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8E9F8F" w14:textId="77777777" w:rsidR="00A27886" w:rsidRPr="009F11E2" w:rsidRDefault="00A27886" w:rsidP="00A27886">
      <w:pPr>
        <w:jc w:val="both"/>
        <w:rPr>
          <w:b/>
          <w:bCs/>
          <w:iCs/>
          <w:sz w:val="20"/>
          <w:lang w:val="sr-Latn-CS"/>
        </w:rPr>
      </w:pPr>
      <w:r w:rsidRPr="009F11E2">
        <w:rPr>
          <w:b/>
          <w:bCs/>
          <w:iCs/>
          <w:sz w:val="20"/>
          <w:lang w:val="sr-Latn-CS"/>
        </w:rPr>
        <w:t>IZBORNOM VEĆU</w:t>
      </w:r>
    </w:p>
    <w:p w14:paraId="7B8C1D84" w14:textId="77777777" w:rsidR="00A27886" w:rsidRPr="009F11E2" w:rsidRDefault="00A27886" w:rsidP="00A27886">
      <w:pPr>
        <w:jc w:val="both"/>
        <w:rPr>
          <w:b/>
          <w:bCs/>
          <w:iCs/>
          <w:sz w:val="20"/>
          <w:lang w:val="sr-Latn-CS"/>
        </w:rPr>
      </w:pPr>
      <w:r w:rsidRPr="009F11E2">
        <w:rPr>
          <w:b/>
          <w:bCs/>
          <w:iCs/>
          <w:sz w:val="20"/>
          <w:lang w:val="sr-Latn-CS"/>
        </w:rPr>
        <w:t>MEDICINSKOG FAKULTETA U BEOGRADU</w:t>
      </w:r>
    </w:p>
    <w:p w14:paraId="495558CC" w14:textId="77777777" w:rsidR="00A27886" w:rsidRDefault="00A27886" w:rsidP="00A27886">
      <w:pPr>
        <w:jc w:val="both"/>
        <w:rPr>
          <w:b/>
          <w:sz w:val="20"/>
          <w:lang w:val="sr-Latn-CS"/>
        </w:rPr>
      </w:pPr>
    </w:p>
    <w:p w14:paraId="6A3C7016" w14:textId="77777777" w:rsidR="00A27886" w:rsidRPr="009F11E2" w:rsidRDefault="00A27886" w:rsidP="00A27886">
      <w:pPr>
        <w:jc w:val="both"/>
        <w:rPr>
          <w:b/>
          <w:sz w:val="20"/>
          <w:lang w:val="sr-Latn-CS"/>
        </w:rPr>
      </w:pPr>
    </w:p>
    <w:p w14:paraId="2BA4DE00" w14:textId="77777777" w:rsidR="00A27886" w:rsidRPr="009F11E2" w:rsidRDefault="00A27886" w:rsidP="00A27886">
      <w:pPr>
        <w:jc w:val="both"/>
        <w:rPr>
          <w:sz w:val="20"/>
          <w:lang w:val="sr-Latn-CS"/>
        </w:rPr>
      </w:pPr>
    </w:p>
    <w:p w14:paraId="6EE56FF4" w14:textId="77777777" w:rsidR="00A27886" w:rsidRPr="009F11E2" w:rsidRDefault="00A27886" w:rsidP="00A27886">
      <w:pPr>
        <w:jc w:val="both"/>
        <w:rPr>
          <w:sz w:val="20"/>
          <w:lang w:val="sr-Latn-CS"/>
        </w:rPr>
      </w:pPr>
      <w:r w:rsidRPr="009F11E2">
        <w:rPr>
          <w:sz w:val="20"/>
          <w:lang w:val="sr-Latn-CS"/>
        </w:rPr>
        <w:t>Stručna komisija u sastavu:</w:t>
      </w:r>
    </w:p>
    <w:p w14:paraId="7304C831" w14:textId="1B3E8786" w:rsidR="00A27886" w:rsidRPr="009F11E2" w:rsidRDefault="00A27886" w:rsidP="00A27886">
      <w:pPr>
        <w:numPr>
          <w:ilvl w:val="0"/>
          <w:numId w:val="27"/>
        </w:numPr>
        <w:ind w:left="0" w:firstLine="0"/>
        <w:jc w:val="both"/>
        <w:rPr>
          <w:sz w:val="20"/>
          <w:lang w:val="sr-Latn-CS"/>
        </w:rPr>
      </w:pPr>
      <w:r w:rsidRPr="009F11E2">
        <w:rPr>
          <w:b/>
          <w:sz w:val="20"/>
          <w:lang w:val="sr-Latn-CS"/>
        </w:rPr>
        <w:t xml:space="preserve">Prof. dr </w:t>
      </w:r>
      <w:r>
        <w:rPr>
          <w:b/>
          <w:sz w:val="20"/>
          <w:lang w:val="sr-Latn-CS"/>
        </w:rPr>
        <w:t>Zorica Stević</w:t>
      </w:r>
      <w:r w:rsidRPr="009F11E2">
        <w:rPr>
          <w:sz w:val="20"/>
          <w:lang w:val="sr-Latn-CS"/>
        </w:rPr>
        <w:t xml:space="preserve">, redni profesor </w:t>
      </w:r>
      <w:bookmarkStart w:id="0" w:name="_Hlk23017906"/>
      <w:r w:rsidRPr="009F11E2">
        <w:rPr>
          <w:sz w:val="20"/>
          <w:lang w:val="sr-Latn-CS"/>
        </w:rPr>
        <w:t>Medicinskog fakulteta Univerziteta u Beogradu, predsednik komisije</w:t>
      </w:r>
    </w:p>
    <w:bookmarkEnd w:id="0"/>
    <w:p w14:paraId="1980F704" w14:textId="77466D62" w:rsidR="00A27886" w:rsidRPr="009F11E2" w:rsidRDefault="00A27886" w:rsidP="00A27886">
      <w:pPr>
        <w:numPr>
          <w:ilvl w:val="0"/>
          <w:numId w:val="27"/>
        </w:numPr>
        <w:ind w:left="0" w:firstLine="0"/>
        <w:jc w:val="both"/>
        <w:rPr>
          <w:sz w:val="20"/>
          <w:lang w:val="sr-Latn-CS"/>
        </w:rPr>
      </w:pPr>
      <w:r w:rsidRPr="009F11E2">
        <w:rPr>
          <w:b/>
          <w:sz w:val="20"/>
          <w:lang w:val="sr-Latn-CS"/>
        </w:rPr>
        <w:t xml:space="preserve">Prof. dr </w:t>
      </w:r>
      <w:r>
        <w:rPr>
          <w:b/>
          <w:sz w:val="20"/>
          <w:lang w:val="sr-Latn-CS"/>
        </w:rPr>
        <w:t>Dejana Jovanović</w:t>
      </w:r>
      <w:r w:rsidRPr="009F11E2">
        <w:rPr>
          <w:b/>
          <w:sz w:val="20"/>
          <w:lang w:val="sr-Latn-CS"/>
        </w:rPr>
        <w:t xml:space="preserve">, </w:t>
      </w:r>
      <w:r w:rsidRPr="00A27886">
        <w:rPr>
          <w:bCs/>
          <w:sz w:val="20"/>
          <w:lang w:val="sr-Latn-CS"/>
        </w:rPr>
        <w:t>van</w:t>
      </w:r>
      <w:r w:rsidRPr="009F11E2">
        <w:rPr>
          <w:sz w:val="20"/>
          <w:lang w:val="sr-Latn-CS"/>
        </w:rPr>
        <w:t>redovni profesor Medicinskog fakulteta Univerziteta u Beogradu, član</w:t>
      </w:r>
    </w:p>
    <w:p w14:paraId="039107A2" w14:textId="5FEBD53B" w:rsidR="00A27886" w:rsidRPr="009F11E2" w:rsidRDefault="00A27886" w:rsidP="00A27886">
      <w:pPr>
        <w:numPr>
          <w:ilvl w:val="0"/>
          <w:numId w:val="27"/>
        </w:numPr>
        <w:ind w:left="0" w:firstLine="0"/>
        <w:jc w:val="both"/>
        <w:rPr>
          <w:sz w:val="20"/>
          <w:lang w:val="sr-Latn-CS"/>
        </w:rPr>
      </w:pPr>
      <w:r>
        <w:rPr>
          <w:b/>
          <w:sz w:val="20"/>
          <w:lang w:val="sr-Latn-CS"/>
        </w:rPr>
        <w:t>Doc. dr Šarlota Mesaroš</w:t>
      </w:r>
      <w:r w:rsidRPr="009F11E2">
        <w:rPr>
          <w:sz w:val="20"/>
          <w:lang w:val="sr-Latn-CS"/>
        </w:rPr>
        <w:t xml:space="preserve">, </w:t>
      </w:r>
      <w:r>
        <w:rPr>
          <w:sz w:val="20"/>
          <w:lang w:val="sr-Latn-CS"/>
        </w:rPr>
        <w:t>docent</w:t>
      </w:r>
      <w:r w:rsidRPr="009F11E2">
        <w:rPr>
          <w:sz w:val="20"/>
          <w:lang w:val="sr-Latn-CS"/>
        </w:rPr>
        <w:t xml:space="preserve"> Medicinskog fakulteta Univerziteta u Beogradu, član</w:t>
      </w:r>
    </w:p>
    <w:p w14:paraId="6DDE87A6" w14:textId="77777777" w:rsidR="00A27886" w:rsidRPr="009F11E2" w:rsidRDefault="00A27886" w:rsidP="00A27886">
      <w:pPr>
        <w:jc w:val="both"/>
        <w:rPr>
          <w:sz w:val="20"/>
          <w:lang w:val="sr-Latn-CS"/>
        </w:rPr>
      </w:pPr>
    </w:p>
    <w:p w14:paraId="0D06D52F" w14:textId="78E09196" w:rsidR="00A27886" w:rsidRPr="009F11E2" w:rsidRDefault="00A27886" w:rsidP="00A27886">
      <w:pPr>
        <w:jc w:val="both"/>
        <w:rPr>
          <w:sz w:val="20"/>
          <w:lang w:val="sr-Latn-CS"/>
        </w:rPr>
      </w:pPr>
      <w:r w:rsidRPr="009F11E2">
        <w:rPr>
          <w:sz w:val="20"/>
          <w:lang w:val="sr-Latn-CS"/>
        </w:rPr>
        <w:t xml:space="preserve">određena na sednici Izbornog veća Medicinskog fakulteta u Beogradu održanoj 03.07.2019. godine, analizirala je prijave na konkurs raspisan na internet stranici Medicinskog fakulteta, objavljenom </w:t>
      </w:r>
      <w:r w:rsidRPr="009F11E2">
        <w:rPr>
          <w:sz w:val="20"/>
          <w:lang w:val="sv-SE"/>
        </w:rPr>
        <w:t xml:space="preserve">26.8.2019. </w:t>
      </w:r>
      <w:r w:rsidRPr="009F11E2">
        <w:rPr>
          <w:sz w:val="20"/>
          <w:lang w:val="sr-Latn-CS"/>
        </w:rPr>
        <w:t xml:space="preserve">godine za izbor </w:t>
      </w:r>
      <w:r>
        <w:rPr>
          <w:sz w:val="20"/>
          <w:lang w:val="sr-Latn-CS"/>
        </w:rPr>
        <w:t xml:space="preserve">dva </w:t>
      </w:r>
      <w:r w:rsidRPr="009F11E2">
        <w:rPr>
          <w:sz w:val="20"/>
          <w:lang w:val="sr-Latn-CS"/>
        </w:rPr>
        <w:t xml:space="preserve">saradnika u zvanje KLINIČKOG ASISTENTA za užu naučnu oblast </w:t>
      </w:r>
      <w:r>
        <w:rPr>
          <w:sz w:val="20"/>
          <w:lang w:val="sr-Latn-CS"/>
        </w:rPr>
        <w:t>NEUROLOGIJA</w:t>
      </w:r>
      <w:r w:rsidRPr="009F11E2">
        <w:rPr>
          <w:sz w:val="20"/>
          <w:lang w:val="sr-Latn-CS"/>
        </w:rPr>
        <w:t xml:space="preserve"> podnosi sledeći </w:t>
      </w:r>
    </w:p>
    <w:p w14:paraId="5A2D1283" w14:textId="77777777" w:rsidR="00A27886" w:rsidRPr="009F11E2" w:rsidRDefault="00A27886" w:rsidP="00A27886">
      <w:pPr>
        <w:jc w:val="both"/>
        <w:rPr>
          <w:sz w:val="20"/>
          <w:lang w:val="sr-Latn-CS"/>
        </w:rPr>
      </w:pPr>
    </w:p>
    <w:p w14:paraId="0E2C0C67" w14:textId="77777777" w:rsidR="00A27886" w:rsidRPr="009F11E2" w:rsidRDefault="00A27886" w:rsidP="00A27886">
      <w:pPr>
        <w:jc w:val="both"/>
        <w:rPr>
          <w:b/>
          <w:sz w:val="20"/>
          <w:lang w:val="sr-Latn-CS"/>
        </w:rPr>
      </w:pPr>
    </w:p>
    <w:p w14:paraId="4AE4729B" w14:textId="77777777" w:rsidR="00A27886" w:rsidRPr="009F11E2" w:rsidRDefault="00A27886" w:rsidP="00A27886">
      <w:pPr>
        <w:jc w:val="center"/>
        <w:rPr>
          <w:b/>
          <w:sz w:val="20"/>
          <w:lang w:val="sr-Latn-CS"/>
        </w:rPr>
      </w:pPr>
      <w:r w:rsidRPr="009F11E2">
        <w:rPr>
          <w:b/>
          <w:sz w:val="20"/>
          <w:lang w:val="sr-Latn-CS"/>
        </w:rPr>
        <w:t>R E F E R A T</w:t>
      </w:r>
    </w:p>
    <w:p w14:paraId="390D7E13" w14:textId="77777777" w:rsidR="00A27886" w:rsidRPr="009F11E2" w:rsidRDefault="00A27886" w:rsidP="00A27886">
      <w:pPr>
        <w:jc w:val="center"/>
        <w:rPr>
          <w:sz w:val="20"/>
          <w:lang w:val="sr-Latn-CS"/>
        </w:rPr>
      </w:pPr>
    </w:p>
    <w:p w14:paraId="55AA699B" w14:textId="7029C8D2" w:rsidR="00A27886" w:rsidRPr="009F11E2" w:rsidRDefault="00A27886" w:rsidP="00A27886">
      <w:pPr>
        <w:jc w:val="both"/>
        <w:rPr>
          <w:sz w:val="20"/>
          <w:lang w:val="sr-Latn-CS"/>
        </w:rPr>
      </w:pPr>
      <w:r w:rsidRPr="009F11E2">
        <w:rPr>
          <w:sz w:val="20"/>
          <w:lang w:val="sr-Latn-CS"/>
        </w:rPr>
        <w:t xml:space="preserve">Na raspisani konkurs javila su se </w:t>
      </w:r>
      <w:r w:rsidR="0099761E">
        <w:rPr>
          <w:sz w:val="20"/>
          <w:lang w:val="sr-Latn-CS"/>
        </w:rPr>
        <w:t>dva</w:t>
      </w:r>
      <w:r w:rsidRPr="009F11E2">
        <w:rPr>
          <w:sz w:val="20"/>
          <w:lang w:val="sr-Latn-CS"/>
        </w:rPr>
        <w:t xml:space="preserve"> kandidata:</w:t>
      </w:r>
    </w:p>
    <w:p w14:paraId="05A23CD3" w14:textId="4274A958" w:rsidR="00A27886" w:rsidRPr="009F11E2" w:rsidRDefault="00A27886" w:rsidP="00A27886">
      <w:pPr>
        <w:pStyle w:val="ListParagraph"/>
        <w:numPr>
          <w:ilvl w:val="0"/>
          <w:numId w:val="28"/>
        </w:numPr>
        <w:ind w:left="0" w:firstLine="0"/>
        <w:jc w:val="both"/>
        <w:rPr>
          <w:b/>
          <w:lang w:val="sr-Latn-CS"/>
        </w:rPr>
      </w:pPr>
      <w:r w:rsidRPr="009F11E2">
        <w:rPr>
          <w:b/>
          <w:lang w:val="sr-Latn-CS"/>
        </w:rPr>
        <w:t xml:space="preserve">Dr </w:t>
      </w:r>
      <w:r>
        <w:rPr>
          <w:b/>
          <w:lang w:val="sr-Latn-CS"/>
        </w:rPr>
        <w:t>Predrag Stanarčević</w:t>
      </w:r>
      <w:r w:rsidRPr="009F11E2">
        <w:rPr>
          <w:b/>
          <w:lang w:val="sr-Latn-CS"/>
        </w:rPr>
        <w:t xml:space="preserve">, </w:t>
      </w:r>
      <w:r w:rsidRPr="009F11E2">
        <w:rPr>
          <w:lang w:val="sr-Latn-CS"/>
        </w:rPr>
        <w:t xml:space="preserve">lekar specijalista </w:t>
      </w:r>
      <w:r>
        <w:rPr>
          <w:lang w:val="sr-Latn-CS"/>
        </w:rPr>
        <w:t>neurologije</w:t>
      </w:r>
      <w:r w:rsidRPr="009F11E2">
        <w:rPr>
          <w:lang w:val="sr-Latn-CS"/>
        </w:rPr>
        <w:t xml:space="preserve">, </w:t>
      </w:r>
      <w:r w:rsidRPr="009F11E2">
        <w:rPr>
          <w:bCs/>
          <w:lang w:val="sr-Latn-CS"/>
        </w:rPr>
        <w:t xml:space="preserve">klinički asistent na Kaderi uže naučne oblasti </w:t>
      </w:r>
      <w:r>
        <w:rPr>
          <w:bCs/>
          <w:lang w:val="sr-Latn-CS"/>
        </w:rPr>
        <w:t>neurologija</w:t>
      </w:r>
      <w:r w:rsidRPr="009F11E2">
        <w:rPr>
          <w:bCs/>
          <w:lang w:val="sr-Latn-CS"/>
        </w:rPr>
        <w:t xml:space="preserve"> Medicinskog fakulteta u Beogradu</w:t>
      </w:r>
    </w:p>
    <w:p w14:paraId="3C041224" w14:textId="152F94C8" w:rsidR="00A27886" w:rsidRPr="009F11E2" w:rsidRDefault="00A27886" w:rsidP="00A27886">
      <w:pPr>
        <w:pStyle w:val="ListParagraph"/>
        <w:numPr>
          <w:ilvl w:val="0"/>
          <w:numId w:val="28"/>
        </w:numPr>
        <w:ind w:left="0" w:firstLine="0"/>
        <w:jc w:val="both"/>
        <w:rPr>
          <w:b/>
          <w:lang w:val="sr-Latn-CS"/>
        </w:rPr>
      </w:pPr>
      <w:r w:rsidRPr="009F11E2">
        <w:rPr>
          <w:b/>
          <w:lang w:val="sr-Latn-CS"/>
        </w:rPr>
        <w:t xml:space="preserve">Dr </w:t>
      </w:r>
      <w:r w:rsidR="0099761E">
        <w:rPr>
          <w:b/>
          <w:lang w:val="sr-Latn-CS"/>
        </w:rPr>
        <w:t>Aleksandra Tomić</w:t>
      </w:r>
      <w:r w:rsidRPr="009F11E2">
        <w:rPr>
          <w:b/>
          <w:lang w:val="sr-Latn-CS"/>
        </w:rPr>
        <w:t xml:space="preserve"> , </w:t>
      </w:r>
      <w:r w:rsidRPr="009F11E2">
        <w:rPr>
          <w:lang w:val="sr-Latn-CS"/>
        </w:rPr>
        <w:t xml:space="preserve">lekar specijalista interne medicine, </w:t>
      </w:r>
      <w:r w:rsidRPr="009F11E2">
        <w:rPr>
          <w:bCs/>
          <w:lang w:val="sr-Latn-CS"/>
        </w:rPr>
        <w:t xml:space="preserve">klinički asistent na Kaderi uže naučne oblasti </w:t>
      </w:r>
      <w:r w:rsidR="0099761E">
        <w:rPr>
          <w:bCs/>
          <w:lang w:val="sr-Latn-CS"/>
        </w:rPr>
        <w:t>neurologija</w:t>
      </w:r>
      <w:r w:rsidRPr="009F11E2">
        <w:rPr>
          <w:bCs/>
          <w:lang w:val="sr-Latn-CS"/>
        </w:rPr>
        <w:t xml:space="preserve"> Medicinskog fakulteta u Beogradu</w:t>
      </w:r>
    </w:p>
    <w:p w14:paraId="646AF039" w14:textId="77777777" w:rsidR="00A27886" w:rsidRDefault="00A27886" w:rsidP="00932DA9">
      <w:pPr>
        <w:jc w:val="center"/>
        <w:rPr>
          <w:b/>
          <w:sz w:val="20"/>
          <w:lang w:val="sr-Latn-CS"/>
        </w:rPr>
      </w:pPr>
    </w:p>
    <w:p w14:paraId="54DCA8DD" w14:textId="77777777" w:rsidR="00CB3B8E" w:rsidRDefault="00CB3B8E" w:rsidP="00932DA9">
      <w:pPr>
        <w:jc w:val="center"/>
        <w:rPr>
          <w:b/>
          <w:sz w:val="20"/>
          <w:lang w:val="sr-Latn-CS"/>
        </w:rPr>
      </w:pPr>
    </w:p>
    <w:p w14:paraId="6816DB82" w14:textId="77777777" w:rsidR="00CB3B8E" w:rsidRPr="009F11E2" w:rsidRDefault="00CB3B8E" w:rsidP="00CB3B8E">
      <w:pPr>
        <w:jc w:val="both"/>
        <w:rPr>
          <w:b/>
          <w:sz w:val="20"/>
          <w:lang w:val="sr-Latn-CS"/>
        </w:rPr>
      </w:pPr>
      <w:r w:rsidRPr="009F11E2">
        <w:rPr>
          <w:b/>
          <w:bCs/>
          <w:sz w:val="20"/>
        </w:rPr>
        <w:t xml:space="preserve">Kandidat br.1 dr </w:t>
      </w:r>
      <w:r>
        <w:rPr>
          <w:b/>
          <w:sz w:val="20"/>
          <w:lang w:val="sr-Latn-CS"/>
        </w:rPr>
        <w:t>Predrag Stanarčević</w:t>
      </w:r>
    </w:p>
    <w:p w14:paraId="4FEFFE37" w14:textId="77777777" w:rsidR="00CB3B8E" w:rsidRPr="009F11E2" w:rsidRDefault="00CB3B8E" w:rsidP="00CB3B8E">
      <w:pPr>
        <w:jc w:val="both"/>
        <w:rPr>
          <w:b/>
          <w:bCs/>
          <w:sz w:val="20"/>
        </w:rPr>
      </w:pPr>
    </w:p>
    <w:p w14:paraId="44F864B7" w14:textId="77777777" w:rsidR="00CB3B8E" w:rsidRPr="00334A74" w:rsidRDefault="00CB3B8E" w:rsidP="00CB3B8E">
      <w:pPr>
        <w:pStyle w:val="ListParagraph"/>
        <w:numPr>
          <w:ilvl w:val="0"/>
          <w:numId w:val="22"/>
        </w:numPr>
        <w:pBdr>
          <w:top w:val="nil"/>
          <w:left w:val="nil"/>
          <w:bottom w:val="nil"/>
          <w:right w:val="nil"/>
          <w:between w:val="nil"/>
        </w:pBdr>
        <w:ind w:left="360"/>
        <w:rPr>
          <w:kern w:val="1"/>
          <w:lang w:val="sl-SI"/>
        </w:rPr>
      </w:pPr>
      <w:r w:rsidRPr="00334A74">
        <w:rPr>
          <w:kern w:val="1"/>
          <w:lang w:val="sl-SI"/>
        </w:rPr>
        <w:t>OSNOVNI BIOGRAFSKI PODACI</w:t>
      </w:r>
    </w:p>
    <w:p w14:paraId="083C8711" w14:textId="77777777" w:rsidR="00CB3B8E" w:rsidRPr="00334A74" w:rsidRDefault="00CB3B8E" w:rsidP="00CB3B8E">
      <w:pPr>
        <w:pStyle w:val="ListParagraph"/>
        <w:pBdr>
          <w:top w:val="nil"/>
          <w:left w:val="nil"/>
          <w:bottom w:val="nil"/>
          <w:right w:val="nil"/>
          <w:between w:val="nil"/>
        </w:pBdr>
        <w:rPr>
          <w:kern w:val="1"/>
          <w:lang w:val="sl-SI"/>
        </w:rPr>
      </w:pPr>
    </w:p>
    <w:p w14:paraId="15164EB3" w14:textId="77777777" w:rsidR="00CB3B8E" w:rsidRPr="009F11E2" w:rsidRDefault="00CB3B8E" w:rsidP="00CB3B8E">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Ime, srednje ime i prezime</w:t>
      </w:r>
      <w:r w:rsidRPr="009F11E2">
        <w:rPr>
          <w:kern w:val="1"/>
          <w:sz w:val="20"/>
          <w:lang w:val="sl-SI"/>
        </w:rPr>
        <w:tab/>
      </w:r>
      <w:r w:rsidRPr="009F11E2">
        <w:rPr>
          <w:kern w:val="1"/>
          <w:sz w:val="20"/>
          <w:lang w:val="sl-SI"/>
        </w:rPr>
        <w:tab/>
      </w:r>
      <w:r>
        <w:rPr>
          <w:kern w:val="1"/>
          <w:sz w:val="20"/>
          <w:lang w:val="sl-SI"/>
        </w:rPr>
        <w:t xml:space="preserve">Predrag </w:t>
      </w:r>
      <w:r w:rsidRPr="009F11E2">
        <w:rPr>
          <w:kern w:val="1"/>
          <w:sz w:val="20"/>
          <w:lang w:val="sl-SI"/>
        </w:rPr>
        <w:t xml:space="preserve"> (</w:t>
      </w:r>
      <w:r>
        <w:rPr>
          <w:kern w:val="1"/>
          <w:sz w:val="20"/>
          <w:lang w:val="sl-SI"/>
        </w:rPr>
        <w:t>Đokan</w:t>
      </w:r>
      <w:r w:rsidRPr="009F11E2">
        <w:rPr>
          <w:kern w:val="1"/>
          <w:sz w:val="20"/>
          <w:lang w:val="sl-SI"/>
        </w:rPr>
        <w:t xml:space="preserve">) </w:t>
      </w:r>
      <w:r>
        <w:rPr>
          <w:kern w:val="1"/>
          <w:sz w:val="20"/>
          <w:lang w:val="sl-SI"/>
        </w:rPr>
        <w:t>Stanarčević</w:t>
      </w:r>
    </w:p>
    <w:p w14:paraId="13D5F35C" w14:textId="77777777" w:rsidR="00CB3B8E" w:rsidRPr="009F11E2" w:rsidRDefault="00CB3B8E" w:rsidP="00CB3B8E">
      <w:pPr>
        <w:numPr>
          <w:ilvl w:val="0"/>
          <w:numId w:val="21"/>
        </w:numPr>
        <w:pBdr>
          <w:top w:val="nil"/>
          <w:left w:val="nil"/>
          <w:bottom w:val="nil"/>
          <w:right w:val="nil"/>
          <w:between w:val="nil"/>
        </w:pBdr>
        <w:ind w:left="0" w:right="-270" w:firstLine="0"/>
        <w:rPr>
          <w:kern w:val="1"/>
          <w:sz w:val="20"/>
          <w:lang w:val="sl-SI"/>
        </w:rPr>
      </w:pPr>
      <w:r w:rsidRPr="009F11E2">
        <w:rPr>
          <w:kern w:val="1"/>
          <w:sz w:val="20"/>
          <w:lang w:val="sl-SI"/>
        </w:rPr>
        <w:t>Datum i mesto rođenja</w:t>
      </w:r>
      <w:r w:rsidRPr="009F11E2">
        <w:rPr>
          <w:kern w:val="1"/>
          <w:sz w:val="20"/>
          <w:lang w:val="sl-SI"/>
        </w:rPr>
        <w:tab/>
      </w:r>
      <w:r w:rsidRPr="009F11E2">
        <w:rPr>
          <w:kern w:val="1"/>
          <w:sz w:val="20"/>
          <w:lang w:val="sl-SI"/>
        </w:rPr>
        <w:tab/>
      </w:r>
      <w:r>
        <w:rPr>
          <w:kern w:val="1"/>
          <w:sz w:val="20"/>
          <w:lang w:val="sl-SI"/>
        </w:rPr>
        <w:t>01</w:t>
      </w:r>
      <w:r w:rsidRPr="009F11E2">
        <w:rPr>
          <w:kern w:val="1"/>
          <w:sz w:val="20"/>
          <w:lang w:val="sl-SI"/>
        </w:rPr>
        <w:t>.0</w:t>
      </w:r>
      <w:r>
        <w:rPr>
          <w:kern w:val="1"/>
          <w:sz w:val="20"/>
          <w:lang w:val="sl-SI"/>
        </w:rPr>
        <w:t>5.1976</w:t>
      </w:r>
      <w:r w:rsidRPr="009F11E2">
        <w:rPr>
          <w:kern w:val="1"/>
          <w:sz w:val="20"/>
          <w:lang w:val="sl-SI"/>
        </w:rPr>
        <w:t>.,</w:t>
      </w:r>
      <w:r>
        <w:rPr>
          <w:kern w:val="1"/>
          <w:sz w:val="20"/>
          <w:lang w:val="sl-SI"/>
        </w:rPr>
        <w:t>Beograd, Srbija</w:t>
      </w:r>
    </w:p>
    <w:p w14:paraId="11E5CB18" w14:textId="77777777" w:rsidR="00CB3B8E" w:rsidRPr="009F11E2" w:rsidRDefault="00CB3B8E" w:rsidP="00CB3B8E">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Ustanova gde je zaposlen</w:t>
      </w:r>
      <w:r w:rsidRPr="009F11E2">
        <w:rPr>
          <w:kern w:val="1"/>
          <w:sz w:val="20"/>
          <w:lang w:val="sl-SI"/>
        </w:rPr>
        <w:tab/>
      </w:r>
      <w:r w:rsidRPr="009F11E2">
        <w:rPr>
          <w:kern w:val="1"/>
          <w:sz w:val="20"/>
          <w:lang w:val="sl-SI"/>
        </w:rPr>
        <w:tab/>
        <w:t>Klinički centar Srbije</w:t>
      </w:r>
      <w:r>
        <w:rPr>
          <w:kern w:val="1"/>
          <w:sz w:val="20"/>
        </w:rPr>
        <w:t xml:space="preserve">, </w:t>
      </w:r>
      <w:r w:rsidRPr="00190635">
        <w:rPr>
          <w:kern w:val="1"/>
          <w:sz w:val="20"/>
          <w:lang w:val="sl-SI"/>
        </w:rPr>
        <w:t xml:space="preserve">Klinika za </w:t>
      </w:r>
      <w:r>
        <w:rPr>
          <w:kern w:val="1"/>
          <w:sz w:val="20"/>
          <w:lang w:val="sl-SI"/>
        </w:rPr>
        <w:t>neurologiju</w:t>
      </w:r>
      <w:r>
        <w:rPr>
          <w:kern w:val="1"/>
          <w:sz w:val="20"/>
        </w:rPr>
        <w:t>, Beograd</w:t>
      </w:r>
      <w:r w:rsidRPr="009F11E2">
        <w:rPr>
          <w:kern w:val="1"/>
          <w:sz w:val="20"/>
          <w:lang w:val="sl-SI"/>
        </w:rPr>
        <w:tab/>
      </w:r>
    </w:p>
    <w:p w14:paraId="37AD13D0" w14:textId="77777777" w:rsidR="00CB3B8E" w:rsidRPr="00190635" w:rsidRDefault="00CB3B8E" w:rsidP="00CB3B8E">
      <w:pPr>
        <w:numPr>
          <w:ilvl w:val="0"/>
          <w:numId w:val="21"/>
        </w:numPr>
        <w:pBdr>
          <w:top w:val="nil"/>
          <w:left w:val="nil"/>
          <w:bottom w:val="nil"/>
          <w:right w:val="nil"/>
          <w:between w:val="nil"/>
        </w:pBdr>
        <w:ind w:left="0" w:firstLine="0"/>
        <w:rPr>
          <w:kern w:val="1"/>
          <w:sz w:val="20"/>
          <w:lang w:val="sl-SI"/>
        </w:rPr>
      </w:pPr>
      <w:r w:rsidRPr="00190635">
        <w:rPr>
          <w:kern w:val="1"/>
          <w:sz w:val="20"/>
          <w:lang w:val="sl-SI"/>
        </w:rPr>
        <w:t>Zvanje / radno mesto</w:t>
      </w:r>
      <w:r w:rsidRPr="00190635">
        <w:rPr>
          <w:kern w:val="1"/>
          <w:sz w:val="20"/>
          <w:lang w:val="sl-SI"/>
        </w:rPr>
        <w:tab/>
      </w:r>
      <w:r w:rsidRPr="00190635">
        <w:rPr>
          <w:kern w:val="1"/>
          <w:sz w:val="20"/>
          <w:lang w:val="sl-SI"/>
        </w:rPr>
        <w:tab/>
      </w:r>
      <w:r w:rsidRPr="00190635">
        <w:rPr>
          <w:kern w:val="1"/>
          <w:sz w:val="20"/>
          <w:lang w:val="sl-SI"/>
        </w:rPr>
        <w:tab/>
        <w:t>Klinički asistent</w:t>
      </w:r>
      <w:r>
        <w:rPr>
          <w:kern w:val="1"/>
          <w:sz w:val="20"/>
          <w:lang w:val="sl-SI"/>
        </w:rPr>
        <w:t>; Lekar specijalista neurologije</w:t>
      </w:r>
    </w:p>
    <w:p w14:paraId="05DDDFF8" w14:textId="77777777" w:rsidR="00CB3B8E" w:rsidRPr="009F11E2" w:rsidRDefault="00CB3B8E" w:rsidP="00CB3B8E">
      <w:pPr>
        <w:numPr>
          <w:ilvl w:val="0"/>
          <w:numId w:val="21"/>
        </w:numPr>
        <w:pBdr>
          <w:top w:val="nil"/>
          <w:left w:val="nil"/>
          <w:bottom w:val="nil"/>
          <w:right w:val="nil"/>
          <w:between w:val="nil"/>
        </w:pBdr>
        <w:ind w:left="0" w:firstLine="0"/>
        <w:rPr>
          <w:kern w:val="1"/>
          <w:sz w:val="20"/>
          <w:lang w:val="sl-SI"/>
        </w:rPr>
      </w:pPr>
      <w:r w:rsidRPr="00190635">
        <w:rPr>
          <w:kern w:val="1"/>
          <w:sz w:val="20"/>
          <w:lang w:val="sl-SI"/>
        </w:rPr>
        <w:t>N</w:t>
      </w:r>
      <w:r w:rsidRPr="009F11E2">
        <w:rPr>
          <w:kern w:val="1"/>
          <w:sz w:val="20"/>
          <w:lang w:val="sl-SI"/>
        </w:rPr>
        <w:t>aučna oblast</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Neurologija</w:t>
      </w:r>
    </w:p>
    <w:p w14:paraId="2BE5D28F" w14:textId="77777777" w:rsidR="00CB3B8E" w:rsidRPr="009F11E2" w:rsidRDefault="00CB3B8E" w:rsidP="00CB3B8E">
      <w:pPr>
        <w:pBdr>
          <w:top w:val="nil"/>
          <w:left w:val="nil"/>
          <w:bottom w:val="nil"/>
          <w:right w:val="nil"/>
          <w:between w:val="nil"/>
        </w:pBdr>
        <w:rPr>
          <w:kern w:val="1"/>
          <w:sz w:val="20"/>
          <w:lang w:val="sl-SI"/>
        </w:rPr>
      </w:pPr>
    </w:p>
    <w:p w14:paraId="2ACB8AE5" w14:textId="77777777" w:rsidR="00CB3B8E" w:rsidRPr="00334A74" w:rsidRDefault="00CB3B8E" w:rsidP="00CB3B8E">
      <w:pPr>
        <w:pStyle w:val="ListParagraph"/>
        <w:numPr>
          <w:ilvl w:val="0"/>
          <w:numId w:val="22"/>
        </w:numPr>
        <w:pBdr>
          <w:top w:val="nil"/>
          <w:left w:val="nil"/>
          <w:bottom w:val="nil"/>
          <w:right w:val="nil"/>
          <w:between w:val="nil"/>
        </w:pBdr>
        <w:ind w:left="360"/>
        <w:rPr>
          <w:kern w:val="1"/>
          <w:lang w:val="sl-SI"/>
        </w:rPr>
      </w:pPr>
      <w:r w:rsidRPr="00334A74">
        <w:rPr>
          <w:kern w:val="1"/>
          <w:lang w:val="sl-SI"/>
        </w:rPr>
        <w:t>STRUČNA BIOGRAFIJA, DIPLOME I ZVANJA</w:t>
      </w:r>
    </w:p>
    <w:p w14:paraId="5D9C4FF3" w14:textId="77777777" w:rsidR="00CB3B8E" w:rsidRPr="00334A74" w:rsidRDefault="00CB3B8E" w:rsidP="00CB3B8E">
      <w:pPr>
        <w:pStyle w:val="ListParagraph"/>
        <w:pBdr>
          <w:top w:val="nil"/>
          <w:left w:val="nil"/>
          <w:bottom w:val="nil"/>
          <w:right w:val="nil"/>
          <w:between w:val="nil"/>
        </w:pBdr>
        <w:rPr>
          <w:kern w:val="1"/>
          <w:lang w:val="sl-SI"/>
        </w:rPr>
      </w:pPr>
    </w:p>
    <w:p w14:paraId="50B41889" w14:textId="77777777" w:rsidR="00CB3B8E" w:rsidRPr="00334A74" w:rsidRDefault="00CB3B8E" w:rsidP="00CB3B8E">
      <w:pPr>
        <w:pBdr>
          <w:top w:val="nil"/>
          <w:left w:val="nil"/>
          <w:bottom w:val="nil"/>
          <w:right w:val="nil"/>
          <w:between w:val="nil"/>
        </w:pBdr>
        <w:rPr>
          <w:b/>
          <w:bCs/>
          <w:i/>
          <w:kern w:val="1"/>
          <w:sz w:val="20"/>
          <w:lang w:val="sl-SI"/>
        </w:rPr>
      </w:pPr>
      <w:r w:rsidRPr="00334A74">
        <w:rPr>
          <w:b/>
          <w:bCs/>
          <w:i/>
          <w:kern w:val="1"/>
          <w:sz w:val="20"/>
          <w:lang w:val="sl-SI"/>
        </w:rPr>
        <w:t>Osnovne studije</w:t>
      </w:r>
    </w:p>
    <w:p w14:paraId="281E11E5" w14:textId="77777777" w:rsidR="00CB3B8E" w:rsidRPr="009F11E2" w:rsidRDefault="00CB3B8E" w:rsidP="00CB3B8E">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Naziv ustanove</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r w:rsidRPr="009F11E2">
        <w:rPr>
          <w:kern w:val="1"/>
          <w:sz w:val="20"/>
          <w:lang w:val="sl-SI"/>
        </w:rPr>
        <w:t>Medicinski fakultet Univerziteta u Beogradu</w:t>
      </w:r>
    </w:p>
    <w:p w14:paraId="24A134AB" w14:textId="77777777" w:rsidR="00CB3B8E" w:rsidRPr="009F11E2" w:rsidRDefault="00CB3B8E" w:rsidP="00CB3B8E">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Mesto i godina završetka, prose</w:t>
      </w:r>
      <w:r w:rsidRPr="009F11E2">
        <w:rPr>
          <w:kern w:val="1"/>
          <w:sz w:val="20"/>
          <w:lang w:val="sr-Latn-CS"/>
        </w:rPr>
        <w:t xml:space="preserve">čna ocena: </w:t>
      </w:r>
      <w:r>
        <w:rPr>
          <w:kern w:val="1"/>
          <w:sz w:val="20"/>
          <w:lang w:val="sr-Latn-CS"/>
        </w:rPr>
        <w:tab/>
      </w:r>
      <w:r w:rsidRPr="009F11E2">
        <w:rPr>
          <w:kern w:val="1"/>
          <w:sz w:val="20"/>
          <w:lang w:val="sr-Latn-CS"/>
        </w:rPr>
        <w:t>Beograd, 200</w:t>
      </w:r>
      <w:r>
        <w:rPr>
          <w:kern w:val="1"/>
          <w:sz w:val="20"/>
          <w:lang w:val="sr-Latn-CS"/>
        </w:rPr>
        <w:t>3; 8,86</w:t>
      </w:r>
    </w:p>
    <w:p w14:paraId="576E399E" w14:textId="77777777" w:rsidR="00CB3B8E" w:rsidRPr="00334A74" w:rsidRDefault="00CB3B8E" w:rsidP="00CB3B8E">
      <w:pPr>
        <w:pBdr>
          <w:top w:val="nil"/>
          <w:left w:val="nil"/>
          <w:bottom w:val="nil"/>
          <w:right w:val="nil"/>
          <w:between w:val="nil"/>
        </w:pBdr>
        <w:rPr>
          <w:b/>
          <w:bCs/>
          <w:i/>
          <w:kern w:val="1"/>
          <w:sz w:val="20"/>
          <w:lang w:val="sl-SI"/>
        </w:rPr>
      </w:pPr>
      <w:r w:rsidRPr="00334A74">
        <w:rPr>
          <w:b/>
          <w:bCs/>
          <w:i/>
          <w:kern w:val="1"/>
          <w:sz w:val="20"/>
          <w:lang w:val="sl-SI"/>
        </w:rPr>
        <w:t>Poslediplomske studije</w:t>
      </w:r>
      <w:r w:rsidRPr="00334A74">
        <w:rPr>
          <w:b/>
          <w:bCs/>
          <w:i/>
          <w:kern w:val="1"/>
          <w:sz w:val="20"/>
          <w:lang w:val="sl-SI"/>
        </w:rPr>
        <w:tab/>
        <w:t xml:space="preserve"> </w:t>
      </w:r>
    </w:p>
    <w:p w14:paraId="3AA556C3" w14:textId="77777777" w:rsidR="00CB3B8E" w:rsidRDefault="00CB3B8E" w:rsidP="00CB3B8E">
      <w:pPr>
        <w:numPr>
          <w:ilvl w:val="0"/>
          <w:numId w:val="21"/>
        </w:numPr>
        <w:pBdr>
          <w:top w:val="nil"/>
          <w:left w:val="nil"/>
          <w:bottom w:val="nil"/>
          <w:right w:val="nil"/>
          <w:between w:val="nil"/>
        </w:pBdr>
        <w:ind w:left="0" w:firstLine="0"/>
        <w:rPr>
          <w:kern w:val="1"/>
          <w:sz w:val="20"/>
          <w:lang w:val="sl-SI"/>
        </w:rPr>
      </w:pPr>
      <w:r w:rsidRPr="00CB3503">
        <w:rPr>
          <w:kern w:val="1"/>
          <w:sz w:val="20"/>
          <w:lang w:val="sl-SI"/>
        </w:rPr>
        <w:t>Naziv ustanove</w:t>
      </w:r>
      <w:r w:rsidRPr="00CB3503">
        <w:rPr>
          <w:kern w:val="1"/>
          <w:sz w:val="20"/>
          <w:lang w:val="sl-SI"/>
        </w:rPr>
        <w:tab/>
      </w:r>
      <w:r w:rsidRPr="00CB3503">
        <w:rPr>
          <w:kern w:val="1"/>
          <w:sz w:val="20"/>
          <w:lang w:val="sl-SI"/>
        </w:rPr>
        <w:tab/>
      </w:r>
      <w:r w:rsidRPr="00CB3503">
        <w:rPr>
          <w:kern w:val="1"/>
          <w:sz w:val="20"/>
          <w:lang w:val="sl-SI"/>
        </w:rPr>
        <w:tab/>
      </w:r>
      <w:r w:rsidRPr="00CB3503">
        <w:rPr>
          <w:kern w:val="1"/>
          <w:sz w:val="20"/>
          <w:lang w:val="sl-SI"/>
        </w:rPr>
        <w:tab/>
        <w:t xml:space="preserve">Medicinski fakultet </w:t>
      </w:r>
      <w:r>
        <w:rPr>
          <w:kern w:val="1"/>
          <w:sz w:val="20"/>
          <w:lang w:val="sl-SI"/>
        </w:rPr>
        <w:t xml:space="preserve">Univerziteta u Beogradu, </w:t>
      </w:r>
    </w:p>
    <w:p w14:paraId="73FE540C" w14:textId="77777777" w:rsidR="00CB3B8E" w:rsidRPr="006235F4" w:rsidRDefault="00CB3B8E" w:rsidP="00CB3B8E">
      <w:pPr>
        <w:shd w:val="clear" w:color="auto" w:fill="FFFFFF"/>
        <w:ind w:right="-180"/>
        <w:jc w:val="both"/>
        <w:rPr>
          <w:sz w:val="20"/>
        </w:rPr>
      </w:pPr>
      <w:r w:rsidRPr="006235F4">
        <w:rPr>
          <w:kern w:val="1"/>
          <w:sz w:val="20"/>
          <w:lang w:val="sl-SI"/>
        </w:rPr>
        <w:t>Mesto</w:t>
      </w:r>
      <w:r w:rsidRPr="006235F4">
        <w:rPr>
          <w:kern w:val="1"/>
          <w:sz w:val="20"/>
          <w:lang w:val="sr-Cyrl-CS"/>
        </w:rPr>
        <w:t>,</w:t>
      </w:r>
      <w:r w:rsidRPr="006235F4">
        <w:rPr>
          <w:kern w:val="1"/>
          <w:sz w:val="20"/>
          <w:lang w:val="sl-SI"/>
        </w:rPr>
        <w:t xml:space="preserve"> godina završetka</w:t>
      </w:r>
      <w:r w:rsidRPr="006235F4">
        <w:rPr>
          <w:kern w:val="1"/>
          <w:sz w:val="20"/>
          <w:lang w:val="sr-Cyrl-CS"/>
        </w:rPr>
        <w:t xml:space="preserve"> </w:t>
      </w:r>
      <w:r w:rsidRPr="006235F4">
        <w:rPr>
          <w:kern w:val="1"/>
          <w:sz w:val="20"/>
          <w:lang w:val="sr-Latn-CS"/>
        </w:rPr>
        <w:t xml:space="preserve">i članovi komisije: </w:t>
      </w:r>
      <w:r w:rsidRPr="006235F4">
        <w:rPr>
          <w:kern w:val="1"/>
          <w:sz w:val="20"/>
          <w:lang w:val="sr-Latn-CS"/>
        </w:rPr>
        <w:tab/>
      </w:r>
      <w:r>
        <w:rPr>
          <w:kern w:val="1"/>
          <w:sz w:val="20"/>
          <w:lang w:val="sr-Latn-CS"/>
        </w:rPr>
        <w:t xml:space="preserve">Beograd, </w:t>
      </w:r>
      <w:r w:rsidRPr="006235F4">
        <w:rPr>
          <w:sz w:val="20"/>
        </w:rPr>
        <w:t>2010. godine</w:t>
      </w:r>
      <w:r>
        <w:rPr>
          <w:sz w:val="20"/>
        </w:rPr>
        <w:t xml:space="preserve">; </w:t>
      </w:r>
      <w:r w:rsidRPr="006235F4">
        <w:rPr>
          <w:sz w:val="20"/>
        </w:rPr>
        <w:t xml:space="preserve">Komisija u sastavu: prof. dr Tatjana Stošić </w:t>
      </w:r>
      <w:r>
        <w:rPr>
          <w:sz w:val="20"/>
        </w:rPr>
        <w:tab/>
      </w:r>
      <w:r>
        <w:rPr>
          <w:sz w:val="20"/>
        </w:rPr>
        <w:tab/>
      </w:r>
      <w:r>
        <w:rPr>
          <w:sz w:val="20"/>
        </w:rPr>
        <w:tab/>
      </w:r>
      <w:r>
        <w:rPr>
          <w:sz w:val="20"/>
        </w:rPr>
        <w:tab/>
      </w:r>
      <w:r>
        <w:rPr>
          <w:sz w:val="20"/>
        </w:rPr>
        <w:tab/>
      </w:r>
      <w:r>
        <w:rPr>
          <w:sz w:val="20"/>
        </w:rPr>
        <w:tab/>
      </w:r>
      <w:r w:rsidRPr="006235F4">
        <w:rPr>
          <w:sz w:val="20"/>
        </w:rPr>
        <w:t xml:space="preserve">Opinćal, predsednik komisije, prof. dr Dejana Jovanović i </w:t>
      </w:r>
      <w:r>
        <w:rPr>
          <w:sz w:val="20"/>
        </w:rPr>
        <w:tab/>
      </w:r>
      <w:r>
        <w:rPr>
          <w:sz w:val="20"/>
        </w:rPr>
        <w:tab/>
      </w:r>
      <w:r>
        <w:rPr>
          <w:sz w:val="20"/>
        </w:rPr>
        <w:tab/>
      </w:r>
      <w:r>
        <w:rPr>
          <w:sz w:val="20"/>
        </w:rPr>
        <w:tab/>
      </w:r>
      <w:r>
        <w:rPr>
          <w:sz w:val="20"/>
        </w:rPr>
        <w:tab/>
      </w:r>
      <w:r>
        <w:rPr>
          <w:sz w:val="20"/>
        </w:rPr>
        <w:tab/>
      </w:r>
      <w:r w:rsidRPr="006235F4">
        <w:rPr>
          <w:sz w:val="20"/>
        </w:rPr>
        <w:t>prof. dr Ljiljana Beslać Bumbaširević, mentor.</w:t>
      </w:r>
    </w:p>
    <w:p w14:paraId="7EEB4F0F" w14:textId="77777777" w:rsidR="00CB3B8E" w:rsidRPr="006235F4" w:rsidRDefault="00CB3B8E" w:rsidP="00CB3B8E">
      <w:pPr>
        <w:jc w:val="both"/>
        <w:rPr>
          <w:sz w:val="20"/>
        </w:rPr>
      </w:pPr>
      <w:r>
        <w:rPr>
          <w:sz w:val="20"/>
          <w:lang w:val="sl-SI" w:eastAsia="en-US"/>
        </w:rPr>
        <w:tab/>
      </w:r>
      <w:r>
        <w:rPr>
          <w:sz w:val="20"/>
          <w:lang w:val="sl-SI" w:eastAsia="en-US"/>
        </w:rPr>
        <w:tab/>
      </w:r>
      <w:r>
        <w:rPr>
          <w:sz w:val="20"/>
          <w:lang w:val="sl-SI" w:eastAsia="en-US"/>
        </w:rPr>
        <w:tab/>
      </w:r>
      <w:r>
        <w:rPr>
          <w:sz w:val="20"/>
          <w:lang w:val="sl-SI" w:eastAsia="en-US"/>
        </w:rPr>
        <w:tab/>
      </w:r>
      <w:r>
        <w:rPr>
          <w:sz w:val="20"/>
          <w:lang w:val="sl-SI" w:eastAsia="en-US"/>
        </w:rPr>
        <w:tab/>
      </w:r>
      <w:r>
        <w:rPr>
          <w:sz w:val="20"/>
          <w:lang w:val="sl-SI" w:eastAsia="en-US"/>
        </w:rPr>
        <w:tab/>
      </w:r>
      <w:r w:rsidRPr="006235F4">
        <w:rPr>
          <w:sz w:val="20"/>
          <w:lang w:val="sl-SI" w:eastAsia="en-US"/>
        </w:rPr>
        <w:t>–Naslov specijalističkog akademskog rada:</w:t>
      </w:r>
      <w:r w:rsidRPr="006235F4">
        <w:rPr>
          <w:sz w:val="20"/>
        </w:rPr>
        <w:t xml:space="preserve"> "Novine u </w:t>
      </w:r>
      <w:r>
        <w:rPr>
          <w:sz w:val="20"/>
        </w:rPr>
        <w:tab/>
      </w:r>
      <w:r>
        <w:rPr>
          <w:sz w:val="20"/>
        </w:rPr>
        <w:tab/>
      </w:r>
      <w:r>
        <w:rPr>
          <w:sz w:val="20"/>
        </w:rPr>
        <w:tab/>
      </w:r>
      <w:r>
        <w:rPr>
          <w:sz w:val="20"/>
        </w:rPr>
        <w:tab/>
      </w:r>
      <w:r>
        <w:rPr>
          <w:sz w:val="20"/>
        </w:rPr>
        <w:tab/>
      </w:r>
      <w:r>
        <w:rPr>
          <w:sz w:val="20"/>
        </w:rPr>
        <w:tab/>
      </w:r>
      <w:r w:rsidRPr="006235F4">
        <w:rPr>
          <w:sz w:val="20"/>
        </w:rPr>
        <w:t xml:space="preserve">trombolitičkoj terapiji u lečenju akutnog ishemijskog </w:t>
      </w:r>
      <w:r>
        <w:rPr>
          <w:sz w:val="20"/>
        </w:rPr>
        <w:tab/>
      </w:r>
      <w:r>
        <w:rPr>
          <w:sz w:val="20"/>
        </w:rPr>
        <w:tab/>
      </w:r>
      <w:r>
        <w:rPr>
          <w:sz w:val="20"/>
        </w:rPr>
        <w:tab/>
      </w:r>
      <w:r>
        <w:rPr>
          <w:sz w:val="20"/>
        </w:rPr>
        <w:tab/>
      </w:r>
      <w:r>
        <w:rPr>
          <w:sz w:val="20"/>
        </w:rPr>
        <w:tab/>
      </w:r>
      <w:r>
        <w:rPr>
          <w:sz w:val="20"/>
        </w:rPr>
        <w:tab/>
      </w:r>
      <w:r>
        <w:rPr>
          <w:sz w:val="20"/>
        </w:rPr>
        <w:tab/>
      </w:r>
      <w:r w:rsidRPr="006235F4">
        <w:rPr>
          <w:sz w:val="20"/>
        </w:rPr>
        <w:t>moždanog udara"</w:t>
      </w:r>
    </w:p>
    <w:p w14:paraId="2444F8A6" w14:textId="77777777" w:rsidR="00CB3B8E" w:rsidRPr="006235F4" w:rsidRDefault="00CB3B8E" w:rsidP="00CB3B8E">
      <w:pPr>
        <w:numPr>
          <w:ilvl w:val="0"/>
          <w:numId w:val="21"/>
        </w:numPr>
        <w:pBdr>
          <w:top w:val="nil"/>
          <w:left w:val="nil"/>
          <w:bottom w:val="nil"/>
          <w:right w:val="nil"/>
          <w:between w:val="nil"/>
        </w:pBdr>
        <w:ind w:left="0" w:firstLine="0"/>
        <w:rPr>
          <w:kern w:val="1"/>
          <w:sz w:val="20"/>
          <w:lang w:val="sl-SI"/>
        </w:rPr>
      </w:pPr>
      <w:r w:rsidRPr="006235F4">
        <w:rPr>
          <w:kern w:val="1"/>
          <w:sz w:val="20"/>
          <w:lang w:val="sl-SI"/>
        </w:rPr>
        <w:t>Uža naučna oblast</w:t>
      </w:r>
      <w:r w:rsidRPr="006235F4">
        <w:rPr>
          <w:kern w:val="1"/>
          <w:sz w:val="20"/>
          <w:lang w:val="sl-SI"/>
        </w:rPr>
        <w:tab/>
      </w:r>
      <w:r w:rsidRPr="006235F4">
        <w:rPr>
          <w:kern w:val="1"/>
          <w:sz w:val="20"/>
          <w:lang w:val="sl-SI"/>
        </w:rPr>
        <w:tab/>
      </w:r>
      <w:r w:rsidRPr="006235F4">
        <w:rPr>
          <w:kern w:val="1"/>
          <w:sz w:val="20"/>
          <w:lang w:val="sl-SI"/>
        </w:rPr>
        <w:tab/>
      </w:r>
      <w:r w:rsidRPr="006235F4">
        <w:rPr>
          <w:kern w:val="1"/>
          <w:sz w:val="20"/>
          <w:lang w:val="sl-SI"/>
        </w:rPr>
        <w:tab/>
      </w:r>
      <w:r>
        <w:rPr>
          <w:kern w:val="1"/>
          <w:sz w:val="20"/>
          <w:lang w:val="sl-SI"/>
        </w:rPr>
        <w:t>Neurologija</w:t>
      </w:r>
    </w:p>
    <w:p w14:paraId="0503B813" w14:textId="77777777" w:rsidR="00CB3B8E" w:rsidRPr="00334A74" w:rsidRDefault="00CB3B8E" w:rsidP="00CB3B8E">
      <w:pPr>
        <w:pBdr>
          <w:top w:val="nil"/>
          <w:left w:val="nil"/>
          <w:bottom w:val="nil"/>
          <w:right w:val="nil"/>
          <w:between w:val="nil"/>
        </w:pBdr>
        <w:rPr>
          <w:b/>
          <w:bCs/>
          <w:i/>
          <w:kern w:val="1"/>
          <w:sz w:val="20"/>
          <w:lang w:val="sl-SI"/>
        </w:rPr>
      </w:pPr>
      <w:r w:rsidRPr="00334A74">
        <w:rPr>
          <w:b/>
          <w:bCs/>
          <w:i/>
          <w:kern w:val="1"/>
          <w:sz w:val="20"/>
          <w:lang w:val="sl-SI"/>
        </w:rPr>
        <w:t>Doktorat</w:t>
      </w:r>
    </w:p>
    <w:p w14:paraId="7AB9541E" w14:textId="77777777" w:rsidR="00CB3B8E" w:rsidRPr="009F11E2" w:rsidRDefault="00CB3B8E" w:rsidP="00CB3B8E">
      <w:pPr>
        <w:numPr>
          <w:ilvl w:val="0"/>
          <w:numId w:val="21"/>
        </w:numPr>
        <w:pBdr>
          <w:top w:val="nil"/>
          <w:left w:val="nil"/>
          <w:bottom w:val="nil"/>
          <w:right w:val="nil"/>
          <w:between w:val="nil"/>
        </w:pBdr>
        <w:ind w:left="0" w:firstLine="0"/>
        <w:rPr>
          <w:b/>
          <w:bCs/>
          <w:kern w:val="1"/>
          <w:sz w:val="20"/>
          <w:lang w:val="sl-SI"/>
        </w:rPr>
      </w:pPr>
      <w:r w:rsidRPr="009F11E2">
        <w:rPr>
          <w:kern w:val="1"/>
          <w:sz w:val="20"/>
          <w:lang w:val="sl-SI"/>
        </w:rPr>
        <w:t>Naziv ustanove</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r w:rsidRPr="009F11E2">
        <w:rPr>
          <w:kern w:val="1"/>
          <w:sz w:val="20"/>
          <w:lang w:val="sl-SI"/>
        </w:rPr>
        <w:t>Medicinski fakultet Univerziteta u Beogradu</w:t>
      </w:r>
    </w:p>
    <w:p w14:paraId="32DCEAFA" w14:textId="77777777" w:rsidR="00CB3B8E" w:rsidRPr="009F11E2" w:rsidRDefault="00CB3B8E" w:rsidP="00CB3B8E">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 xml:space="preserve">Mesto i godina odbrane i članovi komisije </w:t>
      </w:r>
      <w:r>
        <w:rPr>
          <w:kern w:val="1"/>
          <w:sz w:val="20"/>
          <w:lang w:val="sl-SI"/>
        </w:rPr>
        <w:tab/>
        <w:t>Obnovljen upis 2019. godine</w:t>
      </w:r>
    </w:p>
    <w:p w14:paraId="602F37D5" w14:textId="77777777" w:rsidR="00CB3B8E" w:rsidRPr="009F11E2" w:rsidRDefault="00CB3B8E" w:rsidP="00CB3B8E">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Naslov disertacije</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r w:rsidRPr="009F11E2">
        <w:rPr>
          <w:kern w:val="1"/>
          <w:sz w:val="20"/>
          <w:lang w:val="sl-SI"/>
        </w:rPr>
        <w:t>Izrada teme i rada u toku</w:t>
      </w:r>
    </w:p>
    <w:p w14:paraId="0E7DDD5E" w14:textId="77777777" w:rsidR="00CB3B8E" w:rsidRPr="009F11E2" w:rsidRDefault="00CB3B8E" w:rsidP="00CB3B8E">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Uža naučna oblast</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t>Neurologija</w:t>
      </w:r>
    </w:p>
    <w:p w14:paraId="0DA223B6" w14:textId="77777777" w:rsidR="00CB3B8E" w:rsidRDefault="00CB3B8E" w:rsidP="00CB3B8E">
      <w:pPr>
        <w:pBdr>
          <w:top w:val="nil"/>
          <w:left w:val="nil"/>
          <w:bottom w:val="nil"/>
          <w:right w:val="nil"/>
          <w:between w:val="nil"/>
        </w:pBdr>
        <w:rPr>
          <w:b/>
          <w:bCs/>
          <w:kern w:val="1"/>
          <w:sz w:val="20"/>
          <w:lang w:val="sl-SI"/>
        </w:rPr>
      </w:pPr>
      <w:r w:rsidRPr="00334A74">
        <w:rPr>
          <w:b/>
          <w:bCs/>
          <w:i/>
          <w:kern w:val="1"/>
          <w:sz w:val="20"/>
          <w:lang w:val="sl-SI"/>
        </w:rPr>
        <w:t>Specijalizacija</w:t>
      </w:r>
      <w:r w:rsidRPr="009F11E2">
        <w:rPr>
          <w:b/>
          <w:bCs/>
          <w:kern w:val="1"/>
          <w:sz w:val="20"/>
          <w:lang w:val="sl-SI"/>
        </w:rPr>
        <w:tab/>
      </w:r>
      <w:r w:rsidRPr="009F11E2">
        <w:rPr>
          <w:b/>
          <w:bCs/>
          <w:kern w:val="1"/>
          <w:sz w:val="20"/>
          <w:lang w:val="sl-SI"/>
        </w:rPr>
        <w:tab/>
      </w:r>
      <w:r w:rsidRPr="009F11E2">
        <w:rPr>
          <w:b/>
          <w:bCs/>
          <w:kern w:val="1"/>
          <w:sz w:val="20"/>
          <w:lang w:val="sl-SI"/>
        </w:rPr>
        <w:tab/>
      </w:r>
      <w:r w:rsidRPr="009F11E2">
        <w:rPr>
          <w:b/>
          <w:bCs/>
          <w:kern w:val="1"/>
          <w:sz w:val="20"/>
          <w:lang w:val="sl-SI"/>
        </w:rPr>
        <w:tab/>
      </w:r>
    </w:p>
    <w:p w14:paraId="2040B850" w14:textId="77777777" w:rsidR="00CB3B8E" w:rsidRPr="009F11E2" w:rsidRDefault="00CB3B8E" w:rsidP="00CB3B8E">
      <w:pPr>
        <w:pBdr>
          <w:top w:val="nil"/>
          <w:left w:val="nil"/>
          <w:bottom w:val="nil"/>
          <w:right w:val="nil"/>
          <w:between w:val="nil"/>
        </w:pBdr>
        <w:rPr>
          <w:kern w:val="1"/>
          <w:sz w:val="20"/>
          <w:lang w:val="sl-SI"/>
        </w:rPr>
      </w:pPr>
      <w:r>
        <w:rPr>
          <w:kern w:val="1"/>
          <w:sz w:val="20"/>
          <w:lang w:val="sl-SI"/>
        </w:rPr>
        <w:t>Neurologija, april 2010 - januar 2015</w:t>
      </w:r>
      <w:r w:rsidRPr="009F11E2">
        <w:rPr>
          <w:kern w:val="1"/>
          <w:sz w:val="20"/>
          <w:lang w:val="sl-SI"/>
        </w:rPr>
        <w:t>,</w:t>
      </w:r>
      <w:r>
        <w:rPr>
          <w:kern w:val="1"/>
          <w:sz w:val="20"/>
          <w:lang w:val="sl-SI"/>
        </w:rPr>
        <w:t xml:space="preserve"> </w:t>
      </w:r>
      <w:r w:rsidRPr="009F11E2">
        <w:rPr>
          <w:kern w:val="1"/>
          <w:sz w:val="20"/>
          <w:lang w:val="sl-SI"/>
        </w:rPr>
        <w:t xml:space="preserve"> položen </w:t>
      </w:r>
      <w:r>
        <w:rPr>
          <w:kern w:val="1"/>
          <w:sz w:val="20"/>
          <w:lang w:val="sl-SI"/>
        </w:rPr>
        <w:t>s</w:t>
      </w:r>
      <w:r w:rsidRPr="009F11E2">
        <w:rPr>
          <w:kern w:val="1"/>
          <w:sz w:val="20"/>
          <w:lang w:val="sl-SI"/>
        </w:rPr>
        <w:t>pecijalistički ispit sa odličnom ocenom, predsednik</w:t>
      </w:r>
      <w:r>
        <w:rPr>
          <w:kern w:val="1"/>
          <w:sz w:val="20"/>
          <w:lang w:val="sl-SI"/>
        </w:rPr>
        <w:t xml:space="preserve"> ispitne komisijeAkademik prof. d</w:t>
      </w:r>
      <w:r w:rsidRPr="009F11E2">
        <w:rPr>
          <w:kern w:val="1"/>
          <w:sz w:val="20"/>
          <w:lang w:val="sl-SI"/>
        </w:rPr>
        <w:t xml:space="preserve">r </w:t>
      </w:r>
      <w:r>
        <w:rPr>
          <w:kern w:val="1"/>
          <w:sz w:val="20"/>
          <w:lang w:val="sl-SI"/>
        </w:rPr>
        <w:t xml:space="preserve">Vladimir Kostić </w:t>
      </w:r>
    </w:p>
    <w:p w14:paraId="6DEB9B91" w14:textId="77777777" w:rsidR="00CB3B8E" w:rsidRDefault="00CB3B8E" w:rsidP="00CB3B8E">
      <w:pPr>
        <w:pBdr>
          <w:top w:val="nil"/>
          <w:left w:val="nil"/>
          <w:bottom w:val="nil"/>
          <w:right w:val="nil"/>
          <w:between w:val="nil"/>
        </w:pBdr>
        <w:rPr>
          <w:kern w:val="1"/>
          <w:sz w:val="20"/>
          <w:lang w:val="sl-SI"/>
        </w:rPr>
      </w:pPr>
      <w:r w:rsidRPr="00334A74">
        <w:rPr>
          <w:b/>
          <w:bCs/>
          <w:i/>
          <w:kern w:val="1"/>
          <w:sz w:val="20"/>
          <w:lang w:val="sl-SI"/>
        </w:rPr>
        <w:t>Uža specijalizacija</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p>
    <w:p w14:paraId="02BC06F6" w14:textId="77777777" w:rsidR="00CB3B8E" w:rsidRPr="00334A74" w:rsidRDefault="00CB3B8E" w:rsidP="00CB3B8E">
      <w:pPr>
        <w:pBdr>
          <w:top w:val="nil"/>
          <w:left w:val="nil"/>
          <w:bottom w:val="nil"/>
          <w:right w:val="nil"/>
          <w:between w:val="nil"/>
        </w:pBdr>
        <w:rPr>
          <w:b/>
          <w:bCs/>
          <w:i/>
          <w:kern w:val="1"/>
          <w:sz w:val="20"/>
          <w:lang w:val="sl-SI"/>
        </w:rPr>
      </w:pPr>
      <w:r w:rsidRPr="00334A74">
        <w:rPr>
          <w:b/>
          <w:bCs/>
          <w:i/>
          <w:kern w:val="1"/>
          <w:sz w:val="20"/>
          <w:lang w:val="sl-SI"/>
        </w:rPr>
        <w:t>Dosadašnji izbori u nastavna i naučna zvanja</w:t>
      </w:r>
    </w:p>
    <w:p w14:paraId="0263B375" w14:textId="77777777" w:rsidR="00CB3B8E" w:rsidRPr="009F11E2" w:rsidRDefault="00CB3B8E" w:rsidP="00CB3B8E">
      <w:pPr>
        <w:pBdr>
          <w:top w:val="nil"/>
          <w:left w:val="nil"/>
          <w:bottom w:val="nil"/>
          <w:right w:val="nil"/>
          <w:between w:val="nil"/>
        </w:pBdr>
        <w:rPr>
          <w:kern w:val="1"/>
          <w:sz w:val="20"/>
          <w:lang w:val="sl-SI"/>
        </w:rPr>
      </w:pPr>
      <w:r>
        <w:rPr>
          <w:kern w:val="1"/>
          <w:sz w:val="20"/>
          <w:lang w:val="sl-SI"/>
        </w:rPr>
        <w:t>U zvanje kliničkog asistenta za užu naučnu oblast Neurologija izabran dana 23.11.2016. godine</w:t>
      </w:r>
    </w:p>
    <w:p w14:paraId="049830DF" w14:textId="77777777" w:rsidR="00CB3B8E" w:rsidRDefault="00CB3B8E" w:rsidP="00CB3B8E">
      <w:pPr>
        <w:pStyle w:val="ListParagraph"/>
        <w:numPr>
          <w:ilvl w:val="0"/>
          <w:numId w:val="22"/>
        </w:numPr>
        <w:pBdr>
          <w:top w:val="nil"/>
          <w:left w:val="nil"/>
          <w:bottom w:val="nil"/>
          <w:right w:val="nil"/>
          <w:between w:val="nil"/>
        </w:pBdr>
        <w:ind w:left="360"/>
        <w:rPr>
          <w:kern w:val="1"/>
          <w:lang w:val="sl-SI"/>
        </w:rPr>
      </w:pPr>
      <w:r w:rsidRPr="0033090E">
        <w:rPr>
          <w:kern w:val="1"/>
          <w:lang w:val="sl-SI"/>
        </w:rPr>
        <w:lastRenderedPageBreak/>
        <w:t>OCENA O REZULTATIMA PEDAGOŠKOG RADA</w:t>
      </w:r>
    </w:p>
    <w:p w14:paraId="5D979E72" w14:textId="77777777" w:rsidR="00CB3B8E" w:rsidRDefault="00CB3B8E" w:rsidP="00CB3B8E">
      <w:pPr>
        <w:pStyle w:val="ListParagraph"/>
        <w:pBdr>
          <w:top w:val="nil"/>
          <w:left w:val="nil"/>
          <w:bottom w:val="nil"/>
          <w:right w:val="nil"/>
          <w:between w:val="nil"/>
        </w:pBdr>
        <w:ind w:left="360" w:firstLine="0"/>
      </w:pPr>
    </w:p>
    <w:p w14:paraId="1CA6678A" w14:textId="77777777" w:rsidR="00CB3B8E" w:rsidRDefault="00CB3B8E" w:rsidP="00CB3B8E">
      <w:pPr>
        <w:pStyle w:val="ListParagraph"/>
        <w:pBdr>
          <w:top w:val="nil"/>
          <w:left w:val="nil"/>
          <w:bottom w:val="nil"/>
          <w:right w:val="nil"/>
          <w:between w:val="nil"/>
        </w:pBdr>
        <w:ind w:left="0" w:firstLine="0"/>
        <w:rPr>
          <w:kern w:val="1"/>
          <w:lang w:val="sl-SI"/>
        </w:rPr>
      </w:pPr>
      <w:r w:rsidRPr="00E62FD1">
        <w:t xml:space="preserve">Dr </w:t>
      </w:r>
      <w:r w:rsidRPr="00E62FD1">
        <w:rPr>
          <w:lang w:val="en-GB"/>
        </w:rPr>
        <w:t>Predrag Stanarčević</w:t>
      </w:r>
      <w:r w:rsidRPr="00E62FD1">
        <w:t xml:space="preserve"> je </w:t>
      </w:r>
      <w:r w:rsidRPr="00E62FD1">
        <w:rPr>
          <w:lang w:val="sl-SI"/>
        </w:rPr>
        <w:t>aktivno učestvovao u radu Katedre za neurologiju Medicinskog fakulteta Univerziteta u Beogradu kroz edukaciju studenata tokom izvođenja osnovne nastave iz neurologije (16 časova praktične nastave nedeljno), sa posebnim akcentom na upoznavanje studenata sa osnovama propedevtike i neurološkog pregleda pacijenata sa različitim neurološkim oboljenjima. Od strane studenata nema ocenu o pedagoškom radu. Učestvovao je i u pripremi i realizaciji seminara, kolokvijuma, eliminacionog testa i praktičnog dela ispita iz neurologije.</w:t>
      </w:r>
      <w:r w:rsidRPr="00E62FD1">
        <w:t xml:space="preserve"> Od školske 201</w:t>
      </w:r>
      <w:r w:rsidRPr="00E62FD1">
        <w:rPr>
          <w:lang w:val="en-GB"/>
        </w:rPr>
        <w:t>6</w:t>
      </w:r>
      <w:r w:rsidRPr="00E62FD1">
        <w:t>/201</w:t>
      </w:r>
      <w:r w:rsidRPr="00E62FD1">
        <w:rPr>
          <w:lang w:val="en-GB"/>
        </w:rPr>
        <w:t>7</w:t>
      </w:r>
      <w:r w:rsidRPr="00E62FD1">
        <w:t>. godine učestvuje i u realizaciji</w:t>
      </w:r>
      <w:r w:rsidRPr="00E62FD1">
        <w:rPr>
          <w:lang w:val="en-GB"/>
        </w:rPr>
        <w:t xml:space="preserve"> praktične nastave i </w:t>
      </w:r>
      <w:r w:rsidRPr="00E62FD1">
        <w:t xml:space="preserve">seminara u okviru nastave na engleskom jeziku. Za svoj pedagoški rad je od studenata na engleskom jeziku ocenjen najvišom ocenom. </w:t>
      </w:r>
    </w:p>
    <w:p w14:paraId="36DED0BB" w14:textId="77777777" w:rsidR="00CB3B8E" w:rsidRDefault="00CB3B8E" w:rsidP="00CB3B8E">
      <w:pPr>
        <w:pStyle w:val="ListParagraph"/>
        <w:pBdr>
          <w:top w:val="nil"/>
          <w:left w:val="nil"/>
          <w:bottom w:val="nil"/>
          <w:right w:val="nil"/>
          <w:between w:val="nil"/>
        </w:pBdr>
        <w:ind w:left="0" w:firstLine="0"/>
        <w:rPr>
          <w:lang w:val="sv-SE"/>
        </w:rPr>
      </w:pPr>
      <w:r w:rsidRPr="00E62FD1">
        <w:rPr>
          <w:lang w:val="sv-SE"/>
        </w:rPr>
        <w:t xml:space="preserve">Dr Predrag Stanarčević je bio recenzent studentskih radova izlaganih na domaćem kongresu. Mentor je dva studentska rada iz oblasti neurologije. </w:t>
      </w:r>
    </w:p>
    <w:p w14:paraId="1CFA673C" w14:textId="77777777" w:rsidR="00CB3B8E" w:rsidRDefault="00CB3B8E" w:rsidP="00CB3B8E">
      <w:pPr>
        <w:pStyle w:val="ListParagraph"/>
        <w:pBdr>
          <w:top w:val="nil"/>
          <w:left w:val="nil"/>
          <w:bottom w:val="nil"/>
          <w:right w:val="nil"/>
          <w:between w:val="nil"/>
        </w:pBdr>
        <w:ind w:left="0" w:firstLine="0"/>
        <w:rPr>
          <w:lang w:val="sv-SE"/>
        </w:rPr>
      </w:pPr>
    </w:p>
    <w:p w14:paraId="4D571F58" w14:textId="77777777" w:rsidR="00CB3B8E" w:rsidRPr="00DE6B14" w:rsidRDefault="00CB3B8E" w:rsidP="00CB3B8E">
      <w:pPr>
        <w:pStyle w:val="ListParagraph"/>
        <w:numPr>
          <w:ilvl w:val="0"/>
          <w:numId w:val="22"/>
        </w:numPr>
        <w:pBdr>
          <w:top w:val="nil"/>
          <w:left w:val="nil"/>
          <w:bottom w:val="nil"/>
          <w:right w:val="nil"/>
          <w:between w:val="nil"/>
        </w:pBdr>
        <w:ind w:left="360"/>
        <w:jc w:val="both"/>
        <w:rPr>
          <w:kern w:val="1"/>
          <w:lang w:val="sl-SI"/>
        </w:rPr>
      </w:pPr>
      <w:r w:rsidRPr="00DE6B14">
        <w:rPr>
          <w:kern w:val="1"/>
          <w:lang w:val="sl-SI"/>
        </w:rPr>
        <w:t>OCENA REZULTATA U OBEZBEĐIVANJU NAUČNO-NASTAVNOG PODMLATKA</w:t>
      </w:r>
    </w:p>
    <w:p w14:paraId="225A55CD" w14:textId="77777777" w:rsidR="00CB3B8E" w:rsidRDefault="00CB3B8E" w:rsidP="00CB3B8E">
      <w:pPr>
        <w:pBdr>
          <w:top w:val="nil"/>
          <w:left w:val="nil"/>
          <w:bottom w:val="nil"/>
          <w:right w:val="nil"/>
          <w:between w:val="nil"/>
        </w:pBdr>
        <w:jc w:val="both"/>
        <w:rPr>
          <w:kern w:val="1"/>
          <w:sz w:val="20"/>
          <w:lang w:val="sl-SI" w:eastAsia="en-US"/>
        </w:rPr>
      </w:pPr>
    </w:p>
    <w:p w14:paraId="7E9A6359" w14:textId="77777777" w:rsidR="00CB3B8E" w:rsidRPr="009F11E2" w:rsidRDefault="00CB3B8E" w:rsidP="00CB3B8E">
      <w:pPr>
        <w:pBdr>
          <w:top w:val="nil"/>
          <w:left w:val="nil"/>
          <w:bottom w:val="nil"/>
          <w:right w:val="nil"/>
          <w:between w:val="nil"/>
        </w:pBdr>
        <w:ind w:firstLine="0"/>
        <w:jc w:val="both"/>
        <w:rPr>
          <w:kern w:val="1"/>
          <w:sz w:val="20"/>
        </w:rPr>
      </w:pPr>
      <w:r w:rsidRPr="009F11E2">
        <w:rPr>
          <w:kern w:val="1"/>
          <w:sz w:val="20"/>
          <w:lang w:val="sl-SI"/>
        </w:rPr>
        <w:t xml:space="preserve">Dr </w:t>
      </w:r>
      <w:r>
        <w:rPr>
          <w:kern w:val="1"/>
          <w:sz w:val="20"/>
          <w:lang w:val="sl-SI"/>
        </w:rPr>
        <w:t xml:space="preserve">Predrag Stanarčević </w:t>
      </w:r>
      <w:r w:rsidRPr="009F11E2">
        <w:rPr>
          <w:kern w:val="1"/>
          <w:sz w:val="20"/>
          <w:lang w:val="sl-SI"/>
        </w:rPr>
        <w:t xml:space="preserve">nije bio mentor </w:t>
      </w:r>
      <w:r>
        <w:rPr>
          <w:kern w:val="1"/>
          <w:sz w:val="20"/>
          <w:lang w:val="sl-SI"/>
        </w:rPr>
        <w:t>i nije učestvovao</w:t>
      </w:r>
      <w:r w:rsidRPr="009F11E2">
        <w:rPr>
          <w:kern w:val="1"/>
          <w:sz w:val="20"/>
          <w:lang w:val="sl-SI"/>
        </w:rPr>
        <w:t xml:space="preserve"> u komisijama za odbranu diplomskih i poslediplomskih radova</w:t>
      </w:r>
      <w:r w:rsidRPr="009F11E2">
        <w:rPr>
          <w:b/>
          <w:bCs/>
          <w:kern w:val="1"/>
          <w:sz w:val="20"/>
          <w:lang w:val="sl-SI"/>
        </w:rPr>
        <w:t xml:space="preserve">, </w:t>
      </w:r>
      <w:r w:rsidRPr="009F11E2">
        <w:rPr>
          <w:kern w:val="1"/>
          <w:sz w:val="20"/>
          <w:lang w:val="sl-SI"/>
        </w:rPr>
        <w:t xml:space="preserve"> kao i komisijama za ocenu i odbranu doktorske disertacije.</w:t>
      </w:r>
      <w:r w:rsidRPr="009F11E2">
        <w:rPr>
          <w:kern w:val="1"/>
          <w:sz w:val="20"/>
          <w:lang w:val="sr-Cyrl-CS"/>
        </w:rPr>
        <w:t xml:space="preserve"> </w:t>
      </w:r>
    </w:p>
    <w:p w14:paraId="03E25149" w14:textId="77777777" w:rsidR="00CB3B8E" w:rsidRPr="009F11E2" w:rsidRDefault="00CB3B8E" w:rsidP="00CB3B8E">
      <w:pPr>
        <w:jc w:val="both"/>
        <w:rPr>
          <w:b/>
          <w:bCs/>
          <w:sz w:val="20"/>
          <w:lang w:val="sl-SI"/>
        </w:rPr>
      </w:pPr>
    </w:p>
    <w:p w14:paraId="1C550C0D" w14:textId="77777777" w:rsidR="00CB3B8E" w:rsidRPr="00DE6B14" w:rsidRDefault="00CB3B8E" w:rsidP="00CB3B8E">
      <w:pPr>
        <w:pStyle w:val="ListParagraph"/>
        <w:numPr>
          <w:ilvl w:val="0"/>
          <w:numId w:val="22"/>
        </w:numPr>
        <w:ind w:left="360"/>
        <w:jc w:val="both"/>
        <w:rPr>
          <w:lang w:val="sl-SI"/>
        </w:rPr>
      </w:pPr>
      <w:r w:rsidRPr="00DE6B14">
        <w:rPr>
          <w:lang w:val="sl-SI"/>
        </w:rPr>
        <w:t>NAUČNI I STRUČNI RAD</w:t>
      </w:r>
    </w:p>
    <w:p w14:paraId="05BC20D9" w14:textId="77777777" w:rsidR="00CB3B8E" w:rsidRPr="00DE6B14" w:rsidRDefault="00CB3B8E" w:rsidP="00CB3B8E">
      <w:pPr>
        <w:pStyle w:val="ListParagraph"/>
        <w:numPr>
          <w:ilvl w:val="0"/>
          <w:numId w:val="23"/>
        </w:numPr>
        <w:pBdr>
          <w:top w:val="nil"/>
          <w:left w:val="nil"/>
          <w:bottom w:val="nil"/>
          <w:right w:val="nil"/>
          <w:between w:val="nil"/>
        </w:pBdr>
        <w:shd w:val="solid" w:color="FFFFFF" w:fill="auto"/>
        <w:jc w:val="both"/>
        <w:rPr>
          <w:bCs/>
          <w:i/>
          <w:iCs/>
          <w:lang w:val="sl-SI"/>
        </w:rPr>
      </w:pPr>
      <w:r w:rsidRPr="00DE6B14">
        <w:rPr>
          <w:bCs/>
          <w:i/>
          <w:iCs/>
          <w:lang w:val="sl-SI"/>
        </w:rPr>
        <w:t>Spisak radova</w:t>
      </w:r>
    </w:p>
    <w:p w14:paraId="1D44DB4F" w14:textId="77777777" w:rsidR="00CB3B8E" w:rsidRPr="00E62FD1" w:rsidRDefault="00CB3B8E" w:rsidP="00CB3B8E">
      <w:pPr>
        <w:pStyle w:val="ListParagraph"/>
        <w:pBdr>
          <w:top w:val="nil"/>
          <w:left w:val="nil"/>
          <w:bottom w:val="nil"/>
          <w:right w:val="nil"/>
          <w:between w:val="nil"/>
        </w:pBdr>
        <w:ind w:left="0" w:firstLine="0"/>
        <w:rPr>
          <w:kern w:val="1"/>
          <w:lang w:val="sl-SI"/>
        </w:rPr>
      </w:pPr>
    </w:p>
    <w:p w14:paraId="759E1B32" w14:textId="77777777" w:rsidR="00CB3B8E" w:rsidRPr="00E62FD1" w:rsidRDefault="00CB3B8E" w:rsidP="00CB3B8E">
      <w:pPr>
        <w:ind w:firstLine="0"/>
        <w:jc w:val="both"/>
        <w:rPr>
          <w:b/>
          <w:sz w:val="20"/>
          <w:lang w:val="it-IT" w:eastAsia="en-US"/>
        </w:rPr>
      </w:pPr>
      <w:r w:rsidRPr="00E62FD1">
        <w:rPr>
          <w:b/>
          <w:sz w:val="20"/>
          <w:lang w:val="it-IT" w:eastAsia="en-US"/>
        </w:rPr>
        <w:t>Originalni radovi štampani in extenso u časopisima sa JCR liste:</w:t>
      </w:r>
    </w:p>
    <w:p w14:paraId="4D864187" w14:textId="77777777" w:rsidR="00CB3B8E" w:rsidRPr="00E62FD1" w:rsidRDefault="00CB3B8E" w:rsidP="00CB3B8E">
      <w:pPr>
        <w:jc w:val="both"/>
        <w:rPr>
          <w:sz w:val="20"/>
          <w:u w:val="single"/>
          <w:lang w:val="it-IT" w:eastAsia="en-US"/>
        </w:rPr>
      </w:pPr>
    </w:p>
    <w:p w14:paraId="328CB554" w14:textId="77777777" w:rsidR="00CB3B8E" w:rsidRPr="00E62FD1" w:rsidRDefault="00CB3B8E" w:rsidP="00CB3B8E">
      <w:pPr>
        <w:pStyle w:val="ListParagraph"/>
        <w:numPr>
          <w:ilvl w:val="1"/>
          <w:numId w:val="29"/>
        </w:numPr>
        <w:tabs>
          <w:tab w:val="clear" w:pos="360"/>
          <w:tab w:val="num" w:pos="180"/>
        </w:tabs>
        <w:autoSpaceDE w:val="0"/>
        <w:autoSpaceDN w:val="0"/>
        <w:adjustRightInd w:val="0"/>
        <w:ind w:left="180" w:right="-180"/>
        <w:jc w:val="both"/>
      </w:pPr>
      <w:r w:rsidRPr="00E62FD1">
        <w:t>Berisavac I, Jovanovic DR, Pa</w:t>
      </w:r>
      <w:r w:rsidRPr="00E62FD1">
        <w:rPr>
          <w:lang w:val="de-DE"/>
        </w:rPr>
        <w:t xml:space="preserve">djen V, Ercegovac M, </w:t>
      </w:r>
      <w:r w:rsidRPr="00E62FD1">
        <w:rPr>
          <w:b/>
          <w:lang w:val="de-DE"/>
        </w:rPr>
        <w:t xml:space="preserve">Stanarcevic P, </w:t>
      </w:r>
      <w:r w:rsidRPr="00E62FD1">
        <w:rPr>
          <w:lang w:val="de-DE"/>
        </w:rPr>
        <w:t>Budimki</w:t>
      </w:r>
      <w:r w:rsidRPr="00E62FD1">
        <w:t>c Stefanovic M, Radovic M, Beslac Bumbasirevic Lj. How to recognize and treat metabolic encephalopathy in Neurology intensive care unit (Editorial Material). Neurology India 2017 (65); 123-28 (M IF 2,166)</w:t>
      </w:r>
    </w:p>
    <w:p w14:paraId="5B1536D3" w14:textId="77777777" w:rsidR="00CB3B8E" w:rsidRPr="00E62FD1" w:rsidRDefault="00CB3B8E" w:rsidP="00CB3B8E">
      <w:pPr>
        <w:pStyle w:val="ListParagraph"/>
        <w:numPr>
          <w:ilvl w:val="1"/>
          <w:numId w:val="29"/>
        </w:numPr>
        <w:tabs>
          <w:tab w:val="clear" w:pos="360"/>
          <w:tab w:val="num" w:pos="180"/>
        </w:tabs>
        <w:autoSpaceDE w:val="0"/>
        <w:autoSpaceDN w:val="0"/>
        <w:adjustRightInd w:val="0"/>
        <w:ind w:left="180" w:right="-180"/>
        <w:jc w:val="both"/>
      </w:pPr>
      <w:r w:rsidRPr="00E62FD1">
        <w:t xml:space="preserve">Stefanovic Budimkic M, Pekmezovic T, Beslac-Bumbasirevic Lj, Berisavac I, Ercegovac M,  </w:t>
      </w:r>
      <w:r w:rsidRPr="00E62FD1">
        <w:rPr>
          <w:b/>
        </w:rPr>
        <w:t>Stanarcevic P</w:t>
      </w:r>
      <w:r w:rsidRPr="00E62FD1">
        <w:t>, Padjen V, Jovanovic DR. Long term prognosis in ischemic stroke patients treated with intravenous thrombolytic therapy. J Stroke Cereberovasc Dis 2017;26 (1): 196 - 203 (M23, IF 1,669)</w:t>
      </w:r>
    </w:p>
    <w:p w14:paraId="57E5184A" w14:textId="77777777" w:rsidR="00CB3B8E" w:rsidRPr="00E62FD1" w:rsidRDefault="00CB3B8E" w:rsidP="00CB3B8E">
      <w:pPr>
        <w:pStyle w:val="ListParagraph"/>
        <w:numPr>
          <w:ilvl w:val="1"/>
          <w:numId w:val="29"/>
        </w:numPr>
        <w:tabs>
          <w:tab w:val="clear" w:pos="360"/>
          <w:tab w:val="left" w:pos="-180"/>
        </w:tabs>
        <w:autoSpaceDE w:val="0"/>
        <w:autoSpaceDN w:val="0"/>
        <w:adjustRightInd w:val="0"/>
        <w:ind w:left="180" w:right="-180"/>
        <w:jc w:val="both"/>
      </w:pPr>
      <w:r w:rsidRPr="00E62FD1">
        <w:t xml:space="preserve">Stefanovic Budimkic M, Pekmezovic T, Beslac-Bumbasirevic Lj, Berisavac I, Ercegovac M,  </w:t>
      </w:r>
      <w:r w:rsidRPr="00E62FD1">
        <w:rPr>
          <w:b/>
        </w:rPr>
        <w:t>Stanarcevic P</w:t>
      </w:r>
      <w:r w:rsidRPr="00E62FD1">
        <w:t>, Padjen V, Jovanovic DR. Long term prognosis in ischemic stroke patients treated with intravenous thrombolytic therapy. J Stroke Cereberovasc Dis 2016. (M23, IF 1,669)</w:t>
      </w:r>
    </w:p>
    <w:p w14:paraId="0AE1AE58" w14:textId="77777777" w:rsidR="00CB3B8E" w:rsidRPr="00E62FD1" w:rsidRDefault="00CB3B8E" w:rsidP="00CB3B8E">
      <w:pPr>
        <w:shd w:val="clear" w:color="auto" w:fill="FFFFFF"/>
        <w:tabs>
          <w:tab w:val="left" w:pos="270"/>
        </w:tabs>
        <w:spacing w:after="34"/>
        <w:ind w:left="180" w:right="-180" w:hanging="360"/>
        <w:jc w:val="both"/>
        <w:rPr>
          <w:sz w:val="20"/>
        </w:rPr>
      </w:pPr>
      <w:r w:rsidRPr="00E62FD1">
        <w:rPr>
          <w:sz w:val="20"/>
        </w:rPr>
        <w:t xml:space="preserve">4.  Berisavac II, Padjen VV, Ercegovac MD, Beslać-Bumbaširević LG, </w:t>
      </w:r>
      <w:r w:rsidRPr="00E62FD1">
        <w:rPr>
          <w:b/>
          <w:sz w:val="20"/>
        </w:rPr>
        <w:t>Stanarčević PD</w:t>
      </w:r>
      <w:r w:rsidRPr="00E62FD1">
        <w:rPr>
          <w:sz w:val="20"/>
        </w:rPr>
        <w:t>, Stefanović-Budimkić MS, Radović MM, Jovanović DR. Focal epileptic seizures, electroencephalography and outcome of sepsis associated encephalopathy-A pilot stu</w:t>
      </w:r>
      <w:r>
        <w:rPr>
          <w:sz w:val="20"/>
        </w:rPr>
        <w:t>dy. Clin Neurol Neurosurg. 2016</w:t>
      </w:r>
      <w:r w:rsidRPr="00E62FD1">
        <w:rPr>
          <w:sz w:val="20"/>
        </w:rPr>
        <w:t>;148:60-66. (M23, IF 1,288)</w:t>
      </w:r>
    </w:p>
    <w:p w14:paraId="0EEA292F" w14:textId="77777777" w:rsidR="00CB3B8E" w:rsidRPr="00E62FD1" w:rsidRDefault="00CB3B8E" w:rsidP="00CB3B8E">
      <w:pPr>
        <w:shd w:val="clear" w:color="auto" w:fill="FFFFFF"/>
        <w:tabs>
          <w:tab w:val="left" w:pos="270"/>
        </w:tabs>
        <w:ind w:left="180" w:right="-180" w:hanging="360"/>
        <w:jc w:val="both"/>
        <w:rPr>
          <w:sz w:val="20"/>
        </w:rPr>
      </w:pPr>
      <w:r w:rsidRPr="00E62FD1">
        <w:rPr>
          <w:sz w:val="20"/>
        </w:rPr>
        <w:t>5. Stefanovic Budimkic M, Pekmezovic T, Beslac-Bumbasirevic L, Ercegovac M, Berisavac I,</w:t>
      </w:r>
      <w:r w:rsidRPr="00E62FD1">
        <w:rPr>
          <w:b/>
          <w:bCs/>
          <w:sz w:val="20"/>
        </w:rPr>
        <w:t>Stanarcevic</w:t>
      </w:r>
      <w:r w:rsidRPr="00E62FD1">
        <w:rPr>
          <w:sz w:val="20"/>
        </w:rPr>
        <w:t> </w:t>
      </w:r>
      <w:r w:rsidRPr="00E62FD1">
        <w:rPr>
          <w:b/>
          <w:sz w:val="20"/>
        </w:rPr>
        <w:t>P</w:t>
      </w:r>
      <w:r w:rsidRPr="00E62FD1">
        <w:rPr>
          <w:sz w:val="20"/>
        </w:rPr>
        <w:t>, Padjen V, Jovanovic DR. Return to Paid Work after Ischemic Stroke in Patients Treated with Intravenous Thrombolysis. Neuroepidemiology. 2016;46(2):114-7. (M22, IF 2,558)</w:t>
      </w:r>
    </w:p>
    <w:p w14:paraId="483AA0ED" w14:textId="77777777" w:rsidR="00CB3B8E" w:rsidRPr="00E62FD1" w:rsidRDefault="00CB3B8E" w:rsidP="00CB3B8E">
      <w:pPr>
        <w:shd w:val="clear" w:color="auto" w:fill="FFFFFF"/>
        <w:tabs>
          <w:tab w:val="left" w:pos="270"/>
        </w:tabs>
        <w:ind w:left="180" w:right="-180" w:hanging="360"/>
        <w:jc w:val="both"/>
        <w:rPr>
          <w:sz w:val="20"/>
        </w:rPr>
      </w:pPr>
      <w:r w:rsidRPr="00E62FD1">
        <w:rPr>
          <w:sz w:val="20"/>
        </w:rPr>
        <w:t xml:space="preserve">6. </w:t>
      </w:r>
      <w:r w:rsidRPr="00E62FD1">
        <w:rPr>
          <w:sz w:val="20"/>
        </w:rPr>
        <w:tab/>
        <w:t>Budimkic MS, Pekmezovic T, Beslac-Bumbasirevic L, Ercegovac M, Berisavac I, </w:t>
      </w:r>
      <w:r w:rsidRPr="00E62FD1">
        <w:rPr>
          <w:b/>
          <w:bCs/>
          <w:sz w:val="20"/>
        </w:rPr>
        <w:t>Stanarcevic</w:t>
      </w:r>
      <w:r w:rsidRPr="00E62FD1">
        <w:rPr>
          <w:sz w:val="20"/>
        </w:rPr>
        <w:t> </w:t>
      </w:r>
      <w:r w:rsidRPr="00E62FD1">
        <w:rPr>
          <w:b/>
          <w:sz w:val="20"/>
        </w:rPr>
        <w:t>P</w:t>
      </w:r>
      <w:r w:rsidRPr="00E62FD1">
        <w:rPr>
          <w:sz w:val="20"/>
        </w:rPr>
        <w:t>, Padjen V, Jovanovic DR. Long-term medication persistence in stroke patients treated with intravenous thrombolysis. Clin Neurol Neurosurg. 2016</w:t>
      </w:r>
      <w:r>
        <w:rPr>
          <w:sz w:val="20"/>
        </w:rPr>
        <w:t>;</w:t>
      </w:r>
      <w:r w:rsidRPr="00E62FD1">
        <w:rPr>
          <w:sz w:val="20"/>
        </w:rPr>
        <w:t xml:space="preserve"> 141:19-22. (M23, IF 1,288)</w:t>
      </w:r>
    </w:p>
    <w:p w14:paraId="0C3C8E6D" w14:textId="77777777" w:rsidR="00CB3B8E" w:rsidRPr="00E62FD1" w:rsidRDefault="00CB3B8E" w:rsidP="00CB3B8E">
      <w:pPr>
        <w:shd w:val="clear" w:color="auto" w:fill="FFFFFF"/>
        <w:tabs>
          <w:tab w:val="left" w:pos="270"/>
        </w:tabs>
        <w:ind w:left="180" w:right="-180" w:hanging="360"/>
        <w:jc w:val="both"/>
        <w:rPr>
          <w:sz w:val="20"/>
        </w:rPr>
      </w:pPr>
      <w:r w:rsidRPr="00E62FD1">
        <w:rPr>
          <w:sz w:val="20"/>
        </w:rPr>
        <w:t xml:space="preserve">7. </w:t>
      </w:r>
      <w:r w:rsidRPr="00E62FD1">
        <w:rPr>
          <w:sz w:val="20"/>
        </w:rPr>
        <w:tab/>
        <w:t>Hametner C, </w:t>
      </w:r>
      <w:r w:rsidRPr="00E62FD1">
        <w:rPr>
          <w:b/>
          <w:bCs/>
          <w:sz w:val="20"/>
        </w:rPr>
        <w:t>Stanarcevic</w:t>
      </w:r>
      <w:r w:rsidRPr="00E62FD1">
        <w:rPr>
          <w:sz w:val="20"/>
        </w:rPr>
        <w:t> </w:t>
      </w:r>
      <w:r w:rsidRPr="00E62FD1">
        <w:rPr>
          <w:b/>
          <w:sz w:val="20"/>
        </w:rPr>
        <w:t>P</w:t>
      </w:r>
      <w:r w:rsidRPr="00E62FD1">
        <w:rPr>
          <w:sz w:val="20"/>
        </w:rPr>
        <w:t xml:space="preserve">, Stampfl S, Rohde S, Veltkamp R, Bösel J. Noninvasive cerebral oximetry during endovascular therapy for acute ischemic stroke: an observational study. J </w:t>
      </w:r>
      <w:r>
        <w:rPr>
          <w:sz w:val="20"/>
        </w:rPr>
        <w:t>Cereb Blood Flow Metab. 2015</w:t>
      </w:r>
      <w:r w:rsidRPr="00E62FD1">
        <w:rPr>
          <w:sz w:val="20"/>
        </w:rPr>
        <w:t>;35(11):1722-8. (IF 4,929)</w:t>
      </w:r>
    </w:p>
    <w:p w14:paraId="0A309569" w14:textId="77777777" w:rsidR="00CB3B8E" w:rsidRPr="00E62FD1" w:rsidRDefault="00CB3B8E" w:rsidP="00CB3B8E">
      <w:pPr>
        <w:shd w:val="clear" w:color="auto" w:fill="FFFFFF"/>
        <w:tabs>
          <w:tab w:val="left" w:pos="270"/>
        </w:tabs>
        <w:ind w:left="180" w:right="-180" w:hanging="360"/>
        <w:jc w:val="both"/>
        <w:rPr>
          <w:sz w:val="20"/>
        </w:rPr>
      </w:pPr>
      <w:r w:rsidRPr="00E62FD1">
        <w:rPr>
          <w:sz w:val="20"/>
        </w:rPr>
        <w:t>8.</w:t>
      </w:r>
      <w:r w:rsidRPr="00E62FD1">
        <w:rPr>
          <w:sz w:val="20"/>
        </w:rPr>
        <w:tab/>
        <w:t xml:space="preserve">Padjen V, Jovanovic D, Berisavac I, Ercegovac M, Stefanovic Budimkic M,  </w:t>
      </w:r>
      <w:r w:rsidRPr="00E62FD1">
        <w:rPr>
          <w:b/>
          <w:bCs/>
          <w:sz w:val="20"/>
        </w:rPr>
        <w:t>Stanarcevic</w:t>
      </w:r>
      <w:r w:rsidRPr="00E62FD1">
        <w:rPr>
          <w:sz w:val="20"/>
        </w:rPr>
        <w:t> </w:t>
      </w:r>
      <w:r w:rsidRPr="00E62FD1">
        <w:rPr>
          <w:b/>
          <w:sz w:val="20"/>
        </w:rPr>
        <w:t>P</w:t>
      </w:r>
      <w:r w:rsidRPr="00E62FD1">
        <w:rPr>
          <w:sz w:val="20"/>
        </w:rPr>
        <w:t>, Beslac Bumbasirevic L. Effect of intravenous thrombolysis on stroke associated with atrial fibrillation.</w:t>
      </w:r>
      <w:r>
        <w:rPr>
          <w:sz w:val="20"/>
        </w:rPr>
        <w:t xml:space="preserve"> J Stroke Cerebrovasc Dis. 2014</w:t>
      </w:r>
      <w:r w:rsidRPr="00E62FD1">
        <w:rPr>
          <w:sz w:val="20"/>
        </w:rPr>
        <w:t>;23(8):2199-205. (M23, IF 1,669)</w:t>
      </w:r>
    </w:p>
    <w:p w14:paraId="04E09E43" w14:textId="77777777" w:rsidR="00CB3B8E" w:rsidRPr="00E62FD1" w:rsidRDefault="00CB3B8E" w:rsidP="00CB3B8E">
      <w:pPr>
        <w:shd w:val="clear" w:color="auto" w:fill="FFFFFF"/>
        <w:tabs>
          <w:tab w:val="left" w:pos="270"/>
        </w:tabs>
        <w:ind w:left="180" w:right="-180" w:hanging="360"/>
        <w:jc w:val="both"/>
        <w:rPr>
          <w:sz w:val="20"/>
        </w:rPr>
      </w:pPr>
      <w:r w:rsidRPr="00E62FD1">
        <w:rPr>
          <w:sz w:val="20"/>
        </w:rPr>
        <w:t>9.</w:t>
      </w:r>
      <w:r w:rsidRPr="00E62FD1">
        <w:rPr>
          <w:sz w:val="20"/>
        </w:rPr>
        <w:tab/>
        <w:t>Bascarevic V, Vojvodic N, Ristic AJ, Zovic L, Parojcic A, Stojsavljevic N, </w:t>
      </w:r>
      <w:r w:rsidRPr="00E62FD1">
        <w:rPr>
          <w:b/>
          <w:bCs/>
          <w:sz w:val="20"/>
        </w:rPr>
        <w:t>Stanarcevic</w:t>
      </w:r>
      <w:r w:rsidRPr="00E62FD1">
        <w:rPr>
          <w:sz w:val="20"/>
        </w:rPr>
        <w:t> P, Sokic D. Epilepsy surgery outcome in temporal lobe cavernoma and multiple sclerosis.</w:t>
      </w:r>
      <w:r>
        <w:rPr>
          <w:sz w:val="20"/>
        </w:rPr>
        <w:t xml:space="preserve"> Clin Neurol Neurosurg. 2013</w:t>
      </w:r>
      <w:r w:rsidRPr="00E62FD1">
        <w:rPr>
          <w:sz w:val="20"/>
        </w:rPr>
        <w:t>;115(10):2178-81. (M23, IF 1,248)</w:t>
      </w:r>
    </w:p>
    <w:p w14:paraId="38241DE6" w14:textId="77777777" w:rsidR="00CB3B8E" w:rsidRDefault="00CB3B8E" w:rsidP="00CB3B8E">
      <w:pPr>
        <w:shd w:val="clear" w:color="auto" w:fill="FFFFFF"/>
        <w:tabs>
          <w:tab w:val="left" w:pos="270"/>
        </w:tabs>
        <w:ind w:left="180" w:right="-180" w:hanging="360"/>
        <w:jc w:val="both"/>
        <w:rPr>
          <w:sz w:val="20"/>
        </w:rPr>
      </w:pPr>
      <w:r w:rsidRPr="00E62FD1">
        <w:rPr>
          <w:sz w:val="20"/>
        </w:rPr>
        <w:t>10.</w:t>
      </w:r>
      <w:r w:rsidRPr="00E62FD1">
        <w:rPr>
          <w:sz w:val="20"/>
        </w:rPr>
        <w:tab/>
        <w:t xml:space="preserve">Budimkic MS, Berisavac I, Beslac Bumbasirevic L, Savic O, </w:t>
      </w:r>
      <w:r w:rsidRPr="00E62FD1">
        <w:rPr>
          <w:b/>
          <w:sz w:val="20"/>
        </w:rPr>
        <w:t>Stanarcevic P</w:t>
      </w:r>
      <w:r w:rsidRPr="00E62FD1">
        <w:rPr>
          <w:sz w:val="20"/>
        </w:rPr>
        <w:t>, Ercegovac MD, Padjen V, Jovanović DR. Intravenous thrombolysis in the treatment of ischemic stroke due to spontaneous arter</w:t>
      </w:r>
      <w:r>
        <w:rPr>
          <w:sz w:val="20"/>
        </w:rPr>
        <w:t>y dissection. Neurologist. 2012</w:t>
      </w:r>
      <w:r w:rsidRPr="00E62FD1">
        <w:rPr>
          <w:sz w:val="20"/>
        </w:rPr>
        <w:t>;18(5):273-6. (M23; IF 1,261)</w:t>
      </w:r>
    </w:p>
    <w:p w14:paraId="5C9BC4D0" w14:textId="77777777" w:rsidR="00CB3B8E" w:rsidRDefault="00CB3B8E" w:rsidP="00CB3B8E">
      <w:pPr>
        <w:shd w:val="clear" w:color="auto" w:fill="FFFFFF"/>
        <w:tabs>
          <w:tab w:val="left" w:pos="270"/>
        </w:tabs>
        <w:ind w:left="180" w:right="-180" w:hanging="360"/>
        <w:jc w:val="both"/>
        <w:rPr>
          <w:sz w:val="20"/>
        </w:rPr>
      </w:pPr>
    </w:p>
    <w:p w14:paraId="5EDA4B9C" w14:textId="77777777" w:rsidR="00CB3B8E" w:rsidRPr="00022F86" w:rsidRDefault="00CB3B8E" w:rsidP="00CB3B8E">
      <w:pPr>
        <w:ind w:firstLine="0"/>
        <w:jc w:val="both"/>
        <w:rPr>
          <w:b/>
          <w:sz w:val="20"/>
          <w:lang w:val="it-IT" w:eastAsia="en-US"/>
        </w:rPr>
      </w:pPr>
      <w:r w:rsidRPr="00022F86">
        <w:rPr>
          <w:b/>
          <w:sz w:val="20"/>
          <w:lang w:val="it-IT" w:eastAsia="en-US"/>
        </w:rPr>
        <w:t>Ostali radovi u časopisima sa JCR liste</w:t>
      </w:r>
    </w:p>
    <w:p w14:paraId="779376A9" w14:textId="77777777" w:rsidR="00CB3B8E" w:rsidRPr="006235F4" w:rsidRDefault="00CB3B8E" w:rsidP="00CB3B8E">
      <w:pPr>
        <w:jc w:val="both"/>
        <w:rPr>
          <w:sz w:val="20"/>
          <w:u w:val="single"/>
          <w:lang w:val="it-IT" w:eastAsia="en-US"/>
        </w:rPr>
      </w:pPr>
    </w:p>
    <w:p w14:paraId="6F3C2D2C" w14:textId="77777777" w:rsidR="00CB3B8E" w:rsidRPr="006235F4" w:rsidRDefault="00CB3B8E" w:rsidP="00CB3B8E">
      <w:pPr>
        <w:pStyle w:val="ListParagraph"/>
        <w:numPr>
          <w:ilvl w:val="0"/>
          <w:numId w:val="30"/>
        </w:numPr>
        <w:shd w:val="clear" w:color="auto" w:fill="FFFFFF"/>
        <w:ind w:left="180"/>
        <w:rPr>
          <w:color w:val="222222"/>
          <w:lang w:val="en-US"/>
        </w:rPr>
      </w:pPr>
      <w:r w:rsidRPr="006235F4">
        <w:rPr>
          <w:color w:val="000000"/>
          <w:lang w:val="sl-SI"/>
        </w:rPr>
        <w:t>Scheitz JF, Gensicke H, Zinkstok SM, Curtze S, Arnold M, Hametner C, Pezzini A, Turc G, Zini A, Padjen V, Wegener S, Nordanstig A, Kellert L, Kägi G, Bejot Y, Michel P, Leys D, Nolte CH, Nederkoorn PJ, Engelter ST; TRISP collaboration </w:t>
      </w:r>
      <w:r w:rsidRPr="006235F4">
        <w:rPr>
          <w:color w:val="000000"/>
          <w:u w:val="single"/>
          <w:lang w:val="sl-SI"/>
        </w:rPr>
        <w:t>(...Stanarcevic P...</w:t>
      </w:r>
      <w:r w:rsidRPr="006235F4">
        <w:rPr>
          <w:color w:val="000000"/>
          <w:lang w:val="sl-SI"/>
        </w:rPr>
        <w:t xml:space="preserve">). Cohort profile: Thrombolysis in Ischemic Stroke </w:t>
      </w:r>
      <w:r w:rsidRPr="006235F4">
        <w:rPr>
          <w:color w:val="000000"/>
          <w:lang w:val="sl-SI"/>
        </w:rPr>
        <w:lastRenderedPageBreak/>
        <w:t>Patients (TRISP): a multicentre research c</w:t>
      </w:r>
      <w:r>
        <w:rPr>
          <w:color w:val="000000"/>
          <w:lang w:val="sl-SI"/>
        </w:rPr>
        <w:t>ollaboration. BMJ Open. 2018</w:t>
      </w:r>
      <w:r w:rsidRPr="006235F4">
        <w:rPr>
          <w:color w:val="000000"/>
          <w:lang w:val="sl-SI"/>
        </w:rPr>
        <w:t>;8(9):e023265. doi: 10.1136/bmjopen-2018-023265. (M21, IF 2,801/2=1,4)</w:t>
      </w:r>
    </w:p>
    <w:p w14:paraId="729DF3E2" w14:textId="77777777" w:rsidR="00CB3B8E" w:rsidRPr="006235F4" w:rsidRDefault="00CB3B8E" w:rsidP="00CB3B8E">
      <w:pPr>
        <w:pStyle w:val="ListParagraph"/>
        <w:numPr>
          <w:ilvl w:val="0"/>
          <w:numId w:val="30"/>
        </w:numPr>
        <w:shd w:val="clear" w:color="auto" w:fill="FFFFFF"/>
        <w:ind w:left="180"/>
        <w:rPr>
          <w:color w:val="222222"/>
          <w:lang w:val="en-US"/>
        </w:rPr>
      </w:pPr>
      <w:r w:rsidRPr="006235F4">
        <w:rPr>
          <w:color w:val="222222"/>
          <w:lang w:val="sl-SI"/>
        </w:rPr>
        <w:t>Gensicke H, Frih AA, Strbian D, Zini A, Pezzini A, Padjen V, Haueter M, Seiffge DJ, Mäkitie L, Traenka C, Poli L, Martinez-Majander N, Putaala J, Bonati LH, Sibolt G, Giovannini G, Curtze S, Beslac-Bumbasirevic L, Vandelli L, Lyrer PA, Nederkoorn PJ, Tatlisumak T, Engelter ST; Thrombolysis in Stroke Patients (TRISP) Collaborators </w:t>
      </w:r>
      <w:r w:rsidRPr="006235F4">
        <w:rPr>
          <w:color w:val="222222"/>
          <w:u w:val="single"/>
          <w:lang w:val="sl-SI"/>
        </w:rPr>
        <w:t>(...Stanarcevic P...).</w:t>
      </w:r>
      <w:r w:rsidRPr="006235F4">
        <w:rPr>
          <w:color w:val="222222"/>
          <w:lang w:val="sl-SI"/>
        </w:rPr>
        <w:t> Prognostic significance of proteinuria in stroke patients treated with intravenous thrombolysis. Eur J Neurol. 2017;24(2):262-269. doi: 10.1111/ene.13179. (M21, IF 4.621/2=2,310)</w:t>
      </w:r>
    </w:p>
    <w:p w14:paraId="30A20B88" w14:textId="77777777" w:rsidR="00CB3B8E" w:rsidRPr="006235F4" w:rsidRDefault="00CB3B8E" w:rsidP="00CB3B8E">
      <w:pPr>
        <w:pStyle w:val="ListParagraph"/>
        <w:numPr>
          <w:ilvl w:val="0"/>
          <w:numId w:val="30"/>
        </w:numPr>
        <w:shd w:val="clear" w:color="auto" w:fill="FFFFFF"/>
        <w:ind w:left="180"/>
        <w:rPr>
          <w:color w:val="222222"/>
          <w:lang w:val="en-US"/>
        </w:rPr>
      </w:pPr>
      <w:r w:rsidRPr="006235F4">
        <w:rPr>
          <w:color w:val="222222"/>
          <w:lang w:val="sl-SI"/>
        </w:rPr>
        <w:t>Gensicke, H., Wicht, A., Bill, O., Zini, A., Costa, P., Kägi, G., Stark, R., Seiffge, D. J., Traenka, C., Peters, N., Bonati, L. H., Giovannini, G., De Marchis, G. M., Poli, L., Polymeris, A., Vanacker, P., Sarikaya, H., Lyrer, P. A., Pezzini, A., Vandelli, L., Michel, P., Engelter, S. T. and for the Thrombolysis in Stroke Patients (TriSP) collaborators </w:t>
      </w:r>
      <w:r w:rsidRPr="006235F4">
        <w:rPr>
          <w:color w:val="222222"/>
          <w:u w:val="single"/>
          <w:lang w:val="sl-SI"/>
        </w:rPr>
        <w:t>(....Stanarcevic P..</w:t>
      </w:r>
      <w:r w:rsidRPr="006235F4">
        <w:rPr>
          <w:color w:val="222222"/>
          <w:lang w:val="sl-SI"/>
        </w:rPr>
        <w:t>.), Impact of body mass index on outcome in stroke patients treated with intravenous thrombolysis. Eur J Neurol 2016; 23: 1705–1712. doi:10.1111/ene.13071 (M21; IF 3,988/2=1,994).</w:t>
      </w:r>
    </w:p>
    <w:p w14:paraId="53A11F92" w14:textId="77777777" w:rsidR="00CB3B8E" w:rsidRPr="006235F4" w:rsidRDefault="00CB3B8E" w:rsidP="00CB3B8E">
      <w:pPr>
        <w:pStyle w:val="ListParagraph"/>
        <w:numPr>
          <w:ilvl w:val="0"/>
          <w:numId w:val="30"/>
        </w:numPr>
        <w:shd w:val="clear" w:color="auto" w:fill="FFFFFF"/>
        <w:ind w:left="180"/>
        <w:rPr>
          <w:color w:val="222222"/>
          <w:lang w:val="en-US"/>
        </w:rPr>
      </w:pPr>
      <w:r w:rsidRPr="006235F4">
        <w:rPr>
          <w:color w:val="222222"/>
          <w:lang w:val="sl-SI"/>
        </w:rPr>
        <w:t>Gensicke H, Strbian D, Zinkstok SM, Scheitz JF, Bill O, Hametner C, Moulin S, Zini A, Kägi G, Pezzini A, Padjen V, Béjot Y, Corbiere S, Zonneveld TP, Seiffge DJ, Roos YB, Traenka C, Putaala J, Peters N, Bonati LH, Curtze S, Erdur H, Sibolt G, Koch P, Vandelli L, Ringleb P, Leys D, Cordonnier C, Michel P, Nolte CH, Lyrer PA, Tatlisumak T, Nederkoorn PJ, Engelter ST. Thrombolysis in Stroke Patients (TriSP) Collaborators (...</w:t>
      </w:r>
      <w:r w:rsidRPr="006235F4">
        <w:rPr>
          <w:color w:val="222222"/>
          <w:u w:val="single"/>
          <w:lang w:val="sl-SI"/>
        </w:rPr>
        <w:t>Stanarcevic P</w:t>
      </w:r>
      <w:r w:rsidRPr="006235F4">
        <w:rPr>
          <w:color w:val="222222"/>
          <w:lang w:val="sl-SI"/>
        </w:rPr>
        <w:t>....) Intravenous Thrombolysis in Patients Dependent on the Daily Help of Others Before Stroke. Stroke.  2016;47(2):450-6. doi: 10.1161/STROKEAHA.115.011674. (M21a, IF 6,494/2=3,247)</w:t>
      </w:r>
    </w:p>
    <w:p w14:paraId="67450299" w14:textId="77777777" w:rsidR="00CB3B8E" w:rsidRPr="006235F4" w:rsidRDefault="00CB3B8E" w:rsidP="00CB3B8E">
      <w:pPr>
        <w:pStyle w:val="ListParagraph"/>
        <w:numPr>
          <w:ilvl w:val="0"/>
          <w:numId w:val="30"/>
        </w:numPr>
        <w:shd w:val="clear" w:color="auto" w:fill="FFFFFF"/>
        <w:spacing w:after="34"/>
        <w:ind w:left="180" w:right="-180" w:hanging="450"/>
        <w:jc w:val="both"/>
      </w:pPr>
      <w:r w:rsidRPr="006235F4">
        <w:t>Zivanovic Z, Gvozdenovic S, Jovanovic DR, Lucic-Prokin A, Sekaric J, Lukic S, Kokai Zekic T, Zarkov M, Cvijanovic M, Beslac Bumbasirevic L, Slankamenac P; SETIS Investigation Group. Intravenous thrombolysis in acute ischemic stroke due to occlusion of internal carotid artery - a Serbian Experience with Thrombolysis in Ischemic Stroke (SETI</w:t>
      </w:r>
      <w:r>
        <w:t>S). Clin Neurol Neurosurg. 2014</w:t>
      </w:r>
      <w:r w:rsidRPr="006235F4">
        <w:t>;120:124-8. doi: 10.1016/j.clineuro.2014.03.008</w:t>
      </w:r>
      <w:r>
        <w:t>.</w:t>
      </w:r>
    </w:p>
    <w:p w14:paraId="5D818A43" w14:textId="77777777" w:rsidR="00CB3B8E" w:rsidRPr="006235F4" w:rsidRDefault="00CB3B8E" w:rsidP="00CB3B8E">
      <w:pPr>
        <w:shd w:val="clear" w:color="auto" w:fill="FFFFFF"/>
        <w:spacing w:after="34"/>
        <w:ind w:left="-270" w:right="-180" w:firstLine="0"/>
        <w:jc w:val="both"/>
        <w:rPr>
          <w:sz w:val="20"/>
        </w:rPr>
      </w:pPr>
    </w:p>
    <w:p w14:paraId="4DA20EA5" w14:textId="77777777" w:rsidR="00CB3B8E" w:rsidRPr="00022F86" w:rsidRDefault="00CB3B8E" w:rsidP="00CB3B8E">
      <w:pPr>
        <w:ind w:firstLine="0"/>
        <w:jc w:val="both"/>
        <w:rPr>
          <w:b/>
          <w:sz w:val="20"/>
          <w:lang w:eastAsia="en-US"/>
        </w:rPr>
      </w:pPr>
      <w:r w:rsidRPr="00022F86">
        <w:rPr>
          <w:b/>
          <w:sz w:val="20"/>
          <w:lang w:eastAsia="en-US"/>
        </w:rPr>
        <w:t>Radovi štampani u celini u časopisima koji nisu indeksirani u CC, SCI ili MEDLINE:</w:t>
      </w:r>
    </w:p>
    <w:p w14:paraId="5D18B5C4" w14:textId="77777777" w:rsidR="00CB3B8E" w:rsidRPr="006235F4" w:rsidRDefault="00CB3B8E" w:rsidP="00CB3B8E">
      <w:pPr>
        <w:ind w:firstLine="0"/>
        <w:jc w:val="both"/>
        <w:rPr>
          <w:sz w:val="20"/>
          <w:u w:val="single"/>
          <w:lang w:eastAsia="en-US"/>
        </w:rPr>
      </w:pPr>
    </w:p>
    <w:p w14:paraId="18021AA4" w14:textId="77777777" w:rsidR="00CB3B8E" w:rsidRPr="006235F4" w:rsidRDefault="00CB3B8E" w:rsidP="00CB3B8E">
      <w:pPr>
        <w:pStyle w:val="ListParagraph"/>
        <w:numPr>
          <w:ilvl w:val="2"/>
          <w:numId w:val="29"/>
        </w:numPr>
        <w:tabs>
          <w:tab w:val="clear" w:pos="2160"/>
        </w:tabs>
        <w:ind w:left="180"/>
        <w:jc w:val="both"/>
        <w:rPr>
          <w:color w:val="000000"/>
        </w:rPr>
      </w:pPr>
      <w:r w:rsidRPr="006235F4">
        <w:rPr>
          <w:b/>
          <w:color w:val="000000"/>
          <w:lang w:val="pl-PL"/>
        </w:rPr>
        <w:t>Stanar</w:t>
      </w:r>
      <w:r w:rsidRPr="006235F4">
        <w:rPr>
          <w:b/>
          <w:color w:val="000000"/>
        </w:rPr>
        <w:t>čević P</w:t>
      </w:r>
      <w:r w:rsidRPr="006235F4">
        <w:rPr>
          <w:color w:val="000000"/>
        </w:rPr>
        <w:t>. Terapijska hipotermija. Sinapsa, 2013; 7/8: 27-35</w:t>
      </w:r>
    </w:p>
    <w:p w14:paraId="23C4B16A" w14:textId="77777777" w:rsidR="00CB3B8E" w:rsidRPr="006235F4" w:rsidRDefault="00CB3B8E" w:rsidP="00CB3B8E">
      <w:pPr>
        <w:pStyle w:val="ListParagraph"/>
        <w:numPr>
          <w:ilvl w:val="2"/>
          <w:numId w:val="29"/>
        </w:numPr>
        <w:tabs>
          <w:tab w:val="clear" w:pos="2160"/>
          <w:tab w:val="num" w:pos="180"/>
        </w:tabs>
        <w:ind w:left="180"/>
        <w:jc w:val="both"/>
        <w:rPr>
          <w:color w:val="000000"/>
        </w:rPr>
      </w:pPr>
      <w:r w:rsidRPr="006235F4">
        <w:rPr>
          <w:color w:val="000000"/>
        </w:rPr>
        <w:t xml:space="preserve">Beslać Bumbaširević Lj, </w:t>
      </w:r>
      <w:r w:rsidRPr="006235F4">
        <w:rPr>
          <w:b/>
          <w:color w:val="000000"/>
        </w:rPr>
        <w:t xml:space="preserve">Stanarčević P. </w:t>
      </w:r>
      <w:r w:rsidRPr="006235F4">
        <w:rPr>
          <w:color w:val="000000"/>
        </w:rPr>
        <w:t>Polineuropatija i miopatija kritično obolelog. Sinapsa, 2015; 13/14: 19-27</w:t>
      </w:r>
    </w:p>
    <w:p w14:paraId="4BD6ECF3" w14:textId="77777777" w:rsidR="00CB3B8E" w:rsidRDefault="00CB3B8E" w:rsidP="00CB3B8E">
      <w:pPr>
        <w:jc w:val="both"/>
        <w:rPr>
          <w:sz w:val="20"/>
          <w:u w:val="single"/>
          <w:lang w:val="it-IT" w:eastAsia="en-US"/>
        </w:rPr>
      </w:pPr>
    </w:p>
    <w:p w14:paraId="0F4CFE06" w14:textId="77777777" w:rsidR="00CB3B8E" w:rsidRPr="00022F86" w:rsidRDefault="00CB3B8E" w:rsidP="00CB3B8E">
      <w:pPr>
        <w:ind w:firstLine="0"/>
        <w:jc w:val="both"/>
        <w:rPr>
          <w:b/>
          <w:sz w:val="20"/>
          <w:lang w:val="pl-PL" w:eastAsia="en-US"/>
        </w:rPr>
      </w:pPr>
      <w:r w:rsidRPr="00022F86">
        <w:rPr>
          <w:b/>
          <w:sz w:val="20"/>
          <w:lang w:val="pl-PL" w:eastAsia="en-US"/>
        </w:rPr>
        <w:t>Radovi štampani u celini u zborniku međunarodnog skupa:</w:t>
      </w:r>
    </w:p>
    <w:p w14:paraId="17B9D432" w14:textId="77777777" w:rsidR="00CB3B8E" w:rsidRPr="006235F4" w:rsidRDefault="00CB3B8E" w:rsidP="00CB3B8E">
      <w:pPr>
        <w:jc w:val="both"/>
        <w:rPr>
          <w:sz w:val="20"/>
          <w:lang w:eastAsia="en-US"/>
        </w:rPr>
      </w:pPr>
    </w:p>
    <w:p w14:paraId="4F0E357D" w14:textId="77777777" w:rsidR="00CB3B8E" w:rsidRPr="006235F4" w:rsidRDefault="00CB3B8E" w:rsidP="00CB3B8E">
      <w:pPr>
        <w:ind w:left="-180" w:firstLine="0"/>
        <w:jc w:val="both"/>
        <w:rPr>
          <w:color w:val="000000"/>
          <w:sz w:val="20"/>
        </w:rPr>
      </w:pPr>
      <w:r w:rsidRPr="006235F4">
        <w:rPr>
          <w:color w:val="000000"/>
          <w:sz w:val="20"/>
        </w:rPr>
        <w:t xml:space="preserve">1. </w:t>
      </w:r>
      <w:r w:rsidRPr="006235F4">
        <w:rPr>
          <w:b/>
          <w:color w:val="000000"/>
          <w:sz w:val="20"/>
        </w:rPr>
        <w:t xml:space="preserve">Stanarčević P, </w:t>
      </w:r>
      <w:r w:rsidRPr="006235F4">
        <w:rPr>
          <w:color w:val="000000"/>
          <w:sz w:val="20"/>
        </w:rPr>
        <w:t>Vukašinović I, Vujković Z. Acute stroke management – review of latest AHA/ASA guideline changes and their impact on modern stroke doctrine. Srce i krvni sudovi, 2019; 38(1): 24-28</w:t>
      </w:r>
    </w:p>
    <w:p w14:paraId="6F26E682" w14:textId="77777777" w:rsidR="00CB3B8E" w:rsidRDefault="00CB3B8E" w:rsidP="00CB3B8E">
      <w:pPr>
        <w:jc w:val="both"/>
        <w:rPr>
          <w:sz w:val="20"/>
          <w:u w:val="single"/>
          <w:lang w:val="it-IT" w:eastAsia="en-US"/>
        </w:rPr>
      </w:pPr>
    </w:p>
    <w:p w14:paraId="4265EADC" w14:textId="77777777" w:rsidR="00CB3B8E" w:rsidRPr="00022F86" w:rsidRDefault="00CB3B8E" w:rsidP="00CB3B8E">
      <w:pPr>
        <w:ind w:firstLine="0"/>
        <w:jc w:val="both"/>
        <w:rPr>
          <w:b/>
          <w:sz w:val="20"/>
          <w:lang w:val="pl-PL" w:eastAsia="en-US"/>
        </w:rPr>
      </w:pPr>
      <w:r w:rsidRPr="00022F86">
        <w:rPr>
          <w:b/>
          <w:sz w:val="20"/>
          <w:lang w:val="pl-PL" w:eastAsia="en-US"/>
        </w:rPr>
        <w:t>Izvodi sa međunarodnih skupova:</w:t>
      </w:r>
    </w:p>
    <w:p w14:paraId="5AEFC779" w14:textId="77777777" w:rsidR="00CB3B8E" w:rsidRPr="006235F4" w:rsidRDefault="00CB3B8E" w:rsidP="00CB3B8E">
      <w:pPr>
        <w:jc w:val="both"/>
        <w:rPr>
          <w:sz w:val="20"/>
          <w:u w:val="single"/>
          <w:lang w:val="pl-PL" w:eastAsia="en-US"/>
        </w:rPr>
      </w:pPr>
    </w:p>
    <w:p w14:paraId="3BC446B9" w14:textId="77777777" w:rsidR="00CB3B8E" w:rsidRPr="006235F4" w:rsidRDefault="00CB3B8E" w:rsidP="00CB3B8E">
      <w:pPr>
        <w:pStyle w:val="ListParagraph"/>
        <w:numPr>
          <w:ilvl w:val="1"/>
          <w:numId w:val="31"/>
        </w:numPr>
        <w:tabs>
          <w:tab w:val="left" w:pos="180"/>
        </w:tabs>
        <w:spacing w:after="200"/>
        <w:ind w:left="180" w:right="-180" w:hanging="450"/>
        <w:jc w:val="both"/>
        <w:rPr>
          <w:rStyle w:val="Emphasis"/>
          <w:i w:val="0"/>
          <w:iCs w:val="0"/>
        </w:rPr>
      </w:pPr>
      <w:r w:rsidRPr="006235F4">
        <w:rPr>
          <w:rStyle w:val="Emphasis"/>
          <w:i w:val="0"/>
        </w:rPr>
        <w:t xml:space="preserve">Arsenijevic M, </w:t>
      </w:r>
      <w:r w:rsidRPr="006235F4">
        <w:rPr>
          <w:rStyle w:val="Emphasis"/>
          <w:b/>
          <w:i w:val="0"/>
        </w:rPr>
        <w:t xml:space="preserve">Stanarcevic P, </w:t>
      </w:r>
      <w:r w:rsidRPr="006235F4">
        <w:rPr>
          <w:rStyle w:val="Emphasis"/>
          <w:i w:val="0"/>
        </w:rPr>
        <w:t>Berisavac I, Svabic Medjedovic T, Stefanovic Budimkic M, Padjen V, Ercegovac M, Jovanovic DR. Whether the speed of symptoms development in patients with conventionally treated basilar artery occlusion can determine a good functional outcome? European Stroke Journal 2019; Vol 4  Issue 1 (Suppl May 2019): 533</w:t>
      </w:r>
    </w:p>
    <w:p w14:paraId="73D9F1E8" w14:textId="77777777" w:rsidR="00CB3B8E" w:rsidRPr="006235F4" w:rsidRDefault="00CB3B8E" w:rsidP="00CB3B8E">
      <w:pPr>
        <w:pStyle w:val="ListParagraph"/>
        <w:numPr>
          <w:ilvl w:val="1"/>
          <w:numId w:val="31"/>
        </w:numPr>
        <w:tabs>
          <w:tab w:val="left" w:pos="180"/>
        </w:tabs>
        <w:spacing w:after="200"/>
        <w:ind w:left="180" w:right="-180" w:hanging="450"/>
        <w:jc w:val="both"/>
        <w:rPr>
          <w:rStyle w:val="Emphasis"/>
          <w:i w:val="0"/>
          <w:iCs w:val="0"/>
        </w:rPr>
      </w:pPr>
      <w:r w:rsidRPr="006235F4">
        <w:rPr>
          <w:rStyle w:val="Emphasis"/>
          <w:i w:val="0"/>
        </w:rPr>
        <w:t xml:space="preserve">Padjen V,Borozan N, Berisavac I, Ercegovac M, </w:t>
      </w:r>
      <w:r w:rsidRPr="006235F4">
        <w:rPr>
          <w:rStyle w:val="Emphasis"/>
          <w:b/>
          <w:i w:val="0"/>
        </w:rPr>
        <w:t>Stanarcevic P,</w:t>
      </w:r>
      <w:r w:rsidRPr="006235F4">
        <w:rPr>
          <w:rStyle w:val="Emphasis"/>
          <w:i w:val="0"/>
        </w:rPr>
        <w:t xml:space="preserve"> Stefanovic Budimkic M, Svabic Medjedovic T, Arsenijevic M, Beslac Bumbasirevic Lj, Jovanovic DR. Detection of atrial fibrillation and consequent secondary stroke prevention in 2009 vs. 2016. - what has changed? European Stroke Journal 2019; Vol 4  Issue 1 (Suppl May 2019): 170-1</w:t>
      </w:r>
    </w:p>
    <w:p w14:paraId="0B225529" w14:textId="77777777" w:rsidR="00CB3B8E" w:rsidRPr="006235F4" w:rsidRDefault="00CB3B8E" w:rsidP="00CB3B8E">
      <w:pPr>
        <w:pStyle w:val="ListParagraph"/>
        <w:numPr>
          <w:ilvl w:val="1"/>
          <w:numId w:val="31"/>
        </w:numPr>
        <w:tabs>
          <w:tab w:val="left" w:pos="180"/>
        </w:tabs>
        <w:spacing w:after="200"/>
        <w:ind w:left="180" w:right="-180" w:hanging="450"/>
        <w:jc w:val="both"/>
        <w:rPr>
          <w:rStyle w:val="Emphasis"/>
          <w:i w:val="0"/>
          <w:iCs w:val="0"/>
        </w:rPr>
      </w:pPr>
      <w:r w:rsidRPr="006235F4">
        <w:rPr>
          <w:rStyle w:val="Emphasis"/>
          <w:i w:val="0"/>
        </w:rPr>
        <w:t xml:space="preserve">Arsenijevic M, Berisavac I, Svabic Medjedovic T, </w:t>
      </w:r>
      <w:r w:rsidRPr="006235F4">
        <w:rPr>
          <w:rStyle w:val="Emphasis"/>
          <w:b/>
          <w:i w:val="0"/>
        </w:rPr>
        <w:t>Stanarcevic P,</w:t>
      </w:r>
      <w:r w:rsidRPr="006235F4">
        <w:rPr>
          <w:rStyle w:val="Emphasis"/>
          <w:i w:val="0"/>
        </w:rPr>
        <w:t xml:space="preserve"> Ercegovac M, Jovanovic D. Risk factors for intrahospital mortality of severe Guillain-Barre syndrome forms treated in a neurological intensive care unit. European </w:t>
      </w:r>
      <w:r>
        <w:t>Journal of Neurology</w:t>
      </w:r>
      <w:r w:rsidRPr="006235F4">
        <w:rPr>
          <w:rStyle w:val="Emphasis"/>
          <w:i w:val="0"/>
        </w:rPr>
        <w:t xml:space="preserve"> 2018; Vol 25, Supplement 2, June 2018: 586</w:t>
      </w:r>
    </w:p>
    <w:p w14:paraId="3F29AD62" w14:textId="77777777" w:rsidR="00CB3B8E" w:rsidRPr="006235F4" w:rsidRDefault="00CB3B8E" w:rsidP="00CB3B8E">
      <w:pPr>
        <w:pStyle w:val="ListParagraph"/>
        <w:numPr>
          <w:ilvl w:val="1"/>
          <w:numId w:val="31"/>
        </w:numPr>
        <w:tabs>
          <w:tab w:val="left" w:pos="180"/>
        </w:tabs>
        <w:spacing w:after="200"/>
        <w:ind w:left="180" w:right="-180" w:hanging="450"/>
        <w:jc w:val="both"/>
        <w:rPr>
          <w:rStyle w:val="Emphasis"/>
          <w:i w:val="0"/>
          <w:iCs w:val="0"/>
        </w:rPr>
      </w:pPr>
      <w:r w:rsidRPr="006235F4">
        <w:rPr>
          <w:rStyle w:val="Emphasis"/>
          <w:i w:val="0"/>
        </w:rPr>
        <w:t xml:space="preserve">Svabic Medjedovic T, Beslac Bumbasirevic Lj, </w:t>
      </w:r>
      <w:r w:rsidRPr="006235F4">
        <w:rPr>
          <w:rStyle w:val="Emphasis"/>
          <w:b/>
          <w:i w:val="0"/>
        </w:rPr>
        <w:t>Stanarcevic P</w:t>
      </w:r>
      <w:r w:rsidRPr="006235F4">
        <w:rPr>
          <w:rStyle w:val="Emphasis"/>
          <w:i w:val="0"/>
        </w:rPr>
        <w:t>, Berisavac I, Stefanovic Budimkic M, Padjen V, Ercegovac M, Radivojevic A, Arsenijevic M, Jovanovic D. Early clinical outcome of patients with posterior circulation stroke and intracranial steno-occlusive arterial disease. European Stroke Journal 2018: Vol 3 Issue 1 (suppl May 2018): 382</w:t>
      </w:r>
    </w:p>
    <w:p w14:paraId="3CED57E0" w14:textId="77777777" w:rsidR="00CB3B8E" w:rsidRPr="006235F4" w:rsidRDefault="00CB3B8E" w:rsidP="00CB3B8E">
      <w:pPr>
        <w:pStyle w:val="ListParagraph"/>
        <w:numPr>
          <w:ilvl w:val="1"/>
          <w:numId w:val="31"/>
        </w:numPr>
        <w:tabs>
          <w:tab w:val="left" w:pos="180"/>
        </w:tabs>
        <w:spacing w:after="200"/>
        <w:ind w:left="180" w:right="-180" w:hanging="450"/>
        <w:jc w:val="both"/>
        <w:rPr>
          <w:rStyle w:val="Emphasis"/>
          <w:i w:val="0"/>
          <w:iCs w:val="0"/>
        </w:rPr>
      </w:pPr>
      <w:r w:rsidRPr="006235F4">
        <w:rPr>
          <w:rStyle w:val="Emphasis"/>
          <w:i w:val="0"/>
        </w:rPr>
        <w:t xml:space="preserve">Stanarcevic J, </w:t>
      </w:r>
      <w:r w:rsidRPr="006235F4">
        <w:rPr>
          <w:rStyle w:val="Emphasis"/>
          <w:b/>
          <w:i w:val="0"/>
        </w:rPr>
        <w:t xml:space="preserve">Stanarcevic P, </w:t>
      </w:r>
      <w:r w:rsidRPr="006235F4">
        <w:rPr>
          <w:rStyle w:val="Emphasis"/>
          <w:i w:val="0"/>
        </w:rPr>
        <w:t>Beslac Bumbasirevic Lj. Thyroid function and stroke etiology. European Stroke Journal 2018: Vol 3 Issue 1 (suppl May 2018): 320</w:t>
      </w:r>
    </w:p>
    <w:p w14:paraId="78510CF4" w14:textId="77777777" w:rsidR="00CB3B8E" w:rsidRPr="006235F4" w:rsidRDefault="00CB3B8E" w:rsidP="00CB3B8E">
      <w:pPr>
        <w:pStyle w:val="ListParagraph"/>
        <w:numPr>
          <w:ilvl w:val="1"/>
          <w:numId w:val="31"/>
        </w:numPr>
        <w:tabs>
          <w:tab w:val="left" w:pos="180"/>
        </w:tabs>
        <w:spacing w:after="200"/>
        <w:ind w:left="180" w:right="-180" w:hanging="450"/>
        <w:jc w:val="both"/>
        <w:rPr>
          <w:rStyle w:val="Emphasis"/>
          <w:i w:val="0"/>
          <w:iCs w:val="0"/>
        </w:rPr>
      </w:pPr>
      <w:r w:rsidRPr="006235F4">
        <w:rPr>
          <w:rStyle w:val="Emphasis"/>
          <w:i w:val="0"/>
        </w:rPr>
        <w:t xml:space="preserve">Radivojevic A, Budimkic M, </w:t>
      </w:r>
      <w:r w:rsidRPr="006235F4">
        <w:rPr>
          <w:rStyle w:val="Emphasis"/>
          <w:b/>
          <w:i w:val="0"/>
        </w:rPr>
        <w:t xml:space="preserve">Stanarcevic P, </w:t>
      </w:r>
      <w:r w:rsidRPr="006235F4">
        <w:rPr>
          <w:rStyle w:val="Emphasis"/>
          <w:i w:val="0"/>
        </w:rPr>
        <w:t>Svabic T, Padjen V, Arsenijevic M, Berisavac I, Ercegovac M, Jovanovic D, Beslac Bumbasirevic Lj. Do women suffer more rom stroke? European Stroke Journal 2018: Vol 3 Issue 1 (suppl May 2018): 512</w:t>
      </w:r>
    </w:p>
    <w:p w14:paraId="586AF203" w14:textId="77777777" w:rsidR="00CB3B8E" w:rsidRPr="00022F86" w:rsidRDefault="00CB3B8E" w:rsidP="00CB3B8E">
      <w:pPr>
        <w:pStyle w:val="ListParagraph"/>
        <w:numPr>
          <w:ilvl w:val="1"/>
          <w:numId w:val="31"/>
        </w:numPr>
        <w:tabs>
          <w:tab w:val="left" w:pos="180"/>
        </w:tabs>
        <w:spacing w:after="200"/>
        <w:ind w:left="180" w:right="-180" w:hanging="450"/>
        <w:jc w:val="both"/>
        <w:rPr>
          <w:rStyle w:val="Emphasis"/>
          <w:i w:val="0"/>
          <w:iCs w:val="0"/>
        </w:rPr>
      </w:pPr>
      <w:r w:rsidRPr="006235F4">
        <w:rPr>
          <w:rStyle w:val="Emphasis"/>
          <w:i w:val="0"/>
        </w:rPr>
        <w:lastRenderedPageBreak/>
        <w:t xml:space="preserve">Arsenijevic M, Berisavac I, </w:t>
      </w:r>
      <w:r w:rsidRPr="006235F4">
        <w:rPr>
          <w:rStyle w:val="Emphasis"/>
          <w:b/>
          <w:i w:val="0"/>
        </w:rPr>
        <w:t>Stanarcevic P,</w:t>
      </w:r>
      <w:r w:rsidRPr="006235F4">
        <w:rPr>
          <w:rStyle w:val="Emphasis"/>
          <w:i w:val="0"/>
        </w:rPr>
        <w:t xml:space="preserve"> Svabic</w:t>
      </w:r>
      <w:r w:rsidRPr="006235F4">
        <w:rPr>
          <w:rStyle w:val="Emphasis"/>
          <w:b/>
          <w:i w:val="0"/>
        </w:rPr>
        <w:t xml:space="preserve"> </w:t>
      </w:r>
      <w:r w:rsidRPr="006235F4">
        <w:rPr>
          <w:rStyle w:val="Emphasis"/>
          <w:i w:val="0"/>
        </w:rPr>
        <w:t xml:space="preserve">T, Padjen V, Stefanovic Budimkic M, Radivojevic A, Ercegovac M, Jovanovic D. Predictors of severe acute ischemic stroke in thrombolysed patients. European Stroke Journal 2018: Vol 3 Issue 1 (suppl May 2018): 407 </w:t>
      </w:r>
    </w:p>
    <w:p w14:paraId="19D34338" w14:textId="77777777" w:rsidR="00CB3B8E" w:rsidRPr="00022F86" w:rsidRDefault="00CB3B8E" w:rsidP="00CB3B8E">
      <w:pPr>
        <w:pStyle w:val="ListParagraph"/>
        <w:numPr>
          <w:ilvl w:val="1"/>
          <w:numId w:val="31"/>
        </w:numPr>
        <w:tabs>
          <w:tab w:val="left" w:pos="180"/>
        </w:tabs>
        <w:spacing w:after="200"/>
        <w:ind w:left="180" w:right="-180" w:hanging="450"/>
        <w:jc w:val="both"/>
        <w:rPr>
          <w:rStyle w:val="Emphasis"/>
          <w:i w:val="0"/>
          <w:iCs w:val="0"/>
        </w:rPr>
      </w:pPr>
      <w:r w:rsidRPr="00022F86">
        <w:rPr>
          <w:rStyle w:val="Emphasis"/>
          <w:i w:val="0"/>
        </w:rPr>
        <w:t xml:space="preserve">Stefanovic Budimkic M, Pekmezovic T, Beslac Bumbasirevic Lj, Ercegovac M, Berisavac I, </w:t>
      </w:r>
      <w:r w:rsidRPr="00022F86">
        <w:rPr>
          <w:rStyle w:val="Emphasis"/>
          <w:b/>
          <w:i w:val="0"/>
        </w:rPr>
        <w:t xml:space="preserve">Stanarcevic P, </w:t>
      </w:r>
      <w:r w:rsidRPr="00022F86">
        <w:rPr>
          <w:rStyle w:val="Emphasis"/>
          <w:i w:val="0"/>
        </w:rPr>
        <w:t>Padjen V, Jovanovic D. Influence of early neurological improvement on long - term outcome in ischemic stroke patient treated with intravenous thrombolysis. European Stroke Journal 2017 Vol 2 Issue 1 (suppl May 2017): 432</w:t>
      </w:r>
    </w:p>
    <w:p w14:paraId="58C684EC" w14:textId="77777777" w:rsidR="00CB3B8E" w:rsidRPr="00022F86" w:rsidRDefault="00CB3B8E" w:rsidP="00CB3B8E">
      <w:pPr>
        <w:pStyle w:val="ListParagraph"/>
        <w:numPr>
          <w:ilvl w:val="1"/>
          <w:numId w:val="31"/>
        </w:numPr>
        <w:tabs>
          <w:tab w:val="left" w:pos="180"/>
        </w:tabs>
        <w:spacing w:after="200"/>
        <w:ind w:left="180" w:right="-180" w:hanging="450"/>
        <w:jc w:val="both"/>
        <w:rPr>
          <w:rStyle w:val="Emphasis"/>
          <w:i w:val="0"/>
          <w:iCs w:val="0"/>
        </w:rPr>
      </w:pPr>
      <w:r w:rsidRPr="00022F86">
        <w:rPr>
          <w:rStyle w:val="Emphasis"/>
          <w:i w:val="0"/>
        </w:rPr>
        <w:t xml:space="preserve">Švabić Međedović T, Čovičković Šternić N, Beslać Bumbaširević Lj, Zidverc Trajković J, </w:t>
      </w:r>
      <w:r w:rsidRPr="00022F86">
        <w:rPr>
          <w:rStyle w:val="Emphasis"/>
          <w:b/>
          <w:i w:val="0"/>
        </w:rPr>
        <w:t>Stanarčević PD</w:t>
      </w:r>
      <w:r w:rsidRPr="00022F86">
        <w:rPr>
          <w:rStyle w:val="Emphasis"/>
          <w:i w:val="0"/>
        </w:rPr>
        <w:t>, Mijajlović M, Pavlović A, Radojičić A, Stefanović Budimkić M, Jovanović D. Headache characteristics in cerebral venous thrombosis: an analysis of 55 patients. 2nd Congress of the Eruropean Academy of Neurology, Copenhagen, Denmark, 28-31.5.2016. Eur J Neurol 2016;23(suppl 1):181</w:t>
      </w:r>
    </w:p>
    <w:p w14:paraId="52E639CF" w14:textId="77777777" w:rsidR="00CB3B8E" w:rsidRPr="00022F86" w:rsidRDefault="00CB3B8E" w:rsidP="00CB3B8E">
      <w:pPr>
        <w:pStyle w:val="ListParagraph"/>
        <w:numPr>
          <w:ilvl w:val="1"/>
          <w:numId w:val="31"/>
        </w:numPr>
        <w:spacing w:after="200"/>
        <w:ind w:left="180" w:right="-180" w:hanging="450"/>
        <w:jc w:val="both"/>
        <w:rPr>
          <w:rStyle w:val="Emphasis"/>
          <w:i w:val="0"/>
          <w:iCs w:val="0"/>
        </w:rPr>
      </w:pPr>
      <w:r w:rsidRPr="00022F86">
        <w:rPr>
          <w:rStyle w:val="Emphasis"/>
          <w:i w:val="0"/>
        </w:rPr>
        <w:t xml:space="preserve">Stefanovic Budimkic M, Pekmezovic T, Bumbasirevic L, Ercegovac M, Berisavac I, </w:t>
      </w:r>
      <w:r w:rsidRPr="00022F86">
        <w:rPr>
          <w:rStyle w:val="Emphasis"/>
          <w:b/>
          <w:i w:val="0"/>
        </w:rPr>
        <w:t>Stanarcevic PD</w:t>
      </w:r>
      <w:r w:rsidRPr="00022F86">
        <w:rPr>
          <w:rStyle w:val="Emphasis"/>
          <w:i w:val="0"/>
        </w:rPr>
        <w:t>, Padjen V, Rajić A, Jovanovic D. Influence of intravenous thrombolysis on long-term outcome in ischemic stroke patients. 2nd Congress of the Eruropean Academy of Neurology, Copenhagen, Denmark, 28-31.5.2016. Eur J Neurol 2016;23(suppl 1):616.</w:t>
      </w:r>
    </w:p>
    <w:p w14:paraId="65449F80" w14:textId="77777777" w:rsidR="00CB3B8E" w:rsidRPr="00022F86" w:rsidRDefault="00CB3B8E" w:rsidP="00CB3B8E">
      <w:pPr>
        <w:pStyle w:val="ListParagraph"/>
        <w:numPr>
          <w:ilvl w:val="1"/>
          <w:numId w:val="31"/>
        </w:numPr>
        <w:spacing w:after="200"/>
        <w:ind w:left="180" w:right="-180" w:hanging="450"/>
        <w:jc w:val="both"/>
        <w:rPr>
          <w:rStyle w:val="Emphasis"/>
          <w:i w:val="0"/>
          <w:iCs w:val="0"/>
        </w:rPr>
      </w:pPr>
      <w:r w:rsidRPr="00022F86">
        <w:rPr>
          <w:rStyle w:val="Emphasis"/>
          <w:i w:val="0"/>
        </w:rPr>
        <w:t xml:space="preserve">Jovanovic DR, Stefanovic Budimkic M, Pekmezovic T, Beslac Bumbasirevic Lj, </w:t>
      </w:r>
      <w:r w:rsidRPr="00022F86">
        <w:rPr>
          <w:rStyle w:val="Emphasis"/>
          <w:b/>
          <w:i w:val="0"/>
        </w:rPr>
        <w:t>Stanarcevic P</w:t>
      </w:r>
      <w:r w:rsidRPr="00022F86">
        <w:rPr>
          <w:rStyle w:val="Emphasis"/>
          <w:i w:val="0"/>
        </w:rPr>
        <w:t>. The efficacy of intravenous thrombolysis in women with acute ischemic stroke. The 2nd European Stroke Organisation Conference 2016, Barcelona, Spain, 10-12.5.2016. PP16 Abstract 509.</w:t>
      </w:r>
    </w:p>
    <w:p w14:paraId="14A7E185" w14:textId="77777777" w:rsidR="00CB3B8E" w:rsidRPr="00022F86" w:rsidRDefault="00CB3B8E" w:rsidP="00CB3B8E">
      <w:pPr>
        <w:pStyle w:val="ListParagraph"/>
        <w:numPr>
          <w:ilvl w:val="1"/>
          <w:numId w:val="31"/>
        </w:numPr>
        <w:spacing w:after="200"/>
        <w:ind w:left="180" w:right="-180" w:hanging="450"/>
        <w:jc w:val="both"/>
        <w:rPr>
          <w:rStyle w:val="Emphasis"/>
          <w:i w:val="0"/>
          <w:iCs w:val="0"/>
        </w:rPr>
      </w:pPr>
      <w:r w:rsidRPr="00022F86">
        <w:rPr>
          <w:rStyle w:val="Emphasis"/>
          <w:i w:val="0"/>
        </w:rPr>
        <w:t xml:space="preserve">Padjen V, Jovanovic D, Ercegovac M, Berisavac I, </w:t>
      </w:r>
      <w:r w:rsidRPr="00022F86">
        <w:rPr>
          <w:rStyle w:val="Emphasis"/>
          <w:b/>
          <w:i w:val="0"/>
        </w:rPr>
        <w:t>Stanarcevic P</w:t>
      </w:r>
      <w:r w:rsidRPr="00022F86">
        <w:rPr>
          <w:rStyle w:val="Emphasis"/>
          <w:i w:val="0"/>
        </w:rPr>
        <w:t>, Stefanovic Budimkic M, Beslac Bumbasirevic Lj. Compliance of oral anticoagulant therapy in patients with atrial fibrillation-associated stroke. The 2nd European Stroke Organisation Conference 2016, Barcelona, Spain, 10-12.5.2016. PP01 Abstract 020.</w:t>
      </w:r>
    </w:p>
    <w:p w14:paraId="07837400" w14:textId="77777777" w:rsidR="00CB3B8E" w:rsidRPr="006235F4" w:rsidRDefault="00CB3B8E" w:rsidP="00CB3B8E">
      <w:pPr>
        <w:pStyle w:val="ListParagraph"/>
        <w:numPr>
          <w:ilvl w:val="1"/>
          <w:numId w:val="31"/>
        </w:numPr>
        <w:spacing w:after="200"/>
        <w:ind w:left="180" w:right="-180" w:hanging="450"/>
        <w:jc w:val="both"/>
      </w:pPr>
      <w:r w:rsidRPr="00022F86">
        <w:rPr>
          <w:rStyle w:val="Emphasis"/>
          <w:i w:val="0"/>
        </w:rPr>
        <w:t xml:space="preserve">Stefanovic Budimkic M, Pekmezovic T, Beslac-Bumbasirevic L, Ercegovac M, Berisavac II, </w:t>
      </w:r>
      <w:r w:rsidRPr="00022F86">
        <w:rPr>
          <w:rStyle w:val="Emphasis"/>
          <w:b/>
          <w:i w:val="0"/>
        </w:rPr>
        <w:t>Stanarcevic P</w:t>
      </w:r>
      <w:r w:rsidRPr="00022F86">
        <w:rPr>
          <w:rStyle w:val="Emphasis"/>
          <w:i w:val="0"/>
        </w:rPr>
        <w:t>, Padjen V, Jovanovic D. Influnce of in-hospital medical complications on long - term outcome in ischemic stroke patients treated with intravenous thrombolysis. The 2nd European Stroke Organisation Conference 2016, Barcelona, Spain, 10-12.5.2016. PP15 Abstract 491</w:t>
      </w:r>
    </w:p>
    <w:p w14:paraId="5905DED1" w14:textId="77777777" w:rsidR="00CB3B8E" w:rsidRPr="006235F4" w:rsidRDefault="00CB3B8E" w:rsidP="00CB3B8E">
      <w:pPr>
        <w:pStyle w:val="ListParagraph"/>
        <w:numPr>
          <w:ilvl w:val="1"/>
          <w:numId w:val="31"/>
        </w:numPr>
        <w:spacing w:after="200"/>
        <w:ind w:left="180" w:right="-180" w:hanging="450"/>
        <w:jc w:val="both"/>
      </w:pPr>
      <w:r w:rsidRPr="006235F4">
        <w:t>Padjen V, Bodenant M, Jovanovic D, Ponchelle-Dequatre Nelly,  Cordonnier C,  Berisavac II, Ercegovac M</w:t>
      </w:r>
      <w:r w:rsidRPr="00022F86">
        <w:rPr>
          <w:b/>
        </w:rPr>
        <w:t>, Stanarcevic P</w:t>
      </w:r>
      <w:r w:rsidRPr="006235F4">
        <w:t>, Stefanovic-Budimkic M,  Beslac-Bumbasirevic Lj, Leys D. Effect of intravenous thrombolysis on stroke patients with atrial fibrillation treated in Lille (France) and Belgrade (Serbia). E</w:t>
      </w:r>
      <w:r>
        <w:rPr>
          <w:lang w:val="sr-Latn-RS"/>
        </w:rPr>
        <w:t>uropean</w:t>
      </w:r>
      <w:r w:rsidRPr="006235F4">
        <w:t xml:space="preserve"> J</w:t>
      </w:r>
      <w:r>
        <w:rPr>
          <w:lang w:val="sr-Latn-RS"/>
        </w:rPr>
        <w:t>ournal of</w:t>
      </w:r>
      <w:r w:rsidRPr="006235F4">
        <w:t xml:space="preserve"> N</w:t>
      </w:r>
      <w:r>
        <w:rPr>
          <w:lang w:val="sr-Latn-RS"/>
        </w:rPr>
        <w:t>eurology</w:t>
      </w:r>
      <w:r w:rsidRPr="006235F4">
        <w:t xml:space="preserve">, (2015), vol. 22 br. , str. 109-109 </w:t>
      </w:r>
    </w:p>
    <w:p w14:paraId="5141E851" w14:textId="77777777" w:rsidR="00CB3B8E" w:rsidRPr="006235F4" w:rsidRDefault="00CB3B8E" w:rsidP="00CB3B8E">
      <w:pPr>
        <w:pStyle w:val="ListParagraph"/>
        <w:numPr>
          <w:ilvl w:val="1"/>
          <w:numId w:val="31"/>
        </w:numPr>
        <w:spacing w:after="200"/>
        <w:ind w:left="180" w:right="-180" w:hanging="450"/>
        <w:jc w:val="both"/>
      </w:pPr>
      <w:r w:rsidRPr="006235F4">
        <w:t xml:space="preserve">Padjen V, Jovanovic DR, Berisavac II, Ercegovac M D, </w:t>
      </w:r>
      <w:r w:rsidRPr="00022F86">
        <w:rPr>
          <w:b/>
        </w:rPr>
        <w:t>Stanarcevic P</w:t>
      </w:r>
      <w:r w:rsidRPr="006235F4">
        <w:t xml:space="preserve">, Stefanovic Budimkic M, Beslac Bumbasirevic Lj. Predicting the outcomes of acute ischemic stroke in atrial fibrillation: The role of baseline CHADS2, CHA2DS2-VASc and HAS-BLED score values. </w:t>
      </w:r>
      <w:r>
        <w:rPr>
          <w:lang w:val="sr-Latn-RS"/>
        </w:rPr>
        <w:t>International Journal of Stroke</w:t>
      </w:r>
      <w:r w:rsidRPr="006235F4">
        <w:t>, (2015), vol. 10 br. , str. 277-277</w:t>
      </w:r>
    </w:p>
    <w:p w14:paraId="687A56F2" w14:textId="77777777" w:rsidR="00CB3B8E" w:rsidRPr="006235F4" w:rsidRDefault="00CB3B8E" w:rsidP="00CB3B8E">
      <w:pPr>
        <w:pStyle w:val="ListParagraph"/>
        <w:numPr>
          <w:ilvl w:val="1"/>
          <w:numId w:val="31"/>
        </w:numPr>
        <w:spacing w:after="200"/>
        <w:ind w:left="180" w:right="-180" w:hanging="450"/>
        <w:jc w:val="both"/>
      </w:pPr>
      <w:r w:rsidRPr="006235F4">
        <w:t xml:space="preserve">Jovanovic D, Bogicevic M, Stefanovic-Budimkic M, Beslac Bumbasirevic Lj, Padjen V, </w:t>
      </w:r>
      <w:r w:rsidRPr="00022F86">
        <w:rPr>
          <w:b/>
        </w:rPr>
        <w:t xml:space="preserve">Stanarcevic P, </w:t>
      </w:r>
      <w:r w:rsidRPr="006235F4">
        <w:t xml:space="preserve">Ercegovac M, Berisavac II. Influence of treatment during working and nonworking hours on outcome of acute stroke patients treated with intravenous thrombolysis. </w:t>
      </w:r>
      <w:r>
        <w:rPr>
          <w:lang w:val="sr-Latn-RS"/>
        </w:rPr>
        <w:t>International Journal of Stroke</w:t>
      </w:r>
      <w:r w:rsidRPr="006235F4">
        <w:t>, (2015), vol. 10 br. , str. 130-130</w:t>
      </w:r>
    </w:p>
    <w:p w14:paraId="386674DB" w14:textId="77777777" w:rsidR="00CB3B8E" w:rsidRPr="006235F4" w:rsidRDefault="00CB3B8E" w:rsidP="00CB3B8E">
      <w:pPr>
        <w:pStyle w:val="ListParagraph"/>
        <w:numPr>
          <w:ilvl w:val="1"/>
          <w:numId w:val="31"/>
        </w:numPr>
        <w:spacing w:after="200"/>
        <w:ind w:left="180" w:right="-180" w:hanging="450"/>
        <w:jc w:val="both"/>
      </w:pPr>
      <w:r w:rsidRPr="006235F4">
        <w:t xml:space="preserve">Jovanovic D R  Stefanovic-Budimkic M, Beslac Bumbasirevic Lj, </w:t>
      </w:r>
      <w:r w:rsidRPr="00022F86">
        <w:rPr>
          <w:b/>
        </w:rPr>
        <w:t>Stanarcevic P,</w:t>
      </w:r>
      <w:r w:rsidRPr="006235F4">
        <w:t xml:space="preserve">  Padjen V, Berisavac II, Ercegovac M. Prognosis of acute stroke patients treated with intravenous thrombolysis according to the transcranial Doppler (TCD) findings - Serbian experience with thrombolysis in ischemic stroke (SETIS) register. </w:t>
      </w:r>
      <w:r>
        <w:rPr>
          <w:lang w:val="sr-Latn-RS"/>
        </w:rPr>
        <w:t>International Journal of Stroke</w:t>
      </w:r>
      <w:r w:rsidRPr="006235F4">
        <w:t>, (2014), vol. 9 br. , str. 263-263</w:t>
      </w:r>
    </w:p>
    <w:p w14:paraId="4D9DC176" w14:textId="77777777" w:rsidR="00CB3B8E" w:rsidRPr="006235F4" w:rsidRDefault="00CB3B8E" w:rsidP="00CB3B8E">
      <w:pPr>
        <w:pStyle w:val="ListParagraph"/>
        <w:numPr>
          <w:ilvl w:val="1"/>
          <w:numId w:val="31"/>
        </w:numPr>
        <w:spacing w:after="200"/>
        <w:ind w:left="180" w:right="-180" w:hanging="450"/>
        <w:jc w:val="both"/>
      </w:pPr>
      <w:r w:rsidRPr="006235F4">
        <w:t xml:space="preserve">Svabic Medjedovic T, Covickovic Sternic N, Beslac Bumbasirevic Lj, Pavlovic AM, </w:t>
      </w:r>
      <w:r w:rsidRPr="00022F86">
        <w:rPr>
          <w:b/>
        </w:rPr>
        <w:t>Stanarcevic P</w:t>
      </w:r>
      <w:r w:rsidRPr="006235F4">
        <w:t xml:space="preserve">, Mijajlovic M, Radojicic AP, Budimkic Stefanovic M, Jovanovic DR. Clinical and radiological predictors of poor outcome in patients with cerebral venous thrombosis </w:t>
      </w:r>
      <w:r>
        <w:t>Journal of Neurology</w:t>
      </w:r>
      <w:r w:rsidRPr="006235F4">
        <w:t>, (2014), vol. 261 br. , str. S418-S418</w:t>
      </w:r>
    </w:p>
    <w:p w14:paraId="3813A5C8" w14:textId="77777777" w:rsidR="00CB3B8E" w:rsidRPr="006235F4" w:rsidRDefault="00CB3B8E" w:rsidP="00CB3B8E">
      <w:pPr>
        <w:pStyle w:val="ListParagraph"/>
        <w:numPr>
          <w:ilvl w:val="1"/>
          <w:numId w:val="31"/>
        </w:numPr>
        <w:spacing w:after="200"/>
        <w:ind w:left="180" w:right="-180" w:hanging="450"/>
        <w:jc w:val="both"/>
      </w:pPr>
      <w:r w:rsidRPr="006235F4">
        <w:t xml:space="preserve">Berisavac II, </w:t>
      </w:r>
      <w:r w:rsidRPr="00022F86">
        <w:rPr>
          <w:b/>
        </w:rPr>
        <w:t>Stanarcevic P</w:t>
      </w:r>
      <w:r w:rsidRPr="006235F4">
        <w:t>, Jovanovic DR, Ercegovac MD, Padjen V, Stefanovic-Budimkic M, Beslac Bumbasirevic Lj. Respiratory failure in the Neurology Intensive Care Unit (NICU) - difference between central (CNL) and peripheral motor neuron les</w:t>
      </w:r>
      <w:r>
        <w:t>ion (PMNL). Journal of Neurology</w:t>
      </w:r>
      <w:r w:rsidRPr="006235F4">
        <w:t>, (2014), vol. 261 br. , str. S375-S375</w:t>
      </w:r>
    </w:p>
    <w:p w14:paraId="64CBC24B" w14:textId="77777777" w:rsidR="00CB3B8E" w:rsidRPr="006235F4" w:rsidRDefault="00CB3B8E" w:rsidP="00CB3B8E">
      <w:pPr>
        <w:pStyle w:val="ListParagraph"/>
        <w:numPr>
          <w:ilvl w:val="1"/>
          <w:numId w:val="31"/>
        </w:numPr>
        <w:spacing w:after="200"/>
        <w:ind w:left="180" w:right="-180" w:hanging="450"/>
        <w:jc w:val="both"/>
      </w:pPr>
      <w:r w:rsidRPr="006235F4">
        <w:t xml:space="preserve">Stefanovic Budimkic M, Jovanovic DR, Beslac Bumbasirevic Lj, Padjen V, </w:t>
      </w:r>
      <w:r w:rsidRPr="00022F86">
        <w:rPr>
          <w:b/>
        </w:rPr>
        <w:t>Stanarcevic P</w:t>
      </w:r>
      <w:r w:rsidRPr="006235F4">
        <w:t xml:space="preserve">. Intravenous thrombolytic treatment in stroke patients with recent transient ischemic attack Serbian Experience with Thrombolysis in Ischemic Stroke - SETIS register. </w:t>
      </w:r>
      <w:r>
        <w:rPr>
          <w:lang w:val="sr-Latn-RS"/>
        </w:rPr>
        <w:t>Cerebrovascular Diseases</w:t>
      </w:r>
      <w:r w:rsidRPr="006235F4">
        <w:t>, (2013), vol. 35 br. , str. 683-683</w:t>
      </w:r>
    </w:p>
    <w:p w14:paraId="77E9B2E0" w14:textId="77777777" w:rsidR="00CB3B8E" w:rsidRPr="006235F4" w:rsidRDefault="00CB3B8E" w:rsidP="00CB3B8E">
      <w:pPr>
        <w:pStyle w:val="ListParagraph"/>
        <w:numPr>
          <w:ilvl w:val="1"/>
          <w:numId w:val="31"/>
        </w:numPr>
        <w:spacing w:after="200"/>
        <w:ind w:left="180" w:right="-180" w:hanging="450"/>
        <w:jc w:val="both"/>
      </w:pPr>
      <w:r w:rsidRPr="00022F86">
        <w:rPr>
          <w:b/>
        </w:rPr>
        <w:t>Stanarcevic P</w:t>
      </w:r>
      <w:r w:rsidRPr="006235F4">
        <w:t xml:space="preserve">, Stefanovic Budimkic M, Padjen V, Berisavac II,  Ercegovac MD, Beslac-Bumbasirevic Lj, Jovanovic DR. Safe Implementation of Treatments in Stroke Symptomatic Intracerebral Hemorrhage Risk Score (SITS - SICH) among patients of SETIS Register. </w:t>
      </w:r>
      <w:r>
        <w:rPr>
          <w:lang w:val="sr-Latn-RS"/>
        </w:rPr>
        <w:t>Cerebrovascular Diseases</w:t>
      </w:r>
      <w:r w:rsidRPr="006235F4">
        <w:t xml:space="preserve">, (2013), vol. 35 br. , str. 660-660 </w:t>
      </w:r>
    </w:p>
    <w:p w14:paraId="5B803056" w14:textId="77777777" w:rsidR="00CB3B8E" w:rsidRPr="006235F4" w:rsidRDefault="00CB3B8E" w:rsidP="00CB3B8E">
      <w:pPr>
        <w:pStyle w:val="ListParagraph"/>
        <w:numPr>
          <w:ilvl w:val="1"/>
          <w:numId w:val="31"/>
        </w:numPr>
        <w:spacing w:after="200"/>
        <w:ind w:left="180" w:right="-180" w:hanging="450"/>
        <w:jc w:val="both"/>
      </w:pPr>
      <w:r w:rsidRPr="006235F4">
        <w:t xml:space="preserve">Jovanovic DR, Stefanovic Budimkic M, Padjen V, </w:t>
      </w:r>
      <w:r w:rsidRPr="00022F86">
        <w:rPr>
          <w:b/>
        </w:rPr>
        <w:t xml:space="preserve">Stanarcevic P, </w:t>
      </w:r>
      <w:r w:rsidRPr="006235F4">
        <w:t xml:space="preserve">Beslac Bumbasirevic Lj, Berisavac II, Ercegovac MD. Prognosis of stroke patients treated with intravenous thrombolysis according to the type of asymptomatic haemorrhagic transformation - Serbian Experience with Thrombolysis in Ischemic Stroke (SETIS) register. </w:t>
      </w:r>
      <w:r>
        <w:rPr>
          <w:lang w:val="sr-Latn-RS"/>
        </w:rPr>
        <w:t>Cerebrovascular Diseases</w:t>
      </w:r>
      <w:r w:rsidRPr="006235F4">
        <w:t>, (2013), vol. 35 br. , str. 286-286</w:t>
      </w:r>
    </w:p>
    <w:p w14:paraId="5FCB41E9" w14:textId="77777777" w:rsidR="00CB3B8E" w:rsidRPr="006235F4" w:rsidRDefault="00CB3B8E" w:rsidP="00CB3B8E">
      <w:pPr>
        <w:pStyle w:val="ListParagraph"/>
        <w:numPr>
          <w:ilvl w:val="1"/>
          <w:numId w:val="31"/>
        </w:numPr>
        <w:spacing w:after="200"/>
        <w:ind w:left="180" w:right="-180" w:hanging="450"/>
        <w:jc w:val="both"/>
      </w:pPr>
      <w:r w:rsidRPr="006235F4">
        <w:t xml:space="preserve">Hametner C, Gondan M, </w:t>
      </w:r>
      <w:r w:rsidRPr="00022F86">
        <w:rPr>
          <w:b/>
        </w:rPr>
        <w:t>Stanarcevic P</w:t>
      </w:r>
      <w:r w:rsidRPr="006235F4">
        <w:t xml:space="preserve">, Stampfl S, Rohde S, Boesel J. Is Near infrared spectroscopy a useful monitoring tool in patients undergoing recanalization for acute stroke? </w:t>
      </w:r>
      <w:r>
        <w:rPr>
          <w:lang w:val="sr-Latn-RS"/>
        </w:rPr>
        <w:t>Cerebrovascular Diseases</w:t>
      </w:r>
      <w:r w:rsidRPr="006235F4">
        <w:t>, (2013), vol. 35 br. , str. 850-850</w:t>
      </w:r>
    </w:p>
    <w:p w14:paraId="13AC6C5A" w14:textId="77777777" w:rsidR="00CB3B8E" w:rsidRPr="006235F4" w:rsidRDefault="00CB3B8E" w:rsidP="00CB3B8E">
      <w:pPr>
        <w:pStyle w:val="ListParagraph"/>
        <w:numPr>
          <w:ilvl w:val="1"/>
          <w:numId w:val="31"/>
        </w:numPr>
        <w:spacing w:after="200"/>
        <w:ind w:left="180" w:right="-180" w:hanging="450"/>
        <w:jc w:val="both"/>
      </w:pPr>
      <w:r w:rsidRPr="006235F4">
        <w:lastRenderedPageBreak/>
        <w:t xml:space="preserve">Budimkic M, Jovanovic DR, Beslac Bumbasirevic Lj, Padjen V, </w:t>
      </w:r>
      <w:r w:rsidRPr="00022F86">
        <w:rPr>
          <w:b/>
        </w:rPr>
        <w:t>Stanarcevic P</w:t>
      </w:r>
      <w:r w:rsidRPr="006235F4">
        <w:t xml:space="preserve">. Intravenous thrombolytic treatment in stroke patients with recent transient ischemic attack: a Serbian experience with thrombolysis in ischemic stroke - SETIS register. </w:t>
      </w:r>
      <w:r>
        <w:t>European</w:t>
      </w:r>
      <w:r w:rsidRPr="006235F4">
        <w:t xml:space="preserve"> </w:t>
      </w:r>
      <w:r>
        <w:rPr>
          <w:lang w:val="sr-Latn-RS"/>
        </w:rPr>
        <w:t>Journal of Neurology</w:t>
      </w:r>
      <w:r w:rsidRPr="006235F4">
        <w:t>, (2012), vol. 19 br. str. 180-180</w:t>
      </w:r>
    </w:p>
    <w:p w14:paraId="58C570F7" w14:textId="77777777" w:rsidR="00CB3B8E" w:rsidRPr="006235F4" w:rsidRDefault="00CB3B8E" w:rsidP="00CB3B8E">
      <w:pPr>
        <w:pStyle w:val="ListParagraph"/>
        <w:numPr>
          <w:ilvl w:val="1"/>
          <w:numId w:val="31"/>
        </w:numPr>
        <w:spacing w:after="200"/>
        <w:ind w:left="180" w:right="-180" w:hanging="450"/>
        <w:jc w:val="both"/>
      </w:pPr>
      <w:r w:rsidRPr="006235F4">
        <w:t xml:space="preserve">Berisavac II, </w:t>
      </w:r>
      <w:r w:rsidRPr="00022F86">
        <w:rPr>
          <w:b/>
        </w:rPr>
        <w:t>Stanarcevic P</w:t>
      </w:r>
      <w:r w:rsidRPr="006235F4">
        <w:t xml:space="preserve">, Savic O, Jovanovic DR, Padjen V, Budimkic M, Beslac Bumbasirevic Lj. Survival and length of stay in neurology intensive care unit (NICU) in patients with acute stroke in basilar (BA) and medial cerebral arteries (MCA) areas. </w:t>
      </w:r>
      <w:r>
        <w:t>European</w:t>
      </w:r>
      <w:r w:rsidRPr="006235F4">
        <w:t xml:space="preserve"> </w:t>
      </w:r>
      <w:r>
        <w:rPr>
          <w:lang w:val="sr-Latn-RS"/>
        </w:rPr>
        <w:t>Journal of Neurology</w:t>
      </w:r>
      <w:r w:rsidRPr="006235F4">
        <w:t>, (2012), vol. 19 br. , str. 499-499</w:t>
      </w:r>
    </w:p>
    <w:p w14:paraId="298B9D62" w14:textId="77777777" w:rsidR="00CB3B8E" w:rsidRPr="006235F4" w:rsidRDefault="00CB3B8E" w:rsidP="00CB3B8E">
      <w:pPr>
        <w:pStyle w:val="ListParagraph"/>
        <w:numPr>
          <w:ilvl w:val="1"/>
          <w:numId w:val="31"/>
        </w:numPr>
        <w:spacing w:after="200"/>
        <w:ind w:left="180" w:right="-180" w:hanging="450"/>
        <w:jc w:val="both"/>
      </w:pPr>
      <w:r w:rsidRPr="006235F4">
        <w:t xml:space="preserve">Padjen V, Jarakovic M, </w:t>
      </w:r>
      <w:r w:rsidRPr="00022F86">
        <w:rPr>
          <w:b/>
        </w:rPr>
        <w:t>Stanarcevic P</w:t>
      </w:r>
      <w:r w:rsidRPr="006235F4">
        <w:t xml:space="preserve">, Stefanovic Budimkic M, Jovanovic DR, Savic O, Berisavac II, Ercegovac MD, Beslac Bumbasirevic Lj. Intravenous thrombolysis in stroke patients with atrial fibrillation. </w:t>
      </w:r>
      <w:r>
        <w:t>European</w:t>
      </w:r>
      <w:r w:rsidRPr="006235F4">
        <w:t xml:space="preserve"> </w:t>
      </w:r>
      <w:r>
        <w:rPr>
          <w:lang w:val="sr-Latn-RS"/>
        </w:rPr>
        <w:t>Journal of Neurology</w:t>
      </w:r>
      <w:r w:rsidRPr="006235F4">
        <w:t>, (2012), vol. 19 br. , str. 178-178</w:t>
      </w:r>
    </w:p>
    <w:p w14:paraId="6C21706C" w14:textId="77777777" w:rsidR="00CB3B8E" w:rsidRPr="006235F4" w:rsidRDefault="00CB3B8E" w:rsidP="00CB3B8E">
      <w:pPr>
        <w:pStyle w:val="ListParagraph"/>
        <w:numPr>
          <w:ilvl w:val="1"/>
          <w:numId w:val="31"/>
        </w:numPr>
        <w:spacing w:after="200"/>
        <w:ind w:left="180" w:right="-180" w:hanging="450"/>
        <w:jc w:val="both"/>
      </w:pPr>
      <w:r w:rsidRPr="00022F86">
        <w:rPr>
          <w:rStyle w:val="Emphasis"/>
          <w:b/>
          <w:bCs/>
          <w:i w:val="0"/>
        </w:rPr>
        <w:t>Stanarcevic P</w:t>
      </w:r>
      <w:r w:rsidRPr="00022F86">
        <w:rPr>
          <w:rStyle w:val="Emphasis"/>
          <w:bCs/>
          <w:i w:val="0"/>
        </w:rPr>
        <w:t xml:space="preserve">, Stefanovic Budimkic M, Padjen V, Berisavac I, Ercegovac M, Savic O, Beslac Bumbasirevic Lj, Jovanovic DR. Intravenous thrombolysis in young patients with severe stroke – Serbian experience with thrombolysis in ischemic stroke (SETIS). </w:t>
      </w:r>
      <w:r w:rsidRPr="006235F4">
        <w:t xml:space="preserve">16th Congress of the European Federation of Neurological Societies, Stockholm, Sweden, 08.-11.09.2012. </w:t>
      </w:r>
      <w:r>
        <w:t>European</w:t>
      </w:r>
      <w:r w:rsidRPr="006235F4">
        <w:t xml:space="preserve"> </w:t>
      </w:r>
      <w:r>
        <w:rPr>
          <w:lang w:val="sr-Latn-RS"/>
        </w:rPr>
        <w:t>Journal of Neurology</w:t>
      </w:r>
      <w:r w:rsidRPr="006235F4">
        <w:t xml:space="preserve"> 2012;19 (suppl 1):410.</w:t>
      </w:r>
    </w:p>
    <w:p w14:paraId="59E2C56F" w14:textId="77777777" w:rsidR="00CB3B8E" w:rsidRPr="006235F4" w:rsidRDefault="00CB3B8E" w:rsidP="00CB3B8E">
      <w:pPr>
        <w:pStyle w:val="ListParagraph"/>
        <w:numPr>
          <w:ilvl w:val="1"/>
          <w:numId w:val="31"/>
        </w:numPr>
        <w:spacing w:after="200"/>
        <w:ind w:left="180" w:right="-180" w:hanging="450"/>
        <w:jc w:val="both"/>
      </w:pPr>
      <w:r w:rsidRPr="00022F86">
        <w:rPr>
          <w:rStyle w:val="Emphasis"/>
          <w:i w:val="0"/>
        </w:rPr>
        <w:t xml:space="preserve">Jovanovic DR, Beslac Bumbasirevic Lj, Stefanovic Budimkic M, Padjen V, </w:t>
      </w:r>
      <w:r w:rsidRPr="00022F86">
        <w:rPr>
          <w:rStyle w:val="Emphasis"/>
          <w:b/>
          <w:i w:val="0"/>
        </w:rPr>
        <w:t>Stanarcevic P</w:t>
      </w:r>
      <w:r w:rsidRPr="00022F86">
        <w:rPr>
          <w:rStyle w:val="Emphasis"/>
          <w:i w:val="0"/>
        </w:rPr>
        <w:t xml:space="preserve">, Savic O, for the SETIS Group. Intravenous thrombolysis in stroke patients older than 70 years – A Serbian Experience wuth Thrombolysis in Ischemic Stroke (SETIS) register. XXI European Stroke Conference, Lisbon, Portugal, 22-25.5.2012. Abstract E-book, </w:t>
      </w:r>
      <w:r>
        <w:rPr>
          <w:lang w:val="sr-Latn-RS"/>
        </w:rPr>
        <w:t>Cerebrovascular Diseases</w:t>
      </w:r>
      <w:r w:rsidRPr="00022F86">
        <w:rPr>
          <w:rStyle w:val="Emphasis"/>
          <w:i w:val="0"/>
        </w:rPr>
        <w:t xml:space="preserve"> 2012; 33(suppl 2):699. </w:t>
      </w:r>
      <w:r w:rsidRPr="006235F4">
        <w:t>Available online only: www.karger.com/CED_2012_033_S2</w:t>
      </w:r>
    </w:p>
    <w:p w14:paraId="6BBD2A3C" w14:textId="77777777" w:rsidR="00CB3B8E" w:rsidRPr="006235F4" w:rsidRDefault="00CB3B8E" w:rsidP="00CB3B8E">
      <w:pPr>
        <w:pStyle w:val="ListParagraph"/>
        <w:numPr>
          <w:ilvl w:val="1"/>
          <w:numId w:val="31"/>
        </w:numPr>
        <w:spacing w:after="200"/>
        <w:ind w:left="180" w:right="-180" w:hanging="450"/>
        <w:jc w:val="both"/>
      </w:pPr>
      <w:r w:rsidRPr="00022F86">
        <w:rPr>
          <w:rStyle w:val="Emphasis"/>
          <w:i w:val="0"/>
        </w:rPr>
        <w:t xml:space="preserve">Budimkic MS, Jovanovic D, Beslać Bumbaširević Lj, Padjen V, </w:t>
      </w:r>
      <w:r w:rsidRPr="00022F86">
        <w:rPr>
          <w:rStyle w:val="Emphasis"/>
          <w:b/>
          <w:i w:val="0"/>
        </w:rPr>
        <w:t>Stanarčević P</w:t>
      </w:r>
      <w:r w:rsidRPr="00022F86">
        <w:rPr>
          <w:rStyle w:val="Emphasis"/>
          <w:i w:val="0"/>
        </w:rPr>
        <w:t xml:space="preserve">. The influence of initial hyperglycaemia on stroke outcome after intravenous thrombolysis. Serbian Experience wuth Thrombolysis in Ischemic Stroke (SETIS) register. XXI European Stroke Conference, Lisbon, Portugal, 22-25.5.2012. Abstract E-book, </w:t>
      </w:r>
      <w:r>
        <w:rPr>
          <w:lang w:val="sr-Latn-RS"/>
        </w:rPr>
        <w:t>Cerebrovascular Diseases</w:t>
      </w:r>
      <w:r w:rsidRPr="00022F86">
        <w:rPr>
          <w:rStyle w:val="Emphasis"/>
          <w:i w:val="0"/>
        </w:rPr>
        <w:t xml:space="preserve"> 2012; 33(suppl 2):662. </w:t>
      </w:r>
      <w:r w:rsidRPr="006235F4">
        <w:t>Available online only: www.karger.com/CED_2012_033_S2</w:t>
      </w:r>
    </w:p>
    <w:p w14:paraId="530A23C0" w14:textId="77777777" w:rsidR="00CB3B8E" w:rsidRPr="00022F86" w:rsidRDefault="00CB3B8E" w:rsidP="00CB3B8E">
      <w:pPr>
        <w:pStyle w:val="ListParagraph"/>
        <w:numPr>
          <w:ilvl w:val="1"/>
          <w:numId w:val="31"/>
        </w:numPr>
        <w:spacing w:after="200"/>
        <w:ind w:left="180" w:right="-180" w:hanging="450"/>
        <w:jc w:val="both"/>
        <w:rPr>
          <w:rStyle w:val="Strong"/>
          <w:bCs w:val="0"/>
        </w:rPr>
      </w:pPr>
      <w:r w:rsidRPr="00022F86">
        <w:rPr>
          <w:rStyle w:val="Emphasis"/>
          <w:i w:val="0"/>
        </w:rPr>
        <w:t xml:space="preserve">Jovanovic D, Bogosavljevic V, Zarkov M, Beslac Bumbasirevic Lj, Vukasinovic N, Budimkic M, </w:t>
      </w:r>
      <w:r w:rsidRPr="00022F86">
        <w:rPr>
          <w:rStyle w:val="Emphasis"/>
          <w:b/>
          <w:i w:val="0"/>
        </w:rPr>
        <w:t>Stanarcevic P</w:t>
      </w:r>
      <w:r w:rsidRPr="00022F86">
        <w:rPr>
          <w:rStyle w:val="Emphasis"/>
          <w:i w:val="0"/>
        </w:rPr>
        <w:t>, Zivkovic M, Djokovic S, for the SETIS Group</w:t>
      </w:r>
      <w:r w:rsidRPr="00022F86">
        <w:rPr>
          <w:rStyle w:val="Emphasis"/>
          <w:b/>
          <w:i w:val="0"/>
        </w:rPr>
        <w:t xml:space="preserve">. </w:t>
      </w:r>
      <w:r w:rsidRPr="00022F86">
        <w:rPr>
          <w:rStyle w:val="Strong"/>
          <w:b w:val="0"/>
        </w:rPr>
        <w:t>Intravenous thrombolysis in stroke patients due to atrial fibrillation - A Serbian Experience with Thrombolysis in Ischemic Stroke (SETIS) Study. XX World Congress of Neurology, Marrakesh, Morocco, 12-17.11.2011. Abstract Book p.461.</w:t>
      </w:r>
    </w:p>
    <w:p w14:paraId="470A6294" w14:textId="77777777" w:rsidR="00CB3B8E" w:rsidRPr="00022F86" w:rsidRDefault="00CB3B8E" w:rsidP="00CB3B8E">
      <w:pPr>
        <w:pStyle w:val="ListParagraph"/>
        <w:numPr>
          <w:ilvl w:val="1"/>
          <w:numId w:val="31"/>
        </w:numPr>
        <w:spacing w:after="200"/>
        <w:ind w:left="180" w:right="-180" w:hanging="450"/>
        <w:jc w:val="both"/>
        <w:rPr>
          <w:rStyle w:val="Emphasis"/>
          <w:b/>
          <w:i w:val="0"/>
          <w:iCs w:val="0"/>
        </w:rPr>
      </w:pPr>
      <w:r w:rsidRPr="00022F86">
        <w:rPr>
          <w:bCs/>
        </w:rPr>
        <w:t>Padjen V</w:t>
      </w:r>
      <w:r w:rsidRPr="006235F4">
        <w:t xml:space="preserve">, Jarakovic M, Stefanovic Budimkic M, </w:t>
      </w:r>
      <w:r w:rsidRPr="00022F86">
        <w:rPr>
          <w:b/>
        </w:rPr>
        <w:t>Stanarcevic P</w:t>
      </w:r>
      <w:r w:rsidRPr="006235F4">
        <w:t xml:space="preserve">, Berisavac I, Savic O,  Ercegovac M, Jovanovic D, Beslac Bumbasirevic L. </w:t>
      </w:r>
      <w:r w:rsidRPr="00022F86">
        <w:rPr>
          <w:bCs/>
        </w:rPr>
        <w:t xml:space="preserve">Atrial fibrillation as an independent risk factor for stroke. </w:t>
      </w:r>
      <w:r w:rsidRPr="00022F86">
        <w:rPr>
          <w:rStyle w:val="Strong"/>
          <w:b w:val="0"/>
        </w:rPr>
        <w:t>XXth World Congress of Neurology, Marrakesh, Morocco, 12-17.11.2011. Abstract Book p.696.</w:t>
      </w:r>
    </w:p>
    <w:p w14:paraId="74749BD5" w14:textId="77777777" w:rsidR="00CB3B8E" w:rsidRPr="006235F4" w:rsidRDefault="00CB3B8E" w:rsidP="00CB3B8E">
      <w:pPr>
        <w:pStyle w:val="ListParagraph"/>
        <w:numPr>
          <w:ilvl w:val="1"/>
          <w:numId w:val="31"/>
        </w:numPr>
        <w:spacing w:after="200"/>
        <w:ind w:left="180" w:right="-180" w:hanging="450"/>
        <w:jc w:val="both"/>
      </w:pPr>
      <w:r w:rsidRPr="006235F4">
        <w:t xml:space="preserve">Budimkic M, Beslac Bumbasirevic Lj, Jovanovic DR, Berisavac I I, Savic O, Bogosavljevic V, </w:t>
      </w:r>
      <w:r w:rsidRPr="00022F86">
        <w:rPr>
          <w:b/>
        </w:rPr>
        <w:t>Stanarcevic P</w:t>
      </w:r>
      <w:r w:rsidRPr="006235F4">
        <w:t xml:space="preserve">, Ercegovac MD. Spontaneous Artery Dissection Versus Atherothrombosis as a Cause of Internal Carotid Artery Occlusions in Patients with Acute Ischemic Stroke. </w:t>
      </w:r>
      <w:r>
        <w:t>European</w:t>
      </w:r>
      <w:r w:rsidRPr="006235F4">
        <w:t xml:space="preserve"> </w:t>
      </w:r>
      <w:r>
        <w:rPr>
          <w:lang w:val="sr-Latn-RS"/>
        </w:rPr>
        <w:t>Journal of Neurology</w:t>
      </w:r>
      <w:r w:rsidRPr="006235F4">
        <w:t>, (2011), vol. 18 br. , str. 111-111</w:t>
      </w:r>
    </w:p>
    <w:p w14:paraId="388B32F0" w14:textId="77777777" w:rsidR="00CB3B8E" w:rsidRPr="006235F4" w:rsidRDefault="00CB3B8E" w:rsidP="00CB3B8E">
      <w:pPr>
        <w:pStyle w:val="ListParagraph"/>
        <w:numPr>
          <w:ilvl w:val="1"/>
          <w:numId w:val="31"/>
        </w:numPr>
        <w:spacing w:after="200"/>
        <w:ind w:left="180" w:right="-180" w:hanging="450"/>
        <w:jc w:val="both"/>
      </w:pPr>
      <w:r w:rsidRPr="00022F86">
        <w:rPr>
          <w:b/>
        </w:rPr>
        <w:t>Stanarcevic P</w:t>
      </w:r>
      <w:r w:rsidRPr="006235F4">
        <w:t>, Bogosavljevic V, Stefanovic Budimkic M, Berisavac II, Savic OP, Jovanovic DR, Beslac Bumbasirevic Lj. Intravenous Thrombolysis for Severe Stroke Patients After 3 Hours - Predictors of Outcome and Co</w:t>
      </w:r>
      <w:r>
        <w:t>mplications. European</w:t>
      </w:r>
      <w:r w:rsidRPr="006235F4">
        <w:t xml:space="preserve"> </w:t>
      </w:r>
      <w:r>
        <w:rPr>
          <w:lang w:val="sr-Latn-RS"/>
        </w:rPr>
        <w:t>Journal of Neurology</w:t>
      </w:r>
      <w:r w:rsidRPr="006235F4">
        <w:t>, (2011), vol. 18 br. , str. 397-397</w:t>
      </w:r>
    </w:p>
    <w:p w14:paraId="4F2E0511" w14:textId="77777777" w:rsidR="00CB3B8E" w:rsidRPr="006235F4" w:rsidRDefault="00CB3B8E" w:rsidP="00CB3B8E">
      <w:pPr>
        <w:pStyle w:val="ListParagraph"/>
        <w:numPr>
          <w:ilvl w:val="1"/>
          <w:numId w:val="31"/>
        </w:numPr>
        <w:spacing w:after="200"/>
        <w:ind w:left="180" w:right="-180" w:hanging="450"/>
        <w:jc w:val="both"/>
      </w:pPr>
      <w:r w:rsidRPr="00022F86">
        <w:rPr>
          <w:rStyle w:val="Emphasis"/>
          <w:bCs/>
          <w:i w:val="0"/>
        </w:rPr>
        <w:t xml:space="preserve">Jovanović DR, Bogosavljević V, Žarkov M, Beslać Bumbaširević Lj, Vukasinović N, Budimkić M, </w:t>
      </w:r>
      <w:r w:rsidRPr="00022F86">
        <w:rPr>
          <w:rStyle w:val="Emphasis"/>
          <w:b/>
          <w:bCs/>
          <w:i w:val="0"/>
        </w:rPr>
        <w:t>Stanarčević P</w:t>
      </w:r>
      <w:r w:rsidRPr="00022F86">
        <w:rPr>
          <w:rStyle w:val="Emphasis"/>
          <w:bCs/>
          <w:i w:val="0"/>
        </w:rPr>
        <w:t xml:space="preserve">, Živković M, Djoković S, for the SETIS Group. </w:t>
      </w:r>
      <w:r w:rsidRPr="00022F86">
        <w:rPr>
          <w:rStyle w:val="Strong"/>
          <w:b w:val="0"/>
        </w:rPr>
        <w:t>Intravenous thrombolysis in stroke patients due to atrial fibrillation - A Serbian Experience with Thrombolysis in Ischemic Stroke (SETIS) Study. 20</w:t>
      </w:r>
      <w:r w:rsidRPr="00022F86">
        <w:rPr>
          <w:rStyle w:val="Strong"/>
          <w:b w:val="0"/>
          <w:vertAlign w:val="superscript"/>
        </w:rPr>
        <w:t>th</w:t>
      </w:r>
      <w:r w:rsidRPr="006235F4">
        <w:rPr>
          <w:rStyle w:val="Strong"/>
        </w:rPr>
        <w:t xml:space="preserve"> </w:t>
      </w:r>
      <w:r w:rsidRPr="006235F4">
        <w:t>European Stroke Conference, H</w:t>
      </w:r>
      <w:r w:rsidRPr="006235F4">
        <w:rPr>
          <w:rStyle w:val="style26"/>
        </w:rPr>
        <w:t>amburg</w:t>
      </w:r>
      <w:r w:rsidRPr="006235F4">
        <w:t>, G</w:t>
      </w:r>
      <w:r w:rsidRPr="006235F4">
        <w:rPr>
          <w:rStyle w:val="style26"/>
        </w:rPr>
        <w:t xml:space="preserve">ermany, </w:t>
      </w:r>
      <w:r w:rsidRPr="006235F4">
        <w:rPr>
          <w:rStyle w:val="style30"/>
        </w:rPr>
        <w:t xml:space="preserve">24 - 27 May 2011. </w:t>
      </w:r>
      <w:r>
        <w:rPr>
          <w:lang w:val="sr-Latn-RS"/>
        </w:rPr>
        <w:t>Cerebrovascular Diseases</w:t>
      </w:r>
      <w:r w:rsidRPr="006235F4">
        <w:t xml:space="preserve"> 2011;Vol.31(suppl 2):257.</w:t>
      </w:r>
    </w:p>
    <w:p w14:paraId="33853BE3" w14:textId="77777777" w:rsidR="00CB3B8E" w:rsidRPr="006235F4" w:rsidRDefault="00CB3B8E" w:rsidP="00CB3B8E">
      <w:pPr>
        <w:pStyle w:val="ListParagraph"/>
        <w:numPr>
          <w:ilvl w:val="1"/>
          <w:numId w:val="31"/>
        </w:numPr>
        <w:spacing w:after="200"/>
        <w:ind w:left="180" w:right="-180" w:hanging="450"/>
        <w:jc w:val="both"/>
      </w:pPr>
      <w:r w:rsidRPr="00022F86">
        <w:rPr>
          <w:rStyle w:val="Emphasis"/>
          <w:b/>
          <w:bCs/>
          <w:i w:val="0"/>
        </w:rPr>
        <w:t>Stanarcević P</w:t>
      </w:r>
      <w:r w:rsidRPr="00022F86">
        <w:rPr>
          <w:rStyle w:val="Emphasis"/>
          <w:bCs/>
          <w:i w:val="0"/>
        </w:rPr>
        <w:t>, Jovanović DR, Beslać Bumbaširević Lj.</w:t>
      </w:r>
      <w:r w:rsidRPr="006235F4">
        <w:rPr>
          <w:rStyle w:val="Strong"/>
        </w:rPr>
        <w:t xml:space="preserve"> </w:t>
      </w:r>
      <w:r w:rsidRPr="00022F86">
        <w:rPr>
          <w:rStyle w:val="Strong"/>
          <w:b w:val="0"/>
        </w:rPr>
        <w:t>Severe stroke in neurological intensive care unit: epidemiology, complications and outcome. 20</w:t>
      </w:r>
      <w:r w:rsidRPr="00022F86">
        <w:rPr>
          <w:rStyle w:val="Strong"/>
          <w:b w:val="0"/>
          <w:vertAlign w:val="superscript"/>
        </w:rPr>
        <w:t>th</w:t>
      </w:r>
      <w:r w:rsidRPr="006235F4">
        <w:rPr>
          <w:rStyle w:val="Strong"/>
        </w:rPr>
        <w:t xml:space="preserve"> </w:t>
      </w:r>
      <w:r w:rsidRPr="006235F4">
        <w:t>European Stroke Conference, H</w:t>
      </w:r>
      <w:r w:rsidRPr="006235F4">
        <w:rPr>
          <w:rStyle w:val="style26"/>
        </w:rPr>
        <w:t>amburg</w:t>
      </w:r>
      <w:r w:rsidRPr="006235F4">
        <w:t>, G</w:t>
      </w:r>
      <w:r w:rsidRPr="006235F4">
        <w:rPr>
          <w:rStyle w:val="style26"/>
        </w:rPr>
        <w:t xml:space="preserve">ermany, </w:t>
      </w:r>
      <w:r w:rsidRPr="006235F4">
        <w:rPr>
          <w:rStyle w:val="style30"/>
        </w:rPr>
        <w:t xml:space="preserve">24 - 27 May 2011. </w:t>
      </w:r>
      <w:r>
        <w:rPr>
          <w:lang w:val="sr-Latn-RS"/>
        </w:rPr>
        <w:t>Cerebrovascular Diseases</w:t>
      </w:r>
      <w:r w:rsidRPr="006235F4">
        <w:t xml:space="preserve"> 2011;Vol.31(suppl 2):215-216.</w:t>
      </w:r>
    </w:p>
    <w:p w14:paraId="19573DB9" w14:textId="77777777" w:rsidR="00CB3B8E" w:rsidRPr="006235F4" w:rsidRDefault="00CB3B8E" w:rsidP="00CB3B8E">
      <w:pPr>
        <w:pStyle w:val="ListParagraph"/>
        <w:numPr>
          <w:ilvl w:val="1"/>
          <w:numId w:val="31"/>
        </w:numPr>
        <w:spacing w:after="200"/>
        <w:ind w:left="180" w:right="-180" w:hanging="450"/>
        <w:jc w:val="both"/>
      </w:pPr>
      <w:r w:rsidRPr="00022F86">
        <w:rPr>
          <w:rStyle w:val="Emphasis"/>
          <w:bCs/>
          <w:i w:val="0"/>
        </w:rPr>
        <w:t xml:space="preserve">Budimkić MS, Jovanović DR, Beslać Bumbaširević Lj, </w:t>
      </w:r>
      <w:r w:rsidRPr="00022F86">
        <w:rPr>
          <w:rStyle w:val="Emphasis"/>
          <w:b/>
          <w:bCs/>
          <w:i w:val="0"/>
        </w:rPr>
        <w:t>Stanarčević P</w:t>
      </w:r>
      <w:r w:rsidRPr="00022F86">
        <w:rPr>
          <w:rStyle w:val="Emphasis"/>
          <w:bCs/>
          <w:i w:val="0"/>
        </w:rPr>
        <w:t>, Savić O, Bogosavljević V,  Berisavac II, Ercegovac M. I</w:t>
      </w:r>
      <w:r w:rsidRPr="00022F86">
        <w:rPr>
          <w:rStyle w:val="Strong"/>
          <w:b w:val="0"/>
        </w:rPr>
        <w:t>nfluence of stroke etiology on outcome of patients treated with intravenous thrombolysis. 20</w:t>
      </w:r>
      <w:r w:rsidRPr="00022F86">
        <w:rPr>
          <w:rStyle w:val="Strong"/>
          <w:b w:val="0"/>
          <w:vertAlign w:val="superscript"/>
        </w:rPr>
        <w:t>th</w:t>
      </w:r>
      <w:r w:rsidRPr="006235F4">
        <w:rPr>
          <w:rStyle w:val="Strong"/>
        </w:rPr>
        <w:t xml:space="preserve"> </w:t>
      </w:r>
      <w:r w:rsidRPr="006235F4">
        <w:t>European Stroke Conference, H</w:t>
      </w:r>
      <w:r w:rsidRPr="006235F4">
        <w:rPr>
          <w:rStyle w:val="style26"/>
        </w:rPr>
        <w:t>amburg</w:t>
      </w:r>
      <w:r w:rsidRPr="006235F4">
        <w:t>, G</w:t>
      </w:r>
      <w:r w:rsidRPr="006235F4">
        <w:rPr>
          <w:rStyle w:val="style26"/>
        </w:rPr>
        <w:t xml:space="preserve">ermany, </w:t>
      </w:r>
      <w:r w:rsidRPr="006235F4">
        <w:rPr>
          <w:rStyle w:val="style30"/>
        </w:rPr>
        <w:t xml:space="preserve">24 - 27 May 2011. </w:t>
      </w:r>
      <w:r>
        <w:rPr>
          <w:lang w:val="sr-Latn-RS"/>
        </w:rPr>
        <w:t>Cerebrovascular Diseases</w:t>
      </w:r>
      <w:r w:rsidRPr="006235F4">
        <w:t xml:space="preserve"> 2011;Vol.31(suppl 2):310.</w:t>
      </w:r>
    </w:p>
    <w:p w14:paraId="42E795E8" w14:textId="77777777" w:rsidR="00CB3B8E" w:rsidRPr="006235F4" w:rsidRDefault="00CB3B8E" w:rsidP="00CB3B8E">
      <w:pPr>
        <w:pStyle w:val="ListParagraph"/>
        <w:numPr>
          <w:ilvl w:val="1"/>
          <w:numId w:val="31"/>
        </w:numPr>
        <w:spacing w:after="200"/>
        <w:ind w:left="180" w:right="-180" w:hanging="450"/>
        <w:jc w:val="both"/>
      </w:pPr>
      <w:r w:rsidRPr="006235F4">
        <w:t>Budimkic M, Jovanovic DR, Beslac Bumbasirevic Lj, Berisavac II,</w:t>
      </w:r>
      <w:r w:rsidRPr="00022F86">
        <w:rPr>
          <w:b/>
        </w:rPr>
        <w:t xml:space="preserve"> Stanarcevic P, </w:t>
      </w:r>
      <w:r w:rsidRPr="006235F4">
        <w:t xml:space="preserve">Savic OP, Bogosavljevic V, Ercegovac MD. Intravenous thrombolysis in the treatment of ischaemic stroke due to the spontaneous craniocervical artery dissection. </w:t>
      </w:r>
      <w:r>
        <w:rPr>
          <w:lang w:val="sr-Latn-RS"/>
        </w:rPr>
        <w:t>Journal of Neurology</w:t>
      </w:r>
      <w:r w:rsidRPr="006235F4">
        <w:t>, (2010), vol. 257 br. , str. P597-</w:t>
      </w:r>
    </w:p>
    <w:p w14:paraId="496ECBDC" w14:textId="77777777" w:rsidR="00CB3B8E" w:rsidRPr="006235F4" w:rsidRDefault="00CB3B8E" w:rsidP="00CB3B8E">
      <w:pPr>
        <w:pStyle w:val="ListParagraph"/>
        <w:numPr>
          <w:ilvl w:val="1"/>
          <w:numId w:val="31"/>
        </w:numPr>
        <w:spacing w:after="200"/>
        <w:ind w:left="180" w:right="-180" w:hanging="450"/>
        <w:jc w:val="both"/>
      </w:pPr>
      <w:r w:rsidRPr="00022F86">
        <w:rPr>
          <w:b/>
        </w:rPr>
        <w:t>Stanarcevic P</w:t>
      </w:r>
      <w:r w:rsidRPr="006235F4">
        <w:t xml:space="preserve">, Berisavac II, Jovanovic DR, Beslac Bumbasirevic Lj. Infections in neurological intensive care unit. </w:t>
      </w:r>
      <w:r>
        <w:rPr>
          <w:lang w:val="sr-Latn-RS"/>
        </w:rPr>
        <w:t>Journal of Neurology</w:t>
      </w:r>
      <w:r w:rsidRPr="006235F4">
        <w:t>, (2010), vol. 257 br. , str. P645</w:t>
      </w:r>
    </w:p>
    <w:p w14:paraId="3A8F83F3" w14:textId="77777777" w:rsidR="00CB3B8E" w:rsidRPr="006235F4" w:rsidRDefault="00CB3B8E" w:rsidP="00CB3B8E">
      <w:pPr>
        <w:pStyle w:val="ListParagraph"/>
        <w:numPr>
          <w:ilvl w:val="1"/>
          <w:numId w:val="31"/>
        </w:numPr>
        <w:spacing w:after="200"/>
        <w:ind w:left="180" w:right="-180" w:hanging="450"/>
        <w:jc w:val="both"/>
      </w:pPr>
      <w:r w:rsidRPr="006235F4">
        <w:t xml:space="preserve">Pekmezovic T, Beslac Bumbasirevic Lj, Djokovic S, Ducic T, Savic M, </w:t>
      </w:r>
      <w:r w:rsidRPr="00022F86">
        <w:rPr>
          <w:b/>
        </w:rPr>
        <w:t>Stanarcevic P</w:t>
      </w:r>
      <w:r w:rsidRPr="006235F4">
        <w:t xml:space="preserve">, Jovanovic D, Miljkovic N, Ribaric I, Jekic D, Gruic I, Nikolic V, Medic s, Ilic R. </w:t>
      </w:r>
      <w:r w:rsidRPr="00022F86">
        <w:rPr>
          <w:bCs/>
        </w:rPr>
        <w:t xml:space="preserve">Incidence of stroke in the population of Belgrade (Serbia): preliminary results. </w:t>
      </w:r>
      <w:r w:rsidRPr="006235F4">
        <w:t>19</w:t>
      </w:r>
      <w:r w:rsidRPr="00022F86">
        <w:rPr>
          <w:vertAlign w:val="superscript"/>
        </w:rPr>
        <w:t>th</w:t>
      </w:r>
      <w:r w:rsidRPr="006235F4">
        <w:t xml:space="preserve"> European Stroke Conference, Barcelona, Spain, 25.-28.05.2010. </w:t>
      </w:r>
      <w:r>
        <w:rPr>
          <w:lang w:val="sr-Latn-RS"/>
        </w:rPr>
        <w:t>Cerebrovascular Diseases</w:t>
      </w:r>
      <w:r w:rsidRPr="006235F4">
        <w:t xml:space="preserve"> 2010, 29 (suppl 2):197</w:t>
      </w:r>
    </w:p>
    <w:p w14:paraId="2EC5D0A1" w14:textId="77777777" w:rsidR="00CB3B8E" w:rsidRPr="006235F4" w:rsidRDefault="00CB3B8E" w:rsidP="00CB3B8E">
      <w:pPr>
        <w:pStyle w:val="ListParagraph"/>
        <w:numPr>
          <w:ilvl w:val="1"/>
          <w:numId w:val="31"/>
        </w:numPr>
        <w:spacing w:after="200"/>
        <w:ind w:left="180" w:right="-180" w:hanging="450"/>
        <w:jc w:val="both"/>
      </w:pPr>
      <w:r w:rsidRPr="00022F86">
        <w:rPr>
          <w:b/>
        </w:rPr>
        <w:t>Stanarcevic P</w:t>
      </w:r>
      <w:r w:rsidRPr="006235F4">
        <w:t xml:space="preserve">, Jovanovic DR, Beslac Bumbasirevic Lj. Severe stroke in neurological intensive care unit. </w:t>
      </w:r>
      <w:r>
        <w:rPr>
          <w:lang w:val="sr-Latn-RS"/>
        </w:rPr>
        <w:t>Journal of Neurology</w:t>
      </w:r>
      <w:r w:rsidRPr="006235F4">
        <w:t>, (2009), vol. 256 br. , str. S173-S173</w:t>
      </w:r>
    </w:p>
    <w:p w14:paraId="75E171AC" w14:textId="77777777" w:rsidR="00CB3B8E" w:rsidRPr="006235F4" w:rsidRDefault="00CB3B8E" w:rsidP="00CB3B8E">
      <w:pPr>
        <w:pStyle w:val="ListParagraph"/>
        <w:numPr>
          <w:ilvl w:val="1"/>
          <w:numId w:val="31"/>
        </w:numPr>
        <w:spacing w:after="200"/>
        <w:ind w:left="180" w:right="-180" w:hanging="450"/>
        <w:jc w:val="both"/>
      </w:pPr>
      <w:r w:rsidRPr="00022F86">
        <w:rPr>
          <w:b/>
        </w:rPr>
        <w:lastRenderedPageBreak/>
        <w:t xml:space="preserve">Stanarcevic P, </w:t>
      </w:r>
      <w:r w:rsidRPr="006235F4">
        <w:t xml:space="preserve">Savic OP, Jovanovic DR, Beslac Bumbasirevic Lj. Neurological Intensive Care Unit - epidemiological review. </w:t>
      </w:r>
      <w:r>
        <w:rPr>
          <w:lang w:val="sr-Latn-RS"/>
        </w:rPr>
        <w:t>European Journal of Neurology</w:t>
      </w:r>
      <w:r w:rsidRPr="006235F4">
        <w:t>, (2009), vol. 16 br. , str. 198-198</w:t>
      </w:r>
    </w:p>
    <w:p w14:paraId="64D2D4BC" w14:textId="77777777" w:rsidR="00CB3B8E" w:rsidRPr="006235F4" w:rsidRDefault="00CB3B8E" w:rsidP="00CB3B8E">
      <w:pPr>
        <w:pStyle w:val="ListParagraph"/>
        <w:numPr>
          <w:ilvl w:val="1"/>
          <w:numId w:val="31"/>
        </w:numPr>
        <w:spacing w:after="200"/>
        <w:ind w:left="180" w:right="-180" w:hanging="450"/>
        <w:jc w:val="both"/>
      </w:pPr>
      <w:r w:rsidRPr="00022F86">
        <w:rPr>
          <w:b/>
        </w:rPr>
        <w:t>Stanarcevic P</w:t>
      </w:r>
      <w:r w:rsidRPr="006235F4">
        <w:t xml:space="preserve">, Spica V, Jovanovic DR, Beslac Bumbasirevic Lj. Predictive values of selected clinical features for respiratory failure in severe Gillain-Barre syndrome. </w:t>
      </w:r>
      <w:r>
        <w:rPr>
          <w:lang w:val="sr-Latn-RS"/>
        </w:rPr>
        <w:t>European Journal of Neurology</w:t>
      </w:r>
      <w:r w:rsidRPr="006235F4">
        <w:t>, (2008), vol. 15 br. str. 216-216</w:t>
      </w:r>
    </w:p>
    <w:p w14:paraId="073816E1" w14:textId="77777777" w:rsidR="00CB3B8E" w:rsidRPr="006235F4" w:rsidRDefault="00CB3B8E" w:rsidP="00CB3B8E">
      <w:pPr>
        <w:pStyle w:val="ListParagraph"/>
        <w:numPr>
          <w:ilvl w:val="1"/>
          <w:numId w:val="31"/>
        </w:numPr>
        <w:spacing w:after="200"/>
        <w:ind w:left="180" w:right="-180" w:hanging="450"/>
        <w:jc w:val="both"/>
      </w:pPr>
      <w:r w:rsidRPr="00022F86">
        <w:rPr>
          <w:b/>
        </w:rPr>
        <w:t>Stanarcevic P</w:t>
      </w:r>
      <w:r w:rsidRPr="006235F4">
        <w:t xml:space="preserve">, Kacar AS, Ercegovac MD, Beslac Bumbasirevic Lj. Multifocal symmetrical leucoencephalopathy after heroin inhalation: Chasing the dragon. </w:t>
      </w:r>
      <w:r>
        <w:rPr>
          <w:lang w:val="sr-Latn-RS"/>
        </w:rPr>
        <w:t>European Journal of Neurology</w:t>
      </w:r>
      <w:r w:rsidRPr="006235F4">
        <w:t>, (2007), vol. 14 br. , str. 154 -154</w:t>
      </w:r>
    </w:p>
    <w:p w14:paraId="0DD25C68" w14:textId="77777777" w:rsidR="00CB3B8E" w:rsidRPr="006235F4" w:rsidRDefault="00CB3B8E" w:rsidP="00CB3B8E">
      <w:pPr>
        <w:pStyle w:val="ListParagraph"/>
        <w:numPr>
          <w:ilvl w:val="1"/>
          <w:numId w:val="31"/>
        </w:numPr>
        <w:spacing w:after="200"/>
        <w:ind w:left="180" w:right="-180" w:hanging="450"/>
        <w:jc w:val="both"/>
      </w:pPr>
      <w:r w:rsidRPr="006235F4">
        <w:t xml:space="preserve">Jovanovic DR, Beslac Bumbasirevic Lj, Savic O, </w:t>
      </w:r>
      <w:r w:rsidRPr="00022F86">
        <w:rPr>
          <w:b/>
        </w:rPr>
        <w:t>Stanarcevic P</w:t>
      </w:r>
      <w:r w:rsidRPr="006235F4">
        <w:t xml:space="preserve">. First experience with thrombolytic therapy in Serbia. Joint World Congress on Stroke: International Stroke Society, Mediterranean Stroke Society and Southern African Stroke Foundation. Cape Town 26-29.10.2006. </w:t>
      </w:r>
      <w:r>
        <w:rPr>
          <w:lang w:val="sr-Latn-RS"/>
        </w:rPr>
        <w:t>International Journal of Stroke</w:t>
      </w:r>
      <w:r w:rsidRPr="006235F4">
        <w:t xml:space="preserve"> (Book of Abstracts) 2006;1(Suppl 1):70-71</w:t>
      </w:r>
    </w:p>
    <w:p w14:paraId="5A2FAAC4" w14:textId="77777777" w:rsidR="00CB3B8E" w:rsidRPr="006235F4" w:rsidRDefault="00CB3B8E" w:rsidP="00CB3B8E">
      <w:pPr>
        <w:pStyle w:val="ListParagraph"/>
        <w:numPr>
          <w:ilvl w:val="1"/>
          <w:numId w:val="31"/>
        </w:numPr>
        <w:spacing w:after="200"/>
        <w:ind w:left="180" w:right="-180" w:hanging="450"/>
        <w:jc w:val="both"/>
      </w:pPr>
      <w:r w:rsidRPr="00022F86">
        <w:rPr>
          <w:b/>
        </w:rPr>
        <w:t>Stanarcevic P</w:t>
      </w:r>
      <w:r w:rsidRPr="006235F4">
        <w:t xml:space="preserve">, Ivanovic N, Trajkovic S, Jovanovic DR, Beslac Bumbasirevic Lj. Clinical presentation and early outcome in young patients with cerebral venous thrombosis. Joint World Congress on Stroke: International Stroke Society, Mediterranean Stroke Society and Southern African Stroke Foundation. Cape Town 26-29.10.2006. </w:t>
      </w:r>
      <w:r>
        <w:rPr>
          <w:lang w:val="sr-Latn-RS"/>
        </w:rPr>
        <w:t>International Journal of Stroke</w:t>
      </w:r>
      <w:r w:rsidRPr="006235F4">
        <w:t xml:space="preserve"> (Book of Abstracts) 2006;1(Suppl 1):166.</w:t>
      </w:r>
    </w:p>
    <w:p w14:paraId="71B708C0" w14:textId="77777777" w:rsidR="00CB3B8E" w:rsidRPr="00B02105" w:rsidRDefault="00CB3B8E" w:rsidP="00CB3B8E">
      <w:pPr>
        <w:ind w:firstLine="0"/>
        <w:jc w:val="both"/>
        <w:rPr>
          <w:b/>
          <w:sz w:val="20"/>
          <w:lang w:eastAsia="en-US"/>
        </w:rPr>
      </w:pPr>
      <w:r w:rsidRPr="00B02105">
        <w:rPr>
          <w:b/>
          <w:sz w:val="20"/>
          <w:lang w:eastAsia="en-US"/>
        </w:rPr>
        <w:t>Izvodi sa nacionalnih skupova:</w:t>
      </w:r>
    </w:p>
    <w:p w14:paraId="15D7AF01" w14:textId="77777777" w:rsidR="00CB3B8E" w:rsidRPr="006235F4" w:rsidRDefault="00CB3B8E" w:rsidP="00CB3B8E">
      <w:pPr>
        <w:jc w:val="both"/>
        <w:rPr>
          <w:bCs/>
          <w:sz w:val="20"/>
          <w:lang w:val="hr-HR" w:eastAsia="en-US"/>
        </w:rPr>
      </w:pPr>
    </w:p>
    <w:p w14:paraId="0E617995"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rPr>
          <w:b/>
        </w:rPr>
        <w:t>Stanarčević P</w:t>
      </w:r>
      <w:r w:rsidRPr="006235F4">
        <w:t>, Beslać Bumbaširević Lj. Prediktivni značaj pojedinih kliničkih i laboratorijskih parametara za razvoj respiratorne insuficijencije u klinički težim formama akutnog poliradikuloneuritisa. VII-XIII Kongres neurologa Srbije sa međunarodnim učešćem, Kragujevac, Srbija. Zbornik Sažetaka 2008: 266 - 67</w:t>
      </w:r>
    </w:p>
    <w:p w14:paraId="4C81EFCB"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rPr>
          <w:b/>
        </w:rPr>
        <w:t>Stanarčević P</w:t>
      </w:r>
      <w:r w:rsidRPr="006235F4">
        <w:t>, Savić O, Beslać Bumbaširević Lj. Heroin i alkohol kao uzrok polimiozitisa i kritične neurološke bolesti - prikaz bolesnika. VII-XIII Kongres neurologa Srbije sa međunarodnim učešćem, Kragujevac, Srbija. Zbornik Sažetaka 2008: 267 – 68</w:t>
      </w:r>
    </w:p>
    <w:p w14:paraId="2FD90E19"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Stefanović Budimkić M, Jovanović DR, Berisavac II, Beslać Bumbaširević Lj, Savić O, </w:t>
      </w:r>
      <w:r w:rsidRPr="006235F4">
        <w:rPr>
          <w:b/>
        </w:rPr>
        <w:t>Stanarčević P,</w:t>
      </w:r>
      <w:r w:rsidRPr="006235F4">
        <w:t xml:space="preserve"> Bogosavljević V, Ercegovac M.  Dijagnostički postupak kod bolesnika sa akutnim ishemijskim moždanim udarom uzrokovanim spontanom kraniocervikalnom arterijskom disekcijom. IV Simpozijum o cerebrovaskularnim bolestima, Beograd, Srbija. Zbornik sažetaka 2010: 105</w:t>
      </w:r>
      <w:r w:rsidRPr="006235F4">
        <w:rPr>
          <w:lang w:val="sr-Latn-CS"/>
        </w:rPr>
        <w:t>.</w:t>
      </w:r>
    </w:p>
    <w:p w14:paraId="34FE9645"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Bogosavljević V, Ercegovac M, Beslać Bumbaširević Lj, Jovanović D, Savić O, Berisavac I, </w:t>
      </w:r>
      <w:r w:rsidRPr="006235F4">
        <w:rPr>
          <w:b/>
        </w:rPr>
        <w:t>Stanarčević P</w:t>
      </w:r>
      <w:r w:rsidRPr="006235F4">
        <w:t>, Budimkić M, Jaraković M. Moždani udar kao uzročnik moždane smrti. IV Simpozijum o cerebrovaskularnim bolestima, Beograd, Srbija. Zbornik sažetaka 2010: 125</w:t>
      </w:r>
      <w:r w:rsidRPr="006235F4">
        <w:rPr>
          <w:lang w:val="sr-Latn-CS"/>
        </w:rPr>
        <w:t>.</w:t>
      </w:r>
    </w:p>
    <w:p w14:paraId="25D7AFF5"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Jaraković M, Bogosavljević V, Stefanović Budimkić M, </w:t>
      </w:r>
      <w:r w:rsidRPr="006235F4">
        <w:rPr>
          <w:b/>
        </w:rPr>
        <w:t>Stanarčević P</w:t>
      </w:r>
      <w:r w:rsidRPr="006235F4">
        <w:t>, Berisavac I, Savić O, Ercegovac M, Jovanović DR, Beslać Bumbaširević Lj. Atrijalna fibrilacija kao nezavisni faktor rizika za nastanak akutnog moždanog udara. IV Simpozijum o cerebrovaskularnim bolestima, Beograd, Srbija. Zbornik sažetaka 2010: 129</w:t>
      </w:r>
      <w:r w:rsidRPr="006235F4">
        <w:rPr>
          <w:lang w:val="sr-Latn-CS"/>
        </w:rPr>
        <w:t>.</w:t>
      </w:r>
    </w:p>
    <w:p w14:paraId="5E860A24"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Savić O, Jovanović DR, Berisavac II, Ercegovac M, </w:t>
      </w:r>
      <w:r w:rsidRPr="006235F4">
        <w:rPr>
          <w:b/>
        </w:rPr>
        <w:t>Stanarčević P</w:t>
      </w:r>
      <w:r w:rsidRPr="006235F4">
        <w:t>, Bogosavljević V, Stefanović-Budimkić M, Jaraković M, Beslać Bumbaširević Lj. Rana prognoza akutnog moždanog udara u slivu arterije bazilaris u zavisnosti od kliničke simptomatologije. IV Simpozijum o cerebrovaskularnim bolestima, Beograd, Srbija. Zbornik sažetaka 2010: 130</w:t>
      </w:r>
      <w:r w:rsidRPr="006235F4">
        <w:rPr>
          <w:lang w:val="sr-Latn-CS"/>
        </w:rPr>
        <w:t>.</w:t>
      </w:r>
    </w:p>
    <w:p w14:paraId="573FF380"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rPr>
          <w:b/>
        </w:rPr>
        <w:t>Stanarčević P</w:t>
      </w:r>
      <w:r w:rsidRPr="006235F4">
        <w:t>, Budimkić M, Bogosavljević V, Berisavac I, Ercegovac M, Savić O, Jovanović DR, Beslać Bumbaširević Lj. Težak akutni moždani udar u jedinici neurološke intenzivne nege: ishod i prognoza. IV Simpozijum o cerebrovaskularnim bolestima, Beograd, Srbija. Zbornik sažetaka 2010: 136</w:t>
      </w:r>
      <w:r w:rsidRPr="006235F4">
        <w:rPr>
          <w:lang w:val="sr-Latn-CS"/>
        </w:rPr>
        <w:t>.</w:t>
      </w:r>
    </w:p>
    <w:p w14:paraId="4B6D48F8"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Bogosavljević V,  Jovanović D, Beslać-Bumbaširević Lj, Vukašinović N, Stefanović Budimkić M, </w:t>
      </w:r>
      <w:r w:rsidRPr="006235F4">
        <w:rPr>
          <w:b/>
        </w:rPr>
        <w:t>Stanarčević P</w:t>
      </w:r>
      <w:r w:rsidRPr="006235F4">
        <w:t>, Živković M, Đoković S, Žarkov M, u ime SETIS grupe. Intravenska tromoboliza kod akutnih ishemijskih moždanih udara uzrokovanih atrijalnom fibrilacijom – SETIS studija. IV Simpozijum o cerebrovaskularnim bolestima, Beograd, Srbija. Zbornik sažetaka 2010: 158</w:t>
      </w:r>
      <w:r w:rsidRPr="006235F4">
        <w:rPr>
          <w:lang w:val="sr-Latn-CS"/>
        </w:rPr>
        <w:t>.</w:t>
      </w:r>
    </w:p>
    <w:p w14:paraId="3A953945"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Bogosavljević V, Beslać Bumbaširević Lj, Leys D, Cordonnier C, Jovanović D, Bodenant M, Budimkić M, Berisavac I, Savić O, Ercegovac M, </w:t>
      </w:r>
      <w:r w:rsidRPr="006235F4">
        <w:rPr>
          <w:b/>
        </w:rPr>
        <w:t xml:space="preserve">Stanarčević P. </w:t>
      </w:r>
      <w:r w:rsidRPr="006235F4">
        <w:t>Intravenska tromoboliza u Beogradu (Srbija) i Lilu (Francuska), postoje li razlike? IV Simpozijum o cerebrovaskularnim bolestima, Beograd, Srbija. Zbornik sažetaka 2010: 159</w:t>
      </w:r>
      <w:r w:rsidRPr="006235F4">
        <w:rPr>
          <w:lang w:val="sr-Latn-CS"/>
        </w:rPr>
        <w:t>.</w:t>
      </w:r>
    </w:p>
    <w:p w14:paraId="09C2EA7B"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Stefanović Budimkić M, Jovanović DR, Berisavac II, Beslać Bumbaširević Lj, </w:t>
      </w:r>
      <w:r w:rsidRPr="006235F4">
        <w:rPr>
          <w:b/>
        </w:rPr>
        <w:t>Stanarčević P</w:t>
      </w:r>
      <w:r w:rsidRPr="006235F4">
        <w:t>, Savić O, Bogosavljević V, Ercegovac M. Intravenska tromboliza kod akutnog ishemijskog moždanog udara uzrokovanog spontanom kraniocervikalnom disekcijom. IV Simpozijum o cerebrovaskularnim bolestima, Beograd, Srbija. Zbornik sažetaka 2010: 161</w:t>
      </w:r>
      <w:r w:rsidRPr="006235F4">
        <w:rPr>
          <w:lang w:val="sr-Latn-CS"/>
        </w:rPr>
        <w:t>.</w:t>
      </w:r>
    </w:p>
    <w:p w14:paraId="15AA1F11"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Stefanović Budimkić M, Jovanović D, Beslać Bumbaširević Lj, Vukašinović N, </w:t>
      </w:r>
      <w:r w:rsidRPr="006235F4">
        <w:rPr>
          <w:b/>
        </w:rPr>
        <w:t xml:space="preserve">Stanarčević </w:t>
      </w:r>
      <w:r w:rsidRPr="006235F4">
        <w:t>P, Bogosavljević V, Živković M, Đoković S, Žarkov M, u ime SETIS grupe. Intravenska tromboliza kod žena sa akutnim ishemijskim moždanim udarom – SETIS studija. IV Simpozijum o cerebrovaskularnim bolestima, Beograd, Srbija. Zbornik sažetaka 2010: 162</w:t>
      </w:r>
      <w:r w:rsidRPr="006235F4">
        <w:rPr>
          <w:lang w:val="sr-Latn-CS"/>
        </w:rPr>
        <w:t>.</w:t>
      </w:r>
    </w:p>
    <w:p w14:paraId="3A76935C"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rPr>
          <w:b/>
        </w:rPr>
        <w:t>Stanarčević P</w:t>
      </w:r>
      <w:r w:rsidRPr="006235F4">
        <w:t xml:space="preserve">, Jovanović DR, Beslać Bumbaširević Lj, Vukašinović N, Stefanović Budimkić M, Bogosavljević V, Živković M, Đoković S, Žarkov M, za SETIS grupu. Efikasnost i bezbednost intravenske trombolize posle tri </w:t>
      </w:r>
      <w:r w:rsidRPr="006235F4">
        <w:lastRenderedPageBreak/>
        <w:t>sata od nastanka moždanog udara – SETIS studija. IV Simpozijum o cerebrovaskularnim bolestima, Beograd, Srbija. Zbornik sažetaka 2010: 165</w:t>
      </w:r>
    </w:p>
    <w:p w14:paraId="7200157F"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Jovanović DR, </w:t>
      </w:r>
      <w:r w:rsidRPr="006235F4">
        <w:rPr>
          <w:b/>
        </w:rPr>
        <w:t>Stanarčević P</w:t>
      </w:r>
      <w:r w:rsidRPr="006235F4">
        <w:t>, Beslać Bumbaširević Lj. Jedinica neurološke intenzivne nege: ko, kada, i kako se tu leči? VIII/XIV kongres neurologa Srbije, Kopaonik, Srbija. Zbornik radova 2011: 52</w:t>
      </w:r>
      <w:r w:rsidRPr="006235F4">
        <w:rPr>
          <w:lang w:val="sr-Latn-CS"/>
        </w:rPr>
        <w:t>.</w:t>
      </w:r>
    </w:p>
    <w:p w14:paraId="0845AA9E"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rPr>
          <w:b/>
        </w:rPr>
        <w:t>Stanarčević P</w:t>
      </w:r>
      <w:r w:rsidRPr="006235F4">
        <w:t>. Težak moždani udar u jedinici neurološke intenzivne nege (JNIN): epidemiologija, komplikacije i ishod. VIII/XIV kongres neurologa Srbije, Kopaonik, Srbija. Zbornik radova 2011: 60</w:t>
      </w:r>
      <w:r w:rsidRPr="006235F4">
        <w:rPr>
          <w:lang w:val="sr-Latn-CS"/>
        </w:rPr>
        <w:t>.</w:t>
      </w:r>
    </w:p>
    <w:p w14:paraId="73AF1E13"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Pađen V, Jaraković M, Stefanović Budimkić M, </w:t>
      </w:r>
      <w:r w:rsidRPr="006235F4">
        <w:rPr>
          <w:b/>
        </w:rPr>
        <w:t>Stanarčević P</w:t>
      </w:r>
      <w:r w:rsidRPr="006235F4">
        <w:t>, Berisavac I, Savić O,  Ercegovac M, Jovanović D, Beslać Bumbasirević Lj. Atrijalna fibrilacija kao nezavisni faktor rizika kod moždanog udara. VIII/XIV kongres neurologa Srbije, Kopaonik, Srbija. Zbornik radova 2011: 78</w:t>
      </w:r>
      <w:r w:rsidRPr="006235F4">
        <w:rPr>
          <w:lang w:val="sr-Latn-CS"/>
        </w:rPr>
        <w:t>.</w:t>
      </w:r>
    </w:p>
    <w:p w14:paraId="2021C553"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Jovanović D, Beslać Bumbaširević Lj, Budimkić M, </w:t>
      </w:r>
      <w:r w:rsidRPr="006235F4">
        <w:rPr>
          <w:b/>
        </w:rPr>
        <w:t>Stanarčević P</w:t>
      </w:r>
      <w:r w:rsidRPr="006235F4">
        <w:t>, Pađen V. u ime SETIS grupe. SETIS – primena intravenske trombolize u lečenju moždanog udara u Srbiji. VIII/XIV kongres neurologa Srbije, Kopaonik, Srbija. Zbornik radova 2011: 82</w:t>
      </w:r>
      <w:r w:rsidRPr="006235F4">
        <w:rPr>
          <w:lang w:val="sr-Latn-CS"/>
        </w:rPr>
        <w:t>.</w:t>
      </w:r>
    </w:p>
    <w:p w14:paraId="4A9BD5E5"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Stefanović Budimkić M, Jovanović DR, Berisavac I, Beslać Bumbaširević Lj, Pađen V, </w:t>
      </w:r>
      <w:r w:rsidRPr="006235F4">
        <w:rPr>
          <w:b/>
        </w:rPr>
        <w:t>Stanarčević P</w:t>
      </w:r>
      <w:r w:rsidRPr="006235F4">
        <w:t>, Savić O, Ercegovac M. Dijagnostički i terapijski protokol kod bolesnika sa spontanim kraniocervikalnim arterijskim disekcijama. VIII/XIV kongres neurologa Srbije, Kopaonik, Srbija. Zbornik radova 2011: 86</w:t>
      </w:r>
      <w:r w:rsidRPr="006235F4">
        <w:rPr>
          <w:lang w:val="sr-Latn-CS"/>
        </w:rPr>
        <w:t>.</w:t>
      </w:r>
    </w:p>
    <w:p w14:paraId="57699CBD"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Ercegovac M, Pađen V, Jovanović D, </w:t>
      </w:r>
      <w:r w:rsidRPr="006235F4">
        <w:rPr>
          <w:b/>
        </w:rPr>
        <w:t>Stanarčević P</w:t>
      </w:r>
      <w:r w:rsidRPr="006235F4">
        <w:t>, Berisavac I, Savić O, Stefanović Budimkić M, Beslać Bumbaširević Lj. Epilepsije i moždani udar. VIII/XIV kongres neurologa Srbije, Kopaonik, Srbija. Zbornik radova 2011: 110</w:t>
      </w:r>
      <w:r w:rsidRPr="006235F4">
        <w:rPr>
          <w:lang w:val="sr-Latn-CS"/>
        </w:rPr>
        <w:t>.</w:t>
      </w:r>
    </w:p>
    <w:p w14:paraId="09AEE3BE"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Ercegovac M, </w:t>
      </w:r>
      <w:r w:rsidRPr="006235F4">
        <w:rPr>
          <w:b/>
        </w:rPr>
        <w:t>Stanarčević</w:t>
      </w:r>
      <w:r w:rsidRPr="006235F4">
        <w:t xml:space="preserve"> </w:t>
      </w:r>
      <w:r w:rsidRPr="006235F4">
        <w:rPr>
          <w:b/>
        </w:rPr>
        <w:t>P</w:t>
      </w:r>
      <w:r w:rsidRPr="006235F4">
        <w:t>, Jovanović DR, Bogosavljević V, Berisavac I, Savić O, Budimkić M, Beslać Bumbaširević Lj. Značaj i uloga elektroencefalografije (EEG-a) u jedinici neurološke intenzivne nege. VIII/XIV kongres neurologa Srbije, Kopaonik, Srbija. Zbornik radova 2011: 120</w:t>
      </w:r>
      <w:r w:rsidRPr="006235F4">
        <w:rPr>
          <w:lang w:val="sr-Latn-CS"/>
        </w:rPr>
        <w:t>.</w:t>
      </w:r>
    </w:p>
    <w:p w14:paraId="1563A4C7"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rPr>
          <w:b/>
        </w:rPr>
        <w:t>Stanarčević</w:t>
      </w:r>
      <w:r w:rsidRPr="006235F4">
        <w:t xml:space="preserve"> </w:t>
      </w:r>
      <w:r w:rsidRPr="006235F4">
        <w:rPr>
          <w:b/>
        </w:rPr>
        <w:t>P</w:t>
      </w:r>
      <w:r w:rsidRPr="006235F4">
        <w:t>, Budimkić M, Bogosavljević V, Berisavac I, Ercegovac M, Savić O, Jovanović DR, Beslać Bumbaširević Lj. Značaj jedinice neurološke intenzivne nege u lečenju kritično obolelog neurološkog bolesnika – naša iskustva. VIII/XIV kongres neurologa Srbije, Kopaonik, Srbija. Zbornik radova 2011: 204</w:t>
      </w:r>
      <w:r w:rsidRPr="006235F4">
        <w:rPr>
          <w:lang w:val="sr-Latn-CS"/>
        </w:rPr>
        <w:t>.</w:t>
      </w:r>
    </w:p>
    <w:p w14:paraId="2AB514FA"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Švabić Međedović T, Čovičković Šternić N, Beslać Bumbaširević Lj, Pavlović A, </w:t>
      </w:r>
      <w:r w:rsidRPr="006235F4">
        <w:rPr>
          <w:b/>
        </w:rPr>
        <w:t>Stanarčević P</w:t>
      </w:r>
      <w:r w:rsidRPr="006235F4">
        <w:t>, Mijajlović M, Radojičić A, Zidverc Trajković J, Jovanović Z, Budimkić Stefanović M, Veselinović N, Podgorac A, Jovanović D. Klinički i radiološki prediktori nepovoljnog intrahospitalnog ishoda kod bolesnika sa cerebralnom venskom trombozom. IX/XV kongres neurologa Srbije, Beograd, Srbija. Zbornik sažetaka 2013: 72</w:t>
      </w:r>
      <w:r w:rsidRPr="006235F4">
        <w:rPr>
          <w:lang w:val="sr-Latn-CS"/>
        </w:rPr>
        <w:t>.</w:t>
      </w:r>
    </w:p>
    <w:p w14:paraId="7FF27483"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rPr>
          <w:b/>
        </w:rPr>
        <w:t>Stanarčević P</w:t>
      </w:r>
      <w:r w:rsidRPr="006235F4">
        <w:t>, Stefanović Budimkić M, Padjen V, Berisavac I, Ercegovac M, Beslać Bumbaširević Lj, Jovanović DR u ime SETIS grupe. Faktori rizika za nastanak simptomatske intracerebralne hemoragije (sICH) nakon primene trombolitičke terapije u lečenju akutnog moždanog udara u Srbiji - SETIS registar. IX/XV kongres neurologa Srbije, Beograd, Srbija. Zbornik sažetaka 2013: 77</w:t>
      </w:r>
      <w:r w:rsidRPr="006235F4">
        <w:rPr>
          <w:lang w:val="sr-Latn-CS"/>
        </w:rPr>
        <w:t>.</w:t>
      </w:r>
    </w:p>
    <w:p w14:paraId="136CC08D"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Pađen V, Bodenant M,  Jovanović DR; Ponchelle Dequatre N, Cordonnier C, Ercegovac M, Berisavac I, </w:t>
      </w:r>
      <w:r w:rsidRPr="006235F4">
        <w:rPr>
          <w:b/>
        </w:rPr>
        <w:t>Stanarčević</w:t>
      </w:r>
      <w:r w:rsidRPr="006235F4">
        <w:t xml:space="preserve"> </w:t>
      </w:r>
      <w:r w:rsidRPr="006235F4">
        <w:rPr>
          <w:b/>
        </w:rPr>
        <w:t>P</w:t>
      </w:r>
      <w:r w:rsidRPr="006235F4">
        <w:t>, Stefanović Budimkić M, Beslać Bumbaširević Lj, Leys D. Intravenska trombolitička terapija kod bolesnika sa akutnim ishemijskim moždanim udarom i atrijalnom fibrilacijom lečenim u Beogradu (Srbija) i Lille-u (Francuska). IX/XV kongres neurologa Srbije, Beograd, Srbija. Zbornik sažetaka 2013: 89</w:t>
      </w:r>
      <w:r w:rsidRPr="006235F4">
        <w:rPr>
          <w:lang w:val="sr-Latn-CS"/>
        </w:rPr>
        <w:t>.</w:t>
      </w:r>
    </w:p>
    <w:p w14:paraId="4E23978C"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Jovanović DR, Stefanović Budimkić M, </w:t>
      </w:r>
      <w:r w:rsidRPr="006235F4">
        <w:rPr>
          <w:b/>
        </w:rPr>
        <w:t>Stanarčević</w:t>
      </w:r>
      <w:r w:rsidRPr="006235F4">
        <w:t xml:space="preserve"> </w:t>
      </w:r>
      <w:r w:rsidRPr="006235F4">
        <w:rPr>
          <w:b/>
        </w:rPr>
        <w:t>P</w:t>
      </w:r>
      <w:r w:rsidRPr="006235F4">
        <w:t>, Padjen V, Beslać Bumbaširević Lj, u ime SETIS grupe. SETIS - Primena intravenske trombolize u lečenju moždanog udara u Srbiji. ). IX/XV kongres neurologa Srbije, Beograd, Srbija. Zbornik sažetaka 2013: 155</w:t>
      </w:r>
      <w:r w:rsidRPr="006235F4">
        <w:rPr>
          <w:lang w:val="sr-Latn-CS"/>
        </w:rPr>
        <w:t>.</w:t>
      </w:r>
    </w:p>
    <w:p w14:paraId="4679A3C9"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Stefanović Budimkić M, Beslać Bumbaširević Lj, </w:t>
      </w:r>
      <w:r w:rsidRPr="006235F4">
        <w:rPr>
          <w:b/>
        </w:rPr>
        <w:t>Stanarčević</w:t>
      </w:r>
      <w:r w:rsidRPr="006235F4">
        <w:t xml:space="preserve"> </w:t>
      </w:r>
      <w:r w:rsidRPr="006235F4">
        <w:rPr>
          <w:b/>
        </w:rPr>
        <w:t>P</w:t>
      </w:r>
      <w:r w:rsidRPr="006235F4">
        <w:t>, Pađen V, Ercegovac M, Berisavac I, Jovanović DR. Kasna prognoza bolesnika sa ishemijskim moždanim udarom lečenih trombolitičkom terapijom. IX/XV kongres neurologa Srbije, Beograd, Srbija. Zbornik sažetaka 2013: 167</w:t>
      </w:r>
      <w:r w:rsidRPr="006235F4">
        <w:rPr>
          <w:lang w:val="sr-Latn-CS"/>
        </w:rPr>
        <w:t>.</w:t>
      </w:r>
    </w:p>
    <w:p w14:paraId="438D2C43"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rPr>
          <w:b/>
        </w:rPr>
        <w:t>Stanarčević</w:t>
      </w:r>
      <w:r w:rsidRPr="006235F4">
        <w:t xml:space="preserve"> </w:t>
      </w:r>
      <w:r w:rsidRPr="006235F4">
        <w:rPr>
          <w:b/>
        </w:rPr>
        <w:t>P</w:t>
      </w:r>
      <w:r w:rsidRPr="006235F4">
        <w:t>, Stefanović Budimkić M, Pađen V, Berisavac I, Ercegovac M, Beslać Bumbaširević Lj, Jovanović DR, u ime SETIS grupe. Unilateralni angioedem kao neželjeni efekat trombolitičke terapije u lečenju akutnog ishemijskog moždanog udara – iskustva u Srbiji i prikaz slučaja (SETIS registar). IX/XV kongres neurologa Srbije, Beograd, Srbija. Zbornik sažetaka 2013: 170</w:t>
      </w:r>
      <w:r w:rsidRPr="006235F4">
        <w:rPr>
          <w:lang w:val="sr-Latn-CS"/>
        </w:rPr>
        <w:t>.</w:t>
      </w:r>
    </w:p>
    <w:p w14:paraId="19E7E2CE"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rPr>
          <w:b/>
        </w:rPr>
        <w:t>Stanarčević</w:t>
      </w:r>
      <w:r w:rsidRPr="006235F4">
        <w:t xml:space="preserve"> </w:t>
      </w:r>
      <w:r w:rsidRPr="006235F4">
        <w:rPr>
          <w:b/>
        </w:rPr>
        <w:t>P</w:t>
      </w:r>
      <w:r w:rsidRPr="006235F4">
        <w:t>, Stefanović Budimkić M, Pađen V, Berisavac I, Ercegovac M, Beslać Bumbaširević Lj, Jovanović DR, u ime SETIS grupe. Faktori rizika za nastanak simptomatske intracerebralne hemoragije (sICH) nakon primene trombolitičke terapije u lečenju akutnog moždanog udara u Srbiji - SETIS registar. IX/XV kongres neurologa Srbije, Beograd, Srbija. Zbornik sažetaka 2013: 171</w:t>
      </w:r>
      <w:r w:rsidRPr="006235F4">
        <w:rPr>
          <w:lang w:val="sr-Latn-CS"/>
        </w:rPr>
        <w:t>.</w:t>
      </w:r>
    </w:p>
    <w:p w14:paraId="6FF4B1DB"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Švabić Međedović T, Čovičković Šternić N, Beslać Bumbaširević Lj, Pavlović A, </w:t>
      </w:r>
      <w:r w:rsidRPr="006235F4">
        <w:rPr>
          <w:b/>
        </w:rPr>
        <w:t>Stanarčević P</w:t>
      </w:r>
      <w:r w:rsidRPr="006235F4">
        <w:t>, Mijajlović M, Radojičić A, Zidverc Trajković J, Jovanović Z, Budimkić Stefanović M, Veselinović N, Podgorac A, Jovanović D. Klinički i radiološki prediktori nepovoljnog intrahospitalnog ishoda kod bolesnika sa cerebralnom venskom trombozom. IX/XV kongres neurologa Srbije, Beograd, Srbija. Zbornik sažetaka 2013: 182</w:t>
      </w:r>
      <w:r w:rsidRPr="006235F4">
        <w:rPr>
          <w:lang w:val="sr-Latn-CS"/>
        </w:rPr>
        <w:t>.</w:t>
      </w:r>
    </w:p>
    <w:p w14:paraId="1958012B"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Pađen V, Potpara T, Jovanović D, Berisavac I, Ercegovac M, </w:t>
      </w:r>
      <w:r w:rsidRPr="006235F4">
        <w:rPr>
          <w:b/>
        </w:rPr>
        <w:t>Stanarčević P</w:t>
      </w:r>
      <w:r w:rsidRPr="006235F4">
        <w:t>, Stefanović Budimkić M, Beslać Bumbaširević Lj. Prediktivne sposobnosti CHADS2, CHA2DS2-VASc i HAS-BLED skorova u proceni ishoda akutnog ishemijskog moždanog udara kod bolesnika sa atrijalnom fibrilacijom. IX/XV kongres neurologa Srbije, Beograd, Srbija. Zbornik sažetaka 2013: 184</w:t>
      </w:r>
      <w:r w:rsidRPr="006235F4">
        <w:rPr>
          <w:lang w:val="sr-Latn-CS"/>
        </w:rPr>
        <w:t>.</w:t>
      </w:r>
    </w:p>
    <w:p w14:paraId="60318398"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lastRenderedPageBreak/>
        <w:t xml:space="preserve">Berisavac I, </w:t>
      </w:r>
      <w:r w:rsidRPr="006235F4">
        <w:rPr>
          <w:b/>
        </w:rPr>
        <w:t>Stanarčević P</w:t>
      </w:r>
      <w:r w:rsidRPr="006235F4">
        <w:t>, Jovanović D, Ercegovac M, Pađen V, Stefanović Budimkić M, Beslać Bumbaširević Lj. Respiratorna insuficijencija u jedinici intenzivnog neurološkog lečenja. IX/XV kongres neurologa Srbije, Beograd, Srbija. Zbornik sažetaka 2013: 253</w:t>
      </w:r>
      <w:r w:rsidRPr="006235F4">
        <w:rPr>
          <w:lang w:val="sr-Latn-CS"/>
        </w:rPr>
        <w:t>.</w:t>
      </w:r>
    </w:p>
    <w:p w14:paraId="6692482A"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Pađen V, Jovanović D, Ercegovac M, Berisavac I, </w:t>
      </w:r>
      <w:r w:rsidRPr="006235F4">
        <w:rPr>
          <w:b/>
        </w:rPr>
        <w:t>Stanarčević P</w:t>
      </w:r>
      <w:r w:rsidRPr="006235F4">
        <w:t>, Stefanović Budimkić M, Beslać Bumbaširević Lj. Antikoagulantna terapija kod pacijenata sa moždanim udarom izazvanim atrijalnom fibrilacijom. X/XVI kongres neurologa Srbije, Novi Sad, Srbija. Zbornik sažetaka 2015: 83</w:t>
      </w:r>
      <w:r w:rsidRPr="006235F4">
        <w:rPr>
          <w:lang w:val="sr-Latn-CS"/>
        </w:rPr>
        <w:t>.</w:t>
      </w:r>
    </w:p>
    <w:p w14:paraId="14E76D52" w14:textId="77777777" w:rsidR="00CB3B8E" w:rsidRPr="006235F4" w:rsidRDefault="00CB3B8E" w:rsidP="00CB3B8E">
      <w:pPr>
        <w:pStyle w:val="ListParagraph"/>
        <w:numPr>
          <w:ilvl w:val="0"/>
          <w:numId w:val="32"/>
        </w:numPr>
        <w:tabs>
          <w:tab w:val="left" w:pos="270"/>
        </w:tabs>
        <w:spacing w:after="200"/>
        <w:ind w:left="180" w:right="-180" w:hanging="450"/>
        <w:jc w:val="both"/>
      </w:pPr>
      <w:r w:rsidRPr="006235F4">
        <w:t xml:space="preserve">Stefanović Budimkić M, Pekmezović T, Beslać Bumbaširević Lj, Berisavac I I, Ercegovac M, </w:t>
      </w:r>
      <w:r w:rsidRPr="006235F4">
        <w:rPr>
          <w:b/>
        </w:rPr>
        <w:t>Stanarčević P</w:t>
      </w:r>
      <w:r w:rsidRPr="006235F4">
        <w:t>, Pađen V, Jovanovič DR. Dugoročna prognoza bolesnika sa akutnim ishemijskim moždanim udarom lečenih intravenskom trombolitičkom terapijom. X/XVI kongres neurologa Srbije, Novi Sad, Srbija. Zbornik sažetaka 2015: 86</w:t>
      </w:r>
      <w:r w:rsidRPr="006235F4">
        <w:rPr>
          <w:lang w:val="sr-Latn-CS"/>
        </w:rPr>
        <w:t>.</w:t>
      </w:r>
    </w:p>
    <w:p w14:paraId="0D599226" w14:textId="77777777" w:rsidR="00CB3B8E" w:rsidRPr="006235F4" w:rsidRDefault="00CB3B8E" w:rsidP="00CB3B8E">
      <w:pPr>
        <w:pStyle w:val="ListParagraph"/>
        <w:numPr>
          <w:ilvl w:val="0"/>
          <w:numId w:val="32"/>
        </w:numPr>
        <w:tabs>
          <w:tab w:val="left" w:pos="270"/>
          <w:tab w:val="left" w:pos="990"/>
        </w:tabs>
        <w:spacing w:after="200"/>
        <w:ind w:left="180" w:right="-180" w:hanging="450"/>
        <w:jc w:val="both"/>
      </w:pPr>
      <w:r w:rsidRPr="006235F4">
        <w:t xml:space="preserve">Stefanović Budimkić M, Pekmezović T, Beslać- Bumbaširević Lj, Ercegovac M, Berisavac II, </w:t>
      </w:r>
      <w:r w:rsidRPr="006235F4">
        <w:rPr>
          <w:b/>
        </w:rPr>
        <w:t>Stanarčević P</w:t>
      </w:r>
      <w:r w:rsidRPr="006235F4">
        <w:t>, Pađen V, Jovanović DR. Povratak na posao nakon ishemijskog moždanog udara kod bolesnika lečenih intravenskom trombolitičkom terapijom. X/XVI kongres neurologa Srbije, Novi Sad, Srbija. Zbornik sažetaka 2015: 146</w:t>
      </w:r>
      <w:r w:rsidRPr="006235F4">
        <w:rPr>
          <w:lang w:val="sr-Latn-CS"/>
        </w:rPr>
        <w:t>.</w:t>
      </w:r>
    </w:p>
    <w:p w14:paraId="4048677D" w14:textId="77777777" w:rsidR="00CB3B8E" w:rsidRPr="00B02105" w:rsidRDefault="00CB3B8E" w:rsidP="00CB3B8E">
      <w:pPr>
        <w:pStyle w:val="ListParagraph"/>
        <w:numPr>
          <w:ilvl w:val="0"/>
          <w:numId w:val="32"/>
        </w:numPr>
        <w:tabs>
          <w:tab w:val="left" w:pos="270"/>
        </w:tabs>
        <w:spacing w:after="200"/>
        <w:ind w:left="180" w:right="-180" w:hanging="450"/>
        <w:jc w:val="both"/>
      </w:pPr>
      <w:r w:rsidRPr="006235F4">
        <w:t xml:space="preserve">Švabić Međedović T, Čovičković Šternić N, Beslać Bumbaširević Lj, Radojičić A, </w:t>
      </w:r>
      <w:r w:rsidRPr="006235F4">
        <w:rPr>
          <w:b/>
        </w:rPr>
        <w:t>Stanarčević P</w:t>
      </w:r>
      <w:r w:rsidRPr="006235F4">
        <w:t>, Mijajlović M, Pavlović A, Zidverc Trajković J, Jovanović Z, Veselinović N, Stefanović Budimkić M, Jovanović D.  Karakteristike glavobolja uzrokovanih cerebralnom venskom trombozom. X/XVI kongres neurologa Srbije, Novi Sad, Srbija. Zbornik sažetaka 2015: 16</w:t>
      </w:r>
    </w:p>
    <w:p w14:paraId="34B6FC47" w14:textId="77777777" w:rsidR="00CB3B8E" w:rsidRPr="00B02105" w:rsidRDefault="00CB3B8E" w:rsidP="00CB3B8E">
      <w:pPr>
        <w:pStyle w:val="ListParagraph"/>
        <w:numPr>
          <w:ilvl w:val="0"/>
          <w:numId w:val="32"/>
        </w:numPr>
        <w:tabs>
          <w:tab w:val="left" w:pos="270"/>
        </w:tabs>
        <w:spacing w:after="200"/>
        <w:ind w:left="180" w:right="-180" w:hanging="450"/>
        <w:jc w:val="both"/>
        <w:rPr>
          <w:u w:val="single"/>
          <w:lang w:val="it-IT"/>
        </w:rPr>
      </w:pPr>
      <w:r w:rsidRPr="00B02105">
        <w:t>P</w:t>
      </w:r>
      <w:r w:rsidRPr="006235F4">
        <w:t xml:space="preserve">ađen V, Beslać Bumbaširević Lj, Bodenant M, Jovanović D, Ponchelle Dequatre N, Cordonnier C, Ercegovac M, Berisavac I, </w:t>
      </w:r>
      <w:r w:rsidRPr="00B02105">
        <w:rPr>
          <w:b/>
        </w:rPr>
        <w:t>Stanarčević P</w:t>
      </w:r>
      <w:r w:rsidRPr="006235F4">
        <w:t>, Stefanović Budimkić M, Leys D. Efekti primene intravenske trombolitičke terapije kod pacijenata sa moždanim udarom izazvanim atrijalnom fibrilacijom. X/XVI Kongres neurologa sa međunarodnim učešćem, 22-24.10.2015. Novi Sad. Knjiga sažetaka str. 71.</w:t>
      </w:r>
    </w:p>
    <w:p w14:paraId="6AF90FC6" w14:textId="77777777" w:rsidR="00CB3B8E" w:rsidRPr="006235F4" w:rsidRDefault="00CB3B8E" w:rsidP="00CB3B8E">
      <w:pPr>
        <w:pStyle w:val="ListParagraph"/>
        <w:numPr>
          <w:ilvl w:val="0"/>
          <w:numId w:val="32"/>
        </w:numPr>
        <w:tabs>
          <w:tab w:val="left" w:pos="270"/>
        </w:tabs>
        <w:spacing w:after="200"/>
        <w:ind w:left="180" w:right="-180" w:hanging="450"/>
        <w:jc w:val="both"/>
      </w:pPr>
      <w:r w:rsidRPr="00B02105">
        <w:rPr>
          <w:b/>
        </w:rPr>
        <w:t xml:space="preserve">Stanarčević P. </w:t>
      </w:r>
      <w:r w:rsidRPr="006235F4">
        <w:t>Da li nam korisni biohumoralni parametri? Edukativni kurs 1: Kriptogeni moždani udar. XI/XVII kongres neurologa Srbije, Beograd, Srbija, Zbornik sažetaka 2017: 8</w:t>
      </w:r>
    </w:p>
    <w:p w14:paraId="6FDF12EB" w14:textId="77777777" w:rsidR="00CB3B8E" w:rsidRPr="006235F4" w:rsidRDefault="00CB3B8E" w:rsidP="00CB3B8E">
      <w:pPr>
        <w:pStyle w:val="ListParagraph"/>
        <w:numPr>
          <w:ilvl w:val="0"/>
          <w:numId w:val="32"/>
        </w:numPr>
        <w:spacing w:after="200"/>
        <w:ind w:left="180" w:right="-180" w:hanging="450"/>
        <w:jc w:val="both"/>
      </w:pPr>
      <w:r w:rsidRPr="006235F4">
        <w:t xml:space="preserve">Arsenijevic M, Maric I, Stefanovic Budimkic M, Padjen V, </w:t>
      </w:r>
      <w:r w:rsidRPr="00B02105">
        <w:rPr>
          <w:b/>
        </w:rPr>
        <w:t xml:space="preserve">Stanarcevic P, </w:t>
      </w:r>
      <w:r w:rsidRPr="006235F4">
        <w:t>Svabic T, Beslac Bumbasirevic Lj, Berisavac I, Ercegovac M, Jovanovic D. Uticaj etiologije na isho pacijenata sa akutnim ishemijskim moždanimudarom lečenih intravenskom trombolizom. XI/XVII kongres neurologa Srbije, Beograd, Srbija, Zbornik sažetaka 2017: 66</w:t>
      </w:r>
    </w:p>
    <w:p w14:paraId="5BE5A21A" w14:textId="77777777" w:rsidR="00CB3B8E" w:rsidRPr="006235F4" w:rsidRDefault="00CB3B8E" w:rsidP="00CB3B8E">
      <w:pPr>
        <w:pStyle w:val="ListParagraph"/>
        <w:numPr>
          <w:ilvl w:val="0"/>
          <w:numId w:val="32"/>
        </w:numPr>
        <w:spacing w:after="200"/>
        <w:ind w:left="180" w:right="-180" w:hanging="450"/>
        <w:jc w:val="both"/>
      </w:pPr>
      <w:r w:rsidRPr="006235F4">
        <w:t xml:space="preserve">Blagojević N, Stefanović Budimkić M, Pađen V, </w:t>
      </w:r>
      <w:r w:rsidRPr="00B02105">
        <w:rPr>
          <w:b/>
        </w:rPr>
        <w:t>Stanarčević P</w:t>
      </w:r>
      <w:r w:rsidRPr="006235F4">
        <w:t>, Švabić Međedović T, Beslać Bumbaširević Lj,</w:t>
      </w:r>
      <w:r w:rsidRPr="00B02105">
        <w:rPr>
          <w:b/>
        </w:rPr>
        <w:t xml:space="preserve"> </w:t>
      </w:r>
      <w:r w:rsidRPr="006235F4">
        <w:t>Berisavac I, Ercegovac M, Jovanović D. Rana prognoza akutnog moždanog udara u toku trudnoće i puerperijuma. XI/XVII kongres neurologa Srbije, Beograd, Srbija, Zbornik sažetaka 2017: 66</w:t>
      </w:r>
    </w:p>
    <w:p w14:paraId="1388AC78" w14:textId="77777777" w:rsidR="00CB3B8E" w:rsidRPr="006235F4" w:rsidRDefault="00CB3B8E" w:rsidP="00CB3B8E">
      <w:pPr>
        <w:pStyle w:val="ListParagraph"/>
        <w:numPr>
          <w:ilvl w:val="0"/>
          <w:numId w:val="32"/>
        </w:numPr>
        <w:spacing w:after="200"/>
        <w:ind w:left="180" w:right="-180" w:hanging="450"/>
        <w:jc w:val="both"/>
      </w:pPr>
      <w:r w:rsidRPr="006235F4">
        <w:t xml:space="preserve">Borozan N, Pađen V, Jovanović D, Ercegovac M, Berivac I, </w:t>
      </w:r>
      <w:r w:rsidRPr="00B02105">
        <w:rPr>
          <w:b/>
        </w:rPr>
        <w:t xml:space="preserve">Stanarčević P, </w:t>
      </w:r>
      <w:r w:rsidRPr="006235F4">
        <w:t>Stefanović Budimkić M. Švabić Međedović T, Ralić J, Beslać Bumbaširević Lj. Atrijalna fibrilacija kao uzrok ishemijskog moždanog udara nekad (2009. godine) i sad (2016. godine). XI/XVII kongres neurologa Srbije, Beograd, Srbija, Zbornik sažetaka 2017: 66</w:t>
      </w:r>
    </w:p>
    <w:p w14:paraId="7D4D3615" w14:textId="77777777" w:rsidR="00CB3B8E" w:rsidRPr="006235F4" w:rsidRDefault="00CB3B8E" w:rsidP="00CB3B8E">
      <w:pPr>
        <w:pStyle w:val="ListParagraph"/>
        <w:numPr>
          <w:ilvl w:val="0"/>
          <w:numId w:val="32"/>
        </w:numPr>
        <w:spacing w:after="200"/>
        <w:ind w:left="180" w:right="-180" w:hanging="450"/>
        <w:jc w:val="both"/>
      </w:pPr>
      <w:r w:rsidRPr="006235F4">
        <w:t xml:space="preserve">Stefanović Budimkić M, Pekmezović T, Beslać Bumbaširević Lj, </w:t>
      </w:r>
      <w:r w:rsidRPr="00B02105">
        <w:rPr>
          <w:b/>
        </w:rPr>
        <w:t xml:space="preserve">Stanarčević P, </w:t>
      </w:r>
      <w:r w:rsidRPr="006235F4">
        <w:t>Berisavac I, Ercegovac M, Švabić T, Pađen V, Radivojević A, Jovanović DR. Ishod netromboliziranih bolesnika sa simptomima moždanog udara nastalim u snu. XI/XVII kongres neurologa Srbije, Beograd, Srbija, Zbornik sažetaka 2017: 67</w:t>
      </w:r>
    </w:p>
    <w:p w14:paraId="1620B034" w14:textId="77777777" w:rsidR="00CB3B8E" w:rsidRPr="006235F4" w:rsidRDefault="00CB3B8E" w:rsidP="00CB3B8E">
      <w:pPr>
        <w:pStyle w:val="ListParagraph"/>
        <w:numPr>
          <w:ilvl w:val="0"/>
          <w:numId w:val="32"/>
        </w:numPr>
        <w:spacing w:after="200"/>
        <w:ind w:left="180" w:right="-180" w:hanging="450"/>
        <w:jc w:val="both"/>
      </w:pPr>
      <w:r w:rsidRPr="006235F4">
        <w:t xml:space="preserve">Dobrodolac A, </w:t>
      </w:r>
      <w:r w:rsidRPr="00B02105">
        <w:rPr>
          <w:b/>
        </w:rPr>
        <w:t xml:space="preserve">Stanarčević P, </w:t>
      </w:r>
      <w:r w:rsidRPr="006235F4">
        <w:t>Jovanović D, Bumbaširević LjB. Mimikrije i kameleoni akutnog moždanog udara: izazovi u dijagnostici. XI/XVII kongres neurologa Srbije, Beograd, Srbija, Zbornik sažetaka 2017: 67</w:t>
      </w:r>
    </w:p>
    <w:p w14:paraId="7F147601" w14:textId="77777777" w:rsidR="00CB3B8E" w:rsidRPr="006235F4" w:rsidRDefault="00CB3B8E" w:rsidP="00CB3B8E">
      <w:pPr>
        <w:pStyle w:val="ListParagraph"/>
        <w:numPr>
          <w:ilvl w:val="0"/>
          <w:numId w:val="32"/>
        </w:numPr>
        <w:spacing w:after="200"/>
        <w:ind w:left="180" w:right="-180" w:hanging="450"/>
        <w:jc w:val="both"/>
      </w:pPr>
      <w:r w:rsidRPr="006235F4">
        <w:t xml:space="preserve">Pađen V, Jovanović D, Ercegovac M, Berisavac I, </w:t>
      </w:r>
      <w:r w:rsidRPr="00B02105">
        <w:rPr>
          <w:b/>
        </w:rPr>
        <w:t xml:space="preserve">Stanarčević P, </w:t>
      </w:r>
      <w:r w:rsidRPr="006235F4">
        <w:t>Stefanović Budimkić M, Švabić T, Beslać Bumbaširević Lj. Nemi moždani udari kod pacijenata sa atrijalnom fibrilacijom. XI/XVII kongres neurologa Srbije, Beograd, Srbija, Zbornik sažetaka 2017: 70</w:t>
      </w:r>
    </w:p>
    <w:p w14:paraId="4F0010A1" w14:textId="77777777" w:rsidR="00CB3B8E" w:rsidRPr="006235F4" w:rsidRDefault="00CB3B8E" w:rsidP="00CB3B8E">
      <w:pPr>
        <w:pStyle w:val="ListParagraph"/>
        <w:numPr>
          <w:ilvl w:val="0"/>
          <w:numId w:val="32"/>
        </w:numPr>
        <w:spacing w:after="200"/>
        <w:ind w:left="180" w:right="-180" w:hanging="450"/>
        <w:jc w:val="both"/>
      </w:pPr>
      <w:r w:rsidRPr="006235F4">
        <w:t>Radivojević A, Budimkić MS, Švabić T, Pađen V, Berisavac I, Ercegovac M, Jovanović D, Bumbaširević LJB. Uticaj pola na epidemiologiju, etiologiju i ishod pacijenata sa ishemijskim moždanim udarom. XI/XVII kongres neurologa Srbije, Beograd, Srbija, Zbornik sažetaka 2017: 70</w:t>
      </w:r>
    </w:p>
    <w:p w14:paraId="508ACB87" w14:textId="77777777" w:rsidR="00CB3B8E" w:rsidRPr="006235F4" w:rsidRDefault="00CB3B8E" w:rsidP="00CB3B8E">
      <w:pPr>
        <w:pStyle w:val="ListParagraph"/>
        <w:numPr>
          <w:ilvl w:val="0"/>
          <w:numId w:val="32"/>
        </w:numPr>
        <w:spacing w:after="200"/>
        <w:ind w:left="180" w:right="-180" w:hanging="450"/>
        <w:jc w:val="both"/>
      </w:pPr>
      <w:r w:rsidRPr="00B02105">
        <w:rPr>
          <w:b/>
        </w:rPr>
        <w:t xml:space="preserve">Stanarčević P, </w:t>
      </w:r>
      <w:r w:rsidRPr="006235F4">
        <w:t>Blagojević N, Berisavac I, Stefanović Budimkić M, Pađen V, Švabić Međedović T, Ercegovac M, Beslać Bumbaširević Lj. Uzroci untrahospitalnog mortaliteta kod pacijenata lečenih u Jedinici intenzivnog neurološkog lečenja. XI/XVII kongres neurologa Srbije, Beograd, Srbija, Zbornik sažetaka 2017: 71</w:t>
      </w:r>
    </w:p>
    <w:p w14:paraId="77AEC81D" w14:textId="77777777" w:rsidR="00CB3B8E" w:rsidRPr="006235F4" w:rsidRDefault="00CB3B8E" w:rsidP="00CB3B8E">
      <w:pPr>
        <w:pStyle w:val="ListParagraph"/>
        <w:numPr>
          <w:ilvl w:val="0"/>
          <w:numId w:val="32"/>
        </w:numPr>
        <w:spacing w:after="200"/>
        <w:ind w:left="180" w:right="-180" w:hanging="450"/>
        <w:jc w:val="both"/>
      </w:pPr>
      <w:r w:rsidRPr="006235F4">
        <w:t xml:space="preserve">Švabić Međedović T, Beslać Bumbaširević Lj, </w:t>
      </w:r>
      <w:r w:rsidRPr="00B02105">
        <w:rPr>
          <w:b/>
        </w:rPr>
        <w:t xml:space="preserve">Stanarčević P, </w:t>
      </w:r>
      <w:r w:rsidRPr="006235F4">
        <w:t>Stefanović Budimkić M, Pađen V, Berisavac I, Ercegovac M, Jovanović D. Rani ishod bolesnika sa moždanim udarom izazvanim intrakranijalnom stenookluzivnom bolešću vertebrobazilarnog sliva. XI/XVII kongres neurologa Srbije, Beograd, Srbija, Zbornik sažetaka 2017: 71</w:t>
      </w:r>
    </w:p>
    <w:p w14:paraId="07400B15" w14:textId="77777777" w:rsidR="00CB3B8E" w:rsidRPr="006235F4" w:rsidRDefault="00CB3B8E" w:rsidP="00CB3B8E">
      <w:pPr>
        <w:pStyle w:val="ListParagraph"/>
        <w:numPr>
          <w:ilvl w:val="0"/>
          <w:numId w:val="32"/>
        </w:numPr>
        <w:spacing w:after="200"/>
        <w:ind w:left="180" w:right="-180" w:hanging="450"/>
        <w:jc w:val="both"/>
      </w:pPr>
      <w:r w:rsidRPr="006235F4">
        <w:t xml:space="preserve">Tomić G, Miković V, Jovanović D, Ercegovac M, Švabić T, </w:t>
      </w:r>
      <w:r w:rsidRPr="00B02105">
        <w:rPr>
          <w:b/>
        </w:rPr>
        <w:t xml:space="preserve">Stanarčević P, </w:t>
      </w:r>
      <w:r w:rsidRPr="006235F4">
        <w:t>Berisavac I, Ilić N, Beslać Bumbaširević Lj. Dijagnostički protokol za procenu težine postinfartkne disfagije. XI/XVII kongres neurologa Srbije, Beograd, Srbija, Zbornik sažetaka 2017: 72</w:t>
      </w:r>
    </w:p>
    <w:p w14:paraId="3EF5D28F" w14:textId="77777777" w:rsidR="00CB3B8E" w:rsidRPr="006235F4" w:rsidRDefault="00CB3B8E" w:rsidP="00CB3B8E">
      <w:pPr>
        <w:pStyle w:val="ListParagraph"/>
        <w:numPr>
          <w:ilvl w:val="0"/>
          <w:numId w:val="32"/>
        </w:numPr>
        <w:spacing w:after="200"/>
        <w:ind w:left="180" w:right="-180" w:hanging="450"/>
        <w:jc w:val="both"/>
      </w:pPr>
      <w:r w:rsidRPr="006235F4">
        <w:t xml:space="preserve">Berisavac I, Radović M, Pađen V, Ercegovac M, Beslać Bumbaširević Lj, </w:t>
      </w:r>
      <w:r w:rsidRPr="00B02105">
        <w:rPr>
          <w:b/>
        </w:rPr>
        <w:t xml:space="preserve">Stanarčević P, </w:t>
      </w:r>
      <w:r w:rsidRPr="006235F4">
        <w:t>Stefanović Budimkić M, Jovanović D. Kakva je prognoza bolesnika sa septičnim encefalopatijama lečenih u neurološkoj intenzivnoj nezi? XI/XVII kongres neurologa Srbije, Beograd, Srbija, Zbornik sažetaka 2017: 73</w:t>
      </w:r>
    </w:p>
    <w:p w14:paraId="779B9F0C" w14:textId="77777777" w:rsidR="00CB3B8E" w:rsidRDefault="00CB3B8E" w:rsidP="00CB3B8E">
      <w:pPr>
        <w:shd w:val="clear" w:color="auto" w:fill="FFFFFF"/>
        <w:tabs>
          <w:tab w:val="left" w:pos="270"/>
        </w:tabs>
        <w:ind w:left="180" w:right="-180" w:hanging="360"/>
        <w:jc w:val="both"/>
        <w:rPr>
          <w:sz w:val="20"/>
        </w:rPr>
      </w:pPr>
    </w:p>
    <w:p w14:paraId="28318D2A" w14:textId="77777777" w:rsidR="00CB3B8E" w:rsidRPr="0044304A" w:rsidRDefault="00CB3B8E" w:rsidP="00CB3B8E">
      <w:pPr>
        <w:shd w:val="clear" w:color="auto" w:fill="FFFFFF"/>
        <w:tabs>
          <w:tab w:val="left" w:pos="270"/>
        </w:tabs>
        <w:ind w:left="180" w:right="-180" w:hanging="360"/>
        <w:jc w:val="both"/>
        <w:rPr>
          <w:i/>
          <w:sz w:val="20"/>
        </w:rPr>
      </w:pPr>
      <w:r w:rsidRPr="0044304A">
        <w:rPr>
          <w:i/>
          <w:sz w:val="20"/>
        </w:rPr>
        <w:t>d) Organizovanje naučnih sastanaka i simpozijuma</w:t>
      </w:r>
    </w:p>
    <w:p w14:paraId="10015D33" w14:textId="77777777" w:rsidR="00CB3B8E" w:rsidRPr="006235F4" w:rsidRDefault="00CB3B8E" w:rsidP="00CB3B8E">
      <w:pPr>
        <w:ind w:left="270" w:hanging="270"/>
        <w:jc w:val="both"/>
        <w:rPr>
          <w:sz w:val="20"/>
          <w:lang w:eastAsia="en-US"/>
        </w:rPr>
      </w:pPr>
      <w:r w:rsidRPr="006235F4">
        <w:rPr>
          <w:sz w:val="20"/>
          <w:lang w:eastAsia="en-US"/>
        </w:rPr>
        <w:t xml:space="preserve">Član organizacionog odbora simpozijuma: </w:t>
      </w:r>
    </w:p>
    <w:p w14:paraId="1F61384F" w14:textId="77777777" w:rsidR="00CB3B8E" w:rsidRPr="006235F4" w:rsidRDefault="00CB3B8E" w:rsidP="00CB3B8E">
      <w:pPr>
        <w:ind w:left="270" w:hanging="270"/>
        <w:jc w:val="both"/>
        <w:rPr>
          <w:sz w:val="20"/>
          <w:lang w:val="de-DE"/>
        </w:rPr>
      </w:pPr>
      <w:r w:rsidRPr="006235F4">
        <w:rPr>
          <w:sz w:val="20"/>
          <w:lang w:val="de-DE"/>
        </w:rPr>
        <w:t>1. IV simpozijum o cerebrovaskularnim bolestima/Internacionalni sastanak "Trends in neurosonology", 26-29.10.2010., Beograd, Srbija</w:t>
      </w:r>
    </w:p>
    <w:p w14:paraId="6FB9ECD0" w14:textId="77777777" w:rsidR="00CB3B8E" w:rsidRPr="006235F4" w:rsidRDefault="00CB3B8E" w:rsidP="00CB3B8E">
      <w:pPr>
        <w:ind w:left="270" w:hanging="270"/>
        <w:jc w:val="both"/>
        <w:rPr>
          <w:sz w:val="20"/>
          <w:lang w:val="de-DE"/>
        </w:rPr>
      </w:pPr>
      <w:r w:rsidRPr="006235F4">
        <w:rPr>
          <w:sz w:val="20"/>
          <w:lang w:val="de-DE"/>
        </w:rPr>
        <w:t>2. IX/XV kongres neurologa Srbije sa međunarodnim učešćem, 14-16.11.2013. Beograd, Srbija</w:t>
      </w:r>
    </w:p>
    <w:p w14:paraId="4ABED7A8" w14:textId="77777777" w:rsidR="00CB3B8E" w:rsidRPr="006235F4" w:rsidRDefault="00CB3B8E" w:rsidP="00CB3B8E">
      <w:pPr>
        <w:ind w:left="270" w:hanging="270"/>
        <w:jc w:val="both"/>
        <w:rPr>
          <w:sz w:val="20"/>
        </w:rPr>
      </w:pPr>
      <w:r w:rsidRPr="006235F4">
        <w:rPr>
          <w:sz w:val="20"/>
        </w:rPr>
        <w:t>3. Škola cerebrovaskularnih bolesti Društva mladih neurologa Srbije, 2013. godine, Palić, Srbija</w:t>
      </w:r>
    </w:p>
    <w:p w14:paraId="166417AF" w14:textId="77777777" w:rsidR="00CB3B8E" w:rsidRPr="006235F4" w:rsidRDefault="00CB3B8E" w:rsidP="00CB3B8E">
      <w:pPr>
        <w:ind w:left="270" w:hanging="270"/>
        <w:jc w:val="both"/>
        <w:rPr>
          <w:sz w:val="20"/>
        </w:rPr>
      </w:pPr>
      <w:r w:rsidRPr="006235F4">
        <w:rPr>
          <w:sz w:val="20"/>
        </w:rPr>
        <w:t>4. XI/XVII Kongres neurologa Srbije sa međunarodnim učešćem, 24-26.11.2017. Beograd, Srbija</w:t>
      </w:r>
    </w:p>
    <w:p w14:paraId="18ED4B46" w14:textId="77777777" w:rsidR="00CB3B8E" w:rsidRPr="006235F4" w:rsidRDefault="00CB3B8E" w:rsidP="00CB3B8E">
      <w:pPr>
        <w:ind w:left="270" w:hanging="270"/>
        <w:jc w:val="both"/>
        <w:rPr>
          <w:sz w:val="20"/>
        </w:rPr>
      </w:pPr>
      <w:r w:rsidRPr="006235F4">
        <w:rPr>
          <w:sz w:val="20"/>
        </w:rPr>
        <w:t>5. Škola urgentnih stanja u neurologiji Društva mladih neurologa Srbije, 2017. godine, Palić, Srbija</w:t>
      </w:r>
    </w:p>
    <w:p w14:paraId="626D86D5" w14:textId="77777777" w:rsidR="00CB3B8E" w:rsidRPr="006235F4" w:rsidRDefault="00CB3B8E" w:rsidP="00CB3B8E">
      <w:pPr>
        <w:ind w:left="270" w:hanging="270"/>
        <w:jc w:val="both"/>
        <w:rPr>
          <w:sz w:val="20"/>
        </w:rPr>
      </w:pPr>
      <w:r w:rsidRPr="006235F4">
        <w:rPr>
          <w:sz w:val="20"/>
        </w:rPr>
        <w:t>6-12. Challenges in Stroke (Moždani udar - Izazovi) I – VII, održanih na godišnjem/dvogodišnjem nivou u u periodu od 2010. do 2018. godine.</w:t>
      </w:r>
    </w:p>
    <w:p w14:paraId="1EDA8162" w14:textId="77777777" w:rsidR="00CB3B8E" w:rsidRDefault="00CB3B8E" w:rsidP="00CB3B8E">
      <w:pPr>
        <w:shd w:val="clear" w:color="auto" w:fill="FFFFFF"/>
        <w:tabs>
          <w:tab w:val="left" w:pos="270"/>
        </w:tabs>
        <w:ind w:left="180" w:right="-180" w:hanging="360"/>
        <w:jc w:val="both"/>
        <w:rPr>
          <w:sz w:val="20"/>
          <w:lang w:val="sv-SE"/>
        </w:rPr>
      </w:pPr>
    </w:p>
    <w:p w14:paraId="3FA24493" w14:textId="77777777" w:rsidR="00CB3B8E" w:rsidRPr="00A241F0" w:rsidRDefault="00CB3B8E" w:rsidP="00CB3B8E">
      <w:pPr>
        <w:pStyle w:val="ListParagraph"/>
        <w:numPr>
          <w:ilvl w:val="0"/>
          <w:numId w:val="22"/>
        </w:numPr>
        <w:ind w:left="360"/>
        <w:jc w:val="both"/>
        <w:rPr>
          <w:lang w:val="sl-SI"/>
        </w:rPr>
      </w:pPr>
      <w:r w:rsidRPr="00A241F0">
        <w:rPr>
          <w:lang w:val="sl-SI"/>
        </w:rPr>
        <w:t>OCENA O REZULTATIMA NAUČNOG I ISTRAŽIVAČKOG RADA</w:t>
      </w:r>
    </w:p>
    <w:p w14:paraId="4F2D892D" w14:textId="77777777" w:rsidR="00CB3B8E" w:rsidRPr="00A241F0" w:rsidRDefault="00CB3B8E" w:rsidP="00CB3B8E">
      <w:pPr>
        <w:pStyle w:val="ListParagraph"/>
        <w:jc w:val="both"/>
        <w:rPr>
          <w:lang w:val="sl-SI"/>
        </w:rPr>
      </w:pPr>
    </w:p>
    <w:p w14:paraId="20F47205" w14:textId="77777777" w:rsidR="00CB3B8E" w:rsidRPr="006235F4" w:rsidRDefault="00CB3B8E" w:rsidP="00CB3B8E">
      <w:pPr>
        <w:jc w:val="both"/>
        <w:rPr>
          <w:sz w:val="20"/>
          <w:lang w:val="sr-Latn-CS"/>
        </w:rPr>
      </w:pPr>
      <w:r w:rsidRPr="006235F4">
        <w:rPr>
          <w:sz w:val="20"/>
          <w:lang w:val="sr-Latn-CS"/>
        </w:rPr>
        <w:t xml:space="preserve">Dr Predrag Stanarčević je autor 108 radova i izvoda u zbornicima inostranih i domaćih sastanaka. Među njima, 14 je objavljeno u celini u časopisima sa JCR liste,  a 3 rada su objavljena u stručnim časopisima koji nisu indeksirani u bazi Medline i u dva je dr Predrag Stanarčević prvi autor. </w:t>
      </w:r>
    </w:p>
    <w:p w14:paraId="5CC6E828" w14:textId="77777777" w:rsidR="00CB3B8E" w:rsidRPr="006235F4" w:rsidRDefault="00CB3B8E" w:rsidP="00CB3B8E">
      <w:pPr>
        <w:jc w:val="both"/>
        <w:rPr>
          <w:sz w:val="20"/>
          <w:lang w:val="sr-Latn-CS"/>
        </w:rPr>
      </w:pPr>
      <w:r w:rsidRPr="006235F4">
        <w:rPr>
          <w:sz w:val="20"/>
          <w:lang w:val="sr-Latn-CS"/>
        </w:rPr>
        <w:t xml:space="preserve">Dr Predrag Stanarčević ima i 47 objavljenih izvoda (10 kao prvi autor) u zbornicima međunarodnih skupova, kao i 46 objavljenih izvoda (11 kao prvi autor) u zbornicima domaćih stručnih sastanaka. </w:t>
      </w:r>
    </w:p>
    <w:p w14:paraId="55C5252A" w14:textId="77777777" w:rsidR="00CB3B8E" w:rsidRPr="006235F4" w:rsidRDefault="00CB3B8E" w:rsidP="00CB3B8E">
      <w:pPr>
        <w:jc w:val="both"/>
        <w:rPr>
          <w:sz w:val="20"/>
          <w:lang w:val="sr-Latn-CS"/>
        </w:rPr>
      </w:pPr>
      <w:r w:rsidRPr="006235F4">
        <w:rPr>
          <w:sz w:val="20"/>
          <w:lang w:val="sr-Latn-CS"/>
        </w:rPr>
        <w:t xml:space="preserve">U radovima se jasno vidi stručna i naučnoistraživačka usmerenost kandidata. Shodno patologiji koja je zastupljena na odeljenju Urgentne neurologije na kome, dr Predrag Stanarčević iskazuje interes za naučno sagledavanje urgentnih oboljenja nervnog sistema, naročito cerebrovaskularne patologije. Ističe se njegov interes za bavljenje najsavremenijim metodama neurointenzivnog zbrinjavnja i lečenja najtežih oboljenja nervnog sistema o čemu svedoče i njegovi uspešni studijski boravci </w:t>
      </w:r>
      <w:r w:rsidRPr="006235F4">
        <w:rPr>
          <w:sz w:val="20"/>
        </w:rPr>
        <w:t>na Odeljenju neurologije Univerzitetske bolnice Univerziteta u Erlangenu</w:t>
      </w:r>
      <w:r w:rsidRPr="006235F4">
        <w:rPr>
          <w:sz w:val="20"/>
          <w:lang w:val="sr-Latn-CS"/>
        </w:rPr>
        <w:t xml:space="preserve"> i u </w:t>
      </w:r>
      <w:r w:rsidRPr="006235F4">
        <w:rPr>
          <w:sz w:val="20"/>
          <w:lang w:val="de-DE"/>
        </w:rPr>
        <w:t>Hajdelbergu, Nemačka, Klinik und Poliklinik fur Neurologie, Universitätsklinikum Ruprecht-Karls Univerzität Heidelberg, pod metorstvom prof. dr Wernera Hackea</w:t>
      </w:r>
      <w:r w:rsidRPr="006235F4">
        <w:rPr>
          <w:sz w:val="20"/>
          <w:lang w:val="sr-Latn-CS"/>
        </w:rPr>
        <w:t xml:space="preserve">. Saznanja koja je stekao tokom ovih boravaka je uspešno implementirao u svakodnevni klinički rad na Odeljenju urgentne neurologije, pri čemu se posebno ističe uspeh u organizaciji i multidisciplinarnom sprovođenju mehaničke rekanalizacione terapije akutnog ishemijskog moždanog udara. </w:t>
      </w:r>
    </w:p>
    <w:p w14:paraId="072FA5E9" w14:textId="77777777" w:rsidR="00CB3B8E" w:rsidRPr="006235F4" w:rsidRDefault="00CB3B8E" w:rsidP="00CB3B8E">
      <w:pPr>
        <w:jc w:val="both"/>
        <w:rPr>
          <w:sz w:val="20"/>
          <w:lang w:val="sr-Latn-CS"/>
        </w:rPr>
      </w:pPr>
      <w:r w:rsidRPr="006235F4">
        <w:rPr>
          <w:sz w:val="20"/>
          <w:lang w:val="sr-Latn-CS"/>
        </w:rPr>
        <w:t xml:space="preserve">Dr Predrag Stanarčević ispoljava u radu profesionalnu zrelost, samostalnost i visok stepen stručne obučenosti, naročito kada su u pitanju napredne dijagnostičke i terapijske procedure u oblasti neurointenzivne patologije, što ga sve zajedno čini vrsnim i pouzdanim kliničarem i kreativnim istraživačem. </w:t>
      </w:r>
    </w:p>
    <w:p w14:paraId="49FC9377" w14:textId="77777777" w:rsidR="00CB3B8E" w:rsidRPr="009F11E2" w:rsidRDefault="00CB3B8E" w:rsidP="00CB3B8E">
      <w:pPr>
        <w:jc w:val="both"/>
        <w:rPr>
          <w:sz w:val="20"/>
          <w:lang w:val="sl-SI"/>
        </w:rPr>
      </w:pPr>
      <w:r w:rsidRPr="009F11E2">
        <w:rPr>
          <w:sz w:val="20"/>
          <w:lang w:val="sl-SI"/>
        </w:rPr>
        <w:t>Kao rezultat dosadašnjeg naučno-istra</w:t>
      </w:r>
      <w:r>
        <w:rPr>
          <w:sz w:val="20"/>
          <w:lang w:val="sl-SI"/>
        </w:rPr>
        <w:t>živačkog rada d</w:t>
      </w:r>
      <w:r w:rsidRPr="009F11E2">
        <w:rPr>
          <w:sz w:val="20"/>
          <w:lang w:val="sl-SI"/>
        </w:rPr>
        <w:t xml:space="preserve">r </w:t>
      </w:r>
      <w:r>
        <w:rPr>
          <w:sz w:val="20"/>
          <w:lang w:val="sl-SI"/>
        </w:rPr>
        <w:t>Predrag Stanarčević je imao 13</w:t>
      </w:r>
      <w:r w:rsidRPr="009F11E2">
        <w:rPr>
          <w:sz w:val="20"/>
          <w:lang w:val="sl-SI"/>
        </w:rPr>
        <w:t xml:space="preserve"> predavanja po pozivu na inostranim i domaćim skupovima.</w:t>
      </w:r>
    </w:p>
    <w:p w14:paraId="79B2226E" w14:textId="77777777" w:rsidR="00CB3B8E" w:rsidRDefault="00CB3B8E" w:rsidP="00CB3B8E">
      <w:pPr>
        <w:jc w:val="both"/>
        <w:rPr>
          <w:sz w:val="20"/>
        </w:rPr>
      </w:pPr>
    </w:p>
    <w:p w14:paraId="41DFCCDF" w14:textId="77777777" w:rsidR="00CB3B8E" w:rsidRDefault="00CB3B8E" w:rsidP="00CB3B8E">
      <w:pPr>
        <w:pStyle w:val="ListParagraph"/>
        <w:numPr>
          <w:ilvl w:val="0"/>
          <w:numId w:val="22"/>
        </w:numPr>
        <w:tabs>
          <w:tab w:val="left" w:pos="180"/>
        </w:tabs>
        <w:ind w:left="360"/>
        <w:jc w:val="both"/>
        <w:rPr>
          <w:bCs/>
          <w:lang w:val="sl-SI"/>
        </w:rPr>
      </w:pPr>
      <w:r w:rsidRPr="00A241F0">
        <w:rPr>
          <w:bCs/>
          <w:lang w:val="sl-SI"/>
        </w:rPr>
        <w:t>OCENA O ANGAŽOVANJU U RAZVOJU NASTAVE I DRUGIH DELATNOSTI VISOKOŠKOLSKE USTANOVE</w:t>
      </w:r>
    </w:p>
    <w:p w14:paraId="41C36B0B" w14:textId="77777777" w:rsidR="00CB3B8E" w:rsidRPr="00A241F0" w:rsidRDefault="00CB3B8E" w:rsidP="00CB3B8E">
      <w:pPr>
        <w:pStyle w:val="ListParagraph"/>
        <w:tabs>
          <w:tab w:val="left" w:pos="180"/>
        </w:tabs>
        <w:jc w:val="both"/>
        <w:rPr>
          <w:bCs/>
          <w:lang w:val="sl-SI"/>
        </w:rPr>
      </w:pPr>
    </w:p>
    <w:p w14:paraId="00EE4B48" w14:textId="77777777" w:rsidR="00CB3B8E" w:rsidRPr="00A241F0" w:rsidRDefault="00CB3B8E" w:rsidP="00CB3B8E">
      <w:pPr>
        <w:pStyle w:val="ListParagraph"/>
        <w:ind w:left="0"/>
        <w:jc w:val="both"/>
        <w:rPr>
          <w:lang w:val="sl-SI"/>
        </w:rPr>
      </w:pPr>
      <w:r w:rsidRPr="008D5571">
        <w:rPr>
          <w:lang w:val="sl-SI"/>
        </w:rPr>
        <w:t xml:space="preserve">Kandidat dr </w:t>
      </w:r>
      <w:r>
        <w:rPr>
          <w:lang w:val="sl-SI"/>
        </w:rPr>
        <w:t xml:space="preserve">Predrag Stanarčević </w:t>
      </w:r>
      <w:r w:rsidRPr="008D5571">
        <w:rPr>
          <w:lang w:val="sl-SI"/>
        </w:rPr>
        <w:t xml:space="preserve">je tokom svog dosadašnjeg perioda provedenog u nastavnim aktivnostima na Medicinskom fakultetu Univerziteta u Beogradu pokazao izuzetnu angažovanost, posvećenost poslu i spremnost za stalnim usavršavanjem. U </w:t>
      </w:r>
      <w:r w:rsidRPr="008D5571">
        <w:rPr>
          <w:lang w:val="fr-FR"/>
        </w:rPr>
        <w:t>svom svakodnevnom radu dao je značajan naučni, stručni i pedagoški doprinos aktivnim učešćem u okviru redovnih,  kao i u okviru specijalističke nastave</w:t>
      </w:r>
    </w:p>
    <w:p w14:paraId="50CACB2B" w14:textId="77777777" w:rsidR="00CB3B8E" w:rsidRPr="009F11E2" w:rsidRDefault="00CB3B8E" w:rsidP="00CB3B8E">
      <w:pPr>
        <w:jc w:val="both"/>
        <w:rPr>
          <w:sz w:val="20"/>
          <w:lang w:val="sl-SI"/>
        </w:rPr>
      </w:pPr>
      <w:r w:rsidRPr="009F11E2">
        <w:rPr>
          <w:sz w:val="20"/>
          <w:lang w:val="sl-SI"/>
        </w:rPr>
        <w:t>ZA STRUČNO PROFESIONALNI DOPRINOS:</w:t>
      </w:r>
    </w:p>
    <w:p w14:paraId="0EE10B70" w14:textId="77777777" w:rsidR="00CB3B8E" w:rsidRPr="009F11E2" w:rsidRDefault="00CB3B8E" w:rsidP="00CB3B8E">
      <w:pPr>
        <w:jc w:val="both"/>
        <w:rPr>
          <w:b/>
          <w:bCs/>
          <w:i/>
          <w:iCs/>
          <w:sz w:val="20"/>
          <w:lang w:val="sl-SI"/>
        </w:rPr>
      </w:pPr>
      <w:r>
        <w:rPr>
          <w:b/>
          <w:bCs/>
          <w:i/>
          <w:iCs/>
          <w:sz w:val="20"/>
          <w:lang w:val="sl-SI"/>
        </w:rPr>
        <w:t xml:space="preserve">1. </w:t>
      </w:r>
      <w:r w:rsidRPr="009F11E2">
        <w:rPr>
          <w:b/>
          <w:bCs/>
          <w:i/>
          <w:iCs/>
          <w:sz w:val="20"/>
          <w:lang w:val="sl-SI"/>
        </w:rPr>
        <w:t>Angažovanost u sprovođenju složenih dijagnostičkih, terapijskih i preventivnim procedura</w:t>
      </w:r>
    </w:p>
    <w:p w14:paraId="6A808C52" w14:textId="77777777" w:rsidR="00CB3B8E" w:rsidRPr="006235F4" w:rsidRDefault="00CB3B8E" w:rsidP="00CB3B8E">
      <w:pPr>
        <w:jc w:val="both"/>
        <w:rPr>
          <w:sz w:val="20"/>
          <w:lang w:val="sr-Latn-CS"/>
        </w:rPr>
      </w:pPr>
      <w:r>
        <w:rPr>
          <w:sz w:val="20"/>
          <w:lang w:val="sr-Latn-CS"/>
        </w:rPr>
        <w:t>Dr Predrag Stanarčević je zaposlen na Odeljenju urgentne neurologije Klinike za neurologiju, gde je svakodnevno a</w:t>
      </w:r>
      <w:r w:rsidRPr="006235F4">
        <w:rPr>
          <w:sz w:val="20"/>
          <w:lang w:val="sr-Latn-CS"/>
        </w:rPr>
        <w:t xml:space="preserve">ngažovan na obavljanju redovnih poslova kao i unapređenju dijagnostikovanja i lečenja kritičnih neuroloških oboljenja, sa akcentom na akutne cerebrovaskularne bolesti. </w:t>
      </w:r>
    </w:p>
    <w:p w14:paraId="60940E50" w14:textId="77777777" w:rsidR="00CB3B8E" w:rsidRPr="006235F4" w:rsidRDefault="00CB3B8E" w:rsidP="00CB3B8E">
      <w:pPr>
        <w:jc w:val="both"/>
        <w:rPr>
          <w:sz w:val="20"/>
          <w:lang w:val="sr-Latn-CS"/>
        </w:rPr>
      </w:pPr>
      <w:r w:rsidRPr="006235F4">
        <w:rPr>
          <w:sz w:val="20"/>
          <w:lang w:val="sr-Latn-CS"/>
        </w:rPr>
        <w:t xml:space="preserve">Koordinator </w:t>
      </w:r>
      <w:r>
        <w:rPr>
          <w:sz w:val="20"/>
          <w:lang w:val="sr-Latn-CS"/>
        </w:rPr>
        <w:t xml:space="preserve">je </w:t>
      </w:r>
      <w:r w:rsidRPr="006235F4">
        <w:rPr>
          <w:sz w:val="20"/>
          <w:lang w:val="sr-Latn-CS"/>
        </w:rPr>
        <w:t>hitnog multidisciplinarnog zbrinjavanja bolesnika sa akutnim ishemijskim moždanim udarom u domenu endovaskularne terapije (mehaničke trombektomije) u Urgentnom centru KCS.</w:t>
      </w:r>
      <w:r>
        <w:rPr>
          <w:sz w:val="20"/>
          <w:lang w:val="sr-Latn-CS"/>
        </w:rPr>
        <w:t xml:space="preserve"> U periodu od februara 2018. godine učestvovao je u izvođenju 122 intervencije mehaničke trombektomije pod pacijenata sa akutnim ishemijskim moždanim udarom. </w:t>
      </w:r>
    </w:p>
    <w:p w14:paraId="2AF5FBD0" w14:textId="77777777" w:rsidR="00CB3B8E" w:rsidRPr="006235F4" w:rsidRDefault="00CB3B8E" w:rsidP="00CB3B8E">
      <w:pPr>
        <w:jc w:val="both"/>
        <w:rPr>
          <w:sz w:val="20"/>
          <w:lang w:val="sr-Latn-CS"/>
        </w:rPr>
      </w:pPr>
      <w:r w:rsidRPr="006235F4">
        <w:rPr>
          <w:sz w:val="20"/>
          <w:lang w:val="sr-Latn-CS"/>
        </w:rPr>
        <w:t xml:space="preserve">Edukovan za veliki broj dijagnostičkih i terapijskih procedura iz polja intenzivne medicine kao i neurološke intenzivne nege. </w:t>
      </w:r>
    </w:p>
    <w:p w14:paraId="39CA31DB" w14:textId="77777777" w:rsidR="00CB3B8E" w:rsidRPr="006235F4" w:rsidRDefault="00CB3B8E" w:rsidP="00CB3B8E">
      <w:pPr>
        <w:jc w:val="both"/>
        <w:rPr>
          <w:b/>
          <w:sz w:val="20"/>
        </w:rPr>
      </w:pPr>
      <w:r w:rsidRPr="006235F4">
        <w:rPr>
          <w:sz w:val="20"/>
          <w:lang w:val="sr-Latn-CS"/>
        </w:rPr>
        <w:t>Pored rutinskih aktivnosti vezanih za svakodnevni klinički rad, uključen i u istrazivački rad u nekoliko različitih kliničkih studija i projekata koji se sprovode na Odeljenju urgentne neurologije Klinike za neurologiju KCS.</w:t>
      </w:r>
    </w:p>
    <w:p w14:paraId="1CE7697D" w14:textId="77777777" w:rsidR="00CB3B8E" w:rsidRPr="009F11E2" w:rsidRDefault="00CB3B8E" w:rsidP="00CB3B8E">
      <w:pPr>
        <w:jc w:val="both"/>
        <w:rPr>
          <w:b/>
          <w:bCs/>
          <w:i/>
          <w:iCs/>
          <w:sz w:val="20"/>
          <w:lang w:val="sl-SI"/>
        </w:rPr>
      </w:pPr>
      <w:r>
        <w:rPr>
          <w:b/>
          <w:bCs/>
          <w:i/>
          <w:iCs/>
          <w:sz w:val="20"/>
          <w:lang w:val="sl-SI"/>
        </w:rPr>
        <w:t xml:space="preserve">3. </w:t>
      </w:r>
      <w:r w:rsidRPr="009F11E2">
        <w:rPr>
          <w:b/>
          <w:bCs/>
          <w:i/>
          <w:iCs/>
          <w:sz w:val="20"/>
          <w:lang w:val="sl-SI"/>
        </w:rPr>
        <w:t>Kontinuirana medicinska edukacija u organizaciji Medicinskog fakulteta</w:t>
      </w:r>
    </w:p>
    <w:p w14:paraId="74C6AC76" w14:textId="77777777" w:rsidR="00CB3B8E" w:rsidRPr="009F11E2" w:rsidRDefault="00CB3B8E" w:rsidP="00CB3B8E">
      <w:pPr>
        <w:jc w:val="both"/>
        <w:rPr>
          <w:sz w:val="20"/>
          <w:lang w:val="sl-SI"/>
        </w:rPr>
      </w:pPr>
      <w:r w:rsidRPr="009F11E2">
        <w:rPr>
          <w:sz w:val="20"/>
          <w:lang w:val="sl-SI"/>
        </w:rPr>
        <w:t xml:space="preserve">Dr </w:t>
      </w:r>
      <w:r>
        <w:rPr>
          <w:sz w:val="20"/>
          <w:lang w:val="sl-SI"/>
        </w:rPr>
        <w:t xml:space="preserve">Predrag Stanarčević </w:t>
      </w:r>
      <w:r w:rsidRPr="009F11E2">
        <w:rPr>
          <w:sz w:val="20"/>
          <w:lang w:val="sl-SI"/>
        </w:rPr>
        <w:t xml:space="preserve">je uzimao aktivno učešće kao </w:t>
      </w:r>
      <w:r>
        <w:rPr>
          <w:sz w:val="20"/>
          <w:lang w:val="sl-SI"/>
        </w:rPr>
        <w:t>član organizacionog</w:t>
      </w:r>
      <w:r w:rsidRPr="009F11E2">
        <w:rPr>
          <w:sz w:val="20"/>
          <w:lang w:val="sl-SI"/>
        </w:rPr>
        <w:t xml:space="preserve"> odbora u organizaciji </w:t>
      </w:r>
      <w:r>
        <w:rPr>
          <w:sz w:val="20"/>
          <w:lang w:val="sl-SI"/>
        </w:rPr>
        <w:t xml:space="preserve">većeg broja </w:t>
      </w:r>
      <w:r w:rsidRPr="009F11E2">
        <w:rPr>
          <w:sz w:val="20"/>
          <w:lang w:val="sl-SI"/>
        </w:rPr>
        <w:t xml:space="preserve">akreditovanih nacionalnih kao i međunarodnih skupova u zemlji koji su pod pokroviteljstvo Medicinskog Fakulteta Univerziteta u Beogradu </w:t>
      </w:r>
      <w:r w:rsidRPr="009F11E2">
        <w:rPr>
          <w:i/>
          <w:iCs/>
          <w:sz w:val="20"/>
          <w:lang w:val="sl-SI"/>
        </w:rPr>
        <w:t>(videti odeljak E. tačka d)</w:t>
      </w:r>
    </w:p>
    <w:p w14:paraId="04D312B9" w14:textId="77777777" w:rsidR="00CB3B8E" w:rsidRPr="009F11E2" w:rsidRDefault="00CB3B8E" w:rsidP="00CB3B8E">
      <w:pPr>
        <w:jc w:val="both"/>
        <w:rPr>
          <w:sz w:val="20"/>
          <w:lang w:val="sl-SI"/>
        </w:rPr>
      </w:pPr>
    </w:p>
    <w:p w14:paraId="3081ED65" w14:textId="77777777" w:rsidR="00CB3B8E" w:rsidRPr="009F11E2" w:rsidRDefault="00CB3B8E" w:rsidP="00CB3B8E">
      <w:pPr>
        <w:jc w:val="both"/>
        <w:rPr>
          <w:sz w:val="20"/>
          <w:lang w:val="sl-SI"/>
        </w:rPr>
      </w:pPr>
      <w:r w:rsidRPr="009F11E2">
        <w:rPr>
          <w:sz w:val="20"/>
          <w:lang w:val="sl-SI"/>
        </w:rPr>
        <w:t>ZA DOPRINOS AKADEMSKOJ I ŠIROJ ZAJEDNICI</w:t>
      </w:r>
    </w:p>
    <w:p w14:paraId="037CF949" w14:textId="77777777" w:rsidR="00CB3B8E" w:rsidRDefault="00CB3B8E" w:rsidP="00CB3B8E">
      <w:pPr>
        <w:jc w:val="both"/>
        <w:rPr>
          <w:b/>
          <w:bCs/>
          <w:i/>
          <w:iCs/>
          <w:sz w:val="20"/>
          <w:lang w:val="sl-SI"/>
        </w:rPr>
      </w:pPr>
      <w:r w:rsidRPr="007B7C72">
        <w:rPr>
          <w:b/>
          <w:i/>
          <w:sz w:val="20"/>
          <w:lang w:val="sl-SI"/>
        </w:rPr>
        <w:t xml:space="preserve">6. </w:t>
      </w:r>
      <w:r w:rsidRPr="009F11E2">
        <w:rPr>
          <w:b/>
          <w:bCs/>
          <w:i/>
          <w:iCs/>
          <w:sz w:val="20"/>
          <w:lang w:val="sl-SI"/>
        </w:rPr>
        <w:t>Rukovođenje ili angažovanje u naiconalnim ili međunarodnim naučnim i stručnim organizacijama</w:t>
      </w:r>
    </w:p>
    <w:p w14:paraId="6C7424D5" w14:textId="77777777" w:rsidR="00CB3B8E" w:rsidRDefault="00CB3B8E" w:rsidP="00CB3B8E">
      <w:pPr>
        <w:jc w:val="both"/>
        <w:rPr>
          <w:b/>
          <w:bCs/>
          <w:i/>
          <w:iCs/>
          <w:sz w:val="20"/>
          <w:lang w:val="sl-SI"/>
        </w:rPr>
      </w:pPr>
      <w:r>
        <w:rPr>
          <w:sz w:val="20"/>
          <w:lang w:val="sv-SE" w:eastAsia="en-US"/>
        </w:rPr>
        <w:t>Član je</w:t>
      </w:r>
      <w:r w:rsidRPr="006235F4">
        <w:rPr>
          <w:bCs/>
          <w:sz w:val="20"/>
          <w:lang w:val="sr-Latn-CS"/>
        </w:rPr>
        <w:t xml:space="preserve"> </w:t>
      </w:r>
      <w:r w:rsidRPr="006235F4">
        <w:rPr>
          <w:sz w:val="20"/>
          <w:lang w:val="sr-Latn-CS"/>
        </w:rPr>
        <w:t>Društva neurologa Srbije</w:t>
      </w:r>
      <w:r>
        <w:rPr>
          <w:sz w:val="20"/>
          <w:lang w:val="sr-Latn-CS"/>
        </w:rPr>
        <w:t xml:space="preserve"> (DNS)</w:t>
      </w:r>
      <w:r w:rsidRPr="006235F4">
        <w:rPr>
          <w:sz w:val="20"/>
          <w:lang w:val="sr-Latn-CS"/>
        </w:rPr>
        <w:t>, član European Academy of Neurology</w:t>
      </w:r>
      <w:r>
        <w:rPr>
          <w:sz w:val="20"/>
          <w:lang w:val="sr-Latn-CS"/>
        </w:rPr>
        <w:t xml:space="preserve"> (EAN)</w:t>
      </w:r>
      <w:r w:rsidRPr="006235F4">
        <w:rPr>
          <w:sz w:val="20"/>
          <w:lang w:val="sr-Latn-CS"/>
        </w:rPr>
        <w:t>, European Stroke Organization</w:t>
      </w:r>
      <w:r>
        <w:rPr>
          <w:sz w:val="20"/>
          <w:lang w:val="sr-Latn-CS"/>
        </w:rPr>
        <w:t xml:space="preserve"> (ESO)</w:t>
      </w:r>
      <w:r w:rsidRPr="006235F4">
        <w:rPr>
          <w:sz w:val="20"/>
          <w:lang w:val="sr-Latn-CS"/>
        </w:rPr>
        <w:t>, Srpskog lekarskog društva</w:t>
      </w:r>
      <w:r>
        <w:rPr>
          <w:sz w:val="20"/>
          <w:lang w:val="sr-Latn-CS"/>
        </w:rPr>
        <w:t xml:space="preserve"> (SLD)</w:t>
      </w:r>
      <w:r w:rsidRPr="006235F4">
        <w:rPr>
          <w:sz w:val="20"/>
          <w:lang w:val="sr-Latn-CS"/>
        </w:rPr>
        <w:t xml:space="preserve"> i Lekarske komore Srbije;</w:t>
      </w:r>
    </w:p>
    <w:p w14:paraId="3EB5EBE0" w14:textId="77777777" w:rsidR="00CB3B8E" w:rsidRDefault="00CB3B8E" w:rsidP="00CB3B8E">
      <w:pPr>
        <w:jc w:val="both"/>
        <w:rPr>
          <w:b/>
          <w:bCs/>
          <w:i/>
          <w:iCs/>
          <w:sz w:val="20"/>
          <w:lang w:val="sl-SI"/>
        </w:rPr>
      </w:pPr>
    </w:p>
    <w:p w14:paraId="6426CAD0" w14:textId="77777777" w:rsidR="00CB3B8E" w:rsidRDefault="00CB3B8E" w:rsidP="00CB3B8E">
      <w:pPr>
        <w:jc w:val="both"/>
        <w:rPr>
          <w:sz w:val="20"/>
          <w:lang w:val="sl-SI"/>
        </w:rPr>
      </w:pPr>
      <w:r w:rsidRPr="009F11E2">
        <w:rPr>
          <w:sz w:val="20"/>
          <w:lang w:val="sl-SI"/>
        </w:rPr>
        <w:t>ZA SARADNJU SA DRUGIM VISOKOŠKOLSKIM, NAUČNO-ISTRAŽIVAČKIMM USTANOVAMA U ZEMLJI I INOSTRANSTVU-MOBILNOST</w:t>
      </w:r>
    </w:p>
    <w:p w14:paraId="3F3F709E" w14:textId="77777777" w:rsidR="00CB3B8E" w:rsidRDefault="00CB3B8E" w:rsidP="00CB3B8E">
      <w:pPr>
        <w:jc w:val="both"/>
        <w:rPr>
          <w:b/>
          <w:i/>
          <w:sz w:val="20"/>
          <w:lang w:val="sl-SI"/>
        </w:rPr>
      </w:pPr>
      <w:r>
        <w:rPr>
          <w:b/>
          <w:i/>
          <w:sz w:val="20"/>
          <w:lang w:val="sl-SI"/>
        </w:rPr>
        <w:t>Učestvovanje na  međunarodnim kursevima ili školama za užu naučnu oblast za koju se bira</w:t>
      </w:r>
    </w:p>
    <w:p w14:paraId="7FD03C2E" w14:textId="77777777" w:rsidR="00CB3B8E" w:rsidRPr="006235F4" w:rsidRDefault="00CB3B8E" w:rsidP="00CB3B8E">
      <w:pPr>
        <w:jc w:val="both"/>
        <w:rPr>
          <w:spacing w:val="-3"/>
          <w:sz w:val="20"/>
          <w:lang w:val="nl-NL"/>
        </w:rPr>
      </w:pPr>
      <w:r w:rsidRPr="006235F4">
        <w:rPr>
          <w:sz w:val="20"/>
          <w:lang w:val="de-DE"/>
        </w:rPr>
        <w:t>1. Essential Pain Management Instructors Course, Serbia, Centar za anesteziologiju i reanimatologiju KCS, 17.11.2015.godine, Beograd, Srbija;</w:t>
      </w:r>
    </w:p>
    <w:p w14:paraId="72A1A84B" w14:textId="77777777" w:rsidR="00CB3B8E" w:rsidRPr="006235F4" w:rsidRDefault="00CB3B8E" w:rsidP="00CB3B8E">
      <w:pPr>
        <w:jc w:val="both"/>
        <w:rPr>
          <w:sz w:val="20"/>
          <w:lang w:val="de-DE"/>
        </w:rPr>
      </w:pPr>
      <w:r w:rsidRPr="006235F4">
        <w:rPr>
          <w:sz w:val="20"/>
          <w:lang w:val="de-DE"/>
        </w:rPr>
        <w:t>2. Nacionalna škola za neuroangiologiju Udruženja za Neuroangiologiju Srbije.</w:t>
      </w:r>
    </w:p>
    <w:p w14:paraId="3EC2418D" w14:textId="77777777" w:rsidR="00CB3B8E" w:rsidRPr="006235F4" w:rsidRDefault="00CB3B8E" w:rsidP="00CB3B8E">
      <w:pPr>
        <w:rPr>
          <w:sz w:val="20"/>
          <w:lang w:val="sr-Latn-CS"/>
        </w:rPr>
      </w:pPr>
      <w:r w:rsidRPr="006235F4">
        <w:rPr>
          <w:sz w:val="20"/>
          <w:lang w:val="de-DE"/>
        </w:rPr>
        <w:t xml:space="preserve">3. </w:t>
      </w:r>
      <w:r w:rsidRPr="006235F4">
        <w:rPr>
          <w:sz w:val="20"/>
          <w:lang w:val="sr-Latn-CS"/>
        </w:rPr>
        <w:t>Društvo neurologa Srbije, Škola cerebrovaskularnih bolesti, Palić, Srbija (oktobar 2013)</w:t>
      </w:r>
    </w:p>
    <w:p w14:paraId="3D59A540" w14:textId="77777777" w:rsidR="00CB3B8E" w:rsidRPr="006235F4" w:rsidRDefault="00CB3B8E" w:rsidP="00CB3B8E">
      <w:pPr>
        <w:rPr>
          <w:sz w:val="20"/>
          <w:lang w:val="sr-Latn-CS"/>
        </w:rPr>
      </w:pPr>
      <w:r w:rsidRPr="006235F4">
        <w:rPr>
          <w:sz w:val="20"/>
          <w:lang w:val="sr-Latn-CS"/>
        </w:rPr>
        <w:t>4. Društvo neurologa Srbije, Lečenje epilepsije vođeno etiologijom, Palić, Srbija (oktobar 2014)</w:t>
      </w:r>
    </w:p>
    <w:p w14:paraId="332558B9" w14:textId="77777777" w:rsidR="00CB3B8E" w:rsidRPr="006235F4" w:rsidRDefault="00CB3B8E" w:rsidP="00CB3B8E">
      <w:pPr>
        <w:rPr>
          <w:sz w:val="20"/>
          <w:lang w:val="sr-Latn-CS"/>
        </w:rPr>
      </w:pPr>
      <w:r w:rsidRPr="006235F4">
        <w:rPr>
          <w:sz w:val="20"/>
          <w:lang w:val="sr-Latn-CS"/>
        </w:rPr>
        <w:t>5. Društvo neurologa Srbije, Dijagnostički kriterijumi u multiploj sklerozi, Palić Srbija (septembar 2015)</w:t>
      </w:r>
    </w:p>
    <w:p w14:paraId="3AC98E32" w14:textId="77777777" w:rsidR="00CB3B8E" w:rsidRPr="006235F4" w:rsidRDefault="00CB3B8E" w:rsidP="00CB3B8E">
      <w:pPr>
        <w:rPr>
          <w:sz w:val="20"/>
          <w:lang w:val="sr-Latn-CS"/>
        </w:rPr>
      </w:pPr>
      <w:r w:rsidRPr="006235F4">
        <w:rPr>
          <w:sz w:val="20"/>
          <w:lang w:val="sr-Latn-CS"/>
        </w:rPr>
        <w:t>6. Društvo neurologa Srbije, Neuromišićne bolesti u kliničkoj praksi-izazovi u dijagnostici i lečenju, Palić, Srbija (oktobar 2016)</w:t>
      </w:r>
    </w:p>
    <w:p w14:paraId="6160D799" w14:textId="77777777" w:rsidR="00CB3B8E" w:rsidRPr="006235F4" w:rsidRDefault="00CB3B8E" w:rsidP="00CB3B8E">
      <w:pPr>
        <w:rPr>
          <w:sz w:val="20"/>
          <w:lang w:val="sr-Latn-CS"/>
        </w:rPr>
      </w:pPr>
      <w:r w:rsidRPr="006235F4">
        <w:rPr>
          <w:sz w:val="20"/>
          <w:lang w:val="sr-Latn-CS"/>
        </w:rPr>
        <w:t>7. Društvo neurologa Srbije, Urgentne neurološke bolesti – dijagnostički postupak i lečenje, Palić, Srbija (oktobar 2017)</w:t>
      </w:r>
    </w:p>
    <w:p w14:paraId="5B3BF4B4" w14:textId="77777777" w:rsidR="00CB3B8E" w:rsidRDefault="00CB3B8E" w:rsidP="00CB3B8E">
      <w:pPr>
        <w:jc w:val="both"/>
        <w:rPr>
          <w:b/>
          <w:i/>
          <w:sz w:val="20"/>
          <w:lang w:val="sl-SI"/>
        </w:rPr>
      </w:pPr>
      <w:r>
        <w:rPr>
          <w:b/>
          <w:i/>
          <w:sz w:val="20"/>
          <w:lang w:val="sl-SI"/>
        </w:rPr>
        <w:t>Studijski boravci u naučnoistraživačkim institucijama u zemlji ili inostranstvu</w:t>
      </w:r>
    </w:p>
    <w:p w14:paraId="26277B5A" w14:textId="77777777" w:rsidR="00CB3B8E" w:rsidRPr="006235F4" w:rsidRDefault="00CB3B8E" w:rsidP="00CB3B8E">
      <w:pPr>
        <w:jc w:val="both"/>
        <w:rPr>
          <w:sz w:val="20"/>
          <w:lang w:val="de-DE"/>
        </w:rPr>
      </w:pPr>
      <w:r w:rsidRPr="006235F4">
        <w:rPr>
          <w:sz w:val="20"/>
        </w:rPr>
        <w:t>U periodu maj/jun 2009. godine studijski boravak na Odeljenju neurologije Univerzitetske bolnice Univerziteta u Erlangenu (Friedrich-Alexander Universit</w:t>
      </w:r>
      <w:r w:rsidRPr="006235F4">
        <w:rPr>
          <w:sz w:val="20"/>
          <w:lang w:val="de-DE"/>
        </w:rPr>
        <w:t>ät Erlangen-Nürnberg), u cilju upoznavanja sa najsavremenijim dijagnostičkim i terapijskim procedurama u oblasti neurološke intenzivne nege;</w:t>
      </w:r>
    </w:p>
    <w:p w14:paraId="53B3FCFE" w14:textId="77777777" w:rsidR="00CB3B8E" w:rsidRPr="006235F4" w:rsidRDefault="00CB3B8E" w:rsidP="00CB3B8E">
      <w:pPr>
        <w:jc w:val="both"/>
        <w:rPr>
          <w:spacing w:val="-3"/>
          <w:sz w:val="20"/>
          <w:lang w:val="nl-NL"/>
        </w:rPr>
      </w:pPr>
      <w:r w:rsidRPr="006235F4">
        <w:rPr>
          <w:spacing w:val="-3"/>
          <w:sz w:val="20"/>
          <w:lang w:val="nl-NL"/>
        </w:rPr>
        <w:t xml:space="preserve"> </w:t>
      </w:r>
      <w:r w:rsidRPr="006235F4">
        <w:rPr>
          <w:sz w:val="20"/>
          <w:lang w:val="de-DE"/>
        </w:rPr>
        <w:t>U periodu od godinu dana tokom 2012/2013. g. studijski boravak u Hajdelbergu, Nemačka, Klinik und Poliklinik fur Neurologie, Universitätsklinikum Ruprecht-Karls Univerzität Heidelberg (mentorstvo prof. dr Werner Hacke), u cilju napredne obuke za savremene dijagnostičke i terapijske pristupe u cerebrovaskularnim bolestima;</w:t>
      </w:r>
    </w:p>
    <w:p w14:paraId="3AFD792F" w14:textId="77777777" w:rsidR="00CB3B8E" w:rsidRPr="009F11E2" w:rsidRDefault="00CB3B8E" w:rsidP="00CB3B8E">
      <w:pPr>
        <w:jc w:val="both"/>
        <w:rPr>
          <w:b/>
          <w:bCs/>
          <w:i/>
          <w:iCs/>
          <w:sz w:val="20"/>
          <w:lang w:val="sl-SI"/>
        </w:rPr>
      </w:pPr>
      <w:r w:rsidRPr="009F11E2">
        <w:rPr>
          <w:b/>
          <w:bCs/>
          <w:i/>
          <w:iCs/>
          <w:sz w:val="20"/>
          <w:lang w:val="sl-SI"/>
        </w:rPr>
        <w:t>Predavanja po pozivu ili plenarana predavanja na akreditovanim skupovima u zemlji</w:t>
      </w:r>
    </w:p>
    <w:p w14:paraId="291EE2E8" w14:textId="77777777" w:rsidR="00CB3B8E" w:rsidRPr="006235F4" w:rsidRDefault="00CB3B8E" w:rsidP="00CB3B8E">
      <w:pPr>
        <w:jc w:val="both"/>
        <w:rPr>
          <w:sz w:val="20"/>
        </w:rPr>
      </w:pPr>
      <w:r w:rsidRPr="006235F4">
        <w:rPr>
          <w:sz w:val="20"/>
          <w:lang w:val="sl-SI" w:eastAsia="en-US"/>
        </w:rPr>
        <w:t xml:space="preserve">1. Respiratorna insuficijencija; Edukativni kurs: Urgentna stanja u neurologiji, </w:t>
      </w:r>
      <w:r w:rsidRPr="006235F4">
        <w:rPr>
          <w:sz w:val="20"/>
        </w:rPr>
        <w:t>X/XVI Kongres neurologa Srbije sa međunarodnim učešćem,  24.10.2015. Novi Sad, Novi Sad</w:t>
      </w:r>
    </w:p>
    <w:p w14:paraId="20F3A82A" w14:textId="77777777" w:rsidR="00CB3B8E" w:rsidRPr="006235F4" w:rsidRDefault="00CB3B8E" w:rsidP="00CB3B8E">
      <w:pPr>
        <w:jc w:val="both"/>
        <w:rPr>
          <w:sz w:val="20"/>
        </w:rPr>
      </w:pPr>
      <w:r w:rsidRPr="006235F4">
        <w:rPr>
          <w:sz w:val="20"/>
        </w:rPr>
        <w:t>2. Edukativni kurs: Metaboličke encefalopatije, X/XVI Kongres neurologa Srbije sa međunarodnim učešćem,  24.10.2015. Novi Sad, Novi Sad</w:t>
      </w:r>
    </w:p>
    <w:p w14:paraId="3E870A7B" w14:textId="77777777" w:rsidR="00CB3B8E" w:rsidRPr="006235F4" w:rsidRDefault="00CB3B8E" w:rsidP="00CB3B8E">
      <w:pPr>
        <w:jc w:val="both"/>
        <w:rPr>
          <w:sz w:val="20"/>
        </w:rPr>
      </w:pPr>
      <w:r w:rsidRPr="006235F4">
        <w:rPr>
          <w:sz w:val="20"/>
        </w:rPr>
        <w:t>3. Intenzivno lečenje neuroloških i neurohirurških kritično obolelih. Treći kongres intenzivne medicine sa međunarodnim učešćem, 26. - 28.11. 2015. Beograd, Srbija</w:t>
      </w:r>
    </w:p>
    <w:p w14:paraId="5DA9E580" w14:textId="77777777" w:rsidR="00CB3B8E" w:rsidRPr="006235F4" w:rsidRDefault="00CB3B8E" w:rsidP="00CB3B8E">
      <w:pPr>
        <w:jc w:val="both"/>
        <w:rPr>
          <w:sz w:val="20"/>
        </w:rPr>
      </w:pPr>
      <w:r w:rsidRPr="006235F4">
        <w:rPr>
          <w:sz w:val="20"/>
        </w:rPr>
        <w:t>4. Disanje kao neurološka funkcija, Škola mladih neurologa: urgentne neurološke bolesti, dijagnostički postupak i lečenje, 06-07-10.2017. Palić, Srbija</w:t>
      </w:r>
    </w:p>
    <w:p w14:paraId="59D65104" w14:textId="77777777" w:rsidR="00CB3B8E" w:rsidRPr="006235F4" w:rsidRDefault="00CB3B8E" w:rsidP="00CB3B8E">
      <w:pPr>
        <w:jc w:val="both"/>
        <w:rPr>
          <w:sz w:val="20"/>
        </w:rPr>
      </w:pPr>
      <w:r w:rsidRPr="006235F4">
        <w:rPr>
          <w:sz w:val="20"/>
        </w:rPr>
        <w:t>5. Edukativni kurs – kriptogeni moždani udar: Da li su nam korisni biohumoralni parametri? XI/XVII Kongres neurologa Srbije sa međunarodnim učešćem, 24-26.11.2017. Beograd, Srbija</w:t>
      </w:r>
    </w:p>
    <w:p w14:paraId="0DEEE76A" w14:textId="77777777" w:rsidR="00CB3B8E" w:rsidRPr="006235F4" w:rsidRDefault="00CB3B8E" w:rsidP="00CB3B8E">
      <w:pPr>
        <w:jc w:val="both"/>
        <w:rPr>
          <w:sz w:val="20"/>
        </w:rPr>
      </w:pPr>
      <w:r w:rsidRPr="006235F4">
        <w:rPr>
          <w:sz w:val="20"/>
        </w:rPr>
        <w:t>6. Radionica: Mehanička trombektomija iz perspektive neurologije, Peta škola neuroradiologije u organizaciji Udruženja neuroradiologa Srbije, 07-09.06.2019. Beograd, Srbija</w:t>
      </w:r>
    </w:p>
    <w:p w14:paraId="213082A2" w14:textId="77777777" w:rsidR="00CB3B8E" w:rsidRPr="006235F4" w:rsidRDefault="00CB3B8E" w:rsidP="00CB3B8E">
      <w:pPr>
        <w:jc w:val="both"/>
        <w:rPr>
          <w:sz w:val="20"/>
          <w:shd w:val="clear" w:color="auto" w:fill="FFFFFF"/>
        </w:rPr>
      </w:pPr>
      <w:r w:rsidRPr="006235F4">
        <w:rPr>
          <w:sz w:val="20"/>
        </w:rPr>
        <w:t xml:space="preserve">7. </w:t>
      </w:r>
      <w:r w:rsidRPr="006235F4">
        <w:rPr>
          <w:sz w:val="20"/>
          <w:shd w:val="clear" w:color="auto" w:fill="FFFFFF"/>
        </w:rPr>
        <w:t>Webinar Klinike za neurologiju KCS: Respiratorna insuficijencija u neurološkim bolestima, 26.10.2017.</w:t>
      </w:r>
    </w:p>
    <w:p w14:paraId="5D10525F" w14:textId="77777777" w:rsidR="00CB3B8E" w:rsidRPr="006235F4" w:rsidRDefault="00CB3B8E" w:rsidP="00CB3B8E">
      <w:pPr>
        <w:jc w:val="both"/>
        <w:rPr>
          <w:sz w:val="20"/>
          <w:shd w:val="clear" w:color="auto" w:fill="FFFFFF"/>
        </w:rPr>
      </w:pPr>
      <w:r w:rsidRPr="006235F4">
        <w:rPr>
          <w:sz w:val="20"/>
          <w:shd w:val="clear" w:color="auto" w:fill="FFFFFF"/>
        </w:rPr>
        <w:t>8. Webinar Klinike za neurologiju KCS: Mehanička trombektomija u lečenju akutnog ishemijskog moždanog udara, 29.03.2018.</w:t>
      </w:r>
    </w:p>
    <w:p w14:paraId="5634F854" w14:textId="77777777" w:rsidR="00CB3B8E" w:rsidRPr="006235F4" w:rsidRDefault="00CB3B8E" w:rsidP="00CB3B8E">
      <w:pPr>
        <w:jc w:val="both"/>
        <w:rPr>
          <w:sz w:val="20"/>
        </w:rPr>
      </w:pPr>
      <w:r w:rsidRPr="006235F4">
        <w:rPr>
          <w:sz w:val="20"/>
          <w:shd w:val="clear" w:color="auto" w:fill="FFFFFF"/>
        </w:rPr>
        <w:t xml:space="preserve">9. </w:t>
      </w:r>
      <w:r w:rsidRPr="006235F4">
        <w:rPr>
          <w:sz w:val="20"/>
        </w:rPr>
        <w:t>Symptomatic intracerebral haemorrhage in stroke patients treated with mechanical thrombectomy, Challenges in Stroke, 23-24.11.2018. Beograd, Srbija</w:t>
      </w:r>
    </w:p>
    <w:p w14:paraId="492784FC" w14:textId="77777777" w:rsidR="00CB3B8E" w:rsidRPr="00AF4E40" w:rsidRDefault="00CB3B8E" w:rsidP="00CB3B8E">
      <w:pPr>
        <w:jc w:val="both"/>
        <w:rPr>
          <w:bCs/>
          <w:iCs/>
          <w:sz w:val="20"/>
          <w:lang w:val="sl-SI"/>
        </w:rPr>
      </w:pPr>
      <w:r w:rsidRPr="00AF4E40">
        <w:rPr>
          <w:bCs/>
          <w:iCs/>
          <w:sz w:val="20"/>
          <w:lang w:val="sl-SI"/>
        </w:rPr>
        <w:t>10.</w:t>
      </w:r>
      <w:r>
        <w:rPr>
          <w:bCs/>
          <w:iCs/>
          <w:sz w:val="20"/>
          <w:lang w:val="sl-SI"/>
        </w:rPr>
        <w:t xml:space="preserve"> Hemoragijski moždani udar i arterijska hipertenzija; Škola hipertenzije, 04.11.2019., Beograd, Srbija</w:t>
      </w:r>
    </w:p>
    <w:p w14:paraId="0C25828E" w14:textId="77777777" w:rsidR="00CB3B8E" w:rsidRPr="00342EBA" w:rsidRDefault="00CB3B8E" w:rsidP="00CB3B8E">
      <w:pPr>
        <w:ind w:firstLine="0"/>
        <w:jc w:val="both"/>
        <w:rPr>
          <w:b/>
          <w:i/>
          <w:sz w:val="20"/>
          <w:lang w:val="pl-PL" w:eastAsia="en-US"/>
        </w:rPr>
      </w:pPr>
      <w:r w:rsidRPr="00342EBA">
        <w:rPr>
          <w:b/>
          <w:i/>
          <w:sz w:val="20"/>
          <w:lang w:val="pl-PL" w:eastAsia="en-US"/>
        </w:rPr>
        <w:t>Predavanja po pozivu na međunarodnim akreditovanim skupovima u zemlji i inostranstvu</w:t>
      </w:r>
    </w:p>
    <w:p w14:paraId="160E2E3F" w14:textId="77777777" w:rsidR="00CB3B8E" w:rsidRPr="006235F4" w:rsidRDefault="00CB3B8E" w:rsidP="00CB3B8E">
      <w:pPr>
        <w:jc w:val="both"/>
        <w:rPr>
          <w:sz w:val="20"/>
        </w:rPr>
      </w:pPr>
      <w:r w:rsidRPr="006235F4">
        <w:rPr>
          <w:sz w:val="20"/>
          <w:lang w:val="hr-HR" w:eastAsia="en-US"/>
        </w:rPr>
        <w:t xml:space="preserve">1. </w:t>
      </w:r>
      <w:r w:rsidRPr="006235F4">
        <w:rPr>
          <w:sz w:val="20"/>
        </w:rPr>
        <w:t>Kako organizovati službu posle uvođenja mehaničke trombektomije u lečenju AIMU? Peti kongres neuroradiologa Srbije, 01-03.06.2018. Beograd, Srbija</w:t>
      </w:r>
    </w:p>
    <w:p w14:paraId="3910E441" w14:textId="77777777" w:rsidR="00CB3B8E" w:rsidRPr="006235F4" w:rsidRDefault="00CB3B8E" w:rsidP="00CB3B8E">
      <w:pPr>
        <w:pStyle w:val="ListParagraph"/>
        <w:autoSpaceDE w:val="0"/>
        <w:autoSpaceDN w:val="0"/>
        <w:adjustRightInd w:val="0"/>
        <w:ind w:left="-90" w:firstLine="360"/>
        <w:rPr>
          <w:lang w:val="sr-Latn-CS"/>
        </w:rPr>
      </w:pPr>
      <w:r w:rsidRPr="006235F4">
        <w:t xml:space="preserve">2. </w:t>
      </w:r>
      <w:r w:rsidRPr="006235F4">
        <w:rPr>
          <w:lang w:val="sr-Latn-CS"/>
        </w:rPr>
        <w:t xml:space="preserve">Elektrofiziološki aspekt respiratorne funkcije kod neuroloških bolesnika. </w:t>
      </w:r>
      <w:r w:rsidRPr="006235F4">
        <w:t xml:space="preserve">. </w:t>
      </w:r>
      <w:r w:rsidRPr="006235F4">
        <w:rPr>
          <w:lang w:val="pl-PL"/>
        </w:rPr>
        <w:t>XI kongres klini</w:t>
      </w:r>
      <w:r w:rsidRPr="006235F4">
        <w:t>čke neurofiziologije sa međunarodnim učešćem, Beograd, Srbija (oktobar 2018):</w:t>
      </w:r>
    </w:p>
    <w:p w14:paraId="58116263" w14:textId="77777777" w:rsidR="00CB3B8E" w:rsidRPr="006235F4" w:rsidRDefault="00CB3B8E" w:rsidP="00CB3B8E">
      <w:pPr>
        <w:jc w:val="both"/>
        <w:rPr>
          <w:sz w:val="20"/>
        </w:rPr>
      </w:pPr>
      <w:r w:rsidRPr="006235F4">
        <w:rPr>
          <w:sz w:val="20"/>
        </w:rPr>
        <w:t xml:space="preserve">3. </w:t>
      </w:r>
      <w:r w:rsidRPr="006235F4">
        <w:rPr>
          <w:sz w:val="20"/>
          <w:shd w:val="clear" w:color="auto" w:fill="FFFFFF"/>
        </w:rPr>
        <w:t>Prikaz trećeg slučaja i stručni komentar u kontekstu AHA/ASA preporuka 2018 (Case presentation and comment related to AHA/ASA 2018 guidelines), Kongres 34.Ogranka Americkog koledza kardiologa za Srbiju i Republiku Srpsku, Jahorina, 29.03. - 31.03.2019.godine</w:t>
      </w:r>
    </w:p>
    <w:p w14:paraId="2DF84276" w14:textId="77777777" w:rsidR="00CB3B8E" w:rsidRPr="006235F4" w:rsidRDefault="00CB3B8E" w:rsidP="00CB3B8E">
      <w:pPr>
        <w:jc w:val="both"/>
        <w:rPr>
          <w:sz w:val="20"/>
        </w:rPr>
      </w:pPr>
      <w:r w:rsidRPr="006235F4">
        <w:rPr>
          <w:sz w:val="20"/>
        </w:rPr>
        <w:t>4. Reversible cerebral vasoconstriction syndrome, Fifth European Stroke Conference, 22-24.05.2019. Milan, Italy</w:t>
      </w:r>
    </w:p>
    <w:p w14:paraId="281A822F" w14:textId="77777777" w:rsidR="00CB3B8E" w:rsidRDefault="00CB3B8E" w:rsidP="00CB3B8E">
      <w:pPr>
        <w:ind w:firstLine="0"/>
        <w:jc w:val="center"/>
        <w:rPr>
          <w:b/>
          <w:sz w:val="20"/>
          <w:lang w:val="sr-Latn-CS"/>
        </w:rPr>
      </w:pPr>
    </w:p>
    <w:p w14:paraId="1C010C55" w14:textId="77777777" w:rsidR="00CB3B8E" w:rsidRDefault="00CB3B8E" w:rsidP="00CB3B8E">
      <w:pPr>
        <w:ind w:firstLine="0"/>
        <w:jc w:val="center"/>
        <w:rPr>
          <w:b/>
          <w:sz w:val="20"/>
          <w:lang w:val="sr-Latn-CS"/>
        </w:rPr>
      </w:pPr>
    </w:p>
    <w:p w14:paraId="6F42E8C0" w14:textId="77777777" w:rsidR="00CB3B8E" w:rsidRDefault="00CB3B8E" w:rsidP="00CB3B8E">
      <w:pPr>
        <w:ind w:firstLine="0"/>
        <w:jc w:val="center"/>
        <w:rPr>
          <w:b/>
          <w:sz w:val="20"/>
          <w:lang w:val="sr-Latn-CS"/>
        </w:rPr>
      </w:pPr>
    </w:p>
    <w:p w14:paraId="4720EE2C" w14:textId="77777777" w:rsidR="00CB3B8E" w:rsidRDefault="00CB3B8E" w:rsidP="00953D59">
      <w:pPr>
        <w:ind w:firstLine="0"/>
        <w:rPr>
          <w:b/>
          <w:bCs/>
          <w:sz w:val="20"/>
          <w:lang w:val="sv-SE"/>
        </w:rPr>
      </w:pPr>
    </w:p>
    <w:p w14:paraId="3FC75F10" w14:textId="0349F3F7" w:rsidR="00241C2F" w:rsidRDefault="00953D59" w:rsidP="00953D59">
      <w:pPr>
        <w:ind w:firstLine="0"/>
        <w:rPr>
          <w:b/>
          <w:bCs/>
          <w:sz w:val="20"/>
          <w:lang w:val="sv-SE"/>
        </w:rPr>
      </w:pPr>
      <w:r w:rsidRPr="00953D59">
        <w:rPr>
          <w:b/>
          <w:bCs/>
          <w:sz w:val="20"/>
          <w:lang w:val="sv-SE"/>
        </w:rPr>
        <w:lastRenderedPageBreak/>
        <w:t>Kandidat broj 2 ALEKSANDRA TOMIĆ</w:t>
      </w:r>
    </w:p>
    <w:p w14:paraId="457D4666" w14:textId="77777777" w:rsidR="00953D59" w:rsidRPr="00953D59" w:rsidRDefault="00953D59" w:rsidP="00953D59">
      <w:pPr>
        <w:ind w:firstLine="0"/>
        <w:rPr>
          <w:b/>
          <w:bCs/>
          <w:sz w:val="20"/>
          <w:lang w:val="sv-SE"/>
        </w:rPr>
      </w:pPr>
    </w:p>
    <w:p w14:paraId="3F54D79C" w14:textId="77777777" w:rsidR="00457792" w:rsidRPr="00334A74" w:rsidRDefault="00457792" w:rsidP="00504CA2">
      <w:pPr>
        <w:pStyle w:val="ListParagraph"/>
        <w:numPr>
          <w:ilvl w:val="0"/>
          <w:numId w:val="22"/>
        </w:numPr>
        <w:pBdr>
          <w:top w:val="nil"/>
          <w:left w:val="nil"/>
          <w:bottom w:val="nil"/>
          <w:right w:val="nil"/>
          <w:between w:val="nil"/>
        </w:pBdr>
        <w:ind w:left="360"/>
        <w:rPr>
          <w:kern w:val="1"/>
          <w:lang w:val="sl-SI"/>
        </w:rPr>
      </w:pPr>
      <w:r w:rsidRPr="00334A74">
        <w:rPr>
          <w:kern w:val="1"/>
          <w:lang w:val="sl-SI"/>
        </w:rPr>
        <w:t>OSNOVNI BIOGRAFSKI PODACI</w:t>
      </w:r>
    </w:p>
    <w:p w14:paraId="34E050CB" w14:textId="77777777" w:rsidR="00457792" w:rsidRPr="00334A74" w:rsidRDefault="00457792" w:rsidP="00457792">
      <w:pPr>
        <w:pStyle w:val="ListParagraph"/>
        <w:pBdr>
          <w:top w:val="nil"/>
          <w:left w:val="nil"/>
          <w:bottom w:val="nil"/>
          <w:right w:val="nil"/>
          <w:between w:val="nil"/>
        </w:pBdr>
        <w:rPr>
          <w:kern w:val="1"/>
          <w:lang w:val="sl-SI"/>
        </w:rPr>
      </w:pPr>
    </w:p>
    <w:p w14:paraId="1C883C69" w14:textId="1453C241" w:rsidR="00457792" w:rsidRPr="009F11E2" w:rsidRDefault="00457792" w:rsidP="00504CA2">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Ime, srednje ime i prezime</w:t>
      </w:r>
      <w:r w:rsidRPr="009F11E2">
        <w:rPr>
          <w:kern w:val="1"/>
          <w:sz w:val="20"/>
          <w:lang w:val="sl-SI"/>
        </w:rPr>
        <w:tab/>
      </w:r>
      <w:r w:rsidRPr="009F11E2">
        <w:rPr>
          <w:kern w:val="1"/>
          <w:sz w:val="20"/>
          <w:lang w:val="sl-SI"/>
        </w:rPr>
        <w:tab/>
      </w:r>
      <w:r w:rsidR="00DE5E15">
        <w:rPr>
          <w:kern w:val="1"/>
          <w:sz w:val="20"/>
          <w:lang w:val="sl-SI"/>
        </w:rPr>
        <w:t>Aleksandra (Dragomir) Tomić</w:t>
      </w:r>
    </w:p>
    <w:p w14:paraId="3182589E" w14:textId="2C54A146" w:rsidR="00457792" w:rsidRPr="009F11E2" w:rsidRDefault="00457792" w:rsidP="00504CA2">
      <w:pPr>
        <w:numPr>
          <w:ilvl w:val="0"/>
          <w:numId w:val="21"/>
        </w:numPr>
        <w:pBdr>
          <w:top w:val="nil"/>
          <w:left w:val="nil"/>
          <w:bottom w:val="nil"/>
          <w:right w:val="nil"/>
          <w:between w:val="nil"/>
        </w:pBdr>
        <w:ind w:left="0" w:right="-270" w:firstLine="0"/>
        <w:rPr>
          <w:kern w:val="1"/>
          <w:sz w:val="20"/>
          <w:lang w:val="sl-SI"/>
        </w:rPr>
      </w:pPr>
      <w:r w:rsidRPr="009F11E2">
        <w:rPr>
          <w:kern w:val="1"/>
          <w:sz w:val="20"/>
          <w:lang w:val="sl-SI"/>
        </w:rPr>
        <w:t>Datum i mesto rođenja</w:t>
      </w:r>
      <w:r w:rsidRPr="009F11E2">
        <w:rPr>
          <w:kern w:val="1"/>
          <w:sz w:val="20"/>
          <w:lang w:val="sl-SI"/>
        </w:rPr>
        <w:tab/>
      </w:r>
      <w:r w:rsidRPr="009F11E2">
        <w:rPr>
          <w:kern w:val="1"/>
          <w:sz w:val="20"/>
          <w:lang w:val="sl-SI"/>
        </w:rPr>
        <w:tab/>
      </w:r>
      <w:r w:rsidR="00DE5E15" w:rsidRPr="00DE5E15">
        <w:rPr>
          <w:kern w:val="1"/>
          <w:sz w:val="20"/>
          <w:lang w:val="sl-SI"/>
        </w:rPr>
        <w:t>23.04.1981. Valjevo</w:t>
      </w:r>
      <w:r w:rsidR="00DE5E15">
        <w:rPr>
          <w:kern w:val="1"/>
          <w:sz w:val="20"/>
          <w:lang w:val="sl-SI"/>
        </w:rPr>
        <w:t>, Srbija</w:t>
      </w:r>
    </w:p>
    <w:p w14:paraId="708E8262" w14:textId="6343BDDE" w:rsidR="00457792" w:rsidRPr="009F11E2" w:rsidRDefault="00457792" w:rsidP="00504CA2">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Ustanova gde je zaposlen</w:t>
      </w:r>
      <w:r w:rsidRPr="009F11E2">
        <w:rPr>
          <w:kern w:val="1"/>
          <w:sz w:val="20"/>
          <w:lang w:val="sl-SI"/>
        </w:rPr>
        <w:tab/>
      </w:r>
      <w:r w:rsidRPr="009F11E2">
        <w:rPr>
          <w:kern w:val="1"/>
          <w:sz w:val="20"/>
          <w:lang w:val="sl-SI"/>
        </w:rPr>
        <w:tab/>
        <w:t>Klinički centar Srbije</w:t>
      </w:r>
      <w:r>
        <w:rPr>
          <w:kern w:val="1"/>
          <w:sz w:val="20"/>
        </w:rPr>
        <w:t>,</w:t>
      </w:r>
      <w:r w:rsidR="00DE5E15">
        <w:rPr>
          <w:kern w:val="1"/>
          <w:sz w:val="20"/>
          <w:lang w:val="en-GB"/>
        </w:rPr>
        <w:t xml:space="preserve"> </w:t>
      </w:r>
      <w:r w:rsidRPr="00190635">
        <w:rPr>
          <w:kern w:val="1"/>
          <w:sz w:val="20"/>
          <w:lang w:val="sl-SI"/>
        </w:rPr>
        <w:t xml:space="preserve">Klinika za </w:t>
      </w:r>
      <w:r w:rsidR="00DE5E15">
        <w:rPr>
          <w:kern w:val="1"/>
          <w:sz w:val="20"/>
          <w:lang w:val="sl-SI"/>
        </w:rPr>
        <w:t>neurologiju</w:t>
      </w:r>
      <w:r>
        <w:rPr>
          <w:kern w:val="1"/>
          <w:sz w:val="20"/>
        </w:rPr>
        <w:t>,Beograd</w:t>
      </w:r>
      <w:r w:rsidRPr="009F11E2">
        <w:rPr>
          <w:kern w:val="1"/>
          <w:sz w:val="20"/>
          <w:lang w:val="sl-SI"/>
        </w:rPr>
        <w:tab/>
      </w:r>
    </w:p>
    <w:p w14:paraId="262CD367" w14:textId="7ACB834B" w:rsidR="00457792" w:rsidRPr="00190635" w:rsidRDefault="00457792" w:rsidP="00504CA2">
      <w:pPr>
        <w:numPr>
          <w:ilvl w:val="0"/>
          <w:numId w:val="21"/>
        </w:numPr>
        <w:pBdr>
          <w:top w:val="nil"/>
          <w:left w:val="nil"/>
          <w:bottom w:val="nil"/>
          <w:right w:val="nil"/>
          <w:between w:val="nil"/>
        </w:pBdr>
        <w:ind w:left="0" w:firstLine="0"/>
        <w:rPr>
          <w:kern w:val="1"/>
          <w:sz w:val="20"/>
          <w:lang w:val="sl-SI"/>
        </w:rPr>
      </w:pPr>
      <w:r w:rsidRPr="00190635">
        <w:rPr>
          <w:kern w:val="1"/>
          <w:sz w:val="20"/>
          <w:lang w:val="sl-SI"/>
        </w:rPr>
        <w:t>Zvanje / radno mesto</w:t>
      </w:r>
      <w:r w:rsidRPr="00190635">
        <w:rPr>
          <w:kern w:val="1"/>
          <w:sz w:val="20"/>
          <w:lang w:val="sl-SI"/>
        </w:rPr>
        <w:tab/>
      </w:r>
      <w:r w:rsidRPr="00190635">
        <w:rPr>
          <w:kern w:val="1"/>
          <w:sz w:val="20"/>
          <w:lang w:val="sl-SI"/>
        </w:rPr>
        <w:tab/>
      </w:r>
      <w:r w:rsidRPr="00190635">
        <w:rPr>
          <w:kern w:val="1"/>
          <w:sz w:val="20"/>
          <w:lang w:val="sl-SI"/>
        </w:rPr>
        <w:tab/>
        <w:t>Klinički asistent</w:t>
      </w:r>
      <w:r>
        <w:rPr>
          <w:kern w:val="1"/>
          <w:sz w:val="20"/>
          <w:lang w:val="sl-SI"/>
        </w:rPr>
        <w:t xml:space="preserve">; Lekar specijalista </w:t>
      </w:r>
      <w:r w:rsidR="00DE5E15">
        <w:rPr>
          <w:kern w:val="1"/>
          <w:sz w:val="20"/>
          <w:lang w:val="sl-SI"/>
        </w:rPr>
        <w:t>neurologije</w:t>
      </w:r>
    </w:p>
    <w:p w14:paraId="20B6DC2E" w14:textId="10600D2C" w:rsidR="00457792" w:rsidRPr="009F11E2" w:rsidRDefault="00457792" w:rsidP="00504CA2">
      <w:pPr>
        <w:numPr>
          <w:ilvl w:val="0"/>
          <w:numId w:val="21"/>
        </w:numPr>
        <w:pBdr>
          <w:top w:val="nil"/>
          <w:left w:val="nil"/>
          <w:bottom w:val="nil"/>
          <w:right w:val="nil"/>
          <w:between w:val="nil"/>
        </w:pBdr>
        <w:ind w:left="0" w:firstLine="0"/>
        <w:rPr>
          <w:kern w:val="1"/>
          <w:sz w:val="20"/>
          <w:lang w:val="sl-SI"/>
        </w:rPr>
      </w:pPr>
      <w:r w:rsidRPr="00190635">
        <w:rPr>
          <w:kern w:val="1"/>
          <w:sz w:val="20"/>
          <w:lang w:val="sl-SI"/>
        </w:rPr>
        <w:t>N</w:t>
      </w:r>
      <w:r w:rsidRPr="009F11E2">
        <w:rPr>
          <w:kern w:val="1"/>
          <w:sz w:val="20"/>
          <w:lang w:val="sl-SI"/>
        </w:rPr>
        <w:t>aučna oblast</w:t>
      </w:r>
      <w:r w:rsidRPr="009F11E2">
        <w:rPr>
          <w:kern w:val="1"/>
          <w:sz w:val="20"/>
          <w:lang w:val="sl-SI"/>
        </w:rPr>
        <w:tab/>
      </w:r>
      <w:r w:rsidRPr="009F11E2">
        <w:rPr>
          <w:kern w:val="1"/>
          <w:sz w:val="20"/>
          <w:lang w:val="sl-SI"/>
        </w:rPr>
        <w:tab/>
      </w:r>
      <w:r w:rsidRPr="009F11E2">
        <w:rPr>
          <w:kern w:val="1"/>
          <w:sz w:val="20"/>
          <w:lang w:val="sl-SI"/>
        </w:rPr>
        <w:tab/>
      </w:r>
      <w:r w:rsidR="00DE5E15">
        <w:rPr>
          <w:kern w:val="1"/>
          <w:sz w:val="20"/>
          <w:lang w:val="sl-SI"/>
        </w:rPr>
        <w:t>Neurologija</w:t>
      </w:r>
    </w:p>
    <w:p w14:paraId="2229884F" w14:textId="77777777" w:rsidR="00457792" w:rsidRPr="009F11E2" w:rsidRDefault="00457792" w:rsidP="00457792">
      <w:pPr>
        <w:pBdr>
          <w:top w:val="nil"/>
          <w:left w:val="nil"/>
          <w:bottom w:val="nil"/>
          <w:right w:val="nil"/>
          <w:between w:val="nil"/>
        </w:pBdr>
        <w:rPr>
          <w:kern w:val="1"/>
          <w:sz w:val="20"/>
          <w:lang w:val="sl-SI"/>
        </w:rPr>
      </w:pPr>
    </w:p>
    <w:p w14:paraId="2E5F0FFF" w14:textId="77777777" w:rsidR="00457792" w:rsidRPr="00334A74" w:rsidRDefault="00457792" w:rsidP="00504CA2">
      <w:pPr>
        <w:pStyle w:val="ListParagraph"/>
        <w:numPr>
          <w:ilvl w:val="0"/>
          <w:numId w:val="22"/>
        </w:numPr>
        <w:pBdr>
          <w:top w:val="nil"/>
          <w:left w:val="nil"/>
          <w:bottom w:val="nil"/>
          <w:right w:val="nil"/>
          <w:between w:val="nil"/>
        </w:pBdr>
        <w:ind w:left="360"/>
        <w:rPr>
          <w:kern w:val="1"/>
          <w:lang w:val="sl-SI"/>
        </w:rPr>
      </w:pPr>
      <w:r w:rsidRPr="00334A74">
        <w:rPr>
          <w:kern w:val="1"/>
          <w:lang w:val="sl-SI"/>
        </w:rPr>
        <w:t>STRUČNA BIOGRAFIJA, DIPLOME I ZVANJA</w:t>
      </w:r>
    </w:p>
    <w:p w14:paraId="0FF5868D" w14:textId="77777777" w:rsidR="00457792" w:rsidRPr="00334A74" w:rsidRDefault="00457792" w:rsidP="00457792">
      <w:pPr>
        <w:pStyle w:val="ListParagraph"/>
        <w:pBdr>
          <w:top w:val="nil"/>
          <w:left w:val="nil"/>
          <w:bottom w:val="nil"/>
          <w:right w:val="nil"/>
          <w:between w:val="nil"/>
        </w:pBdr>
        <w:rPr>
          <w:kern w:val="1"/>
          <w:lang w:val="sl-SI"/>
        </w:rPr>
      </w:pPr>
    </w:p>
    <w:p w14:paraId="59378BB0" w14:textId="77777777" w:rsidR="00457792" w:rsidRPr="00334A74" w:rsidRDefault="00457792" w:rsidP="00457792">
      <w:pPr>
        <w:pBdr>
          <w:top w:val="nil"/>
          <w:left w:val="nil"/>
          <w:bottom w:val="nil"/>
          <w:right w:val="nil"/>
          <w:between w:val="nil"/>
        </w:pBdr>
        <w:rPr>
          <w:b/>
          <w:bCs/>
          <w:i/>
          <w:kern w:val="1"/>
          <w:sz w:val="20"/>
          <w:lang w:val="sl-SI"/>
        </w:rPr>
      </w:pPr>
      <w:r w:rsidRPr="00334A74">
        <w:rPr>
          <w:b/>
          <w:bCs/>
          <w:i/>
          <w:kern w:val="1"/>
          <w:sz w:val="20"/>
          <w:lang w:val="sl-SI"/>
        </w:rPr>
        <w:t>Osnovne studije</w:t>
      </w:r>
    </w:p>
    <w:p w14:paraId="42F6CF2E" w14:textId="77777777" w:rsidR="00457792" w:rsidRPr="009F11E2" w:rsidRDefault="00457792" w:rsidP="00504CA2">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Naziv ustanove</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r w:rsidRPr="009F11E2">
        <w:rPr>
          <w:kern w:val="1"/>
          <w:sz w:val="20"/>
          <w:lang w:val="sl-SI"/>
        </w:rPr>
        <w:t>Medicinski fakultet Univerziteta u Beogradu</w:t>
      </w:r>
    </w:p>
    <w:p w14:paraId="1176F54D" w14:textId="61F196E6" w:rsidR="00457792" w:rsidRPr="009F11E2" w:rsidRDefault="00457792" w:rsidP="00504CA2">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Mesto i godina završetka, prose</w:t>
      </w:r>
      <w:r w:rsidRPr="009F11E2">
        <w:rPr>
          <w:kern w:val="1"/>
          <w:sz w:val="20"/>
          <w:lang w:val="sr-Latn-CS"/>
        </w:rPr>
        <w:t xml:space="preserve">čna ocena: </w:t>
      </w:r>
      <w:r>
        <w:rPr>
          <w:kern w:val="1"/>
          <w:sz w:val="20"/>
          <w:lang w:val="sr-Latn-CS"/>
        </w:rPr>
        <w:tab/>
      </w:r>
      <w:r w:rsidRPr="009F11E2">
        <w:rPr>
          <w:kern w:val="1"/>
          <w:sz w:val="20"/>
          <w:lang w:val="sr-Latn-CS"/>
        </w:rPr>
        <w:t xml:space="preserve">Beograd, 2007, </w:t>
      </w:r>
      <w:r w:rsidR="00DE5E15">
        <w:rPr>
          <w:kern w:val="1"/>
          <w:sz w:val="20"/>
          <w:lang w:val="sr-Latn-CS"/>
        </w:rPr>
        <w:t>8.17</w:t>
      </w:r>
    </w:p>
    <w:p w14:paraId="1BAD396E" w14:textId="77777777" w:rsidR="00457792" w:rsidRPr="00334A74" w:rsidRDefault="00457792" w:rsidP="00457792">
      <w:pPr>
        <w:pBdr>
          <w:top w:val="nil"/>
          <w:left w:val="nil"/>
          <w:bottom w:val="nil"/>
          <w:right w:val="nil"/>
          <w:between w:val="nil"/>
        </w:pBdr>
        <w:rPr>
          <w:b/>
          <w:bCs/>
          <w:i/>
          <w:kern w:val="1"/>
          <w:sz w:val="20"/>
          <w:lang w:val="sl-SI"/>
        </w:rPr>
      </w:pPr>
      <w:r w:rsidRPr="00334A74">
        <w:rPr>
          <w:b/>
          <w:bCs/>
          <w:i/>
          <w:kern w:val="1"/>
          <w:sz w:val="20"/>
          <w:lang w:val="sl-SI"/>
        </w:rPr>
        <w:t>Poslediplomske studije</w:t>
      </w:r>
      <w:r w:rsidRPr="00334A74">
        <w:rPr>
          <w:b/>
          <w:bCs/>
          <w:i/>
          <w:kern w:val="1"/>
          <w:sz w:val="20"/>
          <w:lang w:val="sl-SI"/>
        </w:rPr>
        <w:tab/>
        <w:t xml:space="preserve"> </w:t>
      </w:r>
    </w:p>
    <w:p w14:paraId="5F80FC1D" w14:textId="77777777" w:rsidR="00457792" w:rsidRDefault="00457792" w:rsidP="00504CA2">
      <w:pPr>
        <w:numPr>
          <w:ilvl w:val="0"/>
          <w:numId w:val="21"/>
        </w:numPr>
        <w:pBdr>
          <w:top w:val="nil"/>
          <w:left w:val="nil"/>
          <w:bottom w:val="nil"/>
          <w:right w:val="nil"/>
          <w:between w:val="nil"/>
        </w:pBdr>
        <w:ind w:left="0" w:firstLine="0"/>
        <w:rPr>
          <w:kern w:val="1"/>
          <w:sz w:val="20"/>
          <w:lang w:val="sl-SI"/>
        </w:rPr>
      </w:pPr>
      <w:r w:rsidRPr="00CB3503">
        <w:rPr>
          <w:kern w:val="1"/>
          <w:sz w:val="20"/>
          <w:lang w:val="sl-SI"/>
        </w:rPr>
        <w:t>Naziv ustanove</w:t>
      </w:r>
      <w:r w:rsidRPr="00CB3503">
        <w:rPr>
          <w:kern w:val="1"/>
          <w:sz w:val="20"/>
          <w:lang w:val="sl-SI"/>
        </w:rPr>
        <w:tab/>
      </w:r>
      <w:r w:rsidRPr="00CB3503">
        <w:rPr>
          <w:kern w:val="1"/>
          <w:sz w:val="20"/>
          <w:lang w:val="sl-SI"/>
        </w:rPr>
        <w:tab/>
      </w:r>
      <w:r w:rsidRPr="00CB3503">
        <w:rPr>
          <w:kern w:val="1"/>
          <w:sz w:val="20"/>
          <w:lang w:val="sl-SI"/>
        </w:rPr>
        <w:tab/>
      </w:r>
      <w:r w:rsidRPr="00CB3503">
        <w:rPr>
          <w:kern w:val="1"/>
          <w:sz w:val="20"/>
          <w:lang w:val="sl-SI"/>
        </w:rPr>
        <w:tab/>
        <w:t xml:space="preserve">Medicinski fakultet </w:t>
      </w:r>
      <w:r>
        <w:rPr>
          <w:kern w:val="1"/>
          <w:sz w:val="20"/>
          <w:lang w:val="sl-SI"/>
        </w:rPr>
        <w:t xml:space="preserve">Univerziteta u Beogradu, </w:t>
      </w:r>
    </w:p>
    <w:p w14:paraId="7254C57D" w14:textId="0E1537A0" w:rsidR="00457792" w:rsidRPr="00CB3503" w:rsidRDefault="00457792" w:rsidP="00504CA2">
      <w:pPr>
        <w:numPr>
          <w:ilvl w:val="0"/>
          <w:numId w:val="21"/>
        </w:numPr>
        <w:pBdr>
          <w:top w:val="nil"/>
          <w:left w:val="nil"/>
          <w:bottom w:val="nil"/>
          <w:right w:val="nil"/>
          <w:between w:val="nil"/>
        </w:pBdr>
        <w:ind w:left="0" w:firstLine="0"/>
        <w:rPr>
          <w:kern w:val="1"/>
          <w:sz w:val="20"/>
          <w:lang w:val="sl-SI"/>
        </w:rPr>
      </w:pPr>
      <w:r w:rsidRPr="00CB3503">
        <w:rPr>
          <w:kern w:val="1"/>
          <w:sz w:val="20"/>
          <w:lang w:val="sl-SI"/>
        </w:rPr>
        <w:t>Mesto</w:t>
      </w:r>
      <w:r w:rsidRPr="00CB3503">
        <w:rPr>
          <w:kern w:val="1"/>
          <w:sz w:val="20"/>
          <w:lang w:val="sr-Cyrl-CS"/>
        </w:rPr>
        <w:t>,</w:t>
      </w:r>
      <w:r w:rsidRPr="00CB3503">
        <w:rPr>
          <w:kern w:val="1"/>
          <w:sz w:val="20"/>
          <w:lang w:val="sl-SI"/>
        </w:rPr>
        <w:t xml:space="preserve"> godina završetka</w:t>
      </w:r>
      <w:r w:rsidRPr="00CB3503">
        <w:rPr>
          <w:kern w:val="1"/>
          <w:sz w:val="20"/>
          <w:lang w:val="sr-Cyrl-CS"/>
        </w:rPr>
        <w:t xml:space="preserve"> </w:t>
      </w:r>
      <w:r w:rsidRPr="00CB3503">
        <w:rPr>
          <w:kern w:val="1"/>
          <w:sz w:val="20"/>
          <w:lang w:val="sr-Latn-CS"/>
        </w:rPr>
        <w:t xml:space="preserve">i članovi komisije: </w:t>
      </w:r>
      <w:r>
        <w:rPr>
          <w:kern w:val="1"/>
          <w:sz w:val="20"/>
          <w:lang w:val="sr-Latn-CS"/>
        </w:rPr>
        <w:tab/>
      </w:r>
      <w:r w:rsidR="00DE5E15">
        <w:rPr>
          <w:kern w:val="1"/>
          <w:sz w:val="20"/>
          <w:lang w:val="sr-Latn-CS"/>
        </w:rPr>
        <w:t xml:space="preserve">Beograd, 2010, </w:t>
      </w:r>
      <w:r w:rsidR="00DE5E15" w:rsidRPr="00DE5E15">
        <w:rPr>
          <w:kern w:val="1"/>
          <w:sz w:val="20"/>
          <w:lang w:val="sr-Latn-CS"/>
        </w:rPr>
        <w:t>Akademik Vladimir Kostić (predsednik komisije), prof. dr Ivana Novaković, prof. dr Marina Svetel (mentor)</w:t>
      </w:r>
    </w:p>
    <w:p w14:paraId="39294E43" w14:textId="562F87F3" w:rsidR="00457792" w:rsidRPr="009F11E2" w:rsidRDefault="00457792" w:rsidP="00504CA2">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Uža naučna oblast</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r w:rsidR="00DE5E15">
        <w:rPr>
          <w:kern w:val="1"/>
          <w:sz w:val="20"/>
          <w:lang w:val="sl-SI"/>
        </w:rPr>
        <w:t>Neurologija</w:t>
      </w:r>
    </w:p>
    <w:p w14:paraId="00AC31F1" w14:textId="77777777" w:rsidR="00457792" w:rsidRPr="00334A74" w:rsidRDefault="00457792" w:rsidP="00457792">
      <w:pPr>
        <w:pBdr>
          <w:top w:val="nil"/>
          <w:left w:val="nil"/>
          <w:bottom w:val="nil"/>
          <w:right w:val="nil"/>
          <w:between w:val="nil"/>
        </w:pBdr>
        <w:rPr>
          <w:b/>
          <w:bCs/>
          <w:i/>
          <w:kern w:val="1"/>
          <w:sz w:val="20"/>
          <w:lang w:val="sl-SI"/>
        </w:rPr>
      </w:pPr>
      <w:r w:rsidRPr="00334A74">
        <w:rPr>
          <w:b/>
          <w:bCs/>
          <w:i/>
          <w:kern w:val="1"/>
          <w:sz w:val="20"/>
          <w:lang w:val="sl-SI"/>
        </w:rPr>
        <w:t>Doktorat</w:t>
      </w:r>
    </w:p>
    <w:p w14:paraId="6904969B" w14:textId="77777777" w:rsidR="00457792" w:rsidRPr="009F11E2" w:rsidRDefault="00457792" w:rsidP="00504CA2">
      <w:pPr>
        <w:numPr>
          <w:ilvl w:val="0"/>
          <w:numId w:val="21"/>
        </w:numPr>
        <w:pBdr>
          <w:top w:val="nil"/>
          <w:left w:val="nil"/>
          <w:bottom w:val="nil"/>
          <w:right w:val="nil"/>
          <w:between w:val="nil"/>
        </w:pBdr>
        <w:ind w:left="0" w:firstLine="0"/>
        <w:rPr>
          <w:b/>
          <w:bCs/>
          <w:kern w:val="1"/>
          <w:sz w:val="20"/>
          <w:lang w:val="sl-SI"/>
        </w:rPr>
      </w:pPr>
      <w:r w:rsidRPr="009F11E2">
        <w:rPr>
          <w:kern w:val="1"/>
          <w:sz w:val="20"/>
          <w:lang w:val="sl-SI"/>
        </w:rPr>
        <w:t>Naziv ustanove</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r w:rsidRPr="009F11E2">
        <w:rPr>
          <w:kern w:val="1"/>
          <w:sz w:val="20"/>
          <w:lang w:val="sl-SI"/>
        </w:rPr>
        <w:t>Medicinski fakultet Univerziteta u Beogradu</w:t>
      </w:r>
    </w:p>
    <w:p w14:paraId="7012B104" w14:textId="1B3E5B19" w:rsidR="00457792" w:rsidRPr="009F11E2" w:rsidRDefault="00457792" w:rsidP="00504CA2">
      <w:pPr>
        <w:numPr>
          <w:ilvl w:val="0"/>
          <w:numId w:val="21"/>
        </w:numPr>
        <w:pBdr>
          <w:top w:val="nil"/>
          <w:left w:val="nil"/>
          <w:bottom w:val="nil"/>
          <w:right w:val="nil"/>
          <w:between w:val="nil"/>
        </w:pBdr>
        <w:ind w:left="0" w:firstLine="0"/>
        <w:rPr>
          <w:kern w:val="1"/>
          <w:sz w:val="20"/>
          <w:lang w:val="sl-SI"/>
        </w:rPr>
      </w:pPr>
      <w:r w:rsidRPr="009F11E2">
        <w:rPr>
          <w:kern w:val="1"/>
          <w:sz w:val="20"/>
          <w:lang w:val="sl-SI"/>
        </w:rPr>
        <w:t xml:space="preserve">Mesto i godina odbrane i članovi komisije </w:t>
      </w:r>
      <w:r>
        <w:rPr>
          <w:kern w:val="1"/>
          <w:sz w:val="20"/>
          <w:lang w:val="sl-SI"/>
        </w:rPr>
        <w:tab/>
      </w:r>
      <w:r w:rsidR="00DE5E15">
        <w:rPr>
          <w:kern w:val="1"/>
          <w:sz w:val="20"/>
          <w:lang w:val="sl-SI"/>
        </w:rPr>
        <w:t xml:space="preserve">Beograd, 2018, </w:t>
      </w:r>
      <w:r w:rsidR="00DE5E15" w:rsidRPr="00DE5E15">
        <w:rPr>
          <w:kern w:val="1"/>
          <w:sz w:val="20"/>
          <w:lang w:val="sl-SI"/>
        </w:rPr>
        <w:t>Akademik Vladimir Kostić (mentor), prof. dr Marina Svetel (predsednik komisije), prof. dr Nataša Dragašević Mišković, prof. dr Duško Kozić</w:t>
      </w:r>
    </w:p>
    <w:p w14:paraId="2964366A" w14:textId="77777777" w:rsidR="00DE5E15" w:rsidRDefault="00457792" w:rsidP="00504CA2">
      <w:pPr>
        <w:numPr>
          <w:ilvl w:val="0"/>
          <w:numId w:val="21"/>
        </w:numPr>
        <w:pBdr>
          <w:top w:val="nil"/>
          <w:left w:val="nil"/>
          <w:bottom w:val="nil"/>
          <w:right w:val="nil"/>
          <w:between w:val="nil"/>
        </w:pBdr>
        <w:ind w:left="0" w:firstLine="0"/>
        <w:rPr>
          <w:kern w:val="1"/>
          <w:sz w:val="20"/>
          <w:lang w:val="sl-SI"/>
        </w:rPr>
      </w:pPr>
      <w:r w:rsidRPr="00DE5E15">
        <w:rPr>
          <w:kern w:val="1"/>
          <w:sz w:val="20"/>
          <w:lang w:val="sl-SI"/>
        </w:rPr>
        <w:t>Naslov disertacije</w:t>
      </w:r>
      <w:r w:rsidRPr="00DE5E15">
        <w:rPr>
          <w:kern w:val="1"/>
          <w:sz w:val="20"/>
          <w:lang w:val="sl-SI"/>
        </w:rPr>
        <w:tab/>
      </w:r>
      <w:r w:rsidRPr="00DE5E15">
        <w:rPr>
          <w:kern w:val="1"/>
          <w:sz w:val="20"/>
          <w:lang w:val="sl-SI"/>
        </w:rPr>
        <w:tab/>
      </w:r>
      <w:r w:rsidRPr="00DE5E15">
        <w:rPr>
          <w:kern w:val="1"/>
          <w:sz w:val="20"/>
          <w:lang w:val="sl-SI"/>
        </w:rPr>
        <w:tab/>
      </w:r>
      <w:r w:rsidRPr="00DE5E15">
        <w:rPr>
          <w:kern w:val="1"/>
          <w:sz w:val="20"/>
          <w:lang w:val="sl-SI"/>
        </w:rPr>
        <w:tab/>
      </w:r>
      <w:r w:rsidR="00DE5E15" w:rsidRPr="00DE5E15">
        <w:rPr>
          <w:kern w:val="1"/>
          <w:sz w:val="20"/>
          <w:lang w:val="sl-SI"/>
        </w:rPr>
        <w:t>„Morfološko-kliničke korelacije u različitim formama distonije“</w:t>
      </w:r>
    </w:p>
    <w:p w14:paraId="4DB391F3" w14:textId="4558718F" w:rsidR="00457792" w:rsidRDefault="00457792" w:rsidP="00504CA2">
      <w:pPr>
        <w:numPr>
          <w:ilvl w:val="0"/>
          <w:numId w:val="21"/>
        </w:numPr>
        <w:pBdr>
          <w:top w:val="nil"/>
          <w:left w:val="nil"/>
          <w:bottom w:val="nil"/>
          <w:right w:val="nil"/>
          <w:between w:val="nil"/>
        </w:pBdr>
        <w:ind w:left="0" w:firstLine="0"/>
        <w:rPr>
          <w:kern w:val="1"/>
          <w:sz w:val="20"/>
          <w:lang w:val="sl-SI"/>
        </w:rPr>
      </w:pPr>
      <w:r w:rsidRPr="00DE5E15">
        <w:rPr>
          <w:kern w:val="1"/>
          <w:sz w:val="20"/>
          <w:lang w:val="sl-SI"/>
        </w:rPr>
        <w:t>Uža naučna oblast</w:t>
      </w:r>
      <w:r w:rsidRPr="00DE5E15">
        <w:rPr>
          <w:kern w:val="1"/>
          <w:sz w:val="20"/>
          <w:lang w:val="sl-SI"/>
        </w:rPr>
        <w:tab/>
      </w:r>
      <w:r w:rsidRPr="00DE5E15">
        <w:rPr>
          <w:kern w:val="1"/>
          <w:sz w:val="20"/>
          <w:lang w:val="sl-SI"/>
        </w:rPr>
        <w:tab/>
      </w:r>
      <w:r w:rsidRPr="00DE5E15">
        <w:rPr>
          <w:kern w:val="1"/>
          <w:sz w:val="20"/>
          <w:lang w:val="sl-SI"/>
        </w:rPr>
        <w:tab/>
      </w:r>
      <w:r w:rsidRPr="00DE5E15">
        <w:rPr>
          <w:kern w:val="1"/>
          <w:sz w:val="20"/>
          <w:lang w:val="sl-SI"/>
        </w:rPr>
        <w:tab/>
      </w:r>
      <w:r w:rsidR="00DE5E15">
        <w:rPr>
          <w:kern w:val="1"/>
          <w:sz w:val="20"/>
          <w:lang w:val="sl-SI"/>
        </w:rPr>
        <w:t>Neurologija</w:t>
      </w:r>
    </w:p>
    <w:p w14:paraId="6D095ED4" w14:textId="77777777" w:rsidR="00DE5E15" w:rsidRPr="00DE5E15" w:rsidRDefault="00DE5E15" w:rsidP="00DE5E15">
      <w:pPr>
        <w:pBdr>
          <w:top w:val="nil"/>
          <w:left w:val="nil"/>
          <w:bottom w:val="nil"/>
          <w:right w:val="nil"/>
          <w:between w:val="nil"/>
        </w:pBdr>
        <w:ind w:firstLine="0"/>
        <w:rPr>
          <w:kern w:val="1"/>
          <w:sz w:val="20"/>
          <w:lang w:val="sl-SI"/>
        </w:rPr>
      </w:pPr>
    </w:p>
    <w:p w14:paraId="7CF30305" w14:textId="539BC72A" w:rsidR="00457792" w:rsidRPr="009F11E2" w:rsidRDefault="00457792" w:rsidP="00457792">
      <w:pPr>
        <w:pBdr>
          <w:top w:val="nil"/>
          <w:left w:val="nil"/>
          <w:bottom w:val="nil"/>
          <w:right w:val="nil"/>
          <w:between w:val="nil"/>
        </w:pBdr>
        <w:rPr>
          <w:kern w:val="1"/>
          <w:sz w:val="20"/>
          <w:lang w:val="sl-SI"/>
        </w:rPr>
      </w:pPr>
      <w:r w:rsidRPr="00334A74">
        <w:rPr>
          <w:b/>
          <w:bCs/>
          <w:i/>
          <w:kern w:val="1"/>
          <w:sz w:val="20"/>
          <w:lang w:val="sl-SI"/>
        </w:rPr>
        <w:t>Specijalizacija</w:t>
      </w:r>
      <w:r w:rsidRPr="009F11E2">
        <w:rPr>
          <w:b/>
          <w:bCs/>
          <w:kern w:val="1"/>
          <w:sz w:val="20"/>
          <w:lang w:val="sl-SI"/>
        </w:rPr>
        <w:tab/>
      </w:r>
      <w:r w:rsidRPr="009F11E2">
        <w:rPr>
          <w:b/>
          <w:bCs/>
          <w:kern w:val="1"/>
          <w:sz w:val="20"/>
          <w:lang w:val="sl-SI"/>
        </w:rPr>
        <w:tab/>
      </w:r>
      <w:r w:rsidRPr="009F11E2">
        <w:rPr>
          <w:b/>
          <w:bCs/>
          <w:kern w:val="1"/>
          <w:sz w:val="20"/>
          <w:lang w:val="sl-SI"/>
        </w:rPr>
        <w:tab/>
      </w:r>
      <w:r w:rsidRPr="009F11E2">
        <w:rPr>
          <w:b/>
          <w:bCs/>
          <w:kern w:val="1"/>
          <w:sz w:val="20"/>
          <w:lang w:val="sl-SI"/>
        </w:rPr>
        <w:tab/>
      </w:r>
      <w:r>
        <w:rPr>
          <w:b/>
          <w:bCs/>
          <w:kern w:val="1"/>
          <w:sz w:val="20"/>
          <w:lang w:val="sl-SI"/>
        </w:rPr>
        <w:tab/>
      </w:r>
      <w:r w:rsidR="00DE5E15">
        <w:rPr>
          <w:kern w:val="1"/>
          <w:sz w:val="20"/>
          <w:lang w:val="sl-SI"/>
        </w:rPr>
        <w:t>Neurologija</w:t>
      </w:r>
      <w:r w:rsidRPr="009F11E2">
        <w:rPr>
          <w:kern w:val="1"/>
          <w:sz w:val="20"/>
          <w:lang w:val="sl-SI"/>
        </w:rPr>
        <w:t xml:space="preserve">, </w:t>
      </w:r>
      <w:r w:rsidR="00DE5E15">
        <w:rPr>
          <w:kern w:val="1"/>
          <w:sz w:val="20"/>
          <w:lang w:val="sl-SI"/>
        </w:rPr>
        <w:t xml:space="preserve">decembar </w:t>
      </w:r>
      <w:r w:rsidRPr="009F11E2">
        <w:rPr>
          <w:kern w:val="1"/>
          <w:sz w:val="20"/>
          <w:lang w:val="sl-SI"/>
        </w:rPr>
        <w:t>2011-</w:t>
      </w:r>
      <w:r w:rsidR="00DE5E15">
        <w:rPr>
          <w:kern w:val="1"/>
          <w:sz w:val="20"/>
          <w:lang w:val="sl-SI"/>
        </w:rPr>
        <w:t>januar</w:t>
      </w:r>
      <w:r w:rsidRPr="009F11E2">
        <w:rPr>
          <w:kern w:val="1"/>
          <w:sz w:val="20"/>
          <w:lang w:val="sl-SI"/>
        </w:rPr>
        <w:t xml:space="preserve"> 2016, položen </w:t>
      </w:r>
      <w:r>
        <w:rPr>
          <w:kern w:val="1"/>
          <w:sz w:val="20"/>
          <w:lang w:val="sl-SI"/>
        </w:rPr>
        <w:t>s</w:t>
      </w:r>
      <w:r w:rsidRPr="009F11E2">
        <w:rPr>
          <w:kern w:val="1"/>
          <w:sz w:val="20"/>
          <w:lang w:val="sl-SI"/>
        </w:rPr>
        <w:t>pecijalistički ispit sa odličnom ocenom, predsednik</w:t>
      </w:r>
      <w:r>
        <w:rPr>
          <w:kern w:val="1"/>
          <w:sz w:val="20"/>
          <w:lang w:val="sl-SI"/>
        </w:rPr>
        <w:t xml:space="preserve"> ispitne komisije </w:t>
      </w:r>
      <w:r w:rsidR="00DE5E15">
        <w:rPr>
          <w:kern w:val="1"/>
          <w:sz w:val="20"/>
          <w:lang w:val="sl-SI"/>
        </w:rPr>
        <w:t xml:space="preserve">akademik </w:t>
      </w:r>
      <w:r>
        <w:rPr>
          <w:kern w:val="1"/>
          <w:sz w:val="20"/>
          <w:lang w:val="sl-SI"/>
        </w:rPr>
        <w:t>prof. d</w:t>
      </w:r>
      <w:r w:rsidRPr="009F11E2">
        <w:rPr>
          <w:kern w:val="1"/>
          <w:sz w:val="20"/>
          <w:lang w:val="sl-SI"/>
        </w:rPr>
        <w:t xml:space="preserve">r </w:t>
      </w:r>
      <w:r w:rsidR="00DE5E15">
        <w:rPr>
          <w:kern w:val="1"/>
          <w:sz w:val="20"/>
          <w:lang w:val="sl-SI"/>
        </w:rPr>
        <w:t>Vladimir Kostić</w:t>
      </w:r>
    </w:p>
    <w:p w14:paraId="11C7DEAA" w14:textId="6C243991" w:rsidR="00457792" w:rsidRPr="009F11E2" w:rsidRDefault="00457792" w:rsidP="00457792">
      <w:pPr>
        <w:pBdr>
          <w:top w:val="nil"/>
          <w:left w:val="nil"/>
          <w:bottom w:val="nil"/>
          <w:right w:val="nil"/>
          <w:between w:val="nil"/>
        </w:pBdr>
        <w:rPr>
          <w:kern w:val="1"/>
          <w:sz w:val="20"/>
          <w:lang w:val="sl-SI"/>
        </w:rPr>
      </w:pPr>
      <w:r w:rsidRPr="00334A74">
        <w:rPr>
          <w:b/>
          <w:bCs/>
          <w:i/>
          <w:kern w:val="1"/>
          <w:sz w:val="20"/>
          <w:lang w:val="sl-SI"/>
        </w:rPr>
        <w:t>Uža specijalizacija</w:t>
      </w:r>
      <w:r w:rsidRPr="009F11E2">
        <w:rPr>
          <w:kern w:val="1"/>
          <w:sz w:val="20"/>
          <w:lang w:val="sl-SI"/>
        </w:rPr>
        <w:tab/>
      </w:r>
      <w:r w:rsidRPr="009F11E2">
        <w:rPr>
          <w:kern w:val="1"/>
          <w:sz w:val="20"/>
          <w:lang w:val="sl-SI"/>
        </w:rPr>
        <w:tab/>
      </w:r>
      <w:r w:rsidRPr="009F11E2">
        <w:rPr>
          <w:kern w:val="1"/>
          <w:sz w:val="20"/>
          <w:lang w:val="sl-SI"/>
        </w:rPr>
        <w:tab/>
      </w:r>
      <w:r>
        <w:rPr>
          <w:kern w:val="1"/>
          <w:sz w:val="20"/>
          <w:lang w:val="sl-SI"/>
        </w:rPr>
        <w:tab/>
      </w:r>
      <w:r w:rsidR="00DE5E15">
        <w:rPr>
          <w:kern w:val="1"/>
          <w:sz w:val="20"/>
          <w:lang w:val="sl-SI"/>
        </w:rPr>
        <w:t>/</w:t>
      </w:r>
    </w:p>
    <w:p w14:paraId="3BB5DF5F" w14:textId="77777777" w:rsidR="00457792" w:rsidRPr="00334A74" w:rsidRDefault="00457792" w:rsidP="00457792">
      <w:pPr>
        <w:pBdr>
          <w:top w:val="nil"/>
          <w:left w:val="nil"/>
          <w:bottom w:val="nil"/>
          <w:right w:val="nil"/>
          <w:between w:val="nil"/>
        </w:pBdr>
        <w:rPr>
          <w:b/>
          <w:bCs/>
          <w:i/>
          <w:kern w:val="1"/>
          <w:sz w:val="20"/>
          <w:lang w:val="sl-SI"/>
        </w:rPr>
      </w:pPr>
      <w:r w:rsidRPr="00334A74">
        <w:rPr>
          <w:b/>
          <w:bCs/>
          <w:i/>
          <w:kern w:val="1"/>
          <w:sz w:val="20"/>
          <w:lang w:val="sl-SI"/>
        </w:rPr>
        <w:t>Dosadašnji izbori u nastavna i naučna zvanja</w:t>
      </w:r>
    </w:p>
    <w:p w14:paraId="4B472184" w14:textId="36288C8A" w:rsidR="00457792" w:rsidRPr="009F11E2" w:rsidRDefault="00457792" w:rsidP="00457792">
      <w:pPr>
        <w:pBdr>
          <w:top w:val="nil"/>
          <w:left w:val="nil"/>
          <w:bottom w:val="nil"/>
          <w:right w:val="nil"/>
          <w:between w:val="nil"/>
        </w:pBdr>
        <w:rPr>
          <w:kern w:val="1"/>
          <w:sz w:val="20"/>
          <w:lang w:val="sl-SI"/>
        </w:rPr>
      </w:pPr>
      <w:r>
        <w:rPr>
          <w:kern w:val="1"/>
          <w:sz w:val="20"/>
          <w:lang w:val="sl-SI"/>
        </w:rPr>
        <w:t xml:space="preserve">U zvanje kliničkog asistenta za užu naučnu oblast </w:t>
      </w:r>
      <w:r w:rsidR="0099761E">
        <w:rPr>
          <w:kern w:val="1"/>
          <w:sz w:val="20"/>
          <w:lang w:val="sl-SI"/>
        </w:rPr>
        <w:t>n</w:t>
      </w:r>
      <w:r w:rsidR="00DE5E15">
        <w:rPr>
          <w:kern w:val="1"/>
          <w:sz w:val="20"/>
          <w:lang w:val="sl-SI"/>
        </w:rPr>
        <w:t>eurologija</w:t>
      </w:r>
      <w:r>
        <w:rPr>
          <w:kern w:val="1"/>
          <w:sz w:val="20"/>
          <w:lang w:val="sl-SI"/>
        </w:rPr>
        <w:t xml:space="preserve"> izabran</w:t>
      </w:r>
      <w:r w:rsidR="00DE5E15">
        <w:rPr>
          <w:kern w:val="1"/>
          <w:sz w:val="20"/>
          <w:lang w:val="sl-SI"/>
        </w:rPr>
        <w:t>a</w:t>
      </w:r>
      <w:r>
        <w:rPr>
          <w:kern w:val="1"/>
          <w:sz w:val="20"/>
          <w:lang w:val="sl-SI"/>
        </w:rPr>
        <w:t xml:space="preserve"> dana 23.11.201</w:t>
      </w:r>
      <w:r w:rsidR="00DE5E15">
        <w:rPr>
          <w:kern w:val="1"/>
          <w:sz w:val="20"/>
          <w:lang w:val="sl-SI"/>
        </w:rPr>
        <w:t>6</w:t>
      </w:r>
      <w:r>
        <w:rPr>
          <w:kern w:val="1"/>
          <w:sz w:val="20"/>
          <w:lang w:val="sl-SI"/>
        </w:rPr>
        <w:t>. godine</w:t>
      </w:r>
    </w:p>
    <w:p w14:paraId="02DDB546" w14:textId="77777777" w:rsidR="00457792" w:rsidRPr="009F11E2" w:rsidRDefault="00457792" w:rsidP="00457792">
      <w:pPr>
        <w:pBdr>
          <w:top w:val="nil"/>
          <w:left w:val="nil"/>
          <w:bottom w:val="nil"/>
          <w:right w:val="nil"/>
          <w:between w:val="nil"/>
        </w:pBdr>
        <w:rPr>
          <w:kern w:val="1"/>
          <w:sz w:val="20"/>
          <w:lang w:val="sl-SI"/>
        </w:rPr>
      </w:pPr>
    </w:p>
    <w:p w14:paraId="0E7FFCA0" w14:textId="77777777" w:rsidR="00457792" w:rsidRDefault="00457792" w:rsidP="00457792">
      <w:pPr>
        <w:pBdr>
          <w:top w:val="nil"/>
          <w:left w:val="nil"/>
          <w:bottom w:val="nil"/>
          <w:right w:val="nil"/>
          <w:between w:val="nil"/>
        </w:pBdr>
        <w:rPr>
          <w:kern w:val="1"/>
          <w:sz w:val="20"/>
          <w:lang w:val="sr-Latn-CS"/>
        </w:rPr>
      </w:pPr>
    </w:p>
    <w:p w14:paraId="5F0B3076" w14:textId="77777777" w:rsidR="00457792" w:rsidRDefault="00457792" w:rsidP="00457792">
      <w:pPr>
        <w:pBdr>
          <w:top w:val="nil"/>
          <w:left w:val="nil"/>
          <w:bottom w:val="nil"/>
          <w:right w:val="nil"/>
          <w:between w:val="nil"/>
        </w:pBdr>
        <w:rPr>
          <w:kern w:val="1"/>
          <w:sz w:val="20"/>
          <w:lang w:val="sr-Latn-CS"/>
        </w:rPr>
      </w:pPr>
    </w:p>
    <w:p w14:paraId="4B4F0166" w14:textId="77777777" w:rsidR="00457792" w:rsidRPr="0033090E" w:rsidRDefault="00457792" w:rsidP="00504CA2">
      <w:pPr>
        <w:pStyle w:val="ListParagraph"/>
        <w:numPr>
          <w:ilvl w:val="0"/>
          <w:numId w:val="22"/>
        </w:numPr>
        <w:pBdr>
          <w:top w:val="nil"/>
          <w:left w:val="nil"/>
          <w:bottom w:val="nil"/>
          <w:right w:val="nil"/>
          <w:between w:val="nil"/>
        </w:pBdr>
        <w:ind w:left="360"/>
        <w:rPr>
          <w:kern w:val="1"/>
          <w:lang w:val="sl-SI"/>
        </w:rPr>
      </w:pPr>
      <w:r w:rsidRPr="0033090E">
        <w:rPr>
          <w:kern w:val="1"/>
          <w:lang w:val="sl-SI"/>
        </w:rPr>
        <w:t>OCENA O REZULTATIMA PEDAGOŠKOG RADA</w:t>
      </w:r>
    </w:p>
    <w:p w14:paraId="30F57A6D" w14:textId="77777777" w:rsidR="00457792" w:rsidRPr="0033090E" w:rsidRDefault="00457792" w:rsidP="00457792">
      <w:pPr>
        <w:pStyle w:val="ListParagraph"/>
        <w:pBdr>
          <w:top w:val="nil"/>
          <w:left w:val="nil"/>
          <w:bottom w:val="nil"/>
          <w:right w:val="nil"/>
          <w:between w:val="nil"/>
        </w:pBdr>
        <w:rPr>
          <w:kern w:val="1"/>
          <w:lang w:val="sl-SI"/>
        </w:rPr>
      </w:pPr>
    </w:p>
    <w:p w14:paraId="43E0F72A" w14:textId="77777777" w:rsidR="004470B4" w:rsidRPr="004470B4" w:rsidRDefault="004470B4" w:rsidP="004470B4">
      <w:pPr>
        <w:pBdr>
          <w:top w:val="nil"/>
          <w:left w:val="nil"/>
          <w:bottom w:val="nil"/>
          <w:right w:val="nil"/>
          <w:between w:val="nil"/>
        </w:pBdr>
        <w:jc w:val="both"/>
        <w:rPr>
          <w:kern w:val="1"/>
          <w:sz w:val="20"/>
        </w:rPr>
      </w:pPr>
      <w:r w:rsidRPr="004470B4">
        <w:rPr>
          <w:sz w:val="20"/>
        </w:rPr>
        <w:t xml:space="preserve">Dr </w:t>
      </w:r>
      <w:r w:rsidRPr="004470B4">
        <w:rPr>
          <w:sz w:val="20"/>
          <w:lang w:val="en-GB"/>
        </w:rPr>
        <w:t>Aleksandra Tomić</w:t>
      </w:r>
      <w:r w:rsidRPr="004470B4">
        <w:rPr>
          <w:sz w:val="20"/>
        </w:rPr>
        <w:t xml:space="preserve"> je </w:t>
      </w:r>
      <w:r w:rsidRPr="004470B4">
        <w:rPr>
          <w:sz w:val="20"/>
          <w:lang w:val="sl-SI"/>
        </w:rPr>
        <w:t>aktivno učestvovala u radu Katedre za neurologiju Medicinskog fakulteta u Univerziteta u Beogradu kroz edukaciju studenata tokom izvođenja osnovne nastave iz neurologije (16 časova praktične nastave nedeljno), sa posebnim akcentom na upoznavanje studenata sa osnovama propedevtike i neurološkog pregleda pacijenata sa različitim neurološkim oboljenjima. Učestvovala je takođe i u pripremi i realizaciji seminara, kolokvijuma, eliminacionog testa i praktičnog dela ispita iz neurologije.</w:t>
      </w:r>
      <w:r w:rsidRPr="004470B4">
        <w:rPr>
          <w:sz w:val="20"/>
        </w:rPr>
        <w:t xml:space="preserve"> Od školske 201</w:t>
      </w:r>
      <w:r w:rsidRPr="004470B4">
        <w:rPr>
          <w:sz w:val="20"/>
          <w:lang w:val="en-GB"/>
        </w:rPr>
        <w:t>7</w:t>
      </w:r>
      <w:r w:rsidRPr="004470B4">
        <w:rPr>
          <w:sz w:val="20"/>
        </w:rPr>
        <w:t>/201</w:t>
      </w:r>
      <w:r w:rsidRPr="004470B4">
        <w:rPr>
          <w:sz w:val="20"/>
          <w:lang w:val="en-GB"/>
        </w:rPr>
        <w:t>8</w:t>
      </w:r>
      <w:r w:rsidRPr="004470B4">
        <w:rPr>
          <w:sz w:val="20"/>
        </w:rPr>
        <w:t>. godine učestvuje i u realizaciji</w:t>
      </w:r>
      <w:r w:rsidRPr="004470B4">
        <w:rPr>
          <w:sz w:val="20"/>
          <w:lang w:val="en-GB"/>
        </w:rPr>
        <w:t xml:space="preserve"> praktične nastave i </w:t>
      </w:r>
      <w:r w:rsidRPr="004470B4">
        <w:rPr>
          <w:sz w:val="20"/>
        </w:rPr>
        <w:t xml:space="preserve">seminara u okviru nastave na engleskom jeziku. </w:t>
      </w:r>
      <w:r w:rsidRPr="004470B4">
        <w:rPr>
          <w:sz w:val="20"/>
          <w:lang w:val="en-GB"/>
        </w:rPr>
        <w:t xml:space="preserve">Učestvovala je </w:t>
      </w:r>
      <w:r w:rsidRPr="004470B4">
        <w:rPr>
          <w:kern w:val="1"/>
          <w:sz w:val="20"/>
        </w:rPr>
        <w:t xml:space="preserve">u recenzijama studentskih radova, kao i u radu komisije za prezetovanje studentskih radova. </w:t>
      </w:r>
    </w:p>
    <w:p w14:paraId="037186E1" w14:textId="2876EBF0" w:rsidR="004470B4" w:rsidRPr="004470B4" w:rsidRDefault="004470B4" w:rsidP="004470B4">
      <w:pPr>
        <w:pStyle w:val="Title"/>
        <w:jc w:val="both"/>
        <w:rPr>
          <w:rFonts w:ascii="Times New Roman" w:hAnsi="Times New Roman"/>
          <w:b w:val="0"/>
          <w:sz w:val="20"/>
        </w:rPr>
      </w:pPr>
      <w:r w:rsidRPr="004470B4">
        <w:rPr>
          <w:rFonts w:ascii="Times New Roman" w:hAnsi="Times New Roman"/>
          <w:b w:val="0"/>
          <w:sz w:val="20"/>
          <w:lang w:val="en-GB"/>
        </w:rPr>
        <w:t xml:space="preserve"> </w:t>
      </w:r>
      <w:r w:rsidRPr="004470B4">
        <w:rPr>
          <w:rFonts w:ascii="Times New Roman" w:hAnsi="Times New Roman"/>
          <w:b w:val="0"/>
          <w:sz w:val="20"/>
        </w:rPr>
        <w:t xml:space="preserve">Za sada je neocenjena od strane studenata. </w:t>
      </w:r>
    </w:p>
    <w:p w14:paraId="3550086E" w14:textId="77777777" w:rsidR="004470B4" w:rsidRPr="004470B4" w:rsidRDefault="004470B4" w:rsidP="004470B4">
      <w:pPr>
        <w:jc w:val="both"/>
        <w:rPr>
          <w:sz w:val="20"/>
          <w:lang w:val="sr-Latn-CS"/>
        </w:rPr>
      </w:pPr>
      <w:r w:rsidRPr="004470B4">
        <w:rPr>
          <w:color w:val="000000"/>
          <w:sz w:val="20"/>
        </w:rPr>
        <w:t xml:space="preserve">Dr </w:t>
      </w:r>
      <w:r w:rsidRPr="004470B4">
        <w:rPr>
          <w:color w:val="000000"/>
          <w:sz w:val="20"/>
          <w:lang w:val="en-GB"/>
        </w:rPr>
        <w:t>Aleksandra Tomić</w:t>
      </w:r>
      <w:r w:rsidRPr="004470B4">
        <w:rPr>
          <w:color w:val="000000"/>
          <w:sz w:val="20"/>
        </w:rPr>
        <w:t xml:space="preserve"> je do sada održala više stručnih prezentacija i predavanja po pozivu na domaćim i stranim kongresima. Bila je predavač na </w:t>
      </w:r>
      <w:r w:rsidRPr="004470B4">
        <w:rPr>
          <w:color w:val="000000"/>
          <w:sz w:val="20"/>
          <w:lang w:val="en-GB"/>
        </w:rPr>
        <w:t>jednom</w:t>
      </w:r>
      <w:r w:rsidRPr="004470B4">
        <w:rPr>
          <w:color w:val="000000"/>
          <w:sz w:val="20"/>
        </w:rPr>
        <w:t xml:space="preserve"> seminar</w:t>
      </w:r>
      <w:r w:rsidRPr="004470B4">
        <w:rPr>
          <w:color w:val="000000"/>
          <w:sz w:val="20"/>
          <w:lang w:val="en-GB"/>
        </w:rPr>
        <w:t>u</w:t>
      </w:r>
      <w:r w:rsidRPr="004470B4">
        <w:rPr>
          <w:color w:val="000000"/>
          <w:sz w:val="20"/>
        </w:rPr>
        <w:t xml:space="preserve"> Kontinuirane medicinske edukacije u organizaciji Medicinskog fakulteta Univerziteta u Beogradu.</w:t>
      </w:r>
      <w:r w:rsidRPr="004470B4">
        <w:rPr>
          <w:sz w:val="20"/>
          <w:lang w:val="sr-Latn-CS"/>
        </w:rPr>
        <w:t xml:space="preserve"> </w:t>
      </w:r>
    </w:p>
    <w:p w14:paraId="5A60419F" w14:textId="77777777" w:rsidR="004470B4" w:rsidRPr="004470B4" w:rsidRDefault="004470B4" w:rsidP="004470B4">
      <w:pPr>
        <w:jc w:val="both"/>
        <w:rPr>
          <w:sz w:val="20"/>
          <w:lang w:val="sr-Latn-CS"/>
        </w:rPr>
      </w:pPr>
      <w:r w:rsidRPr="004470B4">
        <w:rPr>
          <w:sz w:val="20"/>
          <w:lang w:val="sr-Latn-CS"/>
        </w:rPr>
        <w:t>U okviru rada u Centru za primenu botulinskog toksina, učestvovala je u edukaciji lekara i drugih stručnjaka u poslediplomskoj nastavi u okviru specijalističke nastave iz neurologije.</w:t>
      </w:r>
    </w:p>
    <w:p w14:paraId="4BDFC445" w14:textId="77777777" w:rsidR="00457792" w:rsidRPr="009F11E2" w:rsidRDefault="00457792" w:rsidP="00457792">
      <w:pPr>
        <w:pBdr>
          <w:top w:val="nil"/>
          <w:left w:val="nil"/>
          <w:bottom w:val="nil"/>
          <w:right w:val="nil"/>
          <w:between w:val="nil"/>
        </w:pBdr>
        <w:jc w:val="both"/>
        <w:rPr>
          <w:kern w:val="1"/>
          <w:sz w:val="20"/>
          <w:lang w:val="sl-SI"/>
        </w:rPr>
      </w:pPr>
    </w:p>
    <w:p w14:paraId="627971CB" w14:textId="77777777" w:rsidR="00457792" w:rsidRPr="00DE6B14" w:rsidRDefault="00457792" w:rsidP="00504CA2">
      <w:pPr>
        <w:pStyle w:val="ListParagraph"/>
        <w:numPr>
          <w:ilvl w:val="0"/>
          <w:numId w:val="22"/>
        </w:numPr>
        <w:pBdr>
          <w:top w:val="nil"/>
          <w:left w:val="nil"/>
          <w:bottom w:val="nil"/>
          <w:right w:val="nil"/>
          <w:between w:val="nil"/>
        </w:pBdr>
        <w:ind w:left="360"/>
        <w:jc w:val="both"/>
        <w:rPr>
          <w:kern w:val="1"/>
          <w:lang w:val="sl-SI"/>
        </w:rPr>
      </w:pPr>
      <w:r w:rsidRPr="00DE6B14">
        <w:rPr>
          <w:kern w:val="1"/>
          <w:lang w:val="sl-SI"/>
        </w:rPr>
        <w:t>OCENA REZULTATA U OBEZBEĐIVANJU NAUČNO-NASTAVNOG PODMLATKA</w:t>
      </w:r>
    </w:p>
    <w:p w14:paraId="680F53B5" w14:textId="77777777" w:rsidR="00457792" w:rsidRPr="00DE6B14" w:rsidRDefault="00457792" w:rsidP="00457792">
      <w:pPr>
        <w:pStyle w:val="ListParagraph"/>
        <w:pBdr>
          <w:top w:val="nil"/>
          <w:left w:val="nil"/>
          <w:bottom w:val="nil"/>
          <w:right w:val="nil"/>
          <w:between w:val="nil"/>
        </w:pBdr>
        <w:jc w:val="both"/>
        <w:rPr>
          <w:kern w:val="1"/>
          <w:lang w:val="sl-SI"/>
        </w:rPr>
      </w:pPr>
    </w:p>
    <w:p w14:paraId="1DB9503B" w14:textId="77777777" w:rsidR="004470B4" w:rsidRPr="00BB7AC4" w:rsidRDefault="004470B4" w:rsidP="004470B4">
      <w:pPr>
        <w:ind w:firstLine="0"/>
        <w:jc w:val="both"/>
        <w:rPr>
          <w:sz w:val="20"/>
          <w:lang w:val="sv-SE"/>
        </w:rPr>
      </w:pPr>
      <w:r w:rsidRPr="00BB7AC4">
        <w:rPr>
          <w:sz w:val="20"/>
          <w:lang w:val="sl-SI"/>
        </w:rPr>
        <w:t>Dr Aleksandra Tomić je bila mentor studentskog istraživačkog rada iz oblasti funkcionalnih neuroloških poremećaja. Takođe,  učestvovala je kao recezent u oceni studentskih radova izlaganih na domaćem kongresu. Bila je član komisije za odbranu diplomskog rada dva studenta.</w:t>
      </w:r>
    </w:p>
    <w:p w14:paraId="5BDF5701" w14:textId="77777777" w:rsidR="00457792" w:rsidRPr="009F11E2" w:rsidRDefault="00457792" w:rsidP="00457792">
      <w:pPr>
        <w:jc w:val="both"/>
        <w:rPr>
          <w:b/>
          <w:bCs/>
          <w:sz w:val="20"/>
          <w:lang w:val="sl-SI"/>
        </w:rPr>
      </w:pPr>
    </w:p>
    <w:p w14:paraId="2219BB93" w14:textId="7A5CBBE9" w:rsidR="00457792" w:rsidRDefault="00457792" w:rsidP="00504CA2">
      <w:pPr>
        <w:pStyle w:val="ListParagraph"/>
        <w:numPr>
          <w:ilvl w:val="0"/>
          <w:numId w:val="22"/>
        </w:numPr>
        <w:ind w:left="360"/>
        <w:jc w:val="both"/>
        <w:rPr>
          <w:lang w:val="sl-SI"/>
        </w:rPr>
      </w:pPr>
      <w:r w:rsidRPr="00DE6B14">
        <w:rPr>
          <w:lang w:val="sl-SI"/>
        </w:rPr>
        <w:t>NAUČNI I STRUČNI RAD</w:t>
      </w:r>
    </w:p>
    <w:p w14:paraId="52A1C384" w14:textId="77777777" w:rsidR="00505987" w:rsidRPr="00DE6B14" w:rsidRDefault="00505987" w:rsidP="00505987">
      <w:pPr>
        <w:pStyle w:val="ListParagraph"/>
        <w:ind w:left="360" w:firstLine="0"/>
        <w:jc w:val="both"/>
        <w:rPr>
          <w:lang w:val="sl-SI"/>
        </w:rPr>
      </w:pPr>
    </w:p>
    <w:p w14:paraId="503DB3B1" w14:textId="77777777" w:rsidR="00457792" w:rsidRPr="00DE6B14" w:rsidRDefault="00457792" w:rsidP="00504CA2">
      <w:pPr>
        <w:pStyle w:val="ListParagraph"/>
        <w:numPr>
          <w:ilvl w:val="0"/>
          <w:numId w:val="23"/>
        </w:numPr>
        <w:pBdr>
          <w:top w:val="nil"/>
          <w:left w:val="nil"/>
          <w:bottom w:val="nil"/>
          <w:right w:val="nil"/>
          <w:between w:val="nil"/>
        </w:pBdr>
        <w:shd w:val="solid" w:color="FFFFFF" w:fill="auto"/>
        <w:jc w:val="both"/>
        <w:rPr>
          <w:bCs/>
          <w:i/>
          <w:iCs/>
          <w:lang w:val="sl-SI"/>
        </w:rPr>
      </w:pPr>
      <w:r w:rsidRPr="00DE6B14">
        <w:rPr>
          <w:bCs/>
          <w:i/>
          <w:iCs/>
          <w:lang w:val="sl-SI"/>
        </w:rPr>
        <w:lastRenderedPageBreak/>
        <w:t>Spisak radova</w:t>
      </w:r>
    </w:p>
    <w:p w14:paraId="6A237D77" w14:textId="77777777" w:rsidR="00457792" w:rsidRPr="00DE6B14" w:rsidRDefault="00457792" w:rsidP="00457792">
      <w:pPr>
        <w:pStyle w:val="ListParagraph"/>
        <w:pBdr>
          <w:top w:val="nil"/>
          <w:left w:val="nil"/>
          <w:bottom w:val="nil"/>
          <w:right w:val="nil"/>
          <w:between w:val="nil"/>
        </w:pBdr>
        <w:shd w:val="solid" w:color="FFFFFF" w:fill="auto"/>
        <w:jc w:val="both"/>
        <w:rPr>
          <w:b/>
          <w:bCs/>
          <w:i/>
          <w:iCs/>
          <w:lang w:val="sl-SI"/>
        </w:rPr>
      </w:pPr>
    </w:p>
    <w:p w14:paraId="6E913B35" w14:textId="4AF5DC40" w:rsidR="00457792" w:rsidRDefault="00457792" w:rsidP="00457792">
      <w:pPr>
        <w:pBdr>
          <w:top w:val="nil"/>
          <w:left w:val="nil"/>
          <w:bottom w:val="nil"/>
          <w:right w:val="nil"/>
          <w:between w:val="nil"/>
        </w:pBdr>
        <w:shd w:val="solid" w:color="FFFFFF" w:fill="auto"/>
        <w:jc w:val="both"/>
        <w:rPr>
          <w:b/>
          <w:bCs/>
          <w:i/>
          <w:color w:val="222222"/>
          <w:sz w:val="20"/>
          <w:lang w:val="sr-Latn-CS"/>
        </w:rPr>
      </w:pPr>
      <w:r w:rsidRPr="00DE6B14">
        <w:rPr>
          <w:b/>
          <w:bCs/>
          <w:i/>
          <w:color w:val="222222"/>
          <w:sz w:val="20"/>
          <w:lang w:val="sr-Latn-CS"/>
        </w:rPr>
        <w:t>Originalni radovi in-extenso u časopisima sa JCR liste</w:t>
      </w:r>
    </w:p>
    <w:p w14:paraId="060F7A8C" w14:textId="7536165B" w:rsidR="004470B4" w:rsidRPr="00E532A0" w:rsidRDefault="004470B4" w:rsidP="00504CA2">
      <w:pPr>
        <w:pStyle w:val="ListParagraph"/>
        <w:numPr>
          <w:ilvl w:val="0"/>
          <w:numId w:val="13"/>
        </w:numPr>
        <w:jc w:val="both"/>
        <w:rPr>
          <w:lang w:val="es-ES"/>
        </w:rPr>
      </w:pPr>
      <w:r w:rsidRPr="00E532A0">
        <w:rPr>
          <w:lang w:val="es-ES"/>
        </w:rPr>
        <w:t xml:space="preserve">Svetel M, Pekmezović T, Petrović I, </w:t>
      </w:r>
      <w:r w:rsidRPr="00E532A0">
        <w:rPr>
          <w:b/>
          <w:lang w:val="es-ES"/>
        </w:rPr>
        <w:t>Tomić A</w:t>
      </w:r>
      <w:r w:rsidRPr="00E532A0">
        <w:rPr>
          <w:lang w:val="es-ES"/>
        </w:rPr>
        <w:t>, Kresojević N, Jesić R, Kazić S, Raicević R, Stefanović D, Delibasić N, Zivanović D, Dordević M, Kostić VS.</w:t>
      </w:r>
      <w:r w:rsidR="00E532A0" w:rsidRPr="00E532A0">
        <w:rPr>
          <w:lang w:val="es-ES"/>
        </w:rPr>
        <w:t xml:space="preserve"> </w:t>
      </w:r>
      <w:r w:rsidRPr="00E532A0">
        <w:rPr>
          <w:lang w:val="es-ES"/>
        </w:rPr>
        <w:t>Long-term outcome in Serbian patients with Wilson disease. Eur J Neurol. 2009</w:t>
      </w:r>
      <w:r w:rsidR="00E532A0" w:rsidRPr="00E532A0">
        <w:rPr>
          <w:lang w:val="es-ES"/>
        </w:rPr>
        <w:t xml:space="preserve"> </w:t>
      </w:r>
      <w:r w:rsidRPr="00E532A0">
        <w:rPr>
          <w:lang w:val="es-ES"/>
        </w:rPr>
        <w:t>Jul;16(7):852-7.  (M22 IF 2,510)</w:t>
      </w:r>
    </w:p>
    <w:p w14:paraId="1ADCFEFD" w14:textId="77777777" w:rsidR="004470B4" w:rsidRPr="00BB7AC4" w:rsidRDefault="004470B4" w:rsidP="00504CA2">
      <w:pPr>
        <w:pStyle w:val="ListParagraph"/>
        <w:numPr>
          <w:ilvl w:val="0"/>
          <w:numId w:val="13"/>
        </w:numPr>
        <w:jc w:val="both"/>
        <w:rPr>
          <w:lang w:val="es-ES"/>
        </w:rPr>
      </w:pPr>
      <w:r w:rsidRPr="00BB7AC4">
        <w:rPr>
          <w:lang w:val="es-ES"/>
        </w:rPr>
        <w:t xml:space="preserve">Svetel M, Potrebić A, Pekmezović T, </w:t>
      </w:r>
      <w:r w:rsidRPr="00BB7AC4">
        <w:rPr>
          <w:b/>
          <w:lang w:val="es-ES"/>
        </w:rPr>
        <w:t>Tomić A</w:t>
      </w:r>
      <w:r w:rsidRPr="00BB7AC4">
        <w:rPr>
          <w:lang w:val="es-ES"/>
        </w:rPr>
        <w:t>, Kresojević N, Jesić R, Dragasević N, Kostić VS. Neuropsychiatric aspects of treated Wilson's disease. Parkinsonism Relat Disord. 2009 Dec;15(10):772-5. (M22 IF 2,406)</w:t>
      </w:r>
    </w:p>
    <w:p w14:paraId="2B2EF73E" w14:textId="77777777" w:rsidR="004470B4" w:rsidRPr="00BB7AC4" w:rsidRDefault="004470B4" w:rsidP="00504CA2">
      <w:pPr>
        <w:numPr>
          <w:ilvl w:val="0"/>
          <w:numId w:val="13"/>
        </w:numPr>
        <w:jc w:val="both"/>
        <w:rPr>
          <w:sz w:val="20"/>
          <w:lang w:val="es-ES"/>
        </w:rPr>
      </w:pPr>
      <w:r w:rsidRPr="00BB7AC4">
        <w:rPr>
          <w:sz w:val="20"/>
          <w:lang w:val="es-ES"/>
        </w:rPr>
        <w:t xml:space="preserve">Kostić VS, Pekmezović T, </w:t>
      </w:r>
      <w:r w:rsidRPr="00BB7AC4">
        <w:rPr>
          <w:b/>
          <w:sz w:val="20"/>
          <w:lang w:val="es-ES"/>
        </w:rPr>
        <w:t>Tomić A</w:t>
      </w:r>
      <w:r w:rsidRPr="00BB7AC4">
        <w:rPr>
          <w:sz w:val="20"/>
          <w:lang w:val="es-ES"/>
        </w:rPr>
        <w:t>, Jecmenica-Lukić M, Stojković T, Spica V, Svetel M, Stefanova E, Petrović I, Dzoljić E. Suicide and suicidal ideation in Parkinson's disease. J Neurol Sci. 2010 Feb 15;289(1-2):40-3. (M22 IF 2,167)</w:t>
      </w:r>
    </w:p>
    <w:p w14:paraId="43CFDC5E" w14:textId="77777777" w:rsidR="004470B4" w:rsidRPr="00BB7AC4" w:rsidRDefault="004470B4" w:rsidP="00504CA2">
      <w:pPr>
        <w:numPr>
          <w:ilvl w:val="0"/>
          <w:numId w:val="13"/>
        </w:numPr>
        <w:jc w:val="both"/>
        <w:rPr>
          <w:sz w:val="20"/>
          <w:lang w:val="es-ES"/>
        </w:rPr>
      </w:pPr>
      <w:r w:rsidRPr="00BB7AC4">
        <w:rPr>
          <w:sz w:val="20"/>
          <w:lang w:val="es-ES"/>
        </w:rPr>
        <w:t xml:space="preserve">Svetel M, Pekmezović T, </w:t>
      </w:r>
      <w:r w:rsidRPr="00BB7AC4">
        <w:rPr>
          <w:b/>
          <w:sz w:val="20"/>
          <w:lang w:val="es-ES"/>
        </w:rPr>
        <w:t>Tomić A</w:t>
      </w:r>
      <w:r w:rsidRPr="00BB7AC4">
        <w:rPr>
          <w:sz w:val="20"/>
          <w:lang w:val="es-ES"/>
        </w:rPr>
        <w:t>, Kresojević N, Potrebić A, Ješić R, Kostić VS. Quality of life in patients with treated and clinically stable Wilson's disease. Mov Disord. 2011 Jul;26(8):1503-8. (M21 IF 4,505)</w:t>
      </w:r>
    </w:p>
    <w:p w14:paraId="1845C9A2" w14:textId="77777777" w:rsidR="004470B4" w:rsidRPr="00BB7AC4" w:rsidRDefault="004470B4" w:rsidP="00504CA2">
      <w:pPr>
        <w:numPr>
          <w:ilvl w:val="0"/>
          <w:numId w:val="13"/>
        </w:numPr>
        <w:jc w:val="both"/>
        <w:rPr>
          <w:sz w:val="20"/>
          <w:lang w:val="es-ES"/>
        </w:rPr>
      </w:pPr>
      <w:r w:rsidRPr="00BB7AC4">
        <w:rPr>
          <w:sz w:val="20"/>
          <w:lang w:val="es-ES"/>
        </w:rPr>
        <w:t xml:space="preserve">Svetel M, Mijajlović M, </w:t>
      </w:r>
      <w:r w:rsidRPr="00BB7AC4">
        <w:rPr>
          <w:b/>
          <w:sz w:val="20"/>
          <w:lang w:val="es-ES"/>
        </w:rPr>
        <w:t>Tomić A</w:t>
      </w:r>
      <w:r w:rsidRPr="00BB7AC4">
        <w:rPr>
          <w:sz w:val="20"/>
          <w:lang w:val="es-ES"/>
        </w:rPr>
        <w:t>, Kresojević N, Pekmezović T, Kostić VS. Transcranial sonography in Wilson's disease. Parkinsonism Relat Disord. 2012 Mar;18(3):234-8. (M21 IF3,724)</w:t>
      </w:r>
    </w:p>
    <w:p w14:paraId="48550A44" w14:textId="77777777" w:rsidR="004470B4" w:rsidRPr="00BB7AC4" w:rsidRDefault="004470B4" w:rsidP="00504CA2">
      <w:pPr>
        <w:numPr>
          <w:ilvl w:val="0"/>
          <w:numId w:val="13"/>
        </w:numPr>
        <w:jc w:val="both"/>
        <w:rPr>
          <w:sz w:val="20"/>
          <w:lang w:val="es-ES"/>
        </w:rPr>
      </w:pPr>
      <w:r w:rsidRPr="00BB7AC4">
        <w:rPr>
          <w:sz w:val="20"/>
          <w:lang w:val="es-ES"/>
        </w:rPr>
        <w:t xml:space="preserve">Agosta F, Pievani M, Svetel M, Ječmenica Lukić M, Copetti M, </w:t>
      </w:r>
      <w:r w:rsidRPr="00BB7AC4">
        <w:rPr>
          <w:b/>
          <w:sz w:val="20"/>
          <w:lang w:val="es-ES"/>
        </w:rPr>
        <w:t>Tomić A</w:t>
      </w:r>
      <w:r w:rsidRPr="00BB7AC4">
        <w:rPr>
          <w:sz w:val="20"/>
          <w:lang w:val="es-ES"/>
        </w:rPr>
        <w:t>, Scarale A, Longoni G, Comi G, Kostić VS, Filippi M. Diffusion tensor MRI contributes to differentiate Richardson's syndrome from PSP-parkinsonism. Neurobiol Aging. 2012 Dec;33(12):2817-26. (M21 IF 6,166)</w:t>
      </w:r>
    </w:p>
    <w:p w14:paraId="0177B84F" w14:textId="77777777" w:rsidR="004470B4" w:rsidRPr="00BB7AC4" w:rsidRDefault="004470B4" w:rsidP="00504CA2">
      <w:pPr>
        <w:pStyle w:val="ListParagraph"/>
        <w:numPr>
          <w:ilvl w:val="0"/>
          <w:numId w:val="13"/>
        </w:numPr>
        <w:jc w:val="both"/>
        <w:rPr>
          <w:lang w:val="es-ES"/>
        </w:rPr>
      </w:pPr>
      <w:r w:rsidRPr="00BB7AC4">
        <w:rPr>
          <w:lang w:val="es-ES"/>
        </w:rPr>
        <w:t xml:space="preserve">Agosta F, Canu E, Stojković T, Pievani M, </w:t>
      </w:r>
      <w:r w:rsidRPr="00BB7AC4">
        <w:rPr>
          <w:b/>
          <w:lang w:val="es-ES"/>
        </w:rPr>
        <w:t>Tomić A</w:t>
      </w:r>
      <w:r w:rsidRPr="00BB7AC4">
        <w:rPr>
          <w:lang w:val="es-ES"/>
        </w:rPr>
        <w:t>, Sarro L, Dragašević N, Copetti M, Comi G, Kostić VS, Filippi M. The topography of brain damage at different stages of Parkinson's disease. Hum Brain Mapp. 2013 Nov;34(11):2798-807.  (M1a IF 6,924)</w:t>
      </w:r>
    </w:p>
    <w:p w14:paraId="68E66DDD" w14:textId="77777777" w:rsidR="004470B4" w:rsidRPr="00BB7AC4" w:rsidRDefault="004470B4" w:rsidP="00504CA2">
      <w:pPr>
        <w:numPr>
          <w:ilvl w:val="0"/>
          <w:numId w:val="13"/>
        </w:numPr>
        <w:jc w:val="both"/>
        <w:rPr>
          <w:sz w:val="20"/>
          <w:lang w:val="es-ES"/>
        </w:rPr>
      </w:pPr>
      <w:r w:rsidRPr="00BB7AC4">
        <w:rPr>
          <w:sz w:val="20"/>
          <w:lang w:val="es-ES"/>
        </w:rPr>
        <w:t xml:space="preserve">Kostić VS, Mijajlović M, Smajlović D, Lukić MJ, </w:t>
      </w:r>
      <w:r w:rsidRPr="00BB7AC4">
        <w:rPr>
          <w:b/>
          <w:sz w:val="20"/>
          <w:lang w:val="es-ES"/>
        </w:rPr>
        <w:t>Tomić A</w:t>
      </w:r>
      <w:r w:rsidRPr="00BB7AC4">
        <w:rPr>
          <w:sz w:val="20"/>
          <w:lang w:val="es-ES"/>
        </w:rPr>
        <w:t>, Svetel M. Transcranial brain sonography findings in two main variants of progressive supranuclear palsy. Eur J Neurol. 2013 Mar;20(3):552-7. (M21 IF 3,852)</w:t>
      </w:r>
    </w:p>
    <w:p w14:paraId="6B1195D8" w14:textId="77777777" w:rsidR="004470B4" w:rsidRPr="00BB7AC4" w:rsidRDefault="004470B4" w:rsidP="00504CA2">
      <w:pPr>
        <w:numPr>
          <w:ilvl w:val="0"/>
          <w:numId w:val="13"/>
        </w:numPr>
        <w:jc w:val="both"/>
        <w:rPr>
          <w:sz w:val="20"/>
          <w:lang w:val="es-ES"/>
        </w:rPr>
      </w:pPr>
      <w:r w:rsidRPr="00BB7AC4">
        <w:rPr>
          <w:sz w:val="20"/>
          <w:lang w:val="es-ES"/>
        </w:rPr>
        <w:t xml:space="preserve">Dobričić VS, Kresojević ND, Svetel MV, Janković MZ, Petrović IN, </w:t>
      </w:r>
      <w:r w:rsidRPr="00BB7AC4">
        <w:rPr>
          <w:b/>
          <w:sz w:val="20"/>
          <w:lang w:val="es-ES"/>
        </w:rPr>
        <w:t>Tomić AD</w:t>
      </w:r>
      <w:r w:rsidRPr="00BB7AC4">
        <w:rPr>
          <w:sz w:val="20"/>
          <w:lang w:val="es-ES"/>
        </w:rPr>
        <w:t>, Novaković IV, Kostić VS. Mutation screening of the DYT6/THAP1 gene in Serbian patients with primary dystonia. J Neurol. 2013 Apr;260(4):1037-42. (M21 IF 3,841)</w:t>
      </w:r>
    </w:p>
    <w:p w14:paraId="1CAE6D9E" w14:textId="77777777" w:rsidR="004470B4" w:rsidRPr="00BB7AC4" w:rsidRDefault="004470B4" w:rsidP="00504CA2">
      <w:pPr>
        <w:numPr>
          <w:ilvl w:val="0"/>
          <w:numId w:val="13"/>
        </w:numPr>
        <w:jc w:val="both"/>
        <w:rPr>
          <w:sz w:val="20"/>
          <w:lang w:val="es-ES"/>
        </w:rPr>
      </w:pPr>
      <w:r w:rsidRPr="00BB7AC4">
        <w:rPr>
          <w:sz w:val="20"/>
          <w:lang w:val="es-ES"/>
        </w:rPr>
        <w:t xml:space="preserve">Svetel MV, Djuric G, Novakovic I, Dobricic V, Stefanova E, Kresojevic N, </w:t>
      </w:r>
      <w:r w:rsidRPr="00BB7AC4">
        <w:rPr>
          <w:b/>
          <w:sz w:val="20"/>
          <w:lang w:val="es-ES"/>
        </w:rPr>
        <w:t>Tomic A</w:t>
      </w:r>
      <w:r w:rsidRPr="00BB7AC4">
        <w:rPr>
          <w:sz w:val="20"/>
          <w:lang w:val="es-ES"/>
        </w:rPr>
        <w:t>, Jankovic M, Petrovic I, Pekmezovic T, Kostic VS. A common polymorphism in the brain-derived neurotrophic factor gene in patients with adult-onset primary focal and segmental dystonia. Acta Neurol Belg. 2013 Sep;113(3):243-5. (M23 IF 0.598)</w:t>
      </w:r>
    </w:p>
    <w:p w14:paraId="6AAFFA79" w14:textId="77777777" w:rsidR="004470B4" w:rsidRPr="00BB7AC4" w:rsidRDefault="004470B4" w:rsidP="00504CA2">
      <w:pPr>
        <w:pStyle w:val="ListParagraph"/>
        <w:numPr>
          <w:ilvl w:val="0"/>
          <w:numId w:val="13"/>
        </w:numPr>
        <w:jc w:val="both"/>
        <w:rPr>
          <w:lang w:val="es-ES"/>
        </w:rPr>
      </w:pPr>
      <w:r w:rsidRPr="00BB7AC4">
        <w:rPr>
          <w:lang w:val="es-ES"/>
        </w:rPr>
        <w:t xml:space="preserve">Gazibara T, Stankovic I, </w:t>
      </w:r>
      <w:r w:rsidRPr="00BB7AC4">
        <w:rPr>
          <w:b/>
          <w:lang w:val="es-ES"/>
        </w:rPr>
        <w:t>Tomic A,</w:t>
      </w:r>
      <w:r w:rsidRPr="00BB7AC4">
        <w:rPr>
          <w:lang w:val="es-ES"/>
        </w:rPr>
        <w:t xml:space="preserve"> Svetel M, Tepavcevic DK, Kostic VS, Pekmezovic T. Validation and cross-cultural adaptation of the Falls Efficacy Scale in patients with Parkinson's disease in Serbia. Geriatr Gerontol Int. 2013 Oct;13(4):936-41. (M23 IF 1,575)</w:t>
      </w:r>
    </w:p>
    <w:p w14:paraId="7C28D702" w14:textId="77777777" w:rsidR="004470B4" w:rsidRPr="00BB7AC4" w:rsidRDefault="004470B4" w:rsidP="00504CA2">
      <w:pPr>
        <w:pStyle w:val="ListParagraph"/>
        <w:numPr>
          <w:ilvl w:val="0"/>
          <w:numId w:val="13"/>
        </w:numPr>
        <w:jc w:val="both"/>
        <w:rPr>
          <w:lang w:val="es-ES"/>
        </w:rPr>
      </w:pPr>
      <w:r w:rsidRPr="00BB7AC4">
        <w:rPr>
          <w:lang w:val="es-ES"/>
        </w:rPr>
        <w:t xml:space="preserve">Gazibara T, Stankovic I, </w:t>
      </w:r>
      <w:r w:rsidRPr="00BB7AC4">
        <w:rPr>
          <w:b/>
          <w:lang w:val="es-ES"/>
        </w:rPr>
        <w:t>Tomic A</w:t>
      </w:r>
      <w:r w:rsidRPr="00BB7AC4">
        <w:rPr>
          <w:lang w:val="es-ES"/>
        </w:rPr>
        <w:t>, Svetel M, Tepavcevic DK, Kostic VS, Pekmezovic T. Validation and cross-cultural adaptation of the Self-Assessment Disability Scale in patients with Parkinson's disease in Serbia. J Neurol. 2013 Aug;260(8):1970-7. (M21 IF 3,841)</w:t>
      </w:r>
    </w:p>
    <w:p w14:paraId="45CD6CE0" w14:textId="77777777" w:rsidR="004470B4" w:rsidRPr="00BB7AC4" w:rsidRDefault="004470B4" w:rsidP="00504CA2">
      <w:pPr>
        <w:pStyle w:val="ListParagraph"/>
        <w:numPr>
          <w:ilvl w:val="0"/>
          <w:numId w:val="13"/>
        </w:numPr>
        <w:jc w:val="both"/>
        <w:rPr>
          <w:lang w:val="es-ES"/>
        </w:rPr>
      </w:pPr>
      <w:r w:rsidRPr="00BB7AC4">
        <w:rPr>
          <w:b/>
          <w:lang w:val="es-ES"/>
        </w:rPr>
        <w:t>Tomić A</w:t>
      </w:r>
      <w:r w:rsidRPr="00BB7AC4">
        <w:rPr>
          <w:lang w:val="es-ES"/>
        </w:rPr>
        <w:t>, Dobricić V, Novaković I, Svetel M, Pekmezović T, Kresojević N, Potrebić A, Kostić VS. Mutational analysis of ATP7B gene and the genotype-phenotype correlation in patients with Wilson's disease in Serbia. Vojnosanit Pregl. 2013 May;70(5):457-62. (M23 IF 0,269)</w:t>
      </w:r>
    </w:p>
    <w:p w14:paraId="74D69EAB" w14:textId="77777777" w:rsidR="004470B4" w:rsidRPr="00BB7AC4" w:rsidRDefault="004470B4" w:rsidP="00504CA2">
      <w:pPr>
        <w:numPr>
          <w:ilvl w:val="0"/>
          <w:numId w:val="13"/>
        </w:numPr>
        <w:jc w:val="both"/>
        <w:rPr>
          <w:sz w:val="20"/>
          <w:lang w:val="es-ES"/>
        </w:rPr>
      </w:pPr>
      <w:r w:rsidRPr="00BB7AC4">
        <w:rPr>
          <w:sz w:val="20"/>
          <w:lang w:val="es-ES"/>
        </w:rPr>
        <w:t xml:space="preserve">Agosta F, Canu E, Stefanova E, Sarro L, </w:t>
      </w:r>
      <w:r w:rsidRPr="00BB7AC4">
        <w:rPr>
          <w:b/>
          <w:sz w:val="20"/>
          <w:lang w:val="es-ES"/>
        </w:rPr>
        <w:t>Tomić A</w:t>
      </w:r>
      <w:r w:rsidRPr="00BB7AC4">
        <w:rPr>
          <w:sz w:val="20"/>
          <w:lang w:val="es-ES"/>
        </w:rPr>
        <w:t xml:space="preserve">, Špica V, Comi G, Kostić VS,  Filippi M. Mild cognitive impairment in Parkinson's disease is associated with a </w:t>
      </w:r>
    </w:p>
    <w:p w14:paraId="68920965" w14:textId="77777777" w:rsidR="004470B4" w:rsidRPr="00BB7AC4" w:rsidRDefault="004470B4" w:rsidP="004470B4">
      <w:pPr>
        <w:ind w:left="720" w:firstLine="0"/>
        <w:jc w:val="both"/>
        <w:rPr>
          <w:sz w:val="20"/>
          <w:lang w:val="es-ES"/>
        </w:rPr>
      </w:pPr>
      <w:r w:rsidRPr="00BB7AC4">
        <w:rPr>
          <w:sz w:val="20"/>
          <w:lang w:val="es-ES"/>
        </w:rPr>
        <w:t>distributed pattern of brain white matter damage. Hum Brain Mapp. 2014May;35(5):1921-9. (M21 IF 5, 969)</w:t>
      </w:r>
    </w:p>
    <w:p w14:paraId="457F4A86" w14:textId="77777777" w:rsidR="004470B4" w:rsidRPr="00BB7AC4" w:rsidRDefault="004470B4" w:rsidP="00504CA2">
      <w:pPr>
        <w:pStyle w:val="ListParagraph"/>
        <w:numPr>
          <w:ilvl w:val="0"/>
          <w:numId w:val="13"/>
        </w:numPr>
        <w:jc w:val="both"/>
        <w:rPr>
          <w:lang w:val="es-ES"/>
        </w:rPr>
      </w:pPr>
      <w:r w:rsidRPr="00BB7AC4">
        <w:rPr>
          <w:lang w:val="es-ES"/>
        </w:rPr>
        <w:t xml:space="preserve">Agosta F, Galantucci S, Svetel M, Lukić MJ, Copetti M, Davidovic K, </w:t>
      </w:r>
      <w:r w:rsidRPr="00BB7AC4">
        <w:rPr>
          <w:b/>
          <w:lang w:val="es-ES"/>
        </w:rPr>
        <w:t>Tomić A</w:t>
      </w:r>
      <w:r w:rsidRPr="00BB7AC4">
        <w:rPr>
          <w:lang w:val="es-ES"/>
        </w:rPr>
        <w:t>, Spinelli EG, Kostić VS, Filippi M. Clinical, cognitive, and behavioural correlates of white matter damage in progressive supranuclear palsy. J Neurol. 2014 May;261(5):913-24. (M21 IF 3,377)</w:t>
      </w:r>
    </w:p>
    <w:p w14:paraId="3F5AC08F" w14:textId="77777777" w:rsidR="004470B4" w:rsidRPr="00BB7AC4" w:rsidRDefault="004470B4" w:rsidP="00504CA2">
      <w:pPr>
        <w:pStyle w:val="ListParagraph"/>
        <w:numPr>
          <w:ilvl w:val="0"/>
          <w:numId w:val="13"/>
        </w:numPr>
        <w:jc w:val="both"/>
        <w:rPr>
          <w:lang w:val="es-ES"/>
        </w:rPr>
      </w:pPr>
      <w:r w:rsidRPr="00BB7AC4">
        <w:rPr>
          <w:lang w:val="es-ES"/>
        </w:rPr>
        <w:t xml:space="preserve">Dobričić V, Kresojević N, Westenberger A, Svetel M, </w:t>
      </w:r>
      <w:r w:rsidRPr="00BB7AC4">
        <w:rPr>
          <w:b/>
          <w:lang w:val="es-ES"/>
        </w:rPr>
        <w:t>Tomić A</w:t>
      </w:r>
      <w:r w:rsidRPr="00BB7AC4">
        <w:rPr>
          <w:lang w:val="es-ES"/>
        </w:rPr>
        <w:t>, Ralić V, Petrović I, Lukić MJ, Lohmann K, Novaković I, Klein C, Kostić VS. De novo mutation in the GNAL gene causing seemingly sporadic dystonia in a Serbian patient. Mov Disord. 2014 Aug;29(9):1190-3. (M21a IF 5,680)</w:t>
      </w:r>
    </w:p>
    <w:p w14:paraId="179A0B8A" w14:textId="77777777" w:rsidR="004470B4" w:rsidRPr="00BB7AC4" w:rsidRDefault="004470B4" w:rsidP="00504CA2">
      <w:pPr>
        <w:numPr>
          <w:ilvl w:val="0"/>
          <w:numId w:val="13"/>
        </w:numPr>
        <w:jc w:val="both"/>
        <w:rPr>
          <w:sz w:val="20"/>
          <w:lang w:val="es-ES"/>
        </w:rPr>
      </w:pPr>
      <w:r w:rsidRPr="00BB7AC4">
        <w:rPr>
          <w:sz w:val="20"/>
          <w:lang w:val="es-ES"/>
        </w:rPr>
        <w:t xml:space="preserve">Gazibara T, Pekmezovic T, Kisic Tepavcevic D, </w:t>
      </w:r>
      <w:r w:rsidRPr="00BB7AC4">
        <w:rPr>
          <w:b/>
          <w:sz w:val="20"/>
          <w:lang w:val="es-ES"/>
        </w:rPr>
        <w:t>Tomic A</w:t>
      </w:r>
      <w:r w:rsidRPr="00BB7AC4">
        <w:rPr>
          <w:sz w:val="20"/>
          <w:lang w:val="es-ES"/>
        </w:rPr>
        <w:t>, Stankovic I, Kostic VS, Svetel M. Fall frequency and risk factors in patients with Parkinson's disease in Belgrade, Serbia: a cross-sectional study. Geriatr Gerontol Int. 2015 Apr;15(4):472-80. (M22 IF 2,229)</w:t>
      </w:r>
    </w:p>
    <w:p w14:paraId="0BB95B98" w14:textId="77777777" w:rsidR="004470B4" w:rsidRPr="00BB7AC4" w:rsidRDefault="004470B4" w:rsidP="00504CA2">
      <w:pPr>
        <w:numPr>
          <w:ilvl w:val="0"/>
          <w:numId w:val="13"/>
        </w:numPr>
        <w:jc w:val="both"/>
        <w:rPr>
          <w:sz w:val="20"/>
          <w:lang w:val="es-ES"/>
        </w:rPr>
      </w:pPr>
      <w:r w:rsidRPr="00BB7AC4">
        <w:rPr>
          <w:sz w:val="20"/>
          <w:lang w:val="es-ES"/>
        </w:rPr>
        <w:t xml:space="preserve">Gazibara T, Pekmezovic T, Tepavcevic DK, </w:t>
      </w:r>
      <w:r w:rsidRPr="00BB7AC4">
        <w:rPr>
          <w:b/>
          <w:sz w:val="20"/>
          <w:lang w:val="es-ES"/>
        </w:rPr>
        <w:t>Tomic A</w:t>
      </w:r>
      <w:r w:rsidRPr="00BB7AC4">
        <w:rPr>
          <w:sz w:val="20"/>
          <w:lang w:val="es-ES"/>
        </w:rPr>
        <w:t>, Stankovic I, Kostic VS, Svetel M. Circumstances of falls and fall-related injuries among patients with Parkinson's disease in an outpatient setting. Geriatr Nurs. 2014 Sep-Oct;35(5):364-9. (M23 IF 1,200)</w:t>
      </w:r>
    </w:p>
    <w:p w14:paraId="60FB7B02" w14:textId="77777777" w:rsidR="004470B4" w:rsidRPr="00BB7AC4" w:rsidRDefault="004470B4" w:rsidP="00504CA2">
      <w:pPr>
        <w:numPr>
          <w:ilvl w:val="0"/>
          <w:numId w:val="13"/>
        </w:numPr>
        <w:jc w:val="both"/>
        <w:rPr>
          <w:sz w:val="20"/>
          <w:lang w:val="es-ES"/>
        </w:rPr>
      </w:pPr>
      <w:r w:rsidRPr="00BB7AC4">
        <w:rPr>
          <w:sz w:val="20"/>
          <w:lang w:val="es-ES"/>
        </w:rPr>
        <w:t xml:space="preserve">Stefanova E, Ječmenica Lukić M, Ziropadja L, Marković V, Stojković T, </w:t>
      </w:r>
      <w:r w:rsidRPr="00BB7AC4">
        <w:rPr>
          <w:b/>
          <w:sz w:val="20"/>
          <w:lang w:val="es-ES"/>
        </w:rPr>
        <w:t>Tomić A,</w:t>
      </w:r>
      <w:r w:rsidRPr="00BB7AC4">
        <w:rPr>
          <w:sz w:val="20"/>
          <w:lang w:val="es-ES"/>
        </w:rPr>
        <w:t xml:space="preserve"> Dragašević Mišković N, Kostić V. Attentional set-shifting in Parkinson's disease patients with freezing of gait-acquisition and </w:t>
      </w:r>
      <w:r w:rsidRPr="00BB7AC4">
        <w:rPr>
          <w:sz w:val="20"/>
          <w:lang w:val="es-ES"/>
        </w:rPr>
        <w:lastRenderedPageBreak/>
        <w:t>discrimination set learning deficits at the background? J Int Neuropsychol Soc. 2014 Oct;20(9):929-36. (M22 IF 2.963)</w:t>
      </w:r>
    </w:p>
    <w:p w14:paraId="2AAADCAF" w14:textId="77777777" w:rsidR="004470B4" w:rsidRPr="00BB7AC4" w:rsidRDefault="004470B4" w:rsidP="00504CA2">
      <w:pPr>
        <w:numPr>
          <w:ilvl w:val="0"/>
          <w:numId w:val="13"/>
        </w:numPr>
        <w:jc w:val="both"/>
        <w:rPr>
          <w:sz w:val="20"/>
          <w:lang w:val="es-ES"/>
        </w:rPr>
      </w:pPr>
      <w:r w:rsidRPr="00BB7AC4">
        <w:rPr>
          <w:b/>
          <w:sz w:val="20"/>
          <w:lang w:val="es-ES"/>
        </w:rPr>
        <w:t>Tomić A</w:t>
      </w:r>
      <w:r w:rsidRPr="00BB7AC4">
        <w:rPr>
          <w:sz w:val="20"/>
          <w:lang w:val="es-ES"/>
        </w:rPr>
        <w:t>, Petrović I, Svetel M, Dobričić V, Dragašević Mišković N, Kostić VS. Pattern of disease progression in atypical form of pantothenate-kinase-associated neurodegeneration (PKAN) - Prospective study. Parkinsonism Relat Disord. 2015 May;21(5):521-4. (M21 IF 3,794)</w:t>
      </w:r>
    </w:p>
    <w:p w14:paraId="77E1010F" w14:textId="77777777" w:rsidR="004470B4" w:rsidRPr="00BB7AC4" w:rsidRDefault="004470B4" w:rsidP="00504CA2">
      <w:pPr>
        <w:numPr>
          <w:ilvl w:val="0"/>
          <w:numId w:val="13"/>
        </w:numPr>
        <w:jc w:val="both"/>
        <w:rPr>
          <w:sz w:val="20"/>
          <w:lang w:val="es-ES"/>
        </w:rPr>
      </w:pPr>
      <w:r w:rsidRPr="00BB7AC4">
        <w:rPr>
          <w:sz w:val="20"/>
          <w:lang w:val="es-ES"/>
        </w:rPr>
        <w:t xml:space="preserve">Svetel M, Pekmezovic T, </w:t>
      </w:r>
      <w:r w:rsidRPr="00BB7AC4">
        <w:rPr>
          <w:b/>
          <w:sz w:val="20"/>
          <w:lang w:val="es-ES"/>
        </w:rPr>
        <w:t>Tomic A</w:t>
      </w:r>
      <w:r w:rsidRPr="00BB7AC4">
        <w:rPr>
          <w:sz w:val="20"/>
          <w:lang w:val="es-ES"/>
        </w:rPr>
        <w:t xml:space="preserve">, Kresojevic N, Kostic VS. The spread of primary late-onset focal dystonia in a long-term follow up study. Clin Neurol Neurosurg. 2015 May;132:41-3. </w:t>
      </w:r>
    </w:p>
    <w:p w14:paraId="0DF29456" w14:textId="77777777" w:rsidR="004470B4" w:rsidRPr="00BB7AC4" w:rsidRDefault="004470B4" w:rsidP="00504CA2">
      <w:pPr>
        <w:numPr>
          <w:ilvl w:val="0"/>
          <w:numId w:val="13"/>
        </w:numPr>
        <w:jc w:val="both"/>
        <w:rPr>
          <w:sz w:val="20"/>
          <w:lang w:val="es-ES"/>
        </w:rPr>
      </w:pPr>
      <w:r w:rsidRPr="00BB7AC4">
        <w:rPr>
          <w:sz w:val="20"/>
          <w:lang w:val="es-ES"/>
        </w:rPr>
        <w:t xml:space="preserve">Gazibara T, Pekmezovic T, Kisic-Tepavcevic D, Svetel M, </w:t>
      </w:r>
      <w:r w:rsidRPr="00BB7AC4">
        <w:rPr>
          <w:b/>
          <w:sz w:val="20"/>
          <w:lang w:val="es-ES"/>
        </w:rPr>
        <w:t>Tomic A</w:t>
      </w:r>
      <w:r w:rsidRPr="00BB7AC4">
        <w:rPr>
          <w:sz w:val="20"/>
          <w:lang w:val="es-ES"/>
        </w:rPr>
        <w:t>, Stankovic I, Kostic VS. Incidence and prediction of falls in Parkinson's disease: a prospective cohort study. Eur J Epidemiol. 2015 Apr;30(4):349-52. (M21a IF 5,339)</w:t>
      </w:r>
    </w:p>
    <w:p w14:paraId="2E3172B2" w14:textId="77777777" w:rsidR="004470B4" w:rsidRPr="00BB7AC4" w:rsidRDefault="004470B4" w:rsidP="00504CA2">
      <w:pPr>
        <w:numPr>
          <w:ilvl w:val="0"/>
          <w:numId w:val="13"/>
        </w:numPr>
        <w:jc w:val="both"/>
        <w:rPr>
          <w:sz w:val="20"/>
          <w:lang w:val="es-ES"/>
        </w:rPr>
      </w:pPr>
      <w:r w:rsidRPr="00BB7AC4">
        <w:rPr>
          <w:sz w:val="20"/>
          <w:lang w:val="es-ES"/>
        </w:rPr>
        <w:t xml:space="preserve">Gazibara T, Pekmezovic T, Kisic Tepavcevic D, Svetel M, </w:t>
      </w:r>
      <w:r w:rsidRPr="00BB7AC4">
        <w:rPr>
          <w:b/>
          <w:sz w:val="20"/>
          <w:lang w:val="es-ES"/>
        </w:rPr>
        <w:t>Tomic A</w:t>
      </w:r>
      <w:r w:rsidRPr="00BB7AC4">
        <w:rPr>
          <w:sz w:val="20"/>
          <w:lang w:val="es-ES"/>
        </w:rPr>
        <w:t>, Stankovic I, Kostic VS. Health-related quality of life in patients with Parkinson's disease: Implications for falling. Parkinsonism Relat Disord. 2015 Jun;21(6):573-6. (M21 IF 3,794)</w:t>
      </w:r>
    </w:p>
    <w:p w14:paraId="3A09ED22" w14:textId="77777777" w:rsidR="004470B4" w:rsidRPr="00BB7AC4" w:rsidRDefault="004470B4" w:rsidP="00504CA2">
      <w:pPr>
        <w:numPr>
          <w:ilvl w:val="0"/>
          <w:numId w:val="13"/>
        </w:numPr>
        <w:jc w:val="both"/>
        <w:rPr>
          <w:sz w:val="20"/>
          <w:lang w:val="es-ES"/>
        </w:rPr>
      </w:pPr>
      <w:r w:rsidRPr="00BB7AC4">
        <w:rPr>
          <w:sz w:val="20"/>
          <w:lang w:val="es-ES"/>
        </w:rPr>
        <w:t xml:space="preserve">Pekmezović T, Ječmenica-Lukić M, Petrović I, Špica V, </w:t>
      </w:r>
      <w:r w:rsidRPr="00BB7AC4">
        <w:rPr>
          <w:b/>
          <w:sz w:val="20"/>
          <w:lang w:val="es-ES"/>
        </w:rPr>
        <w:t>Tomić A</w:t>
      </w:r>
      <w:r w:rsidRPr="00BB7AC4">
        <w:rPr>
          <w:sz w:val="20"/>
          <w:lang w:val="es-ES"/>
        </w:rPr>
        <w:t>, Kostić VS. Quality of life in patients with progressive supranuclear palsy: one-year follow-up. J Neurol. 2015 Sep;262(9):2042-8. (M21 IF 3,408)</w:t>
      </w:r>
    </w:p>
    <w:p w14:paraId="29DAFC5B" w14:textId="77777777" w:rsidR="004470B4" w:rsidRPr="00BB7AC4" w:rsidRDefault="004470B4" w:rsidP="00504CA2">
      <w:pPr>
        <w:numPr>
          <w:ilvl w:val="0"/>
          <w:numId w:val="13"/>
        </w:numPr>
        <w:jc w:val="both"/>
        <w:rPr>
          <w:sz w:val="20"/>
          <w:lang w:val="es-ES"/>
        </w:rPr>
      </w:pPr>
      <w:r w:rsidRPr="00BB7AC4">
        <w:rPr>
          <w:sz w:val="20"/>
          <w:lang w:val="es-ES"/>
        </w:rPr>
        <w:t xml:space="preserve">Stefanova E, Žiropadja L, Stojković T, Stanković I, </w:t>
      </w:r>
      <w:r w:rsidRPr="00BB7AC4">
        <w:rPr>
          <w:b/>
          <w:sz w:val="20"/>
          <w:lang w:val="es-ES"/>
        </w:rPr>
        <w:t>Tomić A</w:t>
      </w:r>
      <w:r w:rsidRPr="00BB7AC4">
        <w:rPr>
          <w:sz w:val="20"/>
          <w:lang w:val="es-ES"/>
        </w:rPr>
        <w:t>, Ječmenica-Lukić M, Petrović I, Kostić V. Mild Cognitive Impairment in Early Parkinson's Disease Using the Movement Disorder Society Task Force Criteria: Cross-Sectional Study in Hoehn and Yahr Stage 1. Dement Geriatr Cogn Disord. 2015;40(3-4):199-209. (M21 IF 3,408)</w:t>
      </w:r>
    </w:p>
    <w:p w14:paraId="51100214" w14:textId="77777777" w:rsidR="004470B4" w:rsidRPr="00BB7AC4" w:rsidRDefault="004470B4" w:rsidP="00504CA2">
      <w:pPr>
        <w:numPr>
          <w:ilvl w:val="0"/>
          <w:numId w:val="13"/>
        </w:numPr>
        <w:jc w:val="both"/>
        <w:rPr>
          <w:sz w:val="20"/>
          <w:lang w:val="es-ES"/>
        </w:rPr>
      </w:pPr>
      <w:r w:rsidRPr="00BB7AC4">
        <w:rPr>
          <w:sz w:val="20"/>
          <w:lang w:val="es-ES"/>
        </w:rPr>
        <w:t xml:space="preserve">Dobričić V, Kresojević N, Žarković M, </w:t>
      </w:r>
      <w:r w:rsidRPr="00BB7AC4">
        <w:rPr>
          <w:b/>
          <w:sz w:val="20"/>
          <w:lang w:val="es-ES"/>
        </w:rPr>
        <w:t>Tomić A</w:t>
      </w:r>
      <w:r w:rsidRPr="00BB7AC4">
        <w:rPr>
          <w:sz w:val="20"/>
          <w:lang w:val="es-ES"/>
        </w:rPr>
        <w:t>, Marjanović A, Westenberger A, Cvetković D, Svetel M, Novaković I, Kostić VS. Phenotype of non-c.907_909delGAG mutations in TOR1A: DYT1 dystonia revisited. Parkinsonism Relat Disord. 2015 Oct;21(10):1256-9. (M21 IF 3,794)</w:t>
      </w:r>
    </w:p>
    <w:p w14:paraId="6E2C9CFE" w14:textId="77777777" w:rsidR="004470B4" w:rsidRPr="00BB7AC4" w:rsidRDefault="004470B4" w:rsidP="00504CA2">
      <w:pPr>
        <w:numPr>
          <w:ilvl w:val="0"/>
          <w:numId w:val="13"/>
        </w:numPr>
        <w:jc w:val="both"/>
        <w:rPr>
          <w:sz w:val="20"/>
          <w:lang w:val="es-ES"/>
        </w:rPr>
      </w:pPr>
      <w:r w:rsidRPr="00BB7AC4">
        <w:rPr>
          <w:sz w:val="20"/>
          <w:lang w:val="es-ES"/>
        </w:rPr>
        <w:t xml:space="preserve">Gazibara T, Kisic-Tepavcevic D, Svetel M, </w:t>
      </w:r>
      <w:r w:rsidRPr="00BB7AC4">
        <w:rPr>
          <w:b/>
          <w:sz w:val="20"/>
          <w:lang w:val="es-ES"/>
        </w:rPr>
        <w:t>Tomic A</w:t>
      </w:r>
      <w:r w:rsidRPr="00BB7AC4">
        <w:rPr>
          <w:sz w:val="20"/>
          <w:lang w:val="es-ES"/>
        </w:rPr>
        <w:t>, Stankovic I, Kostic VS, Pekmezovic T. Health-related quality of life as a predictor of recurrent falling in Parkinson's disease: 1-year follow-up study. Psychogeriatrics. 2016 Jan 12. (M23 IF 1,000)</w:t>
      </w:r>
    </w:p>
    <w:p w14:paraId="408FB369" w14:textId="77777777" w:rsidR="004470B4" w:rsidRPr="00BB7AC4" w:rsidRDefault="004470B4" w:rsidP="00504CA2">
      <w:pPr>
        <w:numPr>
          <w:ilvl w:val="0"/>
          <w:numId w:val="13"/>
        </w:numPr>
        <w:jc w:val="both"/>
        <w:rPr>
          <w:sz w:val="20"/>
          <w:lang w:val="es-ES"/>
        </w:rPr>
      </w:pPr>
      <w:r w:rsidRPr="00BB7AC4">
        <w:rPr>
          <w:sz w:val="20"/>
          <w:lang w:val="es-ES"/>
        </w:rPr>
        <w:t xml:space="preserve">Kostic VS, Agosta F, Sarro L, </w:t>
      </w:r>
      <w:r w:rsidRPr="00BB7AC4">
        <w:rPr>
          <w:b/>
          <w:sz w:val="20"/>
          <w:lang w:val="es-ES"/>
        </w:rPr>
        <w:t>Tomić A</w:t>
      </w:r>
      <w:r w:rsidRPr="00BB7AC4">
        <w:rPr>
          <w:sz w:val="20"/>
          <w:lang w:val="es-ES"/>
        </w:rPr>
        <w:t>, Kresojević N, Galantucci S, Svetel M,Valsasina P, Filippi M. Brain structural changes in spasmodic dysphonia: A multimodal magnetic resonance imaging study. Parkinsonism Relat Disord. 2016 Apr;25:78-84. (M21 IF 3,794)</w:t>
      </w:r>
    </w:p>
    <w:p w14:paraId="63E295CA" w14:textId="77777777" w:rsidR="004470B4" w:rsidRPr="00BB7AC4" w:rsidRDefault="004470B4" w:rsidP="00504CA2">
      <w:pPr>
        <w:numPr>
          <w:ilvl w:val="0"/>
          <w:numId w:val="13"/>
        </w:numPr>
        <w:jc w:val="both"/>
        <w:rPr>
          <w:sz w:val="20"/>
          <w:lang w:val="es-ES"/>
        </w:rPr>
      </w:pPr>
      <w:r w:rsidRPr="00BB7AC4">
        <w:rPr>
          <w:sz w:val="20"/>
          <w:lang w:val="es-ES"/>
        </w:rPr>
        <w:t xml:space="preserve">Gazibara T, Kisic-Tepavcevic D, Svetel M, </w:t>
      </w:r>
      <w:r w:rsidRPr="00BB7AC4">
        <w:rPr>
          <w:b/>
          <w:sz w:val="20"/>
          <w:lang w:val="es-ES"/>
        </w:rPr>
        <w:t>Tomic A</w:t>
      </w:r>
      <w:r w:rsidRPr="00BB7AC4">
        <w:rPr>
          <w:sz w:val="20"/>
          <w:lang w:val="es-ES"/>
        </w:rPr>
        <w:t>, Stankovic I, Kostic VS, Pekmezovic T. Indoor and outdoor falls in persons with Parkinson's disease after 1 year follow-up study: differences and consequences. Neurol Sci. 2016 Apr;37(4):597-602. (M23 IF 1,794)</w:t>
      </w:r>
    </w:p>
    <w:p w14:paraId="06994DA3" w14:textId="77777777" w:rsidR="004470B4" w:rsidRPr="00BB7AC4" w:rsidRDefault="004470B4" w:rsidP="00504CA2">
      <w:pPr>
        <w:numPr>
          <w:ilvl w:val="0"/>
          <w:numId w:val="13"/>
        </w:numPr>
        <w:jc w:val="both"/>
        <w:rPr>
          <w:sz w:val="20"/>
          <w:lang w:val="es-ES"/>
        </w:rPr>
      </w:pPr>
      <w:r w:rsidRPr="00BB7AC4">
        <w:rPr>
          <w:b/>
          <w:sz w:val="20"/>
          <w:lang w:val="es-ES"/>
        </w:rPr>
        <w:t>Tomić A</w:t>
      </w:r>
      <w:r w:rsidRPr="00BB7AC4">
        <w:rPr>
          <w:sz w:val="20"/>
          <w:lang w:val="es-ES"/>
        </w:rPr>
        <w:t>, Vujović B, Svetel M, Misković ND, Petrović I, Pekmezović T, Kostić VS. Efficacy of botulinum toxin type A in treatment of different forms of focal dystonias in the Serbian population: experience of the Botulinum Toxin Outpatients Department. Vojnosanit Pregl. 2015 Dec;72(12):1069-73. (M23 IF 0,355)</w:t>
      </w:r>
    </w:p>
    <w:p w14:paraId="4244253B" w14:textId="77777777" w:rsidR="004470B4" w:rsidRPr="00BB7AC4" w:rsidRDefault="004470B4" w:rsidP="00504CA2">
      <w:pPr>
        <w:numPr>
          <w:ilvl w:val="0"/>
          <w:numId w:val="13"/>
        </w:numPr>
        <w:jc w:val="both"/>
        <w:rPr>
          <w:sz w:val="20"/>
          <w:lang w:val="es-ES"/>
        </w:rPr>
      </w:pPr>
      <w:r w:rsidRPr="00BB7AC4">
        <w:rPr>
          <w:sz w:val="20"/>
          <w:lang w:val="es-ES"/>
        </w:rPr>
        <w:t xml:space="preserve">Stanković I, Stefanova E, </w:t>
      </w:r>
      <w:r w:rsidRPr="00BB7AC4">
        <w:rPr>
          <w:b/>
          <w:sz w:val="20"/>
          <w:lang w:val="es-ES"/>
        </w:rPr>
        <w:t>Tomić A</w:t>
      </w:r>
      <w:r w:rsidRPr="00BB7AC4">
        <w:rPr>
          <w:sz w:val="20"/>
          <w:lang w:val="es-ES"/>
        </w:rPr>
        <w:t>, Lukić MJ, Stojković T, Marković V, Stojmenović GM, Kresojević N, Svetel M, Kostić V. Psychiatric Symptoms in the Initial Motor Stage of Parkinson's Disease. J Neuropsychiatry Clin Neurosci. 2016 Summer;28(3):205-10. (M23 IF 1,494)</w:t>
      </w:r>
    </w:p>
    <w:p w14:paraId="4B55190E" w14:textId="43A50E07" w:rsidR="004470B4" w:rsidRDefault="004470B4" w:rsidP="00504CA2">
      <w:pPr>
        <w:numPr>
          <w:ilvl w:val="0"/>
          <w:numId w:val="13"/>
        </w:numPr>
        <w:jc w:val="both"/>
        <w:rPr>
          <w:sz w:val="20"/>
          <w:lang w:val="es-ES"/>
        </w:rPr>
      </w:pPr>
      <w:r w:rsidRPr="00BB7AC4">
        <w:rPr>
          <w:sz w:val="20"/>
          <w:lang w:val="es-ES"/>
        </w:rPr>
        <w:t xml:space="preserve">Gazibara T, Tepavcevic DK, Svetel M, </w:t>
      </w:r>
      <w:r w:rsidRPr="00BB7AC4">
        <w:rPr>
          <w:b/>
          <w:sz w:val="20"/>
          <w:lang w:val="es-ES"/>
        </w:rPr>
        <w:t>Tomic A</w:t>
      </w:r>
      <w:r w:rsidRPr="00BB7AC4">
        <w:rPr>
          <w:sz w:val="20"/>
          <w:lang w:val="es-ES"/>
        </w:rPr>
        <w:t>, Stankovic I, Kostic VS, Pekmezovic T. Recurrent falls in Parkinson's disease after one year of follow-up:A nested case-control study. Arch Gerontol Geriatr. 2016 Jul-Aug;65:17-24. (M23 IF 1,971)</w:t>
      </w:r>
    </w:p>
    <w:p w14:paraId="786845CA" w14:textId="77777777" w:rsidR="004470B4" w:rsidRPr="00BB7AC4" w:rsidRDefault="004470B4" w:rsidP="00504CA2">
      <w:pPr>
        <w:numPr>
          <w:ilvl w:val="0"/>
          <w:numId w:val="13"/>
        </w:numPr>
        <w:rPr>
          <w:sz w:val="20"/>
          <w:lang w:val="es-ES"/>
        </w:rPr>
      </w:pPr>
      <w:r w:rsidRPr="00BB7AC4">
        <w:rPr>
          <w:sz w:val="20"/>
          <w:lang w:val="es-ES"/>
        </w:rPr>
        <w:t xml:space="preserve">Gazibara T, Kisic-Tepavcevic D, Svetel M, </w:t>
      </w:r>
      <w:r w:rsidRPr="00BB7AC4">
        <w:rPr>
          <w:b/>
          <w:sz w:val="20"/>
          <w:lang w:val="es-ES"/>
        </w:rPr>
        <w:t>Tomic A,</w:t>
      </w:r>
      <w:r w:rsidRPr="00BB7AC4">
        <w:rPr>
          <w:sz w:val="20"/>
          <w:lang w:val="es-ES"/>
        </w:rPr>
        <w:t xml:space="preserve"> Stankovic I, Kostic V, Pekmezovic T. Dynamics of change in self-reported disability among persons with Parkinson's disease after 2 years of follow-up. Neurol Sci. 2017 Aug;38(8):1415-1421 (M22, IF 2,285)</w:t>
      </w:r>
    </w:p>
    <w:p w14:paraId="534A504A" w14:textId="7B788878" w:rsidR="004470B4" w:rsidRPr="00BB7AC4" w:rsidRDefault="004470B4" w:rsidP="00504CA2">
      <w:pPr>
        <w:numPr>
          <w:ilvl w:val="0"/>
          <w:numId w:val="13"/>
        </w:numPr>
        <w:rPr>
          <w:sz w:val="20"/>
          <w:lang w:val="es-ES"/>
        </w:rPr>
      </w:pPr>
      <w:r w:rsidRPr="00BB7AC4">
        <w:rPr>
          <w:b/>
          <w:sz w:val="20"/>
          <w:lang w:val="es-ES"/>
        </w:rPr>
        <w:t>Tomić A</w:t>
      </w:r>
      <w:r w:rsidRPr="00BB7AC4">
        <w:rPr>
          <w:sz w:val="20"/>
          <w:lang w:val="es-ES"/>
        </w:rPr>
        <w:t xml:space="preserve">, Petrović I, Pešić D, Vončina MM, Svetel M, Mišković ND, Potrebić A, Toševski DL, Kostić VS. Is there a specific psychiatric background or personality profile in functional dystonia? J Psychosom Res. 2017 Jun;97:58-62. (M21, IF 2,947) </w:t>
      </w:r>
    </w:p>
    <w:p w14:paraId="64F7151A" w14:textId="77777777" w:rsidR="004470B4" w:rsidRPr="00BB7AC4" w:rsidRDefault="004470B4" w:rsidP="00504CA2">
      <w:pPr>
        <w:numPr>
          <w:ilvl w:val="0"/>
          <w:numId w:val="13"/>
        </w:numPr>
        <w:rPr>
          <w:sz w:val="20"/>
          <w:lang w:val="es-ES"/>
        </w:rPr>
      </w:pPr>
      <w:r w:rsidRPr="00BB7AC4">
        <w:rPr>
          <w:sz w:val="20"/>
          <w:lang w:val="es-ES"/>
        </w:rPr>
        <w:t xml:space="preserve">Ječmenica-Lukić M, Pekmezović T, Petrović IN, </w:t>
      </w:r>
      <w:r w:rsidRPr="00BB7AC4">
        <w:rPr>
          <w:b/>
          <w:sz w:val="20"/>
          <w:lang w:val="es-ES"/>
        </w:rPr>
        <w:t>Tomić A</w:t>
      </w:r>
      <w:r w:rsidRPr="00BB7AC4">
        <w:rPr>
          <w:sz w:val="20"/>
          <w:lang w:val="es-ES"/>
        </w:rPr>
        <w:t>, Svetel M, Kostić VS. Use of the Neuropsychiatric Inventory to Characterize the Course of Neuropsychiatric Symptoms in Progressive Supranuclear Palsy. J Neuropsychiatry Clin Neurosci. 2018 Winter;30(1):38-44. (M23, IF 1,854)</w:t>
      </w:r>
    </w:p>
    <w:p w14:paraId="75F167B3" w14:textId="77777777" w:rsidR="004470B4" w:rsidRPr="00BB7AC4" w:rsidRDefault="004470B4" w:rsidP="00504CA2">
      <w:pPr>
        <w:numPr>
          <w:ilvl w:val="0"/>
          <w:numId w:val="13"/>
        </w:numPr>
        <w:rPr>
          <w:sz w:val="20"/>
          <w:lang w:val="es-ES"/>
        </w:rPr>
      </w:pPr>
      <w:r w:rsidRPr="00BB7AC4">
        <w:rPr>
          <w:sz w:val="20"/>
          <w:lang w:val="es-ES"/>
        </w:rPr>
        <w:t xml:space="preserve"> Gazibara T, Kisic Tepavcevic D, Svetel M, </w:t>
      </w:r>
      <w:r w:rsidRPr="00BB7AC4">
        <w:rPr>
          <w:b/>
          <w:sz w:val="20"/>
          <w:lang w:val="es-ES"/>
        </w:rPr>
        <w:t>Tomic A</w:t>
      </w:r>
      <w:r w:rsidRPr="00BB7AC4">
        <w:rPr>
          <w:sz w:val="20"/>
          <w:lang w:val="es-ES"/>
        </w:rPr>
        <w:t>, Stankovic I, Kostic VS, Pekmezovic T. Near-falls in people with Parkinson's disease: Circumstances, contributing factors and association with falling. Clin Neurol Neurosurg. 2017 Oct;161:51-55. (M23, IF 1,736)</w:t>
      </w:r>
    </w:p>
    <w:p w14:paraId="49243563" w14:textId="77777777" w:rsidR="004470B4" w:rsidRPr="00BB7AC4" w:rsidRDefault="004470B4" w:rsidP="00504CA2">
      <w:pPr>
        <w:numPr>
          <w:ilvl w:val="0"/>
          <w:numId w:val="13"/>
        </w:numPr>
        <w:rPr>
          <w:sz w:val="20"/>
          <w:lang w:val="es-ES"/>
        </w:rPr>
      </w:pPr>
      <w:r w:rsidRPr="00BB7AC4">
        <w:rPr>
          <w:sz w:val="20"/>
          <w:lang w:val="es-ES"/>
        </w:rPr>
        <w:t xml:space="preserve">Dobričić V, </w:t>
      </w:r>
      <w:r w:rsidRPr="00BB7AC4">
        <w:rPr>
          <w:b/>
          <w:sz w:val="20"/>
          <w:lang w:val="es-ES"/>
        </w:rPr>
        <w:t>Tomić A</w:t>
      </w:r>
      <w:r w:rsidRPr="00BB7AC4">
        <w:rPr>
          <w:sz w:val="20"/>
          <w:lang w:val="es-ES"/>
        </w:rPr>
        <w:t>, Branković V, Kresojević N, Janković M, Westenberger A, Rašić VM, Klein C, Novaković I, Svetel M, Kostić VS. GCH1 mutations are common in Serbian patients with dystonia-parkinsonism: Challenging previously reported prevalence rates of DOPA-responsive dystonia. Parkinsonism Relat Disord. 2017 Dec;45:81-84. (M21, IF 4,721)</w:t>
      </w:r>
    </w:p>
    <w:p w14:paraId="0D20FE72" w14:textId="77777777" w:rsidR="004470B4" w:rsidRPr="00BB7AC4" w:rsidRDefault="004470B4" w:rsidP="00504CA2">
      <w:pPr>
        <w:numPr>
          <w:ilvl w:val="0"/>
          <w:numId w:val="13"/>
        </w:numPr>
        <w:rPr>
          <w:sz w:val="20"/>
          <w:lang w:val="es-ES"/>
        </w:rPr>
      </w:pPr>
      <w:r w:rsidRPr="00BB7AC4">
        <w:rPr>
          <w:sz w:val="20"/>
          <w:lang w:val="es-ES"/>
        </w:rPr>
        <w:lastRenderedPageBreak/>
        <w:t xml:space="preserve">Petrović IN, </w:t>
      </w:r>
      <w:r w:rsidRPr="00BB7AC4">
        <w:rPr>
          <w:b/>
          <w:sz w:val="20"/>
          <w:lang w:val="es-ES"/>
        </w:rPr>
        <w:t>Tomić A</w:t>
      </w:r>
      <w:r w:rsidRPr="00BB7AC4">
        <w:rPr>
          <w:sz w:val="20"/>
          <w:lang w:val="es-ES"/>
        </w:rPr>
        <w:t>, Vončina MM, Pešić D, Kostić VS. Characteristics of two distinct clinical phenotypes of functional (psychogenic) dystonia: follow-up study. J Neurol. 2018 Jan;265(1):82-88. (M21, IF 3,783)</w:t>
      </w:r>
    </w:p>
    <w:p w14:paraId="45CE08F8" w14:textId="77777777" w:rsidR="004470B4" w:rsidRPr="00BB7AC4" w:rsidRDefault="004470B4" w:rsidP="00504CA2">
      <w:pPr>
        <w:numPr>
          <w:ilvl w:val="0"/>
          <w:numId w:val="13"/>
        </w:numPr>
        <w:rPr>
          <w:sz w:val="20"/>
          <w:lang w:val="es-ES"/>
        </w:rPr>
      </w:pPr>
      <w:r w:rsidRPr="00BB7AC4">
        <w:rPr>
          <w:sz w:val="20"/>
          <w:lang w:val="es-ES"/>
        </w:rPr>
        <w:t xml:space="preserve"> Svetel M, </w:t>
      </w:r>
      <w:r w:rsidRPr="00BB7AC4">
        <w:rPr>
          <w:b/>
          <w:sz w:val="20"/>
          <w:lang w:val="es-ES"/>
        </w:rPr>
        <w:t>Tomić A</w:t>
      </w:r>
      <w:r w:rsidRPr="00BB7AC4">
        <w:rPr>
          <w:sz w:val="20"/>
          <w:lang w:val="es-ES"/>
        </w:rPr>
        <w:t>, Kresojević N, Kostić V. Pharmacokinetic drug evaluation of opicapone for the treatment of Parkinson's disease. Expert Opin Drug Metab Toxicol. 2018 Mar;14(3):353-360. (M22, IF 3,151)</w:t>
      </w:r>
    </w:p>
    <w:p w14:paraId="0C3AFCB8" w14:textId="77777777" w:rsidR="004470B4" w:rsidRPr="00BB7AC4" w:rsidRDefault="004470B4" w:rsidP="00504CA2">
      <w:pPr>
        <w:numPr>
          <w:ilvl w:val="0"/>
          <w:numId w:val="13"/>
        </w:numPr>
        <w:rPr>
          <w:sz w:val="20"/>
          <w:lang w:val="es-ES"/>
        </w:rPr>
      </w:pPr>
      <w:r w:rsidRPr="00BB7AC4">
        <w:rPr>
          <w:sz w:val="20"/>
          <w:lang w:val="es-ES"/>
        </w:rPr>
        <w:t xml:space="preserve"> </w:t>
      </w:r>
      <w:r w:rsidRPr="00BB7AC4">
        <w:rPr>
          <w:b/>
          <w:sz w:val="20"/>
          <w:lang w:val="es-ES"/>
        </w:rPr>
        <w:t>Tomic A</w:t>
      </w:r>
      <w:r w:rsidRPr="00BB7AC4">
        <w:rPr>
          <w:sz w:val="20"/>
          <w:lang w:val="es-ES"/>
        </w:rPr>
        <w:t xml:space="preserve">, Agosta F, Sarasso E, Petrovic I, Basaia S, Pesic D, Kostic M, Fontana A, Kostic VS, Filippi M. Are there two different forms of functional dystonia? A multimodal brain structural MRI study. Mol Psychiatry. 2018 Aug 17. (M21a, IF 11,640) </w:t>
      </w:r>
    </w:p>
    <w:p w14:paraId="4DFDE487" w14:textId="77777777" w:rsidR="004470B4" w:rsidRPr="00BB7AC4" w:rsidRDefault="004470B4" w:rsidP="00504CA2">
      <w:pPr>
        <w:numPr>
          <w:ilvl w:val="0"/>
          <w:numId w:val="13"/>
        </w:numPr>
        <w:rPr>
          <w:sz w:val="20"/>
          <w:lang w:val="es-ES"/>
        </w:rPr>
      </w:pPr>
      <w:r w:rsidRPr="00BB7AC4">
        <w:rPr>
          <w:sz w:val="20"/>
          <w:lang w:val="es-ES"/>
        </w:rPr>
        <w:t xml:space="preserve">Gazibara T, Tepavcevic DK, Svetel M, </w:t>
      </w:r>
      <w:r w:rsidRPr="00BB7AC4">
        <w:rPr>
          <w:b/>
          <w:sz w:val="20"/>
          <w:lang w:val="es-ES"/>
        </w:rPr>
        <w:t>Tomic A</w:t>
      </w:r>
      <w:r w:rsidRPr="00BB7AC4">
        <w:rPr>
          <w:sz w:val="20"/>
          <w:lang w:val="es-ES"/>
        </w:rPr>
        <w:t>, Stankovic I, Kostic VS, Pekmezovic T. Change in fear of falling in Parkinson's disease: a two-year prospective cohort study. Int Psychogeriatr. 2019 Jan;31(1):13-20. (M21, IF 2,261)</w:t>
      </w:r>
    </w:p>
    <w:p w14:paraId="550F5153" w14:textId="77777777" w:rsidR="004470B4" w:rsidRPr="004470B4" w:rsidRDefault="004470B4" w:rsidP="004470B4">
      <w:pPr>
        <w:ind w:left="360" w:firstLine="0"/>
        <w:jc w:val="both"/>
        <w:rPr>
          <w:sz w:val="20"/>
          <w:lang w:val="es-ES"/>
        </w:rPr>
      </w:pPr>
    </w:p>
    <w:p w14:paraId="418DF6B0" w14:textId="66450D5A" w:rsidR="00457792" w:rsidRDefault="00457792" w:rsidP="00D37930">
      <w:pPr>
        <w:rPr>
          <w:b/>
          <w:szCs w:val="22"/>
          <w:u w:val="single"/>
          <w:lang w:val="sl-SI"/>
        </w:rPr>
      </w:pPr>
    </w:p>
    <w:p w14:paraId="5C068A3A" w14:textId="77777777" w:rsidR="00457792" w:rsidRPr="005355A4" w:rsidRDefault="00457792" w:rsidP="00457792">
      <w:pPr>
        <w:pBdr>
          <w:top w:val="nil"/>
          <w:left w:val="nil"/>
          <w:bottom w:val="nil"/>
          <w:right w:val="nil"/>
          <w:between w:val="nil"/>
        </w:pBdr>
        <w:shd w:val="solid" w:color="FFFFFF" w:fill="auto"/>
        <w:tabs>
          <w:tab w:val="left" w:pos="360"/>
        </w:tabs>
        <w:jc w:val="both"/>
        <w:rPr>
          <w:b/>
          <w:bCs/>
          <w:i/>
          <w:color w:val="000000"/>
          <w:sz w:val="20"/>
        </w:rPr>
      </w:pPr>
      <w:r w:rsidRPr="005355A4">
        <w:rPr>
          <w:b/>
          <w:bCs/>
          <w:i/>
          <w:color w:val="000000"/>
          <w:sz w:val="20"/>
        </w:rPr>
        <w:t>Ostali radovi u časopisima sa JCR liste</w:t>
      </w:r>
    </w:p>
    <w:p w14:paraId="01F1AC77" w14:textId="77777777" w:rsidR="00457792" w:rsidRPr="009F11E2" w:rsidRDefault="00457792" w:rsidP="00457792">
      <w:pPr>
        <w:pBdr>
          <w:top w:val="nil"/>
          <w:left w:val="nil"/>
          <w:bottom w:val="nil"/>
          <w:right w:val="nil"/>
          <w:between w:val="nil"/>
        </w:pBdr>
        <w:shd w:val="solid" w:color="FFFFFF" w:fill="auto"/>
        <w:tabs>
          <w:tab w:val="left" w:pos="360"/>
        </w:tabs>
        <w:jc w:val="both"/>
        <w:rPr>
          <w:b/>
          <w:bCs/>
          <w:color w:val="222222"/>
          <w:sz w:val="20"/>
        </w:rPr>
      </w:pPr>
    </w:p>
    <w:p w14:paraId="027E50F2" w14:textId="77777777" w:rsidR="004470B4" w:rsidRPr="00BB7AC4" w:rsidRDefault="004470B4" w:rsidP="00504CA2">
      <w:pPr>
        <w:pStyle w:val="ListParagraph"/>
        <w:numPr>
          <w:ilvl w:val="0"/>
          <w:numId w:val="14"/>
        </w:numPr>
        <w:rPr>
          <w:u w:val="single"/>
          <w:lang w:val="it-IT"/>
        </w:rPr>
      </w:pPr>
      <w:r w:rsidRPr="00BB7AC4">
        <w:rPr>
          <w:lang w:val="es-ES"/>
        </w:rPr>
        <w:t xml:space="preserve">Dobričić V, Kresojević N, Marjanović A, </w:t>
      </w:r>
      <w:r w:rsidRPr="00BB7AC4">
        <w:rPr>
          <w:b/>
          <w:lang w:val="es-ES"/>
        </w:rPr>
        <w:t>Tomić A</w:t>
      </w:r>
      <w:r w:rsidRPr="00BB7AC4">
        <w:rPr>
          <w:lang w:val="es-ES"/>
        </w:rPr>
        <w:t>, Svetel M, Novaković I, Kostić VS. HPCA-related dystonia: Too rare to be found? Mov Disord. 2016 Jul;31(7):1071. (M21a IF 6.010/2)</w:t>
      </w:r>
    </w:p>
    <w:p w14:paraId="49ADD65F" w14:textId="77777777" w:rsidR="00457792" w:rsidRPr="009F11E2" w:rsidRDefault="00457792" w:rsidP="00457792">
      <w:pPr>
        <w:pBdr>
          <w:top w:val="nil"/>
          <w:left w:val="nil"/>
          <w:bottom w:val="nil"/>
          <w:right w:val="nil"/>
          <w:between w:val="nil"/>
        </w:pBdr>
        <w:shd w:val="solid" w:color="FFFFFF" w:fill="auto"/>
        <w:tabs>
          <w:tab w:val="left" w:pos="360"/>
        </w:tabs>
        <w:contextualSpacing/>
        <w:jc w:val="both"/>
        <w:rPr>
          <w:color w:val="222222"/>
          <w:sz w:val="20"/>
        </w:rPr>
      </w:pPr>
    </w:p>
    <w:p w14:paraId="2D05D241" w14:textId="77777777" w:rsidR="00457792" w:rsidRPr="005355A4" w:rsidRDefault="00457792" w:rsidP="00457792">
      <w:pPr>
        <w:pBdr>
          <w:top w:val="nil"/>
          <w:left w:val="nil"/>
          <w:bottom w:val="nil"/>
          <w:right w:val="nil"/>
          <w:between w:val="nil"/>
        </w:pBdr>
        <w:shd w:val="solid" w:color="FFFFFF" w:fill="auto"/>
        <w:tabs>
          <w:tab w:val="left" w:pos="360"/>
        </w:tabs>
        <w:jc w:val="both"/>
        <w:rPr>
          <w:b/>
          <w:bCs/>
          <w:i/>
          <w:color w:val="000000"/>
          <w:sz w:val="20"/>
        </w:rPr>
      </w:pPr>
      <w:r w:rsidRPr="005355A4">
        <w:rPr>
          <w:b/>
          <w:bCs/>
          <w:i/>
          <w:color w:val="000000"/>
          <w:sz w:val="20"/>
        </w:rPr>
        <w:t>Ceo rad u časopisima koji nisu indeksirani u  gore navedenim bazama podataka</w:t>
      </w:r>
    </w:p>
    <w:p w14:paraId="535FD5FD" w14:textId="77777777" w:rsidR="00457792" w:rsidRPr="009F11E2" w:rsidRDefault="00457792" w:rsidP="00457792">
      <w:pPr>
        <w:pBdr>
          <w:top w:val="nil"/>
          <w:left w:val="nil"/>
          <w:bottom w:val="nil"/>
          <w:right w:val="nil"/>
          <w:between w:val="nil"/>
        </w:pBdr>
        <w:shd w:val="solid" w:color="FFFFFF" w:fill="auto"/>
        <w:tabs>
          <w:tab w:val="left" w:pos="360"/>
        </w:tabs>
        <w:jc w:val="both"/>
        <w:rPr>
          <w:b/>
          <w:bCs/>
          <w:color w:val="000000"/>
          <w:sz w:val="20"/>
        </w:rPr>
      </w:pPr>
    </w:p>
    <w:p w14:paraId="2798CA27" w14:textId="77777777" w:rsidR="004470B4" w:rsidRPr="004470B4" w:rsidRDefault="004470B4" w:rsidP="00504CA2">
      <w:pPr>
        <w:pStyle w:val="ListParagraph"/>
        <w:numPr>
          <w:ilvl w:val="1"/>
          <w:numId w:val="20"/>
        </w:numPr>
      </w:pPr>
      <w:r w:rsidRPr="00BB7AC4">
        <w:rPr>
          <w:color w:val="000000"/>
          <w:shd w:val="clear" w:color="auto" w:fill="FFFFFF"/>
        </w:rPr>
        <w:t xml:space="preserve">Kostić VS, </w:t>
      </w:r>
      <w:r w:rsidRPr="00BB7AC4">
        <w:rPr>
          <w:b/>
          <w:color w:val="000000"/>
          <w:shd w:val="clear" w:color="auto" w:fill="FFFFFF"/>
        </w:rPr>
        <w:t>Tomić A</w:t>
      </w:r>
      <w:r w:rsidRPr="00BB7AC4">
        <w:rPr>
          <w:color w:val="000000"/>
          <w:shd w:val="clear" w:color="auto" w:fill="FFFFFF"/>
        </w:rPr>
        <w:t>, Ječmenica-Lukić M. The Pathophysiology of Fatigue in Parkinson's Disease and its Pragmatic Management. Mov Disords Clinicl Practice. 2016 Jul/Aug;3(4):323-30.</w:t>
      </w:r>
    </w:p>
    <w:p w14:paraId="3AC84929" w14:textId="12B79340" w:rsidR="004470B4" w:rsidRPr="004470B4" w:rsidRDefault="004470B4" w:rsidP="00504CA2">
      <w:pPr>
        <w:pStyle w:val="ListParagraph"/>
        <w:numPr>
          <w:ilvl w:val="1"/>
          <w:numId w:val="20"/>
        </w:numPr>
      </w:pPr>
      <w:r w:rsidRPr="004470B4">
        <w:rPr>
          <w:lang w:val="es-ES"/>
        </w:rPr>
        <w:t xml:space="preserve">Kresojević N, Petrović I, Dobričić V, </w:t>
      </w:r>
      <w:r w:rsidRPr="004470B4">
        <w:rPr>
          <w:b/>
          <w:lang w:val="es-ES"/>
        </w:rPr>
        <w:t>Tomić A</w:t>
      </w:r>
      <w:r w:rsidRPr="004470B4">
        <w:rPr>
          <w:lang w:val="es-ES"/>
        </w:rPr>
        <w:t>, Branković V, Milić Rašić V, Svetel M, Kostić V. Phenotype of PLP1-related Disorder Caused by Novel Mutation: A Case Report. Mov Disord Clin Pract. 2018 Aug 2;5(5):548-550.</w:t>
      </w:r>
    </w:p>
    <w:p w14:paraId="393B74F1" w14:textId="2636EB93" w:rsidR="00457792" w:rsidRDefault="00457792" w:rsidP="00D37930">
      <w:pPr>
        <w:rPr>
          <w:b/>
          <w:szCs w:val="22"/>
          <w:u w:val="single"/>
          <w:lang w:val="sl-SI"/>
        </w:rPr>
      </w:pPr>
    </w:p>
    <w:p w14:paraId="23F8408B" w14:textId="26488679" w:rsidR="00457792" w:rsidRDefault="00457792" w:rsidP="00D37930">
      <w:pPr>
        <w:rPr>
          <w:b/>
          <w:bCs/>
          <w:i/>
          <w:color w:val="222222"/>
          <w:sz w:val="20"/>
        </w:rPr>
      </w:pPr>
      <w:r w:rsidRPr="005355A4">
        <w:rPr>
          <w:b/>
          <w:bCs/>
          <w:i/>
          <w:color w:val="222222"/>
          <w:sz w:val="20"/>
        </w:rPr>
        <w:t>Izvod sa međunarodnog skupa</w:t>
      </w:r>
    </w:p>
    <w:p w14:paraId="3425D363" w14:textId="77777777" w:rsidR="004470B4" w:rsidRPr="00890744" w:rsidRDefault="004470B4" w:rsidP="00504CA2">
      <w:pPr>
        <w:pStyle w:val="frfield"/>
        <w:numPr>
          <w:ilvl w:val="0"/>
          <w:numId w:val="15"/>
        </w:numPr>
        <w:jc w:val="both"/>
        <w:rPr>
          <w:sz w:val="20"/>
          <w:szCs w:val="20"/>
        </w:rPr>
      </w:pPr>
      <w:r w:rsidRPr="00890744">
        <w:rPr>
          <w:b/>
          <w:sz w:val="20"/>
          <w:szCs w:val="20"/>
        </w:rPr>
        <w:t>Tomic A</w:t>
      </w:r>
      <w:r w:rsidRPr="00890744">
        <w:rPr>
          <w:sz w:val="20"/>
          <w:szCs w:val="20"/>
        </w:rPr>
        <w:t xml:space="preserve">, Kresojevic N, Stojkovic T, Spica V, Svetel M, Stefanova E, Dragasevic N, Kostic V. Olfactory function in essential tremor, Parkinson's disease and Wilson's disease. 12th Congress of the European-Federation-of-Neurological-Societies. Madrid, Spain. European journal of neurology. 2008;15:136-136. </w:t>
      </w:r>
    </w:p>
    <w:p w14:paraId="2A2B4E0A" w14:textId="77777777" w:rsidR="004470B4" w:rsidRPr="00890744" w:rsidRDefault="004470B4" w:rsidP="00504CA2">
      <w:pPr>
        <w:pStyle w:val="frfield"/>
        <w:numPr>
          <w:ilvl w:val="0"/>
          <w:numId w:val="15"/>
        </w:numPr>
        <w:jc w:val="both"/>
        <w:rPr>
          <w:sz w:val="20"/>
          <w:szCs w:val="20"/>
        </w:rPr>
      </w:pPr>
      <w:r w:rsidRPr="00890744">
        <w:rPr>
          <w:sz w:val="20"/>
          <w:szCs w:val="20"/>
        </w:rPr>
        <w:t xml:space="preserve">Svetel M, Potrebic A, Pekmezovic T, Dragasevic N, </w:t>
      </w:r>
      <w:r w:rsidRPr="00890744">
        <w:rPr>
          <w:b/>
          <w:sz w:val="20"/>
          <w:szCs w:val="20"/>
        </w:rPr>
        <w:t>Tomic A</w:t>
      </w:r>
      <w:r w:rsidRPr="00890744">
        <w:rPr>
          <w:sz w:val="20"/>
          <w:szCs w:val="20"/>
        </w:rPr>
        <w:t>, Kresojevic N, Kostic V.  Psychiatric manifestations in patients with Wilson's disease, 12th Congress of the European-Federation-of-Neurological-Societies. Madrid, Spain. European journal of neurology. 2008;15:135-135.</w:t>
      </w:r>
    </w:p>
    <w:p w14:paraId="5A5D9DA3" w14:textId="77777777" w:rsidR="004470B4" w:rsidRPr="00890744" w:rsidRDefault="004470B4" w:rsidP="00504CA2">
      <w:pPr>
        <w:pStyle w:val="frfield"/>
        <w:numPr>
          <w:ilvl w:val="0"/>
          <w:numId w:val="15"/>
        </w:numPr>
        <w:jc w:val="both"/>
        <w:rPr>
          <w:sz w:val="20"/>
          <w:szCs w:val="20"/>
        </w:rPr>
      </w:pPr>
      <w:r w:rsidRPr="00890744">
        <w:rPr>
          <w:sz w:val="20"/>
          <w:szCs w:val="20"/>
        </w:rPr>
        <w:t xml:space="preserve">Spica V, Radovanovic S, Stojkovic T, </w:t>
      </w:r>
      <w:r w:rsidRPr="00890744">
        <w:rPr>
          <w:b/>
          <w:sz w:val="20"/>
          <w:szCs w:val="20"/>
        </w:rPr>
        <w:t>Tomic A,</w:t>
      </w:r>
      <w:r w:rsidRPr="00890744">
        <w:rPr>
          <w:sz w:val="20"/>
          <w:szCs w:val="20"/>
        </w:rPr>
        <w:t xml:space="preserve"> Stefanova E, Svetel M. Kostic V. Cognitive dysfunction and gait disabilities in Parkinson’s disease. 12th Congress of the European-Federation-of-Neurological-Societies. Madrid, Spain European journal of neurology. 2008;15:109-109. </w:t>
      </w:r>
    </w:p>
    <w:p w14:paraId="54756568" w14:textId="77777777" w:rsidR="004470B4" w:rsidRPr="00890744" w:rsidRDefault="004470B4" w:rsidP="00504CA2">
      <w:pPr>
        <w:pStyle w:val="frfield"/>
        <w:numPr>
          <w:ilvl w:val="0"/>
          <w:numId w:val="15"/>
        </w:numPr>
        <w:jc w:val="both"/>
        <w:rPr>
          <w:sz w:val="20"/>
          <w:szCs w:val="20"/>
        </w:rPr>
      </w:pPr>
      <w:r w:rsidRPr="00890744">
        <w:rPr>
          <w:sz w:val="20"/>
          <w:szCs w:val="20"/>
        </w:rPr>
        <w:t xml:space="preserve">Kresojevic N, Svetel M, Pekmezovic T, Petrovic I, </w:t>
      </w:r>
      <w:r w:rsidRPr="00890744">
        <w:rPr>
          <w:b/>
          <w:sz w:val="20"/>
          <w:szCs w:val="20"/>
        </w:rPr>
        <w:t>Tomic A</w:t>
      </w:r>
      <w:r w:rsidRPr="00890744">
        <w:rPr>
          <w:sz w:val="20"/>
          <w:szCs w:val="20"/>
        </w:rPr>
        <w:t xml:space="preserve">, Spica V, Stojkovic T, Jecmenica-Lukic M, Kostic V. Survival rate of patients with Wilson's disease. Journal of neurology 19th Meeting of the European-Neurological-Society. Milan, Italy. 2009;256:67-67. </w:t>
      </w:r>
    </w:p>
    <w:p w14:paraId="36C035E7" w14:textId="77777777" w:rsidR="004470B4" w:rsidRPr="00890744" w:rsidRDefault="004470B4" w:rsidP="00504CA2">
      <w:pPr>
        <w:pStyle w:val="frfield"/>
        <w:numPr>
          <w:ilvl w:val="0"/>
          <w:numId w:val="15"/>
        </w:numPr>
        <w:jc w:val="both"/>
        <w:rPr>
          <w:sz w:val="20"/>
          <w:szCs w:val="20"/>
        </w:rPr>
      </w:pPr>
      <w:r w:rsidRPr="00890744">
        <w:rPr>
          <w:b/>
          <w:sz w:val="20"/>
          <w:szCs w:val="20"/>
        </w:rPr>
        <w:t>Tomic A</w:t>
      </w:r>
      <w:r w:rsidRPr="00890744">
        <w:rPr>
          <w:sz w:val="20"/>
          <w:szCs w:val="20"/>
        </w:rPr>
        <w:t xml:space="preserve">, Svetel M, Kresojevic N, Spica V, Jecmenica-Lukic M, Stojkovic T, Stefanova E, Kostic V. Rapid onset dystonia-parkinsonism complex after delivery: case report. 19th Meeting of the European-Neurological-Society. Milan, Italy. Journal of neurology. 2009;256:220-221. </w:t>
      </w:r>
    </w:p>
    <w:p w14:paraId="06E0A0B5" w14:textId="77777777" w:rsidR="004470B4" w:rsidRPr="00890744" w:rsidRDefault="004470B4" w:rsidP="00504CA2">
      <w:pPr>
        <w:pStyle w:val="frfield"/>
        <w:numPr>
          <w:ilvl w:val="0"/>
          <w:numId w:val="15"/>
        </w:numPr>
        <w:jc w:val="both"/>
        <w:rPr>
          <w:sz w:val="20"/>
          <w:szCs w:val="20"/>
        </w:rPr>
      </w:pPr>
      <w:r w:rsidRPr="00890744">
        <w:rPr>
          <w:sz w:val="20"/>
          <w:szCs w:val="20"/>
        </w:rPr>
        <w:t xml:space="preserve">Stojkovic T, Mijajlovic M, Spica V, Jecmenica-Lukic M, </w:t>
      </w:r>
      <w:r w:rsidRPr="00890744">
        <w:rPr>
          <w:b/>
          <w:sz w:val="20"/>
          <w:szCs w:val="20"/>
        </w:rPr>
        <w:t>Tomic A</w:t>
      </w:r>
      <w:r w:rsidRPr="00890744">
        <w:rPr>
          <w:sz w:val="20"/>
          <w:szCs w:val="20"/>
        </w:rPr>
        <w:t xml:space="preserve">, Petrovic I, Stefanova E, Svetel M, Kostic V. Transcranial brain sonography in differential diagnosis of Parkinson's disease and atypical parkinsonian syndromes. 19th Meeting of the European-Neurological-Society. Milan, Italy. Journal of neurology. 2009;256:223-223. </w:t>
      </w:r>
    </w:p>
    <w:p w14:paraId="728205A9" w14:textId="77777777" w:rsidR="004470B4" w:rsidRPr="00890744" w:rsidRDefault="004470B4" w:rsidP="00504CA2">
      <w:pPr>
        <w:pStyle w:val="frfield"/>
        <w:numPr>
          <w:ilvl w:val="0"/>
          <w:numId w:val="15"/>
        </w:numPr>
        <w:jc w:val="both"/>
        <w:rPr>
          <w:sz w:val="20"/>
          <w:szCs w:val="20"/>
        </w:rPr>
      </w:pPr>
      <w:r w:rsidRPr="00890744">
        <w:rPr>
          <w:sz w:val="20"/>
          <w:szCs w:val="20"/>
        </w:rPr>
        <w:t xml:space="preserve">Spica V, Pekmezovic T, </w:t>
      </w:r>
      <w:r w:rsidRPr="00890744">
        <w:rPr>
          <w:b/>
          <w:sz w:val="20"/>
          <w:szCs w:val="20"/>
        </w:rPr>
        <w:t>Tomic A</w:t>
      </w:r>
      <w:r w:rsidRPr="00890744">
        <w:rPr>
          <w:sz w:val="20"/>
          <w:szCs w:val="20"/>
        </w:rPr>
        <w:t xml:space="preserve">, Jecmenica-Lukic M, Stojkovic T, Petrovic I, Svetel M, Stefanova E, Dzoljic E, Kostic V. 19th Meeting of the European-Neurological-Society. Milan, Italy. Suicide and suicidal ideation in Parkinson's disease. Journal of neurology. 2009;256:144-144. </w:t>
      </w:r>
    </w:p>
    <w:p w14:paraId="0120104C" w14:textId="77777777" w:rsidR="004470B4" w:rsidRPr="00890744" w:rsidRDefault="004470B4" w:rsidP="00504CA2">
      <w:pPr>
        <w:pStyle w:val="frfield"/>
        <w:numPr>
          <w:ilvl w:val="0"/>
          <w:numId w:val="15"/>
        </w:numPr>
        <w:autoSpaceDE w:val="0"/>
        <w:autoSpaceDN w:val="0"/>
        <w:adjustRightInd w:val="0"/>
        <w:jc w:val="both"/>
        <w:rPr>
          <w:sz w:val="20"/>
          <w:szCs w:val="20"/>
        </w:rPr>
      </w:pPr>
      <w:r w:rsidRPr="00890744">
        <w:rPr>
          <w:sz w:val="20"/>
          <w:szCs w:val="20"/>
        </w:rPr>
        <w:t xml:space="preserve">Jecmenica-Lukic M, Petrovic I, Stojkovic T, Spica V, </w:t>
      </w:r>
      <w:r w:rsidRPr="00890744">
        <w:rPr>
          <w:b/>
          <w:sz w:val="20"/>
          <w:szCs w:val="20"/>
        </w:rPr>
        <w:t>Tomic A</w:t>
      </w:r>
      <w:r w:rsidRPr="00890744">
        <w:rPr>
          <w:sz w:val="20"/>
          <w:szCs w:val="20"/>
        </w:rPr>
        <w:t xml:space="preserve">, Stefanova E, Svetel M, Kostic V. Idiopathic basal ganglia calcification (Fahr disease) in Serbian family. 19th Meeting of the European-Neurological-Society. Milan, Italy. Journal of neurology. 2009;256:221-221. </w:t>
      </w:r>
    </w:p>
    <w:p w14:paraId="461DD64D" w14:textId="77777777" w:rsidR="004470B4" w:rsidRPr="00890744" w:rsidRDefault="004470B4" w:rsidP="00504CA2">
      <w:pPr>
        <w:pStyle w:val="frfield"/>
        <w:numPr>
          <w:ilvl w:val="0"/>
          <w:numId w:val="15"/>
        </w:numPr>
        <w:autoSpaceDE w:val="0"/>
        <w:autoSpaceDN w:val="0"/>
        <w:adjustRightInd w:val="0"/>
        <w:jc w:val="both"/>
        <w:rPr>
          <w:sz w:val="20"/>
          <w:szCs w:val="20"/>
        </w:rPr>
      </w:pPr>
      <w:r w:rsidRPr="00890744">
        <w:rPr>
          <w:sz w:val="20"/>
          <w:szCs w:val="20"/>
        </w:rPr>
        <w:t xml:space="preserve">Galantucci S, Agosta F, </w:t>
      </w:r>
      <w:r w:rsidRPr="00890744">
        <w:rPr>
          <w:b/>
          <w:sz w:val="20"/>
          <w:szCs w:val="20"/>
        </w:rPr>
        <w:t>Tomic A</w:t>
      </w:r>
      <w:r w:rsidRPr="00890744">
        <w:rPr>
          <w:sz w:val="20"/>
          <w:szCs w:val="20"/>
        </w:rPr>
        <w:t>, Spica V, Kostic V, Filippi M. The pattern of grey matter and white matter atrophy in patients with Parkinson's disease and depression: a voxel-based morphometry study. 19th Meeting of the European-Neurological-Society. Milan, Italy. Journal of neurology. 2009;256:221-221.</w:t>
      </w:r>
    </w:p>
    <w:p w14:paraId="01B325A3" w14:textId="77777777" w:rsidR="004470B4" w:rsidRPr="00890744" w:rsidRDefault="004470B4" w:rsidP="00504CA2">
      <w:pPr>
        <w:pStyle w:val="frfield"/>
        <w:numPr>
          <w:ilvl w:val="0"/>
          <w:numId w:val="15"/>
        </w:numPr>
        <w:autoSpaceDE w:val="0"/>
        <w:autoSpaceDN w:val="0"/>
        <w:adjustRightInd w:val="0"/>
        <w:jc w:val="both"/>
        <w:rPr>
          <w:sz w:val="20"/>
          <w:szCs w:val="20"/>
        </w:rPr>
      </w:pPr>
      <w:r w:rsidRPr="00890744">
        <w:rPr>
          <w:sz w:val="20"/>
          <w:szCs w:val="20"/>
          <w:lang w:val="sr-Latn-CS" w:eastAsia="sr-Latn-CS"/>
        </w:rPr>
        <w:lastRenderedPageBreak/>
        <w:t xml:space="preserve">Stojkovic T, Ziropadja L,  Jecmenica Lukic M, Spica V, </w:t>
      </w:r>
      <w:r w:rsidRPr="00890744">
        <w:rPr>
          <w:b/>
          <w:sz w:val="20"/>
          <w:szCs w:val="20"/>
          <w:lang w:val="sr-Latn-CS" w:eastAsia="sr-Latn-CS"/>
        </w:rPr>
        <w:t>Tomic A</w:t>
      </w:r>
      <w:r w:rsidRPr="00890744">
        <w:rPr>
          <w:sz w:val="20"/>
          <w:szCs w:val="20"/>
          <w:lang w:val="sr-Latn-CS" w:eastAsia="sr-Latn-CS"/>
        </w:rPr>
        <w:t xml:space="preserve">, Stefanova E, Potrebic A, Kostic V. </w:t>
      </w:r>
      <w:r w:rsidRPr="00890744">
        <w:rPr>
          <w:bCs/>
          <w:sz w:val="20"/>
          <w:szCs w:val="20"/>
          <w:lang w:val="sr-Latn-CS" w:eastAsia="sr-Latn-CS"/>
        </w:rPr>
        <w:t xml:space="preserve">Quality of life in Serbian patients with Parkinson’s disease. </w:t>
      </w:r>
      <w:r w:rsidRPr="00890744">
        <w:rPr>
          <w:sz w:val="20"/>
          <w:szCs w:val="20"/>
        </w:rPr>
        <w:t>13th Congress of the European-Federation-of-Neurological-Societies. Florence, Italy. European journal of neurology. 2009;16:563-563.</w:t>
      </w:r>
    </w:p>
    <w:p w14:paraId="50B79F1A" w14:textId="77777777" w:rsidR="004470B4" w:rsidRPr="00890744" w:rsidRDefault="004470B4" w:rsidP="00504CA2">
      <w:pPr>
        <w:numPr>
          <w:ilvl w:val="0"/>
          <w:numId w:val="15"/>
        </w:numPr>
        <w:jc w:val="both"/>
        <w:rPr>
          <w:sz w:val="20"/>
        </w:rPr>
      </w:pPr>
      <w:r w:rsidRPr="00890744">
        <w:rPr>
          <w:b/>
          <w:sz w:val="20"/>
        </w:rPr>
        <w:t xml:space="preserve">Tomic A, </w:t>
      </w:r>
      <w:r w:rsidRPr="00890744">
        <w:rPr>
          <w:sz w:val="20"/>
        </w:rPr>
        <w:t xml:space="preserve">Stefanova E, Svetel M, Petrovic I, Spica V, Jecmenica-Lukic M, Stojkovic T, Kostic V. Case report: rapidly progressive dementia in a case of intravascular lymphoma. 13th Congress of the European-Federation-of-Neurological-Societies. Florence, Italy. European journal of neurology. 2009;16:364-364. </w:t>
      </w:r>
    </w:p>
    <w:p w14:paraId="2F5F8DD4" w14:textId="77777777" w:rsidR="004470B4" w:rsidRPr="00890744" w:rsidRDefault="004470B4" w:rsidP="00504CA2">
      <w:pPr>
        <w:numPr>
          <w:ilvl w:val="0"/>
          <w:numId w:val="15"/>
        </w:numPr>
        <w:jc w:val="both"/>
        <w:rPr>
          <w:sz w:val="20"/>
        </w:rPr>
      </w:pPr>
      <w:r w:rsidRPr="00890744">
        <w:rPr>
          <w:sz w:val="20"/>
        </w:rPr>
        <w:t xml:space="preserve">Kresojevic N, Pekmezovic T, </w:t>
      </w:r>
      <w:r w:rsidRPr="00890744">
        <w:rPr>
          <w:b/>
          <w:sz w:val="20"/>
        </w:rPr>
        <w:t>Tomic A</w:t>
      </w:r>
      <w:r w:rsidRPr="00890744">
        <w:rPr>
          <w:sz w:val="20"/>
        </w:rPr>
        <w:t xml:space="preserve">, Jecmenica-Lukic M, Spica V, Stojkovic T, Svetel M, Stefanova E, Petrovic I, Dzoljic E, Kostic V. Suicidal ideation in Parkinson's disease. 13th Congress of the European-Federation-of-Neurological-Societies. Florence, Italy. European journal of neurology. 2009;16:538-538. </w:t>
      </w:r>
    </w:p>
    <w:p w14:paraId="7FD0BF46" w14:textId="77777777" w:rsidR="004470B4" w:rsidRPr="00890744" w:rsidRDefault="004470B4" w:rsidP="00504CA2">
      <w:pPr>
        <w:numPr>
          <w:ilvl w:val="0"/>
          <w:numId w:val="15"/>
        </w:numPr>
        <w:jc w:val="both"/>
        <w:rPr>
          <w:sz w:val="20"/>
        </w:rPr>
      </w:pPr>
      <w:r w:rsidRPr="00890744">
        <w:rPr>
          <w:sz w:val="20"/>
        </w:rPr>
        <w:t xml:space="preserve">Svetel M, Pekmezovic T, Petrovic I, </w:t>
      </w:r>
      <w:r w:rsidRPr="00890744">
        <w:rPr>
          <w:b/>
          <w:sz w:val="20"/>
        </w:rPr>
        <w:t xml:space="preserve">Tomic A, </w:t>
      </w:r>
      <w:r w:rsidRPr="00890744">
        <w:rPr>
          <w:sz w:val="20"/>
        </w:rPr>
        <w:t xml:space="preserve">Kresojevic N, Spica V, Jecmenica-Lukic M, Stojkovic T, Kostic V. Long-term outcome of patients with Wilson's disease in Serbia. 13th Congress of the European-Federation-of-Neurological-Societies. Florence, Italy. European journal of neurology. 2009;16:191-191. </w:t>
      </w:r>
    </w:p>
    <w:p w14:paraId="0646E8A7" w14:textId="77777777" w:rsidR="004470B4" w:rsidRPr="00890744" w:rsidRDefault="004470B4" w:rsidP="00504CA2">
      <w:pPr>
        <w:numPr>
          <w:ilvl w:val="0"/>
          <w:numId w:val="15"/>
        </w:numPr>
        <w:jc w:val="both"/>
        <w:rPr>
          <w:sz w:val="20"/>
        </w:rPr>
      </w:pPr>
      <w:r w:rsidRPr="00890744">
        <w:rPr>
          <w:sz w:val="20"/>
        </w:rPr>
        <w:t xml:space="preserve">Stefanova E, Mijajlovic M, Jecmenica-Lukic M, Stojkovic T, Spica V, </w:t>
      </w:r>
      <w:r w:rsidRPr="00890744">
        <w:rPr>
          <w:b/>
          <w:sz w:val="20"/>
        </w:rPr>
        <w:t xml:space="preserve">Tomic A, </w:t>
      </w:r>
      <w:r w:rsidRPr="00890744">
        <w:rPr>
          <w:sz w:val="20"/>
        </w:rPr>
        <w:t xml:space="preserve">Kostic V. Transcranial sonography findings in discriminating between parkinsonism and idiopathic Parkinson's disease. 13th Congress of the European-Federation-of-Neurological-Societies. Florence, Italy. European journal of neurology. 2009;16:554-554. </w:t>
      </w:r>
    </w:p>
    <w:p w14:paraId="69580AD5" w14:textId="77777777" w:rsidR="004470B4" w:rsidRPr="00890744" w:rsidRDefault="004470B4" w:rsidP="00504CA2">
      <w:pPr>
        <w:numPr>
          <w:ilvl w:val="0"/>
          <w:numId w:val="15"/>
        </w:numPr>
        <w:jc w:val="both"/>
        <w:rPr>
          <w:sz w:val="20"/>
        </w:rPr>
      </w:pPr>
      <w:r w:rsidRPr="00890744">
        <w:rPr>
          <w:sz w:val="20"/>
        </w:rPr>
        <w:t xml:space="preserve">Petrovic I, Svetel M, Mijajlovic M, </w:t>
      </w:r>
      <w:r w:rsidRPr="00890744">
        <w:rPr>
          <w:b/>
          <w:sz w:val="20"/>
        </w:rPr>
        <w:t>Tomic A,</w:t>
      </w:r>
      <w:r w:rsidRPr="00890744">
        <w:rPr>
          <w:sz w:val="20"/>
        </w:rPr>
        <w:t xml:space="preserve"> Kresojevic N, Pekmezovic T, Kostic V. Transcranial brain parenchyma sonography in Wilson's disease patients. 13th Congress of the European-Federation-of-Neurological-Societies. Florence, Italy. European journal of neurology. 2009;16:186-186.</w:t>
      </w:r>
    </w:p>
    <w:p w14:paraId="71A4881C" w14:textId="77777777" w:rsidR="004470B4" w:rsidRPr="00890744" w:rsidRDefault="004470B4" w:rsidP="00504CA2">
      <w:pPr>
        <w:numPr>
          <w:ilvl w:val="0"/>
          <w:numId w:val="15"/>
        </w:numPr>
        <w:jc w:val="both"/>
        <w:rPr>
          <w:sz w:val="20"/>
        </w:rPr>
      </w:pPr>
      <w:r w:rsidRPr="00890744">
        <w:rPr>
          <w:sz w:val="20"/>
        </w:rPr>
        <w:t xml:space="preserve">Spica V, Svetel M, Potrebic A, Pekmezovic T, Kresojevic N, </w:t>
      </w:r>
      <w:r w:rsidRPr="00890744">
        <w:rPr>
          <w:b/>
          <w:sz w:val="20"/>
        </w:rPr>
        <w:t>Tomic A,</w:t>
      </w:r>
      <w:r w:rsidRPr="00890744">
        <w:rPr>
          <w:sz w:val="20"/>
        </w:rPr>
        <w:t xml:space="preserve"> Jecmenica Lukic M, Stojkovic T, Dragasevic N, Stefanova E,  Jesic R,  Kostic VS. Neuropsychiatric inventory in Wilson's disease. 13th International Congress of Parkinson's Disease and Movement Disorders. Paris, France. Movement Disorders. 2009;24:436-436.  </w:t>
      </w:r>
    </w:p>
    <w:p w14:paraId="5006883E" w14:textId="77777777" w:rsidR="004470B4" w:rsidRPr="00890744" w:rsidRDefault="004470B4" w:rsidP="00504CA2">
      <w:pPr>
        <w:numPr>
          <w:ilvl w:val="0"/>
          <w:numId w:val="15"/>
        </w:numPr>
        <w:jc w:val="both"/>
        <w:rPr>
          <w:sz w:val="20"/>
        </w:rPr>
      </w:pPr>
      <w:r w:rsidRPr="00890744">
        <w:rPr>
          <w:sz w:val="20"/>
        </w:rPr>
        <w:t xml:space="preserve">Jecmenica Lukic M, Ziropadja L, Potrebic A, Stojkovic T, </w:t>
      </w:r>
      <w:r w:rsidRPr="00890744">
        <w:rPr>
          <w:b/>
          <w:sz w:val="20"/>
        </w:rPr>
        <w:t>Tomic A,</w:t>
      </w:r>
      <w:r w:rsidRPr="00890744">
        <w:rPr>
          <w:sz w:val="20"/>
        </w:rPr>
        <w:t xml:space="preserve"> Spica V, Petrovic I,  Svetel M, Stefanova E,  Kostic VS. Quality of life in Serbian patients with Parkinson’s disease. 13th International Congress of Parkinson's Disease and Movement Disorders. Paris, France. Movement Disorders. 2009;24:653-653.  </w:t>
      </w:r>
    </w:p>
    <w:p w14:paraId="25A585EC" w14:textId="77777777" w:rsidR="004470B4" w:rsidRPr="00890744" w:rsidRDefault="004470B4" w:rsidP="00504CA2">
      <w:pPr>
        <w:numPr>
          <w:ilvl w:val="0"/>
          <w:numId w:val="15"/>
        </w:numPr>
        <w:jc w:val="both"/>
        <w:rPr>
          <w:sz w:val="20"/>
        </w:rPr>
      </w:pPr>
      <w:r w:rsidRPr="00890744">
        <w:rPr>
          <w:sz w:val="20"/>
        </w:rPr>
        <w:t xml:space="preserve">Kresojevic N, Svetel M, </w:t>
      </w:r>
      <w:r w:rsidRPr="00890744">
        <w:rPr>
          <w:b/>
          <w:sz w:val="20"/>
        </w:rPr>
        <w:t>Tomic A, S</w:t>
      </w:r>
      <w:r w:rsidRPr="00890744">
        <w:rPr>
          <w:sz w:val="20"/>
        </w:rPr>
        <w:t xml:space="preserve">tojkovic T, Jecmenica Lukic M, Spica V, Petrovic I,  Stefanova E,  Kostic VS. The frequency of autonomic failure symptoms in Parkinson’s disease: Is initial presentation sympathetic or parasympathetic? 13th International Congress of Parkinson's Disease and Movement Disorders. Paris, France. Movement Disorders. 2009;24:653-653.  </w:t>
      </w:r>
    </w:p>
    <w:p w14:paraId="5A0F6894" w14:textId="77777777" w:rsidR="004470B4" w:rsidRPr="00890744" w:rsidRDefault="004470B4" w:rsidP="00504CA2">
      <w:pPr>
        <w:numPr>
          <w:ilvl w:val="0"/>
          <w:numId w:val="15"/>
        </w:numPr>
        <w:jc w:val="both"/>
        <w:rPr>
          <w:sz w:val="20"/>
        </w:rPr>
      </w:pPr>
      <w:r w:rsidRPr="00890744">
        <w:rPr>
          <w:sz w:val="20"/>
        </w:rPr>
        <w:t xml:space="preserve">Stojkovic T, Pekmezovic T, </w:t>
      </w:r>
      <w:r w:rsidRPr="00890744">
        <w:rPr>
          <w:b/>
          <w:sz w:val="20"/>
        </w:rPr>
        <w:t>Tomic A,</w:t>
      </w:r>
      <w:r w:rsidRPr="00890744">
        <w:rPr>
          <w:sz w:val="20"/>
        </w:rPr>
        <w:t xml:space="preserve"> Jecmenica-Lukic M, Spica V, Svetel M, Stefanova E, Petrovic I, Dzoljic E, Kostic V. Suicide and suicidal ideation in Parkinson’s disease. 13th International Congress of Parkinson's Disease and Movement Disorders. Paris, France. Movement Disorders. 2009;24:653-653.  </w:t>
      </w:r>
    </w:p>
    <w:p w14:paraId="1C2BD84D" w14:textId="77777777" w:rsidR="004470B4" w:rsidRPr="00890744" w:rsidRDefault="004470B4" w:rsidP="00504CA2">
      <w:pPr>
        <w:numPr>
          <w:ilvl w:val="0"/>
          <w:numId w:val="15"/>
        </w:numPr>
        <w:jc w:val="both"/>
        <w:rPr>
          <w:sz w:val="20"/>
        </w:rPr>
      </w:pPr>
      <w:r w:rsidRPr="00890744">
        <w:rPr>
          <w:sz w:val="20"/>
        </w:rPr>
        <w:t xml:space="preserve">Radovanovic S, Spica V, Kresojevic N, Jecmenica M, </w:t>
      </w:r>
      <w:r w:rsidRPr="00890744">
        <w:rPr>
          <w:b/>
          <w:sz w:val="20"/>
        </w:rPr>
        <w:t>Tomic A</w:t>
      </w:r>
      <w:r w:rsidRPr="00890744">
        <w:rPr>
          <w:sz w:val="20"/>
          <w:u w:val="single"/>
        </w:rPr>
        <w:t>,</w:t>
      </w:r>
      <w:r w:rsidRPr="00890744">
        <w:rPr>
          <w:sz w:val="20"/>
        </w:rPr>
        <w:t xml:space="preserve"> Stojkovic T, Petrovic I, Kostic V.  Differences in gait characteristics of Parkinsons disease patients related to depression. 13th International Congress of Parkinson's Disease and Movement Disorders. Paris, France. Movement Disorders. 2009;24:653-653.  </w:t>
      </w:r>
    </w:p>
    <w:p w14:paraId="5915AFFA" w14:textId="77777777" w:rsidR="004470B4" w:rsidRPr="00890744" w:rsidRDefault="004470B4" w:rsidP="00504CA2">
      <w:pPr>
        <w:numPr>
          <w:ilvl w:val="0"/>
          <w:numId w:val="15"/>
        </w:numPr>
        <w:jc w:val="both"/>
        <w:rPr>
          <w:sz w:val="20"/>
        </w:rPr>
      </w:pPr>
      <w:r w:rsidRPr="00890744">
        <w:rPr>
          <w:sz w:val="20"/>
        </w:rPr>
        <w:t xml:space="preserve"> Svetel M, Mijajlovic M, Pekmezovic T, Petrovic I,</w:t>
      </w:r>
      <w:r w:rsidRPr="00890744">
        <w:rPr>
          <w:b/>
          <w:sz w:val="20"/>
        </w:rPr>
        <w:t xml:space="preserve"> Tomic A</w:t>
      </w:r>
      <w:r w:rsidRPr="00890744">
        <w:rPr>
          <w:sz w:val="20"/>
        </w:rPr>
        <w:t xml:space="preserve">, Kresojevic N, Stojkovic T, Jecmenica Lukic M,  Kostic V. Transcranial brain parenchyma sonography in Wilson’s disease patients. 13th International Congress of Parkinson's Disease and Movement Disorders. Paris, France. Movement Disorders. 2009;24:653-653.  </w:t>
      </w:r>
    </w:p>
    <w:p w14:paraId="300CF7E4" w14:textId="77777777" w:rsidR="004470B4" w:rsidRPr="00890744" w:rsidRDefault="004470B4" w:rsidP="00504CA2">
      <w:pPr>
        <w:numPr>
          <w:ilvl w:val="0"/>
          <w:numId w:val="15"/>
        </w:numPr>
        <w:jc w:val="both"/>
        <w:rPr>
          <w:sz w:val="20"/>
        </w:rPr>
      </w:pPr>
      <w:r w:rsidRPr="00890744">
        <w:rPr>
          <w:b/>
          <w:sz w:val="20"/>
        </w:rPr>
        <w:t>Tomic A</w:t>
      </w:r>
      <w:r w:rsidRPr="00890744">
        <w:rPr>
          <w:sz w:val="20"/>
          <w:u w:val="single"/>
        </w:rPr>
        <w:t>,</w:t>
      </w:r>
      <w:r w:rsidRPr="00890744">
        <w:rPr>
          <w:sz w:val="20"/>
        </w:rPr>
        <w:t xml:space="preserve"> M. Svetel, T. Pekmezovic, N. Kresojevic, I. Petrovic, V. Spica, M. Jecmenica Lukic, T. Stojkovic, E. Stefanova,V.S. Kostic. Long-term outcome of patients with Wilson’s disease in Serbia. 13th International Congress of Parkinson's Disease and Movement Disorders. Paris, France. Movement Disorders. 2009;24:132-132.  </w:t>
      </w:r>
    </w:p>
    <w:p w14:paraId="7C8EB925" w14:textId="77777777" w:rsidR="004470B4" w:rsidRPr="00890744" w:rsidRDefault="004470B4" w:rsidP="00504CA2">
      <w:pPr>
        <w:numPr>
          <w:ilvl w:val="0"/>
          <w:numId w:val="15"/>
        </w:numPr>
        <w:jc w:val="both"/>
        <w:rPr>
          <w:sz w:val="20"/>
        </w:rPr>
      </w:pPr>
      <w:r w:rsidRPr="00890744">
        <w:rPr>
          <w:sz w:val="20"/>
        </w:rPr>
        <w:t xml:space="preserve">Stefanova E, Mijajlovic M, Ziropadja L, Stojkovic T, Jecmenica-Lukic M, Spica V, </w:t>
      </w:r>
      <w:r w:rsidRPr="00890744">
        <w:rPr>
          <w:b/>
          <w:sz w:val="20"/>
        </w:rPr>
        <w:t>Tomic A,</w:t>
      </w:r>
      <w:r w:rsidRPr="00890744">
        <w:rPr>
          <w:sz w:val="20"/>
        </w:rPr>
        <w:t xml:space="preserve"> Svetel M, Kostic V. Transcranial brain sonography findings in discriminating between idiopathic Parkinson's disease and atypical parkinsonism. 13th International Congress of Parkinson's Disease and Movement Disorders. Paris, France. Movement Disorders. 2009;24:454-454.  </w:t>
      </w:r>
    </w:p>
    <w:p w14:paraId="0A61C00C" w14:textId="77777777" w:rsidR="004470B4" w:rsidRPr="00890744" w:rsidRDefault="004470B4" w:rsidP="00504CA2">
      <w:pPr>
        <w:pStyle w:val="frfield"/>
        <w:numPr>
          <w:ilvl w:val="0"/>
          <w:numId w:val="15"/>
        </w:numPr>
        <w:jc w:val="both"/>
        <w:rPr>
          <w:sz w:val="20"/>
          <w:szCs w:val="20"/>
        </w:rPr>
      </w:pPr>
      <w:r w:rsidRPr="00890744">
        <w:rPr>
          <w:sz w:val="20"/>
          <w:szCs w:val="20"/>
        </w:rPr>
        <w:t>Agosta F, Galantucci S, Stojkovic T</w:t>
      </w:r>
      <w:r w:rsidRPr="00890744">
        <w:rPr>
          <w:b/>
          <w:sz w:val="20"/>
          <w:szCs w:val="20"/>
        </w:rPr>
        <w:t>, Tomic A</w:t>
      </w:r>
      <w:r w:rsidRPr="00890744">
        <w:rPr>
          <w:sz w:val="20"/>
          <w:szCs w:val="20"/>
        </w:rPr>
        <w:t xml:space="preserve">, Petrovic I, Pagani E, Kostic V, Filippi M. The topographical distribution of white matter damage in Parkinson's disease and progressive supranuclear palsy. 20th Meeting of the European-Neurological-Society. Berlin, Germany.  Journal of Neurology. 2010;257:52-52. </w:t>
      </w:r>
    </w:p>
    <w:p w14:paraId="63114CB9" w14:textId="77777777" w:rsidR="004470B4" w:rsidRPr="00890744" w:rsidRDefault="004470B4" w:rsidP="00504CA2">
      <w:pPr>
        <w:pStyle w:val="frfield"/>
        <w:numPr>
          <w:ilvl w:val="0"/>
          <w:numId w:val="15"/>
        </w:numPr>
        <w:jc w:val="both"/>
        <w:rPr>
          <w:sz w:val="20"/>
          <w:szCs w:val="20"/>
        </w:rPr>
      </w:pPr>
      <w:r w:rsidRPr="00890744">
        <w:rPr>
          <w:sz w:val="20"/>
          <w:szCs w:val="20"/>
        </w:rPr>
        <w:t xml:space="preserve">Stojkovic T, Jecmenica-Lukic M, </w:t>
      </w:r>
      <w:r w:rsidRPr="00890744">
        <w:rPr>
          <w:b/>
          <w:sz w:val="20"/>
          <w:szCs w:val="20"/>
        </w:rPr>
        <w:t>Tomic A</w:t>
      </w:r>
      <w:r w:rsidRPr="00890744">
        <w:rPr>
          <w:sz w:val="20"/>
          <w:szCs w:val="20"/>
        </w:rPr>
        <w:t xml:space="preserve">, Markovic V, Petrovic I, Dragasevic-Miskovic N, Stefanova E, Svetel M, Agosta F, Filippi M, Kostic V. MRI measurements of brainstem structures in patients with Richardson's syndrome, progressive supranuclear palsy-parkinsonism, and Parkinson's disease. 14th </w:t>
      </w:r>
      <w:r w:rsidRPr="00890744">
        <w:rPr>
          <w:sz w:val="20"/>
          <w:szCs w:val="20"/>
        </w:rPr>
        <w:lastRenderedPageBreak/>
        <w:t xml:space="preserve">Congress of European-Federation-of-Neurological-Societies.  Geneva, Switzerland. European Journal of Neurology. 2010;17:102-102. </w:t>
      </w:r>
    </w:p>
    <w:p w14:paraId="29B9302C" w14:textId="77777777" w:rsidR="004470B4" w:rsidRPr="00890744" w:rsidRDefault="004470B4" w:rsidP="00504CA2">
      <w:pPr>
        <w:numPr>
          <w:ilvl w:val="0"/>
          <w:numId w:val="15"/>
        </w:numPr>
        <w:jc w:val="both"/>
        <w:rPr>
          <w:sz w:val="20"/>
        </w:rPr>
      </w:pPr>
      <w:r w:rsidRPr="00890744">
        <w:rPr>
          <w:sz w:val="20"/>
        </w:rPr>
        <w:t xml:space="preserve">Filippi M, Agosta F, Galantucci S, Stojkovic T, </w:t>
      </w:r>
      <w:r w:rsidRPr="00890744">
        <w:rPr>
          <w:b/>
          <w:sz w:val="20"/>
        </w:rPr>
        <w:t>Tomic A</w:t>
      </w:r>
      <w:r w:rsidRPr="00890744">
        <w:rPr>
          <w:sz w:val="20"/>
        </w:rPr>
        <w:t>, Petrovic I, Pagani E, Kostic V. The topographical distribution of white matter damage in Parkinson's disease and progressive supranuclear palsy. 14th Congress of European-Federation-of-Neurological-Societies.  Geneva, Switzerland. European Journal of Neurology. 2010;17:11-111.</w:t>
      </w:r>
    </w:p>
    <w:p w14:paraId="4079CF17" w14:textId="77777777" w:rsidR="004470B4" w:rsidRPr="00890744" w:rsidRDefault="004470B4" w:rsidP="00504CA2">
      <w:pPr>
        <w:numPr>
          <w:ilvl w:val="0"/>
          <w:numId w:val="15"/>
        </w:numPr>
        <w:jc w:val="both"/>
        <w:rPr>
          <w:sz w:val="20"/>
        </w:rPr>
      </w:pPr>
      <w:r w:rsidRPr="00890744">
        <w:rPr>
          <w:sz w:val="20"/>
        </w:rPr>
        <w:t xml:space="preserve">Svetel M, Agosta F, Jecmenica-Lukic M, </w:t>
      </w:r>
      <w:r w:rsidRPr="00890744">
        <w:rPr>
          <w:b/>
          <w:sz w:val="20"/>
        </w:rPr>
        <w:t>Tomic A</w:t>
      </w:r>
      <w:r w:rsidRPr="00890744">
        <w:rPr>
          <w:sz w:val="20"/>
        </w:rPr>
        <w:t>, Filippi M, Kostic V. The pattern of brain atrophy distinguishes progressive supranuclear palsy-parkinsonism from Richardson's syndrome. 14th Congress of European-Federation-of-Neurological-Societies.  Geneva, Switzerland. European Journal of Neurology. 2010;17:102-102.</w:t>
      </w:r>
    </w:p>
    <w:p w14:paraId="1C0A8DA8" w14:textId="77777777" w:rsidR="004470B4" w:rsidRPr="00890744" w:rsidRDefault="004470B4" w:rsidP="00504CA2">
      <w:pPr>
        <w:pStyle w:val="frfield"/>
        <w:numPr>
          <w:ilvl w:val="0"/>
          <w:numId w:val="15"/>
        </w:numPr>
        <w:jc w:val="both"/>
        <w:rPr>
          <w:sz w:val="20"/>
          <w:szCs w:val="20"/>
        </w:rPr>
      </w:pPr>
      <w:r w:rsidRPr="00890744">
        <w:rPr>
          <w:sz w:val="20"/>
          <w:szCs w:val="20"/>
          <w:lang w:val="sr-Latn-CS"/>
        </w:rPr>
        <w:t xml:space="preserve">Petrovic I, Dragasevic N, Svetel M, Markovic V, </w:t>
      </w:r>
      <w:r w:rsidRPr="00890744">
        <w:rPr>
          <w:b/>
          <w:sz w:val="20"/>
          <w:szCs w:val="20"/>
          <w:lang w:val="sr-Latn-CS"/>
        </w:rPr>
        <w:t>Tomic A</w:t>
      </w:r>
      <w:r w:rsidRPr="00890744">
        <w:rPr>
          <w:sz w:val="20"/>
          <w:szCs w:val="20"/>
          <w:lang w:val="sr-Latn-CS"/>
        </w:rPr>
        <w:t xml:space="preserve">, Jecmenica-Lukic M, Stojkovic T, Stefanova E, Kostic V. </w:t>
      </w:r>
      <w:r w:rsidRPr="00890744">
        <w:rPr>
          <w:sz w:val="20"/>
          <w:szCs w:val="20"/>
        </w:rPr>
        <w:t xml:space="preserve">White matter lesions and depression in patients with Parkinson’s disease. 14th International Congress of Parkinson's Disease and Movement Disorders. Buenos Aires. Argentina. Movement Disorders. 2010;25:181-565.  </w:t>
      </w:r>
    </w:p>
    <w:p w14:paraId="5BE939E0" w14:textId="77777777" w:rsidR="004470B4" w:rsidRPr="00890744" w:rsidRDefault="004470B4" w:rsidP="00504CA2">
      <w:pPr>
        <w:pStyle w:val="frfield"/>
        <w:numPr>
          <w:ilvl w:val="0"/>
          <w:numId w:val="15"/>
        </w:numPr>
        <w:jc w:val="both"/>
        <w:rPr>
          <w:sz w:val="20"/>
          <w:szCs w:val="20"/>
        </w:rPr>
      </w:pPr>
      <w:r w:rsidRPr="00890744">
        <w:rPr>
          <w:b/>
          <w:sz w:val="20"/>
          <w:szCs w:val="20"/>
        </w:rPr>
        <w:t>Tomic A</w:t>
      </w:r>
      <w:r w:rsidRPr="00890744">
        <w:rPr>
          <w:sz w:val="20"/>
          <w:szCs w:val="20"/>
        </w:rPr>
        <w:t xml:space="preserve">, Dragasevic N, Mijajlovic M, Svetel M, Stefanova E, Petrovic I, Stojkovic T, Kresojevic N, Jecmenica Lukic M, Markovic V,  Kostic V. Transcranial sonography in spinocerebellar ataxia type 2. 14th International Congress of Parkinson's Disease and Movement Disorders. Buenos Aires. Argentina. Movement Disorders. 2010;25:181-565.  </w:t>
      </w:r>
    </w:p>
    <w:p w14:paraId="1D5E2A08" w14:textId="77777777" w:rsidR="004470B4" w:rsidRPr="00890744" w:rsidRDefault="004470B4" w:rsidP="00504CA2">
      <w:pPr>
        <w:pStyle w:val="frfield"/>
        <w:numPr>
          <w:ilvl w:val="0"/>
          <w:numId w:val="15"/>
        </w:numPr>
        <w:jc w:val="both"/>
        <w:rPr>
          <w:sz w:val="20"/>
          <w:szCs w:val="20"/>
        </w:rPr>
      </w:pPr>
      <w:r w:rsidRPr="00890744">
        <w:rPr>
          <w:sz w:val="20"/>
          <w:szCs w:val="20"/>
        </w:rPr>
        <w:t xml:space="preserve">Stojkovic T, Mijajlovic M, </w:t>
      </w:r>
      <w:r w:rsidRPr="00890744">
        <w:rPr>
          <w:b/>
          <w:sz w:val="20"/>
          <w:szCs w:val="20"/>
        </w:rPr>
        <w:t>Tomic A,</w:t>
      </w:r>
      <w:r w:rsidRPr="00890744">
        <w:rPr>
          <w:sz w:val="20"/>
          <w:szCs w:val="20"/>
        </w:rPr>
        <w:t xml:space="preserve"> Spica V, Kresojevic N, Jecmenica Lukic M, Petrovic I, Stefanova E, Svetel M, Kostic V. Transcranial brain sonography in differential diagnosis of Parkinson’s disease and progressive supranuclear palsy. 14th International Congress of Parkinson's Disease and Movement Disorders. Buenos Aires. Argentina. Movement Disorders. 2010;25:181-565.  </w:t>
      </w:r>
    </w:p>
    <w:p w14:paraId="407F3EB6" w14:textId="77777777" w:rsidR="004470B4" w:rsidRPr="00890744" w:rsidRDefault="004470B4" w:rsidP="00504CA2">
      <w:pPr>
        <w:pStyle w:val="frfield"/>
        <w:numPr>
          <w:ilvl w:val="0"/>
          <w:numId w:val="15"/>
        </w:numPr>
        <w:jc w:val="both"/>
        <w:rPr>
          <w:sz w:val="20"/>
          <w:szCs w:val="20"/>
        </w:rPr>
      </w:pPr>
      <w:r w:rsidRPr="00890744">
        <w:rPr>
          <w:sz w:val="20"/>
          <w:szCs w:val="20"/>
        </w:rPr>
        <w:t>Spica V,  Radovanovic S, Kresojevic N, Stojkovic T,</w:t>
      </w:r>
      <w:r w:rsidRPr="00890744">
        <w:rPr>
          <w:b/>
          <w:sz w:val="20"/>
          <w:szCs w:val="20"/>
        </w:rPr>
        <w:t xml:space="preserve"> Tomic A</w:t>
      </w:r>
      <w:r w:rsidRPr="00890744">
        <w:rPr>
          <w:sz w:val="20"/>
          <w:szCs w:val="20"/>
        </w:rPr>
        <w:t xml:space="preserve">, Jecmenica Lukic M, Stefanova E,  Kostic V. Gait characteristics during dual tasking in depressed and non-depressed Parkinson's disease patients. 14th International Congress of Parkinson's Disease and Movement Disorders. Buenos Aires. Argentina. Movement Disorders. 2010;25:365-365.  </w:t>
      </w:r>
    </w:p>
    <w:p w14:paraId="6C95A2BB" w14:textId="77777777" w:rsidR="004470B4" w:rsidRPr="00890744" w:rsidRDefault="004470B4" w:rsidP="00504CA2">
      <w:pPr>
        <w:pStyle w:val="frfield"/>
        <w:numPr>
          <w:ilvl w:val="0"/>
          <w:numId w:val="15"/>
        </w:numPr>
        <w:jc w:val="both"/>
        <w:rPr>
          <w:sz w:val="20"/>
          <w:szCs w:val="20"/>
        </w:rPr>
      </w:pPr>
      <w:r w:rsidRPr="00890744">
        <w:rPr>
          <w:sz w:val="20"/>
          <w:szCs w:val="20"/>
        </w:rPr>
        <w:t xml:space="preserve">Jecmenica-Lukic M, Spica V, Stojkovic T, </w:t>
      </w:r>
      <w:r w:rsidRPr="00890744">
        <w:rPr>
          <w:b/>
          <w:sz w:val="20"/>
          <w:szCs w:val="20"/>
        </w:rPr>
        <w:t>Tomic A</w:t>
      </w:r>
      <w:r w:rsidRPr="00890744">
        <w:rPr>
          <w:sz w:val="20"/>
          <w:szCs w:val="20"/>
        </w:rPr>
        <w:t>, Kresojevic N, Petrovic I, Dragasevic N, Stefanova E, Kostic V. Cognitive Dysfunction in Parkinson's Disease Patients with Freezing of Gait. 15th Congress of the European-Federation-of-Neurological-Societies (EFNS). Budapest, Hungary. European Journal of Neurology. 2011;18:499-499.</w:t>
      </w:r>
    </w:p>
    <w:p w14:paraId="4390DF3D" w14:textId="77777777" w:rsidR="004470B4" w:rsidRPr="00890744" w:rsidRDefault="004470B4" w:rsidP="00504CA2">
      <w:pPr>
        <w:pStyle w:val="frfield"/>
        <w:numPr>
          <w:ilvl w:val="0"/>
          <w:numId w:val="15"/>
        </w:numPr>
        <w:jc w:val="both"/>
        <w:rPr>
          <w:sz w:val="20"/>
          <w:szCs w:val="20"/>
        </w:rPr>
      </w:pPr>
      <w:r w:rsidRPr="00890744">
        <w:rPr>
          <w:sz w:val="20"/>
          <w:szCs w:val="20"/>
        </w:rPr>
        <w:t xml:space="preserve">Stankovic I, </w:t>
      </w:r>
      <w:r w:rsidRPr="00890744">
        <w:rPr>
          <w:b/>
          <w:sz w:val="20"/>
          <w:szCs w:val="20"/>
        </w:rPr>
        <w:t>Tomic A</w:t>
      </w:r>
      <w:r w:rsidRPr="00890744">
        <w:rPr>
          <w:sz w:val="20"/>
          <w:szCs w:val="20"/>
        </w:rPr>
        <w:t>, Kresojevic N, Dragasevic N, Petrovic I, Svetel M, Pekmezovic T, Kostic V. Quality of Life in Wilson's Disease Patients in Serbia. 15th Congress of the European-Federation-of-Neurological-Societies (EFNS). Budapest, Hungary. European Journal of Neurology. 2011;18:487-487.</w:t>
      </w:r>
    </w:p>
    <w:p w14:paraId="27D0F204" w14:textId="77777777" w:rsidR="004470B4" w:rsidRPr="00890744" w:rsidRDefault="004470B4" w:rsidP="00504CA2">
      <w:pPr>
        <w:pStyle w:val="frfield"/>
        <w:numPr>
          <w:ilvl w:val="0"/>
          <w:numId w:val="15"/>
        </w:numPr>
        <w:jc w:val="both"/>
        <w:rPr>
          <w:sz w:val="20"/>
          <w:szCs w:val="20"/>
        </w:rPr>
      </w:pPr>
      <w:r w:rsidRPr="00890744">
        <w:rPr>
          <w:sz w:val="20"/>
          <w:szCs w:val="20"/>
        </w:rPr>
        <w:t xml:space="preserve">Agosta F, Canu E, Stefanova E, Sarro L, </w:t>
      </w:r>
      <w:r w:rsidRPr="00890744">
        <w:rPr>
          <w:b/>
          <w:sz w:val="20"/>
          <w:szCs w:val="20"/>
        </w:rPr>
        <w:t>Tomic A</w:t>
      </w:r>
      <w:r w:rsidRPr="00890744">
        <w:rPr>
          <w:sz w:val="20"/>
          <w:szCs w:val="20"/>
        </w:rPr>
        <w:t>, Spica V, Comi G, Kostic V, Filippi M. Mild Cognitive Impairment in Parkinson's Disease Is Associated with Gray Matter Atrophy and White Matter Tract Damage.  15th Congress of the European-Federation-of-Neurological-Societies (EFNS). Budapest, Hungary. European Journal of Neurology. 2011;18:22-22.</w:t>
      </w:r>
    </w:p>
    <w:p w14:paraId="15E1488A" w14:textId="77777777" w:rsidR="004470B4" w:rsidRPr="00890744" w:rsidRDefault="004470B4" w:rsidP="00504CA2">
      <w:pPr>
        <w:pStyle w:val="frfield"/>
        <w:numPr>
          <w:ilvl w:val="0"/>
          <w:numId w:val="15"/>
        </w:numPr>
        <w:jc w:val="both"/>
        <w:rPr>
          <w:sz w:val="20"/>
          <w:szCs w:val="20"/>
        </w:rPr>
      </w:pPr>
      <w:r w:rsidRPr="00890744">
        <w:rPr>
          <w:sz w:val="20"/>
          <w:szCs w:val="20"/>
        </w:rPr>
        <w:t xml:space="preserve">Mijajlovic M, Svetel M, </w:t>
      </w:r>
      <w:r w:rsidRPr="00890744">
        <w:rPr>
          <w:b/>
          <w:sz w:val="20"/>
          <w:szCs w:val="20"/>
        </w:rPr>
        <w:t>Tomic A</w:t>
      </w:r>
      <w:r w:rsidRPr="00890744">
        <w:rPr>
          <w:sz w:val="20"/>
          <w:szCs w:val="20"/>
        </w:rPr>
        <w:t>, Pekmezovic T, Kostic V. Transcranial Brain Parenchyma Sonography Discriminates Between Hepatic and Neurologic Forms of Wilson's Disease. 15th Congress of the European-Federation-of-Neurological-Societies (EFNS). Budapest, Hungary. European Journal of Neurology. 2011;18:651-651.</w:t>
      </w:r>
    </w:p>
    <w:p w14:paraId="7EA89BBD" w14:textId="77777777" w:rsidR="004470B4" w:rsidRPr="00890744" w:rsidRDefault="004470B4" w:rsidP="00504CA2">
      <w:pPr>
        <w:pStyle w:val="frfield"/>
        <w:numPr>
          <w:ilvl w:val="0"/>
          <w:numId w:val="15"/>
        </w:numPr>
        <w:jc w:val="both"/>
        <w:rPr>
          <w:sz w:val="20"/>
          <w:szCs w:val="20"/>
        </w:rPr>
      </w:pPr>
      <w:r w:rsidRPr="00890744">
        <w:rPr>
          <w:b/>
          <w:sz w:val="20"/>
          <w:szCs w:val="20"/>
        </w:rPr>
        <w:t>Tomic A,</w:t>
      </w:r>
      <w:r w:rsidRPr="00890744">
        <w:rPr>
          <w:sz w:val="20"/>
          <w:szCs w:val="20"/>
        </w:rPr>
        <w:t xml:space="preserve"> Svetel M, Novakovic I, Dobricic V, Kresojevic N, Kostic V. Mutational Analysis of ATP7B Gene and Genotype-Phenotype Correlation in Patients with Wilson's Disease From Serbia. 15th Congress of the European-Federation-of-Neurological-Societies (EFNS). Budapest, Hungary. European Journal of Neurology. 2011;18:488-488.</w:t>
      </w:r>
    </w:p>
    <w:p w14:paraId="256B980C" w14:textId="77777777" w:rsidR="004470B4" w:rsidRPr="00890744" w:rsidRDefault="004470B4" w:rsidP="00504CA2">
      <w:pPr>
        <w:pStyle w:val="frfield"/>
        <w:numPr>
          <w:ilvl w:val="0"/>
          <w:numId w:val="15"/>
        </w:numPr>
        <w:jc w:val="both"/>
        <w:rPr>
          <w:sz w:val="20"/>
          <w:szCs w:val="20"/>
        </w:rPr>
      </w:pPr>
      <w:r w:rsidRPr="00890744">
        <w:rPr>
          <w:sz w:val="20"/>
          <w:szCs w:val="20"/>
        </w:rPr>
        <w:t xml:space="preserve">Filippi M, Agosta F, Canu E, Stojkovic T, Pievani M, </w:t>
      </w:r>
      <w:r w:rsidRPr="00890744">
        <w:rPr>
          <w:b/>
          <w:sz w:val="20"/>
          <w:szCs w:val="20"/>
        </w:rPr>
        <w:t>Tomic A</w:t>
      </w:r>
      <w:r w:rsidRPr="00890744">
        <w:rPr>
          <w:sz w:val="20"/>
          <w:szCs w:val="20"/>
        </w:rPr>
        <w:t xml:space="preserve">, Sarro L, Dragasevic N, Copetti M, Comi G, Kostic V. The Topography of Brain Damage in Non-demented Patients at Different Stages of Parkinson's Disease. 15th Congress of the European-Federation-of-Neurological-Societies (EFNS). Budapest, Hungary. European Journal of Neurology. 2011;18:233-233. </w:t>
      </w:r>
    </w:p>
    <w:p w14:paraId="2BB4DDE6" w14:textId="77777777" w:rsidR="004470B4" w:rsidRPr="00890744" w:rsidRDefault="004470B4" w:rsidP="00504CA2">
      <w:pPr>
        <w:pStyle w:val="frfield"/>
        <w:numPr>
          <w:ilvl w:val="0"/>
          <w:numId w:val="15"/>
        </w:numPr>
        <w:jc w:val="both"/>
        <w:rPr>
          <w:sz w:val="20"/>
          <w:szCs w:val="20"/>
        </w:rPr>
      </w:pPr>
      <w:r w:rsidRPr="00890744">
        <w:rPr>
          <w:sz w:val="20"/>
          <w:szCs w:val="20"/>
        </w:rPr>
        <w:t xml:space="preserve">Markovic V, Svetel M, Stojkovic T, </w:t>
      </w:r>
      <w:r w:rsidRPr="00890744">
        <w:rPr>
          <w:b/>
          <w:sz w:val="20"/>
          <w:szCs w:val="20"/>
        </w:rPr>
        <w:t>Tomic A</w:t>
      </w:r>
      <w:r w:rsidRPr="00890744">
        <w:rPr>
          <w:sz w:val="20"/>
          <w:szCs w:val="20"/>
        </w:rPr>
        <w:t xml:space="preserve">, Jecmenica-Lukic M, Petrovic I, Kostic V. Non-motor Symptoms Among Young-onset Parkinson's Disease Patients. 15th Congress of the European-Federation-of-Neurological-Societies (EFNS). Budapest, Hungary. European Journal of Neurology. 2011;18:233-233. </w:t>
      </w:r>
    </w:p>
    <w:p w14:paraId="54B19CB7" w14:textId="77777777" w:rsidR="004470B4" w:rsidRPr="00890744" w:rsidRDefault="004470B4" w:rsidP="00504CA2">
      <w:pPr>
        <w:pStyle w:val="frfield"/>
        <w:numPr>
          <w:ilvl w:val="0"/>
          <w:numId w:val="15"/>
        </w:numPr>
        <w:jc w:val="both"/>
        <w:rPr>
          <w:sz w:val="20"/>
          <w:szCs w:val="20"/>
        </w:rPr>
      </w:pPr>
      <w:r w:rsidRPr="00890744">
        <w:rPr>
          <w:sz w:val="20"/>
          <w:szCs w:val="20"/>
        </w:rPr>
        <w:t xml:space="preserve">Mijajlovic M, Svetel M, </w:t>
      </w:r>
      <w:r w:rsidRPr="00890744">
        <w:rPr>
          <w:b/>
          <w:sz w:val="20"/>
          <w:szCs w:val="20"/>
        </w:rPr>
        <w:t>Tomic A</w:t>
      </w:r>
      <w:r w:rsidRPr="00890744">
        <w:rPr>
          <w:sz w:val="20"/>
          <w:szCs w:val="20"/>
        </w:rPr>
        <w:t xml:space="preserve">, Kresojevic N, Pekmezovic T, Kostic V.  Transcranial sonography could discriminate between hepatic and neurologic form of Wilson's disease. </w:t>
      </w:r>
      <w:r w:rsidRPr="00890744">
        <w:rPr>
          <w:sz w:val="20"/>
          <w:szCs w:val="20"/>
          <w:shd w:val="clear" w:color="auto" w:fill="FFFFFF"/>
        </w:rPr>
        <w:t>21st Meeting of the European Neurological Society (ENS), Lisbon</w:t>
      </w:r>
      <w:r w:rsidRPr="00890744">
        <w:rPr>
          <w:sz w:val="20"/>
          <w:szCs w:val="20"/>
        </w:rPr>
        <w:t>, Portugal, Journal of Neurology, 2011;258:36-37.</w:t>
      </w:r>
    </w:p>
    <w:p w14:paraId="3CD6025B" w14:textId="77777777" w:rsidR="004470B4" w:rsidRPr="00890744" w:rsidRDefault="004470B4" w:rsidP="00504CA2">
      <w:pPr>
        <w:pStyle w:val="frfield"/>
        <w:numPr>
          <w:ilvl w:val="0"/>
          <w:numId w:val="15"/>
        </w:numPr>
        <w:jc w:val="both"/>
        <w:rPr>
          <w:sz w:val="20"/>
          <w:szCs w:val="20"/>
        </w:rPr>
      </w:pPr>
      <w:r w:rsidRPr="00890744">
        <w:rPr>
          <w:sz w:val="20"/>
          <w:szCs w:val="20"/>
        </w:rPr>
        <w:t xml:space="preserve">Canu E, Agosta F, Sarro L, Stefanova E, </w:t>
      </w:r>
      <w:r w:rsidRPr="00890744">
        <w:rPr>
          <w:b/>
          <w:sz w:val="20"/>
          <w:szCs w:val="20"/>
        </w:rPr>
        <w:t>Tomic A</w:t>
      </w:r>
      <w:r w:rsidRPr="00890744">
        <w:rPr>
          <w:sz w:val="20"/>
          <w:szCs w:val="20"/>
        </w:rPr>
        <w:t xml:space="preserve">, Spica V, Comi G, Kostic V, Filippi M. Mild cognitive impairment in Parkinson's disease is associated with white matter damage. </w:t>
      </w:r>
      <w:r w:rsidRPr="00890744">
        <w:rPr>
          <w:sz w:val="20"/>
          <w:szCs w:val="20"/>
          <w:shd w:val="clear" w:color="auto" w:fill="FFFFFF"/>
        </w:rPr>
        <w:t>21st Meeting of the European Neurological Society, Lisbon</w:t>
      </w:r>
      <w:r w:rsidRPr="00890744">
        <w:rPr>
          <w:sz w:val="20"/>
          <w:szCs w:val="20"/>
        </w:rPr>
        <w:t>, Portugal, Journal of Neurology, 2011;258:28-29.</w:t>
      </w:r>
    </w:p>
    <w:p w14:paraId="792529C8" w14:textId="77777777" w:rsidR="004470B4" w:rsidRPr="00890744" w:rsidRDefault="004470B4" w:rsidP="00504CA2">
      <w:pPr>
        <w:numPr>
          <w:ilvl w:val="0"/>
          <w:numId w:val="15"/>
        </w:numPr>
        <w:jc w:val="both"/>
        <w:rPr>
          <w:sz w:val="20"/>
        </w:rPr>
      </w:pPr>
      <w:r w:rsidRPr="00890744">
        <w:rPr>
          <w:sz w:val="20"/>
        </w:rPr>
        <w:lastRenderedPageBreak/>
        <w:t xml:space="preserve">V. Markovic, M. Svetel, T. Stojkovic, </w:t>
      </w:r>
      <w:r w:rsidRPr="00890744">
        <w:rPr>
          <w:b/>
          <w:sz w:val="20"/>
        </w:rPr>
        <w:t>A. Tomic,</w:t>
      </w:r>
      <w:r w:rsidRPr="00890744">
        <w:rPr>
          <w:sz w:val="20"/>
        </w:rPr>
        <w:t xml:space="preserve"> M. Jecmenica Lukic,I. Petrovic, V. Kostic. Non-motor symptoms in young-onset vs. late-onset Parkinson’s disease. 15th International Congress of Parkinson's Disease and Movement Disorders. Toronto, Canada. Movement Disorders. 2011;26:414-414.</w:t>
      </w:r>
    </w:p>
    <w:p w14:paraId="21C0DDDC" w14:textId="77777777" w:rsidR="004470B4" w:rsidRPr="00890744" w:rsidRDefault="004470B4" w:rsidP="00504CA2">
      <w:pPr>
        <w:numPr>
          <w:ilvl w:val="0"/>
          <w:numId w:val="15"/>
        </w:numPr>
        <w:jc w:val="both"/>
        <w:rPr>
          <w:sz w:val="20"/>
        </w:rPr>
      </w:pPr>
      <w:r w:rsidRPr="00890744">
        <w:rPr>
          <w:b/>
          <w:sz w:val="20"/>
        </w:rPr>
        <w:t>Tomic A,</w:t>
      </w:r>
      <w:r w:rsidRPr="00890744">
        <w:rPr>
          <w:sz w:val="20"/>
        </w:rPr>
        <w:t xml:space="preserve"> Kresojevic N, Petrovic I, Pekmezovic T, </w:t>
      </w:r>
      <w:r w:rsidRPr="00890744">
        <w:rPr>
          <w:sz w:val="20"/>
          <w:lang w:val="nl-NL"/>
        </w:rPr>
        <w:t xml:space="preserve">Dragasevic N, Svetel M,  Kostic V. </w:t>
      </w:r>
      <w:r w:rsidRPr="00890744">
        <w:rPr>
          <w:sz w:val="20"/>
        </w:rPr>
        <w:t>Quality of life in patients with Wilson’s disease. 15th International Congress of Parkinson's Disease and Movement Disorders. Toronto, Canada. Movement Disorders. 2011;26:355-355.</w:t>
      </w:r>
    </w:p>
    <w:p w14:paraId="7F0C12AA" w14:textId="77777777" w:rsidR="004470B4" w:rsidRPr="00890744" w:rsidRDefault="004470B4" w:rsidP="00504CA2">
      <w:pPr>
        <w:numPr>
          <w:ilvl w:val="0"/>
          <w:numId w:val="15"/>
        </w:numPr>
        <w:jc w:val="both"/>
        <w:rPr>
          <w:sz w:val="20"/>
        </w:rPr>
      </w:pPr>
      <w:r w:rsidRPr="00890744">
        <w:rPr>
          <w:sz w:val="20"/>
        </w:rPr>
        <w:t xml:space="preserve">Dragasevic N, Svetel M, </w:t>
      </w:r>
      <w:r w:rsidRPr="00890744">
        <w:rPr>
          <w:b/>
          <w:sz w:val="20"/>
        </w:rPr>
        <w:t>Tomic A</w:t>
      </w:r>
      <w:r w:rsidRPr="00890744">
        <w:rPr>
          <w:sz w:val="20"/>
        </w:rPr>
        <w:t>, Dobricic V,  Pekmezovic T, Kostic V. Mutational analysis or ATP7B gene and genotype-phenotype correlation in patients with Wilson’s disease from Serbia. 15th International Congress of Parkinson's Disease and Movement Disorders. Toronto, Canada. Movement Disorders. 2011;26:306-306.</w:t>
      </w:r>
    </w:p>
    <w:p w14:paraId="0D350A7B" w14:textId="77777777" w:rsidR="004470B4" w:rsidRPr="00890744" w:rsidRDefault="004470B4" w:rsidP="00504CA2">
      <w:pPr>
        <w:pStyle w:val="frfield"/>
        <w:numPr>
          <w:ilvl w:val="0"/>
          <w:numId w:val="15"/>
        </w:numPr>
        <w:jc w:val="both"/>
        <w:rPr>
          <w:sz w:val="20"/>
          <w:szCs w:val="20"/>
        </w:rPr>
      </w:pPr>
      <w:r w:rsidRPr="00890744">
        <w:rPr>
          <w:sz w:val="20"/>
          <w:szCs w:val="20"/>
          <w:lang w:val="sr-Latn-CS"/>
        </w:rPr>
        <w:t xml:space="preserve">Sarro L, Agosta F, Canu E, Stojkovic T, Pievani M, </w:t>
      </w:r>
      <w:r w:rsidRPr="00890744">
        <w:rPr>
          <w:b/>
          <w:sz w:val="20"/>
          <w:szCs w:val="20"/>
          <w:lang w:val="sr-Latn-CS"/>
        </w:rPr>
        <w:t>Tomic A</w:t>
      </w:r>
      <w:r w:rsidRPr="00890744">
        <w:rPr>
          <w:sz w:val="20"/>
          <w:szCs w:val="20"/>
          <w:lang w:val="sr-Latn-CS"/>
        </w:rPr>
        <w:t>, Sevic N, Copetti M, Comi G, Kostic V, Filippi M. The Topography of Brai</w:t>
      </w:r>
      <w:r w:rsidRPr="00890744">
        <w:rPr>
          <w:sz w:val="20"/>
          <w:szCs w:val="20"/>
        </w:rPr>
        <w:t xml:space="preserve">n Damage at Different Stages of Parkinson's Disease. 64th Annual Meeting of the American-Academy-of-Neurology (AAN). New Orleans, LA. Neurology. 2012;78. </w:t>
      </w:r>
    </w:p>
    <w:p w14:paraId="46DFDAF0" w14:textId="77777777" w:rsidR="004470B4" w:rsidRPr="00890744" w:rsidRDefault="004470B4" w:rsidP="00504CA2">
      <w:pPr>
        <w:pStyle w:val="frfield"/>
        <w:numPr>
          <w:ilvl w:val="0"/>
          <w:numId w:val="15"/>
        </w:numPr>
        <w:jc w:val="both"/>
        <w:rPr>
          <w:sz w:val="20"/>
          <w:szCs w:val="20"/>
          <w:lang w:val="sr-Latn-CS"/>
        </w:rPr>
      </w:pPr>
      <w:r w:rsidRPr="00890744">
        <w:rPr>
          <w:sz w:val="20"/>
          <w:szCs w:val="20"/>
        </w:rPr>
        <w:t xml:space="preserve">Agosta F, Pievani M, Svetel M, Jecmenica-Lukic M, Copetti M, </w:t>
      </w:r>
      <w:r w:rsidRPr="00890744">
        <w:rPr>
          <w:b/>
          <w:sz w:val="20"/>
          <w:szCs w:val="20"/>
        </w:rPr>
        <w:t>Tomic A</w:t>
      </w:r>
      <w:r w:rsidRPr="00890744">
        <w:rPr>
          <w:sz w:val="20"/>
          <w:szCs w:val="20"/>
        </w:rPr>
        <w:t xml:space="preserve">, Scarale A, Longoni G, Comi G, Kostic V, Filippi M. Diffusion Tensor Imaging Contributes To Differentiate Richardson's Syndrome from Progressive Supranuclear Palsy-Parkinsonism. 64th Annual Meeting of the American-Academy-of-Neurology (AAN). New Orleans, LA. Neurology. 2012;78. </w:t>
      </w:r>
    </w:p>
    <w:p w14:paraId="14DF0341" w14:textId="77777777" w:rsidR="004470B4" w:rsidRPr="00890744" w:rsidRDefault="004470B4" w:rsidP="00504CA2">
      <w:pPr>
        <w:numPr>
          <w:ilvl w:val="0"/>
          <w:numId w:val="15"/>
        </w:numPr>
        <w:jc w:val="both"/>
        <w:rPr>
          <w:sz w:val="20"/>
          <w:lang w:val="sr-Latn-CS"/>
        </w:rPr>
      </w:pPr>
      <w:r w:rsidRPr="00890744">
        <w:rPr>
          <w:sz w:val="20"/>
        </w:rPr>
        <w:t xml:space="preserve">Galantucci S, Agosta F, Davidovic K, Svetel M, Copetti M, Jecmenica-Lukic M, </w:t>
      </w:r>
      <w:r w:rsidRPr="00890744">
        <w:rPr>
          <w:b/>
          <w:sz w:val="20"/>
        </w:rPr>
        <w:t>Tomic A</w:t>
      </w:r>
      <w:r w:rsidRPr="00890744">
        <w:rPr>
          <w:sz w:val="20"/>
        </w:rPr>
        <w:t>, Comi G, Kostic V, Filippi M.  Clinical and Cognitive Correlates of White Matter Tract Damage in Progressive Supranuclear Palsy. 64th Annual Meeting of the American-Academy-of-Neurology (AAN). New Orleans, LA. Neurology. 2012;78.</w:t>
      </w:r>
    </w:p>
    <w:p w14:paraId="4A8C94D4" w14:textId="77777777" w:rsidR="004470B4" w:rsidRPr="00890744" w:rsidRDefault="004470B4" w:rsidP="00504CA2">
      <w:pPr>
        <w:pStyle w:val="frfield"/>
        <w:numPr>
          <w:ilvl w:val="0"/>
          <w:numId w:val="15"/>
        </w:numPr>
        <w:jc w:val="both"/>
        <w:rPr>
          <w:sz w:val="20"/>
          <w:szCs w:val="20"/>
          <w:lang w:val="sr-Latn-CS"/>
        </w:rPr>
      </w:pPr>
      <w:r w:rsidRPr="00890744">
        <w:rPr>
          <w:sz w:val="20"/>
          <w:szCs w:val="20"/>
          <w:lang w:val="sr-Latn-CS"/>
        </w:rPr>
        <w:t xml:space="preserve">Filippi M, Agosta F, Canu E, Stojkovic T, Pievani M, </w:t>
      </w:r>
      <w:r w:rsidRPr="00890744">
        <w:rPr>
          <w:b/>
          <w:sz w:val="20"/>
          <w:szCs w:val="20"/>
          <w:lang w:val="sr-Latn-CS"/>
        </w:rPr>
        <w:t>Tomic A</w:t>
      </w:r>
      <w:r w:rsidRPr="00890744">
        <w:rPr>
          <w:sz w:val="20"/>
          <w:szCs w:val="20"/>
          <w:lang w:val="sr-Latn-CS"/>
        </w:rPr>
        <w:t>, Sarro L, Dragasevic N, Copetti M, Comi G, Kostic V. The topography of brain damage at different stages of Parkinson's disease. 16th International Congress of Parkinson's Disease and Movement Disorders. Dublin. Ireland. Movement Disorders. 2012;27:236 – 236.</w:t>
      </w:r>
    </w:p>
    <w:p w14:paraId="0E36560C" w14:textId="77777777" w:rsidR="004470B4" w:rsidRPr="00890744" w:rsidRDefault="004470B4" w:rsidP="00504CA2">
      <w:pPr>
        <w:pStyle w:val="ListParagraph"/>
        <w:numPr>
          <w:ilvl w:val="0"/>
          <w:numId w:val="15"/>
        </w:numPr>
        <w:autoSpaceDE w:val="0"/>
        <w:autoSpaceDN w:val="0"/>
        <w:adjustRightInd w:val="0"/>
        <w:jc w:val="both"/>
        <w:rPr>
          <w:lang w:val="sr-Latn-CS"/>
        </w:rPr>
      </w:pPr>
      <w:r w:rsidRPr="00890744">
        <w:rPr>
          <w:rFonts w:eastAsia="AdvP696A"/>
          <w:lang w:val="sr-Latn-CS"/>
        </w:rPr>
        <w:t xml:space="preserve">Petrovic I, Svetel M, Pekmezovic T, </w:t>
      </w:r>
      <w:r w:rsidRPr="00890744">
        <w:rPr>
          <w:rFonts w:eastAsia="AdvP696A"/>
          <w:b/>
          <w:lang w:val="sr-Latn-CS"/>
        </w:rPr>
        <w:t>Tomic A</w:t>
      </w:r>
      <w:r w:rsidRPr="00890744">
        <w:rPr>
          <w:rFonts w:eastAsia="AdvP696A"/>
          <w:lang w:val="sr-Latn-CS"/>
        </w:rPr>
        <w:t xml:space="preserve">, Kresojevic N, Potrebic A,  Jesic R, Kostic V. </w:t>
      </w:r>
      <w:r w:rsidRPr="00890744">
        <w:rPr>
          <w:rFonts w:eastAsia="AdvP6960"/>
        </w:rPr>
        <w:t xml:space="preserve">Quality of life in patients with Wilson’s disease in Serbia. </w:t>
      </w:r>
      <w:r w:rsidRPr="00890744">
        <w:rPr>
          <w:lang w:val="sr-Latn-CS"/>
        </w:rPr>
        <w:t xml:space="preserve">16th International Congress of Parkinson's Disease and Movement Disorders. Dublin. Ireland. Movement Disorders. 2012;27:76-76. </w:t>
      </w:r>
    </w:p>
    <w:p w14:paraId="558FB358" w14:textId="77777777" w:rsidR="004470B4" w:rsidRPr="00890744" w:rsidRDefault="004470B4" w:rsidP="00504CA2">
      <w:pPr>
        <w:pStyle w:val="ListParagraph"/>
        <w:numPr>
          <w:ilvl w:val="0"/>
          <w:numId w:val="15"/>
        </w:numPr>
        <w:autoSpaceDE w:val="0"/>
        <w:autoSpaceDN w:val="0"/>
        <w:adjustRightInd w:val="0"/>
        <w:jc w:val="both"/>
        <w:rPr>
          <w:lang w:val="sr-Latn-CS"/>
        </w:rPr>
      </w:pPr>
      <w:r w:rsidRPr="00890744">
        <w:rPr>
          <w:rFonts w:eastAsia="AdvP696A"/>
          <w:b/>
        </w:rPr>
        <w:t>Tomic A,</w:t>
      </w:r>
      <w:r w:rsidRPr="00890744">
        <w:rPr>
          <w:rFonts w:eastAsia="AdvP696A"/>
        </w:rPr>
        <w:t xml:space="preserve"> Svetel M, Mijajlovic M, Kresojevic N,  Kostic V</w:t>
      </w:r>
      <w:r w:rsidRPr="00890744">
        <w:rPr>
          <w:rFonts w:eastAsia="AdvP6960"/>
        </w:rPr>
        <w:t xml:space="preserve">. Transcranial parenchymal sonography in patients with Wilson’s disease from Serbia. </w:t>
      </w:r>
      <w:r w:rsidRPr="00890744">
        <w:rPr>
          <w:lang w:val="sr-Latn-CS"/>
        </w:rPr>
        <w:t>16th International Congress of Parkinson's Disease and Movement Disorders. Dublin. Ireland. Movement Disorders. 2012;27:76-76.</w:t>
      </w:r>
    </w:p>
    <w:p w14:paraId="04E01E86" w14:textId="77777777" w:rsidR="004470B4" w:rsidRPr="00890744" w:rsidRDefault="004470B4" w:rsidP="00504CA2">
      <w:pPr>
        <w:pStyle w:val="ListParagraph"/>
        <w:numPr>
          <w:ilvl w:val="0"/>
          <w:numId w:val="15"/>
        </w:numPr>
        <w:autoSpaceDE w:val="0"/>
        <w:autoSpaceDN w:val="0"/>
        <w:adjustRightInd w:val="0"/>
        <w:jc w:val="both"/>
        <w:rPr>
          <w:lang w:val="sr-Latn-CS"/>
        </w:rPr>
      </w:pPr>
      <w:r w:rsidRPr="00890744">
        <w:rPr>
          <w:rFonts w:eastAsia="AdvP696A"/>
        </w:rPr>
        <w:t xml:space="preserve">Agosta F, Galantucci S, Davidovic K, Svetel M, Copetti M, Jecmenica Lukic M, </w:t>
      </w:r>
      <w:r w:rsidRPr="00890744">
        <w:rPr>
          <w:rFonts w:eastAsia="AdvP696A"/>
          <w:b/>
        </w:rPr>
        <w:t>Tomic A</w:t>
      </w:r>
      <w:r w:rsidRPr="00890744">
        <w:rPr>
          <w:rFonts w:eastAsia="AdvP696A"/>
        </w:rPr>
        <w:t>, Comi G, Kostic V, Filippi M</w:t>
      </w:r>
      <w:r w:rsidRPr="00890744">
        <w:rPr>
          <w:rFonts w:eastAsia="AdvP6960"/>
        </w:rPr>
        <w:t xml:space="preserve">. Clinical and cognitive correlates of white matter tract damage in progressive supranuclear palsy. </w:t>
      </w:r>
      <w:r w:rsidRPr="00890744">
        <w:rPr>
          <w:lang w:val="sr-Latn-CS"/>
        </w:rPr>
        <w:t>16th International Congress of Parkinson's Disease and Movement Disorders. Dublin. Ireland. Movement Disorders. 2012;27:224-224.</w:t>
      </w:r>
    </w:p>
    <w:p w14:paraId="24FFAF35" w14:textId="77777777" w:rsidR="004470B4" w:rsidRPr="00890744" w:rsidRDefault="004470B4" w:rsidP="00504CA2">
      <w:pPr>
        <w:numPr>
          <w:ilvl w:val="0"/>
          <w:numId w:val="15"/>
        </w:numPr>
        <w:jc w:val="both"/>
        <w:rPr>
          <w:sz w:val="20"/>
          <w:u w:val="single"/>
          <w:lang w:val="sr-Latn-CS"/>
        </w:rPr>
      </w:pPr>
      <w:r w:rsidRPr="00890744">
        <w:rPr>
          <w:b/>
          <w:sz w:val="20"/>
        </w:rPr>
        <w:t>Tomic A</w:t>
      </w:r>
      <w:r w:rsidRPr="00890744">
        <w:rPr>
          <w:sz w:val="20"/>
        </w:rPr>
        <w:t>, Dragasevic-Miskovic N, Kresojevic N, Pesic D, Potrebic A, Petrovic I, Kostic V. Psychiatric manifestations in patients with essential tremor. 16th Congress of the European-Federation-of-Neurological-Societies (EFNS). Stockholm, Sweden. European Journal of Neurology. 2012;19:691-691.</w:t>
      </w:r>
    </w:p>
    <w:p w14:paraId="7FF14464" w14:textId="77777777" w:rsidR="004470B4" w:rsidRPr="00890744" w:rsidRDefault="004470B4" w:rsidP="00504CA2">
      <w:pPr>
        <w:numPr>
          <w:ilvl w:val="0"/>
          <w:numId w:val="15"/>
        </w:numPr>
        <w:jc w:val="both"/>
        <w:rPr>
          <w:sz w:val="20"/>
          <w:u w:val="single"/>
          <w:lang w:val="sr-Latn-CS"/>
        </w:rPr>
      </w:pPr>
      <w:r w:rsidRPr="00890744">
        <w:rPr>
          <w:sz w:val="20"/>
        </w:rPr>
        <w:t xml:space="preserve">Agosta F, Pievani M, Svetel M, Jecmenica-Lukic M, Copetti M, </w:t>
      </w:r>
      <w:r w:rsidRPr="00890744">
        <w:rPr>
          <w:b/>
          <w:sz w:val="20"/>
        </w:rPr>
        <w:t>Tomic A</w:t>
      </w:r>
      <w:r w:rsidRPr="00890744">
        <w:rPr>
          <w:sz w:val="20"/>
        </w:rPr>
        <w:t xml:space="preserve">, Scarale A, Longoni G, Comi G, Kostic V, Filippi M. Diffusion tensor imaging contributes to differentiate Richardson's syndrome from progressive supranuclear palsy-parkinsonism. </w:t>
      </w:r>
      <w:r w:rsidRPr="00890744">
        <w:rPr>
          <w:sz w:val="20"/>
          <w:shd w:val="clear" w:color="auto" w:fill="FFFFFF"/>
        </w:rPr>
        <w:t>22nd Meeting of the European Neurological Society (ENS), Prague</w:t>
      </w:r>
      <w:r w:rsidRPr="00890744">
        <w:rPr>
          <w:sz w:val="20"/>
        </w:rPr>
        <w:t>, Czech Republic, Journal of Neurology. 2012;259:16-17.</w:t>
      </w:r>
    </w:p>
    <w:p w14:paraId="65D99CBF" w14:textId="77777777" w:rsidR="004470B4" w:rsidRPr="00890744" w:rsidRDefault="004470B4" w:rsidP="00504CA2">
      <w:pPr>
        <w:numPr>
          <w:ilvl w:val="0"/>
          <w:numId w:val="15"/>
        </w:numPr>
        <w:jc w:val="both"/>
        <w:rPr>
          <w:sz w:val="20"/>
          <w:lang w:val="sr-Latn-CS"/>
        </w:rPr>
      </w:pPr>
      <w:r w:rsidRPr="00890744">
        <w:rPr>
          <w:sz w:val="20"/>
          <w:lang w:val="sr-Latn-CS"/>
        </w:rPr>
        <w:t xml:space="preserve">Stefanova E,  Stankovic I, Stojkovic T, Mandic Stojmenovic G, </w:t>
      </w:r>
      <w:r w:rsidRPr="00890744">
        <w:rPr>
          <w:b/>
          <w:sz w:val="20"/>
          <w:lang w:val="sr-Latn-CS"/>
        </w:rPr>
        <w:t>Tomic A</w:t>
      </w:r>
      <w:r w:rsidRPr="00890744">
        <w:rPr>
          <w:sz w:val="20"/>
          <w:lang w:val="sr-Latn-CS"/>
        </w:rPr>
        <w:t xml:space="preserve">, Markovic V, Svetel M, Petrovic I, Kostic V. </w:t>
      </w:r>
      <w:r w:rsidRPr="00890744">
        <w:rPr>
          <w:sz w:val="20"/>
        </w:rPr>
        <w:t xml:space="preserve">Cognitive and mood changes in untreated Parkinson's disease patients.  </w:t>
      </w:r>
      <w:r w:rsidRPr="00890744">
        <w:rPr>
          <w:sz w:val="20"/>
          <w:lang w:val="sr-Latn-CS"/>
        </w:rPr>
        <w:t xml:space="preserve">17th  International Congress of Parkinson’s disease and Movement disorders. Sidney, Australia. Movement Disorders. 2013;28:204-204. </w:t>
      </w:r>
    </w:p>
    <w:p w14:paraId="685F454B" w14:textId="77777777" w:rsidR="004470B4" w:rsidRPr="00890744" w:rsidRDefault="004470B4" w:rsidP="00504CA2">
      <w:pPr>
        <w:numPr>
          <w:ilvl w:val="0"/>
          <w:numId w:val="15"/>
        </w:numPr>
        <w:jc w:val="both"/>
        <w:rPr>
          <w:sz w:val="20"/>
          <w:lang w:val="sr-Latn-CS"/>
        </w:rPr>
      </w:pPr>
      <w:r w:rsidRPr="00890744">
        <w:rPr>
          <w:rFonts w:eastAsia="AdvP696A"/>
          <w:sz w:val="20"/>
          <w:lang w:val="sr-Latn-CS"/>
        </w:rPr>
        <w:t xml:space="preserve">Jecmenica-Lukic M, Svetel M, Mijajlovic M, Smajlovic D, </w:t>
      </w:r>
      <w:r w:rsidRPr="00890744">
        <w:rPr>
          <w:rFonts w:eastAsia="AdvP696A"/>
          <w:b/>
          <w:sz w:val="20"/>
          <w:lang w:val="sr-Latn-CS"/>
        </w:rPr>
        <w:t>Tomic A</w:t>
      </w:r>
      <w:r w:rsidRPr="00890744">
        <w:rPr>
          <w:rFonts w:eastAsia="AdvP696A"/>
          <w:sz w:val="20"/>
          <w:lang w:val="sr-Latn-CS"/>
        </w:rPr>
        <w:t xml:space="preserve">, Kostic V. </w:t>
      </w:r>
      <w:r w:rsidRPr="00890744">
        <w:rPr>
          <w:rFonts w:eastAsia="AdvP6960"/>
          <w:sz w:val="20"/>
        </w:rPr>
        <w:t xml:space="preserve">Transcranial brain sonography findings in two main variants of progressive supranuclear palsy. </w:t>
      </w:r>
      <w:r w:rsidRPr="00890744">
        <w:rPr>
          <w:sz w:val="20"/>
          <w:lang w:val="sr-Latn-CS"/>
        </w:rPr>
        <w:t xml:space="preserve">17th  International Congress of Parkinson’s disease and Movement disorders. Sidney, Australia. Movement Disorders. 2013;28:204-204. </w:t>
      </w:r>
    </w:p>
    <w:p w14:paraId="29F23C64" w14:textId="77777777" w:rsidR="004470B4" w:rsidRPr="00890744" w:rsidRDefault="004470B4" w:rsidP="00504CA2">
      <w:pPr>
        <w:numPr>
          <w:ilvl w:val="0"/>
          <w:numId w:val="15"/>
        </w:numPr>
        <w:jc w:val="both"/>
        <w:rPr>
          <w:sz w:val="20"/>
          <w:lang w:val="sr-Latn-CS"/>
        </w:rPr>
      </w:pPr>
      <w:r w:rsidRPr="00890744">
        <w:rPr>
          <w:rFonts w:eastAsia="AdvP696A"/>
          <w:b/>
          <w:sz w:val="20"/>
        </w:rPr>
        <w:t>Tomic A</w:t>
      </w:r>
      <w:r w:rsidRPr="00890744">
        <w:rPr>
          <w:rFonts w:eastAsia="AdvP696A"/>
          <w:sz w:val="20"/>
        </w:rPr>
        <w:t xml:space="preserve">, Svetel M, Pekmezovic T,  Markovic V,  Djuric G,  Dragasevic N, Petrovic I, Kostic V. </w:t>
      </w:r>
      <w:r w:rsidRPr="00890744">
        <w:rPr>
          <w:rFonts w:eastAsia="AdvP6960"/>
          <w:sz w:val="20"/>
        </w:rPr>
        <w:t xml:space="preserve"> Brain-derived neurotrophic factor G196A polymorphism and clinical presentation of Parkinson’s disease in Serbian patients. </w:t>
      </w:r>
      <w:r w:rsidRPr="00890744">
        <w:rPr>
          <w:sz w:val="20"/>
          <w:lang w:val="sr-Latn-CS"/>
        </w:rPr>
        <w:t xml:space="preserve">17th  International Congress of Parkinson’s disease and Movement disorders. Sidney, Australia. Movement Disorders. 2013;28:403-403. </w:t>
      </w:r>
    </w:p>
    <w:p w14:paraId="4D03A29E" w14:textId="77777777" w:rsidR="004470B4" w:rsidRPr="00890744" w:rsidRDefault="004470B4" w:rsidP="00504CA2">
      <w:pPr>
        <w:numPr>
          <w:ilvl w:val="0"/>
          <w:numId w:val="15"/>
        </w:numPr>
        <w:jc w:val="both"/>
        <w:rPr>
          <w:sz w:val="20"/>
        </w:rPr>
      </w:pPr>
      <w:r w:rsidRPr="00890744">
        <w:rPr>
          <w:sz w:val="20"/>
          <w:lang w:val="sr-Latn-CS"/>
        </w:rPr>
        <w:t xml:space="preserve">Stojkovic T, Stankovic I, </w:t>
      </w:r>
      <w:r w:rsidRPr="00890744">
        <w:rPr>
          <w:b/>
          <w:sz w:val="20"/>
          <w:lang w:val="sr-Latn-CS"/>
        </w:rPr>
        <w:t>Tomic A</w:t>
      </w:r>
      <w:r w:rsidRPr="00890744">
        <w:rPr>
          <w:sz w:val="20"/>
          <w:lang w:val="sr-Latn-CS"/>
        </w:rPr>
        <w:t xml:space="preserve">, Jecmenica M, Kresojevic N, Mandic G, Markovic V, Stefanova E, Svetel M, Miskovic N, Petrovic I, Kostic VS. </w:t>
      </w:r>
      <w:r w:rsidRPr="00890744">
        <w:rPr>
          <w:sz w:val="20"/>
        </w:rPr>
        <w:t xml:space="preserve">Apathy in early Parkinson's disease. Joint Congress of European Neurology, European Federat Neurol Soc. Istanbul Turkey. European Journal of Neurology. 2014;21:363-363. </w:t>
      </w:r>
    </w:p>
    <w:p w14:paraId="1F825C85" w14:textId="77777777" w:rsidR="004470B4" w:rsidRPr="00890744" w:rsidRDefault="004470B4" w:rsidP="00504CA2">
      <w:pPr>
        <w:numPr>
          <w:ilvl w:val="0"/>
          <w:numId w:val="15"/>
        </w:numPr>
        <w:jc w:val="both"/>
        <w:rPr>
          <w:sz w:val="20"/>
        </w:rPr>
      </w:pPr>
      <w:r w:rsidRPr="00890744">
        <w:rPr>
          <w:sz w:val="20"/>
        </w:rPr>
        <w:lastRenderedPageBreak/>
        <w:t xml:space="preserve">Sarro L, Agosta F, Galantucci S, </w:t>
      </w:r>
      <w:r w:rsidRPr="00890744">
        <w:rPr>
          <w:b/>
          <w:sz w:val="20"/>
        </w:rPr>
        <w:t>Tomic A</w:t>
      </w:r>
      <w:r w:rsidRPr="00890744">
        <w:rPr>
          <w:sz w:val="20"/>
        </w:rPr>
        <w:t>, Svetel M, Copetti M, Kresojevic N, Kostic V, Filippi M. Basal ganglia structural changes in primary focal dystonia Joint Congress of European Neurology, European Federat Neurol Soc. Istanbul Turkey. European Journal of Neurology. 2014;21:310-310.</w:t>
      </w:r>
    </w:p>
    <w:p w14:paraId="67241AFA" w14:textId="77777777" w:rsidR="004470B4" w:rsidRPr="00890744" w:rsidRDefault="004470B4" w:rsidP="00504CA2">
      <w:pPr>
        <w:numPr>
          <w:ilvl w:val="0"/>
          <w:numId w:val="15"/>
        </w:numPr>
        <w:jc w:val="both"/>
        <w:rPr>
          <w:sz w:val="20"/>
          <w:lang w:val="sr-Latn-CS"/>
        </w:rPr>
      </w:pPr>
      <w:r w:rsidRPr="00890744">
        <w:rPr>
          <w:sz w:val="20"/>
          <w:lang w:val="sr-Latn-CS"/>
        </w:rPr>
        <w:t xml:space="preserve">Mandic-Stojmenovic G, Stefanova E, Stojkovic T, </w:t>
      </w:r>
      <w:r w:rsidRPr="00890744">
        <w:rPr>
          <w:b/>
          <w:sz w:val="20"/>
          <w:lang w:val="sr-Latn-CS"/>
        </w:rPr>
        <w:t>Tomic A</w:t>
      </w:r>
      <w:r w:rsidRPr="00890744">
        <w:rPr>
          <w:sz w:val="20"/>
          <w:lang w:val="sr-Latn-CS"/>
        </w:rPr>
        <w:t>, Markovic V, Jecmenica-Lukic M, Kresojevic n, Stankovic I, Kostic V. Attentional flexibility deficits in Parkinson’s disease patients with freezing of gait. 18th  International Congress of Parkinson’s disease and Movement disorders, Stockholm, Sweeden. Movement Disorders. 2014;29:354-354.</w:t>
      </w:r>
    </w:p>
    <w:p w14:paraId="6F2BDFA7" w14:textId="77777777" w:rsidR="004470B4" w:rsidRPr="00890744" w:rsidRDefault="004470B4" w:rsidP="00504CA2">
      <w:pPr>
        <w:numPr>
          <w:ilvl w:val="0"/>
          <w:numId w:val="15"/>
        </w:numPr>
        <w:jc w:val="both"/>
        <w:rPr>
          <w:sz w:val="20"/>
          <w:lang w:val="sr-Latn-CS"/>
        </w:rPr>
      </w:pPr>
      <w:r w:rsidRPr="00890744">
        <w:rPr>
          <w:sz w:val="20"/>
          <w:lang w:val="sr-Latn-CS"/>
        </w:rPr>
        <w:t xml:space="preserve">Stefanova E, Stankovic I, Stojkovic T, </w:t>
      </w:r>
      <w:r w:rsidRPr="00890744">
        <w:rPr>
          <w:b/>
          <w:sz w:val="20"/>
          <w:lang w:val="sr-Latn-CS"/>
        </w:rPr>
        <w:t>Tomic A,</w:t>
      </w:r>
      <w:r w:rsidRPr="00890744">
        <w:rPr>
          <w:sz w:val="20"/>
          <w:lang w:val="sr-Latn-CS"/>
        </w:rPr>
        <w:t xml:space="preserve"> Spica V, Mandic Stojmenovic G, Kresojevic N, Stojiljkovic O, Lukic Jecmenica M, Kostic V. Mild cognitive impairment in Parkinson’s disease-cross sectional report at initial stage of the disease. 18th  International Congress of Parkinson’s disease and Movement disorders, Stockholm,Sweeden. Movement Disorders. 2014;29:366-366. </w:t>
      </w:r>
    </w:p>
    <w:p w14:paraId="01300D05" w14:textId="77777777" w:rsidR="004470B4" w:rsidRPr="00890744" w:rsidRDefault="004470B4" w:rsidP="00504CA2">
      <w:pPr>
        <w:numPr>
          <w:ilvl w:val="0"/>
          <w:numId w:val="15"/>
        </w:numPr>
        <w:jc w:val="both"/>
        <w:rPr>
          <w:sz w:val="20"/>
          <w:lang w:val="sr-Latn-CS"/>
        </w:rPr>
      </w:pPr>
      <w:r w:rsidRPr="00890744">
        <w:rPr>
          <w:rFonts w:eastAsia="AdvP696A"/>
          <w:sz w:val="20"/>
        </w:rPr>
        <w:t xml:space="preserve">Dragasevic N, Sarro L,  Agosta F, Galantucci S, </w:t>
      </w:r>
      <w:r w:rsidRPr="00890744">
        <w:rPr>
          <w:rFonts w:eastAsia="AdvP696A"/>
          <w:b/>
          <w:sz w:val="20"/>
        </w:rPr>
        <w:t>Tomic A,</w:t>
      </w:r>
      <w:r w:rsidRPr="00890744">
        <w:rPr>
          <w:rFonts w:eastAsia="AdvP696A"/>
          <w:sz w:val="20"/>
        </w:rPr>
        <w:t xml:space="preserve"> Svetel M,  Copetti M, Kresojevic N,  Kostic V, Filippi M. </w:t>
      </w:r>
      <w:r w:rsidRPr="00890744">
        <w:rPr>
          <w:rFonts w:eastAsia="AdvP6960"/>
          <w:sz w:val="20"/>
        </w:rPr>
        <w:t xml:space="preserve">Basal ganglia structural changes in primary focal dystonia. </w:t>
      </w:r>
      <w:r w:rsidRPr="00890744">
        <w:rPr>
          <w:sz w:val="20"/>
          <w:lang w:val="sr-Latn-CS"/>
        </w:rPr>
        <w:t>18th  International Congress of Parkinson’s disease and Movement disorders, Stockholm,Sweeden. Movement Disorders. 2014;29:71-71.</w:t>
      </w:r>
    </w:p>
    <w:p w14:paraId="2B703C54" w14:textId="77777777" w:rsidR="004470B4" w:rsidRPr="00890744" w:rsidRDefault="004470B4" w:rsidP="00504CA2">
      <w:pPr>
        <w:pStyle w:val="ListParagraph"/>
        <w:numPr>
          <w:ilvl w:val="0"/>
          <w:numId w:val="15"/>
        </w:numPr>
        <w:autoSpaceDE w:val="0"/>
        <w:autoSpaceDN w:val="0"/>
        <w:adjustRightInd w:val="0"/>
        <w:jc w:val="both"/>
        <w:rPr>
          <w:lang w:val="sr-Latn-CS"/>
        </w:rPr>
      </w:pPr>
      <w:r w:rsidRPr="00890744">
        <w:rPr>
          <w:rFonts w:eastAsia="AdvP696A"/>
          <w:b/>
        </w:rPr>
        <w:t>Tomic A,</w:t>
      </w:r>
      <w:r w:rsidRPr="00890744">
        <w:rPr>
          <w:rFonts w:eastAsia="AdvP696A"/>
        </w:rPr>
        <w:t xml:space="preserve"> L. Sarro, F. Agosta, S. Galantucci, M. Svetel, N. Kresojevic, G. Comi, V.S. Kostic, M. Filippi.</w:t>
      </w:r>
      <w:r w:rsidRPr="00890744">
        <w:rPr>
          <w:rFonts w:eastAsia="AdvP6960"/>
        </w:rPr>
        <w:t xml:space="preserve"> Brain structural changes in primary focal dystonia. </w:t>
      </w:r>
      <w:r w:rsidRPr="00890744">
        <w:rPr>
          <w:lang w:val="sr-Latn-CS"/>
        </w:rPr>
        <w:t>18th  International Congress of Parkinson’s disease and Movement disorders, Stockholm,Sweeden. Movement Disorders. 2014;29:97-97.</w:t>
      </w:r>
    </w:p>
    <w:p w14:paraId="0BC72F3F" w14:textId="77777777" w:rsidR="004470B4" w:rsidRPr="00890744" w:rsidRDefault="004470B4" w:rsidP="00504CA2">
      <w:pPr>
        <w:pStyle w:val="ListParagraph"/>
        <w:numPr>
          <w:ilvl w:val="0"/>
          <w:numId w:val="15"/>
        </w:numPr>
        <w:autoSpaceDE w:val="0"/>
        <w:autoSpaceDN w:val="0"/>
        <w:adjustRightInd w:val="0"/>
        <w:jc w:val="both"/>
        <w:rPr>
          <w:lang w:val="sr-Latn-CS"/>
        </w:rPr>
      </w:pPr>
      <w:r w:rsidRPr="00890744">
        <w:rPr>
          <w:rFonts w:eastAsia="AdvP696A"/>
          <w:lang w:val="sr-Latn-CS"/>
        </w:rPr>
        <w:t xml:space="preserve">Jecmenica Lukic M, Petrovic I, </w:t>
      </w:r>
      <w:r w:rsidRPr="00890744">
        <w:rPr>
          <w:rFonts w:eastAsia="AdvP696A"/>
          <w:b/>
          <w:lang w:val="sr-Latn-CS"/>
        </w:rPr>
        <w:t>Tomic A</w:t>
      </w:r>
      <w:r w:rsidRPr="00890744">
        <w:rPr>
          <w:rFonts w:eastAsia="AdvP696A"/>
          <w:lang w:val="sr-Latn-CS"/>
        </w:rPr>
        <w:t xml:space="preserve">, Svetel M, Pekmezovic T,  Kostic V. </w:t>
      </w:r>
      <w:r w:rsidRPr="00890744">
        <w:rPr>
          <w:rFonts w:eastAsia="AdvP6960"/>
        </w:rPr>
        <w:t xml:space="preserve">Clinical outcomes of two main variants of progressive supranuclear palsy and multiple system atrophy: A prospective natural history study. </w:t>
      </w:r>
      <w:r w:rsidRPr="00890744">
        <w:rPr>
          <w:lang w:val="sr-Latn-CS"/>
        </w:rPr>
        <w:t>18th  International Congress of Parkinson’s disease and Movement disorders, Stockholm,Sweeden. Movement Disorders. 2014;29:110-110.</w:t>
      </w:r>
    </w:p>
    <w:p w14:paraId="736C42DC" w14:textId="77777777" w:rsidR="004470B4" w:rsidRPr="00890744" w:rsidRDefault="004470B4" w:rsidP="00504CA2">
      <w:pPr>
        <w:numPr>
          <w:ilvl w:val="0"/>
          <w:numId w:val="15"/>
        </w:numPr>
        <w:jc w:val="both"/>
        <w:rPr>
          <w:sz w:val="20"/>
          <w:lang w:val="sr-Latn-CS"/>
        </w:rPr>
      </w:pPr>
      <w:r w:rsidRPr="00890744">
        <w:rPr>
          <w:sz w:val="20"/>
          <w:lang w:val="sr-Latn-CS"/>
        </w:rPr>
        <w:t xml:space="preserve">Stojkovic T, Agosta F, Canu E, Stefanova E, Sarro L, </w:t>
      </w:r>
      <w:r w:rsidRPr="00890744">
        <w:rPr>
          <w:b/>
          <w:sz w:val="20"/>
          <w:lang w:val="sr-Latn-CS"/>
        </w:rPr>
        <w:t>Tomic A</w:t>
      </w:r>
      <w:r w:rsidRPr="00890744">
        <w:rPr>
          <w:sz w:val="20"/>
          <w:lang w:val="sr-Latn-CS"/>
        </w:rPr>
        <w:t xml:space="preserve">, Spica V, Comi G, Kostic V, Filippi M. The topography of brain damage in Parkinson's disease patients with mild cognitive impairment. 18th  International Congress of Parkinson’s disease and Movement disorders, Stockholm,Sweeden. Movement Disorders. 2014;29:366-366. </w:t>
      </w:r>
    </w:p>
    <w:p w14:paraId="1B4DF89C" w14:textId="77777777" w:rsidR="004470B4" w:rsidRPr="00890744" w:rsidRDefault="004470B4" w:rsidP="00504CA2">
      <w:pPr>
        <w:numPr>
          <w:ilvl w:val="0"/>
          <w:numId w:val="15"/>
        </w:numPr>
        <w:jc w:val="both"/>
        <w:rPr>
          <w:sz w:val="20"/>
          <w:lang w:val="sr-Latn-CS"/>
        </w:rPr>
      </w:pPr>
      <w:r w:rsidRPr="00890744">
        <w:rPr>
          <w:sz w:val="20"/>
          <w:lang w:val="sr-Latn-CS"/>
        </w:rPr>
        <w:t xml:space="preserve">Markovic V, Petrovic I, Stojkovic T, </w:t>
      </w:r>
      <w:r w:rsidRPr="00890744">
        <w:rPr>
          <w:b/>
          <w:sz w:val="20"/>
          <w:lang w:val="sr-Latn-CS"/>
        </w:rPr>
        <w:t>Tomic A</w:t>
      </w:r>
      <w:r w:rsidRPr="00890744">
        <w:rPr>
          <w:sz w:val="20"/>
          <w:lang w:val="sr-Latn-CS"/>
        </w:rPr>
        <w:t xml:space="preserve">, Stankovic I, Jecmenica Lukic M, Kresojevic N, Svetel M, Stefanova E, Kostic V. Impulse control disorder in very early Parkinson's disease. 18th  International Congress of Parkinson’s disease and Movement disorders, Stockholm,Sweeden. Movement Disorders. 2014;29:320-320. </w:t>
      </w:r>
    </w:p>
    <w:p w14:paraId="19472C26" w14:textId="77777777" w:rsidR="004470B4" w:rsidRPr="00890744" w:rsidRDefault="004470B4" w:rsidP="00504CA2">
      <w:pPr>
        <w:numPr>
          <w:ilvl w:val="0"/>
          <w:numId w:val="15"/>
        </w:numPr>
        <w:jc w:val="both"/>
        <w:rPr>
          <w:sz w:val="20"/>
        </w:rPr>
      </w:pPr>
      <w:r w:rsidRPr="00890744">
        <w:rPr>
          <w:sz w:val="20"/>
        </w:rPr>
        <w:t xml:space="preserve">Galantucci S, Agosta F, Sarro L, </w:t>
      </w:r>
      <w:r w:rsidRPr="00890744">
        <w:rPr>
          <w:b/>
          <w:sz w:val="20"/>
        </w:rPr>
        <w:t>Tomic A</w:t>
      </w:r>
      <w:r w:rsidRPr="00890744">
        <w:rPr>
          <w:sz w:val="20"/>
        </w:rPr>
        <w:t>, Valsasina P, Svetel M, Sodero A, Kresojevic N, Kostic V, Filippi M. Advanced neuroimaging techniques to assess brain structural abnormalities in writer's cramp primary dystonia. 1</w:t>
      </w:r>
      <w:r w:rsidRPr="00890744">
        <w:rPr>
          <w:sz w:val="20"/>
          <w:vertAlign w:val="superscript"/>
        </w:rPr>
        <w:t>st</w:t>
      </w:r>
      <w:r w:rsidRPr="00890744">
        <w:rPr>
          <w:sz w:val="20"/>
        </w:rPr>
        <w:t xml:space="preserve"> Congress of European Academy of Neurology, European Journal of Neuology. 2015;22:145-145. </w:t>
      </w:r>
    </w:p>
    <w:p w14:paraId="5A757F7A" w14:textId="77777777" w:rsidR="004470B4" w:rsidRPr="00890744" w:rsidRDefault="004470B4" w:rsidP="00504CA2">
      <w:pPr>
        <w:numPr>
          <w:ilvl w:val="0"/>
          <w:numId w:val="15"/>
        </w:numPr>
        <w:jc w:val="both"/>
        <w:rPr>
          <w:sz w:val="20"/>
        </w:rPr>
      </w:pPr>
      <w:r w:rsidRPr="00890744">
        <w:rPr>
          <w:sz w:val="20"/>
        </w:rPr>
        <w:t xml:space="preserve">Stankovic I, </w:t>
      </w:r>
      <w:r w:rsidRPr="00890744">
        <w:rPr>
          <w:b/>
          <w:sz w:val="20"/>
        </w:rPr>
        <w:t>Tomic A</w:t>
      </w:r>
      <w:r w:rsidRPr="00890744">
        <w:rPr>
          <w:sz w:val="20"/>
        </w:rPr>
        <w:t>, Jecmenica-Lukic M, Kresojevic N, Markovic V, Mandic-Stojmenovic G, Stojkovic T, Dragasevic N, Petrovic I, Svetel M, Stefanova E, Kostic V. Psychiatric burden in patients with initial stage Parkinson's disease and early mild cognitive impairment. 1</w:t>
      </w:r>
      <w:r w:rsidRPr="00890744">
        <w:rPr>
          <w:sz w:val="20"/>
          <w:vertAlign w:val="superscript"/>
        </w:rPr>
        <w:t>st</w:t>
      </w:r>
      <w:r w:rsidRPr="00890744">
        <w:rPr>
          <w:sz w:val="20"/>
        </w:rPr>
        <w:t xml:space="preserve"> Congress of European Academy of Neurology, European Journal of Neuology. 2015;22:392-392.</w:t>
      </w:r>
    </w:p>
    <w:p w14:paraId="68A844B5" w14:textId="77777777" w:rsidR="004470B4" w:rsidRPr="00890744" w:rsidRDefault="004470B4" w:rsidP="00504CA2">
      <w:pPr>
        <w:numPr>
          <w:ilvl w:val="0"/>
          <w:numId w:val="15"/>
        </w:numPr>
        <w:jc w:val="both"/>
        <w:rPr>
          <w:sz w:val="20"/>
        </w:rPr>
      </w:pPr>
      <w:r w:rsidRPr="00890744">
        <w:rPr>
          <w:sz w:val="20"/>
        </w:rPr>
        <w:t xml:space="preserve">Svetel M, </w:t>
      </w:r>
      <w:r w:rsidRPr="00890744">
        <w:rPr>
          <w:b/>
          <w:sz w:val="20"/>
        </w:rPr>
        <w:t>Tomic A</w:t>
      </w:r>
      <w:r w:rsidRPr="00890744">
        <w:rPr>
          <w:sz w:val="20"/>
        </w:rPr>
        <w:t>, Dobricic V, Novakovic I, Dragasevic-Miskovic N, Petrovic I, Kostic V. Dopa-responsive dystonia in the Serbian population: clinical and genetical characteristics. 1</w:t>
      </w:r>
      <w:r w:rsidRPr="00890744">
        <w:rPr>
          <w:sz w:val="20"/>
          <w:vertAlign w:val="superscript"/>
        </w:rPr>
        <w:t>st</w:t>
      </w:r>
      <w:r w:rsidRPr="00890744">
        <w:rPr>
          <w:sz w:val="20"/>
        </w:rPr>
        <w:t xml:space="preserve"> Congress of European Academy of Neurology, European Journal of Neuology. 2015;22:393-393.</w:t>
      </w:r>
    </w:p>
    <w:p w14:paraId="1A60C858" w14:textId="77777777" w:rsidR="004470B4" w:rsidRPr="00890744" w:rsidRDefault="004470B4" w:rsidP="00504CA2">
      <w:pPr>
        <w:numPr>
          <w:ilvl w:val="0"/>
          <w:numId w:val="15"/>
        </w:numPr>
        <w:jc w:val="both"/>
        <w:rPr>
          <w:sz w:val="20"/>
        </w:rPr>
      </w:pPr>
      <w:r w:rsidRPr="00890744">
        <w:rPr>
          <w:sz w:val="20"/>
        </w:rPr>
        <w:t xml:space="preserve">Dobricic V, Kresojevic N, Zarkovic M, </w:t>
      </w:r>
      <w:r w:rsidRPr="00890744">
        <w:rPr>
          <w:b/>
          <w:sz w:val="20"/>
        </w:rPr>
        <w:t>Tomic A</w:t>
      </w:r>
      <w:r w:rsidRPr="00890744">
        <w:rPr>
          <w:sz w:val="20"/>
        </w:rPr>
        <w:t>, Svetel M, Novakovic I, Kostic V. A novel TOR1A mutation in a Serbian patient with cervical dystonia. 1</w:t>
      </w:r>
      <w:r w:rsidRPr="00890744">
        <w:rPr>
          <w:sz w:val="20"/>
          <w:vertAlign w:val="superscript"/>
        </w:rPr>
        <w:t>st</w:t>
      </w:r>
      <w:r w:rsidRPr="00890744">
        <w:rPr>
          <w:sz w:val="20"/>
        </w:rPr>
        <w:t xml:space="preserve"> Congress of European Academy of Neurology, European Journal of Neuology. 2015;22:260-260.</w:t>
      </w:r>
    </w:p>
    <w:p w14:paraId="0DF2A3BA" w14:textId="77777777" w:rsidR="004470B4" w:rsidRPr="00890744" w:rsidRDefault="004470B4" w:rsidP="00504CA2">
      <w:pPr>
        <w:numPr>
          <w:ilvl w:val="0"/>
          <w:numId w:val="15"/>
        </w:numPr>
        <w:jc w:val="both"/>
        <w:rPr>
          <w:sz w:val="20"/>
        </w:rPr>
      </w:pPr>
      <w:r w:rsidRPr="00890744">
        <w:rPr>
          <w:sz w:val="20"/>
        </w:rPr>
        <w:t xml:space="preserve">Galantucci S, Agosta F, Sarro L, </w:t>
      </w:r>
      <w:r w:rsidRPr="00890744">
        <w:rPr>
          <w:b/>
          <w:sz w:val="20"/>
        </w:rPr>
        <w:t>Tomic A</w:t>
      </w:r>
      <w:r w:rsidRPr="00890744">
        <w:rPr>
          <w:sz w:val="20"/>
        </w:rPr>
        <w:t>,Valsasina P, Svetel M, Sodero A, Kresojevic N, Kostic V, Filippi M. Spasmodic dysphonia primary dystonia is associated with cortical and subcortical alterations: a multimodal imaging study, 1</w:t>
      </w:r>
      <w:r w:rsidRPr="00890744">
        <w:rPr>
          <w:sz w:val="20"/>
          <w:vertAlign w:val="superscript"/>
        </w:rPr>
        <w:t>st</w:t>
      </w:r>
      <w:r w:rsidRPr="00890744">
        <w:rPr>
          <w:sz w:val="20"/>
        </w:rPr>
        <w:t xml:space="preserve"> Congress of European Academy of Neurology, European Journal of Neuology. 2015;22:146-146. </w:t>
      </w:r>
    </w:p>
    <w:p w14:paraId="307FBC30" w14:textId="77777777" w:rsidR="004470B4" w:rsidRPr="00890744" w:rsidRDefault="004470B4" w:rsidP="00504CA2">
      <w:pPr>
        <w:numPr>
          <w:ilvl w:val="0"/>
          <w:numId w:val="15"/>
        </w:numPr>
        <w:autoSpaceDE w:val="0"/>
        <w:autoSpaceDN w:val="0"/>
        <w:adjustRightInd w:val="0"/>
        <w:jc w:val="both"/>
        <w:rPr>
          <w:rFonts w:eastAsia="AdvP6960"/>
          <w:sz w:val="20"/>
        </w:rPr>
      </w:pPr>
      <w:r w:rsidRPr="00890744">
        <w:rPr>
          <w:b/>
          <w:sz w:val="20"/>
        </w:rPr>
        <w:t>Tomic A</w:t>
      </w:r>
      <w:r w:rsidRPr="00890744">
        <w:rPr>
          <w:sz w:val="20"/>
        </w:rPr>
        <w:t xml:space="preserve">, Petrović I, Svetel M, Dobricic V, Dragasevic Miskovic N, Kostic V. </w:t>
      </w:r>
      <w:r w:rsidRPr="00890744">
        <w:rPr>
          <w:bCs/>
          <w:sz w:val="20"/>
        </w:rPr>
        <w:t xml:space="preserve">Prospective study of disease progression in atypical form of pantothenate-kinase associated neurodegeneration (PKAN). </w:t>
      </w:r>
      <w:r w:rsidRPr="00890744">
        <w:rPr>
          <w:sz w:val="20"/>
        </w:rPr>
        <w:t>2</w:t>
      </w:r>
      <w:r w:rsidRPr="00890744">
        <w:rPr>
          <w:sz w:val="20"/>
          <w:vertAlign w:val="superscript"/>
        </w:rPr>
        <w:t>nd</w:t>
      </w:r>
      <w:r w:rsidRPr="00890744">
        <w:rPr>
          <w:sz w:val="20"/>
        </w:rPr>
        <w:t xml:space="preserve"> Congress of European Academy of Neurology, European Journal of Neurology. 2016;23:811-811.</w:t>
      </w:r>
    </w:p>
    <w:p w14:paraId="2F6337F5" w14:textId="77777777" w:rsidR="004470B4" w:rsidRPr="00890744" w:rsidRDefault="004470B4" w:rsidP="00504CA2">
      <w:pPr>
        <w:numPr>
          <w:ilvl w:val="0"/>
          <w:numId w:val="15"/>
        </w:numPr>
        <w:autoSpaceDE w:val="0"/>
        <w:autoSpaceDN w:val="0"/>
        <w:adjustRightInd w:val="0"/>
        <w:jc w:val="both"/>
        <w:rPr>
          <w:rFonts w:eastAsia="AdvP6960"/>
          <w:sz w:val="20"/>
        </w:rPr>
      </w:pPr>
      <w:r w:rsidRPr="00890744">
        <w:rPr>
          <w:sz w:val="20"/>
        </w:rPr>
        <w:t xml:space="preserve">Agosta F,  Basaia S, </w:t>
      </w:r>
      <w:r w:rsidRPr="00890744">
        <w:rPr>
          <w:b/>
          <w:sz w:val="20"/>
        </w:rPr>
        <w:t>Tomic A</w:t>
      </w:r>
      <w:r w:rsidRPr="00890744">
        <w:rPr>
          <w:sz w:val="20"/>
        </w:rPr>
        <w:t xml:space="preserve">, Sarasso E,  Kresojevic N, Galantucci S, Svetel M, Kostic V, Filippi M. </w:t>
      </w:r>
      <w:r w:rsidRPr="00890744">
        <w:rPr>
          <w:bCs/>
          <w:sz w:val="20"/>
        </w:rPr>
        <w:t xml:space="preserve">White matter connectome in patients with genetic dystonia. </w:t>
      </w:r>
      <w:r w:rsidRPr="00890744">
        <w:rPr>
          <w:sz w:val="20"/>
        </w:rPr>
        <w:t>2</w:t>
      </w:r>
      <w:r w:rsidRPr="00890744">
        <w:rPr>
          <w:sz w:val="20"/>
          <w:vertAlign w:val="superscript"/>
        </w:rPr>
        <w:t>nd</w:t>
      </w:r>
      <w:r w:rsidRPr="00890744">
        <w:rPr>
          <w:sz w:val="20"/>
        </w:rPr>
        <w:t xml:space="preserve"> Congress of European Academy of Neurology, European Journal of Neurology. 2016;23:188-188.</w:t>
      </w:r>
    </w:p>
    <w:p w14:paraId="0C668687" w14:textId="77777777" w:rsidR="004470B4" w:rsidRPr="00890744" w:rsidRDefault="004470B4" w:rsidP="00504CA2">
      <w:pPr>
        <w:numPr>
          <w:ilvl w:val="0"/>
          <w:numId w:val="15"/>
        </w:numPr>
        <w:autoSpaceDE w:val="0"/>
        <w:autoSpaceDN w:val="0"/>
        <w:adjustRightInd w:val="0"/>
        <w:jc w:val="both"/>
        <w:rPr>
          <w:sz w:val="20"/>
        </w:rPr>
      </w:pPr>
      <w:r w:rsidRPr="00890744">
        <w:rPr>
          <w:sz w:val="20"/>
        </w:rPr>
        <w:t xml:space="preserve">Agosta F, Basaia S, </w:t>
      </w:r>
      <w:r w:rsidRPr="00890744">
        <w:rPr>
          <w:b/>
          <w:sz w:val="20"/>
        </w:rPr>
        <w:t>Tomic A</w:t>
      </w:r>
      <w:r w:rsidRPr="00890744">
        <w:rPr>
          <w:sz w:val="20"/>
        </w:rPr>
        <w:t xml:space="preserve">, Sarasso E, Kresojevic N, Galantucci S, Svetel M, Kostic V, Filippi M. </w:t>
      </w:r>
      <w:r w:rsidRPr="00890744">
        <w:rPr>
          <w:bCs/>
          <w:sz w:val="20"/>
        </w:rPr>
        <w:t xml:space="preserve">White matter connectome in patients with genetic dystonia. </w:t>
      </w:r>
      <w:r w:rsidRPr="00890744">
        <w:rPr>
          <w:sz w:val="20"/>
        </w:rPr>
        <w:t>2</w:t>
      </w:r>
      <w:r w:rsidRPr="00890744">
        <w:rPr>
          <w:sz w:val="20"/>
          <w:vertAlign w:val="superscript"/>
        </w:rPr>
        <w:t>nd</w:t>
      </w:r>
      <w:r w:rsidRPr="00890744">
        <w:rPr>
          <w:sz w:val="20"/>
        </w:rPr>
        <w:t xml:space="preserve"> Congress of European Academy of Neurology, European Journal of Neurology. 2016;23:184-184.</w:t>
      </w:r>
    </w:p>
    <w:p w14:paraId="54439852" w14:textId="77777777" w:rsidR="004470B4" w:rsidRPr="00890744" w:rsidRDefault="004470B4" w:rsidP="00504CA2">
      <w:pPr>
        <w:numPr>
          <w:ilvl w:val="0"/>
          <w:numId w:val="15"/>
        </w:numPr>
        <w:autoSpaceDE w:val="0"/>
        <w:autoSpaceDN w:val="0"/>
        <w:adjustRightInd w:val="0"/>
        <w:jc w:val="both"/>
        <w:rPr>
          <w:rFonts w:eastAsia="AdvP696A"/>
          <w:sz w:val="20"/>
        </w:rPr>
      </w:pPr>
      <w:r w:rsidRPr="00890744">
        <w:rPr>
          <w:b/>
          <w:sz w:val="20"/>
        </w:rPr>
        <w:t>Tomic A,</w:t>
      </w:r>
      <w:r w:rsidRPr="00890744">
        <w:rPr>
          <w:sz w:val="20"/>
        </w:rPr>
        <w:t xml:space="preserve"> Svetel M, Petrovic I, Dragasevic Miskovic N, Pesic D, Mitkovic M, Potrebic A, Kresojevic N, Kostic V. Psychiatric disorders and personality traits in patients with functional dystonia.</w:t>
      </w:r>
      <w:r w:rsidRPr="00890744">
        <w:rPr>
          <w:sz w:val="20"/>
          <w:lang w:val="sr-Latn-CS"/>
        </w:rPr>
        <w:t xml:space="preserve"> 20th  </w:t>
      </w:r>
      <w:r w:rsidRPr="00890744">
        <w:rPr>
          <w:sz w:val="20"/>
          <w:lang w:val="sr-Latn-CS"/>
        </w:rPr>
        <w:lastRenderedPageBreak/>
        <w:t>International Congress of Parkinson’s disease and Movement disorders, Berlin, Germany.</w:t>
      </w:r>
      <w:r w:rsidRPr="00890744">
        <w:rPr>
          <w:sz w:val="20"/>
        </w:rPr>
        <w:t xml:space="preserve"> </w:t>
      </w:r>
      <w:r w:rsidRPr="00890744">
        <w:rPr>
          <w:iCs/>
          <w:sz w:val="20"/>
        </w:rPr>
        <w:t xml:space="preserve">Mov Disord. </w:t>
      </w:r>
      <w:r w:rsidRPr="00890744">
        <w:rPr>
          <w:sz w:val="20"/>
        </w:rPr>
        <w:t>2016;31 (Suppl 2).</w:t>
      </w:r>
    </w:p>
    <w:p w14:paraId="4037733B" w14:textId="77777777" w:rsidR="004470B4" w:rsidRPr="00890744" w:rsidRDefault="004470B4" w:rsidP="00504CA2">
      <w:pPr>
        <w:numPr>
          <w:ilvl w:val="0"/>
          <w:numId w:val="15"/>
        </w:numPr>
        <w:autoSpaceDE w:val="0"/>
        <w:autoSpaceDN w:val="0"/>
        <w:adjustRightInd w:val="0"/>
        <w:jc w:val="both"/>
        <w:rPr>
          <w:sz w:val="20"/>
        </w:rPr>
      </w:pPr>
      <w:r w:rsidRPr="00890744">
        <w:rPr>
          <w:sz w:val="20"/>
        </w:rPr>
        <w:t>Stankovic I, Stefanova E,</w:t>
      </w:r>
      <w:r w:rsidRPr="00890744">
        <w:rPr>
          <w:b/>
          <w:sz w:val="20"/>
        </w:rPr>
        <w:t xml:space="preserve"> Tomic A</w:t>
      </w:r>
      <w:r w:rsidRPr="00890744">
        <w:rPr>
          <w:sz w:val="20"/>
        </w:rPr>
        <w:t>,  Jecmenica Lukic M, Markovic V, Kresojevic N,  Petrovic I,  Svetel M,  Kostic V. Psychiatric manifestations in the initial motor stage of Parkinson’s disease.</w:t>
      </w:r>
      <w:r w:rsidRPr="00890744">
        <w:rPr>
          <w:sz w:val="20"/>
          <w:lang w:val="sr-Latn-CS"/>
        </w:rPr>
        <w:t xml:space="preserve"> 20th  International Congress of Parkinson’s disease and Movement disorders, Berlin, Germany.</w:t>
      </w:r>
      <w:r w:rsidRPr="00890744">
        <w:rPr>
          <w:sz w:val="20"/>
        </w:rPr>
        <w:t xml:space="preserve"> </w:t>
      </w:r>
      <w:r w:rsidRPr="00890744">
        <w:rPr>
          <w:iCs/>
          <w:sz w:val="20"/>
        </w:rPr>
        <w:t xml:space="preserve">Mov Disord. </w:t>
      </w:r>
      <w:r w:rsidRPr="00890744">
        <w:rPr>
          <w:sz w:val="20"/>
        </w:rPr>
        <w:t>2016;31 (Suppl 2).</w:t>
      </w:r>
    </w:p>
    <w:p w14:paraId="2A4C786D" w14:textId="77777777" w:rsidR="004470B4" w:rsidRPr="00890744" w:rsidRDefault="004470B4" w:rsidP="00504CA2">
      <w:pPr>
        <w:numPr>
          <w:ilvl w:val="0"/>
          <w:numId w:val="15"/>
        </w:numPr>
        <w:autoSpaceDE w:val="0"/>
        <w:autoSpaceDN w:val="0"/>
        <w:adjustRightInd w:val="0"/>
        <w:jc w:val="both"/>
        <w:rPr>
          <w:color w:val="000000"/>
          <w:sz w:val="20"/>
        </w:rPr>
      </w:pPr>
      <w:r w:rsidRPr="00890744">
        <w:rPr>
          <w:color w:val="000000"/>
          <w:sz w:val="20"/>
        </w:rPr>
        <w:t xml:space="preserve">Sarasso E, Agosta F, </w:t>
      </w:r>
      <w:r w:rsidRPr="00890744">
        <w:rPr>
          <w:b/>
          <w:color w:val="000000"/>
          <w:sz w:val="20"/>
        </w:rPr>
        <w:t>Tomic A</w:t>
      </w:r>
      <w:r w:rsidRPr="00890744">
        <w:rPr>
          <w:color w:val="000000"/>
          <w:sz w:val="20"/>
        </w:rPr>
        <w:t xml:space="preserve">, Basaia S, Svetel M, Mandic-Stojmenovic G, Copetti M, Kostic V, Filippi M. Structural and functional brain network alterations in psychogenic dystonia. </w:t>
      </w:r>
      <w:r w:rsidRPr="00890744">
        <w:rPr>
          <w:sz w:val="20"/>
          <w:lang w:val="sr-Latn-CS"/>
        </w:rPr>
        <w:t>20th  International Congress of Parkinson’s disease and Movement disorders, Berlin, Germany.</w:t>
      </w:r>
      <w:r w:rsidRPr="00890744">
        <w:rPr>
          <w:sz w:val="20"/>
        </w:rPr>
        <w:t xml:space="preserve"> </w:t>
      </w:r>
      <w:r w:rsidRPr="00890744">
        <w:rPr>
          <w:color w:val="000000"/>
          <w:sz w:val="20"/>
        </w:rPr>
        <w:t xml:space="preserve"> </w:t>
      </w:r>
      <w:r w:rsidRPr="00890744">
        <w:rPr>
          <w:iCs/>
          <w:color w:val="000000"/>
          <w:sz w:val="20"/>
        </w:rPr>
        <w:t xml:space="preserve">Mov Disord. </w:t>
      </w:r>
      <w:r w:rsidRPr="00890744">
        <w:rPr>
          <w:color w:val="000000"/>
          <w:sz w:val="20"/>
        </w:rPr>
        <w:t xml:space="preserve">2016;31 (Suppl 2). </w:t>
      </w:r>
    </w:p>
    <w:p w14:paraId="52B4A6D8" w14:textId="77777777" w:rsidR="004470B4" w:rsidRPr="00890744" w:rsidRDefault="004470B4" w:rsidP="00504CA2">
      <w:pPr>
        <w:numPr>
          <w:ilvl w:val="0"/>
          <w:numId w:val="15"/>
        </w:numPr>
        <w:autoSpaceDE w:val="0"/>
        <w:autoSpaceDN w:val="0"/>
        <w:adjustRightInd w:val="0"/>
        <w:jc w:val="both"/>
        <w:rPr>
          <w:color w:val="000000"/>
          <w:sz w:val="20"/>
        </w:rPr>
      </w:pPr>
      <w:r w:rsidRPr="00890744">
        <w:rPr>
          <w:sz w:val="20"/>
        </w:rPr>
        <w:t xml:space="preserve">Basaia S, Agosta F, </w:t>
      </w:r>
      <w:r w:rsidRPr="00890744">
        <w:rPr>
          <w:b/>
          <w:sz w:val="20"/>
        </w:rPr>
        <w:t>Tomic A</w:t>
      </w:r>
      <w:r w:rsidRPr="00890744">
        <w:rPr>
          <w:sz w:val="20"/>
        </w:rPr>
        <w:t xml:space="preserve">, Sarasso E, Svetel M, Galantucci S, Kostic V, Filippi M. Structural organization of the brain connectome in patients with psychogenic dystonia. </w:t>
      </w:r>
      <w:r w:rsidRPr="00890744">
        <w:rPr>
          <w:sz w:val="20"/>
          <w:lang w:val="sr-Latn-CS"/>
        </w:rPr>
        <w:t>20th  International Congress of Parkinson’s disease and Movement disorders, Berlin, Germany.</w:t>
      </w:r>
      <w:r w:rsidRPr="00890744">
        <w:rPr>
          <w:sz w:val="20"/>
        </w:rPr>
        <w:t xml:space="preserve">  </w:t>
      </w:r>
      <w:r w:rsidRPr="00890744">
        <w:rPr>
          <w:iCs/>
          <w:sz w:val="20"/>
        </w:rPr>
        <w:t xml:space="preserve">Mov Disord. </w:t>
      </w:r>
      <w:r w:rsidRPr="00890744">
        <w:rPr>
          <w:sz w:val="20"/>
        </w:rPr>
        <w:t>2016;31 (Suppl 2).</w:t>
      </w:r>
    </w:p>
    <w:p w14:paraId="77717D9D" w14:textId="77777777" w:rsidR="004470B4" w:rsidRPr="00890744" w:rsidRDefault="004470B4" w:rsidP="00504CA2">
      <w:pPr>
        <w:numPr>
          <w:ilvl w:val="0"/>
          <w:numId w:val="15"/>
        </w:numPr>
        <w:autoSpaceDE w:val="0"/>
        <w:autoSpaceDN w:val="0"/>
        <w:adjustRightInd w:val="0"/>
        <w:jc w:val="both"/>
        <w:rPr>
          <w:color w:val="000000"/>
          <w:sz w:val="20"/>
        </w:rPr>
      </w:pPr>
      <w:r w:rsidRPr="00890744">
        <w:rPr>
          <w:sz w:val="20"/>
        </w:rPr>
        <w:t>Sarasso E, F. Agosta,</w:t>
      </w:r>
      <w:r w:rsidRPr="00890744">
        <w:rPr>
          <w:b/>
          <w:sz w:val="20"/>
        </w:rPr>
        <w:t xml:space="preserve"> Tomic A</w:t>
      </w:r>
      <w:r w:rsidRPr="00890744">
        <w:rPr>
          <w:sz w:val="20"/>
        </w:rPr>
        <w:t xml:space="preserve">, S. Basaia, Dragasevic N,  Svetel M, Copetti M, Kostic V, Filippi M.The anatomical basis of genetic dystonia: A multimodal MRI study. </w:t>
      </w:r>
      <w:r w:rsidRPr="00890744">
        <w:rPr>
          <w:sz w:val="20"/>
          <w:lang w:val="sr-Latn-CS"/>
        </w:rPr>
        <w:t>20th  International Congress of Parkinson’s disease and Movement disorders, Berlin, Germany.</w:t>
      </w:r>
      <w:r w:rsidRPr="00890744">
        <w:rPr>
          <w:sz w:val="20"/>
        </w:rPr>
        <w:t xml:space="preserve">  </w:t>
      </w:r>
      <w:r w:rsidRPr="00890744">
        <w:rPr>
          <w:iCs/>
          <w:sz w:val="20"/>
        </w:rPr>
        <w:t xml:space="preserve">Mov Disord. </w:t>
      </w:r>
      <w:r w:rsidRPr="00890744">
        <w:rPr>
          <w:sz w:val="20"/>
        </w:rPr>
        <w:t>2016;31 (Suppl 2).</w:t>
      </w:r>
    </w:p>
    <w:p w14:paraId="57ECE55F" w14:textId="77777777" w:rsidR="004470B4" w:rsidRPr="00890744" w:rsidRDefault="004470B4" w:rsidP="00504CA2">
      <w:pPr>
        <w:numPr>
          <w:ilvl w:val="0"/>
          <w:numId w:val="15"/>
        </w:numPr>
        <w:autoSpaceDE w:val="0"/>
        <w:autoSpaceDN w:val="0"/>
        <w:adjustRightInd w:val="0"/>
        <w:jc w:val="both"/>
        <w:rPr>
          <w:color w:val="000000"/>
          <w:sz w:val="20"/>
        </w:rPr>
      </w:pPr>
      <w:r w:rsidRPr="00890744">
        <w:rPr>
          <w:sz w:val="20"/>
        </w:rPr>
        <w:t xml:space="preserve">Basaia S, Agosta F, </w:t>
      </w:r>
      <w:r w:rsidRPr="00890744">
        <w:rPr>
          <w:b/>
          <w:sz w:val="20"/>
        </w:rPr>
        <w:t>Tomic A</w:t>
      </w:r>
      <w:r w:rsidRPr="00890744">
        <w:rPr>
          <w:sz w:val="20"/>
        </w:rPr>
        <w:t xml:space="preserve">,  Sarasso E,  Kresojevic N,  Galantucci S, Svetel M, Kostic V, Filippi M. White matter connectome in patients with genetic dystonia. </w:t>
      </w:r>
      <w:r w:rsidRPr="00890744">
        <w:rPr>
          <w:sz w:val="20"/>
          <w:lang w:val="sr-Latn-CS"/>
        </w:rPr>
        <w:t>20th  International Congress of Parkinson’s disease and Movement disorders, Berlin, Germany.</w:t>
      </w:r>
      <w:r w:rsidRPr="00890744">
        <w:rPr>
          <w:sz w:val="20"/>
        </w:rPr>
        <w:t xml:space="preserve"> </w:t>
      </w:r>
      <w:r w:rsidRPr="00890744">
        <w:rPr>
          <w:iCs/>
          <w:sz w:val="20"/>
        </w:rPr>
        <w:t xml:space="preserve">Mov Disord. </w:t>
      </w:r>
      <w:r w:rsidRPr="00890744">
        <w:rPr>
          <w:sz w:val="20"/>
        </w:rPr>
        <w:t>2016;31 (Suppl 2).</w:t>
      </w:r>
    </w:p>
    <w:p w14:paraId="362858BC" w14:textId="77777777" w:rsidR="004470B4" w:rsidRPr="00890744" w:rsidRDefault="004470B4" w:rsidP="00504CA2">
      <w:pPr>
        <w:numPr>
          <w:ilvl w:val="0"/>
          <w:numId w:val="15"/>
        </w:numPr>
        <w:autoSpaceDE w:val="0"/>
        <w:autoSpaceDN w:val="0"/>
        <w:adjustRightInd w:val="0"/>
        <w:jc w:val="both"/>
        <w:rPr>
          <w:color w:val="000000"/>
          <w:sz w:val="20"/>
        </w:rPr>
      </w:pPr>
      <w:r w:rsidRPr="00890744">
        <w:rPr>
          <w:sz w:val="20"/>
        </w:rPr>
        <w:t>Agosta F, Silvia B, </w:t>
      </w:r>
      <w:r w:rsidRPr="00890744">
        <w:rPr>
          <w:b/>
          <w:sz w:val="20"/>
        </w:rPr>
        <w:t>Tomic A</w:t>
      </w:r>
      <w:r w:rsidRPr="00890744">
        <w:rPr>
          <w:sz w:val="20"/>
        </w:rPr>
        <w:t>, Sarasso E, Kresojevic N, Galantucci S, Svetel M, Kostic V, Filippi M</w:t>
      </w:r>
      <w:r w:rsidRPr="00890744">
        <w:rPr>
          <w:rFonts w:eastAsia="AdvP696A"/>
          <w:sz w:val="20"/>
        </w:rPr>
        <w:t xml:space="preserve">. </w:t>
      </w:r>
      <w:r w:rsidRPr="00890744">
        <w:rPr>
          <w:sz w:val="20"/>
        </w:rPr>
        <w:t xml:space="preserve">White Matter Connectome in Patients with Genetic Dystonia. </w:t>
      </w:r>
      <w:r w:rsidRPr="00890744">
        <w:rPr>
          <w:sz w:val="20"/>
          <w:lang w:val="sr-Latn-CS"/>
        </w:rPr>
        <w:t>The American Academy of Neurology's 68th AAN Annual Meeting, Vancouver. Canada. Neurology. 2016;86:16 Supplement P4.104.</w:t>
      </w:r>
    </w:p>
    <w:p w14:paraId="44E0FB5D" w14:textId="77777777" w:rsidR="004470B4" w:rsidRPr="00890744" w:rsidRDefault="004470B4" w:rsidP="00504CA2">
      <w:pPr>
        <w:numPr>
          <w:ilvl w:val="0"/>
          <w:numId w:val="15"/>
        </w:numPr>
        <w:autoSpaceDE w:val="0"/>
        <w:autoSpaceDN w:val="0"/>
        <w:adjustRightInd w:val="0"/>
        <w:jc w:val="both"/>
        <w:rPr>
          <w:color w:val="000000"/>
          <w:sz w:val="20"/>
        </w:rPr>
      </w:pPr>
      <w:r w:rsidRPr="00890744">
        <w:rPr>
          <w:sz w:val="20"/>
        </w:rPr>
        <w:t xml:space="preserve">Basaia S, Agosta F, </w:t>
      </w:r>
      <w:r w:rsidRPr="00890744">
        <w:rPr>
          <w:b/>
          <w:sz w:val="20"/>
        </w:rPr>
        <w:t>Tomic A,</w:t>
      </w:r>
      <w:r w:rsidRPr="00890744">
        <w:rPr>
          <w:sz w:val="20"/>
        </w:rPr>
        <w:t> Sarasso E, Svetel M, Galantucci S, Kostic V, Filippi M. Structural Organization of the Brain Connectome in Patients with Psychogenic Dystonia.</w:t>
      </w:r>
      <w:r w:rsidRPr="00890744">
        <w:rPr>
          <w:sz w:val="20"/>
          <w:lang w:val="sr-Latn-CS"/>
        </w:rPr>
        <w:t xml:space="preserve"> The American Academy of Neurology's 68th AAN Annual Meeting, Vancouver. Canada. Neurology. 2016;86:16 Supplement I7.008.</w:t>
      </w:r>
    </w:p>
    <w:p w14:paraId="0617FB2D" w14:textId="77777777" w:rsidR="004470B4" w:rsidRPr="00890744" w:rsidRDefault="004470B4" w:rsidP="00504CA2">
      <w:pPr>
        <w:numPr>
          <w:ilvl w:val="0"/>
          <w:numId w:val="15"/>
        </w:numPr>
        <w:autoSpaceDE w:val="0"/>
        <w:autoSpaceDN w:val="0"/>
        <w:adjustRightInd w:val="0"/>
        <w:jc w:val="both"/>
        <w:rPr>
          <w:color w:val="000000"/>
          <w:sz w:val="20"/>
        </w:rPr>
      </w:pPr>
      <w:r w:rsidRPr="00890744">
        <w:rPr>
          <w:sz w:val="20"/>
        </w:rPr>
        <w:t>Sarasso E, Agosta F, </w:t>
      </w:r>
      <w:r w:rsidRPr="00890744">
        <w:rPr>
          <w:b/>
          <w:sz w:val="20"/>
        </w:rPr>
        <w:t>Tomic A</w:t>
      </w:r>
      <w:r w:rsidRPr="00890744">
        <w:rPr>
          <w:sz w:val="20"/>
        </w:rPr>
        <w:t xml:space="preserve">, Basaia B, Dragasevic N, Svetel M, Copetti M, Kostic V, Filippi M. The Anatomical Basis of Genetic Dystonia: A Multimodal MRI Study. </w:t>
      </w:r>
      <w:r w:rsidRPr="00890744">
        <w:rPr>
          <w:sz w:val="20"/>
          <w:lang w:val="sr-Latn-CS"/>
        </w:rPr>
        <w:t>The American Academy of Neurology's 68th AAN Annual Meeting, Vancouver. Canada. Neurology. 2016;86:16 Supplement I7.012</w:t>
      </w:r>
    </w:p>
    <w:p w14:paraId="610B9F66" w14:textId="77777777" w:rsidR="004470B4" w:rsidRPr="00890744" w:rsidRDefault="004470B4" w:rsidP="00504CA2">
      <w:pPr>
        <w:numPr>
          <w:ilvl w:val="0"/>
          <w:numId w:val="15"/>
        </w:numPr>
        <w:autoSpaceDE w:val="0"/>
        <w:autoSpaceDN w:val="0"/>
        <w:adjustRightInd w:val="0"/>
        <w:jc w:val="both"/>
        <w:rPr>
          <w:color w:val="000000"/>
          <w:sz w:val="20"/>
        </w:rPr>
      </w:pPr>
      <w:r w:rsidRPr="00890744">
        <w:rPr>
          <w:sz w:val="20"/>
        </w:rPr>
        <w:t>Agosta F, Basaia S, </w:t>
      </w:r>
      <w:r w:rsidRPr="00890744">
        <w:rPr>
          <w:b/>
          <w:sz w:val="20"/>
        </w:rPr>
        <w:t>Tomic A</w:t>
      </w:r>
      <w:r w:rsidRPr="00890744">
        <w:rPr>
          <w:sz w:val="20"/>
        </w:rPr>
        <w:t>, Sarasso E, Kresojevic N, Galantucci S, Svetel M, Kostic V, Filippi M. White Matter Connectome in Patients with Genetic Dystonia. The American Academy of Neurology's 68th AAN Annual Meeting, Vancouver. Canada. Neurology. 2016;86:16 Supplement P1.018.</w:t>
      </w:r>
    </w:p>
    <w:p w14:paraId="15EEF2C9" w14:textId="77777777" w:rsidR="004470B4" w:rsidRPr="00890744" w:rsidRDefault="004470B4" w:rsidP="00504CA2">
      <w:pPr>
        <w:numPr>
          <w:ilvl w:val="0"/>
          <w:numId w:val="15"/>
        </w:numPr>
        <w:autoSpaceDE w:val="0"/>
        <w:autoSpaceDN w:val="0"/>
        <w:adjustRightInd w:val="0"/>
        <w:jc w:val="both"/>
        <w:rPr>
          <w:color w:val="000000"/>
          <w:sz w:val="20"/>
        </w:rPr>
      </w:pPr>
      <w:r w:rsidRPr="00890744">
        <w:rPr>
          <w:sz w:val="20"/>
        </w:rPr>
        <w:t>Basaia S,  Agosta F, </w:t>
      </w:r>
      <w:r w:rsidRPr="00890744">
        <w:rPr>
          <w:b/>
          <w:sz w:val="20"/>
        </w:rPr>
        <w:t>Tomic A</w:t>
      </w:r>
      <w:r w:rsidRPr="00890744">
        <w:rPr>
          <w:sz w:val="20"/>
        </w:rPr>
        <w:t>, Sarasso E, Svetel M, Galantucci S, Kostic V, Filippi M. Structural Organization of the Brain Connectome in Patients with Psychogenic Dystonia. The American Academy of Neurology's 68th AAN Annual Meeting, Vancouver. Canada. Neurology. 2016;86:16 Supplement P1.038.</w:t>
      </w:r>
    </w:p>
    <w:p w14:paraId="0AE4BD9F" w14:textId="77777777" w:rsidR="004470B4" w:rsidRPr="00890744" w:rsidRDefault="004470B4" w:rsidP="00504CA2">
      <w:pPr>
        <w:numPr>
          <w:ilvl w:val="0"/>
          <w:numId w:val="15"/>
        </w:numPr>
        <w:autoSpaceDE w:val="0"/>
        <w:autoSpaceDN w:val="0"/>
        <w:adjustRightInd w:val="0"/>
        <w:jc w:val="both"/>
        <w:rPr>
          <w:color w:val="000000"/>
          <w:sz w:val="20"/>
        </w:rPr>
      </w:pPr>
      <w:r w:rsidRPr="00890744">
        <w:rPr>
          <w:color w:val="000000"/>
          <w:sz w:val="20"/>
        </w:rPr>
        <w:t xml:space="preserve">Jecmenica Lukic M, Pekmezovic T, Petrovic I, </w:t>
      </w:r>
      <w:r w:rsidRPr="00890744">
        <w:rPr>
          <w:b/>
          <w:bCs/>
          <w:color w:val="000000"/>
          <w:sz w:val="20"/>
        </w:rPr>
        <w:t>Tomic A</w:t>
      </w:r>
      <w:r w:rsidRPr="00890744">
        <w:rPr>
          <w:color w:val="000000"/>
          <w:sz w:val="20"/>
        </w:rPr>
        <w:t>, Svetel M, Kostic V. Use of the Neuropsychiatric Inventory to Characterize the Course of Neuropsychiatric Symptoms in Progressive Supranuclear Palsy. 21st  International Congress of Parkinson’s disease and Movement disorders. Movement Disorders. 2017; Vol. 32, Suppl 2, pp. S1–S627.</w:t>
      </w:r>
    </w:p>
    <w:p w14:paraId="044B43DF" w14:textId="77777777" w:rsidR="004470B4" w:rsidRPr="00890744" w:rsidRDefault="004470B4" w:rsidP="00504CA2">
      <w:pPr>
        <w:numPr>
          <w:ilvl w:val="0"/>
          <w:numId w:val="15"/>
        </w:numPr>
        <w:autoSpaceDE w:val="0"/>
        <w:autoSpaceDN w:val="0"/>
        <w:adjustRightInd w:val="0"/>
        <w:jc w:val="both"/>
        <w:rPr>
          <w:color w:val="000000"/>
          <w:sz w:val="20"/>
        </w:rPr>
      </w:pPr>
      <w:r w:rsidRPr="00890744">
        <w:rPr>
          <w:color w:val="000000"/>
          <w:sz w:val="20"/>
        </w:rPr>
        <w:t xml:space="preserve">Kresojevic N, Petrovic I, Dobricic V, </w:t>
      </w:r>
      <w:r w:rsidRPr="00890744">
        <w:rPr>
          <w:b/>
          <w:bCs/>
          <w:color w:val="000000"/>
          <w:sz w:val="20"/>
        </w:rPr>
        <w:t>Tomic A</w:t>
      </w:r>
      <w:r w:rsidRPr="00890744">
        <w:rPr>
          <w:color w:val="000000"/>
          <w:sz w:val="20"/>
        </w:rPr>
        <w:t>, Svetel M, Kostic V. Phenotype of PLP1-related disorder caused by novel mutation: A case report. 21st  International Congress of Parkinson’s disease and Movement disorders. Movement Disorders. 2017; Vol. 32, Suppl 2, pp. S1–S627.</w:t>
      </w:r>
    </w:p>
    <w:p w14:paraId="567783F3" w14:textId="77777777" w:rsidR="004470B4" w:rsidRPr="00890744" w:rsidRDefault="004470B4" w:rsidP="00504CA2">
      <w:pPr>
        <w:numPr>
          <w:ilvl w:val="0"/>
          <w:numId w:val="15"/>
        </w:numPr>
        <w:autoSpaceDE w:val="0"/>
        <w:autoSpaceDN w:val="0"/>
        <w:adjustRightInd w:val="0"/>
        <w:jc w:val="both"/>
        <w:rPr>
          <w:color w:val="000000"/>
          <w:sz w:val="20"/>
        </w:rPr>
      </w:pPr>
      <w:r w:rsidRPr="00890744">
        <w:rPr>
          <w:b/>
          <w:bCs/>
          <w:color w:val="000000"/>
          <w:sz w:val="20"/>
        </w:rPr>
        <w:t>Tomic A</w:t>
      </w:r>
      <w:r w:rsidRPr="00890744">
        <w:rPr>
          <w:color w:val="000000"/>
          <w:sz w:val="20"/>
        </w:rPr>
        <w:t>, Agosta F, Kresojevic N, Sarro L, Svetel M, Gantalucci S, Valsasina P, Filippi M, Kostić V. A multimodal magnetic resonance imaging study of brain structural changes in spasmodic dysphonia. 3rd Congress of the European Academy of Neurology, Amsterdam, The Netherlands, Oral presentation. European Journal of Neurology, 2017;24 (Suppl. 1),19–122.</w:t>
      </w:r>
    </w:p>
    <w:p w14:paraId="420DD51F" w14:textId="77777777" w:rsidR="004470B4" w:rsidRPr="00890744" w:rsidRDefault="004470B4" w:rsidP="00504CA2">
      <w:pPr>
        <w:numPr>
          <w:ilvl w:val="0"/>
          <w:numId w:val="15"/>
        </w:numPr>
        <w:autoSpaceDE w:val="0"/>
        <w:autoSpaceDN w:val="0"/>
        <w:adjustRightInd w:val="0"/>
        <w:jc w:val="both"/>
        <w:rPr>
          <w:color w:val="000000"/>
          <w:sz w:val="20"/>
        </w:rPr>
      </w:pPr>
      <w:r w:rsidRPr="00890744">
        <w:rPr>
          <w:color w:val="000000"/>
          <w:sz w:val="20"/>
        </w:rPr>
        <w:t xml:space="preserve">Dragasevic Miskovic N, </w:t>
      </w:r>
      <w:r w:rsidRPr="00890744">
        <w:rPr>
          <w:b/>
          <w:bCs/>
          <w:color w:val="000000"/>
          <w:sz w:val="20"/>
        </w:rPr>
        <w:t>Tomic A</w:t>
      </w:r>
      <w:r w:rsidRPr="00890744">
        <w:rPr>
          <w:color w:val="000000"/>
          <w:sz w:val="20"/>
        </w:rPr>
        <w:t>, Kresojevic N, Pesic D, Potrebic A, Kostic M, Petrović I, Peric S, Kostic V. Psychiatric disorders and personality traits in patients with essential tremor. 3rd Congress of the European Academy of Neurology, Amsterdam, The Netherlands. European Journal of Neurology, 2017;24 (Suppl. 1),123-444.</w:t>
      </w:r>
    </w:p>
    <w:p w14:paraId="27B5E9EB" w14:textId="77777777" w:rsidR="004470B4" w:rsidRPr="00890744" w:rsidRDefault="004470B4" w:rsidP="00504CA2">
      <w:pPr>
        <w:numPr>
          <w:ilvl w:val="0"/>
          <w:numId w:val="15"/>
        </w:numPr>
        <w:autoSpaceDE w:val="0"/>
        <w:autoSpaceDN w:val="0"/>
        <w:adjustRightInd w:val="0"/>
        <w:jc w:val="both"/>
        <w:rPr>
          <w:color w:val="000000"/>
          <w:sz w:val="20"/>
        </w:rPr>
      </w:pPr>
      <w:r w:rsidRPr="00890744">
        <w:rPr>
          <w:color w:val="000000"/>
          <w:sz w:val="20"/>
        </w:rPr>
        <w:t xml:space="preserve">Jecmenica Lukic M, Pekmezovic T, Petrovic I, </w:t>
      </w:r>
      <w:r w:rsidRPr="00890744">
        <w:rPr>
          <w:b/>
          <w:bCs/>
          <w:color w:val="000000"/>
          <w:sz w:val="20"/>
        </w:rPr>
        <w:t>Tomic A</w:t>
      </w:r>
      <w:r w:rsidRPr="00890744">
        <w:rPr>
          <w:color w:val="000000"/>
          <w:sz w:val="20"/>
        </w:rPr>
        <w:t>, Svetel M, Kostic V. Use of the neuropsychiatric inventory to haracterize the course of neuropsychiatric symptoms in progressive supranuclear palsy. 3rd Congress of the European Academy of Neurology, Amsterdam, The Netherlands. European Journal of Neurology, 2017;24 (Suppl. 1),123-444.</w:t>
      </w:r>
    </w:p>
    <w:p w14:paraId="08DBA62E" w14:textId="77777777" w:rsidR="004470B4" w:rsidRPr="00890744" w:rsidRDefault="004470B4" w:rsidP="00504CA2">
      <w:pPr>
        <w:numPr>
          <w:ilvl w:val="0"/>
          <w:numId w:val="15"/>
        </w:numPr>
        <w:autoSpaceDE w:val="0"/>
        <w:autoSpaceDN w:val="0"/>
        <w:adjustRightInd w:val="0"/>
        <w:jc w:val="both"/>
        <w:rPr>
          <w:color w:val="000000"/>
          <w:sz w:val="20"/>
        </w:rPr>
      </w:pPr>
      <w:r w:rsidRPr="00890744">
        <w:rPr>
          <w:color w:val="000000"/>
          <w:sz w:val="20"/>
        </w:rPr>
        <w:t xml:space="preserve">Sarasso E, Agosta F, </w:t>
      </w:r>
      <w:r w:rsidRPr="00890744">
        <w:rPr>
          <w:b/>
          <w:bCs/>
          <w:color w:val="000000"/>
          <w:sz w:val="20"/>
        </w:rPr>
        <w:t>Tomic A</w:t>
      </w:r>
      <w:r w:rsidRPr="00890744">
        <w:rPr>
          <w:color w:val="000000"/>
          <w:sz w:val="20"/>
        </w:rPr>
        <w:t>, Dragasevic N, Svetel M, Copetti M, Kostic VS, Filippi M. Brain structural alterations in patients with dopa-responsive dystonia. 3rd Congress of the European Academy of Neurology, Amsterdam, The Netherlands. European Journal of Neurology, 2017;24 (Suppl. 1), 445–678.</w:t>
      </w:r>
    </w:p>
    <w:p w14:paraId="6D82E2F6" w14:textId="77777777" w:rsidR="004470B4" w:rsidRPr="00890744" w:rsidRDefault="004470B4" w:rsidP="00504CA2">
      <w:pPr>
        <w:numPr>
          <w:ilvl w:val="0"/>
          <w:numId w:val="15"/>
        </w:numPr>
        <w:autoSpaceDE w:val="0"/>
        <w:autoSpaceDN w:val="0"/>
        <w:adjustRightInd w:val="0"/>
        <w:jc w:val="both"/>
        <w:rPr>
          <w:color w:val="000000"/>
          <w:sz w:val="20"/>
        </w:rPr>
      </w:pPr>
      <w:r w:rsidRPr="00890744">
        <w:rPr>
          <w:color w:val="000000"/>
          <w:sz w:val="20"/>
        </w:rPr>
        <w:lastRenderedPageBreak/>
        <w:t xml:space="preserve">Canu E, Agosta F, </w:t>
      </w:r>
      <w:r w:rsidRPr="00890744">
        <w:rPr>
          <w:b/>
          <w:bCs/>
          <w:color w:val="000000"/>
          <w:sz w:val="20"/>
        </w:rPr>
        <w:t>Tomic A</w:t>
      </w:r>
      <w:r w:rsidRPr="00890744">
        <w:rPr>
          <w:color w:val="000000"/>
          <w:sz w:val="20"/>
        </w:rPr>
        <w:t>, Dragasevic N, Svetel M, Kostic VS, Filippi M. Breakdown of Affective-Cognitive Network in Functional Dystonia. 4th Congress of the European Academy of Neurology, Lisbon, Portugal. European Journal of Neurology, 2018;25 (Suppl 2), 277-573.</w:t>
      </w:r>
    </w:p>
    <w:p w14:paraId="5149F6AB" w14:textId="77777777" w:rsidR="004470B4" w:rsidRPr="00890744" w:rsidRDefault="004470B4" w:rsidP="00504CA2">
      <w:pPr>
        <w:numPr>
          <w:ilvl w:val="0"/>
          <w:numId w:val="15"/>
        </w:numPr>
        <w:autoSpaceDE w:val="0"/>
        <w:autoSpaceDN w:val="0"/>
        <w:adjustRightInd w:val="0"/>
        <w:jc w:val="both"/>
        <w:rPr>
          <w:color w:val="000000"/>
          <w:sz w:val="20"/>
        </w:rPr>
      </w:pPr>
      <w:r w:rsidRPr="00890744">
        <w:rPr>
          <w:b/>
          <w:bCs/>
          <w:color w:val="000000"/>
          <w:sz w:val="20"/>
        </w:rPr>
        <w:t>Tomic A</w:t>
      </w:r>
      <w:r w:rsidRPr="00890744">
        <w:rPr>
          <w:color w:val="000000"/>
          <w:sz w:val="20"/>
        </w:rPr>
        <w:t>, Agosta F, Sarasso E, Dragasevic N, Svetel M, Basaia S, Fontana A, Kostic VS, Filippi M. Are there two different forms of functional dystonia? A multimodal brain structural imaging study. 4th Congress of the European Academy of Neurology, Lisbon, Portugal. European Journal of Neurology, 2018;25 (Suppl 2), 277-573.</w:t>
      </w:r>
    </w:p>
    <w:p w14:paraId="1D88EF57" w14:textId="77777777" w:rsidR="004470B4" w:rsidRPr="00890744" w:rsidRDefault="004470B4" w:rsidP="00504CA2">
      <w:pPr>
        <w:numPr>
          <w:ilvl w:val="0"/>
          <w:numId w:val="15"/>
        </w:numPr>
        <w:autoSpaceDE w:val="0"/>
        <w:autoSpaceDN w:val="0"/>
        <w:adjustRightInd w:val="0"/>
        <w:jc w:val="both"/>
        <w:rPr>
          <w:color w:val="000000"/>
          <w:sz w:val="20"/>
        </w:rPr>
      </w:pPr>
      <w:r w:rsidRPr="00890744">
        <w:rPr>
          <w:b/>
          <w:bCs/>
          <w:color w:val="000000"/>
          <w:sz w:val="20"/>
        </w:rPr>
        <w:t>Tomic A</w:t>
      </w:r>
      <w:r w:rsidRPr="00890744">
        <w:rPr>
          <w:color w:val="000000"/>
          <w:sz w:val="20"/>
        </w:rPr>
        <w:t>, Agosta F, Sarasso E, Dragasevic N, Svetel M, Canu E, Kostic VS, Filippi M. Brain structural changes in focal dystonia – what about task specificity? A multimodal imaging study. 4th Congress of the European Academy of Neurology, Lisbon, Portugal. European Journal of Neurology, 2018;25 (Suppl 2), 277-573.</w:t>
      </w:r>
    </w:p>
    <w:p w14:paraId="33112784" w14:textId="77777777" w:rsidR="004470B4" w:rsidRPr="004470B4" w:rsidRDefault="004470B4" w:rsidP="00D37930">
      <w:pPr>
        <w:rPr>
          <w:iCs/>
          <w:color w:val="222222"/>
          <w:sz w:val="20"/>
        </w:rPr>
      </w:pPr>
    </w:p>
    <w:p w14:paraId="21C08D77" w14:textId="051FB4B1" w:rsidR="00457792" w:rsidRDefault="00457792" w:rsidP="00457792">
      <w:pPr>
        <w:tabs>
          <w:tab w:val="left" w:pos="360"/>
        </w:tabs>
        <w:jc w:val="both"/>
        <w:rPr>
          <w:rFonts w:eastAsia="Calibri"/>
          <w:b/>
          <w:bCs/>
          <w:i/>
          <w:sz w:val="20"/>
        </w:rPr>
      </w:pPr>
      <w:r w:rsidRPr="005355A4">
        <w:rPr>
          <w:rFonts w:eastAsia="Calibri"/>
          <w:b/>
          <w:bCs/>
          <w:i/>
          <w:sz w:val="20"/>
        </w:rPr>
        <w:t>Izvod sa nacionalnog skupa</w:t>
      </w:r>
    </w:p>
    <w:p w14:paraId="2C63AE7D" w14:textId="0729B021" w:rsidR="004470B4" w:rsidRDefault="004470B4" w:rsidP="00457792">
      <w:pPr>
        <w:tabs>
          <w:tab w:val="left" w:pos="360"/>
        </w:tabs>
        <w:jc w:val="both"/>
        <w:rPr>
          <w:rFonts w:eastAsia="Calibri"/>
          <w:b/>
          <w:bCs/>
          <w:i/>
          <w:sz w:val="20"/>
        </w:rPr>
      </w:pPr>
    </w:p>
    <w:p w14:paraId="45E1A5B4"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Špica V, Radovanović S, Stojković T, </w:t>
      </w:r>
      <w:r w:rsidRPr="00890744">
        <w:rPr>
          <w:rFonts w:ascii="Times New Roman" w:hAnsi="Times New Roman"/>
          <w:b/>
          <w:sz w:val="20"/>
          <w:lang w:val="es-ES"/>
        </w:rPr>
        <w:t>Tomić A</w:t>
      </w:r>
      <w:r w:rsidRPr="00890744">
        <w:rPr>
          <w:rFonts w:ascii="Times New Roman" w:hAnsi="Times New Roman"/>
          <w:sz w:val="20"/>
          <w:lang w:val="es-ES"/>
        </w:rPr>
        <w:t>, Ječmenica-Lukić M, Stefanova E, Kostić V. Uticaj depresije i kognitivnih funkcija na parametre hoda kod bolesnika sa Parkinsonovom bolešću. VII-XIII Kongres neurologa Srbije sa međunarodnim učešćem, Kragujevac, Srbija 2008. Zbornik Sažetaka 2008:157.</w:t>
      </w:r>
    </w:p>
    <w:p w14:paraId="7C9ECA72"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Stojković T, </w:t>
      </w:r>
      <w:r w:rsidRPr="00890744">
        <w:rPr>
          <w:rFonts w:ascii="Times New Roman" w:hAnsi="Times New Roman"/>
          <w:b/>
          <w:sz w:val="20"/>
          <w:lang w:val="es-ES"/>
        </w:rPr>
        <w:t>Tomić A</w:t>
      </w:r>
      <w:r w:rsidRPr="00890744">
        <w:rPr>
          <w:rFonts w:ascii="Times New Roman" w:hAnsi="Times New Roman"/>
          <w:sz w:val="20"/>
          <w:lang w:val="es-ES"/>
        </w:rPr>
        <w:t>, Špica V, Ječmenica-Lukić M, Petrović I, Svetel M, Stefanova E, Brajković L, Kostić V. DaT-SCAN u Parkinsonovoj bolesti sa ranim početkom. VII-XIII Kongres neurologa Srbije sa međunarodnim učešćem, Kragujevac, Srbija 2008. Zbornik Sažetaka 2008:262-263.</w:t>
      </w:r>
    </w:p>
    <w:p w14:paraId="72C9725E"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Ječmenica-Lukić M, </w:t>
      </w:r>
      <w:r w:rsidRPr="00890744">
        <w:rPr>
          <w:rFonts w:ascii="Times New Roman" w:hAnsi="Times New Roman"/>
          <w:b/>
          <w:sz w:val="20"/>
          <w:lang w:val="es-ES"/>
        </w:rPr>
        <w:t>Tomić A</w:t>
      </w:r>
      <w:r w:rsidRPr="00890744">
        <w:rPr>
          <w:rFonts w:ascii="Times New Roman" w:hAnsi="Times New Roman"/>
          <w:sz w:val="20"/>
          <w:lang w:val="es-ES"/>
        </w:rPr>
        <w:t>, Špica V, Stojković T, Petrović I, Svetel M, Stefanova E, Brajković L, Ostojić V, Kostić V. DaT-SCAN u distoniji reaktivnoj na levodopu. VII-XIII Kongres neuróloga Srbije sa međunarodnim učešćem, Kragujevac, Srbija 2008. Zbornik Sažetaka 2008:261-262.</w:t>
      </w:r>
    </w:p>
    <w:p w14:paraId="35358333"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b/>
          <w:sz w:val="20"/>
          <w:lang w:val="es-ES"/>
        </w:rPr>
        <w:t>Tomić A</w:t>
      </w:r>
      <w:r w:rsidRPr="00890744">
        <w:rPr>
          <w:rFonts w:ascii="Times New Roman" w:hAnsi="Times New Roman"/>
          <w:sz w:val="20"/>
          <w:lang w:val="es-ES"/>
        </w:rPr>
        <w:t>, Stojković T, Kresojević N, Špica V, Svetel M, Dragašević N, Stefanova E, Kostić V. Olfaktivna funkcija u Parkinsonovoj bolesti, esencijalnom tremoru i Wilsonovoj bolesti. VII-XIII Kongres neurologa Srbije sa međunarodnim učešćem, Kragujevac, Srbija 2008. Zbornik Sažetaka 2008:143.</w:t>
      </w:r>
    </w:p>
    <w:p w14:paraId="60F70987"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Petrović I, Dragašević N, Svetel M, Radovanović S, </w:t>
      </w:r>
      <w:r w:rsidRPr="00890744">
        <w:rPr>
          <w:rFonts w:ascii="Times New Roman" w:hAnsi="Times New Roman"/>
          <w:b/>
          <w:sz w:val="20"/>
          <w:lang w:val="es-ES"/>
        </w:rPr>
        <w:t>Tomić A</w:t>
      </w:r>
      <w:r w:rsidRPr="00890744">
        <w:rPr>
          <w:rFonts w:ascii="Times New Roman" w:hAnsi="Times New Roman"/>
          <w:sz w:val="20"/>
          <w:lang w:val="es-ES"/>
        </w:rPr>
        <w:t>, Kostić V. Znaĉaj spektralne analize u diferencijalnoj dijagnozi tremora. VII-XIII Kongres neurologa Srbije sa međunarodnim učešćem, Kragujevac, Srbija 2008. Zbornik Sažetaka 2008:120-121.</w:t>
      </w:r>
    </w:p>
    <w:p w14:paraId="00355D42"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b/>
          <w:sz w:val="20"/>
          <w:lang w:val="es-ES"/>
        </w:rPr>
        <w:t>Tomić A,</w:t>
      </w:r>
      <w:r w:rsidRPr="00890744">
        <w:rPr>
          <w:rFonts w:ascii="Times New Roman" w:hAnsi="Times New Roman"/>
          <w:sz w:val="20"/>
          <w:lang w:val="es-ES"/>
        </w:rPr>
        <w:t xml:space="preserve"> Kresojević N, Svetel M, Potrebić A, Pekmezović T, Ješić R, Dragašević N, Kostić V. Neuropsihijatrijski aspekti Wilsonove bolesti. VII-XIII Kongres neurologa Srbije sa međunarodnim učešćem, Kragujevac, Srbija 2008. Zbornik Sažetaka 2008:235-236.</w:t>
      </w:r>
    </w:p>
    <w:p w14:paraId="1A475EF5"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b/>
          <w:sz w:val="20"/>
          <w:lang w:val="es-ES"/>
        </w:rPr>
        <w:t>Tomić A</w:t>
      </w:r>
      <w:r w:rsidRPr="00890744">
        <w:rPr>
          <w:rFonts w:ascii="Times New Roman" w:hAnsi="Times New Roman"/>
          <w:sz w:val="20"/>
          <w:lang w:val="es-ES"/>
        </w:rPr>
        <w:t>, Svetel M, Vasić M, Dragašević N. Pekmezović T, Petrović I, Kostić V. Botulinski toksin u terapiji sijaloreje.VII-XIII Kongres neurologa Srbije sa međunarodnim učešćem, Kragujevac, Srbija 2008. Zbornik Sažetaka 2008:294-295.</w:t>
      </w:r>
    </w:p>
    <w:p w14:paraId="3F129667"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Stanković I, Stefanova E, Mijajilović M, Žiropađa Lj, Stojković T, Ječmenica Lukić M, Marković V, </w:t>
      </w:r>
      <w:r w:rsidRPr="00890744">
        <w:rPr>
          <w:rFonts w:ascii="Times New Roman" w:hAnsi="Times New Roman"/>
          <w:b/>
          <w:sz w:val="20"/>
          <w:lang w:val="es-ES"/>
        </w:rPr>
        <w:t>Tomić A</w:t>
      </w:r>
      <w:r w:rsidRPr="00890744">
        <w:rPr>
          <w:rFonts w:ascii="Times New Roman" w:hAnsi="Times New Roman"/>
          <w:sz w:val="20"/>
          <w:lang w:val="es-ES"/>
        </w:rPr>
        <w:t>, Petrović I, Svetel M, Kostić V. Značaj transkranijalne parenhimske ehosonografije u razlikovanju Parkinsonove bolesti i atipičnih parkinsonizama. VIII/XIV kongres neurologa Srbije, Kopaonik, Srbija 2011. Zbornik radova 2011:173.</w:t>
      </w:r>
    </w:p>
    <w:p w14:paraId="4720B482"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Radovanović S, Ječmenica-Lukić M, Kresojević N, Dragašević N, Svetel M, Marković V, </w:t>
      </w:r>
      <w:r w:rsidRPr="00890744">
        <w:rPr>
          <w:rFonts w:ascii="Times New Roman" w:hAnsi="Times New Roman"/>
          <w:b/>
          <w:sz w:val="20"/>
          <w:lang w:val="es-ES"/>
        </w:rPr>
        <w:t>Tomić A</w:t>
      </w:r>
      <w:r w:rsidRPr="00890744">
        <w:rPr>
          <w:rFonts w:ascii="Times New Roman" w:hAnsi="Times New Roman"/>
          <w:sz w:val="20"/>
          <w:lang w:val="es-ES"/>
        </w:rPr>
        <w:t>, Stojković T, Kostić V. Uticaj izvođenja kombinovanih motornih i mentalnih zadataka na karakteristike hoda kod pacijenata obolelih od progresivne supranuklearne paralize. VIII/XIV kongres neurologa Srbije, Kopaonik, Srbija 2011. Zbornik radova 2011:178.</w:t>
      </w:r>
    </w:p>
    <w:p w14:paraId="4CB9A908"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Radovanović S, Kresojević N, Dragašević N, Svetel M, Marković V, Ječmenica-Lukić M, </w:t>
      </w:r>
      <w:r w:rsidRPr="00890744">
        <w:rPr>
          <w:rFonts w:ascii="Times New Roman" w:hAnsi="Times New Roman"/>
          <w:b/>
          <w:sz w:val="20"/>
          <w:lang w:val="es-ES"/>
        </w:rPr>
        <w:t>Tomić A</w:t>
      </w:r>
      <w:r w:rsidRPr="00890744">
        <w:rPr>
          <w:rFonts w:ascii="Times New Roman" w:hAnsi="Times New Roman"/>
          <w:sz w:val="20"/>
          <w:lang w:val="es-ES"/>
        </w:rPr>
        <w:t xml:space="preserve">, Kostić V. Istrazivanje hoda i faktora koji uticu na hod-obrazac hoda kod neurodegenerativnih bolesti. VIII/XIV kongres neurologa Srbije, Kopaonik, Srbija 2011. Zbornik radova 2011:31. </w:t>
      </w:r>
    </w:p>
    <w:p w14:paraId="09966E87"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Dragasević N, Stefanova E, Lalić NM, Lalić K, Petrović I, Svetel M, Ječmenica Lukić M, </w:t>
      </w:r>
      <w:r w:rsidRPr="00890744">
        <w:rPr>
          <w:rFonts w:ascii="Times New Roman" w:hAnsi="Times New Roman"/>
          <w:b/>
          <w:sz w:val="20"/>
          <w:lang w:val="es-ES"/>
        </w:rPr>
        <w:t>Tomić A</w:t>
      </w:r>
      <w:r w:rsidRPr="00890744">
        <w:rPr>
          <w:rFonts w:ascii="Times New Roman" w:hAnsi="Times New Roman"/>
          <w:sz w:val="20"/>
          <w:lang w:val="es-ES"/>
        </w:rPr>
        <w:t>, Kostić VS. Narušena insulinska senzitivnost i sekrecija normoglikemičkih bolesnika sa spinocerebealrnom ataksijom tipa 1. VIII/XIV kongres neurologa Srbije, Kopaonik, Srbija 2011. Zbornik radova 2011:172.</w:t>
      </w:r>
    </w:p>
    <w:p w14:paraId="6B1AE39E"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b/>
          <w:sz w:val="20"/>
          <w:lang w:val="es-ES"/>
        </w:rPr>
        <w:t>Tomic A</w:t>
      </w:r>
      <w:r w:rsidRPr="00890744">
        <w:rPr>
          <w:rFonts w:ascii="Times New Roman" w:hAnsi="Times New Roman"/>
          <w:sz w:val="20"/>
          <w:lang w:val="es-ES"/>
        </w:rPr>
        <w:t>. Kliničko-genetske karakteristike i kvalitet života obolelih od Wilsonove bolesti. VIII/XIV kongres neurologa Srbije, Kopaonik, Srbija 2011. Zbornik radova 2011:66.</w:t>
      </w:r>
    </w:p>
    <w:p w14:paraId="019B158B"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Kresojević N, Svetel M, </w:t>
      </w:r>
      <w:r w:rsidRPr="00890744">
        <w:rPr>
          <w:rFonts w:ascii="Times New Roman" w:hAnsi="Times New Roman"/>
          <w:b/>
          <w:sz w:val="20"/>
          <w:lang w:val="es-ES"/>
        </w:rPr>
        <w:t>Tomić A,</w:t>
      </w:r>
      <w:r w:rsidRPr="00890744">
        <w:rPr>
          <w:rFonts w:ascii="Times New Roman" w:hAnsi="Times New Roman"/>
          <w:sz w:val="20"/>
          <w:lang w:val="es-ES"/>
        </w:rPr>
        <w:t xml:space="preserve"> Marković V, Dragašević NT, Petrović I, Dobričić V, Janković M, Novaković I, Kostić VS. Prikaz slučaja pacijenta sa  DYT8 distonijom-paroksizmalnom nekineziogenom distonijom. VIII/XIV kongres neurologa Srbije, Kopaonik, Srbija 2011. Zbornik radova 2011:182.</w:t>
      </w:r>
    </w:p>
    <w:p w14:paraId="359633C3"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b/>
          <w:sz w:val="20"/>
          <w:lang w:val="es-ES"/>
        </w:rPr>
        <w:t>Tomić A</w:t>
      </w:r>
      <w:r w:rsidRPr="00890744">
        <w:rPr>
          <w:rFonts w:ascii="Times New Roman" w:hAnsi="Times New Roman"/>
          <w:sz w:val="20"/>
          <w:lang w:val="es-ES"/>
        </w:rPr>
        <w:t>, Mijajlović M, Svetel M, Kresojević N, Pekmezović T, Kostić V. Transkranijalna parenhimska ehosonografija u Wilsonovoj bolesti. VIII/XIV kongres neurologa Srbije, Kopaonik, Srbija 2011. Zbornik radova 2011:184.</w:t>
      </w:r>
    </w:p>
    <w:p w14:paraId="5E4C9781"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lastRenderedPageBreak/>
        <w:t>Kresojević N, Svetel M, Tomić A, Marković V, Dragašević NT, Petrović I, Dobričić V, Janković M, Novaković I, Kostić VS. Klinička evaluacija pacijenata sa DYT 6 distonijom u Srbiji. VIII/XIV kongres neurologa Srbije, Kopaonik, Srbija 2011. Zbornik radova 2011:195.</w:t>
      </w:r>
    </w:p>
    <w:p w14:paraId="3B5D2919"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Stojković T, Agosta F, Canu E, Stefanova E, Sarro L, </w:t>
      </w:r>
      <w:r w:rsidRPr="00890744">
        <w:rPr>
          <w:rFonts w:ascii="Times New Roman" w:hAnsi="Times New Roman"/>
          <w:b/>
          <w:sz w:val="20"/>
          <w:lang w:val="es-ES"/>
        </w:rPr>
        <w:t>Tomić A</w:t>
      </w:r>
      <w:r w:rsidRPr="00890744">
        <w:rPr>
          <w:rFonts w:ascii="Times New Roman" w:hAnsi="Times New Roman"/>
          <w:sz w:val="20"/>
          <w:lang w:val="es-ES"/>
        </w:rPr>
        <w:t>, Špica V, Comi G, Kostić V. Morfološki korelati blagog kognitivnog poremećaja u Parkinsonovoj bolesti. IX/XV kongres neurologa Srbije, Beograd, Srbija 2013. Usmena prezenatcija. Zbornik sažetaka 2013:76.</w:t>
      </w:r>
    </w:p>
    <w:p w14:paraId="7FFE79DF"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Stefanova E, Petrović M, Marković V, Stanković I, Stojković T, Ječmenica-Lukić M, </w:t>
      </w:r>
      <w:r w:rsidRPr="00890744">
        <w:rPr>
          <w:rFonts w:ascii="Times New Roman" w:hAnsi="Times New Roman"/>
          <w:b/>
          <w:sz w:val="20"/>
          <w:lang w:val="es-ES"/>
        </w:rPr>
        <w:t>Tomić A</w:t>
      </w:r>
      <w:r w:rsidRPr="00890744">
        <w:rPr>
          <w:rFonts w:ascii="Times New Roman" w:hAnsi="Times New Roman"/>
          <w:sz w:val="20"/>
          <w:lang w:val="es-ES"/>
        </w:rPr>
        <w:t>, Mandić-Stojmenović G, Stojiljković O, Perić S, Kresojević N, Petrović I, Dragašević-Mišković N, Svetel M, Žiropađa Lj, Kostić V. Depresija, apatija i anksioznost u Parkinsonovoj bolesti. IX/XV kongres neurologa Srbije, Beograd, Srbija 2013. Zbornik sažetaka 2013:215.</w:t>
      </w:r>
    </w:p>
    <w:p w14:paraId="60965F63"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Ječmenica Lukić M, Stefanova E, Stojković T, </w:t>
      </w:r>
      <w:r w:rsidRPr="00890744">
        <w:rPr>
          <w:rFonts w:ascii="Times New Roman" w:hAnsi="Times New Roman"/>
          <w:b/>
          <w:sz w:val="20"/>
          <w:lang w:val="es-ES"/>
        </w:rPr>
        <w:t>Tomić A,</w:t>
      </w:r>
      <w:r w:rsidRPr="00890744">
        <w:rPr>
          <w:rFonts w:ascii="Times New Roman" w:hAnsi="Times New Roman"/>
          <w:sz w:val="20"/>
          <w:lang w:val="es-ES"/>
        </w:rPr>
        <w:t xml:space="preserve"> Dragašević Mišković N, Svetel M, Kostić V. Udruženost specifičnih obrazaca egzekutivne disfunkcije sa frizingom hoda u Parkisnonovoj bolesti. IX/XV kongres neurologa Srbije, Beograd, Srbija 2013. Zbornik sažetaka 2013:216. </w:t>
      </w:r>
    </w:p>
    <w:p w14:paraId="03D65114"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Stojković T, Marković V, </w:t>
      </w:r>
      <w:r w:rsidRPr="00890744">
        <w:rPr>
          <w:rFonts w:ascii="Times New Roman" w:hAnsi="Times New Roman"/>
          <w:b/>
          <w:sz w:val="20"/>
          <w:lang w:val="es-ES"/>
        </w:rPr>
        <w:t>Tomić A</w:t>
      </w:r>
      <w:r w:rsidRPr="00890744">
        <w:rPr>
          <w:rFonts w:ascii="Times New Roman" w:hAnsi="Times New Roman"/>
          <w:sz w:val="20"/>
          <w:lang w:val="es-ES"/>
        </w:rPr>
        <w:t>, Ječemenica-Lukić M, Stanković I, Kresojević N, Mandić-Stojmenović G, Stojiljković O, Perić S, Petrović I, Dragašević N, Stefanova E; Svetel M, Kostić V. Blagi kognitivni poremećaj u ranoj Parkinsonovoj bolesti. IX/XV kongres neurologa Srbije, Beograd, Srbija 2013. Zbornik sažetaka 2013:224.</w:t>
      </w:r>
    </w:p>
    <w:p w14:paraId="4FF12642"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Marković V, Petrović I, Stojković T, </w:t>
      </w:r>
      <w:r w:rsidRPr="00890744">
        <w:rPr>
          <w:rFonts w:ascii="Times New Roman" w:hAnsi="Times New Roman"/>
          <w:b/>
          <w:sz w:val="20"/>
          <w:lang w:val="es-ES"/>
        </w:rPr>
        <w:t>Tomić A</w:t>
      </w:r>
      <w:r w:rsidRPr="00890744">
        <w:rPr>
          <w:rFonts w:ascii="Times New Roman" w:hAnsi="Times New Roman"/>
          <w:sz w:val="20"/>
          <w:lang w:val="es-ES"/>
        </w:rPr>
        <w:t>, Stanković I, Ječmenica-Lukić M, Kresojević N, Svetel M, Stefanova E, Kostić V. Poremećaj kontrole impulsa u ranoj fazi Parkinsonove bolesti. IX/XV kongres neurologa Srbije, Beograd, Srbija 2013. Zbornik sažetaka 2013:225.</w:t>
      </w:r>
    </w:p>
    <w:p w14:paraId="7155A271"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Stojković T, Agosta F, Canu E, Stefanova E, Sarro L, </w:t>
      </w:r>
      <w:r w:rsidRPr="00890744">
        <w:rPr>
          <w:rFonts w:ascii="Times New Roman" w:hAnsi="Times New Roman"/>
          <w:b/>
          <w:sz w:val="20"/>
          <w:lang w:val="es-ES"/>
        </w:rPr>
        <w:t>Tomić A</w:t>
      </w:r>
      <w:r w:rsidRPr="00890744">
        <w:rPr>
          <w:rFonts w:ascii="Times New Roman" w:hAnsi="Times New Roman"/>
          <w:sz w:val="20"/>
          <w:lang w:val="es-ES"/>
        </w:rPr>
        <w:t>, Špica V, Comi G, Kostić V. Morfološki korelati blagog kognitivnog poremećaja u Parkinsonovoj bolesti. IX/XV kongres neurologa Srbije, Beograd, Srbija 2013. Zbornik sažetaka 2013:223.</w:t>
      </w:r>
    </w:p>
    <w:p w14:paraId="7D45BB8A"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b/>
          <w:sz w:val="20"/>
          <w:lang w:val="es-ES"/>
        </w:rPr>
        <w:t>Tomić A,</w:t>
      </w:r>
      <w:r w:rsidRPr="00890744">
        <w:rPr>
          <w:rFonts w:ascii="Times New Roman" w:hAnsi="Times New Roman"/>
          <w:sz w:val="20"/>
          <w:lang w:val="es-ES"/>
        </w:rPr>
        <w:t xml:space="preserve"> Svetel M, Petrović I, Dragašević N,  Kresojević N, Novaković I, Dobričić V, Filippi M, Kostić V. Strukturne abnormalnosti i promene u moždanim mrežama u mirovanju u različitim tipovima primarnih distonija. IX/XV kongres neurologa Srbije, Beograd, Srbija 2013. Zbornik sažetaka 2013:82.</w:t>
      </w:r>
    </w:p>
    <w:p w14:paraId="77388BF3"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b/>
          <w:sz w:val="20"/>
          <w:lang w:val="es-ES"/>
        </w:rPr>
        <w:t>Tomić A</w:t>
      </w:r>
      <w:r w:rsidRPr="00890744">
        <w:rPr>
          <w:rFonts w:ascii="Times New Roman" w:hAnsi="Times New Roman"/>
          <w:sz w:val="20"/>
          <w:lang w:val="es-ES"/>
        </w:rPr>
        <w:t>, Dobričić V, Novaković I, Svetel M, Pekmezović,T, Kresojević N, Potrebić A, Kostić V. Analiza mutacija ATP7B gena i genetsko- klinička korelacija u obolelih sa Wilsonovom bolešću u Srbiji. IX/XV kongres neurologa Srbije, Beograd, Srbija 2013. Zbornik sažetaka 2013:206.</w:t>
      </w:r>
    </w:p>
    <w:p w14:paraId="4F5DDBFE"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Dragašević Mišković N, Svetel M, Vujović B, Petrović I, Marković V, </w:t>
      </w:r>
      <w:r w:rsidRPr="00890744">
        <w:rPr>
          <w:rFonts w:ascii="Times New Roman" w:hAnsi="Times New Roman"/>
          <w:b/>
          <w:sz w:val="20"/>
          <w:lang w:val="es-ES"/>
        </w:rPr>
        <w:t xml:space="preserve">Tomić A, </w:t>
      </w:r>
      <w:r w:rsidRPr="00890744">
        <w:rPr>
          <w:rFonts w:ascii="Times New Roman" w:hAnsi="Times New Roman"/>
          <w:sz w:val="20"/>
          <w:lang w:val="es-ES"/>
        </w:rPr>
        <w:t>Kostić V. Efikasnost botulinskog toksina u različitim formama fokalnih distonija u Srbiji. IX/XV kongres neurologa Srbije, Beograd, Srbija 2013. Zbornik sažetaka 2013:208.</w:t>
      </w:r>
    </w:p>
    <w:p w14:paraId="5ECD7CB5" w14:textId="77777777" w:rsidR="004470B4" w:rsidRPr="00890744" w:rsidRDefault="004470B4" w:rsidP="00504CA2">
      <w:pPr>
        <w:pStyle w:val="BodyText"/>
        <w:numPr>
          <w:ilvl w:val="0"/>
          <w:numId w:val="16"/>
        </w:numPr>
        <w:autoSpaceDE w:val="0"/>
        <w:autoSpaceDN w:val="0"/>
        <w:rPr>
          <w:rFonts w:ascii="Times New Roman" w:hAnsi="Times New Roman"/>
          <w:sz w:val="20"/>
          <w:lang w:val="es-ES"/>
        </w:rPr>
      </w:pPr>
      <w:r w:rsidRPr="00890744">
        <w:rPr>
          <w:rFonts w:ascii="Times New Roman" w:hAnsi="Times New Roman"/>
          <w:sz w:val="20"/>
          <w:lang w:val="es-ES"/>
        </w:rPr>
        <w:t xml:space="preserve">Janković M, Dobričić V, Kresojević N, </w:t>
      </w:r>
      <w:r w:rsidRPr="00890744">
        <w:rPr>
          <w:rFonts w:ascii="Times New Roman" w:hAnsi="Times New Roman"/>
          <w:b/>
          <w:sz w:val="20"/>
          <w:lang w:val="es-ES"/>
        </w:rPr>
        <w:t>Tomić A,</w:t>
      </w:r>
      <w:r w:rsidRPr="00890744">
        <w:rPr>
          <w:rFonts w:ascii="Times New Roman" w:hAnsi="Times New Roman"/>
          <w:sz w:val="20"/>
          <w:lang w:val="es-ES"/>
        </w:rPr>
        <w:t xml:space="preserve"> Petrović I, Svetel M,  Novaković I, Kostić V. Distonija tip 6 u populaciji Srbije: klinička i genetička karakterizacija. IX/XV kongres neurologa Srbije, Beograd, Srbija 2013. Zbornik sažetaka 2013:219.</w:t>
      </w:r>
    </w:p>
    <w:p w14:paraId="0C361901" w14:textId="77777777" w:rsidR="004470B4" w:rsidRPr="00890744" w:rsidRDefault="004470B4" w:rsidP="00504CA2">
      <w:pPr>
        <w:pStyle w:val="NoSpacing"/>
        <w:numPr>
          <w:ilvl w:val="0"/>
          <w:numId w:val="16"/>
        </w:numPr>
        <w:jc w:val="both"/>
        <w:rPr>
          <w:rFonts w:ascii="Times New Roman" w:eastAsia="Times New Roman" w:hAnsi="Times New Roman"/>
          <w:sz w:val="20"/>
          <w:szCs w:val="20"/>
          <w:lang w:val="es-ES"/>
        </w:rPr>
      </w:pPr>
      <w:r w:rsidRPr="00890744">
        <w:rPr>
          <w:rFonts w:ascii="Times New Roman" w:eastAsia="Times New Roman" w:hAnsi="Times New Roman"/>
          <w:b/>
          <w:sz w:val="20"/>
          <w:szCs w:val="20"/>
          <w:lang w:val="es-ES"/>
        </w:rPr>
        <w:t>Tomić A</w:t>
      </w:r>
      <w:r w:rsidRPr="00890744">
        <w:rPr>
          <w:rFonts w:ascii="Times New Roman" w:eastAsia="Times New Roman" w:hAnsi="Times New Roman"/>
          <w:sz w:val="20"/>
          <w:szCs w:val="20"/>
          <w:lang w:val="es-ES"/>
        </w:rPr>
        <w:t>, Sarasso E, Agosta F, Basaia S, Svetel M, Mandic-Stojmenovic G, Copetti M, Filippi M,. Kostic VS. Promene u  strukturnim i funkcionalnim moždanim  mrežama u funkcionalnim distonijama. X/XVI kongres neurologa Srbije, Novi Sad, Srbija 2015.</w:t>
      </w:r>
    </w:p>
    <w:p w14:paraId="1269E866" w14:textId="77777777" w:rsidR="004470B4" w:rsidRPr="00890744" w:rsidRDefault="004470B4" w:rsidP="00504CA2">
      <w:pPr>
        <w:pStyle w:val="NoSpacing"/>
        <w:numPr>
          <w:ilvl w:val="0"/>
          <w:numId w:val="16"/>
        </w:numPr>
        <w:jc w:val="both"/>
        <w:rPr>
          <w:rFonts w:ascii="Times New Roman" w:eastAsia="Times New Roman" w:hAnsi="Times New Roman"/>
          <w:sz w:val="20"/>
          <w:szCs w:val="20"/>
          <w:lang w:val="es-ES"/>
        </w:rPr>
      </w:pPr>
      <w:r w:rsidRPr="00890744">
        <w:rPr>
          <w:rFonts w:ascii="Times New Roman" w:eastAsia="Times New Roman" w:hAnsi="Times New Roman"/>
          <w:sz w:val="20"/>
          <w:szCs w:val="20"/>
          <w:lang w:val="es-ES"/>
        </w:rPr>
        <w:t xml:space="preserve">Dragašević Mišković N, Agosta, Sarasso E, </w:t>
      </w:r>
      <w:r w:rsidRPr="00890744">
        <w:rPr>
          <w:rFonts w:ascii="Times New Roman" w:eastAsia="Times New Roman" w:hAnsi="Times New Roman"/>
          <w:b/>
          <w:sz w:val="20"/>
          <w:szCs w:val="20"/>
          <w:lang w:val="es-ES"/>
        </w:rPr>
        <w:t>Tomić A</w:t>
      </w:r>
      <w:r w:rsidRPr="00890744">
        <w:rPr>
          <w:rFonts w:ascii="Times New Roman" w:eastAsia="Times New Roman" w:hAnsi="Times New Roman"/>
          <w:sz w:val="20"/>
          <w:szCs w:val="20"/>
          <w:lang w:val="es-ES"/>
        </w:rPr>
        <w:t>, Basaia S, Svetel M, Copetti M, Filippi M,. Kostic VS. Anatomska osnova genetskih distonija: multimodalna  imidžing studija. X/XVI kongres neurologa Srbije, Novi Sad, Srbija 2015.</w:t>
      </w:r>
    </w:p>
    <w:p w14:paraId="04054AE7" w14:textId="77777777" w:rsidR="004470B4" w:rsidRPr="00890744" w:rsidRDefault="004470B4" w:rsidP="00504CA2">
      <w:pPr>
        <w:pStyle w:val="NoSpacing"/>
        <w:numPr>
          <w:ilvl w:val="0"/>
          <w:numId w:val="16"/>
        </w:numPr>
        <w:jc w:val="both"/>
        <w:rPr>
          <w:rFonts w:ascii="Times New Roman" w:eastAsia="Times New Roman" w:hAnsi="Times New Roman"/>
          <w:sz w:val="20"/>
          <w:szCs w:val="20"/>
          <w:lang w:val="es-ES"/>
        </w:rPr>
      </w:pPr>
      <w:r w:rsidRPr="00890744">
        <w:rPr>
          <w:rFonts w:ascii="Times New Roman" w:eastAsia="Times New Roman" w:hAnsi="Times New Roman"/>
          <w:b/>
          <w:sz w:val="20"/>
          <w:szCs w:val="20"/>
          <w:lang w:val="es-ES"/>
        </w:rPr>
        <w:t>Tomić A</w:t>
      </w:r>
      <w:r w:rsidRPr="00890744">
        <w:rPr>
          <w:rFonts w:ascii="Times New Roman" w:eastAsia="Times New Roman" w:hAnsi="Times New Roman"/>
          <w:sz w:val="20"/>
          <w:szCs w:val="20"/>
          <w:lang w:val="es-ES"/>
        </w:rPr>
        <w:t>, Svetel M, Petrović I, Dragašević N, Pešić D, Kresojević N, Potrebić A, Mitković M, Kostić V. Psihijatrijske karakteristike i dimenzije ličnosti kod bolesnika sa funkcionalnim distonijama. X/XVI kongres neurologa Srbije, Novi Sad, Srbija 2015.</w:t>
      </w:r>
    </w:p>
    <w:p w14:paraId="5A173C16" w14:textId="77777777" w:rsidR="004470B4" w:rsidRPr="00890744" w:rsidRDefault="004470B4" w:rsidP="00504CA2">
      <w:pPr>
        <w:pStyle w:val="NoSpacing"/>
        <w:numPr>
          <w:ilvl w:val="0"/>
          <w:numId w:val="16"/>
        </w:numPr>
        <w:jc w:val="both"/>
        <w:rPr>
          <w:rFonts w:ascii="Times New Roman" w:eastAsia="Times New Roman" w:hAnsi="Times New Roman"/>
          <w:sz w:val="20"/>
          <w:szCs w:val="20"/>
          <w:lang w:val="es-ES"/>
        </w:rPr>
      </w:pPr>
      <w:r w:rsidRPr="00890744">
        <w:rPr>
          <w:rFonts w:ascii="Times New Roman" w:eastAsia="Times New Roman" w:hAnsi="Times New Roman"/>
          <w:b/>
          <w:sz w:val="20"/>
          <w:szCs w:val="20"/>
          <w:lang w:val="es-ES"/>
        </w:rPr>
        <w:t>Tomić A,</w:t>
      </w:r>
      <w:r w:rsidRPr="00890744">
        <w:rPr>
          <w:rFonts w:ascii="Times New Roman" w:eastAsia="Times New Roman" w:hAnsi="Times New Roman"/>
          <w:sz w:val="20"/>
          <w:szCs w:val="20"/>
          <w:lang w:val="es-ES"/>
        </w:rPr>
        <w:t xml:space="preserve"> Petrović I, Svetel M, Dragašević N, Marković V, Agosta F, Sarraso E, Canu E, Fillipi M, Kostić V. Uloga afektivno-kognitivne mreže u ispoljavanju motornog fenotipa funkcionalne distonije: studija funkcionalnog neuroimidžinga. XI/XVII kongres neurologa Srbije, Beograd, Srbija 2017.</w:t>
      </w:r>
    </w:p>
    <w:p w14:paraId="4868EC5C" w14:textId="77777777" w:rsidR="004470B4" w:rsidRPr="00890744" w:rsidRDefault="004470B4" w:rsidP="00504CA2">
      <w:pPr>
        <w:pStyle w:val="NoSpacing"/>
        <w:numPr>
          <w:ilvl w:val="0"/>
          <w:numId w:val="16"/>
        </w:numPr>
        <w:jc w:val="both"/>
        <w:rPr>
          <w:rFonts w:ascii="Times New Roman" w:eastAsia="Times New Roman" w:hAnsi="Times New Roman"/>
          <w:sz w:val="20"/>
          <w:szCs w:val="20"/>
          <w:lang w:val="es-ES"/>
        </w:rPr>
      </w:pPr>
      <w:r w:rsidRPr="00890744">
        <w:rPr>
          <w:rFonts w:ascii="Times New Roman" w:eastAsia="Times New Roman" w:hAnsi="Times New Roman"/>
          <w:b/>
          <w:sz w:val="20"/>
          <w:szCs w:val="20"/>
          <w:lang w:val="es-ES"/>
        </w:rPr>
        <w:t>Tomić A</w:t>
      </w:r>
      <w:r w:rsidRPr="00890744">
        <w:rPr>
          <w:rFonts w:ascii="Times New Roman" w:eastAsia="Times New Roman" w:hAnsi="Times New Roman"/>
          <w:sz w:val="20"/>
          <w:szCs w:val="20"/>
          <w:lang w:val="es-ES"/>
        </w:rPr>
        <w:t>, Petrović I, Svetel M, Dragašević N, Ječmenica-Lukić M, Marković V, Agosta F, Sarraso E, Canu E, Fillipi M, Kostić V. Različit obrazac strukturnih promena mozga u dve forme funkcionalne distonije – studija multimodalnog neuroimidžinga. XI/XVII kongres neurologa Srbije, Beograd, Srbija 2017.</w:t>
      </w:r>
    </w:p>
    <w:p w14:paraId="7C40737D" w14:textId="77777777" w:rsidR="004470B4" w:rsidRPr="00890744" w:rsidRDefault="004470B4" w:rsidP="00504CA2">
      <w:pPr>
        <w:pStyle w:val="NoSpacing"/>
        <w:numPr>
          <w:ilvl w:val="0"/>
          <w:numId w:val="16"/>
        </w:numPr>
        <w:jc w:val="both"/>
        <w:rPr>
          <w:rFonts w:ascii="Times New Roman" w:eastAsia="Times New Roman" w:hAnsi="Times New Roman"/>
          <w:sz w:val="20"/>
          <w:szCs w:val="20"/>
          <w:lang w:val="es-ES"/>
        </w:rPr>
      </w:pPr>
      <w:r w:rsidRPr="00890744">
        <w:rPr>
          <w:rFonts w:ascii="Times New Roman" w:eastAsia="Times New Roman" w:hAnsi="Times New Roman"/>
          <w:sz w:val="20"/>
          <w:szCs w:val="20"/>
          <w:lang w:val="es-ES"/>
        </w:rPr>
        <w:t xml:space="preserve">Dragašević Mišković N, Agosta F, Sarasso E, </w:t>
      </w:r>
      <w:r w:rsidRPr="00890744">
        <w:rPr>
          <w:rFonts w:ascii="Times New Roman" w:eastAsia="Times New Roman" w:hAnsi="Times New Roman"/>
          <w:b/>
          <w:sz w:val="20"/>
          <w:szCs w:val="20"/>
          <w:lang w:val="es-ES"/>
        </w:rPr>
        <w:t>Tomić A</w:t>
      </w:r>
      <w:r w:rsidRPr="00890744">
        <w:rPr>
          <w:rFonts w:ascii="Times New Roman" w:eastAsia="Times New Roman" w:hAnsi="Times New Roman"/>
          <w:sz w:val="20"/>
          <w:szCs w:val="20"/>
          <w:lang w:val="es-ES"/>
        </w:rPr>
        <w:t>, Basaia S, Svetel M, Copetti M, Filippi M, Kostic VS. Anatomska osnova genetskih distonija: Multimodalna imidžing studija. XI/XVII kongres neurologa Srbije, Beograd, Srbija 2017.</w:t>
      </w:r>
    </w:p>
    <w:p w14:paraId="655696BC" w14:textId="77777777" w:rsidR="004470B4" w:rsidRPr="004470B4" w:rsidRDefault="004470B4" w:rsidP="00457792">
      <w:pPr>
        <w:tabs>
          <w:tab w:val="left" w:pos="360"/>
        </w:tabs>
        <w:jc w:val="both"/>
        <w:rPr>
          <w:rFonts w:eastAsia="Calibri"/>
          <w:iCs/>
          <w:sz w:val="20"/>
        </w:rPr>
      </w:pPr>
    </w:p>
    <w:p w14:paraId="7D1ECD8D" w14:textId="74C111FE" w:rsidR="00457792" w:rsidRDefault="00457792" w:rsidP="00D37930">
      <w:pPr>
        <w:rPr>
          <w:b/>
          <w:szCs w:val="22"/>
          <w:u w:val="single"/>
          <w:lang w:val="sl-SI"/>
        </w:rPr>
      </w:pPr>
    </w:p>
    <w:p w14:paraId="7620B833" w14:textId="46B92F07" w:rsidR="00457792" w:rsidRDefault="00457792" w:rsidP="00457792">
      <w:pPr>
        <w:tabs>
          <w:tab w:val="left" w:pos="360"/>
        </w:tabs>
        <w:jc w:val="both"/>
        <w:rPr>
          <w:b/>
          <w:bCs/>
          <w:i/>
          <w:color w:val="000000"/>
          <w:sz w:val="20"/>
        </w:rPr>
      </w:pPr>
      <w:r w:rsidRPr="005355A4">
        <w:rPr>
          <w:b/>
          <w:bCs/>
          <w:i/>
          <w:color w:val="000000"/>
          <w:sz w:val="20"/>
        </w:rPr>
        <w:t>Poglavlja u monografijama, knjigama</w:t>
      </w:r>
    </w:p>
    <w:p w14:paraId="4D346F7E" w14:textId="77777777" w:rsidR="004470B4" w:rsidRPr="00890744" w:rsidRDefault="004470B4" w:rsidP="00504CA2">
      <w:pPr>
        <w:pStyle w:val="BodyText"/>
        <w:numPr>
          <w:ilvl w:val="0"/>
          <w:numId w:val="17"/>
        </w:numPr>
        <w:rPr>
          <w:rFonts w:ascii="Times New Roman" w:hAnsi="Times New Roman"/>
          <w:caps/>
          <w:sz w:val="20"/>
          <w:lang w:val="es-ES"/>
        </w:rPr>
      </w:pPr>
      <w:r w:rsidRPr="00890744">
        <w:rPr>
          <w:rFonts w:ascii="Times New Roman" w:hAnsi="Times New Roman"/>
          <w:sz w:val="20"/>
          <w:lang w:val="es-ES"/>
        </w:rPr>
        <w:t xml:space="preserve">Kostic V, Svetel M, </w:t>
      </w:r>
      <w:r w:rsidRPr="00890744">
        <w:rPr>
          <w:rFonts w:ascii="Times New Roman" w:hAnsi="Times New Roman"/>
          <w:b/>
          <w:sz w:val="20"/>
          <w:lang w:val="es-ES"/>
        </w:rPr>
        <w:t>Tomic A</w:t>
      </w:r>
      <w:r w:rsidRPr="00890744">
        <w:rPr>
          <w:rFonts w:ascii="Times New Roman" w:hAnsi="Times New Roman"/>
          <w:sz w:val="20"/>
          <w:lang w:val="es-ES"/>
        </w:rPr>
        <w:t xml:space="preserve">, Kresojevic N. Wilson’s disease. In:  Chaudhuri KR, Dressler D, Emre M, Hanagasi H, Islam L Klockgether T, Kostic V, Kresojevic N, Kulisevskz J, Lohle M, Martinez-Horta S, Munchau A, Ossig C, Reichmann H, Sampaio C, Santangelo G, Schols L, Schrag A, Stankovic I, Storch </w:t>
      </w:r>
      <w:r w:rsidRPr="00890744">
        <w:rPr>
          <w:rFonts w:ascii="Times New Roman" w:hAnsi="Times New Roman"/>
          <w:sz w:val="20"/>
          <w:lang w:val="es-ES"/>
        </w:rPr>
        <w:lastRenderedPageBreak/>
        <w:t xml:space="preserve">A, Svetel M, </w:t>
      </w:r>
      <w:r w:rsidRPr="00890744">
        <w:rPr>
          <w:rFonts w:ascii="Times New Roman" w:hAnsi="Times New Roman"/>
          <w:b/>
          <w:sz w:val="20"/>
          <w:lang w:val="es-ES"/>
        </w:rPr>
        <w:t>Tomic A</w:t>
      </w:r>
      <w:r w:rsidRPr="00890744">
        <w:rPr>
          <w:rFonts w:ascii="Times New Roman" w:hAnsi="Times New Roman"/>
          <w:sz w:val="20"/>
          <w:lang w:val="es-ES"/>
        </w:rPr>
        <w:t>, Voon V, Wenning G, Zis P. Neuropsychiatric symptoms of Movement Disorders. Editor: Reichman H. Springer 2015. 12:261-275</w:t>
      </w:r>
    </w:p>
    <w:p w14:paraId="2DDC43C5" w14:textId="480C6A4D" w:rsidR="00457792" w:rsidRDefault="00457792" w:rsidP="00D37930">
      <w:pPr>
        <w:rPr>
          <w:b/>
          <w:szCs w:val="22"/>
          <w:u w:val="single"/>
          <w:lang w:val="sl-SI"/>
        </w:rPr>
      </w:pPr>
    </w:p>
    <w:p w14:paraId="666A2F53" w14:textId="77777777" w:rsidR="00457792" w:rsidRPr="005355A4" w:rsidRDefault="00457792" w:rsidP="00504CA2">
      <w:pPr>
        <w:pStyle w:val="ListParagraph"/>
        <w:numPr>
          <w:ilvl w:val="0"/>
          <w:numId w:val="23"/>
        </w:numPr>
        <w:jc w:val="both"/>
        <w:rPr>
          <w:bCs/>
          <w:i/>
          <w:iCs/>
          <w:lang w:val="sl-SI"/>
        </w:rPr>
      </w:pPr>
      <w:r w:rsidRPr="005355A4">
        <w:rPr>
          <w:bCs/>
          <w:i/>
          <w:iCs/>
          <w:lang w:val="sl-SI"/>
        </w:rPr>
        <w:t>Rukovođenje ili učešće na projektima</w:t>
      </w:r>
    </w:p>
    <w:p w14:paraId="3A69B5D9" w14:textId="40058EEC" w:rsidR="004470B4" w:rsidRDefault="004470B4" w:rsidP="00505987">
      <w:pPr>
        <w:pStyle w:val="ListParagraph"/>
        <w:ind w:left="360" w:firstLine="0"/>
        <w:rPr>
          <w:lang w:val="sr-Latn-CS"/>
        </w:rPr>
      </w:pPr>
      <w:r w:rsidRPr="004470B4">
        <w:t>Spoljni</w:t>
      </w:r>
      <w:r w:rsidRPr="004470B4">
        <w:rPr>
          <w:lang w:val="sr-Latn-CS"/>
        </w:rPr>
        <w:t xml:space="preserve"> </w:t>
      </w:r>
      <w:r w:rsidRPr="004470B4">
        <w:t>saradnik</w:t>
      </w:r>
      <w:r w:rsidRPr="004470B4">
        <w:rPr>
          <w:lang w:val="sr-Latn-CS"/>
        </w:rPr>
        <w:t xml:space="preserve"> </w:t>
      </w:r>
      <w:r w:rsidRPr="004470B4">
        <w:t>na</w:t>
      </w:r>
      <w:r w:rsidRPr="004470B4">
        <w:rPr>
          <w:lang w:val="sr-Latn-CS"/>
        </w:rPr>
        <w:t xml:space="preserve"> </w:t>
      </w:r>
      <w:r w:rsidRPr="004470B4">
        <w:t>projektu</w:t>
      </w:r>
      <w:r w:rsidRPr="004470B4">
        <w:rPr>
          <w:lang w:val="sr-Latn-CS"/>
        </w:rPr>
        <w:t xml:space="preserve"> </w:t>
      </w:r>
      <w:r w:rsidRPr="004470B4">
        <w:t>Ministarstva</w:t>
      </w:r>
      <w:r w:rsidRPr="004470B4">
        <w:rPr>
          <w:lang w:val="sr-Latn-CS"/>
        </w:rPr>
        <w:t xml:space="preserve"> </w:t>
      </w:r>
      <w:r w:rsidRPr="004470B4">
        <w:t>za</w:t>
      </w:r>
      <w:r w:rsidRPr="004470B4">
        <w:rPr>
          <w:lang w:val="sr-Latn-CS"/>
        </w:rPr>
        <w:t xml:space="preserve"> </w:t>
      </w:r>
      <w:r w:rsidRPr="004470B4">
        <w:t>nauku</w:t>
      </w:r>
      <w:r w:rsidRPr="004470B4">
        <w:rPr>
          <w:lang w:val="sr-Latn-CS"/>
        </w:rPr>
        <w:t xml:space="preserve"> </w:t>
      </w:r>
      <w:r w:rsidRPr="004470B4">
        <w:t>i</w:t>
      </w:r>
      <w:r w:rsidRPr="004470B4">
        <w:rPr>
          <w:lang w:val="sr-Latn-CS"/>
        </w:rPr>
        <w:t xml:space="preserve"> </w:t>
      </w:r>
      <w:r w:rsidRPr="004470B4">
        <w:t>tehnologiju</w:t>
      </w:r>
      <w:r w:rsidRPr="004470B4">
        <w:rPr>
          <w:lang w:val="sr-Latn-CS"/>
        </w:rPr>
        <w:t xml:space="preserve"> </w:t>
      </w:r>
      <w:r w:rsidRPr="004470B4">
        <w:t>Republike</w:t>
      </w:r>
      <w:r w:rsidRPr="004470B4">
        <w:rPr>
          <w:lang w:val="sr-Latn-CS"/>
        </w:rPr>
        <w:t xml:space="preserve"> </w:t>
      </w:r>
      <w:r w:rsidRPr="004470B4">
        <w:t>Srbije</w:t>
      </w:r>
      <w:r w:rsidRPr="004470B4">
        <w:rPr>
          <w:lang w:val="sr-Latn-CS"/>
        </w:rPr>
        <w:t xml:space="preserve">: </w:t>
      </w:r>
      <w:r w:rsidRPr="004470B4">
        <w:rPr>
          <w:rStyle w:val="Strong"/>
          <w:b w:val="0"/>
        </w:rPr>
        <w:t>Motorni</w:t>
      </w:r>
      <w:r w:rsidRPr="004470B4">
        <w:rPr>
          <w:rStyle w:val="Strong"/>
          <w:b w:val="0"/>
          <w:lang w:val="sr-Latn-CS"/>
        </w:rPr>
        <w:t xml:space="preserve"> </w:t>
      </w:r>
      <w:r w:rsidRPr="004470B4">
        <w:rPr>
          <w:rStyle w:val="Strong"/>
          <w:b w:val="0"/>
        </w:rPr>
        <w:t>i</w:t>
      </w:r>
      <w:r w:rsidRPr="004470B4">
        <w:rPr>
          <w:rStyle w:val="Strong"/>
          <w:b w:val="0"/>
          <w:lang w:val="sr-Latn-CS"/>
        </w:rPr>
        <w:t xml:space="preserve"> </w:t>
      </w:r>
      <w:r w:rsidRPr="004470B4">
        <w:rPr>
          <w:rStyle w:val="Strong"/>
          <w:b w:val="0"/>
        </w:rPr>
        <w:t>nemotorni</w:t>
      </w:r>
      <w:r w:rsidRPr="004470B4">
        <w:rPr>
          <w:rStyle w:val="Strong"/>
          <w:b w:val="0"/>
          <w:lang w:val="sr-Latn-CS"/>
        </w:rPr>
        <w:t xml:space="preserve"> </w:t>
      </w:r>
      <w:r w:rsidRPr="004470B4">
        <w:rPr>
          <w:rStyle w:val="Strong"/>
          <w:b w:val="0"/>
        </w:rPr>
        <w:t>simptomi</w:t>
      </w:r>
      <w:r w:rsidRPr="004470B4">
        <w:rPr>
          <w:rStyle w:val="Strong"/>
          <w:b w:val="0"/>
          <w:lang w:val="sr-Latn-CS"/>
        </w:rPr>
        <w:t xml:space="preserve"> </w:t>
      </w:r>
      <w:r w:rsidRPr="004470B4">
        <w:rPr>
          <w:rStyle w:val="Strong"/>
          <w:b w:val="0"/>
        </w:rPr>
        <w:t>parkinsonizma</w:t>
      </w:r>
      <w:r w:rsidRPr="004470B4">
        <w:rPr>
          <w:rStyle w:val="Strong"/>
          <w:b w:val="0"/>
          <w:lang w:val="sr-Latn-CS"/>
        </w:rPr>
        <w:t xml:space="preserve">: </w:t>
      </w:r>
      <w:r w:rsidRPr="004470B4">
        <w:rPr>
          <w:rStyle w:val="Strong"/>
          <w:b w:val="0"/>
        </w:rPr>
        <w:t>klini</w:t>
      </w:r>
      <w:r w:rsidRPr="004470B4">
        <w:rPr>
          <w:rStyle w:val="Strong"/>
          <w:b w:val="0"/>
          <w:lang w:val="sr-Latn-CS"/>
        </w:rPr>
        <w:t>č</w:t>
      </w:r>
      <w:r w:rsidRPr="004470B4">
        <w:rPr>
          <w:rStyle w:val="Strong"/>
          <w:b w:val="0"/>
        </w:rPr>
        <w:t>ke</w:t>
      </w:r>
      <w:r w:rsidRPr="004470B4">
        <w:rPr>
          <w:rStyle w:val="Strong"/>
          <w:b w:val="0"/>
          <w:lang w:val="sr-Latn-CS"/>
        </w:rPr>
        <w:t xml:space="preserve">, </w:t>
      </w:r>
      <w:r w:rsidRPr="004470B4">
        <w:rPr>
          <w:rStyle w:val="Strong"/>
          <w:b w:val="0"/>
        </w:rPr>
        <w:t>morfolo</w:t>
      </w:r>
      <w:r w:rsidRPr="004470B4">
        <w:rPr>
          <w:rStyle w:val="Strong"/>
          <w:b w:val="0"/>
          <w:lang w:val="sr-Latn-CS"/>
        </w:rPr>
        <w:t>š</w:t>
      </w:r>
      <w:r w:rsidRPr="004470B4">
        <w:rPr>
          <w:rStyle w:val="Strong"/>
          <w:b w:val="0"/>
        </w:rPr>
        <w:t>ke</w:t>
      </w:r>
      <w:r w:rsidRPr="004470B4">
        <w:rPr>
          <w:rStyle w:val="Strong"/>
          <w:b w:val="0"/>
          <w:lang w:val="sr-Latn-CS"/>
        </w:rPr>
        <w:t xml:space="preserve"> </w:t>
      </w:r>
      <w:r w:rsidRPr="004470B4">
        <w:rPr>
          <w:rStyle w:val="Strong"/>
          <w:b w:val="0"/>
        </w:rPr>
        <w:t>i</w:t>
      </w:r>
      <w:r w:rsidRPr="004470B4">
        <w:rPr>
          <w:rStyle w:val="Strong"/>
          <w:b w:val="0"/>
          <w:lang w:val="sr-Latn-CS"/>
        </w:rPr>
        <w:t xml:space="preserve"> </w:t>
      </w:r>
      <w:r w:rsidRPr="004470B4">
        <w:rPr>
          <w:rStyle w:val="Strong"/>
          <w:b w:val="0"/>
        </w:rPr>
        <w:t>molekularno</w:t>
      </w:r>
      <w:r w:rsidRPr="004470B4">
        <w:rPr>
          <w:rStyle w:val="Strong"/>
          <w:b w:val="0"/>
          <w:lang w:val="sr-Latn-CS"/>
        </w:rPr>
        <w:t>-</w:t>
      </w:r>
      <w:r w:rsidRPr="004470B4">
        <w:rPr>
          <w:rStyle w:val="Strong"/>
          <w:b w:val="0"/>
        </w:rPr>
        <w:t>geneti</w:t>
      </w:r>
      <w:r w:rsidRPr="004470B4">
        <w:rPr>
          <w:rStyle w:val="Strong"/>
          <w:b w:val="0"/>
          <w:lang w:val="sr-Latn-CS"/>
        </w:rPr>
        <w:t>č</w:t>
      </w:r>
      <w:r w:rsidRPr="004470B4">
        <w:rPr>
          <w:rStyle w:val="Strong"/>
          <w:b w:val="0"/>
        </w:rPr>
        <w:t>ke</w:t>
      </w:r>
      <w:r w:rsidRPr="004470B4">
        <w:rPr>
          <w:rStyle w:val="Strong"/>
          <w:b w:val="0"/>
          <w:lang w:val="sr-Latn-CS"/>
        </w:rPr>
        <w:t xml:space="preserve"> </w:t>
      </w:r>
      <w:r w:rsidRPr="004470B4">
        <w:rPr>
          <w:rStyle w:val="Strong"/>
          <w:b w:val="0"/>
        </w:rPr>
        <w:t>korelacij</w:t>
      </w:r>
      <w:r w:rsidRPr="004470B4">
        <w:rPr>
          <w:rStyle w:val="Strong"/>
        </w:rPr>
        <w:t>e</w:t>
      </w:r>
      <w:r w:rsidRPr="004470B4">
        <w:rPr>
          <w:lang w:val="sr-Latn-CS"/>
        </w:rPr>
        <w:t xml:space="preserve">,  </w:t>
      </w:r>
      <w:r w:rsidRPr="004470B4">
        <w:t>br</w:t>
      </w:r>
      <w:r w:rsidRPr="004470B4">
        <w:rPr>
          <w:lang w:val="sr-Latn-CS"/>
        </w:rPr>
        <w:t xml:space="preserve">. projekta 175090, </w:t>
      </w:r>
      <w:r w:rsidRPr="004470B4">
        <w:t>rukovodilac</w:t>
      </w:r>
      <w:r w:rsidRPr="004470B4">
        <w:rPr>
          <w:lang w:val="sr-Latn-CS"/>
        </w:rPr>
        <w:t xml:space="preserve"> </w:t>
      </w:r>
      <w:r w:rsidRPr="004470B4">
        <w:t>Akademik</w:t>
      </w:r>
      <w:r w:rsidRPr="004470B4">
        <w:rPr>
          <w:lang w:val="sr-Latn-CS"/>
        </w:rPr>
        <w:t xml:space="preserve"> </w:t>
      </w:r>
      <w:r w:rsidRPr="004470B4">
        <w:t>Vladimir</w:t>
      </w:r>
      <w:r w:rsidRPr="004470B4">
        <w:rPr>
          <w:lang w:val="sr-Latn-CS"/>
        </w:rPr>
        <w:t xml:space="preserve"> </w:t>
      </w:r>
      <w:r w:rsidRPr="004470B4">
        <w:t>Kosti</w:t>
      </w:r>
      <w:r w:rsidRPr="004470B4">
        <w:rPr>
          <w:lang w:val="sr-Latn-CS"/>
        </w:rPr>
        <w:t>ć     (2011-2016)</w:t>
      </w:r>
    </w:p>
    <w:p w14:paraId="3048CED9" w14:textId="77777777" w:rsidR="00505987" w:rsidRPr="004470B4" w:rsidRDefault="00505987" w:rsidP="00505987">
      <w:pPr>
        <w:pStyle w:val="ListParagraph"/>
        <w:ind w:left="360" w:firstLine="0"/>
        <w:rPr>
          <w:b/>
          <w:lang w:val="sl-SI"/>
        </w:rPr>
      </w:pPr>
    </w:p>
    <w:p w14:paraId="6377DE8C" w14:textId="77777777" w:rsidR="00457792" w:rsidRPr="00756AE6" w:rsidRDefault="00457792" w:rsidP="00504CA2">
      <w:pPr>
        <w:pStyle w:val="ListParagraph"/>
        <w:numPr>
          <w:ilvl w:val="0"/>
          <w:numId w:val="23"/>
        </w:numPr>
        <w:jc w:val="both"/>
        <w:rPr>
          <w:bCs/>
          <w:i/>
          <w:iCs/>
          <w:color w:val="000000"/>
          <w:lang w:val="sl-SI"/>
        </w:rPr>
      </w:pPr>
      <w:r w:rsidRPr="00756AE6">
        <w:rPr>
          <w:bCs/>
          <w:i/>
          <w:iCs/>
          <w:color w:val="000000"/>
          <w:lang w:val="sl-SI"/>
        </w:rPr>
        <w:t>Citiranost</w:t>
      </w:r>
    </w:p>
    <w:p w14:paraId="111D8470" w14:textId="77777777" w:rsidR="00505987" w:rsidRPr="00BB7AC4" w:rsidRDefault="00505987" w:rsidP="00505987">
      <w:pPr>
        <w:jc w:val="both"/>
        <w:rPr>
          <w:sz w:val="20"/>
          <w:lang w:val="sl-SI"/>
        </w:rPr>
      </w:pPr>
      <w:r w:rsidRPr="00BB7AC4">
        <w:rPr>
          <w:sz w:val="20"/>
          <w:lang w:val="sl-SI"/>
        </w:rPr>
        <w:t>Do sada ima oko 562 citata.</w:t>
      </w:r>
    </w:p>
    <w:p w14:paraId="1D704111" w14:textId="77777777" w:rsidR="00457792" w:rsidRPr="009F11E2" w:rsidRDefault="00457792" w:rsidP="00457792">
      <w:pPr>
        <w:jc w:val="both"/>
        <w:rPr>
          <w:sz w:val="20"/>
          <w:lang w:val="sl-SI"/>
        </w:rPr>
      </w:pPr>
    </w:p>
    <w:p w14:paraId="767CECFC" w14:textId="77777777" w:rsidR="00457792" w:rsidRPr="00756AE6" w:rsidRDefault="00457792" w:rsidP="00504CA2">
      <w:pPr>
        <w:pStyle w:val="ListParagraph"/>
        <w:numPr>
          <w:ilvl w:val="0"/>
          <w:numId w:val="23"/>
        </w:numPr>
        <w:jc w:val="both"/>
        <w:rPr>
          <w:bCs/>
          <w:i/>
          <w:iCs/>
          <w:lang w:val="sl-SI"/>
        </w:rPr>
      </w:pPr>
      <w:r w:rsidRPr="00756AE6">
        <w:rPr>
          <w:bCs/>
          <w:i/>
          <w:iCs/>
          <w:lang w:val="sl-SI"/>
        </w:rPr>
        <w:t>Organizovanje naučnih sastanaka i simpozijuma</w:t>
      </w:r>
    </w:p>
    <w:p w14:paraId="1A726815" w14:textId="77777777" w:rsidR="00505987" w:rsidRPr="00BB7AC4" w:rsidRDefault="00505987" w:rsidP="00505987">
      <w:pPr>
        <w:rPr>
          <w:sz w:val="20"/>
          <w:lang w:eastAsia="en-US"/>
        </w:rPr>
      </w:pPr>
      <w:r w:rsidRPr="00BB7AC4">
        <w:rPr>
          <w:sz w:val="20"/>
          <w:lang w:eastAsia="en-US"/>
        </w:rPr>
        <w:t>Član organizacionog odbora simpozijuma:</w:t>
      </w:r>
    </w:p>
    <w:p w14:paraId="320FB496" w14:textId="77777777" w:rsidR="00505987" w:rsidRPr="00BB7AC4" w:rsidRDefault="00505987" w:rsidP="00504CA2">
      <w:pPr>
        <w:pStyle w:val="NormalWeb"/>
        <w:numPr>
          <w:ilvl w:val="0"/>
          <w:numId w:val="18"/>
        </w:numPr>
        <w:spacing w:before="100" w:beforeAutospacing="1" w:after="100" w:afterAutospacing="1" w:line="276" w:lineRule="auto"/>
        <w:rPr>
          <w:b/>
          <w:sz w:val="20"/>
          <w:szCs w:val="20"/>
        </w:rPr>
      </w:pPr>
      <w:r w:rsidRPr="00BB7AC4">
        <w:rPr>
          <w:sz w:val="20"/>
          <w:szCs w:val="20"/>
        </w:rPr>
        <w:t>Škola za nevoljne pokrete, Društvo neurologa Srbije, Palić, Srbija (2012)</w:t>
      </w:r>
    </w:p>
    <w:p w14:paraId="1F8FB8DC" w14:textId="77777777" w:rsidR="00505987" w:rsidRPr="00BB7AC4" w:rsidRDefault="008C798B" w:rsidP="00504CA2">
      <w:pPr>
        <w:pStyle w:val="NormalWeb"/>
        <w:numPr>
          <w:ilvl w:val="0"/>
          <w:numId w:val="18"/>
        </w:numPr>
        <w:spacing w:before="100" w:beforeAutospacing="1" w:after="100" w:afterAutospacing="1" w:line="276" w:lineRule="auto"/>
        <w:rPr>
          <w:sz w:val="20"/>
          <w:szCs w:val="20"/>
        </w:rPr>
      </w:pPr>
      <w:hyperlink r:id="rId8" w:tgtFrame="_self" w:history="1">
        <w:r w:rsidR="00505987" w:rsidRPr="00BB7AC4">
          <w:rPr>
            <w:rStyle w:val="Hyperlink"/>
            <w:bCs/>
            <w:color w:val="auto"/>
            <w:sz w:val="20"/>
            <w:szCs w:val="20"/>
            <w:u w:val="none"/>
            <w:shd w:val="clear" w:color="auto" w:fill="FFFFFF"/>
          </w:rPr>
          <w:t>3rd Annual European Winter School for Young Neurologists</w:t>
        </w:r>
      </w:hyperlink>
      <w:r w:rsidR="00505987" w:rsidRPr="00BB7AC4">
        <w:rPr>
          <w:rStyle w:val="Strong"/>
          <w:b w:val="0"/>
          <w:sz w:val="20"/>
          <w:szCs w:val="20"/>
          <w:shd w:val="clear" w:color="auto" w:fill="FFFFFF"/>
        </w:rPr>
        <w:t>, Beograd, Srbija (2014)</w:t>
      </w:r>
    </w:p>
    <w:p w14:paraId="67B385A5" w14:textId="77777777" w:rsidR="00505987" w:rsidRPr="00BB7AC4" w:rsidRDefault="00505987" w:rsidP="00504CA2">
      <w:pPr>
        <w:pStyle w:val="ListParagraph"/>
        <w:numPr>
          <w:ilvl w:val="0"/>
          <w:numId w:val="18"/>
        </w:numPr>
      </w:pPr>
      <w:r w:rsidRPr="00BB7AC4">
        <w:t>Funkcionalni neurološki poremećaji, Beograd, Srbija (2015)</w:t>
      </w:r>
    </w:p>
    <w:p w14:paraId="6D1AEDD8" w14:textId="77777777" w:rsidR="00505987" w:rsidRPr="00BB7AC4" w:rsidRDefault="00505987" w:rsidP="00504CA2">
      <w:pPr>
        <w:pStyle w:val="ListParagraph"/>
        <w:numPr>
          <w:ilvl w:val="0"/>
          <w:numId w:val="18"/>
        </w:numPr>
      </w:pPr>
      <w:r w:rsidRPr="00BB7AC4">
        <w:t xml:space="preserve">KME </w:t>
      </w:r>
      <w:r w:rsidRPr="00BB7AC4">
        <w:rPr>
          <w:bCs/>
          <w:lang w:val="sr-Latn-CS"/>
        </w:rPr>
        <w:t>Šta smo naučili o Vilsonovoj bolesti jedan vek nakon njenog otkrića (mart 2017)</w:t>
      </w:r>
    </w:p>
    <w:p w14:paraId="19F85D62" w14:textId="77777777" w:rsidR="00457792" w:rsidRDefault="00457792" w:rsidP="00457792">
      <w:pPr>
        <w:jc w:val="both"/>
        <w:rPr>
          <w:sz w:val="20"/>
          <w:lang w:val="sl-SI"/>
        </w:rPr>
      </w:pPr>
    </w:p>
    <w:p w14:paraId="68232A6D" w14:textId="77777777" w:rsidR="00457792" w:rsidRPr="009F11E2" w:rsidRDefault="00457792" w:rsidP="00457792">
      <w:pPr>
        <w:jc w:val="both"/>
        <w:rPr>
          <w:sz w:val="20"/>
          <w:lang w:val="sl-SI"/>
        </w:rPr>
      </w:pPr>
    </w:p>
    <w:p w14:paraId="281F8FC9" w14:textId="77777777" w:rsidR="00457792" w:rsidRPr="00A241F0" w:rsidRDefault="00457792" w:rsidP="00504CA2">
      <w:pPr>
        <w:pStyle w:val="ListParagraph"/>
        <w:numPr>
          <w:ilvl w:val="0"/>
          <w:numId w:val="22"/>
        </w:numPr>
        <w:ind w:left="360"/>
        <w:jc w:val="both"/>
        <w:rPr>
          <w:lang w:val="sl-SI"/>
        </w:rPr>
      </w:pPr>
      <w:r w:rsidRPr="00A241F0">
        <w:rPr>
          <w:lang w:val="sl-SI"/>
        </w:rPr>
        <w:t>OCENA O REZULTATIMA NAUČNOG I ISTRAŽIVAČKOG RADA</w:t>
      </w:r>
    </w:p>
    <w:p w14:paraId="5DDBD2FB" w14:textId="77777777" w:rsidR="00457792" w:rsidRPr="00A241F0" w:rsidRDefault="00457792" w:rsidP="00457792">
      <w:pPr>
        <w:pStyle w:val="ListParagraph"/>
        <w:jc w:val="both"/>
        <w:rPr>
          <w:lang w:val="sl-SI"/>
        </w:rPr>
      </w:pPr>
    </w:p>
    <w:p w14:paraId="5BC683C7" w14:textId="77777777" w:rsidR="00505987" w:rsidRPr="00BB7AC4" w:rsidRDefault="00505987" w:rsidP="00505987">
      <w:pPr>
        <w:jc w:val="both"/>
        <w:rPr>
          <w:sz w:val="20"/>
          <w:lang w:val="sr-Latn-CS"/>
        </w:rPr>
      </w:pPr>
      <w:r w:rsidRPr="00BB7AC4">
        <w:rPr>
          <w:sz w:val="20"/>
          <w:lang w:val="sr-Latn-CS"/>
        </w:rPr>
        <w:t xml:space="preserve">Dr Aleksandra Tomić je do sada bila </w:t>
      </w:r>
      <w:r w:rsidRPr="00D96BC4">
        <w:rPr>
          <w:sz w:val="20"/>
          <w:lang w:val="sr-Latn-CS"/>
        </w:rPr>
        <w:t>autor 168 radova, izvoda u zbornicima inostranih i domaćih sastanaka i poglavlja u međunarodnim monografijama. Među njima, 42</w:t>
      </w:r>
      <w:r w:rsidRPr="00BB7AC4">
        <w:rPr>
          <w:sz w:val="20"/>
          <w:lang w:val="sr-Latn-CS"/>
        </w:rPr>
        <w:t xml:space="preserve"> su objavljena u celini u časopisima sa JCR liste, a u 5 radova je dr Aleksandra Tomić prvi autor. U dva rada  koji su objavljeni u časopisima koji nisu indeksirani u bazi Medline, dr Aleksandra Tomić je koautor. Od prethodnog izbora u zvanje objavila je 10 radova, od čega je 9 radova objavljenih u časopisima sa JCR liste, sa ukupnim impakt faktorom 34,378. Autor je ili koautor i </w:t>
      </w:r>
      <w:r w:rsidRPr="00D96BC4">
        <w:rPr>
          <w:sz w:val="20"/>
          <w:lang w:val="sr-Latn-CS"/>
        </w:rPr>
        <w:t>u 123</w:t>
      </w:r>
      <w:r w:rsidRPr="00BB7AC4">
        <w:rPr>
          <w:sz w:val="20"/>
          <w:lang w:val="sr-Latn-CS"/>
        </w:rPr>
        <w:t xml:space="preserve"> izvoda sa međunarodnih i domaćih konferencija, od tog broja 9 su izvodi od prethodnog izbora u  zvanje, među kojima je prvi autor u 5 izvoda. Koautor je jednog poglavlja objavljenog u međunarodnoj monografiji.</w:t>
      </w:r>
    </w:p>
    <w:p w14:paraId="69BA4740" w14:textId="77777777" w:rsidR="00505987" w:rsidRPr="00BB7AC4" w:rsidRDefault="00505987" w:rsidP="00505987">
      <w:pPr>
        <w:jc w:val="both"/>
        <w:rPr>
          <w:sz w:val="20"/>
          <w:lang w:val="sr-Latn-CS"/>
        </w:rPr>
      </w:pPr>
    </w:p>
    <w:p w14:paraId="2A4C59EA" w14:textId="77777777" w:rsidR="00505987" w:rsidRPr="00BB7AC4" w:rsidRDefault="00505987" w:rsidP="00505987">
      <w:pPr>
        <w:ind w:firstLine="720"/>
        <w:jc w:val="both"/>
        <w:rPr>
          <w:sz w:val="20"/>
          <w:lang w:val="sr-Latn-CS"/>
        </w:rPr>
      </w:pPr>
      <w:r w:rsidRPr="00BB7AC4">
        <w:rPr>
          <w:rFonts w:eastAsia="MS Mincho"/>
          <w:sz w:val="20"/>
        </w:rPr>
        <w:t xml:space="preserve">Objavljeni radovi dr </w:t>
      </w:r>
      <w:r w:rsidRPr="00BB7AC4">
        <w:rPr>
          <w:rFonts w:eastAsia="MS Mincho"/>
          <w:sz w:val="20"/>
          <w:lang w:val="en-GB"/>
        </w:rPr>
        <w:t>Aleksandre Tomić</w:t>
      </w:r>
      <w:r w:rsidRPr="00BB7AC4">
        <w:rPr>
          <w:rFonts w:eastAsia="MS Mincho"/>
          <w:sz w:val="20"/>
        </w:rPr>
        <w:t xml:space="preserve"> </w:t>
      </w:r>
      <w:r w:rsidRPr="00BB7AC4">
        <w:rPr>
          <w:rFonts w:eastAsia="MS Mincho"/>
          <w:sz w:val="20"/>
          <w:lang w:val="en-GB"/>
        </w:rPr>
        <w:t xml:space="preserve">dominantno </w:t>
      </w:r>
      <w:r w:rsidRPr="00BB7AC4">
        <w:rPr>
          <w:rFonts w:eastAsia="MS Mincho"/>
          <w:sz w:val="20"/>
        </w:rPr>
        <w:t xml:space="preserve"> obuhvataju istraživanja iz oblasti bolesti nevoljnih pokreta, gde se interesovala za kliničke karakteristike ovih bolesti i njihove genetske, neurofiziološke i neuroradiološke korelate. </w:t>
      </w:r>
      <w:r w:rsidRPr="00BB7AC4">
        <w:rPr>
          <w:rFonts w:eastAsia="MS Mincho"/>
          <w:sz w:val="20"/>
          <w:lang w:val="en-GB"/>
        </w:rPr>
        <w:t>J</w:t>
      </w:r>
      <w:r w:rsidRPr="00BB7AC4">
        <w:rPr>
          <w:sz w:val="20"/>
          <w:lang w:val="sr-Latn-CS"/>
        </w:rPr>
        <w:t xml:space="preserve">asno se vidi stručna i naučnoistraživačka usmerenost kandidata ka ekstrapiramidnoj patologiji o čemu svedoči i podatak da je spoljni saradnik na </w:t>
      </w:r>
      <w:r w:rsidRPr="00BB7AC4">
        <w:rPr>
          <w:sz w:val="20"/>
        </w:rPr>
        <w:t>projektu</w:t>
      </w:r>
      <w:r w:rsidRPr="00BB7AC4">
        <w:rPr>
          <w:sz w:val="20"/>
          <w:lang w:val="sr-Latn-CS"/>
        </w:rPr>
        <w:t xml:space="preserve"> </w:t>
      </w:r>
      <w:r w:rsidRPr="00BB7AC4">
        <w:rPr>
          <w:sz w:val="20"/>
        </w:rPr>
        <w:t>Ministarstva</w:t>
      </w:r>
      <w:r w:rsidRPr="00BB7AC4">
        <w:rPr>
          <w:sz w:val="20"/>
          <w:lang w:val="sr-Latn-CS"/>
        </w:rPr>
        <w:t xml:space="preserve"> </w:t>
      </w:r>
      <w:r w:rsidRPr="00BB7AC4">
        <w:rPr>
          <w:sz w:val="20"/>
        </w:rPr>
        <w:t>za</w:t>
      </w:r>
      <w:r w:rsidRPr="00BB7AC4">
        <w:rPr>
          <w:sz w:val="20"/>
          <w:lang w:val="sr-Latn-CS"/>
        </w:rPr>
        <w:t xml:space="preserve"> </w:t>
      </w:r>
      <w:r w:rsidRPr="00BB7AC4">
        <w:rPr>
          <w:sz w:val="20"/>
        </w:rPr>
        <w:t>nauku</w:t>
      </w:r>
      <w:r w:rsidRPr="00BB7AC4">
        <w:rPr>
          <w:sz w:val="20"/>
          <w:lang w:val="sr-Latn-CS"/>
        </w:rPr>
        <w:t xml:space="preserve"> </w:t>
      </w:r>
      <w:r w:rsidRPr="00BB7AC4">
        <w:rPr>
          <w:sz w:val="20"/>
        </w:rPr>
        <w:t>i</w:t>
      </w:r>
      <w:r w:rsidRPr="00BB7AC4">
        <w:rPr>
          <w:sz w:val="20"/>
          <w:lang w:val="sr-Latn-CS"/>
        </w:rPr>
        <w:t xml:space="preserve"> </w:t>
      </w:r>
      <w:r w:rsidRPr="00BB7AC4">
        <w:rPr>
          <w:sz w:val="20"/>
        </w:rPr>
        <w:t>tehnologiju</w:t>
      </w:r>
      <w:r w:rsidRPr="00BB7AC4">
        <w:rPr>
          <w:sz w:val="20"/>
          <w:lang w:val="sr-Latn-CS"/>
        </w:rPr>
        <w:t xml:space="preserve"> </w:t>
      </w:r>
      <w:r w:rsidRPr="00BB7AC4">
        <w:rPr>
          <w:sz w:val="20"/>
        </w:rPr>
        <w:t>Republike</w:t>
      </w:r>
      <w:r w:rsidRPr="00BB7AC4">
        <w:rPr>
          <w:sz w:val="20"/>
          <w:lang w:val="sr-Latn-CS"/>
        </w:rPr>
        <w:t xml:space="preserve"> </w:t>
      </w:r>
      <w:r w:rsidRPr="00BB7AC4">
        <w:rPr>
          <w:sz w:val="20"/>
        </w:rPr>
        <w:t>Srbije</w:t>
      </w:r>
      <w:r w:rsidRPr="00BB7AC4">
        <w:rPr>
          <w:sz w:val="20"/>
          <w:lang w:val="sr-Latn-CS"/>
        </w:rPr>
        <w:t xml:space="preserve">: </w:t>
      </w:r>
      <w:r w:rsidRPr="00BB7AC4">
        <w:rPr>
          <w:rStyle w:val="Strong"/>
          <w:b w:val="0"/>
          <w:sz w:val="20"/>
        </w:rPr>
        <w:t>Motorni</w:t>
      </w:r>
      <w:r w:rsidRPr="00BB7AC4">
        <w:rPr>
          <w:rStyle w:val="Strong"/>
          <w:b w:val="0"/>
          <w:sz w:val="20"/>
          <w:lang w:val="sr-Latn-CS"/>
        </w:rPr>
        <w:t xml:space="preserve"> </w:t>
      </w:r>
      <w:r w:rsidRPr="00BB7AC4">
        <w:rPr>
          <w:rStyle w:val="Strong"/>
          <w:b w:val="0"/>
          <w:sz w:val="20"/>
        </w:rPr>
        <w:t>i</w:t>
      </w:r>
      <w:r w:rsidRPr="00BB7AC4">
        <w:rPr>
          <w:rStyle w:val="Strong"/>
          <w:b w:val="0"/>
          <w:sz w:val="20"/>
          <w:lang w:val="sr-Latn-CS"/>
        </w:rPr>
        <w:t xml:space="preserve"> </w:t>
      </w:r>
      <w:r w:rsidRPr="00BB7AC4">
        <w:rPr>
          <w:rStyle w:val="Strong"/>
          <w:b w:val="0"/>
          <w:sz w:val="20"/>
        </w:rPr>
        <w:t>nemotorni</w:t>
      </w:r>
      <w:r w:rsidRPr="00BB7AC4">
        <w:rPr>
          <w:rStyle w:val="Strong"/>
          <w:b w:val="0"/>
          <w:sz w:val="20"/>
          <w:lang w:val="sr-Latn-CS"/>
        </w:rPr>
        <w:t xml:space="preserve"> </w:t>
      </w:r>
      <w:r w:rsidRPr="00BB7AC4">
        <w:rPr>
          <w:rStyle w:val="Strong"/>
          <w:b w:val="0"/>
          <w:sz w:val="20"/>
        </w:rPr>
        <w:t>simptomi</w:t>
      </w:r>
      <w:r w:rsidRPr="00BB7AC4">
        <w:rPr>
          <w:rStyle w:val="Strong"/>
          <w:b w:val="0"/>
          <w:sz w:val="20"/>
          <w:lang w:val="sr-Latn-CS"/>
        </w:rPr>
        <w:t xml:space="preserve"> </w:t>
      </w:r>
      <w:r w:rsidRPr="00BB7AC4">
        <w:rPr>
          <w:rStyle w:val="Strong"/>
          <w:b w:val="0"/>
          <w:sz w:val="20"/>
        </w:rPr>
        <w:t>parkinsonizma</w:t>
      </w:r>
      <w:r w:rsidRPr="00BB7AC4">
        <w:rPr>
          <w:rStyle w:val="Strong"/>
          <w:b w:val="0"/>
          <w:sz w:val="20"/>
          <w:lang w:val="sr-Latn-CS"/>
        </w:rPr>
        <w:t xml:space="preserve">: </w:t>
      </w:r>
      <w:r w:rsidRPr="00BB7AC4">
        <w:rPr>
          <w:rStyle w:val="Strong"/>
          <w:b w:val="0"/>
          <w:sz w:val="20"/>
        </w:rPr>
        <w:t>klini</w:t>
      </w:r>
      <w:r w:rsidRPr="00BB7AC4">
        <w:rPr>
          <w:rStyle w:val="Strong"/>
          <w:b w:val="0"/>
          <w:sz w:val="20"/>
          <w:lang w:val="sr-Latn-CS"/>
        </w:rPr>
        <w:t>č</w:t>
      </w:r>
      <w:r w:rsidRPr="00BB7AC4">
        <w:rPr>
          <w:rStyle w:val="Strong"/>
          <w:b w:val="0"/>
          <w:sz w:val="20"/>
        </w:rPr>
        <w:t>ke</w:t>
      </w:r>
      <w:r w:rsidRPr="00BB7AC4">
        <w:rPr>
          <w:rStyle w:val="Strong"/>
          <w:b w:val="0"/>
          <w:sz w:val="20"/>
          <w:lang w:val="sr-Latn-CS"/>
        </w:rPr>
        <w:t xml:space="preserve">, </w:t>
      </w:r>
      <w:r w:rsidRPr="00BB7AC4">
        <w:rPr>
          <w:rStyle w:val="Strong"/>
          <w:b w:val="0"/>
          <w:sz w:val="20"/>
        </w:rPr>
        <w:t>morfolo</w:t>
      </w:r>
      <w:r w:rsidRPr="00BB7AC4">
        <w:rPr>
          <w:rStyle w:val="Strong"/>
          <w:b w:val="0"/>
          <w:sz w:val="20"/>
          <w:lang w:val="sr-Latn-CS"/>
        </w:rPr>
        <w:t>š</w:t>
      </w:r>
      <w:r w:rsidRPr="00BB7AC4">
        <w:rPr>
          <w:rStyle w:val="Strong"/>
          <w:b w:val="0"/>
          <w:sz w:val="20"/>
        </w:rPr>
        <w:t>ke</w:t>
      </w:r>
      <w:r w:rsidRPr="00BB7AC4">
        <w:rPr>
          <w:rStyle w:val="Strong"/>
          <w:b w:val="0"/>
          <w:sz w:val="20"/>
          <w:lang w:val="sr-Latn-CS"/>
        </w:rPr>
        <w:t xml:space="preserve"> </w:t>
      </w:r>
      <w:r w:rsidRPr="00BB7AC4">
        <w:rPr>
          <w:rStyle w:val="Strong"/>
          <w:b w:val="0"/>
          <w:sz w:val="20"/>
        </w:rPr>
        <w:t>i</w:t>
      </w:r>
      <w:r w:rsidRPr="00BB7AC4">
        <w:rPr>
          <w:rStyle w:val="Strong"/>
          <w:b w:val="0"/>
          <w:sz w:val="20"/>
          <w:lang w:val="sr-Latn-CS"/>
        </w:rPr>
        <w:t xml:space="preserve"> </w:t>
      </w:r>
      <w:r w:rsidRPr="00BB7AC4">
        <w:rPr>
          <w:rStyle w:val="Strong"/>
          <w:b w:val="0"/>
          <w:sz w:val="20"/>
        </w:rPr>
        <w:t>molekularno</w:t>
      </w:r>
      <w:r w:rsidRPr="00BB7AC4">
        <w:rPr>
          <w:rStyle w:val="Strong"/>
          <w:b w:val="0"/>
          <w:sz w:val="20"/>
          <w:lang w:val="sr-Latn-CS"/>
        </w:rPr>
        <w:t>-</w:t>
      </w:r>
      <w:r w:rsidRPr="00BB7AC4">
        <w:rPr>
          <w:rStyle w:val="Strong"/>
          <w:b w:val="0"/>
          <w:sz w:val="20"/>
        </w:rPr>
        <w:t>geneti</w:t>
      </w:r>
      <w:r w:rsidRPr="00BB7AC4">
        <w:rPr>
          <w:rStyle w:val="Strong"/>
          <w:b w:val="0"/>
          <w:sz w:val="20"/>
          <w:lang w:val="sr-Latn-CS"/>
        </w:rPr>
        <w:t>č</w:t>
      </w:r>
      <w:r w:rsidRPr="00BB7AC4">
        <w:rPr>
          <w:rStyle w:val="Strong"/>
          <w:b w:val="0"/>
          <w:sz w:val="20"/>
        </w:rPr>
        <w:t>ke</w:t>
      </w:r>
      <w:r w:rsidRPr="00BB7AC4">
        <w:rPr>
          <w:rStyle w:val="Strong"/>
          <w:b w:val="0"/>
          <w:sz w:val="20"/>
          <w:lang w:val="sr-Latn-CS"/>
        </w:rPr>
        <w:t xml:space="preserve"> </w:t>
      </w:r>
      <w:r w:rsidRPr="00BB7AC4">
        <w:rPr>
          <w:rStyle w:val="Strong"/>
          <w:b w:val="0"/>
          <w:sz w:val="20"/>
        </w:rPr>
        <w:t>korelacije</w:t>
      </w:r>
      <w:r w:rsidRPr="00BB7AC4">
        <w:rPr>
          <w:rStyle w:val="Strong"/>
          <w:b w:val="0"/>
          <w:sz w:val="20"/>
          <w:lang w:val="sr-Latn-CS"/>
        </w:rPr>
        <w:t xml:space="preserve">, pod rukovodstvom Akademika V. Kostića. </w:t>
      </w:r>
      <w:r w:rsidRPr="00BB7AC4">
        <w:rPr>
          <w:rFonts w:eastAsia="MS Mincho"/>
          <w:sz w:val="20"/>
          <w:lang w:val="en-GB"/>
        </w:rPr>
        <w:t xml:space="preserve">Pored toga, dodatni fokus istraživanja je bio usmeren na različite forme distonija, uključujući fokalne, genetski determinisane i funkcionalne distonije. Posebnu pažnju je posvetila ispitivanju kliničkih, motornih i nemotornih karakteristika distonija, kao i njihovih neurofizioloških i morfoloških korelata. U okviru doktorske disertacije je prvi put opisana fenotipska specifičnost funkcionalne distonije, uz neuroradiološku potvrdu morfološkog supstrata, što je rezultovalo radovima objavljenim u časopisima sa visokim impakt faktorom. Pored toga, koordinisala je multidisciplinarno sagledavanje i praćenje obolelih od funkcionalnih neuroloških poremećaja. </w:t>
      </w:r>
      <w:r w:rsidRPr="00BB7AC4">
        <w:rPr>
          <w:rFonts w:eastAsia="MS Mincho"/>
          <w:sz w:val="20"/>
        </w:rPr>
        <w:t xml:space="preserve">Među parakliničkim metodama posebno se ističe interesovanje za primenu naprednih metoda analize magnetne rezonance mozga kod obolelih od </w:t>
      </w:r>
      <w:r w:rsidRPr="00BB7AC4">
        <w:rPr>
          <w:rFonts w:eastAsia="MS Mincho"/>
          <w:sz w:val="20"/>
          <w:lang w:val="en-GB"/>
        </w:rPr>
        <w:t>distonije</w:t>
      </w:r>
      <w:r w:rsidRPr="00BB7AC4">
        <w:rPr>
          <w:rFonts w:eastAsia="MS Mincho"/>
          <w:sz w:val="20"/>
        </w:rPr>
        <w:t xml:space="preserve">. Tokom boravka u Neuroimaging Research Unit, Institute of Experimental Neurology, Division of Neuroscience, San Raffaele Scientific Institute, Vita-Salute San Raffaele University, Milano, Italija ovladala je metodama analize strukturnih i funkcionalnih MR snimaka mozga, kao i načinom njihove primene u rasvetljavanju patofiziološke osnove pojedinih manifestacija bolesti. </w:t>
      </w:r>
      <w:r w:rsidRPr="00BB7AC4">
        <w:rPr>
          <w:rFonts w:eastAsia="MS Mincho"/>
          <w:sz w:val="20"/>
          <w:lang w:val="en-GB"/>
        </w:rPr>
        <w:t>Neuroradiološka strukturna i funkcionalna istraživanja funkcionalnih distonija rezultovala su nagradom za najbolji istraživački rad “Prof. dr Zvonimir Lević”.</w:t>
      </w:r>
    </w:p>
    <w:p w14:paraId="4E221C8E" w14:textId="77777777" w:rsidR="00505987" w:rsidRPr="00BB7AC4" w:rsidRDefault="00505987" w:rsidP="00505987">
      <w:pPr>
        <w:ind w:firstLine="720"/>
        <w:jc w:val="both"/>
        <w:rPr>
          <w:rFonts w:eastAsia="MS Mincho"/>
          <w:sz w:val="20"/>
          <w:lang w:val="en-GB"/>
        </w:rPr>
      </w:pPr>
      <w:r w:rsidRPr="00BB7AC4">
        <w:rPr>
          <w:sz w:val="20"/>
          <w:lang w:val="sr-Latn-CS"/>
        </w:rPr>
        <w:t xml:space="preserve">Takođe, dr Aleksandra Tomić je pokazala značajno interesovanje za primenu savremenih terapijskih metoda u lečenju distonije i Parkinsonove bolesti, uključujući duboku moždanu stimulaciju.  Shodno tome, dr Tomić se posebno edukovala za procese selekcije i postoperativnog praćenje bolesnika sa nevoljnim pokretima koji su podvrgnuti hirurškom lečenju, tj. dubokoj moždanoj stimulaciji. Takođe, dugi niz godina aktivno se bavi primenom botulinskog toksina u distoniji, uz korišćenje savremenih metoda kao što je ultrazvučno ili EMG vođenje. </w:t>
      </w:r>
    </w:p>
    <w:p w14:paraId="0DAE566B" w14:textId="77777777" w:rsidR="00505987" w:rsidRPr="00BB7AC4" w:rsidRDefault="00505987" w:rsidP="00505987">
      <w:pPr>
        <w:jc w:val="both"/>
        <w:rPr>
          <w:sz w:val="20"/>
          <w:lang w:val="sr-Latn-CS"/>
        </w:rPr>
      </w:pPr>
      <w:r w:rsidRPr="00BB7AC4">
        <w:rPr>
          <w:sz w:val="20"/>
          <w:lang w:val="sr-Latn-CS"/>
        </w:rPr>
        <w:t xml:space="preserve">Za svoj dosadašnji naučno-istraživački rad na polju fokalnih distonija, dva puta je na Kongresima neurologa Srbije (2013 i 2015) nagrađena za najbolju poster prezentaciju, dok je za istraživanje funkcionalnih distonija dobila nagradu za najbolji istraživački rad „Profesor dr Zvonimir Lević“ (2017).  </w:t>
      </w:r>
    </w:p>
    <w:p w14:paraId="2DAE12CD" w14:textId="245033D7" w:rsidR="00457792" w:rsidRDefault="00505987" w:rsidP="00505987">
      <w:pPr>
        <w:jc w:val="both"/>
        <w:rPr>
          <w:sz w:val="20"/>
          <w:lang w:val="sr-Latn-CS"/>
        </w:rPr>
      </w:pPr>
      <w:r w:rsidRPr="00BB7AC4">
        <w:rPr>
          <w:sz w:val="20"/>
          <w:lang w:val="sr-Latn-CS"/>
        </w:rPr>
        <w:t>U svakodnevom radi sa neurološkim bolesnicima, dr Aleksandra Tomić ispoljava potpunu samostalnost i visok stepen profesionalne zrelost i stručne obučenosti.</w:t>
      </w:r>
    </w:p>
    <w:p w14:paraId="33E17594" w14:textId="77777777" w:rsidR="00505987" w:rsidRDefault="00505987" w:rsidP="00505987">
      <w:pPr>
        <w:jc w:val="both"/>
        <w:rPr>
          <w:sz w:val="20"/>
        </w:rPr>
      </w:pPr>
    </w:p>
    <w:p w14:paraId="0A141AD1" w14:textId="77777777" w:rsidR="00457792" w:rsidRDefault="00457792" w:rsidP="00504CA2">
      <w:pPr>
        <w:pStyle w:val="ListParagraph"/>
        <w:numPr>
          <w:ilvl w:val="0"/>
          <w:numId w:val="22"/>
        </w:numPr>
        <w:tabs>
          <w:tab w:val="left" w:pos="180"/>
        </w:tabs>
        <w:ind w:left="360"/>
        <w:jc w:val="both"/>
        <w:rPr>
          <w:bCs/>
          <w:lang w:val="sl-SI"/>
        </w:rPr>
      </w:pPr>
      <w:r w:rsidRPr="00A241F0">
        <w:rPr>
          <w:bCs/>
          <w:lang w:val="sl-SI"/>
        </w:rPr>
        <w:lastRenderedPageBreak/>
        <w:t>OCENA O ANGAŽOVANJU U RAZVOJU NASTAVE I DRUGIH DELATNOSTI VISOKOŠKOLSKE USTANOVE</w:t>
      </w:r>
    </w:p>
    <w:p w14:paraId="40557D52" w14:textId="77777777" w:rsidR="00457792" w:rsidRPr="00A241F0" w:rsidRDefault="00457792" w:rsidP="00457792">
      <w:pPr>
        <w:pStyle w:val="ListParagraph"/>
        <w:tabs>
          <w:tab w:val="left" w:pos="180"/>
        </w:tabs>
        <w:jc w:val="both"/>
        <w:rPr>
          <w:bCs/>
          <w:lang w:val="sl-SI"/>
        </w:rPr>
      </w:pPr>
    </w:p>
    <w:p w14:paraId="2AB591E0" w14:textId="31BD6B1A" w:rsidR="00457792" w:rsidRPr="00A241F0" w:rsidRDefault="00457792" w:rsidP="00457792">
      <w:pPr>
        <w:pStyle w:val="ListParagraph"/>
        <w:ind w:left="0"/>
        <w:jc w:val="both"/>
        <w:rPr>
          <w:lang w:val="sl-SI"/>
        </w:rPr>
      </w:pPr>
      <w:r w:rsidRPr="00A2704B">
        <w:rPr>
          <w:lang w:val="sl-SI"/>
        </w:rPr>
        <w:t xml:space="preserve">Kandidat dr </w:t>
      </w:r>
      <w:r w:rsidR="00A2704B" w:rsidRPr="00A2704B">
        <w:rPr>
          <w:lang w:val="sl-SI"/>
        </w:rPr>
        <w:t>Aleksandra Tomić</w:t>
      </w:r>
      <w:r w:rsidRPr="00A2704B">
        <w:rPr>
          <w:lang w:val="sl-SI"/>
        </w:rPr>
        <w:t xml:space="preserve">  je tokom svog dosadašnjeg perioda provedenog u nastavnim aktivnostima na Medicinskom fakultetu Univerziteta u Beogradu pokaza</w:t>
      </w:r>
      <w:r w:rsidR="00A2704B" w:rsidRPr="00A2704B">
        <w:rPr>
          <w:lang w:val="sl-SI"/>
        </w:rPr>
        <w:t>la</w:t>
      </w:r>
      <w:r w:rsidRPr="00A2704B">
        <w:rPr>
          <w:lang w:val="sl-SI"/>
        </w:rPr>
        <w:t xml:space="preserve"> izuzetnu angažovanost, posvećenost poslu i spremnost za stalnim usavršavanjem. U </w:t>
      </w:r>
      <w:r w:rsidRPr="00A2704B">
        <w:rPr>
          <w:lang w:val="fr-FR"/>
        </w:rPr>
        <w:t>svom svakodnevnom radu da</w:t>
      </w:r>
      <w:r w:rsidR="00A2704B" w:rsidRPr="00A2704B">
        <w:rPr>
          <w:lang w:val="fr-FR"/>
        </w:rPr>
        <w:t>la</w:t>
      </w:r>
      <w:r w:rsidRPr="00A2704B">
        <w:rPr>
          <w:lang w:val="fr-FR"/>
        </w:rPr>
        <w:t xml:space="preserve"> je značajan naučni, stručni i pedagoški doprinos aktivnim učešćem u okviru redovnih, ali i akademskih specijalističkih studija, kao i u okviru specijalističke nastave</w:t>
      </w:r>
    </w:p>
    <w:p w14:paraId="12AA051C" w14:textId="77777777" w:rsidR="00457792" w:rsidRDefault="00457792" w:rsidP="00457792">
      <w:pPr>
        <w:jc w:val="both"/>
        <w:rPr>
          <w:sz w:val="20"/>
          <w:lang w:val="sl-SI"/>
        </w:rPr>
      </w:pPr>
    </w:p>
    <w:p w14:paraId="1F92C8A2" w14:textId="77777777" w:rsidR="00457792" w:rsidRDefault="00457792" w:rsidP="00457792">
      <w:pPr>
        <w:jc w:val="both"/>
        <w:rPr>
          <w:sz w:val="20"/>
          <w:lang w:val="sl-SI"/>
        </w:rPr>
      </w:pPr>
    </w:p>
    <w:p w14:paraId="5D27B0F0" w14:textId="77777777" w:rsidR="00457792" w:rsidRPr="009F11E2" w:rsidRDefault="00457792" w:rsidP="00457792">
      <w:pPr>
        <w:jc w:val="both"/>
        <w:rPr>
          <w:sz w:val="20"/>
          <w:lang w:val="sl-SI"/>
        </w:rPr>
      </w:pPr>
      <w:r w:rsidRPr="009F11E2">
        <w:rPr>
          <w:sz w:val="20"/>
          <w:lang w:val="sl-SI"/>
        </w:rPr>
        <w:t>ZA STRUČNO PROFESIONALNI DOPRINOS:</w:t>
      </w:r>
    </w:p>
    <w:p w14:paraId="56BBC8F8" w14:textId="77777777" w:rsidR="00457792" w:rsidRPr="009F11E2" w:rsidRDefault="00457792" w:rsidP="00457792">
      <w:pPr>
        <w:jc w:val="both"/>
        <w:rPr>
          <w:b/>
          <w:bCs/>
          <w:i/>
          <w:iCs/>
          <w:sz w:val="20"/>
          <w:lang w:val="sl-SI"/>
        </w:rPr>
      </w:pPr>
      <w:r w:rsidRPr="009F11E2">
        <w:rPr>
          <w:b/>
          <w:bCs/>
          <w:i/>
          <w:iCs/>
          <w:sz w:val="20"/>
          <w:lang w:val="sl-SI"/>
        </w:rPr>
        <w:t>Angažovanost u sprovođenju složenih dijagnostičkih, terapijskih i preventivnim procedura</w:t>
      </w:r>
    </w:p>
    <w:p w14:paraId="7B6A40A0" w14:textId="77777777" w:rsidR="00505987" w:rsidRPr="00BB7AC4" w:rsidRDefault="00505987" w:rsidP="00505987">
      <w:pPr>
        <w:ind w:firstLine="720"/>
        <w:jc w:val="both"/>
        <w:rPr>
          <w:sz w:val="20"/>
          <w:lang w:val="sl-SI"/>
        </w:rPr>
      </w:pPr>
      <w:r w:rsidRPr="00BB7AC4">
        <w:rPr>
          <w:sz w:val="20"/>
          <w:lang w:val="sl-SI"/>
        </w:rPr>
        <w:t>Dr Aleksandra Tomić je u okviru rada na Odeljenju za nevoljne pokrete i neurodegenerativne bolesti Klinike za neurologiju angažovana u svim redovnim poslovima kao i unapređenju dijagnostikovanja i lečenja obolelih od razlicitih formi distonije, parkinsonizma, tremora, horeje, Vilsonove bolesti i drugih bolesti nevoljnih pokreta. U Kabinetu za botulinski toksin kandidat obavlja aplikaciju leka u brojnim indikacionim područjima uključujući i najsloženije procedure u teškim formama distonije. Edukovana je i za primenu EMG vođene aplikacije leka, kao i za aplikaciju pod vođstvom ultrazvuka.  Takođe, ističe se i rad na praćenju bolesnika sa distonijom kod kojih je izvršena operacija implantacije uređaja za duboku moždanu stimulaciju.</w:t>
      </w:r>
    </w:p>
    <w:p w14:paraId="363E44BE" w14:textId="77777777" w:rsidR="00505987" w:rsidRPr="00BB7AC4" w:rsidRDefault="00505987" w:rsidP="00505987">
      <w:pPr>
        <w:ind w:firstLine="720"/>
        <w:jc w:val="both"/>
        <w:rPr>
          <w:sz w:val="20"/>
          <w:lang w:val="sl-SI"/>
        </w:rPr>
      </w:pPr>
      <w:r w:rsidRPr="00BB7AC4">
        <w:rPr>
          <w:sz w:val="20"/>
          <w:lang w:val="sl-SI"/>
        </w:rPr>
        <w:t xml:space="preserve">Pored navedenog, kandidat je angažovana u tekućim istraživačkim projektima na odeljenju a koji se odnose na detaljno longitudinalno praćenje kliničkih, bihejvioralnih i neuropsiholoških karakteristika obolelih od distonije. Posebno je značajno učešće kandidata u protokolima dijagnostike, praćenja i multidisciplinarnog lečenja različitih oblika funkcionalnih neuroloških poremećaja.  </w:t>
      </w:r>
    </w:p>
    <w:p w14:paraId="0103AE4F" w14:textId="77777777" w:rsidR="00457792" w:rsidRPr="009F11E2" w:rsidRDefault="00457792" w:rsidP="00457792">
      <w:pPr>
        <w:jc w:val="both"/>
        <w:rPr>
          <w:sz w:val="20"/>
          <w:lang w:val="sl-SI"/>
        </w:rPr>
      </w:pPr>
    </w:p>
    <w:p w14:paraId="0542C367" w14:textId="77777777" w:rsidR="00457792" w:rsidRPr="009F11E2" w:rsidRDefault="00457792" w:rsidP="00457792">
      <w:pPr>
        <w:jc w:val="both"/>
        <w:rPr>
          <w:b/>
          <w:bCs/>
          <w:i/>
          <w:iCs/>
          <w:sz w:val="20"/>
          <w:lang w:val="sl-SI"/>
        </w:rPr>
      </w:pPr>
      <w:r w:rsidRPr="009F11E2">
        <w:rPr>
          <w:b/>
          <w:bCs/>
          <w:i/>
          <w:iCs/>
          <w:sz w:val="20"/>
          <w:lang w:val="sl-SI"/>
        </w:rPr>
        <w:t>Kontinuirana medicinska edukacija u organizaciji Medicinskog fakulteta</w:t>
      </w:r>
    </w:p>
    <w:p w14:paraId="220D7D57" w14:textId="01AA2BB4" w:rsidR="00A2704B" w:rsidRPr="00BB7AC4" w:rsidRDefault="00A2704B" w:rsidP="00A2704B">
      <w:pPr>
        <w:ind w:left="284" w:firstLine="0"/>
        <w:rPr>
          <w:sz w:val="20"/>
          <w:lang w:val="sr-Latn-CS" w:eastAsia="en-US"/>
        </w:rPr>
      </w:pPr>
      <w:r>
        <w:rPr>
          <w:bCs/>
          <w:sz w:val="20"/>
          <w:lang w:val="sr-Latn-CS"/>
        </w:rPr>
        <w:t>Dr Aleksandra Tomić je učestvovala kao predavač na s</w:t>
      </w:r>
      <w:r w:rsidRPr="00BB7AC4">
        <w:rPr>
          <w:bCs/>
          <w:sz w:val="20"/>
          <w:lang w:val="sr-Latn-CS"/>
        </w:rPr>
        <w:t>impozijum</w:t>
      </w:r>
      <w:r>
        <w:rPr>
          <w:bCs/>
          <w:sz w:val="20"/>
          <w:lang w:val="sr-Latn-CS"/>
        </w:rPr>
        <w:t>u</w:t>
      </w:r>
      <w:r w:rsidRPr="00BB7AC4">
        <w:rPr>
          <w:bCs/>
          <w:sz w:val="20"/>
          <w:lang w:val="sr-Latn-CS"/>
        </w:rPr>
        <w:t>: Šta smo naučili o Vilsonovoj bolesti jedan vek nakon njenog otkrića (mart 2017)</w:t>
      </w:r>
      <w:r>
        <w:rPr>
          <w:bCs/>
          <w:sz w:val="20"/>
          <w:lang w:val="sr-Latn-CS"/>
        </w:rPr>
        <w:t xml:space="preserve">  sa predavanjem </w:t>
      </w:r>
      <w:r w:rsidRPr="00BB7AC4">
        <w:rPr>
          <w:bCs/>
          <w:sz w:val="20"/>
          <w:lang w:val="sr-Latn-CS"/>
        </w:rPr>
        <w:t>„Transplantacija jetre“</w:t>
      </w:r>
    </w:p>
    <w:p w14:paraId="07857E01" w14:textId="77777777" w:rsidR="00457792" w:rsidRPr="009F11E2" w:rsidRDefault="00457792" w:rsidP="00457792">
      <w:pPr>
        <w:jc w:val="both"/>
        <w:rPr>
          <w:sz w:val="20"/>
          <w:lang w:val="sl-SI"/>
        </w:rPr>
      </w:pPr>
    </w:p>
    <w:p w14:paraId="273FAB61" w14:textId="77777777" w:rsidR="00457792" w:rsidRPr="009F11E2" w:rsidRDefault="00457792" w:rsidP="00457792">
      <w:pPr>
        <w:jc w:val="both"/>
        <w:rPr>
          <w:sz w:val="20"/>
          <w:lang w:val="sl-SI"/>
        </w:rPr>
      </w:pPr>
      <w:r w:rsidRPr="009F11E2">
        <w:rPr>
          <w:sz w:val="20"/>
          <w:lang w:val="sl-SI"/>
        </w:rPr>
        <w:t>ZA DOPRINOS AKADEMSKOJ I ŠIROJ ZAJEDNICI</w:t>
      </w:r>
    </w:p>
    <w:p w14:paraId="509E78DC" w14:textId="77777777" w:rsidR="00457792" w:rsidRPr="009F11E2" w:rsidRDefault="00457792" w:rsidP="00457792">
      <w:pPr>
        <w:jc w:val="both"/>
        <w:rPr>
          <w:b/>
          <w:bCs/>
          <w:i/>
          <w:iCs/>
          <w:sz w:val="20"/>
          <w:lang w:val="sl-SI"/>
        </w:rPr>
      </w:pPr>
      <w:r w:rsidRPr="009F11E2">
        <w:rPr>
          <w:b/>
          <w:bCs/>
          <w:i/>
          <w:iCs/>
          <w:sz w:val="20"/>
          <w:lang w:val="sl-SI"/>
        </w:rPr>
        <w:t>Nagrade za naučni rad</w:t>
      </w:r>
    </w:p>
    <w:p w14:paraId="38A0EADD" w14:textId="77777777" w:rsidR="00A2704B" w:rsidRPr="00BB7AC4" w:rsidRDefault="00A2704B" w:rsidP="00504CA2">
      <w:pPr>
        <w:pStyle w:val="ListParagraph"/>
        <w:numPr>
          <w:ilvl w:val="0"/>
          <w:numId w:val="19"/>
        </w:numPr>
        <w:rPr>
          <w:lang w:val="en-US"/>
        </w:rPr>
      </w:pPr>
      <w:r w:rsidRPr="00BB7AC4">
        <w:t xml:space="preserve">Nagrada za najbolje postere  na IX/XV Kongresu neurologa Srbije sa međunarodnim učešćem, Beograd, Srbija (2013): </w:t>
      </w:r>
      <w:r w:rsidRPr="00BB7AC4">
        <w:rPr>
          <w:bCs/>
          <w:lang w:val="sv-SE"/>
        </w:rPr>
        <w:t xml:space="preserve">Strukturne </w:t>
      </w:r>
      <w:r w:rsidRPr="00BB7AC4">
        <w:rPr>
          <w:bCs/>
          <w:lang w:val="en-US"/>
        </w:rPr>
        <w:t xml:space="preserve">abnormalnosti i promene u </w:t>
      </w:r>
      <w:r w:rsidRPr="00BB7AC4">
        <w:rPr>
          <w:bCs/>
          <w:lang w:val="sr-Latn-CS"/>
        </w:rPr>
        <w:t xml:space="preserve">funkcionalnim </w:t>
      </w:r>
      <w:r w:rsidRPr="00BB7AC4">
        <w:rPr>
          <w:bCs/>
          <w:lang w:val="en-US"/>
        </w:rPr>
        <w:t xml:space="preserve">mrežama u  različitim tipovima </w:t>
      </w:r>
      <w:r w:rsidRPr="00BB7AC4">
        <w:rPr>
          <w:bCs/>
          <w:lang w:val="sr-Latn-CS"/>
        </w:rPr>
        <w:t>fokalnih</w:t>
      </w:r>
      <w:r w:rsidRPr="00BB7AC4">
        <w:rPr>
          <w:bCs/>
          <w:lang w:val="en-US"/>
        </w:rPr>
        <w:t xml:space="preserve"> distonija</w:t>
      </w:r>
    </w:p>
    <w:p w14:paraId="105EED17" w14:textId="77777777" w:rsidR="00A2704B" w:rsidRPr="00BB7AC4" w:rsidRDefault="00A2704B" w:rsidP="00504CA2">
      <w:pPr>
        <w:pStyle w:val="ListParagraph"/>
        <w:numPr>
          <w:ilvl w:val="0"/>
          <w:numId w:val="19"/>
        </w:numPr>
        <w:rPr>
          <w:lang w:val="en-US"/>
        </w:rPr>
      </w:pPr>
      <w:r w:rsidRPr="00BB7AC4">
        <w:t xml:space="preserve">Nagrada za najbolje postere  na X/XVI Kongresu neurologa Srbije sa međunarodnim učešćem, Novi Sad, Srbija (2015): </w:t>
      </w:r>
      <w:r w:rsidRPr="00BB7AC4">
        <w:rPr>
          <w:bCs/>
          <w:lang w:val="en-US" w:eastAsia="sr-Latn-CS"/>
        </w:rPr>
        <w:t xml:space="preserve">Promene u  strukturnim i funkcionalnim moždanim </w:t>
      </w:r>
      <w:r w:rsidRPr="00BB7AC4">
        <w:rPr>
          <w:bCs/>
          <w:lang w:val="sr-Latn-CS" w:eastAsia="sr-Latn-CS"/>
        </w:rPr>
        <w:t xml:space="preserve"> mrežama u funkcionalnim distonijama</w:t>
      </w:r>
    </w:p>
    <w:p w14:paraId="306D5390" w14:textId="77777777" w:rsidR="00A2704B" w:rsidRPr="00A2704B" w:rsidRDefault="00A2704B" w:rsidP="00504CA2">
      <w:pPr>
        <w:numPr>
          <w:ilvl w:val="0"/>
          <w:numId w:val="19"/>
        </w:numPr>
        <w:spacing w:line="276" w:lineRule="auto"/>
        <w:jc w:val="both"/>
        <w:rPr>
          <w:b/>
          <w:bCs/>
          <w:i/>
          <w:iCs/>
          <w:sz w:val="20"/>
          <w:lang w:val="sl-SI"/>
        </w:rPr>
      </w:pPr>
      <w:r w:rsidRPr="00A2704B">
        <w:rPr>
          <w:sz w:val="20"/>
          <w:lang w:val="sr-Latn-CS"/>
        </w:rPr>
        <w:t>Nagrada za najbolji naučni rad „Profesor dr Zvonimir Lević“ na XI/XVII Kongresu neurologa Srbije sa međunarodnim učešćem, Beograd, Srbija (2017): Funkcionalna i strukturna MR studija u različitim formama funkcionalne distonije</w:t>
      </w:r>
    </w:p>
    <w:p w14:paraId="1D689207" w14:textId="3A858C8A" w:rsidR="00457792" w:rsidRPr="00A2704B" w:rsidRDefault="00A2704B" w:rsidP="00504CA2">
      <w:pPr>
        <w:numPr>
          <w:ilvl w:val="0"/>
          <w:numId w:val="19"/>
        </w:numPr>
        <w:spacing w:line="276" w:lineRule="auto"/>
        <w:jc w:val="both"/>
        <w:rPr>
          <w:b/>
          <w:bCs/>
          <w:i/>
          <w:iCs/>
          <w:sz w:val="20"/>
          <w:lang w:val="sl-SI"/>
        </w:rPr>
      </w:pPr>
      <w:r w:rsidRPr="00A2704B">
        <w:rPr>
          <w:sz w:val="20"/>
          <w:lang w:val="sr-Latn-CS"/>
        </w:rPr>
        <w:t xml:space="preserve">Finalista Međunarodnih Medis nagrada za istraživački rad u oblasti neurologije, Sarajevo, Bosna i Hercegovina (2018) za istraživački rad: </w:t>
      </w:r>
      <w:r w:rsidRPr="00A2704B">
        <w:rPr>
          <w:sz w:val="20"/>
        </w:rPr>
        <w:t>“Are there two different forms of functional dystonia? A multimodal brain structural MRI study”</w:t>
      </w:r>
    </w:p>
    <w:p w14:paraId="4FB6DD0D" w14:textId="77777777" w:rsidR="00457792" w:rsidRPr="009F11E2" w:rsidRDefault="00457792" w:rsidP="00457792">
      <w:pPr>
        <w:tabs>
          <w:tab w:val="left" w:pos="180"/>
        </w:tabs>
        <w:jc w:val="both"/>
        <w:rPr>
          <w:b/>
          <w:bCs/>
          <w:i/>
          <w:iCs/>
          <w:sz w:val="20"/>
          <w:lang w:val="sl-SI"/>
        </w:rPr>
      </w:pPr>
      <w:r w:rsidRPr="009F11E2">
        <w:rPr>
          <w:b/>
          <w:bCs/>
          <w:i/>
          <w:iCs/>
          <w:sz w:val="20"/>
          <w:lang w:val="sl-SI"/>
        </w:rPr>
        <w:t>Nagrada za doprinos široj zajednici</w:t>
      </w:r>
    </w:p>
    <w:p w14:paraId="1C16EC08" w14:textId="54E99DEA" w:rsidR="00457792" w:rsidRDefault="00A2704B" w:rsidP="00457792">
      <w:pPr>
        <w:jc w:val="both"/>
        <w:rPr>
          <w:sz w:val="20"/>
          <w:lang w:val="sl-SI"/>
        </w:rPr>
      </w:pPr>
      <w:r>
        <w:rPr>
          <w:sz w:val="20"/>
          <w:lang w:val="sl-SI"/>
        </w:rPr>
        <w:t>/</w:t>
      </w:r>
    </w:p>
    <w:p w14:paraId="215BF5F2" w14:textId="77777777" w:rsidR="00A2704B" w:rsidRPr="009F11E2" w:rsidRDefault="00A2704B" w:rsidP="00457792">
      <w:pPr>
        <w:jc w:val="both"/>
        <w:rPr>
          <w:sz w:val="20"/>
          <w:lang w:val="sl-SI"/>
        </w:rPr>
      </w:pPr>
    </w:p>
    <w:p w14:paraId="3669A934" w14:textId="25A8CC31" w:rsidR="00457792" w:rsidRPr="009F11E2" w:rsidRDefault="00457792" w:rsidP="00457792">
      <w:pPr>
        <w:jc w:val="both"/>
        <w:rPr>
          <w:b/>
          <w:bCs/>
          <w:i/>
          <w:iCs/>
          <w:sz w:val="20"/>
          <w:lang w:val="sl-SI"/>
        </w:rPr>
      </w:pPr>
      <w:r w:rsidRPr="009F11E2">
        <w:rPr>
          <w:b/>
          <w:bCs/>
          <w:i/>
          <w:iCs/>
          <w:sz w:val="20"/>
          <w:lang w:val="sl-SI"/>
        </w:rPr>
        <w:t>Rukovođenje ili angažovanje u nac</w:t>
      </w:r>
      <w:r w:rsidR="00A2704B">
        <w:rPr>
          <w:b/>
          <w:bCs/>
          <w:i/>
          <w:iCs/>
          <w:sz w:val="20"/>
          <w:lang w:val="sl-SI"/>
        </w:rPr>
        <w:t>i</w:t>
      </w:r>
      <w:r w:rsidRPr="009F11E2">
        <w:rPr>
          <w:b/>
          <w:bCs/>
          <w:i/>
          <w:iCs/>
          <w:sz w:val="20"/>
          <w:lang w:val="sl-SI"/>
        </w:rPr>
        <w:t>onalnim ili međunarodnim naučnim i stručnim organizacijama</w:t>
      </w:r>
    </w:p>
    <w:p w14:paraId="083D6249" w14:textId="62BABB10" w:rsidR="00A2704B" w:rsidRPr="00BB7AC4" w:rsidRDefault="00457792" w:rsidP="00A2704B">
      <w:pPr>
        <w:spacing w:line="276" w:lineRule="auto"/>
        <w:ind w:left="614" w:firstLine="0"/>
        <w:rPr>
          <w:sz w:val="20"/>
          <w:lang w:val="sr-Latn-CS"/>
        </w:rPr>
      </w:pPr>
      <w:r w:rsidRPr="009F11E2">
        <w:rPr>
          <w:sz w:val="20"/>
          <w:lang w:val="sl-SI"/>
        </w:rPr>
        <w:t xml:space="preserve">Član je Srpskog lekarskog društva (SLD), </w:t>
      </w:r>
      <w:r w:rsidR="00A2704B" w:rsidRPr="00BB7AC4">
        <w:rPr>
          <w:sz w:val="20"/>
          <w:lang w:val="sr-Latn-CS"/>
        </w:rPr>
        <w:t>Društv</w:t>
      </w:r>
      <w:r w:rsidR="00A2704B">
        <w:rPr>
          <w:sz w:val="20"/>
          <w:lang w:val="sr-Latn-CS"/>
        </w:rPr>
        <w:t>a</w:t>
      </w:r>
      <w:r w:rsidR="00A2704B" w:rsidRPr="00BB7AC4">
        <w:rPr>
          <w:sz w:val="20"/>
          <w:lang w:val="sr-Latn-CS"/>
        </w:rPr>
        <w:t xml:space="preserve"> neurologa Srbije</w:t>
      </w:r>
      <w:r w:rsidR="00A2704B">
        <w:rPr>
          <w:sz w:val="20"/>
          <w:lang w:val="sr-Latn-CS"/>
        </w:rPr>
        <w:t xml:space="preserve"> (DNS)</w:t>
      </w:r>
      <w:r w:rsidR="00A2704B" w:rsidRPr="00BB7AC4">
        <w:rPr>
          <w:sz w:val="20"/>
          <w:lang w:val="sr-Latn-CS"/>
        </w:rPr>
        <w:t>, Društvo mladih neurologa Srbije</w:t>
      </w:r>
      <w:r w:rsidR="00A2704B">
        <w:rPr>
          <w:sz w:val="20"/>
          <w:lang w:val="sr-Latn-CS"/>
        </w:rPr>
        <w:t xml:space="preserve"> (DMNS)</w:t>
      </w:r>
      <w:r w:rsidR="00A2704B" w:rsidRPr="00BB7AC4">
        <w:rPr>
          <w:sz w:val="20"/>
          <w:lang w:val="sr-Latn-CS"/>
        </w:rPr>
        <w:t>, Movement Disorders Society</w:t>
      </w:r>
      <w:r w:rsidR="00A2704B">
        <w:rPr>
          <w:sz w:val="20"/>
          <w:lang w:val="sr-Latn-CS"/>
        </w:rPr>
        <w:t xml:space="preserve"> (MDS)</w:t>
      </w:r>
      <w:r w:rsidR="00A2704B" w:rsidRPr="00BB7AC4">
        <w:rPr>
          <w:sz w:val="20"/>
          <w:lang w:val="sr-Latn-CS"/>
        </w:rPr>
        <w:t>, European Academy of Neurology</w:t>
      </w:r>
      <w:r w:rsidR="00A2704B">
        <w:rPr>
          <w:sz w:val="20"/>
          <w:lang w:val="sr-Latn-CS"/>
        </w:rPr>
        <w:t xml:space="preserve"> (EAN)</w:t>
      </w:r>
    </w:p>
    <w:p w14:paraId="4FCD09DE" w14:textId="77777777" w:rsidR="00457792" w:rsidRPr="009F11E2" w:rsidRDefault="00457792" w:rsidP="00457792">
      <w:pPr>
        <w:jc w:val="both"/>
        <w:rPr>
          <w:b/>
          <w:bCs/>
          <w:i/>
          <w:iCs/>
          <w:sz w:val="20"/>
          <w:lang w:val="sl-SI"/>
        </w:rPr>
      </w:pPr>
    </w:p>
    <w:p w14:paraId="080079F8" w14:textId="77777777" w:rsidR="00457792" w:rsidRPr="009F11E2" w:rsidRDefault="00457792" w:rsidP="00457792">
      <w:pPr>
        <w:jc w:val="both"/>
        <w:rPr>
          <w:sz w:val="20"/>
          <w:lang w:val="sl-SI"/>
        </w:rPr>
      </w:pPr>
      <w:r w:rsidRPr="009F11E2">
        <w:rPr>
          <w:sz w:val="20"/>
          <w:lang w:val="sl-SI"/>
        </w:rPr>
        <w:t>ZA SARADNJU SA DRUGIM VISOKOŠKOLSKIM, NAUČNO-ISTRAŽIVAČKIMM USTANOVAMA U ZEMLJI I INOSTRANSTVU-MOBILNOST</w:t>
      </w:r>
    </w:p>
    <w:p w14:paraId="1553DD4A" w14:textId="77777777" w:rsidR="00457792" w:rsidRPr="009F11E2" w:rsidRDefault="00457792" w:rsidP="00457792">
      <w:pPr>
        <w:jc w:val="both"/>
        <w:rPr>
          <w:b/>
          <w:bCs/>
          <w:i/>
          <w:iCs/>
          <w:sz w:val="20"/>
          <w:lang w:val="sl-SI"/>
        </w:rPr>
      </w:pPr>
      <w:r w:rsidRPr="009F11E2">
        <w:rPr>
          <w:b/>
          <w:bCs/>
          <w:i/>
          <w:iCs/>
          <w:sz w:val="20"/>
          <w:lang w:val="sl-SI"/>
        </w:rPr>
        <w:t>Predavanja po pozivu ili plenarana predavanja na akreditovanim skupovima u zemlji</w:t>
      </w:r>
    </w:p>
    <w:p w14:paraId="4EF0B108" w14:textId="2B4AC52A" w:rsidR="00E071AB" w:rsidRPr="00E071AB" w:rsidRDefault="00E071AB" w:rsidP="00504CA2">
      <w:pPr>
        <w:pStyle w:val="ListParagraph"/>
        <w:numPr>
          <w:ilvl w:val="0"/>
          <w:numId w:val="25"/>
        </w:numPr>
        <w:autoSpaceDE w:val="0"/>
        <w:autoSpaceDN w:val="0"/>
        <w:adjustRightInd w:val="0"/>
        <w:spacing w:line="276" w:lineRule="auto"/>
        <w:rPr>
          <w:b/>
          <w:lang w:val="sr-Latn-CS"/>
        </w:rPr>
      </w:pPr>
      <w:r>
        <w:rPr>
          <w:lang w:val="sv-SE"/>
        </w:rPr>
        <w:t>Prezentacije</w:t>
      </w:r>
      <w:r w:rsidRPr="00E071AB">
        <w:rPr>
          <w:lang w:val="sv-SE"/>
        </w:rPr>
        <w:t xml:space="preserve"> u okviru sesije mladih neurologa na domaćim stručnim skupovima</w:t>
      </w:r>
    </w:p>
    <w:p w14:paraId="02C468F6" w14:textId="11EF8D4B" w:rsidR="00E071AB" w:rsidRPr="00E071AB" w:rsidRDefault="00E071AB" w:rsidP="00504CA2">
      <w:pPr>
        <w:pStyle w:val="ListParagraph"/>
        <w:numPr>
          <w:ilvl w:val="0"/>
          <w:numId w:val="25"/>
        </w:numPr>
        <w:autoSpaceDE w:val="0"/>
        <w:autoSpaceDN w:val="0"/>
        <w:adjustRightInd w:val="0"/>
        <w:spacing w:line="276" w:lineRule="auto"/>
        <w:rPr>
          <w:b/>
          <w:lang w:val="sr-Latn-CS"/>
        </w:rPr>
      </w:pPr>
      <w:r w:rsidRPr="00890744">
        <w:rPr>
          <w:bCs/>
          <w:lang w:val="sr-Latn-CS"/>
        </w:rPr>
        <w:t>Predavanje u okviru skupa Nedelja svesti o mozgu, u organizaciji Društva za neuronauke, Beograd, Srbija  (april 2016): „Funkcionalni neurološki poremećaji“</w:t>
      </w:r>
    </w:p>
    <w:p w14:paraId="2E0C2321" w14:textId="7CC8BD97" w:rsidR="00E071AB" w:rsidRPr="00890744" w:rsidRDefault="00E071AB" w:rsidP="00504CA2">
      <w:pPr>
        <w:pStyle w:val="ListParagraph"/>
        <w:numPr>
          <w:ilvl w:val="0"/>
          <w:numId w:val="25"/>
        </w:numPr>
        <w:autoSpaceDE w:val="0"/>
        <w:autoSpaceDN w:val="0"/>
        <w:adjustRightInd w:val="0"/>
        <w:spacing w:line="276" w:lineRule="auto"/>
        <w:rPr>
          <w:b/>
          <w:lang w:val="sr-Latn-CS"/>
        </w:rPr>
      </w:pPr>
      <w:r>
        <w:rPr>
          <w:bCs/>
          <w:lang w:val="sr-Latn-CS"/>
        </w:rPr>
        <w:t>Predavanje u okviru vebinara Klinike za neurologiju (januar 2019): „Uloga duboke moždane stimulacije u lečenju bolesti nevoljnih pokreta“</w:t>
      </w:r>
    </w:p>
    <w:p w14:paraId="6A19CE2F" w14:textId="77777777" w:rsidR="00457792" w:rsidRPr="009F11E2" w:rsidRDefault="00457792" w:rsidP="00457792">
      <w:pPr>
        <w:tabs>
          <w:tab w:val="left" w:pos="270"/>
        </w:tabs>
        <w:jc w:val="both"/>
        <w:rPr>
          <w:b/>
          <w:bCs/>
          <w:i/>
          <w:iCs/>
          <w:sz w:val="20"/>
          <w:lang w:val="sl-SI"/>
        </w:rPr>
      </w:pPr>
    </w:p>
    <w:p w14:paraId="7B07C972" w14:textId="77777777" w:rsidR="00457792" w:rsidRPr="009F11E2" w:rsidRDefault="00457792" w:rsidP="00457792">
      <w:pPr>
        <w:tabs>
          <w:tab w:val="left" w:pos="270"/>
        </w:tabs>
        <w:jc w:val="both"/>
        <w:rPr>
          <w:b/>
          <w:bCs/>
          <w:i/>
          <w:iCs/>
          <w:sz w:val="20"/>
          <w:lang w:val="sl-SI"/>
        </w:rPr>
      </w:pPr>
      <w:r w:rsidRPr="009F11E2">
        <w:rPr>
          <w:b/>
          <w:bCs/>
          <w:i/>
          <w:iCs/>
          <w:sz w:val="20"/>
          <w:lang w:val="sl-SI"/>
        </w:rPr>
        <w:lastRenderedPageBreak/>
        <w:t>Predavanja po pozivu na međunarodnim akreditovanim skupovima u zemlji i inostranstvu</w:t>
      </w:r>
    </w:p>
    <w:p w14:paraId="5A0788FA" w14:textId="77777777" w:rsidR="00A2704B" w:rsidRPr="00BB7AC4" w:rsidRDefault="00A2704B" w:rsidP="00504CA2">
      <w:pPr>
        <w:pStyle w:val="ListParagraph"/>
        <w:numPr>
          <w:ilvl w:val="0"/>
          <w:numId w:val="24"/>
        </w:numPr>
        <w:autoSpaceDE w:val="0"/>
        <w:autoSpaceDN w:val="0"/>
        <w:adjustRightInd w:val="0"/>
        <w:rPr>
          <w:lang w:val="sr-Latn-CS"/>
        </w:rPr>
      </w:pPr>
      <w:r w:rsidRPr="00BB7AC4">
        <w:rPr>
          <w:lang w:val="sr-Latn-CS"/>
        </w:rPr>
        <w:t xml:space="preserve">Predavanje </w:t>
      </w:r>
      <w:r w:rsidRPr="00BB7AC4">
        <w:t>u</w:t>
      </w:r>
      <w:r w:rsidRPr="00BB7AC4">
        <w:rPr>
          <w:lang w:val="sr-Latn-CS"/>
        </w:rPr>
        <w:t xml:space="preserve"> </w:t>
      </w:r>
      <w:r w:rsidRPr="00BB7AC4">
        <w:t>okviru</w:t>
      </w:r>
      <w:r w:rsidRPr="00BB7AC4">
        <w:rPr>
          <w:lang w:val="sr-Latn-CS"/>
        </w:rPr>
        <w:t xml:space="preserve"> </w:t>
      </w:r>
      <w:r w:rsidRPr="00BB7AC4">
        <w:t>simpozijuma</w:t>
      </w:r>
      <w:r w:rsidRPr="00BB7AC4">
        <w:rPr>
          <w:lang w:val="sr-Latn-CS"/>
        </w:rPr>
        <w:t xml:space="preserve"> </w:t>
      </w:r>
      <w:r w:rsidRPr="00BB7AC4">
        <w:t>Neurogenetika</w:t>
      </w:r>
      <w:r w:rsidRPr="00BB7AC4">
        <w:rPr>
          <w:lang w:val="sr-Latn-CS"/>
        </w:rPr>
        <w:t xml:space="preserve"> </w:t>
      </w:r>
      <w:r w:rsidRPr="00BB7AC4">
        <w:t>na</w:t>
      </w:r>
      <w:r w:rsidRPr="00BB7AC4">
        <w:rPr>
          <w:lang w:val="sr-Latn-CS"/>
        </w:rPr>
        <w:t xml:space="preserve"> </w:t>
      </w:r>
      <w:r w:rsidRPr="00BB7AC4">
        <w:t>VIII</w:t>
      </w:r>
      <w:r w:rsidRPr="00BB7AC4">
        <w:rPr>
          <w:lang w:val="sr-Latn-CS"/>
        </w:rPr>
        <w:t>/</w:t>
      </w:r>
      <w:r w:rsidRPr="00BB7AC4">
        <w:t>XIV</w:t>
      </w:r>
      <w:r w:rsidRPr="00BB7AC4">
        <w:rPr>
          <w:lang w:val="sr-Latn-CS"/>
        </w:rPr>
        <w:t xml:space="preserve"> </w:t>
      </w:r>
      <w:r w:rsidRPr="00BB7AC4">
        <w:t>Kongresu</w:t>
      </w:r>
      <w:r w:rsidRPr="00BB7AC4">
        <w:rPr>
          <w:lang w:val="sr-Latn-CS"/>
        </w:rPr>
        <w:t xml:space="preserve"> </w:t>
      </w:r>
      <w:r w:rsidRPr="00BB7AC4">
        <w:t>neurologa</w:t>
      </w:r>
      <w:r w:rsidRPr="00BB7AC4">
        <w:rPr>
          <w:lang w:val="sr-Latn-CS"/>
        </w:rPr>
        <w:t xml:space="preserve"> </w:t>
      </w:r>
      <w:r w:rsidRPr="00BB7AC4">
        <w:t>Srbije</w:t>
      </w:r>
      <w:r w:rsidRPr="00BB7AC4">
        <w:rPr>
          <w:lang w:val="sr-Latn-CS"/>
        </w:rPr>
        <w:t xml:space="preserve"> </w:t>
      </w:r>
      <w:r w:rsidRPr="00BB7AC4">
        <w:t>sa</w:t>
      </w:r>
      <w:r w:rsidRPr="00BB7AC4">
        <w:rPr>
          <w:lang w:val="sr-Latn-CS"/>
        </w:rPr>
        <w:t xml:space="preserve"> </w:t>
      </w:r>
      <w:r w:rsidRPr="00BB7AC4">
        <w:t>me</w:t>
      </w:r>
      <w:r w:rsidRPr="00BB7AC4">
        <w:rPr>
          <w:lang w:val="sr-Latn-CS"/>
        </w:rPr>
        <w:t>đ</w:t>
      </w:r>
      <w:r w:rsidRPr="00BB7AC4">
        <w:t>unarodnim</w:t>
      </w:r>
      <w:r w:rsidRPr="00BB7AC4">
        <w:rPr>
          <w:lang w:val="sr-Latn-CS"/>
        </w:rPr>
        <w:t xml:space="preserve"> </w:t>
      </w:r>
      <w:r w:rsidRPr="00BB7AC4">
        <w:t>u</w:t>
      </w:r>
      <w:r w:rsidRPr="00BB7AC4">
        <w:rPr>
          <w:lang w:val="sr-Latn-CS"/>
        </w:rPr>
        <w:t>č</w:t>
      </w:r>
      <w:r w:rsidRPr="00BB7AC4">
        <w:t>e</w:t>
      </w:r>
      <w:r w:rsidRPr="00BB7AC4">
        <w:rPr>
          <w:lang w:val="sr-Latn-CS"/>
        </w:rPr>
        <w:t>šć</w:t>
      </w:r>
      <w:r w:rsidRPr="00BB7AC4">
        <w:t>em (oktobar 2011)</w:t>
      </w:r>
      <w:r w:rsidRPr="00BB7AC4">
        <w:rPr>
          <w:lang w:val="sr-Latn-CS"/>
        </w:rPr>
        <w:t>: „Kliničko-genetska korelacija u obolelih sa Vilsonovom bolešću u srpskoj populaciji“</w:t>
      </w:r>
    </w:p>
    <w:p w14:paraId="6E1EBCA1" w14:textId="65E24C29" w:rsidR="00A2704B" w:rsidRPr="00BB7AC4" w:rsidRDefault="00A2704B" w:rsidP="00504CA2">
      <w:pPr>
        <w:pStyle w:val="ListParagraph"/>
        <w:numPr>
          <w:ilvl w:val="0"/>
          <w:numId w:val="24"/>
        </w:numPr>
        <w:autoSpaceDE w:val="0"/>
        <w:autoSpaceDN w:val="0"/>
        <w:adjustRightInd w:val="0"/>
        <w:rPr>
          <w:lang w:val="sr-Latn-CS"/>
        </w:rPr>
      </w:pPr>
      <w:r w:rsidRPr="00BB7AC4">
        <w:rPr>
          <w:lang w:val="pl-PL"/>
        </w:rPr>
        <w:t>X kongres klini</w:t>
      </w:r>
      <w:r w:rsidRPr="00BB7AC4">
        <w:t xml:space="preserve">čke neurofiziologije sa međunarodnim učešćem, Beograd, Srbija (oktobar 2014): </w:t>
      </w:r>
      <w:r w:rsidR="00E071AB">
        <w:rPr>
          <w:lang w:val="en-GB"/>
        </w:rPr>
        <w:t>“</w:t>
      </w:r>
      <w:r w:rsidRPr="00BB7AC4">
        <w:rPr>
          <w:lang w:val="sr-Latn-CS"/>
        </w:rPr>
        <w:t xml:space="preserve">MRI u </w:t>
      </w:r>
      <w:r w:rsidRPr="00BB7AC4">
        <w:rPr>
          <w:lang w:val="en-US"/>
        </w:rPr>
        <w:t>istra</w:t>
      </w:r>
      <w:r w:rsidRPr="00BB7AC4">
        <w:rPr>
          <w:lang w:val="sr-Latn-CS"/>
        </w:rPr>
        <w:t>živanju fokalnih distonija</w:t>
      </w:r>
      <w:r w:rsidR="00E071AB">
        <w:rPr>
          <w:lang w:val="sr-Latn-CS"/>
        </w:rPr>
        <w:t>“</w:t>
      </w:r>
    </w:p>
    <w:p w14:paraId="2C375637" w14:textId="755FF245" w:rsidR="00A2704B" w:rsidRPr="00BB7AC4" w:rsidRDefault="00A2704B" w:rsidP="00504CA2">
      <w:pPr>
        <w:pStyle w:val="ListParagraph"/>
        <w:numPr>
          <w:ilvl w:val="0"/>
          <w:numId w:val="24"/>
        </w:numPr>
        <w:autoSpaceDE w:val="0"/>
        <w:autoSpaceDN w:val="0"/>
        <w:adjustRightInd w:val="0"/>
        <w:rPr>
          <w:lang w:val="en-US"/>
        </w:rPr>
      </w:pPr>
      <w:r w:rsidRPr="00BB7AC4">
        <w:t xml:space="preserve">46th International Danube Neurology Symposium in cooperation with Adriatic Forum, Bečići, Crna Gora  (april 2014): </w:t>
      </w:r>
      <w:r w:rsidR="00E071AB">
        <w:rPr>
          <w:lang w:val="en-GB"/>
        </w:rPr>
        <w:t>“</w:t>
      </w:r>
      <w:r w:rsidRPr="00BB7AC4">
        <w:rPr>
          <w:lang w:val="en-US"/>
        </w:rPr>
        <w:t>Structural and Functional Brain Abnormalities  in Primary Focal  Dystonia</w:t>
      </w:r>
      <w:r w:rsidR="00E071AB">
        <w:rPr>
          <w:lang w:val="en-US"/>
        </w:rPr>
        <w:t>”</w:t>
      </w:r>
    </w:p>
    <w:p w14:paraId="61F33AD8" w14:textId="77777777" w:rsidR="00A2704B" w:rsidRPr="00BB7AC4" w:rsidRDefault="00A2704B" w:rsidP="00504CA2">
      <w:pPr>
        <w:pStyle w:val="ListParagraph"/>
        <w:numPr>
          <w:ilvl w:val="0"/>
          <w:numId w:val="24"/>
        </w:numPr>
        <w:autoSpaceDE w:val="0"/>
        <w:autoSpaceDN w:val="0"/>
        <w:adjustRightInd w:val="0"/>
        <w:rPr>
          <w:lang w:val="en-US"/>
        </w:rPr>
      </w:pPr>
      <w:r w:rsidRPr="00BB7AC4">
        <w:rPr>
          <w:bCs/>
          <w:lang w:val="sr-Latn-CS"/>
        </w:rPr>
        <w:t xml:space="preserve">Predavanje u okviru simpozijuma Neurodegenerativna oboljenja na </w:t>
      </w:r>
      <w:r w:rsidRPr="00BB7AC4">
        <w:t>XI/XVII Kongresu neurologa Srbije sa međunarodnim učešćem, Beograd, Srbija (novembar 2017): “Terapija distonije botulinskim toksinom”</w:t>
      </w:r>
    </w:p>
    <w:p w14:paraId="4B255985" w14:textId="77777777" w:rsidR="00A2704B" w:rsidRPr="00BB7AC4" w:rsidRDefault="00A2704B" w:rsidP="00504CA2">
      <w:pPr>
        <w:pStyle w:val="ListParagraph"/>
        <w:numPr>
          <w:ilvl w:val="0"/>
          <w:numId w:val="24"/>
        </w:numPr>
        <w:autoSpaceDE w:val="0"/>
        <w:autoSpaceDN w:val="0"/>
        <w:adjustRightInd w:val="0"/>
        <w:rPr>
          <w:lang w:val="en-US"/>
        </w:rPr>
      </w:pPr>
      <w:r w:rsidRPr="00BB7AC4">
        <w:t>Predavanje u okviru Šestog hrvatskog kongresa iz neurorehabilitacije i restauracijske neurologije sa međunarodnim učešćem, Osijek, Hrvatska (maj 2018): “Značaj terapije botulinskim toksinom u lečenju distonije i spasticiteta”</w:t>
      </w:r>
    </w:p>
    <w:p w14:paraId="72E8101D" w14:textId="77777777" w:rsidR="00A2704B" w:rsidRPr="00BB7AC4" w:rsidRDefault="00A2704B" w:rsidP="00504CA2">
      <w:pPr>
        <w:pStyle w:val="ListParagraph"/>
        <w:numPr>
          <w:ilvl w:val="0"/>
          <w:numId w:val="24"/>
        </w:numPr>
        <w:autoSpaceDE w:val="0"/>
        <w:autoSpaceDN w:val="0"/>
        <w:adjustRightInd w:val="0"/>
        <w:rPr>
          <w:lang w:val="en-US"/>
        </w:rPr>
      </w:pPr>
      <w:r w:rsidRPr="00BB7AC4">
        <w:t xml:space="preserve">Predavanje na IV Kongresu intenzivne medicine sa međunarodnim učešćem, Novi Sad, Srbija (mart 2019): “Bolesti nevoljnih pokreta u jedinici intenzivne nege” </w:t>
      </w:r>
    </w:p>
    <w:p w14:paraId="4BBF2FB5" w14:textId="77777777" w:rsidR="00A2704B" w:rsidRPr="00BB7AC4" w:rsidRDefault="00A2704B" w:rsidP="00504CA2">
      <w:pPr>
        <w:pStyle w:val="ListParagraph"/>
        <w:numPr>
          <w:ilvl w:val="0"/>
          <w:numId w:val="24"/>
        </w:numPr>
        <w:autoSpaceDE w:val="0"/>
        <w:autoSpaceDN w:val="0"/>
        <w:adjustRightInd w:val="0"/>
        <w:rPr>
          <w:lang w:val="en-US"/>
        </w:rPr>
      </w:pPr>
      <w:r w:rsidRPr="00BB7AC4">
        <w:t>Predavanje na Drugom međunarodnom simpozijumu iz biomedicine: Bazična i klinička neuronauka, Farmaceutski fakultet, Beograd (maj 2019): “Are there two different forms of functional dystonia? A multimodal brain structural MRI study”</w:t>
      </w:r>
    </w:p>
    <w:p w14:paraId="75FE2331" w14:textId="36684ABA" w:rsidR="00457792" w:rsidRPr="009F11E2" w:rsidRDefault="00457792" w:rsidP="00E071AB">
      <w:pPr>
        <w:tabs>
          <w:tab w:val="left" w:pos="270"/>
        </w:tabs>
        <w:ind w:firstLine="0"/>
        <w:jc w:val="both"/>
        <w:rPr>
          <w:sz w:val="20"/>
          <w:lang w:val="sl-SI"/>
        </w:rPr>
      </w:pPr>
    </w:p>
    <w:p w14:paraId="3198F561" w14:textId="77777777" w:rsidR="00457792" w:rsidRPr="009F11E2" w:rsidRDefault="00457792" w:rsidP="00457792">
      <w:pPr>
        <w:jc w:val="both"/>
        <w:rPr>
          <w:b/>
          <w:bCs/>
          <w:i/>
          <w:iCs/>
          <w:sz w:val="20"/>
          <w:lang w:val="sl-SI"/>
        </w:rPr>
      </w:pPr>
    </w:p>
    <w:p w14:paraId="540A5757" w14:textId="31A545B2" w:rsidR="00457792" w:rsidRPr="009F11E2" w:rsidRDefault="00457792" w:rsidP="00457792">
      <w:pPr>
        <w:jc w:val="both"/>
        <w:rPr>
          <w:b/>
          <w:bCs/>
          <w:i/>
          <w:iCs/>
          <w:sz w:val="20"/>
          <w:lang w:val="sl-SI"/>
        </w:rPr>
      </w:pPr>
      <w:r w:rsidRPr="009F11E2">
        <w:rPr>
          <w:b/>
          <w:bCs/>
          <w:i/>
          <w:iCs/>
          <w:sz w:val="20"/>
          <w:lang w:val="sl-SI"/>
        </w:rPr>
        <w:t>U</w:t>
      </w:r>
      <w:r w:rsidR="00E532A0">
        <w:rPr>
          <w:b/>
          <w:bCs/>
          <w:i/>
          <w:iCs/>
          <w:sz w:val="20"/>
          <w:lang w:val="sl-SI"/>
        </w:rPr>
        <w:t>č</w:t>
      </w:r>
      <w:r w:rsidRPr="009F11E2">
        <w:rPr>
          <w:b/>
          <w:bCs/>
          <w:i/>
          <w:iCs/>
          <w:sz w:val="20"/>
          <w:lang w:val="sl-SI"/>
        </w:rPr>
        <w:t>ešća u kliničkim studijama i me</w:t>
      </w:r>
      <w:r w:rsidR="0099761E">
        <w:rPr>
          <w:b/>
          <w:bCs/>
          <w:i/>
          <w:iCs/>
          <w:sz w:val="20"/>
          <w:lang w:val="sl-SI"/>
        </w:rPr>
        <w:t>đ</w:t>
      </w:r>
      <w:r w:rsidRPr="009F11E2">
        <w:rPr>
          <w:b/>
          <w:bCs/>
          <w:i/>
          <w:iCs/>
          <w:sz w:val="20"/>
          <w:lang w:val="sl-SI"/>
        </w:rPr>
        <w:t>unarodnim istra</w:t>
      </w:r>
      <w:r w:rsidR="00E071AB">
        <w:rPr>
          <w:b/>
          <w:bCs/>
          <w:i/>
          <w:iCs/>
          <w:sz w:val="20"/>
          <w:lang w:val="sl-SI"/>
        </w:rPr>
        <w:t>ž</w:t>
      </w:r>
      <w:r w:rsidRPr="009F11E2">
        <w:rPr>
          <w:b/>
          <w:bCs/>
          <w:i/>
          <w:iCs/>
          <w:sz w:val="20"/>
          <w:lang w:val="sl-SI"/>
        </w:rPr>
        <w:t xml:space="preserve">ivacko-akademskim projektima u kojima je učestvovao Klinički </w:t>
      </w:r>
      <w:r w:rsidR="002C5F1D">
        <w:rPr>
          <w:b/>
          <w:bCs/>
          <w:i/>
          <w:iCs/>
          <w:sz w:val="20"/>
          <w:lang w:val="sl-SI"/>
        </w:rPr>
        <w:t>c</w:t>
      </w:r>
      <w:r w:rsidRPr="009F11E2">
        <w:rPr>
          <w:b/>
          <w:bCs/>
          <w:i/>
          <w:iCs/>
          <w:sz w:val="20"/>
          <w:lang w:val="sl-SI"/>
        </w:rPr>
        <w:t>entar Srbije</w:t>
      </w:r>
    </w:p>
    <w:p w14:paraId="21C5BD7D" w14:textId="73A143B2" w:rsidR="008930C0" w:rsidRPr="006A1C19" w:rsidRDefault="00457792" w:rsidP="00504CA2">
      <w:pPr>
        <w:pStyle w:val="ListParagraph"/>
        <w:numPr>
          <w:ilvl w:val="0"/>
          <w:numId w:val="26"/>
        </w:numPr>
        <w:tabs>
          <w:tab w:val="left" w:pos="180"/>
        </w:tabs>
        <w:jc w:val="both"/>
        <w:rPr>
          <w:lang w:val="sl-SI"/>
        </w:rPr>
      </w:pPr>
      <w:r w:rsidRPr="006A1C19">
        <w:rPr>
          <w:lang w:val="sl-SI"/>
        </w:rPr>
        <w:t>Studijski koordinator:</w:t>
      </w:r>
      <w:r w:rsidR="006A1C19" w:rsidRPr="006A1C19">
        <w:rPr>
          <w:lang w:val="sl-SI"/>
        </w:rPr>
        <w:t xml:space="preserve"> 2007-2009</w:t>
      </w:r>
      <w:r w:rsidR="008930C0" w:rsidRPr="006A1C19">
        <w:t xml:space="preserve"> </w:t>
      </w:r>
      <w:r w:rsidR="008930C0" w:rsidRPr="006A1C19">
        <w:rPr>
          <w:lang w:val="sl-SI"/>
        </w:rPr>
        <w:t>Procena dejstva šestomesečne terapije lekom VO191 na razvoj simptoma kod pacijenata sa blagim kognitivnim defektom. Multicentrična, randomizovana</w:t>
      </w:r>
      <w:r w:rsidR="006A1C19" w:rsidRPr="006A1C19">
        <w:rPr>
          <w:lang w:val="sl-SI"/>
        </w:rPr>
        <w:t>, dvostruko-slepa, placebom kontrolisana studija sa paralelnim grupama. Faza IIb</w:t>
      </w:r>
      <w:r w:rsidR="008930C0" w:rsidRPr="006A1C19">
        <w:rPr>
          <w:lang w:val="sl-SI"/>
        </w:rPr>
        <w:t xml:space="preserve">                                </w:t>
      </w:r>
    </w:p>
    <w:p w14:paraId="0674D3D2" w14:textId="10B96A0A" w:rsidR="006A1C19" w:rsidRPr="006A1C19" w:rsidRDefault="006A1C19" w:rsidP="00504CA2">
      <w:pPr>
        <w:pStyle w:val="ListParagraph"/>
        <w:numPr>
          <w:ilvl w:val="0"/>
          <w:numId w:val="26"/>
        </w:numPr>
        <w:tabs>
          <w:tab w:val="left" w:pos="180"/>
        </w:tabs>
        <w:jc w:val="both"/>
        <w:rPr>
          <w:lang w:val="sl-SI"/>
        </w:rPr>
      </w:pPr>
      <w:r w:rsidRPr="006A1C19">
        <w:rPr>
          <w:lang w:val="sl-SI"/>
        </w:rPr>
        <w:t>Studijski koordinator: 2010-2011 Šestomesečno prospektivno, multicentrično, dvostruko slepo, randomizovano ispitivanje kontrolisano placebom sa mogućnošću prilago</w:t>
      </w:r>
      <w:r w:rsidR="002C5F1D">
        <w:rPr>
          <w:lang w:val="sl-SI"/>
        </w:rPr>
        <w:t>đ</w:t>
      </w:r>
      <w:r w:rsidRPr="006A1C19">
        <w:rPr>
          <w:lang w:val="sl-SI"/>
        </w:rPr>
        <w:t>avanja za procenu neškodljivosti i delotvornosti pri primeni ladostigila od 80 mg dva puta dnevno kod pacijenata sa blagim do umerenim verovatnim oblikom Alchajmerove bolesti sa otvorenim šestomesečnim periodom praćenja</w:t>
      </w:r>
    </w:p>
    <w:p w14:paraId="29783DA8" w14:textId="324B1BC3" w:rsidR="006A1C19" w:rsidRPr="006A1C19" w:rsidRDefault="006A1C19" w:rsidP="00504CA2">
      <w:pPr>
        <w:pStyle w:val="ListParagraph"/>
        <w:numPr>
          <w:ilvl w:val="0"/>
          <w:numId w:val="26"/>
        </w:numPr>
        <w:tabs>
          <w:tab w:val="left" w:pos="180"/>
        </w:tabs>
        <w:jc w:val="both"/>
        <w:rPr>
          <w:lang w:val="sl-SI"/>
        </w:rPr>
      </w:pPr>
      <w:r w:rsidRPr="006A1C19">
        <w:rPr>
          <w:lang w:val="sl-SI"/>
        </w:rPr>
        <w:t>Studijski koordinator: 2011-2012 Faza  II  multicentrične,  randomizovane,  dvostruko  slepe,  placebom  kontrolisane  studije  sa  paralelnim grupama  radi  ispitivanja  delotvornosti,  bezbednosti  i  podnošljivosti  leka  Cogane™  (PYM50028) kod  ispitanika  muškog  i  ženskog  pola  koji  boluju  od ranog stadijuma Parkinsonove bolesti, kada se primenjuje jednom dnevno u periodu od 28 nedelja.</w:t>
      </w:r>
    </w:p>
    <w:p w14:paraId="652D39B0" w14:textId="436B2F0B" w:rsidR="006A1C19" w:rsidRPr="006A1C19" w:rsidRDefault="006A1C19" w:rsidP="00504CA2">
      <w:pPr>
        <w:pStyle w:val="ListParagraph"/>
        <w:numPr>
          <w:ilvl w:val="0"/>
          <w:numId w:val="26"/>
        </w:numPr>
        <w:tabs>
          <w:tab w:val="left" w:pos="180"/>
        </w:tabs>
        <w:jc w:val="both"/>
        <w:rPr>
          <w:lang w:val="sl-SI"/>
        </w:rPr>
      </w:pPr>
      <w:r w:rsidRPr="006A1C19">
        <w:rPr>
          <w:lang w:val="sl-SI"/>
        </w:rPr>
        <w:t>Studijski koordinator: 2011-2015 Efikasnost i bezbednost BIA-91067 kod pacijenata koji boluju od idiopatske Parkinsonove bolesti sa fenomenom "skraćenja dej</w:t>
      </w:r>
      <w:r w:rsidR="002C5F1D">
        <w:rPr>
          <w:lang w:val="sl-SI"/>
        </w:rPr>
        <w:t>s</w:t>
      </w:r>
      <w:r w:rsidRPr="006A1C19">
        <w:rPr>
          <w:lang w:val="sl-SI"/>
        </w:rPr>
        <w:t>tva pojedina</w:t>
      </w:r>
      <w:r w:rsidR="00D96BC4">
        <w:rPr>
          <w:lang w:val="sl-SI"/>
        </w:rPr>
        <w:t>č</w:t>
      </w:r>
      <w:r w:rsidRPr="006A1C19">
        <w:rPr>
          <w:lang w:val="sl-SI"/>
        </w:rPr>
        <w:t xml:space="preserve">ne doze" koji se </w:t>
      </w:r>
      <w:r w:rsidR="002C5F1D">
        <w:rPr>
          <w:lang w:val="sl-SI"/>
        </w:rPr>
        <w:t>leče</w:t>
      </w:r>
      <w:r w:rsidRPr="006A1C19">
        <w:rPr>
          <w:lang w:val="sl-SI"/>
        </w:rPr>
        <w:t xml:space="preserve">  levodopom i inhibitorom dopa dekarboksilaze: dvostruko-slepo, randomizovano, placebo i aktivno-kontrolisano, multicentricno istra</w:t>
      </w:r>
      <w:r w:rsidR="00D96BC4">
        <w:rPr>
          <w:lang w:val="sl-SI"/>
        </w:rPr>
        <w:t>ž</w:t>
      </w:r>
      <w:r w:rsidRPr="006A1C19">
        <w:rPr>
          <w:lang w:val="sl-SI"/>
        </w:rPr>
        <w:t>ivanje sa paralelnim grupama</w:t>
      </w:r>
    </w:p>
    <w:p w14:paraId="6925C273" w14:textId="791A7475" w:rsidR="006A1C19" w:rsidRPr="006A1C19" w:rsidRDefault="0099761E" w:rsidP="00504CA2">
      <w:pPr>
        <w:pStyle w:val="ListParagraph"/>
        <w:numPr>
          <w:ilvl w:val="0"/>
          <w:numId w:val="26"/>
        </w:numPr>
        <w:tabs>
          <w:tab w:val="left" w:pos="180"/>
        </w:tabs>
        <w:jc w:val="both"/>
        <w:rPr>
          <w:lang w:val="sl-SI"/>
        </w:rPr>
      </w:pPr>
      <w:r>
        <w:rPr>
          <w:lang w:val="sl-SI"/>
        </w:rPr>
        <w:t>Istraživač</w:t>
      </w:r>
      <w:r w:rsidR="006A1C19" w:rsidRPr="006A1C19">
        <w:rPr>
          <w:lang w:val="sl-SI"/>
        </w:rPr>
        <w:t>: 2008-2009 i 2018-2019: Ispitivanje efikasnosti i bezbednosti atipičnog neuroleptika pimavenserina u psihozi u Parkinsonovoj bolesti. Multicentrična, randomizovana, dvostruko-slepa, placebom kontrolisana studija</w:t>
      </w:r>
      <w:r w:rsidR="00D96BC4">
        <w:rPr>
          <w:lang w:val="sl-SI"/>
        </w:rPr>
        <w:t>.</w:t>
      </w:r>
    </w:p>
    <w:p w14:paraId="09249949" w14:textId="77777777" w:rsidR="006A1C19" w:rsidRDefault="006A1C19" w:rsidP="006A1C19">
      <w:pPr>
        <w:pStyle w:val="ListParagraph"/>
        <w:rPr>
          <w:lang w:val="sl-SI"/>
        </w:rPr>
      </w:pPr>
    </w:p>
    <w:p w14:paraId="198B1EAD" w14:textId="5C192F1A" w:rsidR="006A1C19" w:rsidRDefault="006A1C19" w:rsidP="006A1C19">
      <w:pPr>
        <w:tabs>
          <w:tab w:val="left" w:pos="180"/>
        </w:tabs>
        <w:jc w:val="both"/>
        <w:rPr>
          <w:sz w:val="20"/>
          <w:lang w:val="sl-SI"/>
        </w:rPr>
      </w:pPr>
    </w:p>
    <w:p w14:paraId="4D30F161" w14:textId="69A8F685" w:rsidR="006A1C19" w:rsidRDefault="006A1C19" w:rsidP="006A1C19">
      <w:pPr>
        <w:tabs>
          <w:tab w:val="left" w:pos="180"/>
        </w:tabs>
        <w:jc w:val="both"/>
        <w:rPr>
          <w:sz w:val="20"/>
          <w:lang w:val="sl-SI"/>
        </w:rPr>
      </w:pPr>
    </w:p>
    <w:p w14:paraId="120635D2" w14:textId="77777777" w:rsidR="006A1C19" w:rsidRDefault="006A1C19" w:rsidP="006A1C19">
      <w:pPr>
        <w:tabs>
          <w:tab w:val="left" w:pos="180"/>
        </w:tabs>
        <w:jc w:val="both"/>
        <w:rPr>
          <w:sz w:val="20"/>
          <w:lang w:val="sl-SI"/>
        </w:rPr>
      </w:pPr>
    </w:p>
    <w:p w14:paraId="59472A15" w14:textId="59C1BB3B" w:rsidR="006A1C19" w:rsidRDefault="006A1C19" w:rsidP="006A1C19">
      <w:pPr>
        <w:pStyle w:val="ListParagraph"/>
        <w:rPr>
          <w:lang w:val="sl-SI"/>
        </w:rPr>
      </w:pPr>
    </w:p>
    <w:p w14:paraId="7838B33A" w14:textId="3240AE62" w:rsidR="006A1C19" w:rsidRDefault="006A1C19" w:rsidP="006A1C19">
      <w:pPr>
        <w:pStyle w:val="ListParagraph"/>
        <w:rPr>
          <w:lang w:val="sl-SI"/>
        </w:rPr>
      </w:pPr>
    </w:p>
    <w:p w14:paraId="766EB83F" w14:textId="109F3024" w:rsidR="006A1C19" w:rsidRDefault="006A1C19" w:rsidP="006A1C19">
      <w:pPr>
        <w:pStyle w:val="ListParagraph"/>
        <w:rPr>
          <w:lang w:val="sl-SI"/>
        </w:rPr>
      </w:pPr>
    </w:p>
    <w:p w14:paraId="4606943E" w14:textId="0571ED16" w:rsidR="006A1C19" w:rsidRDefault="006A1C19" w:rsidP="006A1C19">
      <w:pPr>
        <w:pStyle w:val="ListParagraph"/>
        <w:rPr>
          <w:lang w:val="sl-SI"/>
        </w:rPr>
      </w:pPr>
    </w:p>
    <w:p w14:paraId="7EA1214E" w14:textId="77777777" w:rsidR="006A1C19" w:rsidRDefault="006A1C19" w:rsidP="006A1C19">
      <w:pPr>
        <w:pStyle w:val="ListParagraph"/>
        <w:rPr>
          <w:lang w:val="sl-SI"/>
        </w:rPr>
      </w:pPr>
    </w:p>
    <w:p w14:paraId="030DA3CE" w14:textId="2C5E4D0A" w:rsidR="00065E91" w:rsidRDefault="00065E91" w:rsidP="00D96BC4">
      <w:pPr>
        <w:tabs>
          <w:tab w:val="left" w:pos="180"/>
        </w:tabs>
        <w:ind w:firstLine="0"/>
        <w:jc w:val="both"/>
        <w:rPr>
          <w:szCs w:val="22"/>
          <w:lang w:val="sr-Latn-CS"/>
        </w:rPr>
      </w:pPr>
    </w:p>
    <w:p w14:paraId="4BBC875B" w14:textId="77777777" w:rsidR="00CB3B8E" w:rsidRDefault="00CB3B8E" w:rsidP="00D96BC4">
      <w:pPr>
        <w:tabs>
          <w:tab w:val="left" w:pos="180"/>
        </w:tabs>
        <w:ind w:firstLine="0"/>
        <w:jc w:val="both"/>
        <w:rPr>
          <w:szCs w:val="22"/>
          <w:lang w:val="sr-Latn-CS"/>
        </w:rPr>
      </w:pPr>
    </w:p>
    <w:p w14:paraId="1AA19C48" w14:textId="77777777" w:rsidR="00CB3B8E" w:rsidRDefault="00CB3B8E" w:rsidP="00D96BC4">
      <w:pPr>
        <w:tabs>
          <w:tab w:val="left" w:pos="180"/>
        </w:tabs>
        <w:ind w:firstLine="0"/>
        <w:jc w:val="both"/>
        <w:rPr>
          <w:szCs w:val="22"/>
          <w:lang w:val="sr-Latn-CS"/>
        </w:rPr>
      </w:pPr>
    </w:p>
    <w:p w14:paraId="44F5310D" w14:textId="77777777" w:rsidR="00CB3B8E" w:rsidRDefault="00CB3B8E" w:rsidP="00D96BC4">
      <w:pPr>
        <w:tabs>
          <w:tab w:val="left" w:pos="180"/>
        </w:tabs>
        <w:ind w:firstLine="0"/>
        <w:jc w:val="both"/>
        <w:rPr>
          <w:szCs w:val="22"/>
          <w:lang w:val="sr-Latn-CS"/>
        </w:rPr>
      </w:pPr>
    </w:p>
    <w:p w14:paraId="0D6790B9" w14:textId="77777777" w:rsidR="00CB3B8E" w:rsidRDefault="00CB3B8E" w:rsidP="00D96BC4">
      <w:pPr>
        <w:tabs>
          <w:tab w:val="left" w:pos="180"/>
        </w:tabs>
        <w:ind w:firstLine="0"/>
        <w:jc w:val="both"/>
        <w:rPr>
          <w:szCs w:val="22"/>
          <w:lang w:val="sr-Latn-CS"/>
        </w:rPr>
      </w:pPr>
    </w:p>
    <w:p w14:paraId="5927CA3E" w14:textId="77777777" w:rsidR="00CB3B8E" w:rsidRDefault="00CB3B8E" w:rsidP="00D96BC4">
      <w:pPr>
        <w:tabs>
          <w:tab w:val="left" w:pos="180"/>
        </w:tabs>
        <w:ind w:firstLine="0"/>
        <w:jc w:val="both"/>
        <w:rPr>
          <w:szCs w:val="22"/>
          <w:lang w:val="sr-Latn-CS"/>
        </w:rPr>
      </w:pPr>
    </w:p>
    <w:p w14:paraId="66869FD6" w14:textId="77777777" w:rsidR="00CB3B8E" w:rsidRDefault="00CB3B8E" w:rsidP="00D96BC4">
      <w:pPr>
        <w:tabs>
          <w:tab w:val="left" w:pos="180"/>
        </w:tabs>
        <w:ind w:firstLine="0"/>
        <w:jc w:val="both"/>
        <w:rPr>
          <w:szCs w:val="22"/>
          <w:lang w:val="sr-Latn-CS"/>
        </w:rPr>
      </w:pPr>
    </w:p>
    <w:p w14:paraId="55AEC37C" w14:textId="77777777" w:rsidR="00CB3B8E" w:rsidRDefault="00CB3B8E" w:rsidP="00D96BC4">
      <w:pPr>
        <w:tabs>
          <w:tab w:val="left" w:pos="180"/>
        </w:tabs>
        <w:ind w:firstLine="0"/>
        <w:jc w:val="both"/>
        <w:rPr>
          <w:szCs w:val="22"/>
          <w:lang w:val="sr-Latn-CS"/>
        </w:rPr>
      </w:pPr>
    </w:p>
    <w:p w14:paraId="2C8E57B8" w14:textId="77777777" w:rsidR="00CB3B8E" w:rsidRDefault="00CB3B8E" w:rsidP="00D96BC4">
      <w:pPr>
        <w:tabs>
          <w:tab w:val="left" w:pos="180"/>
        </w:tabs>
        <w:ind w:firstLine="0"/>
        <w:jc w:val="both"/>
        <w:rPr>
          <w:szCs w:val="22"/>
          <w:lang w:val="sr-Latn-CS"/>
        </w:rPr>
      </w:pPr>
    </w:p>
    <w:p w14:paraId="2A99815E" w14:textId="77777777" w:rsidR="00CB3B8E" w:rsidRDefault="00CB3B8E" w:rsidP="00CB3B8E">
      <w:pPr>
        <w:ind w:firstLine="0"/>
        <w:jc w:val="center"/>
        <w:rPr>
          <w:b/>
          <w:sz w:val="20"/>
          <w:lang w:val="sr-Latn-CS"/>
        </w:rPr>
      </w:pPr>
    </w:p>
    <w:p w14:paraId="5E04CBC9" w14:textId="77777777" w:rsidR="00CB3B8E" w:rsidRPr="006235F4" w:rsidRDefault="00CB3B8E" w:rsidP="00CB3B8E">
      <w:pPr>
        <w:ind w:firstLine="0"/>
        <w:jc w:val="center"/>
        <w:rPr>
          <w:b/>
          <w:sz w:val="20"/>
          <w:lang w:val="sr-Latn-CS"/>
        </w:rPr>
      </w:pPr>
      <w:r w:rsidRPr="006235F4">
        <w:rPr>
          <w:b/>
          <w:sz w:val="20"/>
          <w:lang w:val="sr-Latn-CS"/>
        </w:rPr>
        <w:t>Z A K LJ U Č A K   K O M I S I J E</w:t>
      </w:r>
    </w:p>
    <w:p w14:paraId="790AD9A6" w14:textId="77777777" w:rsidR="00CB3B8E" w:rsidRPr="006235F4" w:rsidRDefault="00CB3B8E" w:rsidP="00CB3B8E">
      <w:pPr>
        <w:ind w:firstLine="0"/>
        <w:rPr>
          <w:sz w:val="20"/>
          <w:lang w:val="sr-Latn-CS"/>
        </w:rPr>
      </w:pPr>
    </w:p>
    <w:p w14:paraId="304CAA45" w14:textId="77777777" w:rsidR="00CB3B8E" w:rsidRPr="006235F4" w:rsidRDefault="00CB3B8E" w:rsidP="00CB3B8E">
      <w:pPr>
        <w:jc w:val="both"/>
        <w:rPr>
          <w:sz w:val="20"/>
        </w:rPr>
      </w:pPr>
    </w:p>
    <w:p w14:paraId="082CE160" w14:textId="77777777" w:rsidR="00CB3B8E" w:rsidRPr="006235F4" w:rsidRDefault="00CB3B8E" w:rsidP="00CB3B8E">
      <w:pPr>
        <w:jc w:val="both"/>
        <w:rPr>
          <w:sz w:val="20"/>
        </w:rPr>
      </w:pPr>
      <w:r w:rsidRPr="006235F4">
        <w:rPr>
          <w:sz w:val="20"/>
        </w:rPr>
        <w:t xml:space="preserve">Na osnovu analize dostupne dokumentacije i uvida u rad dr </w:t>
      </w:r>
      <w:r w:rsidRPr="006235F4">
        <w:rPr>
          <w:sz w:val="20"/>
          <w:lang w:val="en-GB"/>
        </w:rPr>
        <w:t>Predraga Stanarčevića</w:t>
      </w:r>
      <w:r w:rsidRPr="006235F4">
        <w:rPr>
          <w:sz w:val="20"/>
        </w:rPr>
        <w:t>, Komisija konstatuje da se radi o istraživaču</w:t>
      </w:r>
      <w:r w:rsidRPr="006235F4">
        <w:rPr>
          <w:sz w:val="20"/>
          <w:lang w:val="en-GB"/>
        </w:rPr>
        <w:t xml:space="preserve"> </w:t>
      </w:r>
      <w:r w:rsidRPr="006235F4">
        <w:rPr>
          <w:sz w:val="20"/>
        </w:rPr>
        <w:t xml:space="preserve">sa do sada objavljenim većim brojem publikacija, prvenstveno iz oblasti cerebrovaskularnih bolesti, ali i iz drugih oblasti neurologije i interdisciplinarnih istraživanja. </w:t>
      </w:r>
      <w:r w:rsidRPr="006235F4">
        <w:rPr>
          <w:sz w:val="20"/>
          <w:lang w:val="en-GB"/>
        </w:rPr>
        <w:t xml:space="preserve"> Kandidat </w:t>
      </w:r>
      <w:r w:rsidRPr="006235F4">
        <w:rPr>
          <w:sz w:val="20"/>
        </w:rPr>
        <w:t>poseduje stručnost i kompetentnost u široj oblasti neurologije, posebno u oblasti cerebrovaskularnih bolesti i kritično obolelih neuroloških bolesnika..</w:t>
      </w:r>
      <w:r w:rsidRPr="006235F4">
        <w:rPr>
          <w:sz w:val="20"/>
          <w:lang w:val="en-GB"/>
        </w:rPr>
        <w:t xml:space="preserve"> Dr Predrag Stanarčević je sposoban za aktivan </w:t>
      </w:r>
      <w:r w:rsidRPr="006235F4">
        <w:rPr>
          <w:sz w:val="20"/>
        </w:rPr>
        <w:t xml:space="preserve"> naučno-istraživačk</w:t>
      </w:r>
      <w:r w:rsidRPr="006235F4">
        <w:rPr>
          <w:sz w:val="20"/>
          <w:lang w:val="en-GB"/>
        </w:rPr>
        <w:t>i</w:t>
      </w:r>
      <w:r w:rsidRPr="006235F4">
        <w:rPr>
          <w:sz w:val="20"/>
        </w:rPr>
        <w:t xml:space="preserve"> rad</w:t>
      </w:r>
      <w:r w:rsidRPr="006235F4">
        <w:rPr>
          <w:sz w:val="20"/>
          <w:lang w:val="en-GB"/>
        </w:rPr>
        <w:t xml:space="preserve"> i samostalnost u istraživačkim i naučnim projektima. </w:t>
      </w:r>
      <w:r w:rsidRPr="006235F4">
        <w:rPr>
          <w:sz w:val="20"/>
        </w:rPr>
        <w:t xml:space="preserve">Pored navedenog, dr Predrag Stanarčević je aktivno uključen u edukativne aktivnosti Katedre za neurologiju Medicinskog fakulteta Univerziteta u Beogradu, uključujući nastavu na srpskom i na engleskom jeziku. </w:t>
      </w:r>
    </w:p>
    <w:p w14:paraId="3CCEDE37" w14:textId="77777777" w:rsidR="00CB3B8E" w:rsidRPr="006235F4" w:rsidRDefault="00CB3B8E" w:rsidP="00CB3B8E">
      <w:pPr>
        <w:jc w:val="both"/>
        <w:rPr>
          <w:b/>
          <w:sz w:val="20"/>
        </w:rPr>
      </w:pPr>
      <w:r w:rsidRPr="006235F4">
        <w:rPr>
          <w:sz w:val="20"/>
        </w:rPr>
        <w:t xml:space="preserve">Na osnovu svega iznetog Komisija konstatuje </w:t>
      </w:r>
      <w:r w:rsidRPr="006235F4">
        <w:rPr>
          <w:b/>
          <w:sz w:val="20"/>
        </w:rPr>
        <w:t xml:space="preserve">da dr </w:t>
      </w:r>
      <w:r w:rsidRPr="006235F4">
        <w:rPr>
          <w:b/>
          <w:sz w:val="20"/>
          <w:lang w:val="en-GB"/>
        </w:rPr>
        <w:t xml:space="preserve">Predrag Stanarčević </w:t>
      </w:r>
      <w:r w:rsidRPr="006235F4">
        <w:rPr>
          <w:b/>
          <w:sz w:val="20"/>
        </w:rPr>
        <w:t>ispunjava sve potrebne uslove za reizbor u zvanje kliničkog asistenta na Medicinskom Fakultetu Univerziteta u Beogradu, za užu naučnu oblast neurologije.</w:t>
      </w:r>
    </w:p>
    <w:p w14:paraId="672FC29D" w14:textId="77777777" w:rsidR="00CB3B8E" w:rsidRPr="006235F4" w:rsidRDefault="00CB3B8E" w:rsidP="00CB3B8E">
      <w:pPr>
        <w:jc w:val="both"/>
        <w:rPr>
          <w:sz w:val="20"/>
        </w:rPr>
      </w:pPr>
    </w:p>
    <w:p w14:paraId="2E49EAAF" w14:textId="77777777" w:rsidR="00CB3B8E" w:rsidRPr="006235F4" w:rsidRDefault="00CB3B8E" w:rsidP="00CB3B8E">
      <w:pPr>
        <w:jc w:val="both"/>
        <w:rPr>
          <w:sz w:val="20"/>
        </w:rPr>
      </w:pPr>
    </w:p>
    <w:p w14:paraId="64BD19C2" w14:textId="77777777" w:rsidR="00CB3B8E" w:rsidRPr="006235F4" w:rsidRDefault="00CB3B8E" w:rsidP="00CB3B8E">
      <w:pPr>
        <w:jc w:val="both"/>
        <w:rPr>
          <w:sz w:val="20"/>
        </w:rPr>
      </w:pPr>
      <w:r w:rsidRPr="006235F4">
        <w:rPr>
          <w:sz w:val="20"/>
        </w:rPr>
        <w:t xml:space="preserve">Na osnovu analize dostupne dokumentacije i uvida u rad dr </w:t>
      </w:r>
      <w:r w:rsidRPr="006235F4">
        <w:rPr>
          <w:sz w:val="20"/>
          <w:lang w:val="en-GB"/>
        </w:rPr>
        <w:t>Aleksandre Tomić</w:t>
      </w:r>
      <w:r w:rsidRPr="006235F4">
        <w:rPr>
          <w:sz w:val="20"/>
        </w:rPr>
        <w:t xml:space="preserve">, Komisija konstatuje da se radi o </w:t>
      </w:r>
      <w:r w:rsidRPr="006235F4">
        <w:rPr>
          <w:sz w:val="20"/>
          <w:lang w:val="en-GB"/>
        </w:rPr>
        <w:t xml:space="preserve">formiranom </w:t>
      </w:r>
      <w:r w:rsidRPr="006235F4">
        <w:rPr>
          <w:sz w:val="20"/>
        </w:rPr>
        <w:t>istraživaču</w:t>
      </w:r>
      <w:r w:rsidRPr="006235F4">
        <w:rPr>
          <w:sz w:val="20"/>
          <w:lang w:val="en-GB"/>
        </w:rPr>
        <w:t xml:space="preserve"> </w:t>
      </w:r>
      <w:r w:rsidRPr="006235F4">
        <w:rPr>
          <w:sz w:val="20"/>
        </w:rPr>
        <w:t xml:space="preserve">sa brojnim do sada objavljenim publikacijama. </w:t>
      </w:r>
      <w:r w:rsidRPr="006235F4">
        <w:rPr>
          <w:sz w:val="20"/>
          <w:lang w:val="en-GB"/>
        </w:rPr>
        <w:t xml:space="preserve"> Kandidat </w:t>
      </w:r>
      <w:r w:rsidRPr="006235F4">
        <w:rPr>
          <w:sz w:val="20"/>
        </w:rPr>
        <w:t>poseduje stručnost i kompetentnost u široj oblasti neurologije, posebno u oblasti bolesti nevoljnih pokreta i neurodegenerativnih bolesti.</w:t>
      </w:r>
      <w:r w:rsidRPr="006235F4">
        <w:rPr>
          <w:sz w:val="20"/>
          <w:lang w:val="en-GB"/>
        </w:rPr>
        <w:t xml:space="preserve"> Dr Aleksandra Tomić je sposobna za aktivan </w:t>
      </w:r>
      <w:r w:rsidRPr="006235F4">
        <w:rPr>
          <w:sz w:val="20"/>
        </w:rPr>
        <w:t xml:space="preserve"> naučno-istraživačk</w:t>
      </w:r>
      <w:r w:rsidRPr="006235F4">
        <w:rPr>
          <w:sz w:val="20"/>
          <w:lang w:val="en-GB"/>
        </w:rPr>
        <w:t>i</w:t>
      </w:r>
      <w:r w:rsidRPr="006235F4">
        <w:rPr>
          <w:sz w:val="20"/>
        </w:rPr>
        <w:t xml:space="preserve"> rad</w:t>
      </w:r>
      <w:r w:rsidRPr="006235F4">
        <w:rPr>
          <w:sz w:val="20"/>
          <w:lang w:val="en-GB"/>
        </w:rPr>
        <w:t xml:space="preserve"> i samostalnost u kreiranju i vođenju istraživačkih projekata.</w:t>
      </w:r>
      <w:r w:rsidRPr="006235F4">
        <w:rPr>
          <w:sz w:val="20"/>
        </w:rPr>
        <w:t xml:space="preserve"> Kandidat Dr </w:t>
      </w:r>
      <w:r w:rsidRPr="006235F4">
        <w:rPr>
          <w:sz w:val="20"/>
          <w:lang w:val="en-GB"/>
        </w:rPr>
        <w:t>Aleksandra Tomić</w:t>
      </w:r>
      <w:r w:rsidRPr="006235F4">
        <w:rPr>
          <w:sz w:val="20"/>
        </w:rPr>
        <w:t xml:space="preserve"> je pokazala i izuzetnu inovativnost vezan</w:t>
      </w:r>
      <w:r w:rsidRPr="006235F4">
        <w:rPr>
          <w:sz w:val="20"/>
          <w:lang w:val="en-GB"/>
        </w:rPr>
        <w:t>u</w:t>
      </w:r>
      <w:r w:rsidRPr="006235F4">
        <w:rPr>
          <w:sz w:val="20"/>
        </w:rPr>
        <w:t xml:space="preserve"> za klinički i istraživački rad u oblasti </w:t>
      </w:r>
      <w:r w:rsidRPr="006235F4">
        <w:rPr>
          <w:sz w:val="20"/>
          <w:lang w:val="en-GB"/>
        </w:rPr>
        <w:t xml:space="preserve">distonije i funkcionalnih nevoljnih pokreta. </w:t>
      </w:r>
      <w:r w:rsidRPr="006235F4">
        <w:rPr>
          <w:sz w:val="20"/>
        </w:rPr>
        <w:t xml:space="preserve">Pored toga, dr </w:t>
      </w:r>
      <w:r w:rsidRPr="006235F4">
        <w:rPr>
          <w:sz w:val="20"/>
          <w:lang w:val="en-GB"/>
        </w:rPr>
        <w:t>Aleksandra Tomić</w:t>
      </w:r>
      <w:r w:rsidRPr="006235F4">
        <w:rPr>
          <w:sz w:val="20"/>
        </w:rPr>
        <w:t xml:space="preserve"> je aktivno uključena u edukativne aktivnosti Katedre za neurologiju Medicinskog fakulteta Univerziteta u Beogradu, uključujući nastavu na srpskom i na engleskom jeziku. </w:t>
      </w:r>
    </w:p>
    <w:p w14:paraId="45920DAE" w14:textId="77777777" w:rsidR="00CB3B8E" w:rsidRPr="006235F4" w:rsidRDefault="00CB3B8E" w:rsidP="00CB3B8E">
      <w:pPr>
        <w:jc w:val="both"/>
        <w:rPr>
          <w:b/>
          <w:sz w:val="20"/>
        </w:rPr>
      </w:pPr>
      <w:r w:rsidRPr="006235F4">
        <w:rPr>
          <w:sz w:val="20"/>
        </w:rPr>
        <w:t xml:space="preserve">Na osnovu svega iznetog Komisija konstatuje </w:t>
      </w:r>
      <w:r w:rsidRPr="006235F4">
        <w:rPr>
          <w:b/>
          <w:sz w:val="20"/>
        </w:rPr>
        <w:t xml:space="preserve">da dr </w:t>
      </w:r>
      <w:r w:rsidRPr="006235F4">
        <w:rPr>
          <w:b/>
          <w:sz w:val="20"/>
          <w:lang w:val="en-GB"/>
        </w:rPr>
        <w:t>Aleksandra Tomić</w:t>
      </w:r>
      <w:r w:rsidRPr="006235F4">
        <w:rPr>
          <w:b/>
          <w:sz w:val="20"/>
        </w:rPr>
        <w:t xml:space="preserve"> ispunjava sve potrebne uslove za reizbor u zvanje kliničkog asistenta na Medicinskom Fakultetu Univerziteta u Beogradu, za užu naučnu oblast neurologije.</w:t>
      </w:r>
    </w:p>
    <w:p w14:paraId="0F239CC3" w14:textId="77777777" w:rsidR="00CB3B8E" w:rsidRPr="006235F4" w:rsidRDefault="00CB3B8E" w:rsidP="00CB3B8E">
      <w:pPr>
        <w:jc w:val="both"/>
        <w:rPr>
          <w:b/>
          <w:sz w:val="20"/>
        </w:rPr>
      </w:pPr>
    </w:p>
    <w:p w14:paraId="6441A26E" w14:textId="77777777" w:rsidR="00CB3B8E" w:rsidRPr="006235F4" w:rsidRDefault="00CB3B8E" w:rsidP="00CB3B8E">
      <w:pPr>
        <w:jc w:val="both"/>
        <w:rPr>
          <w:b/>
          <w:sz w:val="20"/>
        </w:rPr>
      </w:pPr>
    </w:p>
    <w:p w14:paraId="45013BA3" w14:textId="77777777" w:rsidR="00CB3B8E" w:rsidRPr="006235F4" w:rsidRDefault="00CB3B8E" w:rsidP="00CB3B8E">
      <w:pPr>
        <w:ind w:firstLine="0"/>
        <w:jc w:val="both"/>
        <w:rPr>
          <w:sz w:val="20"/>
          <w:lang w:val="sr-Latn-CS"/>
        </w:rPr>
      </w:pPr>
      <w:r w:rsidRPr="006235F4">
        <w:rPr>
          <w:sz w:val="20"/>
          <w:lang w:val="sl-SI"/>
        </w:rPr>
        <w:t xml:space="preserve">Na osnovu iznesenih podataka - analize objavljenih radova, stručne, naučne i pedagoške aktivnosti,  Komisija je zaključila da oba kandidata ispunjavaju  uslove propisane Zakonom o Visokom školstvu i Statutom Medicinskog fakulteta u Beogradu za reizbor u zvanje kliničkog asistenta. Komisija je jednoglasno odlučila da predloži </w:t>
      </w:r>
      <w:r w:rsidRPr="006235F4">
        <w:rPr>
          <w:b/>
          <w:sz w:val="20"/>
          <w:lang w:val="sl-SI"/>
        </w:rPr>
        <w:t>dr Predraga Stanarčevića</w:t>
      </w:r>
      <w:r w:rsidRPr="006235F4">
        <w:rPr>
          <w:sz w:val="20"/>
          <w:lang w:val="sl-SI"/>
        </w:rPr>
        <w:t xml:space="preserve"> i </w:t>
      </w:r>
      <w:r w:rsidRPr="006235F4">
        <w:rPr>
          <w:b/>
          <w:sz w:val="20"/>
          <w:lang w:val="sl-SI"/>
        </w:rPr>
        <w:t>dr Aleksandru Tomić</w:t>
      </w:r>
      <w:r w:rsidRPr="006235F4">
        <w:rPr>
          <w:sz w:val="20"/>
          <w:lang w:val="sl-SI"/>
        </w:rPr>
        <w:t xml:space="preserve"> za reizbor</w:t>
      </w:r>
      <w:r w:rsidRPr="006235F4">
        <w:rPr>
          <w:b/>
          <w:sz w:val="20"/>
          <w:lang w:val="sl-SI"/>
        </w:rPr>
        <w:t xml:space="preserve"> </w:t>
      </w:r>
      <w:r w:rsidRPr="006235F4">
        <w:rPr>
          <w:sz w:val="20"/>
          <w:lang w:val="sl-SI"/>
        </w:rPr>
        <w:t>u zvanje</w:t>
      </w:r>
      <w:r w:rsidRPr="006235F4">
        <w:rPr>
          <w:b/>
          <w:sz w:val="20"/>
          <w:lang w:val="sl-SI"/>
        </w:rPr>
        <w:t xml:space="preserve"> KLINIČKOG ASISTENTA</w:t>
      </w:r>
      <w:r w:rsidRPr="006235F4">
        <w:rPr>
          <w:sz w:val="20"/>
          <w:lang w:val="sl-SI"/>
        </w:rPr>
        <w:t xml:space="preserve"> za predmet </w:t>
      </w:r>
      <w:r w:rsidRPr="006235F4">
        <w:rPr>
          <w:b/>
          <w:sz w:val="20"/>
          <w:lang w:val="sl-SI"/>
        </w:rPr>
        <w:t>NEUROLOGIJA</w:t>
      </w:r>
      <w:r w:rsidRPr="006235F4">
        <w:rPr>
          <w:sz w:val="20"/>
          <w:lang w:val="sl-SI"/>
        </w:rPr>
        <w:t xml:space="preserve"> na Medicinskom fakultetu Univerziteta u Beogradu.</w:t>
      </w:r>
    </w:p>
    <w:p w14:paraId="5B59C8B6" w14:textId="77777777" w:rsidR="00CB3B8E" w:rsidRPr="006235F4" w:rsidRDefault="00CB3B8E" w:rsidP="00CB3B8E">
      <w:pPr>
        <w:jc w:val="both"/>
        <w:rPr>
          <w:b/>
          <w:sz w:val="20"/>
        </w:rPr>
      </w:pPr>
    </w:p>
    <w:p w14:paraId="1E75C88F" w14:textId="77777777" w:rsidR="00CB3B8E" w:rsidRPr="006235F4" w:rsidRDefault="00CB3B8E" w:rsidP="00CB3B8E">
      <w:pPr>
        <w:ind w:firstLine="0"/>
        <w:jc w:val="both"/>
        <w:rPr>
          <w:sz w:val="20"/>
          <w:lang w:val="sl-SI"/>
        </w:rPr>
      </w:pPr>
    </w:p>
    <w:p w14:paraId="279BD2A5" w14:textId="77777777" w:rsidR="00CB3B8E" w:rsidRPr="006235F4" w:rsidRDefault="00CB3B8E" w:rsidP="00CB3B8E">
      <w:pPr>
        <w:ind w:firstLine="0"/>
        <w:jc w:val="both"/>
        <w:rPr>
          <w:sz w:val="20"/>
          <w:lang w:val="sl-SI"/>
        </w:rPr>
      </w:pPr>
    </w:p>
    <w:p w14:paraId="1FECBC5D" w14:textId="77777777" w:rsidR="00CB3B8E" w:rsidRPr="006235F4" w:rsidRDefault="00CB3B8E" w:rsidP="00CB3B8E">
      <w:pPr>
        <w:ind w:firstLine="0"/>
        <w:jc w:val="both"/>
        <w:rPr>
          <w:sz w:val="20"/>
          <w:lang w:val="sl-SI"/>
        </w:rPr>
      </w:pPr>
      <w:r w:rsidRPr="006235F4">
        <w:rPr>
          <w:sz w:val="20"/>
          <w:lang w:val="sl-SI"/>
        </w:rPr>
        <w:t>Komisija:</w:t>
      </w:r>
    </w:p>
    <w:p w14:paraId="58030D02" w14:textId="77777777" w:rsidR="00CB3B8E" w:rsidRPr="006235F4" w:rsidRDefault="00CB3B8E" w:rsidP="00CB3B8E">
      <w:pPr>
        <w:ind w:firstLine="0"/>
        <w:jc w:val="both"/>
        <w:rPr>
          <w:sz w:val="20"/>
          <w:lang w:val="sl-SI"/>
        </w:rPr>
      </w:pPr>
    </w:p>
    <w:p w14:paraId="0816DBAC" w14:textId="77777777" w:rsidR="00CB3B8E" w:rsidRPr="006235F4" w:rsidRDefault="00CB3B8E" w:rsidP="00CB3B8E">
      <w:pPr>
        <w:ind w:firstLine="0"/>
        <w:jc w:val="both"/>
        <w:rPr>
          <w:sz w:val="20"/>
          <w:lang w:val="sl-SI"/>
        </w:rPr>
      </w:pPr>
    </w:p>
    <w:p w14:paraId="6FF61612" w14:textId="77777777" w:rsidR="00CB3B8E" w:rsidRPr="006235F4" w:rsidRDefault="00CB3B8E" w:rsidP="00CB3B8E">
      <w:pPr>
        <w:ind w:firstLine="0"/>
        <w:jc w:val="both"/>
        <w:rPr>
          <w:sz w:val="20"/>
          <w:lang w:val="sl-SI"/>
        </w:rPr>
      </w:pPr>
      <w:r w:rsidRPr="006235F4">
        <w:rPr>
          <w:sz w:val="20"/>
          <w:lang w:val="sl-SI"/>
        </w:rPr>
        <w:t>Prof. dr Zorica Stević, predsednik</w:t>
      </w:r>
    </w:p>
    <w:p w14:paraId="4EB9A068" w14:textId="77777777" w:rsidR="00CB3B8E" w:rsidRPr="006235F4" w:rsidRDefault="00CB3B8E" w:rsidP="00CB3B8E">
      <w:pPr>
        <w:ind w:firstLine="0"/>
        <w:jc w:val="both"/>
        <w:rPr>
          <w:sz w:val="20"/>
          <w:lang w:val="sl-SI"/>
        </w:rPr>
      </w:pPr>
    </w:p>
    <w:p w14:paraId="424B96F7" w14:textId="77777777" w:rsidR="00CB3B8E" w:rsidRPr="006235F4" w:rsidRDefault="00CB3B8E" w:rsidP="00CB3B8E">
      <w:pPr>
        <w:ind w:firstLine="0"/>
        <w:jc w:val="both"/>
        <w:rPr>
          <w:sz w:val="20"/>
          <w:lang w:val="sl-SI"/>
        </w:rPr>
      </w:pPr>
      <w:bookmarkStart w:id="1" w:name="_GoBack"/>
      <w:bookmarkEnd w:id="1"/>
    </w:p>
    <w:p w14:paraId="68EB4BC2" w14:textId="77777777" w:rsidR="00CB3B8E" w:rsidRPr="006235F4" w:rsidRDefault="00CB3B8E" w:rsidP="00CB3B8E">
      <w:pPr>
        <w:ind w:firstLine="0"/>
        <w:jc w:val="both"/>
        <w:rPr>
          <w:sz w:val="20"/>
          <w:lang w:val="sl-SI"/>
        </w:rPr>
      </w:pPr>
    </w:p>
    <w:p w14:paraId="25C63D00" w14:textId="77777777" w:rsidR="00CB3B8E" w:rsidRPr="006235F4" w:rsidRDefault="00CB3B8E" w:rsidP="00CB3B8E">
      <w:pPr>
        <w:ind w:firstLine="0"/>
        <w:jc w:val="both"/>
        <w:rPr>
          <w:sz w:val="20"/>
          <w:lang w:val="sl-SI"/>
        </w:rPr>
      </w:pPr>
      <w:r w:rsidRPr="006235F4">
        <w:rPr>
          <w:sz w:val="20"/>
          <w:lang w:val="sl-SI"/>
        </w:rPr>
        <w:t>Prof. dr Dejana Jovanović, član</w:t>
      </w:r>
    </w:p>
    <w:p w14:paraId="411EF594" w14:textId="77777777" w:rsidR="00CB3B8E" w:rsidRPr="006235F4" w:rsidRDefault="00CB3B8E" w:rsidP="00CB3B8E">
      <w:pPr>
        <w:ind w:firstLine="0"/>
        <w:jc w:val="both"/>
        <w:rPr>
          <w:sz w:val="20"/>
          <w:lang w:val="sl-SI"/>
        </w:rPr>
      </w:pPr>
    </w:p>
    <w:p w14:paraId="5BBFFAAB" w14:textId="77777777" w:rsidR="00CB3B8E" w:rsidRPr="006235F4" w:rsidRDefault="00CB3B8E" w:rsidP="00CB3B8E">
      <w:pPr>
        <w:ind w:firstLine="0"/>
        <w:jc w:val="both"/>
        <w:rPr>
          <w:sz w:val="20"/>
          <w:lang w:val="sl-SI"/>
        </w:rPr>
      </w:pPr>
    </w:p>
    <w:p w14:paraId="6F004C08" w14:textId="77777777" w:rsidR="00CB3B8E" w:rsidRPr="006235F4" w:rsidRDefault="00CB3B8E" w:rsidP="00CB3B8E">
      <w:pPr>
        <w:ind w:firstLine="0"/>
        <w:jc w:val="both"/>
        <w:rPr>
          <w:sz w:val="20"/>
          <w:lang w:val="sl-SI"/>
        </w:rPr>
      </w:pPr>
    </w:p>
    <w:p w14:paraId="7971CDE8" w14:textId="77777777" w:rsidR="00CB3B8E" w:rsidRPr="006235F4" w:rsidRDefault="00CB3B8E" w:rsidP="00CB3B8E">
      <w:pPr>
        <w:ind w:firstLine="0"/>
        <w:jc w:val="both"/>
        <w:rPr>
          <w:sz w:val="20"/>
          <w:lang w:val="sl-SI"/>
        </w:rPr>
      </w:pPr>
      <w:r w:rsidRPr="006235F4">
        <w:rPr>
          <w:sz w:val="20"/>
          <w:lang w:val="sl-SI"/>
        </w:rPr>
        <w:t>Doc. dr Šarlota Mesaroš, član</w:t>
      </w:r>
    </w:p>
    <w:p w14:paraId="1DF538FE" w14:textId="77777777" w:rsidR="00CB3B8E" w:rsidRPr="006235F4" w:rsidRDefault="00CB3B8E" w:rsidP="00CB3B8E">
      <w:pPr>
        <w:ind w:firstLine="0"/>
        <w:jc w:val="both"/>
        <w:rPr>
          <w:sz w:val="20"/>
          <w:lang w:val="sl-SI"/>
        </w:rPr>
      </w:pPr>
    </w:p>
    <w:p w14:paraId="6398178D" w14:textId="77777777" w:rsidR="00CB3B8E" w:rsidRPr="006235F4" w:rsidRDefault="00CB3B8E" w:rsidP="00CB3B8E">
      <w:pPr>
        <w:ind w:firstLine="0"/>
        <w:jc w:val="right"/>
        <w:rPr>
          <w:sz w:val="20"/>
          <w:lang w:val="sl-SI"/>
        </w:rPr>
      </w:pPr>
    </w:p>
    <w:p w14:paraId="5CCC6DAA" w14:textId="77777777" w:rsidR="00CB3B8E" w:rsidRPr="006235F4" w:rsidRDefault="00CB3B8E" w:rsidP="00CB3B8E">
      <w:pPr>
        <w:ind w:firstLine="0"/>
        <w:jc w:val="right"/>
        <w:rPr>
          <w:sz w:val="20"/>
          <w:lang w:val="sl-SI"/>
        </w:rPr>
      </w:pPr>
      <w:r w:rsidRPr="006235F4">
        <w:rPr>
          <w:sz w:val="20"/>
          <w:lang w:val="sl-SI"/>
        </w:rPr>
        <w:t xml:space="preserve">U Beogradu 08.11.2019. </w:t>
      </w:r>
    </w:p>
    <w:p w14:paraId="2997ECC0" w14:textId="77777777" w:rsidR="00CB3B8E" w:rsidRPr="006235F4" w:rsidRDefault="00CB3B8E" w:rsidP="00CB3B8E">
      <w:pPr>
        <w:ind w:firstLine="0"/>
        <w:jc w:val="both"/>
        <w:rPr>
          <w:sz w:val="20"/>
          <w:lang w:val="sr-Latn-CS"/>
        </w:rPr>
      </w:pPr>
    </w:p>
    <w:p w14:paraId="6BC8085B" w14:textId="77777777" w:rsidR="00CB3B8E" w:rsidRDefault="00CB3B8E" w:rsidP="00D96BC4">
      <w:pPr>
        <w:tabs>
          <w:tab w:val="left" w:pos="180"/>
        </w:tabs>
        <w:ind w:firstLine="0"/>
        <w:jc w:val="both"/>
        <w:rPr>
          <w:szCs w:val="22"/>
          <w:lang w:val="sr-Latn-CS"/>
        </w:rPr>
      </w:pPr>
    </w:p>
    <w:p w14:paraId="73F57514" w14:textId="77777777" w:rsidR="00CB3B8E" w:rsidRPr="00276794" w:rsidRDefault="00CB3B8E" w:rsidP="00D96BC4">
      <w:pPr>
        <w:tabs>
          <w:tab w:val="left" w:pos="180"/>
        </w:tabs>
        <w:ind w:firstLine="0"/>
        <w:jc w:val="both"/>
        <w:rPr>
          <w:szCs w:val="22"/>
          <w:lang w:val="sr-Latn-CS"/>
        </w:rPr>
      </w:pPr>
    </w:p>
    <w:sectPr w:rsidR="00CB3B8E" w:rsidRPr="00276794" w:rsidSect="009137CB">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7E9FF" w14:textId="77777777" w:rsidR="008C798B" w:rsidRDefault="008C798B">
      <w:r>
        <w:separator/>
      </w:r>
    </w:p>
    <w:p w14:paraId="67B8B074" w14:textId="77777777" w:rsidR="008C798B" w:rsidRDefault="008C798B"/>
  </w:endnote>
  <w:endnote w:type="continuationSeparator" w:id="0">
    <w:p w14:paraId="0F6E64FE" w14:textId="77777777" w:rsidR="008C798B" w:rsidRDefault="008C798B">
      <w:r>
        <w:continuationSeparator/>
      </w:r>
    </w:p>
    <w:p w14:paraId="19251966" w14:textId="77777777" w:rsidR="008C798B" w:rsidRDefault="008C79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Times">
    <w:altName w:val="Courier New"/>
    <w:charset w:val="00"/>
    <w:family w:val="roman"/>
    <w:pitch w:val="variable"/>
    <w:sig w:usb0="00000003" w:usb1="00000000" w:usb2="00000000" w:usb3="00000000" w:csb0="00000001" w:csb1="00000000"/>
  </w:font>
  <w:font w:name="CG Times">
    <w:altName w:val="Times New Roman"/>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Cirilica">
    <w:altName w:val="Courier New"/>
    <w:panose1 w:val="00000000000000000000"/>
    <w:charset w:val="00"/>
    <w:family w:val="swiss"/>
    <w:notTrueType/>
    <w:pitch w:val="variable"/>
    <w:sig w:usb0="00000003" w:usb1="00000000" w:usb2="00000000" w:usb3="00000000" w:csb0="00000001" w:csb1="00000000"/>
  </w:font>
  <w:font w:name="Swiss_Light">
    <w:charset w:val="00"/>
    <w:family w:val="swiss"/>
    <w:pitch w:val="variable"/>
    <w:sig w:usb0="00000003" w:usb1="00000000" w:usb2="00000000" w:usb3="00000000" w:csb0="00000001" w:csb1="00000000"/>
  </w:font>
  <w:font w:name="Dutch">
    <w:altName w:val="Times New Roman"/>
    <w:charset w:val="00"/>
    <w:family w:val="auto"/>
    <w:pitch w:val="variable"/>
    <w:sig w:usb0="00000001" w:usb1="00000000" w:usb2="00000000" w:usb3="00000000" w:csb0="00000013" w:csb1="00000000"/>
  </w:font>
  <w:font w:name="Swiss Bold">
    <w:altName w:val="Times New Roman"/>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DIN Next LT Pro">
    <w:altName w:val="DIN Next LT Pro"/>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dvP696A">
    <w:altName w:val="Arial Unicode MS"/>
    <w:panose1 w:val="00000000000000000000"/>
    <w:charset w:val="88"/>
    <w:family w:val="auto"/>
    <w:notTrueType/>
    <w:pitch w:val="default"/>
    <w:sig w:usb0="00000003" w:usb1="08080000" w:usb2="00000010" w:usb3="00000000" w:csb0="00100001" w:csb1="00000000"/>
  </w:font>
  <w:font w:name="AdvP6960">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2CC92" w14:textId="77777777" w:rsidR="00457792" w:rsidRPr="00A02261" w:rsidRDefault="00457792" w:rsidP="000F2288">
    <w:pPr>
      <w:jc w:val="center"/>
      <w:rPr>
        <w:sz w:val="16"/>
      </w:rPr>
    </w:pPr>
  </w:p>
  <w:tbl>
    <w:tblPr>
      <w:tblW w:w="0" w:type="auto"/>
      <w:tblBorders>
        <w:top w:val="single" w:sz="4" w:space="0" w:color="000000"/>
      </w:tblBorders>
      <w:tblLook w:val="04A0" w:firstRow="1" w:lastRow="0" w:firstColumn="1" w:lastColumn="0" w:noHBand="0" w:noVBand="1"/>
    </w:tblPr>
    <w:tblGrid>
      <w:gridCol w:w="8522"/>
    </w:tblGrid>
    <w:tr w:rsidR="00457792" w:rsidRPr="00C00583" w14:paraId="1B8DC8E8" w14:textId="77777777" w:rsidTr="00C00583">
      <w:tc>
        <w:tcPr>
          <w:tcW w:w="8522" w:type="dxa"/>
        </w:tcPr>
        <w:p w14:paraId="10AEC37A" w14:textId="77777777" w:rsidR="00457792" w:rsidRDefault="00457792" w:rsidP="00C00583">
          <w:pPr>
            <w:pStyle w:val="Footer"/>
            <w:tabs>
              <w:tab w:val="clear" w:pos="4320"/>
              <w:tab w:val="clear" w:pos="8640"/>
              <w:tab w:val="left" w:pos="3854"/>
            </w:tabs>
            <w:spacing w:before="0" w:after="0"/>
            <w:jc w:val="center"/>
          </w:pPr>
          <w:r w:rsidRPr="00C00583">
            <w:rPr>
              <w:spacing w:val="-3"/>
              <w:sz w:val="20"/>
            </w:rPr>
            <w:t>Strana</w:t>
          </w:r>
          <w:r>
            <w:rPr>
              <w:spacing w:val="-3"/>
              <w:sz w:val="20"/>
            </w:rPr>
            <w:t xml:space="preserve"> </w:t>
          </w:r>
          <w:r w:rsidRPr="00C00583">
            <w:rPr>
              <w:rStyle w:val="PageNumber"/>
              <w:sz w:val="20"/>
            </w:rPr>
            <w:fldChar w:fldCharType="begin"/>
          </w:r>
          <w:r w:rsidRPr="00C00583">
            <w:rPr>
              <w:rStyle w:val="PageNumber"/>
              <w:sz w:val="20"/>
            </w:rPr>
            <w:instrText xml:space="preserve"> PAGE </w:instrText>
          </w:r>
          <w:r w:rsidRPr="00C00583">
            <w:rPr>
              <w:rStyle w:val="PageNumber"/>
              <w:sz w:val="20"/>
            </w:rPr>
            <w:fldChar w:fldCharType="separate"/>
          </w:r>
          <w:r w:rsidR="00CB3B8E">
            <w:rPr>
              <w:rStyle w:val="PageNumber"/>
              <w:noProof/>
              <w:sz w:val="20"/>
            </w:rPr>
            <w:t>25</w:t>
          </w:r>
          <w:r w:rsidRPr="00C00583">
            <w:rPr>
              <w:rStyle w:val="PageNumber"/>
              <w:sz w:val="20"/>
            </w:rPr>
            <w:fldChar w:fldCharType="end"/>
          </w:r>
          <w:r w:rsidRPr="00C00583">
            <w:rPr>
              <w:rStyle w:val="PageNumber"/>
              <w:sz w:val="20"/>
            </w:rPr>
            <w:t xml:space="preserve"> od </w:t>
          </w:r>
          <w:r w:rsidRPr="00C00583">
            <w:rPr>
              <w:rStyle w:val="PageNumber"/>
              <w:sz w:val="20"/>
            </w:rPr>
            <w:fldChar w:fldCharType="begin"/>
          </w:r>
          <w:r w:rsidRPr="00C00583">
            <w:rPr>
              <w:rStyle w:val="PageNumber"/>
              <w:sz w:val="20"/>
            </w:rPr>
            <w:instrText xml:space="preserve"> NUMPAGES </w:instrText>
          </w:r>
          <w:r w:rsidRPr="00C00583">
            <w:rPr>
              <w:rStyle w:val="PageNumber"/>
              <w:sz w:val="20"/>
            </w:rPr>
            <w:fldChar w:fldCharType="separate"/>
          </w:r>
          <w:r w:rsidR="00CB3B8E">
            <w:rPr>
              <w:rStyle w:val="PageNumber"/>
              <w:noProof/>
              <w:sz w:val="20"/>
            </w:rPr>
            <w:t>25</w:t>
          </w:r>
          <w:r w:rsidRPr="00C00583">
            <w:rPr>
              <w:rStyle w:val="PageNumber"/>
              <w:sz w:val="20"/>
            </w:rPr>
            <w:fldChar w:fldCharType="end"/>
          </w:r>
        </w:p>
      </w:tc>
    </w:tr>
  </w:tbl>
  <w:p w14:paraId="29613EDB" w14:textId="77777777" w:rsidR="00457792" w:rsidRDefault="00457792" w:rsidP="000F2288">
    <w:pPr>
      <w:pStyle w:val="Footer"/>
      <w:tabs>
        <w:tab w:val="clear" w:pos="4320"/>
        <w:tab w:val="clear" w:pos="8640"/>
        <w:tab w:val="left" w:pos="3854"/>
      </w:tabs>
      <w:spacing w:before="0" w:after="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0926CE" w14:textId="77777777" w:rsidR="008C798B" w:rsidRDefault="008C798B">
      <w:r>
        <w:separator/>
      </w:r>
    </w:p>
    <w:p w14:paraId="3F227465" w14:textId="77777777" w:rsidR="008C798B" w:rsidRDefault="008C798B"/>
  </w:footnote>
  <w:footnote w:type="continuationSeparator" w:id="0">
    <w:p w14:paraId="26541663" w14:textId="77777777" w:rsidR="008C798B" w:rsidRDefault="008C798B">
      <w:r>
        <w:continuationSeparator/>
      </w:r>
    </w:p>
    <w:p w14:paraId="02EB9382" w14:textId="77777777" w:rsidR="008C798B" w:rsidRDefault="008C79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4A0" w:firstRow="1" w:lastRow="0" w:firstColumn="1" w:lastColumn="0" w:noHBand="0" w:noVBand="1"/>
    </w:tblPr>
    <w:tblGrid>
      <w:gridCol w:w="8522"/>
    </w:tblGrid>
    <w:tr w:rsidR="00457792" w:rsidRPr="009A0D89" w14:paraId="3B2FD7CE" w14:textId="77777777" w:rsidTr="00C00583">
      <w:tc>
        <w:tcPr>
          <w:tcW w:w="8522" w:type="dxa"/>
        </w:tcPr>
        <w:p w14:paraId="2CF12BF3" w14:textId="77777777" w:rsidR="00457792" w:rsidRPr="00241C2F" w:rsidRDefault="00457792" w:rsidP="00241C2F">
          <w:pPr>
            <w:jc w:val="center"/>
            <w:rPr>
              <w:rStyle w:val="PageNumber"/>
              <w:sz w:val="20"/>
              <w:lang w:val="sr-Latn-CS"/>
            </w:rPr>
          </w:pPr>
          <w:r w:rsidRPr="009A0D89">
            <w:rPr>
              <w:bCs/>
              <w:sz w:val="20"/>
              <w:lang w:val="sl-SI"/>
            </w:rPr>
            <w:t>R</w:t>
          </w:r>
          <w:r>
            <w:rPr>
              <w:bCs/>
              <w:sz w:val="20"/>
              <w:lang w:val="sl-SI"/>
            </w:rPr>
            <w:t>eferat komisije za izbor 2 klini</w:t>
          </w:r>
          <w:r>
            <w:rPr>
              <w:bCs/>
              <w:sz w:val="20"/>
              <w:lang w:val="sr-Latn-CS"/>
            </w:rPr>
            <w:t>čka asistenta</w:t>
          </w:r>
        </w:p>
      </w:tc>
    </w:tr>
  </w:tbl>
  <w:p w14:paraId="3576BB19" w14:textId="77777777" w:rsidR="00457792" w:rsidRPr="009A0D89" w:rsidRDefault="00457792" w:rsidP="00A02261">
    <w:pPr>
      <w:pStyle w:val="Header"/>
      <w:spacing w:before="0" w:after="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B78718A"/>
    <w:lvl w:ilvl="0">
      <w:start w:val="1"/>
      <w:numFmt w:val="decimal"/>
      <w:pStyle w:val="ListNumber5"/>
      <w:lvlText w:val="%1."/>
      <w:lvlJc w:val="left"/>
      <w:pPr>
        <w:tabs>
          <w:tab w:val="num" w:pos="1557"/>
        </w:tabs>
        <w:ind w:left="1557" w:hanging="360"/>
      </w:pPr>
    </w:lvl>
  </w:abstractNum>
  <w:abstractNum w:abstractNumId="1">
    <w:nsid w:val="FFFFFF7D"/>
    <w:multiLevelType w:val="singleLevel"/>
    <w:tmpl w:val="7CDC785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0FC67DC"/>
    <w:lvl w:ilvl="0">
      <w:start w:val="1"/>
      <w:numFmt w:val="decimal"/>
      <w:pStyle w:val="ListNumber3"/>
      <w:lvlText w:val="%1."/>
      <w:lvlJc w:val="left"/>
      <w:pPr>
        <w:tabs>
          <w:tab w:val="num" w:pos="926"/>
        </w:tabs>
        <w:ind w:left="926" w:hanging="360"/>
      </w:pPr>
    </w:lvl>
  </w:abstractNum>
  <w:abstractNum w:abstractNumId="3">
    <w:nsid w:val="FFFFFF7F"/>
    <w:multiLevelType w:val="singleLevel"/>
    <w:tmpl w:val="69BCE444"/>
    <w:lvl w:ilvl="0">
      <w:start w:val="1"/>
      <w:numFmt w:val="decimal"/>
      <w:pStyle w:val="ListNumber2"/>
      <w:lvlText w:val="%1."/>
      <w:lvlJc w:val="left"/>
      <w:pPr>
        <w:tabs>
          <w:tab w:val="num" w:pos="643"/>
        </w:tabs>
        <w:ind w:left="643" w:hanging="360"/>
      </w:pPr>
    </w:lvl>
  </w:abstractNum>
  <w:abstractNum w:abstractNumId="4">
    <w:nsid w:val="FFFFFF80"/>
    <w:multiLevelType w:val="singleLevel"/>
    <w:tmpl w:val="CBC2769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646C18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74300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7B4EAD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7568296"/>
    <w:lvl w:ilvl="0">
      <w:start w:val="1"/>
      <w:numFmt w:val="decimal"/>
      <w:pStyle w:val="ListNumber"/>
      <w:lvlText w:val="%1."/>
      <w:lvlJc w:val="left"/>
      <w:pPr>
        <w:tabs>
          <w:tab w:val="num" w:pos="360"/>
        </w:tabs>
        <w:ind w:left="360" w:hanging="360"/>
      </w:pPr>
    </w:lvl>
  </w:abstractNum>
  <w:abstractNum w:abstractNumId="9">
    <w:nsid w:val="FFFFFF89"/>
    <w:multiLevelType w:val="singleLevel"/>
    <w:tmpl w:val="A39AD74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547505"/>
    <w:multiLevelType w:val="hybridMultilevel"/>
    <w:tmpl w:val="2C60EE54"/>
    <w:lvl w:ilvl="0" w:tplc="081A000F">
      <w:start w:val="1"/>
      <w:numFmt w:val="decimal"/>
      <w:lvlText w:val="%1."/>
      <w:lvlJc w:val="left"/>
      <w:pPr>
        <w:ind w:left="720" w:hanging="360"/>
      </w:pPr>
      <w:rPr>
        <w:rFont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
    <w:nsid w:val="02826073"/>
    <w:multiLevelType w:val="hybridMultilevel"/>
    <w:tmpl w:val="C32ADA48"/>
    <w:name w:val="Numbered list 13"/>
    <w:lvl w:ilvl="0" w:tplc="A632382C">
      <w:start w:val="1"/>
      <w:numFmt w:val="decimal"/>
      <w:lvlText w:val="%1."/>
      <w:lvlJc w:val="left"/>
      <w:pPr>
        <w:ind w:left="360" w:firstLine="0"/>
      </w:pPr>
    </w:lvl>
    <w:lvl w:ilvl="1" w:tplc="39ACC8F2">
      <w:start w:val="1"/>
      <w:numFmt w:val="lowerLetter"/>
      <w:lvlText w:val="%2."/>
      <w:lvlJc w:val="left"/>
      <w:pPr>
        <w:ind w:left="1080" w:firstLine="0"/>
      </w:pPr>
    </w:lvl>
    <w:lvl w:ilvl="2" w:tplc="79A07EAC">
      <w:start w:val="1"/>
      <w:numFmt w:val="lowerRoman"/>
      <w:lvlText w:val="%3."/>
      <w:lvlJc w:val="left"/>
      <w:pPr>
        <w:ind w:left="1980" w:firstLine="0"/>
      </w:pPr>
    </w:lvl>
    <w:lvl w:ilvl="3" w:tplc="1BE6B112">
      <w:start w:val="1"/>
      <w:numFmt w:val="decimal"/>
      <w:lvlText w:val="%4."/>
      <w:lvlJc w:val="left"/>
      <w:pPr>
        <w:ind w:left="2520" w:firstLine="0"/>
      </w:pPr>
    </w:lvl>
    <w:lvl w:ilvl="4" w:tplc="A732B418">
      <w:start w:val="1"/>
      <w:numFmt w:val="lowerLetter"/>
      <w:lvlText w:val="%5."/>
      <w:lvlJc w:val="left"/>
      <w:pPr>
        <w:ind w:left="3240" w:firstLine="0"/>
      </w:pPr>
    </w:lvl>
    <w:lvl w:ilvl="5" w:tplc="6B68F644">
      <w:start w:val="1"/>
      <w:numFmt w:val="lowerRoman"/>
      <w:lvlText w:val="%6."/>
      <w:lvlJc w:val="left"/>
      <w:pPr>
        <w:ind w:left="4140" w:firstLine="0"/>
      </w:pPr>
    </w:lvl>
    <w:lvl w:ilvl="6" w:tplc="43FEE054">
      <w:start w:val="1"/>
      <w:numFmt w:val="decimal"/>
      <w:lvlText w:val="%7."/>
      <w:lvlJc w:val="left"/>
      <w:pPr>
        <w:ind w:left="4680" w:firstLine="0"/>
      </w:pPr>
    </w:lvl>
    <w:lvl w:ilvl="7" w:tplc="B5027E7E">
      <w:start w:val="1"/>
      <w:numFmt w:val="lowerLetter"/>
      <w:lvlText w:val="%8."/>
      <w:lvlJc w:val="left"/>
      <w:pPr>
        <w:ind w:left="5400" w:firstLine="0"/>
      </w:pPr>
    </w:lvl>
    <w:lvl w:ilvl="8" w:tplc="505EABE8">
      <w:start w:val="1"/>
      <w:numFmt w:val="lowerRoman"/>
      <w:lvlText w:val="%9."/>
      <w:lvlJc w:val="left"/>
      <w:pPr>
        <w:ind w:left="6300" w:firstLine="0"/>
      </w:pPr>
    </w:lvl>
  </w:abstractNum>
  <w:abstractNum w:abstractNumId="12">
    <w:nsid w:val="05275EF7"/>
    <w:multiLevelType w:val="hybridMultilevel"/>
    <w:tmpl w:val="FF4C98B8"/>
    <w:name w:val="Numbered list 16"/>
    <w:lvl w:ilvl="0" w:tplc="510220EC">
      <w:numFmt w:val="bullet"/>
      <w:lvlText w:val=""/>
      <w:lvlJc w:val="left"/>
      <w:pPr>
        <w:ind w:left="0" w:firstLine="0"/>
      </w:pPr>
      <w:rPr>
        <w:rFonts w:ascii="Symbol" w:hAnsi="Symbol"/>
      </w:rPr>
    </w:lvl>
    <w:lvl w:ilvl="1" w:tplc="5AD6565A">
      <w:numFmt w:val="bullet"/>
      <w:lvlText w:val="o"/>
      <w:lvlJc w:val="left"/>
      <w:pPr>
        <w:ind w:left="720" w:firstLine="0"/>
      </w:pPr>
      <w:rPr>
        <w:rFonts w:ascii="Courier New" w:hAnsi="Courier New" w:cs="Courier New"/>
      </w:rPr>
    </w:lvl>
    <w:lvl w:ilvl="2" w:tplc="46324CEE">
      <w:numFmt w:val="bullet"/>
      <w:lvlText w:val=""/>
      <w:lvlJc w:val="left"/>
      <w:pPr>
        <w:ind w:left="1440" w:firstLine="0"/>
      </w:pPr>
      <w:rPr>
        <w:rFonts w:ascii="Wingdings" w:eastAsia="Wingdings" w:hAnsi="Wingdings" w:cs="Wingdings"/>
      </w:rPr>
    </w:lvl>
    <w:lvl w:ilvl="3" w:tplc="E026D4D6">
      <w:numFmt w:val="bullet"/>
      <w:lvlText w:val=""/>
      <w:lvlJc w:val="left"/>
      <w:pPr>
        <w:ind w:left="2160" w:firstLine="0"/>
      </w:pPr>
      <w:rPr>
        <w:rFonts w:ascii="Symbol" w:hAnsi="Symbol"/>
      </w:rPr>
    </w:lvl>
    <w:lvl w:ilvl="4" w:tplc="B9903C08">
      <w:numFmt w:val="bullet"/>
      <w:lvlText w:val="o"/>
      <w:lvlJc w:val="left"/>
      <w:pPr>
        <w:ind w:left="2880" w:firstLine="0"/>
      </w:pPr>
      <w:rPr>
        <w:rFonts w:ascii="Courier New" w:hAnsi="Courier New" w:cs="Courier New"/>
      </w:rPr>
    </w:lvl>
    <w:lvl w:ilvl="5" w:tplc="5178CCB6">
      <w:numFmt w:val="bullet"/>
      <w:lvlText w:val=""/>
      <w:lvlJc w:val="left"/>
      <w:pPr>
        <w:ind w:left="3600" w:firstLine="0"/>
      </w:pPr>
      <w:rPr>
        <w:rFonts w:ascii="Wingdings" w:eastAsia="Wingdings" w:hAnsi="Wingdings" w:cs="Wingdings"/>
      </w:rPr>
    </w:lvl>
    <w:lvl w:ilvl="6" w:tplc="0D583188">
      <w:numFmt w:val="bullet"/>
      <w:lvlText w:val=""/>
      <w:lvlJc w:val="left"/>
      <w:pPr>
        <w:ind w:left="4320" w:firstLine="0"/>
      </w:pPr>
      <w:rPr>
        <w:rFonts w:ascii="Symbol" w:hAnsi="Symbol"/>
      </w:rPr>
    </w:lvl>
    <w:lvl w:ilvl="7" w:tplc="90ACA9FA">
      <w:numFmt w:val="bullet"/>
      <w:lvlText w:val="o"/>
      <w:lvlJc w:val="left"/>
      <w:pPr>
        <w:ind w:left="5040" w:firstLine="0"/>
      </w:pPr>
      <w:rPr>
        <w:rFonts w:ascii="Courier New" w:hAnsi="Courier New" w:cs="Courier New"/>
      </w:rPr>
    </w:lvl>
    <w:lvl w:ilvl="8" w:tplc="486CC418">
      <w:numFmt w:val="bullet"/>
      <w:lvlText w:val=""/>
      <w:lvlJc w:val="left"/>
      <w:pPr>
        <w:ind w:left="5760" w:firstLine="0"/>
      </w:pPr>
      <w:rPr>
        <w:rFonts w:ascii="Wingdings" w:eastAsia="Wingdings" w:hAnsi="Wingdings" w:cs="Wingdings"/>
      </w:rPr>
    </w:lvl>
  </w:abstractNum>
  <w:abstractNum w:abstractNumId="13">
    <w:nsid w:val="0EA0334D"/>
    <w:multiLevelType w:val="hybridMultilevel"/>
    <w:tmpl w:val="A04293B0"/>
    <w:name w:val="Numbered list 2"/>
    <w:lvl w:ilvl="0" w:tplc="513831DC">
      <w:numFmt w:val="bullet"/>
      <w:lvlText w:val=""/>
      <w:lvlJc w:val="left"/>
      <w:pPr>
        <w:ind w:left="360" w:firstLine="0"/>
      </w:pPr>
      <w:rPr>
        <w:rFonts w:ascii="Symbol" w:hAnsi="Symbol"/>
      </w:rPr>
    </w:lvl>
    <w:lvl w:ilvl="1" w:tplc="2F82FE22">
      <w:numFmt w:val="bullet"/>
      <w:lvlText w:val="o"/>
      <w:lvlJc w:val="left"/>
      <w:pPr>
        <w:ind w:left="1080" w:firstLine="0"/>
      </w:pPr>
      <w:rPr>
        <w:rFonts w:ascii="Courier New" w:hAnsi="Courier New" w:cs="Courier New"/>
      </w:rPr>
    </w:lvl>
    <w:lvl w:ilvl="2" w:tplc="03C2A9F6">
      <w:numFmt w:val="bullet"/>
      <w:lvlText w:val=""/>
      <w:lvlJc w:val="left"/>
      <w:pPr>
        <w:ind w:left="1800" w:firstLine="0"/>
      </w:pPr>
      <w:rPr>
        <w:rFonts w:ascii="Wingdings" w:eastAsia="Wingdings" w:hAnsi="Wingdings" w:cs="Wingdings"/>
      </w:rPr>
    </w:lvl>
    <w:lvl w:ilvl="3" w:tplc="B698691A">
      <w:numFmt w:val="bullet"/>
      <w:lvlText w:val=""/>
      <w:lvlJc w:val="left"/>
      <w:pPr>
        <w:ind w:left="2520" w:firstLine="0"/>
      </w:pPr>
      <w:rPr>
        <w:rFonts w:ascii="Symbol" w:hAnsi="Symbol"/>
      </w:rPr>
    </w:lvl>
    <w:lvl w:ilvl="4" w:tplc="6414E3D2">
      <w:numFmt w:val="bullet"/>
      <w:lvlText w:val="o"/>
      <w:lvlJc w:val="left"/>
      <w:pPr>
        <w:ind w:left="3240" w:firstLine="0"/>
      </w:pPr>
      <w:rPr>
        <w:rFonts w:ascii="Courier New" w:hAnsi="Courier New" w:cs="Courier New"/>
      </w:rPr>
    </w:lvl>
    <w:lvl w:ilvl="5" w:tplc="856283C6">
      <w:numFmt w:val="bullet"/>
      <w:lvlText w:val=""/>
      <w:lvlJc w:val="left"/>
      <w:pPr>
        <w:ind w:left="3960" w:firstLine="0"/>
      </w:pPr>
      <w:rPr>
        <w:rFonts w:ascii="Wingdings" w:eastAsia="Wingdings" w:hAnsi="Wingdings" w:cs="Wingdings"/>
      </w:rPr>
    </w:lvl>
    <w:lvl w:ilvl="6" w:tplc="B8505788">
      <w:numFmt w:val="bullet"/>
      <w:lvlText w:val=""/>
      <w:lvlJc w:val="left"/>
      <w:pPr>
        <w:ind w:left="4680" w:firstLine="0"/>
      </w:pPr>
      <w:rPr>
        <w:rFonts w:ascii="Symbol" w:hAnsi="Symbol"/>
      </w:rPr>
    </w:lvl>
    <w:lvl w:ilvl="7" w:tplc="68CE3FAE">
      <w:numFmt w:val="bullet"/>
      <w:lvlText w:val="o"/>
      <w:lvlJc w:val="left"/>
      <w:pPr>
        <w:ind w:left="5400" w:firstLine="0"/>
      </w:pPr>
      <w:rPr>
        <w:rFonts w:ascii="Courier New" w:hAnsi="Courier New" w:cs="Courier New"/>
      </w:rPr>
    </w:lvl>
    <w:lvl w:ilvl="8" w:tplc="6D745ADE">
      <w:numFmt w:val="bullet"/>
      <w:lvlText w:val=""/>
      <w:lvlJc w:val="left"/>
      <w:pPr>
        <w:ind w:left="6120" w:firstLine="0"/>
      </w:pPr>
      <w:rPr>
        <w:rFonts w:ascii="Wingdings" w:eastAsia="Wingdings" w:hAnsi="Wingdings" w:cs="Wingdings"/>
      </w:rPr>
    </w:lvl>
  </w:abstractNum>
  <w:abstractNum w:abstractNumId="14">
    <w:nsid w:val="10AE077F"/>
    <w:multiLevelType w:val="hybridMultilevel"/>
    <w:tmpl w:val="7C7E5E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0BF2983"/>
    <w:multiLevelType w:val="singleLevel"/>
    <w:tmpl w:val="6B1C97C0"/>
    <w:lvl w:ilvl="0">
      <w:start w:val="1"/>
      <w:numFmt w:val="upperRoman"/>
      <w:pStyle w:val="Heading7"/>
      <w:lvlText w:val="%1."/>
      <w:lvlJc w:val="left"/>
      <w:pPr>
        <w:tabs>
          <w:tab w:val="num" w:pos="720"/>
        </w:tabs>
        <w:ind w:left="720" w:hanging="720"/>
      </w:pPr>
    </w:lvl>
  </w:abstractNum>
  <w:abstractNum w:abstractNumId="16">
    <w:nsid w:val="18E7019A"/>
    <w:multiLevelType w:val="hybridMultilevel"/>
    <w:tmpl w:val="5FB29F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18B77B4"/>
    <w:multiLevelType w:val="singleLevel"/>
    <w:tmpl w:val="2AC4F5DE"/>
    <w:name w:val="Bullet 17"/>
    <w:lvl w:ilvl="0">
      <w:numFmt w:val="bullet"/>
      <w:lvlText w:val=""/>
      <w:lvlJc w:val="left"/>
      <w:pPr>
        <w:tabs>
          <w:tab w:val="num" w:pos="360"/>
        </w:tabs>
        <w:ind w:left="360" w:hanging="360"/>
      </w:pPr>
      <w:rPr>
        <w:rFonts w:ascii="Wingdings" w:eastAsia="Wingdings" w:hAnsi="Wingdings" w:cs="Wingdings"/>
      </w:rPr>
    </w:lvl>
  </w:abstractNum>
  <w:abstractNum w:abstractNumId="18">
    <w:nsid w:val="25381D56"/>
    <w:multiLevelType w:val="hybridMultilevel"/>
    <w:tmpl w:val="948AF7BE"/>
    <w:lvl w:ilvl="0" w:tplc="241A000F">
      <w:start w:val="1"/>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2B017D24"/>
    <w:multiLevelType w:val="hybridMultilevel"/>
    <w:tmpl w:val="6C56ACF4"/>
    <w:lvl w:ilvl="0" w:tplc="2F308F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2EBE73F7"/>
    <w:multiLevelType w:val="hybridMultilevel"/>
    <w:tmpl w:val="34EA3EB8"/>
    <w:lvl w:ilvl="0" w:tplc="84B0CDF0">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CF82DDE"/>
    <w:multiLevelType w:val="singleLevel"/>
    <w:tmpl w:val="57BE9440"/>
    <w:lvl w:ilvl="0">
      <w:start w:val="2"/>
      <w:numFmt w:val="upperLetter"/>
      <w:pStyle w:val="Heading1"/>
      <w:lvlText w:val="%1. "/>
      <w:legacy w:legacy="1" w:legacySpace="0" w:legacyIndent="360"/>
      <w:lvlJc w:val="left"/>
      <w:pPr>
        <w:ind w:left="1080" w:hanging="360"/>
      </w:pPr>
      <w:rPr>
        <w:rFonts w:ascii="Yu Times" w:hAnsi="Yu Times" w:hint="default"/>
        <w:b/>
        <w:i w:val="0"/>
        <w:sz w:val="24"/>
        <w:u w:val="none"/>
      </w:rPr>
    </w:lvl>
  </w:abstractNum>
  <w:abstractNum w:abstractNumId="22">
    <w:nsid w:val="460B57F9"/>
    <w:multiLevelType w:val="hybridMultilevel"/>
    <w:tmpl w:val="66BE0744"/>
    <w:name w:val="Numbered list 6"/>
    <w:lvl w:ilvl="0" w:tplc="22D0CA38">
      <w:numFmt w:val="bullet"/>
      <w:lvlText w:val=""/>
      <w:lvlJc w:val="left"/>
      <w:pPr>
        <w:ind w:left="360" w:firstLine="0"/>
      </w:pPr>
      <w:rPr>
        <w:rFonts w:ascii="Symbol" w:hAnsi="Symbol"/>
      </w:rPr>
    </w:lvl>
    <w:lvl w:ilvl="1" w:tplc="78783686">
      <w:numFmt w:val="bullet"/>
      <w:lvlText w:val="o"/>
      <w:lvlJc w:val="left"/>
      <w:pPr>
        <w:ind w:left="1080" w:firstLine="0"/>
      </w:pPr>
      <w:rPr>
        <w:rFonts w:ascii="Courier New" w:hAnsi="Courier New" w:cs="Courier New"/>
      </w:rPr>
    </w:lvl>
    <w:lvl w:ilvl="2" w:tplc="FB1C2DB0">
      <w:numFmt w:val="bullet"/>
      <w:lvlText w:val=""/>
      <w:lvlJc w:val="left"/>
      <w:pPr>
        <w:ind w:left="1800" w:firstLine="0"/>
      </w:pPr>
      <w:rPr>
        <w:rFonts w:ascii="Wingdings" w:eastAsia="Wingdings" w:hAnsi="Wingdings" w:cs="Wingdings"/>
      </w:rPr>
    </w:lvl>
    <w:lvl w:ilvl="3" w:tplc="3F24BF48">
      <w:numFmt w:val="bullet"/>
      <w:lvlText w:val=""/>
      <w:lvlJc w:val="left"/>
      <w:pPr>
        <w:ind w:left="2520" w:firstLine="0"/>
      </w:pPr>
      <w:rPr>
        <w:rFonts w:ascii="Symbol" w:hAnsi="Symbol"/>
      </w:rPr>
    </w:lvl>
    <w:lvl w:ilvl="4" w:tplc="B16046C2">
      <w:numFmt w:val="bullet"/>
      <w:lvlText w:val="o"/>
      <w:lvlJc w:val="left"/>
      <w:pPr>
        <w:ind w:left="3240" w:firstLine="0"/>
      </w:pPr>
      <w:rPr>
        <w:rFonts w:ascii="Courier New" w:hAnsi="Courier New" w:cs="Courier New"/>
      </w:rPr>
    </w:lvl>
    <w:lvl w:ilvl="5" w:tplc="D9C022AE">
      <w:numFmt w:val="bullet"/>
      <w:lvlText w:val=""/>
      <w:lvlJc w:val="left"/>
      <w:pPr>
        <w:ind w:left="3960" w:firstLine="0"/>
      </w:pPr>
      <w:rPr>
        <w:rFonts w:ascii="Wingdings" w:eastAsia="Wingdings" w:hAnsi="Wingdings" w:cs="Wingdings"/>
      </w:rPr>
    </w:lvl>
    <w:lvl w:ilvl="6" w:tplc="BD7AA03C">
      <w:numFmt w:val="bullet"/>
      <w:lvlText w:val=""/>
      <w:lvlJc w:val="left"/>
      <w:pPr>
        <w:ind w:left="4680" w:firstLine="0"/>
      </w:pPr>
      <w:rPr>
        <w:rFonts w:ascii="Symbol" w:hAnsi="Symbol"/>
      </w:rPr>
    </w:lvl>
    <w:lvl w:ilvl="7" w:tplc="A36E41D4">
      <w:numFmt w:val="bullet"/>
      <w:lvlText w:val="o"/>
      <w:lvlJc w:val="left"/>
      <w:pPr>
        <w:ind w:left="5400" w:firstLine="0"/>
      </w:pPr>
      <w:rPr>
        <w:rFonts w:ascii="Courier New" w:hAnsi="Courier New" w:cs="Courier New"/>
      </w:rPr>
    </w:lvl>
    <w:lvl w:ilvl="8" w:tplc="F6C0D49C">
      <w:numFmt w:val="bullet"/>
      <w:lvlText w:val=""/>
      <w:lvlJc w:val="left"/>
      <w:pPr>
        <w:ind w:left="6120" w:firstLine="0"/>
      </w:pPr>
      <w:rPr>
        <w:rFonts w:ascii="Wingdings" w:eastAsia="Wingdings" w:hAnsi="Wingdings" w:cs="Wingdings"/>
      </w:rPr>
    </w:lvl>
  </w:abstractNum>
  <w:abstractNum w:abstractNumId="23">
    <w:nsid w:val="49DF2E41"/>
    <w:multiLevelType w:val="hybridMultilevel"/>
    <w:tmpl w:val="72A45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EA30501"/>
    <w:multiLevelType w:val="hybridMultilevel"/>
    <w:tmpl w:val="EEBE9744"/>
    <w:lvl w:ilvl="0" w:tplc="10F62C8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F0155E"/>
    <w:multiLevelType w:val="hybridMultilevel"/>
    <w:tmpl w:val="30160FEE"/>
    <w:lvl w:ilvl="0" w:tplc="167C0E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9BB18A6"/>
    <w:multiLevelType w:val="hybridMultilevel"/>
    <w:tmpl w:val="FE8E37E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4AB5271"/>
    <w:multiLevelType w:val="hybridMultilevel"/>
    <w:tmpl w:val="98EAB0A6"/>
    <w:lvl w:ilvl="0" w:tplc="0409000F">
      <w:start w:val="1"/>
      <w:numFmt w:val="decimal"/>
      <w:lvlText w:val="%1."/>
      <w:lvlJc w:val="left"/>
      <w:pPr>
        <w:ind w:left="72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52A596C"/>
    <w:multiLevelType w:val="hybridMultilevel"/>
    <w:tmpl w:val="6E088CDC"/>
    <w:lvl w:ilvl="0" w:tplc="628631EA">
      <w:start w:val="1"/>
      <w:numFmt w:val="decimal"/>
      <w:lvlText w:val="%1."/>
      <w:lvlJc w:val="left"/>
      <w:pPr>
        <w:ind w:left="720" w:hanging="360"/>
      </w:pPr>
      <w:rPr>
        <w:rFonts w:ascii="Times New Roman" w:eastAsia="Times New Roman" w:hAnsi="Times New Roman" w:cs="Times New Roman"/>
        <w:b w:val="0"/>
        <w:sz w:val="20"/>
        <w:szCs w:val="2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66016F2D"/>
    <w:multiLevelType w:val="hybridMultilevel"/>
    <w:tmpl w:val="9F9A5CFC"/>
    <w:name w:val="Numbered list 10"/>
    <w:lvl w:ilvl="0" w:tplc="81FAF0D4">
      <w:numFmt w:val="bullet"/>
      <w:lvlText w:val=""/>
      <w:lvlJc w:val="left"/>
      <w:pPr>
        <w:ind w:left="360" w:firstLine="0"/>
      </w:pPr>
      <w:rPr>
        <w:rFonts w:ascii="Symbol" w:hAnsi="Symbol"/>
      </w:rPr>
    </w:lvl>
    <w:lvl w:ilvl="1" w:tplc="883CF88C">
      <w:numFmt w:val="bullet"/>
      <w:lvlText w:val="o"/>
      <w:lvlJc w:val="left"/>
      <w:pPr>
        <w:ind w:left="1080" w:firstLine="0"/>
      </w:pPr>
      <w:rPr>
        <w:rFonts w:ascii="Courier New" w:hAnsi="Courier New" w:cs="Courier New"/>
      </w:rPr>
    </w:lvl>
    <w:lvl w:ilvl="2" w:tplc="BD422FE0">
      <w:numFmt w:val="bullet"/>
      <w:lvlText w:val=""/>
      <w:lvlJc w:val="left"/>
      <w:pPr>
        <w:ind w:left="1800" w:firstLine="0"/>
      </w:pPr>
      <w:rPr>
        <w:rFonts w:ascii="Wingdings" w:eastAsia="Wingdings" w:hAnsi="Wingdings" w:cs="Wingdings"/>
      </w:rPr>
    </w:lvl>
    <w:lvl w:ilvl="3" w:tplc="0A66605E">
      <w:numFmt w:val="bullet"/>
      <w:lvlText w:val=""/>
      <w:lvlJc w:val="left"/>
      <w:pPr>
        <w:ind w:left="2520" w:firstLine="0"/>
      </w:pPr>
      <w:rPr>
        <w:rFonts w:ascii="Symbol" w:hAnsi="Symbol"/>
      </w:rPr>
    </w:lvl>
    <w:lvl w:ilvl="4" w:tplc="7D9C4CD4">
      <w:numFmt w:val="bullet"/>
      <w:lvlText w:val="o"/>
      <w:lvlJc w:val="left"/>
      <w:pPr>
        <w:ind w:left="3240" w:firstLine="0"/>
      </w:pPr>
      <w:rPr>
        <w:rFonts w:ascii="Courier New" w:hAnsi="Courier New" w:cs="Courier New"/>
      </w:rPr>
    </w:lvl>
    <w:lvl w:ilvl="5" w:tplc="F62EC42E">
      <w:numFmt w:val="bullet"/>
      <w:lvlText w:val=""/>
      <w:lvlJc w:val="left"/>
      <w:pPr>
        <w:ind w:left="3960" w:firstLine="0"/>
      </w:pPr>
      <w:rPr>
        <w:rFonts w:ascii="Wingdings" w:eastAsia="Wingdings" w:hAnsi="Wingdings" w:cs="Wingdings"/>
      </w:rPr>
    </w:lvl>
    <w:lvl w:ilvl="6" w:tplc="CBF6154A">
      <w:numFmt w:val="bullet"/>
      <w:lvlText w:val=""/>
      <w:lvlJc w:val="left"/>
      <w:pPr>
        <w:ind w:left="4680" w:firstLine="0"/>
      </w:pPr>
      <w:rPr>
        <w:rFonts w:ascii="Symbol" w:hAnsi="Symbol"/>
      </w:rPr>
    </w:lvl>
    <w:lvl w:ilvl="7" w:tplc="1F22D9E2">
      <w:numFmt w:val="bullet"/>
      <w:lvlText w:val="o"/>
      <w:lvlJc w:val="left"/>
      <w:pPr>
        <w:ind w:left="5400" w:firstLine="0"/>
      </w:pPr>
      <w:rPr>
        <w:rFonts w:ascii="Courier New" w:hAnsi="Courier New" w:cs="Courier New"/>
      </w:rPr>
    </w:lvl>
    <w:lvl w:ilvl="8" w:tplc="6F381560">
      <w:numFmt w:val="bullet"/>
      <w:lvlText w:val=""/>
      <w:lvlJc w:val="left"/>
      <w:pPr>
        <w:ind w:left="6120" w:firstLine="0"/>
      </w:pPr>
      <w:rPr>
        <w:rFonts w:ascii="Wingdings" w:eastAsia="Wingdings" w:hAnsi="Wingdings" w:cs="Wingdings"/>
      </w:rPr>
    </w:lvl>
  </w:abstractNum>
  <w:abstractNum w:abstractNumId="30">
    <w:nsid w:val="66DE1EF4"/>
    <w:multiLevelType w:val="hybridMultilevel"/>
    <w:tmpl w:val="4BC410D2"/>
    <w:lvl w:ilvl="0" w:tplc="2FD67E28">
      <w:start w:val="1"/>
      <w:numFmt w:val="decimal"/>
      <w:lvlText w:val="%1."/>
      <w:lvlJc w:val="left"/>
      <w:pPr>
        <w:ind w:left="704" w:hanging="360"/>
      </w:pPr>
      <w:rPr>
        <w:rFonts w:hint="default"/>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31">
    <w:nsid w:val="6DD83E4B"/>
    <w:multiLevelType w:val="hybridMultilevel"/>
    <w:tmpl w:val="DC5A2708"/>
    <w:lvl w:ilvl="0" w:tplc="0409000F">
      <w:start w:val="1"/>
      <w:numFmt w:val="decimal"/>
      <w:lvlText w:val="%1."/>
      <w:lvlJc w:val="left"/>
      <w:pPr>
        <w:ind w:left="360" w:hanging="360"/>
      </w:pPr>
    </w:lvl>
    <w:lvl w:ilvl="1" w:tplc="EB326932">
      <w:start w:val="1"/>
      <w:numFmt w:val="decimal"/>
      <w:lvlText w:val="%2."/>
      <w:lvlJc w:val="left"/>
      <w:pPr>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6EC25081"/>
    <w:multiLevelType w:val="hybridMultilevel"/>
    <w:tmpl w:val="45BCC462"/>
    <w:name w:val="Numbered list 7"/>
    <w:lvl w:ilvl="0" w:tplc="934AF40E">
      <w:numFmt w:val="bullet"/>
      <w:lvlText w:val=""/>
      <w:lvlJc w:val="left"/>
      <w:pPr>
        <w:ind w:left="360" w:firstLine="0"/>
      </w:pPr>
      <w:rPr>
        <w:rFonts w:ascii="Symbol" w:hAnsi="Symbol"/>
      </w:rPr>
    </w:lvl>
    <w:lvl w:ilvl="1" w:tplc="539285A4">
      <w:numFmt w:val="bullet"/>
      <w:lvlText w:val="o"/>
      <w:lvlJc w:val="left"/>
      <w:pPr>
        <w:ind w:left="1080" w:firstLine="0"/>
      </w:pPr>
      <w:rPr>
        <w:rFonts w:ascii="Courier New" w:hAnsi="Courier New" w:cs="Courier New"/>
      </w:rPr>
    </w:lvl>
    <w:lvl w:ilvl="2" w:tplc="5FC20518">
      <w:numFmt w:val="bullet"/>
      <w:lvlText w:val=""/>
      <w:lvlJc w:val="left"/>
      <w:pPr>
        <w:ind w:left="1800" w:firstLine="0"/>
      </w:pPr>
      <w:rPr>
        <w:rFonts w:ascii="Wingdings" w:eastAsia="Wingdings" w:hAnsi="Wingdings" w:cs="Wingdings"/>
      </w:rPr>
    </w:lvl>
    <w:lvl w:ilvl="3" w:tplc="D5024E5E">
      <w:numFmt w:val="bullet"/>
      <w:lvlText w:val=""/>
      <w:lvlJc w:val="left"/>
      <w:pPr>
        <w:ind w:left="2520" w:firstLine="0"/>
      </w:pPr>
      <w:rPr>
        <w:rFonts w:ascii="Symbol" w:hAnsi="Symbol"/>
      </w:rPr>
    </w:lvl>
    <w:lvl w:ilvl="4" w:tplc="F01E35C6">
      <w:numFmt w:val="bullet"/>
      <w:lvlText w:val="o"/>
      <w:lvlJc w:val="left"/>
      <w:pPr>
        <w:ind w:left="3240" w:firstLine="0"/>
      </w:pPr>
      <w:rPr>
        <w:rFonts w:ascii="Courier New" w:hAnsi="Courier New" w:cs="Courier New"/>
      </w:rPr>
    </w:lvl>
    <w:lvl w:ilvl="5" w:tplc="4D425DAC">
      <w:numFmt w:val="bullet"/>
      <w:lvlText w:val=""/>
      <w:lvlJc w:val="left"/>
      <w:pPr>
        <w:ind w:left="3960" w:firstLine="0"/>
      </w:pPr>
      <w:rPr>
        <w:rFonts w:ascii="Wingdings" w:eastAsia="Wingdings" w:hAnsi="Wingdings" w:cs="Wingdings"/>
      </w:rPr>
    </w:lvl>
    <w:lvl w:ilvl="6" w:tplc="E6944D56">
      <w:numFmt w:val="bullet"/>
      <w:lvlText w:val=""/>
      <w:lvlJc w:val="left"/>
      <w:pPr>
        <w:ind w:left="4680" w:firstLine="0"/>
      </w:pPr>
      <w:rPr>
        <w:rFonts w:ascii="Symbol" w:hAnsi="Symbol"/>
      </w:rPr>
    </w:lvl>
    <w:lvl w:ilvl="7" w:tplc="597434F8">
      <w:numFmt w:val="bullet"/>
      <w:lvlText w:val="o"/>
      <w:lvlJc w:val="left"/>
      <w:pPr>
        <w:ind w:left="5400" w:firstLine="0"/>
      </w:pPr>
      <w:rPr>
        <w:rFonts w:ascii="Courier New" w:hAnsi="Courier New" w:cs="Courier New"/>
      </w:rPr>
    </w:lvl>
    <w:lvl w:ilvl="8" w:tplc="9022F7F0">
      <w:numFmt w:val="bullet"/>
      <w:lvlText w:val=""/>
      <w:lvlJc w:val="left"/>
      <w:pPr>
        <w:ind w:left="6120" w:firstLine="0"/>
      </w:pPr>
      <w:rPr>
        <w:rFonts w:ascii="Wingdings" w:eastAsia="Wingdings" w:hAnsi="Wingdings" w:cs="Wingdings"/>
      </w:rPr>
    </w:lvl>
  </w:abstractNum>
  <w:abstractNum w:abstractNumId="33">
    <w:nsid w:val="70EB3AF2"/>
    <w:multiLevelType w:val="hybridMultilevel"/>
    <w:tmpl w:val="46C08BD4"/>
    <w:name w:val="Numbered list 1"/>
    <w:lvl w:ilvl="0" w:tplc="AA5C385A">
      <w:start w:val="1"/>
      <w:numFmt w:val="decimal"/>
      <w:lvlText w:val="%1."/>
      <w:lvlJc w:val="left"/>
      <w:pPr>
        <w:ind w:left="360" w:firstLine="0"/>
      </w:pPr>
    </w:lvl>
    <w:lvl w:ilvl="1" w:tplc="2AEAB92C">
      <w:start w:val="1"/>
      <w:numFmt w:val="lowerLetter"/>
      <w:lvlText w:val="%2."/>
      <w:lvlJc w:val="left"/>
      <w:pPr>
        <w:ind w:left="1080" w:firstLine="0"/>
      </w:pPr>
    </w:lvl>
    <w:lvl w:ilvl="2" w:tplc="60483234">
      <w:start w:val="1"/>
      <w:numFmt w:val="lowerRoman"/>
      <w:lvlText w:val="%3."/>
      <w:lvlJc w:val="left"/>
      <w:pPr>
        <w:ind w:left="1980" w:firstLine="0"/>
      </w:pPr>
    </w:lvl>
    <w:lvl w:ilvl="3" w:tplc="477A79EA">
      <w:start w:val="1"/>
      <w:numFmt w:val="decimal"/>
      <w:lvlText w:val="%4."/>
      <w:lvlJc w:val="left"/>
      <w:pPr>
        <w:ind w:left="2520" w:firstLine="0"/>
      </w:pPr>
    </w:lvl>
    <w:lvl w:ilvl="4" w:tplc="9F4CD00E">
      <w:start w:val="1"/>
      <w:numFmt w:val="lowerLetter"/>
      <w:lvlText w:val="%5."/>
      <w:lvlJc w:val="left"/>
      <w:pPr>
        <w:ind w:left="3240" w:firstLine="0"/>
      </w:pPr>
    </w:lvl>
    <w:lvl w:ilvl="5" w:tplc="4180490E">
      <w:start w:val="1"/>
      <w:numFmt w:val="lowerRoman"/>
      <w:lvlText w:val="%6."/>
      <w:lvlJc w:val="left"/>
      <w:pPr>
        <w:ind w:left="4140" w:firstLine="0"/>
      </w:pPr>
    </w:lvl>
    <w:lvl w:ilvl="6" w:tplc="ED88FA7E">
      <w:start w:val="1"/>
      <w:numFmt w:val="decimal"/>
      <w:lvlText w:val="%7."/>
      <w:lvlJc w:val="left"/>
      <w:pPr>
        <w:ind w:left="4680" w:firstLine="0"/>
      </w:pPr>
    </w:lvl>
    <w:lvl w:ilvl="7" w:tplc="7578F976">
      <w:start w:val="1"/>
      <w:numFmt w:val="lowerLetter"/>
      <w:lvlText w:val="%8."/>
      <w:lvlJc w:val="left"/>
      <w:pPr>
        <w:ind w:left="5400" w:firstLine="0"/>
      </w:pPr>
    </w:lvl>
    <w:lvl w:ilvl="8" w:tplc="C832AE2A">
      <w:start w:val="1"/>
      <w:numFmt w:val="lowerRoman"/>
      <w:lvlText w:val="%9."/>
      <w:lvlJc w:val="left"/>
      <w:pPr>
        <w:ind w:left="6300" w:firstLine="0"/>
      </w:pPr>
    </w:lvl>
  </w:abstractNum>
  <w:abstractNum w:abstractNumId="34">
    <w:nsid w:val="73B818DA"/>
    <w:multiLevelType w:val="hybridMultilevel"/>
    <w:tmpl w:val="9E14F0FC"/>
    <w:lvl w:ilvl="0" w:tplc="C2085AA2">
      <w:start w:val="1"/>
      <w:numFmt w:val="decimal"/>
      <w:lvlText w:val="%1."/>
      <w:lvlJc w:val="left"/>
      <w:pPr>
        <w:ind w:left="720" w:hanging="360"/>
      </w:pPr>
      <w:rPr>
        <w:rFonts w:hint="default"/>
        <w:b w:val="0"/>
        <w:sz w:val="24"/>
        <w:szCs w:val="24"/>
      </w:rPr>
    </w:lvl>
    <w:lvl w:ilvl="1" w:tplc="0409000F">
      <w:start w:val="1"/>
      <w:numFmt w:val="decimal"/>
      <w:lvlText w:val="%2."/>
      <w:lvlJc w:val="left"/>
      <w:pPr>
        <w:ind w:left="785" w:hanging="360"/>
      </w:pPr>
    </w:lvl>
    <w:lvl w:ilvl="2" w:tplc="0409001B">
      <w:start w:val="1"/>
      <w:numFmt w:val="lowerRoman"/>
      <w:lvlText w:val="%3."/>
      <w:lvlJc w:val="right"/>
      <w:pPr>
        <w:ind w:left="2160" w:hanging="180"/>
      </w:pPr>
    </w:lvl>
    <w:lvl w:ilvl="3" w:tplc="0409000F">
      <w:start w:val="1"/>
      <w:numFmt w:val="decimal"/>
      <w:lvlText w:val="%4."/>
      <w:lvlJc w:val="left"/>
      <w:pPr>
        <w:ind w:left="785"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782565CE"/>
    <w:multiLevelType w:val="hybridMultilevel"/>
    <w:tmpl w:val="8A021A02"/>
    <w:lvl w:ilvl="0" w:tplc="32844676">
      <w:start w:val="1"/>
      <w:numFmt w:val="decimal"/>
      <w:lvlText w:val="%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D033083"/>
    <w:multiLevelType w:val="hybridMultilevel"/>
    <w:tmpl w:val="02B65E7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F622ED5"/>
    <w:multiLevelType w:val="hybridMultilevel"/>
    <w:tmpl w:val="F93C1E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8"/>
  </w:num>
  <w:num w:numId="14">
    <w:abstractNumId w:val="19"/>
  </w:num>
  <w:num w:numId="15">
    <w:abstractNumId w:val="10"/>
  </w:num>
  <w:num w:numId="16">
    <w:abstractNumId w:val="20"/>
  </w:num>
  <w:num w:numId="17">
    <w:abstractNumId w:val="25"/>
  </w:num>
  <w:num w:numId="18">
    <w:abstractNumId w:val="35"/>
  </w:num>
  <w:num w:numId="19">
    <w:abstractNumId w:val="30"/>
  </w:num>
  <w:num w:numId="20">
    <w:abstractNumId w:val="34"/>
  </w:num>
  <w:num w:numId="21">
    <w:abstractNumId w:val="17"/>
  </w:num>
  <w:num w:numId="22">
    <w:abstractNumId w:val="37"/>
  </w:num>
  <w:num w:numId="23">
    <w:abstractNumId w:val="36"/>
  </w:num>
  <w:num w:numId="24">
    <w:abstractNumId w:val="32"/>
  </w:num>
  <w:num w:numId="25">
    <w:abstractNumId w:val="16"/>
  </w:num>
  <w:num w:numId="26">
    <w:abstractNumId w:val="23"/>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31"/>
  </w:num>
  <w:num w:numId="32">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5A"/>
    <w:rsid w:val="000004FA"/>
    <w:rsid w:val="00006F5F"/>
    <w:rsid w:val="0002131D"/>
    <w:rsid w:val="00022ED9"/>
    <w:rsid w:val="00026979"/>
    <w:rsid w:val="00053717"/>
    <w:rsid w:val="00065E91"/>
    <w:rsid w:val="000703B7"/>
    <w:rsid w:val="00070EB1"/>
    <w:rsid w:val="000744AC"/>
    <w:rsid w:val="000800FD"/>
    <w:rsid w:val="00081179"/>
    <w:rsid w:val="00093C73"/>
    <w:rsid w:val="00095790"/>
    <w:rsid w:val="000A0347"/>
    <w:rsid w:val="000A18C7"/>
    <w:rsid w:val="000A7BC9"/>
    <w:rsid w:val="000B011C"/>
    <w:rsid w:val="000B3035"/>
    <w:rsid w:val="000C42E9"/>
    <w:rsid w:val="000C713F"/>
    <w:rsid w:val="000D2D41"/>
    <w:rsid w:val="000D3736"/>
    <w:rsid w:val="000D4F54"/>
    <w:rsid w:val="000D7CAA"/>
    <w:rsid w:val="000E0984"/>
    <w:rsid w:val="000F2288"/>
    <w:rsid w:val="000F3B27"/>
    <w:rsid w:val="001006DD"/>
    <w:rsid w:val="0010089E"/>
    <w:rsid w:val="001128DE"/>
    <w:rsid w:val="00127979"/>
    <w:rsid w:val="00131C0E"/>
    <w:rsid w:val="00144F48"/>
    <w:rsid w:val="00145EE6"/>
    <w:rsid w:val="00147D93"/>
    <w:rsid w:val="0015060C"/>
    <w:rsid w:val="001604D8"/>
    <w:rsid w:val="00161023"/>
    <w:rsid w:val="001666C9"/>
    <w:rsid w:val="00174005"/>
    <w:rsid w:val="001A00FE"/>
    <w:rsid w:val="001A39A8"/>
    <w:rsid w:val="001B152C"/>
    <w:rsid w:val="001B42A0"/>
    <w:rsid w:val="001B47CF"/>
    <w:rsid w:val="001E2EB6"/>
    <w:rsid w:val="001E6C03"/>
    <w:rsid w:val="001F18F4"/>
    <w:rsid w:val="001F4285"/>
    <w:rsid w:val="001F4722"/>
    <w:rsid w:val="00202229"/>
    <w:rsid w:val="00212EE8"/>
    <w:rsid w:val="00222F6C"/>
    <w:rsid w:val="00232235"/>
    <w:rsid w:val="00241C2F"/>
    <w:rsid w:val="002475C2"/>
    <w:rsid w:val="002571BD"/>
    <w:rsid w:val="00276794"/>
    <w:rsid w:val="00280E21"/>
    <w:rsid w:val="0028250F"/>
    <w:rsid w:val="00282AC9"/>
    <w:rsid w:val="002846C1"/>
    <w:rsid w:val="00286B1A"/>
    <w:rsid w:val="002928F6"/>
    <w:rsid w:val="002929C4"/>
    <w:rsid w:val="002A025B"/>
    <w:rsid w:val="002A1BD4"/>
    <w:rsid w:val="002A3FB6"/>
    <w:rsid w:val="002B3A94"/>
    <w:rsid w:val="002C1E5B"/>
    <w:rsid w:val="002C5F1D"/>
    <w:rsid w:val="002D5447"/>
    <w:rsid w:val="002E6967"/>
    <w:rsid w:val="002E7944"/>
    <w:rsid w:val="002F69E7"/>
    <w:rsid w:val="00303B3B"/>
    <w:rsid w:val="00320525"/>
    <w:rsid w:val="0032053B"/>
    <w:rsid w:val="003238B6"/>
    <w:rsid w:val="00326275"/>
    <w:rsid w:val="00334FC1"/>
    <w:rsid w:val="00344FA9"/>
    <w:rsid w:val="00347EA7"/>
    <w:rsid w:val="0036211B"/>
    <w:rsid w:val="003721EE"/>
    <w:rsid w:val="00374065"/>
    <w:rsid w:val="003933D2"/>
    <w:rsid w:val="00396BFF"/>
    <w:rsid w:val="003A48AB"/>
    <w:rsid w:val="003B41FB"/>
    <w:rsid w:val="003B4959"/>
    <w:rsid w:val="003C48C1"/>
    <w:rsid w:val="003C762C"/>
    <w:rsid w:val="003F165C"/>
    <w:rsid w:val="003F2ED8"/>
    <w:rsid w:val="003F49E4"/>
    <w:rsid w:val="004068C9"/>
    <w:rsid w:val="004233AB"/>
    <w:rsid w:val="00425959"/>
    <w:rsid w:val="0043527C"/>
    <w:rsid w:val="004374CD"/>
    <w:rsid w:val="00441910"/>
    <w:rsid w:val="0044323B"/>
    <w:rsid w:val="00444EB6"/>
    <w:rsid w:val="004470B4"/>
    <w:rsid w:val="00447390"/>
    <w:rsid w:val="004473E7"/>
    <w:rsid w:val="004558A0"/>
    <w:rsid w:val="00457792"/>
    <w:rsid w:val="00457834"/>
    <w:rsid w:val="00457EC6"/>
    <w:rsid w:val="00461582"/>
    <w:rsid w:val="00473533"/>
    <w:rsid w:val="00476185"/>
    <w:rsid w:val="00484FF9"/>
    <w:rsid w:val="00495FF7"/>
    <w:rsid w:val="004A4B6A"/>
    <w:rsid w:val="004B35FB"/>
    <w:rsid w:val="004F2782"/>
    <w:rsid w:val="0050398B"/>
    <w:rsid w:val="00503DA3"/>
    <w:rsid w:val="00504CA2"/>
    <w:rsid w:val="00505987"/>
    <w:rsid w:val="0050626B"/>
    <w:rsid w:val="00525866"/>
    <w:rsid w:val="00533783"/>
    <w:rsid w:val="00533DD4"/>
    <w:rsid w:val="00536D1D"/>
    <w:rsid w:val="005378A8"/>
    <w:rsid w:val="00541C64"/>
    <w:rsid w:val="005442D3"/>
    <w:rsid w:val="00547074"/>
    <w:rsid w:val="005571D8"/>
    <w:rsid w:val="00577ECC"/>
    <w:rsid w:val="00584614"/>
    <w:rsid w:val="00585786"/>
    <w:rsid w:val="00586BD8"/>
    <w:rsid w:val="005A6E68"/>
    <w:rsid w:val="005B08C8"/>
    <w:rsid w:val="005B16BD"/>
    <w:rsid w:val="005D57B3"/>
    <w:rsid w:val="006024AA"/>
    <w:rsid w:val="0061361A"/>
    <w:rsid w:val="0061561D"/>
    <w:rsid w:val="00622542"/>
    <w:rsid w:val="0063509E"/>
    <w:rsid w:val="006421DB"/>
    <w:rsid w:val="006456A2"/>
    <w:rsid w:val="00651FEF"/>
    <w:rsid w:val="0065373C"/>
    <w:rsid w:val="00654055"/>
    <w:rsid w:val="00661F05"/>
    <w:rsid w:val="006710C6"/>
    <w:rsid w:val="0067164D"/>
    <w:rsid w:val="00673E01"/>
    <w:rsid w:val="00681556"/>
    <w:rsid w:val="00686FF9"/>
    <w:rsid w:val="00690BAB"/>
    <w:rsid w:val="0069415D"/>
    <w:rsid w:val="006A1C19"/>
    <w:rsid w:val="006B45C1"/>
    <w:rsid w:val="006B6024"/>
    <w:rsid w:val="006B65F2"/>
    <w:rsid w:val="006D33DC"/>
    <w:rsid w:val="006E211A"/>
    <w:rsid w:val="006E435A"/>
    <w:rsid w:val="006E4414"/>
    <w:rsid w:val="006E69EF"/>
    <w:rsid w:val="006E705D"/>
    <w:rsid w:val="006F69FB"/>
    <w:rsid w:val="00700EBA"/>
    <w:rsid w:val="007206FA"/>
    <w:rsid w:val="00722EC6"/>
    <w:rsid w:val="0073605A"/>
    <w:rsid w:val="00751917"/>
    <w:rsid w:val="00754820"/>
    <w:rsid w:val="00760F6C"/>
    <w:rsid w:val="007637BF"/>
    <w:rsid w:val="007726E6"/>
    <w:rsid w:val="007744EB"/>
    <w:rsid w:val="007770E0"/>
    <w:rsid w:val="0078039A"/>
    <w:rsid w:val="00784E12"/>
    <w:rsid w:val="00790CBE"/>
    <w:rsid w:val="00793170"/>
    <w:rsid w:val="007A3098"/>
    <w:rsid w:val="007A7C86"/>
    <w:rsid w:val="007B0C5C"/>
    <w:rsid w:val="007B6138"/>
    <w:rsid w:val="007C088A"/>
    <w:rsid w:val="007C1E0C"/>
    <w:rsid w:val="007D2662"/>
    <w:rsid w:val="007D527D"/>
    <w:rsid w:val="007D63E2"/>
    <w:rsid w:val="007E089C"/>
    <w:rsid w:val="007E205C"/>
    <w:rsid w:val="007F231B"/>
    <w:rsid w:val="00807838"/>
    <w:rsid w:val="008168A9"/>
    <w:rsid w:val="00817D4C"/>
    <w:rsid w:val="00831CB0"/>
    <w:rsid w:val="00833534"/>
    <w:rsid w:val="00836575"/>
    <w:rsid w:val="00847613"/>
    <w:rsid w:val="00852E68"/>
    <w:rsid w:val="00862397"/>
    <w:rsid w:val="0086623E"/>
    <w:rsid w:val="00875E80"/>
    <w:rsid w:val="008804AC"/>
    <w:rsid w:val="00880A8C"/>
    <w:rsid w:val="00880F43"/>
    <w:rsid w:val="00883A31"/>
    <w:rsid w:val="00887877"/>
    <w:rsid w:val="008930C0"/>
    <w:rsid w:val="008947EE"/>
    <w:rsid w:val="00897FEE"/>
    <w:rsid w:val="008A040F"/>
    <w:rsid w:val="008B4640"/>
    <w:rsid w:val="008B5777"/>
    <w:rsid w:val="008B781A"/>
    <w:rsid w:val="008C798B"/>
    <w:rsid w:val="008D1A28"/>
    <w:rsid w:val="008D33C7"/>
    <w:rsid w:val="008D4F23"/>
    <w:rsid w:val="008E1047"/>
    <w:rsid w:val="008E42FF"/>
    <w:rsid w:val="008E5073"/>
    <w:rsid w:val="008F4C82"/>
    <w:rsid w:val="009137CB"/>
    <w:rsid w:val="00915BFD"/>
    <w:rsid w:val="00924562"/>
    <w:rsid w:val="00925399"/>
    <w:rsid w:val="009261C4"/>
    <w:rsid w:val="00932DA9"/>
    <w:rsid w:val="00932DF6"/>
    <w:rsid w:val="00933A9E"/>
    <w:rsid w:val="00935467"/>
    <w:rsid w:val="00953D59"/>
    <w:rsid w:val="009637AD"/>
    <w:rsid w:val="00963A93"/>
    <w:rsid w:val="00972C11"/>
    <w:rsid w:val="0097311A"/>
    <w:rsid w:val="009757CE"/>
    <w:rsid w:val="009805CA"/>
    <w:rsid w:val="00981FE9"/>
    <w:rsid w:val="00984076"/>
    <w:rsid w:val="009852B0"/>
    <w:rsid w:val="00996EC2"/>
    <w:rsid w:val="0099761E"/>
    <w:rsid w:val="009A0D89"/>
    <w:rsid w:val="009C0506"/>
    <w:rsid w:val="009D3E62"/>
    <w:rsid w:val="009D60F5"/>
    <w:rsid w:val="009D652B"/>
    <w:rsid w:val="009D6BB9"/>
    <w:rsid w:val="009E006F"/>
    <w:rsid w:val="009E47DA"/>
    <w:rsid w:val="009E7900"/>
    <w:rsid w:val="00A02261"/>
    <w:rsid w:val="00A02B96"/>
    <w:rsid w:val="00A043E8"/>
    <w:rsid w:val="00A2704B"/>
    <w:rsid w:val="00A27886"/>
    <w:rsid w:val="00A311CA"/>
    <w:rsid w:val="00A42A31"/>
    <w:rsid w:val="00A5088F"/>
    <w:rsid w:val="00A559F8"/>
    <w:rsid w:val="00A62417"/>
    <w:rsid w:val="00A659A0"/>
    <w:rsid w:val="00A8191C"/>
    <w:rsid w:val="00A93461"/>
    <w:rsid w:val="00A93E8D"/>
    <w:rsid w:val="00AA7952"/>
    <w:rsid w:val="00AA7A31"/>
    <w:rsid w:val="00AA7F87"/>
    <w:rsid w:val="00AB1EFC"/>
    <w:rsid w:val="00AB4FF9"/>
    <w:rsid w:val="00AB5F11"/>
    <w:rsid w:val="00AC5143"/>
    <w:rsid w:val="00AD468B"/>
    <w:rsid w:val="00AE093B"/>
    <w:rsid w:val="00AE104C"/>
    <w:rsid w:val="00AE5B2C"/>
    <w:rsid w:val="00AE6DDA"/>
    <w:rsid w:val="00AF411D"/>
    <w:rsid w:val="00B0046C"/>
    <w:rsid w:val="00B10366"/>
    <w:rsid w:val="00B11AA0"/>
    <w:rsid w:val="00B11E5C"/>
    <w:rsid w:val="00B15FF6"/>
    <w:rsid w:val="00B1653B"/>
    <w:rsid w:val="00B20F89"/>
    <w:rsid w:val="00B22D71"/>
    <w:rsid w:val="00B33FD6"/>
    <w:rsid w:val="00B46353"/>
    <w:rsid w:val="00B503F0"/>
    <w:rsid w:val="00B555FF"/>
    <w:rsid w:val="00B5781E"/>
    <w:rsid w:val="00B9112A"/>
    <w:rsid w:val="00B95711"/>
    <w:rsid w:val="00BA0C2C"/>
    <w:rsid w:val="00BA4C39"/>
    <w:rsid w:val="00BC2A54"/>
    <w:rsid w:val="00BD5CDA"/>
    <w:rsid w:val="00BD6C0B"/>
    <w:rsid w:val="00BD7B7F"/>
    <w:rsid w:val="00BE3F5F"/>
    <w:rsid w:val="00C00583"/>
    <w:rsid w:val="00C010ED"/>
    <w:rsid w:val="00C07394"/>
    <w:rsid w:val="00C14A76"/>
    <w:rsid w:val="00C33E87"/>
    <w:rsid w:val="00C5161F"/>
    <w:rsid w:val="00C51C3D"/>
    <w:rsid w:val="00C523F2"/>
    <w:rsid w:val="00C5637E"/>
    <w:rsid w:val="00C70C0D"/>
    <w:rsid w:val="00C75CFB"/>
    <w:rsid w:val="00C77065"/>
    <w:rsid w:val="00C77384"/>
    <w:rsid w:val="00C83371"/>
    <w:rsid w:val="00C86705"/>
    <w:rsid w:val="00C93963"/>
    <w:rsid w:val="00CB0B32"/>
    <w:rsid w:val="00CB3B8E"/>
    <w:rsid w:val="00CC464C"/>
    <w:rsid w:val="00CD4EF4"/>
    <w:rsid w:val="00CE0A85"/>
    <w:rsid w:val="00CE512C"/>
    <w:rsid w:val="00CE7AFF"/>
    <w:rsid w:val="00CF6C3C"/>
    <w:rsid w:val="00D06917"/>
    <w:rsid w:val="00D138E0"/>
    <w:rsid w:val="00D15200"/>
    <w:rsid w:val="00D15923"/>
    <w:rsid w:val="00D30299"/>
    <w:rsid w:val="00D3195B"/>
    <w:rsid w:val="00D37930"/>
    <w:rsid w:val="00D43CDF"/>
    <w:rsid w:val="00D51265"/>
    <w:rsid w:val="00D560DA"/>
    <w:rsid w:val="00D62636"/>
    <w:rsid w:val="00D63099"/>
    <w:rsid w:val="00D6616C"/>
    <w:rsid w:val="00D7232D"/>
    <w:rsid w:val="00D80363"/>
    <w:rsid w:val="00D81322"/>
    <w:rsid w:val="00D81ECB"/>
    <w:rsid w:val="00D874D3"/>
    <w:rsid w:val="00D9214F"/>
    <w:rsid w:val="00D96BC4"/>
    <w:rsid w:val="00DB06DD"/>
    <w:rsid w:val="00DB3B28"/>
    <w:rsid w:val="00DC7D08"/>
    <w:rsid w:val="00DD70DB"/>
    <w:rsid w:val="00DE0002"/>
    <w:rsid w:val="00DE2584"/>
    <w:rsid w:val="00DE5E15"/>
    <w:rsid w:val="00E00279"/>
    <w:rsid w:val="00E068C1"/>
    <w:rsid w:val="00E071AB"/>
    <w:rsid w:val="00E11677"/>
    <w:rsid w:val="00E132A4"/>
    <w:rsid w:val="00E37ECD"/>
    <w:rsid w:val="00E42F53"/>
    <w:rsid w:val="00E43132"/>
    <w:rsid w:val="00E5200F"/>
    <w:rsid w:val="00E532A0"/>
    <w:rsid w:val="00E56BBE"/>
    <w:rsid w:val="00E71F13"/>
    <w:rsid w:val="00E766EF"/>
    <w:rsid w:val="00E90E57"/>
    <w:rsid w:val="00EA2D1E"/>
    <w:rsid w:val="00EA5E3A"/>
    <w:rsid w:val="00EA7933"/>
    <w:rsid w:val="00EB2904"/>
    <w:rsid w:val="00EC2616"/>
    <w:rsid w:val="00EC3CCB"/>
    <w:rsid w:val="00EC788B"/>
    <w:rsid w:val="00ED2CE1"/>
    <w:rsid w:val="00ED41BB"/>
    <w:rsid w:val="00ED6740"/>
    <w:rsid w:val="00ED7BD7"/>
    <w:rsid w:val="00EE372C"/>
    <w:rsid w:val="00EF663B"/>
    <w:rsid w:val="00F004CC"/>
    <w:rsid w:val="00F01AAC"/>
    <w:rsid w:val="00F1442C"/>
    <w:rsid w:val="00F41F4A"/>
    <w:rsid w:val="00F50591"/>
    <w:rsid w:val="00F50724"/>
    <w:rsid w:val="00F70B8E"/>
    <w:rsid w:val="00F867E1"/>
    <w:rsid w:val="00FA1627"/>
    <w:rsid w:val="00FB36FD"/>
    <w:rsid w:val="00FB4AAA"/>
    <w:rsid w:val="00FB7D42"/>
    <w:rsid w:val="00FD51A3"/>
    <w:rsid w:val="00FE2C35"/>
    <w:rsid w:val="00FE78AB"/>
    <w:rsid w:val="00FF5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636C37"/>
  <w15:docId w15:val="{9003AD27-4AD5-4B5F-8F4C-3D7220DA3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uz-Cyrl-UZ" w:eastAsia="uz-Cyrl-UZ"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987"/>
    <w:pPr>
      <w:ind w:firstLine="284"/>
    </w:pPr>
    <w:rPr>
      <w:rFonts w:ascii="Times New Roman" w:hAnsi="Times New Roman"/>
      <w:sz w:val="22"/>
      <w:lang w:eastAsia="sr-Latn-CS"/>
    </w:rPr>
  </w:style>
  <w:style w:type="paragraph" w:styleId="Heading1">
    <w:name w:val="heading 1"/>
    <w:basedOn w:val="Normal"/>
    <w:next w:val="Normal"/>
    <w:link w:val="Heading1Char"/>
    <w:qFormat/>
    <w:rsid w:val="00C14A76"/>
    <w:pPr>
      <w:keepNext/>
      <w:numPr>
        <w:numId w:val="1"/>
      </w:numPr>
      <w:jc w:val="center"/>
      <w:outlineLvl w:val="0"/>
    </w:pPr>
    <w:rPr>
      <w:rFonts w:ascii="Yu Times" w:hAnsi="Yu Times"/>
      <w:b/>
      <w:i/>
    </w:rPr>
  </w:style>
  <w:style w:type="paragraph" w:styleId="Heading2">
    <w:name w:val="heading 2"/>
    <w:basedOn w:val="Normal"/>
    <w:next w:val="Normal"/>
    <w:link w:val="Heading2Char"/>
    <w:qFormat/>
    <w:rsid w:val="00C14A76"/>
    <w:pPr>
      <w:keepNext/>
      <w:jc w:val="center"/>
      <w:outlineLvl w:val="1"/>
    </w:pPr>
    <w:rPr>
      <w:rFonts w:ascii="Yu Times" w:hAnsi="Yu Times"/>
      <w:b/>
      <w:i/>
    </w:rPr>
  </w:style>
  <w:style w:type="paragraph" w:styleId="Heading3">
    <w:name w:val="heading 3"/>
    <w:basedOn w:val="Normal"/>
    <w:next w:val="Normal"/>
    <w:link w:val="Heading3Char"/>
    <w:qFormat/>
    <w:rsid w:val="00C14A76"/>
    <w:pPr>
      <w:keepNext/>
      <w:ind w:left="720"/>
      <w:jc w:val="center"/>
      <w:outlineLvl w:val="2"/>
    </w:pPr>
    <w:rPr>
      <w:rFonts w:ascii="Yu Times" w:hAnsi="Yu Times"/>
      <w:b/>
      <w:i/>
    </w:rPr>
  </w:style>
  <w:style w:type="paragraph" w:styleId="Heading4">
    <w:name w:val="heading 4"/>
    <w:basedOn w:val="Normal"/>
    <w:next w:val="Normal"/>
    <w:link w:val="Heading4Char"/>
    <w:qFormat/>
    <w:rsid w:val="00C14A76"/>
    <w:pPr>
      <w:keepNext/>
      <w:ind w:firstLine="720"/>
      <w:jc w:val="center"/>
      <w:outlineLvl w:val="3"/>
    </w:pPr>
    <w:rPr>
      <w:rFonts w:ascii="Yu Times" w:hAnsi="Yu Times"/>
      <w:b/>
      <w:i/>
    </w:rPr>
  </w:style>
  <w:style w:type="paragraph" w:styleId="Heading5">
    <w:name w:val="heading 5"/>
    <w:basedOn w:val="Normal"/>
    <w:next w:val="Normal"/>
    <w:link w:val="Heading5Char"/>
    <w:qFormat/>
    <w:rsid w:val="00C14A76"/>
    <w:pPr>
      <w:keepNext/>
      <w:jc w:val="center"/>
      <w:outlineLvl w:val="4"/>
    </w:pPr>
    <w:rPr>
      <w:sz w:val="32"/>
    </w:rPr>
  </w:style>
  <w:style w:type="paragraph" w:styleId="Heading6">
    <w:name w:val="heading 6"/>
    <w:basedOn w:val="Normal"/>
    <w:next w:val="Normal"/>
    <w:link w:val="Heading6Char"/>
    <w:qFormat/>
    <w:rsid w:val="00C14A76"/>
    <w:pPr>
      <w:keepNext/>
      <w:spacing w:line="360" w:lineRule="auto"/>
      <w:ind w:left="-585"/>
      <w:jc w:val="both"/>
      <w:outlineLvl w:val="5"/>
    </w:pPr>
    <w:rPr>
      <w:b/>
      <w:sz w:val="28"/>
    </w:rPr>
  </w:style>
  <w:style w:type="paragraph" w:styleId="Heading7">
    <w:name w:val="heading 7"/>
    <w:basedOn w:val="Normal"/>
    <w:next w:val="Normal"/>
    <w:link w:val="Heading7Char"/>
    <w:qFormat/>
    <w:rsid w:val="00C14A76"/>
    <w:pPr>
      <w:keepNext/>
      <w:numPr>
        <w:numId w:val="2"/>
      </w:numPr>
      <w:spacing w:line="360" w:lineRule="auto"/>
      <w:outlineLvl w:val="6"/>
    </w:pPr>
    <w:rPr>
      <w:u w:val="single"/>
    </w:rPr>
  </w:style>
  <w:style w:type="paragraph" w:styleId="Heading8">
    <w:name w:val="heading 8"/>
    <w:basedOn w:val="Normal"/>
    <w:next w:val="Normal"/>
    <w:link w:val="Heading8Char"/>
    <w:qFormat/>
    <w:rsid w:val="00C14A76"/>
    <w:pPr>
      <w:keepNext/>
      <w:outlineLvl w:val="7"/>
    </w:pPr>
    <w:rPr>
      <w:u w:val="single"/>
    </w:rPr>
  </w:style>
  <w:style w:type="paragraph" w:styleId="Heading9">
    <w:name w:val="heading 9"/>
    <w:basedOn w:val="Normal"/>
    <w:next w:val="Normal"/>
    <w:link w:val="Heading9Char"/>
    <w:qFormat/>
    <w:rsid w:val="003C48C1"/>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rsid w:val="00C14A76"/>
    <w:pPr>
      <w:tabs>
        <w:tab w:val="left" w:pos="9000"/>
        <w:tab w:val="right" w:pos="9360"/>
      </w:tabs>
      <w:ind w:left="720" w:hanging="720"/>
    </w:pPr>
  </w:style>
  <w:style w:type="paragraph" w:styleId="TOC7">
    <w:name w:val="toc 7"/>
    <w:basedOn w:val="Normal"/>
    <w:next w:val="Normal"/>
    <w:rsid w:val="00C14A76"/>
    <w:pPr>
      <w:ind w:left="720" w:hanging="720"/>
    </w:pPr>
  </w:style>
  <w:style w:type="paragraph" w:styleId="TOC6">
    <w:name w:val="toc 6"/>
    <w:basedOn w:val="Normal"/>
    <w:next w:val="Normal"/>
    <w:rsid w:val="00C14A76"/>
    <w:pPr>
      <w:tabs>
        <w:tab w:val="left" w:pos="9000"/>
        <w:tab w:val="right" w:pos="9360"/>
      </w:tabs>
      <w:ind w:left="720" w:hanging="720"/>
    </w:pPr>
  </w:style>
  <w:style w:type="paragraph" w:styleId="TOC5">
    <w:name w:val="toc 5"/>
    <w:basedOn w:val="Normal"/>
    <w:next w:val="Normal"/>
    <w:rsid w:val="00C14A76"/>
    <w:pPr>
      <w:tabs>
        <w:tab w:val="left" w:leader="dot" w:pos="9000"/>
        <w:tab w:val="right" w:pos="9360"/>
      </w:tabs>
      <w:ind w:left="3600" w:right="720" w:hanging="720"/>
    </w:pPr>
  </w:style>
  <w:style w:type="paragraph" w:styleId="TOC4">
    <w:name w:val="toc 4"/>
    <w:basedOn w:val="Normal"/>
    <w:next w:val="Normal"/>
    <w:rsid w:val="00C14A76"/>
    <w:pPr>
      <w:tabs>
        <w:tab w:val="left" w:leader="dot" w:pos="9000"/>
        <w:tab w:val="right" w:pos="9360"/>
      </w:tabs>
      <w:ind w:left="2880" w:right="720" w:hanging="720"/>
    </w:pPr>
  </w:style>
  <w:style w:type="paragraph" w:styleId="TOC3">
    <w:name w:val="toc 3"/>
    <w:basedOn w:val="Normal"/>
    <w:next w:val="Normal"/>
    <w:rsid w:val="00C14A76"/>
    <w:pPr>
      <w:tabs>
        <w:tab w:val="left" w:leader="dot" w:pos="9000"/>
        <w:tab w:val="right" w:pos="9360"/>
      </w:tabs>
      <w:ind w:left="2160" w:right="720" w:hanging="720"/>
    </w:pPr>
  </w:style>
  <w:style w:type="paragraph" w:styleId="TOC2">
    <w:name w:val="toc 2"/>
    <w:basedOn w:val="Normal"/>
    <w:next w:val="Normal"/>
    <w:rsid w:val="00C14A76"/>
    <w:pPr>
      <w:tabs>
        <w:tab w:val="left" w:leader="dot" w:pos="9000"/>
        <w:tab w:val="right" w:pos="9360"/>
      </w:tabs>
      <w:ind w:left="1440" w:right="720" w:hanging="720"/>
    </w:pPr>
  </w:style>
  <w:style w:type="paragraph" w:styleId="TOC1">
    <w:name w:val="toc 1"/>
    <w:basedOn w:val="Normal"/>
    <w:next w:val="Normal"/>
    <w:rsid w:val="00C14A76"/>
    <w:pPr>
      <w:tabs>
        <w:tab w:val="left" w:leader="dot" w:pos="9000"/>
        <w:tab w:val="right" w:pos="9360"/>
      </w:tabs>
      <w:spacing w:before="480"/>
      <w:ind w:left="720" w:right="720" w:hanging="720"/>
    </w:pPr>
  </w:style>
  <w:style w:type="paragraph" w:styleId="Index2">
    <w:name w:val="index 2"/>
    <w:basedOn w:val="Normal"/>
    <w:next w:val="Normal"/>
    <w:rsid w:val="00C14A76"/>
    <w:pPr>
      <w:tabs>
        <w:tab w:val="left" w:leader="dot" w:pos="9000"/>
        <w:tab w:val="right" w:pos="9360"/>
      </w:tabs>
      <w:ind w:left="1440" w:right="720" w:hanging="720"/>
    </w:pPr>
  </w:style>
  <w:style w:type="paragraph" w:styleId="Index1">
    <w:name w:val="index 1"/>
    <w:basedOn w:val="Normal"/>
    <w:next w:val="Normal"/>
    <w:rsid w:val="00C14A76"/>
    <w:pPr>
      <w:tabs>
        <w:tab w:val="left" w:leader="dot" w:pos="9000"/>
        <w:tab w:val="right" w:pos="9360"/>
      </w:tabs>
      <w:ind w:left="1440" w:right="720" w:hanging="1440"/>
    </w:pPr>
  </w:style>
  <w:style w:type="paragraph" w:customStyle="1" w:styleId="TOC91">
    <w:name w:val="TOC 91"/>
    <w:basedOn w:val="Normal"/>
    <w:next w:val="Normal"/>
    <w:rsid w:val="00C14A76"/>
    <w:pPr>
      <w:tabs>
        <w:tab w:val="left" w:leader="dot" w:pos="9000"/>
        <w:tab w:val="right" w:pos="9360"/>
      </w:tabs>
      <w:ind w:left="720" w:hanging="720"/>
    </w:pPr>
  </w:style>
  <w:style w:type="paragraph" w:customStyle="1" w:styleId="toa">
    <w:name w:val="toa"/>
    <w:basedOn w:val="Normal"/>
    <w:rsid w:val="00C14A76"/>
    <w:pPr>
      <w:tabs>
        <w:tab w:val="left" w:pos="9000"/>
        <w:tab w:val="right" w:pos="9360"/>
      </w:tabs>
    </w:pPr>
  </w:style>
  <w:style w:type="paragraph" w:customStyle="1" w:styleId="Caption1">
    <w:name w:val="Caption1"/>
    <w:basedOn w:val="Normal"/>
    <w:next w:val="Normal"/>
    <w:rsid w:val="00C14A76"/>
  </w:style>
  <w:style w:type="paragraph" w:styleId="BodyText">
    <w:name w:val="Body Text"/>
    <w:basedOn w:val="Normal"/>
    <w:link w:val="BodyTextChar"/>
    <w:rsid w:val="00C14A76"/>
    <w:pPr>
      <w:jc w:val="both"/>
    </w:pPr>
    <w:rPr>
      <w:rFonts w:ascii="Yu Times" w:hAnsi="Yu Times"/>
    </w:rPr>
  </w:style>
  <w:style w:type="paragraph" w:styleId="Title">
    <w:name w:val="Title"/>
    <w:basedOn w:val="Normal"/>
    <w:link w:val="TitleChar"/>
    <w:qFormat/>
    <w:rsid w:val="00C14A76"/>
    <w:pPr>
      <w:jc w:val="center"/>
    </w:pPr>
    <w:rPr>
      <w:rFonts w:ascii="Yu Times" w:hAnsi="Yu Times"/>
      <w:b/>
      <w:sz w:val="32"/>
    </w:rPr>
  </w:style>
  <w:style w:type="paragraph" w:styleId="BodyText2">
    <w:name w:val="Body Text 2"/>
    <w:basedOn w:val="Normal"/>
    <w:link w:val="BodyText2Char"/>
    <w:rsid w:val="00C14A76"/>
    <w:pPr>
      <w:jc w:val="center"/>
    </w:pPr>
    <w:rPr>
      <w:rFonts w:ascii="Yu Times" w:hAnsi="Yu Times"/>
      <w:b/>
      <w:i/>
    </w:rPr>
  </w:style>
  <w:style w:type="paragraph" w:styleId="BodyTextIndent">
    <w:name w:val="Body Text Indent"/>
    <w:basedOn w:val="Normal"/>
    <w:link w:val="BodyTextIndentChar"/>
    <w:rsid w:val="00C14A76"/>
    <w:pPr>
      <w:ind w:firstLine="720"/>
      <w:jc w:val="center"/>
    </w:pPr>
    <w:rPr>
      <w:rFonts w:ascii="Yu Times" w:hAnsi="Yu Times"/>
      <w:b/>
      <w:i/>
    </w:rPr>
  </w:style>
  <w:style w:type="paragraph" w:styleId="BodyTextIndent2">
    <w:name w:val="Body Text Indent 2"/>
    <w:basedOn w:val="Normal"/>
    <w:link w:val="BodyTextIndent2Char"/>
    <w:rsid w:val="00C14A76"/>
    <w:pPr>
      <w:spacing w:line="360" w:lineRule="auto"/>
      <w:ind w:left="-585"/>
      <w:jc w:val="both"/>
    </w:pPr>
    <w:rPr>
      <w:lang w:val="hr-HR"/>
    </w:rPr>
  </w:style>
  <w:style w:type="paragraph" w:styleId="DocumentMap">
    <w:name w:val="Document Map"/>
    <w:basedOn w:val="Normal"/>
    <w:link w:val="DocumentMapChar"/>
    <w:semiHidden/>
    <w:rsid w:val="00C14A76"/>
    <w:pPr>
      <w:shd w:val="clear" w:color="auto" w:fill="000080"/>
    </w:pPr>
    <w:rPr>
      <w:rFonts w:ascii="Tahoma" w:hAnsi="Tahoma"/>
    </w:rPr>
  </w:style>
  <w:style w:type="paragraph" w:styleId="List2">
    <w:name w:val="List 2"/>
    <w:basedOn w:val="Normal"/>
    <w:rsid w:val="00525866"/>
    <w:pPr>
      <w:overflowPunct w:val="0"/>
      <w:autoSpaceDE w:val="0"/>
      <w:autoSpaceDN w:val="0"/>
      <w:adjustRightInd w:val="0"/>
      <w:spacing w:before="120" w:after="120"/>
      <w:ind w:left="720" w:hanging="360"/>
      <w:textAlignment w:val="baseline"/>
    </w:pPr>
    <w:rPr>
      <w:lang w:eastAsia="en-US"/>
    </w:rPr>
  </w:style>
  <w:style w:type="paragraph" w:styleId="List3">
    <w:name w:val="List 3"/>
    <w:basedOn w:val="Normal"/>
    <w:rsid w:val="003C48C1"/>
    <w:pPr>
      <w:ind w:left="1080" w:hanging="360"/>
    </w:pPr>
  </w:style>
  <w:style w:type="paragraph" w:styleId="Header">
    <w:name w:val="header"/>
    <w:basedOn w:val="Normal"/>
    <w:link w:val="HeaderChar"/>
    <w:rsid w:val="003C48C1"/>
    <w:pPr>
      <w:tabs>
        <w:tab w:val="center" w:pos="4320"/>
        <w:tab w:val="right" w:pos="8640"/>
      </w:tabs>
      <w:overflowPunct w:val="0"/>
      <w:autoSpaceDE w:val="0"/>
      <w:autoSpaceDN w:val="0"/>
      <w:adjustRightInd w:val="0"/>
      <w:spacing w:before="120" w:after="120"/>
    </w:pPr>
    <w:rPr>
      <w:lang w:eastAsia="en-US"/>
    </w:rPr>
  </w:style>
  <w:style w:type="paragraph" w:styleId="List">
    <w:name w:val="List"/>
    <w:basedOn w:val="Normal"/>
    <w:rsid w:val="003C48C1"/>
    <w:pPr>
      <w:overflowPunct w:val="0"/>
      <w:autoSpaceDE w:val="0"/>
      <w:autoSpaceDN w:val="0"/>
      <w:adjustRightInd w:val="0"/>
      <w:spacing w:before="120" w:after="120"/>
      <w:ind w:left="360" w:hanging="360"/>
    </w:pPr>
    <w:rPr>
      <w:lang w:eastAsia="en-US"/>
    </w:rPr>
  </w:style>
  <w:style w:type="paragraph" w:styleId="ListContinue">
    <w:name w:val="List Continue"/>
    <w:basedOn w:val="Normal"/>
    <w:rsid w:val="000B011C"/>
    <w:pPr>
      <w:spacing w:after="120"/>
      <w:ind w:left="360"/>
    </w:pPr>
  </w:style>
  <w:style w:type="character" w:styleId="PageNumber">
    <w:name w:val="page number"/>
    <w:basedOn w:val="DefaultParagraphFont"/>
    <w:rsid w:val="000B011C"/>
  </w:style>
  <w:style w:type="paragraph" w:styleId="Footer">
    <w:name w:val="footer"/>
    <w:basedOn w:val="Normal"/>
    <w:link w:val="FooterChar"/>
    <w:rsid w:val="000B011C"/>
    <w:pPr>
      <w:tabs>
        <w:tab w:val="center" w:pos="4320"/>
        <w:tab w:val="right" w:pos="8640"/>
      </w:tabs>
      <w:overflowPunct w:val="0"/>
      <w:autoSpaceDE w:val="0"/>
      <w:autoSpaceDN w:val="0"/>
      <w:adjustRightInd w:val="0"/>
      <w:spacing w:before="120" w:after="120"/>
      <w:textAlignment w:val="baseline"/>
    </w:pPr>
    <w:rPr>
      <w:lang w:eastAsia="en-US"/>
    </w:rPr>
  </w:style>
  <w:style w:type="paragraph" w:styleId="ListContinue2">
    <w:name w:val="List Continue 2"/>
    <w:basedOn w:val="Normal"/>
    <w:rsid w:val="000B011C"/>
    <w:pPr>
      <w:overflowPunct w:val="0"/>
      <w:autoSpaceDE w:val="0"/>
      <w:autoSpaceDN w:val="0"/>
      <w:adjustRightInd w:val="0"/>
      <w:spacing w:before="120" w:after="120"/>
      <w:ind w:left="720"/>
      <w:textAlignment w:val="baseline"/>
    </w:pPr>
    <w:rPr>
      <w:lang w:eastAsia="en-US"/>
    </w:rPr>
  </w:style>
  <w:style w:type="character" w:customStyle="1" w:styleId="citation">
    <w:name w:val="citation"/>
    <w:basedOn w:val="DefaultParagraphFont"/>
    <w:rsid w:val="007F231B"/>
  </w:style>
  <w:style w:type="character" w:customStyle="1" w:styleId="cirilo">
    <w:name w:val="cirilo"/>
    <w:rsid w:val="007F231B"/>
    <w:rPr>
      <w:rFonts w:ascii="Times Cirilica" w:hAnsi="Times Cirilica"/>
      <w:sz w:val="24"/>
    </w:rPr>
  </w:style>
  <w:style w:type="character" w:styleId="Hyperlink">
    <w:name w:val="Hyperlink"/>
    <w:rsid w:val="007F231B"/>
    <w:rPr>
      <w:color w:val="0000FF"/>
      <w:u w:val="single"/>
    </w:rPr>
  </w:style>
  <w:style w:type="paragraph" w:styleId="BodyText3">
    <w:name w:val="Body Text 3"/>
    <w:basedOn w:val="Normal"/>
    <w:link w:val="BodyText3Char"/>
    <w:rsid w:val="007F231B"/>
    <w:pPr>
      <w:ind w:right="-170"/>
      <w:jc w:val="both"/>
    </w:pPr>
    <w:rPr>
      <w:rFonts w:ascii="Swiss_Light" w:hAnsi="Swiss_Light" w:cs="Swiss_Light"/>
      <w:szCs w:val="24"/>
      <w:lang w:eastAsia="en-US"/>
    </w:rPr>
  </w:style>
  <w:style w:type="character" w:customStyle="1" w:styleId="BodyText3Char">
    <w:name w:val="Body Text 3 Char"/>
    <w:link w:val="BodyText3"/>
    <w:rsid w:val="007F231B"/>
    <w:rPr>
      <w:rFonts w:ascii="Swiss_Light" w:hAnsi="Swiss_Light" w:cs="Swiss_Light"/>
      <w:sz w:val="24"/>
      <w:szCs w:val="24"/>
      <w:lang w:val="en-US" w:eastAsia="en-US"/>
    </w:rPr>
  </w:style>
  <w:style w:type="paragraph" w:styleId="BodyTextIndent3">
    <w:name w:val="Body Text Indent 3"/>
    <w:basedOn w:val="Normal"/>
    <w:link w:val="BodyTextIndent3Char"/>
    <w:rsid w:val="007F231B"/>
    <w:pPr>
      <w:ind w:left="2880" w:hanging="2880"/>
      <w:jc w:val="both"/>
    </w:pPr>
    <w:rPr>
      <w:szCs w:val="24"/>
      <w:lang w:val="sl-SI" w:eastAsia="en-US"/>
    </w:rPr>
  </w:style>
  <w:style w:type="character" w:customStyle="1" w:styleId="BodyTextIndent3Char">
    <w:name w:val="Body Text Indent 3 Char"/>
    <w:link w:val="BodyTextIndent3"/>
    <w:rsid w:val="007F231B"/>
    <w:rPr>
      <w:rFonts w:ascii="Times New Roman" w:hAnsi="Times New Roman"/>
      <w:sz w:val="24"/>
      <w:szCs w:val="24"/>
      <w:lang w:val="sl-SI" w:eastAsia="en-US"/>
    </w:rPr>
  </w:style>
  <w:style w:type="character" w:styleId="Strong">
    <w:name w:val="Strong"/>
    <w:uiPriority w:val="22"/>
    <w:qFormat/>
    <w:rsid w:val="007F231B"/>
    <w:rPr>
      <w:b/>
      <w:bCs/>
    </w:rPr>
  </w:style>
  <w:style w:type="table" w:styleId="TableGrid">
    <w:name w:val="Table Grid"/>
    <w:basedOn w:val="TableNormal"/>
    <w:rsid w:val="007F231B"/>
    <w:pPr>
      <w:spacing w:after="200"/>
    </w:pPr>
    <w:rPr>
      <w:rFonts w:ascii="Times New Roman" w:hAnsi="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losing">
    <w:name w:val="Closing"/>
    <w:basedOn w:val="Normal"/>
    <w:link w:val="ClosingChar"/>
    <w:rsid w:val="007F231B"/>
    <w:pPr>
      <w:ind w:left="4320"/>
    </w:pPr>
    <w:rPr>
      <w:szCs w:val="24"/>
      <w:lang w:eastAsia="en-US"/>
    </w:rPr>
  </w:style>
  <w:style w:type="character" w:customStyle="1" w:styleId="ClosingChar">
    <w:name w:val="Closing Char"/>
    <w:link w:val="Closing"/>
    <w:rsid w:val="007F231B"/>
    <w:rPr>
      <w:rFonts w:ascii="Times New Roman" w:hAnsi="Times New Roman"/>
      <w:sz w:val="24"/>
      <w:szCs w:val="24"/>
      <w:lang w:val="en-US" w:eastAsia="en-US"/>
    </w:rPr>
  </w:style>
  <w:style w:type="character" w:styleId="CommentReference">
    <w:name w:val="annotation reference"/>
    <w:rsid w:val="007F231B"/>
    <w:rPr>
      <w:rFonts w:ascii="Times New Roman" w:hAnsi="Times New Roman"/>
    </w:rPr>
  </w:style>
  <w:style w:type="paragraph" w:styleId="CommentText">
    <w:name w:val="annotation text"/>
    <w:basedOn w:val="Normal"/>
    <w:link w:val="CommentTextChar"/>
    <w:rsid w:val="007F231B"/>
    <w:pPr>
      <w:spacing w:after="60"/>
    </w:pPr>
    <w:rPr>
      <w:szCs w:val="24"/>
      <w:lang w:eastAsia="en-US"/>
    </w:rPr>
  </w:style>
  <w:style w:type="character" w:customStyle="1" w:styleId="CommentTextChar">
    <w:name w:val="Comment Text Char"/>
    <w:link w:val="CommentText"/>
    <w:rsid w:val="007F231B"/>
    <w:rPr>
      <w:rFonts w:ascii="Times New Roman" w:hAnsi="Times New Roman"/>
      <w:sz w:val="24"/>
      <w:szCs w:val="24"/>
      <w:lang w:val="en-US" w:eastAsia="en-US"/>
    </w:rPr>
  </w:style>
  <w:style w:type="paragraph" w:styleId="Date">
    <w:name w:val="Date"/>
    <w:basedOn w:val="Normal"/>
    <w:next w:val="Normal"/>
    <w:link w:val="DateChar"/>
    <w:rsid w:val="007F231B"/>
    <w:pPr>
      <w:ind w:left="4320"/>
    </w:pPr>
    <w:rPr>
      <w:szCs w:val="24"/>
      <w:lang w:eastAsia="en-US"/>
    </w:rPr>
  </w:style>
  <w:style w:type="character" w:customStyle="1" w:styleId="DateChar">
    <w:name w:val="Date Char"/>
    <w:link w:val="Date"/>
    <w:rsid w:val="007F231B"/>
    <w:rPr>
      <w:rFonts w:ascii="Times New Roman" w:hAnsi="Times New Roman"/>
      <w:sz w:val="24"/>
      <w:szCs w:val="24"/>
      <w:lang w:val="en-US" w:eastAsia="en-US"/>
    </w:rPr>
  </w:style>
  <w:style w:type="character" w:styleId="EndnoteReference">
    <w:name w:val="endnote reference"/>
    <w:rsid w:val="007F231B"/>
    <w:rPr>
      <w:rFonts w:ascii="Dutch" w:hAnsi="Dutch"/>
      <w:sz w:val="20"/>
      <w:vertAlign w:val="superscript"/>
    </w:rPr>
  </w:style>
  <w:style w:type="character" w:styleId="FootnoteReference">
    <w:name w:val="footnote reference"/>
    <w:rsid w:val="007F231B"/>
    <w:rPr>
      <w:rFonts w:ascii="Times New Roman" w:hAnsi="Times New Roman"/>
      <w:position w:val="6"/>
    </w:rPr>
  </w:style>
  <w:style w:type="paragraph" w:styleId="FootnoteText">
    <w:name w:val="footnote text"/>
    <w:basedOn w:val="Normal"/>
    <w:link w:val="FootnoteTextChar"/>
    <w:rsid w:val="007F231B"/>
    <w:pPr>
      <w:spacing w:after="60"/>
    </w:pPr>
    <w:rPr>
      <w:szCs w:val="24"/>
      <w:lang w:eastAsia="en-US"/>
    </w:rPr>
  </w:style>
  <w:style w:type="character" w:customStyle="1" w:styleId="FootnoteTextChar">
    <w:name w:val="Footnote Text Char"/>
    <w:link w:val="FootnoteText"/>
    <w:rsid w:val="007F231B"/>
    <w:rPr>
      <w:rFonts w:ascii="Times New Roman" w:hAnsi="Times New Roman"/>
      <w:sz w:val="24"/>
      <w:szCs w:val="24"/>
      <w:lang w:val="en-US" w:eastAsia="en-US"/>
    </w:rPr>
  </w:style>
  <w:style w:type="paragraph" w:styleId="Index3">
    <w:name w:val="index 3"/>
    <w:basedOn w:val="Normal"/>
    <w:rsid w:val="007F231B"/>
    <w:pPr>
      <w:tabs>
        <w:tab w:val="right" w:pos="4176"/>
      </w:tabs>
      <w:ind w:left="992" w:hanging="198"/>
    </w:pPr>
    <w:rPr>
      <w:sz w:val="18"/>
      <w:szCs w:val="24"/>
      <w:lang w:eastAsia="en-US"/>
    </w:rPr>
  </w:style>
  <w:style w:type="paragraph" w:styleId="Index4">
    <w:name w:val="index 4"/>
    <w:basedOn w:val="Normal"/>
    <w:rsid w:val="007F231B"/>
    <w:pPr>
      <w:tabs>
        <w:tab w:val="right" w:pos="4176"/>
      </w:tabs>
      <w:ind w:left="1389" w:hanging="198"/>
    </w:pPr>
    <w:rPr>
      <w:sz w:val="18"/>
      <w:szCs w:val="24"/>
      <w:lang w:eastAsia="en-US"/>
    </w:rPr>
  </w:style>
  <w:style w:type="paragraph" w:styleId="Index5">
    <w:name w:val="index 5"/>
    <w:basedOn w:val="Normal"/>
    <w:rsid w:val="007F231B"/>
    <w:pPr>
      <w:tabs>
        <w:tab w:val="right" w:pos="4176"/>
      </w:tabs>
      <w:ind w:left="1786" w:hanging="198"/>
    </w:pPr>
    <w:rPr>
      <w:sz w:val="18"/>
      <w:szCs w:val="24"/>
      <w:lang w:eastAsia="en-US"/>
    </w:rPr>
  </w:style>
  <w:style w:type="paragraph" w:styleId="Index6">
    <w:name w:val="index 6"/>
    <w:basedOn w:val="Normal"/>
    <w:rsid w:val="007F231B"/>
    <w:pPr>
      <w:tabs>
        <w:tab w:val="right" w:pos="4176"/>
      </w:tabs>
      <w:ind w:left="1200" w:hanging="200"/>
    </w:pPr>
    <w:rPr>
      <w:sz w:val="18"/>
      <w:szCs w:val="24"/>
      <w:lang w:eastAsia="en-US"/>
    </w:rPr>
  </w:style>
  <w:style w:type="paragraph" w:styleId="Index7">
    <w:name w:val="index 7"/>
    <w:basedOn w:val="Normal"/>
    <w:rsid w:val="007F231B"/>
    <w:pPr>
      <w:tabs>
        <w:tab w:val="right" w:pos="4176"/>
      </w:tabs>
      <w:ind w:left="1400" w:hanging="200"/>
    </w:pPr>
    <w:rPr>
      <w:sz w:val="18"/>
      <w:szCs w:val="24"/>
      <w:lang w:eastAsia="en-US"/>
    </w:rPr>
  </w:style>
  <w:style w:type="paragraph" w:styleId="Index8">
    <w:name w:val="index 8"/>
    <w:basedOn w:val="Normal"/>
    <w:next w:val="Normal"/>
    <w:rsid w:val="007F231B"/>
    <w:pPr>
      <w:tabs>
        <w:tab w:val="right" w:pos="4176"/>
      </w:tabs>
      <w:ind w:left="1600" w:hanging="200"/>
    </w:pPr>
    <w:rPr>
      <w:sz w:val="18"/>
      <w:szCs w:val="24"/>
      <w:lang w:eastAsia="en-US"/>
    </w:rPr>
  </w:style>
  <w:style w:type="paragraph" w:styleId="Index9">
    <w:name w:val="index 9"/>
    <w:basedOn w:val="Normal"/>
    <w:next w:val="Normal"/>
    <w:rsid w:val="007F231B"/>
    <w:pPr>
      <w:tabs>
        <w:tab w:val="right" w:pos="4176"/>
      </w:tabs>
      <w:ind w:left="1800" w:hanging="200"/>
    </w:pPr>
    <w:rPr>
      <w:sz w:val="18"/>
      <w:szCs w:val="24"/>
      <w:lang w:eastAsia="en-US"/>
    </w:rPr>
  </w:style>
  <w:style w:type="paragraph" w:styleId="IndexHeading">
    <w:name w:val="index heading"/>
    <w:basedOn w:val="Normal"/>
    <w:next w:val="Index1"/>
    <w:rsid w:val="007F231B"/>
    <w:pPr>
      <w:tabs>
        <w:tab w:val="left" w:pos="4176"/>
      </w:tabs>
      <w:spacing w:before="240" w:after="120"/>
    </w:pPr>
    <w:rPr>
      <w:b/>
      <w:szCs w:val="24"/>
      <w:lang w:eastAsia="en-US"/>
    </w:rPr>
  </w:style>
  <w:style w:type="paragraph" w:customStyle="1" w:styleId="IZVUCENO">
    <w:name w:val="IZVUCENO"/>
    <w:basedOn w:val="Normal"/>
    <w:next w:val="Normal"/>
    <w:rsid w:val="007F231B"/>
    <w:pPr>
      <w:keepNext/>
      <w:tabs>
        <w:tab w:val="left" w:pos="567"/>
      </w:tabs>
      <w:spacing w:after="60"/>
      <w:ind w:left="1701" w:hanging="465"/>
    </w:pPr>
    <w:rPr>
      <w:b/>
      <w:szCs w:val="24"/>
      <w:lang w:eastAsia="en-US"/>
    </w:rPr>
  </w:style>
  <w:style w:type="paragraph" w:customStyle="1" w:styleId="legenda">
    <w:name w:val="legenda"/>
    <w:basedOn w:val="Normal"/>
    <w:rsid w:val="007F231B"/>
    <w:pPr>
      <w:spacing w:after="60"/>
    </w:pPr>
    <w:rPr>
      <w:sz w:val="23"/>
      <w:szCs w:val="24"/>
      <w:lang w:eastAsia="en-US"/>
    </w:rPr>
  </w:style>
  <w:style w:type="character" w:styleId="LineNumber">
    <w:name w:val="line number"/>
    <w:rsid w:val="007F231B"/>
    <w:rPr>
      <w:rFonts w:ascii="Times New Roman" w:hAnsi="Times New Roman"/>
    </w:rPr>
  </w:style>
  <w:style w:type="paragraph" w:customStyle="1" w:styleId="LITERATURA">
    <w:name w:val="LITERATURA"/>
    <w:basedOn w:val="Normal"/>
    <w:rsid w:val="007F231B"/>
    <w:pPr>
      <w:tabs>
        <w:tab w:val="left" w:pos="567"/>
      </w:tabs>
      <w:spacing w:after="60" w:line="480" w:lineRule="atLeast"/>
      <w:ind w:left="426" w:hanging="426"/>
    </w:pPr>
    <w:rPr>
      <w:b/>
      <w:szCs w:val="24"/>
      <w:lang w:eastAsia="en-US"/>
    </w:rPr>
  </w:style>
  <w:style w:type="paragraph" w:styleId="MessageHeader">
    <w:name w:val="Message Header"/>
    <w:basedOn w:val="Normal"/>
    <w:link w:val="MessageHeaderChar"/>
    <w:rsid w:val="007F231B"/>
    <w:pPr>
      <w:spacing w:after="60"/>
      <w:ind w:left="1080" w:hanging="1080"/>
    </w:pPr>
    <w:rPr>
      <w:szCs w:val="24"/>
      <w:lang w:eastAsia="en-US"/>
    </w:rPr>
  </w:style>
  <w:style w:type="character" w:customStyle="1" w:styleId="MessageHeaderChar">
    <w:name w:val="Message Header Char"/>
    <w:link w:val="MessageHeader"/>
    <w:rsid w:val="007F231B"/>
    <w:rPr>
      <w:rFonts w:ascii="Times New Roman" w:hAnsi="Times New Roman"/>
      <w:sz w:val="24"/>
      <w:szCs w:val="24"/>
      <w:lang w:val="en-US" w:eastAsia="en-US"/>
    </w:rPr>
  </w:style>
  <w:style w:type="paragraph" w:styleId="NormalIndent">
    <w:name w:val="Normal Indent"/>
    <w:basedOn w:val="Normal"/>
    <w:rsid w:val="007F231B"/>
    <w:pPr>
      <w:ind w:left="708"/>
    </w:pPr>
    <w:rPr>
      <w:szCs w:val="24"/>
      <w:lang w:eastAsia="en-US"/>
    </w:rPr>
  </w:style>
  <w:style w:type="paragraph" w:customStyle="1" w:styleId="NORMAL1">
    <w:name w:val="NORMAL1"/>
    <w:basedOn w:val="Normal"/>
    <w:rsid w:val="007F231B"/>
    <w:pPr>
      <w:jc w:val="center"/>
    </w:pPr>
    <w:rPr>
      <w:rFonts w:ascii="Swiss Bold" w:hAnsi="Swiss Bold"/>
      <w:szCs w:val="24"/>
      <w:lang w:eastAsia="en-US"/>
    </w:rPr>
  </w:style>
  <w:style w:type="paragraph" w:customStyle="1" w:styleId="NORMAL2">
    <w:name w:val="NORMAL2"/>
    <w:basedOn w:val="Normal"/>
    <w:rsid w:val="007F231B"/>
    <w:rPr>
      <w:sz w:val="18"/>
      <w:szCs w:val="24"/>
      <w:lang w:eastAsia="en-US"/>
    </w:rPr>
  </w:style>
  <w:style w:type="paragraph" w:styleId="Salutation">
    <w:name w:val="Salutation"/>
    <w:basedOn w:val="Normal"/>
    <w:next w:val="Normal"/>
    <w:link w:val="SalutationChar"/>
    <w:rsid w:val="007F231B"/>
    <w:rPr>
      <w:szCs w:val="24"/>
      <w:lang w:eastAsia="en-US"/>
    </w:rPr>
  </w:style>
  <w:style w:type="character" w:customStyle="1" w:styleId="SalutationChar">
    <w:name w:val="Salutation Char"/>
    <w:link w:val="Salutation"/>
    <w:rsid w:val="007F231B"/>
    <w:rPr>
      <w:rFonts w:ascii="Times New Roman" w:hAnsi="Times New Roman"/>
      <w:sz w:val="24"/>
      <w:szCs w:val="24"/>
      <w:lang w:val="en-US" w:eastAsia="en-US"/>
    </w:rPr>
  </w:style>
  <w:style w:type="paragraph" w:styleId="Signature">
    <w:name w:val="Signature"/>
    <w:basedOn w:val="Normal"/>
    <w:link w:val="SignatureChar"/>
    <w:rsid w:val="007F231B"/>
    <w:pPr>
      <w:ind w:left="4320"/>
    </w:pPr>
    <w:rPr>
      <w:szCs w:val="24"/>
      <w:lang w:eastAsia="en-US"/>
    </w:rPr>
  </w:style>
  <w:style w:type="character" w:customStyle="1" w:styleId="SignatureChar">
    <w:name w:val="Signature Char"/>
    <w:link w:val="Signature"/>
    <w:rsid w:val="007F231B"/>
    <w:rPr>
      <w:rFonts w:ascii="Times New Roman" w:hAnsi="Times New Roman"/>
      <w:sz w:val="24"/>
      <w:szCs w:val="24"/>
      <w:lang w:val="en-US" w:eastAsia="en-US"/>
    </w:rPr>
  </w:style>
  <w:style w:type="paragraph" w:customStyle="1" w:styleId="Slika">
    <w:name w:val="Slika"/>
    <w:basedOn w:val="Normal"/>
    <w:rsid w:val="007F231B"/>
    <w:pPr>
      <w:keepNext/>
      <w:tabs>
        <w:tab w:val="left" w:pos="0"/>
      </w:tabs>
      <w:suppressAutoHyphens/>
      <w:spacing w:after="120"/>
      <w:jc w:val="center"/>
    </w:pPr>
    <w:rPr>
      <w:color w:val="000000"/>
      <w:spacing w:val="-3"/>
      <w:szCs w:val="24"/>
      <w:lang w:eastAsia="en-US"/>
    </w:rPr>
  </w:style>
  <w:style w:type="paragraph" w:customStyle="1" w:styleId="SLIKACOREL">
    <w:name w:val="SLIKA COREL"/>
    <w:basedOn w:val="Normal"/>
    <w:next w:val="Normal"/>
    <w:rsid w:val="007F231B"/>
    <w:pPr>
      <w:tabs>
        <w:tab w:val="left" w:pos="567"/>
      </w:tabs>
      <w:spacing w:before="240" w:after="240"/>
      <w:jc w:val="center"/>
    </w:pPr>
    <w:rPr>
      <w:szCs w:val="24"/>
      <w:lang w:eastAsia="en-US"/>
    </w:rPr>
  </w:style>
  <w:style w:type="paragraph" w:customStyle="1" w:styleId="Style1">
    <w:name w:val="Style1"/>
    <w:basedOn w:val="Heading4"/>
    <w:rsid w:val="007F231B"/>
    <w:pPr>
      <w:spacing w:before="45" w:after="45"/>
      <w:ind w:left="300" w:firstLine="0"/>
      <w:jc w:val="left"/>
      <w:outlineLvl w:val="9"/>
    </w:pPr>
    <w:rPr>
      <w:rFonts w:ascii="Times New Roman" w:hAnsi="Times New Roman"/>
      <w:bCs/>
      <w:i w:val="0"/>
      <w:color w:val="0000CC"/>
      <w:szCs w:val="28"/>
      <w:lang w:eastAsia="en-US"/>
    </w:rPr>
  </w:style>
  <w:style w:type="paragraph" w:customStyle="1" w:styleId="Style2">
    <w:name w:val="Style2"/>
    <w:basedOn w:val="Heading2"/>
    <w:rsid w:val="007F231B"/>
    <w:pPr>
      <w:keepLines/>
      <w:spacing w:before="90" w:after="45"/>
      <w:ind w:left="150"/>
      <w:jc w:val="left"/>
      <w:outlineLvl w:val="9"/>
    </w:pPr>
    <w:rPr>
      <w:rFonts w:ascii="Times New Roman" w:hAnsi="Times New Roman"/>
      <w:bCs/>
      <w:i w:val="0"/>
      <w:color w:val="000099"/>
      <w:szCs w:val="26"/>
      <w:lang w:eastAsia="en-US"/>
    </w:rPr>
  </w:style>
  <w:style w:type="paragraph" w:styleId="Subtitle">
    <w:name w:val="Subtitle"/>
    <w:basedOn w:val="Normal"/>
    <w:link w:val="SubtitleChar"/>
    <w:qFormat/>
    <w:rsid w:val="007F231B"/>
    <w:pPr>
      <w:jc w:val="center"/>
    </w:pPr>
    <w:rPr>
      <w:szCs w:val="24"/>
      <w:lang w:eastAsia="en-US"/>
    </w:rPr>
  </w:style>
  <w:style w:type="character" w:customStyle="1" w:styleId="SubtitleChar">
    <w:name w:val="Subtitle Char"/>
    <w:link w:val="Subtitle"/>
    <w:rsid w:val="007F231B"/>
    <w:rPr>
      <w:rFonts w:ascii="Times New Roman" w:hAnsi="Times New Roman"/>
      <w:sz w:val="24"/>
      <w:szCs w:val="24"/>
      <w:lang w:val="en-US" w:eastAsia="en-US"/>
    </w:rPr>
  </w:style>
  <w:style w:type="paragraph" w:customStyle="1" w:styleId="Tabele">
    <w:name w:val="Tabele"/>
    <w:basedOn w:val="Normal"/>
    <w:rsid w:val="007F231B"/>
    <w:pPr>
      <w:keepNext/>
      <w:keepLines/>
      <w:tabs>
        <w:tab w:val="left" w:pos="0"/>
      </w:tabs>
    </w:pPr>
    <w:rPr>
      <w:szCs w:val="24"/>
      <w:lang w:eastAsia="en-US"/>
    </w:rPr>
  </w:style>
  <w:style w:type="paragraph" w:styleId="TableofAuthorities">
    <w:name w:val="table of authorities"/>
    <w:basedOn w:val="Normal"/>
    <w:next w:val="Normal"/>
    <w:rsid w:val="007F231B"/>
    <w:pPr>
      <w:tabs>
        <w:tab w:val="right" w:pos="3969"/>
        <w:tab w:val="right" w:leader="dot" w:pos="4176"/>
      </w:tabs>
    </w:pPr>
    <w:rPr>
      <w:szCs w:val="24"/>
      <w:lang w:eastAsia="en-US"/>
    </w:rPr>
  </w:style>
  <w:style w:type="paragraph" w:customStyle="1" w:styleId="Tabnaslv">
    <w:name w:val="Tabnaslv"/>
    <w:basedOn w:val="Normal"/>
    <w:next w:val="Tabele"/>
    <w:rsid w:val="007F231B"/>
    <w:pPr>
      <w:keepNext/>
      <w:keepLines/>
      <w:tabs>
        <w:tab w:val="left" w:pos="0"/>
      </w:tabs>
      <w:spacing w:before="240" w:after="120"/>
    </w:pPr>
    <w:rPr>
      <w:color w:val="000000"/>
      <w:spacing w:val="-3"/>
      <w:szCs w:val="24"/>
      <w:lang w:eastAsia="en-US"/>
    </w:rPr>
  </w:style>
  <w:style w:type="paragraph" w:customStyle="1" w:styleId="tabtekst">
    <w:name w:val="tabtekst"/>
    <w:basedOn w:val="Normal"/>
    <w:next w:val="Normal"/>
    <w:rsid w:val="007F231B"/>
    <w:pPr>
      <w:tabs>
        <w:tab w:val="left" w:pos="0"/>
      </w:tabs>
      <w:suppressAutoHyphens/>
      <w:ind w:left="851" w:hanging="284"/>
    </w:pPr>
    <w:rPr>
      <w:color w:val="000000"/>
      <w:spacing w:val="-3"/>
      <w:szCs w:val="24"/>
      <w:lang w:eastAsia="en-US"/>
    </w:rPr>
  </w:style>
  <w:style w:type="character" w:customStyle="1" w:styleId="TitleChar">
    <w:name w:val="Title Char"/>
    <w:link w:val="Title"/>
    <w:rsid w:val="007F231B"/>
    <w:rPr>
      <w:rFonts w:ascii="Yu Times" w:hAnsi="Yu Times"/>
      <w:b/>
      <w:sz w:val="32"/>
      <w:lang w:val="en-US"/>
    </w:rPr>
  </w:style>
  <w:style w:type="paragraph" w:styleId="TOAHeading">
    <w:name w:val="toa heading"/>
    <w:basedOn w:val="Normal"/>
    <w:next w:val="Normal"/>
    <w:rsid w:val="007F231B"/>
    <w:pPr>
      <w:spacing w:before="240" w:after="120"/>
    </w:pPr>
    <w:rPr>
      <w:b/>
      <w:caps/>
      <w:szCs w:val="24"/>
      <w:lang w:eastAsia="en-US"/>
    </w:rPr>
  </w:style>
  <w:style w:type="paragraph" w:styleId="TOC9">
    <w:name w:val="toc 9"/>
    <w:basedOn w:val="Normal"/>
    <w:next w:val="Normal"/>
    <w:rsid w:val="007F231B"/>
    <w:pPr>
      <w:tabs>
        <w:tab w:val="right" w:pos="9639"/>
      </w:tabs>
      <w:ind w:left="624" w:hanging="624"/>
    </w:pPr>
    <w:rPr>
      <w:szCs w:val="24"/>
      <w:lang w:eastAsia="en-US"/>
    </w:rPr>
  </w:style>
  <w:style w:type="paragraph" w:customStyle="1" w:styleId="UVUCENO">
    <w:name w:val="UVUCENO"/>
    <w:basedOn w:val="Normal"/>
    <w:next w:val="Normal"/>
    <w:rsid w:val="007F231B"/>
    <w:pPr>
      <w:keepNext/>
      <w:tabs>
        <w:tab w:val="left" w:pos="567"/>
      </w:tabs>
      <w:ind w:left="1701" w:hanging="465"/>
    </w:pPr>
    <w:rPr>
      <w:b/>
      <w:szCs w:val="24"/>
      <w:lang w:eastAsia="en-US"/>
    </w:rPr>
  </w:style>
  <w:style w:type="character" w:customStyle="1" w:styleId="HeaderChar">
    <w:name w:val="Header Char"/>
    <w:link w:val="Header"/>
    <w:rsid w:val="007F231B"/>
    <w:rPr>
      <w:rFonts w:ascii="Times New Roman" w:hAnsi="Times New Roman"/>
      <w:sz w:val="24"/>
      <w:lang w:val="en-US" w:eastAsia="en-US"/>
    </w:rPr>
  </w:style>
  <w:style w:type="paragraph" w:styleId="BalloonText">
    <w:name w:val="Balloon Text"/>
    <w:basedOn w:val="Normal"/>
    <w:link w:val="BalloonTextChar"/>
    <w:uiPriority w:val="99"/>
    <w:rsid w:val="007F231B"/>
    <w:rPr>
      <w:rFonts w:ascii="Tahoma" w:hAnsi="Tahoma" w:cs="Tahoma"/>
      <w:sz w:val="16"/>
      <w:szCs w:val="16"/>
      <w:lang w:eastAsia="en-US"/>
    </w:rPr>
  </w:style>
  <w:style w:type="character" w:customStyle="1" w:styleId="BalloonTextChar">
    <w:name w:val="Balloon Text Char"/>
    <w:link w:val="BalloonText"/>
    <w:uiPriority w:val="99"/>
    <w:rsid w:val="007F231B"/>
    <w:rPr>
      <w:rFonts w:ascii="Tahoma" w:hAnsi="Tahoma" w:cs="Tahoma"/>
      <w:sz w:val="16"/>
      <w:szCs w:val="16"/>
      <w:lang w:val="en-US" w:eastAsia="en-US"/>
    </w:rPr>
  </w:style>
  <w:style w:type="character" w:customStyle="1" w:styleId="FooterChar">
    <w:name w:val="Footer Char"/>
    <w:link w:val="Footer"/>
    <w:rsid w:val="007F231B"/>
    <w:rPr>
      <w:rFonts w:ascii="Times New Roman" w:hAnsi="Times New Roman"/>
      <w:sz w:val="24"/>
      <w:lang w:val="en-US" w:eastAsia="en-US"/>
    </w:rPr>
  </w:style>
  <w:style w:type="paragraph" w:styleId="BlockText">
    <w:name w:val="Block Text"/>
    <w:basedOn w:val="Normal"/>
    <w:rsid w:val="007F231B"/>
    <w:pPr>
      <w:spacing w:after="120"/>
      <w:ind w:left="1440" w:right="1440"/>
    </w:pPr>
    <w:rPr>
      <w:color w:val="000000"/>
      <w:lang w:val="sr-Latn-CS" w:eastAsia="en-US"/>
    </w:rPr>
  </w:style>
  <w:style w:type="character" w:customStyle="1" w:styleId="ti">
    <w:name w:val="ti"/>
    <w:basedOn w:val="DefaultParagraphFont"/>
    <w:rsid w:val="007F231B"/>
  </w:style>
  <w:style w:type="character" w:customStyle="1" w:styleId="volume">
    <w:name w:val="volume"/>
    <w:basedOn w:val="DefaultParagraphFont"/>
    <w:rsid w:val="007F231B"/>
  </w:style>
  <w:style w:type="character" w:customStyle="1" w:styleId="pages">
    <w:name w:val="pages"/>
    <w:basedOn w:val="DefaultParagraphFont"/>
    <w:rsid w:val="007F231B"/>
  </w:style>
  <w:style w:type="paragraph" w:styleId="PlainText">
    <w:name w:val="Plain Text"/>
    <w:basedOn w:val="Normal"/>
    <w:link w:val="PlainTextChar"/>
    <w:uiPriority w:val="99"/>
    <w:rsid w:val="007F231B"/>
    <w:rPr>
      <w:color w:val="000000"/>
      <w:lang w:val="sr-Latn-CS" w:eastAsia="en-US"/>
    </w:rPr>
  </w:style>
  <w:style w:type="character" w:customStyle="1" w:styleId="PlainTextChar">
    <w:name w:val="Plain Text Char"/>
    <w:link w:val="PlainText"/>
    <w:uiPriority w:val="99"/>
    <w:rsid w:val="007F231B"/>
    <w:rPr>
      <w:rFonts w:ascii="Courier New" w:hAnsi="Courier New"/>
      <w:color w:val="000000"/>
      <w:sz w:val="22"/>
      <w:lang w:eastAsia="en-US"/>
    </w:rPr>
  </w:style>
  <w:style w:type="character" w:customStyle="1" w:styleId="journalname">
    <w:name w:val="journalname"/>
    <w:basedOn w:val="DefaultParagraphFont"/>
    <w:rsid w:val="007F231B"/>
  </w:style>
  <w:style w:type="character" w:customStyle="1" w:styleId="src">
    <w:name w:val="src"/>
    <w:basedOn w:val="DefaultParagraphFont"/>
    <w:rsid w:val="00622542"/>
  </w:style>
  <w:style w:type="character" w:customStyle="1" w:styleId="jrnl">
    <w:name w:val="jrnl"/>
    <w:basedOn w:val="DefaultParagraphFont"/>
    <w:rsid w:val="00622542"/>
  </w:style>
  <w:style w:type="character" w:customStyle="1" w:styleId="highlight">
    <w:name w:val="highlight"/>
    <w:rsid w:val="00ED7BD7"/>
  </w:style>
  <w:style w:type="paragraph" w:styleId="BodyTextFirstIndent">
    <w:name w:val="Body Text First Indent"/>
    <w:basedOn w:val="BodyText"/>
    <w:link w:val="BodyTextFirstIndentChar"/>
    <w:rsid w:val="00A659A0"/>
    <w:pPr>
      <w:spacing w:after="120"/>
      <w:ind w:firstLine="210"/>
      <w:jc w:val="left"/>
    </w:pPr>
    <w:rPr>
      <w:rFonts w:ascii="Times New Roman" w:hAnsi="Times New Roman"/>
      <w:color w:val="000000"/>
      <w:lang w:val="sr-Latn-CS" w:eastAsia="en-US"/>
    </w:rPr>
  </w:style>
  <w:style w:type="character" w:customStyle="1" w:styleId="BodyTextChar">
    <w:name w:val="Body Text Char"/>
    <w:link w:val="BodyText"/>
    <w:rsid w:val="00A659A0"/>
    <w:rPr>
      <w:rFonts w:ascii="Yu Times" w:hAnsi="Yu Times"/>
      <w:sz w:val="24"/>
      <w:lang w:val="en-US" w:eastAsia="sr-Latn-CS"/>
    </w:rPr>
  </w:style>
  <w:style w:type="character" w:customStyle="1" w:styleId="BodyTextFirstIndentChar">
    <w:name w:val="Body Text First Indent Char"/>
    <w:link w:val="BodyTextFirstIndent"/>
    <w:rsid w:val="00A659A0"/>
    <w:rPr>
      <w:rFonts w:ascii="Times New Roman" w:hAnsi="Times New Roman"/>
      <w:color w:val="000000"/>
      <w:sz w:val="22"/>
      <w:lang w:val="sr-Latn-CS" w:eastAsia="en-US"/>
    </w:rPr>
  </w:style>
  <w:style w:type="paragraph" w:styleId="BodyTextFirstIndent2">
    <w:name w:val="Body Text First Indent 2"/>
    <w:basedOn w:val="BodyTextIndent"/>
    <w:link w:val="BodyTextFirstIndent2Char"/>
    <w:rsid w:val="00A659A0"/>
    <w:pPr>
      <w:spacing w:after="120"/>
      <w:ind w:left="283" w:firstLine="210"/>
      <w:jc w:val="left"/>
    </w:pPr>
    <w:rPr>
      <w:rFonts w:ascii="Times New Roman" w:hAnsi="Times New Roman"/>
      <w:b w:val="0"/>
      <w:i w:val="0"/>
      <w:color w:val="000000"/>
      <w:lang w:val="sr-Latn-CS" w:eastAsia="en-US"/>
    </w:rPr>
  </w:style>
  <w:style w:type="character" w:customStyle="1" w:styleId="BodyTextIndentChar">
    <w:name w:val="Body Text Indent Char"/>
    <w:link w:val="BodyTextIndent"/>
    <w:rsid w:val="00A659A0"/>
    <w:rPr>
      <w:rFonts w:ascii="Yu Times" w:hAnsi="Yu Times"/>
      <w:b/>
      <w:i/>
      <w:sz w:val="24"/>
      <w:lang w:val="en-US" w:eastAsia="sr-Latn-CS"/>
    </w:rPr>
  </w:style>
  <w:style w:type="character" w:customStyle="1" w:styleId="BodyTextFirstIndent2Char">
    <w:name w:val="Body Text First Indent 2 Char"/>
    <w:link w:val="BodyTextFirstIndent2"/>
    <w:rsid w:val="00A659A0"/>
    <w:rPr>
      <w:rFonts w:ascii="Times New Roman" w:hAnsi="Times New Roman"/>
      <w:b w:val="0"/>
      <w:i w:val="0"/>
      <w:color w:val="000000"/>
      <w:sz w:val="22"/>
      <w:lang w:val="sr-Latn-CS" w:eastAsia="en-US"/>
    </w:rPr>
  </w:style>
  <w:style w:type="paragraph" w:styleId="Caption">
    <w:name w:val="caption"/>
    <w:basedOn w:val="Normal"/>
    <w:next w:val="Normal"/>
    <w:qFormat/>
    <w:rsid w:val="00A659A0"/>
    <w:pPr>
      <w:spacing w:before="120" w:after="120"/>
    </w:pPr>
    <w:rPr>
      <w:b/>
      <w:bCs/>
      <w:color w:val="000000"/>
      <w:lang w:val="sr-Latn-CS" w:eastAsia="en-US"/>
    </w:rPr>
  </w:style>
  <w:style w:type="paragraph" w:styleId="E-mailSignature">
    <w:name w:val="E-mail Signature"/>
    <w:basedOn w:val="Normal"/>
    <w:link w:val="E-mailSignatureChar"/>
    <w:rsid w:val="00A659A0"/>
    <w:rPr>
      <w:color w:val="000000"/>
      <w:lang w:val="sr-Latn-CS" w:eastAsia="en-US"/>
    </w:rPr>
  </w:style>
  <w:style w:type="character" w:customStyle="1" w:styleId="E-mailSignatureChar">
    <w:name w:val="E-mail Signature Char"/>
    <w:link w:val="E-mailSignature"/>
    <w:rsid w:val="00A659A0"/>
    <w:rPr>
      <w:rFonts w:ascii="Times New Roman" w:hAnsi="Times New Roman"/>
      <w:color w:val="000000"/>
      <w:sz w:val="22"/>
      <w:lang w:val="sr-Latn-CS" w:eastAsia="en-US"/>
    </w:rPr>
  </w:style>
  <w:style w:type="paragraph" w:styleId="EndnoteText">
    <w:name w:val="endnote text"/>
    <w:basedOn w:val="Normal"/>
    <w:link w:val="EndnoteTextChar"/>
    <w:rsid w:val="00A659A0"/>
    <w:rPr>
      <w:color w:val="000000"/>
      <w:lang w:val="sr-Latn-CS" w:eastAsia="en-US"/>
    </w:rPr>
  </w:style>
  <w:style w:type="character" w:customStyle="1" w:styleId="EndnoteTextChar">
    <w:name w:val="Endnote Text Char"/>
    <w:link w:val="EndnoteText"/>
    <w:rsid w:val="00A659A0"/>
    <w:rPr>
      <w:rFonts w:ascii="Times New Roman" w:hAnsi="Times New Roman"/>
      <w:color w:val="000000"/>
      <w:sz w:val="22"/>
      <w:lang w:val="sr-Latn-CS" w:eastAsia="en-US"/>
    </w:rPr>
  </w:style>
  <w:style w:type="paragraph" w:styleId="EnvelopeAddress">
    <w:name w:val="envelope address"/>
    <w:basedOn w:val="Normal"/>
    <w:rsid w:val="00A659A0"/>
    <w:pPr>
      <w:framePr w:w="7920" w:h="1980" w:hRule="exact" w:hSpace="180" w:wrap="auto" w:hAnchor="page" w:xAlign="center" w:yAlign="bottom"/>
      <w:ind w:left="2880"/>
    </w:pPr>
    <w:rPr>
      <w:rFonts w:ascii="Arial" w:hAnsi="Arial"/>
      <w:color w:val="000000"/>
      <w:szCs w:val="24"/>
      <w:lang w:val="sr-Latn-CS" w:eastAsia="en-US"/>
    </w:rPr>
  </w:style>
  <w:style w:type="paragraph" w:styleId="EnvelopeReturn">
    <w:name w:val="envelope return"/>
    <w:basedOn w:val="Normal"/>
    <w:rsid w:val="00A659A0"/>
    <w:rPr>
      <w:rFonts w:ascii="Arial" w:hAnsi="Arial"/>
      <w:color w:val="000000"/>
      <w:lang w:val="sr-Latn-CS" w:eastAsia="en-US"/>
    </w:rPr>
  </w:style>
  <w:style w:type="character" w:styleId="FollowedHyperlink">
    <w:name w:val="FollowedHyperlink"/>
    <w:uiPriority w:val="99"/>
    <w:rsid w:val="00A659A0"/>
    <w:rPr>
      <w:color w:val="800080"/>
      <w:u w:val="single"/>
    </w:rPr>
  </w:style>
  <w:style w:type="paragraph" w:styleId="HTMLAddress">
    <w:name w:val="HTML Address"/>
    <w:basedOn w:val="Normal"/>
    <w:link w:val="HTMLAddressChar"/>
    <w:rsid w:val="00A659A0"/>
    <w:rPr>
      <w:i/>
      <w:iCs/>
      <w:color w:val="000000"/>
      <w:lang w:val="sr-Latn-CS" w:eastAsia="en-US"/>
    </w:rPr>
  </w:style>
  <w:style w:type="character" w:customStyle="1" w:styleId="HTMLAddressChar">
    <w:name w:val="HTML Address Char"/>
    <w:link w:val="HTMLAddress"/>
    <w:rsid w:val="00A659A0"/>
    <w:rPr>
      <w:rFonts w:ascii="Times New Roman" w:hAnsi="Times New Roman"/>
      <w:i/>
      <w:iCs/>
      <w:color w:val="000000"/>
      <w:sz w:val="22"/>
      <w:lang w:val="sr-Latn-CS" w:eastAsia="en-US"/>
    </w:rPr>
  </w:style>
  <w:style w:type="paragraph" w:styleId="HTMLPreformatted">
    <w:name w:val="HTML Preformatted"/>
    <w:basedOn w:val="Normal"/>
    <w:link w:val="HTMLPreformattedChar"/>
    <w:uiPriority w:val="99"/>
    <w:rsid w:val="00A659A0"/>
    <w:rPr>
      <w:color w:val="000000"/>
      <w:lang w:val="sr-Latn-CS" w:eastAsia="en-US"/>
    </w:rPr>
  </w:style>
  <w:style w:type="character" w:customStyle="1" w:styleId="HTMLPreformattedChar">
    <w:name w:val="HTML Preformatted Char"/>
    <w:link w:val="HTMLPreformatted"/>
    <w:uiPriority w:val="99"/>
    <w:rsid w:val="00A659A0"/>
    <w:rPr>
      <w:rFonts w:ascii="Courier New" w:hAnsi="Courier New"/>
      <w:color w:val="000000"/>
      <w:sz w:val="22"/>
      <w:lang w:val="sr-Latn-CS" w:eastAsia="en-US"/>
    </w:rPr>
  </w:style>
  <w:style w:type="paragraph" w:styleId="List4">
    <w:name w:val="List 4"/>
    <w:basedOn w:val="Normal"/>
    <w:rsid w:val="00A659A0"/>
    <w:pPr>
      <w:ind w:left="1132" w:hanging="283"/>
    </w:pPr>
    <w:rPr>
      <w:color w:val="000000"/>
      <w:lang w:val="sr-Latn-CS" w:eastAsia="en-US"/>
    </w:rPr>
  </w:style>
  <w:style w:type="paragraph" w:styleId="List5">
    <w:name w:val="List 5"/>
    <w:basedOn w:val="Normal"/>
    <w:rsid w:val="00A659A0"/>
    <w:pPr>
      <w:ind w:left="1415" w:hanging="283"/>
    </w:pPr>
    <w:rPr>
      <w:color w:val="000000"/>
      <w:lang w:val="sr-Latn-CS" w:eastAsia="en-US"/>
    </w:rPr>
  </w:style>
  <w:style w:type="paragraph" w:styleId="ListBullet">
    <w:name w:val="List Bullet"/>
    <w:basedOn w:val="Normal"/>
    <w:autoRedefine/>
    <w:rsid w:val="00A659A0"/>
    <w:pPr>
      <w:numPr>
        <w:numId w:val="3"/>
      </w:numPr>
    </w:pPr>
    <w:rPr>
      <w:color w:val="000000"/>
      <w:lang w:val="sr-Latn-CS" w:eastAsia="en-US"/>
    </w:rPr>
  </w:style>
  <w:style w:type="paragraph" w:styleId="ListBullet2">
    <w:name w:val="List Bullet 2"/>
    <w:basedOn w:val="Normal"/>
    <w:autoRedefine/>
    <w:rsid w:val="00A659A0"/>
    <w:pPr>
      <w:numPr>
        <w:numId w:val="4"/>
      </w:numPr>
    </w:pPr>
    <w:rPr>
      <w:color w:val="000000"/>
      <w:lang w:val="sr-Latn-CS" w:eastAsia="en-US"/>
    </w:rPr>
  </w:style>
  <w:style w:type="paragraph" w:styleId="ListBullet3">
    <w:name w:val="List Bullet 3"/>
    <w:basedOn w:val="Normal"/>
    <w:autoRedefine/>
    <w:rsid w:val="00A659A0"/>
    <w:pPr>
      <w:numPr>
        <w:numId w:val="5"/>
      </w:numPr>
    </w:pPr>
    <w:rPr>
      <w:color w:val="000000"/>
      <w:lang w:val="sr-Latn-CS" w:eastAsia="en-US"/>
    </w:rPr>
  </w:style>
  <w:style w:type="paragraph" w:styleId="ListBullet4">
    <w:name w:val="List Bullet 4"/>
    <w:basedOn w:val="Normal"/>
    <w:autoRedefine/>
    <w:rsid w:val="00A659A0"/>
    <w:pPr>
      <w:numPr>
        <w:numId w:val="6"/>
      </w:numPr>
    </w:pPr>
    <w:rPr>
      <w:color w:val="000000"/>
      <w:lang w:val="sr-Latn-CS" w:eastAsia="en-US"/>
    </w:rPr>
  </w:style>
  <w:style w:type="paragraph" w:styleId="ListBullet5">
    <w:name w:val="List Bullet 5"/>
    <w:basedOn w:val="Normal"/>
    <w:autoRedefine/>
    <w:rsid w:val="00A659A0"/>
    <w:pPr>
      <w:numPr>
        <w:numId w:val="7"/>
      </w:numPr>
    </w:pPr>
    <w:rPr>
      <w:color w:val="000000"/>
      <w:lang w:val="sr-Latn-CS" w:eastAsia="en-US"/>
    </w:rPr>
  </w:style>
  <w:style w:type="paragraph" w:styleId="ListContinue3">
    <w:name w:val="List Continue 3"/>
    <w:basedOn w:val="Normal"/>
    <w:rsid w:val="00A659A0"/>
    <w:pPr>
      <w:spacing w:after="120"/>
      <w:ind w:left="849"/>
    </w:pPr>
    <w:rPr>
      <w:color w:val="000000"/>
      <w:lang w:val="sr-Latn-CS" w:eastAsia="en-US"/>
    </w:rPr>
  </w:style>
  <w:style w:type="paragraph" w:styleId="ListContinue4">
    <w:name w:val="List Continue 4"/>
    <w:basedOn w:val="Normal"/>
    <w:rsid w:val="00A659A0"/>
    <w:pPr>
      <w:spacing w:after="120"/>
      <w:ind w:left="1132"/>
    </w:pPr>
    <w:rPr>
      <w:color w:val="000000"/>
      <w:lang w:val="sr-Latn-CS" w:eastAsia="en-US"/>
    </w:rPr>
  </w:style>
  <w:style w:type="paragraph" w:styleId="ListContinue5">
    <w:name w:val="List Continue 5"/>
    <w:basedOn w:val="Normal"/>
    <w:rsid w:val="00A659A0"/>
    <w:pPr>
      <w:spacing w:after="120"/>
      <w:ind w:left="1415"/>
    </w:pPr>
    <w:rPr>
      <w:color w:val="000000"/>
      <w:lang w:val="sr-Latn-CS" w:eastAsia="en-US"/>
    </w:rPr>
  </w:style>
  <w:style w:type="paragraph" w:styleId="ListNumber">
    <w:name w:val="List Number"/>
    <w:basedOn w:val="Normal"/>
    <w:rsid w:val="00A659A0"/>
    <w:pPr>
      <w:numPr>
        <w:numId w:val="8"/>
      </w:numPr>
    </w:pPr>
    <w:rPr>
      <w:color w:val="000000"/>
      <w:lang w:val="sr-Latn-CS" w:eastAsia="en-US"/>
    </w:rPr>
  </w:style>
  <w:style w:type="paragraph" w:styleId="ListNumber2">
    <w:name w:val="List Number 2"/>
    <w:basedOn w:val="Normal"/>
    <w:rsid w:val="00A659A0"/>
    <w:pPr>
      <w:numPr>
        <w:numId w:val="9"/>
      </w:numPr>
    </w:pPr>
    <w:rPr>
      <w:color w:val="000000"/>
      <w:lang w:val="sr-Latn-CS" w:eastAsia="en-US"/>
    </w:rPr>
  </w:style>
  <w:style w:type="paragraph" w:styleId="ListNumber3">
    <w:name w:val="List Number 3"/>
    <w:basedOn w:val="Normal"/>
    <w:rsid w:val="00A659A0"/>
    <w:pPr>
      <w:numPr>
        <w:numId w:val="10"/>
      </w:numPr>
    </w:pPr>
    <w:rPr>
      <w:color w:val="000000"/>
      <w:lang w:val="sr-Latn-CS" w:eastAsia="en-US"/>
    </w:rPr>
  </w:style>
  <w:style w:type="paragraph" w:styleId="ListNumber4">
    <w:name w:val="List Number 4"/>
    <w:basedOn w:val="Normal"/>
    <w:rsid w:val="00A659A0"/>
    <w:pPr>
      <w:numPr>
        <w:numId w:val="11"/>
      </w:numPr>
    </w:pPr>
    <w:rPr>
      <w:color w:val="000000"/>
      <w:lang w:val="sr-Latn-CS" w:eastAsia="en-US"/>
    </w:rPr>
  </w:style>
  <w:style w:type="paragraph" w:styleId="ListNumber5">
    <w:name w:val="List Number 5"/>
    <w:basedOn w:val="Normal"/>
    <w:rsid w:val="00A659A0"/>
    <w:pPr>
      <w:numPr>
        <w:numId w:val="12"/>
      </w:numPr>
    </w:pPr>
    <w:rPr>
      <w:color w:val="000000"/>
      <w:lang w:val="sr-Latn-CS" w:eastAsia="en-US"/>
    </w:rPr>
  </w:style>
  <w:style w:type="paragraph" w:styleId="MacroText">
    <w:name w:val="macro"/>
    <w:link w:val="MacroTextChar"/>
    <w:rsid w:val="00A659A0"/>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sr-Latn-CS" w:eastAsia="en-US"/>
    </w:rPr>
  </w:style>
  <w:style w:type="character" w:customStyle="1" w:styleId="MacroTextChar">
    <w:name w:val="Macro Text Char"/>
    <w:link w:val="MacroText"/>
    <w:rsid w:val="00A659A0"/>
    <w:rPr>
      <w:rFonts w:ascii="Courier New" w:hAnsi="Courier New"/>
      <w:lang w:val="sr-Latn-CS" w:eastAsia="en-US"/>
    </w:rPr>
  </w:style>
  <w:style w:type="paragraph" w:styleId="NormalWeb">
    <w:name w:val="Normal (Web)"/>
    <w:basedOn w:val="Normal"/>
    <w:uiPriority w:val="99"/>
    <w:rsid w:val="00A659A0"/>
    <w:rPr>
      <w:color w:val="000000"/>
      <w:szCs w:val="24"/>
      <w:lang w:val="sr-Latn-CS" w:eastAsia="en-US"/>
    </w:rPr>
  </w:style>
  <w:style w:type="paragraph" w:customStyle="1" w:styleId="Normalliteratura">
    <w:name w:val="Normal literatura"/>
    <w:basedOn w:val="Normal"/>
    <w:rsid w:val="00A659A0"/>
    <w:pPr>
      <w:spacing w:after="60"/>
    </w:pPr>
    <w:rPr>
      <w:lang w:eastAsia="en-US"/>
    </w:rPr>
  </w:style>
  <w:style w:type="paragraph" w:customStyle="1" w:styleId="Normaltabela">
    <w:name w:val="Normal tabela"/>
    <w:basedOn w:val="Normal"/>
    <w:rsid w:val="00A659A0"/>
    <w:pPr>
      <w:keepNext/>
      <w:keepLines/>
    </w:pPr>
    <w:rPr>
      <w:color w:val="000000"/>
      <w:lang w:val="sr-Latn-CS" w:eastAsia="en-US"/>
    </w:rPr>
  </w:style>
  <w:style w:type="paragraph" w:customStyle="1" w:styleId="Normaltabelanaslov">
    <w:name w:val="Normal tabela naslov"/>
    <w:basedOn w:val="Normal"/>
    <w:next w:val="Normaltabela"/>
    <w:rsid w:val="00A659A0"/>
    <w:pPr>
      <w:keepNext/>
    </w:pPr>
    <w:rPr>
      <w:color w:val="000000"/>
      <w:lang w:val="sr-Latn-CS" w:eastAsia="en-US"/>
    </w:rPr>
  </w:style>
  <w:style w:type="paragraph" w:customStyle="1" w:styleId="NormalTabela0">
    <w:name w:val="NormalTabela"/>
    <w:basedOn w:val="Normal"/>
    <w:rsid w:val="00A659A0"/>
    <w:pPr>
      <w:keepNext/>
      <w:keepLines/>
    </w:pPr>
    <w:rPr>
      <w:color w:val="000000"/>
      <w:lang w:eastAsia="en-US"/>
    </w:rPr>
  </w:style>
  <w:style w:type="paragraph" w:styleId="NoteHeading">
    <w:name w:val="Note Heading"/>
    <w:basedOn w:val="Normal"/>
    <w:next w:val="Normal"/>
    <w:link w:val="NoteHeadingChar"/>
    <w:rsid w:val="00A659A0"/>
    <w:rPr>
      <w:color w:val="000000"/>
      <w:lang w:val="sr-Latn-CS" w:eastAsia="en-US"/>
    </w:rPr>
  </w:style>
  <w:style w:type="character" w:customStyle="1" w:styleId="NoteHeadingChar">
    <w:name w:val="Note Heading Char"/>
    <w:link w:val="NoteHeading"/>
    <w:rsid w:val="00A659A0"/>
    <w:rPr>
      <w:rFonts w:ascii="Times New Roman" w:hAnsi="Times New Roman"/>
      <w:color w:val="000000"/>
      <w:sz w:val="22"/>
      <w:lang w:val="sr-Latn-CS" w:eastAsia="en-US"/>
    </w:rPr>
  </w:style>
  <w:style w:type="character" w:customStyle="1" w:styleId="PersonalComposeStyle">
    <w:name w:val="Personal Compose Style"/>
    <w:rsid w:val="00A659A0"/>
    <w:rPr>
      <w:rFonts w:ascii="Arial" w:hAnsi="Arial"/>
      <w:color w:val="auto"/>
      <w:sz w:val="20"/>
      <w:szCs w:val="20"/>
    </w:rPr>
  </w:style>
  <w:style w:type="character" w:customStyle="1" w:styleId="PersonalReplyStyle">
    <w:name w:val="Personal Reply Style"/>
    <w:rsid w:val="00A659A0"/>
    <w:rPr>
      <w:rFonts w:ascii="Arial" w:hAnsi="Arial"/>
      <w:color w:val="auto"/>
      <w:sz w:val="20"/>
      <w:szCs w:val="20"/>
    </w:rPr>
  </w:style>
  <w:style w:type="paragraph" w:customStyle="1" w:styleId="Tabela">
    <w:name w:val="Tabela"/>
    <w:basedOn w:val="Normal"/>
    <w:rsid w:val="00A659A0"/>
    <w:pPr>
      <w:keepNext/>
      <w:keepLines/>
    </w:pPr>
    <w:rPr>
      <w:b/>
      <w:bCs/>
      <w:color w:val="000000"/>
      <w:lang w:eastAsia="en-US"/>
    </w:rPr>
  </w:style>
  <w:style w:type="paragraph" w:styleId="TableofFigures">
    <w:name w:val="table of figures"/>
    <w:basedOn w:val="Normal"/>
    <w:next w:val="Normal"/>
    <w:rsid w:val="00A659A0"/>
    <w:pPr>
      <w:ind w:left="400" w:hanging="400"/>
    </w:pPr>
    <w:rPr>
      <w:color w:val="000000"/>
      <w:lang w:val="sr-Latn-CS" w:eastAsia="en-US"/>
    </w:rPr>
  </w:style>
  <w:style w:type="paragraph" w:customStyle="1" w:styleId="xl27">
    <w:name w:val="xl27"/>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Unicode MS" w:eastAsia="Arial Unicode MS" w:hAnsi="Arial Unicode MS"/>
      <w:color w:val="000000"/>
      <w:szCs w:val="24"/>
      <w:lang w:val="en-GB" w:eastAsia="en-US"/>
    </w:rPr>
  </w:style>
  <w:style w:type="paragraph" w:customStyle="1" w:styleId="xl28">
    <w:name w:val="xl28"/>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Arial Unicode MS" w:eastAsia="Arial Unicode MS" w:hAnsi="Arial Unicode MS"/>
      <w:color w:val="000000"/>
      <w:szCs w:val="24"/>
      <w:lang w:val="en-GB" w:eastAsia="en-US"/>
    </w:rPr>
  </w:style>
  <w:style w:type="paragraph" w:customStyle="1" w:styleId="xl34">
    <w:name w:val="xl34"/>
    <w:basedOn w:val="Normal"/>
    <w:rsid w:val="00A659A0"/>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jc w:val="center"/>
    </w:pPr>
    <w:rPr>
      <w:rFonts w:eastAsia="Arial Unicode MS"/>
      <w:color w:val="000000"/>
      <w:szCs w:val="24"/>
      <w:lang w:eastAsia="en-US"/>
    </w:rPr>
  </w:style>
  <w:style w:type="paragraph" w:customStyle="1" w:styleId="xl35">
    <w:name w:val="xl35"/>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eastAsia="Arial Unicode MS"/>
      <w:color w:val="000000"/>
      <w:szCs w:val="24"/>
      <w:lang w:eastAsia="en-US"/>
    </w:rPr>
  </w:style>
  <w:style w:type="paragraph" w:customStyle="1" w:styleId="xl36">
    <w:name w:val="xl36"/>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Arial Unicode MS"/>
      <w:color w:val="000000"/>
      <w:szCs w:val="24"/>
      <w:lang w:eastAsia="en-US"/>
    </w:rPr>
  </w:style>
  <w:style w:type="character" w:customStyle="1" w:styleId="issue">
    <w:name w:val="issue"/>
    <w:basedOn w:val="DefaultParagraphFont"/>
    <w:rsid w:val="00A659A0"/>
  </w:style>
  <w:style w:type="paragraph" w:customStyle="1" w:styleId="Title1">
    <w:name w:val="Title1"/>
    <w:basedOn w:val="Normal"/>
    <w:rsid w:val="00A659A0"/>
    <w:pPr>
      <w:spacing w:before="100" w:beforeAutospacing="1" w:after="100" w:afterAutospacing="1"/>
    </w:pPr>
    <w:rPr>
      <w:szCs w:val="24"/>
      <w:lang w:val="sr-Latn-CS"/>
    </w:rPr>
  </w:style>
  <w:style w:type="paragraph" w:customStyle="1" w:styleId="authors">
    <w:name w:val="authors"/>
    <w:basedOn w:val="Normal"/>
    <w:rsid w:val="00A659A0"/>
    <w:pPr>
      <w:spacing w:before="100" w:beforeAutospacing="1" w:after="100" w:afterAutospacing="1"/>
    </w:pPr>
    <w:rPr>
      <w:szCs w:val="24"/>
      <w:lang w:val="sr-Latn-CS"/>
    </w:rPr>
  </w:style>
  <w:style w:type="paragraph" w:customStyle="1" w:styleId="source">
    <w:name w:val="source"/>
    <w:basedOn w:val="Normal"/>
    <w:rsid w:val="00A659A0"/>
    <w:pPr>
      <w:spacing w:before="100" w:beforeAutospacing="1" w:after="100" w:afterAutospacing="1"/>
    </w:pPr>
    <w:rPr>
      <w:szCs w:val="24"/>
      <w:lang w:val="sr-Latn-CS"/>
    </w:rPr>
  </w:style>
  <w:style w:type="paragraph" w:customStyle="1" w:styleId="pmid">
    <w:name w:val="pmid"/>
    <w:basedOn w:val="Normal"/>
    <w:rsid w:val="00A659A0"/>
    <w:pPr>
      <w:spacing w:before="100" w:beforeAutospacing="1" w:after="100" w:afterAutospacing="1"/>
    </w:pPr>
    <w:rPr>
      <w:szCs w:val="24"/>
      <w:lang w:val="sr-Latn-CS"/>
    </w:rPr>
  </w:style>
  <w:style w:type="paragraph" w:customStyle="1" w:styleId="links">
    <w:name w:val="links"/>
    <w:basedOn w:val="Normal"/>
    <w:rsid w:val="00A659A0"/>
    <w:pPr>
      <w:spacing w:before="100" w:beforeAutospacing="1" w:after="100" w:afterAutospacing="1"/>
    </w:pPr>
    <w:rPr>
      <w:szCs w:val="24"/>
      <w:lang w:val="sr-Latn-CS"/>
    </w:rPr>
  </w:style>
  <w:style w:type="character" w:customStyle="1" w:styleId="Heading2Char">
    <w:name w:val="Heading 2 Char"/>
    <w:link w:val="Heading2"/>
    <w:rsid w:val="00A659A0"/>
    <w:rPr>
      <w:rFonts w:ascii="Yu Times" w:hAnsi="Yu Times"/>
      <w:b/>
      <w:i/>
      <w:sz w:val="24"/>
      <w:lang w:val="en-US" w:eastAsia="sr-Latn-CS"/>
    </w:rPr>
  </w:style>
  <w:style w:type="character" w:customStyle="1" w:styleId="Heading1Char">
    <w:name w:val="Heading 1 Char"/>
    <w:link w:val="Heading1"/>
    <w:rsid w:val="00A659A0"/>
    <w:rPr>
      <w:rFonts w:ascii="Yu Times" w:hAnsi="Yu Times"/>
      <w:b/>
      <w:i/>
      <w:sz w:val="22"/>
      <w:lang w:eastAsia="sr-Latn-CS"/>
    </w:rPr>
  </w:style>
  <w:style w:type="paragraph" w:customStyle="1" w:styleId="desc">
    <w:name w:val="desc"/>
    <w:basedOn w:val="Normal"/>
    <w:rsid w:val="00A659A0"/>
    <w:pPr>
      <w:spacing w:before="100" w:beforeAutospacing="1" w:after="100" w:afterAutospacing="1"/>
    </w:pPr>
    <w:rPr>
      <w:szCs w:val="24"/>
      <w:lang w:eastAsia="uz-Cyrl-UZ"/>
    </w:rPr>
  </w:style>
  <w:style w:type="paragraph" w:customStyle="1" w:styleId="details">
    <w:name w:val="details"/>
    <w:basedOn w:val="Normal"/>
    <w:rsid w:val="00A659A0"/>
    <w:pPr>
      <w:spacing w:before="100" w:beforeAutospacing="1" w:after="100" w:afterAutospacing="1"/>
    </w:pPr>
    <w:rPr>
      <w:szCs w:val="24"/>
      <w:lang w:eastAsia="uz-Cyrl-UZ"/>
    </w:rPr>
  </w:style>
  <w:style w:type="numbering" w:customStyle="1" w:styleId="NoList1">
    <w:name w:val="No List1"/>
    <w:next w:val="NoList"/>
    <w:uiPriority w:val="99"/>
    <w:semiHidden/>
    <w:rsid w:val="003F49E4"/>
  </w:style>
  <w:style w:type="character" w:customStyle="1" w:styleId="Heading3Char">
    <w:name w:val="Heading 3 Char"/>
    <w:link w:val="Heading3"/>
    <w:rsid w:val="003F49E4"/>
    <w:rPr>
      <w:rFonts w:ascii="Yu Times" w:hAnsi="Yu Times"/>
      <w:b/>
      <w:i/>
      <w:sz w:val="24"/>
      <w:lang w:val="en-US" w:eastAsia="sr-Latn-CS"/>
    </w:rPr>
  </w:style>
  <w:style w:type="character" w:customStyle="1" w:styleId="Heading4Char">
    <w:name w:val="Heading 4 Char"/>
    <w:link w:val="Heading4"/>
    <w:rsid w:val="003F49E4"/>
    <w:rPr>
      <w:rFonts w:ascii="Yu Times" w:hAnsi="Yu Times"/>
      <w:b/>
      <w:i/>
      <w:sz w:val="24"/>
      <w:lang w:val="en-US" w:eastAsia="sr-Latn-CS"/>
    </w:rPr>
  </w:style>
  <w:style w:type="character" w:customStyle="1" w:styleId="Heading5Char">
    <w:name w:val="Heading 5 Char"/>
    <w:link w:val="Heading5"/>
    <w:rsid w:val="003F49E4"/>
    <w:rPr>
      <w:rFonts w:ascii="Times New Roman" w:hAnsi="Times New Roman"/>
      <w:sz w:val="32"/>
      <w:lang w:val="en-US" w:eastAsia="sr-Latn-CS"/>
    </w:rPr>
  </w:style>
  <w:style w:type="character" w:customStyle="1" w:styleId="Heading6Char">
    <w:name w:val="Heading 6 Char"/>
    <w:link w:val="Heading6"/>
    <w:rsid w:val="003F49E4"/>
    <w:rPr>
      <w:rFonts w:ascii="Times New Roman" w:hAnsi="Times New Roman"/>
      <w:b/>
      <w:sz w:val="28"/>
      <w:lang w:val="en-US" w:eastAsia="sr-Latn-CS"/>
    </w:rPr>
  </w:style>
  <w:style w:type="character" w:customStyle="1" w:styleId="Heading7Char">
    <w:name w:val="Heading 7 Char"/>
    <w:link w:val="Heading7"/>
    <w:rsid w:val="003F49E4"/>
    <w:rPr>
      <w:rFonts w:ascii="Times New Roman" w:hAnsi="Times New Roman"/>
      <w:sz w:val="22"/>
      <w:u w:val="single"/>
      <w:lang w:eastAsia="sr-Latn-CS"/>
    </w:rPr>
  </w:style>
  <w:style w:type="paragraph" w:customStyle="1" w:styleId="Default">
    <w:name w:val="Default"/>
    <w:rsid w:val="003F49E4"/>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link w:val="ListParagraphChar"/>
    <w:uiPriority w:val="34"/>
    <w:qFormat/>
    <w:rsid w:val="003F49E4"/>
    <w:pPr>
      <w:ind w:left="720"/>
      <w:contextualSpacing/>
    </w:pPr>
    <w:rPr>
      <w:sz w:val="20"/>
      <w:lang w:eastAsia="en-US"/>
    </w:rPr>
  </w:style>
  <w:style w:type="character" w:customStyle="1" w:styleId="highlight1">
    <w:name w:val="highlight1"/>
    <w:rsid w:val="003F49E4"/>
    <w:rPr>
      <w:shd w:val="clear" w:color="auto" w:fill="F2F5F8"/>
    </w:rPr>
  </w:style>
  <w:style w:type="paragraph" w:customStyle="1" w:styleId="CharCharCharChar">
    <w:name w:val="Char Char Char Char"/>
    <w:basedOn w:val="Normal"/>
    <w:rsid w:val="003F49E4"/>
    <w:pPr>
      <w:spacing w:after="160" w:line="240" w:lineRule="exact"/>
    </w:pPr>
    <w:rPr>
      <w:rFonts w:ascii="Tahoma" w:hAnsi="Tahoma"/>
      <w:sz w:val="20"/>
      <w:lang w:eastAsia="en-US"/>
    </w:rPr>
  </w:style>
  <w:style w:type="paragraph" w:customStyle="1" w:styleId="Style3">
    <w:name w:val="Style3"/>
    <w:basedOn w:val="Normal"/>
    <w:rsid w:val="003F49E4"/>
    <w:pPr>
      <w:spacing w:line="480" w:lineRule="auto"/>
      <w:jc w:val="center"/>
    </w:pPr>
    <w:rPr>
      <w:rFonts w:ascii="Arial" w:hAnsi="Arial"/>
      <w:b/>
      <w:bCs/>
      <w:sz w:val="36"/>
      <w:szCs w:val="24"/>
      <w:lang w:eastAsia="en-US"/>
    </w:rPr>
  </w:style>
  <w:style w:type="character" w:styleId="BookTitle">
    <w:name w:val="Book Title"/>
    <w:uiPriority w:val="33"/>
    <w:qFormat/>
    <w:rsid w:val="003F49E4"/>
    <w:rPr>
      <w:rFonts w:ascii="Cambria" w:eastAsia="Times New Roman" w:hAnsi="Cambria" w:cs="Times New Roman"/>
      <w:b/>
      <w:bCs/>
      <w:i/>
      <w:iCs/>
      <w:color w:val="auto"/>
    </w:rPr>
  </w:style>
  <w:style w:type="character" w:customStyle="1" w:styleId="article-infokeywords-data">
    <w:name w:val="article-info__keywords-data"/>
    <w:rsid w:val="003F49E4"/>
  </w:style>
  <w:style w:type="character" w:styleId="Emphasis">
    <w:name w:val="Emphasis"/>
    <w:qFormat/>
    <w:rsid w:val="003F49E4"/>
    <w:rPr>
      <w:i/>
      <w:iCs/>
    </w:rPr>
  </w:style>
  <w:style w:type="character" w:customStyle="1" w:styleId="style26">
    <w:name w:val="style26"/>
    <w:rsid w:val="003F49E4"/>
  </w:style>
  <w:style w:type="character" w:customStyle="1" w:styleId="style30">
    <w:name w:val="style30"/>
    <w:rsid w:val="003F49E4"/>
  </w:style>
  <w:style w:type="numbering" w:customStyle="1" w:styleId="NoList2">
    <w:name w:val="No List2"/>
    <w:next w:val="NoList"/>
    <w:uiPriority w:val="99"/>
    <w:semiHidden/>
    <w:unhideWhenUsed/>
    <w:rsid w:val="006456A2"/>
  </w:style>
  <w:style w:type="paragraph" w:customStyle="1" w:styleId="Normal10">
    <w:name w:val="Normal1"/>
    <w:rsid w:val="006456A2"/>
    <w:rPr>
      <w:rFonts w:ascii="Times New Roman" w:hAnsi="Times New Roman"/>
      <w:color w:val="000000"/>
      <w:lang w:val="en-US" w:eastAsia="en-US"/>
    </w:rPr>
  </w:style>
  <w:style w:type="character" w:customStyle="1" w:styleId="BalloonTextChar1">
    <w:name w:val="Balloon Text Char1"/>
    <w:uiPriority w:val="99"/>
    <w:semiHidden/>
    <w:rsid w:val="006456A2"/>
    <w:rPr>
      <w:rFonts w:ascii="Segoe UI" w:hAnsi="Segoe UI" w:cs="Segoe UI"/>
      <w:sz w:val="18"/>
      <w:szCs w:val="18"/>
      <w:lang w:val="en-US" w:eastAsia="en-US"/>
    </w:rPr>
  </w:style>
  <w:style w:type="numbering" w:customStyle="1" w:styleId="NoList3">
    <w:name w:val="No List3"/>
    <w:next w:val="NoList"/>
    <w:uiPriority w:val="99"/>
    <w:semiHidden/>
    <w:unhideWhenUsed/>
    <w:rsid w:val="001F4285"/>
  </w:style>
  <w:style w:type="character" w:customStyle="1" w:styleId="Heading8Char">
    <w:name w:val="Heading 8 Char"/>
    <w:link w:val="Heading8"/>
    <w:rsid w:val="001F4285"/>
    <w:rPr>
      <w:rFonts w:ascii="Times New Roman" w:hAnsi="Times New Roman"/>
      <w:sz w:val="24"/>
      <w:u w:val="single"/>
      <w:lang w:val="en-US" w:eastAsia="sr-Latn-CS"/>
    </w:rPr>
  </w:style>
  <w:style w:type="character" w:customStyle="1" w:styleId="Heading9Char">
    <w:name w:val="Heading 9 Char"/>
    <w:link w:val="Heading9"/>
    <w:rsid w:val="001F4285"/>
    <w:rPr>
      <w:rFonts w:ascii="Arial" w:hAnsi="Arial" w:cs="Arial"/>
      <w:sz w:val="22"/>
      <w:szCs w:val="22"/>
      <w:lang w:val="en-US" w:eastAsia="sr-Latn-CS"/>
    </w:rPr>
  </w:style>
  <w:style w:type="paragraph" w:customStyle="1" w:styleId="TOC910">
    <w:name w:val="TOC 91"/>
    <w:basedOn w:val="Normal"/>
    <w:next w:val="Normal"/>
    <w:rsid w:val="001F4285"/>
    <w:pPr>
      <w:tabs>
        <w:tab w:val="left" w:leader="dot" w:pos="9000"/>
        <w:tab w:val="right" w:pos="9360"/>
      </w:tabs>
      <w:ind w:left="720" w:hanging="720"/>
    </w:pPr>
  </w:style>
  <w:style w:type="paragraph" w:customStyle="1" w:styleId="Caption10">
    <w:name w:val="Caption1"/>
    <w:basedOn w:val="Normal"/>
    <w:next w:val="Normal"/>
    <w:rsid w:val="001F4285"/>
  </w:style>
  <w:style w:type="character" w:customStyle="1" w:styleId="BodyText2Char">
    <w:name w:val="Body Text 2 Char"/>
    <w:link w:val="BodyText2"/>
    <w:rsid w:val="001F4285"/>
    <w:rPr>
      <w:rFonts w:ascii="Yu Times" w:hAnsi="Yu Times"/>
      <w:b/>
      <w:i/>
      <w:sz w:val="24"/>
      <w:lang w:val="en-US" w:eastAsia="sr-Latn-CS"/>
    </w:rPr>
  </w:style>
  <w:style w:type="character" w:customStyle="1" w:styleId="BodyTextIndent2Char">
    <w:name w:val="Body Text Indent 2 Char"/>
    <w:link w:val="BodyTextIndent2"/>
    <w:rsid w:val="001F4285"/>
    <w:rPr>
      <w:rFonts w:ascii="Times New Roman" w:hAnsi="Times New Roman"/>
      <w:sz w:val="24"/>
      <w:lang w:val="hr-HR" w:eastAsia="sr-Latn-CS"/>
    </w:rPr>
  </w:style>
  <w:style w:type="character" w:customStyle="1" w:styleId="DocumentMapChar">
    <w:name w:val="Document Map Char"/>
    <w:link w:val="DocumentMap"/>
    <w:semiHidden/>
    <w:rsid w:val="001F4285"/>
    <w:rPr>
      <w:rFonts w:ascii="Tahoma" w:hAnsi="Tahoma"/>
      <w:sz w:val="24"/>
      <w:shd w:val="clear" w:color="auto" w:fill="000080"/>
      <w:lang w:val="en-US" w:eastAsia="sr-Latn-CS"/>
    </w:rPr>
  </w:style>
  <w:style w:type="paragraph" w:customStyle="1" w:styleId="Title10">
    <w:name w:val="Title1"/>
    <w:basedOn w:val="Normal"/>
    <w:rsid w:val="001F4285"/>
    <w:pPr>
      <w:spacing w:before="100" w:beforeAutospacing="1" w:after="100" w:afterAutospacing="1"/>
    </w:pPr>
    <w:rPr>
      <w:rFonts w:eastAsia="MS Mincho"/>
      <w:szCs w:val="24"/>
      <w:lang w:eastAsia="ja-JP"/>
    </w:rPr>
  </w:style>
  <w:style w:type="paragraph" w:customStyle="1" w:styleId="rprtbody">
    <w:name w:val="rprtbody"/>
    <w:basedOn w:val="Normal"/>
    <w:rsid w:val="001F4285"/>
    <w:pPr>
      <w:spacing w:before="100" w:beforeAutospacing="1" w:after="100" w:afterAutospacing="1"/>
    </w:pPr>
    <w:rPr>
      <w:rFonts w:eastAsia="MS Mincho"/>
      <w:szCs w:val="24"/>
      <w:lang w:eastAsia="ja-JP"/>
    </w:rPr>
  </w:style>
  <w:style w:type="paragraph" w:customStyle="1" w:styleId="aux">
    <w:name w:val="aux"/>
    <w:basedOn w:val="Normal"/>
    <w:rsid w:val="001F4285"/>
    <w:pPr>
      <w:spacing w:before="100" w:beforeAutospacing="1" w:after="100" w:afterAutospacing="1"/>
    </w:pPr>
    <w:rPr>
      <w:rFonts w:eastAsia="MS Mincho"/>
      <w:szCs w:val="24"/>
      <w:lang w:eastAsia="ja-JP"/>
    </w:rPr>
  </w:style>
  <w:style w:type="character" w:customStyle="1" w:styleId="rprtid">
    <w:name w:val="rprtid"/>
    <w:rsid w:val="001F4285"/>
  </w:style>
  <w:style w:type="character" w:customStyle="1" w:styleId="rprtlinks">
    <w:name w:val="rprtlinks"/>
    <w:rsid w:val="001F4285"/>
  </w:style>
  <w:style w:type="paragraph" w:customStyle="1" w:styleId="title11">
    <w:name w:val="title1"/>
    <w:basedOn w:val="Normal"/>
    <w:rsid w:val="001F4285"/>
    <w:rPr>
      <w:sz w:val="27"/>
      <w:szCs w:val="27"/>
      <w:lang w:eastAsia="en-US"/>
    </w:rPr>
  </w:style>
  <w:style w:type="paragraph" w:customStyle="1" w:styleId="desc2">
    <w:name w:val="desc2"/>
    <w:basedOn w:val="Normal"/>
    <w:rsid w:val="001F4285"/>
    <w:rPr>
      <w:sz w:val="26"/>
      <w:szCs w:val="26"/>
      <w:lang w:eastAsia="en-US"/>
    </w:rPr>
  </w:style>
  <w:style w:type="paragraph" w:customStyle="1" w:styleId="details1">
    <w:name w:val="details1"/>
    <w:basedOn w:val="Normal"/>
    <w:rsid w:val="001F4285"/>
    <w:rPr>
      <w:szCs w:val="22"/>
      <w:lang w:eastAsia="en-US"/>
    </w:rPr>
  </w:style>
  <w:style w:type="paragraph" w:customStyle="1" w:styleId="TOC92">
    <w:name w:val="TOC 92"/>
    <w:basedOn w:val="Normal"/>
    <w:next w:val="Normal"/>
    <w:rsid w:val="001F4285"/>
    <w:pPr>
      <w:tabs>
        <w:tab w:val="left" w:leader="dot" w:pos="9000"/>
        <w:tab w:val="right" w:pos="9360"/>
      </w:tabs>
      <w:ind w:left="720" w:hanging="720"/>
    </w:pPr>
  </w:style>
  <w:style w:type="paragraph" w:customStyle="1" w:styleId="Caption2">
    <w:name w:val="Caption2"/>
    <w:basedOn w:val="Normal"/>
    <w:next w:val="Normal"/>
    <w:rsid w:val="001F4285"/>
  </w:style>
  <w:style w:type="paragraph" w:customStyle="1" w:styleId="Title2">
    <w:name w:val="Title2"/>
    <w:basedOn w:val="Normal"/>
    <w:rsid w:val="001F4285"/>
    <w:pPr>
      <w:spacing w:before="100" w:beforeAutospacing="1" w:after="100" w:afterAutospacing="1"/>
    </w:pPr>
    <w:rPr>
      <w:rFonts w:eastAsia="MS Mincho"/>
      <w:szCs w:val="24"/>
      <w:lang w:eastAsia="ja-JP"/>
    </w:rPr>
  </w:style>
  <w:style w:type="numbering" w:customStyle="1" w:styleId="NoList4">
    <w:name w:val="No List4"/>
    <w:next w:val="NoList"/>
    <w:uiPriority w:val="99"/>
    <w:semiHidden/>
    <w:unhideWhenUsed/>
    <w:rsid w:val="000A0347"/>
  </w:style>
  <w:style w:type="table" w:customStyle="1" w:styleId="TableGrid1">
    <w:name w:val="Table Grid1"/>
    <w:basedOn w:val="TableNormal"/>
    <w:next w:val="TableGrid"/>
    <w:rsid w:val="000A0347"/>
    <w:pPr>
      <w:spacing w:after="200"/>
    </w:pPr>
    <w:rPr>
      <w:rFonts w:ascii="Times New Roman" w:hAnsi="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
    <w:name w:val="No List11"/>
    <w:next w:val="NoList"/>
    <w:uiPriority w:val="99"/>
    <w:semiHidden/>
    <w:rsid w:val="000A0347"/>
  </w:style>
  <w:style w:type="numbering" w:customStyle="1" w:styleId="NoList21">
    <w:name w:val="No List21"/>
    <w:next w:val="NoList"/>
    <w:uiPriority w:val="99"/>
    <w:semiHidden/>
    <w:unhideWhenUsed/>
    <w:rsid w:val="000A0347"/>
  </w:style>
  <w:style w:type="numbering" w:customStyle="1" w:styleId="NoList31">
    <w:name w:val="No List31"/>
    <w:next w:val="NoList"/>
    <w:uiPriority w:val="99"/>
    <w:semiHidden/>
    <w:unhideWhenUsed/>
    <w:rsid w:val="000A0347"/>
  </w:style>
  <w:style w:type="numbering" w:customStyle="1" w:styleId="NoList5">
    <w:name w:val="No List5"/>
    <w:next w:val="NoList"/>
    <w:uiPriority w:val="99"/>
    <w:semiHidden/>
    <w:unhideWhenUsed/>
    <w:rsid w:val="000A0347"/>
  </w:style>
  <w:style w:type="table" w:customStyle="1" w:styleId="TableGrid2">
    <w:name w:val="Table Grid2"/>
    <w:basedOn w:val="TableNormal"/>
    <w:next w:val="TableGrid"/>
    <w:rsid w:val="000A0347"/>
    <w:pPr>
      <w:spacing w:after="200"/>
    </w:pPr>
    <w:rPr>
      <w:rFonts w:ascii="Times New Roman" w:hAnsi="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
    <w:name w:val="No List12"/>
    <w:next w:val="NoList"/>
    <w:uiPriority w:val="99"/>
    <w:semiHidden/>
    <w:rsid w:val="000A0347"/>
  </w:style>
  <w:style w:type="numbering" w:customStyle="1" w:styleId="NoList22">
    <w:name w:val="No List22"/>
    <w:next w:val="NoList"/>
    <w:uiPriority w:val="99"/>
    <w:semiHidden/>
    <w:unhideWhenUsed/>
    <w:rsid w:val="000A0347"/>
  </w:style>
  <w:style w:type="numbering" w:customStyle="1" w:styleId="NoList32">
    <w:name w:val="No List32"/>
    <w:next w:val="NoList"/>
    <w:uiPriority w:val="99"/>
    <w:semiHidden/>
    <w:unhideWhenUsed/>
    <w:rsid w:val="000A0347"/>
  </w:style>
  <w:style w:type="character" w:customStyle="1" w:styleId="apple-style-span">
    <w:name w:val="apple-style-span"/>
    <w:basedOn w:val="DefaultParagraphFont"/>
    <w:rsid w:val="000A0347"/>
  </w:style>
  <w:style w:type="numbering" w:customStyle="1" w:styleId="NoList6">
    <w:name w:val="No List6"/>
    <w:next w:val="NoList"/>
    <w:uiPriority w:val="99"/>
    <w:semiHidden/>
    <w:unhideWhenUsed/>
    <w:rsid w:val="00B503F0"/>
  </w:style>
  <w:style w:type="table" w:customStyle="1" w:styleId="TableGrid3">
    <w:name w:val="Table Grid3"/>
    <w:basedOn w:val="TableNormal"/>
    <w:next w:val="TableGrid"/>
    <w:rsid w:val="00B503F0"/>
    <w:pPr>
      <w:spacing w:after="200"/>
    </w:pPr>
    <w:rPr>
      <w:rFonts w:ascii="Times New Roman" w:hAnsi="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
    <w:name w:val="No List13"/>
    <w:next w:val="NoList"/>
    <w:uiPriority w:val="99"/>
    <w:semiHidden/>
    <w:rsid w:val="00B503F0"/>
  </w:style>
  <w:style w:type="numbering" w:customStyle="1" w:styleId="NoList23">
    <w:name w:val="No List23"/>
    <w:next w:val="NoList"/>
    <w:uiPriority w:val="99"/>
    <w:semiHidden/>
    <w:unhideWhenUsed/>
    <w:rsid w:val="00B503F0"/>
  </w:style>
  <w:style w:type="numbering" w:customStyle="1" w:styleId="NoList33">
    <w:name w:val="No List33"/>
    <w:next w:val="NoList"/>
    <w:uiPriority w:val="99"/>
    <w:semiHidden/>
    <w:unhideWhenUsed/>
    <w:rsid w:val="00B503F0"/>
  </w:style>
  <w:style w:type="numbering" w:customStyle="1" w:styleId="NoList7">
    <w:name w:val="No List7"/>
    <w:next w:val="NoList"/>
    <w:uiPriority w:val="99"/>
    <w:semiHidden/>
    <w:unhideWhenUsed/>
    <w:rsid w:val="00DE0002"/>
  </w:style>
  <w:style w:type="table" w:customStyle="1" w:styleId="TableGrid4">
    <w:name w:val="Table Grid4"/>
    <w:basedOn w:val="TableNormal"/>
    <w:next w:val="TableGrid"/>
    <w:rsid w:val="00DE0002"/>
    <w:pPr>
      <w:spacing w:after="200"/>
    </w:pPr>
    <w:rPr>
      <w:rFonts w:ascii="Times New Roman" w:hAnsi="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4">
    <w:name w:val="No List14"/>
    <w:next w:val="NoList"/>
    <w:uiPriority w:val="99"/>
    <w:semiHidden/>
    <w:rsid w:val="00DE0002"/>
  </w:style>
  <w:style w:type="numbering" w:customStyle="1" w:styleId="NoList24">
    <w:name w:val="No List24"/>
    <w:next w:val="NoList"/>
    <w:uiPriority w:val="99"/>
    <w:semiHidden/>
    <w:unhideWhenUsed/>
    <w:rsid w:val="00DE0002"/>
  </w:style>
  <w:style w:type="numbering" w:customStyle="1" w:styleId="NoList34">
    <w:name w:val="No List34"/>
    <w:next w:val="NoList"/>
    <w:uiPriority w:val="99"/>
    <w:semiHidden/>
    <w:unhideWhenUsed/>
    <w:rsid w:val="00DE0002"/>
  </w:style>
  <w:style w:type="character" w:customStyle="1" w:styleId="apple-converted-space">
    <w:name w:val="apple-converted-space"/>
    <w:basedOn w:val="DefaultParagraphFont"/>
    <w:rsid w:val="00241C2F"/>
  </w:style>
  <w:style w:type="paragraph" w:customStyle="1" w:styleId="Title3">
    <w:name w:val="Title3"/>
    <w:basedOn w:val="Normal"/>
    <w:rsid w:val="00241C2F"/>
    <w:pPr>
      <w:spacing w:before="100" w:beforeAutospacing="1" w:after="100" w:afterAutospacing="1"/>
      <w:ind w:firstLine="0"/>
    </w:pPr>
    <w:rPr>
      <w:sz w:val="24"/>
      <w:szCs w:val="24"/>
      <w:lang w:val="en-US" w:eastAsia="en-US"/>
    </w:rPr>
  </w:style>
  <w:style w:type="character" w:customStyle="1" w:styleId="A4">
    <w:name w:val="A4"/>
    <w:uiPriority w:val="99"/>
    <w:rsid w:val="00241C2F"/>
    <w:rPr>
      <w:rFonts w:cs="DIN Next LT Pro"/>
      <w:color w:val="221E1F"/>
      <w:sz w:val="20"/>
      <w:szCs w:val="20"/>
    </w:rPr>
  </w:style>
  <w:style w:type="paragraph" w:customStyle="1" w:styleId="frfield">
    <w:name w:val="fr_field"/>
    <w:basedOn w:val="Normal"/>
    <w:rsid w:val="004068C9"/>
    <w:pPr>
      <w:spacing w:before="100" w:beforeAutospacing="1" w:after="100" w:afterAutospacing="1"/>
      <w:ind w:firstLine="0"/>
    </w:pPr>
    <w:rPr>
      <w:sz w:val="24"/>
      <w:szCs w:val="24"/>
      <w:lang w:val="en-US" w:eastAsia="en-US"/>
    </w:rPr>
  </w:style>
  <w:style w:type="paragraph" w:styleId="NoSpacing">
    <w:name w:val="No Spacing"/>
    <w:uiPriority w:val="1"/>
    <w:qFormat/>
    <w:rsid w:val="00D37930"/>
    <w:rPr>
      <w:rFonts w:ascii="Calibri" w:eastAsia="Calibri" w:hAnsi="Calibri"/>
      <w:sz w:val="22"/>
      <w:szCs w:val="22"/>
      <w:lang w:val="en-US" w:eastAsia="en-US"/>
    </w:rPr>
  </w:style>
  <w:style w:type="character" w:customStyle="1" w:styleId="ListParagraphChar">
    <w:name w:val="List Paragraph Char"/>
    <w:link w:val="ListParagraph"/>
    <w:uiPriority w:val="34"/>
    <w:rsid w:val="00457792"/>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519763">
      <w:bodyDiv w:val="1"/>
      <w:marLeft w:val="0"/>
      <w:marRight w:val="0"/>
      <w:marTop w:val="0"/>
      <w:marBottom w:val="0"/>
      <w:divBdr>
        <w:top w:val="none" w:sz="0" w:space="0" w:color="auto"/>
        <w:left w:val="none" w:sz="0" w:space="0" w:color="auto"/>
        <w:bottom w:val="none" w:sz="0" w:space="0" w:color="auto"/>
        <w:right w:val="none" w:sz="0" w:space="0" w:color="auto"/>
      </w:divBdr>
      <w:divsChild>
        <w:div w:id="864051429">
          <w:marLeft w:val="0"/>
          <w:marRight w:val="0"/>
          <w:marTop w:val="0"/>
          <w:marBottom w:val="0"/>
          <w:divBdr>
            <w:top w:val="none" w:sz="0" w:space="0" w:color="auto"/>
            <w:left w:val="none" w:sz="0" w:space="0" w:color="auto"/>
            <w:bottom w:val="none" w:sz="0" w:space="0" w:color="auto"/>
            <w:right w:val="none" w:sz="0" w:space="0" w:color="auto"/>
          </w:divBdr>
        </w:div>
        <w:div w:id="1465540547">
          <w:marLeft w:val="0"/>
          <w:marRight w:val="0"/>
          <w:marTop w:val="0"/>
          <w:marBottom w:val="0"/>
          <w:divBdr>
            <w:top w:val="none" w:sz="0" w:space="0" w:color="auto"/>
            <w:left w:val="none" w:sz="0" w:space="0" w:color="auto"/>
            <w:bottom w:val="none" w:sz="0" w:space="0" w:color="auto"/>
            <w:right w:val="none" w:sz="0" w:space="0" w:color="auto"/>
          </w:divBdr>
        </w:div>
        <w:div w:id="1848252559">
          <w:marLeft w:val="0"/>
          <w:marRight w:val="0"/>
          <w:marTop w:val="0"/>
          <w:marBottom w:val="0"/>
          <w:divBdr>
            <w:top w:val="none" w:sz="0" w:space="0" w:color="auto"/>
            <w:left w:val="none" w:sz="0" w:space="0" w:color="auto"/>
            <w:bottom w:val="none" w:sz="0" w:space="0" w:color="auto"/>
            <w:right w:val="none" w:sz="0" w:space="0" w:color="auto"/>
          </w:divBdr>
        </w:div>
        <w:div w:id="1040324810">
          <w:marLeft w:val="0"/>
          <w:marRight w:val="0"/>
          <w:marTop w:val="0"/>
          <w:marBottom w:val="0"/>
          <w:divBdr>
            <w:top w:val="none" w:sz="0" w:space="0" w:color="auto"/>
            <w:left w:val="none" w:sz="0" w:space="0" w:color="auto"/>
            <w:bottom w:val="none" w:sz="0" w:space="0" w:color="auto"/>
            <w:right w:val="none" w:sz="0" w:space="0" w:color="auto"/>
          </w:divBdr>
        </w:div>
        <w:div w:id="274871344">
          <w:marLeft w:val="0"/>
          <w:marRight w:val="0"/>
          <w:marTop w:val="0"/>
          <w:marBottom w:val="0"/>
          <w:divBdr>
            <w:top w:val="none" w:sz="0" w:space="0" w:color="auto"/>
            <w:left w:val="none" w:sz="0" w:space="0" w:color="auto"/>
            <w:bottom w:val="none" w:sz="0" w:space="0" w:color="auto"/>
            <w:right w:val="none" w:sz="0" w:space="0" w:color="auto"/>
          </w:divBdr>
        </w:div>
        <w:div w:id="485516795">
          <w:marLeft w:val="0"/>
          <w:marRight w:val="0"/>
          <w:marTop w:val="0"/>
          <w:marBottom w:val="0"/>
          <w:divBdr>
            <w:top w:val="none" w:sz="0" w:space="0" w:color="auto"/>
            <w:left w:val="none" w:sz="0" w:space="0" w:color="auto"/>
            <w:bottom w:val="none" w:sz="0" w:space="0" w:color="auto"/>
            <w:right w:val="none" w:sz="0" w:space="0" w:color="auto"/>
          </w:divBdr>
        </w:div>
        <w:div w:id="1721324350">
          <w:marLeft w:val="0"/>
          <w:marRight w:val="0"/>
          <w:marTop w:val="0"/>
          <w:marBottom w:val="0"/>
          <w:divBdr>
            <w:top w:val="none" w:sz="0" w:space="0" w:color="auto"/>
            <w:left w:val="none" w:sz="0" w:space="0" w:color="auto"/>
            <w:bottom w:val="none" w:sz="0" w:space="0" w:color="auto"/>
            <w:right w:val="none" w:sz="0" w:space="0" w:color="auto"/>
          </w:divBdr>
        </w:div>
        <w:div w:id="328602797">
          <w:marLeft w:val="0"/>
          <w:marRight w:val="0"/>
          <w:marTop w:val="0"/>
          <w:marBottom w:val="0"/>
          <w:divBdr>
            <w:top w:val="none" w:sz="0" w:space="0" w:color="auto"/>
            <w:left w:val="none" w:sz="0" w:space="0" w:color="auto"/>
            <w:bottom w:val="none" w:sz="0" w:space="0" w:color="auto"/>
            <w:right w:val="none" w:sz="0" w:space="0" w:color="auto"/>
          </w:divBdr>
        </w:div>
        <w:div w:id="865024894">
          <w:marLeft w:val="0"/>
          <w:marRight w:val="0"/>
          <w:marTop w:val="0"/>
          <w:marBottom w:val="0"/>
          <w:divBdr>
            <w:top w:val="none" w:sz="0" w:space="0" w:color="auto"/>
            <w:left w:val="none" w:sz="0" w:space="0" w:color="auto"/>
            <w:bottom w:val="none" w:sz="0" w:space="0" w:color="auto"/>
            <w:right w:val="none" w:sz="0" w:space="0" w:color="auto"/>
          </w:divBdr>
        </w:div>
        <w:div w:id="1862282221">
          <w:marLeft w:val="0"/>
          <w:marRight w:val="0"/>
          <w:marTop w:val="0"/>
          <w:marBottom w:val="0"/>
          <w:divBdr>
            <w:top w:val="none" w:sz="0" w:space="0" w:color="auto"/>
            <w:left w:val="none" w:sz="0" w:space="0" w:color="auto"/>
            <w:bottom w:val="none" w:sz="0" w:space="0" w:color="auto"/>
            <w:right w:val="none" w:sz="0" w:space="0" w:color="auto"/>
          </w:divBdr>
        </w:div>
        <w:div w:id="1103722010">
          <w:marLeft w:val="0"/>
          <w:marRight w:val="0"/>
          <w:marTop w:val="0"/>
          <w:marBottom w:val="0"/>
          <w:divBdr>
            <w:top w:val="none" w:sz="0" w:space="0" w:color="auto"/>
            <w:left w:val="none" w:sz="0" w:space="0" w:color="auto"/>
            <w:bottom w:val="none" w:sz="0" w:space="0" w:color="auto"/>
            <w:right w:val="none" w:sz="0" w:space="0" w:color="auto"/>
          </w:divBdr>
        </w:div>
        <w:div w:id="1788084234">
          <w:marLeft w:val="0"/>
          <w:marRight w:val="0"/>
          <w:marTop w:val="0"/>
          <w:marBottom w:val="0"/>
          <w:divBdr>
            <w:top w:val="none" w:sz="0" w:space="0" w:color="auto"/>
            <w:left w:val="none" w:sz="0" w:space="0" w:color="auto"/>
            <w:bottom w:val="none" w:sz="0" w:space="0" w:color="auto"/>
            <w:right w:val="none" w:sz="0" w:space="0" w:color="auto"/>
          </w:divBdr>
        </w:div>
        <w:div w:id="103497343">
          <w:marLeft w:val="0"/>
          <w:marRight w:val="0"/>
          <w:marTop w:val="0"/>
          <w:marBottom w:val="0"/>
          <w:divBdr>
            <w:top w:val="none" w:sz="0" w:space="0" w:color="auto"/>
            <w:left w:val="none" w:sz="0" w:space="0" w:color="auto"/>
            <w:bottom w:val="none" w:sz="0" w:space="0" w:color="auto"/>
            <w:right w:val="none" w:sz="0" w:space="0" w:color="auto"/>
          </w:divBdr>
        </w:div>
      </w:divsChild>
    </w:div>
    <w:div w:id="1137720871">
      <w:bodyDiv w:val="1"/>
      <w:marLeft w:val="0"/>
      <w:marRight w:val="0"/>
      <w:marTop w:val="0"/>
      <w:marBottom w:val="0"/>
      <w:divBdr>
        <w:top w:val="none" w:sz="0" w:space="0" w:color="auto"/>
        <w:left w:val="none" w:sz="0" w:space="0" w:color="auto"/>
        <w:bottom w:val="none" w:sz="0" w:space="0" w:color="auto"/>
        <w:right w:val="none" w:sz="0" w:space="0" w:color="auto"/>
      </w:divBdr>
    </w:div>
    <w:div w:id="187422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vementdisorders.org/MDS/Education/Workshops-Conferences/Past-Course-Reports/Course-Report-Belgrade-Serbia.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4676A-5B51-436C-919B-DE87252B5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16961</Words>
  <Characters>96683</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SPISAK RADOVA</vt:lpstr>
    </vt:vector>
  </TitlesOfParts>
  <Company>Institut za gubljenje vremena</Company>
  <LinksUpToDate>false</LinksUpToDate>
  <CharactersWithSpaces>113418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SPISAK RADOVA</dc:title>
  <dc:subject/>
  <dc:creator>Word Development</dc:creator>
  <cp:keywords/>
  <dc:description/>
  <cp:lastModifiedBy>infomedis</cp:lastModifiedBy>
  <cp:revision>2</cp:revision>
  <cp:lastPrinted>2015-02-01T14:06:00Z</cp:lastPrinted>
  <dcterms:created xsi:type="dcterms:W3CDTF">2019-11-15T08:59:00Z</dcterms:created>
  <dcterms:modified xsi:type="dcterms:W3CDTF">2019-11-15T08:59:00Z</dcterms:modified>
</cp:coreProperties>
</file>