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30456" w14:textId="77777777" w:rsidR="002058FA" w:rsidRPr="00965D89" w:rsidRDefault="002058FA" w:rsidP="00156328">
      <w:pPr>
        <w:jc w:val="both"/>
        <w:rPr>
          <w:b/>
          <w:noProof/>
          <w:sz w:val="22"/>
          <w:szCs w:val="22"/>
        </w:rPr>
      </w:pPr>
      <w:r w:rsidRPr="00965D89">
        <w:rPr>
          <w:b/>
          <w:noProof/>
          <w:sz w:val="22"/>
          <w:szCs w:val="22"/>
        </w:rPr>
        <w:t>UNIVERZITET U BEOGRADU</w:t>
      </w:r>
    </w:p>
    <w:p w14:paraId="796A21CC" w14:textId="77777777" w:rsidR="002058FA" w:rsidRPr="00965D89" w:rsidRDefault="002058FA" w:rsidP="00156328">
      <w:pPr>
        <w:jc w:val="both"/>
        <w:rPr>
          <w:b/>
          <w:noProof/>
          <w:sz w:val="22"/>
          <w:szCs w:val="22"/>
        </w:rPr>
      </w:pPr>
      <w:r w:rsidRPr="00965D89">
        <w:rPr>
          <w:b/>
          <w:noProof/>
          <w:sz w:val="22"/>
          <w:szCs w:val="22"/>
        </w:rPr>
        <w:t>MEDICINSKI FAKULTET</w:t>
      </w:r>
    </w:p>
    <w:p w14:paraId="779F75AF" w14:textId="77777777" w:rsidR="002058FA" w:rsidRPr="00965D89" w:rsidRDefault="002058FA" w:rsidP="00156328">
      <w:pPr>
        <w:jc w:val="both"/>
        <w:rPr>
          <w:b/>
          <w:noProof/>
          <w:sz w:val="22"/>
          <w:szCs w:val="22"/>
        </w:rPr>
      </w:pPr>
      <w:r w:rsidRPr="00965D89">
        <w:rPr>
          <w:b/>
          <w:noProof/>
          <w:sz w:val="22"/>
          <w:szCs w:val="22"/>
        </w:rPr>
        <w:t>IZBORNOM VEĆU MEDICINSKOG FAKULTETA</w:t>
      </w:r>
    </w:p>
    <w:p w14:paraId="3B72AE0A" w14:textId="77777777" w:rsidR="002058FA" w:rsidRPr="00965D89" w:rsidRDefault="002058FA" w:rsidP="00156328">
      <w:pPr>
        <w:jc w:val="both"/>
        <w:rPr>
          <w:b/>
          <w:noProof/>
          <w:sz w:val="22"/>
          <w:szCs w:val="22"/>
        </w:rPr>
      </w:pPr>
    </w:p>
    <w:p w14:paraId="398B8C07" w14:textId="77777777" w:rsidR="002058FA" w:rsidRPr="00965D89" w:rsidRDefault="002058FA" w:rsidP="00156328">
      <w:pPr>
        <w:jc w:val="both"/>
        <w:rPr>
          <w:noProof/>
          <w:sz w:val="22"/>
          <w:szCs w:val="22"/>
        </w:rPr>
      </w:pPr>
      <w:r w:rsidRPr="00965D89">
        <w:rPr>
          <w:noProof/>
          <w:sz w:val="22"/>
          <w:szCs w:val="22"/>
        </w:rPr>
        <w:t>Komisija za pripremu izveštaja u  sastavu:</w:t>
      </w:r>
    </w:p>
    <w:p w14:paraId="3987AC94" w14:textId="725A54B9" w:rsidR="002058FA" w:rsidRPr="00965D89" w:rsidRDefault="002058FA" w:rsidP="00156328">
      <w:pPr>
        <w:pStyle w:val="ListParagraph"/>
        <w:widowControl w:val="0"/>
        <w:numPr>
          <w:ilvl w:val="0"/>
          <w:numId w:val="14"/>
        </w:numPr>
        <w:tabs>
          <w:tab w:val="left" w:pos="360"/>
        </w:tabs>
        <w:autoSpaceDE w:val="0"/>
        <w:autoSpaceDN w:val="0"/>
        <w:adjustRightInd w:val="0"/>
        <w:ind w:left="0" w:firstLine="0"/>
        <w:jc w:val="both"/>
        <w:rPr>
          <w:noProof/>
          <w:sz w:val="22"/>
          <w:szCs w:val="22"/>
          <w:u w:val="single"/>
        </w:rPr>
      </w:pPr>
      <w:r w:rsidRPr="00965D89">
        <w:rPr>
          <w:b/>
          <w:noProof/>
          <w:sz w:val="22"/>
          <w:szCs w:val="22"/>
        </w:rPr>
        <w:t>Prof. dr Velimir Marković</w:t>
      </w:r>
      <w:r w:rsidRPr="00965D89">
        <w:rPr>
          <w:noProof/>
          <w:sz w:val="22"/>
          <w:szCs w:val="22"/>
        </w:rPr>
        <w:t xml:space="preserve">, redovni profesor </w:t>
      </w:r>
      <w:r w:rsidR="00156328">
        <w:rPr>
          <w:noProof/>
          <w:sz w:val="22"/>
          <w:szCs w:val="22"/>
          <w:lang w:val="sr-Latn-RS"/>
        </w:rPr>
        <w:t>Univerziteta u Beogradu – Medicinskog fakulteta</w:t>
      </w:r>
      <w:r w:rsidRPr="00965D89">
        <w:rPr>
          <w:noProof/>
          <w:sz w:val="22"/>
          <w:szCs w:val="22"/>
        </w:rPr>
        <w:t>, predsedavajući</w:t>
      </w:r>
    </w:p>
    <w:p w14:paraId="24F480E9" w14:textId="0E712B48" w:rsidR="002058FA" w:rsidRPr="00965D89" w:rsidRDefault="002058FA" w:rsidP="00156328">
      <w:pPr>
        <w:pStyle w:val="ListParagraph"/>
        <w:widowControl w:val="0"/>
        <w:numPr>
          <w:ilvl w:val="0"/>
          <w:numId w:val="14"/>
        </w:numPr>
        <w:tabs>
          <w:tab w:val="left" w:pos="360"/>
        </w:tabs>
        <w:autoSpaceDE w:val="0"/>
        <w:autoSpaceDN w:val="0"/>
        <w:adjustRightInd w:val="0"/>
        <w:ind w:left="0" w:firstLine="0"/>
        <w:jc w:val="both"/>
        <w:rPr>
          <w:noProof/>
          <w:sz w:val="22"/>
          <w:szCs w:val="22"/>
          <w:u w:val="single"/>
        </w:rPr>
      </w:pPr>
      <w:r w:rsidRPr="00965D89">
        <w:rPr>
          <w:b/>
          <w:noProof/>
          <w:sz w:val="22"/>
          <w:szCs w:val="22"/>
        </w:rPr>
        <w:t>Prof. dr Aleksandar Simić</w:t>
      </w:r>
      <w:r w:rsidRPr="00965D89">
        <w:rPr>
          <w:noProof/>
          <w:sz w:val="22"/>
          <w:szCs w:val="22"/>
        </w:rPr>
        <w:t xml:space="preserve">, redovni profesor </w:t>
      </w:r>
      <w:r w:rsidR="00156328">
        <w:rPr>
          <w:noProof/>
          <w:sz w:val="22"/>
          <w:szCs w:val="22"/>
          <w:lang w:val="sr-Latn-RS"/>
        </w:rPr>
        <w:t>Univerziteta u Beogradu – Medicinskog fakulteta</w:t>
      </w:r>
      <w:r w:rsidRPr="00965D89">
        <w:rPr>
          <w:noProof/>
          <w:sz w:val="22"/>
          <w:szCs w:val="22"/>
        </w:rPr>
        <w:t>, član</w:t>
      </w:r>
    </w:p>
    <w:p w14:paraId="530227A3" w14:textId="700B0F78" w:rsidR="002058FA" w:rsidRPr="00965D89" w:rsidRDefault="002058FA" w:rsidP="00156328">
      <w:pPr>
        <w:pStyle w:val="ListParagraph"/>
        <w:widowControl w:val="0"/>
        <w:numPr>
          <w:ilvl w:val="0"/>
          <w:numId w:val="14"/>
        </w:numPr>
        <w:tabs>
          <w:tab w:val="left" w:pos="360"/>
        </w:tabs>
        <w:autoSpaceDE w:val="0"/>
        <w:autoSpaceDN w:val="0"/>
        <w:adjustRightInd w:val="0"/>
        <w:ind w:left="0" w:firstLine="0"/>
        <w:jc w:val="both"/>
        <w:rPr>
          <w:noProof/>
          <w:sz w:val="22"/>
          <w:szCs w:val="22"/>
          <w:u w:val="single"/>
        </w:rPr>
      </w:pPr>
      <w:r w:rsidRPr="00965D89">
        <w:rPr>
          <w:b/>
          <w:noProof/>
          <w:sz w:val="22"/>
          <w:szCs w:val="22"/>
        </w:rPr>
        <w:t>Prof. dr Maja Pavlov</w:t>
      </w:r>
      <w:r w:rsidRPr="00965D89">
        <w:rPr>
          <w:noProof/>
          <w:sz w:val="22"/>
          <w:szCs w:val="22"/>
        </w:rPr>
        <w:t xml:space="preserve">, vanredni profesor </w:t>
      </w:r>
      <w:r w:rsidR="00156328">
        <w:rPr>
          <w:noProof/>
          <w:sz w:val="22"/>
          <w:szCs w:val="22"/>
          <w:lang w:val="sr-Latn-RS"/>
        </w:rPr>
        <w:t>Univerziteta u Beogradu – Medicinskog fakulteta</w:t>
      </w:r>
      <w:r w:rsidRPr="00965D89">
        <w:rPr>
          <w:noProof/>
          <w:sz w:val="22"/>
          <w:szCs w:val="22"/>
        </w:rPr>
        <w:t>, član</w:t>
      </w:r>
    </w:p>
    <w:p w14:paraId="14B76C83" w14:textId="77777777" w:rsidR="002058FA" w:rsidRPr="00965D89" w:rsidRDefault="002058FA" w:rsidP="00156328">
      <w:pPr>
        <w:pStyle w:val="ListParagraph"/>
        <w:widowControl w:val="0"/>
        <w:tabs>
          <w:tab w:val="left" w:pos="360"/>
        </w:tabs>
        <w:autoSpaceDE w:val="0"/>
        <w:autoSpaceDN w:val="0"/>
        <w:adjustRightInd w:val="0"/>
        <w:ind w:left="0"/>
        <w:jc w:val="both"/>
        <w:rPr>
          <w:noProof/>
          <w:sz w:val="22"/>
          <w:szCs w:val="22"/>
          <w:u w:val="single"/>
        </w:rPr>
      </w:pPr>
    </w:p>
    <w:p w14:paraId="5BCA9E54" w14:textId="77777777" w:rsidR="002058FA" w:rsidRPr="00965D89" w:rsidRDefault="002058FA" w:rsidP="00156328">
      <w:pPr>
        <w:jc w:val="both"/>
        <w:rPr>
          <w:noProof/>
          <w:sz w:val="22"/>
          <w:szCs w:val="22"/>
        </w:rPr>
      </w:pPr>
      <w:r w:rsidRPr="00965D89">
        <w:rPr>
          <w:noProof/>
          <w:sz w:val="22"/>
          <w:szCs w:val="22"/>
        </w:rPr>
        <w:t xml:space="preserve">određena na sednici Izbornog veća Medicinskog fakulteta u Beogradu održanoj 15.05.2024. godine, analizirala je prijave na konkurs raspisan 27.05.2024. godine i objavljen na internet stranici Medicinskog fakulteta Univerziteta u Beogradu za izbor jednog saradnika u zvanje </w:t>
      </w:r>
      <w:r w:rsidRPr="00965D89">
        <w:rPr>
          <w:b/>
          <w:noProof/>
          <w:sz w:val="22"/>
          <w:szCs w:val="22"/>
        </w:rPr>
        <w:t>kliničkog asistenta</w:t>
      </w:r>
      <w:r w:rsidRPr="00965D89">
        <w:rPr>
          <w:noProof/>
          <w:sz w:val="22"/>
          <w:szCs w:val="22"/>
        </w:rPr>
        <w:t xml:space="preserve">, za užu naučnu oblast </w:t>
      </w:r>
      <w:r w:rsidRPr="00965D89">
        <w:rPr>
          <w:b/>
          <w:noProof/>
          <w:sz w:val="22"/>
          <w:szCs w:val="22"/>
        </w:rPr>
        <w:t>HIRURGIJA SA ANESTEZIOLOGIJOM (opšta hirurgija)</w:t>
      </w:r>
      <w:r w:rsidRPr="00965D89">
        <w:rPr>
          <w:noProof/>
          <w:sz w:val="22"/>
          <w:szCs w:val="22"/>
        </w:rPr>
        <w:t xml:space="preserve"> i podnosi sledeći</w:t>
      </w:r>
    </w:p>
    <w:p w14:paraId="0728D3F6" w14:textId="77777777" w:rsidR="002058FA" w:rsidRDefault="002058FA" w:rsidP="00156328">
      <w:pPr>
        <w:jc w:val="center"/>
        <w:rPr>
          <w:b/>
          <w:noProof/>
          <w:sz w:val="22"/>
          <w:szCs w:val="22"/>
        </w:rPr>
      </w:pPr>
      <w:r w:rsidRPr="00965D89">
        <w:rPr>
          <w:b/>
          <w:noProof/>
          <w:sz w:val="22"/>
          <w:szCs w:val="22"/>
        </w:rPr>
        <w:t>R E F E R A T</w:t>
      </w:r>
    </w:p>
    <w:p w14:paraId="445836DE" w14:textId="77777777" w:rsidR="0051636E" w:rsidRDefault="0051636E" w:rsidP="00156328">
      <w:pPr>
        <w:jc w:val="both"/>
        <w:rPr>
          <w:noProof/>
          <w:sz w:val="22"/>
          <w:szCs w:val="22"/>
        </w:rPr>
      </w:pPr>
    </w:p>
    <w:p w14:paraId="073DCCD3" w14:textId="735D6953" w:rsidR="002058FA" w:rsidRDefault="002058FA" w:rsidP="00156328">
      <w:pPr>
        <w:jc w:val="both"/>
        <w:rPr>
          <w:noProof/>
          <w:sz w:val="22"/>
          <w:szCs w:val="22"/>
        </w:rPr>
      </w:pPr>
      <w:r w:rsidRPr="00965D89">
        <w:rPr>
          <w:noProof/>
          <w:sz w:val="22"/>
          <w:szCs w:val="22"/>
        </w:rPr>
        <w:t>Na raspisani konkurs za izbor jednog saradnika u zvanje kliničkog asistenta javio se dr Stojan Latinčić.</w:t>
      </w:r>
    </w:p>
    <w:p w14:paraId="619E835F" w14:textId="77777777" w:rsidR="00156328" w:rsidRPr="00965D89" w:rsidRDefault="00156328" w:rsidP="00156328">
      <w:pPr>
        <w:jc w:val="both"/>
        <w:rPr>
          <w:noProof/>
          <w:sz w:val="22"/>
          <w:szCs w:val="22"/>
        </w:rPr>
      </w:pPr>
    </w:p>
    <w:p w14:paraId="68E77CE3" w14:textId="77777777" w:rsidR="002058FA" w:rsidRPr="00965D89" w:rsidRDefault="002058FA" w:rsidP="00156328">
      <w:pPr>
        <w:numPr>
          <w:ilvl w:val="0"/>
          <w:numId w:val="2"/>
        </w:numPr>
        <w:ind w:left="0" w:firstLine="0"/>
        <w:jc w:val="both"/>
        <w:rPr>
          <w:b/>
          <w:bCs/>
          <w:iCs/>
          <w:noProof/>
          <w:sz w:val="22"/>
          <w:szCs w:val="22"/>
        </w:rPr>
      </w:pPr>
      <w:r w:rsidRPr="00965D89">
        <w:rPr>
          <w:b/>
          <w:bCs/>
          <w:iCs/>
          <w:noProof/>
          <w:sz w:val="22"/>
          <w:szCs w:val="22"/>
        </w:rPr>
        <w:t>OSNOVNI BIOGRAFSKI PODACI</w:t>
      </w:r>
    </w:p>
    <w:p w14:paraId="13AF0030" w14:textId="77777777" w:rsidR="002058FA" w:rsidRPr="00965D89" w:rsidRDefault="002058FA" w:rsidP="00156328">
      <w:pPr>
        <w:pStyle w:val="ListParagraph"/>
        <w:numPr>
          <w:ilvl w:val="0"/>
          <w:numId w:val="4"/>
        </w:numPr>
        <w:autoSpaceDE w:val="0"/>
        <w:autoSpaceDN w:val="0"/>
        <w:adjustRightInd w:val="0"/>
        <w:ind w:left="0" w:firstLine="0"/>
        <w:jc w:val="both"/>
        <w:rPr>
          <w:noProof/>
          <w:sz w:val="22"/>
          <w:szCs w:val="22"/>
        </w:rPr>
      </w:pPr>
      <w:r w:rsidRPr="00965D89">
        <w:rPr>
          <w:noProof/>
          <w:sz w:val="22"/>
          <w:szCs w:val="22"/>
        </w:rPr>
        <w:t>Ime, srednje ime i prezime:Stojan (Milan) Latinčić</w:t>
      </w:r>
    </w:p>
    <w:p w14:paraId="3BA6DE3F" w14:textId="77777777" w:rsidR="002058FA" w:rsidRPr="00965D89" w:rsidRDefault="002058FA" w:rsidP="00156328">
      <w:pPr>
        <w:pStyle w:val="ListParagraph"/>
        <w:numPr>
          <w:ilvl w:val="0"/>
          <w:numId w:val="4"/>
        </w:numPr>
        <w:autoSpaceDE w:val="0"/>
        <w:autoSpaceDN w:val="0"/>
        <w:adjustRightInd w:val="0"/>
        <w:ind w:left="0" w:firstLine="0"/>
        <w:jc w:val="both"/>
        <w:rPr>
          <w:noProof/>
          <w:sz w:val="22"/>
          <w:szCs w:val="22"/>
        </w:rPr>
      </w:pPr>
      <w:r w:rsidRPr="00965D89">
        <w:rPr>
          <w:noProof/>
          <w:sz w:val="22"/>
          <w:szCs w:val="22"/>
        </w:rPr>
        <w:t>Datum i mesto rođenja:11.09.1968. godine, u Banja Luci, SR BiH</w:t>
      </w:r>
    </w:p>
    <w:p w14:paraId="0BA8E231" w14:textId="10309960" w:rsidR="002058FA" w:rsidRPr="00965D89" w:rsidRDefault="002058FA" w:rsidP="00156328">
      <w:pPr>
        <w:pStyle w:val="ListParagraph"/>
        <w:numPr>
          <w:ilvl w:val="0"/>
          <w:numId w:val="4"/>
        </w:numPr>
        <w:ind w:left="0" w:firstLine="0"/>
        <w:jc w:val="both"/>
        <w:rPr>
          <w:noProof/>
          <w:sz w:val="22"/>
          <w:szCs w:val="22"/>
        </w:rPr>
      </w:pPr>
      <w:r w:rsidRPr="00965D89">
        <w:rPr>
          <w:noProof/>
          <w:sz w:val="22"/>
          <w:szCs w:val="22"/>
        </w:rPr>
        <w:t>Ustanova gde je zaposlen:Univerzitetski klinički centar Srbije, Klinika za digestivnu hirurgiju Prva hirurška klinika UKCS</w:t>
      </w:r>
    </w:p>
    <w:p w14:paraId="68FA3A54" w14:textId="01ECB799" w:rsidR="002058FA" w:rsidRPr="00965D89" w:rsidRDefault="002058FA" w:rsidP="00156328">
      <w:pPr>
        <w:pStyle w:val="ListParagraph"/>
        <w:widowControl w:val="0"/>
        <w:numPr>
          <w:ilvl w:val="0"/>
          <w:numId w:val="4"/>
        </w:numPr>
        <w:autoSpaceDE w:val="0"/>
        <w:autoSpaceDN w:val="0"/>
        <w:adjustRightInd w:val="0"/>
        <w:ind w:left="0" w:firstLine="0"/>
        <w:jc w:val="both"/>
        <w:rPr>
          <w:noProof/>
          <w:sz w:val="22"/>
          <w:szCs w:val="22"/>
        </w:rPr>
      </w:pPr>
      <w:r w:rsidRPr="00965D89">
        <w:rPr>
          <w:noProof/>
          <w:sz w:val="22"/>
          <w:szCs w:val="22"/>
        </w:rPr>
        <w:t>Zvanje/radno mesto:</w:t>
      </w:r>
      <w:r w:rsidR="00156328">
        <w:rPr>
          <w:noProof/>
          <w:sz w:val="22"/>
          <w:szCs w:val="22"/>
        </w:rPr>
        <w:t xml:space="preserve"> Klinički asistent: s</w:t>
      </w:r>
      <w:r w:rsidRPr="00965D89">
        <w:rPr>
          <w:noProof/>
          <w:sz w:val="22"/>
          <w:szCs w:val="22"/>
        </w:rPr>
        <w:t>pecijalista opšte hirurgije</w:t>
      </w:r>
    </w:p>
    <w:p w14:paraId="629CA21F" w14:textId="1922B4D9" w:rsidR="002058FA" w:rsidRDefault="002058FA" w:rsidP="00156328">
      <w:pPr>
        <w:pStyle w:val="ListParagraph"/>
        <w:widowControl w:val="0"/>
        <w:numPr>
          <w:ilvl w:val="0"/>
          <w:numId w:val="4"/>
        </w:numPr>
        <w:autoSpaceDE w:val="0"/>
        <w:autoSpaceDN w:val="0"/>
        <w:adjustRightInd w:val="0"/>
        <w:ind w:left="0" w:firstLine="0"/>
        <w:contextualSpacing w:val="0"/>
        <w:jc w:val="both"/>
        <w:rPr>
          <w:noProof/>
          <w:sz w:val="22"/>
          <w:szCs w:val="22"/>
        </w:rPr>
      </w:pPr>
      <w:r w:rsidRPr="00965D89">
        <w:rPr>
          <w:bCs/>
          <w:noProof/>
          <w:sz w:val="22"/>
          <w:szCs w:val="22"/>
        </w:rPr>
        <w:t xml:space="preserve">Uža </w:t>
      </w:r>
      <w:r w:rsidRPr="00965D89">
        <w:rPr>
          <w:noProof/>
          <w:sz w:val="22"/>
          <w:szCs w:val="22"/>
        </w:rPr>
        <w:t>naučna oblast – Hirurgija sa anesteziologijom (opšta hirurgija).</w:t>
      </w:r>
    </w:p>
    <w:p w14:paraId="63809A6F" w14:textId="77777777" w:rsidR="00156328" w:rsidRPr="00965D89" w:rsidRDefault="00156328" w:rsidP="00156328">
      <w:pPr>
        <w:pStyle w:val="ListParagraph"/>
        <w:widowControl w:val="0"/>
        <w:autoSpaceDE w:val="0"/>
        <w:autoSpaceDN w:val="0"/>
        <w:adjustRightInd w:val="0"/>
        <w:ind w:left="0"/>
        <w:contextualSpacing w:val="0"/>
        <w:jc w:val="both"/>
        <w:rPr>
          <w:noProof/>
          <w:sz w:val="22"/>
          <w:szCs w:val="22"/>
        </w:rPr>
      </w:pPr>
    </w:p>
    <w:p w14:paraId="2E0477E6" w14:textId="77777777" w:rsidR="002058FA" w:rsidRPr="00965D89" w:rsidRDefault="002058FA" w:rsidP="00156328">
      <w:pPr>
        <w:pStyle w:val="ListParagraph"/>
        <w:numPr>
          <w:ilvl w:val="0"/>
          <w:numId w:val="2"/>
        </w:numPr>
        <w:ind w:left="0" w:firstLine="0"/>
        <w:contextualSpacing w:val="0"/>
        <w:jc w:val="both"/>
        <w:rPr>
          <w:b/>
          <w:noProof/>
          <w:sz w:val="22"/>
          <w:szCs w:val="22"/>
        </w:rPr>
      </w:pPr>
      <w:r w:rsidRPr="00965D89">
        <w:rPr>
          <w:b/>
          <w:bCs/>
          <w:noProof/>
          <w:sz w:val="22"/>
          <w:szCs w:val="22"/>
        </w:rPr>
        <w:t>STRUČNA BIOGRAFIJA, DIPLOME I ZVANJA</w:t>
      </w:r>
    </w:p>
    <w:p w14:paraId="7C7876F6" w14:textId="77777777" w:rsidR="002058FA" w:rsidRPr="00965D89" w:rsidRDefault="002058FA" w:rsidP="00156328">
      <w:pPr>
        <w:pStyle w:val="Radovi"/>
        <w:numPr>
          <w:ilvl w:val="0"/>
          <w:numId w:val="0"/>
        </w:numPr>
        <w:spacing w:after="0"/>
        <w:contextualSpacing w:val="0"/>
        <w:jc w:val="both"/>
        <w:rPr>
          <w:rFonts w:ascii="Times New Roman" w:hAnsi="Times New Roman"/>
          <w:b/>
          <w:i/>
          <w:noProof/>
          <w:sz w:val="22"/>
          <w:szCs w:val="22"/>
        </w:rPr>
      </w:pPr>
      <w:r w:rsidRPr="00965D89">
        <w:rPr>
          <w:rFonts w:ascii="Times New Roman" w:hAnsi="Times New Roman"/>
          <w:b/>
          <w:noProof/>
          <w:sz w:val="22"/>
          <w:szCs w:val="22"/>
        </w:rPr>
        <w:t>Osnovne studije</w:t>
      </w:r>
    </w:p>
    <w:p w14:paraId="3478B55A" w14:textId="77777777" w:rsidR="002058FA" w:rsidRPr="00965D89" w:rsidRDefault="002058FA" w:rsidP="00156328">
      <w:pPr>
        <w:pStyle w:val="ListParagraph"/>
        <w:widowControl w:val="0"/>
        <w:numPr>
          <w:ilvl w:val="0"/>
          <w:numId w:val="5"/>
        </w:numPr>
        <w:ind w:left="0" w:firstLine="0"/>
        <w:jc w:val="both"/>
        <w:rPr>
          <w:noProof/>
          <w:sz w:val="22"/>
          <w:szCs w:val="22"/>
        </w:rPr>
      </w:pPr>
      <w:r w:rsidRPr="00965D89">
        <w:rPr>
          <w:noProof/>
          <w:sz w:val="22"/>
          <w:szCs w:val="22"/>
        </w:rPr>
        <w:t>Mesto i godina upisa: Medicinski fakultet Univerziteta u Tuzli 1989/90, prekid april 1992, učešće u ratu od maja 1992. do novembra 1995, potom nastavak studija na Medicinskom fakultetu u Beogradu</w:t>
      </w:r>
    </w:p>
    <w:p w14:paraId="15D20C73" w14:textId="77777777" w:rsidR="002058FA" w:rsidRPr="00965D89" w:rsidRDefault="002058FA" w:rsidP="00156328">
      <w:pPr>
        <w:pStyle w:val="ListParagraph"/>
        <w:widowControl w:val="0"/>
        <w:numPr>
          <w:ilvl w:val="0"/>
          <w:numId w:val="5"/>
        </w:numPr>
        <w:ind w:left="0" w:firstLine="0"/>
        <w:jc w:val="both"/>
        <w:rPr>
          <w:noProof/>
          <w:sz w:val="22"/>
          <w:szCs w:val="22"/>
        </w:rPr>
      </w:pPr>
      <w:r w:rsidRPr="00965D89">
        <w:rPr>
          <w:noProof/>
          <w:sz w:val="22"/>
          <w:szCs w:val="22"/>
        </w:rPr>
        <w:t>Mesto i godina završetka:Beograd, 31.januar 2002. godine s prosečnom ocenom 8,74 (osam- sedamdeset četiri), obavezni lekarski staž u VMAod 04.03.2002-04.03.2003.</w:t>
      </w:r>
    </w:p>
    <w:p w14:paraId="36344795" w14:textId="77777777" w:rsidR="002058FA" w:rsidRPr="00965D89" w:rsidRDefault="002058FA" w:rsidP="00156328">
      <w:pPr>
        <w:pStyle w:val="ListParagraph"/>
        <w:widowControl w:val="0"/>
        <w:numPr>
          <w:ilvl w:val="0"/>
          <w:numId w:val="5"/>
        </w:numPr>
        <w:ind w:left="0" w:firstLine="0"/>
        <w:jc w:val="both"/>
        <w:rPr>
          <w:noProof/>
          <w:sz w:val="22"/>
          <w:szCs w:val="22"/>
        </w:rPr>
      </w:pPr>
      <w:r w:rsidRPr="00965D89">
        <w:rPr>
          <w:noProof/>
          <w:sz w:val="22"/>
          <w:szCs w:val="22"/>
        </w:rPr>
        <w:t>Naziv ustanove:Medicinski fakultet Univerziteta u Beogradu</w:t>
      </w:r>
    </w:p>
    <w:p w14:paraId="0EAAF4A0" w14:textId="77777777" w:rsidR="002058FA" w:rsidRPr="00965D89" w:rsidRDefault="002058FA" w:rsidP="00156328">
      <w:pPr>
        <w:pStyle w:val="Radovi"/>
        <w:numPr>
          <w:ilvl w:val="0"/>
          <w:numId w:val="0"/>
        </w:numPr>
        <w:spacing w:after="0"/>
        <w:contextualSpacing w:val="0"/>
        <w:jc w:val="both"/>
        <w:rPr>
          <w:rFonts w:ascii="Times New Roman" w:hAnsi="Times New Roman"/>
          <w:b/>
          <w:noProof/>
          <w:sz w:val="22"/>
          <w:szCs w:val="22"/>
        </w:rPr>
      </w:pPr>
      <w:r w:rsidRPr="00965D89">
        <w:rPr>
          <w:rFonts w:ascii="Times New Roman" w:hAnsi="Times New Roman"/>
          <w:b/>
          <w:noProof/>
          <w:sz w:val="22"/>
          <w:szCs w:val="22"/>
        </w:rPr>
        <w:t>Doktorat</w:t>
      </w:r>
    </w:p>
    <w:p w14:paraId="4F775B44" w14:textId="77777777" w:rsidR="002058FA" w:rsidRPr="00965D89" w:rsidRDefault="002058FA" w:rsidP="00156328">
      <w:pPr>
        <w:pStyle w:val="ListParagraph"/>
        <w:numPr>
          <w:ilvl w:val="0"/>
          <w:numId w:val="6"/>
        </w:numPr>
        <w:tabs>
          <w:tab w:val="num" w:pos="360"/>
        </w:tabs>
        <w:ind w:left="0" w:firstLine="0"/>
        <w:jc w:val="both"/>
        <w:rPr>
          <w:noProof/>
          <w:sz w:val="22"/>
          <w:szCs w:val="22"/>
        </w:rPr>
      </w:pPr>
      <w:r w:rsidRPr="00965D89">
        <w:rPr>
          <w:noProof/>
          <w:sz w:val="22"/>
          <w:szCs w:val="22"/>
        </w:rPr>
        <w:t>Naziv ustanove:Medicinski fakultet Univerziteta u Beogradu</w:t>
      </w:r>
    </w:p>
    <w:p w14:paraId="30F521EF" w14:textId="0BD1846B" w:rsidR="002058FA" w:rsidRPr="00965D89" w:rsidRDefault="002058FA" w:rsidP="00156328">
      <w:pPr>
        <w:pStyle w:val="ListParagraph"/>
        <w:widowControl w:val="0"/>
        <w:numPr>
          <w:ilvl w:val="0"/>
          <w:numId w:val="6"/>
        </w:numPr>
        <w:tabs>
          <w:tab w:val="num" w:pos="360"/>
        </w:tabs>
        <w:ind w:left="0" w:firstLine="0"/>
        <w:jc w:val="both"/>
        <w:rPr>
          <w:noProof/>
          <w:sz w:val="22"/>
          <w:szCs w:val="22"/>
        </w:rPr>
      </w:pPr>
      <w:r w:rsidRPr="00965D89">
        <w:rPr>
          <w:noProof/>
          <w:sz w:val="22"/>
          <w:szCs w:val="22"/>
        </w:rPr>
        <w:t xml:space="preserve">Mesto i godina upisa: Beograd, </w:t>
      </w:r>
      <w:r w:rsidR="00156328">
        <w:rPr>
          <w:noProof/>
          <w:sz w:val="22"/>
          <w:szCs w:val="22"/>
        </w:rPr>
        <w:t xml:space="preserve">školske </w:t>
      </w:r>
      <w:r w:rsidRPr="00965D89">
        <w:rPr>
          <w:noProof/>
          <w:sz w:val="22"/>
          <w:szCs w:val="22"/>
        </w:rPr>
        <w:t>2023</w:t>
      </w:r>
      <w:r w:rsidR="00156328">
        <w:rPr>
          <w:noProof/>
          <w:sz w:val="22"/>
          <w:szCs w:val="22"/>
        </w:rPr>
        <w:t xml:space="preserve">/2024. </w:t>
      </w:r>
      <w:r w:rsidRPr="00965D89">
        <w:rPr>
          <w:noProof/>
          <w:sz w:val="22"/>
          <w:szCs w:val="22"/>
        </w:rPr>
        <w:t xml:space="preserve"> godine</w:t>
      </w:r>
    </w:p>
    <w:p w14:paraId="4723ACAF" w14:textId="77777777" w:rsidR="002058FA" w:rsidRPr="00965D89" w:rsidRDefault="002058FA" w:rsidP="00156328">
      <w:pPr>
        <w:pStyle w:val="ListParagraph"/>
        <w:widowControl w:val="0"/>
        <w:numPr>
          <w:ilvl w:val="0"/>
          <w:numId w:val="6"/>
        </w:numPr>
        <w:tabs>
          <w:tab w:val="num" w:pos="360"/>
        </w:tabs>
        <w:ind w:left="0" w:firstLine="0"/>
        <w:jc w:val="both"/>
        <w:rPr>
          <w:noProof/>
          <w:sz w:val="22"/>
          <w:szCs w:val="22"/>
        </w:rPr>
      </w:pPr>
      <w:r w:rsidRPr="00965D89">
        <w:rPr>
          <w:noProof/>
          <w:sz w:val="22"/>
          <w:szCs w:val="22"/>
        </w:rPr>
        <w:t>Studijski program: Rekonstruktivna hirurgija</w:t>
      </w:r>
    </w:p>
    <w:p w14:paraId="3EA48DC4" w14:textId="77777777" w:rsidR="002058FA" w:rsidRPr="00965D89" w:rsidRDefault="002058FA" w:rsidP="00156328">
      <w:pPr>
        <w:pStyle w:val="Radovi"/>
        <w:numPr>
          <w:ilvl w:val="0"/>
          <w:numId w:val="0"/>
        </w:numPr>
        <w:spacing w:after="0"/>
        <w:contextualSpacing w:val="0"/>
        <w:jc w:val="both"/>
        <w:rPr>
          <w:rFonts w:ascii="Times New Roman" w:hAnsi="Times New Roman"/>
          <w:b/>
          <w:noProof/>
          <w:sz w:val="22"/>
          <w:szCs w:val="22"/>
        </w:rPr>
      </w:pPr>
      <w:r w:rsidRPr="00965D89">
        <w:rPr>
          <w:rFonts w:ascii="Times New Roman" w:hAnsi="Times New Roman"/>
          <w:b/>
          <w:noProof/>
          <w:sz w:val="22"/>
          <w:szCs w:val="22"/>
        </w:rPr>
        <w:t>Specijalizacija</w:t>
      </w:r>
    </w:p>
    <w:p w14:paraId="49DF6A06" w14:textId="7ADA9B4E" w:rsidR="002058FA" w:rsidRPr="00965D89" w:rsidRDefault="002058FA" w:rsidP="00156328">
      <w:pPr>
        <w:tabs>
          <w:tab w:val="left" w:pos="540"/>
        </w:tabs>
        <w:jc w:val="both"/>
        <w:rPr>
          <w:noProof/>
          <w:sz w:val="22"/>
          <w:szCs w:val="22"/>
        </w:rPr>
      </w:pPr>
      <w:r w:rsidRPr="00965D89">
        <w:rPr>
          <w:noProof/>
          <w:sz w:val="22"/>
          <w:szCs w:val="22"/>
        </w:rPr>
        <w:t xml:space="preserve">Specijalistički ispit iz Opšte hirurgije položio 19.01.2015. sa ocenom odličan, predsednik komisije </w:t>
      </w:r>
      <w:r w:rsidR="00156328">
        <w:rPr>
          <w:noProof/>
          <w:sz w:val="22"/>
          <w:szCs w:val="22"/>
        </w:rPr>
        <w:t>p</w:t>
      </w:r>
      <w:r w:rsidRPr="00965D89">
        <w:rPr>
          <w:noProof/>
          <w:sz w:val="22"/>
          <w:szCs w:val="22"/>
        </w:rPr>
        <w:t xml:space="preserve">rof. dr Predrag Peško, članovi: </w:t>
      </w:r>
      <w:r w:rsidR="00156328">
        <w:rPr>
          <w:noProof/>
          <w:sz w:val="22"/>
          <w:szCs w:val="22"/>
        </w:rPr>
        <w:t>p</w:t>
      </w:r>
      <w:r w:rsidRPr="00965D89">
        <w:rPr>
          <w:noProof/>
          <w:sz w:val="22"/>
          <w:szCs w:val="22"/>
        </w:rPr>
        <w:t xml:space="preserve">rof. dr Dragutin Kecmanović, </w:t>
      </w:r>
      <w:r w:rsidR="00156328">
        <w:rPr>
          <w:noProof/>
          <w:sz w:val="22"/>
          <w:szCs w:val="22"/>
        </w:rPr>
        <w:t>p</w:t>
      </w:r>
      <w:r w:rsidRPr="00965D89">
        <w:rPr>
          <w:noProof/>
          <w:sz w:val="22"/>
          <w:szCs w:val="22"/>
        </w:rPr>
        <w:t>rof. dr Petar Stojanov</w:t>
      </w:r>
    </w:p>
    <w:p w14:paraId="1AF34F82" w14:textId="77777777" w:rsidR="002058FA" w:rsidRPr="00965D89" w:rsidRDefault="002058FA" w:rsidP="00156328">
      <w:pPr>
        <w:jc w:val="both"/>
        <w:rPr>
          <w:b/>
          <w:noProof/>
          <w:sz w:val="22"/>
          <w:szCs w:val="22"/>
        </w:rPr>
      </w:pPr>
      <w:r w:rsidRPr="00965D89">
        <w:rPr>
          <w:b/>
          <w:noProof/>
          <w:sz w:val="22"/>
          <w:szCs w:val="22"/>
        </w:rPr>
        <w:t>Dosadašnji izbori u nastavna i naučna zvanja</w:t>
      </w:r>
    </w:p>
    <w:p w14:paraId="033DF437" w14:textId="42568253" w:rsidR="002058FA" w:rsidRPr="00965D89" w:rsidRDefault="002058FA" w:rsidP="00156328">
      <w:pPr>
        <w:jc w:val="both"/>
        <w:rPr>
          <w:noProof/>
          <w:sz w:val="22"/>
          <w:szCs w:val="22"/>
        </w:rPr>
      </w:pPr>
      <w:r w:rsidRPr="00965D89">
        <w:rPr>
          <w:noProof/>
          <w:sz w:val="22"/>
          <w:szCs w:val="22"/>
        </w:rPr>
        <w:t>Izabran je u zvanje Kliničkog asistenta na Medicinskom fakultetu Univerziteta u Beogradudana 26.12.2018.</w:t>
      </w:r>
      <w:r w:rsidR="00156328">
        <w:rPr>
          <w:noProof/>
          <w:sz w:val="22"/>
          <w:szCs w:val="22"/>
        </w:rPr>
        <w:t xml:space="preserve"> </w:t>
      </w:r>
      <w:r w:rsidRPr="00965D89">
        <w:rPr>
          <w:noProof/>
          <w:sz w:val="22"/>
          <w:szCs w:val="22"/>
        </w:rPr>
        <w:t xml:space="preserve">i </w:t>
      </w:r>
      <w:r w:rsidR="00156328">
        <w:rPr>
          <w:noProof/>
          <w:sz w:val="22"/>
          <w:szCs w:val="22"/>
        </w:rPr>
        <w:t xml:space="preserve"> 15.12.</w:t>
      </w:r>
      <w:r w:rsidRPr="00965D89">
        <w:rPr>
          <w:noProof/>
          <w:sz w:val="22"/>
          <w:szCs w:val="22"/>
        </w:rPr>
        <w:t>2021. godine, za užu naučnu oblast Hirurgija sa anesteziologijom (Opšta hirurgija)</w:t>
      </w:r>
    </w:p>
    <w:p w14:paraId="6048D232" w14:textId="77777777" w:rsidR="002058FA" w:rsidRPr="00965D89" w:rsidRDefault="002058FA" w:rsidP="00156328">
      <w:pPr>
        <w:jc w:val="both"/>
        <w:rPr>
          <w:b/>
          <w:noProof/>
          <w:sz w:val="22"/>
          <w:szCs w:val="22"/>
        </w:rPr>
      </w:pPr>
      <w:r w:rsidRPr="00965D89">
        <w:rPr>
          <w:b/>
          <w:noProof/>
          <w:sz w:val="22"/>
          <w:szCs w:val="22"/>
        </w:rPr>
        <w:t>Ostalo</w:t>
      </w:r>
    </w:p>
    <w:p w14:paraId="2416305B" w14:textId="77777777" w:rsidR="00156328" w:rsidRDefault="002058FA" w:rsidP="00156328">
      <w:pPr>
        <w:pStyle w:val="Radovi"/>
        <w:numPr>
          <w:ilvl w:val="0"/>
          <w:numId w:val="0"/>
        </w:numPr>
        <w:spacing w:after="0"/>
        <w:contextualSpacing w:val="0"/>
        <w:jc w:val="both"/>
        <w:rPr>
          <w:rFonts w:ascii="Times New Roman" w:hAnsi="Times New Roman"/>
          <w:noProof/>
          <w:sz w:val="22"/>
          <w:szCs w:val="22"/>
        </w:rPr>
      </w:pPr>
      <w:r w:rsidRPr="00965D89">
        <w:rPr>
          <w:rFonts w:ascii="Times New Roman" w:hAnsi="Times New Roman"/>
          <w:noProof/>
          <w:sz w:val="22"/>
          <w:szCs w:val="22"/>
        </w:rPr>
        <w:t>Dr S. Latinčić poseduje aktivno znanje engleskog jezika.</w:t>
      </w:r>
    </w:p>
    <w:p w14:paraId="64B4BD46" w14:textId="0BD2766F" w:rsidR="002058FA" w:rsidRPr="00965D89" w:rsidRDefault="002058FA" w:rsidP="00156328">
      <w:pPr>
        <w:pStyle w:val="Radovi"/>
        <w:numPr>
          <w:ilvl w:val="0"/>
          <w:numId w:val="0"/>
        </w:numPr>
        <w:spacing w:after="0"/>
        <w:contextualSpacing w:val="0"/>
        <w:jc w:val="both"/>
        <w:rPr>
          <w:rFonts w:ascii="Times New Roman" w:hAnsi="Times New Roman"/>
          <w:noProof/>
          <w:sz w:val="22"/>
          <w:szCs w:val="22"/>
        </w:rPr>
      </w:pPr>
      <w:r w:rsidRPr="00965D89">
        <w:rPr>
          <w:rFonts w:ascii="Times New Roman" w:hAnsi="Times New Roman"/>
          <w:noProof/>
          <w:sz w:val="22"/>
          <w:szCs w:val="22"/>
        </w:rPr>
        <w:t>Posedujeznanje i veštinu korišćenja PC računara.</w:t>
      </w:r>
    </w:p>
    <w:p w14:paraId="04CE22F7" w14:textId="2478BDED" w:rsidR="002058FA" w:rsidRPr="00965D89" w:rsidRDefault="002058FA" w:rsidP="00156328">
      <w:pPr>
        <w:pStyle w:val="Radovi"/>
        <w:numPr>
          <w:ilvl w:val="0"/>
          <w:numId w:val="0"/>
        </w:numPr>
        <w:spacing w:after="0"/>
        <w:contextualSpacing w:val="0"/>
        <w:jc w:val="both"/>
        <w:rPr>
          <w:rFonts w:ascii="Times New Roman" w:hAnsi="Times New Roman"/>
          <w:noProof/>
          <w:sz w:val="22"/>
          <w:szCs w:val="22"/>
        </w:rPr>
      </w:pPr>
    </w:p>
    <w:p w14:paraId="73200CDC" w14:textId="77777777" w:rsidR="002058FA" w:rsidRPr="00965D89" w:rsidRDefault="002058FA" w:rsidP="00156328">
      <w:pPr>
        <w:pStyle w:val="ListParagraph"/>
        <w:numPr>
          <w:ilvl w:val="0"/>
          <w:numId w:val="2"/>
        </w:numPr>
        <w:ind w:left="0" w:firstLine="0"/>
        <w:contextualSpacing w:val="0"/>
        <w:jc w:val="both"/>
        <w:rPr>
          <w:b/>
          <w:bCs/>
          <w:noProof/>
          <w:sz w:val="22"/>
          <w:szCs w:val="22"/>
        </w:rPr>
      </w:pPr>
      <w:r w:rsidRPr="00965D89">
        <w:rPr>
          <w:b/>
          <w:bCs/>
          <w:noProof/>
          <w:sz w:val="22"/>
          <w:szCs w:val="22"/>
        </w:rPr>
        <w:t>OCENA O REZULTATIMA PEDAGOŠKOG RADA</w:t>
      </w:r>
    </w:p>
    <w:p w14:paraId="2F9A376E" w14:textId="77777777" w:rsidR="002058FA" w:rsidRPr="00965D89" w:rsidRDefault="002058FA" w:rsidP="00156328">
      <w:pPr>
        <w:pStyle w:val="ListParagraph"/>
        <w:ind w:left="0"/>
        <w:jc w:val="both"/>
        <w:rPr>
          <w:noProof/>
          <w:sz w:val="22"/>
          <w:szCs w:val="22"/>
        </w:rPr>
      </w:pPr>
      <w:r w:rsidRPr="00965D89">
        <w:rPr>
          <w:noProof/>
          <w:sz w:val="22"/>
          <w:szCs w:val="22"/>
        </w:rPr>
        <w:t>Učestvuje u praktičnoj nastavi za studente integrisanih studija medicine na Medicinskom fakultetu u Beogradu iz predmeta: Hirurgija sa anesteziologijom, Osnovi kliničke prakse I i II.</w:t>
      </w:r>
    </w:p>
    <w:p w14:paraId="4A4D32D4" w14:textId="77777777" w:rsidR="002058FA" w:rsidRPr="00965D89" w:rsidRDefault="002058FA" w:rsidP="00156328">
      <w:pPr>
        <w:jc w:val="both"/>
        <w:rPr>
          <w:b/>
          <w:bCs/>
          <w:noProof/>
          <w:sz w:val="22"/>
          <w:szCs w:val="22"/>
        </w:rPr>
      </w:pPr>
      <w:r w:rsidRPr="00965D89">
        <w:rPr>
          <w:bCs/>
          <w:iCs/>
          <w:noProof/>
          <w:sz w:val="22"/>
          <w:szCs w:val="22"/>
        </w:rPr>
        <w:t>Kandidat dr Stojan Latinčić je učestvovao u praktičnoj nastavi (vežbe i seminari) iz sledećih predmeta:</w:t>
      </w:r>
    </w:p>
    <w:p w14:paraId="0EA3CDE1" w14:textId="77777777" w:rsidR="002058FA" w:rsidRPr="00965D89" w:rsidRDefault="002058FA" w:rsidP="00156328">
      <w:pPr>
        <w:pStyle w:val="ListParagraph"/>
        <w:numPr>
          <w:ilvl w:val="0"/>
          <w:numId w:val="6"/>
        </w:numPr>
        <w:tabs>
          <w:tab w:val="num" w:pos="360"/>
        </w:tabs>
        <w:ind w:left="0" w:firstLine="0"/>
        <w:jc w:val="both"/>
        <w:rPr>
          <w:noProof/>
          <w:sz w:val="22"/>
          <w:szCs w:val="22"/>
        </w:rPr>
      </w:pPr>
      <w:r w:rsidRPr="00965D89">
        <w:rPr>
          <w:noProof/>
          <w:sz w:val="22"/>
          <w:szCs w:val="22"/>
        </w:rPr>
        <w:t>Osnovi kliničke prakse I (30 časova)</w:t>
      </w:r>
    </w:p>
    <w:p w14:paraId="3D1DE291" w14:textId="77777777" w:rsidR="002058FA" w:rsidRPr="00965D89" w:rsidRDefault="002058FA" w:rsidP="00156328">
      <w:pPr>
        <w:pStyle w:val="ListParagraph"/>
        <w:numPr>
          <w:ilvl w:val="0"/>
          <w:numId w:val="6"/>
        </w:numPr>
        <w:tabs>
          <w:tab w:val="num" w:pos="360"/>
        </w:tabs>
        <w:ind w:left="0" w:firstLine="0"/>
        <w:jc w:val="both"/>
        <w:rPr>
          <w:noProof/>
          <w:sz w:val="22"/>
          <w:szCs w:val="22"/>
        </w:rPr>
      </w:pPr>
      <w:r w:rsidRPr="00965D89">
        <w:rPr>
          <w:noProof/>
          <w:sz w:val="22"/>
          <w:szCs w:val="22"/>
        </w:rPr>
        <w:lastRenderedPageBreak/>
        <w:t>Osnovi kliničke prakse II (60 časova)</w:t>
      </w:r>
    </w:p>
    <w:p w14:paraId="3E89A67F" w14:textId="77777777" w:rsidR="002058FA" w:rsidRPr="00965D89" w:rsidRDefault="002058FA" w:rsidP="00156328">
      <w:pPr>
        <w:pStyle w:val="ListParagraph"/>
        <w:numPr>
          <w:ilvl w:val="0"/>
          <w:numId w:val="6"/>
        </w:numPr>
        <w:tabs>
          <w:tab w:val="num" w:pos="360"/>
        </w:tabs>
        <w:ind w:left="0" w:firstLine="0"/>
        <w:jc w:val="both"/>
        <w:rPr>
          <w:noProof/>
          <w:sz w:val="22"/>
          <w:szCs w:val="22"/>
        </w:rPr>
      </w:pPr>
      <w:r w:rsidRPr="00965D89">
        <w:rPr>
          <w:noProof/>
          <w:sz w:val="22"/>
          <w:szCs w:val="22"/>
        </w:rPr>
        <w:t>Hirurgija sa anesteziologijom (78 časova)</w:t>
      </w:r>
    </w:p>
    <w:p w14:paraId="41C53D77" w14:textId="77777777" w:rsidR="002058FA" w:rsidRPr="00965D89" w:rsidRDefault="002058FA" w:rsidP="00156328">
      <w:pPr>
        <w:pStyle w:val="ListParagraph"/>
        <w:numPr>
          <w:ilvl w:val="0"/>
          <w:numId w:val="6"/>
        </w:numPr>
        <w:tabs>
          <w:tab w:val="num" w:pos="360"/>
        </w:tabs>
        <w:ind w:left="0" w:firstLine="0"/>
        <w:jc w:val="both"/>
        <w:rPr>
          <w:noProof/>
          <w:sz w:val="22"/>
          <w:szCs w:val="22"/>
        </w:rPr>
      </w:pPr>
      <w:r w:rsidRPr="00965D89">
        <w:rPr>
          <w:noProof/>
          <w:sz w:val="22"/>
          <w:szCs w:val="22"/>
        </w:rPr>
        <w:t>Prva pomoć</w:t>
      </w:r>
    </w:p>
    <w:p w14:paraId="46D3C437" w14:textId="77777777" w:rsidR="002058FA" w:rsidRPr="00965D89" w:rsidRDefault="002058FA" w:rsidP="00156328">
      <w:pPr>
        <w:pStyle w:val="ListParagraph"/>
        <w:numPr>
          <w:ilvl w:val="0"/>
          <w:numId w:val="6"/>
        </w:numPr>
        <w:tabs>
          <w:tab w:val="num" w:pos="360"/>
        </w:tabs>
        <w:ind w:left="0" w:firstLine="0"/>
        <w:contextualSpacing w:val="0"/>
        <w:jc w:val="both"/>
        <w:rPr>
          <w:noProof/>
          <w:sz w:val="22"/>
          <w:szCs w:val="22"/>
        </w:rPr>
      </w:pPr>
      <w:r w:rsidRPr="00965D89">
        <w:rPr>
          <w:noProof/>
          <w:sz w:val="22"/>
          <w:szCs w:val="22"/>
        </w:rPr>
        <w:t>Simulacioni centar (pet radnih dana u semestru, od 08-14h)</w:t>
      </w:r>
    </w:p>
    <w:p w14:paraId="451B3E7B" w14:textId="77777777" w:rsidR="002058FA" w:rsidRPr="00965D89" w:rsidRDefault="002058FA" w:rsidP="00156328">
      <w:pPr>
        <w:pStyle w:val="ListParagraph"/>
        <w:shd w:val="clear" w:color="auto" w:fill="FFFFFF"/>
        <w:ind w:left="0"/>
        <w:contextualSpacing w:val="0"/>
        <w:jc w:val="both"/>
        <w:rPr>
          <w:b/>
          <w:noProof/>
          <w:color w:val="000000"/>
          <w:sz w:val="22"/>
          <w:szCs w:val="22"/>
          <w:shd w:val="clear" w:color="auto" w:fill="FFFFFF"/>
        </w:rPr>
      </w:pPr>
      <w:r w:rsidRPr="00965D89">
        <w:rPr>
          <w:noProof/>
          <w:sz w:val="22"/>
          <w:szCs w:val="22"/>
        </w:rPr>
        <w:t xml:space="preserve">Praktična nastava koju je vodio odlikuje se preciznim načinom izlaganja, uz spoj savremenih medicinskih i stavova iz sopstvenog praktičnog iskustva iz oblasti hirurgije sa anesteziologijom. </w:t>
      </w:r>
      <w:r w:rsidRPr="00965D89">
        <w:rPr>
          <w:noProof/>
          <w:color w:val="000000"/>
          <w:sz w:val="22"/>
          <w:szCs w:val="22"/>
          <w:shd w:val="clear" w:color="auto" w:fill="FFFFFF"/>
        </w:rPr>
        <w:t>Na poziv Centra za stručni i naučno-istraživački rad studenata (CSNIRS), u cilju poboljšanjakvaliteta studentskog naučno-istraživačkog rada na fakultetu kroz proces anonimne recenzije, istu uradio na temu</w:t>
      </w:r>
      <w:r w:rsidRPr="00965D89">
        <w:rPr>
          <w:b/>
          <w:noProof/>
          <w:color w:val="000000"/>
          <w:sz w:val="22"/>
          <w:szCs w:val="22"/>
          <w:shd w:val="clear" w:color="auto" w:fill="FFFFFF"/>
        </w:rPr>
        <w:t>„Antibiotska profilaksa u abdominalnoj hirurgiji“</w:t>
      </w:r>
      <w:r w:rsidR="001C5123">
        <w:rPr>
          <w:b/>
          <w:noProof/>
          <w:color w:val="000000"/>
          <w:sz w:val="22"/>
          <w:szCs w:val="22"/>
          <w:shd w:val="clear" w:color="auto" w:fill="FFFFFF"/>
        </w:rPr>
        <w:t>.</w:t>
      </w:r>
    </w:p>
    <w:p w14:paraId="4138DFFB" w14:textId="029CC146" w:rsidR="002058FA" w:rsidRPr="00965D89" w:rsidRDefault="002058FA" w:rsidP="00156328">
      <w:pPr>
        <w:pStyle w:val="ListParagraph"/>
        <w:shd w:val="clear" w:color="auto" w:fill="FFFFFF"/>
        <w:ind w:left="0"/>
        <w:contextualSpacing w:val="0"/>
        <w:jc w:val="both"/>
        <w:rPr>
          <w:b/>
          <w:noProof/>
          <w:sz w:val="22"/>
          <w:szCs w:val="22"/>
        </w:rPr>
      </w:pPr>
      <w:r w:rsidRPr="00965D89">
        <w:rPr>
          <w:noProof/>
          <w:sz w:val="22"/>
          <w:szCs w:val="22"/>
        </w:rPr>
        <w:t>Za školsku 2020/</w:t>
      </w:r>
      <w:r w:rsidR="001C5123">
        <w:rPr>
          <w:noProof/>
          <w:sz w:val="22"/>
          <w:szCs w:val="22"/>
        </w:rPr>
        <w:t>20</w:t>
      </w:r>
      <w:r w:rsidRPr="00965D89">
        <w:rPr>
          <w:noProof/>
          <w:sz w:val="22"/>
          <w:szCs w:val="22"/>
        </w:rPr>
        <w:t>21</w:t>
      </w:r>
      <w:r w:rsidR="00156328">
        <w:rPr>
          <w:noProof/>
          <w:sz w:val="22"/>
          <w:szCs w:val="22"/>
        </w:rPr>
        <w:t xml:space="preserve"> i </w:t>
      </w:r>
      <w:r w:rsidRPr="00965D89">
        <w:rPr>
          <w:noProof/>
          <w:sz w:val="22"/>
          <w:szCs w:val="22"/>
        </w:rPr>
        <w:t>/2022/2023</w:t>
      </w:r>
      <w:r w:rsidR="00156328">
        <w:rPr>
          <w:noProof/>
          <w:sz w:val="22"/>
          <w:szCs w:val="22"/>
        </w:rPr>
        <w:t>. godinu</w:t>
      </w:r>
      <w:r w:rsidRPr="00965D89">
        <w:rPr>
          <w:noProof/>
          <w:sz w:val="22"/>
          <w:szCs w:val="22"/>
        </w:rPr>
        <w:t xml:space="preserve"> od strane studenata je ocenjen ocenom </w:t>
      </w:r>
      <w:r w:rsidR="00156328">
        <w:rPr>
          <w:noProof/>
          <w:sz w:val="22"/>
          <w:szCs w:val="22"/>
        </w:rPr>
        <w:t xml:space="preserve">odličan </w:t>
      </w:r>
      <w:r w:rsidRPr="00965D89">
        <w:rPr>
          <w:noProof/>
          <w:sz w:val="22"/>
          <w:szCs w:val="22"/>
        </w:rPr>
        <w:t>5.</w:t>
      </w:r>
    </w:p>
    <w:p w14:paraId="3DF57E38" w14:textId="0249D719" w:rsidR="002058FA" w:rsidRDefault="002058FA" w:rsidP="00156328">
      <w:pPr>
        <w:tabs>
          <w:tab w:val="left" w:pos="142"/>
        </w:tabs>
        <w:jc w:val="both"/>
        <w:rPr>
          <w:bCs/>
          <w:iCs/>
          <w:noProof/>
          <w:sz w:val="22"/>
          <w:szCs w:val="22"/>
        </w:rPr>
      </w:pPr>
      <w:r w:rsidRPr="00965D89">
        <w:rPr>
          <w:bCs/>
          <w:iCs/>
          <w:noProof/>
          <w:sz w:val="22"/>
          <w:szCs w:val="22"/>
        </w:rPr>
        <w:t>Kandidat je postupao u skladu sa opštim aktima Medicinskog fakulteta i odredbama Kodeksa profesionalne etike na Univerzitetu u Beogradu</w:t>
      </w:r>
    </w:p>
    <w:p w14:paraId="65CD8ADC" w14:textId="1954FD48" w:rsidR="00156328" w:rsidRDefault="00156328" w:rsidP="00156328">
      <w:pPr>
        <w:tabs>
          <w:tab w:val="left" w:pos="142"/>
        </w:tabs>
        <w:jc w:val="both"/>
        <w:rPr>
          <w:bCs/>
          <w:iCs/>
          <w:noProof/>
          <w:sz w:val="22"/>
          <w:szCs w:val="22"/>
        </w:rPr>
      </w:pPr>
    </w:p>
    <w:p w14:paraId="0DF8029D" w14:textId="77777777" w:rsidR="002058FA" w:rsidRPr="00965D89" w:rsidRDefault="002058FA" w:rsidP="00156328">
      <w:pPr>
        <w:pStyle w:val="ListParagraph"/>
        <w:numPr>
          <w:ilvl w:val="0"/>
          <w:numId w:val="2"/>
        </w:numPr>
        <w:ind w:left="0" w:firstLine="0"/>
        <w:contextualSpacing w:val="0"/>
        <w:jc w:val="both"/>
        <w:rPr>
          <w:b/>
          <w:bCs/>
          <w:noProof/>
          <w:sz w:val="22"/>
          <w:szCs w:val="22"/>
        </w:rPr>
      </w:pPr>
      <w:r w:rsidRPr="00965D89">
        <w:rPr>
          <w:b/>
          <w:bCs/>
          <w:noProof/>
          <w:sz w:val="22"/>
          <w:szCs w:val="22"/>
        </w:rPr>
        <w:t>NAUČNI I STRUČNI RAD</w:t>
      </w:r>
    </w:p>
    <w:p w14:paraId="7E88F375" w14:textId="77777777" w:rsidR="002058FA" w:rsidRPr="00965D89" w:rsidRDefault="002058FA" w:rsidP="00156328">
      <w:pPr>
        <w:pStyle w:val="ListParagraph"/>
        <w:numPr>
          <w:ilvl w:val="0"/>
          <w:numId w:val="3"/>
        </w:numPr>
        <w:tabs>
          <w:tab w:val="left" w:pos="0"/>
          <w:tab w:val="left" w:pos="426"/>
        </w:tabs>
        <w:ind w:left="0" w:firstLine="0"/>
        <w:jc w:val="both"/>
        <w:rPr>
          <w:b/>
          <w:i/>
          <w:noProof/>
          <w:sz w:val="22"/>
          <w:szCs w:val="22"/>
        </w:rPr>
      </w:pPr>
      <w:r w:rsidRPr="00965D89">
        <w:rPr>
          <w:b/>
          <w:i/>
          <w:noProof/>
          <w:sz w:val="22"/>
          <w:szCs w:val="22"/>
        </w:rPr>
        <w:t>Spisak naučnih i stručnih radova</w:t>
      </w:r>
    </w:p>
    <w:p w14:paraId="272D72E9" w14:textId="77777777" w:rsidR="00156328" w:rsidRDefault="00156328" w:rsidP="00156328">
      <w:pPr>
        <w:tabs>
          <w:tab w:val="left" w:pos="0"/>
        </w:tabs>
        <w:jc w:val="both"/>
        <w:rPr>
          <w:b/>
          <w:i/>
          <w:noProof/>
          <w:sz w:val="22"/>
          <w:szCs w:val="22"/>
        </w:rPr>
      </w:pPr>
    </w:p>
    <w:p w14:paraId="66F0D912" w14:textId="7396AFBF" w:rsidR="002058FA" w:rsidRPr="00965D89" w:rsidRDefault="002058FA" w:rsidP="00156328">
      <w:pPr>
        <w:tabs>
          <w:tab w:val="left" w:pos="0"/>
        </w:tabs>
        <w:jc w:val="both"/>
        <w:rPr>
          <w:b/>
          <w:i/>
          <w:noProof/>
          <w:sz w:val="22"/>
          <w:szCs w:val="22"/>
        </w:rPr>
      </w:pPr>
      <w:r w:rsidRPr="00965D89">
        <w:rPr>
          <w:b/>
          <w:i/>
          <w:noProof/>
          <w:sz w:val="22"/>
          <w:szCs w:val="22"/>
        </w:rPr>
        <w:t xml:space="preserve">ORIGINALNI RADOVIIN </w:t>
      </w:r>
      <w:r w:rsidR="00156328" w:rsidRPr="00965D89">
        <w:rPr>
          <w:b/>
          <w:i/>
          <w:noProof/>
          <w:sz w:val="22"/>
          <w:szCs w:val="22"/>
        </w:rPr>
        <w:t>extenso</w:t>
      </w:r>
      <w:r w:rsidRPr="00965D89">
        <w:rPr>
          <w:b/>
          <w:i/>
          <w:noProof/>
          <w:sz w:val="22"/>
          <w:szCs w:val="22"/>
        </w:rPr>
        <w:t xml:space="preserve"> U ČASOPISIMA SA JCR (Journal Citation Reports) LISTE</w:t>
      </w:r>
    </w:p>
    <w:p w14:paraId="40C47443" w14:textId="04B67160" w:rsidR="002058FA" w:rsidRPr="00965D89" w:rsidRDefault="002058FA" w:rsidP="00156328">
      <w:pPr>
        <w:pStyle w:val="ListParagraph"/>
        <w:numPr>
          <w:ilvl w:val="0"/>
          <w:numId w:val="7"/>
        </w:numPr>
        <w:ind w:left="0" w:firstLine="0"/>
        <w:jc w:val="both"/>
        <w:rPr>
          <w:noProof/>
          <w:sz w:val="22"/>
          <w:szCs w:val="22"/>
        </w:rPr>
      </w:pPr>
      <w:r w:rsidRPr="00965D89">
        <w:rPr>
          <w:b/>
          <w:noProof/>
          <w:sz w:val="22"/>
          <w:szCs w:val="22"/>
        </w:rPr>
        <w:t>Latinčić S</w:t>
      </w:r>
      <w:r w:rsidR="001C5123">
        <w:rPr>
          <w:b/>
          <w:noProof/>
          <w:sz w:val="22"/>
          <w:szCs w:val="22"/>
        </w:rPr>
        <w:t xml:space="preserve">, </w:t>
      </w:r>
      <w:r w:rsidRPr="00965D89">
        <w:rPr>
          <w:noProof/>
          <w:sz w:val="22"/>
          <w:szCs w:val="22"/>
        </w:rPr>
        <w:t>Pavlov M</w:t>
      </w:r>
      <w:r w:rsidR="001C5123">
        <w:rPr>
          <w:noProof/>
          <w:sz w:val="22"/>
          <w:szCs w:val="22"/>
        </w:rPr>
        <w:t>,</w:t>
      </w:r>
      <w:r w:rsidRPr="00965D89">
        <w:rPr>
          <w:noProof/>
          <w:sz w:val="22"/>
          <w:szCs w:val="22"/>
        </w:rPr>
        <w:t xml:space="preserve"> Vasiljević J</w:t>
      </w:r>
      <w:r w:rsidR="001C5123">
        <w:rPr>
          <w:noProof/>
          <w:sz w:val="22"/>
          <w:szCs w:val="22"/>
        </w:rPr>
        <w:t>,</w:t>
      </w:r>
      <w:r w:rsidRPr="00965D89">
        <w:rPr>
          <w:noProof/>
          <w:sz w:val="22"/>
          <w:szCs w:val="22"/>
        </w:rPr>
        <w:t xml:space="preserve"> Vasin D</w:t>
      </w:r>
      <w:r w:rsidR="001C5123">
        <w:rPr>
          <w:noProof/>
          <w:sz w:val="22"/>
          <w:szCs w:val="22"/>
        </w:rPr>
        <w:t>,</w:t>
      </w:r>
      <w:r w:rsidRPr="00965D89">
        <w:rPr>
          <w:noProof/>
          <w:sz w:val="22"/>
          <w:szCs w:val="22"/>
        </w:rPr>
        <w:t xml:space="preserve"> Papović M.  The presence of adenocarcinoma of the right colon and polyp in colonic graft in a female patient with colon interposition due to caustic stricture of the esophagus in childhood. </w:t>
      </w:r>
      <w:r w:rsidR="00422E29" w:rsidRPr="00965D89">
        <w:rPr>
          <w:noProof/>
          <w:sz w:val="22"/>
          <w:szCs w:val="22"/>
        </w:rPr>
        <w:t xml:space="preserve">Srp Arh Celok Lek </w:t>
      </w:r>
      <w:r w:rsidR="00422E29">
        <w:rPr>
          <w:noProof/>
          <w:sz w:val="22"/>
          <w:szCs w:val="22"/>
          <w:lang w:val="sr-Cyrl-RS"/>
        </w:rPr>
        <w:t>2024</w:t>
      </w:r>
      <w:r w:rsidR="00422E29">
        <w:rPr>
          <w:noProof/>
          <w:sz w:val="22"/>
          <w:szCs w:val="22"/>
          <w:lang w:val="sr-Latn-RS"/>
        </w:rPr>
        <w:t>;</w:t>
      </w:r>
      <w:r w:rsidR="00422E29">
        <w:rPr>
          <w:noProof/>
          <w:sz w:val="22"/>
          <w:szCs w:val="22"/>
          <w:lang w:val="sr-Cyrl-RS"/>
        </w:rPr>
        <w:t xml:space="preserve"> </w:t>
      </w:r>
      <w:r w:rsidR="00422E29">
        <w:rPr>
          <w:noProof/>
          <w:sz w:val="22"/>
          <w:szCs w:val="22"/>
          <w:lang w:val="sr-Latn-RS"/>
        </w:rPr>
        <w:t xml:space="preserve">152 (1-2):71-75 </w:t>
      </w:r>
      <w:r w:rsidR="006D0368" w:rsidRPr="00965D89">
        <w:rPr>
          <w:b/>
          <w:noProof/>
          <w:sz w:val="22"/>
          <w:szCs w:val="22"/>
        </w:rPr>
        <w:t>(M23, IF-0.2</w:t>
      </w:r>
      <w:r w:rsidRPr="00965D89">
        <w:rPr>
          <w:b/>
          <w:noProof/>
          <w:sz w:val="22"/>
          <w:szCs w:val="22"/>
        </w:rPr>
        <w:t>)</w:t>
      </w:r>
    </w:p>
    <w:p w14:paraId="4BACF752" w14:textId="77777777" w:rsidR="002058FA" w:rsidRPr="00965D89" w:rsidRDefault="002058FA" w:rsidP="00156328">
      <w:pPr>
        <w:pStyle w:val="ListParagraph"/>
        <w:numPr>
          <w:ilvl w:val="0"/>
          <w:numId w:val="7"/>
        </w:numPr>
        <w:ind w:left="0" w:firstLine="0"/>
        <w:jc w:val="both"/>
        <w:rPr>
          <w:b/>
          <w:noProof/>
          <w:sz w:val="22"/>
          <w:szCs w:val="22"/>
        </w:rPr>
      </w:pPr>
      <w:r w:rsidRPr="00965D89">
        <w:rPr>
          <w:b/>
          <w:noProof/>
          <w:sz w:val="22"/>
          <w:szCs w:val="22"/>
        </w:rPr>
        <w:t>Latincic S</w:t>
      </w:r>
      <w:r w:rsidR="001C5123">
        <w:rPr>
          <w:b/>
          <w:noProof/>
          <w:sz w:val="22"/>
          <w:szCs w:val="22"/>
        </w:rPr>
        <w:t>,</w:t>
      </w:r>
      <w:r w:rsidRPr="00965D89">
        <w:rPr>
          <w:noProof/>
          <w:sz w:val="22"/>
          <w:szCs w:val="22"/>
        </w:rPr>
        <w:t xml:space="preserve"> Pavlov M</w:t>
      </w:r>
      <w:r w:rsidR="001C5123">
        <w:rPr>
          <w:noProof/>
          <w:sz w:val="22"/>
          <w:szCs w:val="22"/>
        </w:rPr>
        <w:t>,</w:t>
      </w:r>
      <w:r w:rsidRPr="00965D89">
        <w:rPr>
          <w:noProof/>
          <w:sz w:val="22"/>
          <w:szCs w:val="22"/>
        </w:rPr>
        <w:t xml:space="preserve"> Vasiljevic J</w:t>
      </w:r>
      <w:r w:rsidR="001C5123">
        <w:rPr>
          <w:noProof/>
          <w:sz w:val="22"/>
          <w:szCs w:val="22"/>
        </w:rPr>
        <w:t>,</w:t>
      </w:r>
      <w:r w:rsidRPr="00965D89">
        <w:rPr>
          <w:noProof/>
          <w:sz w:val="22"/>
          <w:szCs w:val="22"/>
        </w:rPr>
        <w:t xml:space="preserve"> Vasin D</w:t>
      </w:r>
      <w:r w:rsidR="001C5123">
        <w:rPr>
          <w:noProof/>
          <w:sz w:val="22"/>
          <w:szCs w:val="22"/>
        </w:rPr>
        <w:t>,</w:t>
      </w:r>
      <w:r w:rsidRPr="00965D89">
        <w:rPr>
          <w:noProof/>
          <w:sz w:val="22"/>
          <w:szCs w:val="22"/>
        </w:rPr>
        <w:t xml:space="preserve"> Dimic-Cumic M</w:t>
      </w:r>
      <w:r w:rsidR="001C5123">
        <w:rPr>
          <w:noProof/>
          <w:sz w:val="22"/>
          <w:szCs w:val="22"/>
        </w:rPr>
        <w:t>,</w:t>
      </w:r>
      <w:r w:rsidRPr="00965D89">
        <w:rPr>
          <w:noProof/>
          <w:sz w:val="22"/>
          <w:szCs w:val="22"/>
        </w:rPr>
        <w:t xml:space="preserve"> Micev M</w:t>
      </w:r>
      <w:r w:rsidR="001C5123">
        <w:rPr>
          <w:noProof/>
          <w:sz w:val="22"/>
          <w:szCs w:val="22"/>
        </w:rPr>
        <w:t>,</w:t>
      </w:r>
      <w:r w:rsidRPr="00965D89">
        <w:rPr>
          <w:noProof/>
          <w:sz w:val="22"/>
          <w:szCs w:val="22"/>
        </w:rPr>
        <w:t xml:space="preserve"> Papovic M</w:t>
      </w:r>
      <w:r w:rsidR="001C5123">
        <w:rPr>
          <w:noProof/>
          <w:sz w:val="22"/>
          <w:szCs w:val="22"/>
        </w:rPr>
        <w:t>,</w:t>
      </w:r>
      <w:r w:rsidRPr="00965D89">
        <w:rPr>
          <w:noProof/>
          <w:sz w:val="22"/>
          <w:szCs w:val="22"/>
        </w:rPr>
        <w:t xml:space="preserve"> Doskovic M</w:t>
      </w:r>
      <w:r w:rsidR="001C5123">
        <w:rPr>
          <w:noProof/>
          <w:sz w:val="22"/>
          <w:szCs w:val="22"/>
        </w:rPr>
        <w:t>,</w:t>
      </w:r>
      <w:r w:rsidRPr="00965D89">
        <w:rPr>
          <w:noProof/>
          <w:sz w:val="22"/>
          <w:szCs w:val="22"/>
        </w:rPr>
        <w:t xml:space="preserve"> Bugarin S</w:t>
      </w:r>
      <w:r w:rsidR="001C5123">
        <w:rPr>
          <w:noProof/>
          <w:sz w:val="22"/>
          <w:szCs w:val="22"/>
        </w:rPr>
        <w:t>,</w:t>
      </w:r>
      <w:r w:rsidRPr="00965D89">
        <w:rPr>
          <w:noProof/>
          <w:sz w:val="22"/>
          <w:szCs w:val="22"/>
        </w:rPr>
        <w:t xml:space="preserve"> Milosevic S et al. Extreme Leukocytosis and Gangrenous Cholecystitis Associated with Cytoreductive Surgery and HIPEC-Treated Mucinos Ovary Cancer: Case Report and Literature Review. Clin. Pract. 2023, 13, 1137-1145. https://doi.org/10.3390/clinpract13050102 (</w:t>
      </w:r>
      <w:r w:rsidRPr="00965D89">
        <w:rPr>
          <w:b/>
          <w:noProof/>
          <w:sz w:val="22"/>
          <w:szCs w:val="22"/>
        </w:rPr>
        <w:t>M23,IF2,3)</w:t>
      </w:r>
    </w:p>
    <w:p w14:paraId="4598DB7B" w14:textId="77777777" w:rsidR="002058FA" w:rsidRPr="00965D89" w:rsidRDefault="002058FA" w:rsidP="00156328">
      <w:pPr>
        <w:pStyle w:val="Radovi"/>
        <w:numPr>
          <w:ilvl w:val="0"/>
          <w:numId w:val="7"/>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Ceranic SM, </w:t>
      </w:r>
      <w:r w:rsidRPr="00965D89">
        <w:rPr>
          <w:rFonts w:ascii="Times New Roman" w:hAnsi="Times New Roman"/>
          <w:b/>
          <w:noProof/>
          <w:sz w:val="22"/>
          <w:szCs w:val="22"/>
        </w:rPr>
        <w:t>Latincic MS</w:t>
      </w:r>
      <w:r w:rsidRPr="00965D89">
        <w:rPr>
          <w:rFonts w:ascii="Times New Roman" w:hAnsi="Times New Roman"/>
          <w:noProof/>
          <w:sz w:val="22"/>
          <w:szCs w:val="22"/>
        </w:rPr>
        <w:t xml:space="preserve">, Skrobic MO, Gunjic DD, Vasiljevic VJ, Pavlov JM. Laparoscopic colorectal resection: short-term outcomes after 60 procedures - a single center initial experience. Vojnosanitetski pregled 2020;77 (2): 220-224 </w:t>
      </w:r>
      <w:r w:rsidR="000F167A" w:rsidRPr="00965D89">
        <w:rPr>
          <w:rFonts w:ascii="Times New Roman" w:hAnsi="Times New Roman"/>
          <w:b/>
          <w:noProof/>
          <w:sz w:val="22"/>
          <w:szCs w:val="22"/>
        </w:rPr>
        <w:t>(M23,IF- 0.168</w:t>
      </w:r>
      <w:r w:rsidRPr="00965D89">
        <w:rPr>
          <w:rFonts w:ascii="Times New Roman" w:hAnsi="Times New Roman"/>
          <w:b/>
          <w:noProof/>
          <w:sz w:val="22"/>
          <w:szCs w:val="22"/>
        </w:rPr>
        <w:t>)</w:t>
      </w:r>
    </w:p>
    <w:p w14:paraId="1428DD98" w14:textId="77777777" w:rsidR="002058FA" w:rsidRPr="00965D89" w:rsidRDefault="002058FA" w:rsidP="00156328">
      <w:pPr>
        <w:pStyle w:val="Radovi"/>
        <w:numPr>
          <w:ilvl w:val="0"/>
          <w:numId w:val="7"/>
        </w:numPr>
        <w:spacing w:after="0"/>
        <w:ind w:left="0" w:firstLine="0"/>
        <w:contextualSpacing w:val="0"/>
        <w:jc w:val="both"/>
        <w:rPr>
          <w:rFonts w:ascii="Times New Roman" w:hAnsi="Times New Roman"/>
          <w:b/>
          <w:noProof/>
          <w:sz w:val="22"/>
          <w:szCs w:val="22"/>
        </w:rPr>
      </w:pPr>
      <w:r w:rsidRPr="00965D89">
        <w:rPr>
          <w:rFonts w:ascii="Times New Roman" w:hAnsi="Times New Roman"/>
          <w:noProof/>
          <w:color w:val="212121"/>
          <w:sz w:val="22"/>
          <w:szCs w:val="22"/>
          <w:shd w:val="clear" w:color="auto" w:fill="FFFFFF"/>
        </w:rPr>
        <w:t xml:space="preserve">Pavlov MJ, Ceranic MS, </w:t>
      </w:r>
      <w:r w:rsidRPr="00965D89">
        <w:rPr>
          <w:rFonts w:ascii="Times New Roman" w:hAnsi="Times New Roman"/>
          <w:b/>
          <w:noProof/>
          <w:sz w:val="22"/>
          <w:szCs w:val="22"/>
        </w:rPr>
        <w:t>Latincic SM</w:t>
      </w:r>
      <w:r w:rsidRPr="00965D89">
        <w:rPr>
          <w:rFonts w:ascii="Times New Roman" w:hAnsi="Times New Roman"/>
          <w:noProof/>
          <w:color w:val="212121"/>
          <w:sz w:val="22"/>
          <w:szCs w:val="22"/>
          <w:shd w:val="clear" w:color="auto" w:fill="FFFFFF"/>
        </w:rPr>
        <w:t>, Sabljak PV, Kecmanovic DM, Sugarbaker PH. Cytoreductive surgery and hyperthermic intraperitoneal chemotherapy for the treatment of advanced epithelial and recurrent ovarian carcinoma: a single center experience. Int J Hyperthermia 2018;34(5):564-569</w:t>
      </w:r>
      <w:r w:rsidRPr="00965D89">
        <w:rPr>
          <w:rFonts w:ascii="Times New Roman" w:hAnsi="Times New Roman"/>
          <w:b/>
          <w:noProof/>
          <w:sz w:val="22"/>
          <w:szCs w:val="22"/>
        </w:rPr>
        <w:t xml:space="preserve"> (M21, IF - 3.589)</w:t>
      </w:r>
    </w:p>
    <w:p w14:paraId="7EC9D6DF" w14:textId="77777777" w:rsidR="002058FA" w:rsidRPr="00965D89" w:rsidRDefault="002058FA" w:rsidP="00156328">
      <w:pPr>
        <w:pStyle w:val="Radovi"/>
        <w:numPr>
          <w:ilvl w:val="0"/>
          <w:numId w:val="7"/>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Pavlov MJ, Ceranic MS, Nale DP, </w:t>
      </w:r>
      <w:r w:rsidRPr="00965D89">
        <w:rPr>
          <w:rFonts w:ascii="Times New Roman" w:hAnsi="Times New Roman"/>
          <w:b/>
          <w:noProof/>
          <w:sz w:val="22"/>
          <w:szCs w:val="22"/>
        </w:rPr>
        <w:t>Latincic SM</w:t>
      </w:r>
      <w:r w:rsidRPr="00965D89">
        <w:rPr>
          <w:rFonts w:ascii="Times New Roman" w:hAnsi="Times New Roman"/>
          <w:noProof/>
          <w:sz w:val="22"/>
          <w:szCs w:val="22"/>
        </w:rPr>
        <w:t>, Kecmanovic DM. Double-Barreled Wet Colostomy versus Ileal Conduit and Terminal Colostomy for Urinary and Fecal Diversion: A Single Institution Experience. Scand J Surg 2014;103(3):189-194</w:t>
      </w:r>
      <w:r w:rsidRPr="00965D89">
        <w:rPr>
          <w:rFonts w:ascii="Times New Roman" w:hAnsi="Times New Roman"/>
          <w:b/>
          <w:noProof/>
          <w:sz w:val="22"/>
          <w:szCs w:val="22"/>
        </w:rPr>
        <w:t>(M23, IF - 1.258)</w:t>
      </w:r>
    </w:p>
    <w:p w14:paraId="2045343B" w14:textId="77777777" w:rsidR="002058FA" w:rsidRPr="00965D89" w:rsidRDefault="002058FA" w:rsidP="00156328">
      <w:pPr>
        <w:pStyle w:val="Radovi"/>
        <w:numPr>
          <w:ilvl w:val="0"/>
          <w:numId w:val="7"/>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Colović R, Grubor N, Micev M, Perisić M, </w:t>
      </w:r>
      <w:r w:rsidRPr="00965D89">
        <w:rPr>
          <w:rFonts w:ascii="Times New Roman" w:hAnsi="Times New Roman"/>
          <w:b/>
          <w:noProof/>
          <w:sz w:val="22"/>
          <w:szCs w:val="22"/>
        </w:rPr>
        <w:t>Latincić S</w:t>
      </w:r>
      <w:r w:rsidRPr="00965D89">
        <w:rPr>
          <w:rFonts w:ascii="Times New Roman" w:hAnsi="Times New Roman"/>
          <w:noProof/>
          <w:sz w:val="22"/>
          <w:szCs w:val="22"/>
        </w:rPr>
        <w:t xml:space="preserve">, Colović N. Cystic dystrophy of the duodenal wall in ectopic pancreas. Srp Arh Celok Lek 2013;141(9-10):680-4 </w:t>
      </w:r>
      <w:r w:rsidRPr="00965D89">
        <w:rPr>
          <w:rFonts w:ascii="Times New Roman" w:hAnsi="Times New Roman"/>
          <w:b/>
          <w:noProof/>
          <w:sz w:val="22"/>
          <w:szCs w:val="22"/>
        </w:rPr>
        <w:t>(M23,IF- 0.169)</w:t>
      </w:r>
    </w:p>
    <w:p w14:paraId="19F181CB" w14:textId="77777777" w:rsidR="002058FA" w:rsidRPr="00965D89" w:rsidRDefault="002058FA" w:rsidP="00156328">
      <w:pPr>
        <w:pStyle w:val="Radovi"/>
        <w:numPr>
          <w:ilvl w:val="0"/>
          <w:numId w:val="7"/>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Colović R, Grubor N, Jovanović M, Micev M, Colović N, Perisić M, </w:t>
      </w:r>
      <w:r w:rsidRPr="00965D89">
        <w:rPr>
          <w:rFonts w:ascii="Times New Roman" w:hAnsi="Times New Roman"/>
          <w:b/>
          <w:noProof/>
          <w:sz w:val="22"/>
          <w:szCs w:val="22"/>
        </w:rPr>
        <w:t>Latincić S</w:t>
      </w:r>
      <w:r w:rsidRPr="00965D89">
        <w:rPr>
          <w:rFonts w:ascii="Times New Roman" w:hAnsi="Times New Roman"/>
          <w:noProof/>
          <w:sz w:val="22"/>
          <w:szCs w:val="22"/>
        </w:rPr>
        <w:t xml:space="preserve">. Mucinous cystadenomas of the liver. Srp Arh Celok Lek 2013;141(3-4):173-7 </w:t>
      </w:r>
      <w:r w:rsidRPr="00965D89">
        <w:rPr>
          <w:rFonts w:ascii="Times New Roman" w:hAnsi="Times New Roman"/>
          <w:b/>
          <w:noProof/>
          <w:sz w:val="22"/>
          <w:szCs w:val="22"/>
        </w:rPr>
        <w:t>(M23,IF- 0.169)</w:t>
      </w:r>
    </w:p>
    <w:p w14:paraId="610D11B9" w14:textId="77777777" w:rsidR="002058FA" w:rsidRPr="00965D89" w:rsidRDefault="002058FA" w:rsidP="00156328">
      <w:pPr>
        <w:pStyle w:val="Radovi"/>
        <w:numPr>
          <w:ilvl w:val="0"/>
          <w:numId w:val="7"/>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Čolović R, Grubor N, Kaitović M, </w:t>
      </w:r>
      <w:r w:rsidRPr="00965D89">
        <w:rPr>
          <w:rFonts w:ascii="Times New Roman" w:hAnsi="Times New Roman"/>
          <w:b/>
          <w:noProof/>
          <w:sz w:val="22"/>
          <w:szCs w:val="22"/>
        </w:rPr>
        <w:t>Latinčić S</w:t>
      </w:r>
      <w:r w:rsidRPr="00965D89">
        <w:rPr>
          <w:rFonts w:ascii="Times New Roman" w:hAnsi="Times New Roman"/>
          <w:noProof/>
          <w:sz w:val="22"/>
          <w:szCs w:val="22"/>
        </w:rPr>
        <w:t xml:space="preserve">, Čolović N. Biliobronchial fistula secondary to percutaneous dilatation of the benign biliary stricture. Srp Arh Celok Lek 2012;140(11-12):772-6 </w:t>
      </w:r>
      <w:r w:rsidRPr="00965D89">
        <w:rPr>
          <w:rFonts w:ascii="Times New Roman" w:hAnsi="Times New Roman"/>
          <w:b/>
          <w:noProof/>
          <w:sz w:val="22"/>
          <w:szCs w:val="22"/>
        </w:rPr>
        <w:t>(M23,IF- 0.228)</w:t>
      </w:r>
    </w:p>
    <w:p w14:paraId="4D6DE343" w14:textId="77777777" w:rsidR="002058FA" w:rsidRPr="00965D89" w:rsidRDefault="002058FA" w:rsidP="00156328">
      <w:pPr>
        <w:pStyle w:val="Radovi"/>
        <w:numPr>
          <w:ilvl w:val="0"/>
          <w:numId w:val="7"/>
        </w:numPr>
        <w:spacing w:after="0"/>
        <w:ind w:left="0" w:firstLine="0"/>
        <w:contextualSpacing w:val="0"/>
        <w:jc w:val="both"/>
        <w:rPr>
          <w:rFonts w:ascii="Times New Roman" w:hAnsi="Times New Roman"/>
          <w:noProof/>
          <w:sz w:val="22"/>
          <w:szCs w:val="22"/>
        </w:rPr>
      </w:pPr>
      <w:r w:rsidRPr="00965D89">
        <w:rPr>
          <w:rFonts w:ascii="Times New Roman" w:hAnsi="Times New Roman"/>
          <w:b/>
          <w:noProof/>
          <w:sz w:val="22"/>
          <w:szCs w:val="22"/>
        </w:rPr>
        <w:t>Latinčić S</w:t>
      </w:r>
      <w:r w:rsidRPr="00965D89">
        <w:rPr>
          <w:rFonts w:ascii="Times New Roman" w:hAnsi="Times New Roman"/>
          <w:noProof/>
          <w:sz w:val="22"/>
          <w:szCs w:val="22"/>
        </w:rPr>
        <w:t xml:space="preserve">, Čolović N, Micev M, Čolović R. Pendular stromal tumour of the stomach with dominant PDGFRA immunoexpression: case report and short literature review. Srp Arh Celok Lek 2012;140(3-4):216-20 </w:t>
      </w:r>
      <w:r w:rsidRPr="00965D89">
        <w:rPr>
          <w:rFonts w:ascii="Times New Roman" w:hAnsi="Times New Roman"/>
          <w:b/>
          <w:noProof/>
          <w:sz w:val="22"/>
          <w:szCs w:val="22"/>
        </w:rPr>
        <w:t>(M23,IF- 0.228)</w:t>
      </w:r>
    </w:p>
    <w:p w14:paraId="0BB46140" w14:textId="77777777" w:rsidR="002058FA" w:rsidRPr="00965D89" w:rsidRDefault="002058FA" w:rsidP="00156328">
      <w:pPr>
        <w:pStyle w:val="Radovi"/>
        <w:numPr>
          <w:ilvl w:val="0"/>
          <w:numId w:val="7"/>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Čolović R, Grubor N, </w:t>
      </w:r>
      <w:r w:rsidRPr="00965D89">
        <w:rPr>
          <w:rFonts w:ascii="Times New Roman" w:hAnsi="Times New Roman"/>
          <w:b/>
          <w:noProof/>
          <w:sz w:val="22"/>
          <w:szCs w:val="22"/>
        </w:rPr>
        <w:t>Latinčić S</w:t>
      </w:r>
      <w:r w:rsidRPr="00965D89">
        <w:rPr>
          <w:rFonts w:ascii="Times New Roman" w:hAnsi="Times New Roman"/>
          <w:noProof/>
          <w:sz w:val="22"/>
          <w:szCs w:val="22"/>
        </w:rPr>
        <w:t xml:space="preserve">, Čolović N. Intraabdominal abscesses of unknown etiology. Srp Arh Celok Lek 2012;140(1-2):94-6 </w:t>
      </w:r>
      <w:r w:rsidRPr="00965D89">
        <w:rPr>
          <w:rFonts w:ascii="Times New Roman" w:hAnsi="Times New Roman"/>
          <w:b/>
          <w:noProof/>
          <w:sz w:val="22"/>
          <w:szCs w:val="22"/>
        </w:rPr>
        <w:t>(M23,IF- 0.228)</w:t>
      </w:r>
    </w:p>
    <w:p w14:paraId="22039AE9" w14:textId="77777777" w:rsidR="002058FA" w:rsidRPr="00965D89" w:rsidRDefault="002058FA" w:rsidP="00156328">
      <w:pPr>
        <w:pStyle w:val="Radovi"/>
        <w:numPr>
          <w:ilvl w:val="0"/>
          <w:numId w:val="7"/>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Čolović R, Kaitović M, </w:t>
      </w:r>
      <w:r w:rsidRPr="00965D89">
        <w:rPr>
          <w:rFonts w:ascii="Times New Roman" w:hAnsi="Times New Roman"/>
          <w:b/>
          <w:noProof/>
          <w:sz w:val="22"/>
          <w:szCs w:val="22"/>
        </w:rPr>
        <w:t>Latinčić S</w:t>
      </w:r>
      <w:r w:rsidRPr="00965D89">
        <w:rPr>
          <w:rFonts w:ascii="Times New Roman" w:hAnsi="Times New Roman"/>
          <w:noProof/>
          <w:sz w:val="22"/>
          <w:szCs w:val="22"/>
        </w:rPr>
        <w:t xml:space="preserve">. Pancreatic tail pseudocyst of type II treated with resection of the tail of the pancreas and splenectomy. Srp Arh Celok Lek 2011;139(11-12):812-4 </w:t>
      </w:r>
      <w:r w:rsidRPr="00965D89">
        <w:rPr>
          <w:rFonts w:ascii="Times New Roman" w:hAnsi="Times New Roman"/>
          <w:b/>
          <w:noProof/>
          <w:sz w:val="22"/>
          <w:szCs w:val="22"/>
        </w:rPr>
        <w:t>(M23,IF- 0.190)</w:t>
      </w:r>
    </w:p>
    <w:p w14:paraId="7F5A9B22" w14:textId="77777777" w:rsidR="002058FA" w:rsidRPr="00965D89" w:rsidRDefault="002058FA" w:rsidP="00156328">
      <w:pPr>
        <w:pStyle w:val="Radovi"/>
        <w:numPr>
          <w:ilvl w:val="0"/>
          <w:numId w:val="7"/>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Nikolić DM, Đorđević PB, Radak Đ, Lačković VB, Bajčetić MI, Milić G, Gostiljac D, Ilić M, Raketić N, Stojiljković V, Grubor NM, Jovanović MD, </w:t>
      </w:r>
      <w:r w:rsidRPr="00965D89">
        <w:rPr>
          <w:rFonts w:ascii="Times New Roman" w:hAnsi="Times New Roman"/>
          <w:b/>
          <w:noProof/>
          <w:sz w:val="22"/>
          <w:szCs w:val="22"/>
        </w:rPr>
        <w:t>Latinčić SM</w:t>
      </w:r>
      <w:r w:rsidRPr="00965D89">
        <w:rPr>
          <w:rFonts w:ascii="Times New Roman" w:hAnsi="Times New Roman"/>
          <w:noProof/>
          <w:sz w:val="22"/>
          <w:szCs w:val="22"/>
        </w:rPr>
        <w:t>. Extended time of cold ischemia and its influence on the physiological function of human adult pancreatic islets. Archives of Biological Sciences 2011;63(4):1007-1013</w:t>
      </w:r>
      <w:r w:rsidRPr="00965D89">
        <w:rPr>
          <w:rFonts w:ascii="Times New Roman" w:hAnsi="Times New Roman"/>
          <w:b/>
          <w:noProof/>
          <w:sz w:val="22"/>
          <w:szCs w:val="22"/>
        </w:rPr>
        <w:t>(M23, IF - 0.360)</w:t>
      </w:r>
    </w:p>
    <w:p w14:paraId="51FE53EC" w14:textId="77777777" w:rsidR="002058FA" w:rsidRPr="00965D89" w:rsidRDefault="002058FA" w:rsidP="00156328">
      <w:pPr>
        <w:pStyle w:val="Radovi"/>
        <w:numPr>
          <w:ilvl w:val="0"/>
          <w:numId w:val="7"/>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Čolović R, Grubor N, Micev M, Dugalić V, Stojakov D, </w:t>
      </w:r>
      <w:r w:rsidRPr="00965D89">
        <w:rPr>
          <w:rFonts w:ascii="Times New Roman" w:hAnsi="Times New Roman"/>
          <w:b/>
          <w:noProof/>
          <w:sz w:val="22"/>
          <w:szCs w:val="22"/>
        </w:rPr>
        <w:t>Latinčić S</w:t>
      </w:r>
      <w:r w:rsidRPr="00965D89">
        <w:rPr>
          <w:rFonts w:ascii="Times New Roman" w:hAnsi="Times New Roman"/>
          <w:noProof/>
          <w:sz w:val="22"/>
          <w:szCs w:val="22"/>
        </w:rPr>
        <w:t>, Čolović N, Jovanović M, Karapandžić V. Well differentiated endocrine carcinomas of the pancreas. Srp Arh Celok Lek 2011;139(9-10):625-30</w:t>
      </w:r>
      <w:r w:rsidRPr="00965D89">
        <w:rPr>
          <w:rFonts w:ascii="Times New Roman" w:hAnsi="Times New Roman"/>
          <w:b/>
          <w:noProof/>
          <w:sz w:val="22"/>
          <w:szCs w:val="22"/>
        </w:rPr>
        <w:t>(M23,IF- 0.190)</w:t>
      </w:r>
    </w:p>
    <w:p w14:paraId="24E66638" w14:textId="789569CC" w:rsidR="002058FA" w:rsidRDefault="002058FA" w:rsidP="00156328">
      <w:pPr>
        <w:pStyle w:val="Radovi"/>
        <w:numPr>
          <w:ilvl w:val="0"/>
          <w:numId w:val="7"/>
        </w:numPr>
        <w:spacing w:after="0"/>
        <w:ind w:left="0" w:firstLine="0"/>
        <w:contextualSpacing w:val="0"/>
        <w:jc w:val="both"/>
        <w:rPr>
          <w:rFonts w:ascii="Times New Roman" w:hAnsi="Times New Roman"/>
          <w:b/>
          <w:noProof/>
          <w:sz w:val="22"/>
          <w:szCs w:val="22"/>
        </w:rPr>
      </w:pPr>
      <w:r w:rsidRPr="00965D89">
        <w:rPr>
          <w:rFonts w:ascii="Times New Roman" w:hAnsi="Times New Roman"/>
          <w:noProof/>
          <w:sz w:val="22"/>
          <w:szCs w:val="22"/>
        </w:rPr>
        <w:t xml:space="preserve">Čolović R, Grubor N, Micev M, </w:t>
      </w:r>
      <w:r w:rsidRPr="00965D89">
        <w:rPr>
          <w:rFonts w:ascii="Times New Roman" w:hAnsi="Times New Roman"/>
          <w:b/>
          <w:noProof/>
          <w:sz w:val="22"/>
          <w:szCs w:val="22"/>
        </w:rPr>
        <w:t>Latinčić S</w:t>
      </w:r>
      <w:r w:rsidRPr="00965D89">
        <w:rPr>
          <w:rFonts w:ascii="Times New Roman" w:hAnsi="Times New Roman"/>
          <w:noProof/>
          <w:sz w:val="22"/>
          <w:szCs w:val="22"/>
        </w:rPr>
        <w:t xml:space="preserve">, Čolović N, Kaitović M, Perišić M. Giant haemorrhagic (pseudo)cyst of the pancreas of unknown aetiology. Srp Arh Celok Lek2011;139(5-6):390-3 </w:t>
      </w:r>
      <w:r w:rsidRPr="00965D89">
        <w:rPr>
          <w:rFonts w:ascii="Times New Roman" w:hAnsi="Times New Roman"/>
          <w:b/>
          <w:noProof/>
          <w:sz w:val="22"/>
          <w:szCs w:val="22"/>
        </w:rPr>
        <w:t>(M23,IF- 0.190)</w:t>
      </w:r>
    </w:p>
    <w:p w14:paraId="1708C0AE" w14:textId="77777777" w:rsidR="00AF71AC" w:rsidRPr="00965D89" w:rsidRDefault="00AF71AC" w:rsidP="00AF71AC">
      <w:pPr>
        <w:pStyle w:val="Radovi"/>
        <w:numPr>
          <w:ilvl w:val="0"/>
          <w:numId w:val="0"/>
        </w:numPr>
        <w:spacing w:after="0"/>
        <w:ind w:left="720"/>
        <w:contextualSpacing w:val="0"/>
        <w:jc w:val="both"/>
        <w:rPr>
          <w:rFonts w:ascii="Times New Roman" w:hAnsi="Times New Roman"/>
          <w:b/>
          <w:noProof/>
          <w:sz w:val="22"/>
          <w:szCs w:val="22"/>
        </w:rPr>
      </w:pPr>
    </w:p>
    <w:p w14:paraId="35EC31E2" w14:textId="77777777" w:rsidR="002058FA" w:rsidRPr="00965D89" w:rsidRDefault="002058FA" w:rsidP="00156328">
      <w:pPr>
        <w:pStyle w:val="Radovi"/>
        <w:numPr>
          <w:ilvl w:val="0"/>
          <w:numId w:val="7"/>
        </w:numPr>
        <w:spacing w:after="0"/>
        <w:ind w:left="0" w:firstLine="0"/>
        <w:contextualSpacing w:val="0"/>
        <w:jc w:val="both"/>
        <w:rPr>
          <w:rFonts w:ascii="Times New Roman" w:hAnsi="Times New Roman"/>
          <w:b/>
          <w:noProof/>
          <w:sz w:val="22"/>
          <w:szCs w:val="22"/>
        </w:rPr>
      </w:pPr>
      <w:r w:rsidRPr="00965D89">
        <w:rPr>
          <w:rFonts w:ascii="Times New Roman" w:hAnsi="Times New Roman"/>
          <w:noProof/>
          <w:sz w:val="22"/>
          <w:szCs w:val="22"/>
        </w:rPr>
        <w:lastRenderedPageBreak/>
        <w:t xml:space="preserve">Colović R, Grubor N, Perisic M, Micev M, </w:t>
      </w:r>
      <w:r w:rsidRPr="00965D89">
        <w:rPr>
          <w:rFonts w:ascii="Times New Roman" w:hAnsi="Times New Roman"/>
          <w:b/>
          <w:noProof/>
          <w:sz w:val="22"/>
          <w:szCs w:val="22"/>
        </w:rPr>
        <w:t>Latincić S</w:t>
      </w:r>
      <w:r w:rsidRPr="00965D89">
        <w:rPr>
          <w:rFonts w:ascii="Times New Roman" w:hAnsi="Times New Roman"/>
          <w:noProof/>
          <w:sz w:val="22"/>
          <w:szCs w:val="22"/>
        </w:rPr>
        <w:t xml:space="preserve">, Colović N. Choledochoduodenal fistula of ulcer etiology. Srp Arh Celok Lek 2010;138(5-6):347-50 </w:t>
      </w:r>
      <w:r w:rsidRPr="00965D89">
        <w:rPr>
          <w:rFonts w:ascii="Times New Roman" w:hAnsi="Times New Roman"/>
          <w:b/>
          <w:noProof/>
          <w:sz w:val="22"/>
          <w:szCs w:val="22"/>
        </w:rPr>
        <w:t>(M23,IF- 0.194)</w:t>
      </w:r>
    </w:p>
    <w:p w14:paraId="41428624" w14:textId="77777777" w:rsidR="002058FA" w:rsidRPr="00965D89" w:rsidRDefault="002058FA" w:rsidP="00156328">
      <w:pPr>
        <w:pStyle w:val="Radovi"/>
        <w:numPr>
          <w:ilvl w:val="0"/>
          <w:numId w:val="7"/>
        </w:numPr>
        <w:spacing w:after="0"/>
        <w:ind w:left="0" w:firstLine="0"/>
        <w:contextualSpacing w:val="0"/>
        <w:jc w:val="both"/>
        <w:rPr>
          <w:rFonts w:ascii="Times New Roman" w:hAnsi="Times New Roman"/>
          <w:b/>
          <w:noProof/>
          <w:sz w:val="22"/>
          <w:szCs w:val="22"/>
        </w:rPr>
      </w:pPr>
      <w:r w:rsidRPr="00965D89">
        <w:rPr>
          <w:rFonts w:ascii="Times New Roman" w:hAnsi="Times New Roman"/>
          <w:noProof/>
          <w:sz w:val="22"/>
          <w:szCs w:val="22"/>
        </w:rPr>
        <w:t xml:space="preserve">Colović R, Matić S, Micev M, Grubor N, </w:t>
      </w:r>
      <w:r w:rsidRPr="00965D89">
        <w:rPr>
          <w:rFonts w:ascii="Times New Roman" w:hAnsi="Times New Roman"/>
          <w:b/>
          <w:noProof/>
          <w:sz w:val="22"/>
          <w:szCs w:val="22"/>
        </w:rPr>
        <w:t>Latincić S</w:t>
      </w:r>
      <w:r w:rsidRPr="00965D89">
        <w:rPr>
          <w:rFonts w:ascii="Times New Roman" w:hAnsi="Times New Roman"/>
          <w:noProof/>
          <w:sz w:val="22"/>
          <w:szCs w:val="22"/>
        </w:rPr>
        <w:t xml:space="preserve">. Glucagonoma without glucagonoma syndrome. Srp Arh Celok Lek 2010;138(3-4):244-7 </w:t>
      </w:r>
      <w:r w:rsidRPr="00965D89">
        <w:rPr>
          <w:rFonts w:ascii="Times New Roman" w:hAnsi="Times New Roman"/>
          <w:b/>
          <w:noProof/>
          <w:sz w:val="22"/>
          <w:szCs w:val="22"/>
        </w:rPr>
        <w:t>(M23,IF- 0.194)</w:t>
      </w:r>
    </w:p>
    <w:p w14:paraId="3020E128" w14:textId="77777777" w:rsidR="002058FA" w:rsidRPr="00965D89" w:rsidRDefault="002058FA" w:rsidP="00156328">
      <w:pPr>
        <w:pStyle w:val="Radovi"/>
        <w:numPr>
          <w:ilvl w:val="0"/>
          <w:numId w:val="7"/>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Colović R, Grubor N, Radak V, Micev M, </w:t>
      </w:r>
      <w:r w:rsidRPr="00965D89">
        <w:rPr>
          <w:rFonts w:ascii="Times New Roman" w:hAnsi="Times New Roman"/>
          <w:b/>
          <w:noProof/>
          <w:sz w:val="22"/>
          <w:szCs w:val="22"/>
        </w:rPr>
        <w:t>Latincić S</w:t>
      </w:r>
      <w:r w:rsidRPr="00965D89">
        <w:rPr>
          <w:rFonts w:ascii="Times New Roman" w:hAnsi="Times New Roman"/>
          <w:noProof/>
          <w:sz w:val="22"/>
          <w:szCs w:val="22"/>
        </w:rPr>
        <w:t xml:space="preserve">. Cholangiocellular carcinoma of the common hepatic duct causing obstructive jaundice in a patient with metastatic colonic carcinoma within liver. Srp Arh Celok Lek 2010;138(1-2):88-90 </w:t>
      </w:r>
      <w:r w:rsidRPr="00965D89">
        <w:rPr>
          <w:rFonts w:ascii="Times New Roman" w:hAnsi="Times New Roman"/>
          <w:b/>
          <w:noProof/>
          <w:sz w:val="22"/>
          <w:szCs w:val="22"/>
        </w:rPr>
        <w:t>(M23,IF- 0.194)</w:t>
      </w:r>
    </w:p>
    <w:p w14:paraId="786A7958" w14:textId="77777777" w:rsidR="002058FA" w:rsidRPr="00965D89" w:rsidRDefault="002058FA" w:rsidP="00156328">
      <w:pPr>
        <w:pStyle w:val="ListParagraph"/>
        <w:numPr>
          <w:ilvl w:val="0"/>
          <w:numId w:val="7"/>
        </w:numPr>
        <w:tabs>
          <w:tab w:val="left" w:pos="0"/>
        </w:tabs>
        <w:ind w:left="0" w:firstLine="0"/>
        <w:contextualSpacing w:val="0"/>
        <w:jc w:val="both"/>
        <w:rPr>
          <w:b/>
          <w:noProof/>
          <w:sz w:val="22"/>
          <w:szCs w:val="22"/>
          <w:lang w:eastAsia="sr-Latn-CS"/>
        </w:rPr>
      </w:pPr>
      <w:r w:rsidRPr="00965D89">
        <w:rPr>
          <w:noProof/>
          <w:sz w:val="22"/>
          <w:szCs w:val="22"/>
          <w:lang w:eastAsia="sr-Latn-CS"/>
        </w:rPr>
        <w:t xml:space="preserve">Colovic RB, Grubor NM, Micev MT, Matic SV, Atkinson HD, </w:t>
      </w:r>
      <w:r w:rsidRPr="00965D89">
        <w:rPr>
          <w:b/>
          <w:noProof/>
          <w:sz w:val="22"/>
          <w:szCs w:val="22"/>
          <w:lang w:eastAsia="sr-Latn-CS"/>
        </w:rPr>
        <w:t>Latincic SM</w:t>
      </w:r>
      <w:r w:rsidRPr="00965D89">
        <w:rPr>
          <w:noProof/>
          <w:sz w:val="22"/>
          <w:szCs w:val="22"/>
          <w:lang w:eastAsia="sr-Latn-CS"/>
        </w:rPr>
        <w:t xml:space="preserve">. Perigastric extraskeletal Ewing's sarcoma: a case report. World J Gastroenterol 2009;15(2):245-7 </w:t>
      </w:r>
      <w:r w:rsidRPr="00965D89">
        <w:rPr>
          <w:b/>
          <w:noProof/>
          <w:sz w:val="22"/>
          <w:szCs w:val="22"/>
          <w:lang w:eastAsia="sr-Latn-CS"/>
        </w:rPr>
        <w:t>(M 22, IF-2.092)</w:t>
      </w:r>
    </w:p>
    <w:p w14:paraId="27BE1F8E" w14:textId="77777777" w:rsidR="002058FA" w:rsidRPr="00965D89" w:rsidRDefault="002058FA" w:rsidP="00156328">
      <w:pPr>
        <w:pStyle w:val="ListParagraph"/>
        <w:numPr>
          <w:ilvl w:val="0"/>
          <w:numId w:val="7"/>
        </w:numPr>
        <w:tabs>
          <w:tab w:val="left" w:pos="0"/>
        </w:tabs>
        <w:ind w:left="0" w:firstLine="0"/>
        <w:jc w:val="both"/>
        <w:rPr>
          <w:b/>
          <w:noProof/>
          <w:color w:val="000000"/>
          <w:sz w:val="22"/>
          <w:szCs w:val="22"/>
        </w:rPr>
      </w:pPr>
      <w:r w:rsidRPr="00965D89">
        <w:rPr>
          <w:noProof/>
          <w:sz w:val="22"/>
          <w:szCs w:val="22"/>
          <w:lang w:eastAsia="sr-Latn-CS"/>
        </w:rPr>
        <w:t xml:space="preserve">Colović RB, Matić SV, Micev MT, Grubor NM, Atkinson HD, </w:t>
      </w:r>
      <w:r w:rsidRPr="00965D89">
        <w:rPr>
          <w:b/>
          <w:noProof/>
          <w:sz w:val="22"/>
          <w:szCs w:val="22"/>
          <w:lang w:eastAsia="sr-Latn-CS"/>
        </w:rPr>
        <w:t>Latincić SM</w:t>
      </w:r>
      <w:r w:rsidRPr="00965D89">
        <w:rPr>
          <w:noProof/>
          <w:sz w:val="22"/>
          <w:szCs w:val="22"/>
          <w:lang w:eastAsia="sr-Latn-CS"/>
        </w:rPr>
        <w:t xml:space="preserve">.Two synchronous somatostatinomas of the duodenum and pancreatic head in one patient. World J Gastroenterol 2009;15(46):5859-63 </w:t>
      </w:r>
      <w:r w:rsidRPr="00965D89">
        <w:rPr>
          <w:b/>
          <w:noProof/>
          <w:sz w:val="22"/>
          <w:szCs w:val="22"/>
          <w:lang w:eastAsia="sr-Latn-CS"/>
        </w:rPr>
        <w:t>(M 22, IF-2.092)</w:t>
      </w:r>
    </w:p>
    <w:p w14:paraId="1F332F85" w14:textId="77777777" w:rsidR="00156328" w:rsidRDefault="00156328" w:rsidP="00156328">
      <w:pPr>
        <w:tabs>
          <w:tab w:val="left" w:pos="0"/>
        </w:tabs>
        <w:jc w:val="both"/>
        <w:rPr>
          <w:b/>
          <w:i/>
          <w:noProof/>
          <w:sz w:val="22"/>
          <w:szCs w:val="22"/>
        </w:rPr>
      </w:pPr>
    </w:p>
    <w:p w14:paraId="43CD445B" w14:textId="6EBB36D3" w:rsidR="002058FA" w:rsidRPr="00965D89" w:rsidRDefault="002058FA" w:rsidP="00156328">
      <w:pPr>
        <w:tabs>
          <w:tab w:val="left" w:pos="0"/>
        </w:tabs>
        <w:jc w:val="both"/>
        <w:rPr>
          <w:b/>
          <w:i/>
          <w:noProof/>
          <w:sz w:val="22"/>
          <w:szCs w:val="22"/>
        </w:rPr>
      </w:pPr>
      <w:r w:rsidRPr="00965D89">
        <w:rPr>
          <w:b/>
          <w:i/>
          <w:noProof/>
          <w:sz w:val="22"/>
          <w:szCs w:val="22"/>
        </w:rPr>
        <w:t>OSTALI RADOVI U ČASOPISIMA SA JCR LISTE</w:t>
      </w:r>
    </w:p>
    <w:p w14:paraId="34C4329F" w14:textId="77777777" w:rsidR="00282CD6" w:rsidRPr="00965D89" w:rsidRDefault="00282CD6" w:rsidP="00156328">
      <w:pPr>
        <w:numPr>
          <w:ilvl w:val="0"/>
          <w:numId w:val="15"/>
        </w:numPr>
        <w:ind w:left="0" w:firstLine="0"/>
        <w:jc w:val="both"/>
        <w:rPr>
          <w:noProof/>
          <w:sz w:val="22"/>
          <w:szCs w:val="22"/>
          <w:shd w:val="clear" w:color="auto" w:fill="FFFFFF"/>
        </w:rPr>
      </w:pPr>
      <w:r w:rsidRPr="00965D89">
        <w:rPr>
          <w:noProof/>
          <w:sz w:val="22"/>
          <w:szCs w:val="22"/>
          <w:shd w:val="clear" w:color="auto" w:fill="FFFFFF"/>
        </w:rPr>
        <w:t>COVIDSurg Collaborative; GlobalSurg Collaborative. (…</w:t>
      </w:r>
      <w:r w:rsidR="003E71B8" w:rsidRPr="00965D89">
        <w:rPr>
          <w:b/>
          <w:noProof/>
          <w:sz w:val="22"/>
          <w:szCs w:val="22"/>
          <w:shd w:val="clear" w:color="auto" w:fill="FFFFFF"/>
        </w:rPr>
        <w:t>Latinčić S</w:t>
      </w:r>
      <w:r w:rsidRPr="00965D89">
        <w:rPr>
          <w:noProof/>
          <w:sz w:val="22"/>
          <w:szCs w:val="22"/>
          <w:shd w:val="clear" w:color="auto" w:fill="FFFFFF"/>
        </w:rPr>
        <w:t>….) SARS-CoV-2 infection and venous thromboembolism after surgery: an international prospective cohort study. Anaesthesia. 2022;77(1):28-39. (</w:t>
      </w:r>
      <w:r w:rsidRPr="00965D89">
        <w:rPr>
          <w:noProof/>
          <w:sz w:val="22"/>
          <w:szCs w:val="22"/>
        </w:rPr>
        <w:t xml:space="preserve">M21a IF </w:t>
      </w:r>
      <w:r w:rsidR="00743913">
        <w:rPr>
          <w:noProof/>
          <w:sz w:val="22"/>
          <w:szCs w:val="22"/>
        </w:rPr>
        <w:t xml:space="preserve">- </w:t>
      </w:r>
      <w:r w:rsidRPr="00965D89">
        <w:rPr>
          <w:noProof/>
          <w:sz w:val="22"/>
          <w:szCs w:val="22"/>
        </w:rPr>
        <w:t xml:space="preserve">12,893 </w:t>
      </w:r>
      <w:r w:rsidRPr="00965D89">
        <w:rPr>
          <w:noProof/>
          <w:sz w:val="22"/>
          <w:szCs w:val="22"/>
          <w:shd w:val="clear" w:color="auto" w:fill="FFFFFF"/>
        </w:rPr>
        <w:t>½</w:t>
      </w:r>
      <w:r w:rsidRPr="00965D89">
        <w:rPr>
          <w:noProof/>
          <w:sz w:val="22"/>
          <w:szCs w:val="22"/>
        </w:rPr>
        <w:t>=6,446)</w:t>
      </w:r>
    </w:p>
    <w:p w14:paraId="65D6D640" w14:textId="77777777" w:rsidR="00282CD6" w:rsidRPr="00965D89" w:rsidRDefault="00282CD6" w:rsidP="00156328">
      <w:pPr>
        <w:numPr>
          <w:ilvl w:val="0"/>
          <w:numId w:val="15"/>
        </w:numPr>
        <w:ind w:left="0" w:firstLine="0"/>
        <w:jc w:val="both"/>
        <w:rPr>
          <w:noProof/>
          <w:sz w:val="22"/>
          <w:szCs w:val="22"/>
          <w:shd w:val="clear" w:color="auto" w:fill="FFFFFF"/>
        </w:rPr>
      </w:pPr>
      <w:r w:rsidRPr="00965D89">
        <w:rPr>
          <w:noProof/>
          <w:sz w:val="22"/>
          <w:szCs w:val="22"/>
          <w:shd w:val="clear" w:color="auto" w:fill="FFFFFF"/>
        </w:rPr>
        <w:t>STARSurg Collaborative and COVIDSurg Collaborative. (…</w:t>
      </w:r>
      <w:r w:rsidR="003E71B8" w:rsidRPr="00965D89">
        <w:rPr>
          <w:b/>
          <w:noProof/>
          <w:sz w:val="22"/>
          <w:szCs w:val="22"/>
          <w:shd w:val="clear" w:color="auto" w:fill="FFFFFF"/>
        </w:rPr>
        <w:t>Latinčić S</w:t>
      </w:r>
      <w:r w:rsidRPr="00965D89">
        <w:rPr>
          <w:noProof/>
          <w:sz w:val="22"/>
          <w:szCs w:val="22"/>
          <w:shd w:val="clear" w:color="auto" w:fill="FFFFFF"/>
        </w:rPr>
        <w:t>….) Death following pulmonary complications of surgery before and during the SARS-CoV-2 pandemic. Br J Surg. 2021;108(12):1448-1464. (</w:t>
      </w:r>
      <w:r w:rsidRPr="00965D89">
        <w:rPr>
          <w:noProof/>
          <w:sz w:val="22"/>
          <w:szCs w:val="22"/>
        </w:rPr>
        <w:t xml:space="preserve">M21a  IF </w:t>
      </w:r>
      <w:r w:rsidR="00743913">
        <w:rPr>
          <w:noProof/>
          <w:sz w:val="22"/>
          <w:szCs w:val="22"/>
        </w:rPr>
        <w:t xml:space="preserve">- </w:t>
      </w:r>
      <w:r w:rsidRPr="00965D89">
        <w:rPr>
          <w:noProof/>
          <w:sz w:val="22"/>
          <w:szCs w:val="22"/>
        </w:rPr>
        <w:t>11,122</w:t>
      </w:r>
      <w:r w:rsidRPr="00965D89">
        <w:rPr>
          <w:noProof/>
          <w:sz w:val="22"/>
          <w:szCs w:val="22"/>
          <w:shd w:val="clear" w:color="auto" w:fill="FFFFFF"/>
        </w:rPr>
        <w:t>½</w:t>
      </w:r>
      <w:r w:rsidRPr="00965D89">
        <w:rPr>
          <w:noProof/>
          <w:sz w:val="22"/>
          <w:szCs w:val="22"/>
        </w:rPr>
        <w:t>=5,561)</w:t>
      </w:r>
    </w:p>
    <w:p w14:paraId="7DE642F1" w14:textId="77777777" w:rsidR="00282CD6" w:rsidRPr="00965D89" w:rsidRDefault="00282CD6" w:rsidP="00156328">
      <w:pPr>
        <w:numPr>
          <w:ilvl w:val="0"/>
          <w:numId w:val="15"/>
        </w:numPr>
        <w:ind w:left="0" w:firstLine="0"/>
        <w:jc w:val="both"/>
        <w:rPr>
          <w:noProof/>
          <w:sz w:val="22"/>
          <w:szCs w:val="22"/>
          <w:shd w:val="clear" w:color="auto" w:fill="FFFFFF"/>
        </w:rPr>
      </w:pPr>
      <w:r w:rsidRPr="00965D89">
        <w:rPr>
          <w:noProof/>
          <w:sz w:val="22"/>
          <w:szCs w:val="22"/>
          <w:shd w:val="clear" w:color="auto" w:fill="FFFFFF"/>
        </w:rPr>
        <w:t>COVIDSurg Collaborative. (…</w:t>
      </w:r>
      <w:r w:rsidR="003E71B8" w:rsidRPr="00965D89">
        <w:rPr>
          <w:b/>
          <w:noProof/>
          <w:sz w:val="22"/>
          <w:szCs w:val="22"/>
          <w:shd w:val="clear" w:color="auto" w:fill="FFFFFF"/>
        </w:rPr>
        <w:t>Latinčić S</w:t>
      </w:r>
      <w:r w:rsidRPr="00965D89">
        <w:rPr>
          <w:noProof/>
          <w:sz w:val="22"/>
          <w:szCs w:val="22"/>
          <w:shd w:val="clear" w:color="auto" w:fill="FFFFFF"/>
        </w:rPr>
        <w:t>….) Effect of COVID-19 pandemic lockdowns on planned cancer surgery for 15 tumour types in 61 countries: an international, prospective, cohort study. Lancet Oncol. 2021;22(11):1507-1517.  (</w:t>
      </w:r>
      <w:r w:rsidRPr="00965D89">
        <w:rPr>
          <w:rFonts w:eastAsia="Calibri"/>
          <w:noProof/>
          <w:sz w:val="22"/>
          <w:szCs w:val="22"/>
        </w:rPr>
        <w:t>M21</w:t>
      </w:r>
      <w:r w:rsidRPr="00965D89">
        <w:rPr>
          <w:noProof/>
          <w:sz w:val="22"/>
          <w:szCs w:val="22"/>
          <w:shd w:val="clear" w:color="auto" w:fill="FFFFFF"/>
        </w:rPr>
        <w:t xml:space="preserve"> IF </w:t>
      </w:r>
      <w:r w:rsidR="00743913">
        <w:rPr>
          <w:noProof/>
          <w:sz w:val="22"/>
          <w:szCs w:val="22"/>
          <w:shd w:val="clear" w:color="auto" w:fill="FFFFFF"/>
        </w:rPr>
        <w:t xml:space="preserve">- </w:t>
      </w:r>
      <w:r w:rsidRPr="00965D89">
        <w:rPr>
          <w:noProof/>
          <w:sz w:val="22"/>
          <w:szCs w:val="22"/>
        </w:rPr>
        <w:t>54,433</w:t>
      </w:r>
      <w:r w:rsidRPr="00965D89">
        <w:rPr>
          <w:rFonts w:eastAsia="Calibri"/>
          <w:noProof/>
          <w:sz w:val="22"/>
          <w:szCs w:val="22"/>
        </w:rPr>
        <w:t xml:space="preserve"> ½ </w:t>
      </w:r>
      <w:r w:rsidRPr="00965D89">
        <w:rPr>
          <w:noProof/>
          <w:sz w:val="22"/>
          <w:szCs w:val="22"/>
        </w:rPr>
        <w:t>=27,216)</w:t>
      </w:r>
    </w:p>
    <w:p w14:paraId="05A314C3" w14:textId="77777777" w:rsidR="00282CD6" w:rsidRPr="00965D89" w:rsidRDefault="00282CD6" w:rsidP="00156328">
      <w:pPr>
        <w:numPr>
          <w:ilvl w:val="0"/>
          <w:numId w:val="15"/>
        </w:numPr>
        <w:ind w:left="0" w:firstLine="0"/>
        <w:jc w:val="both"/>
        <w:rPr>
          <w:noProof/>
          <w:sz w:val="22"/>
          <w:szCs w:val="22"/>
          <w:shd w:val="clear" w:color="auto" w:fill="FFFFFF"/>
        </w:rPr>
      </w:pPr>
      <w:r w:rsidRPr="00965D89">
        <w:rPr>
          <w:noProof/>
          <w:sz w:val="22"/>
          <w:szCs w:val="22"/>
          <w:shd w:val="clear" w:color="auto" w:fill="FFFFFF"/>
        </w:rPr>
        <w:t>COVIDSurg Collaborative; GlobalSurg Collaborative. (…</w:t>
      </w:r>
      <w:r w:rsidR="003E71B8" w:rsidRPr="00965D89">
        <w:rPr>
          <w:b/>
          <w:noProof/>
          <w:sz w:val="22"/>
          <w:szCs w:val="22"/>
          <w:shd w:val="clear" w:color="auto" w:fill="FFFFFF"/>
        </w:rPr>
        <w:t>Latinčić S</w:t>
      </w:r>
      <w:r w:rsidRPr="00965D89">
        <w:rPr>
          <w:noProof/>
          <w:sz w:val="22"/>
          <w:szCs w:val="22"/>
          <w:shd w:val="clear" w:color="auto" w:fill="FFFFFF"/>
        </w:rPr>
        <w:t>….)  Effects of pre-operative isolation on postoperative pulmonary complications after elective surgery: an international prospective cohort study. Anaesthesia. 2021;76(11):1454-1464. (</w:t>
      </w:r>
      <w:r w:rsidRPr="00965D89">
        <w:rPr>
          <w:noProof/>
          <w:sz w:val="22"/>
          <w:szCs w:val="22"/>
        </w:rPr>
        <w:t xml:space="preserve">M21a IF </w:t>
      </w:r>
      <w:r w:rsidR="0027570E">
        <w:rPr>
          <w:noProof/>
          <w:sz w:val="22"/>
          <w:szCs w:val="22"/>
        </w:rPr>
        <w:t xml:space="preserve">- </w:t>
      </w:r>
      <w:r w:rsidRPr="00965D89">
        <w:rPr>
          <w:noProof/>
          <w:sz w:val="22"/>
          <w:szCs w:val="22"/>
        </w:rPr>
        <w:t xml:space="preserve">12,893 </w:t>
      </w:r>
      <w:r w:rsidRPr="00965D89">
        <w:rPr>
          <w:noProof/>
          <w:sz w:val="22"/>
          <w:szCs w:val="22"/>
          <w:shd w:val="clear" w:color="auto" w:fill="FFFFFF"/>
        </w:rPr>
        <w:t>½</w:t>
      </w:r>
      <w:r w:rsidRPr="00965D89">
        <w:rPr>
          <w:noProof/>
          <w:sz w:val="22"/>
          <w:szCs w:val="22"/>
        </w:rPr>
        <w:t>=6,446)</w:t>
      </w:r>
    </w:p>
    <w:p w14:paraId="5C601E08" w14:textId="77777777" w:rsidR="00282CD6" w:rsidRPr="00965D89" w:rsidRDefault="00282CD6" w:rsidP="00156328">
      <w:pPr>
        <w:numPr>
          <w:ilvl w:val="0"/>
          <w:numId w:val="15"/>
        </w:numPr>
        <w:ind w:left="0" w:firstLine="0"/>
        <w:jc w:val="both"/>
        <w:rPr>
          <w:noProof/>
          <w:sz w:val="22"/>
          <w:szCs w:val="22"/>
          <w:shd w:val="clear" w:color="auto" w:fill="FFFFFF"/>
        </w:rPr>
      </w:pPr>
      <w:r w:rsidRPr="00965D89">
        <w:rPr>
          <w:noProof/>
          <w:sz w:val="22"/>
          <w:szCs w:val="22"/>
          <w:shd w:val="clear" w:color="auto" w:fill="FFFFFF"/>
        </w:rPr>
        <w:t>COVIDSurg Collaborative, GlobalSurg Collaborative. (…</w:t>
      </w:r>
      <w:r w:rsidR="003E71B8" w:rsidRPr="00965D89">
        <w:rPr>
          <w:b/>
          <w:noProof/>
          <w:sz w:val="22"/>
          <w:szCs w:val="22"/>
          <w:shd w:val="clear" w:color="auto" w:fill="FFFFFF"/>
        </w:rPr>
        <w:t>Latinčić S</w:t>
      </w:r>
      <w:r w:rsidRPr="00965D89">
        <w:rPr>
          <w:noProof/>
          <w:sz w:val="22"/>
          <w:szCs w:val="22"/>
          <w:shd w:val="clear" w:color="auto" w:fill="FFFFFF"/>
        </w:rPr>
        <w:t>….) SARS-CoV-2 vaccination modelling for safe surgery to save lives: data from an international prospective cohort study. Br J Surg. 2021;108(9):1056-1063. (</w:t>
      </w:r>
      <w:r w:rsidRPr="00965D89">
        <w:rPr>
          <w:noProof/>
          <w:sz w:val="22"/>
          <w:szCs w:val="22"/>
        </w:rPr>
        <w:t xml:space="preserve">M21a  IF </w:t>
      </w:r>
      <w:r w:rsidR="0027570E">
        <w:rPr>
          <w:noProof/>
          <w:sz w:val="22"/>
          <w:szCs w:val="22"/>
        </w:rPr>
        <w:t xml:space="preserve">- </w:t>
      </w:r>
      <w:r w:rsidRPr="00965D89">
        <w:rPr>
          <w:noProof/>
          <w:sz w:val="22"/>
          <w:szCs w:val="22"/>
        </w:rPr>
        <w:t>11,122</w:t>
      </w:r>
      <w:r w:rsidRPr="00965D89">
        <w:rPr>
          <w:noProof/>
          <w:sz w:val="22"/>
          <w:szCs w:val="22"/>
          <w:shd w:val="clear" w:color="auto" w:fill="FFFFFF"/>
        </w:rPr>
        <w:t>½</w:t>
      </w:r>
      <w:r w:rsidRPr="00965D89">
        <w:rPr>
          <w:noProof/>
          <w:sz w:val="22"/>
          <w:szCs w:val="22"/>
        </w:rPr>
        <w:t>=5,561)</w:t>
      </w:r>
    </w:p>
    <w:p w14:paraId="6E6D04A7" w14:textId="77777777" w:rsidR="00282CD6" w:rsidRPr="00965D89" w:rsidRDefault="00282CD6" w:rsidP="00156328">
      <w:pPr>
        <w:numPr>
          <w:ilvl w:val="0"/>
          <w:numId w:val="15"/>
        </w:numPr>
        <w:ind w:left="0" w:firstLine="0"/>
        <w:jc w:val="both"/>
        <w:rPr>
          <w:noProof/>
          <w:sz w:val="22"/>
          <w:szCs w:val="22"/>
          <w:shd w:val="clear" w:color="auto" w:fill="FFFFFF"/>
        </w:rPr>
      </w:pPr>
      <w:r w:rsidRPr="00965D89">
        <w:rPr>
          <w:noProof/>
          <w:sz w:val="22"/>
          <w:szCs w:val="22"/>
          <w:shd w:val="clear" w:color="auto" w:fill="FFFFFF"/>
        </w:rPr>
        <w:t>COVIDSurg Collaborative; GlobalSurg Collaborative. (…</w:t>
      </w:r>
      <w:r w:rsidR="003E71B8" w:rsidRPr="00965D89">
        <w:rPr>
          <w:b/>
          <w:noProof/>
          <w:sz w:val="22"/>
          <w:szCs w:val="22"/>
          <w:shd w:val="clear" w:color="auto" w:fill="FFFFFF"/>
        </w:rPr>
        <w:t>Latinčić S</w:t>
      </w:r>
      <w:r w:rsidRPr="00965D89">
        <w:rPr>
          <w:noProof/>
          <w:sz w:val="22"/>
          <w:szCs w:val="22"/>
          <w:shd w:val="clear" w:color="auto" w:fill="FFFFFF"/>
        </w:rPr>
        <w:t>….) Timing of surgery following SARS-CoV-2 infection: an international prospective cohort study. Anaesthesia. 2021;76(6):748-758. (</w:t>
      </w:r>
      <w:r w:rsidRPr="00965D89">
        <w:rPr>
          <w:noProof/>
          <w:sz w:val="22"/>
          <w:szCs w:val="22"/>
        </w:rPr>
        <w:t xml:space="preserve">M21a IF </w:t>
      </w:r>
      <w:r w:rsidR="0027570E">
        <w:rPr>
          <w:noProof/>
          <w:sz w:val="22"/>
          <w:szCs w:val="22"/>
        </w:rPr>
        <w:t xml:space="preserve">- </w:t>
      </w:r>
      <w:r w:rsidRPr="00965D89">
        <w:rPr>
          <w:noProof/>
          <w:sz w:val="22"/>
          <w:szCs w:val="22"/>
        </w:rPr>
        <w:t xml:space="preserve">12,893 </w:t>
      </w:r>
      <w:r w:rsidRPr="00965D89">
        <w:rPr>
          <w:noProof/>
          <w:sz w:val="22"/>
          <w:szCs w:val="22"/>
          <w:shd w:val="clear" w:color="auto" w:fill="FFFFFF"/>
        </w:rPr>
        <w:t>½</w:t>
      </w:r>
      <w:r w:rsidRPr="00965D89">
        <w:rPr>
          <w:noProof/>
          <w:sz w:val="22"/>
          <w:szCs w:val="22"/>
        </w:rPr>
        <w:t>=6,446)</w:t>
      </w:r>
    </w:p>
    <w:p w14:paraId="67585C26" w14:textId="77777777" w:rsidR="00282CD6" w:rsidRPr="00965D89" w:rsidRDefault="00282CD6" w:rsidP="00156328">
      <w:pPr>
        <w:numPr>
          <w:ilvl w:val="0"/>
          <w:numId w:val="15"/>
        </w:numPr>
        <w:ind w:left="0" w:firstLine="0"/>
        <w:jc w:val="both"/>
        <w:rPr>
          <w:noProof/>
          <w:sz w:val="22"/>
          <w:szCs w:val="22"/>
          <w:shd w:val="clear" w:color="auto" w:fill="FFFFFF"/>
        </w:rPr>
      </w:pPr>
      <w:r w:rsidRPr="00965D89">
        <w:rPr>
          <w:noProof/>
          <w:sz w:val="22"/>
          <w:szCs w:val="22"/>
          <w:shd w:val="clear" w:color="auto" w:fill="FFFFFF"/>
        </w:rPr>
        <w:t>COVIDSurg Collaborative. (…</w:t>
      </w:r>
      <w:r w:rsidR="003E71B8" w:rsidRPr="00965D89">
        <w:rPr>
          <w:b/>
          <w:noProof/>
          <w:sz w:val="22"/>
          <w:szCs w:val="22"/>
          <w:shd w:val="clear" w:color="auto" w:fill="FFFFFF"/>
        </w:rPr>
        <w:t>Latinčić S</w:t>
      </w:r>
      <w:r w:rsidRPr="00965D89">
        <w:rPr>
          <w:noProof/>
          <w:sz w:val="22"/>
          <w:szCs w:val="22"/>
          <w:shd w:val="clear" w:color="auto" w:fill="FFFFFF"/>
        </w:rPr>
        <w:t>….) Preoperative nasopharyngeal swab testing and postoperative pulmonary complications in patients undergoing elective surgery during the SARS-CoV-2 pandemic. Br J Surg. 2021;108(1):88-96. (</w:t>
      </w:r>
      <w:r w:rsidRPr="00965D89">
        <w:rPr>
          <w:noProof/>
          <w:sz w:val="22"/>
          <w:szCs w:val="22"/>
        </w:rPr>
        <w:t xml:space="preserve">M21a  IF </w:t>
      </w:r>
      <w:r w:rsidR="0027570E">
        <w:rPr>
          <w:noProof/>
          <w:sz w:val="22"/>
          <w:szCs w:val="22"/>
        </w:rPr>
        <w:t xml:space="preserve">- </w:t>
      </w:r>
      <w:r w:rsidRPr="00965D89">
        <w:rPr>
          <w:noProof/>
          <w:sz w:val="22"/>
          <w:szCs w:val="22"/>
        </w:rPr>
        <w:t>11,122</w:t>
      </w:r>
      <w:r w:rsidRPr="00965D89">
        <w:rPr>
          <w:noProof/>
          <w:sz w:val="22"/>
          <w:szCs w:val="22"/>
          <w:shd w:val="clear" w:color="auto" w:fill="FFFFFF"/>
        </w:rPr>
        <w:t>½</w:t>
      </w:r>
      <w:r w:rsidRPr="00965D89">
        <w:rPr>
          <w:noProof/>
          <w:sz w:val="22"/>
          <w:szCs w:val="22"/>
        </w:rPr>
        <w:t>=5,561)</w:t>
      </w:r>
    </w:p>
    <w:p w14:paraId="43D403C8" w14:textId="77777777" w:rsidR="00282CD6" w:rsidRPr="00965D89" w:rsidRDefault="00282CD6" w:rsidP="00156328">
      <w:pPr>
        <w:numPr>
          <w:ilvl w:val="0"/>
          <w:numId w:val="15"/>
        </w:numPr>
        <w:tabs>
          <w:tab w:val="left" w:pos="360"/>
        </w:tabs>
        <w:ind w:left="0" w:firstLine="0"/>
        <w:jc w:val="both"/>
        <w:rPr>
          <w:noProof/>
          <w:sz w:val="22"/>
          <w:szCs w:val="22"/>
          <w:shd w:val="clear" w:color="auto" w:fill="FFFFFF"/>
        </w:rPr>
      </w:pPr>
      <w:r w:rsidRPr="00965D89">
        <w:rPr>
          <w:noProof/>
          <w:sz w:val="22"/>
          <w:szCs w:val="22"/>
          <w:shd w:val="clear" w:color="auto" w:fill="FFFFFF"/>
        </w:rPr>
        <w:t>Glasbey JC, Nepogodiev D, Simoes JFF, Omar O, Li E, Venn ML, Pgdme, Abou Chaar MK, Capizzi V, Chaudhry D, Desai A, Edwards JG, Evans JP, Fiore M, Videria JF, Ford SJ, Ganly I, Griffiths EA, Gujjuri RR, Kolias AG, Kaafarani HMA, Minaya-Bravo A, McKay SC, Mohan HM, Roberts KJ, San Miguel-Méndez C, Pockney P, Shaw R, Smart NJ, Stewart GD, Sundar Mrcog S, Vidya R, Bhangu AA; COVIDSurg Collaborative. (…</w:t>
      </w:r>
      <w:r w:rsidR="003E71B8" w:rsidRPr="00965D89">
        <w:rPr>
          <w:b/>
          <w:noProof/>
          <w:sz w:val="22"/>
          <w:szCs w:val="22"/>
          <w:shd w:val="clear" w:color="auto" w:fill="FFFFFF"/>
        </w:rPr>
        <w:t>Latinčić S</w:t>
      </w:r>
      <w:r w:rsidRPr="00965D89">
        <w:rPr>
          <w:noProof/>
          <w:sz w:val="22"/>
          <w:szCs w:val="22"/>
          <w:shd w:val="clear" w:color="auto" w:fill="FFFFFF"/>
        </w:rPr>
        <w:t>….)  Elective Cancer Surgery in COVID-19-Free Surgical Pathways During the SARS-CoV-2 Pandemic: An International, Multicenter, Comparative Cohort Study. J Clin Oncol. 2021;39(1):66-78. (</w:t>
      </w:r>
      <w:r w:rsidRPr="00965D89">
        <w:rPr>
          <w:bCs/>
          <w:noProof/>
          <w:sz w:val="22"/>
          <w:szCs w:val="22"/>
          <w:lang w:eastAsia="en-GB"/>
        </w:rPr>
        <w:t xml:space="preserve">M21a/ IF </w:t>
      </w:r>
      <w:r w:rsidR="0027570E">
        <w:rPr>
          <w:bCs/>
          <w:noProof/>
          <w:sz w:val="22"/>
          <w:szCs w:val="22"/>
          <w:lang w:eastAsia="en-GB"/>
        </w:rPr>
        <w:t xml:space="preserve">- </w:t>
      </w:r>
      <w:r w:rsidRPr="00965D89">
        <w:rPr>
          <w:bCs/>
          <w:noProof/>
          <w:sz w:val="22"/>
          <w:szCs w:val="22"/>
          <w:lang w:eastAsia="en-GB"/>
        </w:rPr>
        <w:t>50,717</w:t>
      </w:r>
      <w:r w:rsidRPr="00965D89">
        <w:rPr>
          <w:bCs/>
          <w:noProof/>
          <w:sz w:val="22"/>
          <w:szCs w:val="22"/>
          <w:shd w:val="clear" w:color="auto" w:fill="FFFFFF"/>
        </w:rPr>
        <w:t>½</w:t>
      </w:r>
      <w:r w:rsidRPr="00965D89">
        <w:rPr>
          <w:bCs/>
          <w:noProof/>
          <w:sz w:val="22"/>
          <w:szCs w:val="22"/>
        </w:rPr>
        <w:t>=</w:t>
      </w:r>
      <w:r w:rsidRPr="00965D89">
        <w:rPr>
          <w:bCs/>
          <w:noProof/>
          <w:sz w:val="22"/>
          <w:szCs w:val="22"/>
          <w:lang w:eastAsia="en-GB"/>
        </w:rPr>
        <w:t>25,358)</w:t>
      </w:r>
    </w:p>
    <w:p w14:paraId="37A1F1AA" w14:textId="77777777" w:rsidR="00282CD6" w:rsidRPr="00965D89" w:rsidRDefault="00282CD6" w:rsidP="00156328">
      <w:pPr>
        <w:numPr>
          <w:ilvl w:val="0"/>
          <w:numId w:val="15"/>
        </w:numPr>
        <w:tabs>
          <w:tab w:val="left" w:pos="360"/>
        </w:tabs>
        <w:ind w:left="0" w:firstLine="0"/>
        <w:jc w:val="both"/>
        <w:rPr>
          <w:rFonts w:eastAsia="Calibri"/>
          <w:bCs/>
          <w:noProof/>
          <w:sz w:val="22"/>
          <w:szCs w:val="22"/>
        </w:rPr>
      </w:pPr>
      <w:r w:rsidRPr="00965D89">
        <w:rPr>
          <w:noProof/>
          <w:sz w:val="22"/>
          <w:szCs w:val="22"/>
          <w:shd w:val="clear" w:color="auto" w:fill="FFFFFF"/>
        </w:rPr>
        <w:t>COVIDSurg Collaborative. (…</w:t>
      </w:r>
      <w:r w:rsidR="003E71B8" w:rsidRPr="00965D89">
        <w:rPr>
          <w:b/>
          <w:noProof/>
          <w:sz w:val="22"/>
          <w:szCs w:val="22"/>
          <w:shd w:val="clear" w:color="auto" w:fill="FFFFFF"/>
        </w:rPr>
        <w:t>Latinčić S</w:t>
      </w:r>
      <w:r w:rsidRPr="00965D89">
        <w:rPr>
          <w:noProof/>
          <w:sz w:val="22"/>
          <w:szCs w:val="22"/>
          <w:shd w:val="clear" w:color="auto" w:fill="FFFFFF"/>
        </w:rPr>
        <w:t>….) Outcomes from elective colorectal cancer surgery during the SARS-CoV-2 pandemic. Colorectal Dis. 2020;23(3):732–49. (</w:t>
      </w:r>
      <w:r w:rsidRPr="00965D89">
        <w:rPr>
          <w:rFonts w:eastAsia="Calibri"/>
          <w:bCs/>
          <w:noProof/>
          <w:sz w:val="22"/>
          <w:szCs w:val="22"/>
        </w:rPr>
        <w:t xml:space="preserve">M21 IF </w:t>
      </w:r>
      <w:r w:rsidR="0027570E">
        <w:rPr>
          <w:rFonts w:eastAsia="Calibri"/>
          <w:bCs/>
          <w:noProof/>
          <w:sz w:val="22"/>
          <w:szCs w:val="22"/>
        </w:rPr>
        <w:t xml:space="preserve">- </w:t>
      </w:r>
      <w:r w:rsidRPr="00965D89">
        <w:rPr>
          <w:rFonts w:eastAsia="Calibri"/>
          <w:bCs/>
          <w:noProof/>
          <w:sz w:val="22"/>
          <w:szCs w:val="22"/>
        </w:rPr>
        <w:t>3.788 IF ½ =1.894)</w:t>
      </w:r>
    </w:p>
    <w:p w14:paraId="5AC0D0B6" w14:textId="77777777" w:rsidR="00282CD6" w:rsidRPr="00965D89" w:rsidRDefault="00282CD6" w:rsidP="00156328">
      <w:pPr>
        <w:numPr>
          <w:ilvl w:val="0"/>
          <w:numId w:val="15"/>
        </w:numPr>
        <w:tabs>
          <w:tab w:val="left" w:pos="360"/>
        </w:tabs>
        <w:ind w:left="0" w:firstLine="0"/>
        <w:jc w:val="both"/>
        <w:rPr>
          <w:rFonts w:eastAsia="Calibri"/>
          <w:bCs/>
          <w:noProof/>
          <w:sz w:val="22"/>
          <w:szCs w:val="22"/>
        </w:rPr>
      </w:pPr>
      <w:r w:rsidRPr="00965D89">
        <w:rPr>
          <w:noProof/>
          <w:sz w:val="22"/>
          <w:szCs w:val="22"/>
          <w:shd w:val="clear" w:color="auto" w:fill="FFFFFF"/>
        </w:rPr>
        <w:t>COVIDSurg Collaborative.</w:t>
      </w:r>
      <w:r w:rsidR="00A11D9E" w:rsidRPr="00965D89">
        <w:rPr>
          <w:noProof/>
          <w:sz w:val="22"/>
          <w:szCs w:val="22"/>
          <w:shd w:val="clear" w:color="auto" w:fill="FFFFFF"/>
        </w:rPr>
        <w:t xml:space="preserve"> (…</w:t>
      </w:r>
      <w:r w:rsidR="00A11D9E" w:rsidRPr="00965D89">
        <w:rPr>
          <w:b/>
          <w:noProof/>
          <w:sz w:val="22"/>
          <w:szCs w:val="22"/>
          <w:shd w:val="clear" w:color="auto" w:fill="FFFFFF"/>
        </w:rPr>
        <w:t>Latinčić S</w:t>
      </w:r>
      <w:r w:rsidR="00A11D9E" w:rsidRPr="00965D89">
        <w:rPr>
          <w:noProof/>
          <w:sz w:val="22"/>
          <w:szCs w:val="22"/>
          <w:shd w:val="clear" w:color="auto" w:fill="FFFFFF"/>
        </w:rPr>
        <w:t xml:space="preserve"> ….) </w:t>
      </w:r>
      <w:r w:rsidRPr="00965D89">
        <w:rPr>
          <w:noProof/>
          <w:sz w:val="22"/>
          <w:szCs w:val="22"/>
          <w:shd w:val="clear" w:color="auto" w:fill="FFFFFF"/>
        </w:rPr>
        <w:t xml:space="preserve"> Delaying surgery for patients with a previous SARS- CoV-2 infection. Br J Surg. 2020;107(12):e601-e602. (</w:t>
      </w:r>
      <w:r w:rsidRPr="00965D89">
        <w:rPr>
          <w:rFonts w:eastAsia="Calibri"/>
          <w:bCs/>
          <w:noProof/>
          <w:sz w:val="22"/>
          <w:szCs w:val="22"/>
        </w:rPr>
        <w:t xml:space="preserve">M21a IF </w:t>
      </w:r>
      <w:r w:rsidR="0027570E">
        <w:rPr>
          <w:rFonts w:eastAsia="Calibri"/>
          <w:bCs/>
          <w:noProof/>
          <w:sz w:val="22"/>
          <w:szCs w:val="22"/>
        </w:rPr>
        <w:t xml:space="preserve">- </w:t>
      </w:r>
      <w:r w:rsidRPr="00965D89">
        <w:rPr>
          <w:rFonts w:eastAsia="Calibri"/>
          <w:bCs/>
          <w:noProof/>
          <w:sz w:val="22"/>
          <w:szCs w:val="22"/>
        </w:rPr>
        <w:t>6.939  IF ½ 3.469)</w:t>
      </w:r>
    </w:p>
    <w:p w14:paraId="2A6F4328" w14:textId="77777777" w:rsidR="00156328" w:rsidRDefault="00156328" w:rsidP="00156328">
      <w:pPr>
        <w:tabs>
          <w:tab w:val="left" w:pos="0"/>
        </w:tabs>
        <w:jc w:val="both"/>
        <w:rPr>
          <w:b/>
          <w:i/>
          <w:noProof/>
          <w:sz w:val="22"/>
          <w:szCs w:val="22"/>
        </w:rPr>
      </w:pPr>
    </w:p>
    <w:p w14:paraId="3213BAAC" w14:textId="6586A50B" w:rsidR="002058FA" w:rsidRPr="00965D89" w:rsidRDefault="002058FA" w:rsidP="00156328">
      <w:pPr>
        <w:tabs>
          <w:tab w:val="left" w:pos="0"/>
        </w:tabs>
        <w:jc w:val="both"/>
        <w:rPr>
          <w:b/>
          <w:i/>
          <w:noProof/>
          <w:sz w:val="22"/>
          <w:szCs w:val="22"/>
        </w:rPr>
      </w:pPr>
      <w:r w:rsidRPr="00965D89">
        <w:rPr>
          <w:b/>
          <w:i/>
          <w:noProof/>
          <w:sz w:val="22"/>
          <w:szCs w:val="22"/>
        </w:rPr>
        <w:t xml:space="preserve">RADOVI U ČASOPISIMA INDEXIRANIM U </w:t>
      </w:r>
      <w:r w:rsidR="00156328" w:rsidRPr="00965D89">
        <w:rPr>
          <w:b/>
          <w:i/>
          <w:noProof/>
          <w:sz w:val="22"/>
          <w:szCs w:val="22"/>
        </w:rPr>
        <w:t>Science Citation Index</w:t>
      </w:r>
      <w:r w:rsidRPr="00965D89">
        <w:rPr>
          <w:b/>
          <w:i/>
          <w:noProof/>
          <w:sz w:val="22"/>
          <w:szCs w:val="22"/>
        </w:rPr>
        <w:t xml:space="preserve"> </w:t>
      </w:r>
      <w:r w:rsidR="00156328" w:rsidRPr="00965D89">
        <w:rPr>
          <w:b/>
          <w:i/>
          <w:noProof/>
          <w:sz w:val="22"/>
          <w:szCs w:val="22"/>
        </w:rPr>
        <w:t xml:space="preserve">Expanded </w:t>
      </w:r>
      <w:r w:rsidRPr="00965D89">
        <w:rPr>
          <w:b/>
          <w:i/>
          <w:noProof/>
          <w:sz w:val="22"/>
          <w:szCs w:val="22"/>
        </w:rPr>
        <w:t>(SCIe) BEZ IF</w:t>
      </w:r>
    </w:p>
    <w:p w14:paraId="39ED292F" w14:textId="77777777" w:rsidR="002058FA" w:rsidRPr="00965D89" w:rsidRDefault="002058FA" w:rsidP="00156328">
      <w:pPr>
        <w:pStyle w:val="ListParagraph"/>
        <w:numPr>
          <w:ilvl w:val="0"/>
          <w:numId w:val="9"/>
        </w:numPr>
        <w:tabs>
          <w:tab w:val="left" w:pos="0"/>
        </w:tabs>
        <w:ind w:left="0" w:firstLine="0"/>
        <w:contextualSpacing w:val="0"/>
        <w:jc w:val="both"/>
        <w:rPr>
          <w:noProof/>
          <w:sz w:val="22"/>
          <w:szCs w:val="22"/>
          <w:lang w:eastAsia="sr-Latn-CS"/>
        </w:rPr>
      </w:pPr>
      <w:r w:rsidRPr="00965D89">
        <w:rPr>
          <w:noProof/>
          <w:sz w:val="22"/>
          <w:szCs w:val="22"/>
          <w:lang w:eastAsia="sr-Latn-CS"/>
        </w:rPr>
        <w:t xml:space="preserve">Colović R, Grubor N, Micev M, </w:t>
      </w:r>
      <w:r w:rsidRPr="00965D89">
        <w:rPr>
          <w:b/>
          <w:noProof/>
          <w:sz w:val="22"/>
          <w:szCs w:val="22"/>
          <w:lang w:eastAsia="sr-Latn-CS"/>
        </w:rPr>
        <w:t>Latincić S</w:t>
      </w:r>
      <w:r w:rsidRPr="00965D89">
        <w:rPr>
          <w:noProof/>
          <w:sz w:val="22"/>
          <w:szCs w:val="22"/>
          <w:lang w:eastAsia="sr-Latn-CS"/>
        </w:rPr>
        <w:t xml:space="preserve">, Matić S, Colović N. Actinomycosis of the caecum simulating carcinoma in a patient with a long-term intrauterine device Srp Arh Celok Lek 2009;137(5-6):285-7 </w:t>
      </w:r>
    </w:p>
    <w:p w14:paraId="5A51BB9A" w14:textId="77777777" w:rsidR="002058FA" w:rsidRPr="00965D89" w:rsidRDefault="002058FA" w:rsidP="00156328">
      <w:pPr>
        <w:pStyle w:val="ListParagraph"/>
        <w:numPr>
          <w:ilvl w:val="0"/>
          <w:numId w:val="9"/>
        </w:numPr>
        <w:tabs>
          <w:tab w:val="left" w:pos="0"/>
        </w:tabs>
        <w:ind w:left="0" w:firstLine="0"/>
        <w:contextualSpacing w:val="0"/>
        <w:jc w:val="both"/>
        <w:rPr>
          <w:noProof/>
          <w:sz w:val="22"/>
          <w:szCs w:val="22"/>
          <w:lang w:eastAsia="sr-Latn-CS"/>
        </w:rPr>
      </w:pPr>
      <w:r w:rsidRPr="00965D89">
        <w:rPr>
          <w:noProof/>
          <w:sz w:val="22"/>
          <w:szCs w:val="22"/>
          <w:lang w:eastAsia="sr-Latn-CS"/>
        </w:rPr>
        <w:t xml:space="preserve">Colović R, Micev M, Grubor N, Colović N, </w:t>
      </w:r>
      <w:r w:rsidRPr="00965D89">
        <w:rPr>
          <w:b/>
          <w:noProof/>
          <w:sz w:val="22"/>
          <w:szCs w:val="22"/>
          <w:lang w:eastAsia="sr-Latn-CS"/>
        </w:rPr>
        <w:t>Latincić S</w:t>
      </w:r>
      <w:r w:rsidRPr="00965D89">
        <w:rPr>
          <w:noProof/>
          <w:sz w:val="22"/>
          <w:szCs w:val="22"/>
          <w:lang w:eastAsia="sr-Latn-CS"/>
        </w:rPr>
        <w:t>. Inflammatory pseudotumours of spleen. Srp Arh Celok Lek 2009;137(3-4):189-93</w:t>
      </w:r>
    </w:p>
    <w:p w14:paraId="0C96E062" w14:textId="797677CD" w:rsidR="002058FA" w:rsidRDefault="002058FA" w:rsidP="00156328">
      <w:pPr>
        <w:pStyle w:val="ListParagraph"/>
        <w:numPr>
          <w:ilvl w:val="0"/>
          <w:numId w:val="9"/>
        </w:numPr>
        <w:tabs>
          <w:tab w:val="left" w:pos="0"/>
        </w:tabs>
        <w:ind w:left="0" w:firstLine="0"/>
        <w:contextualSpacing w:val="0"/>
        <w:jc w:val="both"/>
        <w:rPr>
          <w:noProof/>
          <w:sz w:val="22"/>
          <w:szCs w:val="22"/>
          <w:lang w:eastAsia="sr-Latn-CS"/>
        </w:rPr>
      </w:pPr>
      <w:r w:rsidRPr="00965D89">
        <w:rPr>
          <w:noProof/>
          <w:sz w:val="22"/>
          <w:szCs w:val="22"/>
          <w:lang w:eastAsia="sr-Latn-CS"/>
        </w:rPr>
        <w:t xml:space="preserve">Colović R, Grubor N, Micev M, Ranković V, Matić S, </w:t>
      </w:r>
      <w:r w:rsidRPr="00965D89">
        <w:rPr>
          <w:b/>
          <w:noProof/>
          <w:sz w:val="22"/>
          <w:szCs w:val="22"/>
          <w:lang w:eastAsia="sr-Latn-CS"/>
        </w:rPr>
        <w:t>Latincić S</w:t>
      </w:r>
      <w:r w:rsidRPr="00965D89">
        <w:rPr>
          <w:noProof/>
          <w:sz w:val="22"/>
          <w:szCs w:val="22"/>
          <w:lang w:eastAsia="sr-Latn-CS"/>
        </w:rPr>
        <w:t>. Serous microcystic adenoma of the head of the pancreas causing an obstructive jaundice. Vojnosanit Pregl 2008;65(11):839-42</w:t>
      </w:r>
    </w:p>
    <w:p w14:paraId="50DEE763" w14:textId="09D7F79C" w:rsidR="00156328" w:rsidRDefault="00156328" w:rsidP="00156328">
      <w:pPr>
        <w:tabs>
          <w:tab w:val="left" w:pos="0"/>
        </w:tabs>
        <w:jc w:val="both"/>
        <w:rPr>
          <w:noProof/>
          <w:sz w:val="22"/>
          <w:szCs w:val="22"/>
          <w:lang w:eastAsia="sr-Latn-CS"/>
        </w:rPr>
      </w:pPr>
    </w:p>
    <w:p w14:paraId="3D42D691" w14:textId="77777777" w:rsidR="00156328" w:rsidRPr="00156328" w:rsidRDefault="00156328" w:rsidP="00156328">
      <w:pPr>
        <w:tabs>
          <w:tab w:val="left" w:pos="0"/>
        </w:tabs>
        <w:jc w:val="both"/>
        <w:rPr>
          <w:noProof/>
          <w:sz w:val="22"/>
          <w:szCs w:val="22"/>
          <w:lang w:eastAsia="sr-Latn-CS"/>
        </w:rPr>
      </w:pPr>
    </w:p>
    <w:p w14:paraId="132AD67D" w14:textId="77777777" w:rsidR="002058FA" w:rsidRPr="00965D89" w:rsidRDefault="002058FA" w:rsidP="00156328">
      <w:pPr>
        <w:pStyle w:val="ListParagraph"/>
        <w:numPr>
          <w:ilvl w:val="0"/>
          <w:numId w:val="9"/>
        </w:numPr>
        <w:tabs>
          <w:tab w:val="left" w:pos="0"/>
        </w:tabs>
        <w:ind w:left="0" w:firstLine="0"/>
        <w:contextualSpacing w:val="0"/>
        <w:jc w:val="both"/>
        <w:rPr>
          <w:noProof/>
          <w:sz w:val="22"/>
          <w:szCs w:val="22"/>
          <w:lang w:eastAsia="sr-Latn-CS"/>
        </w:rPr>
      </w:pPr>
      <w:r w:rsidRPr="00965D89">
        <w:rPr>
          <w:noProof/>
          <w:sz w:val="22"/>
          <w:szCs w:val="22"/>
          <w:lang w:eastAsia="sr-Latn-CS"/>
        </w:rPr>
        <w:t xml:space="preserve">Colović R, Grubor N, Radak V, Colović N, Ranković V, </w:t>
      </w:r>
      <w:r w:rsidRPr="00965D89">
        <w:rPr>
          <w:b/>
          <w:noProof/>
          <w:sz w:val="22"/>
          <w:szCs w:val="22"/>
          <w:lang w:eastAsia="sr-Latn-CS"/>
        </w:rPr>
        <w:t>Latincić S</w:t>
      </w:r>
      <w:r w:rsidRPr="00965D89">
        <w:rPr>
          <w:noProof/>
          <w:sz w:val="22"/>
          <w:szCs w:val="22"/>
          <w:lang w:eastAsia="sr-Latn-CS"/>
        </w:rPr>
        <w:t>, Matić S. Disseminated subcutaneous fat necrosis and elbow joint arthritis as a complication of pancreatitis. Vojnosanit Pregl 2008;65(9):703-5</w:t>
      </w:r>
    </w:p>
    <w:p w14:paraId="2EFBAB04" w14:textId="77777777" w:rsidR="00156328" w:rsidRDefault="00156328" w:rsidP="00156328">
      <w:pPr>
        <w:tabs>
          <w:tab w:val="left" w:pos="0"/>
        </w:tabs>
        <w:jc w:val="both"/>
        <w:rPr>
          <w:b/>
          <w:i/>
          <w:noProof/>
          <w:sz w:val="22"/>
          <w:szCs w:val="22"/>
        </w:rPr>
      </w:pPr>
    </w:p>
    <w:p w14:paraId="6D732671" w14:textId="097029AE" w:rsidR="002058FA" w:rsidRPr="00965D89" w:rsidRDefault="002058FA" w:rsidP="00156328">
      <w:pPr>
        <w:tabs>
          <w:tab w:val="left" w:pos="0"/>
        </w:tabs>
        <w:jc w:val="both"/>
        <w:rPr>
          <w:b/>
          <w:i/>
          <w:noProof/>
          <w:sz w:val="22"/>
          <w:szCs w:val="22"/>
        </w:rPr>
      </w:pPr>
      <w:r w:rsidRPr="00965D89">
        <w:rPr>
          <w:b/>
          <w:i/>
          <w:noProof/>
          <w:sz w:val="22"/>
          <w:szCs w:val="22"/>
        </w:rPr>
        <w:t>RAD U ČASOPISU KOJI JE UKLJUČEN U BAZU PODATAKA MEDLINE</w:t>
      </w:r>
    </w:p>
    <w:p w14:paraId="75969D41" w14:textId="77777777" w:rsidR="002058FA" w:rsidRPr="00965D89" w:rsidRDefault="002058FA" w:rsidP="00156328">
      <w:pPr>
        <w:pStyle w:val="ListParagraph"/>
        <w:numPr>
          <w:ilvl w:val="0"/>
          <w:numId w:val="10"/>
        </w:numPr>
        <w:tabs>
          <w:tab w:val="left" w:pos="0"/>
        </w:tabs>
        <w:ind w:left="0" w:firstLine="0"/>
        <w:jc w:val="both"/>
        <w:rPr>
          <w:noProof/>
          <w:sz w:val="22"/>
          <w:szCs w:val="22"/>
          <w:lang w:eastAsia="sr-Latn-CS"/>
        </w:rPr>
      </w:pPr>
      <w:r w:rsidRPr="00965D89">
        <w:rPr>
          <w:noProof/>
          <w:sz w:val="22"/>
          <w:szCs w:val="22"/>
          <w:lang w:eastAsia="sr-Latn-CS"/>
        </w:rPr>
        <w:t xml:space="preserve">Colović R, Micev M, Radak V, Grubor N, Colović N, </w:t>
      </w:r>
      <w:r w:rsidRPr="00965D89">
        <w:rPr>
          <w:b/>
          <w:noProof/>
          <w:sz w:val="22"/>
          <w:szCs w:val="22"/>
          <w:lang w:eastAsia="sr-Latn-CS"/>
        </w:rPr>
        <w:t>Latincić S</w:t>
      </w:r>
      <w:r w:rsidRPr="00965D89">
        <w:rPr>
          <w:noProof/>
          <w:sz w:val="22"/>
          <w:szCs w:val="22"/>
          <w:lang w:eastAsia="sr-Latn-CS"/>
        </w:rPr>
        <w:t xml:space="preserve">. Stromal tumour of duodenal autonomous nerves (plexosarcoma). Srp Arh Celok Lek 2007;135(5-6):330-4 </w:t>
      </w:r>
    </w:p>
    <w:p w14:paraId="2F05910C" w14:textId="77777777" w:rsidR="00156328" w:rsidRDefault="00156328" w:rsidP="00156328">
      <w:pPr>
        <w:tabs>
          <w:tab w:val="left" w:pos="0"/>
        </w:tabs>
        <w:jc w:val="both"/>
        <w:rPr>
          <w:b/>
          <w:i/>
          <w:noProof/>
          <w:sz w:val="22"/>
          <w:szCs w:val="22"/>
        </w:rPr>
      </w:pPr>
    </w:p>
    <w:p w14:paraId="2E1BCF82" w14:textId="07DC71C7" w:rsidR="002058FA" w:rsidRPr="00965D89" w:rsidRDefault="002058FA" w:rsidP="00156328">
      <w:pPr>
        <w:tabs>
          <w:tab w:val="left" w:pos="0"/>
        </w:tabs>
        <w:jc w:val="both"/>
        <w:rPr>
          <w:b/>
          <w:i/>
          <w:noProof/>
          <w:sz w:val="22"/>
          <w:szCs w:val="22"/>
        </w:rPr>
      </w:pPr>
      <w:r w:rsidRPr="00965D89">
        <w:rPr>
          <w:b/>
          <w:i/>
          <w:noProof/>
          <w:sz w:val="22"/>
          <w:szCs w:val="22"/>
        </w:rPr>
        <w:t>IZVOD SA MEĐUNARODNOG SKUPA</w:t>
      </w:r>
    </w:p>
    <w:p w14:paraId="7BF482AB" w14:textId="77777777" w:rsidR="00282CD6" w:rsidRPr="00965D89" w:rsidRDefault="00282CD6"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Pavlov M, </w:t>
      </w:r>
      <w:r w:rsidRPr="00965D89">
        <w:rPr>
          <w:rFonts w:ascii="Times New Roman" w:hAnsi="Times New Roman"/>
          <w:b/>
          <w:noProof/>
          <w:sz w:val="22"/>
          <w:szCs w:val="22"/>
        </w:rPr>
        <w:t>Latinčić S</w:t>
      </w:r>
      <w:r w:rsidRPr="00965D89">
        <w:rPr>
          <w:rFonts w:ascii="Times New Roman" w:hAnsi="Times New Roman"/>
          <w:noProof/>
          <w:sz w:val="22"/>
          <w:szCs w:val="22"/>
        </w:rPr>
        <w:t>, Papović M, Dosković M, Bugarin S, Aćimov O, Vasiljević J</w:t>
      </w:r>
      <w:r w:rsidR="0027570E">
        <w:rPr>
          <w:rFonts w:ascii="Times New Roman" w:hAnsi="Times New Roman"/>
          <w:noProof/>
          <w:sz w:val="22"/>
          <w:szCs w:val="22"/>
        </w:rPr>
        <w:t>.</w:t>
      </w:r>
      <w:r w:rsidRPr="00965D89">
        <w:rPr>
          <w:rFonts w:ascii="Times New Roman" w:hAnsi="Times New Roman"/>
          <w:noProof/>
          <w:sz w:val="22"/>
          <w:szCs w:val="22"/>
        </w:rPr>
        <w:t xml:space="preserve"> Cytoreductiv surrgery and HIPEC dor mucinous appendiceal neoplasms. The Fifth International Congress of Coloproctology; Serbia, Niš, 9-10 May 2024.</w:t>
      </w:r>
    </w:p>
    <w:p w14:paraId="6E45CF28" w14:textId="77777777" w:rsidR="000D2D4A" w:rsidRPr="00965D89" w:rsidRDefault="000D2D4A" w:rsidP="00156328">
      <w:pPr>
        <w:pStyle w:val="ListParagraph"/>
        <w:numPr>
          <w:ilvl w:val="0"/>
          <w:numId w:val="11"/>
        </w:numPr>
        <w:ind w:left="0" w:firstLine="0"/>
        <w:jc w:val="both"/>
        <w:rPr>
          <w:noProof/>
          <w:sz w:val="22"/>
          <w:szCs w:val="22"/>
        </w:rPr>
      </w:pPr>
      <w:r w:rsidRPr="00965D89">
        <w:rPr>
          <w:noProof/>
          <w:sz w:val="22"/>
          <w:szCs w:val="22"/>
        </w:rPr>
        <w:t xml:space="preserve">Pavlov M, </w:t>
      </w:r>
      <w:r w:rsidRPr="00965D89">
        <w:rPr>
          <w:b/>
          <w:noProof/>
          <w:sz w:val="22"/>
          <w:szCs w:val="22"/>
        </w:rPr>
        <w:t>Latinčić S,</w:t>
      </w:r>
      <w:r w:rsidRPr="00965D89">
        <w:rPr>
          <w:noProof/>
          <w:sz w:val="22"/>
          <w:szCs w:val="22"/>
        </w:rPr>
        <w:t xml:space="preserve"> Vasiljević J, Papović M, Bugarin S.Tips and Tricks for Laparoscopic Colorectal surgery. Treći kongres udruženja endoskopskih hirurga Srbije. 19-21. april 2023. godine, Beograd, Srbija</w:t>
      </w:r>
    </w:p>
    <w:p w14:paraId="0729273F"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Pavlov M</w:t>
      </w:r>
      <w:r w:rsidR="0027570E">
        <w:rPr>
          <w:rFonts w:ascii="Times New Roman" w:hAnsi="Times New Roman"/>
          <w:noProof/>
          <w:sz w:val="22"/>
          <w:szCs w:val="22"/>
        </w:rPr>
        <w:t>,</w:t>
      </w:r>
      <w:r w:rsidRPr="00965D89">
        <w:rPr>
          <w:rFonts w:ascii="Times New Roman" w:hAnsi="Times New Roman"/>
          <w:noProof/>
          <w:sz w:val="22"/>
          <w:szCs w:val="22"/>
        </w:rPr>
        <w:t xml:space="preserve"> Ćeranić M, </w:t>
      </w:r>
      <w:r w:rsidRPr="00965D89">
        <w:rPr>
          <w:rFonts w:ascii="Times New Roman" w:hAnsi="Times New Roman"/>
          <w:b/>
          <w:noProof/>
          <w:sz w:val="22"/>
          <w:szCs w:val="22"/>
        </w:rPr>
        <w:t>Latinčić S</w:t>
      </w:r>
      <w:r w:rsidRPr="00965D89">
        <w:rPr>
          <w:rFonts w:ascii="Times New Roman" w:hAnsi="Times New Roman"/>
          <w:noProof/>
          <w:sz w:val="22"/>
          <w:szCs w:val="22"/>
        </w:rPr>
        <w:t>, Vasiljević J, Kecmanović D. Cytoreductive surgery and HIPEC in GI malignancies and ovarian cancer</w:t>
      </w:r>
      <w:r w:rsidR="0027570E">
        <w:rPr>
          <w:rFonts w:ascii="Times New Roman" w:hAnsi="Times New Roman"/>
          <w:noProof/>
          <w:sz w:val="22"/>
          <w:szCs w:val="22"/>
        </w:rPr>
        <w:t>.</w:t>
      </w:r>
      <w:r w:rsidRPr="00965D89">
        <w:rPr>
          <w:rFonts w:ascii="Times New Roman" w:hAnsi="Times New Roman"/>
          <w:noProof/>
          <w:sz w:val="22"/>
          <w:szCs w:val="22"/>
        </w:rPr>
        <w:t xml:space="preserve"> 14</w:t>
      </w:r>
      <w:r w:rsidRPr="0027570E">
        <w:rPr>
          <w:rFonts w:ascii="Times New Roman" w:hAnsi="Times New Roman"/>
          <w:noProof/>
          <w:sz w:val="22"/>
          <w:szCs w:val="22"/>
          <w:vertAlign w:val="superscript"/>
        </w:rPr>
        <w:t>th</w:t>
      </w:r>
      <w:r w:rsidRPr="00965D89">
        <w:rPr>
          <w:rFonts w:ascii="Times New Roman" w:hAnsi="Times New Roman"/>
          <w:noProof/>
          <w:sz w:val="22"/>
          <w:szCs w:val="22"/>
        </w:rPr>
        <w:t xml:space="preserve"> EDS Belgrade 2022. Modern managment of GI disease,Hotel Crowne Plaza 9-11.jun 2022.; CD</w:t>
      </w:r>
    </w:p>
    <w:p w14:paraId="50D35D26"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b/>
          <w:noProof/>
          <w:sz w:val="22"/>
          <w:szCs w:val="22"/>
        </w:rPr>
        <w:t>Latinčić S</w:t>
      </w:r>
      <w:r w:rsidRPr="00965D89">
        <w:rPr>
          <w:rFonts w:ascii="Times New Roman" w:hAnsi="Times New Roman"/>
          <w:noProof/>
          <w:sz w:val="22"/>
          <w:szCs w:val="22"/>
        </w:rPr>
        <w:t>, Pavlov M, Kecmanović D, Vasiljević J, Dosković M. Total pelvic exenteration inour center during last seven years. Surgery, Gastroenterology and Oncology, 27 (Supplement I),2022.; REF NO: 1285-OP</w:t>
      </w:r>
    </w:p>
    <w:p w14:paraId="57A95CA9"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Pavlov M, Kecmanović D, </w:t>
      </w:r>
      <w:r w:rsidRPr="00965D89">
        <w:rPr>
          <w:rFonts w:ascii="Times New Roman" w:hAnsi="Times New Roman"/>
          <w:b/>
          <w:noProof/>
          <w:sz w:val="22"/>
          <w:szCs w:val="22"/>
        </w:rPr>
        <w:t>Latinčić S</w:t>
      </w:r>
      <w:r w:rsidRPr="00965D89">
        <w:rPr>
          <w:rFonts w:ascii="Times New Roman" w:hAnsi="Times New Roman"/>
          <w:noProof/>
          <w:sz w:val="22"/>
          <w:szCs w:val="22"/>
        </w:rPr>
        <w:t>, Vasiljević J, Papović M</w:t>
      </w:r>
      <w:r w:rsidR="0027570E">
        <w:rPr>
          <w:rFonts w:ascii="Times New Roman" w:hAnsi="Times New Roman"/>
          <w:noProof/>
          <w:sz w:val="22"/>
          <w:szCs w:val="22"/>
        </w:rPr>
        <w:t>.</w:t>
      </w:r>
      <w:r w:rsidRPr="00965D89">
        <w:rPr>
          <w:rFonts w:ascii="Times New Roman" w:hAnsi="Times New Roman"/>
          <w:noProof/>
          <w:sz w:val="22"/>
          <w:szCs w:val="22"/>
        </w:rPr>
        <w:t xml:space="preserve"> Cytoreductiv surgery and HIPEC during Pandemic of COVID-19. Surgery, Gastroenterology and Oncology, 27(Supplement I), 2022.;REF NO: 6069-OP</w:t>
      </w:r>
    </w:p>
    <w:p w14:paraId="1754A1C7" w14:textId="77777777" w:rsidR="00612110" w:rsidRPr="00965D89" w:rsidRDefault="00612110" w:rsidP="00156328">
      <w:pPr>
        <w:numPr>
          <w:ilvl w:val="0"/>
          <w:numId w:val="11"/>
        </w:numPr>
        <w:tabs>
          <w:tab w:val="left" w:pos="426"/>
        </w:tabs>
        <w:ind w:left="0" w:firstLine="0"/>
        <w:jc w:val="both"/>
        <w:rPr>
          <w:noProof/>
          <w:sz w:val="22"/>
          <w:szCs w:val="22"/>
        </w:rPr>
      </w:pPr>
      <w:r w:rsidRPr="00965D89">
        <w:rPr>
          <w:bCs/>
          <w:noProof/>
          <w:sz w:val="22"/>
          <w:szCs w:val="22"/>
        </w:rPr>
        <w:t>Ceranic M.C</w:t>
      </w:r>
      <w:r w:rsidRPr="00965D89">
        <w:rPr>
          <w:noProof/>
          <w:sz w:val="22"/>
          <w:szCs w:val="22"/>
        </w:rPr>
        <w:t xml:space="preserve">, Panteleimonitis S, </w:t>
      </w:r>
      <w:r w:rsidRPr="00965D89">
        <w:rPr>
          <w:b/>
          <w:noProof/>
          <w:sz w:val="22"/>
          <w:szCs w:val="22"/>
        </w:rPr>
        <w:t>Latincic S</w:t>
      </w:r>
      <w:r w:rsidRPr="00965D89">
        <w:rPr>
          <w:noProof/>
          <w:sz w:val="22"/>
          <w:szCs w:val="22"/>
        </w:rPr>
        <w:t xml:space="preserve">, Skrobic O.S, Gunjic D, Vasiljevic J.V, </w:t>
      </w:r>
      <w:r w:rsidRPr="00965D89">
        <w:rPr>
          <w:b/>
          <w:noProof/>
          <w:sz w:val="22"/>
          <w:szCs w:val="22"/>
        </w:rPr>
        <w:t>Pavlov M</w:t>
      </w:r>
      <w:r w:rsidRPr="00965D89">
        <w:rPr>
          <w:noProof/>
          <w:sz w:val="22"/>
          <w:szCs w:val="22"/>
        </w:rPr>
        <w:t>, Parvaiz A. Adoption of Laparoscopic Right Hemicolectomy Technique for Colon Cancer: Comparative Study with Open Surgery and Early Clinical Outcomes</w:t>
      </w:r>
      <w:r w:rsidR="0027570E">
        <w:rPr>
          <w:noProof/>
          <w:sz w:val="22"/>
          <w:szCs w:val="22"/>
        </w:rPr>
        <w:t>.</w:t>
      </w:r>
      <w:r w:rsidRPr="00965D89">
        <w:rPr>
          <w:noProof/>
          <w:sz w:val="22"/>
          <w:szCs w:val="22"/>
        </w:rPr>
        <w:t xml:space="preserve"> 27</w:t>
      </w:r>
      <w:r w:rsidRPr="0027570E">
        <w:rPr>
          <w:noProof/>
          <w:sz w:val="22"/>
          <w:szCs w:val="22"/>
          <w:vertAlign w:val="superscript"/>
        </w:rPr>
        <w:t>th</w:t>
      </w:r>
      <w:r w:rsidRPr="00965D89">
        <w:rPr>
          <w:noProof/>
          <w:sz w:val="22"/>
          <w:szCs w:val="22"/>
        </w:rPr>
        <w:t xml:space="preserve"> International Congress of the European Association for Endoscopic Surgery (EAES) Sevilla, Spain, 12–15 June 2019 P239</w:t>
      </w:r>
      <w:r w:rsidR="0027570E">
        <w:rPr>
          <w:noProof/>
          <w:sz w:val="22"/>
          <w:szCs w:val="22"/>
        </w:rPr>
        <w:t xml:space="preserve"> – </w:t>
      </w:r>
      <w:r w:rsidRPr="00965D89">
        <w:rPr>
          <w:noProof/>
          <w:sz w:val="22"/>
          <w:szCs w:val="22"/>
        </w:rPr>
        <w:t>COLORECTAL</w:t>
      </w:r>
      <w:r w:rsidR="0027570E">
        <w:rPr>
          <w:noProof/>
          <w:sz w:val="22"/>
          <w:szCs w:val="22"/>
        </w:rPr>
        <w:t xml:space="preserve"> - </w:t>
      </w:r>
      <w:r w:rsidRPr="00965D89">
        <w:rPr>
          <w:noProof/>
          <w:sz w:val="22"/>
          <w:szCs w:val="22"/>
        </w:rPr>
        <w:t>Malignant</w:t>
      </w:r>
    </w:p>
    <w:p w14:paraId="24CF15BA"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Ćeranić M, </w:t>
      </w:r>
      <w:r w:rsidRPr="00965D89">
        <w:rPr>
          <w:rFonts w:ascii="Times New Roman" w:hAnsi="Times New Roman"/>
          <w:b/>
          <w:noProof/>
          <w:sz w:val="22"/>
          <w:szCs w:val="22"/>
        </w:rPr>
        <w:t>Latinčić S,</w:t>
      </w:r>
      <w:r w:rsidRPr="00965D89">
        <w:rPr>
          <w:rFonts w:ascii="Times New Roman" w:hAnsi="Times New Roman"/>
          <w:noProof/>
          <w:sz w:val="22"/>
          <w:szCs w:val="22"/>
        </w:rPr>
        <w:t>Špica B, Gunjić D, Skrobić O, Pavlov M, Kovačević P, Vasiljević J, Kecmanovic D. Laparoskopska hirurgija kolona i rektuma - naša iskustvanakon 42 učinjene procedure</w:t>
      </w:r>
      <w:r w:rsidR="0027570E">
        <w:rPr>
          <w:rFonts w:ascii="Times New Roman" w:hAnsi="Times New Roman"/>
          <w:noProof/>
          <w:sz w:val="22"/>
          <w:szCs w:val="22"/>
        </w:rPr>
        <w:t>.</w:t>
      </w:r>
      <w:r w:rsidRPr="00965D89">
        <w:rPr>
          <w:rFonts w:ascii="Times New Roman" w:hAnsi="Times New Roman"/>
          <w:noProof/>
          <w:sz w:val="22"/>
          <w:szCs w:val="22"/>
        </w:rPr>
        <w:t xml:space="preserve"> First Congress of Serbian Association of Endoscopic Surgery with international participation</w:t>
      </w:r>
      <w:r w:rsidR="0027570E">
        <w:rPr>
          <w:rFonts w:ascii="Times New Roman" w:hAnsi="Times New Roman"/>
          <w:noProof/>
          <w:sz w:val="22"/>
          <w:szCs w:val="22"/>
        </w:rPr>
        <w:t>.</w:t>
      </w:r>
      <w:r w:rsidRPr="00965D89">
        <w:rPr>
          <w:rFonts w:ascii="Times New Roman" w:hAnsi="Times New Roman"/>
          <w:noProof/>
          <w:sz w:val="22"/>
          <w:szCs w:val="22"/>
        </w:rPr>
        <w:t xml:space="preserve"> October 12-14</w:t>
      </w:r>
      <w:r w:rsidRPr="00965D89">
        <w:rPr>
          <w:rFonts w:ascii="Times New Roman" w:hAnsi="Times New Roman"/>
          <w:noProof/>
          <w:sz w:val="22"/>
          <w:szCs w:val="22"/>
          <w:vertAlign w:val="superscript"/>
        </w:rPr>
        <w:t>th</w:t>
      </w:r>
      <w:r w:rsidRPr="00965D89">
        <w:rPr>
          <w:rFonts w:ascii="Times New Roman" w:hAnsi="Times New Roman"/>
          <w:noProof/>
          <w:sz w:val="22"/>
          <w:szCs w:val="22"/>
        </w:rPr>
        <w:t xml:space="preserve"> in Belgrade </w:t>
      </w:r>
    </w:p>
    <w:p w14:paraId="37815085"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ĆeranićM, PavlovM, KecmanovićD, KovačevićP,</w:t>
      </w:r>
      <w:r w:rsidRPr="00965D89">
        <w:rPr>
          <w:rFonts w:ascii="Times New Roman" w:hAnsi="Times New Roman"/>
          <w:b/>
          <w:noProof/>
          <w:sz w:val="22"/>
          <w:szCs w:val="22"/>
        </w:rPr>
        <w:t>Latinčić S</w:t>
      </w:r>
      <w:r w:rsidRPr="00965D89">
        <w:rPr>
          <w:rFonts w:ascii="Times New Roman" w:hAnsi="Times New Roman"/>
          <w:noProof/>
          <w:sz w:val="22"/>
          <w:szCs w:val="22"/>
        </w:rPr>
        <w:t>, Đorđević M. Sentinel Lymph Node „Mapping“ in Colorectal Cancer. 11</w:t>
      </w:r>
      <w:r w:rsidRPr="00965D89">
        <w:rPr>
          <w:rFonts w:ascii="Times New Roman" w:hAnsi="Times New Roman"/>
          <w:noProof/>
          <w:sz w:val="22"/>
          <w:szCs w:val="22"/>
          <w:vertAlign w:val="superscript"/>
        </w:rPr>
        <w:t>th</w:t>
      </w:r>
      <w:r w:rsidRPr="00965D89">
        <w:rPr>
          <w:rFonts w:ascii="Times New Roman" w:hAnsi="Times New Roman"/>
          <w:noProof/>
          <w:sz w:val="22"/>
          <w:szCs w:val="22"/>
        </w:rPr>
        <w:t xml:space="preserve"> Congress of the Croatian Assosiation od Digestive Surgery. May 13-16, 2015</w:t>
      </w:r>
      <w:r w:rsidR="0027570E">
        <w:rPr>
          <w:rFonts w:ascii="Times New Roman" w:hAnsi="Times New Roman"/>
          <w:noProof/>
          <w:sz w:val="22"/>
          <w:szCs w:val="22"/>
        </w:rPr>
        <w:t>,</w:t>
      </w:r>
      <w:r w:rsidRPr="00965D89">
        <w:rPr>
          <w:rFonts w:ascii="Times New Roman" w:hAnsi="Times New Roman"/>
          <w:noProof/>
          <w:sz w:val="22"/>
          <w:szCs w:val="22"/>
        </w:rPr>
        <w:t xml:space="preserve"> Abstract book p34</w:t>
      </w:r>
    </w:p>
    <w:p w14:paraId="76FAD0E2"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Pavlov M, Ćeranic M, Kovačević P, </w:t>
      </w:r>
      <w:r w:rsidRPr="00965D89">
        <w:rPr>
          <w:rFonts w:ascii="Times New Roman" w:hAnsi="Times New Roman"/>
          <w:b/>
          <w:noProof/>
          <w:sz w:val="22"/>
          <w:szCs w:val="22"/>
        </w:rPr>
        <w:t>Latiničić S</w:t>
      </w:r>
      <w:r w:rsidRPr="00965D89">
        <w:rPr>
          <w:rFonts w:ascii="Times New Roman" w:hAnsi="Times New Roman"/>
          <w:noProof/>
          <w:sz w:val="22"/>
          <w:szCs w:val="22"/>
        </w:rPr>
        <w:t>, Đorđević M, Kecmanović D. Cytoreductive surgery and hipec for peritoneal carcinomatosis from appendical malignancy: our experience. 9</w:t>
      </w:r>
      <w:r w:rsidRPr="00965D89">
        <w:rPr>
          <w:rFonts w:ascii="Times New Roman" w:hAnsi="Times New Roman"/>
          <w:noProof/>
          <w:sz w:val="22"/>
          <w:szCs w:val="22"/>
          <w:vertAlign w:val="superscript"/>
        </w:rPr>
        <w:t>th</w:t>
      </w:r>
      <w:r w:rsidRPr="00965D89">
        <w:rPr>
          <w:rFonts w:ascii="Times New Roman" w:hAnsi="Times New Roman"/>
          <w:noProof/>
          <w:sz w:val="22"/>
          <w:szCs w:val="22"/>
        </w:rPr>
        <w:t xml:space="preserve"> biannual international symposium of coloproctology. October 9-11, 2014. Abstract book P26</w:t>
      </w:r>
    </w:p>
    <w:p w14:paraId="0F2C74C0"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Pavlov M, Ceranic M, Kovacevic P, </w:t>
      </w:r>
      <w:r w:rsidRPr="00965D89">
        <w:rPr>
          <w:rFonts w:ascii="Times New Roman" w:hAnsi="Times New Roman"/>
          <w:b/>
          <w:noProof/>
          <w:sz w:val="22"/>
          <w:szCs w:val="22"/>
        </w:rPr>
        <w:t>Latincic S</w:t>
      </w:r>
      <w:r w:rsidRPr="00965D89">
        <w:rPr>
          <w:rFonts w:ascii="Times New Roman" w:hAnsi="Times New Roman"/>
          <w:noProof/>
          <w:sz w:val="22"/>
          <w:szCs w:val="22"/>
        </w:rPr>
        <w:t>, Savic D, Kecmanovic D. Radical retropubic prostatectomy, abdominoperineal excision of the rectum and bladder sparing procedure for locally invasive rectal cancer. 8</w:t>
      </w:r>
      <w:r w:rsidRPr="00965D89">
        <w:rPr>
          <w:rFonts w:ascii="Times New Roman" w:hAnsi="Times New Roman"/>
          <w:noProof/>
          <w:sz w:val="22"/>
          <w:szCs w:val="22"/>
          <w:vertAlign w:val="superscript"/>
        </w:rPr>
        <w:t>th</w:t>
      </w:r>
      <w:r w:rsidRPr="00965D89">
        <w:rPr>
          <w:rFonts w:ascii="Times New Roman" w:hAnsi="Times New Roman"/>
          <w:noProof/>
          <w:sz w:val="22"/>
          <w:szCs w:val="22"/>
        </w:rPr>
        <w:t xml:space="preserve"> biannual international symposium of coloproctology. October 11-13, 2012. Abstract book P-21</w:t>
      </w:r>
    </w:p>
    <w:p w14:paraId="3787ACF6"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b/>
          <w:noProof/>
          <w:sz w:val="22"/>
          <w:szCs w:val="22"/>
        </w:rPr>
      </w:pPr>
      <w:r w:rsidRPr="00965D89">
        <w:rPr>
          <w:rFonts w:ascii="Times New Roman" w:hAnsi="Times New Roman"/>
          <w:noProof/>
          <w:sz w:val="22"/>
          <w:szCs w:val="22"/>
        </w:rPr>
        <w:t xml:space="preserve">Ceranic M, Pavlov M, Kovacevic P, </w:t>
      </w:r>
      <w:r w:rsidRPr="00965D89">
        <w:rPr>
          <w:rFonts w:ascii="Times New Roman" w:hAnsi="Times New Roman"/>
          <w:b/>
          <w:noProof/>
          <w:sz w:val="22"/>
          <w:szCs w:val="22"/>
        </w:rPr>
        <w:t>Latincic S</w:t>
      </w:r>
      <w:r w:rsidRPr="00965D89">
        <w:rPr>
          <w:rFonts w:ascii="Times New Roman" w:hAnsi="Times New Roman"/>
          <w:noProof/>
          <w:sz w:val="22"/>
          <w:szCs w:val="22"/>
        </w:rPr>
        <w:t>, Savic D, Kecmanovic D. Diosmine in the management of bleeding nonprolapsed haemorrhoids. 8</w:t>
      </w:r>
      <w:r w:rsidRPr="00965D89">
        <w:rPr>
          <w:rFonts w:ascii="Times New Roman" w:hAnsi="Times New Roman"/>
          <w:noProof/>
          <w:sz w:val="22"/>
          <w:szCs w:val="22"/>
          <w:vertAlign w:val="superscript"/>
        </w:rPr>
        <w:t>th</w:t>
      </w:r>
      <w:r w:rsidRPr="00965D89">
        <w:rPr>
          <w:rFonts w:ascii="Times New Roman" w:hAnsi="Times New Roman"/>
          <w:noProof/>
          <w:sz w:val="22"/>
          <w:szCs w:val="22"/>
        </w:rPr>
        <w:t xml:space="preserve"> biannual international symposium of coloproctology. October 11-13, 2012. Abstract book P-45 </w:t>
      </w:r>
    </w:p>
    <w:p w14:paraId="6B033095"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MaticS, ColovicR, MilicevicM, JovanovicM, KnezevicS, KnezevicD, GruborN, </w:t>
      </w:r>
      <w:r w:rsidRPr="00965D89">
        <w:rPr>
          <w:rFonts w:ascii="Times New Roman" w:hAnsi="Times New Roman"/>
          <w:b/>
          <w:noProof/>
          <w:sz w:val="22"/>
          <w:szCs w:val="22"/>
        </w:rPr>
        <w:t xml:space="preserve">Latincic S. </w:t>
      </w:r>
      <w:r w:rsidRPr="00965D89">
        <w:rPr>
          <w:rFonts w:ascii="Times New Roman" w:hAnsi="Times New Roman"/>
          <w:noProof/>
          <w:sz w:val="22"/>
          <w:szCs w:val="22"/>
        </w:rPr>
        <w:t>Cystadenomas of the Pancreas. 41</w:t>
      </w:r>
      <w:r w:rsidRPr="00965D89">
        <w:rPr>
          <w:rFonts w:ascii="Times New Roman" w:hAnsi="Times New Roman"/>
          <w:noProof/>
          <w:sz w:val="22"/>
          <w:szCs w:val="22"/>
          <w:vertAlign w:val="superscript"/>
        </w:rPr>
        <w:t>st</w:t>
      </w:r>
      <w:r w:rsidRPr="00965D89">
        <w:rPr>
          <w:rFonts w:ascii="Times New Roman" w:hAnsi="Times New Roman"/>
          <w:noProof/>
          <w:sz w:val="22"/>
          <w:szCs w:val="22"/>
        </w:rPr>
        <w:t xml:space="preserve"> European Pancreatic Club (EPC) Meeting July 1-4,2009, Szeged, Hungary P-171</w:t>
      </w:r>
    </w:p>
    <w:p w14:paraId="746BAE73"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MaticS, MilovanovicA, ElezovicI, PetrovicM, VucelicD,</w:t>
      </w:r>
      <w:r w:rsidRPr="00965D89">
        <w:rPr>
          <w:rFonts w:ascii="Times New Roman" w:hAnsi="Times New Roman"/>
          <w:b/>
          <w:noProof/>
          <w:sz w:val="22"/>
          <w:szCs w:val="22"/>
        </w:rPr>
        <w:t xml:space="preserve">Latincic S. </w:t>
      </w:r>
      <w:r w:rsidRPr="00965D89">
        <w:rPr>
          <w:rFonts w:ascii="Times New Roman" w:hAnsi="Times New Roman"/>
          <w:noProof/>
          <w:sz w:val="22"/>
          <w:szCs w:val="22"/>
        </w:rPr>
        <w:t>Laparoscopic splenectomy for haematological diseases. 18</w:t>
      </w:r>
      <w:r w:rsidRPr="00965D89">
        <w:rPr>
          <w:rFonts w:ascii="Times New Roman" w:hAnsi="Times New Roman"/>
          <w:noProof/>
          <w:sz w:val="22"/>
          <w:szCs w:val="22"/>
          <w:vertAlign w:val="superscript"/>
        </w:rPr>
        <w:t>th</w:t>
      </w:r>
      <w:r w:rsidRPr="00965D89">
        <w:rPr>
          <w:rFonts w:ascii="Times New Roman" w:hAnsi="Times New Roman"/>
          <w:noProof/>
          <w:sz w:val="22"/>
          <w:szCs w:val="22"/>
        </w:rPr>
        <w:t xml:space="preserve"> World Congres of the International Association of Surgeons, Gastroenterolgists and Oncologists. Hepato-Gastroeneterology Current Medical and Surgical Trends (Suppl I) vol. 55. Istanbul 08-11 October 2008, OP246</w:t>
      </w:r>
    </w:p>
    <w:p w14:paraId="62106863" w14:textId="482E49AC" w:rsidR="002058FA"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ColovicR, MaticS, BilanovicD, GruborN, </w:t>
      </w:r>
      <w:r w:rsidRPr="00965D89">
        <w:rPr>
          <w:rFonts w:ascii="Times New Roman" w:hAnsi="Times New Roman"/>
          <w:b/>
          <w:noProof/>
          <w:sz w:val="22"/>
          <w:szCs w:val="22"/>
        </w:rPr>
        <w:t>Latincic S</w:t>
      </w:r>
      <w:r w:rsidRPr="00965D89">
        <w:rPr>
          <w:rFonts w:ascii="Times New Roman" w:hAnsi="Times New Roman"/>
          <w:noProof/>
          <w:sz w:val="22"/>
          <w:szCs w:val="22"/>
        </w:rPr>
        <w:t>, Jagodic M. Longterm results of benign biliary strictures reconstruction. 18</w:t>
      </w:r>
      <w:r w:rsidRPr="00965D89">
        <w:rPr>
          <w:rFonts w:ascii="Times New Roman" w:hAnsi="Times New Roman"/>
          <w:noProof/>
          <w:sz w:val="22"/>
          <w:szCs w:val="22"/>
          <w:vertAlign w:val="superscript"/>
        </w:rPr>
        <w:t>th</w:t>
      </w:r>
      <w:r w:rsidRPr="00965D89">
        <w:rPr>
          <w:rFonts w:ascii="Times New Roman" w:hAnsi="Times New Roman"/>
          <w:noProof/>
          <w:sz w:val="22"/>
          <w:szCs w:val="22"/>
        </w:rPr>
        <w:t xml:space="preserve"> World Congres of the International Association of Surgeons, Gastroenterolgists and Oncologists. Hepato-Gastroeneterology Current Medical and Surgical Trends (Suppl I) vol. 55. Istanbul 08-11 October 2008,P030</w:t>
      </w:r>
    </w:p>
    <w:p w14:paraId="2A818C7C"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lastRenderedPageBreak/>
        <w:t xml:space="preserve">ColovicR, MaticS, JovanovicM, GruborN, </w:t>
      </w:r>
      <w:r w:rsidRPr="00965D89">
        <w:rPr>
          <w:rFonts w:ascii="Times New Roman" w:hAnsi="Times New Roman"/>
          <w:b/>
          <w:noProof/>
          <w:sz w:val="22"/>
          <w:szCs w:val="22"/>
        </w:rPr>
        <w:t>Latincic S.</w:t>
      </w:r>
      <w:r w:rsidRPr="00965D89">
        <w:rPr>
          <w:rFonts w:ascii="Times New Roman" w:hAnsi="Times New Roman"/>
          <w:noProof/>
          <w:sz w:val="22"/>
          <w:szCs w:val="22"/>
        </w:rPr>
        <w:t>Complications of the hydatid liver cysts.How do we manage them?18</w:t>
      </w:r>
      <w:r w:rsidRPr="00965D89">
        <w:rPr>
          <w:rFonts w:ascii="Times New Roman" w:hAnsi="Times New Roman"/>
          <w:noProof/>
          <w:sz w:val="22"/>
          <w:szCs w:val="22"/>
          <w:vertAlign w:val="superscript"/>
        </w:rPr>
        <w:t>th</w:t>
      </w:r>
      <w:r w:rsidRPr="00965D89">
        <w:rPr>
          <w:rFonts w:ascii="Times New Roman" w:hAnsi="Times New Roman"/>
          <w:noProof/>
          <w:sz w:val="22"/>
          <w:szCs w:val="22"/>
        </w:rPr>
        <w:t xml:space="preserve"> World Congres of the International Association of Surgeons, Gastroenterolgists and Oncologists. Hepato-Gastroeneterology Current Medical and Surgical Trends (Suppl I) vol. 55. Istanbul 08-11 October 2008, OP171</w:t>
      </w:r>
    </w:p>
    <w:p w14:paraId="46F747D0"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ColovicR, MaticS, JovanovicM, JagodicM, GruborN, </w:t>
      </w:r>
      <w:r w:rsidRPr="00965D89">
        <w:rPr>
          <w:rFonts w:ascii="Times New Roman" w:hAnsi="Times New Roman"/>
          <w:b/>
          <w:noProof/>
          <w:sz w:val="22"/>
          <w:szCs w:val="22"/>
        </w:rPr>
        <w:t xml:space="preserve">Latincic S. </w:t>
      </w:r>
      <w:r w:rsidRPr="00965D89">
        <w:rPr>
          <w:rFonts w:ascii="Times New Roman" w:hAnsi="Times New Roman"/>
          <w:noProof/>
          <w:sz w:val="22"/>
          <w:szCs w:val="22"/>
        </w:rPr>
        <w:t>Sectoral and segmental bile ducts injuries.How do we manage them?18</w:t>
      </w:r>
      <w:r w:rsidRPr="00965D89">
        <w:rPr>
          <w:rFonts w:ascii="Times New Roman" w:hAnsi="Times New Roman"/>
          <w:noProof/>
          <w:sz w:val="22"/>
          <w:szCs w:val="22"/>
          <w:vertAlign w:val="superscript"/>
        </w:rPr>
        <w:t>th</w:t>
      </w:r>
      <w:r w:rsidRPr="00965D89">
        <w:rPr>
          <w:rFonts w:ascii="Times New Roman" w:hAnsi="Times New Roman"/>
          <w:noProof/>
          <w:sz w:val="22"/>
          <w:szCs w:val="22"/>
        </w:rPr>
        <w:t xml:space="preserve"> World Congres of the International Association of Surgeons, Gastroenterolgists and Oncologists. Hepato-Gastroeneterology Current Medical and Surgical Trends (Suppl I) vol. 55. Istanbul 08-11 October 2008, OP014</w:t>
      </w:r>
    </w:p>
    <w:p w14:paraId="178ADD71"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ColovicRB, MaticSV, BilanovicDL, JovanovcMD,</w:t>
      </w:r>
      <w:r w:rsidRPr="00965D89">
        <w:rPr>
          <w:rFonts w:ascii="Times New Roman" w:hAnsi="Times New Roman"/>
          <w:b/>
          <w:noProof/>
          <w:sz w:val="22"/>
          <w:szCs w:val="22"/>
        </w:rPr>
        <w:t>Latincic S.</w:t>
      </w:r>
      <w:r w:rsidRPr="00965D89">
        <w:rPr>
          <w:rFonts w:ascii="Times New Roman" w:hAnsi="Times New Roman"/>
          <w:noProof/>
          <w:sz w:val="22"/>
          <w:szCs w:val="22"/>
        </w:rPr>
        <w:t>Longterm results of benign biliary strictures reconstruction. 16</w:t>
      </w:r>
      <w:r w:rsidRPr="00965D89">
        <w:rPr>
          <w:rFonts w:ascii="Times New Roman" w:hAnsi="Times New Roman"/>
          <w:noProof/>
          <w:sz w:val="22"/>
          <w:szCs w:val="22"/>
          <w:vertAlign w:val="superscript"/>
        </w:rPr>
        <w:t>th</w:t>
      </w:r>
      <w:r w:rsidRPr="00965D89">
        <w:rPr>
          <w:rFonts w:ascii="Times New Roman" w:hAnsi="Times New Roman"/>
          <w:noProof/>
          <w:sz w:val="22"/>
          <w:szCs w:val="22"/>
        </w:rPr>
        <w:t xml:space="preserve"> UEGW VIENNA. Poster presentations Gut, October 21, 2008;57(Suppl II) A235,P0652</w:t>
      </w:r>
    </w:p>
    <w:p w14:paraId="455DFA96"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ColovicRB, MaticSV, </w:t>
      </w:r>
      <w:r w:rsidRPr="00965D89">
        <w:rPr>
          <w:rFonts w:ascii="Times New Roman" w:hAnsi="Times New Roman"/>
          <w:b/>
          <w:noProof/>
          <w:sz w:val="22"/>
          <w:szCs w:val="22"/>
        </w:rPr>
        <w:t>Latincic S</w:t>
      </w:r>
      <w:r w:rsidRPr="00965D89">
        <w:rPr>
          <w:rFonts w:ascii="Times New Roman" w:hAnsi="Times New Roman"/>
          <w:noProof/>
          <w:sz w:val="22"/>
          <w:szCs w:val="22"/>
        </w:rPr>
        <w:t>, Colovic NR.Sectoral and segmental bile ducts injures.How do we manage them?16</w:t>
      </w:r>
      <w:r w:rsidRPr="00965D89">
        <w:rPr>
          <w:rFonts w:ascii="Times New Roman" w:hAnsi="Times New Roman"/>
          <w:noProof/>
          <w:sz w:val="22"/>
          <w:szCs w:val="22"/>
          <w:vertAlign w:val="superscript"/>
        </w:rPr>
        <w:t>th</w:t>
      </w:r>
      <w:r w:rsidRPr="00965D89">
        <w:rPr>
          <w:rFonts w:ascii="Times New Roman" w:hAnsi="Times New Roman"/>
          <w:noProof/>
          <w:sz w:val="22"/>
          <w:szCs w:val="22"/>
        </w:rPr>
        <w:t xml:space="preserve"> UEGW VIENNA. Poster presentations Gut, October 21,2008;57(Suppl II) A235,P0653</w:t>
      </w:r>
    </w:p>
    <w:p w14:paraId="416331B8"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ČolovićR, MatićS, JovanovićM, GruborN, </w:t>
      </w:r>
      <w:r w:rsidRPr="00965D89">
        <w:rPr>
          <w:rFonts w:ascii="Times New Roman" w:hAnsi="Times New Roman"/>
          <w:b/>
          <w:noProof/>
          <w:sz w:val="22"/>
          <w:szCs w:val="22"/>
        </w:rPr>
        <w:t xml:space="preserve">Latincic S. </w:t>
      </w:r>
      <w:r w:rsidRPr="00965D89">
        <w:rPr>
          <w:rFonts w:ascii="Times New Roman" w:hAnsi="Times New Roman"/>
          <w:noProof/>
          <w:sz w:val="22"/>
          <w:szCs w:val="22"/>
        </w:rPr>
        <w:t>Sectoral and segmental bile ducts injures. How do we manage them?3</w:t>
      </w:r>
      <w:r w:rsidRPr="00965D89">
        <w:rPr>
          <w:rFonts w:ascii="Times New Roman" w:hAnsi="Times New Roman"/>
          <w:noProof/>
          <w:sz w:val="22"/>
          <w:szCs w:val="22"/>
          <w:vertAlign w:val="superscript"/>
        </w:rPr>
        <w:t>rd</w:t>
      </w:r>
      <w:r w:rsidRPr="00965D89">
        <w:rPr>
          <w:rFonts w:ascii="Times New Roman" w:hAnsi="Times New Roman"/>
          <w:noProof/>
          <w:sz w:val="22"/>
          <w:szCs w:val="22"/>
        </w:rPr>
        <w:t xml:space="preserve"> Romanian-Serbian Surgical Conference. Actualites And New Frontiers In General Surgery. Craiova, 6-8 Novembar 2008: 41</w:t>
      </w:r>
    </w:p>
    <w:p w14:paraId="157748E5"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Colovic R,Bilanović D, Matic S, Grubor N, </w:t>
      </w:r>
      <w:r w:rsidRPr="00965D89">
        <w:rPr>
          <w:rFonts w:ascii="Times New Roman" w:hAnsi="Times New Roman"/>
          <w:b/>
          <w:noProof/>
          <w:sz w:val="22"/>
          <w:szCs w:val="22"/>
        </w:rPr>
        <w:t>Latincic S.</w:t>
      </w:r>
      <w:r w:rsidRPr="00965D89">
        <w:rPr>
          <w:rFonts w:ascii="Times New Roman" w:hAnsi="Times New Roman"/>
          <w:noProof/>
          <w:sz w:val="22"/>
          <w:szCs w:val="22"/>
        </w:rPr>
        <w:t xml:space="preserve"> Longterm results of benign biliary strictures reconstruction. 17</w:t>
      </w:r>
      <w:r w:rsidRPr="00965D89">
        <w:rPr>
          <w:rFonts w:ascii="Times New Roman" w:hAnsi="Times New Roman"/>
          <w:noProof/>
          <w:sz w:val="22"/>
          <w:szCs w:val="22"/>
          <w:vertAlign w:val="superscript"/>
        </w:rPr>
        <w:t>th</w:t>
      </w:r>
      <w:r w:rsidRPr="00965D89">
        <w:rPr>
          <w:rFonts w:ascii="Times New Roman" w:hAnsi="Times New Roman"/>
          <w:noProof/>
          <w:sz w:val="22"/>
          <w:szCs w:val="22"/>
        </w:rPr>
        <w:t xml:space="preserve"> World Congres of the International Association of Surgeons, Gastroenterolgists and Oncologists. Hepato-Gastroeneterology Current Medical and Surgical Trends (Suppl I) vol. 54, September 2007, T13-FP-01</w:t>
      </w:r>
    </w:p>
    <w:p w14:paraId="1C3445FF"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Čolovic R, Matić S, Jovanović M, Grubor N, </w:t>
      </w:r>
      <w:r w:rsidRPr="00965D89">
        <w:rPr>
          <w:rFonts w:ascii="Times New Roman" w:hAnsi="Times New Roman"/>
          <w:b/>
          <w:noProof/>
          <w:sz w:val="22"/>
          <w:szCs w:val="22"/>
        </w:rPr>
        <w:t>Latinčić S.</w:t>
      </w:r>
      <w:r w:rsidRPr="00965D89">
        <w:rPr>
          <w:rFonts w:ascii="Times New Roman" w:hAnsi="Times New Roman"/>
          <w:noProof/>
          <w:sz w:val="22"/>
          <w:szCs w:val="22"/>
        </w:rPr>
        <w:t xml:space="preserve"> Complications of the hydatid liver cysts. How do we manage them? 17</w:t>
      </w:r>
      <w:r w:rsidRPr="00965D89">
        <w:rPr>
          <w:rFonts w:ascii="Times New Roman" w:hAnsi="Times New Roman"/>
          <w:noProof/>
          <w:sz w:val="22"/>
          <w:szCs w:val="22"/>
          <w:vertAlign w:val="superscript"/>
        </w:rPr>
        <w:t>th</w:t>
      </w:r>
      <w:r w:rsidRPr="00965D89">
        <w:rPr>
          <w:rFonts w:ascii="Times New Roman" w:hAnsi="Times New Roman"/>
          <w:noProof/>
          <w:sz w:val="22"/>
          <w:szCs w:val="22"/>
        </w:rPr>
        <w:t xml:space="preserve"> World Congres of the International Association of Surgeons, Gastroenterolgists and Oncologists. Hepato-Gastroeneterology Current Medical and Surgical Trends (Suppl I) vol.54, September 2007,T12-FP-01</w:t>
      </w:r>
    </w:p>
    <w:p w14:paraId="1C6E0215"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Čolovic R, Matić S, Jovanović M, Grubor N, </w:t>
      </w:r>
      <w:r w:rsidRPr="00965D89">
        <w:rPr>
          <w:rFonts w:ascii="Times New Roman" w:hAnsi="Times New Roman"/>
          <w:b/>
          <w:noProof/>
          <w:sz w:val="22"/>
          <w:szCs w:val="22"/>
        </w:rPr>
        <w:t>Latinčić S.</w:t>
      </w:r>
      <w:r w:rsidRPr="00965D89">
        <w:rPr>
          <w:rFonts w:ascii="Times New Roman" w:hAnsi="Times New Roman"/>
          <w:noProof/>
          <w:sz w:val="22"/>
          <w:szCs w:val="22"/>
        </w:rPr>
        <w:t xml:space="preserve"> Sectoral and segmental bile ducts injures. How do we manage them? 17</w:t>
      </w:r>
      <w:r w:rsidRPr="00965D89">
        <w:rPr>
          <w:rFonts w:ascii="Times New Roman" w:hAnsi="Times New Roman"/>
          <w:noProof/>
          <w:sz w:val="22"/>
          <w:szCs w:val="22"/>
          <w:vertAlign w:val="superscript"/>
        </w:rPr>
        <w:t>th</w:t>
      </w:r>
      <w:r w:rsidRPr="00965D89">
        <w:rPr>
          <w:rFonts w:ascii="Times New Roman" w:hAnsi="Times New Roman"/>
          <w:noProof/>
          <w:sz w:val="22"/>
          <w:szCs w:val="22"/>
        </w:rPr>
        <w:t xml:space="preserve"> World Congres of the International Association of Surgeons, Gastroenterolgists and Oncologists. Hepato-Gastroeneterology Current Medical and Surgical Trends (Suppl I) vol.54, September 2007, T13-FP-03</w:t>
      </w:r>
    </w:p>
    <w:p w14:paraId="4352AD2E"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Čolovic R, Micev M, Matić S, Jovanović M, </w:t>
      </w:r>
      <w:r w:rsidRPr="00965D89">
        <w:rPr>
          <w:rFonts w:ascii="Times New Roman" w:hAnsi="Times New Roman"/>
          <w:b/>
          <w:noProof/>
          <w:sz w:val="22"/>
          <w:szCs w:val="22"/>
        </w:rPr>
        <w:t>Latinčić S</w:t>
      </w:r>
      <w:r w:rsidRPr="00965D89">
        <w:rPr>
          <w:rFonts w:ascii="Times New Roman" w:hAnsi="Times New Roman"/>
          <w:noProof/>
          <w:sz w:val="22"/>
          <w:szCs w:val="22"/>
        </w:rPr>
        <w:t>, Grubor N. Abdomnal neurenteric cyst:report of a case. 17</w:t>
      </w:r>
      <w:r w:rsidRPr="00965D89">
        <w:rPr>
          <w:rFonts w:ascii="Times New Roman" w:hAnsi="Times New Roman"/>
          <w:noProof/>
          <w:sz w:val="22"/>
          <w:szCs w:val="22"/>
          <w:vertAlign w:val="superscript"/>
        </w:rPr>
        <w:t>th</w:t>
      </w:r>
      <w:r w:rsidRPr="00965D89">
        <w:rPr>
          <w:rFonts w:ascii="Times New Roman" w:hAnsi="Times New Roman"/>
          <w:noProof/>
          <w:sz w:val="22"/>
          <w:szCs w:val="22"/>
        </w:rPr>
        <w:t xml:space="preserve"> World Congres of the International Association of Surgeons, Gastroenterolgists and Oncologists. Hepato-Gastroeneterology Current Medical and Surgical Trends (Suppl I) vol.54, September 2007, T17-P-06</w:t>
      </w:r>
    </w:p>
    <w:p w14:paraId="55CA9779"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ColovicR, MaticS, BilanovicD, JovanovicM, GruborN, </w:t>
      </w:r>
      <w:r w:rsidRPr="00965D89">
        <w:rPr>
          <w:rFonts w:ascii="Times New Roman" w:hAnsi="Times New Roman"/>
          <w:b/>
          <w:noProof/>
          <w:sz w:val="22"/>
          <w:szCs w:val="22"/>
        </w:rPr>
        <w:t xml:space="preserve">Latincic S. </w:t>
      </w:r>
      <w:r w:rsidRPr="00965D89">
        <w:rPr>
          <w:rFonts w:ascii="Times New Roman" w:hAnsi="Times New Roman"/>
          <w:noProof/>
          <w:sz w:val="22"/>
          <w:szCs w:val="22"/>
        </w:rPr>
        <w:t>Longterm results of benign biliary strictures reconstruction. Abstracts of the seventh Congress of the European Chapter of the International Hepato-Pancreato-biliary Association (EHPBA). Verrona, 6-9 June 2007:158</w:t>
      </w:r>
    </w:p>
    <w:p w14:paraId="5821EE06"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ColovicR, BilanovicD, MaticS, GruborN, JagodicM, RadakV, </w:t>
      </w:r>
      <w:r w:rsidRPr="00965D89">
        <w:rPr>
          <w:rFonts w:ascii="Times New Roman" w:hAnsi="Times New Roman"/>
          <w:b/>
          <w:noProof/>
          <w:sz w:val="22"/>
          <w:szCs w:val="22"/>
        </w:rPr>
        <w:t>Latincic S.</w:t>
      </w:r>
      <w:r w:rsidRPr="00965D89">
        <w:rPr>
          <w:rFonts w:ascii="Times New Roman" w:hAnsi="Times New Roman"/>
          <w:noProof/>
          <w:sz w:val="22"/>
          <w:szCs w:val="22"/>
        </w:rPr>
        <w:t xml:space="preserve"> Sectoral and segmental bile ducts injures. How do we manage them? Abstracts of the seventh Congress of the European Chapter of the International Hepato-Pancreato-biliary Association (EHPBA). Verrona, 6-9 June 2007:159</w:t>
      </w:r>
    </w:p>
    <w:p w14:paraId="28B539B1"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Matić S, Čolovic R, Jovanović M, Bilanović D, Jagodić M, </w:t>
      </w:r>
      <w:r w:rsidRPr="00965D89">
        <w:rPr>
          <w:rFonts w:ascii="Times New Roman" w:hAnsi="Times New Roman"/>
          <w:b/>
          <w:noProof/>
          <w:sz w:val="22"/>
          <w:szCs w:val="22"/>
        </w:rPr>
        <w:t>Latinčić S</w:t>
      </w:r>
      <w:r w:rsidRPr="00965D89">
        <w:rPr>
          <w:rFonts w:ascii="Times New Roman" w:hAnsi="Times New Roman"/>
          <w:noProof/>
          <w:sz w:val="22"/>
          <w:szCs w:val="22"/>
        </w:rPr>
        <w:t>. Bile duct injuries laparoscopic and open cholecystectomy: Is there a difference? 7</w:t>
      </w:r>
      <w:r w:rsidRPr="00965D89">
        <w:rPr>
          <w:rFonts w:ascii="Times New Roman" w:hAnsi="Times New Roman"/>
          <w:noProof/>
          <w:sz w:val="22"/>
          <w:szCs w:val="22"/>
          <w:vertAlign w:val="superscript"/>
        </w:rPr>
        <w:t>th</w:t>
      </w:r>
      <w:r w:rsidRPr="00965D89">
        <w:rPr>
          <w:rFonts w:ascii="Times New Roman" w:hAnsi="Times New Roman"/>
          <w:noProof/>
          <w:sz w:val="22"/>
          <w:szCs w:val="22"/>
        </w:rPr>
        <w:t xml:space="preserve"> Congress of Croation Association of Digestive Surgery, Opatija/Rijeka, Croatia May 16</w:t>
      </w:r>
      <w:r w:rsidRPr="00965D89">
        <w:rPr>
          <w:rFonts w:ascii="Times New Roman" w:hAnsi="Times New Roman"/>
          <w:noProof/>
          <w:sz w:val="22"/>
          <w:szCs w:val="22"/>
          <w:vertAlign w:val="superscript"/>
        </w:rPr>
        <w:t>th</w:t>
      </w:r>
      <w:r w:rsidRPr="00965D89">
        <w:rPr>
          <w:rFonts w:ascii="Times New Roman" w:hAnsi="Times New Roman"/>
          <w:noProof/>
          <w:sz w:val="22"/>
          <w:szCs w:val="22"/>
        </w:rPr>
        <w:t>-19</w:t>
      </w:r>
      <w:r w:rsidRPr="00965D89">
        <w:rPr>
          <w:rFonts w:ascii="Times New Roman" w:hAnsi="Times New Roman"/>
          <w:noProof/>
          <w:sz w:val="22"/>
          <w:szCs w:val="22"/>
          <w:vertAlign w:val="superscript"/>
        </w:rPr>
        <w:t>th</w:t>
      </w:r>
      <w:r w:rsidRPr="00965D89">
        <w:rPr>
          <w:rFonts w:ascii="Times New Roman" w:hAnsi="Times New Roman"/>
          <w:noProof/>
          <w:sz w:val="22"/>
          <w:szCs w:val="22"/>
        </w:rPr>
        <w:t>, 2007, 133-SLT</w:t>
      </w:r>
    </w:p>
    <w:p w14:paraId="4B730927" w14:textId="77777777" w:rsidR="002058FA" w:rsidRPr="00965D89" w:rsidRDefault="002058FA" w:rsidP="00156328">
      <w:pPr>
        <w:pStyle w:val="Radovi"/>
        <w:numPr>
          <w:ilvl w:val="0"/>
          <w:numId w:val="11"/>
        </w:numPr>
        <w:spacing w:after="0"/>
        <w:ind w:left="0" w:firstLine="0"/>
        <w:contextualSpacing w:val="0"/>
        <w:jc w:val="both"/>
        <w:rPr>
          <w:rFonts w:ascii="Times New Roman" w:hAnsi="Times New Roman"/>
          <w:noProof/>
          <w:sz w:val="22"/>
          <w:szCs w:val="22"/>
        </w:rPr>
      </w:pPr>
      <w:r w:rsidRPr="00965D89">
        <w:rPr>
          <w:rFonts w:ascii="Times New Roman" w:hAnsi="Times New Roman"/>
          <w:noProof/>
          <w:sz w:val="22"/>
          <w:szCs w:val="22"/>
        </w:rPr>
        <w:t xml:space="preserve">Colovic R, Matić S, Bilanović D, Jovanović M, Grubor N, </w:t>
      </w:r>
      <w:r w:rsidRPr="00965D89">
        <w:rPr>
          <w:rFonts w:ascii="Times New Roman" w:hAnsi="Times New Roman"/>
          <w:b/>
          <w:noProof/>
          <w:sz w:val="22"/>
          <w:szCs w:val="22"/>
        </w:rPr>
        <w:t>Latincic S</w:t>
      </w:r>
      <w:r w:rsidRPr="00965D89">
        <w:rPr>
          <w:rFonts w:ascii="Times New Roman" w:hAnsi="Times New Roman"/>
          <w:noProof/>
          <w:sz w:val="22"/>
          <w:szCs w:val="22"/>
        </w:rPr>
        <w:t>, Radak V. Injuries to the sectoral and segmental bile ducts. Clasic si modern in chirurgia generala prima conferinta internationala de chiriurgie Romano-Sarba. Drobeta-Turnu Severin 17-19 novembrie 2006:13</w:t>
      </w:r>
    </w:p>
    <w:p w14:paraId="6F6C723F" w14:textId="77777777" w:rsidR="00156328" w:rsidRDefault="00156328" w:rsidP="00156328">
      <w:pPr>
        <w:jc w:val="both"/>
        <w:rPr>
          <w:b/>
          <w:i/>
          <w:noProof/>
          <w:color w:val="000000"/>
          <w:sz w:val="22"/>
          <w:szCs w:val="22"/>
        </w:rPr>
      </w:pPr>
    </w:p>
    <w:p w14:paraId="1732EC72" w14:textId="15B582ED" w:rsidR="001D1C31" w:rsidRPr="00965D89" w:rsidRDefault="001D1C31" w:rsidP="00156328">
      <w:pPr>
        <w:jc w:val="both"/>
        <w:rPr>
          <w:b/>
          <w:i/>
          <w:noProof/>
          <w:color w:val="000000"/>
          <w:sz w:val="22"/>
          <w:szCs w:val="22"/>
        </w:rPr>
      </w:pPr>
      <w:r w:rsidRPr="00965D89">
        <w:rPr>
          <w:b/>
          <w:i/>
          <w:noProof/>
          <w:color w:val="000000"/>
          <w:sz w:val="22"/>
          <w:szCs w:val="22"/>
        </w:rPr>
        <w:t>POGLAVLJA U UDŽBENICIMA I PRAKTIKUMIM</w:t>
      </w:r>
      <w:r w:rsidR="001B45A6">
        <w:rPr>
          <w:b/>
          <w:i/>
          <w:noProof/>
          <w:color w:val="000000"/>
          <w:sz w:val="22"/>
          <w:szCs w:val="22"/>
        </w:rPr>
        <w:t>A</w:t>
      </w:r>
    </w:p>
    <w:p w14:paraId="17A58BA3" w14:textId="77777777" w:rsidR="001D1C31" w:rsidRPr="00965D89" w:rsidRDefault="001D1C31" w:rsidP="00156328">
      <w:pPr>
        <w:numPr>
          <w:ilvl w:val="0"/>
          <w:numId w:val="16"/>
        </w:numPr>
        <w:ind w:left="0" w:firstLine="0"/>
        <w:jc w:val="both"/>
        <w:rPr>
          <w:noProof/>
          <w:sz w:val="22"/>
          <w:szCs w:val="22"/>
        </w:rPr>
      </w:pPr>
      <w:r w:rsidRPr="00965D89">
        <w:rPr>
          <w:noProof/>
          <w:sz w:val="22"/>
          <w:szCs w:val="22"/>
        </w:rPr>
        <w:t>Pavlov M,</w:t>
      </w:r>
      <w:r w:rsidRPr="00965D89">
        <w:rPr>
          <w:bCs/>
          <w:noProof/>
          <w:sz w:val="22"/>
          <w:szCs w:val="22"/>
        </w:rPr>
        <w:t xml:space="preserve">Ćeranić M, </w:t>
      </w:r>
      <w:r w:rsidRPr="00965D89">
        <w:rPr>
          <w:b/>
          <w:bCs/>
          <w:noProof/>
          <w:sz w:val="22"/>
          <w:szCs w:val="22"/>
        </w:rPr>
        <w:t>Latinčić S</w:t>
      </w:r>
      <w:r w:rsidRPr="00965D89">
        <w:rPr>
          <w:bCs/>
          <w:noProof/>
          <w:sz w:val="22"/>
          <w:szCs w:val="22"/>
        </w:rPr>
        <w:t>.  Tumori tankog creva.</w:t>
      </w:r>
      <w:r w:rsidRPr="00965D89">
        <w:rPr>
          <w:noProof/>
          <w:sz w:val="22"/>
          <w:szCs w:val="22"/>
        </w:rPr>
        <w:t xml:space="preserve"> U: Simić A, Spasovski D, Grujučić D.Hirurgija sa anesteziologijom.Medicinski fakultet Univerziteta u Beogradu CIBID. Beograd, 2023: 531-533   ISBN 978-86-7117-677-4 </w:t>
      </w:r>
    </w:p>
    <w:p w14:paraId="44EAA4DC" w14:textId="77777777" w:rsidR="001D1C31" w:rsidRPr="00965D89" w:rsidRDefault="001D1C31" w:rsidP="00156328">
      <w:pPr>
        <w:numPr>
          <w:ilvl w:val="0"/>
          <w:numId w:val="16"/>
        </w:numPr>
        <w:ind w:left="0" w:firstLine="0"/>
        <w:jc w:val="both"/>
        <w:rPr>
          <w:noProof/>
          <w:sz w:val="22"/>
          <w:szCs w:val="22"/>
        </w:rPr>
      </w:pPr>
      <w:r w:rsidRPr="00965D89">
        <w:rPr>
          <w:bCs/>
          <w:noProof/>
          <w:sz w:val="22"/>
          <w:szCs w:val="22"/>
        </w:rPr>
        <w:t xml:space="preserve">Ćeranić M, </w:t>
      </w:r>
      <w:r w:rsidRPr="00965D89">
        <w:rPr>
          <w:b/>
          <w:bCs/>
          <w:noProof/>
          <w:sz w:val="22"/>
          <w:szCs w:val="22"/>
        </w:rPr>
        <w:t>Latinčić S</w:t>
      </w:r>
      <w:r w:rsidRPr="00965D89">
        <w:rPr>
          <w:bCs/>
          <w:noProof/>
          <w:sz w:val="22"/>
          <w:szCs w:val="22"/>
        </w:rPr>
        <w:t xml:space="preserve">,  </w:t>
      </w:r>
      <w:r w:rsidRPr="00965D89">
        <w:rPr>
          <w:noProof/>
          <w:sz w:val="22"/>
          <w:szCs w:val="22"/>
        </w:rPr>
        <w:t>Pavlov M</w:t>
      </w:r>
      <w:r w:rsidRPr="00965D89">
        <w:rPr>
          <w:b/>
          <w:noProof/>
          <w:sz w:val="22"/>
          <w:szCs w:val="22"/>
        </w:rPr>
        <w:t xml:space="preserve">. </w:t>
      </w:r>
      <w:r w:rsidRPr="00965D89">
        <w:rPr>
          <w:bCs/>
          <w:noProof/>
          <w:sz w:val="22"/>
          <w:szCs w:val="22"/>
        </w:rPr>
        <w:t xml:space="preserve"> Tumori apendiksaa.</w:t>
      </w:r>
      <w:r w:rsidRPr="00965D89">
        <w:rPr>
          <w:noProof/>
          <w:sz w:val="22"/>
          <w:szCs w:val="22"/>
        </w:rPr>
        <w:t xml:space="preserve"> U: Simić A, Spasovski D, Grujučić D.Hirurgija sa anesteziologijom.Medicinski fakultet Univerziteta u Beogradu CIBID. Beograd, 2023: 537-538   ISBN 978-86-7117-677-4 </w:t>
      </w:r>
    </w:p>
    <w:p w14:paraId="78C3720C" w14:textId="77777777" w:rsidR="001D1C31" w:rsidRPr="00965D89" w:rsidRDefault="001D1C31" w:rsidP="00156328">
      <w:pPr>
        <w:numPr>
          <w:ilvl w:val="0"/>
          <w:numId w:val="16"/>
        </w:numPr>
        <w:ind w:left="0" w:firstLine="0"/>
        <w:jc w:val="both"/>
        <w:rPr>
          <w:noProof/>
          <w:sz w:val="22"/>
          <w:szCs w:val="22"/>
        </w:rPr>
      </w:pPr>
      <w:r w:rsidRPr="00965D89">
        <w:rPr>
          <w:bCs/>
          <w:noProof/>
          <w:sz w:val="22"/>
          <w:szCs w:val="22"/>
        </w:rPr>
        <w:t>Kecmanović D,</w:t>
      </w:r>
      <w:r w:rsidRPr="00965D89">
        <w:rPr>
          <w:noProof/>
          <w:sz w:val="22"/>
          <w:szCs w:val="22"/>
        </w:rPr>
        <w:t>Pavlov M,</w:t>
      </w:r>
      <w:r w:rsidRPr="00965D89">
        <w:rPr>
          <w:bCs/>
          <w:noProof/>
          <w:sz w:val="22"/>
          <w:szCs w:val="22"/>
        </w:rPr>
        <w:t xml:space="preserve">Ćeranić M, </w:t>
      </w:r>
      <w:r w:rsidRPr="00965D89">
        <w:rPr>
          <w:b/>
          <w:bCs/>
          <w:noProof/>
          <w:sz w:val="22"/>
          <w:szCs w:val="22"/>
        </w:rPr>
        <w:t>Latinčić S</w:t>
      </w:r>
      <w:r w:rsidRPr="00965D89">
        <w:rPr>
          <w:bCs/>
          <w:noProof/>
          <w:sz w:val="22"/>
          <w:szCs w:val="22"/>
        </w:rPr>
        <w:t xml:space="preserve">.  Tumori peritoneuma. </w:t>
      </w:r>
      <w:r w:rsidRPr="00965D89">
        <w:rPr>
          <w:noProof/>
          <w:sz w:val="22"/>
          <w:szCs w:val="22"/>
        </w:rPr>
        <w:t>U: Simić A, Spasovski D, Grujučić D.Hirurgija sa anesteziologijom.Medicinski fakultet Univerziteta u Beogradu CIBID. Beograd, 2023: 538-540   ISBN 978-86-7117-677-4 </w:t>
      </w:r>
    </w:p>
    <w:p w14:paraId="7CFB264D" w14:textId="77777777" w:rsidR="001D1C31" w:rsidRPr="00965D89" w:rsidRDefault="001D1C31" w:rsidP="00156328">
      <w:pPr>
        <w:numPr>
          <w:ilvl w:val="0"/>
          <w:numId w:val="16"/>
        </w:numPr>
        <w:ind w:left="0" w:firstLine="0"/>
        <w:jc w:val="both"/>
        <w:rPr>
          <w:noProof/>
          <w:sz w:val="22"/>
          <w:szCs w:val="22"/>
        </w:rPr>
      </w:pPr>
      <w:r w:rsidRPr="00965D89">
        <w:rPr>
          <w:noProof/>
          <w:sz w:val="22"/>
          <w:szCs w:val="22"/>
        </w:rPr>
        <w:lastRenderedPageBreak/>
        <w:t>Pavlov M</w:t>
      </w:r>
      <w:r w:rsidRPr="00965D89">
        <w:rPr>
          <w:b/>
          <w:noProof/>
          <w:sz w:val="22"/>
          <w:szCs w:val="22"/>
        </w:rPr>
        <w:t xml:space="preserve">, </w:t>
      </w:r>
      <w:r w:rsidRPr="00965D89">
        <w:rPr>
          <w:b/>
          <w:bCs/>
          <w:noProof/>
          <w:sz w:val="22"/>
          <w:szCs w:val="22"/>
        </w:rPr>
        <w:t>Latinčić S</w:t>
      </w:r>
      <w:r w:rsidRPr="00965D89">
        <w:rPr>
          <w:bCs/>
          <w:noProof/>
          <w:sz w:val="22"/>
          <w:szCs w:val="22"/>
        </w:rPr>
        <w:t>.Hemoroidalna bolest.</w:t>
      </w:r>
      <w:r w:rsidRPr="00965D89">
        <w:rPr>
          <w:noProof/>
          <w:sz w:val="22"/>
          <w:szCs w:val="22"/>
        </w:rPr>
        <w:t xml:space="preserve"> U: Simić A, Spasovski D, Grujučić D.Hirurgija sa anesteziologijom.Medicinski fakultet Univerziteta u Beogradu CIBID. Beograd, 2023:563-565 ISBN 978-86-7117-677-4 </w:t>
      </w:r>
    </w:p>
    <w:p w14:paraId="49F94033" w14:textId="2E67C4E9" w:rsidR="001D1C31" w:rsidRDefault="001D1C31" w:rsidP="00156328">
      <w:pPr>
        <w:numPr>
          <w:ilvl w:val="0"/>
          <w:numId w:val="16"/>
        </w:numPr>
        <w:ind w:left="0" w:firstLine="0"/>
        <w:jc w:val="both"/>
        <w:rPr>
          <w:noProof/>
          <w:sz w:val="22"/>
          <w:szCs w:val="22"/>
        </w:rPr>
      </w:pPr>
      <w:r w:rsidRPr="00965D89">
        <w:rPr>
          <w:noProof/>
          <w:sz w:val="22"/>
          <w:szCs w:val="22"/>
        </w:rPr>
        <w:t>Pavlov M,</w:t>
      </w:r>
      <w:r w:rsidRPr="00965D89">
        <w:rPr>
          <w:b/>
          <w:bCs/>
          <w:noProof/>
          <w:sz w:val="22"/>
          <w:szCs w:val="22"/>
        </w:rPr>
        <w:t xml:space="preserve">Latinčić </w:t>
      </w:r>
      <w:r w:rsidRPr="00965D89">
        <w:rPr>
          <w:bCs/>
          <w:noProof/>
          <w:sz w:val="22"/>
          <w:szCs w:val="22"/>
        </w:rPr>
        <w:t>S.Analna fisura.</w:t>
      </w:r>
      <w:r w:rsidRPr="00965D89">
        <w:rPr>
          <w:noProof/>
          <w:sz w:val="22"/>
          <w:szCs w:val="22"/>
        </w:rPr>
        <w:t xml:space="preserve"> U: Simić A, Spasovski D, Grujučić D.Hirurgija sa anesteziologijom.Medicinski fakultet Univerziteta u Beogradu CIBID. Beograd, 2023:567-568 ISBN 978-86-7117-677-4 </w:t>
      </w:r>
    </w:p>
    <w:p w14:paraId="5DF9F962" w14:textId="77777777" w:rsidR="00156328" w:rsidRPr="00965D89" w:rsidRDefault="00156328" w:rsidP="00156328">
      <w:pPr>
        <w:jc w:val="both"/>
        <w:rPr>
          <w:noProof/>
          <w:sz w:val="22"/>
          <w:szCs w:val="22"/>
        </w:rPr>
      </w:pPr>
    </w:p>
    <w:p w14:paraId="7A20B17A" w14:textId="77777777" w:rsidR="002058FA" w:rsidRPr="00965D89" w:rsidRDefault="002058FA" w:rsidP="00156328">
      <w:pPr>
        <w:pStyle w:val="ListParagraph"/>
        <w:numPr>
          <w:ilvl w:val="0"/>
          <w:numId w:val="3"/>
        </w:numPr>
        <w:tabs>
          <w:tab w:val="left" w:pos="0"/>
          <w:tab w:val="left" w:pos="426"/>
        </w:tabs>
        <w:ind w:left="0" w:firstLine="0"/>
        <w:jc w:val="both"/>
        <w:rPr>
          <w:b/>
          <w:i/>
          <w:noProof/>
          <w:sz w:val="22"/>
          <w:szCs w:val="22"/>
        </w:rPr>
      </w:pPr>
      <w:r w:rsidRPr="00965D89">
        <w:rPr>
          <w:b/>
          <w:i/>
          <w:noProof/>
          <w:sz w:val="22"/>
          <w:szCs w:val="22"/>
        </w:rPr>
        <w:t>Citiranost</w:t>
      </w:r>
    </w:p>
    <w:p w14:paraId="53458410" w14:textId="74163F10" w:rsidR="002058FA" w:rsidRDefault="002058FA" w:rsidP="00156328">
      <w:pPr>
        <w:overflowPunct w:val="0"/>
        <w:autoSpaceDE w:val="0"/>
        <w:autoSpaceDN w:val="0"/>
        <w:adjustRightInd w:val="0"/>
        <w:jc w:val="both"/>
        <w:textAlignment w:val="baseline"/>
        <w:rPr>
          <w:b/>
          <w:noProof/>
          <w:sz w:val="22"/>
          <w:szCs w:val="22"/>
        </w:rPr>
      </w:pPr>
      <w:r w:rsidRPr="00965D89">
        <w:rPr>
          <w:noProof/>
          <w:sz w:val="22"/>
          <w:szCs w:val="22"/>
        </w:rPr>
        <w:t>Svi radova dr S. Latinčića su citirani 6</w:t>
      </w:r>
      <w:r w:rsidR="00F51F3C" w:rsidRPr="00965D89">
        <w:rPr>
          <w:noProof/>
          <w:sz w:val="22"/>
          <w:szCs w:val="22"/>
        </w:rPr>
        <w:t xml:space="preserve">42 </w:t>
      </w:r>
      <w:r w:rsidRPr="00965D89">
        <w:rPr>
          <w:noProof/>
          <w:sz w:val="22"/>
          <w:szCs w:val="22"/>
        </w:rPr>
        <w:t xml:space="preserve">puta prema indeksnoj bazi SCOPUS,bez autocitata, </w:t>
      </w:r>
      <w:r w:rsidR="00156328">
        <w:rPr>
          <w:noProof/>
          <w:sz w:val="22"/>
          <w:szCs w:val="22"/>
        </w:rPr>
        <w:t xml:space="preserve">                             </w:t>
      </w:r>
      <w:r w:rsidRPr="00965D89">
        <w:rPr>
          <w:i/>
          <w:noProof/>
          <w:sz w:val="22"/>
          <w:szCs w:val="22"/>
        </w:rPr>
        <w:t>h</w:t>
      </w:r>
      <w:r w:rsidRPr="00965D89">
        <w:rPr>
          <w:noProof/>
          <w:sz w:val="22"/>
          <w:szCs w:val="22"/>
        </w:rPr>
        <w:t xml:space="preserve"> index </w:t>
      </w:r>
      <w:r w:rsidR="00F51F3C" w:rsidRPr="00965D89">
        <w:rPr>
          <w:noProof/>
          <w:sz w:val="22"/>
          <w:szCs w:val="22"/>
        </w:rPr>
        <w:t>9</w:t>
      </w:r>
      <w:r w:rsidRPr="00965D89">
        <w:rPr>
          <w:b/>
          <w:noProof/>
          <w:sz w:val="22"/>
          <w:szCs w:val="22"/>
        </w:rPr>
        <w:t>.</w:t>
      </w:r>
    </w:p>
    <w:p w14:paraId="147E4A37" w14:textId="77777777" w:rsidR="00156328" w:rsidRPr="00965D89" w:rsidRDefault="00156328" w:rsidP="00156328">
      <w:pPr>
        <w:overflowPunct w:val="0"/>
        <w:autoSpaceDE w:val="0"/>
        <w:autoSpaceDN w:val="0"/>
        <w:adjustRightInd w:val="0"/>
        <w:jc w:val="both"/>
        <w:textAlignment w:val="baseline"/>
        <w:rPr>
          <w:b/>
          <w:noProof/>
          <w:sz w:val="22"/>
          <w:szCs w:val="22"/>
        </w:rPr>
      </w:pPr>
    </w:p>
    <w:p w14:paraId="2CE845A3" w14:textId="77777777" w:rsidR="002058FA" w:rsidRPr="00965D89" w:rsidRDefault="002058FA" w:rsidP="00156328">
      <w:pPr>
        <w:pStyle w:val="ListParagraph"/>
        <w:numPr>
          <w:ilvl w:val="0"/>
          <w:numId w:val="3"/>
        </w:numPr>
        <w:tabs>
          <w:tab w:val="left" w:pos="0"/>
          <w:tab w:val="left" w:pos="426"/>
        </w:tabs>
        <w:ind w:left="0" w:firstLine="0"/>
        <w:jc w:val="both"/>
        <w:rPr>
          <w:b/>
          <w:i/>
          <w:noProof/>
          <w:sz w:val="22"/>
          <w:szCs w:val="22"/>
        </w:rPr>
      </w:pPr>
      <w:r w:rsidRPr="00965D89">
        <w:rPr>
          <w:b/>
          <w:i/>
          <w:noProof/>
          <w:sz w:val="22"/>
          <w:szCs w:val="22"/>
        </w:rPr>
        <w:t>Organizovanje naučnih sastanaka i stručnih simpozijuma</w:t>
      </w:r>
    </w:p>
    <w:p w14:paraId="65C4404D" w14:textId="77777777" w:rsidR="002058FA" w:rsidRPr="00965D89" w:rsidRDefault="002058FA" w:rsidP="00156328">
      <w:pPr>
        <w:numPr>
          <w:ilvl w:val="0"/>
          <w:numId w:val="12"/>
        </w:numPr>
        <w:ind w:left="0" w:firstLine="0"/>
        <w:jc w:val="both"/>
        <w:rPr>
          <w:rFonts w:eastAsia="Arial Unicode MS"/>
          <w:noProof/>
          <w:sz w:val="22"/>
          <w:szCs w:val="22"/>
          <w:lang w:bidi="en-US"/>
        </w:rPr>
      </w:pPr>
      <w:r w:rsidRPr="00965D89">
        <w:rPr>
          <w:rFonts w:eastAsia="Arial Unicode MS"/>
          <w:noProof/>
          <w:sz w:val="22"/>
          <w:szCs w:val="22"/>
          <w:lang w:bidi="en-US"/>
        </w:rPr>
        <w:t xml:space="preserve">Član organizacionog komiteta </w:t>
      </w:r>
      <w:r w:rsidRPr="00965D89">
        <w:rPr>
          <w:rFonts w:eastAsia="Arial Unicode MS"/>
          <w:i/>
          <w:noProof/>
          <w:sz w:val="22"/>
          <w:szCs w:val="22"/>
          <w:lang w:bidi="en-US"/>
        </w:rPr>
        <w:t>5</w:t>
      </w:r>
      <w:r w:rsidRPr="00965D89">
        <w:rPr>
          <w:rFonts w:eastAsia="Arial Unicode MS"/>
          <w:i/>
          <w:noProof/>
          <w:sz w:val="22"/>
          <w:szCs w:val="22"/>
          <w:vertAlign w:val="superscript"/>
          <w:lang w:bidi="en-US"/>
        </w:rPr>
        <w:t>th</w:t>
      </w:r>
      <w:r w:rsidRPr="00965D89">
        <w:rPr>
          <w:rFonts w:eastAsia="Arial Unicode MS"/>
          <w:i/>
          <w:noProof/>
          <w:sz w:val="22"/>
          <w:szCs w:val="22"/>
          <w:lang w:bidi="en-US"/>
        </w:rPr>
        <w:t xml:space="preserve"> biannual international symposium of coloproctology,</w:t>
      </w:r>
      <w:r w:rsidRPr="00965D89">
        <w:rPr>
          <w:rFonts w:eastAsia="Arial Unicode MS"/>
          <w:noProof/>
          <w:sz w:val="22"/>
          <w:szCs w:val="22"/>
          <w:lang w:bidi="en-US"/>
        </w:rPr>
        <w:t xml:space="preserve"> koji je održan u Beogradu od 19-21. oktobra 2006. godine.</w:t>
      </w:r>
    </w:p>
    <w:p w14:paraId="34E3ABC1" w14:textId="77777777" w:rsidR="002058FA" w:rsidRPr="00965D89" w:rsidRDefault="002058FA" w:rsidP="00156328">
      <w:pPr>
        <w:numPr>
          <w:ilvl w:val="0"/>
          <w:numId w:val="12"/>
        </w:numPr>
        <w:ind w:left="0" w:firstLine="0"/>
        <w:jc w:val="both"/>
        <w:rPr>
          <w:rFonts w:eastAsia="Arial Unicode MS"/>
          <w:noProof/>
          <w:sz w:val="22"/>
          <w:szCs w:val="22"/>
          <w:lang w:bidi="en-US"/>
        </w:rPr>
      </w:pPr>
      <w:r w:rsidRPr="00965D89">
        <w:rPr>
          <w:rFonts w:eastAsia="Arial Unicode MS"/>
          <w:noProof/>
          <w:sz w:val="22"/>
          <w:szCs w:val="22"/>
          <w:lang w:bidi="en-US"/>
        </w:rPr>
        <w:t xml:space="preserve">Član organizacionog komiteta </w:t>
      </w:r>
      <w:r w:rsidRPr="00965D89">
        <w:rPr>
          <w:rFonts w:eastAsia="Arial Unicode MS"/>
          <w:i/>
          <w:noProof/>
          <w:sz w:val="22"/>
          <w:szCs w:val="22"/>
          <w:lang w:bidi="en-US"/>
        </w:rPr>
        <w:t>6</w:t>
      </w:r>
      <w:r w:rsidRPr="00965D89">
        <w:rPr>
          <w:rFonts w:eastAsia="Arial Unicode MS"/>
          <w:i/>
          <w:noProof/>
          <w:sz w:val="22"/>
          <w:szCs w:val="22"/>
          <w:vertAlign w:val="superscript"/>
          <w:lang w:bidi="en-US"/>
        </w:rPr>
        <w:t>th</w:t>
      </w:r>
      <w:r w:rsidRPr="00965D89">
        <w:rPr>
          <w:rFonts w:eastAsia="Arial Unicode MS"/>
          <w:i/>
          <w:noProof/>
          <w:sz w:val="22"/>
          <w:szCs w:val="22"/>
          <w:lang w:bidi="en-US"/>
        </w:rPr>
        <w:t xml:space="preserve"> biannual international symposium of coloproctology,</w:t>
      </w:r>
      <w:r w:rsidRPr="00965D89">
        <w:rPr>
          <w:rFonts w:eastAsia="Arial Unicode MS"/>
          <w:noProof/>
          <w:sz w:val="22"/>
          <w:szCs w:val="22"/>
          <w:lang w:bidi="en-US"/>
        </w:rPr>
        <w:t xml:space="preserve"> koji je održan u Beogradu od 16-18. oktobra 2008. godine.</w:t>
      </w:r>
    </w:p>
    <w:p w14:paraId="1D40E687" w14:textId="4BF1EE21" w:rsidR="002058FA" w:rsidRDefault="002058FA" w:rsidP="00156328">
      <w:pPr>
        <w:numPr>
          <w:ilvl w:val="0"/>
          <w:numId w:val="12"/>
        </w:numPr>
        <w:ind w:left="0" w:firstLine="0"/>
        <w:jc w:val="both"/>
        <w:rPr>
          <w:rFonts w:eastAsia="Arial Unicode MS"/>
          <w:noProof/>
          <w:sz w:val="22"/>
          <w:szCs w:val="22"/>
          <w:lang w:bidi="en-US"/>
        </w:rPr>
      </w:pPr>
      <w:r w:rsidRPr="00965D89">
        <w:rPr>
          <w:rFonts w:eastAsia="Arial Unicode MS"/>
          <w:noProof/>
          <w:sz w:val="22"/>
          <w:szCs w:val="22"/>
          <w:lang w:bidi="en-US"/>
        </w:rPr>
        <w:t xml:space="preserve">Član organizacionog komiteta </w:t>
      </w:r>
      <w:r w:rsidRPr="00965D89">
        <w:rPr>
          <w:rFonts w:eastAsia="Arial Unicode MS"/>
          <w:i/>
          <w:noProof/>
          <w:sz w:val="22"/>
          <w:szCs w:val="22"/>
          <w:lang w:bidi="en-US"/>
        </w:rPr>
        <w:t>7</w:t>
      </w:r>
      <w:r w:rsidRPr="00965D89">
        <w:rPr>
          <w:rFonts w:eastAsia="Arial Unicode MS"/>
          <w:i/>
          <w:noProof/>
          <w:sz w:val="22"/>
          <w:szCs w:val="22"/>
          <w:vertAlign w:val="superscript"/>
          <w:lang w:bidi="en-US"/>
        </w:rPr>
        <w:t>th</w:t>
      </w:r>
      <w:r w:rsidRPr="00965D89">
        <w:rPr>
          <w:rFonts w:eastAsia="Arial Unicode MS"/>
          <w:i/>
          <w:noProof/>
          <w:sz w:val="22"/>
          <w:szCs w:val="22"/>
          <w:lang w:bidi="en-US"/>
        </w:rPr>
        <w:t xml:space="preserve"> biannual international symposium of coloproctology,</w:t>
      </w:r>
      <w:r w:rsidRPr="00965D89">
        <w:rPr>
          <w:rFonts w:eastAsia="Arial Unicode MS"/>
          <w:noProof/>
          <w:sz w:val="22"/>
          <w:szCs w:val="22"/>
          <w:lang w:bidi="en-US"/>
        </w:rPr>
        <w:t xml:space="preserve"> koji je održan u Beogradu od 07-09. oktobra 2010. godine.</w:t>
      </w:r>
    </w:p>
    <w:p w14:paraId="1B495323" w14:textId="77777777" w:rsidR="00156328" w:rsidRPr="00965D89" w:rsidRDefault="00156328" w:rsidP="00156328">
      <w:pPr>
        <w:numPr>
          <w:ilvl w:val="0"/>
          <w:numId w:val="12"/>
        </w:numPr>
        <w:ind w:left="0" w:firstLine="0"/>
        <w:jc w:val="both"/>
        <w:rPr>
          <w:rFonts w:eastAsia="Arial Unicode MS"/>
          <w:noProof/>
          <w:sz w:val="22"/>
          <w:szCs w:val="22"/>
          <w:lang w:bidi="en-US"/>
        </w:rPr>
      </w:pPr>
    </w:p>
    <w:p w14:paraId="5DD89398" w14:textId="77777777" w:rsidR="002058FA" w:rsidRPr="00965D89" w:rsidRDefault="002058FA" w:rsidP="00156328">
      <w:pPr>
        <w:pStyle w:val="ListParagraph"/>
        <w:numPr>
          <w:ilvl w:val="0"/>
          <w:numId w:val="2"/>
        </w:numPr>
        <w:ind w:left="0" w:firstLine="0"/>
        <w:contextualSpacing w:val="0"/>
        <w:jc w:val="both"/>
        <w:rPr>
          <w:b/>
          <w:bCs/>
          <w:noProof/>
          <w:sz w:val="22"/>
          <w:szCs w:val="22"/>
        </w:rPr>
      </w:pPr>
      <w:r w:rsidRPr="00965D89">
        <w:rPr>
          <w:b/>
          <w:bCs/>
          <w:noProof/>
          <w:sz w:val="22"/>
          <w:szCs w:val="22"/>
        </w:rPr>
        <w:t>OCENA O REZULTATIMA NAUČNOG I ISTRAŽIVAČKOG RADA</w:t>
      </w:r>
    </w:p>
    <w:p w14:paraId="58A32428" w14:textId="2219BB7C" w:rsidR="00A72A84" w:rsidRDefault="002058FA" w:rsidP="00156328">
      <w:pPr>
        <w:jc w:val="both"/>
        <w:rPr>
          <w:noProof/>
          <w:sz w:val="22"/>
          <w:szCs w:val="22"/>
        </w:rPr>
      </w:pPr>
      <w:r w:rsidRPr="00965D89">
        <w:rPr>
          <w:noProof/>
          <w:sz w:val="22"/>
          <w:szCs w:val="22"/>
        </w:rPr>
        <w:t>Dr Stoj</w:t>
      </w:r>
      <w:r w:rsidR="004061B4" w:rsidRPr="00965D89">
        <w:rPr>
          <w:noProof/>
          <w:sz w:val="22"/>
          <w:szCs w:val="22"/>
        </w:rPr>
        <w:t>an Latinčić je objavio ukupno 60</w:t>
      </w:r>
      <w:r w:rsidRPr="00965D89">
        <w:rPr>
          <w:noProof/>
          <w:sz w:val="22"/>
          <w:szCs w:val="22"/>
        </w:rPr>
        <w:t xml:space="preserve"> publikacija.U časopisima koji se nalaze u kategoriji originalni radovi in extenso u časopisima sa JCR liste objavio je 19</w:t>
      </w:r>
      <w:r w:rsidR="00156328">
        <w:rPr>
          <w:noProof/>
          <w:sz w:val="22"/>
          <w:szCs w:val="22"/>
        </w:rPr>
        <w:t xml:space="preserve"> </w:t>
      </w:r>
      <w:r w:rsidRPr="00965D89">
        <w:rPr>
          <w:noProof/>
          <w:sz w:val="22"/>
          <w:szCs w:val="22"/>
        </w:rPr>
        <w:t xml:space="preserve">radova </w:t>
      </w:r>
      <w:r w:rsidR="00156328">
        <w:rPr>
          <w:noProof/>
          <w:sz w:val="22"/>
          <w:szCs w:val="22"/>
        </w:rPr>
        <w:t xml:space="preserve">sa ukupnim </w:t>
      </w:r>
      <w:r w:rsidRPr="00965D89">
        <w:rPr>
          <w:b/>
          <w:noProof/>
          <w:sz w:val="22"/>
          <w:szCs w:val="22"/>
        </w:rPr>
        <w:t>IF-14.</w:t>
      </w:r>
      <w:r w:rsidR="00282513" w:rsidRPr="00965D89">
        <w:rPr>
          <w:b/>
          <w:noProof/>
          <w:sz w:val="22"/>
          <w:szCs w:val="22"/>
        </w:rPr>
        <w:t>473</w:t>
      </w:r>
      <w:r w:rsidRPr="00965D89">
        <w:rPr>
          <w:noProof/>
          <w:sz w:val="22"/>
          <w:szCs w:val="22"/>
        </w:rPr>
        <w:t xml:space="preserve">. U tri rada je prvi autor, u 16 </w:t>
      </w:r>
      <w:r w:rsidR="00282513" w:rsidRPr="00965D89">
        <w:rPr>
          <w:noProof/>
          <w:sz w:val="22"/>
          <w:szCs w:val="22"/>
        </w:rPr>
        <w:t>saradnik</w:t>
      </w:r>
      <w:r w:rsidRPr="00965D89">
        <w:rPr>
          <w:noProof/>
          <w:sz w:val="22"/>
          <w:szCs w:val="22"/>
        </w:rPr>
        <w:t>. U</w:t>
      </w:r>
      <w:r w:rsidR="00156328">
        <w:rPr>
          <w:noProof/>
          <w:sz w:val="22"/>
          <w:szCs w:val="22"/>
        </w:rPr>
        <w:t xml:space="preserve"> kategoriji ostali radovi  u </w:t>
      </w:r>
      <w:r w:rsidRPr="00965D89">
        <w:rPr>
          <w:noProof/>
          <w:sz w:val="22"/>
          <w:szCs w:val="22"/>
        </w:rPr>
        <w:t xml:space="preserve"> časopisima sa JCR liste</w:t>
      </w:r>
      <w:r w:rsidR="00156328">
        <w:rPr>
          <w:noProof/>
          <w:sz w:val="22"/>
          <w:szCs w:val="22"/>
        </w:rPr>
        <w:t xml:space="preserve"> kao </w:t>
      </w:r>
      <w:r w:rsidRPr="00965D89">
        <w:rPr>
          <w:noProof/>
          <w:sz w:val="22"/>
          <w:szCs w:val="22"/>
        </w:rPr>
        <w:t xml:space="preserve"> </w:t>
      </w:r>
      <w:r w:rsidR="007858E8" w:rsidRPr="00965D89">
        <w:rPr>
          <w:noProof/>
          <w:sz w:val="22"/>
          <w:szCs w:val="22"/>
        </w:rPr>
        <w:t>saradnik</w:t>
      </w:r>
      <w:r w:rsidRPr="00965D89">
        <w:rPr>
          <w:noProof/>
          <w:sz w:val="22"/>
          <w:szCs w:val="22"/>
        </w:rPr>
        <w:t xml:space="preserve"> </w:t>
      </w:r>
      <w:r w:rsidR="00156328">
        <w:rPr>
          <w:noProof/>
          <w:sz w:val="22"/>
          <w:szCs w:val="22"/>
        </w:rPr>
        <w:t>objavio je</w:t>
      </w:r>
      <w:r w:rsidR="007858E8" w:rsidRPr="00965D89">
        <w:rPr>
          <w:noProof/>
          <w:sz w:val="22"/>
          <w:szCs w:val="22"/>
        </w:rPr>
        <w:t>10</w:t>
      </w:r>
      <w:r w:rsidRPr="00965D89">
        <w:rPr>
          <w:noProof/>
          <w:sz w:val="22"/>
          <w:szCs w:val="22"/>
        </w:rPr>
        <w:t xml:space="preserve"> radova, </w:t>
      </w:r>
      <w:r w:rsidR="00156328">
        <w:rPr>
          <w:noProof/>
          <w:sz w:val="22"/>
          <w:szCs w:val="22"/>
        </w:rPr>
        <w:t xml:space="preserve">sa ukupmin </w:t>
      </w:r>
      <w:r w:rsidRPr="00965D89">
        <w:rPr>
          <w:noProof/>
          <w:sz w:val="22"/>
          <w:szCs w:val="22"/>
        </w:rPr>
        <w:t xml:space="preserve"> </w:t>
      </w:r>
      <w:r w:rsidRPr="00965D89">
        <w:rPr>
          <w:b/>
          <w:noProof/>
          <w:sz w:val="22"/>
          <w:szCs w:val="22"/>
        </w:rPr>
        <w:t>IF-</w:t>
      </w:r>
      <w:r w:rsidR="007858E8" w:rsidRPr="00965D89">
        <w:rPr>
          <w:b/>
          <w:noProof/>
          <w:sz w:val="22"/>
          <w:szCs w:val="22"/>
        </w:rPr>
        <w:t>93.958.</w:t>
      </w:r>
      <w:r w:rsidR="00156328">
        <w:rPr>
          <w:b/>
          <w:noProof/>
          <w:sz w:val="22"/>
          <w:szCs w:val="22"/>
        </w:rPr>
        <w:t xml:space="preserve"> </w:t>
      </w:r>
      <w:r w:rsidRPr="00965D89">
        <w:rPr>
          <w:noProof/>
          <w:sz w:val="22"/>
          <w:szCs w:val="22"/>
        </w:rPr>
        <w:t xml:space="preserve">U časopisima indeksiranim u SCIe bez IF </w:t>
      </w:r>
      <w:r w:rsidR="007858E8" w:rsidRPr="00965D89">
        <w:rPr>
          <w:noProof/>
          <w:sz w:val="22"/>
          <w:szCs w:val="22"/>
        </w:rPr>
        <w:t>saradnik</w:t>
      </w:r>
      <w:r w:rsidRPr="00965D89">
        <w:rPr>
          <w:noProof/>
          <w:sz w:val="22"/>
          <w:szCs w:val="22"/>
        </w:rPr>
        <w:t xml:space="preserve"> je u 4 rada, a u časopisima indeksiranim u MEDLINE </w:t>
      </w:r>
      <w:r w:rsidR="007858E8" w:rsidRPr="00965D89">
        <w:rPr>
          <w:noProof/>
          <w:sz w:val="22"/>
          <w:szCs w:val="22"/>
        </w:rPr>
        <w:t>saradnik</w:t>
      </w:r>
      <w:r w:rsidRPr="00965D89">
        <w:rPr>
          <w:noProof/>
          <w:sz w:val="22"/>
          <w:szCs w:val="22"/>
        </w:rPr>
        <w:t xml:space="preserve"> je u jednom radu.</w:t>
      </w:r>
      <w:r w:rsidR="00156328">
        <w:rPr>
          <w:noProof/>
          <w:sz w:val="22"/>
          <w:szCs w:val="22"/>
        </w:rPr>
        <w:t xml:space="preserve"> </w:t>
      </w:r>
      <w:r w:rsidRPr="00965D89">
        <w:rPr>
          <w:noProof/>
          <w:sz w:val="22"/>
          <w:szCs w:val="22"/>
        </w:rPr>
        <w:t>U zbornicima sažetaka sa međunarodnih skupova objavio je 2</w:t>
      </w:r>
      <w:r w:rsidR="004061B4" w:rsidRPr="00965D89">
        <w:rPr>
          <w:noProof/>
          <w:sz w:val="22"/>
          <w:szCs w:val="22"/>
        </w:rPr>
        <w:t>6</w:t>
      </w:r>
      <w:r w:rsidR="007858E8" w:rsidRPr="00965D89">
        <w:rPr>
          <w:noProof/>
          <w:sz w:val="22"/>
          <w:szCs w:val="22"/>
        </w:rPr>
        <w:t xml:space="preserve"> radova</w:t>
      </w:r>
      <w:r w:rsidR="00504024" w:rsidRPr="00965D89">
        <w:rPr>
          <w:noProof/>
          <w:sz w:val="22"/>
          <w:szCs w:val="22"/>
        </w:rPr>
        <w:t>, u jednom radu je autor u 25 je saradnik.</w:t>
      </w:r>
      <w:r w:rsidR="00156328">
        <w:rPr>
          <w:noProof/>
          <w:sz w:val="22"/>
          <w:szCs w:val="22"/>
        </w:rPr>
        <w:t xml:space="preserve"> </w:t>
      </w:r>
      <w:r w:rsidR="00A72A84" w:rsidRPr="00965D89">
        <w:rPr>
          <w:noProof/>
          <w:sz w:val="22"/>
          <w:szCs w:val="22"/>
        </w:rPr>
        <w:t xml:space="preserve">Svi radovi </w:t>
      </w:r>
      <w:r w:rsidR="00156328">
        <w:rPr>
          <w:noProof/>
          <w:sz w:val="22"/>
          <w:szCs w:val="22"/>
        </w:rPr>
        <w:t xml:space="preserve">                     </w:t>
      </w:r>
      <w:r w:rsidR="001B45A6">
        <w:rPr>
          <w:noProof/>
          <w:sz w:val="22"/>
          <w:szCs w:val="22"/>
        </w:rPr>
        <w:t>d</w:t>
      </w:r>
      <w:r w:rsidR="00A72A84" w:rsidRPr="00965D89">
        <w:rPr>
          <w:noProof/>
          <w:sz w:val="22"/>
          <w:szCs w:val="22"/>
        </w:rPr>
        <w:t>r Stojana Latinčića odnose se na oblasti kojima se kandidat bavi u svom kliničkom radu. Većina</w:t>
      </w:r>
      <w:r w:rsidR="00156328">
        <w:rPr>
          <w:noProof/>
          <w:sz w:val="22"/>
          <w:szCs w:val="22"/>
        </w:rPr>
        <w:t xml:space="preserve"> </w:t>
      </w:r>
      <w:r w:rsidR="00A72A84" w:rsidRPr="00965D89">
        <w:rPr>
          <w:noProof/>
          <w:sz w:val="22"/>
          <w:szCs w:val="22"/>
        </w:rPr>
        <w:t>radova je iz oblasti hirurškog lečenja bilio-pankreatične benigne i maligne patologije.</w:t>
      </w:r>
      <w:r w:rsidR="00802206" w:rsidRPr="00965D89">
        <w:rPr>
          <w:noProof/>
          <w:sz w:val="22"/>
          <w:szCs w:val="22"/>
        </w:rPr>
        <w:t xml:space="preserve"> Pored toga u kliničkom radu se bavi i kolorektalnom hirurgijom, otvorena i laparoskopska</w:t>
      </w:r>
      <w:r w:rsidR="001B45A6">
        <w:rPr>
          <w:noProof/>
          <w:sz w:val="22"/>
          <w:szCs w:val="22"/>
        </w:rPr>
        <w:t>,š</w:t>
      </w:r>
      <w:r w:rsidR="00802206" w:rsidRPr="00965D89">
        <w:rPr>
          <w:noProof/>
          <w:sz w:val="22"/>
          <w:szCs w:val="22"/>
        </w:rPr>
        <w:t>to se zaključuje iz prilozenih publikacija, kao i hirurgijom lokalno uznapredovalih i diseminovanih tumora male karlice ginekoloskog porekla.</w:t>
      </w:r>
      <w:r w:rsidR="00A72A84" w:rsidRPr="00965D89">
        <w:rPr>
          <w:noProof/>
          <w:sz w:val="22"/>
          <w:szCs w:val="22"/>
        </w:rPr>
        <w:t xml:space="preserve"> Posebnu posvećenost pokaz</w:t>
      </w:r>
      <w:r w:rsidR="00802206" w:rsidRPr="00965D89">
        <w:rPr>
          <w:noProof/>
          <w:sz w:val="22"/>
          <w:szCs w:val="22"/>
        </w:rPr>
        <w:t>uje</w:t>
      </w:r>
      <w:r w:rsidR="00A72A84" w:rsidRPr="00965D89">
        <w:rPr>
          <w:noProof/>
          <w:sz w:val="22"/>
          <w:szCs w:val="22"/>
        </w:rPr>
        <w:t xml:space="preserve"> u istraživanju rezultata hirurškog lečenja </w:t>
      </w:r>
      <w:r w:rsidR="00802206" w:rsidRPr="00965D89">
        <w:rPr>
          <w:noProof/>
          <w:sz w:val="22"/>
          <w:szCs w:val="22"/>
        </w:rPr>
        <w:t>lokalno uznapredovalih tumora male karlice pelvičnom egzenterezom, a koji će biti predmet njegove doktorske disertacije.</w:t>
      </w:r>
    </w:p>
    <w:p w14:paraId="1AA84D13" w14:textId="77777777" w:rsidR="00156328" w:rsidRPr="00965D89" w:rsidRDefault="00156328" w:rsidP="00156328">
      <w:pPr>
        <w:jc w:val="both"/>
        <w:rPr>
          <w:noProof/>
          <w:sz w:val="22"/>
          <w:szCs w:val="22"/>
        </w:rPr>
      </w:pPr>
    </w:p>
    <w:p w14:paraId="05AEE8A1" w14:textId="77777777" w:rsidR="002058FA" w:rsidRPr="00965D89" w:rsidRDefault="002058FA" w:rsidP="00156328">
      <w:pPr>
        <w:pStyle w:val="ListParagraph"/>
        <w:numPr>
          <w:ilvl w:val="0"/>
          <w:numId w:val="2"/>
        </w:numPr>
        <w:ind w:left="0" w:firstLine="0"/>
        <w:contextualSpacing w:val="0"/>
        <w:jc w:val="both"/>
        <w:rPr>
          <w:b/>
          <w:bCs/>
          <w:noProof/>
          <w:sz w:val="22"/>
          <w:szCs w:val="22"/>
        </w:rPr>
      </w:pPr>
      <w:r w:rsidRPr="00965D89">
        <w:rPr>
          <w:b/>
          <w:bCs/>
          <w:noProof/>
          <w:sz w:val="22"/>
          <w:szCs w:val="22"/>
        </w:rPr>
        <w:t>OCENA O ANGAŽOVANJU U RAZVOJU NASTAVE I DRUGIH DELATNSTIVISOKOŠKOLSKE USTANOVE</w:t>
      </w:r>
    </w:p>
    <w:p w14:paraId="221F10A7" w14:textId="77777777" w:rsidR="002058FA" w:rsidRPr="00965D89" w:rsidRDefault="002058FA" w:rsidP="00156328">
      <w:pPr>
        <w:jc w:val="both"/>
        <w:rPr>
          <w:bCs/>
          <w:iCs/>
          <w:noProof/>
          <w:sz w:val="22"/>
          <w:szCs w:val="22"/>
        </w:rPr>
      </w:pPr>
      <w:r w:rsidRPr="00965D89">
        <w:rPr>
          <w:bCs/>
          <w:iCs/>
          <w:noProof/>
          <w:sz w:val="22"/>
          <w:szCs w:val="22"/>
        </w:rPr>
        <w:t>Dr Stojan Latinčić savesno i odgovorno učestvuje u praktičnoj nastavi na Katedri hirurgije saanesteziologijom. Aktivno doprinosi unapređenju i modernizaciji praktične nastave iz hirurgije i opšte kliničke prakse</w:t>
      </w:r>
      <w:r w:rsidR="001B45A6">
        <w:rPr>
          <w:bCs/>
          <w:iCs/>
          <w:noProof/>
          <w:sz w:val="22"/>
          <w:szCs w:val="22"/>
        </w:rPr>
        <w:t>,</w:t>
      </w:r>
      <w:r w:rsidRPr="00965D89">
        <w:rPr>
          <w:bCs/>
          <w:iCs/>
          <w:noProof/>
          <w:sz w:val="22"/>
          <w:szCs w:val="22"/>
        </w:rPr>
        <w:t xml:space="preserve"> primenjujući savremene principe nastave. Odgovoran je saradnik u nastavnoj bazi Klinike za digestivnu hirurgiju, Katedre hirurgije sa anesteziologijom</w:t>
      </w:r>
    </w:p>
    <w:p w14:paraId="388B1080" w14:textId="77777777" w:rsidR="00156328" w:rsidRDefault="00156328" w:rsidP="00156328">
      <w:pPr>
        <w:jc w:val="both"/>
        <w:rPr>
          <w:b/>
          <w:bCs/>
          <w:iCs/>
          <w:noProof/>
          <w:sz w:val="22"/>
          <w:szCs w:val="22"/>
        </w:rPr>
      </w:pPr>
    </w:p>
    <w:p w14:paraId="1CCE97EF" w14:textId="060CEA74" w:rsidR="002058FA" w:rsidRPr="00965D89" w:rsidRDefault="002058FA" w:rsidP="00156328">
      <w:pPr>
        <w:jc w:val="both"/>
        <w:rPr>
          <w:b/>
          <w:bCs/>
          <w:iCs/>
          <w:noProof/>
          <w:sz w:val="22"/>
          <w:szCs w:val="22"/>
        </w:rPr>
      </w:pPr>
      <w:r w:rsidRPr="00965D89">
        <w:rPr>
          <w:b/>
          <w:bCs/>
          <w:iCs/>
          <w:noProof/>
          <w:sz w:val="22"/>
          <w:szCs w:val="22"/>
        </w:rPr>
        <w:t xml:space="preserve">Stručno profesionalni doprinos </w:t>
      </w:r>
    </w:p>
    <w:p w14:paraId="3CA76751" w14:textId="77777777" w:rsidR="002058FA" w:rsidRPr="00965D89" w:rsidRDefault="002058FA" w:rsidP="00156328">
      <w:pPr>
        <w:jc w:val="both"/>
        <w:rPr>
          <w:bCs/>
          <w:iCs/>
          <w:noProof/>
          <w:sz w:val="22"/>
          <w:szCs w:val="22"/>
        </w:rPr>
      </w:pPr>
      <w:r w:rsidRPr="00965D89">
        <w:rPr>
          <w:bCs/>
          <w:iCs/>
          <w:noProof/>
          <w:sz w:val="22"/>
          <w:szCs w:val="22"/>
        </w:rPr>
        <w:t>Dr Stojan Latinčić asistira i samostalno izvodi operativne zahvate iz oblasti kolo-rektalne i pelvične onkološke hirurgije</w:t>
      </w:r>
      <w:r w:rsidR="001B45A6">
        <w:rPr>
          <w:bCs/>
          <w:iCs/>
          <w:noProof/>
          <w:sz w:val="22"/>
          <w:szCs w:val="22"/>
        </w:rPr>
        <w:t>,</w:t>
      </w:r>
      <w:r w:rsidRPr="00965D89">
        <w:rPr>
          <w:bCs/>
          <w:iCs/>
          <w:noProof/>
          <w:sz w:val="22"/>
          <w:szCs w:val="22"/>
        </w:rPr>
        <w:t xml:space="preserve"> uključujući i laparoskopsku kolo-rektalnu hirurgiju. Aktivno je učestvovao u uvođenju laparoskopije kolo-rektuma</w:t>
      </w:r>
      <w:r w:rsidR="001B45A6">
        <w:rPr>
          <w:bCs/>
          <w:iCs/>
          <w:noProof/>
          <w:sz w:val="22"/>
          <w:szCs w:val="22"/>
        </w:rPr>
        <w:t>,</w:t>
      </w:r>
      <w:r w:rsidRPr="00965D89">
        <w:rPr>
          <w:bCs/>
          <w:iCs/>
          <w:noProof/>
          <w:sz w:val="22"/>
          <w:szCs w:val="22"/>
        </w:rPr>
        <w:t xml:space="preserve"> kao nove metode u lečenju maligniteta. Do sada je samostalno izveo </w:t>
      </w:r>
      <w:r w:rsidR="000F2216" w:rsidRPr="00965D89">
        <w:rPr>
          <w:bCs/>
          <w:iCs/>
          <w:noProof/>
          <w:sz w:val="22"/>
          <w:szCs w:val="22"/>
        </w:rPr>
        <w:t>preko 200</w:t>
      </w:r>
      <w:r w:rsidRPr="00965D89">
        <w:rPr>
          <w:bCs/>
          <w:iCs/>
          <w:noProof/>
          <w:sz w:val="22"/>
          <w:szCs w:val="22"/>
        </w:rPr>
        <w:t xml:space="preserve"> laparoskopskih operacija na kolonu i rektumu. Pored toga aktivno učestvuje i samostalno izvodi operacije uznapredovalih tumora male karlice</w:t>
      </w:r>
      <w:r w:rsidR="000F2216" w:rsidRPr="00965D89">
        <w:rPr>
          <w:bCs/>
          <w:iCs/>
          <w:noProof/>
          <w:sz w:val="22"/>
          <w:szCs w:val="22"/>
        </w:rPr>
        <w:t xml:space="preserve"> pelvičnom egzenterezom</w:t>
      </w:r>
      <w:r w:rsidR="001B45A6">
        <w:rPr>
          <w:bCs/>
          <w:iCs/>
          <w:noProof/>
          <w:sz w:val="22"/>
          <w:szCs w:val="22"/>
        </w:rPr>
        <w:t>,</w:t>
      </w:r>
      <w:r w:rsidR="000F2216" w:rsidRPr="00965D89">
        <w:rPr>
          <w:bCs/>
          <w:iCs/>
          <w:noProof/>
          <w:sz w:val="22"/>
          <w:szCs w:val="22"/>
        </w:rPr>
        <w:t xml:space="preserve"> uključujući i rekonstrukciju urinarnog trakta tokom izvođenja iste. Pored toga</w:t>
      </w:r>
      <w:r w:rsidR="001B45A6">
        <w:rPr>
          <w:bCs/>
          <w:iCs/>
          <w:noProof/>
          <w:sz w:val="22"/>
          <w:szCs w:val="22"/>
        </w:rPr>
        <w:t>,</w:t>
      </w:r>
      <w:r w:rsidR="000F2216" w:rsidRPr="00965D89">
        <w:rPr>
          <w:bCs/>
          <w:iCs/>
          <w:noProof/>
          <w:sz w:val="22"/>
          <w:szCs w:val="22"/>
        </w:rPr>
        <w:t xml:space="preserve"> samostalno izvodi operacije uznapredovalih primarnih i recidivnih </w:t>
      </w:r>
      <w:r w:rsidRPr="00965D89">
        <w:rPr>
          <w:bCs/>
          <w:iCs/>
          <w:noProof/>
          <w:sz w:val="22"/>
          <w:szCs w:val="22"/>
        </w:rPr>
        <w:t>tumor</w:t>
      </w:r>
      <w:r w:rsidR="000F2216" w:rsidRPr="00965D89">
        <w:rPr>
          <w:bCs/>
          <w:iCs/>
          <w:noProof/>
          <w:sz w:val="22"/>
          <w:szCs w:val="22"/>
        </w:rPr>
        <w:t>a</w:t>
      </w:r>
      <w:r w:rsidRPr="00965D89">
        <w:rPr>
          <w:bCs/>
          <w:iCs/>
          <w:noProof/>
          <w:sz w:val="22"/>
          <w:szCs w:val="22"/>
        </w:rPr>
        <w:t xml:space="preserve">jajnika </w:t>
      </w:r>
      <w:r w:rsidR="000F2216" w:rsidRPr="00965D89">
        <w:rPr>
          <w:bCs/>
          <w:iCs/>
          <w:noProof/>
          <w:sz w:val="22"/>
          <w:szCs w:val="22"/>
        </w:rPr>
        <w:t>sa peritonealnom diseminacijom uz primenu</w:t>
      </w:r>
      <w:r w:rsidRPr="00965D89">
        <w:rPr>
          <w:bCs/>
          <w:iCs/>
          <w:noProof/>
          <w:sz w:val="22"/>
          <w:szCs w:val="22"/>
        </w:rPr>
        <w:t xml:space="preserve"> intraperitonealne hipertermijske hemioterapije. Dr Stojan Latinčić godišnje učestvuje na preko 350 operacija iz kolo-rektalne</w:t>
      </w:r>
      <w:r w:rsidR="000F2216" w:rsidRPr="00965D89">
        <w:rPr>
          <w:bCs/>
          <w:iCs/>
          <w:noProof/>
          <w:sz w:val="22"/>
          <w:szCs w:val="22"/>
        </w:rPr>
        <w:t xml:space="preserve"> i onkološke pelvične hirurgije, a takođe radi i endoskopske procedure na kolorektumu, anoskopije, rektoskopije i kolonoskopije. Do sada je uradio preko 600 kolonoskopija.</w:t>
      </w:r>
    </w:p>
    <w:p w14:paraId="343A7251" w14:textId="77777777" w:rsidR="00156328" w:rsidRDefault="00156328" w:rsidP="00156328">
      <w:pPr>
        <w:jc w:val="both"/>
        <w:rPr>
          <w:b/>
          <w:bCs/>
          <w:iCs/>
          <w:noProof/>
          <w:sz w:val="22"/>
          <w:szCs w:val="22"/>
        </w:rPr>
      </w:pPr>
    </w:p>
    <w:p w14:paraId="7D3370CE" w14:textId="4A04C65B" w:rsidR="002058FA" w:rsidRPr="00965D89" w:rsidRDefault="002058FA" w:rsidP="00156328">
      <w:pPr>
        <w:jc w:val="both"/>
        <w:rPr>
          <w:b/>
          <w:bCs/>
          <w:iCs/>
          <w:noProof/>
          <w:sz w:val="22"/>
          <w:szCs w:val="22"/>
        </w:rPr>
      </w:pPr>
      <w:r w:rsidRPr="00965D89">
        <w:rPr>
          <w:b/>
          <w:bCs/>
          <w:iCs/>
          <w:noProof/>
          <w:sz w:val="22"/>
          <w:szCs w:val="22"/>
        </w:rPr>
        <w:t>Doprinos akademskoj i široj zajednici</w:t>
      </w:r>
    </w:p>
    <w:p w14:paraId="397B7BA2" w14:textId="77777777" w:rsidR="002058FA" w:rsidRPr="00965D89" w:rsidRDefault="002058FA" w:rsidP="00156328">
      <w:pPr>
        <w:jc w:val="both"/>
        <w:rPr>
          <w:rFonts w:eastAsia="Arial Unicode MS"/>
          <w:noProof/>
          <w:sz w:val="22"/>
          <w:szCs w:val="22"/>
          <w:lang w:bidi="en-US"/>
        </w:rPr>
      </w:pPr>
      <w:r w:rsidRPr="00965D89">
        <w:rPr>
          <w:rFonts w:eastAsia="Arial Unicode MS"/>
          <w:noProof/>
          <w:sz w:val="22"/>
          <w:szCs w:val="22"/>
          <w:lang w:bidi="en-US"/>
        </w:rPr>
        <w:t>Dr Stojan Latinčić je član Srpskog lekarskog društva (SLD) – Hirurška sekcija, Društva koloproktologa Jugoslavije, International Gastro-Surgical Club (IGSC) i European Society of Coloproctology, European Association for Endoscopic Surgery (EAES) i Udruženja Endoskopskih Hirurga Srbije (UEHS)</w:t>
      </w:r>
    </w:p>
    <w:p w14:paraId="654E3764" w14:textId="76E13416" w:rsidR="00156328" w:rsidRDefault="00156328" w:rsidP="00156328">
      <w:pPr>
        <w:jc w:val="both"/>
        <w:rPr>
          <w:rFonts w:eastAsia="Arial Unicode MS"/>
          <w:b/>
          <w:noProof/>
          <w:sz w:val="22"/>
          <w:szCs w:val="22"/>
          <w:lang w:bidi="en-US"/>
        </w:rPr>
      </w:pPr>
    </w:p>
    <w:p w14:paraId="0ECDBE5F" w14:textId="7D9BF55B" w:rsidR="00156328" w:rsidRDefault="00156328" w:rsidP="00156328">
      <w:pPr>
        <w:jc w:val="both"/>
        <w:rPr>
          <w:rFonts w:eastAsia="Arial Unicode MS"/>
          <w:b/>
          <w:noProof/>
          <w:sz w:val="22"/>
          <w:szCs w:val="22"/>
          <w:lang w:bidi="en-US"/>
        </w:rPr>
      </w:pPr>
      <w:r w:rsidRPr="009A3F54">
        <w:rPr>
          <w:b/>
          <w:color w:val="000000"/>
          <w:sz w:val="22"/>
          <w:szCs w:val="22"/>
          <w:lang w:val="sr-Cyrl-CS"/>
        </w:rPr>
        <w:t>Za saradnju sa drugim visokoškolskim, naučno-istraživačkim  ustanovama u zemlji i inostranstvu - mobilnost</w:t>
      </w:r>
    </w:p>
    <w:p w14:paraId="5142C5CD" w14:textId="503A3D4B" w:rsidR="002058FA" w:rsidRPr="00156328" w:rsidRDefault="002058FA" w:rsidP="00156328">
      <w:pPr>
        <w:jc w:val="both"/>
        <w:rPr>
          <w:rFonts w:eastAsia="Arial Unicode MS"/>
          <w:bCs/>
          <w:i/>
          <w:iCs/>
          <w:noProof/>
          <w:sz w:val="22"/>
          <w:szCs w:val="22"/>
          <w:lang w:bidi="en-US"/>
        </w:rPr>
      </w:pPr>
      <w:r w:rsidRPr="00156328">
        <w:rPr>
          <w:rFonts w:eastAsia="Arial Unicode MS"/>
          <w:bCs/>
          <w:i/>
          <w:iCs/>
          <w:noProof/>
          <w:sz w:val="22"/>
          <w:szCs w:val="22"/>
          <w:lang w:bidi="en-US"/>
        </w:rPr>
        <w:t>Učestvovanje na međunarodnim kursevima ili školama za užu naučnu oblast za koju se bira:</w:t>
      </w:r>
    </w:p>
    <w:p w14:paraId="09AB1C0C" w14:textId="77777777" w:rsidR="002058FA" w:rsidRPr="00965D89" w:rsidRDefault="002058FA" w:rsidP="00156328">
      <w:pPr>
        <w:pStyle w:val="ListParagraph"/>
        <w:numPr>
          <w:ilvl w:val="0"/>
          <w:numId w:val="13"/>
        </w:numPr>
        <w:ind w:left="0" w:firstLine="0"/>
        <w:jc w:val="both"/>
        <w:rPr>
          <w:rFonts w:eastAsia="Arial Unicode MS"/>
          <w:noProof/>
          <w:sz w:val="22"/>
          <w:szCs w:val="22"/>
          <w:lang w:bidi="en-US"/>
        </w:rPr>
      </w:pPr>
      <w:r w:rsidRPr="00965D89">
        <w:rPr>
          <w:rFonts w:eastAsia="Arial Unicode MS"/>
          <w:noProof/>
          <w:sz w:val="22"/>
          <w:szCs w:val="22"/>
          <w:lang w:bidi="en-US"/>
        </w:rPr>
        <w:t>„Advanced course in laparoscopic colorectal surgery“ koji je održan u Rijeci, Hrvatska, 22-23. januara 2018. godine</w:t>
      </w:r>
    </w:p>
    <w:p w14:paraId="045FB248" w14:textId="77777777" w:rsidR="002058FA" w:rsidRPr="00965D89" w:rsidRDefault="002058FA" w:rsidP="00156328">
      <w:pPr>
        <w:pStyle w:val="ListParagraph"/>
        <w:numPr>
          <w:ilvl w:val="0"/>
          <w:numId w:val="13"/>
        </w:numPr>
        <w:ind w:left="0" w:firstLine="0"/>
        <w:jc w:val="both"/>
        <w:rPr>
          <w:rFonts w:eastAsia="Arial Unicode MS"/>
          <w:noProof/>
          <w:sz w:val="22"/>
          <w:szCs w:val="22"/>
          <w:lang w:bidi="en-US"/>
        </w:rPr>
      </w:pPr>
      <w:r w:rsidRPr="00965D89">
        <w:rPr>
          <w:rFonts w:eastAsia="Arial Unicode MS"/>
          <w:noProof/>
          <w:sz w:val="22"/>
          <w:szCs w:val="22"/>
          <w:lang w:bidi="en-US"/>
        </w:rPr>
        <w:t>Učestvovao na domaćem kursu iz laparoskopske kolo-rektalne hirurgije (Laparoscopic colorectal surgery-tehnique standardization) u KBC Bežanijska Kosa</w:t>
      </w:r>
      <w:r w:rsidR="0051636E">
        <w:rPr>
          <w:rFonts w:eastAsia="Arial Unicode MS"/>
          <w:noProof/>
          <w:sz w:val="22"/>
          <w:szCs w:val="22"/>
          <w:lang w:bidi="en-US"/>
        </w:rPr>
        <w:t>,</w:t>
      </w:r>
      <w:r w:rsidRPr="00965D89">
        <w:rPr>
          <w:rFonts w:eastAsia="Arial Unicode MS"/>
          <w:noProof/>
          <w:sz w:val="22"/>
          <w:szCs w:val="22"/>
          <w:lang w:bidi="en-US"/>
        </w:rPr>
        <w:t xml:space="preserve"> pod rukovodstvom </w:t>
      </w:r>
      <w:r w:rsidR="0051636E">
        <w:rPr>
          <w:rFonts w:eastAsia="Arial Unicode MS"/>
          <w:noProof/>
          <w:sz w:val="22"/>
          <w:szCs w:val="22"/>
          <w:lang w:bidi="en-US"/>
        </w:rPr>
        <w:t>p</w:t>
      </w:r>
      <w:r w:rsidRPr="00965D89">
        <w:rPr>
          <w:rFonts w:eastAsia="Arial Unicode MS"/>
          <w:noProof/>
          <w:sz w:val="22"/>
          <w:szCs w:val="22"/>
          <w:lang w:bidi="en-US"/>
        </w:rPr>
        <w:t>rof</w:t>
      </w:r>
      <w:r w:rsidR="0051636E">
        <w:rPr>
          <w:rFonts w:eastAsia="Arial Unicode MS"/>
          <w:noProof/>
          <w:sz w:val="22"/>
          <w:szCs w:val="22"/>
          <w:lang w:bidi="en-US"/>
        </w:rPr>
        <w:t>.</w:t>
      </w:r>
      <w:r w:rsidRPr="00965D89">
        <w:rPr>
          <w:rFonts w:eastAsia="Arial Unicode MS"/>
          <w:noProof/>
          <w:sz w:val="22"/>
          <w:szCs w:val="22"/>
          <w:lang w:bidi="en-US"/>
        </w:rPr>
        <w:t xml:space="preserve"> dr Amjad Parvaiz 09-10.08.2018. </w:t>
      </w:r>
    </w:p>
    <w:p w14:paraId="5521087E" w14:textId="0CD1BF01" w:rsidR="00667307" w:rsidRPr="00965D89" w:rsidRDefault="000D2D4A" w:rsidP="00156328">
      <w:pPr>
        <w:jc w:val="both"/>
        <w:rPr>
          <w:rFonts w:eastAsia="Arial Unicode MS"/>
          <w:noProof/>
          <w:sz w:val="22"/>
          <w:szCs w:val="22"/>
          <w:lang w:bidi="en-US"/>
        </w:rPr>
        <w:sectPr w:rsidR="00667307" w:rsidRPr="00965D89" w:rsidSect="00156328">
          <w:pgSz w:w="11907" w:h="16839" w:code="9"/>
          <w:pgMar w:top="1260" w:right="1440" w:bottom="540" w:left="1440" w:header="720" w:footer="720" w:gutter="0"/>
          <w:cols w:space="720"/>
          <w:docGrid w:linePitch="360"/>
        </w:sectPr>
      </w:pPr>
      <w:r w:rsidRPr="00965D89">
        <w:rPr>
          <w:rFonts w:eastAsia="Arial Unicode MS"/>
          <w:noProof/>
          <w:sz w:val="22"/>
          <w:szCs w:val="22"/>
          <w:lang w:bidi="en-US"/>
        </w:rPr>
        <w:br w:type="page"/>
      </w:r>
    </w:p>
    <w:p w14:paraId="52C5E28D" w14:textId="77777777" w:rsidR="002058FA" w:rsidRPr="0051636E" w:rsidRDefault="002058FA" w:rsidP="00156328">
      <w:pPr>
        <w:pStyle w:val="Heading1"/>
        <w:jc w:val="center"/>
        <w:rPr>
          <w:i w:val="0"/>
          <w:noProof/>
          <w:sz w:val="22"/>
          <w:szCs w:val="22"/>
        </w:rPr>
      </w:pPr>
      <w:r w:rsidRPr="0051636E">
        <w:rPr>
          <w:i w:val="0"/>
          <w:noProof/>
          <w:sz w:val="22"/>
          <w:szCs w:val="22"/>
        </w:rPr>
        <w:lastRenderedPageBreak/>
        <w:t>ZAKLJUČNO MIŠLJENJE I PREDLOG KOMISIJE</w:t>
      </w:r>
    </w:p>
    <w:p w14:paraId="0C9120C1" w14:textId="77777777" w:rsidR="002058FA" w:rsidRPr="00965D89" w:rsidRDefault="002058FA" w:rsidP="00156328">
      <w:pPr>
        <w:jc w:val="center"/>
        <w:rPr>
          <w:noProof/>
          <w:sz w:val="22"/>
          <w:szCs w:val="22"/>
        </w:rPr>
      </w:pPr>
    </w:p>
    <w:p w14:paraId="36A2444F" w14:textId="77777777" w:rsidR="002058FA" w:rsidRPr="00965D89" w:rsidRDefault="002058FA" w:rsidP="00156328">
      <w:pPr>
        <w:jc w:val="both"/>
        <w:rPr>
          <w:noProof/>
          <w:sz w:val="22"/>
          <w:szCs w:val="22"/>
        </w:rPr>
      </w:pPr>
      <w:r w:rsidRPr="00965D89">
        <w:rPr>
          <w:noProof/>
          <w:sz w:val="22"/>
          <w:szCs w:val="22"/>
        </w:rPr>
        <w:t>Komisija za pripremu referata je ustanovila da se na konkurs objavljen na internet stranici Medicinskog fakulteta Univerziteta u Beogradu dana 27.05.2024. godine za izbor  kliničkog asistenta za užu naučnu oblast (predmet) HIRURGIJA SA ANESTEZIOLOGIJOM (opšta hirurgija) javio kandidatdr Stojan Latinčić.</w:t>
      </w:r>
    </w:p>
    <w:p w14:paraId="0A236D62" w14:textId="77777777" w:rsidR="002058FA" w:rsidRPr="00965D89" w:rsidRDefault="002058FA" w:rsidP="00156328">
      <w:pPr>
        <w:jc w:val="both"/>
        <w:rPr>
          <w:noProof/>
          <w:sz w:val="22"/>
          <w:szCs w:val="22"/>
        </w:rPr>
      </w:pPr>
      <w:r w:rsidRPr="00965D89">
        <w:rPr>
          <w:noProof/>
          <w:sz w:val="22"/>
          <w:szCs w:val="22"/>
        </w:rPr>
        <w:t>Na osnovu analize naučno-istraživačke i stručne aktivnosti kandidata i preporučenih kriterijuma za izbor nastavnika i saradnika Medicinskog fakulteta u Beogradu, podnose mišljenje i predlog Izbornom veću Medicinskog Fakulteta u Beogradu da se na mesto kliničkog asistenta za užu naučnu oblast (predmet) HIRURGIJA SA ANESTEZIOLOGIJOM (opšta hirurgija) izabere dr Stojan Latinčić.</w:t>
      </w:r>
    </w:p>
    <w:p w14:paraId="0C28048C" w14:textId="77777777" w:rsidR="002058FA" w:rsidRPr="00965D89" w:rsidRDefault="002058FA" w:rsidP="00156328">
      <w:pPr>
        <w:jc w:val="both"/>
        <w:rPr>
          <w:noProof/>
          <w:sz w:val="22"/>
          <w:szCs w:val="22"/>
        </w:rPr>
      </w:pPr>
    </w:p>
    <w:p w14:paraId="76432E52" w14:textId="77777777" w:rsidR="002058FA" w:rsidRPr="00965D89" w:rsidRDefault="002058FA" w:rsidP="00156328">
      <w:pPr>
        <w:jc w:val="both"/>
        <w:rPr>
          <w:b/>
          <w:noProof/>
          <w:sz w:val="22"/>
          <w:szCs w:val="22"/>
        </w:rPr>
      </w:pPr>
    </w:p>
    <w:p w14:paraId="0A54FA3A" w14:textId="77777777" w:rsidR="002058FA" w:rsidRPr="00965D89" w:rsidRDefault="002058FA" w:rsidP="00156328">
      <w:pPr>
        <w:jc w:val="both"/>
        <w:rPr>
          <w:b/>
          <w:noProof/>
          <w:sz w:val="22"/>
          <w:szCs w:val="22"/>
        </w:rPr>
      </w:pPr>
    </w:p>
    <w:p w14:paraId="79102F0D" w14:textId="77777777" w:rsidR="002058FA" w:rsidRPr="00965D89" w:rsidRDefault="002058FA" w:rsidP="00156328">
      <w:pPr>
        <w:pStyle w:val="Radovi"/>
        <w:numPr>
          <w:ilvl w:val="0"/>
          <w:numId w:val="0"/>
        </w:numPr>
        <w:spacing w:after="0"/>
        <w:jc w:val="both"/>
        <w:rPr>
          <w:rFonts w:ascii="Times New Roman" w:hAnsi="Times New Roman"/>
          <w:noProof/>
          <w:sz w:val="22"/>
          <w:szCs w:val="22"/>
        </w:rPr>
      </w:pPr>
      <w:r w:rsidRPr="00965D89">
        <w:rPr>
          <w:rFonts w:ascii="Times New Roman" w:hAnsi="Times New Roman"/>
          <w:noProof/>
          <w:sz w:val="22"/>
          <w:szCs w:val="22"/>
        </w:rPr>
        <w:t xml:space="preserve">U Beogradu, 03.07.2024. godine   </w:t>
      </w:r>
      <w:r w:rsidRPr="00965D89">
        <w:rPr>
          <w:rFonts w:ascii="Times New Roman" w:hAnsi="Times New Roman"/>
          <w:noProof/>
          <w:sz w:val="22"/>
          <w:szCs w:val="22"/>
        </w:rPr>
        <w:tab/>
      </w:r>
      <w:r w:rsidRPr="00965D89">
        <w:rPr>
          <w:rFonts w:ascii="Times New Roman" w:hAnsi="Times New Roman"/>
          <w:noProof/>
          <w:sz w:val="22"/>
          <w:szCs w:val="22"/>
        </w:rPr>
        <w:tab/>
      </w:r>
      <w:r w:rsidRPr="00965D89">
        <w:rPr>
          <w:rFonts w:ascii="Times New Roman" w:hAnsi="Times New Roman"/>
          <w:noProof/>
          <w:sz w:val="22"/>
          <w:szCs w:val="22"/>
        </w:rPr>
        <w:tab/>
      </w:r>
      <w:r w:rsidRPr="00965D89">
        <w:rPr>
          <w:rFonts w:ascii="Times New Roman" w:hAnsi="Times New Roman"/>
          <w:noProof/>
          <w:sz w:val="22"/>
          <w:szCs w:val="22"/>
        </w:rPr>
        <w:tab/>
      </w:r>
      <w:r w:rsidRPr="00965D89">
        <w:rPr>
          <w:rFonts w:ascii="Times New Roman" w:hAnsi="Times New Roman"/>
          <w:noProof/>
          <w:sz w:val="22"/>
          <w:szCs w:val="22"/>
        </w:rPr>
        <w:tab/>
      </w:r>
      <w:r w:rsidRPr="00965D89">
        <w:rPr>
          <w:rFonts w:ascii="Times New Roman" w:hAnsi="Times New Roman"/>
          <w:noProof/>
          <w:sz w:val="22"/>
          <w:szCs w:val="22"/>
        </w:rPr>
        <w:tab/>
      </w:r>
    </w:p>
    <w:p w14:paraId="7CE9F776" w14:textId="77777777" w:rsidR="002058FA" w:rsidRPr="00965D89" w:rsidRDefault="002058FA" w:rsidP="00156328">
      <w:pPr>
        <w:pStyle w:val="Radovi"/>
        <w:numPr>
          <w:ilvl w:val="0"/>
          <w:numId w:val="0"/>
        </w:numPr>
        <w:spacing w:after="0"/>
        <w:jc w:val="both"/>
        <w:rPr>
          <w:rFonts w:ascii="Times New Roman" w:hAnsi="Times New Roman"/>
          <w:noProof/>
          <w:sz w:val="22"/>
          <w:szCs w:val="22"/>
        </w:rPr>
      </w:pPr>
    </w:p>
    <w:p w14:paraId="36C75FE1" w14:textId="77777777" w:rsidR="002058FA" w:rsidRPr="00965D89" w:rsidRDefault="002058FA" w:rsidP="00156328">
      <w:pPr>
        <w:pStyle w:val="Radovi"/>
        <w:numPr>
          <w:ilvl w:val="0"/>
          <w:numId w:val="0"/>
        </w:numPr>
        <w:spacing w:after="0"/>
        <w:jc w:val="both"/>
        <w:rPr>
          <w:rFonts w:ascii="Times New Roman" w:hAnsi="Times New Roman"/>
          <w:noProof/>
          <w:sz w:val="22"/>
          <w:szCs w:val="22"/>
        </w:rPr>
      </w:pPr>
      <w:r w:rsidRPr="00965D89">
        <w:rPr>
          <w:rFonts w:ascii="Times New Roman" w:hAnsi="Times New Roman"/>
          <w:noProof/>
          <w:sz w:val="22"/>
          <w:szCs w:val="22"/>
        </w:rPr>
        <w:t>ČLANOVI KOMISIJE:</w:t>
      </w:r>
    </w:p>
    <w:p w14:paraId="19B617E0" w14:textId="77777777" w:rsidR="002058FA" w:rsidRPr="00965D89" w:rsidRDefault="002058FA" w:rsidP="00156328">
      <w:pPr>
        <w:pStyle w:val="Radovi"/>
        <w:numPr>
          <w:ilvl w:val="0"/>
          <w:numId w:val="0"/>
        </w:numPr>
        <w:spacing w:after="0"/>
        <w:jc w:val="both"/>
        <w:rPr>
          <w:rFonts w:ascii="Times New Roman" w:hAnsi="Times New Roman"/>
          <w:noProof/>
          <w:sz w:val="22"/>
          <w:szCs w:val="22"/>
        </w:rPr>
      </w:pPr>
    </w:p>
    <w:p w14:paraId="79BEBDBE" w14:textId="77777777" w:rsidR="002058FA" w:rsidRPr="00965D89" w:rsidRDefault="002058FA" w:rsidP="00156328">
      <w:pPr>
        <w:pStyle w:val="Radovi"/>
        <w:numPr>
          <w:ilvl w:val="0"/>
          <w:numId w:val="0"/>
        </w:numPr>
        <w:spacing w:after="0"/>
        <w:jc w:val="both"/>
        <w:rPr>
          <w:rFonts w:ascii="Times New Roman" w:hAnsi="Times New Roman"/>
          <w:noProof/>
          <w:sz w:val="22"/>
          <w:szCs w:val="22"/>
        </w:rPr>
      </w:pPr>
    </w:p>
    <w:p w14:paraId="25822C45" w14:textId="77777777" w:rsidR="002058FA" w:rsidRPr="00965D89" w:rsidRDefault="002058FA" w:rsidP="00156328">
      <w:pPr>
        <w:pStyle w:val="Radovi"/>
        <w:numPr>
          <w:ilvl w:val="0"/>
          <w:numId w:val="0"/>
        </w:numPr>
        <w:spacing w:after="0"/>
        <w:jc w:val="both"/>
        <w:rPr>
          <w:rFonts w:ascii="Times New Roman" w:hAnsi="Times New Roman"/>
          <w:noProof/>
          <w:sz w:val="22"/>
          <w:szCs w:val="22"/>
        </w:rPr>
      </w:pPr>
    </w:p>
    <w:p w14:paraId="0DE90B7E" w14:textId="77777777" w:rsidR="002058FA" w:rsidRPr="00965D89" w:rsidRDefault="002058FA" w:rsidP="00156328">
      <w:pPr>
        <w:ind w:left="4320"/>
        <w:jc w:val="both"/>
        <w:rPr>
          <w:noProof/>
          <w:sz w:val="22"/>
          <w:szCs w:val="22"/>
        </w:rPr>
      </w:pPr>
      <w:r w:rsidRPr="00965D89">
        <w:rPr>
          <w:b/>
          <w:noProof/>
          <w:sz w:val="22"/>
          <w:szCs w:val="22"/>
        </w:rPr>
        <w:t>Prof. dr Velimir Marković</w:t>
      </w:r>
      <w:r w:rsidRPr="00965D89">
        <w:rPr>
          <w:noProof/>
          <w:sz w:val="22"/>
          <w:szCs w:val="22"/>
        </w:rPr>
        <w:t xml:space="preserve">, redovni profesor Medicinskog fakulteta u Beogradu </w:t>
      </w:r>
    </w:p>
    <w:p w14:paraId="406A8BA2" w14:textId="77777777" w:rsidR="002058FA" w:rsidRPr="00965D89" w:rsidRDefault="002058FA" w:rsidP="00156328">
      <w:pPr>
        <w:pBdr>
          <w:bottom w:val="single" w:sz="12" w:space="1" w:color="auto"/>
        </w:pBdr>
        <w:jc w:val="both"/>
        <w:rPr>
          <w:noProof/>
          <w:sz w:val="22"/>
          <w:szCs w:val="22"/>
        </w:rPr>
      </w:pPr>
    </w:p>
    <w:p w14:paraId="6B14A1B2" w14:textId="77777777" w:rsidR="00000135" w:rsidRPr="00965D89" w:rsidRDefault="00000135" w:rsidP="00156328">
      <w:pPr>
        <w:jc w:val="both"/>
        <w:rPr>
          <w:noProof/>
          <w:sz w:val="22"/>
          <w:szCs w:val="22"/>
        </w:rPr>
      </w:pPr>
    </w:p>
    <w:p w14:paraId="118C1989" w14:textId="77777777" w:rsidR="002058FA" w:rsidRPr="00965D89" w:rsidRDefault="002058FA" w:rsidP="00156328">
      <w:pPr>
        <w:ind w:left="4320"/>
        <w:jc w:val="both"/>
        <w:rPr>
          <w:noProof/>
          <w:sz w:val="22"/>
          <w:szCs w:val="22"/>
        </w:rPr>
      </w:pPr>
      <w:r w:rsidRPr="00965D89">
        <w:rPr>
          <w:b/>
          <w:noProof/>
          <w:sz w:val="22"/>
          <w:szCs w:val="22"/>
        </w:rPr>
        <w:t>Prof. dr Aleksandar Simić</w:t>
      </w:r>
      <w:r w:rsidRPr="00965D89">
        <w:rPr>
          <w:noProof/>
          <w:sz w:val="22"/>
          <w:szCs w:val="22"/>
        </w:rPr>
        <w:t>, redovni profesor Medicinskog fakulteta u Beogradu</w:t>
      </w:r>
    </w:p>
    <w:p w14:paraId="46BC5797" w14:textId="77777777" w:rsidR="002058FA" w:rsidRPr="00965D89" w:rsidRDefault="002058FA" w:rsidP="00156328">
      <w:pPr>
        <w:pBdr>
          <w:bottom w:val="single" w:sz="12" w:space="1" w:color="auto"/>
        </w:pBdr>
        <w:jc w:val="both"/>
        <w:rPr>
          <w:noProof/>
          <w:sz w:val="22"/>
          <w:szCs w:val="22"/>
        </w:rPr>
      </w:pPr>
    </w:p>
    <w:p w14:paraId="427905E3" w14:textId="77777777" w:rsidR="00000135" w:rsidRPr="00965D89" w:rsidRDefault="00000135" w:rsidP="00156328">
      <w:pPr>
        <w:pBdr>
          <w:bottom w:val="single" w:sz="12" w:space="1" w:color="auto"/>
        </w:pBdr>
        <w:jc w:val="both"/>
        <w:rPr>
          <w:noProof/>
          <w:sz w:val="22"/>
          <w:szCs w:val="22"/>
        </w:rPr>
      </w:pPr>
    </w:p>
    <w:p w14:paraId="37E39AA0" w14:textId="77777777" w:rsidR="00000135" w:rsidRPr="00965D89" w:rsidRDefault="00000135" w:rsidP="00156328">
      <w:pPr>
        <w:jc w:val="both"/>
        <w:rPr>
          <w:noProof/>
          <w:sz w:val="22"/>
          <w:szCs w:val="22"/>
        </w:rPr>
      </w:pPr>
    </w:p>
    <w:p w14:paraId="31AFB8B4" w14:textId="77777777" w:rsidR="002058FA" w:rsidRPr="00965D89" w:rsidRDefault="002058FA" w:rsidP="00156328">
      <w:pPr>
        <w:ind w:left="4320"/>
        <w:jc w:val="both"/>
        <w:rPr>
          <w:noProof/>
          <w:sz w:val="22"/>
          <w:szCs w:val="22"/>
        </w:rPr>
      </w:pPr>
      <w:r w:rsidRPr="00965D89">
        <w:rPr>
          <w:b/>
          <w:noProof/>
          <w:sz w:val="22"/>
          <w:szCs w:val="22"/>
        </w:rPr>
        <w:t>Prof. dr Maja Pavlov</w:t>
      </w:r>
      <w:r w:rsidRPr="00965D89">
        <w:rPr>
          <w:noProof/>
          <w:sz w:val="22"/>
          <w:szCs w:val="22"/>
        </w:rPr>
        <w:t>, vanredni professor Medicinskog fakulteta u Beogradu</w:t>
      </w:r>
    </w:p>
    <w:p w14:paraId="3D4D9D4B" w14:textId="77777777" w:rsidR="002058FA" w:rsidRPr="00965D89" w:rsidRDefault="002058FA" w:rsidP="00156328">
      <w:pPr>
        <w:jc w:val="both"/>
        <w:rPr>
          <w:noProof/>
          <w:sz w:val="22"/>
          <w:szCs w:val="22"/>
        </w:rPr>
      </w:pPr>
    </w:p>
    <w:p w14:paraId="65982028" w14:textId="77777777" w:rsidR="002058FA" w:rsidRPr="00965D89" w:rsidRDefault="002058FA" w:rsidP="00156328">
      <w:pPr>
        <w:ind w:left="3600" w:firstLine="720"/>
        <w:jc w:val="both"/>
        <w:rPr>
          <w:noProof/>
          <w:sz w:val="22"/>
          <w:szCs w:val="22"/>
        </w:rPr>
      </w:pPr>
      <w:r w:rsidRPr="00965D89">
        <w:rPr>
          <w:b/>
          <w:noProof/>
          <w:sz w:val="22"/>
          <w:szCs w:val="22"/>
        </w:rPr>
        <w:t>__________</w:t>
      </w:r>
      <w:r w:rsidR="00000135" w:rsidRPr="00965D89">
        <w:rPr>
          <w:b/>
          <w:noProof/>
          <w:sz w:val="22"/>
          <w:szCs w:val="22"/>
        </w:rPr>
        <w:t>______________________________</w:t>
      </w:r>
    </w:p>
    <w:p w14:paraId="18169D8A" w14:textId="77777777" w:rsidR="0099137A" w:rsidRPr="00965D89" w:rsidRDefault="0099137A" w:rsidP="00156328">
      <w:pPr>
        <w:jc w:val="both"/>
        <w:rPr>
          <w:noProof/>
          <w:sz w:val="22"/>
          <w:szCs w:val="22"/>
        </w:rPr>
      </w:pPr>
    </w:p>
    <w:p w14:paraId="511012C4" w14:textId="77777777" w:rsidR="00156328" w:rsidRPr="00965D89" w:rsidRDefault="00156328">
      <w:pPr>
        <w:jc w:val="both"/>
        <w:rPr>
          <w:noProof/>
          <w:sz w:val="22"/>
          <w:szCs w:val="22"/>
        </w:rPr>
      </w:pPr>
    </w:p>
    <w:sectPr w:rsidR="00156328" w:rsidRPr="00965D89" w:rsidSect="004F175E">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CB5A7" w14:textId="77777777" w:rsidR="00F940C9" w:rsidRDefault="00F940C9" w:rsidP="000D2D4A">
      <w:r>
        <w:separator/>
      </w:r>
    </w:p>
  </w:endnote>
  <w:endnote w:type="continuationSeparator" w:id="0">
    <w:p w14:paraId="3081A6EE" w14:textId="77777777" w:rsidR="00F940C9" w:rsidRDefault="00F940C9" w:rsidP="000D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33693" w14:textId="77777777" w:rsidR="00F940C9" w:rsidRDefault="00F940C9" w:rsidP="000D2D4A">
      <w:r>
        <w:separator/>
      </w:r>
    </w:p>
  </w:footnote>
  <w:footnote w:type="continuationSeparator" w:id="0">
    <w:p w14:paraId="790F497B" w14:textId="77777777" w:rsidR="00F940C9" w:rsidRDefault="00F940C9" w:rsidP="000D2D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13567"/>
    <w:multiLevelType w:val="multilevel"/>
    <w:tmpl w:val="04B13567"/>
    <w:lvl w:ilvl="0">
      <w:start w:val="1"/>
      <w:numFmt w:val="decimal"/>
      <w:lvlText w:val="%1."/>
      <w:lvlJc w:val="left"/>
      <w:pPr>
        <w:ind w:left="720" w:hanging="360"/>
      </w:pPr>
      <w:rPr>
        <w:rFont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CE0386"/>
    <w:multiLevelType w:val="hybridMultilevel"/>
    <w:tmpl w:val="502ADB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8A1AA3"/>
    <w:multiLevelType w:val="hybridMultilevel"/>
    <w:tmpl w:val="AB3CB4DE"/>
    <w:lvl w:ilvl="0" w:tplc="8B9698F4">
      <w:start w:val="1"/>
      <w:numFmt w:val="upp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 w15:restartNumberingAfterBreak="0">
    <w:nsid w:val="1C1E710A"/>
    <w:multiLevelType w:val="hybridMultilevel"/>
    <w:tmpl w:val="BFB865F2"/>
    <w:lvl w:ilvl="0" w:tplc="038A19A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F7A3EB7"/>
    <w:multiLevelType w:val="multilevel"/>
    <w:tmpl w:val="1F7A3EB7"/>
    <w:lvl w:ilvl="0">
      <w:start w:val="1"/>
      <w:numFmt w:val="decimal"/>
      <w:lvlText w:val="%1."/>
      <w:lvlJc w:val="left"/>
      <w:pPr>
        <w:ind w:left="360" w:hanging="360"/>
      </w:pPr>
      <w:rPr>
        <w:rFonts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004026F"/>
    <w:multiLevelType w:val="hybridMultilevel"/>
    <w:tmpl w:val="08363892"/>
    <w:lvl w:ilvl="0" w:tplc="038A19A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CCF4C6C"/>
    <w:multiLevelType w:val="hybridMultilevel"/>
    <w:tmpl w:val="2D88234A"/>
    <w:lvl w:ilvl="0" w:tplc="2A6A7996">
      <w:start w:val="1"/>
      <w:numFmt w:val="decimal"/>
      <w:lvlText w:val="%1."/>
      <w:lvlJc w:val="left"/>
      <w:pPr>
        <w:tabs>
          <w:tab w:val="num" w:pos="360"/>
        </w:tabs>
        <w:ind w:left="360" w:hanging="360"/>
      </w:pPr>
      <w:rPr>
        <w:rFonts w:hint="default"/>
        <w:b w:val="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403330D0"/>
    <w:multiLevelType w:val="multilevel"/>
    <w:tmpl w:val="403330D0"/>
    <w:lvl w:ilvl="0">
      <w:start w:val="1"/>
      <w:numFmt w:val="decimal"/>
      <w:lvlText w:val="%1."/>
      <w:lvlJc w:val="left"/>
      <w:pPr>
        <w:ind w:left="3420" w:hanging="360"/>
      </w:pPr>
      <w:rPr>
        <w:rFonts w:ascii="Times New Roman" w:eastAsia="Times New Roman" w:hAnsi="Times New Roman" w:cs="Times New Roman"/>
        <w:b w:val="0"/>
        <w:bCs w:val="0"/>
      </w:rPr>
    </w:lvl>
    <w:lvl w:ilvl="1">
      <w:start w:val="1"/>
      <w:numFmt w:val="lowerLetter"/>
      <w:lvlText w:val="%2."/>
      <w:lvlJc w:val="left"/>
      <w:pPr>
        <w:ind w:left="5977" w:hanging="360"/>
      </w:pPr>
    </w:lvl>
    <w:lvl w:ilvl="2">
      <w:start w:val="1"/>
      <w:numFmt w:val="lowerRoman"/>
      <w:lvlText w:val="%3."/>
      <w:lvlJc w:val="right"/>
      <w:pPr>
        <w:ind w:left="6697" w:hanging="180"/>
      </w:pPr>
    </w:lvl>
    <w:lvl w:ilvl="3">
      <w:start w:val="1"/>
      <w:numFmt w:val="decimal"/>
      <w:lvlText w:val="%4."/>
      <w:lvlJc w:val="left"/>
      <w:pPr>
        <w:ind w:left="7417" w:hanging="360"/>
      </w:pPr>
    </w:lvl>
    <w:lvl w:ilvl="4">
      <w:start w:val="1"/>
      <w:numFmt w:val="lowerLetter"/>
      <w:lvlText w:val="%5."/>
      <w:lvlJc w:val="left"/>
      <w:pPr>
        <w:ind w:left="8137" w:hanging="360"/>
      </w:pPr>
    </w:lvl>
    <w:lvl w:ilvl="5">
      <w:start w:val="1"/>
      <w:numFmt w:val="lowerRoman"/>
      <w:lvlText w:val="%6."/>
      <w:lvlJc w:val="right"/>
      <w:pPr>
        <w:ind w:left="8857" w:hanging="180"/>
      </w:pPr>
    </w:lvl>
    <w:lvl w:ilvl="6">
      <w:start w:val="1"/>
      <w:numFmt w:val="decimal"/>
      <w:lvlText w:val="%7."/>
      <w:lvlJc w:val="left"/>
      <w:pPr>
        <w:ind w:left="9577" w:hanging="360"/>
      </w:pPr>
    </w:lvl>
    <w:lvl w:ilvl="7">
      <w:start w:val="1"/>
      <w:numFmt w:val="lowerLetter"/>
      <w:lvlText w:val="%8."/>
      <w:lvlJc w:val="left"/>
      <w:pPr>
        <w:ind w:left="10297" w:hanging="360"/>
      </w:pPr>
    </w:lvl>
    <w:lvl w:ilvl="8">
      <w:start w:val="1"/>
      <w:numFmt w:val="lowerRoman"/>
      <w:lvlText w:val="%9."/>
      <w:lvlJc w:val="right"/>
      <w:pPr>
        <w:ind w:left="11017" w:hanging="180"/>
      </w:pPr>
    </w:lvl>
  </w:abstractNum>
  <w:abstractNum w:abstractNumId="8" w15:restartNumberingAfterBreak="0">
    <w:nsid w:val="41337698"/>
    <w:multiLevelType w:val="hybridMultilevel"/>
    <w:tmpl w:val="E4FC4858"/>
    <w:lvl w:ilvl="0" w:tplc="038A19A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385CF5"/>
    <w:multiLevelType w:val="hybridMultilevel"/>
    <w:tmpl w:val="1132097A"/>
    <w:lvl w:ilvl="0" w:tplc="8B9698F4">
      <w:start w:val="1"/>
      <w:numFmt w:val="decimal"/>
      <w:lvlText w:val="%1."/>
      <w:lvlJc w:val="left"/>
      <w:pPr>
        <w:ind w:left="1905" w:hanging="360"/>
      </w:pPr>
    </w:lvl>
    <w:lvl w:ilvl="1" w:tplc="04090019" w:tentative="1">
      <w:start w:val="1"/>
      <w:numFmt w:val="lowerLetter"/>
      <w:lvlText w:val="%2."/>
      <w:lvlJc w:val="left"/>
      <w:pPr>
        <w:ind w:left="2625" w:hanging="360"/>
      </w:pPr>
    </w:lvl>
    <w:lvl w:ilvl="2" w:tplc="0409001B" w:tentative="1">
      <w:start w:val="1"/>
      <w:numFmt w:val="lowerRoman"/>
      <w:lvlText w:val="%3."/>
      <w:lvlJc w:val="right"/>
      <w:pPr>
        <w:ind w:left="3345" w:hanging="180"/>
      </w:pPr>
    </w:lvl>
    <w:lvl w:ilvl="3" w:tplc="0409000F" w:tentative="1">
      <w:start w:val="1"/>
      <w:numFmt w:val="decimal"/>
      <w:lvlText w:val="%4."/>
      <w:lvlJc w:val="left"/>
      <w:pPr>
        <w:ind w:left="4065" w:hanging="360"/>
      </w:pPr>
    </w:lvl>
    <w:lvl w:ilvl="4" w:tplc="04090019" w:tentative="1">
      <w:start w:val="1"/>
      <w:numFmt w:val="lowerLetter"/>
      <w:lvlText w:val="%5."/>
      <w:lvlJc w:val="left"/>
      <w:pPr>
        <w:ind w:left="4785" w:hanging="360"/>
      </w:pPr>
    </w:lvl>
    <w:lvl w:ilvl="5" w:tplc="0409001B" w:tentative="1">
      <w:start w:val="1"/>
      <w:numFmt w:val="lowerRoman"/>
      <w:lvlText w:val="%6."/>
      <w:lvlJc w:val="right"/>
      <w:pPr>
        <w:ind w:left="5505" w:hanging="180"/>
      </w:pPr>
    </w:lvl>
    <w:lvl w:ilvl="6" w:tplc="0409000F" w:tentative="1">
      <w:start w:val="1"/>
      <w:numFmt w:val="decimal"/>
      <w:lvlText w:val="%7."/>
      <w:lvlJc w:val="left"/>
      <w:pPr>
        <w:ind w:left="6225" w:hanging="360"/>
      </w:pPr>
    </w:lvl>
    <w:lvl w:ilvl="7" w:tplc="04090019" w:tentative="1">
      <w:start w:val="1"/>
      <w:numFmt w:val="lowerLetter"/>
      <w:lvlText w:val="%8."/>
      <w:lvlJc w:val="left"/>
      <w:pPr>
        <w:ind w:left="6945" w:hanging="360"/>
      </w:pPr>
    </w:lvl>
    <w:lvl w:ilvl="8" w:tplc="0409001B" w:tentative="1">
      <w:start w:val="1"/>
      <w:numFmt w:val="lowerRoman"/>
      <w:lvlText w:val="%9."/>
      <w:lvlJc w:val="right"/>
      <w:pPr>
        <w:ind w:left="7665" w:hanging="180"/>
      </w:pPr>
    </w:lvl>
  </w:abstractNum>
  <w:abstractNum w:abstractNumId="10" w15:restartNumberingAfterBreak="0">
    <w:nsid w:val="4CDC5B10"/>
    <w:multiLevelType w:val="hybridMultilevel"/>
    <w:tmpl w:val="93B2B89C"/>
    <w:lvl w:ilvl="0" w:tplc="038A19A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69A1067"/>
    <w:multiLevelType w:val="hybridMultilevel"/>
    <w:tmpl w:val="C1766482"/>
    <w:lvl w:ilvl="0" w:tplc="0409000F">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4454AE"/>
    <w:multiLevelType w:val="hybridMultilevel"/>
    <w:tmpl w:val="B2387A46"/>
    <w:lvl w:ilvl="0" w:tplc="038A19A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8833C15"/>
    <w:multiLevelType w:val="hybridMultilevel"/>
    <w:tmpl w:val="444465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21606F3"/>
    <w:multiLevelType w:val="hybridMultilevel"/>
    <w:tmpl w:val="20DCE9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2B56A93"/>
    <w:multiLevelType w:val="hybridMultilevel"/>
    <w:tmpl w:val="61CC6F0C"/>
    <w:lvl w:ilvl="0" w:tplc="BB04402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F9E1ADE"/>
    <w:multiLevelType w:val="hybridMultilevel"/>
    <w:tmpl w:val="07A6AC98"/>
    <w:lvl w:ilvl="0" w:tplc="85D243B6">
      <w:start w:val="1"/>
      <w:numFmt w:val="decimal"/>
      <w:pStyle w:val="Radovi"/>
      <w:lvlText w:val="%1."/>
      <w:lvlJc w:val="left"/>
      <w:pPr>
        <w:ind w:left="720" w:hanging="72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6"/>
    <w:lvlOverride w:ilvl="0">
      <w:startOverride w:val="1"/>
    </w:lvlOverride>
  </w:num>
  <w:num w:numId="2">
    <w:abstractNumId w:val="2"/>
  </w:num>
  <w:num w:numId="3">
    <w:abstractNumId w:val="1"/>
  </w:num>
  <w:num w:numId="4">
    <w:abstractNumId w:val="8"/>
  </w:num>
  <w:num w:numId="5">
    <w:abstractNumId w:val="3"/>
  </w:num>
  <w:num w:numId="6">
    <w:abstractNumId w:val="10"/>
  </w:num>
  <w:num w:numId="7">
    <w:abstractNumId w:val="6"/>
  </w:num>
  <w:num w:numId="8">
    <w:abstractNumId w:val="11"/>
  </w:num>
  <w:num w:numId="9">
    <w:abstractNumId w:val="13"/>
  </w:num>
  <w:num w:numId="10">
    <w:abstractNumId w:val="14"/>
  </w:num>
  <w:num w:numId="11">
    <w:abstractNumId w:val="15"/>
  </w:num>
  <w:num w:numId="12">
    <w:abstractNumId w:val="12"/>
  </w:num>
  <w:num w:numId="13">
    <w:abstractNumId w:val="5"/>
  </w:num>
  <w:num w:numId="14">
    <w:abstractNumId w:val="9"/>
  </w:num>
  <w:num w:numId="15">
    <w:abstractNumId w:val="7"/>
  </w:num>
  <w:num w:numId="16">
    <w:abstractNumId w:val="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058FA"/>
    <w:rsid w:val="00000135"/>
    <w:rsid w:val="000761BE"/>
    <w:rsid w:val="000C6AE4"/>
    <w:rsid w:val="000D2D4A"/>
    <w:rsid w:val="000F167A"/>
    <w:rsid w:val="000F2216"/>
    <w:rsid w:val="00156328"/>
    <w:rsid w:val="001B45A6"/>
    <w:rsid w:val="001C5123"/>
    <w:rsid w:val="001D1C31"/>
    <w:rsid w:val="002058FA"/>
    <w:rsid w:val="00242F89"/>
    <w:rsid w:val="0027570E"/>
    <w:rsid w:val="00282513"/>
    <w:rsid w:val="00282CD6"/>
    <w:rsid w:val="003475A1"/>
    <w:rsid w:val="003E71B8"/>
    <w:rsid w:val="004061B4"/>
    <w:rsid w:val="00422E29"/>
    <w:rsid w:val="00484F54"/>
    <w:rsid w:val="0049477E"/>
    <w:rsid w:val="00504024"/>
    <w:rsid w:val="0051636E"/>
    <w:rsid w:val="00550AAF"/>
    <w:rsid w:val="005879CF"/>
    <w:rsid w:val="005D4F77"/>
    <w:rsid w:val="005F1D30"/>
    <w:rsid w:val="00612110"/>
    <w:rsid w:val="00667307"/>
    <w:rsid w:val="00672447"/>
    <w:rsid w:val="006D0368"/>
    <w:rsid w:val="006F7EAA"/>
    <w:rsid w:val="00725EFF"/>
    <w:rsid w:val="00743913"/>
    <w:rsid w:val="007858E8"/>
    <w:rsid w:val="00802206"/>
    <w:rsid w:val="00864118"/>
    <w:rsid w:val="00965D89"/>
    <w:rsid w:val="0099137A"/>
    <w:rsid w:val="009C55E4"/>
    <w:rsid w:val="00A11D9E"/>
    <w:rsid w:val="00A72A84"/>
    <w:rsid w:val="00A74A98"/>
    <w:rsid w:val="00AA2819"/>
    <w:rsid w:val="00AF71AC"/>
    <w:rsid w:val="00B103E3"/>
    <w:rsid w:val="00B46AA6"/>
    <w:rsid w:val="00BC20CB"/>
    <w:rsid w:val="00BD15DA"/>
    <w:rsid w:val="00C471EE"/>
    <w:rsid w:val="00E3349C"/>
    <w:rsid w:val="00E85C56"/>
    <w:rsid w:val="00EA6115"/>
    <w:rsid w:val="00ED38AC"/>
    <w:rsid w:val="00ED4391"/>
    <w:rsid w:val="00F17759"/>
    <w:rsid w:val="00F51F3C"/>
    <w:rsid w:val="00F73AE0"/>
    <w:rsid w:val="00F940C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DBF3CE"/>
  <w15:docId w15:val="{98172D62-4D73-4358-AA2D-8C8F5FDE6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58F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2058FA"/>
    <w:pPr>
      <w:keepNext/>
      <w:jc w:val="both"/>
      <w:outlineLvl w:val="0"/>
    </w:pPr>
    <w:rPr>
      <w:b/>
      <w:bCs/>
      <w:i/>
      <w:iCs/>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058FA"/>
    <w:rPr>
      <w:rFonts w:ascii="Times New Roman" w:eastAsia="Times New Roman" w:hAnsi="Times New Roman" w:cs="Times New Roman"/>
      <w:b/>
      <w:bCs/>
      <w:i/>
      <w:iCs/>
      <w:sz w:val="24"/>
      <w:szCs w:val="24"/>
      <w:lang w:val="sl-SI"/>
    </w:rPr>
  </w:style>
  <w:style w:type="paragraph" w:styleId="ListParagraph">
    <w:name w:val="List Paragraph"/>
    <w:basedOn w:val="Normal"/>
    <w:link w:val="ListParagraphChar"/>
    <w:uiPriority w:val="34"/>
    <w:qFormat/>
    <w:rsid w:val="002058FA"/>
    <w:pPr>
      <w:ind w:left="720"/>
      <w:contextualSpacing/>
    </w:pPr>
  </w:style>
  <w:style w:type="paragraph" w:customStyle="1" w:styleId="Radovi">
    <w:name w:val="Radovi"/>
    <w:basedOn w:val="ListParagraph"/>
    <w:link w:val="RadoviChar"/>
    <w:qFormat/>
    <w:rsid w:val="002058FA"/>
    <w:pPr>
      <w:widowControl w:val="0"/>
      <w:numPr>
        <w:numId w:val="1"/>
      </w:numPr>
      <w:tabs>
        <w:tab w:val="num" w:pos="360"/>
      </w:tabs>
      <w:autoSpaceDE w:val="0"/>
      <w:autoSpaceDN w:val="0"/>
      <w:adjustRightInd w:val="0"/>
      <w:spacing w:after="120"/>
      <w:ind w:firstLine="0"/>
    </w:pPr>
    <w:rPr>
      <w:rFonts w:ascii="Calibri" w:hAnsi="Calibri"/>
      <w:sz w:val="20"/>
      <w:lang w:val="en-GB" w:eastAsia="sr-Latn-CS"/>
    </w:rPr>
  </w:style>
  <w:style w:type="character" w:customStyle="1" w:styleId="RadoviChar">
    <w:name w:val="Radovi Char"/>
    <w:link w:val="Radovi"/>
    <w:rsid w:val="002058FA"/>
    <w:rPr>
      <w:rFonts w:ascii="Calibri" w:eastAsia="Times New Roman" w:hAnsi="Calibri" w:cs="Times New Roman"/>
      <w:sz w:val="20"/>
      <w:szCs w:val="24"/>
      <w:lang w:eastAsia="sr-Latn-CS"/>
    </w:rPr>
  </w:style>
  <w:style w:type="character" w:customStyle="1" w:styleId="ListParagraphChar">
    <w:name w:val="List Paragraph Char"/>
    <w:link w:val="ListParagraph"/>
    <w:uiPriority w:val="34"/>
    <w:locked/>
    <w:rsid w:val="002058FA"/>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0C6A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6AE4"/>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F27D9-B9CA-4AAC-94A1-1FD4AF941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3829</Words>
  <Characters>21831</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Сатка Синђелић</cp:lastModifiedBy>
  <cp:revision>5</cp:revision>
  <cp:lastPrinted>2024-07-24T08:08:00Z</cp:lastPrinted>
  <dcterms:created xsi:type="dcterms:W3CDTF">2024-07-17T09:56:00Z</dcterms:created>
  <dcterms:modified xsi:type="dcterms:W3CDTF">2024-07-24T08:10:00Z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a9440a823a42f885747916d57a477a1d9d6e574bfe960a080929c54280875177</vt:lpwstr>
  </property>
</Properties>
</file>