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826" w:rsidRPr="002F0359" w:rsidRDefault="00365826" w:rsidP="006D3B93">
      <w:pPr>
        <w:spacing w:after="0"/>
        <w:rPr>
          <w:b/>
          <w:bCs/>
          <w:szCs w:val="24"/>
        </w:rPr>
      </w:pPr>
      <w:r w:rsidRPr="002F0359">
        <w:rPr>
          <w:b/>
          <w:bCs/>
          <w:szCs w:val="24"/>
        </w:rPr>
        <w:t xml:space="preserve">ИЗБОРНОМ ВЕЋУ </w:t>
      </w:r>
      <w:r w:rsidR="006D3B93" w:rsidRPr="002F0359">
        <w:rPr>
          <w:b/>
          <w:bCs/>
          <w:szCs w:val="24"/>
        </w:rPr>
        <w:t>МЕДИЦИНСК</w:t>
      </w:r>
      <w:r w:rsidRPr="002F0359">
        <w:rPr>
          <w:b/>
          <w:bCs/>
          <w:szCs w:val="24"/>
        </w:rPr>
        <w:t xml:space="preserve">ОГ </w:t>
      </w:r>
      <w:r w:rsidR="006D3B93" w:rsidRPr="002F0359">
        <w:rPr>
          <w:b/>
          <w:bCs/>
          <w:szCs w:val="24"/>
        </w:rPr>
        <w:t>ФАКУЛТЕТ</w:t>
      </w:r>
      <w:r w:rsidRPr="002F0359">
        <w:rPr>
          <w:b/>
          <w:bCs/>
          <w:szCs w:val="24"/>
        </w:rPr>
        <w:t>А</w:t>
      </w:r>
    </w:p>
    <w:p w:rsidR="006D3B93" w:rsidRPr="002F0359" w:rsidRDefault="00365826" w:rsidP="006D3B93">
      <w:pPr>
        <w:spacing w:after="0"/>
        <w:rPr>
          <w:b/>
          <w:bCs/>
          <w:szCs w:val="24"/>
        </w:rPr>
      </w:pPr>
      <w:r w:rsidRPr="002F0359">
        <w:rPr>
          <w:b/>
          <w:bCs/>
          <w:szCs w:val="24"/>
        </w:rPr>
        <w:t>УНИВЕРЗИТЕТА У БЕОГРАДУ</w:t>
      </w:r>
    </w:p>
    <w:p w:rsidR="006D3B93" w:rsidRPr="002F0359" w:rsidRDefault="006D3B93" w:rsidP="006D3B93">
      <w:pPr>
        <w:spacing w:after="0"/>
        <w:ind w:left="2880"/>
        <w:rPr>
          <w:szCs w:val="24"/>
        </w:rPr>
      </w:pPr>
    </w:p>
    <w:p w:rsidR="00BA5C45" w:rsidRPr="002F0359" w:rsidRDefault="00365826" w:rsidP="00F36F20">
      <w:pPr>
        <w:spacing w:after="0"/>
        <w:jc w:val="both"/>
        <w:rPr>
          <w:szCs w:val="24"/>
        </w:rPr>
      </w:pPr>
      <w:r w:rsidRPr="002F0359">
        <w:rPr>
          <w:szCs w:val="24"/>
        </w:rPr>
        <w:t>Комисија за припрему реферата у саставу</w:t>
      </w:r>
      <w:r w:rsidR="00383364" w:rsidRPr="002F0359">
        <w:rPr>
          <w:szCs w:val="24"/>
        </w:rPr>
        <w:t>:</w:t>
      </w:r>
    </w:p>
    <w:p w:rsidR="00BA5C45" w:rsidRPr="002F0359" w:rsidRDefault="00BA5C45" w:rsidP="00F36F20">
      <w:pPr>
        <w:spacing w:after="0"/>
        <w:jc w:val="both"/>
        <w:rPr>
          <w:szCs w:val="24"/>
        </w:rPr>
      </w:pPr>
    </w:p>
    <w:p w:rsidR="00BA5C45" w:rsidRPr="002F0359" w:rsidRDefault="00F00F3F" w:rsidP="00FE1250">
      <w:pPr>
        <w:pStyle w:val="ListParagraph"/>
        <w:numPr>
          <w:ilvl w:val="0"/>
          <w:numId w:val="2"/>
        </w:numPr>
        <w:spacing w:after="0"/>
        <w:jc w:val="both"/>
        <w:rPr>
          <w:szCs w:val="24"/>
        </w:rPr>
      </w:pPr>
      <w:r w:rsidRPr="002F0359">
        <w:rPr>
          <w:b/>
          <w:bCs/>
          <w:szCs w:val="24"/>
        </w:rPr>
        <w:t>Проф</w:t>
      </w:r>
      <w:r w:rsidR="00135E19" w:rsidRPr="002F0359">
        <w:rPr>
          <w:b/>
          <w:bCs/>
          <w:szCs w:val="24"/>
        </w:rPr>
        <w:t>. др Софија Глумац</w:t>
      </w:r>
      <w:r w:rsidR="004E783D" w:rsidRPr="002F0359">
        <w:rPr>
          <w:szCs w:val="24"/>
        </w:rPr>
        <w:t>,</w:t>
      </w:r>
      <w:r w:rsidR="00135E19" w:rsidRPr="002F0359">
        <w:rPr>
          <w:szCs w:val="24"/>
        </w:rPr>
        <w:t xml:space="preserve"> </w:t>
      </w:r>
      <w:r w:rsidRPr="002F0359">
        <w:rPr>
          <w:szCs w:val="24"/>
        </w:rPr>
        <w:t xml:space="preserve">ванредни професор </w:t>
      </w:r>
      <w:r w:rsidR="00383364" w:rsidRPr="002F0359">
        <w:rPr>
          <w:szCs w:val="24"/>
        </w:rPr>
        <w:t>Универзитета у Београду – Медицинског фак</w:t>
      </w:r>
      <w:r w:rsidR="008D4613" w:rsidRPr="002F0359">
        <w:rPr>
          <w:szCs w:val="24"/>
        </w:rPr>
        <w:t>у</w:t>
      </w:r>
      <w:r w:rsidR="00383364" w:rsidRPr="002F0359">
        <w:rPr>
          <w:szCs w:val="24"/>
        </w:rPr>
        <w:t>лтета</w:t>
      </w:r>
      <w:r w:rsidR="00E44C37" w:rsidRPr="002F0359">
        <w:rPr>
          <w:szCs w:val="24"/>
        </w:rPr>
        <w:t>, председник</w:t>
      </w:r>
    </w:p>
    <w:p w:rsidR="00383364" w:rsidRPr="002F0359" w:rsidRDefault="00F00F3F" w:rsidP="00FE1250">
      <w:pPr>
        <w:pStyle w:val="ListParagraph"/>
        <w:numPr>
          <w:ilvl w:val="0"/>
          <w:numId w:val="2"/>
        </w:numPr>
        <w:spacing w:after="0"/>
        <w:jc w:val="both"/>
        <w:rPr>
          <w:szCs w:val="24"/>
        </w:rPr>
      </w:pPr>
      <w:r w:rsidRPr="002F0359">
        <w:rPr>
          <w:b/>
          <w:bCs/>
          <w:szCs w:val="24"/>
        </w:rPr>
        <w:t>Проф</w:t>
      </w:r>
      <w:r w:rsidR="00383364" w:rsidRPr="002F0359">
        <w:rPr>
          <w:b/>
          <w:bCs/>
          <w:szCs w:val="24"/>
        </w:rPr>
        <w:t xml:space="preserve">. др </w:t>
      </w:r>
      <w:r w:rsidR="00135E19" w:rsidRPr="002F0359">
        <w:rPr>
          <w:b/>
          <w:bCs/>
          <w:szCs w:val="24"/>
        </w:rPr>
        <w:t>Радмила Јанковић</w:t>
      </w:r>
      <w:r w:rsidR="00383364" w:rsidRPr="002F0359">
        <w:rPr>
          <w:szCs w:val="24"/>
        </w:rPr>
        <w:t xml:space="preserve">, </w:t>
      </w:r>
      <w:r w:rsidRPr="002F0359">
        <w:rPr>
          <w:szCs w:val="24"/>
        </w:rPr>
        <w:t xml:space="preserve">ванредни професор </w:t>
      </w:r>
      <w:r w:rsidR="00383364" w:rsidRPr="002F0359">
        <w:rPr>
          <w:szCs w:val="24"/>
        </w:rPr>
        <w:t>Универзитета у Београду – Медицинског факултета</w:t>
      </w:r>
      <w:r w:rsidR="00E44C37" w:rsidRPr="002F0359">
        <w:rPr>
          <w:szCs w:val="24"/>
        </w:rPr>
        <w:t>, члан</w:t>
      </w:r>
    </w:p>
    <w:p w:rsidR="00383364" w:rsidRPr="002F0359" w:rsidRDefault="00F00F3F" w:rsidP="00FE1250">
      <w:pPr>
        <w:pStyle w:val="ListParagraph"/>
        <w:numPr>
          <w:ilvl w:val="0"/>
          <w:numId w:val="2"/>
        </w:numPr>
        <w:spacing w:after="0"/>
        <w:jc w:val="both"/>
        <w:rPr>
          <w:szCs w:val="24"/>
        </w:rPr>
      </w:pPr>
      <w:r w:rsidRPr="002F0359">
        <w:rPr>
          <w:b/>
          <w:bCs/>
          <w:szCs w:val="24"/>
        </w:rPr>
        <w:t>Проф</w:t>
      </w:r>
      <w:r w:rsidR="00383364" w:rsidRPr="002F0359">
        <w:rPr>
          <w:b/>
          <w:bCs/>
          <w:szCs w:val="24"/>
        </w:rPr>
        <w:t xml:space="preserve">. др </w:t>
      </w:r>
      <w:r w:rsidRPr="002F0359">
        <w:rPr>
          <w:b/>
          <w:bCs/>
          <w:szCs w:val="24"/>
        </w:rPr>
        <w:t>Дарко Маринков</w:t>
      </w:r>
      <w:r w:rsidR="00135E19" w:rsidRPr="002F0359">
        <w:rPr>
          <w:b/>
          <w:bCs/>
          <w:szCs w:val="24"/>
        </w:rPr>
        <w:t>ић</w:t>
      </w:r>
      <w:r w:rsidR="00383364" w:rsidRPr="002F0359">
        <w:rPr>
          <w:szCs w:val="24"/>
        </w:rPr>
        <w:t xml:space="preserve">, </w:t>
      </w:r>
      <w:r w:rsidR="00EF1F59" w:rsidRPr="002F0359">
        <w:rPr>
          <w:szCs w:val="24"/>
        </w:rPr>
        <w:t>редовни</w:t>
      </w:r>
      <w:r w:rsidRPr="002F0359">
        <w:rPr>
          <w:szCs w:val="24"/>
        </w:rPr>
        <w:t xml:space="preserve"> професор</w:t>
      </w:r>
      <w:r w:rsidR="00135E19" w:rsidRPr="002F0359">
        <w:rPr>
          <w:szCs w:val="24"/>
        </w:rPr>
        <w:t xml:space="preserve"> </w:t>
      </w:r>
      <w:r w:rsidR="00383364" w:rsidRPr="002F0359">
        <w:rPr>
          <w:szCs w:val="24"/>
        </w:rPr>
        <w:t xml:space="preserve">Универзитета у </w:t>
      </w:r>
      <w:r w:rsidR="00135E19" w:rsidRPr="002F0359">
        <w:rPr>
          <w:szCs w:val="24"/>
        </w:rPr>
        <w:t>Београ</w:t>
      </w:r>
      <w:r w:rsidR="00383364" w:rsidRPr="002F0359">
        <w:rPr>
          <w:szCs w:val="24"/>
        </w:rPr>
        <w:t xml:space="preserve">ду – </w:t>
      </w:r>
      <w:r w:rsidRPr="002F0359">
        <w:rPr>
          <w:szCs w:val="24"/>
        </w:rPr>
        <w:t>Ф</w:t>
      </w:r>
      <w:r w:rsidR="00383364" w:rsidRPr="002F0359">
        <w:rPr>
          <w:szCs w:val="24"/>
        </w:rPr>
        <w:t>акултет</w:t>
      </w:r>
      <w:r w:rsidRPr="002F0359">
        <w:rPr>
          <w:szCs w:val="24"/>
        </w:rPr>
        <w:t xml:space="preserve"> ветерин</w:t>
      </w:r>
      <w:r w:rsidR="00383364" w:rsidRPr="002F0359">
        <w:rPr>
          <w:szCs w:val="24"/>
        </w:rPr>
        <w:t>а</w:t>
      </w:r>
      <w:r w:rsidRPr="002F0359">
        <w:rPr>
          <w:szCs w:val="24"/>
        </w:rPr>
        <w:t>рске медицине</w:t>
      </w:r>
      <w:r w:rsidR="00E44C37" w:rsidRPr="002F0359">
        <w:rPr>
          <w:szCs w:val="24"/>
        </w:rPr>
        <w:t>, члан</w:t>
      </w:r>
    </w:p>
    <w:p w:rsidR="00365826" w:rsidRPr="002F0359" w:rsidRDefault="00365826" w:rsidP="00E44DD2">
      <w:pPr>
        <w:spacing w:after="0"/>
        <w:jc w:val="both"/>
        <w:rPr>
          <w:szCs w:val="24"/>
        </w:rPr>
      </w:pPr>
    </w:p>
    <w:p w:rsidR="00FA752D" w:rsidRPr="002F0359" w:rsidRDefault="00FA752D" w:rsidP="00FA752D">
      <w:pPr>
        <w:spacing w:after="0"/>
        <w:jc w:val="both"/>
        <w:rPr>
          <w:szCs w:val="24"/>
        </w:rPr>
      </w:pPr>
      <w:r w:rsidRPr="002F0359">
        <w:rPr>
          <w:szCs w:val="24"/>
        </w:rPr>
        <w:t xml:space="preserve">Одређена на седици Изборног већа Медицинског факултета у Београду одржаној дана </w:t>
      </w:r>
      <w:r w:rsidR="00EF1F59" w:rsidRPr="002F0359">
        <w:rPr>
          <w:szCs w:val="24"/>
        </w:rPr>
        <w:t>1</w:t>
      </w:r>
      <w:r w:rsidR="0070633D" w:rsidRPr="002F0359">
        <w:rPr>
          <w:szCs w:val="24"/>
        </w:rPr>
        <w:t>4</w:t>
      </w:r>
      <w:r w:rsidR="00EF1F59" w:rsidRPr="002F0359">
        <w:rPr>
          <w:szCs w:val="24"/>
        </w:rPr>
        <w:t>.6.2024</w:t>
      </w:r>
      <w:r w:rsidRPr="002F0359">
        <w:rPr>
          <w:szCs w:val="24"/>
        </w:rPr>
        <w:t xml:space="preserve"> године, анализирала је пријаве на конкурс расписан у огласима ПОСЛОВИ, објављ</w:t>
      </w:r>
      <w:r w:rsidR="00AC4BA2" w:rsidRPr="002F0359">
        <w:rPr>
          <w:szCs w:val="24"/>
        </w:rPr>
        <w:t>е</w:t>
      </w:r>
      <w:r w:rsidRPr="002F0359">
        <w:rPr>
          <w:szCs w:val="24"/>
        </w:rPr>
        <w:t>н дана 2</w:t>
      </w:r>
      <w:r w:rsidR="00F00F3F" w:rsidRPr="002F0359">
        <w:rPr>
          <w:szCs w:val="24"/>
        </w:rPr>
        <w:t>9</w:t>
      </w:r>
      <w:r w:rsidRPr="002F0359">
        <w:rPr>
          <w:szCs w:val="24"/>
        </w:rPr>
        <w:t>.</w:t>
      </w:r>
      <w:r w:rsidR="00F00F3F" w:rsidRPr="002F0359">
        <w:rPr>
          <w:szCs w:val="24"/>
        </w:rPr>
        <w:t>5</w:t>
      </w:r>
      <w:r w:rsidRPr="002F0359">
        <w:rPr>
          <w:szCs w:val="24"/>
        </w:rPr>
        <w:t>.202</w:t>
      </w:r>
      <w:r w:rsidR="00F00F3F" w:rsidRPr="002F0359">
        <w:rPr>
          <w:szCs w:val="24"/>
        </w:rPr>
        <w:t>4</w:t>
      </w:r>
      <w:r w:rsidRPr="002F0359">
        <w:rPr>
          <w:szCs w:val="24"/>
        </w:rPr>
        <w:t>. године, за</w:t>
      </w:r>
      <w:r w:rsidR="00AC4BA2" w:rsidRPr="002F0359">
        <w:rPr>
          <w:szCs w:val="24"/>
        </w:rPr>
        <w:t xml:space="preserve"> </w:t>
      </w:r>
      <w:r w:rsidRPr="002F0359">
        <w:rPr>
          <w:szCs w:val="24"/>
        </w:rPr>
        <w:t xml:space="preserve">избор </w:t>
      </w:r>
      <w:r w:rsidR="00F00F3F" w:rsidRPr="002F0359">
        <w:rPr>
          <w:szCs w:val="24"/>
        </w:rPr>
        <w:t>два</w:t>
      </w:r>
      <w:r w:rsidRPr="002F0359">
        <w:rPr>
          <w:szCs w:val="24"/>
        </w:rPr>
        <w:t xml:space="preserve"> </w:t>
      </w:r>
      <w:r w:rsidR="00F00F3F" w:rsidRPr="002F0359">
        <w:rPr>
          <w:szCs w:val="24"/>
        </w:rPr>
        <w:t xml:space="preserve">(2) </w:t>
      </w:r>
      <w:r w:rsidR="00EF1F59" w:rsidRPr="002F0359">
        <w:rPr>
          <w:szCs w:val="24"/>
        </w:rPr>
        <w:t xml:space="preserve">асистента </w:t>
      </w:r>
      <w:r w:rsidRPr="002F0359">
        <w:rPr>
          <w:szCs w:val="24"/>
        </w:rPr>
        <w:t>за ужу научну област ПАТОЛОГИЈА, подноси следећи</w:t>
      </w:r>
    </w:p>
    <w:p w:rsidR="00FA752D" w:rsidRPr="002F0359" w:rsidRDefault="00FA752D" w:rsidP="00365826">
      <w:pPr>
        <w:spacing w:after="0"/>
        <w:jc w:val="both"/>
        <w:rPr>
          <w:szCs w:val="24"/>
        </w:rPr>
      </w:pPr>
    </w:p>
    <w:p w:rsidR="00FA752D" w:rsidRPr="002F0359" w:rsidRDefault="00FA752D" w:rsidP="00365826">
      <w:pPr>
        <w:spacing w:after="0"/>
        <w:jc w:val="both"/>
        <w:rPr>
          <w:szCs w:val="24"/>
        </w:rPr>
      </w:pPr>
    </w:p>
    <w:p w:rsidR="004E783D" w:rsidRPr="002F0359" w:rsidRDefault="004E783D" w:rsidP="004E783D">
      <w:pPr>
        <w:spacing w:after="0"/>
        <w:jc w:val="center"/>
        <w:rPr>
          <w:b/>
          <w:bCs/>
          <w:szCs w:val="24"/>
        </w:rPr>
      </w:pPr>
      <w:r w:rsidRPr="002F0359">
        <w:rPr>
          <w:b/>
          <w:bCs/>
          <w:szCs w:val="24"/>
        </w:rPr>
        <w:t>Р  Е  Ф  Е  Р  А  Т</w:t>
      </w:r>
    </w:p>
    <w:p w:rsidR="00365826" w:rsidRPr="002F0359" w:rsidRDefault="00365826" w:rsidP="00365826">
      <w:pPr>
        <w:spacing w:after="0"/>
        <w:jc w:val="both"/>
        <w:rPr>
          <w:szCs w:val="24"/>
        </w:rPr>
      </w:pPr>
    </w:p>
    <w:p w:rsidR="00D77A1B" w:rsidRPr="002F0359" w:rsidRDefault="003E3E4B" w:rsidP="004E783D">
      <w:pPr>
        <w:spacing w:after="0"/>
        <w:ind w:firstLine="360"/>
        <w:jc w:val="both"/>
        <w:rPr>
          <w:szCs w:val="24"/>
        </w:rPr>
      </w:pPr>
      <w:r w:rsidRPr="002F0359">
        <w:rPr>
          <w:szCs w:val="24"/>
        </w:rPr>
        <w:t>На расписани конкурс јави</w:t>
      </w:r>
      <w:r w:rsidR="00F00F3F" w:rsidRPr="002F0359">
        <w:rPr>
          <w:szCs w:val="24"/>
        </w:rPr>
        <w:t xml:space="preserve">ла су </w:t>
      </w:r>
      <w:r w:rsidR="004A2997" w:rsidRPr="002F0359">
        <w:rPr>
          <w:szCs w:val="24"/>
        </w:rPr>
        <w:t xml:space="preserve">се </w:t>
      </w:r>
      <w:r w:rsidR="00F00F3F" w:rsidRPr="002F0359">
        <w:rPr>
          <w:szCs w:val="24"/>
        </w:rPr>
        <w:t xml:space="preserve">два </w:t>
      </w:r>
      <w:r w:rsidR="004E783D" w:rsidRPr="002F0359">
        <w:rPr>
          <w:szCs w:val="24"/>
        </w:rPr>
        <w:t>(</w:t>
      </w:r>
      <w:r w:rsidR="00F00F3F" w:rsidRPr="002F0359">
        <w:rPr>
          <w:szCs w:val="24"/>
        </w:rPr>
        <w:t>2</w:t>
      </w:r>
      <w:r w:rsidR="004E783D" w:rsidRPr="002F0359">
        <w:rPr>
          <w:szCs w:val="24"/>
        </w:rPr>
        <w:t>)</w:t>
      </w:r>
      <w:r w:rsidRPr="002F0359">
        <w:rPr>
          <w:szCs w:val="24"/>
        </w:rPr>
        <w:t xml:space="preserve"> кандидат</w:t>
      </w:r>
      <w:r w:rsidR="00F00F3F" w:rsidRPr="002F0359">
        <w:rPr>
          <w:szCs w:val="24"/>
        </w:rPr>
        <w:t>а</w:t>
      </w:r>
      <w:r w:rsidR="00D77A1B" w:rsidRPr="002F0359">
        <w:rPr>
          <w:szCs w:val="24"/>
        </w:rPr>
        <w:t>:</w:t>
      </w:r>
    </w:p>
    <w:p w:rsidR="00D77A1B" w:rsidRPr="002F0359" w:rsidRDefault="00D77A1B" w:rsidP="00D77A1B">
      <w:pPr>
        <w:numPr>
          <w:ilvl w:val="0"/>
          <w:numId w:val="9"/>
        </w:numPr>
        <w:spacing w:after="0"/>
        <w:jc w:val="both"/>
        <w:rPr>
          <w:szCs w:val="24"/>
        </w:rPr>
      </w:pPr>
      <w:r w:rsidRPr="002F0359">
        <w:rPr>
          <w:szCs w:val="24"/>
        </w:rPr>
        <w:t>др</w:t>
      </w:r>
      <w:r w:rsidR="003E3E4B" w:rsidRPr="002F0359">
        <w:rPr>
          <w:szCs w:val="24"/>
        </w:rPr>
        <w:t xml:space="preserve"> </w:t>
      </w:r>
      <w:r w:rsidR="00F00F3F" w:rsidRPr="002F0359">
        <w:rPr>
          <w:szCs w:val="24"/>
        </w:rPr>
        <w:t>Јован Јевтић</w:t>
      </w:r>
      <w:r w:rsidRPr="002F0359">
        <w:rPr>
          <w:szCs w:val="24"/>
        </w:rPr>
        <w:t>,</w:t>
      </w:r>
      <w:r w:rsidR="00757055" w:rsidRPr="002F0359">
        <w:rPr>
          <w:szCs w:val="24"/>
        </w:rPr>
        <w:t xml:space="preserve"> </w:t>
      </w:r>
      <w:r w:rsidR="008D51CB" w:rsidRPr="002F0359">
        <w:rPr>
          <w:szCs w:val="24"/>
        </w:rPr>
        <w:t>специјалиста патолог</w:t>
      </w:r>
      <w:r w:rsidR="00850F0C" w:rsidRPr="002F0359">
        <w:rPr>
          <w:szCs w:val="24"/>
        </w:rPr>
        <w:t>ије</w:t>
      </w:r>
      <w:r w:rsidR="008D51CB" w:rsidRPr="002F0359">
        <w:rPr>
          <w:szCs w:val="24"/>
        </w:rPr>
        <w:t xml:space="preserve">, </w:t>
      </w:r>
      <w:r w:rsidR="00757055" w:rsidRPr="002F0359">
        <w:rPr>
          <w:szCs w:val="24"/>
        </w:rPr>
        <w:t>асистент на Катедри патологије Медицинског факултета Универзитета у Београду,</w:t>
      </w:r>
    </w:p>
    <w:p w:rsidR="00B574D9" w:rsidRPr="002F0359" w:rsidRDefault="00D77A1B" w:rsidP="00757055">
      <w:pPr>
        <w:numPr>
          <w:ilvl w:val="0"/>
          <w:numId w:val="9"/>
        </w:numPr>
        <w:spacing w:after="0"/>
        <w:jc w:val="both"/>
        <w:rPr>
          <w:szCs w:val="24"/>
        </w:rPr>
      </w:pPr>
      <w:r w:rsidRPr="002F0359">
        <w:rPr>
          <w:szCs w:val="24"/>
        </w:rPr>
        <w:t xml:space="preserve">др </w:t>
      </w:r>
      <w:r w:rsidR="00B574D9" w:rsidRPr="002F0359">
        <w:rPr>
          <w:szCs w:val="24"/>
        </w:rPr>
        <w:t xml:space="preserve">Милена Јовановић, </w:t>
      </w:r>
      <w:r w:rsidR="008D51CB" w:rsidRPr="002F0359">
        <w:rPr>
          <w:szCs w:val="24"/>
        </w:rPr>
        <w:t>специјалиста патолог</w:t>
      </w:r>
      <w:r w:rsidR="00850F0C" w:rsidRPr="002F0359">
        <w:rPr>
          <w:szCs w:val="24"/>
        </w:rPr>
        <w:t>ије</w:t>
      </w:r>
      <w:r w:rsidR="008D51CB" w:rsidRPr="002F0359">
        <w:rPr>
          <w:szCs w:val="24"/>
        </w:rPr>
        <w:t xml:space="preserve">, </w:t>
      </w:r>
      <w:r w:rsidR="004E783D" w:rsidRPr="002F0359">
        <w:rPr>
          <w:szCs w:val="24"/>
        </w:rPr>
        <w:t xml:space="preserve"> </w:t>
      </w:r>
      <w:r w:rsidR="00757055" w:rsidRPr="002F0359">
        <w:rPr>
          <w:szCs w:val="24"/>
        </w:rPr>
        <w:t>асистент на Катедри патологије Медицинског факултета Универзитета у Београду</w:t>
      </w:r>
      <w:r w:rsidR="00B24B16" w:rsidRPr="002F0359">
        <w:rPr>
          <w:szCs w:val="24"/>
        </w:rPr>
        <w:t>.</w:t>
      </w:r>
    </w:p>
    <w:p w:rsidR="00F00F3F" w:rsidRPr="002F0359" w:rsidRDefault="00F00F3F" w:rsidP="00F00F3F">
      <w:pPr>
        <w:spacing w:after="0"/>
        <w:jc w:val="both"/>
        <w:rPr>
          <w:szCs w:val="24"/>
        </w:rPr>
      </w:pPr>
    </w:p>
    <w:p w:rsidR="0083531A" w:rsidRPr="002F0359" w:rsidRDefault="0083531A" w:rsidP="00F00F3F">
      <w:pPr>
        <w:spacing w:after="0"/>
        <w:jc w:val="both"/>
        <w:rPr>
          <w:b/>
          <w:szCs w:val="24"/>
        </w:rPr>
      </w:pPr>
    </w:p>
    <w:p w:rsidR="00F00F3F" w:rsidRPr="002F0359" w:rsidRDefault="00F00F3F" w:rsidP="00F00F3F">
      <w:pPr>
        <w:spacing w:after="0"/>
        <w:jc w:val="both"/>
        <w:rPr>
          <w:b/>
          <w:szCs w:val="24"/>
        </w:rPr>
      </w:pPr>
      <w:r w:rsidRPr="002F0359">
        <w:rPr>
          <w:b/>
          <w:szCs w:val="24"/>
        </w:rPr>
        <w:t>Кандидат под редним бројем 1.</w:t>
      </w:r>
      <w:r w:rsidR="006665C1" w:rsidRPr="002F0359">
        <w:rPr>
          <w:b/>
          <w:szCs w:val="24"/>
        </w:rPr>
        <w:t xml:space="preserve"> </w:t>
      </w:r>
      <w:r w:rsidR="00283E35" w:rsidRPr="002F0359">
        <w:rPr>
          <w:b/>
          <w:szCs w:val="24"/>
        </w:rPr>
        <w:t>–</w:t>
      </w:r>
      <w:r w:rsidR="006665C1" w:rsidRPr="002F0359">
        <w:rPr>
          <w:b/>
          <w:szCs w:val="24"/>
        </w:rPr>
        <w:t xml:space="preserve"> Ј</w:t>
      </w:r>
      <w:r w:rsidR="00283E35" w:rsidRPr="002F0359">
        <w:rPr>
          <w:b/>
          <w:szCs w:val="24"/>
        </w:rPr>
        <w:t>ован Јевтић, доктор медицине</w:t>
      </w:r>
    </w:p>
    <w:p w:rsidR="00F00F3F" w:rsidRPr="002F0359" w:rsidRDefault="00F00F3F" w:rsidP="00F00F3F">
      <w:pPr>
        <w:spacing w:after="0"/>
        <w:jc w:val="both"/>
        <w:rPr>
          <w:szCs w:val="24"/>
        </w:rPr>
      </w:pPr>
    </w:p>
    <w:p w:rsidR="00283E35" w:rsidRPr="002F0359" w:rsidRDefault="00283E35" w:rsidP="00283E35">
      <w:pPr>
        <w:spacing w:after="0" w:line="276" w:lineRule="auto"/>
        <w:jc w:val="both"/>
        <w:rPr>
          <w:szCs w:val="24"/>
        </w:rPr>
      </w:pPr>
      <w:r w:rsidRPr="002F0359">
        <w:rPr>
          <w:szCs w:val="24"/>
        </w:rPr>
        <w:t>А.</w:t>
      </w:r>
      <w:r w:rsidRPr="002F0359">
        <w:rPr>
          <w:szCs w:val="24"/>
        </w:rPr>
        <w:tab/>
        <w:t>ОСНОВНИ БИОГРАФСКИ ПОДАЦИ</w:t>
      </w:r>
    </w:p>
    <w:p w:rsidR="00283E35" w:rsidRPr="002F0359" w:rsidRDefault="00283E35" w:rsidP="00283E35">
      <w:pPr>
        <w:pStyle w:val="ListParagraph"/>
        <w:numPr>
          <w:ilvl w:val="0"/>
          <w:numId w:val="1"/>
        </w:numPr>
        <w:spacing w:after="0" w:line="276" w:lineRule="auto"/>
        <w:ind w:hanging="294"/>
        <w:jc w:val="both"/>
        <w:rPr>
          <w:szCs w:val="24"/>
        </w:rPr>
      </w:pPr>
      <w:r w:rsidRPr="002F0359">
        <w:rPr>
          <w:szCs w:val="24"/>
        </w:rPr>
        <w:t>Име, средње име и презиме:</w:t>
      </w:r>
      <w:r w:rsidRPr="002F0359">
        <w:rPr>
          <w:szCs w:val="24"/>
        </w:rPr>
        <w:tab/>
        <w:t>Јован, Бошко, Јевтић</w:t>
      </w:r>
    </w:p>
    <w:p w:rsidR="00283E35" w:rsidRPr="002F0359" w:rsidRDefault="00283E35" w:rsidP="00283E35">
      <w:pPr>
        <w:pStyle w:val="ListParagraph"/>
        <w:numPr>
          <w:ilvl w:val="0"/>
          <w:numId w:val="1"/>
        </w:numPr>
        <w:spacing w:after="0" w:line="276" w:lineRule="auto"/>
        <w:ind w:hanging="294"/>
        <w:jc w:val="both"/>
        <w:rPr>
          <w:szCs w:val="24"/>
        </w:rPr>
      </w:pPr>
      <w:r w:rsidRPr="002F0359">
        <w:rPr>
          <w:szCs w:val="24"/>
        </w:rPr>
        <w:t>Датум и место рођења:</w:t>
      </w:r>
      <w:r w:rsidRPr="002F0359">
        <w:rPr>
          <w:szCs w:val="24"/>
        </w:rPr>
        <w:tab/>
      </w:r>
      <w:r w:rsidRPr="002F0359">
        <w:rPr>
          <w:szCs w:val="24"/>
        </w:rPr>
        <w:tab/>
        <w:t>15.9.1990. године у Шапцу, Република Србија</w:t>
      </w:r>
    </w:p>
    <w:p w:rsidR="00283E35" w:rsidRPr="002F0359" w:rsidRDefault="00283E35" w:rsidP="009700D3">
      <w:pPr>
        <w:pStyle w:val="ListParagraph"/>
        <w:numPr>
          <w:ilvl w:val="0"/>
          <w:numId w:val="1"/>
        </w:numPr>
        <w:spacing w:after="0" w:line="276" w:lineRule="auto"/>
        <w:jc w:val="both"/>
        <w:rPr>
          <w:szCs w:val="24"/>
        </w:rPr>
      </w:pPr>
      <w:r w:rsidRPr="002F0359">
        <w:rPr>
          <w:szCs w:val="24"/>
        </w:rPr>
        <w:t>Установа где је запослена:</w:t>
      </w:r>
      <w:r w:rsidRPr="002F0359">
        <w:rPr>
          <w:szCs w:val="24"/>
        </w:rPr>
        <w:tab/>
      </w:r>
      <w:r w:rsidRPr="002F0359">
        <w:rPr>
          <w:szCs w:val="24"/>
        </w:rPr>
        <w:tab/>
        <w:t xml:space="preserve">Медицински факултет Универзитета у Беогарду, Институт за патологију </w:t>
      </w:r>
    </w:p>
    <w:p w:rsidR="00283E35" w:rsidRPr="002F0359" w:rsidRDefault="00283E35" w:rsidP="00283E35">
      <w:pPr>
        <w:pStyle w:val="ListParagraph"/>
        <w:numPr>
          <w:ilvl w:val="0"/>
          <w:numId w:val="1"/>
        </w:numPr>
        <w:spacing w:after="0" w:line="276" w:lineRule="auto"/>
        <w:ind w:hanging="294"/>
        <w:jc w:val="both"/>
        <w:rPr>
          <w:szCs w:val="24"/>
        </w:rPr>
      </w:pPr>
      <w:r w:rsidRPr="002F0359">
        <w:rPr>
          <w:szCs w:val="24"/>
        </w:rPr>
        <w:t>Звање/радно место:</w:t>
      </w:r>
      <w:r w:rsidRPr="002F0359">
        <w:rPr>
          <w:szCs w:val="24"/>
        </w:rPr>
        <w:tab/>
      </w:r>
      <w:r w:rsidRPr="002F0359">
        <w:rPr>
          <w:szCs w:val="24"/>
        </w:rPr>
        <w:tab/>
      </w:r>
      <w:r w:rsidRPr="002F0359">
        <w:rPr>
          <w:szCs w:val="24"/>
        </w:rPr>
        <w:tab/>
        <w:t>Асистент, лекар специјалиста патолог</w:t>
      </w:r>
      <w:r w:rsidR="00850F0C" w:rsidRPr="002F0359">
        <w:rPr>
          <w:szCs w:val="24"/>
        </w:rPr>
        <w:t>ије</w:t>
      </w:r>
    </w:p>
    <w:p w:rsidR="00283E35" w:rsidRPr="002F0359" w:rsidRDefault="00283E35" w:rsidP="00283E35">
      <w:pPr>
        <w:pStyle w:val="ListParagraph"/>
        <w:numPr>
          <w:ilvl w:val="0"/>
          <w:numId w:val="1"/>
        </w:numPr>
        <w:spacing w:after="0" w:line="276" w:lineRule="auto"/>
        <w:ind w:hanging="294"/>
        <w:jc w:val="both"/>
        <w:rPr>
          <w:szCs w:val="24"/>
        </w:rPr>
      </w:pPr>
      <w:r w:rsidRPr="002F0359">
        <w:rPr>
          <w:szCs w:val="24"/>
        </w:rPr>
        <w:t>Научна област:</w:t>
      </w:r>
      <w:r w:rsidRPr="002F0359">
        <w:rPr>
          <w:szCs w:val="24"/>
        </w:rPr>
        <w:tab/>
      </w:r>
      <w:r w:rsidRPr="002F0359">
        <w:rPr>
          <w:szCs w:val="24"/>
        </w:rPr>
        <w:tab/>
      </w:r>
      <w:r w:rsidRPr="002F0359">
        <w:rPr>
          <w:szCs w:val="24"/>
        </w:rPr>
        <w:tab/>
        <w:t>Патологија</w:t>
      </w:r>
    </w:p>
    <w:p w:rsidR="00F00F3F" w:rsidRPr="002F0359" w:rsidRDefault="00F00F3F" w:rsidP="00F00F3F">
      <w:pPr>
        <w:spacing w:after="0"/>
        <w:jc w:val="both"/>
        <w:rPr>
          <w:szCs w:val="24"/>
        </w:rPr>
      </w:pPr>
    </w:p>
    <w:p w:rsidR="00283E35" w:rsidRPr="002F0359" w:rsidRDefault="00283E35" w:rsidP="00283E35">
      <w:pPr>
        <w:spacing w:after="0" w:line="276" w:lineRule="auto"/>
        <w:jc w:val="both"/>
        <w:rPr>
          <w:szCs w:val="24"/>
        </w:rPr>
      </w:pPr>
      <w:r w:rsidRPr="002F0359">
        <w:rPr>
          <w:szCs w:val="24"/>
        </w:rPr>
        <w:t>Б.</w:t>
      </w:r>
      <w:r w:rsidRPr="002F0359">
        <w:rPr>
          <w:szCs w:val="24"/>
        </w:rPr>
        <w:tab/>
        <w:t>СТРУЧНА БИОГРАФИЈА, ДИПЛОМЕ И ЗВАЊА</w:t>
      </w:r>
    </w:p>
    <w:p w:rsidR="00283E35" w:rsidRPr="002F0359" w:rsidRDefault="00283E35" w:rsidP="00283E35">
      <w:pPr>
        <w:spacing w:after="0" w:line="276" w:lineRule="auto"/>
        <w:jc w:val="both"/>
        <w:rPr>
          <w:b/>
          <w:bCs/>
          <w:szCs w:val="24"/>
        </w:rPr>
      </w:pPr>
      <w:r w:rsidRPr="002F0359">
        <w:rPr>
          <w:b/>
          <w:bCs/>
          <w:szCs w:val="24"/>
        </w:rPr>
        <w:t>Основне студије</w:t>
      </w:r>
    </w:p>
    <w:p w:rsidR="00283E35" w:rsidRPr="002F0359" w:rsidRDefault="00283E35" w:rsidP="00283E35">
      <w:pPr>
        <w:pStyle w:val="ListParagraph"/>
        <w:numPr>
          <w:ilvl w:val="0"/>
          <w:numId w:val="1"/>
        </w:numPr>
        <w:spacing w:after="0" w:line="276" w:lineRule="auto"/>
        <w:ind w:hanging="294"/>
        <w:jc w:val="both"/>
        <w:rPr>
          <w:szCs w:val="24"/>
        </w:rPr>
      </w:pPr>
      <w:r w:rsidRPr="002F0359">
        <w:rPr>
          <w:szCs w:val="24"/>
        </w:rPr>
        <w:t>Назив установе: Медицински факултет, Универзитет у Београду</w:t>
      </w:r>
    </w:p>
    <w:p w:rsidR="00283E35" w:rsidRPr="002F0359" w:rsidRDefault="00283E35" w:rsidP="00283E35">
      <w:pPr>
        <w:pStyle w:val="ListParagraph"/>
        <w:numPr>
          <w:ilvl w:val="0"/>
          <w:numId w:val="1"/>
        </w:numPr>
        <w:spacing w:after="0" w:line="276" w:lineRule="auto"/>
        <w:ind w:hanging="294"/>
        <w:jc w:val="both"/>
        <w:rPr>
          <w:szCs w:val="24"/>
        </w:rPr>
      </w:pPr>
      <w:r w:rsidRPr="002F0359">
        <w:rPr>
          <w:szCs w:val="24"/>
        </w:rPr>
        <w:t>Место и година завршет</w:t>
      </w:r>
      <w:r w:rsidR="00364FD4" w:rsidRPr="002F0359">
        <w:rPr>
          <w:szCs w:val="24"/>
        </w:rPr>
        <w:t>ка, просечна оцена: Београд, 20</w:t>
      </w:r>
      <w:r w:rsidRPr="002F0359">
        <w:rPr>
          <w:szCs w:val="24"/>
        </w:rPr>
        <w:t>15. године, просечна оцена 9,32</w:t>
      </w:r>
      <w:r w:rsidR="009700D3" w:rsidRPr="002F0359">
        <w:rPr>
          <w:szCs w:val="24"/>
        </w:rPr>
        <w:t xml:space="preserve"> (девет, тридесет два)</w:t>
      </w:r>
    </w:p>
    <w:p w:rsidR="00283E35" w:rsidRPr="002F0359" w:rsidRDefault="00283E35" w:rsidP="00283E35">
      <w:pPr>
        <w:spacing w:after="0" w:line="276" w:lineRule="auto"/>
        <w:jc w:val="both"/>
        <w:rPr>
          <w:szCs w:val="24"/>
        </w:rPr>
      </w:pPr>
      <w:r w:rsidRPr="002F0359">
        <w:rPr>
          <w:b/>
          <w:bCs/>
          <w:szCs w:val="24"/>
        </w:rPr>
        <w:t>Последипломске студије – Специјалистичке академске студије</w:t>
      </w:r>
    </w:p>
    <w:p w:rsidR="00283E35" w:rsidRPr="002F0359" w:rsidRDefault="00283E35" w:rsidP="00283E35">
      <w:pPr>
        <w:pStyle w:val="ListParagraph"/>
        <w:numPr>
          <w:ilvl w:val="0"/>
          <w:numId w:val="1"/>
        </w:numPr>
        <w:spacing w:after="0" w:line="276" w:lineRule="auto"/>
        <w:ind w:hanging="294"/>
        <w:jc w:val="both"/>
        <w:rPr>
          <w:szCs w:val="24"/>
        </w:rPr>
      </w:pPr>
      <w:r w:rsidRPr="002F0359">
        <w:rPr>
          <w:szCs w:val="24"/>
        </w:rPr>
        <w:t>Назив установе: Медицински факултет, Универзитет у Београду</w:t>
      </w:r>
    </w:p>
    <w:p w:rsidR="00283E35" w:rsidRPr="002F0359" w:rsidRDefault="00283E35" w:rsidP="00283E35">
      <w:pPr>
        <w:pStyle w:val="ListParagraph"/>
        <w:numPr>
          <w:ilvl w:val="0"/>
          <w:numId w:val="1"/>
        </w:numPr>
        <w:spacing w:after="0" w:line="276" w:lineRule="auto"/>
        <w:ind w:hanging="294"/>
        <w:jc w:val="both"/>
        <w:rPr>
          <w:szCs w:val="24"/>
        </w:rPr>
      </w:pPr>
      <w:r w:rsidRPr="002F0359">
        <w:rPr>
          <w:szCs w:val="24"/>
        </w:rPr>
        <w:t xml:space="preserve">Место, година завршетка, ментор и чланови комисије: Београд, 2018. године, ментор </w:t>
      </w:r>
      <w:r w:rsidR="00B76521" w:rsidRPr="002F0359">
        <w:rPr>
          <w:szCs w:val="24"/>
        </w:rPr>
        <w:t>проф</w:t>
      </w:r>
      <w:r w:rsidRPr="002F0359">
        <w:rPr>
          <w:szCs w:val="24"/>
        </w:rPr>
        <w:t xml:space="preserve">. др Александар Мирчић, чланови комисије </w:t>
      </w:r>
      <w:r w:rsidR="00B76521" w:rsidRPr="002F0359">
        <w:rPr>
          <w:szCs w:val="24"/>
        </w:rPr>
        <w:t>проф</w:t>
      </w:r>
      <w:r w:rsidRPr="002F0359">
        <w:rPr>
          <w:szCs w:val="24"/>
        </w:rPr>
        <w:t xml:space="preserve">. др Тамара Кравић Стевовић и </w:t>
      </w:r>
      <w:r w:rsidR="00B76521" w:rsidRPr="002F0359">
        <w:rPr>
          <w:szCs w:val="24"/>
        </w:rPr>
        <w:t>проф</w:t>
      </w:r>
      <w:r w:rsidRPr="002F0359">
        <w:rPr>
          <w:szCs w:val="24"/>
        </w:rPr>
        <w:t>. др Радмила Јанковић</w:t>
      </w:r>
    </w:p>
    <w:p w:rsidR="00283E35" w:rsidRPr="002F0359" w:rsidRDefault="00283E35" w:rsidP="00283E35">
      <w:pPr>
        <w:pStyle w:val="ListParagraph"/>
        <w:numPr>
          <w:ilvl w:val="0"/>
          <w:numId w:val="1"/>
        </w:numPr>
        <w:spacing w:after="0" w:line="276" w:lineRule="auto"/>
        <w:ind w:hanging="294"/>
        <w:jc w:val="both"/>
        <w:rPr>
          <w:szCs w:val="24"/>
        </w:rPr>
      </w:pPr>
      <w:r w:rsidRPr="002F0359">
        <w:rPr>
          <w:szCs w:val="24"/>
        </w:rPr>
        <w:t>Наслов специјалистичког академског рада: „</w:t>
      </w:r>
      <w:r w:rsidRPr="002F0359">
        <w:t>Ефекат антимикротубуларних агенаса на ћелијску смрт</w:t>
      </w:r>
      <w:r w:rsidRPr="002F0359">
        <w:rPr>
          <w:szCs w:val="24"/>
        </w:rPr>
        <w:t>”</w:t>
      </w:r>
    </w:p>
    <w:p w:rsidR="00283E35" w:rsidRPr="002F0359" w:rsidRDefault="00283E35" w:rsidP="00283E35">
      <w:pPr>
        <w:numPr>
          <w:ilvl w:val="0"/>
          <w:numId w:val="1"/>
        </w:numPr>
        <w:spacing w:after="0" w:line="276" w:lineRule="auto"/>
        <w:ind w:hanging="294"/>
        <w:jc w:val="both"/>
        <w:rPr>
          <w:szCs w:val="24"/>
        </w:rPr>
      </w:pPr>
      <w:r w:rsidRPr="002F0359">
        <w:rPr>
          <w:szCs w:val="24"/>
        </w:rPr>
        <w:t>Ужа научна област: Хистологија и ембриологија (микроскопија и ћелијска биологија)</w:t>
      </w:r>
    </w:p>
    <w:p w:rsidR="00283E35" w:rsidRPr="002F0359" w:rsidRDefault="00283E35" w:rsidP="00283E35">
      <w:pPr>
        <w:pStyle w:val="ListParagraph"/>
        <w:spacing w:after="0" w:line="276" w:lineRule="auto"/>
        <w:ind w:left="0"/>
        <w:jc w:val="both"/>
        <w:rPr>
          <w:szCs w:val="24"/>
        </w:rPr>
      </w:pPr>
      <w:r w:rsidRPr="002F0359">
        <w:rPr>
          <w:b/>
          <w:bCs/>
          <w:szCs w:val="24"/>
        </w:rPr>
        <w:t>Докторат</w:t>
      </w:r>
      <w:r w:rsidRPr="002F0359">
        <w:rPr>
          <w:szCs w:val="24"/>
        </w:rPr>
        <w:t xml:space="preserve"> </w:t>
      </w:r>
    </w:p>
    <w:p w:rsidR="00283E35" w:rsidRPr="002F0359" w:rsidRDefault="00283E35" w:rsidP="00364FD4">
      <w:pPr>
        <w:pStyle w:val="ListParagraph"/>
        <w:numPr>
          <w:ilvl w:val="0"/>
          <w:numId w:val="14"/>
        </w:numPr>
        <w:spacing w:after="0" w:line="276" w:lineRule="auto"/>
        <w:ind w:left="720"/>
        <w:jc w:val="both"/>
        <w:rPr>
          <w:szCs w:val="24"/>
        </w:rPr>
      </w:pPr>
      <w:r w:rsidRPr="002F0359">
        <w:rPr>
          <w:szCs w:val="24"/>
        </w:rPr>
        <w:t xml:space="preserve">Др </w:t>
      </w:r>
      <w:r w:rsidR="00364FD4" w:rsidRPr="002F0359">
        <w:rPr>
          <w:szCs w:val="24"/>
        </w:rPr>
        <w:t>Јован Јевтић</w:t>
      </w:r>
      <w:r w:rsidRPr="002F0359">
        <w:rPr>
          <w:szCs w:val="24"/>
        </w:rPr>
        <w:t xml:space="preserve"> уписа</w:t>
      </w:r>
      <w:r w:rsidR="00364FD4" w:rsidRPr="002F0359">
        <w:rPr>
          <w:szCs w:val="24"/>
        </w:rPr>
        <w:t>о</w:t>
      </w:r>
      <w:r w:rsidRPr="002F0359">
        <w:rPr>
          <w:szCs w:val="24"/>
        </w:rPr>
        <w:t xml:space="preserve"> је школске 20</w:t>
      </w:r>
      <w:r w:rsidR="00364FD4" w:rsidRPr="002F0359">
        <w:rPr>
          <w:szCs w:val="24"/>
        </w:rPr>
        <w:t>17/2018</w:t>
      </w:r>
      <w:r w:rsidRPr="002F0359">
        <w:rPr>
          <w:szCs w:val="24"/>
        </w:rPr>
        <w:t>. године докторске академске студије</w:t>
      </w:r>
      <w:r w:rsidR="00364FD4" w:rsidRPr="002F0359">
        <w:rPr>
          <w:szCs w:val="24"/>
        </w:rPr>
        <w:t>, модул Молекуларна медицина</w:t>
      </w:r>
      <w:r w:rsidRPr="002F0359">
        <w:rPr>
          <w:szCs w:val="24"/>
        </w:rPr>
        <w:t xml:space="preserve"> на Медицинском факултету Универзитета у Београду.</w:t>
      </w:r>
    </w:p>
    <w:p w:rsidR="00364FD4" w:rsidRPr="002F0359" w:rsidRDefault="00F41F14" w:rsidP="00364FD4">
      <w:pPr>
        <w:pStyle w:val="ListParagraph"/>
        <w:numPr>
          <w:ilvl w:val="0"/>
          <w:numId w:val="14"/>
        </w:numPr>
        <w:spacing w:after="0" w:line="276" w:lineRule="auto"/>
        <w:ind w:left="720"/>
        <w:jc w:val="both"/>
        <w:rPr>
          <w:szCs w:val="24"/>
        </w:rPr>
      </w:pPr>
      <w:r w:rsidRPr="002F0359">
        <w:rPr>
          <w:szCs w:val="24"/>
        </w:rPr>
        <w:lastRenderedPageBreak/>
        <w:t>Др Јовану Јевтићу је 202</w:t>
      </w:r>
      <w:r w:rsidR="009700D3" w:rsidRPr="002F0359">
        <w:rPr>
          <w:szCs w:val="24"/>
        </w:rPr>
        <w:t>3</w:t>
      </w:r>
      <w:r w:rsidRPr="002F0359">
        <w:rPr>
          <w:szCs w:val="24"/>
        </w:rPr>
        <w:t xml:space="preserve">. године одобрена за израду тема </w:t>
      </w:r>
      <w:r w:rsidR="00364FD4" w:rsidRPr="002F0359">
        <w:rPr>
          <w:szCs w:val="24"/>
        </w:rPr>
        <w:t xml:space="preserve">докторске дисертације под називом: </w:t>
      </w:r>
      <w:r w:rsidR="003E1143" w:rsidRPr="002F0359">
        <w:rPr>
          <w:szCs w:val="24"/>
        </w:rPr>
        <w:t>„Терапијски значај хистопатолошког скора и имунохистохемијске експресије маркера еозинофилних гранулоцита код еозинифилног езофагитиса у педијатријској популацији“.</w:t>
      </w:r>
    </w:p>
    <w:p w:rsidR="00283E35" w:rsidRPr="002F0359" w:rsidRDefault="00283E35" w:rsidP="00283E35">
      <w:pPr>
        <w:spacing w:after="0" w:line="276" w:lineRule="auto"/>
        <w:jc w:val="both"/>
        <w:rPr>
          <w:szCs w:val="24"/>
        </w:rPr>
      </w:pPr>
      <w:r w:rsidRPr="002F0359">
        <w:rPr>
          <w:b/>
          <w:bCs/>
          <w:szCs w:val="24"/>
        </w:rPr>
        <w:t>Специјализација</w:t>
      </w:r>
      <w:r w:rsidRPr="002F0359">
        <w:rPr>
          <w:szCs w:val="24"/>
        </w:rPr>
        <w:t>:</w:t>
      </w:r>
    </w:p>
    <w:p w:rsidR="00283E35" w:rsidRPr="002F0359" w:rsidRDefault="00283E35" w:rsidP="00364FD4">
      <w:pPr>
        <w:pStyle w:val="ListParagraph"/>
        <w:numPr>
          <w:ilvl w:val="0"/>
          <w:numId w:val="1"/>
        </w:numPr>
        <w:spacing w:after="0" w:line="276" w:lineRule="auto"/>
        <w:jc w:val="both"/>
        <w:rPr>
          <w:szCs w:val="24"/>
        </w:rPr>
      </w:pPr>
      <w:r w:rsidRPr="002F0359">
        <w:rPr>
          <w:szCs w:val="24"/>
        </w:rPr>
        <w:t>Назив: Патологија</w:t>
      </w:r>
    </w:p>
    <w:p w:rsidR="00283E35" w:rsidRPr="002F0359" w:rsidRDefault="00283E35" w:rsidP="008A79C0">
      <w:pPr>
        <w:numPr>
          <w:ilvl w:val="0"/>
          <w:numId w:val="1"/>
        </w:numPr>
        <w:spacing w:after="0"/>
        <w:rPr>
          <w:szCs w:val="24"/>
        </w:rPr>
      </w:pPr>
      <w:r w:rsidRPr="002F0359">
        <w:rPr>
          <w:szCs w:val="24"/>
        </w:rPr>
        <w:t>Место и година завршетка, оцена и чланови комисије: Београд, специјалистички испит положен 202</w:t>
      </w:r>
      <w:r w:rsidR="003E1143" w:rsidRPr="002F0359">
        <w:rPr>
          <w:szCs w:val="24"/>
        </w:rPr>
        <w:t>0</w:t>
      </w:r>
      <w:r w:rsidRPr="002F0359">
        <w:rPr>
          <w:szCs w:val="24"/>
        </w:rPr>
        <w:t xml:space="preserve">. године са одличним успехом; чланови комисије: </w:t>
      </w:r>
      <w:r w:rsidR="00850F0C" w:rsidRPr="002F0359">
        <w:rPr>
          <w:szCs w:val="24"/>
        </w:rPr>
        <w:t>п</w:t>
      </w:r>
      <w:r w:rsidRPr="002F0359">
        <w:rPr>
          <w:szCs w:val="24"/>
        </w:rPr>
        <w:t xml:space="preserve">роф. </w:t>
      </w:r>
      <w:r w:rsidR="003E1143" w:rsidRPr="002F0359">
        <w:rPr>
          <w:szCs w:val="24"/>
        </w:rPr>
        <w:t>д</w:t>
      </w:r>
      <w:r w:rsidRPr="002F0359">
        <w:rPr>
          <w:szCs w:val="24"/>
        </w:rPr>
        <w:t xml:space="preserve">р </w:t>
      </w:r>
      <w:r w:rsidR="003E1143" w:rsidRPr="002F0359">
        <w:rPr>
          <w:szCs w:val="24"/>
        </w:rPr>
        <w:t>Иван Боричић</w:t>
      </w:r>
      <w:r w:rsidRPr="002F0359">
        <w:rPr>
          <w:szCs w:val="24"/>
        </w:rPr>
        <w:t xml:space="preserve">, председник испитне комисије, </w:t>
      </w:r>
      <w:r w:rsidR="00850F0C" w:rsidRPr="002F0359">
        <w:rPr>
          <w:szCs w:val="24"/>
        </w:rPr>
        <w:t>п</w:t>
      </w:r>
      <w:r w:rsidRPr="002F0359">
        <w:rPr>
          <w:szCs w:val="24"/>
        </w:rPr>
        <w:t xml:space="preserve">роф. </w:t>
      </w:r>
      <w:r w:rsidR="003E1143" w:rsidRPr="002F0359">
        <w:rPr>
          <w:szCs w:val="24"/>
        </w:rPr>
        <w:t>д</w:t>
      </w:r>
      <w:r w:rsidRPr="002F0359">
        <w:rPr>
          <w:szCs w:val="24"/>
        </w:rPr>
        <w:t xml:space="preserve">р </w:t>
      </w:r>
      <w:r w:rsidR="003E1143" w:rsidRPr="002F0359">
        <w:rPr>
          <w:szCs w:val="24"/>
        </w:rPr>
        <w:t>Татјана Терзић</w:t>
      </w:r>
      <w:r w:rsidRPr="002F0359">
        <w:rPr>
          <w:szCs w:val="24"/>
        </w:rPr>
        <w:t xml:space="preserve">, члан, </w:t>
      </w:r>
      <w:r w:rsidR="00850F0C" w:rsidRPr="002F0359">
        <w:rPr>
          <w:szCs w:val="24"/>
        </w:rPr>
        <w:t>д</w:t>
      </w:r>
      <w:r w:rsidR="00F62C6B" w:rsidRPr="002F0359">
        <w:rPr>
          <w:szCs w:val="24"/>
        </w:rPr>
        <w:t>о</w:t>
      </w:r>
      <w:r w:rsidR="0008256F" w:rsidRPr="002F0359">
        <w:rPr>
          <w:szCs w:val="24"/>
        </w:rPr>
        <w:t>ц</w:t>
      </w:r>
      <w:r w:rsidRPr="002F0359">
        <w:rPr>
          <w:szCs w:val="24"/>
        </w:rPr>
        <w:t xml:space="preserve">. </w:t>
      </w:r>
      <w:r w:rsidR="003E1143" w:rsidRPr="002F0359">
        <w:rPr>
          <w:szCs w:val="24"/>
        </w:rPr>
        <w:t>д</w:t>
      </w:r>
      <w:r w:rsidRPr="002F0359">
        <w:rPr>
          <w:szCs w:val="24"/>
        </w:rPr>
        <w:t xml:space="preserve">р </w:t>
      </w:r>
      <w:r w:rsidR="003E1143" w:rsidRPr="002F0359">
        <w:rPr>
          <w:szCs w:val="24"/>
        </w:rPr>
        <w:t>Радмила Јанковић</w:t>
      </w:r>
      <w:r w:rsidRPr="002F0359">
        <w:rPr>
          <w:szCs w:val="24"/>
        </w:rPr>
        <w:t>, члан.</w:t>
      </w:r>
    </w:p>
    <w:p w:rsidR="00283E35" w:rsidRPr="002F0359" w:rsidRDefault="00283E35" w:rsidP="008A79C0">
      <w:pPr>
        <w:pStyle w:val="ListParagraph"/>
        <w:spacing w:after="0" w:line="276" w:lineRule="auto"/>
        <w:ind w:left="0"/>
        <w:jc w:val="both"/>
        <w:rPr>
          <w:b/>
          <w:bCs/>
          <w:szCs w:val="24"/>
        </w:rPr>
      </w:pPr>
      <w:r w:rsidRPr="002F0359">
        <w:rPr>
          <w:b/>
          <w:bCs/>
          <w:szCs w:val="24"/>
        </w:rPr>
        <w:t>Ужа специјализација</w:t>
      </w:r>
      <w:r w:rsidR="003E1143" w:rsidRPr="002F0359">
        <w:rPr>
          <w:b/>
          <w:bCs/>
          <w:szCs w:val="24"/>
        </w:rPr>
        <w:t>:</w:t>
      </w:r>
    </w:p>
    <w:p w:rsidR="00283E35" w:rsidRPr="002F0359" w:rsidRDefault="003E1143" w:rsidP="008A79C0">
      <w:pPr>
        <w:pStyle w:val="ListParagraph"/>
        <w:numPr>
          <w:ilvl w:val="0"/>
          <w:numId w:val="15"/>
        </w:numPr>
        <w:spacing w:after="0" w:line="276" w:lineRule="auto"/>
        <w:jc w:val="both"/>
        <w:rPr>
          <w:b/>
          <w:bCs/>
          <w:szCs w:val="24"/>
        </w:rPr>
      </w:pPr>
      <w:r w:rsidRPr="002F0359">
        <w:rPr>
          <w:szCs w:val="24"/>
        </w:rPr>
        <w:t xml:space="preserve">Др Јован Јевтић је школске 2020/2021. године уписао </w:t>
      </w:r>
      <w:r w:rsidR="0008256F" w:rsidRPr="002F0359">
        <w:rPr>
          <w:szCs w:val="24"/>
        </w:rPr>
        <w:t>ужу специјализацију из Клиничке</w:t>
      </w:r>
      <w:r w:rsidRPr="002F0359">
        <w:rPr>
          <w:szCs w:val="24"/>
        </w:rPr>
        <w:t xml:space="preserve"> патологиј</w:t>
      </w:r>
      <w:r w:rsidR="0008256F" w:rsidRPr="002F0359">
        <w:rPr>
          <w:szCs w:val="24"/>
        </w:rPr>
        <w:t>е</w:t>
      </w:r>
      <w:r w:rsidRPr="002F0359">
        <w:rPr>
          <w:szCs w:val="24"/>
        </w:rPr>
        <w:t xml:space="preserve"> на Медицинском факултету Универзитета у Београду.</w:t>
      </w:r>
    </w:p>
    <w:p w:rsidR="00283E35" w:rsidRPr="002F0359" w:rsidRDefault="00283E35" w:rsidP="00283E35">
      <w:pPr>
        <w:spacing w:after="0"/>
        <w:jc w:val="both"/>
        <w:rPr>
          <w:b/>
          <w:bCs/>
          <w:szCs w:val="24"/>
        </w:rPr>
      </w:pPr>
      <w:r w:rsidRPr="002F0359">
        <w:rPr>
          <w:b/>
          <w:bCs/>
          <w:szCs w:val="24"/>
        </w:rPr>
        <w:t>Досадашњи избори у наставна и научна звања:</w:t>
      </w:r>
    </w:p>
    <w:p w:rsidR="00283E35" w:rsidRPr="002F0359" w:rsidRDefault="00283E35" w:rsidP="00283E35">
      <w:pPr>
        <w:spacing w:after="0"/>
        <w:jc w:val="both"/>
        <w:rPr>
          <w:szCs w:val="24"/>
        </w:rPr>
      </w:pPr>
      <w:r w:rsidRPr="002F0359">
        <w:rPr>
          <w:szCs w:val="24"/>
        </w:rPr>
        <w:tab/>
        <w:t xml:space="preserve">Сарадник у настави: </w:t>
      </w:r>
      <w:r w:rsidRPr="002F0359">
        <w:rPr>
          <w:szCs w:val="24"/>
        </w:rPr>
        <w:tab/>
      </w:r>
      <w:r w:rsidRPr="002F0359">
        <w:rPr>
          <w:szCs w:val="24"/>
        </w:rPr>
        <w:tab/>
      </w:r>
      <w:r w:rsidRPr="002F0359">
        <w:rPr>
          <w:szCs w:val="24"/>
        </w:rPr>
        <w:tab/>
      </w:r>
      <w:r w:rsidR="003E1143" w:rsidRPr="002F0359">
        <w:t>23.11.2016</w:t>
      </w:r>
      <w:r w:rsidRPr="002F0359">
        <w:rPr>
          <w:szCs w:val="24"/>
        </w:rPr>
        <w:t>. године</w:t>
      </w:r>
    </w:p>
    <w:p w:rsidR="00283E35" w:rsidRPr="002F0359" w:rsidRDefault="00283E35" w:rsidP="00283E35">
      <w:pPr>
        <w:spacing w:after="0"/>
        <w:ind w:firstLine="720"/>
        <w:jc w:val="both"/>
        <w:rPr>
          <w:szCs w:val="24"/>
        </w:rPr>
      </w:pPr>
      <w:r w:rsidRPr="002F0359">
        <w:rPr>
          <w:szCs w:val="24"/>
        </w:rPr>
        <w:t>Сарадник у настави:</w:t>
      </w:r>
      <w:r w:rsidRPr="002F0359">
        <w:rPr>
          <w:szCs w:val="24"/>
        </w:rPr>
        <w:tab/>
      </w:r>
      <w:r w:rsidR="0008256F" w:rsidRPr="002F0359">
        <w:rPr>
          <w:szCs w:val="24"/>
        </w:rPr>
        <w:tab/>
      </w:r>
      <w:r w:rsidR="0008256F" w:rsidRPr="002F0359">
        <w:rPr>
          <w:szCs w:val="24"/>
        </w:rPr>
        <w:tab/>
      </w:r>
      <w:r w:rsidR="003E1143" w:rsidRPr="002F0359">
        <w:t>23.11.2017</w:t>
      </w:r>
      <w:r w:rsidRPr="002F0359">
        <w:rPr>
          <w:szCs w:val="24"/>
        </w:rPr>
        <w:t>. године</w:t>
      </w:r>
    </w:p>
    <w:p w:rsidR="00283E35" w:rsidRPr="002F0359" w:rsidRDefault="00283E35" w:rsidP="00283E35">
      <w:pPr>
        <w:spacing w:after="0"/>
        <w:ind w:firstLine="720"/>
        <w:jc w:val="both"/>
        <w:rPr>
          <w:szCs w:val="24"/>
        </w:rPr>
      </w:pPr>
      <w:r w:rsidRPr="002F0359">
        <w:rPr>
          <w:szCs w:val="24"/>
        </w:rPr>
        <w:t>Асистент:</w:t>
      </w:r>
      <w:r w:rsidRPr="002F0359">
        <w:rPr>
          <w:szCs w:val="24"/>
        </w:rPr>
        <w:tab/>
      </w:r>
      <w:r w:rsidRPr="002F0359">
        <w:rPr>
          <w:szCs w:val="24"/>
        </w:rPr>
        <w:tab/>
      </w:r>
      <w:r w:rsidRPr="002F0359">
        <w:rPr>
          <w:szCs w:val="24"/>
        </w:rPr>
        <w:tab/>
      </w:r>
      <w:r w:rsidRPr="002F0359">
        <w:rPr>
          <w:szCs w:val="24"/>
        </w:rPr>
        <w:tab/>
      </w:r>
      <w:r w:rsidR="003E1143" w:rsidRPr="002F0359">
        <w:t>26.12.2018</w:t>
      </w:r>
      <w:r w:rsidRPr="002F0359">
        <w:rPr>
          <w:szCs w:val="24"/>
        </w:rPr>
        <w:t>. године</w:t>
      </w:r>
    </w:p>
    <w:p w:rsidR="003E1143" w:rsidRPr="002F0359" w:rsidRDefault="003E1143" w:rsidP="00283E35">
      <w:pPr>
        <w:spacing w:after="0"/>
        <w:ind w:firstLine="720"/>
        <w:jc w:val="both"/>
      </w:pPr>
      <w:r w:rsidRPr="002F0359">
        <w:rPr>
          <w:szCs w:val="24"/>
        </w:rPr>
        <w:t>Асистент (реизбор):</w:t>
      </w:r>
      <w:r w:rsidR="008D0524" w:rsidRPr="002F0359">
        <w:rPr>
          <w:szCs w:val="24"/>
        </w:rPr>
        <w:tab/>
      </w:r>
      <w:r w:rsidR="008D0524" w:rsidRPr="002F0359">
        <w:rPr>
          <w:szCs w:val="24"/>
        </w:rPr>
        <w:tab/>
      </w:r>
      <w:r w:rsidR="008D0524" w:rsidRPr="002F0359">
        <w:rPr>
          <w:szCs w:val="24"/>
        </w:rPr>
        <w:tab/>
      </w:r>
      <w:r w:rsidR="008D0524" w:rsidRPr="002F0359">
        <w:t>15.12.2021. године</w:t>
      </w:r>
    </w:p>
    <w:p w:rsidR="008D0524" w:rsidRPr="00011DE5" w:rsidRDefault="008D0524" w:rsidP="008D0524">
      <w:pPr>
        <w:spacing w:after="0" w:line="276" w:lineRule="auto"/>
        <w:jc w:val="both"/>
        <w:rPr>
          <w:szCs w:val="24"/>
          <w:highlight w:val="yellow"/>
        </w:rPr>
      </w:pPr>
    </w:p>
    <w:p w:rsidR="008D0524" w:rsidRPr="002F0359" w:rsidRDefault="008D0524" w:rsidP="008D0524">
      <w:pPr>
        <w:spacing w:after="0" w:line="276" w:lineRule="auto"/>
        <w:jc w:val="both"/>
        <w:rPr>
          <w:szCs w:val="24"/>
        </w:rPr>
      </w:pPr>
      <w:r w:rsidRPr="002F0359">
        <w:rPr>
          <w:szCs w:val="24"/>
        </w:rPr>
        <w:t xml:space="preserve">В.  </w:t>
      </w:r>
      <w:r w:rsidRPr="002F0359">
        <w:rPr>
          <w:szCs w:val="24"/>
        </w:rPr>
        <w:tab/>
        <w:t>ОЦЕНА О РЕЗУЛТАТИМА ПЕДАГОШКОГ РАДА</w:t>
      </w:r>
    </w:p>
    <w:p w:rsidR="00ED2CD3" w:rsidRPr="002F0359" w:rsidRDefault="008D0524" w:rsidP="008D0524">
      <w:pPr>
        <w:spacing w:after="0" w:line="276" w:lineRule="auto"/>
        <w:jc w:val="both"/>
        <w:rPr>
          <w:szCs w:val="24"/>
        </w:rPr>
      </w:pPr>
      <w:r w:rsidRPr="002F0359">
        <w:rPr>
          <w:szCs w:val="24"/>
        </w:rPr>
        <w:tab/>
        <w:t xml:space="preserve">Др Јован Јевтић, као сарадник у настави и касније асистент, активно и редовно учествује у извођењу редовне наставе на интегрисаним академским студијама </w:t>
      </w:r>
      <w:r w:rsidR="0008256F" w:rsidRPr="002F0359">
        <w:rPr>
          <w:szCs w:val="24"/>
        </w:rPr>
        <w:t xml:space="preserve">медицине </w:t>
      </w:r>
      <w:r w:rsidRPr="002F0359">
        <w:rPr>
          <w:szCs w:val="24"/>
        </w:rPr>
        <w:t xml:space="preserve">и </w:t>
      </w:r>
      <w:r w:rsidR="0008256F" w:rsidRPr="002F0359">
        <w:rPr>
          <w:szCs w:val="24"/>
        </w:rPr>
        <w:t>основним</w:t>
      </w:r>
      <w:r w:rsidRPr="002F0359">
        <w:rPr>
          <w:szCs w:val="24"/>
        </w:rPr>
        <w:t xml:space="preserve"> </w:t>
      </w:r>
      <w:r w:rsidR="0008256F" w:rsidRPr="002F0359">
        <w:rPr>
          <w:szCs w:val="24"/>
        </w:rPr>
        <w:t>академским</w:t>
      </w:r>
      <w:r w:rsidRPr="002F0359">
        <w:rPr>
          <w:szCs w:val="24"/>
        </w:rPr>
        <w:t xml:space="preserve"> студијама </w:t>
      </w:r>
      <w:r w:rsidR="0008256F" w:rsidRPr="002F0359">
        <w:rPr>
          <w:szCs w:val="24"/>
        </w:rPr>
        <w:t xml:space="preserve">Сестринство </w:t>
      </w:r>
      <w:r w:rsidRPr="002F0359">
        <w:rPr>
          <w:szCs w:val="24"/>
        </w:rPr>
        <w:t>(хи</w:t>
      </w:r>
      <w:r w:rsidR="0008256F" w:rsidRPr="002F0359">
        <w:rPr>
          <w:szCs w:val="24"/>
        </w:rPr>
        <w:t>с</w:t>
      </w:r>
      <w:r w:rsidRPr="002F0359">
        <w:rPr>
          <w:szCs w:val="24"/>
        </w:rPr>
        <w:t xml:space="preserve">толошке и аутопсијске вежбе, </w:t>
      </w:r>
      <w:r w:rsidR="0008256F" w:rsidRPr="002F0359">
        <w:rPr>
          <w:szCs w:val="24"/>
        </w:rPr>
        <w:t xml:space="preserve">вежбе у електронској учионици, </w:t>
      </w:r>
      <w:r w:rsidRPr="002F0359">
        <w:rPr>
          <w:szCs w:val="24"/>
        </w:rPr>
        <w:t xml:space="preserve">семинари, семинари и вежбе у оквиру </w:t>
      </w:r>
      <w:r w:rsidR="0008256F" w:rsidRPr="002F0359">
        <w:rPr>
          <w:szCs w:val="24"/>
        </w:rPr>
        <w:t xml:space="preserve">два </w:t>
      </w:r>
      <w:r w:rsidRPr="002F0359">
        <w:rPr>
          <w:szCs w:val="24"/>
        </w:rPr>
        <w:t xml:space="preserve">изборна предмета на интегрисаним академским студијама), Такође учествује и у извођењу </w:t>
      </w:r>
      <w:r w:rsidR="009700D3" w:rsidRPr="002F0359">
        <w:rPr>
          <w:szCs w:val="24"/>
        </w:rPr>
        <w:t xml:space="preserve">практичне </w:t>
      </w:r>
      <w:r w:rsidRPr="002F0359">
        <w:rPr>
          <w:szCs w:val="24"/>
        </w:rPr>
        <w:t xml:space="preserve">наставе </w:t>
      </w:r>
      <w:r w:rsidR="0008256F" w:rsidRPr="002F0359">
        <w:rPr>
          <w:szCs w:val="24"/>
        </w:rPr>
        <w:t xml:space="preserve">на интегрисаним академским студијама </w:t>
      </w:r>
      <w:r w:rsidRPr="002F0359">
        <w:rPr>
          <w:szCs w:val="24"/>
        </w:rPr>
        <w:t xml:space="preserve">на енглеском језику. </w:t>
      </w:r>
    </w:p>
    <w:p w:rsidR="008D0524" w:rsidRPr="002F0359" w:rsidRDefault="00A901DF" w:rsidP="00ED2CD3">
      <w:pPr>
        <w:spacing w:after="0" w:line="276" w:lineRule="auto"/>
        <w:ind w:firstLine="720"/>
        <w:jc w:val="both"/>
        <w:rPr>
          <w:szCs w:val="24"/>
        </w:rPr>
      </w:pPr>
      <w:r w:rsidRPr="002F0359">
        <w:rPr>
          <w:szCs w:val="24"/>
        </w:rPr>
        <w:t>Др Јован Јевтић је школске 2020/2021</w:t>
      </w:r>
      <w:r w:rsidR="009700D3" w:rsidRPr="002F0359">
        <w:rPr>
          <w:szCs w:val="24"/>
        </w:rPr>
        <w:t>.</w:t>
      </w:r>
      <w:r w:rsidRPr="002F0359">
        <w:rPr>
          <w:szCs w:val="24"/>
        </w:rPr>
        <w:t xml:space="preserve"> и 2021/2022</w:t>
      </w:r>
      <w:r w:rsidR="009700D3" w:rsidRPr="002F0359">
        <w:rPr>
          <w:szCs w:val="24"/>
        </w:rPr>
        <w:t>.</w:t>
      </w:r>
      <w:r w:rsidRPr="002F0359">
        <w:rPr>
          <w:szCs w:val="24"/>
        </w:rPr>
        <w:t xml:space="preserve"> био модератор </w:t>
      </w:r>
      <w:r w:rsidRPr="002F0359">
        <w:t>курсева из патологије на српском језику (интегрисане академске студије медицине укључујући основну наставу из патологије и изборне предмете, основне академске студије сестринства, као и специјалистичке студије) на он-лине платформи Ретикулум Медицинског факултета Универзитета у Београду</w:t>
      </w:r>
      <w:r w:rsidR="009700D3" w:rsidRPr="002F0359">
        <w:t>. Школске</w:t>
      </w:r>
      <w:r w:rsidRPr="002F0359">
        <w:rPr>
          <w:szCs w:val="24"/>
        </w:rPr>
        <w:t xml:space="preserve"> 2021/2022</w:t>
      </w:r>
      <w:r w:rsidR="009700D3" w:rsidRPr="002F0359">
        <w:rPr>
          <w:szCs w:val="24"/>
        </w:rPr>
        <w:t>.</w:t>
      </w:r>
      <w:r w:rsidRPr="002F0359">
        <w:rPr>
          <w:szCs w:val="24"/>
        </w:rPr>
        <w:t xml:space="preserve"> године </w:t>
      </w:r>
      <w:r w:rsidR="009700D3" w:rsidRPr="002F0359">
        <w:rPr>
          <w:szCs w:val="24"/>
        </w:rPr>
        <w:t xml:space="preserve">др Јевтић </w:t>
      </w:r>
      <w:r w:rsidRPr="002F0359">
        <w:rPr>
          <w:szCs w:val="24"/>
        </w:rPr>
        <w:t xml:space="preserve">је обављао функцију секретара Катедре. </w:t>
      </w:r>
      <w:r w:rsidR="008D0524" w:rsidRPr="002F0359">
        <w:rPr>
          <w:szCs w:val="24"/>
        </w:rPr>
        <w:t xml:space="preserve">Све наведене активности </w:t>
      </w:r>
      <w:r w:rsidR="009700D3" w:rsidRPr="002F0359">
        <w:rPr>
          <w:szCs w:val="24"/>
        </w:rPr>
        <w:t xml:space="preserve">је </w:t>
      </w:r>
      <w:r w:rsidR="008D0524" w:rsidRPr="002F0359">
        <w:rPr>
          <w:szCs w:val="24"/>
        </w:rPr>
        <w:t>обавља</w:t>
      </w:r>
      <w:r w:rsidR="009700D3" w:rsidRPr="002F0359">
        <w:rPr>
          <w:szCs w:val="24"/>
        </w:rPr>
        <w:t>о</w:t>
      </w:r>
      <w:r w:rsidR="008D0524" w:rsidRPr="002F0359">
        <w:rPr>
          <w:szCs w:val="24"/>
        </w:rPr>
        <w:t xml:space="preserve"> савесно, одговорно и успешно.</w:t>
      </w:r>
    </w:p>
    <w:p w:rsidR="008D0524" w:rsidRPr="002F0359" w:rsidRDefault="008D0524" w:rsidP="008D0524">
      <w:pPr>
        <w:spacing w:after="0" w:line="276" w:lineRule="auto"/>
        <w:ind w:firstLine="720"/>
        <w:jc w:val="both"/>
        <w:rPr>
          <w:szCs w:val="24"/>
        </w:rPr>
      </w:pPr>
      <w:r w:rsidRPr="002F0359">
        <w:rPr>
          <w:szCs w:val="24"/>
        </w:rPr>
        <w:t xml:space="preserve">Др Јован Јевтић је </w:t>
      </w:r>
      <w:r w:rsidR="0008256F" w:rsidRPr="002F0359">
        <w:rPr>
          <w:szCs w:val="24"/>
        </w:rPr>
        <w:t xml:space="preserve">у претходном изборном периоду </w:t>
      </w:r>
      <w:r w:rsidRPr="002F0359">
        <w:rPr>
          <w:szCs w:val="24"/>
        </w:rPr>
        <w:t>оцењен од стране студената:</w:t>
      </w:r>
    </w:p>
    <w:p w:rsidR="008D0524" w:rsidRPr="002F0359" w:rsidRDefault="008D0524" w:rsidP="008D0524">
      <w:pPr>
        <w:spacing w:after="0" w:line="276" w:lineRule="auto"/>
        <w:ind w:firstLine="720"/>
        <w:jc w:val="both"/>
        <w:rPr>
          <w:szCs w:val="24"/>
        </w:rPr>
      </w:pPr>
      <w:r w:rsidRPr="002F0359">
        <w:rPr>
          <w:szCs w:val="24"/>
        </w:rPr>
        <w:t xml:space="preserve">4,89 за школску 2020/2021. годину; </w:t>
      </w:r>
    </w:p>
    <w:p w:rsidR="008D0524" w:rsidRPr="002F0359" w:rsidRDefault="008D0524" w:rsidP="008D0524">
      <w:pPr>
        <w:spacing w:after="0" w:line="276" w:lineRule="auto"/>
        <w:ind w:firstLine="720"/>
        <w:jc w:val="both"/>
        <w:rPr>
          <w:szCs w:val="24"/>
        </w:rPr>
      </w:pPr>
      <w:r w:rsidRPr="002F0359">
        <w:rPr>
          <w:szCs w:val="24"/>
        </w:rPr>
        <w:t xml:space="preserve">5,00 за школску 2021/2022. годину; </w:t>
      </w:r>
    </w:p>
    <w:p w:rsidR="0065609D" w:rsidRPr="00011DE5" w:rsidRDefault="008D0524" w:rsidP="00011DE5">
      <w:pPr>
        <w:spacing w:after="0" w:line="276" w:lineRule="auto"/>
        <w:ind w:firstLine="720"/>
        <w:jc w:val="both"/>
        <w:rPr>
          <w:szCs w:val="24"/>
        </w:rPr>
      </w:pPr>
      <w:r w:rsidRPr="002F0359">
        <w:rPr>
          <w:szCs w:val="24"/>
        </w:rPr>
        <w:t xml:space="preserve">4,99 за школску 2022/2023. </w:t>
      </w:r>
      <w:proofErr w:type="gramStart"/>
      <w:r w:rsidRPr="002F0359">
        <w:rPr>
          <w:szCs w:val="24"/>
        </w:rPr>
        <w:t>годину</w:t>
      </w:r>
      <w:proofErr w:type="gramEnd"/>
      <w:r w:rsidRPr="002F0359">
        <w:rPr>
          <w:szCs w:val="24"/>
        </w:rPr>
        <w:t>.</w:t>
      </w:r>
    </w:p>
    <w:p w:rsidR="0065609D" w:rsidRPr="002F0359" w:rsidRDefault="0065609D" w:rsidP="0065609D">
      <w:pPr>
        <w:spacing w:after="0" w:line="276" w:lineRule="auto"/>
        <w:ind w:firstLine="720"/>
        <w:jc w:val="both"/>
        <w:rPr>
          <w:szCs w:val="24"/>
        </w:rPr>
      </w:pPr>
      <w:r w:rsidRPr="002F0359">
        <w:rPr>
          <w:szCs w:val="24"/>
        </w:rPr>
        <w:t>Др Јован Јевтић је био ментор једног студентског рада који је презентован на студентском конгресу:</w:t>
      </w:r>
    </w:p>
    <w:p w:rsidR="0065609D" w:rsidRPr="002F0359" w:rsidRDefault="0065609D" w:rsidP="0065609D">
      <w:pPr>
        <w:pStyle w:val="ListParagraph"/>
        <w:numPr>
          <w:ilvl w:val="0"/>
          <w:numId w:val="28"/>
        </w:numPr>
        <w:spacing w:after="0" w:line="276" w:lineRule="auto"/>
        <w:jc w:val="both"/>
        <w:rPr>
          <w:szCs w:val="24"/>
        </w:rPr>
      </w:pPr>
      <w:r w:rsidRPr="002F0359">
        <w:rPr>
          <w:szCs w:val="24"/>
        </w:rPr>
        <w:t xml:space="preserve">Милица Дука, </w:t>
      </w:r>
      <w:r w:rsidR="009700D3" w:rsidRPr="002F0359">
        <w:rPr>
          <w:szCs w:val="24"/>
        </w:rPr>
        <w:t>„</w:t>
      </w:r>
      <w:r w:rsidRPr="002F0359">
        <w:rPr>
          <w:szCs w:val="24"/>
        </w:rPr>
        <w:t>Патхистолошка анализа ендоскопских биопсија проксималних сегмената гастроинтестиналног тракта код деце са инфламаторном болешћу црева</w:t>
      </w:r>
      <w:r w:rsidR="009700D3" w:rsidRPr="002F0359">
        <w:rPr>
          <w:szCs w:val="24"/>
        </w:rPr>
        <w:t>“</w:t>
      </w:r>
      <w:r w:rsidRPr="002F0359">
        <w:rPr>
          <w:szCs w:val="24"/>
        </w:rPr>
        <w:t xml:space="preserve">, </w:t>
      </w:r>
      <w:r w:rsidR="009700D3" w:rsidRPr="002F0359">
        <w:rPr>
          <w:szCs w:val="24"/>
        </w:rPr>
        <w:t xml:space="preserve">63. </w:t>
      </w:r>
      <w:r w:rsidR="00333A0B" w:rsidRPr="002F0359">
        <w:t>Конгрес студената биомедицинских наука Републике Србије</w:t>
      </w:r>
      <w:r w:rsidR="009700D3" w:rsidRPr="002F0359">
        <w:rPr>
          <w:szCs w:val="24"/>
        </w:rPr>
        <w:t>, Врњачка бања, 2024.</w:t>
      </w:r>
    </w:p>
    <w:p w:rsidR="00333A0B" w:rsidRPr="002F0359" w:rsidRDefault="00333A0B" w:rsidP="000935B4">
      <w:pPr>
        <w:spacing w:after="0" w:line="276" w:lineRule="auto"/>
        <w:jc w:val="both"/>
        <w:rPr>
          <w:szCs w:val="24"/>
        </w:rPr>
      </w:pPr>
    </w:p>
    <w:p w:rsidR="000935B4" w:rsidRPr="002F0359" w:rsidRDefault="000935B4" w:rsidP="000935B4">
      <w:pPr>
        <w:spacing w:after="0" w:line="276" w:lineRule="auto"/>
        <w:jc w:val="both"/>
        <w:rPr>
          <w:szCs w:val="24"/>
        </w:rPr>
      </w:pPr>
      <w:r w:rsidRPr="002F0359">
        <w:rPr>
          <w:szCs w:val="24"/>
        </w:rPr>
        <w:t>Г.  ОЦЕНА РЕЗУЛТАТА У ОБЕЗБЕЂИВАЊУ НАУЧНО-НАСТАВНОГ ПОДМЛАТКА</w:t>
      </w:r>
    </w:p>
    <w:p w:rsidR="00212DBB" w:rsidRPr="002F0359" w:rsidRDefault="0065609D" w:rsidP="000935B4">
      <w:pPr>
        <w:spacing w:after="0" w:line="276" w:lineRule="auto"/>
        <w:ind w:firstLine="720"/>
        <w:jc w:val="both"/>
        <w:rPr>
          <w:szCs w:val="24"/>
        </w:rPr>
      </w:pPr>
      <w:r w:rsidRPr="002F0359">
        <w:rPr>
          <w:szCs w:val="24"/>
        </w:rPr>
        <w:t>/</w:t>
      </w:r>
    </w:p>
    <w:p w:rsidR="00212DBB" w:rsidRPr="002F0359" w:rsidRDefault="00212DBB" w:rsidP="00212DBB">
      <w:pPr>
        <w:spacing w:after="0" w:line="276" w:lineRule="auto"/>
        <w:jc w:val="both"/>
        <w:rPr>
          <w:szCs w:val="24"/>
        </w:rPr>
      </w:pPr>
      <w:r w:rsidRPr="002F0359">
        <w:rPr>
          <w:szCs w:val="24"/>
        </w:rPr>
        <w:t>Д. НАУЧНИ И СТРУЧНИ РАД</w:t>
      </w:r>
    </w:p>
    <w:p w:rsidR="00212DBB" w:rsidRPr="002F0359" w:rsidRDefault="00212DBB" w:rsidP="00212DBB">
      <w:pPr>
        <w:spacing w:after="0" w:line="276" w:lineRule="auto"/>
        <w:jc w:val="both"/>
        <w:rPr>
          <w:szCs w:val="24"/>
        </w:rPr>
      </w:pPr>
      <w:r w:rsidRPr="002F0359">
        <w:rPr>
          <w:rFonts w:eastAsia="Times New Roman"/>
          <w:b/>
          <w:szCs w:val="24"/>
        </w:rPr>
        <w:t xml:space="preserve">a) </w:t>
      </w:r>
      <w:r w:rsidRPr="002F0359">
        <w:rPr>
          <w:rFonts w:eastAsia="Times New Roman"/>
          <w:b/>
          <w:i/>
          <w:iCs/>
          <w:szCs w:val="24"/>
        </w:rPr>
        <w:t>Списак објавњених научних радова</w:t>
      </w:r>
    </w:p>
    <w:p w:rsidR="00212DBB" w:rsidRPr="002F0359" w:rsidRDefault="00212DBB" w:rsidP="00212DBB">
      <w:pPr>
        <w:spacing w:after="0"/>
        <w:rPr>
          <w:szCs w:val="24"/>
          <w:u w:val="single"/>
        </w:rPr>
      </w:pPr>
      <w:r w:rsidRPr="002F0359">
        <w:rPr>
          <w:szCs w:val="24"/>
          <w:u w:val="single"/>
        </w:rPr>
        <w:t xml:space="preserve">Оригинални радови </w:t>
      </w:r>
      <w:r w:rsidRPr="002F0359">
        <w:rPr>
          <w:i/>
          <w:iCs/>
          <w:szCs w:val="24"/>
          <w:u w:val="single"/>
        </w:rPr>
        <w:t>in extenso</w:t>
      </w:r>
      <w:r w:rsidRPr="002F0359">
        <w:rPr>
          <w:szCs w:val="24"/>
          <w:u w:val="single"/>
        </w:rPr>
        <w:t xml:space="preserve"> у часописима са</w:t>
      </w:r>
      <w:r w:rsidRPr="002F0359">
        <w:rPr>
          <w:i/>
          <w:iCs/>
          <w:szCs w:val="24"/>
          <w:u w:val="single"/>
        </w:rPr>
        <w:t xml:space="preserve"> </w:t>
      </w:r>
      <w:r w:rsidRPr="002F0359">
        <w:rPr>
          <w:i/>
          <w:szCs w:val="24"/>
          <w:u w:val="single"/>
        </w:rPr>
        <w:t xml:space="preserve">JCR (Јournal Citation </w:t>
      </w:r>
      <w:r w:rsidR="009700D3" w:rsidRPr="002F0359">
        <w:rPr>
          <w:i/>
          <w:szCs w:val="24"/>
          <w:u w:val="single"/>
        </w:rPr>
        <w:t>R</w:t>
      </w:r>
      <w:r w:rsidRPr="002F0359">
        <w:rPr>
          <w:i/>
          <w:szCs w:val="24"/>
          <w:u w:val="single"/>
        </w:rPr>
        <w:t>eports)</w:t>
      </w:r>
      <w:r w:rsidRPr="002F0359">
        <w:rPr>
          <w:szCs w:val="24"/>
          <w:u w:val="single"/>
        </w:rPr>
        <w:t xml:space="preserve"> листе</w:t>
      </w:r>
    </w:p>
    <w:p w:rsidR="00212DBB" w:rsidRPr="002F0359" w:rsidRDefault="00212DBB" w:rsidP="00212DBB">
      <w:pPr>
        <w:pStyle w:val="ListParagraph"/>
        <w:numPr>
          <w:ilvl w:val="0"/>
          <w:numId w:val="16"/>
        </w:numPr>
        <w:spacing w:before="240" w:after="200" w:line="276" w:lineRule="auto"/>
        <w:jc w:val="both"/>
        <w:rPr>
          <w:rFonts w:eastAsia="Times New Roman"/>
          <w:iCs/>
        </w:rPr>
      </w:pPr>
      <w:r w:rsidRPr="002F0359">
        <w:rPr>
          <w:rFonts w:eastAsia="Times New Roman"/>
          <w:iCs/>
        </w:rPr>
        <w:t xml:space="preserve">Putniković D, </w:t>
      </w:r>
      <w:r w:rsidRPr="002F0359">
        <w:rPr>
          <w:rFonts w:eastAsia="Times New Roman"/>
          <w:b/>
          <w:bCs/>
          <w:iCs/>
        </w:rPr>
        <w:t>Jevtić J</w:t>
      </w:r>
      <w:r w:rsidRPr="002F0359">
        <w:rPr>
          <w:rFonts w:eastAsia="Times New Roman"/>
          <w:iCs/>
        </w:rPr>
        <w:t xml:space="preserve">, Ristić N, Milovanovich ID, Đuknić M, Radusinović M, Popovac N, Đorđić I, Leković Z, Janković R. Pediatric Crohn's Disease in the Upper Gastrointestinal Tract: Clinical, </w:t>
      </w:r>
      <w:r w:rsidRPr="002F0359">
        <w:rPr>
          <w:rFonts w:eastAsia="Times New Roman"/>
          <w:iCs/>
        </w:rPr>
        <w:lastRenderedPageBreak/>
        <w:t>Laboratory, Endoscopic, and Histopathological Analysis. Diagnostics (Basel). 2024;</w:t>
      </w:r>
      <w:r w:rsidR="009700D3" w:rsidRPr="002F0359">
        <w:rPr>
          <w:rFonts w:eastAsia="Times New Roman"/>
          <w:iCs/>
        </w:rPr>
        <w:t xml:space="preserve"> </w:t>
      </w:r>
      <w:r w:rsidRPr="002F0359">
        <w:rPr>
          <w:rFonts w:eastAsia="Times New Roman"/>
          <w:iCs/>
        </w:rPr>
        <w:t xml:space="preserve">14(9):877. </w:t>
      </w:r>
      <w:r w:rsidRPr="002F0359">
        <w:rPr>
          <w:rFonts w:eastAsia="Times New Roman"/>
          <w:b/>
          <w:bCs/>
          <w:iCs/>
        </w:rPr>
        <w:t>M22 IF</w:t>
      </w:r>
      <w:r w:rsidRPr="002F0359">
        <w:rPr>
          <w:b/>
          <w:bCs/>
          <w:iCs/>
        </w:rPr>
        <w:t>,</w:t>
      </w:r>
      <w:r w:rsidR="0029107B" w:rsidRPr="002F0359">
        <w:rPr>
          <w:rFonts w:eastAsia="Times New Roman"/>
          <w:b/>
          <w:bCs/>
          <w:iCs/>
        </w:rPr>
        <w:t xml:space="preserve"> 3,6</w:t>
      </w:r>
      <w:r w:rsidR="009B44D7" w:rsidRPr="002F0359">
        <w:rPr>
          <w:rFonts w:eastAsia="Times New Roman"/>
          <w:b/>
          <w:bCs/>
          <w:iCs/>
        </w:rPr>
        <w:t>6</w:t>
      </w:r>
    </w:p>
    <w:p w:rsidR="00212DBB" w:rsidRPr="002F0359" w:rsidRDefault="00212DBB" w:rsidP="00212DBB">
      <w:pPr>
        <w:pStyle w:val="ListParagraph"/>
        <w:numPr>
          <w:ilvl w:val="0"/>
          <w:numId w:val="16"/>
        </w:numPr>
        <w:spacing w:before="240" w:after="200" w:line="276" w:lineRule="auto"/>
        <w:jc w:val="both"/>
        <w:rPr>
          <w:rFonts w:eastAsia="Times New Roman"/>
          <w:iCs/>
        </w:rPr>
      </w:pPr>
      <w:r w:rsidRPr="002F0359">
        <w:rPr>
          <w:rFonts w:eastAsia="Times New Roman"/>
          <w:iCs/>
        </w:rPr>
        <w:t xml:space="preserve">Radunović G, Veličković Z, </w:t>
      </w:r>
      <w:r w:rsidRPr="002F0359">
        <w:rPr>
          <w:rFonts w:eastAsia="Times New Roman"/>
          <w:b/>
          <w:bCs/>
          <w:iCs/>
        </w:rPr>
        <w:t>Jevtić J</w:t>
      </w:r>
      <w:r w:rsidRPr="002F0359">
        <w:rPr>
          <w:rFonts w:eastAsia="Times New Roman"/>
          <w:iCs/>
        </w:rPr>
        <w:t>, Pavlov-</w:t>
      </w:r>
      <w:r w:rsidRPr="002F0359">
        <w:rPr>
          <w:rFonts w:eastAsia="Times New Roman"/>
          <w:iCs/>
          <w:szCs w:val="24"/>
        </w:rPr>
        <w:t xml:space="preserve">Dolijanović S. Adult-onset still’s disease and Muckle-Wells syndrome - two sides of the same coin? </w:t>
      </w:r>
      <w:r w:rsidR="009700D3" w:rsidRPr="002F0359">
        <w:rPr>
          <w:szCs w:val="24"/>
        </w:rPr>
        <w:t>Srp Arh Celok Lek</w:t>
      </w:r>
      <w:r w:rsidRPr="002F0359">
        <w:rPr>
          <w:rFonts w:eastAsia="Times New Roman"/>
          <w:iCs/>
          <w:szCs w:val="24"/>
        </w:rPr>
        <w:t>. 2024</w:t>
      </w:r>
      <w:r w:rsidRPr="002F0359">
        <w:rPr>
          <w:rFonts w:eastAsia="Times New Roman"/>
          <w:iCs/>
        </w:rPr>
        <w:t>; (accepted)</w:t>
      </w:r>
      <w:r w:rsidRPr="002F0359">
        <w:rPr>
          <w:iCs/>
        </w:rPr>
        <w:t>.</w:t>
      </w:r>
      <w:r w:rsidRPr="002F0359">
        <w:rPr>
          <w:rFonts w:eastAsia="Times New Roman"/>
          <w:iCs/>
        </w:rPr>
        <w:t xml:space="preserve"> </w:t>
      </w:r>
      <w:r w:rsidRPr="002F0359">
        <w:rPr>
          <w:rFonts w:eastAsia="Times New Roman"/>
          <w:b/>
          <w:bCs/>
          <w:iCs/>
        </w:rPr>
        <w:t>M23</w:t>
      </w:r>
      <w:r w:rsidRPr="002F0359">
        <w:rPr>
          <w:b/>
          <w:bCs/>
          <w:iCs/>
        </w:rPr>
        <w:t>,</w:t>
      </w:r>
      <w:r w:rsidRPr="002F0359">
        <w:rPr>
          <w:rFonts w:eastAsia="Times New Roman"/>
          <w:b/>
          <w:bCs/>
          <w:iCs/>
        </w:rPr>
        <w:t xml:space="preserve"> IF 0</w:t>
      </w:r>
      <w:r w:rsidR="00B76521" w:rsidRPr="002F0359">
        <w:rPr>
          <w:b/>
          <w:bCs/>
          <w:iCs/>
        </w:rPr>
        <w:t>,</w:t>
      </w:r>
      <w:r w:rsidRPr="002F0359">
        <w:rPr>
          <w:rFonts w:eastAsia="Times New Roman"/>
          <w:b/>
          <w:bCs/>
          <w:iCs/>
        </w:rPr>
        <w:t>22</w:t>
      </w:r>
      <w:r w:rsidR="0029107B" w:rsidRPr="002F0359">
        <w:rPr>
          <w:rFonts w:eastAsia="Times New Roman"/>
          <w:b/>
          <w:bCs/>
          <w:iCs/>
        </w:rPr>
        <w:t xml:space="preserve"> </w:t>
      </w:r>
    </w:p>
    <w:p w:rsidR="00212DBB" w:rsidRPr="002F0359" w:rsidRDefault="00212DBB" w:rsidP="00212DBB">
      <w:pPr>
        <w:pStyle w:val="ListParagraph"/>
        <w:numPr>
          <w:ilvl w:val="0"/>
          <w:numId w:val="16"/>
        </w:numPr>
        <w:spacing w:before="240" w:after="200" w:line="276" w:lineRule="auto"/>
        <w:jc w:val="both"/>
        <w:rPr>
          <w:rFonts w:eastAsia="Times New Roman"/>
          <w:iCs/>
        </w:rPr>
      </w:pPr>
      <w:bookmarkStart w:id="0" w:name="_Hlk171452059"/>
      <w:r w:rsidRPr="002F0359">
        <w:rPr>
          <w:rFonts w:eastAsia="Times New Roman"/>
          <w:iCs/>
        </w:rPr>
        <w:t xml:space="preserve">Nikolić G, Simić Lj, Životić M, Stefanović J, Mioljević A, Ćuković Lj, Mijajlović V, Jovanović M, </w:t>
      </w:r>
      <w:r w:rsidRPr="002F0359">
        <w:rPr>
          <w:rFonts w:eastAsia="Times New Roman"/>
          <w:b/>
          <w:bCs/>
          <w:iCs/>
        </w:rPr>
        <w:t>Jevtić J</w:t>
      </w:r>
      <w:r w:rsidRPr="002F0359">
        <w:rPr>
          <w:rFonts w:eastAsia="Times New Roman"/>
          <w:iCs/>
        </w:rPr>
        <w:t>, Radojević Škodrić S. Myopericytoma/myofibroma as stromal component of mixed epithelial and stromal tumor of the kidney: a case report. Experimental and Therapeutic Medicine. 2024; (accepted)</w:t>
      </w:r>
      <w:r w:rsidRPr="002F0359">
        <w:rPr>
          <w:iCs/>
        </w:rPr>
        <w:t>.</w:t>
      </w:r>
      <w:r w:rsidRPr="002F0359">
        <w:rPr>
          <w:rFonts w:eastAsia="Times New Roman"/>
          <w:iCs/>
        </w:rPr>
        <w:t xml:space="preserve"> </w:t>
      </w:r>
      <w:r w:rsidRPr="002F0359">
        <w:rPr>
          <w:rFonts w:eastAsia="Times New Roman"/>
          <w:b/>
          <w:bCs/>
          <w:iCs/>
        </w:rPr>
        <w:t>M23</w:t>
      </w:r>
      <w:r w:rsidRPr="002F0359">
        <w:rPr>
          <w:b/>
          <w:bCs/>
          <w:iCs/>
        </w:rPr>
        <w:t>,</w:t>
      </w:r>
      <w:r w:rsidRPr="002F0359">
        <w:rPr>
          <w:rFonts w:eastAsia="Times New Roman"/>
          <w:b/>
          <w:bCs/>
          <w:iCs/>
        </w:rPr>
        <w:t xml:space="preserve"> IF 2</w:t>
      </w:r>
      <w:r w:rsidR="00B76521" w:rsidRPr="002F0359">
        <w:rPr>
          <w:b/>
          <w:bCs/>
          <w:iCs/>
        </w:rPr>
        <w:t>,</w:t>
      </w:r>
      <w:r w:rsidRPr="002F0359">
        <w:rPr>
          <w:rFonts w:eastAsia="Times New Roman"/>
          <w:b/>
          <w:bCs/>
          <w:iCs/>
        </w:rPr>
        <w:t>75</w:t>
      </w:r>
    </w:p>
    <w:bookmarkEnd w:id="0"/>
    <w:p w:rsidR="00212DBB" w:rsidRPr="002F0359" w:rsidRDefault="00212DBB" w:rsidP="00212DBB">
      <w:pPr>
        <w:pStyle w:val="ListParagraph"/>
        <w:numPr>
          <w:ilvl w:val="0"/>
          <w:numId w:val="16"/>
        </w:numPr>
        <w:spacing w:before="240" w:after="200" w:line="276" w:lineRule="auto"/>
        <w:jc w:val="both"/>
        <w:rPr>
          <w:rFonts w:eastAsia="Times New Roman"/>
          <w:b/>
          <w:iCs/>
        </w:rPr>
      </w:pPr>
      <w:r w:rsidRPr="002F0359">
        <w:rPr>
          <w:rFonts w:eastAsia="Times New Roman"/>
          <w:b/>
          <w:iCs/>
        </w:rPr>
        <w:t>Jevtić J</w:t>
      </w:r>
      <w:r w:rsidRPr="002F0359">
        <w:rPr>
          <w:rFonts w:eastAsia="Times New Roman"/>
          <w:iCs/>
        </w:rPr>
        <w:t>, Ristić N, Pavlović V, Svorcan J, Milovanovich I, Radusinović M, Popovac N, Simić L, Ćirović A, Đuknić M, Životić M, Poljašević N, Obradović D, Filipović J, Janković R. The Usefulness of the Eosinophilic Esophagitis Histology Scoring System in Predicting Response to Proton Pump Inhibitor Monotherapy in Children with Eosinophilic Esophagitis. Diagnostics (Basel). 2023;</w:t>
      </w:r>
      <w:r w:rsidR="009700D3" w:rsidRPr="002F0359">
        <w:rPr>
          <w:rFonts w:eastAsia="Times New Roman"/>
          <w:iCs/>
        </w:rPr>
        <w:t xml:space="preserve"> </w:t>
      </w:r>
      <w:r w:rsidRPr="002F0359">
        <w:rPr>
          <w:rFonts w:eastAsia="Times New Roman"/>
          <w:iCs/>
        </w:rPr>
        <w:t>13(22):3445.</w:t>
      </w:r>
      <w:r w:rsidRPr="002F0359">
        <w:rPr>
          <w:rFonts w:eastAsia="Times New Roman"/>
          <w:b/>
          <w:iCs/>
        </w:rPr>
        <w:t xml:space="preserve"> M21</w:t>
      </w:r>
      <w:r w:rsidRPr="002F0359">
        <w:rPr>
          <w:b/>
          <w:iCs/>
        </w:rPr>
        <w:t>,</w:t>
      </w:r>
      <w:r w:rsidRPr="002F0359">
        <w:rPr>
          <w:rFonts w:eastAsia="Times New Roman"/>
          <w:b/>
          <w:iCs/>
        </w:rPr>
        <w:t xml:space="preserve"> IF 3</w:t>
      </w:r>
      <w:r w:rsidR="00B76521" w:rsidRPr="002F0359">
        <w:rPr>
          <w:b/>
          <w:iCs/>
        </w:rPr>
        <w:t>,</w:t>
      </w:r>
      <w:r w:rsidRPr="002F0359">
        <w:rPr>
          <w:rFonts w:eastAsia="Times New Roman"/>
          <w:b/>
          <w:iCs/>
        </w:rPr>
        <w:t>99</w:t>
      </w:r>
    </w:p>
    <w:p w:rsidR="00212DBB" w:rsidRPr="002F0359" w:rsidRDefault="00212DBB" w:rsidP="00212DBB">
      <w:pPr>
        <w:pStyle w:val="ListParagraph"/>
        <w:numPr>
          <w:ilvl w:val="0"/>
          <w:numId w:val="16"/>
        </w:numPr>
        <w:spacing w:before="240" w:after="200" w:line="276" w:lineRule="auto"/>
        <w:jc w:val="both"/>
        <w:rPr>
          <w:rFonts w:eastAsia="Times New Roman"/>
          <w:iCs/>
        </w:rPr>
      </w:pPr>
      <w:r w:rsidRPr="002F0359">
        <w:rPr>
          <w:rFonts w:eastAsia="Times New Roman"/>
          <w:iCs/>
        </w:rPr>
        <w:t xml:space="preserve">Zamurovic M, Tomic A, Djordjevic K, Simanic S, Sopta J, Rasulic L, Simic L, </w:t>
      </w:r>
      <w:r w:rsidRPr="002F0359">
        <w:rPr>
          <w:rFonts w:eastAsia="Times New Roman"/>
          <w:b/>
          <w:iCs/>
        </w:rPr>
        <w:t>Jevtic J</w:t>
      </w:r>
      <w:r w:rsidRPr="002F0359">
        <w:rPr>
          <w:rFonts w:eastAsia="Times New Roman"/>
          <w:iCs/>
        </w:rPr>
        <w:t>, Nedeljkovic-Arsenovic O, Rovcanin M. Isolated Deep Infiltrating Endometriosis of the Sciatic Nerve: A Case Report and Overview of the Literature. Medicina (Kaunas). 2023;</w:t>
      </w:r>
      <w:r w:rsidR="009700D3" w:rsidRPr="002F0359">
        <w:rPr>
          <w:rFonts w:eastAsia="Times New Roman"/>
          <w:iCs/>
        </w:rPr>
        <w:t xml:space="preserve"> </w:t>
      </w:r>
      <w:r w:rsidRPr="002F0359">
        <w:rPr>
          <w:rFonts w:eastAsia="Times New Roman"/>
          <w:iCs/>
        </w:rPr>
        <w:t xml:space="preserve">59(12):2161. </w:t>
      </w:r>
      <w:r w:rsidRPr="002F0359">
        <w:rPr>
          <w:rFonts w:eastAsia="Times New Roman"/>
          <w:b/>
          <w:iCs/>
        </w:rPr>
        <w:t>M22</w:t>
      </w:r>
      <w:r w:rsidRPr="002F0359">
        <w:rPr>
          <w:b/>
          <w:iCs/>
        </w:rPr>
        <w:t>,</w:t>
      </w:r>
      <w:r w:rsidRPr="002F0359">
        <w:rPr>
          <w:rFonts w:eastAsia="Times New Roman"/>
          <w:b/>
          <w:iCs/>
        </w:rPr>
        <w:t xml:space="preserve"> IF 2</w:t>
      </w:r>
      <w:r w:rsidR="00B76521" w:rsidRPr="002F0359">
        <w:rPr>
          <w:b/>
          <w:iCs/>
        </w:rPr>
        <w:t>,</w:t>
      </w:r>
      <w:r w:rsidRPr="002F0359">
        <w:rPr>
          <w:rFonts w:eastAsia="Times New Roman"/>
          <w:b/>
          <w:iCs/>
        </w:rPr>
        <w:t>94</w:t>
      </w:r>
    </w:p>
    <w:p w:rsidR="00212DBB" w:rsidRPr="002F0359" w:rsidRDefault="00212DBB" w:rsidP="00212DBB">
      <w:pPr>
        <w:pStyle w:val="ListParagraph"/>
        <w:numPr>
          <w:ilvl w:val="0"/>
          <w:numId w:val="16"/>
        </w:numPr>
        <w:spacing w:before="240" w:after="200" w:line="276" w:lineRule="auto"/>
        <w:jc w:val="both"/>
        <w:rPr>
          <w:rFonts w:eastAsia="Times New Roman"/>
          <w:iCs/>
        </w:rPr>
      </w:pPr>
      <w:r w:rsidRPr="002F0359">
        <w:rPr>
          <w:rFonts w:eastAsia="Times New Roman"/>
          <w:iCs/>
        </w:rPr>
        <w:t xml:space="preserve">Ćirović A, Buha Đorđević A, Ćirović A, </w:t>
      </w:r>
      <w:r w:rsidRPr="002F0359">
        <w:rPr>
          <w:rFonts w:eastAsia="Times New Roman"/>
          <w:b/>
          <w:iCs/>
        </w:rPr>
        <w:t>Jevtić J</w:t>
      </w:r>
      <w:r w:rsidRPr="002F0359">
        <w:rPr>
          <w:rFonts w:eastAsia="Times New Roman"/>
          <w:iCs/>
        </w:rPr>
        <w:t xml:space="preserve">, Tasić D, Janković S, Antonijević B, Petrović Z, Orisakwe OE, Tasić N. Trace Element Concentrations in Autopsied Heart Tissues from Patients with Secondary Cardiomyopathy. Biol Trace Elem Res. 2023. Epub ahead of print. </w:t>
      </w:r>
      <w:r w:rsidRPr="002F0359">
        <w:rPr>
          <w:rFonts w:eastAsia="Times New Roman"/>
          <w:b/>
          <w:iCs/>
        </w:rPr>
        <w:t>M22</w:t>
      </w:r>
      <w:r w:rsidRPr="002F0359">
        <w:rPr>
          <w:b/>
          <w:iCs/>
        </w:rPr>
        <w:t>,</w:t>
      </w:r>
      <w:r w:rsidRPr="002F0359">
        <w:rPr>
          <w:rFonts w:eastAsia="Times New Roman"/>
          <w:b/>
          <w:iCs/>
        </w:rPr>
        <w:t xml:space="preserve"> IF </w:t>
      </w:r>
      <w:r w:rsidRPr="002F0359">
        <w:rPr>
          <w:b/>
          <w:iCs/>
        </w:rPr>
        <w:t>4</w:t>
      </w:r>
      <w:r w:rsidR="00B76521" w:rsidRPr="002F0359">
        <w:rPr>
          <w:b/>
          <w:iCs/>
        </w:rPr>
        <w:t>,</w:t>
      </w:r>
      <w:r w:rsidRPr="002F0359">
        <w:rPr>
          <w:rFonts w:eastAsia="Times New Roman"/>
          <w:b/>
          <w:iCs/>
        </w:rPr>
        <w:t>08</w:t>
      </w:r>
    </w:p>
    <w:p w:rsidR="00212DBB" w:rsidRPr="002F0359" w:rsidRDefault="00212DBB" w:rsidP="00212DBB">
      <w:pPr>
        <w:pStyle w:val="ListParagraph"/>
        <w:numPr>
          <w:ilvl w:val="0"/>
          <w:numId w:val="16"/>
        </w:numPr>
        <w:spacing w:before="240" w:after="200" w:line="276" w:lineRule="auto"/>
        <w:jc w:val="both"/>
        <w:rPr>
          <w:rFonts w:eastAsia="Times New Roman"/>
          <w:iCs/>
        </w:rPr>
      </w:pPr>
      <w:r w:rsidRPr="002F0359">
        <w:rPr>
          <w:rFonts w:eastAsia="Times New Roman"/>
          <w:iCs/>
        </w:rPr>
        <w:t xml:space="preserve">Mitrović M, Janković R, Đuknić M, Simić L, Poljašević N, </w:t>
      </w:r>
      <w:r w:rsidRPr="002F0359">
        <w:rPr>
          <w:rFonts w:eastAsia="Times New Roman"/>
          <w:b/>
          <w:iCs/>
        </w:rPr>
        <w:t>Jevtić J</w:t>
      </w:r>
      <w:r w:rsidRPr="002F0359">
        <w:rPr>
          <w:rFonts w:eastAsia="Times New Roman"/>
          <w:iCs/>
        </w:rPr>
        <w:t xml:space="preserve">. Pediatric appendicular actinomycosis: a case report and literature review. Turk J Pediatr. 2023;65(4):687-692. </w:t>
      </w:r>
      <w:r w:rsidRPr="002F0359">
        <w:rPr>
          <w:rFonts w:eastAsia="Times New Roman"/>
          <w:b/>
          <w:iCs/>
        </w:rPr>
        <w:t>M23</w:t>
      </w:r>
      <w:r w:rsidRPr="002F0359">
        <w:rPr>
          <w:b/>
          <w:iCs/>
        </w:rPr>
        <w:t>,</w:t>
      </w:r>
      <w:r w:rsidRPr="002F0359">
        <w:rPr>
          <w:rFonts w:eastAsia="Times New Roman"/>
          <w:b/>
          <w:iCs/>
        </w:rPr>
        <w:t xml:space="preserve"> IF</w:t>
      </w:r>
      <w:r w:rsidRPr="002F0359">
        <w:rPr>
          <w:b/>
          <w:iCs/>
        </w:rPr>
        <w:t xml:space="preserve"> </w:t>
      </w:r>
      <w:r w:rsidRPr="002F0359">
        <w:rPr>
          <w:rFonts w:eastAsia="Times New Roman"/>
          <w:b/>
          <w:iCs/>
        </w:rPr>
        <w:t>0</w:t>
      </w:r>
      <w:r w:rsidR="00B76521" w:rsidRPr="002F0359">
        <w:rPr>
          <w:b/>
          <w:iCs/>
        </w:rPr>
        <w:t>,</w:t>
      </w:r>
      <w:r w:rsidRPr="002F0359">
        <w:rPr>
          <w:rFonts w:eastAsia="Times New Roman"/>
          <w:b/>
          <w:iCs/>
        </w:rPr>
        <w:t>71</w:t>
      </w:r>
    </w:p>
    <w:p w:rsidR="00212DBB" w:rsidRPr="002F0359" w:rsidRDefault="00212DBB" w:rsidP="00212DBB">
      <w:pPr>
        <w:pStyle w:val="ListParagraph"/>
        <w:numPr>
          <w:ilvl w:val="0"/>
          <w:numId w:val="16"/>
        </w:numPr>
        <w:spacing w:before="240" w:after="200" w:line="276" w:lineRule="auto"/>
        <w:jc w:val="both"/>
        <w:rPr>
          <w:rFonts w:eastAsia="Times New Roman"/>
          <w:iCs/>
        </w:rPr>
      </w:pPr>
      <w:r w:rsidRPr="002F0359">
        <w:rPr>
          <w:rFonts w:eastAsia="Times New Roman"/>
          <w:iCs/>
        </w:rPr>
        <w:t xml:space="preserve">Cirovic A, Orisakwe OE, Cirovic A, </w:t>
      </w:r>
      <w:r w:rsidRPr="002F0359">
        <w:rPr>
          <w:rFonts w:eastAsia="Times New Roman"/>
          <w:b/>
          <w:iCs/>
        </w:rPr>
        <w:t>Jevtic J</w:t>
      </w:r>
      <w:r w:rsidRPr="002F0359">
        <w:rPr>
          <w:rFonts w:eastAsia="Times New Roman"/>
          <w:iCs/>
        </w:rPr>
        <w:t>, Tasic D, Tasic N. Non-Uniform Bioaccumulation of Lead and Arsenic in Two Remote Regions of the Human Heart's Left Ventricle: A Post-Mortem Study. Biomolecules. 2023;</w:t>
      </w:r>
      <w:r w:rsidR="009700D3" w:rsidRPr="002F0359">
        <w:rPr>
          <w:rFonts w:eastAsia="Times New Roman"/>
          <w:iCs/>
        </w:rPr>
        <w:t xml:space="preserve"> </w:t>
      </w:r>
      <w:r w:rsidRPr="002F0359">
        <w:rPr>
          <w:rFonts w:eastAsia="Times New Roman"/>
          <w:iCs/>
        </w:rPr>
        <w:t xml:space="preserve">13(8):1232. </w:t>
      </w:r>
      <w:r w:rsidRPr="002F0359">
        <w:rPr>
          <w:rFonts w:eastAsia="Times New Roman"/>
          <w:b/>
          <w:iCs/>
        </w:rPr>
        <w:t>M21</w:t>
      </w:r>
      <w:r w:rsidRPr="002F0359">
        <w:rPr>
          <w:b/>
          <w:iCs/>
        </w:rPr>
        <w:t>,</w:t>
      </w:r>
      <w:r w:rsidRPr="002F0359">
        <w:rPr>
          <w:rFonts w:eastAsia="Times New Roman"/>
          <w:b/>
          <w:iCs/>
        </w:rPr>
        <w:t xml:space="preserve"> IF 6</w:t>
      </w:r>
      <w:r w:rsidR="00B76521" w:rsidRPr="002F0359">
        <w:rPr>
          <w:b/>
          <w:iCs/>
        </w:rPr>
        <w:t>,</w:t>
      </w:r>
      <w:r w:rsidRPr="002F0359">
        <w:rPr>
          <w:rFonts w:eastAsia="Times New Roman"/>
          <w:b/>
          <w:iCs/>
        </w:rPr>
        <w:t>06</w:t>
      </w:r>
    </w:p>
    <w:p w:rsidR="00212DBB" w:rsidRPr="002F0359" w:rsidRDefault="00212DBB" w:rsidP="00212DBB">
      <w:pPr>
        <w:pStyle w:val="ListParagraph"/>
        <w:numPr>
          <w:ilvl w:val="0"/>
          <w:numId w:val="16"/>
        </w:numPr>
        <w:spacing w:before="240" w:after="200" w:line="276" w:lineRule="auto"/>
        <w:jc w:val="both"/>
        <w:rPr>
          <w:rFonts w:eastAsia="Times New Roman"/>
          <w:iCs/>
        </w:rPr>
      </w:pPr>
      <w:r w:rsidRPr="002F0359">
        <w:rPr>
          <w:rFonts w:eastAsia="Times New Roman"/>
          <w:iCs/>
        </w:rPr>
        <w:t xml:space="preserve">Djulejic V, Petrovic B, </w:t>
      </w:r>
      <w:r w:rsidRPr="002F0359">
        <w:rPr>
          <w:rFonts w:eastAsia="Times New Roman"/>
          <w:b/>
          <w:iCs/>
        </w:rPr>
        <w:t>Jevtic J</w:t>
      </w:r>
      <w:r w:rsidRPr="002F0359">
        <w:rPr>
          <w:rFonts w:eastAsia="Times New Roman"/>
          <w:iCs/>
        </w:rPr>
        <w:t>, Vujacic M, Clarke BL, Cirovic A, Cirovic A. The role of cadmium in the pathogenesis of myeloid leukemia in individuals with anemia, deficiencies in vitamin D, zinc, and low calcium dietary intake. J Trace Elem Med Biol. 2023;</w:t>
      </w:r>
      <w:r w:rsidR="009700D3" w:rsidRPr="002F0359">
        <w:rPr>
          <w:rFonts w:eastAsia="Times New Roman"/>
          <w:iCs/>
        </w:rPr>
        <w:t xml:space="preserve"> </w:t>
      </w:r>
      <w:r w:rsidRPr="002F0359">
        <w:rPr>
          <w:rFonts w:eastAsia="Times New Roman"/>
          <w:iCs/>
        </w:rPr>
        <w:t xml:space="preserve">79:127263. </w:t>
      </w:r>
      <w:r w:rsidRPr="002F0359">
        <w:rPr>
          <w:rFonts w:eastAsia="Times New Roman"/>
          <w:b/>
          <w:iCs/>
        </w:rPr>
        <w:t>M22 IF 3,99</w:t>
      </w:r>
    </w:p>
    <w:p w:rsidR="00A8061A" w:rsidRPr="002F0359" w:rsidRDefault="00212DBB" w:rsidP="0065609D">
      <w:pPr>
        <w:pStyle w:val="ListParagraph"/>
        <w:numPr>
          <w:ilvl w:val="0"/>
          <w:numId w:val="16"/>
        </w:numPr>
        <w:spacing w:before="240" w:after="0" w:line="276" w:lineRule="auto"/>
        <w:jc w:val="both"/>
        <w:rPr>
          <w:szCs w:val="24"/>
          <w:u w:val="single"/>
        </w:rPr>
      </w:pPr>
      <w:r w:rsidRPr="002F0359">
        <w:rPr>
          <w:rFonts w:eastAsia="Times New Roman"/>
          <w:iCs/>
        </w:rPr>
        <w:t>Makević</w:t>
      </w:r>
      <w:r w:rsidR="00B76521" w:rsidRPr="002F0359">
        <w:rPr>
          <w:rFonts w:eastAsia="Times New Roman"/>
          <w:iCs/>
        </w:rPr>
        <w:t xml:space="preserve"> </w:t>
      </w:r>
      <w:r w:rsidRPr="002F0359">
        <w:rPr>
          <w:rFonts w:eastAsia="Times New Roman"/>
          <w:iCs/>
        </w:rPr>
        <w:t xml:space="preserve">V, Milovanovich I, Popovac N, Janković R, Trajković J, Vuković A, Milosević B, </w:t>
      </w:r>
      <w:r w:rsidRPr="002F0359">
        <w:rPr>
          <w:rFonts w:eastAsia="Times New Roman"/>
          <w:b/>
          <w:iCs/>
        </w:rPr>
        <w:t>Jevtić J</w:t>
      </w:r>
      <w:r w:rsidRPr="002F0359">
        <w:rPr>
          <w:rFonts w:eastAsia="Times New Roman"/>
          <w:iCs/>
        </w:rPr>
        <w:t>, de Luka S.R, Ilić A.Ž. Fractal Parameters as Independent Biomarkers in the Early Diagnosis of Pediatric Onset Inflammatory Bowel Disease. Fractal Fract. </w:t>
      </w:r>
      <w:r w:rsidRPr="002F0359">
        <w:rPr>
          <w:rFonts w:eastAsia="Times New Roman"/>
          <w:bCs/>
          <w:iCs/>
        </w:rPr>
        <w:t>2023</w:t>
      </w:r>
      <w:r w:rsidR="009700D3" w:rsidRPr="002F0359">
        <w:rPr>
          <w:rFonts w:eastAsia="Times New Roman"/>
          <w:iCs/>
        </w:rPr>
        <w:t>; 7:</w:t>
      </w:r>
      <w:r w:rsidRPr="002F0359">
        <w:rPr>
          <w:rFonts w:eastAsia="Times New Roman"/>
          <w:iCs/>
        </w:rPr>
        <w:t xml:space="preserve"> 619. </w:t>
      </w:r>
      <w:r w:rsidRPr="002F0359">
        <w:rPr>
          <w:rFonts w:eastAsia="Times New Roman"/>
          <w:b/>
          <w:iCs/>
        </w:rPr>
        <w:t>M21a IF 5,4</w:t>
      </w:r>
      <w:r w:rsidR="0029107B" w:rsidRPr="002F0359">
        <w:rPr>
          <w:rFonts w:eastAsia="Times New Roman"/>
          <w:b/>
          <w:iCs/>
        </w:rPr>
        <w:t xml:space="preserve"> </w:t>
      </w:r>
    </w:p>
    <w:p w:rsidR="00AF5BCD" w:rsidRPr="002F0359" w:rsidRDefault="00AF5BCD" w:rsidP="00AF5BCD">
      <w:pPr>
        <w:pStyle w:val="ListParagraph"/>
        <w:spacing w:before="240" w:after="0" w:line="276" w:lineRule="auto"/>
        <w:jc w:val="both"/>
        <w:rPr>
          <w:szCs w:val="24"/>
          <w:u w:val="single"/>
        </w:rPr>
      </w:pPr>
    </w:p>
    <w:p w:rsidR="00AF5BCD" w:rsidRPr="002F0359" w:rsidRDefault="0065609D" w:rsidP="00AF5BCD">
      <w:pPr>
        <w:spacing w:after="0" w:line="276" w:lineRule="auto"/>
        <w:jc w:val="both"/>
        <w:rPr>
          <w:szCs w:val="24"/>
          <w:u w:val="single"/>
        </w:rPr>
      </w:pPr>
      <w:r w:rsidRPr="002F0359">
        <w:rPr>
          <w:szCs w:val="24"/>
          <w:u w:val="single"/>
        </w:rPr>
        <w:t xml:space="preserve">Радови у часописима индексираним у </w:t>
      </w:r>
      <w:r w:rsidRPr="002F0359">
        <w:rPr>
          <w:i/>
          <w:szCs w:val="24"/>
          <w:u w:val="single"/>
        </w:rPr>
        <w:t>MEDLINE</w:t>
      </w:r>
      <w:r w:rsidRPr="002F0359">
        <w:rPr>
          <w:szCs w:val="24"/>
          <w:u w:val="single"/>
        </w:rPr>
        <w:t>-у</w:t>
      </w:r>
    </w:p>
    <w:p w:rsidR="000935B4" w:rsidRPr="002F0359" w:rsidRDefault="00212DBB" w:rsidP="00AF5BCD">
      <w:pPr>
        <w:pStyle w:val="ListParagraph"/>
        <w:numPr>
          <w:ilvl w:val="0"/>
          <w:numId w:val="30"/>
        </w:numPr>
        <w:spacing w:after="0" w:line="276" w:lineRule="auto"/>
        <w:jc w:val="both"/>
        <w:rPr>
          <w:szCs w:val="24"/>
        </w:rPr>
      </w:pPr>
      <w:r w:rsidRPr="002F0359">
        <w:rPr>
          <w:rFonts w:eastAsia="Times New Roman"/>
        </w:rPr>
        <w:t xml:space="preserve">Smit MA, van Pelt GW, Dequeker EM, Al Dieri R, Tollenaar RA, van Krieken JHJ, Mesker WE; </w:t>
      </w:r>
      <w:r w:rsidRPr="002F0359">
        <w:rPr>
          <w:rFonts w:eastAsia="Times New Roman"/>
          <w:b/>
        </w:rPr>
        <w:t>UNITED Group</w:t>
      </w:r>
      <w:r w:rsidRPr="002F0359">
        <w:rPr>
          <w:rFonts w:eastAsia="Times New Roman"/>
        </w:rPr>
        <w:t>. e-Learning for Instruction and to Improve Reproducibility of Scoring Tumor-Stroma Ratio in Colon Carcinoma: Performance and Reproducibility Assessment in the UNITED Study. JMIR Form Res. 2021; 5(3):e19408.</w:t>
      </w:r>
    </w:p>
    <w:p w:rsidR="008A79C0" w:rsidRPr="002F0359" w:rsidRDefault="008A79C0" w:rsidP="008A79C0">
      <w:pPr>
        <w:spacing w:after="0" w:line="276" w:lineRule="auto"/>
        <w:ind w:left="720"/>
        <w:jc w:val="both"/>
        <w:rPr>
          <w:szCs w:val="24"/>
        </w:rPr>
      </w:pPr>
    </w:p>
    <w:p w:rsidR="00EF724F" w:rsidRPr="002F0359" w:rsidRDefault="00EF724F" w:rsidP="008A79C0">
      <w:pPr>
        <w:spacing w:after="0"/>
        <w:rPr>
          <w:bCs/>
          <w:iCs/>
          <w:u w:val="single"/>
        </w:rPr>
      </w:pPr>
      <w:r w:rsidRPr="002F0359">
        <w:rPr>
          <w:bCs/>
          <w:iCs/>
          <w:u w:val="single"/>
        </w:rPr>
        <w:t>Радови у часопису Медицинска истраживања</w:t>
      </w:r>
    </w:p>
    <w:p w:rsidR="00EF724F" w:rsidRPr="002F0359" w:rsidRDefault="00EF724F" w:rsidP="008A79C0">
      <w:pPr>
        <w:pStyle w:val="ListParagraph"/>
        <w:numPr>
          <w:ilvl w:val="0"/>
          <w:numId w:val="18"/>
        </w:numPr>
        <w:spacing w:after="0" w:line="276" w:lineRule="auto"/>
        <w:ind w:left="720"/>
        <w:jc w:val="both"/>
        <w:rPr>
          <w:rFonts w:eastAsia="Times New Roman"/>
        </w:rPr>
      </w:pPr>
      <w:r w:rsidRPr="002F0359">
        <w:rPr>
          <w:rFonts w:eastAsia="Times New Roman"/>
          <w:b/>
        </w:rPr>
        <w:t>Jevtić J</w:t>
      </w:r>
      <w:r w:rsidRPr="002F0359">
        <w:rPr>
          <w:rFonts w:eastAsia="Times New Roman"/>
        </w:rPr>
        <w:t xml:space="preserve">, Mioljević A, Simić L, Tubić M, Brković V, Baralić M, et al. </w:t>
      </w:r>
      <w:r w:rsidR="00A8061A" w:rsidRPr="002F0359">
        <w:t>The role of HE4 protein expression in relation to clinicopathological features of renal cell tumors</w:t>
      </w:r>
      <w:r w:rsidRPr="002F0359">
        <w:t>. Медицинска истраживања.</w:t>
      </w:r>
      <w:r w:rsidRPr="002F0359">
        <w:rPr>
          <w:rFonts w:eastAsia="Times New Roman"/>
        </w:rPr>
        <w:t xml:space="preserve"> 2024;</w:t>
      </w:r>
      <w:r w:rsidR="003F1179" w:rsidRPr="002F0359">
        <w:rPr>
          <w:rFonts w:eastAsia="Times New Roman"/>
        </w:rPr>
        <w:t xml:space="preserve"> </w:t>
      </w:r>
      <w:r w:rsidRPr="002F0359">
        <w:rPr>
          <w:rFonts w:eastAsia="Times New Roman"/>
        </w:rPr>
        <w:t>57(1):33-40.</w:t>
      </w:r>
      <w:r w:rsidR="0029107B" w:rsidRPr="002F0359">
        <w:rPr>
          <w:rFonts w:eastAsia="Times New Roman"/>
        </w:rPr>
        <w:t xml:space="preserve"> </w:t>
      </w:r>
    </w:p>
    <w:p w:rsidR="00EF724F" w:rsidRPr="002F0359" w:rsidRDefault="00EF724F" w:rsidP="008A79C0">
      <w:pPr>
        <w:pStyle w:val="ListParagraph"/>
        <w:numPr>
          <w:ilvl w:val="0"/>
          <w:numId w:val="18"/>
        </w:numPr>
        <w:spacing w:after="0" w:line="276" w:lineRule="auto"/>
        <w:ind w:left="720"/>
        <w:jc w:val="both"/>
        <w:rPr>
          <w:rFonts w:eastAsia="Times New Roman"/>
        </w:rPr>
      </w:pPr>
      <w:r w:rsidRPr="002F0359">
        <w:rPr>
          <w:rFonts w:eastAsia="Times New Roman"/>
        </w:rPr>
        <w:t xml:space="preserve">Janković R, Sinđić Antunović S, Đuknić M, Vujović D, Risitić N, </w:t>
      </w:r>
      <w:r w:rsidRPr="002F0359">
        <w:rPr>
          <w:rFonts w:eastAsia="Times New Roman"/>
          <w:b/>
          <w:bCs/>
        </w:rPr>
        <w:t>Jevtić J</w:t>
      </w:r>
      <w:r w:rsidRPr="002F0359">
        <w:rPr>
          <w:rFonts w:eastAsia="Times New Roman"/>
        </w:rPr>
        <w:t xml:space="preserve">, Topličić Đ, Backović M, Zdujić N, Putniković D, Lukač M. </w:t>
      </w:r>
      <w:r w:rsidR="0029107B" w:rsidRPr="002F0359">
        <w:rPr>
          <w:szCs w:val="24"/>
        </w:rPr>
        <w:t>Histopathological findings in enteric nervous plexuses in children with intestinal motility disorders – A Single Center Experience</w:t>
      </w:r>
      <w:r w:rsidRPr="002F0359">
        <w:t>. Медицинска истраживања</w:t>
      </w:r>
      <w:r w:rsidRPr="002F0359">
        <w:rPr>
          <w:rFonts w:eastAsia="Times New Roman"/>
        </w:rPr>
        <w:t>. 2024; (accepted)</w:t>
      </w:r>
      <w:r w:rsidR="002A4146" w:rsidRPr="002F0359">
        <w:rPr>
          <w:rFonts w:eastAsia="Times New Roman"/>
        </w:rPr>
        <w:t>.</w:t>
      </w:r>
    </w:p>
    <w:p w:rsidR="00EF724F" w:rsidRPr="002F0359" w:rsidRDefault="00EF724F" w:rsidP="00EF724F">
      <w:pPr>
        <w:pStyle w:val="ListParagraph"/>
        <w:spacing w:before="240" w:after="200" w:line="276" w:lineRule="auto"/>
        <w:rPr>
          <w:rFonts w:eastAsia="Times New Roman"/>
        </w:rPr>
      </w:pPr>
    </w:p>
    <w:p w:rsidR="00EF724F" w:rsidRPr="002F0359" w:rsidRDefault="00EF724F" w:rsidP="00EF724F">
      <w:pPr>
        <w:pStyle w:val="ListParagraph"/>
        <w:spacing w:before="240" w:after="200" w:line="276" w:lineRule="auto"/>
        <w:ind w:left="0"/>
        <w:rPr>
          <w:bCs/>
          <w:iCs/>
          <w:u w:val="single"/>
        </w:rPr>
      </w:pPr>
      <w:r w:rsidRPr="002F0359">
        <w:rPr>
          <w:bCs/>
          <w:iCs/>
          <w:u w:val="single"/>
        </w:rPr>
        <w:t>Цели радови у часописима који нису укључени у горе поменуте базе података</w:t>
      </w:r>
    </w:p>
    <w:p w:rsidR="00EF724F" w:rsidRPr="002F0359" w:rsidRDefault="00EF724F" w:rsidP="00EF724F">
      <w:pPr>
        <w:pStyle w:val="ListParagraph"/>
        <w:numPr>
          <w:ilvl w:val="0"/>
          <w:numId w:val="19"/>
        </w:numPr>
        <w:spacing w:before="240" w:after="200" w:line="276" w:lineRule="auto"/>
        <w:ind w:left="720"/>
        <w:jc w:val="both"/>
        <w:rPr>
          <w:rFonts w:eastAsia="Times New Roman"/>
        </w:rPr>
      </w:pPr>
      <w:r w:rsidRPr="002F0359">
        <w:rPr>
          <w:rFonts w:eastAsia="Times New Roman"/>
          <w:b/>
        </w:rPr>
        <w:lastRenderedPageBreak/>
        <w:t>Jevtić J</w:t>
      </w:r>
      <w:r w:rsidRPr="002F0359">
        <w:rPr>
          <w:rFonts w:eastAsia="Times New Roman"/>
        </w:rPr>
        <w:t xml:space="preserve">, Janković R. </w:t>
      </w:r>
      <w:r w:rsidRPr="002F0359">
        <w:t xml:space="preserve">Еозинофилни езофагитис. Медицински подмладак. </w:t>
      </w:r>
      <w:r w:rsidRPr="002F0359">
        <w:rPr>
          <w:rFonts w:eastAsia="Times New Roman"/>
        </w:rPr>
        <w:t>2023;</w:t>
      </w:r>
      <w:r w:rsidR="003F1179" w:rsidRPr="002F0359">
        <w:rPr>
          <w:rFonts w:eastAsia="Times New Roman"/>
        </w:rPr>
        <w:t xml:space="preserve"> </w:t>
      </w:r>
      <w:r w:rsidRPr="002F0359">
        <w:rPr>
          <w:rFonts w:eastAsia="Times New Roman"/>
        </w:rPr>
        <w:t>74(1):1-5.</w:t>
      </w:r>
    </w:p>
    <w:p w:rsidR="00EF724F" w:rsidRPr="002F0359" w:rsidRDefault="00EF724F" w:rsidP="00EF724F">
      <w:pPr>
        <w:pStyle w:val="ListParagraph"/>
        <w:numPr>
          <w:ilvl w:val="0"/>
          <w:numId w:val="19"/>
        </w:numPr>
        <w:spacing w:before="240" w:after="200" w:line="276" w:lineRule="auto"/>
        <w:ind w:left="720"/>
        <w:jc w:val="both"/>
        <w:rPr>
          <w:rFonts w:eastAsia="Times New Roman"/>
        </w:rPr>
      </w:pPr>
      <w:r w:rsidRPr="002F0359">
        <w:rPr>
          <w:rFonts w:eastAsia="Times New Roman"/>
        </w:rPr>
        <w:t xml:space="preserve">Radojević M, Pjevčević K, Putniković D, </w:t>
      </w:r>
      <w:r w:rsidRPr="002F0359">
        <w:rPr>
          <w:rFonts w:eastAsia="Times New Roman"/>
          <w:b/>
        </w:rPr>
        <w:t>Jevtić J</w:t>
      </w:r>
      <w:r w:rsidRPr="002F0359">
        <w:rPr>
          <w:rFonts w:eastAsia="Times New Roman"/>
        </w:rPr>
        <w:t xml:space="preserve">, Simić L. </w:t>
      </w:r>
      <w:r w:rsidRPr="002F0359">
        <w:t>Учесталост аномалија скелета у феталним и неонаталним обдукцијама. Медицински подмладак.</w:t>
      </w:r>
      <w:r w:rsidRPr="002F0359">
        <w:rPr>
          <w:rFonts w:eastAsia="Times New Roman"/>
        </w:rPr>
        <w:t xml:space="preserve"> 2021;</w:t>
      </w:r>
      <w:r w:rsidR="0029107B" w:rsidRPr="002F0359">
        <w:rPr>
          <w:rFonts w:eastAsia="Times New Roman"/>
        </w:rPr>
        <w:t xml:space="preserve"> </w:t>
      </w:r>
      <w:r w:rsidRPr="002F0359">
        <w:rPr>
          <w:rFonts w:eastAsia="Times New Roman"/>
        </w:rPr>
        <w:t>72(4):27-33.</w:t>
      </w:r>
    </w:p>
    <w:p w:rsidR="00EF724F" w:rsidRPr="002F0359" w:rsidRDefault="00EF724F" w:rsidP="00EF724F">
      <w:pPr>
        <w:pStyle w:val="ListParagraph"/>
        <w:numPr>
          <w:ilvl w:val="0"/>
          <w:numId w:val="19"/>
        </w:numPr>
        <w:spacing w:before="240" w:after="200" w:line="276" w:lineRule="auto"/>
        <w:ind w:left="720"/>
        <w:jc w:val="both"/>
        <w:rPr>
          <w:rFonts w:eastAsia="Times New Roman"/>
        </w:rPr>
      </w:pPr>
      <w:r w:rsidRPr="002F0359">
        <w:rPr>
          <w:rFonts w:eastAsia="Times New Roman"/>
        </w:rPr>
        <w:t xml:space="preserve">Jankovic R, Sindjic-Antunovic S, Lukac M, Vujovic D, </w:t>
      </w:r>
      <w:r w:rsidRPr="002F0359">
        <w:rPr>
          <w:rFonts w:eastAsia="Times New Roman"/>
          <w:b/>
        </w:rPr>
        <w:t>Jevtic J</w:t>
      </w:r>
      <w:r w:rsidRPr="002F0359">
        <w:rPr>
          <w:rFonts w:eastAsia="Times New Roman"/>
        </w:rPr>
        <w:t>, Skender-Gazibara M. Altered Distribution of Interstitial Cells of Cajal in Normoganglionic and Transitional Zone of Hirschsprung Disease and Their Clinical Significance. Central Eur J Paed</w:t>
      </w:r>
      <w:r w:rsidR="003F1179" w:rsidRPr="002F0359">
        <w:rPr>
          <w:rFonts w:eastAsia="Times New Roman"/>
        </w:rPr>
        <w:t>.</w:t>
      </w:r>
      <w:r w:rsidRPr="002F0359">
        <w:rPr>
          <w:rFonts w:eastAsia="Times New Roman"/>
        </w:rPr>
        <w:t xml:space="preserve"> 2020; 16(1): 1-9. </w:t>
      </w:r>
    </w:p>
    <w:p w:rsidR="00EF724F" w:rsidRPr="002F0359" w:rsidRDefault="00EF724F" w:rsidP="00EF724F">
      <w:pPr>
        <w:pStyle w:val="ListParagraph"/>
        <w:numPr>
          <w:ilvl w:val="0"/>
          <w:numId w:val="19"/>
        </w:numPr>
        <w:spacing w:before="240" w:after="200" w:line="276" w:lineRule="auto"/>
        <w:ind w:left="720"/>
        <w:jc w:val="both"/>
        <w:rPr>
          <w:rFonts w:eastAsia="Times New Roman"/>
        </w:rPr>
      </w:pPr>
      <w:r w:rsidRPr="002F0359">
        <w:rPr>
          <w:rFonts w:eastAsia="Times New Roman"/>
        </w:rPr>
        <w:t xml:space="preserve">Janković R, Jordanova E, </w:t>
      </w:r>
      <w:r w:rsidRPr="002F0359">
        <w:rPr>
          <w:rFonts w:eastAsia="Times New Roman"/>
          <w:b/>
        </w:rPr>
        <w:t>Jevtić J</w:t>
      </w:r>
      <w:r w:rsidRPr="002F0359">
        <w:rPr>
          <w:rFonts w:eastAsia="Times New Roman"/>
        </w:rPr>
        <w:t xml:space="preserve">, Simić L, Baralić M. </w:t>
      </w:r>
      <w:r w:rsidRPr="002F0359">
        <w:t>Узроци смрти пацијената преминулих у периоду од 24 сата након хоспитализације – Аутопсијска студија.</w:t>
      </w:r>
      <w:r w:rsidRPr="002F0359">
        <w:rPr>
          <w:rFonts w:eastAsia="Times New Roman"/>
        </w:rPr>
        <w:t xml:space="preserve"> Halo 194</w:t>
      </w:r>
      <w:r w:rsidR="003F1179" w:rsidRPr="002F0359">
        <w:rPr>
          <w:rFonts w:eastAsia="Times New Roman"/>
        </w:rPr>
        <w:t>.</w:t>
      </w:r>
      <w:r w:rsidRPr="002F0359">
        <w:rPr>
          <w:rFonts w:eastAsia="Times New Roman"/>
        </w:rPr>
        <w:t xml:space="preserve"> 2020; 26(3): 113-8. </w:t>
      </w:r>
    </w:p>
    <w:p w:rsidR="00EF724F" w:rsidRPr="002F0359" w:rsidRDefault="00EF724F" w:rsidP="00EF724F">
      <w:pPr>
        <w:spacing w:after="0"/>
        <w:rPr>
          <w:szCs w:val="24"/>
          <w:u w:val="single"/>
        </w:rPr>
      </w:pPr>
      <w:r w:rsidRPr="002F0359">
        <w:rPr>
          <w:szCs w:val="24"/>
          <w:u w:val="single"/>
        </w:rPr>
        <w:t>Изводи у зборницима међународних скупова</w:t>
      </w:r>
    </w:p>
    <w:p w:rsidR="00EF724F" w:rsidRPr="002F0359" w:rsidRDefault="00EF724F" w:rsidP="00EF724F">
      <w:pPr>
        <w:pStyle w:val="ListParagraph"/>
        <w:numPr>
          <w:ilvl w:val="0"/>
          <w:numId w:val="20"/>
        </w:numPr>
        <w:spacing w:after="200" w:line="276" w:lineRule="auto"/>
        <w:ind w:left="720"/>
        <w:jc w:val="both"/>
        <w:rPr>
          <w:rFonts w:eastAsia="Times New Roman"/>
        </w:rPr>
      </w:pPr>
      <w:r w:rsidRPr="002F0359">
        <w:rPr>
          <w:rFonts w:eastAsia="Times New Roman"/>
          <w:bCs/>
        </w:rPr>
        <w:t>Janković R</w:t>
      </w:r>
      <w:r w:rsidRPr="002F0359">
        <w:rPr>
          <w:rFonts w:eastAsia="Times New Roman"/>
        </w:rPr>
        <w:t xml:space="preserve">, Bufan B, Ristić N, Putniković D, </w:t>
      </w:r>
      <w:r w:rsidRPr="002F0359">
        <w:rPr>
          <w:rFonts w:eastAsia="Times New Roman"/>
          <w:b/>
        </w:rPr>
        <w:t>Jevtić J</w:t>
      </w:r>
      <w:r w:rsidRPr="002F0359">
        <w:rPr>
          <w:rFonts w:eastAsia="Times New Roman"/>
        </w:rPr>
        <w:t>, Đuknić M, Milovanović I, Radusinović M. Diagnosis of Crohn disease in children – A single center experience. COST Action 20117 Mye-InfoBank – Hybrid Workshop, WG &amp; MC Annual Meeting 13–16 March 2024. Programme 2024: 13.</w:t>
      </w:r>
    </w:p>
    <w:p w:rsidR="00EF724F" w:rsidRPr="002F0359" w:rsidRDefault="00EF724F" w:rsidP="00EF724F">
      <w:pPr>
        <w:pStyle w:val="ListParagraph"/>
        <w:numPr>
          <w:ilvl w:val="0"/>
          <w:numId w:val="20"/>
        </w:numPr>
        <w:spacing w:after="200" w:line="276" w:lineRule="auto"/>
        <w:ind w:left="720"/>
        <w:jc w:val="both"/>
        <w:rPr>
          <w:rFonts w:eastAsia="Times New Roman"/>
        </w:rPr>
      </w:pPr>
      <w:r w:rsidRPr="002F0359">
        <w:rPr>
          <w:rFonts w:eastAsia="Times New Roman"/>
          <w:b/>
        </w:rPr>
        <w:t>Jevtic J</w:t>
      </w:r>
      <w:r w:rsidRPr="002F0359">
        <w:rPr>
          <w:rFonts w:eastAsia="Times New Roman"/>
        </w:rPr>
        <w:t>, Simic L, Đuknić M, Korać M, </w:t>
      </w:r>
      <w:r w:rsidRPr="002F0359">
        <w:rPr>
          <w:rFonts w:eastAsia="Times New Roman"/>
          <w:bCs/>
        </w:rPr>
        <w:t>Jankovic R</w:t>
      </w:r>
      <w:r w:rsidRPr="002F0359">
        <w:rPr>
          <w:rFonts w:eastAsia="Times New Roman"/>
        </w:rPr>
        <w:t>. Acute measles gastritis: a rare case report. Virchows Arch 2023; 483(Suppl 1): S204.</w:t>
      </w:r>
    </w:p>
    <w:p w:rsidR="00EF724F" w:rsidRPr="002F0359" w:rsidRDefault="00EF724F" w:rsidP="00EF724F">
      <w:pPr>
        <w:pStyle w:val="ListParagraph"/>
        <w:numPr>
          <w:ilvl w:val="0"/>
          <w:numId w:val="20"/>
        </w:numPr>
        <w:spacing w:before="240" w:after="200" w:line="276" w:lineRule="auto"/>
        <w:ind w:left="720"/>
        <w:jc w:val="both"/>
        <w:rPr>
          <w:rFonts w:eastAsia="Times New Roman"/>
        </w:rPr>
      </w:pPr>
      <w:r w:rsidRPr="002F0359">
        <w:rPr>
          <w:rFonts w:eastAsia="Times New Roman"/>
        </w:rPr>
        <w:t xml:space="preserve">Simić Lj, </w:t>
      </w:r>
      <w:r w:rsidRPr="002F0359">
        <w:rPr>
          <w:rFonts w:eastAsia="Times New Roman"/>
          <w:b/>
        </w:rPr>
        <w:t>Jevtić J</w:t>
      </w:r>
      <w:r w:rsidRPr="002F0359">
        <w:rPr>
          <w:rFonts w:eastAsia="Times New Roman"/>
        </w:rPr>
        <w:t>, Đuričić G, Popović Vuković M, Sopta J. Endometriosis of sciatic nerve: case report. 35</w:t>
      </w:r>
      <w:r w:rsidRPr="002F0359">
        <w:rPr>
          <w:rFonts w:eastAsia="Times New Roman"/>
          <w:vertAlign w:val="superscript"/>
        </w:rPr>
        <w:t>th</w:t>
      </w:r>
      <w:r w:rsidRPr="002F0359">
        <w:rPr>
          <w:rFonts w:eastAsia="Times New Roman"/>
        </w:rPr>
        <w:t xml:space="preserve"> European Congress of Pathology. Virchows Arch 2023; 483(Suppl 1):</w:t>
      </w:r>
      <w:r w:rsidR="002A4146" w:rsidRPr="002F0359">
        <w:rPr>
          <w:rFonts w:eastAsia="Times New Roman"/>
        </w:rPr>
        <w:t xml:space="preserve"> </w:t>
      </w:r>
      <w:r w:rsidRPr="002F0359">
        <w:rPr>
          <w:rFonts w:eastAsia="Times New Roman"/>
        </w:rPr>
        <w:t>S362</w:t>
      </w:r>
      <w:r w:rsidR="002A4146" w:rsidRPr="002F0359">
        <w:rPr>
          <w:rFonts w:eastAsia="Times New Roman"/>
        </w:rPr>
        <w:t>.</w:t>
      </w:r>
    </w:p>
    <w:p w:rsidR="00EF724F" w:rsidRPr="002F0359" w:rsidRDefault="00EF724F" w:rsidP="00EF724F">
      <w:pPr>
        <w:pStyle w:val="ListParagraph"/>
        <w:numPr>
          <w:ilvl w:val="0"/>
          <w:numId w:val="20"/>
        </w:numPr>
        <w:spacing w:before="240" w:after="200" w:line="276" w:lineRule="auto"/>
        <w:ind w:left="720"/>
        <w:jc w:val="both"/>
        <w:rPr>
          <w:rFonts w:eastAsia="Times New Roman"/>
        </w:rPr>
      </w:pPr>
      <w:r w:rsidRPr="002F0359">
        <w:rPr>
          <w:rFonts w:eastAsia="Times New Roman"/>
          <w:bCs/>
        </w:rPr>
        <w:t>Jankovic R</w:t>
      </w:r>
      <w:r w:rsidRPr="002F0359">
        <w:rPr>
          <w:rFonts w:eastAsia="Times New Roman"/>
        </w:rPr>
        <w:t>, Oprić S, Denčić</w:t>
      </w:r>
      <w:r w:rsidR="00A8061A" w:rsidRPr="002F0359">
        <w:rPr>
          <w:rFonts w:eastAsia="Times New Roman"/>
        </w:rPr>
        <w:t xml:space="preserve"> </w:t>
      </w:r>
      <w:r w:rsidRPr="002F0359">
        <w:rPr>
          <w:rFonts w:eastAsia="Times New Roman"/>
        </w:rPr>
        <w:t xml:space="preserve">Fekete M, Jovanović M, Đuknić M, </w:t>
      </w:r>
      <w:r w:rsidRPr="002F0359">
        <w:rPr>
          <w:rFonts w:eastAsia="Times New Roman"/>
          <w:b/>
        </w:rPr>
        <w:t>Jevtić J</w:t>
      </w:r>
      <w:r w:rsidRPr="002F0359">
        <w:rPr>
          <w:rFonts w:eastAsia="Times New Roman"/>
        </w:rPr>
        <w:t>, Simić L, Mihajlović M, Šimšić N, Sopta J. A rare localization of alveolar soft part sarcoma – A report of two cases. Vi</w:t>
      </w:r>
      <w:r w:rsidR="002A4146" w:rsidRPr="002F0359">
        <w:rPr>
          <w:rFonts w:eastAsia="Times New Roman"/>
        </w:rPr>
        <w:t xml:space="preserve">rchows Arch 2022; 483(Suppl 1): </w:t>
      </w:r>
      <w:r w:rsidRPr="002F0359">
        <w:rPr>
          <w:rFonts w:eastAsia="Times New Roman"/>
        </w:rPr>
        <w:t>S204</w:t>
      </w:r>
      <w:r w:rsidR="002A4146" w:rsidRPr="002F0359">
        <w:rPr>
          <w:rFonts w:eastAsia="Times New Roman"/>
        </w:rPr>
        <w:t>.</w:t>
      </w:r>
    </w:p>
    <w:p w:rsidR="00EF724F" w:rsidRPr="002F0359" w:rsidRDefault="00EF724F" w:rsidP="00EF724F">
      <w:pPr>
        <w:pStyle w:val="ListParagraph"/>
        <w:numPr>
          <w:ilvl w:val="0"/>
          <w:numId w:val="20"/>
        </w:numPr>
        <w:spacing w:before="240" w:after="200" w:line="276" w:lineRule="auto"/>
        <w:ind w:left="720"/>
        <w:jc w:val="both"/>
        <w:rPr>
          <w:rFonts w:eastAsia="Times New Roman"/>
        </w:rPr>
      </w:pPr>
      <w:r w:rsidRPr="002F0359">
        <w:rPr>
          <w:rFonts w:eastAsia="Times New Roman"/>
          <w:b/>
        </w:rPr>
        <w:t>Jevtić J</w:t>
      </w:r>
      <w:r w:rsidRPr="002F0359">
        <w:rPr>
          <w:rFonts w:eastAsia="Times New Roman"/>
        </w:rPr>
        <w:t>, Terzić T, Dunđerović D, Glumac S, Jovanović M, </w:t>
      </w:r>
      <w:r w:rsidRPr="002F0359">
        <w:rPr>
          <w:rFonts w:eastAsia="Times New Roman"/>
          <w:bCs/>
        </w:rPr>
        <w:t>Janković R</w:t>
      </w:r>
      <w:r w:rsidRPr="002F0359">
        <w:rPr>
          <w:rFonts w:eastAsia="Times New Roman"/>
        </w:rPr>
        <w:t xml:space="preserve">. Autopsy of two patients previously diagnosed with COVID-19. The first world conference </w:t>
      </w:r>
      <w:r w:rsidR="002A4146" w:rsidRPr="002F0359">
        <w:rPr>
          <w:rFonts w:eastAsia="Times New Roman"/>
        </w:rPr>
        <w:t>“</w:t>
      </w:r>
      <w:r w:rsidRPr="002F0359">
        <w:rPr>
          <w:rFonts w:eastAsia="Times New Roman"/>
        </w:rPr>
        <w:t>Fighting COVID-19 pandemic – health challenges”, Belgrade, Serbia, 2022</w:t>
      </w:r>
      <w:r w:rsidR="00531C31">
        <w:rPr>
          <w:rFonts w:eastAsia="Times New Roman"/>
        </w:rPr>
        <w:t>.</w:t>
      </w:r>
      <w:r w:rsidRPr="002F0359">
        <w:rPr>
          <w:rFonts w:eastAsia="Times New Roman"/>
        </w:rPr>
        <w:t xml:space="preserve"> Abstract book: 420.</w:t>
      </w:r>
    </w:p>
    <w:p w:rsidR="00EF724F" w:rsidRPr="002F0359" w:rsidRDefault="00EF724F" w:rsidP="00EF724F">
      <w:pPr>
        <w:pStyle w:val="ListParagraph"/>
        <w:numPr>
          <w:ilvl w:val="0"/>
          <w:numId w:val="20"/>
        </w:numPr>
        <w:spacing w:before="240" w:after="200" w:line="276" w:lineRule="auto"/>
        <w:ind w:left="720"/>
        <w:jc w:val="both"/>
        <w:rPr>
          <w:rFonts w:eastAsia="Times New Roman"/>
        </w:rPr>
      </w:pPr>
      <w:r w:rsidRPr="002F0359">
        <w:rPr>
          <w:rFonts w:eastAsia="Times New Roman"/>
        </w:rPr>
        <w:t xml:space="preserve">Jovanović M, </w:t>
      </w:r>
      <w:r w:rsidRPr="002F0359">
        <w:rPr>
          <w:rFonts w:eastAsia="Times New Roman"/>
          <w:b/>
        </w:rPr>
        <w:t>Jevtic J</w:t>
      </w:r>
      <w:r w:rsidRPr="002F0359">
        <w:rPr>
          <w:rFonts w:eastAsia="Times New Roman"/>
        </w:rPr>
        <w:t>, Andjelkovic J, </w:t>
      </w:r>
      <w:r w:rsidRPr="002F0359">
        <w:rPr>
          <w:rFonts w:eastAsia="Times New Roman"/>
          <w:bCs/>
        </w:rPr>
        <w:t>Janković R</w:t>
      </w:r>
      <w:r w:rsidRPr="002F0359">
        <w:rPr>
          <w:rFonts w:eastAsia="Times New Roman"/>
        </w:rPr>
        <w:t>, Glumac S. Histopathological Findings in Autopsies of Early Post-Covid Patients: Two Case Reports. The first world conference “Fighting COVID-19 pandemic – health challenges”, Belgrade, Serbia, 2022</w:t>
      </w:r>
      <w:r w:rsidR="00531C31">
        <w:rPr>
          <w:rFonts w:eastAsia="Times New Roman"/>
        </w:rPr>
        <w:t>.</w:t>
      </w:r>
      <w:r w:rsidRPr="002F0359">
        <w:rPr>
          <w:rFonts w:eastAsia="Times New Roman"/>
        </w:rPr>
        <w:t xml:space="preserve"> Abstract book: 412.</w:t>
      </w:r>
    </w:p>
    <w:p w:rsidR="00EF724F" w:rsidRPr="002F0359" w:rsidRDefault="00EF724F" w:rsidP="00EF724F">
      <w:pPr>
        <w:pStyle w:val="ListParagraph"/>
        <w:numPr>
          <w:ilvl w:val="0"/>
          <w:numId w:val="20"/>
        </w:numPr>
        <w:spacing w:before="240" w:after="200" w:line="276" w:lineRule="auto"/>
        <w:ind w:left="720"/>
        <w:jc w:val="both"/>
        <w:rPr>
          <w:rFonts w:eastAsia="Times New Roman"/>
        </w:rPr>
      </w:pPr>
      <w:r w:rsidRPr="002F0359">
        <w:rPr>
          <w:rFonts w:eastAsia="Times New Roman"/>
          <w:b/>
        </w:rPr>
        <w:t>Jevtic J</w:t>
      </w:r>
      <w:r w:rsidRPr="002F0359">
        <w:rPr>
          <w:rFonts w:eastAsia="Times New Roman"/>
        </w:rPr>
        <w:t>, Simic L, </w:t>
      </w:r>
      <w:r w:rsidRPr="002F0359">
        <w:rPr>
          <w:rFonts w:eastAsia="Times New Roman"/>
          <w:bCs/>
        </w:rPr>
        <w:t>Janković R</w:t>
      </w:r>
      <w:r w:rsidRPr="002F0359">
        <w:rPr>
          <w:rFonts w:eastAsia="Times New Roman"/>
        </w:rPr>
        <w:t>, Rajkovic S, Djuricic G, Sopta J. Three cases of Kaposi sarcoma as initial manifestation of HIV infection and AIDS.</w:t>
      </w:r>
      <w:r w:rsidRPr="002F0359">
        <w:rPr>
          <w:rFonts w:eastAsia="Times New Roman"/>
          <w:b/>
          <w:bCs/>
        </w:rPr>
        <w:t> </w:t>
      </w:r>
      <w:r w:rsidRPr="002F0359">
        <w:rPr>
          <w:rFonts w:eastAsia="Times New Roman"/>
        </w:rPr>
        <w:t>Virchows Arch 2022; 481(Suppl 1):</w:t>
      </w:r>
      <w:r w:rsidR="002A4146" w:rsidRPr="002F0359">
        <w:rPr>
          <w:rFonts w:eastAsia="Times New Roman"/>
        </w:rPr>
        <w:t xml:space="preserve"> </w:t>
      </w:r>
      <w:r w:rsidRPr="002F0359">
        <w:rPr>
          <w:rFonts w:eastAsia="Times New Roman"/>
        </w:rPr>
        <w:t>S120.</w:t>
      </w:r>
    </w:p>
    <w:p w:rsidR="00EF724F" w:rsidRPr="002F0359" w:rsidRDefault="00EF724F" w:rsidP="00EF724F">
      <w:pPr>
        <w:pStyle w:val="ListParagraph"/>
        <w:numPr>
          <w:ilvl w:val="0"/>
          <w:numId w:val="20"/>
        </w:numPr>
        <w:spacing w:before="240" w:after="200" w:line="276" w:lineRule="auto"/>
        <w:ind w:left="720"/>
        <w:jc w:val="both"/>
        <w:rPr>
          <w:rFonts w:eastAsia="Times New Roman"/>
        </w:rPr>
      </w:pPr>
      <w:r w:rsidRPr="002F0359">
        <w:rPr>
          <w:rFonts w:eastAsia="Times New Roman"/>
        </w:rPr>
        <w:t xml:space="preserve">Simić Lj, </w:t>
      </w:r>
      <w:r w:rsidRPr="002F0359">
        <w:rPr>
          <w:rFonts w:eastAsia="Times New Roman"/>
          <w:b/>
        </w:rPr>
        <w:t>Jevtić J</w:t>
      </w:r>
      <w:r w:rsidRPr="002F0359">
        <w:rPr>
          <w:rFonts w:eastAsia="Times New Roman"/>
        </w:rPr>
        <w:t>, Radojević M, Ribić D, Rajković S, Đuričić G, Ristić D, Sopta J. Chordoma: significance and correlation of the localisation, vascular density and Ki67 for the occurrence of chordoma recurrence. 34</w:t>
      </w:r>
      <w:r w:rsidRPr="002F0359">
        <w:rPr>
          <w:rFonts w:eastAsia="Times New Roman"/>
          <w:vertAlign w:val="superscript"/>
        </w:rPr>
        <w:t>th</w:t>
      </w:r>
      <w:r w:rsidRPr="002F0359">
        <w:rPr>
          <w:rFonts w:eastAsia="Times New Roman"/>
        </w:rPr>
        <w:t xml:space="preserve"> European Congress of Pathology. Virchows Arch 2022; </w:t>
      </w:r>
      <w:r w:rsidR="003A7C17" w:rsidRPr="002F0359">
        <w:rPr>
          <w:rFonts w:eastAsia="Times New Roman"/>
        </w:rPr>
        <w:t>481</w:t>
      </w:r>
      <w:r w:rsidRPr="002F0359">
        <w:rPr>
          <w:rFonts w:eastAsia="Times New Roman"/>
        </w:rPr>
        <w:t>(Suppl 1): S121</w:t>
      </w:r>
      <w:r w:rsidR="003A7C17" w:rsidRPr="002F0359">
        <w:rPr>
          <w:rFonts w:eastAsia="Times New Roman"/>
        </w:rPr>
        <w:t>.</w:t>
      </w:r>
    </w:p>
    <w:p w:rsidR="00EF724F" w:rsidRPr="002F0359" w:rsidRDefault="00EF724F" w:rsidP="00EF724F">
      <w:pPr>
        <w:pStyle w:val="ListParagraph"/>
        <w:numPr>
          <w:ilvl w:val="0"/>
          <w:numId w:val="20"/>
        </w:numPr>
        <w:spacing w:before="240" w:after="200" w:line="276" w:lineRule="auto"/>
        <w:ind w:left="720"/>
        <w:jc w:val="both"/>
        <w:rPr>
          <w:rFonts w:eastAsia="Times New Roman"/>
        </w:rPr>
      </w:pPr>
      <w:r w:rsidRPr="002F0359">
        <w:rPr>
          <w:rFonts w:eastAsia="Times New Roman"/>
        </w:rPr>
        <w:t xml:space="preserve">Simić Lj, </w:t>
      </w:r>
      <w:r w:rsidRPr="002F0359">
        <w:rPr>
          <w:rFonts w:eastAsia="Times New Roman"/>
          <w:b/>
        </w:rPr>
        <w:t xml:space="preserve">Jevtić J, </w:t>
      </w:r>
      <w:r w:rsidRPr="002F0359">
        <w:rPr>
          <w:rFonts w:eastAsia="Times New Roman"/>
        </w:rPr>
        <w:t>Jovanović M, Ninković M, Sopta J.</w:t>
      </w:r>
      <w:r w:rsidRPr="002F0359">
        <w:rPr>
          <w:rFonts w:ascii="TT Norms Pro Regular" w:hAnsi="TT Norms Pro Regular"/>
          <w:color w:val="333333"/>
          <w:sz w:val="21"/>
          <w:szCs w:val="21"/>
          <w:shd w:val="clear" w:color="auto" w:fill="FFFFFF"/>
        </w:rPr>
        <w:t xml:space="preserve"> </w:t>
      </w:r>
      <w:r w:rsidRPr="002F0359">
        <w:rPr>
          <w:rFonts w:eastAsia="Times New Roman"/>
        </w:rPr>
        <w:t>Foetal autopsy: causes of foetal death. 34</w:t>
      </w:r>
      <w:r w:rsidRPr="002F0359">
        <w:rPr>
          <w:rFonts w:eastAsia="Times New Roman"/>
          <w:vertAlign w:val="superscript"/>
        </w:rPr>
        <w:t>th</w:t>
      </w:r>
      <w:r w:rsidRPr="002F0359">
        <w:rPr>
          <w:rFonts w:eastAsia="Times New Roman"/>
        </w:rPr>
        <w:t xml:space="preserve"> European Congress of Pathology. Virchows Arch 2022; </w:t>
      </w:r>
      <w:r w:rsidR="003A7C17" w:rsidRPr="002F0359">
        <w:rPr>
          <w:rFonts w:eastAsia="Times New Roman"/>
        </w:rPr>
        <w:t>481</w:t>
      </w:r>
      <w:r w:rsidRPr="002F0359">
        <w:rPr>
          <w:rFonts w:eastAsia="Times New Roman"/>
        </w:rPr>
        <w:t>(Suppl 1): S89</w:t>
      </w:r>
      <w:r w:rsidR="002A4146" w:rsidRPr="002F0359">
        <w:rPr>
          <w:rFonts w:eastAsia="Times New Roman"/>
        </w:rPr>
        <w:t>.</w:t>
      </w:r>
    </w:p>
    <w:p w:rsidR="00EF724F" w:rsidRPr="002F0359" w:rsidRDefault="00EF724F" w:rsidP="00EF724F">
      <w:pPr>
        <w:pStyle w:val="ListParagraph"/>
        <w:numPr>
          <w:ilvl w:val="0"/>
          <w:numId w:val="20"/>
        </w:numPr>
        <w:spacing w:before="240" w:after="200" w:line="276" w:lineRule="auto"/>
        <w:ind w:left="720"/>
        <w:jc w:val="both"/>
        <w:rPr>
          <w:rFonts w:eastAsia="Times New Roman"/>
        </w:rPr>
      </w:pPr>
      <w:r w:rsidRPr="002F0359">
        <w:rPr>
          <w:rFonts w:eastAsia="Times New Roman"/>
          <w:bCs/>
        </w:rPr>
        <w:t>Janković R</w:t>
      </w:r>
      <w:r w:rsidRPr="002F0359">
        <w:rPr>
          <w:rFonts w:eastAsia="Times New Roman"/>
        </w:rPr>
        <w:t xml:space="preserve">, </w:t>
      </w:r>
      <w:r w:rsidRPr="002F0359">
        <w:rPr>
          <w:rFonts w:eastAsia="Times New Roman"/>
          <w:b/>
        </w:rPr>
        <w:t>Jevtic J</w:t>
      </w:r>
      <w:r w:rsidRPr="002F0359">
        <w:rPr>
          <w:rFonts w:eastAsia="Times New Roman"/>
        </w:rPr>
        <w:t>, Simic L, Rajkovic S, Djuricic G, Ristic D, Sopta J. Skeletal metastases as first clinical manifestation of malignant tumours of digestive system – a single centre experience. Virchows Arch 2022; 481(Suppl 1):S238.</w:t>
      </w:r>
    </w:p>
    <w:p w:rsidR="00EF724F" w:rsidRPr="002F0359" w:rsidRDefault="00EF724F" w:rsidP="00EF724F">
      <w:pPr>
        <w:pStyle w:val="ListParagraph"/>
        <w:numPr>
          <w:ilvl w:val="0"/>
          <w:numId w:val="20"/>
        </w:numPr>
        <w:spacing w:before="240" w:after="200" w:line="276" w:lineRule="auto"/>
        <w:ind w:left="720"/>
        <w:jc w:val="both"/>
        <w:rPr>
          <w:rFonts w:eastAsia="Times New Roman"/>
        </w:rPr>
      </w:pPr>
      <w:r w:rsidRPr="002F0359">
        <w:rPr>
          <w:rFonts w:eastAsia="Times New Roman"/>
          <w:bCs/>
        </w:rPr>
        <w:t>Jankovic R,</w:t>
      </w:r>
      <w:r w:rsidRPr="002F0359">
        <w:rPr>
          <w:rFonts w:eastAsia="Times New Roman"/>
          <w:b/>
        </w:rPr>
        <w:t xml:space="preserve"> Jevtic J</w:t>
      </w:r>
      <w:r w:rsidRPr="002F0359">
        <w:rPr>
          <w:rFonts w:eastAsia="Times New Roman"/>
          <w:bCs/>
        </w:rPr>
        <w:t>,</w:t>
      </w:r>
      <w:r w:rsidRPr="002F0359">
        <w:rPr>
          <w:rFonts w:eastAsia="Times New Roman"/>
          <w:b/>
        </w:rPr>
        <w:t xml:space="preserve"> </w:t>
      </w:r>
      <w:r w:rsidRPr="002F0359">
        <w:rPr>
          <w:rFonts w:eastAsia="Times New Roman"/>
          <w:bCs/>
        </w:rPr>
        <w:t>Ristic N, Milovanovic I.</w:t>
      </w:r>
      <w:r w:rsidRPr="002F0359">
        <w:rPr>
          <w:rFonts w:eastAsia="Times New Roman"/>
        </w:rPr>
        <w:t xml:space="preserve"> Proximal gastrointestinal lesions in Crohn disease in paediatric patients – a single center experience. 33</w:t>
      </w:r>
      <w:r w:rsidRPr="002F0359">
        <w:rPr>
          <w:rFonts w:eastAsia="Times New Roman"/>
          <w:vertAlign w:val="superscript"/>
        </w:rPr>
        <w:t>th</w:t>
      </w:r>
      <w:r w:rsidRPr="002F0359">
        <w:rPr>
          <w:rFonts w:eastAsia="Times New Roman"/>
        </w:rPr>
        <w:t xml:space="preserve"> European Congress of Pathology. Virchows Arch 2021; 479 (1): S89.</w:t>
      </w:r>
    </w:p>
    <w:p w:rsidR="00EF724F" w:rsidRPr="002F0359" w:rsidRDefault="00EF724F" w:rsidP="00EF724F">
      <w:pPr>
        <w:pStyle w:val="ListParagraph"/>
        <w:numPr>
          <w:ilvl w:val="0"/>
          <w:numId w:val="20"/>
        </w:numPr>
        <w:spacing w:before="240" w:after="200" w:line="276" w:lineRule="auto"/>
        <w:ind w:left="720"/>
        <w:jc w:val="both"/>
        <w:rPr>
          <w:rFonts w:eastAsia="Times New Roman"/>
        </w:rPr>
      </w:pPr>
      <w:r w:rsidRPr="002F0359">
        <w:rPr>
          <w:rFonts w:eastAsia="Times New Roman"/>
          <w:b/>
        </w:rPr>
        <w:t>Jevtic J</w:t>
      </w:r>
      <w:r w:rsidRPr="002F0359">
        <w:rPr>
          <w:rFonts w:eastAsia="Times New Roman"/>
        </w:rPr>
        <w:t xml:space="preserve">, Jankovic R, Strizovic S, Obradovic D, Ristic N, Dragutinovic N, Milovanovic I, Radusinovic M. </w:t>
      </w:r>
      <w:r w:rsidRPr="002F0359">
        <w:rPr>
          <w:rFonts w:eastAsia="Times New Roman"/>
          <w:bCs/>
        </w:rPr>
        <w:t xml:space="preserve">Correlation between different histopathological indices and clinical parameters in children with ulcerative colitis. </w:t>
      </w:r>
      <w:r w:rsidRPr="002F0359">
        <w:rPr>
          <w:rFonts w:eastAsia="Times New Roman"/>
        </w:rPr>
        <w:t>31</w:t>
      </w:r>
      <w:r w:rsidRPr="002F0359">
        <w:rPr>
          <w:rFonts w:eastAsia="Times New Roman"/>
          <w:vertAlign w:val="superscript"/>
        </w:rPr>
        <w:t>th</w:t>
      </w:r>
      <w:r w:rsidRPr="002F0359">
        <w:rPr>
          <w:rFonts w:eastAsia="Times New Roman"/>
        </w:rPr>
        <w:t xml:space="preserve"> European Congress of Pathology, Nice. Virchows Arch 2019; 475(1): S292.</w:t>
      </w:r>
    </w:p>
    <w:p w:rsidR="00EF724F" w:rsidRPr="002F0359" w:rsidRDefault="00EF724F" w:rsidP="00EF724F">
      <w:pPr>
        <w:pStyle w:val="ListParagraph"/>
        <w:numPr>
          <w:ilvl w:val="0"/>
          <w:numId w:val="20"/>
        </w:numPr>
        <w:tabs>
          <w:tab w:val="left" w:pos="709"/>
        </w:tabs>
        <w:spacing w:after="0"/>
        <w:ind w:left="720"/>
        <w:jc w:val="both"/>
      </w:pPr>
      <w:r w:rsidRPr="002F0359">
        <w:rPr>
          <w:rFonts w:eastAsia="Times New Roman"/>
          <w:bCs/>
        </w:rPr>
        <w:t>Obradovic D, Jankovic R,</w:t>
      </w:r>
      <w:r w:rsidR="00A8061A" w:rsidRPr="002F0359">
        <w:rPr>
          <w:rFonts w:eastAsia="Times New Roman"/>
          <w:bCs/>
        </w:rPr>
        <w:t xml:space="preserve"> </w:t>
      </w:r>
      <w:r w:rsidRPr="002F0359">
        <w:rPr>
          <w:rFonts w:eastAsia="Times New Roman"/>
          <w:b/>
        </w:rPr>
        <w:t>Jevtic J</w:t>
      </w:r>
      <w:r w:rsidRPr="002F0359">
        <w:rPr>
          <w:rFonts w:eastAsia="Times New Roman"/>
          <w:bCs/>
        </w:rPr>
        <w:t xml:space="preserve">, Opric D. A morphometric study of hypoxic and vascular changes of chorionic villi in maternal vascular malperfusion. </w:t>
      </w:r>
      <w:r w:rsidRPr="002F0359">
        <w:rPr>
          <w:rFonts w:eastAsia="Times New Roman"/>
        </w:rPr>
        <w:t>31</w:t>
      </w:r>
      <w:r w:rsidRPr="002F0359">
        <w:rPr>
          <w:rFonts w:eastAsia="Times New Roman"/>
          <w:vertAlign w:val="superscript"/>
        </w:rPr>
        <w:t>th</w:t>
      </w:r>
      <w:r w:rsidRPr="002F0359">
        <w:rPr>
          <w:rFonts w:eastAsia="Times New Roman"/>
        </w:rPr>
        <w:t xml:space="preserve"> European Congress of Pathology, Nice</w:t>
      </w:r>
      <w:r w:rsidR="00531C31">
        <w:rPr>
          <w:rFonts w:eastAsia="Times New Roman"/>
        </w:rPr>
        <w:t>.</w:t>
      </w:r>
      <w:r w:rsidRPr="002F0359">
        <w:rPr>
          <w:rFonts w:eastAsia="Times New Roman"/>
        </w:rPr>
        <w:t xml:space="preserve"> Virchows Arch 2019; 475 (1): S331.</w:t>
      </w:r>
    </w:p>
    <w:p w:rsidR="00EF724F" w:rsidRPr="002F0359" w:rsidRDefault="00EF724F" w:rsidP="00EF724F">
      <w:pPr>
        <w:pStyle w:val="ListParagraph"/>
        <w:numPr>
          <w:ilvl w:val="0"/>
          <w:numId w:val="20"/>
        </w:numPr>
        <w:tabs>
          <w:tab w:val="left" w:pos="709"/>
        </w:tabs>
        <w:spacing w:after="0"/>
        <w:ind w:left="720"/>
        <w:jc w:val="both"/>
      </w:pPr>
      <w:r w:rsidRPr="002F0359">
        <w:rPr>
          <w:shd w:val="clear" w:color="auto" w:fill="FFFFFF"/>
        </w:rPr>
        <w:lastRenderedPageBreak/>
        <w:t xml:space="preserve">Toplicic Dj, Sindjic Antunovic S, Lukac M, </w:t>
      </w:r>
      <w:r w:rsidRPr="002F0359">
        <w:rPr>
          <w:bCs/>
          <w:shd w:val="clear" w:color="auto" w:fill="FFFFFF"/>
        </w:rPr>
        <w:t>Jankovic R</w:t>
      </w:r>
      <w:r w:rsidRPr="002F0359">
        <w:rPr>
          <w:b/>
          <w:bCs/>
          <w:shd w:val="clear" w:color="auto" w:fill="FFFFFF"/>
        </w:rPr>
        <w:t xml:space="preserve">, </w:t>
      </w:r>
      <w:r w:rsidRPr="002F0359">
        <w:rPr>
          <w:b/>
          <w:shd w:val="clear" w:color="auto" w:fill="FFFFFF"/>
        </w:rPr>
        <w:t>Jevtic J</w:t>
      </w:r>
      <w:r w:rsidRPr="002F0359">
        <w:rPr>
          <w:shd w:val="clear" w:color="auto" w:fill="FFFFFF"/>
        </w:rPr>
        <w:t>, Sretenovic A, Jovanovic B, Pejanovic J, Milosavljevic M, Vujovic D. Diagnostic dilemma of mature cystic rectal teratoma – case report. Scientific program and abstracts:</w:t>
      </w:r>
      <w:r w:rsidRPr="002F0359">
        <w:t xml:space="preserve"> 26</w:t>
      </w:r>
      <w:r w:rsidRPr="002F0359">
        <w:rPr>
          <w:vertAlign w:val="superscript"/>
        </w:rPr>
        <w:t>th</w:t>
      </w:r>
      <w:r w:rsidRPr="002F0359">
        <w:t xml:space="preserve"> International meeting o</w:t>
      </w:r>
      <w:r w:rsidR="003A7C17" w:rsidRPr="002F0359">
        <w:t>f</w:t>
      </w:r>
      <w:r w:rsidRPr="002F0359">
        <w:t xml:space="preserve"> the pediatric colorectal club, Belgrade, Serbia, </w:t>
      </w:r>
      <w:r w:rsidRPr="002F0359">
        <w:rPr>
          <w:shd w:val="clear" w:color="auto" w:fill="FFFFFF"/>
        </w:rPr>
        <w:t>2019; 91.</w:t>
      </w:r>
    </w:p>
    <w:p w:rsidR="00EF724F" w:rsidRPr="002F0359" w:rsidRDefault="00EF724F" w:rsidP="00EF724F">
      <w:pPr>
        <w:numPr>
          <w:ilvl w:val="0"/>
          <w:numId w:val="20"/>
        </w:numPr>
        <w:tabs>
          <w:tab w:val="left" w:pos="709"/>
        </w:tabs>
        <w:spacing w:after="0"/>
        <w:ind w:left="720"/>
        <w:jc w:val="both"/>
      </w:pPr>
      <w:r w:rsidRPr="002F0359">
        <w:rPr>
          <w:bCs/>
          <w:shd w:val="clear" w:color="auto" w:fill="FFFFFF"/>
        </w:rPr>
        <w:t>Jankovic R</w:t>
      </w:r>
      <w:r w:rsidRPr="002F0359">
        <w:rPr>
          <w:shd w:val="clear" w:color="auto" w:fill="FFFFFF"/>
        </w:rPr>
        <w:t xml:space="preserve">, </w:t>
      </w:r>
      <w:r w:rsidRPr="002F0359">
        <w:rPr>
          <w:b/>
          <w:shd w:val="clear" w:color="auto" w:fill="FFFFFF"/>
        </w:rPr>
        <w:t>Jevtic J</w:t>
      </w:r>
      <w:r w:rsidRPr="002F0359">
        <w:rPr>
          <w:shd w:val="clear" w:color="auto" w:fill="FFFFFF"/>
        </w:rPr>
        <w:t>, Sindjic Antunovic S, Vujovic D, Pejanovic Jovanovic J, Toplicic Dj, Jovanovic B, Lukac M. Histopathological findings in enteric nervous plexuses in children with intestinal motility disorders. Scientific program and abstracts:</w:t>
      </w:r>
      <w:r w:rsidRPr="002F0359">
        <w:t xml:space="preserve"> 26</w:t>
      </w:r>
      <w:r w:rsidRPr="002F0359">
        <w:rPr>
          <w:vertAlign w:val="superscript"/>
        </w:rPr>
        <w:t>th</w:t>
      </w:r>
      <w:r w:rsidRPr="002F0359">
        <w:t xml:space="preserve"> International meeting o</w:t>
      </w:r>
      <w:r w:rsidR="003A7C17" w:rsidRPr="002F0359">
        <w:t>f</w:t>
      </w:r>
      <w:r w:rsidRPr="002F0359">
        <w:t xml:space="preserve"> the pediatric colorectal club, Belgrade, Serbia, </w:t>
      </w:r>
      <w:r w:rsidRPr="002F0359">
        <w:rPr>
          <w:shd w:val="clear" w:color="auto" w:fill="FFFFFF"/>
        </w:rPr>
        <w:t>2019; 38.</w:t>
      </w:r>
    </w:p>
    <w:p w:rsidR="00EF724F" w:rsidRPr="002F0359" w:rsidRDefault="00EF724F" w:rsidP="00EF724F">
      <w:pPr>
        <w:numPr>
          <w:ilvl w:val="0"/>
          <w:numId w:val="20"/>
        </w:numPr>
        <w:tabs>
          <w:tab w:val="left" w:pos="709"/>
        </w:tabs>
        <w:spacing w:after="0"/>
        <w:ind w:left="720"/>
        <w:jc w:val="both"/>
      </w:pPr>
      <w:r w:rsidRPr="002F0359">
        <w:rPr>
          <w:b/>
          <w:bCs/>
        </w:rPr>
        <w:t>Jevtic J</w:t>
      </w:r>
      <w:r w:rsidRPr="002F0359">
        <w:t xml:space="preserve">, Milovanovic I, Ristic N, Mitrovic N, Jankovic R. Intestinal leiomyositis: a rare cause of intestinal pseudo-obstruction. XXXII International Academy of Pathology </w:t>
      </w:r>
      <w:r w:rsidR="00531C31">
        <w:t>(IAP) Conference, Amman, Jordan.</w:t>
      </w:r>
      <w:r w:rsidRPr="002F0359">
        <w:t xml:space="preserve"> Abstract book 2018</w:t>
      </w:r>
      <w:r w:rsidR="00A8061A" w:rsidRPr="002F0359">
        <w:t>; 45.</w:t>
      </w:r>
    </w:p>
    <w:p w:rsidR="00EF724F" w:rsidRPr="002F0359" w:rsidRDefault="00EF724F" w:rsidP="00EF724F">
      <w:pPr>
        <w:pStyle w:val="ListParagraph"/>
        <w:numPr>
          <w:ilvl w:val="0"/>
          <w:numId w:val="20"/>
        </w:numPr>
        <w:spacing w:after="200" w:line="276" w:lineRule="auto"/>
        <w:ind w:left="720"/>
        <w:jc w:val="both"/>
        <w:rPr>
          <w:rFonts w:eastAsia="Times New Roman"/>
        </w:rPr>
      </w:pPr>
      <w:r w:rsidRPr="002F0359">
        <w:rPr>
          <w:rFonts w:eastAsia="Times New Roman"/>
          <w:b/>
        </w:rPr>
        <w:t>Jevtic J</w:t>
      </w:r>
      <w:r w:rsidRPr="002F0359">
        <w:rPr>
          <w:rFonts w:eastAsia="Times New Roman"/>
        </w:rPr>
        <w:t>, Kovacevic R, Vucinic Z, Djuricic G, Ristic D, Sopta J. Patella - unusual localization of bone tumors. 29</w:t>
      </w:r>
      <w:r w:rsidRPr="002F0359">
        <w:rPr>
          <w:rFonts w:eastAsia="Times New Roman"/>
          <w:vertAlign w:val="superscript"/>
        </w:rPr>
        <w:t>th</w:t>
      </w:r>
      <w:r w:rsidRPr="002F0359">
        <w:rPr>
          <w:rFonts w:eastAsia="Times New Roman"/>
        </w:rPr>
        <w:t xml:space="preserve"> European C</w:t>
      </w:r>
      <w:r w:rsidR="00531C31">
        <w:rPr>
          <w:rFonts w:eastAsia="Times New Roman"/>
        </w:rPr>
        <w:t>ongress of Pathology, Amsterdam.</w:t>
      </w:r>
      <w:r w:rsidRPr="002F0359">
        <w:rPr>
          <w:rFonts w:eastAsia="Times New Roman"/>
        </w:rPr>
        <w:t xml:space="preserve"> Virchows Arch 2017; 471 (1): S247.</w:t>
      </w:r>
    </w:p>
    <w:p w:rsidR="00EF724F" w:rsidRPr="002F0359" w:rsidRDefault="00EF724F" w:rsidP="00EF724F">
      <w:pPr>
        <w:pStyle w:val="ListParagraph"/>
        <w:numPr>
          <w:ilvl w:val="0"/>
          <w:numId w:val="20"/>
        </w:numPr>
        <w:spacing w:after="200" w:line="276" w:lineRule="auto"/>
        <w:ind w:left="720"/>
        <w:jc w:val="both"/>
        <w:rPr>
          <w:rFonts w:eastAsia="Times New Roman"/>
        </w:rPr>
      </w:pPr>
      <w:r w:rsidRPr="002F0359">
        <w:rPr>
          <w:rFonts w:eastAsia="Times New Roman"/>
        </w:rPr>
        <w:t xml:space="preserve">Latic D, </w:t>
      </w:r>
      <w:r w:rsidRPr="002F0359">
        <w:rPr>
          <w:rFonts w:eastAsia="Times New Roman"/>
          <w:b/>
        </w:rPr>
        <w:t>Jevtic J</w:t>
      </w:r>
      <w:r w:rsidRPr="002F0359">
        <w:rPr>
          <w:rFonts w:eastAsia="Times New Roman"/>
        </w:rPr>
        <w:t>. The expression of cyclin D1 in patients with renal cell carcinoma. 29</w:t>
      </w:r>
      <w:r w:rsidRPr="002F0359">
        <w:rPr>
          <w:rFonts w:eastAsia="Times New Roman"/>
          <w:vertAlign w:val="superscript"/>
        </w:rPr>
        <w:t>th</w:t>
      </w:r>
      <w:r w:rsidRPr="002F0359">
        <w:rPr>
          <w:rFonts w:eastAsia="Times New Roman"/>
        </w:rPr>
        <w:t xml:space="preserve"> European Congress of Pathology, Amsterdam,</w:t>
      </w:r>
      <w:r w:rsidR="0029107B" w:rsidRPr="002F0359">
        <w:rPr>
          <w:rFonts w:eastAsia="Times New Roman"/>
        </w:rPr>
        <w:t xml:space="preserve"> </w:t>
      </w:r>
      <w:r w:rsidRPr="002F0359">
        <w:rPr>
          <w:rFonts w:eastAsia="Times New Roman"/>
        </w:rPr>
        <w:t>Virchows Arch 2017; 471 (1):S265.</w:t>
      </w:r>
    </w:p>
    <w:p w:rsidR="00EF724F" w:rsidRPr="002F0359" w:rsidRDefault="00EF724F" w:rsidP="00EF724F">
      <w:pPr>
        <w:pStyle w:val="ListParagraph"/>
        <w:numPr>
          <w:ilvl w:val="0"/>
          <w:numId w:val="20"/>
        </w:numPr>
        <w:spacing w:after="200" w:line="276" w:lineRule="auto"/>
        <w:ind w:left="720"/>
        <w:jc w:val="both"/>
        <w:rPr>
          <w:rFonts w:eastAsia="Times New Roman"/>
        </w:rPr>
      </w:pPr>
      <w:r w:rsidRPr="002F0359">
        <w:rPr>
          <w:rFonts w:eastAsia="Times New Roman"/>
          <w:b/>
        </w:rPr>
        <w:t>Jevtic J</w:t>
      </w:r>
      <w:r w:rsidRPr="002F0359">
        <w:rPr>
          <w:rFonts w:eastAsia="Times New Roman"/>
        </w:rPr>
        <w:t>, Kovacevic R, Mandic N, Djuricic G, Sopta J. Osteolipoma - rarity in daily diagnostic practice. 3</w:t>
      </w:r>
      <w:r w:rsidRPr="002F0359">
        <w:rPr>
          <w:rFonts w:eastAsia="Times New Roman"/>
          <w:vertAlign w:val="superscript"/>
        </w:rPr>
        <w:t>rd</w:t>
      </w:r>
      <w:r w:rsidRPr="002F0359">
        <w:rPr>
          <w:rFonts w:eastAsia="Times New Roman"/>
        </w:rPr>
        <w:t xml:space="preserve"> Congress of Pathologists of Bosnia and Herzegovina with International Participation, Sarajevo, Folia Medica 2016; 112. </w:t>
      </w:r>
    </w:p>
    <w:p w:rsidR="00EF724F" w:rsidRPr="002F0359" w:rsidRDefault="00EF724F" w:rsidP="00EF724F">
      <w:pPr>
        <w:pStyle w:val="ListParagraph"/>
        <w:numPr>
          <w:ilvl w:val="0"/>
          <w:numId w:val="20"/>
        </w:numPr>
        <w:spacing w:after="200" w:line="276" w:lineRule="auto"/>
        <w:ind w:left="720"/>
        <w:jc w:val="both"/>
        <w:rPr>
          <w:rFonts w:eastAsia="Times New Roman"/>
        </w:rPr>
      </w:pPr>
      <w:r w:rsidRPr="002F0359">
        <w:rPr>
          <w:rFonts w:eastAsia="Times New Roman"/>
          <w:b/>
        </w:rPr>
        <w:t>Jevtic J</w:t>
      </w:r>
      <w:r w:rsidRPr="002F0359">
        <w:rPr>
          <w:rFonts w:eastAsia="Times New Roman"/>
        </w:rPr>
        <w:t>, Kovacevic R, Cubrilo M, Djurdjevic N, Markovic K, Sopta J. Kaposi sarcoma as initial presentation of HIV infection. 2</w:t>
      </w:r>
      <w:r w:rsidRPr="002F0359">
        <w:rPr>
          <w:rFonts w:eastAsia="Times New Roman"/>
          <w:vertAlign w:val="superscript"/>
        </w:rPr>
        <w:t>nd</w:t>
      </w:r>
      <w:r w:rsidRPr="002F0359">
        <w:rPr>
          <w:rFonts w:eastAsia="Times New Roman"/>
        </w:rPr>
        <w:t xml:space="preserve"> Macedonian Congress of Pathology with International Participation, Ohrid, Proceedings and abstracts 2016; 131.</w:t>
      </w:r>
    </w:p>
    <w:p w:rsidR="00EF724F" w:rsidRPr="002F0359" w:rsidRDefault="00EF724F" w:rsidP="00EF724F">
      <w:pPr>
        <w:pStyle w:val="ListParagraph"/>
        <w:spacing w:after="200" w:line="276" w:lineRule="auto"/>
        <w:jc w:val="both"/>
        <w:rPr>
          <w:rFonts w:eastAsia="Times New Roman"/>
        </w:rPr>
      </w:pPr>
    </w:p>
    <w:p w:rsidR="00EF724F" w:rsidRPr="002F0359" w:rsidRDefault="00EF724F" w:rsidP="00EF724F">
      <w:pPr>
        <w:pStyle w:val="ListParagraph"/>
        <w:spacing w:after="0"/>
        <w:ind w:left="0"/>
        <w:rPr>
          <w:szCs w:val="24"/>
          <w:u w:val="single"/>
        </w:rPr>
      </w:pPr>
      <w:r w:rsidRPr="002F0359">
        <w:rPr>
          <w:szCs w:val="24"/>
          <w:u w:val="single"/>
        </w:rPr>
        <w:t>Изводи у збoрницима националних скупова</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rPr>
        <w:t xml:space="preserve">Миољевић А, </w:t>
      </w:r>
      <w:r w:rsidRPr="002F0359">
        <w:rPr>
          <w:rFonts w:eastAsia="Times New Roman"/>
          <w:b/>
          <w:bCs/>
        </w:rPr>
        <w:t>Јевтић Ј</w:t>
      </w:r>
      <w:r w:rsidRPr="002F0359">
        <w:rPr>
          <w:rFonts w:eastAsia="Times New Roman"/>
        </w:rPr>
        <w:t>, Ђукнић М, Животић М, Јанковић Р. Goblet cell adenocarcinoma of appendix, presented with local peritonitis, diagnosed by autopsy. 18. Национални конгрес Удружења патолога и цитолога Србије са међународним учешћем, Нови Сад. Archive of oncology.2024;</w:t>
      </w:r>
      <w:r w:rsidR="003A7C17" w:rsidRPr="002F0359">
        <w:rPr>
          <w:rFonts w:eastAsia="Times New Roman"/>
        </w:rPr>
        <w:t xml:space="preserve"> </w:t>
      </w:r>
      <w:r w:rsidRPr="002F0359">
        <w:rPr>
          <w:rFonts w:eastAsia="Times New Roman"/>
        </w:rPr>
        <w:t>30(</w:t>
      </w:r>
      <w:r w:rsidR="0029107B" w:rsidRPr="002F0359">
        <w:rPr>
          <w:rFonts w:eastAsia="Times New Roman"/>
        </w:rPr>
        <w:t xml:space="preserve"> Suppl.1</w:t>
      </w:r>
      <w:r w:rsidRPr="002F0359">
        <w:rPr>
          <w:rFonts w:eastAsia="Times New Roman"/>
        </w:rPr>
        <w:t>):42-3.</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rPr>
        <w:t xml:space="preserve">Ђукнић М, </w:t>
      </w:r>
      <w:r w:rsidRPr="002F0359">
        <w:rPr>
          <w:rFonts w:eastAsia="Times New Roman"/>
          <w:b/>
        </w:rPr>
        <w:t>Јевтић Ј</w:t>
      </w:r>
      <w:r w:rsidRPr="002F0359">
        <w:rPr>
          <w:rFonts w:eastAsia="Times New Roman"/>
        </w:rPr>
        <w:t>, Вујовић Д, Синђић Антуновић С, Јанковић Р. Pediatric ileal intussusception caused by myoepithelial hamartoma - a case report. 18. Национални конгрес Удружења патолога и цитолога Србије са међународним учешћем, Нови Сад. Archive of oncology.</w:t>
      </w:r>
      <w:r w:rsidR="003A7C17" w:rsidRPr="002F0359">
        <w:rPr>
          <w:rFonts w:eastAsia="Times New Roman"/>
        </w:rPr>
        <w:t xml:space="preserve"> </w:t>
      </w:r>
      <w:r w:rsidRPr="002F0359">
        <w:rPr>
          <w:rFonts w:eastAsia="Times New Roman"/>
        </w:rPr>
        <w:t>2024;</w:t>
      </w:r>
      <w:r w:rsidR="003A7C17" w:rsidRPr="002F0359">
        <w:rPr>
          <w:rFonts w:eastAsia="Times New Roman"/>
        </w:rPr>
        <w:t xml:space="preserve"> </w:t>
      </w:r>
      <w:r w:rsidRPr="002F0359">
        <w:rPr>
          <w:rFonts w:eastAsia="Times New Roman"/>
        </w:rPr>
        <w:t>30(</w:t>
      </w:r>
      <w:r w:rsidR="003A7C17" w:rsidRPr="002F0359">
        <w:rPr>
          <w:rFonts w:eastAsia="Times New Roman"/>
        </w:rPr>
        <w:t xml:space="preserve">Suppl. </w:t>
      </w:r>
      <w:r w:rsidRPr="002F0359">
        <w:rPr>
          <w:rFonts w:eastAsia="Times New Roman"/>
        </w:rPr>
        <w:t>1):26-7.</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rPr>
        <w:t xml:space="preserve">Илић Л, Јовановић М, Животић М, Глумац С, </w:t>
      </w:r>
      <w:r w:rsidRPr="002F0359">
        <w:rPr>
          <w:rFonts w:eastAsia="Times New Roman"/>
          <w:b/>
        </w:rPr>
        <w:t>Јевтић Ј</w:t>
      </w:r>
      <w:r w:rsidRPr="002F0359">
        <w:rPr>
          <w:rFonts w:eastAsia="Times New Roman"/>
        </w:rPr>
        <w:t>, Ђукнић М, Јанковић Р. Aortic dissection in a young patient with clinically unrecognized sarcoidosis - an autopsy case. 18. Национални конгрес Удружења патолога и цитолога Србије са међународним учешћем, Нови Сад. Archive of oncology.2024;</w:t>
      </w:r>
      <w:r w:rsidR="003A7C17" w:rsidRPr="002F0359">
        <w:rPr>
          <w:rFonts w:eastAsia="Times New Roman"/>
        </w:rPr>
        <w:t xml:space="preserve"> </w:t>
      </w:r>
      <w:r w:rsidRPr="002F0359">
        <w:rPr>
          <w:rFonts w:eastAsia="Times New Roman"/>
        </w:rPr>
        <w:t>30(</w:t>
      </w:r>
      <w:r w:rsidR="003A7C17" w:rsidRPr="002F0359">
        <w:rPr>
          <w:rFonts w:eastAsia="Times New Roman"/>
        </w:rPr>
        <w:t>Suppl.1)</w:t>
      </w:r>
      <w:r w:rsidRPr="002F0359">
        <w:rPr>
          <w:rFonts w:eastAsia="Times New Roman"/>
        </w:rPr>
        <w:t xml:space="preserve">:24-5. </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rPr>
        <w:t xml:space="preserve">Јанковић Р, </w:t>
      </w:r>
      <w:r w:rsidRPr="002F0359">
        <w:rPr>
          <w:rFonts w:eastAsia="Times New Roman"/>
          <w:b/>
          <w:bCs/>
        </w:rPr>
        <w:t>Јевтић Ј</w:t>
      </w:r>
      <w:r w:rsidRPr="002F0359">
        <w:rPr>
          <w:rFonts w:eastAsia="Times New Roman"/>
        </w:rPr>
        <w:t>, Ђукнић М. Исхемијска болест црева – диференцијално дијагностичке дилеме из угла патолога. Национални симпозијум са међународним учешћем: Инфаркти у клиничкој пракси. Књига сажетака - Српски медицински часопис Лекарске коморе 2024; 5(Suppl 2): 20.</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b/>
        </w:rPr>
        <w:t>Јевтић Ј</w:t>
      </w:r>
      <w:r w:rsidRPr="002F0359">
        <w:rPr>
          <w:rFonts w:eastAsia="Times New Roman"/>
          <w:bCs/>
        </w:rPr>
        <w:t>, Јанковић Р, Симић Љ</w:t>
      </w:r>
      <w:r w:rsidRPr="002F0359">
        <w:rPr>
          <w:rFonts w:eastAsia="Times New Roman"/>
          <w:b/>
        </w:rPr>
        <w:t>.</w:t>
      </w:r>
      <w:r w:rsidRPr="002F0359">
        <w:rPr>
          <w:rFonts w:eastAsia="Times New Roman"/>
        </w:rPr>
        <w:t> </w:t>
      </w:r>
      <w:r w:rsidRPr="002F0359">
        <w:t xml:space="preserve">Дијагностика инфективних обољења гастроинтестиналног тракта у биопсијском и аутопсијском материјалу. </w:t>
      </w:r>
      <w:r w:rsidR="00A8061A" w:rsidRPr="002F0359">
        <w:t xml:space="preserve">Национални конгрес са међународним учешћем: Инфекције – изазови у дијагностици и лечењу. </w:t>
      </w:r>
      <w:r w:rsidR="00A8061A" w:rsidRPr="002F0359">
        <w:rPr>
          <w:rFonts w:eastAsia="Times New Roman"/>
        </w:rPr>
        <w:t xml:space="preserve">Књига сажетака - </w:t>
      </w:r>
      <w:r w:rsidR="00A8061A" w:rsidRPr="002F0359">
        <w:t xml:space="preserve"> </w:t>
      </w:r>
      <w:r w:rsidRPr="002F0359">
        <w:t xml:space="preserve">Српски медицински часопис Лекарске коморе. </w:t>
      </w:r>
      <w:r w:rsidRPr="002F0359">
        <w:rPr>
          <w:rFonts w:eastAsia="Times New Roman"/>
        </w:rPr>
        <w:t>2023; 4(Suppl 1): 26.</w:t>
      </w:r>
      <w:r w:rsidR="006B1C3B" w:rsidRPr="002F0359">
        <w:rPr>
          <w:rFonts w:eastAsia="Times New Roman"/>
        </w:rPr>
        <w:t xml:space="preserve"> </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b/>
          <w:bCs/>
        </w:rPr>
        <w:t>Јевтић Ј</w:t>
      </w:r>
      <w:r w:rsidRPr="002F0359">
        <w:rPr>
          <w:rFonts w:eastAsia="Times New Roman"/>
        </w:rPr>
        <w:t>, Јанковић Р, Симић Љ, Пешић Д. Ендометриоза апендикса и јајовода удружене са нискоградусном муцинозном неоплазмом апендикса: приказ случаја. Materia Medica 2022; vol. 38(1) Suppl. 1:81.</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rPr>
        <w:t xml:space="preserve">Деспотовић С, </w:t>
      </w:r>
      <w:r w:rsidRPr="002F0359">
        <w:rPr>
          <w:rFonts w:eastAsia="Times New Roman"/>
          <w:b/>
          <w:bCs/>
        </w:rPr>
        <w:t>Јевтић Ј</w:t>
      </w:r>
      <w:r w:rsidRPr="002F0359">
        <w:rPr>
          <w:rFonts w:eastAsia="Times New Roman"/>
        </w:rPr>
        <w:t xml:space="preserve">, Лукач М, Синђић Антуновић С, Вујовић Д, Шарановић Ј, Ковачевић М, Јанковић Р. Преваленца и типови конгениталних аномалија гастроинтестиналног тракта у </w:t>
      </w:r>
      <w:r w:rsidRPr="002F0359">
        <w:rPr>
          <w:rFonts w:eastAsia="Times New Roman"/>
        </w:rPr>
        <w:lastRenderedPageBreak/>
        <w:t xml:space="preserve">оперативном материјалу у петогодишњем период. 17. конгрес </w:t>
      </w:r>
      <w:bookmarkStart w:id="1" w:name="_Hlk168558980"/>
      <w:r w:rsidRPr="002F0359">
        <w:rPr>
          <w:rFonts w:eastAsia="Times New Roman"/>
        </w:rPr>
        <w:t>Удружења патолога и цитолога Србије са међународним учешћем</w:t>
      </w:r>
      <w:bookmarkEnd w:id="1"/>
      <w:r w:rsidRPr="002F0359">
        <w:rPr>
          <w:rFonts w:eastAsia="Times New Roman"/>
        </w:rPr>
        <w:t>, Златибор</w:t>
      </w:r>
      <w:r w:rsidR="0065609D" w:rsidRPr="002F0359">
        <w:rPr>
          <w:bCs/>
          <w:iCs/>
        </w:rPr>
        <w:t>.</w:t>
      </w:r>
      <w:r w:rsidRPr="002F0359">
        <w:rPr>
          <w:rFonts w:eastAsia="Times New Roman"/>
        </w:rPr>
        <w:t xml:space="preserve"> Materia Medica 2022; 38(1) Suppl. 1:45-6.</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rPr>
        <w:t xml:space="preserve">Шимшић Н, Богдановић Љ, Терзић Т, Симић Љ, </w:t>
      </w:r>
      <w:r w:rsidRPr="002F0359">
        <w:rPr>
          <w:rFonts w:eastAsia="Times New Roman"/>
          <w:b/>
          <w:bCs/>
        </w:rPr>
        <w:t>Јевтић Ј</w:t>
      </w:r>
      <w:r w:rsidRPr="002F0359">
        <w:rPr>
          <w:rFonts w:eastAsia="Times New Roman"/>
        </w:rPr>
        <w:t>, Јанковић Р. Клинички недијагностикована системска амилоидоза: приказ два аутопсијска случаја. </w:t>
      </w:r>
      <w:r w:rsidR="00A8061A" w:rsidRPr="002F0359">
        <w:rPr>
          <w:rFonts w:eastAsia="Times New Roman"/>
        </w:rPr>
        <w:t>17. конгрес Удружења патолога и цитолога Србије са међународним учешћем, Златибор</w:t>
      </w:r>
      <w:r w:rsidR="00A8061A" w:rsidRPr="002F0359">
        <w:rPr>
          <w:bCs/>
          <w:iCs/>
        </w:rPr>
        <w:t xml:space="preserve">. </w:t>
      </w:r>
      <w:r w:rsidRPr="002F0359">
        <w:rPr>
          <w:rFonts w:eastAsia="Times New Roman"/>
        </w:rPr>
        <w:t>Materia Medica 2022; 38(</w:t>
      </w:r>
      <w:r w:rsidR="003A7C17" w:rsidRPr="002F0359">
        <w:rPr>
          <w:rFonts w:eastAsia="Times New Roman"/>
        </w:rPr>
        <w:t>Suppl. 1</w:t>
      </w:r>
      <w:r w:rsidRPr="002F0359">
        <w:rPr>
          <w:rFonts w:eastAsia="Times New Roman"/>
        </w:rPr>
        <w:t>):42-3.</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rPr>
        <w:t xml:space="preserve">Петровић И, Јанковић Р, Терзић Т, Боричић И, Савић С, Опрић Д, Манојловић Гачић Е, Глумац С, Дунђеровић Д, </w:t>
      </w:r>
      <w:r w:rsidRPr="002F0359">
        <w:rPr>
          <w:rFonts w:eastAsia="Times New Roman"/>
          <w:b/>
          <w:bCs/>
        </w:rPr>
        <w:t>Јевтић Ј</w:t>
      </w:r>
      <w:r w:rsidRPr="002F0359">
        <w:rPr>
          <w:rFonts w:eastAsia="Times New Roman"/>
        </w:rPr>
        <w:t>, Филиповић Ј. Емболија амнионском течношћу као узрок смрти породиље: аутопсијски приказ случаја. 17. конгрес Удружења патолога и цитолога Србије са међународним учешћем, Златибор</w:t>
      </w:r>
      <w:r w:rsidR="00143A01" w:rsidRPr="002F0359">
        <w:rPr>
          <w:rFonts w:eastAsia="Times New Roman"/>
        </w:rPr>
        <w:t>.</w:t>
      </w:r>
      <w:r w:rsidRPr="002F0359">
        <w:rPr>
          <w:rFonts w:eastAsia="Times New Roman"/>
        </w:rPr>
        <w:t xml:space="preserve"> Materia Medica 2022; 38(</w:t>
      </w:r>
      <w:r w:rsidR="006B1C3B" w:rsidRPr="002F0359">
        <w:rPr>
          <w:rFonts w:eastAsia="Times New Roman"/>
        </w:rPr>
        <w:t xml:space="preserve"> Suppl. 1</w:t>
      </w:r>
      <w:r w:rsidRPr="002F0359">
        <w:rPr>
          <w:rFonts w:eastAsia="Times New Roman"/>
        </w:rPr>
        <w:t>):27-8.</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rPr>
        <w:t xml:space="preserve">Симић Љ, </w:t>
      </w:r>
      <w:r w:rsidRPr="002F0359">
        <w:rPr>
          <w:rFonts w:eastAsia="Times New Roman"/>
          <w:b/>
          <w:bCs/>
        </w:rPr>
        <w:t>Јевтић Ј</w:t>
      </w:r>
      <w:r w:rsidRPr="002F0359">
        <w:rPr>
          <w:rFonts w:eastAsia="Times New Roman"/>
        </w:rPr>
        <w:t>, Рајковић С, Поповић Вуковић М, Ђуричић Г, Ристић Д, Сопта Ј. Плућа као ретка примарна локализација тумора порекла периферног нерва: приказ три случаја. 17. конгрес Удружења патолога и цитолога Србије са међународним учешћем, Златибор</w:t>
      </w:r>
      <w:r w:rsidR="00143A01" w:rsidRPr="002F0359">
        <w:rPr>
          <w:rFonts w:eastAsia="Times New Roman"/>
        </w:rPr>
        <w:t>.</w:t>
      </w:r>
      <w:r w:rsidRPr="002F0359">
        <w:rPr>
          <w:rFonts w:eastAsia="Times New Roman"/>
        </w:rPr>
        <w:t xml:space="preserve"> Materia Medica 2022; 38(Suppl 1): 111-5.</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rPr>
        <w:t xml:space="preserve">Бранковић К, Јанковић Д, Глумац С, </w:t>
      </w:r>
      <w:r w:rsidRPr="002F0359">
        <w:rPr>
          <w:rFonts w:eastAsia="Times New Roman"/>
          <w:b/>
          <w:bCs/>
        </w:rPr>
        <w:t>Јевтић Ј</w:t>
      </w:r>
      <w:r w:rsidRPr="002F0359">
        <w:rPr>
          <w:rFonts w:eastAsia="Times New Roman"/>
        </w:rPr>
        <w:t>, Јовановић М, Јанковић Р. Изненадна смрт младе жене месец дана после инфекције COVID19: аутопсијски приказ случаја. 17. конгрес Удружења патолога и цитолога Србије са међународним учешћем, Златибор</w:t>
      </w:r>
      <w:r w:rsidR="00143A01" w:rsidRPr="002F0359">
        <w:rPr>
          <w:rFonts w:eastAsia="Times New Roman"/>
        </w:rPr>
        <w:t>.</w:t>
      </w:r>
      <w:r w:rsidRPr="002F0359">
        <w:rPr>
          <w:rFonts w:eastAsia="Times New Roman"/>
        </w:rPr>
        <w:t xml:space="preserve"> Materia Medica 2022; 38(</w:t>
      </w:r>
      <w:r w:rsidR="006B1C3B" w:rsidRPr="002F0359">
        <w:rPr>
          <w:rFonts w:eastAsia="Times New Roman"/>
        </w:rPr>
        <w:t>Suppl. 1</w:t>
      </w:r>
      <w:r w:rsidRPr="002F0359">
        <w:rPr>
          <w:rFonts w:eastAsia="Times New Roman"/>
        </w:rPr>
        <w:t>):41-2.</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rPr>
        <w:t xml:space="preserve">Ристић Н, Сворцан Ј, Јанковић Р, Радусиновић М, Миловановић И, Драгутиновић Н, Поповац Н, Ђорђић И, </w:t>
      </w:r>
      <w:r w:rsidRPr="002F0359">
        <w:rPr>
          <w:rFonts w:eastAsia="Times New Roman"/>
          <w:b/>
          <w:bCs/>
        </w:rPr>
        <w:t>Јевтић Ј</w:t>
      </w:r>
      <w:r w:rsidRPr="002F0359">
        <w:rPr>
          <w:rFonts w:eastAsia="Times New Roman"/>
        </w:rPr>
        <w:t>, Лековић З. Еозинофилни езофагитис код деце –Универзитетска дечја клиника у Београду 2010-2021. 4. Конгрес педијатара Србије, Врдник 2022. Зборник радова;</w:t>
      </w:r>
      <w:r w:rsidR="006B1C3B" w:rsidRPr="002F0359">
        <w:rPr>
          <w:rFonts w:eastAsia="Times New Roman"/>
        </w:rPr>
        <w:t xml:space="preserve"> </w:t>
      </w:r>
      <w:r w:rsidRPr="002F0359">
        <w:rPr>
          <w:rFonts w:eastAsia="Times New Roman"/>
        </w:rPr>
        <w:t>85.</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iCs/>
        </w:rPr>
        <w:t xml:space="preserve">Ћировић С, Глумац С, Пандрц Н, Тојага З, Залетел И, </w:t>
      </w:r>
      <w:r w:rsidRPr="002F0359">
        <w:rPr>
          <w:rFonts w:eastAsia="Times New Roman"/>
          <w:b/>
          <w:bCs/>
          <w:iCs/>
        </w:rPr>
        <w:t>Јевтић Ј</w:t>
      </w:r>
      <w:r w:rsidRPr="002F0359">
        <w:rPr>
          <w:rFonts w:eastAsia="Times New Roman"/>
          <w:iCs/>
        </w:rPr>
        <w:t xml:space="preserve">, Михаиловић Вучинић В, Самарџић Н, Радојевић Шкодрић С, Босић М. Присуство мутација ЕГФР гена и квалитет узорака карцинома плућа тестираних у Институту за патологију Медицинског факултета у Београду. 16. Национални и 2. интернационални конгрес </w:t>
      </w:r>
      <w:r w:rsidRPr="002F0359">
        <w:rPr>
          <w:rFonts w:eastAsia="Times New Roman"/>
        </w:rPr>
        <w:t>Удружења патолога и цитолога Србије</w:t>
      </w:r>
      <w:r w:rsidRPr="002F0359">
        <w:rPr>
          <w:rFonts w:eastAsia="Times New Roman"/>
          <w:iCs/>
        </w:rPr>
        <w:t>, Златибор</w:t>
      </w:r>
      <w:r w:rsidR="006B1C3B" w:rsidRPr="002F0359">
        <w:rPr>
          <w:rFonts w:eastAsia="Times New Roman"/>
        </w:rPr>
        <w:t>.</w:t>
      </w:r>
      <w:r w:rsidRPr="002F0359">
        <w:rPr>
          <w:rFonts w:eastAsia="Times New Roman"/>
        </w:rPr>
        <w:t xml:space="preserve"> Materia Medica 2018; 34(1):52.</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iCs/>
        </w:rPr>
        <w:t xml:space="preserve">Јанковић Р, Сопта Ј, Ћировић С, М Босић, </w:t>
      </w:r>
      <w:r w:rsidRPr="002F0359">
        <w:rPr>
          <w:rFonts w:eastAsia="Times New Roman"/>
          <w:b/>
          <w:bCs/>
          <w:iCs/>
        </w:rPr>
        <w:t>Јевтић Ј</w:t>
      </w:r>
      <w:r w:rsidRPr="002F0359">
        <w:rPr>
          <w:rFonts w:eastAsia="Times New Roman"/>
          <w:iCs/>
        </w:rPr>
        <w:t xml:space="preserve">, Симић Љ. Ретка локализација "alveolar soft part" саркома: приказ случаја. 16. Национални и 2. интернационални конгрес </w:t>
      </w:r>
      <w:r w:rsidRPr="002F0359">
        <w:rPr>
          <w:rFonts w:eastAsia="Times New Roman"/>
        </w:rPr>
        <w:t>Удружења патолога и цитолога Србије</w:t>
      </w:r>
      <w:r w:rsidRPr="002F0359">
        <w:rPr>
          <w:rFonts w:eastAsia="Times New Roman"/>
          <w:iCs/>
        </w:rPr>
        <w:t>, Златибор</w:t>
      </w:r>
      <w:r w:rsidR="00143A01" w:rsidRPr="002F0359">
        <w:rPr>
          <w:rFonts w:eastAsia="Times New Roman"/>
        </w:rPr>
        <w:t xml:space="preserve">. </w:t>
      </w:r>
      <w:r w:rsidRPr="002F0359">
        <w:rPr>
          <w:rFonts w:eastAsia="Times New Roman"/>
        </w:rPr>
        <w:t>Materia Medica 2018; 34(1):55.</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b/>
        </w:rPr>
        <w:t xml:space="preserve">Јевтић Ј, </w:t>
      </w:r>
      <w:r w:rsidRPr="002F0359">
        <w:rPr>
          <w:rFonts w:eastAsia="Times New Roman"/>
          <w:bCs/>
        </w:rPr>
        <w:t>Скендер Газибара М, Синђић Антуновић С, Лукач М, Вујовић Д, Лазић М, Јанковић Р</w:t>
      </w:r>
      <w:r w:rsidRPr="002F0359">
        <w:rPr>
          <w:rFonts w:eastAsia="Times New Roman"/>
          <w:b/>
        </w:rPr>
        <w:t xml:space="preserve">. </w:t>
      </w:r>
      <w:r w:rsidRPr="002F0359">
        <w:t xml:space="preserve">Хистопатолошки налаз у ентеричком нервном систему код деце са поремећајем пражњења црева. 16. Национални и 2. интернационални конгрес </w:t>
      </w:r>
      <w:r w:rsidRPr="002F0359">
        <w:rPr>
          <w:rFonts w:eastAsia="Times New Roman"/>
        </w:rPr>
        <w:t>Удружења патолога и цитолога Србије</w:t>
      </w:r>
      <w:r w:rsidRPr="002F0359">
        <w:t>, Златибор</w:t>
      </w:r>
      <w:r w:rsidR="00143A01" w:rsidRPr="002F0359">
        <w:rPr>
          <w:rFonts w:eastAsia="Times New Roman"/>
        </w:rPr>
        <w:t>.</w:t>
      </w:r>
      <w:r w:rsidRPr="002F0359">
        <w:rPr>
          <w:rFonts w:eastAsia="Times New Roman"/>
        </w:rPr>
        <w:t xml:space="preserve"> Materia Medica 2018; 34(1):10</w:t>
      </w:r>
      <w:r w:rsidRPr="002F0359">
        <w:rPr>
          <w:rFonts w:eastAsia="Times New Roman"/>
          <w:b/>
        </w:rPr>
        <w:t xml:space="preserve">. </w:t>
      </w:r>
      <w:r w:rsidRPr="002F0359">
        <w:t>(орална презентација)</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iCs/>
        </w:rPr>
        <w:t xml:space="preserve">Радаковић Ј, Сопта Ј, Јанковић Р, </w:t>
      </w:r>
      <w:r w:rsidRPr="002F0359">
        <w:rPr>
          <w:rFonts w:eastAsia="Times New Roman"/>
          <w:b/>
          <w:bCs/>
          <w:iCs/>
        </w:rPr>
        <w:t>Јевтић Ј</w:t>
      </w:r>
      <w:r w:rsidRPr="002F0359">
        <w:rPr>
          <w:rFonts w:eastAsia="Times New Roman"/>
          <w:iCs/>
        </w:rPr>
        <w:t xml:space="preserve">. </w:t>
      </w:r>
      <w:r w:rsidRPr="002F0359">
        <w:rPr>
          <w:bCs/>
          <w:iCs/>
        </w:rPr>
        <w:t xml:space="preserve">Ретка локализација гастроинтестиналног тумора дечијег доба: приказ случаја. 16. Национални и 2. интернационални конгрес </w:t>
      </w:r>
      <w:r w:rsidRPr="002F0359">
        <w:rPr>
          <w:rFonts w:eastAsia="Times New Roman"/>
        </w:rPr>
        <w:t>Удружења патолога и цитолога Србије</w:t>
      </w:r>
      <w:r w:rsidRPr="002F0359">
        <w:rPr>
          <w:bCs/>
          <w:iCs/>
        </w:rPr>
        <w:t>, Златибор</w:t>
      </w:r>
      <w:r w:rsidR="00143A01" w:rsidRPr="002F0359">
        <w:rPr>
          <w:rFonts w:eastAsia="Times New Roman"/>
        </w:rPr>
        <w:t>.</w:t>
      </w:r>
      <w:r w:rsidRPr="002F0359">
        <w:rPr>
          <w:rFonts w:eastAsia="Times New Roman"/>
        </w:rPr>
        <w:t xml:space="preserve"> Materia Medica 2018; 34(1):56.</w:t>
      </w:r>
    </w:p>
    <w:p w:rsidR="00EF724F" w:rsidRPr="002F0359" w:rsidRDefault="00EF724F" w:rsidP="00991EF3">
      <w:pPr>
        <w:pStyle w:val="ListParagraph"/>
        <w:numPr>
          <w:ilvl w:val="0"/>
          <w:numId w:val="21"/>
        </w:numPr>
        <w:spacing w:before="240" w:after="200" w:line="276" w:lineRule="auto"/>
        <w:jc w:val="both"/>
        <w:rPr>
          <w:rFonts w:eastAsia="Times New Roman"/>
        </w:rPr>
      </w:pPr>
      <w:r w:rsidRPr="002F0359">
        <w:rPr>
          <w:rFonts w:eastAsia="Times New Roman"/>
          <w:b/>
        </w:rPr>
        <w:t>Јевтић Ј</w:t>
      </w:r>
      <w:r w:rsidRPr="002F0359">
        <w:rPr>
          <w:rFonts w:eastAsia="Times New Roman"/>
          <w:bCs/>
        </w:rPr>
        <w:t>, Ковачевић Р, Чубрило М, Ђурђевић Н, Марковић К, Сопта Ј.</w:t>
      </w:r>
      <w:r w:rsidRPr="002F0359">
        <w:rPr>
          <w:rFonts w:eastAsia="Times New Roman"/>
        </w:rPr>
        <w:t xml:space="preserve"> </w:t>
      </w:r>
      <w:r w:rsidRPr="002F0359">
        <w:t xml:space="preserve">Хистолошка дијагноза Капоши саркома: увод у откривање Синдрома стечене имунодефицијенције. 15. Национални и 1. интернационални конгрес </w:t>
      </w:r>
      <w:r w:rsidRPr="002F0359">
        <w:rPr>
          <w:rFonts w:eastAsia="Times New Roman"/>
        </w:rPr>
        <w:t>Удружења патолога и цитолога Србије</w:t>
      </w:r>
      <w:r w:rsidRPr="002F0359">
        <w:t>, Златибор</w:t>
      </w:r>
      <w:r w:rsidR="00143A01" w:rsidRPr="002F0359">
        <w:rPr>
          <w:rFonts w:eastAsia="Times New Roman"/>
        </w:rPr>
        <w:t>.</w:t>
      </w:r>
      <w:r w:rsidRPr="002F0359">
        <w:rPr>
          <w:rFonts w:eastAsia="Times New Roman"/>
        </w:rPr>
        <w:t xml:space="preserve"> Materia Medica 2016; 32(2):1587-8</w:t>
      </w:r>
      <w:r w:rsidR="002B6921" w:rsidRPr="002F0359">
        <w:rPr>
          <w:rFonts w:eastAsia="Times New Roman"/>
        </w:rPr>
        <w:t>.</w:t>
      </w:r>
    </w:p>
    <w:p w:rsidR="00991EF3" w:rsidRPr="002F0359" w:rsidRDefault="00991EF3" w:rsidP="008A79C0">
      <w:pPr>
        <w:spacing w:after="0"/>
        <w:rPr>
          <w:bCs/>
          <w:szCs w:val="24"/>
          <w:u w:val="single"/>
        </w:rPr>
      </w:pPr>
      <w:r w:rsidRPr="002F0359">
        <w:rPr>
          <w:bCs/>
          <w:szCs w:val="24"/>
          <w:u w:val="single"/>
        </w:rPr>
        <w:t>Поглавља у књигама, уџбеницима и практикумима</w:t>
      </w:r>
    </w:p>
    <w:p w:rsidR="00991EF3" w:rsidRPr="002F0359" w:rsidRDefault="00991EF3" w:rsidP="008A79C0">
      <w:pPr>
        <w:pStyle w:val="ListParagraph"/>
        <w:numPr>
          <w:ilvl w:val="0"/>
          <w:numId w:val="22"/>
        </w:numPr>
        <w:spacing w:after="0" w:line="276" w:lineRule="auto"/>
        <w:jc w:val="both"/>
        <w:rPr>
          <w:rFonts w:eastAsia="Times New Roman"/>
        </w:rPr>
      </w:pPr>
      <w:r w:rsidRPr="002F0359">
        <w:rPr>
          <w:rFonts w:eastAsia="Times New Roman"/>
        </w:rPr>
        <w:t xml:space="preserve">Tomanović N, Glumac S, Manojlović Gačić E, Dunđerović D, Janković R, Bosic M, Filipović J, Savić I, Obradović D, Boričić N, Životić M, Prvanović M, </w:t>
      </w:r>
      <w:r w:rsidRPr="002F0359">
        <w:rPr>
          <w:rFonts w:eastAsia="Times New Roman"/>
          <w:b/>
        </w:rPr>
        <w:t>Jevtić J,</w:t>
      </w:r>
      <w:r w:rsidRPr="002F0359">
        <w:rPr>
          <w:rFonts w:eastAsia="Times New Roman"/>
        </w:rPr>
        <w:t xml:space="preserve"> Nikolić G, Simić Lj. Practical handbook of pathology with pohotomicrographs. Faculty of Medicine, University of Belgrade. Belgrade, 2020; </w:t>
      </w:r>
    </w:p>
    <w:p w:rsidR="00991EF3" w:rsidRPr="002F0359" w:rsidRDefault="00991EF3" w:rsidP="008A79C0">
      <w:pPr>
        <w:pStyle w:val="ListParagraph"/>
        <w:numPr>
          <w:ilvl w:val="0"/>
          <w:numId w:val="22"/>
        </w:numPr>
        <w:spacing w:after="200" w:line="276" w:lineRule="auto"/>
        <w:jc w:val="both"/>
        <w:rPr>
          <w:rFonts w:eastAsia="Times New Roman"/>
        </w:rPr>
      </w:pPr>
      <w:r w:rsidRPr="002F0359">
        <w:rPr>
          <w:rFonts w:eastAsia="Times New Roman"/>
        </w:rPr>
        <w:t xml:space="preserve">Tatić S, Brašanac D, Sopta J, Terzić T, Tomanović N, Radojević-Škodrić S, Glumac S, Manojlović Gačić E, Dunđerović D, Janković R, Bosic M, Filipović J, Savić I, Obradović D, Boričić N, Životić </w:t>
      </w:r>
      <w:r w:rsidRPr="002F0359">
        <w:rPr>
          <w:rFonts w:eastAsia="Times New Roman"/>
        </w:rPr>
        <w:lastRenderedPageBreak/>
        <w:t xml:space="preserve">M, Boričić N, Prvanović M, </w:t>
      </w:r>
      <w:r w:rsidRPr="002F0359">
        <w:rPr>
          <w:rFonts w:eastAsia="Times New Roman"/>
          <w:b/>
        </w:rPr>
        <w:t>Jevtić J,</w:t>
      </w:r>
      <w:r w:rsidRPr="002F0359">
        <w:rPr>
          <w:rFonts w:eastAsia="Times New Roman"/>
        </w:rPr>
        <w:t xml:space="preserve"> Simić Lj, Nikolić G, Jovanović M. Handbook of hospital autopsy practicals. Faculty of Medicine, University of Belgrade. Belgrade, 2021; </w:t>
      </w:r>
      <w:r w:rsidR="00922678" w:rsidRPr="002F0359">
        <w:rPr>
          <w:bCs/>
          <w:szCs w:val="24"/>
        </w:rPr>
        <w:t>ISBN 978-86-7117-589-9</w:t>
      </w:r>
      <w:r w:rsidR="00922678">
        <w:rPr>
          <w:bCs/>
          <w:szCs w:val="24"/>
        </w:rPr>
        <w:t>.</w:t>
      </w:r>
    </w:p>
    <w:p w:rsidR="00991EF3" w:rsidRPr="002F0359" w:rsidRDefault="00991EF3" w:rsidP="00991EF3">
      <w:pPr>
        <w:pStyle w:val="ListParagraph"/>
        <w:numPr>
          <w:ilvl w:val="0"/>
          <w:numId w:val="22"/>
        </w:numPr>
        <w:spacing w:before="240" w:after="200" w:line="276" w:lineRule="auto"/>
        <w:jc w:val="both"/>
        <w:rPr>
          <w:rFonts w:eastAsia="Times New Roman"/>
        </w:rPr>
      </w:pPr>
      <w:r w:rsidRPr="002F0359">
        <w:t>Татић С, Брашанац Д, Опрић Д, Сопта Ј, Терзић Т, Томановић Н, Радојевић-Шкодрић С, Богдановић Љ, Глумац С, Манојловић Гачић Е, Дунђеровић Д, Јанковић Р, Босић М, Филиповић Ј, Животић М, Првановић М, Јевтић Ј, Николић Г, Симић Љ, Јовановић М, Томић АМ. Практикум са рандом свеском за хистопатолошке вежбе. Медицински факултет, Универзитет у Београду. Београд, 2022; ISBN 978-86-7117-667-5.</w:t>
      </w:r>
    </w:p>
    <w:p w:rsidR="00991EF3" w:rsidRPr="002F0359" w:rsidRDefault="00991EF3" w:rsidP="00991EF3">
      <w:pPr>
        <w:spacing w:after="0" w:line="276" w:lineRule="auto"/>
        <w:jc w:val="both"/>
        <w:rPr>
          <w:b/>
          <w:bCs/>
          <w:i/>
          <w:iCs/>
          <w:szCs w:val="24"/>
        </w:rPr>
      </w:pPr>
      <w:r w:rsidRPr="002F0359">
        <w:rPr>
          <w:b/>
          <w:bCs/>
          <w:i/>
          <w:iCs/>
          <w:szCs w:val="24"/>
        </w:rPr>
        <w:t>б) Руковођење или учешће на пројектима</w:t>
      </w:r>
    </w:p>
    <w:p w:rsidR="00991EF3" w:rsidRPr="002F0359" w:rsidRDefault="00991EF3" w:rsidP="003A7C17">
      <w:pPr>
        <w:spacing w:after="0" w:line="276" w:lineRule="auto"/>
        <w:jc w:val="both"/>
        <w:rPr>
          <w:bCs/>
        </w:rPr>
      </w:pPr>
      <w:r w:rsidRPr="002F0359">
        <w:rPr>
          <w:szCs w:val="24"/>
        </w:rPr>
        <w:t>Др Јован Јевтић</w:t>
      </w:r>
      <w:r w:rsidR="003A7C17" w:rsidRPr="002F0359">
        <w:rPr>
          <w:szCs w:val="24"/>
        </w:rPr>
        <w:t xml:space="preserve"> је истраживач на пројекту </w:t>
      </w:r>
      <w:r w:rsidR="003A7C17" w:rsidRPr="002F0359">
        <w:rPr>
          <w:bCs/>
        </w:rPr>
        <w:t>Министарства за науку и технолошки развој и иновације Републике Србије</w:t>
      </w:r>
      <w:r w:rsidR="003A7C17" w:rsidRPr="002F0359">
        <w:rPr>
          <w:szCs w:val="24"/>
        </w:rPr>
        <w:t xml:space="preserve"> „</w:t>
      </w:r>
      <w:r w:rsidRPr="002F0359">
        <w:rPr>
          <w:bCs/>
        </w:rPr>
        <w:t>Развој модела вештачке интелигенције заснованих на алгоритму случајних шума за детекцију дискретних структурних промена у ћелијском једру</w:t>
      </w:r>
      <w:r w:rsidR="003A7C17" w:rsidRPr="002F0359">
        <w:rPr>
          <w:bCs/>
        </w:rPr>
        <w:t xml:space="preserve">“ (руководилац пројекта проф. др Игор Пантић; </w:t>
      </w:r>
      <w:r w:rsidRPr="002F0359">
        <w:rPr>
          <w:bCs/>
        </w:rPr>
        <w:t>број пројекта је 451-03-66/2024-03/200110</w:t>
      </w:r>
      <w:r w:rsidR="003A7C17" w:rsidRPr="002F0359">
        <w:rPr>
          <w:bCs/>
        </w:rPr>
        <w:t>)</w:t>
      </w:r>
      <w:r w:rsidRPr="002F0359">
        <w:rPr>
          <w:bCs/>
        </w:rPr>
        <w:t>.</w:t>
      </w:r>
    </w:p>
    <w:p w:rsidR="00991EF3" w:rsidRPr="002F0359" w:rsidRDefault="00991EF3" w:rsidP="00991EF3">
      <w:pPr>
        <w:pStyle w:val="ListParagraph"/>
        <w:spacing w:after="0"/>
        <w:jc w:val="both"/>
        <w:rPr>
          <w:bCs/>
        </w:rPr>
      </w:pPr>
    </w:p>
    <w:p w:rsidR="00991EF3" w:rsidRPr="002F0359" w:rsidRDefault="00991EF3" w:rsidP="00991EF3">
      <w:pPr>
        <w:spacing w:after="0" w:line="276" w:lineRule="auto"/>
        <w:jc w:val="both"/>
        <w:rPr>
          <w:b/>
          <w:bCs/>
          <w:i/>
          <w:iCs/>
          <w:szCs w:val="24"/>
        </w:rPr>
      </w:pPr>
      <w:r w:rsidRPr="002F0359">
        <w:rPr>
          <w:b/>
          <w:bCs/>
          <w:i/>
          <w:iCs/>
          <w:szCs w:val="24"/>
        </w:rPr>
        <w:t xml:space="preserve">ц) Цитираност </w:t>
      </w:r>
    </w:p>
    <w:p w:rsidR="00991EF3" w:rsidRPr="002F0359" w:rsidRDefault="00991EF3" w:rsidP="00991EF3">
      <w:pPr>
        <w:spacing w:after="0" w:line="276" w:lineRule="auto"/>
        <w:jc w:val="both"/>
        <w:rPr>
          <w:szCs w:val="24"/>
        </w:rPr>
      </w:pPr>
      <w:r w:rsidRPr="002F0359">
        <w:rPr>
          <w:szCs w:val="24"/>
        </w:rPr>
        <w:t xml:space="preserve">Радови др Јована Јевтића цитирани су 9 пута према </w:t>
      </w:r>
      <w:r w:rsidRPr="002F0359">
        <w:rPr>
          <w:i/>
          <w:iCs/>
          <w:szCs w:val="24"/>
        </w:rPr>
        <w:t>Scopus</w:t>
      </w:r>
      <w:r w:rsidRPr="002F0359">
        <w:rPr>
          <w:szCs w:val="24"/>
        </w:rPr>
        <w:t xml:space="preserve"> бази (</w:t>
      </w:r>
      <w:r w:rsidRPr="002F0359">
        <w:rPr>
          <w:i/>
          <w:szCs w:val="24"/>
        </w:rPr>
        <w:t>h</w:t>
      </w:r>
      <w:r w:rsidRPr="002F0359">
        <w:rPr>
          <w:szCs w:val="24"/>
        </w:rPr>
        <w:t>-индекс = 2)</w:t>
      </w:r>
      <w:r w:rsidR="00143A01" w:rsidRPr="002F0359">
        <w:rPr>
          <w:szCs w:val="24"/>
        </w:rPr>
        <w:t xml:space="preserve"> (на дан 9.7.2024.)</w:t>
      </w:r>
      <w:r w:rsidRPr="002F0359">
        <w:rPr>
          <w:szCs w:val="24"/>
        </w:rPr>
        <w:t>.</w:t>
      </w:r>
    </w:p>
    <w:p w:rsidR="00991EF3" w:rsidRPr="002F0359" w:rsidRDefault="00991EF3" w:rsidP="00991EF3">
      <w:pPr>
        <w:pStyle w:val="ListParagraph"/>
        <w:spacing w:after="0"/>
        <w:ind w:left="0"/>
        <w:jc w:val="both"/>
        <w:rPr>
          <w:bCs/>
        </w:rPr>
      </w:pPr>
    </w:p>
    <w:p w:rsidR="00991EF3" w:rsidRPr="002F0359" w:rsidRDefault="00991EF3" w:rsidP="00991EF3">
      <w:pPr>
        <w:spacing w:after="0"/>
        <w:jc w:val="both"/>
        <w:rPr>
          <w:bCs/>
          <w:szCs w:val="24"/>
        </w:rPr>
      </w:pPr>
      <w:r w:rsidRPr="002F0359">
        <w:rPr>
          <w:bCs/>
          <w:szCs w:val="24"/>
        </w:rPr>
        <w:t>Ђ. ОЦЕНА О РЕЗУЛТАТИМА НАУЧНОГ И ИСТРАЖИВАЧКОГ РАДА</w:t>
      </w:r>
    </w:p>
    <w:p w:rsidR="00991EF3" w:rsidRPr="002F0359" w:rsidRDefault="00991EF3" w:rsidP="000240B8">
      <w:pPr>
        <w:spacing w:after="0"/>
        <w:ind w:firstLine="720"/>
        <w:jc w:val="both"/>
        <w:rPr>
          <w:bCs/>
          <w:szCs w:val="24"/>
        </w:rPr>
      </w:pPr>
      <w:r w:rsidRPr="002F0359">
        <w:rPr>
          <w:bCs/>
          <w:szCs w:val="24"/>
        </w:rPr>
        <w:t xml:space="preserve">Др Јован Јевтић </w:t>
      </w:r>
      <w:r w:rsidR="00333A0B" w:rsidRPr="002F0359">
        <w:rPr>
          <w:bCs/>
          <w:szCs w:val="24"/>
        </w:rPr>
        <w:t xml:space="preserve"> је об</w:t>
      </w:r>
      <w:r w:rsidR="0065609D" w:rsidRPr="002F0359">
        <w:rPr>
          <w:bCs/>
          <w:szCs w:val="24"/>
        </w:rPr>
        <w:t>ј</w:t>
      </w:r>
      <w:r w:rsidR="00333A0B" w:rsidRPr="002F0359">
        <w:rPr>
          <w:bCs/>
          <w:szCs w:val="24"/>
        </w:rPr>
        <w:t>а</w:t>
      </w:r>
      <w:r w:rsidR="0065609D" w:rsidRPr="002F0359">
        <w:rPr>
          <w:bCs/>
          <w:szCs w:val="24"/>
        </w:rPr>
        <w:t>вио укупно</w:t>
      </w:r>
      <w:r w:rsidRPr="002F0359">
        <w:rPr>
          <w:bCs/>
          <w:szCs w:val="24"/>
        </w:rPr>
        <w:t xml:space="preserve"> </w:t>
      </w:r>
      <w:r w:rsidR="0065609D" w:rsidRPr="002F0359">
        <w:rPr>
          <w:bCs/>
          <w:szCs w:val="24"/>
        </w:rPr>
        <w:t>54</w:t>
      </w:r>
      <w:r w:rsidRPr="002F0359">
        <w:rPr>
          <w:bCs/>
          <w:szCs w:val="24"/>
        </w:rPr>
        <w:t xml:space="preserve"> научно-истраживачк</w:t>
      </w:r>
      <w:r w:rsidR="0065609D" w:rsidRPr="002F0359">
        <w:rPr>
          <w:bCs/>
          <w:szCs w:val="24"/>
        </w:rPr>
        <w:t>а</w:t>
      </w:r>
      <w:r w:rsidRPr="002F0359">
        <w:rPr>
          <w:bCs/>
          <w:szCs w:val="24"/>
        </w:rPr>
        <w:t xml:space="preserve"> рад</w:t>
      </w:r>
      <w:r w:rsidR="0065609D" w:rsidRPr="002F0359">
        <w:rPr>
          <w:bCs/>
          <w:szCs w:val="24"/>
        </w:rPr>
        <w:t>а</w:t>
      </w:r>
      <w:r w:rsidR="00333A0B" w:rsidRPr="002F0359">
        <w:rPr>
          <w:bCs/>
          <w:szCs w:val="24"/>
        </w:rPr>
        <w:t>,</w:t>
      </w:r>
      <w:r w:rsidR="0065609D" w:rsidRPr="002F0359">
        <w:rPr>
          <w:bCs/>
          <w:szCs w:val="24"/>
        </w:rPr>
        <w:t xml:space="preserve"> од којих је 17 објављено у целини </w:t>
      </w:r>
      <w:r w:rsidR="00C91B2F" w:rsidRPr="002F0359">
        <w:rPr>
          <w:bCs/>
          <w:szCs w:val="24"/>
        </w:rPr>
        <w:t>са кумулативним IF</w:t>
      </w:r>
      <w:r w:rsidR="009B44D7" w:rsidRPr="002F0359">
        <w:rPr>
          <w:bCs/>
          <w:szCs w:val="24"/>
        </w:rPr>
        <w:t xml:space="preserve"> 33,800</w:t>
      </w:r>
      <w:r w:rsidR="0065609D" w:rsidRPr="002F0359">
        <w:rPr>
          <w:bCs/>
          <w:szCs w:val="24"/>
        </w:rPr>
        <w:t>,</w:t>
      </w:r>
      <w:r w:rsidR="000240B8" w:rsidRPr="002F0359">
        <w:rPr>
          <w:bCs/>
          <w:szCs w:val="24"/>
        </w:rPr>
        <w:t xml:space="preserve"> </w:t>
      </w:r>
      <w:r w:rsidR="00333A0B" w:rsidRPr="002F0359">
        <w:rPr>
          <w:bCs/>
          <w:szCs w:val="24"/>
        </w:rPr>
        <w:t xml:space="preserve">а </w:t>
      </w:r>
      <w:r w:rsidR="000240B8" w:rsidRPr="002F0359">
        <w:rPr>
          <w:bCs/>
          <w:szCs w:val="24"/>
        </w:rPr>
        <w:t xml:space="preserve">37 </w:t>
      </w:r>
      <w:r w:rsidR="00333A0B" w:rsidRPr="002F0359">
        <w:rPr>
          <w:bCs/>
          <w:szCs w:val="24"/>
        </w:rPr>
        <w:t xml:space="preserve">у форми </w:t>
      </w:r>
      <w:r w:rsidR="000240B8" w:rsidRPr="002F0359">
        <w:rPr>
          <w:bCs/>
          <w:szCs w:val="24"/>
        </w:rPr>
        <w:t>извода са страних и домаћих скупова</w:t>
      </w:r>
      <w:r w:rsidR="00552DC9" w:rsidRPr="002F0359">
        <w:rPr>
          <w:bCs/>
          <w:szCs w:val="24"/>
        </w:rPr>
        <w:t>.</w:t>
      </w:r>
      <w:r w:rsidRPr="002F0359">
        <w:rPr>
          <w:bCs/>
          <w:szCs w:val="24"/>
        </w:rPr>
        <w:t xml:space="preserve"> </w:t>
      </w:r>
    </w:p>
    <w:p w:rsidR="00991EF3" w:rsidRPr="002F0359" w:rsidRDefault="00991EF3" w:rsidP="00991EF3">
      <w:pPr>
        <w:spacing w:after="0"/>
        <w:ind w:firstLine="720"/>
        <w:jc w:val="both"/>
        <w:rPr>
          <w:bCs/>
          <w:szCs w:val="24"/>
        </w:rPr>
      </w:pPr>
      <w:r w:rsidRPr="002F0359">
        <w:rPr>
          <w:bCs/>
          <w:szCs w:val="24"/>
        </w:rPr>
        <w:t xml:space="preserve">Од </w:t>
      </w:r>
      <w:r w:rsidR="0065609D" w:rsidRPr="002F0359">
        <w:rPr>
          <w:bCs/>
          <w:szCs w:val="24"/>
        </w:rPr>
        <w:t>ре</w:t>
      </w:r>
      <w:r w:rsidRPr="002F0359">
        <w:rPr>
          <w:bCs/>
          <w:szCs w:val="24"/>
        </w:rPr>
        <w:t xml:space="preserve">избора у асистента др </w:t>
      </w:r>
      <w:r w:rsidR="000240B8" w:rsidRPr="002F0359">
        <w:rPr>
          <w:bCs/>
          <w:szCs w:val="24"/>
        </w:rPr>
        <w:t>Јован Јевтић</w:t>
      </w:r>
      <w:r w:rsidRPr="002F0359">
        <w:rPr>
          <w:bCs/>
          <w:szCs w:val="24"/>
        </w:rPr>
        <w:t xml:space="preserve"> је објави</w:t>
      </w:r>
      <w:r w:rsidR="000240B8" w:rsidRPr="002F0359">
        <w:rPr>
          <w:bCs/>
          <w:szCs w:val="24"/>
        </w:rPr>
        <w:t>о</w:t>
      </w:r>
      <w:r w:rsidRPr="002F0359">
        <w:rPr>
          <w:bCs/>
          <w:szCs w:val="24"/>
        </w:rPr>
        <w:t xml:space="preserve"> </w:t>
      </w:r>
      <w:r w:rsidR="000240B8" w:rsidRPr="002F0359">
        <w:rPr>
          <w:bCs/>
          <w:szCs w:val="24"/>
        </w:rPr>
        <w:t>13</w:t>
      </w:r>
      <w:r w:rsidRPr="002F0359">
        <w:rPr>
          <w:bCs/>
          <w:szCs w:val="24"/>
        </w:rPr>
        <w:t xml:space="preserve"> научно-истраживачк</w:t>
      </w:r>
      <w:r w:rsidR="000240B8" w:rsidRPr="002F0359">
        <w:rPr>
          <w:bCs/>
          <w:szCs w:val="24"/>
        </w:rPr>
        <w:t>их</w:t>
      </w:r>
      <w:r w:rsidRPr="002F0359">
        <w:rPr>
          <w:bCs/>
          <w:szCs w:val="24"/>
        </w:rPr>
        <w:t xml:space="preserve"> рад</w:t>
      </w:r>
      <w:r w:rsidR="000240B8" w:rsidRPr="002F0359">
        <w:rPr>
          <w:bCs/>
          <w:szCs w:val="24"/>
        </w:rPr>
        <w:t>ова</w:t>
      </w:r>
      <w:r w:rsidR="0065609D" w:rsidRPr="002F0359">
        <w:rPr>
          <w:bCs/>
          <w:szCs w:val="24"/>
        </w:rPr>
        <w:t xml:space="preserve"> штампаних у целини </w:t>
      </w:r>
      <w:r w:rsidR="000240B8" w:rsidRPr="002F0359">
        <w:rPr>
          <w:bCs/>
          <w:szCs w:val="24"/>
        </w:rPr>
        <w:t xml:space="preserve"> и </w:t>
      </w:r>
      <w:r w:rsidR="00AF5BCD" w:rsidRPr="002F0359">
        <w:rPr>
          <w:bCs/>
          <w:szCs w:val="24"/>
        </w:rPr>
        <w:t xml:space="preserve"> </w:t>
      </w:r>
      <w:r w:rsidR="000240B8" w:rsidRPr="002F0359">
        <w:rPr>
          <w:bCs/>
          <w:szCs w:val="24"/>
        </w:rPr>
        <w:t>22 извода са страних и домаћих скупова</w:t>
      </w:r>
      <w:r w:rsidRPr="002F0359">
        <w:rPr>
          <w:bCs/>
          <w:szCs w:val="24"/>
        </w:rPr>
        <w:t xml:space="preserve">, као и </w:t>
      </w:r>
      <w:r w:rsidR="000240B8" w:rsidRPr="002F0359">
        <w:rPr>
          <w:bCs/>
          <w:szCs w:val="24"/>
        </w:rPr>
        <w:t>једно поглавље у практикуму</w:t>
      </w:r>
      <w:r w:rsidRPr="002F0359">
        <w:rPr>
          <w:bCs/>
          <w:szCs w:val="24"/>
        </w:rPr>
        <w:t>.</w:t>
      </w:r>
    </w:p>
    <w:p w:rsidR="00547C3A" w:rsidRPr="002F0359" w:rsidRDefault="00547C3A" w:rsidP="00547C3A">
      <w:pPr>
        <w:spacing w:after="0"/>
        <w:ind w:firstLine="720"/>
        <w:jc w:val="both"/>
        <w:rPr>
          <w:bCs/>
          <w:szCs w:val="24"/>
        </w:rPr>
      </w:pPr>
      <w:r w:rsidRPr="002F0359">
        <w:rPr>
          <w:bCs/>
          <w:szCs w:val="24"/>
        </w:rPr>
        <w:t xml:space="preserve">Др Јован Јевтић је учествовао на бројним страним и домаћим конгресима: </w:t>
      </w:r>
      <w:r w:rsidRPr="002F0359">
        <w:t xml:space="preserve">1. Конференција и симпозијум удружења “ЕоЕ – Више од алергије”: </w:t>
      </w:r>
      <w:r w:rsidR="002B6921" w:rsidRPr="002F0359">
        <w:t>„</w:t>
      </w:r>
      <w:r w:rsidRPr="002F0359">
        <w:t>Еозинофилни езофагитис, болест 21. века</w:t>
      </w:r>
      <w:r w:rsidR="002B6921" w:rsidRPr="002F0359">
        <w:t>“</w:t>
      </w:r>
      <w:r w:rsidRPr="002F0359">
        <w:t>, Београд, Србија</w:t>
      </w:r>
      <w:r w:rsidR="002B6921" w:rsidRPr="002F0359">
        <w:t>, 2024.</w:t>
      </w:r>
      <w:r w:rsidRPr="002F0359">
        <w:t>;</w:t>
      </w:r>
      <w:r w:rsidRPr="002F0359">
        <w:rPr>
          <w:bCs/>
          <w:szCs w:val="24"/>
        </w:rPr>
        <w:t xml:space="preserve"> </w:t>
      </w:r>
      <w:r w:rsidR="00333A0B" w:rsidRPr="002F0359">
        <w:t>ч</w:t>
      </w:r>
      <w:r w:rsidRPr="002F0359">
        <w:t>лан комисије на 63. Конгресу студената биомедицинских наука Републике Србије, Врњачка Бања, Србија</w:t>
      </w:r>
      <w:r w:rsidR="002B6921" w:rsidRPr="002F0359">
        <w:t>, 2024.</w:t>
      </w:r>
      <w:r w:rsidRPr="002F0359">
        <w:rPr>
          <w:bCs/>
          <w:szCs w:val="24"/>
        </w:rPr>
        <w:t xml:space="preserve">; </w:t>
      </w:r>
      <w:r w:rsidRPr="002F0359">
        <w:t>18. национални и 4. интернационални конгрес УПЦС, Нови Сад, Србија</w:t>
      </w:r>
      <w:r w:rsidR="002B6921" w:rsidRPr="002F0359">
        <w:t>, 2024.</w:t>
      </w:r>
      <w:r w:rsidRPr="002F0359">
        <w:rPr>
          <w:bCs/>
          <w:szCs w:val="24"/>
        </w:rPr>
        <w:t xml:space="preserve">; </w:t>
      </w:r>
      <w:r w:rsidR="002B6921" w:rsidRPr="002F0359">
        <w:t>„</w:t>
      </w:r>
      <w:r w:rsidRPr="002F0359">
        <w:t>Инфекције, изазови у дијагностици и лечењу</w:t>
      </w:r>
      <w:r w:rsidR="002B6921" w:rsidRPr="002F0359">
        <w:t>“</w:t>
      </w:r>
      <w:r w:rsidRPr="002F0359">
        <w:t>, Лекарска комора Србије, Београд, Србија</w:t>
      </w:r>
      <w:r w:rsidR="002B6921" w:rsidRPr="002F0359">
        <w:t xml:space="preserve">, </w:t>
      </w:r>
      <w:r w:rsidR="002B6921" w:rsidRPr="002F0359">
        <w:rPr>
          <w:rFonts w:eastAsia="Times New Roman"/>
        </w:rPr>
        <w:t>2023</w:t>
      </w:r>
      <w:r w:rsidR="002B6921" w:rsidRPr="002F0359">
        <w:t>.</w:t>
      </w:r>
      <w:r w:rsidRPr="002F0359">
        <w:t>;</w:t>
      </w:r>
      <w:r w:rsidRPr="002F0359">
        <w:rPr>
          <w:bCs/>
          <w:szCs w:val="24"/>
        </w:rPr>
        <w:t xml:space="preserve"> </w:t>
      </w:r>
      <w:r w:rsidRPr="002F0359">
        <w:rPr>
          <w:rFonts w:eastAsia="Times New Roman"/>
        </w:rPr>
        <w:t>35</w:t>
      </w:r>
      <w:r w:rsidRPr="002F0359">
        <w:rPr>
          <w:rFonts w:eastAsia="Times New Roman"/>
          <w:vertAlign w:val="superscript"/>
        </w:rPr>
        <w:t>th</w:t>
      </w:r>
      <w:r w:rsidRPr="002F0359">
        <w:rPr>
          <w:rFonts w:eastAsia="Times New Roman"/>
        </w:rPr>
        <w:t xml:space="preserve"> European Congress of Pathology, Dublin, Ireland</w:t>
      </w:r>
      <w:r w:rsidR="002B6921" w:rsidRPr="002F0359">
        <w:rPr>
          <w:rFonts w:eastAsia="Times New Roman"/>
        </w:rPr>
        <w:t>, 2023.</w:t>
      </w:r>
      <w:r w:rsidRPr="002F0359">
        <w:rPr>
          <w:rFonts w:eastAsia="Times New Roman"/>
        </w:rPr>
        <w:t>;</w:t>
      </w:r>
      <w:r w:rsidR="002B6921" w:rsidRPr="002F0359">
        <w:rPr>
          <w:rFonts w:eastAsia="Times New Roman"/>
        </w:rPr>
        <w:t xml:space="preserve"> </w:t>
      </w:r>
      <w:r w:rsidRPr="002F0359">
        <w:rPr>
          <w:rFonts w:eastAsia="Times New Roman"/>
        </w:rPr>
        <w:t>34</w:t>
      </w:r>
      <w:r w:rsidRPr="002F0359">
        <w:rPr>
          <w:rFonts w:eastAsia="Times New Roman"/>
          <w:vertAlign w:val="superscript"/>
        </w:rPr>
        <w:t>th</w:t>
      </w:r>
      <w:r w:rsidRPr="002F0359">
        <w:rPr>
          <w:rFonts w:eastAsia="Times New Roman"/>
        </w:rPr>
        <w:t xml:space="preserve"> European Congress of Pathology, Basel, Switzerland </w:t>
      </w:r>
      <w:r w:rsidRPr="002F0359">
        <w:t>(постер презентација)</w:t>
      </w:r>
      <w:r w:rsidRPr="002F0359">
        <w:rPr>
          <w:bCs/>
          <w:szCs w:val="24"/>
        </w:rPr>
        <w:t>; 2</w:t>
      </w:r>
      <w:r w:rsidRPr="002F0359">
        <w:rPr>
          <w:rFonts w:eastAsia="Times New Roman"/>
        </w:rPr>
        <w:t>022</w:t>
      </w:r>
      <w:r w:rsidRPr="002F0359">
        <w:t>.</w:t>
      </w:r>
      <w:r w:rsidR="002B6921" w:rsidRPr="002F0359">
        <w:t xml:space="preserve"> </w:t>
      </w:r>
      <w:r w:rsidRPr="002F0359">
        <w:t>г.</w:t>
      </w:r>
      <w:r w:rsidR="002B6921" w:rsidRPr="002F0359">
        <w:rPr>
          <w:rFonts w:eastAsia="Times New Roman"/>
        </w:rPr>
        <w:t xml:space="preserve">: </w:t>
      </w:r>
      <w:r w:rsidRPr="002F0359">
        <w:t>17. национални и 3. интернационални конгрес УПЦС, Златибор, Србија</w:t>
      </w:r>
      <w:r w:rsidR="002B6921" w:rsidRPr="002F0359">
        <w:t xml:space="preserve">, </w:t>
      </w:r>
      <w:r w:rsidR="002B6921" w:rsidRPr="002F0359">
        <w:rPr>
          <w:rFonts w:eastAsia="Times New Roman"/>
        </w:rPr>
        <w:t>2022.</w:t>
      </w:r>
      <w:r w:rsidRPr="002F0359">
        <w:t>;</w:t>
      </w:r>
      <w:r w:rsidRPr="002F0359">
        <w:rPr>
          <w:rFonts w:ascii="Arial" w:hAnsi="Arial" w:cs="Arial"/>
          <w:color w:val="222222"/>
          <w:shd w:val="clear" w:color="auto" w:fill="FFFFFF"/>
        </w:rPr>
        <w:t xml:space="preserve"> </w:t>
      </w:r>
      <w:r w:rsidRPr="002F0359">
        <w:t>The First World Conference Fighting COVID-19 Pandemic Health Challenges, Београд, Србија</w:t>
      </w:r>
      <w:r w:rsidR="002B6921" w:rsidRPr="002F0359">
        <w:t>, 2022.</w:t>
      </w:r>
      <w:r w:rsidRPr="002F0359">
        <w:rPr>
          <w:bCs/>
          <w:szCs w:val="24"/>
        </w:rPr>
        <w:t>;</w:t>
      </w:r>
      <w:r w:rsidR="002B6921" w:rsidRPr="002F0359">
        <w:rPr>
          <w:bCs/>
          <w:szCs w:val="24"/>
        </w:rPr>
        <w:t xml:space="preserve"> </w:t>
      </w:r>
      <w:r w:rsidRPr="002F0359">
        <w:t>13. регионални симпозијум педијатријске гастроентерологије и нутриције, Београд, Србија</w:t>
      </w:r>
      <w:r w:rsidR="002B6921" w:rsidRPr="002F0359">
        <w:t xml:space="preserve">, </w:t>
      </w:r>
      <w:r w:rsidR="002B6921" w:rsidRPr="002F0359">
        <w:rPr>
          <w:rFonts w:eastAsia="Times New Roman"/>
        </w:rPr>
        <w:t>2019.</w:t>
      </w:r>
      <w:r w:rsidRPr="002F0359">
        <w:rPr>
          <w:bCs/>
          <w:szCs w:val="24"/>
        </w:rPr>
        <w:t>;</w:t>
      </w:r>
      <w:r w:rsidR="002B6921" w:rsidRPr="002F0359">
        <w:rPr>
          <w:rFonts w:eastAsia="Times New Roman"/>
        </w:rPr>
        <w:t xml:space="preserve"> </w:t>
      </w:r>
      <w:r w:rsidRPr="002F0359">
        <w:rPr>
          <w:rFonts w:eastAsia="Times New Roman"/>
        </w:rPr>
        <w:t>31</w:t>
      </w:r>
      <w:r w:rsidRPr="002F0359">
        <w:rPr>
          <w:rFonts w:eastAsia="Times New Roman"/>
          <w:vertAlign w:val="superscript"/>
        </w:rPr>
        <w:t>th</w:t>
      </w:r>
      <w:r w:rsidRPr="002F0359">
        <w:rPr>
          <w:rFonts w:eastAsia="Times New Roman"/>
        </w:rPr>
        <w:t xml:space="preserve"> European Congress of Pathology, Nice, France </w:t>
      </w:r>
      <w:r w:rsidRPr="002F0359">
        <w:t>(постер презентација)</w:t>
      </w:r>
      <w:r w:rsidR="002B6921" w:rsidRPr="002F0359">
        <w:t xml:space="preserve">, </w:t>
      </w:r>
      <w:r w:rsidR="002B6921" w:rsidRPr="002F0359">
        <w:rPr>
          <w:rFonts w:eastAsia="Times New Roman"/>
        </w:rPr>
        <w:t>2019.</w:t>
      </w:r>
      <w:r w:rsidRPr="002F0359">
        <w:rPr>
          <w:bCs/>
          <w:szCs w:val="24"/>
        </w:rPr>
        <w:t>;</w:t>
      </w:r>
      <w:r w:rsidR="002B6921" w:rsidRPr="002F0359">
        <w:t xml:space="preserve"> </w:t>
      </w:r>
      <w:r w:rsidRPr="002F0359">
        <w:t>16. национални и 2. интернационални конгрес УПЦС, Златибор, Србија (усмена презентација)</w:t>
      </w:r>
      <w:r w:rsidR="002B6921" w:rsidRPr="002F0359">
        <w:t>, 2018.</w:t>
      </w:r>
      <w:r w:rsidRPr="002F0359">
        <w:rPr>
          <w:bCs/>
          <w:szCs w:val="24"/>
        </w:rPr>
        <w:t xml:space="preserve">; </w:t>
      </w:r>
      <w:r w:rsidRPr="002F0359">
        <w:rPr>
          <w:rFonts w:eastAsia="Times New Roman"/>
        </w:rPr>
        <w:t>XXXII International Academy of Pathology (IAP) Conference, Amman</w:t>
      </w:r>
      <w:r w:rsidRPr="002F0359">
        <w:t>, Jordan</w:t>
      </w:r>
      <w:r w:rsidR="002B6921" w:rsidRPr="002F0359">
        <w:t>, 2018.</w:t>
      </w:r>
      <w:r w:rsidRPr="002F0359">
        <w:rPr>
          <w:bCs/>
          <w:szCs w:val="24"/>
        </w:rPr>
        <w:t>;</w:t>
      </w:r>
      <w:r w:rsidR="002B6921" w:rsidRPr="002F0359">
        <w:rPr>
          <w:bCs/>
          <w:szCs w:val="24"/>
        </w:rPr>
        <w:t xml:space="preserve"> </w:t>
      </w:r>
      <w:r w:rsidRPr="002F0359">
        <w:rPr>
          <w:rFonts w:eastAsia="Times New Roman"/>
        </w:rPr>
        <w:t>29</w:t>
      </w:r>
      <w:r w:rsidRPr="002F0359">
        <w:rPr>
          <w:rFonts w:eastAsia="Times New Roman"/>
          <w:vertAlign w:val="superscript"/>
        </w:rPr>
        <w:t>th</w:t>
      </w:r>
      <w:r w:rsidRPr="002F0359">
        <w:rPr>
          <w:rFonts w:eastAsia="Times New Roman"/>
        </w:rPr>
        <w:t xml:space="preserve"> European Congress of Pathology, Amsterdam, Netherlands</w:t>
      </w:r>
      <w:r w:rsidR="002B6921" w:rsidRPr="002F0359">
        <w:rPr>
          <w:rFonts w:eastAsia="Times New Roman"/>
        </w:rPr>
        <w:t>, 2017.</w:t>
      </w:r>
      <w:r w:rsidRPr="002F0359">
        <w:rPr>
          <w:rFonts w:eastAsia="Times New Roman"/>
        </w:rPr>
        <w:t xml:space="preserve">; </w:t>
      </w:r>
      <w:r w:rsidRPr="002F0359">
        <w:t>15. национални и 1. интернационални конгрес УПЦС, Златибор, Србија (постер презентација)</w:t>
      </w:r>
      <w:r w:rsidR="002B6921" w:rsidRPr="002F0359">
        <w:t>, 2016.</w:t>
      </w:r>
      <w:r w:rsidRPr="002F0359">
        <w:rPr>
          <w:bCs/>
          <w:szCs w:val="24"/>
        </w:rPr>
        <w:t xml:space="preserve">; </w:t>
      </w:r>
      <w:r w:rsidRPr="002F0359">
        <w:rPr>
          <w:rFonts w:eastAsia="Times New Roman"/>
        </w:rPr>
        <w:t>2</w:t>
      </w:r>
      <w:r w:rsidRPr="002F0359">
        <w:rPr>
          <w:rFonts w:eastAsia="Times New Roman"/>
          <w:vertAlign w:val="superscript"/>
        </w:rPr>
        <w:t>nd</w:t>
      </w:r>
      <w:r w:rsidRPr="002F0359">
        <w:rPr>
          <w:rFonts w:eastAsia="Times New Roman"/>
        </w:rPr>
        <w:t xml:space="preserve"> Macedonian Congress of Pathology with International Participation, Ohrid, M</w:t>
      </w:r>
      <w:r w:rsidRPr="002F0359">
        <w:t>acedonia (постер презентација)</w:t>
      </w:r>
      <w:r w:rsidR="002B6921" w:rsidRPr="002F0359">
        <w:t>, 2016.</w:t>
      </w:r>
      <w:r w:rsidRPr="002F0359">
        <w:rPr>
          <w:bCs/>
          <w:szCs w:val="24"/>
        </w:rPr>
        <w:t xml:space="preserve">; </w:t>
      </w:r>
      <w:r w:rsidRPr="002F0359">
        <w:rPr>
          <w:rFonts w:eastAsia="Times New Roman"/>
        </w:rPr>
        <w:t>3</w:t>
      </w:r>
      <w:r w:rsidRPr="002F0359">
        <w:rPr>
          <w:rFonts w:eastAsia="Times New Roman"/>
          <w:vertAlign w:val="superscript"/>
        </w:rPr>
        <w:t>rd</w:t>
      </w:r>
      <w:r w:rsidRPr="002F0359">
        <w:rPr>
          <w:rFonts w:eastAsia="Times New Roman"/>
        </w:rPr>
        <w:t xml:space="preserve"> Congress of Pathologists of Bosnia and Herzegovina with International Participation, Sarajevo, Bosnia and He</w:t>
      </w:r>
      <w:r w:rsidRPr="002F0359">
        <w:t>rzegovina (усмена презентација)</w:t>
      </w:r>
      <w:r w:rsidR="002B6921" w:rsidRPr="002F0359">
        <w:t>,</w:t>
      </w:r>
      <w:r w:rsidR="002B6921" w:rsidRPr="002F0359">
        <w:rPr>
          <w:rFonts w:eastAsia="Times New Roman"/>
        </w:rPr>
        <w:t xml:space="preserve"> 2016</w:t>
      </w:r>
      <w:r w:rsidR="002B6921" w:rsidRPr="002F0359">
        <w:t>.</w:t>
      </w:r>
    </w:p>
    <w:p w:rsidR="00FF7951" w:rsidRDefault="002F0359" w:rsidP="00991EF3">
      <w:pPr>
        <w:spacing w:after="0"/>
        <w:ind w:firstLine="720"/>
        <w:jc w:val="both"/>
        <w:rPr>
          <w:bCs/>
          <w:szCs w:val="24"/>
        </w:rPr>
      </w:pPr>
      <w:r w:rsidRPr="002F0359">
        <w:rPr>
          <w:bCs/>
          <w:szCs w:val="24"/>
        </w:rPr>
        <w:t xml:space="preserve">Приложени радови показују широко интересовање кандидата за различите области патологије, међу којима се издвајају гастроинтестинална патологија, неурогастроинтестинална патологија, </w:t>
      </w:r>
      <w:r>
        <w:rPr>
          <w:bCs/>
          <w:szCs w:val="24"/>
        </w:rPr>
        <w:t>uropatologija</w:t>
      </w:r>
      <w:r w:rsidRPr="002F0359">
        <w:rPr>
          <w:bCs/>
          <w:szCs w:val="24"/>
        </w:rPr>
        <w:t xml:space="preserve"> и екпериментална патологија. У радовима су примењиване најсавременије истраживачке методе. Теме су веома актуелне, а обрађене су на начин који задовољава највише принципе научно-истраживачког рада. </w:t>
      </w:r>
    </w:p>
    <w:p w:rsidR="002F0359" w:rsidRPr="002F0359" w:rsidRDefault="002F0359" w:rsidP="00991EF3">
      <w:pPr>
        <w:spacing w:after="0"/>
        <w:ind w:firstLine="720"/>
        <w:jc w:val="both"/>
        <w:rPr>
          <w:bCs/>
          <w:szCs w:val="24"/>
        </w:rPr>
      </w:pPr>
    </w:p>
    <w:p w:rsidR="00FF7951" w:rsidRPr="002F0359" w:rsidRDefault="00FF7951" w:rsidP="00FF7951">
      <w:pPr>
        <w:spacing w:after="0"/>
        <w:jc w:val="both"/>
        <w:rPr>
          <w:bCs/>
          <w:iCs/>
          <w:szCs w:val="24"/>
        </w:rPr>
      </w:pPr>
      <w:r w:rsidRPr="002F0359">
        <w:rPr>
          <w:bCs/>
          <w:iCs/>
          <w:szCs w:val="24"/>
        </w:rPr>
        <w:t>Е. ОЦЕНА О АНГАЖОВАЊУ У РАЗВОЈУ НАСТАВЕ И ДРУГИХ ДЕЛАТОНОСТИ ВИСОКОШКОЛСКЕ УСТАНОВЕ</w:t>
      </w:r>
    </w:p>
    <w:p w:rsidR="00E1098F" w:rsidRPr="002F0359" w:rsidRDefault="00E1098F" w:rsidP="00E1098F">
      <w:pPr>
        <w:spacing w:after="0"/>
        <w:ind w:firstLine="720"/>
        <w:jc w:val="both"/>
        <w:rPr>
          <w:szCs w:val="24"/>
        </w:rPr>
      </w:pPr>
      <w:r w:rsidRPr="002F0359">
        <w:rPr>
          <w:szCs w:val="24"/>
        </w:rPr>
        <w:t xml:space="preserve">Др Јован Јевтић учествује у свим усвршавањима на Медицинском факултету и показује заинтересованост за проширење знања и стицања вештина које ће унапредити његов научни и педагошки рад. Др Јован Јевтић је за свој допринос у раду са студентима 2019. и 2021. године добио захвалницу Студентског парламента за посвећеност решавању студентских питања и изузетну сарадњу са студентима. </w:t>
      </w:r>
    </w:p>
    <w:p w:rsidR="00FF7951" w:rsidRPr="00011DE5" w:rsidRDefault="00E1098F" w:rsidP="00011DE5">
      <w:pPr>
        <w:ind w:firstLine="720"/>
        <w:jc w:val="both"/>
        <w:rPr>
          <w:szCs w:val="24"/>
        </w:rPr>
      </w:pPr>
      <w:r w:rsidRPr="002F0359">
        <w:rPr>
          <w:szCs w:val="24"/>
        </w:rPr>
        <w:lastRenderedPageBreak/>
        <w:t xml:space="preserve">Др Јован Јевтић је био рецензент студентских радова у оквиру Центра за стручни и научно-истраживачки рад студентата током школске 2023/2024. године, и био је члан комисије студентског конгреса школске  2023/2024. </w:t>
      </w:r>
      <w:proofErr w:type="gramStart"/>
      <w:r w:rsidRPr="002F0359">
        <w:rPr>
          <w:szCs w:val="24"/>
        </w:rPr>
        <w:t>године</w:t>
      </w:r>
      <w:proofErr w:type="gramEnd"/>
      <w:r w:rsidRPr="002F0359">
        <w:rPr>
          <w:szCs w:val="24"/>
        </w:rPr>
        <w:t>.</w:t>
      </w:r>
    </w:p>
    <w:p w:rsidR="00FF7951" w:rsidRPr="002F0359" w:rsidRDefault="00FF7951" w:rsidP="00FF7951">
      <w:pPr>
        <w:pStyle w:val="ListParagraph"/>
        <w:spacing w:after="0"/>
        <w:ind w:left="0"/>
        <w:jc w:val="both"/>
        <w:rPr>
          <w:b/>
          <w:iCs/>
          <w:szCs w:val="24"/>
        </w:rPr>
      </w:pPr>
      <w:r w:rsidRPr="002F0359">
        <w:rPr>
          <w:b/>
          <w:iCs/>
          <w:szCs w:val="24"/>
        </w:rPr>
        <w:t>ЗА СТРУЧНО-ПРОФЕСИОНАЛНИ ДОПРИНОС:</w:t>
      </w:r>
    </w:p>
    <w:p w:rsidR="00FF7951" w:rsidRPr="002F0359" w:rsidRDefault="00FF7951" w:rsidP="00FF7951">
      <w:pPr>
        <w:pStyle w:val="ListParagraph"/>
        <w:spacing w:after="0"/>
        <w:ind w:left="0"/>
        <w:jc w:val="both"/>
        <w:rPr>
          <w:b/>
          <w:i/>
          <w:szCs w:val="24"/>
        </w:rPr>
      </w:pPr>
      <w:r w:rsidRPr="002F0359">
        <w:rPr>
          <w:b/>
          <w:i/>
          <w:szCs w:val="24"/>
        </w:rPr>
        <w:t>Ангажованост у спровођењу сложених дијагностичких, терапијских и превентивних процедура</w:t>
      </w:r>
    </w:p>
    <w:p w:rsidR="00FF7951" w:rsidRPr="002F0359" w:rsidRDefault="00FF7951" w:rsidP="00FF7951">
      <w:pPr>
        <w:pStyle w:val="ListParagraph"/>
        <w:spacing w:after="0"/>
        <w:ind w:left="0" w:firstLine="720"/>
        <w:jc w:val="both"/>
        <w:rPr>
          <w:bCs/>
          <w:iCs/>
          <w:szCs w:val="24"/>
        </w:rPr>
      </w:pPr>
      <w:r w:rsidRPr="002F0359">
        <w:rPr>
          <w:bCs/>
          <w:iCs/>
          <w:szCs w:val="24"/>
        </w:rPr>
        <w:t>Др Јован Јевтић је лекар сп</w:t>
      </w:r>
      <w:r w:rsidR="0057622B" w:rsidRPr="002F0359">
        <w:rPr>
          <w:bCs/>
          <w:iCs/>
          <w:szCs w:val="24"/>
        </w:rPr>
        <w:t xml:space="preserve">ецијалиста патологије </w:t>
      </w:r>
      <w:r w:rsidR="002F0359">
        <w:rPr>
          <w:bCs/>
          <w:iCs/>
          <w:szCs w:val="24"/>
        </w:rPr>
        <w:t>у</w:t>
      </w:r>
      <w:r w:rsidRPr="002F0359">
        <w:rPr>
          <w:bCs/>
          <w:iCs/>
          <w:szCs w:val="24"/>
        </w:rPr>
        <w:t xml:space="preserve"> Институту </w:t>
      </w:r>
      <w:r w:rsidR="0057622B" w:rsidRPr="002F0359">
        <w:rPr>
          <w:bCs/>
          <w:iCs/>
          <w:szCs w:val="24"/>
        </w:rPr>
        <w:t>з</w:t>
      </w:r>
      <w:r w:rsidRPr="002F0359">
        <w:rPr>
          <w:bCs/>
          <w:iCs/>
          <w:szCs w:val="24"/>
        </w:rPr>
        <w:t xml:space="preserve">а патологију </w:t>
      </w:r>
      <w:r w:rsidR="002F0359">
        <w:rPr>
          <w:bCs/>
          <w:iCs/>
          <w:szCs w:val="24"/>
        </w:rPr>
        <w:t xml:space="preserve">„Проф. др Ђорђе Јоанновић“ </w:t>
      </w:r>
      <w:r w:rsidRPr="002F0359">
        <w:rPr>
          <w:bCs/>
          <w:iCs/>
          <w:szCs w:val="24"/>
        </w:rPr>
        <w:t xml:space="preserve">од </w:t>
      </w:r>
      <w:r w:rsidR="00ED6F05">
        <w:rPr>
          <w:bCs/>
          <w:iCs/>
          <w:szCs w:val="24"/>
        </w:rPr>
        <w:t>јула</w:t>
      </w:r>
      <w:r w:rsidRPr="002F0359">
        <w:rPr>
          <w:bCs/>
          <w:iCs/>
          <w:szCs w:val="24"/>
        </w:rPr>
        <w:t xml:space="preserve"> 2020. године где самостално изводи обдукције, </w:t>
      </w:r>
      <w:r w:rsidR="002F0359">
        <w:rPr>
          <w:bCs/>
          <w:iCs/>
          <w:szCs w:val="24"/>
        </w:rPr>
        <w:t xml:space="preserve">и учествује у дијагностици најкомплекснијих патолошких лезија примењујући методе хистохемије, имунохистохемије и молекуларне патологије. Др Јевтић као члан тима за патологију гастроинтестиналног </w:t>
      </w:r>
      <w:r w:rsidR="00234FAD">
        <w:rPr>
          <w:bCs/>
          <w:iCs/>
          <w:szCs w:val="24"/>
        </w:rPr>
        <w:t>тракта редовно учествује у</w:t>
      </w:r>
      <w:r w:rsidRPr="002F0359">
        <w:rPr>
          <w:bCs/>
          <w:iCs/>
          <w:szCs w:val="24"/>
        </w:rPr>
        <w:t xml:space="preserve"> </w:t>
      </w:r>
      <w:r w:rsidRPr="002F0359">
        <w:rPr>
          <w:bCs/>
          <w:i/>
          <w:szCs w:val="24"/>
        </w:rPr>
        <w:t xml:space="preserve">ex tempore </w:t>
      </w:r>
      <w:r w:rsidR="00234FAD">
        <w:rPr>
          <w:bCs/>
          <w:iCs/>
          <w:szCs w:val="24"/>
        </w:rPr>
        <w:t>дијагностици и анализи прогностичких и предиктивних маркера у терапију тумора гастроинтестиналног тракта и панкреаса</w:t>
      </w:r>
      <w:r w:rsidRPr="002F0359">
        <w:rPr>
          <w:bCs/>
          <w:iCs/>
          <w:szCs w:val="24"/>
        </w:rPr>
        <w:t xml:space="preserve">. </w:t>
      </w:r>
    </w:p>
    <w:p w:rsidR="00FF7951" w:rsidRPr="002F0359" w:rsidRDefault="00FF7951" w:rsidP="00FF7951">
      <w:pPr>
        <w:pStyle w:val="ListParagraph"/>
        <w:spacing w:after="0"/>
        <w:ind w:left="0"/>
        <w:jc w:val="both"/>
        <w:rPr>
          <w:bCs/>
          <w:iCs/>
          <w:szCs w:val="24"/>
        </w:rPr>
      </w:pPr>
    </w:p>
    <w:p w:rsidR="00FF7951" w:rsidRPr="002F0359" w:rsidRDefault="00FF7951" w:rsidP="00FF7951">
      <w:pPr>
        <w:pStyle w:val="ListParagraph"/>
        <w:spacing w:after="0"/>
        <w:ind w:left="0"/>
        <w:jc w:val="both"/>
        <w:rPr>
          <w:b/>
          <w:i/>
          <w:szCs w:val="24"/>
        </w:rPr>
      </w:pPr>
      <w:r w:rsidRPr="002F0359">
        <w:rPr>
          <w:b/>
          <w:i/>
          <w:szCs w:val="24"/>
        </w:rPr>
        <w:t>Број и сложеност сложених, дијагностичких, терапијских и превентивних процедура које је кандидат увео, или је учествовао у њиховом увођењу</w:t>
      </w:r>
    </w:p>
    <w:p w:rsidR="00FF7951" w:rsidRDefault="0014264F" w:rsidP="00FF7951">
      <w:pPr>
        <w:spacing w:after="0"/>
        <w:ind w:firstLine="720"/>
        <w:jc w:val="both"/>
        <w:rPr>
          <w:bCs/>
          <w:iCs/>
          <w:szCs w:val="24"/>
        </w:rPr>
      </w:pPr>
      <w:r w:rsidRPr="000F1C01">
        <w:rPr>
          <w:bCs/>
          <w:iCs/>
          <w:szCs w:val="24"/>
        </w:rPr>
        <w:t>Након једномесечене едукације</w:t>
      </w:r>
      <w:r w:rsidR="000F1C01" w:rsidRPr="000F1C01">
        <w:rPr>
          <w:bCs/>
          <w:iCs/>
          <w:szCs w:val="24"/>
        </w:rPr>
        <w:t xml:space="preserve"> из патологије гастроинтестиналног тракта</w:t>
      </w:r>
      <w:r w:rsidRPr="000F1C01">
        <w:rPr>
          <w:bCs/>
          <w:iCs/>
          <w:szCs w:val="24"/>
        </w:rPr>
        <w:t xml:space="preserve"> на Медиц</w:t>
      </w:r>
      <w:r w:rsidR="00011DE5">
        <w:rPr>
          <w:bCs/>
          <w:iCs/>
          <w:szCs w:val="24"/>
        </w:rPr>
        <w:t>и</w:t>
      </w:r>
      <w:r w:rsidRPr="000F1C01">
        <w:rPr>
          <w:bCs/>
          <w:iCs/>
          <w:szCs w:val="24"/>
        </w:rPr>
        <w:t>нском факултету Универзитета у Анкари, д</w:t>
      </w:r>
      <w:r w:rsidR="00FF7951" w:rsidRPr="000F1C01">
        <w:rPr>
          <w:bCs/>
          <w:iCs/>
          <w:szCs w:val="24"/>
        </w:rPr>
        <w:t xml:space="preserve">р </w:t>
      </w:r>
      <w:r w:rsidR="0057622B" w:rsidRPr="000F1C01">
        <w:rPr>
          <w:bCs/>
          <w:iCs/>
          <w:szCs w:val="24"/>
        </w:rPr>
        <w:t>Јован Јевтић</w:t>
      </w:r>
      <w:r w:rsidR="00FF7951" w:rsidRPr="000F1C01">
        <w:rPr>
          <w:bCs/>
          <w:iCs/>
          <w:szCs w:val="24"/>
        </w:rPr>
        <w:t xml:space="preserve"> </w:t>
      </w:r>
      <w:r w:rsidRPr="000F1C01">
        <w:rPr>
          <w:bCs/>
          <w:iCs/>
          <w:szCs w:val="24"/>
        </w:rPr>
        <w:t>примењује савремен</w:t>
      </w:r>
      <w:r w:rsidR="000F1C01">
        <w:rPr>
          <w:bCs/>
          <w:iCs/>
          <w:szCs w:val="24"/>
        </w:rPr>
        <w:t>у</w:t>
      </w:r>
      <w:r w:rsidR="000F1C01" w:rsidRPr="000F1C01">
        <w:rPr>
          <w:bCs/>
          <w:iCs/>
          <w:szCs w:val="24"/>
        </w:rPr>
        <w:t xml:space="preserve"> дијагностик</w:t>
      </w:r>
      <w:r w:rsidR="000F1C01">
        <w:rPr>
          <w:bCs/>
          <w:iCs/>
          <w:szCs w:val="24"/>
        </w:rPr>
        <w:t>у</w:t>
      </w:r>
      <w:r w:rsidR="000F1C01" w:rsidRPr="000F1C01">
        <w:rPr>
          <w:bCs/>
          <w:iCs/>
          <w:szCs w:val="24"/>
        </w:rPr>
        <w:t xml:space="preserve"> инфламаторне болести црева користећи</w:t>
      </w:r>
      <w:r w:rsidR="000F1C01">
        <w:rPr>
          <w:bCs/>
          <w:iCs/>
          <w:szCs w:val="24"/>
        </w:rPr>
        <w:t xml:space="preserve"> имунохистохемијске методе за детекцију киселих и неутралних муцина.</w:t>
      </w:r>
    </w:p>
    <w:p w:rsidR="000F1C01" w:rsidRPr="000F1C01" w:rsidRDefault="000F1C01" w:rsidP="000F1C01">
      <w:pPr>
        <w:spacing w:after="0"/>
        <w:ind w:firstLine="720"/>
        <w:jc w:val="both"/>
        <w:rPr>
          <w:bCs/>
          <w:iCs/>
          <w:color w:val="000000" w:themeColor="text1"/>
          <w:szCs w:val="24"/>
        </w:rPr>
      </w:pPr>
      <w:r>
        <w:rPr>
          <w:bCs/>
          <w:iCs/>
          <w:szCs w:val="24"/>
        </w:rPr>
        <w:t xml:space="preserve">Др Јован Јевтић примењује EоEHSS </w:t>
      </w:r>
      <w:r w:rsidRPr="000F1C01">
        <w:rPr>
          <w:bCs/>
          <w:iCs/>
          <w:color w:val="000000" w:themeColor="text1"/>
          <w:szCs w:val="24"/>
        </w:rPr>
        <w:t>(</w:t>
      </w:r>
      <w:hyperlink r:id="rId8" w:history="1">
        <w:r w:rsidRPr="000F1C01">
          <w:rPr>
            <w:rStyle w:val="Hyperlink"/>
            <w:bCs/>
            <w:iCs/>
            <w:color w:val="000000" w:themeColor="text1"/>
            <w:szCs w:val="24"/>
            <w:u w:val="none"/>
          </w:rPr>
          <w:t>Eosinophilic Esophagitis Histology Scoring System</w:t>
        </w:r>
      </w:hyperlink>
      <w:r w:rsidRPr="000F1C01">
        <w:rPr>
          <w:bCs/>
          <w:iCs/>
          <w:color w:val="000000" w:themeColor="text1"/>
          <w:szCs w:val="24"/>
        </w:rPr>
        <w:t>)</w:t>
      </w:r>
      <w:r>
        <w:rPr>
          <w:bCs/>
          <w:iCs/>
          <w:color w:val="000000" w:themeColor="text1"/>
          <w:szCs w:val="24"/>
        </w:rPr>
        <w:t xml:space="preserve"> у дијагностици и евалуацији лечења еозинофилног езофагитиса.</w:t>
      </w:r>
    </w:p>
    <w:p w:rsidR="0014264F" w:rsidRDefault="0014264F" w:rsidP="00FF7951">
      <w:pPr>
        <w:spacing w:after="0"/>
        <w:ind w:firstLine="720"/>
        <w:jc w:val="both"/>
        <w:rPr>
          <w:bCs/>
          <w:iCs/>
          <w:szCs w:val="24"/>
        </w:rPr>
      </w:pPr>
    </w:p>
    <w:p w:rsidR="00717425" w:rsidRDefault="00717425" w:rsidP="00717425">
      <w:pPr>
        <w:spacing w:after="0" w:line="276" w:lineRule="auto"/>
        <w:jc w:val="both"/>
        <w:rPr>
          <w:b/>
          <w:bCs/>
          <w:szCs w:val="24"/>
        </w:rPr>
      </w:pPr>
      <w:r w:rsidRPr="002F0359">
        <w:rPr>
          <w:b/>
          <w:bCs/>
          <w:szCs w:val="24"/>
        </w:rPr>
        <w:t>ЗА ДОПРИНОС АКАДЕМСКОЈ И ШИРОЈ ЗАЈЕДНИЦИ</w:t>
      </w:r>
    </w:p>
    <w:p w:rsidR="00011DE5" w:rsidRPr="002F0359" w:rsidRDefault="00011DE5" w:rsidP="00011DE5">
      <w:pPr>
        <w:spacing w:after="0" w:line="276" w:lineRule="auto"/>
        <w:jc w:val="both"/>
        <w:rPr>
          <w:b/>
          <w:bCs/>
          <w:i/>
          <w:szCs w:val="24"/>
        </w:rPr>
      </w:pPr>
      <w:r w:rsidRPr="002F0359">
        <w:rPr>
          <w:b/>
          <w:bCs/>
          <w:i/>
          <w:szCs w:val="24"/>
        </w:rPr>
        <w:t>Награде и стипендије</w:t>
      </w:r>
    </w:p>
    <w:p w:rsidR="00011DE5" w:rsidRPr="002F0359" w:rsidRDefault="00011DE5" w:rsidP="00011DE5">
      <w:pPr>
        <w:spacing w:after="0" w:line="276" w:lineRule="auto"/>
        <w:jc w:val="both"/>
        <w:rPr>
          <w:szCs w:val="24"/>
        </w:rPr>
      </w:pPr>
      <w:proofErr w:type="gramStart"/>
      <w:r w:rsidRPr="002F0359">
        <w:rPr>
          <w:color w:val="000000"/>
          <w:szCs w:val="24"/>
        </w:rPr>
        <w:t>Једнократна стипендија за учешће на 29.</w:t>
      </w:r>
      <w:proofErr w:type="gramEnd"/>
      <w:r w:rsidRPr="002F0359">
        <w:rPr>
          <w:color w:val="000000"/>
          <w:szCs w:val="24"/>
        </w:rPr>
        <w:t xml:space="preserve"> </w:t>
      </w:r>
      <w:proofErr w:type="gramStart"/>
      <w:r w:rsidRPr="002F0359">
        <w:rPr>
          <w:color w:val="000000"/>
          <w:szCs w:val="24"/>
        </w:rPr>
        <w:t>Eвропском конгресу патолога у Амстердаму, Холандија, септембар 2017.</w:t>
      </w:r>
      <w:proofErr w:type="gramEnd"/>
      <w:r w:rsidRPr="002F0359">
        <w:rPr>
          <w:color w:val="000000"/>
          <w:szCs w:val="24"/>
        </w:rPr>
        <w:t xml:space="preserve"> </w:t>
      </w:r>
      <w:proofErr w:type="gramStart"/>
      <w:r w:rsidRPr="002F0359">
        <w:rPr>
          <w:color w:val="000000"/>
          <w:szCs w:val="24"/>
        </w:rPr>
        <w:t>године</w:t>
      </w:r>
      <w:proofErr w:type="gramEnd"/>
      <w:r w:rsidRPr="002F0359">
        <w:rPr>
          <w:color w:val="000000"/>
          <w:szCs w:val="24"/>
        </w:rPr>
        <w:t>.</w:t>
      </w:r>
    </w:p>
    <w:p w:rsidR="00011DE5" w:rsidRPr="00011DE5" w:rsidRDefault="00011DE5" w:rsidP="00717425">
      <w:pPr>
        <w:spacing w:after="0" w:line="276" w:lineRule="auto"/>
        <w:jc w:val="both"/>
        <w:rPr>
          <w:b/>
          <w:bCs/>
          <w:szCs w:val="24"/>
        </w:rPr>
      </w:pPr>
    </w:p>
    <w:p w:rsidR="00717425" w:rsidRPr="002F0359" w:rsidRDefault="00717425" w:rsidP="00717425">
      <w:pPr>
        <w:spacing w:after="0" w:line="276" w:lineRule="auto"/>
        <w:jc w:val="both"/>
        <w:rPr>
          <w:b/>
          <w:bCs/>
          <w:i/>
          <w:szCs w:val="24"/>
        </w:rPr>
      </w:pPr>
      <w:r w:rsidRPr="002F0359">
        <w:rPr>
          <w:b/>
          <w:bCs/>
          <w:i/>
          <w:szCs w:val="24"/>
        </w:rPr>
        <w:t>Чланства у стручним или научним асоцијацијама у које се члан бира или или које имају ограничен број чланова</w:t>
      </w:r>
    </w:p>
    <w:p w:rsidR="00047B82" w:rsidRPr="00011DE5" w:rsidRDefault="000E0885" w:rsidP="00011DE5">
      <w:pPr>
        <w:pStyle w:val="ListParagraph"/>
        <w:numPr>
          <w:ilvl w:val="0"/>
          <w:numId w:val="32"/>
        </w:numPr>
        <w:spacing w:after="0" w:line="276" w:lineRule="auto"/>
        <w:ind w:left="540"/>
        <w:jc w:val="both"/>
        <w:rPr>
          <w:szCs w:val="24"/>
        </w:rPr>
      </w:pPr>
      <w:r w:rsidRPr="00011DE5">
        <w:rPr>
          <w:szCs w:val="24"/>
        </w:rPr>
        <w:t xml:space="preserve">Члан радне групе за патологију гастроинтестиналног тракта и панкреаса </w:t>
      </w:r>
      <w:r w:rsidR="00047B82" w:rsidRPr="00011DE5">
        <w:rPr>
          <w:szCs w:val="24"/>
        </w:rPr>
        <w:t>Европско</w:t>
      </w:r>
      <w:r w:rsidRPr="00011DE5">
        <w:rPr>
          <w:szCs w:val="24"/>
        </w:rPr>
        <w:t>г</w:t>
      </w:r>
      <w:r w:rsidR="00047B82" w:rsidRPr="00011DE5">
        <w:rPr>
          <w:szCs w:val="24"/>
        </w:rPr>
        <w:t xml:space="preserve"> удружење патолога (</w:t>
      </w:r>
      <w:r w:rsidR="00047B82" w:rsidRPr="00011DE5">
        <w:rPr>
          <w:i/>
          <w:iCs/>
          <w:szCs w:val="24"/>
        </w:rPr>
        <w:t>European Society of Pathology, ESP</w:t>
      </w:r>
      <w:r w:rsidR="00047B82" w:rsidRPr="00011DE5">
        <w:rPr>
          <w:szCs w:val="24"/>
        </w:rPr>
        <w:t>)</w:t>
      </w:r>
    </w:p>
    <w:p w:rsidR="000E0885" w:rsidRPr="00011DE5" w:rsidRDefault="000E0885" w:rsidP="00011DE5">
      <w:pPr>
        <w:pStyle w:val="ListParagraph"/>
        <w:numPr>
          <w:ilvl w:val="0"/>
          <w:numId w:val="32"/>
        </w:numPr>
        <w:spacing w:after="0" w:line="276" w:lineRule="auto"/>
        <w:ind w:left="540"/>
        <w:jc w:val="both"/>
        <w:rPr>
          <w:szCs w:val="24"/>
        </w:rPr>
      </w:pPr>
      <w:r w:rsidRPr="00011DE5">
        <w:rPr>
          <w:szCs w:val="24"/>
        </w:rPr>
        <w:t>Члан радне групе за аутопсијску патологију Европског удружење патолога (</w:t>
      </w:r>
      <w:r w:rsidRPr="00011DE5">
        <w:rPr>
          <w:i/>
          <w:iCs/>
          <w:szCs w:val="24"/>
        </w:rPr>
        <w:t>European Society of Pathology, ESP</w:t>
      </w:r>
      <w:r w:rsidRPr="00011DE5">
        <w:rPr>
          <w:szCs w:val="24"/>
        </w:rPr>
        <w:t>)</w:t>
      </w:r>
    </w:p>
    <w:p w:rsidR="000E0885" w:rsidRDefault="000E0885" w:rsidP="00011DE5">
      <w:pPr>
        <w:pStyle w:val="ListParagraph"/>
        <w:numPr>
          <w:ilvl w:val="0"/>
          <w:numId w:val="32"/>
        </w:numPr>
        <w:spacing w:after="0" w:line="276" w:lineRule="auto"/>
        <w:ind w:left="540"/>
        <w:jc w:val="both"/>
        <w:rPr>
          <w:szCs w:val="24"/>
        </w:rPr>
      </w:pPr>
      <w:r w:rsidRPr="00011DE5">
        <w:rPr>
          <w:szCs w:val="24"/>
        </w:rPr>
        <w:t>Члан радне групе за патологију инфективних болести Европског удружење патолога (</w:t>
      </w:r>
      <w:r w:rsidRPr="00011DE5">
        <w:rPr>
          <w:i/>
          <w:iCs/>
          <w:szCs w:val="24"/>
        </w:rPr>
        <w:t>European Society of Pathology, ESP</w:t>
      </w:r>
      <w:r w:rsidRPr="00011DE5">
        <w:rPr>
          <w:szCs w:val="24"/>
        </w:rPr>
        <w:t>)</w:t>
      </w:r>
    </w:p>
    <w:p w:rsidR="004539E4" w:rsidRPr="00011DE5" w:rsidRDefault="004539E4" w:rsidP="004539E4">
      <w:pPr>
        <w:pStyle w:val="ListParagraph"/>
        <w:spacing w:after="0" w:line="276" w:lineRule="auto"/>
        <w:ind w:left="540"/>
        <w:jc w:val="both"/>
        <w:rPr>
          <w:szCs w:val="24"/>
        </w:rPr>
      </w:pPr>
    </w:p>
    <w:p w:rsidR="004539E4" w:rsidRPr="004539E4" w:rsidRDefault="004539E4" w:rsidP="004539E4">
      <w:pPr>
        <w:spacing w:after="0" w:line="276" w:lineRule="auto"/>
        <w:ind w:left="180"/>
        <w:jc w:val="both"/>
        <w:rPr>
          <w:b/>
          <w:i/>
          <w:color w:val="000000"/>
          <w:szCs w:val="20"/>
        </w:rPr>
      </w:pPr>
      <w:r w:rsidRPr="004539E4">
        <w:rPr>
          <w:b/>
          <w:i/>
          <w:color w:val="000000"/>
          <w:szCs w:val="20"/>
          <w:lang w:val="sr-Cyrl-CS"/>
        </w:rPr>
        <w:t>Руковођење или ангажовање у националним или међународним научним или стручним организацијама</w:t>
      </w:r>
    </w:p>
    <w:p w:rsidR="004539E4" w:rsidRPr="004539E4" w:rsidRDefault="004539E4" w:rsidP="004539E4">
      <w:pPr>
        <w:pStyle w:val="ListParagraph"/>
        <w:numPr>
          <w:ilvl w:val="0"/>
          <w:numId w:val="32"/>
        </w:numPr>
        <w:spacing w:after="0" w:line="276" w:lineRule="auto"/>
        <w:ind w:left="540"/>
        <w:jc w:val="both"/>
        <w:rPr>
          <w:szCs w:val="24"/>
        </w:rPr>
      </w:pPr>
      <w:r w:rsidRPr="004539E4">
        <w:rPr>
          <w:szCs w:val="24"/>
        </w:rPr>
        <w:t>Члан Европског удружења патолога</w:t>
      </w:r>
    </w:p>
    <w:p w:rsidR="004539E4" w:rsidRPr="004539E4" w:rsidRDefault="004539E4" w:rsidP="004539E4">
      <w:pPr>
        <w:pStyle w:val="ListParagraph"/>
        <w:numPr>
          <w:ilvl w:val="0"/>
          <w:numId w:val="32"/>
        </w:numPr>
        <w:spacing w:after="0" w:line="276" w:lineRule="auto"/>
        <w:ind w:left="540"/>
        <w:jc w:val="both"/>
        <w:rPr>
          <w:szCs w:val="24"/>
        </w:rPr>
      </w:pPr>
      <w:r w:rsidRPr="004539E4">
        <w:rPr>
          <w:szCs w:val="24"/>
        </w:rPr>
        <w:t>Члан Српског лекарског друштва</w:t>
      </w:r>
    </w:p>
    <w:p w:rsidR="004539E4" w:rsidRDefault="004539E4" w:rsidP="004539E4">
      <w:pPr>
        <w:pStyle w:val="ListParagraph"/>
        <w:numPr>
          <w:ilvl w:val="0"/>
          <w:numId w:val="32"/>
        </w:numPr>
        <w:spacing w:after="0" w:line="276" w:lineRule="auto"/>
        <w:ind w:left="540"/>
        <w:jc w:val="both"/>
        <w:rPr>
          <w:szCs w:val="24"/>
        </w:rPr>
      </w:pPr>
      <w:r w:rsidRPr="004539E4">
        <w:rPr>
          <w:szCs w:val="24"/>
        </w:rPr>
        <w:t>Члан Удружења патолога и цитолога Србије</w:t>
      </w:r>
    </w:p>
    <w:p w:rsidR="004539E4" w:rsidRPr="004539E4" w:rsidRDefault="004539E4" w:rsidP="004539E4">
      <w:pPr>
        <w:pStyle w:val="ListParagraph"/>
        <w:spacing w:after="0" w:line="276" w:lineRule="auto"/>
        <w:ind w:left="540"/>
        <w:jc w:val="both"/>
        <w:rPr>
          <w:szCs w:val="24"/>
        </w:rPr>
      </w:pPr>
    </w:p>
    <w:p w:rsidR="00BD25DD" w:rsidRPr="002F0359" w:rsidRDefault="00BD25DD" w:rsidP="00BD25DD">
      <w:pPr>
        <w:spacing w:after="0" w:line="276" w:lineRule="auto"/>
        <w:jc w:val="both"/>
        <w:rPr>
          <w:b/>
          <w:bCs/>
          <w:szCs w:val="24"/>
        </w:rPr>
      </w:pPr>
      <w:r w:rsidRPr="002F0359">
        <w:rPr>
          <w:b/>
          <w:bCs/>
          <w:szCs w:val="24"/>
        </w:rPr>
        <w:t>ЗА САРАДЊУ СА ДРУГИМ ВИСОКОШКОЛСКИМ, НАУЧНО-ИСТРАЖИВАЧКИМ УСТАНОВАМА У ЗЕМЉИ И ИНОСТРАНСТВУ – МОБИЛНОСТ</w:t>
      </w:r>
    </w:p>
    <w:p w:rsidR="00BD25DD" w:rsidRPr="002F0359" w:rsidRDefault="00BD25DD" w:rsidP="00BD25DD">
      <w:pPr>
        <w:spacing w:after="0" w:line="276" w:lineRule="auto"/>
        <w:jc w:val="both"/>
        <w:rPr>
          <w:b/>
          <w:bCs/>
          <w:i/>
          <w:szCs w:val="24"/>
        </w:rPr>
      </w:pPr>
      <w:r w:rsidRPr="002F0359">
        <w:rPr>
          <w:b/>
          <w:bCs/>
          <w:i/>
          <w:szCs w:val="24"/>
        </w:rPr>
        <w:t>Усавршавања у земљи и иностранству, и он-лајн усавршавања у току Ковид-19 пандемије</w:t>
      </w:r>
    </w:p>
    <w:p w:rsidR="0065609D" w:rsidRPr="002F0359" w:rsidRDefault="0065609D" w:rsidP="009467A0">
      <w:pPr>
        <w:pStyle w:val="ListParagraph"/>
        <w:numPr>
          <w:ilvl w:val="0"/>
          <w:numId w:val="25"/>
        </w:numPr>
        <w:spacing w:after="0" w:line="276" w:lineRule="auto"/>
        <w:jc w:val="both"/>
        <w:rPr>
          <w:rFonts w:eastAsia="Times New Roman"/>
        </w:rPr>
      </w:pPr>
      <w:r w:rsidRPr="002F0359">
        <w:rPr>
          <w:rFonts w:eastAsia="Times New Roman"/>
        </w:rPr>
        <w:t>2023.г.-Едукација из патологије гастроинтестиналног тракта и панкреаса</w:t>
      </w:r>
      <w:r w:rsidR="00AF5BCD" w:rsidRPr="002F0359">
        <w:rPr>
          <w:rFonts w:eastAsia="Times New Roman"/>
        </w:rPr>
        <w:t xml:space="preserve"> са посебним освртом на целијачну болест и хроничну инфламаторну болест црева</w:t>
      </w:r>
      <w:r w:rsidRPr="002F0359">
        <w:rPr>
          <w:rFonts w:eastAsia="Times New Roman"/>
        </w:rPr>
        <w:t xml:space="preserve"> у трајању од месец дана на Медицинском факултету Универзитета у Анкари под менторством проф. др Арзу Енсари</w:t>
      </w:r>
    </w:p>
    <w:p w:rsidR="00F90161" w:rsidRPr="002F0359" w:rsidRDefault="00F90161" w:rsidP="009467A0">
      <w:pPr>
        <w:pStyle w:val="ListParagraph"/>
        <w:numPr>
          <w:ilvl w:val="0"/>
          <w:numId w:val="25"/>
        </w:numPr>
        <w:spacing w:after="0" w:line="276" w:lineRule="auto"/>
        <w:jc w:val="both"/>
        <w:rPr>
          <w:rFonts w:eastAsia="Times New Roman"/>
        </w:rPr>
      </w:pPr>
      <w:r w:rsidRPr="002F0359">
        <w:rPr>
          <w:rFonts w:eastAsia="Times New Roman"/>
        </w:rPr>
        <w:t>2019</w:t>
      </w:r>
      <w:r w:rsidRPr="002F0359">
        <w:t>.г.</w:t>
      </w:r>
      <w:r w:rsidRPr="002F0359">
        <w:rPr>
          <w:rFonts w:eastAsia="Times New Roman"/>
        </w:rPr>
        <w:t xml:space="preserve">-Soft tissue tumors, extranodal lymphomas and testicular tumors: complex or complicated and does it </w:t>
      </w:r>
      <w:r w:rsidRPr="002F0359">
        <w:t>really matter, Novi Sad, Srbija</w:t>
      </w:r>
    </w:p>
    <w:p w:rsidR="00F90161" w:rsidRPr="002F0359" w:rsidRDefault="00F90161" w:rsidP="009467A0">
      <w:pPr>
        <w:pStyle w:val="ListParagraph"/>
        <w:numPr>
          <w:ilvl w:val="0"/>
          <w:numId w:val="25"/>
        </w:numPr>
        <w:spacing w:after="0" w:line="276" w:lineRule="auto"/>
        <w:jc w:val="both"/>
        <w:rPr>
          <w:rFonts w:eastAsia="Times New Roman"/>
        </w:rPr>
      </w:pPr>
      <w:r w:rsidRPr="002F0359">
        <w:rPr>
          <w:rFonts w:eastAsia="Times New Roman"/>
        </w:rPr>
        <w:t>2019</w:t>
      </w:r>
      <w:r w:rsidRPr="002F0359">
        <w:t>.г.</w:t>
      </w:r>
      <w:r w:rsidRPr="002F0359">
        <w:rPr>
          <w:rFonts w:eastAsia="Times New Roman"/>
        </w:rPr>
        <w:t xml:space="preserve">-EScoP </w:t>
      </w:r>
      <w:r w:rsidRPr="002F0359">
        <w:t>курс</w:t>
      </w:r>
      <w:r w:rsidRPr="002F0359">
        <w:rPr>
          <w:rFonts w:eastAsia="Times New Roman"/>
        </w:rPr>
        <w:t xml:space="preserve"> “Li</w:t>
      </w:r>
      <w:r w:rsidRPr="002F0359">
        <w:t>ver Pathology”, Београд, Србија</w:t>
      </w:r>
    </w:p>
    <w:p w:rsidR="00F90161" w:rsidRPr="002F0359" w:rsidRDefault="00F90161" w:rsidP="009467A0">
      <w:pPr>
        <w:pStyle w:val="ListParagraph"/>
        <w:numPr>
          <w:ilvl w:val="0"/>
          <w:numId w:val="25"/>
        </w:numPr>
        <w:spacing w:after="0" w:line="276" w:lineRule="auto"/>
        <w:jc w:val="both"/>
        <w:rPr>
          <w:rFonts w:eastAsia="Times New Roman"/>
        </w:rPr>
      </w:pPr>
      <w:r w:rsidRPr="002F0359">
        <w:rPr>
          <w:rFonts w:eastAsia="Times New Roman"/>
        </w:rPr>
        <w:lastRenderedPageBreak/>
        <w:t>2019</w:t>
      </w:r>
      <w:r w:rsidRPr="002F0359">
        <w:t>.г.</w:t>
      </w:r>
      <w:r w:rsidRPr="002F0359">
        <w:rPr>
          <w:rFonts w:eastAsia="Times New Roman"/>
        </w:rPr>
        <w:t>-Intensive course in dig</w:t>
      </w:r>
      <w:r w:rsidRPr="002F0359">
        <w:t xml:space="preserve">estive Pathology, </w:t>
      </w:r>
      <w:r w:rsidR="00642588" w:rsidRPr="002F0359">
        <w:rPr>
          <w:i/>
        </w:rPr>
        <w:t>IAP</w:t>
      </w:r>
      <w:r w:rsidR="00642588" w:rsidRPr="002F0359">
        <w:t xml:space="preserve">, </w:t>
      </w:r>
      <w:r w:rsidRPr="002F0359">
        <w:t>Agria, Greece</w:t>
      </w:r>
    </w:p>
    <w:p w:rsidR="009B44D7" w:rsidRPr="002F0359" w:rsidRDefault="009B44D7" w:rsidP="009467A0">
      <w:pPr>
        <w:numPr>
          <w:ilvl w:val="0"/>
          <w:numId w:val="6"/>
        </w:numPr>
        <w:spacing w:after="0" w:line="276" w:lineRule="auto"/>
        <w:ind w:left="540"/>
        <w:jc w:val="both"/>
        <w:rPr>
          <w:szCs w:val="24"/>
        </w:rPr>
      </w:pPr>
      <w:r w:rsidRPr="002F0359">
        <w:t>2018.г.-</w:t>
      </w:r>
      <w:r w:rsidRPr="002F0359">
        <w:rPr>
          <w:szCs w:val="24"/>
        </w:rPr>
        <w:t xml:space="preserve"> Курс молекуларне биологије за патологе, Београд, Србија, 02. новембар 2018. године</w:t>
      </w:r>
    </w:p>
    <w:p w:rsidR="00F90161" w:rsidRPr="002F0359" w:rsidRDefault="00F90161" w:rsidP="009467A0">
      <w:pPr>
        <w:pStyle w:val="ListParagraph"/>
        <w:numPr>
          <w:ilvl w:val="0"/>
          <w:numId w:val="25"/>
        </w:numPr>
        <w:spacing w:after="0" w:line="276" w:lineRule="auto"/>
        <w:jc w:val="both"/>
        <w:rPr>
          <w:rFonts w:eastAsia="Times New Roman"/>
        </w:rPr>
      </w:pPr>
      <w:r w:rsidRPr="002F0359">
        <w:rPr>
          <w:rFonts w:eastAsia="Times New Roman"/>
        </w:rPr>
        <w:t>2018</w:t>
      </w:r>
      <w:r w:rsidRPr="002F0359">
        <w:t>.г.</w:t>
      </w:r>
      <w:r w:rsidRPr="002F0359">
        <w:rPr>
          <w:rFonts w:eastAsia="Times New Roman"/>
        </w:rPr>
        <w:t xml:space="preserve">-EScoP </w:t>
      </w:r>
      <w:r w:rsidRPr="002F0359">
        <w:t>курс</w:t>
      </w:r>
      <w:r w:rsidRPr="002F0359">
        <w:rPr>
          <w:rFonts w:eastAsia="Times New Roman"/>
        </w:rPr>
        <w:t xml:space="preserve"> “Thyr</w:t>
      </w:r>
      <w:r w:rsidRPr="002F0359">
        <w:t>oid Pathology”, Београд, Србија</w:t>
      </w:r>
    </w:p>
    <w:p w:rsidR="00F90161" w:rsidRPr="002F0359" w:rsidRDefault="00F90161" w:rsidP="009467A0">
      <w:pPr>
        <w:pStyle w:val="ListParagraph"/>
        <w:numPr>
          <w:ilvl w:val="0"/>
          <w:numId w:val="25"/>
        </w:numPr>
        <w:spacing w:after="0" w:line="276" w:lineRule="auto"/>
        <w:jc w:val="both"/>
      </w:pPr>
      <w:r w:rsidRPr="002F0359">
        <w:rPr>
          <w:rFonts w:eastAsia="Times New Roman"/>
        </w:rPr>
        <w:t>2017</w:t>
      </w:r>
      <w:r w:rsidRPr="002F0359">
        <w:t>.г.</w:t>
      </w:r>
      <w:r w:rsidRPr="002F0359">
        <w:rPr>
          <w:rFonts w:eastAsia="Times New Roman"/>
        </w:rPr>
        <w:t>-</w:t>
      </w:r>
      <w:r w:rsidRPr="002F0359">
        <w:t>2. састанак Панонске радне групе за гастроинтестиналну патологију, Љубљана, Словенија</w:t>
      </w:r>
    </w:p>
    <w:p w:rsidR="00F90161" w:rsidRPr="002F0359" w:rsidRDefault="00F90161" w:rsidP="009467A0">
      <w:pPr>
        <w:pStyle w:val="ListParagraph"/>
        <w:numPr>
          <w:ilvl w:val="0"/>
          <w:numId w:val="25"/>
        </w:numPr>
        <w:spacing w:after="0" w:line="276" w:lineRule="auto"/>
        <w:jc w:val="both"/>
        <w:rPr>
          <w:rFonts w:eastAsia="Times New Roman"/>
        </w:rPr>
      </w:pPr>
      <w:r w:rsidRPr="002F0359">
        <w:rPr>
          <w:rFonts w:eastAsia="Times New Roman"/>
        </w:rPr>
        <w:t>2017</w:t>
      </w:r>
      <w:r w:rsidRPr="002F0359">
        <w:t>.г.</w:t>
      </w:r>
      <w:r w:rsidRPr="002F0359">
        <w:rPr>
          <w:rFonts w:eastAsia="Times New Roman"/>
        </w:rPr>
        <w:t xml:space="preserve">-EScoP </w:t>
      </w:r>
      <w:r w:rsidRPr="002F0359">
        <w:t>курс</w:t>
      </w:r>
      <w:r w:rsidRPr="002F0359">
        <w:rPr>
          <w:rFonts w:eastAsia="Times New Roman"/>
        </w:rPr>
        <w:t xml:space="preserve"> “Pathology of the pancreas and the bil</w:t>
      </w:r>
      <w:r w:rsidRPr="002F0359">
        <w:t>e duct system”, Београд, Србија</w:t>
      </w:r>
    </w:p>
    <w:p w:rsidR="00F90161" w:rsidRPr="002F0359" w:rsidRDefault="00F90161" w:rsidP="009467A0">
      <w:pPr>
        <w:pStyle w:val="ListParagraph"/>
        <w:numPr>
          <w:ilvl w:val="0"/>
          <w:numId w:val="25"/>
        </w:numPr>
        <w:spacing w:after="0" w:line="276" w:lineRule="auto"/>
        <w:jc w:val="both"/>
        <w:rPr>
          <w:rFonts w:eastAsia="Times New Roman"/>
        </w:rPr>
      </w:pPr>
      <w:r w:rsidRPr="002F0359">
        <w:rPr>
          <w:rFonts w:eastAsia="Times New Roman"/>
        </w:rPr>
        <w:t>2016</w:t>
      </w:r>
      <w:r w:rsidRPr="002F0359">
        <w:t>.г.</w:t>
      </w:r>
      <w:r w:rsidRPr="002F0359">
        <w:rPr>
          <w:rFonts w:eastAsia="Times New Roman"/>
        </w:rPr>
        <w:t>-</w:t>
      </w:r>
      <w:r w:rsidRPr="002F0359">
        <w:t xml:space="preserve"> Радионица европске школе патологије </w:t>
      </w:r>
      <w:r w:rsidRPr="002F0359">
        <w:rPr>
          <w:rFonts w:eastAsia="Times New Roman"/>
        </w:rPr>
        <w:t>"Breast Pathology in the 2</w:t>
      </w:r>
      <w:r w:rsidRPr="002F0359">
        <w:t>1st century", Охрид, Македонија</w:t>
      </w:r>
    </w:p>
    <w:p w:rsidR="00F90161" w:rsidRPr="002F0359" w:rsidRDefault="00F90161" w:rsidP="009467A0">
      <w:pPr>
        <w:pStyle w:val="ListParagraph"/>
        <w:numPr>
          <w:ilvl w:val="0"/>
          <w:numId w:val="25"/>
        </w:numPr>
        <w:spacing w:after="0" w:line="276" w:lineRule="auto"/>
        <w:jc w:val="both"/>
        <w:rPr>
          <w:rFonts w:eastAsia="Times New Roman"/>
        </w:rPr>
      </w:pPr>
      <w:r w:rsidRPr="002F0359">
        <w:rPr>
          <w:rFonts w:eastAsia="Times New Roman"/>
        </w:rPr>
        <w:t>2016</w:t>
      </w:r>
      <w:r w:rsidRPr="002F0359">
        <w:t>.г.</w:t>
      </w:r>
      <w:r w:rsidRPr="002F0359">
        <w:rPr>
          <w:rFonts w:eastAsia="Times New Roman"/>
        </w:rPr>
        <w:t xml:space="preserve">-10. Bryan Warren </w:t>
      </w:r>
      <w:r w:rsidRPr="002F0359">
        <w:t>школа патологије, Сарајево, Босна и Херцеговина</w:t>
      </w:r>
    </w:p>
    <w:p w:rsidR="00F90161" w:rsidRPr="002F0359" w:rsidRDefault="00F90161" w:rsidP="009467A0">
      <w:pPr>
        <w:spacing w:after="0" w:line="276" w:lineRule="auto"/>
        <w:jc w:val="both"/>
        <w:rPr>
          <w:b/>
          <w:bCs/>
          <w:i/>
          <w:iCs/>
          <w:szCs w:val="24"/>
        </w:rPr>
      </w:pPr>
      <w:r w:rsidRPr="002F0359">
        <w:rPr>
          <w:b/>
          <w:bCs/>
          <w:i/>
          <w:iCs/>
          <w:szCs w:val="24"/>
        </w:rPr>
        <w:t>Предавања по позиву или пленарна предавања на акредитованим скуповима у земљи</w:t>
      </w:r>
    </w:p>
    <w:p w:rsidR="00D53783" w:rsidRPr="002F0359" w:rsidRDefault="00D53783" w:rsidP="009467A0">
      <w:pPr>
        <w:pStyle w:val="ListParagraph"/>
        <w:numPr>
          <w:ilvl w:val="0"/>
          <w:numId w:val="25"/>
        </w:numPr>
        <w:spacing w:after="0" w:line="276" w:lineRule="auto"/>
        <w:jc w:val="both"/>
      </w:pPr>
      <w:r w:rsidRPr="002F0359">
        <w:rPr>
          <w:rFonts w:eastAsia="Times New Roman"/>
        </w:rPr>
        <w:t>2024</w:t>
      </w:r>
      <w:r w:rsidRPr="002F0359">
        <w:t>.г.</w:t>
      </w:r>
      <w:r w:rsidRPr="002F0359">
        <w:rPr>
          <w:rFonts w:eastAsia="Times New Roman"/>
        </w:rPr>
        <w:t>-</w:t>
      </w:r>
      <w:r w:rsidRPr="002F0359">
        <w:t xml:space="preserve">1. Конференција и симпозијум удружења “ЕоЕ – Више од алергије”: Еозинофилни езофагитис, болест 21. </w:t>
      </w:r>
      <w:proofErr w:type="gramStart"/>
      <w:r w:rsidRPr="002F0359">
        <w:t>века</w:t>
      </w:r>
      <w:proofErr w:type="gramEnd"/>
      <w:r w:rsidRPr="002F0359">
        <w:t>, Београд, Србија</w:t>
      </w:r>
      <w:r w:rsidR="00E05E7E">
        <w:t xml:space="preserve">; Тема: </w:t>
      </w:r>
      <w:r w:rsidR="00E05E7E" w:rsidRPr="00E05E7E">
        <w:t>„</w:t>
      </w:r>
      <w:r w:rsidR="00E05E7E" w:rsidRPr="00E05E7E">
        <w:rPr>
          <w:bCs/>
        </w:rPr>
        <w:t>ЕоЕ из угла патолога“.</w:t>
      </w:r>
    </w:p>
    <w:p w:rsidR="00D53783" w:rsidRPr="00E05E7E" w:rsidRDefault="00D53783" w:rsidP="009467A0">
      <w:pPr>
        <w:pStyle w:val="ListParagraph"/>
        <w:numPr>
          <w:ilvl w:val="0"/>
          <w:numId w:val="25"/>
        </w:numPr>
        <w:autoSpaceDE w:val="0"/>
        <w:autoSpaceDN w:val="0"/>
        <w:adjustRightInd w:val="0"/>
        <w:spacing w:after="0"/>
        <w:jc w:val="both"/>
        <w:rPr>
          <w:rFonts w:eastAsia="MyriadPro-Regular"/>
          <w:szCs w:val="32"/>
          <w:lang w:bidi="ar-SA"/>
        </w:rPr>
      </w:pPr>
      <w:r w:rsidRPr="00E05E7E">
        <w:rPr>
          <w:rFonts w:eastAsia="Times New Roman"/>
        </w:rPr>
        <w:t>2023</w:t>
      </w:r>
      <w:r w:rsidRPr="002F0359">
        <w:t>.г</w:t>
      </w:r>
      <w:proofErr w:type="gramStart"/>
      <w:r w:rsidRPr="002F0359">
        <w:t>.</w:t>
      </w:r>
      <w:r w:rsidRPr="00E05E7E">
        <w:rPr>
          <w:rFonts w:eastAsia="Times New Roman"/>
        </w:rPr>
        <w:t>-</w:t>
      </w:r>
      <w:proofErr w:type="gramEnd"/>
      <w:r w:rsidRPr="002F0359">
        <w:t xml:space="preserve"> Инфекције, изазови у дијагностици и лечењу, Лекарска комора Србије, Београд, Србија</w:t>
      </w:r>
      <w:r w:rsidR="00E05E7E" w:rsidRPr="00E05E7E">
        <w:t>; Тема: „</w:t>
      </w:r>
      <w:r w:rsidR="00E05E7E" w:rsidRPr="00E05E7E">
        <w:rPr>
          <w:rFonts w:eastAsia="MyriadPro-Regular"/>
          <w:szCs w:val="32"/>
          <w:lang w:bidi="ar-SA"/>
        </w:rPr>
        <w:t>Дијагностика инфективних обољења гастроинтестиналног тракта у биопсијском и аутопсијском материјалу</w:t>
      </w:r>
      <w:r w:rsidR="00E05E7E" w:rsidRPr="00E05E7E">
        <w:t>“.</w:t>
      </w:r>
    </w:p>
    <w:p w:rsidR="00872A1F" w:rsidRPr="002F0359" w:rsidRDefault="00872A1F" w:rsidP="00F00F3F">
      <w:pPr>
        <w:spacing w:after="0"/>
        <w:jc w:val="both"/>
        <w:rPr>
          <w:szCs w:val="24"/>
        </w:rPr>
      </w:pPr>
    </w:p>
    <w:p w:rsidR="00FF2CC7" w:rsidRPr="002F0359" w:rsidRDefault="00F00F3F" w:rsidP="00F00F3F">
      <w:pPr>
        <w:spacing w:after="0"/>
        <w:jc w:val="both"/>
        <w:rPr>
          <w:b/>
          <w:szCs w:val="24"/>
        </w:rPr>
      </w:pPr>
      <w:proofErr w:type="gramStart"/>
      <w:r w:rsidRPr="002F0359">
        <w:rPr>
          <w:b/>
          <w:bCs/>
          <w:szCs w:val="24"/>
        </w:rPr>
        <w:t>Кандидат под редним бројем 2.</w:t>
      </w:r>
      <w:proofErr w:type="gramEnd"/>
      <w:r w:rsidRPr="002F0359">
        <w:rPr>
          <w:szCs w:val="24"/>
        </w:rPr>
        <w:t xml:space="preserve"> </w:t>
      </w:r>
      <w:r w:rsidR="00613F77" w:rsidRPr="002F0359">
        <w:rPr>
          <w:b/>
          <w:szCs w:val="24"/>
        </w:rPr>
        <w:t>Милена Јовановић</w:t>
      </w:r>
      <w:r w:rsidR="00FF2CC7" w:rsidRPr="002F0359">
        <w:rPr>
          <w:b/>
          <w:szCs w:val="24"/>
        </w:rPr>
        <w:t>, доктор медицине</w:t>
      </w:r>
    </w:p>
    <w:p w:rsidR="00FF2CC7" w:rsidRPr="002F0359" w:rsidRDefault="00FF2CC7" w:rsidP="00FF2CC7">
      <w:pPr>
        <w:pStyle w:val="ListParagraph"/>
        <w:spacing w:after="0"/>
        <w:jc w:val="both"/>
        <w:rPr>
          <w:szCs w:val="24"/>
          <w:highlight w:val="yellow"/>
        </w:rPr>
      </w:pPr>
    </w:p>
    <w:p w:rsidR="00613F77" w:rsidRPr="002F0359" w:rsidRDefault="00613F77" w:rsidP="00613F77">
      <w:pPr>
        <w:spacing w:after="0" w:line="276" w:lineRule="auto"/>
        <w:jc w:val="both"/>
        <w:rPr>
          <w:szCs w:val="24"/>
        </w:rPr>
      </w:pPr>
      <w:r w:rsidRPr="002F0359">
        <w:rPr>
          <w:szCs w:val="24"/>
        </w:rPr>
        <w:t>А.</w:t>
      </w:r>
      <w:r w:rsidRPr="002F0359">
        <w:rPr>
          <w:szCs w:val="24"/>
        </w:rPr>
        <w:tab/>
        <w:t>ОСНОВНИ БИОГРАФСКИ ПОДАЦИ</w:t>
      </w:r>
    </w:p>
    <w:p w:rsidR="00AC4BA2" w:rsidRPr="002F0359" w:rsidRDefault="00AC4BA2" w:rsidP="00FE1250">
      <w:pPr>
        <w:pStyle w:val="ListParagraph"/>
        <w:numPr>
          <w:ilvl w:val="0"/>
          <w:numId w:val="1"/>
        </w:numPr>
        <w:spacing w:after="0" w:line="276" w:lineRule="auto"/>
        <w:ind w:hanging="294"/>
        <w:jc w:val="both"/>
        <w:rPr>
          <w:szCs w:val="24"/>
        </w:rPr>
      </w:pPr>
      <w:r w:rsidRPr="002F0359">
        <w:rPr>
          <w:szCs w:val="24"/>
        </w:rPr>
        <w:t>Име, средње име и презиме:</w:t>
      </w:r>
      <w:r w:rsidR="00A60B56" w:rsidRPr="002F0359">
        <w:rPr>
          <w:szCs w:val="24"/>
        </w:rPr>
        <w:tab/>
      </w:r>
      <w:r w:rsidRPr="002F0359">
        <w:rPr>
          <w:szCs w:val="24"/>
        </w:rPr>
        <w:t>Милена, Гордана, Јовановић</w:t>
      </w:r>
    </w:p>
    <w:p w:rsidR="00613F77" w:rsidRPr="002F0359" w:rsidRDefault="00AC4BA2" w:rsidP="00FE1250">
      <w:pPr>
        <w:pStyle w:val="ListParagraph"/>
        <w:numPr>
          <w:ilvl w:val="0"/>
          <w:numId w:val="1"/>
        </w:numPr>
        <w:spacing w:after="0" w:line="276" w:lineRule="auto"/>
        <w:ind w:hanging="294"/>
        <w:jc w:val="both"/>
        <w:rPr>
          <w:szCs w:val="24"/>
        </w:rPr>
      </w:pPr>
      <w:r w:rsidRPr="002F0359">
        <w:rPr>
          <w:szCs w:val="24"/>
        </w:rPr>
        <w:t>Датум и место р</w:t>
      </w:r>
      <w:r w:rsidR="00613F77" w:rsidRPr="002F0359">
        <w:rPr>
          <w:szCs w:val="24"/>
        </w:rPr>
        <w:t>ође</w:t>
      </w:r>
      <w:r w:rsidRPr="002F0359">
        <w:rPr>
          <w:szCs w:val="24"/>
        </w:rPr>
        <w:t>њ</w:t>
      </w:r>
      <w:r w:rsidR="00613F77" w:rsidRPr="002F0359">
        <w:rPr>
          <w:szCs w:val="24"/>
        </w:rPr>
        <w:t>а</w:t>
      </w:r>
      <w:r w:rsidRPr="002F0359">
        <w:rPr>
          <w:szCs w:val="24"/>
        </w:rPr>
        <w:t>:</w:t>
      </w:r>
      <w:r w:rsidR="00A60B56" w:rsidRPr="002F0359">
        <w:rPr>
          <w:szCs w:val="24"/>
        </w:rPr>
        <w:tab/>
      </w:r>
      <w:r w:rsidR="00A60B56" w:rsidRPr="002F0359">
        <w:rPr>
          <w:szCs w:val="24"/>
        </w:rPr>
        <w:tab/>
      </w:r>
      <w:r w:rsidR="00613F77" w:rsidRPr="002F0359">
        <w:rPr>
          <w:szCs w:val="24"/>
        </w:rPr>
        <w:t>23.2.1987. године у Београду, Република Србија</w:t>
      </w:r>
    </w:p>
    <w:p w:rsidR="00AC4BA2" w:rsidRPr="002F0359" w:rsidRDefault="00AC4BA2" w:rsidP="00FE1250">
      <w:pPr>
        <w:pStyle w:val="ListParagraph"/>
        <w:numPr>
          <w:ilvl w:val="0"/>
          <w:numId w:val="1"/>
        </w:numPr>
        <w:spacing w:after="0" w:line="276" w:lineRule="auto"/>
        <w:ind w:hanging="294"/>
        <w:jc w:val="both"/>
        <w:rPr>
          <w:szCs w:val="24"/>
        </w:rPr>
      </w:pPr>
      <w:r w:rsidRPr="002F0359">
        <w:rPr>
          <w:szCs w:val="24"/>
        </w:rPr>
        <w:t>Установа где је запослена:</w:t>
      </w:r>
      <w:r w:rsidR="00A60B56" w:rsidRPr="002F0359">
        <w:rPr>
          <w:szCs w:val="24"/>
        </w:rPr>
        <w:tab/>
      </w:r>
      <w:r w:rsidR="00A60B56" w:rsidRPr="002F0359">
        <w:rPr>
          <w:szCs w:val="24"/>
        </w:rPr>
        <w:tab/>
      </w:r>
      <w:r w:rsidR="00544F05" w:rsidRPr="002F0359">
        <w:rPr>
          <w:szCs w:val="24"/>
        </w:rPr>
        <w:t xml:space="preserve">Медицински факултет Универзитета у Беогарду, Институт за патологију </w:t>
      </w:r>
    </w:p>
    <w:p w:rsidR="00AC4BA2" w:rsidRPr="002F0359" w:rsidRDefault="00544F05" w:rsidP="00FE1250">
      <w:pPr>
        <w:pStyle w:val="ListParagraph"/>
        <w:numPr>
          <w:ilvl w:val="0"/>
          <w:numId w:val="1"/>
        </w:numPr>
        <w:spacing w:after="0" w:line="276" w:lineRule="auto"/>
        <w:ind w:hanging="294"/>
        <w:jc w:val="both"/>
        <w:rPr>
          <w:szCs w:val="24"/>
        </w:rPr>
      </w:pPr>
      <w:r w:rsidRPr="002F0359">
        <w:rPr>
          <w:szCs w:val="24"/>
        </w:rPr>
        <w:t>Звање/радно место:</w:t>
      </w:r>
      <w:r w:rsidR="00A60B56" w:rsidRPr="002F0359">
        <w:rPr>
          <w:szCs w:val="24"/>
        </w:rPr>
        <w:tab/>
      </w:r>
      <w:r w:rsidR="00A60B56" w:rsidRPr="002F0359">
        <w:rPr>
          <w:szCs w:val="24"/>
        </w:rPr>
        <w:tab/>
      </w:r>
      <w:r w:rsidR="00A60B56" w:rsidRPr="002F0359">
        <w:rPr>
          <w:szCs w:val="24"/>
        </w:rPr>
        <w:tab/>
      </w:r>
      <w:r w:rsidR="00F00F3F" w:rsidRPr="002F0359">
        <w:rPr>
          <w:szCs w:val="24"/>
        </w:rPr>
        <w:t>Асистент</w:t>
      </w:r>
      <w:r w:rsidR="00757055" w:rsidRPr="002F0359">
        <w:rPr>
          <w:szCs w:val="24"/>
        </w:rPr>
        <w:t>, лекар специјалиста патоло</w:t>
      </w:r>
      <w:r w:rsidR="00F62C6B" w:rsidRPr="002F0359">
        <w:rPr>
          <w:szCs w:val="24"/>
        </w:rPr>
        <w:t>г</w:t>
      </w:r>
      <w:r w:rsidR="00850F0C" w:rsidRPr="002F0359">
        <w:rPr>
          <w:szCs w:val="24"/>
        </w:rPr>
        <w:t>ије</w:t>
      </w:r>
    </w:p>
    <w:p w:rsidR="00AC4BA2" w:rsidRPr="002F0359" w:rsidRDefault="00A60B56" w:rsidP="00FE1250">
      <w:pPr>
        <w:pStyle w:val="ListParagraph"/>
        <w:numPr>
          <w:ilvl w:val="0"/>
          <w:numId w:val="1"/>
        </w:numPr>
        <w:spacing w:after="0" w:line="276" w:lineRule="auto"/>
        <w:ind w:hanging="294"/>
        <w:jc w:val="both"/>
        <w:rPr>
          <w:szCs w:val="24"/>
        </w:rPr>
      </w:pPr>
      <w:r w:rsidRPr="002F0359">
        <w:rPr>
          <w:szCs w:val="24"/>
        </w:rPr>
        <w:t>Научна област:</w:t>
      </w:r>
      <w:r w:rsidRPr="002F0359">
        <w:rPr>
          <w:szCs w:val="24"/>
        </w:rPr>
        <w:tab/>
      </w:r>
      <w:r w:rsidRPr="002F0359">
        <w:rPr>
          <w:szCs w:val="24"/>
        </w:rPr>
        <w:tab/>
      </w:r>
      <w:r w:rsidRPr="002F0359">
        <w:rPr>
          <w:szCs w:val="24"/>
        </w:rPr>
        <w:tab/>
        <w:t>Патологија</w:t>
      </w:r>
    </w:p>
    <w:p w:rsidR="00A60B56" w:rsidRPr="002F0359" w:rsidRDefault="00A60B56" w:rsidP="00A60B56">
      <w:pPr>
        <w:pStyle w:val="ListParagraph"/>
        <w:spacing w:after="0" w:line="276" w:lineRule="auto"/>
        <w:jc w:val="both"/>
        <w:rPr>
          <w:szCs w:val="24"/>
        </w:rPr>
      </w:pPr>
    </w:p>
    <w:p w:rsidR="00EC4519" w:rsidRPr="002F0359" w:rsidRDefault="000E73D9" w:rsidP="00EC4519">
      <w:pPr>
        <w:spacing w:after="0" w:line="276" w:lineRule="auto"/>
        <w:jc w:val="both"/>
        <w:rPr>
          <w:szCs w:val="24"/>
        </w:rPr>
      </w:pPr>
      <w:r w:rsidRPr="002F0359">
        <w:rPr>
          <w:szCs w:val="24"/>
        </w:rPr>
        <w:t>Б.</w:t>
      </w:r>
      <w:r w:rsidRPr="002F0359">
        <w:rPr>
          <w:szCs w:val="24"/>
        </w:rPr>
        <w:tab/>
        <w:t>СТРУЧНА БИОГРАФИЈА, ДИПЛОМЕ И ЗВАЊА</w:t>
      </w:r>
    </w:p>
    <w:p w:rsidR="00813F60" w:rsidRPr="002F0359" w:rsidRDefault="00813F60" w:rsidP="009467A0">
      <w:pPr>
        <w:spacing w:after="0" w:line="276" w:lineRule="auto"/>
        <w:jc w:val="both"/>
        <w:rPr>
          <w:b/>
          <w:bCs/>
          <w:szCs w:val="24"/>
        </w:rPr>
      </w:pPr>
      <w:r w:rsidRPr="002F0359">
        <w:rPr>
          <w:b/>
          <w:bCs/>
          <w:szCs w:val="24"/>
        </w:rPr>
        <w:t>Основне студије</w:t>
      </w:r>
    </w:p>
    <w:p w:rsidR="00146335" w:rsidRPr="002F0359" w:rsidRDefault="00146335" w:rsidP="009467A0">
      <w:pPr>
        <w:pStyle w:val="ListParagraph"/>
        <w:numPr>
          <w:ilvl w:val="0"/>
          <w:numId w:val="1"/>
        </w:numPr>
        <w:spacing w:after="0" w:line="276" w:lineRule="auto"/>
        <w:ind w:hanging="294"/>
        <w:jc w:val="both"/>
        <w:rPr>
          <w:szCs w:val="24"/>
        </w:rPr>
      </w:pPr>
      <w:r w:rsidRPr="002F0359">
        <w:rPr>
          <w:szCs w:val="24"/>
        </w:rPr>
        <w:t>Назив установе: Медицински факултет, Универзитет у Београду</w:t>
      </w:r>
    </w:p>
    <w:p w:rsidR="00613F77" w:rsidRPr="002F0359" w:rsidRDefault="00146335" w:rsidP="009467A0">
      <w:pPr>
        <w:pStyle w:val="ListParagraph"/>
        <w:numPr>
          <w:ilvl w:val="0"/>
          <w:numId w:val="1"/>
        </w:numPr>
        <w:spacing w:after="0" w:line="276" w:lineRule="auto"/>
        <w:ind w:hanging="294"/>
        <w:jc w:val="both"/>
        <w:rPr>
          <w:szCs w:val="24"/>
        </w:rPr>
      </w:pPr>
      <w:r w:rsidRPr="002F0359">
        <w:rPr>
          <w:szCs w:val="24"/>
        </w:rPr>
        <w:t>Место и година завршетка, просечна оцена: Београд, 2012. године, п</w:t>
      </w:r>
      <w:r w:rsidR="00613F77" w:rsidRPr="002F0359">
        <w:rPr>
          <w:szCs w:val="24"/>
        </w:rPr>
        <w:t>росечна оцена студија 9,44</w:t>
      </w:r>
    </w:p>
    <w:p w:rsidR="00146335" w:rsidRPr="002F0359" w:rsidRDefault="00146335" w:rsidP="009467A0">
      <w:pPr>
        <w:spacing w:after="0" w:line="276" w:lineRule="auto"/>
        <w:jc w:val="both"/>
        <w:rPr>
          <w:szCs w:val="24"/>
        </w:rPr>
      </w:pPr>
      <w:r w:rsidRPr="002F0359">
        <w:rPr>
          <w:b/>
          <w:bCs/>
          <w:szCs w:val="24"/>
        </w:rPr>
        <w:t>Последипломске студије</w:t>
      </w:r>
      <w:r w:rsidR="00F00F3F" w:rsidRPr="002F0359">
        <w:rPr>
          <w:b/>
          <w:bCs/>
          <w:szCs w:val="24"/>
        </w:rPr>
        <w:t xml:space="preserve"> – Специјалистичке академске студије</w:t>
      </w:r>
    </w:p>
    <w:p w:rsidR="00F00F3F" w:rsidRPr="002F0359" w:rsidRDefault="00F00F3F" w:rsidP="009467A0">
      <w:pPr>
        <w:pStyle w:val="ListParagraph"/>
        <w:numPr>
          <w:ilvl w:val="0"/>
          <w:numId w:val="1"/>
        </w:numPr>
        <w:spacing w:after="0" w:line="276" w:lineRule="auto"/>
        <w:ind w:hanging="294"/>
        <w:jc w:val="both"/>
        <w:rPr>
          <w:szCs w:val="24"/>
        </w:rPr>
      </w:pPr>
      <w:r w:rsidRPr="002F0359">
        <w:rPr>
          <w:szCs w:val="24"/>
        </w:rPr>
        <w:t>Назив установе: Медицински факултет, Универзитет у Београду</w:t>
      </w:r>
    </w:p>
    <w:p w:rsidR="00F00F3F" w:rsidRPr="002F0359" w:rsidRDefault="00F00F3F" w:rsidP="009467A0">
      <w:pPr>
        <w:pStyle w:val="ListParagraph"/>
        <w:numPr>
          <w:ilvl w:val="0"/>
          <w:numId w:val="1"/>
        </w:numPr>
        <w:spacing w:after="0" w:line="276" w:lineRule="auto"/>
        <w:ind w:hanging="294"/>
        <w:jc w:val="both"/>
        <w:rPr>
          <w:szCs w:val="24"/>
        </w:rPr>
      </w:pPr>
      <w:r w:rsidRPr="002F0359">
        <w:rPr>
          <w:szCs w:val="24"/>
        </w:rPr>
        <w:t xml:space="preserve">Место, година завршетка, ментор и чланови комисије: Београд, 2021. године, </w:t>
      </w:r>
      <w:r w:rsidR="00D77A1B" w:rsidRPr="002F0359">
        <w:rPr>
          <w:szCs w:val="24"/>
        </w:rPr>
        <w:t xml:space="preserve">ментор </w:t>
      </w:r>
      <w:r w:rsidR="00850F0C" w:rsidRPr="002F0359">
        <w:rPr>
          <w:szCs w:val="24"/>
        </w:rPr>
        <w:t>д</w:t>
      </w:r>
      <w:r w:rsidR="00D77A1B" w:rsidRPr="002F0359">
        <w:rPr>
          <w:szCs w:val="24"/>
        </w:rPr>
        <w:t xml:space="preserve">оц. </w:t>
      </w:r>
      <w:r w:rsidR="00F62C6B" w:rsidRPr="002F0359">
        <w:rPr>
          <w:szCs w:val="24"/>
        </w:rPr>
        <w:t>д</w:t>
      </w:r>
      <w:r w:rsidR="00D77A1B" w:rsidRPr="002F0359">
        <w:rPr>
          <w:szCs w:val="24"/>
        </w:rPr>
        <w:t xml:space="preserve">р Јелена </w:t>
      </w:r>
      <w:r w:rsidR="004829DC" w:rsidRPr="002F0359">
        <w:rPr>
          <w:szCs w:val="24"/>
        </w:rPr>
        <w:t>Ракочевић</w:t>
      </w:r>
      <w:r w:rsidR="00D77A1B" w:rsidRPr="002F0359">
        <w:rPr>
          <w:szCs w:val="24"/>
        </w:rPr>
        <w:t xml:space="preserve">, чланови комисије </w:t>
      </w:r>
      <w:r w:rsidR="00850F0C" w:rsidRPr="002F0359">
        <w:rPr>
          <w:szCs w:val="24"/>
        </w:rPr>
        <w:t>д</w:t>
      </w:r>
      <w:r w:rsidR="00D77A1B" w:rsidRPr="002F0359">
        <w:rPr>
          <w:szCs w:val="24"/>
        </w:rPr>
        <w:t xml:space="preserve">оц. </w:t>
      </w:r>
      <w:r w:rsidR="00F62C6B" w:rsidRPr="002F0359">
        <w:rPr>
          <w:szCs w:val="24"/>
        </w:rPr>
        <w:t>д</w:t>
      </w:r>
      <w:r w:rsidR="00D77A1B" w:rsidRPr="002F0359">
        <w:rPr>
          <w:szCs w:val="24"/>
        </w:rPr>
        <w:t xml:space="preserve">р Иван Залетел и </w:t>
      </w:r>
      <w:r w:rsidR="00850F0C" w:rsidRPr="002F0359">
        <w:rPr>
          <w:szCs w:val="24"/>
        </w:rPr>
        <w:t>п</w:t>
      </w:r>
      <w:r w:rsidR="00D77A1B" w:rsidRPr="002F0359">
        <w:rPr>
          <w:szCs w:val="24"/>
        </w:rPr>
        <w:t xml:space="preserve">роф. </w:t>
      </w:r>
      <w:r w:rsidR="00F62C6B" w:rsidRPr="002F0359">
        <w:rPr>
          <w:szCs w:val="24"/>
        </w:rPr>
        <w:t>д</w:t>
      </w:r>
      <w:r w:rsidR="00D77A1B" w:rsidRPr="002F0359">
        <w:rPr>
          <w:szCs w:val="24"/>
        </w:rPr>
        <w:t>р Бранко Дожић.</w:t>
      </w:r>
    </w:p>
    <w:p w:rsidR="00D77A1B" w:rsidRPr="002F0359" w:rsidRDefault="00D77A1B" w:rsidP="009467A0">
      <w:pPr>
        <w:pStyle w:val="ListParagraph"/>
        <w:numPr>
          <w:ilvl w:val="0"/>
          <w:numId w:val="1"/>
        </w:numPr>
        <w:spacing w:after="0" w:line="276" w:lineRule="auto"/>
        <w:ind w:hanging="294"/>
        <w:jc w:val="both"/>
        <w:rPr>
          <w:szCs w:val="24"/>
        </w:rPr>
      </w:pPr>
      <w:r w:rsidRPr="002F0359">
        <w:rPr>
          <w:szCs w:val="24"/>
        </w:rPr>
        <w:t>Наслов специјалистичког академског рада: „Кардиотоксични ефекти антинеопластичних лекова”</w:t>
      </w:r>
    </w:p>
    <w:p w:rsidR="005E51CB" w:rsidRPr="002F0359" w:rsidRDefault="00D77A1B" w:rsidP="009467A0">
      <w:pPr>
        <w:numPr>
          <w:ilvl w:val="0"/>
          <w:numId w:val="1"/>
        </w:numPr>
        <w:spacing w:after="0" w:line="276" w:lineRule="auto"/>
        <w:ind w:hanging="294"/>
        <w:jc w:val="both"/>
        <w:rPr>
          <w:szCs w:val="24"/>
        </w:rPr>
      </w:pPr>
      <w:r w:rsidRPr="002F0359">
        <w:rPr>
          <w:szCs w:val="24"/>
        </w:rPr>
        <w:t>Ужа научна област: Хистологија и ембриологија (м</w:t>
      </w:r>
      <w:r w:rsidR="005E51CB" w:rsidRPr="002F0359">
        <w:rPr>
          <w:szCs w:val="24"/>
        </w:rPr>
        <w:t>икроскопиј</w:t>
      </w:r>
      <w:r w:rsidRPr="002F0359">
        <w:rPr>
          <w:szCs w:val="24"/>
        </w:rPr>
        <w:t>а</w:t>
      </w:r>
      <w:r w:rsidR="005E51CB" w:rsidRPr="002F0359">
        <w:rPr>
          <w:szCs w:val="24"/>
        </w:rPr>
        <w:t xml:space="preserve"> и ћелијск</w:t>
      </w:r>
      <w:r w:rsidR="00F43480" w:rsidRPr="002F0359">
        <w:rPr>
          <w:szCs w:val="24"/>
        </w:rPr>
        <w:t>а</w:t>
      </w:r>
      <w:r w:rsidR="005E51CB" w:rsidRPr="002F0359">
        <w:rPr>
          <w:szCs w:val="24"/>
        </w:rPr>
        <w:t xml:space="preserve"> биологиј</w:t>
      </w:r>
      <w:r w:rsidR="00F43480" w:rsidRPr="002F0359">
        <w:rPr>
          <w:szCs w:val="24"/>
        </w:rPr>
        <w:t>а</w:t>
      </w:r>
      <w:r w:rsidR="005E51CB" w:rsidRPr="002F0359">
        <w:rPr>
          <w:szCs w:val="24"/>
        </w:rPr>
        <w:t>)</w:t>
      </w:r>
    </w:p>
    <w:p w:rsidR="00146335" w:rsidRPr="002F0359" w:rsidRDefault="00DE6083" w:rsidP="009467A0">
      <w:pPr>
        <w:pStyle w:val="ListParagraph"/>
        <w:spacing w:after="0" w:line="276" w:lineRule="auto"/>
        <w:ind w:left="0"/>
        <w:jc w:val="both"/>
        <w:rPr>
          <w:szCs w:val="24"/>
        </w:rPr>
      </w:pPr>
      <w:r w:rsidRPr="002F0359">
        <w:rPr>
          <w:b/>
          <w:bCs/>
          <w:szCs w:val="24"/>
        </w:rPr>
        <w:t>Докторат</w:t>
      </w:r>
      <w:r w:rsidR="00146335" w:rsidRPr="002F0359">
        <w:rPr>
          <w:szCs w:val="24"/>
        </w:rPr>
        <w:t xml:space="preserve"> </w:t>
      </w:r>
    </w:p>
    <w:p w:rsidR="000E73D9" w:rsidRPr="002F0359" w:rsidRDefault="005E51CB" w:rsidP="009467A0">
      <w:pPr>
        <w:pStyle w:val="ListParagraph"/>
        <w:spacing w:after="0" w:line="276" w:lineRule="auto"/>
        <w:jc w:val="both"/>
        <w:rPr>
          <w:szCs w:val="24"/>
        </w:rPr>
      </w:pPr>
      <w:r w:rsidRPr="002F0359">
        <w:rPr>
          <w:szCs w:val="24"/>
        </w:rPr>
        <w:t xml:space="preserve">Др Милена Јовановић уписала је </w:t>
      </w:r>
      <w:r w:rsidR="00043BCA" w:rsidRPr="002F0359">
        <w:rPr>
          <w:szCs w:val="24"/>
        </w:rPr>
        <w:t xml:space="preserve">школске </w:t>
      </w:r>
      <w:r w:rsidRPr="002F0359">
        <w:rPr>
          <w:szCs w:val="24"/>
        </w:rPr>
        <w:t>2020</w:t>
      </w:r>
      <w:r w:rsidR="00043BCA" w:rsidRPr="002F0359">
        <w:rPr>
          <w:szCs w:val="24"/>
        </w:rPr>
        <w:t>/2021</w:t>
      </w:r>
      <w:r w:rsidRPr="002F0359">
        <w:rPr>
          <w:szCs w:val="24"/>
        </w:rPr>
        <w:t>. године докторске академске студије</w:t>
      </w:r>
      <w:r w:rsidR="002D1189" w:rsidRPr="002F0359">
        <w:rPr>
          <w:szCs w:val="24"/>
        </w:rPr>
        <w:t xml:space="preserve">, модул </w:t>
      </w:r>
      <w:r w:rsidRPr="002F0359">
        <w:rPr>
          <w:szCs w:val="24"/>
        </w:rPr>
        <w:t>Запаљење и аутоимуност на Медицинском факултету Универзитета у Београду</w:t>
      </w:r>
      <w:r w:rsidR="00CB6A06" w:rsidRPr="002F0359">
        <w:rPr>
          <w:szCs w:val="24"/>
        </w:rPr>
        <w:t>.</w:t>
      </w:r>
    </w:p>
    <w:p w:rsidR="00613F77" w:rsidRPr="002F0359" w:rsidRDefault="005E51CB" w:rsidP="009467A0">
      <w:pPr>
        <w:spacing w:after="0" w:line="276" w:lineRule="auto"/>
        <w:jc w:val="both"/>
        <w:rPr>
          <w:szCs w:val="24"/>
        </w:rPr>
      </w:pPr>
      <w:r w:rsidRPr="002F0359">
        <w:rPr>
          <w:b/>
          <w:bCs/>
          <w:szCs w:val="24"/>
        </w:rPr>
        <w:t>Специјализација</w:t>
      </w:r>
      <w:r w:rsidR="00613F77" w:rsidRPr="002F0359">
        <w:rPr>
          <w:szCs w:val="24"/>
        </w:rPr>
        <w:t>:</w:t>
      </w:r>
    </w:p>
    <w:p w:rsidR="00D77A1B" w:rsidRPr="002F0359" w:rsidRDefault="00D77A1B" w:rsidP="009467A0">
      <w:pPr>
        <w:pStyle w:val="ListParagraph"/>
        <w:numPr>
          <w:ilvl w:val="0"/>
          <w:numId w:val="1"/>
        </w:numPr>
        <w:spacing w:after="0" w:line="276" w:lineRule="auto"/>
        <w:jc w:val="both"/>
        <w:rPr>
          <w:szCs w:val="24"/>
        </w:rPr>
      </w:pPr>
      <w:r w:rsidRPr="002F0359">
        <w:rPr>
          <w:szCs w:val="24"/>
        </w:rPr>
        <w:t>Назив: Патологија</w:t>
      </w:r>
    </w:p>
    <w:p w:rsidR="009467A0" w:rsidRDefault="00D77A1B" w:rsidP="009467A0">
      <w:pPr>
        <w:numPr>
          <w:ilvl w:val="0"/>
          <w:numId w:val="1"/>
        </w:numPr>
        <w:jc w:val="both"/>
        <w:rPr>
          <w:szCs w:val="24"/>
        </w:rPr>
      </w:pPr>
      <w:r w:rsidRPr="002F0359">
        <w:rPr>
          <w:szCs w:val="24"/>
        </w:rPr>
        <w:t xml:space="preserve">Место и година завршетка, оцена и чланови комисије: Београд, </w:t>
      </w:r>
      <w:r w:rsidR="00757055" w:rsidRPr="002F0359">
        <w:rPr>
          <w:szCs w:val="24"/>
        </w:rPr>
        <w:t xml:space="preserve">специјалистички испит положен 2021. године са одличним успехом; чланови комисије: </w:t>
      </w:r>
      <w:r w:rsidR="00850F0C" w:rsidRPr="002F0359">
        <w:rPr>
          <w:szCs w:val="24"/>
        </w:rPr>
        <w:t>п</w:t>
      </w:r>
      <w:r w:rsidR="00757055" w:rsidRPr="002F0359">
        <w:rPr>
          <w:szCs w:val="24"/>
        </w:rPr>
        <w:t xml:space="preserve">роф. </w:t>
      </w:r>
      <w:r w:rsidR="00F62C6B" w:rsidRPr="002F0359">
        <w:rPr>
          <w:szCs w:val="24"/>
        </w:rPr>
        <w:t>д</w:t>
      </w:r>
      <w:r w:rsidR="00757055" w:rsidRPr="002F0359">
        <w:rPr>
          <w:szCs w:val="24"/>
        </w:rPr>
        <w:t xml:space="preserve">р Дејан Опрић, председник испитне комисије, </w:t>
      </w:r>
      <w:r w:rsidR="00850F0C" w:rsidRPr="002F0359">
        <w:rPr>
          <w:szCs w:val="24"/>
        </w:rPr>
        <w:t>п</w:t>
      </w:r>
      <w:r w:rsidR="00757055" w:rsidRPr="002F0359">
        <w:rPr>
          <w:szCs w:val="24"/>
        </w:rPr>
        <w:t xml:space="preserve">роф. </w:t>
      </w:r>
      <w:r w:rsidR="00F62C6B" w:rsidRPr="002F0359">
        <w:rPr>
          <w:szCs w:val="24"/>
        </w:rPr>
        <w:t>д</w:t>
      </w:r>
      <w:r w:rsidR="00757055" w:rsidRPr="002F0359">
        <w:rPr>
          <w:szCs w:val="24"/>
        </w:rPr>
        <w:t>р Сања Радојевић Шкодри</w:t>
      </w:r>
      <w:r w:rsidR="00EF1F59" w:rsidRPr="002F0359">
        <w:rPr>
          <w:szCs w:val="24"/>
        </w:rPr>
        <w:t>ћ</w:t>
      </w:r>
      <w:r w:rsidR="00757055" w:rsidRPr="002F0359">
        <w:rPr>
          <w:szCs w:val="24"/>
        </w:rPr>
        <w:t xml:space="preserve">, члан, </w:t>
      </w:r>
      <w:r w:rsidR="00850F0C" w:rsidRPr="002F0359">
        <w:rPr>
          <w:szCs w:val="24"/>
        </w:rPr>
        <w:t>п</w:t>
      </w:r>
      <w:r w:rsidR="00757055" w:rsidRPr="002F0359">
        <w:rPr>
          <w:szCs w:val="24"/>
        </w:rPr>
        <w:t xml:space="preserve">роф. </w:t>
      </w:r>
      <w:proofErr w:type="gramStart"/>
      <w:r w:rsidR="00F62C6B" w:rsidRPr="002F0359">
        <w:rPr>
          <w:szCs w:val="24"/>
        </w:rPr>
        <w:t>д</w:t>
      </w:r>
      <w:r w:rsidR="00757055" w:rsidRPr="002F0359">
        <w:rPr>
          <w:szCs w:val="24"/>
        </w:rPr>
        <w:t>р</w:t>
      </w:r>
      <w:proofErr w:type="gramEnd"/>
      <w:r w:rsidR="00757055" w:rsidRPr="002F0359">
        <w:rPr>
          <w:szCs w:val="24"/>
        </w:rPr>
        <w:t xml:space="preserve"> Нада Томановић, члан.</w:t>
      </w:r>
    </w:p>
    <w:p w:rsidR="001067AB" w:rsidRPr="009467A0" w:rsidRDefault="009D7AD3" w:rsidP="009467A0">
      <w:pPr>
        <w:rPr>
          <w:szCs w:val="24"/>
        </w:rPr>
      </w:pPr>
      <w:r w:rsidRPr="009467A0">
        <w:rPr>
          <w:b/>
          <w:bCs/>
          <w:szCs w:val="24"/>
        </w:rPr>
        <w:t>Досадашњи избори у наставна и научна звања:</w:t>
      </w:r>
    </w:p>
    <w:p w:rsidR="00F551B9" w:rsidRPr="002F0359" w:rsidRDefault="009D7AD3" w:rsidP="00F551B9">
      <w:pPr>
        <w:spacing w:after="0"/>
        <w:jc w:val="both"/>
        <w:rPr>
          <w:szCs w:val="24"/>
        </w:rPr>
      </w:pPr>
      <w:r w:rsidRPr="002F0359">
        <w:rPr>
          <w:szCs w:val="24"/>
        </w:rPr>
        <w:lastRenderedPageBreak/>
        <w:tab/>
      </w:r>
      <w:r w:rsidR="00F551B9" w:rsidRPr="002F0359">
        <w:rPr>
          <w:szCs w:val="24"/>
        </w:rPr>
        <w:t xml:space="preserve">Сарадник у настави: </w:t>
      </w:r>
      <w:r w:rsidR="00F551B9" w:rsidRPr="002F0359">
        <w:rPr>
          <w:szCs w:val="24"/>
        </w:rPr>
        <w:tab/>
      </w:r>
      <w:r w:rsidR="00F551B9" w:rsidRPr="002F0359">
        <w:rPr>
          <w:szCs w:val="24"/>
        </w:rPr>
        <w:tab/>
      </w:r>
      <w:r w:rsidR="00F551B9" w:rsidRPr="002F0359">
        <w:rPr>
          <w:szCs w:val="24"/>
        </w:rPr>
        <w:tab/>
        <w:t>20.11.2019. године</w:t>
      </w:r>
    </w:p>
    <w:p w:rsidR="009D7AD3" w:rsidRPr="002F0359" w:rsidRDefault="00F551B9" w:rsidP="00F551B9">
      <w:pPr>
        <w:spacing w:after="0"/>
        <w:ind w:firstLine="720"/>
        <w:jc w:val="both"/>
        <w:rPr>
          <w:szCs w:val="24"/>
        </w:rPr>
      </w:pPr>
      <w:r w:rsidRPr="002F0359">
        <w:rPr>
          <w:szCs w:val="24"/>
        </w:rPr>
        <w:t>Сарадник у настави (реизбор):</w:t>
      </w:r>
      <w:r w:rsidRPr="002F0359">
        <w:rPr>
          <w:szCs w:val="24"/>
        </w:rPr>
        <w:tab/>
        <w:t>20.11.2020. године</w:t>
      </w:r>
    </w:p>
    <w:p w:rsidR="00D77A1B" w:rsidRPr="002F0359" w:rsidRDefault="00D77A1B" w:rsidP="00F551B9">
      <w:pPr>
        <w:spacing w:after="0"/>
        <w:ind w:firstLine="720"/>
        <w:jc w:val="both"/>
        <w:rPr>
          <w:szCs w:val="24"/>
        </w:rPr>
      </w:pPr>
      <w:r w:rsidRPr="002F0359">
        <w:rPr>
          <w:szCs w:val="24"/>
        </w:rPr>
        <w:t>Асистент:</w:t>
      </w:r>
      <w:r w:rsidRPr="002F0359">
        <w:rPr>
          <w:szCs w:val="24"/>
        </w:rPr>
        <w:tab/>
      </w:r>
      <w:r w:rsidRPr="002F0359">
        <w:rPr>
          <w:szCs w:val="24"/>
        </w:rPr>
        <w:tab/>
      </w:r>
      <w:r w:rsidRPr="002F0359">
        <w:rPr>
          <w:szCs w:val="24"/>
        </w:rPr>
        <w:tab/>
      </w:r>
      <w:r w:rsidRPr="002F0359">
        <w:rPr>
          <w:szCs w:val="24"/>
        </w:rPr>
        <w:tab/>
        <w:t>15.12.2021. године</w:t>
      </w:r>
    </w:p>
    <w:p w:rsidR="00613F77" w:rsidRPr="002F0359" w:rsidRDefault="00613F77" w:rsidP="00613F77">
      <w:pPr>
        <w:spacing w:after="0" w:line="276" w:lineRule="auto"/>
        <w:jc w:val="both"/>
        <w:rPr>
          <w:szCs w:val="24"/>
          <w:highlight w:val="yellow"/>
        </w:rPr>
      </w:pPr>
    </w:p>
    <w:p w:rsidR="00CC68BA" w:rsidRPr="002F0359" w:rsidRDefault="00613F77" w:rsidP="00613F77">
      <w:pPr>
        <w:spacing w:after="0" w:line="276" w:lineRule="auto"/>
        <w:jc w:val="both"/>
        <w:rPr>
          <w:szCs w:val="24"/>
        </w:rPr>
      </w:pPr>
      <w:r w:rsidRPr="002F0359">
        <w:rPr>
          <w:szCs w:val="24"/>
        </w:rPr>
        <w:t xml:space="preserve">В.  </w:t>
      </w:r>
      <w:r w:rsidRPr="002F0359">
        <w:rPr>
          <w:szCs w:val="24"/>
        </w:rPr>
        <w:tab/>
      </w:r>
      <w:r w:rsidR="00CC68BA" w:rsidRPr="002F0359">
        <w:rPr>
          <w:szCs w:val="24"/>
        </w:rPr>
        <w:t>ОЦЕНА О РЕЗУЛТАТИМА ПЕДАГОШКОГ РАДА</w:t>
      </w:r>
    </w:p>
    <w:p w:rsidR="007D4FAF" w:rsidRPr="002F0359" w:rsidRDefault="00CC68BA" w:rsidP="00CB6A06">
      <w:pPr>
        <w:spacing w:after="0" w:line="276" w:lineRule="auto"/>
        <w:jc w:val="both"/>
        <w:rPr>
          <w:szCs w:val="24"/>
        </w:rPr>
      </w:pPr>
      <w:r w:rsidRPr="002F0359">
        <w:rPr>
          <w:szCs w:val="24"/>
        </w:rPr>
        <w:tab/>
        <w:t>Др Милена Јовановић</w:t>
      </w:r>
      <w:r w:rsidR="007D4FAF" w:rsidRPr="002F0359">
        <w:rPr>
          <w:szCs w:val="24"/>
        </w:rPr>
        <w:t xml:space="preserve"> прво </w:t>
      </w:r>
      <w:r w:rsidRPr="002F0359">
        <w:rPr>
          <w:szCs w:val="24"/>
        </w:rPr>
        <w:t>као сар</w:t>
      </w:r>
      <w:r w:rsidR="00FB260C" w:rsidRPr="002F0359">
        <w:rPr>
          <w:szCs w:val="24"/>
        </w:rPr>
        <w:t>адник у настави</w:t>
      </w:r>
      <w:r w:rsidR="00757055" w:rsidRPr="002F0359">
        <w:rPr>
          <w:szCs w:val="24"/>
        </w:rPr>
        <w:t xml:space="preserve"> и касније</w:t>
      </w:r>
      <w:r w:rsidR="007D4FAF" w:rsidRPr="002F0359">
        <w:rPr>
          <w:szCs w:val="24"/>
        </w:rPr>
        <w:t xml:space="preserve"> као </w:t>
      </w:r>
      <w:r w:rsidR="00757055" w:rsidRPr="002F0359">
        <w:rPr>
          <w:szCs w:val="24"/>
        </w:rPr>
        <w:t>асистент</w:t>
      </w:r>
      <w:r w:rsidR="000D73B4" w:rsidRPr="002F0359">
        <w:rPr>
          <w:szCs w:val="24"/>
        </w:rPr>
        <w:t>,</w:t>
      </w:r>
      <w:r w:rsidR="00FB260C" w:rsidRPr="002F0359">
        <w:rPr>
          <w:szCs w:val="24"/>
        </w:rPr>
        <w:t xml:space="preserve"> активно и редовно учествује у извођењу наставе</w:t>
      </w:r>
      <w:r w:rsidR="007320BC" w:rsidRPr="002F0359">
        <w:rPr>
          <w:szCs w:val="24"/>
        </w:rPr>
        <w:t xml:space="preserve"> </w:t>
      </w:r>
      <w:r w:rsidR="00757055" w:rsidRPr="002F0359">
        <w:rPr>
          <w:szCs w:val="24"/>
        </w:rPr>
        <w:t xml:space="preserve">на интегрисаним академским студијама и </w:t>
      </w:r>
      <w:r w:rsidR="002818A2" w:rsidRPr="002F0359">
        <w:rPr>
          <w:szCs w:val="24"/>
        </w:rPr>
        <w:t xml:space="preserve">основним академским </w:t>
      </w:r>
      <w:r w:rsidR="00757055" w:rsidRPr="002F0359">
        <w:rPr>
          <w:szCs w:val="24"/>
        </w:rPr>
        <w:t>студијама</w:t>
      </w:r>
      <w:r w:rsidR="002818A2" w:rsidRPr="002F0359">
        <w:rPr>
          <w:szCs w:val="24"/>
        </w:rPr>
        <w:t xml:space="preserve"> сестринства</w:t>
      </w:r>
      <w:r w:rsidR="007D4FAF" w:rsidRPr="002F0359">
        <w:rPr>
          <w:szCs w:val="24"/>
        </w:rPr>
        <w:t xml:space="preserve">, што укључује извођење </w:t>
      </w:r>
      <w:r w:rsidR="007320BC" w:rsidRPr="002F0359">
        <w:rPr>
          <w:szCs w:val="24"/>
        </w:rPr>
        <w:t>хитолошк</w:t>
      </w:r>
      <w:r w:rsidR="007D4FAF" w:rsidRPr="002F0359">
        <w:rPr>
          <w:szCs w:val="24"/>
        </w:rPr>
        <w:t>их</w:t>
      </w:r>
      <w:r w:rsidR="007320BC" w:rsidRPr="002F0359">
        <w:rPr>
          <w:szCs w:val="24"/>
        </w:rPr>
        <w:t xml:space="preserve"> и </w:t>
      </w:r>
      <w:r w:rsidR="000D73B4" w:rsidRPr="002F0359">
        <w:rPr>
          <w:szCs w:val="24"/>
        </w:rPr>
        <w:t>аутопсијск</w:t>
      </w:r>
      <w:r w:rsidR="007D4FAF" w:rsidRPr="002F0359">
        <w:rPr>
          <w:szCs w:val="24"/>
        </w:rPr>
        <w:t>их</w:t>
      </w:r>
      <w:r w:rsidR="000D73B4" w:rsidRPr="002F0359">
        <w:rPr>
          <w:szCs w:val="24"/>
        </w:rPr>
        <w:t xml:space="preserve"> </w:t>
      </w:r>
      <w:r w:rsidR="007320BC" w:rsidRPr="002F0359">
        <w:rPr>
          <w:szCs w:val="24"/>
        </w:rPr>
        <w:t>вежб</w:t>
      </w:r>
      <w:r w:rsidR="007D4FAF" w:rsidRPr="002F0359">
        <w:rPr>
          <w:szCs w:val="24"/>
        </w:rPr>
        <w:t>и</w:t>
      </w:r>
      <w:r w:rsidR="00FB260C" w:rsidRPr="002F0359">
        <w:rPr>
          <w:szCs w:val="24"/>
        </w:rPr>
        <w:t xml:space="preserve">, </w:t>
      </w:r>
      <w:r w:rsidR="007D4FAF" w:rsidRPr="002F0359">
        <w:rPr>
          <w:szCs w:val="24"/>
        </w:rPr>
        <w:t xml:space="preserve">електронских учионица, </w:t>
      </w:r>
      <w:r w:rsidR="007320BC" w:rsidRPr="002F0359">
        <w:rPr>
          <w:szCs w:val="24"/>
        </w:rPr>
        <w:t>семинар</w:t>
      </w:r>
      <w:r w:rsidR="007D4FAF" w:rsidRPr="002F0359">
        <w:rPr>
          <w:szCs w:val="24"/>
        </w:rPr>
        <w:t>а</w:t>
      </w:r>
      <w:r w:rsidR="007320BC" w:rsidRPr="002F0359">
        <w:rPr>
          <w:szCs w:val="24"/>
        </w:rPr>
        <w:t>, предиспитн</w:t>
      </w:r>
      <w:r w:rsidR="007D4FAF" w:rsidRPr="002F0359">
        <w:rPr>
          <w:szCs w:val="24"/>
        </w:rPr>
        <w:t>их</w:t>
      </w:r>
      <w:r w:rsidR="007320BC" w:rsidRPr="002F0359">
        <w:rPr>
          <w:szCs w:val="24"/>
        </w:rPr>
        <w:t xml:space="preserve"> вежб</w:t>
      </w:r>
      <w:r w:rsidR="007D4FAF" w:rsidRPr="002F0359">
        <w:rPr>
          <w:szCs w:val="24"/>
        </w:rPr>
        <w:t>и</w:t>
      </w:r>
      <w:r w:rsidR="007320BC" w:rsidRPr="002F0359">
        <w:rPr>
          <w:szCs w:val="24"/>
        </w:rPr>
        <w:t>, дежурства на практичном делу испита</w:t>
      </w:r>
      <w:r w:rsidR="007D4FAF" w:rsidRPr="002F0359">
        <w:rPr>
          <w:szCs w:val="24"/>
        </w:rPr>
        <w:t xml:space="preserve">, као и </w:t>
      </w:r>
      <w:r w:rsidR="008C4F30" w:rsidRPr="002F0359">
        <w:rPr>
          <w:szCs w:val="24"/>
        </w:rPr>
        <w:t xml:space="preserve">студентских </w:t>
      </w:r>
      <w:r w:rsidR="007D4FAF" w:rsidRPr="002F0359">
        <w:rPr>
          <w:szCs w:val="24"/>
        </w:rPr>
        <w:t>консултација.</w:t>
      </w:r>
      <w:r w:rsidR="008C4F30" w:rsidRPr="002F0359">
        <w:rPr>
          <w:szCs w:val="24"/>
        </w:rPr>
        <w:t xml:space="preserve"> Такође активно учествује у извођењу хитолошких и аутопсијских вежби и електронских учионица на основној настави на енглеском језику.</w:t>
      </w:r>
    </w:p>
    <w:p w:rsidR="007D4FAF" w:rsidRPr="002F0359" w:rsidRDefault="007D4FAF" w:rsidP="00CB6A06">
      <w:pPr>
        <w:spacing w:after="0" w:line="276" w:lineRule="auto"/>
        <w:jc w:val="both"/>
        <w:rPr>
          <w:szCs w:val="24"/>
        </w:rPr>
      </w:pPr>
      <w:r w:rsidRPr="002F0359">
        <w:rPr>
          <w:szCs w:val="24"/>
        </w:rPr>
        <w:tab/>
        <w:t>Од 2023/2024. акадамске године активно учествује у извођењу наставе у оквиру два изборна предмета</w:t>
      </w:r>
      <w:r w:rsidR="008C4F30" w:rsidRPr="002F0359">
        <w:rPr>
          <w:szCs w:val="24"/>
        </w:rPr>
        <w:t xml:space="preserve"> </w:t>
      </w:r>
      <w:r w:rsidRPr="002F0359">
        <w:rPr>
          <w:szCs w:val="24"/>
        </w:rPr>
        <w:t>(Урођене срчане мане и Значај ситних биопсија у плућној патологији) на основним интегрисаним студијама на српском и енглеском језику</w:t>
      </w:r>
      <w:r w:rsidR="008C4F30" w:rsidRPr="002F0359">
        <w:rPr>
          <w:szCs w:val="24"/>
        </w:rPr>
        <w:t>.</w:t>
      </w:r>
    </w:p>
    <w:p w:rsidR="00983835" w:rsidRPr="002F0359" w:rsidRDefault="008C4F30" w:rsidP="008C4F30">
      <w:pPr>
        <w:spacing w:after="0" w:line="276" w:lineRule="auto"/>
        <w:ind w:firstLine="720"/>
        <w:jc w:val="both"/>
        <w:rPr>
          <w:szCs w:val="24"/>
        </w:rPr>
      </w:pPr>
      <w:r w:rsidRPr="002F0359">
        <w:rPr>
          <w:szCs w:val="24"/>
        </w:rPr>
        <w:t>У току пандемије и он-лајн наставе која се у целости или парцијално одржавала у периодну 2020-2021. године, др Милена Јовановић је била м</w:t>
      </w:r>
      <w:r w:rsidR="00983835" w:rsidRPr="002F0359">
        <w:rPr>
          <w:szCs w:val="24"/>
        </w:rPr>
        <w:t xml:space="preserve">одератор </w:t>
      </w:r>
      <w:r w:rsidRPr="002F0359">
        <w:rPr>
          <w:i/>
          <w:iCs/>
          <w:szCs w:val="24"/>
        </w:rPr>
        <w:t>Reticulum</w:t>
      </w:r>
      <w:r w:rsidRPr="002F0359">
        <w:rPr>
          <w:szCs w:val="24"/>
        </w:rPr>
        <w:t xml:space="preserve"> платформе за предмет Патологија</w:t>
      </w:r>
      <w:r w:rsidR="00983835" w:rsidRPr="002F0359">
        <w:rPr>
          <w:szCs w:val="24"/>
        </w:rPr>
        <w:t>.</w:t>
      </w:r>
    </w:p>
    <w:p w:rsidR="008E654D" w:rsidRPr="002F0359" w:rsidRDefault="008C4F30" w:rsidP="008C4F30">
      <w:pPr>
        <w:spacing w:after="0" w:line="276" w:lineRule="auto"/>
        <w:ind w:firstLine="720"/>
        <w:jc w:val="both"/>
        <w:rPr>
          <w:szCs w:val="24"/>
        </w:rPr>
      </w:pPr>
      <w:r w:rsidRPr="002F0359">
        <w:rPr>
          <w:szCs w:val="24"/>
        </w:rPr>
        <w:t>Др Милена Јованови</w:t>
      </w:r>
      <w:r w:rsidR="003B6C2A" w:rsidRPr="002F0359">
        <w:rPr>
          <w:szCs w:val="24"/>
        </w:rPr>
        <w:t>ћ</w:t>
      </w:r>
      <w:r w:rsidRPr="002F0359">
        <w:rPr>
          <w:szCs w:val="24"/>
        </w:rPr>
        <w:t xml:space="preserve"> је к</w:t>
      </w:r>
      <w:r w:rsidR="008E654D" w:rsidRPr="002F0359">
        <w:rPr>
          <w:szCs w:val="24"/>
        </w:rPr>
        <w:t xml:space="preserve">оаутор </w:t>
      </w:r>
      <w:r w:rsidRPr="002F0359">
        <w:rPr>
          <w:szCs w:val="24"/>
        </w:rPr>
        <w:t>једног</w:t>
      </w:r>
      <w:r w:rsidR="008E654D" w:rsidRPr="002F0359">
        <w:rPr>
          <w:szCs w:val="24"/>
        </w:rPr>
        <w:t xml:space="preserve"> поглавља </w:t>
      </w:r>
      <w:r w:rsidRPr="002F0359">
        <w:rPr>
          <w:szCs w:val="24"/>
        </w:rPr>
        <w:t>у практикуму са радном свеском који је одобрен као помоћни уџбеник за инегрисане академске студије на српском језику, као и коаутор једног поглавља који је одобрен као званични уџ</w:t>
      </w:r>
      <w:r w:rsidR="008E654D" w:rsidRPr="002F0359">
        <w:rPr>
          <w:szCs w:val="24"/>
        </w:rPr>
        <w:t xml:space="preserve">беник </w:t>
      </w:r>
      <w:r w:rsidRPr="002F0359">
        <w:rPr>
          <w:szCs w:val="24"/>
        </w:rPr>
        <w:t xml:space="preserve">за наставу </w:t>
      </w:r>
      <w:r w:rsidR="008E654D" w:rsidRPr="002F0359">
        <w:rPr>
          <w:szCs w:val="24"/>
        </w:rPr>
        <w:t>на енглеском језику.</w:t>
      </w:r>
    </w:p>
    <w:p w:rsidR="00DB506C" w:rsidRPr="002F0359" w:rsidRDefault="00DB506C" w:rsidP="00DB506C">
      <w:pPr>
        <w:spacing w:after="0" w:line="276" w:lineRule="auto"/>
        <w:ind w:firstLine="720"/>
        <w:jc w:val="both"/>
        <w:rPr>
          <w:szCs w:val="24"/>
        </w:rPr>
      </w:pPr>
      <w:r w:rsidRPr="002F0359">
        <w:rPr>
          <w:szCs w:val="24"/>
        </w:rPr>
        <w:t xml:space="preserve">Др Милена Јовановић </w:t>
      </w:r>
      <w:r w:rsidR="009F750A" w:rsidRPr="002F0359">
        <w:rPr>
          <w:szCs w:val="24"/>
        </w:rPr>
        <w:t xml:space="preserve">је </w:t>
      </w:r>
      <w:r w:rsidR="002818A2" w:rsidRPr="002F0359">
        <w:rPr>
          <w:szCs w:val="24"/>
        </w:rPr>
        <w:t xml:space="preserve">у претходном изборном периоду </w:t>
      </w:r>
      <w:r w:rsidR="009F750A" w:rsidRPr="002F0359">
        <w:rPr>
          <w:szCs w:val="24"/>
        </w:rPr>
        <w:t xml:space="preserve">оцењена </w:t>
      </w:r>
      <w:r w:rsidRPr="002F0359">
        <w:rPr>
          <w:szCs w:val="24"/>
        </w:rPr>
        <w:t>од стране студената</w:t>
      </w:r>
      <w:r w:rsidR="009F750A" w:rsidRPr="002F0359">
        <w:rPr>
          <w:szCs w:val="24"/>
        </w:rPr>
        <w:t>:</w:t>
      </w:r>
    </w:p>
    <w:p w:rsidR="009F750A" w:rsidRPr="002F0359" w:rsidRDefault="009F750A" w:rsidP="00DB506C">
      <w:pPr>
        <w:spacing w:after="0" w:line="276" w:lineRule="auto"/>
        <w:ind w:firstLine="720"/>
        <w:jc w:val="both"/>
        <w:rPr>
          <w:szCs w:val="24"/>
        </w:rPr>
      </w:pPr>
      <w:r w:rsidRPr="002F0359">
        <w:rPr>
          <w:szCs w:val="24"/>
        </w:rPr>
        <w:t xml:space="preserve">4,56 за школску 2020/2021. годину; </w:t>
      </w:r>
    </w:p>
    <w:p w:rsidR="009F750A" w:rsidRPr="002F0359" w:rsidRDefault="009F750A" w:rsidP="00DB506C">
      <w:pPr>
        <w:spacing w:after="0" w:line="276" w:lineRule="auto"/>
        <w:ind w:firstLine="720"/>
        <w:jc w:val="both"/>
        <w:rPr>
          <w:szCs w:val="24"/>
        </w:rPr>
      </w:pPr>
      <w:r w:rsidRPr="002F0359">
        <w:rPr>
          <w:szCs w:val="24"/>
        </w:rPr>
        <w:t xml:space="preserve">4,97 за школску 2021/2022. годину; </w:t>
      </w:r>
    </w:p>
    <w:p w:rsidR="00356AD3" w:rsidRPr="002F0359" w:rsidRDefault="009F750A" w:rsidP="00E05E7E">
      <w:pPr>
        <w:spacing w:after="0" w:line="276" w:lineRule="auto"/>
        <w:ind w:firstLine="720"/>
        <w:jc w:val="both"/>
        <w:rPr>
          <w:szCs w:val="24"/>
        </w:rPr>
      </w:pPr>
      <w:r w:rsidRPr="002F0359">
        <w:rPr>
          <w:szCs w:val="24"/>
        </w:rPr>
        <w:t xml:space="preserve">4,90 за школску 2022/2023. </w:t>
      </w:r>
      <w:proofErr w:type="gramStart"/>
      <w:r w:rsidRPr="002F0359">
        <w:rPr>
          <w:szCs w:val="24"/>
        </w:rPr>
        <w:t>годину</w:t>
      </w:r>
      <w:proofErr w:type="gramEnd"/>
      <w:r w:rsidRPr="002F0359">
        <w:rPr>
          <w:szCs w:val="24"/>
        </w:rPr>
        <w:t>.</w:t>
      </w:r>
    </w:p>
    <w:p w:rsidR="00356AD3" w:rsidRPr="002F0359" w:rsidRDefault="00356AD3" w:rsidP="00356AD3">
      <w:pPr>
        <w:spacing w:after="0" w:line="276" w:lineRule="auto"/>
        <w:ind w:firstLine="720"/>
        <w:jc w:val="both"/>
        <w:rPr>
          <w:szCs w:val="24"/>
        </w:rPr>
      </w:pPr>
      <w:r w:rsidRPr="002F0359">
        <w:rPr>
          <w:szCs w:val="24"/>
        </w:rPr>
        <w:t>Др Милена Јовановић је била коментор једног студентског рада који је презентован на студентском конгресу:</w:t>
      </w:r>
    </w:p>
    <w:p w:rsidR="00356AD3" w:rsidRPr="002F0359" w:rsidRDefault="00356AD3" w:rsidP="00356AD3">
      <w:pPr>
        <w:pStyle w:val="ListParagraph"/>
        <w:numPr>
          <w:ilvl w:val="0"/>
          <w:numId w:val="29"/>
        </w:numPr>
        <w:spacing w:after="0" w:line="276" w:lineRule="auto"/>
        <w:jc w:val="both"/>
        <w:rPr>
          <w:szCs w:val="24"/>
        </w:rPr>
      </w:pPr>
      <w:r w:rsidRPr="002F0359">
        <w:rPr>
          <w:szCs w:val="24"/>
        </w:rPr>
        <w:t>Вања Валчић, Морфометрија аортних валвула у калцификантној болести, 2023. године.</w:t>
      </w:r>
    </w:p>
    <w:p w:rsidR="008E654D" w:rsidRPr="002F0359" w:rsidRDefault="008E654D" w:rsidP="00613F77">
      <w:pPr>
        <w:spacing w:after="0" w:line="276" w:lineRule="auto"/>
        <w:jc w:val="both"/>
        <w:rPr>
          <w:szCs w:val="24"/>
        </w:rPr>
      </w:pPr>
    </w:p>
    <w:p w:rsidR="0079052E" w:rsidRPr="002F0359" w:rsidRDefault="0079052E" w:rsidP="0079052E">
      <w:pPr>
        <w:spacing w:after="0" w:line="276" w:lineRule="auto"/>
        <w:jc w:val="both"/>
        <w:rPr>
          <w:szCs w:val="24"/>
        </w:rPr>
      </w:pPr>
      <w:proofErr w:type="gramStart"/>
      <w:r w:rsidRPr="002F0359">
        <w:rPr>
          <w:szCs w:val="24"/>
        </w:rPr>
        <w:t>Г.  ОЦЕНА</w:t>
      </w:r>
      <w:proofErr w:type="gramEnd"/>
      <w:r w:rsidRPr="002F0359">
        <w:rPr>
          <w:szCs w:val="24"/>
        </w:rPr>
        <w:t xml:space="preserve"> РЕЗУЛТАТА У ОБЕЗБЕЂИВАЊУ НАУЧНО-НАСТАВНОГ ПОДМЛАТКА</w:t>
      </w:r>
    </w:p>
    <w:p w:rsidR="008E654D" w:rsidRPr="002F0359" w:rsidRDefault="008E654D" w:rsidP="0079052E">
      <w:pPr>
        <w:spacing w:after="0" w:line="276" w:lineRule="auto"/>
        <w:jc w:val="both"/>
        <w:rPr>
          <w:szCs w:val="24"/>
        </w:rPr>
      </w:pPr>
      <w:r w:rsidRPr="002F0359">
        <w:rPr>
          <w:szCs w:val="24"/>
        </w:rPr>
        <w:t>-</w:t>
      </w:r>
    </w:p>
    <w:p w:rsidR="00613F77" w:rsidRPr="002F0359" w:rsidRDefault="00B63CA5" w:rsidP="00613F77">
      <w:pPr>
        <w:spacing w:after="0" w:line="276" w:lineRule="auto"/>
        <w:jc w:val="both"/>
        <w:rPr>
          <w:szCs w:val="24"/>
        </w:rPr>
      </w:pPr>
      <w:r w:rsidRPr="002F0359">
        <w:rPr>
          <w:szCs w:val="24"/>
        </w:rPr>
        <w:t xml:space="preserve">Д. </w:t>
      </w:r>
      <w:r w:rsidR="00613F77" w:rsidRPr="002F0359">
        <w:rPr>
          <w:szCs w:val="24"/>
        </w:rPr>
        <w:t>НАУЧНИ И СТРУЧНИ РАД</w:t>
      </w:r>
    </w:p>
    <w:p w:rsidR="00030D8C" w:rsidRPr="002F0359" w:rsidRDefault="00030D8C" w:rsidP="00613F77">
      <w:pPr>
        <w:spacing w:after="0" w:line="276" w:lineRule="auto"/>
        <w:jc w:val="both"/>
        <w:rPr>
          <w:szCs w:val="24"/>
        </w:rPr>
      </w:pPr>
      <w:r w:rsidRPr="002F0359">
        <w:rPr>
          <w:rFonts w:eastAsia="Times New Roman"/>
          <w:b/>
          <w:szCs w:val="24"/>
        </w:rPr>
        <w:t xml:space="preserve">a) </w:t>
      </w:r>
      <w:r w:rsidRPr="002F0359">
        <w:rPr>
          <w:rFonts w:eastAsia="Times New Roman"/>
          <w:b/>
          <w:i/>
          <w:iCs/>
          <w:szCs w:val="24"/>
        </w:rPr>
        <w:t>Списак објавњених научних радова</w:t>
      </w:r>
    </w:p>
    <w:p w:rsidR="009F750A" w:rsidRPr="002F0359" w:rsidRDefault="009F750A" w:rsidP="009F750A">
      <w:pPr>
        <w:spacing w:after="0"/>
        <w:rPr>
          <w:szCs w:val="24"/>
          <w:u w:val="single"/>
        </w:rPr>
      </w:pPr>
      <w:r w:rsidRPr="002F0359">
        <w:rPr>
          <w:szCs w:val="24"/>
          <w:u w:val="single"/>
        </w:rPr>
        <w:t xml:space="preserve">Оригинални радови </w:t>
      </w:r>
      <w:r w:rsidRPr="002F0359">
        <w:rPr>
          <w:i/>
          <w:iCs/>
          <w:szCs w:val="24"/>
          <w:u w:val="single"/>
        </w:rPr>
        <w:t>in extenso</w:t>
      </w:r>
      <w:r w:rsidRPr="002F0359">
        <w:rPr>
          <w:szCs w:val="24"/>
          <w:u w:val="single"/>
        </w:rPr>
        <w:t xml:space="preserve"> у часописима са</w:t>
      </w:r>
      <w:r w:rsidRPr="002F0359">
        <w:rPr>
          <w:i/>
          <w:iCs/>
          <w:szCs w:val="24"/>
          <w:u w:val="single"/>
        </w:rPr>
        <w:t xml:space="preserve"> </w:t>
      </w:r>
      <w:r w:rsidRPr="002F0359">
        <w:rPr>
          <w:i/>
          <w:szCs w:val="24"/>
          <w:u w:val="single"/>
        </w:rPr>
        <w:t>JCR (Јournal Citation Рeports)</w:t>
      </w:r>
      <w:r w:rsidRPr="002F0359">
        <w:rPr>
          <w:szCs w:val="24"/>
          <w:u w:val="single"/>
        </w:rPr>
        <w:t xml:space="preserve"> листе</w:t>
      </w:r>
    </w:p>
    <w:p w:rsidR="003B6C2A" w:rsidRPr="002F0359" w:rsidRDefault="00574B0A" w:rsidP="00717425">
      <w:pPr>
        <w:pStyle w:val="ListParagraph"/>
        <w:numPr>
          <w:ilvl w:val="0"/>
          <w:numId w:val="11"/>
        </w:numPr>
        <w:spacing w:after="0"/>
        <w:ind w:left="720" w:hanging="284"/>
        <w:jc w:val="both"/>
        <w:rPr>
          <w:szCs w:val="24"/>
        </w:rPr>
      </w:pPr>
      <w:r w:rsidRPr="002F0359">
        <w:rPr>
          <w:szCs w:val="24"/>
        </w:rPr>
        <w:t xml:space="preserve">Nikolić G, Simić Lj, Životić M, Stefanović J, Mioljević A, Ćuković Lj, Mijajlović V, </w:t>
      </w:r>
      <w:r w:rsidRPr="002F0359">
        <w:rPr>
          <w:b/>
          <w:bCs/>
          <w:szCs w:val="24"/>
        </w:rPr>
        <w:t>Jovanović M</w:t>
      </w:r>
      <w:r w:rsidRPr="002F0359">
        <w:rPr>
          <w:szCs w:val="24"/>
        </w:rPr>
        <w:t xml:space="preserve">, Jevtić J, Radojević Škodrić S. Myopericytoma/myofibroma as stromal component of mixed epithelial and stromal tumor of the kidney: a case report. Experimental and Therapeutic Medicine. 2024; (accepted). </w:t>
      </w:r>
      <w:r w:rsidRPr="002F0359">
        <w:rPr>
          <w:b/>
          <w:bCs/>
          <w:szCs w:val="24"/>
        </w:rPr>
        <w:t>M23, IF 2,75</w:t>
      </w:r>
    </w:p>
    <w:p w:rsidR="009F750A" w:rsidRPr="002F0359" w:rsidRDefault="009F750A" w:rsidP="00717425">
      <w:pPr>
        <w:pStyle w:val="ListParagraph"/>
        <w:numPr>
          <w:ilvl w:val="0"/>
          <w:numId w:val="11"/>
        </w:numPr>
        <w:spacing w:after="0"/>
        <w:ind w:left="720" w:hanging="284"/>
        <w:jc w:val="both"/>
        <w:rPr>
          <w:szCs w:val="24"/>
        </w:rPr>
      </w:pPr>
      <w:r w:rsidRPr="002F0359">
        <w:rPr>
          <w:szCs w:val="24"/>
        </w:rPr>
        <w:t xml:space="preserve">Petrovic T, Bogdanovic M, Atanasijevic T, Popovic V, </w:t>
      </w:r>
      <w:r w:rsidRPr="002F0359">
        <w:rPr>
          <w:b/>
          <w:bCs/>
          <w:szCs w:val="24"/>
        </w:rPr>
        <w:t>Jovanovic M</w:t>
      </w:r>
      <w:r w:rsidRPr="002F0359">
        <w:rPr>
          <w:szCs w:val="24"/>
        </w:rPr>
        <w:t xml:space="preserve">, Banjanin I, et al. Postmortem detectability and viabilityof SARS-CoV-2 virus in various biological specimens. Srp Arh Celok Lek. 2023;151:227-230. </w:t>
      </w:r>
      <w:r w:rsidRPr="002F0359">
        <w:rPr>
          <w:b/>
          <w:bCs/>
          <w:szCs w:val="24"/>
        </w:rPr>
        <w:t>M23, IF 0,200</w:t>
      </w:r>
    </w:p>
    <w:p w:rsidR="009F750A" w:rsidRPr="002F0359" w:rsidRDefault="009F750A" w:rsidP="00717425">
      <w:pPr>
        <w:numPr>
          <w:ilvl w:val="0"/>
          <w:numId w:val="11"/>
        </w:numPr>
        <w:spacing w:after="0"/>
        <w:ind w:left="720" w:hanging="284"/>
        <w:rPr>
          <w:szCs w:val="24"/>
        </w:rPr>
      </w:pPr>
      <w:r w:rsidRPr="002F0359">
        <w:rPr>
          <w:szCs w:val="24"/>
        </w:rPr>
        <w:t xml:space="preserve">Stojicevic A, </w:t>
      </w:r>
      <w:r w:rsidRPr="002F0359">
        <w:rPr>
          <w:b/>
          <w:bCs/>
          <w:szCs w:val="24"/>
        </w:rPr>
        <w:t>Jovanovic M</w:t>
      </w:r>
      <w:r w:rsidRPr="002F0359">
        <w:rPr>
          <w:szCs w:val="24"/>
        </w:rPr>
        <w:t xml:space="preserve">, Matkovic M, Nestorovic E,Stanojevic N, Dozic B, et al. Heart transplant rejection pathology. VOJNOSANIT PREGL. 2022;79(11):1073-1077. </w:t>
      </w:r>
      <w:r w:rsidRPr="002F0359">
        <w:rPr>
          <w:b/>
          <w:bCs/>
          <w:szCs w:val="24"/>
        </w:rPr>
        <w:t>M23, IF 0,245</w:t>
      </w:r>
    </w:p>
    <w:p w:rsidR="009F750A" w:rsidRPr="002F0359" w:rsidRDefault="009F750A" w:rsidP="002967C0">
      <w:pPr>
        <w:spacing w:after="0"/>
        <w:rPr>
          <w:szCs w:val="24"/>
          <w:u w:val="single"/>
        </w:rPr>
      </w:pPr>
    </w:p>
    <w:p w:rsidR="00030D8C" w:rsidRPr="002F0359" w:rsidRDefault="002967C0" w:rsidP="002967C0">
      <w:pPr>
        <w:spacing w:after="0"/>
        <w:rPr>
          <w:szCs w:val="24"/>
          <w:u w:val="single"/>
        </w:rPr>
      </w:pPr>
      <w:r w:rsidRPr="002F0359">
        <w:rPr>
          <w:szCs w:val="24"/>
          <w:u w:val="single"/>
        </w:rPr>
        <w:t>Остали</w:t>
      </w:r>
      <w:r w:rsidR="00030D8C" w:rsidRPr="002F0359">
        <w:rPr>
          <w:szCs w:val="24"/>
          <w:u w:val="single"/>
        </w:rPr>
        <w:t xml:space="preserve"> радови у часописима са</w:t>
      </w:r>
      <w:r w:rsidR="00030D8C" w:rsidRPr="002F0359">
        <w:rPr>
          <w:i/>
          <w:iCs/>
          <w:szCs w:val="24"/>
          <w:u w:val="single"/>
        </w:rPr>
        <w:t xml:space="preserve"> </w:t>
      </w:r>
      <w:r w:rsidR="00030D8C" w:rsidRPr="002F0359">
        <w:rPr>
          <w:i/>
          <w:szCs w:val="24"/>
          <w:u w:val="single"/>
        </w:rPr>
        <w:t xml:space="preserve">JCR (Јournal </w:t>
      </w:r>
      <w:r w:rsidR="009F750A" w:rsidRPr="002F0359">
        <w:rPr>
          <w:i/>
          <w:szCs w:val="24"/>
          <w:u w:val="single"/>
        </w:rPr>
        <w:t>C</w:t>
      </w:r>
      <w:r w:rsidR="00030D8C" w:rsidRPr="002F0359">
        <w:rPr>
          <w:i/>
          <w:szCs w:val="24"/>
          <w:u w:val="single"/>
        </w:rPr>
        <w:t>itation Рeports)</w:t>
      </w:r>
      <w:r w:rsidR="00030D8C" w:rsidRPr="002F0359">
        <w:rPr>
          <w:szCs w:val="24"/>
          <w:u w:val="single"/>
        </w:rPr>
        <w:t xml:space="preserve"> листе</w:t>
      </w:r>
    </w:p>
    <w:p w:rsidR="009F750A" w:rsidRPr="002F0359" w:rsidRDefault="009F750A" w:rsidP="009F750A">
      <w:pPr>
        <w:pStyle w:val="ListParagraph"/>
        <w:numPr>
          <w:ilvl w:val="0"/>
          <w:numId w:val="3"/>
        </w:numPr>
        <w:shd w:val="clear" w:color="auto" w:fill="FFFFFF"/>
        <w:spacing w:after="0"/>
        <w:jc w:val="both"/>
        <w:rPr>
          <w:color w:val="000000"/>
        </w:rPr>
      </w:pPr>
      <w:bookmarkStart w:id="2" w:name="_Hlk168339621"/>
      <w:r w:rsidRPr="002F0359">
        <w:rPr>
          <w:color w:val="000000"/>
        </w:rPr>
        <w:t>EuroSurg Collaborative. Sgrò A, Blanco-Colino R et al (</w:t>
      </w:r>
      <w:r w:rsidRPr="002F0359">
        <w:rPr>
          <w:b/>
          <w:color w:val="000000"/>
        </w:rPr>
        <w:t>...Jovanović M…)</w:t>
      </w:r>
      <w:r w:rsidRPr="002F0359">
        <w:rPr>
          <w:color w:val="000000"/>
        </w:rPr>
        <w:t xml:space="preserve">. Safety and efficacy of intraperitoneal drain placement after emergency colorectal surgery: An international, prospective cohort study. </w:t>
      </w:r>
      <w:r w:rsidRPr="002F0359">
        <w:rPr>
          <w:iCs/>
          <w:color w:val="000000"/>
        </w:rPr>
        <w:t>Colorectal Dis</w:t>
      </w:r>
      <w:r w:rsidRPr="002F0359">
        <w:rPr>
          <w:i/>
          <w:iCs/>
          <w:color w:val="000000"/>
        </w:rPr>
        <w:t xml:space="preserve">. </w:t>
      </w:r>
      <w:r w:rsidRPr="002F0359">
        <w:rPr>
          <w:color w:val="000000"/>
        </w:rPr>
        <w:t xml:space="preserve">2023;25(10):2043-2053. </w:t>
      </w:r>
      <w:r w:rsidRPr="002F0359">
        <w:rPr>
          <w:b/>
          <w:bCs/>
          <w:color w:val="000000"/>
        </w:rPr>
        <w:t>M21,</w:t>
      </w:r>
      <w:r w:rsidRPr="002F0359">
        <w:rPr>
          <w:color w:val="000000"/>
        </w:rPr>
        <w:t xml:space="preserve"> </w:t>
      </w:r>
      <w:r w:rsidRPr="002F0359">
        <w:rPr>
          <w:b/>
          <w:bCs/>
          <w:color w:val="000000"/>
        </w:rPr>
        <w:t>IF 3</w:t>
      </w:r>
      <w:r w:rsidR="00F62C6B" w:rsidRPr="002F0359">
        <w:rPr>
          <w:b/>
          <w:bCs/>
          <w:color w:val="000000"/>
        </w:rPr>
        <w:t>,</w:t>
      </w:r>
      <w:r w:rsidRPr="002F0359">
        <w:rPr>
          <w:b/>
          <w:bCs/>
          <w:color w:val="000000"/>
        </w:rPr>
        <w:t>400</w:t>
      </w:r>
      <w:r w:rsidR="00F20974">
        <w:rPr>
          <w:b/>
          <w:bCs/>
          <w:color w:val="000000"/>
        </w:rPr>
        <w:t xml:space="preserve"> x</w:t>
      </w:r>
      <w:r w:rsidR="00356AD3" w:rsidRPr="002F0359">
        <w:rPr>
          <w:rFonts w:asciiTheme="minorHAnsi" w:eastAsiaTheme="minorEastAsia" w:hAnsi="Calibri" w:cstheme="minorBidi"/>
          <w:b/>
          <w:bCs/>
          <w:color w:val="000000" w:themeColor="text1"/>
          <w:kern w:val="24"/>
          <w:sz w:val="40"/>
          <w:szCs w:val="40"/>
        </w:rPr>
        <w:t xml:space="preserve"> </w:t>
      </w:r>
      <w:r w:rsidR="00356AD3" w:rsidRPr="002F0359">
        <w:rPr>
          <w:b/>
          <w:bCs/>
          <w:color w:val="000000"/>
        </w:rPr>
        <w:t xml:space="preserve">½ </w:t>
      </w:r>
      <w:r w:rsidR="00F20974">
        <w:rPr>
          <w:b/>
          <w:bCs/>
          <w:color w:val="000000"/>
        </w:rPr>
        <w:t xml:space="preserve">= </w:t>
      </w:r>
      <w:r w:rsidRPr="002F0359">
        <w:rPr>
          <w:b/>
          <w:color w:val="000000"/>
        </w:rPr>
        <w:t>1</w:t>
      </w:r>
      <w:r w:rsidR="00F62C6B" w:rsidRPr="002F0359">
        <w:rPr>
          <w:b/>
          <w:color w:val="000000"/>
        </w:rPr>
        <w:t>,</w:t>
      </w:r>
      <w:r w:rsidRPr="002F0359">
        <w:rPr>
          <w:b/>
          <w:color w:val="000000"/>
        </w:rPr>
        <w:t>700</w:t>
      </w:r>
    </w:p>
    <w:bookmarkEnd w:id="2"/>
    <w:p w:rsidR="009F750A" w:rsidRPr="002F0359" w:rsidRDefault="009F750A" w:rsidP="009F750A">
      <w:pPr>
        <w:pStyle w:val="ListParagraph"/>
        <w:numPr>
          <w:ilvl w:val="0"/>
          <w:numId w:val="3"/>
        </w:numPr>
        <w:shd w:val="clear" w:color="auto" w:fill="FFFFFF"/>
        <w:spacing w:after="0"/>
        <w:jc w:val="both"/>
        <w:rPr>
          <w:color w:val="000000"/>
        </w:rPr>
      </w:pPr>
      <w:r w:rsidRPr="002F0359">
        <w:rPr>
          <w:color w:val="000000"/>
        </w:rPr>
        <w:t xml:space="preserve">STARSurg Collaborative and EuroSurg Collaborative. </w:t>
      </w:r>
      <w:bookmarkStart w:id="3" w:name="_Hlk168339587"/>
      <w:r w:rsidRPr="002F0359">
        <w:rPr>
          <w:color w:val="000000"/>
        </w:rPr>
        <w:t>Ahmed, WUR et al (</w:t>
      </w:r>
      <w:r w:rsidRPr="002F0359">
        <w:rPr>
          <w:b/>
          <w:color w:val="000000"/>
        </w:rPr>
        <w:t>...Jovanović M…)</w:t>
      </w:r>
      <w:r w:rsidRPr="002F0359">
        <w:rPr>
          <w:color w:val="000000"/>
        </w:rPr>
        <w:t xml:space="preserve">. </w:t>
      </w:r>
      <w:bookmarkEnd w:id="3"/>
      <w:r w:rsidRPr="002F0359">
        <w:rPr>
          <w:color w:val="000000"/>
        </w:rPr>
        <w:t xml:space="preserve">Validation of the OAKS prognostic model for acute kidney injury after gastrointestinal surgery. </w:t>
      </w:r>
      <w:r w:rsidRPr="002F0359">
        <w:rPr>
          <w:iCs/>
          <w:color w:val="000000"/>
        </w:rPr>
        <w:t>BJS Open</w:t>
      </w:r>
      <w:r w:rsidRPr="002F0359">
        <w:rPr>
          <w:i/>
          <w:iCs/>
          <w:color w:val="000000"/>
        </w:rPr>
        <w:t xml:space="preserve">. </w:t>
      </w:r>
      <w:r w:rsidRPr="002F0359">
        <w:rPr>
          <w:color w:val="000000"/>
        </w:rPr>
        <w:t>2022;6(1):zrab150.</w:t>
      </w:r>
      <w:r w:rsidRPr="002F0359">
        <w:rPr>
          <w:i/>
          <w:iCs/>
          <w:color w:val="000000"/>
        </w:rPr>
        <w:t xml:space="preserve"> </w:t>
      </w:r>
      <w:r w:rsidRPr="002F0359">
        <w:rPr>
          <w:color w:val="000000"/>
        </w:rPr>
        <w:t xml:space="preserve"> </w:t>
      </w:r>
      <w:bookmarkStart w:id="4" w:name="_Hlk168339575"/>
      <w:r w:rsidRPr="002F0359">
        <w:rPr>
          <w:b/>
          <w:bCs/>
          <w:color w:val="000000"/>
        </w:rPr>
        <w:t>M21</w:t>
      </w:r>
      <w:r w:rsidR="0076141E" w:rsidRPr="002F0359">
        <w:rPr>
          <w:b/>
          <w:bCs/>
          <w:color w:val="000000"/>
        </w:rPr>
        <w:t>,</w:t>
      </w:r>
      <w:r w:rsidRPr="002F0359">
        <w:rPr>
          <w:b/>
          <w:bCs/>
          <w:color w:val="000000"/>
        </w:rPr>
        <w:t xml:space="preserve"> IF </w:t>
      </w:r>
      <w:bookmarkEnd w:id="4"/>
      <w:r w:rsidRPr="002F0359">
        <w:rPr>
          <w:b/>
          <w:bCs/>
          <w:color w:val="000000"/>
        </w:rPr>
        <w:t>3</w:t>
      </w:r>
      <w:r w:rsidR="00F62C6B" w:rsidRPr="002F0359">
        <w:rPr>
          <w:b/>
          <w:bCs/>
          <w:color w:val="000000"/>
        </w:rPr>
        <w:t>,</w:t>
      </w:r>
      <w:r w:rsidRPr="002F0359">
        <w:rPr>
          <w:b/>
          <w:bCs/>
          <w:color w:val="000000"/>
        </w:rPr>
        <w:t>875</w:t>
      </w:r>
      <w:r w:rsidR="00F20974">
        <w:rPr>
          <w:b/>
          <w:bCs/>
          <w:color w:val="000000"/>
        </w:rPr>
        <w:t xml:space="preserve"> x </w:t>
      </w:r>
      <w:r w:rsidR="00356AD3" w:rsidRPr="002F0359">
        <w:rPr>
          <w:b/>
          <w:bCs/>
          <w:color w:val="000000"/>
        </w:rPr>
        <w:t xml:space="preserve">½ </w:t>
      </w:r>
      <w:r w:rsidR="00F20974">
        <w:rPr>
          <w:b/>
          <w:bCs/>
          <w:color w:val="000000"/>
        </w:rPr>
        <w:t xml:space="preserve">= </w:t>
      </w:r>
      <w:r w:rsidRPr="002F0359">
        <w:rPr>
          <w:b/>
          <w:bCs/>
          <w:color w:val="000000"/>
        </w:rPr>
        <w:t>1</w:t>
      </w:r>
      <w:r w:rsidR="00F62C6B" w:rsidRPr="002F0359">
        <w:rPr>
          <w:b/>
          <w:bCs/>
          <w:color w:val="000000"/>
        </w:rPr>
        <w:t>,</w:t>
      </w:r>
      <w:r w:rsidRPr="002F0359">
        <w:rPr>
          <w:b/>
          <w:bCs/>
          <w:color w:val="000000"/>
        </w:rPr>
        <w:t>9375</w:t>
      </w:r>
    </w:p>
    <w:p w:rsidR="009F750A" w:rsidRPr="002F0359" w:rsidRDefault="009F750A" w:rsidP="009F750A">
      <w:pPr>
        <w:pStyle w:val="ListParagraph"/>
        <w:numPr>
          <w:ilvl w:val="0"/>
          <w:numId w:val="3"/>
        </w:numPr>
        <w:shd w:val="clear" w:color="auto" w:fill="FFFFFF"/>
        <w:spacing w:after="0"/>
        <w:jc w:val="both"/>
        <w:rPr>
          <w:color w:val="000000"/>
        </w:rPr>
      </w:pPr>
      <w:r w:rsidRPr="002F0359">
        <w:rPr>
          <w:color w:val="000000"/>
        </w:rPr>
        <w:lastRenderedPageBreak/>
        <w:t>EuroSurg Collaborative.</w:t>
      </w:r>
      <w:r w:rsidRPr="002F0359">
        <w:t xml:space="preserve"> </w:t>
      </w:r>
      <w:r w:rsidRPr="002F0359">
        <w:rPr>
          <w:color w:val="000000"/>
        </w:rPr>
        <w:t>Sgrò A, Blanco-Colino R et al (</w:t>
      </w:r>
      <w:r w:rsidRPr="002F0359">
        <w:rPr>
          <w:b/>
          <w:color w:val="000000"/>
        </w:rPr>
        <w:t>...Jovanović M…)</w:t>
      </w:r>
      <w:r w:rsidRPr="002F0359">
        <w:rPr>
          <w:color w:val="000000"/>
        </w:rPr>
        <w:t xml:space="preserve">. Intraperitoneal drain placement and outcomes after elective colorectal surgery: international matched, prospective, cohort study. Br J Surg. 2022;109(6),509-528. </w:t>
      </w:r>
      <w:r w:rsidRPr="002F0359">
        <w:rPr>
          <w:b/>
          <w:bCs/>
          <w:color w:val="000000"/>
        </w:rPr>
        <w:t>M21a,</w:t>
      </w:r>
      <w:r w:rsidRPr="002F0359">
        <w:rPr>
          <w:color w:val="000000"/>
        </w:rPr>
        <w:t xml:space="preserve"> </w:t>
      </w:r>
      <w:r w:rsidRPr="002F0359">
        <w:rPr>
          <w:b/>
          <w:bCs/>
          <w:color w:val="000000"/>
        </w:rPr>
        <w:t>11</w:t>
      </w:r>
      <w:r w:rsidR="00F62C6B" w:rsidRPr="002F0359">
        <w:rPr>
          <w:b/>
          <w:bCs/>
          <w:color w:val="000000"/>
        </w:rPr>
        <w:t>,</w:t>
      </w:r>
      <w:r w:rsidRPr="002F0359">
        <w:rPr>
          <w:b/>
          <w:bCs/>
          <w:color w:val="000000"/>
        </w:rPr>
        <w:t>782</w:t>
      </w:r>
      <w:r w:rsidR="00F20974">
        <w:rPr>
          <w:b/>
          <w:bCs/>
          <w:color w:val="000000"/>
        </w:rPr>
        <w:t xml:space="preserve"> x</w:t>
      </w:r>
      <w:r w:rsidR="00356AD3" w:rsidRPr="002F0359">
        <w:rPr>
          <w:rFonts w:asciiTheme="minorHAnsi" w:eastAsiaTheme="minorEastAsia" w:hAnsi="Calibri" w:cstheme="minorBidi"/>
          <w:b/>
          <w:bCs/>
          <w:color w:val="000000" w:themeColor="text1"/>
          <w:kern w:val="24"/>
          <w:sz w:val="40"/>
          <w:szCs w:val="40"/>
        </w:rPr>
        <w:t xml:space="preserve"> </w:t>
      </w:r>
      <w:r w:rsidR="00356AD3" w:rsidRPr="002F0359">
        <w:rPr>
          <w:b/>
          <w:bCs/>
          <w:color w:val="000000"/>
        </w:rPr>
        <w:t xml:space="preserve">½ </w:t>
      </w:r>
      <w:r w:rsidR="00F20974">
        <w:rPr>
          <w:b/>
          <w:bCs/>
          <w:color w:val="000000"/>
        </w:rPr>
        <w:t xml:space="preserve">= </w:t>
      </w:r>
      <w:r w:rsidRPr="002F0359">
        <w:rPr>
          <w:b/>
          <w:bCs/>
          <w:color w:val="000000"/>
        </w:rPr>
        <w:t>5</w:t>
      </w:r>
      <w:r w:rsidR="00F62C6B" w:rsidRPr="002F0359">
        <w:rPr>
          <w:b/>
          <w:bCs/>
          <w:color w:val="000000"/>
        </w:rPr>
        <w:t>,</w:t>
      </w:r>
      <w:r w:rsidRPr="002F0359">
        <w:rPr>
          <w:b/>
          <w:bCs/>
          <w:color w:val="000000"/>
        </w:rPr>
        <w:t>891</w:t>
      </w:r>
    </w:p>
    <w:p w:rsidR="009F750A" w:rsidRPr="002F0359" w:rsidRDefault="009F750A" w:rsidP="009F750A">
      <w:pPr>
        <w:pStyle w:val="ListParagraph"/>
        <w:numPr>
          <w:ilvl w:val="0"/>
          <w:numId w:val="3"/>
        </w:numPr>
        <w:shd w:val="clear" w:color="auto" w:fill="FFFFFF"/>
        <w:spacing w:after="0"/>
        <w:jc w:val="both"/>
        <w:rPr>
          <w:color w:val="000000"/>
        </w:rPr>
      </w:pPr>
      <w:r w:rsidRPr="002F0359">
        <w:rPr>
          <w:color w:val="000000"/>
        </w:rPr>
        <w:t>EuroSurg Collaborative. Glasbey JC, Bibi S et al (</w:t>
      </w:r>
      <w:r w:rsidRPr="002F0359">
        <w:rPr>
          <w:b/>
          <w:color w:val="000000"/>
        </w:rPr>
        <w:t>...Jovanović M…)</w:t>
      </w:r>
      <w:r w:rsidRPr="002F0359">
        <w:rPr>
          <w:color w:val="000000"/>
        </w:rPr>
        <w:t xml:space="preserve">. Timing of nasogastric tube insertion and the risk of postoperative pneumonia: an international, prospective cohort study. </w:t>
      </w:r>
      <w:r w:rsidRPr="002F0359">
        <w:rPr>
          <w:iCs/>
          <w:color w:val="000000"/>
        </w:rPr>
        <w:t>Colorectal Dis</w:t>
      </w:r>
      <w:r w:rsidRPr="002F0359">
        <w:rPr>
          <w:i/>
          <w:iCs/>
          <w:color w:val="000000"/>
        </w:rPr>
        <w:t xml:space="preserve">. </w:t>
      </w:r>
      <w:r w:rsidRPr="002F0359">
        <w:rPr>
          <w:color w:val="000000"/>
        </w:rPr>
        <w:t xml:space="preserve">2020;22(12):2288-2297. </w:t>
      </w:r>
      <w:r w:rsidRPr="002F0359">
        <w:rPr>
          <w:b/>
          <w:bCs/>
          <w:color w:val="000000"/>
        </w:rPr>
        <w:t>M22,</w:t>
      </w:r>
      <w:r w:rsidRPr="002F0359">
        <w:rPr>
          <w:color w:val="000000"/>
        </w:rPr>
        <w:t xml:space="preserve"> </w:t>
      </w:r>
      <w:r w:rsidRPr="002F0359">
        <w:rPr>
          <w:b/>
          <w:bCs/>
          <w:color w:val="000000"/>
        </w:rPr>
        <w:t>IF 3</w:t>
      </w:r>
      <w:r w:rsidR="00F62C6B" w:rsidRPr="002F0359">
        <w:rPr>
          <w:b/>
          <w:bCs/>
          <w:color w:val="000000"/>
        </w:rPr>
        <w:t>,</w:t>
      </w:r>
      <w:r w:rsidRPr="002F0359">
        <w:rPr>
          <w:b/>
          <w:bCs/>
          <w:color w:val="000000"/>
        </w:rPr>
        <w:t>788</w:t>
      </w:r>
      <w:r w:rsidR="00F20974">
        <w:rPr>
          <w:b/>
          <w:bCs/>
          <w:color w:val="000000"/>
        </w:rPr>
        <w:t xml:space="preserve"> x</w:t>
      </w:r>
      <w:r w:rsidR="00356AD3" w:rsidRPr="002F0359">
        <w:rPr>
          <w:rFonts w:asciiTheme="minorHAnsi" w:eastAsiaTheme="minorEastAsia" w:hAnsi="Calibri" w:cstheme="minorBidi"/>
          <w:b/>
          <w:bCs/>
          <w:color w:val="000000" w:themeColor="text1"/>
          <w:kern w:val="24"/>
          <w:sz w:val="40"/>
          <w:szCs w:val="40"/>
        </w:rPr>
        <w:t xml:space="preserve"> </w:t>
      </w:r>
      <w:r w:rsidR="00356AD3" w:rsidRPr="002F0359">
        <w:rPr>
          <w:b/>
          <w:bCs/>
          <w:color w:val="000000"/>
        </w:rPr>
        <w:t xml:space="preserve">½ </w:t>
      </w:r>
      <w:r w:rsidR="00F20974">
        <w:rPr>
          <w:b/>
          <w:bCs/>
          <w:color w:val="000000"/>
        </w:rPr>
        <w:t xml:space="preserve">= </w:t>
      </w:r>
      <w:r w:rsidRPr="002F0359">
        <w:rPr>
          <w:b/>
          <w:color w:val="000000"/>
        </w:rPr>
        <w:t>1</w:t>
      </w:r>
      <w:r w:rsidR="00F62C6B" w:rsidRPr="002F0359">
        <w:rPr>
          <w:b/>
          <w:color w:val="000000"/>
        </w:rPr>
        <w:t>,</w:t>
      </w:r>
      <w:r w:rsidRPr="002F0359">
        <w:rPr>
          <w:b/>
          <w:color w:val="000000"/>
        </w:rPr>
        <w:t>894</w:t>
      </w:r>
    </w:p>
    <w:p w:rsidR="009F750A" w:rsidRPr="002F0359" w:rsidRDefault="009F750A" w:rsidP="009F750A">
      <w:pPr>
        <w:pStyle w:val="ListParagraph"/>
        <w:numPr>
          <w:ilvl w:val="0"/>
          <w:numId w:val="3"/>
        </w:numPr>
        <w:shd w:val="clear" w:color="auto" w:fill="FFFFFF"/>
        <w:spacing w:after="0"/>
        <w:jc w:val="both"/>
        <w:rPr>
          <w:color w:val="000000"/>
        </w:rPr>
      </w:pPr>
      <w:r w:rsidRPr="002F0359">
        <w:rPr>
          <w:color w:val="000000"/>
        </w:rPr>
        <w:t>EuroSurg Collaborative. Chapman SJ, Blanco-Colino R et al (</w:t>
      </w:r>
      <w:r w:rsidRPr="002F0359">
        <w:rPr>
          <w:b/>
          <w:color w:val="000000"/>
        </w:rPr>
        <w:t>...Jovanović M…)</w:t>
      </w:r>
      <w:r w:rsidRPr="002F0359">
        <w:rPr>
          <w:color w:val="000000"/>
        </w:rPr>
        <w:t>. Safety of hospital discharge before return of bowel function after elective colorectal surgery. </w:t>
      </w:r>
      <w:r w:rsidRPr="002F0359">
        <w:rPr>
          <w:iCs/>
          <w:color w:val="000000"/>
        </w:rPr>
        <w:t>Br J Surg</w:t>
      </w:r>
      <w:r w:rsidRPr="002F0359">
        <w:rPr>
          <w:color w:val="000000"/>
        </w:rPr>
        <w:t xml:space="preserve">. 2020;107(5):552‐559. </w:t>
      </w:r>
      <w:r w:rsidRPr="002F0359">
        <w:rPr>
          <w:b/>
          <w:bCs/>
          <w:color w:val="000000"/>
        </w:rPr>
        <w:t>M21a,</w:t>
      </w:r>
      <w:r w:rsidRPr="002F0359">
        <w:rPr>
          <w:b/>
          <w:color w:val="000000"/>
        </w:rPr>
        <w:t xml:space="preserve"> </w:t>
      </w:r>
      <w:r w:rsidRPr="002F0359">
        <w:rPr>
          <w:b/>
          <w:bCs/>
          <w:color w:val="000000"/>
        </w:rPr>
        <w:t>IF 6</w:t>
      </w:r>
      <w:r w:rsidR="00F62C6B" w:rsidRPr="002F0359">
        <w:rPr>
          <w:b/>
          <w:bCs/>
          <w:color w:val="000000"/>
        </w:rPr>
        <w:t>,</w:t>
      </w:r>
      <w:r w:rsidRPr="002F0359">
        <w:rPr>
          <w:b/>
          <w:bCs/>
          <w:color w:val="000000"/>
        </w:rPr>
        <w:t>939</w:t>
      </w:r>
      <w:r w:rsidR="00F20974">
        <w:rPr>
          <w:b/>
          <w:bCs/>
          <w:color w:val="000000"/>
        </w:rPr>
        <w:t xml:space="preserve"> x</w:t>
      </w:r>
      <w:r w:rsidR="00356AD3" w:rsidRPr="002F0359">
        <w:rPr>
          <w:rFonts w:asciiTheme="minorHAnsi" w:eastAsiaTheme="minorEastAsia" w:hAnsi="Calibri" w:cstheme="minorBidi"/>
          <w:b/>
          <w:bCs/>
          <w:color w:val="000000" w:themeColor="text1"/>
          <w:kern w:val="24"/>
          <w:sz w:val="40"/>
          <w:szCs w:val="40"/>
        </w:rPr>
        <w:t xml:space="preserve"> </w:t>
      </w:r>
      <w:r w:rsidR="00356AD3" w:rsidRPr="002F0359">
        <w:rPr>
          <w:b/>
          <w:bCs/>
          <w:color w:val="000000"/>
        </w:rPr>
        <w:t xml:space="preserve">½ </w:t>
      </w:r>
      <w:r w:rsidR="00F20974">
        <w:rPr>
          <w:b/>
          <w:bCs/>
          <w:color w:val="000000"/>
        </w:rPr>
        <w:t xml:space="preserve">= </w:t>
      </w:r>
      <w:r w:rsidRPr="002F0359">
        <w:rPr>
          <w:b/>
          <w:color w:val="000000"/>
        </w:rPr>
        <w:t>3</w:t>
      </w:r>
      <w:r w:rsidR="00F62C6B" w:rsidRPr="002F0359">
        <w:rPr>
          <w:b/>
          <w:color w:val="000000"/>
        </w:rPr>
        <w:t>,</w:t>
      </w:r>
      <w:r w:rsidRPr="002F0359">
        <w:rPr>
          <w:b/>
          <w:color w:val="000000"/>
        </w:rPr>
        <w:t>469</w:t>
      </w:r>
    </w:p>
    <w:p w:rsidR="009F750A" w:rsidRPr="002F0359" w:rsidRDefault="009F750A" w:rsidP="009F750A">
      <w:pPr>
        <w:pStyle w:val="ListParagraph"/>
        <w:numPr>
          <w:ilvl w:val="0"/>
          <w:numId w:val="3"/>
        </w:numPr>
        <w:shd w:val="clear" w:color="auto" w:fill="FFFFFF"/>
        <w:spacing w:after="0"/>
        <w:jc w:val="both"/>
        <w:rPr>
          <w:color w:val="000000"/>
        </w:rPr>
      </w:pPr>
      <w:r w:rsidRPr="002F0359">
        <w:rPr>
          <w:color w:val="000000"/>
        </w:rPr>
        <w:t>EuroSurg Collaborative. Chapman SJ, Clerc D et al (</w:t>
      </w:r>
      <w:r w:rsidRPr="002F0359">
        <w:rPr>
          <w:b/>
          <w:color w:val="000000"/>
        </w:rPr>
        <w:t>...Jovanović M…)</w:t>
      </w:r>
      <w:r w:rsidRPr="002F0359">
        <w:rPr>
          <w:color w:val="000000"/>
        </w:rPr>
        <w:t>. Safety and efficacy of non-steroidal anti-inflammatory drugs to reduce ileus after colorectal surgery. </w:t>
      </w:r>
      <w:r w:rsidRPr="002F0359">
        <w:rPr>
          <w:iCs/>
          <w:color w:val="000000"/>
        </w:rPr>
        <w:t>Br J Surg</w:t>
      </w:r>
      <w:r w:rsidRPr="002F0359">
        <w:rPr>
          <w:color w:val="000000"/>
        </w:rPr>
        <w:t xml:space="preserve">. 2020;107(2):e161‐e169. </w:t>
      </w:r>
      <w:r w:rsidRPr="002F0359">
        <w:rPr>
          <w:b/>
          <w:bCs/>
          <w:color w:val="000000"/>
        </w:rPr>
        <w:t>M21a,</w:t>
      </w:r>
      <w:r w:rsidRPr="002F0359">
        <w:rPr>
          <w:b/>
          <w:color w:val="000000"/>
        </w:rPr>
        <w:t xml:space="preserve"> </w:t>
      </w:r>
      <w:r w:rsidRPr="002F0359">
        <w:rPr>
          <w:b/>
          <w:bCs/>
          <w:color w:val="000000"/>
        </w:rPr>
        <w:t>IF 6</w:t>
      </w:r>
      <w:r w:rsidR="00F62C6B" w:rsidRPr="002F0359">
        <w:rPr>
          <w:b/>
          <w:bCs/>
          <w:color w:val="000000"/>
        </w:rPr>
        <w:t>,</w:t>
      </w:r>
      <w:r w:rsidRPr="002F0359">
        <w:rPr>
          <w:b/>
          <w:bCs/>
          <w:color w:val="000000"/>
        </w:rPr>
        <w:t>939</w:t>
      </w:r>
      <w:r w:rsidR="00F20974">
        <w:rPr>
          <w:b/>
          <w:bCs/>
          <w:color w:val="000000"/>
        </w:rPr>
        <w:t xml:space="preserve"> x</w:t>
      </w:r>
      <w:r w:rsidR="00356AD3" w:rsidRPr="002F0359">
        <w:rPr>
          <w:rFonts w:asciiTheme="minorHAnsi" w:eastAsiaTheme="minorEastAsia" w:hAnsi="Calibri" w:cstheme="minorBidi"/>
          <w:b/>
          <w:bCs/>
          <w:color w:val="000000" w:themeColor="text1"/>
          <w:kern w:val="24"/>
          <w:sz w:val="40"/>
          <w:szCs w:val="40"/>
        </w:rPr>
        <w:t xml:space="preserve"> </w:t>
      </w:r>
      <w:r w:rsidR="00356AD3" w:rsidRPr="002F0359">
        <w:rPr>
          <w:b/>
          <w:bCs/>
          <w:color w:val="000000"/>
        </w:rPr>
        <w:t xml:space="preserve">½ </w:t>
      </w:r>
      <w:r w:rsidR="00F20974">
        <w:rPr>
          <w:b/>
          <w:bCs/>
          <w:color w:val="000000"/>
        </w:rPr>
        <w:t xml:space="preserve">= </w:t>
      </w:r>
      <w:r w:rsidRPr="002F0359">
        <w:rPr>
          <w:b/>
          <w:color w:val="000000"/>
        </w:rPr>
        <w:t>3</w:t>
      </w:r>
      <w:r w:rsidR="00F62C6B" w:rsidRPr="002F0359">
        <w:rPr>
          <w:b/>
          <w:color w:val="000000"/>
        </w:rPr>
        <w:t>,</w:t>
      </w:r>
      <w:r w:rsidRPr="002F0359">
        <w:rPr>
          <w:b/>
          <w:color w:val="000000"/>
        </w:rPr>
        <w:t>469</w:t>
      </w:r>
    </w:p>
    <w:p w:rsidR="00DB64DA" w:rsidRPr="002F0359" w:rsidRDefault="00DB64DA" w:rsidP="00DB64DA">
      <w:pPr>
        <w:pStyle w:val="ListParagraph"/>
        <w:spacing w:after="0"/>
        <w:rPr>
          <w:szCs w:val="24"/>
        </w:rPr>
      </w:pPr>
    </w:p>
    <w:p w:rsidR="002967C0" w:rsidRPr="002F0359" w:rsidRDefault="002967C0" w:rsidP="002967C0">
      <w:pPr>
        <w:spacing w:after="0"/>
        <w:rPr>
          <w:szCs w:val="24"/>
          <w:u w:val="single"/>
        </w:rPr>
      </w:pPr>
      <w:r w:rsidRPr="002F0359">
        <w:rPr>
          <w:szCs w:val="24"/>
          <w:u w:val="single"/>
        </w:rPr>
        <w:t>Изводи у зборнику са међународног скупа</w:t>
      </w:r>
    </w:p>
    <w:p w:rsidR="009F750A" w:rsidRPr="00C71FA0" w:rsidRDefault="009F750A" w:rsidP="009F750A">
      <w:pPr>
        <w:pStyle w:val="Default"/>
        <w:numPr>
          <w:ilvl w:val="0"/>
          <w:numId w:val="7"/>
        </w:numPr>
        <w:jc w:val="both"/>
        <w:rPr>
          <w:rFonts w:ascii="Times New Roman" w:hAnsi="Times New Roman"/>
          <w:szCs w:val="14"/>
        </w:rPr>
      </w:pPr>
      <w:r w:rsidRPr="002F0359">
        <w:rPr>
          <w:rFonts w:ascii="Times New Roman" w:hAnsi="Times New Roman"/>
          <w:szCs w:val="14"/>
        </w:rPr>
        <w:t xml:space="preserve">Glumac S, Jankovic R, Varda J, </w:t>
      </w:r>
      <w:r w:rsidRPr="002F0359">
        <w:rPr>
          <w:rFonts w:ascii="Times New Roman" w:hAnsi="Times New Roman"/>
          <w:b/>
          <w:szCs w:val="14"/>
        </w:rPr>
        <w:t>Jovanovic M</w:t>
      </w:r>
      <w:r w:rsidRPr="002F0359">
        <w:rPr>
          <w:rFonts w:ascii="Times New Roman" w:hAnsi="Times New Roman"/>
          <w:szCs w:val="14"/>
        </w:rPr>
        <w:t xml:space="preserve">. Calcified </w:t>
      </w:r>
      <w:r w:rsidRPr="00C71FA0">
        <w:rPr>
          <w:rFonts w:ascii="Times New Roman" w:hAnsi="Times New Roman"/>
          <w:szCs w:val="14"/>
        </w:rPr>
        <w:t xml:space="preserve">aortic valve disease (CAVD) in autopsy cases. 35th European Congress of Pathology, Dublin, Ireland. </w:t>
      </w:r>
      <w:r w:rsidR="00C71FA0" w:rsidRPr="00C71FA0">
        <w:rPr>
          <w:rFonts w:ascii="Times New Roman" w:eastAsia="Times New Roman" w:hAnsi="Times New Roman"/>
        </w:rPr>
        <w:t>Virchows Arch</w:t>
      </w:r>
      <w:r w:rsidRPr="00C71FA0">
        <w:rPr>
          <w:rFonts w:ascii="Times New Roman" w:hAnsi="Times New Roman"/>
          <w:szCs w:val="14"/>
        </w:rPr>
        <w:t xml:space="preserve"> 2023</w:t>
      </w:r>
      <w:r w:rsidR="00C71FA0">
        <w:rPr>
          <w:rFonts w:ascii="Times New Roman" w:hAnsi="Times New Roman"/>
          <w:szCs w:val="14"/>
        </w:rPr>
        <w:t>;</w:t>
      </w:r>
      <w:r w:rsidRPr="00C71FA0">
        <w:rPr>
          <w:rFonts w:ascii="Times New Roman" w:hAnsi="Times New Roman"/>
          <w:szCs w:val="14"/>
        </w:rPr>
        <w:t xml:space="preserve"> 483 </w:t>
      </w:r>
      <w:r w:rsidR="00C71FA0">
        <w:rPr>
          <w:rFonts w:ascii="Times New Roman" w:hAnsi="Times New Roman"/>
          <w:szCs w:val="14"/>
        </w:rPr>
        <w:t>(</w:t>
      </w:r>
      <w:r w:rsidRPr="00C71FA0">
        <w:rPr>
          <w:rFonts w:ascii="Times New Roman" w:hAnsi="Times New Roman"/>
          <w:szCs w:val="14"/>
        </w:rPr>
        <w:t>Suppl 1</w:t>
      </w:r>
      <w:r w:rsidR="00C71FA0">
        <w:rPr>
          <w:rFonts w:ascii="Times New Roman" w:hAnsi="Times New Roman"/>
          <w:szCs w:val="14"/>
        </w:rPr>
        <w:t>):</w:t>
      </w:r>
      <w:r w:rsidRPr="00C71FA0">
        <w:rPr>
          <w:rFonts w:ascii="Times New Roman" w:hAnsi="Times New Roman"/>
          <w:szCs w:val="14"/>
        </w:rPr>
        <w:t xml:space="preserve"> S214-6.</w:t>
      </w:r>
    </w:p>
    <w:p w:rsidR="009F750A" w:rsidRPr="002F0359" w:rsidRDefault="009F750A" w:rsidP="009F750A">
      <w:pPr>
        <w:pStyle w:val="Default"/>
        <w:numPr>
          <w:ilvl w:val="0"/>
          <w:numId w:val="7"/>
        </w:numPr>
        <w:jc w:val="both"/>
        <w:rPr>
          <w:rFonts w:ascii="Times New Roman" w:hAnsi="Times New Roman"/>
          <w:szCs w:val="20"/>
        </w:rPr>
      </w:pPr>
      <w:r w:rsidRPr="00C71FA0">
        <w:rPr>
          <w:rFonts w:ascii="Times New Roman" w:hAnsi="Times New Roman"/>
          <w:szCs w:val="14"/>
        </w:rPr>
        <w:t xml:space="preserve">Janković R, Oprić S, Denčić-Fekete M, </w:t>
      </w:r>
      <w:r w:rsidRPr="00C71FA0">
        <w:rPr>
          <w:rFonts w:ascii="Times New Roman" w:hAnsi="Times New Roman"/>
          <w:b/>
          <w:szCs w:val="14"/>
        </w:rPr>
        <w:t xml:space="preserve">Jovanović M, </w:t>
      </w:r>
      <w:r w:rsidRPr="00C71FA0">
        <w:rPr>
          <w:rFonts w:ascii="Times New Roman" w:hAnsi="Times New Roman"/>
          <w:szCs w:val="14"/>
        </w:rPr>
        <w:t>Đuknić M, Jevtić J, Simić Lj, Mihajlović</w:t>
      </w:r>
      <w:r w:rsidRPr="002F0359">
        <w:rPr>
          <w:rFonts w:ascii="Times New Roman" w:hAnsi="Times New Roman"/>
          <w:szCs w:val="14"/>
        </w:rPr>
        <w:t xml:space="preserve"> M, Šimšić N, Sopta J. A rare localization of alveolar soft part sarcoma – A report of two cases. 35th European Congress of Pathology, Dublin, Ireland. </w:t>
      </w:r>
      <w:r w:rsidR="00C71FA0" w:rsidRPr="00C71FA0">
        <w:rPr>
          <w:rFonts w:ascii="Times New Roman" w:eastAsia="Times New Roman" w:hAnsi="Times New Roman"/>
        </w:rPr>
        <w:t>Virchows Arch</w:t>
      </w:r>
      <w:r w:rsidR="00C71FA0" w:rsidRPr="00C71FA0">
        <w:rPr>
          <w:rFonts w:ascii="Times New Roman" w:hAnsi="Times New Roman"/>
          <w:szCs w:val="14"/>
        </w:rPr>
        <w:t xml:space="preserve"> 2023</w:t>
      </w:r>
      <w:r w:rsidR="00C71FA0">
        <w:rPr>
          <w:rFonts w:ascii="Times New Roman" w:hAnsi="Times New Roman"/>
          <w:szCs w:val="14"/>
        </w:rPr>
        <w:t>;</w:t>
      </w:r>
      <w:r w:rsidR="00C71FA0" w:rsidRPr="00C71FA0">
        <w:rPr>
          <w:rFonts w:ascii="Times New Roman" w:hAnsi="Times New Roman"/>
          <w:szCs w:val="14"/>
        </w:rPr>
        <w:t xml:space="preserve"> 483 </w:t>
      </w:r>
      <w:r w:rsidR="00C71FA0">
        <w:rPr>
          <w:rFonts w:ascii="Times New Roman" w:hAnsi="Times New Roman"/>
          <w:szCs w:val="14"/>
        </w:rPr>
        <w:t>(</w:t>
      </w:r>
      <w:r w:rsidR="00C71FA0" w:rsidRPr="00C71FA0">
        <w:rPr>
          <w:rFonts w:ascii="Times New Roman" w:hAnsi="Times New Roman"/>
          <w:szCs w:val="14"/>
        </w:rPr>
        <w:t>Suppl 1</w:t>
      </w:r>
      <w:r w:rsidR="00C71FA0">
        <w:rPr>
          <w:rFonts w:ascii="Times New Roman" w:hAnsi="Times New Roman"/>
          <w:szCs w:val="14"/>
        </w:rPr>
        <w:t xml:space="preserve">): </w:t>
      </w:r>
      <w:r w:rsidRPr="002F0359">
        <w:rPr>
          <w:rFonts w:ascii="Times New Roman" w:hAnsi="Times New Roman"/>
          <w:szCs w:val="14"/>
        </w:rPr>
        <w:t>S204.</w:t>
      </w:r>
    </w:p>
    <w:p w:rsidR="009F750A" w:rsidRPr="002F0359" w:rsidRDefault="009F750A" w:rsidP="009F750A">
      <w:pPr>
        <w:numPr>
          <w:ilvl w:val="0"/>
          <w:numId w:val="7"/>
        </w:numPr>
        <w:autoSpaceDE w:val="0"/>
        <w:autoSpaceDN w:val="0"/>
        <w:adjustRightInd w:val="0"/>
        <w:spacing w:after="0"/>
        <w:jc w:val="both"/>
        <w:rPr>
          <w:szCs w:val="14"/>
        </w:rPr>
      </w:pPr>
      <w:r w:rsidRPr="002F0359">
        <w:rPr>
          <w:szCs w:val="14"/>
        </w:rPr>
        <w:t xml:space="preserve">Glumac S, Jankovic R, Stjepanović M, Popević S,  Varda J, Valčić V, </w:t>
      </w:r>
      <w:r w:rsidRPr="002F0359">
        <w:rPr>
          <w:b/>
          <w:szCs w:val="14"/>
        </w:rPr>
        <w:t>Jovanovic M</w:t>
      </w:r>
      <w:r w:rsidRPr="002F0359">
        <w:rPr>
          <w:szCs w:val="14"/>
        </w:rPr>
        <w:t xml:space="preserve">. </w:t>
      </w:r>
      <w:r w:rsidRPr="002F0359">
        <w:rPr>
          <w:rFonts w:eastAsia="STIX-Bold"/>
          <w:bCs/>
        </w:rPr>
        <w:t>Utility of bronchoscopic small biopsy samples - experience of one centre in two-year period</w:t>
      </w:r>
      <w:r w:rsidRPr="002F0359">
        <w:t xml:space="preserve">. </w:t>
      </w:r>
      <w:r w:rsidRPr="002F0359">
        <w:rPr>
          <w:szCs w:val="14"/>
        </w:rPr>
        <w:t xml:space="preserve">35th European Congress of Pathology, Dublin, Ireland. </w:t>
      </w:r>
      <w:r w:rsidR="00C71FA0" w:rsidRPr="00C71FA0">
        <w:rPr>
          <w:rFonts w:eastAsia="Times New Roman"/>
        </w:rPr>
        <w:t>Virchows Arch</w:t>
      </w:r>
      <w:r w:rsidR="00C71FA0" w:rsidRPr="00C71FA0">
        <w:rPr>
          <w:szCs w:val="14"/>
        </w:rPr>
        <w:t xml:space="preserve"> 2023</w:t>
      </w:r>
      <w:r w:rsidR="00C71FA0">
        <w:rPr>
          <w:szCs w:val="14"/>
        </w:rPr>
        <w:t>;</w:t>
      </w:r>
      <w:r w:rsidR="00C71FA0" w:rsidRPr="00C71FA0">
        <w:rPr>
          <w:szCs w:val="14"/>
        </w:rPr>
        <w:t xml:space="preserve"> 483 </w:t>
      </w:r>
      <w:r w:rsidR="00C71FA0">
        <w:rPr>
          <w:szCs w:val="14"/>
        </w:rPr>
        <w:t>(</w:t>
      </w:r>
      <w:r w:rsidR="00C71FA0" w:rsidRPr="00C71FA0">
        <w:rPr>
          <w:szCs w:val="14"/>
        </w:rPr>
        <w:t>Suppl 1</w:t>
      </w:r>
      <w:r w:rsidR="00C71FA0">
        <w:rPr>
          <w:szCs w:val="14"/>
        </w:rPr>
        <w:t xml:space="preserve">): </w:t>
      </w:r>
      <w:r w:rsidRPr="002F0359">
        <w:rPr>
          <w:szCs w:val="14"/>
        </w:rPr>
        <w:t>S341.</w:t>
      </w:r>
    </w:p>
    <w:p w:rsidR="009F750A" w:rsidRPr="002F0359" w:rsidRDefault="009F750A" w:rsidP="009F750A">
      <w:pPr>
        <w:pStyle w:val="Default"/>
        <w:numPr>
          <w:ilvl w:val="0"/>
          <w:numId w:val="7"/>
        </w:numPr>
        <w:jc w:val="both"/>
        <w:rPr>
          <w:rFonts w:ascii="Times New Roman" w:hAnsi="Times New Roman"/>
          <w:szCs w:val="20"/>
        </w:rPr>
      </w:pPr>
      <w:r w:rsidRPr="002F0359">
        <w:rPr>
          <w:rFonts w:ascii="Times New Roman" w:hAnsi="Times New Roman"/>
          <w:bCs/>
        </w:rPr>
        <w:t>Simic Lj</w:t>
      </w:r>
      <w:r w:rsidRPr="002F0359">
        <w:rPr>
          <w:rFonts w:ascii="Times New Roman" w:hAnsi="Times New Roman"/>
        </w:rPr>
        <w:t xml:space="preserve">, Jevtic J, </w:t>
      </w:r>
      <w:r w:rsidRPr="002F0359">
        <w:rPr>
          <w:rFonts w:ascii="Times New Roman" w:hAnsi="Times New Roman"/>
          <w:b/>
        </w:rPr>
        <w:t>Jovanovic M,</w:t>
      </w:r>
      <w:r w:rsidRPr="002F0359">
        <w:rPr>
          <w:rFonts w:ascii="Times New Roman" w:hAnsi="Times New Roman"/>
        </w:rPr>
        <w:t xml:space="preserve"> Ninkovic M, Sopta J. Foetal autopsy: causes of foetal death</w:t>
      </w:r>
      <w:r w:rsidRPr="002F0359">
        <w:rPr>
          <w:rFonts w:ascii="Times New Roman" w:eastAsia="Georgia" w:hAnsi="Times New Roman"/>
          <w:color w:val="333333"/>
          <w:shd w:val="clear" w:color="auto" w:fill="FCFCFC"/>
        </w:rPr>
        <w:t xml:space="preserve">. </w:t>
      </w:r>
      <w:r w:rsidRPr="002F0359">
        <w:rPr>
          <w:rFonts w:ascii="Times New Roman" w:hAnsi="Times New Roman"/>
          <w:szCs w:val="14"/>
        </w:rPr>
        <w:t xml:space="preserve">34th European Congress of Pathology, Basel, Switzerland. </w:t>
      </w:r>
      <w:r w:rsidR="00C71FA0" w:rsidRPr="00C71FA0">
        <w:rPr>
          <w:rFonts w:ascii="Times New Roman" w:eastAsia="Times New Roman" w:hAnsi="Times New Roman"/>
        </w:rPr>
        <w:t>Virchows Arch</w:t>
      </w:r>
      <w:r w:rsidR="00C71FA0" w:rsidRPr="00C71FA0">
        <w:rPr>
          <w:rFonts w:ascii="Times New Roman" w:hAnsi="Times New Roman"/>
          <w:szCs w:val="14"/>
        </w:rPr>
        <w:t xml:space="preserve"> 202</w:t>
      </w:r>
      <w:r w:rsidR="00C71FA0">
        <w:rPr>
          <w:rFonts w:ascii="Times New Roman" w:hAnsi="Times New Roman"/>
          <w:szCs w:val="14"/>
        </w:rPr>
        <w:t>2;</w:t>
      </w:r>
      <w:r w:rsidR="00C71FA0" w:rsidRPr="00C71FA0">
        <w:rPr>
          <w:rFonts w:ascii="Times New Roman" w:hAnsi="Times New Roman"/>
          <w:szCs w:val="14"/>
        </w:rPr>
        <w:t xml:space="preserve"> 48</w:t>
      </w:r>
      <w:r w:rsidR="00C71FA0">
        <w:rPr>
          <w:rFonts w:ascii="Times New Roman" w:hAnsi="Times New Roman"/>
          <w:szCs w:val="14"/>
        </w:rPr>
        <w:t>1</w:t>
      </w:r>
      <w:r w:rsidR="00C71FA0" w:rsidRPr="00C71FA0">
        <w:rPr>
          <w:rFonts w:ascii="Times New Roman" w:hAnsi="Times New Roman"/>
          <w:szCs w:val="14"/>
        </w:rPr>
        <w:t xml:space="preserve"> </w:t>
      </w:r>
      <w:r w:rsidR="00C71FA0">
        <w:rPr>
          <w:rFonts w:ascii="Times New Roman" w:hAnsi="Times New Roman"/>
          <w:szCs w:val="14"/>
        </w:rPr>
        <w:t>(</w:t>
      </w:r>
      <w:r w:rsidR="00C71FA0" w:rsidRPr="00C71FA0">
        <w:rPr>
          <w:rFonts w:ascii="Times New Roman" w:hAnsi="Times New Roman"/>
          <w:szCs w:val="14"/>
        </w:rPr>
        <w:t>Suppl 1</w:t>
      </w:r>
      <w:r w:rsidR="00C71FA0">
        <w:rPr>
          <w:rFonts w:ascii="Times New Roman" w:hAnsi="Times New Roman"/>
          <w:szCs w:val="14"/>
        </w:rPr>
        <w:t>): S89-</w:t>
      </w:r>
      <w:r w:rsidRPr="002F0359">
        <w:rPr>
          <w:rFonts w:ascii="Times New Roman" w:hAnsi="Times New Roman"/>
          <w:szCs w:val="14"/>
        </w:rPr>
        <w:t>90.</w:t>
      </w:r>
    </w:p>
    <w:p w:rsidR="009F750A" w:rsidRPr="002F0359" w:rsidRDefault="009F750A" w:rsidP="009F750A">
      <w:pPr>
        <w:pStyle w:val="Default"/>
        <w:numPr>
          <w:ilvl w:val="0"/>
          <w:numId w:val="7"/>
        </w:numPr>
        <w:jc w:val="both"/>
        <w:rPr>
          <w:rFonts w:ascii="Times New Roman" w:hAnsi="Times New Roman"/>
          <w:szCs w:val="20"/>
        </w:rPr>
      </w:pPr>
      <w:r w:rsidRPr="002F0359">
        <w:rPr>
          <w:rFonts w:ascii="Times New Roman" w:eastAsia="STIX-Regular" w:hAnsi="Times New Roman"/>
          <w:szCs w:val="17"/>
        </w:rPr>
        <w:t xml:space="preserve">Glumac S, </w:t>
      </w:r>
      <w:r w:rsidRPr="002F0359">
        <w:rPr>
          <w:rFonts w:ascii="Times New Roman" w:eastAsia="STIX-Regular" w:hAnsi="Times New Roman"/>
          <w:b/>
          <w:szCs w:val="17"/>
        </w:rPr>
        <w:t>Jovanovic M</w:t>
      </w:r>
      <w:r w:rsidRPr="002F0359">
        <w:rPr>
          <w:rFonts w:ascii="Times New Roman" w:eastAsia="STIX-Regular" w:hAnsi="Times New Roman"/>
          <w:szCs w:val="17"/>
        </w:rPr>
        <w:t xml:space="preserve">, Janković  R, </w:t>
      </w:r>
      <w:r w:rsidRPr="002F0359">
        <w:rPr>
          <w:rFonts w:ascii="Times New Roman" w:hAnsi="Times New Roman"/>
          <w:szCs w:val="14"/>
        </w:rPr>
        <w:t xml:space="preserve">Popević S,  Stjepanović M, Dozic B. </w:t>
      </w:r>
      <w:r w:rsidRPr="002F0359">
        <w:rPr>
          <w:rFonts w:ascii="Times New Roman" w:eastAsia="STIX-Bold" w:hAnsi="Times New Roman"/>
          <w:bCs/>
        </w:rPr>
        <w:t xml:space="preserve">Use of insulinoma-associated protein 1 in small biopsy samples of small cell lung carcinoma (SCLC). </w:t>
      </w:r>
      <w:r w:rsidRPr="002F0359">
        <w:rPr>
          <w:rFonts w:ascii="Times New Roman" w:hAnsi="Times New Roman"/>
          <w:szCs w:val="14"/>
        </w:rPr>
        <w:t xml:space="preserve">34th European Congress of Pathology, Basel, Switzerland. </w:t>
      </w:r>
      <w:r w:rsidR="00C71FA0" w:rsidRPr="00C71FA0">
        <w:rPr>
          <w:rFonts w:ascii="Times New Roman" w:eastAsia="Times New Roman" w:hAnsi="Times New Roman"/>
        </w:rPr>
        <w:t>Virchows Arch</w:t>
      </w:r>
      <w:r w:rsidR="00C71FA0" w:rsidRPr="00C71FA0">
        <w:rPr>
          <w:rFonts w:ascii="Times New Roman" w:hAnsi="Times New Roman"/>
          <w:szCs w:val="14"/>
        </w:rPr>
        <w:t xml:space="preserve"> 202</w:t>
      </w:r>
      <w:r w:rsidR="00C71FA0">
        <w:rPr>
          <w:rFonts w:ascii="Times New Roman" w:hAnsi="Times New Roman"/>
          <w:szCs w:val="14"/>
        </w:rPr>
        <w:t>2;</w:t>
      </w:r>
      <w:r w:rsidR="00C71FA0" w:rsidRPr="00C71FA0">
        <w:rPr>
          <w:rFonts w:ascii="Times New Roman" w:hAnsi="Times New Roman"/>
          <w:szCs w:val="14"/>
        </w:rPr>
        <w:t xml:space="preserve"> 48</w:t>
      </w:r>
      <w:r w:rsidR="00C71FA0">
        <w:rPr>
          <w:rFonts w:ascii="Times New Roman" w:hAnsi="Times New Roman"/>
          <w:szCs w:val="14"/>
        </w:rPr>
        <w:t>1</w:t>
      </w:r>
      <w:r w:rsidR="00C71FA0" w:rsidRPr="00C71FA0">
        <w:rPr>
          <w:rFonts w:ascii="Times New Roman" w:hAnsi="Times New Roman"/>
          <w:szCs w:val="14"/>
        </w:rPr>
        <w:t xml:space="preserve"> </w:t>
      </w:r>
      <w:r w:rsidR="00C71FA0">
        <w:rPr>
          <w:rFonts w:ascii="Times New Roman" w:hAnsi="Times New Roman"/>
          <w:szCs w:val="14"/>
        </w:rPr>
        <w:t>(</w:t>
      </w:r>
      <w:r w:rsidR="00C71FA0" w:rsidRPr="00C71FA0">
        <w:rPr>
          <w:rFonts w:ascii="Times New Roman" w:hAnsi="Times New Roman"/>
          <w:szCs w:val="14"/>
        </w:rPr>
        <w:t>Suppl 1</w:t>
      </w:r>
      <w:r w:rsidR="00C71FA0">
        <w:rPr>
          <w:rFonts w:ascii="Times New Roman" w:hAnsi="Times New Roman"/>
          <w:szCs w:val="14"/>
        </w:rPr>
        <w:t>): S151</w:t>
      </w:r>
      <w:r w:rsidRPr="002F0359">
        <w:rPr>
          <w:rFonts w:ascii="Times New Roman" w:hAnsi="Times New Roman"/>
          <w:szCs w:val="14"/>
        </w:rPr>
        <w:t>.</w:t>
      </w:r>
    </w:p>
    <w:p w:rsidR="009F750A" w:rsidRPr="002F0359" w:rsidRDefault="009F750A" w:rsidP="009F750A">
      <w:pPr>
        <w:numPr>
          <w:ilvl w:val="0"/>
          <w:numId w:val="7"/>
        </w:numPr>
        <w:spacing w:after="0" w:line="260" w:lineRule="auto"/>
        <w:jc w:val="both"/>
        <w:rPr>
          <w:rFonts w:eastAsia="Georgia"/>
          <w:color w:val="333333"/>
          <w:shd w:val="clear" w:color="auto" w:fill="FCFCFC"/>
        </w:rPr>
      </w:pPr>
      <w:r w:rsidRPr="002F0359">
        <w:rPr>
          <w:rFonts w:eastAsia="Georgia"/>
          <w:b/>
          <w:shd w:val="clear" w:color="auto" w:fill="FCFCFC"/>
        </w:rPr>
        <w:t>Jovanovic M,</w:t>
      </w:r>
      <w:r w:rsidRPr="002F0359">
        <w:rPr>
          <w:rFonts w:eastAsia="Georgia"/>
          <w:shd w:val="clear" w:color="auto" w:fill="FCFCFC"/>
        </w:rPr>
        <w:t xml:space="preserve"> Karamarkovic N, Lazarevic A,</w:t>
      </w:r>
      <w:r w:rsidRPr="002F0359">
        <w:rPr>
          <w:rFonts w:eastAsia="Georgia"/>
          <w:b/>
          <w:bCs/>
          <w:shd w:val="clear" w:color="auto" w:fill="FCFCFC"/>
        </w:rPr>
        <w:t xml:space="preserve"> </w:t>
      </w:r>
      <w:r w:rsidRPr="002F0359">
        <w:rPr>
          <w:rFonts w:eastAsia="Georgia"/>
          <w:bCs/>
          <w:shd w:val="clear" w:color="auto" w:fill="FCFCFC"/>
        </w:rPr>
        <w:t>Simic Lj</w:t>
      </w:r>
      <w:r w:rsidRPr="002F0359">
        <w:rPr>
          <w:rFonts w:eastAsia="Georgia"/>
          <w:shd w:val="clear" w:color="auto" w:fill="FCFCFC"/>
        </w:rPr>
        <w:t xml:space="preserve">, Dozic B, </w:t>
      </w:r>
      <w:r w:rsidRPr="002F0359">
        <w:rPr>
          <w:rFonts w:eastAsia="Georgia"/>
          <w:color w:val="333333"/>
          <w:shd w:val="clear" w:color="auto" w:fill="FCFCFC"/>
        </w:rPr>
        <w:t xml:space="preserve">Glumac S. Cardial intimal sarcoma. </w:t>
      </w:r>
      <w:r w:rsidRPr="002F0359">
        <w:rPr>
          <w:szCs w:val="14"/>
        </w:rPr>
        <w:t xml:space="preserve">34th European Congress of Pathology, Basel, Switzerland. </w:t>
      </w:r>
      <w:r w:rsidR="00C71FA0" w:rsidRPr="00C71FA0">
        <w:rPr>
          <w:rFonts w:eastAsia="Times New Roman"/>
        </w:rPr>
        <w:t>Virchows Arch</w:t>
      </w:r>
      <w:r w:rsidR="00C71FA0" w:rsidRPr="00C71FA0">
        <w:rPr>
          <w:szCs w:val="14"/>
        </w:rPr>
        <w:t xml:space="preserve"> 202</w:t>
      </w:r>
      <w:r w:rsidR="00C71FA0">
        <w:rPr>
          <w:szCs w:val="14"/>
        </w:rPr>
        <w:t>2;</w:t>
      </w:r>
      <w:r w:rsidR="00C71FA0" w:rsidRPr="00C71FA0">
        <w:rPr>
          <w:szCs w:val="14"/>
        </w:rPr>
        <w:t xml:space="preserve"> 48</w:t>
      </w:r>
      <w:r w:rsidR="00C71FA0">
        <w:rPr>
          <w:szCs w:val="14"/>
        </w:rPr>
        <w:t>1</w:t>
      </w:r>
      <w:r w:rsidR="00C71FA0" w:rsidRPr="00C71FA0">
        <w:rPr>
          <w:szCs w:val="14"/>
        </w:rPr>
        <w:t xml:space="preserve"> </w:t>
      </w:r>
      <w:r w:rsidR="00C71FA0">
        <w:rPr>
          <w:szCs w:val="14"/>
        </w:rPr>
        <w:t>(</w:t>
      </w:r>
      <w:r w:rsidR="00C71FA0" w:rsidRPr="00C71FA0">
        <w:rPr>
          <w:szCs w:val="14"/>
        </w:rPr>
        <w:t>Suppl 1</w:t>
      </w:r>
      <w:r w:rsidR="00C71FA0">
        <w:rPr>
          <w:szCs w:val="14"/>
        </w:rPr>
        <w:t xml:space="preserve">): </w:t>
      </w:r>
      <w:r w:rsidRPr="002F0359">
        <w:rPr>
          <w:szCs w:val="14"/>
        </w:rPr>
        <w:t>S202.</w:t>
      </w:r>
    </w:p>
    <w:p w:rsidR="009F750A" w:rsidRPr="00C71FA0" w:rsidRDefault="009F750A" w:rsidP="00C71FA0">
      <w:pPr>
        <w:pStyle w:val="Default"/>
        <w:numPr>
          <w:ilvl w:val="0"/>
          <w:numId w:val="7"/>
        </w:numPr>
        <w:jc w:val="both"/>
        <w:rPr>
          <w:rFonts w:ascii="Times New Roman" w:hAnsi="Times New Roman"/>
          <w:szCs w:val="20"/>
        </w:rPr>
      </w:pPr>
      <w:r w:rsidRPr="00C71FA0">
        <w:rPr>
          <w:rFonts w:ascii="Times New Roman" w:hAnsi="Times New Roman"/>
          <w:b/>
          <w:bCs/>
          <w:shd w:val="clear" w:color="auto" w:fill="FFFFFF"/>
        </w:rPr>
        <w:t>Jovanović M</w:t>
      </w:r>
      <w:r w:rsidRPr="00C71FA0">
        <w:rPr>
          <w:rFonts w:ascii="Times New Roman" w:hAnsi="Times New Roman"/>
          <w:bCs/>
          <w:shd w:val="clear" w:color="auto" w:fill="FFFFFF"/>
        </w:rPr>
        <w:t xml:space="preserve">, Nikolić G, Terzić T, Glumac S. </w:t>
      </w:r>
      <w:r w:rsidRPr="00C71FA0">
        <w:rPr>
          <w:rFonts w:ascii="Times New Roman" w:hAnsi="Times New Roman"/>
          <w:shd w:val="clear" w:color="auto" w:fill="FFFFFF"/>
        </w:rPr>
        <w:t xml:space="preserve">Neonatal kidney as a rare site of extramedullary haematopoiesis. </w:t>
      </w:r>
      <w:r w:rsidRPr="00C71FA0">
        <w:rPr>
          <w:rFonts w:ascii="Times New Roman" w:hAnsi="Times New Roman"/>
          <w:szCs w:val="14"/>
        </w:rPr>
        <w:t xml:space="preserve">34th European Congress of Pathology, Basel, Switzerland. </w:t>
      </w:r>
      <w:r w:rsidR="00C71FA0" w:rsidRPr="00C71FA0">
        <w:rPr>
          <w:rFonts w:ascii="Times New Roman" w:eastAsia="Times New Roman" w:hAnsi="Times New Roman"/>
        </w:rPr>
        <w:t>Virchows Arch</w:t>
      </w:r>
      <w:r w:rsidR="00C71FA0" w:rsidRPr="00C71FA0">
        <w:rPr>
          <w:rFonts w:ascii="Times New Roman" w:hAnsi="Times New Roman"/>
          <w:szCs w:val="14"/>
        </w:rPr>
        <w:t xml:space="preserve"> 2022; 481 (Suppl 1): </w:t>
      </w:r>
      <w:r w:rsidRPr="00C71FA0">
        <w:rPr>
          <w:rFonts w:ascii="Times New Roman" w:hAnsi="Times New Roman"/>
          <w:szCs w:val="14"/>
        </w:rPr>
        <w:t>S323.</w:t>
      </w:r>
    </w:p>
    <w:p w:rsidR="00C71FA0" w:rsidRPr="00C71FA0" w:rsidRDefault="00C71FA0" w:rsidP="00C71FA0">
      <w:pPr>
        <w:pStyle w:val="ListParagraph"/>
        <w:numPr>
          <w:ilvl w:val="0"/>
          <w:numId w:val="7"/>
        </w:numPr>
        <w:spacing w:after="0"/>
        <w:jc w:val="both"/>
        <w:rPr>
          <w:rFonts w:eastAsia="Times New Roman"/>
        </w:rPr>
      </w:pPr>
      <w:r w:rsidRPr="00C71FA0">
        <w:rPr>
          <w:rFonts w:eastAsia="Times New Roman"/>
          <w:b/>
        </w:rPr>
        <w:t>Jovanović M</w:t>
      </w:r>
      <w:r w:rsidRPr="00C71FA0">
        <w:rPr>
          <w:rFonts w:eastAsia="Times New Roman"/>
        </w:rPr>
        <w:t>, Jevtic J, Andjelkovic J, </w:t>
      </w:r>
      <w:r w:rsidRPr="00C71FA0">
        <w:rPr>
          <w:rFonts w:eastAsia="Times New Roman"/>
          <w:bCs/>
        </w:rPr>
        <w:t>Janković R</w:t>
      </w:r>
      <w:r w:rsidRPr="00C71FA0">
        <w:rPr>
          <w:rFonts w:eastAsia="Times New Roman"/>
        </w:rPr>
        <w:t>, Glumac S. Histopathological Findings in Autopsies of Early Post-Covid Patients: Two Case Reports. The first world conference “Fighting COVID-19 pandemic – health challenges”, Belgrade, Serbia, 2022. Abstract book: 412.</w:t>
      </w:r>
    </w:p>
    <w:p w:rsidR="00C71FA0" w:rsidRPr="00C71FA0" w:rsidRDefault="00C71FA0" w:rsidP="00C71FA0">
      <w:pPr>
        <w:pStyle w:val="Default"/>
        <w:numPr>
          <w:ilvl w:val="0"/>
          <w:numId w:val="7"/>
        </w:numPr>
        <w:jc w:val="both"/>
        <w:rPr>
          <w:rFonts w:ascii="Times New Roman" w:hAnsi="Times New Roman"/>
          <w:szCs w:val="14"/>
        </w:rPr>
      </w:pPr>
      <w:r w:rsidRPr="00C71FA0">
        <w:rPr>
          <w:rFonts w:ascii="Times New Roman" w:eastAsia="Times New Roman" w:hAnsi="Times New Roman"/>
          <w:b/>
        </w:rPr>
        <w:t>Jevtić J</w:t>
      </w:r>
      <w:r w:rsidRPr="00C71FA0">
        <w:rPr>
          <w:rFonts w:ascii="Times New Roman" w:eastAsia="Times New Roman" w:hAnsi="Times New Roman"/>
        </w:rPr>
        <w:t>, Terzić T, Dunđerović D, Glumac S, Jovanović M, </w:t>
      </w:r>
      <w:r w:rsidRPr="00C71FA0">
        <w:rPr>
          <w:rFonts w:ascii="Times New Roman" w:eastAsia="Times New Roman" w:hAnsi="Times New Roman"/>
          <w:bCs/>
        </w:rPr>
        <w:t>Janković R</w:t>
      </w:r>
      <w:r w:rsidRPr="00C71FA0">
        <w:rPr>
          <w:rFonts w:ascii="Times New Roman" w:eastAsia="Times New Roman" w:hAnsi="Times New Roman"/>
        </w:rPr>
        <w:t>. Autopsy of two patients previously diagnosed with COVID-19. The first world conference “Fighting COVID-19 pandemic – health challenges”, Belgrade, Serbia, 2022. Abstract book: 420.</w:t>
      </w:r>
    </w:p>
    <w:p w:rsidR="009F750A" w:rsidRPr="002F0359" w:rsidRDefault="009F750A" w:rsidP="00C71FA0">
      <w:pPr>
        <w:pStyle w:val="Default"/>
        <w:numPr>
          <w:ilvl w:val="0"/>
          <w:numId w:val="7"/>
        </w:numPr>
        <w:jc w:val="both"/>
        <w:rPr>
          <w:rFonts w:ascii="Times New Roman" w:hAnsi="Times New Roman"/>
          <w:szCs w:val="14"/>
        </w:rPr>
      </w:pPr>
      <w:r w:rsidRPr="002F0359">
        <w:rPr>
          <w:rFonts w:ascii="Times New Roman" w:hAnsi="Times New Roman"/>
          <w:szCs w:val="14"/>
        </w:rPr>
        <w:t xml:space="preserve">Glumac S, </w:t>
      </w:r>
      <w:r w:rsidRPr="002F0359">
        <w:rPr>
          <w:rFonts w:ascii="Times New Roman" w:hAnsi="Times New Roman"/>
          <w:b/>
          <w:szCs w:val="14"/>
        </w:rPr>
        <w:t>Jovanovic M</w:t>
      </w:r>
      <w:r w:rsidRPr="002F0359">
        <w:rPr>
          <w:rFonts w:ascii="Times New Roman" w:hAnsi="Times New Roman"/>
          <w:szCs w:val="14"/>
        </w:rPr>
        <w:t xml:space="preserve">, Radojevic-Skodric S, Manojlovic-Gacic E, Tomanovic N, Vukomanovic-Djurdjevic B, Dozic B, Vucinic V. One centre experience in evaluation of PD-L1 immunohistochemistry staining in patients with non-small cell lung cancer. 33rd European Congress of Pathology, Virtual congress. </w:t>
      </w:r>
      <w:r w:rsidR="00C71FA0" w:rsidRPr="00C71FA0">
        <w:rPr>
          <w:rFonts w:ascii="Times New Roman" w:eastAsia="Times New Roman" w:hAnsi="Times New Roman"/>
        </w:rPr>
        <w:t>Virchows Arch</w:t>
      </w:r>
      <w:r w:rsidR="00C71FA0" w:rsidRPr="00C71FA0">
        <w:rPr>
          <w:rFonts w:ascii="Times New Roman" w:hAnsi="Times New Roman"/>
          <w:szCs w:val="14"/>
        </w:rPr>
        <w:t xml:space="preserve"> 202</w:t>
      </w:r>
      <w:r w:rsidR="00C71FA0">
        <w:rPr>
          <w:rFonts w:ascii="Times New Roman" w:hAnsi="Times New Roman"/>
          <w:szCs w:val="14"/>
        </w:rPr>
        <w:t>1;</w:t>
      </w:r>
      <w:r w:rsidRPr="002F0359">
        <w:rPr>
          <w:rFonts w:ascii="Times New Roman" w:hAnsi="Times New Roman"/>
          <w:szCs w:val="14"/>
        </w:rPr>
        <w:t xml:space="preserve"> 479</w:t>
      </w:r>
      <w:r w:rsidR="00C71FA0">
        <w:rPr>
          <w:rFonts w:ascii="Times New Roman" w:hAnsi="Times New Roman"/>
          <w:szCs w:val="14"/>
        </w:rPr>
        <w:t xml:space="preserve"> (</w:t>
      </w:r>
      <w:r w:rsidRPr="002F0359">
        <w:rPr>
          <w:rFonts w:ascii="Times New Roman" w:hAnsi="Times New Roman"/>
          <w:szCs w:val="14"/>
        </w:rPr>
        <w:t>Suppl. 1</w:t>
      </w:r>
      <w:r w:rsidR="00C71FA0">
        <w:rPr>
          <w:rFonts w:ascii="Times New Roman" w:hAnsi="Times New Roman"/>
          <w:szCs w:val="14"/>
        </w:rPr>
        <w:t xml:space="preserve">): </w:t>
      </w:r>
      <w:r w:rsidRPr="002F0359">
        <w:rPr>
          <w:rFonts w:ascii="Times New Roman" w:hAnsi="Times New Roman"/>
          <w:szCs w:val="14"/>
        </w:rPr>
        <w:t>S295.</w:t>
      </w:r>
    </w:p>
    <w:p w:rsidR="009F750A" w:rsidRPr="002F0359" w:rsidRDefault="009F750A" w:rsidP="009F750A">
      <w:pPr>
        <w:pStyle w:val="ListParagraph"/>
        <w:numPr>
          <w:ilvl w:val="0"/>
          <w:numId w:val="7"/>
        </w:numPr>
        <w:spacing w:after="0"/>
        <w:contextualSpacing w:val="0"/>
        <w:jc w:val="both"/>
      </w:pPr>
      <w:r w:rsidRPr="002F0359">
        <w:rPr>
          <w:b/>
          <w:color w:val="131413"/>
        </w:rPr>
        <w:t>Jovanovic M.</w:t>
      </w:r>
      <w:r w:rsidRPr="002F0359">
        <w:rPr>
          <w:color w:val="131413"/>
        </w:rPr>
        <w:t>, Milinković Srećković M., Milčić D., Ćirović S., Denčić Fekete M., Nikolić M., Bosić M.</w:t>
      </w:r>
      <w:r w:rsidR="00012913" w:rsidRPr="002F0359">
        <w:rPr>
          <w:color w:val="131413"/>
        </w:rPr>
        <w:t xml:space="preserve"> </w:t>
      </w:r>
      <w:r w:rsidRPr="002F0359">
        <w:rPr>
          <w:color w:val="131413"/>
        </w:rPr>
        <w:t xml:space="preserve">Mycosis fungoides during imatinib mesylate treatment - true lymphoma or cutaneous drug reaction? </w:t>
      </w:r>
      <w:r w:rsidRPr="002F0359">
        <w:rPr>
          <w:szCs w:val="14"/>
        </w:rPr>
        <w:t xml:space="preserve">31st European Congress of Pathology, Nice, France. </w:t>
      </w:r>
      <w:r w:rsidR="00C71FA0" w:rsidRPr="00C71FA0">
        <w:rPr>
          <w:rFonts w:eastAsia="Times New Roman"/>
        </w:rPr>
        <w:t>Virchows Arch</w:t>
      </w:r>
      <w:r w:rsidR="00C71FA0" w:rsidRPr="00C71FA0">
        <w:rPr>
          <w:szCs w:val="14"/>
        </w:rPr>
        <w:t xml:space="preserve"> </w:t>
      </w:r>
      <w:r w:rsidRPr="002F0359">
        <w:rPr>
          <w:color w:val="131413"/>
        </w:rPr>
        <w:t>2019; 475</w:t>
      </w:r>
      <w:r w:rsidR="00C71FA0">
        <w:rPr>
          <w:color w:val="131413"/>
        </w:rPr>
        <w:t xml:space="preserve"> (Suppl 1): </w:t>
      </w:r>
      <w:r w:rsidRPr="002F0359">
        <w:rPr>
          <w:color w:val="131413"/>
        </w:rPr>
        <w:t>S366.</w:t>
      </w:r>
    </w:p>
    <w:p w:rsidR="009F750A" w:rsidRPr="002F0359" w:rsidRDefault="009F750A" w:rsidP="009F750A">
      <w:pPr>
        <w:pStyle w:val="ListParagraph"/>
        <w:numPr>
          <w:ilvl w:val="0"/>
          <w:numId w:val="7"/>
        </w:numPr>
        <w:spacing w:after="0"/>
        <w:contextualSpacing w:val="0"/>
        <w:jc w:val="both"/>
      </w:pPr>
      <w:r w:rsidRPr="002F0359">
        <w:t xml:space="preserve">Cekerevac М., Sopta J., Nale D., Bojanic N., Pejcic T., Bumbasirevic U., </w:t>
      </w:r>
      <w:r w:rsidRPr="002F0359">
        <w:rPr>
          <w:b/>
        </w:rPr>
        <w:t>Jovanovic M.</w:t>
      </w:r>
      <w:r w:rsidRPr="002F0359">
        <w:t xml:space="preserve"> Primary myxoid chondrosarcoma of the penis: Case report. </w:t>
      </w:r>
      <w:r w:rsidRPr="002F0359">
        <w:rPr>
          <w:szCs w:val="14"/>
        </w:rPr>
        <w:t xml:space="preserve">28th European Congress of Pathology, Cologne, Germany. </w:t>
      </w:r>
      <w:r w:rsidR="00C71FA0" w:rsidRPr="00C71FA0">
        <w:rPr>
          <w:rFonts w:eastAsia="Times New Roman"/>
        </w:rPr>
        <w:t>Virchows Arch</w:t>
      </w:r>
      <w:r w:rsidR="00C71FA0" w:rsidRPr="00C71FA0">
        <w:rPr>
          <w:szCs w:val="14"/>
        </w:rPr>
        <w:t xml:space="preserve"> </w:t>
      </w:r>
      <w:r w:rsidRPr="002F0359">
        <w:rPr>
          <w:color w:val="131413"/>
        </w:rPr>
        <w:t>2016; 469</w:t>
      </w:r>
      <w:r w:rsidR="00C71FA0">
        <w:rPr>
          <w:color w:val="131413"/>
        </w:rPr>
        <w:t xml:space="preserve"> (Suppl. 1):</w:t>
      </w:r>
      <w:r w:rsidRPr="002F0359">
        <w:rPr>
          <w:color w:val="131413"/>
        </w:rPr>
        <w:t xml:space="preserve"> S337.</w:t>
      </w:r>
    </w:p>
    <w:p w:rsidR="00030D8C" w:rsidRPr="002F0359" w:rsidRDefault="00030D8C" w:rsidP="00030D8C">
      <w:pPr>
        <w:pStyle w:val="ListParagraph"/>
        <w:spacing w:after="0"/>
        <w:ind w:left="0"/>
        <w:rPr>
          <w:szCs w:val="24"/>
        </w:rPr>
      </w:pPr>
    </w:p>
    <w:p w:rsidR="009467A0" w:rsidRDefault="009467A0" w:rsidP="00030D8C">
      <w:pPr>
        <w:pStyle w:val="ListParagraph"/>
        <w:spacing w:after="0"/>
        <w:ind w:left="0"/>
        <w:rPr>
          <w:szCs w:val="24"/>
          <w:u w:val="single"/>
        </w:rPr>
      </w:pPr>
    </w:p>
    <w:p w:rsidR="009467A0" w:rsidRDefault="009467A0" w:rsidP="00030D8C">
      <w:pPr>
        <w:pStyle w:val="ListParagraph"/>
        <w:spacing w:after="0"/>
        <w:ind w:left="0"/>
        <w:rPr>
          <w:szCs w:val="24"/>
          <w:u w:val="single"/>
        </w:rPr>
      </w:pPr>
    </w:p>
    <w:p w:rsidR="009467A0" w:rsidRDefault="009467A0" w:rsidP="00030D8C">
      <w:pPr>
        <w:pStyle w:val="ListParagraph"/>
        <w:spacing w:after="0"/>
        <w:ind w:left="0"/>
        <w:rPr>
          <w:szCs w:val="24"/>
          <w:u w:val="single"/>
        </w:rPr>
      </w:pPr>
    </w:p>
    <w:p w:rsidR="00030D8C" w:rsidRPr="002F0359" w:rsidRDefault="00030D8C" w:rsidP="00030D8C">
      <w:pPr>
        <w:pStyle w:val="ListParagraph"/>
        <w:spacing w:after="0"/>
        <w:ind w:left="0"/>
        <w:rPr>
          <w:szCs w:val="24"/>
          <w:u w:val="single"/>
        </w:rPr>
      </w:pPr>
      <w:r w:rsidRPr="002F0359">
        <w:rPr>
          <w:szCs w:val="24"/>
          <w:u w:val="single"/>
        </w:rPr>
        <w:lastRenderedPageBreak/>
        <w:t>Изводи у збoрницима националних скупова</w:t>
      </w:r>
    </w:p>
    <w:p w:rsidR="006B43CF" w:rsidRPr="002F0359" w:rsidRDefault="006B43CF" w:rsidP="0022214A">
      <w:pPr>
        <w:pStyle w:val="Default"/>
        <w:numPr>
          <w:ilvl w:val="0"/>
          <w:numId w:val="5"/>
        </w:numPr>
        <w:jc w:val="both"/>
        <w:rPr>
          <w:rFonts w:ascii="Times New Roman" w:hAnsi="Times New Roman"/>
        </w:rPr>
      </w:pPr>
      <w:r w:rsidRPr="002F0359">
        <w:rPr>
          <w:rFonts w:ascii="Times New Roman" w:hAnsi="Times New Roman"/>
        </w:rPr>
        <w:t xml:space="preserve">Ilić L, </w:t>
      </w:r>
      <w:r w:rsidRPr="002F0359">
        <w:rPr>
          <w:rFonts w:ascii="Times New Roman" w:hAnsi="Times New Roman"/>
          <w:b/>
          <w:bCs/>
        </w:rPr>
        <w:t>Jovanović M</w:t>
      </w:r>
      <w:r w:rsidRPr="002F0359">
        <w:rPr>
          <w:rFonts w:ascii="Times New Roman" w:hAnsi="Times New Roman"/>
        </w:rPr>
        <w:t>, Životić M, Glumac S, Jevtić J, Ðuknić M, Janković R. Aortic dissection in a young patient with clinically unrecognized sarcoidosis - an autopsy case. Arch Oncol 2024; 30</w:t>
      </w:r>
      <w:r w:rsidR="002B3CBB">
        <w:rPr>
          <w:rFonts w:ascii="Times New Roman" w:hAnsi="Times New Roman"/>
        </w:rPr>
        <w:t xml:space="preserve"> (</w:t>
      </w:r>
      <w:r w:rsidRPr="002F0359">
        <w:rPr>
          <w:rFonts w:ascii="Times New Roman" w:hAnsi="Times New Roman"/>
        </w:rPr>
        <w:t>Suppl 1</w:t>
      </w:r>
      <w:r w:rsidR="002B3CBB">
        <w:rPr>
          <w:rFonts w:ascii="Times New Roman" w:hAnsi="Times New Roman"/>
        </w:rPr>
        <w:t>):</w:t>
      </w:r>
      <w:r w:rsidRPr="002F0359">
        <w:rPr>
          <w:rFonts w:ascii="Times New Roman" w:hAnsi="Times New Roman"/>
        </w:rPr>
        <w:t xml:space="preserve"> 26-7.</w:t>
      </w:r>
    </w:p>
    <w:p w:rsidR="002B3CBB" w:rsidRPr="002B3CBB" w:rsidRDefault="002B3CBB" w:rsidP="002B3CBB">
      <w:pPr>
        <w:numPr>
          <w:ilvl w:val="0"/>
          <w:numId w:val="5"/>
        </w:numPr>
        <w:autoSpaceDE w:val="0"/>
        <w:autoSpaceDN w:val="0"/>
        <w:adjustRightInd w:val="0"/>
        <w:spacing w:after="0"/>
        <w:jc w:val="both"/>
        <w:rPr>
          <w:b/>
          <w:bCs/>
          <w:iCs/>
          <w:szCs w:val="24"/>
        </w:rPr>
      </w:pPr>
      <w:r w:rsidRPr="002B3CBB">
        <w:rPr>
          <w:szCs w:val="24"/>
        </w:rPr>
        <w:t xml:space="preserve">Глумац  С, </w:t>
      </w:r>
      <w:r w:rsidRPr="002B3CBB">
        <w:rPr>
          <w:bCs/>
          <w:szCs w:val="24"/>
        </w:rPr>
        <w:t>Јанковић Р</w:t>
      </w:r>
      <w:r w:rsidRPr="002B3CBB">
        <w:rPr>
          <w:szCs w:val="24"/>
        </w:rPr>
        <w:t xml:space="preserve">, Денчић Фекете М, Стјепановић М, Попевић С, Јовановић М. Дефинисање улоге патолога у ери NGS секвенцирања. 7. конгрес респираторне медицине са међународним учешћем, 20-23.4.2023, Врњачка Бања, Србија. </w:t>
      </w:r>
      <w:r w:rsidRPr="002B3CBB">
        <w:rPr>
          <w:rStyle w:val="Strong"/>
          <w:b w:val="0"/>
          <w:bCs w:val="0"/>
          <w:i/>
          <w:iCs/>
          <w:szCs w:val="24"/>
          <w:shd w:val="clear" w:color="auto" w:fill="FFFFFF"/>
        </w:rPr>
        <w:t xml:space="preserve">Abstract Book </w:t>
      </w:r>
      <w:r w:rsidRPr="002B3CBB">
        <w:rPr>
          <w:rStyle w:val="Strong"/>
          <w:b w:val="0"/>
          <w:bCs w:val="0"/>
          <w:szCs w:val="24"/>
          <w:shd w:val="clear" w:color="auto" w:fill="FFFFFF"/>
        </w:rPr>
        <w:t>2023; 94.</w:t>
      </w:r>
    </w:p>
    <w:p w:rsidR="0022214A" w:rsidRPr="002F0359" w:rsidRDefault="0022214A" w:rsidP="0022214A">
      <w:pPr>
        <w:pStyle w:val="Default"/>
        <w:numPr>
          <w:ilvl w:val="0"/>
          <w:numId w:val="5"/>
        </w:numPr>
        <w:jc w:val="both"/>
        <w:rPr>
          <w:rFonts w:ascii="Times New Roman" w:hAnsi="Times New Roman"/>
        </w:rPr>
      </w:pPr>
      <w:r w:rsidRPr="002F0359">
        <w:rPr>
          <w:rFonts w:ascii="Times New Roman" w:eastAsia="MinionPro-It" w:hAnsi="Times New Roman"/>
          <w:iCs/>
        </w:rPr>
        <w:t xml:space="preserve">Erić K, </w:t>
      </w:r>
      <w:r w:rsidRPr="002F0359">
        <w:rPr>
          <w:rFonts w:ascii="Times New Roman" w:eastAsia="MinionPro-It" w:hAnsi="Times New Roman"/>
          <w:b/>
          <w:iCs/>
        </w:rPr>
        <w:t>Jovanović M</w:t>
      </w:r>
      <w:r w:rsidRPr="002F0359">
        <w:rPr>
          <w:rFonts w:ascii="Times New Roman" w:eastAsia="MinionPro-It" w:hAnsi="Times New Roman"/>
          <w:iCs/>
        </w:rPr>
        <w:t>, Marić D, Stjepanović M, Popević S, Dožić B, Glumac S, Brašanac D. Angiomatoza medijastinuma kao uzrok iznenadne smrti: autopsijski prikaz slučaja. 17. Nacionalni kongres Udruženja patologa i citologa Srbije sa međunarodnim učešćem, Zlatibo</w:t>
      </w:r>
      <w:r w:rsidR="002B3CBB">
        <w:rPr>
          <w:rFonts w:ascii="Times New Roman" w:eastAsia="MinionPro-It" w:hAnsi="Times New Roman"/>
          <w:iCs/>
        </w:rPr>
        <w:t>r, Srbija. Materia Medica 2022; 38 (</w:t>
      </w:r>
      <w:r w:rsidRPr="002F0359">
        <w:rPr>
          <w:rFonts w:ascii="Times New Roman" w:eastAsia="MinionPro-It" w:hAnsi="Times New Roman"/>
          <w:iCs/>
        </w:rPr>
        <w:t>Suppl</w:t>
      </w:r>
      <w:r w:rsidR="002B3CBB">
        <w:rPr>
          <w:rFonts w:ascii="Times New Roman" w:eastAsia="MinionPro-It" w:hAnsi="Times New Roman"/>
          <w:iCs/>
        </w:rPr>
        <w:t>.</w:t>
      </w:r>
      <w:r w:rsidRPr="002F0359">
        <w:rPr>
          <w:rFonts w:ascii="Times New Roman" w:eastAsia="MinionPro-It" w:hAnsi="Times New Roman"/>
          <w:iCs/>
        </w:rPr>
        <w:t xml:space="preserve"> 1</w:t>
      </w:r>
      <w:r w:rsidR="002B3CBB">
        <w:rPr>
          <w:rFonts w:ascii="Times New Roman" w:eastAsia="MinionPro-It" w:hAnsi="Times New Roman"/>
          <w:iCs/>
        </w:rPr>
        <w:t>):</w:t>
      </w:r>
      <w:r w:rsidRPr="002F0359">
        <w:rPr>
          <w:rFonts w:ascii="Times New Roman" w:eastAsia="MinionPro-It" w:hAnsi="Times New Roman"/>
          <w:iCs/>
        </w:rPr>
        <w:t xml:space="preserve"> 40-41.</w:t>
      </w:r>
    </w:p>
    <w:p w:rsidR="002B3CBB" w:rsidRPr="008C2EC1" w:rsidRDefault="002B3CBB" w:rsidP="002B3CBB">
      <w:pPr>
        <w:numPr>
          <w:ilvl w:val="0"/>
          <w:numId w:val="5"/>
        </w:numPr>
        <w:tabs>
          <w:tab w:val="left" w:pos="709"/>
        </w:tabs>
        <w:spacing w:after="0"/>
        <w:jc w:val="both"/>
        <w:rPr>
          <w:bCs/>
          <w:szCs w:val="24"/>
        </w:rPr>
      </w:pPr>
      <w:r w:rsidRPr="008C2EC1">
        <w:rPr>
          <w:bCs/>
          <w:color w:val="242021"/>
          <w:szCs w:val="24"/>
        </w:rPr>
        <w:t xml:space="preserve">Branković K, Janković D, Glumac S, Jevtić J, </w:t>
      </w:r>
      <w:r w:rsidRPr="002B3CBB">
        <w:rPr>
          <w:b/>
          <w:bCs/>
          <w:color w:val="242021"/>
          <w:szCs w:val="24"/>
        </w:rPr>
        <w:t>Jovanović M</w:t>
      </w:r>
      <w:r w:rsidRPr="008C2EC1">
        <w:rPr>
          <w:bCs/>
          <w:color w:val="242021"/>
          <w:szCs w:val="24"/>
        </w:rPr>
        <w:t xml:space="preserve">, </w:t>
      </w:r>
      <w:r w:rsidRPr="002B3CBB">
        <w:rPr>
          <w:color w:val="242021"/>
          <w:szCs w:val="24"/>
        </w:rPr>
        <w:t>Janković R.</w:t>
      </w:r>
      <w:r w:rsidRPr="008C2EC1">
        <w:rPr>
          <w:bCs/>
          <w:color w:val="242021"/>
          <w:szCs w:val="24"/>
        </w:rPr>
        <w:t xml:space="preserve"> </w:t>
      </w:r>
      <w:r w:rsidRPr="008C2EC1">
        <w:rPr>
          <w:rFonts w:eastAsia="MinionPro-Bold"/>
          <w:color w:val="242021"/>
          <w:szCs w:val="24"/>
        </w:rPr>
        <w:t xml:space="preserve">Iznenadna smrt mlade žene mesec dana posle infekcije COVID-19: autopsijski prikaz slučaja. </w:t>
      </w:r>
      <w:r w:rsidRPr="008C2EC1">
        <w:rPr>
          <w:iCs/>
          <w:szCs w:val="24"/>
        </w:rPr>
        <w:t>17. kongres UPCS, Zlatibor, Materia Medica 2022; 38(</w:t>
      </w:r>
      <w:r w:rsidRPr="008C2EC1">
        <w:rPr>
          <w:bCs/>
          <w:iCs/>
          <w:szCs w:val="24"/>
        </w:rPr>
        <w:t>Suppl. 1</w:t>
      </w:r>
      <w:r>
        <w:rPr>
          <w:bCs/>
          <w:iCs/>
          <w:szCs w:val="24"/>
        </w:rPr>
        <w:t>)</w:t>
      </w:r>
      <w:r w:rsidRPr="008C2EC1">
        <w:rPr>
          <w:iCs/>
          <w:szCs w:val="24"/>
        </w:rPr>
        <w:t>:41-2.</w:t>
      </w:r>
    </w:p>
    <w:p w:rsidR="0022214A" w:rsidRPr="002F0359" w:rsidRDefault="0022214A" w:rsidP="0022214A">
      <w:pPr>
        <w:pStyle w:val="ListParagraph"/>
        <w:numPr>
          <w:ilvl w:val="0"/>
          <w:numId w:val="5"/>
        </w:numPr>
        <w:spacing w:after="0"/>
        <w:jc w:val="both"/>
      </w:pPr>
      <w:r w:rsidRPr="002F0359">
        <w:rPr>
          <w:b/>
        </w:rPr>
        <w:t>Jovanović M.</w:t>
      </w:r>
      <w:r w:rsidRPr="002F0359">
        <w:t xml:space="preserve">, Ćirović S., Bosić M. ALK rearrangement in benign skin tumors: Report of two cases. 16. Nacionalni kongres Udruženja patologa i citologa Srbije, </w:t>
      </w:r>
      <w:r w:rsidRPr="002F0359">
        <w:rPr>
          <w:rFonts w:eastAsia="MinionPro-It"/>
          <w:iCs/>
        </w:rPr>
        <w:t xml:space="preserve">Zlatibor, Srbija. </w:t>
      </w:r>
      <w:r w:rsidRPr="002F0359">
        <w:t>Materia medica, 2018; 34.</w:t>
      </w:r>
    </w:p>
    <w:p w:rsidR="00030D8C" w:rsidRPr="002F0359" w:rsidRDefault="00030D8C" w:rsidP="00030D8C">
      <w:pPr>
        <w:pStyle w:val="ListParagraph"/>
        <w:spacing w:after="0"/>
        <w:rPr>
          <w:szCs w:val="24"/>
        </w:rPr>
      </w:pPr>
    </w:p>
    <w:p w:rsidR="00030D8C" w:rsidRPr="002F0359" w:rsidRDefault="000B08AC" w:rsidP="00030D8C">
      <w:pPr>
        <w:spacing w:after="0"/>
        <w:rPr>
          <w:bCs/>
          <w:szCs w:val="24"/>
          <w:u w:val="single"/>
        </w:rPr>
      </w:pPr>
      <w:r w:rsidRPr="002F0359">
        <w:rPr>
          <w:bCs/>
          <w:szCs w:val="24"/>
          <w:u w:val="single"/>
        </w:rPr>
        <w:t>Уџбеници, поглавља у уџбеницима</w:t>
      </w:r>
      <w:r w:rsidR="00030D8C" w:rsidRPr="002F0359">
        <w:rPr>
          <w:bCs/>
          <w:szCs w:val="24"/>
          <w:u w:val="single"/>
        </w:rPr>
        <w:t>:</w:t>
      </w:r>
    </w:p>
    <w:p w:rsidR="00922678" w:rsidRPr="00922678" w:rsidRDefault="00922678" w:rsidP="00922678">
      <w:pPr>
        <w:numPr>
          <w:ilvl w:val="0"/>
          <w:numId w:val="8"/>
        </w:numPr>
        <w:spacing w:after="0"/>
        <w:rPr>
          <w:bCs/>
          <w:szCs w:val="24"/>
        </w:rPr>
      </w:pPr>
      <w:r w:rsidRPr="002F0359">
        <w:t xml:space="preserve">Татић С, Брашанац Д, Опрић Д, Сопта Ј, Терзић Т, Томановић Н, Радојевић-Шкодрић С, Богдановић Љ, Глумац С, Манојловић Гачић Е, Дунђеровић Д, Јанковић Р, Босић М, Филиповић Ј, Животић М, Првановић М, Јевтић Ј, Николић Г, Симић Љ, </w:t>
      </w:r>
      <w:r w:rsidRPr="00922678">
        <w:rPr>
          <w:b/>
        </w:rPr>
        <w:t>Јовановић М</w:t>
      </w:r>
      <w:r w:rsidRPr="002F0359">
        <w:t>, Томић АМ. Практикум са рандом свеском за хистопатолошке вежбе. Медицински факултет, Универзитет у Београду. Београд, 2022; ISBN 978-86-7117-667-5</w:t>
      </w:r>
    </w:p>
    <w:p w:rsidR="0074452B" w:rsidRPr="002F0359" w:rsidRDefault="00922678" w:rsidP="00922678">
      <w:pPr>
        <w:numPr>
          <w:ilvl w:val="0"/>
          <w:numId w:val="8"/>
        </w:numPr>
        <w:spacing w:after="0"/>
        <w:rPr>
          <w:bCs/>
          <w:szCs w:val="24"/>
        </w:rPr>
      </w:pPr>
      <w:r>
        <w:rPr>
          <w:bCs/>
          <w:szCs w:val="24"/>
        </w:rPr>
        <w:t>Glumac S</w:t>
      </w:r>
      <w:r w:rsidR="0074452B" w:rsidRPr="002F0359">
        <w:rPr>
          <w:bCs/>
          <w:szCs w:val="24"/>
        </w:rPr>
        <w:t xml:space="preserve">, </w:t>
      </w:r>
      <w:r w:rsidR="0074452B" w:rsidRPr="002F0359">
        <w:rPr>
          <w:b/>
          <w:szCs w:val="24"/>
        </w:rPr>
        <w:t>Jovanović M</w:t>
      </w:r>
      <w:r w:rsidR="0074452B" w:rsidRPr="002F0359">
        <w:rPr>
          <w:bCs/>
          <w:szCs w:val="24"/>
        </w:rPr>
        <w:t>. Annex A: Heart dissection. U: Tatić S, Brašanac D, Sopta J, Terzić T, Tomanović N, Radojević-Škodrić S, Glumac S, Manojlović Gačić E, Dunđerović D, Janković R, Bosic M, Filipović J, Savić I, Obradović D, Boričić N, Životić M, Boričić N, Prvanović M, Jevtić J, Simić Lj, Nikolić G, Jovanović M. Handbook of hospital autopsy practicals. Faculty of Medicine, University of Belgrade. Belgrade, 2021; 54-55. , ISBN 978-86-7117-589-9</w:t>
      </w:r>
    </w:p>
    <w:p w:rsidR="00030D8C" w:rsidRPr="002F0359" w:rsidRDefault="00030D8C" w:rsidP="00030D8C">
      <w:pPr>
        <w:pStyle w:val="ListParagraph"/>
        <w:spacing w:after="0" w:line="276" w:lineRule="auto"/>
        <w:jc w:val="both"/>
        <w:rPr>
          <w:szCs w:val="24"/>
        </w:rPr>
      </w:pPr>
    </w:p>
    <w:p w:rsidR="002B423F" w:rsidRPr="002F0359" w:rsidRDefault="002B423F" w:rsidP="007465DE">
      <w:pPr>
        <w:spacing w:after="0" w:line="276" w:lineRule="auto"/>
        <w:jc w:val="both"/>
        <w:rPr>
          <w:b/>
          <w:bCs/>
          <w:i/>
          <w:iCs/>
          <w:szCs w:val="24"/>
        </w:rPr>
      </w:pPr>
      <w:r w:rsidRPr="002F0359">
        <w:rPr>
          <w:b/>
          <w:bCs/>
          <w:i/>
          <w:iCs/>
          <w:szCs w:val="24"/>
        </w:rPr>
        <w:t>б) Руковођење или учешће на пројектима:</w:t>
      </w:r>
    </w:p>
    <w:p w:rsidR="0022214A" w:rsidRPr="002F0359" w:rsidRDefault="00615E7A" w:rsidP="00D52B72">
      <w:pPr>
        <w:spacing w:after="0" w:line="276" w:lineRule="auto"/>
        <w:jc w:val="both"/>
        <w:rPr>
          <w:szCs w:val="24"/>
        </w:rPr>
      </w:pPr>
      <w:r w:rsidRPr="002F0359">
        <w:rPr>
          <w:szCs w:val="24"/>
        </w:rPr>
        <w:t xml:space="preserve">Др Милена Јовановић је </w:t>
      </w:r>
      <w:r w:rsidR="002818A2" w:rsidRPr="002F0359">
        <w:rPr>
          <w:szCs w:val="24"/>
        </w:rPr>
        <w:t xml:space="preserve">сарадник у </w:t>
      </w:r>
      <w:r w:rsidR="0022214A" w:rsidRPr="002F0359">
        <w:rPr>
          <w:szCs w:val="24"/>
        </w:rPr>
        <w:t xml:space="preserve">два </w:t>
      </w:r>
      <w:r w:rsidR="002818A2" w:rsidRPr="002F0359">
        <w:rPr>
          <w:szCs w:val="24"/>
        </w:rPr>
        <w:t xml:space="preserve">национална научна </w:t>
      </w:r>
      <w:r w:rsidR="0022214A" w:rsidRPr="002F0359">
        <w:rPr>
          <w:szCs w:val="24"/>
        </w:rPr>
        <w:t>пројекта:</w:t>
      </w:r>
    </w:p>
    <w:p w:rsidR="0022214A" w:rsidRPr="002F0359" w:rsidRDefault="0022214A" w:rsidP="0022214A">
      <w:pPr>
        <w:numPr>
          <w:ilvl w:val="0"/>
          <w:numId w:val="13"/>
        </w:numPr>
        <w:spacing w:after="0" w:line="276" w:lineRule="auto"/>
        <w:jc w:val="both"/>
        <w:rPr>
          <w:szCs w:val="24"/>
        </w:rPr>
      </w:pPr>
      <w:r w:rsidRPr="002F0359">
        <w:rPr>
          <w:szCs w:val="24"/>
        </w:rPr>
        <w:t>Индекс распрострањености миокардне фиброзе – предикција реверзног ремоделирања леве коморе након имплантације ЛВАД; Министарств</w:t>
      </w:r>
      <w:r w:rsidR="008E654D" w:rsidRPr="002F0359">
        <w:rPr>
          <w:szCs w:val="24"/>
        </w:rPr>
        <w:t>о</w:t>
      </w:r>
      <w:r w:rsidRPr="002F0359">
        <w:rPr>
          <w:szCs w:val="24"/>
        </w:rPr>
        <w:t xml:space="preserve"> за науку и технолошки развој и иновације Републике Србије; руководилац пројекта проф. др Милица Лабудовић Боровић, евиденциони број пројекта 451-03-66/2024-03/200110,</w:t>
      </w:r>
    </w:p>
    <w:p w:rsidR="002B423F" w:rsidRPr="002F0359" w:rsidRDefault="008B36C6" w:rsidP="0022214A">
      <w:pPr>
        <w:numPr>
          <w:ilvl w:val="0"/>
          <w:numId w:val="13"/>
        </w:numPr>
        <w:spacing w:after="0" w:line="276" w:lineRule="auto"/>
        <w:jc w:val="both"/>
        <w:rPr>
          <w:szCs w:val="24"/>
        </w:rPr>
      </w:pPr>
      <w:r w:rsidRPr="002F0359">
        <w:rPr>
          <w:i/>
          <w:iCs/>
          <w:szCs w:val="24"/>
        </w:rPr>
        <w:t>FORACOVID - Time of occurrence, frequency, optimal way of detection of SARS-CoV-2 and COVID-19 in the autopsy material of the Institute of Forensic Medicine</w:t>
      </w:r>
      <w:r w:rsidRPr="002F0359">
        <w:rPr>
          <w:szCs w:val="24"/>
        </w:rPr>
        <w:t xml:space="preserve">, </w:t>
      </w:r>
      <w:r w:rsidRPr="002F0359">
        <w:rPr>
          <w:i/>
          <w:iCs/>
          <w:szCs w:val="24"/>
        </w:rPr>
        <w:t>University of Belgrade, Faculty of Medicine</w:t>
      </w:r>
      <w:r w:rsidRPr="002F0359">
        <w:rPr>
          <w:szCs w:val="24"/>
        </w:rPr>
        <w:t xml:space="preserve">; </w:t>
      </w:r>
      <w:r w:rsidR="00615E7A" w:rsidRPr="002F0359">
        <w:rPr>
          <w:szCs w:val="24"/>
        </w:rPr>
        <w:t>Фонд за науку</w:t>
      </w:r>
      <w:r w:rsidRPr="002F0359">
        <w:rPr>
          <w:szCs w:val="24"/>
        </w:rPr>
        <w:t xml:space="preserve"> Републике Србије, носилац пројекта Проф. Др Весна Поповић, шифра пројекта 7546679</w:t>
      </w:r>
      <w:r w:rsidR="002B423F" w:rsidRPr="002F0359">
        <w:rPr>
          <w:szCs w:val="24"/>
        </w:rPr>
        <w:t>.</w:t>
      </w:r>
    </w:p>
    <w:p w:rsidR="002B423F" w:rsidRDefault="00922678" w:rsidP="00922678">
      <w:pPr>
        <w:tabs>
          <w:tab w:val="left" w:pos="1277"/>
        </w:tabs>
        <w:spacing w:after="0" w:line="276" w:lineRule="auto"/>
        <w:ind w:left="360"/>
        <w:jc w:val="both"/>
        <w:rPr>
          <w:szCs w:val="24"/>
        </w:rPr>
      </w:pPr>
      <w:r>
        <w:rPr>
          <w:szCs w:val="24"/>
        </w:rPr>
        <w:tab/>
      </w:r>
    </w:p>
    <w:p w:rsidR="002B423F" w:rsidRPr="002F0359" w:rsidRDefault="0022214A" w:rsidP="007465DE">
      <w:pPr>
        <w:spacing w:after="0" w:line="276" w:lineRule="auto"/>
        <w:jc w:val="both"/>
        <w:rPr>
          <w:b/>
          <w:bCs/>
          <w:i/>
          <w:iCs/>
          <w:szCs w:val="24"/>
        </w:rPr>
      </w:pPr>
      <w:r w:rsidRPr="002F0359">
        <w:rPr>
          <w:b/>
          <w:bCs/>
          <w:i/>
          <w:iCs/>
          <w:szCs w:val="24"/>
        </w:rPr>
        <w:t>ц</w:t>
      </w:r>
      <w:r w:rsidR="002B423F" w:rsidRPr="002F0359">
        <w:rPr>
          <w:b/>
          <w:bCs/>
          <w:i/>
          <w:iCs/>
          <w:szCs w:val="24"/>
        </w:rPr>
        <w:t xml:space="preserve">) </w:t>
      </w:r>
      <w:r w:rsidR="00615E7A" w:rsidRPr="002F0359">
        <w:rPr>
          <w:b/>
          <w:bCs/>
          <w:i/>
          <w:iCs/>
          <w:szCs w:val="24"/>
        </w:rPr>
        <w:t>Цитираност</w:t>
      </w:r>
      <w:r w:rsidR="002B423F" w:rsidRPr="002F0359">
        <w:rPr>
          <w:b/>
          <w:bCs/>
          <w:i/>
          <w:iCs/>
          <w:szCs w:val="24"/>
        </w:rPr>
        <w:t xml:space="preserve">: </w:t>
      </w:r>
    </w:p>
    <w:p w:rsidR="00615E7A" w:rsidRPr="002F0359" w:rsidRDefault="00615E7A" w:rsidP="008B36C6">
      <w:pPr>
        <w:spacing w:after="0" w:line="276" w:lineRule="auto"/>
        <w:jc w:val="both"/>
        <w:rPr>
          <w:szCs w:val="24"/>
        </w:rPr>
      </w:pPr>
      <w:r w:rsidRPr="002F0359">
        <w:rPr>
          <w:szCs w:val="24"/>
        </w:rPr>
        <w:t xml:space="preserve">Радови др Милене Јовановић цитирани су </w:t>
      </w:r>
      <w:r w:rsidR="00012913" w:rsidRPr="002F0359">
        <w:rPr>
          <w:szCs w:val="24"/>
        </w:rPr>
        <w:t>91</w:t>
      </w:r>
      <w:r w:rsidRPr="002F0359">
        <w:rPr>
          <w:szCs w:val="24"/>
        </w:rPr>
        <w:t xml:space="preserve"> пута према </w:t>
      </w:r>
      <w:r w:rsidRPr="002F0359">
        <w:rPr>
          <w:i/>
          <w:iCs/>
          <w:szCs w:val="24"/>
        </w:rPr>
        <w:t>Scopus</w:t>
      </w:r>
      <w:r w:rsidRPr="002F0359">
        <w:rPr>
          <w:szCs w:val="24"/>
        </w:rPr>
        <w:t xml:space="preserve"> бази (</w:t>
      </w:r>
      <w:r w:rsidRPr="002F0359">
        <w:rPr>
          <w:i/>
          <w:szCs w:val="24"/>
        </w:rPr>
        <w:t>h</w:t>
      </w:r>
      <w:r w:rsidRPr="002F0359">
        <w:rPr>
          <w:szCs w:val="24"/>
        </w:rPr>
        <w:t>-</w:t>
      </w:r>
      <w:r w:rsidR="00F43480" w:rsidRPr="002F0359">
        <w:rPr>
          <w:szCs w:val="24"/>
        </w:rPr>
        <w:t>индекс</w:t>
      </w:r>
      <w:r w:rsidRPr="002F0359">
        <w:rPr>
          <w:szCs w:val="24"/>
        </w:rPr>
        <w:t xml:space="preserve"> = </w:t>
      </w:r>
      <w:r w:rsidR="00502F0F" w:rsidRPr="002F0359">
        <w:rPr>
          <w:szCs w:val="24"/>
        </w:rPr>
        <w:t>4</w:t>
      </w:r>
      <w:r w:rsidRPr="002F0359">
        <w:rPr>
          <w:szCs w:val="24"/>
        </w:rPr>
        <w:t>)</w:t>
      </w:r>
      <w:r w:rsidR="002818A2" w:rsidRPr="002F0359">
        <w:rPr>
          <w:szCs w:val="24"/>
        </w:rPr>
        <w:t xml:space="preserve"> (на дан </w:t>
      </w:r>
      <w:r w:rsidR="00012913" w:rsidRPr="002F0359">
        <w:rPr>
          <w:szCs w:val="24"/>
        </w:rPr>
        <w:t>09.07.</w:t>
      </w:r>
      <w:r w:rsidR="002818A2" w:rsidRPr="002F0359">
        <w:rPr>
          <w:szCs w:val="24"/>
        </w:rPr>
        <w:t>2024. године)</w:t>
      </w:r>
      <w:r w:rsidRPr="002F0359">
        <w:rPr>
          <w:szCs w:val="24"/>
        </w:rPr>
        <w:t>.</w:t>
      </w:r>
    </w:p>
    <w:p w:rsidR="00914A6D" w:rsidRPr="002F0359" w:rsidRDefault="00914A6D" w:rsidP="008B36C6">
      <w:pPr>
        <w:spacing w:after="0" w:line="276" w:lineRule="auto"/>
        <w:jc w:val="both"/>
        <w:rPr>
          <w:szCs w:val="24"/>
        </w:rPr>
      </w:pPr>
    </w:p>
    <w:p w:rsidR="002202D8" w:rsidRPr="002F0359" w:rsidRDefault="007465DE" w:rsidP="002202D8">
      <w:pPr>
        <w:spacing w:after="0"/>
        <w:jc w:val="both"/>
        <w:rPr>
          <w:bCs/>
          <w:szCs w:val="24"/>
        </w:rPr>
      </w:pPr>
      <w:r w:rsidRPr="002F0359">
        <w:rPr>
          <w:bCs/>
          <w:szCs w:val="24"/>
        </w:rPr>
        <w:t>Ђ</w:t>
      </w:r>
      <w:r w:rsidR="002202D8" w:rsidRPr="002F0359">
        <w:rPr>
          <w:bCs/>
          <w:szCs w:val="24"/>
        </w:rPr>
        <w:t xml:space="preserve">. </w:t>
      </w:r>
      <w:r w:rsidRPr="002F0359">
        <w:rPr>
          <w:bCs/>
          <w:szCs w:val="24"/>
        </w:rPr>
        <w:t xml:space="preserve">ОЦЕНА О РЕЗУЛТАТИМА НАУЧНОГ </w:t>
      </w:r>
      <w:r w:rsidR="00DD1717" w:rsidRPr="002F0359">
        <w:rPr>
          <w:bCs/>
          <w:szCs w:val="24"/>
        </w:rPr>
        <w:t xml:space="preserve">И </w:t>
      </w:r>
      <w:r w:rsidRPr="002F0359">
        <w:rPr>
          <w:bCs/>
          <w:szCs w:val="24"/>
        </w:rPr>
        <w:t>ИСТРАЖИВАЧКОГ РАДА</w:t>
      </w:r>
    </w:p>
    <w:p w:rsidR="0076141E" w:rsidRPr="002F0359" w:rsidRDefault="00DD1717" w:rsidP="00574B0A">
      <w:pPr>
        <w:spacing w:after="0"/>
        <w:ind w:firstLine="720"/>
        <w:jc w:val="both"/>
        <w:rPr>
          <w:bCs/>
          <w:szCs w:val="24"/>
          <w:highlight w:val="yellow"/>
        </w:rPr>
      </w:pPr>
      <w:r w:rsidRPr="002F0359">
        <w:rPr>
          <w:bCs/>
          <w:szCs w:val="24"/>
        </w:rPr>
        <w:t xml:space="preserve">Др Милена Јовановић </w:t>
      </w:r>
      <w:r w:rsidR="0076141E" w:rsidRPr="002F0359">
        <w:rPr>
          <w:bCs/>
          <w:szCs w:val="24"/>
        </w:rPr>
        <w:t>је коаутор и сарадник 9</w:t>
      </w:r>
      <w:r w:rsidRPr="002F0359">
        <w:rPr>
          <w:bCs/>
          <w:szCs w:val="24"/>
        </w:rPr>
        <w:t xml:space="preserve"> </w:t>
      </w:r>
      <w:r w:rsidR="0076141E" w:rsidRPr="002F0359">
        <w:rPr>
          <w:bCs/>
          <w:szCs w:val="24"/>
        </w:rPr>
        <w:t xml:space="preserve">стручних и </w:t>
      </w:r>
      <w:r w:rsidRPr="002F0359">
        <w:rPr>
          <w:bCs/>
          <w:szCs w:val="24"/>
        </w:rPr>
        <w:t>научно-истраживачк</w:t>
      </w:r>
      <w:r w:rsidR="00F90161" w:rsidRPr="002F0359">
        <w:rPr>
          <w:bCs/>
          <w:szCs w:val="24"/>
        </w:rPr>
        <w:t>их</w:t>
      </w:r>
      <w:r w:rsidRPr="002F0359">
        <w:rPr>
          <w:bCs/>
          <w:szCs w:val="24"/>
        </w:rPr>
        <w:t xml:space="preserve"> рад</w:t>
      </w:r>
      <w:r w:rsidR="00F90161" w:rsidRPr="002F0359">
        <w:rPr>
          <w:bCs/>
          <w:szCs w:val="24"/>
        </w:rPr>
        <w:t>ова</w:t>
      </w:r>
      <w:r w:rsidR="0076141E" w:rsidRPr="002F0359">
        <w:rPr>
          <w:bCs/>
          <w:szCs w:val="24"/>
        </w:rPr>
        <w:t xml:space="preserve"> у целини објављених у домаћим и страним часописима, са кумулативним </w:t>
      </w:r>
      <w:r w:rsidR="0076141E" w:rsidRPr="002F0359">
        <w:rPr>
          <w:bCs/>
          <w:i/>
          <w:iCs/>
          <w:szCs w:val="24"/>
        </w:rPr>
        <w:t>IF</w:t>
      </w:r>
      <w:r w:rsidR="0076141E" w:rsidRPr="002F0359">
        <w:rPr>
          <w:bCs/>
          <w:szCs w:val="24"/>
        </w:rPr>
        <w:t xml:space="preserve"> </w:t>
      </w:r>
      <w:r w:rsidR="006B43CF" w:rsidRPr="002F0359">
        <w:rPr>
          <w:bCs/>
          <w:szCs w:val="24"/>
        </w:rPr>
        <w:t>21,5565</w:t>
      </w:r>
      <w:r w:rsidR="008D2DD1" w:rsidRPr="002F0359">
        <w:rPr>
          <w:bCs/>
          <w:szCs w:val="24"/>
        </w:rPr>
        <w:t xml:space="preserve">. </w:t>
      </w:r>
      <w:r w:rsidR="006B43CF" w:rsidRPr="002F0359">
        <w:rPr>
          <w:bCs/>
          <w:szCs w:val="24"/>
        </w:rPr>
        <w:t>Седамнаест</w:t>
      </w:r>
      <w:r w:rsidR="008D2DD1" w:rsidRPr="002F0359">
        <w:rPr>
          <w:bCs/>
          <w:szCs w:val="24"/>
        </w:rPr>
        <w:t xml:space="preserve"> радова је штампано као извод са међународног (12) и националног (</w:t>
      </w:r>
      <w:r w:rsidR="006B43CF" w:rsidRPr="002F0359">
        <w:rPr>
          <w:bCs/>
          <w:szCs w:val="24"/>
        </w:rPr>
        <w:t>5</w:t>
      </w:r>
      <w:r w:rsidR="008D2DD1" w:rsidRPr="002F0359">
        <w:rPr>
          <w:bCs/>
          <w:szCs w:val="24"/>
        </w:rPr>
        <w:t>) скупа, од којих је у 5 била пр</w:t>
      </w:r>
      <w:r w:rsidR="006B43CF" w:rsidRPr="002F0359">
        <w:rPr>
          <w:bCs/>
          <w:szCs w:val="24"/>
        </w:rPr>
        <w:t>в</w:t>
      </w:r>
      <w:r w:rsidR="008D2DD1" w:rsidRPr="002F0359">
        <w:rPr>
          <w:bCs/>
          <w:szCs w:val="24"/>
        </w:rPr>
        <w:t>и аутор.</w:t>
      </w:r>
    </w:p>
    <w:p w:rsidR="00B47E30" w:rsidRPr="002F0359" w:rsidRDefault="00B47E30" w:rsidP="00DD1717">
      <w:pPr>
        <w:spacing w:after="0"/>
        <w:ind w:firstLine="720"/>
        <w:jc w:val="both"/>
        <w:rPr>
          <w:bCs/>
          <w:szCs w:val="24"/>
        </w:rPr>
      </w:pPr>
      <w:r w:rsidRPr="002F0359">
        <w:rPr>
          <w:bCs/>
          <w:szCs w:val="24"/>
        </w:rPr>
        <w:t xml:space="preserve">Од </w:t>
      </w:r>
      <w:r w:rsidR="00574B0A" w:rsidRPr="002F0359">
        <w:rPr>
          <w:bCs/>
          <w:szCs w:val="24"/>
        </w:rPr>
        <w:t xml:space="preserve">последњег </w:t>
      </w:r>
      <w:r w:rsidRPr="002F0359">
        <w:rPr>
          <w:bCs/>
          <w:szCs w:val="24"/>
        </w:rPr>
        <w:t xml:space="preserve">избора </w:t>
      </w:r>
      <w:r w:rsidR="008D2DD1" w:rsidRPr="002F0359">
        <w:rPr>
          <w:bCs/>
          <w:szCs w:val="24"/>
        </w:rPr>
        <w:t>у звање</w:t>
      </w:r>
      <w:r w:rsidRPr="002F0359">
        <w:rPr>
          <w:bCs/>
          <w:szCs w:val="24"/>
        </w:rPr>
        <w:t xml:space="preserve"> </w:t>
      </w:r>
      <w:r w:rsidR="00B62D84" w:rsidRPr="002F0359">
        <w:rPr>
          <w:bCs/>
          <w:szCs w:val="24"/>
        </w:rPr>
        <w:t xml:space="preserve">асистента </w:t>
      </w:r>
      <w:r w:rsidRPr="002F0359">
        <w:rPr>
          <w:bCs/>
          <w:szCs w:val="24"/>
        </w:rPr>
        <w:t xml:space="preserve">др Милена Јовановић је објавила </w:t>
      </w:r>
      <w:r w:rsidR="00EF1F59" w:rsidRPr="002F0359">
        <w:rPr>
          <w:bCs/>
          <w:szCs w:val="24"/>
        </w:rPr>
        <w:t>6</w:t>
      </w:r>
      <w:r w:rsidRPr="002F0359">
        <w:rPr>
          <w:bCs/>
          <w:szCs w:val="24"/>
        </w:rPr>
        <w:t xml:space="preserve"> </w:t>
      </w:r>
      <w:r w:rsidR="0076141E" w:rsidRPr="002F0359">
        <w:rPr>
          <w:bCs/>
          <w:szCs w:val="24"/>
        </w:rPr>
        <w:t>стручн</w:t>
      </w:r>
      <w:r w:rsidR="000E0885" w:rsidRPr="002F0359">
        <w:rPr>
          <w:bCs/>
          <w:szCs w:val="24"/>
        </w:rPr>
        <w:t>их</w:t>
      </w:r>
      <w:r w:rsidRPr="002F0359">
        <w:rPr>
          <w:bCs/>
          <w:szCs w:val="24"/>
        </w:rPr>
        <w:t xml:space="preserve"> рад</w:t>
      </w:r>
      <w:r w:rsidR="000E0885" w:rsidRPr="002F0359">
        <w:rPr>
          <w:bCs/>
          <w:szCs w:val="24"/>
        </w:rPr>
        <w:t>ова</w:t>
      </w:r>
      <w:r w:rsidRPr="002F0359">
        <w:rPr>
          <w:bCs/>
          <w:szCs w:val="24"/>
        </w:rPr>
        <w:t xml:space="preserve"> у </w:t>
      </w:r>
      <w:r w:rsidR="002818A2" w:rsidRPr="002F0359">
        <w:rPr>
          <w:bCs/>
          <w:szCs w:val="24"/>
        </w:rPr>
        <w:t xml:space="preserve">којима </w:t>
      </w:r>
      <w:r w:rsidRPr="002F0359">
        <w:rPr>
          <w:bCs/>
          <w:szCs w:val="24"/>
        </w:rPr>
        <w:t>је коаутор</w:t>
      </w:r>
      <w:r w:rsidR="0076141E" w:rsidRPr="002F0359">
        <w:rPr>
          <w:bCs/>
          <w:szCs w:val="24"/>
        </w:rPr>
        <w:t xml:space="preserve"> и сар</w:t>
      </w:r>
      <w:r w:rsidR="000E0885" w:rsidRPr="002F0359">
        <w:rPr>
          <w:bCs/>
          <w:szCs w:val="24"/>
        </w:rPr>
        <w:t>а</w:t>
      </w:r>
      <w:r w:rsidR="0076141E" w:rsidRPr="002F0359">
        <w:rPr>
          <w:bCs/>
          <w:szCs w:val="24"/>
        </w:rPr>
        <w:t xml:space="preserve">дник, од којих су 3 рада штампна </w:t>
      </w:r>
      <w:r w:rsidR="008D2DD1" w:rsidRPr="002F0359">
        <w:rPr>
          <w:i/>
          <w:iCs/>
          <w:szCs w:val="24"/>
        </w:rPr>
        <w:t>in extenso</w:t>
      </w:r>
      <w:r w:rsidR="008D2DD1" w:rsidRPr="002F0359">
        <w:rPr>
          <w:szCs w:val="24"/>
        </w:rPr>
        <w:t xml:space="preserve"> у часописима са</w:t>
      </w:r>
      <w:r w:rsidR="008D2DD1" w:rsidRPr="002F0359">
        <w:rPr>
          <w:i/>
          <w:iCs/>
          <w:szCs w:val="24"/>
        </w:rPr>
        <w:t xml:space="preserve"> </w:t>
      </w:r>
      <w:r w:rsidR="008D2DD1" w:rsidRPr="002F0359">
        <w:rPr>
          <w:i/>
          <w:szCs w:val="24"/>
        </w:rPr>
        <w:t xml:space="preserve">JCR </w:t>
      </w:r>
      <w:r w:rsidR="0076141E" w:rsidRPr="002F0359">
        <w:rPr>
          <w:bCs/>
          <w:szCs w:val="24"/>
        </w:rPr>
        <w:t xml:space="preserve">листе и 3 </w:t>
      </w:r>
      <w:r w:rsidR="008D2DD1" w:rsidRPr="002F0359">
        <w:rPr>
          <w:bCs/>
          <w:szCs w:val="24"/>
        </w:rPr>
        <w:lastRenderedPageBreak/>
        <w:t xml:space="preserve">колаборациона рада штапана у часописима са </w:t>
      </w:r>
      <w:r w:rsidR="008D2DD1" w:rsidRPr="002F0359">
        <w:rPr>
          <w:i/>
          <w:szCs w:val="24"/>
        </w:rPr>
        <w:t xml:space="preserve">JCR </w:t>
      </w:r>
      <w:r w:rsidR="008D2DD1" w:rsidRPr="002F0359">
        <w:rPr>
          <w:bCs/>
          <w:szCs w:val="24"/>
        </w:rPr>
        <w:t>листе</w:t>
      </w:r>
      <w:r w:rsidRPr="002F0359">
        <w:rPr>
          <w:bCs/>
          <w:szCs w:val="24"/>
        </w:rPr>
        <w:t xml:space="preserve">, као и </w:t>
      </w:r>
      <w:r w:rsidR="00EF1F59" w:rsidRPr="002F0359">
        <w:rPr>
          <w:bCs/>
          <w:szCs w:val="24"/>
        </w:rPr>
        <w:t xml:space="preserve">два </w:t>
      </w:r>
      <w:r w:rsidRPr="002F0359">
        <w:rPr>
          <w:bCs/>
          <w:szCs w:val="24"/>
        </w:rPr>
        <w:t>поглављ</w:t>
      </w:r>
      <w:r w:rsidR="00EF1F59" w:rsidRPr="002F0359">
        <w:rPr>
          <w:bCs/>
          <w:szCs w:val="24"/>
        </w:rPr>
        <w:t>а</w:t>
      </w:r>
      <w:r w:rsidRPr="002F0359">
        <w:rPr>
          <w:bCs/>
          <w:szCs w:val="24"/>
        </w:rPr>
        <w:t xml:space="preserve"> у </w:t>
      </w:r>
      <w:r w:rsidR="00EF1F59" w:rsidRPr="002F0359">
        <w:rPr>
          <w:bCs/>
          <w:szCs w:val="24"/>
        </w:rPr>
        <w:t>практикумима, један на српском и један на енглеском језику</w:t>
      </w:r>
      <w:r w:rsidRPr="002F0359">
        <w:rPr>
          <w:bCs/>
          <w:szCs w:val="24"/>
        </w:rPr>
        <w:t>.</w:t>
      </w:r>
    </w:p>
    <w:p w:rsidR="008D2DD1" w:rsidRPr="002F0359" w:rsidRDefault="008D2DD1" w:rsidP="003576A7">
      <w:pPr>
        <w:pStyle w:val="ListParagraph"/>
        <w:spacing w:after="0" w:line="276" w:lineRule="auto"/>
        <w:ind w:left="0" w:firstLine="709"/>
        <w:jc w:val="both"/>
        <w:rPr>
          <w:szCs w:val="24"/>
        </w:rPr>
      </w:pPr>
      <w:r w:rsidRPr="002F0359">
        <w:rPr>
          <w:bCs/>
          <w:szCs w:val="24"/>
        </w:rPr>
        <w:t xml:space="preserve">Др Милена Јовановић је учествовала у неколико </w:t>
      </w:r>
      <w:r w:rsidR="004829DC" w:rsidRPr="002F0359">
        <w:rPr>
          <w:bCs/>
          <w:szCs w:val="24"/>
        </w:rPr>
        <w:t xml:space="preserve">националних и интернационалних симпозијума и конгреса: </w:t>
      </w:r>
      <w:r w:rsidR="004829DC" w:rsidRPr="002F0359">
        <w:rPr>
          <w:szCs w:val="24"/>
        </w:rPr>
        <w:t>18. национални конгрес УПЦС са међународним учешћем (Нови Сад, Србија, 09-11. мај 2024. Године), 7. Конгрес респираторне медицине (Нишка бања, Србија, 20-23. април 2023. Године), 34</w:t>
      </w:r>
      <w:r w:rsidR="004829DC" w:rsidRPr="002F0359">
        <w:rPr>
          <w:szCs w:val="24"/>
          <w:vertAlign w:val="superscript"/>
        </w:rPr>
        <w:t>th</w:t>
      </w:r>
      <w:r w:rsidR="004829DC" w:rsidRPr="002F0359">
        <w:rPr>
          <w:szCs w:val="24"/>
        </w:rPr>
        <w:t xml:space="preserve"> </w:t>
      </w:r>
      <w:r w:rsidR="003576A7" w:rsidRPr="002F0359">
        <w:rPr>
          <w:i/>
          <w:iCs/>
          <w:szCs w:val="24"/>
        </w:rPr>
        <w:t>European Congress of Pathology</w:t>
      </w:r>
      <w:r w:rsidR="003576A7" w:rsidRPr="002F0359">
        <w:rPr>
          <w:szCs w:val="24"/>
        </w:rPr>
        <w:t xml:space="preserve"> </w:t>
      </w:r>
      <w:r w:rsidR="004829DC" w:rsidRPr="002F0359">
        <w:rPr>
          <w:szCs w:val="24"/>
        </w:rPr>
        <w:t>(Б</w:t>
      </w:r>
      <w:r w:rsidRPr="002F0359">
        <w:rPr>
          <w:szCs w:val="24"/>
        </w:rPr>
        <w:t xml:space="preserve">азел, Швајцарска, </w:t>
      </w:r>
      <w:r w:rsidR="004829DC" w:rsidRPr="002F0359">
        <w:rPr>
          <w:szCs w:val="24"/>
        </w:rPr>
        <w:t xml:space="preserve">03-07. </w:t>
      </w:r>
      <w:r w:rsidRPr="002F0359">
        <w:rPr>
          <w:szCs w:val="24"/>
        </w:rPr>
        <w:t xml:space="preserve">септембар 2022. </w:t>
      </w:r>
      <w:r w:rsidR="004829DC" w:rsidRPr="002F0359">
        <w:rPr>
          <w:szCs w:val="24"/>
        </w:rPr>
        <w:t>г</w:t>
      </w:r>
      <w:r w:rsidRPr="002F0359">
        <w:rPr>
          <w:szCs w:val="24"/>
        </w:rPr>
        <w:t>одине</w:t>
      </w:r>
      <w:r w:rsidR="004829DC" w:rsidRPr="002F0359">
        <w:rPr>
          <w:szCs w:val="24"/>
        </w:rPr>
        <w:t>) – са два електронска постера, 32</w:t>
      </w:r>
      <w:r w:rsidR="004829DC" w:rsidRPr="002F0359">
        <w:rPr>
          <w:szCs w:val="24"/>
          <w:vertAlign w:val="superscript"/>
        </w:rPr>
        <w:t xml:space="preserve">nd </w:t>
      </w:r>
      <w:r w:rsidR="003576A7" w:rsidRPr="002F0359">
        <w:rPr>
          <w:i/>
          <w:iCs/>
          <w:szCs w:val="24"/>
        </w:rPr>
        <w:t>European Congress of Pathology</w:t>
      </w:r>
      <w:r w:rsidR="003576A7" w:rsidRPr="002F0359">
        <w:rPr>
          <w:szCs w:val="24"/>
        </w:rPr>
        <w:t xml:space="preserve"> </w:t>
      </w:r>
      <w:r w:rsidR="004829DC" w:rsidRPr="002F0359">
        <w:rPr>
          <w:szCs w:val="24"/>
        </w:rPr>
        <w:t>(виртуелни конгрес, 6</w:t>
      </w:r>
      <w:r w:rsidR="006B43CF" w:rsidRPr="002F0359">
        <w:rPr>
          <w:szCs w:val="24"/>
        </w:rPr>
        <w:t>-</w:t>
      </w:r>
      <w:r w:rsidR="004829DC" w:rsidRPr="002F0359">
        <w:rPr>
          <w:szCs w:val="24"/>
        </w:rPr>
        <w:t>8. децембар 2020. године), 16. Конгрес Удружења патолога и цитолога Србије са интернационалним учешћем</w:t>
      </w:r>
      <w:r w:rsidR="003576A7" w:rsidRPr="002F0359">
        <w:rPr>
          <w:szCs w:val="24"/>
        </w:rPr>
        <w:t xml:space="preserve"> (</w:t>
      </w:r>
      <w:r w:rsidR="004829DC" w:rsidRPr="002F0359">
        <w:rPr>
          <w:szCs w:val="24"/>
        </w:rPr>
        <w:t>Златибор, Србија, 18</w:t>
      </w:r>
      <w:r w:rsidR="006B43CF" w:rsidRPr="002F0359">
        <w:rPr>
          <w:szCs w:val="24"/>
        </w:rPr>
        <w:t>-</w:t>
      </w:r>
      <w:r w:rsidR="004829DC" w:rsidRPr="002F0359">
        <w:rPr>
          <w:szCs w:val="24"/>
        </w:rPr>
        <w:t xml:space="preserve">23. април 2018. </w:t>
      </w:r>
      <w:r w:rsidR="003576A7" w:rsidRPr="002F0359">
        <w:rPr>
          <w:szCs w:val="24"/>
        </w:rPr>
        <w:t>године), 31</w:t>
      </w:r>
      <w:r w:rsidR="003576A7" w:rsidRPr="002F0359">
        <w:rPr>
          <w:szCs w:val="24"/>
          <w:vertAlign w:val="superscript"/>
        </w:rPr>
        <w:t>st</w:t>
      </w:r>
      <w:r w:rsidR="003576A7" w:rsidRPr="002F0359">
        <w:rPr>
          <w:szCs w:val="24"/>
        </w:rPr>
        <w:t xml:space="preserve"> </w:t>
      </w:r>
      <w:r w:rsidR="003576A7" w:rsidRPr="002F0359">
        <w:rPr>
          <w:i/>
          <w:iCs/>
          <w:szCs w:val="24"/>
        </w:rPr>
        <w:t>European Congress of Pathology</w:t>
      </w:r>
      <w:r w:rsidR="003576A7" w:rsidRPr="002F0359">
        <w:rPr>
          <w:szCs w:val="24"/>
        </w:rPr>
        <w:t xml:space="preserve"> (Ница, Француска, </w:t>
      </w:r>
      <w:r w:rsidR="006B43CF" w:rsidRPr="002F0359">
        <w:rPr>
          <w:szCs w:val="24"/>
        </w:rPr>
        <w:t>7-</w:t>
      </w:r>
      <w:r w:rsidR="003576A7" w:rsidRPr="002F0359">
        <w:rPr>
          <w:szCs w:val="24"/>
        </w:rPr>
        <w:t xml:space="preserve">11. септембар 2019.) – орална презентација под називом </w:t>
      </w:r>
      <w:r w:rsidR="003576A7" w:rsidRPr="002F0359">
        <w:rPr>
          <w:i/>
          <w:iCs/>
          <w:szCs w:val="24"/>
        </w:rPr>
        <w:t>Mycosis fungoides during imatinib mesylate treatment - true lymphoma or cutaneous drug reaction?</w:t>
      </w:r>
      <w:r w:rsidR="003576A7" w:rsidRPr="002F0359">
        <w:rPr>
          <w:szCs w:val="24"/>
        </w:rPr>
        <w:t xml:space="preserve"> У оквору сесије специјализанта и молекуларне патологије, </w:t>
      </w:r>
      <w:r w:rsidR="004829DC" w:rsidRPr="002F0359">
        <w:rPr>
          <w:szCs w:val="24"/>
        </w:rPr>
        <w:t>28</w:t>
      </w:r>
      <w:r w:rsidR="003576A7" w:rsidRPr="002F0359">
        <w:rPr>
          <w:szCs w:val="24"/>
          <w:vertAlign w:val="superscript"/>
        </w:rPr>
        <w:t>th</w:t>
      </w:r>
      <w:r w:rsidR="003576A7" w:rsidRPr="002F0359">
        <w:rPr>
          <w:szCs w:val="24"/>
        </w:rPr>
        <w:t xml:space="preserve"> </w:t>
      </w:r>
      <w:r w:rsidR="003576A7" w:rsidRPr="002F0359">
        <w:rPr>
          <w:i/>
          <w:iCs/>
          <w:szCs w:val="24"/>
        </w:rPr>
        <w:t xml:space="preserve">European Congress of Pathology </w:t>
      </w:r>
      <w:r w:rsidR="003576A7" w:rsidRPr="002F0359">
        <w:rPr>
          <w:szCs w:val="24"/>
        </w:rPr>
        <w:t>(</w:t>
      </w:r>
      <w:r w:rsidR="004829DC" w:rsidRPr="002F0359">
        <w:rPr>
          <w:szCs w:val="24"/>
        </w:rPr>
        <w:t xml:space="preserve">Келн, Немачка, 25 – 29. септембар 2016. </w:t>
      </w:r>
      <w:r w:rsidR="003576A7" w:rsidRPr="002F0359">
        <w:rPr>
          <w:szCs w:val="24"/>
        </w:rPr>
        <w:t xml:space="preserve">године) – постер презентација, </w:t>
      </w:r>
      <w:r w:rsidR="004829DC" w:rsidRPr="002F0359">
        <w:rPr>
          <w:szCs w:val="24"/>
        </w:rPr>
        <w:t xml:space="preserve">2. Македонски конгрес патолога са интернационалним учешћем – </w:t>
      </w:r>
      <w:r w:rsidR="004829DC" w:rsidRPr="002F0359">
        <w:rPr>
          <w:i/>
          <w:iCs/>
          <w:szCs w:val="24"/>
        </w:rPr>
        <w:t>2MAP</w:t>
      </w:r>
      <w:r w:rsidR="003576A7" w:rsidRPr="002F0359">
        <w:rPr>
          <w:szCs w:val="24"/>
        </w:rPr>
        <w:t xml:space="preserve"> (</w:t>
      </w:r>
      <w:r w:rsidR="004829DC" w:rsidRPr="002F0359">
        <w:rPr>
          <w:szCs w:val="24"/>
        </w:rPr>
        <w:t>Охрид, Македонија, 1</w:t>
      </w:r>
      <w:r w:rsidR="006B43CF" w:rsidRPr="002F0359">
        <w:rPr>
          <w:szCs w:val="24"/>
        </w:rPr>
        <w:t>-</w:t>
      </w:r>
      <w:r w:rsidR="004829DC" w:rsidRPr="002F0359">
        <w:rPr>
          <w:szCs w:val="24"/>
        </w:rPr>
        <w:t xml:space="preserve">4. септембар 2016. </w:t>
      </w:r>
      <w:r w:rsidR="003576A7" w:rsidRPr="002F0359">
        <w:rPr>
          <w:szCs w:val="24"/>
        </w:rPr>
        <w:t xml:space="preserve">године), </w:t>
      </w:r>
      <w:r w:rsidR="004829DC" w:rsidRPr="002F0359">
        <w:rPr>
          <w:szCs w:val="24"/>
        </w:rPr>
        <w:t>15. Конгрес Удружења патолога и цитолога Србије са интернационалним учешћем</w:t>
      </w:r>
      <w:r w:rsidR="003576A7" w:rsidRPr="002F0359">
        <w:rPr>
          <w:szCs w:val="24"/>
        </w:rPr>
        <w:t xml:space="preserve"> (</w:t>
      </w:r>
      <w:r w:rsidR="004829DC" w:rsidRPr="002F0359">
        <w:rPr>
          <w:szCs w:val="24"/>
        </w:rPr>
        <w:t>Златибор, Србија, 21</w:t>
      </w:r>
      <w:r w:rsidR="006B43CF" w:rsidRPr="002F0359">
        <w:rPr>
          <w:szCs w:val="24"/>
        </w:rPr>
        <w:t>-</w:t>
      </w:r>
      <w:r w:rsidR="004829DC" w:rsidRPr="002F0359">
        <w:rPr>
          <w:szCs w:val="24"/>
        </w:rPr>
        <w:t xml:space="preserve">23. април 2016. </w:t>
      </w:r>
      <w:r w:rsidR="003576A7" w:rsidRPr="002F0359">
        <w:rPr>
          <w:szCs w:val="24"/>
        </w:rPr>
        <w:t xml:space="preserve">године), </w:t>
      </w:r>
      <w:r w:rsidR="004829DC" w:rsidRPr="002F0359">
        <w:rPr>
          <w:szCs w:val="24"/>
        </w:rPr>
        <w:t xml:space="preserve">Први српски симпозијум о биомаркерима – </w:t>
      </w:r>
      <w:r w:rsidR="004829DC" w:rsidRPr="002F0359">
        <w:rPr>
          <w:i/>
          <w:iCs/>
          <w:szCs w:val="24"/>
        </w:rPr>
        <w:t>SERBIS</w:t>
      </w:r>
      <w:r w:rsidR="003576A7" w:rsidRPr="002F0359">
        <w:rPr>
          <w:i/>
          <w:iCs/>
          <w:szCs w:val="24"/>
        </w:rPr>
        <w:t xml:space="preserve"> </w:t>
      </w:r>
      <w:r w:rsidR="003576A7" w:rsidRPr="002F0359">
        <w:rPr>
          <w:szCs w:val="24"/>
        </w:rPr>
        <w:t>(</w:t>
      </w:r>
      <w:r w:rsidR="004829DC" w:rsidRPr="002F0359">
        <w:rPr>
          <w:szCs w:val="24"/>
        </w:rPr>
        <w:t xml:space="preserve">Београд, Србија, 28-29. јануар 2016. </w:t>
      </w:r>
      <w:r w:rsidR="003576A7" w:rsidRPr="002F0359">
        <w:rPr>
          <w:szCs w:val="24"/>
        </w:rPr>
        <w:t xml:space="preserve">године), </w:t>
      </w:r>
      <w:r w:rsidR="004829DC" w:rsidRPr="002F0359">
        <w:rPr>
          <w:szCs w:val="24"/>
        </w:rPr>
        <w:t>27</w:t>
      </w:r>
      <w:r w:rsidR="003576A7" w:rsidRPr="002F0359">
        <w:rPr>
          <w:szCs w:val="24"/>
          <w:vertAlign w:val="superscript"/>
        </w:rPr>
        <w:t>th</w:t>
      </w:r>
      <w:r w:rsidR="003576A7" w:rsidRPr="002F0359">
        <w:rPr>
          <w:szCs w:val="24"/>
        </w:rPr>
        <w:t xml:space="preserve"> </w:t>
      </w:r>
      <w:r w:rsidR="003576A7" w:rsidRPr="002F0359">
        <w:rPr>
          <w:i/>
          <w:iCs/>
          <w:szCs w:val="24"/>
        </w:rPr>
        <w:t xml:space="preserve">European Congress of Pathology </w:t>
      </w:r>
      <w:r w:rsidR="003576A7" w:rsidRPr="002F0359">
        <w:rPr>
          <w:szCs w:val="24"/>
        </w:rPr>
        <w:t>(</w:t>
      </w:r>
      <w:r w:rsidR="004829DC" w:rsidRPr="002F0359">
        <w:rPr>
          <w:szCs w:val="24"/>
        </w:rPr>
        <w:t>Београд, Србија, 5</w:t>
      </w:r>
      <w:r w:rsidR="006B43CF" w:rsidRPr="002F0359">
        <w:rPr>
          <w:szCs w:val="24"/>
        </w:rPr>
        <w:t>-</w:t>
      </w:r>
      <w:r w:rsidR="004829DC" w:rsidRPr="002F0359">
        <w:rPr>
          <w:szCs w:val="24"/>
        </w:rPr>
        <w:t xml:space="preserve">9. септембар 2015. </w:t>
      </w:r>
      <w:r w:rsidR="003576A7" w:rsidRPr="002F0359">
        <w:rPr>
          <w:szCs w:val="24"/>
        </w:rPr>
        <w:t>године).</w:t>
      </w:r>
    </w:p>
    <w:p w:rsidR="008D2DD1" w:rsidRPr="002F0359" w:rsidRDefault="008D2DD1" w:rsidP="008D2DD1">
      <w:pPr>
        <w:spacing w:after="0"/>
        <w:ind w:firstLine="720"/>
        <w:jc w:val="both"/>
        <w:rPr>
          <w:bCs/>
          <w:szCs w:val="24"/>
        </w:rPr>
      </w:pPr>
      <w:r w:rsidRPr="002F0359">
        <w:rPr>
          <w:bCs/>
          <w:szCs w:val="24"/>
        </w:rPr>
        <w:t>Достављен изборни материјал, анализа досадашње научно-истраживачке активности, уз праћење рада и напредовање кандидаткиње др Милене Јовановић од почетка рада на Институту за патологију као сарадника у настави и асистента, показују активно учешће у свим облицима наставних активности везаних за рад на Институту у оквиру основне наставе</w:t>
      </w:r>
      <w:r w:rsidR="003576A7" w:rsidRPr="002F0359">
        <w:rPr>
          <w:bCs/>
          <w:szCs w:val="24"/>
        </w:rPr>
        <w:t xml:space="preserve"> на српском и егленском језику</w:t>
      </w:r>
      <w:r w:rsidRPr="002F0359">
        <w:rPr>
          <w:bCs/>
          <w:szCs w:val="24"/>
        </w:rPr>
        <w:t>. Радови др Милене Јовановић указују на широк спектар интересовања, међу којима се издваја аутопсијска, плућна и кардиоваскуларна патологија.</w:t>
      </w:r>
    </w:p>
    <w:p w:rsidR="00A9702D" w:rsidRPr="002F0359" w:rsidRDefault="00A9702D" w:rsidP="00F36F20">
      <w:pPr>
        <w:pStyle w:val="ListParagraph"/>
        <w:spacing w:after="0"/>
        <w:ind w:left="0"/>
        <w:jc w:val="both"/>
        <w:rPr>
          <w:bCs/>
          <w:iCs/>
          <w:szCs w:val="24"/>
          <w:highlight w:val="yellow"/>
        </w:rPr>
      </w:pPr>
    </w:p>
    <w:p w:rsidR="00172F3A" w:rsidRPr="002F0359" w:rsidRDefault="00172F3A" w:rsidP="00D52B72">
      <w:pPr>
        <w:spacing w:after="0"/>
        <w:jc w:val="both"/>
        <w:rPr>
          <w:bCs/>
          <w:iCs/>
          <w:szCs w:val="24"/>
        </w:rPr>
      </w:pPr>
      <w:r w:rsidRPr="002F0359">
        <w:rPr>
          <w:bCs/>
          <w:iCs/>
          <w:szCs w:val="24"/>
        </w:rPr>
        <w:t>Е. ОЦЕНА О АНГАЖОВАЊУ У РАЗВОЈУ НАСТАВЕ И ДРУГИХ ДЕЛАТОНОСТИ ВИСОКОШКОЛСКЕ УСТАНОВЕ</w:t>
      </w:r>
    </w:p>
    <w:p w:rsidR="003E6CCD" w:rsidRPr="002F0359" w:rsidRDefault="00172F3A" w:rsidP="003E6CCD">
      <w:pPr>
        <w:spacing w:after="0"/>
        <w:ind w:firstLine="720"/>
        <w:jc w:val="both"/>
        <w:rPr>
          <w:szCs w:val="24"/>
        </w:rPr>
      </w:pPr>
      <w:r w:rsidRPr="002F0359">
        <w:rPr>
          <w:szCs w:val="24"/>
        </w:rPr>
        <w:t>Др Милена Јовановић учествује у свим усвршавањима на Медицинском факултету и показује заинтересованост за проширење знања и стицања вештин</w:t>
      </w:r>
      <w:r w:rsidR="00F43480" w:rsidRPr="002F0359">
        <w:rPr>
          <w:szCs w:val="24"/>
        </w:rPr>
        <w:t>а које ће унапредити њен научни</w:t>
      </w:r>
      <w:r w:rsidRPr="002F0359">
        <w:rPr>
          <w:szCs w:val="24"/>
        </w:rPr>
        <w:t xml:space="preserve"> и педагошки рад. </w:t>
      </w:r>
      <w:r w:rsidR="00F7226A" w:rsidRPr="002F0359">
        <w:rPr>
          <w:szCs w:val="24"/>
        </w:rPr>
        <w:t xml:space="preserve">Др Милена Јовановић је </w:t>
      </w:r>
      <w:r w:rsidR="003E6CCD" w:rsidRPr="002F0359">
        <w:rPr>
          <w:szCs w:val="24"/>
        </w:rPr>
        <w:t xml:space="preserve">за свој </w:t>
      </w:r>
      <w:r w:rsidR="00375524" w:rsidRPr="002F0359">
        <w:rPr>
          <w:szCs w:val="24"/>
        </w:rPr>
        <w:t xml:space="preserve">допринос у </w:t>
      </w:r>
      <w:r w:rsidR="003E6CCD" w:rsidRPr="002F0359">
        <w:rPr>
          <w:szCs w:val="24"/>
        </w:rPr>
        <w:t>рад</w:t>
      </w:r>
      <w:r w:rsidR="00375524" w:rsidRPr="002F0359">
        <w:rPr>
          <w:szCs w:val="24"/>
        </w:rPr>
        <w:t>у</w:t>
      </w:r>
      <w:r w:rsidR="003E6CCD" w:rsidRPr="002F0359">
        <w:rPr>
          <w:szCs w:val="24"/>
        </w:rPr>
        <w:t xml:space="preserve"> са студентима </w:t>
      </w:r>
      <w:r w:rsidR="00F7226A" w:rsidRPr="002F0359">
        <w:rPr>
          <w:szCs w:val="24"/>
        </w:rPr>
        <w:t xml:space="preserve">2022. </w:t>
      </w:r>
      <w:r w:rsidR="00E74B89" w:rsidRPr="002F0359">
        <w:rPr>
          <w:szCs w:val="24"/>
        </w:rPr>
        <w:t xml:space="preserve">године </w:t>
      </w:r>
      <w:r w:rsidR="00F7226A" w:rsidRPr="002F0359">
        <w:rPr>
          <w:szCs w:val="24"/>
        </w:rPr>
        <w:t>добила захвалницу Студентског парламента за посвећеност решавању студентских питања и изузетн</w:t>
      </w:r>
      <w:r w:rsidR="00A3794D" w:rsidRPr="002F0359">
        <w:rPr>
          <w:szCs w:val="24"/>
        </w:rPr>
        <w:t>у</w:t>
      </w:r>
      <w:r w:rsidR="00F7226A" w:rsidRPr="002F0359">
        <w:rPr>
          <w:szCs w:val="24"/>
        </w:rPr>
        <w:t xml:space="preserve"> сарадњу са студентима.</w:t>
      </w:r>
      <w:r w:rsidR="000B08AC" w:rsidRPr="002F0359">
        <w:rPr>
          <w:szCs w:val="24"/>
        </w:rPr>
        <w:t xml:space="preserve"> </w:t>
      </w:r>
    </w:p>
    <w:p w:rsidR="00D52B72" w:rsidRPr="004539E4" w:rsidRDefault="003E6CCD" w:rsidP="004539E4">
      <w:pPr>
        <w:ind w:firstLine="720"/>
        <w:jc w:val="both"/>
        <w:rPr>
          <w:szCs w:val="24"/>
        </w:rPr>
      </w:pPr>
      <w:r w:rsidRPr="002F0359">
        <w:rPr>
          <w:szCs w:val="24"/>
        </w:rPr>
        <w:t xml:space="preserve">Др Милена Јовановић је </w:t>
      </w:r>
      <w:r w:rsidR="000B08AC" w:rsidRPr="002F0359">
        <w:rPr>
          <w:szCs w:val="24"/>
        </w:rPr>
        <w:t xml:space="preserve">била рецензент студентских радова у оквиру Центра за стручни и научно-истраживачки рад студентата током 2021, 2022 и 2023. године, и била члан </w:t>
      </w:r>
      <w:r w:rsidR="003576A7" w:rsidRPr="002F0359">
        <w:rPr>
          <w:szCs w:val="24"/>
        </w:rPr>
        <w:t>мини симпозијума</w:t>
      </w:r>
      <w:r w:rsidR="000B08AC" w:rsidRPr="002F0359">
        <w:rPr>
          <w:szCs w:val="24"/>
        </w:rPr>
        <w:t xml:space="preserve">  </w:t>
      </w:r>
      <w:r w:rsidRPr="002F0359">
        <w:rPr>
          <w:szCs w:val="24"/>
        </w:rPr>
        <w:t xml:space="preserve">2023. </w:t>
      </w:r>
      <w:proofErr w:type="gramStart"/>
      <w:r w:rsidRPr="002F0359">
        <w:rPr>
          <w:szCs w:val="24"/>
        </w:rPr>
        <w:t>године</w:t>
      </w:r>
      <w:proofErr w:type="gramEnd"/>
      <w:r w:rsidRPr="002F0359">
        <w:rPr>
          <w:szCs w:val="24"/>
        </w:rPr>
        <w:t xml:space="preserve">, а за свој допринос је у септембру исте године награђена </w:t>
      </w:r>
      <w:r w:rsidR="00375524" w:rsidRPr="002F0359">
        <w:rPr>
          <w:szCs w:val="24"/>
        </w:rPr>
        <w:t xml:space="preserve">захвалницом </w:t>
      </w:r>
      <w:r w:rsidRPr="002F0359">
        <w:rPr>
          <w:szCs w:val="24"/>
        </w:rPr>
        <w:t xml:space="preserve">ЦСНИРС-а </w:t>
      </w:r>
      <w:r w:rsidR="00375524" w:rsidRPr="002F0359">
        <w:rPr>
          <w:szCs w:val="24"/>
        </w:rPr>
        <w:t xml:space="preserve">Медицинског факултета </w:t>
      </w:r>
      <w:r w:rsidRPr="002F0359">
        <w:rPr>
          <w:szCs w:val="24"/>
        </w:rPr>
        <w:t>за подрушку активностима организације и унапређење научно-истраживачког рада студената.</w:t>
      </w:r>
    </w:p>
    <w:p w:rsidR="00D52B72" w:rsidRPr="002F0359" w:rsidRDefault="00D52B72" w:rsidP="00D52B72">
      <w:pPr>
        <w:pStyle w:val="ListParagraph"/>
        <w:spacing w:after="0"/>
        <w:ind w:left="0"/>
        <w:jc w:val="both"/>
        <w:rPr>
          <w:b/>
          <w:iCs/>
          <w:szCs w:val="24"/>
        </w:rPr>
      </w:pPr>
      <w:r w:rsidRPr="002F0359">
        <w:rPr>
          <w:b/>
          <w:iCs/>
          <w:szCs w:val="24"/>
        </w:rPr>
        <w:t>ЗА СТРУЧНО-ПРОФЕСИОНАЛНИ ДОПРИНОС:</w:t>
      </w:r>
    </w:p>
    <w:p w:rsidR="00D52B72" w:rsidRPr="002F0359" w:rsidRDefault="00D52B72" w:rsidP="00D52B72">
      <w:pPr>
        <w:pStyle w:val="ListParagraph"/>
        <w:spacing w:after="0"/>
        <w:ind w:left="0"/>
        <w:jc w:val="both"/>
        <w:rPr>
          <w:b/>
          <w:i/>
          <w:szCs w:val="24"/>
        </w:rPr>
      </w:pPr>
      <w:r w:rsidRPr="002F0359">
        <w:rPr>
          <w:b/>
          <w:i/>
          <w:szCs w:val="24"/>
        </w:rPr>
        <w:t>Ангажованост у спровођењу сложених дијагностичких, терапијских и превентивних процедура</w:t>
      </w:r>
    </w:p>
    <w:p w:rsidR="00375524" w:rsidRPr="002F0359" w:rsidRDefault="00375524" w:rsidP="00F7226A">
      <w:pPr>
        <w:pStyle w:val="ListParagraph"/>
        <w:spacing w:after="0"/>
        <w:ind w:left="0" w:firstLine="720"/>
        <w:jc w:val="both"/>
        <w:rPr>
          <w:bCs/>
          <w:iCs/>
          <w:szCs w:val="24"/>
        </w:rPr>
      </w:pPr>
      <w:r w:rsidRPr="002F0359">
        <w:rPr>
          <w:bCs/>
          <w:iCs/>
          <w:szCs w:val="24"/>
        </w:rPr>
        <w:t>Од почетка свог рада на Институту за патологију д</w:t>
      </w:r>
      <w:r w:rsidR="00D52B72" w:rsidRPr="002F0359">
        <w:rPr>
          <w:bCs/>
          <w:iCs/>
          <w:szCs w:val="24"/>
        </w:rPr>
        <w:t xml:space="preserve">р Милена Јовановић је </w:t>
      </w:r>
      <w:r w:rsidRPr="002F0359">
        <w:rPr>
          <w:bCs/>
          <w:iCs/>
          <w:szCs w:val="24"/>
        </w:rPr>
        <w:t xml:space="preserve">активно укључена у све облике стручних активности у оквиру </w:t>
      </w:r>
      <w:r w:rsidR="00E932ED">
        <w:rPr>
          <w:bCs/>
          <w:iCs/>
          <w:szCs w:val="24"/>
        </w:rPr>
        <w:t>аутопсијске патологије</w:t>
      </w:r>
      <w:r w:rsidRPr="002F0359">
        <w:rPr>
          <w:bCs/>
          <w:iCs/>
          <w:szCs w:val="24"/>
        </w:rPr>
        <w:t>, хистопатолошке дијагностике,  и приказивању стручних семианра. К</w:t>
      </w:r>
      <w:r w:rsidR="00B62D84" w:rsidRPr="002F0359">
        <w:rPr>
          <w:bCs/>
          <w:iCs/>
          <w:szCs w:val="24"/>
        </w:rPr>
        <w:t xml:space="preserve">ао </w:t>
      </w:r>
      <w:r w:rsidR="00D219D8" w:rsidRPr="002F0359">
        <w:rPr>
          <w:bCs/>
          <w:iCs/>
          <w:szCs w:val="24"/>
        </w:rPr>
        <w:t xml:space="preserve">лекар </w:t>
      </w:r>
      <w:r w:rsidR="00B62D84" w:rsidRPr="002F0359">
        <w:rPr>
          <w:bCs/>
          <w:iCs/>
          <w:szCs w:val="24"/>
        </w:rPr>
        <w:t>специјалиста</w:t>
      </w:r>
      <w:r w:rsidR="0081199A" w:rsidRPr="002F0359">
        <w:rPr>
          <w:bCs/>
          <w:iCs/>
          <w:szCs w:val="24"/>
        </w:rPr>
        <w:t xml:space="preserve"> патолог</w:t>
      </w:r>
      <w:r w:rsidR="00E932ED">
        <w:rPr>
          <w:bCs/>
          <w:iCs/>
          <w:szCs w:val="24"/>
        </w:rPr>
        <w:t>ије</w:t>
      </w:r>
      <w:r w:rsidR="0081199A" w:rsidRPr="002F0359">
        <w:rPr>
          <w:bCs/>
          <w:iCs/>
          <w:szCs w:val="24"/>
        </w:rPr>
        <w:t xml:space="preserve"> од </w:t>
      </w:r>
      <w:r w:rsidR="00B62D84" w:rsidRPr="002F0359">
        <w:rPr>
          <w:bCs/>
          <w:iCs/>
          <w:szCs w:val="24"/>
        </w:rPr>
        <w:t>октобра 2021</w:t>
      </w:r>
      <w:r w:rsidR="0081199A" w:rsidRPr="002F0359">
        <w:rPr>
          <w:bCs/>
          <w:iCs/>
          <w:szCs w:val="24"/>
        </w:rPr>
        <w:t>. године</w:t>
      </w:r>
      <w:r w:rsidRPr="002F0359">
        <w:rPr>
          <w:bCs/>
          <w:iCs/>
          <w:szCs w:val="24"/>
        </w:rPr>
        <w:t xml:space="preserve"> </w:t>
      </w:r>
      <w:r w:rsidR="00B62D84" w:rsidRPr="002F0359">
        <w:rPr>
          <w:bCs/>
          <w:iCs/>
          <w:szCs w:val="24"/>
        </w:rPr>
        <w:t xml:space="preserve">самостално изводи </w:t>
      </w:r>
      <w:r w:rsidR="00983835" w:rsidRPr="002F0359">
        <w:rPr>
          <w:bCs/>
          <w:iCs/>
          <w:szCs w:val="24"/>
        </w:rPr>
        <w:t xml:space="preserve">клиничке </w:t>
      </w:r>
      <w:r w:rsidR="00B62D84" w:rsidRPr="002F0359">
        <w:rPr>
          <w:bCs/>
          <w:iCs/>
          <w:szCs w:val="24"/>
        </w:rPr>
        <w:t xml:space="preserve">обдукције, </w:t>
      </w:r>
      <w:r w:rsidR="00983835" w:rsidRPr="002F0359">
        <w:rPr>
          <w:bCs/>
          <w:iCs/>
          <w:szCs w:val="24"/>
        </w:rPr>
        <w:t>п</w:t>
      </w:r>
      <w:r w:rsidR="00B62D84" w:rsidRPr="002F0359">
        <w:rPr>
          <w:bCs/>
          <w:iCs/>
          <w:szCs w:val="24"/>
        </w:rPr>
        <w:t>осебн</w:t>
      </w:r>
      <w:r w:rsidR="00983835" w:rsidRPr="002F0359">
        <w:rPr>
          <w:bCs/>
          <w:iCs/>
          <w:szCs w:val="24"/>
        </w:rPr>
        <w:t xml:space="preserve">о </w:t>
      </w:r>
      <w:r w:rsidR="0081199A" w:rsidRPr="002F0359">
        <w:rPr>
          <w:bCs/>
          <w:iCs/>
          <w:szCs w:val="24"/>
        </w:rPr>
        <w:t>специјалн</w:t>
      </w:r>
      <w:r w:rsidR="00983835" w:rsidRPr="002F0359">
        <w:rPr>
          <w:bCs/>
          <w:iCs/>
          <w:szCs w:val="24"/>
        </w:rPr>
        <w:t xml:space="preserve">е </w:t>
      </w:r>
      <w:r w:rsidR="0081199A" w:rsidRPr="002F0359">
        <w:rPr>
          <w:bCs/>
          <w:iCs/>
          <w:szCs w:val="24"/>
        </w:rPr>
        <w:t>обдукци</w:t>
      </w:r>
      <w:r w:rsidR="00B62D84" w:rsidRPr="002F0359">
        <w:rPr>
          <w:bCs/>
          <w:iCs/>
          <w:szCs w:val="24"/>
        </w:rPr>
        <w:t>он</w:t>
      </w:r>
      <w:r w:rsidR="00983835" w:rsidRPr="002F0359">
        <w:rPr>
          <w:bCs/>
          <w:iCs/>
          <w:szCs w:val="24"/>
        </w:rPr>
        <w:t>е</w:t>
      </w:r>
      <w:r w:rsidR="00B62D84" w:rsidRPr="002F0359">
        <w:rPr>
          <w:bCs/>
          <w:iCs/>
          <w:szCs w:val="24"/>
        </w:rPr>
        <w:t xml:space="preserve"> техник</w:t>
      </w:r>
      <w:r w:rsidR="00983835" w:rsidRPr="002F0359">
        <w:rPr>
          <w:bCs/>
          <w:iCs/>
          <w:szCs w:val="24"/>
        </w:rPr>
        <w:t>е</w:t>
      </w:r>
      <w:r w:rsidR="00B62D84" w:rsidRPr="002F0359">
        <w:rPr>
          <w:bCs/>
          <w:iCs/>
          <w:szCs w:val="24"/>
        </w:rPr>
        <w:t xml:space="preserve"> </w:t>
      </w:r>
      <w:r w:rsidR="00E932ED">
        <w:rPr>
          <w:bCs/>
          <w:iCs/>
          <w:szCs w:val="24"/>
        </w:rPr>
        <w:t>за дијагностику</w:t>
      </w:r>
      <w:r w:rsidR="0081199A" w:rsidRPr="002F0359">
        <w:rPr>
          <w:bCs/>
          <w:iCs/>
          <w:szCs w:val="24"/>
        </w:rPr>
        <w:t xml:space="preserve"> </w:t>
      </w:r>
      <w:r w:rsidR="00B62D84" w:rsidRPr="002F0359">
        <w:rPr>
          <w:bCs/>
          <w:iCs/>
          <w:szCs w:val="24"/>
        </w:rPr>
        <w:t>урођених</w:t>
      </w:r>
      <w:r w:rsidR="0081199A" w:rsidRPr="002F0359">
        <w:rPr>
          <w:bCs/>
          <w:iCs/>
          <w:szCs w:val="24"/>
        </w:rPr>
        <w:t xml:space="preserve"> срчаних</w:t>
      </w:r>
      <w:r w:rsidR="00B62D84" w:rsidRPr="002F0359">
        <w:rPr>
          <w:bCs/>
          <w:iCs/>
          <w:szCs w:val="24"/>
        </w:rPr>
        <w:t xml:space="preserve"> мана и феталних обдукција</w:t>
      </w:r>
      <w:r w:rsidRPr="002F0359">
        <w:rPr>
          <w:bCs/>
          <w:iCs/>
          <w:szCs w:val="24"/>
        </w:rPr>
        <w:t xml:space="preserve">. Такође, као лекар специјалиста </w:t>
      </w:r>
      <w:r w:rsidR="003E6CCD" w:rsidRPr="002F0359">
        <w:rPr>
          <w:bCs/>
          <w:iCs/>
          <w:szCs w:val="24"/>
        </w:rPr>
        <w:t>свакодневно анализира</w:t>
      </w:r>
      <w:r w:rsidR="00B62D84" w:rsidRPr="002F0359">
        <w:rPr>
          <w:bCs/>
          <w:iCs/>
          <w:szCs w:val="24"/>
        </w:rPr>
        <w:t xml:space="preserve"> </w:t>
      </w:r>
      <w:r w:rsidR="0081199A" w:rsidRPr="002F0359">
        <w:rPr>
          <w:bCs/>
          <w:iCs/>
          <w:szCs w:val="24"/>
        </w:rPr>
        <w:t>хистолошк</w:t>
      </w:r>
      <w:r w:rsidR="003E6CCD" w:rsidRPr="002F0359">
        <w:rPr>
          <w:bCs/>
          <w:iCs/>
          <w:szCs w:val="24"/>
        </w:rPr>
        <w:t>е</w:t>
      </w:r>
      <w:r w:rsidR="0081199A" w:rsidRPr="002F0359">
        <w:rPr>
          <w:bCs/>
          <w:iCs/>
          <w:szCs w:val="24"/>
        </w:rPr>
        <w:t>, хист</w:t>
      </w:r>
      <w:r w:rsidR="00F7226A" w:rsidRPr="002F0359">
        <w:rPr>
          <w:bCs/>
          <w:iCs/>
          <w:szCs w:val="24"/>
        </w:rPr>
        <w:t>о</w:t>
      </w:r>
      <w:r w:rsidR="0081199A" w:rsidRPr="002F0359">
        <w:rPr>
          <w:bCs/>
          <w:iCs/>
          <w:szCs w:val="24"/>
        </w:rPr>
        <w:t>хемијск</w:t>
      </w:r>
      <w:r w:rsidR="003E6CCD" w:rsidRPr="002F0359">
        <w:rPr>
          <w:bCs/>
          <w:iCs/>
          <w:szCs w:val="24"/>
        </w:rPr>
        <w:t>е</w:t>
      </w:r>
      <w:r w:rsidR="00B62D84" w:rsidRPr="002F0359">
        <w:rPr>
          <w:bCs/>
          <w:iCs/>
          <w:szCs w:val="24"/>
        </w:rPr>
        <w:t xml:space="preserve">, </w:t>
      </w:r>
      <w:r w:rsidR="0081199A" w:rsidRPr="002F0359">
        <w:rPr>
          <w:bCs/>
          <w:iCs/>
          <w:szCs w:val="24"/>
        </w:rPr>
        <w:t>имунохистохемијск</w:t>
      </w:r>
      <w:r w:rsidR="003E6CCD" w:rsidRPr="002F0359">
        <w:rPr>
          <w:bCs/>
          <w:iCs/>
          <w:szCs w:val="24"/>
        </w:rPr>
        <w:t>е</w:t>
      </w:r>
      <w:r w:rsidR="00B62D84" w:rsidRPr="002F0359">
        <w:rPr>
          <w:bCs/>
          <w:iCs/>
          <w:szCs w:val="24"/>
        </w:rPr>
        <w:t xml:space="preserve"> и имунофлуоресцентн</w:t>
      </w:r>
      <w:r w:rsidR="00983835" w:rsidRPr="002F0359">
        <w:rPr>
          <w:bCs/>
          <w:iCs/>
          <w:szCs w:val="24"/>
        </w:rPr>
        <w:t>е</w:t>
      </w:r>
      <w:r w:rsidR="0081199A" w:rsidRPr="002F0359">
        <w:rPr>
          <w:bCs/>
          <w:iCs/>
          <w:szCs w:val="24"/>
        </w:rPr>
        <w:t xml:space="preserve"> препарат</w:t>
      </w:r>
      <w:r w:rsidR="00983835" w:rsidRPr="002F0359">
        <w:rPr>
          <w:bCs/>
          <w:iCs/>
          <w:szCs w:val="24"/>
        </w:rPr>
        <w:t xml:space="preserve">е, </w:t>
      </w:r>
      <w:r w:rsidRPr="002F0359">
        <w:rPr>
          <w:bCs/>
          <w:iCs/>
          <w:szCs w:val="24"/>
        </w:rPr>
        <w:t>посебно из области кардиоваскуалрне и плућне/торакалне патологије</w:t>
      </w:r>
      <w:r w:rsidR="00983835" w:rsidRPr="002F0359">
        <w:rPr>
          <w:bCs/>
          <w:iCs/>
          <w:szCs w:val="24"/>
        </w:rPr>
        <w:t xml:space="preserve">. </w:t>
      </w:r>
      <w:r w:rsidRPr="002F0359">
        <w:rPr>
          <w:bCs/>
          <w:iCs/>
          <w:szCs w:val="24"/>
        </w:rPr>
        <w:t>Др Милена Јовановић</w:t>
      </w:r>
      <w:r w:rsidR="00983835" w:rsidRPr="002F0359">
        <w:rPr>
          <w:bCs/>
          <w:iCs/>
          <w:szCs w:val="24"/>
        </w:rPr>
        <w:t xml:space="preserve"> у свом раду спроводи </w:t>
      </w:r>
      <w:r w:rsidR="00B62D84" w:rsidRPr="002F0359">
        <w:rPr>
          <w:bCs/>
          <w:iCs/>
          <w:szCs w:val="24"/>
        </w:rPr>
        <w:t xml:space="preserve">и </w:t>
      </w:r>
      <w:r w:rsidR="004B3291" w:rsidRPr="002F0359">
        <w:rPr>
          <w:bCs/>
          <w:i/>
          <w:szCs w:val="24"/>
        </w:rPr>
        <w:t xml:space="preserve">ex tempore </w:t>
      </w:r>
      <w:r w:rsidR="00983835" w:rsidRPr="002F0359">
        <w:rPr>
          <w:bCs/>
          <w:iCs/>
          <w:szCs w:val="24"/>
        </w:rPr>
        <w:t>и цитолошке (</w:t>
      </w:r>
      <w:r w:rsidR="00983835" w:rsidRPr="002F0359">
        <w:rPr>
          <w:bCs/>
          <w:i/>
          <w:szCs w:val="24"/>
        </w:rPr>
        <w:t xml:space="preserve">imprint </w:t>
      </w:r>
      <w:r w:rsidR="00983835" w:rsidRPr="002F0359">
        <w:rPr>
          <w:bCs/>
          <w:iCs/>
          <w:szCs w:val="24"/>
        </w:rPr>
        <w:t>и</w:t>
      </w:r>
      <w:r w:rsidR="00983835" w:rsidRPr="002F0359">
        <w:rPr>
          <w:bCs/>
          <w:i/>
          <w:szCs w:val="24"/>
        </w:rPr>
        <w:t xml:space="preserve"> ROSE) </w:t>
      </w:r>
      <w:r w:rsidR="004B3291" w:rsidRPr="002F0359">
        <w:rPr>
          <w:bCs/>
          <w:iCs/>
          <w:szCs w:val="24"/>
        </w:rPr>
        <w:t>процеду</w:t>
      </w:r>
      <w:r w:rsidR="00983835" w:rsidRPr="002F0359">
        <w:rPr>
          <w:bCs/>
          <w:iCs/>
          <w:szCs w:val="24"/>
        </w:rPr>
        <w:t>ре</w:t>
      </w:r>
      <w:r w:rsidRPr="002F0359">
        <w:rPr>
          <w:bCs/>
          <w:iCs/>
          <w:szCs w:val="24"/>
        </w:rPr>
        <w:t xml:space="preserve"> у области плућне/торакалне патологије</w:t>
      </w:r>
      <w:r w:rsidR="0081199A" w:rsidRPr="002F0359">
        <w:rPr>
          <w:bCs/>
          <w:iCs/>
          <w:szCs w:val="24"/>
        </w:rPr>
        <w:t>.</w:t>
      </w:r>
      <w:r w:rsidR="00B62D84" w:rsidRPr="002F0359">
        <w:rPr>
          <w:bCs/>
          <w:iCs/>
          <w:szCs w:val="24"/>
        </w:rPr>
        <w:t xml:space="preserve"> </w:t>
      </w:r>
    </w:p>
    <w:p w:rsidR="00B62D84" w:rsidRPr="002F0359" w:rsidRDefault="00B62D84" w:rsidP="00F7226A">
      <w:pPr>
        <w:pStyle w:val="ListParagraph"/>
        <w:spacing w:after="0"/>
        <w:ind w:left="0" w:firstLine="720"/>
        <w:jc w:val="both"/>
        <w:rPr>
          <w:bCs/>
          <w:iCs/>
          <w:szCs w:val="24"/>
        </w:rPr>
      </w:pPr>
      <w:r w:rsidRPr="002F0359">
        <w:rPr>
          <w:bCs/>
          <w:iCs/>
          <w:szCs w:val="24"/>
        </w:rPr>
        <w:t xml:space="preserve">Др Милена Јовановић је ангажована као консултант </w:t>
      </w:r>
      <w:r w:rsidR="00922678">
        <w:rPr>
          <w:bCs/>
          <w:iCs/>
          <w:szCs w:val="24"/>
        </w:rPr>
        <w:t xml:space="preserve">у </w:t>
      </w:r>
      <w:r w:rsidRPr="002F0359">
        <w:rPr>
          <w:bCs/>
          <w:iCs/>
          <w:szCs w:val="24"/>
        </w:rPr>
        <w:t xml:space="preserve"> Клиници за </w:t>
      </w:r>
      <w:r w:rsidR="004B3291" w:rsidRPr="002F0359">
        <w:rPr>
          <w:bCs/>
          <w:iCs/>
          <w:szCs w:val="24"/>
        </w:rPr>
        <w:t>кардиологију УКЦС Србије од 202</w:t>
      </w:r>
      <w:r w:rsidR="00F7226A" w:rsidRPr="002F0359">
        <w:rPr>
          <w:bCs/>
          <w:iCs/>
          <w:szCs w:val="24"/>
        </w:rPr>
        <w:t>2</w:t>
      </w:r>
      <w:r w:rsidR="004B3291" w:rsidRPr="002F0359">
        <w:rPr>
          <w:bCs/>
          <w:iCs/>
          <w:szCs w:val="24"/>
        </w:rPr>
        <w:t>. године.</w:t>
      </w:r>
    </w:p>
    <w:p w:rsidR="004B3291" w:rsidRPr="002F0359" w:rsidRDefault="004B3291" w:rsidP="00D52B72">
      <w:pPr>
        <w:pStyle w:val="ListParagraph"/>
        <w:spacing w:after="0"/>
        <w:ind w:left="0"/>
        <w:jc w:val="both"/>
        <w:rPr>
          <w:bCs/>
          <w:iCs/>
          <w:szCs w:val="24"/>
        </w:rPr>
      </w:pPr>
    </w:p>
    <w:p w:rsidR="004B3291" w:rsidRPr="002F0359" w:rsidRDefault="004B3291" w:rsidP="00D52B72">
      <w:pPr>
        <w:pStyle w:val="ListParagraph"/>
        <w:spacing w:after="0"/>
        <w:ind w:left="0"/>
        <w:jc w:val="both"/>
        <w:rPr>
          <w:b/>
          <w:i/>
          <w:szCs w:val="24"/>
        </w:rPr>
      </w:pPr>
      <w:r w:rsidRPr="002F0359">
        <w:rPr>
          <w:b/>
          <w:i/>
          <w:szCs w:val="24"/>
        </w:rPr>
        <w:t>Број и сложеност сложених, дијагностичких, терапијских и превентивних процедура које је кандидат увео, или је учествовао у њиховом увођењу</w:t>
      </w:r>
    </w:p>
    <w:p w:rsidR="004B3291" w:rsidRPr="002F0359" w:rsidRDefault="004B3291" w:rsidP="00F7226A">
      <w:pPr>
        <w:pStyle w:val="ListParagraph"/>
        <w:spacing w:after="0"/>
        <w:ind w:left="0" w:firstLine="720"/>
        <w:jc w:val="both"/>
        <w:rPr>
          <w:bCs/>
          <w:iCs/>
          <w:szCs w:val="24"/>
        </w:rPr>
      </w:pPr>
      <w:r w:rsidRPr="002F0359">
        <w:rPr>
          <w:bCs/>
          <w:iCs/>
          <w:szCs w:val="24"/>
        </w:rPr>
        <w:lastRenderedPageBreak/>
        <w:t xml:space="preserve">Др Милена Јовановић је </w:t>
      </w:r>
      <w:r w:rsidR="00027AF5" w:rsidRPr="002F0359">
        <w:rPr>
          <w:bCs/>
          <w:iCs/>
          <w:szCs w:val="24"/>
        </w:rPr>
        <w:t xml:space="preserve">похађала различите </w:t>
      </w:r>
      <w:r w:rsidR="00F7226A" w:rsidRPr="002F0359">
        <w:rPr>
          <w:bCs/>
          <w:iCs/>
          <w:szCs w:val="24"/>
        </w:rPr>
        <w:t>семинар</w:t>
      </w:r>
      <w:r w:rsidR="00027AF5" w:rsidRPr="002F0359">
        <w:rPr>
          <w:bCs/>
          <w:iCs/>
          <w:szCs w:val="24"/>
        </w:rPr>
        <w:t>е, радионице</w:t>
      </w:r>
      <w:r w:rsidR="00F7226A" w:rsidRPr="002F0359">
        <w:rPr>
          <w:bCs/>
          <w:iCs/>
          <w:szCs w:val="24"/>
        </w:rPr>
        <w:t xml:space="preserve"> </w:t>
      </w:r>
      <w:r w:rsidRPr="002F0359">
        <w:rPr>
          <w:bCs/>
          <w:iCs/>
          <w:szCs w:val="24"/>
        </w:rPr>
        <w:t>и курсев</w:t>
      </w:r>
      <w:r w:rsidR="00027AF5" w:rsidRPr="002F0359">
        <w:rPr>
          <w:bCs/>
          <w:iCs/>
          <w:szCs w:val="24"/>
        </w:rPr>
        <w:t>е</w:t>
      </w:r>
      <w:r w:rsidRPr="002F0359">
        <w:rPr>
          <w:bCs/>
          <w:iCs/>
          <w:szCs w:val="24"/>
        </w:rPr>
        <w:t xml:space="preserve"> из области плућне патологије</w:t>
      </w:r>
      <w:r w:rsidR="00375524" w:rsidRPr="002F0359">
        <w:rPr>
          <w:bCs/>
          <w:iCs/>
          <w:szCs w:val="24"/>
        </w:rPr>
        <w:t xml:space="preserve">. </w:t>
      </w:r>
      <w:r w:rsidR="00E932ED">
        <w:rPr>
          <w:bCs/>
          <w:iCs/>
          <w:szCs w:val="24"/>
        </w:rPr>
        <w:t>Она</w:t>
      </w:r>
      <w:r w:rsidR="00375524" w:rsidRPr="002F0359">
        <w:rPr>
          <w:bCs/>
          <w:iCs/>
          <w:szCs w:val="24"/>
        </w:rPr>
        <w:t xml:space="preserve"> је сертификовани патолог за </w:t>
      </w:r>
      <w:r w:rsidRPr="002F0359">
        <w:rPr>
          <w:bCs/>
          <w:iCs/>
          <w:szCs w:val="24"/>
        </w:rPr>
        <w:t>анализу имунохистохемијских препарата од посебног значаја за терапију тумора плућа</w:t>
      </w:r>
      <w:r w:rsidR="00F7226A" w:rsidRPr="002F0359">
        <w:rPr>
          <w:bCs/>
          <w:iCs/>
          <w:szCs w:val="24"/>
        </w:rPr>
        <w:t xml:space="preserve"> (</w:t>
      </w:r>
      <w:r w:rsidR="00F7226A" w:rsidRPr="002F0359">
        <w:rPr>
          <w:bCs/>
          <w:i/>
          <w:szCs w:val="24"/>
        </w:rPr>
        <w:t xml:space="preserve">PD-L1, ALK </w:t>
      </w:r>
      <w:r w:rsidR="00E932ED">
        <w:rPr>
          <w:bCs/>
          <w:i/>
          <w:szCs w:val="24"/>
        </w:rPr>
        <w:t xml:space="preserve">- </w:t>
      </w:r>
      <w:r w:rsidR="00F7226A" w:rsidRPr="002F0359">
        <w:rPr>
          <w:bCs/>
          <w:iCs/>
          <w:szCs w:val="24"/>
        </w:rPr>
        <w:t>имунохистохемијске анализе)</w:t>
      </w:r>
      <w:r w:rsidRPr="002F0359">
        <w:rPr>
          <w:bCs/>
          <w:iCs/>
          <w:szCs w:val="24"/>
        </w:rPr>
        <w:t>.</w:t>
      </w:r>
    </w:p>
    <w:p w:rsidR="00D52B72" w:rsidRPr="002F0359" w:rsidRDefault="00D52B72" w:rsidP="00F36F20">
      <w:pPr>
        <w:pStyle w:val="ListParagraph"/>
        <w:spacing w:after="0"/>
        <w:ind w:left="0"/>
        <w:jc w:val="both"/>
        <w:rPr>
          <w:bCs/>
          <w:iCs/>
          <w:szCs w:val="24"/>
          <w:highlight w:val="yellow"/>
        </w:rPr>
      </w:pPr>
    </w:p>
    <w:p w:rsidR="004C7A21" w:rsidRDefault="004C7A21" w:rsidP="00D52B72">
      <w:pPr>
        <w:spacing w:after="0" w:line="276" w:lineRule="auto"/>
        <w:jc w:val="both"/>
        <w:rPr>
          <w:b/>
          <w:bCs/>
          <w:szCs w:val="24"/>
        </w:rPr>
      </w:pPr>
      <w:r w:rsidRPr="002F0359">
        <w:rPr>
          <w:b/>
          <w:bCs/>
          <w:szCs w:val="24"/>
        </w:rPr>
        <w:t>ЗА ДОПРИНОС АКАДЕМСКОЈ И ШИРОЈ ЗАЈЕДНИЦИ</w:t>
      </w:r>
    </w:p>
    <w:p w:rsidR="00E05E7E" w:rsidRPr="002F0359" w:rsidRDefault="00E05E7E" w:rsidP="00E05E7E">
      <w:pPr>
        <w:spacing w:after="0" w:line="276" w:lineRule="auto"/>
        <w:jc w:val="both"/>
        <w:rPr>
          <w:b/>
          <w:bCs/>
          <w:i/>
          <w:szCs w:val="24"/>
        </w:rPr>
      </w:pPr>
      <w:r w:rsidRPr="002F0359">
        <w:rPr>
          <w:b/>
          <w:bCs/>
          <w:i/>
          <w:szCs w:val="24"/>
        </w:rPr>
        <w:t>Награде и стипендије</w:t>
      </w:r>
    </w:p>
    <w:p w:rsidR="00E05E7E" w:rsidRPr="002F0359" w:rsidRDefault="00E05E7E" w:rsidP="00E05E7E">
      <w:pPr>
        <w:spacing w:after="0" w:line="276" w:lineRule="auto"/>
        <w:jc w:val="both"/>
        <w:rPr>
          <w:szCs w:val="24"/>
        </w:rPr>
      </w:pPr>
      <w:proofErr w:type="gramStart"/>
      <w:r w:rsidRPr="002F0359">
        <w:rPr>
          <w:color w:val="000000"/>
          <w:szCs w:val="24"/>
        </w:rPr>
        <w:t>Једнократна стипендија за учешће на 31.</w:t>
      </w:r>
      <w:proofErr w:type="gramEnd"/>
      <w:r w:rsidRPr="002F0359">
        <w:rPr>
          <w:color w:val="000000"/>
          <w:szCs w:val="24"/>
        </w:rPr>
        <w:t xml:space="preserve"> </w:t>
      </w:r>
      <w:proofErr w:type="gramStart"/>
      <w:r w:rsidRPr="002F0359">
        <w:rPr>
          <w:color w:val="000000"/>
          <w:szCs w:val="24"/>
        </w:rPr>
        <w:t>Eвропском конгресу патолога у Ници, Француска, 7-11.</w:t>
      </w:r>
      <w:proofErr w:type="gramEnd"/>
      <w:r w:rsidRPr="002F0359">
        <w:rPr>
          <w:color w:val="000000"/>
          <w:szCs w:val="24"/>
        </w:rPr>
        <w:t xml:space="preserve"> </w:t>
      </w:r>
      <w:proofErr w:type="gramStart"/>
      <w:r w:rsidRPr="002F0359">
        <w:rPr>
          <w:color w:val="000000"/>
          <w:szCs w:val="24"/>
        </w:rPr>
        <w:t>септембар</w:t>
      </w:r>
      <w:proofErr w:type="gramEnd"/>
      <w:r w:rsidRPr="002F0359">
        <w:rPr>
          <w:color w:val="000000"/>
          <w:szCs w:val="24"/>
        </w:rPr>
        <w:t xml:space="preserve"> 2019. </w:t>
      </w:r>
      <w:proofErr w:type="gramStart"/>
      <w:r w:rsidRPr="002F0359">
        <w:rPr>
          <w:color w:val="000000"/>
          <w:szCs w:val="24"/>
        </w:rPr>
        <w:t>године</w:t>
      </w:r>
      <w:proofErr w:type="gramEnd"/>
      <w:r w:rsidRPr="002F0359">
        <w:rPr>
          <w:color w:val="000000"/>
          <w:szCs w:val="24"/>
        </w:rPr>
        <w:t>.</w:t>
      </w:r>
    </w:p>
    <w:p w:rsidR="00E05E7E" w:rsidRPr="002F0359" w:rsidRDefault="00E05E7E" w:rsidP="00D52B72">
      <w:pPr>
        <w:spacing w:after="0" w:line="276" w:lineRule="auto"/>
        <w:jc w:val="both"/>
        <w:rPr>
          <w:b/>
          <w:bCs/>
          <w:szCs w:val="24"/>
        </w:rPr>
      </w:pPr>
    </w:p>
    <w:p w:rsidR="00914A6D" w:rsidRPr="002F0359" w:rsidRDefault="00914A6D" w:rsidP="00914A6D">
      <w:pPr>
        <w:spacing w:after="0" w:line="276" w:lineRule="auto"/>
        <w:jc w:val="both"/>
        <w:rPr>
          <w:b/>
          <w:bCs/>
          <w:i/>
          <w:szCs w:val="24"/>
        </w:rPr>
      </w:pPr>
      <w:r w:rsidRPr="002F0359">
        <w:rPr>
          <w:b/>
          <w:bCs/>
          <w:i/>
          <w:szCs w:val="24"/>
        </w:rPr>
        <w:t>Чланства у стручним или научним асоцијацијама у које се члан бира или или које имају ограничен број чланова</w:t>
      </w:r>
    </w:p>
    <w:p w:rsidR="00E932ED" w:rsidRPr="00E05E7E" w:rsidRDefault="00E932ED" w:rsidP="00E05E7E">
      <w:pPr>
        <w:pStyle w:val="ListParagraph"/>
        <w:numPr>
          <w:ilvl w:val="0"/>
          <w:numId w:val="33"/>
        </w:numPr>
        <w:spacing w:after="0" w:line="276" w:lineRule="auto"/>
        <w:jc w:val="both"/>
        <w:rPr>
          <w:szCs w:val="24"/>
        </w:rPr>
      </w:pPr>
      <w:r w:rsidRPr="00E05E7E">
        <w:rPr>
          <w:szCs w:val="24"/>
        </w:rPr>
        <w:t>Члан радних група за цитологију, плућну патологију, и патологију тимуса и медијстинима у оквиру Европског удружења патолога (</w:t>
      </w:r>
      <w:r w:rsidRPr="00E05E7E">
        <w:rPr>
          <w:i/>
          <w:iCs/>
          <w:szCs w:val="24"/>
        </w:rPr>
        <w:t>European Society of Pathology, ESP</w:t>
      </w:r>
      <w:r w:rsidRPr="00E05E7E">
        <w:rPr>
          <w:szCs w:val="24"/>
        </w:rPr>
        <w:t>)</w:t>
      </w:r>
    </w:p>
    <w:p w:rsidR="00D52B72" w:rsidRDefault="004B3291" w:rsidP="00E05E7E">
      <w:pPr>
        <w:pStyle w:val="ListParagraph"/>
        <w:numPr>
          <w:ilvl w:val="0"/>
          <w:numId w:val="33"/>
        </w:numPr>
        <w:spacing w:after="0" w:line="276" w:lineRule="auto"/>
        <w:jc w:val="both"/>
        <w:rPr>
          <w:szCs w:val="24"/>
        </w:rPr>
      </w:pPr>
      <w:r w:rsidRPr="00E05E7E">
        <w:rPr>
          <w:szCs w:val="24"/>
        </w:rPr>
        <w:t>Српски огранак Интернационалне академије патолога (</w:t>
      </w:r>
      <w:r w:rsidRPr="00E05E7E">
        <w:rPr>
          <w:i/>
          <w:iCs/>
          <w:szCs w:val="24"/>
        </w:rPr>
        <w:t>International Academy of Pathology, IAP</w:t>
      </w:r>
      <w:r w:rsidRPr="00E05E7E">
        <w:rPr>
          <w:szCs w:val="24"/>
        </w:rPr>
        <w:t>)</w:t>
      </w:r>
      <w:r w:rsidR="00027AF5" w:rsidRPr="00E05E7E">
        <w:rPr>
          <w:szCs w:val="24"/>
        </w:rPr>
        <w:t>, позиција благајника</w:t>
      </w:r>
    </w:p>
    <w:p w:rsidR="004539E4" w:rsidRDefault="004539E4" w:rsidP="004539E4">
      <w:pPr>
        <w:pStyle w:val="ListParagraph"/>
        <w:spacing w:after="0" w:line="276" w:lineRule="auto"/>
        <w:jc w:val="both"/>
        <w:rPr>
          <w:szCs w:val="24"/>
        </w:rPr>
      </w:pPr>
    </w:p>
    <w:p w:rsidR="004539E4" w:rsidRPr="004539E4" w:rsidRDefault="004539E4" w:rsidP="003C71FC">
      <w:pPr>
        <w:spacing w:after="0" w:line="276" w:lineRule="auto"/>
        <w:jc w:val="both"/>
        <w:rPr>
          <w:b/>
          <w:i/>
          <w:color w:val="000000"/>
          <w:szCs w:val="20"/>
        </w:rPr>
      </w:pPr>
      <w:r w:rsidRPr="004539E4">
        <w:rPr>
          <w:b/>
          <w:i/>
          <w:color w:val="000000"/>
          <w:szCs w:val="20"/>
          <w:lang w:val="sr-Cyrl-CS"/>
        </w:rPr>
        <w:t>Руковођење или ангажовање у националним или међународним научним или стручним организацијама</w:t>
      </w:r>
    </w:p>
    <w:p w:rsidR="004539E4" w:rsidRPr="004539E4" w:rsidRDefault="004539E4" w:rsidP="004539E4">
      <w:pPr>
        <w:pStyle w:val="ListParagraph"/>
        <w:numPr>
          <w:ilvl w:val="0"/>
          <w:numId w:val="32"/>
        </w:numPr>
        <w:spacing w:after="0" w:line="276" w:lineRule="auto"/>
        <w:ind w:left="540"/>
        <w:jc w:val="both"/>
        <w:rPr>
          <w:szCs w:val="24"/>
        </w:rPr>
      </w:pPr>
      <w:r w:rsidRPr="004539E4">
        <w:rPr>
          <w:szCs w:val="24"/>
        </w:rPr>
        <w:t>Члан Европског удружења патолога</w:t>
      </w:r>
    </w:p>
    <w:p w:rsidR="004539E4" w:rsidRPr="004539E4" w:rsidRDefault="004539E4" w:rsidP="004539E4">
      <w:pPr>
        <w:pStyle w:val="ListParagraph"/>
        <w:numPr>
          <w:ilvl w:val="0"/>
          <w:numId w:val="32"/>
        </w:numPr>
        <w:spacing w:after="0" w:line="276" w:lineRule="auto"/>
        <w:ind w:left="540"/>
        <w:jc w:val="both"/>
        <w:rPr>
          <w:szCs w:val="24"/>
        </w:rPr>
      </w:pPr>
      <w:r w:rsidRPr="004539E4">
        <w:rPr>
          <w:szCs w:val="24"/>
        </w:rPr>
        <w:t>Члан Српског лекарског друштва</w:t>
      </w:r>
    </w:p>
    <w:p w:rsidR="004539E4" w:rsidRDefault="004539E4" w:rsidP="004539E4">
      <w:pPr>
        <w:pStyle w:val="ListParagraph"/>
        <w:numPr>
          <w:ilvl w:val="0"/>
          <w:numId w:val="32"/>
        </w:numPr>
        <w:spacing w:after="0" w:line="276" w:lineRule="auto"/>
        <w:ind w:left="540"/>
        <w:jc w:val="both"/>
        <w:rPr>
          <w:szCs w:val="24"/>
        </w:rPr>
      </w:pPr>
      <w:r w:rsidRPr="004539E4">
        <w:rPr>
          <w:szCs w:val="24"/>
        </w:rPr>
        <w:t>Члан Удружења патолога и цитолога Србије</w:t>
      </w:r>
    </w:p>
    <w:p w:rsidR="00E932ED" w:rsidRPr="002F0359" w:rsidRDefault="00E932ED" w:rsidP="00D52B72">
      <w:pPr>
        <w:spacing w:after="0" w:line="276" w:lineRule="auto"/>
        <w:jc w:val="both"/>
        <w:rPr>
          <w:szCs w:val="24"/>
        </w:rPr>
      </w:pPr>
    </w:p>
    <w:p w:rsidR="004C7A21" w:rsidRPr="002F0359" w:rsidRDefault="004C7A21" w:rsidP="00D52B72">
      <w:pPr>
        <w:spacing w:after="0" w:line="276" w:lineRule="auto"/>
        <w:jc w:val="both"/>
        <w:rPr>
          <w:b/>
          <w:bCs/>
          <w:szCs w:val="24"/>
        </w:rPr>
      </w:pPr>
      <w:r w:rsidRPr="002F0359">
        <w:rPr>
          <w:b/>
          <w:bCs/>
          <w:szCs w:val="24"/>
        </w:rPr>
        <w:t>ЗА САРАДЊУ СА ДРУГИМ ВИСОКОШКОЛСКИМ, НАУЧНО-ИСТРАЖИВАЧКИМ УСТАНОВАМА У ЗЕМЉИ И ИНОСТРАНСТВУ – МОБИЛНОСТ</w:t>
      </w:r>
    </w:p>
    <w:p w:rsidR="00DB64DA" w:rsidRPr="002F0359" w:rsidRDefault="00DB64DA" w:rsidP="00DB64DA">
      <w:pPr>
        <w:spacing w:after="0" w:line="276" w:lineRule="auto"/>
        <w:jc w:val="both"/>
        <w:rPr>
          <w:b/>
          <w:bCs/>
          <w:i/>
          <w:szCs w:val="24"/>
        </w:rPr>
      </w:pPr>
      <w:r w:rsidRPr="002F0359">
        <w:rPr>
          <w:b/>
          <w:bCs/>
          <w:i/>
          <w:szCs w:val="24"/>
        </w:rPr>
        <w:t>Усавршавања у земљи и иностранству, и он-лајн усавршавања</w:t>
      </w:r>
    </w:p>
    <w:p w:rsidR="00722E02" w:rsidRPr="002F0359" w:rsidRDefault="00722E02" w:rsidP="00F7226A">
      <w:pPr>
        <w:numPr>
          <w:ilvl w:val="0"/>
          <w:numId w:val="6"/>
        </w:numPr>
        <w:spacing w:after="0" w:line="276" w:lineRule="auto"/>
        <w:jc w:val="both"/>
        <w:rPr>
          <w:szCs w:val="24"/>
        </w:rPr>
      </w:pPr>
      <w:r w:rsidRPr="002F0359">
        <w:rPr>
          <w:szCs w:val="24"/>
        </w:rPr>
        <w:t xml:space="preserve">Вебинар </w:t>
      </w:r>
      <w:r w:rsidR="001E52BC" w:rsidRPr="002F0359">
        <w:rPr>
          <w:i/>
          <w:iCs/>
          <w:szCs w:val="24"/>
        </w:rPr>
        <w:t>„State-of</w:t>
      </w:r>
      <w:r w:rsidR="00850F0C" w:rsidRPr="002F0359">
        <w:rPr>
          <w:i/>
          <w:iCs/>
          <w:szCs w:val="24"/>
        </w:rPr>
        <w:t>-</w:t>
      </w:r>
      <w:r w:rsidR="001E52BC" w:rsidRPr="002F0359">
        <w:rPr>
          <w:i/>
          <w:iCs/>
          <w:szCs w:val="24"/>
        </w:rPr>
        <w:t xml:space="preserve">the-art pathology of thymic epithelial tumours in 2024“ </w:t>
      </w:r>
      <w:r w:rsidR="001E52BC" w:rsidRPr="002F0359">
        <w:rPr>
          <w:szCs w:val="24"/>
        </w:rPr>
        <w:t xml:space="preserve">у оквиру </w:t>
      </w:r>
      <w:r w:rsidRPr="002F0359">
        <w:rPr>
          <w:szCs w:val="24"/>
        </w:rPr>
        <w:t>Европског удружења патолога</w:t>
      </w:r>
      <w:r w:rsidR="001E52BC" w:rsidRPr="002F0359">
        <w:rPr>
          <w:szCs w:val="24"/>
        </w:rPr>
        <w:t>, 22. мај 2024. године</w:t>
      </w:r>
    </w:p>
    <w:p w:rsidR="00F7226A" w:rsidRPr="002F0359" w:rsidRDefault="004B5A64" w:rsidP="00F7226A">
      <w:pPr>
        <w:numPr>
          <w:ilvl w:val="0"/>
          <w:numId w:val="6"/>
        </w:numPr>
        <w:spacing w:after="0" w:line="276" w:lineRule="auto"/>
        <w:jc w:val="both"/>
        <w:rPr>
          <w:szCs w:val="24"/>
        </w:rPr>
      </w:pPr>
      <w:r w:rsidRPr="002F0359">
        <w:rPr>
          <w:szCs w:val="24"/>
        </w:rPr>
        <w:t xml:space="preserve">Радионица </w:t>
      </w:r>
      <w:r w:rsidR="00F7226A" w:rsidRPr="002F0359">
        <w:rPr>
          <w:szCs w:val="24"/>
        </w:rPr>
        <w:t xml:space="preserve">плућне патологије </w:t>
      </w:r>
      <w:r w:rsidR="00722E02" w:rsidRPr="002F0359">
        <w:rPr>
          <w:szCs w:val="24"/>
        </w:rPr>
        <w:t>(</w:t>
      </w:r>
      <w:r w:rsidRPr="002F0359">
        <w:rPr>
          <w:i/>
          <w:iCs/>
          <w:szCs w:val="24"/>
        </w:rPr>
        <w:t>Pulmonary pathology workshop</w:t>
      </w:r>
      <w:r w:rsidR="00722E02" w:rsidRPr="002F0359">
        <w:rPr>
          <w:szCs w:val="24"/>
        </w:rPr>
        <w:t>)</w:t>
      </w:r>
      <w:r w:rsidRPr="002F0359">
        <w:rPr>
          <w:szCs w:val="24"/>
        </w:rPr>
        <w:t xml:space="preserve">, Виполже, </w:t>
      </w:r>
      <w:r w:rsidR="00F7226A" w:rsidRPr="002F0359">
        <w:rPr>
          <w:szCs w:val="24"/>
        </w:rPr>
        <w:t>Словениј</w:t>
      </w:r>
      <w:r w:rsidRPr="002F0359">
        <w:rPr>
          <w:szCs w:val="24"/>
        </w:rPr>
        <w:t>а</w:t>
      </w:r>
      <w:r w:rsidR="00F7226A" w:rsidRPr="002F0359">
        <w:rPr>
          <w:szCs w:val="24"/>
        </w:rPr>
        <w:t xml:space="preserve">, </w:t>
      </w:r>
      <w:r w:rsidRPr="002F0359">
        <w:rPr>
          <w:szCs w:val="24"/>
        </w:rPr>
        <w:t xml:space="preserve">19-20. </w:t>
      </w:r>
      <w:r w:rsidR="00F7226A" w:rsidRPr="002F0359">
        <w:rPr>
          <w:szCs w:val="24"/>
        </w:rPr>
        <w:t>април 2024.</w:t>
      </w:r>
      <w:r w:rsidR="000C7EB9" w:rsidRPr="002F0359">
        <w:rPr>
          <w:szCs w:val="24"/>
        </w:rPr>
        <w:t xml:space="preserve"> године</w:t>
      </w:r>
      <w:r w:rsidR="002D0299" w:rsidRPr="002F0359">
        <w:rPr>
          <w:szCs w:val="24"/>
        </w:rPr>
        <w:t xml:space="preserve"> </w:t>
      </w:r>
    </w:p>
    <w:p w:rsidR="00F7226A" w:rsidRPr="002F0359" w:rsidRDefault="00F7226A" w:rsidP="00F7226A">
      <w:pPr>
        <w:numPr>
          <w:ilvl w:val="0"/>
          <w:numId w:val="6"/>
        </w:numPr>
        <w:spacing w:after="0" w:line="276" w:lineRule="auto"/>
        <w:jc w:val="both"/>
        <w:rPr>
          <w:szCs w:val="24"/>
        </w:rPr>
      </w:pPr>
      <w:r w:rsidRPr="002F0359">
        <w:rPr>
          <w:szCs w:val="24"/>
        </w:rPr>
        <w:t xml:space="preserve">Семинар </w:t>
      </w:r>
      <w:r w:rsidR="00E932ED">
        <w:rPr>
          <w:szCs w:val="24"/>
        </w:rPr>
        <w:t>„</w:t>
      </w:r>
      <w:r w:rsidRPr="002F0359">
        <w:rPr>
          <w:szCs w:val="24"/>
        </w:rPr>
        <w:t>Новине у респираторној цитологији</w:t>
      </w:r>
      <w:r w:rsidR="00E932ED">
        <w:rPr>
          <w:szCs w:val="24"/>
        </w:rPr>
        <w:t>“</w:t>
      </w:r>
      <w:r w:rsidRPr="002F0359">
        <w:rPr>
          <w:szCs w:val="24"/>
        </w:rPr>
        <w:t>, Нови Сад, Србија, 01. децембар 2023.</w:t>
      </w:r>
      <w:r w:rsidR="000C7EB9" w:rsidRPr="002F0359">
        <w:rPr>
          <w:szCs w:val="24"/>
        </w:rPr>
        <w:t xml:space="preserve"> године</w:t>
      </w:r>
    </w:p>
    <w:p w:rsidR="00F7226A" w:rsidRPr="002F0359" w:rsidRDefault="004B5A64" w:rsidP="00F7226A">
      <w:pPr>
        <w:numPr>
          <w:ilvl w:val="0"/>
          <w:numId w:val="6"/>
        </w:numPr>
        <w:spacing w:after="0" w:line="276" w:lineRule="auto"/>
        <w:jc w:val="both"/>
        <w:rPr>
          <w:szCs w:val="24"/>
        </w:rPr>
      </w:pPr>
      <w:r w:rsidRPr="002F0359">
        <w:rPr>
          <w:szCs w:val="24"/>
        </w:rPr>
        <w:t>Постдипломски</w:t>
      </w:r>
      <w:r w:rsidR="00F7226A" w:rsidRPr="002F0359">
        <w:rPr>
          <w:szCs w:val="24"/>
        </w:rPr>
        <w:t xml:space="preserve"> курс не</w:t>
      </w:r>
      <w:r w:rsidR="000C7EB9" w:rsidRPr="002F0359">
        <w:rPr>
          <w:szCs w:val="24"/>
        </w:rPr>
        <w:t>-</w:t>
      </w:r>
      <w:r w:rsidR="00F7226A" w:rsidRPr="002F0359">
        <w:rPr>
          <w:szCs w:val="24"/>
        </w:rPr>
        <w:t xml:space="preserve">неопластичне плућне </w:t>
      </w:r>
      <w:r w:rsidRPr="002F0359">
        <w:rPr>
          <w:szCs w:val="24"/>
        </w:rPr>
        <w:t xml:space="preserve">и плеуралне </w:t>
      </w:r>
      <w:r w:rsidR="00F7226A" w:rsidRPr="002F0359">
        <w:rPr>
          <w:szCs w:val="24"/>
        </w:rPr>
        <w:t>патологије</w:t>
      </w:r>
      <w:r w:rsidR="00722E02" w:rsidRPr="002F0359">
        <w:rPr>
          <w:szCs w:val="24"/>
        </w:rPr>
        <w:t xml:space="preserve"> (</w:t>
      </w:r>
      <w:r w:rsidR="00E932ED">
        <w:rPr>
          <w:szCs w:val="24"/>
        </w:rPr>
        <w:t>„</w:t>
      </w:r>
      <w:r w:rsidR="00722E02" w:rsidRPr="002F0359">
        <w:rPr>
          <w:i/>
          <w:iCs/>
          <w:szCs w:val="24"/>
        </w:rPr>
        <w:t>Postgraduate course – Lung and Pleural diseeases, Part II</w:t>
      </w:r>
      <w:r w:rsidR="00E932ED">
        <w:rPr>
          <w:i/>
          <w:iCs/>
          <w:szCs w:val="24"/>
        </w:rPr>
        <w:t>“</w:t>
      </w:r>
      <w:r w:rsidR="00722E02" w:rsidRPr="002F0359">
        <w:rPr>
          <w:i/>
          <w:iCs/>
          <w:szCs w:val="24"/>
        </w:rPr>
        <w:t>)</w:t>
      </w:r>
      <w:r w:rsidRPr="002F0359">
        <w:rPr>
          <w:szCs w:val="24"/>
        </w:rPr>
        <w:t xml:space="preserve">, </w:t>
      </w:r>
      <w:r w:rsidR="00F7226A" w:rsidRPr="002F0359">
        <w:rPr>
          <w:szCs w:val="24"/>
        </w:rPr>
        <w:t xml:space="preserve">Грац, Аустрија, </w:t>
      </w:r>
      <w:r w:rsidRPr="002F0359">
        <w:rPr>
          <w:szCs w:val="24"/>
        </w:rPr>
        <w:t xml:space="preserve">19-21. </w:t>
      </w:r>
      <w:r w:rsidR="000C7EB9" w:rsidRPr="002F0359">
        <w:rPr>
          <w:szCs w:val="24"/>
        </w:rPr>
        <w:t>ј</w:t>
      </w:r>
      <w:r w:rsidR="00F7226A" w:rsidRPr="002F0359">
        <w:rPr>
          <w:szCs w:val="24"/>
        </w:rPr>
        <w:t>ун 2023.</w:t>
      </w:r>
      <w:r w:rsidR="000C7EB9" w:rsidRPr="002F0359">
        <w:rPr>
          <w:szCs w:val="24"/>
        </w:rPr>
        <w:t xml:space="preserve"> године</w:t>
      </w:r>
    </w:p>
    <w:p w:rsidR="00F7226A" w:rsidRPr="002F0359" w:rsidRDefault="004B5A64" w:rsidP="00F7226A">
      <w:pPr>
        <w:numPr>
          <w:ilvl w:val="0"/>
          <w:numId w:val="6"/>
        </w:numPr>
        <w:spacing w:after="0" w:line="276" w:lineRule="auto"/>
        <w:jc w:val="both"/>
        <w:rPr>
          <w:szCs w:val="24"/>
        </w:rPr>
      </w:pPr>
      <w:r w:rsidRPr="002F0359">
        <w:rPr>
          <w:szCs w:val="24"/>
        </w:rPr>
        <w:t xml:space="preserve">Курс патологије </w:t>
      </w:r>
      <w:r w:rsidR="00F7226A" w:rsidRPr="002F0359">
        <w:rPr>
          <w:szCs w:val="24"/>
        </w:rPr>
        <w:t>плућ</w:t>
      </w:r>
      <w:r w:rsidRPr="002F0359">
        <w:rPr>
          <w:szCs w:val="24"/>
        </w:rPr>
        <w:t>а</w:t>
      </w:r>
      <w:r w:rsidR="00F7226A" w:rsidRPr="002F0359">
        <w:rPr>
          <w:szCs w:val="24"/>
        </w:rPr>
        <w:t xml:space="preserve"> </w:t>
      </w:r>
      <w:r w:rsidR="000C7EB9" w:rsidRPr="002F0359">
        <w:rPr>
          <w:szCs w:val="24"/>
        </w:rPr>
        <w:t xml:space="preserve">и </w:t>
      </w:r>
      <w:r w:rsidRPr="002F0359">
        <w:rPr>
          <w:szCs w:val="24"/>
        </w:rPr>
        <w:t xml:space="preserve">тимуса </w:t>
      </w:r>
      <w:r w:rsidR="00F7226A" w:rsidRPr="002F0359">
        <w:rPr>
          <w:szCs w:val="24"/>
        </w:rPr>
        <w:t>у оквиру Европске школе патологије</w:t>
      </w:r>
      <w:r w:rsidR="00722E02" w:rsidRPr="002F0359">
        <w:rPr>
          <w:szCs w:val="24"/>
        </w:rPr>
        <w:t xml:space="preserve"> </w:t>
      </w:r>
      <w:r w:rsidR="00722E02" w:rsidRPr="002F0359">
        <w:rPr>
          <w:i/>
          <w:iCs/>
          <w:szCs w:val="24"/>
        </w:rPr>
        <w:t>(EScoP course Lung and Thymic pathology)</w:t>
      </w:r>
      <w:r w:rsidRPr="002F0359">
        <w:rPr>
          <w:szCs w:val="24"/>
        </w:rPr>
        <w:t xml:space="preserve">, </w:t>
      </w:r>
      <w:r w:rsidR="00F7226A" w:rsidRPr="002F0359">
        <w:rPr>
          <w:szCs w:val="24"/>
        </w:rPr>
        <w:t xml:space="preserve">Букурешт, Румунија, </w:t>
      </w:r>
      <w:r w:rsidR="00722E02" w:rsidRPr="002F0359">
        <w:rPr>
          <w:szCs w:val="24"/>
        </w:rPr>
        <w:t xml:space="preserve">14-16. </w:t>
      </w:r>
      <w:r w:rsidR="000C7EB9" w:rsidRPr="002F0359">
        <w:rPr>
          <w:szCs w:val="24"/>
        </w:rPr>
        <w:t>ј</w:t>
      </w:r>
      <w:r w:rsidR="00F7226A" w:rsidRPr="002F0359">
        <w:rPr>
          <w:szCs w:val="24"/>
        </w:rPr>
        <w:t>ун 2023.</w:t>
      </w:r>
      <w:r w:rsidR="000C7EB9" w:rsidRPr="002F0359">
        <w:rPr>
          <w:szCs w:val="24"/>
        </w:rPr>
        <w:t xml:space="preserve"> године</w:t>
      </w:r>
    </w:p>
    <w:p w:rsidR="00F7226A" w:rsidRPr="002F0359" w:rsidRDefault="00722E02" w:rsidP="00F7226A">
      <w:pPr>
        <w:numPr>
          <w:ilvl w:val="0"/>
          <w:numId w:val="6"/>
        </w:numPr>
        <w:spacing w:after="0" w:line="276" w:lineRule="auto"/>
        <w:jc w:val="both"/>
        <w:rPr>
          <w:szCs w:val="24"/>
        </w:rPr>
      </w:pPr>
      <w:r w:rsidRPr="002F0359">
        <w:rPr>
          <w:szCs w:val="24"/>
        </w:rPr>
        <w:t xml:space="preserve">Радионица </w:t>
      </w:r>
      <w:r w:rsidR="00F7226A" w:rsidRPr="002F0359">
        <w:rPr>
          <w:szCs w:val="24"/>
        </w:rPr>
        <w:t xml:space="preserve">плућне патологије </w:t>
      </w:r>
      <w:r w:rsidRPr="002F0359">
        <w:rPr>
          <w:i/>
          <w:iCs/>
          <w:szCs w:val="24"/>
        </w:rPr>
        <w:t>(Pulmonary pathology workshop)</w:t>
      </w:r>
      <w:r w:rsidRPr="002F0359">
        <w:rPr>
          <w:szCs w:val="24"/>
        </w:rPr>
        <w:t xml:space="preserve">, Виполже, </w:t>
      </w:r>
      <w:r w:rsidR="00F7226A" w:rsidRPr="002F0359">
        <w:rPr>
          <w:szCs w:val="24"/>
        </w:rPr>
        <w:t>Словениј</w:t>
      </w:r>
      <w:r w:rsidRPr="002F0359">
        <w:rPr>
          <w:szCs w:val="24"/>
        </w:rPr>
        <w:t>а</w:t>
      </w:r>
      <w:r w:rsidR="00F7226A" w:rsidRPr="002F0359">
        <w:rPr>
          <w:szCs w:val="24"/>
        </w:rPr>
        <w:t xml:space="preserve">, </w:t>
      </w:r>
      <w:r w:rsidRPr="002F0359">
        <w:rPr>
          <w:szCs w:val="24"/>
        </w:rPr>
        <w:t xml:space="preserve">28-29. </w:t>
      </w:r>
      <w:r w:rsidR="000C7EB9" w:rsidRPr="002F0359">
        <w:rPr>
          <w:szCs w:val="24"/>
        </w:rPr>
        <w:t>а</w:t>
      </w:r>
      <w:r w:rsidR="00F7226A" w:rsidRPr="002F0359">
        <w:rPr>
          <w:szCs w:val="24"/>
        </w:rPr>
        <w:t>прил 2023.</w:t>
      </w:r>
      <w:r w:rsidR="000C7EB9" w:rsidRPr="002F0359">
        <w:rPr>
          <w:szCs w:val="24"/>
        </w:rPr>
        <w:t xml:space="preserve"> године</w:t>
      </w:r>
    </w:p>
    <w:p w:rsidR="00F7226A" w:rsidRPr="002F0359" w:rsidRDefault="00F7226A" w:rsidP="00F7226A">
      <w:pPr>
        <w:numPr>
          <w:ilvl w:val="0"/>
          <w:numId w:val="6"/>
        </w:numPr>
        <w:spacing w:after="0" w:line="276" w:lineRule="auto"/>
        <w:jc w:val="both"/>
        <w:rPr>
          <w:szCs w:val="24"/>
        </w:rPr>
      </w:pPr>
      <w:r w:rsidRPr="002F0359">
        <w:rPr>
          <w:szCs w:val="24"/>
        </w:rPr>
        <w:t>Радионица</w:t>
      </w:r>
      <w:r w:rsidR="00722E02" w:rsidRPr="002F0359">
        <w:rPr>
          <w:szCs w:val="24"/>
        </w:rPr>
        <w:t xml:space="preserve"> </w:t>
      </w:r>
      <w:r w:rsidR="00E932ED" w:rsidRPr="00E932ED">
        <w:rPr>
          <w:i/>
          <w:szCs w:val="24"/>
        </w:rPr>
        <w:t>PD-L1</w:t>
      </w:r>
      <w:r w:rsidRPr="002F0359">
        <w:rPr>
          <w:szCs w:val="24"/>
        </w:rPr>
        <w:t xml:space="preserve"> тестирање у плућној цитологији, Београд, Србија, </w:t>
      </w:r>
      <w:r w:rsidR="00722E02" w:rsidRPr="002F0359">
        <w:rPr>
          <w:szCs w:val="24"/>
        </w:rPr>
        <w:t xml:space="preserve">24. </w:t>
      </w:r>
      <w:r w:rsidR="000C7EB9" w:rsidRPr="002F0359">
        <w:rPr>
          <w:szCs w:val="24"/>
        </w:rPr>
        <w:t>с</w:t>
      </w:r>
      <w:r w:rsidRPr="002F0359">
        <w:rPr>
          <w:szCs w:val="24"/>
        </w:rPr>
        <w:t>ептембар 2022.</w:t>
      </w:r>
      <w:r w:rsidR="000C7EB9" w:rsidRPr="002F0359">
        <w:rPr>
          <w:szCs w:val="24"/>
        </w:rPr>
        <w:t xml:space="preserve"> године</w:t>
      </w:r>
    </w:p>
    <w:p w:rsidR="00F7226A" w:rsidRPr="002F0359" w:rsidRDefault="00F7226A" w:rsidP="00E05E7E">
      <w:pPr>
        <w:numPr>
          <w:ilvl w:val="0"/>
          <w:numId w:val="6"/>
        </w:numPr>
        <w:spacing w:after="0" w:line="276" w:lineRule="auto"/>
        <w:jc w:val="both"/>
        <w:rPr>
          <w:szCs w:val="24"/>
        </w:rPr>
      </w:pPr>
      <w:r w:rsidRPr="002F0359">
        <w:rPr>
          <w:szCs w:val="24"/>
        </w:rPr>
        <w:t xml:space="preserve">Семинар </w:t>
      </w:r>
      <w:r w:rsidR="00E932ED">
        <w:rPr>
          <w:szCs w:val="24"/>
        </w:rPr>
        <w:t>„</w:t>
      </w:r>
      <w:r w:rsidRPr="002F0359">
        <w:rPr>
          <w:szCs w:val="24"/>
        </w:rPr>
        <w:t>Новине у патологији тумора плућа – улога патолога у ери прецизне медицине</w:t>
      </w:r>
      <w:r w:rsidR="00E932ED">
        <w:rPr>
          <w:szCs w:val="24"/>
        </w:rPr>
        <w:t>“</w:t>
      </w:r>
      <w:r w:rsidRPr="002F0359">
        <w:rPr>
          <w:szCs w:val="24"/>
        </w:rPr>
        <w:t>, Београд, Србија, 26. март 2022.</w:t>
      </w:r>
      <w:r w:rsidR="000C7EB9" w:rsidRPr="002F0359">
        <w:rPr>
          <w:szCs w:val="24"/>
        </w:rPr>
        <w:t xml:space="preserve"> године</w:t>
      </w:r>
    </w:p>
    <w:p w:rsidR="00DB64DA" w:rsidRPr="002F0359" w:rsidRDefault="00DB64DA" w:rsidP="00E05E7E">
      <w:pPr>
        <w:numPr>
          <w:ilvl w:val="0"/>
          <w:numId w:val="6"/>
        </w:numPr>
        <w:spacing w:after="0" w:line="276" w:lineRule="auto"/>
        <w:jc w:val="both"/>
        <w:rPr>
          <w:szCs w:val="24"/>
        </w:rPr>
      </w:pPr>
      <w:r w:rsidRPr="002F0359">
        <w:rPr>
          <w:szCs w:val="24"/>
        </w:rPr>
        <w:t xml:space="preserve">Виртуелна радионица </w:t>
      </w:r>
      <w:r w:rsidR="00E932ED">
        <w:rPr>
          <w:szCs w:val="24"/>
        </w:rPr>
        <w:t>„</w:t>
      </w:r>
      <w:r w:rsidRPr="002F0359">
        <w:rPr>
          <w:szCs w:val="24"/>
        </w:rPr>
        <w:t>Плућна патологија – плућни карцином и ПД-Л1 тестирање</w:t>
      </w:r>
      <w:r w:rsidR="00E932ED">
        <w:rPr>
          <w:szCs w:val="24"/>
        </w:rPr>
        <w:t>“</w:t>
      </w:r>
      <w:r w:rsidRPr="002F0359">
        <w:rPr>
          <w:szCs w:val="24"/>
        </w:rPr>
        <w:t>, 28. мај 2021</w:t>
      </w:r>
      <w:r w:rsidR="000C7EB9" w:rsidRPr="002F0359">
        <w:rPr>
          <w:szCs w:val="24"/>
        </w:rPr>
        <w:t>. године</w:t>
      </w:r>
    </w:p>
    <w:p w:rsidR="00DB64DA" w:rsidRPr="002F0359" w:rsidRDefault="00DB64DA" w:rsidP="00E05E7E">
      <w:pPr>
        <w:numPr>
          <w:ilvl w:val="0"/>
          <w:numId w:val="6"/>
        </w:numPr>
        <w:spacing w:after="0" w:line="276" w:lineRule="auto"/>
        <w:jc w:val="both"/>
        <w:rPr>
          <w:szCs w:val="24"/>
        </w:rPr>
      </w:pPr>
      <w:r w:rsidRPr="002F0359">
        <w:rPr>
          <w:i/>
          <w:iCs/>
          <w:szCs w:val="24"/>
        </w:rPr>
        <w:t xml:space="preserve">Virtual PD-L1 Testing (22C3) – Professional Expert Course Non-small Cell Lung Carcinoma (NSCLC), </w:t>
      </w:r>
      <w:r w:rsidRPr="002F0359">
        <w:rPr>
          <w:szCs w:val="24"/>
        </w:rPr>
        <w:t>05. мaj 2021</w:t>
      </w:r>
      <w:r w:rsidR="000C7EB9" w:rsidRPr="002F0359">
        <w:rPr>
          <w:szCs w:val="24"/>
        </w:rPr>
        <w:t>. године</w:t>
      </w:r>
    </w:p>
    <w:p w:rsidR="00DB64DA" w:rsidRPr="002F0359" w:rsidRDefault="00DB64DA" w:rsidP="00E05E7E">
      <w:pPr>
        <w:numPr>
          <w:ilvl w:val="0"/>
          <w:numId w:val="6"/>
        </w:numPr>
        <w:spacing w:after="0" w:line="276" w:lineRule="auto"/>
        <w:jc w:val="both"/>
        <w:rPr>
          <w:szCs w:val="24"/>
        </w:rPr>
      </w:pPr>
      <w:r w:rsidRPr="002F0359">
        <w:rPr>
          <w:szCs w:val="24"/>
        </w:rPr>
        <w:t xml:space="preserve">Курс </w:t>
      </w:r>
      <w:r w:rsidR="002F7306">
        <w:rPr>
          <w:szCs w:val="24"/>
        </w:rPr>
        <w:t>M</w:t>
      </w:r>
      <w:r w:rsidRPr="002F0359">
        <w:rPr>
          <w:szCs w:val="24"/>
        </w:rPr>
        <w:t>олеку</w:t>
      </w:r>
      <w:r w:rsidR="000C7EB9" w:rsidRPr="002F0359">
        <w:rPr>
          <w:szCs w:val="24"/>
        </w:rPr>
        <w:t>ла</w:t>
      </w:r>
      <w:r w:rsidRPr="002F0359">
        <w:rPr>
          <w:szCs w:val="24"/>
        </w:rPr>
        <w:t>рн</w:t>
      </w:r>
      <w:r w:rsidR="002F7306">
        <w:rPr>
          <w:szCs w:val="24"/>
        </w:rPr>
        <w:t>а</w:t>
      </w:r>
      <w:r w:rsidRPr="002F0359">
        <w:rPr>
          <w:szCs w:val="24"/>
        </w:rPr>
        <w:t xml:space="preserve"> биологиј</w:t>
      </w:r>
      <w:r w:rsidR="002F7306">
        <w:rPr>
          <w:szCs w:val="24"/>
        </w:rPr>
        <w:t>а</w:t>
      </w:r>
      <w:r w:rsidRPr="002F0359">
        <w:rPr>
          <w:szCs w:val="24"/>
        </w:rPr>
        <w:t xml:space="preserve"> за патологе, Београд, </w:t>
      </w:r>
      <w:r w:rsidR="000C7EB9" w:rsidRPr="002F0359">
        <w:rPr>
          <w:szCs w:val="24"/>
        </w:rPr>
        <w:t xml:space="preserve">Србија, </w:t>
      </w:r>
      <w:r w:rsidRPr="002F0359">
        <w:rPr>
          <w:szCs w:val="24"/>
        </w:rPr>
        <w:t>02</w:t>
      </w:r>
      <w:r w:rsidR="000C7EB9" w:rsidRPr="002F0359">
        <w:rPr>
          <w:szCs w:val="24"/>
        </w:rPr>
        <w:t>.</w:t>
      </w:r>
      <w:r w:rsidRPr="002F0359">
        <w:rPr>
          <w:szCs w:val="24"/>
        </w:rPr>
        <w:t xml:space="preserve"> нов</w:t>
      </w:r>
      <w:r w:rsidR="000C7EB9" w:rsidRPr="002F0359">
        <w:rPr>
          <w:szCs w:val="24"/>
        </w:rPr>
        <w:t>ембар</w:t>
      </w:r>
      <w:r w:rsidRPr="002F0359">
        <w:rPr>
          <w:szCs w:val="24"/>
        </w:rPr>
        <w:t xml:space="preserve"> 2018.</w:t>
      </w:r>
      <w:r w:rsidR="000C7EB9" w:rsidRPr="002F0359">
        <w:rPr>
          <w:szCs w:val="24"/>
        </w:rPr>
        <w:t xml:space="preserve"> године</w:t>
      </w:r>
    </w:p>
    <w:p w:rsidR="004B3291" w:rsidRPr="002F0359" w:rsidRDefault="004B3291" w:rsidP="00E05E7E">
      <w:pPr>
        <w:spacing w:after="0" w:line="276" w:lineRule="auto"/>
        <w:jc w:val="both"/>
        <w:rPr>
          <w:b/>
          <w:bCs/>
          <w:i/>
          <w:iCs/>
          <w:szCs w:val="24"/>
        </w:rPr>
      </w:pPr>
      <w:r w:rsidRPr="002F0359">
        <w:rPr>
          <w:b/>
          <w:bCs/>
          <w:i/>
          <w:iCs/>
          <w:szCs w:val="24"/>
        </w:rPr>
        <w:t>Предавања по позиву или пленарна предавања на акредитованим скуповима у земљи</w:t>
      </w:r>
    </w:p>
    <w:p w:rsidR="0070389C" w:rsidRPr="002F0359" w:rsidRDefault="00E354FE" w:rsidP="00E05E7E">
      <w:pPr>
        <w:numPr>
          <w:ilvl w:val="0"/>
          <w:numId w:val="6"/>
        </w:numPr>
        <w:spacing w:after="0" w:line="276" w:lineRule="auto"/>
        <w:jc w:val="both"/>
        <w:rPr>
          <w:szCs w:val="24"/>
        </w:rPr>
      </w:pPr>
      <w:r w:rsidRPr="002F0359">
        <w:rPr>
          <w:szCs w:val="24"/>
        </w:rPr>
        <w:t>„</w:t>
      </w:r>
      <w:r w:rsidRPr="00E05E7E">
        <w:rPr>
          <w:iCs/>
          <w:szCs w:val="24"/>
        </w:rPr>
        <w:t>Unexpected diagnosis in thoracic small biopsy samples</w:t>
      </w:r>
      <w:proofErr w:type="gramStart"/>
      <w:r w:rsidRPr="002F0359">
        <w:rPr>
          <w:szCs w:val="24"/>
        </w:rPr>
        <w:t>“ у</w:t>
      </w:r>
      <w:proofErr w:type="gramEnd"/>
      <w:r w:rsidRPr="002F0359">
        <w:rPr>
          <w:szCs w:val="24"/>
        </w:rPr>
        <w:t xml:space="preserve"> оквиру сесије Плућна патологија на </w:t>
      </w:r>
      <w:r w:rsidR="0070389C" w:rsidRPr="002F0359">
        <w:rPr>
          <w:szCs w:val="24"/>
        </w:rPr>
        <w:t xml:space="preserve">18. </w:t>
      </w:r>
      <w:proofErr w:type="gramStart"/>
      <w:r w:rsidR="0070389C" w:rsidRPr="002F0359">
        <w:rPr>
          <w:szCs w:val="24"/>
        </w:rPr>
        <w:t>националн</w:t>
      </w:r>
      <w:r w:rsidRPr="002F0359">
        <w:rPr>
          <w:szCs w:val="24"/>
        </w:rPr>
        <w:t>ом</w:t>
      </w:r>
      <w:proofErr w:type="gramEnd"/>
      <w:r w:rsidR="0070389C" w:rsidRPr="002F0359">
        <w:rPr>
          <w:szCs w:val="24"/>
        </w:rPr>
        <w:t xml:space="preserve"> конгрес</w:t>
      </w:r>
      <w:r w:rsidRPr="002F0359">
        <w:rPr>
          <w:szCs w:val="24"/>
        </w:rPr>
        <w:t>у</w:t>
      </w:r>
      <w:r w:rsidR="0070389C" w:rsidRPr="002F0359">
        <w:rPr>
          <w:szCs w:val="24"/>
        </w:rPr>
        <w:t xml:space="preserve"> УПЦС са међународ</w:t>
      </w:r>
      <w:r w:rsidR="00E05E7E">
        <w:rPr>
          <w:szCs w:val="24"/>
        </w:rPr>
        <w:t>ним учешћем, Нови Сад, Србија, 9. м</w:t>
      </w:r>
      <w:r w:rsidR="0070389C" w:rsidRPr="002F0359">
        <w:rPr>
          <w:szCs w:val="24"/>
        </w:rPr>
        <w:t>ај 2024. године,</w:t>
      </w:r>
    </w:p>
    <w:p w:rsidR="0070389C" w:rsidRPr="002F0359" w:rsidRDefault="00E354FE" w:rsidP="00E05E7E">
      <w:pPr>
        <w:numPr>
          <w:ilvl w:val="0"/>
          <w:numId w:val="6"/>
        </w:numPr>
        <w:spacing w:after="0" w:line="276" w:lineRule="auto"/>
        <w:jc w:val="both"/>
        <w:rPr>
          <w:szCs w:val="24"/>
        </w:rPr>
      </w:pPr>
      <w:r w:rsidRPr="002F0359">
        <w:rPr>
          <w:szCs w:val="24"/>
        </w:rPr>
        <w:lastRenderedPageBreak/>
        <w:t>„Патолошки аспекти акутне исхемисјке болести срца</w:t>
      </w:r>
      <w:proofErr w:type="gramStart"/>
      <w:r w:rsidRPr="002F0359">
        <w:rPr>
          <w:szCs w:val="24"/>
        </w:rPr>
        <w:t>“ у</w:t>
      </w:r>
      <w:proofErr w:type="gramEnd"/>
      <w:r w:rsidRPr="002F0359">
        <w:rPr>
          <w:szCs w:val="24"/>
        </w:rPr>
        <w:t xml:space="preserve"> оквиру </w:t>
      </w:r>
      <w:r w:rsidR="0070389C" w:rsidRPr="002F0359">
        <w:rPr>
          <w:szCs w:val="24"/>
        </w:rPr>
        <w:t>Националн</w:t>
      </w:r>
      <w:r w:rsidRPr="002F0359">
        <w:rPr>
          <w:szCs w:val="24"/>
        </w:rPr>
        <w:t>ог</w:t>
      </w:r>
      <w:r w:rsidR="0070389C" w:rsidRPr="002F0359">
        <w:rPr>
          <w:szCs w:val="24"/>
        </w:rPr>
        <w:t xml:space="preserve"> симпозијум</w:t>
      </w:r>
      <w:r w:rsidRPr="002F0359">
        <w:rPr>
          <w:szCs w:val="24"/>
        </w:rPr>
        <w:t>а</w:t>
      </w:r>
      <w:r w:rsidR="0070389C" w:rsidRPr="002F0359">
        <w:rPr>
          <w:szCs w:val="24"/>
        </w:rPr>
        <w:t xml:space="preserve"> са међународним учешћем „Инфаркти у клиничкој пракси“, СЛ</w:t>
      </w:r>
      <w:r w:rsidR="00E05E7E">
        <w:rPr>
          <w:szCs w:val="24"/>
        </w:rPr>
        <w:t xml:space="preserve">Д, Београд, Србија, </w:t>
      </w:r>
      <w:r w:rsidR="0070389C" w:rsidRPr="002F0359">
        <w:rPr>
          <w:szCs w:val="24"/>
        </w:rPr>
        <w:t xml:space="preserve">1. март 2024. </w:t>
      </w:r>
      <w:r w:rsidR="00027AF5" w:rsidRPr="002F0359">
        <w:rPr>
          <w:szCs w:val="24"/>
        </w:rPr>
        <w:t xml:space="preserve">године, </w:t>
      </w:r>
    </w:p>
    <w:p w:rsidR="0070389C" w:rsidRPr="002F0359" w:rsidRDefault="00E354FE" w:rsidP="00E05E7E">
      <w:pPr>
        <w:numPr>
          <w:ilvl w:val="0"/>
          <w:numId w:val="6"/>
        </w:numPr>
        <w:spacing w:after="0" w:line="276" w:lineRule="auto"/>
        <w:jc w:val="both"/>
        <w:rPr>
          <w:szCs w:val="24"/>
        </w:rPr>
      </w:pPr>
      <w:r w:rsidRPr="002F0359">
        <w:rPr>
          <w:szCs w:val="24"/>
        </w:rPr>
        <w:t xml:space="preserve">„Пут узорка од бронхолошке сале до патохистолошке лабораторије“ у оквиру </w:t>
      </w:r>
      <w:r w:rsidR="0070389C" w:rsidRPr="002F0359">
        <w:rPr>
          <w:szCs w:val="24"/>
        </w:rPr>
        <w:t>Школ</w:t>
      </w:r>
      <w:r w:rsidRPr="002F0359">
        <w:rPr>
          <w:szCs w:val="24"/>
        </w:rPr>
        <w:t>е</w:t>
      </w:r>
      <w:r w:rsidR="0070389C" w:rsidRPr="002F0359">
        <w:rPr>
          <w:szCs w:val="24"/>
        </w:rPr>
        <w:t xml:space="preserve"> бронхос</w:t>
      </w:r>
      <w:r w:rsidR="00027AF5" w:rsidRPr="002F0359">
        <w:rPr>
          <w:szCs w:val="24"/>
        </w:rPr>
        <w:t>ко</w:t>
      </w:r>
      <w:r w:rsidR="0070389C" w:rsidRPr="002F0359">
        <w:rPr>
          <w:szCs w:val="24"/>
        </w:rPr>
        <w:t xml:space="preserve">пије, Београд, Србија, јун 2022. </w:t>
      </w:r>
      <w:r w:rsidR="00027AF5" w:rsidRPr="002F0359">
        <w:rPr>
          <w:szCs w:val="24"/>
        </w:rPr>
        <w:t xml:space="preserve">године, </w:t>
      </w:r>
    </w:p>
    <w:p w:rsidR="0070389C" w:rsidRPr="002F0359" w:rsidRDefault="00E354FE" w:rsidP="00E05E7E">
      <w:pPr>
        <w:numPr>
          <w:ilvl w:val="0"/>
          <w:numId w:val="6"/>
        </w:numPr>
        <w:spacing w:after="0" w:line="276" w:lineRule="auto"/>
        <w:jc w:val="both"/>
        <w:rPr>
          <w:szCs w:val="24"/>
        </w:rPr>
      </w:pPr>
      <w:r w:rsidRPr="002F0359">
        <w:rPr>
          <w:szCs w:val="24"/>
        </w:rPr>
        <w:t>„Наша искуства у АЛК тестирању“ у оквиру Кратког курса плућне патологије на 1</w:t>
      </w:r>
      <w:r w:rsidR="0070389C" w:rsidRPr="002F0359">
        <w:rPr>
          <w:szCs w:val="24"/>
        </w:rPr>
        <w:t>7. националн</w:t>
      </w:r>
      <w:r w:rsidRPr="002F0359">
        <w:rPr>
          <w:szCs w:val="24"/>
        </w:rPr>
        <w:t>ом</w:t>
      </w:r>
      <w:r w:rsidR="0070389C" w:rsidRPr="002F0359">
        <w:rPr>
          <w:szCs w:val="24"/>
        </w:rPr>
        <w:t xml:space="preserve"> конгр</w:t>
      </w:r>
      <w:r w:rsidRPr="002F0359">
        <w:rPr>
          <w:szCs w:val="24"/>
        </w:rPr>
        <w:t>есу</w:t>
      </w:r>
      <w:r w:rsidR="0070389C" w:rsidRPr="002F0359">
        <w:rPr>
          <w:szCs w:val="24"/>
        </w:rPr>
        <w:t xml:space="preserve"> УПЦС са међународним учешћем, Златибор, Србија, 12. април 2022. године,</w:t>
      </w:r>
    </w:p>
    <w:p w:rsidR="0070389C" w:rsidRPr="002F0359" w:rsidRDefault="00E354FE" w:rsidP="00E05E7E">
      <w:pPr>
        <w:numPr>
          <w:ilvl w:val="0"/>
          <w:numId w:val="6"/>
        </w:numPr>
        <w:spacing w:after="0" w:line="276" w:lineRule="auto"/>
        <w:jc w:val="both"/>
        <w:rPr>
          <w:szCs w:val="24"/>
        </w:rPr>
      </w:pPr>
      <w:r w:rsidRPr="002F0359">
        <w:rPr>
          <w:szCs w:val="24"/>
        </w:rPr>
        <w:t>„</w:t>
      </w:r>
      <w:r w:rsidR="003B6C2A" w:rsidRPr="002F0359">
        <w:rPr>
          <w:szCs w:val="24"/>
        </w:rPr>
        <w:t>Предиктивни биомаркери у неситноћелијском карциному плућа: како АЛК и</w:t>
      </w:r>
      <w:r w:rsidRPr="002F0359">
        <w:rPr>
          <w:szCs w:val="24"/>
        </w:rPr>
        <w:t xml:space="preserve"> ПД</w:t>
      </w:r>
      <w:r w:rsidR="00850F0C" w:rsidRPr="002F0359">
        <w:rPr>
          <w:szCs w:val="24"/>
        </w:rPr>
        <w:t>-</w:t>
      </w:r>
      <w:r w:rsidRPr="002F0359">
        <w:rPr>
          <w:szCs w:val="24"/>
        </w:rPr>
        <w:t xml:space="preserve">Л1 </w:t>
      </w:r>
      <w:r w:rsidR="003B6C2A" w:rsidRPr="002F0359">
        <w:rPr>
          <w:szCs w:val="24"/>
        </w:rPr>
        <w:t>повезују патолога и клиничара</w:t>
      </w:r>
      <w:r w:rsidRPr="002F0359">
        <w:rPr>
          <w:szCs w:val="24"/>
        </w:rPr>
        <w:t xml:space="preserve">“ у оквиру </w:t>
      </w:r>
      <w:r w:rsidR="0070389C" w:rsidRPr="002F0359">
        <w:rPr>
          <w:szCs w:val="24"/>
        </w:rPr>
        <w:t>59. Канцеролошк</w:t>
      </w:r>
      <w:r w:rsidRPr="002F0359">
        <w:rPr>
          <w:szCs w:val="24"/>
        </w:rPr>
        <w:t>е</w:t>
      </w:r>
      <w:r w:rsidR="0070389C" w:rsidRPr="002F0359">
        <w:rPr>
          <w:szCs w:val="24"/>
        </w:rPr>
        <w:t xml:space="preserve"> недељ</w:t>
      </w:r>
      <w:r w:rsidRPr="002F0359">
        <w:rPr>
          <w:szCs w:val="24"/>
        </w:rPr>
        <w:t>е</w:t>
      </w:r>
      <w:r w:rsidR="0070389C" w:rsidRPr="002F0359">
        <w:rPr>
          <w:szCs w:val="24"/>
        </w:rPr>
        <w:t xml:space="preserve">, Београд, Србија, 26. новембар 2022. </w:t>
      </w:r>
      <w:r w:rsidRPr="002F0359">
        <w:rPr>
          <w:szCs w:val="24"/>
        </w:rPr>
        <w:t>године.</w:t>
      </w:r>
    </w:p>
    <w:p w:rsidR="004B3291" w:rsidRPr="002F0359" w:rsidRDefault="004B3291" w:rsidP="00D52B72">
      <w:pPr>
        <w:spacing w:after="0" w:line="276" w:lineRule="auto"/>
        <w:jc w:val="both"/>
        <w:rPr>
          <w:b/>
          <w:bCs/>
          <w:i/>
          <w:szCs w:val="24"/>
        </w:rPr>
      </w:pPr>
    </w:p>
    <w:p w:rsidR="00D52B72" w:rsidRPr="002F0359" w:rsidRDefault="00D52B72" w:rsidP="00F36F20">
      <w:pPr>
        <w:pStyle w:val="ListParagraph"/>
        <w:spacing w:after="0"/>
        <w:ind w:left="0"/>
        <w:jc w:val="both"/>
        <w:rPr>
          <w:bCs/>
          <w:iCs/>
          <w:szCs w:val="24"/>
          <w:highlight w:val="yellow"/>
        </w:rPr>
      </w:pPr>
    </w:p>
    <w:p w:rsidR="000C4F20" w:rsidRPr="002F0359" w:rsidRDefault="000C4F20">
      <w:pPr>
        <w:spacing w:after="0"/>
        <w:rPr>
          <w:bCs/>
          <w:iCs/>
          <w:szCs w:val="24"/>
          <w:highlight w:val="yellow"/>
        </w:rPr>
      </w:pPr>
      <w:r w:rsidRPr="002F0359">
        <w:rPr>
          <w:bCs/>
          <w:iCs/>
          <w:szCs w:val="24"/>
          <w:highlight w:val="yellow"/>
        </w:rPr>
        <w:br w:type="page"/>
      </w:r>
    </w:p>
    <w:p w:rsidR="00A9702D" w:rsidRPr="002F0359" w:rsidRDefault="00A9702D" w:rsidP="00F36F20">
      <w:pPr>
        <w:pStyle w:val="ListParagraph"/>
        <w:spacing w:after="0"/>
        <w:ind w:left="0"/>
        <w:jc w:val="both"/>
        <w:rPr>
          <w:bCs/>
          <w:iCs/>
          <w:szCs w:val="24"/>
          <w:highlight w:val="yellow"/>
        </w:rPr>
      </w:pPr>
    </w:p>
    <w:p w:rsidR="00F634BE" w:rsidRPr="002F0359" w:rsidRDefault="00F634BE" w:rsidP="00AC1967">
      <w:pPr>
        <w:pStyle w:val="ListParagraph"/>
        <w:spacing w:after="0"/>
        <w:ind w:left="0"/>
        <w:jc w:val="center"/>
        <w:rPr>
          <w:b/>
          <w:bCs/>
          <w:iCs/>
          <w:szCs w:val="24"/>
        </w:rPr>
      </w:pPr>
      <w:r w:rsidRPr="002F0359">
        <w:rPr>
          <w:b/>
          <w:bCs/>
          <w:iCs/>
          <w:szCs w:val="24"/>
        </w:rPr>
        <w:t>ЗАКЉУЧНО МИШЉЕЊЕ  И ПРЕДЛОГ КОМИСИЈЕ</w:t>
      </w:r>
    </w:p>
    <w:p w:rsidR="00F634BE" w:rsidRPr="002F0359" w:rsidRDefault="00F634BE" w:rsidP="00AC1967">
      <w:pPr>
        <w:pStyle w:val="Default"/>
        <w:jc w:val="center"/>
        <w:rPr>
          <w:rFonts w:ascii="Times New Roman" w:hAnsi="Times New Roman"/>
          <w:bCs/>
          <w:iCs/>
        </w:rPr>
      </w:pPr>
    </w:p>
    <w:p w:rsidR="0050360B" w:rsidRPr="002F0359" w:rsidRDefault="0050360B" w:rsidP="006665C1">
      <w:pPr>
        <w:pStyle w:val="Default"/>
        <w:spacing w:after="240"/>
        <w:ind w:firstLine="720"/>
        <w:jc w:val="both"/>
        <w:rPr>
          <w:rFonts w:ascii="Times New Roman" w:hAnsi="Times New Roman"/>
          <w:color w:val="auto"/>
          <w:lang w:bidi="en-US"/>
        </w:rPr>
      </w:pPr>
      <w:r w:rsidRPr="002F0359">
        <w:rPr>
          <w:rFonts w:ascii="Times New Roman" w:hAnsi="Times New Roman"/>
          <w:color w:val="auto"/>
          <w:lang w:bidi="en-US"/>
        </w:rPr>
        <w:t xml:space="preserve">На расписан конкурс за избор </w:t>
      </w:r>
      <w:r w:rsidR="006665C1" w:rsidRPr="002F0359">
        <w:rPr>
          <w:rFonts w:ascii="Times New Roman" w:hAnsi="Times New Roman"/>
          <w:color w:val="auto"/>
          <w:lang w:bidi="en-US"/>
        </w:rPr>
        <w:t>два ас</w:t>
      </w:r>
      <w:r w:rsidRPr="002F0359">
        <w:rPr>
          <w:rFonts w:ascii="Times New Roman" w:hAnsi="Times New Roman"/>
          <w:color w:val="auto"/>
          <w:lang w:bidi="en-US"/>
        </w:rPr>
        <w:t>истента за ужу научну област Патологија, јави</w:t>
      </w:r>
      <w:r w:rsidR="006665C1" w:rsidRPr="002F0359">
        <w:rPr>
          <w:rFonts w:ascii="Times New Roman" w:hAnsi="Times New Roman"/>
          <w:color w:val="auto"/>
          <w:lang w:bidi="en-US"/>
        </w:rPr>
        <w:t>ла</w:t>
      </w:r>
      <w:r w:rsidRPr="002F0359">
        <w:rPr>
          <w:rFonts w:ascii="Times New Roman" w:hAnsi="Times New Roman"/>
          <w:color w:val="auto"/>
          <w:lang w:bidi="en-US"/>
        </w:rPr>
        <w:t xml:space="preserve"> </w:t>
      </w:r>
      <w:r w:rsidR="006665C1" w:rsidRPr="002F0359">
        <w:rPr>
          <w:rFonts w:ascii="Times New Roman" w:hAnsi="Times New Roman"/>
          <w:color w:val="auto"/>
          <w:lang w:bidi="en-US"/>
        </w:rPr>
        <w:t xml:space="preserve">су </w:t>
      </w:r>
      <w:r w:rsidRPr="002F0359">
        <w:rPr>
          <w:rFonts w:ascii="Times New Roman" w:hAnsi="Times New Roman"/>
          <w:color w:val="auto"/>
          <w:lang w:bidi="en-US"/>
        </w:rPr>
        <w:t xml:space="preserve">се </w:t>
      </w:r>
      <w:r w:rsidR="006665C1" w:rsidRPr="002F0359">
        <w:rPr>
          <w:rFonts w:ascii="Times New Roman" w:hAnsi="Times New Roman"/>
          <w:color w:val="auto"/>
          <w:lang w:bidi="en-US"/>
        </w:rPr>
        <w:t>два</w:t>
      </w:r>
      <w:r w:rsidRPr="002F0359">
        <w:rPr>
          <w:rFonts w:ascii="Times New Roman" w:hAnsi="Times New Roman"/>
          <w:color w:val="auto"/>
          <w:lang w:bidi="en-US"/>
        </w:rPr>
        <w:t xml:space="preserve"> кандитат</w:t>
      </w:r>
      <w:r w:rsidR="006665C1" w:rsidRPr="002F0359">
        <w:rPr>
          <w:rFonts w:ascii="Times New Roman" w:hAnsi="Times New Roman"/>
          <w:color w:val="auto"/>
          <w:lang w:bidi="en-US"/>
        </w:rPr>
        <w:t>а</w:t>
      </w:r>
      <w:r w:rsidRPr="002F0359">
        <w:rPr>
          <w:rFonts w:ascii="Times New Roman" w:hAnsi="Times New Roman"/>
          <w:color w:val="auto"/>
          <w:lang w:bidi="en-US"/>
        </w:rPr>
        <w:t xml:space="preserve">: др </w:t>
      </w:r>
      <w:r w:rsidR="006665C1" w:rsidRPr="002F0359">
        <w:rPr>
          <w:rFonts w:ascii="Times New Roman" w:hAnsi="Times New Roman"/>
          <w:color w:val="auto"/>
          <w:lang w:bidi="en-US"/>
        </w:rPr>
        <w:t xml:space="preserve">Јован Јевтић и др </w:t>
      </w:r>
      <w:r w:rsidRPr="002F0359">
        <w:rPr>
          <w:rFonts w:ascii="Times New Roman" w:hAnsi="Times New Roman"/>
          <w:color w:val="auto"/>
          <w:lang w:bidi="en-US"/>
        </w:rPr>
        <w:t xml:space="preserve">Милена Јовановић, </w:t>
      </w:r>
      <w:r w:rsidR="006665C1" w:rsidRPr="002F0359">
        <w:rPr>
          <w:rFonts w:ascii="Times New Roman" w:hAnsi="Times New Roman"/>
          <w:color w:val="auto"/>
          <w:lang w:bidi="en-US"/>
        </w:rPr>
        <w:t xml:space="preserve">специјалисти патологије и </w:t>
      </w:r>
      <w:r w:rsidRPr="002F0359">
        <w:rPr>
          <w:rFonts w:ascii="Times New Roman" w:hAnsi="Times New Roman"/>
          <w:color w:val="auto"/>
          <w:lang w:bidi="en-US"/>
        </w:rPr>
        <w:t xml:space="preserve">досадашњи </w:t>
      </w:r>
      <w:r w:rsidR="006665C1" w:rsidRPr="002F0359">
        <w:rPr>
          <w:rFonts w:ascii="Times New Roman" w:hAnsi="Times New Roman"/>
          <w:color w:val="auto"/>
          <w:lang w:bidi="en-US"/>
        </w:rPr>
        <w:t xml:space="preserve">асистенти </w:t>
      </w:r>
      <w:r w:rsidRPr="002F0359">
        <w:rPr>
          <w:rFonts w:ascii="Times New Roman" w:hAnsi="Times New Roman"/>
          <w:color w:val="auto"/>
          <w:lang w:bidi="en-US"/>
        </w:rPr>
        <w:t>на катедри Патологија.</w:t>
      </w:r>
    </w:p>
    <w:p w:rsidR="006665C1" w:rsidRPr="002F0359" w:rsidRDefault="006665C1" w:rsidP="006665C1">
      <w:pPr>
        <w:pStyle w:val="Default"/>
        <w:ind w:firstLine="720"/>
        <w:jc w:val="both"/>
        <w:rPr>
          <w:rFonts w:ascii="Times New Roman" w:hAnsi="Times New Roman"/>
          <w:color w:val="auto"/>
          <w:lang w:bidi="en-US"/>
        </w:rPr>
      </w:pPr>
      <w:r w:rsidRPr="002F0359">
        <w:rPr>
          <w:rFonts w:ascii="Times New Roman" w:hAnsi="Times New Roman"/>
          <w:color w:val="auto"/>
          <w:lang w:bidi="en-US"/>
        </w:rPr>
        <w:t xml:space="preserve">Комисија је обавила детаљан преглед документације коју су кандидати </w:t>
      </w:r>
      <w:r w:rsidRPr="002F0359">
        <w:rPr>
          <w:rFonts w:ascii="Times New Roman" w:hAnsi="Times New Roman"/>
          <w:strike/>
          <w:color w:val="auto"/>
          <w:lang w:bidi="en-US"/>
        </w:rPr>
        <w:t xml:space="preserve"> </w:t>
      </w:r>
      <w:r w:rsidRPr="002F0359">
        <w:rPr>
          <w:rFonts w:ascii="Times New Roman" w:hAnsi="Times New Roman"/>
          <w:color w:val="auto"/>
          <w:lang w:bidi="en-US"/>
        </w:rPr>
        <w:t>приложили и утврдила да пријављени кандидати испуњавају  услове предвиђене конкурсом, Законом о високом образовању и Правилником о условима, начину и поступку стицања звања и заснивања радног односа наставника и сарадника на Медицинском факултету Универзитета у Београду.</w:t>
      </w:r>
    </w:p>
    <w:p w:rsidR="006665C1" w:rsidRPr="002F0359" w:rsidRDefault="006665C1" w:rsidP="006665C1">
      <w:pPr>
        <w:pStyle w:val="Default"/>
        <w:ind w:firstLine="720"/>
        <w:jc w:val="both"/>
        <w:rPr>
          <w:rFonts w:ascii="Times New Roman" w:hAnsi="Times New Roman"/>
          <w:color w:val="auto"/>
          <w:lang w:bidi="en-US"/>
        </w:rPr>
      </w:pPr>
    </w:p>
    <w:p w:rsidR="006665C1" w:rsidRPr="002F0359" w:rsidRDefault="006665C1" w:rsidP="006665C1">
      <w:pPr>
        <w:pStyle w:val="Default"/>
        <w:ind w:firstLine="720"/>
        <w:jc w:val="both"/>
        <w:rPr>
          <w:rFonts w:ascii="Times New Roman" w:hAnsi="Times New Roman"/>
          <w:color w:val="auto"/>
          <w:lang w:bidi="en-US"/>
        </w:rPr>
      </w:pPr>
      <w:r w:rsidRPr="002F0359">
        <w:rPr>
          <w:rFonts w:ascii="Times New Roman" w:hAnsi="Times New Roman"/>
          <w:color w:val="auto"/>
          <w:lang w:bidi="en-US"/>
        </w:rPr>
        <w:t>На основу детаљне анализе приложених докумената, познавања стручног, научно-истраживачког доприноса и педагошког рада кандидата, Комисија је закључила да др Јован Јевтић и др Милена Јовановић имају све квалитете и поседују све услове за поновни избор у звање асистента за ужу научну област Патологија.</w:t>
      </w:r>
    </w:p>
    <w:p w:rsidR="006665C1" w:rsidRPr="002F0359" w:rsidRDefault="006665C1" w:rsidP="006665C1">
      <w:pPr>
        <w:pStyle w:val="Default"/>
        <w:ind w:firstLine="720"/>
        <w:jc w:val="both"/>
        <w:rPr>
          <w:rFonts w:ascii="Times New Roman" w:hAnsi="Times New Roman"/>
          <w:color w:val="auto"/>
          <w:lang w:bidi="en-US"/>
        </w:rPr>
      </w:pPr>
    </w:p>
    <w:p w:rsidR="006665C1" w:rsidRPr="002F0359" w:rsidRDefault="006665C1" w:rsidP="006665C1">
      <w:pPr>
        <w:pStyle w:val="Default"/>
        <w:ind w:firstLine="720"/>
        <w:jc w:val="both"/>
        <w:rPr>
          <w:rFonts w:ascii="Times New Roman" w:hAnsi="Times New Roman"/>
          <w:color w:val="auto"/>
          <w:lang w:bidi="en-US"/>
        </w:rPr>
      </w:pPr>
      <w:r w:rsidRPr="002F0359">
        <w:rPr>
          <w:rFonts w:ascii="Times New Roman" w:hAnsi="Times New Roman"/>
          <w:color w:val="auto"/>
          <w:lang w:bidi="en-US"/>
        </w:rPr>
        <w:t>Комисија са задовољством једногласно предлаже Изборном већу да утврди предлог да се</w:t>
      </w:r>
      <w:r w:rsidRPr="002F0359">
        <w:rPr>
          <w:rFonts w:ascii="Times New Roman" w:hAnsi="Times New Roman"/>
          <w:b/>
          <w:bCs/>
          <w:color w:val="auto"/>
          <w:lang w:bidi="en-US"/>
        </w:rPr>
        <w:t xml:space="preserve"> др Јован Јевтић и др Милена Јовановић изаберу у звање асистента за ужу научну област Патологија</w:t>
      </w:r>
      <w:r w:rsidRPr="002F0359">
        <w:rPr>
          <w:rFonts w:ascii="Times New Roman" w:hAnsi="Times New Roman"/>
          <w:color w:val="auto"/>
          <w:lang w:bidi="en-US"/>
        </w:rPr>
        <w:t xml:space="preserve"> на Медицинском факултету Универзитета у Београду.</w:t>
      </w:r>
    </w:p>
    <w:p w:rsidR="006665C1" w:rsidRPr="002F0359" w:rsidRDefault="006665C1" w:rsidP="0050360B">
      <w:pPr>
        <w:pStyle w:val="Default"/>
        <w:ind w:firstLine="720"/>
        <w:jc w:val="both"/>
        <w:rPr>
          <w:rFonts w:ascii="Times New Roman" w:hAnsi="Times New Roman"/>
          <w:color w:val="auto"/>
          <w:lang w:bidi="en-US"/>
        </w:rPr>
      </w:pPr>
    </w:p>
    <w:p w:rsidR="00397770" w:rsidRPr="002F0359" w:rsidRDefault="00397770" w:rsidP="00F36F20">
      <w:pPr>
        <w:pStyle w:val="Default"/>
        <w:jc w:val="both"/>
        <w:rPr>
          <w:rFonts w:ascii="Times New Roman" w:hAnsi="Times New Roman"/>
          <w:color w:val="auto"/>
          <w:lang w:bidi="en-US"/>
        </w:rPr>
      </w:pPr>
    </w:p>
    <w:p w:rsidR="0050360B" w:rsidRPr="002F0359" w:rsidRDefault="0050360B" w:rsidP="00F36F20">
      <w:pPr>
        <w:pStyle w:val="Default"/>
        <w:jc w:val="both"/>
        <w:rPr>
          <w:rFonts w:ascii="Times New Roman" w:hAnsi="Times New Roman"/>
          <w:bCs/>
          <w:iCs/>
          <w:highlight w:val="yellow"/>
        </w:rPr>
      </w:pPr>
    </w:p>
    <w:p w:rsidR="0053229F" w:rsidRPr="002F0359" w:rsidRDefault="000B7BBE" w:rsidP="00F36F20">
      <w:pPr>
        <w:pStyle w:val="Default"/>
        <w:jc w:val="both"/>
        <w:rPr>
          <w:rFonts w:ascii="Times New Roman" w:hAnsi="Times New Roman"/>
          <w:bCs/>
          <w:iCs/>
        </w:rPr>
      </w:pPr>
      <w:r w:rsidRPr="002F0359">
        <w:rPr>
          <w:rFonts w:ascii="Times New Roman" w:hAnsi="Times New Roman"/>
          <w:bCs/>
          <w:iCs/>
        </w:rPr>
        <w:t>У Београду,</w:t>
      </w:r>
      <w:r w:rsidRPr="002F0359">
        <w:rPr>
          <w:rFonts w:ascii="Times New Roman" w:hAnsi="Times New Roman"/>
          <w:bCs/>
          <w:iCs/>
        </w:rPr>
        <w:tab/>
      </w:r>
    </w:p>
    <w:p w:rsidR="003A263A" w:rsidRPr="002F0359" w:rsidRDefault="00F216B9" w:rsidP="00F36F20">
      <w:pPr>
        <w:pStyle w:val="Default"/>
        <w:jc w:val="both"/>
        <w:rPr>
          <w:rFonts w:ascii="Times New Roman" w:hAnsi="Times New Roman"/>
          <w:bCs/>
          <w:iCs/>
        </w:rPr>
      </w:pPr>
      <w:r w:rsidRPr="002F0359">
        <w:rPr>
          <w:rFonts w:ascii="Times New Roman" w:hAnsi="Times New Roman"/>
          <w:bCs/>
          <w:iCs/>
        </w:rPr>
        <w:t>1</w:t>
      </w:r>
      <w:r w:rsidR="006665C1" w:rsidRPr="002F0359">
        <w:rPr>
          <w:rFonts w:ascii="Times New Roman" w:hAnsi="Times New Roman"/>
          <w:bCs/>
          <w:iCs/>
        </w:rPr>
        <w:t>1</w:t>
      </w:r>
      <w:r w:rsidR="0053229F" w:rsidRPr="002F0359">
        <w:rPr>
          <w:rFonts w:ascii="Times New Roman" w:hAnsi="Times New Roman"/>
          <w:bCs/>
          <w:iCs/>
        </w:rPr>
        <w:t>.0</w:t>
      </w:r>
      <w:r w:rsidR="006665C1" w:rsidRPr="002F0359">
        <w:rPr>
          <w:rFonts w:ascii="Times New Roman" w:hAnsi="Times New Roman"/>
          <w:bCs/>
          <w:iCs/>
        </w:rPr>
        <w:t>7</w:t>
      </w:r>
      <w:r w:rsidR="0053229F" w:rsidRPr="002F0359">
        <w:rPr>
          <w:rFonts w:ascii="Times New Roman" w:hAnsi="Times New Roman"/>
          <w:bCs/>
          <w:iCs/>
        </w:rPr>
        <w:t>.20</w:t>
      </w:r>
      <w:r w:rsidR="0050360B" w:rsidRPr="002F0359">
        <w:rPr>
          <w:rFonts w:ascii="Times New Roman" w:hAnsi="Times New Roman"/>
          <w:bCs/>
          <w:iCs/>
        </w:rPr>
        <w:t>2</w:t>
      </w:r>
      <w:r w:rsidR="006665C1" w:rsidRPr="002F0359">
        <w:rPr>
          <w:rFonts w:ascii="Times New Roman" w:hAnsi="Times New Roman"/>
          <w:bCs/>
          <w:iCs/>
        </w:rPr>
        <w:t>4</w:t>
      </w:r>
      <w:r w:rsidR="0053229F" w:rsidRPr="002F0359">
        <w:rPr>
          <w:rFonts w:ascii="Times New Roman" w:hAnsi="Times New Roman"/>
          <w:bCs/>
          <w:iCs/>
        </w:rPr>
        <w:t>.</w:t>
      </w:r>
      <w:r w:rsidR="006665C1" w:rsidRPr="002F0359">
        <w:rPr>
          <w:rFonts w:ascii="Times New Roman" w:hAnsi="Times New Roman"/>
          <w:bCs/>
          <w:iCs/>
        </w:rPr>
        <w:t xml:space="preserve"> године</w:t>
      </w:r>
      <w:r w:rsidR="000B7BBE" w:rsidRPr="002F0359">
        <w:rPr>
          <w:rFonts w:ascii="Times New Roman" w:hAnsi="Times New Roman"/>
          <w:bCs/>
          <w:iCs/>
        </w:rPr>
        <w:tab/>
      </w:r>
      <w:r w:rsidR="000B7BBE" w:rsidRPr="002F0359">
        <w:rPr>
          <w:rFonts w:ascii="Times New Roman" w:hAnsi="Times New Roman"/>
          <w:bCs/>
          <w:iCs/>
        </w:rPr>
        <w:tab/>
      </w:r>
    </w:p>
    <w:p w:rsidR="003A263A" w:rsidRPr="002F0359" w:rsidRDefault="003A263A" w:rsidP="00F36F20">
      <w:pPr>
        <w:pStyle w:val="Default"/>
        <w:jc w:val="both"/>
        <w:rPr>
          <w:rFonts w:ascii="Times New Roman" w:hAnsi="Times New Roman"/>
          <w:bCs/>
          <w:iCs/>
          <w:highlight w:val="yellow"/>
        </w:rPr>
      </w:pPr>
    </w:p>
    <w:p w:rsidR="006665C1" w:rsidRPr="002F0359" w:rsidRDefault="006665C1" w:rsidP="00F36F20">
      <w:pPr>
        <w:pStyle w:val="Default"/>
        <w:jc w:val="both"/>
        <w:rPr>
          <w:rFonts w:ascii="Times New Roman" w:hAnsi="Times New Roman"/>
          <w:bCs/>
          <w:iCs/>
          <w:highlight w:val="yellow"/>
        </w:rPr>
      </w:pPr>
    </w:p>
    <w:p w:rsidR="003A263A" w:rsidRPr="002F0359" w:rsidRDefault="003A263A" w:rsidP="003A263A">
      <w:pPr>
        <w:pStyle w:val="Default"/>
        <w:jc w:val="both"/>
        <w:rPr>
          <w:rFonts w:ascii="Times New Roman" w:hAnsi="Times New Roman"/>
          <w:bCs/>
          <w:iCs/>
        </w:rPr>
      </w:pPr>
    </w:p>
    <w:p w:rsidR="00BA5C45" w:rsidRPr="002F0359" w:rsidRDefault="003A263A" w:rsidP="00BA5C45">
      <w:pPr>
        <w:pStyle w:val="Default"/>
        <w:tabs>
          <w:tab w:val="left" w:pos="5793"/>
          <w:tab w:val="center" w:pos="7393"/>
        </w:tabs>
        <w:ind w:left="3600" w:firstLine="720"/>
        <w:rPr>
          <w:rFonts w:ascii="Times New Roman" w:hAnsi="Times New Roman"/>
          <w:bCs/>
          <w:iCs/>
        </w:rPr>
      </w:pPr>
      <w:r w:rsidRPr="002F0359">
        <w:rPr>
          <w:rFonts w:ascii="Times New Roman" w:hAnsi="Times New Roman"/>
          <w:bCs/>
          <w:iCs/>
        </w:rPr>
        <w:t>К О М И С И Ј А</w:t>
      </w:r>
      <w:r w:rsidRPr="002F0359">
        <w:rPr>
          <w:rFonts w:ascii="Times New Roman" w:hAnsi="Times New Roman"/>
          <w:bCs/>
          <w:iCs/>
        </w:rPr>
        <w:tab/>
      </w:r>
    </w:p>
    <w:p w:rsidR="00BA5C45" w:rsidRPr="002F0359" w:rsidRDefault="00BA5C45" w:rsidP="00BA5C45">
      <w:pPr>
        <w:pStyle w:val="Default"/>
        <w:ind w:left="3600" w:firstLine="720"/>
        <w:jc w:val="center"/>
        <w:rPr>
          <w:rFonts w:ascii="Times New Roman" w:hAnsi="Times New Roman"/>
          <w:bCs/>
          <w:iCs/>
        </w:rPr>
      </w:pPr>
    </w:p>
    <w:p w:rsidR="008B1FE0" w:rsidRPr="002F0359" w:rsidRDefault="006665C1" w:rsidP="008B1FE0">
      <w:pPr>
        <w:pStyle w:val="Default"/>
        <w:tabs>
          <w:tab w:val="left" w:pos="5991"/>
          <w:tab w:val="center" w:pos="7393"/>
        </w:tabs>
        <w:ind w:left="3600" w:firstLine="720"/>
        <w:rPr>
          <w:rFonts w:ascii="Times New Roman" w:hAnsi="Times New Roman"/>
          <w:bCs/>
          <w:iCs/>
        </w:rPr>
      </w:pPr>
      <w:r w:rsidRPr="002F0359">
        <w:rPr>
          <w:rFonts w:ascii="Times New Roman" w:hAnsi="Times New Roman"/>
          <w:bCs/>
          <w:iCs/>
        </w:rPr>
        <w:t>Проф</w:t>
      </w:r>
      <w:r w:rsidR="008B1FE0" w:rsidRPr="002F0359">
        <w:rPr>
          <w:rFonts w:ascii="Times New Roman" w:hAnsi="Times New Roman"/>
          <w:bCs/>
          <w:iCs/>
        </w:rPr>
        <w:t>. др Софија Глумац</w:t>
      </w:r>
    </w:p>
    <w:p w:rsidR="008F072D" w:rsidRPr="002F0359" w:rsidRDefault="000B7BBE" w:rsidP="008F072D">
      <w:pPr>
        <w:pStyle w:val="Default"/>
        <w:tabs>
          <w:tab w:val="left" w:pos="5991"/>
          <w:tab w:val="center" w:pos="7393"/>
        </w:tabs>
        <w:ind w:left="3600" w:firstLine="720"/>
        <w:rPr>
          <w:rFonts w:ascii="Times New Roman" w:hAnsi="Times New Roman"/>
          <w:bCs/>
          <w:iCs/>
        </w:rPr>
      </w:pPr>
      <w:r w:rsidRPr="002F0359">
        <w:rPr>
          <w:rFonts w:ascii="Times New Roman" w:hAnsi="Times New Roman"/>
          <w:bCs/>
          <w:iCs/>
        </w:rPr>
        <w:t>Медицински факултет</w:t>
      </w:r>
      <w:r w:rsidR="00FB4777" w:rsidRPr="002F0359">
        <w:rPr>
          <w:rFonts w:ascii="Times New Roman" w:hAnsi="Times New Roman"/>
          <w:bCs/>
          <w:iCs/>
        </w:rPr>
        <w:t xml:space="preserve"> </w:t>
      </w:r>
      <w:r w:rsidRPr="002F0359">
        <w:rPr>
          <w:rFonts w:ascii="Times New Roman" w:hAnsi="Times New Roman"/>
          <w:bCs/>
          <w:iCs/>
        </w:rPr>
        <w:t xml:space="preserve">Универзитета </w:t>
      </w:r>
      <w:r w:rsidR="00397770" w:rsidRPr="002F0359">
        <w:rPr>
          <w:rFonts w:ascii="Times New Roman" w:hAnsi="Times New Roman"/>
          <w:bCs/>
          <w:iCs/>
        </w:rPr>
        <w:t>у Београду</w:t>
      </w:r>
    </w:p>
    <w:p w:rsidR="008F072D" w:rsidRPr="002F0359" w:rsidRDefault="008F072D" w:rsidP="008F072D">
      <w:pPr>
        <w:pStyle w:val="Default"/>
        <w:tabs>
          <w:tab w:val="left" w:pos="5991"/>
          <w:tab w:val="center" w:pos="7393"/>
        </w:tabs>
        <w:ind w:left="3600" w:firstLine="720"/>
        <w:rPr>
          <w:rFonts w:ascii="Times New Roman" w:hAnsi="Times New Roman"/>
          <w:bCs/>
          <w:iCs/>
        </w:rPr>
      </w:pPr>
    </w:p>
    <w:p w:rsidR="008F072D" w:rsidRPr="002F0359" w:rsidRDefault="00397770" w:rsidP="008F072D">
      <w:pPr>
        <w:pStyle w:val="Default"/>
        <w:tabs>
          <w:tab w:val="left" w:pos="5991"/>
          <w:tab w:val="center" w:pos="7393"/>
        </w:tabs>
        <w:ind w:left="3600" w:firstLine="720"/>
        <w:rPr>
          <w:rFonts w:ascii="Times New Roman" w:hAnsi="Times New Roman"/>
          <w:bCs/>
          <w:iCs/>
        </w:rPr>
      </w:pPr>
      <w:r w:rsidRPr="002F0359">
        <w:rPr>
          <w:rFonts w:ascii="Times New Roman" w:hAnsi="Times New Roman"/>
          <w:bCs/>
          <w:iCs/>
        </w:rPr>
        <w:t>________________________________</w:t>
      </w:r>
    </w:p>
    <w:p w:rsidR="008F072D" w:rsidRPr="002F0359" w:rsidRDefault="008F072D" w:rsidP="008F072D">
      <w:pPr>
        <w:pStyle w:val="Default"/>
        <w:tabs>
          <w:tab w:val="left" w:pos="5991"/>
          <w:tab w:val="center" w:pos="7393"/>
        </w:tabs>
        <w:ind w:left="3600" w:firstLine="720"/>
        <w:rPr>
          <w:rFonts w:ascii="Times New Roman" w:hAnsi="Times New Roman"/>
          <w:bCs/>
          <w:iCs/>
        </w:rPr>
      </w:pPr>
    </w:p>
    <w:p w:rsidR="008F072D" w:rsidRPr="002F0359" w:rsidRDefault="006665C1" w:rsidP="008F072D">
      <w:pPr>
        <w:pStyle w:val="Default"/>
        <w:tabs>
          <w:tab w:val="left" w:pos="5991"/>
          <w:tab w:val="center" w:pos="7393"/>
        </w:tabs>
        <w:ind w:left="3600" w:firstLine="720"/>
        <w:rPr>
          <w:rFonts w:ascii="Times New Roman" w:hAnsi="Times New Roman"/>
          <w:bCs/>
          <w:iCs/>
        </w:rPr>
      </w:pPr>
      <w:r w:rsidRPr="002F0359">
        <w:rPr>
          <w:rFonts w:ascii="Times New Roman" w:hAnsi="Times New Roman"/>
          <w:bCs/>
          <w:iCs/>
        </w:rPr>
        <w:t>Проф</w:t>
      </w:r>
      <w:r w:rsidR="000B7BBE" w:rsidRPr="002F0359">
        <w:rPr>
          <w:rFonts w:ascii="Times New Roman" w:hAnsi="Times New Roman"/>
          <w:bCs/>
          <w:iCs/>
        </w:rPr>
        <w:t xml:space="preserve">. др </w:t>
      </w:r>
      <w:r w:rsidR="008B1FE0" w:rsidRPr="002F0359">
        <w:rPr>
          <w:rFonts w:ascii="Times New Roman" w:hAnsi="Times New Roman"/>
          <w:bCs/>
          <w:iCs/>
        </w:rPr>
        <w:t>Радмила Јанковић</w:t>
      </w:r>
    </w:p>
    <w:p w:rsidR="00397770" w:rsidRPr="002F0359" w:rsidRDefault="00397770" w:rsidP="008F072D">
      <w:pPr>
        <w:pStyle w:val="Default"/>
        <w:tabs>
          <w:tab w:val="left" w:pos="5991"/>
          <w:tab w:val="center" w:pos="7393"/>
        </w:tabs>
        <w:ind w:left="3600" w:firstLine="720"/>
        <w:rPr>
          <w:rFonts w:ascii="Times New Roman" w:hAnsi="Times New Roman"/>
          <w:bCs/>
          <w:iCs/>
        </w:rPr>
      </w:pPr>
      <w:r w:rsidRPr="002F0359">
        <w:rPr>
          <w:rFonts w:ascii="Times New Roman" w:hAnsi="Times New Roman"/>
          <w:bCs/>
          <w:iCs/>
        </w:rPr>
        <w:t>Медицинск</w:t>
      </w:r>
      <w:r w:rsidR="000B7BBE" w:rsidRPr="002F0359">
        <w:rPr>
          <w:rFonts w:ascii="Times New Roman" w:hAnsi="Times New Roman"/>
          <w:bCs/>
          <w:iCs/>
        </w:rPr>
        <w:t>и</w:t>
      </w:r>
      <w:r w:rsidRPr="002F0359">
        <w:rPr>
          <w:rFonts w:ascii="Times New Roman" w:hAnsi="Times New Roman"/>
          <w:bCs/>
          <w:iCs/>
        </w:rPr>
        <w:t xml:space="preserve"> факултет</w:t>
      </w:r>
      <w:r w:rsidR="000B7BBE" w:rsidRPr="002F0359">
        <w:rPr>
          <w:rFonts w:ascii="Times New Roman" w:hAnsi="Times New Roman"/>
          <w:bCs/>
          <w:iCs/>
        </w:rPr>
        <w:t xml:space="preserve"> Универзитета</w:t>
      </w:r>
      <w:r w:rsidRPr="002F0359">
        <w:rPr>
          <w:rFonts w:ascii="Times New Roman" w:hAnsi="Times New Roman"/>
          <w:bCs/>
          <w:iCs/>
        </w:rPr>
        <w:t xml:space="preserve"> у Београду</w:t>
      </w:r>
    </w:p>
    <w:p w:rsidR="00AC1967" w:rsidRPr="002F0359" w:rsidRDefault="00AC1967" w:rsidP="008F072D">
      <w:pPr>
        <w:pStyle w:val="Default"/>
        <w:tabs>
          <w:tab w:val="left" w:pos="5991"/>
          <w:tab w:val="center" w:pos="7393"/>
        </w:tabs>
        <w:ind w:left="3600" w:firstLine="720"/>
        <w:rPr>
          <w:rFonts w:ascii="Times New Roman" w:hAnsi="Times New Roman"/>
          <w:bCs/>
          <w:iCs/>
        </w:rPr>
      </w:pPr>
    </w:p>
    <w:p w:rsidR="00AC1967" w:rsidRPr="002F0359" w:rsidRDefault="00AC1967" w:rsidP="00AC1967">
      <w:pPr>
        <w:pStyle w:val="Default"/>
        <w:tabs>
          <w:tab w:val="left" w:pos="5991"/>
          <w:tab w:val="center" w:pos="7393"/>
        </w:tabs>
        <w:ind w:left="3600" w:firstLine="720"/>
        <w:rPr>
          <w:rFonts w:ascii="Times New Roman" w:hAnsi="Times New Roman"/>
          <w:bCs/>
          <w:iCs/>
        </w:rPr>
      </w:pPr>
      <w:r w:rsidRPr="002F0359">
        <w:rPr>
          <w:rFonts w:ascii="Times New Roman" w:hAnsi="Times New Roman"/>
          <w:bCs/>
          <w:iCs/>
        </w:rPr>
        <w:t>________________________________</w:t>
      </w:r>
    </w:p>
    <w:p w:rsidR="00AC1967" w:rsidRPr="002F0359" w:rsidRDefault="00AC1967" w:rsidP="008F072D">
      <w:pPr>
        <w:pStyle w:val="Default"/>
        <w:tabs>
          <w:tab w:val="left" w:pos="5991"/>
          <w:tab w:val="center" w:pos="7393"/>
        </w:tabs>
        <w:ind w:left="3600" w:firstLine="720"/>
        <w:rPr>
          <w:rFonts w:ascii="Times New Roman" w:hAnsi="Times New Roman"/>
          <w:bCs/>
          <w:iCs/>
        </w:rPr>
      </w:pPr>
    </w:p>
    <w:p w:rsidR="008F072D" w:rsidRPr="002F0359" w:rsidRDefault="008F072D" w:rsidP="008F072D">
      <w:pPr>
        <w:pStyle w:val="Default"/>
        <w:tabs>
          <w:tab w:val="left" w:pos="2704"/>
          <w:tab w:val="right" w:pos="10467"/>
        </w:tabs>
        <w:rPr>
          <w:rFonts w:ascii="Times New Roman" w:hAnsi="Times New Roman"/>
          <w:bCs/>
          <w:iCs/>
        </w:rPr>
      </w:pPr>
      <w:r w:rsidRPr="002F0359">
        <w:rPr>
          <w:rFonts w:ascii="Times New Roman" w:hAnsi="Times New Roman"/>
          <w:bCs/>
          <w:iCs/>
        </w:rPr>
        <w:tab/>
      </w:r>
    </w:p>
    <w:p w:rsidR="008F072D" w:rsidRPr="002F0359" w:rsidRDefault="006665C1" w:rsidP="008F072D">
      <w:pPr>
        <w:pStyle w:val="Default"/>
        <w:tabs>
          <w:tab w:val="left" w:pos="5903"/>
          <w:tab w:val="center" w:pos="7393"/>
        </w:tabs>
        <w:ind w:left="3600" w:firstLine="720"/>
        <w:rPr>
          <w:rFonts w:ascii="Times New Roman" w:hAnsi="Times New Roman"/>
          <w:bCs/>
          <w:iCs/>
        </w:rPr>
      </w:pPr>
      <w:r w:rsidRPr="002F0359">
        <w:rPr>
          <w:rFonts w:ascii="Times New Roman" w:hAnsi="Times New Roman"/>
          <w:bCs/>
          <w:iCs/>
        </w:rPr>
        <w:t>Проф</w:t>
      </w:r>
      <w:r w:rsidR="00397770" w:rsidRPr="002F0359">
        <w:rPr>
          <w:rFonts w:ascii="Times New Roman" w:hAnsi="Times New Roman"/>
          <w:bCs/>
          <w:iCs/>
        </w:rPr>
        <w:t xml:space="preserve">. др </w:t>
      </w:r>
      <w:r w:rsidRPr="002F0359">
        <w:rPr>
          <w:rFonts w:ascii="Times New Roman" w:hAnsi="Times New Roman"/>
          <w:bCs/>
          <w:iCs/>
        </w:rPr>
        <w:t>Дарко Маринковић</w:t>
      </w:r>
    </w:p>
    <w:p w:rsidR="008F072D" w:rsidRPr="002F0359" w:rsidRDefault="006665C1" w:rsidP="008F072D">
      <w:pPr>
        <w:pStyle w:val="Default"/>
        <w:tabs>
          <w:tab w:val="left" w:pos="5903"/>
          <w:tab w:val="center" w:pos="7393"/>
        </w:tabs>
        <w:ind w:left="3600" w:firstLine="720"/>
        <w:rPr>
          <w:rFonts w:ascii="Times New Roman" w:hAnsi="Times New Roman"/>
          <w:bCs/>
          <w:iCs/>
        </w:rPr>
      </w:pPr>
      <w:r w:rsidRPr="002F0359">
        <w:rPr>
          <w:rFonts w:ascii="Times New Roman" w:hAnsi="Times New Roman"/>
          <w:bCs/>
          <w:iCs/>
        </w:rPr>
        <w:t>Ф</w:t>
      </w:r>
      <w:r w:rsidR="00397770" w:rsidRPr="002F0359">
        <w:rPr>
          <w:rFonts w:ascii="Times New Roman" w:hAnsi="Times New Roman"/>
          <w:bCs/>
          <w:iCs/>
        </w:rPr>
        <w:t xml:space="preserve">акултет </w:t>
      </w:r>
      <w:r w:rsidRPr="002F0359">
        <w:rPr>
          <w:rFonts w:ascii="Times New Roman" w:hAnsi="Times New Roman"/>
          <w:bCs/>
          <w:iCs/>
        </w:rPr>
        <w:t xml:space="preserve">ветеринарске медицине </w:t>
      </w:r>
      <w:r w:rsidR="000B7BBE" w:rsidRPr="002F0359">
        <w:rPr>
          <w:rFonts w:ascii="Times New Roman" w:hAnsi="Times New Roman"/>
          <w:bCs/>
          <w:iCs/>
        </w:rPr>
        <w:t>Универзитета у</w:t>
      </w:r>
      <w:r w:rsidR="0018064F" w:rsidRPr="002F0359">
        <w:rPr>
          <w:rFonts w:ascii="Times New Roman" w:hAnsi="Times New Roman"/>
          <w:bCs/>
          <w:iCs/>
        </w:rPr>
        <w:t xml:space="preserve"> </w:t>
      </w:r>
      <w:r w:rsidR="008B1FE0" w:rsidRPr="002F0359">
        <w:rPr>
          <w:rFonts w:ascii="Times New Roman" w:hAnsi="Times New Roman"/>
          <w:bCs/>
          <w:iCs/>
        </w:rPr>
        <w:t>Београду</w:t>
      </w:r>
    </w:p>
    <w:p w:rsidR="0053229F" w:rsidRPr="002F0359" w:rsidRDefault="0053229F" w:rsidP="0053229F">
      <w:pPr>
        <w:pStyle w:val="Default"/>
        <w:tabs>
          <w:tab w:val="left" w:pos="5903"/>
          <w:tab w:val="center" w:pos="7393"/>
        </w:tabs>
        <w:rPr>
          <w:rFonts w:ascii="Times New Roman" w:hAnsi="Times New Roman"/>
          <w:bCs/>
          <w:iCs/>
        </w:rPr>
      </w:pPr>
    </w:p>
    <w:p w:rsidR="0053229F" w:rsidRPr="002F0359" w:rsidRDefault="0053229F" w:rsidP="0053229F">
      <w:pPr>
        <w:pStyle w:val="Default"/>
        <w:tabs>
          <w:tab w:val="left" w:pos="5991"/>
          <w:tab w:val="center" w:pos="7393"/>
        </w:tabs>
        <w:ind w:left="4320"/>
        <w:rPr>
          <w:rFonts w:ascii="Times New Roman" w:hAnsi="Times New Roman"/>
          <w:bCs/>
          <w:iCs/>
        </w:rPr>
      </w:pPr>
      <w:r w:rsidRPr="002F0359">
        <w:rPr>
          <w:rFonts w:ascii="Times New Roman" w:hAnsi="Times New Roman"/>
        </w:rPr>
        <w:t xml:space="preserve">                                                                                            </w:t>
      </w:r>
      <w:r w:rsidRPr="002F0359">
        <w:rPr>
          <w:rFonts w:ascii="Times New Roman" w:hAnsi="Times New Roman"/>
          <w:bCs/>
          <w:iCs/>
        </w:rPr>
        <w:t>________________________________</w:t>
      </w:r>
    </w:p>
    <w:p w:rsidR="0053229F" w:rsidRPr="002F0359" w:rsidRDefault="0053229F" w:rsidP="0053229F">
      <w:pPr>
        <w:spacing w:after="0"/>
        <w:jc w:val="both"/>
        <w:rPr>
          <w:szCs w:val="24"/>
        </w:rPr>
      </w:pPr>
    </w:p>
    <w:sectPr w:rsidR="0053229F" w:rsidRPr="002F0359" w:rsidSect="00002263">
      <w:footerReference w:type="default" r:id="rId9"/>
      <w:pgSz w:w="11907" w:h="16839" w:code="9"/>
      <w:pgMar w:top="720" w:right="720" w:bottom="720" w:left="720" w:header="144"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6E5" w:rsidRDefault="00FB76E5" w:rsidP="00A66958">
      <w:pPr>
        <w:spacing w:after="0"/>
      </w:pPr>
      <w:r>
        <w:separator/>
      </w:r>
    </w:p>
  </w:endnote>
  <w:endnote w:type="continuationSeparator" w:id="0">
    <w:p w:rsidR="00FB76E5" w:rsidRDefault="00FB76E5" w:rsidP="00A6695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T Norms Pro Regular">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yriadPro-Regular">
    <w:altName w:val="MS Gothic"/>
    <w:panose1 w:val="00000000000000000000"/>
    <w:charset w:val="80"/>
    <w:family w:val="swiss"/>
    <w:notTrueType/>
    <w:pitch w:val="default"/>
    <w:sig w:usb0="00000000" w:usb1="08070000" w:usb2="00000010" w:usb3="00000000" w:csb0="00020000" w:csb1="00000000"/>
  </w:font>
  <w:font w:name="STIX-Bold">
    <w:altName w:val="MS Mincho"/>
    <w:panose1 w:val="00000000000000000000"/>
    <w:charset w:val="80"/>
    <w:family w:val="roman"/>
    <w:notTrueType/>
    <w:pitch w:val="default"/>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STIX-Regular">
    <w:altName w:val="MS Mincho"/>
    <w:panose1 w:val="00000000000000000000"/>
    <w:charset w:val="80"/>
    <w:family w:val="roman"/>
    <w:notTrueType/>
    <w:pitch w:val="default"/>
    <w:sig w:usb0="00000001" w:usb1="08070000" w:usb2="00000010" w:usb3="00000000" w:csb0="00020000" w:csb1="00000000"/>
  </w:font>
  <w:font w:name="MinionPro-It">
    <w:altName w:val="MS Mincho"/>
    <w:panose1 w:val="00000000000000000000"/>
    <w:charset w:val="80"/>
    <w:family w:val="roman"/>
    <w:notTrueType/>
    <w:pitch w:val="default"/>
    <w:sig w:usb0="00000000" w:usb1="08070000" w:usb2="00000010" w:usb3="00000000" w:csb0="00020000" w:csb1="00000000"/>
  </w:font>
  <w:font w:name="MinionPro-Bold">
    <w:altName w:val="Cambria"/>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C01" w:rsidRDefault="003C5100">
    <w:pPr>
      <w:pStyle w:val="Footer"/>
      <w:jc w:val="right"/>
    </w:pPr>
    <w:fldSimple w:instr=" PAGE   \* MERGEFORMAT ">
      <w:r w:rsidR="003C71FC">
        <w:rPr>
          <w:noProof/>
        </w:rPr>
        <w:t>12</w:t>
      </w:r>
    </w:fldSimple>
  </w:p>
  <w:p w:rsidR="000F1C01" w:rsidRDefault="000F1C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6E5" w:rsidRDefault="00FB76E5" w:rsidP="00A66958">
      <w:pPr>
        <w:spacing w:after="0"/>
      </w:pPr>
      <w:r>
        <w:separator/>
      </w:r>
    </w:p>
  </w:footnote>
  <w:footnote w:type="continuationSeparator" w:id="0">
    <w:p w:rsidR="00FB76E5" w:rsidRDefault="00FB76E5" w:rsidP="00A6695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84C5E"/>
    <w:multiLevelType w:val="hybridMultilevel"/>
    <w:tmpl w:val="02B41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1380C"/>
    <w:multiLevelType w:val="hybridMultilevel"/>
    <w:tmpl w:val="D6B8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C96A55"/>
    <w:multiLevelType w:val="hybridMultilevel"/>
    <w:tmpl w:val="AD040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673A6"/>
    <w:multiLevelType w:val="hybridMultilevel"/>
    <w:tmpl w:val="6180E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47371D"/>
    <w:multiLevelType w:val="hybridMultilevel"/>
    <w:tmpl w:val="44EA2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5A4DA6"/>
    <w:multiLevelType w:val="hybridMultilevel"/>
    <w:tmpl w:val="D236E86E"/>
    <w:lvl w:ilvl="0" w:tplc="95BA901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7F2574"/>
    <w:multiLevelType w:val="hybridMultilevel"/>
    <w:tmpl w:val="B2D4DCDE"/>
    <w:lvl w:ilvl="0" w:tplc="D982EC40">
      <w:start w:val="1"/>
      <w:numFmt w:val="decimal"/>
      <w:lvlText w:val="%1."/>
      <w:lvlJc w:val="left"/>
      <w:pPr>
        <w:tabs>
          <w:tab w:val="num" w:pos="720"/>
        </w:tabs>
        <w:ind w:left="720" w:hanging="360"/>
      </w:pPr>
      <w:rPr>
        <w:rFonts w:hint="default"/>
        <w:b w:val="0"/>
        <w:i w:val="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nsid w:val="292351B2"/>
    <w:multiLevelType w:val="hybridMultilevel"/>
    <w:tmpl w:val="B38EC480"/>
    <w:lvl w:ilvl="0" w:tplc="91389AC2">
      <w:start w:val="7"/>
      <w:numFmt w:val="bullet"/>
      <w:lvlText w:val="•"/>
      <w:lvlJc w:val="left"/>
      <w:pPr>
        <w:ind w:left="720" w:hanging="360"/>
      </w:pPr>
      <w:rPr>
        <w:rFonts w:ascii="Times New Roman" w:eastAsia="Calibri" w:hAnsi="Times New Roman" w:cs="Times New Roman"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AA7B3E"/>
    <w:multiLevelType w:val="hybridMultilevel"/>
    <w:tmpl w:val="04E2A4F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395E1773"/>
    <w:multiLevelType w:val="hybridMultilevel"/>
    <w:tmpl w:val="7DB873F8"/>
    <w:lvl w:ilvl="0" w:tplc="95BA901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EC2342"/>
    <w:multiLevelType w:val="hybridMultilevel"/>
    <w:tmpl w:val="C434700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nsid w:val="3C3F70DA"/>
    <w:multiLevelType w:val="hybridMultilevel"/>
    <w:tmpl w:val="766222A8"/>
    <w:lvl w:ilvl="0" w:tplc="51CC8A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48235B"/>
    <w:multiLevelType w:val="hybridMultilevel"/>
    <w:tmpl w:val="16508304"/>
    <w:lvl w:ilvl="0" w:tplc="91389AC2">
      <w:start w:val="7"/>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6445B92"/>
    <w:multiLevelType w:val="hybridMultilevel"/>
    <w:tmpl w:val="77522B2A"/>
    <w:lvl w:ilvl="0" w:tplc="47B41D7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4876E6"/>
    <w:multiLevelType w:val="hybridMultilevel"/>
    <w:tmpl w:val="B4CA2F70"/>
    <w:lvl w:ilvl="0" w:tplc="ACDE76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7A07A01"/>
    <w:multiLevelType w:val="hybridMultilevel"/>
    <w:tmpl w:val="AD040B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47B52429"/>
    <w:multiLevelType w:val="hybridMultilevel"/>
    <w:tmpl w:val="AD040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C21249"/>
    <w:multiLevelType w:val="hybridMultilevel"/>
    <w:tmpl w:val="738885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D1E39E2"/>
    <w:multiLevelType w:val="hybridMultilevel"/>
    <w:tmpl w:val="1EF27B8E"/>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9">
    <w:nsid w:val="54712AFC"/>
    <w:multiLevelType w:val="hybridMultilevel"/>
    <w:tmpl w:val="1EF27B8E"/>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20">
    <w:nsid w:val="595B3837"/>
    <w:multiLevelType w:val="hybridMultilevel"/>
    <w:tmpl w:val="8A6E32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81059D"/>
    <w:multiLevelType w:val="hybridMultilevel"/>
    <w:tmpl w:val="041CD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577495"/>
    <w:multiLevelType w:val="hybridMultilevel"/>
    <w:tmpl w:val="98988838"/>
    <w:lvl w:ilvl="0" w:tplc="91389AC2">
      <w:start w:val="7"/>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E0B0DB3"/>
    <w:multiLevelType w:val="hybridMultilevel"/>
    <w:tmpl w:val="906C1708"/>
    <w:lvl w:ilvl="0" w:tplc="91389AC2">
      <w:start w:val="7"/>
      <w:numFmt w:val="bullet"/>
      <w:lvlText w:val="•"/>
      <w:lvlJc w:val="left"/>
      <w:pPr>
        <w:ind w:left="54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nsid w:val="5F477387"/>
    <w:multiLevelType w:val="hybridMultilevel"/>
    <w:tmpl w:val="ABF6A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5D0BCF"/>
    <w:multiLevelType w:val="hybridMultilevel"/>
    <w:tmpl w:val="63648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8F17F6"/>
    <w:multiLevelType w:val="hybridMultilevel"/>
    <w:tmpl w:val="C5049F30"/>
    <w:lvl w:ilvl="0" w:tplc="51CC8A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D93D48"/>
    <w:multiLevelType w:val="hybridMultilevel"/>
    <w:tmpl w:val="44BAF4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746F1CC9"/>
    <w:multiLevelType w:val="hybridMultilevel"/>
    <w:tmpl w:val="FF1C5C1C"/>
    <w:lvl w:ilvl="0" w:tplc="91389AC2">
      <w:start w:val="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752F93"/>
    <w:multiLevelType w:val="hybridMultilevel"/>
    <w:tmpl w:val="954C0442"/>
    <w:lvl w:ilvl="0" w:tplc="91389AC2">
      <w:start w:val="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035247"/>
    <w:multiLevelType w:val="hybridMultilevel"/>
    <w:tmpl w:val="51AA4E5C"/>
    <w:lvl w:ilvl="0" w:tplc="56BAA90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0C0F6F"/>
    <w:multiLevelType w:val="hybridMultilevel"/>
    <w:tmpl w:val="08D05228"/>
    <w:lvl w:ilvl="0" w:tplc="91389AC2">
      <w:start w:val="7"/>
      <w:numFmt w:val="bullet"/>
      <w:lvlText w:val="•"/>
      <w:lvlJc w:val="left"/>
      <w:pPr>
        <w:ind w:left="54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2">
    <w:nsid w:val="7FC87FD2"/>
    <w:multiLevelType w:val="hybridMultilevel"/>
    <w:tmpl w:val="FB08FAAA"/>
    <w:lvl w:ilvl="0" w:tplc="91389AC2">
      <w:start w:val="7"/>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1"/>
  </w:num>
  <w:num w:numId="4">
    <w:abstractNumId w:val="16"/>
  </w:num>
  <w:num w:numId="5">
    <w:abstractNumId w:val="2"/>
  </w:num>
  <w:num w:numId="6">
    <w:abstractNumId w:val="7"/>
  </w:num>
  <w:num w:numId="7">
    <w:abstractNumId w:val="11"/>
  </w:num>
  <w:num w:numId="8">
    <w:abstractNumId w:val="26"/>
  </w:num>
  <w:num w:numId="9">
    <w:abstractNumId w:val="3"/>
  </w:num>
  <w:num w:numId="10">
    <w:abstractNumId w:val="21"/>
  </w:num>
  <w:num w:numId="11">
    <w:abstractNumId w:val="13"/>
  </w:num>
  <w:num w:numId="12">
    <w:abstractNumId w:val="15"/>
  </w:num>
  <w:num w:numId="13">
    <w:abstractNumId w:val="9"/>
  </w:num>
  <w:num w:numId="14">
    <w:abstractNumId w:val="22"/>
  </w:num>
  <w:num w:numId="15">
    <w:abstractNumId w:val="29"/>
  </w:num>
  <w:num w:numId="16">
    <w:abstractNumId w:val="24"/>
  </w:num>
  <w:num w:numId="17">
    <w:abstractNumId w:val="17"/>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8"/>
  </w:num>
  <w:num w:numId="21">
    <w:abstractNumId w:val="25"/>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0"/>
  </w:num>
  <w:num w:numId="25">
    <w:abstractNumId w:val="31"/>
  </w:num>
  <w:num w:numId="26">
    <w:abstractNumId w:val="4"/>
  </w:num>
  <w:num w:numId="27">
    <w:abstractNumId w:val="23"/>
  </w:num>
  <w:num w:numId="28">
    <w:abstractNumId w:val="14"/>
  </w:num>
  <w:num w:numId="29">
    <w:abstractNumId w:val="30"/>
  </w:num>
  <w:num w:numId="30">
    <w:abstractNumId w:val="0"/>
  </w:num>
  <w:num w:numId="31">
    <w:abstractNumId w:val="6"/>
  </w:num>
  <w:num w:numId="32">
    <w:abstractNumId w:val="12"/>
  </w:num>
  <w:num w:numId="33">
    <w:abstractNumId w:val="2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proofState w:grammar="clean"/>
  <w:stylePaneFormatFilter w:val="5124"/>
  <w:defaultTabStop w:val="720"/>
  <w:drawingGridHorizontalSpacing w:val="120"/>
  <w:displayHorizontalDrawingGridEvery w:val="2"/>
  <w:displayVerticalDrawingGridEvery w:val="2"/>
  <w:characterSpacingControl w:val="doNotCompress"/>
  <w:hdrShapeDefaults>
    <o:shapedefaults v:ext="edit" spidmax="12290"/>
  </w:hdrShapeDefaults>
  <w:footnotePr>
    <w:footnote w:id="-1"/>
    <w:footnote w:id="0"/>
  </w:footnotePr>
  <w:endnotePr>
    <w:endnote w:id="-1"/>
    <w:endnote w:id="0"/>
  </w:endnotePr>
  <w:compat/>
  <w:rsids>
    <w:rsidRoot w:val="003E3E4B"/>
    <w:rsid w:val="00002263"/>
    <w:rsid w:val="0000245F"/>
    <w:rsid w:val="0000490C"/>
    <w:rsid w:val="00004A60"/>
    <w:rsid w:val="00010B69"/>
    <w:rsid w:val="00011DE5"/>
    <w:rsid w:val="0001249B"/>
    <w:rsid w:val="00012913"/>
    <w:rsid w:val="00012B74"/>
    <w:rsid w:val="00013B52"/>
    <w:rsid w:val="00013F29"/>
    <w:rsid w:val="00020D7C"/>
    <w:rsid w:val="0002288F"/>
    <w:rsid w:val="00023BA4"/>
    <w:rsid w:val="000240B8"/>
    <w:rsid w:val="000253AD"/>
    <w:rsid w:val="000258E4"/>
    <w:rsid w:val="0002693C"/>
    <w:rsid w:val="00027AF5"/>
    <w:rsid w:val="00030D8C"/>
    <w:rsid w:val="00033062"/>
    <w:rsid w:val="00033C50"/>
    <w:rsid w:val="00035C24"/>
    <w:rsid w:val="00040966"/>
    <w:rsid w:val="00042B5F"/>
    <w:rsid w:val="00043BCA"/>
    <w:rsid w:val="00044A40"/>
    <w:rsid w:val="00045A81"/>
    <w:rsid w:val="00047B82"/>
    <w:rsid w:val="000507C7"/>
    <w:rsid w:val="00054B72"/>
    <w:rsid w:val="0005529D"/>
    <w:rsid w:val="0005589A"/>
    <w:rsid w:val="000642B9"/>
    <w:rsid w:val="0006569F"/>
    <w:rsid w:val="000727D0"/>
    <w:rsid w:val="0007660A"/>
    <w:rsid w:val="00076A78"/>
    <w:rsid w:val="0008256F"/>
    <w:rsid w:val="0008268B"/>
    <w:rsid w:val="00086541"/>
    <w:rsid w:val="00090053"/>
    <w:rsid w:val="00091CFC"/>
    <w:rsid w:val="000935B4"/>
    <w:rsid w:val="00093A10"/>
    <w:rsid w:val="00097805"/>
    <w:rsid w:val="00097D4F"/>
    <w:rsid w:val="000A2A06"/>
    <w:rsid w:val="000A48D2"/>
    <w:rsid w:val="000B08AC"/>
    <w:rsid w:val="000B5589"/>
    <w:rsid w:val="000B7BBE"/>
    <w:rsid w:val="000C317C"/>
    <w:rsid w:val="000C4F20"/>
    <w:rsid w:val="000C56F8"/>
    <w:rsid w:val="000C64B1"/>
    <w:rsid w:val="000C7EB9"/>
    <w:rsid w:val="000D1B39"/>
    <w:rsid w:val="000D2A17"/>
    <w:rsid w:val="000D5688"/>
    <w:rsid w:val="000D73B4"/>
    <w:rsid w:val="000E0885"/>
    <w:rsid w:val="000E7214"/>
    <w:rsid w:val="000E73D9"/>
    <w:rsid w:val="000F07CD"/>
    <w:rsid w:val="000F0A28"/>
    <w:rsid w:val="000F10DA"/>
    <w:rsid w:val="000F1C01"/>
    <w:rsid w:val="000F266A"/>
    <w:rsid w:val="000F28D8"/>
    <w:rsid w:val="000F3C9A"/>
    <w:rsid w:val="000F5E09"/>
    <w:rsid w:val="0010002F"/>
    <w:rsid w:val="00100472"/>
    <w:rsid w:val="00105B8D"/>
    <w:rsid w:val="00105D9F"/>
    <w:rsid w:val="001067AB"/>
    <w:rsid w:val="001076C3"/>
    <w:rsid w:val="00111E31"/>
    <w:rsid w:val="00112422"/>
    <w:rsid w:val="00113241"/>
    <w:rsid w:val="00113A90"/>
    <w:rsid w:val="001156F7"/>
    <w:rsid w:val="00120ABF"/>
    <w:rsid w:val="00122621"/>
    <w:rsid w:val="00123428"/>
    <w:rsid w:val="00124596"/>
    <w:rsid w:val="001274B6"/>
    <w:rsid w:val="001326EF"/>
    <w:rsid w:val="00135E19"/>
    <w:rsid w:val="00136783"/>
    <w:rsid w:val="00136AC8"/>
    <w:rsid w:val="00141CAE"/>
    <w:rsid w:val="0014264F"/>
    <w:rsid w:val="00143A01"/>
    <w:rsid w:val="00146335"/>
    <w:rsid w:val="001509A5"/>
    <w:rsid w:val="00150FDD"/>
    <w:rsid w:val="0015124F"/>
    <w:rsid w:val="0015789E"/>
    <w:rsid w:val="00157FC7"/>
    <w:rsid w:val="0016015C"/>
    <w:rsid w:val="00162B1D"/>
    <w:rsid w:val="00163E6F"/>
    <w:rsid w:val="00165AED"/>
    <w:rsid w:val="00172F3A"/>
    <w:rsid w:val="00174243"/>
    <w:rsid w:val="00174475"/>
    <w:rsid w:val="001805B6"/>
    <w:rsid w:val="0018064F"/>
    <w:rsid w:val="00182CE1"/>
    <w:rsid w:val="001843AC"/>
    <w:rsid w:val="00186644"/>
    <w:rsid w:val="00192F33"/>
    <w:rsid w:val="001931CD"/>
    <w:rsid w:val="0019327C"/>
    <w:rsid w:val="00194562"/>
    <w:rsid w:val="0019590F"/>
    <w:rsid w:val="0019677D"/>
    <w:rsid w:val="00197B13"/>
    <w:rsid w:val="00197BF2"/>
    <w:rsid w:val="001A2BB8"/>
    <w:rsid w:val="001A2E4F"/>
    <w:rsid w:val="001A4D05"/>
    <w:rsid w:val="001A512E"/>
    <w:rsid w:val="001A6937"/>
    <w:rsid w:val="001B39AC"/>
    <w:rsid w:val="001B3B98"/>
    <w:rsid w:val="001B5892"/>
    <w:rsid w:val="001C0A73"/>
    <w:rsid w:val="001C0F6E"/>
    <w:rsid w:val="001C125E"/>
    <w:rsid w:val="001C15B2"/>
    <w:rsid w:val="001C1EDC"/>
    <w:rsid w:val="001C4A9B"/>
    <w:rsid w:val="001C55EA"/>
    <w:rsid w:val="001C6E93"/>
    <w:rsid w:val="001D1AE9"/>
    <w:rsid w:val="001D3340"/>
    <w:rsid w:val="001D5537"/>
    <w:rsid w:val="001D6A9A"/>
    <w:rsid w:val="001E05D3"/>
    <w:rsid w:val="001E52BC"/>
    <w:rsid w:val="001E6FF3"/>
    <w:rsid w:val="00200149"/>
    <w:rsid w:val="00200D2F"/>
    <w:rsid w:val="00200FB5"/>
    <w:rsid w:val="00201679"/>
    <w:rsid w:val="00203026"/>
    <w:rsid w:val="00203066"/>
    <w:rsid w:val="00204836"/>
    <w:rsid w:val="002057D5"/>
    <w:rsid w:val="00206F31"/>
    <w:rsid w:val="00211924"/>
    <w:rsid w:val="00212DBB"/>
    <w:rsid w:val="00217921"/>
    <w:rsid w:val="002202D8"/>
    <w:rsid w:val="0022214A"/>
    <w:rsid w:val="00224587"/>
    <w:rsid w:val="00226B3D"/>
    <w:rsid w:val="00234608"/>
    <w:rsid w:val="002347E8"/>
    <w:rsid w:val="00234FAD"/>
    <w:rsid w:val="00236A93"/>
    <w:rsid w:val="00240FC0"/>
    <w:rsid w:val="00242BD0"/>
    <w:rsid w:val="00243F72"/>
    <w:rsid w:val="002451A9"/>
    <w:rsid w:val="00245598"/>
    <w:rsid w:val="00245B3A"/>
    <w:rsid w:val="002465C7"/>
    <w:rsid w:val="00252C2A"/>
    <w:rsid w:val="002539AA"/>
    <w:rsid w:val="00261C3E"/>
    <w:rsid w:val="00262A84"/>
    <w:rsid w:val="0026399C"/>
    <w:rsid w:val="00263C7A"/>
    <w:rsid w:val="00264231"/>
    <w:rsid w:val="0027144D"/>
    <w:rsid w:val="0027566B"/>
    <w:rsid w:val="002774F6"/>
    <w:rsid w:val="00277A32"/>
    <w:rsid w:val="002818A2"/>
    <w:rsid w:val="00281FA4"/>
    <w:rsid w:val="00283E35"/>
    <w:rsid w:val="002874BE"/>
    <w:rsid w:val="0028787D"/>
    <w:rsid w:val="002878E1"/>
    <w:rsid w:val="0029107B"/>
    <w:rsid w:val="0029267B"/>
    <w:rsid w:val="002945F3"/>
    <w:rsid w:val="002967C0"/>
    <w:rsid w:val="00296E28"/>
    <w:rsid w:val="002A2192"/>
    <w:rsid w:val="002A4146"/>
    <w:rsid w:val="002A73A6"/>
    <w:rsid w:val="002A73BF"/>
    <w:rsid w:val="002A79D2"/>
    <w:rsid w:val="002B083D"/>
    <w:rsid w:val="002B28EE"/>
    <w:rsid w:val="002B3CBB"/>
    <w:rsid w:val="002B423F"/>
    <w:rsid w:val="002B6921"/>
    <w:rsid w:val="002B719F"/>
    <w:rsid w:val="002C0DC1"/>
    <w:rsid w:val="002C19DB"/>
    <w:rsid w:val="002C247E"/>
    <w:rsid w:val="002C3346"/>
    <w:rsid w:val="002C7357"/>
    <w:rsid w:val="002D0299"/>
    <w:rsid w:val="002D0E35"/>
    <w:rsid w:val="002D1189"/>
    <w:rsid w:val="002D1335"/>
    <w:rsid w:val="002D4D89"/>
    <w:rsid w:val="002D57F2"/>
    <w:rsid w:val="002D7AA9"/>
    <w:rsid w:val="002E0049"/>
    <w:rsid w:val="002E01DB"/>
    <w:rsid w:val="002E15AC"/>
    <w:rsid w:val="002E395F"/>
    <w:rsid w:val="002E4BFD"/>
    <w:rsid w:val="002E6285"/>
    <w:rsid w:val="002F0359"/>
    <w:rsid w:val="002F0D8B"/>
    <w:rsid w:val="002F5CB1"/>
    <w:rsid w:val="002F7306"/>
    <w:rsid w:val="00301083"/>
    <w:rsid w:val="00301123"/>
    <w:rsid w:val="003046C3"/>
    <w:rsid w:val="00304EB5"/>
    <w:rsid w:val="00311891"/>
    <w:rsid w:val="003178B8"/>
    <w:rsid w:val="00322A60"/>
    <w:rsid w:val="003245EB"/>
    <w:rsid w:val="00330F29"/>
    <w:rsid w:val="00332039"/>
    <w:rsid w:val="0033281C"/>
    <w:rsid w:val="00333A0B"/>
    <w:rsid w:val="00334AAB"/>
    <w:rsid w:val="00335ACE"/>
    <w:rsid w:val="00336874"/>
    <w:rsid w:val="00337B73"/>
    <w:rsid w:val="00344B1F"/>
    <w:rsid w:val="0034552E"/>
    <w:rsid w:val="00345B21"/>
    <w:rsid w:val="00347D07"/>
    <w:rsid w:val="003518B3"/>
    <w:rsid w:val="003526F0"/>
    <w:rsid w:val="00353052"/>
    <w:rsid w:val="00353990"/>
    <w:rsid w:val="0035512D"/>
    <w:rsid w:val="003563B4"/>
    <w:rsid w:val="00356AD3"/>
    <w:rsid w:val="00356DA2"/>
    <w:rsid w:val="003576A7"/>
    <w:rsid w:val="00357F14"/>
    <w:rsid w:val="003603A7"/>
    <w:rsid w:val="00364A07"/>
    <w:rsid w:val="00364FD4"/>
    <w:rsid w:val="00365826"/>
    <w:rsid w:val="00371CD8"/>
    <w:rsid w:val="00371DB3"/>
    <w:rsid w:val="00372138"/>
    <w:rsid w:val="00372F21"/>
    <w:rsid w:val="00374655"/>
    <w:rsid w:val="003750D3"/>
    <w:rsid w:val="00375524"/>
    <w:rsid w:val="003756FD"/>
    <w:rsid w:val="00381449"/>
    <w:rsid w:val="00382621"/>
    <w:rsid w:val="0038279C"/>
    <w:rsid w:val="00382D43"/>
    <w:rsid w:val="0038303F"/>
    <w:rsid w:val="00383364"/>
    <w:rsid w:val="00390008"/>
    <w:rsid w:val="0039076F"/>
    <w:rsid w:val="0039161D"/>
    <w:rsid w:val="00397770"/>
    <w:rsid w:val="003A1A2B"/>
    <w:rsid w:val="003A263A"/>
    <w:rsid w:val="003A3493"/>
    <w:rsid w:val="003A7C17"/>
    <w:rsid w:val="003B36D0"/>
    <w:rsid w:val="003B46FB"/>
    <w:rsid w:val="003B4B35"/>
    <w:rsid w:val="003B6C2A"/>
    <w:rsid w:val="003C001C"/>
    <w:rsid w:val="003C0FD7"/>
    <w:rsid w:val="003C14D8"/>
    <w:rsid w:val="003C28B3"/>
    <w:rsid w:val="003C5100"/>
    <w:rsid w:val="003C71FC"/>
    <w:rsid w:val="003D16BD"/>
    <w:rsid w:val="003D538B"/>
    <w:rsid w:val="003E06DC"/>
    <w:rsid w:val="003E10F3"/>
    <w:rsid w:val="003E1143"/>
    <w:rsid w:val="003E34B1"/>
    <w:rsid w:val="003E3E4B"/>
    <w:rsid w:val="003E4EC4"/>
    <w:rsid w:val="003E57CD"/>
    <w:rsid w:val="003E6CCD"/>
    <w:rsid w:val="003E745C"/>
    <w:rsid w:val="003E7D37"/>
    <w:rsid w:val="003F1179"/>
    <w:rsid w:val="003F1463"/>
    <w:rsid w:val="003F36CF"/>
    <w:rsid w:val="003F43F7"/>
    <w:rsid w:val="003F5F8E"/>
    <w:rsid w:val="00400A66"/>
    <w:rsid w:val="00407F47"/>
    <w:rsid w:val="00410090"/>
    <w:rsid w:val="00410969"/>
    <w:rsid w:val="00411DD5"/>
    <w:rsid w:val="004120EF"/>
    <w:rsid w:val="00415CD9"/>
    <w:rsid w:val="0042027F"/>
    <w:rsid w:val="004269F5"/>
    <w:rsid w:val="00441777"/>
    <w:rsid w:val="00442CFA"/>
    <w:rsid w:val="00443BEF"/>
    <w:rsid w:val="00446176"/>
    <w:rsid w:val="00446285"/>
    <w:rsid w:val="0045166E"/>
    <w:rsid w:val="004539E4"/>
    <w:rsid w:val="00453C91"/>
    <w:rsid w:val="00456154"/>
    <w:rsid w:val="0046086C"/>
    <w:rsid w:val="004615B8"/>
    <w:rsid w:val="004668E8"/>
    <w:rsid w:val="0047021E"/>
    <w:rsid w:val="00471DAE"/>
    <w:rsid w:val="004734ED"/>
    <w:rsid w:val="00473794"/>
    <w:rsid w:val="00475744"/>
    <w:rsid w:val="004758A3"/>
    <w:rsid w:val="00476BA6"/>
    <w:rsid w:val="00481633"/>
    <w:rsid w:val="00481E5B"/>
    <w:rsid w:val="0048233C"/>
    <w:rsid w:val="004829DC"/>
    <w:rsid w:val="004839A7"/>
    <w:rsid w:val="004871F7"/>
    <w:rsid w:val="00490979"/>
    <w:rsid w:val="00490E7D"/>
    <w:rsid w:val="0049115A"/>
    <w:rsid w:val="004916B0"/>
    <w:rsid w:val="004929A8"/>
    <w:rsid w:val="004956A0"/>
    <w:rsid w:val="00497530"/>
    <w:rsid w:val="004A1D21"/>
    <w:rsid w:val="004A2997"/>
    <w:rsid w:val="004A2B44"/>
    <w:rsid w:val="004A2C1A"/>
    <w:rsid w:val="004A5E00"/>
    <w:rsid w:val="004A64AB"/>
    <w:rsid w:val="004A6D3A"/>
    <w:rsid w:val="004A6F6E"/>
    <w:rsid w:val="004B07EF"/>
    <w:rsid w:val="004B3291"/>
    <w:rsid w:val="004B4288"/>
    <w:rsid w:val="004B5A64"/>
    <w:rsid w:val="004C2243"/>
    <w:rsid w:val="004C3C78"/>
    <w:rsid w:val="004C4237"/>
    <w:rsid w:val="004C4C53"/>
    <w:rsid w:val="004C4E36"/>
    <w:rsid w:val="004C6BDB"/>
    <w:rsid w:val="004C6DF2"/>
    <w:rsid w:val="004C7A21"/>
    <w:rsid w:val="004D014E"/>
    <w:rsid w:val="004D16E7"/>
    <w:rsid w:val="004D1CDE"/>
    <w:rsid w:val="004D48A1"/>
    <w:rsid w:val="004D57D2"/>
    <w:rsid w:val="004D5F12"/>
    <w:rsid w:val="004D5F24"/>
    <w:rsid w:val="004D70D3"/>
    <w:rsid w:val="004E0A8D"/>
    <w:rsid w:val="004E1636"/>
    <w:rsid w:val="004E4C09"/>
    <w:rsid w:val="004E783D"/>
    <w:rsid w:val="004F1F79"/>
    <w:rsid w:val="004F213A"/>
    <w:rsid w:val="004F6750"/>
    <w:rsid w:val="004F7DFB"/>
    <w:rsid w:val="00502F0F"/>
    <w:rsid w:val="0050360B"/>
    <w:rsid w:val="00503780"/>
    <w:rsid w:val="00504E85"/>
    <w:rsid w:val="00506345"/>
    <w:rsid w:val="00507246"/>
    <w:rsid w:val="005128E8"/>
    <w:rsid w:val="00517058"/>
    <w:rsid w:val="00522BA4"/>
    <w:rsid w:val="00525035"/>
    <w:rsid w:val="00531C31"/>
    <w:rsid w:val="0053229F"/>
    <w:rsid w:val="005338EC"/>
    <w:rsid w:val="005428AE"/>
    <w:rsid w:val="00544F05"/>
    <w:rsid w:val="00547236"/>
    <w:rsid w:val="00547810"/>
    <w:rsid w:val="00547C3A"/>
    <w:rsid w:val="0055105A"/>
    <w:rsid w:val="00552DC9"/>
    <w:rsid w:val="005541E9"/>
    <w:rsid w:val="005541FF"/>
    <w:rsid w:val="00554E7D"/>
    <w:rsid w:val="0055612E"/>
    <w:rsid w:val="0055692B"/>
    <w:rsid w:val="00562B48"/>
    <w:rsid w:val="00564146"/>
    <w:rsid w:val="00564CFD"/>
    <w:rsid w:val="00566045"/>
    <w:rsid w:val="0057071C"/>
    <w:rsid w:val="00573445"/>
    <w:rsid w:val="00574B0A"/>
    <w:rsid w:val="005756FF"/>
    <w:rsid w:val="00575E0C"/>
    <w:rsid w:val="0057622B"/>
    <w:rsid w:val="00577453"/>
    <w:rsid w:val="0057796B"/>
    <w:rsid w:val="005838AF"/>
    <w:rsid w:val="00586782"/>
    <w:rsid w:val="00586F9A"/>
    <w:rsid w:val="00591ED1"/>
    <w:rsid w:val="005949F9"/>
    <w:rsid w:val="00595DFA"/>
    <w:rsid w:val="005A35B4"/>
    <w:rsid w:val="005A61EC"/>
    <w:rsid w:val="005A63F8"/>
    <w:rsid w:val="005A7244"/>
    <w:rsid w:val="005B20AF"/>
    <w:rsid w:val="005B70AF"/>
    <w:rsid w:val="005B712E"/>
    <w:rsid w:val="005B7244"/>
    <w:rsid w:val="005C0485"/>
    <w:rsid w:val="005C0D44"/>
    <w:rsid w:val="005C19BD"/>
    <w:rsid w:val="005C44A3"/>
    <w:rsid w:val="005C55D5"/>
    <w:rsid w:val="005D1CD5"/>
    <w:rsid w:val="005D200A"/>
    <w:rsid w:val="005D3A7F"/>
    <w:rsid w:val="005D48EE"/>
    <w:rsid w:val="005D6324"/>
    <w:rsid w:val="005E0331"/>
    <w:rsid w:val="005E0F69"/>
    <w:rsid w:val="005E35C2"/>
    <w:rsid w:val="005E5007"/>
    <w:rsid w:val="005E51CB"/>
    <w:rsid w:val="005F4422"/>
    <w:rsid w:val="00607B3F"/>
    <w:rsid w:val="00613F77"/>
    <w:rsid w:val="00614A8B"/>
    <w:rsid w:val="00614D5C"/>
    <w:rsid w:val="00615E7A"/>
    <w:rsid w:val="00620F3B"/>
    <w:rsid w:val="00632123"/>
    <w:rsid w:val="00632DDA"/>
    <w:rsid w:val="006362CF"/>
    <w:rsid w:val="006375E5"/>
    <w:rsid w:val="006423DD"/>
    <w:rsid w:val="00642588"/>
    <w:rsid w:val="006441A9"/>
    <w:rsid w:val="00646866"/>
    <w:rsid w:val="0065609D"/>
    <w:rsid w:val="00662205"/>
    <w:rsid w:val="006624C3"/>
    <w:rsid w:val="006665C1"/>
    <w:rsid w:val="00667359"/>
    <w:rsid w:val="00683FE2"/>
    <w:rsid w:val="00683FF7"/>
    <w:rsid w:val="00690A31"/>
    <w:rsid w:val="00691CE8"/>
    <w:rsid w:val="0069204B"/>
    <w:rsid w:val="00696193"/>
    <w:rsid w:val="006A07C7"/>
    <w:rsid w:val="006A2906"/>
    <w:rsid w:val="006A3B09"/>
    <w:rsid w:val="006A7101"/>
    <w:rsid w:val="006A7717"/>
    <w:rsid w:val="006B1C3B"/>
    <w:rsid w:val="006B43CF"/>
    <w:rsid w:val="006B54B0"/>
    <w:rsid w:val="006C44B4"/>
    <w:rsid w:val="006C7ED9"/>
    <w:rsid w:val="006D15FF"/>
    <w:rsid w:val="006D2F65"/>
    <w:rsid w:val="006D3B93"/>
    <w:rsid w:val="006D43C1"/>
    <w:rsid w:val="006D50EA"/>
    <w:rsid w:val="006D61D2"/>
    <w:rsid w:val="006E0295"/>
    <w:rsid w:val="006E142B"/>
    <w:rsid w:val="006E1966"/>
    <w:rsid w:val="006E2027"/>
    <w:rsid w:val="006E379C"/>
    <w:rsid w:val="006E4EC3"/>
    <w:rsid w:val="006F022A"/>
    <w:rsid w:val="006F18C8"/>
    <w:rsid w:val="006F620C"/>
    <w:rsid w:val="006F7B2D"/>
    <w:rsid w:val="00701928"/>
    <w:rsid w:val="0070218F"/>
    <w:rsid w:val="00702405"/>
    <w:rsid w:val="0070389C"/>
    <w:rsid w:val="0070633D"/>
    <w:rsid w:val="007102AF"/>
    <w:rsid w:val="0071558B"/>
    <w:rsid w:val="00717425"/>
    <w:rsid w:val="00717D66"/>
    <w:rsid w:val="00721AEB"/>
    <w:rsid w:val="00722694"/>
    <w:rsid w:val="00722E02"/>
    <w:rsid w:val="00725502"/>
    <w:rsid w:val="00726286"/>
    <w:rsid w:val="007312F2"/>
    <w:rsid w:val="007320BC"/>
    <w:rsid w:val="007326C5"/>
    <w:rsid w:val="007337A6"/>
    <w:rsid w:val="00734A92"/>
    <w:rsid w:val="00736B30"/>
    <w:rsid w:val="00742E45"/>
    <w:rsid w:val="0074371A"/>
    <w:rsid w:val="0074385F"/>
    <w:rsid w:val="0074452B"/>
    <w:rsid w:val="00744BBC"/>
    <w:rsid w:val="007465DE"/>
    <w:rsid w:val="00746D8F"/>
    <w:rsid w:val="00752D48"/>
    <w:rsid w:val="007555D6"/>
    <w:rsid w:val="00757055"/>
    <w:rsid w:val="00760B6C"/>
    <w:rsid w:val="0076141E"/>
    <w:rsid w:val="007636D2"/>
    <w:rsid w:val="00765898"/>
    <w:rsid w:val="00766C22"/>
    <w:rsid w:val="00767809"/>
    <w:rsid w:val="0078126F"/>
    <w:rsid w:val="00781ED4"/>
    <w:rsid w:val="0078302A"/>
    <w:rsid w:val="007848C4"/>
    <w:rsid w:val="0079052E"/>
    <w:rsid w:val="00790599"/>
    <w:rsid w:val="00790CC4"/>
    <w:rsid w:val="00794D68"/>
    <w:rsid w:val="007A16FC"/>
    <w:rsid w:val="007A1ED4"/>
    <w:rsid w:val="007A4A81"/>
    <w:rsid w:val="007A4FB3"/>
    <w:rsid w:val="007A7C02"/>
    <w:rsid w:val="007B0800"/>
    <w:rsid w:val="007B13C5"/>
    <w:rsid w:val="007B3464"/>
    <w:rsid w:val="007B4A61"/>
    <w:rsid w:val="007B6463"/>
    <w:rsid w:val="007C07C3"/>
    <w:rsid w:val="007C4153"/>
    <w:rsid w:val="007C444C"/>
    <w:rsid w:val="007D4FAF"/>
    <w:rsid w:val="007E3B9D"/>
    <w:rsid w:val="007E7E91"/>
    <w:rsid w:val="007F4200"/>
    <w:rsid w:val="007F47ED"/>
    <w:rsid w:val="00801242"/>
    <w:rsid w:val="008033F2"/>
    <w:rsid w:val="00806FF5"/>
    <w:rsid w:val="00810DE8"/>
    <w:rsid w:val="0081199A"/>
    <w:rsid w:val="00813F60"/>
    <w:rsid w:val="00814D95"/>
    <w:rsid w:val="00814E06"/>
    <w:rsid w:val="00815D24"/>
    <w:rsid w:val="00820736"/>
    <w:rsid w:val="008208BD"/>
    <w:rsid w:val="008222C7"/>
    <w:rsid w:val="008222D4"/>
    <w:rsid w:val="00824FB4"/>
    <w:rsid w:val="00826737"/>
    <w:rsid w:val="00827F95"/>
    <w:rsid w:val="008318D6"/>
    <w:rsid w:val="00833195"/>
    <w:rsid w:val="0083531A"/>
    <w:rsid w:val="00837C10"/>
    <w:rsid w:val="00841912"/>
    <w:rsid w:val="00850F0C"/>
    <w:rsid w:val="00851DF9"/>
    <w:rsid w:val="00853B7E"/>
    <w:rsid w:val="008542C1"/>
    <w:rsid w:val="00857EDF"/>
    <w:rsid w:val="00862F65"/>
    <w:rsid w:val="00866AFA"/>
    <w:rsid w:val="00870C1D"/>
    <w:rsid w:val="00871331"/>
    <w:rsid w:val="00872211"/>
    <w:rsid w:val="00872A1F"/>
    <w:rsid w:val="0087437D"/>
    <w:rsid w:val="0087481E"/>
    <w:rsid w:val="0087604E"/>
    <w:rsid w:val="00877956"/>
    <w:rsid w:val="008831D7"/>
    <w:rsid w:val="00883EDE"/>
    <w:rsid w:val="0088624C"/>
    <w:rsid w:val="00891CF7"/>
    <w:rsid w:val="0089270D"/>
    <w:rsid w:val="00894950"/>
    <w:rsid w:val="008A29F9"/>
    <w:rsid w:val="008A4B41"/>
    <w:rsid w:val="008A5A53"/>
    <w:rsid w:val="008A669E"/>
    <w:rsid w:val="008A7324"/>
    <w:rsid w:val="008A79C0"/>
    <w:rsid w:val="008B1FE0"/>
    <w:rsid w:val="008B36C6"/>
    <w:rsid w:val="008C2B64"/>
    <w:rsid w:val="008C4F30"/>
    <w:rsid w:val="008C6DC4"/>
    <w:rsid w:val="008D0524"/>
    <w:rsid w:val="008D0ED5"/>
    <w:rsid w:val="008D2DD1"/>
    <w:rsid w:val="008D4613"/>
    <w:rsid w:val="008D4691"/>
    <w:rsid w:val="008D51CB"/>
    <w:rsid w:val="008D7F6A"/>
    <w:rsid w:val="008E654D"/>
    <w:rsid w:val="008E6809"/>
    <w:rsid w:val="008F072D"/>
    <w:rsid w:val="008F17F4"/>
    <w:rsid w:val="008F2C29"/>
    <w:rsid w:val="008F3277"/>
    <w:rsid w:val="008F69F5"/>
    <w:rsid w:val="008F6BCA"/>
    <w:rsid w:val="008F7F98"/>
    <w:rsid w:val="00900328"/>
    <w:rsid w:val="00902E1C"/>
    <w:rsid w:val="00903EC9"/>
    <w:rsid w:val="00904A6F"/>
    <w:rsid w:val="009059B9"/>
    <w:rsid w:val="00907E22"/>
    <w:rsid w:val="00914A6D"/>
    <w:rsid w:val="00915AF7"/>
    <w:rsid w:val="0091767C"/>
    <w:rsid w:val="00921D99"/>
    <w:rsid w:val="00922678"/>
    <w:rsid w:val="00922897"/>
    <w:rsid w:val="00923047"/>
    <w:rsid w:val="00932785"/>
    <w:rsid w:val="00932A08"/>
    <w:rsid w:val="00935A57"/>
    <w:rsid w:val="00935E96"/>
    <w:rsid w:val="00936E1D"/>
    <w:rsid w:val="00937026"/>
    <w:rsid w:val="00942208"/>
    <w:rsid w:val="00943804"/>
    <w:rsid w:val="00945FDA"/>
    <w:rsid w:val="009467A0"/>
    <w:rsid w:val="0094706B"/>
    <w:rsid w:val="00952A89"/>
    <w:rsid w:val="00961820"/>
    <w:rsid w:val="009632CF"/>
    <w:rsid w:val="009700D3"/>
    <w:rsid w:val="00971CCB"/>
    <w:rsid w:val="00971EEE"/>
    <w:rsid w:val="0097624F"/>
    <w:rsid w:val="0097628E"/>
    <w:rsid w:val="00982E17"/>
    <w:rsid w:val="00983316"/>
    <w:rsid w:val="009836DA"/>
    <w:rsid w:val="00983835"/>
    <w:rsid w:val="0098402A"/>
    <w:rsid w:val="009870A0"/>
    <w:rsid w:val="009873F8"/>
    <w:rsid w:val="00987CDA"/>
    <w:rsid w:val="00991EF3"/>
    <w:rsid w:val="00994B2B"/>
    <w:rsid w:val="00994DA9"/>
    <w:rsid w:val="009955D2"/>
    <w:rsid w:val="00995CBB"/>
    <w:rsid w:val="0099713F"/>
    <w:rsid w:val="009A298C"/>
    <w:rsid w:val="009A4CC1"/>
    <w:rsid w:val="009A5DFE"/>
    <w:rsid w:val="009B24B9"/>
    <w:rsid w:val="009B294B"/>
    <w:rsid w:val="009B3397"/>
    <w:rsid w:val="009B3883"/>
    <w:rsid w:val="009B44D7"/>
    <w:rsid w:val="009B489F"/>
    <w:rsid w:val="009B6D74"/>
    <w:rsid w:val="009C4FC4"/>
    <w:rsid w:val="009D2B71"/>
    <w:rsid w:val="009D3A35"/>
    <w:rsid w:val="009D54A8"/>
    <w:rsid w:val="009D7AD3"/>
    <w:rsid w:val="009E606B"/>
    <w:rsid w:val="009F00F0"/>
    <w:rsid w:val="009F40B0"/>
    <w:rsid w:val="009F750A"/>
    <w:rsid w:val="00A01316"/>
    <w:rsid w:val="00A01A2A"/>
    <w:rsid w:val="00A056C7"/>
    <w:rsid w:val="00A107A8"/>
    <w:rsid w:val="00A117C0"/>
    <w:rsid w:val="00A141CB"/>
    <w:rsid w:val="00A20411"/>
    <w:rsid w:val="00A310B7"/>
    <w:rsid w:val="00A35129"/>
    <w:rsid w:val="00A3534F"/>
    <w:rsid w:val="00A36D84"/>
    <w:rsid w:val="00A3794D"/>
    <w:rsid w:val="00A37A53"/>
    <w:rsid w:val="00A5147A"/>
    <w:rsid w:val="00A52438"/>
    <w:rsid w:val="00A529BE"/>
    <w:rsid w:val="00A536B8"/>
    <w:rsid w:val="00A60B56"/>
    <w:rsid w:val="00A621BF"/>
    <w:rsid w:val="00A64965"/>
    <w:rsid w:val="00A66197"/>
    <w:rsid w:val="00A66958"/>
    <w:rsid w:val="00A71554"/>
    <w:rsid w:val="00A760D8"/>
    <w:rsid w:val="00A7623E"/>
    <w:rsid w:val="00A764AE"/>
    <w:rsid w:val="00A8061A"/>
    <w:rsid w:val="00A809E3"/>
    <w:rsid w:val="00A80E67"/>
    <w:rsid w:val="00A845D9"/>
    <w:rsid w:val="00A86C4E"/>
    <w:rsid w:val="00A901DF"/>
    <w:rsid w:val="00A9702D"/>
    <w:rsid w:val="00AA0606"/>
    <w:rsid w:val="00AA09C9"/>
    <w:rsid w:val="00AA49E4"/>
    <w:rsid w:val="00AA62FE"/>
    <w:rsid w:val="00AB0DC2"/>
    <w:rsid w:val="00AB286D"/>
    <w:rsid w:val="00AB3B58"/>
    <w:rsid w:val="00AB3DDD"/>
    <w:rsid w:val="00AB619F"/>
    <w:rsid w:val="00AC1967"/>
    <w:rsid w:val="00AC2B48"/>
    <w:rsid w:val="00AC4BA2"/>
    <w:rsid w:val="00AC4FE6"/>
    <w:rsid w:val="00AC532D"/>
    <w:rsid w:val="00AD6E34"/>
    <w:rsid w:val="00AD7527"/>
    <w:rsid w:val="00AE134D"/>
    <w:rsid w:val="00AE15E1"/>
    <w:rsid w:val="00AE27E8"/>
    <w:rsid w:val="00AE6231"/>
    <w:rsid w:val="00AF10E6"/>
    <w:rsid w:val="00AF4512"/>
    <w:rsid w:val="00AF5BCD"/>
    <w:rsid w:val="00B0264D"/>
    <w:rsid w:val="00B04987"/>
    <w:rsid w:val="00B07079"/>
    <w:rsid w:val="00B07099"/>
    <w:rsid w:val="00B1229C"/>
    <w:rsid w:val="00B14143"/>
    <w:rsid w:val="00B1478C"/>
    <w:rsid w:val="00B241F8"/>
    <w:rsid w:val="00B24B16"/>
    <w:rsid w:val="00B26695"/>
    <w:rsid w:val="00B27C53"/>
    <w:rsid w:val="00B27D48"/>
    <w:rsid w:val="00B3087C"/>
    <w:rsid w:val="00B31D41"/>
    <w:rsid w:val="00B35861"/>
    <w:rsid w:val="00B35D10"/>
    <w:rsid w:val="00B36DBC"/>
    <w:rsid w:val="00B47E30"/>
    <w:rsid w:val="00B5025F"/>
    <w:rsid w:val="00B544C7"/>
    <w:rsid w:val="00B562B9"/>
    <w:rsid w:val="00B56ED6"/>
    <w:rsid w:val="00B574D9"/>
    <w:rsid w:val="00B57DFF"/>
    <w:rsid w:val="00B62D84"/>
    <w:rsid w:val="00B63CA5"/>
    <w:rsid w:val="00B657E2"/>
    <w:rsid w:val="00B7048D"/>
    <w:rsid w:val="00B71460"/>
    <w:rsid w:val="00B71A42"/>
    <w:rsid w:val="00B724E5"/>
    <w:rsid w:val="00B76521"/>
    <w:rsid w:val="00B812AB"/>
    <w:rsid w:val="00B81550"/>
    <w:rsid w:val="00B8223A"/>
    <w:rsid w:val="00B82294"/>
    <w:rsid w:val="00B82F69"/>
    <w:rsid w:val="00B84347"/>
    <w:rsid w:val="00B87978"/>
    <w:rsid w:val="00B93BB0"/>
    <w:rsid w:val="00B956ED"/>
    <w:rsid w:val="00BA0C5D"/>
    <w:rsid w:val="00BA5C45"/>
    <w:rsid w:val="00BA5DD9"/>
    <w:rsid w:val="00BA6CC5"/>
    <w:rsid w:val="00BA6FCC"/>
    <w:rsid w:val="00BB0B7D"/>
    <w:rsid w:val="00BB219F"/>
    <w:rsid w:val="00BB23E1"/>
    <w:rsid w:val="00BB28EC"/>
    <w:rsid w:val="00BB61DC"/>
    <w:rsid w:val="00BB6384"/>
    <w:rsid w:val="00BB765F"/>
    <w:rsid w:val="00BB7BED"/>
    <w:rsid w:val="00BC27AE"/>
    <w:rsid w:val="00BC2F0B"/>
    <w:rsid w:val="00BC3311"/>
    <w:rsid w:val="00BD25DD"/>
    <w:rsid w:val="00BD55EA"/>
    <w:rsid w:val="00BD6462"/>
    <w:rsid w:val="00BD6C43"/>
    <w:rsid w:val="00BE128E"/>
    <w:rsid w:val="00BE16E7"/>
    <w:rsid w:val="00BE55C9"/>
    <w:rsid w:val="00BE64FA"/>
    <w:rsid w:val="00BF1655"/>
    <w:rsid w:val="00BF3E7C"/>
    <w:rsid w:val="00BF525D"/>
    <w:rsid w:val="00BF545A"/>
    <w:rsid w:val="00BF6116"/>
    <w:rsid w:val="00C00111"/>
    <w:rsid w:val="00C01879"/>
    <w:rsid w:val="00C019F0"/>
    <w:rsid w:val="00C04694"/>
    <w:rsid w:val="00C10844"/>
    <w:rsid w:val="00C1122B"/>
    <w:rsid w:val="00C1298D"/>
    <w:rsid w:val="00C17D33"/>
    <w:rsid w:val="00C21E93"/>
    <w:rsid w:val="00C248FA"/>
    <w:rsid w:val="00C2757A"/>
    <w:rsid w:val="00C276FF"/>
    <w:rsid w:val="00C34C0F"/>
    <w:rsid w:val="00C363F2"/>
    <w:rsid w:val="00C36EED"/>
    <w:rsid w:val="00C433C7"/>
    <w:rsid w:val="00C526C9"/>
    <w:rsid w:val="00C52F7C"/>
    <w:rsid w:val="00C537CC"/>
    <w:rsid w:val="00C562F8"/>
    <w:rsid w:val="00C565F9"/>
    <w:rsid w:val="00C634A2"/>
    <w:rsid w:val="00C70BB2"/>
    <w:rsid w:val="00C71FA0"/>
    <w:rsid w:val="00C737E0"/>
    <w:rsid w:val="00C7564F"/>
    <w:rsid w:val="00C7672C"/>
    <w:rsid w:val="00C80854"/>
    <w:rsid w:val="00C83EFA"/>
    <w:rsid w:val="00C84B8D"/>
    <w:rsid w:val="00C9132E"/>
    <w:rsid w:val="00C9136E"/>
    <w:rsid w:val="00C91B2F"/>
    <w:rsid w:val="00C947D2"/>
    <w:rsid w:val="00C9562A"/>
    <w:rsid w:val="00C9654A"/>
    <w:rsid w:val="00CA5DBB"/>
    <w:rsid w:val="00CB0A71"/>
    <w:rsid w:val="00CB4F65"/>
    <w:rsid w:val="00CB694D"/>
    <w:rsid w:val="00CB6A06"/>
    <w:rsid w:val="00CC0ADA"/>
    <w:rsid w:val="00CC46A5"/>
    <w:rsid w:val="00CC68BA"/>
    <w:rsid w:val="00CC6DA7"/>
    <w:rsid w:val="00CC773F"/>
    <w:rsid w:val="00CD1F0A"/>
    <w:rsid w:val="00CD5243"/>
    <w:rsid w:val="00CD572D"/>
    <w:rsid w:val="00CD6BA1"/>
    <w:rsid w:val="00CF5F71"/>
    <w:rsid w:val="00CF77FD"/>
    <w:rsid w:val="00D0140B"/>
    <w:rsid w:val="00D01C4D"/>
    <w:rsid w:val="00D0338C"/>
    <w:rsid w:val="00D03BBA"/>
    <w:rsid w:val="00D044E2"/>
    <w:rsid w:val="00D10557"/>
    <w:rsid w:val="00D15BC7"/>
    <w:rsid w:val="00D165A5"/>
    <w:rsid w:val="00D17EA6"/>
    <w:rsid w:val="00D20198"/>
    <w:rsid w:val="00D213CD"/>
    <w:rsid w:val="00D21566"/>
    <w:rsid w:val="00D219D8"/>
    <w:rsid w:val="00D220FD"/>
    <w:rsid w:val="00D22209"/>
    <w:rsid w:val="00D224BB"/>
    <w:rsid w:val="00D224ED"/>
    <w:rsid w:val="00D2250F"/>
    <w:rsid w:val="00D22689"/>
    <w:rsid w:val="00D247AA"/>
    <w:rsid w:val="00D24C4D"/>
    <w:rsid w:val="00D26B5D"/>
    <w:rsid w:val="00D3196F"/>
    <w:rsid w:val="00D3229C"/>
    <w:rsid w:val="00D32957"/>
    <w:rsid w:val="00D33174"/>
    <w:rsid w:val="00D33E44"/>
    <w:rsid w:val="00D415F6"/>
    <w:rsid w:val="00D429C5"/>
    <w:rsid w:val="00D4393C"/>
    <w:rsid w:val="00D4585B"/>
    <w:rsid w:val="00D462E8"/>
    <w:rsid w:val="00D46E50"/>
    <w:rsid w:val="00D52AED"/>
    <w:rsid w:val="00D52B72"/>
    <w:rsid w:val="00D53662"/>
    <w:rsid w:val="00D53783"/>
    <w:rsid w:val="00D5487D"/>
    <w:rsid w:val="00D54C92"/>
    <w:rsid w:val="00D601FA"/>
    <w:rsid w:val="00D64400"/>
    <w:rsid w:val="00D653D8"/>
    <w:rsid w:val="00D66A69"/>
    <w:rsid w:val="00D670C1"/>
    <w:rsid w:val="00D704F0"/>
    <w:rsid w:val="00D7111E"/>
    <w:rsid w:val="00D716CB"/>
    <w:rsid w:val="00D74953"/>
    <w:rsid w:val="00D768EB"/>
    <w:rsid w:val="00D77A1B"/>
    <w:rsid w:val="00D802BE"/>
    <w:rsid w:val="00D81FD2"/>
    <w:rsid w:val="00D82DC1"/>
    <w:rsid w:val="00D83615"/>
    <w:rsid w:val="00D84BA6"/>
    <w:rsid w:val="00D859E5"/>
    <w:rsid w:val="00D86866"/>
    <w:rsid w:val="00D872ED"/>
    <w:rsid w:val="00D915F8"/>
    <w:rsid w:val="00D922E4"/>
    <w:rsid w:val="00D96002"/>
    <w:rsid w:val="00D964E3"/>
    <w:rsid w:val="00DA2684"/>
    <w:rsid w:val="00DA6C80"/>
    <w:rsid w:val="00DB3D8B"/>
    <w:rsid w:val="00DB3E3E"/>
    <w:rsid w:val="00DB3FE4"/>
    <w:rsid w:val="00DB4458"/>
    <w:rsid w:val="00DB506C"/>
    <w:rsid w:val="00DB5556"/>
    <w:rsid w:val="00DB64DA"/>
    <w:rsid w:val="00DC3542"/>
    <w:rsid w:val="00DC65DF"/>
    <w:rsid w:val="00DC7E42"/>
    <w:rsid w:val="00DD1717"/>
    <w:rsid w:val="00DD405B"/>
    <w:rsid w:val="00DD508B"/>
    <w:rsid w:val="00DD6977"/>
    <w:rsid w:val="00DE1565"/>
    <w:rsid w:val="00DE35ED"/>
    <w:rsid w:val="00DE442E"/>
    <w:rsid w:val="00DE5C0D"/>
    <w:rsid w:val="00DE6083"/>
    <w:rsid w:val="00DE77BD"/>
    <w:rsid w:val="00DF3856"/>
    <w:rsid w:val="00DF38A6"/>
    <w:rsid w:val="00DF4F82"/>
    <w:rsid w:val="00DF6294"/>
    <w:rsid w:val="00E01CC7"/>
    <w:rsid w:val="00E05B82"/>
    <w:rsid w:val="00E05E7E"/>
    <w:rsid w:val="00E0628D"/>
    <w:rsid w:val="00E1098F"/>
    <w:rsid w:val="00E16AAE"/>
    <w:rsid w:val="00E16D84"/>
    <w:rsid w:val="00E16EB5"/>
    <w:rsid w:val="00E21D22"/>
    <w:rsid w:val="00E27B45"/>
    <w:rsid w:val="00E354FE"/>
    <w:rsid w:val="00E36C82"/>
    <w:rsid w:val="00E42CA4"/>
    <w:rsid w:val="00E438F8"/>
    <w:rsid w:val="00E44C37"/>
    <w:rsid w:val="00E44DD2"/>
    <w:rsid w:val="00E451A8"/>
    <w:rsid w:val="00E45322"/>
    <w:rsid w:val="00E4692A"/>
    <w:rsid w:val="00E5190E"/>
    <w:rsid w:val="00E53EFD"/>
    <w:rsid w:val="00E609F2"/>
    <w:rsid w:val="00E61245"/>
    <w:rsid w:val="00E62C80"/>
    <w:rsid w:val="00E63C56"/>
    <w:rsid w:val="00E647E2"/>
    <w:rsid w:val="00E64976"/>
    <w:rsid w:val="00E660A4"/>
    <w:rsid w:val="00E721A1"/>
    <w:rsid w:val="00E72A78"/>
    <w:rsid w:val="00E74B89"/>
    <w:rsid w:val="00E75EF4"/>
    <w:rsid w:val="00E776F1"/>
    <w:rsid w:val="00E77820"/>
    <w:rsid w:val="00E814B4"/>
    <w:rsid w:val="00E8303F"/>
    <w:rsid w:val="00E83652"/>
    <w:rsid w:val="00E932ED"/>
    <w:rsid w:val="00E95007"/>
    <w:rsid w:val="00E96F8D"/>
    <w:rsid w:val="00EA24B7"/>
    <w:rsid w:val="00EA3726"/>
    <w:rsid w:val="00EA4A33"/>
    <w:rsid w:val="00EA743F"/>
    <w:rsid w:val="00EB18D1"/>
    <w:rsid w:val="00EB29C1"/>
    <w:rsid w:val="00EB3510"/>
    <w:rsid w:val="00EB3567"/>
    <w:rsid w:val="00EB399A"/>
    <w:rsid w:val="00EB4723"/>
    <w:rsid w:val="00EB4D1A"/>
    <w:rsid w:val="00EC2FA8"/>
    <w:rsid w:val="00EC3055"/>
    <w:rsid w:val="00EC3D3C"/>
    <w:rsid w:val="00EC4519"/>
    <w:rsid w:val="00EC4D88"/>
    <w:rsid w:val="00EC590A"/>
    <w:rsid w:val="00EC5D54"/>
    <w:rsid w:val="00EC5FF6"/>
    <w:rsid w:val="00ED1230"/>
    <w:rsid w:val="00ED2CD3"/>
    <w:rsid w:val="00ED625E"/>
    <w:rsid w:val="00ED6F05"/>
    <w:rsid w:val="00EE3777"/>
    <w:rsid w:val="00EE52E4"/>
    <w:rsid w:val="00EE7C82"/>
    <w:rsid w:val="00EF00AB"/>
    <w:rsid w:val="00EF0A86"/>
    <w:rsid w:val="00EF1185"/>
    <w:rsid w:val="00EF1734"/>
    <w:rsid w:val="00EF1F59"/>
    <w:rsid w:val="00EF4543"/>
    <w:rsid w:val="00EF67B9"/>
    <w:rsid w:val="00EF724F"/>
    <w:rsid w:val="00F009E1"/>
    <w:rsid w:val="00F00F3F"/>
    <w:rsid w:val="00F03E91"/>
    <w:rsid w:val="00F0463A"/>
    <w:rsid w:val="00F06218"/>
    <w:rsid w:val="00F067E6"/>
    <w:rsid w:val="00F10D24"/>
    <w:rsid w:val="00F131CC"/>
    <w:rsid w:val="00F14507"/>
    <w:rsid w:val="00F20974"/>
    <w:rsid w:val="00F216B9"/>
    <w:rsid w:val="00F21AE7"/>
    <w:rsid w:val="00F23348"/>
    <w:rsid w:val="00F23CA1"/>
    <w:rsid w:val="00F25716"/>
    <w:rsid w:val="00F32C91"/>
    <w:rsid w:val="00F365C5"/>
    <w:rsid w:val="00F36F20"/>
    <w:rsid w:val="00F375A9"/>
    <w:rsid w:val="00F41AAA"/>
    <w:rsid w:val="00F41F14"/>
    <w:rsid w:val="00F43480"/>
    <w:rsid w:val="00F437F1"/>
    <w:rsid w:val="00F45C85"/>
    <w:rsid w:val="00F46C47"/>
    <w:rsid w:val="00F50FFD"/>
    <w:rsid w:val="00F54E84"/>
    <w:rsid w:val="00F551B9"/>
    <w:rsid w:val="00F557C8"/>
    <w:rsid w:val="00F56EA0"/>
    <w:rsid w:val="00F606E8"/>
    <w:rsid w:val="00F61820"/>
    <w:rsid w:val="00F62C6B"/>
    <w:rsid w:val="00F634BE"/>
    <w:rsid w:val="00F63FE6"/>
    <w:rsid w:val="00F65156"/>
    <w:rsid w:val="00F67742"/>
    <w:rsid w:val="00F71B78"/>
    <w:rsid w:val="00F7226A"/>
    <w:rsid w:val="00F72FF1"/>
    <w:rsid w:val="00F83BE5"/>
    <w:rsid w:val="00F85A6D"/>
    <w:rsid w:val="00F87D24"/>
    <w:rsid w:val="00F90161"/>
    <w:rsid w:val="00F91212"/>
    <w:rsid w:val="00F912FB"/>
    <w:rsid w:val="00F91916"/>
    <w:rsid w:val="00FA5B19"/>
    <w:rsid w:val="00FA6548"/>
    <w:rsid w:val="00FA752D"/>
    <w:rsid w:val="00FA7B38"/>
    <w:rsid w:val="00FB19F6"/>
    <w:rsid w:val="00FB260C"/>
    <w:rsid w:val="00FB4777"/>
    <w:rsid w:val="00FB55B0"/>
    <w:rsid w:val="00FB6E7A"/>
    <w:rsid w:val="00FB7232"/>
    <w:rsid w:val="00FB76E5"/>
    <w:rsid w:val="00FC36BF"/>
    <w:rsid w:val="00FC6E1D"/>
    <w:rsid w:val="00FD177D"/>
    <w:rsid w:val="00FD4E26"/>
    <w:rsid w:val="00FD52CC"/>
    <w:rsid w:val="00FD5851"/>
    <w:rsid w:val="00FE04C9"/>
    <w:rsid w:val="00FE1250"/>
    <w:rsid w:val="00FE3696"/>
    <w:rsid w:val="00FE414A"/>
    <w:rsid w:val="00FE71D5"/>
    <w:rsid w:val="00FF24F3"/>
    <w:rsid w:val="00FF2645"/>
    <w:rsid w:val="00FF2CC7"/>
    <w:rsid w:val="00FF4859"/>
    <w:rsid w:val="00FF6158"/>
    <w:rsid w:val="00FF79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36E"/>
    <w:pPr>
      <w:spacing w:after="240"/>
    </w:pPr>
    <w:rPr>
      <w:rFonts w:ascii="Times New Roman" w:hAnsi="Times New Roman"/>
      <w:sz w:val="24"/>
      <w:szCs w:val="22"/>
      <w:lang w:bidi="en-US"/>
    </w:rPr>
  </w:style>
  <w:style w:type="paragraph" w:styleId="Heading1">
    <w:name w:val="heading 1"/>
    <w:basedOn w:val="Normal"/>
    <w:next w:val="Normal"/>
    <w:link w:val="Heading1Char"/>
    <w:uiPriority w:val="9"/>
    <w:qFormat/>
    <w:rsid w:val="006A7717"/>
    <w:pPr>
      <w:spacing w:before="600" w:line="360" w:lineRule="auto"/>
      <w:outlineLvl w:val="0"/>
    </w:pPr>
    <w:rPr>
      <w:rFonts w:ascii="Cambria" w:eastAsia="Times New Roman" w:hAnsi="Cambria"/>
      <w:b/>
      <w:bCs/>
      <w:i/>
      <w:iCs/>
      <w:sz w:val="32"/>
      <w:szCs w:val="32"/>
      <w:lang w:bidi="ar-SA"/>
    </w:rPr>
  </w:style>
  <w:style w:type="paragraph" w:styleId="Heading2">
    <w:name w:val="heading 2"/>
    <w:basedOn w:val="Normal"/>
    <w:next w:val="Normal"/>
    <w:link w:val="Heading2Char"/>
    <w:uiPriority w:val="9"/>
    <w:unhideWhenUsed/>
    <w:qFormat/>
    <w:rsid w:val="006A7717"/>
    <w:pPr>
      <w:spacing w:before="320" w:line="360" w:lineRule="auto"/>
      <w:outlineLvl w:val="1"/>
    </w:pPr>
    <w:rPr>
      <w:rFonts w:ascii="Cambria" w:eastAsia="Times New Roman" w:hAnsi="Cambria"/>
      <w:b/>
      <w:bCs/>
      <w:i/>
      <w:iCs/>
      <w:sz w:val="28"/>
      <w:szCs w:val="28"/>
      <w:lang w:bidi="ar-SA"/>
    </w:rPr>
  </w:style>
  <w:style w:type="paragraph" w:styleId="Heading3">
    <w:name w:val="heading 3"/>
    <w:basedOn w:val="Normal"/>
    <w:next w:val="Normal"/>
    <w:link w:val="Heading3Char"/>
    <w:uiPriority w:val="9"/>
    <w:unhideWhenUsed/>
    <w:qFormat/>
    <w:rsid w:val="006A7717"/>
    <w:pPr>
      <w:spacing w:before="320" w:line="360" w:lineRule="auto"/>
      <w:outlineLvl w:val="2"/>
    </w:pPr>
    <w:rPr>
      <w:rFonts w:ascii="Cambria" w:eastAsia="Times New Roman" w:hAnsi="Cambria"/>
      <w:b/>
      <w:bCs/>
      <w:i/>
      <w:iCs/>
      <w:sz w:val="26"/>
      <w:szCs w:val="26"/>
      <w:lang w:bidi="ar-SA"/>
    </w:rPr>
  </w:style>
  <w:style w:type="paragraph" w:styleId="Heading4">
    <w:name w:val="heading 4"/>
    <w:basedOn w:val="Normal"/>
    <w:next w:val="Normal"/>
    <w:link w:val="Heading4Char"/>
    <w:uiPriority w:val="9"/>
    <w:unhideWhenUsed/>
    <w:qFormat/>
    <w:rsid w:val="006A7717"/>
    <w:pPr>
      <w:spacing w:before="280" w:line="360" w:lineRule="auto"/>
      <w:outlineLvl w:val="3"/>
    </w:pPr>
    <w:rPr>
      <w:rFonts w:ascii="Cambria" w:eastAsia="Times New Roman" w:hAnsi="Cambria"/>
      <w:b/>
      <w:bCs/>
      <w:i/>
      <w:iCs/>
      <w:szCs w:val="24"/>
      <w:lang w:bidi="ar-SA"/>
    </w:rPr>
  </w:style>
  <w:style w:type="paragraph" w:styleId="Heading5">
    <w:name w:val="heading 5"/>
    <w:basedOn w:val="Normal"/>
    <w:next w:val="Normal"/>
    <w:link w:val="Heading5Char"/>
    <w:uiPriority w:val="9"/>
    <w:semiHidden/>
    <w:unhideWhenUsed/>
    <w:qFormat/>
    <w:rsid w:val="006A7717"/>
    <w:pPr>
      <w:spacing w:before="280" w:line="360" w:lineRule="auto"/>
      <w:outlineLvl w:val="4"/>
    </w:pPr>
    <w:rPr>
      <w:rFonts w:ascii="Cambria" w:eastAsia="Times New Roman" w:hAnsi="Cambria"/>
      <w:b/>
      <w:bCs/>
      <w:i/>
      <w:iCs/>
      <w:sz w:val="20"/>
      <w:szCs w:val="20"/>
      <w:lang w:bidi="ar-SA"/>
    </w:rPr>
  </w:style>
  <w:style w:type="paragraph" w:styleId="Heading6">
    <w:name w:val="heading 6"/>
    <w:basedOn w:val="Normal"/>
    <w:next w:val="Normal"/>
    <w:link w:val="Heading6Char"/>
    <w:uiPriority w:val="9"/>
    <w:semiHidden/>
    <w:unhideWhenUsed/>
    <w:qFormat/>
    <w:rsid w:val="006A7717"/>
    <w:pPr>
      <w:spacing w:before="280" w:after="80" w:line="360" w:lineRule="auto"/>
      <w:outlineLvl w:val="5"/>
    </w:pPr>
    <w:rPr>
      <w:rFonts w:ascii="Cambria" w:eastAsia="Times New Roman" w:hAnsi="Cambria"/>
      <w:b/>
      <w:bCs/>
      <w:i/>
      <w:iCs/>
      <w:sz w:val="20"/>
      <w:szCs w:val="20"/>
      <w:lang w:bidi="ar-SA"/>
    </w:rPr>
  </w:style>
  <w:style w:type="paragraph" w:styleId="Heading7">
    <w:name w:val="heading 7"/>
    <w:basedOn w:val="Normal"/>
    <w:next w:val="Normal"/>
    <w:link w:val="Heading7Char"/>
    <w:uiPriority w:val="9"/>
    <w:semiHidden/>
    <w:unhideWhenUsed/>
    <w:qFormat/>
    <w:rsid w:val="006A7717"/>
    <w:pPr>
      <w:spacing w:before="280" w:line="360" w:lineRule="auto"/>
      <w:outlineLvl w:val="6"/>
    </w:pPr>
    <w:rPr>
      <w:rFonts w:ascii="Cambria" w:eastAsia="Times New Roman" w:hAnsi="Cambria"/>
      <w:b/>
      <w:bCs/>
      <w:i/>
      <w:iCs/>
      <w:sz w:val="20"/>
      <w:szCs w:val="20"/>
      <w:lang w:bidi="ar-SA"/>
    </w:rPr>
  </w:style>
  <w:style w:type="paragraph" w:styleId="Heading8">
    <w:name w:val="heading 8"/>
    <w:basedOn w:val="Normal"/>
    <w:next w:val="Normal"/>
    <w:link w:val="Heading8Char"/>
    <w:uiPriority w:val="9"/>
    <w:semiHidden/>
    <w:unhideWhenUsed/>
    <w:qFormat/>
    <w:rsid w:val="006A7717"/>
    <w:pPr>
      <w:spacing w:before="280" w:line="360" w:lineRule="auto"/>
      <w:outlineLvl w:val="7"/>
    </w:pPr>
    <w:rPr>
      <w:rFonts w:ascii="Cambria" w:eastAsia="Times New Roman" w:hAnsi="Cambria"/>
      <w:b/>
      <w:bCs/>
      <w:i/>
      <w:iCs/>
      <w:sz w:val="18"/>
      <w:szCs w:val="18"/>
      <w:lang w:bidi="ar-SA"/>
    </w:rPr>
  </w:style>
  <w:style w:type="paragraph" w:styleId="Heading9">
    <w:name w:val="heading 9"/>
    <w:basedOn w:val="Normal"/>
    <w:next w:val="Normal"/>
    <w:link w:val="Heading9Char"/>
    <w:uiPriority w:val="9"/>
    <w:semiHidden/>
    <w:unhideWhenUsed/>
    <w:qFormat/>
    <w:rsid w:val="006A7717"/>
    <w:pPr>
      <w:spacing w:before="280" w:line="360" w:lineRule="auto"/>
      <w:outlineLvl w:val="8"/>
    </w:pPr>
    <w:rPr>
      <w:rFonts w:ascii="Cambria" w:eastAsia="Times New Roman" w:hAnsi="Cambria"/>
      <w:i/>
      <w:iCs/>
      <w:sz w:val="18"/>
      <w:szCs w:val="1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7717"/>
    <w:rPr>
      <w:rFonts w:ascii="Cambria" w:eastAsia="Times New Roman" w:hAnsi="Cambria" w:cs="Times New Roman"/>
      <w:b/>
      <w:bCs/>
      <w:i/>
      <w:iCs/>
      <w:sz w:val="32"/>
      <w:szCs w:val="32"/>
    </w:rPr>
  </w:style>
  <w:style w:type="character" w:customStyle="1" w:styleId="Heading2Char">
    <w:name w:val="Heading 2 Char"/>
    <w:link w:val="Heading2"/>
    <w:uiPriority w:val="9"/>
    <w:rsid w:val="006A7717"/>
    <w:rPr>
      <w:rFonts w:ascii="Cambria" w:eastAsia="Times New Roman" w:hAnsi="Cambria" w:cs="Times New Roman"/>
      <w:b/>
      <w:bCs/>
      <w:i/>
      <w:iCs/>
      <w:sz w:val="28"/>
      <w:szCs w:val="28"/>
    </w:rPr>
  </w:style>
  <w:style w:type="character" w:customStyle="1" w:styleId="Heading3Char">
    <w:name w:val="Heading 3 Char"/>
    <w:link w:val="Heading3"/>
    <w:uiPriority w:val="9"/>
    <w:rsid w:val="006A7717"/>
    <w:rPr>
      <w:rFonts w:ascii="Cambria" w:eastAsia="Times New Roman" w:hAnsi="Cambria" w:cs="Times New Roman"/>
      <w:b/>
      <w:bCs/>
      <w:i/>
      <w:iCs/>
      <w:sz w:val="26"/>
      <w:szCs w:val="26"/>
    </w:rPr>
  </w:style>
  <w:style w:type="character" w:customStyle="1" w:styleId="Heading4Char">
    <w:name w:val="Heading 4 Char"/>
    <w:link w:val="Heading4"/>
    <w:uiPriority w:val="9"/>
    <w:rsid w:val="006A7717"/>
    <w:rPr>
      <w:rFonts w:ascii="Cambria" w:eastAsia="Times New Roman" w:hAnsi="Cambria" w:cs="Times New Roman"/>
      <w:b/>
      <w:bCs/>
      <w:i/>
      <w:iCs/>
      <w:sz w:val="24"/>
      <w:szCs w:val="24"/>
    </w:rPr>
  </w:style>
  <w:style w:type="paragraph" w:styleId="NoSpacing">
    <w:name w:val="No Spacing"/>
    <w:basedOn w:val="Normal"/>
    <w:uiPriority w:val="1"/>
    <w:qFormat/>
    <w:rsid w:val="006A7717"/>
  </w:style>
  <w:style w:type="character" w:customStyle="1" w:styleId="Heading5Char">
    <w:name w:val="Heading 5 Char"/>
    <w:link w:val="Heading5"/>
    <w:uiPriority w:val="9"/>
    <w:semiHidden/>
    <w:rsid w:val="006A7717"/>
    <w:rPr>
      <w:rFonts w:ascii="Cambria" w:eastAsia="Times New Roman" w:hAnsi="Cambria" w:cs="Times New Roman"/>
      <w:b/>
      <w:bCs/>
      <w:i/>
      <w:iCs/>
    </w:rPr>
  </w:style>
  <w:style w:type="character" w:customStyle="1" w:styleId="Heading6Char">
    <w:name w:val="Heading 6 Char"/>
    <w:link w:val="Heading6"/>
    <w:uiPriority w:val="9"/>
    <w:semiHidden/>
    <w:rsid w:val="006A7717"/>
    <w:rPr>
      <w:rFonts w:ascii="Cambria" w:eastAsia="Times New Roman" w:hAnsi="Cambria" w:cs="Times New Roman"/>
      <w:b/>
      <w:bCs/>
      <w:i/>
      <w:iCs/>
    </w:rPr>
  </w:style>
  <w:style w:type="character" w:customStyle="1" w:styleId="Heading7Char">
    <w:name w:val="Heading 7 Char"/>
    <w:link w:val="Heading7"/>
    <w:uiPriority w:val="9"/>
    <w:semiHidden/>
    <w:rsid w:val="006A7717"/>
    <w:rPr>
      <w:rFonts w:ascii="Cambria" w:eastAsia="Times New Roman" w:hAnsi="Cambria" w:cs="Times New Roman"/>
      <w:b/>
      <w:bCs/>
      <w:i/>
      <w:iCs/>
      <w:sz w:val="20"/>
      <w:szCs w:val="20"/>
    </w:rPr>
  </w:style>
  <w:style w:type="character" w:customStyle="1" w:styleId="Heading8Char">
    <w:name w:val="Heading 8 Char"/>
    <w:link w:val="Heading8"/>
    <w:uiPriority w:val="9"/>
    <w:semiHidden/>
    <w:rsid w:val="006A7717"/>
    <w:rPr>
      <w:rFonts w:ascii="Cambria" w:eastAsia="Times New Roman" w:hAnsi="Cambria" w:cs="Times New Roman"/>
      <w:b/>
      <w:bCs/>
      <w:i/>
      <w:iCs/>
      <w:sz w:val="18"/>
      <w:szCs w:val="18"/>
    </w:rPr>
  </w:style>
  <w:style w:type="character" w:customStyle="1" w:styleId="Heading9Char">
    <w:name w:val="Heading 9 Char"/>
    <w:link w:val="Heading9"/>
    <w:uiPriority w:val="9"/>
    <w:semiHidden/>
    <w:rsid w:val="006A7717"/>
    <w:rPr>
      <w:rFonts w:ascii="Cambria" w:eastAsia="Times New Roman" w:hAnsi="Cambria" w:cs="Times New Roman"/>
      <w:i/>
      <w:iCs/>
      <w:sz w:val="18"/>
      <w:szCs w:val="18"/>
    </w:rPr>
  </w:style>
  <w:style w:type="paragraph" w:styleId="Caption">
    <w:name w:val="caption"/>
    <w:basedOn w:val="Normal"/>
    <w:next w:val="Normal"/>
    <w:uiPriority w:val="35"/>
    <w:semiHidden/>
    <w:unhideWhenUsed/>
    <w:qFormat/>
    <w:rsid w:val="006A7717"/>
    <w:rPr>
      <w:b/>
      <w:bCs/>
      <w:sz w:val="18"/>
      <w:szCs w:val="18"/>
    </w:rPr>
  </w:style>
  <w:style w:type="paragraph" w:styleId="Title">
    <w:name w:val="Title"/>
    <w:basedOn w:val="Normal"/>
    <w:next w:val="Normal"/>
    <w:link w:val="TitleChar"/>
    <w:uiPriority w:val="10"/>
    <w:qFormat/>
    <w:rsid w:val="006A7717"/>
    <w:rPr>
      <w:rFonts w:ascii="Cambria" w:eastAsia="Times New Roman" w:hAnsi="Cambria"/>
      <w:b/>
      <w:bCs/>
      <w:i/>
      <w:iCs/>
      <w:spacing w:val="10"/>
      <w:sz w:val="60"/>
      <w:szCs w:val="60"/>
      <w:lang w:bidi="ar-SA"/>
    </w:rPr>
  </w:style>
  <w:style w:type="character" w:customStyle="1" w:styleId="TitleChar">
    <w:name w:val="Title Char"/>
    <w:link w:val="Title"/>
    <w:uiPriority w:val="10"/>
    <w:rsid w:val="006A7717"/>
    <w:rPr>
      <w:rFonts w:ascii="Cambria" w:eastAsia="Times New Roman" w:hAnsi="Cambria" w:cs="Times New Roman"/>
      <w:b/>
      <w:bCs/>
      <w:i/>
      <w:iCs/>
      <w:spacing w:val="10"/>
      <w:sz w:val="60"/>
      <w:szCs w:val="60"/>
    </w:rPr>
  </w:style>
  <w:style w:type="paragraph" w:styleId="Subtitle">
    <w:name w:val="Subtitle"/>
    <w:basedOn w:val="Normal"/>
    <w:next w:val="Normal"/>
    <w:link w:val="SubtitleChar"/>
    <w:uiPriority w:val="11"/>
    <w:qFormat/>
    <w:rsid w:val="006A7717"/>
    <w:pPr>
      <w:spacing w:after="320"/>
      <w:jc w:val="right"/>
    </w:pPr>
    <w:rPr>
      <w:rFonts w:ascii="Calibri" w:hAnsi="Calibri"/>
      <w:i/>
      <w:iCs/>
      <w:color w:val="808080"/>
      <w:spacing w:val="10"/>
      <w:szCs w:val="24"/>
      <w:lang w:bidi="ar-SA"/>
    </w:rPr>
  </w:style>
  <w:style w:type="character" w:customStyle="1" w:styleId="SubtitleChar">
    <w:name w:val="Subtitle Char"/>
    <w:link w:val="Subtitle"/>
    <w:uiPriority w:val="11"/>
    <w:rsid w:val="006A7717"/>
    <w:rPr>
      <w:i/>
      <w:iCs/>
      <w:color w:val="808080"/>
      <w:spacing w:val="10"/>
      <w:sz w:val="24"/>
      <w:szCs w:val="24"/>
    </w:rPr>
  </w:style>
  <w:style w:type="character" w:styleId="Strong">
    <w:name w:val="Strong"/>
    <w:uiPriority w:val="22"/>
    <w:qFormat/>
    <w:rsid w:val="006A7717"/>
    <w:rPr>
      <w:b/>
      <w:bCs/>
      <w:spacing w:val="0"/>
    </w:rPr>
  </w:style>
  <w:style w:type="character" w:styleId="Emphasis">
    <w:name w:val="Emphasis"/>
    <w:uiPriority w:val="20"/>
    <w:qFormat/>
    <w:rsid w:val="006A7717"/>
    <w:rPr>
      <w:b/>
      <w:bCs/>
      <w:i/>
      <w:iCs/>
      <w:color w:val="auto"/>
    </w:rPr>
  </w:style>
  <w:style w:type="paragraph" w:styleId="ListParagraph">
    <w:name w:val="List Paragraph"/>
    <w:basedOn w:val="Normal"/>
    <w:uiPriority w:val="34"/>
    <w:qFormat/>
    <w:rsid w:val="006A7717"/>
    <w:pPr>
      <w:ind w:left="720"/>
      <w:contextualSpacing/>
    </w:pPr>
  </w:style>
  <w:style w:type="paragraph" w:styleId="Quote">
    <w:name w:val="Quote"/>
    <w:basedOn w:val="Normal"/>
    <w:next w:val="Normal"/>
    <w:link w:val="QuoteChar"/>
    <w:uiPriority w:val="29"/>
    <w:qFormat/>
    <w:rsid w:val="006A7717"/>
    <w:rPr>
      <w:rFonts w:ascii="Calibri" w:hAnsi="Calibri"/>
      <w:color w:val="5A5A5A"/>
      <w:sz w:val="20"/>
      <w:szCs w:val="20"/>
      <w:lang w:bidi="ar-SA"/>
    </w:rPr>
  </w:style>
  <w:style w:type="character" w:customStyle="1" w:styleId="QuoteChar">
    <w:name w:val="Quote Char"/>
    <w:link w:val="Quote"/>
    <w:uiPriority w:val="29"/>
    <w:rsid w:val="006A7717"/>
    <w:rPr>
      <w:rFonts w:ascii="Calibri"/>
      <w:color w:val="5A5A5A"/>
    </w:rPr>
  </w:style>
  <w:style w:type="paragraph" w:styleId="IntenseQuote">
    <w:name w:val="Intense Quote"/>
    <w:basedOn w:val="Normal"/>
    <w:next w:val="Normal"/>
    <w:link w:val="IntenseQuoteChar"/>
    <w:uiPriority w:val="30"/>
    <w:qFormat/>
    <w:rsid w:val="006A7717"/>
    <w:pPr>
      <w:spacing w:before="320" w:after="480"/>
      <w:ind w:left="720" w:right="720"/>
      <w:jc w:val="center"/>
    </w:pPr>
    <w:rPr>
      <w:rFonts w:ascii="Cambria" w:eastAsia="Times New Roman" w:hAnsi="Cambria"/>
      <w:i/>
      <w:iCs/>
      <w:sz w:val="20"/>
      <w:szCs w:val="20"/>
      <w:lang w:bidi="ar-SA"/>
    </w:rPr>
  </w:style>
  <w:style w:type="character" w:customStyle="1" w:styleId="IntenseQuoteChar">
    <w:name w:val="Intense Quote Char"/>
    <w:link w:val="IntenseQuote"/>
    <w:uiPriority w:val="30"/>
    <w:rsid w:val="006A7717"/>
    <w:rPr>
      <w:rFonts w:ascii="Cambria" w:eastAsia="Times New Roman" w:hAnsi="Cambria" w:cs="Times New Roman"/>
      <w:i/>
      <w:iCs/>
      <w:sz w:val="20"/>
      <w:szCs w:val="20"/>
    </w:rPr>
  </w:style>
  <w:style w:type="character" w:styleId="SubtleEmphasis">
    <w:name w:val="Subtle Emphasis"/>
    <w:uiPriority w:val="19"/>
    <w:qFormat/>
    <w:rsid w:val="006A7717"/>
    <w:rPr>
      <w:i/>
      <w:iCs/>
      <w:color w:val="5A5A5A"/>
    </w:rPr>
  </w:style>
  <w:style w:type="character" w:styleId="IntenseEmphasis">
    <w:name w:val="Intense Emphasis"/>
    <w:uiPriority w:val="21"/>
    <w:qFormat/>
    <w:rsid w:val="006A7717"/>
    <w:rPr>
      <w:b/>
      <w:bCs/>
      <w:i/>
      <w:iCs/>
      <w:color w:val="auto"/>
      <w:u w:val="single"/>
    </w:rPr>
  </w:style>
  <w:style w:type="character" w:styleId="SubtleReference">
    <w:name w:val="Subtle Reference"/>
    <w:uiPriority w:val="31"/>
    <w:qFormat/>
    <w:rsid w:val="006A7717"/>
    <w:rPr>
      <w:smallCaps/>
    </w:rPr>
  </w:style>
  <w:style w:type="character" w:styleId="IntenseReference">
    <w:name w:val="Intense Reference"/>
    <w:uiPriority w:val="32"/>
    <w:qFormat/>
    <w:rsid w:val="006A7717"/>
    <w:rPr>
      <w:b/>
      <w:bCs/>
      <w:smallCaps/>
      <w:color w:val="auto"/>
    </w:rPr>
  </w:style>
  <w:style w:type="character" w:styleId="BookTitle">
    <w:name w:val="Book Title"/>
    <w:uiPriority w:val="33"/>
    <w:qFormat/>
    <w:rsid w:val="006A7717"/>
    <w:rPr>
      <w:rFonts w:ascii="Cambria" w:eastAsia="Times New Roman" w:hAnsi="Cambria" w:cs="Times New Roman"/>
      <w:b/>
      <w:bCs/>
      <w:smallCaps/>
      <w:color w:val="auto"/>
      <w:u w:val="single"/>
    </w:rPr>
  </w:style>
  <w:style w:type="paragraph" w:styleId="TOCHeading">
    <w:name w:val="TOC Heading"/>
    <w:basedOn w:val="Heading1"/>
    <w:next w:val="Normal"/>
    <w:uiPriority w:val="39"/>
    <w:semiHidden/>
    <w:unhideWhenUsed/>
    <w:qFormat/>
    <w:rsid w:val="006A7717"/>
    <w:pPr>
      <w:outlineLvl w:val="9"/>
    </w:pPr>
  </w:style>
  <w:style w:type="paragraph" w:styleId="Header">
    <w:name w:val="header"/>
    <w:basedOn w:val="Normal"/>
    <w:link w:val="HeaderChar"/>
    <w:uiPriority w:val="99"/>
    <w:unhideWhenUsed/>
    <w:rsid w:val="00A66958"/>
    <w:pPr>
      <w:tabs>
        <w:tab w:val="center" w:pos="4680"/>
        <w:tab w:val="right" w:pos="9360"/>
      </w:tabs>
      <w:spacing w:after="0"/>
    </w:pPr>
    <w:rPr>
      <w:szCs w:val="20"/>
      <w:lang w:bidi="ar-SA"/>
    </w:rPr>
  </w:style>
  <w:style w:type="character" w:customStyle="1" w:styleId="HeaderChar">
    <w:name w:val="Header Char"/>
    <w:link w:val="Header"/>
    <w:uiPriority w:val="99"/>
    <w:rsid w:val="00A66958"/>
    <w:rPr>
      <w:rFonts w:ascii="Times New Roman" w:hAnsi="Times New Roman"/>
      <w:sz w:val="24"/>
    </w:rPr>
  </w:style>
  <w:style w:type="paragraph" w:styleId="Footer">
    <w:name w:val="footer"/>
    <w:basedOn w:val="Normal"/>
    <w:link w:val="FooterChar"/>
    <w:uiPriority w:val="99"/>
    <w:unhideWhenUsed/>
    <w:rsid w:val="00A66958"/>
    <w:pPr>
      <w:tabs>
        <w:tab w:val="center" w:pos="4680"/>
        <w:tab w:val="right" w:pos="9360"/>
      </w:tabs>
      <w:spacing w:after="0"/>
    </w:pPr>
    <w:rPr>
      <w:szCs w:val="20"/>
      <w:lang w:bidi="ar-SA"/>
    </w:rPr>
  </w:style>
  <w:style w:type="character" w:customStyle="1" w:styleId="FooterChar">
    <w:name w:val="Footer Char"/>
    <w:link w:val="Footer"/>
    <w:uiPriority w:val="99"/>
    <w:rsid w:val="00A66958"/>
    <w:rPr>
      <w:rFonts w:ascii="Times New Roman" w:hAnsi="Times New Roman"/>
      <w:sz w:val="24"/>
    </w:rPr>
  </w:style>
  <w:style w:type="paragraph" w:customStyle="1" w:styleId="Default">
    <w:name w:val="Default"/>
    <w:link w:val="DefaultChar"/>
    <w:rsid w:val="00033062"/>
    <w:pPr>
      <w:autoSpaceDE w:val="0"/>
      <w:autoSpaceDN w:val="0"/>
      <w:adjustRightInd w:val="0"/>
    </w:pPr>
    <w:rPr>
      <w:rFonts w:ascii="Cambria" w:hAnsi="Cambria"/>
      <w:color w:val="000000"/>
      <w:sz w:val="24"/>
      <w:szCs w:val="24"/>
    </w:rPr>
  </w:style>
  <w:style w:type="character" w:styleId="Hyperlink">
    <w:name w:val="Hyperlink"/>
    <w:unhideWhenUsed/>
    <w:rsid w:val="009B294B"/>
    <w:rPr>
      <w:color w:val="0000FF"/>
      <w:u w:val="single"/>
    </w:rPr>
  </w:style>
  <w:style w:type="paragraph" w:customStyle="1" w:styleId="CVNormal">
    <w:name w:val="CV Normal"/>
    <w:basedOn w:val="Normal"/>
    <w:rsid w:val="00344B1F"/>
    <w:pPr>
      <w:suppressAutoHyphens/>
      <w:spacing w:after="0"/>
      <w:ind w:left="113" w:right="113"/>
    </w:pPr>
    <w:rPr>
      <w:rFonts w:ascii="Arial Narrow" w:eastAsia="Times New Roman" w:hAnsi="Arial Narrow"/>
      <w:sz w:val="20"/>
      <w:szCs w:val="20"/>
      <w:lang w:val="en-GB" w:eastAsia="ar-SA" w:bidi="ar-SA"/>
    </w:rPr>
  </w:style>
  <w:style w:type="character" w:customStyle="1" w:styleId="DefaultChar">
    <w:name w:val="Default Char"/>
    <w:link w:val="Default"/>
    <w:rsid w:val="00030D8C"/>
    <w:rPr>
      <w:rFonts w:ascii="Cambria" w:hAnsi="Cambria"/>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24868692">
      <w:bodyDiv w:val="1"/>
      <w:marLeft w:val="0"/>
      <w:marRight w:val="0"/>
      <w:marTop w:val="0"/>
      <w:marBottom w:val="0"/>
      <w:divBdr>
        <w:top w:val="none" w:sz="0" w:space="0" w:color="auto"/>
        <w:left w:val="none" w:sz="0" w:space="0" w:color="auto"/>
        <w:bottom w:val="none" w:sz="0" w:space="0" w:color="auto"/>
        <w:right w:val="none" w:sz="0" w:space="0" w:color="auto"/>
      </w:divBdr>
    </w:div>
    <w:div w:id="35855865">
      <w:bodyDiv w:val="1"/>
      <w:marLeft w:val="0"/>
      <w:marRight w:val="0"/>
      <w:marTop w:val="0"/>
      <w:marBottom w:val="0"/>
      <w:divBdr>
        <w:top w:val="none" w:sz="0" w:space="0" w:color="auto"/>
        <w:left w:val="none" w:sz="0" w:space="0" w:color="auto"/>
        <w:bottom w:val="none" w:sz="0" w:space="0" w:color="auto"/>
        <w:right w:val="none" w:sz="0" w:space="0" w:color="auto"/>
      </w:divBdr>
    </w:div>
    <w:div w:id="36855914">
      <w:bodyDiv w:val="1"/>
      <w:marLeft w:val="0"/>
      <w:marRight w:val="0"/>
      <w:marTop w:val="0"/>
      <w:marBottom w:val="0"/>
      <w:divBdr>
        <w:top w:val="none" w:sz="0" w:space="0" w:color="auto"/>
        <w:left w:val="none" w:sz="0" w:space="0" w:color="auto"/>
        <w:bottom w:val="none" w:sz="0" w:space="0" w:color="auto"/>
        <w:right w:val="none" w:sz="0" w:space="0" w:color="auto"/>
      </w:divBdr>
    </w:div>
    <w:div w:id="116073040">
      <w:bodyDiv w:val="1"/>
      <w:marLeft w:val="0"/>
      <w:marRight w:val="0"/>
      <w:marTop w:val="0"/>
      <w:marBottom w:val="0"/>
      <w:divBdr>
        <w:top w:val="none" w:sz="0" w:space="0" w:color="auto"/>
        <w:left w:val="none" w:sz="0" w:space="0" w:color="auto"/>
        <w:bottom w:val="none" w:sz="0" w:space="0" w:color="auto"/>
        <w:right w:val="none" w:sz="0" w:space="0" w:color="auto"/>
      </w:divBdr>
    </w:div>
    <w:div w:id="210387267">
      <w:bodyDiv w:val="1"/>
      <w:marLeft w:val="0"/>
      <w:marRight w:val="0"/>
      <w:marTop w:val="0"/>
      <w:marBottom w:val="0"/>
      <w:divBdr>
        <w:top w:val="none" w:sz="0" w:space="0" w:color="auto"/>
        <w:left w:val="none" w:sz="0" w:space="0" w:color="auto"/>
        <w:bottom w:val="none" w:sz="0" w:space="0" w:color="auto"/>
        <w:right w:val="none" w:sz="0" w:space="0" w:color="auto"/>
      </w:divBdr>
    </w:div>
    <w:div w:id="251550018">
      <w:bodyDiv w:val="1"/>
      <w:marLeft w:val="0"/>
      <w:marRight w:val="0"/>
      <w:marTop w:val="0"/>
      <w:marBottom w:val="0"/>
      <w:divBdr>
        <w:top w:val="none" w:sz="0" w:space="0" w:color="auto"/>
        <w:left w:val="none" w:sz="0" w:space="0" w:color="auto"/>
        <w:bottom w:val="none" w:sz="0" w:space="0" w:color="auto"/>
        <w:right w:val="none" w:sz="0" w:space="0" w:color="auto"/>
      </w:divBdr>
    </w:div>
    <w:div w:id="435903007">
      <w:bodyDiv w:val="1"/>
      <w:marLeft w:val="0"/>
      <w:marRight w:val="0"/>
      <w:marTop w:val="0"/>
      <w:marBottom w:val="0"/>
      <w:divBdr>
        <w:top w:val="none" w:sz="0" w:space="0" w:color="auto"/>
        <w:left w:val="none" w:sz="0" w:space="0" w:color="auto"/>
        <w:bottom w:val="none" w:sz="0" w:space="0" w:color="auto"/>
        <w:right w:val="none" w:sz="0" w:space="0" w:color="auto"/>
      </w:divBdr>
    </w:div>
    <w:div w:id="519125358">
      <w:bodyDiv w:val="1"/>
      <w:marLeft w:val="0"/>
      <w:marRight w:val="0"/>
      <w:marTop w:val="0"/>
      <w:marBottom w:val="0"/>
      <w:divBdr>
        <w:top w:val="none" w:sz="0" w:space="0" w:color="auto"/>
        <w:left w:val="none" w:sz="0" w:space="0" w:color="auto"/>
        <w:bottom w:val="none" w:sz="0" w:space="0" w:color="auto"/>
        <w:right w:val="none" w:sz="0" w:space="0" w:color="auto"/>
      </w:divBdr>
    </w:div>
    <w:div w:id="564417672">
      <w:bodyDiv w:val="1"/>
      <w:marLeft w:val="0"/>
      <w:marRight w:val="0"/>
      <w:marTop w:val="0"/>
      <w:marBottom w:val="0"/>
      <w:divBdr>
        <w:top w:val="none" w:sz="0" w:space="0" w:color="auto"/>
        <w:left w:val="none" w:sz="0" w:space="0" w:color="auto"/>
        <w:bottom w:val="none" w:sz="0" w:space="0" w:color="auto"/>
        <w:right w:val="none" w:sz="0" w:space="0" w:color="auto"/>
      </w:divBdr>
    </w:div>
    <w:div w:id="799421199">
      <w:bodyDiv w:val="1"/>
      <w:marLeft w:val="0"/>
      <w:marRight w:val="0"/>
      <w:marTop w:val="0"/>
      <w:marBottom w:val="0"/>
      <w:divBdr>
        <w:top w:val="none" w:sz="0" w:space="0" w:color="auto"/>
        <w:left w:val="none" w:sz="0" w:space="0" w:color="auto"/>
        <w:bottom w:val="none" w:sz="0" w:space="0" w:color="auto"/>
        <w:right w:val="none" w:sz="0" w:space="0" w:color="auto"/>
      </w:divBdr>
    </w:div>
    <w:div w:id="843593165">
      <w:bodyDiv w:val="1"/>
      <w:marLeft w:val="0"/>
      <w:marRight w:val="0"/>
      <w:marTop w:val="0"/>
      <w:marBottom w:val="0"/>
      <w:divBdr>
        <w:top w:val="none" w:sz="0" w:space="0" w:color="auto"/>
        <w:left w:val="none" w:sz="0" w:space="0" w:color="auto"/>
        <w:bottom w:val="none" w:sz="0" w:space="0" w:color="auto"/>
        <w:right w:val="none" w:sz="0" w:space="0" w:color="auto"/>
      </w:divBdr>
    </w:div>
    <w:div w:id="1202135984">
      <w:bodyDiv w:val="1"/>
      <w:marLeft w:val="0"/>
      <w:marRight w:val="0"/>
      <w:marTop w:val="0"/>
      <w:marBottom w:val="0"/>
      <w:divBdr>
        <w:top w:val="none" w:sz="0" w:space="0" w:color="auto"/>
        <w:left w:val="none" w:sz="0" w:space="0" w:color="auto"/>
        <w:bottom w:val="none" w:sz="0" w:space="0" w:color="auto"/>
        <w:right w:val="none" w:sz="0" w:space="0" w:color="auto"/>
      </w:divBdr>
    </w:div>
    <w:div w:id="1258444476">
      <w:bodyDiv w:val="1"/>
      <w:marLeft w:val="0"/>
      <w:marRight w:val="0"/>
      <w:marTop w:val="0"/>
      <w:marBottom w:val="0"/>
      <w:divBdr>
        <w:top w:val="none" w:sz="0" w:space="0" w:color="auto"/>
        <w:left w:val="none" w:sz="0" w:space="0" w:color="auto"/>
        <w:bottom w:val="none" w:sz="0" w:space="0" w:color="auto"/>
        <w:right w:val="none" w:sz="0" w:space="0" w:color="auto"/>
      </w:divBdr>
    </w:div>
    <w:div w:id="1538273193">
      <w:bodyDiv w:val="1"/>
      <w:marLeft w:val="0"/>
      <w:marRight w:val="0"/>
      <w:marTop w:val="0"/>
      <w:marBottom w:val="0"/>
      <w:divBdr>
        <w:top w:val="none" w:sz="0" w:space="0" w:color="auto"/>
        <w:left w:val="none" w:sz="0" w:space="0" w:color="auto"/>
        <w:bottom w:val="none" w:sz="0" w:space="0" w:color="auto"/>
        <w:right w:val="none" w:sz="0" w:space="0" w:color="auto"/>
      </w:divBdr>
    </w:div>
    <w:div w:id="1628314274">
      <w:bodyDiv w:val="1"/>
      <w:marLeft w:val="0"/>
      <w:marRight w:val="0"/>
      <w:marTop w:val="0"/>
      <w:marBottom w:val="0"/>
      <w:divBdr>
        <w:top w:val="none" w:sz="0" w:space="0" w:color="auto"/>
        <w:left w:val="none" w:sz="0" w:space="0" w:color="auto"/>
        <w:bottom w:val="none" w:sz="0" w:space="0" w:color="auto"/>
        <w:right w:val="none" w:sz="0" w:space="0" w:color="auto"/>
      </w:divBdr>
    </w:div>
    <w:div w:id="1793085927">
      <w:bodyDiv w:val="1"/>
      <w:marLeft w:val="0"/>
      <w:marRight w:val="0"/>
      <w:marTop w:val="0"/>
      <w:marBottom w:val="0"/>
      <w:divBdr>
        <w:top w:val="none" w:sz="0" w:space="0" w:color="auto"/>
        <w:left w:val="none" w:sz="0" w:space="0" w:color="auto"/>
        <w:bottom w:val="none" w:sz="0" w:space="0" w:color="auto"/>
        <w:right w:val="none" w:sz="0" w:space="0" w:color="auto"/>
      </w:divBdr>
    </w:div>
    <w:div w:id="1964118439">
      <w:bodyDiv w:val="1"/>
      <w:marLeft w:val="0"/>
      <w:marRight w:val="0"/>
      <w:marTop w:val="0"/>
      <w:marBottom w:val="0"/>
      <w:divBdr>
        <w:top w:val="none" w:sz="0" w:space="0" w:color="auto"/>
        <w:left w:val="none" w:sz="0" w:space="0" w:color="auto"/>
        <w:bottom w:val="none" w:sz="0" w:space="0" w:color="auto"/>
        <w:right w:val="none" w:sz="0" w:space="0" w:color="auto"/>
      </w:divBdr>
    </w:div>
    <w:div w:id="1968657679">
      <w:bodyDiv w:val="1"/>
      <w:marLeft w:val="0"/>
      <w:marRight w:val="0"/>
      <w:marTop w:val="0"/>
      <w:marBottom w:val="0"/>
      <w:divBdr>
        <w:top w:val="none" w:sz="0" w:space="0" w:color="auto"/>
        <w:left w:val="none" w:sz="0" w:space="0" w:color="auto"/>
        <w:bottom w:val="none" w:sz="0" w:space="0" w:color="auto"/>
        <w:right w:val="none" w:sz="0" w:space="0" w:color="auto"/>
      </w:divBdr>
    </w:div>
    <w:div w:id="213728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ms.com/assets/bms/us/en-us/pdf/eosinophilic-esophagitis-histology-scoring-system-fact-sheet.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09A8E-46D6-4760-A885-44D00D7F7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7303</Words>
  <Characters>41629</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2024-07-09T19:33:00Z</dcterms:created>
  <dcterms:modified xsi:type="dcterms:W3CDTF">2024-07-11T09:02:00Z</dcterms:modified>
</cp:coreProperties>
</file>