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A97BF" w14:textId="77777777" w:rsidR="00C1651A" w:rsidRPr="00F96BD7" w:rsidRDefault="00D82F99">
      <w:pPr>
        <w:widowControl w:val="0"/>
        <w:autoSpaceDE w:val="0"/>
        <w:autoSpaceDN w:val="0"/>
        <w:adjustRightInd w:val="0"/>
        <w:spacing w:after="0" w:line="240" w:lineRule="auto"/>
        <w:jc w:val="center"/>
        <w:rPr>
          <w:rFonts w:ascii="Times New Roman" w:eastAsia="Times New Roman" w:hAnsi="Times New Roman" w:cs="Times New Roman"/>
          <w:b/>
          <w:bCs/>
          <w:sz w:val="20"/>
          <w:szCs w:val="20"/>
          <w:lang w:val="sr-Latn-RS"/>
        </w:rPr>
      </w:pPr>
      <w:r w:rsidRPr="00F96BD7">
        <w:rPr>
          <w:rFonts w:ascii="Times New Roman" w:eastAsia="Times New Roman" w:hAnsi="Times New Roman" w:cs="Times New Roman"/>
          <w:b/>
          <w:bCs/>
          <w:sz w:val="20"/>
          <w:szCs w:val="20"/>
          <w:lang w:val="sr-Latn-RS"/>
        </w:rPr>
        <w:t xml:space="preserve">IZBORNOM VEĆU MEDICINSKOG FAKULTETA </w:t>
      </w:r>
    </w:p>
    <w:p w14:paraId="2AEC623D" w14:textId="77777777" w:rsidR="00C1651A" w:rsidRPr="00F96BD7" w:rsidRDefault="00D82F99">
      <w:pPr>
        <w:widowControl w:val="0"/>
        <w:autoSpaceDE w:val="0"/>
        <w:autoSpaceDN w:val="0"/>
        <w:adjustRightInd w:val="0"/>
        <w:spacing w:after="0" w:line="240" w:lineRule="auto"/>
        <w:jc w:val="center"/>
        <w:rPr>
          <w:rFonts w:ascii="Times New Roman" w:eastAsia="Times New Roman" w:hAnsi="Times New Roman" w:cs="Times New Roman"/>
          <w:b/>
          <w:bCs/>
          <w:sz w:val="20"/>
          <w:szCs w:val="20"/>
          <w:lang w:val="sr-Latn-RS"/>
        </w:rPr>
      </w:pPr>
      <w:r w:rsidRPr="00F96BD7">
        <w:rPr>
          <w:rFonts w:ascii="Times New Roman" w:eastAsia="Times New Roman" w:hAnsi="Times New Roman" w:cs="Times New Roman"/>
          <w:b/>
          <w:bCs/>
          <w:sz w:val="20"/>
          <w:szCs w:val="20"/>
          <w:lang w:val="sr-Latn-RS"/>
        </w:rPr>
        <w:t>UNIVERZITETA U BEOGRADU</w:t>
      </w:r>
    </w:p>
    <w:p w14:paraId="49818E8F" w14:textId="77777777" w:rsidR="00C1651A" w:rsidRPr="00F96BD7" w:rsidRDefault="00C1651A">
      <w:pPr>
        <w:widowControl w:val="0"/>
        <w:autoSpaceDE w:val="0"/>
        <w:autoSpaceDN w:val="0"/>
        <w:adjustRightInd w:val="0"/>
        <w:spacing w:after="0" w:line="240" w:lineRule="auto"/>
        <w:jc w:val="both"/>
        <w:rPr>
          <w:rFonts w:ascii="Times New Roman" w:eastAsia="Times New Roman" w:hAnsi="Times New Roman" w:cs="Times New Roman"/>
          <w:b/>
          <w:bCs/>
          <w:sz w:val="20"/>
          <w:szCs w:val="20"/>
          <w:lang w:val="sr-Latn-RS"/>
        </w:rPr>
      </w:pPr>
    </w:p>
    <w:p w14:paraId="0A46D9F8" w14:textId="77777777" w:rsidR="00C1651A" w:rsidRPr="00F96BD7" w:rsidRDefault="00C1651A">
      <w:pPr>
        <w:widowControl w:val="0"/>
        <w:autoSpaceDE w:val="0"/>
        <w:autoSpaceDN w:val="0"/>
        <w:adjustRightInd w:val="0"/>
        <w:spacing w:after="0" w:line="240" w:lineRule="auto"/>
        <w:jc w:val="both"/>
        <w:rPr>
          <w:rFonts w:ascii="Times New Roman" w:eastAsia="Times New Roman" w:hAnsi="Times New Roman" w:cs="Times New Roman"/>
          <w:sz w:val="20"/>
          <w:szCs w:val="20"/>
          <w:lang w:val="sr-Latn-RS"/>
        </w:rPr>
      </w:pPr>
    </w:p>
    <w:p w14:paraId="5B24C6A6"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Komisija za pripremu referata u sastavu:</w:t>
      </w:r>
    </w:p>
    <w:p w14:paraId="2CE5BA0E" w14:textId="77777777" w:rsidR="00C1651A" w:rsidRPr="00F96BD7" w:rsidRDefault="00D82F99">
      <w:pPr>
        <w:widowControl w:val="0"/>
        <w:numPr>
          <w:ilvl w:val="0"/>
          <w:numId w:val="3"/>
        </w:numPr>
        <w:tabs>
          <w:tab w:val="left" w:pos="810"/>
          <w:tab w:val="left" w:pos="990"/>
        </w:tabs>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Prof. dr Nada Suvajdžić Vuković</w:t>
      </w:r>
      <w:r w:rsidRPr="00F96BD7">
        <w:rPr>
          <w:rFonts w:ascii="Times New Roman" w:eastAsia="Times New Roman" w:hAnsi="Times New Roman" w:cs="Times New Roman"/>
          <w:sz w:val="20"/>
          <w:szCs w:val="20"/>
          <w:lang w:val="sr-Latn-RS"/>
        </w:rPr>
        <w:t>, redovni  profesor  Univerziteta u Beogradu - Medicinskog fakulteta, predsedavajući</w:t>
      </w:r>
    </w:p>
    <w:p w14:paraId="041F6635" w14:textId="77777777" w:rsidR="00C1651A" w:rsidRPr="00F96BD7" w:rsidRDefault="00D82F99">
      <w:pPr>
        <w:widowControl w:val="0"/>
        <w:numPr>
          <w:ilvl w:val="0"/>
          <w:numId w:val="3"/>
        </w:numPr>
        <w:tabs>
          <w:tab w:val="left" w:pos="810"/>
          <w:tab w:val="left" w:pos="990"/>
        </w:tabs>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Doc.</w:t>
      </w:r>
      <w:r w:rsidR="00172B8D" w:rsidRPr="00F96BD7">
        <w:rPr>
          <w:rFonts w:ascii="Times New Roman" w:eastAsia="Times New Roman" w:hAnsi="Times New Roman" w:cs="Times New Roman"/>
          <w:b/>
          <w:sz w:val="20"/>
          <w:szCs w:val="20"/>
          <w:lang w:val="sr-Latn-RS"/>
        </w:rPr>
        <w:t xml:space="preserve"> </w:t>
      </w:r>
      <w:r w:rsidRPr="00F96BD7">
        <w:rPr>
          <w:rFonts w:ascii="Times New Roman" w:eastAsia="Times New Roman" w:hAnsi="Times New Roman" w:cs="Times New Roman"/>
          <w:b/>
          <w:sz w:val="20"/>
          <w:szCs w:val="20"/>
          <w:lang w:val="sr-Latn-RS"/>
        </w:rPr>
        <w:t>dr Mirjana Mitrović</w:t>
      </w:r>
      <w:r w:rsidRPr="00F96BD7">
        <w:rPr>
          <w:rFonts w:ascii="Times New Roman" w:eastAsia="Times New Roman" w:hAnsi="Times New Roman" w:cs="Times New Roman"/>
          <w:sz w:val="20"/>
          <w:szCs w:val="20"/>
          <w:lang w:val="sr-Latn-RS"/>
        </w:rPr>
        <w:t>, docent Univerziteta u Beogradu - Medicinskog fakulteta, član</w:t>
      </w:r>
    </w:p>
    <w:p w14:paraId="43A0BECB" w14:textId="77777777" w:rsidR="00C1651A" w:rsidRPr="00F96BD7" w:rsidRDefault="00D82F99">
      <w:pPr>
        <w:widowControl w:val="0"/>
        <w:numPr>
          <w:ilvl w:val="0"/>
          <w:numId w:val="3"/>
        </w:numPr>
        <w:tabs>
          <w:tab w:val="left" w:pos="810"/>
          <w:tab w:val="left" w:pos="990"/>
        </w:tabs>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Doc.</w:t>
      </w:r>
      <w:r w:rsidR="00172B8D" w:rsidRPr="00F96BD7">
        <w:rPr>
          <w:rFonts w:ascii="Times New Roman" w:eastAsia="Times New Roman" w:hAnsi="Times New Roman" w:cs="Times New Roman"/>
          <w:b/>
          <w:sz w:val="20"/>
          <w:szCs w:val="20"/>
          <w:lang w:val="sr-Latn-RS"/>
        </w:rPr>
        <w:t xml:space="preserve"> </w:t>
      </w:r>
      <w:r w:rsidRPr="00F96BD7">
        <w:rPr>
          <w:rFonts w:ascii="Times New Roman" w:eastAsia="Times New Roman" w:hAnsi="Times New Roman" w:cs="Times New Roman"/>
          <w:b/>
          <w:sz w:val="20"/>
          <w:szCs w:val="20"/>
          <w:lang w:val="sr-Latn-RS"/>
        </w:rPr>
        <w:t>dr Danijela Leković</w:t>
      </w:r>
      <w:r w:rsidRPr="00F96BD7">
        <w:rPr>
          <w:rFonts w:ascii="Times New Roman" w:eastAsia="Times New Roman" w:hAnsi="Times New Roman" w:cs="Times New Roman"/>
          <w:sz w:val="20"/>
          <w:szCs w:val="20"/>
          <w:lang w:val="sr-Latn-RS"/>
        </w:rPr>
        <w:t>,</w:t>
      </w:r>
      <w:r w:rsidR="00172B8D"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sz w:val="20"/>
          <w:szCs w:val="20"/>
          <w:lang w:val="sr-Latn-RS"/>
        </w:rPr>
        <w:t>docent Univerziteta u Beogradu - Medicinskog fakulteta, član</w:t>
      </w:r>
    </w:p>
    <w:p w14:paraId="08C44CCA" w14:textId="77777777" w:rsidR="00C1651A" w:rsidRPr="00F96BD7" w:rsidRDefault="00C1651A">
      <w:pPr>
        <w:widowControl w:val="0"/>
        <w:autoSpaceDE w:val="0"/>
        <w:autoSpaceDN w:val="0"/>
        <w:adjustRightInd w:val="0"/>
        <w:spacing w:after="0" w:line="240" w:lineRule="auto"/>
        <w:jc w:val="both"/>
        <w:rPr>
          <w:rFonts w:ascii="Times New Roman" w:eastAsia="Times New Roman" w:hAnsi="Times New Roman" w:cs="Times New Roman"/>
          <w:sz w:val="20"/>
          <w:szCs w:val="20"/>
          <w:lang w:val="sr-Latn-RS"/>
        </w:rPr>
      </w:pPr>
    </w:p>
    <w:p w14:paraId="6DC28918" w14:textId="1A830358"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color w:val="FF0000"/>
          <w:sz w:val="20"/>
          <w:szCs w:val="20"/>
          <w:lang w:val="sr-Latn-RS"/>
        </w:rPr>
      </w:pPr>
      <w:r w:rsidRPr="00F96BD7">
        <w:rPr>
          <w:rFonts w:ascii="Times New Roman" w:eastAsia="Times New Roman" w:hAnsi="Times New Roman" w:cs="Times New Roman"/>
          <w:sz w:val="20"/>
          <w:szCs w:val="20"/>
          <w:lang w:val="sr-Latn-RS"/>
        </w:rPr>
        <w:t>određena na sednici Izbornog veća Medicinskog fakulteta u Beogradu, održanoj</w:t>
      </w:r>
      <w:r w:rsidR="007F5294"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sz w:val="20"/>
          <w:szCs w:val="20"/>
          <w:lang w:val="sr-Latn-RS"/>
        </w:rPr>
        <w:t>13.03.2024. godine,</w:t>
      </w:r>
      <w:r w:rsidR="00172B8D"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sz w:val="20"/>
          <w:szCs w:val="20"/>
          <w:lang w:val="sr-Latn-RS"/>
        </w:rPr>
        <w:t xml:space="preserve">analizirala je prijave po konkursu, raspisanom dana 01.04.2024. godine, na internet stranici Medicinskog fakulteta u Beogradu za izbor 1 (jednog)  </w:t>
      </w:r>
      <w:r w:rsidRPr="00F96BD7">
        <w:rPr>
          <w:rFonts w:ascii="Times New Roman" w:eastAsia="Times New Roman" w:hAnsi="Times New Roman" w:cs="Times New Roman"/>
          <w:b/>
          <w:sz w:val="20"/>
          <w:szCs w:val="20"/>
          <w:lang w:val="sr-Latn-RS"/>
        </w:rPr>
        <w:t>kliničkog asistenta</w:t>
      </w:r>
      <w:r w:rsidRPr="00F96BD7">
        <w:rPr>
          <w:rFonts w:ascii="Times New Roman" w:eastAsia="Times New Roman" w:hAnsi="Times New Roman" w:cs="Times New Roman"/>
          <w:sz w:val="20"/>
          <w:szCs w:val="20"/>
          <w:lang w:val="sr-Latn-RS"/>
        </w:rPr>
        <w:t xml:space="preserve"> za užu naučnu oblast (predmet) </w:t>
      </w:r>
      <w:r w:rsidRPr="00F96BD7">
        <w:rPr>
          <w:rFonts w:ascii="Times New Roman" w:eastAsia="Times New Roman" w:hAnsi="Times New Roman" w:cs="Times New Roman"/>
          <w:b/>
          <w:sz w:val="20"/>
          <w:szCs w:val="20"/>
          <w:lang w:val="sr-Latn-RS"/>
        </w:rPr>
        <w:t>INTERNA MEDICINA (hematologija)</w:t>
      </w:r>
      <w:r w:rsidR="00172B8D" w:rsidRPr="00F96BD7">
        <w:rPr>
          <w:rFonts w:ascii="Times New Roman" w:eastAsia="Times New Roman" w:hAnsi="Times New Roman" w:cs="Times New Roman"/>
          <w:b/>
          <w:sz w:val="20"/>
          <w:szCs w:val="20"/>
          <w:lang w:val="sr-Latn-RS"/>
        </w:rPr>
        <w:t xml:space="preserve"> </w:t>
      </w:r>
      <w:r w:rsidRPr="00F96BD7">
        <w:rPr>
          <w:rFonts w:ascii="Times New Roman" w:eastAsia="Times New Roman" w:hAnsi="Times New Roman" w:cs="Times New Roman"/>
          <w:sz w:val="20"/>
          <w:szCs w:val="20"/>
          <w:lang w:val="sr-Latn-RS"/>
        </w:rPr>
        <w:t xml:space="preserve">podnosi sledeći </w:t>
      </w:r>
    </w:p>
    <w:p w14:paraId="5B1241E6" w14:textId="77777777" w:rsidR="00C1651A" w:rsidRPr="00F96BD7" w:rsidRDefault="00C1651A">
      <w:pPr>
        <w:widowControl w:val="0"/>
        <w:autoSpaceDE w:val="0"/>
        <w:autoSpaceDN w:val="0"/>
        <w:adjustRightInd w:val="0"/>
        <w:spacing w:after="0" w:line="240" w:lineRule="auto"/>
        <w:jc w:val="both"/>
        <w:rPr>
          <w:rFonts w:ascii="Times New Roman" w:eastAsia="Times New Roman" w:hAnsi="Times New Roman" w:cs="Times New Roman"/>
          <w:sz w:val="20"/>
          <w:szCs w:val="20"/>
          <w:lang w:val="sr-Latn-RS"/>
        </w:rPr>
      </w:pPr>
    </w:p>
    <w:p w14:paraId="6676E8D9" w14:textId="77777777" w:rsidR="00C1651A" w:rsidRPr="00F96BD7" w:rsidRDefault="00D82F99">
      <w:pPr>
        <w:widowControl w:val="0"/>
        <w:autoSpaceDE w:val="0"/>
        <w:autoSpaceDN w:val="0"/>
        <w:adjustRightInd w:val="0"/>
        <w:spacing w:after="0" w:line="240" w:lineRule="auto"/>
        <w:jc w:val="center"/>
        <w:rPr>
          <w:rFonts w:ascii="Times New Roman" w:eastAsia="Times New Roman" w:hAnsi="Times New Roman" w:cs="Times New Roman"/>
          <w:b/>
          <w:bCs/>
          <w:sz w:val="20"/>
          <w:szCs w:val="20"/>
          <w:lang w:val="sr-Latn-RS"/>
        </w:rPr>
      </w:pPr>
      <w:r w:rsidRPr="00F96BD7">
        <w:rPr>
          <w:rFonts w:ascii="Times New Roman" w:eastAsia="Times New Roman" w:hAnsi="Times New Roman" w:cs="Times New Roman"/>
          <w:b/>
          <w:bCs/>
          <w:sz w:val="20"/>
          <w:szCs w:val="20"/>
          <w:lang w:val="sr-Latn-RS"/>
        </w:rPr>
        <w:t>REFERAT</w:t>
      </w:r>
    </w:p>
    <w:p w14:paraId="7ACFB3EE" w14:textId="77777777" w:rsidR="00C1651A" w:rsidRPr="00F96BD7" w:rsidRDefault="00D82F99">
      <w:pPr>
        <w:widowControl w:val="0"/>
        <w:autoSpaceDE w:val="0"/>
        <w:autoSpaceDN w:val="0"/>
        <w:adjustRightInd w:val="0"/>
        <w:spacing w:after="0" w:line="240" w:lineRule="auto"/>
        <w:ind w:left="-284"/>
        <w:rPr>
          <w:rFonts w:ascii="Times New Roman" w:eastAsia="Times New Roman" w:hAnsi="Times New Roman" w:cs="Times New Roman"/>
          <w:b/>
          <w:bCs/>
          <w:sz w:val="20"/>
          <w:szCs w:val="20"/>
          <w:lang w:val="sr-Latn-RS"/>
        </w:rPr>
      </w:pPr>
      <w:r w:rsidRPr="00F96BD7">
        <w:rPr>
          <w:rFonts w:ascii="Times New Roman" w:eastAsia="Times New Roman" w:hAnsi="Times New Roman" w:cs="Times New Roman"/>
          <w:sz w:val="20"/>
          <w:szCs w:val="20"/>
          <w:lang w:val="sr-Latn-RS"/>
        </w:rPr>
        <w:t>Na raspisani konkurs javila su se četiri</w:t>
      </w:r>
      <w:r w:rsidR="00172B8D"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sz w:val="20"/>
          <w:szCs w:val="20"/>
          <w:lang w:val="sr-Latn-RS"/>
        </w:rPr>
        <w:t>kandidata:</w:t>
      </w:r>
    </w:p>
    <w:p w14:paraId="0D36AF45" w14:textId="77777777" w:rsidR="00C1651A" w:rsidRPr="00F96BD7" w:rsidRDefault="00D82F99">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dr Milica Apostolović Stojanović</w:t>
      </w:r>
    </w:p>
    <w:p w14:paraId="05EE9CA6" w14:textId="77777777" w:rsidR="00C1651A" w:rsidRPr="00F96BD7" w:rsidRDefault="00D82F99">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dr Violeta Milošević</w:t>
      </w:r>
    </w:p>
    <w:p w14:paraId="2DFC30B9" w14:textId="77777777" w:rsidR="00C1651A" w:rsidRPr="00F96BD7" w:rsidRDefault="00D82F99">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dr Mihailo Smiljanić</w:t>
      </w:r>
    </w:p>
    <w:p w14:paraId="3EE5E753" w14:textId="77777777" w:rsidR="00C1651A" w:rsidRPr="00F96BD7" w:rsidRDefault="00D82F99">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dr Zlatko Pravdić</w:t>
      </w:r>
    </w:p>
    <w:p w14:paraId="14E824E2" w14:textId="77777777" w:rsidR="00C1651A" w:rsidRPr="00F96BD7" w:rsidRDefault="00C1651A">
      <w:pPr>
        <w:widowControl w:val="0"/>
        <w:autoSpaceDE w:val="0"/>
        <w:autoSpaceDN w:val="0"/>
        <w:adjustRightInd w:val="0"/>
        <w:spacing w:after="0" w:line="240" w:lineRule="auto"/>
        <w:jc w:val="both"/>
        <w:rPr>
          <w:rFonts w:ascii="Times New Roman" w:eastAsia="Times New Roman" w:hAnsi="Times New Roman" w:cs="Times New Roman"/>
          <w:sz w:val="20"/>
          <w:szCs w:val="20"/>
          <w:lang w:val="sr-Latn-RS"/>
        </w:rPr>
      </w:pPr>
    </w:p>
    <w:p w14:paraId="28DBC1C1"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bCs/>
          <w:sz w:val="20"/>
          <w:szCs w:val="20"/>
          <w:lang w:val="sr-Latn-RS"/>
        </w:rPr>
      </w:pPr>
      <w:bookmarkStart w:id="0" w:name="_Hlk130502170"/>
      <w:bookmarkStart w:id="1" w:name="_Hlk130502582"/>
      <w:r w:rsidRPr="00F96BD7">
        <w:rPr>
          <w:rFonts w:ascii="Times New Roman" w:eastAsia="Times New Roman" w:hAnsi="Times New Roman" w:cs="Times New Roman"/>
          <w:b/>
          <w:bCs/>
          <w:sz w:val="20"/>
          <w:szCs w:val="20"/>
          <w:lang w:val="sr-Latn-RS"/>
        </w:rPr>
        <w:t>1) Kandidat dr MILICA APOSTOLOVIĆ STOJANOVIĆ</w:t>
      </w:r>
    </w:p>
    <w:p w14:paraId="11A4BFD0"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p>
    <w:p w14:paraId="785F58F7"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A) OSNOVNI  BIOGRAFSKI  PODACI</w:t>
      </w:r>
    </w:p>
    <w:p w14:paraId="7CE4E3BA" w14:textId="77777777" w:rsidR="00C1651A" w:rsidRPr="00F96BD7" w:rsidRDefault="00D82F99">
      <w:pPr>
        <w:pStyle w:val="ListParagraph"/>
        <w:widowControl w:val="0"/>
        <w:numPr>
          <w:ilvl w:val="0"/>
          <w:numId w:val="5"/>
        </w:numPr>
        <w:autoSpaceDE w:val="0"/>
        <w:autoSpaceDN w:val="0"/>
        <w:adjustRightInd w:val="0"/>
        <w:ind w:left="0"/>
        <w:jc w:val="both"/>
        <w:rPr>
          <w:sz w:val="20"/>
          <w:szCs w:val="20"/>
          <w:lang w:val="sr-Latn-RS"/>
        </w:rPr>
      </w:pPr>
      <w:r w:rsidRPr="00F96BD7">
        <w:rPr>
          <w:sz w:val="20"/>
          <w:szCs w:val="20"/>
          <w:lang w:val="sr-Latn-RS"/>
        </w:rPr>
        <w:t>Ime i prezime:</w:t>
      </w:r>
      <w:r w:rsidRPr="00F96BD7">
        <w:rPr>
          <w:sz w:val="20"/>
          <w:szCs w:val="20"/>
          <w:lang w:val="sr-Latn-RS"/>
        </w:rPr>
        <w:tab/>
      </w:r>
      <w:r w:rsidRPr="00F96BD7">
        <w:rPr>
          <w:sz w:val="20"/>
          <w:szCs w:val="20"/>
          <w:lang w:val="sr-Latn-RS"/>
        </w:rPr>
        <w:tab/>
      </w:r>
      <w:r w:rsidRPr="00F96BD7">
        <w:rPr>
          <w:sz w:val="20"/>
          <w:szCs w:val="20"/>
          <w:lang w:val="sr-Latn-RS"/>
        </w:rPr>
        <w:tab/>
        <w:t>Milica  (Ljubomir)  Apostolović Stojanović</w:t>
      </w:r>
      <w:r w:rsidRPr="00F96BD7">
        <w:rPr>
          <w:sz w:val="20"/>
          <w:szCs w:val="20"/>
          <w:lang w:val="sr-Latn-RS"/>
        </w:rPr>
        <w:tab/>
      </w:r>
    </w:p>
    <w:p w14:paraId="74015B44" w14:textId="0EBFBAC6" w:rsidR="00C1651A" w:rsidRPr="00F96BD7" w:rsidRDefault="00D82F99">
      <w:pPr>
        <w:pStyle w:val="ListParagraph"/>
        <w:widowControl w:val="0"/>
        <w:numPr>
          <w:ilvl w:val="0"/>
          <w:numId w:val="5"/>
        </w:numPr>
        <w:autoSpaceDE w:val="0"/>
        <w:autoSpaceDN w:val="0"/>
        <w:adjustRightInd w:val="0"/>
        <w:ind w:left="0"/>
        <w:jc w:val="both"/>
        <w:rPr>
          <w:sz w:val="20"/>
          <w:szCs w:val="20"/>
          <w:lang w:val="sr-Latn-RS"/>
        </w:rPr>
      </w:pPr>
      <w:r w:rsidRPr="00F96BD7">
        <w:rPr>
          <w:sz w:val="20"/>
          <w:szCs w:val="20"/>
          <w:lang w:val="sr-Latn-RS"/>
        </w:rPr>
        <w:t>Datum</w:t>
      </w:r>
      <w:r w:rsidR="00172B8D" w:rsidRPr="00F96BD7">
        <w:rPr>
          <w:sz w:val="20"/>
          <w:szCs w:val="20"/>
          <w:lang w:val="sr-Latn-RS"/>
        </w:rPr>
        <w:t xml:space="preserve"> </w:t>
      </w:r>
      <w:r w:rsidRPr="00F96BD7">
        <w:rPr>
          <w:sz w:val="20"/>
          <w:szCs w:val="20"/>
          <w:lang w:val="sr-Latn-RS"/>
        </w:rPr>
        <w:t>i</w:t>
      </w:r>
      <w:r w:rsidR="00172B8D" w:rsidRPr="00F96BD7">
        <w:rPr>
          <w:sz w:val="20"/>
          <w:szCs w:val="20"/>
          <w:lang w:val="sr-Latn-RS"/>
        </w:rPr>
        <w:t xml:space="preserve"> </w:t>
      </w:r>
      <w:r w:rsidRPr="00F96BD7">
        <w:rPr>
          <w:sz w:val="20"/>
          <w:szCs w:val="20"/>
          <w:lang w:val="sr-Latn-RS"/>
        </w:rPr>
        <w:t>mesto</w:t>
      </w:r>
      <w:r w:rsidR="00172B8D" w:rsidRPr="00F96BD7">
        <w:rPr>
          <w:sz w:val="20"/>
          <w:szCs w:val="20"/>
          <w:lang w:val="sr-Latn-RS"/>
        </w:rPr>
        <w:t xml:space="preserve"> </w:t>
      </w:r>
      <w:r w:rsidRPr="00F96BD7">
        <w:rPr>
          <w:sz w:val="20"/>
          <w:szCs w:val="20"/>
          <w:lang w:val="sr-Latn-RS"/>
        </w:rPr>
        <w:t xml:space="preserve">rođenja: </w:t>
      </w:r>
      <w:r w:rsidRPr="00F96BD7">
        <w:rPr>
          <w:sz w:val="20"/>
          <w:szCs w:val="20"/>
          <w:lang w:val="sr-Latn-RS"/>
        </w:rPr>
        <w:tab/>
      </w:r>
      <w:r w:rsidRPr="00F96BD7">
        <w:rPr>
          <w:sz w:val="20"/>
          <w:szCs w:val="20"/>
          <w:lang w:val="sr-Latn-RS"/>
        </w:rPr>
        <w:tab/>
        <w:t>04.02.19</w:t>
      </w:r>
      <w:r w:rsidR="00A43A28">
        <w:rPr>
          <w:sz w:val="20"/>
          <w:szCs w:val="20"/>
          <w:lang w:val="sr-Latn-RS"/>
        </w:rPr>
        <w:t>78</w:t>
      </w:r>
      <w:r w:rsidR="004C281F" w:rsidRPr="00F96BD7">
        <w:rPr>
          <w:sz w:val="20"/>
          <w:szCs w:val="20"/>
          <w:lang w:val="sr-Latn-RS"/>
        </w:rPr>
        <w:t xml:space="preserve">, </w:t>
      </w:r>
      <w:r w:rsidRPr="00F96BD7">
        <w:rPr>
          <w:sz w:val="20"/>
          <w:szCs w:val="20"/>
          <w:lang w:val="sr-Latn-RS"/>
        </w:rPr>
        <w:t>Beograd</w:t>
      </w:r>
    </w:p>
    <w:p w14:paraId="731733EA" w14:textId="77777777" w:rsidR="00076C9E" w:rsidRPr="00F96BD7" w:rsidRDefault="00D82F99" w:rsidP="00076C9E">
      <w:pPr>
        <w:pStyle w:val="ListParagraph"/>
        <w:widowControl w:val="0"/>
        <w:numPr>
          <w:ilvl w:val="0"/>
          <w:numId w:val="5"/>
        </w:numPr>
        <w:autoSpaceDE w:val="0"/>
        <w:autoSpaceDN w:val="0"/>
        <w:adjustRightInd w:val="0"/>
        <w:ind w:left="0"/>
        <w:rPr>
          <w:sz w:val="20"/>
          <w:szCs w:val="20"/>
          <w:lang w:val="sr-Latn-RS"/>
        </w:rPr>
      </w:pPr>
      <w:r w:rsidRPr="00F96BD7">
        <w:rPr>
          <w:sz w:val="20"/>
          <w:szCs w:val="20"/>
          <w:lang w:val="sr-Latn-RS"/>
        </w:rPr>
        <w:t>Ustanova</w:t>
      </w:r>
      <w:r w:rsidR="00172B8D" w:rsidRPr="00F96BD7">
        <w:rPr>
          <w:sz w:val="20"/>
          <w:szCs w:val="20"/>
          <w:lang w:val="sr-Latn-RS"/>
        </w:rPr>
        <w:t xml:space="preserve"> </w:t>
      </w:r>
      <w:r w:rsidRPr="00F96BD7">
        <w:rPr>
          <w:sz w:val="20"/>
          <w:szCs w:val="20"/>
          <w:lang w:val="sr-Latn-RS"/>
        </w:rPr>
        <w:t>gde</w:t>
      </w:r>
      <w:r w:rsidR="00172B8D" w:rsidRPr="00F96BD7">
        <w:rPr>
          <w:sz w:val="20"/>
          <w:szCs w:val="20"/>
          <w:lang w:val="sr-Latn-RS"/>
        </w:rPr>
        <w:t xml:space="preserve"> </w:t>
      </w:r>
      <w:r w:rsidRPr="00F96BD7">
        <w:rPr>
          <w:sz w:val="20"/>
          <w:szCs w:val="20"/>
          <w:lang w:val="sr-Latn-RS"/>
        </w:rPr>
        <w:t>je</w:t>
      </w:r>
      <w:r w:rsidR="00172B8D" w:rsidRPr="00F96BD7">
        <w:rPr>
          <w:sz w:val="20"/>
          <w:szCs w:val="20"/>
          <w:lang w:val="sr-Latn-RS"/>
        </w:rPr>
        <w:t xml:space="preserve"> </w:t>
      </w:r>
      <w:r w:rsidRPr="00F96BD7">
        <w:rPr>
          <w:sz w:val="20"/>
          <w:szCs w:val="20"/>
          <w:lang w:val="sr-Latn-RS"/>
        </w:rPr>
        <w:t>zaposlen:</w:t>
      </w:r>
      <w:r w:rsidR="00172B8D" w:rsidRPr="00F96BD7">
        <w:rPr>
          <w:sz w:val="20"/>
          <w:szCs w:val="20"/>
          <w:lang w:val="sr-Latn-RS"/>
        </w:rPr>
        <w:t xml:space="preserve"> </w:t>
      </w:r>
      <w:r w:rsidR="00172B8D" w:rsidRPr="00F96BD7">
        <w:rPr>
          <w:sz w:val="20"/>
          <w:szCs w:val="20"/>
          <w:lang w:val="sr-Latn-RS"/>
        </w:rPr>
        <w:tab/>
      </w:r>
      <w:r w:rsidR="00172B8D" w:rsidRPr="00F96BD7">
        <w:rPr>
          <w:sz w:val="20"/>
          <w:szCs w:val="20"/>
          <w:lang w:val="sr-Latn-RS"/>
        </w:rPr>
        <w:tab/>
        <w:t xml:space="preserve">Odeljenje za hematologiju, </w:t>
      </w:r>
      <w:r w:rsidRPr="00F96BD7">
        <w:rPr>
          <w:sz w:val="20"/>
          <w:szCs w:val="20"/>
          <w:lang w:val="sr-Latn-RS"/>
        </w:rPr>
        <w:t>Klini</w:t>
      </w:r>
      <w:r w:rsidR="00172B8D" w:rsidRPr="00F96BD7">
        <w:rPr>
          <w:sz w:val="20"/>
          <w:szCs w:val="20"/>
          <w:lang w:val="sr-Latn-RS"/>
        </w:rPr>
        <w:t>ka</w:t>
      </w:r>
      <w:r w:rsidRPr="00F96BD7">
        <w:rPr>
          <w:sz w:val="20"/>
          <w:szCs w:val="20"/>
          <w:lang w:val="sr-Latn-RS"/>
        </w:rPr>
        <w:t xml:space="preserve"> za Internu medicinu</w:t>
      </w:r>
    </w:p>
    <w:p w14:paraId="5C2F8DB8" w14:textId="77777777" w:rsidR="00C1651A" w:rsidRPr="00F96BD7" w:rsidRDefault="00076C9E" w:rsidP="00076C9E">
      <w:pPr>
        <w:pStyle w:val="ListParagraph"/>
        <w:widowControl w:val="0"/>
        <w:autoSpaceDE w:val="0"/>
        <w:autoSpaceDN w:val="0"/>
        <w:adjustRightInd w:val="0"/>
        <w:ind w:left="0"/>
        <w:rPr>
          <w:sz w:val="20"/>
          <w:szCs w:val="20"/>
          <w:lang w:val="sr-Latn-RS"/>
        </w:rPr>
      </w:pPr>
      <w:r w:rsidRPr="00F96BD7">
        <w:rPr>
          <w:sz w:val="20"/>
          <w:szCs w:val="20"/>
          <w:lang w:val="sr-Latn-RS"/>
        </w:rPr>
        <w:t xml:space="preserve">                                                          KBC „Dr Dragiša Mišović-Dedinje“ u Beogradu od 2018.</w:t>
      </w:r>
    </w:p>
    <w:p w14:paraId="275CB379" w14:textId="77777777" w:rsidR="00C1651A" w:rsidRPr="00F96BD7" w:rsidRDefault="00D82F99">
      <w:pPr>
        <w:pStyle w:val="ListParagraph"/>
        <w:widowControl w:val="0"/>
        <w:numPr>
          <w:ilvl w:val="0"/>
          <w:numId w:val="5"/>
        </w:numPr>
        <w:autoSpaceDE w:val="0"/>
        <w:autoSpaceDN w:val="0"/>
        <w:adjustRightInd w:val="0"/>
        <w:ind w:left="0"/>
        <w:jc w:val="both"/>
        <w:rPr>
          <w:sz w:val="20"/>
          <w:szCs w:val="20"/>
          <w:lang w:val="sr-Latn-RS"/>
        </w:rPr>
      </w:pPr>
      <w:r w:rsidRPr="00F96BD7">
        <w:rPr>
          <w:sz w:val="20"/>
          <w:szCs w:val="20"/>
          <w:lang w:val="sr-Latn-RS"/>
        </w:rPr>
        <w:t>Zvanje/radno</w:t>
      </w:r>
      <w:r w:rsidR="00172B8D" w:rsidRPr="00F96BD7">
        <w:rPr>
          <w:sz w:val="20"/>
          <w:szCs w:val="20"/>
          <w:lang w:val="sr-Latn-RS"/>
        </w:rPr>
        <w:t xml:space="preserve"> </w:t>
      </w:r>
      <w:r w:rsidRPr="00F96BD7">
        <w:rPr>
          <w:sz w:val="20"/>
          <w:szCs w:val="20"/>
          <w:lang w:val="sr-Latn-RS"/>
        </w:rPr>
        <w:t xml:space="preserve">mesto: </w:t>
      </w:r>
      <w:r w:rsidRPr="00F96BD7">
        <w:rPr>
          <w:sz w:val="20"/>
          <w:szCs w:val="20"/>
          <w:lang w:val="sr-Latn-RS"/>
        </w:rPr>
        <w:tab/>
      </w:r>
      <w:r w:rsidRPr="00F96BD7">
        <w:rPr>
          <w:sz w:val="20"/>
          <w:szCs w:val="20"/>
          <w:lang w:val="sr-Latn-RS"/>
        </w:rPr>
        <w:tab/>
        <w:t>lekar specijalista interne medicine</w:t>
      </w:r>
    </w:p>
    <w:p w14:paraId="2A5DE474" w14:textId="77777777" w:rsidR="00C1651A" w:rsidRPr="00F96BD7" w:rsidRDefault="00D82F99">
      <w:pPr>
        <w:pStyle w:val="ListParagraph"/>
        <w:widowControl w:val="0"/>
        <w:numPr>
          <w:ilvl w:val="0"/>
          <w:numId w:val="5"/>
        </w:numPr>
        <w:autoSpaceDE w:val="0"/>
        <w:autoSpaceDN w:val="0"/>
        <w:adjustRightInd w:val="0"/>
        <w:ind w:left="0"/>
        <w:jc w:val="both"/>
        <w:rPr>
          <w:sz w:val="20"/>
          <w:szCs w:val="20"/>
          <w:lang w:val="sr-Latn-RS"/>
        </w:rPr>
      </w:pPr>
      <w:r w:rsidRPr="00F96BD7">
        <w:rPr>
          <w:sz w:val="20"/>
          <w:szCs w:val="20"/>
          <w:lang w:val="sr-Latn-RS"/>
        </w:rPr>
        <w:t>Uža</w:t>
      </w:r>
      <w:r w:rsidR="00172B8D" w:rsidRPr="00F96BD7">
        <w:rPr>
          <w:sz w:val="20"/>
          <w:szCs w:val="20"/>
          <w:lang w:val="sr-Latn-RS"/>
        </w:rPr>
        <w:t xml:space="preserve"> </w:t>
      </w:r>
      <w:r w:rsidRPr="00F96BD7">
        <w:rPr>
          <w:sz w:val="20"/>
          <w:szCs w:val="20"/>
          <w:lang w:val="sr-Latn-RS"/>
        </w:rPr>
        <w:t>naučna</w:t>
      </w:r>
      <w:r w:rsidR="00172B8D" w:rsidRPr="00F96BD7">
        <w:rPr>
          <w:sz w:val="20"/>
          <w:szCs w:val="20"/>
          <w:lang w:val="sr-Latn-RS"/>
        </w:rPr>
        <w:t xml:space="preserve"> </w:t>
      </w:r>
      <w:r w:rsidRPr="00F96BD7">
        <w:rPr>
          <w:sz w:val="20"/>
          <w:szCs w:val="20"/>
          <w:lang w:val="sr-Latn-RS"/>
        </w:rPr>
        <w:t xml:space="preserve">oblast: </w:t>
      </w:r>
      <w:r w:rsidRPr="00F96BD7">
        <w:rPr>
          <w:sz w:val="20"/>
          <w:szCs w:val="20"/>
          <w:lang w:val="sr-Latn-RS"/>
        </w:rPr>
        <w:tab/>
      </w:r>
      <w:r w:rsidRPr="00F96BD7">
        <w:rPr>
          <w:sz w:val="20"/>
          <w:szCs w:val="20"/>
          <w:lang w:val="sr-Latn-RS"/>
        </w:rPr>
        <w:tab/>
        <w:t>Interna medicina (hematologija)</w:t>
      </w:r>
    </w:p>
    <w:p w14:paraId="6F11F228"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color w:val="FF0000"/>
          <w:sz w:val="20"/>
          <w:szCs w:val="20"/>
          <w:lang w:val="sr-Latn-RS"/>
        </w:rPr>
      </w:pPr>
    </w:p>
    <w:p w14:paraId="1E83D554"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B) STRUČNA BIOGRAFIJA, DIPLOME I ZVANJA</w:t>
      </w:r>
    </w:p>
    <w:p w14:paraId="429BC777" w14:textId="77777777" w:rsidR="00C1651A" w:rsidRPr="00F96BD7" w:rsidRDefault="00D82F99">
      <w:pPr>
        <w:widowControl w:val="0"/>
        <w:autoSpaceDE w:val="0"/>
        <w:autoSpaceDN w:val="0"/>
        <w:adjustRightInd w:val="0"/>
        <w:spacing w:after="0" w:line="240" w:lineRule="auto"/>
        <w:ind w:left="-426"/>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 xml:space="preserve">        Osnovne studije</w:t>
      </w:r>
    </w:p>
    <w:p w14:paraId="6D3FF2CD" w14:textId="77777777" w:rsidR="00C1651A" w:rsidRPr="00F96BD7" w:rsidRDefault="00D82F99">
      <w:pPr>
        <w:pStyle w:val="ListParagraph"/>
        <w:numPr>
          <w:ilvl w:val="0"/>
          <w:numId w:val="6"/>
        </w:numPr>
        <w:tabs>
          <w:tab w:val="left" w:pos="0"/>
        </w:tabs>
        <w:ind w:left="0"/>
        <w:jc w:val="both"/>
        <w:rPr>
          <w:sz w:val="20"/>
          <w:szCs w:val="20"/>
          <w:lang w:val="sr-Latn-RS"/>
        </w:rPr>
      </w:pPr>
      <w:r w:rsidRPr="00F96BD7">
        <w:rPr>
          <w:sz w:val="20"/>
          <w:szCs w:val="20"/>
          <w:lang w:val="sr-Latn-RS"/>
        </w:rPr>
        <w:t>Naziv</w:t>
      </w:r>
      <w:r w:rsidR="00172B8D" w:rsidRPr="00F96BD7">
        <w:rPr>
          <w:sz w:val="20"/>
          <w:szCs w:val="20"/>
          <w:lang w:val="sr-Latn-RS"/>
        </w:rPr>
        <w:t xml:space="preserve"> </w:t>
      </w:r>
      <w:r w:rsidRPr="00F96BD7">
        <w:rPr>
          <w:sz w:val="20"/>
          <w:szCs w:val="20"/>
          <w:lang w:val="sr-Latn-RS"/>
        </w:rPr>
        <w:t xml:space="preserve">ustanove: </w:t>
      </w:r>
      <w:r w:rsidRPr="00F96BD7">
        <w:rPr>
          <w:sz w:val="20"/>
          <w:szCs w:val="20"/>
          <w:lang w:val="sr-Latn-RS"/>
        </w:rPr>
        <w:tab/>
      </w:r>
      <w:r w:rsidRPr="00F96BD7">
        <w:rPr>
          <w:sz w:val="20"/>
          <w:szCs w:val="20"/>
          <w:lang w:val="sr-Latn-RS"/>
        </w:rPr>
        <w:tab/>
      </w:r>
      <w:r w:rsidRPr="00F96BD7">
        <w:rPr>
          <w:sz w:val="20"/>
          <w:szCs w:val="20"/>
          <w:lang w:val="sr-Latn-RS"/>
        </w:rPr>
        <w:tab/>
        <w:t>Medicinski</w:t>
      </w:r>
      <w:r w:rsidR="00172B8D" w:rsidRPr="00F96BD7">
        <w:rPr>
          <w:sz w:val="20"/>
          <w:szCs w:val="20"/>
          <w:lang w:val="sr-Latn-RS"/>
        </w:rPr>
        <w:t xml:space="preserve"> </w:t>
      </w:r>
      <w:r w:rsidRPr="00F96BD7">
        <w:rPr>
          <w:sz w:val="20"/>
          <w:szCs w:val="20"/>
          <w:lang w:val="sr-Latn-RS"/>
        </w:rPr>
        <w:t>fakultet</w:t>
      </w:r>
      <w:r w:rsidR="00172B8D" w:rsidRPr="00F96BD7">
        <w:rPr>
          <w:sz w:val="20"/>
          <w:szCs w:val="20"/>
          <w:lang w:val="sr-Latn-RS"/>
        </w:rPr>
        <w:t xml:space="preserve"> </w:t>
      </w:r>
      <w:r w:rsidRPr="00F96BD7">
        <w:rPr>
          <w:sz w:val="20"/>
          <w:szCs w:val="20"/>
          <w:lang w:val="sr-Latn-RS"/>
        </w:rPr>
        <w:t>Univerziteta</w:t>
      </w:r>
      <w:r w:rsidR="00172B8D" w:rsidRPr="00F96BD7">
        <w:rPr>
          <w:sz w:val="20"/>
          <w:szCs w:val="20"/>
          <w:lang w:val="sr-Latn-RS"/>
        </w:rPr>
        <w:t xml:space="preserve"> </w:t>
      </w:r>
      <w:r w:rsidRPr="00F96BD7">
        <w:rPr>
          <w:sz w:val="20"/>
          <w:szCs w:val="20"/>
          <w:lang w:val="sr-Latn-RS"/>
        </w:rPr>
        <w:t>u</w:t>
      </w:r>
      <w:r w:rsidR="00172B8D" w:rsidRPr="00F96BD7">
        <w:rPr>
          <w:sz w:val="20"/>
          <w:szCs w:val="20"/>
          <w:lang w:val="sr-Latn-RS"/>
        </w:rPr>
        <w:t xml:space="preserve"> </w:t>
      </w:r>
      <w:r w:rsidRPr="00F96BD7">
        <w:rPr>
          <w:sz w:val="20"/>
          <w:szCs w:val="20"/>
          <w:lang w:val="sr-Latn-RS"/>
        </w:rPr>
        <w:t>Beogradu</w:t>
      </w:r>
    </w:p>
    <w:p w14:paraId="495282C1" w14:textId="1DE4605A" w:rsidR="00FC4106" w:rsidRPr="00F96BD7" w:rsidRDefault="00D82F99" w:rsidP="00FC4106">
      <w:pPr>
        <w:pStyle w:val="ListParagraph"/>
        <w:numPr>
          <w:ilvl w:val="0"/>
          <w:numId w:val="6"/>
        </w:numPr>
        <w:tabs>
          <w:tab w:val="left" w:pos="0"/>
        </w:tabs>
        <w:ind w:left="0"/>
        <w:jc w:val="both"/>
        <w:rPr>
          <w:sz w:val="20"/>
          <w:szCs w:val="20"/>
          <w:lang w:val="sr-Latn-RS"/>
        </w:rPr>
      </w:pPr>
      <w:r w:rsidRPr="00F96BD7">
        <w:rPr>
          <w:sz w:val="20"/>
          <w:szCs w:val="20"/>
          <w:lang w:val="sr-Latn-RS"/>
        </w:rPr>
        <w:t>Mesto</w:t>
      </w:r>
      <w:r w:rsidR="00172B8D" w:rsidRPr="00F96BD7">
        <w:rPr>
          <w:sz w:val="20"/>
          <w:szCs w:val="20"/>
          <w:lang w:val="sr-Latn-RS"/>
        </w:rPr>
        <w:t xml:space="preserve"> </w:t>
      </w:r>
      <w:r w:rsidRPr="00F96BD7">
        <w:rPr>
          <w:sz w:val="20"/>
          <w:szCs w:val="20"/>
          <w:lang w:val="sr-Latn-RS"/>
        </w:rPr>
        <w:t>i</w:t>
      </w:r>
      <w:r w:rsidR="00172B8D" w:rsidRPr="00F96BD7">
        <w:rPr>
          <w:sz w:val="20"/>
          <w:szCs w:val="20"/>
          <w:lang w:val="sr-Latn-RS"/>
        </w:rPr>
        <w:t xml:space="preserve"> </w:t>
      </w:r>
      <w:r w:rsidRPr="00F96BD7">
        <w:rPr>
          <w:sz w:val="20"/>
          <w:szCs w:val="20"/>
          <w:lang w:val="sr-Latn-RS"/>
        </w:rPr>
        <w:t>godina</w:t>
      </w:r>
      <w:r w:rsidR="00172B8D" w:rsidRPr="00F96BD7">
        <w:rPr>
          <w:sz w:val="20"/>
          <w:szCs w:val="20"/>
          <w:lang w:val="sr-Latn-RS"/>
        </w:rPr>
        <w:t xml:space="preserve"> </w:t>
      </w:r>
      <w:r w:rsidRPr="00F96BD7">
        <w:rPr>
          <w:sz w:val="20"/>
          <w:szCs w:val="20"/>
          <w:lang w:val="sr-Latn-RS"/>
        </w:rPr>
        <w:t>završetka</w:t>
      </w:r>
      <w:r w:rsidRPr="00F96BD7">
        <w:rPr>
          <w:sz w:val="20"/>
          <w:szCs w:val="20"/>
          <w:lang w:val="sr-Latn-RS"/>
        </w:rPr>
        <w:tab/>
      </w:r>
      <w:r w:rsidRPr="00F96BD7">
        <w:rPr>
          <w:sz w:val="20"/>
          <w:szCs w:val="20"/>
          <w:lang w:val="sr-Latn-RS"/>
        </w:rPr>
        <w:tab/>
        <w:t xml:space="preserve">Beograd, 2007. </w:t>
      </w:r>
    </w:p>
    <w:p w14:paraId="7D6F0FAF" w14:textId="77777777" w:rsidR="00C1651A" w:rsidRPr="00F96BD7" w:rsidRDefault="00D82F99" w:rsidP="00FC4106">
      <w:pPr>
        <w:pStyle w:val="ListParagraph"/>
        <w:numPr>
          <w:ilvl w:val="0"/>
          <w:numId w:val="6"/>
        </w:numPr>
        <w:tabs>
          <w:tab w:val="left" w:pos="0"/>
        </w:tabs>
        <w:ind w:left="0"/>
        <w:jc w:val="both"/>
        <w:rPr>
          <w:sz w:val="20"/>
          <w:szCs w:val="20"/>
          <w:lang w:val="sr-Latn-RS"/>
        </w:rPr>
      </w:pPr>
      <w:r w:rsidRPr="00F96BD7">
        <w:rPr>
          <w:sz w:val="20"/>
          <w:szCs w:val="20"/>
          <w:lang w:val="sr-Latn-RS"/>
        </w:rPr>
        <w:t>Prosečna</w:t>
      </w:r>
      <w:r w:rsidR="00172B8D" w:rsidRPr="00F96BD7">
        <w:rPr>
          <w:sz w:val="20"/>
          <w:szCs w:val="20"/>
          <w:lang w:val="sr-Latn-RS"/>
        </w:rPr>
        <w:t xml:space="preserve"> </w:t>
      </w:r>
      <w:r w:rsidRPr="00F96BD7">
        <w:rPr>
          <w:sz w:val="20"/>
          <w:szCs w:val="20"/>
          <w:lang w:val="sr-Latn-RS"/>
        </w:rPr>
        <w:t xml:space="preserve">ocena: </w:t>
      </w:r>
      <w:r w:rsidRPr="00F96BD7">
        <w:rPr>
          <w:sz w:val="20"/>
          <w:szCs w:val="20"/>
          <w:lang w:val="sr-Latn-RS"/>
        </w:rPr>
        <w:tab/>
      </w:r>
      <w:r w:rsidRPr="00F96BD7">
        <w:rPr>
          <w:sz w:val="20"/>
          <w:szCs w:val="20"/>
          <w:lang w:val="sr-Latn-RS"/>
        </w:rPr>
        <w:tab/>
      </w:r>
      <w:r w:rsidRPr="00F96BD7">
        <w:rPr>
          <w:sz w:val="20"/>
          <w:szCs w:val="20"/>
          <w:lang w:val="sr-Latn-RS"/>
        </w:rPr>
        <w:tab/>
        <w:t>8,14</w:t>
      </w:r>
    </w:p>
    <w:p w14:paraId="28B9AA28" w14:textId="77777777" w:rsidR="00C1651A" w:rsidRPr="00F96BD7" w:rsidRDefault="00D82F99">
      <w:pPr>
        <w:widowControl w:val="0"/>
        <w:autoSpaceDE w:val="0"/>
        <w:autoSpaceDN w:val="0"/>
        <w:adjustRightInd w:val="0"/>
        <w:spacing w:after="0" w:line="240" w:lineRule="auto"/>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Poslediplomske studije -Specijalističke akademske studije</w:t>
      </w:r>
    </w:p>
    <w:p w14:paraId="75C1847D" w14:textId="77777777"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Naziv</w:t>
      </w:r>
      <w:r w:rsidR="00172B8D" w:rsidRPr="00F96BD7">
        <w:rPr>
          <w:sz w:val="20"/>
          <w:szCs w:val="20"/>
          <w:lang w:val="sr-Latn-RS"/>
        </w:rPr>
        <w:t xml:space="preserve"> </w:t>
      </w:r>
      <w:r w:rsidRPr="00F96BD7">
        <w:rPr>
          <w:sz w:val="20"/>
          <w:szCs w:val="20"/>
          <w:lang w:val="sr-Latn-RS"/>
        </w:rPr>
        <w:t xml:space="preserve">ustanove: </w:t>
      </w:r>
      <w:r w:rsidRPr="00F96BD7">
        <w:rPr>
          <w:sz w:val="20"/>
          <w:szCs w:val="20"/>
          <w:lang w:val="sr-Latn-RS"/>
        </w:rPr>
        <w:tab/>
      </w:r>
      <w:r w:rsidRPr="00F96BD7">
        <w:rPr>
          <w:sz w:val="20"/>
          <w:szCs w:val="20"/>
          <w:lang w:val="sr-Latn-RS"/>
        </w:rPr>
        <w:tab/>
      </w:r>
      <w:r w:rsidRPr="00F96BD7">
        <w:rPr>
          <w:sz w:val="20"/>
          <w:szCs w:val="20"/>
          <w:lang w:val="sr-Latn-RS"/>
        </w:rPr>
        <w:tab/>
        <w:t>Medicinski</w:t>
      </w:r>
      <w:r w:rsidR="00172B8D" w:rsidRPr="00F96BD7">
        <w:rPr>
          <w:sz w:val="20"/>
          <w:szCs w:val="20"/>
          <w:lang w:val="sr-Latn-RS"/>
        </w:rPr>
        <w:t xml:space="preserve"> </w:t>
      </w:r>
      <w:r w:rsidRPr="00F96BD7">
        <w:rPr>
          <w:sz w:val="20"/>
          <w:szCs w:val="20"/>
          <w:lang w:val="sr-Latn-RS"/>
        </w:rPr>
        <w:t>fakultet</w:t>
      </w:r>
      <w:r w:rsidR="00172B8D" w:rsidRPr="00F96BD7">
        <w:rPr>
          <w:sz w:val="20"/>
          <w:szCs w:val="20"/>
          <w:lang w:val="sr-Latn-RS"/>
        </w:rPr>
        <w:t xml:space="preserve"> </w:t>
      </w:r>
      <w:r w:rsidRPr="00F96BD7">
        <w:rPr>
          <w:sz w:val="20"/>
          <w:szCs w:val="20"/>
          <w:lang w:val="sr-Latn-RS"/>
        </w:rPr>
        <w:t>Univerziteta</w:t>
      </w:r>
      <w:r w:rsidR="00172B8D" w:rsidRPr="00F96BD7">
        <w:rPr>
          <w:sz w:val="20"/>
          <w:szCs w:val="20"/>
          <w:lang w:val="sr-Latn-RS"/>
        </w:rPr>
        <w:t xml:space="preserve"> </w:t>
      </w:r>
      <w:r w:rsidRPr="00F96BD7">
        <w:rPr>
          <w:sz w:val="20"/>
          <w:szCs w:val="20"/>
          <w:lang w:val="sr-Latn-RS"/>
        </w:rPr>
        <w:t>u</w:t>
      </w:r>
      <w:r w:rsidR="00172B8D" w:rsidRPr="00F96BD7">
        <w:rPr>
          <w:sz w:val="20"/>
          <w:szCs w:val="20"/>
          <w:lang w:val="sr-Latn-RS"/>
        </w:rPr>
        <w:t xml:space="preserve"> </w:t>
      </w:r>
      <w:r w:rsidRPr="00F96BD7">
        <w:rPr>
          <w:sz w:val="20"/>
          <w:szCs w:val="20"/>
          <w:lang w:val="sr-Latn-RS"/>
        </w:rPr>
        <w:t>Beogradu</w:t>
      </w:r>
    </w:p>
    <w:p w14:paraId="1C04A5F3" w14:textId="77777777" w:rsidR="00C1651A" w:rsidRPr="00F96BD7" w:rsidRDefault="00D82F99" w:rsidP="00FC4106">
      <w:pPr>
        <w:pStyle w:val="ListParagraph"/>
        <w:numPr>
          <w:ilvl w:val="0"/>
          <w:numId w:val="7"/>
        </w:numPr>
        <w:tabs>
          <w:tab w:val="left" w:pos="0"/>
        </w:tabs>
        <w:ind w:left="0"/>
        <w:contextualSpacing/>
        <w:jc w:val="both"/>
        <w:rPr>
          <w:sz w:val="20"/>
          <w:szCs w:val="20"/>
          <w:lang w:val="sr-Latn-RS"/>
        </w:rPr>
      </w:pPr>
      <w:r w:rsidRPr="00F96BD7">
        <w:rPr>
          <w:sz w:val="20"/>
          <w:szCs w:val="20"/>
          <w:lang w:val="sr-Latn-RS"/>
        </w:rPr>
        <w:t>Mesto i godina odbrane</w:t>
      </w:r>
      <w:r w:rsidRPr="00F96BD7">
        <w:rPr>
          <w:sz w:val="20"/>
          <w:szCs w:val="20"/>
          <w:lang w:val="sr-Latn-RS"/>
        </w:rPr>
        <w:tab/>
      </w:r>
      <w:r w:rsidRPr="00F96BD7">
        <w:rPr>
          <w:sz w:val="20"/>
          <w:szCs w:val="20"/>
          <w:lang w:val="sr-Latn-RS"/>
        </w:rPr>
        <w:tab/>
        <w:t xml:space="preserve">Beograd, 2009. </w:t>
      </w:r>
    </w:p>
    <w:p w14:paraId="795F1C89" w14:textId="743F0196" w:rsidR="00C1651A" w:rsidRPr="00F96BD7" w:rsidRDefault="00204773">
      <w:pPr>
        <w:pStyle w:val="ListParagraph"/>
        <w:numPr>
          <w:ilvl w:val="0"/>
          <w:numId w:val="7"/>
        </w:numPr>
        <w:tabs>
          <w:tab w:val="left" w:pos="0"/>
        </w:tabs>
        <w:ind w:left="0"/>
        <w:contextualSpacing/>
        <w:jc w:val="both"/>
        <w:rPr>
          <w:sz w:val="20"/>
          <w:szCs w:val="20"/>
          <w:lang w:val="sr-Latn-RS"/>
        </w:rPr>
      </w:pPr>
      <w:r>
        <w:rPr>
          <w:sz w:val="20"/>
          <w:szCs w:val="20"/>
          <w:lang w:val="sr-Latn-RS"/>
        </w:rPr>
        <w:t>Članovi komisije:</w:t>
      </w:r>
      <w:r>
        <w:rPr>
          <w:sz w:val="20"/>
          <w:szCs w:val="20"/>
          <w:lang w:val="sr-Latn-RS"/>
        </w:rPr>
        <w:tab/>
      </w:r>
      <w:r>
        <w:rPr>
          <w:sz w:val="20"/>
          <w:szCs w:val="20"/>
          <w:lang w:val="sr-Latn-RS"/>
        </w:rPr>
        <w:tab/>
      </w:r>
      <w:r>
        <w:rPr>
          <w:sz w:val="20"/>
          <w:szCs w:val="20"/>
          <w:lang w:val="sr-Latn-RS"/>
        </w:rPr>
        <w:tab/>
      </w:r>
      <w:r w:rsidR="000134B3">
        <w:rPr>
          <w:sz w:val="20"/>
          <w:szCs w:val="20"/>
          <w:lang w:val="sr-Latn-RS"/>
        </w:rPr>
        <w:t xml:space="preserve">Prof. </w:t>
      </w:r>
      <w:r>
        <w:rPr>
          <w:sz w:val="20"/>
          <w:szCs w:val="20"/>
          <w:lang w:val="sr-Latn-RS"/>
        </w:rPr>
        <w:t xml:space="preserve">Vladimir Bumbaširević, </w:t>
      </w:r>
      <w:r w:rsidR="000134B3">
        <w:rPr>
          <w:sz w:val="20"/>
          <w:szCs w:val="20"/>
          <w:lang w:val="sr-Latn-RS"/>
        </w:rPr>
        <w:t xml:space="preserve">Prof. </w:t>
      </w:r>
      <w:r>
        <w:rPr>
          <w:sz w:val="20"/>
          <w:szCs w:val="20"/>
          <w:lang w:val="sr-Latn-RS"/>
        </w:rPr>
        <w:t>Lji</w:t>
      </w:r>
      <w:r w:rsidR="00D82F99" w:rsidRPr="00F96BD7">
        <w:rPr>
          <w:sz w:val="20"/>
          <w:szCs w:val="20"/>
          <w:lang w:val="sr-Latn-RS"/>
        </w:rPr>
        <w:t xml:space="preserve">ljana Medenica, </w:t>
      </w:r>
      <w:r w:rsidR="000134B3">
        <w:rPr>
          <w:sz w:val="20"/>
          <w:szCs w:val="20"/>
          <w:lang w:val="sr-Latn-RS"/>
        </w:rPr>
        <w:t xml:space="preserve">Prof. </w:t>
      </w:r>
      <w:r w:rsidR="00D82F99" w:rsidRPr="00F96BD7">
        <w:rPr>
          <w:sz w:val="20"/>
          <w:szCs w:val="20"/>
          <w:lang w:val="sr-Latn-RS"/>
        </w:rPr>
        <w:t>Vesna Lačković</w:t>
      </w:r>
    </w:p>
    <w:p w14:paraId="50D6BBFD" w14:textId="330C00D6"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 xml:space="preserve">Mentor: </w:t>
      </w:r>
      <w:r w:rsidRPr="00F96BD7">
        <w:rPr>
          <w:sz w:val="20"/>
          <w:szCs w:val="20"/>
          <w:lang w:val="sr-Latn-RS"/>
        </w:rPr>
        <w:tab/>
      </w:r>
      <w:r w:rsidRPr="00F96BD7">
        <w:rPr>
          <w:sz w:val="20"/>
          <w:szCs w:val="20"/>
          <w:lang w:val="sr-Latn-RS"/>
        </w:rPr>
        <w:tab/>
      </w:r>
      <w:r w:rsidRPr="00F96BD7">
        <w:rPr>
          <w:sz w:val="20"/>
          <w:szCs w:val="20"/>
          <w:lang w:val="sr-Latn-RS"/>
        </w:rPr>
        <w:tab/>
      </w:r>
      <w:r w:rsidRPr="00F96BD7">
        <w:rPr>
          <w:sz w:val="20"/>
          <w:szCs w:val="20"/>
          <w:lang w:val="sr-Latn-RS"/>
        </w:rPr>
        <w:tab/>
      </w:r>
      <w:r w:rsidR="000134B3">
        <w:rPr>
          <w:sz w:val="20"/>
          <w:szCs w:val="20"/>
          <w:lang w:val="sr-Latn-RS"/>
        </w:rPr>
        <w:t xml:space="preserve">Prof. </w:t>
      </w:r>
      <w:r w:rsidRPr="00F96BD7">
        <w:rPr>
          <w:sz w:val="20"/>
          <w:szCs w:val="20"/>
          <w:lang w:val="sr-Latn-RS"/>
        </w:rPr>
        <w:t>Vladimir Bumbaširević.</w:t>
      </w:r>
    </w:p>
    <w:p w14:paraId="58F6BB71" w14:textId="77777777" w:rsidR="00C1651A" w:rsidRPr="00F96BD7" w:rsidRDefault="00D82F99">
      <w:pPr>
        <w:pStyle w:val="ListParagraph"/>
        <w:widowControl w:val="0"/>
        <w:numPr>
          <w:ilvl w:val="0"/>
          <w:numId w:val="7"/>
        </w:numPr>
        <w:autoSpaceDE w:val="0"/>
        <w:autoSpaceDN w:val="0"/>
        <w:adjustRightInd w:val="0"/>
        <w:ind w:left="0"/>
        <w:jc w:val="both"/>
        <w:rPr>
          <w:sz w:val="20"/>
          <w:szCs w:val="20"/>
          <w:lang w:val="sr-Latn-RS"/>
        </w:rPr>
      </w:pPr>
      <w:r w:rsidRPr="00F96BD7">
        <w:rPr>
          <w:sz w:val="20"/>
          <w:szCs w:val="20"/>
          <w:lang w:val="sr-Latn-RS"/>
        </w:rPr>
        <w:t xml:space="preserve">Naslov završnog rada: </w:t>
      </w:r>
      <w:r w:rsidRPr="00F96BD7">
        <w:rPr>
          <w:sz w:val="20"/>
          <w:szCs w:val="20"/>
          <w:lang w:val="sr-Latn-RS"/>
        </w:rPr>
        <w:tab/>
      </w:r>
      <w:r w:rsidRPr="00F96BD7">
        <w:rPr>
          <w:sz w:val="20"/>
          <w:szCs w:val="20"/>
          <w:lang w:val="sr-Latn-RS"/>
        </w:rPr>
        <w:tab/>
        <w:t xml:space="preserve">»Značaj </w:t>
      </w:r>
      <w:r w:rsidRPr="00F96BD7">
        <w:rPr>
          <w:i/>
          <w:sz w:val="20"/>
          <w:szCs w:val="20"/>
          <w:lang w:val="sr-Latn-RS"/>
        </w:rPr>
        <w:t>in vivo</w:t>
      </w:r>
      <w:r w:rsidRPr="00F96BD7">
        <w:rPr>
          <w:sz w:val="20"/>
          <w:szCs w:val="20"/>
          <w:lang w:val="sr-Latn-RS"/>
        </w:rPr>
        <w:t xml:space="preserve"> konfokalne mikroskopije u      </w:t>
      </w:r>
    </w:p>
    <w:p w14:paraId="0C81B26C" w14:textId="77777777" w:rsidR="00C1651A" w:rsidRPr="00F96BD7" w:rsidRDefault="00D82F99">
      <w:pPr>
        <w:pStyle w:val="ListParagraph"/>
        <w:tabs>
          <w:tab w:val="left" w:pos="0"/>
        </w:tabs>
        <w:ind w:left="0"/>
        <w:jc w:val="both"/>
        <w:rPr>
          <w:sz w:val="20"/>
          <w:szCs w:val="20"/>
          <w:lang w:val="sr-Latn-RS"/>
        </w:rPr>
      </w:pPr>
      <w:r w:rsidRPr="00F96BD7">
        <w:rPr>
          <w:sz w:val="20"/>
          <w:szCs w:val="20"/>
          <w:lang w:val="sr-Latn-RS"/>
        </w:rPr>
        <w:tab/>
      </w:r>
      <w:r w:rsidRPr="00F96BD7">
        <w:rPr>
          <w:sz w:val="20"/>
          <w:szCs w:val="20"/>
          <w:lang w:val="sr-Latn-RS"/>
        </w:rPr>
        <w:tab/>
      </w:r>
      <w:r w:rsidRPr="00F96BD7">
        <w:rPr>
          <w:sz w:val="20"/>
          <w:szCs w:val="20"/>
          <w:lang w:val="sr-Latn-RS"/>
        </w:rPr>
        <w:tab/>
      </w:r>
      <w:r w:rsidRPr="00F96BD7">
        <w:rPr>
          <w:sz w:val="20"/>
          <w:szCs w:val="20"/>
          <w:lang w:val="sr-Latn-RS"/>
        </w:rPr>
        <w:tab/>
        <w:t>dijagnostici melanocitnih tumora kože«</w:t>
      </w:r>
    </w:p>
    <w:p w14:paraId="66A6A0F0" w14:textId="77777777" w:rsidR="00C1651A" w:rsidRPr="00F96BD7" w:rsidRDefault="00D82F99">
      <w:pPr>
        <w:pStyle w:val="ListParagraph"/>
        <w:widowControl w:val="0"/>
        <w:numPr>
          <w:ilvl w:val="0"/>
          <w:numId w:val="7"/>
        </w:numPr>
        <w:autoSpaceDE w:val="0"/>
        <w:autoSpaceDN w:val="0"/>
        <w:adjustRightInd w:val="0"/>
        <w:ind w:left="0"/>
        <w:jc w:val="both"/>
        <w:rPr>
          <w:b/>
          <w:sz w:val="20"/>
          <w:szCs w:val="20"/>
          <w:lang w:val="sr-Latn-RS"/>
        </w:rPr>
      </w:pPr>
      <w:r w:rsidRPr="00F96BD7">
        <w:rPr>
          <w:sz w:val="20"/>
          <w:szCs w:val="20"/>
          <w:lang w:val="sr-Latn-RS"/>
        </w:rPr>
        <w:t>Uža</w:t>
      </w:r>
      <w:r w:rsidR="00172B8D" w:rsidRPr="00F96BD7">
        <w:rPr>
          <w:sz w:val="20"/>
          <w:szCs w:val="20"/>
          <w:lang w:val="sr-Latn-RS"/>
        </w:rPr>
        <w:t xml:space="preserve"> </w:t>
      </w:r>
      <w:r w:rsidRPr="00F96BD7">
        <w:rPr>
          <w:sz w:val="20"/>
          <w:szCs w:val="20"/>
          <w:lang w:val="sr-Latn-RS"/>
        </w:rPr>
        <w:t>naučna</w:t>
      </w:r>
      <w:r w:rsidR="00172B8D" w:rsidRPr="00F96BD7">
        <w:rPr>
          <w:sz w:val="20"/>
          <w:szCs w:val="20"/>
          <w:lang w:val="sr-Latn-RS"/>
        </w:rPr>
        <w:t xml:space="preserve"> </w:t>
      </w:r>
      <w:r w:rsidRPr="00F96BD7">
        <w:rPr>
          <w:sz w:val="20"/>
          <w:szCs w:val="20"/>
          <w:lang w:val="sr-Latn-RS"/>
        </w:rPr>
        <w:t xml:space="preserve">oblast: </w:t>
      </w:r>
      <w:r w:rsidRPr="00F96BD7">
        <w:rPr>
          <w:sz w:val="20"/>
          <w:szCs w:val="20"/>
          <w:lang w:val="sr-Latn-RS"/>
        </w:rPr>
        <w:tab/>
      </w:r>
      <w:r w:rsidRPr="00F96BD7">
        <w:rPr>
          <w:sz w:val="20"/>
          <w:szCs w:val="20"/>
          <w:lang w:val="sr-Latn-RS"/>
        </w:rPr>
        <w:tab/>
        <w:t>citologija</w:t>
      </w:r>
    </w:p>
    <w:p w14:paraId="217910E0" w14:textId="77777777" w:rsidR="00C1651A" w:rsidRPr="00F96BD7" w:rsidRDefault="00D82F99">
      <w:pPr>
        <w:widowControl w:val="0"/>
        <w:autoSpaceDE w:val="0"/>
        <w:autoSpaceDN w:val="0"/>
        <w:adjustRightInd w:val="0"/>
        <w:spacing w:after="0" w:line="240" w:lineRule="auto"/>
        <w:ind w:left="-27"/>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 xml:space="preserve">Doktorat </w:t>
      </w:r>
    </w:p>
    <w:p w14:paraId="3C891440" w14:textId="77777777"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 xml:space="preserve">Naziv ustanove: </w:t>
      </w:r>
      <w:r w:rsidRPr="00F96BD7">
        <w:rPr>
          <w:sz w:val="20"/>
          <w:szCs w:val="20"/>
          <w:lang w:val="sr-Latn-RS"/>
        </w:rPr>
        <w:tab/>
      </w:r>
      <w:r w:rsidRPr="00F96BD7">
        <w:rPr>
          <w:sz w:val="20"/>
          <w:szCs w:val="20"/>
          <w:lang w:val="sr-Latn-RS"/>
        </w:rPr>
        <w:tab/>
      </w:r>
      <w:r w:rsidRPr="00F96BD7">
        <w:rPr>
          <w:sz w:val="20"/>
          <w:szCs w:val="20"/>
          <w:lang w:val="sr-Latn-RS"/>
        </w:rPr>
        <w:tab/>
        <w:t>Medicinski fakultet Univerziteta u Beogradu</w:t>
      </w:r>
    </w:p>
    <w:p w14:paraId="71DAC1E6" w14:textId="77777777" w:rsidR="00172B8D" w:rsidRPr="00F96BD7" w:rsidRDefault="00D82F99" w:rsidP="00172B8D">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b/>
          <w:sz w:val="20"/>
          <w:szCs w:val="20"/>
          <w:lang w:val="sr-Latn-RS"/>
        </w:rPr>
      </w:pPr>
      <w:r w:rsidRPr="00F96BD7">
        <w:rPr>
          <w:rFonts w:ascii="Times New Roman" w:hAnsi="Times New Roman" w:cs="Times New Roman"/>
          <w:sz w:val="20"/>
          <w:szCs w:val="20"/>
          <w:lang w:val="sr-Latn-RS"/>
        </w:rPr>
        <w:t>Godina</w:t>
      </w:r>
      <w:r w:rsidR="00172B8D" w:rsidRPr="00F96BD7">
        <w:rPr>
          <w:rFonts w:ascii="Times New Roman" w:hAnsi="Times New Roman" w:cs="Times New Roman"/>
          <w:sz w:val="20"/>
          <w:szCs w:val="20"/>
          <w:lang w:val="sr-Latn-RS"/>
        </w:rPr>
        <w:t xml:space="preserve"> </w:t>
      </w:r>
      <w:r w:rsidRPr="00F96BD7">
        <w:rPr>
          <w:rFonts w:ascii="Times New Roman" w:hAnsi="Times New Roman" w:cs="Times New Roman"/>
          <w:sz w:val="20"/>
          <w:szCs w:val="20"/>
          <w:lang w:val="sr-Latn-RS"/>
        </w:rPr>
        <w:t>upisa</w:t>
      </w:r>
      <w:r w:rsidRPr="00F96BD7">
        <w:rPr>
          <w:sz w:val="20"/>
          <w:szCs w:val="20"/>
          <w:lang w:val="sr-Latn-RS"/>
        </w:rPr>
        <w:tab/>
      </w:r>
      <w:r w:rsidRPr="00F96BD7">
        <w:rPr>
          <w:sz w:val="20"/>
          <w:szCs w:val="20"/>
          <w:lang w:val="sr-Latn-RS"/>
        </w:rPr>
        <w:tab/>
      </w:r>
      <w:r w:rsidRPr="00F96BD7">
        <w:rPr>
          <w:sz w:val="20"/>
          <w:szCs w:val="20"/>
          <w:lang w:val="sr-Latn-RS"/>
        </w:rPr>
        <w:tab/>
      </w:r>
      <w:r w:rsidRPr="00F96BD7">
        <w:rPr>
          <w:rFonts w:ascii="Times New Roman" w:eastAsia="Times New Roman" w:hAnsi="Times New Roman" w:cs="Times New Roman"/>
          <w:bCs/>
          <w:sz w:val="20"/>
          <w:szCs w:val="20"/>
          <w:lang w:val="sr-Latn-RS"/>
        </w:rPr>
        <w:t xml:space="preserve">2020/2021. </w:t>
      </w:r>
    </w:p>
    <w:p w14:paraId="704D8EE9" w14:textId="77777777" w:rsidR="00C1651A" w:rsidRPr="00F96BD7" w:rsidRDefault="00D82F99" w:rsidP="00172B8D">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Cs/>
          <w:sz w:val="20"/>
          <w:szCs w:val="20"/>
          <w:lang w:val="sr-Latn-RS"/>
        </w:rPr>
        <w:t>Modul</w:t>
      </w:r>
      <w:r w:rsidRPr="00F96BD7">
        <w:rPr>
          <w:rFonts w:ascii="Times New Roman" w:eastAsia="Times New Roman" w:hAnsi="Times New Roman" w:cs="Times New Roman"/>
          <w:bCs/>
          <w:sz w:val="20"/>
          <w:szCs w:val="20"/>
          <w:lang w:val="sr-Latn-RS"/>
        </w:rPr>
        <w:tab/>
      </w:r>
      <w:r w:rsidRPr="00F96BD7">
        <w:rPr>
          <w:rFonts w:ascii="Times New Roman" w:eastAsia="Times New Roman" w:hAnsi="Times New Roman" w:cs="Times New Roman"/>
          <w:bCs/>
          <w:sz w:val="20"/>
          <w:szCs w:val="20"/>
          <w:lang w:val="sr-Latn-RS"/>
        </w:rPr>
        <w:tab/>
      </w:r>
      <w:r w:rsidRPr="00F96BD7">
        <w:rPr>
          <w:rFonts w:ascii="Times New Roman" w:eastAsia="Times New Roman" w:hAnsi="Times New Roman" w:cs="Times New Roman"/>
          <w:bCs/>
          <w:sz w:val="20"/>
          <w:szCs w:val="20"/>
          <w:lang w:val="sr-Latn-RS"/>
        </w:rPr>
        <w:tab/>
      </w:r>
      <w:r w:rsidRPr="00F96BD7">
        <w:rPr>
          <w:rFonts w:ascii="Times New Roman" w:eastAsia="Times New Roman" w:hAnsi="Times New Roman" w:cs="Times New Roman"/>
          <w:bCs/>
          <w:sz w:val="20"/>
          <w:szCs w:val="20"/>
          <w:lang w:val="sr-Latn-RS"/>
        </w:rPr>
        <w:tab/>
        <w:t>Molekularna medicina</w:t>
      </w:r>
    </w:p>
    <w:p w14:paraId="6A70724F" w14:textId="77777777" w:rsidR="00C1651A" w:rsidRPr="00F96BD7" w:rsidRDefault="00D82F99">
      <w:pPr>
        <w:widowControl w:val="0"/>
        <w:autoSpaceDE w:val="0"/>
        <w:autoSpaceDN w:val="0"/>
        <w:adjustRightInd w:val="0"/>
        <w:spacing w:after="0" w:line="240" w:lineRule="auto"/>
        <w:ind w:left="-27"/>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Specijalizacija</w:t>
      </w:r>
    </w:p>
    <w:p w14:paraId="76DE2FAA" w14:textId="77777777"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 xml:space="preserve">Naziv ustanove: </w:t>
      </w:r>
      <w:r w:rsidRPr="00F96BD7">
        <w:rPr>
          <w:sz w:val="20"/>
          <w:szCs w:val="20"/>
          <w:lang w:val="sr-Latn-RS"/>
        </w:rPr>
        <w:tab/>
      </w:r>
      <w:r w:rsidRPr="00F96BD7">
        <w:rPr>
          <w:sz w:val="20"/>
          <w:szCs w:val="20"/>
          <w:lang w:val="sr-Latn-RS"/>
        </w:rPr>
        <w:tab/>
      </w:r>
      <w:r w:rsidRPr="00F96BD7">
        <w:rPr>
          <w:sz w:val="20"/>
          <w:szCs w:val="20"/>
          <w:lang w:val="sr-Latn-RS"/>
        </w:rPr>
        <w:tab/>
        <w:t>Medicinski fakultet Univerziteta u Beogradu</w:t>
      </w:r>
    </w:p>
    <w:p w14:paraId="44D78D56" w14:textId="77777777" w:rsidR="00C1651A" w:rsidRPr="00F96BD7" w:rsidRDefault="00D82F99">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Oblast i godina završetka</w:t>
      </w:r>
      <w:r w:rsidRPr="00F96BD7">
        <w:rPr>
          <w:rFonts w:ascii="Times New Roman" w:eastAsia="Times New Roman" w:hAnsi="Times New Roman" w:cs="Times New Roman"/>
          <w:sz w:val="20"/>
          <w:szCs w:val="20"/>
          <w:lang w:val="sr-Latn-RS"/>
        </w:rPr>
        <w:tab/>
      </w:r>
      <w:r w:rsidRPr="00F96BD7">
        <w:rPr>
          <w:rFonts w:ascii="Times New Roman" w:eastAsia="Times New Roman" w:hAnsi="Times New Roman" w:cs="Times New Roman"/>
          <w:sz w:val="20"/>
          <w:szCs w:val="20"/>
          <w:lang w:val="sr-Latn-RS"/>
        </w:rPr>
        <w:tab/>
        <w:t>Intern</w:t>
      </w:r>
      <w:r w:rsidR="00FC4106" w:rsidRPr="00F96BD7">
        <w:rPr>
          <w:rFonts w:ascii="Times New Roman" w:eastAsia="Times New Roman" w:hAnsi="Times New Roman" w:cs="Times New Roman"/>
          <w:sz w:val="20"/>
          <w:szCs w:val="20"/>
          <w:lang w:val="sr-Latn-RS"/>
        </w:rPr>
        <w:t>a</w:t>
      </w:r>
      <w:r w:rsidRPr="00F96BD7">
        <w:rPr>
          <w:rFonts w:ascii="Times New Roman" w:eastAsia="Times New Roman" w:hAnsi="Times New Roman" w:cs="Times New Roman"/>
          <w:sz w:val="20"/>
          <w:szCs w:val="20"/>
          <w:lang w:val="sr-Latn-RS"/>
        </w:rPr>
        <w:t xml:space="preserve"> medicin</w:t>
      </w:r>
      <w:r w:rsidR="00FC4106" w:rsidRPr="00F96BD7">
        <w:rPr>
          <w:rFonts w:ascii="Times New Roman" w:eastAsia="Times New Roman" w:hAnsi="Times New Roman" w:cs="Times New Roman"/>
          <w:sz w:val="20"/>
          <w:szCs w:val="20"/>
          <w:lang w:val="sr-Latn-RS"/>
        </w:rPr>
        <w:t>a,</w:t>
      </w:r>
      <w:r w:rsidRPr="00F96BD7">
        <w:rPr>
          <w:rFonts w:ascii="Times New Roman" w:eastAsia="Times New Roman" w:hAnsi="Times New Roman" w:cs="Times New Roman"/>
          <w:sz w:val="20"/>
          <w:szCs w:val="20"/>
          <w:lang w:val="sr-Latn-RS"/>
        </w:rPr>
        <w:t xml:space="preserve"> 2019. </w:t>
      </w:r>
    </w:p>
    <w:p w14:paraId="1C55EA65" w14:textId="70313BD1" w:rsidR="00DA10B7" w:rsidRPr="00F96BD7" w:rsidRDefault="00D82F99">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Ocena i čla</w:t>
      </w:r>
      <w:r w:rsidR="000134B3">
        <w:rPr>
          <w:rFonts w:ascii="Times New Roman" w:eastAsia="Times New Roman" w:hAnsi="Times New Roman" w:cs="Times New Roman"/>
          <w:sz w:val="20"/>
          <w:szCs w:val="20"/>
          <w:lang w:val="sr-Latn-RS"/>
        </w:rPr>
        <w:t>novi Komisije</w:t>
      </w:r>
      <w:r w:rsidR="000134B3">
        <w:rPr>
          <w:rFonts w:ascii="Times New Roman" w:eastAsia="Times New Roman" w:hAnsi="Times New Roman" w:cs="Times New Roman"/>
          <w:sz w:val="20"/>
          <w:szCs w:val="20"/>
          <w:lang w:val="sr-Latn-RS"/>
        </w:rPr>
        <w:tab/>
      </w:r>
      <w:r w:rsidR="000134B3">
        <w:rPr>
          <w:rFonts w:ascii="Times New Roman" w:eastAsia="Times New Roman" w:hAnsi="Times New Roman" w:cs="Times New Roman"/>
          <w:sz w:val="20"/>
          <w:szCs w:val="20"/>
          <w:lang w:val="sr-Latn-RS"/>
        </w:rPr>
        <w:tab/>
        <w:t xml:space="preserve">odličan; Prof. </w:t>
      </w:r>
      <w:r w:rsidRPr="00F96BD7">
        <w:rPr>
          <w:rFonts w:ascii="Times New Roman" w:eastAsia="Times New Roman" w:hAnsi="Times New Roman" w:cs="Times New Roman"/>
          <w:sz w:val="20"/>
          <w:szCs w:val="20"/>
          <w:lang w:val="sr-Latn-RS"/>
        </w:rPr>
        <w:t xml:space="preserve">Nebojša Lalić, </w:t>
      </w:r>
      <w:r w:rsidR="000134B3">
        <w:rPr>
          <w:rFonts w:ascii="Times New Roman" w:eastAsia="Times New Roman" w:hAnsi="Times New Roman" w:cs="Times New Roman"/>
          <w:sz w:val="20"/>
          <w:szCs w:val="20"/>
          <w:lang w:val="sr-Latn-RS"/>
        </w:rPr>
        <w:t xml:space="preserve">Prof. Vesna Škodrić, Prof. </w:t>
      </w:r>
      <w:r w:rsidRPr="00F96BD7">
        <w:rPr>
          <w:rFonts w:ascii="Times New Roman" w:eastAsia="Times New Roman" w:hAnsi="Times New Roman" w:cs="Times New Roman"/>
          <w:sz w:val="20"/>
          <w:szCs w:val="20"/>
          <w:lang w:val="sr-Latn-RS"/>
        </w:rPr>
        <w:t>Biljana</w:t>
      </w:r>
    </w:p>
    <w:p w14:paraId="270DE97A" w14:textId="5B54D5C3" w:rsidR="00C1651A" w:rsidRPr="00F96BD7" w:rsidRDefault="00172B8D" w:rsidP="00DA10B7">
      <w:pPr>
        <w:widowControl w:val="0"/>
        <w:autoSpaceDE w:val="0"/>
        <w:autoSpaceDN w:val="0"/>
        <w:adjustRightInd w:val="0"/>
        <w:spacing w:after="0" w:line="240" w:lineRule="auto"/>
        <w:ind w:left="-27"/>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                                                          </w:t>
      </w:r>
      <w:r w:rsidR="00D82F99" w:rsidRPr="00F96BD7">
        <w:rPr>
          <w:rFonts w:ascii="Times New Roman" w:eastAsia="Times New Roman" w:hAnsi="Times New Roman" w:cs="Times New Roman"/>
          <w:sz w:val="20"/>
          <w:szCs w:val="20"/>
          <w:lang w:val="sr-Latn-RS"/>
        </w:rPr>
        <w:t xml:space="preserve">Putniković, </w:t>
      </w:r>
      <w:r w:rsidR="000134B3">
        <w:rPr>
          <w:rFonts w:ascii="Times New Roman" w:eastAsia="Times New Roman" w:hAnsi="Times New Roman" w:cs="Times New Roman"/>
          <w:sz w:val="20"/>
          <w:szCs w:val="20"/>
          <w:lang w:val="sr-Latn-RS"/>
        </w:rPr>
        <w:t xml:space="preserve">Prof. </w:t>
      </w:r>
      <w:r w:rsidR="00D82F99" w:rsidRPr="00F96BD7">
        <w:rPr>
          <w:rFonts w:ascii="Times New Roman" w:eastAsia="Times New Roman" w:hAnsi="Times New Roman" w:cs="Times New Roman"/>
          <w:sz w:val="20"/>
          <w:szCs w:val="20"/>
          <w:lang w:val="sr-Latn-RS"/>
        </w:rPr>
        <w:t>Dušan</w:t>
      </w:r>
      <w:r w:rsidRPr="00F96BD7">
        <w:rPr>
          <w:rFonts w:ascii="Times New Roman" w:eastAsia="Times New Roman" w:hAnsi="Times New Roman" w:cs="Times New Roman"/>
          <w:sz w:val="20"/>
          <w:szCs w:val="20"/>
          <w:lang w:val="sr-Latn-RS"/>
        </w:rPr>
        <w:t xml:space="preserve"> </w:t>
      </w:r>
      <w:r w:rsidR="00D82F99" w:rsidRPr="00F96BD7">
        <w:rPr>
          <w:rFonts w:ascii="Times New Roman" w:eastAsia="Times New Roman" w:hAnsi="Times New Roman" w:cs="Times New Roman"/>
          <w:sz w:val="20"/>
          <w:szCs w:val="20"/>
          <w:lang w:val="sr-Latn-RS"/>
        </w:rPr>
        <w:t>Popović</w:t>
      </w:r>
    </w:p>
    <w:p w14:paraId="5BC2BD6B" w14:textId="77777777" w:rsidR="00C1651A" w:rsidRPr="00F96BD7" w:rsidRDefault="00D82F99">
      <w:pPr>
        <w:widowControl w:val="0"/>
        <w:autoSpaceDE w:val="0"/>
        <w:autoSpaceDN w:val="0"/>
        <w:adjustRightInd w:val="0"/>
        <w:spacing w:after="0" w:line="240" w:lineRule="auto"/>
        <w:ind w:left="-27"/>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Uža specijalizacija</w:t>
      </w:r>
    </w:p>
    <w:p w14:paraId="58E99261" w14:textId="77777777"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 xml:space="preserve">Naziv ustanove: </w:t>
      </w:r>
      <w:r w:rsidRPr="00F96BD7">
        <w:rPr>
          <w:sz w:val="20"/>
          <w:szCs w:val="20"/>
          <w:lang w:val="sr-Latn-RS"/>
        </w:rPr>
        <w:tab/>
      </w:r>
      <w:r w:rsidRPr="00F96BD7">
        <w:rPr>
          <w:sz w:val="20"/>
          <w:szCs w:val="20"/>
          <w:lang w:val="sr-Latn-RS"/>
        </w:rPr>
        <w:tab/>
      </w:r>
      <w:r w:rsidRPr="00F96BD7">
        <w:rPr>
          <w:sz w:val="20"/>
          <w:szCs w:val="20"/>
          <w:lang w:val="sr-Latn-RS"/>
        </w:rPr>
        <w:tab/>
        <w:t>Medicinski fakultet Univerziteta u Beogradu</w:t>
      </w:r>
    </w:p>
    <w:p w14:paraId="13A16B48" w14:textId="6D302BF3" w:rsidR="00C1651A" w:rsidRPr="00F96BD7" w:rsidRDefault="00D82F99">
      <w:pPr>
        <w:pStyle w:val="ListParagraph"/>
        <w:widowControl w:val="0"/>
        <w:numPr>
          <w:ilvl w:val="0"/>
          <w:numId w:val="8"/>
        </w:numPr>
        <w:autoSpaceDE w:val="0"/>
        <w:autoSpaceDN w:val="0"/>
        <w:adjustRightInd w:val="0"/>
        <w:jc w:val="both"/>
        <w:rPr>
          <w:sz w:val="20"/>
          <w:szCs w:val="20"/>
          <w:lang w:val="sr-Latn-RS"/>
        </w:rPr>
      </w:pPr>
      <w:r w:rsidRPr="00F96BD7">
        <w:rPr>
          <w:sz w:val="20"/>
          <w:szCs w:val="20"/>
          <w:lang w:val="sr-Latn-RS"/>
        </w:rPr>
        <w:t>Godina upisa</w:t>
      </w:r>
      <w:r w:rsidRPr="00F96BD7">
        <w:rPr>
          <w:sz w:val="20"/>
          <w:szCs w:val="20"/>
          <w:lang w:val="sr-Latn-RS"/>
        </w:rPr>
        <w:tab/>
      </w:r>
      <w:r w:rsidRPr="00F96BD7">
        <w:rPr>
          <w:sz w:val="20"/>
          <w:szCs w:val="20"/>
          <w:lang w:val="sr-Latn-RS"/>
        </w:rPr>
        <w:tab/>
      </w:r>
      <w:r w:rsidRPr="00F96BD7">
        <w:rPr>
          <w:sz w:val="20"/>
          <w:szCs w:val="20"/>
          <w:lang w:val="sr-Latn-RS"/>
        </w:rPr>
        <w:tab/>
      </w:r>
      <w:r w:rsidR="00A43A28">
        <w:rPr>
          <w:sz w:val="20"/>
          <w:szCs w:val="20"/>
          <w:lang w:val="sr-Latn-RS"/>
        </w:rPr>
        <w:t>2019-</w:t>
      </w:r>
      <w:r w:rsidRPr="00F96BD7">
        <w:rPr>
          <w:sz w:val="20"/>
          <w:szCs w:val="20"/>
          <w:lang w:val="sr-Latn-RS"/>
        </w:rPr>
        <w:t>2020. už</w:t>
      </w:r>
      <w:r w:rsidR="00A43A28">
        <w:rPr>
          <w:sz w:val="20"/>
          <w:szCs w:val="20"/>
          <w:lang w:val="sr-Latn-RS"/>
        </w:rPr>
        <w:t>a</w:t>
      </w:r>
      <w:r w:rsidRPr="00F96BD7">
        <w:rPr>
          <w:sz w:val="20"/>
          <w:szCs w:val="20"/>
          <w:lang w:val="sr-Latn-RS"/>
        </w:rPr>
        <w:t xml:space="preserve">  specijalizaciju iz hematologije, oktobra 2021.</w:t>
      </w:r>
    </w:p>
    <w:p w14:paraId="329D6D0B" w14:textId="77777777" w:rsidR="00C1651A" w:rsidRPr="00F96BD7" w:rsidRDefault="00D82F99">
      <w:pPr>
        <w:pStyle w:val="ListParagraph"/>
        <w:widowControl w:val="0"/>
        <w:autoSpaceDE w:val="0"/>
        <w:autoSpaceDN w:val="0"/>
        <w:adjustRightInd w:val="0"/>
        <w:ind w:left="2133" w:firstLine="747"/>
        <w:jc w:val="both"/>
        <w:rPr>
          <w:sz w:val="20"/>
          <w:szCs w:val="20"/>
          <w:lang w:val="sr-Latn-RS"/>
        </w:rPr>
      </w:pPr>
      <w:r w:rsidRPr="00F96BD7">
        <w:rPr>
          <w:sz w:val="20"/>
          <w:szCs w:val="20"/>
          <w:lang w:val="sr-Latn-RS"/>
        </w:rPr>
        <w:t>položila je usmeni ispit sa odličnom ocenom.</w:t>
      </w:r>
    </w:p>
    <w:p w14:paraId="5C6D0833" w14:textId="77777777" w:rsidR="00C1651A" w:rsidRPr="00F96BD7" w:rsidRDefault="00D82F99">
      <w:pPr>
        <w:widowControl w:val="0"/>
        <w:autoSpaceDE w:val="0"/>
        <w:autoSpaceDN w:val="0"/>
        <w:adjustRightInd w:val="0"/>
        <w:spacing w:after="0" w:line="240" w:lineRule="auto"/>
        <w:ind w:left="-27"/>
        <w:jc w:val="both"/>
        <w:rPr>
          <w:rFonts w:ascii="Times New Roman" w:eastAsia="Times New Roman" w:hAnsi="Times New Roman" w:cs="Times New Roman"/>
          <w:bCs/>
          <w:sz w:val="20"/>
          <w:szCs w:val="20"/>
          <w:u w:val="single"/>
          <w:lang w:val="sr-Latn-RS"/>
        </w:rPr>
      </w:pPr>
      <w:r w:rsidRPr="00F96BD7">
        <w:rPr>
          <w:rFonts w:ascii="Times New Roman" w:eastAsia="Times New Roman" w:hAnsi="Times New Roman" w:cs="Times New Roman"/>
          <w:b/>
          <w:bCs/>
          <w:sz w:val="20"/>
          <w:szCs w:val="20"/>
          <w:lang w:val="sr-Latn-RS"/>
        </w:rPr>
        <w:t>Dosadašnji izbori u nastavna i naučna zvanja</w:t>
      </w:r>
    </w:p>
    <w:p w14:paraId="5DE0781F" w14:textId="77777777" w:rsidR="00C1651A" w:rsidRPr="00F96BD7" w:rsidRDefault="00D82F99">
      <w:pPr>
        <w:widowControl w:val="0"/>
        <w:autoSpaceDE w:val="0"/>
        <w:autoSpaceDN w:val="0"/>
        <w:adjustRightInd w:val="0"/>
        <w:spacing w:after="0" w:line="240" w:lineRule="auto"/>
        <w:ind w:left="-27"/>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Do sada nije birana u nastavna i naučna zvanja</w:t>
      </w:r>
    </w:p>
    <w:p w14:paraId="076D372C" w14:textId="77777777" w:rsidR="00C1651A" w:rsidRPr="00F96BD7" w:rsidRDefault="00C1651A">
      <w:pPr>
        <w:widowControl w:val="0"/>
        <w:autoSpaceDE w:val="0"/>
        <w:autoSpaceDN w:val="0"/>
        <w:adjustRightInd w:val="0"/>
        <w:spacing w:after="0" w:line="240" w:lineRule="auto"/>
        <w:jc w:val="both"/>
        <w:rPr>
          <w:rFonts w:ascii="Times New Roman" w:eastAsia="Times New Roman" w:hAnsi="Times New Roman" w:cs="Times New Roman"/>
          <w:sz w:val="20"/>
          <w:szCs w:val="20"/>
          <w:lang w:val="sr-Latn-RS"/>
        </w:rPr>
      </w:pPr>
    </w:p>
    <w:p w14:paraId="03EA5AC5" w14:textId="77777777" w:rsidR="00C1651A" w:rsidRPr="00F96BD7" w:rsidRDefault="00D82F99">
      <w:pPr>
        <w:spacing w:after="0" w:line="240" w:lineRule="auto"/>
        <w:ind w:hanging="270"/>
        <w:jc w:val="both"/>
        <w:outlineLvl w:val="0"/>
        <w:rPr>
          <w:rFonts w:ascii="Times New Roman" w:eastAsia="Times New Roman" w:hAnsi="Times New Roman" w:cs="Times New Roman"/>
          <w:b/>
          <w:sz w:val="20"/>
          <w:szCs w:val="20"/>
          <w:lang w:val="sr-Latn-RS"/>
        </w:rPr>
      </w:pPr>
      <w:bookmarkStart w:id="2" w:name="_Hlk131325762"/>
      <w:r w:rsidRPr="00F96BD7">
        <w:rPr>
          <w:rFonts w:ascii="Times New Roman" w:eastAsia="Times New Roman" w:hAnsi="Times New Roman" w:cs="Times New Roman"/>
          <w:b/>
          <w:sz w:val="20"/>
          <w:szCs w:val="20"/>
          <w:lang w:val="sr-Latn-RS"/>
        </w:rPr>
        <w:t>C) OCENA O REZULTATIMA PEDAGOŠKOG RADA</w:t>
      </w:r>
    </w:p>
    <w:p w14:paraId="50A8EB7E" w14:textId="1500A223" w:rsidR="00C1651A" w:rsidRPr="00F96BD7" w:rsidRDefault="00D82F99">
      <w:pPr>
        <w:spacing w:after="0" w:line="240" w:lineRule="auto"/>
        <w:ind w:hanging="180"/>
        <w:jc w:val="both"/>
        <w:outlineLvl w:val="0"/>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    Kandidat do sada nije učestvovao u </w:t>
      </w:r>
      <w:r w:rsidR="00204773" w:rsidRPr="00F96BD7">
        <w:rPr>
          <w:rFonts w:ascii="Times New Roman" w:eastAsia="Times New Roman" w:hAnsi="Times New Roman" w:cs="Times New Roman"/>
          <w:bCs/>
          <w:sz w:val="20"/>
          <w:szCs w:val="20"/>
          <w:lang w:val="sr-Latn-RS"/>
        </w:rPr>
        <w:t>pedagoškom radu</w:t>
      </w:r>
      <w:r w:rsidRPr="00F96BD7">
        <w:rPr>
          <w:rFonts w:ascii="Times New Roman" w:eastAsia="Times New Roman" w:hAnsi="Times New Roman" w:cs="Times New Roman"/>
          <w:bCs/>
          <w:sz w:val="20"/>
          <w:szCs w:val="20"/>
          <w:lang w:val="sr-Latn-RS"/>
        </w:rPr>
        <w:t xml:space="preserve">. </w:t>
      </w:r>
    </w:p>
    <w:p w14:paraId="7B5F15E4" w14:textId="77777777" w:rsidR="00C1651A" w:rsidRPr="00F96BD7" w:rsidRDefault="00C1651A">
      <w:pPr>
        <w:spacing w:after="0" w:line="240" w:lineRule="auto"/>
        <w:ind w:hanging="270"/>
        <w:jc w:val="both"/>
        <w:outlineLvl w:val="0"/>
        <w:rPr>
          <w:rFonts w:ascii="Times New Roman" w:eastAsia="Times New Roman" w:hAnsi="Times New Roman" w:cs="Times New Roman"/>
          <w:b/>
          <w:sz w:val="20"/>
          <w:szCs w:val="20"/>
          <w:lang w:val="sr-Latn-RS"/>
        </w:rPr>
      </w:pPr>
    </w:p>
    <w:p w14:paraId="09D7B2DC" w14:textId="77777777" w:rsidR="00C1651A" w:rsidRPr="00F96BD7" w:rsidRDefault="00D82F99">
      <w:pPr>
        <w:spacing w:after="0" w:line="240" w:lineRule="auto"/>
        <w:ind w:hanging="270"/>
        <w:jc w:val="both"/>
        <w:outlineLvl w:val="0"/>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D) OCENA REZULTATA U OBEZBEĐIVANJU NAUČNO-NASTAVNOG PODMLATKA</w:t>
      </w:r>
    </w:p>
    <w:bookmarkEnd w:id="2"/>
    <w:p w14:paraId="32F54C1C" w14:textId="77777777" w:rsidR="00C1651A" w:rsidRPr="00F96BD7" w:rsidRDefault="00D82F99">
      <w:pPr>
        <w:spacing w:after="0" w:line="240" w:lineRule="auto"/>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Dr Milica Apostolović Stojanović do sada nije bila u zvanju kliničkog asistenta i nije učestvovala u mentorskom radu</w:t>
      </w:r>
    </w:p>
    <w:p w14:paraId="07758BC4" w14:textId="77777777" w:rsidR="00C1651A" w:rsidRPr="00F96BD7" w:rsidRDefault="00C1651A">
      <w:pPr>
        <w:spacing w:after="0" w:line="240" w:lineRule="auto"/>
        <w:jc w:val="both"/>
        <w:rPr>
          <w:rFonts w:ascii="Times New Roman" w:eastAsia="Times New Roman" w:hAnsi="Times New Roman" w:cs="Times New Roman"/>
          <w:sz w:val="20"/>
          <w:szCs w:val="20"/>
          <w:lang w:val="sr-Latn-RS"/>
        </w:rPr>
      </w:pPr>
    </w:p>
    <w:p w14:paraId="437F9D85" w14:textId="77777777" w:rsidR="00C1651A" w:rsidRPr="00F96BD7" w:rsidRDefault="00D82F99">
      <w:pPr>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E) NAUČNI I STRUČNI RAD</w:t>
      </w:r>
    </w:p>
    <w:p w14:paraId="11CABD74" w14:textId="77777777" w:rsidR="00C1651A" w:rsidRPr="00F96BD7" w:rsidRDefault="00D82F99">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Spisak objavljenih i saopštenih radova</w:t>
      </w:r>
    </w:p>
    <w:p w14:paraId="29D2BF38"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bCs/>
          <w:i/>
          <w:iCs/>
          <w:color w:val="FF0000"/>
          <w:sz w:val="20"/>
          <w:szCs w:val="20"/>
          <w:lang w:val="sr-Latn-RS"/>
        </w:rPr>
      </w:pPr>
    </w:p>
    <w:p w14:paraId="14FE840A"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bCs/>
          <w:i/>
          <w:iCs/>
          <w:sz w:val="20"/>
          <w:szCs w:val="20"/>
          <w:lang w:val="sr-Latn-RS"/>
        </w:rPr>
      </w:pPr>
      <w:r w:rsidRPr="00F96BD7">
        <w:rPr>
          <w:rFonts w:ascii="Times New Roman" w:eastAsia="Times New Roman" w:hAnsi="Times New Roman" w:cs="Times New Roman"/>
          <w:b/>
          <w:bCs/>
          <w:i/>
          <w:iCs/>
          <w:sz w:val="20"/>
          <w:szCs w:val="20"/>
          <w:lang w:val="sr-Latn-RS"/>
        </w:rPr>
        <w:t>Originalni radovi in extenso u časopisima sa JCR liste</w:t>
      </w:r>
    </w:p>
    <w:p w14:paraId="031C2C0F" w14:textId="01D89DEC" w:rsidR="00C1651A" w:rsidRPr="00F96BD7" w:rsidRDefault="00D82F99">
      <w:pPr>
        <w:widowControl w:val="0"/>
        <w:numPr>
          <w:ilvl w:val="0"/>
          <w:numId w:val="10"/>
        </w:numPr>
        <w:autoSpaceDE w:val="0"/>
        <w:autoSpaceDN w:val="0"/>
        <w:adjustRightInd w:val="0"/>
        <w:spacing w:after="0" w:line="240" w:lineRule="auto"/>
        <w:ind w:left="284"/>
        <w:jc w:val="both"/>
        <w:rPr>
          <w:rFonts w:ascii="Times New Roman" w:eastAsia="Times New Roman" w:hAnsi="Times New Roman" w:cs="Times New Roman"/>
          <w:b/>
          <w:bCs/>
          <w:iCs/>
          <w:color w:val="FF0000"/>
          <w:sz w:val="20"/>
          <w:szCs w:val="20"/>
          <w:lang w:val="sr-Latn-RS"/>
        </w:rPr>
      </w:pPr>
      <w:r w:rsidRPr="00F96BD7">
        <w:rPr>
          <w:rFonts w:ascii="Times New Roman" w:eastAsia="Times New Roman" w:hAnsi="Times New Roman" w:cs="Times New Roman"/>
          <w:bCs/>
          <w:iCs/>
          <w:sz w:val="20"/>
          <w:szCs w:val="20"/>
          <w:lang w:val="sr-Latn-RS"/>
        </w:rPr>
        <w:t xml:space="preserve">Sumarac-Dumanovic M, </w:t>
      </w:r>
      <w:r w:rsidRPr="00F96BD7">
        <w:rPr>
          <w:rFonts w:ascii="Times New Roman" w:eastAsia="Times New Roman" w:hAnsi="Times New Roman" w:cs="Times New Roman"/>
          <w:b/>
          <w:bCs/>
          <w:iCs/>
          <w:sz w:val="20"/>
          <w:szCs w:val="20"/>
          <w:lang w:val="sr-Latn-RS"/>
        </w:rPr>
        <w:t>Apostolovic M,</w:t>
      </w:r>
      <w:r w:rsidRPr="00F96BD7">
        <w:rPr>
          <w:rFonts w:ascii="Times New Roman" w:eastAsia="Times New Roman" w:hAnsi="Times New Roman" w:cs="Times New Roman"/>
          <w:bCs/>
          <w:iCs/>
          <w:sz w:val="20"/>
          <w:szCs w:val="20"/>
          <w:lang w:val="sr-Latn-RS"/>
        </w:rPr>
        <w:t xml:space="preserve"> Janjetovic K, Jeremic D, Popadic D, Ljubic A</w:t>
      </w:r>
      <w:r w:rsidR="004F0DF7" w:rsidRPr="00F96BD7">
        <w:rPr>
          <w:rFonts w:ascii="Times New Roman" w:eastAsia="Times New Roman" w:hAnsi="Times New Roman" w:cs="Times New Roman"/>
          <w:bCs/>
          <w:iCs/>
          <w:sz w:val="20"/>
          <w:szCs w:val="20"/>
          <w:lang w:val="sr-Latn-RS"/>
        </w:rPr>
        <w:t>, Micic J, Dukanac-Stamenkovic J, Tubic A, Stevanovic D, Micic D, Trajkovic V.</w:t>
      </w:r>
      <w:r w:rsidRPr="00F96BD7">
        <w:rPr>
          <w:rFonts w:ascii="Times New Roman" w:eastAsia="Times New Roman" w:hAnsi="Times New Roman" w:cs="Times New Roman"/>
          <w:bCs/>
          <w:iCs/>
          <w:sz w:val="20"/>
          <w:szCs w:val="20"/>
          <w:lang w:val="sr-Latn-RS"/>
        </w:rPr>
        <w:t xml:space="preserve"> Downregulation of autophagy gene expression in endometria from women with polycystic ovary syndrome. Mol Cell Endocrinol. 2017;440:116-124.</w:t>
      </w:r>
      <w:r w:rsidR="004C281F" w:rsidRPr="00F96BD7">
        <w:rPr>
          <w:rFonts w:ascii="Times New Roman" w:eastAsia="Times New Roman" w:hAnsi="Times New Roman" w:cs="Times New Roman"/>
          <w:bCs/>
          <w:iCs/>
          <w:sz w:val="20"/>
          <w:szCs w:val="20"/>
          <w:lang w:val="sr-Latn-RS"/>
        </w:rPr>
        <w:t xml:space="preserve"> </w:t>
      </w:r>
      <w:r w:rsidRPr="00F96BD7">
        <w:rPr>
          <w:rFonts w:ascii="Times New Roman" w:eastAsia="Times New Roman" w:hAnsi="Times New Roman" w:cs="Times New Roman"/>
          <w:b/>
          <w:bCs/>
          <w:iCs/>
          <w:sz w:val="20"/>
          <w:szCs w:val="20"/>
          <w:lang w:val="sr-Latn-RS"/>
        </w:rPr>
        <w:t>(M2</w:t>
      </w:r>
      <w:r w:rsidR="004F0DF7" w:rsidRPr="00F96BD7">
        <w:rPr>
          <w:rFonts w:ascii="Times New Roman" w:eastAsia="Times New Roman" w:hAnsi="Times New Roman" w:cs="Times New Roman"/>
          <w:b/>
          <w:bCs/>
          <w:iCs/>
          <w:sz w:val="20"/>
          <w:szCs w:val="20"/>
          <w:lang w:val="sr-Latn-RS"/>
        </w:rPr>
        <w:t>2</w:t>
      </w:r>
      <w:r w:rsidRPr="00F96BD7">
        <w:rPr>
          <w:rFonts w:ascii="Times New Roman" w:eastAsia="Times New Roman" w:hAnsi="Times New Roman" w:cs="Times New Roman"/>
          <w:b/>
          <w:bCs/>
          <w:iCs/>
          <w:sz w:val="20"/>
          <w:szCs w:val="20"/>
          <w:lang w:val="sr-Latn-RS"/>
        </w:rPr>
        <w:t>,</w:t>
      </w:r>
      <w:r w:rsidR="004C281F" w:rsidRPr="00F96BD7">
        <w:rPr>
          <w:rFonts w:ascii="Times New Roman" w:eastAsia="Times New Roman" w:hAnsi="Times New Roman" w:cs="Times New Roman"/>
          <w:b/>
          <w:bCs/>
          <w:iCs/>
          <w:sz w:val="20"/>
          <w:szCs w:val="20"/>
          <w:lang w:val="sr-Latn-RS"/>
        </w:rPr>
        <w:t xml:space="preserve"> </w:t>
      </w:r>
      <w:r w:rsidRPr="00F96BD7">
        <w:rPr>
          <w:rFonts w:ascii="Times New Roman" w:eastAsia="Times New Roman" w:hAnsi="Times New Roman" w:cs="Times New Roman"/>
          <w:b/>
          <w:bCs/>
          <w:iCs/>
          <w:sz w:val="20"/>
          <w:szCs w:val="20"/>
          <w:lang w:val="sr-Latn-RS"/>
        </w:rPr>
        <w:t>IF 3.</w:t>
      </w:r>
      <w:r w:rsidR="004F0DF7" w:rsidRPr="00F96BD7">
        <w:rPr>
          <w:rFonts w:ascii="Times New Roman" w:eastAsia="Times New Roman" w:hAnsi="Times New Roman" w:cs="Times New Roman"/>
          <w:b/>
          <w:bCs/>
          <w:iCs/>
          <w:sz w:val="20"/>
          <w:szCs w:val="20"/>
          <w:lang w:val="sr-Latn-RS"/>
        </w:rPr>
        <w:t>563</w:t>
      </w:r>
      <w:r w:rsidRPr="00F96BD7">
        <w:rPr>
          <w:rFonts w:ascii="Times New Roman" w:eastAsia="Times New Roman" w:hAnsi="Times New Roman" w:cs="Times New Roman"/>
          <w:b/>
          <w:bCs/>
          <w:iCs/>
          <w:sz w:val="20"/>
          <w:szCs w:val="20"/>
          <w:lang w:val="sr-Latn-RS"/>
        </w:rPr>
        <w:t>)</w:t>
      </w:r>
    </w:p>
    <w:p w14:paraId="6AD2E64E" w14:textId="6E2F0694" w:rsidR="00C1651A" w:rsidRPr="00F96BD7" w:rsidRDefault="00D82F99">
      <w:pPr>
        <w:widowControl w:val="0"/>
        <w:numPr>
          <w:ilvl w:val="0"/>
          <w:numId w:val="10"/>
        </w:numPr>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Apostolović Stojanović M</w:t>
      </w:r>
      <w:r w:rsidRPr="00F96BD7">
        <w:rPr>
          <w:rFonts w:ascii="Times New Roman" w:eastAsia="Times New Roman" w:hAnsi="Times New Roman" w:cs="Times New Roman"/>
          <w:sz w:val="20"/>
          <w:szCs w:val="20"/>
          <w:lang w:val="sr-Latn-RS"/>
        </w:rPr>
        <w:t>, Dobrosavljević Vukojević D, Lačković V, Stojanović A, Marković I, Džodić R. Confocal microscopy in the diagnosis of melanoma. Arch Biol Sci. 2013;65(1):279-290.</w:t>
      </w:r>
      <w:r w:rsidR="004C281F"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b/>
          <w:bCs/>
          <w:iCs/>
          <w:sz w:val="20"/>
          <w:szCs w:val="20"/>
          <w:lang w:val="sr-Latn-RS"/>
        </w:rPr>
        <w:t>(M23,</w:t>
      </w:r>
      <w:r w:rsidR="004C281F" w:rsidRPr="00F96BD7">
        <w:rPr>
          <w:rFonts w:ascii="Times New Roman" w:eastAsia="Times New Roman" w:hAnsi="Times New Roman" w:cs="Times New Roman"/>
          <w:b/>
          <w:bCs/>
          <w:iCs/>
          <w:sz w:val="20"/>
          <w:szCs w:val="20"/>
          <w:lang w:val="sr-Latn-RS"/>
        </w:rPr>
        <w:t xml:space="preserve"> </w:t>
      </w:r>
      <w:r w:rsidRPr="00F96BD7">
        <w:rPr>
          <w:rFonts w:ascii="Times New Roman" w:eastAsia="Times New Roman" w:hAnsi="Times New Roman" w:cs="Times New Roman"/>
          <w:b/>
          <w:bCs/>
          <w:iCs/>
          <w:sz w:val="20"/>
          <w:szCs w:val="20"/>
          <w:lang w:val="sr-Latn-RS"/>
        </w:rPr>
        <w:t>IF 0.607)</w:t>
      </w:r>
    </w:p>
    <w:p w14:paraId="37DA3AA5" w14:textId="1D1C3D2D" w:rsidR="00C1651A" w:rsidRPr="00F96BD7" w:rsidRDefault="00D82F99">
      <w:pPr>
        <w:widowControl w:val="0"/>
        <w:numPr>
          <w:ilvl w:val="0"/>
          <w:numId w:val="10"/>
        </w:numPr>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sz w:val="20"/>
          <w:szCs w:val="20"/>
          <w:lang w:val="sr-Latn-RS"/>
        </w:rPr>
        <w:t xml:space="preserve">Dobrosavljevic D, Brasanac D, </w:t>
      </w:r>
      <w:r w:rsidRPr="00F96BD7">
        <w:rPr>
          <w:rFonts w:ascii="Times New Roman" w:eastAsia="Times New Roman" w:hAnsi="Times New Roman" w:cs="Times New Roman"/>
          <w:b/>
          <w:sz w:val="20"/>
          <w:szCs w:val="20"/>
          <w:lang w:val="sr-Latn-RS"/>
        </w:rPr>
        <w:t>Apostolovic M,</w:t>
      </w:r>
      <w:r w:rsidRPr="00F96BD7">
        <w:rPr>
          <w:rFonts w:ascii="Times New Roman" w:eastAsia="Times New Roman" w:hAnsi="Times New Roman" w:cs="Times New Roman"/>
          <w:sz w:val="20"/>
          <w:szCs w:val="20"/>
          <w:lang w:val="sr-Latn-RS"/>
        </w:rPr>
        <w:t xml:space="preserve"> Medenica L. Changes in common melanocytic naevi after intense sun exposure: digital dermoscopic study with a 1-year follow-up. Clin Exp Dermatol. 2009; 34(6):672-678. </w:t>
      </w:r>
      <w:r w:rsidRPr="00F96BD7">
        <w:rPr>
          <w:rFonts w:ascii="Times New Roman" w:eastAsia="Times New Roman" w:hAnsi="Times New Roman" w:cs="Times New Roman"/>
          <w:b/>
          <w:sz w:val="20"/>
          <w:szCs w:val="20"/>
          <w:lang w:val="sr-Latn-RS"/>
        </w:rPr>
        <w:t>(M22,</w:t>
      </w:r>
      <w:r w:rsidR="004C281F" w:rsidRPr="00F96BD7">
        <w:rPr>
          <w:rFonts w:ascii="Times New Roman" w:eastAsia="Times New Roman" w:hAnsi="Times New Roman" w:cs="Times New Roman"/>
          <w:b/>
          <w:sz w:val="20"/>
          <w:szCs w:val="20"/>
          <w:lang w:val="sr-Latn-RS"/>
        </w:rPr>
        <w:t xml:space="preserve"> </w:t>
      </w:r>
      <w:r w:rsidRPr="00F96BD7">
        <w:rPr>
          <w:rFonts w:ascii="Times New Roman" w:eastAsia="Times New Roman" w:hAnsi="Times New Roman" w:cs="Times New Roman"/>
          <w:b/>
          <w:sz w:val="20"/>
          <w:szCs w:val="20"/>
          <w:lang w:val="sr-Latn-RS"/>
        </w:rPr>
        <w:t>IF 1.550)</w:t>
      </w:r>
    </w:p>
    <w:p w14:paraId="4A08A388" w14:textId="77777777" w:rsidR="00B30F75" w:rsidRPr="00F96BD7" w:rsidRDefault="00B30F75" w:rsidP="00B30F75">
      <w:pPr>
        <w:widowControl w:val="0"/>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p>
    <w:p w14:paraId="48767F35" w14:textId="77777777" w:rsidR="00B30F75" w:rsidRPr="00F96BD7" w:rsidRDefault="00B30F75" w:rsidP="00B30F75">
      <w:pPr>
        <w:widowControl w:val="0"/>
        <w:autoSpaceDE w:val="0"/>
        <w:autoSpaceDN w:val="0"/>
        <w:adjustRightInd w:val="0"/>
        <w:spacing w:after="0"/>
        <w:ind w:left="-284"/>
        <w:jc w:val="both"/>
        <w:rPr>
          <w:rFonts w:ascii="Times New Roman" w:hAnsi="Times New Roman"/>
          <w:b/>
          <w:bCs/>
          <w:i/>
          <w:iCs/>
          <w:sz w:val="20"/>
          <w:szCs w:val="20"/>
          <w:lang w:val="sr-Latn-RS"/>
        </w:rPr>
      </w:pPr>
      <w:r w:rsidRPr="00F96BD7">
        <w:rPr>
          <w:rFonts w:ascii="Times New Roman" w:hAnsi="Times New Roman"/>
          <w:b/>
          <w:bCs/>
          <w:i/>
          <w:iCs/>
          <w:sz w:val="20"/>
          <w:szCs w:val="20"/>
          <w:lang w:val="sr-Latn-RS"/>
        </w:rPr>
        <w:t>Ceo rad u časopisu indeksiran u bazi MEDLINE</w:t>
      </w:r>
    </w:p>
    <w:p w14:paraId="04FAF630" w14:textId="77777777" w:rsidR="00B30F75" w:rsidRPr="00F96BD7" w:rsidRDefault="00B30F75" w:rsidP="00B30F75">
      <w:pPr>
        <w:widowControl w:val="0"/>
        <w:autoSpaceDE w:val="0"/>
        <w:autoSpaceDN w:val="0"/>
        <w:adjustRightInd w:val="0"/>
        <w:spacing w:after="0"/>
        <w:ind w:left="-284"/>
        <w:jc w:val="both"/>
        <w:rPr>
          <w:rFonts w:ascii="Times New Roman" w:hAnsi="Times New Roman"/>
          <w:b/>
          <w:bCs/>
          <w:i/>
          <w:iCs/>
          <w:sz w:val="20"/>
          <w:szCs w:val="20"/>
          <w:lang w:val="sr-Latn-RS"/>
        </w:rPr>
      </w:pPr>
    </w:p>
    <w:p w14:paraId="2AC3526D" w14:textId="5C0CECB3" w:rsidR="00B30F75" w:rsidRPr="00F96BD7" w:rsidRDefault="00B30F75" w:rsidP="00B30F75">
      <w:pPr>
        <w:pStyle w:val="ListParagraph"/>
        <w:numPr>
          <w:ilvl w:val="0"/>
          <w:numId w:val="37"/>
        </w:numPr>
        <w:jc w:val="both"/>
        <w:rPr>
          <w:rFonts w:ascii="Calibri" w:eastAsiaTheme="minorEastAsia" w:hAnsi="Calibri" w:cstheme="minorBidi"/>
          <w:sz w:val="22"/>
          <w:szCs w:val="22"/>
          <w:lang w:val="sr-Latn-RS"/>
        </w:rPr>
      </w:pPr>
      <w:r w:rsidRPr="00F96BD7">
        <w:rPr>
          <w:sz w:val="20"/>
          <w:szCs w:val="20"/>
          <w:lang w:val="sr-Latn-RS"/>
        </w:rPr>
        <w:t>Kapor S, Momčilović S, Kapor S, Mojsilovic S, Radojković M,</w:t>
      </w:r>
      <w:r w:rsidRPr="00F96BD7">
        <w:rPr>
          <w:b/>
          <w:sz w:val="20"/>
          <w:szCs w:val="20"/>
          <w:lang w:val="sr-Latn-RS"/>
        </w:rPr>
        <w:t xml:space="preserve"> Apostolović M, </w:t>
      </w:r>
      <w:r w:rsidRPr="00F96BD7">
        <w:rPr>
          <w:sz w:val="20"/>
          <w:szCs w:val="20"/>
          <w:lang w:val="sr-Latn-RS"/>
        </w:rPr>
        <w:t>Filipović B, Gotić M, Čokić V</w:t>
      </w:r>
      <w:r w:rsidRPr="00F96BD7">
        <w:rPr>
          <w:b/>
          <w:sz w:val="20"/>
          <w:szCs w:val="20"/>
          <w:lang w:val="sr-Latn-RS"/>
        </w:rPr>
        <w:t xml:space="preserve">, </w:t>
      </w:r>
      <w:r w:rsidRPr="00F96BD7">
        <w:rPr>
          <w:sz w:val="20"/>
          <w:szCs w:val="20"/>
          <w:lang w:val="sr-Latn-RS"/>
        </w:rPr>
        <w:t>Santibanez JF.</w:t>
      </w:r>
      <w:r w:rsidR="004C281F" w:rsidRPr="00F96BD7">
        <w:rPr>
          <w:sz w:val="20"/>
          <w:szCs w:val="20"/>
          <w:lang w:val="sr-Latn-RS"/>
        </w:rPr>
        <w:t xml:space="preserve"> </w:t>
      </w:r>
      <w:r w:rsidRPr="00F96BD7">
        <w:rPr>
          <w:sz w:val="20"/>
          <w:szCs w:val="20"/>
          <w:lang w:val="sr-Latn-RS"/>
        </w:rPr>
        <w:t>Increase in Frequency of Myeloid-Derived Suppressor Cells in the Bone Marrow of Myeloproliferative Neoplasm: Potential Implications in Myelofibrosis. Adv Exp Med Biol. 2023;1408:273-290.</w:t>
      </w:r>
      <w:r w:rsidR="00172B8D" w:rsidRPr="00F96BD7">
        <w:rPr>
          <w:sz w:val="20"/>
          <w:szCs w:val="20"/>
          <w:lang w:val="sr-Latn-RS"/>
        </w:rPr>
        <w:t xml:space="preserve"> </w:t>
      </w:r>
      <w:r w:rsidR="004C281F" w:rsidRPr="00F96BD7">
        <w:rPr>
          <w:sz w:val="20"/>
          <w:szCs w:val="20"/>
          <w:lang w:val="sr-Latn-RS"/>
        </w:rPr>
        <w:t xml:space="preserve">   </w:t>
      </w:r>
      <w:r w:rsidRPr="00F96BD7">
        <w:rPr>
          <w:sz w:val="20"/>
          <w:szCs w:val="20"/>
          <w:lang w:val="sr-Latn-RS"/>
        </w:rPr>
        <w:t>PMDI 37093433</w:t>
      </w:r>
      <w:r w:rsidR="00172B8D" w:rsidRPr="00F96BD7">
        <w:rPr>
          <w:sz w:val="20"/>
          <w:szCs w:val="20"/>
          <w:lang w:val="sr-Latn-RS"/>
        </w:rPr>
        <w:t xml:space="preserve">           </w:t>
      </w:r>
      <w:r w:rsidRPr="00F96BD7">
        <w:rPr>
          <w:sz w:val="20"/>
          <w:szCs w:val="20"/>
          <w:lang w:val="sr-Latn-RS"/>
        </w:rPr>
        <w:t>MEDLINE M51</w:t>
      </w:r>
      <w:r w:rsidRPr="00F96BD7">
        <w:rPr>
          <w:color w:val="538135"/>
          <w:sz w:val="20"/>
          <w:szCs w:val="20"/>
          <w:lang w:val="sr-Latn-RS"/>
        </w:rPr>
        <w:tab/>
      </w:r>
    </w:p>
    <w:p w14:paraId="223DE1E9"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color w:val="FF0000"/>
          <w:sz w:val="20"/>
          <w:szCs w:val="20"/>
          <w:lang w:val="sr-Latn-RS"/>
        </w:rPr>
      </w:pPr>
    </w:p>
    <w:p w14:paraId="3B1077F8"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bCs/>
          <w:i/>
          <w:iCs/>
          <w:sz w:val="20"/>
          <w:szCs w:val="20"/>
          <w:lang w:val="sr-Latn-RS"/>
        </w:rPr>
      </w:pPr>
      <w:r w:rsidRPr="00F96BD7">
        <w:rPr>
          <w:rFonts w:ascii="Times New Roman" w:eastAsia="Times New Roman" w:hAnsi="Times New Roman" w:cs="Times New Roman"/>
          <w:b/>
          <w:bCs/>
          <w:i/>
          <w:iCs/>
          <w:sz w:val="20"/>
          <w:szCs w:val="20"/>
          <w:lang w:val="sr-Latn-RS"/>
        </w:rPr>
        <w:t>Ceo rad u časopisima koji nisu indeksirani u  gore navedenim bazama podataka</w:t>
      </w:r>
    </w:p>
    <w:p w14:paraId="01D73426" w14:textId="77777777" w:rsidR="00C1651A" w:rsidRPr="00F96BD7" w:rsidRDefault="00D82F99">
      <w:pPr>
        <w:widowControl w:val="0"/>
        <w:numPr>
          <w:ilvl w:val="0"/>
          <w:numId w:val="11"/>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Apostolović Stojanović M</w:t>
      </w:r>
      <w:r w:rsidRPr="00F96BD7">
        <w:rPr>
          <w:rFonts w:ascii="Times New Roman" w:eastAsia="Times New Roman" w:hAnsi="Times New Roman" w:cs="Times New Roman"/>
          <w:sz w:val="20"/>
          <w:szCs w:val="20"/>
          <w:lang w:val="sr-Latn-RS"/>
        </w:rPr>
        <w:t xml:space="preserve">, Radojković M, Stojanović A, Vukomanović V. Kardiotoksičnost visoke doze metilprednizolona kod bolesnika sa hroničnom limfocitnom leukemijom - prikaz slučaja. Srpski medicinski časopis Lekarske komore. 2022;3(2):228-233. </w:t>
      </w:r>
    </w:p>
    <w:p w14:paraId="37F83B1F" w14:textId="77777777" w:rsidR="00C1651A" w:rsidRPr="00F96BD7" w:rsidRDefault="00D82F99">
      <w:pPr>
        <w:widowControl w:val="0"/>
        <w:numPr>
          <w:ilvl w:val="0"/>
          <w:numId w:val="11"/>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 xml:space="preserve">Apostolović M. </w:t>
      </w:r>
      <w:r w:rsidRPr="00F96BD7">
        <w:rPr>
          <w:rFonts w:ascii="Times New Roman" w:eastAsia="Times New Roman" w:hAnsi="Times New Roman" w:cs="Times New Roman"/>
          <w:sz w:val="20"/>
          <w:szCs w:val="20"/>
          <w:lang w:val="sr-Latn-RS"/>
        </w:rPr>
        <w:t xml:space="preserve">Promena dermoskopskog nalaza kod melanocitnih nevusa nakon intenzivnog izlaganja suncu. Medicinski podmladak, 2005;57:43-50. </w:t>
      </w:r>
    </w:p>
    <w:p w14:paraId="4900D946" w14:textId="77777777" w:rsidR="00C1651A" w:rsidRPr="00F96BD7" w:rsidRDefault="00D82F99">
      <w:pPr>
        <w:widowControl w:val="0"/>
        <w:numPr>
          <w:ilvl w:val="0"/>
          <w:numId w:val="11"/>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Apostolović M</w:t>
      </w:r>
      <w:r w:rsidRPr="00F96BD7">
        <w:rPr>
          <w:rFonts w:ascii="Times New Roman" w:eastAsia="Times New Roman" w:hAnsi="Times New Roman" w:cs="Times New Roman"/>
          <w:sz w:val="20"/>
          <w:szCs w:val="20"/>
          <w:lang w:val="sr-Latn-RS"/>
        </w:rPr>
        <w:t xml:space="preserve">. Značaj digitalne dermoskopije u dijagnostici benignih i malignih pigmentnih tumora kože. Medicinski podmladak, 2004;55:53-59. </w:t>
      </w:r>
    </w:p>
    <w:p w14:paraId="409C2813"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bCs/>
          <w:i/>
          <w:iCs/>
          <w:color w:val="FF0000"/>
          <w:sz w:val="20"/>
          <w:szCs w:val="20"/>
          <w:lang w:val="sr-Latn-RS"/>
        </w:rPr>
      </w:pPr>
    </w:p>
    <w:p w14:paraId="41BA2BFB"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bCs/>
          <w:i/>
          <w:iCs/>
          <w:color w:val="FF0000"/>
          <w:sz w:val="20"/>
          <w:szCs w:val="20"/>
          <w:lang w:val="sr-Latn-RS"/>
        </w:rPr>
      </w:pPr>
      <w:r w:rsidRPr="00F96BD7">
        <w:rPr>
          <w:rFonts w:ascii="Times New Roman" w:eastAsia="Times New Roman" w:hAnsi="Times New Roman" w:cs="Times New Roman"/>
          <w:b/>
          <w:bCs/>
          <w:i/>
          <w:iCs/>
          <w:sz w:val="20"/>
          <w:szCs w:val="20"/>
          <w:lang w:val="sr-Latn-RS"/>
        </w:rPr>
        <w:t>Izvod sa međunarodnog skupa</w:t>
      </w:r>
    </w:p>
    <w:p w14:paraId="1E36162D" w14:textId="77777777" w:rsidR="00C1651A" w:rsidRPr="00F96BD7" w:rsidRDefault="00D82F99">
      <w:pPr>
        <w:widowControl w:val="0"/>
        <w:numPr>
          <w:ilvl w:val="0"/>
          <w:numId w:val="12"/>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bookmarkStart w:id="3" w:name="OLE_LINK40"/>
      <w:bookmarkStart w:id="4" w:name="OLE_LINK41"/>
      <w:bookmarkStart w:id="5" w:name="OLE_LINK36"/>
      <w:bookmarkStart w:id="6" w:name="OLE_LINK37"/>
      <w:r w:rsidRPr="00F96BD7">
        <w:rPr>
          <w:rFonts w:ascii="Times New Roman" w:eastAsia="Times New Roman" w:hAnsi="Times New Roman" w:cs="Times New Roman"/>
          <w:b/>
          <w:bCs/>
          <w:sz w:val="20"/>
          <w:szCs w:val="20"/>
          <w:lang w:val="sr-Latn-RS"/>
        </w:rPr>
        <w:t>Apostolovic Stojanovic M</w:t>
      </w:r>
      <w:r w:rsidRPr="00F96BD7">
        <w:rPr>
          <w:rFonts w:ascii="Times New Roman" w:eastAsia="Times New Roman" w:hAnsi="Times New Roman" w:cs="Times New Roman"/>
          <w:sz w:val="20"/>
          <w:szCs w:val="20"/>
          <w:lang w:val="sr-Latn-RS"/>
        </w:rPr>
        <w:t>, Stojanovic A, Radojkovic M, Dragisic D, Vukomanovic V. Radiation-induced pericarditis in patient with Hodgkin lymphoma - a case report. The annual meeting of the ESC Working Group on Myocardial &amp; Pericardial Diseases, 2023., Belgrade, Serbia. Abstract book, p. 21.</w:t>
      </w:r>
    </w:p>
    <w:p w14:paraId="1BFD7598" w14:textId="77777777" w:rsidR="00C1651A" w:rsidRPr="00F96BD7" w:rsidRDefault="00D82F99">
      <w:pPr>
        <w:widowControl w:val="0"/>
        <w:numPr>
          <w:ilvl w:val="0"/>
          <w:numId w:val="12"/>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bCs/>
          <w:sz w:val="20"/>
          <w:szCs w:val="20"/>
          <w:lang w:val="sr-Latn-RS"/>
        </w:rPr>
        <w:t>Apostolović Stojanović M</w:t>
      </w:r>
      <w:r w:rsidRPr="00F96BD7">
        <w:rPr>
          <w:rFonts w:ascii="Times New Roman" w:eastAsia="Times New Roman" w:hAnsi="Times New Roman" w:cs="Times New Roman"/>
          <w:sz w:val="20"/>
          <w:szCs w:val="20"/>
          <w:lang w:val="sr-Latn-RS"/>
        </w:rPr>
        <w:t>, Radojković M, Andrić A, Dragišić T., Rajić Z, Dimić M. Prikaz slučaja bolesnice sa ishemijskim manifestacijama refraktarne trombotične mikroangiopatije. 4. dani koagulacije. Zagreb, Hrvatska. 2023. Zbornik sažetaka.</w:t>
      </w:r>
    </w:p>
    <w:p w14:paraId="6595195D" w14:textId="77777777" w:rsidR="00C1651A" w:rsidRPr="00F96BD7" w:rsidRDefault="00D82F99">
      <w:pPr>
        <w:widowControl w:val="0"/>
        <w:numPr>
          <w:ilvl w:val="0"/>
          <w:numId w:val="12"/>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Kiurski S, Filipovic B, Cvrkotic M, Marjanovic-Haljilji M, Filipovic N, Kiswani JA, </w:t>
      </w:r>
      <w:r w:rsidRPr="00F96BD7">
        <w:rPr>
          <w:rFonts w:ascii="Times New Roman" w:eastAsia="Times New Roman" w:hAnsi="Times New Roman" w:cs="Times New Roman"/>
          <w:b/>
          <w:sz w:val="20"/>
          <w:szCs w:val="20"/>
          <w:lang w:val="sr-Latn-RS"/>
        </w:rPr>
        <w:t>Apostolovic-Stojanovic M</w:t>
      </w:r>
      <w:r w:rsidRPr="00F96BD7">
        <w:rPr>
          <w:rFonts w:ascii="Times New Roman" w:eastAsia="Times New Roman" w:hAnsi="Times New Roman" w:cs="Times New Roman"/>
          <w:sz w:val="20"/>
          <w:szCs w:val="20"/>
          <w:lang w:val="sr-Latn-RS"/>
        </w:rPr>
        <w:t xml:space="preserve"> et al. Drug induced liver injury associated with tocilizumab in patients with SARS CoV-2 infection. Case report. The First World Conference Fighting COVID-19 Pandemic Health Challenges, 26-28 March 2022, Belgrade, Serbia. PP 276.</w:t>
      </w:r>
    </w:p>
    <w:p w14:paraId="23FAFA20" w14:textId="77777777" w:rsidR="00C1651A" w:rsidRPr="00F96BD7" w:rsidRDefault="00D82F99">
      <w:pPr>
        <w:widowControl w:val="0"/>
        <w:numPr>
          <w:ilvl w:val="0"/>
          <w:numId w:val="12"/>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Apostolovic Stojanovic M</w:t>
      </w:r>
      <w:r w:rsidRPr="00F96BD7">
        <w:rPr>
          <w:rFonts w:ascii="Times New Roman" w:eastAsia="Times New Roman" w:hAnsi="Times New Roman" w:cs="Times New Roman"/>
          <w:sz w:val="20"/>
          <w:szCs w:val="20"/>
          <w:lang w:val="sr-Latn-RS"/>
        </w:rPr>
        <w:t>, Djuric V, Vukomanovic V, Radojkovic M. Heparin-Induced Thrombocytopenia In Patients With Severe COVID-19 - Case Report. The First World Conference Fighting COVID-19 Pandemic Health Challenges, 26-28 March 2022, Belgrade, Serbia. PP 277.</w:t>
      </w:r>
    </w:p>
    <w:p w14:paraId="6E5A6255" w14:textId="77777777" w:rsidR="00C1651A" w:rsidRPr="00F96BD7" w:rsidRDefault="00D82F99">
      <w:pPr>
        <w:widowControl w:val="0"/>
        <w:numPr>
          <w:ilvl w:val="0"/>
          <w:numId w:val="12"/>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Toncev D, </w:t>
      </w:r>
      <w:r w:rsidRPr="00F96BD7">
        <w:rPr>
          <w:rFonts w:ascii="Times New Roman" w:eastAsia="Times New Roman" w:hAnsi="Times New Roman" w:cs="Times New Roman"/>
          <w:b/>
          <w:sz w:val="20"/>
          <w:szCs w:val="20"/>
          <w:lang w:val="sr-Latn-RS"/>
        </w:rPr>
        <w:t>Apostolovic Stojanovic M</w:t>
      </w:r>
      <w:r w:rsidRPr="00F96BD7">
        <w:rPr>
          <w:rFonts w:ascii="Times New Roman" w:eastAsia="Times New Roman" w:hAnsi="Times New Roman" w:cs="Times New Roman"/>
          <w:sz w:val="20"/>
          <w:szCs w:val="20"/>
          <w:lang w:val="sr-Latn-RS"/>
        </w:rPr>
        <w:t>, Stojanovic A, Radovanovic S. Cardiac Manifestations in Mild COVID-19 - Case Report: Does Echocardiography Matter? The First World Conference Fighting COVID-19 Pandemic Health Challenges, 26-28 March 2022, Belgrade, Serbia. PP 383.</w:t>
      </w:r>
    </w:p>
    <w:p w14:paraId="1C7B4660" w14:textId="77777777" w:rsidR="00C1651A" w:rsidRPr="00F96BD7" w:rsidRDefault="00D82F99">
      <w:pPr>
        <w:widowControl w:val="0"/>
        <w:numPr>
          <w:ilvl w:val="0"/>
          <w:numId w:val="12"/>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Nikolić N, Milošević I, Stevanović G, </w:t>
      </w:r>
      <w:r w:rsidRPr="00F96BD7">
        <w:rPr>
          <w:rFonts w:ascii="Times New Roman" w:eastAsia="Times New Roman" w:hAnsi="Times New Roman" w:cs="Times New Roman"/>
          <w:b/>
          <w:sz w:val="20"/>
          <w:szCs w:val="20"/>
          <w:lang w:val="sr-Latn-RS"/>
        </w:rPr>
        <w:t>Apostolović-Stojanović M</w:t>
      </w:r>
      <w:r w:rsidRPr="00F96BD7">
        <w:rPr>
          <w:rFonts w:ascii="Times New Roman" w:eastAsia="Times New Roman" w:hAnsi="Times New Roman" w:cs="Times New Roman"/>
          <w:sz w:val="20"/>
          <w:szCs w:val="20"/>
          <w:lang w:val="sr-Latn-RS"/>
        </w:rPr>
        <w:t>, Savić P, Djukić V. Casirivimab/Imdevimab and Bamlanivimab in the Treatment of Patients with Severe Acute Respiratory Syndrome Coronavirus 2 (SARS-CoV-2) - Real-Life Experience and the Review of Literature The First World Conference Fighting COVID-19 Pandemic Health Challenges, 26-28 March 2022, Belgrade, Serbia. PP 430</w:t>
      </w:r>
    </w:p>
    <w:p w14:paraId="40478F24" w14:textId="77777777" w:rsidR="00C1651A" w:rsidRPr="00F96BD7" w:rsidRDefault="00D82F99">
      <w:pPr>
        <w:widowControl w:val="0"/>
        <w:numPr>
          <w:ilvl w:val="0"/>
          <w:numId w:val="12"/>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Dobrosavljevic D, </w:t>
      </w:r>
      <w:r w:rsidRPr="00F96BD7">
        <w:rPr>
          <w:rFonts w:ascii="Times New Roman" w:eastAsia="Times New Roman" w:hAnsi="Times New Roman" w:cs="Times New Roman"/>
          <w:b/>
          <w:sz w:val="20"/>
          <w:szCs w:val="20"/>
          <w:lang w:val="sr-Latn-RS"/>
        </w:rPr>
        <w:t>Apostolovic M</w:t>
      </w:r>
      <w:r w:rsidRPr="00F96BD7">
        <w:rPr>
          <w:rFonts w:ascii="Times New Roman" w:eastAsia="Times New Roman" w:hAnsi="Times New Roman" w:cs="Times New Roman"/>
          <w:sz w:val="20"/>
          <w:szCs w:val="20"/>
          <w:lang w:val="sr-Latn-RS"/>
        </w:rPr>
        <w:t>, Brasanac D, Medenica LJ. Changes of Dermoscopy Findings in Melanocytic Naevi after Intermittent Sun Exposure. First Congress of the International Dermoscopy Society (IDS). Naples, Italy. 2006, PP 286.</w:t>
      </w:r>
    </w:p>
    <w:bookmarkEnd w:id="3"/>
    <w:bookmarkEnd w:id="4"/>
    <w:p w14:paraId="144B2FBF" w14:textId="77777777" w:rsidR="00C1651A" w:rsidRPr="00F96BD7" w:rsidRDefault="00D82F99">
      <w:pPr>
        <w:widowControl w:val="0"/>
        <w:numPr>
          <w:ilvl w:val="0"/>
          <w:numId w:val="12"/>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bCs/>
          <w:sz w:val="20"/>
          <w:szCs w:val="20"/>
          <w:lang w:val="sr-Latn-RS"/>
        </w:rPr>
        <w:t>Apostolovic M</w:t>
      </w:r>
      <w:r w:rsidRPr="00F96BD7">
        <w:rPr>
          <w:rFonts w:ascii="Times New Roman" w:eastAsia="Times New Roman" w:hAnsi="Times New Roman" w:cs="Times New Roman"/>
          <w:bCs/>
          <w:sz w:val="20"/>
          <w:szCs w:val="20"/>
          <w:lang w:val="sr-Latn-RS"/>
        </w:rPr>
        <w:t>, Pavlovic A.</w:t>
      </w:r>
      <w:r w:rsidRPr="00F96BD7">
        <w:rPr>
          <w:rFonts w:ascii="Times New Roman" w:eastAsia="Times New Roman" w:hAnsi="Times New Roman" w:cs="Times New Roman"/>
          <w:sz w:val="20"/>
          <w:szCs w:val="20"/>
          <w:lang w:val="sr-Latn-RS"/>
        </w:rPr>
        <w:t xml:space="preserve"> Significance of digital dermoscopy in early diagnosis of malignant melanoma. Zbornik sažetaka 13. Internacionalnog kongresa studenata medicine i stomatologije, Kairo, Egipat. 2005, PP 159. </w:t>
      </w:r>
    </w:p>
    <w:p w14:paraId="237379CC" w14:textId="77777777" w:rsidR="00C1651A" w:rsidRPr="00F96BD7" w:rsidRDefault="00D82F99">
      <w:pPr>
        <w:widowControl w:val="0"/>
        <w:numPr>
          <w:ilvl w:val="0"/>
          <w:numId w:val="12"/>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bCs/>
          <w:sz w:val="20"/>
          <w:szCs w:val="20"/>
          <w:lang w:val="sr-Latn-RS"/>
        </w:rPr>
        <w:t>Apostolovic M</w:t>
      </w:r>
      <w:r w:rsidRPr="00F96BD7">
        <w:rPr>
          <w:rFonts w:ascii="Times New Roman" w:eastAsia="Times New Roman" w:hAnsi="Times New Roman" w:cs="Times New Roman"/>
          <w:bCs/>
          <w:sz w:val="20"/>
          <w:szCs w:val="20"/>
          <w:lang w:val="sr-Latn-RS"/>
        </w:rPr>
        <w:t>, Stojanovic A.</w:t>
      </w:r>
      <w:r w:rsidRPr="00F96BD7">
        <w:rPr>
          <w:rFonts w:ascii="Times New Roman" w:eastAsia="Times New Roman" w:hAnsi="Times New Roman" w:cs="Times New Roman"/>
          <w:sz w:val="20"/>
          <w:szCs w:val="20"/>
          <w:lang w:val="sr-Latn-RS"/>
        </w:rPr>
        <w:t xml:space="preserve"> Sunscreen Use and Intense Sun Exposure - Dermoscopic Study. Zbornik </w:t>
      </w:r>
      <w:r w:rsidRPr="00F96BD7">
        <w:rPr>
          <w:rFonts w:ascii="Times New Roman" w:eastAsia="Times New Roman" w:hAnsi="Times New Roman" w:cs="Times New Roman"/>
          <w:sz w:val="20"/>
          <w:szCs w:val="20"/>
          <w:lang w:val="sr-Latn-RS"/>
        </w:rPr>
        <w:lastRenderedPageBreak/>
        <w:t xml:space="preserve">sažetaka 16. Evropskog kongresa studenata medicine, Berlin, Germany. 2005, PP 153. </w:t>
      </w:r>
    </w:p>
    <w:p w14:paraId="20143E8F" w14:textId="77777777" w:rsidR="00C1651A" w:rsidRPr="00F96BD7" w:rsidRDefault="00D82F99">
      <w:pPr>
        <w:widowControl w:val="0"/>
        <w:numPr>
          <w:ilvl w:val="0"/>
          <w:numId w:val="12"/>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Apostolovic M</w:t>
      </w:r>
      <w:r w:rsidRPr="00F96BD7">
        <w:rPr>
          <w:rFonts w:ascii="Times New Roman" w:eastAsia="Times New Roman" w:hAnsi="Times New Roman" w:cs="Times New Roman"/>
          <w:sz w:val="20"/>
          <w:szCs w:val="20"/>
          <w:u w:val="single"/>
          <w:lang w:val="sr-Latn-RS"/>
        </w:rPr>
        <w:t>.</w:t>
      </w:r>
      <w:r w:rsidRPr="00F96BD7">
        <w:rPr>
          <w:rFonts w:ascii="Times New Roman" w:eastAsia="Times New Roman" w:hAnsi="Times New Roman" w:cs="Times New Roman"/>
          <w:sz w:val="20"/>
          <w:szCs w:val="20"/>
          <w:lang w:val="sr-Latn-RS"/>
        </w:rPr>
        <w:t>Changes of Dermoscopy Findings in Melanocytic Naevi after Intense Sun Exposure. XVII Congress of Association of Dermatovenerologysts of Serbia an Montenegro, 2-4 June 2005, PP 33.</w:t>
      </w:r>
    </w:p>
    <w:p w14:paraId="43B0B74F" w14:textId="76E1832A" w:rsidR="00C1651A" w:rsidRPr="00F96BD7" w:rsidRDefault="00D82F99">
      <w:pPr>
        <w:widowControl w:val="0"/>
        <w:numPr>
          <w:ilvl w:val="0"/>
          <w:numId w:val="12"/>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Jovanovic V, Knezevic A, </w:t>
      </w:r>
      <w:r w:rsidRPr="00F96BD7">
        <w:rPr>
          <w:rFonts w:ascii="Times New Roman" w:eastAsia="Times New Roman" w:hAnsi="Times New Roman" w:cs="Times New Roman"/>
          <w:b/>
          <w:sz w:val="20"/>
          <w:szCs w:val="20"/>
          <w:lang w:val="sr-Latn-RS"/>
        </w:rPr>
        <w:t>Apostolovic M</w:t>
      </w:r>
      <w:r w:rsidRPr="00F96BD7">
        <w:rPr>
          <w:rFonts w:ascii="Times New Roman" w:eastAsia="Times New Roman" w:hAnsi="Times New Roman" w:cs="Times New Roman"/>
          <w:sz w:val="20"/>
          <w:szCs w:val="20"/>
          <w:lang w:val="sr-Latn-RS"/>
        </w:rPr>
        <w:t>. Value of preoperative assesment of the tumor markers in patients with obstructive icterus. Zbornik sažetaka 11. Internacionalnog kongresa studenata medicine i stomatologije, Cairo, Egypt. 2003, PP 12</w:t>
      </w:r>
      <w:r w:rsidR="004C281F" w:rsidRPr="00F96BD7">
        <w:rPr>
          <w:rFonts w:ascii="Times New Roman" w:eastAsia="Times New Roman" w:hAnsi="Times New Roman" w:cs="Times New Roman"/>
          <w:sz w:val="20"/>
          <w:szCs w:val="20"/>
          <w:lang w:val="sr-Latn-RS"/>
        </w:rPr>
        <w:t>.</w:t>
      </w:r>
    </w:p>
    <w:p w14:paraId="6D7536DA"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color w:val="FF0000"/>
          <w:sz w:val="20"/>
          <w:szCs w:val="20"/>
          <w:lang w:val="sr-Latn-RS"/>
        </w:rPr>
      </w:pPr>
    </w:p>
    <w:bookmarkEnd w:id="5"/>
    <w:bookmarkEnd w:id="6"/>
    <w:p w14:paraId="44C62B47"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bCs/>
          <w:i/>
          <w:iCs/>
          <w:sz w:val="20"/>
          <w:szCs w:val="20"/>
          <w:lang w:val="sr-Latn-RS"/>
        </w:rPr>
      </w:pPr>
      <w:r w:rsidRPr="00F96BD7">
        <w:rPr>
          <w:rFonts w:ascii="Times New Roman" w:eastAsia="Times New Roman" w:hAnsi="Times New Roman" w:cs="Times New Roman"/>
          <w:b/>
          <w:bCs/>
          <w:i/>
          <w:iCs/>
          <w:sz w:val="20"/>
          <w:szCs w:val="20"/>
          <w:lang w:val="sr-Latn-RS"/>
        </w:rPr>
        <w:t>Izvod sa nacionalnog skupa</w:t>
      </w:r>
    </w:p>
    <w:p w14:paraId="017713CB" w14:textId="77777777" w:rsidR="00C1651A" w:rsidRPr="00F96BD7" w:rsidRDefault="00D82F99" w:rsidP="008E4FFE">
      <w:pPr>
        <w:widowControl w:val="0"/>
        <w:numPr>
          <w:ilvl w:val="0"/>
          <w:numId w:val="13"/>
        </w:numPr>
        <w:autoSpaceDE w:val="0"/>
        <w:autoSpaceDN w:val="0"/>
        <w:adjustRightInd w:val="0"/>
        <w:spacing w:after="0" w:line="240" w:lineRule="auto"/>
        <w:ind w:left="284"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bCs/>
          <w:sz w:val="20"/>
          <w:szCs w:val="20"/>
          <w:lang w:val="sr-Latn-RS"/>
        </w:rPr>
        <w:t>Apostolovic Stojanovic M</w:t>
      </w:r>
      <w:r w:rsidRPr="00F96BD7">
        <w:rPr>
          <w:rFonts w:ascii="Times New Roman" w:eastAsia="Times New Roman" w:hAnsi="Times New Roman" w:cs="Times New Roman"/>
          <w:sz w:val="20"/>
          <w:szCs w:val="20"/>
          <w:lang w:val="sr-Latn-RS"/>
        </w:rPr>
        <w:t>, Radojkovic M, Stojanovic A, Blagojevic N, Arsenovic S, Lebedinski E, Vukomanovic V. Cardiotoxicity of immuno-chemotherapy in a patient with large cell B lymphoma - case report. XXIV Kongres Udruženja kardiologa Srbije, 2023. Zlatibor. Srce i krvni sudovi Vol. 42, 2023., suplement sažetaka.</w:t>
      </w:r>
    </w:p>
    <w:p w14:paraId="503F13C8" w14:textId="77777777" w:rsidR="00C1651A" w:rsidRPr="00F96BD7" w:rsidRDefault="00D82F99">
      <w:pPr>
        <w:widowControl w:val="0"/>
        <w:numPr>
          <w:ilvl w:val="0"/>
          <w:numId w:val="13"/>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bCs/>
          <w:sz w:val="20"/>
          <w:szCs w:val="20"/>
          <w:lang w:val="sr-Latn-RS"/>
        </w:rPr>
        <w:t>Apostolović Stojanović M</w:t>
      </w:r>
      <w:r w:rsidRPr="00F96BD7">
        <w:rPr>
          <w:rFonts w:ascii="Times New Roman" w:eastAsia="Times New Roman" w:hAnsi="Times New Roman" w:cs="Times New Roman"/>
          <w:sz w:val="20"/>
          <w:szCs w:val="20"/>
          <w:lang w:val="sr-Latn-RS"/>
        </w:rPr>
        <w:t>, Radojković M, Boričić N, Živić R. Primarni difuzni B krupnoćelijski limfom štitne žlezde - prikaz slučaja. Kongres internista, Vrnjačka banja. 2023. Zbornik sažetaka str. 29.</w:t>
      </w:r>
    </w:p>
    <w:p w14:paraId="1EE6D2F9" w14:textId="77777777" w:rsidR="00C1651A" w:rsidRPr="00F96BD7" w:rsidRDefault="00D82F99">
      <w:pPr>
        <w:widowControl w:val="0"/>
        <w:numPr>
          <w:ilvl w:val="0"/>
          <w:numId w:val="13"/>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bCs/>
          <w:sz w:val="20"/>
          <w:szCs w:val="20"/>
          <w:lang w:val="sr-Latn-RS"/>
        </w:rPr>
        <w:t>Apostolović Stojanović M</w:t>
      </w:r>
      <w:r w:rsidRPr="00F96BD7">
        <w:rPr>
          <w:rFonts w:ascii="Times New Roman" w:eastAsia="Times New Roman" w:hAnsi="Times New Roman" w:cs="Times New Roman"/>
          <w:sz w:val="20"/>
          <w:szCs w:val="20"/>
          <w:lang w:val="sr-Latn-RS"/>
        </w:rPr>
        <w:t xml:space="preserve">, Radojković M, Terzić T, Radovanović G. Primarni difuzni B krupnoćelijski limfom nadbubrega - prikaz slučaja. Kongres internista, Vrnjačka banja. 2023. Zbornik sažetaka str. 30. </w:t>
      </w:r>
    </w:p>
    <w:p w14:paraId="18386E4E" w14:textId="77777777" w:rsidR="00C1651A" w:rsidRPr="00F96BD7" w:rsidRDefault="00D82F99">
      <w:pPr>
        <w:widowControl w:val="0"/>
        <w:numPr>
          <w:ilvl w:val="0"/>
          <w:numId w:val="13"/>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bCs/>
          <w:sz w:val="20"/>
          <w:szCs w:val="20"/>
          <w:lang w:val="sr-Latn-RS"/>
        </w:rPr>
        <w:t>Apostolović Stojanović M</w:t>
      </w:r>
      <w:r w:rsidRPr="00F96BD7">
        <w:rPr>
          <w:rFonts w:ascii="Times New Roman" w:eastAsia="Times New Roman" w:hAnsi="Times New Roman" w:cs="Times New Roman"/>
          <w:sz w:val="20"/>
          <w:szCs w:val="20"/>
          <w:lang w:val="sr-Latn-RS"/>
        </w:rPr>
        <w:t>, Radojković M, Pavlović A, Kosanović R, Mrdović Blagojević D, Lalošević M, Stojakov D. Prikaz bolesnice sa hereditarnom hemoragijskom teleangiektazijom, disfagijom i arterijskom trombozom. Kongres internista, Vrnjačka banja. 2023. Zbornik sažetaka str. 31.</w:t>
      </w:r>
    </w:p>
    <w:p w14:paraId="47EC63A1" w14:textId="77777777" w:rsidR="00C1651A" w:rsidRPr="00F96BD7" w:rsidRDefault="00D82F99">
      <w:pPr>
        <w:widowControl w:val="0"/>
        <w:numPr>
          <w:ilvl w:val="0"/>
          <w:numId w:val="13"/>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Apostolović Stojanović M,</w:t>
      </w:r>
      <w:r w:rsidRPr="00F96BD7">
        <w:rPr>
          <w:rFonts w:ascii="Times New Roman" w:eastAsia="Times New Roman" w:hAnsi="Times New Roman" w:cs="Times New Roman"/>
          <w:sz w:val="20"/>
          <w:szCs w:val="20"/>
          <w:lang w:val="sr-Latn-RS"/>
        </w:rPr>
        <w:t xml:space="preserve"> Trbojević J, Marjanović Z. Akutna bubrežna insuficijencija kao retka komplikacija autoimune hemolizne anemije - prikaz slučaja. V kongres hematologa 6-9.10.2022.g. Novi Sad. Knjiga sažetaka, 158/PP</w:t>
      </w:r>
    </w:p>
    <w:p w14:paraId="52B6E14B" w14:textId="5D68F8E0" w:rsidR="00C1651A" w:rsidRPr="00F96BD7" w:rsidRDefault="00D82F99">
      <w:pPr>
        <w:widowControl w:val="0"/>
        <w:numPr>
          <w:ilvl w:val="0"/>
          <w:numId w:val="13"/>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Apostolović Stojanović M</w:t>
      </w:r>
      <w:r w:rsidRPr="00F96BD7">
        <w:rPr>
          <w:rFonts w:ascii="Times New Roman" w:eastAsia="Times New Roman" w:hAnsi="Times New Roman" w:cs="Times New Roman"/>
          <w:sz w:val="20"/>
          <w:szCs w:val="20"/>
          <w:lang w:val="sr-Latn-RS"/>
        </w:rPr>
        <w:t>, Dejanović T, Dragišić T, Maneski M, Rajić Z, Dimić M. Prikaz slučaja bolesnika sa trombotičkom mikroangiopatskom trombocitopenijom. V kongres hematologa 6-9.10.2022. Novi Sad. Knjiga sažetaka, 136/PP.</w:t>
      </w:r>
    </w:p>
    <w:p w14:paraId="4CEDD0DD" w14:textId="77777777" w:rsidR="00C1651A" w:rsidRPr="00F96BD7" w:rsidRDefault="00D82F99">
      <w:pPr>
        <w:widowControl w:val="0"/>
        <w:numPr>
          <w:ilvl w:val="0"/>
          <w:numId w:val="13"/>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Apostolović Stojanović M</w:t>
      </w:r>
      <w:r w:rsidRPr="00F96BD7">
        <w:rPr>
          <w:rFonts w:ascii="Times New Roman" w:eastAsia="Times New Roman" w:hAnsi="Times New Roman" w:cs="Times New Roman"/>
          <w:sz w:val="20"/>
          <w:szCs w:val="20"/>
          <w:lang w:val="sr-Latn-RS"/>
        </w:rPr>
        <w:t>, Stojanović A, Nikolić A, Ristanović A, Nikolić N, Lalošević M, Vukomanović V. Medijastinalna masa sa kliničkom prezentacijom akutnog koronarnog sindroma kod mladog bolesnika - prikaz slučaja. V kongres hematologa 6-9.10.2022. Novi Sad. Knjiga sažetaka,  54/PP.</w:t>
      </w:r>
    </w:p>
    <w:p w14:paraId="5A728739" w14:textId="77777777" w:rsidR="00C1651A" w:rsidRPr="00F96BD7" w:rsidRDefault="00D82F99">
      <w:pPr>
        <w:widowControl w:val="0"/>
        <w:numPr>
          <w:ilvl w:val="0"/>
          <w:numId w:val="13"/>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Apostolović Stojanović M</w:t>
      </w:r>
      <w:r w:rsidRPr="00F96BD7">
        <w:rPr>
          <w:rFonts w:ascii="Times New Roman" w:eastAsia="Times New Roman" w:hAnsi="Times New Roman" w:cs="Times New Roman"/>
          <w:sz w:val="20"/>
          <w:szCs w:val="20"/>
          <w:lang w:val="sr-Latn-RS"/>
        </w:rPr>
        <w:t xml:space="preserve">, Radojković M. Kardiotoksičnost visokih doza metil prednizolona kod pacijenata sa hroničnom limfocitnom leukemijom - prikaz slučaja, IV kongres hematologa 17-20.10.2019. Niš. Knjiga sažetaka, 144/PP. </w:t>
      </w:r>
    </w:p>
    <w:p w14:paraId="76BA86D9" w14:textId="77777777" w:rsidR="00C1651A" w:rsidRPr="00F96BD7" w:rsidRDefault="00D82F99">
      <w:pPr>
        <w:widowControl w:val="0"/>
        <w:numPr>
          <w:ilvl w:val="0"/>
          <w:numId w:val="13"/>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Apostolović Stojanović M</w:t>
      </w:r>
      <w:r w:rsidRPr="00F96BD7">
        <w:rPr>
          <w:rFonts w:ascii="Times New Roman" w:eastAsia="Times New Roman" w:hAnsi="Times New Roman" w:cs="Times New Roman"/>
          <w:sz w:val="20"/>
          <w:szCs w:val="20"/>
          <w:lang w:val="sr-Latn-RS"/>
        </w:rPr>
        <w:t>, Radojković M. Primarni krupnoćeliski limfom  nadbubrega - prikaz slučaja, IV kongres hematologa 17-20.10.2019. Niš. Knjiga sažetaka, 145/PP.</w:t>
      </w:r>
    </w:p>
    <w:p w14:paraId="6CD4174F" w14:textId="77777777" w:rsidR="00C1651A" w:rsidRPr="00F96BD7" w:rsidRDefault="00D82F99">
      <w:pPr>
        <w:widowControl w:val="0"/>
        <w:numPr>
          <w:ilvl w:val="0"/>
          <w:numId w:val="13"/>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Stojanović A, Dobrosavljević Vukojević D, </w:t>
      </w:r>
      <w:r w:rsidRPr="00F96BD7">
        <w:rPr>
          <w:rFonts w:ascii="Times New Roman" w:eastAsia="Times New Roman" w:hAnsi="Times New Roman" w:cs="Times New Roman"/>
          <w:b/>
          <w:sz w:val="20"/>
          <w:szCs w:val="20"/>
          <w:lang w:val="sr-Latn-RS"/>
        </w:rPr>
        <w:t>Apostolović Stojanović</w:t>
      </w:r>
      <w:r w:rsidRPr="00F96BD7">
        <w:rPr>
          <w:rFonts w:ascii="Times New Roman" w:eastAsia="Times New Roman" w:hAnsi="Times New Roman" w:cs="Times New Roman"/>
          <w:sz w:val="20"/>
          <w:szCs w:val="20"/>
          <w:lang w:val="sr-Latn-RS"/>
        </w:rPr>
        <w:t>. Hiperpigmentacija indukovana kapecitabinom - prikaz slučaja. Anali kancerološke sekcije SLD, Beograd, 2016, 144/PP.</w:t>
      </w:r>
    </w:p>
    <w:p w14:paraId="1F8F21DF" w14:textId="77777777" w:rsidR="00C1651A" w:rsidRPr="00F96BD7" w:rsidRDefault="00D82F99">
      <w:pPr>
        <w:widowControl w:val="0"/>
        <w:numPr>
          <w:ilvl w:val="0"/>
          <w:numId w:val="13"/>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Apostolović M</w:t>
      </w:r>
      <w:r w:rsidRPr="00F96BD7">
        <w:rPr>
          <w:rFonts w:ascii="Times New Roman" w:eastAsia="Times New Roman" w:hAnsi="Times New Roman" w:cs="Times New Roman"/>
          <w:sz w:val="20"/>
          <w:szCs w:val="20"/>
          <w:lang w:val="sr-Latn-RS"/>
        </w:rPr>
        <w:t>. Uticaj komunalne buke na poremećaj spavanja kod školske dece. Zbornik sažetaka 49. Kongresa studenata biomedicinskih nauka Srbije, Lepenski Vir, Srbija. 2008.</w:t>
      </w:r>
    </w:p>
    <w:p w14:paraId="51131857" w14:textId="77777777" w:rsidR="00C1651A" w:rsidRPr="00F96BD7" w:rsidRDefault="00D82F99">
      <w:pPr>
        <w:widowControl w:val="0"/>
        <w:numPr>
          <w:ilvl w:val="0"/>
          <w:numId w:val="13"/>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Apostolović M</w:t>
      </w:r>
      <w:r w:rsidRPr="00F96BD7">
        <w:rPr>
          <w:rFonts w:ascii="Times New Roman" w:eastAsia="Times New Roman" w:hAnsi="Times New Roman" w:cs="Times New Roman"/>
          <w:sz w:val="20"/>
          <w:szCs w:val="20"/>
          <w:lang w:val="sr-Latn-RS"/>
        </w:rPr>
        <w:t xml:space="preserve">. Efikasnost pulsne kortikosteroidne terapije u lečenju ekstenzivnih formi alopecije areate. Zbornik sažetaka 49. Kongresa studenata biomedicinskih nauka Srbije, Lepenski Vir, Srbija. 2008. </w:t>
      </w:r>
    </w:p>
    <w:p w14:paraId="6499A183" w14:textId="77777777" w:rsidR="00C1651A" w:rsidRPr="00F96BD7" w:rsidRDefault="00D82F99">
      <w:pPr>
        <w:widowControl w:val="0"/>
        <w:numPr>
          <w:ilvl w:val="0"/>
          <w:numId w:val="13"/>
        </w:numPr>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Apostolović M</w:t>
      </w:r>
      <w:r w:rsidRPr="00F96BD7">
        <w:rPr>
          <w:rFonts w:ascii="Times New Roman" w:eastAsia="Times New Roman" w:hAnsi="Times New Roman" w:cs="Times New Roman"/>
          <w:sz w:val="20"/>
          <w:szCs w:val="20"/>
          <w:lang w:val="sr-Latn-RS"/>
        </w:rPr>
        <w:t>, Knežević A, Pavlović A. Značaj digitalne dermoskopije u dijagnostici benignih i malignih pigmentnih tumora kože kod pacijenata sa različitim faktorima rizika. Zbornik sažetaka 45. Kongresa studenata medicine i stomatologije, Budva, Crna Gora. 2004, str. 253/PP.</w:t>
      </w:r>
    </w:p>
    <w:p w14:paraId="74D60B9C"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color w:val="FF0000"/>
          <w:sz w:val="20"/>
          <w:szCs w:val="20"/>
          <w:lang w:val="sr-Latn-RS"/>
        </w:rPr>
      </w:pPr>
    </w:p>
    <w:p w14:paraId="52884486" w14:textId="77777777" w:rsidR="00C1651A" w:rsidRPr="00F96BD7" w:rsidRDefault="00D82F99">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b/>
          <w:bCs/>
          <w:iCs/>
          <w:sz w:val="20"/>
          <w:szCs w:val="20"/>
          <w:lang w:val="sr-Latn-RS"/>
        </w:rPr>
      </w:pPr>
      <w:r w:rsidRPr="00F96BD7">
        <w:rPr>
          <w:rFonts w:ascii="Times New Roman" w:eastAsia="Times New Roman" w:hAnsi="Times New Roman" w:cs="Times New Roman"/>
          <w:b/>
          <w:bCs/>
          <w:iCs/>
          <w:sz w:val="20"/>
          <w:szCs w:val="20"/>
          <w:lang w:val="sr-Latn-RS"/>
        </w:rPr>
        <w:t>Rukovođenje ili učešće na projektima</w:t>
      </w:r>
    </w:p>
    <w:p w14:paraId="50B9B566" w14:textId="77777777" w:rsidR="00C1651A" w:rsidRPr="00F96BD7" w:rsidRDefault="00C1651A">
      <w:pPr>
        <w:widowControl w:val="0"/>
        <w:autoSpaceDE w:val="0"/>
        <w:autoSpaceDN w:val="0"/>
        <w:adjustRightInd w:val="0"/>
        <w:spacing w:after="0" w:line="240" w:lineRule="auto"/>
        <w:jc w:val="both"/>
        <w:rPr>
          <w:rFonts w:ascii="Times New Roman" w:eastAsia="Times New Roman" w:hAnsi="Times New Roman" w:cs="Times New Roman"/>
          <w:b/>
          <w:bCs/>
          <w:iCs/>
          <w:sz w:val="20"/>
          <w:szCs w:val="20"/>
          <w:u w:val="single"/>
          <w:lang w:val="sr-Latn-RS"/>
        </w:rPr>
      </w:pPr>
    </w:p>
    <w:p w14:paraId="7F70F965" w14:textId="46708C42"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iCs/>
          <w:sz w:val="20"/>
          <w:szCs w:val="20"/>
          <w:lang w:val="sr-Latn-RS"/>
        </w:rPr>
        <w:t xml:space="preserve">2009-2010. istraživač-saradnik pri naučnoistraživačkom projektu Ministarstva za nauku i tehnološki razvoj Srbije br. 145056 „Ispitivanje regulatornih mehanizama vezanih za imunomodulaciju u malignim bolestima“. Rukovodilac projekta: </w:t>
      </w:r>
      <w:r w:rsidR="00204773">
        <w:rPr>
          <w:rFonts w:ascii="Times New Roman" w:eastAsia="Times New Roman" w:hAnsi="Times New Roman" w:cs="Times New Roman"/>
          <w:iCs/>
          <w:sz w:val="20"/>
          <w:szCs w:val="20"/>
          <w:lang w:val="sr-Latn-RS"/>
        </w:rPr>
        <w:t>Prof.</w:t>
      </w:r>
      <w:r w:rsidRPr="00F96BD7">
        <w:rPr>
          <w:rFonts w:ascii="Times New Roman" w:eastAsia="Times New Roman" w:hAnsi="Times New Roman" w:cs="Times New Roman"/>
          <w:iCs/>
          <w:sz w:val="20"/>
          <w:szCs w:val="20"/>
          <w:lang w:val="sr-Latn-RS"/>
        </w:rPr>
        <w:t xml:space="preserve"> dr Gordana Konjević, IORS.</w:t>
      </w:r>
    </w:p>
    <w:p w14:paraId="2C1C94C0" w14:textId="77777777" w:rsidR="00C1651A" w:rsidRPr="00F96BD7" w:rsidRDefault="00C1651A">
      <w:pPr>
        <w:widowControl w:val="0"/>
        <w:autoSpaceDE w:val="0"/>
        <w:autoSpaceDN w:val="0"/>
        <w:adjustRightInd w:val="0"/>
        <w:spacing w:after="0" w:line="240" w:lineRule="auto"/>
        <w:jc w:val="both"/>
        <w:rPr>
          <w:rFonts w:ascii="Times New Roman" w:eastAsia="Times New Roman" w:hAnsi="Times New Roman" w:cs="Times New Roman"/>
          <w:iCs/>
          <w:color w:val="FF0000"/>
          <w:sz w:val="20"/>
          <w:szCs w:val="20"/>
          <w:lang w:val="sr-Latn-RS"/>
        </w:rPr>
      </w:pPr>
    </w:p>
    <w:p w14:paraId="5F83435E" w14:textId="123A60A6" w:rsidR="00C1651A" w:rsidRPr="00204773" w:rsidRDefault="00D82F99" w:rsidP="00204773">
      <w:pPr>
        <w:pStyle w:val="ListParagraph"/>
        <w:widowControl w:val="0"/>
        <w:numPr>
          <w:ilvl w:val="0"/>
          <w:numId w:val="9"/>
        </w:numPr>
        <w:autoSpaceDE w:val="0"/>
        <w:autoSpaceDN w:val="0"/>
        <w:adjustRightInd w:val="0"/>
        <w:jc w:val="both"/>
        <w:rPr>
          <w:b/>
          <w:iCs/>
          <w:sz w:val="20"/>
          <w:szCs w:val="20"/>
          <w:lang w:val="sr-Latn-RS"/>
        </w:rPr>
      </w:pPr>
      <w:r w:rsidRPr="00204773">
        <w:rPr>
          <w:b/>
          <w:iCs/>
          <w:sz w:val="20"/>
          <w:szCs w:val="20"/>
          <w:lang w:val="sr-Latn-RS"/>
        </w:rPr>
        <w:t xml:space="preserve">Citiranost: </w:t>
      </w:r>
      <w:r w:rsidRPr="00204773">
        <w:rPr>
          <w:sz w:val="20"/>
          <w:szCs w:val="20"/>
          <w:lang w:val="sr-Latn-RS"/>
        </w:rPr>
        <w:t>47 citata; Hiršov (</w:t>
      </w:r>
      <w:r w:rsidRPr="00204773">
        <w:rPr>
          <w:i/>
          <w:iCs/>
          <w:sz w:val="20"/>
          <w:szCs w:val="20"/>
          <w:lang w:val="sr-Latn-RS"/>
        </w:rPr>
        <w:t>h</w:t>
      </w:r>
      <w:r w:rsidRPr="00204773">
        <w:rPr>
          <w:sz w:val="20"/>
          <w:szCs w:val="20"/>
          <w:lang w:val="sr-Latn-RS"/>
        </w:rPr>
        <w:t>-indeks): 2 (izvor SCOPUS, pristup 20.05.2024.)</w:t>
      </w:r>
    </w:p>
    <w:p w14:paraId="49BC6123"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iCs/>
          <w:sz w:val="20"/>
          <w:szCs w:val="20"/>
          <w:lang w:val="sr-Latn-RS"/>
        </w:rPr>
      </w:pPr>
    </w:p>
    <w:p w14:paraId="5AE75C72" w14:textId="4F9C0014"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iCs/>
          <w:sz w:val="20"/>
          <w:szCs w:val="20"/>
          <w:lang w:val="sr-Latn-RS"/>
        </w:rPr>
      </w:pPr>
      <w:r w:rsidRPr="00F96BD7">
        <w:rPr>
          <w:rFonts w:ascii="Times New Roman" w:eastAsia="Times New Roman" w:hAnsi="Times New Roman" w:cs="Times New Roman"/>
          <w:b/>
          <w:sz w:val="20"/>
          <w:szCs w:val="20"/>
          <w:lang w:val="sr-Latn-RS"/>
        </w:rPr>
        <w:t>F)</w:t>
      </w:r>
      <w:r w:rsidR="00204773">
        <w:rPr>
          <w:rFonts w:ascii="Times New Roman" w:eastAsia="Times New Roman" w:hAnsi="Times New Roman" w:cs="Times New Roman"/>
          <w:b/>
          <w:sz w:val="20"/>
          <w:szCs w:val="20"/>
          <w:lang w:val="sr-Latn-RS"/>
        </w:rPr>
        <w:t xml:space="preserve"> </w:t>
      </w:r>
      <w:r w:rsidRPr="00F96BD7">
        <w:rPr>
          <w:rFonts w:ascii="Times New Roman" w:eastAsia="Times New Roman" w:hAnsi="Times New Roman" w:cs="Times New Roman"/>
          <w:b/>
          <w:sz w:val="20"/>
          <w:szCs w:val="20"/>
          <w:lang w:val="sr-Latn-RS"/>
        </w:rPr>
        <w:t>OCENA O REZULTATIMA NAUČNO-ISTRAŽIVAČKOG RADA</w:t>
      </w:r>
    </w:p>
    <w:p w14:paraId="78D26E5B" w14:textId="79C18A28" w:rsidR="00C1651A" w:rsidRPr="00F96BD7" w:rsidRDefault="00D82F99" w:rsidP="00AC3CA5">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Pored odbranjenog specijalističkog akademskog rada, Dr Milica Apostolović Stojanović je autor i koautor  u ukupno 31 rad</w:t>
      </w:r>
      <w:r w:rsidR="00347105" w:rsidRPr="00F96BD7">
        <w:rPr>
          <w:rFonts w:ascii="Times New Roman" w:eastAsia="Times New Roman" w:hAnsi="Times New Roman" w:cs="Times New Roman"/>
          <w:sz w:val="20"/>
          <w:szCs w:val="20"/>
          <w:lang w:val="sr-Latn-RS"/>
        </w:rPr>
        <w:t>u</w:t>
      </w:r>
      <w:r w:rsidRPr="00F96BD7">
        <w:rPr>
          <w:rFonts w:ascii="Times New Roman" w:eastAsia="Times New Roman" w:hAnsi="Times New Roman" w:cs="Times New Roman"/>
          <w:sz w:val="20"/>
          <w:szCs w:val="20"/>
          <w:lang w:val="sr-Latn-RS"/>
        </w:rPr>
        <w:t xml:space="preserve"> od čega je 7 radova u recenziranim časopisima, a 24 rad</w:t>
      </w:r>
      <w:r w:rsidR="00347105" w:rsidRPr="00F96BD7">
        <w:rPr>
          <w:rFonts w:ascii="Times New Roman" w:eastAsia="Times New Roman" w:hAnsi="Times New Roman" w:cs="Times New Roman"/>
          <w:sz w:val="20"/>
          <w:szCs w:val="20"/>
          <w:lang w:val="sr-Latn-RS"/>
        </w:rPr>
        <w:t>a</w:t>
      </w:r>
      <w:r w:rsidRPr="00F96BD7">
        <w:rPr>
          <w:rFonts w:ascii="Times New Roman" w:eastAsia="Times New Roman" w:hAnsi="Times New Roman" w:cs="Times New Roman"/>
          <w:sz w:val="20"/>
          <w:szCs w:val="20"/>
          <w:lang w:val="sr-Latn-RS"/>
        </w:rPr>
        <w:t xml:space="preserve"> su sažeci sa međunarodnih i domaćih stručnih sa</w:t>
      </w:r>
      <w:r w:rsidR="00B92359" w:rsidRPr="00F96BD7">
        <w:rPr>
          <w:rFonts w:ascii="Times New Roman" w:eastAsia="Times New Roman" w:hAnsi="Times New Roman" w:cs="Times New Roman"/>
          <w:sz w:val="20"/>
          <w:szCs w:val="20"/>
          <w:lang w:val="sr-Latn-RS"/>
        </w:rPr>
        <w:t>s</w:t>
      </w:r>
      <w:r w:rsidRPr="00F96BD7">
        <w:rPr>
          <w:rFonts w:ascii="Times New Roman" w:eastAsia="Times New Roman" w:hAnsi="Times New Roman" w:cs="Times New Roman"/>
          <w:sz w:val="20"/>
          <w:szCs w:val="20"/>
          <w:lang w:val="sr-Latn-RS"/>
        </w:rPr>
        <w:t xml:space="preserve">tanaka. Ukupno </w:t>
      </w:r>
      <w:r w:rsidR="00347105" w:rsidRPr="00F96BD7">
        <w:rPr>
          <w:rFonts w:ascii="Times New Roman" w:eastAsia="Times New Roman" w:hAnsi="Times New Roman" w:cs="Times New Roman"/>
          <w:sz w:val="20"/>
          <w:szCs w:val="20"/>
          <w:lang w:val="sr-Latn-RS"/>
        </w:rPr>
        <w:t>3</w:t>
      </w:r>
      <w:r w:rsidRPr="00F96BD7">
        <w:rPr>
          <w:rFonts w:ascii="Times New Roman" w:eastAsia="Times New Roman" w:hAnsi="Times New Roman" w:cs="Times New Roman"/>
          <w:sz w:val="20"/>
          <w:szCs w:val="20"/>
          <w:lang w:val="sr-Latn-RS"/>
        </w:rPr>
        <w:t xml:space="preserve"> rada su objavljena u časopisima sa JCR liste</w:t>
      </w:r>
      <w:r w:rsidR="006731FB" w:rsidRPr="00F96BD7">
        <w:rPr>
          <w:rFonts w:ascii="Times New Roman" w:eastAsia="Times New Roman" w:hAnsi="Times New Roman" w:cs="Times New Roman"/>
          <w:sz w:val="20"/>
          <w:szCs w:val="20"/>
          <w:lang w:val="sr-Latn-RS"/>
        </w:rPr>
        <w:t>,</w:t>
      </w:r>
      <w:r w:rsidRPr="00F96BD7">
        <w:rPr>
          <w:rFonts w:ascii="Times New Roman" w:eastAsia="Times New Roman" w:hAnsi="Times New Roman" w:cs="Times New Roman"/>
          <w:sz w:val="20"/>
          <w:szCs w:val="20"/>
          <w:lang w:val="sr-Latn-RS"/>
        </w:rPr>
        <w:t xml:space="preserve"> od čega su sv</w:t>
      </w:r>
      <w:r w:rsidR="006731FB" w:rsidRPr="00F96BD7">
        <w:rPr>
          <w:rFonts w:ascii="Times New Roman" w:eastAsia="Times New Roman" w:hAnsi="Times New Roman" w:cs="Times New Roman"/>
          <w:sz w:val="20"/>
          <w:szCs w:val="20"/>
          <w:lang w:val="sr-Latn-RS"/>
        </w:rPr>
        <w:t>i</w:t>
      </w:r>
      <w:r w:rsidR="00B92359"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i/>
          <w:sz w:val="20"/>
          <w:szCs w:val="20"/>
          <w:lang w:val="sr-Latn-RS"/>
        </w:rPr>
        <w:t>in extenso</w:t>
      </w:r>
      <w:r w:rsidRPr="00F96BD7">
        <w:rPr>
          <w:rFonts w:ascii="Times New Roman" w:eastAsia="Times New Roman" w:hAnsi="Times New Roman" w:cs="Times New Roman"/>
          <w:sz w:val="20"/>
          <w:szCs w:val="20"/>
          <w:lang w:val="sr-Latn-RS"/>
        </w:rPr>
        <w:t xml:space="preserve"> sa kumulativnim IF </w:t>
      </w:r>
      <w:r w:rsidR="00347105" w:rsidRPr="00F96BD7">
        <w:rPr>
          <w:rFonts w:ascii="Times New Roman" w:eastAsia="Times New Roman" w:hAnsi="Times New Roman" w:cs="Times New Roman"/>
          <w:sz w:val="20"/>
          <w:szCs w:val="20"/>
          <w:lang w:val="sr-Latn-RS"/>
        </w:rPr>
        <w:t>5,720</w:t>
      </w:r>
      <w:r w:rsidRPr="00F96BD7">
        <w:rPr>
          <w:rFonts w:ascii="Times New Roman" w:eastAsia="Times New Roman" w:hAnsi="Times New Roman" w:cs="Times New Roman"/>
          <w:sz w:val="20"/>
          <w:szCs w:val="20"/>
          <w:lang w:val="sr-Latn-RS"/>
        </w:rPr>
        <w:t>.</w:t>
      </w:r>
      <w:r w:rsidR="00347105" w:rsidRPr="00F96BD7">
        <w:rPr>
          <w:rFonts w:ascii="Times New Roman" w:eastAsia="Times New Roman" w:hAnsi="Times New Roman" w:cs="Times New Roman"/>
          <w:sz w:val="20"/>
          <w:szCs w:val="20"/>
          <w:lang w:val="sr-Latn-RS"/>
        </w:rPr>
        <w:t xml:space="preserve"> U jednom radu, publikovano sa JCR liste, kategorije M23, je prvi autori. Dva rada u kojima je saradnik publikovana su u časopisima kategorije M22. Publikovan je i jedan rad </w:t>
      </w:r>
      <w:r w:rsidR="00347105" w:rsidRPr="00F96BD7">
        <w:rPr>
          <w:rFonts w:ascii="Times New Roman" w:eastAsia="Times New Roman" w:hAnsi="Times New Roman" w:cs="Times New Roman"/>
          <w:i/>
          <w:iCs/>
          <w:sz w:val="20"/>
          <w:szCs w:val="20"/>
          <w:lang w:val="sr-Latn-RS"/>
        </w:rPr>
        <w:t>in extenso</w:t>
      </w:r>
      <w:r w:rsidR="00347105" w:rsidRPr="00F96BD7">
        <w:rPr>
          <w:rFonts w:ascii="Times New Roman" w:eastAsia="Times New Roman" w:hAnsi="Times New Roman" w:cs="Times New Roman"/>
          <w:sz w:val="20"/>
          <w:szCs w:val="20"/>
          <w:lang w:val="sr-Latn-RS"/>
        </w:rPr>
        <w:t xml:space="preserve">, indeksiran u bazi MEDLINE. </w:t>
      </w:r>
      <w:r w:rsidRPr="00F96BD7">
        <w:rPr>
          <w:rFonts w:ascii="Times New Roman" w:eastAsia="Times New Roman" w:hAnsi="Times New Roman" w:cs="Times New Roman"/>
          <w:sz w:val="20"/>
          <w:szCs w:val="20"/>
          <w:lang w:val="sr-Latn-RS"/>
        </w:rPr>
        <w:t>Prvi autor je u tri rada koja su u celini publikovan</w:t>
      </w:r>
      <w:r w:rsidR="00B92359" w:rsidRPr="00F96BD7">
        <w:rPr>
          <w:rFonts w:ascii="Times New Roman" w:eastAsia="Times New Roman" w:hAnsi="Times New Roman" w:cs="Times New Roman"/>
          <w:sz w:val="20"/>
          <w:szCs w:val="20"/>
          <w:lang w:val="sr-Latn-RS"/>
        </w:rPr>
        <w:t>a</w:t>
      </w:r>
      <w:r w:rsidRPr="00F96BD7">
        <w:rPr>
          <w:rFonts w:ascii="Times New Roman" w:eastAsia="Times New Roman" w:hAnsi="Times New Roman" w:cs="Times New Roman"/>
          <w:sz w:val="20"/>
          <w:szCs w:val="20"/>
          <w:lang w:val="sr-Latn-RS"/>
        </w:rPr>
        <w:t xml:space="preserve"> u časopisima koji nisu indeksirani u gore navedenima bazama podataka</w:t>
      </w:r>
      <w:r w:rsidR="00347105" w:rsidRPr="00F96BD7">
        <w:rPr>
          <w:rFonts w:ascii="Times New Roman" w:eastAsia="Times New Roman" w:hAnsi="Times New Roman" w:cs="Times New Roman"/>
          <w:sz w:val="20"/>
          <w:szCs w:val="20"/>
          <w:lang w:val="sr-Latn-RS"/>
        </w:rPr>
        <w:t xml:space="preserve"> SCI i SCIE</w:t>
      </w:r>
      <w:r w:rsidRPr="00F96BD7">
        <w:rPr>
          <w:rFonts w:ascii="Times New Roman" w:eastAsia="Times New Roman" w:hAnsi="Times New Roman" w:cs="Times New Roman"/>
          <w:sz w:val="20"/>
          <w:szCs w:val="20"/>
          <w:lang w:val="sr-Latn-RS"/>
        </w:rPr>
        <w:t>. Pored toga, autor je ili koautor u 11 radova čiji su sažeci publikovani u zbornicima internacionalnih i 13 radova sa domaćih stručnih sastanaka. Od toga je prvi autor u 6 sažetaka sa međunarodnih i u 1</w:t>
      </w:r>
      <w:r w:rsidR="000413B9" w:rsidRPr="00F96BD7">
        <w:rPr>
          <w:rFonts w:ascii="Times New Roman" w:eastAsia="Times New Roman" w:hAnsi="Times New Roman" w:cs="Times New Roman"/>
          <w:sz w:val="20"/>
          <w:szCs w:val="20"/>
          <w:lang w:val="sr-Latn-RS"/>
        </w:rPr>
        <w:t>2</w:t>
      </w:r>
      <w:r w:rsidRPr="00F96BD7">
        <w:rPr>
          <w:rFonts w:ascii="Times New Roman" w:eastAsia="Times New Roman" w:hAnsi="Times New Roman" w:cs="Times New Roman"/>
          <w:sz w:val="20"/>
          <w:szCs w:val="20"/>
          <w:lang w:val="sr-Latn-RS"/>
        </w:rPr>
        <w:t xml:space="preserve"> sažetaka sa domaćih stručnih sastanaka.</w:t>
      </w:r>
    </w:p>
    <w:p w14:paraId="3BE09D4F"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color w:val="FF0000"/>
          <w:sz w:val="20"/>
          <w:szCs w:val="20"/>
          <w:lang w:val="sr-Latn-RS"/>
        </w:rPr>
      </w:pPr>
    </w:p>
    <w:p w14:paraId="32FFAA1B" w14:textId="77777777" w:rsidR="00C1651A" w:rsidRPr="00F96BD7" w:rsidRDefault="00D82F99">
      <w:pPr>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lastRenderedPageBreak/>
        <w:t>G. OCENA O ANGAŽOVANJU U RAZVOJU NASTAVE I DRUGIH DELATNOSTI VISOKOŠKOLSKE USTANOVE</w:t>
      </w:r>
    </w:p>
    <w:p w14:paraId="152D8F73" w14:textId="77777777" w:rsidR="00C1651A" w:rsidRPr="00F96BD7" w:rsidRDefault="00D82F99">
      <w:pPr>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Za stručno-profesionalni doprinos:</w:t>
      </w:r>
    </w:p>
    <w:p w14:paraId="0FE4E6C1" w14:textId="77777777" w:rsidR="00C1651A" w:rsidRPr="00F96BD7" w:rsidRDefault="00D82F99">
      <w:pPr>
        <w:spacing w:after="0" w:line="240" w:lineRule="auto"/>
        <w:ind w:left="-284"/>
        <w:jc w:val="both"/>
        <w:rPr>
          <w:rFonts w:ascii="Times New Roman" w:eastAsia="Times New Roman" w:hAnsi="Times New Roman" w:cs="Times New Roman"/>
          <w:i/>
          <w:sz w:val="20"/>
          <w:szCs w:val="20"/>
          <w:lang w:val="sr-Latn-RS"/>
        </w:rPr>
      </w:pPr>
      <w:r w:rsidRPr="00F96BD7">
        <w:rPr>
          <w:rFonts w:ascii="Times New Roman" w:eastAsia="Times New Roman" w:hAnsi="Times New Roman" w:cs="Times New Roman"/>
          <w:i/>
          <w:sz w:val="20"/>
          <w:szCs w:val="20"/>
          <w:lang w:val="sr-Latn-RS"/>
        </w:rPr>
        <w:t>Angažovanost u sprovođenju složenih dijagnostičkih, terapijskih i preventivnih procedura:</w:t>
      </w:r>
    </w:p>
    <w:p w14:paraId="5B752186" w14:textId="0815C016" w:rsidR="00C1651A" w:rsidRPr="00F96BD7" w:rsidRDefault="00D82F99">
      <w:pPr>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Dr Milica Apostolović Stojanović je specijalista interne medicine koja radi na</w:t>
      </w:r>
      <w:r w:rsidR="008A5B11"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sz w:val="20"/>
          <w:szCs w:val="20"/>
          <w:lang w:val="sr-Latn-RS"/>
        </w:rPr>
        <w:t xml:space="preserve">Odeljenju za hematologiju, u Klinici za Internu medicinu Kliničko-bolničkog centra „Dr Dragiša Mišović-Dedinje“. Uključena je u dijagnostiku i lečenje bolesnika sa najrazličitijom hematološkom patologijom. </w:t>
      </w:r>
    </w:p>
    <w:p w14:paraId="3794005A" w14:textId="77777777" w:rsidR="00C1651A" w:rsidRPr="00F96BD7" w:rsidRDefault="00C1651A">
      <w:pPr>
        <w:spacing w:after="0" w:line="240" w:lineRule="auto"/>
        <w:ind w:left="-284"/>
        <w:jc w:val="both"/>
        <w:rPr>
          <w:rFonts w:ascii="Times New Roman" w:eastAsia="Times New Roman" w:hAnsi="Times New Roman" w:cs="Times New Roman"/>
          <w:b/>
          <w:sz w:val="20"/>
          <w:szCs w:val="20"/>
          <w:lang w:val="sr-Latn-RS"/>
        </w:rPr>
      </w:pPr>
    </w:p>
    <w:p w14:paraId="43DE3B09" w14:textId="77777777" w:rsidR="00C1651A" w:rsidRPr="00F96BD7" w:rsidRDefault="00D82F99">
      <w:pPr>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Za doprinos akademskoj i široj zajednici:</w:t>
      </w:r>
    </w:p>
    <w:p w14:paraId="3F8BA6E8" w14:textId="4DBDDF94" w:rsidR="00C1651A" w:rsidRPr="00F96BD7" w:rsidRDefault="00D82F99">
      <w:pPr>
        <w:spacing w:after="0" w:line="240" w:lineRule="auto"/>
        <w:ind w:left="-284"/>
        <w:jc w:val="both"/>
        <w:rPr>
          <w:rFonts w:ascii="Times New Roman" w:eastAsia="Times New Roman" w:hAnsi="Times New Roman" w:cs="Times New Roman"/>
          <w:sz w:val="20"/>
          <w:szCs w:val="20"/>
          <w:lang w:val="sr-Latn-RS"/>
        </w:rPr>
      </w:pPr>
      <w:r w:rsidRPr="00F96BD7">
        <w:rPr>
          <w:rFonts w:ascii="Times New Roman" w:hAnsi="Times New Roman" w:cs="Times New Roman"/>
          <w:i/>
          <w:sz w:val="20"/>
          <w:szCs w:val="20"/>
          <w:lang w:val="sr-Latn-RS"/>
        </w:rPr>
        <w:t>Rukovođenje</w:t>
      </w:r>
      <w:r w:rsidR="008A5B11"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ili</w:t>
      </w:r>
      <w:r w:rsidR="008A5B11"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angažovanje</w:t>
      </w:r>
      <w:r w:rsidR="008A5B11"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u</w:t>
      </w:r>
      <w:r w:rsidR="008A5B11"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nacionalnim</w:t>
      </w:r>
      <w:r w:rsidR="008A5B11"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ili</w:t>
      </w:r>
      <w:r w:rsidR="008A5B11"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međunarodnim</w:t>
      </w:r>
      <w:r w:rsidR="008A5B11"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naučnim</w:t>
      </w:r>
      <w:r w:rsidR="008A5B11"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ili</w:t>
      </w:r>
      <w:r w:rsidR="008A5B11"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stručnim</w:t>
      </w:r>
      <w:r w:rsidR="008A5B11"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organizacijama</w:t>
      </w:r>
    </w:p>
    <w:p w14:paraId="6B8ED591"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Kandidat je član sledećih inostranih i domaćih Udruženja, Asocijacija ili Organizacija: </w:t>
      </w:r>
    </w:p>
    <w:p w14:paraId="61A3F9DC"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Cs/>
          <w:sz w:val="20"/>
          <w:szCs w:val="20"/>
          <w:u w:val="single"/>
          <w:lang w:val="sr-Latn-RS"/>
        </w:rPr>
      </w:pPr>
      <w:r w:rsidRPr="00F96BD7">
        <w:rPr>
          <w:rFonts w:ascii="Times New Roman" w:eastAsia="Times New Roman" w:hAnsi="Times New Roman" w:cs="Times New Roman"/>
          <w:bCs/>
          <w:sz w:val="20"/>
          <w:szCs w:val="20"/>
          <w:lang w:val="sr-Latn-RS"/>
        </w:rPr>
        <w:t xml:space="preserve">- </w:t>
      </w:r>
      <w:r w:rsidRPr="00F96BD7">
        <w:rPr>
          <w:rFonts w:ascii="Times New Roman" w:eastAsia="Times New Roman" w:hAnsi="Times New Roman" w:cs="Times New Roman"/>
          <w:sz w:val="20"/>
          <w:szCs w:val="20"/>
          <w:lang w:val="sr-Latn-RS"/>
        </w:rPr>
        <w:t>Srpsko lekarsko društvo</w:t>
      </w:r>
    </w:p>
    <w:p w14:paraId="6AB55332"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Cs/>
          <w:sz w:val="20"/>
          <w:szCs w:val="20"/>
          <w:u w:val="single"/>
          <w:lang w:val="sr-Latn-RS"/>
        </w:rPr>
      </w:pPr>
      <w:r w:rsidRPr="00F96BD7">
        <w:rPr>
          <w:rFonts w:ascii="Times New Roman" w:eastAsia="Times New Roman" w:hAnsi="Times New Roman" w:cs="Times New Roman"/>
          <w:bCs/>
          <w:sz w:val="20"/>
          <w:szCs w:val="20"/>
          <w:lang w:val="sr-Latn-RS"/>
        </w:rPr>
        <w:t xml:space="preserve">- </w:t>
      </w:r>
      <w:r w:rsidRPr="00F96BD7">
        <w:rPr>
          <w:rFonts w:ascii="Times New Roman" w:eastAsia="Times New Roman" w:hAnsi="Times New Roman" w:cs="Times New Roman"/>
          <w:sz w:val="20"/>
          <w:szCs w:val="20"/>
          <w:lang w:val="sr-Latn-RS"/>
        </w:rPr>
        <w:t>European Association for Cancer Research (EACR)</w:t>
      </w:r>
    </w:p>
    <w:p w14:paraId="4945A30B"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Cs/>
          <w:sz w:val="20"/>
          <w:szCs w:val="20"/>
          <w:lang w:val="sr-Latn-RS"/>
        </w:rPr>
        <w:t xml:space="preserve">- </w:t>
      </w:r>
      <w:r w:rsidRPr="00F96BD7">
        <w:rPr>
          <w:rFonts w:ascii="Times New Roman" w:eastAsia="Times New Roman" w:hAnsi="Times New Roman" w:cs="Times New Roman"/>
          <w:sz w:val="20"/>
          <w:szCs w:val="20"/>
          <w:lang w:val="sr-Latn-RS"/>
        </w:rPr>
        <w:t>Lekarska komora Srbije (broj licence 111275)</w:t>
      </w:r>
    </w:p>
    <w:p w14:paraId="0F8CBCD5"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Srpsko društvo istraživača raka (SDIR)</w:t>
      </w:r>
    </w:p>
    <w:p w14:paraId="2534F712"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bCs/>
          <w:sz w:val="20"/>
          <w:szCs w:val="20"/>
          <w:lang w:val="sr-Latn-RS"/>
        </w:rPr>
      </w:pPr>
    </w:p>
    <w:p w14:paraId="7BF73026"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bCs/>
          <w:sz w:val="20"/>
          <w:szCs w:val="20"/>
          <w:lang w:val="sr-Latn-RS"/>
        </w:rPr>
      </w:pPr>
      <w:r w:rsidRPr="00F96BD7">
        <w:rPr>
          <w:rFonts w:ascii="Times New Roman" w:eastAsia="Times New Roman" w:hAnsi="Times New Roman" w:cs="Times New Roman"/>
          <w:b/>
          <w:bCs/>
          <w:sz w:val="20"/>
          <w:szCs w:val="20"/>
          <w:lang w:val="sr-Latn-RS"/>
        </w:rPr>
        <w:t>2) Kandidat dr VIOLETA MILOŠEVIĆ</w:t>
      </w:r>
    </w:p>
    <w:p w14:paraId="54FF0E00"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bCs/>
          <w:sz w:val="20"/>
          <w:szCs w:val="20"/>
          <w:lang w:val="sr-Latn-RS"/>
        </w:rPr>
      </w:pPr>
    </w:p>
    <w:p w14:paraId="57C8FAED"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A) OSNOVNI  BIOGRAFSKI  PODACI</w:t>
      </w:r>
    </w:p>
    <w:p w14:paraId="544F49A3" w14:textId="77777777" w:rsidR="00C1651A" w:rsidRPr="00F96BD7" w:rsidRDefault="00D82F99">
      <w:pPr>
        <w:pStyle w:val="ListParagraph"/>
        <w:widowControl w:val="0"/>
        <w:numPr>
          <w:ilvl w:val="0"/>
          <w:numId w:val="5"/>
        </w:numPr>
        <w:autoSpaceDE w:val="0"/>
        <w:autoSpaceDN w:val="0"/>
        <w:adjustRightInd w:val="0"/>
        <w:ind w:left="0"/>
        <w:jc w:val="both"/>
        <w:rPr>
          <w:sz w:val="20"/>
          <w:szCs w:val="20"/>
          <w:lang w:val="sr-Latn-RS"/>
        </w:rPr>
      </w:pPr>
      <w:r w:rsidRPr="00F96BD7">
        <w:rPr>
          <w:sz w:val="20"/>
          <w:szCs w:val="20"/>
          <w:lang w:val="sr-Latn-RS"/>
        </w:rPr>
        <w:t>Ime i prezime:</w:t>
      </w:r>
      <w:r w:rsidRPr="00F96BD7">
        <w:rPr>
          <w:sz w:val="20"/>
          <w:szCs w:val="20"/>
          <w:lang w:val="sr-Latn-RS"/>
        </w:rPr>
        <w:tab/>
      </w:r>
      <w:r w:rsidRPr="00F96BD7">
        <w:rPr>
          <w:sz w:val="20"/>
          <w:szCs w:val="20"/>
          <w:lang w:val="sr-Latn-RS"/>
        </w:rPr>
        <w:tab/>
      </w:r>
      <w:r w:rsidRPr="00F96BD7">
        <w:rPr>
          <w:sz w:val="20"/>
          <w:szCs w:val="20"/>
          <w:lang w:val="sr-Latn-RS"/>
        </w:rPr>
        <w:tab/>
        <w:t>Violeta (Slobodan) Milošević</w:t>
      </w:r>
      <w:r w:rsidRPr="00F96BD7">
        <w:rPr>
          <w:sz w:val="20"/>
          <w:szCs w:val="20"/>
          <w:lang w:val="sr-Latn-RS"/>
        </w:rPr>
        <w:tab/>
      </w:r>
    </w:p>
    <w:p w14:paraId="00C8CF81" w14:textId="1BE960DE" w:rsidR="00C1651A" w:rsidRPr="00F96BD7" w:rsidRDefault="00D82F99">
      <w:pPr>
        <w:pStyle w:val="ListParagraph"/>
        <w:widowControl w:val="0"/>
        <w:numPr>
          <w:ilvl w:val="0"/>
          <w:numId w:val="5"/>
        </w:numPr>
        <w:autoSpaceDE w:val="0"/>
        <w:autoSpaceDN w:val="0"/>
        <w:adjustRightInd w:val="0"/>
        <w:ind w:left="0"/>
        <w:jc w:val="both"/>
        <w:rPr>
          <w:sz w:val="20"/>
          <w:szCs w:val="20"/>
          <w:lang w:val="sr-Latn-RS"/>
        </w:rPr>
      </w:pPr>
      <w:r w:rsidRPr="00F96BD7">
        <w:rPr>
          <w:sz w:val="20"/>
          <w:szCs w:val="20"/>
          <w:lang w:val="sr-Latn-RS"/>
        </w:rPr>
        <w:t>Datum</w:t>
      </w:r>
      <w:r w:rsidR="004C281F" w:rsidRPr="00F96BD7">
        <w:rPr>
          <w:sz w:val="20"/>
          <w:szCs w:val="20"/>
          <w:lang w:val="sr-Latn-RS"/>
        </w:rPr>
        <w:t xml:space="preserve"> </w:t>
      </w:r>
      <w:r w:rsidRPr="00F96BD7">
        <w:rPr>
          <w:sz w:val="20"/>
          <w:szCs w:val="20"/>
          <w:lang w:val="sr-Latn-RS"/>
        </w:rPr>
        <w:t>i</w:t>
      </w:r>
      <w:r w:rsidR="004C281F" w:rsidRPr="00F96BD7">
        <w:rPr>
          <w:sz w:val="20"/>
          <w:szCs w:val="20"/>
          <w:lang w:val="sr-Latn-RS"/>
        </w:rPr>
        <w:t xml:space="preserve"> </w:t>
      </w:r>
      <w:r w:rsidRPr="00F96BD7">
        <w:rPr>
          <w:sz w:val="20"/>
          <w:szCs w:val="20"/>
          <w:lang w:val="sr-Latn-RS"/>
        </w:rPr>
        <w:t>mesto</w:t>
      </w:r>
      <w:r w:rsidR="004C281F" w:rsidRPr="00F96BD7">
        <w:rPr>
          <w:sz w:val="20"/>
          <w:szCs w:val="20"/>
          <w:lang w:val="sr-Latn-RS"/>
        </w:rPr>
        <w:t xml:space="preserve"> </w:t>
      </w:r>
      <w:r w:rsidRPr="00F96BD7">
        <w:rPr>
          <w:sz w:val="20"/>
          <w:szCs w:val="20"/>
          <w:lang w:val="sr-Latn-RS"/>
        </w:rPr>
        <w:t xml:space="preserve">rođenja: </w:t>
      </w:r>
      <w:r w:rsidRPr="00F96BD7">
        <w:rPr>
          <w:sz w:val="20"/>
          <w:szCs w:val="20"/>
          <w:lang w:val="sr-Latn-RS"/>
        </w:rPr>
        <w:tab/>
      </w:r>
      <w:r w:rsidRPr="00F96BD7">
        <w:rPr>
          <w:sz w:val="20"/>
          <w:szCs w:val="20"/>
          <w:lang w:val="sr-Latn-RS"/>
        </w:rPr>
        <w:tab/>
        <w:t>04.06.1974. Krušev</w:t>
      </w:r>
      <w:r w:rsidR="004C281F" w:rsidRPr="00F96BD7">
        <w:rPr>
          <w:sz w:val="20"/>
          <w:szCs w:val="20"/>
          <w:lang w:val="sr-Latn-RS"/>
        </w:rPr>
        <w:t>ac</w:t>
      </w:r>
    </w:p>
    <w:p w14:paraId="32CD40CF" w14:textId="181844DF" w:rsidR="00C1651A" w:rsidRPr="00F96BD7" w:rsidRDefault="00D82F99">
      <w:pPr>
        <w:pStyle w:val="ListParagraph"/>
        <w:widowControl w:val="0"/>
        <w:numPr>
          <w:ilvl w:val="0"/>
          <w:numId w:val="5"/>
        </w:numPr>
        <w:autoSpaceDE w:val="0"/>
        <w:autoSpaceDN w:val="0"/>
        <w:adjustRightInd w:val="0"/>
        <w:ind w:left="0"/>
        <w:jc w:val="both"/>
        <w:rPr>
          <w:sz w:val="20"/>
          <w:szCs w:val="20"/>
          <w:lang w:val="sr-Latn-RS"/>
        </w:rPr>
      </w:pPr>
      <w:r w:rsidRPr="00F96BD7">
        <w:rPr>
          <w:sz w:val="20"/>
          <w:szCs w:val="20"/>
          <w:lang w:val="sr-Latn-RS"/>
        </w:rPr>
        <w:t>Ustanova</w:t>
      </w:r>
      <w:r w:rsidR="004C281F" w:rsidRPr="00F96BD7">
        <w:rPr>
          <w:sz w:val="20"/>
          <w:szCs w:val="20"/>
          <w:lang w:val="sr-Latn-RS"/>
        </w:rPr>
        <w:t xml:space="preserve"> </w:t>
      </w:r>
      <w:r w:rsidRPr="00F96BD7">
        <w:rPr>
          <w:sz w:val="20"/>
          <w:szCs w:val="20"/>
          <w:lang w:val="sr-Latn-RS"/>
        </w:rPr>
        <w:t>gde</w:t>
      </w:r>
      <w:r w:rsidR="004C281F" w:rsidRPr="00F96BD7">
        <w:rPr>
          <w:sz w:val="20"/>
          <w:szCs w:val="20"/>
          <w:lang w:val="sr-Latn-RS"/>
        </w:rPr>
        <w:t xml:space="preserve"> </w:t>
      </w:r>
      <w:r w:rsidRPr="00F96BD7">
        <w:rPr>
          <w:sz w:val="20"/>
          <w:szCs w:val="20"/>
          <w:lang w:val="sr-Latn-RS"/>
        </w:rPr>
        <w:t>je</w:t>
      </w:r>
      <w:r w:rsidR="004C281F" w:rsidRPr="00F96BD7">
        <w:rPr>
          <w:sz w:val="20"/>
          <w:szCs w:val="20"/>
          <w:lang w:val="sr-Latn-RS"/>
        </w:rPr>
        <w:t xml:space="preserve"> </w:t>
      </w:r>
      <w:r w:rsidRPr="00F96BD7">
        <w:rPr>
          <w:sz w:val="20"/>
          <w:szCs w:val="20"/>
          <w:lang w:val="sr-Latn-RS"/>
        </w:rPr>
        <w:t xml:space="preserve">zaposlen: </w:t>
      </w:r>
      <w:r w:rsidR="004C281F" w:rsidRPr="00F96BD7">
        <w:rPr>
          <w:sz w:val="20"/>
          <w:szCs w:val="20"/>
          <w:lang w:val="sr-Latn-RS"/>
        </w:rPr>
        <w:t xml:space="preserve"> </w:t>
      </w:r>
      <w:r w:rsidRPr="00F96BD7">
        <w:rPr>
          <w:sz w:val="20"/>
          <w:szCs w:val="20"/>
          <w:lang w:val="sr-Latn-RS"/>
        </w:rPr>
        <w:tab/>
        <w:t>Klini</w:t>
      </w:r>
      <w:r w:rsidR="004C281F" w:rsidRPr="00F96BD7">
        <w:rPr>
          <w:sz w:val="20"/>
          <w:szCs w:val="20"/>
          <w:lang w:val="sr-Latn-RS"/>
        </w:rPr>
        <w:t>ka</w:t>
      </w:r>
      <w:r w:rsidRPr="00F96BD7">
        <w:rPr>
          <w:sz w:val="20"/>
          <w:szCs w:val="20"/>
          <w:lang w:val="sr-Latn-RS"/>
        </w:rPr>
        <w:t xml:space="preserve"> za hematologiju UKCS u Beogradu od 01.09.2003.</w:t>
      </w:r>
    </w:p>
    <w:p w14:paraId="073C20D7" w14:textId="3AEE3C9B" w:rsidR="00C1651A" w:rsidRPr="00F96BD7" w:rsidRDefault="00D82F99" w:rsidP="004C281F">
      <w:pPr>
        <w:pStyle w:val="ListParagraph"/>
        <w:widowControl w:val="0"/>
        <w:numPr>
          <w:ilvl w:val="0"/>
          <w:numId w:val="39"/>
        </w:numPr>
        <w:autoSpaceDE w:val="0"/>
        <w:autoSpaceDN w:val="0"/>
        <w:adjustRightInd w:val="0"/>
        <w:jc w:val="both"/>
        <w:rPr>
          <w:sz w:val="20"/>
          <w:szCs w:val="20"/>
          <w:lang w:val="sr-Latn-RS"/>
        </w:rPr>
      </w:pPr>
      <w:r w:rsidRPr="00F96BD7">
        <w:rPr>
          <w:sz w:val="20"/>
          <w:szCs w:val="20"/>
          <w:lang w:val="sr-Latn-RS"/>
        </w:rPr>
        <w:t>Odeljenj</w:t>
      </w:r>
      <w:r w:rsidR="004C281F" w:rsidRPr="00F96BD7">
        <w:rPr>
          <w:sz w:val="20"/>
          <w:szCs w:val="20"/>
          <w:lang w:val="sr-Latn-RS"/>
        </w:rPr>
        <w:t>e</w:t>
      </w:r>
      <w:r w:rsidRPr="00F96BD7">
        <w:rPr>
          <w:sz w:val="20"/>
          <w:szCs w:val="20"/>
          <w:lang w:val="sr-Latn-RS"/>
        </w:rPr>
        <w:t xml:space="preserve"> akutne leukemije</w:t>
      </w:r>
    </w:p>
    <w:p w14:paraId="28C49CB4" w14:textId="33E5481E" w:rsidR="00C1651A" w:rsidRPr="00F96BD7" w:rsidRDefault="00D82F99">
      <w:pPr>
        <w:pStyle w:val="ListParagraph"/>
        <w:widowControl w:val="0"/>
        <w:numPr>
          <w:ilvl w:val="0"/>
          <w:numId w:val="5"/>
        </w:numPr>
        <w:autoSpaceDE w:val="0"/>
        <w:autoSpaceDN w:val="0"/>
        <w:adjustRightInd w:val="0"/>
        <w:ind w:left="0"/>
        <w:jc w:val="both"/>
        <w:rPr>
          <w:sz w:val="20"/>
          <w:szCs w:val="20"/>
          <w:lang w:val="sr-Latn-RS"/>
        </w:rPr>
      </w:pPr>
      <w:r w:rsidRPr="00F96BD7">
        <w:rPr>
          <w:sz w:val="20"/>
          <w:szCs w:val="20"/>
          <w:lang w:val="sr-Latn-RS"/>
        </w:rPr>
        <w:t>Zvanje/radno</w:t>
      </w:r>
      <w:r w:rsidR="004C281F" w:rsidRPr="00F96BD7">
        <w:rPr>
          <w:sz w:val="20"/>
          <w:szCs w:val="20"/>
          <w:lang w:val="sr-Latn-RS"/>
        </w:rPr>
        <w:t xml:space="preserve"> </w:t>
      </w:r>
      <w:r w:rsidRPr="00F96BD7">
        <w:rPr>
          <w:sz w:val="20"/>
          <w:szCs w:val="20"/>
          <w:lang w:val="sr-Latn-RS"/>
        </w:rPr>
        <w:t xml:space="preserve">mesto: </w:t>
      </w:r>
      <w:r w:rsidRPr="00F96BD7">
        <w:rPr>
          <w:sz w:val="20"/>
          <w:szCs w:val="20"/>
          <w:lang w:val="sr-Latn-RS"/>
        </w:rPr>
        <w:tab/>
      </w:r>
      <w:r w:rsidRPr="00F96BD7">
        <w:rPr>
          <w:sz w:val="20"/>
          <w:szCs w:val="20"/>
          <w:lang w:val="sr-Latn-RS"/>
        </w:rPr>
        <w:tab/>
        <w:t>lekar specijalista interne medicine, subspecijalista hematologije</w:t>
      </w:r>
    </w:p>
    <w:p w14:paraId="19BC7741" w14:textId="74FC8612" w:rsidR="00C1651A" w:rsidRPr="00F96BD7" w:rsidRDefault="00D82F99">
      <w:pPr>
        <w:pStyle w:val="ListParagraph"/>
        <w:widowControl w:val="0"/>
        <w:numPr>
          <w:ilvl w:val="0"/>
          <w:numId w:val="5"/>
        </w:numPr>
        <w:autoSpaceDE w:val="0"/>
        <w:autoSpaceDN w:val="0"/>
        <w:adjustRightInd w:val="0"/>
        <w:ind w:left="0"/>
        <w:jc w:val="both"/>
        <w:rPr>
          <w:sz w:val="20"/>
          <w:szCs w:val="20"/>
          <w:lang w:val="sr-Latn-RS"/>
        </w:rPr>
      </w:pPr>
      <w:r w:rsidRPr="00F96BD7">
        <w:rPr>
          <w:sz w:val="20"/>
          <w:szCs w:val="20"/>
          <w:lang w:val="sr-Latn-RS"/>
        </w:rPr>
        <w:t>Uža</w:t>
      </w:r>
      <w:r w:rsidR="004C281F" w:rsidRPr="00F96BD7">
        <w:rPr>
          <w:sz w:val="20"/>
          <w:szCs w:val="20"/>
          <w:lang w:val="sr-Latn-RS"/>
        </w:rPr>
        <w:t xml:space="preserve"> </w:t>
      </w:r>
      <w:r w:rsidRPr="00F96BD7">
        <w:rPr>
          <w:sz w:val="20"/>
          <w:szCs w:val="20"/>
          <w:lang w:val="sr-Latn-RS"/>
        </w:rPr>
        <w:t>naučna</w:t>
      </w:r>
      <w:r w:rsidR="004C281F" w:rsidRPr="00F96BD7">
        <w:rPr>
          <w:sz w:val="20"/>
          <w:szCs w:val="20"/>
          <w:lang w:val="sr-Latn-RS"/>
        </w:rPr>
        <w:t xml:space="preserve"> </w:t>
      </w:r>
      <w:r w:rsidRPr="00F96BD7">
        <w:rPr>
          <w:sz w:val="20"/>
          <w:szCs w:val="20"/>
          <w:lang w:val="sr-Latn-RS"/>
        </w:rPr>
        <w:t xml:space="preserve">oblast: </w:t>
      </w:r>
      <w:r w:rsidRPr="00F96BD7">
        <w:rPr>
          <w:sz w:val="20"/>
          <w:szCs w:val="20"/>
          <w:lang w:val="sr-Latn-RS"/>
        </w:rPr>
        <w:tab/>
      </w:r>
      <w:r w:rsidRPr="00F96BD7">
        <w:rPr>
          <w:sz w:val="20"/>
          <w:szCs w:val="20"/>
          <w:lang w:val="sr-Latn-RS"/>
        </w:rPr>
        <w:tab/>
        <w:t>Interna medicina (hematologija)</w:t>
      </w:r>
    </w:p>
    <w:p w14:paraId="6E37A9E0"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color w:val="FF0000"/>
          <w:sz w:val="20"/>
          <w:szCs w:val="20"/>
          <w:lang w:val="sr-Latn-RS"/>
        </w:rPr>
      </w:pPr>
    </w:p>
    <w:p w14:paraId="687CF3D7"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B) STRUČNA BIOGRAFIJA, DIPLOME I ZVANJA</w:t>
      </w:r>
    </w:p>
    <w:p w14:paraId="1CA37246" w14:textId="77777777" w:rsidR="00C1651A" w:rsidRPr="00F96BD7" w:rsidRDefault="00D82F99">
      <w:pPr>
        <w:widowControl w:val="0"/>
        <w:autoSpaceDE w:val="0"/>
        <w:autoSpaceDN w:val="0"/>
        <w:adjustRightInd w:val="0"/>
        <w:spacing w:after="0" w:line="240" w:lineRule="auto"/>
        <w:ind w:left="-426"/>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 xml:space="preserve">        Osnovne studije</w:t>
      </w:r>
    </w:p>
    <w:p w14:paraId="4563A1E0" w14:textId="565B20B4" w:rsidR="00C1651A" w:rsidRPr="00F96BD7" w:rsidRDefault="00D82F99">
      <w:pPr>
        <w:pStyle w:val="ListParagraph"/>
        <w:numPr>
          <w:ilvl w:val="0"/>
          <w:numId w:val="6"/>
        </w:numPr>
        <w:tabs>
          <w:tab w:val="left" w:pos="0"/>
        </w:tabs>
        <w:ind w:left="0"/>
        <w:jc w:val="both"/>
        <w:rPr>
          <w:sz w:val="20"/>
          <w:szCs w:val="20"/>
          <w:lang w:val="sr-Latn-RS"/>
        </w:rPr>
      </w:pPr>
      <w:r w:rsidRPr="00F96BD7">
        <w:rPr>
          <w:sz w:val="20"/>
          <w:szCs w:val="20"/>
          <w:lang w:val="sr-Latn-RS"/>
        </w:rPr>
        <w:t>Naziv</w:t>
      </w:r>
      <w:r w:rsidR="004C281F" w:rsidRPr="00F96BD7">
        <w:rPr>
          <w:sz w:val="20"/>
          <w:szCs w:val="20"/>
          <w:lang w:val="sr-Latn-RS"/>
        </w:rPr>
        <w:t xml:space="preserve"> </w:t>
      </w:r>
      <w:r w:rsidRPr="00F96BD7">
        <w:rPr>
          <w:sz w:val="20"/>
          <w:szCs w:val="20"/>
          <w:lang w:val="sr-Latn-RS"/>
        </w:rPr>
        <w:t xml:space="preserve">ustanove: </w:t>
      </w:r>
      <w:r w:rsidRPr="00F96BD7">
        <w:rPr>
          <w:sz w:val="20"/>
          <w:szCs w:val="20"/>
          <w:lang w:val="sr-Latn-RS"/>
        </w:rPr>
        <w:tab/>
      </w:r>
      <w:r w:rsidRPr="00F96BD7">
        <w:rPr>
          <w:sz w:val="20"/>
          <w:szCs w:val="20"/>
          <w:lang w:val="sr-Latn-RS"/>
        </w:rPr>
        <w:tab/>
      </w:r>
      <w:r w:rsidRPr="00F96BD7">
        <w:rPr>
          <w:sz w:val="20"/>
          <w:szCs w:val="20"/>
          <w:lang w:val="sr-Latn-RS"/>
        </w:rPr>
        <w:tab/>
        <w:t>Medicinski</w:t>
      </w:r>
      <w:r w:rsidR="004C281F" w:rsidRPr="00F96BD7">
        <w:rPr>
          <w:sz w:val="20"/>
          <w:szCs w:val="20"/>
          <w:lang w:val="sr-Latn-RS"/>
        </w:rPr>
        <w:t xml:space="preserve"> </w:t>
      </w:r>
      <w:r w:rsidRPr="00F96BD7">
        <w:rPr>
          <w:sz w:val="20"/>
          <w:szCs w:val="20"/>
          <w:lang w:val="sr-Latn-RS"/>
        </w:rPr>
        <w:t>fakultet</w:t>
      </w:r>
      <w:r w:rsidR="004C281F" w:rsidRPr="00F96BD7">
        <w:rPr>
          <w:sz w:val="20"/>
          <w:szCs w:val="20"/>
          <w:lang w:val="sr-Latn-RS"/>
        </w:rPr>
        <w:t xml:space="preserve"> </w:t>
      </w:r>
      <w:r w:rsidRPr="00F96BD7">
        <w:rPr>
          <w:sz w:val="20"/>
          <w:szCs w:val="20"/>
          <w:lang w:val="sr-Latn-RS"/>
        </w:rPr>
        <w:t>Univerziteta</w:t>
      </w:r>
      <w:r w:rsidR="004C281F" w:rsidRPr="00F96BD7">
        <w:rPr>
          <w:sz w:val="20"/>
          <w:szCs w:val="20"/>
          <w:lang w:val="sr-Latn-RS"/>
        </w:rPr>
        <w:t xml:space="preserve"> </w:t>
      </w:r>
      <w:r w:rsidRPr="00F96BD7">
        <w:rPr>
          <w:sz w:val="20"/>
          <w:szCs w:val="20"/>
          <w:lang w:val="sr-Latn-RS"/>
        </w:rPr>
        <w:t>u</w:t>
      </w:r>
      <w:r w:rsidR="004C281F" w:rsidRPr="00F96BD7">
        <w:rPr>
          <w:sz w:val="20"/>
          <w:szCs w:val="20"/>
          <w:lang w:val="sr-Latn-RS"/>
        </w:rPr>
        <w:t xml:space="preserve"> </w:t>
      </w:r>
      <w:r w:rsidRPr="00F96BD7">
        <w:rPr>
          <w:sz w:val="20"/>
          <w:szCs w:val="20"/>
          <w:lang w:val="sr-Latn-RS"/>
        </w:rPr>
        <w:t>Beogradu</w:t>
      </w:r>
    </w:p>
    <w:p w14:paraId="1A45DBEE" w14:textId="65D2054C" w:rsidR="00594556" w:rsidRPr="00F96BD7" w:rsidRDefault="00D82F99" w:rsidP="00594556">
      <w:pPr>
        <w:pStyle w:val="ListParagraph"/>
        <w:numPr>
          <w:ilvl w:val="0"/>
          <w:numId w:val="6"/>
        </w:numPr>
        <w:tabs>
          <w:tab w:val="left" w:pos="0"/>
        </w:tabs>
        <w:ind w:left="0"/>
        <w:jc w:val="both"/>
        <w:rPr>
          <w:sz w:val="20"/>
          <w:szCs w:val="20"/>
          <w:lang w:val="sr-Latn-RS"/>
        </w:rPr>
      </w:pPr>
      <w:r w:rsidRPr="00F96BD7">
        <w:rPr>
          <w:sz w:val="20"/>
          <w:szCs w:val="20"/>
          <w:lang w:val="sr-Latn-RS"/>
        </w:rPr>
        <w:t>Mesto</w:t>
      </w:r>
      <w:r w:rsidR="004C281F" w:rsidRPr="00F96BD7">
        <w:rPr>
          <w:sz w:val="20"/>
          <w:szCs w:val="20"/>
          <w:lang w:val="sr-Latn-RS"/>
        </w:rPr>
        <w:t xml:space="preserve"> </w:t>
      </w:r>
      <w:r w:rsidRPr="00F96BD7">
        <w:rPr>
          <w:sz w:val="20"/>
          <w:szCs w:val="20"/>
          <w:lang w:val="sr-Latn-RS"/>
        </w:rPr>
        <w:t>i</w:t>
      </w:r>
      <w:r w:rsidR="004C281F" w:rsidRPr="00F96BD7">
        <w:rPr>
          <w:sz w:val="20"/>
          <w:szCs w:val="20"/>
          <w:lang w:val="sr-Latn-RS"/>
        </w:rPr>
        <w:t xml:space="preserve"> </w:t>
      </w:r>
      <w:r w:rsidRPr="00F96BD7">
        <w:rPr>
          <w:sz w:val="20"/>
          <w:szCs w:val="20"/>
          <w:lang w:val="sr-Latn-RS"/>
        </w:rPr>
        <w:t>godina</w:t>
      </w:r>
      <w:r w:rsidR="004C281F" w:rsidRPr="00F96BD7">
        <w:rPr>
          <w:sz w:val="20"/>
          <w:szCs w:val="20"/>
          <w:lang w:val="sr-Latn-RS"/>
        </w:rPr>
        <w:t xml:space="preserve"> </w:t>
      </w:r>
      <w:r w:rsidRPr="00F96BD7">
        <w:rPr>
          <w:sz w:val="20"/>
          <w:szCs w:val="20"/>
          <w:lang w:val="sr-Latn-RS"/>
        </w:rPr>
        <w:t>završetka</w:t>
      </w:r>
      <w:r w:rsidRPr="00F96BD7">
        <w:rPr>
          <w:sz w:val="20"/>
          <w:szCs w:val="20"/>
          <w:lang w:val="sr-Latn-RS"/>
        </w:rPr>
        <w:tab/>
      </w:r>
      <w:r w:rsidRPr="00F96BD7">
        <w:rPr>
          <w:sz w:val="20"/>
          <w:szCs w:val="20"/>
          <w:lang w:val="sr-Latn-RS"/>
        </w:rPr>
        <w:tab/>
        <w:t xml:space="preserve">Beograd, 2000. </w:t>
      </w:r>
    </w:p>
    <w:p w14:paraId="0512ECDE" w14:textId="45222839" w:rsidR="00C1651A" w:rsidRPr="00F96BD7" w:rsidRDefault="00D82F99" w:rsidP="00594556">
      <w:pPr>
        <w:pStyle w:val="ListParagraph"/>
        <w:numPr>
          <w:ilvl w:val="0"/>
          <w:numId w:val="6"/>
        </w:numPr>
        <w:tabs>
          <w:tab w:val="left" w:pos="0"/>
        </w:tabs>
        <w:ind w:left="0"/>
        <w:jc w:val="both"/>
        <w:rPr>
          <w:sz w:val="20"/>
          <w:szCs w:val="20"/>
          <w:lang w:val="sr-Latn-RS"/>
        </w:rPr>
      </w:pPr>
      <w:r w:rsidRPr="00F96BD7">
        <w:rPr>
          <w:sz w:val="20"/>
          <w:szCs w:val="20"/>
          <w:lang w:val="sr-Latn-RS"/>
        </w:rPr>
        <w:t>Prosečna</w:t>
      </w:r>
      <w:r w:rsidR="004C281F" w:rsidRPr="00F96BD7">
        <w:rPr>
          <w:sz w:val="20"/>
          <w:szCs w:val="20"/>
          <w:lang w:val="sr-Latn-RS"/>
        </w:rPr>
        <w:t xml:space="preserve"> </w:t>
      </w:r>
      <w:r w:rsidRPr="00F96BD7">
        <w:rPr>
          <w:sz w:val="20"/>
          <w:szCs w:val="20"/>
          <w:lang w:val="sr-Latn-RS"/>
        </w:rPr>
        <w:t xml:space="preserve">ocena: </w:t>
      </w:r>
      <w:r w:rsidRPr="00F96BD7">
        <w:rPr>
          <w:sz w:val="20"/>
          <w:szCs w:val="20"/>
          <w:lang w:val="sr-Latn-RS"/>
        </w:rPr>
        <w:tab/>
      </w:r>
      <w:r w:rsidRPr="00F96BD7">
        <w:rPr>
          <w:sz w:val="20"/>
          <w:szCs w:val="20"/>
          <w:lang w:val="sr-Latn-RS"/>
        </w:rPr>
        <w:tab/>
      </w:r>
      <w:r w:rsidRPr="00F96BD7">
        <w:rPr>
          <w:sz w:val="20"/>
          <w:szCs w:val="20"/>
          <w:lang w:val="sr-Latn-RS"/>
        </w:rPr>
        <w:tab/>
        <w:t>8,26</w:t>
      </w:r>
    </w:p>
    <w:p w14:paraId="4215A4FD" w14:textId="60B6A514" w:rsidR="00C1651A" w:rsidRPr="00F96BD7" w:rsidRDefault="00D82F99">
      <w:pPr>
        <w:pStyle w:val="ListParagraph"/>
        <w:tabs>
          <w:tab w:val="left" w:pos="0"/>
        </w:tabs>
        <w:ind w:left="0"/>
        <w:jc w:val="both"/>
        <w:rPr>
          <w:sz w:val="20"/>
          <w:szCs w:val="20"/>
          <w:lang w:val="sr-Latn-RS"/>
        </w:rPr>
      </w:pPr>
      <w:r w:rsidRPr="00F96BD7">
        <w:rPr>
          <w:b/>
          <w:sz w:val="20"/>
          <w:szCs w:val="20"/>
          <w:lang w:val="sr-Latn-RS"/>
        </w:rPr>
        <w:t>Poslediplomske studije - Magistarske studije</w:t>
      </w:r>
    </w:p>
    <w:p w14:paraId="53675B6B" w14:textId="77777777"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 xml:space="preserve">Naziv ustanove: </w:t>
      </w:r>
      <w:r w:rsidRPr="00F96BD7">
        <w:rPr>
          <w:sz w:val="20"/>
          <w:szCs w:val="20"/>
          <w:lang w:val="sr-Latn-RS"/>
        </w:rPr>
        <w:tab/>
      </w:r>
      <w:r w:rsidRPr="00F96BD7">
        <w:rPr>
          <w:sz w:val="20"/>
          <w:szCs w:val="20"/>
          <w:lang w:val="sr-Latn-RS"/>
        </w:rPr>
        <w:tab/>
      </w:r>
      <w:r w:rsidRPr="00F96BD7">
        <w:rPr>
          <w:sz w:val="20"/>
          <w:szCs w:val="20"/>
          <w:lang w:val="sr-Latn-RS"/>
        </w:rPr>
        <w:tab/>
        <w:t>Medicinski fakultet Univerziteta u Beogradu</w:t>
      </w:r>
    </w:p>
    <w:p w14:paraId="3F2B0C16" w14:textId="77777777"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 xml:space="preserve">Mesto i godina odbrane </w:t>
      </w:r>
      <w:r w:rsidRPr="00F96BD7">
        <w:rPr>
          <w:sz w:val="20"/>
          <w:szCs w:val="20"/>
          <w:lang w:val="sr-Latn-RS"/>
        </w:rPr>
        <w:tab/>
      </w:r>
      <w:r w:rsidRPr="00F96BD7">
        <w:rPr>
          <w:sz w:val="20"/>
          <w:szCs w:val="20"/>
          <w:lang w:val="sr-Latn-RS"/>
        </w:rPr>
        <w:tab/>
        <w:t xml:space="preserve">Beograd, 2008. </w:t>
      </w:r>
    </w:p>
    <w:p w14:paraId="717B7743" w14:textId="35DEAED0" w:rsidR="00C1651A" w:rsidRPr="00F96BD7" w:rsidRDefault="00D82F99">
      <w:pPr>
        <w:pStyle w:val="ListParagraph"/>
        <w:numPr>
          <w:ilvl w:val="0"/>
          <w:numId w:val="7"/>
        </w:numPr>
        <w:tabs>
          <w:tab w:val="left" w:pos="0"/>
        </w:tabs>
        <w:ind w:left="0"/>
        <w:contextualSpacing/>
        <w:jc w:val="both"/>
        <w:rPr>
          <w:sz w:val="20"/>
          <w:szCs w:val="20"/>
          <w:lang w:val="sr-Latn-RS"/>
        </w:rPr>
      </w:pPr>
      <w:r w:rsidRPr="00F96BD7">
        <w:rPr>
          <w:sz w:val="20"/>
          <w:szCs w:val="20"/>
          <w:lang w:val="sr-Latn-RS"/>
        </w:rPr>
        <w:t>Članovi komisije:</w:t>
      </w:r>
      <w:r w:rsidRPr="00F96BD7">
        <w:rPr>
          <w:sz w:val="20"/>
          <w:szCs w:val="20"/>
          <w:lang w:val="sr-Latn-RS"/>
        </w:rPr>
        <w:tab/>
      </w:r>
      <w:r w:rsidRPr="00F96BD7">
        <w:rPr>
          <w:sz w:val="20"/>
          <w:szCs w:val="20"/>
          <w:lang w:val="sr-Latn-RS"/>
        </w:rPr>
        <w:tab/>
      </w:r>
      <w:r w:rsidRPr="00F96BD7">
        <w:rPr>
          <w:sz w:val="20"/>
          <w:szCs w:val="20"/>
          <w:lang w:val="sr-Latn-RS"/>
        </w:rPr>
        <w:tab/>
      </w:r>
      <w:r w:rsidR="000134B3">
        <w:rPr>
          <w:sz w:val="20"/>
          <w:szCs w:val="20"/>
          <w:lang w:val="sr-Latn-RS"/>
        </w:rPr>
        <w:t xml:space="preserve">Prof. </w:t>
      </w:r>
      <w:r w:rsidRPr="00F96BD7">
        <w:rPr>
          <w:sz w:val="20"/>
          <w:szCs w:val="20"/>
          <w:lang w:val="sr-Latn-RS"/>
        </w:rPr>
        <w:t xml:space="preserve">Đorđe Ćulafić, </w:t>
      </w:r>
      <w:r w:rsidR="000134B3">
        <w:rPr>
          <w:sz w:val="20"/>
          <w:szCs w:val="20"/>
          <w:lang w:val="sr-Latn-RS"/>
        </w:rPr>
        <w:t xml:space="preserve">Prof. </w:t>
      </w:r>
      <w:r w:rsidRPr="00F96BD7">
        <w:rPr>
          <w:sz w:val="20"/>
          <w:szCs w:val="20"/>
          <w:lang w:val="sr-Latn-RS"/>
        </w:rPr>
        <w:t xml:space="preserve">Dragan Tomić, </w:t>
      </w:r>
      <w:r w:rsidR="000134B3">
        <w:rPr>
          <w:sz w:val="20"/>
          <w:szCs w:val="20"/>
          <w:lang w:val="sr-Latn-RS"/>
        </w:rPr>
        <w:t xml:space="preserve">Prof. </w:t>
      </w:r>
      <w:r w:rsidRPr="00F96BD7">
        <w:rPr>
          <w:sz w:val="20"/>
          <w:szCs w:val="20"/>
          <w:lang w:val="sr-Latn-RS"/>
        </w:rPr>
        <w:t>Mirjana Perišić</w:t>
      </w:r>
    </w:p>
    <w:p w14:paraId="289B4C4A" w14:textId="7584D6DB" w:rsidR="00C1651A" w:rsidRPr="00F96BD7" w:rsidRDefault="00204773">
      <w:pPr>
        <w:pStyle w:val="ListParagraph"/>
        <w:numPr>
          <w:ilvl w:val="0"/>
          <w:numId w:val="7"/>
        </w:numPr>
        <w:tabs>
          <w:tab w:val="left" w:pos="0"/>
        </w:tabs>
        <w:ind w:left="0"/>
        <w:jc w:val="both"/>
        <w:rPr>
          <w:sz w:val="20"/>
          <w:szCs w:val="20"/>
          <w:lang w:val="sr-Latn-RS"/>
        </w:rPr>
      </w:pPr>
      <w:r>
        <w:rPr>
          <w:sz w:val="20"/>
          <w:szCs w:val="20"/>
          <w:lang w:val="sr-Latn-RS"/>
        </w:rPr>
        <w:t xml:space="preserve">Mentor: </w:t>
      </w:r>
      <w:r>
        <w:rPr>
          <w:sz w:val="20"/>
          <w:szCs w:val="20"/>
          <w:lang w:val="sr-Latn-RS"/>
        </w:rPr>
        <w:tab/>
      </w:r>
      <w:r>
        <w:rPr>
          <w:sz w:val="20"/>
          <w:szCs w:val="20"/>
          <w:lang w:val="sr-Latn-RS"/>
        </w:rPr>
        <w:tab/>
      </w:r>
      <w:r>
        <w:rPr>
          <w:sz w:val="20"/>
          <w:szCs w:val="20"/>
          <w:lang w:val="sr-Latn-RS"/>
        </w:rPr>
        <w:tab/>
      </w:r>
      <w:r>
        <w:rPr>
          <w:sz w:val="20"/>
          <w:szCs w:val="20"/>
          <w:lang w:val="sr-Latn-RS"/>
        </w:rPr>
        <w:tab/>
        <w:t>P</w:t>
      </w:r>
      <w:r w:rsidR="00594556" w:rsidRPr="00F96BD7">
        <w:rPr>
          <w:sz w:val="20"/>
          <w:szCs w:val="20"/>
          <w:lang w:val="sr-Latn-RS"/>
        </w:rPr>
        <w:t>rof.</w:t>
      </w:r>
      <w:r w:rsidR="004C281F" w:rsidRPr="00F96BD7">
        <w:rPr>
          <w:sz w:val="20"/>
          <w:szCs w:val="20"/>
          <w:lang w:val="sr-Latn-RS"/>
        </w:rPr>
        <w:t xml:space="preserve"> </w:t>
      </w:r>
      <w:r w:rsidR="00D82F99" w:rsidRPr="00F96BD7">
        <w:rPr>
          <w:sz w:val="20"/>
          <w:szCs w:val="20"/>
          <w:lang w:val="sr-Latn-RS"/>
        </w:rPr>
        <w:t>Dragan Tomić</w:t>
      </w:r>
    </w:p>
    <w:p w14:paraId="68CA6B9A" w14:textId="77777777" w:rsidR="00C1651A" w:rsidRPr="00F96BD7" w:rsidRDefault="00D82F99">
      <w:pPr>
        <w:pStyle w:val="ListParagraph"/>
        <w:widowControl w:val="0"/>
        <w:numPr>
          <w:ilvl w:val="0"/>
          <w:numId w:val="7"/>
        </w:numPr>
        <w:autoSpaceDE w:val="0"/>
        <w:autoSpaceDN w:val="0"/>
        <w:adjustRightInd w:val="0"/>
        <w:ind w:left="0"/>
        <w:jc w:val="both"/>
        <w:rPr>
          <w:sz w:val="20"/>
          <w:szCs w:val="20"/>
          <w:lang w:val="sr-Latn-RS"/>
        </w:rPr>
      </w:pPr>
      <w:r w:rsidRPr="00F96BD7">
        <w:rPr>
          <w:sz w:val="20"/>
          <w:szCs w:val="20"/>
          <w:lang w:val="sr-Latn-RS"/>
        </w:rPr>
        <w:t xml:space="preserve">Naslov završnog rada: </w:t>
      </w:r>
      <w:r w:rsidRPr="00F96BD7">
        <w:rPr>
          <w:sz w:val="20"/>
          <w:szCs w:val="20"/>
          <w:lang w:val="sr-Latn-RS"/>
        </w:rPr>
        <w:tab/>
      </w:r>
      <w:r w:rsidRPr="00F96BD7">
        <w:rPr>
          <w:sz w:val="20"/>
          <w:szCs w:val="20"/>
          <w:lang w:val="sr-Latn-RS"/>
        </w:rPr>
        <w:tab/>
        <w:t xml:space="preserve">»Korelacija portne hipertenzivne gastropatije sa osnovnim hemodinamskim </w:t>
      </w:r>
    </w:p>
    <w:p w14:paraId="388EE00B" w14:textId="77777777" w:rsidR="00C1651A" w:rsidRPr="00F96BD7" w:rsidRDefault="00D82F99">
      <w:pPr>
        <w:pStyle w:val="ListParagraph"/>
        <w:widowControl w:val="0"/>
        <w:autoSpaceDE w:val="0"/>
        <w:autoSpaceDN w:val="0"/>
        <w:adjustRightInd w:val="0"/>
        <w:ind w:left="2160" w:firstLine="720"/>
        <w:jc w:val="both"/>
        <w:rPr>
          <w:sz w:val="20"/>
          <w:szCs w:val="20"/>
          <w:lang w:val="sr-Latn-RS"/>
        </w:rPr>
      </w:pPr>
      <w:r w:rsidRPr="00F96BD7">
        <w:rPr>
          <w:sz w:val="20"/>
          <w:szCs w:val="20"/>
          <w:lang w:val="sr-Latn-RS"/>
        </w:rPr>
        <w:t>parametrima protoka u portnom sistemu«</w:t>
      </w:r>
    </w:p>
    <w:p w14:paraId="5C35CB74" w14:textId="77777777" w:rsidR="00C1651A" w:rsidRPr="00F96BD7" w:rsidRDefault="00D82F99">
      <w:pPr>
        <w:pStyle w:val="ListParagraph"/>
        <w:widowControl w:val="0"/>
        <w:numPr>
          <w:ilvl w:val="0"/>
          <w:numId w:val="7"/>
        </w:numPr>
        <w:autoSpaceDE w:val="0"/>
        <w:autoSpaceDN w:val="0"/>
        <w:adjustRightInd w:val="0"/>
        <w:ind w:left="0"/>
        <w:jc w:val="both"/>
        <w:rPr>
          <w:b/>
          <w:sz w:val="20"/>
          <w:szCs w:val="20"/>
          <w:lang w:val="sr-Latn-RS"/>
        </w:rPr>
      </w:pPr>
      <w:r w:rsidRPr="00F96BD7">
        <w:rPr>
          <w:sz w:val="20"/>
          <w:szCs w:val="20"/>
          <w:lang w:val="sr-Latn-RS"/>
        </w:rPr>
        <w:t xml:space="preserve">Uža naučna oblast: </w:t>
      </w:r>
      <w:r w:rsidRPr="00F96BD7">
        <w:rPr>
          <w:sz w:val="20"/>
          <w:szCs w:val="20"/>
          <w:lang w:val="sr-Latn-RS"/>
        </w:rPr>
        <w:tab/>
      </w:r>
      <w:r w:rsidRPr="00F96BD7">
        <w:rPr>
          <w:sz w:val="20"/>
          <w:szCs w:val="20"/>
          <w:lang w:val="sr-Latn-RS"/>
        </w:rPr>
        <w:tab/>
        <w:t>gastroenterologija</w:t>
      </w:r>
    </w:p>
    <w:p w14:paraId="16CB0998" w14:textId="77777777" w:rsidR="00C1651A" w:rsidRPr="00F96BD7" w:rsidRDefault="00D82F99">
      <w:pPr>
        <w:widowControl w:val="0"/>
        <w:autoSpaceDE w:val="0"/>
        <w:autoSpaceDN w:val="0"/>
        <w:adjustRightInd w:val="0"/>
        <w:spacing w:after="0" w:line="240" w:lineRule="auto"/>
        <w:ind w:left="-27"/>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 xml:space="preserve">Doktorat </w:t>
      </w:r>
    </w:p>
    <w:p w14:paraId="063BC7A4" w14:textId="77777777"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 xml:space="preserve">Naziv ustanove: </w:t>
      </w:r>
      <w:r w:rsidRPr="00F96BD7">
        <w:rPr>
          <w:sz w:val="20"/>
          <w:szCs w:val="20"/>
          <w:lang w:val="sr-Latn-RS"/>
        </w:rPr>
        <w:tab/>
      </w:r>
      <w:r w:rsidRPr="00F96BD7">
        <w:rPr>
          <w:sz w:val="20"/>
          <w:szCs w:val="20"/>
          <w:lang w:val="sr-Latn-RS"/>
        </w:rPr>
        <w:tab/>
      </w:r>
      <w:r w:rsidRPr="00F96BD7">
        <w:rPr>
          <w:sz w:val="20"/>
          <w:szCs w:val="20"/>
          <w:lang w:val="sr-Latn-RS"/>
        </w:rPr>
        <w:tab/>
        <w:t>Medicinski fakultet Univerziteta u Beogradu</w:t>
      </w:r>
    </w:p>
    <w:p w14:paraId="3E6693A1" w14:textId="7B307D45" w:rsidR="00C1651A" w:rsidRPr="00F96BD7" w:rsidRDefault="00594556">
      <w:pPr>
        <w:pStyle w:val="ListParagraph"/>
        <w:numPr>
          <w:ilvl w:val="0"/>
          <w:numId w:val="7"/>
        </w:numPr>
        <w:tabs>
          <w:tab w:val="left" w:pos="0"/>
        </w:tabs>
        <w:ind w:left="0"/>
        <w:jc w:val="both"/>
        <w:rPr>
          <w:sz w:val="20"/>
          <w:szCs w:val="20"/>
          <w:lang w:val="sr-Latn-RS"/>
        </w:rPr>
      </w:pPr>
      <w:r w:rsidRPr="00F96BD7">
        <w:rPr>
          <w:sz w:val="20"/>
          <w:szCs w:val="20"/>
          <w:lang w:val="sr-Latn-RS"/>
        </w:rPr>
        <w:t xml:space="preserve">Mentor: </w:t>
      </w:r>
      <w:r w:rsidRPr="00F96BD7">
        <w:rPr>
          <w:sz w:val="20"/>
          <w:szCs w:val="20"/>
          <w:lang w:val="sr-Latn-RS"/>
        </w:rPr>
        <w:tab/>
      </w:r>
      <w:r w:rsidRPr="00F96BD7">
        <w:rPr>
          <w:sz w:val="20"/>
          <w:szCs w:val="20"/>
          <w:lang w:val="sr-Latn-RS"/>
        </w:rPr>
        <w:tab/>
      </w:r>
      <w:r w:rsidRPr="00F96BD7">
        <w:rPr>
          <w:sz w:val="20"/>
          <w:szCs w:val="20"/>
          <w:lang w:val="sr-Latn-RS"/>
        </w:rPr>
        <w:tab/>
      </w:r>
      <w:r w:rsidRPr="00F96BD7">
        <w:rPr>
          <w:sz w:val="20"/>
          <w:szCs w:val="20"/>
          <w:lang w:val="sr-Latn-RS"/>
        </w:rPr>
        <w:tab/>
      </w:r>
      <w:r w:rsidR="00204773">
        <w:rPr>
          <w:sz w:val="20"/>
          <w:szCs w:val="20"/>
          <w:lang w:val="sr-Latn-RS"/>
        </w:rPr>
        <w:t>Prof.</w:t>
      </w:r>
      <w:r w:rsidRPr="00F96BD7">
        <w:rPr>
          <w:sz w:val="20"/>
          <w:szCs w:val="20"/>
          <w:lang w:val="sr-Latn-RS"/>
        </w:rPr>
        <w:t xml:space="preserve"> </w:t>
      </w:r>
      <w:r w:rsidR="00D82F99" w:rsidRPr="00F96BD7">
        <w:rPr>
          <w:sz w:val="20"/>
          <w:szCs w:val="20"/>
          <w:lang w:val="sr-Latn-RS"/>
        </w:rPr>
        <w:t>Andrija Bogdanović</w:t>
      </w:r>
    </w:p>
    <w:p w14:paraId="003A520C" w14:textId="77777777"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Tema:</w:t>
      </w:r>
      <w:r w:rsidRPr="00F96BD7">
        <w:rPr>
          <w:sz w:val="20"/>
          <w:szCs w:val="20"/>
          <w:lang w:val="sr-Latn-RS"/>
        </w:rPr>
        <w:tab/>
      </w:r>
      <w:r w:rsidRPr="00F96BD7">
        <w:rPr>
          <w:sz w:val="20"/>
          <w:szCs w:val="20"/>
          <w:lang w:val="sr-Latn-RS"/>
        </w:rPr>
        <w:tab/>
      </w:r>
      <w:r w:rsidRPr="00F96BD7">
        <w:rPr>
          <w:sz w:val="20"/>
          <w:szCs w:val="20"/>
          <w:lang w:val="sr-Latn-RS"/>
        </w:rPr>
        <w:tab/>
      </w:r>
      <w:r w:rsidRPr="00F96BD7">
        <w:rPr>
          <w:sz w:val="20"/>
          <w:szCs w:val="20"/>
          <w:lang w:val="sr-Latn-RS"/>
        </w:rPr>
        <w:tab/>
        <w:t>»</w:t>
      </w:r>
      <w:r w:rsidRPr="00F96BD7">
        <w:rPr>
          <w:bCs/>
          <w:sz w:val="20"/>
          <w:szCs w:val="20"/>
          <w:lang w:val="sr-Latn-RS"/>
        </w:rPr>
        <w:t xml:space="preserve">Uticaj inicijalnih bioloških karakteristika hronične mijeloidne leukemije na </w:t>
      </w:r>
    </w:p>
    <w:p w14:paraId="586A3F92" w14:textId="77777777" w:rsidR="007C3DCB" w:rsidRPr="00F96BD7" w:rsidRDefault="00D82F99">
      <w:pPr>
        <w:pStyle w:val="ListParagraph"/>
        <w:tabs>
          <w:tab w:val="left" w:pos="0"/>
        </w:tabs>
        <w:ind w:left="0"/>
        <w:jc w:val="both"/>
        <w:rPr>
          <w:bCs/>
          <w:sz w:val="20"/>
          <w:szCs w:val="20"/>
          <w:lang w:val="sr-Latn-RS"/>
        </w:rPr>
      </w:pPr>
      <w:r w:rsidRPr="00F96BD7">
        <w:rPr>
          <w:bCs/>
          <w:sz w:val="20"/>
          <w:szCs w:val="20"/>
          <w:lang w:val="sr-Latn-RS"/>
        </w:rPr>
        <w:tab/>
      </w:r>
      <w:r w:rsidRPr="00F96BD7">
        <w:rPr>
          <w:bCs/>
          <w:sz w:val="20"/>
          <w:szCs w:val="20"/>
          <w:lang w:val="sr-Latn-RS"/>
        </w:rPr>
        <w:tab/>
      </w:r>
      <w:r w:rsidRPr="00F96BD7">
        <w:rPr>
          <w:bCs/>
          <w:sz w:val="20"/>
          <w:szCs w:val="20"/>
          <w:lang w:val="sr-Latn-RS"/>
        </w:rPr>
        <w:tab/>
      </w:r>
      <w:r w:rsidRPr="00F96BD7">
        <w:rPr>
          <w:bCs/>
          <w:sz w:val="20"/>
          <w:szCs w:val="20"/>
          <w:lang w:val="sr-Latn-RS"/>
        </w:rPr>
        <w:tab/>
        <w:t>odgovor na terapiju Imatinib mesilatom</w:t>
      </w:r>
      <w:r w:rsidRPr="00F96BD7">
        <w:rPr>
          <w:sz w:val="20"/>
          <w:szCs w:val="20"/>
          <w:lang w:val="sr-Latn-RS"/>
        </w:rPr>
        <w:t>»</w:t>
      </w:r>
      <w:r w:rsidRPr="00F96BD7">
        <w:rPr>
          <w:bCs/>
          <w:sz w:val="20"/>
          <w:szCs w:val="20"/>
          <w:lang w:val="sr-Latn-RS"/>
        </w:rPr>
        <w:t xml:space="preserve"> (broj 61206-1648/2-16; odluka</w:t>
      </w:r>
    </w:p>
    <w:p w14:paraId="7F159A21" w14:textId="52CB5728" w:rsidR="00C1651A" w:rsidRPr="00F96BD7" w:rsidRDefault="004C281F">
      <w:pPr>
        <w:pStyle w:val="ListParagraph"/>
        <w:tabs>
          <w:tab w:val="left" w:pos="0"/>
        </w:tabs>
        <w:ind w:left="0"/>
        <w:jc w:val="both"/>
        <w:rPr>
          <w:bCs/>
          <w:sz w:val="20"/>
          <w:szCs w:val="20"/>
          <w:lang w:val="sr-Latn-RS"/>
        </w:rPr>
      </w:pPr>
      <w:r w:rsidRPr="00F96BD7">
        <w:rPr>
          <w:bCs/>
          <w:sz w:val="20"/>
          <w:szCs w:val="20"/>
          <w:lang w:val="sr-Latn-RS"/>
        </w:rPr>
        <w:t xml:space="preserve">                                                         </w:t>
      </w:r>
      <w:r w:rsidR="00D82F99" w:rsidRPr="00F96BD7">
        <w:rPr>
          <w:bCs/>
          <w:sz w:val="20"/>
          <w:szCs w:val="20"/>
          <w:lang w:val="sr-Latn-RS"/>
        </w:rPr>
        <w:t>Univerziteta o prihvatanju teme za izradu: 29. 3. 2016.</w:t>
      </w:r>
    </w:p>
    <w:p w14:paraId="7AC6E742" w14:textId="77777777" w:rsidR="00C1651A" w:rsidRPr="00F96BD7" w:rsidRDefault="00D82F99">
      <w:pPr>
        <w:pStyle w:val="ListParagraph"/>
        <w:widowControl w:val="0"/>
        <w:numPr>
          <w:ilvl w:val="0"/>
          <w:numId w:val="7"/>
        </w:numPr>
        <w:autoSpaceDE w:val="0"/>
        <w:autoSpaceDN w:val="0"/>
        <w:adjustRightInd w:val="0"/>
        <w:ind w:left="0"/>
        <w:jc w:val="both"/>
        <w:rPr>
          <w:b/>
          <w:sz w:val="20"/>
          <w:szCs w:val="20"/>
          <w:lang w:val="sr-Latn-RS"/>
        </w:rPr>
      </w:pPr>
      <w:r w:rsidRPr="00F96BD7">
        <w:rPr>
          <w:sz w:val="20"/>
          <w:szCs w:val="20"/>
          <w:lang w:val="sr-Latn-RS"/>
        </w:rPr>
        <w:t xml:space="preserve">Uža naučna oblast: </w:t>
      </w:r>
      <w:r w:rsidRPr="00F96BD7">
        <w:rPr>
          <w:sz w:val="20"/>
          <w:szCs w:val="20"/>
          <w:lang w:val="sr-Latn-RS"/>
        </w:rPr>
        <w:tab/>
      </w:r>
      <w:r w:rsidRPr="00F96BD7">
        <w:rPr>
          <w:sz w:val="20"/>
          <w:szCs w:val="20"/>
          <w:lang w:val="sr-Latn-RS"/>
        </w:rPr>
        <w:tab/>
        <w:t>Hematologija</w:t>
      </w:r>
    </w:p>
    <w:p w14:paraId="3BA2D82C" w14:textId="77777777" w:rsidR="00C1651A" w:rsidRPr="00F96BD7" w:rsidRDefault="00D82F99">
      <w:pPr>
        <w:widowControl w:val="0"/>
        <w:autoSpaceDE w:val="0"/>
        <w:autoSpaceDN w:val="0"/>
        <w:adjustRightInd w:val="0"/>
        <w:spacing w:after="0" w:line="240" w:lineRule="auto"/>
        <w:ind w:left="-27"/>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Specijalizacija</w:t>
      </w:r>
    </w:p>
    <w:p w14:paraId="714BD9F0" w14:textId="77777777"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 xml:space="preserve">Naziv ustanove: </w:t>
      </w:r>
      <w:r w:rsidRPr="00F96BD7">
        <w:rPr>
          <w:sz w:val="20"/>
          <w:szCs w:val="20"/>
          <w:lang w:val="sr-Latn-RS"/>
        </w:rPr>
        <w:tab/>
      </w:r>
      <w:r w:rsidRPr="00F96BD7">
        <w:rPr>
          <w:sz w:val="20"/>
          <w:szCs w:val="20"/>
          <w:lang w:val="sr-Latn-RS"/>
        </w:rPr>
        <w:tab/>
      </w:r>
      <w:r w:rsidRPr="00F96BD7">
        <w:rPr>
          <w:sz w:val="20"/>
          <w:szCs w:val="20"/>
          <w:lang w:val="sr-Latn-RS"/>
        </w:rPr>
        <w:tab/>
        <w:t>Medicinski fakultet Univerziteta u Beogradu</w:t>
      </w:r>
    </w:p>
    <w:p w14:paraId="05F4B0BF" w14:textId="445E7DBC" w:rsidR="00C1651A" w:rsidRPr="00F96BD7" w:rsidRDefault="00D82F99">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Oblast i godina završetka</w:t>
      </w:r>
      <w:r w:rsidR="004C281F" w:rsidRPr="00F96BD7">
        <w:rPr>
          <w:rFonts w:ascii="Times New Roman" w:eastAsia="Times New Roman" w:hAnsi="Times New Roman" w:cs="Times New Roman"/>
          <w:sz w:val="20"/>
          <w:szCs w:val="20"/>
          <w:lang w:val="sr-Latn-RS"/>
        </w:rPr>
        <w:t>:</w:t>
      </w:r>
      <w:r w:rsidRPr="00F96BD7">
        <w:rPr>
          <w:rFonts w:ascii="Times New Roman" w:eastAsia="Times New Roman" w:hAnsi="Times New Roman" w:cs="Times New Roman"/>
          <w:sz w:val="20"/>
          <w:szCs w:val="20"/>
          <w:lang w:val="sr-Latn-RS"/>
        </w:rPr>
        <w:tab/>
      </w:r>
      <w:r w:rsidRPr="00F96BD7">
        <w:rPr>
          <w:rFonts w:ascii="Times New Roman" w:eastAsia="Times New Roman" w:hAnsi="Times New Roman" w:cs="Times New Roman"/>
          <w:sz w:val="20"/>
          <w:szCs w:val="20"/>
          <w:lang w:val="sr-Latn-RS"/>
        </w:rPr>
        <w:tab/>
        <w:t>Intern</w:t>
      </w:r>
      <w:r w:rsidR="004C281F" w:rsidRPr="00F96BD7">
        <w:rPr>
          <w:rFonts w:ascii="Times New Roman" w:eastAsia="Times New Roman" w:hAnsi="Times New Roman" w:cs="Times New Roman"/>
          <w:sz w:val="20"/>
          <w:szCs w:val="20"/>
          <w:lang w:val="sr-Latn-RS"/>
        </w:rPr>
        <w:t>a</w:t>
      </w:r>
      <w:r w:rsidRPr="00F96BD7">
        <w:rPr>
          <w:rFonts w:ascii="Times New Roman" w:eastAsia="Times New Roman" w:hAnsi="Times New Roman" w:cs="Times New Roman"/>
          <w:sz w:val="20"/>
          <w:szCs w:val="20"/>
          <w:lang w:val="sr-Latn-RS"/>
        </w:rPr>
        <w:t xml:space="preserve"> medicina</w:t>
      </w:r>
      <w:r w:rsidR="00594556"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sz w:val="20"/>
          <w:szCs w:val="20"/>
          <w:lang w:val="sr-Latn-RS"/>
        </w:rPr>
        <w:t>2006.</w:t>
      </w:r>
    </w:p>
    <w:p w14:paraId="14BEA35D" w14:textId="7FBDEC9B" w:rsidR="004C281F" w:rsidRPr="00F96BD7" w:rsidRDefault="00D82F99" w:rsidP="004C281F">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Ocena i članovi Komisije</w:t>
      </w:r>
      <w:r w:rsidR="004C281F" w:rsidRPr="00F96BD7">
        <w:rPr>
          <w:rFonts w:ascii="Times New Roman" w:eastAsia="Times New Roman" w:hAnsi="Times New Roman" w:cs="Times New Roman"/>
          <w:sz w:val="20"/>
          <w:szCs w:val="20"/>
          <w:lang w:val="sr-Latn-RS"/>
        </w:rPr>
        <w:t>:</w:t>
      </w:r>
      <w:r w:rsidRPr="00F96BD7">
        <w:rPr>
          <w:rFonts w:ascii="Times New Roman" w:eastAsia="Times New Roman" w:hAnsi="Times New Roman" w:cs="Times New Roman"/>
          <w:sz w:val="20"/>
          <w:szCs w:val="20"/>
          <w:lang w:val="sr-Latn-RS"/>
        </w:rPr>
        <w:tab/>
      </w:r>
      <w:r w:rsidRPr="00F96BD7">
        <w:rPr>
          <w:rFonts w:ascii="Times New Roman" w:eastAsia="Times New Roman" w:hAnsi="Times New Roman" w:cs="Times New Roman"/>
          <w:sz w:val="20"/>
          <w:szCs w:val="20"/>
          <w:lang w:val="sr-Latn-RS"/>
        </w:rPr>
        <w:tab/>
        <w:t>ocena odličan</w:t>
      </w:r>
      <w:r w:rsidR="004C281F" w:rsidRPr="00F96BD7">
        <w:rPr>
          <w:rFonts w:ascii="Times New Roman" w:eastAsia="Times New Roman" w:hAnsi="Times New Roman" w:cs="Times New Roman"/>
          <w:sz w:val="20"/>
          <w:szCs w:val="20"/>
          <w:lang w:val="sr-Latn-RS"/>
        </w:rPr>
        <w:t>;</w:t>
      </w:r>
      <w:r w:rsidRPr="00F96BD7">
        <w:rPr>
          <w:rFonts w:ascii="Times New Roman" w:eastAsia="Times New Roman" w:hAnsi="Times New Roman" w:cs="Times New Roman"/>
          <w:sz w:val="20"/>
          <w:szCs w:val="20"/>
          <w:lang w:val="sr-Latn-RS"/>
        </w:rPr>
        <w:t xml:space="preserve"> Komisij</w:t>
      </w:r>
      <w:r w:rsidR="004C281F" w:rsidRPr="00F96BD7">
        <w:rPr>
          <w:rFonts w:ascii="Times New Roman" w:eastAsia="Times New Roman" w:hAnsi="Times New Roman" w:cs="Times New Roman"/>
          <w:sz w:val="20"/>
          <w:szCs w:val="20"/>
          <w:lang w:val="sr-Latn-RS"/>
        </w:rPr>
        <w:t>a</w:t>
      </w:r>
      <w:r w:rsidRPr="00F96BD7">
        <w:rPr>
          <w:rFonts w:ascii="Times New Roman" w:eastAsia="Times New Roman" w:hAnsi="Times New Roman" w:cs="Times New Roman"/>
          <w:sz w:val="20"/>
          <w:szCs w:val="20"/>
          <w:lang w:val="sr-Latn-RS"/>
        </w:rPr>
        <w:t xml:space="preserve">: </w:t>
      </w:r>
      <w:r w:rsidR="000134B3">
        <w:rPr>
          <w:rFonts w:ascii="Times New Roman" w:eastAsia="Times New Roman" w:hAnsi="Times New Roman" w:cs="Times New Roman"/>
          <w:sz w:val="20"/>
          <w:szCs w:val="20"/>
          <w:lang w:val="sr-Latn-RS"/>
        </w:rPr>
        <w:t xml:space="preserve">Prof. </w:t>
      </w:r>
      <w:r w:rsidRPr="00F96BD7">
        <w:rPr>
          <w:rFonts w:ascii="Times New Roman" w:eastAsia="Times New Roman" w:hAnsi="Times New Roman" w:cs="Times New Roman"/>
          <w:sz w:val="20"/>
          <w:szCs w:val="20"/>
          <w:lang w:val="sr-Latn-RS"/>
        </w:rPr>
        <w:t xml:space="preserve">Dragan Micić, </w:t>
      </w:r>
      <w:r w:rsidR="000134B3">
        <w:rPr>
          <w:rFonts w:ascii="Times New Roman" w:eastAsia="Times New Roman" w:hAnsi="Times New Roman" w:cs="Times New Roman"/>
          <w:sz w:val="20"/>
          <w:szCs w:val="20"/>
          <w:lang w:val="sr-Latn-RS"/>
        </w:rPr>
        <w:t xml:space="preserve">Prof. </w:t>
      </w:r>
      <w:r w:rsidRPr="00F96BD7">
        <w:rPr>
          <w:rFonts w:ascii="Times New Roman" w:eastAsia="Times New Roman" w:hAnsi="Times New Roman" w:cs="Times New Roman"/>
          <w:sz w:val="20"/>
          <w:szCs w:val="20"/>
          <w:lang w:val="sr-Latn-RS"/>
        </w:rPr>
        <w:t>Milenk</w:t>
      </w:r>
      <w:r w:rsidR="004C281F" w:rsidRPr="00F96BD7">
        <w:rPr>
          <w:rFonts w:ascii="Times New Roman" w:eastAsia="Times New Roman" w:hAnsi="Times New Roman" w:cs="Times New Roman"/>
          <w:sz w:val="20"/>
          <w:szCs w:val="20"/>
          <w:lang w:val="sr-Latn-RS"/>
        </w:rPr>
        <w:t xml:space="preserve">o </w:t>
      </w:r>
      <w:r w:rsidRPr="00F96BD7">
        <w:rPr>
          <w:rFonts w:ascii="Times New Roman" w:eastAsia="Times New Roman" w:hAnsi="Times New Roman" w:cs="Times New Roman"/>
          <w:sz w:val="20"/>
          <w:szCs w:val="20"/>
          <w:lang w:val="sr-Latn-RS"/>
        </w:rPr>
        <w:t xml:space="preserve">Uglješić, </w:t>
      </w:r>
    </w:p>
    <w:p w14:paraId="3D11F97A" w14:textId="305C03AC" w:rsidR="00C1651A" w:rsidRPr="00F96BD7" w:rsidRDefault="004C281F" w:rsidP="004C281F">
      <w:pPr>
        <w:widowControl w:val="0"/>
        <w:autoSpaceDE w:val="0"/>
        <w:autoSpaceDN w:val="0"/>
        <w:adjustRightInd w:val="0"/>
        <w:spacing w:after="0" w:line="240" w:lineRule="auto"/>
        <w:ind w:left="-27"/>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                                                           </w:t>
      </w:r>
      <w:r w:rsidR="000134B3">
        <w:rPr>
          <w:rFonts w:ascii="Times New Roman" w:eastAsia="Times New Roman" w:hAnsi="Times New Roman" w:cs="Times New Roman"/>
          <w:sz w:val="20"/>
          <w:szCs w:val="20"/>
          <w:lang w:val="sr-Latn-RS"/>
        </w:rPr>
        <w:t xml:space="preserve">Prof. </w:t>
      </w:r>
      <w:r w:rsidR="00D82F99" w:rsidRPr="00F96BD7">
        <w:rPr>
          <w:rFonts w:ascii="Times New Roman" w:eastAsia="Times New Roman" w:hAnsi="Times New Roman" w:cs="Times New Roman"/>
          <w:sz w:val="20"/>
          <w:szCs w:val="20"/>
          <w:lang w:val="sr-Latn-RS"/>
        </w:rPr>
        <w:t xml:space="preserve">Dragica Tomin, </w:t>
      </w:r>
      <w:r w:rsidR="000134B3">
        <w:rPr>
          <w:rFonts w:ascii="Times New Roman" w:eastAsia="Times New Roman" w:hAnsi="Times New Roman" w:cs="Times New Roman"/>
          <w:sz w:val="20"/>
          <w:szCs w:val="20"/>
          <w:lang w:val="sr-Latn-RS"/>
        </w:rPr>
        <w:t xml:space="preserve">Prof. </w:t>
      </w:r>
      <w:r w:rsidR="00D82F99" w:rsidRPr="00F96BD7">
        <w:rPr>
          <w:rFonts w:ascii="Times New Roman" w:eastAsia="Times New Roman" w:hAnsi="Times New Roman" w:cs="Times New Roman"/>
          <w:sz w:val="20"/>
          <w:szCs w:val="20"/>
          <w:lang w:val="sr-Latn-RS"/>
        </w:rPr>
        <w:t xml:space="preserve">Siniša Pavlović, </w:t>
      </w:r>
      <w:r w:rsidR="000134B3">
        <w:rPr>
          <w:rFonts w:ascii="Times New Roman" w:eastAsia="Times New Roman" w:hAnsi="Times New Roman" w:cs="Times New Roman"/>
          <w:sz w:val="20"/>
          <w:szCs w:val="20"/>
          <w:lang w:val="sr-Latn-RS"/>
        </w:rPr>
        <w:t xml:space="preserve">Prof. </w:t>
      </w:r>
      <w:r w:rsidR="00D82F99" w:rsidRPr="00F96BD7">
        <w:rPr>
          <w:rFonts w:ascii="Times New Roman" w:eastAsia="Times New Roman" w:hAnsi="Times New Roman" w:cs="Times New Roman"/>
          <w:sz w:val="20"/>
          <w:szCs w:val="20"/>
          <w:lang w:val="sr-Latn-RS"/>
        </w:rPr>
        <w:t>Biljana</w:t>
      </w:r>
      <w:r w:rsidRPr="00F96BD7">
        <w:rPr>
          <w:rFonts w:ascii="Times New Roman" w:eastAsia="Times New Roman" w:hAnsi="Times New Roman" w:cs="Times New Roman"/>
          <w:sz w:val="20"/>
          <w:szCs w:val="20"/>
          <w:lang w:val="sr-Latn-RS"/>
        </w:rPr>
        <w:t xml:space="preserve"> </w:t>
      </w:r>
      <w:r w:rsidR="00155898" w:rsidRPr="00F96BD7">
        <w:rPr>
          <w:rFonts w:ascii="Times New Roman" w:eastAsia="Times New Roman" w:hAnsi="Times New Roman" w:cs="Times New Roman"/>
          <w:sz w:val="20"/>
          <w:szCs w:val="20"/>
          <w:lang w:val="sr-Latn-RS"/>
        </w:rPr>
        <w:t xml:space="preserve">Stojimirović </w:t>
      </w:r>
    </w:p>
    <w:p w14:paraId="759C9283" w14:textId="77777777" w:rsidR="00C1651A" w:rsidRPr="00F96BD7" w:rsidRDefault="00D82F99">
      <w:pPr>
        <w:widowControl w:val="0"/>
        <w:autoSpaceDE w:val="0"/>
        <w:autoSpaceDN w:val="0"/>
        <w:adjustRightInd w:val="0"/>
        <w:spacing w:after="0" w:line="240" w:lineRule="auto"/>
        <w:ind w:left="-27"/>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Uža specijalizacija</w:t>
      </w:r>
    </w:p>
    <w:p w14:paraId="12AD9996" w14:textId="77777777"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 xml:space="preserve">Naziv ustanove: </w:t>
      </w:r>
      <w:r w:rsidRPr="00F96BD7">
        <w:rPr>
          <w:sz w:val="20"/>
          <w:szCs w:val="20"/>
          <w:lang w:val="sr-Latn-RS"/>
        </w:rPr>
        <w:tab/>
      </w:r>
      <w:r w:rsidRPr="00F96BD7">
        <w:rPr>
          <w:sz w:val="20"/>
          <w:szCs w:val="20"/>
          <w:lang w:val="sr-Latn-RS"/>
        </w:rPr>
        <w:tab/>
      </w:r>
      <w:r w:rsidRPr="00F96BD7">
        <w:rPr>
          <w:sz w:val="20"/>
          <w:szCs w:val="20"/>
          <w:lang w:val="sr-Latn-RS"/>
        </w:rPr>
        <w:tab/>
        <w:t>Medicinski fakultet Univerziteta u Beogradu</w:t>
      </w:r>
    </w:p>
    <w:p w14:paraId="28E9DBD9" w14:textId="77777777"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 xml:space="preserve">Mesto i godina odbrane </w:t>
      </w:r>
      <w:r w:rsidRPr="00F96BD7">
        <w:rPr>
          <w:sz w:val="20"/>
          <w:szCs w:val="20"/>
          <w:lang w:val="sr-Latn-RS"/>
        </w:rPr>
        <w:tab/>
      </w:r>
      <w:r w:rsidRPr="00F96BD7">
        <w:rPr>
          <w:sz w:val="20"/>
          <w:szCs w:val="20"/>
          <w:lang w:val="sr-Latn-RS"/>
        </w:rPr>
        <w:tab/>
        <w:t>Beograd, 2013.</w:t>
      </w:r>
    </w:p>
    <w:p w14:paraId="2EA3CAD5" w14:textId="424486D6" w:rsidR="00C1651A" w:rsidRPr="00F96BD7" w:rsidRDefault="00D82F99">
      <w:pPr>
        <w:pStyle w:val="ListParagraph"/>
        <w:numPr>
          <w:ilvl w:val="0"/>
          <w:numId w:val="7"/>
        </w:numPr>
        <w:tabs>
          <w:tab w:val="left" w:pos="0"/>
        </w:tabs>
        <w:ind w:left="0"/>
        <w:contextualSpacing/>
        <w:jc w:val="both"/>
        <w:rPr>
          <w:sz w:val="20"/>
          <w:szCs w:val="20"/>
          <w:lang w:val="sr-Latn-RS"/>
        </w:rPr>
      </w:pPr>
      <w:r w:rsidRPr="00F96BD7">
        <w:rPr>
          <w:sz w:val="20"/>
          <w:szCs w:val="20"/>
          <w:lang w:val="sr-Latn-RS"/>
        </w:rPr>
        <w:t>Članovi komisije:</w:t>
      </w:r>
      <w:r w:rsidRPr="00F96BD7">
        <w:rPr>
          <w:sz w:val="20"/>
          <w:szCs w:val="20"/>
          <w:lang w:val="sr-Latn-RS"/>
        </w:rPr>
        <w:tab/>
      </w:r>
      <w:r w:rsidRPr="00F96BD7">
        <w:rPr>
          <w:sz w:val="20"/>
          <w:szCs w:val="20"/>
          <w:lang w:val="sr-Latn-RS"/>
        </w:rPr>
        <w:tab/>
      </w:r>
      <w:r w:rsidRPr="00F96BD7">
        <w:rPr>
          <w:sz w:val="20"/>
          <w:szCs w:val="20"/>
          <w:lang w:val="sr-Latn-RS"/>
        </w:rPr>
        <w:tab/>
      </w:r>
      <w:r w:rsidR="000134B3">
        <w:rPr>
          <w:sz w:val="20"/>
          <w:szCs w:val="20"/>
          <w:lang w:val="sr-Latn-RS"/>
        </w:rPr>
        <w:t xml:space="preserve">Prof. Biljana Mihaljević, Prof. </w:t>
      </w:r>
      <w:r w:rsidRPr="00F96BD7">
        <w:rPr>
          <w:sz w:val="20"/>
          <w:szCs w:val="20"/>
          <w:lang w:val="sr-Latn-RS"/>
        </w:rPr>
        <w:t xml:space="preserve">Milena Todorović, </w:t>
      </w:r>
      <w:r w:rsidR="000134B3">
        <w:rPr>
          <w:sz w:val="20"/>
          <w:szCs w:val="20"/>
          <w:lang w:val="sr-Latn-RS"/>
        </w:rPr>
        <w:t xml:space="preserve">Prof. </w:t>
      </w:r>
      <w:r w:rsidRPr="00F96BD7">
        <w:rPr>
          <w:sz w:val="20"/>
          <w:szCs w:val="20"/>
          <w:lang w:val="sr-Latn-RS"/>
        </w:rPr>
        <w:t>Mirjana Gotić</w:t>
      </w:r>
    </w:p>
    <w:p w14:paraId="5CA90D4B" w14:textId="7A976434" w:rsidR="00C1651A" w:rsidRPr="00F96BD7" w:rsidRDefault="00594556">
      <w:pPr>
        <w:pStyle w:val="ListParagraph"/>
        <w:numPr>
          <w:ilvl w:val="0"/>
          <w:numId w:val="7"/>
        </w:numPr>
        <w:tabs>
          <w:tab w:val="left" w:pos="0"/>
        </w:tabs>
        <w:ind w:left="0"/>
        <w:jc w:val="both"/>
        <w:rPr>
          <w:sz w:val="20"/>
          <w:szCs w:val="20"/>
          <w:lang w:val="sr-Latn-RS"/>
        </w:rPr>
      </w:pPr>
      <w:r w:rsidRPr="00F96BD7">
        <w:rPr>
          <w:sz w:val="20"/>
          <w:szCs w:val="20"/>
          <w:lang w:val="sr-Latn-RS"/>
        </w:rPr>
        <w:t xml:space="preserve">Mentor: </w:t>
      </w:r>
      <w:r w:rsidRPr="00F96BD7">
        <w:rPr>
          <w:sz w:val="20"/>
          <w:szCs w:val="20"/>
          <w:lang w:val="sr-Latn-RS"/>
        </w:rPr>
        <w:tab/>
      </w:r>
      <w:r w:rsidRPr="00F96BD7">
        <w:rPr>
          <w:sz w:val="20"/>
          <w:szCs w:val="20"/>
          <w:lang w:val="sr-Latn-RS"/>
        </w:rPr>
        <w:tab/>
      </w:r>
      <w:r w:rsidRPr="00F96BD7">
        <w:rPr>
          <w:sz w:val="20"/>
          <w:szCs w:val="20"/>
          <w:lang w:val="sr-Latn-RS"/>
        </w:rPr>
        <w:tab/>
      </w:r>
      <w:r w:rsidRPr="00F96BD7">
        <w:rPr>
          <w:sz w:val="20"/>
          <w:szCs w:val="20"/>
          <w:lang w:val="sr-Latn-RS"/>
        </w:rPr>
        <w:tab/>
      </w:r>
      <w:r w:rsidR="00204773">
        <w:rPr>
          <w:sz w:val="20"/>
          <w:szCs w:val="20"/>
          <w:lang w:val="sr-Latn-RS"/>
        </w:rPr>
        <w:t>Prof.</w:t>
      </w:r>
      <w:r w:rsidRPr="00F96BD7">
        <w:rPr>
          <w:sz w:val="20"/>
          <w:szCs w:val="20"/>
          <w:lang w:val="sr-Latn-RS"/>
        </w:rPr>
        <w:t xml:space="preserve"> </w:t>
      </w:r>
      <w:r w:rsidR="00D82F99" w:rsidRPr="00F96BD7">
        <w:rPr>
          <w:sz w:val="20"/>
          <w:szCs w:val="20"/>
          <w:lang w:val="sr-Latn-RS"/>
        </w:rPr>
        <w:t>Mirjana Gotić</w:t>
      </w:r>
    </w:p>
    <w:p w14:paraId="5C6FCDC3" w14:textId="77777777" w:rsidR="00C1651A" w:rsidRPr="00F96BD7" w:rsidRDefault="00D82F99">
      <w:pPr>
        <w:pStyle w:val="ListParagraph"/>
        <w:widowControl w:val="0"/>
        <w:numPr>
          <w:ilvl w:val="0"/>
          <w:numId w:val="7"/>
        </w:numPr>
        <w:autoSpaceDE w:val="0"/>
        <w:autoSpaceDN w:val="0"/>
        <w:adjustRightInd w:val="0"/>
        <w:ind w:left="0"/>
        <w:jc w:val="both"/>
        <w:rPr>
          <w:sz w:val="20"/>
          <w:szCs w:val="20"/>
          <w:lang w:val="sr-Latn-RS"/>
        </w:rPr>
      </w:pPr>
      <w:r w:rsidRPr="00F96BD7">
        <w:rPr>
          <w:sz w:val="20"/>
          <w:szCs w:val="20"/>
          <w:lang w:val="sr-Latn-RS"/>
        </w:rPr>
        <w:t xml:space="preserve">Naslov završnog rada: </w:t>
      </w:r>
      <w:r w:rsidRPr="00F96BD7">
        <w:rPr>
          <w:sz w:val="20"/>
          <w:szCs w:val="20"/>
          <w:lang w:val="sr-Latn-RS"/>
        </w:rPr>
        <w:tab/>
      </w:r>
      <w:r w:rsidRPr="00F96BD7">
        <w:rPr>
          <w:sz w:val="20"/>
          <w:szCs w:val="20"/>
          <w:lang w:val="sr-Latn-RS"/>
        </w:rPr>
        <w:tab/>
        <w:t xml:space="preserve">»Efikasnost primene hemioterapijskog protokola Fludarabin-Ciklofosfamid </w:t>
      </w:r>
    </w:p>
    <w:p w14:paraId="483591AC" w14:textId="77777777" w:rsidR="00C1651A" w:rsidRPr="00F96BD7" w:rsidRDefault="00D82F99">
      <w:pPr>
        <w:pStyle w:val="ListParagraph"/>
        <w:widowControl w:val="0"/>
        <w:autoSpaceDE w:val="0"/>
        <w:autoSpaceDN w:val="0"/>
        <w:adjustRightInd w:val="0"/>
        <w:ind w:left="2160" w:firstLine="720"/>
        <w:jc w:val="both"/>
        <w:rPr>
          <w:sz w:val="20"/>
          <w:szCs w:val="20"/>
          <w:lang w:val="sr-Latn-RS"/>
        </w:rPr>
      </w:pPr>
      <w:r w:rsidRPr="00F96BD7">
        <w:rPr>
          <w:sz w:val="20"/>
          <w:szCs w:val="20"/>
          <w:lang w:val="sr-Latn-RS"/>
        </w:rPr>
        <w:t>kod bolesnika sa hroničnom limfocitnom leukemijom «</w:t>
      </w:r>
    </w:p>
    <w:p w14:paraId="4A225989" w14:textId="3F112B40" w:rsidR="00C1651A" w:rsidRPr="00F96BD7" w:rsidRDefault="00814A4A">
      <w:pPr>
        <w:pStyle w:val="ListParagraph"/>
        <w:widowControl w:val="0"/>
        <w:numPr>
          <w:ilvl w:val="0"/>
          <w:numId w:val="7"/>
        </w:numPr>
        <w:autoSpaceDE w:val="0"/>
        <w:autoSpaceDN w:val="0"/>
        <w:adjustRightInd w:val="0"/>
        <w:ind w:left="0"/>
        <w:jc w:val="both"/>
        <w:rPr>
          <w:b/>
          <w:sz w:val="20"/>
          <w:szCs w:val="20"/>
          <w:lang w:val="sr-Latn-RS"/>
        </w:rPr>
      </w:pPr>
      <w:r>
        <w:rPr>
          <w:sz w:val="20"/>
          <w:szCs w:val="20"/>
          <w:lang w:val="sr-Latn-RS"/>
        </w:rPr>
        <w:t xml:space="preserve">Uža naučna oblast: </w:t>
      </w:r>
      <w:r>
        <w:rPr>
          <w:sz w:val="20"/>
          <w:szCs w:val="20"/>
          <w:lang w:val="sr-Latn-RS"/>
        </w:rPr>
        <w:tab/>
      </w:r>
      <w:r>
        <w:rPr>
          <w:sz w:val="20"/>
          <w:szCs w:val="20"/>
          <w:lang w:val="sr-Latn-RS"/>
        </w:rPr>
        <w:tab/>
        <w:t>H</w:t>
      </w:r>
      <w:r w:rsidR="00D82F99" w:rsidRPr="00F96BD7">
        <w:rPr>
          <w:sz w:val="20"/>
          <w:szCs w:val="20"/>
          <w:lang w:val="sr-Latn-RS"/>
        </w:rPr>
        <w:t>ematologija</w:t>
      </w:r>
    </w:p>
    <w:p w14:paraId="50700F13" w14:textId="77777777" w:rsidR="004C281F" w:rsidRPr="00F96BD7" w:rsidRDefault="004C281F">
      <w:pPr>
        <w:widowControl w:val="0"/>
        <w:autoSpaceDE w:val="0"/>
        <w:autoSpaceDN w:val="0"/>
        <w:adjustRightInd w:val="0"/>
        <w:spacing w:after="0" w:line="240" w:lineRule="auto"/>
        <w:ind w:left="-27"/>
        <w:jc w:val="both"/>
        <w:rPr>
          <w:rFonts w:ascii="Times New Roman" w:eastAsia="Times New Roman" w:hAnsi="Times New Roman" w:cs="Times New Roman"/>
          <w:b/>
          <w:bCs/>
          <w:sz w:val="20"/>
          <w:szCs w:val="20"/>
          <w:lang w:val="sr-Latn-RS"/>
        </w:rPr>
      </w:pPr>
    </w:p>
    <w:p w14:paraId="22D1C5BF" w14:textId="43AC9F82" w:rsidR="00C1651A" w:rsidRPr="00F96BD7" w:rsidRDefault="00D82F99">
      <w:pPr>
        <w:widowControl w:val="0"/>
        <w:autoSpaceDE w:val="0"/>
        <w:autoSpaceDN w:val="0"/>
        <w:adjustRightInd w:val="0"/>
        <w:spacing w:after="0" w:line="240" w:lineRule="auto"/>
        <w:ind w:left="-27"/>
        <w:jc w:val="both"/>
        <w:rPr>
          <w:rFonts w:ascii="Times New Roman" w:eastAsia="Times New Roman" w:hAnsi="Times New Roman" w:cs="Times New Roman"/>
          <w:bCs/>
          <w:sz w:val="20"/>
          <w:szCs w:val="20"/>
          <w:u w:val="single"/>
          <w:lang w:val="sr-Latn-RS"/>
        </w:rPr>
      </w:pPr>
      <w:r w:rsidRPr="00F96BD7">
        <w:rPr>
          <w:rFonts w:ascii="Times New Roman" w:eastAsia="Times New Roman" w:hAnsi="Times New Roman" w:cs="Times New Roman"/>
          <w:b/>
          <w:bCs/>
          <w:sz w:val="20"/>
          <w:szCs w:val="20"/>
          <w:lang w:val="sr-Latn-RS"/>
        </w:rPr>
        <w:t>Dosadašnji izbori u nastavna i naučna zvanja</w:t>
      </w:r>
    </w:p>
    <w:p w14:paraId="649BF638" w14:textId="77777777" w:rsidR="00C1651A" w:rsidRPr="00F96BD7" w:rsidRDefault="00D82F99">
      <w:pPr>
        <w:widowControl w:val="0"/>
        <w:autoSpaceDE w:val="0"/>
        <w:autoSpaceDN w:val="0"/>
        <w:adjustRightInd w:val="0"/>
        <w:spacing w:after="0" w:line="240" w:lineRule="auto"/>
        <w:ind w:left="-27"/>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Do sada nije birana u nastavna i naučna zvanja</w:t>
      </w:r>
    </w:p>
    <w:p w14:paraId="4E41A746" w14:textId="77777777" w:rsidR="00C1651A" w:rsidRPr="00F96BD7" w:rsidRDefault="00C1651A">
      <w:pPr>
        <w:widowControl w:val="0"/>
        <w:autoSpaceDE w:val="0"/>
        <w:autoSpaceDN w:val="0"/>
        <w:adjustRightInd w:val="0"/>
        <w:spacing w:after="0" w:line="240" w:lineRule="auto"/>
        <w:jc w:val="both"/>
        <w:rPr>
          <w:rFonts w:ascii="Times New Roman" w:eastAsia="Times New Roman" w:hAnsi="Times New Roman" w:cs="Times New Roman"/>
          <w:sz w:val="20"/>
          <w:szCs w:val="20"/>
          <w:lang w:val="sr-Latn-RS"/>
        </w:rPr>
      </w:pPr>
    </w:p>
    <w:p w14:paraId="47BAF59B"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lastRenderedPageBreak/>
        <w:t>C. OCENA O REZULTATIMA PEDAGOŠKOG RADA</w:t>
      </w:r>
    </w:p>
    <w:p w14:paraId="6A6D1898"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Kandidat do sada nije učestvovao u pedagoškom radu. </w:t>
      </w:r>
    </w:p>
    <w:p w14:paraId="76555E86"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p>
    <w:p w14:paraId="44183CAE"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D. OCENA REZULTATA U OBEZBEĐIVANJU NAUČNO-NASTAVNOG PODMLATKA</w:t>
      </w:r>
    </w:p>
    <w:p w14:paraId="70DCBEBE"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Kandidat do sada nije biran  u saradnička zvanja pa ne navodi podatke o obezbeđivanju naučno-nastavnog podmlatka.</w:t>
      </w:r>
    </w:p>
    <w:p w14:paraId="5F8E6F90"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p>
    <w:p w14:paraId="765AE0EB"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E) NAUČNI I STRUČNI RAD</w:t>
      </w:r>
    </w:p>
    <w:p w14:paraId="17739002"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bCs/>
          <w:sz w:val="20"/>
          <w:szCs w:val="20"/>
          <w:lang w:val="sr-Latn-RS"/>
        </w:rPr>
      </w:pPr>
      <w:r w:rsidRPr="00F96BD7">
        <w:rPr>
          <w:rFonts w:ascii="Times New Roman" w:eastAsia="Times New Roman" w:hAnsi="Times New Roman" w:cs="Times New Roman"/>
          <w:b/>
          <w:bCs/>
          <w:sz w:val="20"/>
          <w:szCs w:val="20"/>
          <w:lang w:val="sr-Latn-RS"/>
        </w:rPr>
        <w:t>a) Spisak radova</w:t>
      </w:r>
    </w:p>
    <w:p w14:paraId="47686149"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bCs/>
          <w:sz w:val="20"/>
          <w:szCs w:val="20"/>
          <w:lang w:val="sr-Latn-RS"/>
        </w:rPr>
      </w:pPr>
    </w:p>
    <w:p w14:paraId="0A690F14"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bCs/>
          <w:i/>
          <w:iCs/>
          <w:sz w:val="20"/>
          <w:szCs w:val="20"/>
          <w:lang w:val="sr-Latn-RS"/>
        </w:rPr>
      </w:pPr>
      <w:r w:rsidRPr="00F96BD7">
        <w:rPr>
          <w:rFonts w:ascii="Times New Roman" w:eastAsia="Times New Roman" w:hAnsi="Times New Roman" w:cs="Times New Roman"/>
          <w:b/>
          <w:bCs/>
          <w:i/>
          <w:iCs/>
          <w:sz w:val="20"/>
          <w:szCs w:val="20"/>
          <w:lang w:val="sr-Latn-RS"/>
        </w:rPr>
        <w:t>Originalni radovi in extenso u časopisima sa JCR liste</w:t>
      </w:r>
    </w:p>
    <w:p w14:paraId="7B7438C5" w14:textId="50E23453" w:rsidR="00C1651A" w:rsidRPr="00F96BD7" w:rsidRDefault="00D82F99">
      <w:pPr>
        <w:widowControl w:val="0"/>
        <w:numPr>
          <w:ilvl w:val="0"/>
          <w:numId w:val="14"/>
        </w:numPr>
        <w:autoSpaceDE w:val="0"/>
        <w:autoSpaceDN w:val="0"/>
        <w:adjustRightInd w:val="0"/>
        <w:spacing w:after="0" w:line="240" w:lineRule="auto"/>
        <w:ind w:left="284" w:hanging="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Virijevic M, Kraguljac-Kurtovic N, Mitrovic M, Jakovic Lj, Bukumiric Z, Pantic N,  Sabljic N, Pravdic Z, Cvetkovic M, Knezevic V, Dragovic-Ivancevic T, Djunić I, Rajic J</w:t>
      </w:r>
      <w:r w:rsidRPr="00F96BD7">
        <w:rPr>
          <w:rFonts w:ascii="Times New Roman" w:eastAsia="Times New Roman" w:hAnsi="Times New Roman" w:cs="Times New Roman"/>
          <w:b/>
          <w:sz w:val="20"/>
          <w:szCs w:val="20"/>
          <w:lang w:val="sr-Latn-RS"/>
        </w:rPr>
        <w:t>, Milosevic V</w:t>
      </w:r>
      <w:r w:rsidRPr="00F96BD7">
        <w:rPr>
          <w:rFonts w:ascii="Times New Roman" w:eastAsia="Times New Roman" w:hAnsi="Times New Roman" w:cs="Times New Roman"/>
          <w:bCs/>
          <w:sz w:val="20"/>
          <w:szCs w:val="20"/>
          <w:lang w:val="sr-Latn-RS"/>
        </w:rPr>
        <w:t xml:space="preserve">, Todorovic-Balint M, Vidovic A, Suvajdzic-Vukovic N. Incidence, risk factors and outcome of asymptomatic central nervous system involvement in adult patients with acute myeloid leukemia. Hematol Oncol. 2024;42(2):e3253. </w:t>
      </w:r>
      <w:r w:rsidRPr="00F96BD7">
        <w:rPr>
          <w:rFonts w:ascii="Times New Roman" w:eastAsia="Times New Roman" w:hAnsi="Times New Roman" w:cs="Times New Roman"/>
          <w:b/>
          <w:sz w:val="20"/>
          <w:szCs w:val="20"/>
          <w:lang w:val="sr-Latn-RS"/>
        </w:rPr>
        <w:t>(M22, IF 3.3)</w:t>
      </w:r>
    </w:p>
    <w:p w14:paraId="34B2DAD9" w14:textId="77777777" w:rsidR="00C1651A" w:rsidRPr="00F96BD7" w:rsidRDefault="00D82F99" w:rsidP="00BA4016">
      <w:pPr>
        <w:widowControl w:val="0"/>
        <w:numPr>
          <w:ilvl w:val="0"/>
          <w:numId w:val="14"/>
        </w:numPr>
        <w:autoSpaceDE w:val="0"/>
        <w:autoSpaceDN w:val="0"/>
        <w:adjustRightInd w:val="0"/>
        <w:spacing w:after="0" w:line="240" w:lineRule="auto"/>
        <w:ind w:left="284" w:hanging="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Mitrovic, M, Pantic N, Sabljic N, Bukumiric Z, Virijevic M, Pravdic Z, Cvetkovic, M,  Rajic J, Bodrozic J,  </w:t>
      </w:r>
      <w:r w:rsidRPr="00F96BD7">
        <w:rPr>
          <w:rFonts w:ascii="Times New Roman" w:eastAsia="Times New Roman" w:hAnsi="Times New Roman" w:cs="Times New Roman"/>
          <w:b/>
          <w:sz w:val="20"/>
          <w:szCs w:val="20"/>
          <w:lang w:val="sr-Latn-RS"/>
        </w:rPr>
        <w:t>Milosevic V</w:t>
      </w:r>
      <w:r w:rsidRPr="00F96BD7">
        <w:rPr>
          <w:rFonts w:ascii="Times New Roman" w:eastAsia="Times New Roman" w:hAnsi="Times New Roman" w:cs="Times New Roman"/>
          <w:bCs/>
          <w:sz w:val="20"/>
          <w:szCs w:val="20"/>
          <w:lang w:val="sr-Latn-RS"/>
        </w:rPr>
        <w:t xml:space="preserve">, Todorovic-Balint M, Vidovic A, Suvajdzic Vukovic N, Antic D. Arterial Thrombosis in Patients with Acute Myeloid Leukemia: Incidence and Risk Factors. Cancers. 2023;15(11):3060. </w:t>
      </w:r>
      <w:r w:rsidRPr="00F96BD7">
        <w:rPr>
          <w:rFonts w:ascii="Times New Roman" w:eastAsia="Times New Roman" w:hAnsi="Times New Roman" w:cs="Times New Roman"/>
          <w:b/>
          <w:sz w:val="20"/>
          <w:szCs w:val="20"/>
          <w:lang w:val="sr-Latn-RS"/>
        </w:rPr>
        <w:t>(M21, IF 5.2)</w:t>
      </w:r>
    </w:p>
    <w:p w14:paraId="4C828548" w14:textId="77777777" w:rsidR="00C1651A" w:rsidRPr="00F96BD7" w:rsidRDefault="00D82F99">
      <w:pPr>
        <w:widowControl w:val="0"/>
        <w:numPr>
          <w:ilvl w:val="0"/>
          <w:numId w:val="14"/>
        </w:numPr>
        <w:autoSpaceDE w:val="0"/>
        <w:autoSpaceDN w:val="0"/>
        <w:adjustRightInd w:val="0"/>
        <w:spacing w:after="0" w:line="240" w:lineRule="auto"/>
        <w:ind w:left="284" w:hanging="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sz w:val="20"/>
          <w:szCs w:val="20"/>
          <w:lang w:val="sr-Latn-RS"/>
        </w:rPr>
        <w:t xml:space="preserve">Rajic J, Gmizic I, Gunjak T, </w:t>
      </w:r>
      <w:r w:rsidRPr="00F96BD7">
        <w:rPr>
          <w:rFonts w:ascii="Times New Roman" w:eastAsia="Times New Roman" w:hAnsi="Times New Roman" w:cs="Times New Roman"/>
          <w:b/>
          <w:bCs/>
          <w:sz w:val="20"/>
          <w:szCs w:val="20"/>
          <w:lang w:val="sr-Latn-RS"/>
        </w:rPr>
        <w:t>Milosevic V</w:t>
      </w:r>
      <w:r w:rsidRPr="00F96BD7">
        <w:rPr>
          <w:rFonts w:ascii="Times New Roman" w:eastAsia="Times New Roman" w:hAnsi="Times New Roman" w:cs="Times New Roman"/>
          <w:sz w:val="20"/>
          <w:szCs w:val="20"/>
          <w:lang w:val="sr-Latn-RS"/>
        </w:rPr>
        <w:t>, Pantic N, Sabljic N, Mitrovic M, Djuric Stefanovic A, Lazic L, Jovanovic S, Milošević I, Barac A, Vidovic A. COVID-19-Associated Pulmonary Aspergillosis in Patients with Acute Leukemia: A Single-Center Study. J Fungi (Basel). 2021;7(11):890</w:t>
      </w:r>
      <w:r w:rsidR="00EB40B4" w:rsidRPr="00F96BD7">
        <w:rPr>
          <w:rFonts w:ascii="Times New Roman" w:eastAsia="Times New Roman" w:hAnsi="Times New Roman" w:cs="Times New Roman"/>
          <w:sz w:val="20"/>
          <w:szCs w:val="20"/>
          <w:lang w:val="sr-Latn-RS"/>
        </w:rPr>
        <w:t>.</w:t>
      </w:r>
      <w:r w:rsidR="000413B9"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b/>
          <w:sz w:val="20"/>
          <w:szCs w:val="20"/>
          <w:lang w:val="sr-Latn-RS"/>
        </w:rPr>
        <w:t>(M21, IF  5.</w:t>
      </w:r>
      <w:r w:rsidR="00BA4016" w:rsidRPr="00F96BD7">
        <w:rPr>
          <w:rFonts w:ascii="Times New Roman" w:eastAsia="Times New Roman" w:hAnsi="Times New Roman" w:cs="Times New Roman"/>
          <w:b/>
          <w:sz w:val="20"/>
          <w:szCs w:val="20"/>
          <w:lang w:val="sr-Latn-RS"/>
        </w:rPr>
        <w:t>724</w:t>
      </w:r>
      <w:r w:rsidRPr="00F96BD7">
        <w:rPr>
          <w:rFonts w:ascii="Times New Roman" w:eastAsia="Times New Roman" w:hAnsi="Times New Roman" w:cs="Times New Roman"/>
          <w:b/>
          <w:sz w:val="20"/>
          <w:szCs w:val="20"/>
          <w:lang w:val="sr-Latn-RS"/>
        </w:rPr>
        <w:t>)</w:t>
      </w:r>
    </w:p>
    <w:p w14:paraId="463FFBD0" w14:textId="77777777" w:rsidR="00C1651A" w:rsidRPr="00F96BD7" w:rsidRDefault="00D82F99">
      <w:pPr>
        <w:widowControl w:val="0"/>
        <w:numPr>
          <w:ilvl w:val="0"/>
          <w:numId w:val="14"/>
        </w:numPr>
        <w:autoSpaceDE w:val="0"/>
        <w:autoSpaceDN w:val="0"/>
        <w:adjustRightInd w:val="0"/>
        <w:spacing w:after="0" w:line="240" w:lineRule="auto"/>
        <w:ind w:left="284"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Leković D, Gotić M, Milić N, Živojinović B, Jovanović J, Čolović N, </w:t>
      </w:r>
      <w:r w:rsidRPr="00F96BD7">
        <w:rPr>
          <w:rFonts w:ascii="Times New Roman" w:eastAsia="Times New Roman" w:hAnsi="Times New Roman" w:cs="Times New Roman"/>
          <w:b/>
          <w:bCs/>
          <w:sz w:val="20"/>
          <w:szCs w:val="20"/>
          <w:lang w:val="sr-Latn-RS"/>
        </w:rPr>
        <w:t>Milošević V</w:t>
      </w:r>
      <w:r w:rsidRPr="00F96BD7">
        <w:rPr>
          <w:rFonts w:ascii="Times New Roman" w:eastAsia="Times New Roman" w:hAnsi="Times New Roman" w:cs="Times New Roman"/>
          <w:sz w:val="20"/>
          <w:szCs w:val="20"/>
          <w:lang w:val="sr-Latn-RS"/>
        </w:rPr>
        <w:t xml:space="preserve">, Bogdanović A. Predictive parameters for imatinib failure in patients with chronic myeloid leukemia. Hematology. 2017;22(8):460-466. </w:t>
      </w:r>
      <w:r w:rsidRPr="00F96BD7">
        <w:rPr>
          <w:rFonts w:ascii="Times New Roman" w:eastAsia="Times New Roman" w:hAnsi="Times New Roman" w:cs="Times New Roman"/>
          <w:b/>
          <w:sz w:val="20"/>
          <w:szCs w:val="20"/>
          <w:lang w:val="sr-Latn-RS"/>
        </w:rPr>
        <w:t>(M2</w:t>
      </w:r>
      <w:r w:rsidR="00BA4016" w:rsidRPr="00F96BD7">
        <w:rPr>
          <w:rFonts w:ascii="Times New Roman" w:eastAsia="Times New Roman" w:hAnsi="Times New Roman" w:cs="Times New Roman"/>
          <w:b/>
          <w:sz w:val="20"/>
          <w:szCs w:val="20"/>
          <w:lang w:val="sr-Latn-RS"/>
        </w:rPr>
        <w:t>3</w:t>
      </w:r>
      <w:r w:rsidRPr="00F96BD7">
        <w:rPr>
          <w:rFonts w:ascii="Times New Roman" w:eastAsia="Times New Roman" w:hAnsi="Times New Roman" w:cs="Times New Roman"/>
          <w:b/>
          <w:sz w:val="20"/>
          <w:szCs w:val="20"/>
          <w:lang w:val="sr-Latn-RS"/>
        </w:rPr>
        <w:t xml:space="preserve">, IF  </w:t>
      </w:r>
      <w:r w:rsidR="00BA4016" w:rsidRPr="00F96BD7">
        <w:rPr>
          <w:rFonts w:ascii="Times New Roman" w:eastAsia="Times New Roman" w:hAnsi="Times New Roman" w:cs="Times New Roman"/>
          <w:b/>
          <w:sz w:val="20"/>
          <w:szCs w:val="20"/>
          <w:lang w:val="sr-Latn-RS"/>
        </w:rPr>
        <w:t>1,315</w:t>
      </w:r>
      <w:r w:rsidRPr="00F96BD7">
        <w:rPr>
          <w:rFonts w:ascii="Times New Roman" w:eastAsia="Times New Roman" w:hAnsi="Times New Roman" w:cs="Times New Roman"/>
          <w:b/>
          <w:sz w:val="20"/>
          <w:szCs w:val="20"/>
          <w:lang w:val="sr-Latn-RS"/>
        </w:rPr>
        <w:t>)</w:t>
      </w:r>
    </w:p>
    <w:p w14:paraId="1FAC408B" w14:textId="77777777" w:rsidR="00C1651A" w:rsidRPr="00F96BD7" w:rsidRDefault="00D82F99">
      <w:pPr>
        <w:widowControl w:val="0"/>
        <w:numPr>
          <w:ilvl w:val="0"/>
          <w:numId w:val="14"/>
        </w:numPr>
        <w:autoSpaceDE w:val="0"/>
        <w:autoSpaceDN w:val="0"/>
        <w:adjustRightInd w:val="0"/>
        <w:spacing w:after="0" w:line="240" w:lineRule="auto"/>
        <w:ind w:left="284"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Čokić VP, Mojsilović S, Jauković A, Kraguljac-Kurtović N, Mojsilović S, Šefer D, Mitrović Ajtić O, </w:t>
      </w:r>
      <w:r w:rsidRPr="00F96BD7">
        <w:rPr>
          <w:rFonts w:ascii="Times New Roman" w:eastAsia="Times New Roman" w:hAnsi="Times New Roman" w:cs="Times New Roman"/>
          <w:b/>
          <w:bCs/>
          <w:sz w:val="20"/>
          <w:szCs w:val="20"/>
          <w:lang w:val="sr-Latn-RS"/>
        </w:rPr>
        <w:t>Milošević V,</w:t>
      </w:r>
      <w:r w:rsidRPr="00F96BD7">
        <w:rPr>
          <w:rFonts w:ascii="Times New Roman" w:eastAsia="Times New Roman" w:hAnsi="Times New Roman" w:cs="Times New Roman"/>
          <w:sz w:val="20"/>
          <w:szCs w:val="20"/>
          <w:lang w:val="sr-Latn-RS"/>
        </w:rPr>
        <w:t xml:space="preserve"> Bogdanović A, Đikić D, Milenković P, Puri RK. Gene expression profile of circulating CD34(+) cells and granulocytes in chronic myeloid leukemia. Blood Cells Mol Dis. 2015;55(4):373-81. </w:t>
      </w:r>
      <w:r w:rsidRPr="00F96BD7">
        <w:rPr>
          <w:rFonts w:ascii="Times New Roman" w:eastAsia="Times New Roman" w:hAnsi="Times New Roman" w:cs="Times New Roman"/>
          <w:b/>
          <w:sz w:val="20"/>
          <w:szCs w:val="20"/>
          <w:lang w:val="sr-Latn-RS"/>
        </w:rPr>
        <w:t>(M22, IF  2.731)</w:t>
      </w:r>
    </w:p>
    <w:p w14:paraId="2E34D024" w14:textId="77777777" w:rsidR="00C1651A" w:rsidRPr="00F96BD7" w:rsidRDefault="00D82F99">
      <w:pPr>
        <w:widowControl w:val="0"/>
        <w:numPr>
          <w:ilvl w:val="0"/>
          <w:numId w:val="14"/>
        </w:numPr>
        <w:autoSpaceDE w:val="0"/>
        <w:autoSpaceDN w:val="0"/>
        <w:adjustRightInd w:val="0"/>
        <w:spacing w:after="0" w:line="240" w:lineRule="auto"/>
        <w:ind w:left="284" w:hanging="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bCs/>
          <w:sz w:val="20"/>
          <w:szCs w:val="20"/>
          <w:lang w:val="sr-Latn-RS"/>
        </w:rPr>
        <w:t>V Milošević</w:t>
      </w:r>
      <w:r w:rsidRPr="00F96BD7">
        <w:rPr>
          <w:rFonts w:ascii="Times New Roman" w:eastAsia="Times New Roman" w:hAnsi="Times New Roman" w:cs="Times New Roman"/>
          <w:sz w:val="20"/>
          <w:szCs w:val="20"/>
          <w:lang w:val="sr-Latn-RS"/>
        </w:rPr>
        <w:t>, A Bogdanović, S Janković, MP Jovanović, B Mihaljević. Ekstranodalni Non-Hodgkinov limfom marginalne zone sa lokalizacijom u plućima: desetogodišnje iskustvo. Vojnosanit Pregl. 2011; 68(2):150-4</w:t>
      </w:r>
      <w:r w:rsidR="00EB40B4" w:rsidRPr="00F96BD7">
        <w:rPr>
          <w:rFonts w:ascii="Times New Roman" w:eastAsia="Times New Roman" w:hAnsi="Times New Roman" w:cs="Times New Roman"/>
          <w:sz w:val="20"/>
          <w:szCs w:val="20"/>
          <w:lang w:val="sr-Latn-RS"/>
        </w:rPr>
        <w:t>.</w:t>
      </w:r>
      <w:r w:rsidR="000413B9"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b/>
          <w:sz w:val="20"/>
          <w:szCs w:val="20"/>
          <w:lang w:val="sr-Latn-RS"/>
        </w:rPr>
        <w:t>(M23, IF 0.179).</w:t>
      </w:r>
    </w:p>
    <w:p w14:paraId="3B21BF08"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p>
    <w:p w14:paraId="18AA7A76"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bCs/>
          <w:i/>
          <w:iCs/>
          <w:sz w:val="20"/>
          <w:szCs w:val="20"/>
          <w:lang w:val="sr-Latn-RS"/>
        </w:rPr>
      </w:pPr>
      <w:r w:rsidRPr="00F96BD7">
        <w:rPr>
          <w:rFonts w:ascii="Times New Roman" w:eastAsia="Times New Roman" w:hAnsi="Times New Roman" w:cs="Times New Roman"/>
          <w:b/>
          <w:bCs/>
          <w:i/>
          <w:sz w:val="20"/>
          <w:szCs w:val="20"/>
          <w:lang w:val="sr-Latn-RS"/>
        </w:rPr>
        <w:t xml:space="preserve">Rad u časopisu koji je indeksiran u </w:t>
      </w:r>
      <w:r w:rsidRPr="00F96BD7">
        <w:rPr>
          <w:rFonts w:ascii="Times New Roman" w:eastAsia="Times New Roman" w:hAnsi="Times New Roman" w:cs="Times New Roman"/>
          <w:b/>
          <w:bCs/>
          <w:i/>
          <w:iCs/>
          <w:sz w:val="20"/>
          <w:szCs w:val="20"/>
          <w:lang w:val="sr-Latn-RS"/>
        </w:rPr>
        <w:t>Science Citation Index</w:t>
      </w:r>
      <w:r w:rsidRPr="00F96BD7">
        <w:rPr>
          <w:rFonts w:ascii="Times New Roman" w:eastAsia="Times New Roman" w:hAnsi="Times New Roman" w:cs="Times New Roman"/>
          <w:b/>
          <w:bCs/>
          <w:i/>
          <w:sz w:val="20"/>
          <w:szCs w:val="20"/>
          <w:lang w:val="sr-Latn-RS"/>
        </w:rPr>
        <w:t>-u (</w:t>
      </w:r>
      <w:r w:rsidRPr="00F96BD7">
        <w:rPr>
          <w:rFonts w:ascii="Times New Roman" w:eastAsia="Times New Roman" w:hAnsi="Times New Roman" w:cs="Times New Roman"/>
          <w:b/>
          <w:bCs/>
          <w:i/>
          <w:iCs/>
          <w:sz w:val="20"/>
          <w:szCs w:val="20"/>
          <w:lang w:val="sr-Latn-RS"/>
        </w:rPr>
        <w:t>SCI</w:t>
      </w:r>
      <w:r w:rsidRPr="00F96BD7">
        <w:rPr>
          <w:rFonts w:ascii="Times New Roman" w:eastAsia="Times New Roman" w:hAnsi="Times New Roman" w:cs="Times New Roman"/>
          <w:b/>
          <w:bCs/>
          <w:i/>
          <w:sz w:val="20"/>
          <w:szCs w:val="20"/>
          <w:lang w:val="sr-Latn-RS"/>
        </w:rPr>
        <w:t xml:space="preserve">) </w:t>
      </w:r>
      <w:r w:rsidRPr="00F96BD7">
        <w:rPr>
          <w:rFonts w:ascii="Times New Roman" w:eastAsia="Times New Roman" w:hAnsi="Times New Roman" w:cs="Times New Roman"/>
          <w:b/>
          <w:bCs/>
          <w:i/>
          <w:iCs/>
          <w:sz w:val="20"/>
          <w:szCs w:val="20"/>
          <w:lang w:val="sr-Latn-RS"/>
        </w:rPr>
        <w:t>Expanded</w:t>
      </w:r>
      <w:r w:rsidRPr="00F96BD7">
        <w:rPr>
          <w:rFonts w:ascii="Times New Roman" w:eastAsia="Times New Roman" w:hAnsi="Times New Roman" w:cs="Times New Roman"/>
          <w:b/>
          <w:bCs/>
          <w:i/>
          <w:sz w:val="20"/>
          <w:szCs w:val="20"/>
          <w:lang w:val="sr-Latn-RS"/>
        </w:rPr>
        <w:t xml:space="preserve"> bez </w:t>
      </w:r>
      <w:r w:rsidRPr="00F96BD7">
        <w:rPr>
          <w:rFonts w:ascii="Times New Roman" w:eastAsia="Times New Roman" w:hAnsi="Times New Roman" w:cs="Times New Roman"/>
          <w:b/>
          <w:bCs/>
          <w:i/>
          <w:iCs/>
          <w:sz w:val="20"/>
          <w:szCs w:val="20"/>
          <w:lang w:val="sr-Latn-RS"/>
        </w:rPr>
        <w:t>IF</w:t>
      </w:r>
    </w:p>
    <w:p w14:paraId="5F28D190" w14:textId="77777777" w:rsidR="00C1651A" w:rsidRPr="00F96BD7" w:rsidRDefault="00D82F99">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Mihaljević B, Janković S, Jaković L, Jovanović MP, Andelić B, </w:t>
      </w:r>
      <w:r w:rsidRPr="00F96BD7">
        <w:rPr>
          <w:rFonts w:ascii="Times New Roman" w:eastAsia="Times New Roman" w:hAnsi="Times New Roman" w:cs="Times New Roman"/>
          <w:b/>
          <w:bCs/>
          <w:sz w:val="20"/>
          <w:szCs w:val="20"/>
          <w:lang w:val="sr-Latn-RS"/>
        </w:rPr>
        <w:t>Milosević V</w:t>
      </w:r>
      <w:r w:rsidRPr="00F96BD7">
        <w:rPr>
          <w:rFonts w:ascii="Times New Roman" w:eastAsia="Times New Roman" w:hAnsi="Times New Roman" w:cs="Times New Roman"/>
          <w:sz w:val="20"/>
          <w:szCs w:val="20"/>
          <w:lang w:val="sr-Latn-RS"/>
        </w:rPr>
        <w:t>, Sretenović A, Virijević M, Petrovic M. Application of monoclonal anti-CD20 antibody rituximab in the treatment of non-Hodgkin's lymphoma. Vojnosanit Pregl. 2008;65(3):229-33.</w:t>
      </w:r>
      <w:r w:rsidR="000413B9" w:rsidRPr="00F96BD7">
        <w:rPr>
          <w:rFonts w:ascii="Times New Roman" w:eastAsia="Times New Roman" w:hAnsi="Times New Roman" w:cs="Times New Roman"/>
          <w:sz w:val="20"/>
          <w:szCs w:val="20"/>
          <w:lang w:val="sr-Latn-RS"/>
        </w:rPr>
        <w:t xml:space="preserve">  </w:t>
      </w:r>
      <w:r w:rsidR="002E5DC5" w:rsidRPr="00F96BD7">
        <w:rPr>
          <w:rFonts w:ascii="Times New Roman" w:eastAsia="Times New Roman" w:hAnsi="Times New Roman" w:cs="Times New Roman"/>
          <w:b/>
          <w:bCs/>
          <w:sz w:val="20"/>
          <w:szCs w:val="20"/>
          <w:lang w:val="sr-Latn-RS"/>
        </w:rPr>
        <w:t>M24</w:t>
      </w:r>
    </w:p>
    <w:p w14:paraId="3BFC7334" w14:textId="77777777" w:rsidR="00C1651A" w:rsidRPr="00F96BD7" w:rsidRDefault="00D82F99">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Mihaljević B, Jaković L, Janković S, Jovanović MP, </w:t>
      </w:r>
      <w:r w:rsidRPr="00F96BD7">
        <w:rPr>
          <w:rFonts w:ascii="Times New Roman" w:eastAsia="Times New Roman" w:hAnsi="Times New Roman" w:cs="Times New Roman"/>
          <w:b/>
          <w:bCs/>
          <w:sz w:val="20"/>
          <w:szCs w:val="20"/>
          <w:lang w:val="sr-Latn-RS"/>
        </w:rPr>
        <w:t>Milosević V</w:t>
      </w:r>
      <w:r w:rsidRPr="00F96BD7">
        <w:rPr>
          <w:rFonts w:ascii="Times New Roman" w:eastAsia="Times New Roman" w:hAnsi="Times New Roman" w:cs="Times New Roman"/>
          <w:sz w:val="20"/>
          <w:szCs w:val="20"/>
          <w:lang w:val="sr-Latn-RS"/>
        </w:rPr>
        <w:t>, Andelić B, Sretenović A, Petrović M. Mediastinal lymphomas--differential diagnosis. Vojnosanit Pregl. 2008;65(2):167-70.</w:t>
      </w:r>
      <w:r w:rsidR="000413B9" w:rsidRPr="00F96BD7">
        <w:rPr>
          <w:rFonts w:ascii="Times New Roman" w:eastAsia="Times New Roman" w:hAnsi="Times New Roman" w:cs="Times New Roman"/>
          <w:sz w:val="20"/>
          <w:szCs w:val="20"/>
          <w:lang w:val="sr-Latn-RS"/>
        </w:rPr>
        <w:t xml:space="preserve">  </w:t>
      </w:r>
      <w:r w:rsidR="002E5DC5" w:rsidRPr="00F96BD7">
        <w:rPr>
          <w:rFonts w:ascii="Times New Roman" w:eastAsia="Times New Roman" w:hAnsi="Times New Roman" w:cs="Times New Roman"/>
          <w:b/>
          <w:bCs/>
          <w:sz w:val="20"/>
          <w:szCs w:val="20"/>
          <w:lang w:val="sr-Latn-RS"/>
        </w:rPr>
        <w:t>M24</w:t>
      </w:r>
    </w:p>
    <w:p w14:paraId="5EDC6F53" w14:textId="77777777" w:rsidR="00EC499C" w:rsidRPr="00F96BD7" w:rsidRDefault="00EC499C" w:rsidP="00EC499C">
      <w:pPr>
        <w:widowControl w:val="0"/>
        <w:autoSpaceDE w:val="0"/>
        <w:autoSpaceDN w:val="0"/>
        <w:adjustRightInd w:val="0"/>
        <w:spacing w:after="0" w:line="240" w:lineRule="auto"/>
        <w:ind w:left="76"/>
        <w:jc w:val="both"/>
        <w:rPr>
          <w:rFonts w:ascii="Times New Roman" w:eastAsia="Times New Roman" w:hAnsi="Times New Roman" w:cs="Times New Roman"/>
          <w:sz w:val="20"/>
          <w:szCs w:val="20"/>
          <w:lang w:val="sr-Latn-RS"/>
        </w:rPr>
      </w:pPr>
    </w:p>
    <w:p w14:paraId="49A7B066" w14:textId="77777777" w:rsidR="00EC499C" w:rsidRPr="00F96BD7" w:rsidRDefault="00EC499C" w:rsidP="00EC499C">
      <w:pPr>
        <w:widowControl w:val="0"/>
        <w:autoSpaceDE w:val="0"/>
        <w:autoSpaceDN w:val="0"/>
        <w:adjustRightInd w:val="0"/>
        <w:spacing w:after="0" w:line="240" w:lineRule="auto"/>
        <w:ind w:left="-284"/>
        <w:jc w:val="both"/>
        <w:rPr>
          <w:rFonts w:ascii="Times New Roman" w:eastAsia="Times New Roman" w:hAnsi="Times New Roman" w:cs="Times New Roman"/>
          <w:b/>
          <w:bCs/>
          <w:i/>
          <w:sz w:val="20"/>
          <w:szCs w:val="20"/>
          <w:lang w:val="sr-Latn-RS"/>
        </w:rPr>
      </w:pPr>
      <w:r w:rsidRPr="00F96BD7">
        <w:rPr>
          <w:rFonts w:ascii="Times New Roman" w:eastAsia="Times New Roman" w:hAnsi="Times New Roman" w:cs="Times New Roman"/>
          <w:b/>
          <w:bCs/>
          <w:i/>
          <w:sz w:val="20"/>
          <w:szCs w:val="20"/>
          <w:lang w:val="sr-Latn-RS"/>
        </w:rPr>
        <w:t>Ceo rad u časopisu koji je indeksiran u bazi MEDLINE</w:t>
      </w:r>
    </w:p>
    <w:p w14:paraId="41270C73" w14:textId="77777777" w:rsidR="00EC499C" w:rsidRPr="00F96BD7" w:rsidRDefault="00EC499C" w:rsidP="00EC499C">
      <w:pPr>
        <w:widowControl w:val="0"/>
        <w:autoSpaceDE w:val="0"/>
        <w:autoSpaceDN w:val="0"/>
        <w:adjustRightInd w:val="0"/>
        <w:spacing w:after="0" w:line="240" w:lineRule="auto"/>
        <w:ind w:left="-284"/>
        <w:jc w:val="both"/>
        <w:rPr>
          <w:rFonts w:ascii="Times New Roman" w:eastAsia="Times New Roman" w:hAnsi="Times New Roman" w:cs="Times New Roman"/>
          <w:b/>
          <w:bCs/>
          <w:i/>
          <w:sz w:val="20"/>
          <w:szCs w:val="20"/>
          <w:lang w:val="sr-Latn-RS"/>
        </w:rPr>
      </w:pPr>
    </w:p>
    <w:p w14:paraId="121577FD" w14:textId="77777777" w:rsidR="00EC499C" w:rsidRPr="00F96BD7" w:rsidRDefault="00EC499C" w:rsidP="000413B9">
      <w:pPr>
        <w:pStyle w:val="ListParagraph"/>
        <w:widowControl w:val="0"/>
        <w:numPr>
          <w:ilvl w:val="0"/>
          <w:numId w:val="38"/>
        </w:numPr>
        <w:autoSpaceDE w:val="0"/>
        <w:autoSpaceDN w:val="0"/>
        <w:adjustRightInd w:val="0"/>
        <w:jc w:val="both"/>
        <w:rPr>
          <w:b/>
          <w:bCs/>
          <w:i/>
          <w:sz w:val="20"/>
          <w:szCs w:val="20"/>
          <w:lang w:val="sr-Latn-RS"/>
        </w:rPr>
      </w:pPr>
      <w:r w:rsidRPr="00F96BD7">
        <w:rPr>
          <w:b/>
          <w:bCs/>
          <w:iCs/>
          <w:sz w:val="20"/>
          <w:szCs w:val="20"/>
          <w:lang w:val="sr-Latn-RS"/>
        </w:rPr>
        <w:t>Milosevic V</w:t>
      </w:r>
      <w:r w:rsidRPr="00F96BD7">
        <w:rPr>
          <w:iCs/>
          <w:sz w:val="20"/>
          <w:szCs w:val="20"/>
          <w:lang w:val="sr-Latn-RS"/>
        </w:rPr>
        <w:t>, Perunicic-Jovanovic M, Bukumiric Z, Djordjevic V, Jovanovic J, Dencic-Fekete M, Lekovic D, Bogdanovic A. Prediction of optimal cytogenetic responses at 6 and 12 months in patients with chronic myeloid leukemia in chronic phase treated with imatinib (Article) J BUON. 2021;26(3):1070-1079. PMID: 34268974.</w:t>
      </w:r>
      <w:r w:rsidR="000413B9" w:rsidRPr="00F96BD7">
        <w:rPr>
          <w:iCs/>
          <w:sz w:val="20"/>
          <w:szCs w:val="20"/>
          <w:lang w:val="sr-Latn-RS"/>
        </w:rPr>
        <w:t xml:space="preserve">  </w:t>
      </w:r>
      <w:r w:rsidRPr="00F96BD7">
        <w:rPr>
          <w:iCs/>
          <w:sz w:val="20"/>
          <w:szCs w:val="20"/>
          <w:lang w:val="sr-Latn-RS"/>
        </w:rPr>
        <w:t>M51  MEDLINE</w:t>
      </w:r>
    </w:p>
    <w:p w14:paraId="5CA8E113" w14:textId="77777777" w:rsidR="00EC499C" w:rsidRPr="00F96BD7" w:rsidRDefault="00EC499C" w:rsidP="00EC499C">
      <w:pPr>
        <w:pStyle w:val="ListParagraph"/>
        <w:widowControl w:val="0"/>
        <w:autoSpaceDE w:val="0"/>
        <w:autoSpaceDN w:val="0"/>
        <w:adjustRightInd w:val="0"/>
        <w:ind w:left="436"/>
        <w:jc w:val="both"/>
        <w:rPr>
          <w:b/>
          <w:bCs/>
          <w:i/>
          <w:sz w:val="20"/>
          <w:szCs w:val="20"/>
          <w:lang w:val="sr-Latn-RS"/>
        </w:rPr>
      </w:pPr>
    </w:p>
    <w:p w14:paraId="55CF90A2"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bCs/>
          <w:i/>
          <w:sz w:val="20"/>
          <w:szCs w:val="20"/>
          <w:lang w:val="sr-Latn-RS"/>
        </w:rPr>
      </w:pPr>
      <w:r w:rsidRPr="00F96BD7">
        <w:rPr>
          <w:rFonts w:ascii="Times New Roman" w:eastAsia="Times New Roman" w:hAnsi="Times New Roman" w:cs="Times New Roman"/>
          <w:b/>
          <w:bCs/>
          <w:i/>
          <w:sz w:val="20"/>
          <w:szCs w:val="20"/>
          <w:lang w:val="sr-Latn-RS"/>
        </w:rPr>
        <w:t>Ceo rad u časopisu koji nije indeksiran navedeni</w:t>
      </w:r>
      <w:r w:rsidR="002E5DC5" w:rsidRPr="00F96BD7">
        <w:rPr>
          <w:rFonts w:ascii="Times New Roman" w:eastAsia="Times New Roman" w:hAnsi="Times New Roman" w:cs="Times New Roman"/>
          <w:b/>
          <w:bCs/>
          <w:i/>
          <w:sz w:val="20"/>
          <w:szCs w:val="20"/>
          <w:lang w:val="sr-Latn-RS"/>
        </w:rPr>
        <w:t>m</w:t>
      </w:r>
      <w:r w:rsidRPr="00F96BD7">
        <w:rPr>
          <w:rFonts w:ascii="Times New Roman" w:eastAsia="Times New Roman" w:hAnsi="Times New Roman" w:cs="Times New Roman"/>
          <w:b/>
          <w:bCs/>
          <w:i/>
          <w:sz w:val="20"/>
          <w:szCs w:val="20"/>
          <w:lang w:val="sr-Latn-RS"/>
        </w:rPr>
        <w:t xml:space="preserve"> baza</w:t>
      </w:r>
      <w:r w:rsidR="002E5DC5" w:rsidRPr="00F96BD7">
        <w:rPr>
          <w:rFonts w:ascii="Times New Roman" w:eastAsia="Times New Roman" w:hAnsi="Times New Roman" w:cs="Times New Roman"/>
          <w:b/>
          <w:bCs/>
          <w:i/>
          <w:sz w:val="20"/>
          <w:szCs w:val="20"/>
          <w:lang w:val="sr-Latn-RS"/>
        </w:rPr>
        <w:t>ma</w:t>
      </w:r>
      <w:r w:rsidRPr="00F96BD7">
        <w:rPr>
          <w:rFonts w:ascii="Times New Roman" w:eastAsia="Times New Roman" w:hAnsi="Times New Roman" w:cs="Times New Roman"/>
          <w:b/>
          <w:bCs/>
          <w:i/>
          <w:sz w:val="20"/>
          <w:szCs w:val="20"/>
          <w:lang w:val="sr-Latn-RS"/>
        </w:rPr>
        <w:t xml:space="preserve"> podataka</w:t>
      </w:r>
    </w:p>
    <w:p w14:paraId="16EC84ED"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Vidović A, Šefer D, Rajić J, Gunjak T, </w:t>
      </w:r>
      <w:r w:rsidRPr="00F96BD7">
        <w:rPr>
          <w:rFonts w:ascii="Times New Roman" w:eastAsia="Times New Roman" w:hAnsi="Times New Roman" w:cs="Times New Roman"/>
          <w:b/>
          <w:sz w:val="20"/>
          <w:szCs w:val="20"/>
          <w:lang w:val="sr-Latn-RS"/>
        </w:rPr>
        <w:t>Milošević V</w:t>
      </w:r>
      <w:r w:rsidRPr="00F96BD7">
        <w:rPr>
          <w:rFonts w:ascii="Times New Roman" w:eastAsia="Times New Roman" w:hAnsi="Times New Roman" w:cs="Times New Roman"/>
          <w:sz w:val="20"/>
          <w:szCs w:val="20"/>
          <w:lang w:val="sr-Latn-RS"/>
        </w:rPr>
        <w:t>, Jovanović S. Febrile Neutropenia in patients with hematological malignacies-definition, diagnosis and menagement. Med Pregl 2022;75 (Suppl 1):161-166.</w:t>
      </w:r>
    </w:p>
    <w:p w14:paraId="0AB4250F" w14:textId="77777777" w:rsidR="00C1651A" w:rsidRPr="00F96BD7" w:rsidRDefault="00D82F99">
      <w:pPr>
        <w:widowControl w:val="0"/>
        <w:autoSpaceDE w:val="0"/>
        <w:autoSpaceDN w:val="0"/>
        <w:adjustRightInd w:val="0"/>
        <w:spacing w:after="0" w:line="240" w:lineRule="auto"/>
        <w:jc w:val="both"/>
        <w:rPr>
          <w:rFonts w:ascii="Times New Roman" w:eastAsia="Times New Roman" w:hAnsi="Times New Roman" w:cs="Times New Roman"/>
          <w:b/>
          <w:bCs/>
          <w:sz w:val="20"/>
          <w:szCs w:val="20"/>
          <w:lang w:val="sr-Latn-RS"/>
        </w:rPr>
      </w:pPr>
      <w:r w:rsidRPr="00F96BD7">
        <w:rPr>
          <w:rFonts w:ascii="Times New Roman" w:eastAsia="Times New Roman" w:hAnsi="Times New Roman" w:cs="Times New Roman"/>
          <w:b/>
          <w:bCs/>
          <w:sz w:val="20"/>
          <w:szCs w:val="20"/>
          <w:lang w:val="sr-Latn-RS"/>
        </w:rPr>
        <w:tab/>
      </w:r>
    </w:p>
    <w:p w14:paraId="3BFE6353"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bCs/>
          <w:i/>
          <w:sz w:val="20"/>
          <w:szCs w:val="20"/>
          <w:lang w:val="sr-Latn-RS"/>
        </w:rPr>
      </w:pPr>
      <w:r w:rsidRPr="00F96BD7">
        <w:rPr>
          <w:rFonts w:ascii="Times New Roman" w:eastAsia="Times New Roman" w:hAnsi="Times New Roman" w:cs="Times New Roman"/>
          <w:b/>
          <w:bCs/>
          <w:i/>
          <w:sz w:val="20"/>
          <w:szCs w:val="20"/>
          <w:lang w:val="sr-Latn-RS"/>
        </w:rPr>
        <w:t>Izvodi u zborniku međunarodnog skupa</w:t>
      </w:r>
    </w:p>
    <w:p w14:paraId="29354DCE" w14:textId="77777777" w:rsidR="00C1651A" w:rsidRPr="00F96BD7" w:rsidRDefault="00D82F99">
      <w:pPr>
        <w:widowControl w:val="0"/>
        <w:autoSpaceDE w:val="0"/>
        <w:autoSpaceDN w:val="0"/>
        <w:adjustRightInd w:val="0"/>
        <w:spacing w:after="0" w:line="240" w:lineRule="auto"/>
        <w:ind w:left="426" w:hanging="426"/>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1.    Vidovic  A , Rajic J, </w:t>
      </w:r>
      <w:r w:rsidRPr="00F96BD7">
        <w:rPr>
          <w:rFonts w:ascii="Times New Roman" w:eastAsia="Times New Roman" w:hAnsi="Times New Roman" w:cs="Times New Roman"/>
          <w:b/>
          <w:bCs/>
          <w:sz w:val="20"/>
          <w:szCs w:val="20"/>
          <w:lang w:val="sr-Latn-RS"/>
        </w:rPr>
        <w:t>Milosevic V</w:t>
      </w:r>
      <w:r w:rsidRPr="00F96BD7">
        <w:rPr>
          <w:rFonts w:ascii="Times New Roman" w:eastAsia="Times New Roman" w:hAnsi="Times New Roman" w:cs="Times New Roman"/>
          <w:sz w:val="20"/>
          <w:szCs w:val="20"/>
          <w:lang w:val="sr-Latn-RS"/>
        </w:rPr>
        <w:t>,  Pantic N , Pravdic Z , Suvajdzic Vukovic  N ,Mitrovic M,  Virijevic  M, Sabljic N ,  Lazic Lj,  Paunovic M , Pavlovic V , Jovanovic S. Why infectious compications are still the main cause mortality during the treatment of patients with acute leukemia. (Meeting Abstract). 28nd Congress of the European Hematology Association (Hybrid Congress), Franfurt and Virtual 2023. HemaSphere. 2023;7(S3):4887-4888./PB2585.</w:t>
      </w:r>
    </w:p>
    <w:p w14:paraId="7CF6ABD4"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Vidovic A, Virijević M, Tomin D, Suvajdzic Vukovic N, </w:t>
      </w:r>
      <w:r w:rsidRPr="00F96BD7">
        <w:rPr>
          <w:rFonts w:ascii="Times New Roman" w:eastAsia="Times New Roman" w:hAnsi="Times New Roman" w:cs="Times New Roman"/>
          <w:b/>
          <w:sz w:val="20"/>
          <w:szCs w:val="20"/>
          <w:lang w:val="sr-Latn-RS"/>
        </w:rPr>
        <w:t>Milosevic V</w:t>
      </w:r>
      <w:r w:rsidRPr="00F96BD7">
        <w:rPr>
          <w:rFonts w:ascii="Times New Roman" w:eastAsia="Times New Roman" w:hAnsi="Times New Roman" w:cs="Times New Roman"/>
          <w:sz w:val="20"/>
          <w:szCs w:val="20"/>
          <w:lang w:val="sr-Latn-RS"/>
        </w:rPr>
        <w:t xml:space="preserve">, Djunic I,  Mitrovic M, Colovic N,  Kraguljac Kurtovic N, Perunicic Jovanovic J, Mihaljevic B. Clinical, Cytomorphologic and Immunopheno/Immunohistochemical Characteristics of Patients with Blastic Plasmocytoid Dendritic Cell Neoplasm - Diagnostic and Therapeutic Dilemma. 22nd Congress of the European Hematology Association, Madrid 2017. Haematologica; 2017, 102 S2. 686/PB1704. </w:t>
      </w:r>
    </w:p>
    <w:p w14:paraId="1E2AD59C"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Lekovic D, Gotic M, Zivojinovic B, Milic N, Jovanovic J, Colovic N, Bodrozic J, </w:t>
      </w:r>
      <w:r w:rsidRPr="00F96BD7">
        <w:rPr>
          <w:rFonts w:ascii="Times New Roman" w:eastAsia="Times New Roman" w:hAnsi="Times New Roman" w:cs="Times New Roman"/>
          <w:b/>
          <w:sz w:val="20"/>
          <w:szCs w:val="20"/>
          <w:lang w:val="sr-Latn-RS"/>
        </w:rPr>
        <w:t>Milosevic V</w:t>
      </w:r>
      <w:r w:rsidRPr="00F96BD7">
        <w:rPr>
          <w:rFonts w:ascii="Times New Roman" w:eastAsia="Times New Roman" w:hAnsi="Times New Roman" w:cs="Times New Roman"/>
          <w:sz w:val="20"/>
          <w:szCs w:val="20"/>
          <w:lang w:val="sr-Latn-RS"/>
        </w:rPr>
        <w:t xml:space="preserve">, Bogdanovic A. Predictive Parameters for Imatinib Failure in Patients with Chronic Myeloid Leukemia 22nd Congress of the European Hematology Association, Madrid 2017. Haematologica; 2017, 102 (S2). 734/PB1831. </w:t>
      </w:r>
    </w:p>
    <w:p w14:paraId="6C51833B"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Bogdanovic A, </w:t>
      </w:r>
      <w:r w:rsidRPr="00F96BD7">
        <w:rPr>
          <w:rFonts w:ascii="Times New Roman" w:eastAsia="Times New Roman" w:hAnsi="Times New Roman" w:cs="Times New Roman"/>
          <w:b/>
          <w:sz w:val="20"/>
          <w:szCs w:val="20"/>
          <w:lang w:val="sr-Latn-RS"/>
        </w:rPr>
        <w:t>Milosevic V</w:t>
      </w:r>
      <w:r w:rsidRPr="00F96BD7">
        <w:rPr>
          <w:rFonts w:ascii="Times New Roman" w:eastAsia="Times New Roman" w:hAnsi="Times New Roman" w:cs="Times New Roman"/>
          <w:sz w:val="20"/>
          <w:szCs w:val="20"/>
          <w:lang w:val="sr-Latn-RS"/>
        </w:rPr>
        <w:t xml:space="preserve">, Lekovic D, Djordjevic V, Jovanovic J, Fekete Dencic M. Outcome of Frontline </w:t>
      </w:r>
      <w:r w:rsidRPr="00F96BD7">
        <w:rPr>
          <w:rFonts w:ascii="Times New Roman" w:eastAsia="Times New Roman" w:hAnsi="Times New Roman" w:cs="Times New Roman"/>
          <w:sz w:val="20"/>
          <w:szCs w:val="20"/>
          <w:lang w:val="sr-Latn-RS"/>
        </w:rPr>
        <w:lastRenderedPageBreak/>
        <w:t xml:space="preserve">Treatment with Generic Imatinib According to ELN 2009 Based National Guidelines. Experience from University Clinic of Hematology, Clinical Center of Serbia, Belgrade. 20nd Congress of the European Hematology Association, Beč 2015. Haematologica; 2015,100; (S1).  696/PB1757. </w:t>
      </w:r>
    </w:p>
    <w:p w14:paraId="0E246C2B"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Milosevic V</w:t>
      </w:r>
      <w:r w:rsidRPr="00F96BD7">
        <w:rPr>
          <w:rFonts w:ascii="Times New Roman" w:eastAsia="Times New Roman" w:hAnsi="Times New Roman" w:cs="Times New Roman"/>
          <w:sz w:val="20"/>
          <w:szCs w:val="20"/>
          <w:lang w:val="sr-Latn-RS"/>
        </w:rPr>
        <w:t xml:space="preserve"> , Mitrovic M, Miljic P, Jurisic M, Subotic D, Elezovic I. Substitution with Recombinant Activated Factor VII (Novoseven) in a Patient with Congenital Combined Deficiency of Factor VII and Factor X During Surgery of Lung Tumor-Case Report. 20nd Congress of the European Hematology Association, Wienna 2015. Haematologica Haematol J; 2015,100 (S1). 672-673/ PB 1693.</w:t>
      </w:r>
    </w:p>
    <w:p w14:paraId="2656594E"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Bogdanovic A,  Djordjevic V, </w:t>
      </w:r>
      <w:r w:rsidRPr="00F96BD7">
        <w:rPr>
          <w:rFonts w:ascii="Times New Roman" w:eastAsia="Times New Roman" w:hAnsi="Times New Roman" w:cs="Times New Roman"/>
          <w:b/>
          <w:sz w:val="20"/>
          <w:szCs w:val="20"/>
          <w:lang w:val="sr-Latn-RS"/>
        </w:rPr>
        <w:t>Milosevic V</w:t>
      </w:r>
      <w:r w:rsidRPr="00F96BD7">
        <w:rPr>
          <w:rFonts w:ascii="Times New Roman" w:eastAsia="Times New Roman" w:hAnsi="Times New Roman" w:cs="Times New Roman"/>
          <w:sz w:val="20"/>
          <w:szCs w:val="20"/>
          <w:lang w:val="sr-Latn-RS"/>
        </w:rPr>
        <w:t xml:space="preserve">, Lekovic D, Jovanovic J, Dencic-Fekete M, Early Complete Cytogenetic Response (CCGR-6M) Can Predict Long Term Outcome in Chronic Myeloid Leukemia Patients Treated by Imatinib According to European Leukemia Net Recommendations (ELN2006/2009) 19th Congress of the European Hematology Association, Milano 2014. Haematologica; 2014, 99 (S1). 599-600/PB1548. </w:t>
      </w:r>
    </w:p>
    <w:p w14:paraId="59ACDB34"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Lekovic D, Gotic M, Milic N, Miljic P, Bogdanovic A, </w:t>
      </w:r>
      <w:r w:rsidRPr="00F96BD7">
        <w:rPr>
          <w:rFonts w:ascii="Times New Roman" w:eastAsia="Times New Roman" w:hAnsi="Times New Roman" w:cs="Times New Roman"/>
          <w:b/>
          <w:sz w:val="20"/>
          <w:szCs w:val="20"/>
          <w:lang w:val="sr-Latn-RS"/>
        </w:rPr>
        <w:t>Milosevic V</w:t>
      </w:r>
      <w:r w:rsidRPr="00F96BD7">
        <w:rPr>
          <w:rFonts w:ascii="Times New Roman" w:eastAsia="Times New Roman" w:hAnsi="Times New Roman" w:cs="Times New Roman"/>
          <w:sz w:val="20"/>
          <w:szCs w:val="20"/>
          <w:lang w:val="sr-Latn-RS"/>
        </w:rPr>
        <w:t>, Mitrovic M, Cokic V, Elezovic I. A Prognostic Model to Predict Thrombosis in Essential Thrombocythemia. 19th Congress of the European Hematology Association, Milano 2014. Haematologica ;2014, 99 (S1). 394/P1035.</w:t>
      </w:r>
    </w:p>
    <w:p w14:paraId="576239DF"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Lekovic D, Gotic M, Milic N, Vidovic A, Bogdanovic A, </w:t>
      </w:r>
      <w:r w:rsidRPr="00F96BD7">
        <w:rPr>
          <w:rFonts w:ascii="Times New Roman" w:eastAsia="Times New Roman" w:hAnsi="Times New Roman" w:cs="Times New Roman"/>
          <w:b/>
          <w:sz w:val="20"/>
          <w:szCs w:val="20"/>
          <w:lang w:val="sr-Latn-RS"/>
        </w:rPr>
        <w:t>Milosevic V</w:t>
      </w:r>
      <w:r w:rsidRPr="00F96BD7">
        <w:rPr>
          <w:rFonts w:ascii="Times New Roman" w:eastAsia="Times New Roman" w:hAnsi="Times New Roman" w:cs="Times New Roman"/>
          <w:sz w:val="20"/>
          <w:szCs w:val="20"/>
          <w:lang w:val="sr-Latn-RS"/>
        </w:rPr>
        <w:t>, Perunicic M, Cokic V.  Addition of the degree of bone marrow fibrosis to IPSS in new scoring system improve prediction of survival in primary myelofibrosis. 18th Congress of the European Hematology Association, Stockohlm 2013. Haematologica; 2013, 98 (S1)347/P829.</w:t>
      </w:r>
    </w:p>
    <w:p w14:paraId="6E531400"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Bogdanovic A, </w:t>
      </w:r>
      <w:r w:rsidRPr="00F96BD7">
        <w:rPr>
          <w:rFonts w:ascii="Times New Roman" w:eastAsia="Times New Roman" w:hAnsi="Times New Roman" w:cs="Times New Roman"/>
          <w:b/>
          <w:sz w:val="20"/>
          <w:szCs w:val="20"/>
          <w:lang w:val="sr-Latn-RS"/>
        </w:rPr>
        <w:t>Milosevic V</w:t>
      </w:r>
      <w:r w:rsidRPr="00F96BD7">
        <w:rPr>
          <w:rFonts w:ascii="Times New Roman" w:eastAsia="Times New Roman" w:hAnsi="Times New Roman" w:cs="Times New Roman"/>
          <w:sz w:val="20"/>
          <w:szCs w:val="20"/>
          <w:lang w:val="sr-Latn-RS"/>
        </w:rPr>
        <w:t>, Djordjevic V, Lekovic D, Jovanovic J, Dencic Fekete M. Loss of previous complete cytogenetic response and abrupt blast transformation during long term follow up of chronic myeloid leukemia patients in chronic phase treated with Imatinib. 18th Congress of the European Hematology Association, Stockohlm 2013. Haematologica ;2013, 98 (S1) 564/B1397.</w:t>
      </w:r>
    </w:p>
    <w:p w14:paraId="043324BD"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Novakovic V</w:t>
      </w:r>
      <w:r w:rsidRPr="00F96BD7">
        <w:rPr>
          <w:rFonts w:ascii="Times New Roman" w:eastAsia="Times New Roman" w:hAnsi="Times New Roman" w:cs="Times New Roman"/>
          <w:sz w:val="20"/>
          <w:szCs w:val="20"/>
          <w:lang w:val="sr-Latn-RS"/>
        </w:rPr>
        <w:t>, Bogdanovic A, Djordjevic V, Jovanovic J, Lekovic D, Dencic Fekete M, Gotic M. Clonal evolution in Philadelphia chromosome-negative cells during imatinib mesylate therapy in Philadelphia chromosome positive chronic myeloid leukemia patients. 17th Congress of the European Hematology Association, Amsterdam 2012. Haematologica ; 2012; 97 (S1) 537-538/ abs 1329.</w:t>
      </w:r>
    </w:p>
    <w:p w14:paraId="391506F4"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Bogdanovic V, </w:t>
      </w:r>
      <w:r w:rsidRPr="00F96BD7">
        <w:rPr>
          <w:rFonts w:ascii="Times New Roman" w:eastAsia="Times New Roman" w:hAnsi="Times New Roman" w:cs="Times New Roman"/>
          <w:b/>
          <w:sz w:val="20"/>
          <w:szCs w:val="20"/>
          <w:lang w:val="sr-Latn-RS"/>
        </w:rPr>
        <w:t>Novakovic V</w:t>
      </w:r>
      <w:r w:rsidRPr="00F96BD7">
        <w:rPr>
          <w:rFonts w:ascii="Times New Roman" w:eastAsia="Times New Roman" w:hAnsi="Times New Roman" w:cs="Times New Roman"/>
          <w:sz w:val="20"/>
          <w:szCs w:val="20"/>
          <w:lang w:val="sr-Latn-RS"/>
        </w:rPr>
        <w:t>, Lekovic D, Djordjevic V, Dencic Fekete M, Jovanovic J, Jankovic G, Gotic M. Is there a difference in treatment outcomes of adolescents&amp;young adults or elderly patients with chronic myeloid leukemia?   17th Congress of the European Hematology Association, Amsterdam 2012. Haematologica; 2012; 97 (S1) 539/ 1333.</w:t>
      </w:r>
    </w:p>
    <w:p w14:paraId="76B8A37E"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Lekovic D, Gotic M, Bogdanovic A, Miljic P, </w:t>
      </w:r>
      <w:r w:rsidRPr="00F96BD7">
        <w:rPr>
          <w:rFonts w:ascii="Times New Roman" w:eastAsia="Times New Roman" w:hAnsi="Times New Roman" w:cs="Times New Roman"/>
          <w:b/>
          <w:sz w:val="20"/>
          <w:szCs w:val="20"/>
          <w:lang w:val="sr-Latn-RS"/>
        </w:rPr>
        <w:t>Novakovic V</w:t>
      </w:r>
      <w:r w:rsidRPr="00F96BD7">
        <w:rPr>
          <w:rFonts w:ascii="Times New Roman" w:eastAsia="Times New Roman" w:hAnsi="Times New Roman" w:cs="Times New Roman"/>
          <w:sz w:val="20"/>
          <w:szCs w:val="20"/>
          <w:lang w:val="sr-Latn-RS"/>
        </w:rPr>
        <w:t xml:space="preserve">, Bogunovic M, Perunicic M,  Sefer D, Djordjevic S, Cokic V. Analyses of risk factors predicting the thrombotic complications in long-term follow up of 207 patients with essential thrombocythemia.  17th Congress of the European Hematology Association, Amsterdam 2012. Haematologica; 2012; 97 (S1). 637/ 1621. </w:t>
      </w:r>
    </w:p>
    <w:p w14:paraId="24650559"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Bogunovic M, Kraguljac-Kurtovic N, Bogdanovic A, Perunicic M, Djordjevic V,  Lazarevic V, </w:t>
      </w:r>
      <w:r w:rsidRPr="00F96BD7">
        <w:rPr>
          <w:rFonts w:ascii="Times New Roman" w:eastAsia="Times New Roman" w:hAnsi="Times New Roman" w:cs="Times New Roman"/>
          <w:b/>
          <w:sz w:val="20"/>
          <w:szCs w:val="20"/>
          <w:lang w:val="sr-Latn-RS"/>
        </w:rPr>
        <w:t>Novaković V,</w:t>
      </w:r>
      <w:r w:rsidRPr="00F96BD7">
        <w:rPr>
          <w:rFonts w:ascii="Times New Roman" w:eastAsia="Times New Roman" w:hAnsi="Times New Roman" w:cs="Times New Roman"/>
          <w:sz w:val="20"/>
          <w:szCs w:val="20"/>
          <w:lang w:val="sr-Latn-RS"/>
        </w:rPr>
        <w:t xml:space="preserve"> Leković D, Čolović M, Janković G, Suvajdžić N, Gotić M, Vidović A, Tomin D, Elezovic I, Mihaljevic B. Mixed phenotype acute leukemia (MPAL) according to the WHO 2008 classification-report of cases. 16th Congress of the European Hematology Association, London 2011. Haematologica ; 2011: 96(s2). 240-241/abs 0562. </w:t>
      </w:r>
    </w:p>
    <w:p w14:paraId="528AE273"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Novakovic VS</w:t>
      </w:r>
      <w:r w:rsidRPr="00F96BD7">
        <w:rPr>
          <w:rFonts w:ascii="Times New Roman" w:eastAsia="Times New Roman" w:hAnsi="Times New Roman" w:cs="Times New Roman"/>
          <w:sz w:val="20"/>
          <w:szCs w:val="20"/>
          <w:lang w:val="sr-Latn-RS"/>
        </w:rPr>
        <w:t>, Nikolic M, Djordjevic VA, Lekovic DR, Bodanovic A. Skin reactions due to Imatinib treatment in patients with Chronic myeloid leukemia (CML). 16th Congress of the European Hematology Association, London 2011. Haematologica; 2011: 96(s2), 502-503/ 1221.</w:t>
      </w:r>
    </w:p>
    <w:p w14:paraId="351E3BAE"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Novakovic VS</w:t>
      </w:r>
      <w:r w:rsidRPr="00F96BD7">
        <w:rPr>
          <w:rFonts w:ascii="Times New Roman" w:eastAsia="Times New Roman" w:hAnsi="Times New Roman" w:cs="Times New Roman"/>
          <w:sz w:val="20"/>
          <w:szCs w:val="20"/>
          <w:lang w:val="sr-Latn-RS"/>
        </w:rPr>
        <w:t>, Djordjevic V, Jovanovic J, Pavlovic S, Spasovski V, Peruničić Jovanović M, Leković D, Bogdanović A. Chromosomal translocation t(15;17)(q22;q25) with PML-RARA positivity in patient with primary myelofibrosis (PMF). 16th Congress of the European Hematology Association, London 2011. Haematologica ; 2011: 96 (S2). 551-552/ 1370.</w:t>
      </w:r>
    </w:p>
    <w:p w14:paraId="63E45D3F"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Cokic V, Mojsilovic S, </w:t>
      </w:r>
      <w:r w:rsidRPr="00F96BD7">
        <w:rPr>
          <w:rFonts w:ascii="Times New Roman" w:eastAsia="Times New Roman" w:hAnsi="Times New Roman" w:cs="Times New Roman"/>
          <w:b/>
          <w:sz w:val="20"/>
          <w:szCs w:val="20"/>
          <w:lang w:val="sr-Latn-RS"/>
        </w:rPr>
        <w:t>Milosevic V</w:t>
      </w:r>
      <w:r w:rsidRPr="00F96BD7">
        <w:rPr>
          <w:rFonts w:ascii="Times New Roman" w:eastAsia="Times New Roman" w:hAnsi="Times New Roman" w:cs="Times New Roman"/>
          <w:sz w:val="20"/>
          <w:szCs w:val="20"/>
          <w:lang w:val="sr-Latn-RS"/>
        </w:rPr>
        <w:t>, Kraguljac-Kurtovic N, Bogdanovic N, Jovcic G, Milenkovic P, Gotic M, Noguchi C, Schechter A. Gene expression profile of hematopoietic progenitor cells vs. granulocytes in chronic myeloid leukemia. 15th Congress of the European Hematology Association, Barcelona 2010. Haematologica; 2010; 95 (S2). 334-335/ 0799.</w:t>
      </w:r>
    </w:p>
    <w:p w14:paraId="4ADA2E53"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Milošević V</w:t>
      </w:r>
      <w:r w:rsidRPr="00F96BD7">
        <w:rPr>
          <w:rFonts w:ascii="Times New Roman" w:eastAsia="Times New Roman" w:hAnsi="Times New Roman" w:cs="Times New Roman"/>
          <w:sz w:val="20"/>
          <w:szCs w:val="20"/>
          <w:lang w:val="sr-Latn-RS"/>
        </w:rPr>
        <w:t>, Bogunović M, Janković S, Antić D, Tomin D, Todorović M, Kraguljac Kurtović N, Peruničić Jovanović M, Bogdanović A, Mihaljević B, Gotić M. The efficacy of fludarabine and cyclophosphamide combination in untreated vs pretreated patients with B-cell chronic lymphocytic leukemia. 15th Congress of the European Hematology Association, Barcelona 2010. Haematologica;2010; 95, S2 527/1297.</w:t>
      </w:r>
    </w:p>
    <w:p w14:paraId="2F300A55"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Bogdanovic A, Djordjevic V, </w:t>
      </w:r>
      <w:r w:rsidRPr="00F96BD7">
        <w:rPr>
          <w:rFonts w:ascii="Times New Roman" w:eastAsia="Times New Roman" w:hAnsi="Times New Roman" w:cs="Times New Roman"/>
          <w:b/>
          <w:sz w:val="20"/>
          <w:szCs w:val="20"/>
          <w:lang w:val="sr-Latn-RS"/>
        </w:rPr>
        <w:t>Milosevic V</w:t>
      </w:r>
      <w:r w:rsidRPr="00F96BD7">
        <w:rPr>
          <w:rFonts w:ascii="Times New Roman" w:eastAsia="Times New Roman" w:hAnsi="Times New Roman" w:cs="Times New Roman"/>
          <w:sz w:val="20"/>
          <w:szCs w:val="20"/>
          <w:lang w:val="sr-Latn-RS"/>
        </w:rPr>
        <w:t>, Jovanovic J, Mitrovic M, Dencic Fekete M, Todoric-Zivanovic B, Jankovic G, Gotic M, Bockovic D. Imatinib in clinical practice in treatment of patients with CML. Tesults of large cohort from single university center in southern Europe. 15th Congress of the European Hematology Association, Barcelona 2010. Haematologica;2010; 95, S2. 535/ abs 1320.</w:t>
      </w:r>
    </w:p>
    <w:p w14:paraId="61093319"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Milosevic V</w:t>
      </w:r>
      <w:r w:rsidRPr="00F96BD7">
        <w:rPr>
          <w:rFonts w:ascii="Times New Roman" w:eastAsia="Times New Roman" w:hAnsi="Times New Roman" w:cs="Times New Roman"/>
          <w:sz w:val="20"/>
          <w:szCs w:val="20"/>
          <w:lang w:val="sr-Latn-RS"/>
        </w:rPr>
        <w:t>, Bogdanovic A, Djordjevic V, Dencic Fekete M, Mihaljevic B, Gotic M. Imatinib mesylate induced hepatotoxicity in patients with chronic myeloid leukemia (CML). 15th Congress of the European Hematology Association, Barcelona 2010. Haematologica ;2010; 95, S2.  545-546/ abs 1350.</w:t>
      </w:r>
    </w:p>
    <w:p w14:paraId="38FA2637"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Antic D, Cokic V, Dencic Fekete M, Perunicic Jovanovic M, </w:t>
      </w:r>
      <w:r w:rsidRPr="00F96BD7">
        <w:rPr>
          <w:rFonts w:ascii="Times New Roman" w:eastAsia="Times New Roman" w:hAnsi="Times New Roman" w:cs="Times New Roman"/>
          <w:b/>
          <w:sz w:val="20"/>
          <w:szCs w:val="20"/>
          <w:lang w:val="sr-Latn-RS"/>
        </w:rPr>
        <w:t>Milosevic V</w:t>
      </w:r>
      <w:r w:rsidRPr="00F96BD7">
        <w:rPr>
          <w:rFonts w:ascii="Times New Roman" w:eastAsia="Times New Roman" w:hAnsi="Times New Roman" w:cs="Times New Roman"/>
          <w:sz w:val="20"/>
          <w:szCs w:val="20"/>
          <w:lang w:val="sr-Latn-RS"/>
        </w:rPr>
        <w:t xml:space="preserve">, Kraguljac Kurtovic N. Serum </w:t>
      </w:r>
      <w:r w:rsidRPr="00F96BD7">
        <w:rPr>
          <w:rFonts w:ascii="Times New Roman" w:eastAsia="Times New Roman" w:hAnsi="Times New Roman" w:cs="Times New Roman"/>
          <w:sz w:val="20"/>
          <w:szCs w:val="20"/>
          <w:lang w:val="sr-Latn-RS"/>
        </w:rPr>
        <w:lastRenderedPageBreak/>
        <w:t>Level of Vascular Endothelial Growth Factor (VEGF) as Prognostic Parameter in Untreated Patients with B-cell Chronic Lymphocytic Leukemia (Meeting Abstract). 15th Congress of the European Hematology Association, Barcelona 2010. Haematologica; 2010,  95, S2. 524/abs1288.</w:t>
      </w:r>
    </w:p>
    <w:p w14:paraId="6F98E78A"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Milosević V</w:t>
      </w:r>
      <w:r w:rsidRPr="00F96BD7">
        <w:rPr>
          <w:rFonts w:ascii="Times New Roman" w:eastAsia="Times New Roman" w:hAnsi="Times New Roman" w:cs="Times New Roman"/>
          <w:sz w:val="20"/>
          <w:szCs w:val="20"/>
          <w:lang w:val="sr-Latn-RS"/>
        </w:rPr>
        <w:t>, Bogdanović A, Janković S, Andjelić B, Sretenović A, Mihaljević B. Prognostic profile in the patients with BALT (bronchus-associated lymphoid tissue) lymphoma. 14th Congress of the European Hematology Association, Berlin 2009. Haematologica; 2009; 94, S2, 658/ 1722.</w:t>
      </w:r>
    </w:p>
    <w:p w14:paraId="57F797FC"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Milosevic V</w:t>
      </w:r>
      <w:r w:rsidRPr="00F96BD7">
        <w:rPr>
          <w:rFonts w:ascii="Times New Roman" w:eastAsia="Times New Roman" w:hAnsi="Times New Roman" w:cs="Times New Roman"/>
          <w:sz w:val="20"/>
          <w:szCs w:val="20"/>
          <w:lang w:val="sr-Latn-RS"/>
        </w:rPr>
        <w:t>, Bogdanovic A, Jankovic S, Sretenovic A, Anđelic B, Perunicic-Jovanovic M, Jakovic Lj, Virijevic M, Bogunovic M, Boškovic D, Petrovic M, Mihaljevic B. Mono chemotherapy with chlorambucil at patients with bronchial-associated lymhoid tissue (BALT) lymphoma. 13th Congress of the European Hematology Association, Copenhagen 2008. Haematologica ; 2008; 93, S1, 547/ 1444.</w:t>
      </w:r>
    </w:p>
    <w:p w14:paraId="508E8C51"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Milosevic V</w:t>
      </w:r>
      <w:r w:rsidRPr="00F96BD7">
        <w:rPr>
          <w:rFonts w:ascii="Times New Roman" w:eastAsia="Times New Roman" w:hAnsi="Times New Roman" w:cs="Times New Roman"/>
          <w:sz w:val="20"/>
          <w:szCs w:val="20"/>
          <w:lang w:val="sr-Latn-RS"/>
        </w:rPr>
        <w:t>, Jankovic J, Andjelic B, Sretenovic A, Mitrovic M, Perunicic-Jovanovic M,  Jakovic Lj, Petrovic M, Boskovic D, Mihaljevic B. Chop-Like Regimens Combined With Rituximab in the Treatment of Primary Mediastinal B-Cell Lymphoma. 13th Congress of the European Hematology Association, Copenhagen 2008. Haematologica ;2008,  93, S1. 562-563/1492.</w:t>
      </w:r>
    </w:p>
    <w:p w14:paraId="07A9DD3D"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Andjelic B, Jankovic S, Jancic-Nedeljkov R, </w:t>
      </w:r>
      <w:r w:rsidRPr="00F96BD7">
        <w:rPr>
          <w:rFonts w:ascii="Times New Roman" w:eastAsia="Times New Roman" w:hAnsi="Times New Roman" w:cs="Times New Roman"/>
          <w:b/>
          <w:sz w:val="20"/>
          <w:szCs w:val="20"/>
          <w:lang w:val="sr-Latn-RS"/>
        </w:rPr>
        <w:t>Milosevic V</w:t>
      </w:r>
      <w:r w:rsidRPr="00F96BD7">
        <w:rPr>
          <w:rFonts w:ascii="Times New Roman" w:eastAsia="Times New Roman" w:hAnsi="Times New Roman" w:cs="Times New Roman"/>
          <w:sz w:val="20"/>
          <w:szCs w:val="20"/>
          <w:lang w:val="sr-Latn-RS"/>
        </w:rPr>
        <w:t>, Sretenovic A, Perunicic-Jovanovic M, Jakovic Lj, Petrovic M, Mihaljevic B. The Outcome Of Patients With Bulky Diffuse Large B-Cell Lymphoma (Meeting Abstract). 13th Congress of the European Hematology Association, Copenhagen 2008. Haematologica ;2008, 93, S1, 547/1443.</w:t>
      </w:r>
    </w:p>
    <w:p w14:paraId="1A993086"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Milosevic VS</w:t>
      </w:r>
      <w:r w:rsidRPr="00F96BD7">
        <w:rPr>
          <w:rFonts w:ascii="Times New Roman" w:eastAsia="Times New Roman" w:hAnsi="Times New Roman" w:cs="Times New Roman"/>
          <w:sz w:val="20"/>
          <w:szCs w:val="20"/>
          <w:lang w:val="sr-Latn-RS"/>
        </w:rPr>
        <w:t xml:space="preserve">, Bogdanovic A, Jankovic S, Sretenovic A, Andjelic B, Virijevic M, Bogunovic M, Boskovic D, Petrovic M, Mihaljevic B. Bronchial-associated lymhoid tissue (BALT) lymphoma - The therapeutic effect of mono chemotherapy. 10th International Conference on Malignant Lymphoma, Lugano. Ann of Oncology; 2008. 19 (S4). 227/ 498. </w:t>
      </w:r>
    </w:p>
    <w:p w14:paraId="01E74379"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Sretenovic A, Bogdanovic A, Jankovic S, Colovic M, Gotic M, Andjelic B, Peuničić M,      Jaković Lj, </w:t>
      </w:r>
      <w:r w:rsidRPr="00F96BD7">
        <w:rPr>
          <w:rFonts w:ascii="Times New Roman" w:eastAsia="Times New Roman" w:hAnsi="Times New Roman" w:cs="Times New Roman"/>
          <w:b/>
          <w:sz w:val="20"/>
          <w:szCs w:val="20"/>
          <w:lang w:val="sr-Latn-RS"/>
        </w:rPr>
        <w:t>Milosevic V</w:t>
      </w:r>
      <w:r w:rsidRPr="00F96BD7">
        <w:rPr>
          <w:rFonts w:ascii="Times New Roman" w:eastAsia="Times New Roman" w:hAnsi="Times New Roman" w:cs="Times New Roman"/>
          <w:sz w:val="20"/>
          <w:szCs w:val="20"/>
          <w:lang w:val="sr-Latn-RS"/>
        </w:rPr>
        <w:t xml:space="preserve">, Virijevic M, Petrovic M, Mihaljevic B. Clinical and laboratory profile in patients with T-cell chronic lymphocytic leukemia (T-CLL). 10th International Conference on Malignant Lymphoma, Lugano Ann of Oncology; 2008, 19 (S4),  250/413. </w:t>
      </w:r>
    </w:p>
    <w:p w14:paraId="201434AD"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Mihaljevic B, Andjelic B, Jankovic S, </w:t>
      </w:r>
      <w:r w:rsidRPr="00F96BD7">
        <w:rPr>
          <w:rFonts w:ascii="Times New Roman" w:eastAsia="Times New Roman" w:hAnsi="Times New Roman" w:cs="Times New Roman"/>
          <w:b/>
          <w:sz w:val="20"/>
          <w:szCs w:val="20"/>
          <w:lang w:val="sr-Latn-RS"/>
        </w:rPr>
        <w:t>Milosevic V</w:t>
      </w:r>
      <w:r w:rsidRPr="00F96BD7">
        <w:rPr>
          <w:rFonts w:ascii="Times New Roman" w:eastAsia="Times New Roman" w:hAnsi="Times New Roman" w:cs="Times New Roman"/>
          <w:sz w:val="20"/>
          <w:szCs w:val="20"/>
          <w:lang w:val="sr-Latn-RS"/>
        </w:rPr>
        <w:t>, Sretenovic A, Markovic O, Djurdjevic P, Sretenovic S, Jakovic Lj, Perunicic M, Colovic N, Petrovic M, Boskovic D. R-CHOP vs R-EPOCH in diffuse large B-cell lymphoma CSIIBULKY-IV. The Serbian study lymphoma group (SLG) experience. 10th International Conference on Malignant Lymphoma, Lugano. Ann of Oncology; 2008, 19, (S4), 220/ 471.</w:t>
      </w:r>
    </w:p>
    <w:p w14:paraId="4235A1C6"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Mihaljevic B, Jankovic S, Andjelic B, Nedeljov-Jancic R, </w:t>
      </w:r>
      <w:r w:rsidRPr="00F96BD7">
        <w:rPr>
          <w:rFonts w:ascii="Times New Roman" w:eastAsia="Times New Roman" w:hAnsi="Times New Roman" w:cs="Times New Roman"/>
          <w:b/>
          <w:sz w:val="20"/>
          <w:szCs w:val="20"/>
          <w:lang w:val="sr-Latn-RS"/>
        </w:rPr>
        <w:t>Milosevic V</w:t>
      </w:r>
      <w:r w:rsidRPr="00F96BD7">
        <w:rPr>
          <w:rFonts w:ascii="Times New Roman" w:eastAsia="Times New Roman" w:hAnsi="Times New Roman" w:cs="Times New Roman"/>
          <w:sz w:val="20"/>
          <w:szCs w:val="20"/>
          <w:lang w:val="sr-Latn-RS"/>
        </w:rPr>
        <w:t>, Sretenovic A, Bogunovic M, Vidovic A, Todorovic M, Bila J, Sretenovic M, Colovic N, Virijevic M, Markovic O, Djurdjevic P, Sretenovic S, Jakovic Lj, Perunicic M, Petrovic M, Boskovic D.   3 years outcome of newly diagnosed diffuse large B-cell lymphoma (DLBCL) patients treated with immunochemothrapy - Serbian lymphoma study group (SLG) experience. 10th International Conference on Malignant Lymphoma, Lugano. Ann of Oncology; 2008, 19,(S 4), 221/473.</w:t>
      </w:r>
    </w:p>
    <w:p w14:paraId="1E8BFA01" w14:textId="77777777" w:rsidR="00C1651A" w:rsidRPr="00F96BD7" w:rsidRDefault="00D82F99">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Milosevic V</w:t>
      </w:r>
      <w:r w:rsidRPr="00F96BD7">
        <w:rPr>
          <w:rFonts w:ascii="Times New Roman" w:eastAsia="Times New Roman" w:hAnsi="Times New Roman" w:cs="Times New Roman"/>
          <w:sz w:val="20"/>
          <w:szCs w:val="20"/>
          <w:lang w:val="sr-Latn-RS"/>
        </w:rPr>
        <w:t xml:space="preserve">, Petrovic M, Mihaljevic B, Jankovic S, Nedeljkov-Jancic J, Boskovic D. Gemcitabine in the treatment of relapsed and refractory Hodgkin's disease. 12th Congress of the European Hematology Association, Vienna. Haematologica; 2007, 92 (S1) 451/ 1239. </w:t>
      </w:r>
    </w:p>
    <w:p w14:paraId="7B02C05E"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p>
    <w:p w14:paraId="339AC558"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bCs/>
          <w:i/>
          <w:sz w:val="20"/>
          <w:szCs w:val="20"/>
          <w:lang w:val="sr-Latn-RS"/>
        </w:rPr>
      </w:pPr>
      <w:r w:rsidRPr="00F96BD7">
        <w:rPr>
          <w:rFonts w:ascii="Times New Roman" w:eastAsia="Times New Roman" w:hAnsi="Times New Roman" w:cs="Times New Roman"/>
          <w:b/>
          <w:bCs/>
          <w:i/>
          <w:sz w:val="20"/>
          <w:szCs w:val="20"/>
          <w:lang w:val="sr-Latn-RS"/>
        </w:rPr>
        <w:t>Izvod u zborniku nacionalnog skupa</w:t>
      </w:r>
    </w:p>
    <w:p w14:paraId="539189B9" w14:textId="77777777" w:rsidR="00C1651A" w:rsidRPr="00F96BD7" w:rsidRDefault="00D82F99">
      <w:pPr>
        <w:widowControl w:val="0"/>
        <w:autoSpaceDE w:val="0"/>
        <w:autoSpaceDN w:val="0"/>
        <w:adjustRightInd w:val="0"/>
        <w:spacing w:after="0" w:line="240" w:lineRule="auto"/>
        <w:ind w:left="426"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1.</w:t>
      </w:r>
      <w:r w:rsidRPr="00F96BD7">
        <w:rPr>
          <w:rFonts w:ascii="Times New Roman" w:eastAsia="Times New Roman" w:hAnsi="Times New Roman" w:cs="Times New Roman"/>
          <w:sz w:val="20"/>
          <w:szCs w:val="20"/>
          <w:lang w:val="sr-Latn-RS"/>
        </w:rPr>
        <w:tab/>
      </w:r>
      <w:r w:rsidRPr="00F96BD7">
        <w:rPr>
          <w:rFonts w:ascii="Times New Roman" w:eastAsia="Times New Roman" w:hAnsi="Times New Roman" w:cs="Times New Roman"/>
          <w:b/>
          <w:sz w:val="20"/>
          <w:szCs w:val="20"/>
          <w:lang w:val="sr-Latn-RS"/>
        </w:rPr>
        <w:t>Milošević V</w:t>
      </w:r>
      <w:r w:rsidRPr="00F96BD7">
        <w:rPr>
          <w:rFonts w:ascii="Times New Roman" w:eastAsia="Times New Roman" w:hAnsi="Times New Roman" w:cs="Times New Roman"/>
          <w:sz w:val="20"/>
          <w:szCs w:val="20"/>
          <w:lang w:val="sr-Latn-RS"/>
        </w:rPr>
        <w:t>, Rajić J, Bogdanović A, Peruničić Jovanović, Kraguljac Kurtović N, Jovanović J, Vidović A. Novi koncept lečenja bolesnika sa blastoidnom neoplazmom plazmocitoidnih dendritičnih ćelija-prikaz slučaja. 5 Kongres hematologa Srbije Novi Sad, Knjiga sazetaka;  2022: 42/ PP27.</w:t>
      </w:r>
    </w:p>
    <w:p w14:paraId="115D665C" w14:textId="77777777" w:rsidR="00C1651A" w:rsidRPr="00F96BD7" w:rsidRDefault="00D82F99">
      <w:pPr>
        <w:widowControl w:val="0"/>
        <w:autoSpaceDE w:val="0"/>
        <w:autoSpaceDN w:val="0"/>
        <w:adjustRightInd w:val="0"/>
        <w:spacing w:after="0" w:line="240" w:lineRule="auto"/>
        <w:ind w:left="426"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2.</w:t>
      </w:r>
      <w:r w:rsidRPr="00F96BD7">
        <w:rPr>
          <w:rFonts w:ascii="Times New Roman" w:eastAsia="Times New Roman" w:hAnsi="Times New Roman" w:cs="Times New Roman"/>
          <w:sz w:val="20"/>
          <w:szCs w:val="20"/>
          <w:lang w:val="sr-Latn-RS"/>
        </w:rPr>
        <w:tab/>
        <w:t xml:space="preserve">Rajić J, Gmizić I, Gunjak T, </w:t>
      </w:r>
      <w:r w:rsidRPr="00F96BD7">
        <w:rPr>
          <w:rFonts w:ascii="Times New Roman" w:eastAsia="Times New Roman" w:hAnsi="Times New Roman" w:cs="Times New Roman"/>
          <w:b/>
          <w:sz w:val="20"/>
          <w:szCs w:val="20"/>
          <w:lang w:val="sr-Latn-RS"/>
        </w:rPr>
        <w:t>Milosević V</w:t>
      </w:r>
      <w:r w:rsidRPr="00F96BD7">
        <w:rPr>
          <w:rFonts w:ascii="Times New Roman" w:eastAsia="Times New Roman" w:hAnsi="Times New Roman" w:cs="Times New Roman"/>
          <w:sz w:val="20"/>
          <w:szCs w:val="20"/>
          <w:lang w:val="sr-Latn-RS"/>
        </w:rPr>
        <w:t>, Pantič N, Sabljić N, Mitrović M, Đurić Stefanović A, Lazić Lj, Jovanović S, Barać A, Milošević I, Vidović A. Udruženost infekcije Kovid-19 sa invazivnom plućnom aspergilozom kod pacijenata sa akutnim leukemijama- studija jednog centra. 5 Kongres hematologa Srbije Novi Sad, Knjiga sazetaka; 2022: 20/ OP08.</w:t>
      </w:r>
    </w:p>
    <w:p w14:paraId="472C9D54" w14:textId="77777777" w:rsidR="00C1651A" w:rsidRPr="00F96BD7" w:rsidRDefault="00D82F99">
      <w:pPr>
        <w:widowControl w:val="0"/>
        <w:autoSpaceDE w:val="0"/>
        <w:autoSpaceDN w:val="0"/>
        <w:adjustRightInd w:val="0"/>
        <w:spacing w:after="0" w:line="240" w:lineRule="auto"/>
        <w:ind w:left="426"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3.</w:t>
      </w:r>
      <w:r w:rsidRPr="00F96BD7">
        <w:rPr>
          <w:rFonts w:ascii="Times New Roman" w:eastAsia="Times New Roman" w:hAnsi="Times New Roman" w:cs="Times New Roman"/>
          <w:sz w:val="20"/>
          <w:szCs w:val="20"/>
          <w:lang w:val="sr-Latn-RS"/>
        </w:rPr>
        <w:tab/>
        <w:t xml:space="preserve">Leković D, Jovanović J, Đorđević, </w:t>
      </w:r>
      <w:r w:rsidRPr="00F96BD7">
        <w:rPr>
          <w:rFonts w:ascii="Times New Roman" w:eastAsia="Times New Roman" w:hAnsi="Times New Roman" w:cs="Times New Roman"/>
          <w:b/>
          <w:sz w:val="20"/>
          <w:szCs w:val="20"/>
          <w:lang w:val="sr-Latn-RS"/>
        </w:rPr>
        <w:t>Milošević V</w:t>
      </w:r>
      <w:r w:rsidRPr="00F96BD7">
        <w:rPr>
          <w:rFonts w:ascii="Times New Roman" w:eastAsia="Times New Roman" w:hAnsi="Times New Roman" w:cs="Times New Roman"/>
          <w:sz w:val="20"/>
          <w:szCs w:val="20"/>
          <w:lang w:val="sr-Latn-RS"/>
        </w:rPr>
        <w:t xml:space="preserve">, Cvetković M, Bodržić J, Mandić B, Smiljanić M, Bogdanović A. Imatinib u prvoj liniji lečenja hronične mijeloidne leukemije- dve decenije iskustva Univetzitetskog kliničkog centra Srbije. 5 Kongres hematologa Srbije Novi Sad, Knjiga sazetaka; 2022:  118/ PP94. </w:t>
      </w:r>
    </w:p>
    <w:p w14:paraId="159C8B6A" w14:textId="77777777" w:rsidR="00C1651A" w:rsidRPr="00F96BD7" w:rsidRDefault="00D82F99">
      <w:pPr>
        <w:widowControl w:val="0"/>
        <w:autoSpaceDE w:val="0"/>
        <w:autoSpaceDN w:val="0"/>
        <w:adjustRightInd w:val="0"/>
        <w:spacing w:after="0" w:line="240" w:lineRule="auto"/>
        <w:ind w:left="426"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4.</w:t>
      </w:r>
      <w:r w:rsidRPr="00F96BD7">
        <w:rPr>
          <w:rFonts w:ascii="Times New Roman" w:eastAsia="Times New Roman" w:hAnsi="Times New Roman" w:cs="Times New Roman"/>
          <w:sz w:val="20"/>
          <w:szCs w:val="20"/>
          <w:lang w:val="sr-Latn-RS"/>
        </w:rPr>
        <w:tab/>
      </w:r>
      <w:r w:rsidRPr="00F96BD7">
        <w:rPr>
          <w:rFonts w:ascii="Times New Roman" w:eastAsia="Times New Roman" w:hAnsi="Times New Roman" w:cs="Times New Roman"/>
          <w:b/>
          <w:sz w:val="20"/>
          <w:szCs w:val="20"/>
          <w:lang w:val="sr-Latn-RS"/>
        </w:rPr>
        <w:t>Milošević V</w:t>
      </w:r>
      <w:r w:rsidRPr="00F96BD7">
        <w:rPr>
          <w:rFonts w:ascii="Times New Roman" w:eastAsia="Times New Roman" w:hAnsi="Times New Roman" w:cs="Times New Roman"/>
          <w:sz w:val="20"/>
          <w:szCs w:val="20"/>
          <w:lang w:val="sr-Latn-RS"/>
        </w:rPr>
        <w:t>, Peruničić Jovanović M ,Bukumirić Z, Đorđević V, Jovanović J, Denčić Fekete M, Leković D, Bogdanović A. Mogućnost imunohistohemijske detekcije I biološki značaj proteinskog proizvoda PTCH1 gena (Protein patched homolog 1) u proceni ishoda lečenja bolesnika sa hroničnom mijeloidnom leikemijom u hroničnoj fazi. 4. Kongres hematologa Srbije Niš, Knjiga sažetaka; 2019: 162/PP</w:t>
      </w:r>
    </w:p>
    <w:p w14:paraId="319D2A90" w14:textId="77777777" w:rsidR="00C1651A" w:rsidRPr="00F96BD7" w:rsidRDefault="00D82F99">
      <w:pPr>
        <w:widowControl w:val="0"/>
        <w:autoSpaceDE w:val="0"/>
        <w:autoSpaceDN w:val="0"/>
        <w:adjustRightInd w:val="0"/>
        <w:spacing w:after="0" w:line="240" w:lineRule="auto"/>
        <w:ind w:left="426"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5.</w:t>
      </w:r>
      <w:r w:rsidRPr="00F96BD7">
        <w:rPr>
          <w:rFonts w:ascii="Times New Roman" w:eastAsia="Times New Roman" w:hAnsi="Times New Roman" w:cs="Times New Roman"/>
          <w:sz w:val="20"/>
          <w:szCs w:val="20"/>
          <w:lang w:val="sr-Latn-RS"/>
        </w:rPr>
        <w:tab/>
        <w:t xml:space="preserve">Leković D, Jovanović J, </w:t>
      </w:r>
      <w:r w:rsidRPr="00F96BD7">
        <w:rPr>
          <w:rFonts w:ascii="Times New Roman" w:eastAsia="Times New Roman" w:hAnsi="Times New Roman" w:cs="Times New Roman"/>
          <w:b/>
          <w:sz w:val="20"/>
          <w:szCs w:val="20"/>
          <w:lang w:val="sr-Latn-RS"/>
        </w:rPr>
        <w:t>Milošević V</w:t>
      </w:r>
      <w:r w:rsidRPr="00F96BD7">
        <w:rPr>
          <w:rFonts w:ascii="Times New Roman" w:eastAsia="Times New Roman" w:hAnsi="Times New Roman" w:cs="Times New Roman"/>
          <w:sz w:val="20"/>
          <w:szCs w:val="20"/>
          <w:lang w:val="sr-Latn-RS"/>
        </w:rPr>
        <w:t>, Đorđević V, Čolović N. Razlike u karakteristikama  bolesnika sa primarnim i sekunadrnim neuspehom tokom lečenja Imatinibom u standardnoj dozi i odgovor na drugu terapijsku liniju u HML. 4. Kongres hematologa Srbije Niš, Knjiga sažetaka; 2019: 166/PP.</w:t>
      </w:r>
    </w:p>
    <w:p w14:paraId="7576B3F8" w14:textId="77777777" w:rsidR="00C1651A" w:rsidRPr="00F96BD7" w:rsidRDefault="00D82F99">
      <w:pPr>
        <w:widowControl w:val="0"/>
        <w:autoSpaceDE w:val="0"/>
        <w:autoSpaceDN w:val="0"/>
        <w:adjustRightInd w:val="0"/>
        <w:spacing w:after="0" w:line="240" w:lineRule="auto"/>
        <w:ind w:left="426"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6.</w:t>
      </w:r>
      <w:r w:rsidRPr="00F96BD7">
        <w:rPr>
          <w:rFonts w:ascii="Times New Roman" w:eastAsia="Times New Roman" w:hAnsi="Times New Roman" w:cs="Times New Roman"/>
          <w:sz w:val="20"/>
          <w:szCs w:val="20"/>
          <w:lang w:val="sr-Latn-RS"/>
        </w:rPr>
        <w:tab/>
        <w:t xml:space="preserve">Sabljić N, Virijević M, Mitrović M, Pravdić Z, Pantić N, Rajić J, </w:t>
      </w:r>
      <w:r w:rsidRPr="00F96BD7">
        <w:rPr>
          <w:rFonts w:ascii="Times New Roman" w:eastAsia="Times New Roman" w:hAnsi="Times New Roman" w:cs="Times New Roman"/>
          <w:b/>
          <w:sz w:val="20"/>
          <w:szCs w:val="20"/>
          <w:lang w:val="sr-Latn-RS"/>
        </w:rPr>
        <w:t>Milošević V</w:t>
      </w:r>
      <w:r w:rsidRPr="00F96BD7">
        <w:rPr>
          <w:rFonts w:ascii="Times New Roman" w:eastAsia="Times New Roman" w:hAnsi="Times New Roman" w:cs="Times New Roman"/>
          <w:sz w:val="20"/>
          <w:szCs w:val="20"/>
          <w:lang w:val="sr-Latn-RS"/>
        </w:rPr>
        <w:t>, Sretenović M, Vidović A, Suvajdžić Vuković N, Tomin D. Kliničke karakteristike i ishod lečenja starijih bolesnika sa akutnom mijeloidnom leukemijom. 4. Kongres hematologa Srbije Niš, Knjiga sažetaka; 2019. 196/PP</w:t>
      </w:r>
    </w:p>
    <w:p w14:paraId="65E3333E" w14:textId="77777777" w:rsidR="00C1651A" w:rsidRPr="00F96BD7" w:rsidRDefault="00D82F99">
      <w:pPr>
        <w:widowControl w:val="0"/>
        <w:autoSpaceDE w:val="0"/>
        <w:autoSpaceDN w:val="0"/>
        <w:adjustRightInd w:val="0"/>
        <w:spacing w:after="0" w:line="240" w:lineRule="auto"/>
        <w:ind w:left="426"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7.</w:t>
      </w:r>
      <w:r w:rsidRPr="00F96BD7">
        <w:rPr>
          <w:rFonts w:ascii="Times New Roman" w:eastAsia="Times New Roman" w:hAnsi="Times New Roman" w:cs="Times New Roman"/>
          <w:sz w:val="20"/>
          <w:szCs w:val="20"/>
          <w:lang w:val="sr-Latn-RS"/>
        </w:rPr>
        <w:tab/>
        <w:t xml:space="preserve">Sretenović M, Rajić J, </w:t>
      </w:r>
      <w:r w:rsidRPr="00F96BD7">
        <w:rPr>
          <w:rFonts w:ascii="Times New Roman" w:eastAsia="Times New Roman" w:hAnsi="Times New Roman" w:cs="Times New Roman"/>
          <w:b/>
          <w:sz w:val="20"/>
          <w:szCs w:val="20"/>
          <w:lang w:val="sr-Latn-RS"/>
        </w:rPr>
        <w:t>Milošević V</w:t>
      </w:r>
      <w:r w:rsidRPr="00F96BD7">
        <w:rPr>
          <w:rFonts w:ascii="Times New Roman" w:eastAsia="Times New Roman" w:hAnsi="Times New Roman" w:cs="Times New Roman"/>
          <w:sz w:val="20"/>
          <w:szCs w:val="20"/>
          <w:lang w:val="sr-Latn-RS"/>
        </w:rPr>
        <w:t xml:space="preserve">, Vidović A. Lečenje teške stečene aplastične anemije imunosupresivnom </w:t>
      </w:r>
      <w:r w:rsidRPr="00F96BD7">
        <w:rPr>
          <w:rFonts w:ascii="Times New Roman" w:eastAsia="Times New Roman" w:hAnsi="Times New Roman" w:cs="Times New Roman"/>
          <w:sz w:val="20"/>
          <w:szCs w:val="20"/>
          <w:lang w:val="sr-Latn-RS"/>
        </w:rPr>
        <w:lastRenderedPageBreak/>
        <w:t>terapijom. 4. Kongres hematologa Srbije Niš, Knjiga sažetaka. 2019. 204/PP</w:t>
      </w:r>
    </w:p>
    <w:p w14:paraId="5831BEFE" w14:textId="77777777" w:rsidR="00C1651A" w:rsidRPr="00F96BD7" w:rsidRDefault="00D82F99">
      <w:pPr>
        <w:widowControl w:val="0"/>
        <w:autoSpaceDE w:val="0"/>
        <w:autoSpaceDN w:val="0"/>
        <w:adjustRightInd w:val="0"/>
        <w:spacing w:after="0" w:line="240" w:lineRule="auto"/>
        <w:ind w:left="426"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8.</w:t>
      </w:r>
      <w:r w:rsidRPr="00F96BD7">
        <w:rPr>
          <w:rFonts w:ascii="Times New Roman" w:eastAsia="Times New Roman" w:hAnsi="Times New Roman" w:cs="Times New Roman"/>
          <w:sz w:val="20"/>
          <w:szCs w:val="20"/>
          <w:lang w:val="sr-Latn-RS"/>
        </w:rPr>
        <w:tab/>
        <w:t xml:space="preserve">Rajić J, Sretenović M, </w:t>
      </w:r>
      <w:r w:rsidRPr="00F96BD7">
        <w:rPr>
          <w:rFonts w:ascii="Times New Roman" w:eastAsia="Times New Roman" w:hAnsi="Times New Roman" w:cs="Times New Roman"/>
          <w:b/>
          <w:sz w:val="20"/>
          <w:szCs w:val="20"/>
          <w:lang w:val="sr-Latn-RS"/>
        </w:rPr>
        <w:t>Milošević V</w:t>
      </w:r>
      <w:r w:rsidRPr="00F96BD7">
        <w:rPr>
          <w:rFonts w:ascii="Times New Roman" w:eastAsia="Times New Roman" w:hAnsi="Times New Roman" w:cs="Times New Roman"/>
          <w:sz w:val="20"/>
          <w:szCs w:val="20"/>
          <w:lang w:val="sr-Latn-RS"/>
        </w:rPr>
        <w:t>, Vidović A. Dokazana invazivna aspergiloza pluća kod pacijentkinje sa akutnom mijeloidnom leukemijom dijagnotikovanom u trudnoći-prikaz slučaja. 4 Kongres hematologa Srbije Niš, Knjiga sazetaka oktobar; 2019: 209/PP</w:t>
      </w:r>
    </w:p>
    <w:p w14:paraId="0778FE94" w14:textId="77777777" w:rsidR="00C1651A" w:rsidRPr="00F96BD7" w:rsidRDefault="00D82F99">
      <w:pPr>
        <w:widowControl w:val="0"/>
        <w:autoSpaceDE w:val="0"/>
        <w:autoSpaceDN w:val="0"/>
        <w:adjustRightInd w:val="0"/>
        <w:spacing w:after="0" w:line="240" w:lineRule="auto"/>
        <w:ind w:left="426"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9.</w:t>
      </w:r>
      <w:r w:rsidRPr="00F96BD7">
        <w:rPr>
          <w:rFonts w:ascii="Times New Roman" w:eastAsia="Times New Roman" w:hAnsi="Times New Roman" w:cs="Times New Roman"/>
          <w:sz w:val="20"/>
          <w:szCs w:val="20"/>
          <w:lang w:val="sr-Latn-RS"/>
        </w:rPr>
        <w:tab/>
      </w:r>
      <w:r w:rsidRPr="00F96BD7">
        <w:rPr>
          <w:rFonts w:ascii="Times New Roman" w:eastAsia="Times New Roman" w:hAnsi="Times New Roman" w:cs="Times New Roman"/>
          <w:b/>
          <w:sz w:val="20"/>
          <w:szCs w:val="20"/>
          <w:lang w:val="sr-Latn-RS"/>
        </w:rPr>
        <w:t>Milošević V</w:t>
      </w:r>
      <w:r w:rsidRPr="00F96BD7">
        <w:rPr>
          <w:rFonts w:ascii="Times New Roman" w:eastAsia="Times New Roman" w:hAnsi="Times New Roman" w:cs="Times New Roman"/>
          <w:sz w:val="20"/>
          <w:szCs w:val="20"/>
          <w:lang w:val="sr-Latn-RS"/>
        </w:rPr>
        <w:t>, Đorđević V, Leković D, Jovanović J, Denčić Fekete M, Bogdanović A. Mogućnost rane procene efikasnosti nilotiniba u drugoj liniji terapije bolesnika sa hroničnom mijeloidnom leukemijiom. 3. Kongres hematologa Srbije Kragujevac, Knjiga sažetaka; 2015: 117/ OP12.</w:t>
      </w:r>
    </w:p>
    <w:p w14:paraId="47CB213F" w14:textId="77777777" w:rsidR="00C1651A" w:rsidRPr="00F96BD7" w:rsidRDefault="00D82F99">
      <w:pPr>
        <w:widowControl w:val="0"/>
        <w:autoSpaceDE w:val="0"/>
        <w:autoSpaceDN w:val="0"/>
        <w:adjustRightInd w:val="0"/>
        <w:spacing w:after="0" w:line="240" w:lineRule="auto"/>
        <w:ind w:left="426"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10.</w:t>
      </w:r>
      <w:r w:rsidRPr="00F96BD7">
        <w:rPr>
          <w:rFonts w:ascii="Times New Roman" w:eastAsia="Times New Roman" w:hAnsi="Times New Roman" w:cs="Times New Roman"/>
          <w:sz w:val="20"/>
          <w:szCs w:val="20"/>
          <w:lang w:val="sr-Latn-RS"/>
        </w:rPr>
        <w:tab/>
      </w:r>
      <w:r w:rsidRPr="00F96BD7">
        <w:rPr>
          <w:rFonts w:ascii="Times New Roman" w:eastAsia="Times New Roman" w:hAnsi="Times New Roman" w:cs="Times New Roman"/>
          <w:b/>
          <w:sz w:val="20"/>
          <w:szCs w:val="20"/>
          <w:lang w:val="sr-Latn-RS"/>
        </w:rPr>
        <w:t>Milošević V</w:t>
      </w:r>
      <w:r w:rsidRPr="00F96BD7">
        <w:rPr>
          <w:rFonts w:ascii="Times New Roman" w:eastAsia="Times New Roman" w:hAnsi="Times New Roman" w:cs="Times New Roman"/>
          <w:sz w:val="20"/>
          <w:szCs w:val="20"/>
          <w:lang w:val="sr-Latn-RS"/>
        </w:rPr>
        <w:t>, Bogunović M, Antić D, Tomin D, Todorović  Balint M, Kraguljac Kurtović N, Peruničić Jovanović M, Bogdanović A, Mihaljević B. Efikasnost primene hemioterapijskog protokola Fludarabin-ciklofosfamid kod bolesnika sa hroničnom limfocitnom leukemijom. 3. Kongres hematologa Srbije Kragujevac, Knjiga sažetaka; 2015: 147/ P35.</w:t>
      </w:r>
    </w:p>
    <w:p w14:paraId="56C7518A" w14:textId="77777777" w:rsidR="00C1651A" w:rsidRPr="00F96BD7" w:rsidRDefault="00D82F99">
      <w:pPr>
        <w:widowControl w:val="0"/>
        <w:autoSpaceDE w:val="0"/>
        <w:autoSpaceDN w:val="0"/>
        <w:adjustRightInd w:val="0"/>
        <w:spacing w:after="0" w:line="240" w:lineRule="auto"/>
        <w:ind w:left="426"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11.</w:t>
      </w:r>
      <w:r w:rsidRPr="00F96BD7">
        <w:rPr>
          <w:rFonts w:ascii="Times New Roman" w:eastAsia="Times New Roman" w:hAnsi="Times New Roman" w:cs="Times New Roman"/>
          <w:sz w:val="20"/>
          <w:szCs w:val="20"/>
          <w:lang w:val="sr-Latn-RS"/>
        </w:rPr>
        <w:tab/>
      </w:r>
      <w:r w:rsidRPr="00F96BD7">
        <w:rPr>
          <w:rFonts w:ascii="Times New Roman" w:eastAsia="Times New Roman" w:hAnsi="Times New Roman" w:cs="Times New Roman"/>
          <w:b/>
          <w:sz w:val="20"/>
          <w:szCs w:val="20"/>
          <w:lang w:val="sr-Latn-RS"/>
        </w:rPr>
        <w:t>Milošević V,</w:t>
      </w:r>
      <w:r w:rsidRPr="00F96BD7">
        <w:rPr>
          <w:rFonts w:ascii="Times New Roman" w:eastAsia="Times New Roman" w:hAnsi="Times New Roman" w:cs="Times New Roman"/>
          <w:sz w:val="20"/>
          <w:szCs w:val="20"/>
          <w:lang w:val="sr-Latn-RS"/>
        </w:rPr>
        <w:t xml:space="preserve"> Bogunović M, Kraguljac Kurtović N, Peruničić Jovanović M, Jaković Lj, Bogdanović A. Neuobičajena prezentacija Hairy Cell leukemije (HCL) u jetri i retroperitonealnim limfnim žlezdama uz imunofenotipsku CD10+ (prikaz slučaja). 3. Kongres hematologa Srbije Kragujevac, Knjiga sažetaka; 2015:147/ P36.</w:t>
      </w:r>
    </w:p>
    <w:p w14:paraId="37900B4D" w14:textId="77777777" w:rsidR="00C1651A" w:rsidRPr="00F96BD7" w:rsidRDefault="00D82F99">
      <w:pPr>
        <w:widowControl w:val="0"/>
        <w:autoSpaceDE w:val="0"/>
        <w:autoSpaceDN w:val="0"/>
        <w:adjustRightInd w:val="0"/>
        <w:spacing w:after="0" w:line="240" w:lineRule="auto"/>
        <w:ind w:left="426"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12.</w:t>
      </w:r>
      <w:r w:rsidRPr="00F96BD7">
        <w:rPr>
          <w:rFonts w:ascii="Times New Roman" w:eastAsia="Times New Roman" w:hAnsi="Times New Roman" w:cs="Times New Roman"/>
          <w:sz w:val="20"/>
          <w:szCs w:val="20"/>
          <w:lang w:val="sr-Latn-RS"/>
        </w:rPr>
        <w:tab/>
        <w:t xml:space="preserve">Gotic M, Lekovic D, Bogdanovic A, Miljic P, </w:t>
      </w:r>
      <w:r w:rsidRPr="00F96BD7">
        <w:rPr>
          <w:rFonts w:ascii="Times New Roman" w:eastAsia="Times New Roman" w:hAnsi="Times New Roman" w:cs="Times New Roman"/>
          <w:b/>
          <w:sz w:val="20"/>
          <w:szCs w:val="20"/>
          <w:lang w:val="sr-Latn-RS"/>
        </w:rPr>
        <w:t>Novakovic V</w:t>
      </w:r>
      <w:r w:rsidRPr="00F96BD7">
        <w:rPr>
          <w:rFonts w:ascii="Times New Roman" w:eastAsia="Times New Roman" w:hAnsi="Times New Roman" w:cs="Times New Roman"/>
          <w:sz w:val="20"/>
          <w:szCs w:val="20"/>
          <w:lang w:val="sr-Latn-RS"/>
        </w:rPr>
        <w:t>, Bogunovic M, Perunicic M, Sefer D, Bižić S, Đorđević V, Jovanović J, Denčić M, Čokić V. Long term treatment and follow up of patient with essential thrombocytehemia. 2. Kongres hematologa Srbije Beograd, Knjiga sažetaka; 2011:52/ PP 36.</w:t>
      </w:r>
    </w:p>
    <w:p w14:paraId="2C0E5F97" w14:textId="77777777" w:rsidR="00C1651A" w:rsidRPr="00F96BD7" w:rsidRDefault="00D82F99">
      <w:pPr>
        <w:widowControl w:val="0"/>
        <w:autoSpaceDE w:val="0"/>
        <w:autoSpaceDN w:val="0"/>
        <w:adjustRightInd w:val="0"/>
        <w:spacing w:after="0" w:line="240" w:lineRule="auto"/>
        <w:ind w:left="426"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13.</w:t>
      </w:r>
      <w:r w:rsidRPr="00F96BD7">
        <w:rPr>
          <w:rFonts w:ascii="Times New Roman" w:eastAsia="Times New Roman" w:hAnsi="Times New Roman" w:cs="Times New Roman"/>
          <w:sz w:val="20"/>
          <w:szCs w:val="20"/>
          <w:lang w:val="sr-Latn-RS"/>
        </w:rPr>
        <w:tab/>
        <w:t xml:space="preserve">Denčić-Fekete M, Đorđević V, Jovanović J, Bogdanović A, Antić D, </w:t>
      </w:r>
      <w:r w:rsidRPr="00F96BD7">
        <w:rPr>
          <w:rFonts w:ascii="Times New Roman" w:eastAsia="Times New Roman" w:hAnsi="Times New Roman" w:cs="Times New Roman"/>
          <w:b/>
          <w:sz w:val="20"/>
          <w:szCs w:val="20"/>
          <w:lang w:val="sr-Latn-RS"/>
        </w:rPr>
        <w:t>Novaković V</w:t>
      </w:r>
      <w:r w:rsidRPr="00F96BD7">
        <w:rPr>
          <w:rFonts w:ascii="Times New Roman" w:eastAsia="Times New Roman" w:hAnsi="Times New Roman" w:cs="Times New Roman"/>
          <w:sz w:val="20"/>
          <w:szCs w:val="20"/>
          <w:lang w:val="sr-Latn-RS"/>
        </w:rPr>
        <w:t xml:space="preserve">,  Gotić M. New chromosomal translocation in patients with primary myekiddisplastic syndrome.  2. Kongres hematologa Srbije Beograd, Knjiga sažetaka; 2011: 97/ P016. </w:t>
      </w:r>
    </w:p>
    <w:p w14:paraId="3E75FCCC" w14:textId="77777777" w:rsidR="00C1651A" w:rsidRPr="00F96BD7" w:rsidRDefault="00D82F99">
      <w:pPr>
        <w:widowControl w:val="0"/>
        <w:autoSpaceDE w:val="0"/>
        <w:autoSpaceDN w:val="0"/>
        <w:adjustRightInd w:val="0"/>
        <w:spacing w:after="0" w:line="240" w:lineRule="auto"/>
        <w:ind w:left="426"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14.</w:t>
      </w:r>
      <w:r w:rsidRPr="00F96BD7">
        <w:rPr>
          <w:rFonts w:ascii="Times New Roman" w:eastAsia="Times New Roman" w:hAnsi="Times New Roman" w:cs="Times New Roman"/>
          <w:sz w:val="20"/>
          <w:szCs w:val="20"/>
          <w:lang w:val="sr-Latn-RS"/>
        </w:rPr>
        <w:tab/>
        <w:t xml:space="preserve">Antić D, Agić D, M.Todorović, I.Đunić, </w:t>
      </w:r>
      <w:r w:rsidRPr="00F96BD7">
        <w:rPr>
          <w:rFonts w:ascii="Times New Roman" w:eastAsia="Times New Roman" w:hAnsi="Times New Roman" w:cs="Times New Roman"/>
          <w:b/>
          <w:sz w:val="20"/>
          <w:szCs w:val="20"/>
          <w:lang w:val="sr-Latn-RS"/>
        </w:rPr>
        <w:t>Novaković V</w:t>
      </w:r>
      <w:r w:rsidRPr="00F96BD7">
        <w:rPr>
          <w:rFonts w:ascii="Times New Roman" w:eastAsia="Times New Roman" w:hAnsi="Times New Roman" w:cs="Times New Roman"/>
          <w:sz w:val="20"/>
          <w:szCs w:val="20"/>
          <w:lang w:val="sr-Latn-RS"/>
        </w:rPr>
        <w:t>, Bogunović M, Đurđević P, Milošević I, Milošević R, Sretenović S, Popović S, Anđelković N, Mihaljević B. Rituximab u kombinaciji sa hemioterapijom u prvoj liniji terapije bolesnika sa hroničnom limfocitnom leukemijom RHLL1-iskustva srpske limfomske grupe. 2. Kongres hematologa Srbije Beograd, Knjiga sažetaka; 2011: 137/ P093.</w:t>
      </w:r>
    </w:p>
    <w:p w14:paraId="4F6FE8E3" w14:textId="77777777" w:rsidR="00C1651A" w:rsidRPr="00F96BD7" w:rsidRDefault="00D82F99">
      <w:pPr>
        <w:widowControl w:val="0"/>
        <w:autoSpaceDE w:val="0"/>
        <w:autoSpaceDN w:val="0"/>
        <w:adjustRightInd w:val="0"/>
        <w:spacing w:after="0" w:line="240" w:lineRule="auto"/>
        <w:ind w:left="426"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15.</w:t>
      </w:r>
      <w:r w:rsidRPr="00F96BD7">
        <w:rPr>
          <w:rFonts w:ascii="Times New Roman" w:eastAsia="Times New Roman" w:hAnsi="Times New Roman" w:cs="Times New Roman"/>
          <w:sz w:val="20"/>
          <w:szCs w:val="20"/>
          <w:lang w:val="sr-Latn-RS"/>
        </w:rPr>
        <w:tab/>
        <w:t xml:space="preserve">Leković D, Mihaljević B, Kraguljac Kurtović N, Peruničić Jovanović M, </w:t>
      </w:r>
      <w:r w:rsidRPr="00F96BD7">
        <w:rPr>
          <w:rFonts w:ascii="Times New Roman" w:eastAsia="Times New Roman" w:hAnsi="Times New Roman" w:cs="Times New Roman"/>
          <w:b/>
          <w:sz w:val="20"/>
          <w:szCs w:val="20"/>
          <w:lang w:val="sr-Latn-RS"/>
        </w:rPr>
        <w:t>Novaković V</w:t>
      </w:r>
      <w:r w:rsidRPr="00F96BD7">
        <w:rPr>
          <w:rFonts w:ascii="Times New Roman" w:eastAsia="Times New Roman" w:hAnsi="Times New Roman" w:cs="Times New Roman"/>
          <w:sz w:val="20"/>
          <w:szCs w:val="20"/>
          <w:lang w:val="sr-Latn-RS"/>
        </w:rPr>
        <w:t>,  Bogunović M, Bogdanović A, Čolović N, Gotić M. Prognostički značaj novih bioloških markera u hroničnoj limfocitnoj leukemiji. Knjiga sažetaka 2 Kongres hematologa Srbije Beograd; 2011: 141/P100.</w:t>
      </w:r>
    </w:p>
    <w:p w14:paraId="134630F2" w14:textId="77777777" w:rsidR="00C1651A" w:rsidRPr="00F96BD7" w:rsidRDefault="00D82F99">
      <w:pPr>
        <w:widowControl w:val="0"/>
        <w:autoSpaceDE w:val="0"/>
        <w:autoSpaceDN w:val="0"/>
        <w:adjustRightInd w:val="0"/>
        <w:spacing w:after="0" w:line="240" w:lineRule="auto"/>
        <w:ind w:left="426"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16.</w:t>
      </w:r>
      <w:r w:rsidRPr="00F96BD7">
        <w:rPr>
          <w:rFonts w:ascii="Times New Roman" w:eastAsia="Times New Roman" w:hAnsi="Times New Roman" w:cs="Times New Roman"/>
          <w:sz w:val="20"/>
          <w:szCs w:val="20"/>
          <w:lang w:val="sr-Latn-RS"/>
        </w:rPr>
        <w:tab/>
        <w:t xml:space="preserve">Leković D, Gotić M, Tomin D, Janković G, </w:t>
      </w:r>
      <w:r w:rsidRPr="00F96BD7">
        <w:rPr>
          <w:rFonts w:ascii="Times New Roman" w:eastAsia="Times New Roman" w:hAnsi="Times New Roman" w:cs="Times New Roman"/>
          <w:b/>
          <w:sz w:val="20"/>
          <w:szCs w:val="20"/>
          <w:lang w:val="sr-Latn-RS"/>
        </w:rPr>
        <w:t>Novaković V</w:t>
      </w:r>
      <w:r w:rsidRPr="00F96BD7">
        <w:rPr>
          <w:rFonts w:ascii="Times New Roman" w:eastAsia="Times New Roman" w:hAnsi="Times New Roman" w:cs="Times New Roman"/>
          <w:sz w:val="20"/>
          <w:szCs w:val="20"/>
          <w:lang w:val="sr-Latn-RS"/>
        </w:rPr>
        <w:t>, Kraguljac-Kurtović N, Peruničić-Jovanović M, Mihaljević B. Evolution of prognostic parameters during the long-term follow up of patients with hairy cell leukemia. 2. Kongres hematologa Srbije Beograd, Knjiga sažetaka; 2011: 141/ P101.</w:t>
      </w:r>
    </w:p>
    <w:p w14:paraId="06D07DA6" w14:textId="77777777" w:rsidR="00C1651A" w:rsidRPr="00F96BD7" w:rsidRDefault="00D82F99">
      <w:pPr>
        <w:widowControl w:val="0"/>
        <w:autoSpaceDE w:val="0"/>
        <w:autoSpaceDN w:val="0"/>
        <w:adjustRightInd w:val="0"/>
        <w:spacing w:after="0" w:line="240" w:lineRule="auto"/>
        <w:ind w:left="426"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17.</w:t>
      </w:r>
      <w:r w:rsidRPr="00F96BD7">
        <w:rPr>
          <w:rFonts w:ascii="Times New Roman" w:eastAsia="Times New Roman" w:hAnsi="Times New Roman" w:cs="Times New Roman"/>
          <w:sz w:val="20"/>
          <w:szCs w:val="20"/>
          <w:lang w:val="sr-Latn-RS"/>
        </w:rPr>
        <w:tab/>
      </w:r>
      <w:r w:rsidRPr="00F96BD7">
        <w:rPr>
          <w:rFonts w:ascii="Times New Roman" w:eastAsia="Times New Roman" w:hAnsi="Times New Roman" w:cs="Times New Roman"/>
          <w:b/>
          <w:sz w:val="20"/>
          <w:szCs w:val="20"/>
          <w:lang w:val="sr-Latn-RS"/>
        </w:rPr>
        <w:t>Novaković V</w:t>
      </w:r>
      <w:r w:rsidRPr="00F96BD7">
        <w:rPr>
          <w:rFonts w:ascii="Times New Roman" w:eastAsia="Times New Roman" w:hAnsi="Times New Roman" w:cs="Times New Roman"/>
          <w:sz w:val="20"/>
          <w:szCs w:val="20"/>
          <w:lang w:val="sr-Latn-RS"/>
        </w:rPr>
        <w:t>, Bogunović M, Janković S, Antić D, Tomin D, Todorović, N.Kraguljac-Kurtović, M.Peruničić Jovanović, A.Bogdanović, B.Mihaljević, M.Gotić. Efikasnost primene hemioterijskog protokola fludarabin-ciklofosfamid kod bolesnika sa hroničnom limfocitnom leukemijom. 2. Kongres hematologa Srbije Beograd, Knjiga sažetaka; 2011: 143/ P104.</w:t>
      </w:r>
    </w:p>
    <w:p w14:paraId="0770F298" w14:textId="77777777" w:rsidR="00C1651A" w:rsidRPr="00F96BD7" w:rsidRDefault="00D82F99">
      <w:pPr>
        <w:widowControl w:val="0"/>
        <w:autoSpaceDE w:val="0"/>
        <w:autoSpaceDN w:val="0"/>
        <w:adjustRightInd w:val="0"/>
        <w:spacing w:after="0" w:line="240" w:lineRule="auto"/>
        <w:ind w:left="426"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18.</w:t>
      </w:r>
      <w:r w:rsidRPr="00F96BD7">
        <w:rPr>
          <w:rFonts w:ascii="Times New Roman" w:eastAsia="Times New Roman" w:hAnsi="Times New Roman" w:cs="Times New Roman"/>
          <w:sz w:val="20"/>
          <w:szCs w:val="20"/>
          <w:lang w:val="sr-Latn-RS"/>
        </w:rPr>
        <w:tab/>
      </w:r>
      <w:r w:rsidRPr="00F96BD7">
        <w:rPr>
          <w:rFonts w:ascii="Times New Roman" w:eastAsia="Times New Roman" w:hAnsi="Times New Roman" w:cs="Times New Roman"/>
          <w:b/>
          <w:sz w:val="20"/>
          <w:szCs w:val="20"/>
          <w:lang w:val="sr-Latn-RS"/>
        </w:rPr>
        <w:t>Novakovic V</w:t>
      </w:r>
      <w:r w:rsidRPr="00F96BD7">
        <w:rPr>
          <w:rFonts w:ascii="Times New Roman" w:eastAsia="Times New Roman" w:hAnsi="Times New Roman" w:cs="Times New Roman"/>
          <w:sz w:val="20"/>
          <w:szCs w:val="20"/>
          <w:lang w:val="sr-Latn-RS"/>
        </w:rPr>
        <w:t>, Bogdanovic A, Djordjevic V, Dencic Fekte M, Mihaljevic B, Gotic M.  Transaminasitis or hepatic lesion induced by Imatinib mesylate in patients with chronic myeloid leukemia (CML). 2. Kongres hematologa Srbije Beograd, Knjiga sažetaka;  2011: 145/ P107.</w:t>
      </w:r>
    </w:p>
    <w:p w14:paraId="131767EB" w14:textId="77777777" w:rsidR="00C1651A" w:rsidRPr="00F96BD7" w:rsidRDefault="00D82F99">
      <w:pPr>
        <w:widowControl w:val="0"/>
        <w:autoSpaceDE w:val="0"/>
        <w:autoSpaceDN w:val="0"/>
        <w:adjustRightInd w:val="0"/>
        <w:spacing w:after="0" w:line="240" w:lineRule="auto"/>
        <w:ind w:left="426"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19.</w:t>
      </w:r>
      <w:r w:rsidRPr="00F96BD7">
        <w:rPr>
          <w:rFonts w:ascii="Times New Roman" w:eastAsia="Times New Roman" w:hAnsi="Times New Roman" w:cs="Times New Roman"/>
          <w:sz w:val="20"/>
          <w:szCs w:val="20"/>
          <w:lang w:val="sr-Latn-RS"/>
        </w:rPr>
        <w:tab/>
      </w:r>
      <w:r w:rsidRPr="00F96BD7">
        <w:rPr>
          <w:rFonts w:ascii="Times New Roman" w:eastAsia="Times New Roman" w:hAnsi="Times New Roman" w:cs="Times New Roman"/>
          <w:b/>
          <w:sz w:val="20"/>
          <w:szCs w:val="20"/>
          <w:lang w:val="sr-Latn-RS"/>
        </w:rPr>
        <w:t>Novakovic V</w:t>
      </w:r>
      <w:r w:rsidRPr="00F96BD7">
        <w:rPr>
          <w:rFonts w:ascii="Times New Roman" w:eastAsia="Times New Roman" w:hAnsi="Times New Roman" w:cs="Times New Roman"/>
          <w:sz w:val="20"/>
          <w:szCs w:val="20"/>
          <w:lang w:val="sr-Latn-RS"/>
        </w:rPr>
        <w:t>, Nikolic M, Zivanovic N, Djordjevic V, Bogdanovic A.  Skin reactions during Imatinib treatment in patients with chronic myeloid leukemia. 2. Kongres hematologa Srbije Beograd, Knjiga sažetaka. 2011: 145/ P108.</w:t>
      </w:r>
    </w:p>
    <w:p w14:paraId="03FA6CC7" w14:textId="77777777" w:rsidR="00C1651A" w:rsidRPr="00F96BD7" w:rsidRDefault="00D82F99">
      <w:pPr>
        <w:widowControl w:val="0"/>
        <w:autoSpaceDE w:val="0"/>
        <w:autoSpaceDN w:val="0"/>
        <w:adjustRightInd w:val="0"/>
        <w:spacing w:after="0" w:line="240" w:lineRule="auto"/>
        <w:ind w:left="426"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20.</w:t>
      </w:r>
      <w:r w:rsidRPr="00F96BD7">
        <w:rPr>
          <w:rFonts w:ascii="Times New Roman" w:eastAsia="Times New Roman" w:hAnsi="Times New Roman" w:cs="Times New Roman"/>
          <w:sz w:val="20"/>
          <w:szCs w:val="20"/>
          <w:lang w:val="sr-Latn-RS"/>
        </w:rPr>
        <w:tab/>
        <w:t xml:space="preserve">Bogunović M, Agić D, Antić D, Todorović M, Đunić I, </w:t>
      </w:r>
      <w:r w:rsidRPr="00F96BD7">
        <w:rPr>
          <w:rFonts w:ascii="Times New Roman" w:eastAsia="Times New Roman" w:hAnsi="Times New Roman" w:cs="Times New Roman"/>
          <w:b/>
          <w:sz w:val="20"/>
          <w:szCs w:val="20"/>
          <w:lang w:val="sr-Latn-RS"/>
        </w:rPr>
        <w:t>Novaković V</w:t>
      </w:r>
      <w:r w:rsidRPr="00F96BD7">
        <w:rPr>
          <w:rFonts w:ascii="Times New Roman" w:eastAsia="Times New Roman" w:hAnsi="Times New Roman" w:cs="Times New Roman"/>
          <w:sz w:val="20"/>
          <w:szCs w:val="20"/>
          <w:lang w:val="sr-Latn-RS"/>
        </w:rPr>
        <w:t>, Milošević R. Late-oncet neutropenia following RFC as a primary treatment of CLL. 2. Kongres hematologa Srbije Beograd, Knjiga sažetaka; 2011: 163/ P140.</w:t>
      </w:r>
    </w:p>
    <w:p w14:paraId="392BCFEE" w14:textId="77777777" w:rsidR="00C1651A" w:rsidRPr="00F96BD7" w:rsidRDefault="00D82F99">
      <w:pPr>
        <w:widowControl w:val="0"/>
        <w:autoSpaceDE w:val="0"/>
        <w:autoSpaceDN w:val="0"/>
        <w:adjustRightInd w:val="0"/>
        <w:spacing w:after="0" w:line="240" w:lineRule="auto"/>
        <w:ind w:left="426"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21.</w:t>
      </w:r>
      <w:r w:rsidRPr="00F96BD7">
        <w:rPr>
          <w:rFonts w:ascii="Times New Roman" w:eastAsia="Times New Roman" w:hAnsi="Times New Roman" w:cs="Times New Roman"/>
          <w:sz w:val="20"/>
          <w:szCs w:val="20"/>
          <w:lang w:val="sr-Latn-RS"/>
        </w:rPr>
        <w:tab/>
        <w:t xml:space="preserve">Đorđević V, Jovanović J, Denčić-Fekete M, Bogdanović A, </w:t>
      </w:r>
      <w:r w:rsidRPr="00F96BD7">
        <w:rPr>
          <w:rFonts w:ascii="Times New Roman" w:eastAsia="Times New Roman" w:hAnsi="Times New Roman" w:cs="Times New Roman"/>
          <w:b/>
          <w:sz w:val="20"/>
          <w:szCs w:val="20"/>
          <w:lang w:val="sr-Latn-RS"/>
        </w:rPr>
        <w:t>Novaković V</w:t>
      </w:r>
      <w:r w:rsidRPr="00F96BD7">
        <w:rPr>
          <w:rFonts w:ascii="Times New Roman" w:eastAsia="Times New Roman" w:hAnsi="Times New Roman" w:cs="Times New Roman"/>
          <w:sz w:val="20"/>
          <w:szCs w:val="20"/>
          <w:lang w:val="sr-Latn-RS"/>
        </w:rPr>
        <w:t>, Todorić-Živanović B, Gotić M. Citogenetski i molekularni monitoring hronične mijeloidne leukemije. 2. Kongres hematologa Srbije Beograd, Knjiga sažetaka; 2011: 146/ P110.</w:t>
      </w:r>
    </w:p>
    <w:p w14:paraId="60D4BBCB" w14:textId="77777777" w:rsidR="00C1651A" w:rsidRPr="00F96BD7" w:rsidRDefault="00D82F99">
      <w:pPr>
        <w:widowControl w:val="0"/>
        <w:autoSpaceDE w:val="0"/>
        <w:autoSpaceDN w:val="0"/>
        <w:adjustRightInd w:val="0"/>
        <w:spacing w:after="0" w:line="240" w:lineRule="auto"/>
        <w:ind w:left="426" w:hanging="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22.</w:t>
      </w:r>
      <w:r w:rsidRPr="00F96BD7">
        <w:rPr>
          <w:rFonts w:ascii="Times New Roman" w:eastAsia="Times New Roman" w:hAnsi="Times New Roman" w:cs="Times New Roman"/>
          <w:sz w:val="20"/>
          <w:szCs w:val="20"/>
          <w:lang w:val="sr-Latn-RS"/>
        </w:rPr>
        <w:tab/>
      </w:r>
      <w:r w:rsidRPr="00F96BD7">
        <w:rPr>
          <w:rFonts w:ascii="Times New Roman" w:eastAsia="Times New Roman" w:hAnsi="Times New Roman" w:cs="Times New Roman"/>
          <w:b/>
          <w:sz w:val="20"/>
          <w:szCs w:val="20"/>
          <w:lang w:val="sr-Latn-RS"/>
        </w:rPr>
        <w:t>Novaković V</w:t>
      </w:r>
      <w:r w:rsidRPr="00F96BD7">
        <w:rPr>
          <w:rFonts w:ascii="Times New Roman" w:eastAsia="Times New Roman" w:hAnsi="Times New Roman" w:cs="Times New Roman"/>
          <w:sz w:val="20"/>
          <w:szCs w:val="20"/>
          <w:lang w:val="sr-Latn-RS"/>
        </w:rPr>
        <w:t>, Bogdanović A, Janković J, Peruničić-Jovanović M,Mihaljević B. Ekstranodalni Non-Hodgkinov limfom marginalne zone sa lokalizacijom u plućima.: desetogodišnje iskustvo. 2. Kongres hematologa Srbije Beograd, Knjiga sažetaka;  2011: 170/ P156.</w:t>
      </w:r>
    </w:p>
    <w:p w14:paraId="5C354EE2"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p>
    <w:p w14:paraId="042022C6"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bCs/>
          <w:i/>
          <w:sz w:val="20"/>
          <w:szCs w:val="20"/>
          <w:lang w:val="sr-Latn-RS"/>
        </w:rPr>
      </w:pPr>
      <w:r w:rsidRPr="00F96BD7">
        <w:rPr>
          <w:rFonts w:ascii="Times New Roman" w:eastAsia="Times New Roman" w:hAnsi="Times New Roman" w:cs="Times New Roman"/>
          <w:b/>
          <w:bCs/>
          <w:i/>
          <w:sz w:val="20"/>
          <w:szCs w:val="20"/>
          <w:lang w:val="sr-Latn-RS"/>
        </w:rPr>
        <w:t>Poglavlja u knjigama</w:t>
      </w:r>
    </w:p>
    <w:p w14:paraId="5FE2C445" w14:textId="0FE05B29" w:rsidR="00C1651A" w:rsidRPr="00F96BD7" w:rsidRDefault="00D82F99">
      <w:pPr>
        <w:pStyle w:val="ListParagraph"/>
        <w:widowControl w:val="0"/>
        <w:numPr>
          <w:ilvl w:val="0"/>
          <w:numId w:val="17"/>
        </w:numPr>
        <w:autoSpaceDE w:val="0"/>
        <w:autoSpaceDN w:val="0"/>
        <w:adjustRightInd w:val="0"/>
        <w:ind w:left="426"/>
        <w:jc w:val="both"/>
        <w:rPr>
          <w:sz w:val="20"/>
          <w:szCs w:val="20"/>
          <w:lang w:val="sr-Latn-RS"/>
        </w:rPr>
      </w:pPr>
      <w:r w:rsidRPr="00F96BD7">
        <w:rPr>
          <w:b/>
          <w:sz w:val="20"/>
          <w:szCs w:val="20"/>
          <w:lang w:val="sr-Latn-RS"/>
        </w:rPr>
        <w:t>Milošević V</w:t>
      </w:r>
      <w:r w:rsidRPr="00F96BD7">
        <w:rPr>
          <w:sz w:val="20"/>
          <w:szCs w:val="20"/>
          <w:lang w:val="sr-Latn-RS"/>
        </w:rPr>
        <w:t>, Gotić M, Stanisavljević N, Marisavljević D.</w:t>
      </w:r>
      <w:r w:rsidR="00B92359" w:rsidRPr="00F96BD7">
        <w:rPr>
          <w:sz w:val="20"/>
          <w:szCs w:val="20"/>
          <w:lang w:val="sr-Latn-RS"/>
        </w:rPr>
        <w:t xml:space="preserve"> </w:t>
      </w:r>
      <w:r w:rsidRPr="00F96BD7">
        <w:rPr>
          <w:sz w:val="20"/>
          <w:szCs w:val="20"/>
          <w:lang w:val="sr-Latn-RS"/>
        </w:rPr>
        <w:t>Primarna mijelofibroza (5.14). U:</w:t>
      </w:r>
      <w:r w:rsidR="00B92359" w:rsidRPr="00F96BD7">
        <w:rPr>
          <w:sz w:val="20"/>
          <w:szCs w:val="20"/>
          <w:lang w:val="sr-Latn-RS"/>
        </w:rPr>
        <w:t xml:space="preserve"> </w:t>
      </w:r>
      <w:r w:rsidRPr="00F96BD7">
        <w:rPr>
          <w:sz w:val="20"/>
          <w:szCs w:val="20"/>
          <w:lang w:val="sr-Latn-RS"/>
        </w:rPr>
        <w:t>Marisavljević</w:t>
      </w:r>
      <w:r w:rsidR="00B92359" w:rsidRPr="00F96BD7">
        <w:rPr>
          <w:sz w:val="20"/>
          <w:szCs w:val="20"/>
          <w:lang w:val="sr-Latn-RS"/>
        </w:rPr>
        <w:t xml:space="preserve"> </w:t>
      </w:r>
      <w:r w:rsidRPr="00F96BD7">
        <w:rPr>
          <w:sz w:val="20"/>
          <w:szCs w:val="20"/>
          <w:lang w:val="sr-Latn-RS"/>
        </w:rPr>
        <w:t>D, Mihaljević</w:t>
      </w:r>
      <w:r w:rsidR="00B92359" w:rsidRPr="00F96BD7">
        <w:rPr>
          <w:sz w:val="20"/>
          <w:szCs w:val="20"/>
          <w:lang w:val="sr-Latn-RS"/>
        </w:rPr>
        <w:t xml:space="preserve"> </w:t>
      </w:r>
      <w:r w:rsidRPr="00F96BD7">
        <w:rPr>
          <w:sz w:val="20"/>
          <w:szCs w:val="20"/>
          <w:lang w:val="sr-Latn-RS"/>
        </w:rPr>
        <w:t>B., Elezović</w:t>
      </w:r>
      <w:r w:rsidR="00B92359" w:rsidRPr="00F96BD7">
        <w:rPr>
          <w:sz w:val="20"/>
          <w:szCs w:val="20"/>
          <w:lang w:val="sr-Latn-RS"/>
        </w:rPr>
        <w:t xml:space="preserve"> </w:t>
      </w:r>
      <w:r w:rsidRPr="00F96BD7">
        <w:rPr>
          <w:sz w:val="20"/>
          <w:szCs w:val="20"/>
          <w:lang w:val="sr-Latn-RS"/>
        </w:rPr>
        <w:t>I. i sar</w:t>
      </w:r>
      <w:r w:rsidR="00B92359" w:rsidRPr="00F96BD7">
        <w:rPr>
          <w:sz w:val="20"/>
          <w:szCs w:val="20"/>
          <w:lang w:val="sr-Latn-RS"/>
        </w:rPr>
        <w:t>.</w:t>
      </w:r>
      <w:r w:rsidRPr="00F96BD7">
        <w:rPr>
          <w:sz w:val="20"/>
          <w:szCs w:val="20"/>
          <w:lang w:val="sr-Latn-RS"/>
        </w:rPr>
        <w:t xml:space="preserve"> (Ur), Klinička hematologija, Zavod za udžbenike i nastavna sredstva, Beograd, 2013:459-469.</w:t>
      </w:r>
    </w:p>
    <w:p w14:paraId="199069B4" w14:textId="3CD6189C" w:rsidR="00C1651A" w:rsidRPr="00F96BD7" w:rsidRDefault="00D82F99">
      <w:pPr>
        <w:pStyle w:val="ListParagraph"/>
        <w:widowControl w:val="0"/>
        <w:numPr>
          <w:ilvl w:val="0"/>
          <w:numId w:val="17"/>
        </w:numPr>
        <w:tabs>
          <w:tab w:val="left" w:pos="426"/>
        </w:tabs>
        <w:autoSpaceDE w:val="0"/>
        <w:autoSpaceDN w:val="0"/>
        <w:adjustRightInd w:val="0"/>
        <w:ind w:left="426"/>
        <w:jc w:val="both"/>
        <w:rPr>
          <w:sz w:val="20"/>
          <w:szCs w:val="20"/>
          <w:lang w:val="sr-Latn-RS"/>
        </w:rPr>
      </w:pPr>
      <w:r w:rsidRPr="00F96BD7">
        <w:rPr>
          <w:b/>
          <w:sz w:val="20"/>
          <w:szCs w:val="20"/>
          <w:lang w:val="sr-Latn-RS"/>
        </w:rPr>
        <w:t>Milošević V</w:t>
      </w:r>
      <w:r w:rsidRPr="00F96BD7">
        <w:rPr>
          <w:sz w:val="20"/>
          <w:szCs w:val="20"/>
          <w:lang w:val="sr-Latn-RS"/>
        </w:rPr>
        <w:t>, Ješić Vukičević R, Miljić</w:t>
      </w:r>
      <w:r w:rsidR="00B92359" w:rsidRPr="00F96BD7">
        <w:rPr>
          <w:sz w:val="20"/>
          <w:szCs w:val="20"/>
          <w:lang w:val="sr-Latn-RS"/>
        </w:rPr>
        <w:t xml:space="preserve"> </w:t>
      </w:r>
      <w:r w:rsidRPr="00F96BD7">
        <w:rPr>
          <w:sz w:val="20"/>
          <w:szCs w:val="20"/>
          <w:lang w:val="sr-Latn-RS"/>
        </w:rPr>
        <w:t>P, Suvajdžić N.</w:t>
      </w:r>
      <w:r w:rsidR="00B92359" w:rsidRPr="00F96BD7">
        <w:rPr>
          <w:sz w:val="20"/>
          <w:szCs w:val="20"/>
          <w:lang w:val="sr-Latn-RS"/>
        </w:rPr>
        <w:t xml:space="preserve"> </w:t>
      </w:r>
      <w:r w:rsidRPr="00F96BD7">
        <w:rPr>
          <w:sz w:val="20"/>
          <w:szCs w:val="20"/>
          <w:lang w:val="sr-Latn-RS"/>
        </w:rPr>
        <w:t>Hematološke manifestacije oboljenja jetre i bubrega (11.2). U: Marisavljević D, Mihaljević B., Elezović I. i sa</w:t>
      </w:r>
      <w:r w:rsidR="00B92359" w:rsidRPr="00F96BD7">
        <w:rPr>
          <w:sz w:val="20"/>
          <w:szCs w:val="20"/>
          <w:lang w:val="sr-Latn-RS"/>
        </w:rPr>
        <w:t>r.</w:t>
      </w:r>
      <w:r w:rsidRPr="00F96BD7">
        <w:rPr>
          <w:sz w:val="20"/>
          <w:szCs w:val="20"/>
          <w:lang w:val="sr-Latn-RS"/>
        </w:rPr>
        <w:t xml:space="preserve"> (Ur), Klinička hematologija, Zavod za udžbenike i nastavna sredstva, Beograd, 2013:1194-1200.</w:t>
      </w:r>
    </w:p>
    <w:p w14:paraId="5433E1AD" w14:textId="77777777" w:rsidR="00C1651A" w:rsidRPr="00F96BD7" w:rsidRDefault="00C1651A">
      <w:pPr>
        <w:widowControl w:val="0"/>
        <w:autoSpaceDE w:val="0"/>
        <w:autoSpaceDN w:val="0"/>
        <w:adjustRightInd w:val="0"/>
        <w:spacing w:after="0" w:line="240" w:lineRule="auto"/>
        <w:ind w:left="426" w:hanging="284"/>
        <w:jc w:val="both"/>
        <w:rPr>
          <w:rFonts w:ascii="Times New Roman" w:eastAsia="Times New Roman" w:hAnsi="Times New Roman" w:cs="Times New Roman"/>
          <w:sz w:val="20"/>
          <w:szCs w:val="20"/>
          <w:lang w:val="sr-Latn-RS"/>
        </w:rPr>
      </w:pPr>
    </w:p>
    <w:p w14:paraId="65658808"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bCs/>
          <w:iCs/>
          <w:sz w:val="20"/>
          <w:szCs w:val="20"/>
          <w:lang w:val="sr-Latn-RS"/>
        </w:rPr>
      </w:pPr>
      <w:r w:rsidRPr="00F96BD7">
        <w:rPr>
          <w:rFonts w:ascii="Times New Roman" w:eastAsia="Times New Roman" w:hAnsi="Times New Roman" w:cs="Times New Roman"/>
          <w:b/>
          <w:bCs/>
          <w:iCs/>
          <w:sz w:val="20"/>
          <w:szCs w:val="20"/>
          <w:lang w:val="sr-Latn-RS"/>
        </w:rPr>
        <w:t>b)    Rukovođenje ili učešće na projektima: /</w:t>
      </w:r>
    </w:p>
    <w:p w14:paraId="0320811D"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iCs/>
          <w:sz w:val="20"/>
          <w:szCs w:val="20"/>
          <w:lang w:val="sr-Latn-RS"/>
        </w:rPr>
      </w:pPr>
    </w:p>
    <w:p w14:paraId="1105DFB9"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iCs/>
          <w:sz w:val="20"/>
          <w:szCs w:val="20"/>
          <w:lang w:val="sr-Latn-RS"/>
        </w:rPr>
      </w:pPr>
      <w:r w:rsidRPr="00F96BD7">
        <w:rPr>
          <w:rFonts w:ascii="Times New Roman" w:eastAsia="Times New Roman" w:hAnsi="Times New Roman" w:cs="Times New Roman"/>
          <w:b/>
          <w:iCs/>
          <w:sz w:val="20"/>
          <w:szCs w:val="20"/>
          <w:lang w:val="sr-Latn-RS"/>
        </w:rPr>
        <w:t xml:space="preserve">c)    Citiranost: </w:t>
      </w:r>
      <w:r w:rsidRPr="00F96BD7">
        <w:rPr>
          <w:rFonts w:ascii="Times New Roman" w:eastAsia="Times New Roman" w:hAnsi="Times New Roman" w:cs="Times New Roman"/>
          <w:sz w:val="20"/>
          <w:szCs w:val="20"/>
          <w:lang w:val="sr-Latn-RS"/>
        </w:rPr>
        <w:t>26 citata; Hiršov (</w:t>
      </w:r>
      <w:r w:rsidRPr="00F96BD7">
        <w:rPr>
          <w:rFonts w:ascii="Times New Roman" w:eastAsia="Times New Roman" w:hAnsi="Times New Roman" w:cs="Times New Roman"/>
          <w:i/>
          <w:iCs/>
          <w:sz w:val="20"/>
          <w:szCs w:val="20"/>
          <w:lang w:val="sr-Latn-RS"/>
        </w:rPr>
        <w:t>h</w:t>
      </w:r>
      <w:r w:rsidRPr="00F96BD7">
        <w:rPr>
          <w:rFonts w:ascii="Times New Roman" w:eastAsia="Times New Roman" w:hAnsi="Times New Roman" w:cs="Times New Roman"/>
          <w:sz w:val="20"/>
          <w:szCs w:val="20"/>
          <w:lang w:val="sr-Latn-RS"/>
        </w:rPr>
        <w:t>-indeks): 3 (izvor Scopus, pristup 20.05.2024.)</w:t>
      </w:r>
    </w:p>
    <w:p w14:paraId="296479CD"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iCs/>
          <w:sz w:val="20"/>
          <w:szCs w:val="20"/>
          <w:lang w:val="sr-Latn-RS"/>
        </w:rPr>
      </w:pPr>
    </w:p>
    <w:p w14:paraId="0EA183CB"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iCs/>
          <w:sz w:val="20"/>
          <w:szCs w:val="20"/>
          <w:lang w:val="sr-Latn-RS"/>
        </w:rPr>
      </w:pPr>
      <w:r w:rsidRPr="00F96BD7">
        <w:rPr>
          <w:rFonts w:ascii="Times New Roman" w:eastAsia="Times New Roman" w:hAnsi="Times New Roman" w:cs="Times New Roman"/>
          <w:b/>
          <w:iCs/>
          <w:sz w:val="20"/>
          <w:szCs w:val="20"/>
          <w:lang w:val="sr-Latn-RS"/>
        </w:rPr>
        <w:lastRenderedPageBreak/>
        <w:t xml:space="preserve">d)   Organizovanje naučnih sastanaka i simpozijuma: </w:t>
      </w:r>
    </w:p>
    <w:p w14:paraId="6549BFD0" w14:textId="77777777" w:rsidR="00C1651A" w:rsidRPr="00F96BD7" w:rsidRDefault="00D82F99">
      <w:pPr>
        <w:widowControl w:val="0"/>
        <w:tabs>
          <w:tab w:val="left" w:pos="0"/>
        </w:tabs>
        <w:autoSpaceDE w:val="0"/>
        <w:autoSpaceDN w:val="0"/>
        <w:adjustRightInd w:val="0"/>
        <w:spacing w:after="0" w:line="240" w:lineRule="auto"/>
        <w:ind w:left="-284"/>
        <w:jc w:val="both"/>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iCs/>
          <w:sz w:val="20"/>
          <w:szCs w:val="20"/>
          <w:lang w:val="sr-Latn-RS"/>
        </w:rPr>
        <w:t xml:space="preserve">Dr Violeta Milošević je učestvovala u organizaciji sastanka „Terapijske dileme u hematologiji“  Beograd, 1.3.2019. Učesnik je </w:t>
      </w:r>
      <w:r w:rsidRPr="00F96BD7">
        <w:rPr>
          <w:rFonts w:ascii="Times New Roman" w:eastAsia="Times New Roman" w:hAnsi="Times New Roman" w:cs="Times New Roman"/>
          <w:sz w:val="20"/>
          <w:szCs w:val="20"/>
          <w:lang w:val="sr-Latn-RS"/>
        </w:rPr>
        <w:t>KME edukacija u organizaciji Srpske limfomske grupe (SLG), Aktiva za akutne leukemije, Grupe za hroničnu mijeloidnu leukemiju, Srpske mijelomske grupe i Udruženja za transplantaciju matičnih ćelija hematopeze.</w:t>
      </w:r>
    </w:p>
    <w:p w14:paraId="595069D3"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p>
    <w:p w14:paraId="7CF8A6A1" w14:textId="638BAACB"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F)</w:t>
      </w:r>
      <w:r w:rsidR="00814A4A">
        <w:rPr>
          <w:rFonts w:ascii="Times New Roman" w:eastAsia="Times New Roman" w:hAnsi="Times New Roman" w:cs="Times New Roman"/>
          <w:b/>
          <w:sz w:val="20"/>
          <w:szCs w:val="20"/>
          <w:lang w:val="sr-Latn-RS"/>
        </w:rPr>
        <w:t xml:space="preserve"> </w:t>
      </w:r>
      <w:r w:rsidRPr="00F96BD7">
        <w:rPr>
          <w:rFonts w:ascii="Times New Roman" w:eastAsia="Times New Roman" w:hAnsi="Times New Roman" w:cs="Times New Roman"/>
          <w:b/>
          <w:sz w:val="20"/>
          <w:szCs w:val="20"/>
          <w:lang w:val="sr-Latn-RS"/>
        </w:rPr>
        <w:t>OCENA O REZULTATIMA NAUČNO-ISTRAŽIVAČKOG RADA</w:t>
      </w:r>
    </w:p>
    <w:p w14:paraId="6A1D6CAA" w14:textId="2C807CA3" w:rsidR="00C1651A" w:rsidRPr="00F96BD7" w:rsidRDefault="00C22AE7">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Pored odbranjenog magistarskog rada i odbranjenog rada iz uže specijalizacije</w:t>
      </w:r>
      <w:r w:rsidR="00B92359" w:rsidRPr="00F96BD7">
        <w:rPr>
          <w:rFonts w:ascii="Times New Roman" w:eastAsia="Times New Roman" w:hAnsi="Times New Roman" w:cs="Times New Roman"/>
          <w:sz w:val="20"/>
          <w:szCs w:val="20"/>
          <w:lang w:val="sr-Latn-RS"/>
        </w:rPr>
        <w:t>,</w:t>
      </w:r>
      <w:r w:rsidRPr="00F96BD7">
        <w:rPr>
          <w:rFonts w:ascii="Times New Roman" w:eastAsia="Times New Roman" w:hAnsi="Times New Roman" w:cs="Times New Roman"/>
          <w:sz w:val="20"/>
          <w:szCs w:val="20"/>
          <w:lang w:val="sr-Latn-RS"/>
        </w:rPr>
        <w:t xml:space="preserve"> </w:t>
      </w:r>
      <w:r w:rsidR="00D82F99" w:rsidRPr="00F96BD7">
        <w:rPr>
          <w:rFonts w:ascii="Times New Roman" w:eastAsia="Times New Roman" w:hAnsi="Times New Roman" w:cs="Times New Roman"/>
          <w:sz w:val="20"/>
          <w:szCs w:val="20"/>
          <w:lang w:val="sr-Latn-RS"/>
        </w:rPr>
        <w:t>Dr Violeta Milošević je autor i koautor u ukupno 63 rada od čega je 10 radova u recenziranim časopisima dok su 51 rada sažeci sa međunarodnih i domaćih stručnih sastanaka</w:t>
      </w:r>
      <w:r w:rsidR="00B92359" w:rsidRPr="00F96BD7">
        <w:rPr>
          <w:rFonts w:ascii="Times New Roman" w:eastAsia="Times New Roman" w:hAnsi="Times New Roman" w:cs="Times New Roman"/>
          <w:sz w:val="20"/>
          <w:szCs w:val="20"/>
          <w:lang w:val="sr-Latn-RS"/>
        </w:rPr>
        <w:t xml:space="preserve"> </w:t>
      </w:r>
      <w:r w:rsidR="00D82F99" w:rsidRPr="00F96BD7">
        <w:rPr>
          <w:rFonts w:ascii="Times New Roman" w:eastAsia="Times New Roman" w:hAnsi="Times New Roman" w:cs="Times New Roman"/>
          <w:sz w:val="20"/>
          <w:szCs w:val="20"/>
          <w:lang w:val="sr-Latn-RS"/>
        </w:rPr>
        <w:t xml:space="preserve">i 2 poglavlja u knjizi. Ukupno </w:t>
      </w:r>
      <w:r w:rsidRPr="00F96BD7">
        <w:rPr>
          <w:rFonts w:ascii="Times New Roman" w:eastAsia="Times New Roman" w:hAnsi="Times New Roman" w:cs="Times New Roman"/>
          <w:sz w:val="20"/>
          <w:szCs w:val="20"/>
          <w:lang w:val="sr-Latn-RS"/>
        </w:rPr>
        <w:t>6</w:t>
      </w:r>
      <w:r w:rsidR="00D82F99" w:rsidRPr="00F96BD7">
        <w:rPr>
          <w:rFonts w:ascii="Times New Roman" w:eastAsia="Times New Roman" w:hAnsi="Times New Roman" w:cs="Times New Roman"/>
          <w:sz w:val="20"/>
          <w:szCs w:val="20"/>
          <w:lang w:val="sr-Latn-RS"/>
        </w:rPr>
        <w:t xml:space="preserve"> radova je objavljeno u časopisima sa JCR liste, svi </w:t>
      </w:r>
      <w:r w:rsidR="00D82F99" w:rsidRPr="00F96BD7">
        <w:rPr>
          <w:rFonts w:ascii="Times New Roman" w:eastAsia="Times New Roman" w:hAnsi="Times New Roman" w:cs="Times New Roman"/>
          <w:i/>
          <w:sz w:val="20"/>
          <w:szCs w:val="20"/>
          <w:lang w:val="sr-Latn-RS"/>
        </w:rPr>
        <w:t>in extenso</w:t>
      </w:r>
      <w:r w:rsidR="00D82F99" w:rsidRPr="00F96BD7">
        <w:rPr>
          <w:rFonts w:ascii="Times New Roman" w:eastAsia="Times New Roman" w:hAnsi="Times New Roman" w:cs="Times New Roman"/>
          <w:sz w:val="20"/>
          <w:szCs w:val="20"/>
          <w:lang w:val="sr-Latn-RS"/>
        </w:rPr>
        <w:t xml:space="preserve">. U </w:t>
      </w:r>
      <w:r w:rsidRPr="00F96BD7">
        <w:rPr>
          <w:rFonts w:ascii="Times New Roman" w:eastAsia="Times New Roman" w:hAnsi="Times New Roman" w:cs="Times New Roman"/>
          <w:sz w:val="20"/>
          <w:szCs w:val="20"/>
          <w:lang w:val="sr-Latn-RS"/>
        </w:rPr>
        <w:t>jednom</w:t>
      </w:r>
      <w:r w:rsidR="00D82F99" w:rsidRPr="00F96BD7">
        <w:rPr>
          <w:rFonts w:ascii="Times New Roman" w:eastAsia="Times New Roman" w:hAnsi="Times New Roman" w:cs="Times New Roman"/>
          <w:sz w:val="20"/>
          <w:szCs w:val="20"/>
          <w:lang w:val="sr-Latn-RS"/>
        </w:rPr>
        <w:t xml:space="preserve"> rad</w:t>
      </w:r>
      <w:r w:rsidRPr="00F96BD7">
        <w:rPr>
          <w:rFonts w:ascii="Times New Roman" w:eastAsia="Times New Roman" w:hAnsi="Times New Roman" w:cs="Times New Roman"/>
          <w:sz w:val="20"/>
          <w:szCs w:val="20"/>
          <w:lang w:val="sr-Latn-RS"/>
        </w:rPr>
        <w:t>u</w:t>
      </w:r>
      <w:r w:rsidR="00492606">
        <w:rPr>
          <w:rFonts w:ascii="Times New Roman" w:eastAsia="Times New Roman" w:hAnsi="Times New Roman" w:cs="Times New Roman"/>
          <w:sz w:val="20"/>
          <w:szCs w:val="20"/>
          <w:lang w:val="sr-Latn-RS"/>
        </w:rPr>
        <w:t>,</w:t>
      </w:r>
      <w:r w:rsidR="00D82F99" w:rsidRPr="00F96BD7">
        <w:rPr>
          <w:rFonts w:ascii="Times New Roman" w:eastAsia="Times New Roman" w:hAnsi="Times New Roman" w:cs="Times New Roman"/>
          <w:sz w:val="20"/>
          <w:szCs w:val="20"/>
          <w:lang w:val="sr-Latn-RS"/>
        </w:rPr>
        <w:t xml:space="preserve"> publikovan</w:t>
      </w:r>
      <w:r w:rsidRPr="00F96BD7">
        <w:rPr>
          <w:rFonts w:ascii="Times New Roman" w:eastAsia="Times New Roman" w:hAnsi="Times New Roman" w:cs="Times New Roman"/>
          <w:sz w:val="20"/>
          <w:szCs w:val="20"/>
          <w:lang w:val="sr-Latn-RS"/>
        </w:rPr>
        <w:t>om</w:t>
      </w:r>
      <w:r w:rsidR="00D82F99" w:rsidRPr="00F96BD7">
        <w:rPr>
          <w:rFonts w:ascii="Times New Roman" w:eastAsia="Times New Roman" w:hAnsi="Times New Roman" w:cs="Times New Roman"/>
          <w:sz w:val="20"/>
          <w:szCs w:val="20"/>
          <w:lang w:val="sr-Latn-RS"/>
        </w:rPr>
        <w:t xml:space="preserve"> u časopi</w:t>
      </w:r>
      <w:r w:rsidRPr="00F96BD7">
        <w:rPr>
          <w:rFonts w:ascii="Times New Roman" w:eastAsia="Times New Roman" w:hAnsi="Times New Roman" w:cs="Times New Roman"/>
          <w:sz w:val="20"/>
          <w:szCs w:val="20"/>
          <w:lang w:val="sr-Latn-RS"/>
        </w:rPr>
        <w:t>su</w:t>
      </w:r>
      <w:r w:rsidR="00D82F99" w:rsidRPr="00F96BD7">
        <w:rPr>
          <w:rFonts w:ascii="Times New Roman" w:eastAsia="Times New Roman" w:hAnsi="Times New Roman" w:cs="Times New Roman"/>
          <w:sz w:val="20"/>
          <w:szCs w:val="20"/>
          <w:lang w:val="sr-Latn-RS"/>
        </w:rPr>
        <w:t xml:space="preserve"> sa JCR liste</w:t>
      </w:r>
      <w:r w:rsidR="002807D5" w:rsidRPr="00F96BD7">
        <w:rPr>
          <w:rFonts w:ascii="Times New Roman" w:eastAsia="Times New Roman" w:hAnsi="Times New Roman" w:cs="Times New Roman"/>
          <w:sz w:val="20"/>
          <w:szCs w:val="20"/>
          <w:lang w:val="sr-Latn-RS"/>
        </w:rPr>
        <w:t>, kategorije M23,</w:t>
      </w:r>
      <w:r w:rsidR="00D82F99" w:rsidRPr="00F96BD7">
        <w:rPr>
          <w:rFonts w:ascii="Times New Roman" w:eastAsia="Times New Roman" w:hAnsi="Times New Roman" w:cs="Times New Roman"/>
          <w:sz w:val="20"/>
          <w:szCs w:val="20"/>
          <w:lang w:val="sr-Latn-RS"/>
        </w:rPr>
        <w:t xml:space="preserve"> je prvi autor. </w:t>
      </w:r>
      <w:r w:rsidR="002807D5" w:rsidRPr="00F96BD7">
        <w:rPr>
          <w:rFonts w:ascii="Times New Roman" w:eastAsia="Times New Roman" w:hAnsi="Times New Roman" w:cs="Times New Roman"/>
          <w:sz w:val="20"/>
          <w:szCs w:val="20"/>
          <w:lang w:val="sr-Latn-RS"/>
        </w:rPr>
        <w:t>Saradnik je u d</w:t>
      </w:r>
      <w:r w:rsidR="00D82F99" w:rsidRPr="00F96BD7">
        <w:rPr>
          <w:rFonts w:ascii="Times New Roman" w:eastAsia="Times New Roman" w:hAnsi="Times New Roman" w:cs="Times New Roman"/>
          <w:sz w:val="20"/>
          <w:szCs w:val="20"/>
          <w:lang w:val="sr-Latn-RS"/>
        </w:rPr>
        <w:t xml:space="preserve">va rada </w:t>
      </w:r>
      <w:r w:rsidR="002807D5" w:rsidRPr="00F96BD7">
        <w:rPr>
          <w:rFonts w:ascii="Times New Roman" w:eastAsia="Times New Roman" w:hAnsi="Times New Roman" w:cs="Times New Roman"/>
          <w:sz w:val="20"/>
          <w:szCs w:val="20"/>
          <w:lang w:val="sr-Latn-RS"/>
        </w:rPr>
        <w:t>publikovana u</w:t>
      </w:r>
      <w:r w:rsidR="00D82F99" w:rsidRPr="00F96BD7">
        <w:rPr>
          <w:rFonts w:ascii="Times New Roman" w:eastAsia="Times New Roman" w:hAnsi="Times New Roman" w:cs="Times New Roman"/>
          <w:sz w:val="20"/>
          <w:szCs w:val="20"/>
          <w:lang w:val="sr-Latn-RS"/>
        </w:rPr>
        <w:t xml:space="preserve"> grup</w:t>
      </w:r>
      <w:r w:rsidR="002807D5" w:rsidRPr="00F96BD7">
        <w:rPr>
          <w:rFonts w:ascii="Times New Roman" w:eastAsia="Times New Roman" w:hAnsi="Times New Roman" w:cs="Times New Roman"/>
          <w:sz w:val="20"/>
          <w:szCs w:val="20"/>
          <w:lang w:val="sr-Latn-RS"/>
        </w:rPr>
        <w:t>i</w:t>
      </w:r>
      <w:r w:rsidR="00D82F99" w:rsidRPr="00F96BD7">
        <w:rPr>
          <w:rFonts w:ascii="Times New Roman" w:eastAsia="Times New Roman" w:hAnsi="Times New Roman" w:cs="Times New Roman"/>
          <w:sz w:val="20"/>
          <w:szCs w:val="20"/>
          <w:lang w:val="sr-Latn-RS"/>
        </w:rPr>
        <w:t xml:space="preserve"> vrhunskih međunarodnih časopisa kategorije M21</w:t>
      </w:r>
      <w:r w:rsidRPr="00F96BD7">
        <w:rPr>
          <w:rFonts w:ascii="Times New Roman" w:eastAsia="Times New Roman" w:hAnsi="Times New Roman" w:cs="Times New Roman"/>
          <w:sz w:val="20"/>
          <w:szCs w:val="20"/>
          <w:lang w:val="sr-Latn-RS"/>
        </w:rPr>
        <w:t xml:space="preserve">, dva su iz </w:t>
      </w:r>
      <w:r w:rsidR="00D82F99" w:rsidRPr="00F96BD7">
        <w:rPr>
          <w:rFonts w:ascii="Times New Roman" w:eastAsia="Times New Roman" w:hAnsi="Times New Roman" w:cs="Times New Roman"/>
          <w:sz w:val="20"/>
          <w:szCs w:val="20"/>
          <w:lang w:val="sr-Latn-RS"/>
        </w:rPr>
        <w:t xml:space="preserve">kategorije M22 </w:t>
      </w:r>
      <w:r w:rsidR="00B92359" w:rsidRPr="00F96BD7">
        <w:rPr>
          <w:rFonts w:ascii="Times New Roman" w:eastAsia="Times New Roman" w:hAnsi="Times New Roman" w:cs="Times New Roman"/>
          <w:sz w:val="20"/>
          <w:szCs w:val="20"/>
          <w:lang w:val="sr-Latn-RS"/>
        </w:rPr>
        <w:t xml:space="preserve">i </w:t>
      </w:r>
      <w:r w:rsidRPr="00F96BD7">
        <w:rPr>
          <w:rFonts w:ascii="Times New Roman" w:eastAsia="Times New Roman" w:hAnsi="Times New Roman" w:cs="Times New Roman"/>
          <w:sz w:val="20"/>
          <w:szCs w:val="20"/>
          <w:lang w:val="sr-Latn-RS"/>
        </w:rPr>
        <w:t xml:space="preserve">jedan </w:t>
      </w:r>
      <w:r w:rsidR="00D82F99" w:rsidRPr="00F96BD7">
        <w:rPr>
          <w:rFonts w:ascii="Times New Roman" w:eastAsia="Times New Roman" w:hAnsi="Times New Roman" w:cs="Times New Roman"/>
          <w:sz w:val="20"/>
          <w:szCs w:val="20"/>
          <w:lang w:val="sr-Latn-RS"/>
        </w:rPr>
        <w:t>kategorije M23.</w:t>
      </w:r>
      <w:r w:rsidRPr="00F96BD7">
        <w:rPr>
          <w:rFonts w:ascii="Times New Roman" w:eastAsia="Times New Roman" w:hAnsi="Times New Roman" w:cs="Times New Roman"/>
          <w:sz w:val="20"/>
          <w:szCs w:val="20"/>
          <w:lang w:val="sr-Latn-RS"/>
        </w:rPr>
        <w:t xml:space="preserve"> Koautor je u dva rada koja su indeksirana u SCIE bez IF.</w:t>
      </w:r>
      <w:r w:rsidR="00B92359"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sz w:val="20"/>
          <w:szCs w:val="20"/>
          <w:lang w:val="sr-Latn-RS"/>
        </w:rPr>
        <w:t xml:space="preserve">Jedan rad, publikovan </w:t>
      </w:r>
      <w:r w:rsidRPr="00F96BD7">
        <w:rPr>
          <w:rFonts w:ascii="Times New Roman" w:eastAsia="Times New Roman" w:hAnsi="Times New Roman" w:cs="Times New Roman"/>
          <w:i/>
          <w:iCs/>
          <w:sz w:val="20"/>
          <w:szCs w:val="20"/>
          <w:lang w:val="sr-Latn-RS"/>
        </w:rPr>
        <w:t xml:space="preserve">in exetenso, </w:t>
      </w:r>
      <w:r w:rsidRPr="00F96BD7">
        <w:rPr>
          <w:rFonts w:ascii="Times New Roman" w:eastAsia="Times New Roman" w:hAnsi="Times New Roman" w:cs="Times New Roman"/>
          <w:sz w:val="20"/>
          <w:szCs w:val="20"/>
          <w:lang w:val="sr-Latn-RS"/>
        </w:rPr>
        <w:t xml:space="preserve">u kome je Dr Milošević prvi autor je indeksiran u bazi MEDLINE. Koautor je u časopisu koji nije indeksiran u gore navedenim bazama podataka. </w:t>
      </w:r>
      <w:r w:rsidR="00D82F99" w:rsidRPr="00F96BD7">
        <w:rPr>
          <w:rFonts w:ascii="Times New Roman" w:eastAsia="Times New Roman" w:hAnsi="Times New Roman" w:cs="Times New Roman"/>
          <w:sz w:val="20"/>
          <w:szCs w:val="20"/>
          <w:lang w:val="sr-Latn-RS"/>
        </w:rPr>
        <w:t xml:space="preserve">Kumulativni IF je </w:t>
      </w:r>
      <w:r w:rsidRPr="00F96BD7">
        <w:rPr>
          <w:rFonts w:ascii="Times New Roman" w:eastAsia="Times New Roman" w:hAnsi="Times New Roman" w:cs="Times New Roman"/>
          <w:sz w:val="20"/>
          <w:szCs w:val="20"/>
          <w:lang w:val="sr-Latn-RS"/>
        </w:rPr>
        <w:t>18,449</w:t>
      </w:r>
      <w:r w:rsidR="00D82F99" w:rsidRPr="00F96BD7">
        <w:rPr>
          <w:rFonts w:ascii="Times New Roman" w:eastAsia="Times New Roman" w:hAnsi="Times New Roman" w:cs="Times New Roman"/>
          <w:sz w:val="20"/>
          <w:szCs w:val="20"/>
          <w:lang w:val="sr-Latn-RS"/>
        </w:rPr>
        <w:t>. Pored toga</w:t>
      </w:r>
      <w:r w:rsidRPr="00F96BD7">
        <w:rPr>
          <w:rFonts w:ascii="Times New Roman" w:eastAsia="Times New Roman" w:hAnsi="Times New Roman" w:cs="Times New Roman"/>
          <w:sz w:val="20"/>
          <w:szCs w:val="20"/>
          <w:lang w:val="sr-Latn-RS"/>
        </w:rPr>
        <w:t xml:space="preserve"> je</w:t>
      </w:r>
      <w:r w:rsidR="00D82F99" w:rsidRPr="00F96BD7">
        <w:rPr>
          <w:rFonts w:ascii="Times New Roman" w:eastAsia="Times New Roman" w:hAnsi="Times New Roman" w:cs="Times New Roman"/>
          <w:sz w:val="20"/>
          <w:szCs w:val="20"/>
          <w:lang w:val="sr-Latn-RS"/>
        </w:rPr>
        <w:t xml:space="preserve"> autor ili koautor u 29 radova čiji su saže</w:t>
      </w:r>
      <w:r w:rsidR="006778E1" w:rsidRPr="00F96BD7">
        <w:rPr>
          <w:rFonts w:ascii="Times New Roman" w:eastAsia="Times New Roman" w:hAnsi="Times New Roman" w:cs="Times New Roman"/>
          <w:sz w:val="20"/>
          <w:szCs w:val="20"/>
          <w:lang w:val="sr-Latn-RS"/>
        </w:rPr>
        <w:t>c</w:t>
      </w:r>
      <w:r w:rsidR="00D82F99" w:rsidRPr="00F96BD7">
        <w:rPr>
          <w:rFonts w:ascii="Times New Roman" w:eastAsia="Times New Roman" w:hAnsi="Times New Roman" w:cs="Times New Roman"/>
          <w:sz w:val="20"/>
          <w:szCs w:val="20"/>
          <w:lang w:val="sr-Latn-RS"/>
        </w:rPr>
        <w:t xml:space="preserve">i publikovani u zbornicima međunarodnih stručnih sastanaka i u 22 rada sa domaćih stručnih sastanaka. Od toga je prvi autor u 11 sažetaka sa međunarodnih i u 9 sažetaka sa domaćih stručnih sastanaka. </w:t>
      </w:r>
      <w:r w:rsidR="006B0F82" w:rsidRPr="00F96BD7">
        <w:rPr>
          <w:rFonts w:ascii="Times New Roman" w:eastAsia="Times New Roman" w:hAnsi="Times New Roman" w:cs="Times New Roman"/>
          <w:sz w:val="20"/>
          <w:szCs w:val="20"/>
          <w:lang w:val="sr-Latn-RS"/>
        </w:rPr>
        <w:t>Prvi a</w:t>
      </w:r>
      <w:r w:rsidR="00D82F99" w:rsidRPr="00F96BD7">
        <w:rPr>
          <w:rFonts w:ascii="Times New Roman" w:eastAsia="Times New Roman" w:hAnsi="Times New Roman" w:cs="Times New Roman"/>
          <w:sz w:val="20"/>
          <w:szCs w:val="20"/>
          <w:lang w:val="sr-Latn-RS"/>
        </w:rPr>
        <w:t>utor je dva poglavlja u knjigama. U istraživačkom</w:t>
      </w:r>
      <w:r w:rsidR="00B92359" w:rsidRPr="00F96BD7">
        <w:rPr>
          <w:rFonts w:ascii="Times New Roman" w:eastAsia="Times New Roman" w:hAnsi="Times New Roman" w:cs="Times New Roman"/>
          <w:sz w:val="20"/>
          <w:szCs w:val="20"/>
          <w:lang w:val="sr-Latn-RS"/>
        </w:rPr>
        <w:t xml:space="preserve"> </w:t>
      </w:r>
      <w:r w:rsidR="00D82F99" w:rsidRPr="00F96BD7">
        <w:rPr>
          <w:rFonts w:ascii="Times New Roman" w:eastAsia="Times New Roman" w:hAnsi="Times New Roman" w:cs="Times New Roman"/>
          <w:sz w:val="20"/>
          <w:szCs w:val="20"/>
          <w:lang w:val="sr-Latn-RS"/>
        </w:rPr>
        <w:t>radu Dr Violete Milošević postoji kontinuitet interesovanja</w:t>
      </w:r>
      <w:r w:rsidR="00B92359" w:rsidRPr="00F96BD7">
        <w:rPr>
          <w:rFonts w:ascii="Times New Roman" w:eastAsia="Times New Roman" w:hAnsi="Times New Roman" w:cs="Times New Roman"/>
          <w:sz w:val="20"/>
          <w:szCs w:val="20"/>
          <w:lang w:val="sr-Latn-RS"/>
        </w:rPr>
        <w:t xml:space="preserve"> </w:t>
      </w:r>
      <w:r w:rsidR="00D82F99" w:rsidRPr="00F96BD7">
        <w:rPr>
          <w:rFonts w:ascii="Times New Roman" w:eastAsia="Times New Roman" w:hAnsi="Times New Roman" w:cs="Times New Roman"/>
          <w:sz w:val="20"/>
          <w:szCs w:val="20"/>
          <w:lang w:val="sr-Latn-RS"/>
        </w:rPr>
        <w:t>za širok dijapazon hematoloških poremećaja. Dr Violeta Milošević je održala više  usmenih predavanja na skupovima velikog nacionalnog značaja.</w:t>
      </w:r>
    </w:p>
    <w:p w14:paraId="05DEB178"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p>
    <w:p w14:paraId="4B4AF7CC" w14:textId="401655E5" w:rsidR="00C1651A" w:rsidRPr="00F96BD7" w:rsidRDefault="00814A4A">
      <w:pPr>
        <w:spacing w:after="0" w:line="240" w:lineRule="auto"/>
        <w:ind w:left="-284"/>
        <w:jc w:val="both"/>
        <w:rPr>
          <w:rFonts w:ascii="Times New Roman" w:eastAsia="Times New Roman" w:hAnsi="Times New Roman" w:cs="Times New Roman"/>
          <w:b/>
          <w:sz w:val="20"/>
          <w:szCs w:val="20"/>
          <w:lang w:val="sr-Latn-RS"/>
        </w:rPr>
      </w:pPr>
      <w:r>
        <w:rPr>
          <w:rFonts w:ascii="Times New Roman" w:eastAsia="Times New Roman" w:hAnsi="Times New Roman" w:cs="Times New Roman"/>
          <w:b/>
          <w:sz w:val="20"/>
          <w:szCs w:val="20"/>
          <w:lang w:val="sr-Latn-RS"/>
        </w:rPr>
        <w:t>G)</w:t>
      </w:r>
      <w:r w:rsidR="00D82F99" w:rsidRPr="00F96BD7">
        <w:rPr>
          <w:rFonts w:ascii="Times New Roman" w:eastAsia="Times New Roman" w:hAnsi="Times New Roman" w:cs="Times New Roman"/>
          <w:b/>
          <w:sz w:val="20"/>
          <w:szCs w:val="20"/>
          <w:lang w:val="sr-Latn-RS"/>
        </w:rPr>
        <w:t xml:space="preserve"> OCENA O ANGAŽOVANJU U RAZVOJU NASTAVE I DRUGIH DELATNOSTI VISOKOŠKOLSKE USTANOVE</w:t>
      </w:r>
    </w:p>
    <w:p w14:paraId="16113796" w14:textId="77777777" w:rsidR="00C1651A" w:rsidRPr="00F96BD7" w:rsidRDefault="00D82F99">
      <w:pPr>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Za stručno-profesionalni doprinos:</w:t>
      </w:r>
    </w:p>
    <w:p w14:paraId="2D8E2D3E" w14:textId="77777777" w:rsidR="00C1651A" w:rsidRPr="00F96BD7" w:rsidRDefault="00D82F99">
      <w:pPr>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i/>
          <w:sz w:val="20"/>
          <w:szCs w:val="20"/>
          <w:lang w:val="sr-Latn-RS"/>
        </w:rPr>
        <w:t>Angažovanost u sprovođenju složenih dijagnostičkih, terapijskih i preventivnih procedura</w:t>
      </w:r>
      <w:r w:rsidRPr="00F96BD7">
        <w:rPr>
          <w:rFonts w:ascii="Times New Roman" w:eastAsia="Times New Roman" w:hAnsi="Times New Roman" w:cs="Times New Roman"/>
          <w:b/>
          <w:sz w:val="20"/>
          <w:szCs w:val="20"/>
          <w:lang w:val="sr-Latn-RS"/>
        </w:rPr>
        <w:t>:</w:t>
      </w:r>
    </w:p>
    <w:p w14:paraId="426A5C65" w14:textId="77777777" w:rsidR="00C1651A" w:rsidRPr="00F96BD7" w:rsidRDefault="00D82F99">
      <w:pPr>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Dr Violeta Milošević je specijalista interne medicine i subspecijalista hematologije koja radi u Klinici za hematologiju UKCS.  Ima bogato iskustvo u dijagnostici i lečenju bolesnika sa raznovrsnom hematološkom patologijom, posebno bolesnika sa akutnim leukemijama. Uključena je u rad Aktiva za akutne leukemije i Grupe za hroničnu mijeloidnu leukemiju.</w:t>
      </w:r>
    </w:p>
    <w:p w14:paraId="0567635D" w14:textId="77777777" w:rsidR="00C1651A" w:rsidRPr="00F96BD7" w:rsidRDefault="00C1651A">
      <w:pPr>
        <w:spacing w:after="0" w:line="240" w:lineRule="auto"/>
        <w:ind w:left="-284"/>
        <w:jc w:val="both"/>
        <w:rPr>
          <w:rFonts w:ascii="Times New Roman" w:eastAsia="Times New Roman" w:hAnsi="Times New Roman" w:cs="Times New Roman"/>
          <w:sz w:val="20"/>
          <w:szCs w:val="20"/>
          <w:lang w:val="sr-Latn-RS"/>
        </w:rPr>
      </w:pPr>
    </w:p>
    <w:p w14:paraId="6A5BA400" w14:textId="77777777" w:rsidR="00C1651A" w:rsidRPr="00F96BD7" w:rsidRDefault="00D82F99">
      <w:pPr>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Za doprinos akademskoj i široj zajednici:</w:t>
      </w:r>
    </w:p>
    <w:p w14:paraId="58AF7D33" w14:textId="276BF8B1" w:rsidR="00C1651A" w:rsidRPr="00F96BD7" w:rsidRDefault="00D82F99">
      <w:pPr>
        <w:spacing w:after="0" w:line="240" w:lineRule="auto"/>
        <w:ind w:left="-284"/>
        <w:jc w:val="both"/>
        <w:rPr>
          <w:rFonts w:ascii="Times New Roman" w:eastAsia="Times New Roman" w:hAnsi="Times New Roman" w:cs="Times New Roman"/>
          <w:sz w:val="20"/>
          <w:szCs w:val="20"/>
          <w:lang w:val="sr-Latn-RS"/>
        </w:rPr>
      </w:pPr>
      <w:r w:rsidRPr="00F96BD7">
        <w:rPr>
          <w:rFonts w:ascii="Times New Roman" w:hAnsi="Times New Roman" w:cs="Times New Roman"/>
          <w:i/>
          <w:sz w:val="20"/>
          <w:szCs w:val="20"/>
          <w:lang w:val="sr-Latn-RS"/>
        </w:rPr>
        <w:t>Rukovođenje</w:t>
      </w:r>
      <w:r w:rsidR="008A5B11"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ili</w:t>
      </w:r>
      <w:r w:rsidR="008A5B11"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angažovanje</w:t>
      </w:r>
      <w:r w:rsidR="008A5B11"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u</w:t>
      </w:r>
      <w:r w:rsidR="008A5B11"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nacionalnim</w:t>
      </w:r>
      <w:r w:rsidR="008A5B11"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il</w:t>
      </w:r>
      <w:r w:rsidR="00814A4A">
        <w:rPr>
          <w:rFonts w:ascii="Times New Roman" w:hAnsi="Times New Roman" w:cs="Times New Roman"/>
          <w:i/>
          <w:sz w:val="20"/>
          <w:szCs w:val="20"/>
          <w:lang w:val="sr-Latn-RS"/>
        </w:rPr>
        <w:t>i</w:t>
      </w:r>
      <w:r w:rsidR="008A5B11"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međunarodnim</w:t>
      </w:r>
      <w:r w:rsidR="008A5B11"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naučnim</w:t>
      </w:r>
      <w:r w:rsidR="008A5B11"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ili</w:t>
      </w:r>
      <w:r w:rsidR="00814A4A">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stručnim</w:t>
      </w:r>
      <w:r w:rsidR="008A5B11"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organizacijama</w:t>
      </w:r>
    </w:p>
    <w:p w14:paraId="5F62E844"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Cs/>
          <w:sz w:val="20"/>
          <w:szCs w:val="20"/>
          <w:u w:val="single"/>
          <w:lang w:val="sr-Latn-RS"/>
        </w:rPr>
      </w:pPr>
      <w:r w:rsidRPr="00F96BD7">
        <w:rPr>
          <w:rFonts w:ascii="Times New Roman" w:eastAsia="Times New Roman" w:hAnsi="Times New Roman" w:cs="Times New Roman"/>
          <w:sz w:val="20"/>
          <w:szCs w:val="20"/>
          <w:lang w:val="sr-Latn-RS"/>
        </w:rPr>
        <w:t>Kandidat je član sledećih inostranih i domaćih Udruženja, Asocijacija ili Organizacija:</w:t>
      </w:r>
    </w:p>
    <w:p w14:paraId="70755144" w14:textId="77777777" w:rsidR="00C1651A" w:rsidRPr="00F96BD7" w:rsidRDefault="00D82F99">
      <w:pPr>
        <w:widowControl w:val="0"/>
        <w:numPr>
          <w:ilvl w:val="0"/>
          <w:numId w:val="18"/>
        </w:numPr>
        <w:autoSpaceDE w:val="0"/>
        <w:autoSpaceDN w:val="0"/>
        <w:adjustRightInd w:val="0"/>
        <w:spacing w:after="0" w:line="240" w:lineRule="auto"/>
        <w:ind w:left="142"/>
        <w:jc w:val="both"/>
        <w:rPr>
          <w:rFonts w:ascii="Times New Roman" w:eastAsia="Times New Roman" w:hAnsi="Times New Roman" w:cs="Times New Roman"/>
          <w:bCs/>
          <w:sz w:val="20"/>
          <w:szCs w:val="20"/>
          <w:u w:val="single"/>
          <w:lang w:val="sr-Latn-RS"/>
        </w:rPr>
      </w:pPr>
      <w:r w:rsidRPr="00F96BD7">
        <w:rPr>
          <w:rFonts w:ascii="Times New Roman" w:eastAsia="Times New Roman" w:hAnsi="Times New Roman" w:cs="Times New Roman"/>
          <w:sz w:val="20"/>
          <w:szCs w:val="20"/>
          <w:lang w:val="sr-Latn-RS"/>
        </w:rPr>
        <w:t xml:space="preserve">Srpsko Lekarsko Društvo, Hematološka Sekcija </w:t>
      </w:r>
    </w:p>
    <w:p w14:paraId="5FBB925D" w14:textId="77777777" w:rsidR="00C1651A" w:rsidRPr="00F96BD7" w:rsidRDefault="00D82F99">
      <w:pPr>
        <w:widowControl w:val="0"/>
        <w:numPr>
          <w:ilvl w:val="0"/>
          <w:numId w:val="18"/>
        </w:numPr>
        <w:autoSpaceDE w:val="0"/>
        <w:autoSpaceDN w:val="0"/>
        <w:adjustRightInd w:val="0"/>
        <w:spacing w:after="0" w:line="240" w:lineRule="auto"/>
        <w:ind w:left="142"/>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European Haematology Assosiation</w:t>
      </w:r>
    </w:p>
    <w:p w14:paraId="39EAF2F2" w14:textId="77777777" w:rsidR="00C1651A" w:rsidRPr="00F96BD7" w:rsidRDefault="00C1651A">
      <w:pPr>
        <w:widowControl w:val="0"/>
        <w:autoSpaceDE w:val="0"/>
        <w:autoSpaceDN w:val="0"/>
        <w:adjustRightInd w:val="0"/>
        <w:spacing w:after="0" w:line="240" w:lineRule="auto"/>
        <w:jc w:val="both"/>
        <w:rPr>
          <w:rFonts w:ascii="Times New Roman" w:eastAsia="Times New Roman" w:hAnsi="Times New Roman" w:cs="Times New Roman"/>
          <w:sz w:val="20"/>
          <w:szCs w:val="20"/>
          <w:lang w:val="sr-Latn-RS"/>
        </w:rPr>
      </w:pPr>
    </w:p>
    <w:p w14:paraId="0576FCBE" w14:textId="040BA2F4" w:rsidR="00C1651A" w:rsidRPr="00F96BD7" w:rsidRDefault="00D82F99">
      <w:pPr>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Za saradnju sa drugim visokoškolskim, naučno-istraživačkim ustanovama u zemlji i inostranstvu-mobilnost</w:t>
      </w:r>
    </w:p>
    <w:p w14:paraId="40CABBCC"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Cs/>
          <w:i/>
          <w:sz w:val="20"/>
          <w:szCs w:val="20"/>
          <w:lang w:val="sr-Latn-RS"/>
        </w:rPr>
      </w:pPr>
      <w:r w:rsidRPr="00F96BD7">
        <w:rPr>
          <w:rFonts w:ascii="Times New Roman" w:eastAsia="Times New Roman" w:hAnsi="Times New Roman" w:cs="Times New Roman"/>
          <w:bCs/>
          <w:i/>
          <w:sz w:val="20"/>
          <w:szCs w:val="20"/>
          <w:lang w:val="sr-Latn-RS"/>
        </w:rPr>
        <w:t>Učestvovanje na međunarodnim kursevima ili školama za užu naučnu oblast za koju se bira:</w:t>
      </w:r>
    </w:p>
    <w:p w14:paraId="3C93527B" w14:textId="4D7719C5" w:rsidR="00C1651A" w:rsidRPr="00F96BD7" w:rsidRDefault="00D82F99">
      <w:pPr>
        <w:pStyle w:val="ListParagraph"/>
        <w:widowControl w:val="0"/>
        <w:numPr>
          <w:ilvl w:val="0"/>
          <w:numId w:val="19"/>
        </w:numPr>
        <w:autoSpaceDE w:val="0"/>
        <w:autoSpaceDN w:val="0"/>
        <w:adjustRightInd w:val="0"/>
        <w:ind w:left="142"/>
        <w:jc w:val="both"/>
        <w:rPr>
          <w:sz w:val="20"/>
          <w:szCs w:val="20"/>
          <w:lang w:val="sr-Latn-RS"/>
        </w:rPr>
      </w:pPr>
      <w:r w:rsidRPr="00F96BD7">
        <w:rPr>
          <w:sz w:val="20"/>
          <w:szCs w:val="20"/>
          <w:lang w:val="sr-Latn-RS"/>
        </w:rPr>
        <w:t>Savremeni izazovi u dijagnostici i terapiji akutnih leukemija odraslih (4.</w:t>
      </w:r>
      <w:r w:rsidR="00B92359" w:rsidRPr="00F96BD7">
        <w:rPr>
          <w:sz w:val="20"/>
          <w:szCs w:val="20"/>
          <w:lang w:val="sr-Latn-RS"/>
        </w:rPr>
        <w:t xml:space="preserve"> </w:t>
      </w:r>
      <w:r w:rsidRPr="00F96BD7">
        <w:rPr>
          <w:sz w:val="20"/>
          <w:szCs w:val="20"/>
          <w:lang w:val="sr-Latn-RS"/>
        </w:rPr>
        <w:t xml:space="preserve">Balkanski dani), Beograd, 2023. </w:t>
      </w:r>
    </w:p>
    <w:p w14:paraId="7AD01C8F" w14:textId="77777777" w:rsidR="00C1651A" w:rsidRPr="00F96BD7" w:rsidRDefault="00D82F99">
      <w:pPr>
        <w:pStyle w:val="ListParagraph"/>
        <w:widowControl w:val="0"/>
        <w:numPr>
          <w:ilvl w:val="0"/>
          <w:numId w:val="19"/>
        </w:numPr>
        <w:autoSpaceDE w:val="0"/>
        <w:autoSpaceDN w:val="0"/>
        <w:adjustRightInd w:val="0"/>
        <w:ind w:left="142"/>
        <w:jc w:val="both"/>
        <w:rPr>
          <w:sz w:val="20"/>
          <w:szCs w:val="20"/>
          <w:lang w:val="sr-Latn-RS"/>
        </w:rPr>
      </w:pPr>
      <w:r w:rsidRPr="00F96BD7">
        <w:rPr>
          <w:sz w:val="20"/>
          <w:szCs w:val="20"/>
          <w:lang w:val="sr-Latn-RS"/>
        </w:rPr>
        <w:t>Edukativni seminar “Transplantacija hematopoeznih matičnih ćelija”, Novi Sad, 2006.</w:t>
      </w:r>
    </w:p>
    <w:p w14:paraId="1CE49F06" w14:textId="77777777" w:rsidR="00C1651A" w:rsidRPr="00F96BD7" w:rsidRDefault="00D82F99">
      <w:pPr>
        <w:pStyle w:val="ListParagraph"/>
        <w:widowControl w:val="0"/>
        <w:numPr>
          <w:ilvl w:val="0"/>
          <w:numId w:val="19"/>
        </w:numPr>
        <w:autoSpaceDE w:val="0"/>
        <w:autoSpaceDN w:val="0"/>
        <w:adjustRightInd w:val="0"/>
        <w:ind w:left="142"/>
        <w:jc w:val="both"/>
        <w:rPr>
          <w:sz w:val="20"/>
          <w:szCs w:val="20"/>
          <w:lang w:val="sr-Latn-RS"/>
        </w:rPr>
      </w:pPr>
      <w:r w:rsidRPr="00F96BD7">
        <w:rPr>
          <w:sz w:val="20"/>
          <w:szCs w:val="20"/>
          <w:lang w:val="sr-Latn-RS"/>
        </w:rPr>
        <w:t xml:space="preserve">Edukacija LyFE - Lymphoma Forum of Excellence, Bellinzona (Switzerland)/Cologne (Germany), 2007. </w:t>
      </w:r>
    </w:p>
    <w:p w14:paraId="09B57370" w14:textId="77777777" w:rsidR="00C1651A" w:rsidRPr="00F96BD7" w:rsidRDefault="00D82F99">
      <w:pPr>
        <w:pStyle w:val="ListParagraph"/>
        <w:widowControl w:val="0"/>
        <w:numPr>
          <w:ilvl w:val="0"/>
          <w:numId w:val="19"/>
        </w:numPr>
        <w:autoSpaceDE w:val="0"/>
        <w:autoSpaceDN w:val="0"/>
        <w:adjustRightInd w:val="0"/>
        <w:ind w:left="142"/>
        <w:jc w:val="both"/>
        <w:rPr>
          <w:sz w:val="20"/>
          <w:szCs w:val="20"/>
          <w:lang w:val="sr-Latn-RS"/>
        </w:rPr>
      </w:pPr>
      <w:r w:rsidRPr="00F96BD7">
        <w:rPr>
          <w:sz w:val="20"/>
          <w:szCs w:val="20"/>
          <w:lang w:val="sr-Latn-RS"/>
        </w:rPr>
        <w:t>Godišnji sastanci u okviru CML Global Opinion Leader Summit (CML GOLS) za lečenje i praćenje bolesnika sa hroničnom mijeloidnom leukemijom (CML), Pariz 2009; Drezden 2010; Bazel 2011; Berlin 2015. (nakon toga promena koncepta i namene sastanka)</w:t>
      </w:r>
    </w:p>
    <w:p w14:paraId="111A4364" w14:textId="77777777" w:rsidR="00C1651A" w:rsidRPr="00F96BD7" w:rsidRDefault="00D82F99">
      <w:pPr>
        <w:pStyle w:val="ListParagraph"/>
        <w:widowControl w:val="0"/>
        <w:numPr>
          <w:ilvl w:val="0"/>
          <w:numId w:val="19"/>
        </w:numPr>
        <w:autoSpaceDE w:val="0"/>
        <w:autoSpaceDN w:val="0"/>
        <w:adjustRightInd w:val="0"/>
        <w:ind w:left="142"/>
        <w:jc w:val="both"/>
        <w:rPr>
          <w:sz w:val="20"/>
          <w:szCs w:val="20"/>
          <w:lang w:val="sr-Latn-RS"/>
        </w:rPr>
      </w:pPr>
      <w:r w:rsidRPr="00F96BD7">
        <w:rPr>
          <w:sz w:val="20"/>
          <w:szCs w:val="20"/>
          <w:lang w:val="sr-Latn-RS"/>
        </w:rPr>
        <w:t>The 3rd CML Expert Exchange- Experience and Collaboration Meeting, Ljubljana 2016.</w:t>
      </w:r>
    </w:p>
    <w:p w14:paraId="3798138B" w14:textId="77777777" w:rsidR="00C1651A" w:rsidRPr="00F96BD7" w:rsidRDefault="00D82F99">
      <w:pPr>
        <w:pStyle w:val="ListParagraph"/>
        <w:widowControl w:val="0"/>
        <w:numPr>
          <w:ilvl w:val="0"/>
          <w:numId w:val="19"/>
        </w:numPr>
        <w:autoSpaceDE w:val="0"/>
        <w:autoSpaceDN w:val="0"/>
        <w:adjustRightInd w:val="0"/>
        <w:ind w:left="142"/>
        <w:jc w:val="both"/>
        <w:rPr>
          <w:sz w:val="20"/>
          <w:szCs w:val="20"/>
          <w:lang w:val="sr-Latn-RS"/>
        </w:rPr>
      </w:pPr>
      <w:r w:rsidRPr="00F96BD7">
        <w:rPr>
          <w:sz w:val="20"/>
          <w:szCs w:val="20"/>
          <w:lang w:val="sr-Latn-RS"/>
        </w:rPr>
        <w:t>CARE edukaciija za lečenje gljivičnih infekcija, Beč, 2018.</w:t>
      </w:r>
    </w:p>
    <w:p w14:paraId="60328885" w14:textId="0F989E52" w:rsidR="00C1651A" w:rsidRPr="00F96BD7" w:rsidRDefault="00D82F99">
      <w:pPr>
        <w:pStyle w:val="ListParagraph"/>
        <w:widowControl w:val="0"/>
        <w:numPr>
          <w:ilvl w:val="0"/>
          <w:numId w:val="19"/>
        </w:numPr>
        <w:autoSpaceDE w:val="0"/>
        <w:autoSpaceDN w:val="0"/>
        <w:adjustRightInd w:val="0"/>
        <w:ind w:left="142"/>
        <w:jc w:val="both"/>
        <w:rPr>
          <w:sz w:val="20"/>
          <w:szCs w:val="20"/>
          <w:lang w:val="sr-Latn-RS"/>
        </w:rPr>
      </w:pPr>
      <w:r w:rsidRPr="00F96BD7">
        <w:rPr>
          <w:sz w:val="20"/>
          <w:szCs w:val="20"/>
          <w:lang w:val="sr-Latn-RS"/>
        </w:rPr>
        <w:t>Međunarodni seminar 1.</w:t>
      </w:r>
      <w:r w:rsidR="002A2BB6">
        <w:rPr>
          <w:sz w:val="20"/>
          <w:szCs w:val="20"/>
          <w:lang w:val="sr-Latn-RS"/>
        </w:rPr>
        <w:t xml:space="preserve"> </w:t>
      </w:r>
      <w:r w:rsidRPr="00F96BD7">
        <w:rPr>
          <w:sz w:val="20"/>
          <w:szCs w:val="20"/>
          <w:lang w:val="sr-Latn-RS"/>
        </w:rPr>
        <w:t>kategorije „Terapijski aspekti neuspeha transplantacije matičnih ćelija</w:t>
      </w:r>
      <w:r w:rsidR="00B92359" w:rsidRPr="00F96BD7">
        <w:rPr>
          <w:sz w:val="20"/>
          <w:szCs w:val="20"/>
          <w:lang w:val="sr-Latn-RS"/>
        </w:rPr>
        <w:t xml:space="preserve"> </w:t>
      </w:r>
      <w:r w:rsidRPr="00F96BD7">
        <w:rPr>
          <w:sz w:val="20"/>
          <w:szCs w:val="20"/>
          <w:lang w:val="sr-Latn-RS"/>
        </w:rPr>
        <w:t>-</w:t>
      </w:r>
      <w:r w:rsidR="00B92359" w:rsidRPr="00F96BD7">
        <w:rPr>
          <w:sz w:val="20"/>
          <w:szCs w:val="20"/>
          <w:lang w:val="sr-Latn-RS"/>
        </w:rPr>
        <w:t xml:space="preserve"> </w:t>
      </w:r>
      <w:r w:rsidRPr="00F96BD7">
        <w:rPr>
          <w:sz w:val="20"/>
          <w:szCs w:val="20"/>
          <w:lang w:val="sr-Latn-RS"/>
        </w:rPr>
        <w:t>izazovi i perspektive, Beograd 2019.</w:t>
      </w:r>
    </w:p>
    <w:p w14:paraId="0DAC4C08" w14:textId="64781680" w:rsidR="00C1651A" w:rsidRPr="00F96BD7" w:rsidRDefault="00D82F99">
      <w:pPr>
        <w:pStyle w:val="ListParagraph"/>
        <w:widowControl w:val="0"/>
        <w:numPr>
          <w:ilvl w:val="0"/>
          <w:numId w:val="19"/>
        </w:numPr>
        <w:autoSpaceDE w:val="0"/>
        <w:autoSpaceDN w:val="0"/>
        <w:adjustRightInd w:val="0"/>
        <w:ind w:left="142"/>
        <w:jc w:val="both"/>
        <w:rPr>
          <w:sz w:val="20"/>
          <w:szCs w:val="20"/>
          <w:lang w:val="sr-Latn-RS"/>
        </w:rPr>
      </w:pPr>
      <w:r w:rsidRPr="00F96BD7">
        <w:rPr>
          <w:sz w:val="20"/>
          <w:szCs w:val="20"/>
          <w:lang w:val="sr-Latn-RS"/>
        </w:rPr>
        <w:t>GCP Workshop for Investigators počev od 2007.</w:t>
      </w:r>
      <w:r w:rsidR="00B92359" w:rsidRPr="00F96BD7">
        <w:rPr>
          <w:sz w:val="20"/>
          <w:szCs w:val="20"/>
          <w:lang w:val="sr-Latn-RS"/>
        </w:rPr>
        <w:t xml:space="preserve"> </w:t>
      </w:r>
      <w:r w:rsidRPr="00F96BD7">
        <w:rPr>
          <w:sz w:val="20"/>
          <w:szCs w:val="20"/>
          <w:lang w:val="sr-Latn-RS"/>
        </w:rPr>
        <w:t>pa nadalje po isteku prethodnog sertifikata za rad u kliničkoj studiji.</w:t>
      </w:r>
    </w:p>
    <w:p w14:paraId="25ED9019" w14:textId="77777777" w:rsidR="00C1651A" w:rsidRPr="00F96BD7" w:rsidRDefault="00C1651A">
      <w:pPr>
        <w:widowControl w:val="0"/>
        <w:autoSpaceDE w:val="0"/>
        <w:autoSpaceDN w:val="0"/>
        <w:adjustRightInd w:val="0"/>
        <w:spacing w:after="0" w:line="240" w:lineRule="auto"/>
        <w:ind w:left="142"/>
        <w:jc w:val="both"/>
        <w:rPr>
          <w:rFonts w:ascii="Times New Roman" w:eastAsia="Times New Roman" w:hAnsi="Times New Roman" w:cs="Times New Roman"/>
          <w:sz w:val="20"/>
          <w:szCs w:val="20"/>
          <w:lang w:val="sr-Latn-RS"/>
        </w:rPr>
      </w:pPr>
    </w:p>
    <w:p w14:paraId="25BDC39C" w14:textId="42E3263F" w:rsidR="00C1651A" w:rsidRPr="00F96BD7" w:rsidRDefault="00814A4A">
      <w:pPr>
        <w:widowControl w:val="0"/>
        <w:autoSpaceDE w:val="0"/>
        <w:autoSpaceDN w:val="0"/>
        <w:adjustRightInd w:val="0"/>
        <w:spacing w:after="0" w:line="240" w:lineRule="auto"/>
        <w:ind w:left="-284"/>
        <w:jc w:val="both"/>
        <w:rPr>
          <w:rFonts w:ascii="Times New Roman" w:eastAsia="Times New Roman" w:hAnsi="Times New Roman" w:cs="Times New Roman"/>
          <w:bCs/>
          <w:i/>
          <w:sz w:val="20"/>
          <w:szCs w:val="20"/>
          <w:lang w:val="sr-Latn-RS"/>
        </w:rPr>
      </w:pPr>
      <w:r>
        <w:rPr>
          <w:rFonts w:ascii="Times New Roman" w:eastAsia="Times New Roman" w:hAnsi="Times New Roman" w:cs="Times New Roman"/>
          <w:bCs/>
          <w:i/>
          <w:sz w:val="20"/>
          <w:szCs w:val="20"/>
          <w:lang w:val="sr-Latn-RS"/>
        </w:rPr>
        <w:t>Predavanja po pozivu na ak</w:t>
      </w:r>
      <w:r w:rsidR="00D82F99" w:rsidRPr="00F96BD7">
        <w:rPr>
          <w:rFonts w:ascii="Times New Roman" w:eastAsia="Times New Roman" w:hAnsi="Times New Roman" w:cs="Times New Roman"/>
          <w:bCs/>
          <w:i/>
          <w:sz w:val="20"/>
          <w:szCs w:val="20"/>
          <w:lang w:val="sr-Latn-RS"/>
        </w:rPr>
        <w:t>reditovanim skupovima</w:t>
      </w:r>
    </w:p>
    <w:p w14:paraId="7C05F7CF" w14:textId="77777777" w:rsidR="00C1651A" w:rsidRPr="00F96BD7" w:rsidRDefault="00D82F99">
      <w:pPr>
        <w:pStyle w:val="ListParagraph"/>
        <w:widowControl w:val="0"/>
        <w:numPr>
          <w:ilvl w:val="0"/>
          <w:numId w:val="20"/>
        </w:numPr>
        <w:autoSpaceDE w:val="0"/>
        <w:autoSpaceDN w:val="0"/>
        <w:adjustRightInd w:val="0"/>
        <w:ind w:left="142"/>
        <w:jc w:val="both"/>
        <w:rPr>
          <w:sz w:val="20"/>
          <w:szCs w:val="20"/>
          <w:lang w:val="sr-Latn-RS"/>
        </w:rPr>
      </w:pPr>
      <w:r w:rsidRPr="00F96BD7">
        <w:rPr>
          <w:sz w:val="20"/>
          <w:szCs w:val="20"/>
          <w:lang w:val="sr-Latn-RS"/>
        </w:rPr>
        <w:t xml:space="preserve">,,Akutne leukemije na raskršću“- Nacionalni simpozijum, Beograd 15.03.2024. </w:t>
      </w:r>
    </w:p>
    <w:p w14:paraId="0C00ACA0" w14:textId="77777777" w:rsidR="00C1651A" w:rsidRPr="00F96BD7" w:rsidRDefault="00D82F99">
      <w:pPr>
        <w:pStyle w:val="ListParagraph"/>
        <w:widowControl w:val="0"/>
        <w:numPr>
          <w:ilvl w:val="0"/>
          <w:numId w:val="20"/>
        </w:numPr>
        <w:autoSpaceDE w:val="0"/>
        <w:autoSpaceDN w:val="0"/>
        <w:adjustRightInd w:val="0"/>
        <w:ind w:left="142"/>
        <w:jc w:val="both"/>
        <w:rPr>
          <w:sz w:val="20"/>
          <w:szCs w:val="20"/>
          <w:lang w:val="sr-Latn-RS"/>
        </w:rPr>
      </w:pPr>
      <w:r w:rsidRPr="00F96BD7">
        <w:rPr>
          <w:sz w:val="20"/>
          <w:szCs w:val="20"/>
          <w:lang w:val="sr-Latn-RS"/>
        </w:rPr>
        <w:t xml:space="preserve">„Akutne leukemije danas“- izazovi u dijagnostici i lečenju“- nacionalni simpozijum, Beograd 09.03.2020. </w:t>
      </w:r>
    </w:p>
    <w:p w14:paraId="10EB234F" w14:textId="77777777" w:rsidR="00C1651A" w:rsidRPr="00F96BD7" w:rsidRDefault="00D82F99">
      <w:pPr>
        <w:pStyle w:val="ListParagraph"/>
        <w:widowControl w:val="0"/>
        <w:numPr>
          <w:ilvl w:val="0"/>
          <w:numId w:val="20"/>
        </w:numPr>
        <w:autoSpaceDE w:val="0"/>
        <w:autoSpaceDN w:val="0"/>
        <w:adjustRightInd w:val="0"/>
        <w:ind w:left="142"/>
        <w:jc w:val="both"/>
        <w:rPr>
          <w:sz w:val="20"/>
          <w:szCs w:val="20"/>
          <w:lang w:val="sr-Latn-RS"/>
        </w:rPr>
      </w:pPr>
      <w:r w:rsidRPr="00F96BD7">
        <w:rPr>
          <w:sz w:val="20"/>
          <w:szCs w:val="20"/>
          <w:lang w:val="sr-Latn-RS"/>
        </w:rPr>
        <w:t>„Terapijske dileme u hematologiji“- nacionalni simpozijum, Beograd  01.03.2019.</w:t>
      </w:r>
    </w:p>
    <w:p w14:paraId="27B6557B" w14:textId="2C402019" w:rsidR="00C1651A" w:rsidRPr="00F96BD7" w:rsidRDefault="00D82F99">
      <w:pPr>
        <w:pStyle w:val="ListParagraph"/>
        <w:widowControl w:val="0"/>
        <w:numPr>
          <w:ilvl w:val="0"/>
          <w:numId w:val="20"/>
        </w:numPr>
        <w:autoSpaceDE w:val="0"/>
        <w:autoSpaceDN w:val="0"/>
        <w:adjustRightInd w:val="0"/>
        <w:ind w:left="142"/>
        <w:jc w:val="both"/>
        <w:rPr>
          <w:sz w:val="20"/>
          <w:szCs w:val="20"/>
          <w:lang w:val="sr-Latn-RS"/>
        </w:rPr>
      </w:pPr>
      <w:r w:rsidRPr="00F96BD7">
        <w:rPr>
          <w:sz w:val="20"/>
          <w:szCs w:val="20"/>
          <w:lang w:val="sr-Latn-RS"/>
        </w:rPr>
        <w:t>„Trendovi u dijagnostici i terapiji akutnih leukemija“- Aktiv za akutne leukemije Hematološke sekcije SLD, Beograd 22.12.2017.</w:t>
      </w:r>
    </w:p>
    <w:p w14:paraId="18FA29FA" w14:textId="77777777" w:rsidR="00C1651A" w:rsidRPr="00F96BD7" w:rsidRDefault="00D82F99">
      <w:pPr>
        <w:pStyle w:val="ListParagraph"/>
        <w:widowControl w:val="0"/>
        <w:numPr>
          <w:ilvl w:val="0"/>
          <w:numId w:val="20"/>
        </w:numPr>
        <w:autoSpaceDE w:val="0"/>
        <w:autoSpaceDN w:val="0"/>
        <w:adjustRightInd w:val="0"/>
        <w:ind w:left="142"/>
        <w:jc w:val="both"/>
        <w:rPr>
          <w:sz w:val="20"/>
          <w:szCs w:val="20"/>
          <w:lang w:val="sr-Latn-RS"/>
        </w:rPr>
      </w:pPr>
      <w:r w:rsidRPr="00F96BD7">
        <w:rPr>
          <w:sz w:val="20"/>
          <w:szCs w:val="20"/>
          <w:lang w:val="sr-Latn-RS"/>
        </w:rPr>
        <w:t>„Mijeloproliferativne neoplazme: novine u pristupu dijagnostici, proceni rizika, lečenju i praćenju bolesnika“- program KME u okviru Klinike za hematologiju 07.03.2014.</w:t>
      </w:r>
    </w:p>
    <w:p w14:paraId="50290A93" w14:textId="59177191" w:rsidR="00C1651A" w:rsidRPr="00F96BD7" w:rsidRDefault="00D82F99">
      <w:pPr>
        <w:pStyle w:val="ListParagraph"/>
        <w:widowControl w:val="0"/>
        <w:numPr>
          <w:ilvl w:val="0"/>
          <w:numId w:val="20"/>
        </w:numPr>
        <w:autoSpaceDE w:val="0"/>
        <w:autoSpaceDN w:val="0"/>
        <w:adjustRightInd w:val="0"/>
        <w:ind w:left="142"/>
        <w:jc w:val="both"/>
        <w:rPr>
          <w:sz w:val="20"/>
          <w:szCs w:val="20"/>
          <w:lang w:val="sr-Latn-RS"/>
        </w:rPr>
      </w:pPr>
      <w:r w:rsidRPr="00F96BD7">
        <w:rPr>
          <w:sz w:val="20"/>
          <w:szCs w:val="20"/>
          <w:lang w:val="sr-Latn-RS"/>
        </w:rPr>
        <w:t>Tokom 2010. i 2011. godine</w:t>
      </w:r>
      <w:r w:rsidR="00B92359" w:rsidRPr="00F96BD7">
        <w:rPr>
          <w:sz w:val="20"/>
          <w:szCs w:val="20"/>
          <w:lang w:val="sr-Latn-RS"/>
        </w:rPr>
        <w:t>,</w:t>
      </w:r>
      <w:r w:rsidRPr="00F96BD7">
        <w:rPr>
          <w:sz w:val="20"/>
          <w:szCs w:val="20"/>
          <w:lang w:val="sr-Latn-RS"/>
        </w:rPr>
        <w:t xml:space="preserve"> u organizaciji grupe za hroničnu mijeloidnu leukemiju</w:t>
      </w:r>
      <w:r w:rsidR="00B92359" w:rsidRPr="00F96BD7">
        <w:rPr>
          <w:sz w:val="20"/>
          <w:szCs w:val="20"/>
          <w:lang w:val="sr-Latn-RS"/>
        </w:rPr>
        <w:t>,</w:t>
      </w:r>
      <w:r w:rsidRPr="00F96BD7">
        <w:rPr>
          <w:sz w:val="20"/>
          <w:szCs w:val="20"/>
          <w:lang w:val="sr-Latn-RS"/>
        </w:rPr>
        <w:t xml:space="preserve"> učestvovala je kao predavač u edukaciji lekara primarne zdravstve zaštite u gradovima u Srbiji </w:t>
      </w:r>
    </w:p>
    <w:p w14:paraId="5187906E" w14:textId="2988961C" w:rsidR="00C1651A" w:rsidRPr="00F96BD7" w:rsidRDefault="00D82F99">
      <w:pPr>
        <w:pStyle w:val="ListParagraph"/>
        <w:widowControl w:val="0"/>
        <w:numPr>
          <w:ilvl w:val="0"/>
          <w:numId w:val="20"/>
        </w:numPr>
        <w:autoSpaceDE w:val="0"/>
        <w:autoSpaceDN w:val="0"/>
        <w:adjustRightInd w:val="0"/>
        <w:ind w:left="142"/>
        <w:jc w:val="both"/>
        <w:rPr>
          <w:sz w:val="20"/>
          <w:szCs w:val="20"/>
          <w:lang w:val="sr-Latn-RS"/>
        </w:rPr>
      </w:pPr>
      <w:r w:rsidRPr="00F96BD7">
        <w:rPr>
          <w:sz w:val="20"/>
          <w:szCs w:val="20"/>
          <w:lang w:val="sr-Latn-RS"/>
        </w:rPr>
        <w:t>„Hronična mijeloidna leukemija i leukemoidne reakcije</w:t>
      </w:r>
      <w:r w:rsidR="00B92359" w:rsidRPr="00F96BD7">
        <w:rPr>
          <w:sz w:val="20"/>
          <w:szCs w:val="20"/>
          <w:lang w:val="sr-Latn-RS"/>
        </w:rPr>
        <w:t xml:space="preserve"> </w:t>
      </w:r>
      <w:r w:rsidRPr="00F96BD7">
        <w:rPr>
          <w:sz w:val="20"/>
          <w:szCs w:val="20"/>
          <w:lang w:val="sr-Latn-RS"/>
        </w:rPr>
        <w:t>-</w:t>
      </w:r>
      <w:r w:rsidR="00B92359" w:rsidRPr="00F96BD7">
        <w:rPr>
          <w:sz w:val="20"/>
          <w:szCs w:val="20"/>
          <w:lang w:val="sr-Latn-RS"/>
        </w:rPr>
        <w:t xml:space="preserve"> </w:t>
      </w:r>
      <w:r w:rsidRPr="00F96BD7">
        <w:rPr>
          <w:sz w:val="20"/>
          <w:szCs w:val="20"/>
          <w:lang w:val="sr-Latn-RS"/>
        </w:rPr>
        <w:t>mogućnost dijagnostike na nivou primarne zdravstvene zaštite.</w:t>
      </w:r>
    </w:p>
    <w:p w14:paraId="58BC9C6F" w14:textId="77777777" w:rsidR="00C1651A" w:rsidRPr="00F96BD7" w:rsidRDefault="00C1651A">
      <w:pPr>
        <w:widowControl w:val="0"/>
        <w:autoSpaceDE w:val="0"/>
        <w:autoSpaceDN w:val="0"/>
        <w:adjustRightInd w:val="0"/>
        <w:spacing w:after="0" w:line="240" w:lineRule="auto"/>
        <w:ind w:left="142"/>
        <w:jc w:val="both"/>
        <w:rPr>
          <w:rFonts w:ascii="Times New Roman" w:eastAsia="Times New Roman" w:hAnsi="Times New Roman" w:cs="Times New Roman"/>
          <w:sz w:val="20"/>
          <w:szCs w:val="20"/>
          <w:lang w:val="sr-Latn-RS"/>
        </w:rPr>
      </w:pPr>
    </w:p>
    <w:p w14:paraId="56CA2B4F" w14:textId="77777777" w:rsidR="00C1651A" w:rsidRPr="00F96BD7" w:rsidRDefault="00C1651A">
      <w:pPr>
        <w:widowControl w:val="0"/>
        <w:autoSpaceDE w:val="0"/>
        <w:autoSpaceDN w:val="0"/>
        <w:adjustRightInd w:val="0"/>
        <w:spacing w:after="0" w:line="240" w:lineRule="auto"/>
        <w:jc w:val="both"/>
        <w:rPr>
          <w:rFonts w:ascii="Times New Roman" w:eastAsia="Times New Roman" w:hAnsi="Times New Roman" w:cs="Times New Roman"/>
          <w:b/>
          <w:bCs/>
          <w:sz w:val="20"/>
          <w:szCs w:val="20"/>
          <w:lang w:val="sr-Latn-RS"/>
        </w:rPr>
      </w:pPr>
    </w:p>
    <w:p w14:paraId="36378665" w14:textId="77777777" w:rsidR="008A78F7" w:rsidRDefault="008A78F7">
      <w:pPr>
        <w:widowControl w:val="0"/>
        <w:autoSpaceDE w:val="0"/>
        <w:autoSpaceDN w:val="0"/>
        <w:adjustRightInd w:val="0"/>
        <w:spacing w:after="0" w:line="240" w:lineRule="auto"/>
        <w:ind w:left="-284"/>
        <w:jc w:val="both"/>
        <w:rPr>
          <w:rFonts w:ascii="Times New Roman" w:eastAsia="Times New Roman" w:hAnsi="Times New Roman" w:cs="Times New Roman"/>
          <w:b/>
          <w:bCs/>
          <w:sz w:val="20"/>
          <w:szCs w:val="20"/>
          <w:lang w:val="sr-Latn-RS"/>
        </w:rPr>
      </w:pPr>
    </w:p>
    <w:p w14:paraId="24EC5F80" w14:textId="2F7BAA0D"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bCs/>
          <w:sz w:val="20"/>
          <w:szCs w:val="20"/>
          <w:lang w:val="sr-Latn-RS"/>
        </w:rPr>
      </w:pPr>
      <w:r w:rsidRPr="00F96BD7">
        <w:rPr>
          <w:rFonts w:ascii="Times New Roman" w:eastAsia="Times New Roman" w:hAnsi="Times New Roman" w:cs="Times New Roman"/>
          <w:b/>
          <w:bCs/>
          <w:sz w:val="20"/>
          <w:szCs w:val="20"/>
          <w:lang w:val="sr-Latn-RS"/>
        </w:rPr>
        <w:t>3) Kandidat dr MIHAILO SMILJANIĆ</w:t>
      </w:r>
    </w:p>
    <w:p w14:paraId="1B187743"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bCs/>
          <w:sz w:val="20"/>
          <w:szCs w:val="20"/>
          <w:lang w:val="sr-Latn-RS"/>
        </w:rPr>
      </w:pPr>
    </w:p>
    <w:p w14:paraId="14A3FCF1"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A) OSNOVNI  BIOGRAFSKI  PODACI</w:t>
      </w:r>
    </w:p>
    <w:p w14:paraId="722B547B" w14:textId="77777777" w:rsidR="00C1651A" w:rsidRPr="00F96BD7" w:rsidRDefault="00D82F99">
      <w:pPr>
        <w:pStyle w:val="ListParagraph"/>
        <w:widowControl w:val="0"/>
        <w:numPr>
          <w:ilvl w:val="0"/>
          <w:numId w:val="5"/>
        </w:numPr>
        <w:autoSpaceDE w:val="0"/>
        <w:autoSpaceDN w:val="0"/>
        <w:adjustRightInd w:val="0"/>
        <w:ind w:left="0"/>
        <w:jc w:val="both"/>
        <w:rPr>
          <w:sz w:val="20"/>
          <w:szCs w:val="20"/>
          <w:lang w:val="sr-Latn-RS"/>
        </w:rPr>
      </w:pPr>
      <w:r w:rsidRPr="00F96BD7">
        <w:rPr>
          <w:sz w:val="20"/>
          <w:szCs w:val="20"/>
          <w:lang w:val="sr-Latn-RS"/>
        </w:rPr>
        <w:t>Ime i prezime:</w:t>
      </w:r>
      <w:r w:rsidRPr="00F96BD7">
        <w:rPr>
          <w:sz w:val="20"/>
          <w:szCs w:val="20"/>
          <w:lang w:val="sr-Latn-RS"/>
        </w:rPr>
        <w:tab/>
      </w:r>
      <w:r w:rsidRPr="00F96BD7">
        <w:rPr>
          <w:sz w:val="20"/>
          <w:szCs w:val="20"/>
          <w:lang w:val="sr-Latn-RS"/>
        </w:rPr>
        <w:tab/>
      </w:r>
      <w:r w:rsidRPr="00F96BD7">
        <w:rPr>
          <w:sz w:val="20"/>
          <w:szCs w:val="20"/>
          <w:lang w:val="sr-Latn-RS"/>
        </w:rPr>
        <w:tab/>
        <w:t>Mihailo (Živorad) Smiljanić</w:t>
      </w:r>
    </w:p>
    <w:p w14:paraId="0354F5F6" w14:textId="45D79738" w:rsidR="00C1651A" w:rsidRPr="00F96BD7" w:rsidRDefault="00D82F99">
      <w:pPr>
        <w:pStyle w:val="ListParagraph"/>
        <w:widowControl w:val="0"/>
        <w:numPr>
          <w:ilvl w:val="0"/>
          <w:numId w:val="5"/>
        </w:numPr>
        <w:autoSpaceDE w:val="0"/>
        <w:autoSpaceDN w:val="0"/>
        <w:adjustRightInd w:val="0"/>
        <w:ind w:left="0"/>
        <w:jc w:val="both"/>
        <w:rPr>
          <w:sz w:val="20"/>
          <w:szCs w:val="20"/>
          <w:lang w:val="sr-Latn-RS"/>
        </w:rPr>
      </w:pPr>
      <w:r w:rsidRPr="00F96BD7">
        <w:rPr>
          <w:sz w:val="20"/>
          <w:szCs w:val="20"/>
          <w:lang w:val="sr-Latn-RS"/>
        </w:rPr>
        <w:t>Datum</w:t>
      </w:r>
      <w:r w:rsidR="00B92359" w:rsidRPr="00F96BD7">
        <w:rPr>
          <w:sz w:val="20"/>
          <w:szCs w:val="20"/>
          <w:lang w:val="sr-Latn-RS"/>
        </w:rPr>
        <w:t xml:space="preserve"> </w:t>
      </w:r>
      <w:r w:rsidRPr="00F96BD7">
        <w:rPr>
          <w:sz w:val="20"/>
          <w:szCs w:val="20"/>
          <w:lang w:val="sr-Latn-RS"/>
        </w:rPr>
        <w:t>i</w:t>
      </w:r>
      <w:r w:rsidR="00B92359" w:rsidRPr="00F96BD7">
        <w:rPr>
          <w:sz w:val="20"/>
          <w:szCs w:val="20"/>
          <w:lang w:val="sr-Latn-RS"/>
        </w:rPr>
        <w:t xml:space="preserve">  </w:t>
      </w:r>
      <w:r w:rsidRPr="00F96BD7">
        <w:rPr>
          <w:sz w:val="20"/>
          <w:szCs w:val="20"/>
          <w:lang w:val="sr-Latn-RS"/>
        </w:rPr>
        <w:t>mesto</w:t>
      </w:r>
      <w:r w:rsidR="006964B4">
        <w:rPr>
          <w:sz w:val="20"/>
          <w:szCs w:val="20"/>
          <w:lang w:val="sr-Latn-RS"/>
        </w:rPr>
        <w:t xml:space="preserve"> </w:t>
      </w:r>
      <w:r w:rsidRPr="00F96BD7">
        <w:rPr>
          <w:sz w:val="20"/>
          <w:szCs w:val="20"/>
          <w:lang w:val="sr-Latn-RS"/>
        </w:rPr>
        <w:t xml:space="preserve">rođenja: </w:t>
      </w:r>
      <w:r w:rsidRPr="00F96BD7">
        <w:rPr>
          <w:sz w:val="20"/>
          <w:szCs w:val="20"/>
          <w:lang w:val="sr-Latn-RS"/>
        </w:rPr>
        <w:tab/>
      </w:r>
      <w:r w:rsidRPr="00F96BD7">
        <w:rPr>
          <w:sz w:val="20"/>
          <w:szCs w:val="20"/>
          <w:lang w:val="sr-Latn-RS"/>
        </w:rPr>
        <w:tab/>
      </w:r>
      <w:r w:rsidRPr="00F96BD7">
        <w:rPr>
          <w:bCs/>
          <w:sz w:val="20"/>
          <w:szCs w:val="20"/>
          <w:lang w:val="sr-Latn-RS"/>
        </w:rPr>
        <w:t>14.10.1979.</w:t>
      </w:r>
      <w:r w:rsidR="00B92359" w:rsidRPr="00F96BD7">
        <w:rPr>
          <w:bCs/>
          <w:sz w:val="20"/>
          <w:szCs w:val="20"/>
          <w:lang w:val="sr-Latn-RS"/>
        </w:rPr>
        <w:t xml:space="preserve"> </w:t>
      </w:r>
      <w:r w:rsidRPr="00F96BD7">
        <w:rPr>
          <w:bCs/>
          <w:sz w:val="20"/>
          <w:szCs w:val="20"/>
          <w:lang w:val="sr-Latn-RS"/>
        </w:rPr>
        <w:t>Beograd</w:t>
      </w:r>
    </w:p>
    <w:p w14:paraId="6D6C9AD5" w14:textId="5D7FF7A3" w:rsidR="00C1651A" w:rsidRPr="00F96BD7" w:rsidRDefault="00D82F99">
      <w:pPr>
        <w:pStyle w:val="ListParagraph"/>
        <w:widowControl w:val="0"/>
        <w:numPr>
          <w:ilvl w:val="0"/>
          <w:numId w:val="5"/>
        </w:numPr>
        <w:autoSpaceDE w:val="0"/>
        <w:autoSpaceDN w:val="0"/>
        <w:adjustRightInd w:val="0"/>
        <w:ind w:left="0"/>
        <w:jc w:val="both"/>
        <w:rPr>
          <w:sz w:val="20"/>
          <w:szCs w:val="20"/>
          <w:lang w:val="sr-Latn-RS"/>
        </w:rPr>
      </w:pPr>
      <w:r w:rsidRPr="00F96BD7">
        <w:rPr>
          <w:sz w:val="20"/>
          <w:szCs w:val="20"/>
          <w:lang w:val="sr-Latn-RS"/>
        </w:rPr>
        <w:t>Ustanova</w:t>
      </w:r>
      <w:r w:rsidR="00B92359" w:rsidRPr="00F96BD7">
        <w:rPr>
          <w:sz w:val="20"/>
          <w:szCs w:val="20"/>
          <w:lang w:val="sr-Latn-RS"/>
        </w:rPr>
        <w:t xml:space="preserve"> </w:t>
      </w:r>
      <w:r w:rsidRPr="00F96BD7">
        <w:rPr>
          <w:sz w:val="20"/>
          <w:szCs w:val="20"/>
          <w:lang w:val="sr-Latn-RS"/>
        </w:rPr>
        <w:t>gde</w:t>
      </w:r>
      <w:r w:rsidR="00B92359" w:rsidRPr="00F96BD7">
        <w:rPr>
          <w:sz w:val="20"/>
          <w:szCs w:val="20"/>
          <w:lang w:val="sr-Latn-RS"/>
        </w:rPr>
        <w:t xml:space="preserve"> </w:t>
      </w:r>
      <w:r w:rsidRPr="00F96BD7">
        <w:rPr>
          <w:sz w:val="20"/>
          <w:szCs w:val="20"/>
          <w:lang w:val="sr-Latn-RS"/>
        </w:rPr>
        <w:t>je</w:t>
      </w:r>
      <w:r w:rsidR="00B92359" w:rsidRPr="00F96BD7">
        <w:rPr>
          <w:sz w:val="20"/>
          <w:szCs w:val="20"/>
          <w:lang w:val="sr-Latn-RS"/>
        </w:rPr>
        <w:t xml:space="preserve"> </w:t>
      </w:r>
      <w:r w:rsidRPr="00F96BD7">
        <w:rPr>
          <w:sz w:val="20"/>
          <w:szCs w:val="20"/>
          <w:lang w:val="sr-Latn-RS"/>
        </w:rPr>
        <w:t xml:space="preserve">zaposlen: </w:t>
      </w:r>
      <w:r w:rsidRPr="00F96BD7">
        <w:rPr>
          <w:sz w:val="20"/>
          <w:szCs w:val="20"/>
          <w:lang w:val="sr-Latn-RS"/>
        </w:rPr>
        <w:tab/>
      </w:r>
      <w:r w:rsidRPr="00F96BD7">
        <w:rPr>
          <w:sz w:val="20"/>
          <w:szCs w:val="20"/>
          <w:lang w:val="sr-Latn-RS"/>
        </w:rPr>
        <w:tab/>
        <w:t>Klini</w:t>
      </w:r>
      <w:r w:rsidR="00B92359" w:rsidRPr="00F96BD7">
        <w:rPr>
          <w:sz w:val="20"/>
          <w:szCs w:val="20"/>
          <w:lang w:val="sr-Latn-RS"/>
        </w:rPr>
        <w:t xml:space="preserve">ka </w:t>
      </w:r>
      <w:r w:rsidRPr="00F96BD7">
        <w:rPr>
          <w:sz w:val="20"/>
          <w:szCs w:val="20"/>
          <w:lang w:val="sr-Latn-RS"/>
        </w:rPr>
        <w:t>za hematologiju UKCS u Beogradu od 20</w:t>
      </w:r>
      <w:r w:rsidR="00A63DAA">
        <w:rPr>
          <w:sz w:val="20"/>
          <w:szCs w:val="20"/>
          <w:lang w:val="sr-Latn-RS"/>
        </w:rPr>
        <w:t>10</w:t>
      </w:r>
      <w:r w:rsidRPr="00F96BD7">
        <w:rPr>
          <w:sz w:val="20"/>
          <w:szCs w:val="20"/>
          <w:lang w:val="sr-Latn-RS"/>
        </w:rPr>
        <w:t>.</w:t>
      </w:r>
    </w:p>
    <w:p w14:paraId="7A7CCD9F" w14:textId="22DEC630" w:rsidR="00C1651A" w:rsidRPr="00F96BD7" w:rsidRDefault="00D82F99" w:rsidP="00B92359">
      <w:pPr>
        <w:pStyle w:val="ListParagraph"/>
        <w:widowControl w:val="0"/>
        <w:numPr>
          <w:ilvl w:val="0"/>
          <w:numId w:val="39"/>
        </w:numPr>
        <w:autoSpaceDE w:val="0"/>
        <w:autoSpaceDN w:val="0"/>
        <w:adjustRightInd w:val="0"/>
        <w:jc w:val="both"/>
        <w:rPr>
          <w:sz w:val="20"/>
          <w:szCs w:val="20"/>
          <w:lang w:val="sr-Latn-RS"/>
        </w:rPr>
      </w:pPr>
      <w:r w:rsidRPr="00F96BD7">
        <w:rPr>
          <w:sz w:val="20"/>
          <w:szCs w:val="20"/>
          <w:lang w:val="sr-Latn-RS"/>
        </w:rPr>
        <w:t>Dnevna bolnica</w:t>
      </w:r>
    </w:p>
    <w:p w14:paraId="20E9416D" w14:textId="08863E5B" w:rsidR="00C1651A" w:rsidRPr="00F96BD7" w:rsidRDefault="00D82F99">
      <w:pPr>
        <w:pStyle w:val="ListParagraph"/>
        <w:widowControl w:val="0"/>
        <w:numPr>
          <w:ilvl w:val="0"/>
          <w:numId w:val="5"/>
        </w:numPr>
        <w:autoSpaceDE w:val="0"/>
        <w:autoSpaceDN w:val="0"/>
        <w:adjustRightInd w:val="0"/>
        <w:ind w:left="0"/>
        <w:jc w:val="both"/>
        <w:rPr>
          <w:sz w:val="20"/>
          <w:szCs w:val="20"/>
          <w:lang w:val="sr-Latn-RS"/>
        </w:rPr>
      </w:pPr>
      <w:r w:rsidRPr="00F96BD7">
        <w:rPr>
          <w:sz w:val="20"/>
          <w:szCs w:val="20"/>
          <w:lang w:val="sr-Latn-RS"/>
        </w:rPr>
        <w:t>Zvanje/radno</w:t>
      </w:r>
      <w:r w:rsidR="00B92359" w:rsidRPr="00F96BD7">
        <w:rPr>
          <w:sz w:val="20"/>
          <w:szCs w:val="20"/>
          <w:lang w:val="sr-Latn-RS"/>
        </w:rPr>
        <w:t xml:space="preserve"> </w:t>
      </w:r>
      <w:r w:rsidRPr="00F96BD7">
        <w:rPr>
          <w:sz w:val="20"/>
          <w:szCs w:val="20"/>
          <w:lang w:val="sr-Latn-RS"/>
        </w:rPr>
        <w:t xml:space="preserve">mesto: </w:t>
      </w:r>
      <w:r w:rsidRPr="00F96BD7">
        <w:rPr>
          <w:sz w:val="20"/>
          <w:szCs w:val="20"/>
          <w:lang w:val="sr-Latn-RS"/>
        </w:rPr>
        <w:tab/>
      </w:r>
      <w:r w:rsidRPr="00F96BD7">
        <w:rPr>
          <w:sz w:val="20"/>
          <w:szCs w:val="20"/>
          <w:lang w:val="sr-Latn-RS"/>
        </w:rPr>
        <w:tab/>
        <w:t>lekar specijalista interne medicine, subspecijalista hematologije</w:t>
      </w:r>
    </w:p>
    <w:p w14:paraId="2F7FC565" w14:textId="7A337756" w:rsidR="00C1651A" w:rsidRPr="00F96BD7" w:rsidRDefault="00D82F99">
      <w:pPr>
        <w:pStyle w:val="ListParagraph"/>
        <w:widowControl w:val="0"/>
        <w:numPr>
          <w:ilvl w:val="0"/>
          <w:numId w:val="5"/>
        </w:numPr>
        <w:autoSpaceDE w:val="0"/>
        <w:autoSpaceDN w:val="0"/>
        <w:adjustRightInd w:val="0"/>
        <w:ind w:left="0"/>
        <w:jc w:val="both"/>
        <w:rPr>
          <w:sz w:val="20"/>
          <w:szCs w:val="20"/>
          <w:lang w:val="sr-Latn-RS"/>
        </w:rPr>
      </w:pPr>
      <w:r w:rsidRPr="00F96BD7">
        <w:rPr>
          <w:sz w:val="20"/>
          <w:szCs w:val="20"/>
          <w:lang w:val="sr-Latn-RS"/>
        </w:rPr>
        <w:t>Uža</w:t>
      </w:r>
      <w:r w:rsidR="00B92359" w:rsidRPr="00F96BD7">
        <w:rPr>
          <w:sz w:val="20"/>
          <w:szCs w:val="20"/>
          <w:lang w:val="sr-Latn-RS"/>
        </w:rPr>
        <w:t xml:space="preserve"> </w:t>
      </w:r>
      <w:r w:rsidRPr="00F96BD7">
        <w:rPr>
          <w:sz w:val="20"/>
          <w:szCs w:val="20"/>
          <w:lang w:val="sr-Latn-RS"/>
        </w:rPr>
        <w:t>naučna</w:t>
      </w:r>
      <w:r w:rsidR="00B92359" w:rsidRPr="00F96BD7">
        <w:rPr>
          <w:sz w:val="20"/>
          <w:szCs w:val="20"/>
          <w:lang w:val="sr-Latn-RS"/>
        </w:rPr>
        <w:t xml:space="preserve"> </w:t>
      </w:r>
      <w:r w:rsidRPr="00F96BD7">
        <w:rPr>
          <w:sz w:val="20"/>
          <w:szCs w:val="20"/>
          <w:lang w:val="sr-Latn-RS"/>
        </w:rPr>
        <w:t xml:space="preserve">oblast: </w:t>
      </w:r>
      <w:r w:rsidRPr="00F96BD7">
        <w:rPr>
          <w:sz w:val="20"/>
          <w:szCs w:val="20"/>
          <w:lang w:val="sr-Latn-RS"/>
        </w:rPr>
        <w:tab/>
      </w:r>
      <w:r w:rsidRPr="00F96BD7">
        <w:rPr>
          <w:sz w:val="20"/>
          <w:szCs w:val="20"/>
          <w:lang w:val="sr-Latn-RS"/>
        </w:rPr>
        <w:tab/>
        <w:t>Interna medicina (hematologija)</w:t>
      </w:r>
    </w:p>
    <w:p w14:paraId="53C48284"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color w:val="FF0000"/>
          <w:sz w:val="20"/>
          <w:szCs w:val="20"/>
          <w:lang w:val="sr-Latn-RS"/>
        </w:rPr>
      </w:pPr>
    </w:p>
    <w:p w14:paraId="34CFDF17"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B) STRUČNA BIOGRAFIJA, DIPLOME I ZVANJA</w:t>
      </w:r>
    </w:p>
    <w:p w14:paraId="25AE46BB" w14:textId="77777777" w:rsidR="00C1651A" w:rsidRPr="00F96BD7" w:rsidRDefault="00D82F99">
      <w:pPr>
        <w:widowControl w:val="0"/>
        <w:autoSpaceDE w:val="0"/>
        <w:autoSpaceDN w:val="0"/>
        <w:adjustRightInd w:val="0"/>
        <w:spacing w:after="0" w:line="240" w:lineRule="auto"/>
        <w:ind w:left="-426"/>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 xml:space="preserve">        Osnovne studije</w:t>
      </w:r>
    </w:p>
    <w:p w14:paraId="29DC3174" w14:textId="56AD3B10" w:rsidR="00C1651A" w:rsidRPr="00F96BD7" w:rsidRDefault="00D82F99">
      <w:pPr>
        <w:pStyle w:val="ListParagraph"/>
        <w:numPr>
          <w:ilvl w:val="0"/>
          <w:numId w:val="6"/>
        </w:numPr>
        <w:tabs>
          <w:tab w:val="left" w:pos="0"/>
        </w:tabs>
        <w:ind w:left="0"/>
        <w:jc w:val="both"/>
        <w:rPr>
          <w:sz w:val="20"/>
          <w:szCs w:val="20"/>
          <w:lang w:val="sr-Latn-RS"/>
        </w:rPr>
      </w:pPr>
      <w:r w:rsidRPr="00F96BD7">
        <w:rPr>
          <w:sz w:val="20"/>
          <w:szCs w:val="20"/>
          <w:lang w:val="sr-Latn-RS"/>
        </w:rPr>
        <w:t>Naziv</w:t>
      </w:r>
      <w:r w:rsidR="00B92359" w:rsidRPr="00F96BD7">
        <w:rPr>
          <w:sz w:val="20"/>
          <w:szCs w:val="20"/>
          <w:lang w:val="sr-Latn-RS"/>
        </w:rPr>
        <w:t xml:space="preserve"> </w:t>
      </w:r>
      <w:r w:rsidRPr="00F96BD7">
        <w:rPr>
          <w:sz w:val="20"/>
          <w:szCs w:val="20"/>
          <w:lang w:val="sr-Latn-RS"/>
        </w:rPr>
        <w:t xml:space="preserve">ustanove: </w:t>
      </w:r>
      <w:r w:rsidRPr="00F96BD7">
        <w:rPr>
          <w:sz w:val="20"/>
          <w:szCs w:val="20"/>
          <w:lang w:val="sr-Latn-RS"/>
        </w:rPr>
        <w:tab/>
      </w:r>
      <w:r w:rsidRPr="00F96BD7">
        <w:rPr>
          <w:sz w:val="20"/>
          <w:szCs w:val="20"/>
          <w:lang w:val="sr-Latn-RS"/>
        </w:rPr>
        <w:tab/>
      </w:r>
      <w:r w:rsidRPr="00F96BD7">
        <w:rPr>
          <w:sz w:val="20"/>
          <w:szCs w:val="20"/>
          <w:lang w:val="sr-Latn-RS"/>
        </w:rPr>
        <w:tab/>
        <w:t>Medicinski</w:t>
      </w:r>
      <w:r w:rsidR="00B92359" w:rsidRPr="00F96BD7">
        <w:rPr>
          <w:sz w:val="20"/>
          <w:szCs w:val="20"/>
          <w:lang w:val="sr-Latn-RS"/>
        </w:rPr>
        <w:t xml:space="preserve"> </w:t>
      </w:r>
      <w:r w:rsidRPr="00F96BD7">
        <w:rPr>
          <w:sz w:val="20"/>
          <w:szCs w:val="20"/>
          <w:lang w:val="sr-Latn-RS"/>
        </w:rPr>
        <w:t>fakultet</w:t>
      </w:r>
      <w:r w:rsidR="00B92359" w:rsidRPr="00F96BD7">
        <w:rPr>
          <w:sz w:val="20"/>
          <w:szCs w:val="20"/>
          <w:lang w:val="sr-Latn-RS"/>
        </w:rPr>
        <w:t xml:space="preserve"> </w:t>
      </w:r>
      <w:r w:rsidRPr="00F96BD7">
        <w:rPr>
          <w:sz w:val="20"/>
          <w:szCs w:val="20"/>
          <w:lang w:val="sr-Latn-RS"/>
        </w:rPr>
        <w:t>Univerziteta</w:t>
      </w:r>
      <w:r w:rsidR="00B92359" w:rsidRPr="00F96BD7">
        <w:rPr>
          <w:sz w:val="20"/>
          <w:szCs w:val="20"/>
          <w:lang w:val="sr-Latn-RS"/>
        </w:rPr>
        <w:t xml:space="preserve"> </w:t>
      </w:r>
      <w:r w:rsidRPr="00F96BD7">
        <w:rPr>
          <w:sz w:val="20"/>
          <w:szCs w:val="20"/>
          <w:lang w:val="sr-Latn-RS"/>
        </w:rPr>
        <w:t>u</w:t>
      </w:r>
      <w:r w:rsidR="00B92359" w:rsidRPr="00F96BD7">
        <w:rPr>
          <w:sz w:val="20"/>
          <w:szCs w:val="20"/>
          <w:lang w:val="sr-Latn-RS"/>
        </w:rPr>
        <w:t xml:space="preserve"> </w:t>
      </w:r>
      <w:r w:rsidRPr="00F96BD7">
        <w:rPr>
          <w:sz w:val="20"/>
          <w:szCs w:val="20"/>
          <w:lang w:val="sr-Latn-RS"/>
        </w:rPr>
        <w:t>Beogradu</w:t>
      </w:r>
    </w:p>
    <w:p w14:paraId="7F61E77C" w14:textId="271F86D7" w:rsidR="00C1651A" w:rsidRPr="00F96BD7" w:rsidRDefault="00D82F99">
      <w:pPr>
        <w:pStyle w:val="ListParagraph"/>
        <w:numPr>
          <w:ilvl w:val="0"/>
          <w:numId w:val="6"/>
        </w:numPr>
        <w:tabs>
          <w:tab w:val="left" w:pos="0"/>
        </w:tabs>
        <w:ind w:left="0"/>
        <w:jc w:val="both"/>
        <w:rPr>
          <w:sz w:val="20"/>
          <w:szCs w:val="20"/>
          <w:lang w:val="sr-Latn-RS"/>
        </w:rPr>
      </w:pPr>
      <w:r w:rsidRPr="00F96BD7">
        <w:rPr>
          <w:sz w:val="20"/>
          <w:szCs w:val="20"/>
          <w:lang w:val="sr-Latn-RS"/>
        </w:rPr>
        <w:t>Mesto</w:t>
      </w:r>
      <w:r w:rsidR="00B92359" w:rsidRPr="00F96BD7">
        <w:rPr>
          <w:sz w:val="20"/>
          <w:szCs w:val="20"/>
          <w:lang w:val="sr-Latn-RS"/>
        </w:rPr>
        <w:t xml:space="preserve"> </w:t>
      </w:r>
      <w:r w:rsidRPr="00F96BD7">
        <w:rPr>
          <w:sz w:val="20"/>
          <w:szCs w:val="20"/>
          <w:lang w:val="sr-Latn-RS"/>
        </w:rPr>
        <w:t>i</w:t>
      </w:r>
      <w:r w:rsidR="00B92359" w:rsidRPr="00F96BD7">
        <w:rPr>
          <w:sz w:val="20"/>
          <w:szCs w:val="20"/>
          <w:lang w:val="sr-Latn-RS"/>
        </w:rPr>
        <w:t xml:space="preserve"> </w:t>
      </w:r>
      <w:r w:rsidRPr="00F96BD7">
        <w:rPr>
          <w:sz w:val="20"/>
          <w:szCs w:val="20"/>
          <w:lang w:val="sr-Latn-RS"/>
        </w:rPr>
        <w:t>godina</w:t>
      </w:r>
      <w:r w:rsidR="00B92359" w:rsidRPr="00F96BD7">
        <w:rPr>
          <w:sz w:val="20"/>
          <w:szCs w:val="20"/>
          <w:lang w:val="sr-Latn-RS"/>
        </w:rPr>
        <w:t xml:space="preserve"> </w:t>
      </w:r>
      <w:r w:rsidRPr="00F96BD7">
        <w:rPr>
          <w:sz w:val="20"/>
          <w:szCs w:val="20"/>
          <w:lang w:val="sr-Latn-RS"/>
        </w:rPr>
        <w:t>završetka</w:t>
      </w:r>
      <w:r w:rsidRPr="00F96BD7">
        <w:rPr>
          <w:sz w:val="20"/>
          <w:szCs w:val="20"/>
          <w:lang w:val="sr-Latn-RS"/>
        </w:rPr>
        <w:tab/>
      </w:r>
      <w:r w:rsidRPr="00F96BD7">
        <w:rPr>
          <w:sz w:val="20"/>
          <w:szCs w:val="20"/>
          <w:lang w:val="sr-Latn-RS"/>
        </w:rPr>
        <w:tab/>
        <w:t>Beograd, 20</w:t>
      </w:r>
      <w:r w:rsidR="00A63DAA">
        <w:rPr>
          <w:sz w:val="20"/>
          <w:szCs w:val="20"/>
          <w:lang w:val="sr-Latn-RS"/>
        </w:rPr>
        <w:t>08</w:t>
      </w:r>
      <w:r w:rsidRPr="00F96BD7">
        <w:rPr>
          <w:sz w:val="20"/>
          <w:szCs w:val="20"/>
          <w:lang w:val="sr-Latn-RS"/>
        </w:rPr>
        <w:t xml:space="preserve">. </w:t>
      </w:r>
    </w:p>
    <w:p w14:paraId="69FA70A9" w14:textId="3E637A0B" w:rsidR="00C1651A" w:rsidRPr="00F96BD7" w:rsidRDefault="00D82F99">
      <w:pPr>
        <w:pStyle w:val="ListParagraph"/>
        <w:numPr>
          <w:ilvl w:val="0"/>
          <w:numId w:val="6"/>
        </w:numPr>
        <w:tabs>
          <w:tab w:val="left" w:pos="0"/>
        </w:tabs>
        <w:ind w:left="0"/>
        <w:jc w:val="both"/>
        <w:rPr>
          <w:sz w:val="20"/>
          <w:szCs w:val="20"/>
          <w:lang w:val="sr-Latn-RS"/>
        </w:rPr>
      </w:pPr>
      <w:r w:rsidRPr="00F96BD7">
        <w:rPr>
          <w:sz w:val="20"/>
          <w:szCs w:val="20"/>
          <w:lang w:val="sr-Latn-RS"/>
        </w:rPr>
        <w:t>Prosečna</w:t>
      </w:r>
      <w:r w:rsidR="00B92359" w:rsidRPr="00F96BD7">
        <w:rPr>
          <w:sz w:val="20"/>
          <w:szCs w:val="20"/>
          <w:lang w:val="sr-Latn-RS"/>
        </w:rPr>
        <w:t xml:space="preserve"> </w:t>
      </w:r>
      <w:r w:rsidRPr="00F96BD7">
        <w:rPr>
          <w:sz w:val="20"/>
          <w:szCs w:val="20"/>
          <w:lang w:val="sr-Latn-RS"/>
        </w:rPr>
        <w:t xml:space="preserve">ocena: </w:t>
      </w:r>
      <w:r w:rsidRPr="00F96BD7">
        <w:rPr>
          <w:sz w:val="20"/>
          <w:szCs w:val="20"/>
          <w:lang w:val="sr-Latn-RS"/>
        </w:rPr>
        <w:tab/>
      </w:r>
      <w:r w:rsidRPr="00F96BD7">
        <w:rPr>
          <w:sz w:val="20"/>
          <w:szCs w:val="20"/>
          <w:lang w:val="sr-Latn-RS"/>
        </w:rPr>
        <w:tab/>
      </w:r>
      <w:r w:rsidRPr="00F96BD7">
        <w:rPr>
          <w:sz w:val="20"/>
          <w:szCs w:val="20"/>
          <w:lang w:val="sr-Latn-RS"/>
        </w:rPr>
        <w:tab/>
        <w:t>8,34</w:t>
      </w:r>
    </w:p>
    <w:p w14:paraId="7CEE56E8" w14:textId="77777777" w:rsidR="008A78F7" w:rsidRDefault="008A78F7">
      <w:pPr>
        <w:widowControl w:val="0"/>
        <w:autoSpaceDE w:val="0"/>
        <w:autoSpaceDN w:val="0"/>
        <w:adjustRightInd w:val="0"/>
        <w:spacing w:after="0" w:line="240" w:lineRule="auto"/>
        <w:jc w:val="both"/>
        <w:rPr>
          <w:rFonts w:ascii="Times New Roman" w:eastAsia="Times New Roman" w:hAnsi="Times New Roman" w:cs="Times New Roman"/>
          <w:b/>
          <w:sz w:val="20"/>
          <w:szCs w:val="20"/>
          <w:lang w:val="sr-Latn-RS"/>
        </w:rPr>
      </w:pPr>
    </w:p>
    <w:p w14:paraId="47C103E5" w14:textId="308BC416" w:rsidR="00C1651A" w:rsidRPr="00F96BD7" w:rsidRDefault="00D82F99">
      <w:pPr>
        <w:widowControl w:val="0"/>
        <w:autoSpaceDE w:val="0"/>
        <w:autoSpaceDN w:val="0"/>
        <w:adjustRightInd w:val="0"/>
        <w:spacing w:after="0" w:line="240" w:lineRule="auto"/>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Poslediplomske studije -</w:t>
      </w:r>
      <w:r w:rsidR="00B92359" w:rsidRPr="00F96BD7">
        <w:rPr>
          <w:rFonts w:ascii="Times New Roman" w:eastAsia="Times New Roman" w:hAnsi="Times New Roman" w:cs="Times New Roman"/>
          <w:b/>
          <w:sz w:val="20"/>
          <w:szCs w:val="20"/>
          <w:lang w:val="sr-Latn-RS"/>
        </w:rPr>
        <w:t xml:space="preserve"> </w:t>
      </w:r>
      <w:r w:rsidRPr="00F96BD7">
        <w:rPr>
          <w:rFonts w:ascii="Times New Roman" w:eastAsia="Times New Roman" w:hAnsi="Times New Roman" w:cs="Times New Roman"/>
          <w:b/>
          <w:sz w:val="20"/>
          <w:szCs w:val="20"/>
          <w:lang w:val="sr-Latn-RS"/>
        </w:rPr>
        <w:t>Specijalističke akademske studije</w:t>
      </w:r>
    </w:p>
    <w:p w14:paraId="52BF55BC" w14:textId="77777777"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 xml:space="preserve">Naziv ustanove: </w:t>
      </w:r>
      <w:r w:rsidRPr="00F96BD7">
        <w:rPr>
          <w:sz w:val="20"/>
          <w:szCs w:val="20"/>
          <w:lang w:val="sr-Latn-RS"/>
        </w:rPr>
        <w:tab/>
      </w:r>
      <w:r w:rsidRPr="00F96BD7">
        <w:rPr>
          <w:sz w:val="20"/>
          <w:szCs w:val="20"/>
          <w:lang w:val="sr-Latn-RS"/>
        </w:rPr>
        <w:tab/>
      </w:r>
      <w:r w:rsidRPr="00F96BD7">
        <w:rPr>
          <w:sz w:val="20"/>
          <w:szCs w:val="20"/>
          <w:lang w:val="sr-Latn-RS"/>
        </w:rPr>
        <w:tab/>
        <w:t>Medicinski fakultet Univerziteta u Beogradu</w:t>
      </w:r>
    </w:p>
    <w:p w14:paraId="1148FC92" w14:textId="77777777"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 xml:space="preserve">Mesto i godina odbrane </w:t>
      </w:r>
      <w:r w:rsidRPr="00F96BD7">
        <w:rPr>
          <w:sz w:val="20"/>
          <w:szCs w:val="20"/>
          <w:lang w:val="sr-Latn-RS"/>
        </w:rPr>
        <w:tab/>
      </w:r>
      <w:r w:rsidRPr="00F96BD7">
        <w:rPr>
          <w:sz w:val="20"/>
          <w:szCs w:val="20"/>
          <w:lang w:val="sr-Latn-RS"/>
        </w:rPr>
        <w:tab/>
        <w:t xml:space="preserve">Beograd, 2013. </w:t>
      </w:r>
      <w:r w:rsidR="00594556" w:rsidRPr="00F96BD7">
        <w:rPr>
          <w:sz w:val="20"/>
          <w:szCs w:val="20"/>
          <w:lang w:val="sr-Latn-RS"/>
        </w:rPr>
        <w:t>(</w:t>
      </w:r>
      <w:r w:rsidRPr="00F96BD7">
        <w:rPr>
          <w:sz w:val="20"/>
          <w:szCs w:val="20"/>
          <w:lang w:val="sr-Latn-RS"/>
        </w:rPr>
        <w:t>prosečn</w:t>
      </w:r>
      <w:r w:rsidR="00594556" w:rsidRPr="00F96BD7">
        <w:rPr>
          <w:sz w:val="20"/>
          <w:szCs w:val="20"/>
          <w:lang w:val="sr-Latn-RS"/>
        </w:rPr>
        <w:t>a</w:t>
      </w:r>
      <w:r w:rsidRPr="00F96BD7">
        <w:rPr>
          <w:sz w:val="20"/>
          <w:szCs w:val="20"/>
          <w:lang w:val="sr-Latn-RS"/>
        </w:rPr>
        <w:t xml:space="preserve"> ocen</w:t>
      </w:r>
      <w:r w:rsidR="00594556" w:rsidRPr="00F96BD7">
        <w:rPr>
          <w:sz w:val="20"/>
          <w:szCs w:val="20"/>
          <w:lang w:val="sr-Latn-RS"/>
        </w:rPr>
        <w:t>a</w:t>
      </w:r>
      <w:r w:rsidRPr="00F96BD7">
        <w:rPr>
          <w:sz w:val="20"/>
          <w:szCs w:val="20"/>
          <w:lang w:val="sr-Latn-RS"/>
        </w:rPr>
        <w:t xml:space="preserve"> 8,64</w:t>
      </w:r>
      <w:r w:rsidR="00594556" w:rsidRPr="00F96BD7">
        <w:rPr>
          <w:sz w:val="20"/>
          <w:szCs w:val="20"/>
          <w:lang w:val="sr-Latn-RS"/>
        </w:rPr>
        <w:t>)</w:t>
      </w:r>
    </w:p>
    <w:p w14:paraId="380E1666" w14:textId="3CD0ED78" w:rsidR="00C861A4" w:rsidRPr="00F96BD7" w:rsidRDefault="00D82F99">
      <w:pPr>
        <w:pStyle w:val="ListParagraph"/>
        <w:numPr>
          <w:ilvl w:val="0"/>
          <w:numId w:val="7"/>
        </w:numPr>
        <w:tabs>
          <w:tab w:val="left" w:pos="0"/>
        </w:tabs>
        <w:ind w:left="0"/>
        <w:contextualSpacing/>
        <w:jc w:val="both"/>
        <w:rPr>
          <w:sz w:val="20"/>
          <w:szCs w:val="20"/>
          <w:lang w:val="sr-Latn-RS"/>
        </w:rPr>
      </w:pPr>
      <w:r w:rsidRPr="00F96BD7">
        <w:rPr>
          <w:sz w:val="20"/>
          <w:szCs w:val="20"/>
          <w:lang w:val="sr-Latn-RS"/>
        </w:rPr>
        <w:t>Članovi komisije:</w:t>
      </w:r>
      <w:r w:rsidRPr="00F96BD7">
        <w:rPr>
          <w:sz w:val="20"/>
          <w:szCs w:val="20"/>
          <w:lang w:val="sr-Latn-RS"/>
        </w:rPr>
        <w:tab/>
      </w:r>
      <w:r w:rsidRPr="00F96BD7">
        <w:rPr>
          <w:sz w:val="20"/>
          <w:szCs w:val="20"/>
          <w:lang w:val="sr-Latn-RS"/>
        </w:rPr>
        <w:tab/>
      </w:r>
      <w:r w:rsidRPr="00F96BD7">
        <w:rPr>
          <w:sz w:val="20"/>
          <w:szCs w:val="20"/>
          <w:lang w:val="sr-Latn-RS"/>
        </w:rPr>
        <w:tab/>
      </w:r>
      <w:r w:rsidR="000134B3">
        <w:rPr>
          <w:sz w:val="20"/>
          <w:szCs w:val="20"/>
          <w:lang w:val="sr-Latn-RS"/>
        </w:rPr>
        <w:t xml:space="preserve">Prof. </w:t>
      </w:r>
      <w:r w:rsidR="00C861A4" w:rsidRPr="00F96BD7">
        <w:rPr>
          <w:sz w:val="20"/>
          <w:szCs w:val="20"/>
          <w:lang w:val="sr-Latn-RS"/>
        </w:rPr>
        <w:t xml:space="preserve">Ankica Bobić-Radovanović, </w:t>
      </w:r>
      <w:r w:rsidR="000134B3">
        <w:rPr>
          <w:sz w:val="20"/>
          <w:szCs w:val="20"/>
          <w:lang w:val="sr-Latn-RS"/>
        </w:rPr>
        <w:t xml:space="preserve">Doc. </w:t>
      </w:r>
      <w:r w:rsidR="00C861A4" w:rsidRPr="00F96BD7">
        <w:rPr>
          <w:sz w:val="20"/>
          <w:szCs w:val="20"/>
          <w:lang w:val="sr-Latn-RS"/>
        </w:rPr>
        <w:t xml:space="preserve">Milena Todorović, </w:t>
      </w:r>
      <w:r w:rsidR="000134B3">
        <w:rPr>
          <w:sz w:val="20"/>
          <w:szCs w:val="20"/>
          <w:lang w:val="sr-Latn-RS"/>
        </w:rPr>
        <w:t xml:space="preserve">Prof. </w:t>
      </w:r>
      <w:r w:rsidR="00C861A4" w:rsidRPr="00F96BD7">
        <w:rPr>
          <w:sz w:val="20"/>
          <w:szCs w:val="20"/>
          <w:lang w:val="sr-Latn-RS"/>
        </w:rPr>
        <w:t>Biljana</w:t>
      </w:r>
    </w:p>
    <w:p w14:paraId="0F7E2B16" w14:textId="77777777" w:rsidR="00C1651A" w:rsidRPr="00F96BD7" w:rsidRDefault="00C861A4" w:rsidP="00C861A4">
      <w:pPr>
        <w:pStyle w:val="ListParagraph"/>
        <w:tabs>
          <w:tab w:val="left" w:pos="0"/>
        </w:tabs>
        <w:ind w:left="0"/>
        <w:contextualSpacing/>
        <w:jc w:val="both"/>
        <w:rPr>
          <w:sz w:val="20"/>
          <w:szCs w:val="20"/>
          <w:lang w:val="sr-Latn-RS"/>
        </w:rPr>
      </w:pPr>
      <w:r w:rsidRPr="00F96BD7">
        <w:rPr>
          <w:sz w:val="20"/>
          <w:szCs w:val="20"/>
          <w:lang w:val="sr-Latn-RS"/>
        </w:rPr>
        <w:t xml:space="preserve">                                                          Mihaljević </w:t>
      </w:r>
    </w:p>
    <w:p w14:paraId="7647B146" w14:textId="5E6EA506"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 xml:space="preserve">Mentor: </w:t>
      </w:r>
      <w:r w:rsidRPr="00F96BD7">
        <w:rPr>
          <w:sz w:val="20"/>
          <w:szCs w:val="20"/>
          <w:lang w:val="sr-Latn-RS"/>
        </w:rPr>
        <w:tab/>
      </w:r>
      <w:r w:rsidRPr="00F96BD7">
        <w:rPr>
          <w:sz w:val="20"/>
          <w:szCs w:val="20"/>
          <w:lang w:val="sr-Latn-RS"/>
        </w:rPr>
        <w:tab/>
      </w:r>
      <w:r w:rsidRPr="00F96BD7">
        <w:rPr>
          <w:sz w:val="20"/>
          <w:szCs w:val="20"/>
          <w:lang w:val="sr-Latn-RS"/>
        </w:rPr>
        <w:tab/>
      </w:r>
      <w:r w:rsidRPr="00F96BD7">
        <w:rPr>
          <w:sz w:val="20"/>
          <w:szCs w:val="20"/>
          <w:lang w:val="sr-Latn-RS"/>
        </w:rPr>
        <w:tab/>
      </w:r>
      <w:r w:rsidR="000134B3">
        <w:rPr>
          <w:sz w:val="20"/>
          <w:szCs w:val="20"/>
          <w:lang w:val="sr-Latn-RS"/>
        </w:rPr>
        <w:t xml:space="preserve">Prof. </w:t>
      </w:r>
      <w:r w:rsidR="00C861A4" w:rsidRPr="00F96BD7">
        <w:rPr>
          <w:sz w:val="20"/>
          <w:szCs w:val="20"/>
          <w:lang w:val="sr-Latn-RS"/>
        </w:rPr>
        <w:t>Biljana Mihaljević</w:t>
      </w:r>
    </w:p>
    <w:p w14:paraId="3768B2CE" w14:textId="77777777" w:rsidR="00103CE1" w:rsidRPr="00F96BD7" w:rsidRDefault="00D82F99">
      <w:pPr>
        <w:pStyle w:val="ListParagraph"/>
        <w:widowControl w:val="0"/>
        <w:numPr>
          <w:ilvl w:val="0"/>
          <w:numId w:val="7"/>
        </w:numPr>
        <w:autoSpaceDE w:val="0"/>
        <w:autoSpaceDN w:val="0"/>
        <w:adjustRightInd w:val="0"/>
        <w:ind w:left="0"/>
        <w:jc w:val="both"/>
        <w:rPr>
          <w:sz w:val="20"/>
          <w:szCs w:val="20"/>
          <w:lang w:val="sr-Latn-RS"/>
        </w:rPr>
      </w:pPr>
      <w:r w:rsidRPr="00F96BD7">
        <w:rPr>
          <w:sz w:val="20"/>
          <w:szCs w:val="20"/>
          <w:lang w:val="sr-Latn-RS"/>
        </w:rPr>
        <w:t xml:space="preserve">Naslov završnog rada: </w:t>
      </w:r>
      <w:r w:rsidRPr="00F96BD7">
        <w:rPr>
          <w:sz w:val="20"/>
          <w:szCs w:val="20"/>
          <w:lang w:val="sr-Latn-RS"/>
        </w:rPr>
        <w:tab/>
      </w:r>
      <w:r w:rsidRPr="00F96BD7">
        <w:rPr>
          <w:sz w:val="20"/>
          <w:szCs w:val="20"/>
          <w:lang w:val="sr-Latn-RS"/>
        </w:rPr>
        <w:tab/>
        <w:t>»</w:t>
      </w:r>
      <w:r w:rsidR="00103CE1" w:rsidRPr="00F96BD7">
        <w:rPr>
          <w:sz w:val="20"/>
          <w:szCs w:val="20"/>
          <w:lang w:val="sr-Latn-RS"/>
        </w:rPr>
        <w:t xml:space="preserve">MALT (Mucosa-Associated Lymphoid Tissue) Limfomi Orbite i Okularnih </w:t>
      </w:r>
    </w:p>
    <w:p w14:paraId="46A063B9" w14:textId="77777777" w:rsidR="00C861A4" w:rsidRPr="00F96BD7" w:rsidRDefault="00103CE1" w:rsidP="00103CE1">
      <w:pPr>
        <w:pStyle w:val="ListParagraph"/>
        <w:widowControl w:val="0"/>
        <w:autoSpaceDE w:val="0"/>
        <w:autoSpaceDN w:val="0"/>
        <w:adjustRightInd w:val="0"/>
        <w:ind w:left="0"/>
        <w:jc w:val="both"/>
        <w:rPr>
          <w:sz w:val="20"/>
          <w:szCs w:val="20"/>
          <w:lang w:val="sr-Latn-RS"/>
        </w:rPr>
      </w:pPr>
      <w:r w:rsidRPr="00F96BD7">
        <w:rPr>
          <w:sz w:val="20"/>
          <w:szCs w:val="20"/>
          <w:lang w:val="sr-Latn-RS"/>
        </w:rPr>
        <w:t xml:space="preserve">                                                           Adneksa «</w:t>
      </w:r>
    </w:p>
    <w:p w14:paraId="121E96B6" w14:textId="77777777" w:rsidR="00C1651A" w:rsidRPr="00F96BD7" w:rsidRDefault="00D82F99">
      <w:pPr>
        <w:pStyle w:val="ListParagraph"/>
        <w:widowControl w:val="0"/>
        <w:numPr>
          <w:ilvl w:val="0"/>
          <w:numId w:val="7"/>
        </w:numPr>
        <w:autoSpaceDE w:val="0"/>
        <w:autoSpaceDN w:val="0"/>
        <w:adjustRightInd w:val="0"/>
        <w:ind w:left="0"/>
        <w:jc w:val="both"/>
        <w:rPr>
          <w:b/>
          <w:sz w:val="20"/>
          <w:szCs w:val="20"/>
          <w:lang w:val="sr-Latn-RS"/>
        </w:rPr>
      </w:pPr>
      <w:r w:rsidRPr="00F96BD7">
        <w:rPr>
          <w:sz w:val="20"/>
          <w:szCs w:val="20"/>
          <w:lang w:val="sr-Latn-RS"/>
        </w:rPr>
        <w:t xml:space="preserve">Uža naučna oblast: </w:t>
      </w:r>
      <w:r w:rsidRPr="00F96BD7">
        <w:rPr>
          <w:sz w:val="20"/>
          <w:szCs w:val="20"/>
          <w:lang w:val="sr-Latn-RS"/>
        </w:rPr>
        <w:tab/>
      </w:r>
      <w:r w:rsidRPr="00F96BD7">
        <w:rPr>
          <w:sz w:val="20"/>
          <w:szCs w:val="20"/>
          <w:lang w:val="sr-Latn-RS"/>
        </w:rPr>
        <w:tab/>
        <w:t>Hematologija</w:t>
      </w:r>
    </w:p>
    <w:p w14:paraId="477C3473" w14:textId="77777777" w:rsidR="008A78F7" w:rsidRDefault="008A78F7">
      <w:pPr>
        <w:widowControl w:val="0"/>
        <w:autoSpaceDE w:val="0"/>
        <w:autoSpaceDN w:val="0"/>
        <w:adjustRightInd w:val="0"/>
        <w:spacing w:after="0" w:line="240" w:lineRule="auto"/>
        <w:ind w:left="-27"/>
        <w:jc w:val="both"/>
        <w:rPr>
          <w:rFonts w:ascii="Times New Roman" w:eastAsia="Times New Roman" w:hAnsi="Times New Roman" w:cs="Times New Roman"/>
          <w:b/>
          <w:sz w:val="20"/>
          <w:szCs w:val="20"/>
          <w:lang w:val="sr-Latn-RS"/>
        </w:rPr>
      </w:pPr>
    </w:p>
    <w:p w14:paraId="3A888A2D" w14:textId="5E88F718" w:rsidR="00C1651A" w:rsidRPr="00F96BD7" w:rsidRDefault="00D82F99">
      <w:pPr>
        <w:widowControl w:val="0"/>
        <w:autoSpaceDE w:val="0"/>
        <w:autoSpaceDN w:val="0"/>
        <w:adjustRightInd w:val="0"/>
        <w:spacing w:after="0" w:line="240" w:lineRule="auto"/>
        <w:ind w:left="-27"/>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 xml:space="preserve">Doktorat </w:t>
      </w:r>
    </w:p>
    <w:p w14:paraId="2329B3D2" w14:textId="77777777"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 xml:space="preserve">Naziv ustanove: </w:t>
      </w:r>
      <w:r w:rsidRPr="00F96BD7">
        <w:rPr>
          <w:sz w:val="20"/>
          <w:szCs w:val="20"/>
          <w:lang w:val="sr-Latn-RS"/>
        </w:rPr>
        <w:tab/>
      </w:r>
      <w:r w:rsidRPr="00F96BD7">
        <w:rPr>
          <w:sz w:val="20"/>
          <w:szCs w:val="20"/>
          <w:lang w:val="sr-Latn-RS"/>
        </w:rPr>
        <w:tab/>
      </w:r>
      <w:r w:rsidRPr="00F96BD7">
        <w:rPr>
          <w:sz w:val="20"/>
          <w:szCs w:val="20"/>
          <w:lang w:val="sr-Latn-RS"/>
        </w:rPr>
        <w:tab/>
        <w:t>Medicinski fakultet Univerziteta u Beogradu</w:t>
      </w:r>
    </w:p>
    <w:p w14:paraId="11E4401B" w14:textId="6CFE770B" w:rsidR="00C1651A" w:rsidRPr="00F96BD7" w:rsidRDefault="00D82F99">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b/>
          <w:sz w:val="20"/>
          <w:szCs w:val="20"/>
          <w:lang w:val="sr-Latn-RS"/>
        </w:rPr>
      </w:pPr>
      <w:r w:rsidRPr="00F96BD7">
        <w:rPr>
          <w:rFonts w:ascii="Times New Roman" w:hAnsi="Times New Roman" w:cs="Times New Roman"/>
          <w:sz w:val="20"/>
          <w:szCs w:val="20"/>
          <w:lang w:val="sr-Latn-RS"/>
        </w:rPr>
        <w:t>Godina</w:t>
      </w:r>
      <w:r w:rsidR="002A2BB6">
        <w:rPr>
          <w:rFonts w:ascii="Times New Roman" w:hAnsi="Times New Roman" w:cs="Times New Roman"/>
          <w:sz w:val="20"/>
          <w:szCs w:val="20"/>
          <w:lang w:val="sr-Latn-RS"/>
        </w:rPr>
        <w:t xml:space="preserve"> </w:t>
      </w:r>
      <w:r w:rsidRPr="00F96BD7">
        <w:rPr>
          <w:rFonts w:ascii="Times New Roman" w:hAnsi="Times New Roman" w:cs="Times New Roman"/>
          <w:sz w:val="20"/>
          <w:szCs w:val="20"/>
          <w:lang w:val="sr-Latn-RS"/>
        </w:rPr>
        <w:t>upisa</w:t>
      </w:r>
      <w:r w:rsidRPr="00F96BD7">
        <w:rPr>
          <w:sz w:val="20"/>
          <w:szCs w:val="20"/>
          <w:lang w:val="sr-Latn-RS"/>
        </w:rPr>
        <w:tab/>
      </w:r>
      <w:r w:rsidRPr="00F96BD7">
        <w:rPr>
          <w:sz w:val="20"/>
          <w:szCs w:val="20"/>
          <w:lang w:val="sr-Latn-RS"/>
        </w:rPr>
        <w:tab/>
      </w:r>
      <w:r w:rsidRPr="00F96BD7">
        <w:rPr>
          <w:sz w:val="20"/>
          <w:szCs w:val="20"/>
          <w:lang w:val="sr-Latn-RS"/>
        </w:rPr>
        <w:tab/>
      </w:r>
      <w:r w:rsidR="00103CE1" w:rsidRPr="00F96BD7">
        <w:rPr>
          <w:rFonts w:ascii="Times New Roman" w:hAnsi="Times New Roman" w:cs="Times New Roman"/>
          <w:sz w:val="20"/>
          <w:szCs w:val="20"/>
          <w:lang w:val="sr-Latn-RS"/>
        </w:rPr>
        <w:t>2013.</w:t>
      </w:r>
    </w:p>
    <w:p w14:paraId="7C7C03DA" w14:textId="77777777" w:rsidR="00C1651A" w:rsidRPr="00F96BD7" w:rsidRDefault="00D82F99">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Cs/>
          <w:sz w:val="20"/>
          <w:szCs w:val="20"/>
          <w:lang w:val="sr-Latn-RS"/>
        </w:rPr>
        <w:t>Modul</w:t>
      </w:r>
      <w:r w:rsidRPr="00F96BD7">
        <w:rPr>
          <w:rFonts w:ascii="Times New Roman" w:eastAsia="Times New Roman" w:hAnsi="Times New Roman" w:cs="Times New Roman"/>
          <w:bCs/>
          <w:sz w:val="20"/>
          <w:szCs w:val="20"/>
          <w:lang w:val="sr-Latn-RS"/>
        </w:rPr>
        <w:tab/>
      </w:r>
      <w:r w:rsidRPr="00F96BD7">
        <w:rPr>
          <w:rFonts w:ascii="Times New Roman" w:eastAsia="Times New Roman" w:hAnsi="Times New Roman" w:cs="Times New Roman"/>
          <w:bCs/>
          <w:sz w:val="20"/>
          <w:szCs w:val="20"/>
          <w:lang w:val="sr-Latn-RS"/>
        </w:rPr>
        <w:tab/>
      </w:r>
      <w:r w:rsidRPr="00F96BD7">
        <w:rPr>
          <w:rFonts w:ascii="Times New Roman" w:eastAsia="Times New Roman" w:hAnsi="Times New Roman" w:cs="Times New Roman"/>
          <w:bCs/>
          <w:sz w:val="20"/>
          <w:szCs w:val="20"/>
          <w:lang w:val="sr-Latn-RS"/>
        </w:rPr>
        <w:tab/>
      </w:r>
      <w:r w:rsidRPr="00F96BD7">
        <w:rPr>
          <w:rFonts w:ascii="Times New Roman" w:eastAsia="Times New Roman" w:hAnsi="Times New Roman" w:cs="Times New Roman"/>
          <w:bCs/>
          <w:sz w:val="20"/>
          <w:szCs w:val="20"/>
          <w:lang w:val="sr-Latn-RS"/>
        </w:rPr>
        <w:tab/>
        <w:t>Molekularna medicina</w:t>
      </w:r>
    </w:p>
    <w:p w14:paraId="0DF5F318" w14:textId="77777777" w:rsidR="008A78F7" w:rsidRDefault="008A78F7">
      <w:pPr>
        <w:widowControl w:val="0"/>
        <w:autoSpaceDE w:val="0"/>
        <w:autoSpaceDN w:val="0"/>
        <w:adjustRightInd w:val="0"/>
        <w:spacing w:after="0" w:line="240" w:lineRule="auto"/>
        <w:ind w:left="-27"/>
        <w:jc w:val="both"/>
        <w:rPr>
          <w:rFonts w:ascii="Times New Roman" w:eastAsia="Times New Roman" w:hAnsi="Times New Roman" w:cs="Times New Roman"/>
          <w:b/>
          <w:sz w:val="20"/>
          <w:szCs w:val="20"/>
          <w:lang w:val="sr-Latn-RS"/>
        </w:rPr>
      </w:pPr>
    </w:p>
    <w:p w14:paraId="49E71D98" w14:textId="02F50CBA" w:rsidR="00C1651A" w:rsidRPr="00F96BD7" w:rsidRDefault="00D82F99">
      <w:pPr>
        <w:widowControl w:val="0"/>
        <w:autoSpaceDE w:val="0"/>
        <w:autoSpaceDN w:val="0"/>
        <w:adjustRightInd w:val="0"/>
        <w:spacing w:after="0" w:line="240" w:lineRule="auto"/>
        <w:ind w:left="-27"/>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Specijalizacija</w:t>
      </w:r>
    </w:p>
    <w:p w14:paraId="42673C44" w14:textId="77777777"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 xml:space="preserve">Naziv ustanove: </w:t>
      </w:r>
      <w:r w:rsidRPr="00F96BD7">
        <w:rPr>
          <w:sz w:val="20"/>
          <w:szCs w:val="20"/>
          <w:lang w:val="sr-Latn-RS"/>
        </w:rPr>
        <w:tab/>
      </w:r>
      <w:r w:rsidRPr="00F96BD7">
        <w:rPr>
          <w:sz w:val="20"/>
          <w:szCs w:val="20"/>
          <w:lang w:val="sr-Latn-RS"/>
        </w:rPr>
        <w:tab/>
      </w:r>
      <w:r w:rsidRPr="00F96BD7">
        <w:rPr>
          <w:sz w:val="20"/>
          <w:szCs w:val="20"/>
          <w:lang w:val="sr-Latn-RS"/>
        </w:rPr>
        <w:tab/>
        <w:t>Medicinski fakultet Univerziteta u Beogradu</w:t>
      </w:r>
    </w:p>
    <w:p w14:paraId="0D7FD3B3" w14:textId="77777777" w:rsidR="00C1651A" w:rsidRPr="00F96BD7" w:rsidRDefault="00D82F99">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Oblast i godina završetka</w:t>
      </w:r>
      <w:r w:rsidRPr="00F96BD7">
        <w:rPr>
          <w:rFonts w:ascii="Times New Roman" w:eastAsia="Times New Roman" w:hAnsi="Times New Roman" w:cs="Times New Roman"/>
          <w:sz w:val="20"/>
          <w:szCs w:val="20"/>
          <w:lang w:val="sr-Latn-RS"/>
        </w:rPr>
        <w:tab/>
      </w:r>
      <w:r w:rsidRPr="00F96BD7">
        <w:rPr>
          <w:rFonts w:ascii="Times New Roman" w:eastAsia="Times New Roman" w:hAnsi="Times New Roman" w:cs="Times New Roman"/>
          <w:sz w:val="20"/>
          <w:szCs w:val="20"/>
          <w:lang w:val="sr-Latn-RS"/>
        </w:rPr>
        <w:tab/>
        <w:t>Intern</w:t>
      </w:r>
      <w:r w:rsidR="00594556" w:rsidRPr="00F96BD7">
        <w:rPr>
          <w:rFonts w:ascii="Times New Roman" w:eastAsia="Times New Roman" w:hAnsi="Times New Roman" w:cs="Times New Roman"/>
          <w:sz w:val="20"/>
          <w:szCs w:val="20"/>
          <w:lang w:val="sr-Latn-RS"/>
        </w:rPr>
        <w:t>a</w:t>
      </w:r>
      <w:r w:rsidRPr="00F96BD7">
        <w:rPr>
          <w:rFonts w:ascii="Times New Roman" w:eastAsia="Times New Roman" w:hAnsi="Times New Roman" w:cs="Times New Roman"/>
          <w:sz w:val="20"/>
          <w:szCs w:val="20"/>
          <w:lang w:val="sr-Latn-RS"/>
        </w:rPr>
        <w:t xml:space="preserve"> medicina</w:t>
      </w:r>
      <w:r w:rsidR="00594556"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sz w:val="20"/>
          <w:szCs w:val="20"/>
          <w:lang w:val="sr-Latn-RS"/>
        </w:rPr>
        <w:t>2016.</w:t>
      </w:r>
    </w:p>
    <w:p w14:paraId="7BE92914" w14:textId="66225EB9" w:rsidR="00103CE1" w:rsidRPr="00F96BD7" w:rsidRDefault="00D82F99">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Ocena i članovi Komisije</w:t>
      </w:r>
      <w:r w:rsidRPr="00F96BD7">
        <w:rPr>
          <w:rFonts w:ascii="Times New Roman" w:eastAsia="Times New Roman" w:hAnsi="Times New Roman" w:cs="Times New Roman"/>
          <w:sz w:val="20"/>
          <w:szCs w:val="20"/>
          <w:lang w:val="sr-Latn-RS"/>
        </w:rPr>
        <w:tab/>
      </w:r>
      <w:r w:rsidRPr="00F96BD7">
        <w:rPr>
          <w:rFonts w:ascii="Times New Roman" w:eastAsia="Times New Roman" w:hAnsi="Times New Roman" w:cs="Times New Roman"/>
          <w:sz w:val="20"/>
          <w:szCs w:val="20"/>
          <w:lang w:val="sr-Latn-RS"/>
        </w:rPr>
        <w:tab/>
        <w:t>odličan</w:t>
      </w:r>
      <w:r w:rsidR="00103CE1" w:rsidRPr="00F96BD7">
        <w:rPr>
          <w:rFonts w:ascii="Times New Roman" w:eastAsia="Times New Roman" w:hAnsi="Times New Roman" w:cs="Times New Roman"/>
          <w:sz w:val="20"/>
          <w:szCs w:val="20"/>
          <w:lang w:val="sr-Latn-RS"/>
        </w:rPr>
        <w:t>;</w:t>
      </w:r>
      <w:r w:rsidRPr="00F96BD7">
        <w:rPr>
          <w:rFonts w:ascii="Times New Roman" w:eastAsia="Times New Roman" w:hAnsi="Times New Roman" w:cs="Times New Roman"/>
          <w:sz w:val="20"/>
          <w:szCs w:val="20"/>
          <w:lang w:val="sr-Latn-RS"/>
        </w:rPr>
        <w:t xml:space="preserve"> Komisij</w:t>
      </w:r>
      <w:r w:rsidR="003B2E9A" w:rsidRPr="00F96BD7">
        <w:rPr>
          <w:rFonts w:ascii="Times New Roman" w:eastAsia="Times New Roman" w:hAnsi="Times New Roman" w:cs="Times New Roman"/>
          <w:sz w:val="20"/>
          <w:szCs w:val="20"/>
          <w:lang w:val="sr-Latn-RS"/>
        </w:rPr>
        <w:t>a</w:t>
      </w:r>
      <w:r w:rsidRPr="00F96BD7">
        <w:rPr>
          <w:rFonts w:ascii="Times New Roman" w:eastAsia="Times New Roman" w:hAnsi="Times New Roman" w:cs="Times New Roman"/>
          <w:sz w:val="20"/>
          <w:szCs w:val="20"/>
          <w:lang w:val="sr-Latn-RS"/>
        </w:rPr>
        <w:t xml:space="preserve">: </w:t>
      </w:r>
      <w:r w:rsidR="000134B3">
        <w:rPr>
          <w:rFonts w:ascii="Times New Roman" w:eastAsia="Times New Roman" w:hAnsi="Times New Roman" w:cs="Times New Roman"/>
          <w:sz w:val="20"/>
          <w:szCs w:val="20"/>
          <w:lang w:val="sr-Latn-RS"/>
        </w:rPr>
        <w:t xml:space="preserve">Prof. </w:t>
      </w:r>
      <w:r w:rsidR="00103CE1" w:rsidRPr="00F96BD7">
        <w:rPr>
          <w:rFonts w:ascii="Times New Roman" w:eastAsia="Times New Roman" w:hAnsi="Times New Roman" w:cs="Times New Roman"/>
          <w:sz w:val="20"/>
          <w:szCs w:val="20"/>
          <w:lang w:val="sr-Latn-RS"/>
        </w:rPr>
        <w:t xml:space="preserve">Tomica Milosavljević, </w:t>
      </w:r>
      <w:r w:rsidR="000134B3">
        <w:rPr>
          <w:rFonts w:ascii="Times New Roman" w:eastAsia="Times New Roman" w:hAnsi="Times New Roman" w:cs="Times New Roman"/>
          <w:sz w:val="20"/>
          <w:szCs w:val="20"/>
          <w:lang w:val="sr-Latn-RS"/>
        </w:rPr>
        <w:t xml:space="preserve">Prof. </w:t>
      </w:r>
      <w:r w:rsidR="00103CE1" w:rsidRPr="00F96BD7">
        <w:rPr>
          <w:rFonts w:ascii="Times New Roman" w:eastAsia="Times New Roman" w:hAnsi="Times New Roman" w:cs="Times New Roman"/>
          <w:sz w:val="20"/>
          <w:szCs w:val="20"/>
          <w:lang w:val="sr-Latn-RS"/>
        </w:rPr>
        <w:t>Mirjana Šumarac</w:t>
      </w:r>
      <w:r w:rsidR="003B2E9A" w:rsidRPr="00F96BD7">
        <w:rPr>
          <w:rFonts w:ascii="Times New Roman" w:eastAsia="Times New Roman" w:hAnsi="Times New Roman" w:cs="Times New Roman"/>
          <w:sz w:val="20"/>
          <w:szCs w:val="20"/>
          <w:lang w:val="sr-Latn-RS"/>
        </w:rPr>
        <w:t xml:space="preserve">                      </w:t>
      </w:r>
    </w:p>
    <w:p w14:paraId="3AD9E72A" w14:textId="7B539B6C" w:rsidR="00C1651A" w:rsidRPr="00F96BD7" w:rsidRDefault="00103CE1" w:rsidP="00103CE1">
      <w:pPr>
        <w:widowControl w:val="0"/>
        <w:autoSpaceDE w:val="0"/>
        <w:autoSpaceDN w:val="0"/>
        <w:adjustRightInd w:val="0"/>
        <w:spacing w:after="0" w:line="240" w:lineRule="auto"/>
        <w:ind w:left="-27"/>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                                                          </w:t>
      </w:r>
      <w:r w:rsidR="000134B3">
        <w:rPr>
          <w:rFonts w:ascii="Times New Roman" w:eastAsia="Times New Roman" w:hAnsi="Times New Roman" w:cs="Times New Roman"/>
          <w:sz w:val="20"/>
          <w:szCs w:val="20"/>
          <w:lang w:val="sr-Latn-RS"/>
        </w:rPr>
        <w:t xml:space="preserve">Prof. </w:t>
      </w:r>
      <w:r w:rsidRPr="00F96BD7">
        <w:rPr>
          <w:rFonts w:ascii="Times New Roman" w:eastAsia="Times New Roman" w:hAnsi="Times New Roman" w:cs="Times New Roman"/>
          <w:sz w:val="20"/>
          <w:szCs w:val="20"/>
          <w:lang w:val="sr-Latn-RS"/>
        </w:rPr>
        <w:t xml:space="preserve">Biljana Stojimirović, </w:t>
      </w:r>
      <w:r w:rsidR="000134B3">
        <w:rPr>
          <w:rFonts w:ascii="Times New Roman" w:eastAsia="Times New Roman" w:hAnsi="Times New Roman" w:cs="Times New Roman"/>
          <w:sz w:val="20"/>
          <w:szCs w:val="20"/>
          <w:lang w:val="sr-Latn-RS"/>
        </w:rPr>
        <w:t xml:space="preserve">Prof. </w:t>
      </w:r>
      <w:r w:rsidRPr="00F96BD7">
        <w:rPr>
          <w:rFonts w:ascii="Times New Roman" w:eastAsia="Times New Roman" w:hAnsi="Times New Roman" w:cs="Times New Roman"/>
          <w:sz w:val="20"/>
          <w:szCs w:val="20"/>
          <w:lang w:val="sr-Latn-RS"/>
        </w:rPr>
        <w:t>Milan Nedeljković</w:t>
      </w:r>
    </w:p>
    <w:p w14:paraId="54861CAF" w14:textId="77777777" w:rsidR="00C1651A" w:rsidRPr="00F96BD7" w:rsidRDefault="00D82F99">
      <w:pPr>
        <w:widowControl w:val="0"/>
        <w:autoSpaceDE w:val="0"/>
        <w:autoSpaceDN w:val="0"/>
        <w:adjustRightInd w:val="0"/>
        <w:spacing w:after="0" w:line="240" w:lineRule="auto"/>
        <w:ind w:left="-27"/>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Uža specijalizacija</w:t>
      </w:r>
    </w:p>
    <w:p w14:paraId="38074B07" w14:textId="77777777"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 xml:space="preserve">Naziv ustanove: </w:t>
      </w:r>
      <w:r w:rsidRPr="00F96BD7">
        <w:rPr>
          <w:sz w:val="20"/>
          <w:szCs w:val="20"/>
          <w:lang w:val="sr-Latn-RS"/>
        </w:rPr>
        <w:tab/>
      </w:r>
      <w:r w:rsidRPr="00F96BD7">
        <w:rPr>
          <w:sz w:val="20"/>
          <w:szCs w:val="20"/>
          <w:lang w:val="sr-Latn-RS"/>
        </w:rPr>
        <w:tab/>
      </w:r>
      <w:r w:rsidRPr="00F96BD7">
        <w:rPr>
          <w:sz w:val="20"/>
          <w:szCs w:val="20"/>
          <w:lang w:val="sr-Latn-RS"/>
        </w:rPr>
        <w:tab/>
        <w:t>Medicinski fakultet Univerziteta u Beogradu</w:t>
      </w:r>
    </w:p>
    <w:p w14:paraId="0AD62323" w14:textId="77777777"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 xml:space="preserve">Mesto i godina odbrane </w:t>
      </w:r>
      <w:r w:rsidRPr="00F96BD7">
        <w:rPr>
          <w:sz w:val="20"/>
          <w:szCs w:val="20"/>
          <w:lang w:val="sr-Latn-RS"/>
        </w:rPr>
        <w:tab/>
      </w:r>
      <w:r w:rsidRPr="00F96BD7">
        <w:rPr>
          <w:sz w:val="20"/>
          <w:szCs w:val="20"/>
          <w:lang w:val="sr-Latn-RS"/>
        </w:rPr>
        <w:tab/>
        <w:t xml:space="preserve">Beograd, 2023. </w:t>
      </w:r>
    </w:p>
    <w:p w14:paraId="540EB627" w14:textId="1B529445" w:rsidR="00C1651A" w:rsidRPr="00F96BD7" w:rsidRDefault="00D82F99">
      <w:pPr>
        <w:pStyle w:val="ListParagraph"/>
        <w:numPr>
          <w:ilvl w:val="0"/>
          <w:numId w:val="7"/>
        </w:numPr>
        <w:tabs>
          <w:tab w:val="left" w:pos="0"/>
        </w:tabs>
        <w:ind w:left="0"/>
        <w:contextualSpacing/>
        <w:jc w:val="both"/>
        <w:rPr>
          <w:sz w:val="20"/>
          <w:szCs w:val="20"/>
          <w:lang w:val="sr-Latn-RS"/>
        </w:rPr>
      </w:pPr>
      <w:r w:rsidRPr="00F96BD7">
        <w:rPr>
          <w:sz w:val="20"/>
          <w:szCs w:val="20"/>
          <w:lang w:val="sr-Latn-RS"/>
        </w:rPr>
        <w:t>Članovi komisije:</w:t>
      </w:r>
      <w:r w:rsidRPr="00F96BD7">
        <w:rPr>
          <w:sz w:val="20"/>
          <w:szCs w:val="20"/>
          <w:lang w:val="sr-Latn-RS"/>
        </w:rPr>
        <w:tab/>
      </w:r>
      <w:r w:rsidRPr="00F96BD7">
        <w:rPr>
          <w:sz w:val="20"/>
          <w:szCs w:val="20"/>
          <w:lang w:val="sr-Latn-RS"/>
        </w:rPr>
        <w:tab/>
      </w:r>
      <w:r w:rsidRPr="00F96BD7">
        <w:rPr>
          <w:sz w:val="20"/>
          <w:szCs w:val="20"/>
          <w:lang w:val="sr-Latn-RS"/>
        </w:rPr>
        <w:tab/>
      </w:r>
      <w:r w:rsidR="000134B3">
        <w:rPr>
          <w:sz w:val="20"/>
          <w:szCs w:val="20"/>
          <w:lang w:val="sr-Latn-RS"/>
        </w:rPr>
        <w:t xml:space="preserve">Prof. </w:t>
      </w:r>
      <w:r w:rsidR="00103CE1" w:rsidRPr="00F96BD7">
        <w:rPr>
          <w:sz w:val="20"/>
          <w:szCs w:val="20"/>
          <w:lang w:val="sr-Latn-RS"/>
        </w:rPr>
        <w:t xml:space="preserve">Biljana Mihaljević, </w:t>
      </w:r>
      <w:r w:rsidR="000134B3">
        <w:rPr>
          <w:sz w:val="20"/>
          <w:szCs w:val="20"/>
          <w:lang w:val="sr-Latn-RS"/>
        </w:rPr>
        <w:t xml:space="preserve">Prof. </w:t>
      </w:r>
      <w:r w:rsidR="00103CE1" w:rsidRPr="00F96BD7">
        <w:rPr>
          <w:sz w:val="20"/>
          <w:szCs w:val="20"/>
          <w:lang w:val="sr-Latn-RS"/>
        </w:rPr>
        <w:t xml:space="preserve">Dragana Vujić, </w:t>
      </w:r>
      <w:r w:rsidR="000134B3">
        <w:rPr>
          <w:sz w:val="20"/>
          <w:szCs w:val="20"/>
          <w:lang w:val="sr-Latn-RS"/>
        </w:rPr>
        <w:t xml:space="preserve">Prof. </w:t>
      </w:r>
      <w:r w:rsidR="00103CE1" w:rsidRPr="00F96BD7">
        <w:rPr>
          <w:sz w:val="20"/>
          <w:szCs w:val="20"/>
          <w:lang w:val="sr-Latn-RS"/>
        </w:rPr>
        <w:t>Milica Radojković</w:t>
      </w:r>
    </w:p>
    <w:p w14:paraId="536ED819" w14:textId="4AE35B37"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 xml:space="preserve">Mentor: </w:t>
      </w:r>
      <w:r w:rsidRPr="00F96BD7">
        <w:rPr>
          <w:sz w:val="20"/>
          <w:szCs w:val="20"/>
          <w:lang w:val="sr-Latn-RS"/>
        </w:rPr>
        <w:tab/>
      </w:r>
      <w:r w:rsidRPr="00F96BD7">
        <w:rPr>
          <w:sz w:val="20"/>
          <w:szCs w:val="20"/>
          <w:lang w:val="sr-Latn-RS"/>
        </w:rPr>
        <w:tab/>
      </w:r>
      <w:r w:rsidRPr="00F96BD7">
        <w:rPr>
          <w:sz w:val="20"/>
          <w:szCs w:val="20"/>
          <w:lang w:val="sr-Latn-RS"/>
        </w:rPr>
        <w:tab/>
      </w:r>
      <w:r w:rsidRPr="00F96BD7">
        <w:rPr>
          <w:sz w:val="20"/>
          <w:szCs w:val="20"/>
          <w:lang w:val="sr-Latn-RS"/>
        </w:rPr>
        <w:tab/>
      </w:r>
      <w:r w:rsidR="000134B3">
        <w:rPr>
          <w:sz w:val="20"/>
          <w:szCs w:val="20"/>
          <w:lang w:val="sr-Latn-RS"/>
        </w:rPr>
        <w:t xml:space="preserve">Prof. </w:t>
      </w:r>
      <w:r w:rsidR="00103CE1" w:rsidRPr="00F96BD7">
        <w:rPr>
          <w:sz w:val="20"/>
          <w:szCs w:val="20"/>
          <w:lang w:val="sr-Latn-RS"/>
        </w:rPr>
        <w:t>Milena Todorović Balint</w:t>
      </w:r>
    </w:p>
    <w:p w14:paraId="5E65206E" w14:textId="77777777" w:rsidR="00103CE1" w:rsidRPr="00F96BD7" w:rsidRDefault="00D82F99" w:rsidP="00103CE1">
      <w:pPr>
        <w:pStyle w:val="ListParagraph"/>
        <w:widowControl w:val="0"/>
        <w:numPr>
          <w:ilvl w:val="0"/>
          <w:numId w:val="7"/>
        </w:numPr>
        <w:autoSpaceDE w:val="0"/>
        <w:autoSpaceDN w:val="0"/>
        <w:adjustRightInd w:val="0"/>
        <w:ind w:left="0"/>
        <w:jc w:val="both"/>
        <w:rPr>
          <w:sz w:val="20"/>
          <w:szCs w:val="20"/>
          <w:lang w:val="sr-Latn-RS"/>
        </w:rPr>
      </w:pPr>
      <w:r w:rsidRPr="00F96BD7">
        <w:rPr>
          <w:sz w:val="20"/>
          <w:szCs w:val="20"/>
          <w:lang w:val="sr-Latn-RS"/>
        </w:rPr>
        <w:t xml:space="preserve">Naslov završnog rada: </w:t>
      </w:r>
      <w:r w:rsidRPr="00F96BD7">
        <w:rPr>
          <w:sz w:val="20"/>
          <w:szCs w:val="20"/>
          <w:lang w:val="sr-Latn-RS"/>
        </w:rPr>
        <w:tab/>
      </w:r>
      <w:r w:rsidRPr="00F96BD7">
        <w:rPr>
          <w:sz w:val="20"/>
          <w:szCs w:val="20"/>
          <w:lang w:val="sr-Latn-RS"/>
        </w:rPr>
        <w:tab/>
        <w:t>»</w:t>
      </w:r>
      <w:r w:rsidR="00103CE1" w:rsidRPr="00F96BD7">
        <w:rPr>
          <w:sz w:val="20"/>
          <w:szCs w:val="20"/>
          <w:lang w:val="sr-Latn-RS"/>
        </w:rPr>
        <w:t xml:space="preserve">Analiza kliničko-laboratorijskih parametara bolesnika sa MALT </w:t>
      </w:r>
    </w:p>
    <w:p w14:paraId="689A04A2" w14:textId="1D8D8815" w:rsidR="00C1651A" w:rsidRPr="00F96BD7" w:rsidRDefault="003B2E9A" w:rsidP="00103CE1">
      <w:pPr>
        <w:pStyle w:val="ListParagraph"/>
        <w:widowControl w:val="0"/>
        <w:autoSpaceDE w:val="0"/>
        <w:autoSpaceDN w:val="0"/>
        <w:adjustRightInd w:val="0"/>
        <w:ind w:left="0"/>
        <w:jc w:val="both"/>
        <w:rPr>
          <w:sz w:val="20"/>
          <w:szCs w:val="20"/>
          <w:lang w:val="sr-Latn-RS"/>
        </w:rPr>
      </w:pPr>
      <w:r w:rsidRPr="00F96BD7">
        <w:rPr>
          <w:sz w:val="20"/>
          <w:szCs w:val="20"/>
          <w:lang w:val="sr-Latn-RS"/>
        </w:rPr>
        <w:t xml:space="preserve">                                                           </w:t>
      </w:r>
      <w:r w:rsidR="00103CE1" w:rsidRPr="00F96BD7">
        <w:rPr>
          <w:sz w:val="20"/>
          <w:szCs w:val="20"/>
          <w:lang w:val="sr-Latn-RS"/>
        </w:rPr>
        <w:t>limfomom orbite i okularnih adneksa</w:t>
      </w:r>
      <w:r w:rsidR="00D82F99" w:rsidRPr="00F96BD7">
        <w:rPr>
          <w:sz w:val="20"/>
          <w:szCs w:val="20"/>
          <w:lang w:val="sr-Latn-RS"/>
        </w:rPr>
        <w:t>«</w:t>
      </w:r>
    </w:p>
    <w:p w14:paraId="77B0B189" w14:textId="77777777" w:rsidR="00C1651A" w:rsidRPr="00F96BD7" w:rsidRDefault="00D82F99">
      <w:pPr>
        <w:pStyle w:val="ListParagraph"/>
        <w:widowControl w:val="0"/>
        <w:numPr>
          <w:ilvl w:val="0"/>
          <w:numId w:val="7"/>
        </w:numPr>
        <w:autoSpaceDE w:val="0"/>
        <w:autoSpaceDN w:val="0"/>
        <w:adjustRightInd w:val="0"/>
        <w:ind w:left="0"/>
        <w:jc w:val="both"/>
        <w:rPr>
          <w:b/>
          <w:sz w:val="20"/>
          <w:szCs w:val="20"/>
          <w:lang w:val="sr-Latn-RS"/>
        </w:rPr>
      </w:pPr>
      <w:r w:rsidRPr="00F96BD7">
        <w:rPr>
          <w:sz w:val="20"/>
          <w:szCs w:val="20"/>
          <w:lang w:val="sr-Latn-RS"/>
        </w:rPr>
        <w:t xml:space="preserve">Uža naučna oblast: </w:t>
      </w:r>
      <w:r w:rsidRPr="00F96BD7">
        <w:rPr>
          <w:sz w:val="20"/>
          <w:szCs w:val="20"/>
          <w:lang w:val="sr-Latn-RS"/>
        </w:rPr>
        <w:tab/>
      </w:r>
      <w:r w:rsidRPr="00F96BD7">
        <w:rPr>
          <w:sz w:val="20"/>
          <w:szCs w:val="20"/>
          <w:lang w:val="sr-Latn-RS"/>
        </w:rPr>
        <w:tab/>
        <w:t>Hematologija</w:t>
      </w:r>
    </w:p>
    <w:p w14:paraId="5097CA2E" w14:textId="77777777" w:rsidR="00C1651A" w:rsidRPr="00F96BD7" w:rsidRDefault="00D82F99">
      <w:pPr>
        <w:widowControl w:val="0"/>
        <w:autoSpaceDE w:val="0"/>
        <w:autoSpaceDN w:val="0"/>
        <w:adjustRightInd w:val="0"/>
        <w:spacing w:after="0" w:line="240" w:lineRule="auto"/>
        <w:ind w:left="-27"/>
        <w:jc w:val="both"/>
        <w:rPr>
          <w:rFonts w:ascii="Times New Roman" w:eastAsia="Times New Roman" w:hAnsi="Times New Roman" w:cs="Times New Roman"/>
          <w:bCs/>
          <w:sz w:val="20"/>
          <w:szCs w:val="20"/>
          <w:u w:val="single"/>
          <w:lang w:val="sr-Latn-RS"/>
        </w:rPr>
      </w:pPr>
      <w:r w:rsidRPr="00F96BD7">
        <w:rPr>
          <w:rFonts w:ascii="Times New Roman" w:eastAsia="Times New Roman" w:hAnsi="Times New Roman" w:cs="Times New Roman"/>
          <w:b/>
          <w:bCs/>
          <w:sz w:val="20"/>
          <w:szCs w:val="20"/>
          <w:lang w:val="sr-Latn-RS"/>
        </w:rPr>
        <w:t>Dosadašnji izbori u nastavna i naučna zvanja</w:t>
      </w:r>
    </w:p>
    <w:p w14:paraId="6A3438D3" w14:textId="77777777" w:rsidR="00C1651A" w:rsidRPr="00F96BD7" w:rsidRDefault="00D82F99">
      <w:pPr>
        <w:widowControl w:val="0"/>
        <w:autoSpaceDE w:val="0"/>
        <w:autoSpaceDN w:val="0"/>
        <w:adjustRightInd w:val="0"/>
        <w:spacing w:after="0" w:line="240" w:lineRule="auto"/>
        <w:ind w:left="-27"/>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Do sada nije biran u nastavna i naučna zvanja</w:t>
      </w:r>
    </w:p>
    <w:p w14:paraId="7074E8FE"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bCs/>
          <w:sz w:val="20"/>
          <w:szCs w:val="20"/>
          <w:lang w:val="sr-Latn-RS"/>
        </w:rPr>
      </w:pPr>
    </w:p>
    <w:p w14:paraId="501B3928"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C) OCENA O REZULTATIMA PEDAGOŠKOG RADA</w:t>
      </w:r>
    </w:p>
    <w:p w14:paraId="3F6C8820"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Kandidat do sada nije učestvovao u pedagoškom radu. </w:t>
      </w:r>
    </w:p>
    <w:p w14:paraId="41AF103D"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p>
    <w:p w14:paraId="740EBB1D"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D) OCENA REZULTATA U OBEZBEĐIVANJU NAUČNO-NASTAVNOG PODMLATKA</w:t>
      </w:r>
    </w:p>
    <w:p w14:paraId="742D4842"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Cs/>
          <w:sz w:val="20"/>
          <w:szCs w:val="20"/>
          <w:lang w:val="sr-Latn-RS"/>
        </w:rPr>
        <w:t>Dr Mihailo Smiljanić do sada nije učestvovao u mentorskom radu i  komisijama za odbranu završnih radova</w:t>
      </w:r>
    </w:p>
    <w:p w14:paraId="083A0E95"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p>
    <w:p w14:paraId="364E0E52"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p>
    <w:p w14:paraId="6B882F5C"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E) NAUČNI I STRUČNI RAD</w:t>
      </w:r>
    </w:p>
    <w:p w14:paraId="628DD8E0" w14:textId="77777777" w:rsidR="00C1651A" w:rsidRPr="00F96BD7" w:rsidRDefault="00D82F99">
      <w:pPr>
        <w:widowControl w:val="0"/>
        <w:autoSpaceDE w:val="0"/>
        <w:autoSpaceDN w:val="0"/>
        <w:adjustRightInd w:val="0"/>
        <w:spacing w:after="0" w:line="240" w:lineRule="auto"/>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
          <w:sz w:val="20"/>
          <w:szCs w:val="20"/>
          <w:lang w:val="sr-Latn-RS"/>
        </w:rPr>
        <w:t>a) Spisak objavljenih i saopštenih radova</w:t>
      </w:r>
    </w:p>
    <w:p w14:paraId="76C5FE56" w14:textId="77777777" w:rsidR="00C1651A" w:rsidRPr="00F96BD7" w:rsidRDefault="00C1651A">
      <w:pPr>
        <w:widowControl w:val="0"/>
        <w:autoSpaceDE w:val="0"/>
        <w:autoSpaceDN w:val="0"/>
        <w:adjustRightInd w:val="0"/>
        <w:spacing w:after="0" w:line="240" w:lineRule="auto"/>
        <w:jc w:val="both"/>
        <w:rPr>
          <w:rFonts w:ascii="Times New Roman" w:eastAsia="Times New Roman" w:hAnsi="Times New Roman" w:cs="Times New Roman"/>
          <w:b/>
          <w:sz w:val="20"/>
          <w:szCs w:val="20"/>
          <w:lang w:val="sr-Latn-RS"/>
        </w:rPr>
      </w:pPr>
    </w:p>
    <w:p w14:paraId="24BB17D7"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i/>
          <w:iCs/>
          <w:sz w:val="20"/>
          <w:szCs w:val="20"/>
          <w:lang w:val="sr-Latn-RS"/>
        </w:rPr>
      </w:pPr>
      <w:r w:rsidRPr="00F96BD7">
        <w:rPr>
          <w:rFonts w:ascii="Times New Roman" w:eastAsia="Times New Roman" w:hAnsi="Times New Roman" w:cs="Times New Roman"/>
          <w:b/>
          <w:i/>
          <w:iCs/>
          <w:sz w:val="20"/>
          <w:szCs w:val="20"/>
          <w:lang w:val="sr-Latn-RS"/>
        </w:rPr>
        <w:t>Originalni radovi in extenso u časopisima sa JCR (Journal Citation reports) liste:</w:t>
      </w:r>
    </w:p>
    <w:p w14:paraId="388E4A7A" w14:textId="0B2BAA16" w:rsidR="00C1651A" w:rsidRPr="008A78F7" w:rsidRDefault="00D82F99">
      <w:pPr>
        <w:widowControl w:val="0"/>
        <w:numPr>
          <w:ilvl w:val="0"/>
          <w:numId w:val="21"/>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Arsenovic I,  Lekovic D, Sefer D, Ivanovic J,  </w:t>
      </w:r>
      <w:r w:rsidRPr="00F96BD7">
        <w:rPr>
          <w:rFonts w:ascii="Times New Roman" w:eastAsia="Times New Roman" w:hAnsi="Times New Roman" w:cs="Times New Roman"/>
          <w:b/>
          <w:sz w:val="20"/>
          <w:szCs w:val="20"/>
          <w:lang w:val="sr-Latn-RS"/>
        </w:rPr>
        <w:t>Smiljanic M</w:t>
      </w:r>
      <w:r w:rsidRPr="00F96BD7">
        <w:rPr>
          <w:rFonts w:ascii="Times New Roman" w:eastAsia="Times New Roman" w:hAnsi="Times New Roman" w:cs="Times New Roman"/>
          <w:bCs/>
          <w:sz w:val="20"/>
          <w:szCs w:val="20"/>
          <w:lang w:val="sr-Latn-RS"/>
        </w:rPr>
        <w:t>,  Bogdanovic A. Thymic hyperplasia as a rare etiology of pure red cell aplasia.</w:t>
      </w:r>
      <w:r w:rsidRPr="00F96BD7">
        <w:rPr>
          <w:rFonts w:ascii="Times New Roman" w:eastAsia="Times New Roman" w:hAnsi="Times New Roman" w:cs="Times New Roman"/>
          <w:color w:val="000000"/>
          <w:sz w:val="20"/>
          <w:szCs w:val="20"/>
          <w:shd w:val="clear" w:color="auto" w:fill="FFFFFF"/>
          <w:lang w:val="sr-Latn-RS"/>
        </w:rPr>
        <w:t>Vojnosanit Pregl</w:t>
      </w:r>
      <w:r w:rsidRPr="00F96BD7">
        <w:rPr>
          <w:rFonts w:ascii="Times New Roman" w:eastAsia="Times New Roman" w:hAnsi="Times New Roman" w:cs="Times New Roman"/>
          <w:bCs/>
          <w:sz w:val="20"/>
          <w:szCs w:val="20"/>
          <w:lang w:val="sr-Latn-RS"/>
        </w:rPr>
        <w:t>. 2024;81(1):56-60. (</w:t>
      </w:r>
      <w:r w:rsidRPr="00F96BD7">
        <w:rPr>
          <w:rFonts w:ascii="Times New Roman" w:eastAsia="Times New Roman" w:hAnsi="Times New Roman" w:cs="Times New Roman"/>
          <w:b/>
          <w:sz w:val="20"/>
          <w:szCs w:val="20"/>
          <w:lang w:val="sr-Latn-RS"/>
        </w:rPr>
        <w:t>M23, IF 0,2)</w:t>
      </w:r>
    </w:p>
    <w:p w14:paraId="2528B5DB" w14:textId="25D55E50" w:rsidR="008A78F7" w:rsidRDefault="008A78F7" w:rsidP="008A78F7">
      <w:pPr>
        <w:widowControl w:val="0"/>
        <w:autoSpaceDE w:val="0"/>
        <w:autoSpaceDN w:val="0"/>
        <w:adjustRightInd w:val="0"/>
        <w:spacing w:after="0" w:line="240" w:lineRule="auto"/>
        <w:jc w:val="both"/>
        <w:rPr>
          <w:rFonts w:ascii="Times New Roman" w:eastAsia="Times New Roman" w:hAnsi="Times New Roman" w:cs="Times New Roman"/>
          <w:b/>
          <w:sz w:val="20"/>
          <w:szCs w:val="20"/>
          <w:lang w:val="sr-Latn-RS"/>
        </w:rPr>
      </w:pPr>
    </w:p>
    <w:p w14:paraId="058FEF0B" w14:textId="77777777" w:rsidR="008A78F7" w:rsidRPr="00F96BD7" w:rsidRDefault="008A78F7" w:rsidP="008A78F7">
      <w:pPr>
        <w:widowControl w:val="0"/>
        <w:autoSpaceDE w:val="0"/>
        <w:autoSpaceDN w:val="0"/>
        <w:adjustRightInd w:val="0"/>
        <w:spacing w:after="0" w:line="240" w:lineRule="auto"/>
        <w:jc w:val="both"/>
        <w:rPr>
          <w:rFonts w:ascii="Times New Roman" w:eastAsia="Times New Roman" w:hAnsi="Times New Roman" w:cs="Times New Roman"/>
          <w:bCs/>
          <w:sz w:val="20"/>
          <w:szCs w:val="20"/>
          <w:lang w:val="sr-Latn-RS"/>
        </w:rPr>
      </w:pPr>
    </w:p>
    <w:p w14:paraId="45CC0D13" w14:textId="77777777" w:rsidR="00C1651A" w:rsidRPr="00F96BD7" w:rsidRDefault="00D82F99">
      <w:pPr>
        <w:widowControl w:val="0"/>
        <w:numPr>
          <w:ilvl w:val="0"/>
          <w:numId w:val="21"/>
        </w:numPr>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Cs/>
          <w:sz w:val="20"/>
          <w:szCs w:val="20"/>
          <w:lang w:val="sr-Latn-RS"/>
        </w:rPr>
        <w:lastRenderedPageBreak/>
        <w:t xml:space="preserve">Lekovic D, Bogdanovic A, Sobas M, Arsenovic I,  </w:t>
      </w:r>
      <w:r w:rsidRPr="00F96BD7">
        <w:rPr>
          <w:rFonts w:ascii="Times New Roman" w:eastAsia="Times New Roman" w:hAnsi="Times New Roman" w:cs="Times New Roman"/>
          <w:b/>
          <w:sz w:val="20"/>
          <w:szCs w:val="20"/>
          <w:lang w:val="sr-Latn-RS"/>
        </w:rPr>
        <w:t>Smiljanic M</w:t>
      </w:r>
      <w:r w:rsidRPr="00F96BD7">
        <w:rPr>
          <w:rFonts w:ascii="Times New Roman" w:eastAsia="Times New Roman" w:hAnsi="Times New Roman" w:cs="Times New Roman"/>
          <w:bCs/>
          <w:sz w:val="20"/>
          <w:szCs w:val="20"/>
          <w:lang w:val="sr-Latn-RS"/>
        </w:rPr>
        <w:t>, Ivanovic J, Bodrozic J, Cokic V, Milic N. Easily Applicable Predictive Score for Differential Diagnosis of Prefibrotic Primary Myelofibrosis from Essential Thrombocythemia. Cancers (Basel). 2023;15(16):4180. (</w:t>
      </w:r>
      <w:r w:rsidRPr="00F96BD7">
        <w:rPr>
          <w:rFonts w:ascii="Times New Roman" w:eastAsia="Times New Roman" w:hAnsi="Times New Roman" w:cs="Times New Roman"/>
          <w:b/>
          <w:sz w:val="20"/>
          <w:szCs w:val="20"/>
          <w:lang w:val="sr-Latn-RS"/>
        </w:rPr>
        <w:t>M2</w:t>
      </w:r>
      <w:r w:rsidR="00106406" w:rsidRPr="00F96BD7">
        <w:rPr>
          <w:rFonts w:ascii="Times New Roman" w:eastAsia="Times New Roman" w:hAnsi="Times New Roman" w:cs="Times New Roman"/>
          <w:b/>
          <w:sz w:val="20"/>
          <w:szCs w:val="20"/>
          <w:lang w:val="sr-Latn-RS"/>
        </w:rPr>
        <w:t>1</w:t>
      </w:r>
      <w:r w:rsidRPr="00F96BD7">
        <w:rPr>
          <w:rFonts w:ascii="Times New Roman" w:eastAsia="Times New Roman" w:hAnsi="Times New Roman" w:cs="Times New Roman"/>
          <w:b/>
          <w:sz w:val="20"/>
          <w:szCs w:val="20"/>
          <w:lang w:val="sr-Latn-RS"/>
        </w:rPr>
        <w:t xml:space="preserve"> IF 5,200)</w:t>
      </w:r>
    </w:p>
    <w:p w14:paraId="401E7B2D" w14:textId="59AA4107" w:rsidR="00C1651A" w:rsidRPr="00F96BD7" w:rsidRDefault="00D82F99">
      <w:pPr>
        <w:widowControl w:val="0"/>
        <w:numPr>
          <w:ilvl w:val="0"/>
          <w:numId w:val="21"/>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Antic D, Jelicic J, Trajkovic G, Todorovic Balint M, Bila J, Markovic O, Petkovic I, Nikolic V, Andjelic B, Djurasinovic V, Sretenovic A,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Vukovic V, Mihaljevic B. Is it possible to improve prognostic value of NCCN-IPI in patients with diffuse large B cell lymphoma? The prognostic significance of comorbidities Ann Hematol. 2018;97(2):267-276.</w:t>
      </w:r>
      <w:r w:rsidR="003B2E9A" w:rsidRPr="00F96BD7">
        <w:rPr>
          <w:rFonts w:ascii="Times New Roman" w:eastAsia="Times New Roman" w:hAnsi="Times New Roman" w:cs="Times New Roman"/>
          <w:bCs/>
          <w:sz w:val="20"/>
          <w:szCs w:val="20"/>
          <w:lang w:val="sr-Latn-RS"/>
        </w:rPr>
        <w:t xml:space="preserve"> </w:t>
      </w:r>
      <w:r w:rsidRPr="00F96BD7">
        <w:rPr>
          <w:rFonts w:ascii="Times New Roman" w:eastAsia="Times New Roman" w:hAnsi="Times New Roman" w:cs="Times New Roman"/>
          <w:b/>
          <w:bCs/>
          <w:sz w:val="20"/>
          <w:szCs w:val="20"/>
          <w:lang w:val="sr-Latn-RS"/>
        </w:rPr>
        <w:t>(M22 IF 2,850)</w:t>
      </w:r>
    </w:p>
    <w:p w14:paraId="6C684F0D" w14:textId="77777777" w:rsidR="00C1651A" w:rsidRPr="00F96BD7" w:rsidRDefault="00D82F99">
      <w:pPr>
        <w:widowControl w:val="0"/>
        <w:numPr>
          <w:ilvl w:val="0"/>
          <w:numId w:val="21"/>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Popovic S, Jovanovic D, Mihaljevic B, Andjelkovic N, Marjanovic G, Marisavljevic G, Vlaisavljenic N, Popovic L, Salma S, Agic D, Miloševic R.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Sretenovic S, Djurdjevic P, Markovic O, Hajder J, Govedarevic N. Rituximab in the therapy of stage III and IV follicular lymphoma: Results of the REFLECT 1 study of the Serbian Lymphoma Group. J BUON. 2017;22(2):487-494. (</w:t>
      </w:r>
      <w:r w:rsidRPr="00F96BD7">
        <w:rPr>
          <w:rFonts w:ascii="Times New Roman" w:eastAsia="Times New Roman" w:hAnsi="Times New Roman" w:cs="Times New Roman"/>
          <w:b/>
          <w:bCs/>
          <w:sz w:val="20"/>
          <w:szCs w:val="20"/>
          <w:lang w:val="sr-Latn-RS"/>
        </w:rPr>
        <w:t>M23 IF 1,766)</w:t>
      </w:r>
    </w:p>
    <w:p w14:paraId="78ADA087" w14:textId="77777777" w:rsidR="00C1651A" w:rsidRPr="00F96BD7" w:rsidRDefault="00D82F99">
      <w:pPr>
        <w:widowControl w:val="0"/>
        <w:numPr>
          <w:ilvl w:val="0"/>
          <w:numId w:val="21"/>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Mihaljević B, Jelicic J, Anđelic B, Antic D, Marković O, Petkovic I, Perunicic Jovanovic M, Trajkovic G, Bila J, Djurasinovic V, Sretenovic A, Vukovic V,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Todorovic Balint M. FCG (FLIPI, Charlson comorbidity index, and histological grade) score is superior to FLIPI in advanced follicular lymphoma Int J Hematol. 2016;104(6):692-699. (</w:t>
      </w:r>
      <w:r w:rsidRPr="00F96BD7">
        <w:rPr>
          <w:rFonts w:ascii="Times New Roman" w:eastAsia="Times New Roman" w:hAnsi="Times New Roman" w:cs="Times New Roman"/>
          <w:b/>
          <w:bCs/>
          <w:sz w:val="20"/>
          <w:szCs w:val="20"/>
          <w:lang w:val="sr-Latn-RS"/>
        </w:rPr>
        <w:t>M2</w:t>
      </w:r>
      <w:r w:rsidR="008E311B" w:rsidRPr="00F96BD7">
        <w:rPr>
          <w:rFonts w:ascii="Times New Roman" w:eastAsia="Times New Roman" w:hAnsi="Times New Roman" w:cs="Times New Roman"/>
          <w:b/>
          <w:bCs/>
          <w:sz w:val="20"/>
          <w:szCs w:val="20"/>
          <w:lang w:val="sr-Latn-RS"/>
        </w:rPr>
        <w:t>3</w:t>
      </w:r>
      <w:r w:rsidRPr="00F96BD7">
        <w:rPr>
          <w:rFonts w:ascii="Times New Roman" w:eastAsia="Times New Roman" w:hAnsi="Times New Roman" w:cs="Times New Roman"/>
          <w:b/>
          <w:bCs/>
          <w:sz w:val="20"/>
          <w:szCs w:val="20"/>
          <w:lang w:val="sr-Latn-RS"/>
        </w:rPr>
        <w:t xml:space="preserve"> IF 1,610)</w:t>
      </w:r>
    </w:p>
    <w:p w14:paraId="37F45028" w14:textId="1A71302F" w:rsidR="00C1651A" w:rsidRPr="00F96BD7" w:rsidRDefault="00D82F99">
      <w:pPr>
        <w:widowControl w:val="0"/>
        <w:numPr>
          <w:ilvl w:val="0"/>
          <w:numId w:val="21"/>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Jelicic J, Todorovic Balint M, Antic D, Sretenovic A,Balint B, Perunicic Jovanovic M, Andjelic B, Vukovic V,  Djurasinovic V, Bila J, Pavlovic M, </w:t>
      </w:r>
      <w:r w:rsidRPr="00F96BD7">
        <w:rPr>
          <w:rFonts w:ascii="Times New Roman" w:eastAsia="Times New Roman" w:hAnsi="Times New Roman" w:cs="Times New Roman"/>
          <w:b/>
          <w:sz w:val="20"/>
          <w:szCs w:val="20"/>
          <w:lang w:val="sr-Latn-RS"/>
        </w:rPr>
        <w:t>Smiljanic M</w:t>
      </w:r>
      <w:r w:rsidRPr="00F96BD7">
        <w:rPr>
          <w:rFonts w:ascii="Times New Roman" w:eastAsia="Times New Roman" w:hAnsi="Times New Roman" w:cs="Times New Roman"/>
          <w:bCs/>
          <w:sz w:val="20"/>
          <w:szCs w:val="20"/>
          <w:lang w:val="sr-Latn-RS"/>
        </w:rPr>
        <w:t>, Mihaljevic B. Enhanced International Prognostic Index (NCCN-IPI),</w:t>
      </w:r>
      <w:r w:rsidR="003B2E9A" w:rsidRPr="00F96BD7">
        <w:rPr>
          <w:rFonts w:ascii="Times New Roman" w:eastAsia="Times New Roman" w:hAnsi="Times New Roman" w:cs="Times New Roman"/>
          <w:bCs/>
          <w:sz w:val="20"/>
          <w:szCs w:val="20"/>
          <w:lang w:val="sr-Latn-RS"/>
        </w:rPr>
        <w:t xml:space="preserve"> </w:t>
      </w:r>
      <w:r w:rsidRPr="00F96BD7">
        <w:rPr>
          <w:rFonts w:ascii="Times New Roman" w:eastAsia="Times New Roman" w:hAnsi="Times New Roman" w:cs="Times New Roman"/>
          <w:bCs/>
          <w:sz w:val="20"/>
          <w:szCs w:val="20"/>
          <w:lang w:val="sr-Latn-RS"/>
        </w:rPr>
        <w:t>Charlson Comorbidity Index and absolute lymphocyte count as predictors for survival of elderly patients with diffuse large B cell lymphoma treated by immunochemotherapy. Neoplasma. 2015;62(6):988-95. (</w:t>
      </w:r>
      <w:r w:rsidRPr="00F96BD7">
        <w:rPr>
          <w:rFonts w:ascii="Times New Roman" w:eastAsia="Times New Roman" w:hAnsi="Times New Roman" w:cs="Times New Roman"/>
          <w:b/>
          <w:bCs/>
          <w:sz w:val="20"/>
          <w:szCs w:val="20"/>
          <w:lang w:val="sr-Latn-RS"/>
        </w:rPr>
        <w:t>M23 IF 1,961)</w:t>
      </w:r>
    </w:p>
    <w:p w14:paraId="32B3E4C6" w14:textId="77777777" w:rsidR="00C1651A" w:rsidRPr="00F96BD7" w:rsidRDefault="00D82F99">
      <w:pPr>
        <w:widowControl w:val="0"/>
        <w:numPr>
          <w:ilvl w:val="0"/>
          <w:numId w:val="21"/>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Mihaljevic B, Vukovic V, </w:t>
      </w:r>
      <w:r w:rsidRPr="00F96BD7">
        <w:rPr>
          <w:rFonts w:ascii="Times New Roman" w:eastAsia="Times New Roman" w:hAnsi="Times New Roman" w:cs="Times New Roman"/>
          <w:b/>
          <w:sz w:val="20"/>
          <w:szCs w:val="20"/>
          <w:lang w:val="sr-Latn-RS"/>
        </w:rPr>
        <w:t>Smiljanic M</w:t>
      </w:r>
      <w:r w:rsidRPr="00F96BD7">
        <w:rPr>
          <w:rFonts w:ascii="Times New Roman" w:eastAsia="Times New Roman" w:hAnsi="Times New Roman" w:cs="Times New Roman"/>
          <w:bCs/>
          <w:sz w:val="20"/>
          <w:szCs w:val="20"/>
          <w:lang w:val="sr-Latn-RS"/>
        </w:rPr>
        <w:t>, Milic N, Todorovic M, Bila J, Andjelic B, Djurasinovic V, Jelicic J, Antic D. Single-center experience in the treatment of primary testicular lymphoma. Oncol Res Treat. 2014;37(5):239-42. (</w:t>
      </w:r>
      <w:r w:rsidRPr="00F96BD7">
        <w:rPr>
          <w:rFonts w:ascii="Times New Roman" w:eastAsia="Times New Roman" w:hAnsi="Times New Roman" w:cs="Times New Roman"/>
          <w:b/>
          <w:bCs/>
          <w:sz w:val="20"/>
          <w:szCs w:val="20"/>
          <w:lang w:val="sr-Latn-RS"/>
        </w:rPr>
        <w:t>M23 IF 0,8</w:t>
      </w:r>
      <w:r w:rsidR="00EB7D4E" w:rsidRPr="00F96BD7">
        <w:rPr>
          <w:rFonts w:ascii="Times New Roman" w:eastAsia="Times New Roman" w:hAnsi="Times New Roman" w:cs="Times New Roman"/>
          <w:b/>
          <w:bCs/>
          <w:sz w:val="20"/>
          <w:szCs w:val="20"/>
          <w:lang w:val="sr-Latn-RS"/>
        </w:rPr>
        <w:t>6</w:t>
      </w:r>
      <w:r w:rsidRPr="00F96BD7">
        <w:rPr>
          <w:rFonts w:ascii="Times New Roman" w:eastAsia="Times New Roman" w:hAnsi="Times New Roman" w:cs="Times New Roman"/>
          <w:b/>
          <w:bCs/>
          <w:sz w:val="20"/>
          <w:szCs w:val="20"/>
          <w:lang w:val="sr-Latn-RS"/>
        </w:rPr>
        <w:t>3)</w:t>
      </w:r>
    </w:p>
    <w:p w14:paraId="3A5C5C64" w14:textId="035248EE" w:rsidR="00C1651A" w:rsidRPr="00F96BD7" w:rsidRDefault="00D82F99">
      <w:pPr>
        <w:widowControl w:val="0"/>
        <w:numPr>
          <w:ilvl w:val="0"/>
          <w:numId w:val="21"/>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
          <w:sz w:val="20"/>
          <w:szCs w:val="20"/>
          <w:lang w:val="sr-Latn-RS"/>
        </w:rPr>
        <w:t>Smiljanic M</w:t>
      </w:r>
      <w:r w:rsidRPr="00F96BD7">
        <w:rPr>
          <w:rFonts w:ascii="Times New Roman" w:eastAsia="Times New Roman" w:hAnsi="Times New Roman" w:cs="Times New Roman"/>
          <w:bCs/>
          <w:sz w:val="20"/>
          <w:szCs w:val="20"/>
          <w:lang w:val="sr-Latn-RS"/>
        </w:rPr>
        <w:t xml:space="preserve">, R Milosevic, D Antic, B Andjelic, V Djurasinovic, M Todorovic, J Bila, A Bogdanovic, B Mihaljevic. Orbital and ocular adnexal Mucosa-Associated Lymphoid Tissue (MALT) lymphomas: a single-center 10-year experience. Med Oncol. 2013;30(4):722.  </w:t>
      </w:r>
      <w:r w:rsidRPr="00F96BD7">
        <w:rPr>
          <w:rFonts w:ascii="Times New Roman" w:eastAsia="Times New Roman" w:hAnsi="Times New Roman" w:cs="Times New Roman"/>
          <w:b/>
          <w:bCs/>
          <w:sz w:val="20"/>
          <w:szCs w:val="20"/>
          <w:lang w:val="sr-Latn-RS"/>
        </w:rPr>
        <w:t>(M23 IF 2,058)</w:t>
      </w:r>
    </w:p>
    <w:p w14:paraId="045147B7" w14:textId="06C47B60" w:rsidR="00C1651A" w:rsidRPr="00F96BD7" w:rsidRDefault="00D82F99">
      <w:pPr>
        <w:widowControl w:val="0"/>
        <w:numPr>
          <w:ilvl w:val="0"/>
          <w:numId w:val="21"/>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Antic D,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Bila J, Jankovic S, Todorovic Balint M, Andjelic B, Mihaljević B. Hypothalamic dysfunction in a patient with primary lymphoma of the central nervous system. Neurol Sci. 2012;33(2):387-90. (</w:t>
      </w:r>
      <w:r w:rsidRPr="00F96BD7">
        <w:rPr>
          <w:rFonts w:ascii="Times New Roman" w:eastAsia="Times New Roman" w:hAnsi="Times New Roman" w:cs="Times New Roman"/>
          <w:b/>
          <w:bCs/>
          <w:sz w:val="20"/>
          <w:szCs w:val="20"/>
          <w:lang w:val="sr-Latn-RS"/>
        </w:rPr>
        <w:t>M23 IF 1,412)</w:t>
      </w:r>
    </w:p>
    <w:p w14:paraId="3D38F3B9"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p>
    <w:p w14:paraId="4CEADB8B"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i/>
          <w:iCs/>
          <w:sz w:val="20"/>
          <w:szCs w:val="20"/>
          <w:lang w:val="sr-Latn-RS"/>
        </w:rPr>
      </w:pPr>
      <w:r w:rsidRPr="00F96BD7">
        <w:rPr>
          <w:rFonts w:ascii="Times New Roman" w:eastAsia="Times New Roman" w:hAnsi="Times New Roman" w:cs="Times New Roman"/>
          <w:b/>
          <w:i/>
          <w:iCs/>
          <w:sz w:val="20"/>
          <w:szCs w:val="20"/>
          <w:lang w:val="sr-Latn-RS"/>
        </w:rPr>
        <w:t>Ostali radovi u časopisima sa JCR (Journal Citation reports) liste:</w:t>
      </w:r>
    </w:p>
    <w:p w14:paraId="68F54D71" w14:textId="57E148FB" w:rsidR="00C1651A" w:rsidRPr="00F96BD7" w:rsidRDefault="00D82F99">
      <w:pPr>
        <w:widowControl w:val="0"/>
        <w:numPr>
          <w:ilvl w:val="0"/>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Mihaljevic B,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xml:space="preserve">, Antic D, Kraguljac Kurtovic N, Todorovic Balint M. Chronic Lymphocytic Leukemia Involvement of Central Nervous System: Clinical Diversity, Diagnostic Algorithm and Therapeutic Challenges. </w:t>
      </w:r>
      <w:r w:rsidRPr="00F96BD7">
        <w:rPr>
          <w:rFonts w:ascii="Times New Roman" w:eastAsia="Times New Roman" w:hAnsi="Times New Roman" w:cs="Times New Roman"/>
          <w:bCs/>
          <w:sz w:val="20"/>
          <w:szCs w:val="20"/>
          <w:shd w:val="clear" w:color="auto" w:fill="FFFFFF"/>
          <w:lang w:val="sr-Latn-RS"/>
        </w:rPr>
        <w:t>Ann Indian Acad Neurol</w:t>
      </w:r>
      <w:r w:rsidR="003B2E9A" w:rsidRPr="00F96BD7">
        <w:rPr>
          <w:rFonts w:ascii="Times New Roman" w:eastAsia="Times New Roman" w:hAnsi="Times New Roman" w:cs="Times New Roman"/>
          <w:sz w:val="20"/>
          <w:szCs w:val="20"/>
          <w:shd w:val="clear" w:color="auto" w:fill="FFFFFF"/>
          <w:lang w:val="sr-Latn-RS"/>
        </w:rPr>
        <w:t xml:space="preserve">. </w:t>
      </w:r>
      <w:r w:rsidRPr="00F96BD7">
        <w:rPr>
          <w:rFonts w:ascii="Times New Roman" w:eastAsia="Times New Roman" w:hAnsi="Times New Roman" w:cs="Times New Roman"/>
          <w:bCs/>
          <w:sz w:val="20"/>
          <w:szCs w:val="20"/>
          <w:lang w:val="sr-Latn-RS"/>
        </w:rPr>
        <w:t>2018;21(1):85-87. (</w:t>
      </w:r>
      <w:r w:rsidRPr="00F96BD7">
        <w:rPr>
          <w:rFonts w:ascii="Times New Roman" w:eastAsia="Times New Roman" w:hAnsi="Times New Roman" w:cs="Times New Roman"/>
          <w:b/>
          <w:sz w:val="20"/>
          <w:szCs w:val="20"/>
          <w:lang w:val="sr-Latn-RS"/>
        </w:rPr>
        <w:t>M23 IF 0,898)</w:t>
      </w:r>
      <w:r w:rsidRPr="00F96BD7">
        <w:rPr>
          <w:rFonts w:ascii="Times New Roman" w:eastAsia="Times New Roman" w:hAnsi="Times New Roman" w:cs="Times New Roman"/>
          <w:bCs/>
          <w:sz w:val="20"/>
          <w:szCs w:val="20"/>
          <w:lang w:val="sr-Latn-RS"/>
        </w:rPr>
        <w:t>(</w:t>
      </w:r>
      <w:r w:rsidRPr="00F96BD7">
        <w:rPr>
          <w:rFonts w:ascii="Times New Roman" w:eastAsia="Times New Roman" w:hAnsi="Times New Roman" w:cs="Times New Roman"/>
          <w:b/>
          <w:sz w:val="20"/>
          <w:szCs w:val="20"/>
          <w:lang w:val="sr-Latn-RS"/>
        </w:rPr>
        <w:t>M23 IF 0,898 1/2=0,449)</w:t>
      </w:r>
    </w:p>
    <w:p w14:paraId="25A8E21C"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p>
    <w:p w14:paraId="5AF721E3"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i/>
          <w:sz w:val="20"/>
          <w:szCs w:val="20"/>
          <w:lang w:val="sr-Latn-RS"/>
        </w:rPr>
      </w:pPr>
      <w:r w:rsidRPr="00F96BD7">
        <w:rPr>
          <w:rFonts w:ascii="Times New Roman" w:eastAsia="Times New Roman" w:hAnsi="Times New Roman" w:cs="Times New Roman"/>
          <w:b/>
          <w:i/>
          <w:sz w:val="20"/>
          <w:szCs w:val="20"/>
          <w:lang w:val="sr-Latn-RS"/>
        </w:rPr>
        <w:t xml:space="preserve">Izvodi sa međunarodnih skupova: </w:t>
      </w:r>
    </w:p>
    <w:p w14:paraId="55DBF9E0"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Cvetkovic M, Ivanović J, Arsenović I, </w:t>
      </w:r>
      <w:r w:rsidRPr="00F96BD7">
        <w:rPr>
          <w:rFonts w:ascii="Times New Roman" w:eastAsia="Times New Roman" w:hAnsi="Times New Roman" w:cs="Times New Roman"/>
          <w:b/>
          <w:sz w:val="20"/>
          <w:szCs w:val="20"/>
          <w:lang w:val="sr-Latn-RS"/>
        </w:rPr>
        <w:t>Smiljanic M</w:t>
      </w:r>
      <w:r w:rsidRPr="00F96BD7">
        <w:rPr>
          <w:rFonts w:ascii="Times New Roman" w:eastAsia="Times New Roman" w:hAnsi="Times New Roman" w:cs="Times New Roman"/>
          <w:bCs/>
          <w:sz w:val="20"/>
          <w:szCs w:val="20"/>
          <w:lang w:val="sr-Latn-RS"/>
        </w:rPr>
        <w:t>, Karasek M, Chyrko O, Bogdanovic A, Sobas M, Lekovic D. Neutrophil-To-Lymphocyte and Platelet-To-Lymphocyte Ratio As Novel Prognostic Biomarkes in Bcr-Abl Negative Myeloproliferative Neoplasms. 28th Congress of the European Hematology Association, Frankfurt, Germany, June 08-15, 2018. HemaSphere. 2023;7(S3) p2018-19, P1053</w:t>
      </w:r>
      <w:r w:rsidR="00106406" w:rsidRPr="00F96BD7">
        <w:rPr>
          <w:rFonts w:ascii="Times New Roman" w:eastAsia="Times New Roman" w:hAnsi="Times New Roman" w:cs="Times New Roman"/>
          <w:bCs/>
          <w:sz w:val="20"/>
          <w:szCs w:val="20"/>
          <w:lang w:val="sr-Latn-RS"/>
        </w:rPr>
        <w:t>.</w:t>
      </w:r>
    </w:p>
    <w:p w14:paraId="730DDC3D"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
          <w:sz w:val="20"/>
          <w:szCs w:val="20"/>
          <w:lang w:val="sr-Latn-RS"/>
        </w:rPr>
        <w:t>Smiljanic M</w:t>
      </w:r>
      <w:r w:rsidRPr="00F96BD7">
        <w:rPr>
          <w:rFonts w:ascii="Times New Roman" w:eastAsia="Times New Roman" w:hAnsi="Times New Roman" w:cs="Times New Roman"/>
          <w:bCs/>
          <w:sz w:val="20"/>
          <w:szCs w:val="20"/>
          <w:lang w:val="sr-Latn-RS"/>
        </w:rPr>
        <w:t>, Lekovic D, Perunicic Jovanovic M, Vukovic V, Antic D, Mihaljevic B. Treatment Challenges of Coexisting Myeloid and Lymphoid Neoplasm- A Case Report. 28th Congress of the European Hematology Association, Frankfurt, Germany, June 08-15, 2018. HemaSphere. 2023;7(S3), p4168-69, PB2180</w:t>
      </w:r>
      <w:r w:rsidR="00106406" w:rsidRPr="00F96BD7">
        <w:rPr>
          <w:rFonts w:ascii="Times New Roman" w:eastAsia="Times New Roman" w:hAnsi="Times New Roman" w:cs="Times New Roman"/>
          <w:bCs/>
          <w:sz w:val="20"/>
          <w:szCs w:val="20"/>
          <w:lang w:val="sr-Latn-RS"/>
        </w:rPr>
        <w:t>.</w:t>
      </w:r>
    </w:p>
    <w:p w14:paraId="75C71681"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Arsenović I, Ivanović J, Cvetkovic M, </w:t>
      </w:r>
      <w:r w:rsidRPr="00F96BD7">
        <w:rPr>
          <w:rFonts w:ascii="Times New Roman" w:eastAsia="Times New Roman" w:hAnsi="Times New Roman" w:cs="Times New Roman"/>
          <w:b/>
          <w:sz w:val="20"/>
          <w:szCs w:val="20"/>
          <w:lang w:val="sr-Latn-RS"/>
        </w:rPr>
        <w:t>Smiljanic M</w:t>
      </w:r>
      <w:r w:rsidRPr="00F96BD7">
        <w:rPr>
          <w:rFonts w:ascii="Times New Roman" w:eastAsia="Times New Roman" w:hAnsi="Times New Roman" w:cs="Times New Roman"/>
          <w:bCs/>
          <w:sz w:val="20"/>
          <w:szCs w:val="20"/>
          <w:lang w:val="sr-Latn-RS"/>
        </w:rPr>
        <w:t>, Jakovic L, Perunicic Jovanovic M, Bogdanovic A, Lekovic D. Comorbidities Predict Worse Prognosis In Patients With Polycythemia Vera. 28th Congress of the European Hematology Association, Frankfurt, Germany, June 08-15, 2018. HemaSphere. 2023;7(S3), p4189-90, PB2190</w:t>
      </w:r>
      <w:r w:rsidR="00106406" w:rsidRPr="00F96BD7">
        <w:rPr>
          <w:rFonts w:ascii="Times New Roman" w:eastAsia="Times New Roman" w:hAnsi="Times New Roman" w:cs="Times New Roman"/>
          <w:bCs/>
          <w:sz w:val="20"/>
          <w:szCs w:val="20"/>
          <w:lang w:val="sr-Latn-RS"/>
        </w:rPr>
        <w:t>.</w:t>
      </w:r>
    </w:p>
    <w:p w14:paraId="71B746ED"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Ivanović J, Arsenovic I, Cvetkovic M, </w:t>
      </w:r>
      <w:r w:rsidRPr="00F96BD7">
        <w:rPr>
          <w:rFonts w:ascii="Times New Roman" w:eastAsia="Times New Roman" w:hAnsi="Times New Roman" w:cs="Times New Roman"/>
          <w:b/>
          <w:sz w:val="20"/>
          <w:szCs w:val="20"/>
          <w:lang w:val="sr-Latn-RS"/>
        </w:rPr>
        <w:t>Smiljanic M</w:t>
      </w:r>
      <w:r w:rsidRPr="00F96BD7">
        <w:rPr>
          <w:rFonts w:ascii="Times New Roman" w:eastAsia="Times New Roman" w:hAnsi="Times New Roman" w:cs="Times New Roman"/>
          <w:bCs/>
          <w:sz w:val="20"/>
          <w:szCs w:val="20"/>
          <w:lang w:val="sr-Latn-RS"/>
        </w:rPr>
        <w:t>, Sefer D, Bogdanovic A, Lekovic D. Novel predictors for venous and arterial thrombosis in polycythemia vera. 28th Congress of the European Hematology Association, Frankfurt, Germany, June 08-15, 2018. HemaSphere. 2023;7(S3), p4214-15, PB2202</w:t>
      </w:r>
      <w:r w:rsidR="00106406" w:rsidRPr="00F96BD7">
        <w:rPr>
          <w:rFonts w:ascii="Times New Roman" w:eastAsia="Times New Roman" w:hAnsi="Times New Roman" w:cs="Times New Roman"/>
          <w:bCs/>
          <w:sz w:val="20"/>
          <w:szCs w:val="20"/>
          <w:lang w:val="sr-Latn-RS"/>
        </w:rPr>
        <w:t>.</w:t>
      </w:r>
    </w:p>
    <w:p w14:paraId="1F28D9E0"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
          <w:sz w:val="20"/>
          <w:szCs w:val="20"/>
          <w:lang w:val="sr-Latn-RS"/>
        </w:rPr>
        <w:t>Smiljanic M</w:t>
      </w:r>
      <w:r w:rsidRPr="00F96BD7">
        <w:rPr>
          <w:rFonts w:ascii="Times New Roman" w:eastAsia="Times New Roman" w:hAnsi="Times New Roman" w:cs="Times New Roman"/>
          <w:bCs/>
          <w:sz w:val="20"/>
          <w:szCs w:val="20"/>
          <w:lang w:val="sr-Latn-RS"/>
        </w:rPr>
        <w:t>, Pantic N, Pravdic Z, Virijevic M, Lekovic D, Mitrovic M, Suvajdzic N. Dillemas And Challenges In Itp Treatment Of A Patient With Thrombotic And Hemorrhagic Events Development. 28th Congress of the European Hematology Association, Frankfurt, Germany, June 08-15, 2018. HemaSphere. 2023;7(S3) p4981-82, PB2632</w:t>
      </w:r>
      <w:r w:rsidR="00106406" w:rsidRPr="00F96BD7">
        <w:rPr>
          <w:rFonts w:ascii="Times New Roman" w:eastAsia="Times New Roman" w:hAnsi="Times New Roman" w:cs="Times New Roman"/>
          <w:bCs/>
          <w:sz w:val="20"/>
          <w:szCs w:val="20"/>
          <w:lang w:val="sr-Latn-RS"/>
        </w:rPr>
        <w:t>.</w:t>
      </w:r>
    </w:p>
    <w:p w14:paraId="7D3B2FE0"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
          <w:sz w:val="20"/>
          <w:szCs w:val="20"/>
          <w:lang w:val="sr-Latn-RS"/>
        </w:rPr>
        <w:t>Smiljanic M</w:t>
      </w:r>
      <w:r w:rsidRPr="00F96BD7">
        <w:rPr>
          <w:rFonts w:ascii="Times New Roman" w:eastAsia="Times New Roman" w:hAnsi="Times New Roman" w:cs="Times New Roman"/>
          <w:bCs/>
          <w:sz w:val="20"/>
          <w:szCs w:val="20"/>
          <w:lang w:val="sr-Latn-RS"/>
        </w:rPr>
        <w:t>, Pantic N, Pravdic Z, Virijevic M, Lekovic D, Mitrovic M, Suvajdzic N. Dillemas And Challenges In Itp Treatment Of A Patient With Thrombotic And Hemorrhagic Events Development. 28th Congress of the European Hematology Association, Frankfurt, Germany, June 08-15, 2018. HemaSphere. 2023;7(S3) p4981-82, PB2632</w:t>
      </w:r>
      <w:r w:rsidR="00106406" w:rsidRPr="00F96BD7">
        <w:rPr>
          <w:rFonts w:ascii="Times New Roman" w:eastAsia="Times New Roman" w:hAnsi="Times New Roman" w:cs="Times New Roman"/>
          <w:bCs/>
          <w:sz w:val="20"/>
          <w:szCs w:val="20"/>
          <w:lang w:val="sr-Latn-RS"/>
        </w:rPr>
        <w:t>.</w:t>
      </w:r>
    </w:p>
    <w:p w14:paraId="62A8ABD8"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xml:space="preserve">, Todorovic Balint M, Antic D, Mihaljevic B. A CNS involvement in patients with hairy cell leukemia-prior CNS infection with subsequent leukemia breakthrough or disguised leukemia in CNS from the onset? 23rd Congress of the European Hematology Association, Stockholm, Sweden. HemaSphere. 2018; 2(s1): p820-21, PB1796 </w:t>
      </w:r>
      <w:r w:rsidR="00106406" w:rsidRPr="00F96BD7">
        <w:rPr>
          <w:rFonts w:ascii="Times New Roman" w:eastAsia="Times New Roman" w:hAnsi="Times New Roman" w:cs="Times New Roman"/>
          <w:bCs/>
          <w:sz w:val="20"/>
          <w:szCs w:val="20"/>
          <w:lang w:val="sr-Latn-RS"/>
        </w:rPr>
        <w:t>.</w:t>
      </w:r>
    </w:p>
    <w:p w14:paraId="7BD566E4"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Vukovic V, Antic D, Djurasinovic V, Bukumiric Z, Dencic-Fekete M, Dragovic-Ivancevic T,  Todorovic-</w:t>
      </w:r>
      <w:r w:rsidRPr="00F96BD7">
        <w:rPr>
          <w:rFonts w:ascii="Times New Roman" w:eastAsia="Times New Roman" w:hAnsi="Times New Roman" w:cs="Times New Roman"/>
          <w:bCs/>
          <w:sz w:val="20"/>
          <w:szCs w:val="20"/>
          <w:lang w:val="sr-Latn-RS"/>
        </w:rPr>
        <w:lastRenderedPageBreak/>
        <w:t xml:space="preserve">Balint M, Bila J, Sretenovic A,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Jelicic J, Mihaljevic B. Does the dose modification of fludarabine, cyclophosphamide, and rituximab (FCR) impact treatment outcome in patients with chronic lymphocytic leukemia? Answer based on single-center “real-life” data23rd Congress of the European Hematology Association, Stockholm, Sweden. HemaSphere. 2018; 2(s1): p856-57, PB1884</w:t>
      </w:r>
      <w:r w:rsidR="00106406" w:rsidRPr="00F96BD7">
        <w:rPr>
          <w:rFonts w:ascii="Times New Roman" w:eastAsia="Times New Roman" w:hAnsi="Times New Roman" w:cs="Times New Roman"/>
          <w:bCs/>
          <w:sz w:val="20"/>
          <w:szCs w:val="20"/>
          <w:lang w:val="sr-Latn-RS"/>
        </w:rPr>
        <w:t>.</w:t>
      </w:r>
    </w:p>
    <w:p w14:paraId="44D92879"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Todorovic Balint M,  Jelicic J, Balint B,  Bila J, Antic D,Vujic D, Kraguljac Kurtovic N, Sefer D,  Andjelic B,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Djurasinovic V, Sretenovic A, Vukovic V, Mihaljevic B. Achievement of complete remission after autologous stem cell transplantation is strongly correlated with improved survival of patients with Hodgkin lymphoma. 14th International Conference On Malignant Lymphoma (ICML 2017), Switzerland, Lugano. Hemato Oncol 2017; 35 (Suppl. 2): p323, 355</w:t>
      </w:r>
      <w:r w:rsidR="00106406" w:rsidRPr="00F96BD7">
        <w:rPr>
          <w:rFonts w:ascii="Times New Roman" w:eastAsia="Times New Roman" w:hAnsi="Times New Roman" w:cs="Times New Roman"/>
          <w:bCs/>
          <w:sz w:val="20"/>
          <w:szCs w:val="20"/>
          <w:lang w:val="sr-Latn-RS"/>
        </w:rPr>
        <w:t>.</w:t>
      </w:r>
    </w:p>
    <w:p w14:paraId="59F2764F"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Antic D,  Milic N,  Nikolovski N,  Todorovic M,   Bila J,   Djurdjevic P,  Andjelic B,  Djurasinovic V,  Sretenovic A,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Vukovic V,  Jelicic J,  Mihaljevic B. Comparative analysis of predictive models for thromboembolic events in lymphoma patients 4th International Conference On Malignant Lymphoma (ICML 2017). Switzerland, Lugano. Hemato Oncol 2017; 35 (Suppl. 2): p416, 488</w:t>
      </w:r>
      <w:r w:rsidR="00106406" w:rsidRPr="00F96BD7">
        <w:rPr>
          <w:rFonts w:ascii="Times New Roman" w:eastAsia="Times New Roman" w:hAnsi="Times New Roman" w:cs="Times New Roman"/>
          <w:bCs/>
          <w:sz w:val="20"/>
          <w:szCs w:val="20"/>
          <w:lang w:val="sr-Latn-RS"/>
        </w:rPr>
        <w:t>.</w:t>
      </w:r>
    </w:p>
    <w:p w14:paraId="45B1920F"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xml:space="preserve"> Todorovic Balint M, Antic D, Kraguljac Kurtovic N, Bila J, Andjelic B, Sretenovic A,  Djurasinovic V, Vukovic V, Jelicic J, Mihaljevic B. Chronic lymphocytic leukemia involvement of central nervous system: a single centre experience. 14th International Conference On Malignant Lymphoma (ICML 2017). Switzerland, Lugano. Hemato Oncol 2017; 35 (Suppl. 2): p386, 439</w:t>
      </w:r>
      <w:r w:rsidR="00106406" w:rsidRPr="00F96BD7">
        <w:rPr>
          <w:rFonts w:ascii="Times New Roman" w:eastAsia="Times New Roman" w:hAnsi="Times New Roman" w:cs="Times New Roman"/>
          <w:bCs/>
          <w:sz w:val="20"/>
          <w:szCs w:val="20"/>
          <w:lang w:val="sr-Latn-RS"/>
        </w:rPr>
        <w:t>.</w:t>
      </w:r>
    </w:p>
    <w:p w14:paraId="483D2FBA"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Vukovic V, Antic D, Milic N, Todorovic-Balint M,  Bila J, Andjelic B, Djurasinovic V, Sretenovic A,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Jelicic J, Perunicic-Jovanovic M, Kraguljac-Kurtovic N, Djurdjevic P, Cvetkovic Z,  Zivanovic A,  Mihaljevic B. Richter syndrome: Serbian lymphoma group experience. 22nd Congress of the European Hematology Association, Madrid, Spain. Haematologica. 2017; 102(s2): p160-61, PB1799</w:t>
      </w:r>
      <w:r w:rsidR="00106406" w:rsidRPr="00F96BD7">
        <w:rPr>
          <w:rFonts w:ascii="Times New Roman" w:eastAsia="Times New Roman" w:hAnsi="Times New Roman" w:cs="Times New Roman"/>
          <w:bCs/>
          <w:sz w:val="20"/>
          <w:szCs w:val="20"/>
          <w:lang w:val="sr-Latn-RS"/>
        </w:rPr>
        <w:t>.</w:t>
      </w:r>
    </w:p>
    <w:p w14:paraId="6E5CCA16"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Antic, D Milic N, Nikolovski S, Todorovic M,  Bila J,  Djurdjevic P, Andjelic B, Djurasinovic V, Sretenovic A,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Vukovic V,  Jelicic J, Mihaljevic B. Comparative analysis of predictive models for thromboembolic events in lymphoma patients 22nd Congress of the European Hematology Association, Madrid, Spain. Haematologica. 2017; 102(s2): p180-81, S443</w:t>
      </w:r>
      <w:r w:rsidR="00106406" w:rsidRPr="00F96BD7">
        <w:rPr>
          <w:rFonts w:ascii="Times New Roman" w:eastAsia="Times New Roman" w:hAnsi="Times New Roman" w:cs="Times New Roman"/>
          <w:bCs/>
          <w:sz w:val="20"/>
          <w:szCs w:val="20"/>
          <w:lang w:val="sr-Latn-RS"/>
        </w:rPr>
        <w:t>.</w:t>
      </w:r>
    </w:p>
    <w:p w14:paraId="78C18DD3"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Vukovic V, Antic D, Karan-Djurasevic T, Milic N, Todorovic-Balint M, Bila J, Andjelic B, Djurasinovic V, Sretenovic A,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Jelicic J, Dencic-Fekete M, Perunicic-Jovanovic M, Kraguljac-Kurtovic N, Pavlovic N, Mihaljevic B. Overexpression of gene for human concentrative nucleoside transporter 3 is a predictor of resistance to fludarabine-based chemotherapy in patients with chronic lymphocytic leukemia 22nd Congress of the European Hematology Association, Madrid, Spain. Haematologica. 2017; 102(s2): p170-71, PB1771</w:t>
      </w:r>
      <w:r w:rsidR="00106406" w:rsidRPr="00F96BD7">
        <w:rPr>
          <w:rFonts w:ascii="Times New Roman" w:eastAsia="Times New Roman" w:hAnsi="Times New Roman" w:cs="Times New Roman"/>
          <w:bCs/>
          <w:sz w:val="20"/>
          <w:szCs w:val="20"/>
          <w:lang w:val="sr-Latn-RS"/>
        </w:rPr>
        <w:t>.</w:t>
      </w:r>
    </w:p>
    <w:p w14:paraId="346ABDC8"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Jelicic J, Antic D, Todorovic Balint M, Andjelic B, Markovic O,  Petkovic I, Nikolic V, Bila J,  Djurasinovic V, Sretenovic A, Vukovic V,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Sretenovic S, Mihaljevic B. High comorbidity index along with high nccn-ipi strongly influence the survival of diffuse large b cell lymphoma patients: Serbian lymphoma group experience. 22nd Congress of the European Hematology Association, Madrid, Spain. Haematologica. 2017; 102(s2): p399, E970</w:t>
      </w:r>
      <w:r w:rsidR="00106406" w:rsidRPr="00F96BD7">
        <w:rPr>
          <w:rFonts w:ascii="Times New Roman" w:eastAsia="Times New Roman" w:hAnsi="Times New Roman" w:cs="Times New Roman"/>
          <w:bCs/>
          <w:sz w:val="20"/>
          <w:szCs w:val="20"/>
          <w:lang w:val="sr-Latn-RS"/>
        </w:rPr>
        <w:t>.</w:t>
      </w:r>
    </w:p>
    <w:p w14:paraId="7DFF6B4F"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Mitrovic M, Matic S, Bodrozic J,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Jelicic J, Antic D, Todorovic M, Tirnanic M, Tomin D,  Elezovic I, Suvajdzic N. Is the splenectomy outcome predictable in patients with itp? 22nd Congress of the European Hematology Association, Madrid, Spain. Haematologica. 2017; 102(s2): p591, E1448</w:t>
      </w:r>
      <w:r w:rsidR="00106406" w:rsidRPr="00F96BD7">
        <w:rPr>
          <w:rFonts w:ascii="Times New Roman" w:eastAsia="Times New Roman" w:hAnsi="Times New Roman" w:cs="Times New Roman"/>
          <w:bCs/>
          <w:sz w:val="20"/>
          <w:szCs w:val="20"/>
          <w:lang w:val="sr-Latn-RS"/>
        </w:rPr>
        <w:t>.</w:t>
      </w:r>
    </w:p>
    <w:p w14:paraId="4AC4A4BE"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Jelicic J, Antic D, Todorovic Balint M, Andjelic B, Markovic O, Petkovic I, Nikolic V, Bila J,  Djurasinovic V, Sretenovic A, Vukovic V,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Mihaljevic B. Low albumin level correlates with poorer survival of patients with diffuse large b cell lymphoma: serbian lymphoma group experience 22nd Congress of the European Hematology Association, Madrid, Spain. Haematologica. 2017; 102(s2): p688, PB1708</w:t>
      </w:r>
      <w:r w:rsidR="00106406" w:rsidRPr="00F96BD7">
        <w:rPr>
          <w:rFonts w:ascii="Times New Roman" w:eastAsia="Times New Roman" w:hAnsi="Times New Roman" w:cs="Times New Roman"/>
          <w:bCs/>
          <w:sz w:val="20"/>
          <w:szCs w:val="20"/>
          <w:lang w:val="sr-Latn-RS"/>
        </w:rPr>
        <w:t>.</w:t>
      </w:r>
    </w:p>
    <w:p w14:paraId="74F0EE5A"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Andjelic B Antic D, Jakovic Lj Todorovic M, Bila J,  Djurasinovic V, Vukovic V, Sretenovic A, Jelicic J,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Mihaljevic B. Advanced Hodgkin Lymphoma Patients Without Large Tumor Mass – a New Prognostic Score Indentifies Patients with Favourable Outcome.  22nd Congress of the European Hematology Association, Madrid, Spain. Haematologica; 2017;102 (s2): p746, P1862</w:t>
      </w:r>
      <w:r w:rsidR="00106406" w:rsidRPr="00F96BD7">
        <w:rPr>
          <w:rFonts w:ascii="Times New Roman" w:eastAsia="Times New Roman" w:hAnsi="Times New Roman" w:cs="Times New Roman"/>
          <w:bCs/>
          <w:sz w:val="20"/>
          <w:szCs w:val="20"/>
          <w:lang w:val="sr-Latn-RS"/>
        </w:rPr>
        <w:t>.</w:t>
      </w:r>
    </w:p>
    <w:p w14:paraId="59F4F106"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Todorovic Balint M,  Sretenovic A, Kecman V, Antic D, Jelicic J, Bogdanovic A,  Bila J, Andjelic B,  Djurasinovic V, Vukovic V,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xml:space="preserve"> Mihaljevic B. The occurrence of other malignancies in patients with chronic lymphocytic leukemia. 20th Congress of the European Hematology Association, Vienna, Austria. Haematologica. 2015; 100(s1): p423, E1068</w:t>
      </w:r>
      <w:r w:rsidR="00106406" w:rsidRPr="00F96BD7">
        <w:rPr>
          <w:rFonts w:ascii="Times New Roman" w:eastAsia="Times New Roman" w:hAnsi="Times New Roman" w:cs="Times New Roman"/>
          <w:bCs/>
          <w:sz w:val="20"/>
          <w:szCs w:val="20"/>
          <w:lang w:val="sr-Latn-RS"/>
        </w:rPr>
        <w:t>.</w:t>
      </w:r>
    </w:p>
    <w:p w14:paraId="24CF569D" w14:textId="2B66DF0A"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Andjelic B, Perunicic-Jovanovic M, Jakovic L, Antic D, Todorovic M, Bila J, Sretenovic A, Djurasinovic V,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xml:space="preserve"> Vukovic V, Jelicic J, Mihaljevic B. Hodgkin lymphoma patients with high number of macrophages in tumor tissue-risk profile and treatment outcome. 20th Congress of the European </w:t>
      </w:r>
      <w:r w:rsidR="00204773">
        <w:rPr>
          <w:rFonts w:ascii="Times New Roman" w:eastAsia="Times New Roman" w:hAnsi="Times New Roman" w:cs="Times New Roman"/>
          <w:bCs/>
          <w:sz w:val="20"/>
          <w:szCs w:val="20"/>
          <w:lang w:val="sr-Latn-RS"/>
        </w:rPr>
        <w:t>Hematology Association, Vienna.</w:t>
      </w:r>
      <w:r w:rsidRPr="00F96BD7">
        <w:rPr>
          <w:rFonts w:ascii="Times New Roman" w:eastAsia="Times New Roman" w:hAnsi="Times New Roman" w:cs="Times New Roman"/>
          <w:bCs/>
          <w:sz w:val="20"/>
          <w:szCs w:val="20"/>
          <w:lang w:val="sr-Latn-RS"/>
        </w:rPr>
        <w:t xml:space="preserve"> Haematologica. 2015; 100(s1): p456-57, E1145</w:t>
      </w:r>
      <w:r w:rsidR="00106406" w:rsidRPr="00F96BD7">
        <w:rPr>
          <w:rFonts w:ascii="Times New Roman" w:eastAsia="Times New Roman" w:hAnsi="Times New Roman" w:cs="Times New Roman"/>
          <w:bCs/>
          <w:sz w:val="20"/>
          <w:szCs w:val="20"/>
          <w:lang w:val="sr-Latn-RS"/>
        </w:rPr>
        <w:t>.</w:t>
      </w:r>
    </w:p>
    <w:p w14:paraId="413A79EF" w14:textId="69863063"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Jelicic J, Todorovic M, Andjelic B, Sretenovic A, Antic D, Bila J, Stanisavljevic D, Djurasinovic V,  Vukovic V,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Mihaljevic B. Does the age-adjusted Charlson comorbidity score strongly predict the outcome of the patients with follicular lymphoma treated with immunochemotherapy? 20th Congress of the European Hematolog</w:t>
      </w:r>
      <w:r w:rsidR="00204773">
        <w:rPr>
          <w:rFonts w:ascii="Times New Roman" w:eastAsia="Times New Roman" w:hAnsi="Times New Roman" w:cs="Times New Roman"/>
          <w:bCs/>
          <w:sz w:val="20"/>
          <w:szCs w:val="20"/>
          <w:lang w:val="sr-Latn-RS"/>
        </w:rPr>
        <w:t>y Association, Vienna, Austria.</w:t>
      </w:r>
      <w:r w:rsidRPr="00F96BD7">
        <w:rPr>
          <w:rFonts w:ascii="Times New Roman" w:eastAsia="Times New Roman" w:hAnsi="Times New Roman" w:cs="Times New Roman"/>
          <w:bCs/>
          <w:sz w:val="20"/>
          <w:szCs w:val="20"/>
          <w:lang w:val="sr-Latn-RS"/>
        </w:rPr>
        <w:t xml:space="preserve"> Haematologica. 2015; 100(s1): p462, E1157</w:t>
      </w:r>
    </w:p>
    <w:p w14:paraId="7B64A8CD" w14:textId="081D57F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Jelicic J, Todorovic M, Antic D, Bila J, Andjelic B, Djurasinovic V, Sretenovic A, Vukovic V,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Mihaljevic B. Is there a place for total tumor resection of primary central nervous system lymphoma in patients with good performance status? 20th Congress of the European Hematolog</w:t>
      </w:r>
      <w:r w:rsidR="00204773">
        <w:rPr>
          <w:rFonts w:ascii="Times New Roman" w:eastAsia="Times New Roman" w:hAnsi="Times New Roman" w:cs="Times New Roman"/>
          <w:bCs/>
          <w:sz w:val="20"/>
          <w:szCs w:val="20"/>
          <w:lang w:val="sr-Latn-RS"/>
        </w:rPr>
        <w:t>y Association, Vienna, Austria.</w:t>
      </w:r>
      <w:r w:rsidRPr="00F96BD7">
        <w:rPr>
          <w:rFonts w:ascii="Times New Roman" w:eastAsia="Times New Roman" w:hAnsi="Times New Roman" w:cs="Times New Roman"/>
          <w:bCs/>
          <w:sz w:val="20"/>
          <w:szCs w:val="20"/>
          <w:lang w:val="sr-Latn-RS"/>
        </w:rPr>
        <w:t xml:space="preserve"> Haematologica. 2015; 100(s1): p659, PB1655</w:t>
      </w:r>
      <w:r w:rsidR="00106406" w:rsidRPr="00F96BD7">
        <w:rPr>
          <w:rFonts w:ascii="Times New Roman" w:eastAsia="Times New Roman" w:hAnsi="Times New Roman" w:cs="Times New Roman"/>
          <w:bCs/>
          <w:sz w:val="20"/>
          <w:szCs w:val="20"/>
          <w:lang w:val="sr-Latn-RS"/>
        </w:rPr>
        <w:t>.</w:t>
      </w:r>
    </w:p>
    <w:p w14:paraId="5FACBEA6"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lastRenderedPageBreak/>
        <w:t xml:space="preserve">Mihaljevic B,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Jeftovic D, Ranin J, Salemovic D, Todorovic M, Bila J, Andjelic B, Djurasinovic V, Sretenovic A, Vukovic V,  Jelicic J, Antic D. Favorable prognostic parameters in treatment of aids related lymphoma patients; ten year single centre experience 20th Congress of the European Hematology Association, Vienna, Austria.Haematologica. 2015; 100(s1): p662, PB1663</w:t>
      </w:r>
      <w:r w:rsidR="00106406" w:rsidRPr="00F96BD7">
        <w:rPr>
          <w:rFonts w:ascii="Times New Roman" w:eastAsia="Times New Roman" w:hAnsi="Times New Roman" w:cs="Times New Roman"/>
          <w:bCs/>
          <w:sz w:val="20"/>
          <w:szCs w:val="20"/>
          <w:lang w:val="sr-Latn-RS"/>
        </w:rPr>
        <w:t>.</w:t>
      </w:r>
    </w:p>
    <w:p w14:paraId="011AE204"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Mitrovic M, Antic D, Elezovic I. Hemophilic pseudotumor or tumor? Diagnostics and treatment challenges. 20th Congress of the European Hematology Association, Vienna, Austria. Haematologica. 2015; 100(s1): p673, PB1695</w:t>
      </w:r>
      <w:r w:rsidR="00106406" w:rsidRPr="00F96BD7">
        <w:rPr>
          <w:rFonts w:ascii="Times New Roman" w:eastAsia="Times New Roman" w:hAnsi="Times New Roman" w:cs="Times New Roman"/>
          <w:bCs/>
          <w:sz w:val="20"/>
          <w:szCs w:val="20"/>
          <w:lang w:val="sr-Latn-RS"/>
        </w:rPr>
        <w:t>.</w:t>
      </w:r>
    </w:p>
    <w:p w14:paraId="7F5D62A8"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Andjelic B, Todorovic M, Antic D, Bila J, Jakovic Lj, Sretenovic A, Djurasinovic V, Vukovic V, Jelicic J,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Mihaljevic B. ABVD in treatment of generative age females with advanced Hodgkin lymphoma-a rsik factor analysis. with large mediastinal tumor. 19th Congress of the European Hematology Association, Milan, Italy. Haematologica. 2014; 99(s1): p400-01, P1049</w:t>
      </w:r>
      <w:r w:rsidR="00106406" w:rsidRPr="00F96BD7">
        <w:rPr>
          <w:rFonts w:ascii="Times New Roman" w:eastAsia="Times New Roman" w:hAnsi="Times New Roman" w:cs="Times New Roman"/>
          <w:bCs/>
          <w:sz w:val="20"/>
          <w:szCs w:val="20"/>
          <w:lang w:val="sr-Latn-RS"/>
        </w:rPr>
        <w:t>.</w:t>
      </w:r>
    </w:p>
    <w:p w14:paraId="3C9EB182"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Mitrovic M, Matic S,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Suvajdzić N, Antic D, Todorovic M, Tirnanic, Djunic I, Sretenovic M, Lekovic D, Tomin D, Elezovic I. Predictive factors associated with long-term effects of splenectomy for idiopathic thrombocytopenic purpura 19th Congress of the European Hematology Association, Milan, Italy. Haematologica. 2014; 99(s1): p205-06, P607</w:t>
      </w:r>
      <w:r w:rsidR="00106406" w:rsidRPr="00F96BD7">
        <w:rPr>
          <w:rFonts w:ascii="Times New Roman" w:eastAsia="Times New Roman" w:hAnsi="Times New Roman" w:cs="Times New Roman"/>
          <w:bCs/>
          <w:sz w:val="20"/>
          <w:szCs w:val="20"/>
          <w:lang w:val="sr-Latn-RS"/>
        </w:rPr>
        <w:t>.</w:t>
      </w:r>
    </w:p>
    <w:p w14:paraId="2F0C8B97"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Bila J, Perunicic M, Artiko V, Dencic Fekete M, Antic D, Vukovic V, Jelicic J, Djurasinovic V, Sretenovic A, Andjelic B, Todorovic M, Mihaljevic B. Diagnostic dilemmas and treatment decisions: extramedullary plasmacytoma of testis as a first manifestation of multiple myeloma – case report 19th Congress of the European Hematology Association. Haematologica. 2014; 99(s1): p642, PB1663</w:t>
      </w:r>
      <w:r w:rsidR="00106406" w:rsidRPr="00F96BD7">
        <w:rPr>
          <w:rFonts w:ascii="Times New Roman" w:eastAsia="Times New Roman" w:hAnsi="Times New Roman" w:cs="Times New Roman"/>
          <w:bCs/>
          <w:sz w:val="20"/>
          <w:szCs w:val="20"/>
          <w:lang w:val="sr-Latn-RS"/>
        </w:rPr>
        <w:t>.</w:t>
      </w:r>
    </w:p>
    <w:p w14:paraId="0F53DEA6"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Andjelic B, Perunicic-Jovanovic M, Jakovic L, Todorovic M, Antic D, Bila J, Sretenovic A, Djurasinovic V, Vukovic V, Jelicic J,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Mihaljevic B. Tumor associated macrophages and FOXP3 lymphocytes correlates with the outcome in Hodgkin lymphoma patients. 19th Congress of the European Hematology Association, Milan, Italy. Haematologica. 2014; 99(s1): p682, PB1772</w:t>
      </w:r>
      <w:r w:rsidR="00106406" w:rsidRPr="00F96BD7">
        <w:rPr>
          <w:rFonts w:ascii="Times New Roman" w:eastAsia="Times New Roman" w:hAnsi="Times New Roman" w:cs="Times New Roman"/>
          <w:bCs/>
          <w:sz w:val="20"/>
          <w:szCs w:val="20"/>
          <w:lang w:val="sr-Latn-RS"/>
        </w:rPr>
        <w:t>.</w:t>
      </w:r>
    </w:p>
    <w:p w14:paraId="1F914206"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Milosevic R, Antic D, Andjelic B, Sretenovic A, Djurasinovic V, Jelicic J, Vukovic V, Bila J, Todorovic M, Mihaljevic B. Ten year single centre experience in treatment of 34 patients with ocular adnexal non Hodgkin lymphomas. 19th Congress of the European Hematology Association, Milan, Italy.Haematologica. 2014; 99(s1): p693, PB1805</w:t>
      </w:r>
      <w:r w:rsidR="00106406" w:rsidRPr="00F96BD7">
        <w:rPr>
          <w:rFonts w:ascii="Times New Roman" w:eastAsia="Times New Roman" w:hAnsi="Times New Roman" w:cs="Times New Roman"/>
          <w:bCs/>
          <w:sz w:val="20"/>
          <w:szCs w:val="20"/>
          <w:lang w:val="sr-Latn-RS"/>
        </w:rPr>
        <w:t>.</w:t>
      </w:r>
    </w:p>
    <w:p w14:paraId="229EB11B" w14:textId="278EE12A"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
          <w:bCs/>
          <w:sz w:val="20"/>
          <w:szCs w:val="20"/>
          <w:lang w:val="sr-Latn-RS"/>
        </w:rPr>
        <w:t>Smiljanić M</w:t>
      </w:r>
      <w:r w:rsidRPr="00F96BD7">
        <w:rPr>
          <w:rFonts w:ascii="Times New Roman" w:eastAsia="Times New Roman" w:hAnsi="Times New Roman" w:cs="Times New Roman"/>
          <w:bCs/>
          <w:sz w:val="20"/>
          <w:szCs w:val="20"/>
          <w:lang w:val="sr-Latn-RS"/>
        </w:rPr>
        <w:t xml:space="preserve">, Milošević R, Antić D, Anđelić B, Đurašinović V, Todorović M, Mihaljević B. Orbital and ocular adnexal malt (mucosa-associated lymphoid tissue) lymphomas, ten-year experience. 18th Congress of the European Hematology </w:t>
      </w:r>
      <w:r w:rsidR="00204773">
        <w:rPr>
          <w:rFonts w:ascii="Times New Roman" w:eastAsia="Times New Roman" w:hAnsi="Times New Roman" w:cs="Times New Roman"/>
          <w:bCs/>
          <w:sz w:val="20"/>
          <w:szCs w:val="20"/>
          <w:lang w:val="sr-Latn-RS"/>
        </w:rPr>
        <w:t>Association Stocholm, Sweden.</w:t>
      </w:r>
      <w:r w:rsidRPr="00F96BD7">
        <w:rPr>
          <w:rFonts w:ascii="Times New Roman" w:eastAsia="Times New Roman" w:hAnsi="Times New Roman" w:cs="Times New Roman"/>
          <w:bCs/>
          <w:sz w:val="20"/>
          <w:szCs w:val="20"/>
          <w:lang w:val="sr-Latn-RS"/>
        </w:rPr>
        <w:t xml:space="preserve"> Haematologica;  2013, vol. 98, Suppl 1, p645, B1636</w:t>
      </w:r>
      <w:r w:rsidR="00106406" w:rsidRPr="00F96BD7">
        <w:rPr>
          <w:rFonts w:ascii="Times New Roman" w:eastAsia="Times New Roman" w:hAnsi="Times New Roman" w:cs="Times New Roman"/>
          <w:bCs/>
          <w:sz w:val="20"/>
          <w:szCs w:val="20"/>
          <w:lang w:val="sr-Latn-RS"/>
        </w:rPr>
        <w:t>.</w:t>
      </w:r>
    </w:p>
    <w:p w14:paraId="3CFD12E1"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Andjelic B, Todorovic M, Antic D, Bila J, Jankovic S,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xml:space="preserve">, Sretenovic A, Jelicic J, Vukovic V, Mihaljevic V. R-hypercar in treatment of gastrointestinal Burkitt lymphoma - risk stratification and treatment outcome. 12th International Conference On Malignant Lymphoma, Switzerland, Lugano. Hemato Oncol 2013; 31 (Suppl. I): p226, 395 </w:t>
      </w:r>
      <w:r w:rsidR="00106406" w:rsidRPr="00F96BD7">
        <w:rPr>
          <w:rFonts w:ascii="Times New Roman" w:eastAsia="Times New Roman" w:hAnsi="Times New Roman" w:cs="Times New Roman"/>
          <w:bCs/>
          <w:sz w:val="20"/>
          <w:szCs w:val="20"/>
          <w:lang w:val="sr-Latn-RS"/>
        </w:rPr>
        <w:t>.</w:t>
      </w:r>
    </w:p>
    <w:p w14:paraId="53CA12CF"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Andjelic B, Todorovic M, Antic D, Bila J, Jankovic S, Jakovic Lj,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xml:space="preserve">, Sretenovic A,  Mihaljevic B. Advanced Hodgkin's lymphoma in pregnancy – a single centre experience. 12th International Conference On Malignant Lymphoma. Switzerland, Lugano. Hemato Oncol 2013; 31 (Suppl. I): p244, 455 </w:t>
      </w:r>
      <w:r w:rsidR="00106406" w:rsidRPr="00F96BD7">
        <w:rPr>
          <w:rFonts w:ascii="Times New Roman" w:eastAsia="Times New Roman" w:hAnsi="Times New Roman" w:cs="Times New Roman"/>
          <w:bCs/>
          <w:sz w:val="20"/>
          <w:szCs w:val="20"/>
          <w:lang w:val="sr-Latn-RS"/>
        </w:rPr>
        <w:t>.</w:t>
      </w:r>
    </w:p>
    <w:p w14:paraId="0A407D92"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Antic D, Andjelic B, Dencic Fekete M,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Vukovic V, Mihaljevic B. New prognostic score based on comorbid conditions and beta-2 microglobulin for patients with chronic lymphocytic leukemia. 17th Congress of the European Hematology Association, The Netherlands, Amsterdam. Haematologica. 2012; 97 (suppl.1): p299, 0736</w:t>
      </w:r>
      <w:r w:rsidR="00106406" w:rsidRPr="00F96BD7">
        <w:rPr>
          <w:rFonts w:ascii="Times New Roman" w:eastAsia="Times New Roman" w:hAnsi="Times New Roman" w:cs="Times New Roman"/>
          <w:bCs/>
          <w:sz w:val="20"/>
          <w:szCs w:val="20"/>
          <w:lang w:val="sr-Latn-RS"/>
        </w:rPr>
        <w:t>.</w:t>
      </w:r>
    </w:p>
    <w:p w14:paraId="671E12DE"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Bila J, Vujic D, Veljkovic D, Todorovic M, Sefer D, Kraguljac M, Antic D, Andjelic B,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Jankovic S, Gotic M, Mihaljevic B. Efficacy of induction treatment with cyclophosphamide, thalidomide and dexamethasone (ctd) chemotherapy in newly diagnosed myeloma patients eligible for the autologous stem cell transplantation. 17th Congress of the European Hematology Association, The Netherlands, Amsterdam. Haematologica. 2012; 97 (suppl.1): p614, 1552</w:t>
      </w:r>
      <w:r w:rsidR="00106406" w:rsidRPr="00F96BD7">
        <w:rPr>
          <w:rFonts w:ascii="Times New Roman" w:eastAsia="Times New Roman" w:hAnsi="Times New Roman" w:cs="Times New Roman"/>
          <w:bCs/>
          <w:sz w:val="20"/>
          <w:szCs w:val="20"/>
          <w:lang w:val="sr-Latn-RS"/>
        </w:rPr>
        <w:t>.</w:t>
      </w:r>
    </w:p>
    <w:p w14:paraId="07C6BDC5"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Bila J, Bodrozic J,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Andjelic B, Antic D, Todorovic M, Vidovic A, Gotic M, Elezovic I,  Tomin D, Mihaljevic B. The relevance of the international staging system in multiple myeloma in the era of new treatment modalities 16th Congress of the European Hematology Association, London, United Kingdom. Haematologica. 2011; 96 (suppl.2): p542, 1340</w:t>
      </w:r>
      <w:r w:rsidR="00106406" w:rsidRPr="00F96BD7">
        <w:rPr>
          <w:rFonts w:ascii="Times New Roman" w:eastAsia="Times New Roman" w:hAnsi="Times New Roman" w:cs="Times New Roman"/>
          <w:bCs/>
          <w:sz w:val="20"/>
          <w:szCs w:val="20"/>
          <w:lang w:val="sr-Latn-RS"/>
        </w:rPr>
        <w:t>.</w:t>
      </w:r>
    </w:p>
    <w:p w14:paraId="6E6AF05A"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Virijevic M, Andjelic B, Todorovic M,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Novkovic A, Djunic I,Mihaljevic B. Hypoalbuminemia as the most significant predictor of poor overall survival in patients with mucosa-associated lymphoid tissue non-Hodgkin lymphoma 16th Congress of the European Hematology Association, London, United Kingdom. Haematologica. 2011; 96 (suppl.2): p566-67, 1417</w:t>
      </w:r>
      <w:r w:rsidR="00106406" w:rsidRPr="00F96BD7">
        <w:rPr>
          <w:rFonts w:ascii="Times New Roman" w:eastAsia="Times New Roman" w:hAnsi="Times New Roman" w:cs="Times New Roman"/>
          <w:bCs/>
          <w:sz w:val="20"/>
          <w:szCs w:val="20"/>
          <w:lang w:val="sr-Latn-RS"/>
        </w:rPr>
        <w:t>.</w:t>
      </w:r>
    </w:p>
    <w:p w14:paraId="179398F8"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Mihaljevic B, Antic D, Andjelic B, Todorovic M, Vukicevic T, Nikolic V, Pejicic I, Petkovic I, Popovic S, Popovic L, Andjelkovic N, Sretenovic S,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Markovic O, Knezevic J. Prognostic significance of the ki-67 index in diffuse large b-cell lymphoma patients treated with rituximab plus chop - the experience of Serbian lymphoma study group b. 16th Congress of the European Hematology Association, London, United Kingdom. Haematologica. 2011; 96 (suppl.2): p575-76, 1445</w:t>
      </w:r>
      <w:r w:rsidR="00106406" w:rsidRPr="00F96BD7">
        <w:rPr>
          <w:rFonts w:ascii="Times New Roman" w:eastAsia="Times New Roman" w:hAnsi="Times New Roman" w:cs="Times New Roman"/>
          <w:bCs/>
          <w:sz w:val="20"/>
          <w:szCs w:val="20"/>
          <w:lang w:val="sr-Latn-RS"/>
        </w:rPr>
        <w:t>.</w:t>
      </w:r>
    </w:p>
    <w:p w14:paraId="146027B5"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Bila J, D Lekovic D,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Sretenovic A, Vujic D, Veljkovic D, Antic D, Sefer D, Kraguljac N, Andjelic B, Todorovic M, Elezovic I, Tomin D, Gotic M, Mihaljevic M. The role of thalidomide maintenance following high dose therapy in patients with multiple myeloma. 15th Congress of the European Hematology Association, Spain, Barcelona. Haematologica. 2010;95 (suppl.2): p391, 0943.</w:t>
      </w:r>
    </w:p>
    <w:p w14:paraId="47DFF46A"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lastRenderedPageBreak/>
        <w:t xml:space="preserve">Bila J, Lekovic D,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A Sretenovic, Andjelic B, Vidovic A, Todorovic M, Elezovic I, Tomin D, Gotic M, Mihaljevic M. The maintenance therapy with thalidomide in elderly patients with multiple myeloma. 15th Congress of the European Hematology Association, Spain, Barcelona. Haematologica. 2010;95 (suppl.2): p583-58, 1460.</w:t>
      </w:r>
    </w:p>
    <w:p w14:paraId="75B0600B" w14:textId="5532E48C"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Andjelic B, Todorovic M, Bila J,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xml:space="preserve">, Perunicic-Jovanovic M, Jakovic Lj, Petrovic M, Mihaljevic </w:t>
      </w:r>
      <w:r w:rsidR="002A2BB6">
        <w:rPr>
          <w:rFonts w:ascii="Times New Roman" w:eastAsia="Times New Roman" w:hAnsi="Times New Roman" w:cs="Times New Roman"/>
          <w:bCs/>
          <w:sz w:val="20"/>
          <w:szCs w:val="20"/>
          <w:lang w:val="sr-Latn-RS"/>
        </w:rPr>
        <w:t>B</w:t>
      </w:r>
      <w:r w:rsidRPr="00F96BD7">
        <w:rPr>
          <w:rFonts w:ascii="Times New Roman" w:eastAsia="Times New Roman" w:hAnsi="Times New Roman" w:cs="Times New Roman"/>
          <w:bCs/>
          <w:sz w:val="20"/>
          <w:szCs w:val="20"/>
          <w:lang w:val="sr-Latn-RS"/>
        </w:rPr>
        <w:t>. Prognostic significance of lymphoma associated macrophages (lam), ki-67 and hystological grade in 14 newly diagnosed follicular lymphoma patients. 15th Congress of the European Hematology Association, Spain, Barcelona. Haematologica. 2010;95 (suppl.2): p618, 1560</w:t>
      </w:r>
      <w:r w:rsidR="00106406" w:rsidRPr="00F96BD7">
        <w:rPr>
          <w:rFonts w:ascii="Times New Roman" w:eastAsia="Times New Roman" w:hAnsi="Times New Roman" w:cs="Times New Roman"/>
          <w:bCs/>
          <w:sz w:val="20"/>
          <w:szCs w:val="20"/>
          <w:lang w:val="sr-Latn-RS"/>
        </w:rPr>
        <w:t>.</w:t>
      </w:r>
    </w:p>
    <w:p w14:paraId="0A618886"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Lekovic D, Bila J, Todorovic M, Andelic B, Sretenovic A,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Mihaljevic B. Prognostical significance of ki-67 expression and ipi score in patients with primary mediastinal large B-cell lymphoma:a single centre retrospective analysis. 15th Congress of the European Hematology Association, Spain, Barcelona. Haematologica. 2010; 95 (suppl.2): p619, 1565</w:t>
      </w:r>
      <w:r w:rsidR="00106406" w:rsidRPr="00F96BD7">
        <w:rPr>
          <w:rFonts w:ascii="Times New Roman" w:eastAsia="Times New Roman" w:hAnsi="Times New Roman" w:cs="Times New Roman"/>
          <w:bCs/>
          <w:sz w:val="20"/>
          <w:szCs w:val="20"/>
          <w:lang w:val="sr-Latn-RS"/>
        </w:rPr>
        <w:t>.</w:t>
      </w:r>
    </w:p>
    <w:p w14:paraId="5ABF4057" w14:textId="77777777" w:rsidR="00C1651A" w:rsidRPr="00F96BD7" w:rsidRDefault="00D82F99">
      <w:pPr>
        <w:widowControl w:val="0"/>
        <w:numPr>
          <w:ilvl w:val="1"/>
          <w:numId w:val="22"/>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Andjelic B, Todorovic M, Bila J, </w:t>
      </w:r>
      <w:r w:rsidRPr="00F96BD7">
        <w:rPr>
          <w:rFonts w:ascii="Times New Roman" w:eastAsia="Times New Roman" w:hAnsi="Times New Roman" w:cs="Times New Roman"/>
          <w:b/>
          <w:bCs/>
          <w:sz w:val="20"/>
          <w:szCs w:val="20"/>
          <w:lang w:val="sr-Latn-RS"/>
        </w:rPr>
        <w:t>Smiljanic M</w:t>
      </w:r>
      <w:r w:rsidRPr="00F96BD7">
        <w:rPr>
          <w:rFonts w:ascii="Times New Roman" w:eastAsia="Times New Roman" w:hAnsi="Times New Roman" w:cs="Times New Roman"/>
          <w:bCs/>
          <w:sz w:val="20"/>
          <w:szCs w:val="20"/>
          <w:lang w:val="sr-Latn-RS"/>
        </w:rPr>
        <w:t>, Perunicic Jovanovic M, Jakovic Lj, Sretenovic A, Palibrk V, Mihaljevic B. Immunochemotherapy versus chemotherapy in 90 newly diagnosed patients with follicular lymphoma: a single institution study. 15th Congress of the European Hematology Association,Spain, Barcelona. Haematologica. 2010; 95(suppl.2): p630, 1597</w:t>
      </w:r>
      <w:r w:rsidR="00106406" w:rsidRPr="00F96BD7">
        <w:rPr>
          <w:rFonts w:ascii="Times New Roman" w:eastAsia="Times New Roman" w:hAnsi="Times New Roman" w:cs="Times New Roman"/>
          <w:bCs/>
          <w:sz w:val="20"/>
          <w:szCs w:val="20"/>
          <w:lang w:val="sr-Latn-RS"/>
        </w:rPr>
        <w:t>.</w:t>
      </w:r>
    </w:p>
    <w:p w14:paraId="76142444"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p>
    <w:p w14:paraId="7DC03CA9" w14:textId="77777777" w:rsidR="00C1651A" w:rsidRPr="00F96BD7" w:rsidRDefault="00D82F99">
      <w:pPr>
        <w:widowControl w:val="0"/>
        <w:autoSpaceDE w:val="0"/>
        <w:autoSpaceDN w:val="0"/>
        <w:adjustRightInd w:val="0"/>
        <w:spacing w:after="0" w:line="240" w:lineRule="auto"/>
        <w:jc w:val="both"/>
        <w:rPr>
          <w:rFonts w:ascii="Times New Roman" w:eastAsia="Times New Roman" w:hAnsi="Times New Roman" w:cs="Times New Roman"/>
          <w:b/>
          <w:bCs/>
          <w:i/>
          <w:sz w:val="20"/>
          <w:szCs w:val="20"/>
          <w:lang w:val="sr-Latn-RS"/>
        </w:rPr>
      </w:pPr>
      <w:r w:rsidRPr="00F96BD7">
        <w:rPr>
          <w:rFonts w:ascii="Times New Roman" w:eastAsia="Times New Roman" w:hAnsi="Times New Roman" w:cs="Times New Roman"/>
          <w:b/>
          <w:bCs/>
          <w:i/>
          <w:sz w:val="20"/>
          <w:szCs w:val="20"/>
          <w:lang w:val="sr-Latn-RS"/>
        </w:rPr>
        <w:t>Izvodi sa nacionalnog skupa</w:t>
      </w:r>
    </w:p>
    <w:p w14:paraId="52E41841" w14:textId="073596E7" w:rsidR="00C1651A" w:rsidRPr="00F96BD7" w:rsidRDefault="00D82F99">
      <w:pPr>
        <w:widowControl w:val="0"/>
        <w:numPr>
          <w:ilvl w:val="0"/>
          <w:numId w:val="23"/>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Leković D, Cvetković M, </w:t>
      </w:r>
      <w:r w:rsidRPr="00F96BD7">
        <w:rPr>
          <w:rFonts w:ascii="Times New Roman" w:eastAsia="Times New Roman" w:hAnsi="Times New Roman" w:cs="Times New Roman"/>
          <w:b/>
          <w:bCs/>
          <w:sz w:val="20"/>
          <w:szCs w:val="20"/>
          <w:lang w:val="sr-Latn-RS"/>
        </w:rPr>
        <w:t>Smiljanić M</w:t>
      </w:r>
      <w:r w:rsidRPr="00F96BD7">
        <w:rPr>
          <w:rFonts w:ascii="Times New Roman" w:eastAsia="Times New Roman" w:hAnsi="Times New Roman" w:cs="Times New Roman"/>
          <w:bCs/>
          <w:sz w:val="20"/>
          <w:szCs w:val="20"/>
          <w:lang w:val="sr-Latn-RS"/>
        </w:rPr>
        <w:t>, Bodrožić J, Mandić B, Milošević R, Šefer D, Kraguljac-Kurtović N, Peruničić- Jovanović M. Hairy cell leukemija I hipoplastični oblik mijelodisplastičnog sindroma- neuobičajena koegzistencija.</w:t>
      </w:r>
      <w:r w:rsidR="00106406" w:rsidRPr="00F96BD7">
        <w:rPr>
          <w:rFonts w:ascii="Times New Roman" w:eastAsia="Times New Roman" w:hAnsi="Times New Roman" w:cs="Times New Roman"/>
          <w:bCs/>
          <w:sz w:val="20"/>
          <w:szCs w:val="20"/>
          <w:lang w:val="sr-Latn-RS"/>
        </w:rPr>
        <w:t xml:space="preserve"> 5</w:t>
      </w:r>
      <w:r w:rsidRPr="00F96BD7">
        <w:rPr>
          <w:rFonts w:ascii="Times New Roman" w:eastAsia="Times New Roman" w:hAnsi="Times New Roman" w:cs="Times New Roman"/>
          <w:bCs/>
          <w:sz w:val="20"/>
          <w:szCs w:val="20"/>
          <w:lang w:val="sr-Latn-RS"/>
        </w:rPr>
        <w:t xml:space="preserve">. Nacionalni </w:t>
      </w:r>
      <w:r w:rsidR="00106406" w:rsidRPr="00F96BD7">
        <w:rPr>
          <w:rFonts w:ascii="Times New Roman" w:eastAsia="Times New Roman" w:hAnsi="Times New Roman" w:cs="Times New Roman"/>
          <w:bCs/>
          <w:sz w:val="20"/>
          <w:szCs w:val="20"/>
          <w:lang w:val="sr-Latn-RS"/>
        </w:rPr>
        <w:t>k</w:t>
      </w:r>
      <w:r w:rsidRPr="00F96BD7">
        <w:rPr>
          <w:rFonts w:ascii="Times New Roman" w:eastAsia="Times New Roman" w:hAnsi="Times New Roman" w:cs="Times New Roman"/>
          <w:bCs/>
          <w:sz w:val="20"/>
          <w:szCs w:val="20"/>
          <w:lang w:val="sr-Latn-RS"/>
        </w:rPr>
        <w:t xml:space="preserve">ongres </w:t>
      </w:r>
      <w:r w:rsidR="00106406" w:rsidRPr="00F96BD7">
        <w:rPr>
          <w:rFonts w:ascii="Times New Roman" w:eastAsia="Times New Roman" w:hAnsi="Times New Roman" w:cs="Times New Roman"/>
          <w:bCs/>
          <w:sz w:val="20"/>
          <w:szCs w:val="20"/>
          <w:lang w:val="sr-Latn-RS"/>
        </w:rPr>
        <w:t>h</w:t>
      </w:r>
      <w:r w:rsidRPr="00F96BD7">
        <w:rPr>
          <w:rFonts w:ascii="Times New Roman" w:eastAsia="Times New Roman" w:hAnsi="Times New Roman" w:cs="Times New Roman"/>
          <w:bCs/>
          <w:sz w:val="20"/>
          <w:szCs w:val="20"/>
          <w:lang w:val="sr-Latn-RS"/>
        </w:rPr>
        <w:t xml:space="preserve">ematologa Srbije, Novi Sad, Srbija. Knjiga sažetaka, </w:t>
      </w:r>
      <w:r w:rsidR="00106406" w:rsidRPr="00F96BD7">
        <w:rPr>
          <w:rFonts w:ascii="Times New Roman" w:eastAsia="Times New Roman" w:hAnsi="Times New Roman" w:cs="Times New Roman"/>
          <w:bCs/>
          <w:sz w:val="20"/>
          <w:szCs w:val="20"/>
          <w:lang w:val="sr-Latn-RS"/>
        </w:rPr>
        <w:t xml:space="preserve">2022, </w:t>
      </w:r>
      <w:r w:rsidRPr="00F96BD7">
        <w:rPr>
          <w:rFonts w:ascii="Times New Roman" w:eastAsia="Times New Roman" w:hAnsi="Times New Roman" w:cs="Times New Roman"/>
          <w:bCs/>
          <w:sz w:val="20"/>
          <w:szCs w:val="20"/>
          <w:lang w:val="sr-Latn-RS"/>
        </w:rPr>
        <w:t>str</w:t>
      </w:r>
      <w:r w:rsidR="003B2E9A" w:rsidRPr="00F96BD7">
        <w:rPr>
          <w:rFonts w:ascii="Times New Roman" w:eastAsia="Times New Roman" w:hAnsi="Times New Roman" w:cs="Times New Roman"/>
          <w:bCs/>
          <w:sz w:val="20"/>
          <w:szCs w:val="20"/>
          <w:lang w:val="sr-Latn-RS"/>
        </w:rPr>
        <w:t>.</w:t>
      </w:r>
      <w:r w:rsidRPr="00F96BD7">
        <w:rPr>
          <w:rFonts w:ascii="Times New Roman" w:eastAsia="Times New Roman" w:hAnsi="Times New Roman" w:cs="Times New Roman"/>
          <w:bCs/>
          <w:sz w:val="20"/>
          <w:szCs w:val="20"/>
          <w:lang w:val="sr-Latn-RS"/>
        </w:rPr>
        <w:t xml:space="preserve"> 49, PP 33 </w:t>
      </w:r>
      <w:r w:rsidR="00106406" w:rsidRPr="00F96BD7">
        <w:rPr>
          <w:rFonts w:ascii="Times New Roman" w:eastAsia="Times New Roman" w:hAnsi="Times New Roman" w:cs="Times New Roman"/>
          <w:bCs/>
          <w:sz w:val="20"/>
          <w:szCs w:val="20"/>
          <w:lang w:val="sr-Latn-RS"/>
        </w:rPr>
        <w:t>.</w:t>
      </w:r>
    </w:p>
    <w:p w14:paraId="13834F01" w14:textId="77777777" w:rsidR="00C1651A" w:rsidRPr="00F96BD7" w:rsidRDefault="00D82F99">
      <w:pPr>
        <w:widowControl w:val="0"/>
        <w:numPr>
          <w:ilvl w:val="0"/>
          <w:numId w:val="23"/>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
          <w:bCs/>
          <w:sz w:val="20"/>
          <w:szCs w:val="20"/>
          <w:lang w:val="sr-Latn-RS"/>
        </w:rPr>
        <w:t>Smiljanić M</w:t>
      </w:r>
      <w:r w:rsidRPr="00F96BD7">
        <w:rPr>
          <w:rFonts w:ascii="Times New Roman" w:eastAsia="Times New Roman" w:hAnsi="Times New Roman" w:cs="Times New Roman"/>
          <w:bCs/>
          <w:sz w:val="20"/>
          <w:szCs w:val="20"/>
          <w:lang w:val="sr-Latn-RS"/>
        </w:rPr>
        <w:t xml:space="preserve">, Leković D, Todorović-Balint M, Jovanović J, Bogdanović A. Hronična mijeloidna leukemija nakon lečenja hodgkinovog limfoma- prikaz slučaja. </w:t>
      </w:r>
      <w:r w:rsidR="00106406" w:rsidRPr="00F96BD7">
        <w:rPr>
          <w:rFonts w:ascii="Times New Roman" w:eastAsia="Times New Roman" w:hAnsi="Times New Roman" w:cs="Times New Roman"/>
          <w:bCs/>
          <w:sz w:val="20"/>
          <w:szCs w:val="20"/>
          <w:lang w:val="sr-Latn-RS"/>
        </w:rPr>
        <w:t xml:space="preserve">5. </w:t>
      </w:r>
      <w:r w:rsidRPr="00F96BD7">
        <w:rPr>
          <w:rFonts w:ascii="Times New Roman" w:eastAsia="Times New Roman" w:hAnsi="Times New Roman" w:cs="Times New Roman"/>
          <w:bCs/>
          <w:sz w:val="20"/>
          <w:szCs w:val="20"/>
          <w:lang w:val="sr-Latn-RS"/>
        </w:rPr>
        <w:t xml:space="preserve">Nacionalni </w:t>
      </w:r>
      <w:r w:rsidR="00106406" w:rsidRPr="00F96BD7">
        <w:rPr>
          <w:rFonts w:ascii="Times New Roman" w:eastAsia="Times New Roman" w:hAnsi="Times New Roman" w:cs="Times New Roman"/>
          <w:bCs/>
          <w:sz w:val="20"/>
          <w:szCs w:val="20"/>
          <w:lang w:val="sr-Latn-RS"/>
        </w:rPr>
        <w:t>k</w:t>
      </w:r>
      <w:r w:rsidRPr="00F96BD7">
        <w:rPr>
          <w:rFonts w:ascii="Times New Roman" w:eastAsia="Times New Roman" w:hAnsi="Times New Roman" w:cs="Times New Roman"/>
          <w:bCs/>
          <w:sz w:val="20"/>
          <w:szCs w:val="20"/>
          <w:lang w:val="sr-Latn-RS"/>
        </w:rPr>
        <w:t xml:space="preserve">ongres </w:t>
      </w:r>
      <w:r w:rsidR="00106406" w:rsidRPr="00F96BD7">
        <w:rPr>
          <w:rFonts w:ascii="Times New Roman" w:eastAsia="Times New Roman" w:hAnsi="Times New Roman" w:cs="Times New Roman"/>
          <w:bCs/>
          <w:sz w:val="20"/>
          <w:szCs w:val="20"/>
          <w:lang w:val="sr-Latn-RS"/>
        </w:rPr>
        <w:t>h</w:t>
      </w:r>
      <w:r w:rsidRPr="00F96BD7">
        <w:rPr>
          <w:rFonts w:ascii="Times New Roman" w:eastAsia="Times New Roman" w:hAnsi="Times New Roman" w:cs="Times New Roman"/>
          <w:bCs/>
          <w:sz w:val="20"/>
          <w:szCs w:val="20"/>
          <w:lang w:val="sr-Latn-RS"/>
        </w:rPr>
        <w:t xml:space="preserve">ematologa Srbije, Novi Sad, Srbija. Knjiga sažetaka, </w:t>
      </w:r>
      <w:r w:rsidR="00106406" w:rsidRPr="00F96BD7">
        <w:rPr>
          <w:rFonts w:ascii="Times New Roman" w:eastAsia="Times New Roman" w:hAnsi="Times New Roman" w:cs="Times New Roman"/>
          <w:bCs/>
          <w:sz w:val="20"/>
          <w:szCs w:val="20"/>
          <w:lang w:val="sr-Latn-RS"/>
        </w:rPr>
        <w:t xml:space="preserve">2022, </w:t>
      </w:r>
      <w:r w:rsidRPr="00F96BD7">
        <w:rPr>
          <w:rFonts w:ascii="Times New Roman" w:eastAsia="Times New Roman" w:hAnsi="Times New Roman" w:cs="Times New Roman"/>
          <w:bCs/>
          <w:sz w:val="20"/>
          <w:szCs w:val="20"/>
          <w:lang w:val="sr-Latn-RS"/>
        </w:rPr>
        <w:t>str 127, PP 101 (poster)</w:t>
      </w:r>
      <w:r w:rsidR="00106406" w:rsidRPr="00F96BD7">
        <w:rPr>
          <w:rFonts w:ascii="Times New Roman" w:eastAsia="Times New Roman" w:hAnsi="Times New Roman" w:cs="Times New Roman"/>
          <w:bCs/>
          <w:sz w:val="20"/>
          <w:szCs w:val="20"/>
          <w:lang w:val="sr-Latn-RS"/>
        </w:rPr>
        <w:t>.</w:t>
      </w:r>
    </w:p>
    <w:p w14:paraId="2F7AA797" w14:textId="77777777" w:rsidR="00C1651A" w:rsidRPr="00F96BD7" w:rsidRDefault="00D82F99">
      <w:pPr>
        <w:widowControl w:val="0"/>
        <w:numPr>
          <w:ilvl w:val="0"/>
          <w:numId w:val="23"/>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
          <w:bCs/>
          <w:sz w:val="20"/>
          <w:szCs w:val="20"/>
          <w:lang w:val="sr-Latn-RS"/>
        </w:rPr>
        <w:t>Smiljanić M</w:t>
      </w:r>
      <w:r w:rsidRPr="00F96BD7">
        <w:rPr>
          <w:rFonts w:ascii="Times New Roman" w:eastAsia="Times New Roman" w:hAnsi="Times New Roman" w:cs="Times New Roman"/>
          <w:bCs/>
          <w:sz w:val="20"/>
          <w:szCs w:val="20"/>
          <w:lang w:val="sr-Latn-RS"/>
        </w:rPr>
        <w:t xml:space="preserve">, Leković D, Peuničić-Jovanović M, Vuković V, Antić D, Mihaljević B. Koezistencija mijeloidne I limfoidne neolazme: izazovi u lečenju kroz prikaz slučaja. 5. Nacionalni </w:t>
      </w:r>
      <w:r w:rsidR="00106406" w:rsidRPr="00F96BD7">
        <w:rPr>
          <w:rFonts w:ascii="Times New Roman" w:eastAsia="Times New Roman" w:hAnsi="Times New Roman" w:cs="Times New Roman"/>
          <w:bCs/>
          <w:sz w:val="20"/>
          <w:szCs w:val="20"/>
          <w:lang w:val="sr-Latn-RS"/>
        </w:rPr>
        <w:t>k</w:t>
      </w:r>
      <w:r w:rsidRPr="00F96BD7">
        <w:rPr>
          <w:rFonts w:ascii="Times New Roman" w:eastAsia="Times New Roman" w:hAnsi="Times New Roman" w:cs="Times New Roman"/>
          <w:bCs/>
          <w:sz w:val="20"/>
          <w:szCs w:val="20"/>
          <w:lang w:val="sr-Latn-RS"/>
        </w:rPr>
        <w:t xml:space="preserve">ongres </w:t>
      </w:r>
      <w:r w:rsidR="00106406" w:rsidRPr="00F96BD7">
        <w:rPr>
          <w:rFonts w:ascii="Times New Roman" w:eastAsia="Times New Roman" w:hAnsi="Times New Roman" w:cs="Times New Roman"/>
          <w:bCs/>
          <w:sz w:val="20"/>
          <w:szCs w:val="20"/>
          <w:lang w:val="sr-Latn-RS"/>
        </w:rPr>
        <w:t>h</w:t>
      </w:r>
      <w:r w:rsidRPr="00F96BD7">
        <w:rPr>
          <w:rFonts w:ascii="Times New Roman" w:eastAsia="Times New Roman" w:hAnsi="Times New Roman" w:cs="Times New Roman"/>
          <w:bCs/>
          <w:sz w:val="20"/>
          <w:szCs w:val="20"/>
          <w:lang w:val="sr-Latn-RS"/>
        </w:rPr>
        <w:t>ematologa Srbije, Novi Sad, Srbija. Knjiga sažetaka,</w:t>
      </w:r>
      <w:r w:rsidR="00106406" w:rsidRPr="00F96BD7">
        <w:rPr>
          <w:rFonts w:ascii="Times New Roman" w:eastAsia="Times New Roman" w:hAnsi="Times New Roman" w:cs="Times New Roman"/>
          <w:bCs/>
          <w:sz w:val="20"/>
          <w:szCs w:val="20"/>
          <w:lang w:val="sr-Latn-RS"/>
        </w:rPr>
        <w:t>2022,</w:t>
      </w:r>
      <w:r w:rsidRPr="00F96BD7">
        <w:rPr>
          <w:rFonts w:ascii="Times New Roman" w:eastAsia="Times New Roman" w:hAnsi="Times New Roman" w:cs="Times New Roman"/>
          <w:bCs/>
          <w:sz w:val="20"/>
          <w:szCs w:val="20"/>
          <w:lang w:val="sr-Latn-RS"/>
        </w:rPr>
        <w:t xml:space="preserve"> str 128, PP 102 (poster)</w:t>
      </w:r>
      <w:r w:rsidR="00106406" w:rsidRPr="00F96BD7">
        <w:rPr>
          <w:rFonts w:ascii="Times New Roman" w:eastAsia="Times New Roman" w:hAnsi="Times New Roman" w:cs="Times New Roman"/>
          <w:bCs/>
          <w:sz w:val="20"/>
          <w:szCs w:val="20"/>
          <w:lang w:val="sr-Latn-RS"/>
        </w:rPr>
        <w:t>.</w:t>
      </w:r>
    </w:p>
    <w:p w14:paraId="0F7C179C" w14:textId="78B9B3D9" w:rsidR="00C1651A" w:rsidRPr="00F96BD7" w:rsidRDefault="00D82F99">
      <w:pPr>
        <w:widowControl w:val="0"/>
        <w:numPr>
          <w:ilvl w:val="0"/>
          <w:numId w:val="23"/>
        </w:numPr>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
          <w:bCs/>
          <w:sz w:val="20"/>
          <w:szCs w:val="20"/>
          <w:lang w:val="sr-Latn-RS"/>
        </w:rPr>
        <w:t>Smiljanić M</w:t>
      </w:r>
      <w:r w:rsidRPr="00F96BD7">
        <w:rPr>
          <w:rFonts w:ascii="Times New Roman" w:eastAsia="Times New Roman" w:hAnsi="Times New Roman" w:cs="Times New Roman"/>
          <w:bCs/>
          <w:sz w:val="20"/>
          <w:szCs w:val="20"/>
          <w:lang w:val="sr-Latn-RS"/>
        </w:rPr>
        <w:t>, Pantić N, Pravdić Z, Virijević M, Leković D, Mitrović M, Suvajdžić-Vuković N</w:t>
      </w:r>
      <w:r w:rsidR="00106406" w:rsidRPr="00F96BD7">
        <w:rPr>
          <w:rFonts w:ascii="Times New Roman" w:eastAsia="Times New Roman" w:hAnsi="Times New Roman" w:cs="Times New Roman"/>
          <w:bCs/>
          <w:sz w:val="20"/>
          <w:szCs w:val="20"/>
          <w:lang w:val="sr-Latn-RS"/>
        </w:rPr>
        <w:t xml:space="preserve">. </w:t>
      </w:r>
      <w:r w:rsidRPr="00F96BD7">
        <w:rPr>
          <w:rFonts w:ascii="Times New Roman" w:eastAsia="Times New Roman" w:hAnsi="Times New Roman" w:cs="Times New Roman"/>
          <w:bCs/>
          <w:sz w:val="20"/>
          <w:szCs w:val="20"/>
          <w:lang w:val="sr-Latn-RS"/>
        </w:rPr>
        <w:t xml:space="preserve">Izazovi u lečenju pacijenta sa </w:t>
      </w:r>
      <w:r w:rsidR="00106406" w:rsidRPr="00F96BD7">
        <w:rPr>
          <w:rFonts w:ascii="Times New Roman" w:eastAsia="Times New Roman" w:hAnsi="Times New Roman" w:cs="Times New Roman"/>
          <w:bCs/>
          <w:sz w:val="20"/>
          <w:szCs w:val="20"/>
          <w:lang w:val="sr-Latn-RS"/>
        </w:rPr>
        <w:t>ITP i</w:t>
      </w:r>
      <w:r w:rsidRPr="00F96BD7">
        <w:rPr>
          <w:rFonts w:ascii="Times New Roman" w:eastAsia="Times New Roman" w:hAnsi="Times New Roman" w:cs="Times New Roman"/>
          <w:bCs/>
          <w:sz w:val="20"/>
          <w:szCs w:val="20"/>
          <w:lang w:val="sr-Latn-RS"/>
        </w:rPr>
        <w:t xml:space="preserve"> trombohemoragijskim komplikacijama. 5. Nacionalni </w:t>
      </w:r>
      <w:r w:rsidR="00106406" w:rsidRPr="00F96BD7">
        <w:rPr>
          <w:rFonts w:ascii="Times New Roman" w:eastAsia="Times New Roman" w:hAnsi="Times New Roman" w:cs="Times New Roman"/>
          <w:bCs/>
          <w:sz w:val="20"/>
          <w:szCs w:val="20"/>
          <w:lang w:val="sr-Latn-RS"/>
        </w:rPr>
        <w:t>k</w:t>
      </w:r>
      <w:r w:rsidRPr="00F96BD7">
        <w:rPr>
          <w:rFonts w:ascii="Times New Roman" w:eastAsia="Times New Roman" w:hAnsi="Times New Roman" w:cs="Times New Roman"/>
          <w:bCs/>
          <w:sz w:val="20"/>
          <w:szCs w:val="20"/>
          <w:lang w:val="sr-Latn-RS"/>
        </w:rPr>
        <w:t xml:space="preserve">ongres </w:t>
      </w:r>
      <w:r w:rsidR="00106406" w:rsidRPr="00F96BD7">
        <w:rPr>
          <w:rFonts w:ascii="Times New Roman" w:eastAsia="Times New Roman" w:hAnsi="Times New Roman" w:cs="Times New Roman"/>
          <w:bCs/>
          <w:sz w:val="20"/>
          <w:szCs w:val="20"/>
          <w:lang w:val="sr-Latn-RS"/>
        </w:rPr>
        <w:t>h</w:t>
      </w:r>
      <w:r w:rsidRPr="00F96BD7">
        <w:rPr>
          <w:rFonts w:ascii="Times New Roman" w:eastAsia="Times New Roman" w:hAnsi="Times New Roman" w:cs="Times New Roman"/>
          <w:bCs/>
          <w:sz w:val="20"/>
          <w:szCs w:val="20"/>
          <w:lang w:val="sr-Latn-RS"/>
        </w:rPr>
        <w:t xml:space="preserve">ematologa Srbije, Novi Sad, Srbija. Knjiga sažetaka, </w:t>
      </w:r>
      <w:r w:rsidR="00106406" w:rsidRPr="00F96BD7">
        <w:rPr>
          <w:rFonts w:ascii="Times New Roman" w:eastAsia="Times New Roman" w:hAnsi="Times New Roman" w:cs="Times New Roman"/>
          <w:bCs/>
          <w:sz w:val="20"/>
          <w:szCs w:val="20"/>
          <w:lang w:val="sr-Latn-RS"/>
        </w:rPr>
        <w:t xml:space="preserve">2022, </w:t>
      </w:r>
      <w:r w:rsidRPr="00F96BD7">
        <w:rPr>
          <w:rFonts w:ascii="Times New Roman" w:eastAsia="Times New Roman" w:hAnsi="Times New Roman" w:cs="Times New Roman"/>
          <w:bCs/>
          <w:sz w:val="20"/>
          <w:szCs w:val="20"/>
          <w:lang w:val="sr-Latn-RS"/>
        </w:rPr>
        <w:t>str</w:t>
      </w:r>
      <w:r w:rsidR="003B2E9A" w:rsidRPr="00F96BD7">
        <w:rPr>
          <w:rFonts w:ascii="Times New Roman" w:eastAsia="Times New Roman" w:hAnsi="Times New Roman" w:cs="Times New Roman"/>
          <w:bCs/>
          <w:sz w:val="20"/>
          <w:szCs w:val="20"/>
          <w:lang w:val="sr-Latn-RS"/>
        </w:rPr>
        <w:t>.</w:t>
      </w:r>
      <w:r w:rsidRPr="00F96BD7">
        <w:rPr>
          <w:rFonts w:ascii="Times New Roman" w:eastAsia="Times New Roman" w:hAnsi="Times New Roman" w:cs="Times New Roman"/>
          <w:bCs/>
          <w:sz w:val="20"/>
          <w:szCs w:val="20"/>
          <w:lang w:val="sr-Latn-RS"/>
        </w:rPr>
        <w:t xml:space="preserve"> 150, PP 122 (poster)</w:t>
      </w:r>
      <w:r w:rsidR="00106406" w:rsidRPr="00F96BD7">
        <w:rPr>
          <w:rFonts w:ascii="Times New Roman" w:eastAsia="Times New Roman" w:hAnsi="Times New Roman" w:cs="Times New Roman"/>
          <w:bCs/>
          <w:sz w:val="20"/>
          <w:szCs w:val="20"/>
          <w:lang w:val="sr-Latn-RS"/>
        </w:rPr>
        <w:t>.</w:t>
      </w:r>
    </w:p>
    <w:p w14:paraId="26A287A7"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bCs/>
          <w:sz w:val="20"/>
          <w:szCs w:val="20"/>
          <w:lang w:val="sr-Latn-RS"/>
        </w:rPr>
      </w:pPr>
    </w:p>
    <w:p w14:paraId="443ACC30"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bCs/>
          <w:iCs/>
          <w:sz w:val="20"/>
          <w:szCs w:val="20"/>
          <w:lang w:val="sr-Latn-RS"/>
        </w:rPr>
      </w:pPr>
      <w:r w:rsidRPr="00F96BD7">
        <w:rPr>
          <w:rFonts w:ascii="Times New Roman" w:eastAsia="Times New Roman" w:hAnsi="Times New Roman" w:cs="Times New Roman"/>
          <w:b/>
          <w:bCs/>
          <w:iCs/>
          <w:sz w:val="20"/>
          <w:szCs w:val="20"/>
          <w:lang w:val="sr-Latn-RS"/>
        </w:rPr>
        <w:t>b)    Rukovođenje ili učešće na projektima: /</w:t>
      </w:r>
    </w:p>
    <w:p w14:paraId="1EB821F5"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iCs/>
          <w:sz w:val="20"/>
          <w:szCs w:val="20"/>
          <w:lang w:val="sr-Latn-RS"/>
        </w:rPr>
      </w:pPr>
    </w:p>
    <w:p w14:paraId="18FB89A6"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iCs/>
          <w:sz w:val="20"/>
          <w:szCs w:val="20"/>
          <w:lang w:val="sr-Latn-RS"/>
        </w:rPr>
      </w:pPr>
      <w:r w:rsidRPr="00F96BD7">
        <w:rPr>
          <w:rFonts w:ascii="Times New Roman" w:eastAsia="Times New Roman" w:hAnsi="Times New Roman" w:cs="Times New Roman"/>
          <w:b/>
          <w:iCs/>
          <w:sz w:val="20"/>
          <w:szCs w:val="20"/>
          <w:lang w:val="sr-Latn-RS"/>
        </w:rPr>
        <w:t xml:space="preserve">c)    Citiranost: </w:t>
      </w:r>
      <w:r w:rsidRPr="00F96BD7">
        <w:rPr>
          <w:rFonts w:ascii="Times New Roman" w:eastAsia="Times New Roman" w:hAnsi="Times New Roman" w:cs="Times New Roman"/>
          <w:sz w:val="20"/>
          <w:szCs w:val="20"/>
          <w:lang w:val="sr-Latn-RS"/>
        </w:rPr>
        <w:t>61 citat; Hiršov (</w:t>
      </w:r>
      <w:r w:rsidRPr="00F96BD7">
        <w:rPr>
          <w:rFonts w:ascii="Times New Roman" w:eastAsia="Times New Roman" w:hAnsi="Times New Roman" w:cs="Times New Roman"/>
          <w:i/>
          <w:iCs/>
          <w:sz w:val="20"/>
          <w:szCs w:val="20"/>
          <w:lang w:val="sr-Latn-RS"/>
        </w:rPr>
        <w:t>h</w:t>
      </w:r>
      <w:r w:rsidRPr="00F96BD7">
        <w:rPr>
          <w:rFonts w:ascii="Times New Roman" w:eastAsia="Times New Roman" w:hAnsi="Times New Roman" w:cs="Times New Roman"/>
          <w:sz w:val="20"/>
          <w:szCs w:val="20"/>
          <w:lang w:val="sr-Latn-RS"/>
        </w:rPr>
        <w:t>-indeks): 6 (20.05.2024.)</w:t>
      </w:r>
    </w:p>
    <w:p w14:paraId="04DC7063"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iCs/>
          <w:sz w:val="20"/>
          <w:szCs w:val="20"/>
          <w:lang w:val="sr-Latn-RS"/>
        </w:rPr>
      </w:pPr>
    </w:p>
    <w:p w14:paraId="17D03998"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iCs/>
          <w:sz w:val="20"/>
          <w:szCs w:val="20"/>
          <w:lang w:val="sr-Latn-RS"/>
        </w:rPr>
      </w:pPr>
      <w:r w:rsidRPr="00F96BD7">
        <w:rPr>
          <w:rFonts w:ascii="Times New Roman" w:eastAsia="Times New Roman" w:hAnsi="Times New Roman" w:cs="Times New Roman"/>
          <w:b/>
          <w:iCs/>
          <w:sz w:val="20"/>
          <w:szCs w:val="20"/>
          <w:lang w:val="sr-Latn-RS"/>
        </w:rPr>
        <w:t xml:space="preserve">d)   Organizovanje naučnih sastanaka i simpozijuma: </w:t>
      </w:r>
    </w:p>
    <w:p w14:paraId="2A3E3577"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iCs/>
          <w:sz w:val="20"/>
          <w:szCs w:val="20"/>
          <w:lang w:val="sr-Latn-RS"/>
        </w:rPr>
        <w:t>Dr Smiljanić je učestvovao u organizaciji sastanka „Terapijske dileme u hematologiji“ Beograd, 1.3.2019</w:t>
      </w:r>
    </w:p>
    <w:p w14:paraId="2F95E761"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p>
    <w:p w14:paraId="24DA4337"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F) OCENA O REZULTATIMA NAUČNO-ISTRAŽIVAČKOG RADA</w:t>
      </w:r>
    </w:p>
    <w:p w14:paraId="645159B0" w14:textId="1C76C14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Osim </w:t>
      </w:r>
      <w:r w:rsidR="002376D3" w:rsidRPr="00F96BD7">
        <w:rPr>
          <w:rFonts w:ascii="Times New Roman" w:eastAsia="Times New Roman" w:hAnsi="Times New Roman" w:cs="Times New Roman"/>
          <w:bCs/>
          <w:sz w:val="20"/>
          <w:szCs w:val="20"/>
          <w:lang w:val="sr-Latn-RS"/>
        </w:rPr>
        <w:t>o</w:t>
      </w:r>
      <w:r w:rsidR="00F5509A" w:rsidRPr="00F96BD7">
        <w:rPr>
          <w:rFonts w:ascii="Times New Roman" w:eastAsia="Times New Roman" w:hAnsi="Times New Roman" w:cs="Times New Roman"/>
          <w:bCs/>
          <w:sz w:val="20"/>
          <w:szCs w:val="20"/>
          <w:lang w:val="sr-Latn-RS"/>
        </w:rPr>
        <w:t>d</w:t>
      </w:r>
      <w:r w:rsidR="002376D3" w:rsidRPr="00F96BD7">
        <w:rPr>
          <w:rFonts w:ascii="Times New Roman" w:eastAsia="Times New Roman" w:hAnsi="Times New Roman" w:cs="Times New Roman"/>
          <w:bCs/>
          <w:sz w:val="20"/>
          <w:szCs w:val="20"/>
          <w:lang w:val="sr-Latn-RS"/>
        </w:rPr>
        <w:t>branjenog rada uže specijalizacije</w:t>
      </w:r>
      <w:r w:rsidRPr="00F96BD7">
        <w:rPr>
          <w:rFonts w:ascii="Times New Roman" w:eastAsia="Times New Roman" w:hAnsi="Times New Roman" w:cs="Times New Roman"/>
          <w:bCs/>
          <w:sz w:val="20"/>
          <w:szCs w:val="20"/>
          <w:lang w:val="sr-Latn-RS"/>
        </w:rPr>
        <w:t xml:space="preserve">, Dr Mihailo Smiljanić je autor i koautor u ukupno 56 radova od čega je 10 radova u recenziranim časopisima a 46 radova su sažeci sa internacionalnih i domaćih stručnih satanaka. Ukupno 10 radova je objavljeno u časopisima sa JCR liste od čega je 9 radova </w:t>
      </w:r>
      <w:r w:rsidRPr="00F96BD7">
        <w:rPr>
          <w:rFonts w:ascii="Times New Roman" w:eastAsia="Times New Roman" w:hAnsi="Times New Roman" w:cs="Times New Roman"/>
          <w:bCs/>
          <w:i/>
          <w:sz w:val="20"/>
          <w:szCs w:val="20"/>
          <w:lang w:val="sr-Latn-RS"/>
        </w:rPr>
        <w:t>in extenso</w:t>
      </w:r>
      <w:r w:rsidRPr="00F96BD7">
        <w:rPr>
          <w:rFonts w:ascii="Times New Roman" w:eastAsia="Times New Roman" w:hAnsi="Times New Roman" w:cs="Times New Roman"/>
          <w:bCs/>
          <w:sz w:val="20"/>
          <w:szCs w:val="20"/>
          <w:lang w:val="sr-Latn-RS"/>
        </w:rPr>
        <w:t xml:space="preserve"> dok je jedan rad u kategoriji drugih publikacija (pismo uredniku). U jednom radu</w:t>
      </w:r>
      <w:r w:rsidR="002A2BB6">
        <w:rPr>
          <w:rFonts w:ascii="Times New Roman" w:eastAsia="Times New Roman" w:hAnsi="Times New Roman" w:cs="Times New Roman"/>
          <w:bCs/>
          <w:sz w:val="20"/>
          <w:szCs w:val="20"/>
          <w:lang w:val="sr-Latn-RS"/>
        </w:rPr>
        <w:t>,</w:t>
      </w:r>
      <w:r w:rsidRPr="00F96BD7">
        <w:rPr>
          <w:rFonts w:ascii="Times New Roman" w:eastAsia="Times New Roman" w:hAnsi="Times New Roman" w:cs="Times New Roman"/>
          <w:bCs/>
          <w:sz w:val="20"/>
          <w:szCs w:val="20"/>
          <w:lang w:val="sr-Latn-RS"/>
        </w:rPr>
        <w:t xml:space="preserve"> publikovanom u časopisu sa JCR liste</w:t>
      </w:r>
      <w:r w:rsidR="00EB7D4E" w:rsidRPr="00F96BD7">
        <w:rPr>
          <w:rFonts w:ascii="Times New Roman" w:eastAsia="Times New Roman" w:hAnsi="Times New Roman" w:cs="Times New Roman"/>
          <w:bCs/>
          <w:sz w:val="20"/>
          <w:szCs w:val="20"/>
          <w:lang w:val="sr-Latn-RS"/>
        </w:rPr>
        <w:t>, kategorije M23,</w:t>
      </w:r>
      <w:r w:rsidR="003B2E9A" w:rsidRPr="00F96BD7">
        <w:rPr>
          <w:rFonts w:ascii="Times New Roman" w:eastAsia="Times New Roman" w:hAnsi="Times New Roman" w:cs="Times New Roman"/>
          <w:bCs/>
          <w:sz w:val="20"/>
          <w:szCs w:val="20"/>
          <w:lang w:val="sr-Latn-RS"/>
        </w:rPr>
        <w:t xml:space="preserve"> </w:t>
      </w:r>
      <w:r w:rsidRPr="00F96BD7">
        <w:rPr>
          <w:rFonts w:ascii="Times New Roman" w:eastAsia="Times New Roman" w:hAnsi="Times New Roman" w:cs="Times New Roman"/>
          <w:bCs/>
          <w:sz w:val="20"/>
          <w:szCs w:val="20"/>
          <w:lang w:val="sr-Latn-RS"/>
        </w:rPr>
        <w:t xml:space="preserve">prvi </w:t>
      </w:r>
      <w:r w:rsidR="00594556" w:rsidRPr="00F96BD7">
        <w:rPr>
          <w:rFonts w:ascii="Times New Roman" w:eastAsia="Times New Roman" w:hAnsi="Times New Roman" w:cs="Times New Roman"/>
          <w:bCs/>
          <w:sz w:val="20"/>
          <w:szCs w:val="20"/>
          <w:lang w:val="sr-Latn-RS"/>
        </w:rPr>
        <w:t xml:space="preserve">je </w:t>
      </w:r>
      <w:r w:rsidRPr="00F96BD7">
        <w:rPr>
          <w:rFonts w:ascii="Times New Roman" w:eastAsia="Times New Roman" w:hAnsi="Times New Roman" w:cs="Times New Roman"/>
          <w:bCs/>
          <w:sz w:val="20"/>
          <w:szCs w:val="20"/>
          <w:lang w:val="sr-Latn-RS"/>
        </w:rPr>
        <w:t>autor.</w:t>
      </w:r>
      <w:r w:rsidR="003B2E9A" w:rsidRPr="00F96BD7">
        <w:rPr>
          <w:rFonts w:ascii="Times New Roman" w:eastAsia="Times New Roman" w:hAnsi="Times New Roman" w:cs="Times New Roman"/>
          <w:bCs/>
          <w:sz w:val="20"/>
          <w:szCs w:val="20"/>
          <w:lang w:val="sr-Latn-RS"/>
        </w:rPr>
        <w:t xml:space="preserve"> </w:t>
      </w:r>
      <w:r w:rsidR="002376D3" w:rsidRPr="00F96BD7">
        <w:rPr>
          <w:rFonts w:ascii="Times New Roman" w:eastAsia="Times New Roman" w:hAnsi="Times New Roman" w:cs="Times New Roman"/>
          <w:bCs/>
          <w:sz w:val="20"/>
          <w:szCs w:val="20"/>
          <w:lang w:val="sr-Latn-RS"/>
        </w:rPr>
        <w:t>P</w:t>
      </w:r>
      <w:r w:rsidR="008E311B" w:rsidRPr="00F96BD7">
        <w:rPr>
          <w:rFonts w:ascii="Times New Roman" w:eastAsia="Times New Roman" w:hAnsi="Times New Roman" w:cs="Times New Roman"/>
          <w:bCs/>
          <w:sz w:val="20"/>
          <w:szCs w:val="20"/>
          <w:lang w:val="sr-Latn-RS"/>
        </w:rPr>
        <w:t xml:space="preserve">o </w:t>
      </w:r>
      <w:r w:rsidR="00EB7D4E" w:rsidRPr="00F96BD7">
        <w:rPr>
          <w:rFonts w:ascii="Times New Roman" w:eastAsia="Times New Roman" w:hAnsi="Times New Roman" w:cs="Times New Roman"/>
          <w:bCs/>
          <w:sz w:val="20"/>
          <w:szCs w:val="20"/>
          <w:lang w:val="sr-Latn-RS"/>
        </w:rPr>
        <w:t xml:space="preserve">jedan </w:t>
      </w:r>
      <w:r w:rsidR="002376D3" w:rsidRPr="00F96BD7">
        <w:rPr>
          <w:rFonts w:ascii="Times New Roman" w:eastAsia="Times New Roman" w:hAnsi="Times New Roman" w:cs="Times New Roman"/>
          <w:bCs/>
          <w:sz w:val="20"/>
          <w:szCs w:val="20"/>
          <w:lang w:val="sr-Latn-RS"/>
        </w:rPr>
        <w:t>rad</w:t>
      </w:r>
      <w:r w:rsidR="003B2E9A" w:rsidRPr="00F96BD7">
        <w:rPr>
          <w:rFonts w:ascii="Times New Roman" w:eastAsia="Times New Roman" w:hAnsi="Times New Roman" w:cs="Times New Roman"/>
          <w:bCs/>
          <w:sz w:val="20"/>
          <w:szCs w:val="20"/>
          <w:lang w:val="sr-Latn-RS"/>
        </w:rPr>
        <w:t>,</w:t>
      </w:r>
      <w:r w:rsidR="002376D3" w:rsidRPr="00F96BD7">
        <w:rPr>
          <w:rFonts w:ascii="Times New Roman" w:eastAsia="Times New Roman" w:hAnsi="Times New Roman" w:cs="Times New Roman"/>
          <w:bCs/>
          <w:sz w:val="20"/>
          <w:szCs w:val="20"/>
          <w:lang w:val="sr-Latn-RS"/>
        </w:rPr>
        <w:t xml:space="preserve"> </w:t>
      </w:r>
      <w:r w:rsidR="00EB7D4E" w:rsidRPr="00F96BD7">
        <w:rPr>
          <w:rFonts w:ascii="Times New Roman" w:eastAsia="Times New Roman" w:hAnsi="Times New Roman" w:cs="Times New Roman"/>
          <w:bCs/>
          <w:sz w:val="20"/>
          <w:szCs w:val="20"/>
          <w:lang w:val="sr-Latn-RS"/>
        </w:rPr>
        <w:t>u</w:t>
      </w:r>
      <w:r w:rsidR="002376D3" w:rsidRPr="00F96BD7">
        <w:rPr>
          <w:rFonts w:ascii="Times New Roman" w:eastAsia="Times New Roman" w:hAnsi="Times New Roman" w:cs="Times New Roman"/>
          <w:bCs/>
          <w:sz w:val="20"/>
          <w:szCs w:val="20"/>
          <w:lang w:val="sr-Latn-RS"/>
        </w:rPr>
        <w:t xml:space="preserve"> kojima je saradnik</w:t>
      </w:r>
      <w:r w:rsidR="003B2E9A" w:rsidRPr="00F96BD7">
        <w:rPr>
          <w:rFonts w:ascii="Times New Roman" w:eastAsia="Times New Roman" w:hAnsi="Times New Roman" w:cs="Times New Roman"/>
          <w:bCs/>
          <w:sz w:val="20"/>
          <w:szCs w:val="20"/>
          <w:lang w:val="sr-Latn-RS"/>
        </w:rPr>
        <w:t>,</w:t>
      </w:r>
      <w:r w:rsidR="002376D3" w:rsidRPr="00F96BD7">
        <w:rPr>
          <w:rFonts w:ascii="Times New Roman" w:eastAsia="Times New Roman" w:hAnsi="Times New Roman" w:cs="Times New Roman"/>
          <w:bCs/>
          <w:sz w:val="20"/>
          <w:szCs w:val="20"/>
          <w:lang w:val="sr-Latn-RS"/>
        </w:rPr>
        <w:t xml:space="preserve"> publikovani</w:t>
      </w:r>
      <w:r w:rsidR="00F5509A" w:rsidRPr="00F96BD7">
        <w:rPr>
          <w:rFonts w:ascii="Times New Roman" w:eastAsia="Times New Roman" w:hAnsi="Times New Roman" w:cs="Times New Roman"/>
          <w:bCs/>
          <w:sz w:val="20"/>
          <w:szCs w:val="20"/>
          <w:lang w:val="sr-Latn-RS"/>
        </w:rPr>
        <w:t xml:space="preserve"> su</w:t>
      </w:r>
      <w:r w:rsidR="002376D3" w:rsidRPr="00F96BD7">
        <w:rPr>
          <w:rFonts w:ascii="Times New Roman" w:eastAsia="Times New Roman" w:hAnsi="Times New Roman" w:cs="Times New Roman"/>
          <w:bCs/>
          <w:sz w:val="20"/>
          <w:szCs w:val="20"/>
          <w:lang w:val="sr-Latn-RS"/>
        </w:rPr>
        <w:t xml:space="preserve"> u časopisima kategorije</w:t>
      </w:r>
      <w:r w:rsidR="00EB7D4E" w:rsidRPr="00F96BD7">
        <w:rPr>
          <w:rFonts w:ascii="Times New Roman" w:eastAsia="Times New Roman" w:hAnsi="Times New Roman" w:cs="Times New Roman"/>
          <w:bCs/>
          <w:sz w:val="20"/>
          <w:szCs w:val="20"/>
          <w:lang w:val="sr-Latn-RS"/>
        </w:rPr>
        <w:t xml:space="preserve"> M21</w:t>
      </w:r>
      <w:r w:rsidR="008E311B" w:rsidRPr="00F96BD7">
        <w:rPr>
          <w:rFonts w:ascii="Times New Roman" w:eastAsia="Times New Roman" w:hAnsi="Times New Roman" w:cs="Times New Roman"/>
          <w:bCs/>
          <w:sz w:val="20"/>
          <w:szCs w:val="20"/>
          <w:lang w:val="sr-Latn-RS"/>
        </w:rPr>
        <w:t xml:space="preserve"> i M22, dok </w:t>
      </w:r>
      <w:r w:rsidR="002376D3" w:rsidRPr="00F96BD7">
        <w:rPr>
          <w:rFonts w:ascii="Times New Roman" w:eastAsia="Times New Roman" w:hAnsi="Times New Roman" w:cs="Times New Roman"/>
          <w:bCs/>
          <w:sz w:val="20"/>
          <w:szCs w:val="20"/>
          <w:lang w:val="sr-Latn-RS"/>
        </w:rPr>
        <w:t>su</w:t>
      </w:r>
      <w:r w:rsidR="003B2E9A" w:rsidRPr="00F96BD7">
        <w:rPr>
          <w:rFonts w:ascii="Times New Roman" w:eastAsia="Times New Roman" w:hAnsi="Times New Roman" w:cs="Times New Roman"/>
          <w:bCs/>
          <w:sz w:val="20"/>
          <w:szCs w:val="20"/>
          <w:lang w:val="sr-Latn-RS"/>
        </w:rPr>
        <w:t xml:space="preserve"> </w:t>
      </w:r>
      <w:r w:rsidR="008E311B" w:rsidRPr="00F96BD7">
        <w:rPr>
          <w:rFonts w:ascii="Times New Roman" w:eastAsia="Times New Roman" w:hAnsi="Times New Roman" w:cs="Times New Roman"/>
          <w:bCs/>
          <w:sz w:val="20"/>
          <w:szCs w:val="20"/>
          <w:lang w:val="sr-Latn-RS"/>
        </w:rPr>
        <w:t>šest</w:t>
      </w:r>
      <w:r w:rsidR="002376D3" w:rsidRPr="00F96BD7">
        <w:rPr>
          <w:rFonts w:ascii="Times New Roman" w:eastAsia="Times New Roman" w:hAnsi="Times New Roman" w:cs="Times New Roman"/>
          <w:bCs/>
          <w:sz w:val="20"/>
          <w:szCs w:val="20"/>
          <w:lang w:val="sr-Latn-RS"/>
        </w:rPr>
        <w:t xml:space="preserve"> radova,</w:t>
      </w:r>
      <w:r w:rsidR="00EB7D4E" w:rsidRPr="00F96BD7">
        <w:rPr>
          <w:rFonts w:ascii="Times New Roman" w:eastAsia="Times New Roman" w:hAnsi="Times New Roman" w:cs="Times New Roman"/>
          <w:bCs/>
          <w:sz w:val="20"/>
          <w:szCs w:val="20"/>
          <w:lang w:val="sr-Latn-RS"/>
        </w:rPr>
        <w:t xml:space="preserve"> u</w:t>
      </w:r>
      <w:r w:rsidR="002376D3" w:rsidRPr="00F96BD7">
        <w:rPr>
          <w:rFonts w:ascii="Times New Roman" w:eastAsia="Times New Roman" w:hAnsi="Times New Roman" w:cs="Times New Roman"/>
          <w:bCs/>
          <w:sz w:val="20"/>
          <w:szCs w:val="20"/>
          <w:lang w:val="sr-Latn-RS"/>
        </w:rPr>
        <w:t xml:space="preserve"> kojima je koautor, publikovan</w:t>
      </w:r>
      <w:r w:rsidR="003B2E9A" w:rsidRPr="00F96BD7">
        <w:rPr>
          <w:rFonts w:ascii="Times New Roman" w:eastAsia="Times New Roman" w:hAnsi="Times New Roman" w:cs="Times New Roman"/>
          <w:bCs/>
          <w:sz w:val="20"/>
          <w:szCs w:val="20"/>
          <w:lang w:val="sr-Latn-RS"/>
        </w:rPr>
        <w:t>i</w:t>
      </w:r>
      <w:r w:rsidR="002376D3" w:rsidRPr="00F96BD7">
        <w:rPr>
          <w:rFonts w:ascii="Times New Roman" w:eastAsia="Times New Roman" w:hAnsi="Times New Roman" w:cs="Times New Roman"/>
          <w:bCs/>
          <w:sz w:val="20"/>
          <w:szCs w:val="20"/>
          <w:lang w:val="sr-Latn-RS"/>
        </w:rPr>
        <w:t xml:space="preserve"> u časopisima</w:t>
      </w:r>
      <w:r w:rsidR="00EB7D4E" w:rsidRPr="00F96BD7">
        <w:rPr>
          <w:rFonts w:ascii="Times New Roman" w:eastAsia="Times New Roman" w:hAnsi="Times New Roman" w:cs="Times New Roman"/>
          <w:bCs/>
          <w:sz w:val="20"/>
          <w:szCs w:val="20"/>
          <w:lang w:val="sr-Latn-RS"/>
        </w:rPr>
        <w:t xml:space="preserve"> kategorij</w:t>
      </w:r>
      <w:r w:rsidR="002376D3" w:rsidRPr="00F96BD7">
        <w:rPr>
          <w:rFonts w:ascii="Times New Roman" w:eastAsia="Times New Roman" w:hAnsi="Times New Roman" w:cs="Times New Roman"/>
          <w:bCs/>
          <w:sz w:val="20"/>
          <w:szCs w:val="20"/>
          <w:lang w:val="sr-Latn-RS"/>
        </w:rPr>
        <w:t>e</w:t>
      </w:r>
      <w:r w:rsidR="00EB7D4E" w:rsidRPr="00F96BD7">
        <w:rPr>
          <w:rFonts w:ascii="Times New Roman" w:eastAsia="Times New Roman" w:hAnsi="Times New Roman" w:cs="Times New Roman"/>
          <w:bCs/>
          <w:sz w:val="20"/>
          <w:szCs w:val="20"/>
          <w:lang w:val="sr-Latn-RS"/>
        </w:rPr>
        <w:t xml:space="preserve"> M23. </w:t>
      </w:r>
      <w:r w:rsidRPr="00F96BD7">
        <w:rPr>
          <w:rFonts w:ascii="Times New Roman" w:eastAsia="Times New Roman" w:hAnsi="Times New Roman" w:cs="Times New Roman"/>
          <w:bCs/>
          <w:sz w:val="20"/>
          <w:szCs w:val="20"/>
          <w:lang w:val="sr-Latn-RS"/>
        </w:rPr>
        <w:t>Kumulativni IF je 1</w:t>
      </w:r>
      <w:r w:rsidR="00EB7D4E" w:rsidRPr="00F96BD7">
        <w:rPr>
          <w:rFonts w:ascii="Times New Roman" w:eastAsia="Times New Roman" w:hAnsi="Times New Roman" w:cs="Times New Roman"/>
          <w:bCs/>
          <w:sz w:val="20"/>
          <w:szCs w:val="20"/>
          <w:lang w:val="sr-Latn-RS"/>
        </w:rPr>
        <w:t>8</w:t>
      </w:r>
      <w:r w:rsidRPr="00F96BD7">
        <w:rPr>
          <w:rFonts w:ascii="Times New Roman" w:eastAsia="Times New Roman" w:hAnsi="Times New Roman" w:cs="Times New Roman"/>
          <w:bCs/>
          <w:sz w:val="20"/>
          <w:szCs w:val="20"/>
          <w:lang w:val="sr-Latn-RS"/>
        </w:rPr>
        <w:t>,</w:t>
      </w:r>
      <w:r w:rsidR="00EB7D4E" w:rsidRPr="00F96BD7">
        <w:rPr>
          <w:rFonts w:ascii="Times New Roman" w:eastAsia="Times New Roman" w:hAnsi="Times New Roman" w:cs="Times New Roman"/>
          <w:bCs/>
          <w:sz w:val="20"/>
          <w:szCs w:val="20"/>
          <w:lang w:val="sr-Latn-RS"/>
        </w:rPr>
        <w:t>369</w:t>
      </w:r>
      <w:r w:rsidRPr="00F96BD7">
        <w:rPr>
          <w:rFonts w:ascii="Times New Roman" w:eastAsia="Times New Roman" w:hAnsi="Times New Roman" w:cs="Times New Roman"/>
          <w:bCs/>
          <w:sz w:val="20"/>
          <w:szCs w:val="20"/>
          <w:lang w:val="sr-Latn-RS"/>
        </w:rPr>
        <w:t xml:space="preserve">. Pored toga, autor je ili koautor u 42 rada čiji su sažeci publikovani u zbornicima međunarodnih i 4 rada sa domaćih stručnih sastanaka. Od toga je prvi autor u </w:t>
      </w:r>
      <w:r w:rsidR="001500F6" w:rsidRPr="00F96BD7">
        <w:rPr>
          <w:rFonts w:ascii="Times New Roman" w:eastAsia="Times New Roman" w:hAnsi="Times New Roman" w:cs="Times New Roman"/>
          <w:bCs/>
          <w:sz w:val="20"/>
          <w:szCs w:val="20"/>
          <w:lang w:val="sr-Latn-RS"/>
        </w:rPr>
        <w:t>9</w:t>
      </w:r>
      <w:r w:rsidRPr="00F96BD7">
        <w:rPr>
          <w:rFonts w:ascii="Times New Roman" w:eastAsia="Times New Roman" w:hAnsi="Times New Roman" w:cs="Times New Roman"/>
          <w:bCs/>
          <w:sz w:val="20"/>
          <w:szCs w:val="20"/>
          <w:lang w:val="sr-Latn-RS"/>
        </w:rPr>
        <w:t xml:space="preserve"> sažetaka sa međunarodnih </w:t>
      </w:r>
      <w:r w:rsidR="003B2E9A" w:rsidRPr="00F96BD7">
        <w:rPr>
          <w:rFonts w:ascii="Times New Roman" w:eastAsia="Times New Roman" w:hAnsi="Times New Roman" w:cs="Times New Roman"/>
          <w:bCs/>
          <w:sz w:val="20"/>
          <w:szCs w:val="20"/>
          <w:lang w:val="sr-Latn-RS"/>
        </w:rPr>
        <w:t>i u</w:t>
      </w:r>
      <w:r w:rsidRPr="00F96BD7">
        <w:rPr>
          <w:rFonts w:ascii="Times New Roman" w:eastAsia="Times New Roman" w:hAnsi="Times New Roman" w:cs="Times New Roman"/>
          <w:bCs/>
          <w:sz w:val="20"/>
          <w:szCs w:val="20"/>
          <w:lang w:val="sr-Latn-RS"/>
        </w:rPr>
        <w:t xml:space="preserve"> 3 sažetka sa domaćih stručnih sastanaka. U istraživačkom radu dr Mihaila Smiljanića fokus je na izučavanju hroničnih limfoproliferativnih bolesti.</w:t>
      </w:r>
    </w:p>
    <w:p w14:paraId="1FEAA46F" w14:textId="77777777" w:rsidR="00C1651A" w:rsidRPr="00F96BD7" w:rsidRDefault="00C1651A">
      <w:pPr>
        <w:spacing w:after="0" w:line="240" w:lineRule="auto"/>
        <w:ind w:left="-284"/>
        <w:jc w:val="both"/>
        <w:rPr>
          <w:rFonts w:ascii="Times New Roman" w:eastAsia="Times New Roman" w:hAnsi="Times New Roman" w:cs="Times New Roman"/>
          <w:b/>
          <w:sz w:val="20"/>
          <w:szCs w:val="20"/>
          <w:lang w:val="sr-Latn-RS"/>
        </w:rPr>
      </w:pPr>
    </w:p>
    <w:p w14:paraId="07B2F498" w14:textId="06354202" w:rsidR="00C1651A" w:rsidRPr="00F96BD7" w:rsidRDefault="000134B3">
      <w:pPr>
        <w:spacing w:after="0" w:line="240" w:lineRule="auto"/>
        <w:ind w:left="-284"/>
        <w:jc w:val="both"/>
        <w:rPr>
          <w:rFonts w:ascii="Times New Roman" w:eastAsia="Times New Roman" w:hAnsi="Times New Roman" w:cs="Times New Roman"/>
          <w:b/>
          <w:sz w:val="20"/>
          <w:szCs w:val="20"/>
          <w:lang w:val="sr-Latn-RS"/>
        </w:rPr>
      </w:pPr>
      <w:r>
        <w:rPr>
          <w:rFonts w:ascii="Times New Roman" w:eastAsia="Times New Roman" w:hAnsi="Times New Roman" w:cs="Times New Roman"/>
          <w:b/>
          <w:sz w:val="20"/>
          <w:szCs w:val="20"/>
          <w:lang w:val="sr-Latn-RS"/>
        </w:rPr>
        <w:t>G)</w:t>
      </w:r>
      <w:r w:rsidR="00D82F99" w:rsidRPr="00F96BD7">
        <w:rPr>
          <w:rFonts w:ascii="Times New Roman" w:eastAsia="Times New Roman" w:hAnsi="Times New Roman" w:cs="Times New Roman"/>
          <w:b/>
          <w:sz w:val="20"/>
          <w:szCs w:val="20"/>
          <w:lang w:val="sr-Latn-RS"/>
        </w:rPr>
        <w:t xml:space="preserve"> OCENA O ANGAŽOVANJU U RAZVOJU NASTAVE I DRUGIH DELATNOSTI VISOKOŠKOLSKE USTANOVE</w:t>
      </w:r>
    </w:p>
    <w:p w14:paraId="775E1C85" w14:textId="77777777" w:rsidR="00C1651A" w:rsidRPr="00F96BD7" w:rsidRDefault="00D82F99">
      <w:pPr>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Za stručno-profesionalni doprinos:</w:t>
      </w:r>
    </w:p>
    <w:p w14:paraId="70790815" w14:textId="77777777" w:rsidR="00C1651A" w:rsidRPr="00F96BD7" w:rsidRDefault="00D82F99">
      <w:pPr>
        <w:spacing w:after="0" w:line="240" w:lineRule="auto"/>
        <w:ind w:left="-284"/>
        <w:jc w:val="both"/>
        <w:rPr>
          <w:rFonts w:ascii="Times New Roman" w:eastAsia="Times New Roman" w:hAnsi="Times New Roman" w:cs="Times New Roman"/>
          <w:i/>
          <w:sz w:val="20"/>
          <w:szCs w:val="20"/>
          <w:lang w:val="sr-Latn-RS"/>
        </w:rPr>
      </w:pPr>
      <w:r w:rsidRPr="00F96BD7">
        <w:rPr>
          <w:rFonts w:ascii="Times New Roman" w:eastAsia="Times New Roman" w:hAnsi="Times New Roman" w:cs="Times New Roman"/>
          <w:i/>
          <w:sz w:val="20"/>
          <w:szCs w:val="20"/>
          <w:lang w:val="sr-Latn-RS"/>
        </w:rPr>
        <w:t>Angažovanost u sprovođenju složenih dijagnostičkih, terapijskih i preventivnih procedura:</w:t>
      </w:r>
    </w:p>
    <w:p w14:paraId="6E3811E0" w14:textId="0DC178D8" w:rsidR="00C1651A" w:rsidRPr="00F96BD7" w:rsidRDefault="00D82F99">
      <w:pPr>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Dr Mihailo Smiljanić je specijalista interne medicine i subspecijalista hematologije. Pos</w:t>
      </w:r>
      <w:r w:rsidR="003B2E9A" w:rsidRPr="00F96BD7">
        <w:rPr>
          <w:rFonts w:ascii="Times New Roman" w:eastAsia="Times New Roman" w:hAnsi="Times New Roman" w:cs="Times New Roman"/>
          <w:sz w:val="20"/>
          <w:szCs w:val="20"/>
          <w:lang w:val="sr-Latn-RS"/>
        </w:rPr>
        <w:t>e</w:t>
      </w:r>
      <w:r w:rsidRPr="00F96BD7">
        <w:rPr>
          <w:rFonts w:ascii="Times New Roman" w:eastAsia="Times New Roman" w:hAnsi="Times New Roman" w:cs="Times New Roman"/>
          <w:sz w:val="20"/>
          <w:szCs w:val="20"/>
          <w:lang w:val="sr-Latn-RS"/>
        </w:rPr>
        <w:t>bno je angažovan u dijagnostici i lečenju bolesnika sa limfoproliferativnim bolestima i u okviru konsultativne službe Klinike za hematologiju.</w:t>
      </w:r>
    </w:p>
    <w:p w14:paraId="7812AF24" w14:textId="77777777" w:rsidR="00C1651A" w:rsidRPr="00F96BD7" w:rsidRDefault="00C1651A">
      <w:pPr>
        <w:spacing w:after="0" w:line="240" w:lineRule="auto"/>
        <w:ind w:left="-284"/>
        <w:jc w:val="both"/>
        <w:rPr>
          <w:rFonts w:ascii="Times New Roman" w:eastAsia="Times New Roman" w:hAnsi="Times New Roman" w:cs="Times New Roman"/>
          <w:b/>
          <w:sz w:val="20"/>
          <w:szCs w:val="20"/>
          <w:lang w:val="sr-Latn-RS"/>
        </w:rPr>
      </w:pPr>
    </w:p>
    <w:p w14:paraId="7FD5E026" w14:textId="77777777" w:rsidR="00C1651A" w:rsidRPr="00F96BD7" w:rsidRDefault="00D82F99">
      <w:pPr>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Za doprinos akademskoj i široj zajednici:</w:t>
      </w:r>
    </w:p>
    <w:p w14:paraId="4B051D8C" w14:textId="4F3C293E" w:rsidR="00C1651A" w:rsidRPr="00F96BD7" w:rsidRDefault="00D82F99">
      <w:pPr>
        <w:spacing w:after="0" w:line="240" w:lineRule="auto"/>
        <w:ind w:left="-284"/>
        <w:jc w:val="both"/>
        <w:rPr>
          <w:rFonts w:ascii="Times New Roman" w:eastAsia="Times New Roman" w:hAnsi="Times New Roman" w:cs="Times New Roman"/>
          <w:sz w:val="20"/>
          <w:szCs w:val="20"/>
          <w:lang w:val="sr-Latn-RS"/>
        </w:rPr>
      </w:pPr>
      <w:r w:rsidRPr="00F96BD7">
        <w:rPr>
          <w:rFonts w:ascii="Times New Roman" w:hAnsi="Times New Roman" w:cs="Times New Roman"/>
          <w:i/>
          <w:sz w:val="20"/>
          <w:szCs w:val="20"/>
          <w:lang w:val="sr-Latn-RS"/>
        </w:rPr>
        <w:t>Rukovođenje</w:t>
      </w:r>
      <w:r w:rsidR="003B2E9A"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ili</w:t>
      </w:r>
      <w:r w:rsidR="003B2E9A"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angažovanje</w:t>
      </w:r>
      <w:r w:rsidR="003B2E9A"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u</w:t>
      </w:r>
      <w:r w:rsidR="003B2E9A"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nacionalnim</w:t>
      </w:r>
      <w:r w:rsidR="003B2E9A"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ili</w:t>
      </w:r>
      <w:r w:rsidR="003B2E9A"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međunarodnim</w:t>
      </w:r>
      <w:r w:rsidR="003B2E9A"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naučnim</w:t>
      </w:r>
      <w:r w:rsidR="003B2E9A"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il</w:t>
      </w:r>
      <w:r w:rsidR="003B2E9A" w:rsidRPr="00F96BD7">
        <w:rPr>
          <w:rFonts w:ascii="Times New Roman" w:hAnsi="Times New Roman" w:cs="Times New Roman"/>
          <w:i/>
          <w:sz w:val="20"/>
          <w:szCs w:val="20"/>
          <w:lang w:val="sr-Latn-RS"/>
        </w:rPr>
        <w:t xml:space="preserve">i </w:t>
      </w:r>
      <w:r w:rsidRPr="00F96BD7">
        <w:rPr>
          <w:rFonts w:ascii="Times New Roman" w:hAnsi="Times New Roman" w:cs="Times New Roman"/>
          <w:i/>
          <w:sz w:val="20"/>
          <w:szCs w:val="20"/>
          <w:lang w:val="sr-Latn-RS"/>
        </w:rPr>
        <w:t>stručnim</w:t>
      </w:r>
      <w:r w:rsidR="003B2E9A"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organizacijama</w:t>
      </w:r>
    </w:p>
    <w:p w14:paraId="1E4B548F" w14:textId="72B7352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Cs/>
          <w:sz w:val="20"/>
          <w:szCs w:val="20"/>
          <w:u w:val="single"/>
          <w:lang w:val="sr-Latn-RS"/>
        </w:rPr>
      </w:pPr>
      <w:r w:rsidRPr="00F96BD7">
        <w:rPr>
          <w:rFonts w:ascii="Times New Roman" w:eastAsia="Times New Roman" w:hAnsi="Times New Roman" w:cs="Times New Roman"/>
          <w:sz w:val="20"/>
          <w:szCs w:val="20"/>
          <w:lang w:val="sr-Latn-RS"/>
        </w:rPr>
        <w:t xml:space="preserve">Kandidat je član </w:t>
      </w:r>
      <w:r w:rsidR="003B2E9A" w:rsidRPr="00F96BD7">
        <w:rPr>
          <w:rFonts w:ascii="Times New Roman" w:eastAsia="Times New Roman" w:hAnsi="Times New Roman" w:cs="Times New Roman"/>
          <w:sz w:val="20"/>
          <w:szCs w:val="20"/>
          <w:lang w:val="sr-Latn-RS"/>
        </w:rPr>
        <w:t>:</w:t>
      </w:r>
    </w:p>
    <w:p w14:paraId="4AF7BD7A" w14:textId="5D658154" w:rsidR="00C1651A" w:rsidRPr="00F96BD7" w:rsidRDefault="00D82F99">
      <w:pPr>
        <w:pStyle w:val="ListParagraph"/>
        <w:widowControl w:val="0"/>
        <w:numPr>
          <w:ilvl w:val="0"/>
          <w:numId w:val="24"/>
        </w:numPr>
        <w:autoSpaceDE w:val="0"/>
        <w:autoSpaceDN w:val="0"/>
        <w:adjustRightInd w:val="0"/>
        <w:ind w:left="142"/>
        <w:jc w:val="both"/>
        <w:rPr>
          <w:bCs/>
          <w:sz w:val="20"/>
          <w:szCs w:val="20"/>
          <w:u w:val="single"/>
          <w:lang w:val="sr-Latn-RS"/>
        </w:rPr>
      </w:pPr>
      <w:r w:rsidRPr="00F96BD7">
        <w:rPr>
          <w:sz w:val="20"/>
          <w:szCs w:val="20"/>
          <w:lang w:val="sr-Latn-RS"/>
        </w:rPr>
        <w:t>Srpsko</w:t>
      </w:r>
      <w:r w:rsidR="003B2E9A" w:rsidRPr="00F96BD7">
        <w:rPr>
          <w:sz w:val="20"/>
          <w:szCs w:val="20"/>
          <w:lang w:val="sr-Latn-RS"/>
        </w:rPr>
        <w:t>g</w:t>
      </w:r>
      <w:r w:rsidRPr="00F96BD7">
        <w:rPr>
          <w:sz w:val="20"/>
          <w:szCs w:val="20"/>
          <w:lang w:val="sr-Latn-RS"/>
        </w:rPr>
        <w:t xml:space="preserve"> </w:t>
      </w:r>
      <w:r w:rsidR="003B2E9A" w:rsidRPr="00F96BD7">
        <w:rPr>
          <w:sz w:val="20"/>
          <w:szCs w:val="20"/>
          <w:lang w:val="sr-Latn-RS"/>
        </w:rPr>
        <w:t>l</w:t>
      </w:r>
      <w:r w:rsidRPr="00F96BD7">
        <w:rPr>
          <w:sz w:val="20"/>
          <w:szCs w:val="20"/>
          <w:lang w:val="sr-Latn-RS"/>
        </w:rPr>
        <w:t>ekarsko</w:t>
      </w:r>
      <w:r w:rsidR="003B2E9A" w:rsidRPr="00F96BD7">
        <w:rPr>
          <w:sz w:val="20"/>
          <w:szCs w:val="20"/>
          <w:lang w:val="sr-Latn-RS"/>
        </w:rPr>
        <w:t>g</w:t>
      </w:r>
      <w:r w:rsidRPr="00F96BD7">
        <w:rPr>
          <w:sz w:val="20"/>
          <w:szCs w:val="20"/>
          <w:lang w:val="sr-Latn-RS"/>
        </w:rPr>
        <w:t xml:space="preserve"> </w:t>
      </w:r>
      <w:r w:rsidR="003B2E9A" w:rsidRPr="00F96BD7">
        <w:rPr>
          <w:sz w:val="20"/>
          <w:szCs w:val="20"/>
          <w:lang w:val="sr-Latn-RS"/>
        </w:rPr>
        <w:t>d</w:t>
      </w:r>
      <w:r w:rsidRPr="00F96BD7">
        <w:rPr>
          <w:sz w:val="20"/>
          <w:szCs w:val="20"/>
          <w:lang w:val="sr-Latn-RS"/>
        </w:rPr>
        <w:t>ruštv</w:t>
      </w:r>
      <w:r w:rsidR="003B2E9A" w:rsidRPr="00F96BD7">
        <w:rPr>
          <w:sz w:val="20"/>
          <w:szCs w:val="20"/>
          <w:lang w:val="sr-Latn-RS"/>
        </w:rPr>
        <w:t>a</w:t>
      </w:r>
      <w:r w:rsidRPr="00F96BD7">
        <w:rPr>
          <w:sz w:val="20"/>
          <w:szCs w:val="20"/>
          <w:lang w:val="sr-Latn-RS"/>
        </w:rPr>
        <w:t xml:space="preserve">, Hematološka sekcija </w:t>
      </w:r>
    </w:p>
    <w:p w14:paraId="1D2CCEC2" w14:textId="77777777" w:rsidR="00C1651A" w:rsidRPr="00F96BD7" w:rsidRDefault="00D82F99">
      <w:pPr>
        <w:pStyle w:val="ListParagraph"/>
        <w:widowControl w:val="0"/>
        <w:numPr>
          <w:ilvl w:val="0"/>
          <w:numId w:val="24"/>
        </w:numPr>
        <w:autoSpaceDE w:val="0"/>
        <w:autoSpaceDN w:val="0"/>
        <w:adjustRightInd w:val="0"/>
        <w:ind w:left="142"/>
        <w:jc w:val="both"/>
        <w:rPr>
          <w:sz w:val="20"/>
          <w:szCs w:val="20"/>
          <w:lang w:val="sr-Latn-RS"/>
        </w:rPr>
      </w:pPr>
      <w:r w:rsidRPr="00F96BD7">
        <w:rPr>
          <w:sz w:val="20"/>
          <w:szCs w:val="20"/>
          <w:lang w:val="sr-Latn-RS"/>
        </w:rPr>
        <w:t>European Haematology Assosiation</w:t>
      </w:r>
    </w:p>
    <w:p w14:paraId="5B04AF5B" w14:textId="77777777" w:rsidR="00C1651A" w:rsidRPr="00F96BD7" w:rsidRDefault="00C1651A">
      <w:pPr>
        <w:widowControl w:val="0"/>
        <w:autoSpaceDE w:val="0"/>
        <w:autoSpaceDN w:val="0"/>
        <w:adjustRightInd w:val="0"/>
        <w:spacing w:after="0" w:line="240" w:lineRule="auto"/>
        <w:jc w:val="both"/>
        <w:rPr>
          <w:rFonts w:ascii="Times New Roman" w:eastAsia="Times New Roman" w:hAnsi="Times New Roman" w:cs="Times New Roman"/>
          <w:sz w:val="20"/>
          <w:szCs w:val="20"/>
          <w:lang w:val="sr-Latn-RS"/>
        </w:rPr>
      </w:pPr>
    </w:p>
    <w:p w14:paraId="5DC82FD1" w14:textId="77777777" w:rsidR="00C1651A" w:rsidRPr="00F96BD7" w:rsidRDefault="00D82F99">
      <w:pPr>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3. Za saradnju sa drugim visokoškolskim, naučno-istraživačkim ustanovama u zemlji i inostranstvu-  mobilnost</w:t>
      </w:r>
    </w:p>
    <w:p w14:paraId="63DF4522" w14:textId="17854E65"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Cs/>
          <w:i/>
          <w:sz w:val="20"/>
          <w:szCs w:val="20"/>
          <w:lang w:val="sr-Latn-RS"/>
        </w:rPr>
      </w:pPr>
      <w:r w:rsidRPr="00F96BD7">
        <w:rPr>
          <w:rFonts w:ascii="Times New Roman" w:eastAsia="Times New Roman" w:hAnsi="Times New Roman" w:cs="Times New Roman"/>
          <w:bCs/>
          <w:i/>
          <w:sz w:val="20"/>
          <w:szCs w:val="20"/>
          <w:lang w:val="sr-Latn-RS"/>
        </w:rPr>
        <w:t>Učestvovanje na međunarodnim kursevima ili školama za užu naučnu oblast za koju se bira:</w:t>
      </w:r>
      <w:r w:rsidR="003B2E9A" w:rsidRPr="00F96BD7">
        <w:rPr>
          <w:rFonts w:ascii="Times New Roman" w:eastAsia="Times New Roman" w:hAnsi="Times New Roman" w:cs="Times New Roman"/>
          <w:bCs/>
          <w:i/>
          <w:sz w:val="20"/>
          <w:szCs w:val="20"/>
          <w:lang w:val="sr-Latn-RS"/>
        </w:rPr>
        <w:t xml:space="preserve"> </w:t>
      </w:r>
      <w:r w:rsidR="003B2E9A" w:rsidRPr="00F96BD7">
        <w:rPr>
          <w:rFonts w:ascii="Times New Roman" w:eastAsia="Times New Roman" w:hAnsi="Times New Roman" w:cs="Times New Roman"/>
          <w:sz w:val="20"/>
          <w:szCs w:val="20"/>
          <w:lang w:val="sr-Latn-RS"/>
        </w:rPr>
        <w:t>u</w:t>
      </w:r>
      <w:r w:rsidRPr="00F96BD7">
        <w:rPr>
          <w:rFonts w:ascii="Times New Roman" w:eastAsia="Times New Roman" w:hAnsi="Times New Roman" w:cs="Times New Roman"/>
          <w:sz w:val="20"/>
          <w:szCs w:val="20"/>
          <w:lang w:val="sr-Latn-RS"/>
        </w:rPr>
        <w:t>česnik edukativnog programa iz oblasti hemofilije CHANCE, Varna, Bugarska, septembar 2015.</w:t>
      </w:r>
    </w:p>
    <w:p w14:paraId="076C0BE3" w14:textId="77777777" w:rsidR="00C1651A" w:rsidRPr="00F96BD7" w:rsidRDefault="00C1651A">
      <w:pPr>
        <w:widowControl w:val="0"/>
        <w:autoSpaceDE w:val="0"/>
        <w:autoSpaceDN w:val="0"/>
        <w:adjustRightInd w:val="0"/>
        <w:spacing w:after="0" w:line="240" w:lineRule="auto"/>
        <w:jc w:val="both"/>
        <w:rPr>
          <w:rFonts w:ascii="Times New Roman" w:eastAsia="Times New Roman" w:hAnsi="Times New Roman" w:cs="Times New Roman"/>
          <w:sz w:val="20"/>
          <w:szCs w:val="20"/>
          <w:lang w:val="sr-Latn-RS"/>
        </w:rPr>
      </w:pPr>
    </w:p>
    <w:p w14:paraId="5710B178"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bCs/>
          <w:sz w:val="20"/>
          <w:szCs w:val="20"/>
          <w:lang w:val="sr-Latn-RS"/>
        </w:rPr>
      </w:pPr>
    </w:p>
    <w:p w14:paraId="367536AA"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bCs/>
          <w:sz w:val="20"/>
          <w:szCs w:val="20"/>
          <w:lang w:val="sr-Latn-RS"/>
        </w:rPr>
      </w:pPr>
      <w:r w:rsidRPr="00F96BD7">
        <w:rPr>
          <w:rFonts w:ascii="Times New Roman" w:eastAsia="Times New Roman" w:hAnsi="Times New Roman" w:cs="Times New Roman"/>
          <w:b/>
          <w:bCs/>
          <w:sz w:val="20"/>
          <w:szCs w:val="20"/>
          <w:lang w:val="sr-Latn-RS"/>
        </w:rPr>
        <w:t>4) Kandidat dr ZLATKO PRAVDIĆ</w:t>
      </w:r>
    </w:p>
    <w:p w14:paraId="49BEEB14"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bCs/>
          <w:sz w:val="20"/>
          <w:szCs w:val="20"/>
          <w:lang w:val="sr-Latn-RS"/>
        </w:rPr>
      </w:pPr>
    </w:p>
    <w:p w14:paraId="3C4D3781"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A) OSNOVNI  BIOGRAFSKI  PODACI</w:t>
      </w:r>
    </w:p>
    <w:p w14:paraId="79573683" w14:textId="77777777" w:rsidR="00C1651A" w:rsidRPr="00F96BD7" w:rsidRDefault="00D82F99">
      <w:pPr>
        <w:pStyle w:val="ListParagraph"/>
        <w:widowControl w:val="0"/>
        <w:numPr>
          <w:ilvl w:val="0"/>
          <w:numId w:val="5"/>
        </w:numPr>
        <w:autoSpaceDE w:val="0"/>
        <w:autoSpaceDN w:val="0"/>
        <w:adjustRightInd w:val="0"/>
        <w:ind w:left="0"/>
        <w:jc w:val="both"/>
        <w:rPr>
          <w:sz w:val="20"/>
          <w:szCs w:val="20"/>
          <w:lang w:val="sr-Latn-RS"/>
        </w:rPr>
      </w:pPr>
      <w:r w:rsidRPr="00F96BD7">
        <w:rPr>
          <w:sz w:val="20"/>
          <w:szCs w:val="20"/>
          <w:lang w:val="sr-Latn-RS"/>
        </w:rPr>
        <w:t>Ime i prezime:</w:t>
      </w:r>
      <w:r w:rsidRPr="00F96BD7">
        <w:rPr>
          <w:sz w:val="20"/>
          <w:szCs w:val="20"/>
          <w:lang w:val="sr-Latn-RS"/>
        </w:rPr>
        <w:tab/>
      </w:r>
      <w:r w:rsidRPr="00F96BD7">
        <w:rPr>
          <w:sz w:val="20"/>
          <w:szCs w:val="20"/>
          <w:lang w:val="sr-Latn-RS"/>
        </w:rPr>
        <w:tab/>
      </w:r>
      <w:r w:rsidRPr="00F96BD7">
        <w:rPr>
          <w:sz w:val="20"/>
          <w:szCs w:val="20"/>
          <w:lang w:val="sr-Latn-RS"/>
        </w:rPr>
        <w:tab/>
        <w:t>Zlatko (Dragan) Pravdić</w:t>
      </w:r>
      <w:r w:rsidRPr="00F96BD7">
        <w:rPr>
          <w:sz w:val="20"/>
          <w:szCs w:val="20"/>
          <w:lang w:val="sr-Latn-RS"/>
        </w:rPr>
        <w:tab/>
      </w:r>
    </w:p>
    <w:p w14:paraId="21D339F3" w14:textId="198242FC" w:rsidR="00C1651A" w:rsidRPr="00F96BD7" w:rsidRDefault="00D82F99">
      <w:pPr>
        <w:pStyle w:val="ListParagraph"/>
        <w:widowControl w:val="0"/>
        <w:numPr>
          <w:ilvl w:val="0"/>
          <w:numId w:val="5"/>
        </w:numPr>
        <w:autoSpaceDE w:val="0"/>
        <w:autoSpaceDN w:val="0"/>
        <w:adjustRightInd w:val="0"/>
        <w:ind w:left="0"/>
        <w:jc w:val="both"/>
        <w:rPr>
          <w:sz w:val="20"/>
          <w:szCs w:val="20"/>
          <w:lang w:val="sr-Latn-RS"/>
        </w:rPr>
      </w:pPr>
      <w:r w:rsidRPr="00F96BD7">
        <w:rPr>
          <w:sz w:val="20"/>
          <w:szCs w:val="20"/>
          <w:lang w:val="sr-Latn-RS"/>
        </w:rPr>
        <w:t>Datum</w:t>
      </w:r>
      <w:r w:rsidR="003B2E9A" w:rsidRPr="00F96BD7">
        <w:rPr>
          <w:sz w:val="20"/>
          <w:szCs w:val="20"/>
          <w:lang w:val="sr-Latn-RS"/>
        </w:rPr>
        <w:t xml:space="preserve"> </w:t>
      </w:r>
      <w:r w:rsidRPr="00F96BD7">
        <w:rPr>
          <w:sz w:val="20"/>
          <w:szCs w:val="20"/>
          <w:lang w:val="sr-Latn-RS"/>
        </w:rPr>
        <w:t>i</w:t>
      </w:r>
      <w:r w:rsidR="003B2E9A" w:rsidRPr="00F96BD7">
        <w:rPr>
          <w:sz w:val="20"/>
          <w:szCs w:val="20"/>
          <w:lang w:val="sr-Latn-RS"/>
        </w:rPr>
        <w:t xml:space="preserve"> </w:t>
      </w:r>
      <w:r w:rsidRPr="00F96BD7">
        <w:rPr>
          <w:sz w:val="20"/>
          <w:szCs w:val="20"/>
          <w:lang w:val="sr-Latn-RS"/>
        </w:rPr>
        <w:t>mesto</w:t>
      </w:r>
      <w:r w:rsidR="003B2E9A" w:rsidRPr="00F96BD7">
        <w:rPr>
          <w:sz w:val="20"/>
          <w:szCs w:val="20"/>
          <w:lang w:val="sr-Latn-RS"/>
        </w:rPr>
        <w:t xml:space="preserve"> </w:t>
      </w:r>
      <w:r w:rsidRPr="00F96BD7">
        <w:rPr>
          <w:sz w:val="20"/>
          <w:szCs w:val="20"/>
          <w:lang w:val="sr-Latn-RS"/>
        </w:rPr>
        <w:t xml:space="preserve">rođenja: </w:t>
      </w:r>
      <w:r w:rsidRPr="00F96BD7">
        <w:rPr>
          <w:sz w:val="20"/>
          <w:szCs w:val="20"/>
          <w:lang w:val="sr-Latn-RS"/>
        </w:rPr>
        <w:tab/>
      </w:r>
      <w:r w:rsidRPr="00F96BD7">
        <w:rPr>
          <w:sz w:val="20"/>
          <w:szCs w:val="20"/>
          <w:lang w:val="sr-Latn-RS"/>
        </w:rPr>
        <w:tab/>
        <w:t>23.01.1991. u Beogradu</w:t>
      </w:r>
    </w:p>
    <w:p w14:paraId="3F62EA95" w14:textId="4D71B9B3" w:rsidR="003B5FAC" w:rsidRPr="00F96BD7" w:rsidRDefault="00D82F99" w:rsidP="003B5FAC">
      <w:pPr>
        <w:pStyle w:val="ListParagraph"/>
        <w:widowControl w:val="0"/>
        <w:numPr>
          <w:ilvl w:val="0"/>
          <w:numId w:val="5"/>
        </w:numPr>
        <w:autoSpaceDE w:val="0"/>
        <w:autoSpaceDN w:val="0"/>
        <w:adjustRightInd w:val="0"/>
        <w:ind w:left="0"/>
        <w:jc w:val="both"/>
        <w:rPr>
          <w:sz w:val="20"/>
          <w:szCs w:val="20"/>
          <w:lang w:val="sr-Latn-RS"/>
        </w:rPr>
      </w:pPr>
      <w:r w:rsidRPr="00F96BD7">
        <w:rPr>
          <w:sz w:val="20"/>
          <w:szCs w:val="20"/>
          <w:lang w:val="sr-Latn-RS"/>
        </w:rPr>
        <w:t>Ustanova</w:t>
      </w:r>
      <w:r w:rsidR="003B2E9A" w:rsidRPr="00F96BD7">
        <w:rPr>
          <w:sz w:val="20"/>
          <w:szCs w:val="20"/>
          <w:lang w:val="sr-Latn-RS"/>
        </w:rPr>
        <w:t xml:space="preserve"> </w:t>
      </w:r>
      <w:r w:rsidRPr="00F96BD7">
        <w:rPr>
          <w:sz w:val="20"/>
          <w:szCs w:val="20"/>
          <w:lang w:val="sr-Latn-RS"/>
        </w:rPr>
        <w:t>gde</w:t>
      </w:r>
      <w:r w:rsidR="003B2E9A" w:rsidRPr="00F96BD7">
        <w:rPr>
          <w:sz w:val="20"/>
          <w:szCs w:val="20"/>
          <w:lang w:val="sr-Latn-RS"/>
        </w:rPr>
        <w:t xml:space="preserve"> </w:t>
      </w:r>
      <w:r w:rsidRPr="00F96BD7">
        <w:rPr>
          <w:sz w:val="20"/>
          <w:szCs w:val="20"/>
          <w:lang w:val="sr-Latn-RS"/>
        </w:rPr>
        <w:t>je</w:t>
      </w:r>
      <w:r w:rsidR="003B2E9A" w:rsidRPr="00F96BD7">
        <w:rPr>
          <w:sz w:val="20"/>
          <w:szCs w:val="20"/>
          <w:lang w:val="sr-Latn-RS"/>
        </w:rPr>
        <w:t xml:space="preserve"> </w:t>
      </w:r>
      <w:r w:rsidRPr="00F96BD7">
        <w:rPr>
          <w:sz w:val="20"/>
          <w:szCs w:val="20"/>
          <w:lang w:val="sr-Latn-RS"/>
        </w:rPr>
        <w:t xml:space="preserve">zaposlen: </w:t>
      </w:r>
      <w:r w:rsidRPr="00F96BD7">
        <w:rPr>
          <w:sz w:val="20"/>
          <w:szCs w:val="20"/>
          <w:lang w:val="sr-Latn-RS"/>
        </w:rPr>
        <w:tab/>
      </w:r>
      <w:r w:rsidRPr="00F96BD7">
        <w:rPr>
          <w:sz w:val="20"/>
          <w:szCs w:val="20"/>
          <w:lang w:val="sr-Latn-RS"/>
        </w:rPr>
        <w:tab/>
        <w:t>Klini</w:t>
      </w:r>
      <w:r w:rsidR="00106406" w:rsidRPr="00F96BD7">
        <w:rPr>
          <w:sz w:val="20"/>
          <w:szCs w:val="20"/>
          <w:lang w:val="sr-Latn-RS"/>
        </w:rPr>
        <w:t>ka</w:t>
      </w:r>
      <w:r w:rsidRPr="00F96BD7">
        <w:rPr>
          <w:sz w:val="20"/>
          <w:szCs w:val="20"/>
          <w:lang w:val="sr-Latn-RS"/>
        </w:rPr>
        <w:t xml:space="preserve"> za hematologiju UKCS u Beogradu od 2017</w:t>
      </w:r>
      <w:r w:rsidR="003B5FAC" w:rsidRPr="00F96BD7">
        <w:rPr>
          <w:sz w:val="20"/>
          <w:szCs w:val="20"/>
          <w:lang w:val="sr-Latn-RS"/>
        </w:rPr>
        <w:t xml:space="preserve">; Odeljenje intenzivne           </w:t>
      </w:r>
    </w:p>
    <w:p w14:paraId="50CE1EA9" w14:textId="3752D2CE" w:rsidR="00C1651A" w:rsidRPr="00F96BD7" w:rsidRDefault="003B2E9A" w:rsidP="003B5FAC">
      <w:pPr>
        <w:pStyle w:val="ListParagraph"/>
        <w:widowControl w:val="0"/>
        <w:autoSpaceDE w:val="0"/>
        <w:autoSpaceDN w:val="0"/>
        <w:adjustRightInd w:val="0"/>
        <w:ind w:left="0"/>
        <w:jc w:val="both"/>
        <w:rPr>
          <w:sz w:val="20"/>
          <w:szCs w:val="20"/>
          <w:lang w:val="sr-Latn-RS"/>
        </w:rPr>
      </w:pPr>
      <w:r w:rsidRPr="00F96BD7">
        <w:rPr>
          <w:sz w:val="20"/>
          <w:szCs w:val="20"/>
          <w:lang w:val="sr-Latn-RS"/>
        </w:rPr>
        <w:t xml:space="preserve">                                                         </w:t>
      </w:r>
      <w:r w:rsidR="003B5FAC" w:rsidRPr="00F96BD7">
        <w:rPr>
          <w:sz w:val="20"/>
          <w:szCs w:val="20"/>
          <w:lang w:val="sr-Latn-RS"/>
        </w:rPr>
        <w:t>nege</w:t>
      </w:r>
    </w:p>
    <w:p w14:paraId="0E7B0CA5" w14:textId="7F6E0A04" w:rsidR="00C1651A" w:rsidRPr="00F96BD7" w:rsidRDefault="00D82F99">
      <w:pPr>
        <w:pStyle w:val="ListParagraph"/>
        <w:widowControl w:val="0"/>
        <w:numPr>
          <w:ilvl w:val="0"/>
          <w:numId w:val="5"/>
        </w:numPr>
        <w:autoSpaceDE w:val="0"/>
        <w:autoSpaceDN w:val="0"/>
        <w:adjustRightInd w:val="0"/>
        <w:ind w:left="0"/>
        <w:jc w:val="both"/>
        <w:rPr>
          <w:sz w:val="20"/>
          <w:szCs w:val="20"/>
          <w:lang w:val="sr-Latn-RS"/>
        </w:rPr>
      </w:pPr>
      <w:r w:rsidRPr="00F96BD7">
        <w:rPr>
          <w:sz w:val="20"/>
          <w:szCs w:val="20"/>
          <w:lang w:val="sr-Latn-RS"/>
        </w:rPr>
        <w:t>Zvanje/radno</w:t>
      </w:r>
      <w:r w:rsidR="003B2E9A" w:rsidRPr="00F96BD7">
        <w:rPr>
          <w:sz w:val="20"/>
          <w:szCs w:val="20"/>
          <w:lang w:val="sr-Latn-RS"/>
        </w:rPr>
        <w:t xml:space="preserve"> </w:t>
      </w:r>
      <w:r w:rsidRPr="00F96BD7">
        <w:rPr>
          <w:sz w:val="20"/>
          <w:szCs w:val="20"/>
          <w:lang w:val="sr-Latn-RS"/>
        </w:rPr>
        <w:t xml:space="preserve">mesto: </w:t>
      </w:r>
      <w:r w:rsidRPr="00F96BD7">
        <w:rPr>
          <w:sz w:val="20"/>
          <w:szCs w:val="20"/>
          <w:lang w:val="sr-Latn-RS"/>
        </w:rPr>
        <w:tab/>
      </w:r>
      <w:r w:rsidRPr="00F96BD7">
        <w:rPr>
          <w:sz w:val="20"/>
          <w:szCs w:val="20"/>
          <w:lang w:val="sr-Latn-RS"/>
        </w:rPr>
        <w:tab/>
        <w:t>leka</w:t>
      </w:r>
      <w:r w:rsidR="002400D7" w:rsidRPr="00F96BD7">
        <w:rPr>
          <w:sz w:val="20"/>
          <w:szCs w:val="20"/>
          <w:lang w:val="sr-Latn-RS"/>
        </w:rPr>
        <w:t>r specijalista interne medicine</w:t>
      </w:r>
    </w:p>
    <w:p w14:paraId="21A0C1DA" w14:textId="3235E8FE" w:rsidR="00C1651A" w:rsidRPr="00F96BD7" w:rsidRDefault="00D82F99">
      <w:pPr>
        <w:pStyle w:val="ListParagraph"/>
        <w:widowControl w:val="0"/>
        <w:numPr>
          <w:ilvl w:val="0"/>
          <w:numId w:val="5"/>
        </w:numPr>
        <w:autoSpaceDE w:val="0"/>
        <w:autoSpaceDN w:val="0"/>
        <w:adjustRightInd w:val="0"/>
        <w:ind w:left="0"/>
        <w:jc w:val="both"/>
        <w:rPr>
          <w:sz w:val="20"/>
          <w:szCs w:val="20"/>
          <w:lang w:val="sr-Latn-RS"/>
        </w:rPr>
      </w:pPr>
      <w:r w:rsidRPr="00F96BD7">
        <w:rPr>
          <w:sz w:val="20"/>
          <w:szCs w:val="20"/>
          <w:lang w:val="sr-Latn-RS"/>
        </w:rPr>
        <w:t>Uža</w:t>
      </w:r>
      <w:r w:rsidR="003B2E9A" w:rsidRPr="00F96BD7">
        <w:rPr>
          <w:sz w:val="20"/>
          <w:szCs w:val="20"/>
          <w:lang w:val="sr-Latn-RS"/>
        </w:rPr>
        <w:t xml:space="preserve"> </w:t>
      </w:r>
      <w:r w:rsidRPr="00F96BD7">
        <w:rPr>
          <w:sz w:val="20"/>
          <w:szCs w:val="20"/>
          <w:lang w:val="sr-Latn-RS"/>
        </w:rPr>
        <w:t>naučna</w:t>
      </w:r>
      <w:r w:rsidR="003B2E9A" w:rsidRPr="00F96BD7">
        <w:rPr>
          <w:sz w:val="20"/>
          <w:szCs w:val="20"/>
          <w:lang w:val="sr-Latn-RS"/>
        </w:rPr>
        <w:t xml:space="preserve"> </w:t>
      </w:r>
      <w:r w:rsidRPr="00F96BD7">
        <w:rPr>
          <w:sz w:val="20"/>
          <w:szCs w:val="20"/>
          <w:lang w:val="sr-Latn-RS"/>
        </w:rPr>
        <w:t xml:space="preserve">oblast: </w:t>
      </w:r>
      <w:r w:rsidRPr="00F96BD7">
        <w:rPr>
          <w:sz w:val="20"/>
          <w:szCs w:val="20"/>
          <w:lang w:val="sr-Latn-RS"/>
        </w:rPr>
        <w:tab/>
      </w:r>
      <w:r w:rsidRPr="00F96BD7">
        <w:rPr>
          <w:sz w:val="20"/>
          <w:szCs w:val="20"/>
          <w:lang w:val="sr-Latn-RS"/>
        </w:rPr>
        <w:tab/>
        <w:t>Interna medicina (hematologija)</w:t>
      </w:r>
    </w:p>
    <w:p w14:paraId="2F398C9B"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color w:val="FF0000"/>
          <w:sz w:val="20"/>
          <w:szCs w:val="20"/>
          <w:lang w:val="sr-Latn-RS"/>
        </w:rPr>
      </w:pPr>
    </w:p>
    <w:p w14:paraId="4DD3E9EE"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B) STRUČNA BIOGRAFIJA, DIPLOME I ZVANJA</w:t>
      </w:r>
    </w:p>
    <w:p w14:paraId="55C21E36" w14:textId="77777777" w:rsidR="00C1651A" w:rsidRPr="00F96BD7" w:rsidRDefault="00D82F99">
      <w:pPr>
        <w:widowControl w:val="0"/>
        <w:autoSpaceDE w:val="0"/>
        <w:autoSpaceDN w:val="0"/>
        <w:adjustRightInd w:val="0"/>
        <w:spacing w:after="0" w:line="240" w:lineRule="auto"/>
        <w:ind w:left="-426"/>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 xml:space="preserve">        Osnovne studije</w:t>
      </w:r>
    </w:p>
    <w:p w14:paraId="130DD3CA" w14:textId="0849FB11" w:rsidR="00C1651A" w:rsidRPr="00F96BD7" w:rsidRDefault="00D82F99">
      <w:pPr>
        <w:pStyle w:val="ListParagraph"/>
        <w:numPr>
          <w:ilvl w:val="0"/>
          <w:numId w:val="6"/>
        </w:numPr>
        <w:tabs>
          <w:tab w:val="left" w:pos="0"/>
        </w:tabs>
        <w:ind w:left="0"/>
        <w:jc w:val="both"/>
        <w:rPr>
          <w:sz w:val="20"/>
          <w:szCs w:val="20"/>
          <w:lang w:val="sr-Latn-RS"/>
        </w:rPr>
      </w:pPr>
      <w:r w:rsidRPr="00F96BD7">
        <w:rPr>
          <w:sz w:val="20"/>
          <w:szCs w:val="20"/>
          <w:lang w:val="sr-Latn-RS"/>
        </w:rPr>
        <w:t>Naziv</w:t>
      </w:r>
      <w:r w:rsidR="003B2E9A" w:rsidRPr="00F96BD7">
        <w:rPr>
          <w:sz w:val="20"/>
          <w:szCs w:val="20"/>
          <w:lang w:val="sr-Latn-RS"/>
        </w:rPr>
        <w:t xml:space="preserve"> </w:t>
      </w:r>
      <w:r w:rsidRPr="00F96BD7">
        <w:rPr>
          <w:sz w:val="20"/>
          <w:szCs w:val="20"/>
          <w:lang w:val="sr-Latn-RS"/>
        </w:rPr>
        <w:t xml:space="preserve">ustanove: </w:t>
      </w:r>
      <w:r w:rsidRPr="00F96BD7">
        <w:rPr>
          <w:sz w:val="20"/>
          <w:szCs w:val="20"/>
          <w:lang w:val="sr-Latn-RS"/>
        </w:rPr>
        <w:tab/>
      </w:r>
      <w:r w:rsidRPr="00F96BD7">
        <w:rPr>
          <w:sz w:val="20"/>
          <w:szCs w:val="20"/>
          <w:lang w:val="sr-Latn-RS"/>
        </w:rPr>
        <w:tab/>
      </w:r>
      <w:r w:rsidRPr="00F96BD7">
        <w:rPr>
          <w:sz w:val="20"/>
          <w:szCs w:val="20"/>
          <w:lang w:val="sr-Latn-RS"/>
        </w:rPr>
        <w:tab/>
        <w:t>Medicinski</w:t>
      </w:r>
      <w:r w:rsidR="003B2E9A" w:rsidRPr="00F96BD7">
        <w:rPr>
          <w:sz w:val="20"/>
          <w:szCs w:val="20"/>
          <w:lang w:val="sr-Latn-RS"/>
        </w:rPr>
        <w:t xml:space="preserve"> </w:t>
      </w:r>
      <w:r w:rsidRPr="00F96BD7">
        <w:rPr>
          <w:sz w:val="20"/>
          <w:szCs w:val="20"/>
          <w:lang w:val="sr-Latn-RS"/>
        </w:rPr>
        <w:t>fakultet</w:t>
      </w:r>
      <w:r w:rsidR="003B2E9A" w:rsidRPr="00F96BD7">
        <w:rPr>
          <w:sz w:val="20"/>
          <w:szCs w:val="20"/>
          <w:lang w:val="sr-Latn-RS"/>
        </w:rPr>
        <w:t xml:space="preserve"> </w:t>
      </w:r>
      <w:r w:rsidRPr="00F96BD7">
        <w:rPr>
          <w:sz w:val="20"/>
          <w:szCs w:val="20"/>
          <w:lang w:val="sr-Latn-RS"/>
        </w:rPr>
        <w:t>Univerziteta</w:t>
      </w:r>
      <w:r w:rsidR="003B2E9A" w:rsidRPr="00F96BD7">
        <w:rPr>
          <w:sz w:val="20"/>
          <w:szCs w:val="20"/>
          <w:lang w:val="sr-Latn-RS"/>
        </w:rPr>
        <w:t xml:space="preserve"> </w:t>
      </w:r>
      <w:r w:rsidRPr="00F96BD7">
        <w:rPr>
          <w:sz w:val="20"/>
          <w:szCs w:val="20"/>
          <w:lang w:val="sr-Latn-RS"/>
        </w:rPr>
        <w:t>u</w:t>
      </w:r>
      <w:r w:rsidR="003B2E9A" w:rsidRPr="00F96BD7">
        <w:rPr>
          <w:sz w:val="20"/>
          <w:szCs w:val="20"/>
          <w:lang w:val="sr-Latn-RS"/>
        </w:rPr>
        <w:t xml:space="preserve"> </w:t>
      </w:r>
      <w:r w:rsidRPr="00F96BD7">
        <w:rPr>
          <w:sz w:val="20"/>
          <w:szCs w:val="20"/>
          <w:lang w:val="sr-Latn-RS"/>
        </w:rPr>
        <w:t>Beogradu</w:t>
      </w:r>
    </w:p>
    <w:p w14:paraId="14829B84" w14:textId="50ACAD65" w:rsidR="00C1651A" w:rsidRPr="00F96BD7" w:rsidRDefault="00D82F99">
      <w:pPr>
        <w:pStyle w:val="ListParagraph"/>
        <w:numPr>
          <w:ilvl w:val="0"/>
          <w:numId w:val="6"/>
        </w:numPr>
        <w:tabs>
          <w:tab w:val="left" w:pos="0"/>
        </w:tabs>
        <w:ind w:left="0"/>
        <w:jc w:val="both"/>
        <w:rPr>
          <w:sz w:val="20"/>
          <w:szCs w:val="20"/>
          <w:lang w:val="sr-Latn-RS"/>
        </w:rPr>
      </w:pPr>
      <w:r w:rsidRPr="00F96BD7">
        <w:rPr>
          <w:sz w:val="20"/>
          <w:szCs w:val="20"/>
          <w:lang w:val="sr-Latn-RS"/>
        </w:rPr>
        <w:t>Mesto</w:t>
      </w:r>
      <w:r w:rsidR="003B2E9A" w:rsidRPr="00F96BD7">
        <w:rPr>
          <w:sz w:val="20"/>
          <w:szCs w:val="20"/>
          <w:lang w:val="sr-Latn-RS"/>
        </w:rPr>
        <w:t xml:space="preserve"> </w:t>
      </w:r>
      <w:r w:rsidRPr="00F96BD7">
        <w:rPr>
          <w:sz w:val="20"/>
          <w:szCs w:val="20"/>
          <w:lang w:val="sr-Latn-RS"/>
        </w:rPr>
        <w:t>i</w:t>
      </w:r>
      <w:r w:rsidR="003B2E9A" w:rsidRPr="00F96BD7">
        <w:rPr>
          <w:sz w:val="20"/>
          <w:szCs w:val="20"/>
          <w:lang w:val="sr-Latn-RS"/>
        </w:rPr>
        <w:t xml:space="preserve"> </w:t>
      </w:r>
      <w:r w:rsidRPr="00F96BD7">
        <w:rPr>
          <w:sz w:val="20"/>
          <w:szCs w:val="20"/>
          <w:lang w:val="sr-Latn-RS"/>
        </w:rPr>
        <w:t>godina</w:t>
      </w:r>
      <w:r w:rsidR="003B2E9A" w:rsidRPr="00F96BD7">
        <w:rPr>
          <w:sz w:val="20"/>
          <w:szCs w:val="20"/>
          <w:lang w:val="sr-Latn-RS"/>
        </w:rPr>
        <w:t xml:space="preserve"> </w:t>
      </w:r>
      <w:r w:rsidRPr="00F96BD7">
        <w:rPr>
          <w:sz w:val="20"/>
          <w:szCs w:val="20"/>
          <w:lang w:val="sr-Latn-RS"/>
        </w:rPr>
        <w:t>završetka</w:t>
      </w:r>
      <w:r w:rsidRPr="00F96BD7">
        <w:rPr>
          <w:sz w:val="20"/>
          <w:szCs w:val="20"/>
          <w:lang w:val="sr-Latn-RS"/>
        </w:rPr>
        <w:tab/>
      </w:r>
      <w:r w:rsidRPr="00F96BD7">
        <w:rPr>
          <w:sz w:val="20"/>
          <w:szCs w:val="20"/>
          <w:lang w:val="sr-Latn-RS"/>
        </w:rPr>
        <w:tab/>
        <w:t xml:space="preserve">Beograd, 2016. </w:t>
      </w:r>
    </w:p>
    <w:p w14:paraId="7194D418" w14:textId="0B84DE73" w:rsidR="00C1651A" w:rsidRPr="00F96BD7" w:rsidRDefault="00D82F99">
      <w:pPr>
        <w:pStyle w:val="ListParagraph"/>
        <w:numPr>
          <w:ilvl w:val="0"/>
          <w:numId w:val="6"/>
        </w:numPr>
        <w:tabs>
          <w:tab w:val="left" w:pos="0"/>
        </w:tabs>
        <w:ind w:left="0"/>
        <w:jc w:val="both"/>
        <w:rPr>
          <w:sz w:val="20"/>
          <w:szCs w:val="20"/>
          <w:lang w:val="sr-Latn-RS"/>
        </w:rPr>
      </w:pPr>
      <w:r w:rsidRPr="00F96BD7">
        <w:rPr>
          <w:sz w:val="20"/>
          <w:szCs w:val="20"/>
          <w:lang w:val="sr-Latn-RS"/>
        </w:rPr>
        <w:t>Prosečna</w:t>
      </w:r>
      <w:r w:rsidR="003B2E9A" w:rsidRPr="00F96BD7">
        <w:rPr>
          <w:sz w:val="20"/>
          <w:szCs w:val="20"/>
          <w:lang w:val="sr-Latn-RS"/>
        </w:rPr>
        <w:t xml:space="preserve"> </w:t>
      </w:r>
      <w:r w:rsidRPr="00F96BD7">
        <w:rPr>
          <w:sz w:val="20"/>
          <w:szCs w:val="20"/>
          <w:lang w:val="sr-Latn-RS"/>
        </w:rPr>
        <w:t xml:space="preserve">ocena: </w:t>
      </w:r>
      <w:r w:rsidRPr="00F96BD7">
        <w:rPr>
          <w:sz w:val="20"/>
          <w:szCs w:val="20"/>
          <w:lang w:val="sr-Latn-RS"/>
        </w:rPr>
        <w:tab/>
      </w:r>
      <w:r w:rsidRPr="00F96BD7">
        <w:rPr>
          <w:sz w:val="20"/>
          <w:szCs w:val="20"/>
          <w:lang w:val="sr-Latn-RS"/>
        </w:rPr>
        <w:tab/>
      </w:r>
      <w:r w:rsidRPr="00F96BD7">
        <w:rPr>
          <w:sz w:val="20"/>
          <w:szCs w:val="20"/>
          <w:lang w:val="sr-Latn-RS"/>
        </w:rPr>
        <w:tab/>
        <w:t>9,62</w:t>
      </w:r>
    </w:p>
    <w:p w14:paraId="75997EF2" w14:textId="77777777" w:rsidR="00C1651A" w:rsidRPr="00F96BD7" w:rsidRDefault="00D82F99">
      <w:pPr>
        <w:widowControl w:val="0"/>
        <w:autoSpaceDE w:val="0"/>
        <w:autoSpaceDN w:val="0"/>
        <w:adjustRightInd w:val="0"/>
        <w:spacing w:after="0" w:line="240" w:lineRule="auto"/>
        <w:ind w:left="-27"/>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 xml:space="preserve">Doktorat </w:t>
      </w:r>
    </w:p>
    <w:p w14:paraId="1CA80F37" w14:textId="77777777"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 xml:space="preserve">Naziv ustanove: </w:t>
      </w:r>
      <w:r w:rsidRPr="00F96BD7">
        <w:rPr>
          <w:sz w:val="20"/>
          <w:szCs w:val="20"/>
          <w:lang w:val="sr-Latn-RS"/>
        </w:rPr>
        <w:tab/>
      </w:r>
      <w:r w:rsidRPr="00F96BD7">
        <w:rPr>
          <w:sz w:val="20"/>
          <w:szCs w:val="20"/>
          <w:lang w:val="sr-Latn-RS"/>
        </w:rPr>
        <w:tab/>
      </w:r>
      <w:r w:rsidRPr="00F96BD7">
        <w:rPr>
          <w:sz w:val="20"/>
          <w:szCs w:val="20"/>
          <w:lang w:val="sr-Latn-RS"/>
        </w:rPr>
        <w:tab/>
        <w:t>Medicinski fakultet Univerziteta u Beogradu</w:t>
      </w:r>
    </w:p>
    <w:p w14:paraId="765C69D9" w14:textId="77777777"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 xml:space="preserve">Modul </w:t>
      </w:r>
      <w:r w:rsidRPr="00F96BD7">
        <w:rPr>
          <w:sz w:val="20"/>
          <w:szCs w:val="20"/>
          <w:lang w:val="sr-Latn-RS"/>
        </w:rPr>
        <w:tab/>
      </w:r>
      <w:r w:rsidRPr="00F96BD7">
        <w:rPr>
          <w:sz w:val="20"/>
          <w:szCs w:val="20"/>
          <w:lang w:val="sr-Latn-RS"/>
        </w:rPr>
        <w:tab/>
      </w:r>
      <w:r w:rsidRPr="00F96BD7">
        <w:rPr>
          <w:sz w:val="20"/>
          <w:szCs w:val="20"/>
          <w:lang w:val="sr-Latn-RS"/>
        </w:rPr>
        <w:tab/>
      </w:r>
      <w:r w:rsidRPr="00F96BD7">
        <w:rPr>
          <w:sz w:val="20"/>
          <w:szCs w:val="20"/>
          <w:lang w:val="sr-Latn-RS"/>
        </w:rPr>
        <w:tab/>
      </w:r>
      <w:r w:rsidRPr="00F96BD7">
        <w:rPr>
          <w:bCs/>
          <w:sz w:val="20"/>
          <w:szCs w:val="20"/>
          <w:lang w:val="sr-Latn-RS"/>
        </w:rPr>
        <w:t xml:space="preserve">Upisan na doktorskim studijama 13.10.2016. na modulu Neuronauka; od </w:t>
      </w:r>
    </w:p>
    <w:p w14:paraId="5255A4DD" w14:textId="77777777" w:rsidR="00C1651A" w:rsidRPr="00F96BD7" w:rsidRDefault="00D82F99">
      <w:pPr>
        <w:pStyle w:val="ListParagraph"/>
        <w:tabs>
          <w:tab w:val="left" w:pos="0"/>
        </w:tabs>
        <w:ind w:left="0"/>
        <w:jc w:val="both"/>
        <w:rPr>
          <w:sz w:val="20"/>
          <w:szCs w:val="20"/>
          <w:lang w:val="sr-Latn-RS"/>
        </w:rPr>
      </w:pPr>
      <w:r w:rsidRPr="00F96BD7">
        <w:rPr>
          <w:bCs/>
          <w:sz w:val="20"/>
          <w:szCs w:val="20"/>
          <w:lang w:val="sr-Latn-RS"/>
        </w:rPr>
        <w:tab/>
      </w:r>
      <w:r w:rsidRPr="00F96BD7">
        <w:rPr>
          <w:bCs/>
          <w:sz w:val="20"/>
          <w:szCs w:val="20"/>
          <w:lang w:val="sr-Latn-RS"/>
        </w:rPr>
        <w:tab/>
      </w:r>
      <w:r w:rsidRPr="00F96BD7">
        <w:rPr>
          <w:bCs/>
          <w:sz w:val="20"/>
          <w:szCs w:val="20"/>
          <w:lang w:val="sr-Latn-RS"/>
        </w:rPr>
        <w:tab/>
      </w:r>
      <w:r w:rsidRPr="00F96BD7">
        <w:rPr>
          <w:bCs/>
          <w:sz w:val="20"/>
          <w:szCs w:val="20"/>
          <w:lang w:val="sr-Latn-RS"/>
        </w:rPr>
        <w:tab/>
        <w:t xml:space="preserve">školske 2017/18. na modulu Biologija tumora i oksidativna oboljenja </w:t>
      </w:r>
    </w:p>
    <w:p w14:paraId="3AA29604" w14:textId="0F312D90"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 xml:space="preserve">Mentor: </w:t>
      </w:r>
      <w:r w:rsidRPr="00F96BD7">
        <w:rPr>
          <w:sz w:val="20"/>
          <w:szCs w:val="20"/>
          <w:lang w:val="sr-Latn-RS"/>
        </w:rPr>
        <w:tab/>
      </w:r>
      <w:r w:rsidRPr="00F96BD7">
        <w:rPr>
          <w:sz w:val="20"/>
          <w:szCs w:val="20"/>
          <w:lang w:val="sr-Latn-RS"/>
        </w:rPr>
        <w:tab/>
      </w:r>
      <w:r w:rsidRPr="00F96BD7">
        <w:rPr>
          <w:sz w:val="20"/>
          <w:szCs w:val="20"/>
          <w:lang w:val="sr-Latn-RS"/>
        </w:rPr>
        <w:tab/>
      </w:r>
      <w:r w:rsidRPr="00F96BD7">
        <w:rPr>
          <w:sz w:val="20"/>
          <w:szCs w:val="20"/>
          <w:lang w:val="sr-Latn-RS"/>
        </w:rPr>
        <w:tab/>
      </w:r>
      <w:r w:rsidR="000134B3">
        <w:rPr>
          <w:sz w:val="20"/>
          <w:szCs w:val="20"/>
          <w:lang w:val="sr-Latn-RS"/>
        </w:rPr>
        <w:t xml:space="preserve">Prof. </w:t>
      </w:r>
      <w:r w:rsidR="003B5FAC" w:rsidRPr="00F96BD7">
        <w:rPr>
          <w:sz w:val="20"/>
          <w:szCs w:val="20"/>
          <w:lang w:val="sr-Latn-RS"/>
        </w:rPr>
        <w:t>Nada Suvajdžić Vuković</w:t>
      </w:r>
    </w:p>
    <w:p w14:paraId="0A61E83B" w14:textId="77777777"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Tema:</w:t>
      </w:r>
      <w:r w:rsidRPr="00F96BD7">
        <w:rPr>
          <w:sz w:val="20"/>
          <w:szCs w:val="20"/>
          <w:lang w:val="sr-Latn-RS"/>
        </w:rPr>
        <w:tab/>
      </w:r>
      <w:r w:rsidRPr="00F96BD7">
        <w:rPr>
          <w:sz w:val="20"/>
          <w:szCs w:val="20"/>
          <w:lang w:val="sr-Latn-RS"/>
        </w:rPr>
        <w:tab/>
      </w:r>
      <w:r w:rsidRPr="00F96BD7">
        <w:rPr>
          <w:sz w:val="20"/>
          <w:szCs w:val="20"/>
          <w:lang w:val="sr-Latn-RS"/>
        </w:rPr>
        <w:tab/>
      </w:r>
      <w:r w:rsidRPr="00F96BD7">
        <w:rPr>
          <w:sz w:val="20"/>
          <w:szCs w:val="20"/>
          <w:lang w:val="sr-Latn-RS"/>
        </w:rPr>
        <w:tab/>
        <w:t>»</w:t>
      </w:r>
      <w:r w:rsidRPr="00F96BD7">
        <w:rPr>
          <w:bCs/>
          <w:sz w:val="20"/>
          <w:szCs w:val="20"/>
          <w:lang w:val="sr-Latn-RS"/>
        </w:rPr>
        <w:t xml:space="preserve">Prognostički i prediktivni značaj polimorfizama i ekspresije gena za </w:t>
      </w:r>
    </w:p>
    <w:p w14:paraId="6916CB90" w14:textId="77777777" w:rsidR="00C1651A" w:rsidRPr="00F96BD7" w:rsidRDefault="00D82F99">
      <w:pPr>
        <w:pStyle w:val="ListParagraph"/>
        <w:tabs>
          <w:tab w:val="left" w:pos="0"/>
        </w:tabs>
        <w:ind w:left="0"/>
        <w:jc w:val="both"/>
        <w:rPr>
          <w:bCs/>
          <w:sz w:val="20"/>
          <w:szCs w:val="20"/>
          <w:lang w:val="sr-Latn-RS"/>
        </w:rPr>
      </w:pPr>
      <w:r w:rsidRPr="00F96BD7">
        <w:rPr>
          <w:bCs/>
          <w:sz w:val="20"/>
          <w:szCs w:val="20"/>
          <w:lang w:val="sr-Latn-RS"/>
        </w:rPr>
        <w:tab/>
      </w:r>
      <w:r w:rsidRPr="00F96BD7">
        <w:rPr>
          <w:bCs/>
          <w:sz w:val="20"/>
          <w:szCs w:val="20"/>
          <w:lang w:val="sr-Latn-RS"/>
        </w:rPr>
        <w:tab/>
      </w:r>
      <w:r w:rsidRPr="00F96BD7">
        <w:rPr>
          <w:bCs/>
          <w:sz w:val="20"/>
          <w:szCs w:val="20"/>
          <w:lang w:val="sr-Latn-RS"/>
        </w:rPr>
        <w:tab/>
      </w:r>
      <w:r w:rsidRPr="00F96BD7">
        <w:rPr>
          <w:bCs/>
          <w:sz w:val="20"/>
          <w:szCs w:val="20"/>
          <w:lang w:val="sr-Latn-RS"/>
        </w:rPr>
        <w:tab/>
        <w:t xml:space="preserve">proteine uključene u transport i metabolizam citarabina i antraciklina i </w:t>
      </w:r>
    </w:p>
    <w:p w14:paraId="2A8C52FE" w14:textId="77777777" w:rsidR="00C1651A" w:rsidRPr="00F96BD7" w:rsidRDefault="00D82F99">
      <w:pPr>
        <w:pStyle w:val="ListParagraph"/>
        <w:tabs>
          <w:tab w:val="left" w:pos="0"/>
        </w:tabs>
        <w:ind w:left="0"/>
        <w:jc w:val="both"/>
        <w:rPr>
          <w:bCs/>
          <w:sz w:val="20"/>
          <w:szCs w:val="20"/>
          <w:highlight w:val="yellow"/>
          <w:lang w:val="sr-Latn-RS"/>
        </w:rPr>
      </w:pPr>
      <w:r w:rsidRPr="00F96BD7">
        <w:rPr>
          <w:bCs/>
          <w:sz w:val="20"/>
          <w:szCs w:val="20"/>
          <w:lang w:val="sr-Latn-RS"/>
        </w:rPr>
        <w:tab/>
      </w:r>
      <w:r w:rsidRPr="00F96BD7">
        <w:rPr>
          <w:bCs/>
          <w:sz w:val="20"/>
          <w:szCs w:val="20"/>
          <w:lang w:val="sr-Latn-RS"/>
        </w:rPr>
        <w:tab/>
      </w:r>
      <w:r w:rsidRPr="00F96BD7">
        <w:rPr>
          <w:bCs/>
          <w:sz w:val="20"/>
          <w:szCs w:val="20"/>
          <w:lang w:val="sr-Latn-RS"/>
        </w:rPr>
        <w:tab/>
      </w:r>
      <w:r w:rsidRPr="00F96BD7">
        <w:rPr>
          <w:bCs/>
          <w:sz w:val="20"/>
          <w:szCs w:val="20"/>
          <w:lang w:val="sr-Latn-RS"/>
        </w:rPr>
        <w:tab/>
        <w:t>regulaciju apoptoze u akutnoj mijeloidnoj leukemiji odraslih</w:t>
      </w:r>
      <w:r w:rsidRPr="00F96BD7">
        <w:rPr>
          <w:sz w:val="20"/>
          <w:szCs w:val="20"/>
          <w:lang w:val="sr-Latn-RS"/>
        </w:rPr>
        <w:t>»</w:t>
      </w:r>
      <w:r w:rsidRPr="00F96BD7">
        <w:rPr>
          <w:bCs/>
          <w:sz w:val="20"/>
          <w:szCs w:val="20"/>
          <w:lang w:val="sr-Latn-RS"/>
        </w:rPr>
        <w:t xml:space="preserve"> (Odlukom</w:t>
      </w:r>
    </w:p>
    <w:p w14:paraId="6458A187" w14:textId="7D4352AF" w:rsidR="00412E36" w:rsidRPr="00F96BD7" w:rsidRDefault="00D82F99">
      <w:pPr>
        <w:pStyle w:val="ListParagraph"/>
        <w:tabs>
          <w:tab w:val="left" w:pos="0"/>
        </w:tabs>
        <w:ind w:left="0"/>
        <w:jc w:val="both"/>
        <w:rPr>
          <w:bCs/>
          <w:sz w:val="20"/>
          <w:szCs w:val="20"/>
          <w:lang w:val="sr-Latn-RS"/>
        </w:rPr>
      </w:pPr>
      <w:r w:rsidRPr="00F96BD7">
        <w:rPr>
          <w:bCs/>
          <w:sz w:val="20"/>
          <w:szCs w:val="20"/>
          <w:lang w:val="sr-Latn-RS"/>
        </w:rPr>
        <w:tab/>
      </w:r>
      <w:r w:rsidRPr="00F96BD7">
        <w:rPr>
          <w:bCs/>
          <w:sz w:val="20"/>
          <w:szCs w:val="20"/>
          <w:lang w:val="sr-Latn-RS"/>
        </w:rPr>
        <w:tab/>
      </w:r>
      <w:r w:rsidRPr="00F96BD7">
        <w:rPr>
          <w:bCs/>
          <w:sz w:val="20"/>
          <w:szCs w:val="20"/>
          <w:lang w:val="sr-Latn-RS"/>
        </w:rPr>
        <w:tab/>
      </w:r>
      <w:r w:rsidRPr="00F96BD7">
        <w:rPr>
          <w:bCs/>
          <w:sz w:val="20"/>
          <w:szCs w:val="20"/>
          <w:lang w:val="sr-Latn-RS"/>
        </w:rPr>
        <w:tab/>
        <w:t>Univerziteta u Beogradu</w:t>
      </w:r>
      <w:r w:rsidR="000F7E4F">
        <w:rPr>
          <w:bCs/>
          <w:sz w:val="20"/>
          <w:szCs w:val="20"/>
          <w:lang w:val="sr-Latn-RS"/>
        </w:rPr>
        <w:t xml:space="preserve"> </w:t>
      </w:r>
      <w:r w:rsidRPr="00F96BD7">
        <w:rPr>
          <w:bCs/>
          <w:sz w:val="20"/>
          <w:szCs w:val="20"/>
          <w:lang w:val="sr-Latn-RS"/>
        </w:rPr>
        <w:t>broj</w:t>
      </w:r>
      <w:r w:rsidR="001C144D" w:rsidRPr="00F96BD7">
        <w:rPr>
          <w:bCs/>
          <w:sz w:val="20"/>
          <w:szCs w:val="20"/>
          <w:lang w:val="sr-Latn-RS"/>
        </w:rPr>
        <w:t>: 61206-3334/2-19</w:t>
      </w:r>
      <w:r w:rsidRPr="00F96BD7">
        <w:rPr>
          <w:bCs/>
          <w:sz w:val="20"/>
          <w:szCs w:val="20"/>
          <w:lang w:val="sr-Latn-RS"/>
        </w:rPr>
        <w:t xml:space="preserve"> od </w:t>
      </w:r>
      <w:r w:rsidR="001C144D" w:rsidRPr="00F96BD7">
        <w:rPr>
          <w:bCs/>
          <w:sz w:val="20"/>
          <w:szCs w:val="20"/>
          <w:lang w:val="sr-Latn-RS"/>
        </w:rPr>
        <w:t>10</w:t>
      </w:r>
      <w:r w:rsidRPr="00F96BD7">
        <w:rPr>
          <w:bCs/>
          <w:sz w:val="20"/>
          <w:szCs w:val="20"/>
          <w:lang w:val="sr-Latn-RS"/>
        </w:rPr>
        <w:t>.</w:t>
      </w:r>
      <w:r w:rsidR="001C144D" w:rsidRPr="00F96BD7">
        <w:rPr>
          <w:bCs/>
          <w:sz w:val="20"/>
          <w:szCs w:val="20"/>
          <w:lang w:val="sr-Latn-RS"/>
        </w:rPr>
        <w:t>9</w:t>
      </w:r>
      <w:r w:rsidRPr="00F96BD7">
        <w:rPr>
          <w:bCs/>
          <w:sz w:val="20"/>
          <w:szCs w:val="20"/>
          <w:lang w:val="sr-Latn-RS"/>
        </w:rPr>
        <w:t>.2019.</w:t>
      </w:r>
      <w:r w:rsidR="003B2E9A" w:rsidRPr="00F96BD7">
        <w:rPr>
          <w:bCs/>
          <w:sz w:val="20"/>
          <w:szCs w:val="20"/>
          <w:lang w:val="sr-Latn-RS"/>
        </w:rPr>
        <w:t xml:space="preserve"> </w:t>
      </w:r>
      <w:r w:rsidRPr="00F96BD7">
        <w:rPr>
          <w:bCs/>
          <w:sz w:val="20"/>
          <w:szCs w:val="20"/>
          <w:lang w:val="sr-Latn-RS"/>
        </w:rPr>
        <w:t xml:space="preserve">prihvaćena </w:t>
      </w:r>
    </w:p>
    <w:p w14:paraId="3739AE48" w14:textId="6FC1BF7A" w:rsidR="00C1651A" w:rsidRPr="00F96BD7" w:rsidRDefault="003B2E9A">
      <w:pPr>
        <w:pStyle w:val="ListParagraph"/>
        <w:tabs>
          <w:tab w:val="left" w:pos="0"/>
        </w:tabs>
        <w:ind w:left="0"/>
        <w:jc w:val="both"/>
        <w:rPr>
          <w:bCs/>
          <w:sz w:val="20"/>
          <w:szCs w:val="20"/>
          <w:lang w:val="sr-Latn-RS"/>
        </w:rPr>
      </w:pPr>
      <w:r w:rsidRPr="00F96BD7">
        <w:rPr>
          <w:bCs/>
          <w:sz w:val="20"/>
          <w:szCs w:val="20"/>
          <w:lang w:val="sr-Latn-RS"/>
        </w:rPr>
        <w:t xml:space="preserve">                                                          </w:t>
      </w:r>
      <w:r w:rsidR="00D82F99" w:rsidRPr="00F96BD7">
        <w:rPr>
          <w:bCs/>
          <w:sz w:val="20"/>
          <w:szCs w:val="20"/>
          <w:lang w:val="sr-Latn-RS"/>
        </w:rPr>
        <w:t>tema)</w:t>
      </w:r>
    </w:p>
    <w:p w14:paraId="3ADFCBC2" w14:textId="77777777" w:rsidR="00C1651A" w:rsidRPr="00F96BD7" w:rsidRDefault="00D82F99">
      <w:pPr>
        <w:widowControl w:val="0"/>
        <w:autoSpaceDE w:val="0"/>
        <w:autoSpaceDN w:val="0"/>
        <w:adjustRightInd w:val="0"/>
        <w:spacing w:after="0" w:line="240" w:lineRule="auto"/>
        <w:ind w:left="-27"/>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Specijalizacija</w:t>
      </w:r>
    </w:p>
    <w:p w14:paraId="3698B5E2" w14:textId="77777777" w:rsidR="00C1651A" w:rsidRPr="00F96BD7" w:rsidRDefault="00D82F99">
      <w:pPr>
        <w:pStyle w:val="ListParagraph"/>
        <w:numPr>
          <w:ilvl w:val="0"/>
          <w:numId w:val="7"/>
        </w:numPr>
        <w:tabs>
          <w:tab w:val="left" w:pos="0"/>
        </w:tabs>
        <w:ind w:left="0"/>
        <w:jc w:val="both"/>
        <w:rPr>
          <w:sz w:val="20"/>
          <w:szCs w:val="20"/>
          <w:lang w:val="sr-Latn-RS"/>
        </w:rPr>
      </w:pPr>
      <w:r w:rsidRPr="00F96BD7">
        <w:rPr>
          <w:sz w:val="20"/>
          <w:szCs w:val="20"/>
          <w:lang w:val="sr-Latn-RS"/>
        </w:rPr>
        <w:t xml:space="preserve">Naziv ustanove: </w:t>
      </w:r>
      <w:r w:rsidRPr="00F96BD7">
        <w:rPr>
          <w:sz w:val="20"/>
          <w:szCs w:val="20"/>
          <w:lang w:val="sr-Latn-RS"/>
        </w:rPr>
        <w:tab/>
      </w:r>
      <w:r w:rsidRPr="00F96BD7">
        <w:rPr>
          <w:sz w:val="20"/>
          <w:szCs w:val="20"/>
          <w:lang w:val="sr-Latn-RS"/>
        </w:rPr>
        <w:tab/>
      </w:r>
      <w:r w:rsidRPr="00F96BD7">
        <w:rPr>
          <w:sz w:val="20"/>
          <w:szCs w:val="20"/>
          <w:lang w:val="sr-Latn-RS"/>
        </w:rPr>
        <w:tab/>
        <w:t>Medicinski fakultet Univerziteta u Beogradu</w:t>
      </w:r>
    </w:p>
    <w:p w14:paraId="1B8661DD" w14:textId="785F1041" w:rsidR="00C1651A" w:rsidRPr="00F96BD7" w:rsidRDefault="00D82F99">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Oblast i godina završetka</w:t>
      </w:r>
      <w:r w:rsidRPr="00F96BD7">
        <w:rPr>
          <w:rFonts w:ascii="Times New Roman" w:eastAsia="Times New Roman" w:hAnsi="Times New Roman" w:cs="Times New Roman"/>
          <w:sz w:val="20"/>
          <w:szCs w:val="20"/>
          <w:lang w:val="sr-Latn-RS"/>
        </w:rPr>
        <w:tab/>
      </w:r>
      <w:r w:rsidRPr="00F96BD7">
        <w:rPr>
          <w:rFonts w:ascii="Times New Roman" w:eastAsia="Times New Roman" w:hAnsi="Times New Roman" w:cs="Times New Roman"/>
          <w:sz w:val="20"/>
          <w:szCs w:val="20"/>
          <w:lang w:val="sr-Latn-RS"/>
        </w:rPr>
        <w:tab/>
        <w:t>Intern</w:t>
      </w:r>
      <w:r w:rsidR="00264E7C" w:rsidRPr="00F96BD7">
        <w:rPr>
          <w:rFonts w:ascii="Times New Roman" w:eastAsia="Times New Roman" w:hAnsi="Times New Roman" w:cs="Times New Roman"/>
          <w:sz w:val="20"/>
          <w:szCs w:val="20"/>
          <w:lang w:val="sr-Latn-RS"/>
        </w:rPr>
        <w:t>a</w:t>
      </w:r>
      <w:r w:rsidRPr="00F96BD7">
        <w:rPr>
          <w:rFonts w:ascii="Times New Roman" w:eastAsia="Times New Roman" w:hAnsi="Times New Roman" w:cs="Times New Roman"/>
          <w:sz w:val="20"/>
          <w:szCs w:val="20"/>
          <w:lang w:val="sr-Latn-RS"/>
        </w:rPr>
        <w:t xml:space="preserve"> medicina</w:t>
      </w:r>
      <w:r w:rsidR="00264E7C"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sz w:val="20"/>
          <w:szCs w:val="20"/>
          <w:lang w:val="sr-Latn-RS"/>
        </w:rPr>
        <w:t>20</w:t>
      </w:r>
      <w:r w:rsidR="00A55FE0">
        <w:rPr>
          <w:rFonts w:ascii="Times New Roman" w:eastAsia="Times New Roman" w:hAnsi="Times New Roman" w:cs="Times New Roman"/>
          <w:sz w:val="20"/>
          <w:szCs w:val="20"/>
          <w:lang w:val="sr-Latn-RS"/>
        </w:rPr>
        <w:t>23</w:t>
      </w:r>
      <w:r w:rsidRPr="00F96BD7">
        <w:rPr>
          <w:rFonts w:ascii="Times New Roman" w:eastAsia="Times New Roman" w:hAnsi="Times New Roman" w:cs="Times New Roman"/>
          <w:sz w:val="20"/>
          <w:szCs w:val="20"/>
          <w:lang w:val="sr-Latn-RS"/>
        </w:rPr>
        <w:t>.</w:t>
      </w:r>
    </w:p>
    <w:p w14:paraId="0D652F0F" w14:textId="554C0897" w:rsidR="00794BB5" w:rsidRPr="00F96BD7" w:rsidRDefault="00D82F99">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Ocena i članovi Komisije</w:t>
      </w:r>
      <w:r w:rsidRPr="00F96BD7">
        <w:rPr>
          <w:rFonts w:ascii="Times New Roman" w:eastAsia="Times New Roman" w:hAnsi="Times New Roman" w:cs="Times New Roman"/>
          <w:sz w:val="20"/>
          <w:szCs w:val="20"/>
          <w:lang w:val="sr-Latn-RS"/>
        </w:rPr>
        <w:tab/>
      </w:r>
      <w:r w:rsidRPr="00F96BD7">
        <w:rPr>
          <w:rFonts w:ascii="Times New Roman" w:eastAsia="Times New Roman" w:hAnsi="Times New Roman" w:cs="Times New Roman"/>
          <w:sz w:val="20"/>
          <w:szCs w:val="20"/>
          <w:lang w:val="sr-Latn-RS"/>
        </w:rPr>
        <w:tab/>
        <w:t>odličan</w:t>
      </w:r>
      <w:r w:rsidR="003B2E9A" w:rsidRPr="00F96BD7">
        <w:rPr>
          <w:rFonts w:ascii="Times New Roman" w:eastAsia="Times New Roman" w:hAnsi="Times New Roman" w:cs="Times New Roman"/>
          <w:sz w:val="20"/>
          <w:szCs w:val="20"/>
          <w:lang w:val="sr-Latn-RS"/>
        </w:rPr>
        <w:t>;</w:t>
      </w:r>
      <w:r w:rsidRPr="00F96BD7">
        <w:rPr>
          <w:rFonts w:ascii="Times New Roman" w:eastAsia="Times New Roman" w:hAnsi="Times New Roman" w:cs="Times New Roman"/>
          <w:sz w:val="20"/>
          <w:szCs w:val="20"/>
          <w:lang w:val="sr-Latn-RS"/>
        </w:rPr>
        <w:t xml:space="preserve"> Komisij</w:t>
      </w:r>
      <w:r w:rsidR="003B2E9A" w:rsidRPr="00F96BD7">
        <w:rPr>
          <w:rFonts w:ascii="Times New Roman" w:eastAsia="Times New Roman" w:hAnsi="Times New Roman" w:cs="Times New Roman"/>
          <w:sz w:val="20"/>
          <w:szCs w:val="20"/>
          <w:lang w:val="sr-Latn-RS"/>
        </w:rPr>
        <w:t>a</w:t>
      </w:r>
      <w:r w:rsidRPr="00F96BD7">
        <w:rPr>
          <w:rFonts w:ascii="Times New Roman" w:eastAsia="Times New Roman" w:hAnsi="Times New Roman" w:cs="Times New Roman"/>
          <w:sz w:val="20"/>
          <w:szCs w:val="20"/>
          <w:lang w:val="sr-Latn-RS"/>
        </w:rPr>
        <w:t>:</w:t>
      </w:r>
      <w:r w:rsidR="00794BB5" w:rsidRPr="00F96BD7">
        <w:rPr>
          <w:rFonts w:ascii="Times New Roman" w:eastAsia="Times New Roman" w:hAnsi="Times New Roman" w:cs="Times New Roman"/>
          <w:sz w:val="20"/>
          <w:szCs w:val="20"/>
          <w:lang w:val="sr-Latn-RS"/>
        </w:rPr>
        <w:t xml:space="preserve"> </w:t>
      </w:r>
      <w:r w:rsidR="000134B3">
        <w:rPr>
          <w:rFonts w:ascii="Times New Roman" w:eastAsia="Times New Roman" w:hAnsi="Times New Roman" w:cs="Times New Roman"/>
          <w:sz w:val="20"/>
          <w:szCs w:val="20"/>
          <w:lang w:val="sr-Latn-RS"/>
        </w:rPr>
        <w:t xml:space="preserve">Prof. </w:t>
      </w:r>
      <w:r w:rsidR="00794BB5" w:rsidRPr="00F96BD7">
        <w:rPr>
          <w:rFonts w:ascii="Times New Roman" w:eastAsia="Times New Roman" w:hAnsi="Times New Roman" w:cs="Times New Roman"/>
          <w:sz w:val="20"/>
          <w:szCs w:val="20"/>
          <w:lang w:val="sr-Latn-RS"/>
        </w:rPr>
        <w:t xml:space="preserve">Branislava Ivanović, </w:t>
      </w:r>
      <w:r w:rsidR="000134B3">
        <w:rPr>
          <w:rFonts w:ascii="Times New Roman" w:eastAsia="Times New Roman" w:hAnsi="Times New Roman" w:cs="Times New Roman"/>
          <w:sz w:val="20"/>
          <w:szCs w:val="20"/>
          <w:lang w:val="sr-Latn-RS"/>
        </w:rPr>
        <w:t xml:space="preserve">Prof. </w:t>
      </w:r>
      <w:r w:rsidR="000F7E4F" w:rsidRPr="00F96BD7">
        <w:rPr>
          <w:rFonts w:ascii="Times New Roman" w:eastAsia="Times New Roman" w:hAnsi="Times New Roman" w:cs="Times New Roman"/>
          <w:sz w:val="20"/>
          <w:szCs w:val="20"/>
          <w:lang w:val="sr-Latn-RS"/>
        </w:rPr>
        <w:t>Petar Svorcan</w:t>
      </w:r>
      <w:r w:rsidR="000F7E4F">
        <w:rPr>
          <w:rFonts w:ascii="Times New Roman" w:eastAsia="Times New Roman" w:hAnsi="Times New Roman" w:cs="Times New Roman"/>
          <w:sz w:val="20"/>
          <w:szCs w:val="20"/>
          <w:lang w:val="sr-Latn-RS"/>
        </w:rPr>
        <w:t>,</w:t>
      </w:r>
    </w:p>
    <w:p w14:paraId="7DCB08C5" w14:textId="574AFE51" w:rsidR="00794BB5" w:rsidRPr="00F96BD7" w:rsidRDefault="00794BB5" w:rsidP="00794BB5">
      <w:pPr>
        <w:widowControl w:val="0"/>
        <w:autoSpaceDE w:val="0"/>
        <w:autoSpaceDN w:val="0"/>
        <w:adjustRightInd w:val="0"/>
        <w:spacing w:after="0" w:line="240" w:lineRule="auto"/>
        <w:ind w:left="-27"/>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                              </w:t>
      </w:r>
      <w:r w:rsidR="000F7E4F">
        <w:rPr>
          <w:rFonts w:ascii="Times New Roman" w:eastAsia="Times New Roman" w:hAnsi="Times New Roman" w:cs="Times New Roman"/>
          <w:sz w:val="20"/>
          <w:szCs w:val="20"/>
          <w:lang w:val="sr-Latn-RS"/>
        </w:rPr>
        <w:t xml:space="preserve">                            </w:t>
      </w:r>
      <w:r w:rsidR="000134B3">
        <w:rPr>
          <w:rFonts w:ascii="Times New Roman" w:eastAsia="Times New Roman" w:hAnsi="Times New Roman" w:cs="Times New Roman"/>
          <w:sz w:val="20"/>
          <w:szCs w:val="20"/>
          <w:lang w:val="sr-Latn-RS"/>
        </w:rPr>
        <w:t xml:space="preserve">Prof. </w:t>
      </w:r>
      <w:r w:rsidRPr="00F96BD7">
        <w:rPr>
          <w:rFonts w:ascii="Times New Roman" w:eastAsia="Times New Roman" w:hAnsi="Times New Roman" w:cs="Times New Roman"/>
          <w:sz w:val="20"/>
          <w:szCs w:val="20"/>
          <w:lang w:val="sr-Latn-RS"/>
        </w:rPr>
        <w:t xml:space="preserve">Marina Nikolić Đurović, </w:t>
      </w:r>
      <w:r w:rsidR="000134B3">
        <w:rPr>
          <w:rFonts w:ascii="Times New Roman" w:eastAsia="Times New Roman" w:hAnsi="Times New Roman" w:cs="Times New Roman"/>
          <w:sz w:val="20"/>
          <w:szCs w:val="20"/>
          <w:lang w:val="sr-Latn-RS"/>
        </w:rPr>
        <w:t xml:space="preserve">Prof. </w:t>
      </w:r>
      <w:r w:rsidRPr="00F96BD7">
        <w:rPr>
          <w:rFonts w:ascii="Times New Roman" w:eastAsia="Times New Roman" w:hAnsi="Times New Roman" w:cs="Times New Roman"/>
          <w:sz w:val="20"/>
          <w:szCs w:val="20"/>
          <w:lang w:val="sr-Latn-RS"/>
        </w:rPr>
        <w:t xml:space="preserve">Tatjana Adžić Vukičević, </w:t>
      </w:r>
    </w:p>
    <w:p w14:paraId="711C61DA" w14:textId="4115D247" w:rsidR="00C1651A" w:rsidRPr="00F96BD7" w:rsidRDefault="00794BB5" w:rsidP="00794BB5">
      <w:pPr>
        <w:widowControl w:val="0"/>
        <w:autoSpaceDE w:val="0"/>
        <w:autoSpaceDN w:val="0"/>
        <w:adjustRightInd w:val="0"/>
        <w:spacing w:after="0" w:line="240" w:lineRule="auto"/>
        <w:ind w:left="-27"/>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                                                          </w:t>
      </w:r>
      <w:r w:rsidR="000134B3">
        <w:rPr>
          <w:rFonts w:ascii="Times New Roman" w:eastAsia="Times New Roman" w:hAnsi="Times New Roman" w:cs="Times New Roman"/>
          <w:sz w:val="20"/>
          <w:szCs w:val="20"/>
          <w:lang w:val="sr-Latn-RS"/>
        </w:rPr>
        <w:t xml:space="preserve">Prof. </w:t>
      </w:r>
      <w:r w:rsidRPr="00F96BD7">
        <w:rPr>
          <w:rFonts w:ascii="Times New Roman" w:eastAsia="Times New Roman" w:hAnsi="Times New Roman" w:cs="Times New Roman"/>
          <w:sz w:val="20"/>
          <w:szCs w:val="20"/>
          <w:lang w:val="sr-Latn-RS"/>
        </w:rPr>
        <w:t>Aleksandra Kezić</w:t>
      </w:r>
    </w:p>
    <w:p w14:paraId="68E2E4CD" w14:textId="77777777" w:rsidR="00C1651A" w:rsidRPr="00F96BD7" w:rsidRDefault="00D82F99">
      <w:pPr>
        <w:widowControl w:val="0"/>
        <w:autoSpaceDE w:val="0"/>
        <w:autoSpaceDN w:val="0"/>
        <w:adjustRightInd w:val="0"/>
        <w:spacing w:after="0" w:line="240" w:lineRule="auto"/>
        <w:ind w:left="-27"/>
        <w:jc w:val="both"/>
        <w:rPr>
          <w:rFonts w:ascii="Times New Roman" w:eastAsia="Times New Roman" w:hAnsi="Times New Roman" w:cs="Times New Roman"/>
          <w:bCs/>
          <w:sz w:val="20"/>
          <w:szCs w:val="20"/>
          <w:u w:val="single"/>
          <w:lang w:val="sr-Latn-RS"/>
        </w:rPr>
      </w:pPr>
      <w:r w:rsidRPr="00F96BD7">
        <w:rPr>
          <w:rFonts w:ascii="Times New Roman" w:eastAsia="Times New Roman" w:hAnsi="Times New Roman" w:cs="Times New Roman"/>
          <w:b/>
          <w:bCs/>
          <w:sz w:val="20"/>
          <w:szCs w:val="20"/>
          <w:lang w:val="sr-Latn-RS"/>
        </w:rPr>
        <w:t>Dosadašnji izbori u nastavna i naučna zvanja</w:t>
      </w:r>
    </w:p>
    <w:p w14:paraId="63706902" w14:textId="35369BC1" w:rsidR="00C1651A" w:rsidRPr="00F96BD7" w:rsidRDefault="00D82F99">
      <w:pPr>
        <w:widowControl w:val="0"/>
        <w:autoSpaceDE w:val="0"/>
        <w:autoSpaceDN w:val="0"/>
        <w:adjustRightInd w:val="0"/>
        <w:spacing w:after="0" w:line="240" w:lineRule="auto"/>
        <w:ind w:left="-27"/>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Do sada nije biran u nastavna i naučna zvanja</w:t>
      </w:r>
    </w:p>
    <w:p w14:paraId="6A795814" w14:textId="77777777" w:rsidR="00C1651A" w:rsidRPr="00F96BD7" w:rsidRDefault="00D82F99">
      <w:pPr>
        <w:suppressAutoHyphens/>
        <w:spacing w:after="0" w:line="240" w:lineRule="auto"/>
        <w:rPr>
          <w:rFonts w:ascii="Times New Roman" w:eastAsia="Arial Unicode MS" w:hAnsi="Times New Roman" w:cs="Times New Roman"/>
          <w:b/>
          <w:sz w:val="20"/>
          <w:szCs w:val="20"/>
          <w:u w:color="000000"/>
          <w:lang w:val="sr-Latn-RS"/>
        </w:rPr>
      </w:pPr>
      <w:r w:rsidRPr="00F96BD7">
        <w:rPr>
          <w:rFonts w:ascii="Times New Roman" w:eastAsia="Arial Unicode MS" w:hAnsi="Times New Roman" w:cs="Times New Roman"/>
          <w:b/>
          <w:sz w:val="20"/>
          <w:szCs w:val="20"/>
          <w:u w:color="000000"/>
          <w:lang w:val="sr-Latn-RS"/>
        </w:rPr>
        <w:t>Оstalo</w:t>
      </w:r>
    </w:p>
    <w:p w14:paraId="4C34D5C0" w14:textId="221104A9" w:rsidR="00C1651A" w:rsidRPr="00F96BD7" w:rsidRDefault="00D82F99">
      <w:pPr>
        <w:suppressAutoHyphens/>
        <w:spacing w:after="0" w:line="240" w:lineRule="auto"/>
        <w:rPr>
          <w:rFonts w:ascii="Times New Roman" w:eastAsia="Arial Unicode MS" w:hAnsi="Times New Roman" w:cs="Times New Roman"/>
          <w:sz w:val="20"/>
          <w:szCs w:val="20"/>
          <w:u w:color="000000"/>
          <w:lang w:val="sr-Latn-RS"/>
        </w:rPr>
      </w:pPr>
      <w:r w:rsidRPr="00F96BD7">
        <w:rPr>
          <w:rFonts w:ascii="Times New Roman" w:eastAsia="Arial Unicode MS" w:hAnsi="Times New Roman" w:cs="Times New Roman"/>
          <w:sz w:val="20"/>
          <w:szCs w:val="20"/>
          <w:u w:color="000000"/>
          <w:lang w:val="sr-Latn-RS"/>
        </w:rPr>
        <w:t>Tokom</w:t>
      </w:r>
      <w:r w:rsidR="00060E99" w:rsidRPr="00F96BD7">
        <w:rPr>
          <w:rFonts w:ascii="Times New Roman" w:eastAsia="Arial Unicode MS" w:hAnsi="Times New Roman" w:cs="Times New Roman"/>
          <w:sz w:val="20"/>
          <w:szCs w:val="20"/>
          <w:u w:color="000000"/>
          <w:lang w:val="sr-Latn-RS"/>
        </w:rPr>
        <w:t xml:space="preserve"> </w:t>
      </w:r>
      <w:r w:rsidRPr="00F96BD7">
        <w:rPr>
          <w:rFonts w:ascii="Times New Roman" w:eastAsia="Arial Unicode MS" w:hAnsi="Times New Roman" w:cs="Times New Roman"/>
          <w:sz w:val="20"/>
          <w:szCs w:val="20"/>
          <w:u w:color="000000"/>
          <w:lang w:val="sr-Latn-RS"/>
        </w:rPr>
        <w:t>studija</w:t>
      </w:r>
      <w:r w:rsidR="00060E99" w:rsidRPr="00F96BD7">
        <w:rPr>
          <w:rFonts w:ascii="Times New Roman" w:eastAsia="Arial Unicode MS" w:hAnsi="Times New Roman" w:cs="Times New Roman"/>
          <w:sz w:val="20"/>
          <w:szCs w:val="20"/>
          <w:u w:color="000000"/>
          <w:lang w:val="sr-Latn-RS"/>
        </w:rPr>
        <w:t xml:space="preserve"> </w:t>
      </w:r>
      <w:r w:rsidRPr="00F96BD7">
        <w:rPr>
          <w:rFonts w:ascii="Times New Roman" w:eastAsia="Arial Unicode MS" w:hAnsi="Times New Roman" w:cs="Times New Roman"/>
          <w:sz w:val="20"/>
          <w:szCs w:val="20"/>
          <w:u w:color="000000"/>
          <w:lang w:val="sr-Latn-RS"/>
        </w:rPr>
        <w:t>boravio je na</w:t>
      </w:r>
      <w:r w:rsidR="00060E99" w:rsidRPr="00F96BD7">
        <w:rPr>
          <w:rFonts w:ascii="Times New Roman" w:eastAsia="Arial Unicode MS" w:hAnsi="Times New Roman" w:cs="Times New Roman"/>
          <w:sz w:val="20"/>
          <w:szCs w:val="20"/>
          <w:u w:color="000000"/>
          <w:lang w:val="sr-Latn-RS"/>
        </w:rPr>
        <w:t xml:space="preserve"> </w:t>
      </w:r>
      <w:r w:rsidRPr="00F96BD7">
        <w:rPr>
          <w:rFonts w:ascii="Times New Roman" w:eastAsia="Arial Unicode MS" w:hAnsi="Times New Roman" w:cs="Times New Roman"/>
          <w:sz w:val="20"/>
          <w:szCs w:val="20"/>
          <w:u w:color="000000"/>
          <w:lang w:val="sr-Latn-RS"/>
        </w:rPr>
        <w:t>dve</w:t>
      </w:r>
      <w:r w:rsidR="00060E99" w:rsidRPr="00F96BD7">
        <w:rPr>
          <w:rFonts w:ascii="Times New Roman" w:eastAsia="Arial Unicode MS" w:hAnsi="Times New Roman" w:cs="Times New Roman"/>
          <w:sz w:val="20"/>
          <w:szCs w:val="20"/>
          <w:u w:color="000000"/>
          <w:lang w:val="sr-Latn-RS"/>
        </w:rPr>
        <w:t xml:space="preserve"> </w:t>
      </w:r>
      <w:r w:rsidRPr="00F96BD7">
        <w:rPr>
          <w:rFonts w:ascii="Times New Roman" w:eastAsia="Arial Unicode MS" w:hAnsi="Times New Roman" w:cs="Times New Roman"/>
          <w:sz w:val="20"/>
          <w:szCs w:val="20"/>
          <w:u w:color="000000"/>
          <w:lang w:val="sr-Latn-RS"/>
        </w:rPr>
        <w:t>studentske</w:t>
      </w:r>
      <w:r w:rsidR="00060E99" w:rsidRPr="00F96BD7">
        <w:rPr>
          <w:rFonts w:ascii="Times New Roman" w:eastAsia="Arial Unicode MS" w:hAnsi="Times New Roman" w:cs="Times New Roman"/>
          <w:sz w:val="20"/>
          <w:szCs w:val="20"/>
          <w:u w:color="000000"/>
          <w:lang w:val="sr-Latn-RS"/>
        </w:rPr>
        <w:t xml:space="preserve"> </w:t>
      </w:r>
      <w:r w:rsidRPr="00F96BD7">
        <w:rPr>
          <w:rFonts w:ascii="Times New Roman" w:eastAsia="Arial Unicode MS" w:hAnsi="Times New Roman" w:cs="Times New Roman"/>
          <w:sz w:val="20"/>
          <w:szCs w:val="20"/>
          <w:u w:color="000000"/>
          <w:lang w:val="sr-Latn-RS"/>
        </w:rPr>
        <w:t>razmene u bolnicama</w:t>
      </w:r>
      <w:r w:rsidR="00060E99" w:rsidRPr="00F96BD7">
        <w:rPr>
          <w:rFonts w:ascii="Times New Roman" w:eastAsia="Arial Unicode MS" w:hAnsi="Times New Roman" w:cs="Times New Roman"/>
          <w:sz w:val="20"/>
          <w:szCs w:val="20"/>
          <w:u w:color="000000"/>
          <w:lang w:val="sr-Latn-RS"/>
        </w:rPr>
        <w:t xml:space="preserve"> </w:t>
      </w:r>
      <w:r w:rsidRPr="00F96BD7">
        <w:rPr>
          <w:rFonts w:ascii="Times New Roman" w:eastAsia="Arial Unicode MS" w:hAnsi="Times New Roman" w:cs="Times New Roman"/>
          <w:sz w:val="20"/>
          <w:szCs w:val="20"/>
          <w:u w:color="000000"/>
          <w:lang w:val="sr-Latn-RS"/>
        </w:rPr>
        <w:t>Univerzitetskog</w:t>
      </w:r>
      <w:r w:rsidR="00060E99" w:rsidRPr="00F96BD7">
        <w:rPr>
          <w:rFonts w:ascii="Times New Roman" w:eastAsia="Arial Unicode MS" w:hAnsi="Times New Roman" w:cs="Times New Roman"/>
          <w:sz w:val="20"/>
          <w:szCs w:val="20"/>
          <w:u w:color="000000"/>
          <w:lang w:val="sr-Latn-RS"/>
        </w:rPr>
        <w:t xml:space="preserve"> </w:t>
      </w:r>
      <w:r w:rsidRPr="00F96BD7">
        <w:rPr>
          <w:rFonts w:ascii="Times New Roman" w:eastAsia="Arial Unicode MS" w:hAnsi="Times New Roman" w:cs="Times New Roman"/>
          <w:sz w:val="20"/>
          <w:szCs w:val="20"/>
          <w:u w:color="000000"/>
          <w:lang w:val="sr-Latn-RS"/>
        </w:rPr>
        <w:t>kliničkog</w:t>
      </w:r>
      <w:r w:rsidR="00060E99" w:rsidRPr="00F96BD7">
        <w:rPr>
          <w:rFonts w:ascii="Times New Roman" w:eastAsia="Arial Unicode MS" w:hAnsi="Times New Roman" w:cs="Times New Roman"/>
          <w:sz w:val="20"/>
          <w:szCs w:val="20"/>
          <w:u w:color="000000"/>
          <w:lang w:val="sr-Latn-RS"/>
        </w:rPr>
        <w:t xml:space="preserve"> </w:t>
      </w:r>
      <w:r w:rsidRPr="00F96BD7">
        <w:rPr>
          <w:rFonts w:ascii="Times New Roman" w:eastAsia="Arial Unicode MS" w:hAnsi="Times New Roman" w:cs="Times New Roman"/>
          <w:sz w:val="20"/>
          <w:szCs w:val="20"/>
          <w:u w:color="000000"/>
          <w:lang w:val="sr-Latn-RS"/>
        </w:rPr>
        <w:t>centra</w:t>
      </w:r>
      <w:r w:rsidR="00060E99" w:rsidRPr="00F96BD7">
        <w:rPr>
          <w:rFonts w:ascii="Times New Roman" w:eastAsia="Arial Unicode MS" w:hAnsi="Times New Roman" w:cs="Times New Roman"/>
          <w:sz w:val="20"/>
          <w:szCs w:val="20"/>
          <w:u w:color="000000"/>
          <w:lang w:val="sr-Latn-RS"/>
        </w:rPr>
        <w:t xml:space="preserve"> </w:t>
      </w:r>
      <w:r w:rsidRPr="00F96BD7">
        <w:rPr>
          <w:rFonts w:ascii="Times New Roman" w:eastAsia="Arial Unicode MS" w:hAnsi="Times New Roman" w:cs="Times New Roman"/>
          <w:i/>
          <w:iCs/>
          <w:sz w:val="20"/>
          <w:szCs w:val="20"/>
          <w:u w:color="000000"/>
          <w:lang w:val="sr-Latn-RS"/>
        </w:rPr>
        <w:t>Eppendorf</w:t>
      </w:r>
      <w:r w:rsidRPr="00F96BD7">
        <w:rPr>
          <w:rFonts w:ascii="Times New Roman" w:eastAsia="Arial Unicode MS" w:hAnsi="Times New Roman" w:cs="Times New Roman"/>
          <w:sz w:val="20"/>
          <w:szCs w:val="20"/>
          <w:u w:color="000000"/>
          <w:lang w:val="sr-Latn-RS"/>
        </w:rPr>
        <w:t xml:space="preserve">, Hamburg, Nemačka (septembar 2016) </w:t>
      </w:r>
      <w:r w:rsidR="00060E99" w:rsidRPr="00F96BD7">
        <w:rPr>
          <w:rFonts w:ascii="Times New Roman" w:eastAsia="Arial Unicode MS" w:hAnsi="Times New Roman" w:cs="Times New Roman"/>
          <w:sz w:val="20"/>
          <w:szCs w:val="20"/>
          <w:u w:color="000000"/>
          <w:lang w:val="sr-Latn-RS"/>
        </w:rPr>
        <w:t xml:space="preserve">I </w:t>
      </w:r>
      <w:r w:rsidRPr="00F96BD7">
        <w:rPr>
          <w:rFonts w:ascii="Times New Roman" w:eastAsia="Arial Unicode MS" w:hAnsi="Times New Roman" w:cs="Times New Roman"/>
          <w:sz w:val="20"/>
          <w:szCs w:val="20"/>
          <w:u w:color="000000"/>
          <w:lang w:val="sr-Latn-RS"/>
        </w:rPr>
        <w:t>Sant’Andrea</w:t>
      </w:r>
      <w:r w:rsidR="00060E99" w:rsidRPr="00F96BD7">
        <w:rPr>
          <w:rFonts w:ascii="Times New Roman" w:eastAsia="Arial Unicode MS" w:hAnsi="Times New Roman" w:cs="Times New Roman"/>
          <w:sz w:val="20"/>
          <w:szCs w:val="20"/>
          <w:u w:color="000000"/>
          <w:lang w:val="sr-Latn-RS"/>
        </w:rPr>
        <w:t xml:space="preserve"> </w:t>
      </w:r>
      <w:r w:rsidRPr="00F96BD7">
        <w:rPr>
          <w:rFonts w:ascii="Times New Roman" w:eastAsia="Arial Unicode MS" w:hAnsi="Times New Roman" w:cs="Times New Roman"/>
          <w:sz w:val="20"/>
          <w:szCs w:val="20"/>
          <w:u w:color="000000"/>
          <w:lang w:val="sr-Latn-RS"/>
        </w:rPr>
        <w:t>Univerzi</w:t>
      </w:r>
      <w:r w:rsidR="00060E99" w:rsidRPr="00F96BD7">
        <w:rPr>
          <w:rFonts w:ascii="Times New Roman" w:eastAsia="Arial Unicode MS" w:hAnsi="Times New Roman" w:cs="Times New Roman"/>
          <w:sz w:val="20"/>
          <w:szCs w:val="20"/>
          <w:u w:color="000000"/>
          <w:lang w:val="sr-Latn-RS"/>
        </w:rPr>
        <w:t>t</w:t>
      </w:r>
      <w:r w:rsidRPr="00F96BD7">
        <w:rPr>
          <w:rFonts w:ascii="Times New Roman" w:eastAsia="Arial Unicode MS" w:hAnsi="Times New Roman" w:cs="Times New Roman"/>
          <w:sz w:val="20"/>
          <w:szCs w:val="20"/>
          <w:u w:color="000000"/>
          <w:lang w:val="sr-Latn-RS"/>
        </w:rPr>
        <w:t>eta</w:t>
      </w:r>
      <w:r w:rsidR="00060E99" w:rsidRPr="00F96BD7">
        <w:rPr>
          <w:rFonts w:ascii="Times New Roman" w:eastAsia="Arial Unicode MS" w:hAnsi="Times New Roman" w:cs="Times New Roman"/>
          <w:sz w:val="20"/>
          <w:szCs w:val="20"/>
          <w:u w:color="000000"/>
          <w:lang w:val="sr-Latn-RS"/>
        </w:rPr>
        <w:t xml:space="preserve"> </w:t>
      </w:r>
      <w:r w:rsidRPr="00F96BD7">
        <w:rPr>
          <w:rFonts w:ascii="Times New Roman" w:eastAsia="Arial Unicode MS" w:hAnsi="Times New Roman" w:cs="Times New Roman"/>
          <w:i/>
          <w:iCs/>
          <w:sz w:val="20"/>
          <w:szCs w:val="20"/>
          <w:u w:color="000000"/>
          <w:lang w:val="sr-Latn-RS"/>
        </w:rPr>
        <w:t>Sapienza</w:t>
      </w:r>
      <w:r w:rsidRPr="00F96BD7">
        <w:rPr>
          <w:rFonts w:ascii="Times New Roman" w:eastAsia="Arial Unicode MS" w:hAnsi="Times New Roman" w:cs="Times New Roman"/>
          <w:sz w:val="20"/>
          <w:szCs w:val="20"/>
          <w:u w:color="000000"/>
          <w:lang w:val="sr-Latn-RS"/>
        </w:rPr>
        <w:t xml:space="preserve"> u Rimu, Italija (oktobar 2016). </w:t>
      </w:r>
    </w:p>
    <w:p w14:paraId="21F90277" w14:textId="6205C6F3" w:rsidR="00C1651A" w:rsidRPr="00F96BD7" w:rsidRDefault="00D82F99">
      <w:pPr>
        <w:suppressAutoHyphens/>
        <w:spacing w:after="0" w:line="240" w:lineRule="auto"/>
        <w:rPr>
          <w:rFonts w:ascii="Times New Roman" w:eastAsia="Arial Unicode MS" w:hAnsi="Times New Roman" w:cs="Times New Roman"/>
          <w:sz w:val="20"/>
          <w:szCs w:val="20"/>
          <w:u w:color="000000"/>
          <w:lang w:val="sr-Latn-RS"/>
        </w:rPr>
      </w:pPr>
      <w:r w:rsidRPr="00F96BD7">
        <w:rPr>
          <w:rFonts w:ascii="Times New Roman" w:eastAsia="Arial Unicode MS" w:hAnsi="Times New Roman" w:cs="Times New Roman"/>
          <w:sz w:val="20"/>
          <w:szCs w:val="20"/>
          <w:u w:color="000000"/>
          <w:lang w:val="sr-Latn-RS"/>
        </w:rPr>
        <w:t>Bio je autor</w:t>
      </w:r>
      <w:r w:rsidR="00060E99" w:rsidRPr="00F96BD7">
        <w:rPr>
          <w:rFonts w:ascii="Times New Roman" w:eastAsia="Arial Unicode MS" w:hAnsi="Times New Roman" w:cs="Times New Roman"/>
          <w:sz w:val="20"/>
          <w:szCs w:val="20"/>
          <w:u w:color="000000"/>
          <w:lang w:val="sr-Latn-RS"/>
        </w:rPr>
        <w:t xml:space="preserve"> </w:t>
      </w:r>
      <w:r w:rsidRPr="00F96BD7">
        <w:rPr>
          <w:rFonts w:ascii="Times New Roman" w:eastAsia="Arial Unicode MS" w:hAnsi="Times New Roman" w:cs="Times New Roman"/>
          <w:sz w:val="20"/>
          <w:szCs w:val="20"/>
          <w:u w:color="000000"/>
          <w:lang w:val="sr-Latn-RS"/>
        </w:rPr>
        <w:t>u četiri</w:t>
      </w:r>
      <w:r w:rsidR="00060E99" w:rsidRPr="00F96BD7">
        <w:rPr>
          <w:rFonts w:ascii="Times New Roman" w:eastAsia="Arial Unicode MS" w:hAnsi="Times New Roman" w:cs="Times New Roman"/>
          <w:sz w:val="20"/>
          <w:szCs w:val="20"/>
          <w:u w:color="000000"/>
          <w:lang w:val="sr-Latn-RS"/>
        </w:rPr>
        <w:t xml:space="preserve"> </w:t>
      </w:r>
      <w:r w:rsidRPr="00F96BD7">
        <w:rPr>
          <w:rFonts w:ascii="Times New Roman" w:eastAsia="Arial Unicode MS" w:hAnsi="Times New Roman" w:cs="Times New Roman"/>
          <w:sz w:val="20"/>
          <w:szCs w:val="20"/>
          <w:u w:color="000000"/>
          <w:lang w:val="sr-Latn-RS"/>
        </w:rPr>
        <w:t>studentska</w:t>
      </w:r>
      <w:r w:rsidR="00060E99" w:rsidRPr="00F96BD7">
        <w:rPr>
          <w:rFonts w:ascii="Times New Roman" w:eastAsia="Arial Unicode MS" w:hAnsi="Times New Roman" w:cs="Times New Roman"/>
          <w:sz w:val="20"/>
          <w:szCs w:val="20"/>
          <w:u w:color="000000"/>
          <w:lang w:val="sr-Latn-RS"/>
        </w:rPr>
        <w:t xml:space="preserve"> </w:t>
      </w:r>
      <w:r w:rsidRPr="00F96BD7">
        <w:rPr>
          <w:rFonts w:ascii="Times New Roman" w:eastAsia="Arial Unicode MS" w:hAnsi="Times New Roman" w:cs="Times New Roman"/>
          <w:sz w:val="20"/>
          <w:szCs w:val="20"/>
          <w:u w:color="000000"/>
          <w:lang w:val="sr-Latn-RS"/>
        </w:rPr>
        <w:t>naučna</w:t>
      </w:r>
      <w:r w:rsidR="00060E99" w:rsidRPr="00F96BD7">
        <w:rPr>
          <w:rFonts w:ascii="Times New Roman" w:eastAsia="Arial Unicode MS" w:hAnsi="Times New Roman" w:cs="Times New Roman"/>
          <w:sz w:val="20"/>
          <w:szCs w:val="20"/>
          <w:u w:color="000000"/>
          <w:lang w:val="sr-Latn-RS"/>
        </w:rPr>
        <w:t xml:space="preserve"> </w:t>
      </w:r>
      <w:r w:rsidRPr="00F96BD7">
        <w:rPr>
          <w:rFonts w:ascii="Times New Roman" w:eastAsia="Arial Unicode MS" w:hAnsi="Times New Roman" w:cs="Times New Roman"/>
          <w:sz w:val="20"/>
          <w:szCs w:val="20"/>
          <w:u w:color="000000"/>
          <w:lang w:val="sr-Latn-RS"/>
        </w:rPr>
        <w:t>rada, od kojih je jedan</w:t>
      </w:r>
      <w:r w:rsidR="00060E99" w:rsidRPr="00F96BD7">
        <w:rPr>
          <w:rFonts w:ascii="Times New Roman" w:eastAsia="Arial Unicode MS" w:hAnsi="Times New Roman" w:cs="Times New Roman"/>
          <w:sz w:val="20"/>
          <w:szCs w:val="20"/>
          <w:u w:color="000000"/>
          <w:lang w:val="sr-Latn-RS"/>
        </w:rPr>
        <w:t xml:space="preserve"> </w:t>
      </w:r>
      <w:r w:rsidRPr="00F96BD7">
        <w:rPr>
          <w:rFonts w:ascii="Times New Roman" w:eastAsia="Arial Unicode MS" w:hAnsi="Times New Roman" w:cs="Times New Roman"/>
          <w:sz w:val="20"/>
          <w:szCs w:val="20"/>
          <w:u w:color="000000"/>
          <w:lang w:val="sr-Latn-RS"/>
        </w:rPr>
        <w:t>objavljen u Medicinskom</w:t>
      </w:r>
      <w:r w:rsidR="00060E99" w:rsidRPr="00F96BD7">
        <w:rPr>
          <w:rFonts w:ascii="Times New Roman" w:eastAsia="Arial Unicode MS" w:hAnsi="Times New Roman" w:cs="Times New Roman"/>
          <w:sz w:val="20"/>
          <w:szCs w:val="20"/>
          <w:u w:color="000000"/>
          <w:lang w:val="sr-Latn-RS"/>
        </w:rPr>
        <w:t xml:space="preserve"> </w:t>
      </w:r>
      <w:r w:rsidRPr="00F96BD7">
        <w:rPr>
          <w:rFonts w:ascii="Times New Roman" w:eastAsia="Arial Unicode MS" w:hAnsi="Times New Roman" w:cs="Times New Roman"/>
          <w:sz w:val="20"/>
          <w:szCs w:val="20"/>
          <w:u w:color="000000"/>
          <w:lang w:val="sr-Latn-RS"/>
        </w:rPr>
        <w:t xml:space="preserve">podmlatku 2013;64(1-2):97–103. </w:t>
      </w:r>
    </w:p>
    <w:p w14:paraId="68E04F4B"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p>
    <w:p w14:paraId="004ED5B4"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C) OCENA O REZULTATIMA PEDAGOŠKOG RADA</w:t>
      </w:r>
    </w:p>
    <w:p w14:paraId="6B690B9E"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Kandidat do sada nije učestvovao u pedagoškom radu. </w:t>
      </w:r>
    </w:p>
    <w:p w14:paraId="37EF9334"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p>
    <w:p w14:paraId="7CEEFBD7"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D) OCENA REZULTATA U OBEZBEĐIVANJU NAUČNO-NASTAVNOG PODMLATKA</w:t>
      </w:r>
    </w:p>
    <w:p w14:paraId="77407205"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Dr Zlatko Pravdić do sada nije učestvovao u mentorskom radu i u komisijama za odbranu završnih radova</w:t>
      </w:r>
    </w:p>
    <w:p w14:paraId="7E632106"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E) NAUČNI I STRUČNI RAD</w:t>
      </w:r>
    </w:p>
    <w:p w14:paraId="3BF6E315"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a) Spisak objavljenih i saopštenih radova</w:t>
      </w:r>
    </w:p>
    <w:p w14:paraId="097278DF"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p>
    <w:p w14:paraId="0793A722"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bCs/>
          <w:sz w:val="20"/>
          <w:szCs w:val="20"/>
          <w:lang w:val="sr-Latn-RS"/>
        </w:rPr>
      </w:pPr>
      <w:r w:rsidRPr="00F96BD7">
        <w:rPr>
          <w:rFonts w:ascii="Times New Roman" w:eastAsia="Times New Roman" w:hAnsi="Times New Roman" w:cs="Times New Roman"/>
          <w:b/>
          <w:sz w:val="20"/>
          <w:szCs w:val="20"/>
          <w:lang w:val="sr-Latn-RS"/>
        </w:rPr>
        <w:t>Originalni radovi</w:t>
      </w:r>
      <w:r w:rsidRPr="00F96BD7">
        <w:rPr>
          <w:rFonts w:ascii="Times New Roman" w:eastAsia="Times New Roman" w:hAnsi="Times New Roman" w:cs="Times New Roman"/>
          <w:b/>
          <w:i/>
          <w:iCs/>
          <w:sz w:val="20"/>
          <w:szCs w:val="20"/>
          <w:lang w:val="sr-Latn-RS"/>
        </w:rPr>
        <w:t xml:space="preserve"> in extenso </w:t>
      </w:r>
      <w:r w:rsidRPr="00F96BD7">
        <w:rPr>
          <w:rFonts w:ascii="Times New Roman" w:eastAsia="Times New Roman" w:hAnsi="Times New Roman" w:cs="Times New Roman"/>
          <w:b/>
          <w:sz w:val="20"/>
          <w:szCs w:val="20"/>
          <w:lang w:val="sr-Latn-RS"/>
        </w:rPr>
        <w:t>u časopisima sa</w:t>
      </w:r>
      <w:r w:rsidRPr="00F96BD7">
        <w:rPr>
          <w:rFonts w:ascii="Times New Roman" w:eastAsia="Times New Roman" w:hAnsi="Times New Roman" w:cs="Times New Roman"/>
          <w:b/>
          <w:i/>
          <w:iCs/>
          <w:sz w:val="20"/>
          <w:szCs w:val="20"/>
          <w:lang w:val="sr-Latn-RS"/>
        </w:rPr>
        <w:t xml:space="preserve"> JCR </w:t>
      </w:r>
      <w:r w:rsidRPr="00F96BD7">
        <w:rPr>
          <w:rFonts w:ascii="Times New Roman" w:eastAsia="Times New Roman" w:hAnsi="Times New Roman" w:cs="Times New Roman"/>
          <w:b/>
          <w:sz w:val="20"/>
          <w:szCs w:val="20"/>
          <w:lang w:val="sr-Latn-RS"/>
        </w:rPr>
        <w:t>(</w:t>
      </w:r>
      <w:r w:rsidRPr="00F96BD7">
        <w:rPr>
          <w:rFonts w:ascii="Times New Roman" w:eastAsia="Times New Roman" w:hAnsi="Times New Roman" w:cs="Times New Roman"/>
          <w:b/>
          <w:i/>
          <w:iCs/>
          <w:sz w:val="20"/>
          <w:szCs w:val="20"/>
          <w:lang w:val="sr-Latn-RS"/>
        </w:rPr>
        <w:t>Journal Citation reports</w:t>
      </w:r>
      <w:r w:rsidRPr="00F96BD7">
        <w:rPr>
          <w:rFonts w:ascii="Times New Roman" w:eastAsia="Times New Roman" w:hAnsi="Times New Roman" w:cs="Times New Roman"/>
          <w:b/>
          <w:sz w:val="20"/>
          <w:szCs w:val="20"/>
          <w:lang w:val="sr-Latn-RS"/>
        </w:rPr>
        <w:t>) liste:</w:t>
      </w:r>
    </w:p>
    <w:p w14:paraId="467F6598" w14:textId="42ADF913" w:rsidR="00C1651A" w:rsidRPr="00F96BD7" w:rsidRDefault="00D82F99">
      <w:pPr>
        <w:numPr>
          <w:ilvl w:val="0"/>
          <w:numId w:val="25"/>
        </w:numPr>
        <w:spacing w:after="0" w:line="240" w:lineRule="auto"/>
        <w:ind w:left="426" w:hanging="426"/>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bCs/>
          <w:sz w:val="20"/>
          <w:szCs w:val="20"/>
          <w:lang w:val="sr-Latn-RS"/>
        </w:rPr>
        <w:t>Pravdic Z</w:t>
      </w:r>
      <w:r w:rsidRPr="00F96BD7">
        <w:rPr>
          <w:rFonts w:ascii="Times New Roman" w:eastAsia="Times New Roman" w:hAnsi="Times New Roman" w:cs="Times New Roman"/>
          <w:sz w:val="20"/>
          <w:szCs w:val="20"/>
          <w:lang w:val="sr-Latn-RS"/>
        </w:rPr>
        <w:t>, SuvajdzicVukovic N, Virijevic M, Mitrovic M, Pantic N, Sabljic N, Djordje P, Marjanovic I, Bukumiric Z, Vidovic A, JakovicLj, Pavlovic S, Gasic V. Can pharmacogenetics impact the therapeutic effect of cytarabine and anthracyclines in adult acute myeloid leukaemia patients? A Serbian experience. J Med Biochem</w:t>
      </w:r>
      <w:r w:rsidR="00060E99"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sz w:val="20"/>
          <w:szCs w:val="20"/>
          <w:lang w:val="sr-Latn-RS"/>
        </w:rPr>
        <w:t>2024;43:1-11. (</w:t>
      </w:r>
      <w:r w:rsidRPr="00F96BD7">
        <w:rPr>
          <w:rFonts w:ascii="Times New Roman" w:eastAsia="Times New Roman" w:hAnsi="Times New Roman" w:cs="Times New Roman"/>
          <w:b/>
          <w:bCs/>
          <w:sz w:val="20"/>
          <w:szCs w:val="20"/>
          <w:lang w:val="sr-Latn-RS"/>
        </w:rPr>
        <w:t>M23 IF 2,5)</w:t>
      </w:r>
    </w:p>
    <w:p w14:paraId="2069526F" w14:textId="27392E1D" w:rsidR="00C1651A" w:rsidRPr="00F96BD7" w:rsidRDefault="00D82F99">
      <w:pPr>
        <w:numPr>
          <w:ilvl w:val="0"/>
          <w:numId w:val="25"/>
        </w:numPr>
        <w:spacing w:after="0" w:line="240" w:lineRule="auto"/>
        <w:ind w:left="426" w:hanging="426"/>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Pantic N, Cvetkovic M, Milin-Lazovic J, Vukmirovic J, Pavlovic A, Virijevic M, </w:t>
      </w:r>
      <w:r w:rsidRPr="00F96BD7">
        <w:rPr>
          <w:rFonts w:ascii="Times New Roman" w:eastAsia="Times New Roman" w:hAnsi="Times New Roman" w:cs="Times New Roman"/>
          <w:b/>
          <w:bCs/>
          <w:sz w:val="20"/>
          <w:szCs w:val="20"/>
          <w:lang w:val="sr-Latn-RS"/>
        </w:rPr>
        <w:t>Pravdic Z</w:t>
      </w:r>
      <w:r w:rsidRPr="00F96BD7">
        <w:rPr>
          <w:rFonts w:ascii="Times New Roman" w:eastAsia="Times New Roman" w:hAnsi="Times New Roman" w:cs="Times New Roman"/>
          <w:sz w:val="20"/>
          <w:szCs w:val="20"/>
          <w:lang w:val="sr-Latn-RS"/>
        </w:rPr>
        <w:t>, Kozarac S, Sabljic N, Suvajdzic-Vukovic N, Dragas M, Mitrovic M. Deep venous thrombosis in patients with atresia of the inferior vena cava and right kidney hypoplasia (KILT syndrome): Systematic review of the literature. Vasc Med</w:t>
      </w:r>
      <w:r w:rsidR="00060E99" w:rsidRPr="00F96BD7">
        <w:rPr>
          <w:rFonts w:ascii="Times New Roman" w:eastAsia="Times New Roman" w:hAnsi="Times New Roman" w:cs="Times New Roman"/>
          <w:sz w:val="20"/>
          <w:szCs w:val="20"/>
          <w:lang w:val="sr-Latn-RS"/>
        </w:rPr>
        <w:t>.</w:t>
      </w:r>
      <w:r w:rsidRPr="00F96BD7">
        <w:rPr>
          <w:rFonts w:ascii="Times New Roman" w:eastAsia="Times New Roman" w:hAnsi="Times New Roman" w:cs="Times New Roman"/>
          <w:sz w:val="20"/>
          <w:szCs w:val="20"/>
          <w:lang w:val="sr-Latn-RS"/>
        </w:rPr>
        <w:t xml:space="preserve"> 2024;1358863X241240427. (</w:t>
      </w:r>
      <w:r w:rsidRPr="00F96BD7">
        <w:rPr>
          <w:rFonts w:ascii="Times New Roman" w:eastAsia="Times New Roman" w:hAnsi="Times New Roman" w:cs="Times New Roman"/>
          <w:b/>
          <w:bCs/>
          <w:sz w:val="20"/>
          <w:szCs w:val="20"/>
          <w:lang w:val="sr-Latn-RS"/>
        </w:rPr>
        <w:t>M22 IF 3,7)</w:t>
      </w:r>
    </w:p>
    <w:p w14:paraId="038C3A7A" w14:textId="77777777" w:rsidR="00C1651A" w:rsidRPr="00F96BD7" w:rsidRDefault="00D82F99">
      <w:pPr>
        <w:numPr>
          <w:ilvl w:val="0"/>
          <w:numId w:val="25"/>
        </w:numPr>
        <w:spacing w:after="0" w:line="240" w:lineRule="auto"/>
        <w:ind w:left="426" w:hanging="426"/>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lastRenderedPageBreak/>
        <w:t xml:space="preserve">Virijevic M, Kraguljac-Kurtovic N, Mitrovic M, Jakovic L, Bukumuric Z, Pantic N, Sabljic N, </w:t>
      </w:r>
      <w:r w:rsidRPr="00F96BD7">
        <w:rPr>
          <w:rFonts w:ascii="Times New Roman" w:eastAsia="Times New Roman" w:hAnsi="Times New Roman" w:cs="Times New Roman"/>
          <w:b/>
          <w:bCs/>
          <w:sz w:val="20"/>
          <w:szCs w:val="20"/>
          <w:lang w:val="sr-Latn-RS"/>
        </w:rPr>
        <w:t>Pravdic Z</w:t>
      </w:r>
      <w:r w:rsidRPr="00F96BD7">
        <w:rPr>
          <w:rFonts w:ascii="Times New Roman" w:eastAsia="Times New Roman" w:hAnsi="Times New Roman" w:cs="Times New Roman"/>
          <w:sz w:val="20"/>
          <w:szCs w:val="20"/>
          <w:lang w:val="sr-Latn-RS"/>
        </w:rPr>
        <w:t>, Cvetkovic M, Knezevic V, Dragovic-Ivancevic T, Djunić I, Rajic J, Milosevic V, Todorovic-Balint M, Vidovic A, Suvajdzic-Vukovic N. Incidence, risk factors, and outcome of asymptomatic central nervous system involvement in adult patients with acute myeloid leukemia. Hematol Oncol. 2024;42(2):e3253. (</w:t>
      </w:r>
      <w:r w:rsidRPr="00F96BD7">
        <w:rPr>
          <w:rFonts w:ascii="Times New Roman" w:eastAsia="Times New Roman" w:hAnsi="Times New Roman" w:cs="Times New Roman"/>
          <w:b/>
          <w:bCs/>
          <w:sz w:val="20"/>
          <w:szCs w:val="20"/>
          <w:lang w:val="sr-Latn-RS"/>
        </w:rPr>
        <w:t>M22 IF 3,3)</w:t>
      </w:r>
    </w:p>
    <w:p w14:paraId="35AC1F1B" w14:textId="77777777" w:rsidR="00C1651A" w:rsidRPr="00F96BD7" w:rsidRDefault="00D82F99">
      <w:pPr>
        <w:numPr>
          <w:ilvl w:val="0"/>
          <w:numId w:val="25"/>
        </w:numPr>
        <w:spacing w:after="0" w:line="240" w:lineRule="auto"/>
        <w:ind w:left="426" w:hanging="426"/>
        <w:jc w:val="both"/>
        <w:rPr>
          <w:rFonts w:ascii="Times New Roman" w:eastAsia="Times New Roman" w:hAnsi="Times New Roman" w:cs="Times New Roman"/>
          <w:sz w:val="24"/>
          <w:szCs w:val="24"/>
          <w:lang w:val="sr-Latn-RS"/>
        </w:rPr>
      </w:pPr>
      <w:r w:rsidRPr="00F96BD7">
        <w:rPr>
          <w:rFonts w:ascii="Times New Roman" w:eastAsia="Times New Roman" w:hAnsi="Times New Roman" w:cs="Times New Roman"/>
          <w:b/>
          <w:bCs/>
          <w:sz w:val="20"/>
          <w:szCs w:val="20"/>
          <w:lang w:val="sr-Latn-RS"/>
        </w:rPr>
        <w:t>Pravdic Z</w:t>
      </w:r>
      <w:r w:rsidRPr="00F96BD7">
        <w:rPr>
          <w:rFonts w:ascii="Times New Roman" w:eastAsia="Times New Roman" w:hAnsi="Times New Roman" w:cs="Times New Roman"/>
          <w:sz w:val="20"/>
          <w:szCs w:val="20"/>
          <w:lang w:val="sr-Latn-RS"/>
        </w:rPr>
        <w:t xml:space="preserve">, Suvajdzic-Vukovic N, Djurdjevic P, Pantic N, Bukumiric Z, Virijevic M, Todorovic-Tirnanic M, Thachil J, Mitrovic M. </w:t>
      </w:r>
      <w:r w:rsidRPr="00F96BD7">
        <w:rPr>
          <w:rFonts w:ascii="Times New Roman" w:eastAsia="Times New Roman" w:hAnsi="Times New Roman" w:cs="Times New Roman"/>
          <w:kern w:val="36"/>
          <w:sz w:val="20"/>
          <w:szCs w:val="20"/>
          <w:lang w:val="sr-Latn-RS"/>
        </w:rPr>
        <w:t xml:space="preserve">Platelet kinetics in patients with chronic immune thrombocytopaenia treated with thrombopoietin receptor agonists. </w:t>
      </w:r>
      <w:r w:rsidRPr="00F96BD7">
        <w:rPr>
          <w:rFonts w:ascii="Times New Roman" w:eastAsia="Times New Roman" w:hAnsi="Times New Roman" w:cs="Times New Roman"/>
          <w:sz w:val="20"/>
          <w:szCs w:val="20"/>
          <w:lang w:val="sr-Latn-RS"/>
        </w:rPr>
        <w:t>Eur J Haematol 2023;110(5):548-553. (</w:t>
      </w:r>
      <w:r w:rsidRPr="00F96BD7">
        <w:rPr>
          <w:rFonts w:ascii="Times New Roman" w:eastAsia="Times New Roman" w:hAnsi="Times New Roman" w:cs="Times New Roman"/>
          <w:b/>
          <w:bCs/>
          <w:sz w:val="20"/>
          <w:szCs w:val="20"/>
          <w:lang w:val="sr-Latn-RS"/>
        </w:rPr>
        <w:t>M22 IF 3,1)</w:t>
      </w:r>
    </w:p>
    <w:p w14:paraId="27321EE9" w14:textId="77777777" w:rsidR="00C1651A" w:rsidRPr="00F96BD7" w:rsidRDefault="00D82F99">
      <w:pPr>
        <w:numPr>
          <w:ilvl w:val="0"/>
          <w:numId w:val="25"/>
        </w:numPr>
        <w:spacing w:after="0" w:line="240" w:lineRule="auto"/>
        <w:ind w:left="426" w:hanging="426"/>
        <w:jc w:val="both"/>
        <w:rPr>
          <w:rFonts w:ascii="Times New Roman" w:eastAsia="Times New Roman" w:hAnsi="Times New Roman" w:cs="Times New Roman"/>
          <w:sz w:val="24"/>
          <w:szCs w:val="24"/>
          <w:lang w:val="sr-Latn-RS"/>
        </w:rPr>
      </w:pPr>
      <w:r w:rsidRPr="00F96BD7">
        <w:rPr>
          <w:rFonts w:ascii="Times New Roman" w:eastAsia="Times New Roman" w:hAnsi="Times New Roman" w:cs="Times New Roman"/>
          <w:sz w:val="20"/>
          <w:szCs w:val="20"/>
          <w:lang w:val="sr-Latn-RS"/>
        </w:rPr>
        <w:t xml:space="preserve">Mitrovic M, Pantic N, Sabljic N, Bukumiric Z, Virijevic M, </w:t>
      </w:r>
      <w:r w:rsidRPr="00F96BD7">
        <w:rPr>
          <w:rFonts w:ascii="Times New Roman" w:eastAsia="Times New Roman" w:hAnsi="Times New Roman" w:cs="Times New Roman"/>
          <w:b/>
          <w:bCs/>
          <w:sz w:val="20"/>
          <w:szCs w:val="20"/>
          <w:lang w:val="sr-Latn-RS"/>
        </w:rPr>
        <w:t>Pravdic Z</w:t>
      </w:r>
      <w:r w:rsidRPr="00F96BD7">
        <w:rPr>
          <w:rFonts w:ascii="Times New Roman" w:eastAsia="Times New Roman" w:hAnsi="Times New Roman" w:cs="Times New Roman"/>
          <w:sz w:val="20"/>
          <w:szCs w:val="20"/>
          <w:lang w:val="sr-Latn-RS"/>
        </w:rPr>
        <w:t>, Cvetkovic M, Rajic J, Bodrozic J, Milosevic V, Todorovic-Balint M, Vidovic A, Suvajdzic-Vukovic N, Antic D. Arterial Thrombosis in Patients with Acute Myeloid Leukemia: Incidence and Risk Factors. Cancers (Basel) 2023;15(11):3060. (</w:t>
      </w:r>
      <w:r w:rsidRPr="00F96BD7">
        <w:rPr>
          <w:rFonts w:ascii="Times New Roman" w:eastAsia="Times New Roman" w:hAnsi="Times New Roman" w:cs="Times New Roman"/>
          <w:b/>
          <w:bCs/>
          <w:sz w:val="20"/>
          <w:szCs w:val="20"/>
          <w:lang w:val="sr-Latn-RS"/>
        </w:rPr>
        <w:t>M21, IF 5,2)</w:t>
      </w:r>
    </w:p>
    <w:p w14:paraId="48D88ACA" w14:textId="77777777" w:rsidR="00C1651A" w:rsidRPr="00F96BD7" w:rsidRDefault="00D82F99">
      <w:pPr>
        <w:numPr>
          <w:ilvl w:val="0"/>
          <w:numId w:val="25"/>
        </w:numPr>
        <w:spacing w:after="0" w:line="240" w:lineRule="auto"/>
        <w:ind w:left="426" w:hanging="426"/>
        <w:jc w:val="both"/>
        <w:rPr>
          <w:rFonts w:ascii="Times New Roman" w:eastAsia="Times New Roman" w:hAnsi="Times New Roman" w:cs="Times New Roman"/>
          <w:sz w:val="24"/>
          <w:szCs w:val="24"/>
          <w:lang w:val="sr-Latn-RS"/>
        </w:rPr>
      </w:pPr>
      <w:r w:rsidRPr="00F96BD7">
        <w:rPr>
          <w:rFonts w:ascii="Times New Roman" w:eastAsia="Times New Roman" w:hAnsi="Times New Roman" w:cs="Times New Roman"/>
          <w:b/>
          <w:bCs/>
          <w:sz w:val="20"/>
          <w:szCs w:val="20"/>
          <w:lang w:val="sr-Latn-RS"/>
        </w:rPr>
        <w:t>Pravdic Z</w:t>
      </w:r>
      <w:r w:rsidRPr="00F96BD7">
        <w:rPr>
          <w:rFonts w:ascii="Times New Roman" w:eastAsia="Times New Roman" w:hAnsi="Times New Roman" w:cs="Times New Roman"/>
          <w:sz w:val="20"/>
          <w:szCs w:val="20"/>
          <w:lang w:val="sr-Latn-RS"/>
        </w:rPr>
        <w:t>, VukovicSuvajdzic N, Gasic V, Marjanovic I, Karan-Djurasevic T, Pavlovic S, Tosic N. The influence of BCL2, BAX, and ABCB1 gene expression on prognosis of adult de novo acute myeloid leukemia with normal karyotype patients. Radiol Oncol 2023;57(2):239-248. (</w:t>
      </w:r>
      <w:r w:rsidRPr="00F96BD7">
        <w:rPr>
          <w:rFonts w:ascii="Times New Roman" w:eastAsia="Times New Roman" w:hAnsi="Times New Roman" w:cs="Times New Roman"/>
          <w:b/>
          <w:bCs/>
          <w:sz w:val="20"/>
          <w:szCs w:val="20"/>
          <w:lang w:val="sr-Latn-RS"/>
        </w:rPr>
        <w:t>M22, IF</w:t>
      </w:r>
      <w:r w:rsidR="00E6760D" w:rsidRPr="00F96BD7">
        <w:rPr>
          <w:rFonts w:ascii="Times New Roman" w:eastAsia="Times New Roman" w:hAnsi="Times New Roman" w:cs="Times New Roman"/>
          <w:b/>
          <w:bCs/>
          <w:sz w:val="20"/>
          <w:szCs w:val="20"/>
          <w:lang w:val="sr-Latn-RS"/>
        </w:rPr>
        <w:t xml:space="preserve"> 2</w:t>
      </w:r>
      <w:r w:rsidRPr="00F96BD7">
        <w:rPr>
          <w:rFonts w:ascii="Times New Roman" w:eastAsia="Times New Roman" w:hAnsi="Times New Roman" w:cs="Times New Roman"/>
          <w:b/>
          <w:bCs/>
          <w:sz w:val="20"/>
          <w:szCs w:val="20"/>
          <w:lang w:val="sr-Latn-RS"/>
        </w:rPr>
        <w:t>,4)</w:t>
      </w:r>
    </w:p>
    <w:p w14:paraId="36513F6D" w14:textId="77777777" w:rsidR="00C1651A" w:rsidRPr="00F96BD7" w:rsidRDefault="00D82F99">
      <w:pPr>
        <w:numPr>
          <w:ilvl w:val="0"/>
          <w:numId w:val="25"/>
        </w:numPr>
        <w:spacing w:after="0" w:line="240" w:lineRule="auto"/>
        <w:ind w:left="426" w:hanging="426"/>
        <w:jc w:val="both"/>
        <w:rPr>
          <w:rFonts w:ascii="Times New Roman" w:eastAsia="Times New Roman" w:hAnsi="Times New Roman" w:cs="Times New Roman"/>
          <w:sz w:val="24"/>
          <w:szCs w:val="24"/>
          <w:lang w:val="sr-Latn-RS"/>
        </w:rPr>
      </w:pPr>
      <w:r w:rsidRPr="00F96BD7">
        <w:rPr>
          <w:rFonts w:ascii="Times New Roman" w:eastAsia="Times New Roman" w:hAnsi="Times New Roman" w:cs="Times New Roman"/>
          <w:sz w:val="20"/>
          <w:szCs w:val="20"/>
          <w:lang w:val="sr-Latn-RS"/>
        </w:rPr>
        <w:t xml:space="preserve">Cvetković Z, Pantić N, Cvetković M, Virijević M, Sabljić N, Marinković G, Milosavljević V, </w:t>
      </w: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Suvajdžić-Vuković N, Mitrović M. The Role of the Spleen and the Place of Splenectomy in Autoimmune Hemolytic Anemia-A Review of Current Knowledge. Diagnostics (Basel) 2023;13(18):2891 (</w:t>
      </w:r>
      <w:r w:rsidRPr="00F96BD7">
        <w:rPr>
          <w:rFonts w:ascii="Times New Roman" w:eastAsia="Times New Roman" w:hAnsi="Times New Roman" w:cs="Times New Roman"/>
          <w:b/>
          <w:bCs/>
          <w:sz w:val="20"/>
          <w:szCs w:val="20"/>
          <w:lang w:val="sr-Latn-RS"/>
        </w:rPr>
        <w:t>M22 IF 3,6)</w:t>
      </w:r>
    </w:p>
    <w:p w14:paraId="65FAFC7B" w14:textId="77777777" w:rsidR="00C1651A" w:rsidRPr="00F96BD7" w:rsidRDefault="00D82F99">
      <w:pPr>
        <w:numPr>
          <w:ilvl w:val="0"/>
          <w:numId w:val="25"/>
        </w:numPr>
        <w:spacing w:after="0" w:line="240" w:lineRule="auto"/>
        <w:ind w:left="426" w:hanging="426"/>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Cvetković M, Pantić N, Virijević M, </w:t>
      </w: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Sabljić N, Mitrović M, Suvajdžić-Vuković N. Relapse of Evans syndrome following BNT162b2 (Pfizer-BioNTech) COVID-19 vaccine: case report and literature review. J Infec Dev Countr (JIDC) 2023;17(6):800-804. (</w:t>
      </w:r>
      <w:r w:rsidRPr="00F96BD7">
        <w:rPr>
          <w:rFonts w:ascii="Times New Roman" w:eastAsia="Times New Roman" w:hAnsi="Times New Roman" w:cs="Times New Roman"/>
          <w:b/>
          <w:bCs/>
          <w:sz w:val="20"/>
          <w:szCs w:val="20"/>
          <w:lang w:val="sr-Latn-RS"/>
        </w:rPr>
        <w:t xml:space="preserve">M23 IF </w:t>
      </w:r>
      <w:r w:rsidR="00881D9D" w:rsidRPr="00F96BD7">
        <w:rPr>
          <w:rFonts w:ascii="Times New Roman" w:eastAsia="Times New Roman" w:hAnsi="Times New Roman" w:cs="Times New Roman"/>
          <w:b/>
          <w:bCs/>
          <w:sz w:val="20"/>
          <w:szCs w:val="20"/>
          <w:lang w:val="sr-Latn-RS"/>
        </w:rPr>
        <w:t>1</w:t>
      </w:r>
      <w:r w:rsidRPr="00F96BD7">
        <w:rPr>
          <w:rFonts w:ascii="Times New Roman" w:eastAsia="Times New Roman" w:hAnsi="Times New Roman" w:cs="Times New Roman"/>
          <w:b/>
          <w:bCs/>
          <w:sz w:val="20"/>
          <w:szCs w:val="20"/>
          <w:lang w:val="sr-Latn-RS"/>
        </w:rPr>
        <w:t>.</w:t>
      </w:r>
      <w:r w:rsidR="00E6760D" w:rsidRPr="00F96BD7">
        <w:rPr>
          <w:rFonts w:ascii="Times New Roman" w:eastAsia="Times New Roman" w:hAnsi="Times New Roman" w:cs="Times New Roman"/>
          <w:b/>
          <w:bCs/>
          <w:sz w:val="20"/>
          <w:szCs w:val="20"/>
          <w:lang w:val="sr-Latn-RS"/>
        </w:rPr>
        <w:t>9</w:t>
      </w:r>
      <w:r w:rsidRPr="00F96BD7">
        <w:rPr>
          <w:rFonts w:ascii="Times New Roman" w:eastAsia="Times New Roman" w:hAnsi="Times New Roman" w:cs="Times New Roman"/>
          <w:b/>
          <w:bCs/>
          <w:sz w:val="20"/>
          <w:szCs w:val="20"/>
          <w:lang w:val="sr-Latn-RS"/>
        </w:rPr>
        <w:t>)</w:t>
      </w:r>
    </w:p>
    <w:p w14:paraId="68B4EA40" w14:textId="4E2F2FC2" w:rsidR="00C1651A" w:rsidRPr="00F96BD7" w:rsidRDefault="00D82F99">
      <w:pPr>
        <w:numPr>
          <w:ilvl w:val="0"/>
          <w:numId w:val="25"/>
        </w:numPr>
        <w:spacing w:after="0" w:line="240" w:lineRule="auto"/>
        <w:ind w:left="426" w:hanging="426"/>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sz w:val="20"/>
          <w:szCs w:val="20"/>
          <w:shd w:val="clear" w:color="auto" w:fill="FFFFFF"/>
          <w:lang w:val="sr-Latn-RS"/>
        </w:rPr>
        <w:t xml:space="preserve">Sabljic N, Pantic N, Virijevic M, Bukumiric Z, Novakovic T, </w:t>
      </w:r>
      <w:r w:rsidRPr="00F96BD7">
        <w:rPr>
          <w:rFonts w:ascii="Times New Roman" w:eastAsia="Times New Roman" w:hAnsi="Times New Roman" w:cs="Times New Roman"/>
          <w:b/>
          <w:bCs/>
          <w:sz w:val="20"/>
          <w:szCs w:val="20"/>
          <w:shd w:val="clear" w:color="auto" w:fill="FFFFFF"/>
          <w:lang w:val="sr-Latn-RS"/>
        </w:rPr>
        <w:t>Pravdic Z</w:t>
      </w:r>
      <w:r w:rsidRPr="00F96BD7">
        <w:rPr>
          <w:rFonts w:ascii="Times New Roman" w:eastAsia="Times New Roman" w:hAnsi="Times New Roman" w:cs="Times New Roman"/>
          <w:sz w:val="20"/>
          <w:szCs w:val="20"/>
          <w:shd w:val="clear" w:color="auto" w:fill="FFFFFF"/>
          <w:lang w:val="sr-Latn-RS"/>
        </w:rPr>
        <w:t>, Rajic J, Vidovic A, Suvajdzic N, Jaradeh M, Fareed J, Antic D, Mitrovic M.</w:t>
      </w:r>
      <w:r w:rsidRPr="00F96BD7">
        <w:rPr>
          <w:rFonts w:ascii="Times New Roman" w:eastAsia="Times New Roman" w:hAnsi="Times New Roman" w:cs="Times New Roman"/>
          <w:sz w:val="20"/>
          <w:szCs w:val="20"/>
          <w:lang w:val="sr-Latn-RS"/>
        </w:rPr>
        <w:t xml:space="preserve"> Application of Rotational Thromboelastometry in Patients with Acute Promyelocytic Leukemia. </w:t>
      </w:r>
      <w:r w:rsidRPr="00F96BD7">
        <w:rPr>
          <w:rFonts w:ascii="Times New Roman" w:eastAsia="Times New Roman" w:hAnsi="Times New Roman" w:cs="Times New Roman"/>
          <w:sz w:val="20"/>
          <w:szCs w:val="20"/>
          <w:shd w:val="clear" w:color="auto" w:fill="FFFFFF"/>
          <w:lang w:val="sr-Latn-RS"/>
        </w:rPr>
        <w:t>Clin Appl Thromb</w:t>
      </w:r>
      <w:r w:rsidR="00060E99" w:rsidRPr="00F96BD7">
        <w:rPr>
          <w:rFonts w:ascii="Times New Roman" w:eastAsia="Times New Roman" w:hAnsi="Times New Roman" w:cs="Times New Roman"/>
          <w:sz w:val="20"/>
          <w:szCs w:val="20"/>
          <w:shd w:val="clear" w:color="auto" w:fill="FFFFFF"/>
          <w:lang w:val="sr-Latn-RS"/>
        </w:rPr>
        <w:t xml:space="preserve"> </w:t>
      </w:r>
      <w:r w:rsidRPr="00F96BD7">
        <w:rPr>
          <w:rFonts w:ascii="Times New Roman" w:eastAsia="Times New Roman" w:hAnsi="Times New Roman" w:cs="Times New Roman"/>
          <w:sz w:val="20"/>
          <w:szCs w:val="20"/>
          <w:shd w:val="clear" w:color="auto" w:fill="FFFFFF"/>
          <w:lang w:val="sr-Latn-RS"/>
        </w:rPr>
        <w:t>Hemost</w:t>
      </w:r>
      <w:r w:rsidR="00060E99" w:rsidRPr="00F96BD7">
        <w:rPr>
          <w:rFonts w:ascii="Times New Roman" w:eastAsia="Times New Roman" w:hAnsi="Times New Roman" w:cs="Times New Roman"/>
          <w:sz w:val="20"/>
          <w:szCs w:val="20"/>
          <w:shd w:val="clear" w:color="auto" w:fill="FFFFFF"/>
          <w:lang w:val="sr-Latn-RS"/>
        </w:rPr>
        <w:t xml:space="preserve"> </w:t>
      </w:r>
      <w:r w:rsidRPr="00F96BD7">
        <w:rPr>
          <w:rFonts w:ascii="Times New Roman" w:eastAsia="Times New Roman" w:hAnsi="Times New Roman" w:cs="Times New Roman"/>
          <w:sz w:val="20"/>
          <w:szCs w:val="20"/>
          <w:shd w:val="clear" w:color="auto" w:fill="FFFFFF"/>
          <w:lang w:val="sr-Latn-RS"/>
        </w:rPr>
        <w:t>2022;28:10760296221119809. (</w:t>
      </w:r>
      <w:r w:rsidRPr="00F96BD7">
        <w:rPr>
          <w:rFonts w:ascii="Times New Roman" w:eastAsia="Times New Roman" w:hAnsi="Times New Roman" w:cs="Times New Roman"/>
          <w:b/>
          <w:bCs/>
          <w:sz w:val="20"/>
          <w:szCs w:val="20"/>
          <w:shd w:val="clear" w:color="auto" w:fill="FFFFFF"/>
          <w:lang w:val="sr-Latn-RS"/>
        </w:rPr>
        <w:t xml:space="preserve">M22 IF </w:t>
      </w:r>
      <w:r w:rsidR="00E6760D" w:rsidRPr="00F96BD7">
        <w:rPr>
          <w:rFonts w:ascii="Times New Roman" w:eastAsia="Times New Roman" w:hAnsi="Times New Roman" w:cs="Times New Roman"/>
          <w:b/>
          <w:bCs/>
          <w:sz w:val="20"/>
          <w:szCs w:val="20"/>
          <w:shd w:val="clear" w:color="auto" w:fill="FFFFFF"/>
          <w:lang w:val="sr-Latn-RS"/>
        </w:rPr>
        <w:t>2,9</w:t>
      </w:r>
      <w:r w:rsidRPr="00F96BD7">
        <w:rPr>
          <w:rFonts w:ascii="Times New Roman" w:eastAsia="Times New Roman" w:hAnsi="Times New Roman" w:cs="Times New Roman"/>
          <w:b/>
          <w:bCs/>
          <w:sz w:val="20"/>
          <w:szCs w:val="20"/>
          <w:shd w:val="clear" w:color="auto" w:fill="FFFFFF"/>
          <w:lang w:val="sr-Latn-RS"/>
        </w:rPr>
        <w:t>)</w:t>
      </w:r>
      <w:r w:rsidRPr="00F96BD7">
        <w:rPr>
          <w:rFonts w:ascii="Times New Roman" w:eastAsia="Times New Roman" w:hAnsi="Times New Roman" w:cs="Times New Roman"/>
          <w:i/>
          <w:iCs/>
          <w:sz w:val="20"/>
          <w:szCs w:val="20"/>
          <w:shd w:val="clear" w:color="auto" w:fill="FFFFFF"/>
          <w:lang w:val="sr-Latn-RS"/>
        </w:rPr>
        <w:t> </w:t>
      </w:r>
    </w:p>
    <w:p w14:paraId="7F8B84D8" w14:textId="7F22B52D" w:rsidR="00C1651A" w:rsidRPr="00F96BD7" w:rsidRDefault="00D82F99">
      <w:pPr>
        <w:numPr>
          <w:ilvl w:val="0"/>
          <w:numId w:val="25"/>
        </w:numPr>
        <w:spacing w:after="0" w:line="240" w:lineRule="auto"/>
        <w:ind w:left="426" w:hanging="426"/>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Virijević M, Mitrović M, Pantić N, </w:t>
      </w:r>
      <w:r w:rsidRPr="00F96BD7">
        <w:rPr>
          <w:rFonts w:ascii="Times New Roman" w:eastAsia="Times New Roman" w:hAnsi="Times New Roman" w:cs="Times New Roman"/>
          <w:b/>
          <w:bCs/>
          <w:sz w:val="20"/>
          <w:szCs w:val="20"/>
          <w:lang w:val="sr-Latn-RS"/>
        </w:rPr>
        <w:t>Pravdic Z,</w:t>
      </w:r>
      <w:r w:rsidRPr="00F96BD7">
        <w:rPr>
          <w:rFonts w:ascii="Times New Roman" w:eastAsia="Times New Roman" w:hAnsi="Times New Roman" w:cs="Times New Roman"/>
          <w:sz w:val="20"/>
          <w:szCs w:val="20"/>
          <w:lang w:val="sr-Latn-RS"/>
        </w:rPr>
        <w:t>Sabljić N, SuvajdzićVuković N. The role of thrombopoietin receptor agonists in the management of adult primary immune thrombocytopenia -</w:t>
      </w:r>
      <w:r w:rsidR="00060E99"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sz w:val="20"/>
          <w:szCs w:val="20"/>
          <w:lang w:val="sr-Latn-RS"/>
        </w:rPr>
        <w:t xml:space="preserve">single centre experience. </w:t>
      </w:r>
      <w:r w:rsidRPr="00F96BD7">
        <w:rPr>
          <w:rFonts w:ascii="Times New Roman" w:eastAsia="Times New Roman" w:hAnsi="Times New Roman" w:cs="Times New Roman"/>
          <w:sz w:val="20"/>
          <w:szCs w:val="20"/>
          <w:shd w:val="clear" w:color="auto" w:fill="FFFFFF"/>
          <w:lang w:val="sr-Latn-RS"/>
        </w:rPr>
        <w:t xml:space="preserve">Vojnosanit Pregl </w:t>
      </w:r>
      <w:r w:rsidRPr="00F96BD7">
        <w:rPr>
          <w:rFonts w:ascii="Times New Roman" w:eastAsia="Times New Roman" w:hAnsi="Times New Roman" w:cs="Times New Roman"/>
          <w:sz w:val="20"/>
          <w:szCs w:val="20"/>
          <w:lang w:val="sr-Latn-RS"/>
        </w:rPr>
        <w:t>2022;79(10):958-962. (</w:t>
      </w:r>
      <w:hyperlink r:id="rId8" w:history="1">
        <w:r w:rsidRPr="00F96BD7">
          <w:rPr>
            <w:rFonts w:ascii="Times New Roman" w:eastAsia="Times New Roman" w:hAnsi="Times New Roman" w:cs="Times New Roman"/>
            <w:b/>
            <w:bCs/>
            <w:sz w:val="20"/>
            <w:szCs w:val="24"/>
            <w:lang w:val="sr-Latn-RS"/>
          </w:rPr>
          <w:t>M23 IF 0.</w:t>
        </w:r>
        <w:r w:rsidR="00E6760D" w:rsidRPr="00F96BD7">
          <w:rPr>
            <w:rFonts w:ascii="Times New Roman" w:eastAsia="Times New Roman" w:hAnsi="Times New Roman" w:cs="Times New Roman"/>
            <w:b/>
            <w:bCs/>
            <w:sz w:val="20"/>
            <w:szCs w:val="24"/>
            <w:lang w:val="sr-Latn-RS"/>
          </w:rPr>
          <w:t>2</w:t>
        </w:r>
      </w:hyperlink>
      <w:r w:rsidRPr="00F96BD7">
        <w:rPr>
          <w:rFonts w:ascii="Times New Roman" w:eastAsia="Times New Roman" w:hAnsi="Times New Roman" w:cs="Times New Roman"/>
          <w:b/>
          <w:bCs/>
          <w:sz w:val="20"/>
          <w:szCs w:val="24"/>
          <w:lang w:val="sr-Latn-RS"/>
        </w:rPr>
        <w:t>)</w:t>
      </w:r>
    </w:p>
    <w:p w14:paraId="26744C61" w14:textId="77777777" w:rsidR="00C1651A" w:rsidRPr="00F96BD7" w:rsidRDefault="00F63528">
      <w:pPr>
        <w:numPr>
          <w:ilvl w:val="0"/>
          <w:numId w:val="25"/>
        </w:numPr>
        <w:spacing w:after="0" w:line="240" w:lineRule="auto"/>
        <w:ind w:left="426" w:hanging="426"/>
        <w:jc w:val="both"/>
        <w:rPr>
          <w:rFonts w:ascii="Times New Roman" w:eastAsia="Times New Roman" w:hAnsi="Times New Roman" w:cs="Times New Roman"/>
          <w:sz w:val="20"/>
          <w:szCs w:val="20"/>
          <w:lang w:val="sr-Latn-RS"/>
        </w:rPr>
      </w:pPr>
      <w:hyperlink r:id="rId9" w:history="1">
        <w:r w:rsidR="00D82F99" w:rsidRPr="00F96BD7">
          <w:rPr>
            <w:rFonts w:ascii="Times New Roman" w:eastAsia="Times New Roman" w:hAnsi="Times New Roman" w:cs="Times New Roman"/>
            <w:sz w:val="20"/>
            <w:szCs w:val="24"/>
            <w:lang w:val="sr-Latn-RS"/>
          </w:rPr>
          <w:t>Pantic N, Suvajdzic-Vukovic N, Virijevic M, </w:t>
        </w:r>
        <w:r w:rsidR="00D82F99" w:rsidRPr="00F96BD7">
          <w:rPr>
            <w:rFonts w:ascii="Times New Roman" w:eastAsia="Times New Roman" w:hAnsi="Times New Roman" w:cs="Times New Roman"/>
            <w:b/>
            <w:bCs/>
            <w:sz w:val="20"/>
            <w:szCs w:val="24"/>
            <w:lang w:val="sr-Latn-RS"/>
          </w:rPr>
          <w:t>Pravdic Z</w:t>
        </w:r>
        <w:r w:rsidR="00D82F99" w:rsidRPr="00F96BD7">
          <w:rPr>
            <w:rFonts w:ascii="Times New Roman" w:eastAsia="Times New Roman" w:hAnsi="Times New Roman" w:cs="Times New Roman"/>
            <w:sz w:val="20"/>
            <w:szCs w:val="24"/>
            <w:lang w:val="sr-Latn-RS"/>
          </w:rPr>
          <w:t xml:space="preserve">, Sabljic N, Adzic-Vukicevic T, Mitrovic M. </w:t>
        </w:r>
        <w:r w:rsidR="00D82F99" w:rsidRPr="00F96BD7">
          <w:rPr>
            <w:rFonts w:ascii="Times New Roman" w:eastAsia="Times New Roman" w:hAnsi="Times New Roman" w:cs="Times New Roman"/>
            <w:sz w:val="20"/>
            <w:szCs w:val="24"/>
            <w:shd w:val="clear" w:color="auto" w:fill="FFFFFF"/>
            <w:lang w:val="sr-Latn-RS"/>
          </w:rPr>
          <w:t>Coronavirus disease 2019 in patients with chronic immune thrombocytopenia on thrombopoietin receptor agonists: new perspectives and old challenges.</w:t>
        </w:r>
      </w:hyperlink>
      <w:r w:rsidR="00D82F99" w:rsidRPr="00F96BD7">
        <w:rPr>
          <w:rFonts w:ascii="Times New Roman" w:eastAsia="Times New Roman" w:hAnsi="Times New Roman" w:cs="Times New Roman"/>
          <w:sz w:val="20"/>
          <w:szCs w:val="20"/>
          <w:lang w:val="sr-Latn-RS"/>
        </w:rPr>
        <w:t xml:space="preserve"> Blood Coagul Fibrinolysis 2022;33(1):51-55. (</w:t>
      </w:r>
      <w:r w:rsidR="00D82F99" w:rsidRPr="00F96BD7">
        <w:rPr>
          <w:rFonts w:ascii="Times New Roman" w:eastAsia="Times New Roman" w:hAnsi="Times New Roman" w:cs="Times New Roman"/>
          <w:b/>
          <w:bCs/>
          <w:sz w:val="20"/>
          <w:szCs w:val="20"/>
          <w:lang w:val="sr-Latn-RS"/>
        </w:rPr>
        <w:t>M23 IF 1.</w:t>
      </w:r>
      <w:r w:rsidR="00E6760D" w:rsidRPr="00F96BD7">
        <w:rPr>
          <w:rFonts w:ascii="Times New Roman" w:eastAsia="Times New Roman" w:hAnsi="Times New Roman" w:cs="Times New Roman"/>
          <w:b/>
          <w:bCs/>
          <w:sz w:val="20"/>
          <w:szCs w:val="20"/>
          <w:lang w:val="sr-Latn-RS"/>
        </w:rPr>
        <w:t>1</w:t>
      </w:r>
      <w:r w:rsidR="00D82F99" w:rsidRPr="00F96BD7">
        <w:rPr>
          <w:rFonts w:ascii="Times New Roman" w:eastAsia="Times New Roman" w:hAnsi="Times New Roman" w:cs="Times New Roman"/>
          <w:b/>
          <w:bCs/>
          <w:sz w:val="20"/>
          <w:szCs w:val="20"/>
          <w:lang w:val="sr-Latn-RS"/>
        </w:rPr>
        <w:t>)</w:t>
      </w:r>
    </w:p>
    <w:p w14:paraId="56A2ED18" w14:textId="77777777" w:rsidR="00C1651A" w:rsidRPr="00F96BD7" w:rsidRDefault="00D82F99">
      <w:pPr>
        <w:numPr>
          <w:ilvl w:val="0"/>
          <w:numId w:val="25"/>
        </w:numPr>
        <w:spacing w:after="0" w:line="240" w:lineRule="auto"/>
        <w:ind w:left="426" w:hanging="426"/>
        <w:jc w:val="both"/>
        <w:rPr>
          <w:rFonts w:ascii="Times New Roman" w:eastAsia="Times New Roman" w:hAnsi="Times New Roman" w:cs="Times New Roman"/>
          <w:b/>
          <w:bCs/>
          <w:sz w:val="20"/>
          <w:szCs w:val="20"/>
          <w:lang w:val="sr-Latn-RS"/>
        </w:rPr>
      </w:pPr>
      <w:r w:rsidRPr="00F96BD7">
        <w:rPr>
          <w:rFonts w:ascii="Times New Roman" w:eastAsia="Times New Roman" w:hAnsi="Times New Roman" w:cs="Times New Roman"/>
          <w:sz w:val="20"/>
          <w:szCs w:val="20"/>
          <w:lang w:val="sr-Latn-RS"/>
        </w:rPr>
        <w:t xml:space="preserve">Pavlovic Dј, Tosic N, Zukic B, </w:t>
      </w:r>
      <w:r w:rsidRPr="00F96BD7">
        <w:rPr>
          <w:rFonts w:ascii="Times New Roman" w:eastAsia="Times New Roman" w:hAnsi="Times New Roman" w:cs="Times New Roman"/>
          <w:b/>
          <w:bCs/>
          <w:sz w:val="20"/>
          <w:szCs w:val="20"/>
          <w:lang w:val="sr-Latn-RS"/>
        </w:rPr>
        <w:t>Pravdic Z,</w:t>
      </w:r>
      <w:r w:rsidRPr="00F96BD7">
        <w:rPr>
          <w:rFonts w:ascii="Times New Roman" w:eastAsia="Times New Roman" w:hAnsi="Times New Roman" w:cs="Times New Roman"/>
          <w:sz w:val="20"/>
          <w:szCs w:val="20"/>
          <w:lang w:val="sr-Latn-RS"/>
        </w:rPr>
        <w:t>Vukovic NS, Pavlovic S, Gasic V. Expression Profiles of Long Non-Coding RNA GAS5 and MicroRNA-222 in Younger AML Patients. Diagnostics. 2022;12(1):86. (</w:t>
      </w:r>
      <w:r w:rsidRPr="00F96BD7">
        <w:rPr>
          <w:rFonts w:ascii="Times New Roman" w:eastAsia="Times New Roman" w:hAnsi="Times New Roman" w:cs="Times New Roman"/>
          <w:b/>
          <w:bCs/>
          <w:sz w:val="20"/>
          <w:szCs w:val="20"/>
          <w:lang w:val="sr-Latn-RS"/>
        </w:rPr>
        <w:t>M22, IF 3.</w:t>
      </w:r>
      <w:r w:rsidR="00E6760D" w:rsidRPr="00F96BD7">
        <w:rPr>
          <w:rFonts w:ascii="Times New Roman" w:eastAsia="Times New Roman" w:hAnsi="Times New Roman" w:cs="Times New Roman"/>
          <w:b/>
          <w:bCs/>
          <w:sz w:val="20"/>
          <w:szCs w:val="20"/>
          <w:lang w:val="sr-Latn-RS"/>
        </w:rPr>
        <w:t>6</w:t>
      </w:r>
      <w:r w:rsidRPr="00F96BD7">
        <w:rPr>
          <w:rFonts w:ascii="Times New Roman" w:eastAsia="Times New Roman" w:hAnsi="Times New Roman" w:cs="Times New Roman"/>
          <w:b/>
          <w:bCs/>
          <w:sz w:val="20"/>
          <w:szCs w:val="20"/>
          <w:lang w:val="sr-Latn-RS"/>
        </w:rPr>
        <w:t>)</w:t>
      </w:r>
    </w:p>
    <w:p w14:paraId="436E92FA" w14:textId="718D7EF3" w:rsidR="00C1651A" w:rsidRPr="00F96BD7" w:rsidRDefault="00D82F99">
      <w:pPr>
        <w:numPr>
          <w:ilvl w:val="0"/>
          <w:numId w:val="25"/>
        </w:numPr>
        <w:spacing w:after="0" w:line="240" w:lineRule="auto"/>
        <w:ind w:left="426" w:hanging="426"/>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bCs/>
          <w:sz w:val="20"/>
          <w:szCs w:val="20"/>
          <w:lang w:val="sr-Latn-RS"/>
        </w:rPr>
        <w:t>Pravdic Z,</w:t>
      </w:r>
      <w:r w:rsidRPr="00F96BD7">
        <w:rPr>
          <w:rFonts w:ascii="Times New Roman" w:eastAsia="Times New Roman" w:hAnsi="Times New Roman" w:cs="Times New Roman"/>
          <w:sz w:val="20"/>
          <w:szCs w:val="20"/>
          <w:lang w:val="sr-Latn-RS"/>
        </w:rPr>
        <w:t xml:space="preserve"> Mitrovic M, Bogdanovic A, Virijevic M, Sabljic N, Pantic N, Vukovic NS. </w:t>
      </w:r>
      <w:hyperlink r:id="rId10" w:history="1">
        <w:r w:rsidRPr="00F96BD7">
          <w:rPr>
            <w:rFonts w:ascii="Times New Roman" w:eastAsia="Times New Roman" w:hAnsi="Times New Roman" w:cs="Times New Roman"/>
            <w:sz w:val="20"/>
            <w:szCs w:val="24"/>
            <w:shd w:val="clear" w:color="auto" w:fill="FFFFFF"/>
            <w:lang w:val="sr-Latn-RS"/>
          </w:rPr>
          <w:t>COVID-19 Presented with Deep Vein Thrombosis in a Patient with Paroxysmal Nocturnal Haemoglobinuria.</w:t>
        </w:r>
      </w:hyperlink>
      <w:r w:rsidR="00060E99" w:rsidRPr="00F96BD7">
        <w:rPr>
          <w:rFonts w:ascii="Times New Roman" w:eastAsia="Times New Roman" w:hAnsi="Times New Roman" w:cs="Times New Roman"/>
          <w:sz w:val="20"/>
          <w:szCs w:val="24"/>
          <w:shd w:val="clear" w:color="auto" w:fill="FFFFFF"/>
          <w:lang w:val="sr-Latn-RS"/>
        </w:rPr>
        <w:t xml:space="preserve"> </w:t>
      </w:r>
      <w:r w:rsidRPr="00F96BD7">
        <w:rPr>
          <w:rFonts w:ascii="Times New Roman" w:eastAsia="Times New Roman" w:hAnsi="Times New Roman" w:cs="Times New Roman"/>
          <w:sz w:val="20"/>
          <w:szCs w:val="20"/>
          <w:lang w:val="sr-Latn-RS"/>
        </w:rPr>
        <w:t>Hamostaseologie 2021;41(5):397-399. (</w:t>
      </w:r>
      <w:r w:rsidRPr="00F96BD7">
        <w:rPr>
          <w:rFonts w:ascii="Times New Roman" w:eastAsia="Times New Roman" w:hAnsi="Times New Roman" w:cs="Times New Roman"/>
          <w:b/>
          <w:bCs/>
          <w:sz w:val="20"/>
          <w:szCs w:val="20"/>
          <w:lang w:val="sr-Latn-RS"/>
        </w:rPr>
        <w:t>M23 IF 2.145)</w:t>
      </w:r>
    </w:p>
    <w:p w14:paraId="040951D2" w14:textId="5C4C2DEE" w:rsidR="00C1651A" w:rsidRPr="00F96BD7" w:rsidRDefault="00F63528">
      <w:pPr>
        <w:numPr>
          <w:ilvl w:val="0"/>
          <w:numId w:val="25"/>
        </w:numPr>
        <w:spacing w:after="0" w:line="240" w:lineRule="auto"/>
        <w:ind w:left="426" w:hanging="426"/>
        <w:jc w:val="both"/>
        <w:rPr>
          <w:rFonts w:ascii="Times New Roman" w:eastAsia="Times New Roman" w:hAnsi="Times New Roman" w:cs="Times New Roman"/>
          <w:b/>
          <w:color w:val="FF0000"/>
          <w:sz w:val="20"/>
          <w:szCs w:val="20"/>
          <w:lang w:val="sr-Latn-RS"/>
        </w:rPr>
      </w:pPr>
      <w:hyperlink r:id="rId11" w:history="1">
        <w:r w:rsidR="00D82F99" w:rsidRPr="00F96BD7">
          <w:rPr>
            <w:rFonts w:ascii="Times New Roman" w:eastAsia="Times New Roman" w:hAnsi="Times New Roman" w:cs="Times New Roman"/>
            <w:sz w:val="20"/>
            <w:szCs w:val="24"/>
            <w:lang w:val="sr-Latn-RS"/>
          </w:rPr>
          <w:t xml:space="preserve">Mitrovic M, Pantic N, Sabljic N, Vucic M, Bukumiric Z, Virijevic M, </w:t>
        </w:r>
        <w:r w:rsidR="00D82F99" w:rsidRPr="00F96BD7">
          <w:rPr>
            <w:rFonts w:ascii="Times New Roman" w:eastAsia="Times New Roman" w:hAnsi="Times New Roman" w:cs="Times New Roman"/>
            <w:b/>
            <w:bCs/>
            <w:sz w:val="20"/>
            <w:szCs w:val="24"/>
            <w:lang w:val="sr-Latn-RS"/>
          </w:rPr>
          <w:t>Pravdic Z</w:t>
        </w:r>
        <w:r w:rsidR="00D82F99" w:rsidRPr="00F96BD7">
          <w:rPr>
            <w:rFonts w:ascii="Times New Roman" w:eastAsia="Times New Roman" w:hAnsi="Times New Roman" w:cs="Times New Roman"/>
            <w:sz w:val="20"/>
            <w:szCs w:val="24"/>
            <w:lang w:val="sr-Latn-RS"/>
          </w:rPr>
          <w:t xml:space="preserve">, Rajic J, Todorovic-Balint M, Vidovic A, Suvajdzic-Vukovic N. </w:t>
        </w:r>
        <w:r w:rsidR="00D82F99" w:rsidRPr="00F96BD7">
          <w:rPr>
            <w:rFonts w:ascii="Times New Roman" w:eastAsia="Times New Roman" w:hAnsi="Times New Roman" w:cs="Times New Roman"/>
            <w:sz w:val="20"/>
            <w:szCs w:val="24"/>
            <w:shd w:val="clear" w:color="auto" w:fill="FFFFFF"/>
            <w:lang w:val="sr-Latn-RS"/>
          </w:rPr>
          <w:t>Acute leukemia and SARS-CoV-2 infection: clinical characteristics and risk factors for mortality.</w:t>
        </w:r>
      </w:hyperlink>
      <w:r w:rsidR="00060E99" w:rsidRPr="00F96BD7">
        <w:rPr>
          <w:rFonts w:ascii="Times New Roman" w:eastAsia="Times New Roman" w:hAnsi="Times New Roman" w:cs="Times New Roman"/>
          <w:sz w:val="20"/>
          <w:szCs w:val="24"/>
          <w:shd w:val="clear" w:color="auto" w:fill="FFFFFF"/>
          <w:lang w:val="sr-Latn-RS"/>
        </w:rPr>
        <w:t xml:space="preserve"> </w:t>
      </w:r>
      <w:r w:rsidR="00D82F99" w:rsidRPr="00F96BD7">
        <w:rPr>
          <w:rFonts w:ascii="Times New Roman" w:eastAsia="Times New Roman" w:hAnsi="Times New Roman" w:cs="Times New Roman"/>
          <w:sz w:val="20"/>
          <w:szCs w:val="20"/>
          <w:lang w:val="sr-Latn-RS"/>
        </w:rPr>
        <w:t>Leuk Lymphoma 2021;62(14):3516-3520. (</w:t>
      </w:r>
      <w:r w:rsidR="00D82F99" w:rsidRPr="00F96BD7">
        <w:rPr>
          <w:rFonts w:ascii="Times New Roman" w:eastAsia="Times New Roman" w:hAnsi="Times New Roman" w:cs="Times New Roman"/>
          <w:b/>
          <w:bCs/>
          <w:sz w:val="20"/>
          <w:szCs w:val="20"/>
          <w:lang w:val="sr-Latn-RS"/>
        </w:rPr>
        <w:t>M2</w:t>
      </w:r>
      <w:r w:rsidR="00DA6164" w:rsidRPr="00F96BD7">
        <w:rPr>
          <w:rFonts w:ascii="Times New Roman" w:eastAsia="Times New Roman" w:hAnsi="Times New Roman" w:cs="Times New Roman"/>
          <w:b/>
          <w:bCs/>
          <w:sz w:val="20"/>
          <w:szCs w:val="20"/>
          <w:lang w:val="sr-Latn-RS"/>
        </w:rPr>
        <w:t>3</w:t>
      </w:r>
      <w:r w:rsidR="00D82F99" w:rsidRPr="00F96BD7">
        <w:rPr>
          <w:rFonts w:ascii="Times New Roman" w:eastAsia="Times New Roman" w:hAnsi="Times New Roman" w:cs="Times New Roman"/>
          <w:b/>
          <w:bCs/>
          <w:sz w:val="20"/>
          <w:szCs w:val="20"/>
          <w:lang w:val="sr-Latn-RS"/>
        </w:rPr>
        <w:t xml:space="preserve"> IF </w:t>
      </w:r>
      <w:r w:rsidR="00DA6164" w:rsidRPr="00F96BD7">
        <w:rPr>
          <w:rFonts w:ascii="Times New Roman" w:eastAsia="Times New Roman" w:hAnsi="Times New Roman" w:cs="Times New Roman"/>
          <w:b/>
          <w:bCs/>
          <w:sz w:val="20"/>
          <w:szCs w:val="20"/>
          <w:lang w:val="sr-Latn-RS"/>
        </w:rPr>
        <w:t>2.996</w:t>
      </w:r>
      <w:r w:rsidR="00D82F99" w:rsidRPr="00F96BD7">
        <w:rPr>
          <w:rFonts w:ascii="Times New Roman" w:eastAsia="Times New Roman" w:hAnsi="Times New Roman" w:cs="Times New Roman"/>
          <w:sz w:val="20"/>
          <w:szCs w:val="20"/>
          <w:lang w:val="sr-Latn-RS"/>
        </w:rPr>
        <w:t>)</w:t>
      </w:r>
    </w:p>
    <w:p w14:paraId="7494A653" w14:textId="7ADF3C08" w:rsidR="00C1651A" w:rsidRPr="00F96BD7" w:rsidRDefault="00D82F99">
      <w:pPr>
        <w:numPr>
          <w:ilvl w:val="0"/>
          <w:numId w:val="25"/>
        </w:numPr>
        <w:spacing w:after="0" w:line="240" w:lineRule="auto"/>
        <w:ind w:left="426" w:hanging="426"/>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Mitrovic M, Sabljic N, Cvetkovic Z, Pantic N, Zivkovic</w:t>
      </w:r>
      <w:r w:rsidR="00060E99"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sz w:val="20"/>
          <w:szCs w:val="20"/>
          <w:lang w:val="sr-Latn-RS"/>
        </w:rPr>
        <w:t xml:space="preserve">Dakic A, Bukumiric Z, Libek V, Savic N, Milenkovic B, Virijevic M, Vucinic V, Milosevic I, </w:t>
      </w:r>
      <w:r w:rsidRPr="00F96BD7">
        <w:rPr>
          <w:rFonts w:ascii="Times New Roman" w:eastAsia="Times New Roman" w:hAnsi="Times New Roman" w:cs="Times New Roman"/>
          <w:b/>
          <w:bCs/>
          <w:sz w:val="20"/>
          <w:szCs w:val="20"/>
          <w:lang w:val="sr-Latn-RS"/>
        </w:rPr>
        <w:t>Pravdic Z,</w:t>
      </w:r>
      <w:r w:rsidR="00060E99" w:rsidRPr="00F96BD7">
        <w:rPr>
          <w:rFonts w:ascii="Times New Roman" w:eastAsia="Times New Roman" w:hAnsi="Times New Roman" w:cs="Times New Roman"/>
          <w:b/>
          <w:bCs/>
          <w:sz w:val="20"/>
          <w:szCs w:val="20"/>
          <w:lang w:val="sr-Latn-RS"/>
        </w:rPr>
        <w:t xml:space="preserve"> </w:t>
      </w:r>
      <w:r w:rsidRPr="00F96BD7">
        <w:rPr>
          <w:rFonts w:ascii="Times New Roman" w:eastAsia="Times New Roman" w:hAnsi="Times New Roman" w:cs="Times New Roman"/>
          <w:sz w:val="20"/>
          <w:szCs w:val="20"/>
          <w:lang w:val="sr-Latn-RS"/>
        </w:rPr>
        <w:t>Suvajdzic N, Fareed J, Antic D. Rotational Thromboelastometry (ROTEM) Profiling of COVID-19 patients. Platelets 2021;9:1-7. (</w:t>
      </w:r>
      <w:r w:rsidRPr="00F96BD7">
        <w:rPr>
          <w:rFonts w:ascii="Times New Roman" w:eastAsia="Times New Roman" w:hAnsi="Times New Roman" w:cs="Times New Roman"/>
          <w:b/>
          <w:bCs/>
          <w:sz w:val="20"/>
          <w:szCs w:val="20"/>
          <w:lang w:val="sr-Latn-RS"/>
        </w:rPr>
        <w:t xml:space="preserve">M22 IF </w:t>
      </w:r>
      <w:r w:rsidR="00E6760D" w:rsidRPr="00F96BD7">
        <w:rPr>
          <w:rFonts w:ascii="Times New Roman" w:eastAsia="Times New Roman" w:hAnsi="Times New Roman" w:cs="Times New Roman"/>
          <w:b/>
          <w:bCs/>
          <w:sz w:val="20"/>
          <w:szCs w:val="20"/>
          <w:lang w:val="sr-Latn-RS"/>
        </w:rPr>
        <w:t>4</w:t>
      </w:r>
      <w:r w:rsidRPr="00F96BD7">
        <w:rPr>
          <w:rFonts w:ascii="Times New Roman" w:eastAsia="Times New Roman" w:hAnsi="Times New Roman" w:cs="Times New Roman"/>
          <w:b/>
          <w:bCs/>
          <w:sz w:val="20"/>
          <w:szCs w:val="20"/>
          <w:lang w:val="sr-Latn-RS"/>
        </w:rPr>
        <w:t>.</w:t>
      </w:r>
      <w:r w:rsidR="00E6760D" w:rsidRPr="00F96BD7">
        <w:rPr>
          <w:rFonts w:ascii="Times New Roman" w:eastAsia="Times New Roman" w:hAnsi="Times New Roman" w:cs="Times New Roman"/>
          <w:b/>
          <w:bCs/>
          <w:sz w:val="20"/>
          <w:szCs w:val="20"/>
          <w:lang w:val="sr-Latn-RS"/>
        </w:rPr>
        <w:t>236</w:t>
      </w:r>
      <w:r w:rsidRPr="00F96BD7">
        <w:rPr>
          <w:rFonts w:ascii="Times New Roman" w:eastAsia="Times New Roman" w:hAnsi="Times New Roman" w:cs="Times New Roman"/>
          <w:b/>
          <w:bCs/>
          <w:sz w:val="20"/>
          <w:szCs w:val="20"/>
          <w:lang w:val="sr-Latn-RS"/>
        </w:rPr>
        <w:t>)</w:t>
      </w:r>
    </w:p>
    <w:p w14:paraId="05BDB179" w14:textId="18D915DA" w:rsidR="00C1651A" w:rsidRPr="00F96BD7" w:rsidRDefault="00D82F99">
      <w:pPr>
        <w:numPr>
          <w:ilvl w:val="0"/>
          <w:numId w:val="25"/>
        </w:numPr>
        <w:spacing w:after="0" w:line="240" w:lineRule="auto"/>
        <w:ind w:left="426" w:hanging="426"/>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Pantić N, Mitrović M, Virijević M, </w:t>
      </w:r>
      <w:r w:rsidRPr="00F96BD7">
        <w:rPr>
          <w:rFonts w:ascii="Times New Roman" w:eastAsia="Times New Roman" w:hAnsi="Times New Roman" w:cs="Times New Roman"/>
          <w:b/>
          <w:bCs/>
          <w:sz w:val="20"/>
          <w:szCs w:val="20"/>
          <w:lang w:val="sr-Latn-RS"/>
        </w:rPr>
        <w:t>Pravdic Z,</w:t>
      </w:r>
      <w:r w:rsidR="00060E99" w:rsidRPr="00F96BD7">
        <w:rPr>
          <w:rFonts w:ascii="Times New Roman" w:eastAsia="Times New Roman" w:hAnsi="Times New Roman" w:cs="Times New Roman"/>
          <w:b/>
          <w:bCs/>
          <w:sz w:val="20"/>
          <w:szCs w:val="20"/>
          <w:lang w:val="sr-Latn-RS"/>
        </w:rPr>
        <w:t xml:space="preserve"> </w:t>
      </w:r>
      <w:r w:rsidRPr="00F96BD7">
        <w:rPr>
          <w:rFonts w:ascii="Times New Roman" w:eastAsia="Times New Roman" w:hAnsi="Times New Roman" w:cs="Times New Roman"/>
          <w:sz w:val="20"/>
          <w:szCs w:val="20"/>
          <w:lang w:val="sr-Latn-RS"/>
        </w:rPr>
        <w:t>Suvajdzić</w:t>
      </w:r>
      <w:r w:rsidR="00060E99"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sz w:val="20"/>
          <w:szCs w:val="20"/>
          <w:lang w:val="sr-Latn-RS"/>
        </w:rPr>
        <w:t xml:space="preserve">Vuković N. SARS-COV-2 infection in a patient with Evans syndrome: A silent enemy or an ally? </w:t>
      </w:r>
      <w:r w:rsidRPr="00F96BD7">
        <w:rPr>
          <w:rFonts w:ascii="Times New Roman" w:eastAsia="Times New Roman" w:hAnsi="Times New Roman" w:cs="Times New Roman"/>
          <w:color w:val="000000"/>
          <w:sz w:val="20"/>
          <w:szCs w:val="20"/>
          <w:shd w:val="clear" w:color="auto" w:fill="FFFFFF"/>
          <w:lang w:val="sr-Latn-RS"/>
        </w:rPr>
        <w:t xml:space="preserve">Vojnosanit Pregl </w:t>
      </w:r>
      <w:r w:rsidRPr="00F96BD7">
        <w:rPr>
          <w:rFonts w:ascii="Times New Roman" w:eastAsia="Times New Roman" w:hAnsi="Times New Roman" w:cs="Times New Roman"/>
          <w:sz w:val="20"/>
          <w:szCs w:val="20"/>
          <w:lang w:val="sr-Latn-RS"/>
        </w:rPr>
        <w:t>2020;77(12):1348-1350.</w:t>
      </w:r>
      <w:r w:rsidRPr="00F96BD7">
        <w:rPr>
          <w:rFonts w:ascii="Times New Roman" w:eastAsia="Times New Roman" w:hAnsi="Times New Roman" w:cs="Times New Roman"/>
          <w:b/>
          <w:bCs/>
          <w:sz w:val="20"/>
          <w:szCs w:val="20"/>
          <w:lang w:val="sr-Latn-RS"/>
        </w:rPr>
        <w:t xml:space="preserve"> (M23 IF 0.168)</w:t>
      </w:r>
    </w:p>
    <w:p w14:paraId="594E110C" w14:textId="77777777" w:rsidR="00C1651A" w:rsidRPr="00F96BD7" w:rsidRDefault="00C1651A">
      <w:pPr>
        <w:spacing w:after="0" w:line="240" w:lineRule="auto"/>
        <w:jc w:val="both"/>
        <w:rPr>
          <w:rFonts w:ascii="Times New Roman" w:eastAsia="Times New Roman" w:hAnsi="Times New Roman" w:cs="Times New Roman"/>
          <w:sz w:val="20"/>
          <w:szCs w:val="20"/>
          <w:lang w:val="sr-Latn-RS"/>
        </w:rPr>
      </w:pPr>
    </w:p>
    <w:p w14:paraId="22F0EC00" w14:textId="7FAAD0CA" w:rsidR="00C1651A" w:rsidRPr="00F96BD7" w:rsidRDefault="00D82F99">
      <w:p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i/>
          <w:sz w:val="20"/>
          <w:szCs w:val="20"/>
          <w:lang w:val="sr-Latn-RS"/>
        </w:rPr>
      </w:pPr>
      <w:r w:rsidRPr="00F96BD7">
        <w:rPr>
          <w:rFonts w:ascii="Times New Roman" w:eastAsia="Times New Roman" w:hAnsi="Times New Roman" w:cs="Times New Roman"/>
          <w:b/>
          <w:bCs/>
          <w:sz w:val="20"/>
          <w:szCs w:val="20"/>
          <w:lang w:val="sr-Latn-RS"/>
        </w:rPr>
        <w:t>Radovi u časopisima</w:t>
      </w:r>
      <w:r w:rsidR="00CF20A1">
        <w:rPr>
          <w:rFonts w:ascii="Times New Roman" w:eastAsia="Times New Roman" w:hAnsi="Times New Roman" w:cs="Times New Roman"/>
          <w:b/>
          <w:bCs/>
          <w:sz w:val="20"/>
          <w:szCs w:val="20"/>
          <w:lang w:val="sr-Latn-RS"/>
        </w:rPr>
        <w:t xml:space="preserve"> </w:t>
      </w:r>
      <w:r w:rsidRPr="00F96BD7">
        <w:rPr>
          <w:rFonts w:ascii="Times New Roman" w:eastAsia="Times New Roman" w:hAnsi="Times New Roman" w:cs="Times New Roman"/>
          <w:b/>
          <w:bCs/>
          <w:sz w:val="20"/>
          <w:szCs w:val="20"/>
          <w:lang w:val="sr-Latn-RS"/>
        </w:rPr>
        <w:t>koji</w:t>
      </w:r>
      <w:r w:rsidR="00CF20A1">
        <w:rPr>
          <w:rFonts w:ascii="Times New Roman" w:eastAsia="Times New Roman" w:hAnsi="Times New Roman" w:cs="Times New Roman"/>
          <w:b/>
          <w:bCs/>
          <w:sz w:val="20"/>
          <w:szCs w:val="20"/>
          <w:lang w:val="sr-Latn-RS"/>
        </w:rPr>
        <w:t xml:space="preserve"> </w:t>
      </w:r>
      <w:r w:rsidRPr="00F96BD7">
        <w:rPr>
          <w:rFonts w:ascii="Times New Roman" w:eastAsia="Times New Roman" w:hAnsi="Times New Roman" w:cs="Times New Roman"/>
          <w:b/>
          <w:bCs/>
          <w:sz w:val="20"/>
          <w:szCs w:val="20"/>
          <w:lang w:val="sr-Latn-RS"/>
        </w:rPr>
        <w:t>nisu</w:t>
      </w:r>
      <w:r w:rsidR="00CF20A1">
        <w:rPr>
          <w:rFonts w:ascii="Times New Roman" w:eastAsia="Times New Roman" w:hAnsi="Times New Roman" w:cs="Times New Roman"/>
          <w:b/>
          <w:bCs/>
          <w:sz w:val="20"/>
          <w:szCs w:val="20"/>
          <w:lang w:val="sr-Latn-RS"/>
        </w:rPr>
        <w:t xml:space="preserve"> </w:t>
      </w:r>
      <w:r w:rsidRPr="00F96BD7">
        <w:rPr>
          <w:rFonts w:ascii="Times New Roman" w:eastAsia="Times New Roman" w:hAnsi="Times New Roman" w:cs="Times New Roman"/>
          <w:b/>
          <w:bCs/>
          <w:sz w:val="20"/>
          <w:szCs w:val="20"/>
          <w:lang w:val="sr-Latn-RS"/>
        </w:rPr>
        <w:t>indeksirani u bazama</w:t>
      </w:r>
      <w:r w:rsidR="00CF20A1">
        <w:rPr>
          <w:rFonts w:ascii="Times New Roman" w:eastAsia="Times New Roman" w:hAnsi="Times New Roman" w:cs="Times New Roman"/>
          <w:b/>
          <w:bCs/>
          <w:sz w:val="20"/>
          <w:szCs w:val="20"/>
          <w:lang w:val="sr-Latn-RS"/>
        </w:rPr>
        <w:t xml:space="preserve"> </w:t>
      </w:r>
      <w:r w:rsidRPr="00F96BD7">
        <w:rPr>
          <w:rFonts w:ascii="Times New Roman" w:eastAsia="Times New Roman" w:hAnsi="Times New Roman" w:cs="Times New Roman"/>
          <w:b/>
          <w:bCs/>
          <w:sz w:val="20"/>
          <w:szCs w:val="20"/>
          <w:lang w:val="sr-Latn-RS"/>
        </w:rPr>
        <w:t>podataka</w:t>
      </w:r>
    </w:p>
    <w:p w14:paraId="0F9A9265" w14:textId="5B27FF4C" w:rsidR="00C1651A" w:rsidRPr="00F96BD7" w:rsidRDefault="00D82F99">
      <w:pPr>
        <w:numPr>
          <w:ilvl w:val="0"/>
          <w:numId w:val="27"/>
        </w:numPr>
        <w:spacing w:after="0" w:line="240" w:lineRule="auto"/>
        <w:ind w:left="426" w:hanging="426"/>
        <w:contextualSpacing/>
        <w:jc w:val="both"/>
        <w:rPr>
          <w:rFonts w:ascii="Times New Roman" w:eastAsia="Times New Roman" w:hAnsi="Times New Roman" w:cs="Times New Roman"/>
          <w:iCs/>
          <w:color w:val="000000"/>
          <w:sz w:val="20"/>
          <w:szCs w:val="20"/>
          <w:lang w:val="sr-Latn-RS"/>
        </w:rPr>
      </w:pPr>
      <w:r w:rsidRPr="00F96BD7">
        <w:rPr>
          <w:rFonts w:ascii="Times New Roman" w:eastAsia="Times New Roman" w:hAnsi="Times New Roman" w:cs="Times New Roman"/>
          <w:b/>
          <w:bCs/>
          <w:iCs/>
          <w:color w:val="000000"/>
          <w:sz w:val="20"/>
          <w:szCs w:val="20"/>
          <w:lang w:val="sr-Latn-RS"/>
        </w:rPr>
        <w:t xml:space="preserve">Pravdić Z, </w:t>
      </w:r>
      <w:r w:rsidRPr="00F96BD7">
        <w:rPr>
          <w:rFonts w:ascii="Times New Roman" w:eastAsia="Times New Roman" w:hAnsi="Times New Roman" w:cs="Times New Roman"/>
          <w:iCs/>
          <w:color w:val="000000"/>
          <w:sz w:val="20"/>
          <w:szCs w:val="20"/>
          <w:lang w:val="sr-Latn-RS"/>
        </w:rPr>
        <w:t>Suvajdžić-Vuković N. Pharmacogenomics and regulation of apoptosis in acute myeloid leukaemia. Med</w:t>
      </w:r>
      <w:r w:rsidR="00060E99" w:rsidRPr="00F96BD7">
        <w:rPr>
          <w:rFonts w:ascii="Times New Roman" w:eastAsia="Times New Roman" w:hAnsi="Times New Roman" w:cs="Times New Roman"/>
          <w:iCs/>
          <w:color w:val="000000"/>
          <w:sz w:val="20"/>
          <w:szCs w:val="20"/>
          <w:lang w:val="sr-Latn-RS"/>
        </w:rPr>
        <w:t xml:space="preserve"> </w:t>
      </w:r>
      <w:r w:rsidR="006A3071" w:rsidRPr="00F96BD7">
        <w:rPr>
          <w:rFonts w:ascii="Times New Roman" w:eastAsia="Times New Roman" w:hAnsi="Times New Roman" w:cs="Times New Roman"/>
          <w:iCs/>
          <w:color w:val="000000"/>
          <w:sz w:val="20"/>
          <w:szCs w:val="20"/>
          <w:lang w:val="sr-Latn-RS"/>
        </w:rPr>
        <w:t>P</w:t>
      </w:r>
      <w:r w:rsidRPr="00F96BD7">
        <w:rPr>
          <w:rFonts w:ascii="Times New Roman" w:eastAsia="Times New Roman" w:hAnsi="Times New Roman" w:cs="Times New Roman"/>
          <w:iCs/>
          <w:color w:val="000000"/>
          <w:sz w:val="20"/>
          <w:szCs w:val="20"/>
          <w:lang w:val="sr-Latn-RS"/>
        </w:rPr>
        <w:t>odml 2020</w:t>
      </w:r>
      <w:r w:rsidR="006A3071" w:rsidRPr="00F96BD7">
        <w:rPr>
          <w:rFonts w:ascii="Times New Roman" w:eastAsia="Times New Roman" w:hAnsi="Times New Roman" w:cs="Times New Roman"/>
          <w:iCs/>
          <w:color w:val="000000"/>
          <w:sz w:val="20"/>
          <w:szCs w:val="20"/>
          <w:lang w:val="sr-Latn-RS"/>
        </w:rPr>
        <w:t>; 71(4):10-16.</w:t>
      </w:r>
    </w:p>
    <w:p w14:paraId="37EEF0BA" w14:textId="77777777" w:rsidR="00C1651A" w:rsidRPr="00F96BD7" w:rsidRDefault="006A3071" w:rsidP="0096125B">
      <w:pPr>
        <w:numPr>
          <w:ilvl w:val="0"/>
          <w:numId w:val="27"/>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0"/>
          <w:szCs w:val="20"/>
          <w:lang w:val="sr-Latn-RS"/>
        </w:rPr>
      </w:pPr>
      <w:r w:rsidRPr="00F96BD7">
        <w:rPr>
          <w:rFonts w:ascii="Times New Roman" w:eastAsia="Times New Roman" w:hAnsi="Times New Roman" w:cs="Times New Roman"/>
          <w:sz w:val="20"/>
          <w:szCs w:val="20"/>
          <w:lang w:val="sr-Latn-RS"/>
        </w:rPr>
        <w:t xml:space="preserve">Mitrović M, Virijević M, </w:t>
      </w: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Pantić N, Sabljić N, Suvajdzić Vuković N. Značaj splenektomije u savremenom lečenju primarne imunološke trombocitopenije odraslih. Srpski medicinski časopis Lekarske komore 2020;1(1):57-65.</w:t>
      </w:r>
    </w:p>
    <w:p w14:paraId="6495E6B6" w14:textId="77777777" w:rsidR="0096125B" w:rsidRPr="00F96BD7" w:rsidRDefault="0096125B" w:rsidP="0096125B">
      <w:p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b/>
          <w:bCs/>
          <w:sz w:val="20"/>
          <w:szCs w:val="20"/>
          <w:lang w:val="sr-Latn-RS"/>
        </w:rPr>
      </w:pPr>
    </w:p>
    <w:p w14:paraId="65C0B778" w14:textId="17FA08F3" w:rsidR="00C1651A" w:rsidRPr="00F96BD7" w:rsidRDefault="00D82F99">
      <w:pPr>
        <w:spacing w:after="0" w:line="240" w:lineRule="auto"/>
        <w:ind w:left="-284"/>
        <w:rPr>
          <w:rFonts w:ascii="Times New Roman" w:eastAsia="Times New Roman" w:hAnsi="Times New Roman" w:cs="Times New Roman"/>
          <w:b/>
          <w:bCs/>
          <w:iCs/>
          <w:color w:val="000000"/>
          <w:sz w:val="20"/>
          <w:szCs w:val="20"/>
          <w:lang w:val="sr-Latn-RS"/>
        </w:rPr>
      </w:pPr>
      <w:r w:rsidRPr="00F96BD7">
        <w:rPr>
          <w:rFonts w:ascii="Times New Roman" w:eastAsia="Times New Roman" w:hAnsi="Times New Roman" w:cs="Times New Roman"/>
          <w:b/>
          <w:bCs/>
          <w:sz w:val="20"/>
          <w:szCs w:val="20"/>
          <w:lang w:val="sr-Latn-RS"/>
        </w:rPr>
        <w:t>Radovi u celini</w:t>
      </w:r>
      <w:r w:rsidR="00060E99" w:rsidRPr="00F96BD7">
        <w:rPr>
          <w:rFonts w:ascii="Times New Roman" w:eastAsia="Times New Roman" w:hAnsi="Times New Roman" w:cs="Times New Roman"/>
          <w:b/>
          <w:bCs/>
          <w:sz w:val="20"/>
          <w:szCs w:val="20"/>
          <w:lang w:val="sr-Latn-RS"/>
        </w:rPr>
        <w:t xml:space="preserve"> </w:t>
      </w:r>
      <w:r w:rsidRPr="00F96BD7">
        <w:rPr>
          <w:rFonts w:ascii="Times New Roman" w:eastAsia="Times New Roman" w:hAnsi="Times New Roman" w:cs="Times New Roman"/>
          <w:b/>
          <w:bCs/>
          <w:sz w:val="20"/>
          <w:szCs w:val="20"/>
          <w:lang w:val="sr-Latn-RS"/>
        </w:rPr>
        <w:t>objavljeni u zborniku</w:t>
      </w:r>
      <w:r w:rsidR="00060E99" w:rsidRPr="00F96BD7">
        <w:rPr>
          <w:rFonts w:ascii="Times New Roman" w:eastAsia="Times New Roman" w:hAnsi="Times New Roman" w:cs="Times New Roman"/>
          <w:b/>
          <w:bCs/>
          <w:sz w:val="20"/>
          <w:szCs w:val="20"/>
          <w:lang w:val="sr-Latn-RS"/>
        </w:rPr>
        <w:t xml:space="preserve"> </w:t>
      </w:r>
      <w:r w:rsidRPr="00F96BD7">
        <w:rPr>
          <w:rFonts w:ascii="Times New Roman" w:eastAsia="Times New Roman" w:hAnsi="Times New Roman" w:cs="Times New Roman"/>
          <w:b/>
          <w:bCs/>
          <w:sz w:val="20"/>
          <w:szCs w:val="20"/>
          <w:lang w:val="sr-Latn-RS"/>
        </w:rPr>
        <w:t>nacionalnog</w:t>
      </w:r>
      <w:r w:rsidR="00060E99" w:rsidRPr="00F96BD7">
        <w:rPr>
          <w:rFonts w:ascii="Times New Roman" w:eastAsia="Times New Roman" w:hAnsi="Times New Roman" w:cs="Times New Roman"/>
          <w:b/>
          <w:bCs/>
          <w:sz w:val="20"/>
          <w:szCs w:val="20"/>
          <w:lang w:val="sr-Latn-RS"/>
        </w:rPr>
        <w:t xml:space="preserve"> </w:t>
      </w:r>
      <w:r w:rsidRPr="00F96BD7">
        <w:rPr>
          <w:rFonts w:ascii="Times New Roman" w:eastAsia="Times New Roman" w:hAnsi="Times New Roman" w:cs="Times New Roman"/>
          <w:b/>
          <w:bCs/>
          <w:sz w:val="20"/>
          <w:szCs w:val="20"/>
          <w:lang w:val="sr-Latn-RS"/>
        </w:rPr>
        <w:t>skupa:</w:t>
      </w:r>
    </w:p>
    <w:p w14:paraId="2D4B7141" w14:textId="77777777" w:rsidR="00C1651A" w:rsidRPr="00F96BD7" w:rsidRDefault="00D82F99">
      <w:pPr>
        <w:numPr>
          <w:ilvl w:val="0"/>
          <w:numId w:val="28"/>
        </w:numPr>
        <w:spacing w:after="0" w:line="240" w:lineRule="auto"/>
        <w:ind w:left="426" w:hanging="426"/>
        <w:contextualSpacing/>
        <w:jc w:val="both"/>
        <w:rPr>
          <w:rFonts w:ascii="Times New Roman" w:eastAsia="Times New Roman" w:hAnsi="Times New Roman" w:cs="Times New Roman"/>
          <w:iCs/>
          <w:color w:val="000000"/>
          <w:sz w:val="20"/>
          <w:szCs w:val="20"/>
          <w:lang w:val="sr-Latn-RS"/>
        </w:rPr>
      </w:pPr>
      <w:r w:rsidRPr="00F96BD7">
        <w:rPr>
          <w:rFonts w:ascii="Times New Roman" w:eastAsia="Times New Roman" w:hAnsi="Times New Roman" w:cs="Times New Roman"/>
          <w:iCs/>
          <w:color w:val="000000"/>
          <w:sz w:val="20"/>
          <w:szCs w:val="20"/>
          <w:lang w:val="sr-Latn-RS"/>
        </w:rPr>
        <w:t xml:space="preserve">Suvajdžić-Vuković N, Pantić N, </w:t>
      </w:r>
      <w:r w:rsidRPr="00F96BD7">
        <w:rPr>
          <w:rFonts w:ascii="Times New Roman" w:eastAsia="Times New Roman" w:hAnsi="Times New Roman" w:cs="Times New Roman"/>
          <w:b/>
          <w:bCs/>
          <w:iCs/>
          <w:color w:val="000000"/>
          <w:sz w:val="20"/>
          <w:szCs w:val="20"/>
          <w:lang w:val="sr-Latn-RS"/>
        </w:rPr>
        <w:t>Pravdić Z,</w:t>
      </w:r>
      <w:r w:rsidRPr="00F96BD7">
        <w:rPr>
          <w:rFonts w:ascii="Times New Roman" w:eastAsia="Times New Roman" w:hAnsi="Times New Roman" w:cs="Times New Roman"/>
          <w:iCs/>
          <w:color w:val="000000"/>
          <w:sz w:val="20"/>
          <w:szCs w:val="20"/>
          <w:lang w:val="sr-Latn-RS"/>
        </w:rPr>
        <w:t xml:space="preserve"> Cvetković M, Sabljić N, Mitrović M. Primary immune thrombocytopenia in adults - disease considerations. Medicinski pregled 2022;75(suppl. 1):153-156. </w:t>
      </w:r>
    </w:p>
    <w:p w14:paraId="42448B5A" w14:textId="77777777" w:rsidR="00C1651A" w:rsidRPr="00F96BD7" w:rsidRDefault="00C1651A">
      <w:pPr>
        <w:tabs>
          <w:tab w:val="left" w:pos="0"/>
        </w:tabs>
        <w:spacing w:after="0" w:line="240" w:lineRule="auto"/>
        <w:jc w:val="both"/>
        <w:rPr>
          <w:rFonts w:ascii="Times New Roman" w:eastAsia="Times New Roman" w:hAnsi="Times New Roman" w:cs="Times New Roman"/>
          <w:b/>
          <w:bCs/>
          <w:sz w:val="20"/>
          <w:szCs w:val="20"/>
          <w:lang w:val="sr-Latn-RS"/>
        </w:rPr>
      </w:pPr>
    </w:p>
    <w:p w14:paraId="5AA2D323" w14:textId="77777777" w:rsidR="00C1651A" w:rsidRPr="00F96BD7" w:rsidRDefault="00D82F99">
      <w:pPr>
        <w:spacing w:after="0" w:line="240" w:lineRule="auto"/>
        <w:ind w:left="-284"/>
        <w:jc w:val="both"/>
        <w:rPr>
          <w:rFonts w:ascii="Times New Roman" w:eastAsia="Calibri" w:hAnsi="Times New Roman" w:cs="Times New Roman"/>
          <w:b/>
          <w:bCs/>
          <w:iCs/>
          <w:sz w:val="20"/>
          <w:szCs w:val="20"/>
          <w:lang w:val="sr-Latn-RS"/>
        </w:rPr>
      </w:pPr>
      <w:r w:rsidRPr="00F96BD7">
        <w:rPr>
          <w:rFonts w:ascii="Times New Roman" w:eastAsia="Times New Roman" w:hAnsi="Times New Roman" w:cs="Times New Roman"/>
          <w:b/>
          <w:bCs/>
          <w:sz w:val="20"/>
          <w:szCs w:val="20"/>
          <w:lang w:val="sr-Latn-RS"/>
        </w:rPr>
        <w:t>Izvodi u zbornicima međunarodnih skupova:</w:t>
      </w:r>
    </w:p>
    <w:p w14:paraId="338ABE95" w14:textId="77777777"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b/>
          <w:bCs/>
          <w:iCs/>
          <w:sz w:val="20"/>
          <w:szCs w:val="20"/>
          <w:lang w:val="sr-Latn-RS"/>
        </w:rPr>
        <w:t>Pravdic Z</w:t>
      </w:r>
      <w:r w:rsidRPr="00F96BD7">
        <w:rPr>
          <w:rFonts w:ascii="Times New Roman" w:eastAsia="Times New Roman" w:hAnsi="Times New Roman" w:cs="Times New Roman"/>
          <w:iCs/>
          <w:sz w:val="20"/>
          <w:szCs w:val="20"/>
          <w:lang w:val="sr-Latn-RS"/>
        </w:rPr>
        <w:t>, Suvajdzic N, Pavlović S, Mitrovic M, Virijevic M, Gašić V, Sabljic N, Pantic N, Marjanovic I, Karan-Djurasevic T, Jakovic L, Vidovic A, Tošić N. PB1821: The Influence Of Bcl2, Bax, Bax/Bcl2 Ratio And Mdr1 Gene Expression On Prognosis Of Adult De Novo Acute Myeloid Leukemia Patients With Normal Karyotype. Hemasphere 2023;7(Suppl): e47827a9.</w:t>
      </w:r>
    </w:p>
    <w:p w14:paraId="6CBE1DF0" w14:textId="77777777"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iCs/>
          <w:sz w:val="20"/>
          <w:szCs w:val="20"/>
          <w:lang w:val="sr-Latn-RS"/>
        </w:rPr>
        <w:lastRenderedPageBreak/>
        <w:t xml:space="preserve">Sabljic N, Pantic N, Bukumiric Z, </w:t>
      </w:r>
      <w:r w:rsidRPr="00F96BD7">
        <w:rPr>
          <w:rFonts w:ascii="Times New Roman" w:eastAsia="Times New Roman" w:hAnsi="Times New Roman" w:cs="Times New Roman"/>
          <w:b/>
          <w:bCs/>
          <w:iCs/>
          <w:sz w:val="20"/>
          <w:szCs w:val="20"/>
          <w:lang w:val="sr-Latn-RS"/>
        </w:rPr>
        <w:t>Pravdic Z</w:t>
      </w:r>
      <w:r w:rsidRPr="00F96BD7">
        <w:rPr>
          <w:rFonts w:ascii="Times New Roman" w:eastAsia="Times New Roman" w:hAnsi="Times New Roman" w:cs="Times New Roman"/>
          <w:iCs/>
          <w:sz w:val="20"/>
          <w:szCs w:val="20"/>
          <w:lang w:val="sr-Latn-RS"/>
        </w:rPr>
        <w:t>, Virijevic M, Suvajdzic-Vukovic N, Rajic J, Vidovic A, Cvetkovic M, Mitrovic M. Risk factors for venous thromboembolism in acute promyelocytic leukemia. Hemasphere 2023;7(Suppl): e1640150.</w:t>
      </w:r>
    </w:p>
    <w:p w14:paraId="548F68C9" w14:textId="77777777"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iCs/>
          <w:sz w:val="20"/>
          <w:szCs w:val="20"/>
          <w:lang w:val="sr-Latn-RS"/>
        </w:rPr>
        <w:t xml:space="preserve">Pantic N, Cvetkovic M, Milin-Lazovic J, Virijevic M, </w:t>
      </w:r>
      <w:r w:rsidRPr="00F96BD7">
        <w:rPr>
          <w:rFonts w:ascii="Times New Roman" w:eastAsia="Times New Roman" w:hAnsi="Times New Roman" w:cs="Times New Roman"/>
          <w:b/>
          <w:bCs/>
          <w:iCs/>
          <w:sz w:val="20"/>
          <w:szCs w:val="20"/>
          <w:lang w:val="sr-Latn-RS"/>
        </w:rPr>
        <w:t>Pravdic Z</w:t>
      </w:r>
      <w:r w:rsidRPr="00F96BD7">
        <w:rPr>
          <w:rFonts w:ascii="Times New Roman" w:eastAsia="Times New Roman" w:hAnsi="Times New Roman" w:cs="Times New Roman"/>
          <w:iCs/>
          <w:sz w:val="20"/>
          <w:szCs w:val="20"/>
          <w:lang w:val="sr-Latn-RS"/>
        </w:rPr>
        <w:t>, Dragas M, Sarac S, Sabljic N, Suvajdzic N, Mitrovic M. P1655: Deep Venous Thrombosis In Patient With Atresia Of Inferior Vena Cava And Right Kidney Hypoplasia (Kilt Syndrome): Case Report And Systematic Review Of The Literature. Hemasphere 2023;7(Suppl): e0100103.</w:t>
      </w:r>
    </w:p>
    <w:p w14:paraId="1CB3D6BD" w14:textId="77777777"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iCs/>
          <w:sz w:val="20"/>
          <w:szCs w:val="20"/>
          <w:lang w:val="sr-Latn-RS"/>
        </w:rPr>
        <w:t xml:space="preserve">Smiljanic M, Pantic N, </w:t>
      </w:r>
      <w:r w:rsidRPr="00F96BD7">
        <w:rPr>
          <w:rFonts w:ascii="Times New Roman" w:eastAsia="Times New Roman" w:hAnsi="Times New Roman" w:cs="Times New Roman"/>
          <w:b/>
          <w:bCs/>
          <w:iCs/>
          <w:sz w:val="20"/>
          <w:szCs w:val="20"/>
          <w:lang w:val="sr-Latn-RS"/>
        </w:rPr>
        <w:t>Pravdic Z</w:t>
      </w:r>
      <w:r w:rsidRPr="00F96BD7">
        <w:rPr>
          <w:rFonts w:ascii="Times New Roman" w:eastAsia="Times New Roman" w:hAnsi="Times New Roman" w:cs="Times New Roman"/>
          <w:iCs/>
          <w:sz w:val="20"/>
          <w:szCs w:val="20"/>
          <w:lang w:val="sr-Latn-RS"/>
        </w:rPr>
        <w:t>; Virijevic M, Lekovic D, Mitrovic M, Suvajdzic N. PB2632: Dillemas And Challenges In Itp Treatment Of A Patient With Thrombotic And Hemorrhagic Events Development. HemaSphere 2023;7(S3): e9731811.</w:t>
      </w:r>
    </w:p>
    <w:p w14:paraId="3A41E3D5" w14:textId="77777777"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iCs/>
          <w:sz w:val="20"/>
          <w:szCs w:val="20"/>
          <w:lang w:val="sr-Latn-RS"/>
        </w:rPr>
        <w:t xml:space="preserve">Jakovic Lj, Djordjevic V, Kurtovic Kraguljac N, Bizic S, Jovanovic J, Knezevic V, Dragovic T, Virijevic M, </w:t>
      </w:r>
      <w:r w:rsidRPr="00F96BD7">
        <w:rPr>
          <w:rFonts w:ascii="Times New Roman" w:eastAsia="Times New Roman" w:hAnsi="Times New Roman" w:cs="Times New Roman"/>
          <w:b/>
          <w:bCs/>
          <w:iCs/>
          <w:sz w:val="20"/>
          <w:szCs w:val="20"/>
          <w:lang w:val="sr-Latn-RS"/>
        </w:rPr>
        <w:t>Pravdic Z</w:t>
      </w:r>
      <w:r w:rsidRPr="00F96BD7">
        <w:rPr>
          <w:rFonts w:ascii="Times New Roman" w:eastAsia="Times New Roman" w:hAnsi="Times New Roman" w:cs="Times New Roman"/>
          <w:iCs/>
          <w:sz w:val="20"/>
          <w:szCs w:val="20"/>
          <w:lang w:val="sr-Latn-RS"/>
        </w:rPr>
        <w:t>, Bogdanovic A. PB1904: Can „Cup Like“ Nuclear Cytomorphology Predict Nucleophosmin Mutated Status In Patients With Acute Myeloid Leukemia?. HemaSphere 2023;7(S3): e28365e6.</w:t>
      </w:r>
    </w:p>
    <w:p w14:paraId="0CCE2DAF" w14:textId="77777777"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iCs/>
          <w:sz w:val="20"/>
          <w:szCs w:val="20"/>
          <w:lang w:val="sr-Latn-RS"/>
        </w:rPr>
        <w:t xml:space="preserve">Vidovic A, Rajic J, Milosevic V, Pantic N, </w:t>
      </w:r>
      <w:r w:rsidRPr="00F96BD7">
        <w:rPr>
          <w:rFonts w:ascii="Times New Roman" w:eastAsia="Times New Roman" w:hAnsi="Times New Roman" w:cs="Times New Roman"/>
          <w:b/>
          <w:bCs/>
          <w:iCs/>
          <w:sz w:val="20"/>
          <w:szCs w:val="20"/>
          <w:lang w:val="sr-Latn-RS"/>
        </w:rPr>
        <w:t>Pravdic Z</w:t>
      </w:r>
      <w:r w:rsidRPr="00F96BD7">
        <w:rPr>
          <w:rFonts w:ascii="Times New Roman" w:eastAsia="Times New Roman" w:hAnsi="Times New Roman" w:cs="Times New Roman"/>
          <w:iCs/>
          <w:sz w:val="20"/>
          <w:szCs w:val="20"/>
          <w:lang w:val="sr-Latn-RS"/>
        </w:rPr>
        <w:t xml:space="preserve">, Vukovic NS, Mitrovic M, Virijevic M, Sabljic N, Lazic L, Paunovic M, Pavlovic V, Jovanovic S. PB2582: Why Infectious Complications Are Still The Main Cause Of Mortality During The Treatment Of Patients With Acute Leukemia? Hemasphere 2023;7(Suppl):e8094960. </w:t>
      </w:r>
    </w:p>
    <w:p w14:paraId="5CBB5B1A" w14:textId="77777777"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sz w:val="20"/>
          <w:szCs w:val="20"/>
          <w:lang w:val="sr-Latn-RS"/>
        </w:rPr>
        <w:t xml:space="preserve">Virijevic M, Djunic I, Mitrovic M, Pantic N, </w:t>
      </w:r>
      <w:r w:rsidRPr="00F96BD7">
        <w:rPr>
          <w:rFonts w:ascii="Times New Roman" w:eastAsia="Times New Roman" w:hAnsi="Times New Roman" w:cs="Times New Roman"/>
          <w:b/>
          <w:bCs/>
          <w:sz w:val="20"/>
          <w:szCs w:val="20"/>
          <w:lang w:val="sr-Latn-RS"/>
        </w:rPr>
        <w:t>Pravdic Z</w:t>
      </w:r>
      <w:r w:rsidRPr="00F96BD7">
        <w:rPr>
          <w:rFonts w:ascii="Times New Roman" w:eastAsia="Times New Roman" w:hAnsi="Times New Roman" w:cs="Times New Roman"/>
          <w:sz w:val="20"/>
          <w:szCs w:val="20"/>
          <w:lang w:val="sr-Latn-RS"/>
        </w:rPr>
        <w:t>, Sabljic N, Novkovic A, Cvetovic M, Rajic J, Vidovic A, Todorovic-Balint M, Suvajdzic-Vukovic N. Central nervous system involvement in adult patients with acute myeloid leukemia - incidence and outcome. 27th EHA Congress. EHA Library. EHA2022 Virtual Congress. Hemasphere 2022;6:S3: EP567</w:t>
      </w:r>
    </w:p>
    <w:p w14:paraId="1AA2EE0E" w14:textId="77777777"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sz w:val="20"/>
          <w:szCs w:val="20"/>
          <w:lang w:val="sr-Latn-RS"/>
        </w:rPr>
        <w:t xml:space="preserve">Pantic N, Virijevic M, </w:t>
      </w:r>
      <w:r w:rsidRPr="00F96BD7">
        <w:rPr>
          <w:rFonts w:ascii="Times New Roman" w:eastAsia="Times New Roman" w:hAnsi="Times New Roman" w:cs="Times New Roman"/>
          <w:b/>
          <w:bCs/>
          <w:sz w:val="20"/>
          <w:szCs w:val="20"/>
          <w:lang w:val="sr-Latn-RS"/>
        </w:rPr>
        <w:t>Pravdic Z</w:t>
      </w:r>
      <w:r w:rsidRPr="00F96BD7">
        <w:rPr>
          <w:rFonts w:ascii="Times New Roman" w:eastAsia="Times New Roman" w:hAnsi="Times New Roman" w:cs="Times New Roman"/>
          <w:sz w:val="20"/>
          <w:szCs w:val="20"/>
          <w:lang w:val="sr-Latn-RS"/>
        </w:rPr>
        <w:t>, Sabljic N, Bukumiric Z, Cvetovic M, Rajic J, Vidovic A, Todorovic-Balint M, Suvajdzic-Vukovic N, Antic D, Mitrovic M.</w:t>
      </w:r>
      <w:r w:rsidRPr="00F96BD7">
        <w:rPr>
          <w:rFonts w:ascii="Times New Roman" w:eastAsia="Times New Roman" w:hAnsi="Times New Roman" w:cs="Times New Roman"/>
          <w:iCs/>
          <w:sz w:val="20"/>
          <w:szCs w:val="20"/>
          <w:lang w:val="sr-Latn-RS"/>
        </w:rPr>
        <w:t xml:space="preserve"> Arterial thrombosis and acute myeloid leukemia - is there a connection?</w:t>
      </w:r>
      <w:r w:rsidRPr="00F96BD7">
        <w:rPr>
          <w:rFonts w:ascii="Times New Roman" w:eastAsia="Times New Roman" w:hAnsi="Times New Roman" w:cs="Times New Roman"/>
          <w:sz w:val="20"/>
          <w:szCs w:val="20"/>
          <w:lang w:val="sr-Latn-RS"/>
        </w:rPr>
        <w:t xml:space="preserve"> 27th EHA Congress. EHA Library. EHA2022 Virtual Congress. Hemasphere, 2022; 6:S3:PB1832</w:t>
      </w:r>
    </w:p>
    <w:p w14:paraId="7793615B" w14:textId="77777777"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sz w:val="20"/>
          <w:szCs w:val="20"/>
          <w:lang w:val="sr-Latn-RS"/>
        </w:rPr>
        <w:t xml:space="preserve">Mitrovic M, Virijević M, Pantic N, </w:t>
      </w:r>
      <w:r w:rsidRPr="00F96BD7">
        <w:rPr>
          <w:rFonts w:ascii="Times New Roman" w:eastAsia="Times New Roman" w:hAnsi="Times New Roman" w:cs="Times New Roman"/>
          <w:b/>
          <w:bCs/>
          <w:sz w:val="20"/>
          <w:szCs w:val="20"/>
          <w:lang w:val="sr-Latn-RS"/>
        </w:rPr>
        <w:t>Pravdic Z</w:t>
      </w:r>
      <w:r w:rsidRPr="00F96BD7">
        <w:rPr>
          <w:rFonts w:ascii="Times New Roman" w:eastAsia="Times New Roman" w:hAnsi="Times New Roman" w:cs="Times New Roman"/>
          <w:sz w:val="20"/>
          <w:szCs w:val="20"/>
          <w:lang w:val="sr-Latn-RS"/>
        </w:rPr>
        <w:t>, Sabljic N, Bukumiric Z, Cvetovic M, Rajic J, Vidovic A, Todorovic-Balint M, Vidović A, Suvajdzic Vukovic N, Antic D. Predictive model for vein thromboembolic events development in patients with acute myeloid leukemia. 27th EHA Congress. EHA Library. EHA2022 Virtual Congress. Hemasphere, 2022;6:S3: P1692</w:t>
      </w:r>
    </w:p>
    <w:p w14:paraId="6C0ACAD4" w14:textId="77777777"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sz w:val="20"/>
          <w:szCs w:val="20"/>
          <w:lang w:val="sr-Latn-RS"/>
        </w:rPr>
        <w:t xml:space="preserve">Pavlović Đ, Tošić N, Zukić B, Marjanović I, </w:t>
      </w: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Suvajdžić Vuković N, Pavlović S, Gašić V. P403: Prognostic significance of long non-coding RNA GAS5 and microRNA-222 expression profiles in younger AML patients. 27th EHA Congress. EHA Library. EHA2022 Virtual Congress. Hemasphere, 2022;6:S3: P403.</w:t>
      </w:r>
    </w:p>
    <w:p w14:paraId="75142112" w14:textId="77777777"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b/>
          <w:bCs/>
          <w:sz w:val="20"/>
          <w:szCs w:val="20"/>
          <w:lang w:val="sr-Latn-RS"/>
        </w:rPr>
        <w:t>Pravdic Z</w:t>
      </w:r>
      <w:r w:rsidRPr="00F96BD7">
        <w:rPr>
          <w:rFonts w:ascii="Times New Roman" w:eastAsia="Times New Roman" w:hAnsi="Times New Roman" w:cs="Times New Roman"/>
          <w:sz w:val="20"/>
          <w:szCs w:val="20"/>
          <w:lang w:val="sr-Latn-RS"/>
        </w:rPr>
        <w:t>, Virijevic M, Mitrovic M, Pantic N, Gasic V, Pavlovic S, Sabljic N, Pavlovic Dj, Marjanovic I, Suvajdzic Vukovic N. Impact of pharmacogenetic variants on cytarabine and anthracycline effect on outcomes in adult aml patients. 27th EHA Congress. EHA Library. EHA2022 Virtual Congress. Hemasphere, 2022;6:S3: P443</w:t>
      </w:r>
    </w:p>
    <w:p w14:paraId="2045ABB3" w14:textId="77777777"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iCs/>
          <w:sz w:val="20"/>
          <w:szCs w:val="20"/>
          <w:lang w:val="sr-Latn-RS"/>
        </w:rPr>
        <w:t xml:space="preserve">Sabljic N, Mitrovic M, Cvetkovic Z, Pantic N, Zivkovic Dakic A, Bukumiric Z, Libek V, Savic N, Milenkovic B, Virijevic M, Vucinic V, Milosevic I, </w:t>
      </w:r>
      <w:r w:rsidRPr="00F96BD7">
        <w:rPr>
          <w:rFonts w:ascii="Times New Roman" w:eastAsia="Times New Roman" w:hAnsi="Times New Roman" w:cs="Times New Roman"/>
          <w:b/>
          <w:bCs/>
          <w:iCs/>
          <w:sz w:val="20"/>
          <w:szCs w:val="20"/>
          <w:lang w:val="sr-Latn-RS"/>
        </w:rPr>
        <w:t>Pravdic Z</w:t>
      </w:r>
      <w:r w:rsidRPr="00F96BD7">
        <w:rPr>
          <w:rFonts w:ascii="Times New Roman" w:eastAsia="Times New Roman" w:hAnsi="Times New Roman" w:cs="Times New Roman"/>
          <w:iCs/>
          <w:sz w:val="20"/>
          <w:szCs w:val="20"/>
          <w:lang w:val="sr-Latn-RS"/>
        </w:rPr>
        <w:t xml:space="preserve">, Suvajdzic N, Fareed J, Antic D. Rotational Thromboelastometry (ROTEM) Profiling of COVID-19 Patients. The First World Conference Fighting COVID-19 Pandemic Health Challenges. Belgrade, Serbia, 26 - 28 March 2022. </w:t>
      </w:r>
    </w:p>
    <w:p w14:paraId="2BD8A4C1" w14:textId="77777777"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sz w:val="20"/>
          <w:szCs w:val="20"/>
          <w:lang w:val="sr-Latn-RS"/>
        </w:rPr>
        <w:t xml:space="preserve">Cvetković M, Virijević M, Pantić N, </w:t>
      </w: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Mitrović M, Suvajdžić Vuković N. Evans Syndrome (Autoimmune Anemia And Thrombocytopenia) Relapse Following Second Dose of Bnt162b2 (Pfizer-Biontech) COVID-19 Vaccine. The first world conference “fighting covid-19 pandemic – health challenges”; 26-28 March 2022, Belgrade, Serbia, EP476</w:t>
      </w:r>
    </w:p>
    <w:p w14:paraId="313558D4" w14:textId="77777777"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sz w:val="20"/>
          <w:szCs w:val="20"/>
          <w:lang w:val="sr-Latn-RS"/>
        </w:rPr>
        <w:t xml:space="preserve">Pantic N, Suvajdzic-Vukovic N, Virijevic M, </w:t>
      </w:r>
      <w:r w:rsidRPr="00F96BD7">
        <w:rPr>
          <w:rFonts w:ascii="Times New Roman" w:eastAsia="Times New Roman" w:hAnsi="Times New Roman" w:cs="Times New Roman"/>
          <w:b/>
          <w:bCs/>
          <w:sz w:val="20"/>
          <w:szCs w:val="20"/>
          <w:lang w:val="sr-Latn-RS"/>
        </w:rPr>
        <w:t>Pravdic Z</w:t>
      </w:r>
      <w:r w:rsidRPr="00F96BD7">
        <w:rPr>
          <w:rFonts w:ascii="Times New Roman" w:eastAsia="Times New Roman" w:hAnsi="Times New Roman" w:cs="Times New Roman"/>
          <w:sz w:val="20"/>
          <w:szCs w:val="20"/>
          <w:lang w:val="sr-Latn-RS"/>
        </w:rPr>
        <w:t>, Sabljic N, Adzic-Vukicevic T, Mitrovic M. COVID-19 in Patients with Chronic Immune Thrombocytopenia on Thrombopoietin Receptor Agonists: Single Center Experience. The first world conference “fighting covid-19 pandemic – health challenges”; 26-28 March 2022, Belgrade, Serbia, EP530</w:t>
      </w:r>
    </w:p>
    <w:p w14:paraId="669D9940" w14:textId="77777777"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sz w:val="20"/>
          <w:szCs w:val="20"/>
          <w:lang w:val="sr-Latn-RS"/>
        </w:rPr>
        <w:t xml:space="preserve">Pantic N, Mitrovic M, Sabljic N, Vucic M, Bukumiric Z, Virijevic M, </w:t>
      </w:r>
      <w:r w:rsidRPr="00F96BD7">
        <w:rPr>
          <w:rFonts w:ascii="Times New Roman" w:eastAsia="Times New Roman" w:hAnsi="Times New Roman" w:cs="Times New Roman"/>
          <w:b/>
          <w:bCs/>
          <w:sz w:val="20"/>
          <w:szCs w:val="20"/>
          <w:lang w:val="sr-Latn-RS"/>
        </w:rPr>
        <w:t>Pravdic Z</w:t>
      </w:r>
      <w:r w:rsidRPr="00F96BD7">
        <w:rPr>
          <w:rFonts w:ascii="Times New Roman" w:eastAsia="Times New Roman" w:hAnsi="Times New Roman" w:cs="Times New Roman"/>
          <w:sz w:val="20"/>
          <w:szCs w:val="20"/>
          <w:lang w:val="sr-Latn-RS"/>
        </w:rPr>
        <w:t>, Rajic J, Todorovic Balint M, Vidovic A, Tomin D , Suvajdzic Vukovic N. Acute leukemia and Sars-COV-2 infection: single centre experience.  26th EHA Congress. EHA Library. EHA2021 Virtual Congress; HemaSphere 2021: EP833</w:t>
      </w:r>
    </w:p>
    <w:p w14:paraId="470D1D18" w14:textId="77777777"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sz w:val="20"/>
          <w:szCs w:val="20"/>
          <w:lang w:val="sr-Latn-RS"/>
        </w:rPr>
        <w:t xml:space="preserve">Sabljic N, Mitrovic M, Cvetkovic Z, Pantic N, Bukumiric Z , Virijevic M, Milošević I, </w:t>
      </w:r>
      <w:r w:rsidRPr="00F96BD7">
        <w:rPr>
          <w:rFonts w:ascii="Times New Roman" w:eastAsia="Times New Roman" w:hAnsi="Times New Roman" w:cs="Times New Roman"/>
          <w:b/>
          <w:bCs/>
          <w:sz w:val="20"/>
          <w:szCs w:val="20"/>
          <w:lang w:val="sr-Latn-RS"/>
        </w:rPr>
        <w:t>Pravdic Z</w:t>
      </w:r>
      <w:r w:rsidRPr="00F96BD7">
        <w:rPr>
          <w:rFonts w:ascii="Times New Roman" w:eastAsia="Times New Roman" w:hAnsi="Times New Roman" w:cs="Times New Roman"/>
          <w:sz w:val="20"/>
          <w:szCs w:val="20"/>
          <w:lang w:val="sr-Latn-RS"/>
        </w:rPr>
        <w:t>, Suvajdzic Vukovic N, Fareed J, Antic D. Rotational thromboelastometry (ROTEM) profiling of COVID–19 patients. 26th EHA Congress. EHA Library. EHA2021 Virtual Congress; HemaSphere 2021: EP1326</w:t>
      </w:r>
    </w:p>
    <w:p w14:paraId="5D21EA53" w14:textId="77777777"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sz w:val="20"/>
          <w:szCs w:val="20"/>
          <w:lang w:val="sr-Latn-RS"/>
        </w:rPr>
        <w:t xml:space="preserve">Mitrovic M, Virijevic M, Sabljic N, Pantic N, </w:t>
      </w:r>
      <w:r w:rsidRPr="00F96BD7">
        <w:rPr>
          <w:rFonts w:ascii="Times New Roman" w:eastAsia="Times New Roman" w:hAnsi="Times New Roman" w:cs="Times New Roman"/>
          <w:b/>
          <w:bCs/>
          <w:sz w:val="20"/>
          <w:szCs w:val="20"/>
          <w:lang w:val="sr-Latn-RS"/>
        </w:rPr>
        <w:t>Pravdic Z</w:t>
      </w:r>
      <w:r w:rsidRPr="00F96BD7">
        <w:rPr>
          <w:rFonts w:ascii="Times New Roman" w:eastAsia="Times New Roman" w:hAnsi="Times New Roman" w:cs="Times New Roman"/>
          <w:sz w:val="20"/>
          <w:szCs w:val="20"/>
          <w:lang w:val="sr-Latn-RS"/>
        </w:rPr>
        <w:t>, Rajic J, Vidovic A, Tomin D, Suvajdzic Vukovic N. Thrombosis in acute myeloid leukemia – who are the high risk patients? 25th EHA Congress, EHA Library. Mitrovic M. 06/12/20; 294568; EP650</w:t>
      </w:r>
    </w:p>
    <w:p w14:paraId="79274C5D" w14:textId="77777777"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sz w:val="20"/>
          <w:szCs w:val="20"/>
          <w:lang w:val="sr-Latn-RS"/>
        </w:rPr>
        <w:t xml:space="preserve">Sabljic N, Virijevic M, Mitrovic M, Pantic N, </w:t>
      </w:r>
      <w:r w:rsidRPr="00F96BD7">
        <w:rPr>
          <w:rFonts w:ascii="Times New Roman" w:eastAsia="Times New Roman" w:hAnsi="Times New Roman" w:cs="Times New Roman"/>
          <w:b/>
          <w:bCs/>
          <w:sz w:val="20"/>
          <w:szCs w:val="20"/>
          <w:lang w:val="sr-Latn-RS"/>
        </w:rPr>
        <w:t>Pravdic Z</w:t>
      </w:r>
      <w:r w:rsidRPr="00F96BD7">
        <w:rPr>
          <w:rFonts w:ascii="Times New Roman" w:eastAsia="Times New Roman" w:hAnsi="Times New Roman" w:cs="Times New Roman"/>
          <w:sz w:val="20"/>
          <w:szCs w:val="20"/>
          <w:lang w:val="sr-Latn-RS"/>
        </w:rPr>
        <w:t>, Novkovic A, Rajic J, Vidovic A, Tomin D,  Suvajdzic N. Predictors of early death in patients with acute myeloid leukemia, 25th EHA Congress. EHA Library. Sabljic N. 06/12/20; 297773; PB1857</w:t>
      </w:r>
    </w:p>
    <w:p w14:paraId="73A9804C" w14:textId="77777777"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sz w:val="20"/>
          <w:szCs w:val="20"/>
          <w:lang w:val="sr-Latn-RS"/>
        </w:rPr>
        <w:t xml:space="preserve">Pantic N, Mitrovic M, Virijevic M, </w:t>
      </w:r>
      <w:r w:rsidRPr="00F96BD7">
        <w:rPr>
          <w:rFonts w:ascii="Times New Roman" w:eastAsia="Times New Roman" w:hAnsi="Times New Roman" w:cs="Times New Roman"/>
          <w:b/>
          <w:bCs/>
          <w:sz w:val="20"/>
          <w:szCs w:val="20"/>
          <w:lang w:val="sr-Latn-RS"/>
        </w:rPr>
        <w:t>Pravdic Z</w:t>
      </w:r>
      <w:r w:rsidRPr="00F96BD7">
        <w:rPr>
          <w:rFonts w:ascii="Times New Roman" w:eastAsia="Times New Roman" w:hAnsi="Times New Roman" w:cs="Times New Roman"/>
          <w:sz w:val="20"/>
          <w:szCs w:val="20"/>
          <w:lang w:val="sr-Latn-RS"/>
        </w:rPr>
        <w:t>, Sabljic N, Tomin D, Suvajdzic Vukovic N. Splenectomy for primary immune thrombocytopenia: efficacy, predicitive factors and relapse rate.  25th EHA Congress. EHA Library. Pantic N. 06/12/20; 298368; PB2455</w:t>
      </w:r>
    </w:p>
    <w:p w14:paraId="48ABCED5" w14:textId="77777777"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b/>
          <w:bCs/>
          <w:sz w:val="20"/>
          <w:szCs w:val="20"/>
          <w:lang w:val="sr-Latn-RS"/>
        </w:rPr>
        <w:lastRenderedPageBreak/>
        <w:t>Pravdic Z</w:t>
      </w:r>
      <w:r w:rsidRPr="00F96BD7">
        <w:rPr>
          <w:rFonts w:ascii="Times New Roman" w:eastAsia="Times New Roman" w:hAnsi="Times New Roman" w:cs="Times New Roman"/>
          <w:sz w:val="20"/>
          <w:szCs w:val="20"/>
          <w:lang w:val="sr-Latn-RS"/>
        </w:rPr>
        <w:t>, Mitrovic M, Virijevic M, Pantic N, Sabljic N, Tomin D, Todorovic-Tirnanic M, Suvajdzic-Vukovic N. Platelet kinetics as a predictor of splenectomy outcome (patients analyses and systematic review). 25th EHA Congress. EHA Library. Pravdic Z. 06/12/20; 294132; EP1651</w:t>
      </w:r>
    </w:p>
    <w:p w14:paraId="022A9886" w14:textId="77777777"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sz w:val="20"/>
          <w:szCs w:val="20"/>
          <w:lang w:val="sr-Latn-RS"/>
        </w:rPr>
        <w:t xml:space="preserve">Virijevic M, Mitrovic M, Sabljic N, </w:t>
      </w:r>
      <w:r w:rsidRPr="00F96BD7">
        <w:rPr>
          <w:rFonts w:ascii="Times New Roman" w:eastAsia="Times New Roman" w:hAnsi="Times New Roman" w:cs="Times New Roman"/>
          <w:b/>
          <w:bCs/>
          <w:sz w:val="20"/>
          <w:szCs w:val="20"/>
          <w:lang w:val="sr-Latn-RS"/>
        </w:rPr>
        <w:t>Pravdic Z</w:t>
      </w:r>
      <w:r w:rsidRPr="00F96BD7">
        <w:rPr>
          <w:rFonts w:ascii="Times New Roman" w:eastAsia="Times New Roman" w:hAnsi="Times New Roman" w:cs="Times New Roman"/>
          <w:sz w:val="20"/>
          <w:szCs w:val="20"/>
          <w:lang w:val="sr-Latn-RS"/>
        </w:rPr>
        <w:t>, Rajic J, Kraguljac-Kurtovic N, Knežević V, Milosevic V, Vidovic A, Suvajdzic N, Tomin D. Prognostic factors for survival in adults with acute lymphoblastic leukemia-single center experience.</w:t>
      </w:r>
      <w:r w:rsidRPr="00F96BD7">
        <w:rPr>
          <w:rFonts w:ascii="Times New Roman" w:eastAsia="Times New Roman" w:hAnsi="Times New Roman" w:cs="Times New Roman"/>
          <w:color w:val="000000"/>
          <w:sz w:val="20"/>
          <w:szCs w:val="20"/>
          <w:shd w:val="clear" w:color="auto" w:fill="FFFFFF"/>
          <w:lang w:val="sr-Latn-RS"/>
        </w:rPr>
        <w:t xml:space="preserve"> ESH 1</w:t>
      </w:r>
      <w:r w:rsidRPr="00F96BD7">
        <w:rPr>
          <w:rFonts w:ascii="Times New Roman" w:eastAsia="Times New Roman" w:hAnsi="Times New Roman" w:cs="Times New Roman"/>
          <w:color w:val="000000"/>
          <w:sz w:val="20"/>
          <w:szCs w:val="20"/>
          <w:shd w:val="clear" w:color="auto" w:fill="FFFFFF"/>
          <w:vertAlign w:val="superscript"/>
          <w:lang w:val="sr-Latn-RS"/>
        </w:rPr>
        <w:t>th</w:t>
      </w:r>
      <w:r w:rsidRPr="00F96BD7">
        <w:rPr>
          <w:rFonts w:ascii="Times New Roman" w:eastAsia="Times New Roman" w:hAnsi="Times New Roman" w:cs="Times New Roman"/>
          <w:color w:val="000000"/>
          <w:sz w:val="20"/>
          <w:szCs w:val="20"/>
          <w:shd w:val="clear" w:color="auto" w:fill="FFFFFF"/>
          <w:lang w:val="sr-Latn-RS"/>
        </w:rPr>
        <w:t xml:space="preserve"> International Conferenceon Acute Lymphoblastic Leukemia, Berlin, Germany  May 17-19, 2019. P59  </w:t>
      </w:r>
    </w:p>
    <w:p w14:paraId="372A09AC" w14:textId="6CC2A360"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sz w:val="20"/>
          <w:szCs w:val="20"/>
          <w:lang w:val="sr-Latn-RS"/>
        </w:rPr>
        <w:t xml:space="preserve">Sabljic N, Mitrovic M, Virijevic M, Kocica T, </w:t>
      </w:r>
      <w:r w:rsidRPr="00F96BD7">
        <w:rPr>
          <w:rFonts w:ascii="Times New Roman" w:eastAsia="Times New Roman" w:hAnsi="Times New Roman" w:cs="Times New Roman"/>
          <w:b/>
          <w:bCs/>
          <w:sz w:val="20"/>
          <w:szCs w:val="20"/>
          <w:lang w:val="sr-Latn-RS"/>
        </w:rPr>
        <w:t>Pravdic Z</w:t>
      </w:r>
      <w:r w:rsidRPr="00F96BD7">
        <w:rPr>
          <w:rFonts w:ascii="Times New Roman" w:eastAsia="Times New Roman" w:hAnsi="Times New Roman" w:cs="Times New Roman"/>
          <w:sz w:val="20"/>
          <w:szCs w:val="20"/>
          <w:lang w:val="sr-Latn-RS"/>
        </w:rPr>
        <w:t>, RajicJ, Milosevic V, Vidovic A, Suvajdzic N, Tomin</w:t>
      </w:r>
      <w:r w:rsidRPr="00F96BD7">
        <w:rPr>
          <w:rFonts w:ascii="Times New Roman" w:eastAsia="Times New Roman" w:hAnsi="Times New Roman" w:cs="Times New Roman"/>
          <w:iCs/>
          <w:sz w:val="20"/>
          <w:szCs w:val="20"/>
          <w:lang w:val="sr-Latn-RS"/>
        </w:rPr>
        <w:t>D. The role of ROTEM in predicting hemorrhage and hemorrhagic early death risk in patients with acute promyelocytic leukemia.</w:t>
      </w:r>
      <w:r w:rsidRPr="00F96BD7">
        <w:rPr>
          <w:rFonts w:ascii="Times New Roman" w:eastAsia="Times New Roman" w:hAnsi="Times New Roman" w:cs="Times New Roman"/>
          <w:sz w:val="20"/>
          <w:szCs w:val="20"/>
          <w:lang w:val="sr-Latn-RS"/>
        </w:rPr>
        <w:t xml:space="preserve"> 24th EHA Congress, </w:t>
      </w:r>
      <w:r w:rsidRPr="00F96BD7">
        <w:rPr>
          <w:rFonts w:ascii="Times New Roman" w:eastAsia="Calibri" w:hAnsi="Times New Roman" w:cs="Times New Roman"/>
          <w:color w:val="000000"/>
          <w:sz w:val="20"/>
          <w:szCs w:val="20"/>
          <w:lang w:val="sr-Latn-RS"/>
        </w:rPr>
        <w:t>Amsterdam, June 13-16, 2019</w:t>
      </w:r>
      <w:r w:rsidR="00060E99" w:rsidRPr="00F96BD7">
        <w:rPr>
          <w:rFonts w:ascii="Times New Roman" w:eastAsia="Calibri" w:hAnsi="Times New Roman" w:cs="Times New Roman"/>
          <w:color w:val="000000"/>
          <w:sz w:val="20"/>
          <w:szCs w:val="20"/>
          <w:lang w:val="sr-Latn-RS"/>
        </w:rPr>
        <w:t xml:space="preserve">. </w:t>
      </w:r>
      <w:r w:rsidRPr="00F96BD7">
        <w:rPr>
          <w:rFonts w:ascii="Times New Roman" w:eastAsia="Times New Roman" w:hAnsi="Times New Roman" w:cs="Times New Roman"/>
          <w:sz w:val="20"/>
          <w:szCs w:val="20"/>
          <w:lang w:val="sr-Latn-RS"/>
        </w:rPr>
        <w:t>HemaSphere 2019;  PB1734</w:t>
      </w:r>
    </w:p>
    <w:p w14:paraId="62C1DFC7" w14:textId="357C8A04"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b/>
          <w:bCs/>
          <w:sz w:val="20"/>
          <w:szCs w:val="20"/>
          <w:lang w:val="sr-Latn-RS"/>
        </w:rPr>
        <w:t>Pravdic Z</w:t>
      </w:r>
      <w:r w:rsidRPr="00F96BD7">
        <w:rPr>
          <w:rFonts w:ascii="Times New Roman" w:eastAsia="Times New Roman" w:hAnsi="Times New Roman" w:cs="Times New Roman"/>
          <w:sz w:val="20"/>
          <w:szCs w:val="20"/>
          <w:lang w:val="sr-Latn-RS"/>
        </w:rPr>
        <w:t xml:space="preserve"> , Mitrovic M, Todorovic-Tirnanic M, Virijevic M, Sabljic N, SuvajdzicVukovic N. Platelet kinetics in patients with chronic immune thrombocytopenia treated with thrombopoietin receptor agonist.  24th EHA Congress, </w:t>
      </w:r>
      <w:r w:rsidRPr="00F96BD7">
        <w:rPr>
          <w:rFonts w:ascii="Times New Roman" w:eastAsia="Calibri" w:hAnsi="Times New Roman" w:cs="Times New Roman"/>
          <w:color w:val="000000"/>
          <w:sz w:val="20"/>
          <w:szCs w:val="20"/>
          <w:lang w:val="sr-Latn-RS"/>
        </w:rPr>
        <w:t>Amsterdam, June 13-16, 2019</w:t>
      </w:r>
      <w:r w:rsidR="00060E99" w:rsidRPr="00F96BD7">
        <w:rPr>
          <w:rFonts w:ascii="Times New Roman" w:eastAsia="Calibri" w:hAnsi="Times New Roman" w:cs="Times New Roman"/>
          <w:color w:val="000000"/>
          <w:sz w:val="20"/>
          <w:szCs w:val="20"/>
          <w:lang w:val="sr-Latn-RS"/>
        </w:rPr>
        <w:t xml:space="preserve">. </w:t>
      </w:r>
      <w:r w:rsidRPr="00F96BD7">
        <w:rPr>
          <w:rFonts w:ascii="Times New Roman" w:eastAsia="Times New Roman" w:hAnsi="Times New Roman" w:cs="Times New Roman"/>
          <w:sz w:val="20"/>
          <w:szCs w:val="20"/>
          <w:lang w:val="sr-Latn-RS"/>
        </w:rPr>
        <w:t>HemaSphere 2019; PS1491</w:t>
      </w:r>
    </w:p>
    <w:p w14:paraId="42B2D366" w14:textId="05C7893C"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sz w:val="20"/>
          <w:szCs w:val="20"/>
          <w:shd w:val="clear" w:color="auto" w:fill="FFFFFF"/>
          <w:lang w:val="sr-Latn-RS"/>
        </w:rPr>
        <w:t xml:space="preserve">Mitrovic M, Antic D, Milic N, Virijevic M, </w:t>
      </w:r>
      <w:r w:rsidRPr="00F96BD7">
        <w:rPr>
          <w:rFonts w:ascii="Times New Roman" w:eastAsia="Times New Roman" w:hAnsi="Times New Roman" w:cs="Times New Roman"/>
          <w:b/>
          <w:bCs/>
          <w:sz w:val="20"/>
          <w:szCs w:val="20"/>
          <w:shd w:val="clear" w:color="auto" w:fill="FFFFFF"/>
          <w:lang w:val="sr-Latn-RS"/>
        </w:rPr>
        <w:t>Pravdic Z</w:t>
      </w:r>
      <w:r w:rsidRPr="00F96BD7">
        <w:rPr>
          <w:rFonts w:ascii="Times New Roman" w:eastAsia="Times New Roman" w:hAnsi="Times New Roman" w:cs="Times New Roman"/>
          <w:sz w:val="20"/>
          <w:szCs w:val="20"/>
          <w:shd w:val="clear" w:color="auto" w:fill="FFFFFF"/>
          <w:lang w:val="sr-Latn-RS"/>
        </w:rPr>
        <w:t>, Sabljic N, Suvajdzic Vukovic N. There are no predictive factors associated with good therapy response to splenectomy or primary immune thrombocytopenia – conclusion based on systematic review and meta-analysis.</w:t>
      </w:r>
      <w:r w:rsidRPr="00F96BD7">
        <w:rPr>
          <w:rFonts w:ascii="Times New Roman" w:eastAsia="Times New Roman" w:hAnsi="Times New Roman" w:cs="Times New Roman"/>
          <w:sz w:val="20"/>
          <w:szCs w:val="20"/>
          <w:lang w:val="sr-Latn-RS"/>
        </w:rPr>
        <w:t xml:space="preserve"> 24th EHA Congress, </w:t>
      </w:r>
      <w:r w:rsidRPr="00F96BD7">
        <w:rPr>
          <w:rFonts w:ascii="Times New Roman" w:eastAsia="Calibri" w:hAnsi="Times New Roman" w:cs="Times New Roman"/>
          <w:sz w:val="20"/>
          <w:szCs w:val="20"/>
          <w:lang w:val="sr-Latn-RS"/>
        </w:rPr>
        <w:t>Amsterdam, June 13-16, 2019</w:t>
      </w:r>
      <w:r w:rsidR="00060E99" w:rsidRPr="00F96BD7">
        <w:rPr>
          <w:rFonts w:ascii="Times New Roman" w:eastAsia="Calibri" w:hAnsi="Times New Roman" w:cs="Times New Roman"/>
          <w:sz w:val="20"/>
          <w:szCs w:val="20"/>
          <w:lang w:val="sr-Latn-RS"/>
        </w:rPr>
        <w:t>.</w:t>
      </w:r>
      <w:r w:rsidRPr="00F96BD7">
        <w:rPr>
          <w:rFonts w:ascii="Times New Roman" w:eastAsia="Calibri" w:hAnsi="Times New Roman" w:cs="Times New Roman"/>
          <w:sz w:val="20"/>
          <w:szCs w:val="20"/>
          <w:lang w:val="sr-Latn-RS"/>
        </w:rPr>
        <w:t xml:space="preserve"> </w:t>
      </w:r>
      <w:r w:rsidRPr="00F96BD7">
        <w:rPr>
          <w:rFonts w:ascii="Times New Roman" w:eastAsia="Times New Roman" w:hAnsi="Times New Roman" w:cs="Times New Roman"/>
          <w:sz w:val="20"/>
          <w:szCs w:val="20"/>
          <w:lang w:val="sr-Latn-RS"/>
        </w:rPr>
        <w:t>HemaSphere 2019;  PF713</w:t>
      </w:r>
    </w:p>
    <w:p w14:paraId="6164BE6E" w14:textId="3BE003A9"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sz w:val="20"/>
          <w:szCs w:val="20"/>
          <w:lang w:val="sr-Latn-RS"/>
        </w:rPr>
        <w:t xml:space="preserve">Virijevic M, Mitrovic M, </w:t>
      </w:r>
      <w:r w:rsidRPr="00F96BD7">
        <w:rPr>
          <w:rFonts w:ascii="Times New Roman" w:eastAsia="Times New Roman" w:hAnsi="Times New Roman" w:cs="Times New Roman"/>
          <w:b/>
          <w:bCs/>
          <w:sz w:val="20"/>
          <w:szCs w:val="20"/>
          <w:lang w:val="sr-Latn-RS"/>
        </w:rPr>
        <w:t>Pravdic Z</w:t>
      </w:r>
      <w:r w:rsidRPr="00F96BD7">
        <w:rPr>
          <w:rFonts w:ascii="Times New Roman" w:eastAsia="Times New Roman" w:hAnsi="Times New Roman" w:cs="Times New Roman"/>
          <w:sz w:val="20"/>
          <w:szCs w:val="20"/>
          <w:lang w:val="sr-Latn-RS"/>
        </w:rPr>
        <w:t>, Novkovic A, Djordjevic V, Suvajdzic N, Vidovic A, Tomin D</w:t>
      </w:r>
      <w:r w:rsidRPr="00F96BD7">
        <w:rPr>
          <w:rFonts w:ascii="Times New Roman" w:eastAsia="Times New Roman" w:hAnsi="Times New Roman" w:cs="Times New Roman"/>
          <w:color w:val="000000"/>
          <w:sz w:val="20"/>
          <w:szCs w:val="20"/>
          <w:lang w:val="sr-Latn-RS"/>
        </w:rPr>
        <w:t xml:space="preserve">. </w:t>
      </w:r>
      <w:r w:rsidRPr="00F96BD7">
        <w:rPr>
          <w:rFonts w:ascii="Times New Roman" w:eastAsia="Times New Roman" w:hAnsi="Times New Roman" w:cs="Times New Roman"/>
          <w:sz w:val="20"/>
          <w:szCs w:val="20"/>
          <w:lang w:val="sr-Latn-RS"/>
        </w:rPr>
        <w:t xml:space="preserve">Risk factors and outcomes of patients with relapsed core-binding factor-positive acute myeloid leukemia, 23th EHA Congress, </w:t>
      </w:r>
      <w:r w:rsidRPr="00F96BD7">
        <w:rPr>
          <w:rFonts w:ascii="Times New Roman" w:eastAsia="Calibri" w:hAnsi="Times New Roman" w:cs="Times New Roman"/>
          <w:color w:val="000000"/>
          <w:sz w:val="20"/>
          <w:szCs w:val="20"/>
          <w:lang w:val="sr-Latn-RS"/>
        </w:rPr>
        <w:t>Stockholm, Sweden, June 14-17, 2018</w:t>
      </w:r>
      <w:r w:rsidR="00060E99" w:rsidRPr="00F96BD7">
        <w:rPr>
          <w:rFonts w:ascii="Times New Roman" w:eastAsia="Calibri" w:hAnsi="Times New Roman" w:cs="Times New Roman"/>
          <w:color w:val="000000"/>
          <w:sz w:val="20"/>
          <w:szCs w:val="20"/>
          <w:lang w:val="sr-Latn-RS"/>
        </w:rPr>
        <w:t xml:space="preserve">. </w:t>
      </w:r>
      <w:r w:rsidRPr="00F96BD7">
        <w:rPr>
          <w:rFonts w:ascii="Times New Roman" w:eastAsia="Times New Roman" w:hAnsi="Times New Roman" w:cs="Times New Roman"/>
          <w:sz w:val="20"/>
          <w:szCs w:val="20"/>
          <w:lang w:val="sr-Latn-RS"/>
        </w:rPr>
        <w:t>HemaSphere 2018; 2(S1):793 PB1733</w:t>
      </w:r>
    </w:p>
    <w:p w14:paraId="70EA5BA6" w14:textId="375071C9" w:rsidR="00C1651A" w:rsidRPr="00F96BD7" w:rsidRDefault="00D82F99">
      <w:pPr>
        <w:numPr>
          <w:ilvl w:val="0"/>
          <w:numId w:val="29"/>
        </w:numPr>
        <w:tabs>
          <w:tab w:val="left" w:pos="284"/>
        </w:tabs>
        <w:overflowPunct w:val="0"/>
        <w:autoSpaceDE w:val="0"/>
        <w:autoSpaceDN w:val="0"/>
        <w:adjustRightInd w:val="0"/>
        <w:spacing w:after="0" w:line="240" w:lineRule="auto"/>
        <w:ind w:left="284" w:hanging="284"/>
        <w:contextualSpacing/>
        <w:jc w:val="both"/>
        <w:textAlignment w:val="baseline"/>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sz w:val="20"/>
          <w:szCs w:val="20"/>
          <w:lang w:val="sr-Latn-RS"/>
        </w:rPr>
        <w:t xml:space="preserve">Mitrovic M, Antic D, Virijevic M, </w:t>
      </w:r>
      <w:r w:rsidRPr="00F96BD7">
        <w:rPr>
          <w:rFonts w:ascii="Times New Roman" w:eastAsia="Times New Roman" w:hAnsi="Times New Roman" w:cs="Times New Roman"/>
          <w:b/>
          <w:bCs/>
          <w:sz w:val="20"/>
          <w:szCs w:val="20"/>
          <w:lang w:val="sr-Latn-RS"/>
        </w:rPr>
        <w:t>Pravdic Z</w:t>
      </w:r>
      <w:r w:rsidRPr="00F96BD7">
        <w:rPr>
          <w:rFonts w:ascii="Times New Roman" w:eastAsia="Times New Roman" w:hAnsi="Times New Roman" w:cs="Times New Roman"/>
          <w:sz w:val="20"/>
          <w:szCs w:val="20"/>
          <w:lang w:val="sr-Latn-RS"/>
        </w:rPr>
        <w:t xml:space="preserve">, Suvajdzic N. </w:t>
      </w:r>
      <w:r w:rsidRPr="00F96BD7">
        <w:rPr>
          <w:rFonts w:ascii="Arial-BoldMT" w:eastAsia="Times New Roman" w:hAnsi="Arial-BoldMT" w:cs="Times New Roman"/>
          <w:color w:val="000000"/>
          <w:sz w:val="20"/>
          <w:lang w:val="sr-Latn-RS"/>
        </w:rPr>
        <w:t>Predictive factors for successful splenectomy outcome-systematic review</w:t>
      </w:r>
      <w:r w:rsidRPr="00F96BD7">
        <w:rPr>
          <w:rFonts w:ascii="Arial-BoldMT" w:eastAsia="Times New Roman" w:hAnsi="Arial-BoldMT" w:cs="Times New Roman"/>
          <w:b/>
          <w:bCs/>
          <w:color w:val="000000"/>
          <w:sz w:val="20"/>
          <w:lang w:val="sr-Latn-RS"/>
        </w:rPr>
        <w:t xml:space="preserve">. </w:t>
      </w:r>
      <w:r w:rsidRPr="00F96BD7">
        <w:rPr>
          <w:rFonts w:ascii="Times New Roman" w:eastAsia="Times New Roman" w:hAnsi="Times New Roman" w:cs="Times New Roman"/>
          <w:sz w:val="20"/>
          <w:szCs w:val="20"/>
          <w:lang w:val="sr-Latn-RS"/>
        </w:rPr>
        <w:t xml:space="preserve">23th EHA Congress, </w:t>
      </w:r>
      <w:r w:rsidRPr="00F96BD7">
        <w:rPr>
          <w:rFonts w:ascii="Times New Roman" w:eastAsia="Calibri" w:hAnsi="Times New Roman" w:cs="Times New Roman"/>
          <w:color w:val="000000"/>
          <w:sz w:val="20"/>
          <w:szCs w:val="20"/>
          <w:lang w:val="sr-Latn-RS"/>
        </w:rPr>
        <w:t>Stockholm, Sweden, June 14-17, 2018</w:t>
      </w:r>
      <w:r w:rsidR="00060E99" w:rsidRPr="00F96BD7">
        <w:rPr>
          <w:rFonts w:ascii="Times New Roman" w:eastAsia="Calibri" w:hAnsi="Times New Roman" w:cs="Times New Roman"/>
          <w:color w:val="000000"/>
          <w:sz w:val="20"/>
          <w:szCs w:val="20"/>
          <w:lang w:val="sr-Latn-RS"/>
        </w:rPr>
        <w:t xml:space="preserve">. </w:t>
      </w:r>
      <w:r w:rsidRPr="00F96BD7">
        <w:rPr>
          <w:rFonts w:ascii="Times New Roman" w:eastAsia="Times New Roman" w:hAnsi="Times New Roman" w:cs="Times New Roman"/>
          <w:sz w:val="20"/>
          <w:szCs w:val="20"/>
          <w:lang w:val="sr-Latn-RS"/>
        </w:rPr>
        <w:t>HemaSphere 2018; 2(S1): 289 PF676</w:t>
      </w:r>
      <w:r w:rsidR="00060E99" w:rsidRPr="00F96BD7">
        <w:rPr>
          <w:rFonts w:ascii="Times New Roman" w:eastAsia="Times New Roman" w:hAnsi="Times New Roman" w:cs="Times New Roman"/>
          <w:sz w:val="20"/>
          <w:szCs w:val="20"/>
          <w:lang w:val="sr-Latn-RS"/>
        </w:rPr>
        <w:t>.</w:t>
      </w:r>
    </w:p>
    <w:p w14:paraId="69CAD967" w14:textId="77777777" w:rsidR="00C1651A" w:rsidRPr="00F96BD7" w:rsidRDefault="00C1651A">
      <w:pPr>
        <w:spacing w:after="0" w:line="240" w:lineRule="auto"/>
        <w:ind w:left="720"/>
        <w:rPr>
          <w:rFonts w:ascii="Times New Roman" w:eastAsia="ArialMT" w:hAnsi="Times New Roman" w:cs="Times New Roman"/>
          <w:color w:val="000000"/>
          <w:sz w:val="24"/>
          <w:szCs w:val="24"/>
          <w:lang w:val="sr-Latn-RS"/>
        </w:rPr>
      </w:pPr>
    </w:p>
    <w:p w14:paraId="2603260D" w14:textId="77777777" w:rsidR="00C1651A" w:rsidRPr="00F96BD7" w:rsidRDefault="00D82F99">
      <w:pPr>
        <w:tabs>
          <w:tab w:val="left" w:pos="0"/>
        </w:tabs>
        <w:spacing w:after="0" w:line="240" w:lineRule="auto"/>
        <w:rPr>
          <w:rFonts w:ascii="Times New Roman" w:eastAsia="Times New Roman" w:hAnsi="Times New Roman" w:cs="Times New Roman"/>
          <w:b/>
          <w:bCs/>
          <w:sz w:val="20"/>
          <w:szCs w:val="20"/>
          <w:lang w:val="sr-Latn-RS"/>
        </w:rPr>
      </w:pPr>
      <w:r w:rsidRPr="00F96BD7">
        <w:rPr>
          <w:rFonts w:ascii="Times New Roman" w:eastAsia="Times New Roman" w:hAnsi="Times New Roman" w:cs="Times New Roman"/>
          <w:b/>
          <w:bCs/>
          <w:sz w:val="20"/>
          <w:szCs w:val="20"/>
          <w:lang w:val="sr-Latn-RS"/>
        </w:rPr>
        <w:t>Izvodi u zbornicima nacionalnih skupova</w:t>
      </w:r>
    </w:p>
    <w:p w14:paraId="61D78E32" w14:textId="77777777" w:rsidR="00C1651A" w:rsidRPr="00F96BD7" w:rsidRDefault="00D82F99">
      <w:pPr>
        <w:numPr>
          <w:ilvl w:val="0"/>
          <w:numId w:val="30"/>
        </w:numPr>
        <w:tabs>
          <w:tab w:val="left" w:pos="284"/>
        </w:tabs>
        <w:spacing w:after="0" w:line="240" w:lineRule="auto"/>
        <w:ind w:left="284" w:hanging="284"/>
        <w:contextualSpacing/>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Virijević M, Mitrovic M, </w:t>
      </w: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xml:space="preserve">, Pantić N,  Sabljić N, Kraguljac–Kurtović N, Bukumurić Z, Knežević V, Dragović Ivančević T, Bižić Radulović S. Vidović A, Rajić J, Cvetković M, Đunić I, Todorović Balint M,  Suvajdzić Vuković N.  </w:t>
      </w:r>
      <w:r w:rsidRPr="00F96BD7">
        <w:rPr>
          <w:rFonts w:ascii="Times New Roman" w:eastAsia="Times New Roman" w:hAnsi="Times New Roman" w:cs="Times New Roman"/>
          <w:color w:val="000000"/>
          <w:kern w:val="24"/>
          <w:sz w:val="20"/>
          <w:szCs w:val="20"/>
          <w:lang w:val="sr-Latn-RS"/>
        </w:rPr>
        <w:t>Infiltracija centralnog nervnog sistema pri dijagnozi kod pacijenata sa akutnom mijeloidnom leukemijom nema uticaja na klinički ishod.</w:t>
      </w:r>
      <w:r w:rsidRPr="00F96BD7">
        <w:rPr>
          <w:rFonts w:ascii="Times New Roman" w:eastAsia="Times New Roman" w:hAnsi="Times New Roman" w:cs="Times New Roman"/>
          <w:sz w:val="20"/>
          <w:szCs w:val="20"/>
          <w:lang w:val="sr-Latn-RS"/>
        </w:rPr>
        <w:t>5. Kongres hematologa Srbije, Novi Sad, 2022; Abstract book 2022: OP03.</w:t>
      </w:r>
    </w:p>
    <w:p w14:paraId="25770D53" w14:textId="77777777" w:rsidR="00C1651A" w:rsidRPr="00F96BD7" w:rsidRDefault="00D82F99">
      <w:pPr>
        <w:numPr>
          <w:ilvl w:val="0"/>
          <w:numId w:val="30"/>
        </w:numPr>
        <w:tabs>
          <w:tab w:val="left" w:pos="284"/>
        </w:tabs>
        <w:spacing w:after="0" w:line="240" w:lineRule="auto"/>
        <w:ind w:left="284" w:hanging="284"/>
        <w:contextualSpacing/>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Pantić N, Antić D, Virijević M, </w:t>
      </w: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xml:space="preserve">, Sabljić N, Bukumurić Z, Cvetković M, Rajić J, Torović Balint M,  Vidović A, Suvajdzić Vuković N, Mitrovic M.  </w:t>
      </w:r>
      <w:r w:rsidRPr="00F96BD7">
        <w:rPr>
          <w:rFonts w:ascii="Times New Roman" w:eastAsia="Times New Roman" w:hAnsi="Times New Roman" w:cs="Times New Roman"/>
          <w:color w:val="000000"/>
          <w:kern w:val="24"/>
          <w:sz w:val="20"/>
          <w:szCs w:val="20"/>
          <w:lang w:val="sr-Latn-RS"/>
        </w:rPr>
        <w:t xml:space="preserve">Venski tromboembolizam kod pacijenata sa akutnom mijeloidnom leukemijom: razvoj prediktivnog modela. </w:t>
      </w:r>
      <w:r w:rsidRPr="00F96BD7">
        <w:rPr>
          <w:rFonts w:ascii="Times New Roman" w:eastAsia="Times New Roman" w:hAnsi="Times New Roman" w:cs="Times New Roman"/>
          <w:sz w:val="20"/>
          <w:szCs w:val="20"/>
          <w:lang w:val="sr-Latn-RS"/>
        </w:rPr>
        <w:t>5. Kongres hematologa Srbije, Novi Sad, 2022; Abstract book 2022: OP10.</w:t>
      </w:r>
    </w:p>
    <w:p w14:paraId="6346F7FA" w14:textId="77777777" w:rsidR="00C1651A" w:rsidRPr="00F96BD7" w:rsidRDefault="00D82F99">
      <w:pPr>
        <w:numPr>
          <w:ilvl w:val="0"/>
          <w:numId w:val="30"/>
        </w:numPr>
        <w:tabs>
          <w:tab w:val="left" w:pos="284"/>
        </w:tabs>
        <w:spacing w:after="0" w:line="240" w:lineRule="auto"/>
        <w:ind w:left="284" w:hanging="426"/>
        <w:contextualSpacing/>
        <w:jc w:val="both"/>
        <w:rPr>
          <w:rFonts w:ascii="Times New Roman" w:eastAsia="Times New Roman" w:hAnsi="Times New Roman" w:cs="Times New Roman"/>
          <w:sz w:val="20"/>
          <w:szCs w:val="20"/>
          <w:lang w:val="sr-Latn-RS"/>
        </w:rPr>
      </w:pPr>
      <w:bookmarkStart w:id="7" w:name="_Hlk163594916"/>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xml:space="preserve">, Virijević M, Mitrovic M, Pantić N, Gašić V, Pavlović S, Sabljić N, Pavlović Đ, Marjanović I, Vidović A, Suvajdzić Vuković N.  </w:t>
      </w:r>
      <w:r w:rsidRPr="00F96BD7">
        <w:rPr>
          <w:rFonts w:ascii="Times New Roman" w:eastAsia="Times New Roman" w:hAnsi="Times New Roman" w:cs="Times New Roman"/>
          <w:color w:val="000000"/>
          <w:kern w:val="24"/>
          <w:sz w:val="20"/>
          <w:szCs w:val="20"/>
          <w:lang w:val="sr-Latn-RS"/>
        </w:rPr>
        <w:t xml:space="preserve">Uticaj varijanti farmakogenima citarabina i antraciklinana ishod lečenja odraslih bolesnika sa akutnom mijeloidnom leukemijom </w:t>
      </w:r>
      <w:r w:rsidRPr="00F96BD7">
        <w:rPr>
          <w:rFonts w:ascii="Times New Roman" w:eastAsia="Times New Roman" w:hAnsi="Times New Roman" w:cs="Times New Roman"/>
          <w:sz w:val="20"/>
          <w:szCs w:val="20"/>
          <w:lang w:val="sr-Latn-RS"/>
        </w:rPr>
        <w:t>5. Kongres hematologa Srbije, Novi Sad, 2022; Abstract book 2022: OP15.</w:t>
      </w:r>
    </w:p>
    <w:p w14:paraId="34A40EF5" w14:textId="77777777" w:rsidR="00C1651A" w:rsidRPr="00F96BD7" w:rsidRDefault="00D82F99">
      <w:pPr>
        <w:numPr>
          <w:ilvl w:val="0"/>
          <w:numId w:val="30"/>
        </w:numPr>
        <w:tabs>
          <w:tab w:val="left" w:pos="284"/>
        </w:tabs>
        <w:spacing w:after="0" w:line="240" w:lineRule="auto"/>
        <w:ind w:left="284" w:hanging="426"/>
        <w:contextualSpacing/>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Tošić N, Pavlović Đ, Karan Đurašević T, Zukić B, Marjanović I, </w:t>
      </w: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,Suvajdžić Vuković N, Pavlović S, Gašić V. Ekspresioni profil i prognostički značaj duge nekodirajuće RNK GAS5 i mikro RNK-222 u akutnoj mijeloidnoj leukemiji. 5. Kongres hematologa Srbije, Novi Sad, 2022; Abstract book 2022: OP16.</w:t>
      </w:r>
    </w:p>
    <w:bookmarkEnd w:id="7"/>
    <w:p w14:paraId="14DE9E61" w14:textId="77777777" w:rsidR="00C1651A" w:rsidRPr="00F96BD7" w:rsidRDefault="00D82F99">
      <w:pPr>
        <w:numPr>
          <w:ilvl w:val="0"/>
          <w:numId w:val="30"/>
        </w:numPr>
        <w:tabs>
          <w:tab w:val="left" w:pos="284"/>
        </w:tabs>
        <w:spacing w:after="0" w:line="240" w:lineRule="auto"/>
        <w:ind w:left="284" w:hanging="426"/>
        <w:contextualSpacing/>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Mitrovic M, Pantić N, Vučić M, Bukumirić Z, Virijević M, Rajić J, Todorović Balint M,  Vidović A, Suvajdzić Vuković N. Akutna leukemija i Kovid 19 infekcija: kliničke karakteristike i faktori rizika za mortalitet.   5. Kongres hematologa Srbije, Novi Sad, 2022; Abstract book 2022: PP28.</w:t>
      </w:r>
    </w:p>
    <w:p w14:paraId="3B6EACC1" w14:textId="77777777" w:rsidR="00C1651A" w:rsidRPr="00F96BD7" w:rsidRDefault="00D82F99">
      <w:pPr>
        <w:numPr>
          <w:ilvl w:val="0"/>
          <w:numId w:val="30"/>
        </w:numPr>
        <w:tabs>
          <w:tab w:val="left" w:pos="284"/>
        </w:tabs>
        <w:spacing w:after="0" w:line="240" w:lineRule="auto"/>
        <w:ind w:left="284" w:hanging="426"/>
        <w:contextualSpacing/>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Sabljić N, Pantić N, Virijević M, </w:t>
      </w: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xml:space="preserve"> Rajić J, Bukumurić Z, Cvetković M, Suvajdzić Vuković N Vidović A, Mitrovic M. Arterijske tromboze u akutnoj mijeloidnoj leukemiji. 5. Kongres hematologa Srbije, Novi Sad, 2022; Abstract book 2022: PP29.</w:t>
      </w:r>
    </w:p>
    <w:p w14:paraId="1FE646D3" w14:textId="77777777" w:rsidR="00C1651A" w:rsidRPr="00F96BD7" w:rsidRDefault="00D82F99">
      <w:pPr>
        <w:numPr>
          <w:ilvl w:val="0"/>
          <w:numId w:val="30"/>
        </w:numPr>
        <w:tabs>
          <w:tab w:val="left" w:pos="284"/>
        </w:tabs>
        <w:spacing w:after="0" w:line="240" w:lineRule="auto"/>
        <w:ind w:left="284" w:hanging="426"/>
        <w:contextualSpacing/>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Virijević M, </w:t>
      </w: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Mitrović M, Pantić N, Sabljić N, Dudok D, Novković A, Cvetković M, Đorđević V, Jovanović J, Bižić Radulović S, Đunić I, Todorović Bant M, Vidović A, Suvajdzić Vuković N. Efikasnost i klinički ishod primene protokola Flag-IDA kod pacijenta sa relapsom i refraktarnom akutnom mijeloidnom leukemijom. 5. Kongres hematologa Srbije, Novi Sad, 2022; Abstract book 2022: PP31.</w:t>
      </w:r>
    </w:p>
    <w:p w14:paraId="6037D6E8" w14:textId="77777777" w:rsidR="00C1651A" w:rsidRPr="00F96BD7" w:rsidRDefault="00D82F99">
      <w:pPr>
        <w:numPr>
          <w:ilvl w:val="0"/>
          <w:numId w:val="30"/>
        </w:numPr>
        <w:tabs>
          <w:tab w:val="left" w:pos="284"/>
        </w:tabs>
        <w:spacing w:after="0" w:line="240" w:lineRule="auto"/>
        <w:ind w:left="284" w:hanging="426"/>
        <w:contextualSpacing/>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xml:space="preserve"> Mitrovic M, Bogdanović A, Virijević M, Sabljić N, Pantić N, Suvajdzić Vuković N. Tromboza dubokih vena kao prezentujući simptom SARS-CoV2 infekcije kod bolesnika sa paroksizmalnom noćnom hemoglobinurijom. 5. Kongres hematologa Srbije, Novi Sad, 2022; Abstract book 2022: PP34.</w:t>
      </w:r>
    </w:p>
    <w:p w14:paraId="593C5C58" w14:textId="77777777" w:rsidR="00C1651A" w:rsidRPr="00F96BD7" w:rsidRDefault="00D82F99">
      <w:pPr>
        <w:numPr>
          <w:ilvl w:val="0"/>
          <w:numId w:val="30"/>
        </w:numPr>
        <w:tabs>
          <w:tab w:val="left" w:pos="284"/>
        </w:tabs>
        <w:spacing w:after="0" w:line="240" w:lineRule="auto"/>
        <w:ind w:left="284" w:hanging="426"/>
        <w:contextualSpacing/>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Pantić N, Cvetković M, Virijević M, </w:t>
      </w: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xml:space="preserve">, Dragaš M, Šarac S, Sabljić N, Suvajdzić Vuković N, Mitrovic M.  </w:t>
      </w:r>
      <w:r w:rsidRPr="00F96BD7">
        <w:rPr>
          <w:rFonts w:ascii="Times New Roman" w:eastAsia="Times New Roman" w:hAnsi="Times New Roman" w:cs="Times New Roman"/>
          <w:color w:val="000000"/>
          <w:kern w:val="24"/>
          <w:sz w:val="20"/>
          <w:szCs w:val="20"/>
          <w:lang w:val="sr-Latn-RS"/>
        </w:rPr>
        <w:t>Tromboza dubolih vena donjih ekstremiteta kod pacijenata sa atrezijom donje šuplje vene i hipoplazijom desnog bubrega (Kilt sindrom): prikaz slučaja</w:t>
      </w:r>
      <w:r w:rsidRPr="00F96BD7">
        <w:rPr>
          <w:rFonts w:ascii="Times New Roman" w:eastAsia="Times New Roman" w:hAnsi="Times New Roman" w:cs="Times New Roman"/>
          <w:sz w:val="20"/>
          <w:szCs w:val="20"/>
          <w:lang w:val="sr-Latn-RS"/>
        </w:rPr>
        <w:t>5. Kongres hematologa Srbije, Novi Sad, 2022; Abstract book 2022: PP116.</w:t>
      </w:r>
    </w:p>
    <w:p w14:paraId="7BAF828B" w14:textId="77777777" w:rsidR="00C1651A" w:rsidRPr="00F96BD7" w:rsidRDefault="00D82F99">
      <w:pPr>
        <w:numPr>
          <w:ilvl w:val="0"/>
          <w:numId w:val="30"/>
        </w:numPr>
        <w:tabs>
          <w:tab w:val="left" w:pos="284"/>
        </w:tabs>
        <w:spacing w:after="0" w:line="240" w:lineRule="auto"/>
        <w:ind w:left="284" w:hanging="426"/>
        <w:contextualSpacing/>
        <w:jc w:val="both"/>
        <w:rPr>
          <w:rFonts w:ascii="Times New Roman" w:eastAsia="Times New Roman" w:hAnsi="Times New Roman" w:cs="Times New Roman"/>
          <w:sz w:val="20"/>
          <w:szCs w:val="20"/>
          <w:lang w:val="sr-Latn-RS"/>
        </w:rPr>
      </w:pPr>
      <w:bookmarkStart w:id="8" w:name="_Hlk134379255"/>
      <w:r w:rsidRPr="00F96BD7">
        <w:rPr>
          <w:rFonts w:ascii="Times New Roman" w:eastAsia="Times New Roman" w:hAnsi="Times New Roman" w:cs="Times New Roman"/>
          <w:sz w:val="20"/>
          <w:szCs w:val="20"/>
          <w:lang w:val="sr-Latn-RS"/>
        </w:rPr>
        <w:t xml:space="preserve">Pantić N, Suvajdzić-Vuković N, Virijević M, </w:t>
      </w: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xml:space="preserve">, Sabljić N, Cvetković M, </w:t>
      </w:r>
      <w:bookmarkEnd w:id="8"/>
      <w:r w:rsidRPr="00F96BD7">
        <w:rPr>
          <w:rFonts w:ascii="Times New Roman" w:eastAsia="Times New Roman" w:hAnsi="Times New Roman" w:cs="Times New Roman"/>
          <w:sz w:val="20"/>
          <w:szCs w:val="20"/>
          <w:lang w:val="sr-Latn-RS"/>
        </w:rPr>
        <w:t>Adžić-Vukičević T,Mitrovic M.  Kovid -19 kod pacijenata obolelih od hronične imunološke trombocitopenije koji se leče agonistima trombopoetinskih receptora: iskustvo jednog centra. 5. Kongres hematologa Srbije, Novi Sad, 2022; Abstract book 2022: PP117.</w:t>
      </w:r>
    </w:p>
    <w:p w14:paraId="173001E3" w14:textId="77777777" w:rsidR="00C1651A" w:rsidRPr="00F96BD7" w:rsidRDefault="00D82F99">
      <w:pPr>
        <w:numPr>
          <w:ilvl w:val="0"/>
          <w:numId w:val="30"/>
        </w:numPr>
        <w:tabs>
          <w:tab w:val="left" w:pos="284"/>
        </w:tabs>
        <w:spacing w:after="0" w:line="240" w:lineRule="auto"/>
        <w:ind w:left="284" w:hanging="426"/>
        <w:contextualSpacing/>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lastRenderedPageBreak/>
        <w:t xml:space="preserve">Sabljić N, Pantić N, Cvetković M, Živković-Dakić A, Bukumirić Z, Libek V, Savić N, Milenković B, Virijević M, Vučinić V, Milošević I, </w:t>
      </w: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Suvajdzić Vuković N , Fareed J, Antić D, Mitrović M. Rotaciona tromboelastometrija (Rotem) kod pacijenat sa Kovid-19. 5. Kongres hematologa Srbije, Novi Sad, 2022; Abstract book 2022: PP120.</w:t>
      </w:r>
    </w:p>
    <w:p w14:paraId="27C530D1" w14:textId="77777777" w:rsidR="00C1651A" w:rsidRPr="00F96BD7" w:rsidRDefault="00D82F99">
      <w:pPr>
        <w:numPr>
          <w:ilvl w:val="0"/>
          <w:numId w:val="30"/>
        </w:numPr>
        <w:tabs>
          <w:tab w:val="left" w:pos="284"/>
        </w:tabs>
        <w:spacing w:after="0" w:line="240" w:lineRule="auto"/>
        <w:ind w:left="284" w:hanging="426"/>
        <w:contextualSpacing/>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Smiljanić M, Pantić N, </w:t>
      </w: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Virijević M, Leković D, Mitrović M, Suvajdzić Vuković N. Izazovi u lečenju pacijenta sa ITP i trombohemoragijskim komplikacijama. 5. Kongres hematologa Srbije, Novi Sad, 2022; Abstract book 2022: PP122.</w:t>
      </w:r>
    </w:p>
    <w:p w14:paraId="52EE831D" w14:textId="77777777" w:rsidR="00C1651A" w:rsidRPr="00F96BD7" w:rsidRDefault="00D82F99">
      <w:pPr>
        <w:numPr>
          <w:ilvl w:val="0"/>
          <w:numId w:val="30"/>
        </w:numPr>
        <w:tabs>
          <w:tab w:val="left" w:pos="284"/>
        </w:tabs>
        <w:spacing w:after="0" w:line="240" w:lineRule="auto"/>
        <w:ind w:left="284" w:hanging="426"/>
        <w:contextualSpacing/>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Cvetković M, Pantić N, </w:t>
      </w: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Sabljić N, Virijević M, Suvajdzić-Vuković N, Mitrović M. Preteća ruptura slezine kod pacijenta sa refraktarnom AIHA-om. 5. Kongres hematologa Srbije, Novi Sad, 2022; Abstract book 2022: PP129.</w:t>
      </w:r>
    </w:p>
    <w:p w14:paraId="2328CA6D" w14:textId="77777777" w:rsidR="00C1651A" w:rsidRPr="00F96BD7" w:rsidRDefault="00D82F99">
      <w:pPr>
        <w:numPr>
          <w:ilvl w:val="0"/>
          <w:numId w:val="30"/>
        </w:numPr>
        <w:tabs>
          <w:tab w:val="left" w:pos="284"/>
        </w:tabs>
        <w:spacing w:after="0" w:line="240" w:lineRule="auto"/>
        <w:ind w:left="284" w:hanging="426"/>
        <w:contextualSpacing/>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Cvetković M, Mitrović M. Virijević M, Pantić N, </w:t>
      </w: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Suvajdzić-Vuković N. Relaps Evansovog sindroma nakon druge doze BNT162 B2 (Pfizer-biontech) Kovid- 19 vakcine. 5. Kongres hematologa Srbije, Novi Sad, 2022; Abstract book 2022: PP133.</w:t>
      </w:r>
    </w:p>
    <w:p w14:paraId="6EEA77BC" w14:textId="77777777" w:rsidR="00C1651A" w:rsidRPr="00F96BD7" w:rsidRDefault="00D82F99">
      <w:pPr>
        <w:numPr>
          <w:ilvl w:val="0"/>
          <w:numId w:val="30"/>
        </w:numPr>
        <w:tabs>
          <w:tab w:val="left" w:pos="284"/>
        </w:tabs>
        <w:spacing w:after="0" w:line="240" w:lineRule="auto"/>
        <w:ind w:left="284" w:hanging="426"/>
        <w:contextualSpacing/>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Pantić N, Virijević M, </w:t>
      </w: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Sabljić N, Bukumirić Z, Cvetković M, Rajić J, Vidović A, Todorović-Balint M, Suvajdžić-Vuković N, Antić D, Mitrović M. Arterijske tromboze kod pacijenata sa akutnom mijeloidnom leukemijom. XXI Kongres Udruženja internista Srbije. Vrnjačka Banja, 11–14. jun 2022. PP38</w:t>
      </w:r>
    </w:p>
    <w:p w14:paraId="340053B8" w14:textId="77777777" w:rsidR="00C1651A" w:rsidRPr="00F96BD7" w:rsidRDefault="00D82F99">
      <w:pPr>
        <w:numPr>
          <w:ilvl w:val="0"/>
          <w:numId w:val="30"/>
        </w:numPr>
        <w:tabs>
          <w:tab w:val="left" w:pos="284"/>
        </w:tabs>
        <w:spacing w:after="0" w:line="240" w:lineRule="auto"/>
        <w:ind w:left="284" w:hanging="426"/>
        <w:contextualSpacing/>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Sabljić N, Virijević M, Mitrovic M, </w:t>
      </w: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xml:space="preserve">, Pantić N, Rajić J, Milošević V, Sretenović M, Vidović A, Suvajdzić Vuković N, Tomin D. Kliničke karakteristike i ishod lečenja starijih bolesnika sa akutnom mijeloidnom leukemijom. 4. Kongres hematologa Srbije, Niš, Abstract book 2019: 106. </w:t>
      </w:r>
    </w:p>
    <w:p w14:paraId="0B988D64" w14:textId="77777777" w:rsidR="00C1651A" w:rsidRPr="00F96BD7" w:rsidRDefault="00D82F99">
      <w:pPr>
        <w:numPr>
          <w:ilvl w:val="0"/>
          <w:numId w:val="30"/>
        </w:numPr>
        <w:tabs>
          <w:tab w:val="left" w:pos="284"/>
        </w:tabs>
        <w:spacing w:after="0" w:line="240" w:lineRule="auto"/>
        <w:ind w:left="284" w:hanging="426"/>
        <w:contextualSpacing/>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Mitrovic M,Todorović Tirnanić M, Virijević M, Sabljić N, Pantić N, Tomin D, Suvajdzić Vuković N. Trombocitokinetika kod bolesnika sa hroničnom imunološkom trombocitopenijom koji su na terapiji agonistima trombopoetinskih receptora. 4. Kongres hematologa Srbije, Niš, Abstract book 2019: 107.</w:t>
      </w:r>
    </w:p>
    <w:p w14:paraId="7674FD1B" w14:textId="77777777" w:rsidR="00C1651A" w:rsidRPr="00F96BD7" w:rsidRDefault="00D82F99">
      <w:pPr>
        <w:numPr>
          <w:ilvl w:val="0"/>
          <w:numId w:val="30"/>
        </w:numPr>
        <w:tabs>
          <w:tab w:val="left" w:pos="284"/>
        </w:tabs>
        <w:spacing w:after="0" w:line="240" w:lineRule="auto"/>
        <w:ind w:left="284" w:hanging="426"/>
        <w:contextualSpacing/>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Pantić N, Mitrovic M, Virijević M, </w:t>
      </w: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xml:space="preserve">, Sabljić N, Tomin D, Suvajdzić Vuković N. Splenektomija kao terapijska opcija kod bolesnika sa primarnom imunološkom trombocitopenijom: efikasnost, prediktivni faktori, uspešnost i komplikacije – iskustva  jednog centra. 4. Kongres hematologa Srbije, Niš, </w:t>
      </w:r>
      <w:bookmarkStart w:id="9" w:name="_Hlk134374137"/>
      <w:r w:rsidRPr="00F96BD7">
        <w:rPr>
          <w:rFonts w:ascii="Times New Roman" w:eastAsia="Times New Roman" w:hAnsi="Times New Roman" w:cs="Times New Roman"/>
          <w:sz w:val="20"/>
          <w:szCs w:val="20"/>
          <w:lang w:val="sr-Latn-RS"/>
        </w:rPr>
        <w:t>Abstract book 2019: 107.</w:t>
      </w:r>
      <w:bookmarkEnd w:id="9"/>
    </w:p>
    <w:p w14:paraId="011EF577" w14:textId="77777777" w:rsidR="00C1651A" w:rsidRPr="00F96BD7" w:rsidRDefault="00D82F99">
      <w:pPr>
        <w:numPr>
          <w:ilvl w:val="0"/>
          <w:numId w:val="30"/>
        </w:numPr>
        <w:tabs>
          <w:tab w:val="left" w:pos="284"/>
        </w:tabs>
        <w:spacing w:after="0" w:line="240" w:lineRule="auto"/>
        <w:ind w:left="284" w:hanging="426"/>
        <w:contextualSpacing/>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Sabljić N, Mitrovic M, Virijević M, Novaković T, Pantić N, </w:t>
      </w: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Rajić J, Vidović A, Suvajdzić Vuković N, Tomin D. Da li je ROTEM bolji prediktor krvarenja i hemoragijske rane smrti od konvencionalnih testova koagulacije kod pacijenata sa akutnom promijelocitnom leukemijom? 4. Kongres hematologa Srbije, Niš, Abstract book 2019: 126.</w:t>
      </w:r>
    </w:p>
    <w:p w14:paraId="1BBB8510" w14:textId="77777777" w:rsidR="00C1651A" w:rsidRPr="00F96BD7" w:rsidRDefault="00C1651A">
      <w:pPr>
        <w:spacing w:after="0" w:line="240" w:lineRule="auto"/>
        <w:jc w:val="both"/>
        <w:rPr>
          <w:rFonts w:ascii="Times New Roman" w:eastAsia="Times New Roman" w:hAnsi="Times New Roman" w:cs="Times New Roman"/>
          <w:b/>
          <w:bCs/>
          <w:sz w:val="20"/>
          <w:szCs w:val="20"/>
          <w:lang w:val="sr-Latn-RS"/>
        </w:rPr>
      </w:pPr>
    </w:p>
    <w:p w14:paraId="03EC7E73" w14:textId="77777777" w:rsidR="00C1651A" w:rsidRPr="00F96BD7" w:rsidRDefault="00D82F99">
      <w:pPr>
        <w:spacing w:after="0" w:line="240" w:lineRule="auto"/>
        <w:jc w:val="both"/>
        <w:rPr>
          <w:rFonts w:ascii="Times New Roman" w:eastAsia="Times New Roman" w:hAnsi="Times New Roman" w:cs="Times New Roman"/>
          <w:b/>
          <w:bCs/>
          <w:sz w:val="20"/>
          <w:szCs w:val="20"/>
          <w:lang w:val="sr-Latn-RS"/>
        </w:rPr>
      </w:pPr>
      <w:r w:rsidRPr="00F96BD7">
        <w:rPr>
          <w:rFonts w:ascii="Times New Roman" w:eastAsia="Times New Roman" w:hAnsi="Times New Roman" w:cs="Times New Roman"/>
          <w:b/>
          <w:bCs/>
          <w:sz w:val="20"/>
          <w:szCs w:val="20"/>
          <w:lang w:val="sr-Latn-RS"/>
        </w:rPr>
        <w:t>Poglavlja u knjigama, udžbenicima i praktikumima:</w:t>
      </w:r>
    </w:p>
    <w:p w14:paraId="22BBB345" w14:textId="7D951CFC" w:rsidR="00C1651A" w:rsidRPr="00F96BD7" w:rsidRDefault="00D82F99">
      <w:pPr>
        <w:numPr>
          <w:ilvl w:val="0"/>
          <w:numId w:val="31"/>
        </w:numPr>
        <w:spacing w:after="0" w:line="240" w:lineRule="auto"/>
        <w:ind w:left="284" w:hanging="426"/>
        <w:contextualSpacing/>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Virijević M. </w:t>
      </w: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xml:space="preserve"> Maligna hematološka oboljenja slezine. U: Milosavljević</w:t>
      </w:r>
      <w:r w:rsidR="00060E99"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sz w:val="20"/>
          <w:szCs w:val="20"/>
          <w:lang w:val="sr-Latn-RS"/>
        </w:rPr>
        <w:t>Vladimir (Ur). Savremeni aspekti i dileme u lečenju oboljenja slezine. Fakultet medicinskih nauka Univerziteta u Kragujevcu, 2022:117-132</w:t>
      </w:r>
      <w:r w:rsidR="000F7E4F">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sz w:val="20"/>
          <w:szCs w:val="20"/>
          <w:lang w:val="sr-Latn-RS"/>
        </w:rPr>
        <w:t xml:space="preserve">ISBN: 978-86-7760-183-6. </w:t>
      </w:r>
    </w:p>
    <w:p w14:paraId="15D923B7" w14:textId="77777777" w:rsidR="00C1651A" w:rsidRPr="00F96BD7" w:rsidRDefault="00C1651A">
      <w:pPr>
        <w:spacing w:after="0" w:line="240" w:lineRule="auto"/>
        <w:jc w:val="both"/>
        <w:rPr>
          <w:rFonts w:ascii="Times New Roman" w:eastAsia="Times New Roman" w:hAnsi="Times New Roman" w:cs="Times New Roman"/>
          <w:b/>
          <w:bCs/>
          <w:sz w:val="20"/>
          <w:szCs w:val="20"/>
          <w:lang w:val="sr-Latn-RS"/>
        </w:rPr>
      </w:pPr>
    </w:p>
    <w:p w14:paraId="463BE3CE" w14:textId="77777777" w:rsidR="00C1651A" w:rsidRPr="00F96BD7" w:rsidRDefault="00D82F99">
      <w:pPr>
        <w:spacing w:after="0" w:line="240" w:lineRule="auto"/>
        <w:jc w:val="both"/>
        <w:rPr>
          <w:rFonts w:ascii="Times New Roman" w:eastAsia="Times New Roman" w:hAnsi="Times New Roman" w:cs="Times New Roman"/>
          <w:b/>
          <w:bCs/>
          <w:sz w:val="20"/>
          <w:szCs w:val="20"/>
          <w:lang w:val="sr-Latn-RS"/>
        </w:rPr>
      </w:pPr>
      <w:r w:rsidRPr="00F96BD7">
        <w:rPr>
          <w:rFonts w:ascii="Times New Roman" w:eastAsia="Times New Roman" w:hAnsi="Times New Roman" w:cs="Times New Roman"/>
          <w:b/>
          <w:bCs/>
          <w:sz w:val="20"/>
          <w:szCs w:val="20"/>
          <w:lang w:val="sr-Latn-RS"/>
        </w:rPr>
        <w:t>Ostalo:</w:t>
      </w:r>
    </w:p>
    <w:p w14:paraId="029F4080" w14:textId="77777777" w:rsidR="00C1651A" w:rsidRPr="00F96BD7" w:rsidRDefault="00D82F99">
      <w:pPr>
        <w:numPr>
          <w:ilvl w:val="0"/>
          <w:numId w:val="32"/>
        </w:numPr>
        <w:spacing w:after="0" w:line="240" w:lineRule="auto"/>
        <w:ind w:left="284" w:hanging="426"/>
        <w:contextualSpacing/>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Suvajdžić Vuković N</w:t>
      </w:r>
      <w:r w:rsidRPr="00F96BD7">
        <w:rPr>
          <w:rFonts w:ascii="Times New Roman" w:eastAsia="Times New Roman" w:hAnsi="Times New Roman" w:cs="Times New Roman"/>
          <w:kern w:val="24"/>
          <w:sz w:val="20"/>
          <w:szCs w:val="20"/>
          <w:lang w:val="sr-Latn-RS"/>
        </w:rPr>
        <w:t xml:space="preserve">, </w:t>
      </w:r>
      <w:r w:rsidRPr="00F96BD7">
        <w:rPr>
          <w:rFonts w:ascii="Times New Roman" w:eastAsia="Times New Roman" w:hAnsi="Times New Roman" w:cs="Times New Roman"/>
          <w:sz w:val="20"/>
          <w:szCs w:val="20"/>
          <w:lang w:val="sr-Latn-RS"/>
        </w:rPr>
        <w:t xml:space="preserve">Vidović A, Bogdanović A, Todorović Balint M, Mitrović M, Virijević M, Cvetković Z, Kraguljac-Kurotović N, </w:t>
      </w: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xml:space="preserve">, Pantić N, Rajić J. </w:t>
      </w:r>
      <w:r w:rsidRPr="00F96BD7">
        <w:rPr>
          <w:rFonts w:ascii="Times New Roman" w:eastAsia="Times New Roman" w:hAnsi="Times New Roman" w:cs="Times New Roman"/>
          <w:kern w:val="24"/>
          <w:sz w:val="20"/>
          <w:szCs w:val="20"/>
          <w:lang w:val="sr-Latn-RS"/>
        </w:rPr>
        <w:t xml:space="preserve"> Preporuke za dijagnostiku i lečenje akutne mijeloidne leukemije. U: Preporuke za dijagnostiku i lečenje akutnih leukemija, 2022. str. 1-25. </w:t>
      </w:r>
    </w:p>
    <w:p w14:paraId="327A2473" w14:textId="77777777" w:rsidR="00C1651A" w:rsidRPr="00F96BD7" w:rsidRDefault="00D82F99">
      <w:pPr>
        <w:numPr>
          <w:ilvl w:val="0"/>
          <w:numId w:val="32"/>
        </w:numPr>
        <w:spacing w:after="0" w:line="240" w:lineRule="auto"/>
        <w:ind w:left="284" w:hanging="426"/>
        <w:contextualSpacing/>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Suvajdžić Vuković N</w:t>
      </w:r>
      <w:r w:rsidRPr="00F96BD7">
        <w:rPr>
          <w:rFonts w:ascii="Times New Roman" w:eastAsia="Times New Roman" w:hAnsi="Times New Roman" w:cs="Times New Roman"/>
          <w:kern w:val="24"/>
          <w:sz w:val="20"/>
          <w:szCs w:val="20"/>
          <w:lang w:val="sr-Latn-RS"/>
        </w:rPr>
        <w:t xml:space="preserve">, </w:t>
      </w:r>
      <w:r w:rsidRPr="00F96BD7">
        <w:rPr>
          <w:rFonts w:ascii="Times New Roman" w:eastAsia="Times New Roman" w:hAnsi="Times New Roman" w:cs="Times New Roman"/>
          <w:sz w:val="20"/>
          <w:szCs w:val="20"/>
          <w:lang w:val="sr-Latn-RS"/>
        </w:rPr>
        <w:t xml:space="preserve">Vidović A, Bogdanović A, Todorović Balint M, Mitrović M, Virijević M, Cvetković Z, Kraguljac-Kurotović N, </w:t>
      </w:r>
      <w:r w:rsidRPr="00F96BD7">
        <w:rPr>
          <w:rFonts w:ascii="Times New Roman" w:eastAsia="Times New Roman" w:hAnsi="Times New Roman" w:cs="Times New Roman"/>
          <w:b/>
          <w:bCs/>
          <w:sz w:val="20"/>
          <w:szCs w:val="20"/>
          <w:lang w:val="sr-Latn-RS"/>
        </w:rPr>
        <w:t>Pravdić Z</w:t>
      </w:r>
      <w:r w:rsidRPr="00F96BD7">
        <w:rPr>
          <w:rFonts w:ascii="Times New Roman" w:eastAsia="Times New Roman" w:hAnsi="Times New Roman" w:cs="Times New Roman"/>
          <w:sz w:val="20"/>
          <w:szCs w:val="20"/>
          <w:lang w:val="sr-Latn-RS"/>
        </w:rPr>
        <w:t xml:space="preserve">, Pantić N, Rajić J. </w:t>
      </w:r>
      <w:r w:rsidRPr="00F96BD7">
        <w:rPr>
          <w:rFonts w:ascii="Times New Roman" w:eastAsia="Times New Roman" w:hAnsi="Times New Roman" w:cs="Times New Roman"/>
          <w:kern w:val="24"/>
          <w:sz w:val="20"/>
          <w:szCs w:val="20"/>
          <w:lang w:val="sr-Latn-RS"/>
        </w:rPr>
        <w:t xml:space="preserve"> Urgentna stanja i suportivna terapija u akutnim leukemijama. U: Preporuke za dijagnostiku i lečenje akutnih leukemija, 2022. str. 59-61. </w:t>
      </w:r>
    </w:p>
    <w:p w14:paraId="12D5213B" w14:textId="77777777" w:rsidR="00C1651A" w:rsidRPr="00F96BD7" w:rsidRDefault="00D82F99">
      <w:pPr>
        <w:numPr>
          <w:ilvl w:val="0"/>
          <w:numId w:val="32"/>
        </w:numPr>
        <w:spacing w:after="0" w:line="240" w:lineRule="auto"/>
        <w:ind w:left="284" w:hanging="426"/>
        <w:contextualSpacing/>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 xml:space="preserve">Učesnik u studiji Registra primarne imunološke trombocitopenije pacijenata lečenih i praćenih u Univerzitetskom kliničkom centru Srbije (podistraživač), Januar 2022. - aktivna. </w:t>
      </w:r>
    </w:p>
    <w:p w14:paraId="15688990" w14:textId="77777777" w:rsidR="00C1651A" w:rsidRPr="00F96BD7" w:rsidRDefault="00D82F99">
      <w:pPr>
        <w:numPr>
          <w:ilvl w:val="0"/>
          <w:numId w:val="32"/>
        </w:numPr>
        <w:spacing w:after="0" w:line="240" w:lineRule="auto"/>
        <w:ind w:left="284" w:hanging="426"/>
        <w:contextualSpacing/>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Učesnik u studiji PKC412/Midostaurin/Rydapt® CPKC412A2408 an open-labeled, multi–center, Phase IIIb study to assess the safety and efficacy of midostaurin (PKC412) in patients 18 years of age or older with newly-diagnosed FLT3-mutated Acute Myeloid Leukemia (AML) who are eligible for “7+3” or “5+2” chemotherapy. (podistraživač), Januar-April 2020.</w:t>
      </w:r>
    </w:p>
    <w:p w14:paraId="66720478" w14:textId="77777777" w:rsidR="00C1651A" w:rsidRPr="00F96BD7" w:rsidRDefault="00C1651A">
      <w:pPr>
        <w:widowControl w:val="0"/>
        <w:autoSpaceDE w:val="0"/>
        <w:autoSpaceDN w:val="0"/>
        <w:adjustRightInd w:val="0"/>
        <w:spacing w:after="0" w:line="240" w:lineRule="auto"/>
        <w:jc w:val="both"/>
        <w:rPr>
          <w:rFonts w:ascii="Times New Roman" w:eastAsia="Times New Roman" w:hAnsi="Times New Roman" w:cs="Times New Roman"/>
          <w:bCs/>
          <w:sz w:val="20"/>
          <w:szCs w:val="20"/>
          <w:lang w:val="sr-Latn-RS"/>
        </w:rPr>
      </w:pPr>
    </w:p>
    <w:p w14:paraId="3F226169" w14:textId="77777777" w:rsidR="00C1651A" w:rsidRPr="00F96BD7" w:rsidRDefault="00D82F99">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b/>
          <w:bCs/>
          <w:iCs/>
          <w:sz w:val="20"/>
          <w:szCs w:val="20"/>
          <w:lang w:val="sr-Latn-RS"/>
        </w:rPr>
      </w:pPr>
      <w:r w:rsidRPr="00F96BD7">
        <w:rPr>
          <w:rFonts w:ascii="Times New Roman" w:eastAsia="Times New Roman" w:hAnsi="Times New Roman" w:cs="Times New Roman"/>
          <w:b/>
          <w:bCs/>
          <w:iCs/>
          <w:sz w:val="20"/>
          <w:szCs w:val="20"/>
          <w:lang w:val="sr-Latn-RS"/>
        </w:rPr>
        <w:t xml:space="preserve">Rukovođenje ili učešće na projektima: </w:t>
      </w:r>
    </w:p>
    <w:p w14:paraId="24FFCF9D" w14:textId="77777777" w:rsidR="00C1651A" w:rsidRPr="00F96BD7" w:rsidRDefault="00D82F99">
      <w:pPr>
        <w:widowControl w:val="0"/>
        <w:autoSpaceDE w:val="0"/>
        <w:autoSpaceDN w:val="0"/>
        <w:adjustRightInd w:val="0"/>
        <w:spacing w:after="0" w:line="240" w:lineRule="auto"/>
        <w:jc w:val="both"/>
        <w:rPr>
          <w:rFonts w:ascii="Times New Roman" w:eastAsia="Times New Roman" w:hAnsi="Times New Roman" w:cs="Times New Roman"/>
          <w:iCs/>
          <w:sz w:val="20"/>
          <w:szCs w:val="20"/>
          <w:lang w:val="sr-Latn-RS"/>
        </w:rPr>
      </w:pPr>
      <w:r w:rsidRPr="00F96BD7">
        <w:rPr>
          <w:rFonts w:ascii="Times New Roman" w:eastAsia="Times New Roman" w:hAnsi="Times New Roman" w:cs="Times New Roman"/>
          <w:iCs/>
          <w:sz w:val="20"/>
          <w:szCs w:val="20"/>
          <w:lang w:val="sr-Latn-RS"/>
        </w:rPr>
        <w:t>Istraživanja u okviru doktorske disertacije pod nazivom ,,Prognostički i prediktivni značaj polimorfizama i ekspresije gena za proteine uključene u transport i metabolizam citarabina i antraciklina i regulaciju apoptoze u akutnoj mijeloidnoj leukemiji odraslih'', sprovedena su u okviru projekta Ministarstva prosvete, nauke i tehnološkog razvoja br. III 41004, potprojekat 4, pod rukovodstvom dr sc. Sonje Pavlović, naučnog savetnika.</w:t>
      </w:r>
    </w:p>
    <w:p w14:paraId="04CC850B"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iCs/>
          <w:sz w:val="20"/>
          <w:szCs w:val="20"/>
          <w:lang w:val="sr-Latn-RS"/>
        </w:rPr>
      </w:pPr>
    </w:p>
    <w:p w14:paraId="3518A3A8"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iCs/>
          <w:sz w:val="20"/>
          <w:szCs w:val="20"/>
          <w:lang w:val="sr-Latn-RS"/>
        </w:rPr>
      </w:pPr>
      <w:r w:rsidRPr="00F96BD7">
        <w:rPr>
          <w:rFonts w:ascii="Times New Roman" w:eastAsia="Times New Roman" w:hAnsi="Times New Roman" w:cs="Times New Roman"/>
          <w:b/>
          <w:iCs/>
          <w:sz w:val="20"/>
          <w:szCs w:val="20"/>
          <w:lang w:val="sr-Latn-RS"/>
        </w:rPr>
        <w:t xml:space="preserve">c)    Citiranost: </w:t>
      </w:r>
      <w:r w:rsidRPr="00F96BD7">
        <w:rPr>
          <w:rFonts w:ascii="Times New Roman" w:eastAsia="Times New Roman" w:hAnsi="Times New Roman" w:cs="Times New Roman"/>
          <w:sz w:val="20"/>
          <w:szCs w:val="20"/>
          <w:lang w:val="sr-Latn-RS"/>
        </w:rPr>
        <w:t>54 citata; Hiršov (</w:t>
      </w:r>
      <w:r w:rsidRPr="00F96BD7">
        <w:rPr>
          <w:rFonts w:ascii="Times New Roman" w:eastAsia="Times New Roman" w:hAnsi="Times New Roman" w:cs="Times New Roman"/>
          <w:i/>
          <w:iCs/>
          <w:sz w:val="20"/>
          <w:szCs w:val="20"/>
          <w:lang w:val="sr-Latn-RS"/>
        </w:rPr>
        <w:t>h</w:t>
      </w:r>
      <w:r w:rsidRPr="00F96BD7">
        <w:rPr>
          <w:rFonts w:ascii="Times New Roman" w:eastAsia="Times New Roman" w:hAnsi="Times New Roman" w:cs="Times New Roman"/>
          <w:sz w:val="20"/>
          <w:szCs w:val="20"/>
          <w:lang w:val="sr-Latn-RS"/>
        </w:rPr>
        <w:t xml:space="preserve">-indeks): 5 (izvor Scopus, pristup 20.05.2024.) </w:t>
      </w:r>
    </w:p>
    <w:p w14:paraId="0D4B2167"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iCs/>
          <w:sz w:val="20"/>
          <w:szCs w:val="20"/>
          <w:lang w:val="sr-Latn-RS"/>
        </w:rPr>
      </w:pPr>
    </w:p>
    <w:p w14:paraId="164D16D5"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iCs/>
          <w:sz w:val="20"/>
          <w:szCs w:val="20"/>
          <w:lang w:val="sr-Latn-RS"/>
        </w:rPr>
      </w:pPr>
    </w:p>
    <w:p w14:paraId="26719583" w14:textId="77777777" w:rsidR="00C1651A" w:rsidRPr="00F96BD7" w:rsidRDefault="00D82F99">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b/>
          <w:iCs/>
          <w:sz w:val="20"/>
          <w:szCs w:val="20"/>
          <w:lang w:val="sr-Latn-RS"/>
        </w:rPr>
      </w:pPr>
      <w:r w:rsidRPr="00F96BD7">
        <w:rPr>
          <w:rFonts w:ascii="Times New Roman" w:eastAsia="Times New Roman" w:hAnsi="Times New Roman" w:cs="Times New Roman"/>
          <w:b/>
          <w:iCs/>
          <w:sz w:val="20"/>
          <w:szCs w:val="20"/>
          <w:lang w:val="sr-Latn-RS"/>
        </w:rPr>
        <w:t xml:space="preserve">Organizovanje naučnih sastanaka i simpozijuma: </w:t>
      </w:r>
    </w:p>
    <w:p w14:paraId="6E819BE7" w14:textId="77777777" w:rsidR="00C1651A" w:rsidRPr="00F96BD7" w:rsidRDefault="00D82F99">
      <w:pPr>
        <w:widowControl w:val="0"/>
        <w:autoSpaceDE w:val="0"/>
        <w:autoSpaceDN w:val="0"/>
        <w:adjustRightInd w:val="0"/>
        <w:spacing w:after="0" w:line="240" w:lineRule="auto"/>
        <w:ind w:left="76"/>
        <w:jc w:val="both"/>
        <w:rPr>
          <w:rFonts w:ascii="Times New Roman" w:eastAsia="Times New Roman" w:hAnsi="Times New Roman" w:cs="Times New Roman"/>
          <w:bCs/>
          <w:iCs/>
          <w:sz w:val="20"/>
          <w:szCs w:val="20"/>
          <w:lang w:val="sr-Latn-RS"/>
        </w:rPr>
      </w:pPr>
      <w:r w:rsidRPr="00F96BD7">
        <w:rPr>
          <w:rFonts w:ascii="Times New Roman" w:eastAsia="Times New Roman" w:hAnsi="Times New Roman" w:cs="Times New Roman"/>
          <w:bCs/>
          <w:iCs/>
          <w:sz w:val="20"/>
          <w:szCs w:val="20"/>
          <w:lang w:val="sr-Latn-RS"/>
        </w:rPr>
        <w:t>Dr Zlatko Pravdić trenutno je aktivan u organizaciji Šestog Kongresa hematologa Srbije (sekretar)</w:t>
      </w:r>
    </w:p>
    <w:p w14:paraId="7D46DA89"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iCs/>
          <w:sz w:val="20"/>
          <w:szCs w:val="20"/>
          <w:lang w:val="sr-Latn-RS"/>
        </w:rPr>
      </w:pPr>
    </w:p>
    <w:p w14:paraId="223AB015" w14:textId="77777777" w:rsidR="00C1651A" w:rsidRPr="00F96BD7" w:rsidRDefault="00D82F99">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b/>
          <w:iCs/>
          <w:sz w:val="20"/>
          <w:szCs w:val="20"/>
          <w:lang w:val="sr-Latn-RS"/>
        </w:rPr>
      </w:pPr>
      <w:r w:rsidRPr="00F96BD7">
        <w:rPr>
          <w:rFonts w:ascii="Times New Roman" w:eastAsia="Times New Roman" w:hAnsi="Times New Roman" w:cs="Times New Roman"/>
          <w:b/>
          <w:iCs/>
          <w:sz w:val="20"/>
          <w:szCs w:val="20"/>
          <w:lang w:val="sr-Latn-RS"/>
        </w:rPr>
        <w:t>Druga dostignuća</w:t>
      </w:r>
    </w:p>
    <w:p w14:paraId="4081E846" w14:textId="77777777" w:rsidR="00C1651A" w:rsidRPr="00F96BD7" w:rsidRDefault="00D82F99">
      <w:pPr>
        <w:widowControl w:val="0"/>
        <w:autoSpaceDE w:val="0"/>
        <w:autoSpaceDN w:val="0"/>
        <w:adjustRightInd w:val="0"/>
        <w:spacing w:after="0" w:line="240" w:lineRule="auto"/>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lastRenderedPageBreak/>
        <w:t xml:space="preserve">  Član je tima za implementaciju elektronskog zdravstvenog sistema u Klinici za hematologiju UKCS</w:t>
      </w:r>
    </w:p>
    <w:p w14:paraId="52B8ACAE"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p>
    <w:p w14:paraId="11C57498" w14:textId="1569F909"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F)</w:t>
      </w:r>
      <w:r w:rsidR="00CF20A1">
        <w:rPr>
          <w:rFonts w:ascii="Times New Roman" w:eastAsia="Times New Roman" w:hAnsi="Times New Roman" w:cs="Times New Roman"/>
          <w:b/>
          <w:sz w:val="20"/>
          <w:szCs w:val="20"/>
          <w:lang w:val="sr-Latn-RS"/>
        </w:rPr>
        <w:t xml:space="preserve"> </w:t>
      </w:r>
      <w:r w:rsidRPr="00F96BD7">
        <w:rPr>
          <w:rFonts w:ascii="Times New Roman" w:eastAsia="Times New Roman" w:hAnsi="Times New Roman" w:cs="Times New Roman"/>
          <w:b/>
          <w:sz w:val="20"/>
          <w:szCs w:val="20"/>
          <w:lang w:val="sr-Latn-RS"/>
        </w:rPr>
        <w:t>OCENA O REZULTATIMA NAUČNO-ISTRAŽIVAČKOG RADA</w:t>
      </w:r>
    </w:p>
    <w:p w14:paraId="5F16957A" w14:textId="1E3A6575"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sz w:val="20"/>
          <w:szCs w:val="20"/>
          <w:lang w:val="sr-Latn-RS"/>
        </w:rPr>
        <w:t>Dr Zlatko Pravdić je autor i koautor u 65</w:t>
      </w:r>
      <w:r w:rsidR="00060E99"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sz w:val="20"/>
          <w:szCs w:val="20"/>
          <w:lang w:val="sr-Latn-RS"/>
        </w:rPr>
        <w:t xml:space="preserve">publikacija, od </w:t>
      </w:r>
      <w:r w:rsidR="00736E41" w:rsidRPr="00F96BD7">
        <w:rPr>
          <w:rFonts w:ascii="Times New Roman" w:eastAsia="Times New Roman" w:hAnsi="Times New Roman" w:cs="Times New Roman"/>
          <w:sz w:val="20"/>
          <w:szCs w:val="20"/>
          <w:lang w:val="sr-Latn-RS"/>
        </w:rPr>
        <w:t>kojih je</w:t>
      </w:r>
      <w:r w:rsidRPr="00F96BD7">
        <w:rPr>
          <w:rFonts w:ascii="Times New Roman" w:eastAsia="Times New Roman" w:hAnsi="Times New Roman" w:cs="Times New Roman"/>
          <w:sz w:val="20"/>
          <w:szCs w:val="20"/>
          <w:lang w:val="sr-Latn-RS"/>
        </w:rPr>
        <w:t xml:space="preserve"> 1</w:t>
      </w:r>
      <w:r w:rsidR="00736E41" w:rsidRPr="00F96BD7">
        <w:rPr>
          <w:rFonts w:ascii="Times New Roman" w:eastAsia="Times New Roman" w:hAnsi="Times New Roman" w:cs="Times New Roman"/>
          <w:sz w:val="20"/>
          <w:szCs w:val="20"/>
          <w:lang w:val="sr-Latn-RS"/>
        </w:rPr>
        <w:t>8</w:t>
      </w:r>
      <w:r w:rsidRPr="00F96BD7">
        <w:rPr>
          <w:rFonts w:ascii="Times New Roman" w:eastAsia="Times New Roman" w:hAnsi="Times New Roman" w:cs="Times New Roman"/>
          <w:sz w:val="20"/>
          <w:szCs w:val="20"/>
          <w:lang w:val="sr-Latn-RS"/>
        </w:rPr>
        <w:t xml:space="preserve"> u recenziranim časopisima, jedan rad u celosti u zborniku sa nacionalnog skupa, jedno poglavlje u knjizi, dok su 45 sažeci sa međunarodnih i nacionalnih stručnih skupova. Ukupno 16 radova je objavljeno u časopisima sa </w:t>
      </w:r>
      <w:r w:rsidRPr="00F96BD7">
        <w:rPr>
          <w:rFonts w:ascii="Times New Roman" w:eastAsia="Times New Roman" w:hAnsi="Times New Roman" w:cs="Times New Roman"/>
          <w:iCs/>
          <w:sz w:val="20"/>
          <w:szCs w:val="20"/>
          <w:lang w:val="sr-Latn-RS"/>
        </w:rPr>
        <w:t>JCR</w:t>
      </w:r>
      <w:r w:rsidRPr="00F96BD7">
        <w:rPr>
          <w:rFonts w:ascii="Times New Roman" w:eastAsia="Times New Roman" w:hAnsi="Times New Roman" w:cs="Times New Roman"/>
          <w:sz w:val="20"/>
          <w:szCs w:val="20"/>
          <w:lang w:val="sr-Latn-RS"/>
        </w:rPr>
        <w:t xml:space="preserve"> liste </w:t>
      </w:r>
      <w:r w:rsidRPr="00F96BD7">
        <w:rPr>
          <w:rFonts w:ascii="Times New Roman" w:eastAsia="Times New Roman" w:hAnsi="Times New Roman" w:cs="Times New Roman"/>
          <w:i/>
          <w:sz w:val="20"/>
          <w:szCs w:val="20"/>
          <w:lang w:val="sr-Latn-RS"/>
        </w:rPr>
        <w:t>in extenso</w:t>
      </w:r>
      <w:r w:rsidR="00060E99" w:rsidRPr="00F96BD7">
        <w:rPr>
          <w:rFonts w:ascii="Times New Roman" w:eastAsia="Times New Roman" w:hAnsi="Times New Roman" w:cs="Times New Roman"/>
          <w:i/>
          <w:sz w:val="20"/>
          <w:szCs w:val="20"/>
          <w:lang w:val="sr-Latn-RS"/>
        </w:rPr>
        <w:t xml:space="preserve"> </w:t>
      </w:r>
      <w:r w:rsidRPr="00F96BD7">
        <w:rPr>
          <w:rFonts w:ascii="Times New Roman" w:eastAsia="Times New Roman" w:hAnsi="Times New Roman" w:cs="Times New Roman"/>
          <w:sz w:val="20"/>
          <w:szCs w:val="20"/>
          <w:lang w:val="sr-Latn-RS"/>
        </w:rPr>
        <w:t xml:space="preserve">od kojih je u 4 rada prvi autor – u dva časopisa sa M22 i u dva sa M23 kategorizacijom. Saradnik je </w:t>
      </w:r>
      <w:r w:rsidR="000626F3" w:rsidRPr="00F96BD7">
        <w:rPr>
          <w:rFonts w:ascii="Times New Roman" w:eastAsia="Times New Roman" w:hAnsi="Times New Roman" w:cs="Times New Roman"/>
          <w:sz w:val="20"/>
          <w:szCs w:val="20"/>
          <w:lang w:val="sr-Latn-RS"/>
        </w:rPr>
        <w:t>u</w:t>
      </w:r>
      <w:r w:rsidRPr="00F96BD7">
        <w:rPr>
          <w:rFonts w:ascii="Times New Roman" w:eastAsia="Times New Roman" w:hAnsi="Times New Roman" w:cs="Times New Roman"/>
          <w:sz w:val="20"/>
          <w:szCs w:val="20"/>
          <w:lang w:val="sr-Latn-RS"/>
        </w:rPr>
        <w:t xml:space="preserve"> jednom radu koji je objavljen u časopisu iz grupe vrhunskih međunarodnih časopisa kategorije M21</w:t>
      </w:r>
      <w:r w:rsidR="00736E41" w:rsidRPr="00F96BD7">
        <w:rPr>
          <w:rFonts w:ascii="Times New Roman" w:eastAsia="Times New Roman" w:hAnsi="Times New Roman" w:cs="Times New Roman"/>
          <w:sz w:val="20"/>
          <w:szCs w:val="20"/>
          <w:lang w:val="sr-Latn-RS"/>
        </w:rPr>
        <w:t>.</w:t>
      </w:r>
      <w:r w:rsidR="0072578F" w:rsidRPr="00F96BD7">
        <w:rPr>
          <w:rFonts w:ascii="Times New Roman" w:eastAsia="Times New Roman" w:hAnsi="Times New Roman" w:cs="Times New Roman"/>
          <w:sz w:val="20"/>
          <w:szCs w:val="20"/>
          <w:lang w:val="sr-Latn-RS"/>
        </w:rPr>
        <w:t xml:space="preserve"> Saradnik je u</w:t>
      </w:r>
      <w:r w:rsidR="00060E99" w:rsidRPr="00F96BD7">
        <w:rPr>
          <w:rFonts w:ascii="Times New Roman" w:eastAsia="Times New Roman" w:hAnsi="Times New Roman" w:cs="Times New Roman"/>
          <w:sz w:val="20"/>
          <w:szCs w:val="20"/>
          <w:lang w:val="sr-Latn-RS"/>
        </w:rPr>
        <w:t xml:space="preserve"> </w:t>
      </w:r>
      <w:r w:rsidR="00D276E7" w:rsidRPr="00F96BD7">
        <w:rPr>
          <w:rFonts w:ascii="Times New Roman" w:eastAsia="Times New Roman" w:hAnsi="Times New Roman" w:cs="Times New Roman"/>
          <w:sz w:val="20"/>
          <w:szCs w:val="20"/>
          <w:lang w:val="sr-Latn-RS"/>
        </w:rPr>
        <w:t>6</w:t>
      </w:r>
      <w:r w:rsidR="00060E99" w:rsidRPr="00F96BD7">
        <w:rPr>
          <w:rFonts w:ascii="Times New Roman" w:eastAsia="Times New Roman" w:hAnsi="Times New Roman" w:cs="Times New Roman"/>
          <w:sz w:val="20"/>
          <w:szCs w:val="20"/>
          <w:lang w:val="sr-Latn-RS"/>
        </w:rPr>
        <w:t xml:space="preserve"> </w:t>
      </w:r>
      <w:r w:rsidR="0072578F" w:rsidRPr="00F96BD7">
        <w:rPr>
          <w:rFonts w:ascii="Times New Roman" w:eastAsia="Times New Roman" w:hAnsi="Times New Roman" w:cs="Times New Roman"/>
          <w:sz w:val="20"/>
          <w:szCs w:val="20"/>
          <w:lang w:val="sr-Latn-RS"/>
        </w:rPr>
        <w:t xml:space="preserve">radova objavljenih u časopisima </w:t>
      </w:r>
      <w:r w:rsidRPr="00F96BD7">
        <w:rPr>
          <w:rFonts w:ascii="Times New Roman" w:eastAsia="Times New Roman" w:hAnsi="Times New Roman" w:cs="Times New Roman"/>
          <w:sz w:val="20"/>
          <w:szCs w:val="20"/>
          <w:lang w:val="sr-Latn-RS"/>
        </w:rPr>
        <w:t>kategorij</w:t>
      </w:r>
      <w:r w:rsidR="0072578F" w:rsidRPr="00F96BD7">
        <w:rPr>
          <w:rFonts w:ascii="Times New Roman" w:eastAsia="Times New Roman" w:hAnsi="Times New Roman" w:cs="Times New Roman"/>
          <w:sz w:val="20"/>
          <w:szCs w:val="20"/>
          <w:lang w:val="sr-Latn-RS"/>
        </w:rPr>
        <w:t>e</w:t>
      </w:r>
      <w:r w:rsidRPr="00F96BD7">
        <w:rPr>
          <w:rFonts w:ascii="Times New Roman" w:eastAsia="Times New Roman" w:hAnsi="Times New Roman" w:cs="Times New Roman"/>
          <w:sz w:val="20"/>
          <w:szCs w:val="20"/>
          <w:lang w:val="sr-Latn-RS"/>
        </w:rPr>
        <w:t xml:space="preserve"> M22 i </w:t>
      </w:r>
      <w:r w:rsidR="00A75BD0" w:rsidRPr="00F96BD7">
        <w:rPr>
          <w:rFonts w:ascii="Times New Roman" w:eastAsia="Times New Roman" w:hAnsi="Times New Roman" w:cs="Times New Roman"/>
          <w:sz w:val="20"/>
          <w:szCs w:val="20"/>
          <w:lang w:val="sr-Latn-RS"/>
        </w:rPr>
        <w:t xml:space="preserve">u </w:t>
      </w:r>
      <w:r w:rsidR="00D276E7" w:rsidRPr="00F96BD7">
        <w:rPr>
          <w:rFonts w:ascii="Times New Roman" w:eastAsia="Times New Roman" w:hAnsi="Times New Roman" w:cs="Times New Roman"/>
          <w:sz w:val="20"/>
          <w:szCs w:val="20"/>
          <w:lang w:val="sr-Latn-RS"/>
        </w:rPr>
        <w:t>5</w:t>
      </w:r>
      <w:r w:rsidRPr="00F96BD7">
        <w:rPr>
          <w:rFonts w:ascii="Times New Roman" w:eastAsia="Times New Roman" w:hAnsi="Times New Roman" w:cs="Times New Roman"/>
          <w:sz w:val="20"/>
          <w:szCs w:val="20"/>
          <w:lang w:val="sr-Latn-RS"/>
        </w:rPr>
        <w:t xml:space="preserve"> rad</w:t>
      </w:r>
      <w:r w:rsidR="00D276E7" w:rsidRPr="00F96BD7">
        <w:rPr>
          <w:rFonts w:ascii="Times New Roman" w:eastAsia="Times New Roman" w:hAnsi="Times New Roman" w:cs="Times New Roman"/>
          <w:sz w:val="20"/>
          <w:szCs w:val="20"/>
          <w:lang w:val="sr-Latn-RS"/>
        </w:rPr>
        <w:t>ova</w:t>
      </w:r>
      <w:r w:rsidRPr="00F96BD7">
        <w:rPr>
          <w:rFonts w:ascii="Times New Roman" w:eastAsia="Times New Roman" w:hAnsi="Times New Roman" w:cs="Times New Roman"/>
          <w:sz w:val="20"/>
          <w:szCs w:val="20"/>
          <w:lang w:val="sr-Latn-RS"/>
        </w:rPr>
        <w:t xml:space="preserve"> u časopisima kategorije M23</w:t>
      </w:r>
      <w:r w:rsidR="000626F3" w:rsidRPr="00F96BD7">
        <w:rPr>
          <w:rFonts w:ascii="Times New Roman" w:eastAsia="Times New Roman" w:hAnsi="Times New Roman" w:cs="Times New Roman"/>
          <w:sz w:val="20"/>
          <w:szCs w:val="20"/>
          <w:lang w:val="sr-Latn-RS"/>
        </w:rPr>
        <w:t>.</w:t>
      </w:r>
      <w:r w:rsidR="00C22C7C" w:rsidRPr="00F96BD7">
        <w:rPr>
          <w:rFonts w:ascii="Times New Roman" w:eastAsia="Times New Roman" w:hAnsi="Times New Roman" w:cs="Times New Roman"/>
          <w:sz w:val="20"/>
          <w:szCs w:val="20"/>
          <w:lang w:val="sr-Latn-RS"/>
        </w:rPr>
        <w:t xml:space="preserve"> Objavio je dva rada u časopisima, koji </w:t>
      </w:r>
      <w:r w:rsidRPr="00F96BD7">
        <w:rPr>
          <w:rFonts w:ascii="Times New Roman" w:eastAsia="Times New Roman" w:hAnsi="Times New Roman" w:cs="Times New Roman"/>
          <w:sz w:val="20"/>
          <w:szCs w:val="20"/>
          <w:lang w:val="sr-Latn-RS"/>
        </w:rPr>
        <w:t>ni</w:t>
      </w:r>
      <w:r w:rsidR="002C745D" w:rsidRPr="00F96BD7">
        <w:rPr>
          <w:rFonts w:ascii="Times New Roman" w:eastAsia="Times New Roman" w:hAnsi="Times New Roman" w:cs="Times New Roman"/>
          <w:sz w:val="20"/>
          <w:szCs w:val="20"/>
          <w:lang w:val="sr-Latn-RS"/>
        </w:rPr>
        <w:t>su</w:t>
      </w:r>
      <w:r w:rsidRPr="00F96BD7">
        <w:rPr>
          <w:rFonts w:ascii="Times New Roman" w:eastAsia="Times New Roman" w:hAnsi="Times New Roman" w:cs="Times New Roman"/>
          <w:sz w:val="20"/>
          <w:szCs w:val="20"/>
          <w:lang w:val="sr-Latn-RS"/>
        </w:rPr>
        <w:t xml:space="preserve"> naveden</w:t>
      </w:r>
      <w:r w:rsidR="000626F3" w:rsidRPr="00F96BD7">
        <w:rPr>
          <w:rFonts w:ascii="Times New Roman" w:eastAsia="Times New Roman" w:hAnsi="Times New Roman" w:cs="Times New Roman"/>
          <w:sz w:val="20"/>
          <w:szCs w:val="20"/>
          <w:lang w:val="sr-Latn-RS"/>
        </w:rPr>
        <w:t>i</w:t>
      </w:r>
      <w:r w:rsidRPr="00F96BD7">
        <w:rPr>
          <w:rFonts w:ascii="Times New Roman" w:eastAsia="Times New Roman" w:hAnsi="Times New Roman" w:cs="Times New Roman"/>
          <w:sz w:val="20"/>
          <w:szCs w:val="20"/>
          <w:lang w:val="sr-Latn-RS"/>
        </w:rPr>
        <w:t xml:space="preserve"> u gore navedenim bazama podataka</w:t>
      </w:r>
      <w:r w:rsidR="00C22C7C" w:rsidRPr="00F96BD7">
        <w:rPr>
          <w:rFonts w:ascii="Times New Roman" w:eastAsia="Times New Roman" w:hAnsi="Times New Roman" w:cs="Times New Roman"/>
          <w:sz w:val="20"/>
          <w:szCs w:val="20"/>
          <w:lang w:val="sr-Latn-RS"/>
        </w:rPr>
        <w:t xml:space="preserve"> – u jednom je prvi autor, a u drugom koautor</w:t>
      </w:r>
      <w:r w:rsidRPr="00F96BD7">
        <w:rPr>
          <w:rFonts w:ascii="Times New Roman" w:eastAsia="Times New Roman" w:hAnsi="Times New Roman" w:cs="Times New Roman"/>
          <w:sz w:val="20"/>
          <w:szCs w:val="20"/>
          <w:lang w:val="sr-Latn-RS"/>
        </w:rPr>
        <w:t>. Kumulativni IF je 4</w:t>
      </w:r>
      <w:r w:rsidR="00B601B3" w:rsidRPr="00F96BD7">
        <w:rPr>
          <w:rFonts w:ascii="Times New Roman" w:eastAsia="Times New Roman" w:hAnsi="Times New Roman" w:cs="Times New Roman"/>
          <w:sz w:val="20"/>
          <w:szCs w:val="20"/>
          <w:lang w:val="sr-Latn-RS"/>
        </w:rPr>
        <w:t>3</w:t>
      </w:r>
      <w:r w:rsidRPr="00F96BD7">
        <w:rPr>
          <w:rFonts w:ascii="Times New Roman" w:eastAsia="Times New Roman" w:hAnsi="Times New Roman" w:cs="Times New Roman"/>
          <w:sz w:val="20"/>
          <w:szCs w:val="20"/>
          <w:lang w:val="sr-Latn-RS"/>
        </w:rPr>
        <w:t>,</w:t>
      </w:r>
      <w:r w:rsidR="00B601B3" w:rsidRPr="00F96BD7">
        <w:rPr>
          <w:rFonts w:ascii="Times New Roman" w:eastAsia="Times New Roman" w:hAnsi="Times New Roman" w:cs="Times New Roman"/>
          <w:sz w:val="20"/>
          <w:szCs w:val="20"/>
          <w:lang w:val="sr-Latn-RS"/>
        </w:rPr>
        <w:t>045</w:t>
      </w:r>
      <w:r w:rsidRPr="00F96BD7">
        <w:rPr>
          <w:rFonts w:ascii="Times New Roman" w:eastAsia="Times New Roman" w:hAnsi="Times New Roman" w:cs="Times New Roman"/>
          <w:sz w:val="20"/>
          <w:szCs w:val="20"/>
          <w:lang w:val="sr-Latn-RS"/>
        </w:rPr>
        <w:t xml:space="preserve">. </w:t>
      </w:r>
      <w:r w:rsidR="00B90C40" w:rsidRPr="00F96BD7">
        <w:rPr>
          <w:rFonts w:ascii="Times New Roman" w:eastAsia="Times New Roman" w:hAnsi="Times New Roman" w:cs="Times New Roman"/>
          <w:sz w:val="20"/>
          <w:szCs w:val="20"/>
          <w:lang w:val="sr-Latn-RS"/>
        </w:rPr>
        <w:t>Koa</w:t>
      </w:r>
      <w:r w:rsidRPr="00F96BD7">
        <w:rPr>
          <w:rFonts w:ascii="Times New Roman" w:eastAsia="Times New Roman" w:hAnsi="Times New Roman" w:cs="Times New Roman"/>
          <w:sz w:val="20"/>
          <w:szCs w:val="20"/>
          <w:lang w:val="sr-Latn-RS"/>
        </w:rPr>
        <w:t xml:space="preserve">utor je jednog poglavlja u knjizi (sa doc. dr Marijanom Virijević) i dva poglavlja u Vodiču za dijagnostiku i lečenje akutne mijeloidne leukemije. Autor je ili koautor u 45 sažetaka sa skupova i to u 26 sa međunarodnih i </w:t>
      </w:r>
      <w:r w:rsidR="00060E99" w:rsidRPr="00F96BD7">
        <w:rPr>
          <w:rFonts w:ascii="Times New Roman" w:eastAsia="Times New Roman" w:hAnsi="Times New Roman" w:cs="Times New Roman"/>
          <w:sz w:val="20"/>
          <w:szCs w:val="20"/>
          <w:lang w:val="sr-Latn-RS"/>
        </w:rPr>
        <w:t xml:space="preserve">u </w:t>
      </w:r>
      <w:r w:rsidRPr="00F96BD7">
        <w:rPr>
          <w:rFonts w:ascii="Times New Roman" w:eastAsia="Times New Roman" w:hAnsi="Times New Roman" w:cs="Times New Roman"/>
          <w:sz w:val="20"/>
          <w:szCs w:val="20"/>
          <w:lang w:val="sr-Latn-RS"/>
        </w:rPr>
        <w:t xml:space="preserve">19 u zbornicima sa nacionalnih skupova. Od toga je prvi autor u </w:t>
      </w:r>
      <w:r w:rsidR="001172F3" w:rsidRPr="00F96BD7">
        <w:rPr>
          <w:rFonts w:ascii="Times New Roman" w:eastAsia="Times New Roman" w:hAnsi="Times New Roman" w:cs="Times New Roman"/>
          <w:sz w:val="20"/>
          <w:szCs w:val="20"/>
          <w:lang w:val="sr-Latn-RS"/>
        </w:rPr>
        <w:t>4</w:t>
      </w:r>
      <w:r w:rsidRPr="00F96BD7">
        <w:rPr>
          <w:rFonts w:ascii="Times New Roman" w:eastAsia="Times New Roman" w:hAnsi="Times New Roman" w:cs="Times New Roman"/>
          <w:sz w:val="20"/>
          <w:szCs w:val="20"/>
          <w:lang w:val="sr-Latn-RS"/>
        </w:rPr>
        <w:t xml:space="preserve"> sažetaka sa međunarodnih i </w:t>
      </w:r>
      <w:r w:rsidR="00060E99" w:rsidRPr="00F96BD7">
        <w:rPr>
          <w:rFonts w:ascii="Times New Roman" w:eastAsia="Times New Roman" w:hAnsi="Times New Roman" w:cs="Times New Roman"/>
          <w:sz w:val="20"/>
          <w:szCs w:val="20"/>
          <w:lang w:val="sr-Latn-RS"/>
        </w:rPr>
        <w:t xml:space="preserve">u </w:t>
      </w:r>
      <w:r w:rsidRPr="00F96BD7">
        <w:rPr>
          <w:rFonts w:ascii="Times New Roman" w:eastAsia="Times New Roman" w:hAnsi="Times New Roman" w:cs="Times New Roman"/>
          <w:sz w:val="20"/>
          <w:szCs w:val="20"/>
          <w:lang w:val="sr-Latn-RS"/>
        </w:rPr>
        <w:t xml:space="preserve">4 sažetka sa nacionalnog skupa. U istraživačkom radu dr Zlatka Pravdića postoji jasan kontinuitet i posvećenost izučavanju kako akutnih leukemija tako i benignih hematoloških bolesti. Dr Zlatko Pravdić je održao 4 predavanja na nacionalnim sastancima, od toga dva iz oblasti akutnih leukemija i dva sa temom imunološke trombocitopenije. Održao je i dva predavanja po pozivu sa temom Gošeove bolesti. Doktorska teza pod nazivom ,,Prognostički i prediktivni značaj polimorfizama i ekspresije gena za proteine uključene u transport i metabolizam citarabina i antraciklina i regulaciju apoptoze u akutnoj mijeloidnoj leukemiji odraslih ” predata je u postupak za imenovanje komisije za ocenu doktorske disertacije 1.4.2024. </w:t>
      </w:r>
    </w:p>
    <w:p w14:paraId="0071543F" w14:textId="77777777" w:rsidR="00C1651A" w:rsidRPr="00F96BD7" w:rsidRDefault="00C1651A">
      <w:pPr>
        <w:spacing w:after="0" w:line="240" w:lineRule="auto"/>
        <w:ind w:left="-284"/>
        <w:jc w:val="both"/>
        <w:rPr>
          <w:rFonts w:ascii="Times New Roman" w:eastAsia="Times New Roman" w:hAnsi="Times New Roman" w:cs="Times New Roman"/>
          <w:b/>
          <w:sz w:val="20"/>
          <w:szCs w:val="20"/>
          <w:lang w:val="sr-Latn-RS"/>
        </w:rPr>
      </w:pPr>
    </w:p>
    <w:p w14:paraId="16B9B015" w14:textId="566AFD16" w:rsidR="00C1651A" w:rsidRPr="00F96BD7" w:rsidRDefault="00CF20A1">
      <w:pPr>
        <w:spacing w:after="0" w:line="240" w:lineRule="auto"/>
        <w:ind w:left="-284"/>
        <w:jc w:val="both"/>
        <w:rPr>
          <w:rFonts w:ascii="Times New Roman" w:eastAsia="Times New Roman" w:hAnsi="Times New Roman" w:cs="Times New Roman"/>
          <w:b/>
          <w:sz w:val="20"/>
          <w:szCs w:val="20"/>
          <w:lang w:val="sr-Latn-RS"/>
        </w:rPr>
      </w:pPr>
      <w:r>
        <w:rPr>
          <w:rFonts w:ascii="Times New Roman" w:eastAsia="Times New Roman" w:hAnsi="Times New Roman" w:cs="Times New Roman"/>
          <w:b/>
          <w:sz w:val="20"/>
          <w:szCs w:val="20"/>
          <w:lang w:val="sr-Latn-RS"/>
        </w:rPr>
        <w:t>G)</w:t>
      </w:r>
      <w:r w:rsidR="00D82F99" w:rsidRPr="00F96BD7">
        <w:rPr>
          <w:rFonts w:ascii="Times New Roman" w:eastAsia="Times New Roman" w:hAnsi="Times New Roman" w:cs="Times New Roman"/>
          <w:b/>
          <w:sz w:val="20"/>
          <w:szCs w:val="20"/>
          <w:lang w:val="sr-Latn-RS"/>
        </w:rPr>
        <w:t xml:space="preserve"> OCENA O ANGAŽOVANJU U RAZVOJU NASTAVE I DRUGIH DELATNOSTI VISOKOŠKOLSKE USTANOVE</w:t>
      </w:r>
    </w:p>
    <w:p w14:paraId="6CA4DC23" w14:textId="77777777" w:rsidR="00C1651A" w:rsidRPr="00F96BD7" w:rsidRDefault="00D82F99">
      <w:pPr>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Kao student osnovnih studija bio je član uredništva časopisa Medicinski podmladak.</w:t>
      </w:r>
    </w:p>
    <w:p w14:paraId="0B9E0D23" w14:textId="77777777" w:rsidR="00C1651A" w:rsidRPr="00F96BD7" w:rsidRDefault="00D82F99">
      <w:pPr>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Za stručno-profesionalni doprinos:</w:t>
      </w:r>
    </w:p>
    <w:p w14:paraId="496AAE7D" w14:textId="77777777" w:rsidR="00C1651A" w:rsidRPr="00F96BD7" w:rsidRDefault="00D82F99">
      <w:pPr>
        <w:spacing w:after="0" w:line="240" w:lineRule="auto"/>
        <w:ind w:left="-284"/>
        <w:jc w:val="both"/>
        <w:rPr>
          <w:rFonts w:ascii="Times New Roman" w:eastAsia="Times New Roman" w:hAnsi="Times New Roman" w:cs="Times New Roman"/>
          <w:i/>
          <w:sz w:val="20"/>
          <w:szCs w:val="20"/>
          <w:lang w:val="sr-Latn-RS"/>
        </w:rPr>
      </w:pPr>
      <w:r w:rsidRPr="00F96BD7">
        <w:rPr>
          <w:rFonts w:ascii="Times New Roman" w:eastAsia="Times New Roman" w:hAnsi="Times New Roman" w:cs="Times New Roman"/>
          <w:i/>
          <w:sz w:val="20"/>
          <w:szCs w:val="20"/>
          <w:lang w:val="sr-Latn-RS"/>
        </w:rPr>
        <w:t>Angažovanost u sprovođenju složenih dijagnostičkih, terapijskih i preventivnih procedura:</w:t>
      </w:r>
    </w:p>
    <w:p w14:paraId="1CB4C2C9" w14:textId="5817468E" w:rsidR="00C1651A" w:rsidRPr="00F96BD7" w:rsidRDefault="00D82F99">
      <w:pPr>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sz w:val="20"/>
          <w:szCs w:val="20"/>
          <w:lang w:val="sr-Latn-RS"/>
        </w:rPr>
        <w:t>Dr Zlatko Pravdić je specijalista interne medicine na Odeljenju intenzivne nege Klinike za hematologiju. Uključen je u dijagnostiku i lečenje bolesnika sa akutnim leukemijama, aplastičnim anemijama i bolesnika sa drugim hematološkim bolestima koji zahtevaju intenzivnu negu. Tokom rada u Dnevnoj bolnici bavi se bolesnicima sa imunološkom trombocitopenijom koji se leče agonistima trombopoetinskih receptora, kao i lečenjem obolelih od Gošeove bolesti. Član je</w:t>
      </w:r>
      <w:r w:rsidR="00060E99"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sz w:val="20"/>
          <w:szCs w:val="20"/>
          <w:lang w:val="sr-Latn-RS"/>
        </w:rPr>
        <w:t xml:space="preserve">konsultantske službe Klinike za hematologiju UKCS. Aktivno je uključen u stručne aktivnosti Klinike kroz predavanja od kojih su neka bila organizovana kroz program KME. Član je tima za implementaciju elektronskog zdravstvenog sistema Heliant i IZIS u Klinici za hematologiju UKCS. </w:t>
      </w:r>
      <w:r w:rsidRPr="00F96BD7">
        <w:rPr>
          <w:rFonts w:ascii="Times New Roman" w:eastAsia="Times New Roman" w:hAnsi="Times New Roman" w:cs="Times New Roman"/>
          <w:bCs/>
          <w:sz w:val="20"/>
          <w:szCs w:val="20"/>
          <w:lang w:val="sr-Latn-RS"/>
        </w:rPr>
        <w:t xml:space="preserve">U uslovima epidemije COVID-19, dr Zlatko Pravdić je bio angažovan na radu u Klinici za infektivne bolesti, a potom i </w:t>
      </w:r>
      <w:r w:rsidR="00060E99" w:rsidRPr="00F96BD7">
        <w:rPr>
          <w:rFonts w:ascii="Times New Roman" w:eastAsia="Times New Roman" w:hAnsi="Times New Roman" w:cs="Times New Roman"/>
          <w:bCs/>
          <w:sz w:val="20"/>
          <w:szCs w:val="20"/>
          <w:lang w:val="sr-Latn-RS"/>
        </w:rPr>
        <w:t xml:space="preserve">u </w:t>
      </w:r>
      <w:r w:rsidRPr="00F96BD7">
        <w:rPr>
          <w:rFonts w:ascii="Times New Roman" w:eastAsia="Times New Roman" w:hAnsi="Times New Roman" w:cs="Times New Roman"/>
          <w:bCs/>
          <w:sz w:val="20"/>
          <w:szCs w:val="20"/>
          <w:lang w:val="sr-Latn-RS"/>
        </w:rPr>
        <w:t>Kovid bolnici ,,Batajnica'' gde je bio uključen u dijagnostiku i lečenje teških bolesnika sa COVID-19 infekcijom.</w:t>
      </w:r>
    </w:p>
    <w:p w14:paraId="5DA15689" w14:textId="77777777" w:rsidR="00C1651A" w:rsidRPr="00F96BD7" w:rsidRDefault="00C1651A">
      <w:pPr>
        <w:spacing w:after="0" w:line="240" w:lineRule="auto"/>
        <w:ind w:left="-284"/>
        <w:jc w:val="both"/>
        <w:rPr>
          <w:rFonts w:ascii="Times New Roman" w:eastAsia="Times New Roman" w:hAnsi="Times New Roman" w:cs="Times New Roman"/>
          <w:bCs/>
          <w:color w:val="000000"/>
          <w:sz w:val="20"/>
          <w:szCs w:val="20"/>
          <w:lang w:val="sr-Latn-RS"/>
        </w:rPr>
      </w:pPr>
    </w:p>
    <w:p w14:paraId="1181A47B" w14:textId="77777777" w:rsidR="00C1651A" w:rsidRPr="00F96BD7" w:rsidRDefault="00D82F99">
      <w:pPr>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Za doprinos akademskoj i široj zajednici:</w:t>
      </w:r>
    </w:p>
    <w:p w14:paraId="358FCCF0" w14:textId="77777777" w:rsidR="00C1651A" w:rsidRPr="00F96BD7" w:rsidRDefault="00D82F99">
      <w:pPr>
        <w:spacing w:after="0" w:line="240" w:lineRule="auto"/>
        <w:ind w:left="-284"/>
        <w:jc w:val="both"/>
        <w:rPr>
          <w:rFonts w:ascii="Times New Roman" w:eastAsia="Times New Roman" w:hAnsi="Times New Roman" w:cs="Times New Roman"/>
          <w:i/>
          <w:sz w:val="20"/>
          <w:szCs w:val="20"/>
          <w:lang w:val="sr-Latn-RS"/>
        </w:rPr>
      </w:pPr>
      <w:r w:rsidRPr="00F96BD7">
        <w:rPr>
          <w:rFonts w:ascii="Times New Roman" w:eastAsia="Times New Roman" w:hAnsi="Times New Roman" w:cs="Times New Roman"/>
          <w:i/>
          <w:sz w:val="20"/>
          <w:szCs w:val="20"/>
          <w:lang w:val="sr-Latn-RS"/>
        </w:rPr>
        <w:t>Značajno strukovno, nacionalno ili međunarodno priznanje za naučnu ili stručnu delatnost:</w:t>
      </w:r>
    </w:p>
    <w:p w14:paraId="68B5ED40" w14:textId="353A95A7" w:rsidR="00C1651A" w:rsidRPr="00F96BD7" w:rsidRDefault="00D82F99">
      <w:pPr>
        <w:spacing w:after="0" w:line="240" w:lineRule="auto"/>
        <w:ind w:left="-284"/>
        <w:jc w:val="both"/>
        <w:rPr>
          <w:rFonts w:ascii="Times New Roman" w:eastAsia="Times New Roman" w:hAnsi="Times New Roman" w:cs="Times New Roman"/>
          <w:bCs/>
          <w:sz w:val="20"/>
          <w:szCs w:val="20"/>
          <w:lang w:val="sr-Latn-RS"/>
        </w:rPr>
      </w:pPr>
      <w:r w:rsidRPr="00F96BD7">
        <w:rPr>
          <w:rFonts w:ascii="Times New Roman" w:eastAsia="Times New Roman" w:hAnsi="Times New Roman" w:cs="Times New Roman"/>
          <w:bCs/>
          <w:sz w:val="20"/>
          <w:szCs w:val="20"/>
          <w:lang w:val="sr-Latn-RS"/>
        </w:rPr>
        <w:t xml:space="preserve">Dobitnik je nagrade </w:t>
      </w:r>
      <w:r w:rsidR="000F7E4F">
        <w:rPr>
          <w:rFonts w:ascii="Times New Roman" w:eastAsia="Times New Roman" w:hAnsi="Times New Roman" w:cs="Times New Roman"/>
          <w:bCs/>
          <w:sz w:val="20"/>
          <w:szCs w:val="20"/>
          <w:lang w:val="sr-Latn-RS"/>
        </w:rPr>
        <w:t xml:space="preserve">za </w:t>
      </w:r>
      <w:r w:rsidRPr="00F96BD7">
        <w:rPr>
          <w:rFonts w:ascii="Times New Roman" w:eastAsia="Times New Roman" w:hAnsi="Times New Roman" w:cs="Times New Roman"/>
          <w:bCs/>
          <w:sz w:val="20"/>
          <w:szCs w:val="20"/>
          <w:lang w:val="sr-Latn-RS"/>
        </w:rPr>
        <w:t>najbolj</w:t>
      </w:r>
      <w:r w:rsidR="000F7E4F">
        <w:rPr>
          <w:rFonts w:ascii="Times New Roman" w:eastAsia="Times New Roman" w:hAnsi="Times New Roman" w:cs="Times New Roman"/>
          <w:bCs/>
          <w:sz w:val="20"/>
          <w:szCs w:val="20"/>
          <w:lang w:val="sr-Latn-RS"/>
        </w:rPr>
        <w:t>u</w:t>
      </w:r>
      <w:r w:rsidRPr="00F96BD7">
        <w:rPr>
          <w:rFonts w:ascii="Times New Roman" w:eastAsia="Times New Roman" w:hAnsi="Times New Roman" w:cs="Times New Roman"/>
          <w:bCs/>
          <w:sz w:val="20"/>
          <w:szCs w:val="20"/>
          <w:lang w:val="sr-Latn-RS"/>
        </w:rPr>
        <w:t xml:space="preserve"> usmen</w:t>
      </w:r>
      <w:r w:rsidR="000F7E4F">
        <w:rPr>
          <w:rFonts w:ascii="Times New Roman" w:eastAsia="Times New Roman" w:hAnsi="Times New Roman" w:cs="Times New Roman"/>
          <w:bCs/>
          <w:sz w:val="20"/>
          <w:szCs w:val="20"/>
          <w:lang w:val="sr-Latn-RS"/>
        </w:rPr>
        <w:t>u</w:t>
      </w:r>
      <w:r w:rsidRPr="00F96BD7">
        <w:rPr>
          <w:rFonts w:ascii="Times New Roman" w:eastAsia="Times New Roman" w:hAnsi="Times New Roman" w:cs="Times New Roman"/>
          <w:bCs/>
          <w:sz w:val="20"/>
          <w:szCs w:val="20"/>
          <w:lang w:val="sr-Latn-RS"/>
        </w:rPr>
        <w:t xml:space="preserve"> prezentacij</w:t>
      </w:r>
      <w:r w:rsidR="000F7E4F">
        <w:rPr>
          <w:rFonts w:ascii="Times New Roman" w:eastAsia="Times New Roman" w:hAnsi="Times New Roman" w:cs="Times New Roman"/>
          <w:bCs/>
          <w:sz w:val="20"/>
          <w:szCs w:val="20"/>
          <w:lang w:val="sr-Latn-RS"/>
        </w:rPr>
        <w:t>u</w:t>
      </w:r>
      <w:r w:rsidRPr="00F96BD7">
        <w:rPr>
          <w:rFonts w:ascii="Times New Roman" w:eastAsia="Times New Roman" w:hAnsi="Times New Roman" w:cs="Times New Roman"/>
          <w:bCs/>
          <w:sz w:val="20"/>
          <w:szCs w:val="20"/>
          <w:lang w:val="sr-Latn-RS"/>
        </w:rPr>
        <w:t xml:space="preserve"> na V Nacionalnom kongresu hematologa u Novom Sadu (2022). Dobitnik je i tri </w:t>
      </w:r>
      <w:r w:rsidR="00060E99" w:rsidRPr="00F96BD7">
        <w:rPr>
          <w:rFonts w:ascii="Times New Roman" w:eastAsia="Times New Roman" w:hAnsi="Times New Roman" w:cs="Times New Roman"/>
          <w:bCs/>
          <w:sz w:val="20"/>
          <w:szCs w:val="20"/>
          <w:lang w:val="sr-Latn-RS"/>
        </w:rPr>
        <w:t>“</w:t>
      </w:r>
      <w:r w:rsidRPr="00F96BD7">
        <w:rPr>
          <w:rFonts w:ascii="Times New Roman" w:eastAsia="Times New Roman" w:hAnsi="Times New Roman" w:cs="Times New Roman"/>
          <w:bCs/>
          <w:sz w:val="20"/>
          <w:szCs w:val="20"/>
          <w:lang w:val="sr-Latn-RS"/>
        </w:rPr>
        <w:t>travel granta</w:t>
      </w:r>
      <w:r w:rsidR="00060E99" w:rsidRPr="00F96BD7">
        <w:rPr>
          <w:rFonts w:ascii="Times New Roman" w:eastAsia="Times New Roman" w:hAnsi="Times New Roman" w:cs="Times New Roman"/>
          <w:bCs/>
          <w:sz w:val="20"/>
          <w:szCs w:val="20"/>
          <w:lang w:val="sr-Latn-RS"/>
        </w:rPr>
        <w:t>”</w:t>
      </w:r>
      <w:r w:rsidRPr="00F96BD7">
        <w:rPr>
          <w:rFonts w:ascii="Times New Roman" w:eastAsia="Times New Roman" w:hAnsi="Times New Roman" w:cs="Times New Roman"/>
          <w:bCs/>
          <w:sz w:val="20"/>
          <w:szCs w:val="20"/>
          <w:lang w:val="sr-Latn-RS"/>
        </w:rPr>
        <w:t xml:space="preserve"> od strane Evropske hematološke asocijacija (EHA) za hematološke skupove u organizaciji ovog društva</w:t>
      </w:r>
      <w:r w:rsidR="000F7E4F">
        <w:rPr>
          <w:rFonts w:ascii="Times New Roman" w:eastAsia="Times New Roman" w:hAnsi="Times New Roman" w:cs="Times New Roman"/>
          <w:bCs/>
          <w:sz w:val="20"/>
          <w:szCs w:val="20"/>
          <w:lang w:val="sr-Latn-RS"/>
        </w:rPr>
        <w:t>;</w:t>
      </w:r>
      <w:r w:rsidRPr="00F96BD7">
        <w:rPr>
          <w:rFonts w:ascii="Times New Roman" w:eastAsia="Times New Roman" w:hAnsi="Times New Roman" w:cs="Times New Roman"/>
          <w:bCs/>
          <w:sz w:val="20"/>
          <w:szCs w:val="20"/>
          <w:lang w:val="sr-Latn-RS"/>
        </w:rPr>
        <w:t xml:space="preserve"> od toga dva puta (2020 i 2022) za poster prezentaciju na Kogresu EHA-e. Bio je i dobitnik Stipendijestudenata doktorskih akademskih studija i uključivan</w:t>
      </w:r>
      <w:r w:rsidR="009C7D0F" w:rsidRPr="00F96BD7">
        <w:rPr>
          <w:rFonts w:ascii="Times New Roman" w:eastAsia="Times New Roman" w:hAnsi="Times New Roman" w:cs="Times New Roman"/>
          <w:bCs/>
          <w:sz w:val="20"/>
          <w:szCs w:val="20"/>
          <w:lang w:val="sr-Latn-RS"/>
        </w:rPr>
        <w:t xml:space="preserve"> </w:t>
      </w:r>
      <w:r w:rsidRPr="00F96BD7">
        <w:rPr>
          <w:rFonts w:ascii="Times New Roman" w:eastAsia="Times New Roman" w:hAnsi="Times New Roman" w:cs="Times New Roman"/>
          <w:bCs/>
          <w:sz w:val="20"/>
          <w:szCs w:val="20"/>
          <w:lang w:val="sr-Latn-RS"/>
        </w:rPr>
        <w:t>je u naučnoistraživačke projekte Ministarstva prosvete, nauke i tehnološkog razvoja za 2017. godinu</w:t>
      </w:r>
      <w:r w:rsidR="000F7E4F">
        <w:rPr>
          <w:rFonts w:ascii="Times New Roman" w:eastAsia="Times New Roman" w:hAnsi="Times New Roman" w:cs="Times New Roman"/>
          <w:bCs/>
          <w:sz w:val="20"/>
          <w:szCs w:val="20"/>
          <w:lang w:val="sr-Latn-RS"/>
        </w:rPr>
        <w:t>.</w:t>
      </w:r>
    </w:p>
    <w:p w14:paraId="265B96D4" w14:textId="77777777" w:rsidR="00C1651A" w:rsidRPr="00F96BD7" w:rsidRDefault="00C1651A">
      <w:pPr>
        <w:spacing w:after="0" w:line="240" w:lineRule="auto"/>
        <w:ind w:left="-284"/>
        <w:jc w:val="both"/>
        <w:rPr>
          <w:rFonts w:ascii="Times New Roman" w:hAnsi="Times New Roman" w:cs="Times New Roman"/>
          <w:i/>
          <w:sz w:val="20"/>
          <w:szCs w:val="20"/>
          <w:lang w:val="sr-Latn-RS"/>
        </w:rPr>
      </w:pPr>
    </w:p>
    <w:p w14:paraId="22B6100B" w14:textId="15F8653F" w:rsidR="00C1651A" w:rsidRPr="00F96BD7" w:rsidRDefault="00D82F99">
      <w:pPr>
        <w:spacing w:after="0" w:line="240" w:lineRule="auto"/>
        <w:ind w:left="-284"/>
        <w:jc w:val="both"/>
        <w:rPr>
          <w:rFonts w:ascii="Times New Roman" w:eastAsia="Times New Roman" w:hAnsi="Times New Roman" w:cs="Times New Roman"/>
          <w:sz w:val="20"/>
          <w:szCs w:val="20"/>
          <w:lang w:val="sr-Latn-RS"/>
        </w:rPr>
      </w:pPr>
      <w:r w:rsidRPr="00F96BD7">
        <w:rPr>
          <w:rFonts w:ascii="Times New Roman" w:hAnsi="Times New Roman" w:cs="Times New Roman"/>
          <w:i/>
          <w:sz w:val="20"/>
          <w:szCs w:val="20"/>
          <w:lang w:val="sr-Latn-RS"/>
        </w:rPr>
        <w:t>Rukovođenje</w:t>
      </w:r>
      <w:r w:rsidR="009C7D0F"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ili</w:t>
      </w:r>
      <w:r w:rsidR="009C7D0F"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angažovanje</w:t>
      </w:r>
      <w:r w:rsidR="009C7D0F"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u</w:t>
      </w:r>
      <w:r w:rsidR="009C7D0F"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nacionalnim</w:t>
      </w:r>
      <w:r w:rsidR="009C7D0F"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ili</w:t>
      </w:r>
      <w:r w:rsidR="009C7D0F"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međunarodnim</w:t>
      </w:r>
      <w:r w:rsidR="009C7D0F"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naučnim</w:t>
      </w:r>
      <w:r w:rsidR="009C7D0F"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ili</w:t>
      </w:r>
      <w:r w:rsidR="009C7D0F"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stručnim</w:t>
      </w:r>
      <w:r w:rsidR="009C7D0F" w:rsidRPr="00F96BD7">
        <w:rPr>
          <w:rFonts w:ascii="Times New Roman" w:hAnsi="Times New Roman" w:cs="Times New Roman"/>
          <w:i/>
          <w:sz w:val="20"/>
          <w:szCs w:val="20"/>
          <w:lang w:val="sr-Latn-RS"/>
        </w:rPr>
        <w:t xml:space="preserve"> </w:t>
      </w:r>
      <w:r w:rsidRPr="00F96BD7">
        <w:rPr>
          <w:rFonts w:ascii="Times New Roman" w:hAnsi="Times New Roman" w:cs="Times New Roman"/>
          <w:i/>
          <w:sz w:val="20"/>
          <w:szCs w:val="20"/>
          <w:lang w:val="sr-Latn-RS"/>
        </w:rPr>
        <w:t>organizacijama</w:t>
      </w:r>
    </w:p>
    <w:p w14:paraId="3D924558"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Cs/>
          <w:sz w:val="20"/>
          <w:szCs w:val="20"/>
          <w:u w:val="single"/>
          <w:lang w:val="sr-Latn-RS"/>
        </w:rPr>
      </w:pPr>
      <w:r w:rsidRPr="00F96BD7">
        <w:rPr>
          <w:rFonts w:ascii="Times New Roman" w:eastAsia="Times New Roman" w:hAnsi="Times New Roman" w:cs="Times New Roman"/>
          <w:sz w:val="20"/>
          <w:szCs w:val="20"/>
          <w:lang w:val="sr-Latn-RS"/>
        </w:rPr>
        <w:t>Kandidat je član sledećih inostranih i domaćih Udruženja, Asocijacija ili Organizacija:</w:t>
      </w:r>
    </w:p>
    <w:p w14:paraId="2F7B2885" w14:textId="77777777" w:rsidR="00C1651A" w:rsidRPr="00F96BD7" w:rsidRDefault="00D82F99">
      <w:pPr>
        <w:pStyle w:val="ListParagraph"/>
        <w:widowControl w:val="0"/>
        <w:numPr>
          <w:ilvl w:val="3"/>
          <w:numId w:val="33"/>
        </w:numPr>
        <w:autoSpaceDE w:val="0"/>
        <w:autoSpaceDN w:val="0"/>
        <w:adjustRightInd w:val="0"/>
        <w:ind w:left="142"/>
        <w:jc w:val="both"/>
        <w:rPr>
          <w:sz w:val="20"/>
          <w:szCs w:val="20"/>
          <w:lang w:val="sr-Latn-RS"/>
        </w:rPr>
      </w:pPr>
      <w:r w:rsidRPr="00F96BD7">
        <w:rPr>
          <w:sz w:val="20"/>
          <w:szCs w:val="20"/>
          <w:lang w:val="sr-Latn-RS"/>
        </w:rPr>
        <w:t>Srpsko lekarsko društvo, Hematološka sekcija</w:t>
      </w:r>
    </w:p>
    <w:p w14:paraId="22CE5135" w14:textId="77777777" w:rsidR="00C1651A" w:rsidRPr="00F96BD7" w:rsidRDefault="00D82F99">
      <w:pPr>
        <w:pStyle w:val="ListParagraph"/>
        <w:widowControl w:val="0"/>
        <w:numPr>
          <w:ilvl w:val="3"/>
          <w:numId w:val="33"/>
        </w:numPr>
        <w:autoSpaceDE w:val="0"/>
        <w:autoSpaceDN w:val="0"/>
        <w:adjustRightInd w:val="0"/>
        <w:ind w:left="142"/>
        <w:jc w:val="both"/>
        <w:rPr>
          <w:sz w:val="20"/>
          <w:szCs w:val="20"/>
          <w:lang w:val="sr-Latn-RS"/>
        </w:rPr>
      </w:pPr>
      <w:r w:rsidRPr="00F96BD7">
        <w:rPr>
          <w:sz w:val="20"/>
          <w:szCs w:val="20"/>
          <w:lang w:val="sr-Latn-RS"/>
        </w:rPr>
        <w:t>Lekarska komora Srbije</w:t>
      </w:r>
    </w:p>
    <w:p w14:paraId="600E1E64" w14:textId="77777777" w:rsidR="00C1651A" w:rsidRPr="00F96BD7" w:rsidRDefault="00D82F99">
      <w:pPr>
        <w:pStyle w:val="ListParagraph"/>
        <w:widowControl w:val="0"/>
        <w:numPr>
          <w:ilvl w:val="3"/>
          <w:numId w:val="33"/>
        </w:numPr>
        <w:autoSpaceDE w:val="0"/>
        <w:autoSpaceDN w:val="0"/>
        <w:adjustRightInd w:val="0"/>
        <w:ind w:left="142"/>
        <w:jc w:val="both"/>
        <w:rPr>
          <w:sz w:val="20"/>
          <w:szCs w:val="20"/>
          <w:lang w:val="sr-Latn-RS"/>
        </w:rPr>
      </w:pPr>
      <w:r w:rsidRPr="00F96BD7">
        <w:rPr>
          <w:sz w:val="20"/>
          <w:szCs w:val="20"/>
          <w:lang w:val="sr-Latn-RS"/>
        </w:rPr>
        <w:t>Evropska hematološka asocijacija (EHA)</w:t>
      </w:r>
    </w:p>
    <w:p w14:paraId="18B0CEC1"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p>
    <w:p w14:paraId="51F86F38" w14:textId="7550EC5D" w:rsidR="00C1651A" w:rsidRPr="00F96BD7" w:rsidRDefault="00D82F99">
      <w:pPr>
        <w:spacing w:after="0" w:line="240" w:lineRule="auto"/>
        <w:ind w:left="-284"/>
        <w:jc w:val="both"/>
        <w:rPr>
          <w:rFonts w:ascii="Times New Roman" w:eastAsia="Times New Roman" w:hAnsi="Times New Roman" w:cs="Times New Roman"/>
          <w:b/>
          <w:sz w:val="20"/>
          <w:szCs w:val="20"/>
          <w:lang w:val="sr-Latn-RS"/>
        </w:rPr>
      </w:pPr>
      <w:r w:rsidRPr="00F96BD7">
        <w:rPr>
          <w:rFonts w:ascii="Times New Roman" w:eastAsia="Times New Roman" w:hAnsi="Times New Roman" w:cs="Times New Roman"/>
          <w:b/>
          <w:sz w:val="20"/>
          <w:szCs w:val="20"/>
          <w:lang w:val="sr-Latn-RS"/>
        </w:rPr>
        <w:t>Za saradnju sa drugim visokoškolskim, naučno-istraživačkim ustanovama u zemlji i inostranstvu</w:t>
      </w:r>
      <w:r w:rsidR="009C7D0F" w:rsidRPr="00F96BD7">
        <w:rPr>
          <w:rFonts w:ascii="Times New Roman" w:eastAsia="Times New Roman" w:hAnsi="Times New Roman" w:cs="Times New Roman"/>
          <w:b/>
          <w:sz w:val="20"/>
          <w:szCs w:val="20"/>
          <w:lang w:val="sr-Latn-RS"/>
        </w:rPr>
        <w:t xml:space="preserve"> </w:t>
      </w:r>
      <w:r w:rsidRPr="00F96BD7">
        <w:rPr>
          <w:rFonts w:ascii="Times New Roman" w:eastAsia="Times New Roman" w:hAnsi="Times New Roman" w:cs="Times New Roman"/>
          <w:b/>
          <w:sz w:val="20"/>
          <w:szCs w:val="20"/>
          <w:lang w:val="sr-Latn-RS"/>
        </w:rPr>
        <w:t>-  mobilnost</w:t>
      </w:r>
    </w:p>
    <w:p w14:paraId="42CF9E85"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Cs/>
          <w:i/>
          <w:sz w:val="20"/>
          <w:szCs w:val="20"/>
          <w:lang w:val="sr-Latn-RS"/>
        </w:rPr>
      </w:pPr>
      <w:r w:rsidRPr="00F96BD7">
        <w:rPr>
          <w:rFonts w:ascii="Times New Roman" w:eastAsia="Times New Roman" w:hAnsi="Times New Roman" w:cs="Times New Roman"/>
          <w:bCs/>
          <w:i/>
          <w:sz w:val="20"/>
          <w:szCs w:val="20"/>
          <w:lang w:val="sr-Latn-RS"/>
        </w:rPr>
        <w:t>Učestvovanje na međunarodnim kursevima ili školama za užu naučnu oblast za koju se bira:</w:t>
      </w:r>
    </w:p>
    <w:p w14:paraId="320132BA" w14:textId="4FCAC1A1" w:rsidR="00C1651A" w:rsidRPr="00F96BD7" w:rsidRDefault="00D82F99">
      <w:pPr>
        <w:numPr>
          <w:ilvl w:val="0"/>
          <w:numId w:val="34"/>
        </w:numPr>
        <w:suppressAutoHyphens/>
        <w:spacing w:after="0" w:line="240" w:lineRule="auto"/>
        <w:ind w:left="142"/>
        <w:rPr>
          <w:rFonts w:ascii="Times New Roman" w:eastAsia="Arial Unicode MS" w:hAnsi="Times New Roman" w:cs="Arial Unicode MS"/>
          <w:sz w:val="20"/>
          <w:szCs w:val="20"/>
          <w:u w:color="000000"/>
          <w:lang w:val="sr-Latn-RS"/>
        </w:rPr>
      </w:pPr>
      <w:r w:rsidRPr="00F96BD7">
        <w:rPr>
          <w:rFonts w:ascii="Times New Roman" w:eastAsia="Arial Unicode MS" w:hAnsi="Times New Roman" w:cs="Arial Unicode MS"/>
          <w:sz w:val="20"/>
          <w:szCs w:val="20"/>
          <w:u w:color="000000"/>
          <w:lang w:val="sr-Latn-RS"/>
        </w:rPr>
        <w:t>Učesnik</w:t>
      </w:r>
      <w:r w:rsidR="009C7D0F" w:rsidRPr="00F96BD7">
        <w:rPr>
          <w:rFonts w:ascii="Times New Roman" w:eastAsia="Arial Unicode MS" w:hAnsi="Times New Roman" w:cs="Arial Unicode MS"/>
          <w:sz w:val="20"/>
          <w:szCs w:val="20"/>
          <w:u w:color="000000"/>
          <w:lang w:val="sr-Latn-RS"/>
        </w:rPr>
        <w:t xml:space="preserve"> </w:t>
      </w:r>
      <w:r w:rsidRPr="00F96BD7">
        <w:rPr>
          <w:rFonts w:ascii="Times New Roman" w:eastAsia="Arial Unicode MS" w:hAnsi="Times New Roman" w:cs="Arial Unicode MS"/>
          <w:sz w:val="20"/>
          <w:szCs w:val="20"/>
          <w:u w:color="000000"/>
          <w:lang w:val="sr-Latn-RS"/>
        </w:rPr>
        <w:t>edukativnog</w:t>
      </w:r>
      <w:r w:rsidR="009C7D0F" w:rsidRPr="00F96BD7">
        <w:rPr>
          <w:rFonts w:ascii="Times New Roman" w:eastAsia="Arial Unicode MS" w:hAnsi="Times New Roman" w:cs="Arial Unicode MS"/>
          <w:sz w:val="20"/>
          <w:szCs w:val="20"/>
          <w:u w:color="000000"/>
          <w:lang w:val="sr-Latn-RS"/>
        </w:rPr>
        <w:t xml:space="preserve"> </w:t>
      </w:r>
      <w:r w:rsidRPr="00F96BD7">
        <w:rPr>
          <w:rFonts w:ascii="Times New Roman" w:eastAsia="Arial Unicode MS" w:hAnsi="Times New Roman" w:cs="Arial Unicode MS"/>
          <w:sz w:val="20"/>
          <w:szCs w:val="20"/>
          <w:u w:color="000000"/>
          <w:lang w:val="sr-Latn-RS"/>
        </w:rPr>
        <w:t>programa</w:t>
      </w:r>
      <w:r w:rsidR="009C7D0F" w:rsidRPr="00F96BD7">
        <w:rPr>
          <w:rFonts w:ascii="Times New Roman" w:eastAsia="Arial Unicode MS" w:hAnsi="Times New Roman" w:cs="Arial Unicode MS"/>
          <w:sz w:val="20"/>
          <w:szCs w:val="20"/>
          <w:u w:color="000000"/>
          <w:lang w:val="sr-Latn-RS"/>
        </w:rPr>
        <w:t xml:space="preserve"> </w:t>
      </w:r>
      <w:r w:rsidRPr="00F96BD7">
        <w:rPr>
          <w:rFonts w:ascii="Times New Roman" w:eastAsia="Arial Unicode MS" w:hAnsi="Times New Roman" w:cs="Arial Unicode MS"/>
          <w:i/>
          <w:iCs/>
          <w:sz w:val="20"/>
          <w:szCs w:val="20"/>
          <w:u w:color="000000"/>
          <w:lang w:val="sr-Latn-RS"/>
        </w:rPr>
        <w:t>RISE</w:t>
      </w:r>
      <w:r w:rsidRPr="00F96BD7">
        <w:rPr>
          <w:rFonts w:ascii="Times New Roman" w:eastAsia="Arial Unicode MS" w:hAnsi="Times New Roman" w:cs="Arial Unicode MS"/>
          <w:sz w:val="20"/>
          <w:szCs w:val="20"/>
          <w:u w:color="000000"/>
          <w:lang w:val="sr-Latn-RS"/>
        </w:rPr>
        <w:t xml:space="preserve"> u organizaciji</w:t>
      </w:r>
      <w:r w:rsidR="009C7D0F" w:rsidRPr="00F96BD7">
        <w:rPr>
          <w:rFonts w:ascii="Times New Roman" w:eastAsia="Arial Unicode MS" w:hAnsi="Times New Roman" w:cs="Arial Unicode MS"/>
          <w:sz w:val="20"/>
          <w:szCs w:val="20"/>
          <w:u w:color="000000"/>
          <w:lang w:val="sr-Latn-RS"/>
        </w:rPr>
        <w:t xml:space="preserve"> </w:t>
      </w:r>
      <w:r w:rsidRPr="00F96BD7">
        <w:rPr>
          <w:rFonts w:ascii="Times New Roman" w:eastAsia="Arial Unicode MS" w:hAnsi="Times New Roman" w:cs="Arial Unicode MS"/>
          <w:i/>
          <w:iCs/>
          <w:sz w:val="20"/>
          <w:szCs w:val="20"/>
          <w:u w:color="000000"/>
          <w:lang w:val="sr-Latn-RS"/>
        </w:rPr>
        <w:t>Roche</w:t>
      </w:r>
      <w:r w:rsidRPr="00F96BD7">
        <w:rPr>
          <w:rFonts w:ascii="Times New Roman" w:eastAsia="Arial Unicode MS" w:hAnsi="Times New Roman" w:cs="Arial Unicode MS"/>
          <w:sz w:val="20"/>
          <w:szCs w:val="20"/>
          <w:u w:color="000000"/>
          <w:lang w:val="sr-Latn-RS"/>
        </w:rPr>
        <w:t xml:space="preserve">а </w:t>
      </w:r>
      <w:r w:rsidR="000F7E4F" w:rsidRPr="000F7E4F">
        <w:rPr>
          <w:rFonts w:ascii="Times New Roman" w:eastAsia="Arial Unicode MS" w:hAnsi="Times New Roman" w:cs="Arial Unicode MS"/>
          <w:i/>
          <w:iCs/>
          <w:sz w:val="20"/>
          <w:szCs w:val="20"/>
          <w:u w:color="000000"/>
          <w:lang w:val="sr-Latn-RS"/>
        </w:rPr>
        <w:t>i</w:t>
      </w:r>
      <w:r w:rsidR="009C7D0F" w:rsidRPr="00F96BD7">
        <w:rPr>
          <w:rFonts w:ascii="Times New Roman" w:eastAsia="Arial Unicode MS" w:hAnsi="Times New Roman" w:cs="Arial Unicode MS"/>
          <w:sz w:val="20"/>
          <w:szCs w:val="20"/>
          <w:u w:color="000000"/>
          <w:lang w:val="sr-Latn-RS"/>
        </w:rPr>
        <w:t xml:space="preserve"> </w:t>
      </w:r>
      <w:r w:rsidRPr="00F96BD7">
        <w:rPr>
          <w:rFonts w:ascii="Times New Roman" w:eastAsia="Arial Unicode MS" w:hAnsi="Times New Roman" w:cs="Arial Unicode MS"/>
          <w:i/>
          <w:iCs/>
          <w:sz w:val="20"/>
          <w:szCs w:val="20"/>
          <w:u w:color="000000"/>
          <w:lang w:val="sr-Latn-RS"/>
        </w:rPr>
        <w:t>Methodes</w:t>
      </w:r>
      <w:r w:rsidR="009C7D0F" w:rsidRPr="00F96BD7">
        <w:rPr>
          <w:rFonts w:ascii="Times New Roman" w:eastAsia="Arial Unicode MS" w:hAnsi="Times New Roman" w:cs="Arial Unicode MS"/>
          <w:i/>
          <w:iCs/>
          <w:sz w:val="20"/>
          <w:szCs w:val="20"/>
          <w:u w:color="000000"/>
          <w:lang w:val="sr-Latn-RS"/>
        </w:rPr>
        <w:t xml:space="preserve"> </w:t>
      </w:r>
      <w:r w:rsidRPr="00F96BD7">
        <w:rPr>
          <w:rFonts w:ascii="Times New Roman" w:eastAsia="Arial Unicode MS" w:hAnsi="Times New Roman" w:cs="Arial Unicode MS"/>
          <w:i/>
          <w:iCs/>
          <w:sz w:val="20"/>
          <w:szCs w:val="20"/>
          <w:u w:color="000000"/>
          <w:lang w:val="sr-Latn-RS"/>
        </w:rPr>
        <w:t>Franklin</w:t>
      </w:r>
      <w:r w:rsidR="000F7E4F">
        <w:rPr>
          <w:rFonts w:ascii="Times New Roman" w:eastAsia="Arial Unicode MS" w:hAnsi="Times New Roman" w:cs="Arial Unicode MS"/>
          <w:i/>
          <w:iCs/>
          <w:sz w:val="20"/>
          <w:szCs w:val="20"/>
          <w:u w:color="000000"/>
          <w:lang w:val="sr-Latn-RS"/>
        </w:rPr>
        <w:t xml:space="preserve"> </w:t>
      </w:r>
      <w:r w:rsidRPr="00F96BD7">
        <w:rPr>
          <w:rFonts w:ascii="Times New Roman" w:eastAsia="Arial Unicode MS" w:hAnsi="Times New Roman" w:cs="Arial Unicode MS"/>
          <w:i/>
          <w:iCs/>
          <w:sz w:val="20"/>
          <w:szCs w:val="20"/>
          <w:u w:color="000000"/>
          <w:lang w:val="sr-Latn-RS"/>
        </w:rPr>
        <w:t>Covey</w:t>
      </w:r>
      <w:r w:rsidR="000F7E4F">
        <w:rPr>
          <w:rFonts w:ascii="Times New Roman" w:eastAsia="Arial Unicode MS" w:hAnsi="Times New Roman" w:cs="Arial Unicode MS"/>
          <w:i/>
          <w:iCs/>
          <w:sz w:val="20"/>
          <w:szCs w:val="20"/>
          <w:u w:color="000000"/>
          <w:lang w:val="sr-Latn-RS"/>
        </w:rPr>
        <w:t xml:space="preserve"> </w:t>
      </w:r>
      <w:r w:rsidRPr="00F96BD7">
        <w:rPr>
          <w:rFonts w:ascii="Times New Roman" w:eastAsia="Arial Unicode MS" w:hAnsi="Times New Roman" w:cs="Arial Unicode MS"/>
          <w:sz w:val="20"/>
          <w:szCs w:val="20"/>
          <w:u w:color="000000"/>
          <w:lang w:val="sr-Latn-RS"/>
        </w:rPr>
        <w:t xml:space="preserve">Srbija, septembar 2023. – idalje. </w:t>
      </w:r>
    </w:p>
    <w:p w14:paraId="7303DE50" w14:textId="7A953E81" w:rsidR="00C1651A" w:rsidRPr="00F96BD7" w:rsidRDefault="00D82F99">
      <w:pPr>
        <w:numPr>
          <w:ilvl w:val="0"/>
          <w:numId w:val="34"/>
        </w:numPr>
        <w:suppressAutoHyphens/>
        <w:spacing w:after="0" w:line="240" w:lineRule="auto"/>
        <w:ind w:left="142"/>
        <w:rPr>
          <w:rFonts w:ascii="Times New Roman" w:eastAsia="Arial Unicode MS" w:hAnsi="Times New Roman" w:cs="Arial Unicode MS"/>
          <w:sz w:val="20"/>
          <w:szCs w:val="20"/>
          <w:u w:color="000000"/>
          <w:lang w:val="sr-Latn-RS"/>
        </w:rPr>
      </w:pPr>
      <w:r w:rsidRPr="00F96BD7">
        <w:rPr>
          <w:rFonts w:ascii="Times New Roman" w:eastAsia="Arial Unicode MS" w:hAnsi="Times New Roman" w:cs="Arial Unicode MS"/>
          <w:i/>
          <w:iCs/>
          <w:sz w:val="20"/>
          <w:szCs w:val="20"/>
          <w:u w:color="000000"/>
          <w:lang w:val="sr-Latn-RS"/>
        </w:rPr>
        <w:t>7th Gaucher Disease Preceptorship 'A call to action for Hematologists'. Univer</w:t>
      </w:r>
      <w:r w:rsidR="00B12472">
        <w:rPr>
          <w:rFonts w:ascii="Times New Roman" w:eastAsia="Arial Unicode MS" w:hAnsi="Times New Roman" w:cs="Arial Unicode MS"/>
          <w:i/>
          <w:iCs/>
          <w:sz w:val="20"/>
          <w:szCs w:val="20"/>
          <w:u w:color="000000"/>
          <w:lang w:val="sr-Latn-RS"/>
        </w:rPr>
        <w:t>s</w:t>
      </w:r>
      <w:r w:rsidRPr="00F96BD7">
        <w:rPr>
          <w:rFonts w:ascii="Times New Roman" w:eastAsia="Arial Unicode MS" w:hAnsi="Times New Roman" w:cs="Arial Unicode MS"/>
          <w:i/>
          <w:iCs/>
          <w:sz w:val="20"/>
          <w:szCs w:val="20"/>
          <w:u w:color="000000"/>
          <w:lang w:val="sr-Latn-RS"/>
        </w:rPr>
        <w:t>ita</w:t>
      </w:r>
      <w:r w:rsidR="00B12472">
        <w:rPr>
          <w:rFonts w:ascii="Times New Roman" w:eastAsia="Arial Unicode MS" w:hAnsi="Times New Roman" w:cs="Arial Unicode MS"/>
          <w:i/>
          <w:iCs/>
          <w:sz w:val="20"/>
          <w:szCs w:val="20"/>
          <w:u w:color="000000"/>
          <w:lang w:val="sr-Latn-RS"/>
        </w:rPr>
        <w:t xml:space="preserve"> </w:t>
      </w:r>
      <w:r w:rsidRPr="00F96BD7">
        <w:rPr>
          <w:rFonts w:ascii="Times New Roman" w:eastAsia="Arial Unicode MS" w:hAnsi="Times New Roman" w:cs="Arial Unicode MS"/>
          <w:i/>
          <w:iCs/>
          <w:sz w:val="20"/>
          <w:szCs w:val="20"/>
          <w:u w:color="000000"/>
          <w:lang w:val="sr-Latn-RS"/>
        </w:rPr>
        <w:t>degli</w:t>
      </w:r>
      <w:r w:rsidR="00B12472">
        <w:rPr>
          <w:rFonts w:ascii="Times New Roman" w:eastAsia="Arial Unicode MS" w:hAnsi="Times New Roman" w:cs="Arial Unicode MS"/>
          <w:i/>
          <w:iCs/>
          <w:sz w:val="20"/>
          <w:szCs w:val="20"/>
          <w:u w:color="000000"/>
          <w:lang w:val="sr-Latn-RS"/>
        </w:rPr>
        <w:t xml:space="preserve"> </w:t>
      </w:r>
      <w:r w:rsidRPr="00F96BD7">
        <w:rPr>
          <w:rFonts w:ascii="Times New Roman" w:eastAsia="Arial Unicode MS" w:hAnsi="Times New Roman" w:cs="Arial Unicode MS"/>
          <w:i/>
          <w:iCs/>
          <w:sz w:val="20"/>
          <w:szCs w:val="20"/>
          <w:u w:color="000000"/>
          <w:lang w:val="sr-Latn-RS"/>
        </w:rPr>
        <w:t>studi di Milano</w:t>
      </w:r>
      <w:r w:rsidRPr="00F96BD7">
        <w:rPr>
          <w:rFonts w:ascii="Times New Roman" w:eastAsia="Arial Unicode MS" w:hAnsi="Times New Roman" w:cs="Arial Unicode MS"/>
          <w:sz w:val="20"/>
          <w:szCs w:val="20"/>
          <w:u w:color="000000"/>
          <w:lang w:val="sr-Latn-RS"/>
        </w:rPr>
        <w:t xml:space="preserve"> (učesnik, virtuelni</w:t>
      </w:r>
      <w:r w:rsidR="009C7D0F" w:rsidRPr="00F96BD7">
        <w:rPr>
          <w:rFonts w:ascii="Times New Roman" w:eastAsia="Arial Unicode MS" w:hAnsi="Times New Roman" w:cs="Arial Unicode MS"/>
          <w:sz w:val="20"/>
          <w:szCs w:val="20"/>
          <w:u w:color="000000"/>
          <w:lang w:val="sr-Latn-RS"/>
        </w:rPr>
        <w:t xml:space="preserve"> </w:t>
      </w:r>
      <w:r w:rsidRPr="00F96BD7">
        <w:rPr>
          <w:rFonts w:ascii="Times New Roman" w:eastAsia="Arial Unicode MS" w:hAnsi="Times New Roman" w:cs="Arial Unicode MS"/>
          <w:sz w:val="20"/>
          <w:szCs w:val="20"/>
          <w:u w:color="000000"/>
          <w:lang w:val="sr-Latn-RS"/>
        </w:rPr>
        <w:t>sastanak)</w:t>
      </w:r>
      <w:r w:rsidR="009C7D0F" w:rsidRPr="00F96BD7">
        <w:rPr>
          <w:rFonts w:ascii="Times New Roman" w:eastAsia="Arial Unicode MS" w:hAnsi="Times New Roman" w:cs="Arial Unicode MS"/>
          <w:sz w:val="20"/>
          <w:szCs w:val="20"/>
          <w:u w:color="000000"/>
          <w:lang w:val="sr-Latn-RS"/>
        </w:rPr>
        <w:t>,</w:t>
      </w:r>
      <w:r w:rsidRPr="00F96BD7">
        <w:rPr>
          <w:rFonts w:ascii="Times New Roman" w:eastAsia="Arial Unicode MS" w:hAnsi="Times New Roman" w:cs="Arial Unicode MS"/>
          <w:sz w:val="20"/>
          <w:szCs w:val="20"/>
          <w:u w:color="000000"/>
          <w:lang w:val="sr-Latn-RS"/>
        </w:rPr>
        <w:t xml:space="preserve"> 16-24.</w:t>
      </w:r>
      <w:r w:rsidR="009C7D0F" w:rsidRPr="00F96BD7">
        <w:rPr>
          <w:rFonts w:ascii="Times New Roman" w:eastAsia="Arial Unicode MS" w:hAnsi="Times New Roman" w:cs="Arial Unicode MS"/>
          <w:sz w:val="20"/>
          <w:szCs w:val="20"/>
          <w:u w:color="000000"/>
          <w:lang w:val="sr-Latn-RS"/>
        </w:rPr>
        <w:t xml:space="preserve"> </w:t>
      </w:r>
      <w:r w:rsidRPr="00F96BD7">
        <w:rPr>
          <w:rFonts w:ascii="Times New Roman" w:eastAsia="Arial Unicode MS" w:hAnsi="Times New Roman" w:cs="Arial Unicode MS"/>
          <w:sz w:val="20"/>
          <w:szCs w:val="20"/>
          <w:u w:color="000000"/>
          <w:lang w:val="sr-Latn-RS"/>
        </w:rPr>
        <w:t>novembar 2020.</w:t>
      </w:r>
    </w:p>
    <w:p w14:paraId="76748D9C" w14:textId="155A4D88" w:rsidR="00C1651A" w:rsidRPr="00F96BD7" w:rsidRDefault="00D82F99">
      <w:pPr>
        <w:numPr>
          <w:ilvl w:val="0"/>
          <w:numId w:val="34"/>
        </w:numPr>
        <w:suppressAutoHyphens/>
        <w:spacing w:after="0" w:line="240" w:lineRule="auto"/>
        <w:ind w:left="142"/>
        <w:rPr>
          <w:rFonts w:ascii="Times New Roman" w:eastAsia="Arial Unicode MS" w:hAnsi="Times New Roman" w:cs="Arial Unicode MS"/>
          <w:sz w:val="20"/>
          <w:szCs w:val="20"/>
          <w:u w:color="000000"/>
          <w:lang w:val="sr-Latn-RS"/>
        </w:rPr>
      </w:pPr>
      <w:r w:rsidRPr="00F96BD7">
        <w:rPr>
          <w:rFonts w:ascii="Times New Roman" w:eastAsia="Arial Unicode MS" w:hAnsi="Times New Roman" w:cs="Arial Unicode MS"/>
          <w:i/>
          <w:iCs/>
          <w:sz w:val="20"/>
          <w:szCs w:val="20"/>
          <w:u w:color="000000"/>
          <w:lang w:val="sr-Latn-RS"/>
        </w:rPr>
        <w:t>Gaucher Disease Medical Tutorial 2021: ShaareZedek Medical Center and Takeda</w:t>
      </w:r>
      <w:r w:rsidRPr="00F96BD7">
        <w:rPr>
          <w:rFonts w:ascii="Times New Roman" w:eastAsia="Arial Unicode MS" w:hAnsi="Times New Roman" w:cs="Arial Unicode MS"/>
          <w:sz w:val="20"/>
          <w:szCs w:val="20"/>
          <w:u w:color="000000"/>
          <w:lang w:val="sr-Latn-RS"/>
        </w:rPr>
        <w:t>, 15-16. mart 2021. (učesnik</w:t>
      </w:r>
      <w:r w:rsidR="00CF20A1">
        <w:rPr>
          <w:rFonts w:ascii="Times New Roman" w:eastAsia="Arial Unicode MS" w:hAnsi="Times New Roman" w:cs="Arial Unicode MS"/>
          <w:sz w:val="20"/>
          <w:szCs w:val="20"/>
          <w:u w:color="000000"/>
          <w:lang w:val="sr-Latn-RS"/>
        </w:rPr>
        <w:t xml:space="preserve"> i</w:t>
      </w:r>
      <w:r w:rsidR="009C7D0F" w:rsidRPr="00F96BD7">
        <w:rPr>
          <w:rFonts w:ascii="Times New Roman" w:eastAsia="Arial Unicode MS" w:hAnsi="Times New Roman" w:cs="Arial Unicode MS"/>
          <w:sz w:val="20"/>
          <w:szCs w:val="20"/>
          <w:u w:color="000000"/>
          <w:lang w:val="sr-Latn-RS"/>
        </w:rPr>
        <w:t xml:space="preserve"> </w:t>
      </w:r>
      <w:r w:rsidRPr="00F96BD7">
        <w:rPr>
          <w:rFonts w:ascii="Times New Roman" w:eastAsia="Arial Unicode MS" w:hAnsi="Times New Roman" w:cs="Arial Unicode MS"/>
          <w:sz w:val="20"/>
          <w:szCs w:val="20"/>
          <w:u w:color="000000"/>
          <w:lang w:val="sr-Latn-RS"/>
        </w:rPr>
        <w:t>prezenter</w:t>
      </w:r>
      <w:r w:rsidR="009C7D0F" w:rsidRPr="00F96BD7">
        <w:rPr>
          <w:rFonts w:ascii="Times New Roman" w:eastAsia="Arial Unicode MS" w:hAnsi="Times New Roman" w:cs="Arial Unicode MS"/>
          <w:sz w:val="20"/>
          <w:szCs w:val="20"/>
          <w:u w:color="000000"/>
          <w:lang w:val="sr-Latn-RS"/>
        </w:rPr>
        <w:t xml:space="preserve"> </w:t>
      </w:r>
      <w:r w:rsidRPr="00F96BD7">
        <w:rPr>
          <w:rFonts w:ascii="Times New Roman" w:eastAsia="Arial Unicode MS" w:hAnsi="Times New Roman" w:cs="Arial Unicode MS"/>
          <w:sz w:val="20"/>
          <w:szCs w:val="20"/>
          <w:u w:color="000000"/>
          <w:lang w:val="sr-Latn-RS"/>
        </w:rPr>
        <w:t>prikaza</w:t>
      </w:r>
      <w:r w:rsidR="009C7D0F" w:rsidRPr="00F96BD7">
        <w:rPr>
          <w:rFonts w:ascii="Times New Roman" w:eastAsia="Arial Unicode MS" w:hAnsi="Times New Roman" w:cs="Arial Unicode MS"/>
          <w:sz w:val="20"/>
          <w:szCs w:val="20"/>
          <w:u w:color="000000"/>
          <w:lang w:val="sr-Latn-RS"/>
        </w:rPr>
        <w:t xml:space="preserve"> </w:t>
      </w:r>
      <w:r w:rsidRPr="00F96BD7">
        <w:rPr>
          <w:rFonts w:ascii="Times New Roman" w:eastAsia="Arial Unicode MS" w:hAnsi="Times New Roman" w:cs="Arial Unicode MS"/>
          <w:sz w:val="20"/>
          <w:szCs w:val="20"/>
          <w:u w:color="000000"/>
          <w:lang w:val="sr-Latn-RS"/>
        </w:rPr>
        <w:t>slučaja, virtuelni</w:t>
      </w:r>
      <w:r w:rsidR="009C7D0F" w:rsidRPr="00F96BD7">
        <w:rPr>
          <w:rFonts w:ascii="Times New Roman" w:eastAsia="Arial Unicode MS" w:hAnsi="Times New Roman" w:cs="Arial Unicode MS"/>
          <w:sz w:val="20"/>
          <w:szCs w:val="20"/>
          <w:u w:color="000000"/>
          <w:lang w:val="sr-Latn-RS"/>
        </w:rPr>
        <w:t xml:space="preserve"> </w:t>
      </w:r>
      <w:r w:rsidRPr="00F96BD7">
        <w:rPr>
          <w:rFonts w:ascii="Times New Roman" w:eastAsia="Arial Unicode MS" w:hAnsi="Times New Roman" w:cs="Arial Unicode MS"/>
          <w:sz w:val="20"/>
          <w:szCs w:val="20"/>
          <w:u w:color="000000"/>
          <w:lang w:val="sr-Latn-RS"/>
        </w:rPr>
        <w:t xml:space="preserve">sastanak)      </w:t>
      </w:r>
    </w:p>
    <w:p w14:paraId="70697EE6"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p>
    <w:p w14:paraId="1A3626AF"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bCs/>
          <w:i/>
          <w:sz w:val="20"/>
          <w:szCs w:val="20"/>
          <w:lang w:val="sr-Latn-RS"/>
        </w:rPr>
      </w:pPr>
      <w:r w:rsidRPr="00F96BD7">
        <w:rPr>
          <w:rFonts w:ascii="Times New Roman" w:eastAsia="Times New Roman" w:hAnsi="Times New Roman" w:cs="Times New Roman"/>
          <w:bCs/>
          <w:i/>
          <w:sz w:val="20"/>
          <w:szCs w:val="20"/>
          <w:lang w:val="sr-Latn-RS"/>
        </w:rPr>
        <w:t>Predavanja na akreditovanim skupovima</w:t>
      </w:r>
    </w:p>
    <w:p w14:paraId="2A76B50F" w14:textId="77777777" w:rsidR="00C1651A" w:rsidRPr="00F96BD7" w:rsidRDefault="00073DEA">
      <w:pPr>
        <w:numPr>
          <w:ilvl w:val="0"/>
          <w:numId w:val="35"/>
        </w:numPr>
        <w:suppressAutoHyphens/>
        <w:spacing w:after="0" w:line="240" w:lineRule="auto"/>
        <w:ind w:left="142"/>
        <w:jc w:val="both"/>
        <w:rPr>
          <w:rFonts w:ascii="Times New Roman" w:eastAsia="Arial Unicode MS" w:hAnsi="Times New Roman" w:cs="Arial Unicode MS"/>
          <w:color w:val="000000"/>
          <w:sz w:val="20"/>
          <w:szCs w:val="20"/>
          <w:u w:color="000000"/>
          <w:lang w:val="sr-Latn-RS"/>
        </w:rPr>
      </w:pPr>
      <w:r w:rsidRPr="00F96BD7">
        <w:rPr>
          <w:rFonts w:ascii="Times New Roman" w:eastAsia="Arial Unicode MS" w:hAnsi="Times New Roman" w:cs="Times New Roman"/>
          <w:color w:val="000000"/>
          <w:sz w:val="20"/>
          <w:szCs w:val="20"/>
          <w:u w:color="000000"/>
          <w:lang w:val="sr-Latn-RS"/>
        </w:rPr>
        <w:t>Kako prepoznati bolesnika sa Gošeovom bolešću</w:t>
      </w:r>
      <w:r w:rsidR="00D82F99" w:rsidRPr="00F96BD7">
        <w:rPr>
          <w:rFonts w:ascii="Times New Roman" w:eastAsia="Arial Unicode MS" w:hAnsi="Times New Roman" w:cs="Times New Roman"/>
          <w:color w:val="000000"/>
          <w:sz w:val="20"/>
          <w:szCs w:val="20"/>
          <w:u w:color="000000"/>
          <w:lang w:val="sr-Latn-RS"/>
        </w:rPr>
        <w:t xml:space="preserve">, </w:t>
      </w:r>
      <w:r w:rsidR="00D82F99" w:rsidRPr="00F96BD7">
        <w:rPr>
          <w:rFonts w:ascii="Times New Roman" w:eastAsia="Arial Unicode MS" w:hAnsi="Times New Roman" w:cs="Arial Unicode MS"/>
          <w:i/>
          <w:iCs/>
          <w:color w:val="000000"/>
          <w:sz w:val="20"/>
          <w:szCs w:val="20"/>
          <w:u w:color="000000"/>
          <w:lang w:val="sr-Latn-RS"/>
        </w:rPr>
        <w:t>Belgrade Hematology Meeting – Amicus</w:t>
      </w:r>
      <w:r w:rsidR="00D82F99" w:rsidRPr="00F96BD7">
        <w:rPr>
          <w:rFonts w:ascii="Times New Roman" w:eastAsia="Arial Unicode MS" w:hAnsi="Times New Roman" w:cs="Arial Unicode MS"/>
          <w:color w:val="000000"/>
          <w:sz w:val="20"/>
          <w:szCs w:val="20"/>
          <w:u w:color="000000"/>
          <w:lang w:val="sr-Latn-RS"/>
        </w:rPr>
        <w:t xml:space="preserve">, </w:t>
      </w:r>
      <w:r w:rsidR="00D82F99" w:rsidRPr="00F96BD7">
        <w:rPr>
          <w:rFonts w:ascii="Times New Roman" w:eastAsia="Arial Unicode MS" w:hAnsi="Times New Roman" w:cs="Times New Roman"/>
          <w:i/>
          <w:iCs/>
          <w:color w:val="000000"/>
          <w:sz w:val="20"/>
          <w:szCs w:val="20"/>
          <w:u w:color="000000"/>
          <w:lang w:val="sr-Latn-RS"/>
        </w:rPr>
        <w:t>MUSE event centar</w:t>
      </w:r>
      <w:r w:rsidR="00D82F99" w:rsidRPr="00F96BD7">
        <w:rPr>
          <w:rFonts w:ascii="Times New Roman" w:eastAsia="Arial Unicode MS" w:hAnsi="Times New Roman" w:cs="Times New Roman"/>
          <w:color w:val="000000"/>
          <w:sz w:val="20"/>
          <w:szCs w:val="20"/>
          <w:u w:color="000000"/>
          <w:lang w:val="sr-Latn-RS"/>
        </w:rPr>
        <w:t xml:space="preserve">, </w:t>
      </w:r>
      <w:r w:rsidRPr="00F96BD7">
        <w:rPr>
          <w:rFonts w:ascii="Times New Roman" w:eastAsia="Arial Unicode MS" w:hAnsi="Times New Roman" w:cs="Times New Roman"/>
          <w:color w:val="000000"/>
          <w:sz w:val="20"/>
          <w:szCs w:val="20"/>
          <w:u w:color="000000"/>
          <w:lang w:val="sr-Latn-RS"/>
        </w:rPr>
        <w:t>Beograd</w:t>
      </w:r>
      <w:r w:rsidR="00D82F99" w:rsidRPr="00F96BD7">
        <w:rPr>
          <w:rFonts w:ascii="Times New Roman" w:eastAsia="Arial Unicode MS" w:hAnsi="Times New Roman" w:cs="Times New Roman"/>
          <w:color w:val="000000"/>
          <w:sz w:val="20"/>
          <w:szCs w:val="20"/>
          <w:u w:color="000000"/>
          <w:lang w:val="sr-Latn-RS"/>
        </w:rPr>
        <w:t xml:space="preserve">, 13. </w:t>
      </w:r>
      <w:r w:rsidRPr="00F96BD7">
        <w:rPr>
          <w:rFonts w:ascii="Times New Roman" w:eastAsia="Arial Unicode MS" w:hAnsi="Times New Roman" w:cs="Times New Roman"/>
          <w:color w:val="000000"/>
          <w:sz w:val="20"/>
          <w:szCs w:val="20"/>
          <w:u w:color="000000"/>
          <w:lang w:val="sr-Latn-RS"/>
        </w:rPr>
        <w:t>decembar</w:t>
      </w:r>
      <w:r w:rsidR="00D82F99" w:rsidRPr="00F96BD7">
        <w:rPr>
          <w:rFonts w:ascii="Times New Roman" w:eastAsia="Arial Unicode MS" w:hAnsi="Times New Roman" w:cs="Times New Roman"/>
          <w:color w:val="000000"/>
          <w:sz w:val="20"/>
          <w:szCs w:val="20"/>
          <w:u w:color="000000"/>
          <w:lang w:val="sr-Latn-RS"/>
        </w:rPr>
        <w:t xml:space="preserve"> 2023.</w:t>
      </w:r>
    </w:p>
    <w:p w14:paraId="73E68B5A" w14:textId="0081EB12" w:rsidR="00F8487B" w:rsidRPr="00F96BD7" w:rsidRDefault="00073DEA" w:rsidP="00DD1588">
      <w:pPr>
        <w:numPr>
          <w:ilvl w:val="0"/>
          <w:numId w:val="35"/>
        </w:numPr>
        <w:suppressAutoHyphens/>
        <w:spacing w:after="0" w:line="240" w:lineRule="auto"/>
        <w:ind w:left="142"/>
        <w:jc w:val="both"/>
        <w:rPr>
          <w:rFonts w:ascii="Times New Roman" w:eastAsia="Arial Unicode MS" w:hAnsi="Times New Roman" w:cs="Arial Unicode MS"/>
          <w:color w:val="000000"/>
          <w:sz w:val="20"/>
          <w:szCs w:val="20"/>
          <w:u w:color="000000"/>
          <w:lang w:val="sr-Latn-RS"/>
        </w:rPr>
      </w:pPr>
      <w:r w:rsidRPr="00F96BD7">
        <w:rPr>
          <w:rFonts w:ascii="Times New Roman" w:eastAsia="Arial Unicode MS" w:hAnsi="Times New Roman" w:cs="Arial Unicode MS"/>
          <w:color w:val="000000"/>
          <w:sz w:val="20"/>
          <w:szCs w:val="20"/>
          <w:u w:color="000000"/>
          <w:lang w:val="sr-Latn-RS"/>
        </w:rPr>
        <w:t>Prikaz pacijenta sa Gošeovom bolešću, KME sastanak</w:t>
      </w:r>
      <w:r w:rsidR="00D82F99" w:rsidRPr="00F96BD7">
        <w:rPr>
          <w:rFonts w:ascii="Times New Roman" w:eastAsia="Arial Unicode MS" w:hAnsi="Times New Roman" w:cs="Arial Unicode MS"/>
          <w:color w:val="000000"/>
          <w:sz w:val="20"/>
          <w:szCs w:val="20"/>
          <w:u w:color="000000"/>
          <w:lang w:val="sr-Latn-RS"/>
        </w:rPr>
        <w:t xml:space="preserve">, </w:t>
      </w:r>
      <w:r w:rsidRPr="00F96BD7">
        <w:rPr>
          <w:rFonts w:ascii="Times New Roman" w:eastAsia="Arial Unicode MS" w:hAnsi="Times New Roman" w:cs="Arial Unicode MS"/>
          <w:color w:val="000000"/>
          <w:sz w:val="20"/>
          <w:szCs w:val="20"/>
          <w:u w:color="000000"/>
          <w:lang w:val="sr-Latn-RS"/>
        </w:rPr>
        <w:t>Multidisciplinarni pristup retkim bolestima</w:t>
      </w:r>
      <w:r w:rsidR="00D82F99" w:rsidRPr="00F96BD7">
        <w:rPr>
          <w:rFonts w:ascii="Times New Roman" w:eastAsia="Arial Unicode MS" w:hAnsi="Times New Roman" w:cs="Arial Unicode MS"/>
          <w:color w:val="000000"/>
          <w:sz w:val="20"/>
          <w:szCs w:val="20"/>
          <w:u w:color="000000"/>
          <w:lang w:val="sr-Latn-RS"/>
        </w:rPr>
        <w:t xml:space="preserve">, </w:t>
      </w:r>
      <w:r w:rsidRPr="00F96BD7">
        <w:rPr>
          <w:rFonts w:ascii="Times New Roman" w:eastAsia="Arial Unicode MS" w:hAnsi="Times New Roman" w:cs="Arial Unicode MS"/>
          <w:color w:val="000000"/>
          <w:sz w:val="20"/>
          <w:szCs w:val="20"/>
          <w:u w:color="000000"/>
          <w:lang w:val="sr-Latn-RS"/>
        </w:rPr>
        <w:t xml:space="preserve">Hotel </w:t>
      </w:r>
      <w:r w:rsidR="00D82F99" w:rsidRPr="00F96BD7">
        <w:rPr>
          <w:rFonts w:ascii="Times New Roman" w:eastAsia="Arial Unicode MS" w:hAnsi="Times New Roman" w:cs="Arial Unicode MS"/>
          <w:i/>
          <w:iCs/>
          <w:color w:val="000000"/>
          <w:sz w:val="20"/>
          <w:szCs w:val="20"/>
          <w:u w:color="000000"/>
          <w:lang w:val="sr-Latn-RS"/>
        </w:rPr>
        <w:t>Crystal</w:t>
      </w:r>
      <w:r w:rsidR="00D82F99" w:rsidRPr="00F96BD7">
        <w:rPr>
          <w:rFonts w:ascii="Times New Roman" w:eastAsia="Arial Unicode MS" w:hAnsi="Times New Roman" w:cs="Arial Unicode MS"/>
          <w:color w:val="000000"/>
          <w:sz w:val="20"/>
          <w:szCs w:val="20"/>
          <w:u w:color="000000"/>
          <w:lang w:val="sr-Latn-RS"/>
        </w:rPr>
        <w:t xml:space="preserve">, </w:t>
      </w:r>
      <w:r w:rsidRPr="00F96BD7">
        <w:rPr>
          <w:rFonts w:ascii="Times New Roman" w:eastAsia="Arial Unicode MS" w:hAnsi="Times New Roman" w:cs="Arial Unicode MS"/>
          <w:color w:val="000000"/>
          <w:sz w:val="20"/>
          <w:szCs w:val="20"/>
          <w:u w:color="000000"/>
          <w:lang w:val="sr-Latn-RS"/>
        </w:rPr>
        <w:t>Beograd</w:t>
      </w:r>
      <w:r w:rsidR="00D82F99" w:rsidRPr="00F96BD7">
        <w:rPr>
          <w:rFonts w:ascii="Times New Roman" w:eastAsia="Arial Unicode MS" w:hAnsi="Times New Roman" w:cs="Arial Unicode MS"/>
          <w:color w:val="000000"/>
          <w:sz w:val="20"/>
          <w:szCs w:val="20"/>
          <w:u w:color="000000"/>
          <w:lang w:val="sr-Latn-RS"/>
        </w:rPr>
        <w:t xml:space="preserve">, 14. </w:t>
      </w:r>
      <w:r w:rsidRPr="00F96BD7">
        <w:rPr>
          <w:rFonts w:ascii="Times New Roman" w:eastAsia="Arial Unicode MS" w:hAnsi="Times New Roman" w:cs="Arial Unicode MS"/>
          <w:color w:val="000000"/>
          <w:sz w:val="20"/>
          <w:szCs w:val="20"/>
          <w:u w:color="000000"/>
          <w:lang w:val="sr-Latn-RS"/>
        </w:rPr>
        <w:t>septembar</w:t>
      </w:r>
      <w:r w:rsidR="00D82F99" w:rsidRPr="00F96BD7">
        <w:rPr>
          <w:rFonts w:ascii="Times New Roman" w:eastAsia="Arial Unicode MS" w:hAnsi="Times New Roman" w:cs="Arial Unicode MS"/>
          <w:color w:val="000000"/>
          <w:sz w:val="20"/>
          <w:szCs w:val="20"/>
          <w:u w:color="000000"/>
          <w:lang w:val="sr-Latn-RS"/>
        </w:rPr>
        <w:t xml:space="preserve"> 2023. </w:t>
      </w:r>
      <w:r w:rsidR="00F8487B" w:rsidRPr="00F96BD7">
        <w:rPr>
          <w:rFonts w:ascii="Times New Roman" w:eastAsia="Times New Roman" w:hAnsi="Times New Roman" w:cs="Times New Roman"/>
          <w:b/>
          <w:sz w:val="20"/>
          <w:szCs w:val="20"/>
          <w:lang w:val="sr-Latn-RS"/>
        </w:rPr>
        <w:br w:type="page"/>
      </w:r>
    </w:p>
    <w:p w14:paraId="3FA1CBF1" w14:textId="64548D6D" w:rsidR="00C1651A" w:rsidRPr="00F96BD7" w:rsidRDefault="00D82F99">
      <w:pPr>
        <w:widowControl w:val="0"/>
        <w:autoSpaceDE w:val="0"/>
        <w:autoSpaceDN w:val="0"/>
        <w:adjustRightInd w:val="0"/>
        <w:spacing w:after="0" w:line="240" w:lineRule="auto"/>
        <w:ind w:left="-284"/>
        <w:jc w:val="center"/>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lastRenderedPageBreak/>
        <w:t>ZAKLJUČNO MIŠL</w:t>
      </w:r>
      <w:r w:rsidR="00CF20A1">
        <w:rPr>
          <w:rFonts w:ascii="Times New Roman" w:eastAsia="Times New Roman" w:hAnsi="Times New Roman" w:cs="Times New Roman"/>
          <w:b/>
          <w:sz w:val="20"/>
          <w:szCs w:val="20"/>
          <w:lang w:val="sr-Latn-RS"/>
        </w:rPr>
        <w:t>J</w:t>
      </w:r>
      <w:r w:rsidRPr="00F96BD7">
        <w:rPr>
          <w:rFonts w:ascii="Times New Roman" w:eastAsia="Times New Roman" w:hAnsi="Times New Roman" w:cs="Times New Roman"/>
          <w:b/>
          <w:sz w:val="20"/>
          <w:szCs w:val="20"/>
          <w:lang w:val="sr-Latn-RS"/>
        </w:rPr>
        <w:t>ENJE I PREDLOG KOMISIJE</w:t>
      </w:r>
    </w:p>
    <w:p w14:paraId="3D19B531"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b/>
          <w:sz w:val="20"/>
          <w:szCs w:val="20"/>
          <w:lang w:val="sr-Latn-RS"/>
        </w:rPr>
      </w:pPr>
    </w:p>
    <w:p w14:paraId="1E48EE12"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Na raspisani konkurs za izbor jednog saradnika u zvanje kliničkog asistenta za užu naučnu oblast INTERNA MEDICINA (hematologija) prijavila su se četiri kandidata: dr Milica Apostolović Stojanović, dr Violeta Milošević, dr Mihajlo Smiljanić i dr Zlatko Pravdić, svi lekari specijalisti interne medicine, zaposleni u nastavnim bazama Medicinskog fakulteta u Beogradu.</w:t>
      </w:r>
    </w:p>
    <w:p w14:paraId="6EE1F723"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p>
    <w:p w14:paraId="6DD2E84E" w14:textId="6232B75B"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Na osnovu priložene dokumentacije, Komisija konstatuje da sva  četiri  prijavljena kandidata</w:t>
      </w:r>
      <w:r w:rsidR="009C7D0F"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sz w:val="20"/>
          <w:szCs w:val="20"/>
          <w:lang w:val="sr-Latn-RS"/>
        </w:rPr>
        <w:t>ispunjavaju uslove konkursa predviđena Zakonom o visokom obrazovanju RS i Pravilnikom Medicinskog fakulteta u Beogradu.</w:t>
      </w:r>
    </w:p>
    <w:p w14:paraId="4F26FC6F"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p>
    <w:p w14:paraId="25AF1128" w14:textId="4EB10B14"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Imajući u vidu naučne i stručne kvalitete prijavljenih kandidata, komisija jednoglasno  predlaže da se dr ZLATKO PRAVDIĆ</w:t>
      </w:r>
      <w:r w:rsidR="009C7D0F"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sz w:val="20"/>
          <w:szCs w:val="20"/>
          <w:lang w:val="sr-Latn-RS"/>
        </w:rPr>
        <w:t>izabere u zvanje KLINIČKOG ASISTENTA za užu naučnu oblast INTERNA MEDICINA (hematologija) na Medicinskom fakultetu Univerziteta u Beogradu</w:t>
      </w:r>
      <w:r w:rsidR="002400D7" w:rsidRPr="00F96BD7">
        <w:rPr>
          <w:rFonts w:ascii="Times New Roman" w:eastAsia="Times New Roman" w:hAnsi="Times New Roman" w:cs="Times New Roman"/>
          <w:sz w:val="20"/>
          <w:szCs w:val="20"/>
          <w:lang w:val="sr-Latn-RS"/>
        </w:rPr>
        <w:t>.</w:t>
      </w:r>
    </w:p>
    <w:p w14:paraId="4831F569"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p>
    <w:p w14:paraId="3FA09ABB"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p>
    <w:p w14:paraId="0F5CCCC1"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p>
    <w:p w14:paraId="7627D343" w14:textId="53825F7F" w:rsidR="00DD1588" w:rsidRPr="00F96BD7" w:rsidRDefault="00D82F99" w:rsidP="00DD1588">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U Beogradu,</w:t>
      </w:r>
      <w:r w:rsidR="00073DEA" w:rsidRPr="00F96BD7">
        <w:rPr>
          <w:rFonts w:ascii="Times New Roman" w:eastAsia="Times New Roman" w:hAnsi="Times New Roman" w:cs="Times New Roman"/>
          <w:sz w:val="20"/>
          <w:szCs w:val="20"/>
          <w:lang w:val="sr-Latn-RS"/>
        </w:rPr>
        <w:t xml:space="preserve"> 6.</w:t>
      </w:r>
      <w:r w:rsidRPr="00F96BD7">
        <w:rPr>
          <w:rFonts w:ascii="Times New Roman" w:eastAsia="Times New Roman" w:hAnsi="Times New Roman" w:cs="Times New Roman"/>
          <w:sz w:val="20"/>
          <w:szCs w:val="20"/>
          <w:lang w:val="sr-Latn-RS"/>
        </w:rPr>
        <w:t xml:space="preserve"> juni 2024</w:t>
      </w:r>
      <w:r w:rsidR="00073DEA" w:rsidRPr="00F96BD7">
        <w:rPr>
          <w:rFonts w:ascii="Times New Roman" w:eastAsia="Times New Roman" w:hAnsi="Times New Roman" w:cs="Times New Roman"/>
          <w:sz w:val="20"/>
          <w:szCs w:val="20"/>
          <w:lang w:val="sr-Latn-RS"/>
        </w:rPr>
        <w:t>.</w:t>
      </w:r>
    </w:p>
    <w:p w14:paraId="70E0B8A8" w14:textId="3DDB8F32"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p>
    <w:p w14:paraId="78190707"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p>
    <w:p w14:paraId="732F9D70" w14:textId="77777777" w:rsidR="00C1651A" w:rsidRPr="00F96BD7" w:rsidRDefault="00C1651A">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p>
    <w:p w14:paraId="04B7C24F" w14:textId="77777777" w:rsidR="00C1651A" w:rsidRPr="00F96BD7" w:rsidRDefault="00D82F99">
      <w:pPr>
        <w:widowControl w:val="0"/>
        <w:autoSpaceDE w:val="0"/>
        <w:autoSpaceDN w:val="0"/>
        <w:adjustRightInd w:val="0"/>
        <w:spacing w:after="0" w:line="240" w:lineRule="auto"/>
        <w:ind w:left="3316" w:firstLine="1004"/>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ČLANOVI KOMISIJE:</w:t>
      </w:r>
    </w:p>
    <w:p w14:paraId="18A6047A" w14:textId="77777777" w:rsidR="00C1651A" w:rsidRPr="00F96BD7" w:rsidRDefault="00D82F99">
      <w:pPr>
        <w:widowControl w:val="0"/>
        <w:autoSpaceDE w:val="0"/>
        <w:autoSpaceDN w:val="0"/>
        <w:adjustRightInd w:val="0"/>
        <w:spacing w:after="0" w:line="240" w:lineRule="auto"/>
        <w:ind w:left="-284"/>
        <w:jc w:val="both"/>
        <w:rPr>
          <w:rFonts w:ascii="Times New Roman" w:eastAsia="Times New Roman" w:hAnsi="Times New Roman" w:cs="Times New Roman"/>
          <w:sz w:val="20"/>
          <w:szCs w:val="20"/>
          <w:lang w:val="sr-Latn-RS"/>
        </w:rPr>
      </w:pPr>
      <w:r w:rsidRPr="00F96BD7">
        <w:rPr>
          <w:rFonts w:ascii="Times New Roman" w:eastAsia="Times New Roman" w:hAnsi="Times New Roman" w:cs="Times New Roman"/>
          <w:sz w:val="20"/>
          <w:szCs w:val="20"/>
          <w:lang w:val="sr-Latn-RS"/>
        </w:rPr>
        <w:tab/>
      </w:r>
    </w:p>
    <w:p w14:paraId="34068381" w14:textId="77777777" w:rsidR="00C1651A" w:rsidRPr="00F96BD7" w:rsidRDefault="00C1651A">
      <w:pPr>
        <w:widowControl w:val="0"/>
        <w:autoSpaceDE w:val="0"/>
        <w:autoSpaceDN w:val="0"/>
        <w:adjustRightInd w:val="0"/>
        <w:spacing w:after="0" w:line="240" w:lineRule="auto"/>
        <w:ind w:left="4036" w:firstLine="284"/>
        <w:jc w:val="center"/>
        <w:rPr>
          <w:rFonts w:ascii="Times New Roman" w:eastAsia="Times New Roman" w:hAnsi="Times New Roman" w:cs="Times New Roman"/>
          <w:sz w:val="20"/>
          <w:szCs w:val="20"/>
          <w:lang w:val="sr-Latn-RS"/>
        </w:rPr>
      </w:pPr>
    </w:p>
    <w:p w14:paraId="78EFB4C4" w14:textId="77777777" w:rsidR="00C1651A" w:rsidRPr="00F96BD7" w:rsidRDefault="00C1651A">
      <w:pPr>
        <w:widowControl w:val="0"/>
        <w:autoSpaceDE w:val="0"/>
        <w:autoSpaceDN w:val="0"/>
        <w:adjustRightInd w:val="0"/>
        <w:spacing w:after="0" w:line="240" w:lineRule="auto"/>
        <w:ind w:left="-284"/>
        <w:jc w:val="center"/>
        <w:rPr>
          <w:rFonts w:ascii="Times New Roman" w:eastAsia="Times New Roman" w:hAnsi="Times New Roman" w:cs="Times New Roman"/>
          <w:sz w:val="20"/>
          <w:szCs w:val="20"/>
          <w:lang w:val="sr-Latn-RS"/>
        </w:rPr>
      </w:pPr>
    </w:p>
    <w:p w14:paraId="1EF6B94B" w14:textId="77777777" w:rsidR="00C1651A" w:rsidRPr="00F96BD7" w:rsidRDefault="00D82F99" w:rsidP="00D506B9">
      <w:pPr>
        <w:widowControl w:val="0"/>
        <w:numPr>
          <w:ilvl w:val="0"/>
          <w:numId w:val="36"/>
        </w:numPr>
        <w:tabs>
          <w:tab w:val="left" w:pos="709"/>
          <w:tab w:val="left" w:pos="810"/>
          <w:tab w:val="left" w:pos="990"/>
        </w:tabs>
        <w:autoSpaceDE w:val="0"/>
        <w:autoSpaceDN w:val="0"/>
        <w:adjustRightInd w:val="0"/>
        <w:spacing w:after="0" w:line="240" w:lineRule="auto"/>
        <w:ind w:left="3960"/>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Prof. dr Nada Suvajdžić</w:t>
      </w:r>
      <w:r w:rsidR="006B3C74" w:rsidRPr="00F96BD7">
        <w:rPr>
          <w:rFonts w:ascii="Times New Roman" w:eastAsia="Times New Roman" w:hAnsi="Times New Roman" w:cs="Times New Roman"/>
          <w:bCs/>
          <w:sz w:val="20"/>
          <w:szCs w:val="20"/>
          <w:lang w:val="sr-Latn-RS"/>
        </w:rPr>
        <w:t>-</w:t>
      </w:r>
      <w:r w:rsidRPr="00F96BD7">
        <w:rPr>
          <w:rFonts w:ascii="Times New Roman" w:eastAsia="Times New Roman" w:hAnsi="Times New Roman" w:cs="Times New Roman"/>
          <w:b/>
          <w:sz w:val="20"/>
          <w:szCs w:val="20"/>
          <w:lang w:val="sr-Latn-RS"/>
        </w:rPr>
        <w:t xml:space="preserve"> Vuković</w:t>
      </w:r>
      <w:r w:rsidRPr="00F96BD7">
        <w:rPr>
          <w:rFonts w:ascii="Times New Roman" w:eastAsia="Times New Roman" w:hAnsi="Times New Roman" w:cs="Times New Roman"/>
          <w:sz w:val="20"/>
          <w:szCs w:val="20"/>
          <w:lang w:val="sr-Latn-RS"/>
        </w:rPr>
        <w:t>, redovni  profesor  Univerziteta u Beogradu - Medicinskog fakulteta, predsedavajući</w:t>
      </w:r>
    </w:p>
    <w:p w14:paraId="7A2F2FE9" w14:textId="77777777" w:rsidR="00C1651A" w:rsidRPr="00F96BD7" w:rsidRDefault="00C1651A" w:rsidP="00D506B9">
      <w:pPr>
        <w:widowControl w:val="0"/>
        <w:tabs>
          <w:tab w:val="left" w:pos="709"/>
          <w:tab w:val="left" w:pos="810"/>
          <w:tab w:val="left" w:pos="990"/>
        </w:tabs>
        <w:autoSpaceDE w:val="0"/>
        <w:autoSpaceDN w:val="0"/>
        <w:adjustRightInd w:val="0"/>
        <w:spacing w:after="0" w:line="240" w:lineRule="auto"/>
        <w:ind w:left="3960"/>
        <w:rPr>
          <w:rFonts w:ascii="Times New Roman" w:eastAsia="Times New Roman" w:hAnsi="Times New Roman" w:cs="Times New Roman"/>
          <w:sz w:val="20"/>
          <w:szCs w:val="20"/>
          <w:lang w:val="sr-Latn-RS"/>
        </w:rPr>
      </w:pPr>
    </w:p>
    <w:p w14:paraId="7F4DEA49" w14:textId="77777777" w:rsidR="00C1651A" w:rsidRPr="00F96BD7" w:rsidRDefault="00C1651A" w:rsidP="00D506B9">
      <w:pPr>
        <w:widowControl w:val="0"/>
        <w:tabs>
          <w:tab w:val="left" w:pos="709"/>
          <w:tab w:val="left" w:pos="810"/>
          <w:tab w:val="left" w:pos="990"/>
        </w:tabs>
        <w:autoSpaceDE w:val="0"/>
        <w:autoSpaceDN w:val="0"/>
        <w:adjustRightInd w:val="0"/>
        <w:spacing w:after="0" w:line="240" w:lineRule="auto"/>
        <w:ind w:left="3960"/>
        <w:rPr>
          <w:rFonts w:ascii="Times New Roman" w:eastAsia="Times New Roman" w:hAnsi="Times New Roman" w:cs="Times New Roman"/>
          <w:sz w:val="20"/>
          <w:szCs w:val="20"/>
          <w:lang w:val="sr-Latn-RS"/>
        </w:rPr>
      </w:pPr>
    </w:p>
    <w:p w14:paraId="6B220168" w14:textId="7902E31E" w:rsidR="00C1651A" w:rsidRPr="00F96BD7" w:rsidRDefault="00D82F99" w:rsidP="00D506B9">
      <w:pPr>
        <w:widowControl w:val="0"/>
        <w:numPr>
          <w:ilvl w:val="0"/>
          <w:numId w:val="36"/>
        </w:numPr>
        <w:tabs>
          <w:tab w:val="left" w:pos="810"/>
          <w:tab w:val="left" w:pos="990"/>
        </w:tabs>
        <w:autoSpaceDE w:val="0"/>
        <w:autoSpaceDN w:val="0"/>
        <w:adjustRightInd w:val="0"/>
        <w:spacing w:after="0" w:line="240" w:lineRule="auto"/>
        <w:ind w:left="3960"/>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Doc. dr Mirjana Mitrović</w:t>
      </w:r>
      <w:r w:rsidRPr="00F96BD7">
        <w:rPr>
          <w:rFonts w:ascii="Times New Roman" w:eastAsia="Times New Roman" w:hAnsi="Times New Roman" w:cs="Times New Roman"/>
          <w:sz w:val="20"/>
          <w:szCs w:val="20"/>
          <w:lang w:val="sr-Latn-RS"/>
        </w:rPr>
        <w:t>,docent</w:t>
      </w:r>
      <w:r w:rsidR="009C7D0F"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sz w:val="20"/>
          <w:szCs w:val="20"/>
          <w:lang w:val="sr-Latn-RS"/>
        </w:rPr>
        <w:t>Univerziteta u Beogradu - Medicinskog fakulteta, član</w:t>
      </w:r>
    </w:p>
    <w:p w14:paraId="129CDB9C" w14:textId="77777777" w:rsidR="00C1651A" w:rsidRPr="00F96BD7" w:rsidRDefault="00C1651A" w:rsidP="00D506B9">
      <w:pPr>
        <w:pStyle w:val="ListParagraph"/>
        <w:ind w:left="3960"/>
        <w:rPr>
          <w:sz w:val="20"/>
          <w:szCs w:val="20"/>
          <w:lang w:val="sr-Latn-RS"/>
        </w:rPr>
      </w:pPr>
    </w:p>
    <w:p w14:paraId="26A1A7A5" w14:textId="77777777" w:rsidR="00C1651A" w:rsidRPr="00F96BD7" w:rsidRDefault="00C1651A" w:rsidP="00D506B9">
      <w:pPr>
        <w:widowControl w:val="0"/>
        <w:tabs>
          <w:tab w:val="left" w:pos="810"/>
          <w:tab w:val="left" w:pos="990"/>
        </w:tabs>
        <w:autoSpaceDE w:val="0"/>
        <w:autoSpaceDN w:val="0"/>
        <w:adjustRightInd w:val="0"/>
        <w:spacing w:after="0" w:line="240" w:lineRule="auto"/>
        <w:ind w:left="3960"/>
        <w:rPr>
          <w:rFonts w:ascii="Times New Roman" w:eastAsia="Times New Roman" w:hAnsi="Times New Roman" w:cs="Times New Roman"/>
          <w:sz w:val="20"/>
          <w:szCs w:val="20"/>
          <w:lang w:val="sr-Latn-RS"/>
        </w:rPr>
      </w:pPr>
    </w:p>
    <w:p w14:paraId="22A932B8" w14:textId="082FF714" w:rsidR="00C1651A" w:rsidRPr="00F96BD7" w:rsidRDefault="00D82F99" w:rsidP="00D506B9">
      <w:pPr>
        <w:widowControl w:val="0"/>
        <w:numPr>
          <w:ilvl w:val="0"/>
          <w:numId w:val="36"/>
        </w:numPr>
        <w:tabs>
          <w:tab w:val="left" w:pos="810"/>
          <w:tab w:val="left" w:pos="990"/>
        </w:tabs>
        <w:autoSpaceDE w:val="0"/>
        <w:autoSpaceDN w:val="0"/>
        <w:adjustRightInd w:val="0"/>
        <w:spacing w:after="0" w:line="240" w:lineRule="auto"/>
        <w:ind w:left="3960"/>
        <w:rPr>
          <w:rFonts w:ascii="Times New Roman" w:eastAsia="Times New Roman" w:hAnsi="Times New Roman" w:cs="Times New Roman"/>
          <w:sz w:val="20"/>
          <w:szCs w:val="20"/>
          <w:lang w:val="sr-Latn-RS"/>
        </w:rPr>
      </w:pPr>
      <w:r w:rsidRPr="00F96BD7">
        <w:rPr>
          <w:rFonts w:ascii="Times New Roman" w:eastAsia="Times New Roman" w:hAnsi="Times New Roman" w:cs="Times New Roman"/>
          <w:b/>
          <w:sz w:val="20"/>
          <w:szCs w:val="20"/>
          <w:lang w:val="sr-Latn-RS"/>
        </w:rPr>
        <w:t>Doc. dr Danijela Leković</w:t>
      </w:r>
      <w:r w:rsidRPr="00F96BD7">
        <w:rPr>
          <w:rFonts w:ascii="Times New Roman" w:eastAsia="Times New Roman" w:hAnsi="Times New Roman" w:cs="Times New Roman"/>
          <w:sz w:val="20"/>
          <w:szCs w:val="20"/>
          <w:lang w:val="sr-Latn-RS"/>
        </w:rPr>
        <w:t>,</w:t>
      </w:r>
      <w:r w:rsidR="009C7D0F"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sz w:val="20"/>
          <w:szCs w:val="20"/>
          <w:lang w:val="sr-Latn-RS"/>
        </w:rPr>
        <w:t>docent</w:t>
      </w:r>
      <w:r w:rsidR="009C7D0F" w:rsidRPr="00F96BD7">
        <w:rPr>
          <w:rFonts w:ascii="Times New Roman" w:eastAsia="Times New Roman" w:hAnsi="Times New Roman" w:cs="Times New Roman"/>
          <w:sz w:val="20"/>
          <w:szCs w:val="20"/>
          <w:lang w:val="sr-Latn-RS"/>
        </w:rPr>
        <w:t xml:space="preserve"> </w:t>
      </w:r>
      <w:r w:rsidRPr="00F96BD7">
        <w:rPr>
          <w:rFonts w:ascii="Times New Roman" w:eastAsia="Times New Roman" w:hAnsi="Times New Roman" w:cs="Times New Roman"/>
          <w:sz w:val="20"/>
          <w:szCs w:val="20"/>
          <w:lang w:val="sr-Latn-RS"/>
        </w:rPr>
        <w:t>Univerziteta u Beogradu - Medicinskog fakulteta, član</w:t>
      </w:r>
    </w:p>
    <w:p w14:paraId="500B8526" w14:textId="77777777" w:rsidR="00C1651A" w:rsidRPr="00F96BD7" w:rsidRDefault="00C1651A">
      <w:pPr>
        <w:widowControl w:val="0"/>
        <w:autoSpaceDE w:val="0"/>
        <w:autoSpaceDN w:val="0"/>
        <w:adjustRightInd w:val="0"/>
        <w:spacing w:after="0" w:line="240" w:lineRule="auto"/>
        <w:ind w:left="2956"/>
        <w:jc w:val="center"/>
        <w:rPr>
          <w:rFonts w:ascii="Times New Roman" w:eastAsia="Times New Roman" w:hAnsi="Times New Roman" w:cs="Times New Roman"/>
          <w:sz w:val="20"/>
          <w:szCs w:val="20"/>
          <w:lang w:val="sr-Latn-RS"/>
        </w:rPr>
      </w:pPr>
    </w:p>
    <w:bookmarkEnd w:id="0"/>
    <w:bookmarkEnd w:id="1"/>
    <w:p w14:paraId="486144DC" w14:textId="77777777" w:rsidR="00C1651A" w:rsidRPr="00F96BD7" w:rsidRDefault="00C1651A">
      <w:pPr>
        <w:rPr>
          <w:lang w:val="sr-Latn-RS"/>
        </w:rPr>
      </w:pPr>
    </w:p>
    <w:sectPr w:rsidR="00C1651A" w:rsidRPr="00F96BD7" w:rsidSect="00DD1588">
      <w:footerReference w:type="even" r:id="rId12"/>
      <w:footerReference w:type="default" r:id="rId13"/>
      <w:pgSz w:w="11907" w:h="16840" w:code="9"/>
      <w:pgMar w:top="1134" w:right="1418" w:bottom="1134" w:left="1418" w:header="284"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74EAF" w14:textId="77777777" w:rsidR="00F63528" w:rsidRDefault="00F63528">
      <w:pPr>
        <w:spacing w:line="240" w:lineRule="auto"/>
      </w:pPr>
      <w:r>
        <w:separator/>
      </w:r>
    </w:p>
  </w:endnote>
  <w:endnote w:type="continuationSeparator" w:id="0">
    <w:p w14:paraId="795AB5F1" w14:textId="77777777" w:rsidR="00F63528" w:rsidRDefault="00F635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utch-Bold">
    <w:altName w:val="Segoe Print"/>
    <w:charset w:val="00"/>
    <w:family w:val="auto"/>
    <w:pitch w:val="default"/>
    <w:sig w:usb0="00000000"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_New_Roman">
    <w:altName w:val="Segoe Print"/>
    <w:charset w:val="00"/>
    <w:family w:val="roman"/>
    <w:pitch w:val="default"/>
    <w:sig w:usb0="00000000" w:usb1="00000000" w:usb2="00000000" w:usb3="00000000" w:csb0="00000001" w:csb1="00000000"/>
  </w:font>
  <w:font w:name="Helvetica">
    <w:panose1 w:val="020B0504020202020204"/>
    <w:charset w:val="00"/>
    <w:family w:val="swiss"/>
    <w:pitch w:val="variable"/>
    <w:sig w:usb0="00000007"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Yu Gothic"/>
    <w:panose1 w:val="020B0604020202020204"/>
    <w:charset w:val="80"/>
    <w:family w:val="swiss"/>
    <w:pitch w:val="variable"/>
    <w:sig w:usb0="00000000" w:usb1="E9DFFFFF" w:usb2="0000003F" w:usb3="00000000" w:csb0="003F01FF" w:csb1="00000000"/>
  </w:font>
  <w:font w:name="Arial-BoldMT">
    <w:altName w:val="Times New Roman"/>
    <w:charset w:val="00"/>
    <w:family w:val="roman"/>
    <w:pitch w:val="default"/>
  </w:font>
  <w:font w:name="ArialMT">
    <w:altName w:val="MS Gothic"/>
    <w:charset w:val="80"/>
    <w:family w:val="auto"/>
    <w:pitch w:val="default"/>
    <w:sig w:usb0="00000000" w:usb1="0000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4F55A" w14:textId="77777777" w:rsidR="000134B3" w:rsidRDefault="000134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2855CDB" w14:textId="77777777" w:rsidR="000134B3" w:rsidRDefault="000134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8826554"/>
      <w:docPartObj>
        <w:docPartGallery w:val="Page Numbers (Bottom of Page)"/>
        <w:docPartUnique/>
      </w:docPartObj>
    </w:sdtPr>
    <w:sdtEndPr>
      <w:rPr>
        <w:noProof/>
      </w:rPr>
    </w:sdtEndPr>
    <w:sdtContent>
      <w:p w14:paraId="3F995238" w14:textId="33C50610" w:rsidR="000134B3" w:rsidRDefault="000134B3">
        <w:pPr>
          <w:pStyle w:val="Footer"/>
          <w:jc w:val="center"/>
        </w:pPr>
        <w:r>
          <w:fldChar w:fldCharType="begin"/>
        </w:r>
        <w:r>
          <w:instrText xml:space="preserve"> PAGE   \* MERGEFORMAT </w:instrText>
        </w:r>
        <w:r>
          <w:fldChar w:fldCharType="separate"/>
        </w:r>
        <w:r w:rsidR="00A43A28">
          <w:rPr>
            <w:noProof/>
          </w:rPr>
          <w:t>4</w:t>
        </w:r>
        <w:r>
          <w:rPr>
            <w:noProof/>
          </w:rPr>
          <w:fldChar w:fldCharType="end"/>
        </w:r>
      </w:p>
    </w:sdtContent>
  </w:sdt>
  <w:p w14:paraId="612339AD" w14:textId="77777777" w:rsidR="000134B3" w:rsidRDefault="000134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C35AA" w14:textId="77777777" w:rsidR="00F63528" w:rsidRDefault="00F63528">
      <w:pPr>
        <w:spacing w:after="0"/>
      </w:pPr>
      <w:r>
        <w:separator/>
      </w:r>
    </w:p>
  </w:footnote>
  <w:footnote w:type="continuationSeparator" w:id="0">
    <w:p w14:paraId="204DE5FA" w14:textId="77777777" w:rsidR="00F63528" w:rsidRDefault="00F6352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32FA8"/>
    <w:multiLevelType w:val="multilevel"/>
    <w:tmpl w:val="00532FA8"/>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5594795"/>
    <w:multiLevelType w:val="multilevel"/>
    <w:tmpl w:val="05594795"/>
    <w:lvl w:ilvl="0">
      <w:start w:val="1"/>
      <w:numFmt w:val="decimal"/>
      <w:lvlText w:val="%1."/>
      <w:lvlJc w:val="left"/>
      <w:pPr>
        <w:ind w:left="720" w:hanging="360"/>
      </w:pPr>
      <w:rPr>
        <w:rFonts w:cs="Calibri"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BA67F7"/>
    <w:multiLevelType w:val="multilevel"/>
    <w:tmpl w:val="05BA67F7"/>
    <w:lvl w:ilvl="0">
      <w:start w:val="1"/>
      <w:numFmt w:val="decimal"/>
      <w:lvlText w:val="%1."/>
      <w:lvlJc w:val="left"/>
      <w:pPr>
        <w:tabs>
          <w:tab w:val="left" w:pos="1080"/>
        </w:tabs>
        <w:ind w:left="1080" w:hanging="360"/>
      </w:pPr>
      <w:rPr>
        <w:rFonts w:hint="default"/>
      </w:r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3" w15:restartNumberingAfterBreak="0">
    <w:nsid w:val="104136FD"/>
    <w:multiLevelType w:val="multilevel"/>
    <w:tmpl w:val="104136F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5E703B"/>
    <w:multiLevelType w:val="hybridMultilevel"/>
    <w:tmpl w:val="95846B36"/>
    <w:lvl w:ilvl="0" w:tplc="A58A358C">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 w15:restartNumberingAfterBreak="0">
    <w:nsid w:val="12157352"/>
    <w:multiLevelType w:val="multilevel"/>
    <w:tmpl w:val="38C52B9A"/>
    <w:lvl w:ilvl="0">
      <w:start w:val="1"/>
      <w:numFmt w:val="decimal"/>
      <w:lvlText w:val="%1."/>
      <w:lvlJc w:val="left"/>
      <w:pPr>
        <w:ind w:left="436" w:hanging="360"/>
      </w:pPr>
      <w:rPr>
        <w:rFonts w:cs="Times New Roman" w:hint="default"/>
        <w:b w:val="0"/>
        <w:i w:val="0"/>
      </w:r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6" w15:restartNumberingAfterBreak="0">
    <w:nsid w:val="170D10F5"/>
    <w:multiLevelType w:val="multilevel"/>
    <w:tmpl w:val="170D10F5"/>
    <w:lvl w:ilvl="0">
      <w:numFmt w:val="bullet"/>
      <w:lvlText w:val="–"/>
      <w:lvlJc w:val="left"/>
      <w:pPr>
        <w:ind w:left="720" w:hanging="360"/>
      </w:pPr>
      <w:rPr>
        <w:rFonts w:ascii="Times New Roman" w:eastAsia="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A421A8E"/>
    <w:multiLevelType w:val="multilevel"/>
    <w:tmpl w:val="1A421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C080C38"/>
    <w:multiLevelType w:val="multilevel"/>
    <w:tmpl w:val="1C080C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CF52B78"/>
    <w:multiLevelType w:val="multilevel"/>
    <w:tmpl w:val="1CF52B78"/>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D341A6F"/>
    <w:multiLevelType w:val="multilevel"/>
    <w:tmpl w:val="1D341A6F"/>
    <w:lvl w:ilvl="0">
      <w:numFmt w:val="bullet"/>
      <w:lvlText w:val="–"/>
      <w:lvlJc w:val="left"/>
      <w:pPr>
        <w:ind w:left="693" w:hanging="360"/>
      </w:pPr>
      <w:rPr>
        <w:rFonts w:ascii="Times New Roman" w:eastAsia="Times New Roman" w:hAnsi="Times New Roman" w:cs="Times New Roman" w:hint="default"/>
      </w:rPr>
    </w:lvl>
    <w:lvl w:ilvl="1">
      <w:start w:val="1"/>
      <w:numFmt w:val="bullet"/>
      <w:lvlText w:val="o"/>
      <w:lvlJc w:val="left"/>
      <w:pPr>
        <w:ind w:left="1413" w:hanging="360"/>
      </w:pPr>
      <w:rPr>
        <w:rFonts w:ascii="Courier New" w:hAnsi="Courier New" w:cs="Courier New" w:hint="default"/>
      </w:rPr>
    </w:lvl>
    <w:lvl w:ilvl="2">
      <w:start w:val="1"/>
      <w:numFmt w:val="bullet"/>
      <w:lvlText w:val=""/>
      <w:lvlJc w:val="left"/>
      <w:pPr>
        <w:ind w:left="2133" w:hanging="360"/>
      </w:pPr>
      <w:rPr>
        <w:rFonts w:ascii="Wingdings" w:hAnsi="Wingdings" w:hint="default"/>
      </w:rPr>
    </w:lvl>
    <w:lvl w:ilvl="3">
      <w:start w:val="1"/>
      <w:numFmt w:val="bullet"/>
      <w:lvlText w:val=""/>
      <w:lvlJc w:val="left"/>
      <w:pPr>
        <w:ind w:left="2853" w:hanging="360"/>
      </w:pPr>
      <w:rPr>
        <w:rFonts w:ascii="Symbol" w:hAnsi="Symbol" w:hint="default"/>
      </w:rPr>
    </w:lvl>
    <w:lvl w:ilvl="4">
      <w:start w:val="1"/>
      <w:numFmt w:val="bullet"/>
      <w:lvlText w:val="o"/>
      <w:lvlJc w:val="left"/>
      <w:pPr>
        <w:ind w:left="3573" w:hanging="360"/>
      </w:pPr>
      <w:rPr>
        <w:rFonts w:ascii="Courier New" w:hAnsi="Courier New" w:cs="Courier New" w:hint="default"/>
      </w:rPr>
    </w:lvl>
    <w:lvl w:ilvl="5">
      <w:start w:val="1"/>
      <w:numFmt w:val="bullet"/>
      <w:lvlText w:val=""/>
      <w:lvlJc w:val="left"/>
      <w:pPr>
        <w:ind w:left="4293" w:hanging="360"/>
      </w:pPr>
      <w:rPr>
        <w:rFonts w:ascii="Wingdings" w:hAnsi="Wingdings" w:hint="default"/>
      </w:rPr>
    </w:lvl>
    <w:lvl w:ilvl="6">
      <w:start w:val="1"/>
      <w:numFmt w:val="bullet"/>
      <w:lvlText w:val=""/>
      <w:lvlJc w:val="left"/>
      <w:pPr>
        <w:ind w:left="5013" w:hanging="360"/>
      </w:pPr>
      <w:rPr>
        <w:rFonts w:ascii="Symbol" w:hAnsi="Symbol" w:hint="default"/>
      </w:rPr>
    </w:lvl>
    <w:lvl w:ilvl="7">
      <w:start w:val="1"/>
      <w:numFmt w:val="bullet"/>
      <w:lvlText w:val="o"/>
      <w:lvlJc w:val="left"/>
      <w:pPr>
        <w:ind w:left="5733" w:hanging="360"/>
      </w:pPr>
      <w:rPr>
        <w:rFonts w:ascii="Courier New" w:hAnsi="Courier New" w:cs="Courier New" w:hint="default"/>
      </w:rPr>
    </w:lvl>
    <w:lvl w:ilvl="8">
      <w:start w:val="1"/>
      <w:numFmt w:val="bullet"/>
      <w:lvlText w:val=""/>
      <w:lvlJc w:val="left"/>
      <w:pPr>
        <w:ind w:left="6453" w:hanging="360"/>
      </w:pPr>
      <w:rPr>
        <w:rFonts w:ascii="Wingdings" w:hAnsi="Wingdings" w:hint="default"/>
      </w:rPr>
    </w:lvl>
  </w:abstractNum>
  <w:abstractNum w:abstractNumId="11" w15:restartNumberingAfterBreak="0">
    <w:nsid w:val="1DA20831"/>
    <w:multiLevelType w:val="multilevel"/>
    <w:tmpl w:val="1DA208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4306F81"/>
    <w:multiLevelType w:val="multilevel"/>
    <w:tmpl w:val="24306F81"/>
    <w:lvl w:ilvl="0">
      <w:start w:val="1"/>
      <w:numFmt w:val="decimal"/>
      <w:lvlText w:val="%1."/>
      <w:lvlJc w:val="left"/>
      <w:pPr>
        <w:ind w:left="436" w:hanging="360"/>
      </w:pPr>
      <w:rPr>
        <w:rFonts w:cs="Times New Roman" w:hint="default"/>
        <w:b w:val="0"/>
        <w:i w:val="0"/>
      </w:r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13" w15:restartNumberingAfterBreak="0">
    <w:nsid w:val="32745848"/>
    <w:multiLevelType w:val="multilevel"/>
    <w:tmpl w:val="6D98CD86"/>
    <w:lvl w:ilvl="0">
      <w:start w:val="1"/>
      <w:numFmt w:val="decimal"/>
      <w:lvlText w:val="%1."/>
      <w:lvlJc w:val="left"/>
      <w:pPr>
        <w:ind w:left="450" w:hanging="360"/>
      </w:pPr>
      <w:rPr>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3AA4AF2"/>
    <w:multiLevelType w:val="multilevel"/>
    <w:tmpl w:val="33AA4AF2"/>
    <w:lvl w:ilvl="0">
      <w:numFmt w:val="bullet"/>
      <w:lvlText w:val="–"/>
      <w:lvlJc w:val="left"/>
      <w:pPr>
        <w:ind w:left="360" w:hanging="360"/>
      </w:pPr>
      <w:rPr>
        <w:rFonts w:ascii="Times New Roman" w:eastAsia="Times New Roman" w:hAnsi="Times New Roman" w:cs="Times New Roman"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34461C79"/>
    <w:multiLevelType w:val="hybridMultilevel"/>
    <w:tmpl w:val="1A186BDA"/>
    <w:lvl w:ilvl="0" w:tplc="070EF618">
      <w:start w:val="1"/>
      <w:numFmt w:val="decimal"/>
      <w:lvlText w:val="%1."/>
      <w:lvlJc w:val="left"/>
      <w:pPr>
        <w:ind w:left="360" w:hanging="360"/>
      </w:pPr>
      <w:rPr>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4F84546"/>
    <w:multiLevelType w:val="multilevel"/>
    <w:tmpl w:val="34F84546"/>
    <w:lvl w:ilvl="0">
      <w:numFmt w:val="bullet"/>
      <w:lvlText w:val="–"/>
      <w:lvlJc w:val="left"/>
      <w:pPr>
        <w:ind w:left="1080" w:hanging="360"/>
      </w:pPr>
      <w:rPr>
        <w:rFonts w:ascii="Times New Roman" w:eastAsia="Times New Roman" w:hAnsi="Times New Roman" w:cs="Times New Roman" w:hint="default"/>
        <w:b w:val="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7" w15:restartNumberingAfterBreak="0">
    <w:nsid w:val="38C52B9A"/>
    <w:multiLevelType w:val="multilevel"/>
    <w:tmpl w:val="38C52B9A"/>
    <w:lvl w:ilvl="0">
      <w:start w:val="1"/>
      <w:numFmt w:val="decimal"/>
      <w:lvlText w:val="%1."/>
      <w:lvlJc w:val="left"/>
      <w:pPr>
        <w:ind w:left="436" w:hanging="360"/>
      </w:pPr>
      <w:rPr>
        <w:rFonts w:cs="Times New Roman" w:hint="default"/>
        <w:b w:val="0"/>
        <w:i w:val="0"/>
      </w:r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18" w15:restartNumberingAfterBreak="0">
    <w:nsid w:val="39E00C4B"/>
    <w:multiLevelType w:val="multilevel"/>
    <w:tmpl w:val="39E00C4B"/>
    <w:lvl w:ilvl="0">
      <w:start w:val="1"/>
      <w:numFmt w:val="decimal"/>
      <w:pStyle w:val="Tekstclana"/>
      <w:lvlText w:val="(%1)"/>
      <w:lvlJc w:val="left"/>
      <w:pPr>
        <w:tabs>
          <w:tab w:val="left" w:pos="360"/>
        </w:tabs>
        <w:ind w:left="360" w:hanging="360"/>
      </w:pPr>
      <w:rPr>
        <w:rFonts w:hint="default"/>
      </w:rPr>
    </w:lvl>
    <w:lvl w:ilvl="1">
      <w:start w:val="1"/>
      <w:numFmt w:val="decimal"/>
      <w:lvlText w:val="%2."/>
      <w:lvlJc w:val="left"/>
      <w:pPr>
        <w:tabs>
          <w:tab w:val="left" w:pos="720"/>
        </w:tabs>
        <w:ind w:left="720" w:hanging="360"/>
      </w:pPr>
      <w:rPr>
        <w:rFonts w:ascii="Times New Roman" w:eastAsia="Times New Roman" w:hAnsi="Times New Roman" w:cs="Times New Roman"/>
        <w:color w:val="auto"/>
      </w:rPr>
    </w:lvl>
    <w:lvl w:ilvl="2">
      <w:start w:val="1"/>
      <w:numFmt w:val="lowerRoman"/>
      <w:lvlText w:val="%3)"/>
      <w:lvlJc w:val="left"/>
      <w:pPr>
        <w:tabs>
          <w:tab w:val="left" w:pos="1080"/>
        </w:tabs>
        <w:ind w:left="1080" w:hanging="360"/>
      </w:pPr>
      <w:rPr>
        <w:rFonts w:hint="default"/>
      </w:rPr>
    </w:lvl>
    <w:lvl w:ilvl="3">
      <w:start w:val="1"/>
      <w:numFmt w:val="decimal"/>
      <w:lvlText w:val="(%4)"/>
      <w:lvlJc w:val="left"/>
      <w:pPr>
        <w:tabs>
          <w:tab w:val="left" w:pos="1440"/>
        </w:tabs>
        <w:ind w:left="1440" w:hanging="360"/>
      </w:pPr>
      <w:rPr>
        <w:rFonts w:hint="default"/>
      </w:rPr>
    </w:lvl>
    <w:lvl w:ilvl="4">
      <w:start w:val="1"/>
      <w:numFmt w:val="lowerLetter"/>
      <w:lvlText w:val="(%5)"/>
      <w:lvlJc w:val="left"/>
      <w:pPr>
        <w:tabs>
          <w:tab w:val="left" w:pos="180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19" w15:restartNumberingAfterBreak="0">
    <w:nsid w:val="3CCA62B4"/>
    <w:multiLevelType w:val="multilevel"/>
    <w:tmpl w:val="EA8EDFCC"/>
    <w:lvl w:ilvl="0">
      <w:start w:val="1"/>
      <w:numFmt w:val="decimal"/>
      <w:lvlText w:val="%1."/>
      <w:lvlJc w:val="left"/>
      <w:pPr>
        <w:ind w:left="360" w:hanging="360"/>
      </w:pPr>
      <w:rPr>
        <w:b w:val="0"/>
        <w:bCs w:val="0"/>
        <w:i w:val="0"/>
        <w:iCs/>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40461192"/>
    <w:multiLevelType w:val="multilevel"/>
    <w:tmpl w:val="FF4CA20C"/>
    <w:lvl w:ilvl="0">
      <w:start w:val="1"/>
      <w:numFmt w:val="decimal"/>
      <w:lvlText w:val="%1."/>
      <w:lvlJc w:val="left"/>
      <w:pPr>
        <w:ind w:left="3786" w:hanging="360"/>
      </w:pPr>
      <w:rPr>
        <w:b w:val="0"/>
        <w:i w:val="0"/>
        <w:color w:val="auto"/>
        <w:sz w:val="20"/>
        <w:szCs w:val="20"/>
      </w:rPr>
    </w:lvl>
    <w:lvl w:ilvl="1">
      <w:start w:val="1"/>
      <w:numFmt w:val="lowerLetter"/>
      <w:lvlText w:val="%2."/>
      <w:lvlJc w:val="left"/>
      <w:pPr>
        <w:ind w:left="4416" w:hanging="360"/>
      </w:pPr>
    </w:lvl>
    <w:lvl w:ilvl="2">
      <w:start w:val="1"/>
      <w:numFmt w:val="lowerRoman"/>
      <w:lvlText w:val="%3."/>
      <w:lvlJc w:val="right"/>
      <w:pPr>
        <w:ind w:left="5136" w:hanging="180"/>
      </w:pPr>
    </w:lvl>
    <w:lvl w:ilvl="3">
      <w:start w:val="1"/>
      <w:numFmt w:val="decimal"/>
      <w:lvlText w:val="%4."/>
      <w:lvlJc w:val="left"/>
      <w:pPr>
        <w:ind w:left="5856" w:hanging="360"/>
      </w:pPr>
    </w:lvl>
    <w:lvl w:ilvl="4">
      <w:start w:val="1"/>
      <w:numFmt w:val="lowerLetter"/>
      <w:lvlText w:val="%5."/>
      <w:lvlJc w:val="left"/>
      <w:pPr>
        <w:ind w:left="6576" w:hanging="360"/>
      </w:pPr>
    </w:lvl>
    <w:lvl w:ilvl="5">
      <w:start w:val="1"/>
      <w:numFmt w:val="lowerRoman"/>
      <w:lvlText w:val="%6."/>
      <w:lvlJc w:val="right"/>
      <w:pPr>
        <w:ind w:left="7296" w:hanging="180"/>
      </w:pPr>
    </w:lvl>
    <w:lvl w:ilvl="6">
      <w:start w:val="1"/>
      <w:numFmt w:val="decimal"/>
      <w:lvlText w:val="%7."/>
      <w:lvlJc w:val="left"/>
      <w:pPr>
        <w:ind w:left="8016" w:hanging="360"/>
      </w:pPr>
    </w:lvl>
    <w:lvl w:ilvl="7">
      <w:start w:val="1"/>
      <w:numFmt w:val="lowerLetter"/>
      <w:lvlText w:val="%8."/>
      <w:lvlJc w:val="left"/>
      <w:pPr>
        <w:ind w:left="8736" w:hanging="360"/>
      </w:pPr>
    </w:lvl>
    <w:lvl w:ilvl="8">
      <w:start w:val="1"/>
      <w:numFmt w:val="lowerRoman"/>
      <w:lvlText w:val="%9."/>
      <w:lvlJc w:val="right"/>
      <w:pPr>
        <w:ind w:left="9456" w:hanging="180"/>
      </w:pPr>
    </w:lvl>
  </w:abstractNum>
  <w:abstractNum w:abstractNumId="21" w15:restartNumberingAfterBreak="0">
    <w:nsid w:val="45616E8F"/>
    <w:multiLevelType w:val="multilevel"/>
    <w:tmpl w:val="45616E8F"/>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464B69AD"/>
    <w:multiLevelType w:val="multilevel"/>
    <w:tmpl w:val="464B69A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A39375A"/>
    <w:multiLevelType w:val="multilevel"/>
    <w:tmpl w:val="4A39375A"/>
    <w:lvl w:ilvl="0">
      <w:start w:val="1"/>
      <w:numFmt w:val="decimal"/>
      <w:lvlText w:val="%1."/>
      <w:lvlJc w:val="left"/>
      <w:pPr>
        <w:ind w:left="1080" w:hanging="360"/>
      </w:pPr>
      <w:rPr>
        <w:rFonts w:ascii="Times New Roman" w:hAnsi="Times New Roman" w:cs="Times New Roman" w:hint="default"/>
        <w:b w:val="0"/>
        <w:i w:val="0"/>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4F1C1C74"/>
    <w:multiLevelType w:val="multilevel"/>
    <w:tmpl w:val="4F1C1C74"/>
    <w:lvl w:ilvl="0">
      <w:start w:val="1"/>
      <w:numFmt w:val="decimal"/>
      <w:lvlText w:val="%1."/>
      <w:lvlJc w:val="left"/>
      <w:pPr>
        <w:ind w:left="436" w:hanging="360"/>
      </w:pPr>
      <w:rPr>
        <w:rFonts w:cs="Times New Roman" w:hint="default"/>
        <w:b w:val="0"/>
        <w:i w:val="0"/>
      </w:rPr>
    </w:lvl>
    <w:lvl w:ilvl="1">
      <w:start w:val="1"/>
      <w:numFmt w:val="bullet"/>
      <w:lvlText w:val="o"/>
      <w:lvlJc w:val="left"/>
      <w:pPr>
        <w:ind w:left="1156" w:hanging="360"/>
      </w:pPr>
      <w:rPr>
        <w:rFonts w:ascii="Courier New" w:hAnsi="Courier New" w:cs="Courier New" w:hint="default"/>
      </w:rPr>
    </w:lvl>
    <w:lvl w:ilvl="2">
      <w:start w:val="1"/>
      <w:numFmt w:val="bullet"/>
      <w:lvlText w:val=""/>
      <w:lvlJc w:val="left"/>
      <w:pPr>
        <w:ind w:left="1876" w:hanging="360"/>
      </w:pPr>
      <w:rPr>
        <w:rFonts w:ascii="Wingdings" w:hAnsi="Wingdings" w:hint="default"/>
      </w:rPr>
    </w:lvl>
    <w:lvl w:ilvl="3">
      <w:start w:val="1"/>
      <w:numFmt w:val="bullet"/>
      <w:lvlText w:val=""/>
      <w:lvlJc w:val="left"/>
      <w:pPr>
        <w:ind w:left="2596" w:hanging="360"/>
      </w:pPr>
      <w:rPr>
        <w:rFonts w:ascii="Symbol" w:hAnsi="Symbol" w:hint="default"/>
      </w:rPr>
    </w:lvl>
    <w:lvl w:ilvl="4">
      <w:start w:val="1"/>
      <w:numFmt w:val="bullet"/>
      <w:lvlText w:val="o"/>
      <w:lvlJc w:val="left"/>
      <w:pPr>
        <w:ind w:left="3316" w:hanging="360"/>
      </w:pPr>
      <w:rPr>
        <w:rFonts w:ascii="Courier New" w:hAnsi="Courier New" w:cs="Courier New" w:hint="default"/>
      </w:rPr>
    </w:lvl>
    <w:lvl w:ilvl="5">
      <w:start w:val="1"/>
      <w:numFmt w:val="bullet"/>
      <w:lvlText w:val=""/>
      <w:lvlJc w:val="left"/>
      <w:pPr>
        <w:ind w:left="4036" w:hanging="360"/>
      </w:pPr>
      <w:rPr>
        <w:rFonts w:ascii="Wingdings" w:hAnsi="Wingdings" w:hint="default"/>
      </w:rPr>
    </w:lvl>
    <w:lvl w:ilvl="6">
      <w:start w:val="1"/>
      <w:numFmt w:val="bullet"/>
      <w:lvlText w:val=""/>
      <w:lvlJc w:val="left"/>
      <w:pPr>
        <w:ind w:left="4756" w:hanging="360"/>
      </w:pPr>
      <w:rPr>
        <w:rFonts w:ascii="Symbol" w:hAnsi="Symbol" w:hint="default"/>
      </w:rPr>
    </w:lvl>
    <w:lvl w:ilvl="7">
      <w:start w:val="1"/>
      <w:numFmt w:val="bullet"/>
      <w:lvlText w:val="o"/>
      <w:lvlJc w:val="left"/>
      <w:pPr>
        <w:ind w:left="5476" w:hanging="360"/>
      </w:pPr>
      <w:rPr>
        <w:rFonts w:ascii="Courier New" w:hAnsi="Courier New" w:cs="Courier New" w:hint="default"/>
      </w:rPr>
    </w:lvl>
    <w:lvl w:ilvl="8">
      <w:start w:val="1"/>
      <w:numFmt w:val="bullet"/>
      <w:lvlText w:val=""/>
      <w:lvlJc w:val="left"/>
      <w:pPr>
        <w:ind w:left="6196" w:hanging="360"/>
      </w:pPr>
      <w:rPr>
        <w:rFonts w:ascii="Wingdings" w:hAnsi="Wingdings" w:hint="default"/>
      </w:rPr>
    </w:lvl>
  </w:abstractNum>
  <w:abstractNum w:abstractNumId="25" w15:restartNumberingAfterBreak="0">
    <w:nsid w:val="52526294"/>
    <w:multiLevelType w:val="multilevel"/>
    <w:tmpl w:val="52526294"/>
    <w:lvl w:ilvl="0">
      <w:numFmt w:val="bullet"/>
      <w:lvlText w:val="–"/>
      <w:lvlJc w:val="left"/>
      <w:pPr>
        <w:ind w:left="-27" w:hanging="360"/>
      </w:pPr>
      <w:rPr>
        <w:rFonts w:ascii="Times New Roman" w:eastAsia="Times New Roman" w:hAnsi="Times New Roman" w:cs="Times New Roman" w:hint="default"/>
        <w:b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5A44D0A"/>
    <w:multiLevelType w:val="multilevel"/>
    <w:tmpl w:val="55A44D0A"/>
    <w:lvl w:ilvl="0">
      <w:start w:val="1"/>
      <w:numFmt w:val="decimal"/>
      <w:lvlText w:val="%1."/>
      <w:lvlJc w:val="left"/>
      <w:pPr>
        <w:ind w:left="1440" w:hanging="360"/>
      </w:pPr>
      <w:rPr>
        <w:b w:val="0"/>
        <w:i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0">
    <w:nsid w:val="5A8C6C74"/>
    <w:multiLevelType w:val="multilevel"/>
    <w:tmpl w:val="5A8C6C74"/>
    <w:lvl w:ilvl="0">
      <w:start w:val="1"/>
      <w:numFmt w:val="decimal"/>
      <w:lvlText w:val="%1."/>
      <w:lvlJc w:val="left"/>
      <w:pPr>
        <w:ind w:left="436" w:hanging="360"/>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28" w15:restartNumberingAfterBreak="0">
    <w:nsid w:val="5AF94300"/>
    <w:multiLevelType w:val="multilevel"/>
    <w:tmpl w:val="5AF94300"/>
    <w:lvl w:ilvl="0">
      <w:numFmt w:val="bullet"/>
      <w:lvlText w:val="–"/>
      <w:lvlJc w:val="left"/>
      <w:pPr>
        <w:ind w:left="360" w:hanging="360"/>
      </w:pPr>
      <w:rPr>
        <w:rFonts w:ascii="Times New Roman" w:eastAsia="Times New Roman" w:hAnsi="Times New Roman" w:cs="Times New Roman" w:hint="default"/>
        <w:b w:val="0"/>
        <w:bCs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5BAC266A"/>
    <w:multiLevelType w:val="multilevel"/>
    <w:tmpl w:val="5BAC266A"/>
    <w:lvl w:ilvl="0">
      <w:start w:val="1"/>
      <w:numFmt w:val="decimal"/>
      <w:lvlText w:val="%1."/>
      <w:lvlJc w:val="left"/>
      <w:pPr>
        <w:ind w:left="436" w:hanging="360"/>
      </w:pPr>
    </w:lvl>
    <w:lvl w:ilvl="1">
      <w:start w:val="1"/>
      <w:numFmt w:val="decimal"/>
      <w:lvlText w:val="%2."/>
      <w:lvlJc w:val="left"/>
      <w:pPr>
        <w:ind w:left="1156" w:hanging="360"/>
      </w:pPr>
      <w:rPr>
        <w:rFonts w:hint="default"/>
      </w:r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30" w15:restartNumberingAfterBreak="0">
    <w:nsid w:val="612D49F1"/>
    <w:multiLevelType w:val="multilevel"/>
    <w:tmpl w:val="612D49F1"/>
    <w:lvl w:ilvl="0">
      <w:numFmt w:val="bullet"/>
      <w:lvlText w:val="–"/>
      <w:lvlJc w:val="left"/>
      <w:pPr>
        <w:ind w:left="436" w:hanging="360"/>
      </w:pPr>
      <w:rPr>
        <w:rFonts w:ascii="Times New Roman" w:eastAsia="Times New Roman" w:hAnsi="Times New Roman" w:cs="Times New Roman" w:hint="default"/>
      </w:rPr>
    </w:lvl>
    <w:lvl w:ilvl="1">
      <w:start w:val="1"/>
      <w:numFmt w:val="bullet"/>
      <w:lvlText w:val="o"/>
      <w:lvlJc w:val="left"/>
      <w:pPr>
        <w:ind w:left="1156" w:hanging="360"/>
      </w:pPr>
      <w:rPr>
        <w:rFonts w:ascii="Courier New" w:hAnsi="Courier New" w:cs="Courier New" w:hint="default"/>
      </w:rPr>
    </w:lvl>
    <w:lvl w:ilvl="2">
      <w:start w:val="1"/>
      <w:numFmt w:val="bullet"/>
      <w:lvlText w:val=""/>
      <w:lvlJc w:val="left"/>
      <w:pPr>
        <w:ind w:left="1876" w:hanging="360"/>
      </w:pPr>
      <w:rPr>
        <w:rFonts w:ascii="Wingdings" w:hAnsi="Wingdings" w:hint="default"/>
      </w:rPr>
    </w:lvl>
    <w:lvl w:ilvl="3">
      <w:start w:val="1"/>
      <w:numFmt w:val="bullet"/>
      <w:lvlText w:val=""/>
      <w:lvlJc w:val="left"/>
      <w:pPr>
        <w:ind w:left="2596" w:hanging="360"/>
      </w:pPr>
      <w:rPr>
        <w:rFonts w:ascii="Symbol" w:hAnsi="Symbol" w:hint="default"/>
      </w:rPr>
    </w:lvl>
    <w:lvl w:ilvl="4">
      <w:start w:val="1"/>
      <w:numFmt w:val="bullet"/>
      <w:lvlText w:val="o"/>
      <w:lvlJc w:val="left"/>
      <w:pPr>
        <w:ind w:left="3316" w:hanging="360"/>
      </w:pPr>
      <w:rPr>
        <w:rFonts w:ascii="Courier New" w:hAnsi="Courier New" w:cs="Courier New" w:hint="default"/>
      </w:rPr>
    </w:lvl>
    <w:lvl w:ilvl="5">
      <w:start w:val="1"/>
      <w:numFmt w:val="bullet"/>
      <w:lvlText w:val=""/>
      <w:lvlJc w:val="left"/>
      <w:pPr>
        <w:ind w:left="4036" w:hanging="360"/>
      </w:pPr>
      <w:rPr>
        <w:rFonts w:ascii="Wingdings" w:hAnsi="Wingdings" w:hint="default"/>
      </w:rPr>
    </w:lvl>
    <w:lvl w:ilvl="6">
      <w:start w:val="1"/>
      <w:numFmt w:val="bullet"/>
      <w:lvlText w:val=""/>
      <w:lvlJc w:val="left"/>
      <w:pPr>
        <w:ind w:left="4756" w:hanging="360"/>
      </w:pPr>
      <w:rPr>
        <w:rFonts w:ascii="Symbol" w:hAnsi="Symbol" w:hint="default"/>
      </w:rPr>
    </w:lvl>
    <w:lvl w:ilvl="7">
      <w:start w:val="1"/>
      <w:numFmt w:val="bullet"/>
      <w:lvlText w:val="o"/>
      <w:lvlJc w:val="left"/>
      <w:pPr>
        <w:ind w:left="5476" w:hanging="360"/>
      </w:pPr>
      <w:rPr>
        <w:rFonts w:ascii="Courier New" w:hAnsi="Courier New" w:cs="Courier New" w:hint="default"/>
      </w:rPr>
    </w:lvl>
    <w:lvl w:ilvl="8">
      <w:start w:val="1"/>
      <w:numFmt w:val="bullet"/>
      <w:lvlText w:val=""/>
      <w:lvlJc w:val="left"/>
      <w:pPr>
        <w:ind w:left="6196" w:hanging="360"/>
      </w:pPr>
      <w:rPr>
        <w:rFonts w:ascii="Wingdings" w:hAnsi="Wingdings" w:hint="default"/>
      </w:rPr>
    </w:lvl>
  </w:abstractNum>
  <w:abstractNum w:abstractNumId="31" w15:restartNumberingAfterBreak="0">
    <w:nsid w:val="680D02D0"/>
    <w:multiLevelType w:val="multilevel"/>
    <w:tmpl w:val="680D02D0"/>
    <w:lvl w:ilvl="0">
      <w:start w:val="2004"/>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9313D8F"/>
    <w:multiLevelType w:val="multilevel"/>
    <w:tmpl w:val="69313D8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95114D1"/>
    <w:multiLevelType w:val="multilevel"/>
    <w:tmpl w:val="695114D1"/>
    <w:lvl w:ilvl="0">
      <w:start w:val="1"/>
      <w:numFmt w:val="decimal"/>
      <w:lvlText w:val="%1."/>
      <w:lvlJc w:val="left"/>
      <w:pPr>
        <w:ind w:left="502" w:hanging="360"/>
      </w:pPr>
      <w:rPr>
        <w:rFonts w:hint="default"/>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4" w15:restartNumberingAfterBreak="0">
    <w:nsid w:val="69EF44ED"/>
    <w:multiLevelType w:val="multilevel"/>
    <w:tmpl w:val="69EF44ED"/>
    <w:lvl w:ilvl="0">
      <w:start w:val="1"/>
      <w:numFmt w:val="lowerLetter"/>
      <w:lvlText w:val="%1)"/>
      <w:lvlJc w:val="left"/>
      <w:pPr>
        <w:ind w:left="76" w:hanging="360"/>
      </w:pPr>
      <w:rPr>
        <w:rFonts w:hint="default"/>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35" w15:restartNumberingAfterBreak="0">
    <w:nsid w:val="749845F5"/>
    <w:multiLevelType w:val="multilevel"/>
    <w:tmpl w:val="749845F5"/>
    <w:lvl w:ilvl="0">
      <w:start w:val="1"/>
      <w:numFmt w:val="bullet"/>
      <w:pStyle w:val="Achievement"/>
      <w:lvlText w:val=""/>
      <w:lvlJc w:val="left"/>
      <w:pPr>
        <w:tabs>
          <w:tab w:val="left" w:pos="360"/>
        </w:tabs>
        <w:ind w:left="360" w:hanging="360"/>
      </w:pPr>
      <w:rPr>
        <w:rFonts w:ascii="Symbol" w:hAnsi="Symbol" w:hint="default"/>
      </w:rPr>
    </w:lvl>
    <w:lvl w:ilvl="1">
      <w:start w:val="1"/>
      <w:numFmt w:val="bullet"/>
      <w:lvlText w:val=""/>
      <w:lvlJc w:val="left"/>
      <w:pPr>
        <w:tabs>
          <w:tab w:val="left" w:pos="1080"/>
        </w:tabs>
        <w:ind w:left="1080" w:hanging="360"/>
      </w:pPr>
      <w:rPr>
        <w:rFonts w:ascii="Symbol" w:hAnsi="Symbol" w:hint="default"/>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cs="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cs="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36" w15:restartNumberingAfterBreak="0">
    <w:nsid w:val="76336130"/>
    <w:multiLevelType w:val="multilevel"/>
    <w:tmpl w:val="763361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DF204FE"/>
    <w:multiLevelType w:val="multilevel"/>
    <w:tmpl w:val="7DF204FE"/>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FCD2032"/>
    <w:multiLevelType w:val="multilevel"/>
    <w:tmpl w:val="7FCD2032"/>
    <w:lvl w:ilvl="0">
      <w:numFmt w:val="bullet"/>
      <w:lvlText w:val="–"/>
      <w:lvlJc w:val="left"/>
      <w:pPr>
        <w:ind w:left="436" w:hanging="360"/>
      </w:pPr>
      <w:rPr>
        <w:rFonts w:ascii="Times New Roman" w:eastAsia="Times New Roman" w:hAnsi="Times New Roman" w:cs="Times New Roman" w:hint="default"/>
        <w:b w:val="0"/>
      </w:rPr>
    </w:lvl>
    <w:lvl w:ilvl="1">
      <w:start w:val="1"/>
      <w:numFmt w:val="bullet"/>
      <w:lvlText w:val="o"/>
      <w:lvlJc w:val="left"/>
      <w:pPr>
        <w:ind w:left="1156" w:hanging="360"/>
      </w:pPr>
      <w:rPr>
        <w:rFonts w:ascii="Courier New" w:hAnsi="Courier New" w:cs="Courier New" w:hint="default"/>
      </w:rPr>
    </w:lvl>
    <w:lvl w:ilvl="2">
      <w:start w:val="1"/>
      <w:numFmt w:val="bullet"/>
      <w:lvlText w:val=""/>
      <w:lvlJc w:val="left"/>
      <w:pPr>
        <w:ind w:left="1876" w:hanging="360"/>
      </w:pPr>
      <w:rPr>
        <w:rFonts w:ascii="Wingdings" w:hAnsi="Wingdings" w:hint="default"/>
      </w:rPr>
    </w:lvl>
    <w:lvl w:ilvl="3">
      <w:numFmt w:val="bullet"/>
      <w:lvlText w:val="–"/>
      <w:lvlJc w:val="left"/>
      <w:pPr>
        <w:ind w:left="2596" w:hanging="360"/>
      </w:pPr>
      <w:rPr>
        <w:rFonts w:ascii="Times New Roman" w:eastAsia="Times New Roman" w:hAnsi="Times New Roman" w:cs="Times New Roman" w:hint="default"/>
        <w:b w:val="0"/>
      </w:rPr>
    </w:lvl>
    <w:lvl w:ilvl="4">
      <w:start w:val="1"/>
      <w:numFmt w:val="bullet"/>
      <w:lvlText w:val="o"/>
      <w:lvlJc w:val="left"/>
      <w:pPr>
        <w:ind w:left="3316" w:hanging="360"/>
      </w:pPr>
      <w:rPr>
        <w:rFonts w:ascii="Courier New" w:hAnsi="Courier New" w:cs="Courier New" w:hint="default"/>
      </w:rPr>
    </w:lvl>
    <w:lvl w:ilvl="5">
      <w:start w:val="1"/>
      <w:numFmt w:val="bullet"/>
      <w:lvlText w:val=""/>
      <w:lvlJc w:val="left"/>
      <w:pPr>
        <w:ind w:left="4036" w:hanging="360"/>
      </w:pPr>
      <w:rPr>
        <w:rFonts w:ascii="Wingdings" w:hAnsi="Wingdings" w:hint="default"/>
      </w:rPr>
    </w:lvl>
    <w:lvl w:ilvl="6">
      <w:start w:val="1"/>
      <w:numFmt w:val="bullet"/>
      <w:lvlText w:val=""/>
      <w:lvlJc w:val="left"/>
      <w:pPr>
        <w:ind w:left="4756" w:hanging="360"/>
      </w:pPr>
      <w:rPr>
        <w:rFonts w:ascii="Symbol" w:hAnsi="Symbol" w:hint="default"/>
      </w:rPr>
    </w:lvl>
    <w:lvl w:ilvl="7">
      <w:start w:val="1"/>
      <w:numFmt w:val="bullet"/>
      <w:lvlText w:val="o"/>
      <w:lvlJc w:val="left"/>
      <w:pPr>
        <w:ind w:left="5476" w:hanging="360"/>
      </w:pPr>
      <w:rPr>
        <w:rFonts w:ascii="Courier New" w:hAnsi="Courier New" w:cs="Courier New" w:hint="default"/>
      </w:rPr>
    </w:lvl>
    <w:lvl w:ilvl="8">
      <w:start w:val="1"/>
      <w:numFmt w:val="bullet"/>
      <w:lvlText w:val=""/>
      <w:lvlJc w:val="left"/>
      <w:pPr>
        <w:ind w:left="6196" w:hanging="360"/>
      </w:pPr>
      <w:rPr>
        <w:rFonts w:ascii="Wingdings" w:hAnsi="Wingdings" w:hint="default"/>
      </w:rPr>
    </w:lvl>
  </w:abstractNum>
  <w:num w:numId="1">
    <w:abstractNumId w:val="35"/>
  </w:num>
  <w:num w:numId="2">
    <w:abstractNumId w:val="18"/>
  </w:num>
  <w:num w:numId="3">
    <w:abstractNumId w:val="32"/>
  </w:num>
  <w:num w:numId="4">
    <w:abstractNumId w:val="2"/>
  </w:num>
  <w:num w:numId="5">
    <w:abstractNumId w:val="30"/>
  </w:num>
  <w:num w:numId="6">
    <w:abstractNumId w:val="10"/>
  </w:num>
  <w:num w:numId="7">
    <w:abstractNumId w:val="9"/>
  </w:num>
  <w:num w:numId="8">
    <w:abstractNumId w:val="25"/>
  </w:num>
  <w:num w:numId="9">
    <w:abstractNumId w:val="34"/>
  </w:num>
  <w:num w:numId="10">
    <w:abstractNumId w:val="13"/>
  </w:num>
  <w:num w:numId="11">
    <w:abstractNumId w:val="1"/>
  </w:num>
  <w:num w:numId="12">
    <w:abstractNumId w:val="37"/>
  </w:num>
  <w:num w:numId="13">
    <w:abstractNumId w:val="3"/>
  </w:num>
  <w:num w:numId="14">
    <w:abstractNumId w:val="24"/>
  </w:num>
  <w:num w:numId="15">
    <w:abstractNumId w:val="17"/>
  </w:num>
  <w:num w:numId="16">
    <w:abstractNumId w:val="12"/>
  </w:num>
  <w:num w:numId="17">
    <w:abstractNumId w:val="8"/>
  </w:num>
  <w:num w:numId="18">
    <w:abstractNumId w:val="6"/>
  </w:num>
  <w:num w:numId="19">
    <w:abstractNumId w:val="0"/>
  </w:num>
  <w:num w:numId="20">
    <w:abstractNumId w:val="31"/>
  </w:num>
  <w:num w:numId="21">
    <w:abstractNumId w:val="27"/>
  </w:num>
  <w:num w:numId="22">
    <w:abstractNumId w:val="29"/>
  </w:num>
  <w:num w:numId="23">
    <w:abstractNumId w:val="33"/>
  </w:num>
  <w:num w:numId="24">
    <w:abstractNumId w:val="16"/>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1"/>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28"/>
  </w:num>
  <w:num w:numId="35">
    <w:abstractNumId w:val="14"/>
  </w:num>
  <w:num w:numId="36">
    <w:abstractNumId w:val="22"/>
  </w:num>
  <w:num w:numId="37">
    <w:abstractNumId w:val="15"/>
  </w:num>
  <w:num w:numId="38">
    <w:abstractNumId w:val="5"/>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56A"/>
    <w:rsid w:val="000134B3"/>
    <w:rsid w:val="0001642B"/>
    <w:rsid w:val="00016838"/>
    <w:rsid w:val="000413B9"/>
    <w:rsid w:val="00056D11"/>
    <w:rsid w:val="00060E99"/>
    <w:rsid w:val="0006196D"/>
    <w:rsid w:val="000626F3"/>
    <w:rsid w:val="00073DEA"/>
    <w:rsid w:val="00076C9E"/>
    <w:rsid w:val="00080858"/>
    <w:rsid w:val="000824AC"/>
    <w:rsid w:val="000B1B1C"/>
    <w:rsid w:val="000B381E"/>
    <w:rsid w:val="000F7E4F"/>
    <w:rsid w:val="00102ED1"/>
    <w:rsid w:val="00103CE1"/>
    <w:rsid w:val="00106406"/>
    <w:rsid w:val="001172F3"/>
    <w:rsid w:val="00145706"/>
    <w:rsid w:val="001500F6"/>
    <w:rsid w:val="00155898"/>
    <w:rsid w:val="00170276"/>
    <w:rsid w:val="00172B8D"/>
    <w:rsid w:val="00195F12"/>
    <w:rsid w:val="001A43E1"/>
    <w:rsid w:val="001A4F29"/>
    <w:rsid w:val="001B4B79"/>
    <w:rsid w:val="001C144D"/>
    <w:rsid w:val="001E46F5"/>
    <w:rsid w:val="00204773"/>
    <w:rsid w:val="00211223"/>
    <w:rsid w:val="002376D3"/>
    <w:rsid w:val="002400D7"/>
    <w:rsid w:val="002568D7"/>
    <w:rsid w:val="00264E7C"/>
    <w:rsid w:val="0027372F"/>
    <w:rsid w:val="002807D5"/>
    <w:rsid w:val="00282845"/>
    <w:rsid w:val="00284811"/>
    <w:rsid w:val="002A17D8"/>
    <w:rsid w:val="002A2BB6"/>
    <w:rsid w:val="002A7114"/>
    <w:rsid w:val="002B31CC"/>
    <w:rsid w:val="002C745D"/>
    <w:rsid w:val="002E1BCC"/>
    <w:rsid w:val="002E354E"/>
    <w:rsid w:val="002E5DC5"/>
    <w:rsid w:val="0032614F"/>
    <w:rsid w:val="00347105"/>
    <w:rsid w:val="00366682"/>
    <w:rsid w:val="00374B94"/>
    <w:rsid w:val="0039720F"/>
    <w:rsid w:val="003B0E1C"/>
    <w:rsid w:val="003B2E9A"/>
    <w:rsid w:val="003B5FAC"/>
    <w:rsid w:val="003C158E"/>
    <w:rsid w:val="003F3ED0"/>
    <w:rsid w:val="003F4D11"/>
    <w:rsid w:val="00412E36"/>
    <w:rsid w:val="00423414"/>
    <w:rsid w:val="004322AC"/>
    <w:rsid w:val="00435EDD"/>
    <w:rsid w:val="004902EF"/>
    <w:rsid w:val="004907C5"/>
    <w:rsid w:val="00492606"/>
    <w:rsid w:val="00493CEB"/>
    <w:rsid w:val="004B1D19"/>
    <w:rsid w:val="004B2FE1"/>
    <w:rsid w:val="004B301A"/>
    <w:rsid w:val="004B5595"/>
    <w:rsid w:val="004C281F"/>
    <w:rsid w:val="004F0DF7"/>
    <w:rsid w:val="00500BDD"/>
    <w:rsid w:val="00512308"/>
    <w:rsid w:val="00545004"/>
    <w:rsid w:val="0058077F"/>
    <w:rsid w:val="00591D3B"/>
    <w:rsid w:val="00594556"/>
    <w:rsid w:val="005B76D2"/>
    <w:rsid w:val="005D4826"/>
    <w:rsid w:val="006011AF"/>
    <w:rsid w:val="00604439"/>
    <w:rsid w:val="00606A5D"/>
    <w:rsid w:val="006250A5"/>
    <w:rsid w:val="006347C6"/>
    <w:rsid w:val="006477AC"/>
    <w:rsid w:val="0065056A"/>
    <w:rsid w:val="006731FB"/>
    <w:rsid w:val="006778E1"/>
    <w:rsid w:val="00684857"/>
    <w:rsid w:val="00686465"/>
    <w:rsid w:val="006964B4"/>
    <w:rsid w:val="006A3071"/>
    <w:rsid w:val="006B05A6"/>
    <w:rsid w:val="006B0F82"/>
    <w:rsid w:val="006B3C74"/>
    <w:rsid w:val="0071277B"/>
    <w:rsid w:val="0072578F"/>
    <w:rsid w:val="00736E41"/>
    <w:rsid w:val="00794BB5"/>
    <w:rsid w:val="007A1B8C"/>
    <w:rsid w:val="007C3230"/>
    <w:rsid w:val="007C3DCB"/>
    <w:rsid w:val="007D7486"/>
    <w:rsid w:val="007F5294"/>
    <w:rsid w:val="00801DD4"/>
    <w:rsid w:val="00814A4A"/>
    <w:rsid w:val="00820DEB"/>
    <w:rsid w:val="00823F78"/>
    <w:rsid w:val="00866A1C"/>
    <w:rsid w:val="00881D9D"/>
    <w:rsid w:val="008A5B11"/>
    <w:rsid w:val="008A78F7"/>
    <w:rsid w:val="008E311B"/>
    <w:rsid w:val="008E4FFE"/>
    <w:rsid w:val="00904825"/>
    <w:rsid w:val="00907F92"/>
    <w:rsid w:val="00917070"/>
    <w:rsid w:val="00920F7D"/>
    <w:rsid w:val="0094159F"/>
    <w:rsid w:val="0094251C"/>
    <w:rsid w:val="00956C7E"/>
    <w:rsid w:val="0096125B"/>
    <w:rsid w:val="00973593"/>
    <w:rsid w:val="009A1C2F"/>
    <w:rsid w:val="009A78D7"/>
    <w:rsid w:val="009C7D0F"/>
    <w:rsid w:val="009D581C"/>
    <w:rsid w:val="009F77C6"/>
    <w:rsid w:val="00A014FF"/>
    <w:rsid w:val="00A053F4"/>
    <w:rsid w:val="00A41B94"/>
    <w:rsid w:val="00A43A28"/>
    <w:rsid w:val="00A44EA3"/>
    <w:rsid w:val="00A46155"/>
    <w:rsid w:val="00A55FE0"/>
    <w:rsid w:val="00A63DAA"/>
    <w:rsid w:val="00A75BD0"/>
    <w:rsid w:val="00A81055"/>
    <w:rsid w:val="00A81556"/>
    <w:rsid w:val="00AC0099"/>
    <w:rsid w:val="00AC3CA5"/>
    <w:rsid w:val="00AD0870"/>
    <w:rsid w:val="00AF46EF"/>
    <w:rsid w:val="00B12472"/>
    <w:rsid w:val="00B30F75"/>
    <w:rsid w:val="00B601B3"/>
    <w:rsid w:val="00B90C40"/>
    <w:rsid w:val="00B92359"/>
    <w:rsid w:val="00BA4016"/>
    <w:rsid w:val="00BB63F8"/>
    <w:rsid w:val="00BE54D1"/>
    <w:rsid w:val="00BF1173"/>
    <w:rsid w:val="00BF31D3"/>
    <w:rsid w:val="00C1651A"/>
    <w:rsid w:val="00C22AE7"/>
    <w:rsid w:val="00C22C7C"/>
    <w:rsid w:val="00C50EF2"/>
    <w:rsid w:val="00C8517D"/>
    <w:rsid w:val="00C85760"/>
    <w:rsid w:val="00C861A4"/>
    <w:rsid w:val="00C90530"/>
    <w:rsid w:val="00CA4B21"/>
    <w:rsid w:val="00CA4F6B"/>
    <w:rsid w:val="00CA75C2"/>
    <w:rsid w:val="00CB42A6"/>
    <w:rsid w:val="00CE1C70"/>
    <w:rsid w:val="00CF20A1"/>
    <w:rsid w:val="00CF45BE"/>
    <w:rsid w:val="00D073C7"/>
    <w:rsid w:val="00D276E7"/>
    <w:rsid w:val="00D506B9"/>
    <w:rsid w:val="00D64ED1"/>
    <w:rsid w:val="00D656C8"/>
    <w:rsid w:val="00D809BC"/>
    <w:rsid w:val="00D82F99"/>
    <w:rsid w:val="00D93557"/>
    <w:rsid w:val="00DA10B7"/>
    <w:rsid w:val="00DA6164"/>
    <w:rsid w:val="00DD1588"/>
    <w:rsid w:val="00DE7A86"/>
    <w:rsid w:val="00DE7DFF"/>
    <w:rsid w:val="00DF4BD6"/>
    <w:rsid w:val="00DF7E4C"/>
    <w:rsid w:val="00E0306C"/>
    <w:rsid w:val="00E0506F"/>
    <w:rsid w:val="00E1700B"/>
    <w:rsid w:val="00E23B0D"/>
    <w:rsid w:val="00E54469"/>
    <w:rsid w:val="00E6760D"/>
    <w:rsid w:val="00E91003"/>
    <w:rsid w:val="00EB40B4"/>
    <w:rsid w:val="00EB7D4E"/>
    <w:rsid w:val="00EC499C"/>
    <w:rsid w:val="00F074C4"/>
    <w:rsid w:val="00F22E5E"/>
    <w:rsid w:val="00F42196"/>
    <w:rsid w:val="00F5307F"/>
    <w:rsid w:val="00F5509A"/>
    <w:rsid w:val="00F63528"/>
    <w:rsid w:val="00F6556F"/>
    <w:rsid w:val="00F74902"/>
    <w:rsid w:val="00F8487B"/>
    <w:rsid w:val="00F96BD7"/>
    <w:rsid w:val="00FC4106"/>
    <w:rsid w:val="00FD780B"/>
    <w:rsid w:val="00FE2617"/>
    <w:rsid w:val="43293C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08E863"/>
  <w15:docId w15:val="{CF321573-86AE-4942-84AD-DFD9A4AA5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uiPriority="0"/>
    <w:lsdException w:name="Body Text Indent 2" w:semiHidden="1" w:unhideWhenUsed="1"/>
    <w:lsdException w:name="Body Text Indent 3" w:semiHidden="1" w:unhideWhenUsed="1"/>
    <w:lsdException w:name="Block Text" w:semiHidden="1" w:unhideWhenUsed="1"/>
    <w:lsdException w:name="Hyperlink" w:uiPriority="0"/>
    <w:lsdException w:name="FollowedHyperlink" w:unhideWhenUsed="1" w:qFormat="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530"/>
    <w:pPr>
      <w:spacing w:after="200" w:line="276" w:lineRule="auto"/>
    </w:pPr>
    <w:rPr>
      <w:sz w:val="22"/>
      <w:szCs w:val="22"/>
    </w:rPr>
  </w:style>
  <w:style w:type="paragraph" w:styleId="Heading1">
    <w:name w:val="heading 1"/>
    <w:basedOn w:val="Normal"/>
    <w:next w:val="Normal"/>
    <w:link w:val="Heading1Char"/>
    <w:qFormat/>
    <w:rsid w:val="00C90530"/>
    <w:pPr>
      <w:keepNext/>
      <w:widowControl w:val="0"/>
      <w:autoSpaceDE w:val="0"/>
      <w:autoSpaceDN w:val="0"/>
      <w:adjustRightInd w:val="0"/>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C90530"/>
    <w:pPr>
      <w:keepNext/>
      <w:spacing w:after="0" w:line="240" w:lineRule="auto"/>
      <w:jc w:val="center"/>
      <w:outlineLvl w:val="1"/>
    </w:pPr>
    <w:rPr>
      <w:rFonts w:ascii="Tahoma" w:eastAsia="Times New Roman" w:hAnsi="Tahoma" w:cs="Tahoma"/>
      <w:b/>
      <w:bCs/>
      <w:sz w:val="32"/>
      <w:szCs w:val="24"/>
      <w:lang w:val="sl-SI"/>
    </w:rPr>
  </w:style>
  <w:style w:type="paragraph" w:styleId="Heading7">
    <w:name w:val="heading 7"/>
    <w:basedOn w:val="Normal"/>
    <w:next w:val="Normal"/>
    <w:link w:val="Heading7Char"/>
    <w:unhideWhenUsed/>
    <w:qFormat/>
    <w:rsid w:val="00C90530"/>
    <w:pPr>
      <w:spacing w:before="240" w:after="60" w:line="240" w:lineRule="auto"/>
      <w:outlineLvl w:val="6"/>
    </w:pPr>
    <w:rPr>
      <w:rFonts w:ascii="Calibri" w:eastAsia="Times New Roman" w:hAnsi="Calibri" w:cs="Times New Roman"/>
      <w:sz w:val="24"/>
      <w:szCs w:val="24"/>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qFormat/>
    <w:rsid w:val="00C90530"/>
    <w:pPr>
      <w:spacing w:after="0" w:line="240" w:lineRule="auto"/>
    </w:pPr>
    <w:rPr>
      <w:rFonts w:ascii="Tahoma" w:eastAsia="Times New Roman" w:hAnsi="Tahoma" w:cs="Tahoma"/>
      <w:sz w:val="16"/>
      <w:szCs w:val="16"/>
    </w:rPr>
  </w:style>
  <w:style w:type="paragraph" w:styleId="BodyText">
    <w:name w:val="Body Text"/>
    <w:basedOn w:val="Normal"/>
    <w:link w:val="BodyTextChar"/>
    <w:rsid w:val="00C90530"/>
    <w:pPr>
      <w:spacing w:after="0" w:line="240" w:lineRule="auto"/>
      <w:jc w:val="center"/>
    </w:pPr>
    <w:rPr>
      <w:rFonts w:ascii="Times New Roman" w:eastAsia="Times New Roman" w:hAnsi="Times New Roman" w:cs="Times New Roman"/>
      <w:sz w:val="24"/>
      <w:szCs w:val="24"/>
    </w:rPr>
  </w:style>
  <w:style w:type="paragraph" w:styleId="BodyText2">
    <w:name w:val="Body Text 2"/>
    <w:basedOn w:val="Normal"/>
    <w:link w:val="BodyText2Char"/>
    <w:rsid w:val="00C90530"/>
    <w:pPr>
      <w:spacing w:after="0" w:line="240" w:lineRule="auto"/>
      <w:jc w:val="both"/>
    </w:pPr>
    <w:rPr>
      <w:rFonts w:ascii="Arial" w:eastAsia="Times New Roman" w:hAnsi="Arial" w:cs="Arial"/>
      <w:sz w:val="20"/>
      <w:szCs w:val="24"/>
      <w:lang w:val="sr-Latn-CS"/>
    </w:rPr>
  </w:style>
  <w:style w:type="paragraph" w:styleId="BodyText3">
    <w:name w:val="Body Text 3"/>
    <w:basedOn w:val="Normal"/>
    <w:link w:val="BodyText3Char"/>
    <w:rsid w:val="00C90530"/>
    <w:pPr>
      <w:spacing w:after="120" w:line="240" w:lineRule="auto"/>
    </w:pPr>
    <w:rPr>
      <w:rFonts w:ascii="Times New Roman" w:eastAsia="Times New Roman" w:hAnsi="Times New Roman" w:cs="Times New Roman"/>
      <w:sz w:val="16"/>
      <w:szCs w:val="16"/>
      <w:lang w:val="en-GB"/>
    </w:rPr>
  </w:style>
  <w:style w:type="paragraph" w:styleId="BodyTextIndent">
    <w:name w:val="Body Text Indent"/>
    <w:basedOn w:val="Normal"/>
    <w:link w:val="BodyTextIndentChar"/>
    <w:qFormat/>
    <w:rsid w:val="00C90530"/>
    <w:pPr>
      <w:spacing w:after="120" w:line="240" w:lineRule="auto"/>
      <w:ind w:left="283"/>
    </w:pPr>
    <w:rPr>
      <w:rFonts w:ascii="Times New Roman" w:eastAsia="Times New Roman" w:hAnsi="Times New Roman" w:cs="Times New Roman"/>
      <w:sz w:val="24"/>
      <w:szCs w:val="24"/>
      <w:lang w:val="sr-Latn-CS"/>
    </w:rPr>
  </w:style>
  <w:style w:type="character" w:styleId="Emphasis">
    <w:name w:val="Emphasis"/>
    <w:uiPriority w:val="20"/>
    <w:qFormat/>
    <w:rsid w:val="00C90530"/>
    <w:rPr>
      <w:rFonts w:cs="Times New Roman"/>
      <w:b/>
      <w:bCs/>
    </w:rPr>
  </w:style>
  <w:style w:type="character" w:styleId="FollowedHyperlink">
    <w:name w:val="FollowedHyperlink"/>
    <w:uiPriority w:val="99"/>
    <w:unhideWhenUsed/>
    <w:qFormat/>
    <w:rsid w:val="00C90530"/>
    <w:rPr>
      <w:color w:val="800080"/>
      <w:u w:val="single"/>
    </w:rPr>
  </w:style>
  <w:style w:type="paragraph" w:styleId="Footer">
    <w:name w:val="footer"/>
    <w:basedOn w:val="Normal"/>
    <w:link w:val="FooterChar"/>
    <w:uiPriority w:val="99"/>
    <w:unhideWhenUsed/>
    <w:qFormat/>
    <w:rsid w:val="00C90530"/>
    <w:pPr>
      <w:tabs>
        <w:tab w:val="center" w:pos="4680"/>
        <w:tab w:val="right" w:pos="9360"/>
      </w:tabs>
      <w:spacing w:after="0" w:line="240" w:lineRule="auto"/>
    </w:pPr>
    <w:rPr>
      <w:rFonts w:ascii="Times New Roman" w:eastAsia="Times New Roman" w:hAnsi="Times New Roman" w:cs="Times New Roman"/>
      <w:sz w:val="24"/>
      <w:szCs w:val="24"/>
    </w:rPr>
  </w:style>
  <w:style w:type="character" w:styleId="FootnoteReference">
    <w:name w:val="footnote reference"/>
    <w:semiHidden/>
    <w:rsid w:val="00C90530"/>
    <w:rPr>
      <w:vertAlign w:val="superscript"/>
    </w:rPr>
  </w:style>
  <w:style w:type="paragraph" w:styleId="FootnoteText">
    <w:name w:val="footnote text"/>
    <w:basedOn w:val="Normal"/>
    <w:link w:val="FootnoteTextChar"/>
    <w:semiHidden/>
    <w:rsid w:val="00C90530"/>
    <w:pPr>
      <w:spacing w:after="0" w:line="240" w:lineRule="auto"/>
    </w:pPr>
    <w:rPr>
      <w:rFonts w:ascii="Times New Roman" w:eastAsia="Times New Roman" w:hAnsi="Times New Roman" w:cs="Times New Roman"/>
      <w:sz w:val="20"/>
      <w:szCs w:val="20"/>
    </w:rPr>
  </w:style>
  <w:style w:type="paragraph" w:styleId="Header">
    <w:name w:val="header"/>
    <w:basedOn w:val="Normal"/>
    <w:link w:val="HeaderChar"/>
    <w:unhideWhenUsed/>
    <w:qFormat/>
    <w:rsid w:val="00C90530"/>
    <w:pPr>
      <w:tabs>
        <w:tab w:val="center" w:pos="4680"/>
        <w:tab w:val="right" w:pos="9360"/>
      </w:tabs>
      <w:spacing w:after="0" w:line="240" w:lineRule="auto"/>
    </w:pPr>
    <w:rPr>
      <w:rFonts w:ascii="Times New Roman" w:eastAsia="Times New Roman" w:hAnsi="Times New Roman" w:cs="Times New Roman"/>
      <w:sz w:val="24"/>
      <w:szCs w:val="24"/>
    </w:rPr>
  </w:style>
  <w:style w:type="character" w:styleId="Hyperlink">
    <w:name w:val="Hyperlink"/>
    <w:rsid w:val="00C90530"/>
    <w:rPr>
      <w:color w:val="0033CC"/>
      <w:u w:val="single"/>
    </w:rPr>
  </w:style>
  <w:style w:type="paragraph" w:styleId="List">
    <w:name w:val="List"/>
    <w:basedOn w:val="Normal"/>
    <w:qFormat/>
    <w:rsid w:val="00C90530"/>
    <w:pPr>
      <w:spacing w:after="0" w:line="240" w:lineRule="auto"/>
      <w:ind w:left="360" w:hanging="360"/>
    </w:pPr>
    <w:rPr>
      <w:rFonts w:ascii="Dutch-Bold" w:eastAsia="Times New Roman" w:hAnsi="Dutch-Bold" w:cs="Times New Roman"/>
      <w:sz w:val="20"/>
      <w:szCs w:val="20"/>
      <w:lang w:val="en-GB"/>
    </w:rPr>
  </w:style>
  <w:style w:type="paragraph" w:styleId="NormalWeb">
    <w:name w:val="Normal (Web)"/>
    <w:basedOn w:val="Normal"/>
    <w:uiPriority w:val="99"/>
    <w:unhideWhenUsed/>
    <w:qFormat/>
    <w:rsid w:val="00C90530"/>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qFormat/>
    <w:rsid w:val="00C90530"/>
  </w:style>
  <w:style w:type="paragraph" w:styleId="PlainText">
    <w:name w:val="Plain Text"/>
    <w:basedOn w:val="Normal"/>
    <w:link w:val="PlainTextChar"/>
    <w:uiPriority w:val="99"/>
    <w:unhideWhenUsed/>
    <w:rsid w:val="00C90530"/>
    <w:pPr>
      <w:spacing w:after="0" w:line="240" w:lineRule="auto"/>
    </w:pPr>
    <w:rPr>
      <w:rFonts w:ascii="Consolas" w:eastAsia="Calibri" w:hAnsi="Consolas" w:cs="Times New Roman"/>
      <w:sz w:val="21"/>
      <w:szCs w:val="21"/>
    </w:rPr>
  </w:style>
  <w:style w:type="character" w:styleId="Strong">
    <w:name w:val="Strong"/>
    <w:uiPriority w:val="22"/>
    <w:qFormat/>
    <w:rsid w:val="00C90530"/>
    <w:rPr>
      <w:b/>
      <w:bCs/>
    </w:rPr>
  </w:style>
  <w:style w:type="paragraph" w:styleId="Subtitle">
    <w:name w:val="Subtitle"/>
    <w:basedOn w:val="Normal"/>
    <w:next w:val="Normal"/>
    <w:link w:val="SubtitleChar"/>
    <w:qFormat/>
    <w:rsid w:val="00C90530"/>
    <w:pPr>
      <w:spacing w:after="60" w:line="240" w:lineRule="auto"/>
      <w:jc w:val="center"/>
      <w:outlineLvl w:val="1"/>
    </w:pPr>
    <w:rPr>
      <w:rFonts w:ascii="Cambria" w:eastAsia="Times New Roman" w:hAnsi="Cambria" w:cs="Times New Roman"/>
      <w:sz w:val="24"/>
      <w:szCs w:val="24"/>
      <w:lang w:val="sr-Latn-CS"/>
    </w:rPr>
  </w:style>
  <w:style w:type="table" w:styleId="TableGrid">
    <w:name w:val="Table Grid"/>
    <w:basedOn w:val="TableNormal"/>
    <w:qFormat/>
    <w:rsid w:val="00C90530"/>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C90530"/>
    <w:pPr>
      <w:keepNext/>
      <w:spacing w:before="720" w:after="1320" w:line="240" w:lineRule="auto"/>
      <w:jc w:val="center"/>
    </w:pPr>
    <w:rPr>
      <w:rFonts w:ascii="Arial" w:eastAsia="MS Gothic" w:hAnsi="Arial"/>
      <w:b/>
      <w:sz w:val="32"/>
      <w:lang w:eastAsia="ja-JP"/>
    </w:rPr>
  </w:style>
  <w:style w:type="character" w:customStyle="1" w:styleId="Heading1Char">
    <w:name w:val="Heading 1 Char"/>
    <w:basedOn w:val="DefaultParagraphFont"/>
    <w:link w:val="Heading1"/>
    <w:rsid w:val="00C90530"/>
    <w:rPr>
      <w:rFonts w:ascii="Arial" w:eastAsia="Times New Roman" w:hAnsi="Arial" w:cs="Arial"/>
      <w:b/>
      <w:bCs/>
      <w:kern w:val="32"/>
      <w:sz w:val="32"/>
      <w:szCs w:val="32"/>
    </w:rPr>
  </w:style>
  <w:style w:type="character" w:customStyle="1" w:styleId="Heading2Char">
    <w:name w:val="Heading 2 Char"/>
    <w:basedOn w:val="DefaultParagraphFont"/>
    <w:link w:val="Heading2"/>
    <w:rsid w:val="00C90530"/>
    <w:rPr>
      <w:rFonts w:ascii="Tahoma" w:eastAsia="Times New Roman" w:hAnsi="Tahoma" w:cs="Tahoma"/>
      <w:b/>
      <w:bCs/>
      <w:sz w:val="32"/>
      <w:szCs w:val="24"/>
      <w:lang w:val="sl-SI"/>
    </w:rPr>
  </w:style>
  <w:style w:type="character" w:customStyle="1" w:styleId="Heading7Char">
    <w:name w:val="Heading 7 Char"/>
    <w:basedOn w:val="DefaultParagraphFont"/>
    <w:link w:val="Heading7"/>
    <w:rsid w:val="00C90530"/>
    <w:rPr>
      <w:rFonts w:ascii="Calibri" w:eastAsia="Times New Roman" w:hAnsi="Calibri" w:cs="Times New Roman"/>
      <w:sz w:val="24"/>
      <w:szCs w:val="24"/>
      <w:lang w:val="sr-Latn-CS"/>
    </w:rPr>
  </w:style>
  <w:style w:type="paragraph" w:customStyle="1" w:styleId="Style1">
    <w:name w:val="Style1"/>
    <w:basedOn w:val="Normal"/>
    <w:autoRedefine/>
    <w:rsid w:val="00C90530"/>
    <w:pPr>
      <w:spacing w:after="0" w:line="240" w:lineRule="auto"/>
      <w:ind w:left="540"/>
      <w:jc w:val="both"/>
    </w:pPr>
    <w:rPr>
      <w:rFonts w:ascii="Times New Roman" w:eastAsia="Times New Roman" w:hAnsi="Times New Roman" w:cs="Times New Roman"/>
      <w:b/>
      <w:sz w:val="24"/>
      <w:szCs w:val="24"/>
      <w:lang w:val="sr-Latn-CS"/>
    </w:rPr>
  </w:style>
  <w:style w:type="paragraph" w:customStyle="1" w:styleId="NormalYu">
    <w:name w:val="NormalYu"/>
    <w:basedOn w:val="Normal"/>
    <w:rsid w:val="00C90530"/>
    <w:pPr>
      <w:overflowPunct w:val="0"/>
      <w:autoSpaceDE w:val="0"/>
      <w:autoSpaceDN w:val="0"/>
      <w:adjustRightInd w:val="0"/>
      <w:spacing w:after="0" w:line="240" w:lineRule="auto"/>
      <w:jc w:val="both"/>
      <w:textAlignment w:val="baseline"/>
    </w:pPr>
    <w:rPr>
      <w:rFonts w:ascii="Times_New_Roman" w:eastAsia="Times New Roman" w:hAnsi="Times_New_Roman" w:cs="Times New Roman"/>
      <w:sz w:val="24"/>
      <w:szCs w:val="20"/>
    </w:rPr>
  </w:style>
  <w:style w:type="character" w:customStyle="1" w:styleId="FootnoteTextChar">
    <w:name w:val="Footnote Text Char"/>
    <w:basedOn w:val="DefaultParagraphFont"/>
    <w:link w:val="FootnoteText"/>
    <w:semiHidden/>
    <w:rsid w:val="00C90530"/>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C90530"/>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C90530"/>
    <w:rPr>
      <w:rFonts w:ascii="Arial" w:eastAsia="Times New Roman" w:hAnsi="Arial" w:cs="Arial"/>
      <w:sz w:val="20"/>
      <w:szCs w:val="24"/>
      <w:lang w:val="sr-Latn-CS"/>
    </w:rPr>
  </w:style>
  <w:style w:type="character" w:customStyle="1" w:styleId="volume">
    <w:name w:val="volume"/>
    <w:basedOn w:val="DefaultParagraphFont"/>
    <w:rsid w:val="00C90530"/>
  </w:style>
  <w:style w:type="character" w:customStyle="1" w:styleId="issue">
    <w:name w:val="issue"/>
    <w:basedOn w:val="DefaultParagraphFont"/>
    <w:rsid w:val="00C90530"/>
  </w:style>
  <w:style w:type="character" w:customStyle="1" w:styleId="pages">
    <w:name w:val="pages"/>
    <w:basedOn w:val="DefaultParagraphFont"/>
    <w:rsid w:val="00C90530"/>
  </w:style>
  <w:style w:type="character" w:customStyle="1" w:styleId="ti2">
    <w:name w:val="ti2"/>
    <w:rsid w:val="00C90530"/>
    <w:rPr>
      <w:sz w:val="22"/>
      <w:szCs w:val="22"/>
    </w:rPr>
  </w:style>
  <w:style w:type="paragraph" w:styleId="ListParagraph">
    <w:name w:val="List Paragraph"/>
    <w:basedOn w:val="Normal"/>
    <w:uiPriority w:val="34"/>
    <w:qFormat/>
    <w:rsid w:val="00C90530"/>
    <w:pPr>
      <w:spacing w:after="0" w:line="240" w:lineRule="auto"/>
      <w:ind w:left="720"/>
    </w:pPr>
    <w:rPr>
      <w:rFonts w:ascii="Times New Roman" w:eastAsia="Times New Roman" w:hAnsi="Times New Roman" w:cs="Times New Roman"/>
      <w:sz w:val="24"/>
      <w:szCs w:val="24"/>
      <w:lang w:val="sr-Latn-CS"/>
    </w:rPr>
  </w:style>
  <w:style w:type="character" w:customStyle="1" w:styleId="src1">
    <w:name w:val="src1"/>
    <w:rsid w:val="00C90530"/>
  </w:style>
  <w:style w:type="character" w:customStyle="1" w:styleId="jrnl">
    <w:name w:val="jrnl"/>
    <w:basedOn w:val="DefaultParagraphFont"/>
    <w:rsid w:val="00C90530"/>
  </w:style>
  <w:style w:type="paragraph" w:customStyle="1" w:styleId="rprtbody1">
    <w:name w:val="rprtbody1"/>
    <w:basedOn w:val="Normal"/>
    <w:rsid w:val="00C90530"/>
    <w:pPr>
      <w:spacing w:before="34" w:after="34" w:line="240" w:lineRule="auto"/>
    </w:pPr>
    <w:rPr>
      <w:rFonts w:ascii="Times New Roman" w:eastAsia="Times New Roman" w:hAnsi="Times New Roman" w:cs="Times New Roman"/>
      <w:sz w:val="28"/>
      <w:szCs w:val="28"/>
    </w:rPr>
  </w:style>
  <w:style w:type="paragraph" w:customStyle="1" w:styleId="desc1">
    <w:name w:val="desc1"/>
    <w:basedOn w:val="Normal"/>
    <w:rsid w:val="00C90530"/>
    <w:pPr>
      <w:spacing w:before="100" w:beforeAutospacing="1" w:after="100" w:afterAutospacing="1" w:line="240" w:lineRule="auto"/>
    </w:pPr>
    <w:rPr>
      <w:rFonts w:ascii="Times New Roman" w:eastAsia="Times New Roman" w:hAnsi="Times New Roman" w:cs="Times New Roman"/>
      <w:sz w:val="28"/>
      <w:szCs w:val="28"/>
    </w:rPr>
  </w:style>
  <w:style w:type="character" w:customStyle="1" w:styleId="PlainTextChar">
    <w:name w:val="Plain Text Char"/>
    <w:basedOn w:val="DefaultParagraphFont"/>
    <w:link w:val="PlainText"/>
    <w:uiPriority w:val="99"/>
    <w:rsid w:val="00C90530"/>
    <w:rPr>
      <w:rFonts w:ascii="Consolas" w:eastAsia="Calibri" w:hAnsi="Consolas" w:cs="Times New Roman"/>
      <w:sz w:val="21"/>
      <w:szCs w:val="21"/>
    </w:rPr>
  </w:style>
  <w:style w:type="paragraph" w:customStyle="1" w:styleId="title1">
    <w:name w:val="title1"/>
    <w:basedOn w:val="Normal"/>
    <w:rsid w:val="00C90530"/>
    <w:pPr>
      <w:spacing w:after="0" w:line="240" w:lineRule="auto"/>
    </w:pPr>
    <w:rPr>
      <w:rFonts w:ascii="Times New Roman" w:eastAsia="Times New Roman" w:hAnsi="Times New Roman" w:cs="Times New Roman"/>
      <w:sz w:val="29"/>
      <w:szCs w:val="29"/>
    </w:rPr>
  </w:style>
  <w:style w:type="paragraph" w:customStyle="1" w:styleId="3dmsonormal">
    <w:name w:val="3dmsonormal"/>
    <w:basedOn w:val="Normal"/>
    <w:rsid w:val="00C905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C90530"/>
  </w:style>
  <w:style w:type="paragraph" w:customStyle="1" w:styleId="Title10">
    <w:name w:val="Title1"/>
    <w:basedOn w:val="Normal"/>
    <w:rsid w:val="00C905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90530"/>
  </w:style>
  <w:style w:type="paragraph" w:customStyle="1" w:styleId="ReturnAddress">
    <w:name w:val="Return Address"/>
    <w:basedOn w:val="Normal"/>
    <w:rsid w:val="00C90530"/>
    <w:pPr>
      <w:spacing w:after="0" w:line="240" w:lineRule="auto"/>
    </w:pPr>
    <w:rPr>
      <w:rFonts w:ascii="Times New Roman" w:eastAsia="Times New Roman" w:hAnsi="Times New Roman" w:cs="Times New Roman"/>
      <w:sz w:val="20"/>
      <w:szCs w:val="20"/>
    </w:rPr>
  </w:style>
  <w:style w:type="character" w:customStyle="1" w:styleId="src2">
    <w:name w:val="src2"/>
    <w:rsid w:val="00C90530"/>
    <w:rPr>
      <w:rFonts w:ascii="Helvetica" w:hAnsi="Helvetica" w:cs="Helvetica" w:hint="default"/>
      <w:sz w:val="29"/>
      <w:szCs w:val="29"/>
      <w:shd w:val="clear" w:color="auto" w:fill="FFFFFF"/>
    </w:rPr>
  </w:style>
  <w:style w:type="paragraph" w:customStyle="1" w:styleId="rprtbody2">
    <w:name w:val="rprtbody2"/>
    <w:basedOn w:val="Normal"/>
    <w:rsid w:val="00C90530"/>
    <w:pPr>
      <w:shd w:val="clear" w:color="auto" w:fill="FFFFFF"/>
      <w:spacing w:before="34" w:after="34" w:line="240" w:lineRule="auto"/>
    </w:pPr>
    <w:rPr>
      <w:rFonts w:ascii="Helvetica" w:eastAsia="Times New Roman" w:hAnsi="Helvetica" w:cs="Helvetica"/>
      <w:sz w:val="28"/>
      <w:szCs w:val="28"/>
      <w:lang w:val="sr-Latn-CS" w:eastAsia="sr-Latn-CS"/>
    </w:rPr>
  </w:style>
  <w:style w:type="character" w:customStyle="1" w:styleId="BodyText3Char">
    <w:name w:val="Body Text 3 Char"/>
    <w:basedOn w:val="DefaultParagraphFont"/>
    <w:link w:val="BodyText3"/>
    <w:rsid w:val="00C90530"/>
    <w:rPr>
      <w:rFonts w:ascii="Times New Roman" w:eastAsia="Times New Roman" w:hAnsi="Times New Roman" w:cs="Times New Roman"/>
      <w:sz w:val="16"/>
      <w:szCs w:val="16"/>
      <w:lang w:val="en-GB"/>
    </w:rPr>
  </w:style>
  <w:style w:type="paragraph" w:customStyle="1" w:styleId="Achievement">
    <w:name w:val="Achievement"/>
    <w:basedOn w:val="BodyText"/>
    <w:autoRedefine/>
    <w:rsid w:val="00C90530"/>
    <w:pPr>
      <w:numPr>
        <w:numId w:val="1"/>
      </w:numPr>
      <w:tabs>
        <w:tab w:val="clear" w:pos="360"/>
      </w:tabs>
      <w:spacing w:after="60" w:line="220" w:lineRule="atLeast"/>
      <w:jc w:val="left"/>
    </w:pPr>
    <w:rPr>
      <w:sz w:val="20"/>
      <w:szCs w:val="20"/>
    </w:rPr>
  </w:style>
  <w:style w:type="paragraph" w:customStyle="1" w:styleId="CompanyName">
    <w:name w:val="Company Name"/>
    <w:basedOn w:val="Normal"/>
    <w:next w:val="Normal"/>
    <w:autoRedefine/>
    <w:rsid w:val="00C90530"/>
    <w:pPr>
      <w:tabs>
        <w:tab w:val="left" w:pos="2160"/>
        <w:tab w:val="right" w:pos="6480"/>
      </w:tabs>
      <w:spacing w:before="220" w:after="40" w:line="220" w:lineRule="atLeast"/>
      <w:ind w:left="1040" w:right="-89" w:hanging="1040"/>
    </w:pPr>
    <w:rPr>
      <w:rFonts w:ascii="Times New Roman" w:eastAsia="Times New Roman" w:hAnsi="Times New Roman" w:cs="Times New Roman"/>
      <w:b/>
      <w:sz w:val="20"/>
      <w:szCs w:val="20"/>
    </w:rPr>
  </w:style>
  <w:style w:type="paragraph" w:customStyle="1" w:styleId="CompanyNameOne">
    <w:name w:val="Company Name One"/>
    <w:basedOn w:val="CompanyName"/>
    <w:next w:val="Normal"/>
    <w:rsid w:val="00C90530"/>
  </w:style>
  <w:style w:type="paragraph" w:customStyle="1" w:styleId="Institution">
    <w:name w:val="Institution"/>
    <w:basedOn w:val="Normal"/>
    <w:next w:val="Achievement"/>
    <w:autoRedefine/>
    <w:rsid w:val="00C90530"/>
    <w:pPr>
      <w:tabs>
        <w:tab w:val="left" w:pos="994"/>
        <w:tab w:val="right" w:pos="6480"/>
      </w:tabs>
      <w:spacing w:before="220" w:after="60" w:line="220" w:lineRule="atLeast"/>
      <w:ind w:right="-360"/>
    </w:pPr>
    <w:rPr>
      <w:rFonts w:ascii="Garamond" w:eastAsia="Times New Roman" w:hAnsi="Garamond" w:cs="Times New Roman"/>
      <w:b/>
      <w:bCs/>
      <w:sz w:val="20"/>
      <w:szCs w:val="20"/>
      <w:lang w:val="sr-Latn-CS"/>
    </w:rPr>
  </w:style>
  <w:style w:type="paragraph" w:customStyle="1" w:styleId="Objective">
    <w:name w:val="Objective"/>
    <w:basedOn w:val="Normal"/>
    <w:next w:val="BodyText"/>
    <w:rsid w:val="00C90530"/>
    <w:pPr>
      <w:spacing w:before="220" w:after="220" w:line="220" w:lineRule="atLeast"/>
    </w:pPr>
    <w:rPr>
      <w:rFonts w:ascii="Times New Roman" w:eastAsia="Times New Roman" w:hAnsi="Times New Roman" w:cs="Times New Roman"/>
      <w:sz w:val="20"/>
      <w:szCs w:val="20"/>
    </w:rPr>
  </w:style>
  <w:style w:type="paragraph" w:customStyle="1" w:styleId="SectionTitle">
    <w:name w:val="Section Title"/>
    <w:basedOn w:val="Normal"/>
    <w:next w:val="Normal"/>
    <w:autoRedefine/>
    <w:rsid w:val="00C90530"/>
    <w:pPr>
      <w:pBdr>
        <w:top w:val="single" w:sz="6" w:space="2" w:color="FFFFFF"/>
        <w:left w:val="single" w:sz="6" w:space="2" w:color="FFFFFF"/>
        <w:bottom w:val="single" w:sz="6" w:space="2" w:color="FFFFFF"/>
        <w:right w:val="single" w:sz="6" w:space="2" w:color="FFFFFF"/>
      </w:pBdr>
      <w:shd w:val="pct10" w:color="auto" w:fill="auto"/>
      <w:spacing w:before="120" w:after="0" w:line="280" w:lineRule="atLeast"/>
    </w:pPr>
    <w:rPr>
      <w:rFonts w:ascii="Garamond" w:eastAsia="Times New Roman" w:hAnsi="Garamond" w:cs="Times New Roman"/>
      <w:b/>
      <w:spacing w:val="-10"/>
      <w:sz w:val="24"/>
      <w:szCs w:val="24"/>
      <w:lang w:val="sr-Latn-CS"/>
    </w:rPr>
  </w:style>
  <w:style w:type="character" w:customStyle="1" w:styleId="BalloonTextChar">
    <w:name w:val="Balloon Text Char"/>
    <w:basedOn w:val="DefaultParagraphFont"/>
    <w:link w:val="BalloonText"/>
    <w:semiHidden/>
    <w:qFormat/>
    <w:rsid w:val="00C90530"/>
    <w:rPr>
      <w:rFonts w:ascii="Tahoma" w:eastAsia="Times New Roman" w:hAnsi="Tahoma" w:cs="Tahoma"/>
      <w:sz w:val="16"/>
      <w:szCs w:val="16"/>
    </w:rPr>
  </w:style>
  <w:style w:type="character" w:customStyle="1" w:styleId="rprtid">
    <w:name w:val="rprtid"/>
    <w:basedOn w:val="DefaultParagraphFont"/>
    <w:qFormat/>
    <w:rsid w:val="00C90530"/>
  </w:style>
  <w:style w:type="paragraph" w:customStyle="1" w:styleId="ecxmsonormal">
    <w:name w:val="ecxmsonormal"/>
    <w:basedOn w:val="Normal"/>
    <w:qFormat/>
    <w:rsid w:val="00C905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
    <w:name w:val="desc"/>
    <w:basedOn w:val="Normal"/>
    <w:uiPriority w:val="99"/>
    <w:qFormat/>
    <w:rsid w:val="00C905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tails">
    <w:name w:val="details"/>
    <w:basedOn w:val="Normal"/>
    <w:qFormat/>
    <w:rsid w:val="00C905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titleChar">
    <w:name w:val="Subtitle Char"/>
    <w:basedOn w:val="DefaultParagraphFont"/>
    <w:link w:val="Subtitle"/>
    <w:qFormat/>
    <w:rsid w:val="00C90530"/>
    <w:rPr>
      <w:rFonts w:ascii="Cambria" w:eastAsia="Times New Roman" w:hAnsi="Cambria" w:cs="Times New Roman"/>
      <w:sz w:val="24"/>
      <w:szCs w:val="24"/>
      <w:lang w:val="sr-Latn-CS"/>
    </w:rPr>
  </w:style>
  <w:style w:type="character" w:customStyle="1" w:styleId="ej-lbldoi-text">
    <w:name w:val="ej-lbldoi-text"/>
    <w:basedOn w:val="DefaultParagraphFont"/>
    <w:qFormat/>
    <w:rsid w:val="00C90530"/>
  </w:style>
  <w:style w:type="character" w:customStyle="1" w:styleId="ej-lbldoi">
    <w:name w:val="ej-lbldoi"/>
    <w:basedOn w:val="DefaultParagraphFont"/>
    <w:qFormat/>
    <w:rsid w:val="00C90530"/>
  </w:style>
  <w:style w:type="character" w:customStyle="1" w:styleId="HeaderChar">
    <w:name w:val="Header Char"/>
    <w:basedOn w:val="DefaultParagraphFont"/>
    <w:link w:val="Header"/>
    <w:qFormat/>
    <w:rsid w:val="00C90530"/>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qFormat/>
    <w:rsid w:val="00C90530"/>
    <w:rPr>
      <w:rFonts w:ascii="Times New Roman" w:eastAsia="Times New Roman" w:hAnsi="Times New Roman" w:cs="Times New Roman"/>
      <w:sz w:val="24"/>
      <w:szCs w:val="24"/>
    </w:rPr>
  </w:style>
  <w:style w:type="paragraph" w:customStyle="1" w:styleId="Default">
    <w:name w:val="Default"/>
    <w:qFormat/>
    <w:rsid w:val="00C90530"/>
    <w:pPr>
      <w:autoSpaceDE w:val="0"/>
      <w:autoSpaceDN w:val="0"/>
      <w:adjustRightInd w:val="0"/>
    </w:pPr>
    <w:rPr>
      <w:rFonts w:ascii="Times New Roman" w:eastAsia="Calibri" w:hAnsi="Times New Roman" w:cs="Times New Roman"/>
      <w:color w:val="000000"/>
      <w:sz w:val="24"/>
      <w:szCs w:val="24"/>
    </w:rPr>
  </w:style>
  <w:style w:type="character" w:customStyle="1" w:styleId="shorttext">
    <w:name w:val="short_text"/>
    <w:qFormat/>
    <w:rsid w:val="00C90530"/>
    <w:rPr>
      <w:rFonts w:cs="Times New Roman"/>
    </w:rPr>
  </w:style>
  <w:style w:type="character" w:customStyle="1" w:styleId="hps">
    <w:name w:val="hps"/>
    <w:qFormat/>
    <w:rsid w:val="00C90530"/>
    <w:rPr>
      <w:rFonts w:cs="Times New Roman"/>
    </w:rPr>
  </w:style>
  <w:style w:type="paragraph" w:customStyle="1" w:styleId="details1">
    <w:name w:val="details1"/>
    <w:basedOn w:val="Normal"/>
    <w:qFormat/>
    <w:rsid w:val="00C905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qFormat/>
    <w:rsid w:val="00C90530"/>
  </w:style>
  <w:style w:type="paragraph" w:customStyle="1" w:styleId="Title11">
    <w:name w:val="Title11"/>
    <w:basedOn w:val="Normal"/>
    <w:qFormat/>
    <w:rsid w:val="00C90530"/>
    <w:pPr>
      <w:spacing w:before="100" w:beforeAutospacing="1" w:after="100" w:afterAutospacing="1" w:line="240" w:lineRule="auto"/>
    </w:pPr>
    <w:rPr>
      <w:rFonts w:ascii="Times New Roman" w:eastAsia="Times New Roman" w:hAnsi="Times New Roman" w:cs="Times New Roman"/>
      <w:sz w:val="24"/>
      <w:szCs w:val="24"/>
      <w:lang w:val="sr-Cyrl-CS" w:eastAsia="sr-Cyrl-CS"/>
    </w:rPr>
  </w:style>
  <w:style w:type="character" w:customStyle="1" w:styleId="TitleChar">
    <w:name w:val="Title Char"/>
    <w:link w:val="Title"/>
    <w:qFormat/>
    <w:locked/>
    <w:rsid w:val="00C90530"/>
    <w:rPr>
      <w:rFonts w:ascii="Arial" w:eastAsia="MS Gothic" w:hAnsi="Arial"/>
      <w:b/>
      <w:sz w:val="32"/>
      <w:lang w:eastAsia="ja-JP"/>
    </w:rPr>
  </w:style>
  <w:style w:type="character" w:customStyle="1" w:styleId="TitleChar1">
    <w:name w:val="Title Char1"/>
    <w:basedOn w:val="DefaultParagraphFont"/>
    <w:qFormat/>
    <w:rsid w:val="00C90530"/>
    <w:rPr>
      <w:rFonts w:asciiTheme="majorHAnsi" w:eastAsiaTheme="majorEastAsia" w:hAnsiTheme="majorHAnsi" w:cstheme="majorBidi"/>
      <w:color w:val="17365D" w:themeColor="text2" w:themeShade="BF"/>
      <w:spacing w:val="5"/>
      <w:kern w:val="28"/>
      <w:sz w:val="52"/>
      <w:szCs w:val="52"/>
    </w:rPr>
  </w:style>
  <w:style w:type="character" w:customStyle="1" w:styleId="BodyTextIndentChar">
    <w:name w:val="Body Text Indent Char"/>
    <w:basedOn w:val="DefaultParagraphFont"/>
    <w:link w:val="BodyTextIndent"/>
    <w:qFormat/>
    <w:rsid w:val="00C90530"/>
    <w:rPr>
      <w:rFonts w:ascii="Times New Roman" w:eastAsia="Times New Roman" w:hAnsi="Times New Roman" w:cs="Times New Roman"/>
      <w:sz w:val="24"/>
      <w:szCs w:val="24"/>
      <w:lang w:val="sr-Latn-CS"/>
    </w:rPr>
  </w:style>
  <w:style w:type="character" w:customStyle="1" w:styleId="pg-1fc3">
    <w:name w:val="pg-1fc3"/>
    <w:basedOn w:val="DefaultParagraphFont"/>
    <w:qFormat/>
    <w:rsid w:val="00C90530"/>
  </w:style>
  <w:style w:type="character" w:customStyle="1" w:styleId="cit-print-date">
    <w:name w:val="cit-print-date"/>
    <w:basedOn w:val="DefaultParagraphFont"/>
    <w:qFormat/>
    <w:rsid w:val="00C90530"/>
  </w:style>
  <w:style w:type="character" w:customStyle="1" w:styleId="cit-sep">
    <w:name w:val="cit-sep"/>
    <w:basedOn w:val="DefaultParagraphFont"/>
    <w:qFormat/>
    <w:rsid w:val="00C90530"/>
  </w:style>
  <w:style w:type="character" w:customStyle="1" w:styleId="cit-vol">
    <w:name w:val="cit-vol"/>
    <w:basedOn w:val="DefaultParagraphFont"/>
    <w:qFormat/>
    <w:rsid w:val="00C90530"/>
  </w:style>
  <w:style w:type="character" w:customStyle="1" w:styleId="cit-issue">
    <w:name w:val="cit-issue"/>
    <w:basedOn w:val="DefaultParagraphFont"/>
    <w:rsid w:val="00C90530"/>
  </w:style>
  <w:style w:type="character" w:customStyle="1" w:styleId="cit-first-page">
    <w:name w:val="cit-first-page"/>
    <w:basedOn w:val="DefaultParagraphFont"/>
    <w:qFormat/>
    <w:rsid w:val="00C90530"/>
  </w:style>
  <w:style w:type="character" w:customStyle="1" w:styleId="cit-last-page">
    <w:name w:val="cit-last-page"/>
    <w:basedOn w:val="DefaultParagraphFont"/>
    <w:qFormat/>
    <w:rsid w:val="00C90530"/>
  </w:style>
  <w:style w:type="character" w:customStyle="1" w:styleId="cit-doi">
    <w:name w:val="cit-doi"/>
    <w:basedOn w:val="DefaultParagraphFont"/>
    <w:rsid w:val="00C90530"/>
  </w:style>
  <w:style w:type="paragraph" w:customStyle="1" w:styleId="TableContents">
    <w:name w:val="Table Contents"/>
    <w:basedOn w:val="Normal"/>
    <w:qFormat/>
    <w:rsid w:val="00C90530"/>
    <w:pPr>
      <w:widowControl w:val="0"/>
      <w:suppressLineNumbers/>
      <w:suppressAutoHyphens/>
      <w:spacing w:after="0" w:line="240" w:lineRule="auto"/>
    </w:pPr>
    <w:rPr>
      <w:rFonts w:ascii="Times New Roman" w:eastAsia="SimSun" w:hAnsi="Times New Roman" w:cs="Tahoma"/>
      <w:kern w:val="1"/>
      <w:sz w:val="24"/>
      <w:szCs w:val="24"/>
      <w:lang w:val="sr-Cyrl-CS" w:eastAsia="hi-IN" w:bidi="hi-IN"/>
    </w:rPr>
  </w:style>
  <w:style w:type="character" w:customStyle="1" w:styleId="UnresolvedMention1">
    <w:name w:val="Unresolved Mention1"/>
    <w:uiPriority w:val="99"/>
    <w:semiHidden/>
    <w:unhideWhenUsed/>
    <w:qFormat/>
    <w:rsid w:val="00C90530"/>
    <w:rPr>
      <w:color w:val="605E5C"/>
      <w:shd w:val="clear" w:color="auto" w:fill="E1DFDD"/>
    </w:rPr>
  </w:style>
  <w:style w:type="paragraph" w:customStyle="1" w:styleId="BodyA">
    <w:name w:val="Body A"/>
    <w:qFormat/>
    <w:rsid w:val="00C90530"/>
    <w:pPr>
      <w:suppressAutoHyphens/>
    </w:pPr>
    <w:rPr>
      <w:rFonts w:ascii="Times New Roman" w:eastAsia="Arial Unicode MS" w:hAnsi="Times New Roman" w:cs="Arial Unicode MS"/>
      <w:color w:val="000000"/>
      <w:sz w:val="24"/>
      <w:szCs w:val="24"/>
      <w:u w:color="000000"/>
    </w:rPr>
  </w:style>
  <w:style w:type="character" w:customStyle="1" w:styleId="fontstyle01">
    <w:name w:val="fontstyle01"/>
    <w:qFormat/>
    <w:rsid w:val="00C90530"/>
    <w:rPr>
      <w:rFonts w:ascii="Arial-BoldMT" w:hAnsi="Arial-BoldMT" w:hint="default"/>
      <w:b/>
      <w:bCs/>
      <w:color w:val="000000"/>
      <w:sz w:val="16"/>
      <w:szCs w:val="16"/>
    </w:rPr>
  </w:style>
  <w:style w:type="paragraph" w:customStyle="1" w:styleId="p1">
    <w:name w:val="p1"/>
    <w:qFormat/>
    <w:rsid w:val="00C90530"/>
    <w:pPr>
      <w:widowControl w:val="0"/>
      <w:tabs>
        <w:tab w:val="left" w:pos="720"/>
      </w:tabs>
      <w:suppressAutoHyphens/>
      <w:spacing w:line="240" w:lineRule="atLeast"/>
      <w:jc w:val="both"/>
    </w:pPr>
    <w:rPr>
      <w:rFonts w:ascii="Times New Roman" w:eastAsia="Arial Unicode MS" w:hAnsi="Times New Roman" w:cs="Arial Unicode MS"/>
      <w:color w:val="000000"/>
      <w:u w:color="000000"/>
    </w:rPr>
  </w:style>
  <w:style w:type="paragraph" w:customStyle="1" w:styleId="Tekstclana">
    <w:name w:val="__Tekst clana"/>
    <w:basedOn w:val="Normal"/>
    <w:qFormat/>
    <w:rsid w:val="00C90530"/>
    <w:pPr>
      <w:numPr>
        <w:numId w:val="2"/>
      </w:numPr>
      <w:spacing w:beforeLines="20" w:afterLines="20" w:line="240" w:lineRule="auto"/>
    </w:pPr>
    <w:rPr>
      <w:rFonts w:ascii="Times New Roman" w:eastAsia="Times New Roman" w:hAnsi="Times New Roman" w:cs="Times New Roman"/>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066798">
      <w:bodyDiv w:val="1"/>
      <w:marLeft w:val="0"/>
      <w:marRight w:val="0"/>
      <w:marTop w:val="0"/>
      <w:marBottom w:val="0"/>
      <w:divBdr>
        <w:top w:val="none" w:sz="0" w:space="0" w:color="auto"/>
        <w:left w:val="none" w:sz="0" w:space="0" w:color="auto"/>
        <w:bottom w:val="none" w:sz="0" w:space="0" w:color="auto"/>
        <w:right w:val="none" w:sz="0" w:space="0" w:color="auto"/>
      </w:divBdr>
    </w:div>
    <w:div w:id="203712689">
      <w:bodyDiv w:val="1"/>
      <w:marLeft w:val="0"/>
      <w:marRight w:val="0"/>
      <w:marTop w:val="0"/>
      <w:marBottom w:val="0"/>
      <w:divBdr>
        <w:top w:val="none" w:sz="0" w:space="0" w:color="auto"/>
        <w:left w:val="none" w:sz="0" w:space="0" w:color="auto"/>
        <w:bottom w:val="none" w:sz="0" w:space="0" w:color="auto"/>
        <w:right w:val="none" w:sz="0" w:space="0" w:color="auto"/>
      </w:divBdr>
    </w:div>
    <w:div w:id="366611343">
      <w:bodyDiv w:val="1"/>
      <w:marLeft w:val="0"/>
      <w:marRight w:val="0"/>
      <w:marTop w:val="0"/>
      <w:marBottom w:val="0"/>
      <w:divBdr>
        <w:top w:val="none" w:sz="0" w:space="0" w:color="auto"/>
        <w:left w:val="none" w:sz="0" w:space="0" w:color="auto"/>
        <w:bottom w:val="none" w:sz="0" w:space="0" w:color="auto"/>
        <w:right w:val="none" w:sz="0" w:space="0" w:color="auto"/>
      </w:divBdr>
    </w:div>
    <w:div w:id="380790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298/VSP210721090V%20M23%20IF%200.16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bmed.ncbi.nlm.nih.gov/3438714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ubmed.ncbi.nlm.nih.gov/34544179/" TargetMode="External"/><Relationship Id="rId4" Type="http://schemas.openxmlformats.org/officeDocument/2006/relationships/settings" Target="settings.xml"/><Relationship Id="rId9" Type="http://schemas.openxmlformats.org/officeDocument/2006/relationships/hyperlink" Target="https://pubmed.ncbi.nlm.nih.gov/3486165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DF78A-5F34-4793-A0E6-1A75A243F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14342</Words>
  <Characters>81753</Characters>
  <Application>Microsoft Office Word</Application>
  <DocSecurity>0</DocSecurity>
  <Lines>681</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Hematologija</dc:creator>
  <cp:lastModifiedBy>Сатка Синђелић</cp:lastModifiedBy>
  <cp:revision>5</cp:revision>
  <cp:lastPrinted>2024-06-24T06:34:00Z</cp:lastPrinted>
  <dcterms:created xsi:type="dcterms:W3CDTF">2024-06-07T11:18:00Z</dcterms:created>
  <dcterms:modified xsi:type="dcterms:W3CDTF">2024-06-24T06:37:00Z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F970A47734A74FDA8A889D7EFFFADFC0_12</vt:lpwstr>
  </property>
</Properties>
</file>