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7792A4" w14:textId="77777777" w:rsidR="009926E3" w:rsidRPr="000F045E" w:rsidRDefault="009926E3" w:rsidP="00505839">
      <w:pPr>
        <w:jc w:val="both"/>
        <w:rPr>
          <w:b/>
          <w:lang w:val="de-DE"/>
        </w:rPr>
      </w:pPr>
      <w:r w:rsidRPr="000F045E">
        <w:rPr>
          <w:b/>
          <w:lang w:val="de-DE"/>
        </w:rPr>
        <w:t>Izbornom veću Medicinskog fakulteta</w:t>
      </w:r>
    </w:p>
    <w:p w14:paraId="1641794B" w14:textId="77777777" w:rsidR="009926E3" w:rsidRPr="000F045E" w:rsidRDefault="009926E3" w:rsidP="00505839">
      <w:pPr>
        <w:jc w:val="both"/>
        <w:rPr>
          <w:lang w:val="de-DE"/>
        </w:rPr>
      </w:pPr>
      <w:r w:rsidRPr="000F045E">
        <w:rPr>
          <w:b/>
          <w:lang w:val="de-DE"/>
        </w:rPr>
        <w:t>Univerziteta u Beogradu</w:t>
      </w:r>
    </w:p>
    <w:p w14:paraId="68D6F24F" w14:textId="77777777" w:rsidR="009926E3" w:rsidRPr="000F045E" w:rsidRDefault="009926E3" w:rsidP="00505839">
      <w:pPr>
        <w:rPr>
          <w:lang w:val="de-DE"/>
        </w:rPr>
      </w:pPr>
    </w:p>
    <w:p w14:paraId="191AA628" w14:textId="77777777" w:rsidR="009926E3" w:rsidRPr="000F045E" w:rsidRDefault="009926E3" w:rsidP="00505839">
      <w:pPr>
        <w:rPr>
          <w:lang w:val="de-DE"/>
        </w:rPr>
      </w:pPr>
      <w:r w:rsidRPr="000F045E">
        <w:rPr>
          <w:lang w:val="de-DE"/>
        </w:rPr>
        <w:t>Komisija za pripremu referata u sastavu:</w:t>
      </w:r>
    </w:p>
    <w:p w14:paraId="2E64FDC3" w14:textId="77777777" w:rsidR="009926E3" w:rsidRPr="000F045E" w:rsidRDefault="009926E3" w:rsidP="00505839">
      <w:pPr>
        <w:numPr>
          <w:ilvl w:val="0"/>
          <w:numId w:val="2"/>
        </w:numPr>
        <w:jc w:val="both"/>
      </w:pPr>
      <w:r w:rsidRPr="000F045E">
        <w:t xml:space="preserve">Prof. </w:t>
      </w:r>
      <w:proofErr w:type="spellStart"/>
      <w:r w:rsidRPr="000F045E">
        <w:t>Dr</w:t>
      </w:r>
      <w:proofErr w:type="spellEnd"/>
      <w:r w:rsidRPr="000F045E">
        <w:t xml:space="preserve"> </w:t>
      </w:r>
      <w:proofErr w:type="spellStart"/>
      <w:r w:rsidR="000F045E" w:rsidRPr="000F045E">
        <w:t>Goran</w:t>
      </w:r>
      <w:proofErr w:type="spellEnd"/>
      <w:r w:rsidR="000F045E" w:rsidRPr="000F045E">
        <w:t xml:space="preserve"> </w:t>
      </w:r>
      <w:proofErr w:type="spellStart"/>
      <w:r w:rsidR="000F045E" w:rsidRPr="000F045E">
        <w:t>Tasić</w:t>
      </w:r>
      <w:proofErr w:type="spellEnd"/>
      <w:r w:rsidRPr="000F045E">
        <w:rPr>
          <w:lang w:val="hr-HR"/>
        </w:rPr>
        <w:t>, redovni profesor Medicinskog fakulteta u Beogradu</w:t>
      </w:r>
    </w:p>
    <w:p w14:paraId="7367E246" w14:textId="77777777" w:rsidR="009926E3" w:rsidRPr="000F045E" w:rsidRDefault="009926E3" w:rsidP="00505839">
      <w:pPr>
        <w:numPr>
          <w:ilvl w:val="0"/>
          <w:numId w:val="2"/>
        </w:numPr>
        <w:jc w:val="both"/>
        <w:rPr>
          <w:lang w:val="de-DE"/>
        </w:rPr>
      </w:pPr>
      <w:r w:rsidRPr="000F045E">
        <w:rPr>
          <w:lang w:val="de-DE"/>
        </w:rPr>
        <w:t xml:space="preserve">Prof. Dr </w:t>
      </w:r>
      <w:r w:rsidR="000F045E" w:rsidRPr="000F045E">
        <w:rPr>
          <w:lang w:val="de-DE"/>
        </w:rPr>
        <w:t>Lukas Rasulić</w:t>
      </w:r>
      <w:r w:rsidRPr="000F045E">
        <w:rPr>
          <w:lang w:val="hr-HR"/>
        </w:rPr>
        <w:t>, redovni profesor Medicinskog fakulteta u Beogradu</w:t>
      </w:r>
    </w:p>
    <w:p w14:paraId="73609FB9" w14:textId="77777777" w:rsidR="009926E3" w:rsidRPr="000F045E" w:rsidRDefault="009926E3" w:rsidP="00505839">
      <w:pPr>
        <w:numPr>
          <w:ilvl w:val="0"/>
          <w:numId w:val="2"/>
        </w:numPr>
        <w:jc w:val="both"/>
        <w:rPr>
          <w:lang w:val="de-DE"/>
        </w:rPr>
      </w:pPr>
      <w:r w:rsidRPr="000F045E">
        <w:rPr>
          <w:lang w:val="de-DE"/>
        </w:rPr>
        <w:t xml:space="preserve">Prof. Dr </w:t>
      </w:r>
      <w:r w:rsidR="000F045E" w:rsidRPr="000F045E">
        <w:rPr>
          <w:lang w:val="de-DE"/>
        </w:rPr>
        <w:t>Vladimir Jovanović</w:t>
      </w:r>
      <w:r w:rsidRPr="000F045E">
        <w:rPr>
          <w:lang w:val="de-DE"/>
        </w:rPr>
        <w:t>, vanredni profesor Medicinskog fakulteta u Beogradu</w:t>
      </w:r>
    </w:p>
    <w:p w14:paraId="5CDC65A1" w14:textId="77777777" w:rsidR="000F045E" w:rsidRPr="00BE4D1A" w:rsidRDefault="000F045E" w:rsidP="00505839">
      <w:pPr>
        <w:jc w:val="both"/>
        <w:rPr>
          <w:lang w:val="de-DE"/>
        </w:rPr>
      </w:pPr>
    </w:p>
    <w:p w14:paraId="0E33C136" w14:textId="760DE627" w:rsidR="009926E3" w:rsidRPr="00BE4D1A" w:rsidRDefault="009926E3" w:rsidP="00505839">
      <w:pPr>
        <w:jc w:val="both"/>
        <w:rPr>
          <w:lang w:val="de-DE"/>
        </w:rPr>
      </w:pPr>
      <w:r w:rsidRPr="00BE4D1A">
        <w:rPr>
          <w:lang w:val="de-DE"/>
        </w:rPr>
        <w:t xml:space="preserve">Određena na sednici Izbornog veća Medicinskog fakulteta u Beogradu održanoj </w:t>
      </w:r>
      <w:r w:rsidR="00613D5A">
        <w:rPr>
          <w:lang w:val="de-DE"/>
        </w:rPr>
        <w:t>15</w:t>
      </w:r>
      <w:r w:rsidR="000F045E" w:rsidRPr="00BE4D1A">
        <w:rPr>
          <w:lang w:val="de-DE"/>
        </w:rPr>
        <w:t>.0</w:t>
      </w:r>
      <w:r w:rsidR="00613D5A">
        <w:rPr>
          <w:lang w:val="de-DE"/>
        </w:rPr>
        <w:t>5</w:t>
      </w:r>
      <w:r w:rsidR="000F045E" w:rsidRPr="00BE4D1A">
        <w:rPr>
          <w:lang w:val="de-DE"/>
        </w:rPr>
        <w:t>.2024</w:t>
      </w:r>
      <w:r w:rsidRPr="00BE4D1A">
        <w:rPr>
          <w:lang w:val="de-DE"/>
        </w:rPr>
        <w:t xml:space="preserve">.godine, analizirala je prijave na konkurs raspisan na internet stranici Medicinskog fakulteta u Beogradu, dana </w:t>
      </w:r>
      <w:r w:rsidR="000F045E" w:rsidRPr="00BE4D1A">
        <w:rPr>
          <w:lang w:val="de-DE"/>
        </w:rPr>
        <w:t>2</w:t>
      </w:r>
      <w:r w:rsidR="00613D5A">
        <w:rPr>
          <w:lang w:val="de-DE"/>
        </w:rPr>
        <w:t>7</w:t>
      </w:r>
      <w:r w:rsidR="000F045E" w:rsidRPr="00BE4D1A">
        <w:rPr>
          <w:lang w:val="de-DE"/>
        </w:rPr>
        <w:t>.</w:t>
      </w:r>
      <w:r w:rsidRPr="00BE4D1A">
        <w:rPr>
          <w:lang w:val="de-DE"/>
        </w:rPr>
        <w:t>0</w:t>
      </w:r>
      <w:r w:rsidR="00613D5A">
        <w:rPr>
          <w:lang w:val="de-DE"/>
        </w:rPr>
        <w:t>5</w:t>
      </w:r>
      <w:r w:rsidRPr="00BE4D1A">
        <w:rPr>
          <w:lang w:val="de-DE"/>
        </w:rPr>
        <w:t>.202</w:t>
      </w:r>
      <w:r w:rsidR="000F045E" w:rsidRPr="00BE4D1A">
        <w:rPr>
          <w:lang w:val="de-DE"/>
        </w:rPr>
        <w:t>4</w:t>
      </w:r>
      <w:r w:rsidRPr="00BE4D1A">
        <w:rPr>
          <w:lang w:val="de-DE"/>
        </w:rPr>
        <w:t xml:space="preserve">.godine za izbor 1 saradnika u zvanje kliničkog asistenta, za užu naučnu oblast hirurgija sa anestaziologijom (neurohirurgija) podnosi sledeći </w:t>
      </w:r>
    </w:p>
    <w:p w14:paraId="7287E16C" w14:textId="77777777" w:rsidR="009926E3" w:rsidRPr="00BE4D1A" w:rsidRDefault="009926E3" w:rsidP="00505839">
      <w:pPr>
        <w:jc w:val="both"/>
        <w:rPr>
          <w:lang w:val="de-DE"/>
        </w:rPr>
      </w:pPr>
    </w:p>
    <w:p w14:paraId="61DFDDE6" w14:textId="77777777" w:rsidR="009926E3" w:rsidRPr="00BE4D1A" w:rsidRDefault="009926E3" w:rsidP="00505839">
      <w:pPr>
        <w:jc w:val="both"/>
        <w:rPr>
          <w:lang w:val="de-DE"/>
        </w:rPr>
      </w:pPr>
    </w:p>
    <w:p w14:paraId="6450AF86" w14:textId="77777777" w:rsidR="009926E3" w:rsidRPr="000F045E" w:rsidRDefault="009926E3" w:rsidP="00505839">
      <w:pPr>
        <w:jc w:val="center"/>
        <w:rPr>
          <w:lang w:val="de-DE"/>
        </w:rPr>
      </w:pPr>
      <w:r w:rsidRPr="000F045E">
        <w:rPr>
          <w:b/>
          <w:lang w:val="de-DE"/>
        </w:rPr>
        <w:t>REFERAT</w:t>
      </w:r>
    </w:p>
    <w:p w14:paraId="066A81E6" w14:textId="77777777" w:rsidR="009926E3" w:rsidRPr="000F045E" w:rsidRDefault="009926E3" w:rsidP="00505839">
      <w:pPr>
        <w:rPr>
          <w:lang w:val="de-DE"/>
        </w:rPr>
      </w:pPr>
    </w:p>
    <w:p w14:paraId="3F05FC58" w14:textId="77777777" w:rsidR="009926E3" w:rsidRPr="000F045E" w:rsidRDefault="009926E3" w:rsidP="00505839">
      <w:pPr>
        <w:jc w:val="both"/>
        <w:rPr>
          <w:lang w:val="de-DE"/>
        </w:rPr>
      </w:pPr>
      <w:r w:rsidRPr="000F045E">
        <w:rPr>
          <w:lang w:val="de-DE"/>
        </w:rPr>
        <w:tab/>
        <w:t>Na raspisani konkurs su se javio 1 kandidat:</w:t>
      </w:r>
    </w:p>
    <w:p w14:paraId="63AE80C0" w14:textId="2FD0FED5" w:rsidR="009926E3" w:rsidRPr="000F045E" w:rsidRDefault="009926E3" w:rsidP="00505839">
      <w:pPr>
        <w:numPr>
          <w:ilvl w:val="0"/>
          <w:numId w:val="1"/>
        </w:numPr>
        <w:jc w:val="both"/>
        <w:rPr>
          <w:b/>
        </w:rPr>
      </w:pPr>
      <w:proofErr w:type="spellStart"/>
      <w:r w:rsidRPr="000F045E">
        <w:t>Dr</w:t>
      </w:r>
      <w:proofErr w:type="spellEnd"/>
      <w:r w:rsidRPr="000F045E">
        <w:t xml:space="preserve"> </w:t>
      </w:r>
      <w:r w:rsidR="00613D5A">
        <w:t xml:space="preserve">Nikola </w:t>
      </w:r>
      <w:proofErr w:type="spellStart"/>
      <w:r w:rsidR="00613D5A">
        <w:t>Repac</w:t>
      </w:r>
      <w:proofErr w:type="spellEnd"/>
    </w:p>
    <w:p w14:paraId="388E3C36" w14:textId="77777777" w:rsidR="00434247" w:rsidRPr="000F045E" w:rsidRDefault="00434247" w:rsidP="00505839"/>
    <w:p w14:paraId="43A8C420" w14:textId="2250A15A" w:rsidR="009926E3" w:rsidRPr="000F045E" w:rsidRDefault="009926E3" w:rsidP="00505839">
      <w:pPr>
        <w:spacing w:line="276" w:lineRule="auto"/>
        <w:rPr>
          <w:b/>
        </w:rPr>
      </w:pPr>
      <w:proofErr w:type="spellStart"/>
      <w:r w:rsidRPr="000F045E">
        <w:rPr>
          <w:b/>
        </w:rPr>
        <w:t>Dr</w:t>
      </w:r>
      <w:proofErr w:type="spellEnd"/>
      <w:r w:rsidRPr="000F045E">
        <w:rPr>
          <w:b/>
        </w:rPr>
        <w:t xml:space="preserve"> </w:t>
      </w:r>
      <w:r w:rsidR="00613D5A">
        <w:rPr>
          <w:b/>
        </w:rPr>
        <w:t xml:space="preserve">Nikola </w:t>
      </w:r>
      <w:proofErr w:type="spellStart"/>
      <w:r w:rsidR="00613D5A">
        <w:rPr>
          <w:b/>
        </w:rPr>
        <w:t>Repac</w:t>
      </w:r>
      <w:proofErr w:type="spellEnd"/>
      <w:r w:rsidRPr="000F045E">
        <w:rPr>
          <w:b/>
        </w:rPr>
        <w:t xml:space="preserve">, dr. </w:t>
      </w:r>
      <w:proofErr w:type="spellStart"/>
      <w:r w:rsidRPr="000F045E">
        <w:rPr>
          <w:b/>
        </w:rPr>
        <w:t>sci</w:t>
      </w:r>
      <w:proofErr w:type="spellEnd"/>
      <w:r w:rsidRPr="000F045E">
        <w:rPr>
          <w:b/>
        </w:rPr>
        <w:t xml:space="preserve"> med., </w:t>
      </w:r>
      <w:proofErr w:type="spellStart"/>
      <w:r w:rsidRPr="000F045E">
        <w:rPr>
          <w:b/>
        </w:rPr>
        <w:t>specijalista</w:t>
      </w:r>
      <w:proofErr w:type="spellEnd"/>
      <w:r w:rsidRPr="000F045E">
        <w:rPr>
          <w:b/>
        </w:rPr>
        <w:t xml:space="preserve"> </w:t>
      </w:r>
      <w:proofErr w:type="spellStart"/>
      <w:r w:rsidRPr="000F045E">
        <w:rPr>
          <w:b/>
        </w:rPr>
        <w:t>neurohirurg</w:t>
      </w:r>
      <w:proofErr w:type="spellEnd"/>
    </w:p>
    <w:p w14:paraId="70F1DF68" w14:textId="77777777" w:rsidR="00F83FDE" w:rsidRPr="00F83FDE" w:rsidRDefault="00F83FDE" w:rsidP="00F83FDE">
      <w:pPr>
        <w:spacing w:line="276" w:lineRule="auto"/>
        <w:rPr>
          <w:b/>
        </w:rPr>
      </w:pPr>
    </w:p>
    <w:p w14:paraId="0A149E4F" w14:textId="77777777" w:rsidR="00F83FDE" w:rsidRPr="00F83FDE" w:rsidRDefault="00F83FDE" w:rsidP="00F83FDE">
      <w:pPr>
        <w:jc w:val="both"/>
      </w:pPr>
      <w:r w:rsidRPr="00F83FDE">
        <w:rPr>
          <w:b/>
        </w:rPr>
        <w:t>A). OSNOVNI BIOGRAFSKI PODACI</w:t>
      </w:r>
    </w:p>
    <w:p w14:paraId="5409E42F" w14:textId="77777777" w:rsidR="00F83FDE" w:rsidRPr="00F83FDE" w:rsidRDefault="00F83FDE" w:rsidP="00F83FDE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7"/>
        <w:gridCol w:w="5688"/>
      </w:tblGrid>
      <w:tr w:rsidR="00F83FDE" w:rsidRPr="00F83FDE" w14:paraId="3F66F409" w14:textId="77777777" w:rsidTr="0043148D">
        <w:tc>
          <w:tcPr>
            <w:tcW w:w="3167" w:type="dxa"/>
            <w:shd w:val="clear" w:color="auto" w:fill="auto"/>
          </w:tcPr>
          <w:p w14:paraId="1A83D4B7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Ime</w:t>
            </w:r>
            <w:proofErr w:type="spellEnd"/>
            <w:r w:rsidRPr="00F83FDE">
              <w:t xml:space="preserve">, </w:t>
            </w:r>
            <w:proofErr w:type="spellStart"/>
            <w:r w:rsidRPr="00F83FDE">
              <w:t>srednje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ime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i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prezime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4E842AB3" w14:textId="77777777" w:rsidR="00F83FDE" w:rsidRPr="00F83FDE" w:rsidRDefault="00F83FDE" w:rsidP="0043148D">
            <w:pPr>
              <w:jc w:val="both"/>
            </w:pPr>
            <w:r w:rsidRPr="00F83FDE">
              <w:t>Nikola (</w:t>
            </w:r>
            <w:proofErr w:type="spellStart"/>
            <w:r w:rsidRPr="00F83FDE">
              <w:t>Rade</w:t>
            </w:r>
            <w:proofErr w:type="spellEnd"/>
            <w:r w:rsidRPr="00F83FDE">
              <w:t xml:space="preserve">) </w:t>
            </w:r>
            <w:proofErr w:type="spellStart"/>
            <w:r w:rsidRPr="00F83FDE">
              <w:t>Repac</w:t>
            </w:r>
            <w:proofErr w:type="spellEnd"/>
          </w:p>
        </w:tc>
      </w:tr>
      <w:tr w:rsidR="00F83FDE" w:rsidRPr="00F83FDE" w14:paraId="2A58F414" w14:textId="77777777" w:rsidTr="0043148D">
        <w:tc>
          <w:tcPr>
            <w:tcW w:w="3167" w:type="dxa"/>
            <w:shd w:val="clear" w:color="auto" w:fill="auto"/>
          </w:tcPr>
          <w:p w14:paraId="6BACE365" w14:textId="77777777" w:rsidR="00F83FDE" w:rsidRPr="00F83FDE" w:rsidRDefault="00F83FDE" w:rsidP="0043148D">
            <w:pPr>
              <w:jc w:val="both"/>
            </w:pPr>
            <w:r w:rsidRPr="00F83FDE">
              <w:t xml:space="preserve">– Datum </w:t>
            </w:r>
            <w:proofErr w:type="spellStart"/>
            <w:r w:rsidRPr="00F83FDE">
              <w:t>i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mesto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rodjenja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629C89A2" w14:textId="77777777" w:rsidR="00F83FDE" w:rsidRPr="00F83FDE" w:rsidRDefault="00F83FDE" w:rsidP="0043148D">
            <w:pPr>
              <w:jc w:val="both"/>
            </w:pPr>
            <w:r w:rsidRPr="00F83FDE">
              <w:t xml:space="preserve">17.05.1975., Beograd, </w:t>
            </w:r>
            <w:proofErr w:type="spellStart"/>
            <w:r w:rsidRPr="00F83FDE">
              <w:t>Srbija</w:t>
            </w:r>
            <w:proofErr w:type="spellEnd"/>
          </w:p>
        </w:tc>
      </w:tr>
      <w:tr w:rsidR="00F83FDE" w:rsidRPr="00AD666A" w14:paraId="337B26FD" w14:textId="77777777" w:rsidTr="0043148D">
        <w:tc>
          <w:tcPr>
            <w:tcW w:w="3167" w:type="dxa"/>
            <w:shd w:val="clear" w:color="auto" w:fill="auto"/>
          </w:tcPr>
          <w:p w14:paraId="31987025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Ustanova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gde</w:t>
            </w:r>
            <w:proofErr w:type="spellEnd"/>
            <w:r w:rsidRPr="00F83FDE">
              <w:t xml:space="preserve"> je </w:t>
            </w:r>
            <w:proofErr w:type="spellStart"/>
            <w:r w:rsidRPr="00F83FDE">
              <w:t>zaposlen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4012FCDB" w14:textId="77777777" w:rsidR="00F83FDE" w:rsidRPr="00F83FDE" w:rsidRDefault="00F83FDE" w:rsidP="0043148D">
            <w:pPr>
              <w:jc w:val="both"/>
              <w:rPr>
                <w:lang w:val="de-DE"/>
              </w:rPr>
            </w:pPr>
            <w:r w:rsidRPr="00F83FDE">
              <w:rPr>
                <w:lang w:val="de-DE"/>
              </w:rPr>
              <w:t>Klinika za neurohirurgiju, Klinički centar Srbije</w:t>
            </w:r>
          </w:p>
        </w:tc>
      </w:tr>
      <w:tr w:rsidR="00F83FDE" w:rsidRPr="00F83FDE" w14:paraId="39A66430" w14:textId="77777777" w:rsidTr="0043148D">
        <w:tc>
          <w:tcPr>
            <w:tcW w:w="3167" w:type="dxa"/>
            <w:shd w:val="clear" w:color="auto" w:fill="auto"/>
          </w:tcPr>
          <w:p w14:paraId="1693920D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Zvanje</w:t>
            </w:r>
            <w:proofErr w:type="spellEnd"/>
            <w:r w:rsidRPr="00F83FDE">
              <w:t>/</w:t>
            </w:r>
            <w:proofErr w:type="spellStart"/>
            <w:r w:rsidRPr="00F83FDE">
              <w:t>radno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mesto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3656C3E8" w14:textId="77777777" w:rsidR="00F83FDE" w:rsidRPr="00F83FDE" w:rsidRDefault="00F83FDE" w:rsidP="0043148D">
            <w:pPr>
              <w:jc w:val="both"/>
            </w:pPr>
            <w:proofErr w:type="spellStart"/>
            <w:r w:rsidRPr="00F83FDE">
              <w:t>Specijalista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neurohirurgije</w:t>
            </w:r>
            <w:proofErr w:type="spellEnd"/>
            <w:r w:rsidRPr="00F83FDE">
              <w:t xml:space="preserve">, </w:t>
            </w:r>
            <w:proofErr w:type="spellStart"/>
            <w:r w:rsidRPr="00F83FDE">
              <w:t>klinički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asistent</w:t>
            </w:r>
            <w:proofErr w:type="spellEnd"/>
          </w:p>
        </w:tc>
      </w:tr>
      <w:tr w:rsidR="00F83FDE" w:rsidRPr="00F83FDE" w14:paraId="151BEF62" w14:textId="77777777" w:rsidTr="0043148D">
        <w:tc>
          <w:tcPr>
            <w:tcW w:w="3167" w:type="dxa"/>
            <w:shd w:val="clear" w:color="auto" w:fill="auto"/>
          </w:tcPr>
          <w:p w14:paraId="3F5E5529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Naučna</w:t>
            </w:r>
            <w:proofErr w:type="spellEnd"/>
            <w:r w:rsidRPr="00F83FDE">
              <w:t xml:space="preserve"> oblast:</w:t>
            </w:r>
          </w:p>
        </w:tc>
        <w:tc>
          <w:tcPr>
            <w:tcW w:w="5688" w:type="dxa"/>
            <w:shd w:val="clear" w:color="auto" w:fill="auto"/>
          </w:tcPr>
          <w:p w14:paraId="20F5E9ED" w14:textId="77777777" w:rsidR="00F83FDE" w:rsidRPr="00F83FDE" w:rsidRDefault="00F83FDE" w:rsidP="0043148D">
            <w:pPr>
              <w:jc w:val="both"/>
            </w:pPr>
            <w:proofErr w:type="spellStart"/>
            <w:r w:rsidRPr="00F83FDE">
              <w:t>Hirurgija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sa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anesteziologijom</w:t>
            </w:r>
            <w:proofErr w:type="spellEnd"/>
            <w:r w:rsidRPr="00F83FDE">
              <w:t>(</w:t>
            </w:r>
            <w:proofErr w:type="spellStart"/>
            <w:r w:rsidRPr="00F83FDE">
              <w:t>neurohirurgija</w:t>
            </w:r>
            <w:proofErr w:type="spellEnd"/>
            <w:r w:rsidRPr="00F83FDE">
              <w:t>)</w:t>
            </w:r>
          </w:p>
        </w:tc>
      </w:tr>
    </w:tbl>
    <w:p w14:paraId="6BBB449C" w14:textId="77777777" w:rsidR="00F83FDE" w:rsidRPr="00F83FDE" w:rsidRDefault="00F83FDE" w:rsidP="00F83FDE">
      <w:pPr>
        <w:jc w:val="both"/>
      </w:pPr>
    </w:p>
    <w:p w14:paraId="0A4415DA" w14:textId="77777777" w:rsidR="00F83FDE" w:rsidRPr="00F83FDE" w:rsidRDefault="00F83FDE" w:rsidP="00F83FDE">
      <w:pPr>
        <w:jc w:val="both"/>
      </w:pPr>
      <w:r w:rsidRPr="00F83FDE">
        <w:rPr>
          <w:b/>
        </w:rPr>
        <w:t>B). STRUČNA BIOGRAFIJA, DIPLOME I ZVANJA</w:t>
      </w:r>
    </w:p>
    <w:p w14:paraId="7107055D" w14:textId="77777777" w:rsidR="00F83FDE" w:rsidRPr="00F83FDE" w:rsidRDefault="00F83FDE" w:rsidP="00F83FDE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7"/>
        <w:gridCol w:w="5688"/>
      </w:tblGrid>
      <w:tr w:rsidR="00F83FDE" w:rsidRPr="00F83FDE" w14:paraId="4880291C" w14:textId="77777777" w:rsidTr="0043148D">
        <w:tc>
          <w:tcPr>
            <w:tcW w:w="3167" w:type="dxa"/>
            <w:shd w:val="clear" w:color="auto" w:fill="auto"/>
          </w:tcPr>
          <w:p w14:paraId="3565B154" w14:textId="77777777" w:rsidR="00F83FDE" w:rsidRPr="00F83FDE" w:rsidRDefault="00F83FDE" w:rsidP="0043148D">
            <w:pPr>
              <w:jc w:val="both"/>
            </w:pPr>
            <w:proofErr w:type="spellStart"/>
            <w:r w:rsidRPr="00F83FDE">
              <w:rPr>
                <w:b/>
              </w:rPr>
              <w:t>Osnovne</w:t>
            </w:r>
            <w:proofErr w:type="spellEnd"/>
            <w:r w:rsidRPr="00F83FDE">
              <w:rPr>
                <w:b/>
              </w:rPr>
              <w:t xml:space="preserve"> </w:t>
            </w:r>
            <w:proofErr w:type="spellStart"/>
            <w:r w:rsidRPr="00F83FDE">
              <w:rPr>
                <w:b/>
              </w:rPr>
              <w:t>studije</w:t>
            </w:r>
            <w:proofErr w:type="spellEnd"/>
            <w:r w:rsidRPr="00F83FDE">
              <w:rPr>
                <w:b/>
              </w:rPr>
              <w:t>:</w:t>
            </w:r>
          </w:p>
        </w:tc>
        <w:tc>
          <w:tcPr>
            <w:tcW w:w="5688" w:type="dxa"/>
            <w:shd w:val="clear" w:color="auto" w:fill="auto"/>
          </w:tcPr>
          <w:p w14:paraId="1950B6C3" w14:textId="77777777" w:rsidR="00F83FDE" w:rsidRPr="00F83FDE" w:rsidRDefault="00F83FDE" w:rsidP="0043148D">
            <w:pPr>
              <w:jc w:val="both"/>
            </w:pPr>
          </w:p>
        </w:tc>
      </w:tr>
      <w:tr w:rsidR="00F83FDE" w:rsidRPr="00AD666A" w14:paraId="61047A84" w14:textId="77777777" w:rsidTr="0043148D">
        <w:tc>
          <w:tcPr>
            <w:tcW w:w="3167" w:type="dxa"/>
            <w:shd w:val="clear" w:color="auto" w:fill="auto"/>
          </w:tcPr>
          <w:p w14:paraId="77B601F1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Naziv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ustanove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1C757489" w14:textId="77777777" w:rsidR="00F83FDE" w:rsidRPr="00F83FDE" w:rsidRDefault="00F83FDE" w:rsidP="0043148D">
            <w:pPr>
              <w:jc w:val="both"/>
              <w:rPr>
                <w:lang w:val="de-DE"/>
              </w:rPr>
            </w:pPr>
            <w:r w:rsidRPr="00F83FDE">
              <w:rPr>
                <w:lang w:val="de-DE"/>
              </w:rPr>
              <w:t>Medicinski fakultet Unverziteta u Beogradu</w:t>
            </w:r>
          </w:p>
        </w:tc>
      </w:tr>
      <w:tr w:rsidR="00F83FDE" w:rsidRPr="00F83FDE" w14:paraId="4B1B59A3" w14:textId="77777777" w:rsidTr="0043148D">
        <w:tc>
          <w:tcPr>
            <w:tcW w:w="3167" w:type="dxa"/>
            <w:shd w:val="clear" w:color="auto" w:fill="auto"/>
          </w:tcPr>
          <w:p w14:paraId="03DD167D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Mesto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i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godina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završetka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53B4688A" w14:textId="77777777" w:rsidR="00F83FDE" w:rsidRPr="00F83FDE" w:rsidRDefault="00F83FDE" w:rsidP="0043148D">
            <w:pPr>
              <w:jc w:val="both"/>
            </w:pPr>
            <w:r w:rsidRPr="00F83FDE">
              <w:t xml:space="preserve">Beograd, 2000.g., </w:t>
            </w:r>
            <w:proofErr w:type="spellStart"/>
            <w:r w:rsidRPr="00F83FDE">
              <w:t>prosečna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ocena</w:t>
            </w:r>
            <w:proofErr w:type="spellEnd"/>
            <w:r w:rsidRPr="00F83FDE">
              <w:t xml:space="preserve"> 9.80</w:t>
            </w:r>
          </w:p>
        </w:tc>
      </w:tr>
      <w:tr w:rsidR="00F83FDE" w:rsidRPr="00F83FDE" w14:paraId="63DFBDC5" w14:textId="77777777" w:rsidTr="0043148D">
        <w:tc>
          <w:tcPr>
            <w:tcW w:w="3167" w:type="dxa"/>
            <w:shd w:val="clear" w:color="auto" w:fill="auto"/>
          </w:tcPr>
          <w:p w14:paraId="734AA471" w14:textId="77777777" w:rsidR="00F83FDE" w:rsidRPr="00F83FDE" w:rsidRDefault="00F83FDE" w:rsidP="0043148D">
            <w:pPr>
              <w:jc w:val="both"/>
            </w:pPr>
          </w:p>
        </w:tc>
        <w:tc>
          <w:tcPr>
            <w:tcW w:w="5688" w:type="dxa"/>
            <w:shd w:val="clear" w:color="auto" w:fill="auto"/>
          </w:tcPr>
          <w:p w14:paraId="11938847" w14:textId="77777777" w:rsidR="00F83FDE" w:rsidRPr="00F83FDE" w:rsidRDefault="00F83FDE" w:rsidP="0043148D">
            <w:pPr>
              <w:jc w:val="both"/>
            </w:pPr>
          </w:p>
        </w:tc>
      </w:tr>
      <w:tr w:rsidR="00F83FDE" w:rsidRPr="00F83FDE" w14:paraId="36E29BE5" w14:textId="77777777" w:rsidTr="0043148D">
        <w:tc>
          <w:tcPr>
            <w:tcW w:w="3167" w:type="dxa"/>
            <w:shd w:val="clear" w:color="auto" w:fill="auto"/>
          </w:tcPr>
          <w:p w14:paraId="19800E54" w14:textId="77777777" w:rsidR="00F83FDE" w:rsidRPr="00F83FDE" w:rsidRDefault="00F83FDE" w:rsidP="0043148D">
            <w:pPr>
              <w:jc w:val="both"/>
            </w:pPr>
            <w:proofErr w:type="spellStart"/>
            <w:r w:rsidRPr="00F83FDE">
              <w:rPr>
                <w:b/>
              </w:rPr>
              <w:t>Magisterijum</w:t>
            </w:r>
            <w:proofErr w:type="spellEnd"/>
            <w:r w:rsidRPr="00F83FDE">
              <w:rPr>
                <w:b/>
              </w:rPr>
              <w:t>:</w:t>
            </w:r>
          </w:p>
        </w:tc>
        <w:tc>
          <w:tcPr>
            <w:tcW w:w="5688" w:type="dxa"/>
            <w:shd w:val="clear" w:color="auto" w:fill="auto"/>
          </w:tcPr>
          <w:p w14:paraId="60B2653C" w14:textId="77777777" w:rsidR="00F83FDE" w:rsidRPr="00F83FDE" w:rsidRDefault="00F83FDE" w:rsidP="0043148D">
            <w:pPr>
              <w:jc w:val="both"/>
            </w:pPr>
          </w:p>
        </w:tc>
      </w:tr>
      <w:tr w:rsidR="00F83FDE" w:rsidRPr="00AD666A" w14:paraId="754EC2E4" w14:textId="77777777" w:rsidTr="0043148D">
        <w:tc>
          <w:tcPr>
            <w:tcW w:w="3167" w:type="dxa"/>
            <w:shd w:val="clear" w:color="auto" w:fill="auto"/>
          </w:tcPr>
          <w:p w14:paraId="2E8365A7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Naziv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ustanove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01DF79C2" w14:textId="77777777" w:rsidR="00F83FDE" w:rsidRPr="00F83FDE" w:rsidRDefault="00F83FDE" w:rsidP="0043148D">
            <w:pPr>
              <w:jc w:val="both"/>
              <w:rPr>
                <w:lang w:val="de-DE"/>
              </w:rPr>
            </w:pPr>
            <w:r w:rsidRPr="00F83FDE">
              <w:rPr>
                <w:lang w:val="de-DE"/>
              </w:rPr>
              <w:t>Medicinski fakultet Unverziteta u Beogradu</w:t>
            </w:r>
          </w:p>
        </w:tc>
      </w:tr>
      <w:tr w:rsidR="00F83FDE" w:rsidRPr="00F83FDE" w14:paraId="0AF01008" w14:textId="77777777" w:rsidTr="0043148D">
        <w:tc>
          <w:tcPr>
            <w:tcW w:w="3167" w:type="dxa"/>
            <w:shd w:val="clear" w:color="auto" w:fill="auto"/>
          </w:tcPr>
          <w:p w14:paraId="6997A69B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Mesto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i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godina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završetka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79DF69F0" w14:textId="77777777" w:rsidR="00F83FDE" w:rsidRPr="00F83FDE" w:rsidRDefault="00F83FDE" w:rsidP="0043148D">
            <w:pPr>
              <w:jc w:val="both"/>
            </w:pPr>
            <w:r w:rsidRPr="00F83FDE">
              <w:t>Beograd, 2003.g.</w:t>
            </w:r>
          </w:p>
        </w:tc>
      </w:tr>
      <w:tr w:rsidR="00F83FDE" w:rsidRPr="00F83FDE" w14:paraId="75D50BE0" w14:textId="77777777" w:rsidTr="0043148D">
        <w:tc>
          <w:tcPr>
            <w:tcW w:w="3167" w:type="dxa"/>
            <w:shd w:val="clear" w:color="auto" w:fill="auto"/>
          </w:tcPr>
          <w:p w14:paraId="36A3AF7D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Uža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naučna</w:t>
            </w:r>
            <w:proofErr w:type="spellEnd"/>
            <w:r w:rsidRPr="00F83FDE">
              <w:t xml:space="preserve"> oblast:</w:t>
            </w:r>
          </w:p>
        </w:tc>
        <w:tc>
          <w:tcPr>
            <w:tcW w:w="5688" w:type="dxa"/>
            <w:shd w:val="clear" w:color="auto" w:fill="auto"/>
          </w:tcPr>
          <w:p w14:paraId="40902B2C" w14:textId="77777777" w:rsidR="00F83FDE" w:rsidRPr="00F83FDE" w:rsidRDefault="00F83FDE" w:rsidP="0043148D">
            <w:pPr>
              <w:jc w:val="both"/>
            </w:pPr>
            <w:proofErr w:type="spellStart"/>
            <w:r w:rsidRPr="00F83FDE">
              <w:t>Hirurgija</w:t>
            </w:r>
            <w:proofErr w:type="spellEnd"/>
            <w:r w:rsidRPr="00F83FDE">
              <w:t xml:space="preserve"> (</w:t>
            </w:r>
            <w:proofErr w:type="spellStart"/>
            <w:r w:rsidRPr="00F83FDE">
              <w:t>neurohirurgija</w:t>
            </w:r>
            <w:proofErr w:type="spellEnd"/>
            <w:r w:rsidRPr="00F83FDE">
              <w:t>)</w:t>
            </w:r>
          </w:p>
        </w:tc>
      </w:tr>
      <w:tr w:rsidR="00F83FDE" w:rsidRPr="00F83FDE" w14:paraId="00B7BA58" w14:textId="77777777" w:rsidTr="0043148D">
        <w:tc>
          <w:tcPr>
            <w:tcW w:w="3167" w:type="dxa"/>
            <w:shd w:val="clear" w:color="auto" w:fill="auto"/>
          </w:tcPr>
          <w:p w14:paraId="093588DD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Naslov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65D03CC2" w14:textId="77777777" w:rsidR="00F83FDE" w:rsidRPr="00F83FDE" w:rsidRDefault="00F83FDE" w:rsidP="0043148D">
            <w:pPr>
              <w:ind w:right="-540"/>
            </w:pPr>
            <w:r w:rsidRPr="00F83FDE">
              <w:rPr>
                <w:lang w:val="sr-Latn-CS"/>
              </w:rPr>
              <w:t>„Intraduralni ekstramedularni tumori: klinčko-patološke korelacije, neurovizuelizacija i principi hirurškog lečenja“</w:t>
            </w:r>
            <w:r w:rsidRPr="00F83FDE">
              <w:rPr>
                <w:i/>
                <w:lang w:val="sr-Latn-CS"/>
              </w:rPr>
              <w:t xml:space="preserve"> </w:t>
            </w:r>
            <w:r w:rsidRPr="00F83FDE">
              <w:rPr>
                <w:lang w:val="sr-Latn-CS"/>
              </w:rPr>
              <w:t>(mentor Prof. Dr Miloš Janićijević, neurohirurg)</w:t>
            </w:r>
          </w:p>
        </w:tc>
      </w:tr>
      <w:tr w:rsidR="00F83FDE" w:rsidRPr="00F83FDE" w14:paraId="0CDE10C6" w14:textId="77777777" w:rsidTr="0043148D">
        <w:tc>
          <w:tcPr>
            <w:tcW w:w="3167" w:type="dxa"/>
            <w:shd w:val="clear" w:color="auto" w:fill="auto"/>
          </w:tcPr>
          <w:p w14:paraId="2374699C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Komisija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20CA52FA" w14:textId="15CDAC90" w:rsidR="00F83FDE" w:rsidRPr="00F83FDE" w:rsidRDefault="00F83FDE" w:rsidP="0043148D">
            <w:pPr>
              <w:jc w:val="both"/>
              <w:rPr>
                <w:lang w:val="sr-Latn-CS"/>
              </w:rPr>
            </w:pPr>
            <w:r w:rsidRPr="00F83FDE">
              <w:rPr>
                <w:lang w:val="sr-Latn-CS"/>
              </w:rPr>
              <w:t xml:space="preserve">Prof.dr E.Slavik,predsednik, </w:t>
            </w:r>
            <w:r>
              <w:rPr>
                <w:lang w:val="sr-Latn-CS"/>
              </w:rPr>
              <w:t>P</w:t>
            </w:r>
            <w:r w:rsidRPr="00F83FDE">
              <w:rPr>
                <w:lang w:val="sr-Latn-CS"/>
              </w:rPr>
              <w:t>rof. dr P.Kalezić</w:t>
            </w:r>
            <w:r>
              <w:rPr>
                <w:lang w:val="sr-Latn-CS"/>
              </w:rPr>
              <w:t xml:space="preserve">, </w:t>
            </w:r>
            <w:r w:rsidRPr="00F83FDE">
              <w:rPr>
                <w:lang w:val="sr-Latn-CS"/>
              </w:rPr>
              <w:t>Prof.dr M.Kovačević</w:t>
            </w:r>
          </w:p>
        </w:tc>
      </w:tr>
      <w:tr w:rsidR="00F83FDE" w:rsidRPr="00F83FDE" w14:paraId="4D496E23" w14:textId="77777777" w:rsidTr="0043148D">
        <w:tc>
          <w:tcPr>
            <w:tcW w:w="3167" w:type="dxa"/>
            <w:shd w:val="clear" w:color="auto" w:fill="auto"/>
          </w:tcPr>
          <w:p w14:paraId="3E362823" w14:textId="77777777" w:rsidR="00F83FDE" w:rsidRPr="00F83FDE" w:rsidRDefault="00F83FDE" w:rsidP="0043148D">
            <w:pPr>
              <w:jc w:val="both"/>
            </w:pPr>
          </w:p>
        </w:tc>
        <w:tc>
          <w:tcPr>
            <w:tcW w:w="5688" w:type="dxa"/>
            <w:shd w:val="clear" w:color="auto" w:fill="auto"/>
          </w:tcPr>
          <w:p w14:paraId="3EAEA700" w14:textId="77777777" w:rsidR="00F83FDE" w:rsidRPr="00F83FDE" w:rsidRDefault="00F83FDE" w:rsidP="0043148D">
            <w:pPr>
              <w:jc w:val="both"/>
            </w:pPr>
          </w:p>
        </w:tc>
      </w:tr>
      <w:tr w:rsidR="00F83FDE" w:rsidRPr="00F83FDE" w14:paraId="7246DE5C" w14:textId="77777777" w:rsidTr="0043148D">
        <w:tc>
          <w:tcPr>
            <w:tcW w:w="3167" w:type="dxa"/>
            <w:shd w:val="clear" w:color="auto" w:fill="auto"/>
          </w:tcPr>
          <w:p w14:paraId="151304F7" w14:textId="77777777" w:rsidR="00F83FDE" w:rsidRPr="00F83FDE" w:rsidRDefault="00F83FDE" w:rsidP="0043148D">
            <w:pPr>
              <w:jc w:val="both"/>
            </w:pPr>
            <w:proofErr w:type="spellStart"/>
            <w:r w:rsidRPr="00F83FDE">
              <w:rPr>
                <w:b/>
              </w:rPr>
              <w:t>Doktorat</w:t>
            </w:r>
            <w:proofErr w:type="spellEnd"/>
            <w:r w:rsidRPr="00F83FDE">
              <w:rPr>
                <w:b/>
              </w:rPr>
              <w:t>:</w:t>
            </w:r>
          </w:p>
        </w:tc>
        <w:tc>
          <w:tcPr>
            <w:tcW w:w="5688" w:type="dxa"/>
            <w:shd w:val="clear" w:color="auto" w:fill="auto"/>
          </w:tcPr>
          <w:p w14:paraId="15B23FD0" w14:textId="77777777" w:rsidR="00F83FDE" w:rsidRPr="00F83FDE" w:rsidRDefault="00F83FDE" w:rsidP="0043148D">
            <w:pPr>
              <w:jc w:val="both"/>
            </w:pPr>
          </w:p>
        </w:tc>
      </w:tr>
      <w:tr w:rsidR="00F83FDE" w:rsidRPr="00AD666A" w14:paraId="1E134272" w14:textId="77777777" w:rsidTr="0043148D">
        <w:tc>
          <w:tcPr>
            <w:tcW w:w="3167" w:type="dxa"/>
            <w:shd w:val="clear" w:color="auto" w:fill="auto"/>
          </w:tcPr>
          <w:p w14:paraId="23CD5A6C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Naziv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ustanove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1812A366" w14:textId="77777777" w:rsidR="00F83FDE" w:rsidRPr="00F83FDE" w:rsidRDefault="00F83FDE" w:rsidP="0043148D">
            <w:pPr>
              <w:jc w:val="both"/>
              <w:rPr>
                <w:lang w:val="de-DE"/>
              </w:rPr>
            </w:pPr>
            <w:r w:rsidRPr="00F83FDE">
              <w:rPr>
                <w:lang w:val="de-DE"/>
              </w:rPr>
              <w:t>Medicinski fakultet Unverziteta u Beogradu</w:t>
            </w:r>
          </w:p>
        </w:tc>
      </w:tr>
      <w:tr w:rsidR="00F83FDE" w:rsidRPr="00F83FDE" w14:paraId="5639D59B" w14:textId="77777777" w:rsidTr="0043148D">
        <w:tc>
          <w:tcPr>
            <w:tcW w:w="3167" w:type="dxa"/>
            <w:shd w:val="clear" w:color="auto" w:fill="auto"/>
          </w:tcPr>
          <w:p w14:paraId="63E8C057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Mesto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i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godina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završetka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7327BAE5" w14:textId="77777777" w:rsidR="00F83FDE" w:rsidRPr="00F83FDE" w:rsidRDefault="00F83FDE" w:rsidP="0043148D">
            <w:pPr>
              <w:jc w:val="both"/>
            </w:pPr>
            <w:r w:rsidRPr="00F83FDE">
              <w:t>Beograd, 2015.g.</w:t>
            </w:r>
          </w:p>
        </w:tc>
      </w:tr>
      <w:tr w:rsidR="00F83FDE" w:rsidRPr="00F83FDE" w14:paraId="76A15927" w14:textId="77777777" w:rsidTr="0043148D">
        <w:tc>
          <w:tcPr>
            <w:tcW w:w="3167" w:type="dxa"/>
            <w:shd w:val="clear" w:color="auto" w:fill="auto"/>
          </w:tcPr>
          <w:p w14:paraId="03C4833D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Uža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naučna</w:t>
            </w:r>
            <w:proofErr w:type="spellEnd"/>
            <w:r w:rsidRPr="00F83FDE">
              <w:t xml:space="preserve"> oblast:</w:t>
            </w:r>
          </w:p>
        </w:tc>
        <w:tc>
          <w:tcPr>
            <w:tcW w:w="5688" w:type="dxa"/>
            <w:shd w:val="clear" w:color="auto" w:fill="auto"/>
          </w:tcPr>
          <w:p w14:paraId="24EB6C2A" w14:textId="77777777" w:rsidR="00F83FDE" w:rsidRPr="00F83FDE" w:rsidRDefault="00F83FDE" w:rsidP="0043148D">
            <w:pPr>
              <w:jc w:val="both"/>
            </w:pPr>
            <w:proofErr w:type="spellStart"/>
            <w:r w:rsidRPr="00F83FDE">
              <w:t>Hirurgija</w:t>
            </w:r>
            <w:proofErr w:type="spellEnd"/>
            <w:r w:rsidRPr="00F83FDE">
              <w:t xml:space="preserve"> (</w:t>
            </w:r>
            <w:proofErr w:type="spellStart"/>
            <w:r w:rsidRPr="00F83FDE">
              <w:t>neurohirurgija</w:t>
            </w:r>
            <w:proofErr w:type="spellEnd"/>
            <w:r w:rsidRPr="00F83FDE">
              <w:t>)</w:t>
            </w:r>
          </w:p>
        </w:tc>
      </w:tr>
      <w:tr w:rsidR="00F83FDE" w:rsidRPr="00F83FDE" w14:paraId="11317399" w14:textId="77777777" w:rsidTr="0043148D">
        <w:tc>
          <w:tcPr>
            <w:tcW w:w="3167" w:type="dxa"/>
            <w:shd w:val="clear" w:color="auto" w:fill="auto"/>
          </w:tcPr>
          <w:p w14:paraId="26E61B77" w14:textId="77777777" w:rsidR="00F83FDE" w:rsidRPr="00F83FDE" w:rsidRDefault="00F83FDE" w:rsidP="0043148D">
            <w:pPr>
              <w:jc w:val="both"/>
              <w:rPr>
                <w:lang w:val="hr-HR"/>
              </w:rPr>
            </w:pPr>
            <w:r w:rsidRPr="00F83FDE">
              <w:lastRenderedPageBreak/>
              <w:t xml:space="preserve">– </w:t>
            </w:r>
            <w:proofErr w:type="spellStart"/>
            <w:r w:rsidRPr="00F83FDE">
              <w:t>Naslov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64B86617" w14:textId="77777777" w:rsidR="00F83FDE" w:rsidRPr="00F83FDE" w:rsidRDefault="00F83FDE" w:rsidP="0043148D">
            <w:pPr>
              <w:jc w:val="both"/>
            </w:pPr>
            <w:r w:rsidRPr="00F83FDE">
              <w:rPr>
                <w:lang w:val="sr-Latn-CS"/>
              </w:rPr>
              <w:t>„</w:t>
            </w:r>
            <w:r w:rsidRPr="00F83FDE">
              <w:rPr>
                <w:rFonts w:eastAsia="+mj-ea"/>
                <w:bCs/>
                <w:lang w:val="hr-HR"/>
              </w:rPr>
              <w:t>Uporedna analiza kliničko-radiološke  prezentacije,  histološkog nalaza  i  operativnog ishoda tumora moždanog stabla</w:t>
            </w:r>
            <w:r w:rsidRPr="00F83FDE">
              <w:rPr>
                <w:lang w:val="sr-Latn-CS"/>
              </w:rPr>
              <w:t>“ (mentor Doc. Dr G.Tasić, neurohirurg)</w:t>
            </w:r>
          </w:p>
        </w:tc>
      </w:tr>
      <w:tr w:rsidR="00F83FDE" w:rsidRPr="00F83FDE" w14:paraId="65AFC693" w14:textId="77777777" w:rsidTr="0043148D">
        <w:tc>
          <w:tcPr>
            <w:tcW w:w="3167" w:type="dxa"/>
            <w:shd w:val="clear" w:color="auto" w:fill="auto"/>
          </w:tcPr>
          <w:p w14:paraId="312C75FF" w14:textId="77777777" w:rsidR="00F83FDE" w:rsidRPr="00F83FDE" w:rsidRDefault="00F83FDE" w:rsidP="0043148D">
            <w:pPr>
              <w:jc w:val="both"/>
            </w:pPr>
            <w:r w:rsidRPr="00F83FDE">
              <w:t xml:space="preserve">– </w:t>
            </w:r>
            <w:proofErr w:type="spellStart"/>
            <w:r w:rsidRPr="00F83FDE">
              <w:t>Komisija</w:t>
            </w:r>
            <w:proofErr w:type="spellEnd"/>
            <w:r w:rsidRPr="00F83FDE">
              <w:t>:</w:t>
            </w:r>
          </w:p>
        </w:tc>
        <w:tc>
          <w:tcPr>
            <w:tcW w:w="5688" w:type="dxa"/>
            <w:shd w:val="clear" w:color="auto" w:fill="auto"/>
          </w:tcPr>
          <w:p w14:paraId="5B26419B" w14:textId="62D2AB7E" w:rsidR="00F83FDE" w:rsidRPr="00F83FDE" w:rsidRDefault="00F83FDE" w:rsidP="0043148D">
            <w:pPr>
              <w:jc w:val="both"/>
              <w:rPr>
                <w:lang w:val="sr-Latn-CS"/>
              </w:rPr>
            </w:pPr>
            <w:r w:rsidRPr="00F83FDE">
              <w:rPr>
                <w:lang w:val="sr-Latn-CS"/>
              </w:rPr>
              <w:t>Prof.dr  B.Đurović, predsednik, Prof.dr L.Rasulić</w:t>
            </w:r>
            <w:r>
              <w:rPr>
                <w:lang w:val="sr-Latn-CS"/>
              </w:rPr>
              <w:t xml:space="preserve">, </w:t>
            </w:r>
            <w:r w:rsidRPr="00F83FDE">
              <w:rPr>
                <w:lang w:val="sr-Latn-CS"/>
              </w:rPr>
              <w:t>Prof. dr D.Pavlović</w:t>
            </w:r>
          </w:p>
        </w:tc>
      </w:tr>
      <w:tr w:rsidR="00F83FDE" w:rsidRPr="00F83FDE" w14:paraId="0E94FB56" w14:textId="77777777" w:rsidTr="0043148D">
        <w:tc>
          <w:tcPr>
            <w:tcW w:w="3167" w:type="dxa"/>
            <w:shd w:val="clear" w:color="auto" w:fill="auto"/>
          </w:tcPr>
          <w:p w14:paraId="2361EB7E" w14:textId="77777777" w:rsidR="00F83FDE" w:rsidRPr="00F83FDE" w:rsidRDefault="00F83FDE" w:rsidP="0043148D">
            <w:pPr>
              <w:jc w:val="both"/>
              <w:rPr>
                <w:lang w:val="sr-Latn-CS"/>
              </w:rPr>
            </w:pPr>
          </w:p>
        </w:tc>
        <w:tc>
          <w:tcPr>
            <w:tcW w:w="5688" w:type="dxa"/>
            <w:shd w:val="clear" w:color="auto" w:fill="auto"/>
          </w:tcPr>
          <w:p w14:paraId="7E93FE70" w14:textId="77777777" w:rsidR="00F83FDE" w:rsidRPr="00F83FDE" w:rsidRDefault="00F83FDE" w:rsidP="0043148D">
            <w:pPr>
              <w:jc w:val="both"/>
              <w:rPr>
                <w:lang w:val="sr-Latn-CS"/>
              </w:rPr>
            </w:pPr>
          </w:p>
        </w:tc>
      </w:tr>
      <w:tr w:rsidR="00F83FDE" w:rsidRPr="00F83FDE" w14:paraId="74204002" w14:textId="77777777" w:rsidTr="0043148D">
        <w:tc>
          <w:tcPr>
            <w:tcW w:w="3167" w:type="dxa"/>
            <w:shd w:val="clear" w:color="auto" w:fill="auto"/>
          </w:tcPr>
          <w:p w14:paraId="047AD468" w14:textId="77777777" w:rsidR="00F83FDE" w:rsidRPr="00F83FDE" w:rsidRDefault="00F83FDE" w:rsidP="0043148D">
            <w:pPr>
              <w:jc w:val="both"/>
              <w:rPr>
                <w:b/>
              </w:rPr>
            </w:pPr>
            <w:proofErr w:type="spellStart"/>
            <w:r w:rsidRPr="00F83FDE">
              <w:rPr>
                <w:b/>
              </w:rPr>
              <w:t>Specijalizacija</w:t>
            </w:r>
            <w:proofErr w:type="spellEnd"/>
          </w:p>
        </w:tc>
        <w:tc>
          <w:tcPr>
            <w:tcW w:w="5688" w:type="dxa"/>
            <w:shd w:val="clear" w:color="auto" w:fill="auto"/>
          </w:tcPr>
          <w:p w14:paraId="77335C2A" w14:textId="77777777" w:rsidR="00F83FDE" w:rsidRPr="00F83FDE" w:rsidRDefault="00F83FDE" w:rsidP="0043148D">
            <w:pPr>
              <w:jc w:val="both"/>
            </w:pPr>
            <w:proofErr w:type="spellStart"/>
            <w:r w:rsidRPr="00F83FDE">
              <w:t>Neurohirurgija</w:t>
            </w:r>
            <w:proofErr w:type="spellEnd"/>
            <w:r w:rsidRPr="00F83FDE">
              <w:t xml:space="preserve">, Beograd, 2009 g. </w:t>
            </w:r>
          </w:p>
          <w:p w14:paraId="0863B4EB" w14:textId="77777777" w:rsidR="00F83FDE" w:rsidRPr="00F83FDE" w:rsidRDefault="00F83FDE" w:rsidP="0043148D">
            <w:pPr>
              <w:jc w:val="both"/>
            </w:pPr>
          </w:p>
        </w:tc>
      </w:tr>
      <w:tr w:rsidR="00F83FDE" w:rsidRPr="00F83FDE" w14:paraId="743D45B0" w14:textId="77777777" w:rsidTr="0043148D">
        <w:tc>
          <w:tcPr>
            <w:tcW w:w="3167" w:type="dxa"/>
            <w:shd w:val="clear" w:color="auto" w:fill="auto"/>
          </w:tcPr>
          <w:p w14:paraId="1444861D" w14:textId="77777777" w:rsidR="00F83FDE" w:rsidRPr="00F83FDE" w:rsidRDefault="00F83FDE" w:rsidP="0043148D">
            <w:pPr>
              <w:jc w:val="both"/>
            </w:pPr>
            <w:r w:rsidRPr="00F83FDE">
              <w:rPr>
                <w:b/>
                <w:lang w:val="sl-SI"/>
              </w:rPr>
              <w:t>Dosadašnji izbori u nastavna i naučna zvanja</w:t>
            </w:r>
          </w:p>
        </w:tc>
        <w:tc>
          <w:tcPr>
            <w:tcW w:w="5688" w:type="dxa"/>
            <w:shd w:val="clear" w:color="auto" w:fill="auto"/>
          </w:tcPr>
          <w:p w14:paraId="23D9C3E7" w14:textId="44A65171" w:rsidR="00F83FDE" w:rsidRPr="00F83FDE" w:rsidRDefault="00F83FDE" w:rsidP="0043148D">
            <w:pPr>
              <w:tabs>
                <w:tab w:val="left" w:pos="3813"/>
              </w:tabs>
              <w:jc w:val="both"/>
            </w:pPr>
            <w:proofErr w:type="spellStart"/>
            <w:r w:rsidRPr="00F83FDE">
              <w:t>Klinički</w:t>
            </w:r>
            <w:proofErr w:type="spellEnd"/>
            <w:r w:rsidRPr="00F83FDE">
              <w:t xml:space="preserve"> </w:t>
            </w:r>
            <w:proofErr w:type="spellStart"/>
            <w:r w:rsidRPr="00F83FDE">
              <w:t>asistent</w:t>
            </w:r>
            <w:proofErr w:type="spellEnd"/>
            <w:r w:rsidRPr="00F83FDE">
              <w:t xml:space="preserve"> /26.12.10.2018.</w:t>
            </w:r>
            <w:r w:rsidR="00AD666A">
              <w:t xml:space="preserve"> </w:t>
            </w:r>
            <w:proofErr w:type="spellStart"/>
            <w:proofErr w:type="gramStart"/>
            <w:r w:rsidR="00AD666A">
              <w:t>godine</w:t>
            </w:r>
            <w:proofErr w:type="spellEnd"/>
            <w:proofErr w:type="gramEnd"/>
            <w:r w:rsidR="00484632">
              <w:rPr>
                <w:lang w:val="sr-Cyrl-RS"/>
              </w:rPr>
              <w:t xml:space="preserve">; </w:t>
            </w:r>
            <w:r>
              <w:rPr>
                <w:lang w:val="sr-Latn-RS"/>
              </w:rPr>
              <w:t>12.2021.</w:t>
            </w:r>
            <w:r w:rsidR="00AD666A">
              <w:rPr>
                <w:lang w:val="sr-Latn-RS"/>
              </w:rPr>
              <w:t xml:space="preserve"> godine</w:t>
            </w:r>
            <w:r w:rsidRPr="00F83FDE">
              <w:t>/</w:t>
            </w:r>
          </w:p>
        </w:tc>
      </w:tr>
    </w:tbl>
    <w:p w14:paraId="41208797" w14:textId="77777777" w:rsidR="009926E3" w:rsidRPr="00F83FDE" w:rsidRDefault="009926E3" w:rsidP="00505839">
      <w:pPr>
        <w:rPr>
          <w:lang w:val="sr-Latn-CS"/>
        </w:rPr>
      </w:pPr>
    </w:p>
    <w:p w14:paraId="17FE7FEE" w14:textId="313F09CB" w:rsidR="007F63E5" w:rsidRPr="00F83FDE" w:rsidRDefault="00F83FDE" w:rsidP="00F83FDE">
      <w:pPr>
        <w:jc w:val="center"/>
        <w:rPr>
          <w:b/>
          <w:bCs/>
          <w:lang w:val="sr-Latn-CS"/>
        </w:rPr>
      </w:pPr>
      <w:r w:rsidRPr="00F83FDE">
        <w:rPr>
          <w:b/>
          <w:bCs/>
          <w:lang w:val="sr-Latn-CS"/>
        </w:rPr>
        <w:t>OBAVEZNI USLOVI</w:t>
      </w:r>
    </w:p>
    <w:p w14:paraId="51C947D4" w14:textId="77777777" w:rsidR="00F83FDE" w:rsidRPr="00F83FDE" w:rsidRDefault="00F83FDE" w:rsidP="00505839">
      <w:pPr>
        <w:rPr>
          <w:lang w:val="sr-Latn-CS"/>
        </w:rPr>
      </w:pPr>
    </w:p>
    <w:p w14:paraId="197E794C" w14:textId="77777777" w:rsidR="00045F24" w:rsidRPr="000F045E" w:rsidRDefault="00045F24" w:rsidP="00505839">
      <w:pPr>
        <w:spacing w:line="276" w:lineRule="auto"/>
        <w:rPr>
          <w:b/>
          <w:bCs/>
          <w:lang w:val="sl-SI"/>
        </w:rPr>
      </w:pPr>
      <w:r w:rsidRPr="000F045E">
        <w:rPr>
          <w:b/>
        </w:rPr>
        <w:t xml:space="preserve">C. </w:t>
      </w:r>
      <w:r w:rsidRPr="000F045E">
        <w:rPr>
          <w:b/>
          <w:bCs/>
          <w:lang w:val="sl-SI"/>
        </w:rPr>
        <w:t>OCENA O REZULTATIMA PEDAGOŠKOG RADA</w:t>
      </w:r>
    </w:p>
    <w:p w14:paraId="2400160D" w14:textId="77777777" w:rsidR="003F76C0" w:rsidRPr="000F045E" w:rsidRDefault="003F76C0" w:rsidP="00505839">
      <w:pPr>
        <w:spacing w:line="276" w:lineRule="auto"/>
        <w:rPr>
          <w:lang w:val="sl-SI"/>
        </w:rPr>
      </w:pPr>
    </w:p>
    <w:p w14:paraId="0A28063E" w14:textId="77777777" w:rsidR="00F83FDE" w:rsidRPr="00F83FDE" w:rsidRDefault="00F83FDE" w:rsidP="00F83FDE">
      <w:pPr>
        <w:jc w:val="both"/>
        <w:rPr>
          <w:rFonts w:eastAsia="Lucida Sans Unicode" w:cs="Tahoma"/>
          <w:lang w:val="sv-SE"/>
        </w:rPr>
      </w:pPr>
      <w:r w:rsidRPr="00F83FDE">
        <w:rPr>
          <w:lang w:val="sl-SI"/>
        </w:rPr>
        <w:t xml:space="preserve">Od izbora u zvanje kliničkog asistenta, kandidat aktivno,savesno i odgovorno učestvuje u izvođenju praktične nastave na Katedri hirurgije sa anesteziologijom Medicinskog fakulteta u Beogradu. Prema rasporedu Katedre održao je maksimalan broj časova praktične nastave na srpskom i engleskom jeziku. Vodi vežbe iz </w:t>
      </w:r>
      <w:r w:rsidRPr="00F83FDE">
        <w:rPr>
          <w:rFonts w:eastAsia="Lucida Sans Unicode" w:cs="Tahoma"/>
          <w:lang w:val="sv-SE"/>
        </w:rPr>
        <w:t xml:space="preserve">neurohirurgije studentima X i XI semestra (120 časova godišnje), </w:t>
      </w:r>
      <w:proofErr w:type="spellStart"/>
      <w:r w:rsidRPr="00F83FDE">
        <w:rPr>
          <w:rFonts w:eastAsia="Lucida Sans Unicode" w:cs="Tahoma"/>
          <w:lang w:val="es-ES"/>
        </w:rPr>
        <w:t>osnova</w:t>
      </w:r>
      <w:proofErr w:type="spellEnd"/>
      <w:r w:rsidRPr="00F83FDE">
        <w:rPr>
          <w:rFonts w:eastAsia="Lucida Sans Unicode" w:cs="Tahoma"/>
          <w:lang w:val="es-ES"/>
        </w:rPr>
        <w:t xml:space="preserve"> </w:t>
      </w:r>
      <w:proofErr w:type="spellStart"/>
      <w:r w:rsidRPr="00F83FDE">
        <w:rPr>
          <w:rFonts w:eastAsia="Lucida Sans Unicode" w:cs="Tahoma"/>
          <w:lang w:val="es-ES"/>
        </w:rPr>
        <w:t>kliničke</w:t>
      </w:r>
      <w:proofErr w:type="spellEnd"/>
      <w:r w:rsidRPr="00F83FDE">
        <w:rPr>
          <w:rFonts w:eastAsia="Lucida Sans Unicode" w:cs="Tahoma"/>
          <w:lang w:val="es-ES"/>
        </w:rPr>
        <w:t xml:space="preserve"> </w:t>
      </w:r>
      <w:proofErr w:type="spellStart"/>
      <w:r w:rsidRPr="00F83FDE">
        <w:rPr>
          <w:rFonts w:eastAsia="Lucida Sans Unicode" w:cs="Tahoma"/>
          <w:lang w:val="es-ES"/>
        </w:rPr>
        <w:t>prakse</w:t>
      </w:r>
      <w:proofErr w:type="spellEnd"/>
      <w:r w:rsidRPr="00F83FDE">
        <w:rPr>
          <w:rFonts w:eastAsia="Lucida Sans Unicode" w:cs="Tahoma"/>
          <w:lang w:val="es-ES"/>
        </w:rPr>
        <w:t xml:space="preserve"> I </w:t>
      </w:r>
      <w:proofErr w:type="spellStart"/>
      <w:r w:rsidRPr="00F83FDE">
        <w:rPr>
          <w:rFonts w:eastAsia="Lucida Sans Unicode" w:cs="Tahoma"/>
          <w:lang w:val="es-ES"/>
        </w:rPr>
        <w:t>i</w:t>
      </w:r>
      <w:proofErr w:type="spellEnd"/>
      <w:r w:rsidRPr="00F83FDE">
        <w:rPr>
          <w:rFonts w:eastAsia="Lucida Sans Unicode" w:cs="Tahoma"/>
          <w:lang w:val="es-ES"/>
        </w:rPr>
        <w:t xml:space="preserve"> II </w:t>
      </w:r>
      <w:proofErr w:type="spellStart"/>
      <w:r w:rsidRPr="00F83FDE">
        <w:rPr>
          <w:rFonts w:eastAsia="Lucida Sans Unicode" w:cs="Tahoma"/>
          <w:lang w:val="es-ES"/>
        </w:rPr>
        <w:t>studentima</w:t>
      </w:r>
      <w:proofErr w:type="spellEnd"/>
      <w:r w:rsidRPr="00F83FDE">
        <w:rPr>
          <w:rFonts w:eastAsia="Lucida Sans Unicode" w:cs="Tahoma"/>
          <w:lang w:val="es-ES"/>
        </w:rPr>
        <w:t xml:space="preserve"> I </w:t>
      </w:r>
      <w:proofErr w:type="spellStart"/>
      <w:r w:rsidRPr="00F83FDE">
        <w:rPr>
          <w:rFonts w:eastAsia="Lucida Sans Unicode" w:cs="Tahoma"/>
          <w:lang w:val="es-ES"/>
        </w:rPr>
        <w:t>i</w:t>
      </w:r>
      <w:proofErr w:type="spellEnd"/>
      <w:r w:rsidRPr="00F83FDE">
        <w:rPr>
          <w:rFonts w:eastAsia="Lucida Sans Unicode" w:cs="Tahoma"/>
          <w:lang w:val="es-ES"/>
        </w:rPr>
        <w:t xml:space="preserve"> II </w:t>
      </w:r>
      <w:proofErr w:type="spellStart"/>
      <w:r w:rsidRPr="00F83FDE">
        <w:rPr>
          <w:rFonts w:eastAsia="Lucida Sans Unicode" w:cs="Tahoma"/>
          <w:lang w:val="es-ES"/>
        </w:rPr>
        <w:t>godine</w:t>
      </w:r>
      <w:proofErr w:type="spellEnd"/>
      <w:r w:rsidRPr="00F83FDE">
        <w:rPr>
          <w:rFonts w:eastAsia="Lucida Sans Unicode" w:cs="Tahoma"/>
          <w:lang w:val="es-ES"/>
        </w:rPr>
        <w:t xml:space="preserve"> (50 </w:t>
      </w:r>
      <w:r w:rsidRPr="00F83FDE">
        <w:rPr>
          <w:rFonts w:eastAsia="Lucida Sans Unicode" w:cs="Tahoma"/>
          <w:lang w:val="sl-SI"/>
        </w:rPr>
        <w:t>časova godišnje) i</w:t>
      </w:r>
      <w:r w:rsidRPr="00F83FDE">
        <w:rPr>
          <w:rFonts w:eastAsia="Lucida Sans Unicode" w:cs="Tahoma"/>
          <w:lang w:val="sv-SE"/>
        </w:rPr>
        <w:t xml:space="preserve"> Prve pomoći studentima I godine  (10 časova godišnje). </w:t>
      </w:r>
    </w:p>
    <w:p w14:paraId="3C84384A" w14:textId="77777777" w:rsidR="00F83FDE" w:rsidRPr="00F83FDE" w:rsidRDefault="00F83FDE" w:rsidP="00F83FDE">
      <w:pPr>
        <w:jc w:val="both"/>
        <w:rPr>
          <w:lang w:val="sl-SI"/>
        </w:rPr>
      </w:pPr>
      <w:r w:rsidRPr="00F83FDE">
        <w:rPr>
          <w:rFonts w:eastAsia="Lucida Sans Unicode" w:cs="Tahoma"/>
          <w:lang w:val="hr-HR"/>
        </w:rPr>
        <w:t>Takođe angažovan je na obuci lekara na specijalizaciji iz neurohirurgije kroz redovan rad u Klinici za neurohirurgiju KCS.</w:t>
      </w:r>
    </w:p>
    <w:p w14:paraId="188AEABD" w14:textId="60ED76ED" w:rsidR="00045F24" w:rsidRPr="000F045E" w:rsidRDefault="000965E2" w:rsidP="00505839">
      <w:pPr>
        <w:jc w:val="both"/>
        <w:rPr>
          <w:lang w:val="sl-SI"/>
        </w:rPr>
      </w:pPr>
      <w:r w:rsidRPr="000513AF">
        <w:rPr>
          <w:lang w:val="pl-PL"/>
        </w:rPr>
        <w:t>Anonimnom anketom studenata dr</w:t>
      </w:r>
      <w:r>
        <w:rPr>
          <w:lang w:val="pl-PL"/>
        </w:rPr>
        <w:t xml:space="preserve"> Nikola Repac ocenjen je za školski godinu 2020/2021 ocenom 4.1</w:t>
      </w:r>
      <w:r w:rsidRPr="000965E2">
        <w:rPr>
          <w:lang w:val="pl-PL"/>
        </w:rPr>
        <w:t xml:space="preserve"> </w:t>
      </w:r>
      <w:r>
        <w:rPr>
          <w:lang w:val="pl-PL"/>
        </w:rPr>
        <w:t xml:space="preserve">za školski godinu 2021/2022 ocenom 5.00 i </w:t>
      </w:r>
      <w:r w:rsidRPr="000965E2">
        <w:rPr>
          <w:lang w:val="pl-PL"/>
        </w:rPr>
        <w:t xml:space="preserve"> </w:t>
      </w:r>
      <w:r>
        <w:rPr>
          <w:lang w:val="pl-PL"/>
        </w:rPr>
        <w:t>za školski godinu 2022/2023 ocenom 4.07.</w:t>
      </w:r>
    </w:p>
    <w:p w14:paraId="245C0FEE" w14:textId="77777777" w:rsidR="007F63E5" w:rsidRPr="000F045E" w:rsidRDefault="007F63E5" w:rsidP="00505839">
      <w:pPr>
        <w:jc w:val="both"/>
        <w:rPr>
          <w:lang w:val="sl-SI"/>
        </w:rPr>
      </w:pPr>
    </w:p>
    <w:p w14:paraId="7ADBEAEF" w14:textId="77777777" w:rsidR="00045F24" w:rsidRPr="000F045E" w:rsidRDefault="00045F24" w:rsidP="00505839">
      <w:pPr>
        <w:jc w:val="both"/>
        <w:rPr>
          <w:b/>
          <w:lang w:val="sl-SI"/>
        </w:rPr>
      </w:pPr>
      <w:r w:rsidRPr="000F045E">
        <w:rPr>
          <w:b/>
          <w:lang w:val="hr-HR"/>
        </w:rPr>
        <w:t xml:space="preserve">D. </w:t>
      </w:r>
      <w:r w:rsidRPr="000F045E">
        <w:rPr>
          <w:b/>
          <w:bCs/>
          <w:lang w:val="sl-SI"/>
        </w:rPr>
        <w:t>OCENA REZULTATA U OBEZBEĐIVANJU NAUČNO-NASTAVNOG PODMLATKA</w:t>
      </w:r>
    </w:p>
    <w:p w14:paraId="6D7EBCA5" w14:textId="77777777" w:rsidR="00045F24" w:rsidRPr="000F045E" w:rsidRDefault="00045F24" w:rsidP="00505839">
      <w:pPr>
        <w:pStyle w:val="ListParagraph"/>
        <w:ind w:left="0"/>
        <w:jc w:val="both"/>
        <w:rPr>
          <w:b/>
          <w:lang w:val="sr-Latn-CS"/>
        </w:rPr>
      </w:pPr>
    </w:p>
    <w:p w14:paraId="32180851" w14:textId="6B15B41F" w:rsidR="007F63E5" w:rsidRPr="00B07DBC" w:rsidRDefault="00B07DBC" w:rsidP="00B07DBC">
      <w:pPr>
        <w:jc w:val="both"/>
        <w:rPr>
          <w:rFonts w:eastAsia="Calibri"/>
          <w:lang w:val="sl-SI"/>
        </w:rPr>
      </w:pPr>
      <w:r w:rsidRPr="000F045E">
        <w:rPr>
          <w:rFonts w:eastAsia="Calibri"/>
          <w:lang w:val="sl-SI"/>
        </w:rPr>
        <w:t xml:space="preserve">Kandidat je bio član komisije za odbranu </w:t>
      </w:r>
      <w:r w:rsidR="000965E2">
        <w:rPr>
          <w:rFonts w:eastAsia="Calibri"/>
          <w:lang w:val="sl-SI"/>
        </w:rPr>
        <w:t>2</w:t>
      </w:r>
      <w:r w:rsidRPr="000F045E">
        <w:rPr>
          <w:rFonts w:eastAsia="Calibri"/>
          <w:lang w:val="sl-SI"/>
        </w:rPr>
        <w:t xml:space="preserve"> diplomsk</w:t>
      </w:r>
      <w:r w:rsidR="000965E2">
        <w:rPr>
          <w:rFonts w:eastAsia="Calibri"/>
          <w:lang w:val="sl-SI"/>
        </w:rPr>
        <w:t>a</w:t>
      </w:r>
      <w:r w:rsidRPr="000F045E">
        <w:rPr>
          <w:rFonts w:eastAsia="Calibri"/>
          <w:lang w:val="sl-SI"/>
        </w:rPr>
        <w:t xml:space="preserve"> rad</w:t>
      </w:r>
      <w:r w:rsidR="000965E2">
        <w:rPr>
          <w:rFonts w:eastAsia="Calibri"/>
          <w:lang w:val="sl-SI"/>
        </w:rPr>
        <w:t>a</w:t>
      </w:r>
      <w:r w:rsidRPr="000F045E">
        <w:rPr>
          <w:rFonts w:eastAsia="Calibri"/>
          <w:lang w:val="sl-SI"/>
        </w:rPr>
        <w:t>:</w:t>
      </w:r>
    </w:p>
    <w:p w14:paraId="33BC7657" w14:textId="77777777" w:rsidR="00B07DBC" w:rsidRPr="00760A30" w:rsidRDefault="00B07DBC" w:rsidP="00B07DBC">
      <w:pPr>
        <w:pStyle w:val="ListParagraph"/>
        <w:numPr>
          <w:ilvl w:val="0"/>
          <w:numId w:val="20"/>
        </w:numPr>
        <w:suppressAutoHyphens/>
        <w:spacing w:line="100" w:lineRule="atLeast"/>
        <w:ind w:left="360" w:right="27"/>
        <w:contextualSpacing w:val="0"/>
        <w:jc w:val="both"/>
        <w:rPr>
          <w:rFonts w:eastAsia="Lucida Sans Unicode"/>
          <w:lang w:val="sv-SE"/>
        </w:rPr>
      </w:pPr>
      <w:r w:rsidRPr="00760A30">
        <w:rPr>
          <w:rFonts w:eastAsia="Lucida Sans Unicode"/>
          <w:lang w:val="sv-SE"/>
        </w:rPr>
        <w:t>Milica Anđelković (2021, mentor Doc. Dr V.Jovanović) – Tumori mozga kod dece, osnovni principi dijagnostike i lečenja</w:t>
      </w:r>
    </w:p>
    <w:p w14:paraId="371A3B55" w14:textId="02002844" w:rsidR="00760A30" w:rsidRPr="00760A30" w:rsidRDefault="00760A30" w:rsidP="00760A30">
      <w:pPr>
        <w:pStyle w:val="ListParagraph"/>
        <w:numPr>
          <w:ilvl w:val="0"/>
          <w:numId w:val="20"/>
        </w:numPr>
        <w:spacing w:after="160" w:line="259" w:lineRule="auto"/>
        <w:ind w:left="360"/>
        <w:rPr>
          <w:lang w:val="sr-Latn-CS"/>
        </w:rPr>
      </w:pPr>
      <w:r w:rsidRPr="00760A30">
        <w:rPr>
          <w:lang w:val="sr-Latn-CS"/>
        </w:rPr>
        <w:t xml:space="preserve">Sonja Riker </w:t>
      </w:r>
      <w:r>
        <w:rPr>
          <w:lang w:val="sr-Latn-CS"/>
        </w:rPr>
        <w:t xml:space="preserve">(2023.godina, mentor Ass. Dr I.Nikolić) - </w:t>
      </w:r>
      <w:r w:rsidRPr="00760A30">
        <w:rPr>
          <w:lang w:val="sr-Latn-CS"/>
        </w:rPr>
        <w:t>Difuzne povrede mozga</w:t>
      </w:r>
    </w:p>
    <w:p w14:paraId="14B8E1D5" w14:textId="77777777" w:rsidR="00B07DBC" w:rsidRPr="00760A30" w:rsidRDefault="00B07DBC" w:rsidP="00760A30">
      <w:pPr>
        <w:pStyle w:val="ListParagraph"/>
        <w:suppressAutoHyphens/>
        <w:spacing w:line="100" w:lineRule="atLeast"/>
        <w:ind w:left="360" w:right="27"/>
        <w:contextualSpacing w:val="0"/>
        <w:jc w:val="both"/>
        <w:rPr>
          <w:rFonts w:eastAsia="Lucida Sans Unicode"/>
          <w:b/>
          <w:bCs/>
          <w:lang w:val="sv-SE"/>
        </w:rPr>
      </w:pPr>
    </w:p>
    <w:p w14:paraId="13BC7688" w14:textId="77777777" w:rsidR="00B07DBC" w:rsidRDefault="00B07DBC" w:rsidP="00505839">
      <w:pPr>
        <w:pStyle w:val="ListParagraph"/>
        <w:ind w:left="0"/>
        <w:jc w:val="both"/>
        <w:rPr>
          <w:b/>
          <w:lang w:val="sr-Latn-CS"/>
        </w:rPr>
      </w:pPr>
    </w:p>
    <w:p w14:paraId="4F6EFF5F" w14:textId="2FB21C95" w:rsidR="000965E2" w:rsidRPr="000F045E" w:rsidRDefault="000965E2" w:rsidP="000965E2">
      <w:pPr>
        <w:jc w:val="both"/>
        <w:rPr>
          <w:b/>
          <w:lang w:val="sl-SI"/>
        </w:rPr>
      </w:pPr>
      <w:r>
        <w:rPr>
          <w:b/>
          <w:lang w:val="hr-HR"/>
        </w:rPr>
        <w:t>E</w:t>
      </w:r>
      <w:r w:rsidRPr="000F045E">
        <w:rPr>
          <w:b/>
          <w:lang w:val="hr-HR"/>
        </w:rPr>
        <w:t xml:space="preserve">. </w:t>
      </w:r>
      <w:r>
        <w:rPr>
          <w:b/>
          <w:bCs/>
          <w:lang w:val="sl-SI"/>
        </w:rPr>
        <w:t>NAUČNI I STRUČNI RAD</w:t>
      </w:r>
    </w:p>
    <w:p w14:paraId="0DD99BE7" w14:textId="77777777" w:rsidR="00045F24" w:rsidRPr="000965E2" w:rsidRDefault="00045F24" w:rsidP="00B07DBC">
      <w:pPr>
        <w:suppressAutoHyphens w:val="0"/>
        <w:spacing w:line="240" w:lineRule="auto"/>
        <w:jc w:val="both"/>
        <w:rPr>
          <w:iCs/>
          <w:lang w:val="sl-SI"/>
        </w:rPr>
      </w:pPr>
    </w:p>
    <w:p w14:paraId="703EA70F" w14:textId="6F945DA6" w:rsidR="00B07DBC" w:rsidRPr="000965E2" w:rsidRDefault="00B07DBC" w:rsidP="00B07DBC">
      <w:pPr>
        <w:pStyle w:val="ListParagraph"/>
        <w:jc w:val="both"/>
        <w:rPr>
          <w:b/>
          <w:iCs/>
          <w:lang w:val="pl-PL"/>
        </w:rPr>
      </w:pPr>
      <w:r w:rsidRPr="000965E2">
        <w:rPr>
          <w:b/>
          <w:iCs/>
          <w:lang w:val="pl-PL"/>
        </w:rPr>
        <w:t xml:space="preserve">a) </w:t>
      </w:r>
      <w:r w:rsidR="000965E2">
        <w:rPr>
          <w:b/>
          <w:iCs/>
          <w:lang w:val="pl-PL"/>
        </w:rPr>
        <w:t>S</w:t>
      </w:r>
      <w:r w:rsidRPr="000965E2">
        <w:rPr>
          <w:b/>
          <w:iCs/>
          <w:lang w:val="pl-PL"/>
        </w:rPr>
        <w:t>pisak objavljenih radova</w:t>
      </w:r>
    </w:p>
    <w:p w14:paraId="2E9BE8DB" w14:textId="77777777" w:rsidR="00B07DBC" w:rsidRPr="00B07DBC" w:rsidRDefault="00B07DBC" w:rsidP="00B07DBC">
      <w:pPr>
        <w:pStyle w:val="ListParagraph"/>
        <w:jc w:val="both"/>
        <w:rPr>
          <w:lang w:val="pl-PL"/>
        </w:rPr>
      </w:pPr>
    </w:p>
    <w:p w14:paraId="7D743E65" w14:textId="1516F9C0" w:rsidR="00760A30" w:rsidRPr="00760A30" w:rsidRDefault="00760A30" w:rsidP="00760A30">
      <w:pPr>
        <w:jc w:val="both"/>
        <w:rPr>
          <w:b/>
          <w:i/>
          <w:color w:val="000000"/>
          <w:lang w:val="sl-SI"/>
        </w:rPr>
      </w:pPr>
      <w:r w:rsidRPr="00760A30">
        <w:rPr>
          <w:b/>
          <w:i/>
          <w:iCs/>
          <w:lang w:val="nl-NL"/>
        </w:rPr>
        <w:t>Originalni radovi in extenso u časopisima sa JCR (Journal Citation Reports) liste</w:t>
      </w:r>
      <w:r w:rsidR="000965E2">
        <w:rPr>
          <w:b/>
          <w:i/>
          <w:iCs/>
          <w:lang w:val="nl-NL"/>
        </w:rPr>
        <w:t xml:space="preserve"> (10)</w:t>
      </w:r>
    </w:p>
    <w:p w14:paraId="6F8AA778" w14:textId="77777777" w:rsidR="00760A30" w:rsidRPr="00635C3C" w:rsidRDefault="00760A30" w:rsidP="00760A30">
      <w:pPr>
        <w:jc w:val="both"/>
        <w:rPr>
          <w:lang w:val="sl-SI"/>
        </w:rPr>
      </w:pPr>
    </w:p>
    <w:p w14:paraId="35478D52" w14:textId="77777777" w:rsidR="00760A30" w:rsidRPr="00BF4552" w:rsidRDefault="00760A30" w:rsidP="00760A30">
      <w:pPr>
        <w:pStyle w:val="ListParagraph"/>
        <w:numPr>
          <w:ilvl w:val="0"/>
          <w:numId w:val="13"/>
        </w:numPr>
        <w:ind w:left="426"/>
        <w:jc w:val="both"/>
        <w:rPr>
          <w:bCs/>
        </w:rPr>
      </w:pPr>
      <w:proofErr w:type="spellStart"/>
      <w:r w:rsidRPr="00BF4552">
        <w:rPr>
          <w:bCs/>
        </w:rPr>
        <w:t>Nikolić</w:t>
      </w:r>
      <w:proofErr w:type="spellEnd"/>
      <w:r w:rsidRPr="00BF4552">
        <w:rPr>
          <w:bCs/>
        </w:rPr>
        <w:t xml:space="preserve"> I, </w:t>
      </w:r>
      <w:proofErr w:type="spellStart"/>
      <w:r w:rsidRPr="00BF4552">
        <w:rPr>
          <w:bCs/>
        </w:rPr>
        <w:t>Nestorović</w:t>
      </w:r>
      <w:proofErr w:type="spellEnd"/>
      <w:r w:rsidRPr="00BF4552">
        <w:rPr>
          <w:bCs/>
        </w:rPr>
        <w:t xml:space="preserve"> D, </w:t>
      </w:r>
      <w:proofErr w:type="spellStart"/>
      <w:r w:rsidRPr="000F21F6">
        <w:rPr>
          <w:b/>
          <w:bCs/>
        </w:rPr>
        <w:t>Repac</w:t>
      </w:r>
      <w:proofErr w:type="spellEnd"/>
      <w:r w:rsidRPr="000F21F6">
        <w:rPr>
          <w:b/>
          <w:bCs/>
        </w:rPr>
        <w:t xml:space="preserve"> N</w:t>
      </w:r>
      <w:r w:rsidRPr="00BF4552">
        <w:rPr>
          <w:bCs/>
        </w:rPr>
        <w:t xml:space="preserve">, </w:t>
      </w:r>
      <w:proofErr w:type="spellStart"/>
      <w:r w:rsidRPr="00BF4552">
        <w:rPr>
          <w:bCs/>
        </w:rPr>
        <w:t>Knežević</w:t>
      </w:r>
      <w:proofErr w:type="spellEnd"/>
      <w:r w:rsidRPr="00BF4552">
        <w:rPr>
          <w:bCs/>
        </w:rPr>
        <w:t xml:space="preserve"> S, </w:t>
      </w:r>
      <w:proofErr w:type="spellStart"/>
      <w:r w:rsidRPr="00BF4552">
        <w:rPr>
          <w:bCs/>
        </w:rPr>
        <w:t>Tasić</w:t>
      </w:r>
      <w:proofErr w:type="spellEnd"/>
      <w:r w:rsidRPr="00BF4552">
        <w:rPr>
          <w:bCs/>
        </w:rPr>
        <w:t xml:space="preserve"> G. </w:t>
      </w:r>
      <w:proofErr w:type="spellStart"/>
      <w:r w:rsidRPr="00BF4552">
        <w:rPr>
          <w:bCs/>
        </w:rPr>
        <w:t>Intrathecal</w:t>
      </w:r>
      <w:proofErr w:type="spellEnd"/>
      <w:r w:rsidRPr="00BF4552">
        <w:rPr>
          <w:bCs/>
        </w:rPr>
        <w:t xml:space="preserve"> baclofen therapy and Covid-19 infection - report of three cases. </w:t>
      </w:r>
      <w:proofErr w:type="spellStart"/>
      <w:r w:rsidRPr="00BF4552">
        <w:rPr>
          <w:bCs/>
        </w:rPr>
        <w:t>Srp</w:t>
      </w:r>
      <w:proofErr w:type="spellEnd"/>
      <w:r w:rsidRPr="00BF4552">
        <w:rPr>
          <w:bCs/>
        </w:rPr>
        <w:t xml:space="preserve"> </w:t>
      </w:r>
      <w:proofErr w:type="spellStart"/>
      <w:r w:rsidRPr="00BF4552">
        <w:rPr>
          <w:bCs/>
        </w:rPr>
        <w:t>Arh</w:t>
      </w:r>
      <w:proofErr w:type="spellEnd"/>
      <w:r w:rsidRPr="00BF4552">
        <w:rPr>
          <w:bCs/>
        </w:rPr>
        <w:t xml:space="preserve"> </w:t>
      </w:r>
      <w:proofErr w:type="spellStart"/>
      <w:r w:rsidRPr="00BF4552">
        <w:rPr>
          <w:bCs/>
        </w:rPr>
        <w:t>Celok</w:t>
      </w:r>
      <w:proofErr w:type="spellEnd"/>
      <w:r w:rsidRPr="00BF4552">
        <w:rPr>
          <w:bCs/>
        </w:rPr>
        <w:t xml:space="preserve"> </w:t>
      </w:r>
      <w:proofErr w:type="spellStart"/>
      <w:r w:rsidRPr="00BF4552">
        <w:rPr>
          <w:bCs/>
        </w:rPr>
        <w:t>Lek</w:t>
      </w:r>
      <w:proofErr w:type="spellEnd"/>
      <w:r w:rsidRPr="00BF4552">
        <w:rPr>
          <w:bCs/>
        </w:rPr>
        <w:t>, 2022; 150(9-10):585-588 (M23, IF-0.2)</w:t>
      </w:r>
    </w:p>
    <w:p w14:paraId="15055DD4" w14:textId="77777777" w:rsidR="00760A30" w:rsidRPr="00BF4552" w:rsidRDefault="00760A30" w:rsidP="00760A30">
      <w:pPr>
        <w:pStyle w:val="ListParagraph"/>
        <w:numPr>
          <w:ilvl w:val="0"/>
          <w:numId w:val="13"/>
        </w:numPr>
        <w:ind w:left="426"/>
        <w:jc w:val="both"/>
        <w:rPr>
          <w:bCs/>
          <w:lang w:val="sl-SI"/>
        </w:rPr>
      </w:pPr>
      <w:proofErr w:type="spellStart"/>
      <w:r w:rsidRPr="00BF4552">
        <w:rPr>
          <w:bCs/>
        </w:rPr>
        <w:t>Šćepanović</w:t>
      </w:r>
      <w:proofErr w:type="spellEnd"/>
      <w:r w:rsidRPr="00BF4552">
        <w:rPr>
          <w:bCs/>
        </w:rPr>
        <w:t xml:space="preserve"> V, </w:t>
      </w:r>
      <w:proofErr w:type="spellStart"/>
      <w:r w:rsidRPr="00BF4552">
        <w:rPr>
          <w:bCs/>
        </w:rPr>
        <w:t>Tasić</w:t>
      </w:r>
      <w:proofErr w:type="spellEnd"/>
      <w:r w:rsidRPr="00BF4552">
        <w:rPr>
          <w:bCs/>
        </w:rPr>
        <w:t xml:space="preserve"> G, </w:t>
      </w:r>
      <w:proofErr w:type="spellStart"/>
      <w:r w:rsidRPr="000F21F6">
        <w:rPr>
          <w:b/>
          <w:bCs/>
        </w:rPr>
        <w:t>Repac</w:t>
      </w:r>
      <w:proofErr w:type="spellEnd"/>
      <w:r w:rsidRPr="000F21F6">
        <w:rPr>
          <w:b/>
          <w:bCs/>
        </w:rPr>
        <w:t xml:space="preserve"> N</w:t>
      </w:r>
      <w:r w:rsidRPr="00BF4552">
        <w:rPr>
          <w:bCs/>
        </w:rPr>
        <w:t xml:space="preserve">, </w:t>
      </w:r>
      <w:proofErr w:type="spellStart"/>
      <w:r w:rsidRPr="00BF4552">
        <w:rPr>
          <w:bCs/>
        </w:rPr>
        <w:t>Nikolić</w:t>
      </w:r>
      <w:proofErr w:type="spellEnd"/>
      <w:r w:rsidRPr="00BF4552">
        <w:rPr>
          <w:bCs/>
        </w:rPr>
        <w:t xml:space="preserve"> I, </w:t>
      </w:r>
      <w:proofErr w:type="spellStart"/>
      <w:r w:rsidRPr="00BF4552">
        <w:rPr>
          <w:bCs/>
        </w:rPr>
        <w:t>Janićijević</w:t>
      </w:r>
      <w:proofErr w:type="spellEnd"/>
      <w:r w:rsidRPr="00BF4552">
        <w:rPr>
          <w:bCs/>
        </w:rPr>
        <w:t xml:space="preserve"> A, </w:t>
      </w:r>
      <w:proofErr w:type="spellStart"/>
      <w:r w:rsidRPr="00BF4552">
        <w:rPr>
          <w:bCs/>
        </w:rPr>
        <w:t>Todorović</w:t>
      </w:r>
      <w:proofErr w:type="spellEnd"/>
      <w:r w:rsidRPr="00BF4552">
        <w:rPr>
          <w:bCs/>
        </w:rPr>
        <w:t xml:space="preserve"> D, </w:t>
      </w:r>
      <w:proofErr w:type="spellStart"/>
      <w:r w:rsidRPr="00BF4552">
        <w:rPr>
          <w:bCs/>
        </w:rPr>
        <w:t>Stojanović</w:t>
      </w:r>
      <w:proofErr w:type="spellEnd"/>
      <w:r w:rsidRPr="00BF4552">
        <w:rPr>
          <w:bCs/>
        </w:rPr>
        <w:t xml:space="preserve"> M, </w:t>
      </w:r>
      <w:proofErr w:type="spellStart"/>
      <w:r w:rsidRPr="00BF4552">
        <w:rPr>
          <w:bCs/>
        </w:rPr>
        <w:t>Šćepanović</w:t>
      </w:r>
      <w:proofErr w:type="spellEnd"/>
      <w:r w:rsidRPr="00BF4552">
        <w:rPr>
          <w:bCs/>
        </w:rPr>
        <w:t xml:space="preserve"> R, </w:t>
      </w:r>
      <w:proofErr w:type="spellStart"/>
      <w:r w:rsidRPr="00BF4552">
        <w:rPr>
          <w:bCs/>
        </w:rPr>
        <w:t>Mitrović</w:t>
      </w:r>
      <w:proofErr w:type="spellEnd"/>
      <w:r w:rsidRPr="00BF4552">
        <w:rPr>
          <w:bCs/>
        </w:rPr>
        <w:t xml:space="preserve"> D, </w:t>
      </w:r>
      <w:proofErr w:type="spellStart"/>
      <w:r w:rsidRPr="00BF4552">
        <w:rPr>
          <w:bCs/>
        </w:rPr>
        <w:t>Šćepanović</w:t>
      </w:r>
      <w:proofErr w:type="spellEnd"/>
      <w:r w:rsidRPr="00BF4552">
        <w:rPr>
          <w:bCs/>
        </w:rPr>
        <w:t xml:space="preserve"> T, </w:t>
      </w:r>
      <w:proofErr w:type="spellStart"/>
      <w:r w:rsidRPr="00BF4552">
        <w:rPr>
          <w:bCs/>
        </w:rPr>
        <w:t>Borozan</w:t>
      </w:r>
      <w:proofErr w:type="spellEnd"/>
      <w:r w:rsidRPr="00BF4552">
        <w:rPr>
          <w:bCs/>
        </w:rPr>
        <w:t xml:space="preserve"> S, </w:t>
      </w:r>
      <w:proofErr w:type="spellStart"/>
      <w:r w:rsidRPr="00BF4552">
        <w:rPr>
          <w:bCs/>
        </w:rPr>
        <w:t>Šćepanović</w:t>
      </w:r>
      <w:proofErr w:type="spellEnd"/>
      <w:r w:rsidRPr="00BF4552">
        <w:rPr>
          <w:bCs/>
        </w:rPr>
        <w:t xml:space="preserve"> L. The role of oxidative stress as a risk factor for rupture of posterior inferior cerebellar artery aneurysms. </w:t>
      </w:r>
      <w:proofErr w:type="spellStart"/>
      <w:r w:rsidRPr="00BF4552">
        <w:rPr>
          <w:bCs/>
        </w:rPr>
        <w:t>Mol</w:t>
      </w:r>
      <w:proofErr w:type="spellEnd"/>
      <w:r w:rsidRPr="00BF4552">
        <w:rPr>
          <w:bCs/>
        </w:rPr>
        <w:t xml:space="preserve"> </w:t>
      </w:r>
      <w:proofErr w:type="spellStart"/>
      <w:r w:rsidRPr="00BF4552">
        <w:rPr>
          <w:bCs/>
        </w:rPr>
        <w:t>Biol</w:t>
      </w:r>
      <w:proofErr w:type="spellEnd"/>
      <w:r w:rsidRPr="00BF4552">
        <w:rPr>
          <w:bCs/>
        </w:rPr>
        <w:t xml:space="preserve"> Rep. 2018; 45(6):2157-2165.  (23, IF-2.107)</w:t>
      </w:r>
    </w:p>
    <w:p w14:paraId="09ED5C18" w14:textId="77777777" w:rsidR="00760A30" w:rsidRPr="00BF4552" w:rsidRDefault="00760A30" w:rsidP="00760A30">
      <w:pPr>
        <w:pStyle w:val="ListParagraph"/>
        <w:numPr>
          <w:ilvl w:val="0"/>
          <w:numId w:val="13"/>
        </w:numPr>
        <w:tabs>
          <w:tab w:val="left" w:pos="450"/>
        </w:tabs>
        <w:spacing w:after="200"/>
        <w:ind w:left="450"/>
        <w:jc w:val="both"/>
        <w:rPr>
          <w:bCs/>
          <w:iCs/>
          <w:lang w:val="nl-NL"/>
        </w:rPr>
      </w:pPr>
      <w:r w:rsidRPr="00BF4552">
        <w:rPr>
          <w:bCs/>
          <w:iCs/>
          <w:lang w:val="nl-NL"/>
        </w:rPr>
        <w:lastRenderedPageBreak/>
        <w:t xml:space="preserve">Stevic M, Simic D, Ristic N, Budic I, Marjanovic V, Jovanovski-Srceva M, </w:t>
      </w:r>
      <w:r w:rsidRPr="000F21F6">
        <w:rPr>
          <w:b/>
          <w:bCs/>
          <w:iCs/>
          <w:lang w:val="nl-NL"/>
        </w:rPr>
        <w:t>Repac N</w:t>
      </w:r>
      <w:r w:rsidRPr="00BF4552">
        <w:rPr>
          <w:bCs/>
          <w:iCs/>
          <w:lang w:val="nl-NL"/>
        </w:rPr>
        <w:t>, Rankovic-Janevski M, Tasic G.Evaluation of factors for poor outcome in preterm newborns with posthemorrhagic hydrocephalus associated with late-onset neonatal sepsis. Ther Clin Risk Manag. 2018;14:1965-1973 (M23, IF-1,824)</w:t>
      </w:r>
    </w:p>
    <w:p w14:paraId="71F2C288" w14:textId="77777777" w:rsidR="00760A30" w:rsidRPr="00BF4552" w:rsidRDefault="00760A30" w:rsidP="00760A30">
      <w:pPr>
        <w:pStyle w:val="ListParagraph"/>
        <w:numPr>
          <w:ilvl w:val="0"/>
          <w:numId w:val="13"/>
        </w:numPr>
        <w:tabs>
          <w:tab w:val="left" w:pos="180"/>
        </w:tabs>
        <w:ind w:left="450"/>
        <w:jc w:val="both"/>
        <w:rPr>
          <w:bCs/>
          <w:iCs/>
          <w:lang w:val="nl-NL"/>
        </w:rPr>
      </w:pPr>
      <w:r w:rsidRPr="00BF4552">
        <w:rPr>
          <w:bCs/>
          <w:iCs/>
          <w:lang w:val="nl-NL"/>
        </w:rPr>
        <w:t xml:space="preserve">Djoric IB, Zarkovic MP, Radojicic ZA, </w:t>
      </w:r>
      <w:r w:rsidRPr="000F21F6">
        <w:rPr>
          <w:b/>
          <w:bCs/>
          <w:iCs/>
          <w:lang w:val="nl-NL"/>
        </w:rPr>
        <w:t>Repac NR</w:t>
      </w:r>
      <w:r w:rsidRPr="00BF4552">
        <w:rPr>
          <w:bCs/>
          <w:iCs/>
          <w:lang w:val="nl-NL"/>
        </w:rPr>
        <w:t xml:space="preserve">, Janicijevic AM, Rotim K, Tasic GM, Rasulic LG. The Value of Multidetector Computed Tomography of Orbits in Globe Protrusion in Comparison to Hertel Exophthalmometry.  Acta Clin Croat.  2017; 56(1):21-27. </w:t>
      </w:r>
      <w:r w:rsidRPr="00BF4552">
        <w:rPr>
          <w:bCs/>
          <w:color w:val="231F20"/>
        </w:rPr>
        <w:t>(M23, 146/154, IF-0.366)</w:t>
      </w:r>
    </w:p>
    <w:p w14:paraId="091DD5FE" w14:textId="0DFEB0E1" w:rsidR="00760A30" w:rsidRPr="00BF4552" w:rsidRDefault="00760A30" w:rsidP="00760A30">
      <w:pPr>
        <w:pStyle w:val="ListParagraph"/>
        <w:numPr>
          <w:ilvl w:val="0"/>
          <w:numId w:val="13"/>
        </w:numPr>
        <w:ind w:left="426"/>
        <w:jc w:val="both"/>
        <w:rPr>
          <w:bCs/>
          <w:lang w:val="sl-SI"/>
        </w:rPr>
      </w:pPr>
      <w:proofErr w:type="spellStart"/>
      <w:r w:rsidRPr="00BF4552">
        <w:rPr>
          <w:bCs/>
        </w:rPr>
        <w:t>Tasic</w:t>
      </w:r>
      <w:proofErr w:type="spellEnd"/>
      <w:r w:rsidRPr="00BF4552">
        <w:rPr>
          <w:bCs/>
        </w:rPr>
        <w:t xml:space="preserve"> </w:t>
      </w:r>
      <w:r w:rsidRPr="00BF4552">
        <w:rPr>
          <w:bCs/>
          <w:lang w:val="sr-Latn-CS"/>
        </w:rPr>
        <w:t xml:space="preserve">G, </w:t>
      </w:r>
      <w:proofErr w:type="spellStart"/>
      <w:r w:rsidRPr="000F21F6">
        <w:rPr>
          <w:b/>
          <w:bCs/>
        </w:rPr>
        <w:t>Repac</w:t>
      </w:r>
      <w:proofErr w:type="spellEnd"/>
      <w:r w:rsidRPr="000F21F6">
        <w:rPr>
          <w:b/>
          <w:bCs/>
        </w:rPr>
        <w:t xml:space="preserve"> </w:t>
      </w:r>
      <w:r>
        <w:rPr>
          <w:b/>
          <w:bCs/>
          <w:lang w:val="sr-Latn-CS"/>
        </w:rPr>
        <w:t>N</w:t>
      </w:r>
      <w:r w:rsidRPr="00BF4552">
        <w:rPr>
          <w:bCs/>
          <w:lang w:val="sr-Latn-CS"/>
        </w:rPr>
        <w:t xml:space="preserve">, </w:t>
      </w:r>
      <w:proofErr w:type="spellStart"/>
      <w:r w:rsidRPr="00BF4552">
        <w:rPr>
          <w:bCs/>
        </w:rPr>
        <w:t>Nikolic</w:t>
      </w:r>
      <w:proofErr w:type="spellEnd"/>
      <w:r w:rsidRPr="00BF4552">
        <w:rPr>
          <w:bCs/>
        </w:rPr>
        <w:t xml:space="preserve"> </w:t>
      </w:r>
      <w:r w:rsidRPr="00BF4552">
        <w:rPr>
          <w:bCs/>
          <w:lang w:val="sr-Latn-CS"/>
        </w:rPr>
        <w:t xml:space="preserve">I, </w:t>
      </w:r>
      <w:proofErr w:type="spellStart"/>
      <w:r w:rsidRPr="00BF4552">
        <w:rPr>
          <w:bCs/>
        </w:rPr>
        <w:t>Bogosavljevic</w:t>
      </w:r>
      <w:proofErr w:type="spellEnd"/>
      <w:r w:rsidRPr="00BF4552">
        <w:rPr>
          <w:bCs/>
        </w:rPr>
        <w:t xml:space="preserve"> </w:t>
      </w:r>
      <w:r w:rsidRPr="00BF4552">
        <w:rPr>
          <w:bCs/>
          <w:lang w:val="sr-Latn-CS"/>
        </w:rPr>
        <w:t xml:space="preserve">V, </w:t>
      </w:r>
      <w:proofErr w:type="spellStart"/>
      <w:r w:rsidRPr="00BF4552">
        <w:rPr>
          <w:bCs/>
        </w:rPr>
        <w:t>Scepanovic</w:t>
      </w:r>
      <w:proofErr w:type="spellEnd"/>
      <w:r w:rsidRPr="00BF4552">
        <w:rPr>
          <w:bCs/>
        </w:rPr>
        <w:t xml:space="preserve"> </w:t>
      </w:r>
      <w:r w:rsidRPr="00BF4552">
        <w:rPr>
          <w:bCs/>
          <w:lang w:val="sr-Latn-CS"/>
        </w:rPr>
        <w:t xml:space="preserve">V, </w:t>
      </w:r>
      <w:proofErr w:type="spellStart"/>
      <w:r w:rsidRPr="00BF4552">
        <w:rPr>
          <w:bCs/>
        </w:rPr>
        <w:t>Janicijevic</w:t>
      </w:r>
      <w:proofErr w:type="spellEnd"/>
      <w:r w:rsidRPr="00BF4552">
        <w:rPr>
          <w:bCs/>
        </w:rPr>
        <w:t xml:space="preserve"> </w:t>
      </w:r>
      <w:r w:rsidRPr="00BF4552">
        <w:rPr>
          <w:bCs/>
          <w:lang w:val="sr-Latn-CS"/>
        </w:rPr>
        <w:t xml:space="preserve">A, </w:t>
      </w:r>
      <w:r w:rsidRPr="00BF4552">
        <w:rPr>
          <w:bCs/>
        </w:rPr>
        <w:t>Eric</w:t>
      </w:r>
      <w:r w:rsidRPr="00BF4552">
        <w:rPr>
          <w:bCs/>
          <w:lang w:val="sr-Latn-CS"/>
        </w:rPr>
        <w:t>-</w:t>
      </w:r>
      <w:proofErr w:type="spellStart"/>
      <w:r w:rsidRPr="00BF4552">
        <w:rPr>
          <w:bCs/>
        </w:rPr>
        <w:t>Nikolic</w:t>
      </w:r>
      <w:proofErr w:type="spellEnd"/>
      <w:r w:rsidRPr="00BF4552">
        <w:rPr>
          <w:bCs/>
        </w:rPr>
        <w:t xml:space="preserve"> </w:t>
      </w:r>
      <w:r w:rsidRPr="00BF4552">
        <w:rPr>
          <w:bCs/>
          <w:lang w:val="sr-Latn-CS"/>
        </w:rPr>
        <w:t xml:space="preserve">A, </w:t>
      </w:r>
      <w:proofErr w:type="spellStart"/>
      <w:r w:rsidRPr="00BF4552">
        <w:rPr>
          <w:bCs/>
        </w:rPr>
        <w:t>Rasulic</w:t>
      </w:r>
      <w:proofErr w:type="spellEnd"/>
      <w:r w:rsidRPr="00BF4552">
        <w:rPr>
          <w:bCs/>
        </w:rPr>
        <w:t xml:space="preserve"> </w:t>
      </w:r>
      <w:r w:rsidRPr="00BF4552">
        <w:rPr>
          <w:bCs/>
          <w:lang w:val="sr-Latn-CS"/>
        </w:rPr>
        <w:t>L</w:t>
      </w:r>
      <w:r w:rsidR="00621D82">
        <w:rPr>
          <w:bCs/>
          <w:lang w:val="sr-Latn-CS"/>
        </w:rPr>
        <w:t xml:space="preserve">. </w:t>
      </w:r>
      <w:r w:rsidRPr="00BF4552">
        <w:rPr>
          <w:bCs/>
        </w:rPr>
        <w:t xml:space="preserve">Adult brainstem </w:t>
      </w:r>
      <w:proofErr w:type="spellStart"/>
      <w:r w:rsidRPr="00BF4552">
        <w:rPr>
          <w:bCs/>
        </w:rPr>
        <w:t>gliomas</w:t>
      </w:r>
      <w:proofErr w:type="spellEnd"/>
      <w:r w:rsidRPr="00BF4552">
        <w:rPr>
          <w:bCs/>
        </w:rPr>
        <w:t xml:space="preserve"> – Retrospective analysis of 51 patients</w:t>
      </w:r>
      <w:r w:rsidRPr="00BF4552">
        <w:rPr>
          <w:bCs/>
          <w:lang w:val="sr-Latn-CS"/>
        </w:rPr>
        <w:t xml:space="preserve">. </w:t>
      </w:r>
      <w:r w:rsidRPr="00BF4552">
        <w:rPr>
          <w:bCs/>
        </w:rPr>
        <w:t>2017</w:t>
      </w:r>
      <w:proofErr w:type="gramStart"/>
      <w:r w:rsidRPr="00BF4552">
        <w:rPr>
          <w:bCs/>
        </w:rPr>
        <w:t>;27</w:t>
      </w:r>
      <w:proofErr w:type="gramEnd"/>
      <w:r w:rsidRPr="00BF4552">
        <w:rPr>
          <w:bCs/>
        </w:rPr>
        <w:t>(4):558-562. (M23, IF-0.775)</w:t>
      </w:r>
    </w:p>
    <w:p w14:paraId="58A72B0B" w14:textId="3280175E" w:rsidR="00760A30" w:rsidRPr="00BF4552" w:rsidRDefault="00760A30" w:rsidP="00760A30">
      <w:pPr>
        <w:pStyle w:val="ListParagraph"/>
        <w:numPr>
          <w:ilvl w:val="0"/>
          <w:numId w:val="13"/>
        </w:numPr>
        <w:ind w:left="426"/>
        <w:jc w:val="both"/>
        <w:rPr>
          <w:bCs/>
          <w:lang w:val="sl-SI"/>
        </w:rPr>
      </w:pPr>
      <w:proofErr w:type="spellStart"/>
      <w:r w:rsidRPr="00BF4552">
        <w:rPr>
          <w:rStyle w:val="fontstyle01"/>
          <w:bCs/>
        </w:rPr>
        <w:t>Milatović</w:t>
      </w:r>
      <w:proofErr w:type="spellEnd"/>
      <w:r w:rsidRPr="00BF4552">
        <w:rPr>
          <w:rStyle w:val="fontstyle01"/>
          <w:bCs/>
        </w:rPr>
        <w:t xml:space="preserve"> B, </w:t>
      </w:r>
      <w:proofErr w:type="spellStart"/>
      <w:r w:rsidRPr="00BF4552">
        <w:rPr>
          <w:rStyle w:val="fontstyle01"/>
          <w:bCs/>
        </w:rPr>
        <w:t>Tasić</w:t>
      </w:r>
      <w:proofErr w:type="spellEnd"/>
      <w:r w:rsidRPr="00BF4552">
        <w:rPr>
          <w:rStyle w:val="fontstyle01"/>
          <w:bCs/>
        </w:rPr>
        <w:t xml:space="preserve"> G, </w:t>
      </w:r>
      <w:proofErr w:type="spellStart"/>
      <w:r w:rsidRPr="00BF4552">
        <w:rPr>
          <w:rStyle w:val="fontstyle01"/>
          <w:bCs/>
        </w:rPr>
        <w:t>Nikolić</w:t>
      </w:r>
      <w:proofErr w:type="spellEnd"/>
      <w:r w:rsidRPr="00BF4552">
        <w:rPr>
          <w:rStyle w:val="fontstyle01"/>
          <w:bCs/>
        </w:rPr>
        <w:t xml:space="preserve"> I, </w:t>
      </w:r>
      <w:proofErr w:type="spellStart"/>
      <w:r w:rsidRPr="00BF4552">
        <w:rPr>
          <w:rStyle w:val="fontstyle01"/>
          <w:bCs/>
        </w:rPr>
        <w:t>Đorić</w:t>
      </w:r>
      <w:proofErr w:type="spellEnd"/>
      <w:r w:rsidRPr="00BF4552">
        <w:rPr>
          <w:rStyle w:val="fontstyle01"/>
          <w:bCs/>
        </w:rPr>
        <w:t xml:space="preserve"> I, </w:t>
      </w:r>
      <w:proofErr w:type="spellStart"/>
      <w:r w:rsidRPr="000F21F6">
        <w:rPr>
          <w:rStyle w:val="fontstyle01"/>
          <w:b/>
          <w:bCs/>
        </w:rPr>
        <w:t>Repac</w:t>
      </w:r>
      <w:proofErr w:type="spellEnd"/>
      <w:r w:rsidRPr="000F21F6">
        <w:rPr>
          <w:rStyle w:val="fontstyle01"/>
          <w:b/>
          <w:bCs/>
        </w:rPr>
        <w:t xml:space="preserve"> N</w:t>
      </w:r>
      <w:r w:rsidRPr="00BF4552">
        <w:rPr>
          <w:rStyle w:val="fontstyle01"/>
          <w:bCs/>
        </w:rPr>
        <w:t xml:space="preserve">, </w:t>
      </w:r>
      <w:proofErr w:type="spellStart"/>
      <w:r w:rsidRPr="00BF4552">
        <w:rPr>
          <w:rStyle w:val="fontstyle01"/>
          <w:bCs/>
        </w:rPr>
        <w:t>Šćepanović</w:t>
      </w:r>
      <w:proofErr w:type="spellEnd"/>
      <w:r w:rsidRPr="00BF4552">
        <w:rPr>
          <w:rStyle w:val="fontstyle01"/>
          <w:bCs/>
        </w:rPr>
        <w:t xml:space="preserve"> V,</w:t>
      </w:r>
      <w:r w:rsidR="00621D82">
        <w:rPr>
          <w:rStyle w:val="fontstyle01"/>
          <w:bCs/>
        </w:rPr>
        <w:t xml:space="preserve"> </w:t>
      </w:r>
      <w:proofErr w:type="spellStart"/>
      <w:r w:rsidRPr="00BF4552">
        <w:rPr>
          <w:rStyle w:val="fontstyle01"/>
          <w:bCs/>
        </w:rPr>
        <w:t>Janićijević</w:t>
      </w:r>
      <w:proofErr w:type="spellEnd"/>
      <w:r w:rsidRPr="00BF4552">
        <w:rPr>
          <w:rStyle w:val="fontstyle01"/>
          <w:bCs/>
        </w:rPr>
        <w:t xml:space="preserve"> A, </w:t>
      </w:r>
      <w:proofErr w:type="spellStart"/>
      <w:r w:rsidRPr="00BF4552">
        <w:rPr>
          <w:rStyle w:val="fontstyle01"/>
          <w:bCs/>
        </w:rPr>
        <w:t>Rotim</w:t>
      </w:r>
      <w:proofErr w:type="spellEnd"/>
      <w:r w:rsidRPr="00BF4552">
        <w:rPr>
          <w:rStyle w:val="fontstyle01"/>
          <w:bCs/>
        </w:rPr>
        <w:t xml:space="preserve"> K, </w:t>
      </w:r>
      <w:proofErr w:type="spellStart"/>
      <w:r w:rsidRPr="00BF4552">
        <w:rPr>
          <w:rStyle w:val="fontstyle01"/>
          <w:bCs/>
        </w:rPr>
        <w:t>Rasulić</w:t>
      </w:r>
      <w:proofErr w:type="spellEnd"/>
      <w:r w:rsidRPr="00BF4552">
        <w:rPr>
          <w:rStyle w:val="fontstyle01"/>
          <w:bCs/>
        </w:rPr>
        <w:t xml:space="preserve"> L. </w:t>
      </w:r>
      <w:r w:rsidRPr="00BF4552">
        <w:rPr>
          <w:bCs/>
          <w:color w:val="231F20"/>
        </w:rPr>
        <w:t xml:space="preserve">Determination of the predictive anatomic parameters for bleeding of brain </w:t>
      </w:r>
      <w:proofErr w:type="spellStart"/>
      <w:r w:rsidRPr="00BF4552">
        <w:rPr>
          <w:bCs/>
          <w:color w:val="231F20"/>
        </w:rPr>
        <w:t>arteriovenous</w:t>
      </w:r>
      <w:proofErr w:type="spellEnd"/>
      <w:r w:rsidRPr="00BF4552">
        <w:rPr>
          <w:bCs/>
          <w:color w:val="231F20"/>
        </w:rPr>
        <w:t xml:space="preserve"> malformations by </w:t>
      </w:r>
      <w:proofErr w:type="spellStart"/>
      <w:r w:rsidRPr="00BF4552">
        <w:rPr>
          <w:bCs/>
          <w:color w:val="231F20"/>
        </w:rPr>
        <w:t>multidetector</w:t>
      </w:r>
      <w:proofErr w:type="spellEnd"/>
      <w:r w:rsidRPr="00BF4552">
        <w:rPr>
          <w:bCs/>
          <w:color w:val="231F20"/>
        </w:rPr>
        <w:t xml:space="preserve"> CT angiography. </w:t>
      </w:r>
      <w:proofErr w:type="spellStart"/>
      <w:r w:rsidRPr="00BF4552">
        <w:rPr>
          <w:bCs/>
          <w:color w:val="231F20"/>
        </w:rPr>
        <w:t>Acta</w:t>
      </w:r>
      <w:proofErr w:type="spellEnd"/>
      <w:r w:rsidRPr="00BF4552">
        <w:rPr>
          <w:bCs/>
          <w:color w:val="231F20"/>
        </w:rPr>
        <w:t xml:space="preserve"> </w:t>
      </w:r>
      <w:proofErr w:type="spellStart"/>
      <w:r w:rsidRPr="00BF4552">
        <w:rPr>
          <w:bCs/>
          <w:color w:val="231F20"/>
        </w:rPr>
        <w:t>Clin</w:t>
      </w:r>
      <w:proofErr w:type="spellEnd"/>
      <w:r w:rsidRPr="00BF4552">
        <w:rPr>
          <w:bCs/>
          <w:color w:val="231F20"/>
        </w:rPr>
        <w:t xml:space="preserve"> Croat. 2017; 56(4):728-732. (M23, IF-0.366)</w:t>
      </w:r>
    </w:p>
    <w:p w14:paraId="202B2090" w14:textId="334C03B2" w:rsidR="00760A30" w:rsidRPr="00BF4552" w:rsidRDefault="00760A30" w:rsidP="00760A30">
      <w:pPr>
        <w:pStyle w:val="ListParagraph"/>
        <w:numPr>
          <w:ilvl w:val="0"/>
          <w:numId w:val="13"/>
        </w:numPr>
        <w:ind w:left="426"/>
        <w:jc w:val="both"/>
        <w:rPr>
          <w:bCs/>
          <w:lang w:val="sl-SI"/>
        </w:rPr>
      </w:pPr>
      <w:proofErr w:type="spellStart"/>
      <w:r w:rsidRPr="00BF4552">
        <w:rPr>
          <w:bCs/>
        </w:rPr>
        <w:t>Stojsavljevi</w:t>
      </w:r>
      <w:proofErr w:type="spellEnd"/>
      <w:r w:rsidRPr="00BF4552">
        <w:rPr>
          <w:bCs/>
          <w:lang w:val="sr-Latn-CS"/>
        </w:rPr>
        <w:t xml:space="preserve">ć </w:t>
      </w:r>
      <w:r w:rsidRPr="00BF4552">
        <w:rPr>
          <w:bCs/>
        </w:rPr>
        <w:t>M</w:t>
      </w:r>
      <w:r w:rsidRPr="00BF4552">
        <w:rPr>
          <w:bCs/>
          <w:lang w:val="sr-Latn-CS"/>
        </w:rPr>
        <w:t xml:space="preserve">, </w:t>
      </w:r>
      <w:proofErr w:type="spellStart"/>
      <w:r w:rsidRPr="00BF4552">
        <w:rPr>
          <w:bCs/>
        </w:rPr>
        <w:t>Tasi</w:t>
      </w:r>
      <w:proofErr w:type="spellEnd"/>
      <w:r w:rsidRPr="00BF4552">
        <w:rPr>
          <w:bCs/>
          <w:lang w:val="sr-Latn-CS"/>
        </w:rPr>
        <w:t xml:space="preserve">ć </w:t>
      </w:r>
      <w:r w:rsidRPr="00BF4552">
        <w:rPr>
          <w:bCs/>
        </w:rPr>
        <w:t>G</w:t>
      </w:r>
      <w:r w:rsidRPr="00BF4552">
        <w:rPr>
          <w:bCs/>
          <w:lang w:val="sr-Latn-CS"/>
        </w:rPr>
        <w:t xml:space="preserve">, </w:t>
      </w:r>
      <w:proofErr w:type="spellStart"/>
      <w:r w:rsidRPr="00BF4552">
        <w:rPr>
          <w:bCs/>
        </w:rPr>
        <w:t>Nikoli</w:t>
      </w:r>
      <w:proofErr w:type="spellEnd"/>
      <w:r w:rsidRPr="00BF4552">
        <w:rPr>
          <w:bCs/>
          <w:lang w:val="sr-Latn-CS"/>
        </w:rPr>
        <w:t xml:space="preserve">ć </w:t>
      </w:r>
      <w:r w:rsidRPr="00BF4552">
        <w:rPr>
          <w:bCs/>
        </w:rPr>
        <w:t>I</w:t>
      </w:r>
      <w:r w:rsidRPr="00BF4552">
        <w:rPr>
          <w:bCs/>
          <w:lang w:val="sr-Latn-CS"/>
        </w:rPr>
        <w:t xml:space="preserve">, </w:t>
      </w:r>
      <w:proofErr w:type="spellStart"/>
      <w:r w:rsidRPr="000F21F6">
        <w:rPr>
          <w:b/>
          <w:bCs/>
        </w:rPr>
        <w:t>Repac</w:t>
      </w:r>
      <w:proofErr w:type="spellEnd"/>
      <w:r>
        <w:rPr>
          <w:b/>
          <w:bCs/>
        </w:rPr>
        <w:t xml:space="preserve"> </w:t>
      </w:r>
      <w:r w:rsidRPr="000F21F6">
        <w:rPr>
          <w:b/>
          <w:bCs/>
        </w:rPr>
        <w:t>N</w:t>
      </w:r>
      <w:r w:rsidRPr="00BF4552">
        <w:rPr>
          <w:bCs/>
          <w:lang w:val="sr-Latn-CS"/>
        </w:rPr>
        <w:t xml:space="preserve">, </w:t>
      </w:r>
      <w:proofErr w:type="spellStart"/>
      <w:r w:rsidRPr="00BF4552">
        <w:rPr>
          <w:bCs/>
        </w:rPr>
        <w:t>Jani</w:t>
      </w:r>
      <w:proofErr w:type="spellEnd"/>
      <w:r w:rsidRPr="00BF4552">
        <w:rPr>
          <w:bCs/>
          <w:lang w:val="sr-Latn-CS"/>
        </w:rPr>
        <w:t>ć</w:t>
      </w:r>
      <w:proofErr w:type="spellStart"/>
      <w:r w:rsidRPr="00BF4552">
        <w:rPr>
          <w:bCs/>
        </w:rPr>
        <w:t>ijevi</w:t>
      </w:r>
      <w:proofErr w:type="spellEnd"/>
      <w:r w:rsidRPr="00BF4552">
        <w:rPr>
          <w:bCs/>
          <w:lang w:val="sr-Latn-CS"/>
        </w:rPr>
        <w:t xml:space="preserve">ć </w:t>
      </w:r>
      <w:r w:rsidRPr="00BF4552">
        <w:rPr>
          <w:bCs/>
        </w:rPr>
        <w:t>A</w:t>
      </w:r>
      <w:r w:rsidRPr="00BF4552">
        <w:rPr>
          <w:bCs/>
          <w:lang w:val="sr-Latn-CS"/>
        </w:rPr>
        <w:t xml:space="preserve">, </w:t>
      </w:r>
      <w:r w:rsidRPr="00BF4552">
        <w:rPr>
          <w:bCs/>
        </w:rPr>
        <w:t>S</w:t>
      </w:r>
      <w:r w:rsidRPr="00BF4552">
        <w:rPr>
          <w:bCs/>
          <w:lang w:val="sr-Latn-CS"/>
        </w:rPr>
        <w:t>ć</w:t>
      </w:r>
      <w:proofErr w:type="spellStart"/>
      <w:r w:rsidRPr="00BF4552">
        <w:rPr>
          <w:bCs/>
        </w:rPr>
        <w:t>epanovi</w:t>
      </w:r>
      <w:proofErr w:type="spellEnd"/>
      <w:r w:rsidRPr="00BF4552">
        <w:rPr>
          <w:bCs/>
          <w:lang w:val="sr-Latn-CS"/>
        </w:rPr>
        <w:t xml:space="preserve">ć </w:t>
      </w:r>
      <w:r w:rsidRPr="00BF4552">
        <w:rPr>
          <w:bCs/>
        </w:rPr>
        <w:t>V</w:t>
      </w:r>
      <w:r w:rsidRPr="00BF4552">
        <w:rPr>
          <w:bCs/>
          <w:lang w:val="sr-Latn-CS"/>
        </w:rPr>
        <w:t xml:space="preserve">, </w:t>
      </w:r>
      <w:proofErr w:type="spellStart"/>
      <w:r w:rsidRPr="00BF4552">
        <w:rPr>
          <w:bCs/>
        </w:rPr>
        <w:t>RotimK</w:t>
      </w:r>
      <w:proofErr w:type="spellEnd"/>
      <w:r w:rsidRPr="00BF4552">
        <w:rPr>
          <w:bCs/>
          <w:lang w:val="sr-Latn-CS"/>
        </w:rPr>
        <w:t xml:space="preserve">, </w:t>
      </w:r>
      <w:proofErr w:type="spellStart"/>
      <w:r w:rsidRPr="00BF4552">
        <w:rPr>
          <w:bCs/>
        </w:rPr>
        <w:t>Rasuli</w:t>
      </w:r>
      <w:proofErr w:type="spellEnd"/>
      <w:r w:rsidRPr="00BF4552">
        <w:rPr>
          <w:bCs/>
          <w:lang w:val="sr-Latn-CS"/>
        </w:rPr>
        <w:t xml:space="preserve">ć </w:t>
      </w:r>
      <w:r w:rsidRPr="00BF4552">
        <w:rPr>
          <w:bCs/>
        </w:rPr>
        <w:t>L</w:t>
      </w:r>
      <w:r w:rsidR="00621D82">
        <w:rPr>
          <w:bCs/>
          <w:lang w:val="sr-Latn-CS"/>
        </w:rPr>
        <w:t xml:space="preserve">. </w:t>
      </w:r>
      <w:proofErr w:type="spellStart"/>
      <w:r w:rsidRPr="00BF4552">
        <w:rPr>
          <w:bCs/>
        </w:rPr>
        <w:t>Glioblastoma</w:t>
      </w:r>
      <w:proofErr w:type="spellEnd"/>
      <w:r w:rsidRPr="00BF4552">
        <w:rPr>
          <w:bCs/>
        </w:rPr>
        <w:t xml:space="preserve"> </w:t>
      </w:r>
      <w:proofErr w:type="spellStart"/>
      <w:r w:rsidRPr="00BF4552">
        <w:rPr>
          <w:bCs/>
        </w:rPr>
        <w:t>multiforme</w:t>
      </w:r>
      <w:proofErr w:type="spellEnd"/>
      <w:r w:rsidRPr="00BF4552">
        <w:rPr>
          <w:bCs/>
        </w:rPr>
        <w:t xml:space="preserve"> brain tumors located in the motor cortex – specific findings in </w:t>
      </w:r>
      <w:proofErr w:type="spellStart"/>
      <w:r w:rsidRPr="00BF4552">
        <w:rPr>
          <w:bCs/>
        </w:rPr>
        <w:t>comparation</w:t>
      </w:r>
      <w:proofErr w:type="spellEnd"/>
      <w:r w:rsidRPr="00BF4552">
        <w:rPr>
          <w:bCs/>
        </w:rPr>
        <w:t xml:space="preserve"> with low grade </w:t>
      </w:r>
      <w:proofErr w:type="spellStart"/>
      <w:r w:rsidRPr="00BF4552">
        <w:rPr>
          <w:bCs/>
        </w:rPr>
        <w:t>gliomas</w:t>
      </w:r>
      <w:proofErr w:type="spellEnd"/>
      <w:r w:rsidRPr="00BF4552">
        <w:rPr>
          <w:bCs/>
        </w:rPr>
        <w:t xml:space="preserve"> of the same localization: analysis </w:t>
      </w:r>
      <w:proofErr w:type="spellStart"/>
      <w:r w:rsidRPr="00BF4552">
        <w:rPr>
          <w:bCs/>
        </w:rPr>
        <w:t>pf</w:t>
      </w:r>
      <w:proofErr w:type="spellEnd"/>
      <w:r w:rsidRPr="00BF4552">
        <w:rPr>
          <w:bCs/>
        </w:rPr>
        <w:t xml:space="preserve"> a sixty patient series. </w:t>
      </w:r>
      <w:proofErr w:type="spellStart"/>
      <w:r w:rsidRPr="00BF4552">
        <w:rPr>
          <w:rStyle w:val="jrnl"/>
          <w:bCs/>
        </w:rPr>
        <w:t>Acta</w:t>
      </w:r>
      <w:proofErr w:type="spellEnd"/>
      <w:r w:rsidRPr="00BF4552">
        <w:rPr>
          <w:rStyle w:val="jrnl"/>
          <w:bCs/>
        </w:rPr>
        <w:t xml:space="preserve"> </w:t>
      </w:r>
      <w:proofErr w:type="spellStart"/>
      <w:r w:rsidRPr="00BF4552">
        <w:rPr>
          <w:rStyle w:val="jrnl"/>
          <w:bCs/>
        </w:rPr>
        <w:t>Clin</w:t>
      </w:r>
      <w:proofErr w:type="spellEnd"/>
      <w:r w:rsidRPr="00BF4552">
        <w:rPr>
          <w:rStyle w:val="jrnl"/>
          <w:bCs/>
        </w:rPr>
        <w:t xml:space="preserve"> Croat</w:t>
      </w:r>
      <w:r w:rsidRPr="00BF4552">
        <w:rPr>
          <w:bCs/>
        </w:rPr>
        <w:t>. 2015</w:t>
      </w:r>
      <w:proofErr w:type="gramStart"/>
      <w:r w:rsidRPr="00BF4552">
        <w:rPr>
          <w:bCs/>
        </w:rPr>
        <w:t>;54</w:t>
      </w:r>
      <w:proofErr w:type="gramEnd"/>
      <w:r w:rsidRPr="00BF4552">
        <w:rPr>
          <w:bCs/>
        </w:rPr>
        <w:t>(4):402-8. (M23, IF-0.412)</w:t>
      </w:r>
    </w:p>
    <w:p w14:paraId="318CE671" w14:textId="794DA3A2" w:rsidR="00760A30" w:rsidRPr="00BF4552" w:rsidRDefault="00760A30" w:rsidP="00760A30">
      <w:pPr>
        <w:pStyle w:val="ListParagraph"/>
        <w:numPr>
          <w:ilvl w:val="0"/>
          <w:numId w:val="13"/>
        </w:numPr>
        <w:ind w:left="426"/>
        <w:jc w:val="both"/>
        <w:rPr>
          <w:bCs/>
          <w:lang w:val="sl-SI"/>
        </w:rPr>
      </w:pPr>
      <w:r w:rsidRPr="00BF4552">
        <w:rPr>
          <w:bCs/>
          <w:lang w:val="sr-Latn-CS"/>
        </w:rPr>
        <w:t xml:space="preserve">Nikolić IM, Tasić GM, Jovanović VT, </w:t>
      </w:r>
      <w:r w:rsidRPr="000F21F6">
        <w:rPr>
          <w:b/>
          <w:bCs/>
          <w:lang w:val="sr-Latn-CS"/>
        </w:rPr>
        <w:t>Repac NR</w:t>
      </w:r>
      <w:r w:rsidRPr="00BF4552">
        <w:rPr>
          <w:bCs/>
          <w:lang w:val="sr-Latn-CS"/>
        </w:rPr>
        <w:t>, Janićijević AM, Sćepanović VD, Nestorović BD</w:t>
      </w:r>
      <w:r w:rsidR="00621D82">
        <w:rPr>
          <w:bCs/>
          <w:lang w:val="sr-Latn-CS"/>
        </w:rPr>
        <w:t>.</w:t>
      </w:r>
      <w:r w:rsidRPr="00BF4552">
        <w:rPr>
          <w:bCs/>
          <w:lang w:val="sr-Latn-CS"/>
        </w:rPr>
        <w:t xml:space="preserve"> Assessing the quality of angiographic display of brain blood vessels aneurysms compared to intraoperative state.Vojnosanit Pregl. 2013;70(12):1117-23. (M23, IF-0.269)</w:t>
      </w:r>
    </w:p>
    <w:p w14:paraId="05714463" w14:textId="20C8E46F" w:rsidR="00760A30" w:rsidRPr="00BF4552" w:rsidRDefault="00760A30" w:rsidP="00760A30">
      <w:pPr>
        <w:pStyle w:val="ListParagraph"/>
        <w:numPr>
          <w:ilvl w:val="0"/>
          <w:numId w:val="13"/>
        </w:numPr>
        <w:ind w:left="426"/>
        <w:jc w:val="both"/>
        <w:rPr>
          <w:bCs/>
          <w:lang w:val="sl-SI"/>
        </w:rPr>
      </w:pPr>
      <w:r w:rsidRPr="00BF4552">
        <w:rPr>
          <w:bCs/>
          <w:lang w:val="sr-Latn-CS"/>
        </w:rPr>
        <w:t xml:space="preserve">Mihajlovic M, Bogosavljevic V, Nikolic I, Mrdak M, </w:t>
      </w:r>
      <w:r w:rsidRPr="000F21F6">
        <w:rPr>
          <w:b/>
          <w:bCs/>
          <w:lang w:val="sr-Latn-CS"/>
        </w:rPr>
        <w:t>Repac N</w:t>
      </w:r>
      <w:r w:rsidRPr="00BF4552">
        <w:rPr>
          <w:bCs/>
          <w:lang w:val="sr-Latn-CS"/>
        </w:rPr>
        <w:t xml:space="preserve">, Scepanovic V, Nestorovic B, Tasic </w:t>
      </w:r>
      <w:r w:rsidR="00621D82">
        <w:rPr>
          <w:bCs/>
          <w:lang w:val="sr-Latn-CS"/>
        </w:rPr>
        <w:t>G.</w:t>
      </w:r>
      <w:r w:rsidRPr="00BF4552">
        <w:rPr>
          <w:bCs/>
          <w:lang w:val="sr-Latn-CS"/>
        </w:rPr>
        <w:t xml:space="preserve"> Surgical treatment problems of hydrocephalus caused by spontaneus intraventricular hemorrhage in prematurely born children.Turk Neurosurg. 2013;23(5):593-9. (M23, IF-0.529)</w:t>
      </w:r>
    </w:p>
    <w:p w14:paraId="65593A71" w14:textId="7D37E456" w:rsidR="00760A30" w:rsidRPr="00BF4552" w:rsidRDefault="00760A30" w:rsidP="00760A30">
      <w:pPr>
        <w:pStyle w:val="ListParagraph"/>
        <w:numPr>
          <w:ilvl w:val="0"/>
          <w:numId w:val="13"/>
        </w:numPr>
        <w:ind w:left="426"/>
        <w:jc w:val="both"/>
        <w:rPr>
          <w:bCs/>
          <w:lang w:val="sl-SI"/>
        </w:rPr>
      </w:pPr>
      <w:r w:rsidRPr="00BF4552">
        <w:rPr>
          <w:bCs/>
          <w:lang w:val="sr-Latn-CS"/>
        </w:rPr>
        <w:t xml:space="preserve">Mihajlović M, Mrdak M, Radlović V, Nikolić I, Rakić M, </w:t>
      </w:r>
      <w:r w:rsidRPr="000F21F6">
        <w:rPr>
          <w:b/>
          <w:bCs/>
          <w:lang w:val="sr-Latn-CS"/>
        </w:rPr>
        <w:t>Repac N</w:t>
      </w:r>
      <w:r w:rsidRPr="00BF4552">
        <w:rPr>
          <w:bCs/>
          <w:lang w:val="sr-Latn-CS"/>
        </w:rPr>
        <w:t>, Antunović V, Janićijević A, Sćepanović V, Tasić G, Ducić S: Appli</w:t>
      </w:r>
      <w:r w:rsidR="00621D82">
        <w:rPr>
          <w:bCs/>
          <w:lang w:val="sr-Latn-CS"/>
        </w:rPr>
        <w:t>.</w:t>
      </w:r>
      <w:r w:rsidRPr="00BF4552">
        <w:rPr>
          <w:bCs/>
          <w:lang w:val="sr-Latn-CS"/>
        </w:rPr>
        <w:t>ation of the Ommaya reservoir in the treatment of hydrocephalus in prematurely born children: correlation with animal results. Srp Arh Celok Lek. 2013;141(1-2):8-12. (M23, IF-0.169)</w:t>
      </w:r>
    </w:p>
    <w:p w14:paraId="1C90ABF9" w14:textId="77777777" w:rsidR="00760A30" w:rsidRPr="003E0F5D" w:rsidRDefault="00760A30" w:rsidP="00760A30">
      <w:pPr>
        <w:jc w:val="both"/>
        <w:rPr>
          <w:bCs/>
          <w:iCs/>
          <w:lang w:val="nl-NL"/>
        </w:rPr>
      </w:pPr>
    </w:p>
    <w:p w14:paraId="75222EB2" w14:textId="5E5E0705" w:rsidR="00760A30" w:rsidRPr="000965E2" w:rsidRDefault="000965E2" w:rsidP="00760A30">
      <w:pPr>
        <w:jc w:val="both"/>
        <w:rPr>
          <w:b/>
          <w:i/>
          <w:iCs/>
          <w:lang w:val="nl-NL"/>
        </w:rPr>
      </w:pPr>
      <w:r w:rsidRPr="000965E2">
        <w:rPr>
          <w:b/>
          <w:i/>
          <w:iCs/>
          <w:lang w:val="fr-FR"/>
        </w:rPr>
        <w:t xml:space="preserve">Rad u </w:t>
      </w:r>
      <w:proofErr w:type="spellStart"/>
      <w:r w:rsidRPr="000965E2">
        <w:rPr>
          <w:b/>
          <w:i/>
          <w:iCs/>
          <w:lang w:val="fr-FR"/>
        </w:rPr>
        <w:t>časopisu</w:t>
      </w:r>
      <w:proofErr w:type="spellEnd"/>
      <w:r w:rsidRPr="000965E2">
        <w:rPr>
          <w:b/>
          <w:i/>
          <w:iCs/>
          <w:lang w:val="fr-FR"/>
        </w:rPr>
        <w:t xml:space="preserve"> </w:t>
      </w:r>
      <w:proofErr w:type="spellStart"/>
      <w:r w:rsidRPr="000965E2">
        <w:rPr>
          <w:b/>
          <w:i/>
          <w:iCs/>
          <w:lang w:val="fr-FR"/>
        </w:rPr>
        <w:t>koji</w:t>
      </w:r>
      <w:proofErr w:type="spellEnd"/>
      <w:r w:rsidRPr="000965E2">
        <w:rPr>
          <w:b/>
          <w:i/>
          <w:iCs/>
          <w:lang w:val="fr-FR"/>
        </w:rPr>
        <w:t xml:space="preserve"> je </w:t>
      </w:r>
      <w:proofErr w:type="spellStart"/>
      <w:r w:rsidRPr="000965E2">
        <w:rPr>
          <w:b/>
          <w:i/>
          <w:iCs/>
          <w:lang w:val="fr-FR"/>
        </w:rPr>
        <w:t>uključen</w:t>
      </w:r>
      <w:proofErr w:type="spellEnd"/>
      <w:r w:rsidRPr="000965E2">
        <w:rPr>
          <w:b/>
          <w:i/>
          <w:iCs/>
          <w:lang w:val="fr-FR"/>
        </w:rPr>
        <w:t xml:space="preserve"> u </w:t>
      </w:r>
      <w:proofErr w:type="spellStart"/>
      <w:r w:rsidRPr="000965E2">
        <w:rPr>
          <w:b/>
          <w:i/>
          <w:iCs/>
          <w:lang w:val="fr-FR"/>
        </w:rPr>
        <w:t>Medline</w:t>
      </w:r>
      <w:proofErr w:type="spellEnd"/>
      <w:r w:rsidRPr="000965E2">
        <w:rPr>
          <w:b/>
          <w:i/>
          <w:iCs/>
          <w:lang w:val="fr-FR"/>
        </w:rPr>
        <w:t xml:space="preserve"> </w:t>
      </w:r>
      <w:proofErr w:type="spellStart"/>
      <w:r w:rsidRPr="000965E2">
        <w:rPr>
          <w:b/>
          <w:i/>
          <w:iCs/>
          <w:lang w:val="fr-FR"/>
        </w:rPr>
        <w:t>bazu</w:t>
      </w:r>
      <w:proofErr w:type="spellEnd"/>
      <w:r w:rsidRPr="000965E2">
        <w:rPr>
          <w:b/>
          <w:i/>
          <w:iCs/>
          <w:lang w:val="fr-FR"/>
        </w:rPr>
        <w:t xml:space="preserve"> </w:t>
      </w:r>
      <w:proofErr w:type="spellStart"/>
      <w:r w:rsidRPr="000965E2">
        <w:rPr>
          <w:b/>
          <w:i/>
          <w:iCs/>
          <w:lang w:val="fr-FR"/>
        </w:rPr>
        <w:t>podataka</w:t>
      </w:r>
      <w:proofErr w:type="spellEnd"/>
      <w:r>
        <w:rPr>
          <w:b/>
          <w:i/>
          <w:iCs/>
          <w:lang w:val="fr-FR"/>
        </w:rPr>
        <w:t xml:space="preserve"> (13)</w:t>
      </w:r>
    </w:p>
    <w:p w14:paraId="3B664831" w14:textId="77777777" w:rsidR="00760A30" w:rsidRPr="007147E3" w:rsidRDefault="00760A30" w:rsidP="00760A30">
      <w:pPr>
        <w:jc w:val="both"/>
        <w:rPr>
          <w:i/>
          <w:color w:val="000000"/>
          <w:lang w:val="sl-SI"/>
        </w:rPr>
      </w:pPr>
    </w:p>
    <w:p w14:paraId="5DEC5E6F" w14:textId="7828E7B7" w:rsidR="00760A30" w:rsidRPr="00BF4552" w:rsidRDefault="00760A30" w:rsidP="00760A30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</w:pPr>
      <w:r w:rsidRPr="00621D82">
        <w:rPr>
          <w:b/>
          <w:lang w:val="sl-SI"/>
        </w:rPr>
        <w:t>Repac NR</w:t>
      </w:r>
      <w:r w:rsidRPr="00621D82">
        <w:rPr>
          <w:lang w:val="sl-SI"/>
        </w:rPr>
        <w:t>, Nikolić IM, Mihajlović MH, Đorić I, Janićijević AM, Šćepanović VD, Matić SP, Jovanović VT, Tasić GM</w:t>
      </w:r>
      <w:r w:rsidR="00621D82" w:rsidRPr="00621D82">
        <w:rPr>
          <w:lang w:val="sl-SI"/>
        </w:rPr>
        <w:t>.</w:t>
      </w:r>
      <w:r w:rsidRPr="00621D82">
        <w:rPr>
          <w:lang w:val="sl-SI"/>
        </w:rPr>
        <w:t xml:space="preserve"> </w:t>
      </w:r>
      <w:r w:rsidRPr="00BF4552">
        <w:t xml:space="preserve">Model of growth and surgical treatment </w:t>
      </w:r>
      <w:proofErr w:type="spellStart"/>
      <w:r w:rsidRPr="00BF4552">
        <w:t>glioblastoma</w:t>
      </w:r>
      <w:proofErr w:type="spellEnd"/>
      <w:r w:rsidRPr="00BF4552">
        <w:t xml:space="preserve"> </w:t>
      </w:r>
      <w:proofErr w:type="spellStart"/>
      <w:r w:rsidRPr="00BF4552">
        <w:t>multiforme</w:t>
      </w:r>
      <w:proofErr w:type="spellEnd"/>
      <w:r w:rsidRPr="00BF4552">
        <w:t xml:space="preserve"> tumors localized in the motor zone of the brain-use of the direct </w:t>
      </w:r>
      <w:proofErr w:type="spellStart"/>
      <w:r w:rsidRPr="00BF4552">
        <w:t>electrocorticostimulation</w:t>
      </w:r>
      <w:proofErr w:type="spellEnd"/>
      <w:r w:rsidRPr="00BF4552">
        <w:t xml:space="preserve"> in the prevention of motor deficit. </w:t>
      </w:r>
      <w:proofErr w:type="spellStart"/>
      <w:r w:rsidRPr="00BF4552">
        <w:t>Acta</w:t>
      </w:r>
      <w:proofErr w:type="spellEnd"/>
      <w:r w:rsidRPr="00BF4552">
        <w:t xml:space="preserve"> </w:t>
      </w:r>
      <w:proofErr w:type="spellStart"/>
      <w:r w:rsidRPr="00BF4552">
        <w:t>Chir</w:t>
      </w:r>
      <w:proofErr w:type="spellEnd"/>
      <w:r w:rsidRPr="00BF4552">
        <w:t xml:space="preserve"> </w:t>
      </w:r>
      <w:proofErr w:type="spellStart"/>
      <w:r w:rsidRPr="00BF4552">
        <w:t>Iugosl</w:t>
      </w:r>
      <w:proofErr w:type="spellEnd"/>
      <w:r w:rsidRPr="00BF4552">
        <w:t>, 2014 61(4):5-10</w:t>
      </w:r>
    </w:p>
    <w:p w14:paraId="4FEFB1F9" w14:textId="5DF3B5F8" w:rsidR="00760A30" w:rsidRPr="00BF4552" w:rsidRDefault="00760A30" w:rsidP="00760A30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</w:pPr>
      <w:proofErr w:type="spellStart"/>
      <w:r w:rsidRPr="00BF4552">
        <w:t>Milošević</w:t>
      </w:r>
      <w:proofErr w:type="spellEnd"/>
      <w:r w:rsidRPr="00BF4552">
        <w:t xml:space="preserve"> A, </w:t>
      </w:r>
      <w:proofErr w:type="spellStart"/>
      <w:r w:rsidRPr="000F21F6">
        <w:rPr>
          <w:b/>
        </w:rPr>
        <w:t>Repac</w:t>
      </w:r>
      <w:proofErr w:type="spellEnd"/>
      <w:r w:rsidRPr="000F21F6">
        <w:rPr>
          <w:b/>
        </w:rPr>
        <w:t xml:space="preserve"> NR</w:t>
      </w:r>
      <w:r w:rsidRPr="00BF4552">
        <w:t xml:space="preserve">, </w:t>
      </w:r>
      <w:proofErr w:type="spellStart"/>
      <w:r w:rsidRPr="00BF4552">
        <w:t>Nikolić</w:t>
      </w:r>
      <w:proofErr w:type="spellEnd"/>
      <w:r w:rsidRPr="00BF4552">
        <w:t xml:space="preserve"> IM, </w:t>
      </w:r>
      <w:proofErr w:type="spellStart"/>
      <w:r w:rsidRPr="00BF4552">
        <w:t>Djorić</w:t>
      </w:r>
      <w:proofErr w:type="spellEnd"/>
      <w:r w:rsidRPr="00BF4552">
        <w:t xml:space="preserve"> I, </w:t>
      </w:r>
      <w:proofErr w:type="spellStart"/>
      <w:r w:rsidRPr="00BF4552">
        <w:t>Janićijević</w:t>
      </w:r>
      <w:proofErr w:type="spellEnd"/>
      <w:r w:rsidRPr="00BF4552">
        <w:t xml:space="preserve"> AM, </w:t>
      </w:r>
      <w:proofErr w:type="spellStart"/>
      <w:r w:rsidRPr="00BF4552">
        <w:t>Matić</w:t>
      </w:r>
      <w:proofErr w:type="spellEnd"/>
      <w:r w:rsidRPr="00BF4552">
        <w:t xml:space="preserve"> SP, </w:t>
      </w:r>
      <w:proofErr w:type="spellStart"/>
      <w:r w:rsidRPr="00BF4552">
        <w:t>Šćepanović</w:t>
      </w:r>
      <w:proofErr w:type="spellEnd"/>
      <w:r w:rsidRPr="00BF4552">
        <w:t xml:space="preserve"> VD, </w:t>
      </w:r>
      <w:proofErr w:type="spellStart"/>
      <w:r w:rsidRPr="00BF4552">
        <w:t>Jovanović</w:t>
      </w:r>
      <w:proofErr w:type="spellEnd"/>
      <w:r w:rsidRPr="00BF4552">
        <w:t xml:space="preserve"> VT, </w:t>
      </w:r>
      <w:proofErr w:type="spellStart"/>
      <w:r w:rsidRPr="00BF4552">
        <w:t>Tasić</w:t>
      </w:r>
      <w:proofErr w:type="spellEnd"/>
      <w:r w:rsidRPr="00BF4552">
        <w:t xml:space="preserve"> GM</w:t>
      </w:r>
      <w:r w:rsidR="00621D82">
        <w:t>.</w:t>
      </w:r>
      <w:r w:rsidRPr="00BF4552">
        <w:t xml:space="preserve"> The natural course of spontaneous </w:t>
      </w:r>
      <w:proofErr w:type="spellStart"/>
      <w:r w:rsidRPr="00BF4552">
        <w:t>intracerebral</w:t>
      </w:r>
      <w:proofErr w:type="spellEnd"/>
      <w:r w:rsidRPr="00BF4552">
        <w:t xml:space="preserve"> brain hemorrhage localized in the basal ganglia of the brain: The analysis of a series of 39 patients. </w:t>
      </w:r>
      <w:proofErr w:type="spellStart"/>
      <w:r w:rsidRPr="00BF4552">
        <w:t>Acta</w:t>
      </w:r>
      <w:proofErr w:type="spellEnd"/>
      <w:r w:rsidRPr="00BF4552">
        <w:t xml:space="preserve"> </w:t>
      </w:r>
      <w:proofErr w:type="spellStart"/>
      <w:r w:rsidRPr="00BF4552">
        <w:t>Chir</w:t>
      </w:r>
      <w:proofErr w:type="spellEnd"/>
      <w:r w:rsidRPr="00BF4552">
        <w:t xml:space="preserve"> </w:t>
      </w:r>
      <w:proofErr w:type="spellStart"/>
      <w:r w:rsidRPr="00BF4552">
        <w:t>Iugosl</w:t>
      </w:r>
      <w:proofErr w:type="spellEnd"/>
      <w:r w:rsidRPr="00BF4552">
        <w:t>, 2014 61(4):17-20</w:t>
      </w:r>
    </w:p>
    <w:p w14:paraId="398B7BA5" w14:textId="28DB478D" w:rsidR="00760A30" w:rsidRPr="00BF4552" w:rsidRDefault="00760A30" w:rsidP="00760A30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</w:pPr>
      <w:proofErr w:type="spellStart"/>
      <w:r w:rsidRPr="00BF4552">
        <w:t>Samardžić</w:t>
      </w:r>
      <w:proofErr w:type="spellEnd"/>
      <w:r w:rsidRPr="00BF4552">
        <w:t xml:space="preserve"> M, </w:t>
      </w:r>
      <w:proofErr w:type="spellStart"/>
      <w:r w:rsidRPr="000F21F6">
        <w:rPr>
          <w:b/>
        </w:rPr>
        <w:t>Repac</w:t>
      </w:r>
      <w:proofErr w:type="spellEnd"/>
      <w:r w:rsidRPr="000F21F6">
        <w:rPr>
          <w:b/>
        </w:rPr>
        <w:t xml:space="preserve"> NR</w:t>
      </w:r>
      <w:r w:rsidRPr="00BF4552">
        <w:t xml:space="preserve">, </w:t>
      </w:r>
      <w:proofErr w:type="spellStart"/>
      <w:r w:rsidRPr="00BF4552">
        <w:t>Nikolić</w:t>
      </w:r>
      <w:proofErr w:type="spellEnd"/>
      <w:r w:rsidRPr="00BF4552">
        <w:t xml:space="preserve"> IM, </w:t>
      </w:r>
      <w:proofErr w:type="spellStart"/>
      <w:r w:rsidRPr="00BF4552">
        <w:t>Đorić</w:t>
      </w:r>
      <w:proofErr w:type="spellEnd"/>
      <w:r w:rsidRPr="00BF4552">
        <w:t xml:space="preserve"> IB, </w:t>
      </w:r>
      <w:proofErr w:type="spellStart"/>
      <w:r w:rsidRPr="00BF4552">
        <w:t>Janićijević</w:t>
      </w:r>
      <w:proofErr w:type="spellEnd"/>
      <w:r w:rsidRPr="00BF4552">
        <w:t xml:space="preserve"> AM, </w:t>
      </w:r>
      <w:proofErr w:type="spellStart"/>
      <w:r w:rsidRPr="00BF4552">
        <w:t>Matić</w:t>
      </w:r>
      <w:proofErr w:type="spellEnd"/>
      <w:r w:rsidRPr="00BF4552">
        <w:t xml:space="preserve"> SP, </w:t>
      </w:r>
      <w:proofErr w:type="spellStart"/>
      <w:r w:rsidRPr="00BF4552">
        <w:t>Šćepanović</w:t>
      </w:r>
      <w:proofErr w:type="spellEnd"/>
      <w:r w:rsidRPr="00BF4552">
        <w:t xml:space="preserve"> VD, </w:t>
      </w:r>
      <w:proofErr w:type="spellStart"/>
      <w:r w:rsidRPr="00BF4552">
        <w:t>Jovanović</w:t>
      </w:r>
      <w:proofErr w:type="spellEnd"/>
      <w:r w:rsidRPr="00BF4552">
        <w:t xml:space="preserve"> VT, </w:t>
      </w:r>
      <w:proofErr w:type="spellStart"/>
      <w:r w:rsidRPr="00BF4552">
        <w:t>Milošević</w:t>
      </w:r>
      <w:proofErr w:type="spellEnd"/>
      <w:r w:rsidRPr="00BF4552">
        <w:t xml:space="preserve"> A, </w:t>
      </w:r>
      <w:proofErr w:type="spellStart"/>
      <w:r w:rsidRPr="00BF4552">
        <w:t>Tasić</w:t>
      </w:r>
      <w:proofErr w:type="spellEnd"/>
      <w:r w:rsidRPr="00BF4552">
        <w:t xml:space="preserve"> GM</w:t>
      </w:r>
      <w:r w:rsidR="00621D82">
        <w:t>.</w:t>
      </w:r>
      <w:r w:rsidRPr="00BF4552">
        <w:t xml:space="preserve"> Diagnostic and predictive factors of perioperative comorbidities in the treatment of hydrocephalus. </w:t>
      </w:r>
      <w:proofErr w:type="spellStart"/>
      <w:r w:rsidRPr="00BF4552">
        <w:t>Acta</w:t>
      </w:r>
      <w:proofErr w:type="spellEnd"/>
      <w:r w:rsidRPr="00BF4552">
        <w:t xml:space="preserve"> </w:t>
      </w:r>
      <w:proofErr w:type="spellStart"/>
      <w:r w:rsidRPr="00BF4552">
        <w:t>Chir</w:t>
      </w:r>
      <w:proofErr w:type="spellEnd"/>
      <w:r w:rsidRPr="00BF4552">
        <w:t xml:space="preserve"> </w:t>
      </w:r>
      <w:proofErr w:type="spellStart"/>
      <w:r w:rsidRPr="00BF4552">
        <w:t>Iugosl</w:t>
      </w:r>
      <w:proofErr w:type="spellEnd"/>
      <w:r w:rsidRPr="00BF4552">
        <w:t>, 2014 61(4):21-25</w:t>
      </w:r>
    </w:p>
    <w:p w14:paraId="371328C8" w14:textId="723685DF" w:rsidR="00760A30" w:rsidRPr="00BF4552" w:rsidRDefault="00760A30" w:rsidP="00760A30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</w:pPr>
      <w:proofErr w:type="spellStart"/>
      <w:r w:rsidRPr="00BF4552">
        <w:t>Radosavljević</w:t>
      </w:r>
      <w:proofErr w:type="spellEnd"/>
      <w:r w:rsidRPr="00BF4552">
        <w:t xml:space="preserve"> M, </w:t>
      </w:r>
      <w:proofErr w:type="spellStart"/>
      <w:r w:rsidRPr="000F21F6">
        <w:rPr>
          <w:b/>
        </w:rPr>
        <w:t>Repac</w:t>
      </w:r>
      <w:proofErr w:type="spellEnd"/>
      <w:r w:rsidRPr="000F21F6">
        <w:rPr>
          <w:b/>
        </w:rPr>
        <w:t xml:space="preserve"> NR</w:t>
      </w:r>
      <w:r w:rsidRPr="00BF4552">
        <w:t xml:space="preserve">, </w:t>
      </w:r>
      <w:proofErr w:type="spellStart"/>
      <w:r w:rsidRPr="00BF4552">
        <w:t>Nikolić</w:t>
      </w:r>
      <w:proofErr w:type="spellEnd"/>
      <w:r w:rsidRPr="00BF4552">
        <w:t xml:space="preserve"> IM, </w:t>
      </w:r>
      <w:proofErr w:type="spellStart"/>
      <w:r w:rsidRPr="00BF4552">
        <w:t>Đorić</w:t>
      </w:r>
      <w:proofErr w:type="spellEnd"/>
      <w:r w:rsidRPr="00BF4552">
        <w:t xml:space="preserve"> IB, </w:t>
      </w:r>
      <w:proofErr w:type="spellStart"/>
      <w:r w:rsidRPr="00BF4552">
        <w:t>Janićijević</w:t>
      </w:r>
      <w:proofErr w:type="spellEnd"/>
      <w:r w:rsidRPr="00BF4552">
        <w:t xml:space="preserve"> AM, </w:t>
      </w:r>
      <w:proofErr w:type="spellStart"/>
      <w:r w:rsidRPr="00BF4552">
        <w:t>Matić</w:t>
      </w:r>
      <w:proofErr w:type="spellEnd"/>
      <w:r w:rsidRPr="00BF4552">
        <w:t xml:space="preserve"> SP, </w:t>
      </w:r>
      <w:proofErr w:type="spellStart"/>
      <w:r w:rsidRPr="00BF4552">
        <w:t>Šćepanović</w:t>
      </w:r>
      <w:proofErr w:type="spellEnd"/>
      <w:r w:rsidRPr="00BF4552">
        <w:t xml:space="preserve"> VD, </w:t>
      </w:r>
      <w:proofErr w:type="spellStart"/>
      <w:r w:rsidRPr="00BF4552">
        <w:t>Jovanović</w:t>
      </w:r>
      <w:proofErr w:type="spellEnd"/>
      <w:r w:rsidRPr="00BF4552">
        <w:t xml:space="preserve"> VT, </w:t>
      </w:r>
      <w:proofErr w:type="spellStart"/>
      <w:r w:rsidRPr="00BF4552">
        <w:t>Milić</w:t>
      </w:r>
      <w:proofErr w:type="spellEnd"/>
      <w:r w:rsidRPr="00BF4552">
        <w:t xml:space="preserve"> IS, </w:t>
      </w:r>
      <w:proofErr w:type="spellStart"/>
      <w:r w:rsidRPr="00BF4552">
        <w:t>Tasić</w:t>
      </w:r>
      <w:proofErr w:type="spellEnd"/>
      <w:r w:rsidRPr="00BF4552">
        <w:t xml:space="preserve"> GM</w:t>
      </w:r>
      <w:r w:rsidR="00621D82">
        <w:t>.</w:t>
      </w:r>
      <w:r w:rsidRPr="00BF4552">
        <w:t xml:space="preserve"> Epilepsy as an initial factor of the clinical presentation of </w:t>
      </w:r>
      <w:proofErr w:type="spellStart"/>
      <w:r w:rsidRPr="00BF4552">
        <w:t>arteriovenous</w:t>
      </w:r>
      <w:proofErr w:type="spellEnd"/>
      <w:r w:rsidRPr="00BF4552">
        <w:t xml:space="preserve"> malformations of the brain - natural history and risk factors. </w:t>
      </w:r>
      <w:proofErr w:type="spellStart"/>
      <w:r w:rsidRPr="00BF4552">
        <w:t>Acta</w:t>
      </w:r>
      <w:proofErr w:type="spellEnd"/>
      <w:r w:rsidRPr="00BF4552">
        <w:t xml:space="preserve"> </w:t>
      </w:r>
      <w:proofErr w:type="spellStart"/>
      <w:r w:rsidRPr="00BF4552">
        <w:t>Chir</w:t>
      </w:r>
      <w:proofErr w:type="spellEnd"/>
      <w:r w:rsidRPr="00BF4552">
        <w:t xml:space="preserve"> </w:t>
      </w:r>
      <w:proofErr w:type="spellStart"/>
      <w:r w:rsidRPr="00BF4552">
        <w:t>Iugosl</w:t>
      </w:r>
      <w:proofErr w:type="spellEnd"/>
      <w:r w:rsidRPr="00BF4552">
        <w:t>, 2014 61(4):27-31</w:t>
      </w:r>
    </w:p>
    <w:p w14:paraId="75105134" w14:textId="02DF8941" w:rsidR="00760A30" w:rsidRPr="00BF4552" w:rsidRDefault="00760A30" w:rsidP="00760A30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</w:pPr>
      <w:proofErr w:type="spellStart"/>
      <w:r w:rsidRPr="00BF4552">
        <w:lastRenderedPageBreak/>
        <w:t>Janićijević</w:t>
      </w:r>
      <w:proofErr w:type="spellEnd"/>
      <w:r w:rsidRPr="00BF4552">
        <w:t xml:space="preserve"> AM,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NR</w:t>
      </w:r>
      <w:r w:rsidRPr="00BF4552">
        <w:t xml:space="preserve">, </w:t>
      </w:r>
      <w:proofErr w:type="spellStart"/>
      <w:r w:rsidRPr="00BF4552">
        <w:t>Nikolić</w:t>
      </w:r>
      <w:proofErr w:type="spellEnd"/>
      <w:r w:rsidRPr="00BF4552">
        <w:t xml:space="preserve"> IM: </w:t>
      </w:r>
      <w:proofErr w:type="spellStart"/>
      <w:proofErr w:type="gramStart"/>
      <w:r w:rsidRPr="00BF4552">
        <w:t>Đorić</w:t>
      </w:r>
      <w:proofErr w:type="spellEnd"/>
      <w:proofErr w:type="gramEnd"/>
      <w:r w:rsidRPr="00BF4552">
        <w:t xml:space="preserve"> I, </w:t>
      </w:r>
      <w:proofErr w:type="spellStart"/>
      <w:r w:rsidRPr="00BF4552">
        <w:t>Šćepanović</w:t>
      </w:r>
      <w:proofErr w:type="spellEnd"/>
      <w:r w:rsidRPr="00BF4552">
        <w:t xml:space="preserve"> VD, </w:t>
      </w:r>
      <w:proofErr w:type="spellStart"/>
      <w:r w:rsidRPr="00BF4552">
        <w:t>Janićijević</w:t>
      </w:r>
      <w:proofErr w:type="spellEnd"/>
      <w:r w:rsidRPr="00BF4552">
        <w:t xml:space="preserve"> VT, </w:t>
      </w:r>
      <w:proofErr w:type="spellStart"/>
      <w:r w:rsidRPr="00BF4552">
        <w:t>Tasić</w:t>
      </w:r>
      <w:proofErr w:type="spellEnd"/>
      <w:r w:rsidRPr="00BF4552">
        <w:t xml:space="preserve"> GM</w:t>
      </w:r>
      <w:r w:rsidR="00621D82">
        <w:t>.</w:t>
      </w:r>
      <w:r w:rsidRPr="00BF4552">
        <w:t xml:space="preserve"> Cavernous malformations of the brain stem - the clinical features and surgical approaches. </w:t>
      </w:r>
      <w:proofErr w:type="spellStart"/>
      <w:r w:rsidRPr="00BF4552">
        <w:t>Acta</w:t>
      </w:r>
      <w:proofErr w:type="spellEnd"/>
      <w:r w:rsidRPr="00BF4552">
        <w:t xml:space="preserve"> </w:t>
      </w:r>
      <w:proofErr w:type="spellStart"/>
      <w:r w:rsidRPr="00BF4552">
        <w:t>Chir</w:t>
      </w:r>
      <w:proofErr w:type="spellEnd"/>
      <w:r w:rsidRPr="00BF4552">
        <w:t xml:space="preserve"> </w:t>
      </w:r>
      <w:proofErr w:type="spellStart"/>
      <w:r w:rsidRPr="00BF4552">
        <w:t>Iugosl</w:t>
      </w:r>
      <w:proofErr w:type="spellEnd"/>
      <w:r w:rsidRPr="00BF4552">
        <w:t>, 2014 61(4):33-38</w:t>
      </w:r>
    </w:p>
    <w:p w14:paraId="0E081BD9" w14:textId="478B0332" w:rsidR="00760A30" w:rsidRPr="00621D82" w:rsidRDefault="00760A30" w:rsidP="00760A30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  <w:rPr>
          <w:lang w:val="sr-Latn-CS"/>
        </w:rPr>
      </w:pPr>
      <w:r w:rsidRPr="00BF4552">
        <w:rPr>
          <w:lang w:val="sr-Latn-CS"/>
        </w:rPr>
        <w:t xml:space="preserve">Mihajlović MH, Mrdak M, </w:t>
      </w:r>
      <w:r w:rsidRPr="00DE07A3">
        <w:rPr>
          <w:b/>
          <w:lang w:val="sr-Latn-CS"/>
        </w:rPr>
        <w:t>Repac NR</w:t>
      </w:r>
      <w:r w:rsidRPr="00BF4552">
        <w:rPr>
          <w:lang w:val="sr-Latn-CS"/>
        </w:rPr>
        <w:t>, Nikolić IM, Đorić IB, Janićijević AM, Matić SP, Šćepanović VD, Janićijević VT, Tasić GM</w:t>
      </w:r>
      <w:r w:rsidR="00621D82">
        <w:rPr>
          <w:lang w:val="sr-Latn-CS"/>
        </w:rPr>
        <w:t>.</w:t>
      </w:r>
      <w:r w:rsidRPr="00BF4552">
        <w:rPr>
          <w:lang w:val="sr-Latn-CS"/>
        </w:rPr>
        <w:t xml:space="preserve"> Modaliteti lečenja hidrocefalusa kod prevremeno rođene dece sa intraventrikularnom hemoragijom – plasiranje Omaya rezervoara – prikaz serije od 30 pacijenata. </w:t>
      </w:r>
      <w:proofErr w:type="spellStart"/>
      <w:r w:rsidRPr="00BF4552">
        <w:t>Acta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Chir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Iugosl</w:t>
      </w:r>
      <w:proofErr w:type="spellEnd"/>
      <w:r w:rsidRPr="00621D82">
        <w:rPr>
          <w:lang w:val="sr-Latn-CS"/>
        </w:rPr>
        <w:t>. 2013;60(4):59-64</w:t>
      </w:r>
    </w:p>
    <w:p w14:paraId="6821134B" w14:textId="7E4DE885" w:rsidR="00760A30" w:rsidRPr="00621D82" w:rsidRDefault="00760A30" w:rsidP="00760A30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  <w:rPr>
          <w:lang w:val="sr-Latn-CS"/>
        </w:rPr>
      </w:pPr>
      <w:proofErr w:type="spellStart"/>
      <w:r w:rsidRPr="00BF4552">
        <w:t>Mrdak</w:t>
      </w:r>
      <w:proofErr w:type="spellEnd"/>
      <w:r w:rsidRPr="00621D82">
        <w:rPr>
          <w:lang w:val="sr-Latn-CS"/>
        </w:rPr>
        <w:t xml:space="preserve"> </w:t>
      </w:r>
      <w:r w:rsidRPr="00BF4552">
        <w:t>M</w:t>
      </w:r>
      <w:r w:rsidRPr="00621D82">
        <w:rPr>
          <w:lang w:val="sr-Latn-CS"/>
        </w:rPr>
        <w:t xml:space="preserve">, </w:t>
      </w:r>
      <w:proofErr w:type="spellStart"/>
      <w:r w:rsidRPr="00DE07A3">
        <w:rPr>
          <w:b/>
        </w:rPr>
        <w:t>Repac</w:t>
      </w:r>
      <w:proofErr w:type="spellEnd"/>
      <w:r w:rsidRPr="00621D82">
        <w:rPr>
          <w:b/>
          <w:lang w:val="sr-Latn-CS"/>
        </w:rPr>
        <w:t xml:space="preserve"> </w:t>
      </w:r>
      <w:r w:rsidRPr="00DE07A3">
        <w:rPr>
          <w:b/>
        </w:rPr>
        <w:t>NR</w:t>
      </w:r>
      <w:r w:rsidRPr="00621D82">
        <w:rPr>
          <w:lang w:val="sr-Latn-CS"/>
        </w:rPr>
        <w:t xml:space="preserve">, </w:t>
      </w:r>
      <w:proofErr w:type="spellStart"/>
      <w:r w:rsidRPr="00BF4552">
        <w:t>Nikoli</w:t>
      </w:r>
      <w:proofErr w:type="spellEnd"/>
      <w:r w:rsidRPr="00621D82">
        <w:rPr>
          <w:lang w:val="sr-Latn-CS"/>
        </w:rPr>
        <w:t xml:space="preserve">ć </w:t>
      </w:r>
      <w:r w:rsidRPr="00BF4552">
        <w:t>IM</w:t>
      </w:r>
      <w:r w:rsidRPr="00621D82">
        <w:rPr>
          <w:lang w:val="sr-Latn-CS"/>
        </w:rPr>
        <w:t>, Đ</w:t>
      </w:r>
      <w:proofErr w:type="spellStart"/>
      <w:r w:rsidRPr="00BF4552">
        <w:t>ori</w:t>
      </w:r>
      <w:proofErr w:type="spellEnd"/>
      <w:r w:rsidRPr="00621D82">
        <w:rPr>
          <w:lang w:val="sr-Latn-CS"/>
        </w:rPr>
        <w:t xml:space="preserve">ć </w:t>
      </w:r>
      <w:r w:rsidRPr="00BF4552">
        <w:t>IB</w:t>
      </w:r>
      <w:r w:rsidRPr="00621D82">
        <w:rPr>
          <w:lang w:val="sr-Latn-CS"/>
        </w:rPr>
        <w:t xml:space="preserve">, </w:t>
      </w:r>
      <w:proofErr w:type="spellStart"/>
      <w:r w:rsidRPr="00BF4552">
        <w:t>Jani</w:t>
      </w:r>
      <w:proofErr w:type="spellEnd"/>
      <w:r w:rsidRPr="00621D82">
        <w:rPr>
          <w:lang w:val="sr-Latn-CS"/>
        </w:rPr>
        <w:t>ć</w:t>
      </w:r>
      <w:proofErr w:type="spellStart"/>
      <w:r w:rsidRPr="00BF4552">
        <w:t>ijevi</w:t>
      </w:r>
      <w:proofErr w:type="spellEnd"/>
      <w:r w:rsidRPr="00621D82">
        <w:rPr>
          <w:lang w:val="sr-Latn-CS"/>
        </w:rPr>
        <w:t xml:space="preserve">ć </w:t>
      </w:r>
      <w:r w:rsidRPr="00BF4552">
        <w:t>AM</w:t>
      </w:r>
      <w:r w:rsidRPr="00621D82">
        <w:rPr>
          <w:lang w:val="sr-Latn-CS"/>
        </w:rPr>
        <w:t xml:space="preserve">, </w:t>
      </w:r>
      <w:proofErr w:type="spellStart"/>
      <w:r w:rsidRPr="00BF4552">
        <w:t>Mati</w:t>
      </w:r>
      <w:proofErr w:type="spellEnd"/>
      <w:r w:rsidRPr="00621D82">
        <w:rPr>
          <w:lang w:val="sr-Latn-CS"/>
        </w:rPr>
        <w:t xml:space="preserve">ć </w:t>
      </w:r>
      <w:r w:rsidRPr="00BF4552">
        <w:t>SP</w:t>
      </w:r>
      <w:r w:rsidRPr="00621D82">
        <w:rPr>
          <w:lang w:val="sr-Latn-CS"/>
        </w:rPr>
        <w:t>, Šć</w:t>
      </w:r>
      <w:proofErr w:type="spellStart"/>
      <w:r w:rsidRPr="00BF4552">
        <w:t>epanovi</w:t>
      </w:r>
      <w:proofErr w:type="spellEnd"/>
      <w:r w:rsidRPr="00621D82">
        <w:rPr>
          <w:lang w:val="sr-Latn-CS"/>
        </w:rPr>
        <w:t xml:space="preserve">ć </w:t>
      </w:r>
      <w:r w:rsidRPr="00BF4552">
        <w:t>VD</w:t>
      </w:r>
      <w:r w:rsidRPr="00621D82">
        <w:rPr>
          <w:lang w:val="sr-Latn-CS"/>
        </w:rPr>
        <w:t xml:space="preserve">, </w:t>
      </w:r>
      <w:proofErr w:type="spellStart"/>
      <w:r w:rsidRPr="00BF4552">
        <w:t>Jovanovi</w:t>
      </w:r>
      <w:proofErr w:type="spellEnd"/>
      <w:r w:rsidRPr="00621D82">
        <w:rPr>
          <w:lang w:val="sr-Latn-CS"/>
        </w:rPr>
        <w:t xml:space="preserve">ć </w:t>
      </w:r>
      <w:r w:rsidRPr="00BF4552">
        <w:t>VT</w:t>
      </w:r>
      <w:r w:rsidRPr="00621D82">
        <w:rPr>
          <w:lang w:val="sr-Latn-CS"/>
        </w:rPr>
        <w:t xml:space="preserve">, </w:t>
      </w:r>
      <w:proofErr w:type="spellStart"/>
      <w:r w:rsidRPr="00BF4552">
        <w:t>Mihajlovi</w:t>
      </w:r>
      <w:proofErr w:type="spellEnd"/>
      <w:r w:rsidRPr="00621D82">
        <w:rPr>
          <w:lang w:val="sr-Latn-CS"/>
        </w:rPr>
        <w:t xml:space="preserve">ć </w:t>
      </w:r>
      <w:r w:rsidRPr="00BF4552">
        <w:t>MH</w:t>
      </w:r>
      <w:r w:rsidRPr="00621D82">
        <w:rPr>
          <w:lang w:val="sr-Latn-CS"/>
        </w:rPr>
        <w:t xml:space="preserve">, </w:t>
      </w:r>
      <w:proofErr w:type="spellStart"/>
      <w:r w:rsidRPr="00BF4552">
        <w:t>Tasi</w:t>
      </w:r>
      <w:proofErr w:type="spellEnd"/>
      <w:r w:rsidRPr="00621D82">
        <w:rPr>
          <w:lang w:val="sr-Latn-CS"/>
        </w:rPr>
        <w:t xml:space="preserve">ć </w:t>
      </w:r>
      <w:r w:rsidRPr="00BF4552">
        <w:t>GM</w:t>
      </w:r>
      <w:r w:rsidR="00621D82" w:rsidRPr="00621D82">
        <w:rPr>
          <w:lang w:val="sr-Latn-CS"/>
        </w:rPr>
        <w:t>.</w:t>
      </w:r>
      <w:r w:rsidRPr="00621D82">
        <w:rPr>
          <w:lang w:val="sr-Latn-CS"/>
        </w:rPr>
        <w:t xml:space="preserve"> </w:t>
      </w:r>
      <w:proofErr w:type="spellStart"/>
      <w:r w:rsidRPr="00BF4552">
        <w:t>Modaliteti</w:t>
      </w:r>
      <w:proofErr w:type="spellEnd"/>
      <w:r w:rsidRPr="00621D82">
        <w:rPr>
          <w:lang w:val="sr-Latn-CS"/>
        </w:rPr>
        <w:t xml:space="preserve"> </w:t>
      </w:r>
      <w:r w:rsidRPr="00BF4552">
        <w:t>le</w:t>
      </w:r>
      <w:r w:rsidRPr="00621D82">
        <w:rPr>
          <w:lang w:val="sr-Latn-CS"/>
        </w:rPr>
        <w:t>č</w:t>
      </w:r>
      <w:proofErr w:type="spellStart"/>
      <w:r w:rsidRPr="00BF4552">
        <w:t>enja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rupturirane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intrakranijalne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aneurizme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kod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dece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udru</w:t>
      </w:r>
      <w:proofErr w:type="spellEnd"/>
      <w:r w:rsidRPr="00621D82">
        <w:rPr>
          <w:lang w:val="sr-Latn-CS"/>
        </w:rPr>
        <w:t>ž</w:t>
      </w:r>
      <w:proofErr w:type="spellStart"/>
      <w:r w:rsidRPr="00BF4552">
        <w:t>ene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sa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arteriovenskom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malformacijom</w:t>
      </w:r>
      <w:proofErr w:type="spellEnd"/>
      <w:r w:rsidRPr="00621D82">
        <w:rPr>
          <w:lang w:val="sr-Latn-CS"/>
        </w:rPr>
        <w:t xml:space="preserve"> - </w:t>
      </w:r>
      <w:proofErr w:type="spellStart"/>
      <w:r w:rsidRPr="00BF4552">
        <w:t>prikaz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slu</w:t>
      </w:r>
      <w:proofErr w:type="spellEnd"/>
      <w:r w:rsidRPr="00621D82">
        <w:rPr>
          <w:lang w:val="sr-Latn-CS"/>
        </w:rPr>
        <w:t>č</w:t>
      </w:r>
      <w:proofErr w:type="spellStart"/>
      <w:r w:rsidRPr="00BF4552">
        <w:t>aja</w:t>
      </w:r>
      <w:proofErr w:type="spellEnd"/>
      <w:r w:rsidRPr="00621D82">
        <w:rPr>
          <w:lang w:val="sr-Latn-CS"/>
        </w:rPr>
        <w:t xml:space="preserve">. </w:t>
      </w:r>
      <w:proofErr w:type="spellStart"/>
      <w:r w:rsidRPr="00BF4552">
        <w:t>Acta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Chir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Iugosl</w:t>
      </w:r>
      <w:proofErr w:type="spellEnd"/>
      <w:r w:rsidRPr="00621D82">
        <w:rPr>
          <w:lang w:val="sr-Latn-CS"/>
        </w:rPr>
        <w:t>. 2013;60(4):69-9</w:t>
      </w:r>
    </w:p>
    <w:p w14:paraId="57EE1EAE" w14:textId="1DE1C077" w:rsidR="00760A30" w:rsidRPr="00BF4552" w:rsidRDefault="00760A30" w:rsidP="00760A30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</w:pPr>
      <w:r w:rsidRPr="00621D82">
        <w:rPr>
          <w:lang w:val="sr-Latn-CS"/>
        </w:rPr>
        <w:t>Đ</w:t>
      </w:r>
      <w:proofErr w:type="spellStart"/>
      <w:r w:rsidRPr="00BF4552">
        <w:t>ori</w:t>
      </w:r>
      <w:proofErr w:type="spellEnd"/>
      <w:r w:rsidRPr="00621D82">
        <w:rPr>
          <w:lang w:val="sr-Latn-CS"/>
        </w:rPr>
        <w:t xml:space="preserve">ć </w:t>
      </w:r>
      <w:r w:rsidRPr="00BF4552">
        <w:t>IB</w:t>
      </w:r>
      <w:r w:rsidRPr="00621D82">
        <w:rPr>
          <w:lang w:val="sr-Latn-CS"/>
        </w:rPr>
        <w:t>, Š</w:t>
      </w:r>
      <w:proofErr w:type="spellStart"/>
      <w:r w:rsidRPr="00BF4552">
        <w:t>aranovi</w:t>
      </w:r>
      <w:proofErr w:type="spellEnd"/>
      <w:r w:rsidRPr="00621D82">
        <w:rPr>
          <w:lang w:val="sr-Latn-CS"/>
        </w:rPr>
        <w:t xml:space="preserve">ć Đ, </w:t>
      </w:r>
      <w:proofErr w:type="spellStart"/>
      <w:r w:rsidRPr="00BF4552">
        <w:t>Sagi</w:t>
      </w:r>
      <w:proofErr w:type="spellEnd"/>
      <w:r w:rsidRPr="00621D82">
        <w:rPr>
          <w:lang w:val="sr-Latn-CS"/>
        </w:rPr>
        <w:t xml:space="preserve">ć </w:t>
      </w:r>
      <w:r w:rsidRPr="00BF4552">
        <w:t>D</w:t>
      </w:r>
      <w:r w:rsidRPr="00621D82">
        <w:rPr>
          <w:lang w:val="sr-Latn-CS"/>
        </w:rPr>
        <w:t xml:space="preserve">, </w:t>
      </w:r>
      <w:proofErr w:type="spellStart"/>
      <w:r w:rsidRPr="00BF4552">
        <w:t>Jovanovi</w:t>
      </w:r>
      <w:proofErr w:type="spellEnd"/>
      <w:r w:rsidRPr="00621D82">
        <w:rPr>
          <w:lang w:val="sr-Latn-CS"/>
        </w:rPr>
        <w:t xml:space="preserve">ć </w:t>
      </w:r>
      <w:r w:rsidRPr="00BF4552">
        <w:t>VT</w:t>
      </w:r>
      <w:r w:rsidRPr="00621D82">
        <w:rPr>
          <w:lang w:val="sr-Latn-CS"/>
        </w:rPr>
        <w:t xml:space="preserve">, </w:t>
      </w:r>
      <w:proofErr w:type="spellStart"/>
      <w:r w:rsidRPr="00BF4552">
        <w:t>Nikoli</w:t>
      </w:r>
      <w:proofErr w:type="spellEnd"/>
      <w:r w:rsidRPr="00621D82">
        <w:rPr>
          <w:lang w:val="sr-Latn-CS"/>
        </w:rPr>
        <w:t xml:space="preserve">ć </w:t>
      </w:r>
      <w:r w:rsidRPr="00BF4552">
        <w:t>IM</w:t>
      </w:r>
      <w:r w:rsidRPr="00621D82">
        <w:rPr>
          <w:lang w:val="sr-Latn-CS"/>
        </w:rPr>
        <w:t xml:space="preserve">, </w:t>
      </w:r>
      <w:proofErr w:type="spellStart"/>
      <w:r w:rsidRPr="00DE07A3">
        <w:rPr>
          <w:b/>
        </w:rPr>
        <w:t>Repac</w:t>
      </w:r>
      <w:proofErr w:type="spellEnd"/>
      <w:r w:rsidRPr="00621D82">
        <w:rPr>
          <w:b/>
          <w:lang w:val="sr-Latn-CS"/>
        </w:rPr>
        <w:t xml:space="preserve"> </w:t>
      </w:r>
      <w:r w:rsidRPr="00DE07A3">
        <w:rPr>
          <w:b/>
        </w:rPr>
        <w:t>NR</w:t>
      </w:r>
      <w:r w:rsidRPr="00621D82">
        <w:rPr>
          <w:lang w:val="sr-Latn-CS"/>
        </w:rPr>
        <w:t xml:space="preserve">, </w:t>
      </w:r>
      <w:proofErr w:type="spellStart"/>
      <w:r w:rsidRPr="00BF4552">
        <w:t>Jani</w:t>
      </w:r>
      <w:proofErr w:type="spellEnd"/>
      <w:r w:rsidRPr="00621D82">
        <w:rPr>
          <w:lang w:val="sr-Latn-CS"/>
        </w:rPr>
        <w:t>ć</w:t>
      </w:r>
      <w:proofErr w:type="spellStart"/>
      <w:r w:rsidRPr="00BF4552">
        <w:t>ijevi</w:t>
      </w:r>
      <w:proofErr w:type="spellEnd"/>
      <w:r w:rsidRPr="00621D82">
        <w:rPr>
          <w:lang w:val="sr-Latn-CS"/>
        </w:rPr>
        <w:t xml:space="preserve">ć </w:t>
      </w:r>
      <w:r w:rsidRPr="00BF4552">
        <w:t>AM</w:t>
      </w:r>
      <w:r w:rsidRPr="00621D82">
        <w:rPr>
          <w:lang w:val="sr-Latn-CS"/>
        </w:rPr>
        <w:t>, Šć</w:t>
      </w:r>
      <w:proofErr w:type="spellStart"/>
      <w:r w:rsidRPr="00BF4552">
        <w:t>epanovi</w:t>
      </w:r>
      <w:proofErr w:type="spellEnd"/>
      <w:r w:rsidRPr="00621D82">
        <w:rPr>
          <w:lang w:val="sr-Latn-CS"/>
        </w:rPr>
        <w:t xml:space="preserve">ć </w:t>
      </w:r>
      <w:r w:rsidRPr="00BF4552">
        <w:t>VD</w:t>
      </w:r>
      <w:r w:rsidRPr="00621D82">
        <w:rPr>
          <w:lang w:val="sr-Latn-CS"/>
        </w:rPr>
        <w:t xml:space="preserve">, </w:t>
      </w:r>
      <w:proofErr w:type="spellStart"/>
      <w:r w:rsidRPr="00BF4552">
        <w:t>Ivani</w:t>
      </w:r>
      <w:proofErr w:type="spellEnd"/>
      <w:r w:rsidRPr="00621D82">
        <w:rPr>
          <w:lang w:val="sr-Latn-CS"/>
        </w:rPr>
        <w:t>š</w:t>
      </w:r>
      <w:proofErr w:type="spellStart"/>
      <w:r w:rsidRPr="00BF4552">
        <w:t>evi</w:t>
      </w:r>
      <w:proofErr w:type="spellEnd"/>
      <w:r w:rsidRPr="00621D82">
        <w:rPr>
          <w:lang w:val="sr-Latn-CS"/>
        </w:rPr>
        <w:t xml:space="preserve">ć </w:t>
      </w:r>
      <w:r w:rsidRPr="00BF4552">
        <w:t>V</w:t>
      </w:r>
      <w:r w:rsidRPr="00621D82">
        <w:rPr>
          <w:lang w:val="sr-Latn-CS"/>
        </w:rPr>
        <w:t xml:space="preserve">, </w:t>
      </w:r>
      <w:proofErr w:type="spellStart"/>
      <w:r w:rsidRPr="00BF4552">
        <w:t>Tasi</w:t>
      </w:r>
      <w:proofErr w:type="spellEnd"/>
      <w:r w:rsidRPr="00621D82">
        <w:rPr>
          <w:lang w:val="sr-Latn-CS"/>
        </w:rPr>
        <w:t xml:space="preserve">ć </w:t>
      </w:r>
      <w:r w:rsidRPr="00BF4552">
        <w:t>GM</w:t>
      </w:r>
      <w:r w:rsidR="00621D82" w:rsidRPr="00621D82">
        <w:rPr>
          <w:lang w:val="sr-Latn-CS"/>
        </w:rPr>
        <w:t>.</w:t>
      </w:r>
      <w:r w:rsidRPr="00621D82">
        <w:rPr>
          <w:lang w:val="sr-Latn-CS"/>
        </w:rPr>
        <w:t xml:space="preserve"> </w:t>
      </w:r>
      <w:proofErr w:type="spellStart"/>
      <w:r w:rsidRPr="00BF4552">
        <w:t>Dijagnosti</w:t>
      </w:r>
      <w:proofErr w:type="spellEnd"/>
      <w:r w:rsidRPr="00621D82">
        <w:rPr>
          <w:lang w:val="sr-Latn-CS"/>
        </w:rPr>
        <w:t>č</w:t>
      </w:r>
      <w:proofErr w:type="spellStart"/>
      <w:r w:rsidRPr="00BF4552">
        <w:t>ki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zna</w:t>
      </w:r>
      <w:proofErr w:type="spellEnd"/>
      <w:r w:rsidRPr="00621D82">
        <w:rPr>
          <w:lang w:val="sr-Latn-CS"/>
        </w:rPr>
        <w:t>č</w:t>
      </w:r>
      <w:proofErr w:type="spellStart"/>
      <w:r w:rsidRPr="00BF4552">
        <w:t>aj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multidetektorske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kompjuter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tomografske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angiografije</w:t>
      </w:r>
      <w:proofErr w:type="spellEnd"/>
      <w:r w:rsidRPr="00621D82">
        <w:rPr>
          <w:lang w:val="sr-Latn-CS"/>
        </w:rPr>
        <w:t xml:space="preserve"> </w:t>
      </w:r>
      <w:r w:rsidRPr="00BF4552">
        <w:t>u</w:t>
      </w:r>
      <w:r w:rsidRPr="00621D82">
        <w:rPr>
          <w:lang w:val="sr-Latn-CS"/>
        </w:rPr>
        <w:t xml:space="preserve"> </w:t>
      </w:r>
      <w:proofErr w:type="spellStart"/>
      <w:r w:rsidRPr="00BF4552">
        <w:t>ranoj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detekciji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intrakranijalnih</w:t>
      </w:r>
      <w:proofErr w:type="spellEnd"/>
      <w:r w:rsidRPr="00621D82">
        <w:rPr>
          <w:lang w:val="sr-Latn-CS"/>
        </w:rPr>
        <w:t xml:space="preserve"> </w:t>
      </w:r>
      <w:proofErr w:type="spellStart"/>
      <w:r w:rsidRPr="00BF4552">
        <w:t>aneurizmi</w:t>
      </w:r>
      <w:proofErr w:type="spellEnd"/>
      <w:r w:rsidRPr="00621D82">
        <w:rPr>
          <w:lang w:val="sr-Latn-CS"/>
        </w:rPr>
        <w:t xml:space="preserve"> </w:t>
      </w:r>
      <w:proofErr w:type="spellStart"/>
      <w:proofErr w:type="gramStart"/>
      <w:r w:rsidRPr="00BF4552">
        <w:t>na</w:t>
      </w:r>
      <w:proofErr w:type="spellEnd"/>
      <w:proofErr w:type="gramEnd"/>
      <w:r w:rsidRPr="00621D82">
        <w:rPr>
          <w:lang w:val="sr-Latn-CS"/>
        </w:rPr>
        <w:t xml:space="preserve"> </w:t>
      </w:r>
      <w:r w:rsidRPr="00BF4552">
        <w:t>a</w:t>
      </w:r>
      <w:r w:rsidRPr="00621D82">
        <w:rPr>
          <w:lang w:val="sr-Latn-CS"/>
        </w:rPr>
        <w:t>.</w:t>
      </w:r>
      <w:r w:rsidR="00621D82" w:rsidRPr="00621D82">
        <w:rPr>
          <w:lang w:val="sr-Latn-CS"/>
        </w:rPr>
        <w:t xml:space="preserve"> </w:t>
      </w:r>
      <w:proofErr w:type="spellStart"/>
      <w:r w:rsidRPr="00BF4552">
        <w:t>communicans</w:t>
      </w:r>
      <w:proofErr w:type="spellEnd"/>
      <w:r w:rsidRPr="00621D82">
        <w:rPr>
          <w:lang w:val="sr-Latn-CS"/>
        </w:rPr>
        <w:t xml:space="preserve"> </w:t>
      </w:r>
      <w:r w:rsidRPr="00BF4552">
        <w:t>anterior</w:t>
      </w:r>
      <w:r w:rsidRPr="00621D82">
        <w:rPr>
          <w:lang w:val="sr-Latn-CS"/>
        </w:rPr>
        <w:t xml:space="preserve"> (</w:t>
      </w:r>
      <w:proofErr w:type="spellStart"/>
      <w:r w:rsidRPr="00BF4552">
        <w:t>AcoA</w:t>
      </w:r>
      <w:proofErr w:type="spellEnd"/>
      <w:r w:rsidRPr="00621D82">
        <w:rPr>
          <w:lang w:val="sr-Latn-CS"/>
        </w:rPr>
        <w:t xml:space="preserve">). </w:t>
      </w:r>
      <w:proofErr w:type="spellStart"/>
      <w:r w:rsidRPr="00BF4552">
        <w:t>Acta</w:t>
      </w:r>
      <w:proofErr w:type="spellEnd"/>
      <w:r w:rsidRPr="00BF4552">
        <w:t xml:space="preserve"> </w:t>
      </w:r>
      <w:proofErr w:type="spellStart"/>
      <w:r w:rsidRPr="00BF4552">
        <w:t>Chir</w:t>
      </w:r>
      <w:proofErr w:type="spellEnd"/>
      <w:r w:rsidRPr="00BF4552">
        <w:t xml:space="preserve"> </w:t>
      </w:r>
      <w:proofErr w:type="spellStart"/>
      <w:r w:rsidRPr="00BF4552">
        <w:t>Iugosl</w:t>
      </w:r>
      <w:proofErr w:type="spellEnd"/>
      <w:r w:rsidRPr="00BF4552">
        <w:t>. 2013;60(4):71-5</w:t>
      </w:r>
    </w:p>
    <w:p w14:paraId="651BCB68" w14:textId="62B64827" w:rsidR="00760A30" w:rsidRPr="00BF4552" w:rsidRDefault="00760A30" w:rsidP="00760A30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</w:pPr>
      <w:proofErr w:type="spellStart"/>
      <w:r w:rsidRPr="00BF4552">
        <w:t>Matić</w:t>
      </w:r>
      <w:proofErr w:type="spellEnd"/>
      <w:r w:rsidRPr="00BF4552">
        <w:t xml:space="preserve"> SP,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NR</w:t>
      </w:r>
      <w:r w:rsidRPr="00BF4552">
        <w:t xml:space="preserve">, </w:t>
      </w:r>
      <w:proofErr w:type="spellStart"/>
      <w:r w:rsidRPr="00BF4552">
        <w:t>Nikolić</w:t>
      </w:r>
      <w:proofErr w:type="spellEnd"/>
      <w:r w:rsidRPr="00BF4552">
        <w:t xml:space="preserve"> IM, </w:t>
      </w:r>
      <w:proofErr w:type="spellStart"/>
      <w:r w:rsidRPr="00BF4552">
        <w:t>Đorić</w:t>
      </w:r>
      <w:proofErr w:type="spellEnd"/>
      <w:r w:rsidRPr="00BF4552">
        <w:t xml:space="preserve"> IB, </w:t>
      </w:r>
      <w:proofErr w:type="spellStart"/>
      <w:r w:rsidRPr="00BF4552">
        <w:t>Janićijević</w:t>
      </w:r>
      <w:proofErr w:type="spellEnd"/>
      <w:r w:rsidRPr="00BF4552">
        <w:t xml:space="preserve"> AM, </w:t>
      </w:r>
      <w:proofErr w:type="spellStart"/>
      <w:r w:rsidRPr="00BF4552">
        <w:t>Šćepanović</w:t>
      </w:r>
      <w:proofErr w:type="spellEnd"/>
      <w:r w:rsidRPr="00BF4552">
        <w:t xml:space="preserve"> VD, </w:t>
      </w:r>
      <w:proofErr w:type="spellStart"/>
      <w:r w:rsidRPr="00BF4552">
        <w:t>Jovanović</w:t>
      </w:r>
      <w:proofErr w:type="spellEnd"/>
      <w:r w:rsidRPr="00BF4552">
        <w:t xml:space="preserve"> VT, </w:t>
      </w:r>
      <w:proofErr w:type="spellStart"/>
      <w:r w:rsidRPr="00BF4552">
        <w:t>Ivanišević</w:t>
      </w:r>
      <w:proofErr w:type="spellEnd"/>
      <w:r w:rsidRPr="00BF4552">
        <w:t xml:space="preserve"> V, </w:t>
      </w:r>
      <w:proofErr w:type="spellStart"/>
      <w:r w:rsidRPr="00BF4552">
        <w:t>Tasić</w:t>
      </w:r>
      <w:proofErr w:type="spellEnd"/>
      <w:r w:rsidRPr="00BF4552">
        <w:t xml:space="preserve"> GM</w:t>
      </w:r>
      <w:r w:rsidR="00621D82">
        <w:t>.</w:t>
      </w:r>
      <w:r w:rsidRPr="00BF4552">
        <w:t xml:space="preserve"> </w:t>
      </w:r>
      <w:proofErr w:type="spellStart"/>
      <w:r w:rsidRPr="00BF4552">
        <w:t>Prediktorni</w:t>
      </w:r>
      <w:proofErr w:type="spellEnd"/>
      <w:r w:rsidRPr="00BF4552">
        <w:t xml:space="preserve"> </w:t>
      </w:r>
      <w:proofErr w:type="spellStart"/>
      <w:r w:rsidRPr="00BF4552">
        <w:t>morfološki</w:t>
      </w:r>
      <w:proofErr w:type="spellEnd"/>
      <w:r w:rsidRPr="00BF4552">
        <w:t xml:space="preserve"> </w:t>
      </w:r>
      <w:proofErr w:type="spellStart"/>
      <w:r w:rsidRPr="00BF4552">
        <w:t>faktori</w:t>
      </w:r>
      <w:proofErr w:type="spellEnd"/>
      <w:r w:rsidRPr="00BF4552">
        <w:t xml:space="preserve"> </w:t>
      </w:r>
      <w:proofErr w:type="spellStart"/>
      <w:r w:rsidRPr="00BF4552">
        <w:t>za</w:t>
      </w:r>
      <w:proofErr w:type="spellEnd"/>
      <w:r w:rsidRPr="00BF4552">
        <w:t xml:space="preserve"> </w:t>
      </w:r>
      <w:proofErr w:type="spellStart"/>
      <w:r w:rsidRPr="00BF4552">
        <w:t>rupturu</w:t>
      </w:r>
      <w:proofErr w:type="spellEnd"/>
      <w:r w:rsidRPr="00BF4552">
        <w:t xml:space="preserve"> </w:t>
      </w:r>
      <w:proofErr w:type="spellStart"/>
      <w:r w:rsidRPr="00BF4552">
        <w:t>arteriovenskih</w:t>
      </w:r>
      <w:proofErr w:type="spellEnd"/>
      <w:r w:rsidRPr="00BF4552">
        <w:t xml:space="preserve"> </w:t>
      </w:r>
      <w:proofErr w:type="spellStart"/>
      <w:r w:rsidRPr="00BF4552">
        <w:t>malformacija</w:t>
      </w:r>
      <w:proofErr w:type="spellEnd"/>
      <w:r w:rsidRPr="00BF4552">
        <w:t xml:space="preserve"> </w:t>
      </w:r>
      <w:proofErr w:type="spellStart"/>
      <w:r w:rsidRPr="00BF4552">
        <w:t>mozga</w:t>
      </w:r>
      <w:proofErr w:type="spellEnd"/>
      <w:r w:rsidRPr="00BF4552">
        <w:t xml:space="preserve">. </w:t>
      </w:r>
      <w:proofErr w:type="spellStart"/>
      <w:r w:rsidRPr="00BF4552">
        <w:t>Acta</w:t>
      </w:r>
      <w:proofErr w:type="spellEnd"/>
      <w:r w:rsidRPr="00BF4552">
        <w:t xml:space="preserve"> </w:t>
      </w:r>
      <w:proofErr w:type="spellStart"/>
      <w:r w:rsidRPr="00BF4552">
        <w:t>Chir</w:t>
      </w:r>
      <w:proofErr w:type="spellEnd"/>
      <w:r w:rsidRPr="00BF4552">
        <w:t xml:space="preserve"> </w:t>
      </w:r>
      <w:proofErr w:type="spellStart"/>
      <w:r w:rsidRPr="00BF4552">
        <w:t>Iugosl</w:t>
      </w:r>
      <w:proofErr w:type="spellEnd"/>
      <w:r w:rsidRPr="00BF4552">
        <w:t>. 2013;60(4):77-81</w:t>
      </w:r>
    </w:p>
    <w:p w14:paraId="76573895" w14:textId="03E64C44" w:rsidR="00760A30" w:rsidRPr="00BF4552" w:rsidRDefault="00760A30" w:rsidP="00760A30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</w:pPr>
      <w:proofErr w:type="spellStart"/>
      <w:r w:rsidRPr="00BF4552">
        <w:t>Bogdanović</w:t>
      </w:r>
      <w:proofErr w:type="spellEnd"/>
      <w:r w:rsidRPr="00BF4552">
        <w:t xml:space="preserve"> IM,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NR</w:t>
      </w:r>
      <w:r w:rsidRPr="00BF4552">
        <w:t xml:space="preserve">, </w:t>
      </w:r>
      <w:proofErr w:type="spellStart"/>
      <w:r w:rsidRPr="00BF4552">
        <w:t>Nikolić</w:t>
      </w:r>
      <w:proofErr w:type="spellEnd"/>
      <w:r w:rsidRPr="00BF4552">
        <w:t xml:space="preserve"> IM, </w:t>
      </w:r>
      <w:proofErr w:type="spellStart"/>
      <w:r w:rsidRPr="00BF4552">
        <w:t>Đorić</w:t>
      </w:r>
      <w:proofErr w:type="spellEnd"/>
      <w:r w:rsidRPr="00BF4552">
        <w:t xml:space="preserve"> IB, </w:t>
      </w:r>
      <w:proofErr w:type="spellStart"/>
      <w:r w:rsidRPr="00BF4552">
        <w:t>Janićijević</w:t>
      </w:r>
      <w:proofErr w:type="spellEnd"/>
      <w:r w:rsidRPr="00BF4552">
        <w:t xml:space="preserve"> AM, </w:t>
      </w:r>
      <w:proofErr w:type="spellStart"/>
      <w:r w:rsidRPr="00BF4552">
        <w:t>Matić</w:t>
      </w:r>
      <w:proofErr w:type="spellEnd"/>
      <w:r w:rsidRPr="00BF4552">
        <w:t xml:space="preserve"> SP, </w:t>
      </w:r>
      <w:proofErr w:type="spellStart"/>
      <w:r w:rsidRPr="00BF4552">
        <w:t>Šćepanović</w:t>
      </w:r>
      <w:proofErr w:type="spellEnd"/>
      <w:r w:rsidRPr="00BF4552">
        <w:t xml:space="preserve"> VD, </w:t>
      </w:r>
      <w:proofErr w:type="spellStart"/>
      <w:r w:rsidRPr="00BF4552">
        <w:t>Jovanović</w:t>
      </w:r>
      <w:proofErr w:type="spellEnd"/>
      <w:r w:rsidRPr="00BF4552">
        <w:t xml:space="preserve"> VT, </w:t>
      </w:r>
      <w:proofErr w:type="spellStart"/>
      <w:r w:rsidRPr="00BF4552">
        <w:t>Mihajlović</w:t>
      </w:r>
      <w:proofErr w:type="spellEnd"/>
      <w:r w:rsidRPr="00BF4552">
        <w:t xml:space="preserve"> MH, </w:t>
      </w:r>
      <w:proofErr w:type="spellStart"/>
      <w:r w:rsidRPr="00BF4552">
        <w:t>Tasić</w:t>
      </w:r>
      <w:proofErr w:type="spellEnd"/>
      <w:r w:rsidRPr="00BF4552">
        <w:t xml:space="preserve"> GM</w:t>
      </w:r>
      <w:r w:rsidR="00621D82">
        <w:t>.</w:t>
      </w:r>
      <w:r w:rsidRPr="00BF4552">
        <w:t xml:space="preserve"> </w:t>
      </w:r>
      <w:proofErr w:type="spellStart"/>
      <w:r w:rsidRPr="00BF4552">
        <w:t>Uporedna</w:t>
      </w:r>
      <w:proofErr w:type="spellEnd"/>
      <w:r w:rsidRPr="00BF4552">
        <w:t xml:space="preserve"> </w:t>
      </w:r>
      <w:proofErr w:type="spellStart"/>
      <w:r w:rsidRPr="00BF4552">
        <w:t>analiza</w:t>
      </w:r>
      <w:proofErr w:type="spellEnd"/>
      <w:r w:rsidRPr="00BF4552">
        <w:t xml:space="preserve"> </w:t>
      </w:r>
      <w:proofErr w:type="spellStart"/>
      <w:r w:rsidRPr="00BF4552">
        <w:t>antomskih</w:t>
      </w:r>
      <w:proofErr w:type="spellEnd"/>
      <w:r w:rsidRPr="00BF4552">
        <w:t xml:space="preserve"> </w:t>
      </w:r>
      <w:proofErr w:type="spellStart"/>
      <w:r w:rsidRPr="00BF4552">
        <w:t>orijentira</w:t>
      </w:r>
      <w:proofErr w:type="spellEnd"/>
      <w:r w:rsidRPr="00BF4552">
        <w:t xml:space="preserve"> </w:t>
      </w:r>
      <w:proofErr w:type="spellStart"/>
      <w:r w:rsidRPr="00BF4552">
        <w:t>i</w:t>
      </w:r>
      <w:proofErr w:type="spellEnd"/>
      <w:r w:rsidRPr="00BF4552">
        <w:t xml:space="preserve"> </w:t>
      </w:r>
      <w:proofErr w:type="spellStart"/>
      <w:r w:rsidRPr="00BF4552">
        <w:t>direktne</w:t>
      </w:r>
      <w:proofErr w:type="spellEnd"/>
      <w:r w:rsidRPr="00BF4552">
        <w:t xml:space="preserve"> </w:t>
      </w:r>
      <w:proofErr w:type="spellStart"/>
      <w:r w:rsidRPr="00BF4552">
        <w:t>elektrostimulacije</w:t>
      </w:r>
      <w:proofErr w:type="spellEnd"/>
      <w:r w:rsidRPr="00BF4552">
        <w:t xml:space="preserve"> </w:t>
      </w:r>
      <w:proofErr w:type="spellStart"/>
      <w:r w:rsidRPr="00BF4552">
        <w:t>moždanog</w:t>
      </w:r>
      <w:proofErr w:type="spellEnd"/>
      <w:r w:rsidRPr="00BF4552">
        <w:t xml:space="preserve"> </w:t>
      </w:r>
      <w:proofErr w:type="spellStart"/>
      <w:r w:rsidRPr="00BF4552">
        <w:t>korteksa</w:t>
      </w:r>
      <w:proofErr w:type="spellEnd"/>
      <w:r w:rsidRPr="00BF4552">
        <w:t xml:space="preserve"> u </w:t>
      </w:r>
      <w:proofErr w:type="spellStart"/>
      <w:r w:rsidRPr="00BF4552">
        <w:t>identifikaciji</w:t>
      </w:r>
      <w:proofErr w:type="spellEnd"/>
      <w:r w:rsidRPr="00BF4552">
        <w:t xml:space="preserve"> </w:t>
      </w:r>
      <w:proofErr w:type="spellStart"/>
      <w:r w:rsidRPr="00BF4552">
        <w:t>motorne</w:t>
      </w:r>
      <w:proofErr w:type="spellEnd"/>
      <w:r w:rsidRPr="00BF4552">
        <w:t xml:space="preserve"> zone </w:t>
      </w:r>
      <w:proofErr w:type="spellStart"/>
      <w:r w:rsidRPr="00BF4552">
        <w:t>mozga</w:t>
      </w:r>
      <w:proofErr w:type="spellEnd"/>
      <w:r w:rsidRPr="00BF4552">
        <w:t xml:space="preserve">. </w:t>
      </w:r>
      <w:proofErr w:type="spellStart"/>
      <w:r w:rsidRPr="00BF4552">
        <w:t>Acta</w:t>
      </w:r>
      <w:proofErr w:type="spellEnd"/>
      <w:r w:rsidRPr="00BF4552">
        <w:t xml:space="preserve"> </w:t>
      </w:r>
      <w:proofErr w:type="spellStart"/>
      <w:r w:rsidRPr="00BF4552">
        <w:t>Chir</w:t>
      </w:r>
      <w:proofErr w:type="spellEnd"/>
      <w:r w:rsidRPr="00BF4552">
        <w:t xml:space="preserve"> </w:t>
      </w:r>
      <w:proofErr w:type="spellStart"/>
      <w:r w:rsidRPr="00BF4552">
        <w:t>Iugosl</w:t>
      </w:r>
      <w:proofErr w:type="spellEnd"/>
      <w:r w:rsidRPr="00BF4552">
        <w:t>. 2013;60(4):73-8</w:t>
      </w:r>
    </w:p>
    <w:p w14:paraId="0B22AA3D" w14:textId="1F951421" w:rsidR="00760A30" w:rsidRPr="00BF4552" w:rsidRDefault="00760A30" w:rsidP="00760A30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</w:pPr>
      <w:r w:rsidRPr="00BF4552">
        <w:rPr>
          <w:lang w:val="sr-Latn-CS"/>
        </w:rPr>
        <w:t xml:space="preserve">Mrdak M, Mihajlović M, Nikolić I, </w:t>
      </w:r>
      <w:r w:rsidRPr="00DE07A3">
        <w:rPr>
          <w:b/>
          <w:lang w:val="sr-Latn-CS"/>
        </w:rPr>
        <w:t>Repac N</w:t>
      </w:r>
      <w:r w:rsidRPr="00BF4552">
        <w:rPr>
          <w:lang w:val="sr-Latn-CS"/>
        </w:rPr>
        <w:t>, Jovanović V, Sćepanović V, Janićijević A, Bogdanović I, Nestorović B, Tasić G</w:t>
      </w:r>
      <w:r w:rsidR="00621D82">
        <w:rPr>
          <w:lang w:val="sr-Latn-CS"/>
        </w:rPr>
        <w:t>.</w:t>
      </w:r>
      <w:r w:rsidRPr="00BF4552">
        <w:rPr>
          <w:lang w:val="sr-Latn-CS"/>
        </w:rPr>
        <w:t xml:space="preserve"> The results of treatment of primary brain tumors in children. Acta Chir Iugosl. 2012;59(1):45-8.</w:t>
      </w:r>
    </w:p>
    <w:p w14:paraId="4BE98E3F" w14:textId="75C04B1B" w:rsidR="00760A30" w:rsidRPr="00BF4552" w:rsidRDefault="00760A30" w:rsidP="00760A30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42" w:right="-63"/>
        <w:jc w:val="both"/>
        <w:rPr>
          <w:lang w:val="sr-Latn-CS"/>
        </w:rPr>
      </w:pPr>
      <w:r w:rsidRPr="00BF4552">
        <w:rPr>
          <w:lang w:val="sr-Latn-CS"/>
        </w:rPr>
        <w:t xml:space="preserve">Radulović DV, Tasić GM, Nikolić IM, Joković MB, </w:t>
      </w:r>
      <w:r w:rsidRPr="00DE07A3">
        <w:rPr>
          <w:b/>
          <w:lang w:val="sr-Latn-CS"/>
        </w:rPr>
        <w:t>Repac NR</w:t>
      </w:r>
      <w:r w:rsidRPr="00BF4552">
        <w:rPr>
          <w:lang w:val="sr-Latn-CS"/>
        </w:rPr>
        <w:t>, Cvrkota IS, Kojić Z</w:t>
      </w:r>
      <w:r w:rsidR="00621D82">
        <w:rPr>
          <w:lang w:val="sr-Latn-CS"/>
        </w:rPr>
        <w:t xml:space="preserve">. </w:t>
      </w:r>
      <w:r w:rsidRPr="00BF4552">
        <w:rPr>
          <w:lang w:val="sl-SI"/>
        </w:rPr>
        <w:t>Razvoj novih intrakranijalnih sakularnih aneurizmi</w:t>
      </w:r>
      <w:r w:rsidRPr="00BF4552">
        <w:rPr>
          <w:lang w:val="sr-Latn-CS"/>
        </w:rPr>
        <w:t>. Acta Chir Iugosl 2008;55(2):47-9</w:t>
      </w:r>
    </w:p>
    <w:p w14:paraId="5A02E78B" w14:textId="77777777" w:rsidR="00760A30" w:rsidRPr="00BF4552" w:rsidRDefault="00760A30" w:rsidP="00760A30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ind w:left="360"/>
        <w:jc w:val="both"/>
        <w:rPr>
          <w:lang w:val="sr-Latn-CS"/>
        </w:rPr>
      </w:pPr>
      <w:r w:rsidRPr="00BF4552">
        <w:rPr>
          <w:lang w:val="sr-Latn-CS"/>
        </w:rPr>
        <w:t xml:space="preserve">Milojević TM, Baljozović BV, Rakić MLj, Nestorović BD, Dostanić MM, Milaković BD, Kojić Z, </w:t>
      </w:r>
      <w:r w:rsidRPr="000965E2">
        <w:rPr>
          <w:b/>
          <w:bCs/>
          <w:lang w:val="sr-Latn-CS"/>
        </w:rPr>
        <w:t>Repac NR,</w:t>
      </w:r>
      <w:r w:rsidRPr="00BF4552">
        <w:rPr>
          <w:lang w:val="sr-Latn-CS"/>
        </w:rPr>
        <w:t xml:space="preserve"> Cvrkota IS.</w:t>
      </w:r>
      <w:r w:rsidRPr="00BF4552">
        <w:rPr>
          <w:color w:val="000000"/>
          <w:lang w:val="sr-Latn-CS"/>
        </w:rPr>
        <w:t xml:space="preserve"> </w:t>
      </w:r>
      <w:r w:rsidR="00BA66B2">
        <w:fldChar w:fldCharType="begin"/>
      </w:r>
      <w:r w:rsidR="00BA66B2">
        <w:instrText xml:space="preserve"> HYPERLINK "http://scindeks.ceon.rs/article.aspx?query=ISSID%26and%266314&amp;page=7&amp;sort=8&amp;stype=0&amp;backurl=%2fissue.aspx%3fissue%3d6314" </w:instrText>
      </w:r>
      <w:r w:rsidR="00BA66B2">
        <w:fldChar w:fldCharType="separate"/>
      </w:r>
      <w:proofErr w:type="spellStart"/>
      <w:r w:rsidRPr="000965E2">
        <w:rPr>
          <w:rStyle w:val="Hyperlink"/>
          <w:color w:val="000000"/>
          <w:u w:val="none"/>
        </w:rPr>
        <w:t>Cerebralni</w:t>
      </w:r>
      <w:proofErr w:type="spellEnd"/>
      <w:r w:rsidRPr="000965E2">
        <w:rPr>
          <w:rStyle w:val="Hyperlink"/>
          <w:color w:val="000000"/>
          <w:u w:val="none"/>
        </w:rPr>
        <w:t xml:space="preserve"> </w:t>
      </w:r>
      <w:proofErr w:type="spellStart"/>
      <w:r w:rsidRPr="000965E2">
        <w:rPr>
          <w:rStyle w:val="Hyperlink"/>
          <w:color w:val="000000"/>
          <w:u w:val="none"/>
        </w:rPr>
        <w:t>vazospazam</w:t>
      </w:r>
      <w:proofErr w:type="spellEnd"/>
      <w:r w:rsidRPr="000965E2">
        <w:rPr>
          <w:rStyle w:val="Hyperlink"/>
          <w:color w:val="000000"/>
          <w:u w:val="none"/>
        </w:rPr>
        <w:t xml:space="preserve"> </w:t>
      </w:r>
      <w:proofErr w:type="spellStart"/>
      <w:r w:rsidRPr="000965E2">
        <w:rPr>
          <w:rStyle w:val="Hyperlink"/>
          <w:color w:val="000000"/>
          <w:u w:val="none"/>
        </w:rPr>
        <w:t>kod</w:t>
      </w:r>
      <w:proofErr w:type="spellEnd"/>
      <w:r w:rsidRPr="000965E2">
        <w:rPr>
          <w:rStyle w:val="Hyperlink"/>
          <w:color w:val="000000"/>
          <w:u w:val="none"/>
        </w:rPr>
        <w:t xml:space="preserve"> </w:t>
      </w:r>
      <w:proofErr w:type="spellStart"/>
      <w:r w:rsidRPr="000965E2">
        <w:rPr>
          <w:rStyle w:val="Hyperlink"/>
          <w:color w:val="000000"/>
          <w:u w:val="none"/>
        </w:rPr>
        <w:t>subarahnoidnih</w:t>
      </w:r>
      <w:proofErr w:type="spellEnd"/>
      <w:r w:rsidRPr="000965E2">
        <w:rPr>
          <w:rStyle w:val="Hyperlink"/>
          <w:color w:val="000000"/>
          <w:u w:val="none"/>
        </w:rPr>
        <w:t xml:space="preserve"> </w:t>
      </w:r>
      <w:proofErr w:type="spellStart"/>
      <w:r w:rsidRPr="000965E2">
        <w:rPr>
          <w:rStyle w:val="Hyperlink"/>
          <w:color w:val="000000"/>
          <w:u w:val="none"/>
        </w:rPr>
        <w:t>hemoragija</w:t>
      </w:r>
      <w:proofErr w:type="spellEnd"/>
      <w:r w:rsidRPr="000965E2">
        <w:rPr>
          <w:rStyle w:val="Hyperlink"/>
          <w:color w:val="000000"/>
          <w:u w:val="none"/>
        </w:rPr>
        <w:t xml:space="preserve"> </w:t>
      </w:r>
      <w:proofErr w:type="spellStart"/>
      <w:r w:rsidRPr="000965E2">
        <w:rPr>
          <w:rStyle w:val="Hyperlink"/>
          <w:color w:val="000000"/>
          <w:u w:val="none"/>
        </w:rPr>
        <w:t>aneurizmalnog</w:t>
      </w:r>
      <w:proofErr w:type="spellEnd"/>
      <w:r w:rsidRPr="000965E2">
        <w:rPr>
          <w:rStyle w:val="Hyperlink"/>
          <w:color w:val="000000"/>
          <w:u w:val="none"/>
        </w:rPr>
        <w:t xml:space="preserve"> </w:t>
      </w:r>
      <w:proofErr w:type="spellStart"/>
      <w:r w:rsidRPr="000965E2">
        <w:rPr>
          <w:rStyle w:val="Hyperlink"/>
          <w:color w:val="000000"/>
          <w:u w:val="none"/>
        </w:rPr>
        <w:t>porekla</w:t>
      </w:r>
      <w:proofErr w:type="spellEnd"/>
      <w:r w:rsidR="00BA66B2">
        <w:rPr>
          <w:rStyle w:val="Hyperlink"/>
          <w:color w:val="000000"/>
          <w:u w:val="none"/>
        </w:rPr>
        <w:fldChar w:fldCharType="end"/>
      </w:r>
      <w:r w:rsidRPr="000965E2">
        <w:rPr>
          <w:color w:val="000000"/>
        </w:rPr>
        <w:t>.</w:t>
      </w:r>
      <w:r w:rsidRPr="00BF4552">
        <w:rPr>
          <w:color w:val="000000"/>
        </w:rPr>
        <w:t xml:space="preserve">  </w:t>
      </w:r>
      <w:proofErr w:type="spellStart"/>
      <w:r w:rsidRPr="00BF4552">
        <w:t>Acta</w:t>
      </w:r>
      <w:proofErr w:type="spellEnd"/>
      <w:r w:rsidRPr="00BF4552">
        <w:t xml:space="preserve"> </w:t>
      </w:r>
      <w:proofErr w:type="spellStart"/>
      <w:r w:rsidRPr="00BF4552">
        <w:t>Chir</w:t>
      </w:r>
      <w:proofErr w:type="spellEnd"/>
      <w:r w:rsidRPr="00BF4552">
        <w:t xml:space="preserve"> </w:t>
      </w:r>
      <w:proofErr w:type="spellStart"/>
      <w:r w:rsidRPr="00BF4552">
        <w:t>Iugosl</w:t>
      </w:r>
      <w:proofErr w:type="spellEnd"/>
      <w:r w:rsidRPr="00BF4552">
        <w:t xml:space="preserve"> 2008</w:t>
      </w:r>
      <w:r w:rsidRPr="00BF4552">
        <w:rPr>
          <w:lang w:val="sr-Latn-CS"/>
        </w:rPr>
        <w:t>; 55(2):55-60</w:t>
      </w:r>
    </w:p>
    <w:p w14:paraId="21CDF4F7" w14:textId="67698C94" w:rsidR="00760A30" w:rsidRDefault="00760A30" w:rsidP="00760A30">
      <w:pPr>
        <w:pStyle w:val="Heading1"/>
        <w:spacing w:before="0"/>
        <w:jc w:val="both"/>
        <w:rPr>
          <w:rFonts w:ascii="Times New Roman" w:hAnsi="Times New Roman"/>
          <w:i/>
          <w:sz w:val="24"/>
          <w:szCs w:val="24"/>
          <w:lang w:val="nl-NL"/>
        </w:rPr>
      </w:pPr>
    </w:p>
    <w:p w14:paraId="3F24E052" w14:textId="58671508" w:rsidR="00ED4EF4" w:rsidRPr="00ED4EF4" w:rsidRDefault="00ED4EF4" w:rsidP="00ED4EF4">
      <w:pPr>
        <w:rPr>
          <w:b/>
          <w:bCs/>
          <w:i/>
          <w:iCs/>
          <w:lang w:val="nl-NL"/>
        </w:rPr>
      </w:pPr>
      <w:r w:rsidRPr="00ED4EF4">
        <w:rPr>
          <w:b/>
          <w:bCs/>
          <w:i/>
          <w:iCs/>
          <w:lang w:val="nl-NL"/>
        </w:rPr>
        <w:t>Ceo rad u časopisu koji nije uklučen u gore navedene baze podataka</w:t>
      </w:r>
      <w:r>
        <w:rPr>
          <w:b/>
          <w:bCs/>
          <w:i/>
          <w:iCs/>
          <w:lang w:val="nl-NL"/>
        </w:rPr>
        <w:t xml:space="preserve"> (1)</w:t>
      </w:r>
    </w:p>
    <w:p w14:paraId="753B71AF" w14:textId="77777777" w:rsidR="00760A30" w:rsidRPr="00BF4552" w:rsidRDefault="00760A30" w:rsidP="00760A30">
      <w:pPr>
        <w:jc w:val="both"/>
        <w:rPr>
          <w:lang w:val="nl-NL"/>
        </w:rPr>
      </w:pPr>
    </w:p>
    <w:p w14:paraId="03D461D7" w14:textId="4456E0A2" w:rsidR="00760A30" w:rsidRPr="00BF4552" w:rsidRDefault="00760A30" w:rsidP="00760A30">
      <w:pPr>
        <w:numPr>
          <w:ilvl w:val="0"/>
          <w:numId w:val="9"/>
        </w:numPr>
        <w:suppressAutoHyphens w:val="0"/>
        <w:spacing w:line="240" w:lineRule="auto"/>
        <w:ind w:left="342"/>
        <w:jc w:val="both"/>
      </w:pPr>
      <w:r w:rsidRPr="00BF4552">
        <w:rPr>
          <w:lang w:val="sr-Latn-CS"/>
        </w:rPr>
        <w:t xml:space="preserve">Tasic G, Zivkovic N, </w:t>
      </w:r>
      <w:r w:rsidRPr="00DE07A3">
        <w:rPr>
          <w:b/>
          <w:lang w:val="sr-Latn-CS"/>
        </w:rPr>
        <w:t>Repac N</w:t>
      </w:r>
      <w:r w:rsidRPr="00BF4552">
        <w:rPr>
          <w:lang w:val="sr-Latn-CS"/>
        </w:rPr>
        <w:t>, Janicijevic A, Nikolic I, Djurovic B. Lumbar</w:t>
      </w:r>
      <w:r w:rsidRPr="00BF4552">
        <w:t xml:space="preserve"> </w:t>
      </w:r>
      <w:r w:rsidRPr="00BF4552">
        <w:rPr>
          <w:lang w:val="sr-Latn-CS"/>
        </w:rPr>
        <w:t>Radiculopathy Caused by Degenerative Osteoarthritis and Epidural Lipoma. Case</w:t>
      </w:r>
      <w:r w:rsidRPr="00BF4552">
        <w:t xml:space="preserve"> </w:t>
      </w:r>
      <w:r w:rsidRPr="00BF4552">
        <w:rPr>
          <w:lang w:val="sr-Latn-CS"/>
        </w:rPr>
        <w:t>Report: J Pain Relief 2019, 8:337</w:t>
      </w:r>
    </w:p>
    <w:p w14:paraId="51A54E72" w14:textId="53F47082" w:rsidR="00760A30" w:rsidRPr="00ED4EF4" w:rsidRDefault="00ED4EF4" w:rsidP="00760A30">
      <w:pPr>
        <w:pStyle w:val="Heading6"/>
        <w:jc w:val="both"/>
        <w:rPr>
          <w:rFonts w:ascii="Times New Roman" w:hAnsi="Times New Roman"/>
          <w:i/>
          <w:iCs/>
          <w:sz w:val="24"/>
          <w:szCs w:val="24"/>
          <w:lang w:val="sl-SI"/>
        </w:rPr>
      </w:pPr>
      <w:r w:rsidRPr="00ED4EF4">
        <w:rPr>
          <w:rFonts w:ascii="Times New Roman" w:hAnsi="Times New Roman"/>
          <w:i/>
          <w:iCs/>
          <w:sz w:val="24"/>
          <w:szCs w:val="24"/>
          <w:lang w:val="sl-SI"/>
        </w:rPr>
        <w:t>Ceo rad u zborniku sa međunarnodnog skupa (1)</w:t>
      </w:r>
    </w:p>
    <w:p w14:paraId="40D5DD7F" w14:textId="26E0C2E7" w:rsidR="00760A30" w:rsidRPr="00ED4EF4" w:rsidRDefault="00760A30" w:rsidP="00760A30">
      <w:pPr>
        <w:numPr>
          <w:ilvl w:val="0"/>
          <w:numId w:val="6"/>
        </w:numPr>
        <w:suppressAutoHyphens w:val="0"/>
        <w:spacing w:line="240" w:lineRule="auto"/>
        <w:jc w:val="both"/>
        <w:rPr>
          <w:i/>
          <w:lang w:val="ru-RU"/>
        </w:rPr>
      </w:pPr>
      <w:r w:rsidRPr="00BF4552">
        <w:rPr>
          <w:lang w:val="sr-Latn-RS"/>
        </w:rPr>
        <w:t xml:space="preserve">Nikolić I, </w:t>
      </w:r>
      <w:r w:rsidRPr="00DE07A3">
        <w:rPr>
          <w:b/>
          <w:lang w:val="sr-Latn-RS"/>
        </w:rPr>
        <w:t>Repac N</w:t>
      </w:r>
      <w:r w:rsidRPr="00BF4552">
        <w:rPr>
          <w:lang w:val="sr-Latn-RS"/>
        </w:rPr>
        <w:t>, Joković M, Jovanović N, Tasić G. Invasive neuromodulation – spinal cord stimulation. 13</w:t>
      </w:r>
      <w:r w:rsidRPr="00BF4552">
        <w:rPr>
          <w:vertAlign w:val="superscript"/>
          <w:lang w:val="sr-Latn-RS"/>
        </w:rPr>
        <w:t>th</w:t>
      </w:r>
      <w:r w:rsidRPr="00BF4552">
        <w:rPr>
          <w:lang w:val="sr-Latn-RS"/>
        </w:rPr>
        <w:t xml:space="preserve"> BISOP. Belgrade May 18</w:t>
      </w:r>
      <w:r w:rsidRPr="00BF4552">
        <w:rPr>
          <w:vertAlign w:val="superscript"/>
          <w:lang w:val="sr-Latn-RS"/>
        </w:rPr>
        <w:t>th</w:t>
      </w:r>
      <w:r w:rsidRPr="00BF4552">
        <w:rPr>
          <w:lang w:val="sr-Latn-RS"/>
        </w:rPr>
        <w:t>-19</w:t>
      </w:r>
      <w:r w:rsidRPr="00BF4552">
        <w:rPr>
          <w:vertAlign w:val="superscript"/>
          <w:lang w:val="sr-Latn-RS"/>
        </w:rPr>
        <w:t>th</w:t>
      </w:r>
      <w:r w:rsidRPr="00BF4552">
        <w:rPr>
          <w:lang w:val="sr-Latn-RS"/>
        </w:rPr>
        <w:t xml:space="preserve"> 2018. Proceedings p.63-66</w:t>
      </w:r>
    </w:p>
    <w:p w14:paraId="60C7A46A" w14:textId="36404C19" w:rsidR="00760A30" w:rsidRDefault="00ED4EF4" w:rsidP="00760A30">
      <w:pPr>
        <w:pStyle w:val="Heading6"/>
        <w:jc w:val="both"/>
        <w:rPr>
          <w:rFonts w:ascii="Times New Roman" w:hAnsi="Times New Roman"/>
          <w:i/>
          <w:iCs/>
          <w:sz w:val="24"/>
          <w:szCs w:val="24"/>
          <w:lang w:val="sl-SI"/>
        </w:rPr>
      </w:pPr>
      <w:r w:rsidRPr="00ED4EF4">
        <w:rPr>
          <w:rFonts w:ascii="Times New Roman" w:hAnsi="Times New Roman"/>
          <w:i/>
          <w:iCs/>
          <w:sz w:val="24"/>
          <w:szCs w:val="24"/>
          <w:lang w:val="sl-SI"/>
        </w:rPr>
        <w:t>Ceo rad u zbroniku sa nacionalnog skupa (3)</w:t>
      </w:r>
    </w:p>
    <w:p w14:paraId="2B78F23E" w14:textId="77777777" w:rsidR="00ED4EF4" w:rsidRPr="00ED4EF4" w:rsidRDefault="00ED4EF4" w:rsidP="00ED4EF4">
      <w:pPr>
        <w:rPr>
          <w:lang w:val="sl-SI"/>
        </w:rPr>
      </w:pPr>
    </w:p>
    <w:p w14:paraId="65FB4E06" w14:textId="77777777" w:rsidR="00760A30" w:rsidRPr="00DE07A3" w:rsidRDefault="00760A30" w:rsidP="00760A30">
      <w:pPr>
        <w:numPr>
          <w:ilvl w:val="0"/>
          <w:numId w:val="23"/>
        </w:numPr>
        <w:suppressAutoHyphens w:val="0"/>
        <w:spacing w:line="240" w:lineRule="auto"/>
        <w:jc w:val="both"/>
        <w:rPr>
          <w:i/>
          <w:lang w:val="sl-SI"/>
        </w:rPr>
      </w:pPr>
      <w:r w:rsidRPr="00BF4552">
        <w:rPr>
          <w:lang w:val="sl-SI"/>
        </w:rPr>
        <w:t xml:space="preserve">Tasić G, </w:t>
      </w:r>
      <w:r w:rsidRPr="00DE07A3">
        <w:rPr>
          <w:b/>
          <w:lang w:val="sl-SI"/>
        </w:rPr>
        <w:t>Repac N</w:t>
      </w:r>
      <w:r w:rsidRPr="00BF4552">
        <w:rPr>
          <w:lang w:val="sl-SI"/>
        </w:rPr>
        <w:t>, Đorić I, Nikolić I, Janićijević A, Šćepanović V, Matić S, Jovanović V. Standardne i »de novo« procedure u lečenju aneurizmi i arteriovenskih malformacija mozga – kontraverze: prednosti i nedostaci. 15. Epileptološka škola, Hotel »Pirg«, Bijeljina, 27-29.09.2013. Zbornik radova p.119-129</w:t>
      </w:r>
    </w:p>
    <w:p w14:paraId="74ED1C03" w14:textId="77777777" w:rsidR="00760A30" w:rsidRPr="00DE07A3" w:rsidRDefault="00760A30" w:rsidP="00760A30">
      <w:pPr>
        <w:numPr>
          <w:ilvl w:val="0"/>
          <w:numId w:val="23"/>
        </w:numPr>
        <w:suppressAutoHyphens w:val="0"/>
        <w:spacing w:line="240" w:lineRule="auto"/>
        <w:jc w:val="both"/>
        <w:rPr>
          <w:i/>
          <w:lang w:val="sl-SI"/>
        </w:rPr>
      </w:pPr>
      <w:r w:rsidRPr="00BF4552">
        <w:rPr>
          <w:lang w:val="sl-SI"/>
        </w:rPr>
        <w:t xml:space="preserve">Tasić GM, Nikolić I, </w:t>
      </w:r>
      <w:r w:rsidRPr="00DE07A3">
        <w:rPr>
          <w:b/>
          <w:lang w:val="sl-SI"/>
        </w:rPr>
        <w:t>Repac N</w:t>
      </w:r>
      <w:r w:rsidRPr="00BF4552">
        <w:rPr>
          <w:lang w:val="sl-SI"/>
        </w:rPr>
        <w:t>, Đorić I, Matić S, Janićijević A, Šćepanović V, Bogdanović I. Hirurški pristupi kavernomima moždanog stabla. 14. Epileptološka škola, Hotel »Šumarice«, Kragujevac, 8-11.11.2012. Zbornik radova p.86-95</w:t>
      </w:r>
    </w:p>
    <w:p w14:paraId="2934F9D5" w14:textId="054293B8" w:rsidR="00760A30" w:rsidRPr="00ED4EF4" w:rsidRDefault="00760A30" w:rsidP="00ED4EF4">
      <w:pPr>
        <w:numPr>
          <w:ilvl w:val="0"/>
          <w:numId w:val="23"/>
        </w:numPr>
        <w:suppressAutoHyphens w:val="0"/>
        <w:spacing w:line="240" w:lineRule="auto"/>
        <w:jc w:val="both"/>
        <w:rPr>
          <w:i/>
          <w:lang w:val="sl-SI"/>
        </w:rPr>
      </w:pPr>
      <w:r w:rsidRPr="00BF4552">
        <w:rPr>
          <w:lang w:val="sl-SI"/>
        </w:rPr>
        <w:lastRenderedPageBreak/>
        <w:t xml:space="preserve">Tasić G, Nikolić I, </w:t>
      </w:r>
      <w:r w:rsidRPr="00DE07A3">
        <w:rPr>
          <w:b/>
          <w:lang w:val="sl-SI"/>
        </w:rPr>
        <w:t>Repac N</w:t>
      </w:r>
      <w:r w:rsidRPr="00BF4552">
        <w:rPr>
          <w:lang w:val="sl-SI"/>
        </w:rPr>
        <w:t>, Janićijević A, Bogdanović I, Matić S, Stojsavljević M, Šćepanović V. Hirurško lečenje tumora lokalizovanih u motornoj zoni mozga korišćenjem tehnike direktne elektrokortikostimulacije. 13. Epileptološka škola, Manastir Studenica, 10-12.11.2011. Zbornik radova p.72-84</w:t>
      </w:r>
    </w:p>
    <w:p w14:paraId="70611679" w14:textId="50E7E89B" w:rsidR="00760A30" w:rsidRPr="00ED4EF4" w:rsidRDefault="00ED4EF4" w:rsidP="00760A30">
      <w:pPr>
        <w:pStyle w:val="Heading6"/>
        <w:spacing w:after="40" w:line="360" w:lineRule="auto"/>
        <w:jc w:val="both"/>
        <w:rPr>
          <w:rFonts w:ascii="Times New Roman" w:hAnsi="Times New Roman"/>
          <w:bCs w:val="0"/>
          <w:i/>
          <w:iCs/>
          <w:sz w:val="24"/>
          <w:szCs w:val="24"/>
          <w:lang w:val="nl-NL"/>
        </w:rPr>
      </w:pPr>
      <w:r w:rsidRPr="00ED4EF4">
        <w:rPr>
          <w:rFonts w:ascii="Times New Roman" w:hAnsi="Times New Roman"/>
          <w:i/>
          <w:iCs/>
          <w:sz w:val="24"/>
          <w:szCs w:val="24"/>
          <w:lang w:val="nl-NL"/>
        </w:rPr>
        <w:t>Izvod u zborniku sa mešunarnodnog skupa (18)</w:t>
      </w:r>
    </w:p>
    <w:p w14:paraId="57A825B4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</w:t>
      </w:r>
      <w:r w:rsidRPr="00635C3C">
        <w:t xml:space="preserve">, </w:t>
      </w:r>
      <w:proofErr w:type="spellStart"/>
      <w:r w:rsidRPr="00635C3C">
        <w:t>Nikolic</w:t>
      </w:r>
      <w:proofErr w:type="spellEnd"/>
      <w:r w:rsidRPr="00635C3C">
        <w:t xml:space="preserve"> I, Eric-</w:t>
      </w:r>
      <w:proofErr w:type="spellStart"/>
      <w:r w:rsidRPr="00635C3C">
        <w:t>Nikolic</w:t>
      </w:r>
      <w:proofErr w:type="spellEnd"/>
      <w:r w:rsidRPr="00635C3C">
        <w:t xml:space="preserve"> A, </w:t>
      </w:r>
      <w:proofErr w:type="spellStart"/>
      <w:r w:rsidRPr="00635C3C">
        <w:t>Janicijevic</w:t>
      </w:r>
      <w:proofErr w:type="spellEnd"/>
      <w:r w:rsidRPr="00635C3C">
        <w:t xml:space="preserve"> A, </w:t>
      </w:r>
      <w:proofErr w:type="spellStart"/>
      <w:r w:rsidRPr="00635C3C">
        <w:t>Scepanovic</w:t>
      </w:r>
      <w:proofErr w:type="spellEnd"/>
      <w:r w:rsidRPr="00635C3C">
        <w:t xml:space="preserve"> V, </w:t>
      </w:r>
      <w:proofErr w:type="spellStart"/>
      <w:r w:rsidRPr="00635C3C">
        <w:t>Rasulic</w:t>
      </w:r>
      <w:proofErr w:type="spellEnd"/>
      <w:r w:rsidRPr="00635C3C">
        <w:t xml:space="preserve"> L, </w:t>
      </w:r>
      <w:proofErr w:type="spellStart"/>
      <w:proofErr w:type="gramStart"/>
      <w:r w:rsidRPr="00635C3C">
        <w:t>Tasic</w:t>
      </w:r>
      <w:proofErr w:type="spellEnd"/>
      <w:proofErr w:type="gramEnd"/>
      <w:r w:rsidRPr="00635C3C">
        <w:t xml:space="preserve"> G. </w:t>
      </w:r>
      <w:r w:rsidRPr="00635C3C">
        <w:rPr>
          <w:color w:val="00000A"/>
        </w:rPr>
        <w:t xml:space="preserve">Use of the direct </w:t>
      </w:r>
      <w:proofErr w:type="spellStart"/>
      <w:r w:rsidRPr="00635C3C">
        <w:rPr>
          <w:color w:val="00000A"/>
        </w:rPr>
        <w:t>electrostimulation</w:t>
      </w:r>
      <w:proofErr w:type="spellEnd"/>
      <w:r w:rsidRPr="00635C3C">
        <w:rPr>
          <w:color w:val="00000A"/>
        </w:rPr>
        <w:t xml:space="preserve"> in the prevention of motor deficit in surgical treatment </w:t>
      </w:r>
      <w:proofErr w:type="spellStart"/>
      <w:r w:rsidRPr="00635C3C">
        <w:rPr>
          <w:color w:val="00000A"/>
        </w:rPr>
        <w:t>glioblastoma</w:t>
      </w:r>
      <w:proofErr w:type="spellEnd"/>
      <w:r w:rsidRPr="00635C3C">
        <w:rPr>
          <w:color w:val="00000A"/>
        </w:rPr>
        <w:t xml:space="preserve"> </w:t>
      </w:r>
      <w:proofErr w:type="spellStart"/>
      <w:r w:rsidRPr="00635C3C">
        <w:rPr>
          <w:color w:val="00000A"/>
        </w:rPr>
        <w:t>multiforme</w:t>
      </w:r>
      <w:proofErr w:type="spellEnd"/>
      <w:r w:rsidRPr="00635C3C">
        <w:rPr>
          <w:color w:val="00000A"/>
        </w:rPr>
        <w:t xml:space="preserve"> tumors localized in the motor zone of the brain</w:t>
      </w:r>
      <w:r w:rsidRPr="00635C3C">
        <w:t xml:space="preserve">. </w:t>
      </w:r>
      <w:r w:rsidRPr="00635C3C">
        <w:rPr>
          <w:lang w:val="nl-NL"/>
        </w:rPr>
        <w:t>2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Sarajevo 2015; Abstract Book: 182</w:t>
      </w:r>
    </w:p>
    <w:p w14:paraId="68BB4D12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proofErr w:type="spellStart"/>
      <w:r w:rsidRPr="00635C3C">
        <w:t>Nikolic</w:t>
      </w:r>
      <w:proofErr w:type="spellEnd"/>
      <w:r w:rsidRPr="00635C3C">
        <w:t xml:space="preserve"> I,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</w:t>
      </w:r>
      <w:r w:rsidRPr="00635C3C">
        <w:t xml:space="preserve">, </w:t>
      </w:r>
      <w:proofErr w:type="spellStart"/>
      <w:r w:rsidRPr="00635C3C">
        <w:t>Janicijevic</w:t>
      </w:r>
      <w:proofErr w:type="spellEnd"/>
      <w:r w:rsidRPr="00635C3C">
        <w:t xml:space="preserve"> A, </w:t>
      </w:r>
      <w:proofErr w:type="spellStart"/>
      <w:r w:rsidRPr="00635C3C">
        <w:t>Scepanovic</w:t>
      </w:r>
      <w:proofErr w:type="spellEnd"/>
      <w:r w:rsidRPr="00635C3C">
        <w:t xml:space="preserve"> V, </w:t>
      </w:r>
      <w:proofErr w:type="spellStart"/>
      <w:r w:rsidRPr="00635C3C">
        <w:t>Rasulic</w:t>
      </w:r>
      <w:proofErr w:type="spellEnd"/>
      <w:r w:rsidRPr="00635C3C">
        <w:t xml:space="preserve"> L, </w:t>
      </w:r>
      <w:proofErr w:type="spellStart"/>
      <w:r w:rsidRPr="00635C3C">
        <w:t>Tasic</w:t>
      </w:r>
      <w:proofErr w:type="spellEnd"/>
      <w:r w:rsidRPr="00635C3C">
        <w:t xml:space="preserve"> G. Aneurysm inclination angle as the predisposing factor for the occurrence of rupture. </w:t>
      </w:r>
      <w:r w:rsidRPr="00635C3C">
        <w:rPr>
          <w:lang w:val="nl-NL"/>
        </w:rPr>
        <w:t>2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Sarajevo 2015; Abstract Book: 207</w:t>
      </w:r>
    </w:p>
    <w:p w14:paraId="74888DD8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proofErr w:type="spellStart"/>
      <w:r w:rsidRPr="00635C3C">
        <w:t>Mrdak</w:t>
      </w:r>
      <w:proofErr w:type="spellEnd"/>
      <w:r w:rsidRPr="00635C3C">
        <w:t xml:space="preserve"> M,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</w:t>
      </w:r>
      <w:r w:rsidRPr="00635C3C">
        <w:t xml:space="preserve">, </w:t>
      </w:r>
      <w:proofErr w:type="spellStart"/>
      <w:proofErr w:type="gramStart"/>
      <w:r w:rsidRPr="00635C3C">
        <w:t>Nikolic</w:t>
      </w:r>
      <w:proofErr w:type="spellEnd"/>
      <w:proofErr w:type="gramEnd"/>
      <w:r w:rsidRPr="00635C3C">
        <w:t xml:space="preserve"> I, </w:t>
      </w:r>
      <w:proofErr w:type="spellStart"/>
      <w:r w:rsidRPr="00635C3C">
        <w:t>Janicijevic</w:t>
      </w:r>
      <w:proofErr w:type="spellEnd"/>
      <w:r w:rsidRPr="00635C3C">
        <w:t xml:space="preserve"> A, </w:t>
      </w:r>
      <w:proofErr w:type="spellStart"/>
      <w:r w:rsidRPr="00635C3C">
        <w:t>Mihajlovic</w:t>
      </w:r>
      <w:proofErr w:type="spellEnd"/>
      <w:r w:rsidRPr="00635C3C">
        <w:t xml:space="preserve"> M, </w:t>
      </w:r>
      <w:proofErr w:type="spellStart"/>
      <w:r w:rsidRPr="00635C3C">
        <w:t>Rasulic</w:t>
      </w:r>
      <w:proofErr w:type="spellEnd"/>
      <w:r w:rsidRPr="00635C3C">
        <w:t xml:space="preserve"> L, </w:t>
      </w:r>
      <w:proofErr w:type="spellStart"/>
      <w:r w:rsidRPr="00635C3C">
        <w:t>Tasic</w:t>
      </w:r>
      <w:proofErr w:type="spellEnd"/>
      <w:r w:rsidRPr="00635C3C">
        <w:t xml:space="preserve"> G. Intracranial aneurysms in children associated with </w:t>
      </w:r>
      <w:proofErr w:type="spellStart"/>
      <w:r w:rsidRPr="00635C3C">
        <w:t>arteriovenous</w:t>
      </w:r>
      <w:proofErr w:type="spellEnd"/>
      <w:r w:rsidRPr="00635C3C">
        <w:t xml:space="preserve"> malformation. </w:t>
      </w:r>
      <w:r w:rsidRPr="00635C3C">
        <w:rPr>
          <w:lang w:val="nl-NL"/>
        </w:rPr>
        <w:t>2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Sarajevo 2015; Abstract Book: 208</w:t>
      </w:r>
    </w:p>
    <w:p w14:paraId="35B67D4C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proofErr w:type="spellStart"/>
      <w:r w:rsidRPr="00635C3C">
        <w:t>Mihajlovic</w:t>
      </w:r>
      <w:proofErr w:type="spellEnd"/>
      <w:r w:rsidRPr="00635C3C">
        <w:t xml:space="preserve"> M, </w:t>
      </w:r>
      <w:proofErr w:type="spellStart"/>
      <w:r w:rsidRPr="00635C3C">
        <w:t>Mrdak</w:t>
      </w:r>
      <w:proofErr w:type="spellEnd"/>
      <w:r w:rsidRPr="00635C3C">
        <w:t xml:space="preserve"> M, </w:t>
      </w:r>
      <w:proofErr w:type="spellStart"/>
      <w:r w:rsidRPr="00635C3C">
        <w:t>Nikolic</w:t>
      </w:r>
      <w:proofErr w:type="spellEnd"/>
      <w:r w:rsidRPr="00635C3C">
        <w:t xml:space="preserve"> I,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</w:t>
      </w:r>
      <w:r w:rsidRPr="00635C3C">
        <w:t xml:space="preserve">, </w:t>
      </w:r>
      <w:proofErr w:type="spellStart"/>
      <w:r w:rsidRPr="00635C3C">
        <w:t>Janicijevic</w:t>
      </w:r>
      <w:proofErr w:type="spellEnd"/>
      <w:r w:rsidRPr="00635C3C">
        <w:t xml:space="preserve"> A, </w:t>
      </w:r>
      <w:proofErr w:type="spellStart"/>
      <w:r w:rsidRPr="00635C3C">
        <w:t>Scepanovic</w:t>
      </w:r>
      <w:proofErr w:type="spellEnd"/>
      <w:r w:rsidRPr="00635C3C">
        <w:t xml:space="preserve"> V, </w:t>
      </w:r>
      <w:proofErr w:type="spellStart"/>
      <w:r w:rsidRPr="00635C3C">
        <w:t>Stojsavljevic</w:t>
      </w:r>
      <w:proofErr w:type="spellEnd"/>
      <w:r w:rsidRPr="00635C3C">
        <w:t xml:space="preserve"> M, </w:t>
      </w:r>
      <w:proofErr w:type="spellStart"/>
      <w:r w:rsidRPr="00635C3C">
        <w:t>Rasulic</w:t>
      </w:r>
      <w:proofErr w:type="spellEnd"/>
      <w:r w:rsidRPr="00635C3C">
        <w:t xml:space="preserve"> L, </w:t>
      </w:r>
      <w:proofErr w:type="spellStart"/>
      <w:r w:rsidRPr="00635C3C">
        <w:t>Tasic</w:t>
      </w:r>
      <w:proofErr w:type="spellEnd"/>
      <w:r w:rsidRPr="00635C3C">
        <w:t xml:space="preserve"> G. </w:t>
      </w:r>
      <w:proofErr w:type="spellStart"/>
      <w:r w:rsidRPr="00635C3C">
        <w:t>Omaya</w:t>
      </w:r>
      <w:proofErr w:type="spellEnd"/>
      <w:r w:rsidRPr="00635C3C">
        <w:t xml:space="preserve"> reservoir for the treatment hydrocephalus in premature infants with </w:t>
      </w:r>
      <w:proofErr w:type="spellStart"/>
      <w:r w:rsidRPr="00635C3C">
        <w:t>intraventricular</w:t>
      </w:r>
      <w:proofErr w:type="spellEnd"/>
      <w:r w:rsidRPr="00635C3C">
        <w:t xml:space="preserve"> hemorrhage. </w:t>
      </w:r>
      <w:r w:rsidRPr="00635C3C">
        <w:rPr>
          <w:lang w:val="nl-NL"/>
        </w:rPr>
        <w:t>2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Sarajevo 2015; Abstract Book: 209</w:t>
      </w:r>
    </w:p>
    <w:p w14:paraId="34F1A0C1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proofErr w:type="spellStart"/>
      <w:r w:rsidRPr="00635C3C">
        <w:t>Matic</w:t>
      </w:r>
      <w:proofErr w:type="spellEnd"/>
      <w:r w:rsidRPr="00635C3C">
        <w:t xml:space="preserve"> S, </w:t>
      </w:r>
      <w:proofErr w:type="spellStart"/>
      <w:r w:rsidRPr="00635C3C">
        <w:t>Nikolic</w:t>
      </w:r>
      <w:proofErr w:type="spellEnd"/>
      <w:r w:rsidRPr="00635C3C">
        <w:t xml:space="preserve"> I,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</w:t>
      </w:r>
      <w:r w:rsidRPr="00635C3C">
        <w:t xml:space="preserve">, </w:t>
      </w:r>
      <w:proofErr w:type="spellStart"/>
      <w:r w:rsidRPr="00635C3C">
        <w:t>Milatovic</w:t>
      </w:r>
      <w:proofErr w:type="spellEnd"/>
      <w:r w:rsidRPr="00635C3C">
        <w:t xml:space="preserve"> B, </w:t>
      </w:r>
      <w:proofErr w:type="spellStart"/>
      <w:r w:rsidRPr="00635C3C">
        <w:t>Djoric</w:t>
      </w:r>
      <w:proofErr w:type="spellEnd"/>
      <w:r w:rsidRPr="00635C3C">
        <w:t xml:space="preserve"> I, </w:t>
      </w:r>
      <w:proofErr w:type="spellStart"/>
      <w:r w:rsidRPr="00635C3C">
        <w:t>Janicijevic</w:t>
      </w:r>
      <w:proofErr w:type="spellEnd"/>
      <w:r w:rsidRPr="00635C3C">
        <w:t xml:space="preserve"> A, </w:t>
      </w:r>
      <w:proofErr w:type="spellStart"/>
      <w:r w:rsidRPr="00635C3C">
        <w:t>Rasulic</w:t>
      </w:r>
      <w:proofErr w:type="spellEnd"/>
      <w:r w:rsidRPr="00635C3C">
        <w:t xml:space="preserve"> L, </w:t>
      </w:r>
      <w:proofErr w:type="spellStart"/>
      <w:r w:rsidRPr="00635C3C">
        <w:t>Tasic</w:t>
      </w:r>
      <w:proofErr w:type="spellEnd"/>
      <w:r w:rsidRPr="00635C3C">
        <w:t xml:space="preserve"> G. Morphological factors as the predictors of rupture of AVM. </w:t>
      </w:r>
      <w:r w:rsidRPr="00635C3C">
        <w:rPr>
          <w:lang w:val="nl-NL"/>
        </w:rPr>
        <w:t>2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Sarajevo 2015; Abstract Book: 210</w:t>
      </w:r>
    </w:p>
    <w:p w14:paraId="34B0E547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proofErr w:type="spellStart"/>
      <w:r w:rsidRPr="00635C3C">
        <w:t>Janicijevic</w:t>
      </w:r>
      <w:proofErr w:type="spellEnd"/>
      <w:r w:rsidRPr="00635C3C">
        <w:t xml:space="preserve"> A,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</w:t>
      </w:r>
      <w:r w:rsidRPr="00635C3C">
        <w:t xml:space="preserve">, </w:t>
      </w:r>
      <w:proofErr w:type="spellStart"/>
      <w:r w:rsidRPr="00635C3C">
        <w:t>Nikolic</w:t>
      </w:r>
      <w:proofErr w:type="spellEnd"/>
      <w:r w:rsidRPr="00635C3C">
        <w:t xml:space="preserve"> I, </w:t>
      </w:r>
      <w:proofErr w:type="spellStart"/>
      <w:r w:rsidRPr="00635C3C">
        <w:t>Scepanovic</w:t>
      </w:r>
      <w:proofErr w:type="spellEnd"/>
      <w:r w:rsidRPr="00635C3C">
        <w:t xml:space="preserve"> V, </w:t>
      </w:r>
      <w:proofErr w:type="spellStart"/>
      <w:r w:rsidRPr="00635C3C">
        <w:t>Savic</w:t>
      </w:r>
      <w:proofErr w:type="spellEnd"/>
      <w:r w:rsidRPr="00635C3C">
        <w:t xml:space="preserve"> A, </w:t>
      </w:r>
      <w:proofErr w:type="spellStart"/>
      <w:r w:rsidRPr="00635C3C">
        <w:t>Djoric</w:t>
      </w:r>
      <w:proofErr w:type="spellEnd"/>
      <w:r w:rsidRPr="00635C3C">
        <w:t xml:space="preserve"> I, </w:t>
      </w:r>
      <w:proofErr w:type="spellStart"/>
      <w:r w:rsidRPr="00635C3C">
        <w:t>Rasulic</w:t>
      </w:r>
      <w:proofErr w:type="spellEnd"/>
      <w:r w:rsidRPr="00635C3C">
        <w:t xml:space="preserve"> L, </w:t>
      </w:r>
      <w:proofErr w:type="spellStart"/>
      <w:r w:rsidRPr="00635C3C">
        <w:t>Tasic</w:t>
      </w:r>
      <w:proofErr w:type="spellEnd"/>
      <w:r w:rsidRPr="00635C3C">
        <w:t xml:space="preserve"> G. The clinical features and surgical approaches for brain stem </w:t>
      </w:r>
      <w:proofErr w:type="spellStart"/>
      <w:r w:rsidRPr="00635C3C">
        <w:t>cavernomas</w:t>
      </w:r>
      <w:proofErr w:type="spellEnd"/>
      <w:r w:rsidRPr="00635C3C">
        <w:t xml:space="preserve">. </w:t>
      </w:r>
      <w:r w:rsidRPr="00635C3C">
        <w:rPr>
          <w:lang w:val="nl-NL"/>
        </w:rPr>
        <w:t>2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Sarajevo 2015; Abstract Book: 211</w:t>
      </w:r>
    </w:p>
    <w:p w14:paraId="0158B47B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proofErr w:type="spellStart"/>
      <w:r w:rsidRPr="00635C3C">
        <w:t>Radosavljevic</w:t>
      </w:r>
      <w:proofErr w:type="spellEnd"/>
      <w:r w:rsidRPr="00635C3C">
        <w:t xml:space="preserve"> M, </w:t>
      </w:r>
      <w:proofErr w:type="spellStart"/>
      <w:r w:rsidRPr="00635C3C">
        <w:t>Milic</w:t>
      </w:r>
      <w:proofErr w:type="spellEnd"/>
      <w:r w:rsidRPr="00635C3C">
        <w:t xml:space="preserve"> I, </w:t>
      </w:r>
      <w:proofErr w:type="spellStart"/>
      <w:r w:rsidRPr="00635C3C">
        <w:t>Nikolic</w:t>
      </w:r>
      <w:proofErr w:type="spellEnd"/>
      <w:r w:rsidRPr="00635C3C">
        <w:t xml:space="preserve"> I,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</w:t>
      </w:r>
      <w:r w:rsidRPr="00635C3C">
        <w:t xml:space="preserve">, </w:t>
      </w:r>
      <w:proofErr w:type="spellStart"/>
      <w:r w:rsidRPr="00635C3C">
        <w:t>Janicijevic</w:t>
      </w:r>
      <w:proofErr w:type="spellEnd"/>
      <w:r w:rsidRPr="00635C3C">
        <w:t xml:space="preserve"> A, </w:t>
      </w:r>
      <w:proofErr w:type="spellStart"/>
      <w:r w:rsidRPr="00635C3C">
        <w:t>Scepanovic</w:t>
      </w:r>
      <w:proofErr w:type="spellEnd"/>
      <w:r w:rsidRPr="00635C3C">
        <w:t xml:space="preserve"> V, </w:t>
      </w:r>
      <w:proofErr w:type="spellStart"/>
      <w:r w:rsidRPr="00635C3C">
        <w:t>Rasulic</w:t>
      </w:r>
      <w:proofErr w:type="spellEnd"/>
      <w:r w:rsidRPr="00635C3C">
        <w:t xml:space="preserve"> L, </w:t>
      </w:r>
      <w:proofErr w:type="spellStart"/>
      <w:r w:rsidRPr="00635C3C">
        <w:t>Tasic</w:t>
      </w:r>
      <w:proofErr w:type="spellEnd"/>
      <w:r w:rsidRPr="00635C3C">
        <w:t xml:space="preserve"> G. Epilepsy as an initial clinical presentation of AVM. </w:t>
      </w:r>
      <w:r w:rsidRPr="00635C3C">
        <w:rPr>
          <w:lang w:val="nl-NL"/>
        </w:rPr>
        <w:t>2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Sarajevo 2015; Abstract Book: 217</w:t>
      </w:r>
    </w:p>
    <w:p w14:paraId="43108470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r w:rsidRPr="00635C3C">
        <w:t xml:space="preserve">Milosevic A, </w:t>
      </w:r>
      <w:proofErr w:type="spellStart"/>
      <w:r w:rsidRPr="00635C3C">
        <w:t>Nikolic</w:t>
      </w:r>
      <w:proofErr w:type="spellEnd"/>
      <w:r w:rsidRPr="00635C3C">
        <w:t xml:space="preserve"> I, </w:t>
      </w:r>
      <w:proofErr w:type="spellStart"/>
      <w:r w:rsidRPr="00635C3C">
        <w:t>Repac</w:t>
      </w:r>
      <w:proofErr w:type="spellEnd"/>
      <w:r w:rsidRPr="00635C3C">
        <w:t xml:space="preserve"> N, </w:t>
      </w:r>
      <w:proofErr w:type="spellStart"/>
      <w:r w:rsidRPr="00635C3C">
        <w:t>Janicijevic</w:t>
      </w:r>
      <w:proofErr w:type="spellEnd"/>
      <w:r w:rsidRPr="00635C3C">
        <w:t xml:space="preserve"> A, </w:t>
      </w:r>
      <w:proofErr w:type="spellStart"/>
      <w:r w:rsidRPr="00635C3C">
        <w:t>Scepanovic</w:t>
      </w:r>
      <w:proofErr w:type="spellEnd"/>
      <w:r w:rsidRPr="00635C3C">
        <w:t xml:space="preserve"> V, </w:t>
      </w:r>
      <w:proofErr w:type="spellStart"/>
      <w:r w:rsidRPr="00635C3C">
        <w:t>Rasulic</w:t>
      </w:r>
      <w:proofErr w:type="spellEnd"/>
      <w:r w:rsidRPr="00635C3C">
        <w:t xml:space="preserve"> L, </w:t>
      </w:r>
      <w:proofErr w:type="spellStart"/>
      <w:r w:rsidRPr="00635C3C">
        <w:t>Tasic</w:t>
      </w:r>
      <w:proofErr w:type="spellEnd"/>
      <w:r w:rsidRPr="00635C3C">
        <w:t xml:space="preserve"> G. </w:t>
      </w:r>
      <w:proofErr w:type="spellStart"/>
      <w:r w:rsidRPr="00635C3C">
        <w:t>Spontaneus</w:t>
      </w:r>
      <w:proofErr w:type="spellEnd"/>
      <w:r w:rsidRPr="00635C3C">
        <w:t xml:space="preserve"> </w:t>
      </w:r>
      <w:proofErr w:type="spellStart"/>
      <w:r w:rsidRPr="00635C3C">
        <w:t>intracerebral</w:t>
      </w:r>
      <w:proofErr w:type="spellEnd"/>
      <w:r w:rsidRPr="00635C3C">
        <w:t xml:space="preserve"> brain hemorrhage localized in the basal ganglia. </w:t>
      </w:r>
      <w:r w:rsidRPr="00635C3C">
        <w:rPr>
          <w:lang w:val="nl-NL"/>
        </w:rPr>
        <w:t>2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Sarajevo 2015; Abstract Book: 218</w:t>
      </w:r>
    </w:p>
    <w:p w14:paraId="6BB5878A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proofErr w:type="spellStart"/>
      <w:r w:rsidRPr="00635C3C">
        <w:t>Bogdanovic</w:t>
      </w:r>
      <w:proofErr w:type="spellEnd"/>
      <w:r w:rsidRPr="00635C3C">
        <w:t xml:space="preserve"> I, </w:t>
      </w:r>
      <w:proofErr w:type="spellStart"/>
      <w:r w:rsidRPr="00635C3C">
        <w:t>Janicijevic</w:t>
      </w:r>
      <w:proofErr w:type="spellEnd"/>
      <w:r w:rsidRPr="00635C3C">
        <w:t xml:space="preserve"> A, </w:t>
      </w:r>
      <w:proofErr w:type="spellStart"/>
      <w:r w:rsidRPr="00635C3C">
        <w:t>Nikolic</w:t>
      </w:r>
      <w:proofErr w:type="spellEnd"/>
      <w:r w:rsidRPr="00635C3C">
        <w:t xml:space="preserve"> I,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</w:t>
      </w:r>
      <w:r w:rsidRPr="00635C3C">
        <w:t xml:space="preserve">, </w:t>
      </w:r>
      <w:proofErr w:type="spellStart"/>
      <w:r w:rsidRPr="00635C3C">
        <w:t>Scepanovic</w:t>
      </w:r>
      <w:proofErr w:type="spellEnd"/>
      <w:r w:rsidRPr="00635C3C">
        <w:t xml:space="preserve"> V, </w:t>
      </w:r>
      <w:proofErr w:type="spellStart"/>
      <w:r w:rsidRPr="00635C3C">
        <w:t>Zivanovic</w:t>
      </w:r>
      <w:proofErr w:type="spellEnd"/>
      <w:r w:rsidRPr="00635C3C">
        <w:t xml:space="preserve"> J, </w:t>
      </w:r>
      <w:proofErr w:type="spellStart"/>
      <w:r w:rsidRPr="00635C3C">
        <w:t>Rasulic</w:t>
      </w:r>
      <w:proofErr w:type="spellEnd"/>
      <w:r w:rsidRPr="00635C3C">
        <w:t xml:space="preserve"> L, </w:t>
      </w:r>
      <w:proofErr w:type="spellStart"/>
      <w:r w:rsidRPr="00635C3C">
        <w:t>Tasic</w:t>
      </w:r>
      <w:proofErr w:type="spellEnd"/>
      <w:r w:rsidRPr="00635C3C">
        <w:t xml:space="preserve"> G. Analysis of anatomical </w:t>
      </w:r>
      <w:proofErr w:type="spellStart"/>
      <w:r w:rsidRPr="00635C3C">
        <w:t>orientes</w:t>
      </w:r>
      <w:proofErr w:type="spellEnd"/>
      <w:r w:rsidRPr="00635C3C">
        <w:t xml:space="preserve"> and direct electrical stimulation of the brain cortex in the identification of motor area. </w:t>
      </w:r>
      <w:r w:rsidRPr="00635C3C">
        <w:rPr>
          <w:lang w:val="nl-NL"/>
        </w:rPr>
        <w:t>2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Sarajevo 2015; Abstract Book: 228</w:t>
      </w:r>
    </w:p>
    <w:p w14:paraId="2E1DB00C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proofErr w:type="spellStart"/>
      <w:r w:rsidRPr="00635C3C">
        <w:t>Samardzic</w:t>
      </w:r>
      <w:proofErr w:type="spellEnd"/>
      <w:r w:rsidRPr="00635C3C">
        <w:t xml:space="preserve"> M, </w:t>
      </w:r>
      <w:proofErr w:type="spellStart"/>
      <w:r w:rsidRPr="00635C3C">
        <w:t>Mihajlovic</w:t>
      </w:r>
      <w:proofErr w:type="spellEnd"/>
      <w:r w:rsidRPr="00635C3C">
        <w:t xml:space="preserve"> M, </w:t>
      </w:r>
      <w:proofErr w:type="spellStart"/>
      <w:r w:rsidRPr="00635C3C">
        <w:t>Mrdak</w:t>
      </w:r>
      <w:proofErr w:type="spellEnd"/>
      <w:r w:rsidRPr="00635C3C">
        <w:t xml:space="preserve"> M, </w:t>
      </w:r>
      <w:proofErr w:type="spellStart"/>
      <w:r w:rsidRPr="00635C3C">
        <w:t>Janicijevic</w:t>
      </w:r>
      <w:proofErr w:type="spellEnd"/>
      <w:r w:rsidRPr="00635C3C">
        <w:t xml:space="preserve"> A,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</w:t>
      </w:r>
      <w:r w:rsidRPr="00635C3C">
        <w:t xml:space="preserve">, </w:t>
      </w:r>
      <w:proofErr w:type="spellStart"/>
      <w:r w:rsidRPr="00635C3C">
        <w:t>Nikolic</w:t>
      </w:r>
      <w:proofErr w:type="spellEnd"/>
      <w:r w:rsidRPr="00635C3C">
        <w:t xml:space="preserve"> I, </w:t>
      </w:r>
      <w:proofErr w:type="spellStart"/>
      <w:r w:rsidRPr="00635C3C">
        <w:t>Rasulic</w:t>
      </w:r>
      <w:proofErr w:type="spellEnd"/>
      <w:r w:rsidRPr="00635C3C">
        <w:t xml:space="preserve"> L, </w:t>
      </w:r>
      <w:proofErr w:type="spellStart"/>
      <w:r w:rsidRPr="00635C3C">
        <w:t>Tasic</w:t>
      </w:r>
      <w:proofErr w:type="spellEnd"/>
      <w:r w:rsidRPr="00635C3C">
        <w:t xml:space="preserve"> G. Perioperative comorbidities in the treatment of hydrocephalus. </w:t>
      </w:r>
      <w:r w:rsidRPr="00635C3C">
        <w:rPr>
          <w:lang w:val="nl-NL"/>
        </w:rPr>
        <w:t>2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Sarajevo 2015; Abstract Book: 234</w:t>
      </w:r>
    </w:p>
    <w:p w14:paraId="43F77A07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r w:rsidRPr="00635C3C">
        <w:rPr>
          <w:lang w:val="nl-NL"/>
        </w:rPr>
        <w:t xml:space="preserve">Tasić G, Šćepanović V, </w:t>
      </w:r>
      <w:r w:rsidRPr="00DE07A3">
        <w:rPr>
          <w:b/>
          <w:lang w:val="nl-NL"/>
        </w:rPr>
        <w:t>Repac N</w:t>
      </w:r>
      <w:r w:rsidRPr="00635C3C">
        <w:rPr>
          <w:lang w:val="nl-NL"/>
        </w:rPr>
        <w:t>, Nikolić I, Đorić I, Mihajlović M, Mrdak M, Janićijević A: Electrical stimulation of the brain cortex – Results of the operative treatment of 60 patients with tumors in the brain moto zone. 1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Belgrade 2013; Abstract Book, p 166</w:t>
      </w:r>
    </w:p>
    <w:p w14:paraId="081124D4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r w:rsidRPr="00DE07A3">
        <w:rPr>
          <w:b/>
          <w:lang w:val="nl-NL"/>
        </w:rPr>
        <w:t>Repac N</w:t>
      </w:r>
      <w:r w:rsidRPr="00635C3C">
        <w:rPr>
          <w:lang w:val="nl-NL"/>
        </w:rPr>
        <w:t>, Nikolic I, Đoric I, Mihajlovic M, Mrdak M, Šćepanović V, Janićijević A, Tasić G: Dorsal egsofitic brainstem tumors -  Surgical approach and treatment recommendations. 1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Belgrade 2013; Abstract Book, p 174</w:t>
      </w:r>
    </w:p>
    <w:p w14:paraId="14BE9B08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r w:rsidRPr="00635C3C">
        <w:rPr>
          <w:lang w:val="nl-NL"/>
        </w:rPr>
        <w:t xml:space="preserve">Đorić I, Šaranović Dj, Žarković M, Jovanović V, Nikolić I, </w:t>
      </w:r>
      <w:r w:rsidRPr="00DE07A3">
        <w:rPr>
          <w:b/>
          <w:lang w:val="nl-NL"/>
        </w:rPr>
        <w:t>Repac N</w:t>
      </w:r>
      <w:r w:rsidRPr="00635C3C">
        <w:rPr>
          <w:lang w:val="nl-NL"/>
        </w:rPr>
        <w:t>, Janićijević A, Šćepanović V, Tasić G: Diagnostic possibilities of multidetector computed tomography in Graves orbitopathy. 1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Belgrade 2013; Abstract Book, p 205</w:t>
      </w:r>
    </w:p>
    <w:p w14:paraId="6F4E365A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r w:rsidRPr="00635C3C">
        <w:rPr>
          <w:lang w:val="nl-NL"/>
        </w:rPr>
        <w:t xml:space="preserve">Mihajlovic M, Mrdak M, Nikolic I, Đorić I, </w:t>
      </w:r>
      <w:r w:rsidRPr="00DE07A3">
        <w:rPr>
          <w:b/>
          <w:lang w:val="nl-NL"/>
        </w:rPr>
        <w:t>Repac N</w:t>
      </w:r>
      <w:r w:rsidRPr="00635C3C">
        <w:rPr>
          <w:lang w:val="nl-NL"/>
        </w:rPr>
        <w:t xml:space="preserve">, Šćepanović V, Janićijević A, Tasić G: Surgical treatment problems of hydrocephalus caused by spontaneus intraventricular </w:t>
      </w:r>
      <w:r w:rsidRPr="00635C3C">
        <w:rPr>
          <w:lang w:val="nl-NL"/>
        </w:rPr>
        <w:lastRenderedPageBreak/>
        <w:t>hemorrhage in prematurely born children. 1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Belgrade 2013; Abstract Book, p 212</w:t>
      </w:r>
    </w:p>
    <w:p w14:paraId="26882098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r w:rsidRPr="00635C3C">
        <w:rPr>
          <w:lang w:val="nl-NL"/>
        </w:rPr>
        <w:t xml:space="preserve">Nikolić I, </w:t>
      </w:r>
      <w:r w:rsidRPr="00DE07A3">
        <w:rPr>
          <w:b/>
          <w:lang w:val="nl-NL"/>
        </w:rPr>
        <w:t>Repac N</w:t>
      </w:r>
      <w:r w:rsidRPr="00635C3C">
        <w:rPr>
          <w:lang w:val="nl-NL"/>
        </w:rPr>
        <w:t>, Đorić I, Mihajlović M, Mrdak M, Šćepanović V, Janićijević A, Tasić G: Predictable morphometric parameters for rupture of intracranial aneurysms – A series of 142 operated aneurysms. 1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Belgrade 2013; Abstract Book, p 221</w:t>
      </w:r>
    </w:p>
    <w:p w14:paraId="4F573179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r w:rsidRPr="00635C3C">
        <w:rPr>
          <w:lang w:val="nl-NL"/>
        </w:rPr>
        <w:t xml:space="preserve">Đorić I, Šaranović Dj, Sagić D, Jovanovič V, Nikolic I, </w:t>
      </w:r>
      <w:r w:rsidRPr="00DE07A3">
        <w:rPr>
          <w:b/>
          <w:lang w:val="nl-NL"/>
        </w:rPr>
        <w:t>Repac N</w:t>
      </w:r>
      <w:r w:rsidRPr="00635C3C">
        <w:rPr>
          <w:lang w:val="nl-NL"/>
        </w:rPr>
        <w:t>, Janicijevic A, Šćepanović V, Tasić G: Diagnostic value of multidetector coputed tomographic angiography in early diagnosis of intracranial aneurysms in the anterior communicating artery (AcoA). 1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Belgrade 2013; Abstract Book, p 222</w:t>
      </w:r>
    </w:p>
    <w:p w14:paraId="5F11C905" w14:textId="77777777" w:rsidR="00760A30" w:rsidRPr="00635C3C" w:rsidRDefault="00760A30" w:rsidP="00760A30">
      <w:pPr>
        <w:pStyle w:val="ListParagraph"/>
        <w:numPr>
          <w:ilvl w:val="0"/>
          <w:numId w:val="11"/>
        </w:numPr>
        <w:ind w:left="450" w:right="-63"/>
        <w:jc w:val="both"/>
        <w:rPr>
          <w:lang w:val="nl-NL"/>
        </w:rPr>
      </w:pPr>
      <w:r w:rsidRPr="00635C3C">
        <w:rPr>
          <w:lang w:val="nl-NL"/>
        </w:rPr>
        <w:t xml:space="preserve">Nikolic I, </w:t>
      </w:r>
      <w:r w:rsidRPr="00DE07A3">
        <w:rPr>
          <w:b/>
          <w:lang w:val="nl-NL"/>
        </w:rPr>
        <w:t>Repac N</w:t>
      </w:r>
      <w:r w:rsidRPr="00635C3C">
        <w:rPr>
          <w:lang w:val="nl-NL"/>
        </w:rPr>
        <w:t>, Đorić I, Mihajlovic M, Mrdak M, Šćepanović V, Janićijević A, Tasić G: Assesing the quality od siplay angiographic aneurysm of blood brain vessels compared to intraoperative state. 1</w:t>
      </w:r>
      <w:r w:rsidRPr="00635C3C">
        <w:rPr>
          <w:vertAlign w:val="superscript"/>
          <w:lang w:val="nl-NL"/>
        </w:rPr>
        <w:t>st</w:t>
      </w:r>
      <w:r w:rsidRPr="00635C3C">
        <w:rPr>
          <w:lang w:val="nl-NL"/>
        </w:rPr>
        <w:t xml:space="preserve"> SEENS, Belgrade 2013; Abstract Book, p 223</w:t>
      </w:r>
    </w:p>
    <w:p w14:paraId="33110EB8" w14:textId="437A006B" w:rsidR="00760A30" w:rsidRPr="00B10E0C" w:rsidRDefault="00760A30" w:rsidP="00760A30">
      <w:pPr>
        <w:pStyle w:val="ListParagraph"/>
        <w:numPr>
          <w:ilvl w:val="0"/>
          <w:numId w:val="11"/>
        </w:numPr>
        <w:tabs>
          <w:tab w:val="left" w:pos="630"/>
        </w:tabs>
        <w:ind w:left="450" w:right="-63"/>
        <w:jc w:val="both"/>
      </w:pPr>
      <w:proofErr w:type="spellStart"/>
      <w:r w:rsidRPr="00635C3C">
        <w:t>Tasic</w:t>
      </w:r>
      <w:proofErr w:type="spellEnd"/>
      <w:r w:rsidRPr="00635C3C">
        <w:t xml:space="preserve"> GM, </w:t>
      </w:r>
      <w:proofErr w:type="spellStart"/>
      <w:r w:rsidRPr="00635C3C">
        <w:t>Nikolic</w:t>
      </w:r>
      <w:proofErr w:type="spellEnd"/>
      <w:r w:rsidRPr="00635C3C">
        <w:t xml:space="preserve"> I, </w:t>
      </w:r>
      <w:proofErr w:type="spellStart"/>
      <w:r w:rsidRPr="00635C3C">
        <w:t>Jovanovic</w:t>
      </w:r>
      <w:proofErr w:type="spellEnd"/>
      <w:r w:rsidRPr="00635C3C">
        <w:t xml:space="preserve"> V, </w:t>
      </w:r>
      <w:proofErr w:type="spellStart"/>
      <w:r w:rsidRPr="00635C3C">
        <w:t>Djurovic</w:t>
      </w:r>
      <w:proofErr w:type="spellEnd"/>
      <w:r w:rsidRPr="00635C3C">
        <w:t xml:space="preserve"> B, </w:t>
      </w:r>
      <w:proofErr w:type="spellStart"/>
      <w:r w:rsidRPr="00635C3C">
        <w:t>Janivijevic</w:t>
      </w:r>
      <w:proofErr w:type="spellEnd"/>
      <w:r w:rsidRPr="00635C3C">
        <w:t xml:space="preserve"> A, </w:t>
      </w:r>
      <w:proofErr w:type="spellStart"/>
      <w:r w:rsidRPr="00DE07A3">
        <w:rPr>
          <w:b/>
        </w:rPr>
        <w:t>Repac</w:t>
      </w:r>
      <w:proofErr w:type="spellEnd"/>
      <w:r w:rsidRPr="00DE07A3">
        <w:rPr>
          <w:b/>
        </w:rPr>
        <w:t xml:space="preserve"> N</w:t>
      </w:r>
      <w:r w:rsidRPr="00635C3C">
        <w:t xml:space="preserve">, </w:t>
      </w:r>
      <w:proofErr w:type="spellStart"/>
      <w:proofErr w:type="gramStart"/>
      <w:r w:rsidRPr="00635C3C">
        <w:t>Kojic</w:t>
      </w:r>
      <w:proofErr w:type="spellEnd"/>
      <w:proofErr w:type="gramEnd"/>
      <w:r w:rsidRPr="00635C3C">
        <w:t xml:space="preserve"> Z: Surgical treatment of brain stem </w:t>
      </w:r>
      <w:proofErr w:type="spellStart"/>
      <w:r w:rsidRPr="00635C3C">
        <w:t>cavernoma</w:t>
      </w:r>
      <w:proofErr w:type="spellEnd"/>
      <w:r w:rsidRPr="00635C3C">
        <w:t xml:space="preserve"> – Current approaches. 14</w:t>
      </w:r>
      <w:r w:rsidRPr="00635C3C">
        <w:rPr>
          <w:vertAlign w:val="superscript"/>
        </w:rPr>
        <w:t xml:space="preserve"> </w:t>
      </w:r>
      <w:proofErr w:type="spellStart"/>
      <w:r w:rsidRPr="00635C3C">
        <w:rPr>
          <w:vertAlign w:val="superscript"/>
        </w:rPr>
        <w:t>th</w:t>
      </w:r>
      <w:proofErr w:type="spellEnd"/>
      <w:r w:rsidRPr="00635C3C">
        <w:t xml:space="preserve"> European Congress of Neurosurgery, Rome 2011; Abstract CD</w:t>
      </w:r>
      <w:proofErr w:type="gramStart"/>
      <w:r w:rsidRPr="00635C3C">
        <w:t>:459</w:t>
      </w:r>
      <w:proofErr w:type="gramEnd"/>
      <w:r w:rsidRPr="00635C3C">
        <w:t>.</w:t>
      </w:r>
    </w:p>
    <w:p w14:paraId="1905D75B" w14:textId="3A6EDAFE" w:rsidR="00760A30" w:rsidRDefault="00ED4EF4" w:rsidP="00760A30">
      <w:pPr>
        <w:pStyle w:val="Heading6"/>
        <w:jc w:val="both"/>
        <w:rPr>
          <w:rFonts w:ascii="Times New Roman" w:hAnsi="Times New Roman"/>
          <w:bCs w:val="0"/>
          <w:i/>
          <w:iCs/>
          <w:sz w:val="24"/>
          <w:szCs w:val="24"/>
          <w:lang w:val="nl-NL"/>
        </w:rPr>
      </w:pPr>
      <w:r w:rsidRPr="00ED4EF4">
        <w:rPr>
          <w:rFonts w:ascii="Times New Roman" w:hAnsi="Times New Roman"/>
          <w:i/>
          <w:iCs/>
          <w:sz w:val="24"/>
          <w:szCs w:val="24"/>
          <w:lang w:val="nl-NL"/>
        </w:rPr>
        <w:t>Izvod u zborniku sa nacionalnog skupa (25)</w:t>
      </w:r>
    </w:p>
    <w:p w14:paraId="69BA5108" w14:textId="77777777" w:rsidR="00ED4EF4" w:rsidRPr="00ED4EF4" w:rsidRDefault="00ED4EF4" w:rsidP="00ED4EF4">
      <w:pPr>
        <w:rPr>
          <w:lang w:val="nl-NL"/>
        </w:rPr>
      </w:pPr>
    </w:p>
    <w:p w14:paraId="10237296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lang w:val="nl-NL"/>
        </w:rPr>
      </w:pPr>
      <w:r w:rsidRPr="0095120E">
        <w:rPr>
          <w:bCs/>
          <w:lang w:val="nl-NL"/>
        </w:rPr>
        <w:t xml:space="preserve">Nikolic I. Nestorovic D,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>, Knezevic S, Tasic G. Intrathecal baclofen therapy and Covid-19 infection – Report of three cases. SNSS 8th Annual meeting, Beograd 7-10.12.2022, Zbornik radova</w:t>
      </w:r>
    </w:p>
    <w:p w14:paraId="3AEFA4A2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lang w:val="nl-NL"/>
        </w:rPr>
      </w:pP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 xml:space="preserve">, Nikolic I, Janicijevic A, Stankovic L, Radovanovic M, Almzeogi M, Abousabi Z, Tasic G. </w:t>
      </w:r>
      <w:r w:rsidRPr="0095120E">
        <w:rPr>
          <w:bCs/>
        </w:rPr>
        <w:t xml:space="preserve">Comparative analysis of clinical and radiological presentation, surgical approaches and operative outcome of brainstem tumors. </w:t>
      </w:r>
      <w:r w:rsidRPr="0095120E">
        <w:rPr>
          <w:bCs/>
          <w:lang w:val="nl-NL"/>
        </w:rPr>
        <w:t>SNSS 8th Annual meeting, Beograd 7-10.12.2022, Zbornik radova</w:t>
      </w:r>
    </w:p>
    <w:p w14:paraId="168BA0EA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lang w:val="nl-NL"/>
        </w:rPr>
      </w:pPr>
      <w:r w:rsidRPr="0095120E">
        <w:rPr>
          <w:bCs/>
          <w:lang w:val="nl-NL"/>
        </w:rPr>
        <w:t xml:space="preserve">Almzeogi M, Abousabie Z, Stankovic L, Janicijevic A, Radovanovic M,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 xml:space="preserve">, Nikolic I, Tasic G. </w:t>
      </w:r>
      <w:r w:rsidRPr="0095120E">
        <w:rPr>
          <w:bCs/>
        </w:rPr>
        <w:t xml:space="preserve">Comparative analysis of clinical and radiological presentation, </w:t>
      </w:r>
      <w:proofErr w:type="gramStart"/>
      <w:r w:rsidRPr="0095120E">
        <w:rPr>
          <w:bCs/>
        </w:rPr>
        <w:t>Surgical</w:t>
      </w:r>
      <w:proofErr w:type="gramEnd"/>
      <w:r w:rsidRPr="0095120E">
        <w:rPr>
          <w:bCs/>
        </w:rPr>
        <w:t xml:space="preserve"> approaches and operative outcome of brainstem. Cavernous malformation. </w:t>
      </w:r>
      <w:r w:rsidRPr="0095120E">
        <w:rPr>
          <w:bCs/>
          <w:lang w:val="nl-NL"/>
        </w:rPr>
        <w:t>SNSS 8th Annual meeting, Beograd 7-10.12.2022, Zbornik radova</w:t>
      </w:r>
    </w:p>
    <w:p w14:paraId="05A8DE1E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lang w:val="nl-NL"/>
        </w:rPr>
      </w:pPr>
      <w:r w:rsidRPr="0095120E">
        <w:rPr>
          <w:bCs/>
          <w:lang w:val="nl-NL"/>
        </w:rPr>
        <w:t xml:space="preserve">Stankovic L,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 xml:space="preserve">, Nikolic I, Janicijevic A, Radovanovic M, Almzeogi M, Abousabie Z, Tasic G. </w:t>
      </w:r>
      <w:proofErr w:type="spellStart"/>
      <w:r w:rsidRPr="0095120E">
        <w:rPr>
          <w:bCs/>
        </w:rPr>
        <w:t>Spontaneus</w:t>
      </w:r>
      <w:proofErr w:type="spellEnd"/>
      <w:r w:rsidRPr="0095120E">
        <w:rPr>
          <w:bCs/>
        </w:rPr>
        <w:t xml:space="preserve"> subarachnoid </w:t>
      </w:r>
      <w:proofErr w:type="spellStart"/>
      <w:r w:rsidRPr="0095120E">
        <w:rPr>
          <w:bCs/>
        </w:rPr>
        <w:t>haemorrhage</w:t>
      </w:r>
      <w:proofErr w:type="spellEnd"/>
      <w:r w:rsidRPr="0095120E">
        <w:rPr>
          <w:bCs/>
        </w:rPr>
        <w:t xml:space="preserve">: clinical presentation and outcome. </w:t>
      </w:r>
      <w:r w:rsidRPr="0095120E">
        <w:rPr>
          <w:bCs/>
          <w:lang w:val="nl-NL"/>
        </w:rPr>
        <w:t>SNSS 8th Annual meeting, Beograd 7-10.12.2022, Zbornik radova</w:t>
      </w:r>
    </w:p>
    <w:p w14:paraId="3A5DE5B6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lang w:val="nl-NL"/>
        </w:rPr>
      </w:pPr>
      <w:r w:rsidRPr="0095120E">
        <w:rPr>
          <w:bCs/>
          <w:lang w:val="nl-NL"/>
        </w:rPr>
        <w:t xml:space="preserve">Radovanovic M, Nikolic I,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 xml:space="preserve">, Janicijevic A, Stankovic L, Almzeogi M, Abousabie Z, Kaludjerovic D, Tasic G. </w:t>
      </w:r>
      <w:r w:rsidRPr="0095120E">
        <w:rPr>
          <w:bCs/>
        </w:rPr>
        <w:t xml:space="preserve">Intracranial aneurysms: Morphological characteristics. </w:t>
      </w:r>
      <w:r w:rsidRPr="0095120E">
        <w:rPr>
          <w:bCs/>
          <w:lang w:val="nl-NL"/>
        </w:rPr>
        <w:t>SNSS 8th Annual meeting, Beograd 7-10.12.2022, Zbornik radova</w:t>
      </w:r>
    </w:p>
    <w:p w14:paraId="3F425587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lang w:val="nl-NL"/>
        </w:rPr>
      </w:pPr>
      <w:r w:rsidRPr="0095120E">
        <w:rPr>
          <w:bCs/>
          <w:lang w:val="nl-NL"/>
        </w:rPr>
        <w:t xml:space="preserve">Kaludjerovic D,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 xml:space="preserve">, Nikolic I, Janicijevic A, Stankovic L, Radovanovic M, Almzeogi M, Abousabie Z, Tasic G. </w:t>
      </w:r>
      <w:r w:rsidRPr="0095120E">
        <w:rPr>
          <w:bCs/>
        </w:rPr>
        <w:t xml:space="preserve">Epilepsy and </w:t>
      </w:r>
      <w:proofErr w:type="spellStart"/>
      <w:r w:rsidRPr="0095120E">
        <w:rPr>
          <w:bCs/>
        </w:rPr>
        <w:t>arterio</w:t>
      </w:r>
      <w:proofErr w:type="spellEnd"/>
      <w:r w:rsidRPr="0095120E">
        <w:rPr>
          <w:bCs/>
        </w:rPr>
        <w:t xml:space="preserve">-venous brain malformations. </w:t>
      </w:r>
      <w:r w:rsidRPr="0095120E">
        <w:rPr>
          <w:bCs/>
          <w:lang w:val="nl-NL"/>
        </w:rPr>
        <w:t>SNSS 8th Annual meeting, Beograd 7-10.12.2022, Zbornik radova</w:t>
      </w:r>
    </w:p>
    <w:p w14:paraId="6ED7F0C9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</w:rPr>
      </w:pPr>
      <w:proofErr w:type="spellStart"/>
      <w:r w:rsidRPr="0095120E">
        <w:rPr>
          <w:bCs/>
        </w:rPr>
        <w:t>Tasic</w:t>
      </w:r>
      <w:proofErr w:type="spellEnd"/>
      <w:r w:rsidRPr="0095120E">
        <w:rPr>
          <w:bCs/>
        </w:rPr>
        <w:t xml:space="preserve"> G, </w:t>
      </w:r>
      <w:proofErr w:type="spellStart"/>
      <w:r w:rsidRPr="0095120E">
        <w:rPr>
          <w:bCs/>
        </w:rPr>
        <w:t>Nikolic</w:t>
      </w:r>
      <w:proofErr w:type="spellEnd"/>
      <w:r w:rsidRPr="0095120E">
        <w:rPr>
          <w:bCs/>
        </w:rPr>
        <w:t xml:space="preserve"> I, </w:t>
      </w:r>
      <w:proofErr w:type="spellStart"/>
      <w:r w:rsidRPr="00DE07A3">
        <w:rPr>
          <w:b/>
          <w:bCs/>
        </w:rPr>
        <w:t>Repac</w:t>
      </w:r>
      <w:proofErr w:type="spellEnd"/>
      <w:r w:rsidRPr="00DE07A3">
        <w:rPr>
          <w:b/>
          <w:bCs/>
        </w:rPr>
        <w:t xml:space="preserve"> N</w:t>
      </w:r>
      <w:r w:rsidRPr="0095120E">
        <w:rPr>
          <w:bCs/>
        </w:rPr>
        <w:t xml:space="preserve">, </w:t>
      </w:r>
      <w:proofErr w:type="spellStart"/>
      <w:r w:rsidRPr="0095120E">
        <w:rPr>
          <w:bCs/>
        </w:rPr>
        <w:t>Janicijevic</w:t>
      </w:r>
      <w:proofErr w:type="spellEnd"/>
      <w:r w:rsidRPr="0095120E">
        <w:rPr>
          <w:bCs/>
        </w:rPr>
        <w:t xml:space="preserve"> A, </w:t>
      </w:r>
      <w:proofErr w:type="spellStart"/>
      <w:r w:rsidRPr="0095120E">
        <w:rPr>
          <w:bCs/>
        </w:rPr>
        <w:t>Zivanovic</w:t>
      </w:r>
      <w:proofErr w:type="spellEnd"/>
      <w:r w:rsidRPr="0095120E">
        <w:rPr>
          <w:bCs/>
        </w:rPr>
        <w:t xml:space="preserve"> J, </w:t>
      </w:r>
      <w:proofErr w:type="spellStart"/>
      <w:r w:rsidRPr="0095120E">
        <w:rPr>
          <w:bCs/>
        </w:rPr>
        <w:t>Stankovic</w:t>
      </w:r>
      <w:proofErr w:type="spellEnd"/>
      <w:r w:rsidRPr="0095120E">
        <w:rPr>
          <w:bCs/>
        </w:rPr>
        <w:t xml:space="preserve"> L, </w:t>
      </w:r>
      <w:proofErr w:type="spellStart"/>
      <w:r w:rsidRPr="0095120E">
        <w:rPr>
          <w:bCs/>
        </w:rPr>
        <w:t>Almzeogi</w:t>
      </w:r>
      <w:proofErr w:type="spellEnd"/>
      <w:r w:rsidRPr="0095120E">
        <w:rPr>
          <w:bCs/>
        </w:rPr>
        <w:t xml:space="preserve"> M, </w:t>
      </w:r>
      <w:proofErr w:type="spellStart"/>
      <w:r w:rsidRPr="0095120E">
        <w:rPr>
          <w:bCs/>
        </w:rPr>
        <w:t>Abousabie</w:t>
      </w:r>
      <w:proofErr w:type="spellEnd"/>
      <w:r w:rsidRPr="0095120E">
        <w:rPr>
          <w:bCs/>
        </w:rPr>
        <w:t xml:space="preserve"> Z. Surgery of brain </w:t>
      </w:r>
      <w:proofErr w:type="gramStart"/>
      <w:r w:rsidRPr="0095120E">
        <w:rPr>
          <w:bCs/>
        </w:rPr>
        <w:t>aneurysm ,</w:t>
      </w:r>
      <w:proofErr w:type="gramEnd"/>
      <w:r w:rsidRPr="0095120E">
        <w:rPr>
          <w:bCs/>
        </w:rPr>
        <w:t xml:space="preserve"> AVM s and cavernous malformation – single center experience. 5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Annual Meeting of Serbian Neurosurgical Society with international participation. </w:t>
      </w:r>
      <w:proofErr w:type="spellStart"/>
      <w:r w:rsidRPr="0095120E">
        <w:rPr>
          <w:bCs/>
        </w:rPr>
        <w:t>Kragujevac</w:t>
      </w:r>
      <w:proofErr w:type="spellEnd"/>
      <w:r w:rsidRPr="0095120E">
        <w:rPr>
          <w:bCs/>
        </w:rPr>
        <w:t xml:space="preserve"> October 24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– 27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2019. Abstract book. p 84</w:t>
      </w:r>
    </w:p>
    <w:p w14:paraId="6D3D3991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</w:rPr>
      </w:pPr>
      <w:proofErr w:type="spellStart"/>
      <w:r w:rsidRPr="0095120E">
        <w:rPr>
          <w:bCs/>
        </w:rPr>
        <w:t>Stankovic</w:t>
      </w:r>
      <w:proofErr w:type="spellEnd"/>
      <w:r w:rsidRPr="0095120E">
        <w:rPr>
          <w:bCs/>
        </w:rPr>
        <w:t xml:space="preserve"> L, </w:t>
      </w:r>
      <w:proofErr w:type="spellStart"/>
      <w:r w:rsidRPr="0095120E">
        <w:rPr>
          <w:bCs/>
        </w:rPr>
        <w:t>Nikolic</w:t>
      </w:r>
      <w:proofErr w:type="spellEnd"/>
      <w:r w:rsidRPr="0095120E">
        <w:rPr>
          <w:bCs/>
        </w:rPr>
        <w:t xml:space="preserve"> I, </w:t>
      </w:r>
      <w:proofErr w:type="spellStart"/>
      <w:r w:rsidRPr="00DE07A3">
        <w:rPr>
          <w:b/>
          <w:bCs/>
        </w:rPr>
        <w:t>Repac</w:t>
      </w:r>
      <w:proofErr w:type="spellEnd"/>
      <w:r w:rsidRPr="00DE07A3">
        <w:rPr>
          <w:b/>
          <w:bCs/>
        </w:rPr>
        <w:t xml:space="preserve"> N</w:t>
      </w:r>
      <w:r w:rsidRPr="0095120E">
        <w:rPr>
          <w:bCs/>
        </w:rPr>
        <w:t xml:space="preserve">, </w:t>
      </w:r>
      <w:proofErr w:type="spellStart"/>
      <w:r w:rsidRPr="0095120E">
        <w:rPr>
          <w:bCs/>
        </w:rPr>
        <w:t>Janicijevic</w:t>
      </w:r>
      <w:proofErr w:type="spellEnd"/>
      <w:r w:rsidRPr="0095120E">
        <w:rPr>
          <w:bCs/>
        </w:rPr>
        <w:t xml:space="preserve"> A, </w:t>
      </w:r>
      <w:proofErr w:type="spellStart"/>
      <w:r w:rsidRPr="0095120E">
        <w:rPr>
          <w:bCs/>
        </w:rPr>
        <w:t>Kostic</w:t>
      </w:r>
      <w:proofErr w:type="spellEnd"/>
      <w:r w:rsidRPr="0095120E">
        <w:rPr>
          <w:bCs/>
        </w:rPr>
        <w:t xml:space="preserve"> J, </w:t>
      </w:r>
      <w:proofErr w:type="spellStart"/>
      <w:r w:rsidRPr="0095120E">
        <w:rPr>
          <w:bCs/>
        </w:rPr>
        <w:t>Abousabie</w:t>
      </w:r>
      <w:proofErr w:type="spellEnd"/>
      <w:r w:rsidRPr="0095120E">
        <w:rPr>
          <w:bCs/>
        </w:rPr>
        <w:t xml:space="preserve"> Z, </w:t>
      </w:r>
      <w:proofErr w:type="spellStart"/>
      <w:r w:rsidRPr="0095120E">
        <w:rPr>
          <w:bCs/>
        </w:rPr>
        <w:t>Almezeogi</w:t>
      </w:r>
      <w:proofErr w:type="spellEnd"/>
      <w:r w:rsidRPr="0095120E">
        <w:rPr>
          <w:bCs/>
        </w:rPr>
        <w:t xml:space="preserve"> M. Seizures in epilepsy in people with cerebral </w:t>
      </w:r>
      <w:proofErr w:type="spellStart"/>
      <w:r w:rsidRPr="0095120E">
        <w:rPr>
          <w:bCs/>
        </w:rPr>
        <w:t>cavernomas</w:t>
      </w:r>
      <w:proofErr w:type="spellEnd"/>
      <w:r w:rsidRPr="0095120E">
        <w:rPr>
          <w:bCs/>
        </w:rPr>
        <w:t>.  5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Annual Meeting of Serbian Neurosurgical Society with international participation. </w:t>
      </w:r>
      <w:proofErr w:type="spellStart"/>
      <w:r w:rsidRPr="0095120E">
        <w:rPr>
          <w:bCs/>
        </w:rPr>
        <w:t>Kragujevac</w:t>
      </w:r>
      <w:proofErr w:type="spellEnd"/>
      <w:r w:rsidRPr="0095120E">
        <w:rPr>
          <w:bCs/>
        </w:rPr>
        <w:t xml:space="preserve"> October 24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– 27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2019. Abstract book. p 146</w:t>
      </w:r>
    </w:p>
    <w:p w14:paraId="60D654E7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</w:rPr>
      </w:pPr>
      <w:proofErr w:type="spellStart"/>
      <w:r w:rsidRPr="0095120E">
        <w:rPr>
          <w:bCs/>
        </w:rPr>
        <w:t>Abousabie</w:t>
      </w:r>
      <w:proofErr w:type="spellEnd"/>
      <w:r w:rsidRPr="0095120E">
        <w:rPr>
          <w:bCs/>
        </w:rPr>
        <w:t xml:space="preserve"> Z, </w:t>
      </w:r>
      <w:proofErr w:type="spellStart"/>
      <w:r w:rsidRPr="0095120E">
        <w:rPr>
          <w:bCs/>
        </w:rPr>
        <w:t>Nikolic</w:t>
      </w:r>
      <w:proofErr w:type="spellEnd"/>
      <w:r w:rsidRPr="0095120E">
        <w:rPr>
          <w:bCs/>
        </w:rPr>
        <w:t xml:space="preserve"> I, </w:t>
      </w:r>
      <w:proofErr w:type="spellStart"/>
      <w:r w:rsidRPr="00DE07A3">
        <w:rPr>
          <w:b/>
          <w:bCs/>
        </w:rPr>
        <w:t>Repac</w:t>
      </w:r>
      <w:proofErr w:type="spellEnd"/>
      <w:r w:rsidRPr="00DE07A3">
        <w:rPr>
          <w:b/>
          <w:bCs/>
        </w:rPr>
        <w:t xml:space="preserve"> N</w:t>
      </w:r>
      <w:r w:rsidRPr="0095120E">
        <w:rPr>
          <w:bCs/>
        </w:rPr>
        <w:t xml:space="preserve">, </w:t>
      </w:r>
      <w:proofErr w:type="spellStart"/>
      <w:r w:rsidRPr="0095120E">
        <w:rPr>
          <w:bCs/>
        </w:rPr>
        <w:t>Janicijevic</w:t>
      </w:r>
      <w:proofErr w:type="spellEnd"/>
      <w:r w:rsidRPr="0095120E">
        <w:rPr>
          <w:bCs/>
        </w:rPr>
        <w:t xml:space="preserve"> A, </w:t>
      </w:r>
      <w:proofErr w:type="spellStart"/>
      <w:r w:rsidRPr="0095120E">
        <w:rPr>
          <w:bCs/>
        </w:rPr>
        <w:t>Zivanović</w:t>
      </w:r>
      <w:proofErr w:type="spellEnd"/>
      <w:r w:rsidRPr="0095120E">
        <w:rPr>
          <w:bCs/>
        </w:rPr>
        <w:t xml:space="preserve"> J, , </w:t>
      </w:r>
      <w:proofErr w:type="spellStart"/>
      <w:r w:rsidRPr="0095120E">
        <w:rPr>
          <w:bCs/>
        </w:rPr>
        <w:t>Stankovic</w:t>
      </w:r>
      <w:proofErr w:type="spellEnd"/>
      <w:r w:rsidRPr="0095120E">
        <w:rPr>
          <w:bCs/>
        </w:rPr>
        <w:t xml:space="preserve"> L, </w:t>
      </w:r>
      <w:proofErr w:type="spellStart"/>
      <w:r w:rsidRPr="0095120E">
        <w:rPr>
          <w:bCs/>
        </w:rPr>
        <w:t>Almzeogi</w:t>
      </w:r>
      <w:proofErr w:type="spellEnd"/>
      <w:r w:rsidRPr="0095120E">
        <w:rPr>
          <w:bCs/>
        </w:rPr>
        <w:t xml:space="preserve"> M, </w:t>
      </w:r>
      <w:proofErr w:type="spellStart"/>
      <w:r w:rsidRPr="0095120E">
        <w:rPr>
          <w:bCs/>
        </w:rPr>
        <w:t>Jovanovic</w:t>
      </w:r>
      <w:proofErr w:type="spellEnd"/>
      <w:r w:rsidRPr="0095120E">
        <w:rPr>
          <w:bCs/>
        </w:rPr>
        <w:t xml:space="preserve"> V, </w:t>
      </w:r>
      <w:proofErr w:type="spellStart"/>
      <w:r w:rsidRPr="0095120E">
        <w:rPr>
          <w:bCs/>
        </w:rPr>
        <w:t>Tasic</w:t>
      </w:r>
      <w:proofErr w:type="spellEnd"/>
      <w:r w:rsidRPr="0095120E">
        <w:rPr>
          <w:bCs/>
        </w:rPr>
        <w:t xml:space="preserve"> G. Epilepsy as an initial factor of the clinical presentation of </w:t>
      </w:r>
      <w:proofErr w:type="spellStart"/>
      <w:r w:rsidRPr="0095120E">
        <w:rPr>
          <w:bCs/>
        </w:rPr>
        <w:t>arteriovenous</w:t>
      </w:r>
      <w:proofErr w:type="spellEnd"/>
      <w:r w:rsidRPr="0095120E">
        <w:rPr>
          <w:bCs/>
        </w:rPr>
        <w:t xml:space="preserve"> malformations of the brain – natural history and risk factors. 5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Annual </w:t>
      </w:r>
      <w:r w:rsidRPr="0095120E">
        <w:rPr>
          <w:bCs/>
        </w:rPr>
        <w:lastRenderedPageBreak/>
        <w:t xml:space="preserve">Meeting of Serbian Neurosurgical Society with international participation. </w:t>
      </w:r>
      <w:proofErr w:type="spellStart"/>
      <w:r w:rsidRPr="0095120E">
        <w:rPr>
          <w:bCs/>
        </w:rPr>
        <w:t>Kragujevac</w:t>
      </w:r>
      <w:proofErr w:type="spellEnd"/>
      <w:r w:rsidRPr="0095120E">
        <w:rPr>
          <w:bCs/>
        </w:rPr>
        <w:t xml:space="preserve"> October 24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– 27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2019. Abstract book. p 147</w:t>
      </w:r>
    </w:p>
    <w:p w14:paraId="19840B0C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</w:rPr>
      </w:pPr>
      <w:proofErr w:type="spellStart"/>
      <w:r w:rsidRPr="0095120E">
        <w:rPr>
          <w:bCs/>
        </w:rPr>
        <w:t>Almzeogi</w:t>
      </w:r>
      <w:proofErr w:type="spellEnd"/>
      <w:r w:rsidRPr="0095120E">
        <w:rPr>
          <w:bCs/>
        </w:rPr>
        <w:t xml:space="preserve"> M, </w:t>
      </w:r>
      <w:proofErr w:type="spellStart"/>
      <w:r w:rsidRPr="0095120E">
        <w:rPr>
          <w:bCs/>
        </w:rPr>
        <w:t>Nikolic</w:t>
      </w:r>
      <w:proofErr w:type="spellEnd"/>
      <w:r w:rsidRPr="0095120E">
        <w:rPr>
          <w:bCs/>
        </w:rPr>
        <w:t xml:space="preserve"> I, </w:t>
      </w:r>
      <w:proofErr w:type="spellStart"/>
      <w:r w:rsidRPr="00DE07A3">
        <w:rPr>
          <w:b/>
          <w:bCs/>
        </w:rPr>
        <w:t>Repac</w:t>
      </w:r>
      <w:proofErr w:type="spellEnd"/>
      <w:r w:rsidRPr="00DE07A3">
        <w:rPr>
          <w:b/>
          <w:bCs/>
        </w:rPr>
        <w:t xml:space="preserve"> N</w:t>
      </w:r>
      <w:r w:rsidRPr="0095120E">
        <w:rPr>
          <w:bCs/>
        </w:rPr>
        <w:t xml:space="preserve">, </w:t>
      </w:r>
      <w:proofErr w:type="spellStart"/>
      <w:r w:rsidRPr="0095120E">
        <w:rPr>
          <w:bCs/>
        </w:rPr>
        <w:t>Janicijevic</w:t>
      </w:r>
      <w:proofErr w:type="spellEnd"/>
      <w:r w:rsidRPr="0095120E">
        <w:rPr>
          <w:bCs/>
        </w:rPr>
        <w:t xml:space="preserve"> A, </w:t>
      </w:r>
      <w:proofErr w:type="spellStart"/>
      <w:r w:rsidRPr="0095120E">
        <w:rPr>
          <w:bCs/>
        </w:rPr>
        <w:t>Zivanovic</w:t>
      </w:r>
      <w:proofErr w:type="spellEnd"/>
      <w:r w:rsidRPr="0095120E">
        <w:rPr>
          <w:bCs/>
        </w:rPr>
        <w:t xml:space="preserve"> J, , </w:t>
      </w:r>
      <w:proofErr w:type="spellStart"/>
      <w:r w:rsidRPr="0095120E">
        <w:rPr>
          <w:bCs/>
        </w:rPr>
        <w:t>Stankovic</w:t>
      </w:r>
      <w:proofErr w:type="spellEnd"/>
      <w:r w:rsidRPr="0095120E">
        <w:rPr>
          <w:bCs/>
        </w:rPr>
        <w:t xml:space="preserve"> L, </w:t>
      </w:r>
      <w:proofErr w:type="spellStart"/>
      <w:r w:rsidRPr="0095120E">
        <w:rPr>
          <w:bCs/>
        </w:rPr>
        <w:t>Abousabie</w:t>
      </w:r>
      <w:proofErr w:type="spellEnd"/>
      <w:r w:rsidRPr="0095120E">
        <w:rPr>
          <w:bCs/>
        </w:rPr>
        <w:t xml:space="preserve"> Z, </w:t>
      </w:r>
      <w:proofErr w:type="spellStart"/>
      <w:r w:rsidRPr="0095120E">
        <w:rPr>
          <w:bCs/>
        </w:rPr>
        <w:t>Jovanovic</w:t>
      </w:r>
      <w:proofErr w:type="spellEnd"/>
      <w:r w:rsidRPr="0095120E">
        <w:rPr>
          <w:bCs/>
        </w:rPr>
        <w:t xml:space="preserve"> V, </w:t>
      </w:r>
      <w:proofErr w:type="spellStart"/>
      <w:r w:rsidRPr="0095120E">
        <w:rPr>
          <w:bCs/>
        </w:rPr>
        <w:t>Tasic</w:t>
      </w:r>
      <w:proofErr w:type="spellEnd"/>
      <w:r w:rsidRPr="0095120E">
        <w:rPr>
          <w:bCs/>
        </w:rPr>
        <w:t xml:space="preserve"> G. The natural course of spontaneous </w:t>
      </w:r>
      <w:proofErr w:type="spellStart"/>
      <w:r w:rsidRPr="0095120E">
        <w:rPr>
          <w:bCs/>
        </w:rPr>
        <w:t>intracerebral</w:t>
      </w:r>
      <w:proofErr w:type="spellEnd"/>
      <w:r w:rsidRPr="0095120E">
        <w:rPr>
          <w:bCs/>
        </w:rPr>
        <w:t xml:space="preserve"> brain hemorrhage localized in the basal ganglia of the brain - the analysis of a series of 39 patients. 5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Annual Meeting of Serbian Neurosurgical Society with international participation. </w:t>
      </w:r>
      <w:proofErr w:type="spellStart"/>
      <w:r w:rsidRPr="0095120E">
        <w:rPr>
          <w:bCs/>
        </w:rPr>
        <w:t>Kragujevac</w:t>
      </w:r>
      <w:proofErr w:type="spellEnd"/>
      <w:r w:rsidRPr="0095120E">
        <w:rPr>
          <w:bCs/>
        </w:rPr>
        <w:t xml:space="preserve"> October 24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– 27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2019. Abstract book. p 148</w:t>
      </w:r>
    </w:p>
    <w:p w14:paraId="79A878C3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</w:rPr>
      </w:pPr>
      <w:proofErr w:type="spellStart"/>
      <w:r w:rsidRPr="0095120E">
        <w:rPr>
          <w:bCs/>
        </w:rPr>
        <w:t>Zivanovic</w:t>
      </w:r>
      <w:proofErr w:type="spellEnd"/>
      <w:r w:rsidRPr="0095120E">
        <w:rPr>
          <w:bCs/>
        </w:rPr>
        <w:t xml:space="preserve"> J, </w:t>
      </w:r>
      <w:proofErr w:type="spellStart"/>
      <w:r w:rsidRPr="0095120E">
        <w:rPr>
          <w:bCs/>
        </w:rPr>
        <w:t>Nikolic</w:t>
      </w:r>
      <w:proofErr w:type="spellEnd"/>
      <w:r w:rsidRPr="0095120E">
        <w:rPr>
          <w:bCs/>
        </w:rPr>
        <w:t xml:space="preserve"> I, </w:t>
      </w:r>
      <w:proofErr w:type="spellStart"/>
      <w:r w:rsidRPr="00DE07A3">
        <w:rPr>
          <w:b/>
          <w:bCs/>
        </w:rPr>
        <w:t>Repac</w:t>
      </w:r>
      <w:proofErr w:type="spellEnd"/>
      <w:r w:rsidRPr="00DE07A3">
        <w:rPr>
          <w:b/>
          <w:bCs/>
        </w:rPr>
        <w:t xml:space="preserve"> N</w:t>
      </w:r>
      <w:r w:rsidRPr="0095120E">
        <w:rPr>
          <w:bCs/>
        </w:rPr>
        <w:t xml:space="preserve">, </w:t>
      </w:r>
      <w:proofErr w:type="spellStart"/>
      <w:r w:rsidRPr="0095120E">
        <w:rPr>
          <w:bCs/>
        </w:rPr>
        <w:t>Janicijevic</w:t>
      </w:r>
      <w:proofErr w:type="spellEnd"/>
      <w:r w:rsidRPr="0095120E">
        <w:rPr>
          <w:bCs/>
        </w:rPr>
        <w:t xml:space="preserve"> A, </w:t>
      </w:r>
      <w:proofErr w:type="spellStart"/>
      <w:r w:rsidRPr="0095120E">
        <w:rPr>
          <w:bCs/>
        </w:rPr>
        <w:t>Stankovic</w:t>
      </w:r>
      <w:proofErr w:type="spellEnd"/>
      <w:r w:rsidRPr="0095120E">
        <w:rPr>
          <w:bCs/>
        </w:rPr>
        <w:t xml:space="preserve"> L, </w:t>
      </w:r>
      <w:proofErr w:type="spellStart"/>
      <w:r w:rsidRPr="0095120E">
        <w:rPr>
          <w:bCs/>
        </w:rPr>
        <w:t>Almzeogi</w:t>
      </w:r>
      <w:proofErr w:type="spellEnd"/>
      <w:r w:rsidRPr="0095120E">
        <w:rPr>
          <w:bCs/>
        </w:rPr>
        <w:t xml:space="preserve"> M, </w:t>
      </w:r>
      <w:proofErr w:type="spellStart"/>
      <w:r w:rsidRPr="0095120E">
        <w:rPr>
          <w:bCs/>
        </w:rPr>
        <w:t>Abousabie</w:t>
      </w:r>
      <w:proofErr w:type="spellEnd"/>
      <w:r w:rsidRPr="0095120E">
        <w:rPr>
          <w:bCs/>
        </w:rPr>
        <w:t xml:space="preserve"> Z, </w:t>
      </w:r>
      <w:proofErr w:type="spellStart"/>
      <w:r w:rsidRPr="0095120E">
        <w:rPr>
          <w:bCs/>
        </w:rPr>
        <w:t>Jovanovic</w:t>
      </w:r>
      <w:proofErr w:type="spellEnd"/>
      <w:r w:rsidRPr="0095120E">
        <w:rPr>
          <w:bCs/>
        </w:rPr>
        <w:t xml:space="preserve"> V, </w:t>
      </w:r>
      <w:proofErr w:type="spellStart"/>
      <w:r w:rsidRPr="0095120E">
        <w:rPr>
          <w:bCs/>
        </w:rPr>
        <w:t>Tasic</w:t>
      </w:r>
      <w:proofErr w:type="spellEnd"/>
      <w:r w:rsidRPr="0095120E">
        <w:rPr>
          <w:bCs/>
        </w:rPr>
        <w:t xml:space="preserve"> G. Predictor morphological factors for rupture of </w:t>
      </w:r>
      <w:proofErr w:type="spellStart"/>
      <w:r w:rsidRPr="0095120E">
        <w:rPr>
          <w:bCs/>
        </w:rPr>
        <w:t>arteriovenous</w:t>
      </w:r>
      <w:proofErr w:type="spellEnd"/>
      <w:r w:rsidRPr="0095120E">
        <w:rPr>
          <w:bCs/>
        </w:rPr>
        <w:t xml:space="preserve"> brain malformations. 5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Annual Meeting of Serbian Neurosurgical Society with international participation. </w:t>
      </w:r>
      <w:proofErr w:type="spellStart"/>
      <w:r w:rsidRPr="0095120E">
        <w:rPr>
          <w:bCs/>
        </w:rPr>
        <w:t>Kragujevac</w:t>
      </w:r>
      <w:proofErr w:type="spellEnd"/>
      <w:r w:rsidRPr="0095120E">
        <w:rPr>
          <w:bCs/>
        </w:rPr>
        <w:t xml:space="preserve"> October 24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– 27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2019. Abstract book. p 149</w:t>
      </w:r>
    </w:p>
    <w:p w14:paraId="4F2DD3E4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</w:rPr>
      </w:pPr>
      <w:proofErr w:type="spellStart"/>
      <w:r w:rsidRPr="0095120E">
        <w:rPr>
          <w:bCs/>
        </w:rPr>
        <w:t>Jovanović</w:t>
      </w:r>
      <w:proofErr w:type="spellEnd"/>
      <w:r w:rsidRPr="0095120E">
        <w:rPr>
          <w:bCs/>
        </w:rPr>
        <w:t xml:space="preserve"> V, </w:t>
      </w:r>
      <w:proofErr w:type="spellStart"/>
      <w:r w:rsidRPr="0095120E">
        <w:rPr>
          <w:bCs/>
        </w:rPr>
        <w:t>Milic</w:t>
      </w:r>
      <w:proofErr w:type="spellEnd"/>
      <w:r w:rsidRPr="0095120E">
        <w:rPr>
          <w:bCs/>
        </w:rPr>
        <w:t xml:space="preserve"> I, </w:t>
      </w:r>
      <w:proofErr w:type="spellStart"/>
      <w:r w:rsidRPr="0095120E">
        <w:rPr>
          <w:bCs/>
        </w:rPr>
        <w:t>Nikolic</w:t>
      </w:r>
      <w:proofErr w:type="spellEnd"/>
      <w:r w:rsidRPr="0095120E">
        <w:rPr>
          <w:bCs/>
        </w:rPr>
        <w:t xml:space="preserve"> I, </w:t>
      </w:r>
      <w:proofErr w:type="spellStart"/>
      <w:r w:rsidRPr="00DE07A3">
        <w:rPr>
          <w:b/>
          <w:bCs/>
        </w:rPr>
        <w:t>Repac</w:t>
      </w:r>
      <w:proofErr w:type="spellEnd"/>
      <w:r w:rsidRPr="00DE07A3">
        <w:rPr>
          <w:b/>
          <w:bCs/>
        </w:rPr>
        <w:t xml:space="preserve"> N</w:t>
      </w:r>
      <w:r w:rsidRPr="0095120E">
        <w:rPr>
          <w:bCs/>
        </w:rPr>
        <w:t xml:space="preserve">, </w:t>
      </w:r>
      <w:proofErr w:type="spellStart"/>
      <w:r w:rsidRPr="0095120E">
        <w:rPr>
          <w:bCs/>
        </w:rPr>
        <w:t>Janicijevic</w:t>
      </w:r>
      <w:proofErr w:type="spellEnd"/>
      <w:r w:rsidRPr="0095120E">
        <w:rPr>
          <w:bCs/>
        </w:rPr>
        <w:t xml:space="preserve"> A, </w:t>
      </w:r>
      <w:proofErr w:type="spellStart"/>
      <w:r w:rsidRPr="0095120E">
        <w:rPr>
          <w:bCs/>
        </w:rPr>
        <w:t>Paunović</w:t>
      </w:r>
      <w:proofErr w:type="spellEnd"/>
      <w:r w:rsidRPr="0095120E">
        <w:rPr>
          <w:bCs/>
        </w:rPr>
        <w:t xml:space="preserve"> A, </w:t>
      </w:r>
      <w:proofErr w:type="spellStart"/>
      <w:r w:rsidRPr="0095120E">
        <w:rPr>
          <w:bCs/>
        </w:rPr>
        <w:t>Tasić</w:t>
      </w:r>
      <w:proofErr w:type="spellEnd"/>
      <w:r w:rsidRPr="0095120E">
        <w:rPr>
          <w:bCs/>
        </w:rPr>
        <w:t xml:space="preserve"> G. Incidence of hypopituitarism after spontaneous subarachnoid hemorrhage of aneurysmal origin. 5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Annual Meeting of Serbian Neurosurgical Society with international participation. </w:t>
      </w:r>
      <w:proofErr w:type="spellStart"/>
      <w:r w:rsidRPr="0095120E">
        <w:rPr>
          <w:bCs/>
        </w:rPr>
        <w:t>Kragujevac</w:t>
      </w:r>
      <w:proofErr w:type="spellEnd"/>
      <w:r w:rsidRPr="0095120E">
        <w:rPr>
          <w:bCs/>
        </w:rPr>
        <w:t xml:space="preserve"> October 24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– 27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2019. Abstract book. p 220</w:t>
      </w:r>
    </w:p>
    <w:p w14:paraId="2C269FD4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</w:rPr>
      </w:pPr>
      <w:proofErr w:type="spellStart"/>
      <w:r w:rsidRPr="0095120E">
        <w:rPr>
          <w:bCs/>
        </w:rPr>
        <w:t>Nikolić</w:t>
      </w:r>
      <w:proofErr w:type="spellEnd"/>
      <w:r w:rsidRPr="0095120E">
        <w:rPr>
          <w:bCs/>
        </w:rPr>
        <w:t xml:space="preserve"> I, </w:t>
      </w:r>
      <w:proofErr w:type="spellStart"/>
      <w:r w:rsidRPr="00DE07A3">
        <w:rPr>
          <w:b/>
          <w:bCs/>
        </w:rPr>
        <w:t>Repac</w:t>
      </w:r>
      <w:proofErr w:type="spellEnd"/>
      <w:r w:rsidRPr="00DE07A3">
        <w:rPr>
          <w:b/>
          <w:bCs/>
        </w:rPr>
        <w:t xml:space="preserve"> N</w:t>
      </w:r>
      <w:r w:rsidRPr="0095120E">
        <w:rPr>
          <w:bCs/>
        </w:rPr>
        <w:t xml:space="preserve">, </w:t>
      </w:r>
      <w:proofErr w:type="spellStart"/>
      <w:r w:rsidRPr="0095120E">
        <w:rPr>
          <w:bCs/>
        </w:rPr>
        <w:t>Janicijevic</w:t>
      </w:r>
      <w:proofErr w:type="spellEnd"/>
      <w:r w:rsidRPr="0095120E">
        <w:rPr>
          <w:bCs/>
        </w:rPr>
        <w:t xml:space="preserve"> A, </w:t>
      </w:r>
      <w:proofErr w:type="spellStart"/>
      <w:r w:rsidRPr="0095120E">
        <w:rPr>
          <w:bCs/>
        </w:rPr>
        <w:t>Zivanovic</w:t>
      </w:r>
      <w:proofErr w:type="spellEnd"/>
      <w:r w:rsidRPr="0095120E">
        <w:rPr>
          <w:bCs/>
        </w:rPr>
        <w:t xml:space="preserve"> J, </w:t>
      </w:r>
      <w:proofErr w:type="spellStart"/>
      <w:r w:rsidRPr="0095120E">
        <w:rPr>
          <w:bCs/>
        </w:rPr>
        <w:t>Stanković</w:t>
      </w:r>
      <w:proofErr w:type="spellEnd"/>
      <w:r w:rsidRPr="0095120E">
        <w:rPr>
          <w:bCs/>
        </w:rPr>
        <w:t xml:space="preserve"> L, </w:t>
      </w:r>
      <w:proofErr w:type="spellStart"/>
      <w:r w:rsidRPr="0095120E">
        <w:rPr>
          <w:bCs/>
        </w:rPr>
        <w:t>Almzeogi</w:t>
      </w:r>
      <w:proofErr w:type="spellEnd"/>
      <w:r w:rsidRPr="0095120E">
        <w:rPr>
          <w:bCs/>
        </w:rPr>
        <w:t xml:space="preserve"> M, </w:t>
      </w:r>
      <w:proofErr w:type="spellStart"/>
      <w:r w:rsidRPr="0095120E">
        <w:rPr>
          <w:bCs/>
        </w:rPr>
        <w:t>Abousabie</w:t>
      </w:r>
      <w:proofErr w:type="spellEnd"/>
      <w:r w:rsidRPr="0095120E">
        <w:rPr>
          <w:bCs/>
        </w:rPr>
        <w:t xml:space="preserve"> Z, </w:t>
      </w:r>
      <w:proofErr w:type="spellStart"/>
      <w:r w:rsidRPr="0095120E">
        <w:rPr>
          <w:bCs/>
        </w:rPr>
        <w:t>Jovanovic</w:t>
      </w:r>
      <w:proofErr w:type="spellEnd"/>
      <w:r w:rsidRPr="0095120E">
        <w:rPr>
          <w:bCs/>
        </w:rPr>
        <w:t xml:space="preserve"> V, </w:t>
      </w:r>
      <w:proofErr w:type="spellStart"/>
      <w:r w:rsidRPr="0095120E">
        <w:rPr>
          <w:bCs/>
        </w:rPr>
        <w:t>Tasic</w:t>
      </w:r>
      <w:proofErr w:type="spellEnd"/>
      <w:r w:rsidRPr="0095120E">
        <w:rPr>
          <w:bCs/>
        </w:rPr>
        <w:t xml:space="preserve"> G. Predictable Morphometric Parameters for Rupture of Intracranial Aneurysms. 5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Annual Meeting of Serbian Neurosurgical Society with international participation. </w:t>
      </w:r>
      <w:proofErr w:type="spellStart"/>
      <w:r w:rsidRPr="0095120E">
        <w:rPr>
          <w:bCs/>
        </w:rPr>
        <w:t>Kragujevac</w:t>
      </w:r>
      <w:proofErr w:type="spellEnd"/>
      <w:r w:rsidRPr="0095120E">
        <w:rPr>
          <w:bCs/>
        </w:rPr>
        <w:t xml:space="preserve"> October 24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– 27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2019. Abstract book. p 241</w:t>
      </w:r>
    </w:p>
    <w:p w14:paraId="60CE653A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</w:rPr>
      </w:pPr>
      <w:proofErr w:type="spellStart"/>
      <w:r w:rsidRPr="00DE07A3">
        <w:rPr>
          <w:b/>
          <w:bCs/>
        </w:rPr>
        <w:t>Repac</w:t>
      </w:r>
      <w:proofErr w:type="spellEnd"/>
      <w:r w:rsidRPr="00DE07A3">
        <w:rPr>
          <w:b/>
          <w:bCs/>
        </w:rPr>
        <w:t xml:space="preserve"> N</w:t>
      </w:r>
      <w:r w:rsidRPr="0095120E">
        <w:rPr>
          <w:bCs/>
        </w:rPr>
        <w:t xml:space="preserve">, </w:t>
      </w:r>
      <w:proofErr w:type="spellStart"/>
      <w:r w:rsidRPr="0095120E">
        <w:rPr>
          <w:bCs/>
        </w:rPr>
        <w:t>Nikolic</w:t>
      </w:r>
      <w:proofErr w:type="spellEnd"/>
      <w:r w:rsidRPr="0095120E">
        <w:rPr>
          <w:bCs/>
        </w:rPr>
        <w:t xml:space="preserve"> I, </w:t>
      </w:r>
      <w:proofErr w:type="spellStart"/>
      <w:r w:rsidRPr="0095120E">
        <w:rPr>
          <w:bCs/>
        </w:rPr>
        <w:t>Janićijevic</w:t>
      </w:r>
      <w:proofErr w:type="spellEnd"/>
      <w:r w:rsidRPr="0095120E">
        <w:rPr>
          <w:bCs/>
        </w:rPr>
        <w:t xml:space="preserve"> A, </w:t>
      </w:r>
      <w:proofErr w:type="spellStart"/>
      <w:r w:rsidRPr="0095120E">
        <w:rPr>
          <w:bCs/>
        </w:rPr>
        <w:t>Zivanovic</w:t>
      </w:r>
      <w:proofErr w:type="spellEnd"/>
      <w:r w:rsidRPr="0095120E">
        <w:rPr>
          <w:bCs/>
        </w:rPr>
        <w:t xml:space="preserve"> J, </w:t>
      </w:r>
      <w:proofErr w:type="spellStart"/>
      <w:r w:rsidRPr="0095120E">
        <w:rPr>
          <w:bCs/>
        </w:rPr>
        <w:t>Stankovic</w:t>
      </w:r>
      <w:proofErr w:type="spellEnd"/>
      <w:r w:rsidRPr="0095120E">
        <w:rPr>
          <w:bCs/>
        </w:rPr>
        <w:t xml:space="preserve"> L, </w:t>
      </w:r>
      <w:proofErr w:type="spellStart"/>
      <w:r w:rsidRPr="0095120E">
        <w:rPr>
          <w:bCs/>
        </w:rPr>
        <w:t>Almzeogi</w:t>
      </w:r>
      <w:proofErr w:type="spellEnd"/>
      <w:r w:rsidRPr="0095120E">
        <w:rPr>
          <w:bCs/>
        </w:rPr>
        <w:t xml:space="preserve"> M, </w:t>
      </w:r>
      <w:proofErr w:type="spellStart"/>
      <w:r w:rsidRPr="0095120E">
        <w:rPr>
          <w:bCs/>
        </w:rPr>
        <w:t>Abousabie</w:t>
      </w:r>
      <w:proofErr w:type="spellEnd"/>
      <w:r w:rsidRPr="0095120E">
        <w:rPr>
          <w:bCs/>
        </w:rPr>
        <w:t xml:space="preserve"> Z, </w:t>
      </w:r>
      <w:proofErr w:type="spellStart"/>
      <w:r w:rsidRPr="0095120E">
        <w:rPr>
          <w:bCs/>
        </w:rPr>
        <w:t>Jovanovic</w:t>
      </w:r>
      <w:proofErr w:type="spellEnd"/>
      <w:r w:rsidRPr="0095120E">
        <w:rPr>
          <w:bCs/>
        </w:rPr>
        <w:t xml:space="preserve"> V, </w:t>
      </w:r>
      <w:proofErr w:type="spellStart"/>
      <w:r w:rsidRPr="0095120E">
        <w:rPr>
          <w:bCs/>
        </w:rPr>
        <w:t>Tasic</w:t>
      </w:r>
      <w:proofErr w:type="spellEnd"/>
      <w:r w:rsidRPr="0095120E">
        <w:rPr>
          <w:bCs/>
        </w:rPr>
        <w:t xml:space="preserve"> G. Natural flow of </w:t>
      </w:r>
      <w:proofErr w:type="spellStart"/>
      <w:r w:rsidRPr="0095120E">
        <w:rPr>
          <w:bCs/>
        </w:rPr>
        <w:t>arterio</w:t>
      </w:r>
      <w:proofErr w:type="spellEnd"/>
      <w:r w:rsidRPr="0095120E">
        <w:rPr>
          <w:bCs/>
        </w:rPr>
        <w:t xml:space="preserve"> –venous malformations of the brain.  5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Annual Meeting of Serbian Neurosurgical Society with international participation. </w:t>
      </w:r>
      <w:proofErr w:type="spellStart"/>
      <w:r w:rsidRPr="0095120E">
        <w:rPr>
          <w:bCs/>
        </w:rPr>
        <w:t>Kragujevac</w:t>
      </w:r>
      <w:proofErr w:type="spellEnd"/>
      <w:r w:rsidRPr="0095120E">
        <w:rPr>
          <w:bCs/>
        </w:rPr>
        <w:t xml:space="preserve"> October 24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– 27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2019. Abstract book. p 242</w:t>
      </w:r>
    </w:p>
    <w:p w14:paraId="690E3A69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</w:rPr>
      </w:pPr>
      <w:proofErr w:type="spellStart"/>
      <w:r w:rsidRPr="0095120E">
        <w:rPr>
          <w:bCs/>
        </w:rPr>
        <w:t>Janićijevic</w:t>
      </w:r>
      <w:proofErr w:type="spellEnd"/>
      <w:r w:rsidRPr="0095120E">
        <w:rPr>
          <w:bCs/>
        </w:rPr>
        <w:t xml:space="preserve"> A, </w:t>
      </w:r>
      <w:proofErr w:type="spellStart"/>
      <w:r w:rsidRPr="0095120E">
        <w:rPr>
          <w:bCs/>
        </w:rPr>
        <w:t>Nikolic</w:t>
      </w:r>
      <w:proofErr w:type="spellEnd"/>
      <w:r w:rsidRPr="0095120E">
        <w:rPr>
          <w:bCs/>
        </w:rPr>
        <w:t xml:space="preserve"> I, </w:t>
      </w:r>
      <w:proofErr w:type="spellStart"/>
      <w:r w:rsidRPr="00DE07A3">
        <w:rPr>
          <w:b/>
          <w:bCs/>
        </w:rPr>
        <w:t>Repac</w:t>
      </w:r>
      <w:proofErr w:type="spellEnd"/>
      <w:r w:rsidRPr="00DE07A3">
        <w:rPr>
          <w:b/>
          <w:bCs/>
        </w:rPr>
        <w:t xml:space="preserve"> N</w:t>
      </w:r>
      <w:r w:rsidRPr="0095120E">
        <w:rPr>
          <w:bCs/>
        </w:rPr>
        <w:t xml:space="preserve">, </w:t>
      </w:r>
      <w:proofErr w:type="spellStart"/>
      <w:r w:rsidRPr="0095120E">
        <w:rPr>
          <w:bCs/>
        </w:rPr>
        <w:t>Zivanovic</w:t>
      </w:r>
      <w:proofErr w:type="spellEnd"/>
      <w:r w:rsidRPr="0095120E">
        <w:rPr>
          <w:bCs/>
        </w:rPr>
        <w:t xml:space="preserve"> J, </w:t>
      </w:r>
      <w:proofErr w:type="spellStart"/>
      <w:r w:rsidRPr="0095120E">
        <w:rPr>
          <w:bCs/>
        </w:rPr>
        <w:t>Stankovic</w:t>
      </w:r>
      <w:proofErr w:type="spellEnd"/>
      <w:r w:rsidRPr="0095120E">
        <w:rPr>
          <w:bCs/>
        </w:rPr>
        <w:t xml:space="preserve"> L, </w:t>
      </w:r>
      <w:proofErr w:type="spellStart"/>
      <w:r w:rsidRPr="0095120E">
        <w:rPr>
          <w:bCs/>
        </w:rPr>
        <w:t>Almzeogi</w:t>
      </w:r>
      <w:proofErr w:type="spellEnd"/>
      <w:r w:rsidRPr="0095120E">
        <w:rPr>
          <w:bCs/>
        </w:rPr>
        <w:t xml:space="preserve"> M, </w:t>
      </w:r>
      <w:proofErr w:type="spellStart"/>
      <w:r w:rsidRPr="0095120E">
        <w:rPr>
          <w:bCs/>
        </w:rPr>
        <w:t>Abousabie</w:t>
      </w:r>
      <w:proofErr w:type="spellEnd"/>
      <w:r w:rsidRPr="0095120E">
        <w:rPr>
          <w:bCs/>
        </w:rPr>
        <w:t xml:space="preserve"> Z, </w:t>
      </w:r>
      <w:proofErr w:type="spellStart"/>
      <w:r w:rsidRPr="0095120E">
        <w:rPr>
          <w:bCs/>
        </w:rPr>
        <w:t>Jovanovic</w:t>
      </w:r>
      <w:proofErr w:type="spellEnd"/>
      <w:r w:rsidRPr="0095120E">
        <w:rPr>
          <w:bCs/>
        </w:rPr>
        <w:t xml:space="preserve"> V, </w:t>
      </w:r>
      <w:proofErr w:type="spellStart"/>
      <w:r w:rsidRPr="0095120E">
        <w:rPr>
          <w:bCs/>
        </w:rPr>
        <w:t>Tasic</w:t>
      </w:r>
      <w:proofErr w:type="spellEnd"/>
      <w:r w:rsidRPr="0095120E">
        <w:rPr>
          <w:bCs/>
        </w:rPr>
        <w:t xml:space="preserve"> G. Cavernous malformations of the brain stem – the clinical features and surgical approaches. 5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Annual Meeting of Serbian Neurosurgical Society with international participation. </w:t>
      </w:r>
      <w:proofErr w:type="spellStart"/>
      <w:r w:rsidRPr="0095120E">
        <w:rPr>
          <w:bCs/>
        </w:rPr>
        <w:t>Kragujevac</w:t>
      </w:r>
      <w:proofErr w:type="spellEnd"/>
      <w:r w:rsidRPr="0095120E">
        <w:rPr>
          <w:bCs/>
        </w:rPr>
        <w:t xml:space="preserve"> October 24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– 27</w:t>
      </w:r>
      <w:r w:rsidRPr="0095120E">
        <w:rPr>
          <w:bCs/>
          <w:vertAlign w:val="superscript"/>
        </w:rPr>
        <w:t>th</w:t>
      </w:r>
      <w:r w:rsidRPr="0095120E">
        <w:rPr>
          <w:bCs/>
        </w:rPr>
        <w:t xml:space="preserve"> 2019. Abstract book. p 145</w:t>
      </w:r>
    </w:p>
    <w:p w14:paraId="61E3ADE7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  <w:lang w:val="nl-NL"/>
        </w:rPr>
      </w:pPr>
      <w:r w:rsidRPr="0095120E">
        <w:rPr>
          <w:bCs/>
          <w:lang w:val="nl-NL"/>
        </w:rPr>
        <w:t xml:space="preserve">Šćepanović V, Janićijević A, Nikolić I,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>, Tasić G: Hipertenzivna bolest i posledična intracerebralna hemoragija. Satelitski kongres “Hipertenzija, dijabetes i komorbiditeti” Beograd 2017. Program i knjiga sažetaka p.79</w:t>
      </w:r>
    </w:p>
    <w:p w14:paraId="76935600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  <w:lang w:val="nl-NL"/>
        </w:rPr>
      </w:pPr>
      <w:r w:rsidRPr="0095120E">
        <w:rPr>
          <w:bCs/>
          <w:lang w:val="nl-NL"/>
        </w:rPr>
        <w:t xml:space="preserve">Đorić I, Milatović B,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>, Nikolić I, Janićijević A, Šćepanović V, Tasić G: Dijagnostički značaj multidetektorske kompjuterizovane tomografske angiografije u ranoj dijagnostici intrakranijalnih aneurizmi. Satelitski kongres “Hipertenzija, dijabetes i komorbiditeti” Beograd 2017. Program i knjiga sažetaka p.80</w:t>
      </w:r>
    </w:p>
    <w:p w14:paraId="0D572B19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  <w:lang w:val="nl-NL"/>
        </w:rPr>
      </w:pPr>
      <w:r w:rsidRPr="0095120E">
        <w:rPr>
          <w:bCs/>
          <w:lang w:val="nl-NL"/>
        </w:rPr>
        <w:t xml:space="preserve">Nikolić I,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>, Šćepanović V, Janićijević A, Tasić G: Hirurgija vs. embolizacija intrakranijalnih aneurizmi. Satelitski kongres “Hipertenzija, dijabetes i komorbiditeti” Beograd 2017. Program i knjiga sažetaka p.81</w:t>
      </w:r>
    </w:p>
    <w:p w14:paraId="641D238A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  <w:lang w:val="nl-NL"/>
        </w:rPr>
      </w:pPr>
      <w:r w:rsidRPr="0095120E">
        <w:rPr>
          <w:bCs/>
          <w:lang w:val="nl-NL"/>
        </w:rPr>
        <w:t xml:space="preserve">Janićijević A, Šćepanović V,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>, Nikolić I, Tasić G: Perioperativni tretman intrakranijalnih aneurizmi. Satelitski kongres “Hipertenzija, dijabetes i komorbiditeti” Beograd 2017. Program i knjiga sažetaka p.82</w:t>
      </w:r>
    </w:p>
    <w:p w14:paraId="4CE94D95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  <w:lang w:val="nl-NL"/>
        </w:rPr>
      </w:pPr>
      <w:r w:rsidRPr="0095120E">
        <w:rPr>
          <w:bCs/>
          <w:lang w:val="nl-NL"/>
        </w:rPr>
        <w:t xml:space="preserve">Nikolić I,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>, Šćepanović V, Janićijević A, Tasić G: Prediktivni fkatori za rupturu intrakranijalne aneurizme – hipertenzivni vaskularni “bič”. Satelitski kongres “Hipertenzija, dijabetes i komorbiditeti” Beograd 2017. Program i knjiga sažetaka p.83</w:t>
      </w:r>
    </w:p>
    <w:p w14:paraId="2D522EE9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  <w:lang w:val="nl-NL"/>
        </w:rPr>
      </w:pP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>, Nikolić I, Šćepanović V, Janićijević A, Tasić G: Prirodni tok AVM. Satelitski kongres “Hipertenzija, dijabetes i komorbiditeti” Beograd 2017. Program i knjiga sažetaka p.84</w:t>
      </w:r>
    </w:p>
    <w:p w14:paraId="44DE7C0F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  <w:lang w:val="nl-NL"/>
        </w:rPr>
      </w:pPr>
      <w:r w:rsidRPr="0095120E">
        <w:rPr>
          <w:bCs/>
          <w:lang w:val="nl-NL"/>
        </w:rPr>
        <w:t xml:space="preserve">Milatović B, Đorić I, Nikolić I,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>, Šćepanović V, Janićijević A, Tasić G: Morfološki faktori za krvarenje arteriovasnekih malformacija. Satelitski kongres “Hipertenzija, dijabetes i komorbiditeti” Beograd 2017. Program i knjiga sažetaka p.85</w:t>
      </w:r>
    </w:p>
    <w:p w14:paraId="264A1601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  <w:lang w:val="nl-NL"/>
        </w:rPr>
      </w:pPr>
      <w:r w:rsidRPr="0095120E">
        <w:rPr>
          <w:bCs/>
          <w:lang w:val="nl-NL"/>
        </w:rPr>
        <w:lastRenderedPageBreak/>
        <w:t xml:space="preserve">Šćepanović V, Janićijević A, Nikolić I,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>, Tasić G: Rezultati hirurškog lečenja AVM – hipertenzivna encefalopaija kao prediktor “break through” fenomena. Satelitski kongres “Hipertenzija, dijabetes i komorbiditeti” Beograd 2017. Program i knjiga sažetaka p.86</w:t>
      </w:r>
    </w:p>
    <w:p w14:paraId="033AF3F1" w14:textId="77777777" w:rsidR="00760A30" w:rsidRPr="0095120E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  <w:lang w:val="nl-NL"/>
        </w:rPr>
      </w:pP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>, Nikolić I, Šćepanović V, Janićijević A, Tasić G: Klinička prezentacija kavernoma mozga. Satelitski kongres “Hipertenzija, dijabetes i komorbiditeti” Beograd 2017. Program i knjiga sažetaka p.87</w:t>
      </w:r>
    </w:p>
    <w:p w14:paraId="2DF1FDD5" w14:textId="6A057BFC" w:rsidR="00760A30" w:rsidRPr="00ED4EF4" w:rsidRDefault="00760A30" w:rsidP="00760A30">
      <w:pPr>
        <w:pStyle w:val="ListParagraph"/>
        <w:numPr>
          <w:ilvl w:val="0"/>
          <w:numId w:val="12"/>
        </w:numPr>
        <w:jc w:val="both"/>
        <w:rPr>
          <w:bCs/>
          <w:i/>
          <w:lang w:val="nl-NL"/>
        </w:rPr>
      </w:pPr>
      <w:r w:rsidRPr="0095120E">
        <w:rPr>
          <w:bCs/>
          <w:lang w:val="nl-NL"/>
        </w:rPr>
        <w:t xml:space="preserve">Janićijević A, Šćepanović V, </w:t>
      </w:r>
      <w:r w:rsidRPr="00DE07A3">
        <w:rPr>
          <w:b/>
          <w:bCs/>
          <w:lang w:val="nl-NL"/>
        </w:rPr>
        <w:t>Repac N</w:t>
      </w:r>
      <w:r w:rsidRPr="0095120E">
        <w:rPr>
          <w:bCs/>
          <w:lang w:val="nl-NL"/>
        </w:rPr>
        <w:t>, Nikolić I, Tasić G: Hirurški rezultati operativnog lečenja kavernoma moždanog sabla. Satelitski kongres “Hipertenzija, dijabetes i komorbiditeti” Beograd 2017. Program i knjiga sažetaka p.88</w:t>
      </w:r>
    </w:p>
    <w:p w14:paraId="1AEE3826" w14:textId="6F726E67" w:rsidR="00760A30" w:rsidRDefault="00ED4EF4" w:rsidP="00760A30">
      <w:pPr>
        <w:pStyle w:val="Heading6"/>
        <w:jc w:val="both"/>
        <w:rPr>
          <w:rFonts w:ascii="Times New Roman" w:hAnsi="Times New Roman"/>
          <w:bCs w:val="0"/>
          <w:i/>
          <w:iCs/>
          <w:sz w:val="24"/>
          <w:szCs w:val="24"/>
          <w:lang w:val="sl-SI"/>
        </w:rPr>
      </w:pPr>
      <w:r w:rsidRPr="00ED4EF4">
        <w:rPr>
          <w:rFonts w:ascii="Times New Roman" w:hAnsi="Times New Roman"/>
          <w:i/>
          <w:iCs/>
          <w:sz w:val="24"/>
          <w:szCs w:val="24"/>
          <w:lang w:val="sl-SI"/>
        </w:rPr>
        <w:t>Poglavlja u udžbenicima (2)</w:t>
      </w:r>
    </w:p>
    <w:p w14:paraId="36B467F7" w14:textId="77777777" w:rsidR="00ED4EF4" w:rsidRPr="00ED4EF4" w:rsidRDefault="00ED4EF4" w:rsidP="00ED4EF4">
      <w:pPr>
        <w:rPr>
          <w:lang w:val="sl-SI"/>
        </w:rPr>
      </w:pPr>
    </w:p>
    <w:p w14:paraId="3FECB7A9" w14:textId="77777777" w:rsidR="00760A30" w:rsidRPr="00DE07A3" w:rsidRDefault="00760A30" w:rsidP="00760A30">
      <w:pPr>
        <w:numPr>
          <w:ilvl w:val="0"/>
          <w:numId w:val="24"/>
        </w:numPr>
        <w:suppressAutoHyphens w:val="0"/>
        <w:spacing w:line="240" w:lineRule="auto"/>
        <w:jc w:val="both"/>
        <w:rPr>
          <w:lang w:val="nl-NL"/>
        </w:rPr>
      </w:pPr>
      <w:r>
        <w:rPr>
          <w:lang w:val="sr-Latn-RS"/>
        </w:rPr>
        <w:t>Đurović B</w:t>
      </w:r>
      <w:r w:rsidRPr="005E2B22">
        <w:rPr>
          <w:lang w:val="nl-NL"/>
        </w:rPr>
        <w:t xml:space="preserve">, </w:t>
      </w:r>
      <w:r w:rsidRPr="00DE07A3">
        <w:rPr>
          <w:b/>
          <w:lang w:val="nl-NL"/>
        </w:rPr>
        <w:t>Repac N</w:t>
      </w:r>
      <w:r w:rsidRPr="005E2B22">
        <w:rPr>
          <w:lang w:val="nl-NL"/>
        </w:rPr>
        <w:t xml:space="preserve">.  U Simić A (ed.) Hirurgija za studentne medicine. </w:t>
      </w:r>
      <w:r>
        <w:rPr>
          <w:lang w:val="nl-NL"/>
        </w:rPr>
        <w:t>Medicinski fakultet Univerziteta u beogradu, Beograd, 2023</w:t>
      </w:r>
    </w:p>
    <w:p w14:paraId="208A4C9C" w14:textId="74E79A64" w:rsidR="00760A30" w:rsidRPr="00ED4EF4" w:rsidRDefault="00760A30" w:rsidP="00760A30">
      <w:pPr>
        <w:numPr>
          <w:ilvl w:val="0"/>
          <w:numId w:val="24"/>
        </w:numPr>
        <w:suppressAutoHyphens w:val="0"/>
        <w:spacing w:line="240" w:lineRule="auto"/>
        <w:jc w:val="both"/>
        <w:rPr>
          <w:lang w:val="sl-SI"/>
        </w:rPr>
      </w:pPr>
      <w:r w:rsidRPr="00B10E0C">
        <w:rPr>
          <w:lang w:val="sr-Latn-CS"/>
        </w:rPr>
        <w:t>Tasić G</w:t>
      </w:r>
      <w:r w:rsidRPr="00B10E0C">
        <w:rPr>
          <w:b/>
          <w:lang w:val="sr-Latn-CS"/>
        </w:rPr>
        <w:t xml:space="preserve">, </w:t>
      </w:r>
      <w:r w:rsidRPr="00B10E0C">
        <w:rPr>
          <w:lang w:val="sr-Latn-CS"/>
        </w:rPr>
        <w:t xml:space="preserve">Nikolić I, </w:t>
      </w:r>
      <w:r w:rsidRPr="00B10E0C">
        <w:rPr>
          <w:b/>
          <w:lang w:val="sr-Latn-CS"/>
        </w:rPr>
        <w:t>Repac N</w:t>
      </w:r>
      <w:r w:rsidRPr="00B10E0C">
        <w:rPr>
          <w:lang w:val="sr-Latn-CS"/>
        </w:rPr>
        <w:t>. Urgentna stanja u neurohirurgiji. U Radak Đ, Vučurević G (eds.) Urgentna medicina. Stomatološki fakultet Pančevo, 2014. p.75-98</w:t>
      </w:r>
    </w:p>
    <w:p w14:paraId="74A9AEF2" w14:textId="77777777" w:rsidR="00760A30" w:rsidRPr="00B10E0C" w:rsidRDefault="00760A30" w:rsidP="00760A30">
      <w:pPr>
        <w:jc w:val="both"/>
      </w:pPr>
    </w:p>
    <w:p w14:paraId="2CA9758C" w14:textId="03BAB2B6" w:rsidR="00760A30" w:rsidRPr="00ED4EF4" w:rsidRDefault="00ED4EF4" w:rsidP="00760A30">
      <w:pPr>
        <w:jc w:val="both"/>
        <w:rPr>
          <w:b/>
          <w:bCs/>
          <w:i/>
        </w:rPr>
      </w:pPr>
      <w:proofErr w:type="spellStart"/>
      <w:r w:rsidRPr="00ED4EF4">
        <w:rPr>
          <w:b/>
          <w:bCs/>
          <w:i/>
        </w:rPr>
        <w:t>Monografije</w:t>
      </w:r>
      <w:proofErr w:type="spellEnd"/>
      <w:r w:rsidRPr="00ED4EF4">
        <w:rPr>
          <w:b/>
          <w:bCs/>
          <w:i/>
        </w:rPr>
        <w:t xml:space="preserve"> (1)</w:t>
      </w:r>
    </w:p>
    <w:p w14:paraId="7C0F4A9B" w14:textId="77777777" w:rsidR="00760A30" w:rsidRPr="00B10E0C" w:rsidRDefault="00760A30" w:rsidP="00760A30">
      <w:pPr>
        <w:jc w:val="both"/>
      </w:pPr>
    </w:p>
    <w:p w14:paraId="71AE18D6" w14:textId="77777777" w:rsidR="00760A30" w:rsidRPr="00B10E0C" w:rsidRDefault="00760A30" w:rsidP="00760A30">
      <w:pPr>
        <w:numPr>
          <w:ilvl w:val="0"/>
          <w:numId w:val="24"/>
        </w:numPr>
        <w:suppressAutoHyphens w:val="0"/>
        <w:spacing w:line="240" w:lineRule="auto"/>
        <w:jc w:val="both"/>
        <w:rPr>
          <w:lang w:val="sl-SI"/>
        </w:rPr>
      </w:pPr>
      <w:r w:rsidRPr="00B10E0C">
        <w:rPr>
          <w:b/>
          <w:lang w:val="sl-SI"/>
        </w:rPr>
        <w:t>Repac N</w:t>
      </w:r>
      <w:r w:rsidRPr="00B10E0C">
        <w:rPr>
          <w:lang w:val="sl-SI"/>
        </w:rPr>
        <w:t>. Intraduralni ekstramedularni spinalni tumori. Zadužbina Andrejević, Beograd, 2005</w:t>
      </w:r>
    </w:p>
    <w:p w14:paraId="663E1436" w14:textId="77777777" w:rsidR="003B0911" w:rsidRPr="000F045E" w:rsidRDefault="003B0911" w:rsidP="003F76C0">
      <w:pPr>
        <w:jc w:val="both"/>
        <w:rPr>
          <w:b/>
          <w:i/>
          <w:lang w:val="fr-FR"/>
        </w:rPr>
      </w:pPr>
    </w:p>
    <w:p w14:paraId="37EC7A54" w14:textId="77777777" w:rsidR="00ED4EF4" w:rsidRPr="00ED4EF4" w:rsidRDefault="00ED4EF4" w:rsidP="00ED4EF4">
      <w:pPr>
        <w:jc w:val="both"/>
        <w:rPr>
          <w:b/>
          <w:i/>
          <w:lang w:val="sl-SI"/>
        </w:rPr>
      </w:pPr>
      <w:r w:rsidRPr="00ED4EF4">
        <w:rPr>
          <w:b/>
          <w:i/>
          <w:lang w:val="fr-FR"/>
        </w:rPr>
        <w:t xml:space="preserve">b) </w:t>
      </w:r>
      <w:r w:rsidRPr="00ED4EF4">
        <w:rPr>
          <w:b/>
          <w:i/>
          <w:lang w:val="sl-SI"/>
        </w:rPr>
        <w:t>Rukovođenje ili učešće na projektima</w:t>
      </w:r>
    </w:p>
    <w:p w14:paraId="061DC774" w14:textId="77777777" w:rsidR="00ED4EF4" w:rsidRPr="00ED4EF4" w:rsidRDefault="00ED4EF4" w:rsidP="00ED4EF4">
      <w:pPr>
        <w:jc w:val="both"/>
        <w:rPr>
          <w:lang w:val="de-DE"/>
        </w:rPr>
      </w:pPr>
    </w:p>
    <w:p w14:paraId="3F7965F0" w14:textId="77777777" w:rsidR="00ED4EF4" w:rsidRPr="00ED4EF4" w:rsidRDefault="00ED4EF4" w:rsidP="00ED4EF4">
      <w:pPr>
        <w:jc w:val="both"/>
        <w:rPr>
          <w:lang w:val="de-DE"/>
        </w:rPr>
      </w:pPr>
      <w:r w:rsidRPr="00ED4EF4">
        <w:rPr>
          <w:lang w:val="de-DE"/>
        </w:rPr>
        <w:t>Kandidat nije učestvovao do sada na projektima finansiranim od strane Ministarstva prosvete i nauke</w:t>
      </w:r>
    </w:p>
    <w:p w14:paraId="2F4875E4" w14:textId="77777777" w:rsidR="00ED4EF4" w:rsidRPr="00ED4EF4" w:rsidRDefault="00ED4EF4" w:rsidP="00ED4EF4">
      <w:pPr>
        <w:jc w:val="both"/>
        <w:rPr>
          <w:lang w:val="de-DE"/>
        </w:rPr>
      </w:pPr>
    </w:p>
    <w:p w14:paraId="09DF6D2B" w14:textId="77777777" w:rsidR="00ED4EF4" w:rsidRPr="00ED4EF4" w:rsidRDefault="00ED4EF4" w:rsidP="00ED4EF4">
      <w:pPr>
        <w:jc w:val="both"/>
        <w:rPr>
          <w:b/>
          <w:i/>
          <w:lang w:val="fr-FR"/>
        </w:rPr>
      </w:pPr>
      <w:r w:rsidRPr="00ED4EF4">
        <w:rPr>
          <w:b/>
          <w:i/>
          <w:lang w:val="fr-FR"/>
        </w:rPr>
        <w:t>c)</w:t>
      </w:r>
      <w:proofErr w:type="spellStart"/>
      <w:r w:rsidRPr="00ED4EF4">
        <w:rPr>
          <w:b/>
          <w:i/>
          <w:lang w:val="fr-FR"/>
        </w:rPr>
        <w:t>Citiranost</w:t>
      </w:r>
      <w:proofErr w:type="spellEnd"/>
      <w:r w:rsidRPr="00ED4EF4">
        <w:rPr>
          <w:b/>
          <w:i/>
          <w:lang w:val="fr-FR"/>
        </w:rPr>
        <w:t xml:space="preserve"> </w:t>
      </w:r>
      <w:proofErr w:type="spellStart"/>
      <w:r w:rsidRPr="00ED4EF4">
        <w:rPr>
          <w:b/>
          <w:i/>
          <w:lang w:val="fr-FR"/>
        </w:rPr>
        <w:t>radova</w:t>
      </w:r>
      <w:proofErr w:type="spellEnd"/>
    </w:p>
    <w:p w14:paraId="5B6BCD15" w14:textId="77777777" w:rsidR="00ED4EF4" w:rsidRPr="00ED4EF4" w:rsidRDefault="00ED4EF4" w:rsidP="00ED4EF4">
      <w:pPr>
        <w:jc w:val="both"/>
        <w:rPr>
          <w:b/>
          <w:i/>
          <w:lang w:val="fr-FR"/>
        </w:rPr>
      </w:pPr>
    </w:p>
    <w:p w14:paraId="51A77CE3" w14:textId="738A21DA" w:rsidR="00ED4EF4" w:rsidRPr="00ED4EF4" w:rsidRDefault="00ED4EF4" w:rsidP="00ED4EF4">
      <w:pPr>
        <w:jc w:val="both"/>
        <w:rPr>
          <w:lang w:val="fr-FR"/>
        </w:rPr>
      </w:pPr>
      <w:proofErr w:type="spellStart"/>
      <w:r w:rsidRPr="00ED4EF4">
        <w:rPr>
          <w:lang w:val="fr-FR"/>
        </w:rPr>
        <w:t>Ukupna</w:t>
      </w:r>
      <w:proofErr w:type="spellEnd"/>
      <w:r w:rsidRPr="00ED4EF4">
        <w:rPr>
          <w:lang w:val="fr-FR"/>
        </w:rPr>
        <w:t xml:space="preserve"> </w:t>
      </w:r>
      <w:proofErr w:type="spellStart"/>
      <w:r w:rsidRPr="00ED4EF4">
        <w:rPr>
          <w:lang w:val="fr-FR"/>
        </w:rPr>
        <w:t>citiranost</w:t>
      </w:r>
      <w:proofErr w:type="spellEnd"/>
      <w:r w:rsidRPr="00ED4EF4">
        <w:rPr>
          <w:lang w:val="fr-FR"/>
        </w:rPr>
        <w:t xml:space="preserve"> </w:t>
      </w:r>
      <w:proofErr w:type="spellStart"/>
      <w:r w:rsidRPr="00ED4EF4">
        <w:rPr>
          <w:lang w:val="fr-FR"/>
        </w:rPr>
        <w:t>svih</w:t>
      </w:r>
      <w:proofErr w:type="spellEnd"/>
      <w:r w:rsidRPr="00ED4EF4">
        <w:rPr>
          <w:lang w:val="fr-FR"/>
        </w:rPr>
        <w:t xml:space="preserve"> </w:t>
      </w:r>
      <w:proofErr w:type="spellStart"/>
      <w:r w:rsidRPr="00ED4EF4">
        <w:rPr>
          <w:lang w:val="fr-FR"/>
        </w:rPr>
        <w:t>radova</w:t>
      </w:r>
      <w:proofErr w:type="spellEnd"/>
      <w:r w:rsidRPr="00ED4EF4">
        <w:rPr>
          <w:lang w:val="fr-FR"/>
        </w:rPr>
        <w:t xml:space="preserve"> </w:t>
      </w:r>
      <w:proofErr w:type="spellStart"/>
      <w:r w:rsidRPr="00ED4EF4">
        <w:rPr>
          <w:lang w:val="fr-FR"/>
        </w:rPr>
        <w:t>kandidata</w:t>
      </w:r>
      <w:proofErr w:type="spellEnd"/>
      <w:r w:rsidRPr="00ED4EF4">
        <w:rPr>
          <w:lang w:val="fr-FR"/>
        </w:rPr>
        <w:t xml:space="preserve"> je </w:t>
      </w:r>
      <w:r w:rsidR="00CA0F17">
        <w:rPr>
          <w:b/>
          <w:lang w:val="fr-FR"/>
        </w:rPr>
        <w:t>3</w:t>
      </w:r>
      <w:r w:rsidR="00AD666A">
        <w:rPr>
          <w:b/>
          <w:lang w:val="fr-FR"/>
        </w:rPr>
        <w:t>0</w:t>
      </w:r>
      <w:r w:rsidRPr="00ED4EF4">
        <w:rPr>
          <w:b/>
          <w:lang w:val="fr-FR"/>
        </w:rPr>
        <w:t xml:space="preserve"> </w:t>
      </w:r>
      <w:proofErr w:type="spellStart"/>
      <w:r w:rsidRPr="00ED4EF4">
        <w:rPr>
          <w:lang w:val="fr-FR"/>
        </w:rPr>
        <w:t>puta</w:t>
      </w:r>
      <w:proofErr w:type="spellEnd"/>
      <w:r w:rsidR="00CA0F17">
        <w:rPr>
          <w:lang w:val="fr-FR"/>
        </w:rPr>
        <w:t xml:space="preserve"> </w:t>
      </w:r>
      <w:proofErr w:type="spellStart"/>
      <w:r w:rsidRPr="00ED4EF4">
        <w:rPr>
          <w:lang w:val="fr-FR"/>
        </w:rPr>
        <w:t>prema</w:t>
      </w:r>
      <w:proofErr w:type="spellEnd"/>
      <w:r w:rsidRPr="00ED4EF4">
        <w:rPr>
          <w:lang w:val="fr-FR"/>
        </w:rPr>
        <w:t xml:space="preserve"> </w:t>
      </w:r>
      <w:proofErr w:type="spellStart"/>
      <w:r w:rsidRPr="00ED4EF4">
        <w:rPr>
          <w:lang w:val="fr-FR"/>
        </w:rPr>
        <w:t>indeksnoj</w:t>
      </w:r>
      <w:proofErr w:type="spellEnd"/>
      <w:r w:rsidRPr="00ED4EF4">
        <w:rPr>
          <w:lang w:val="fr-FR"/>
        </w:rPr>
        <w:t xml:space="preserve"> </w:t>
      </w:r>
      <w:proofErr w:type="spellStart"/>
      <w:r w:rsidRPr="00ED4EF4">
        <w:rPr>
          <w:lang w:val="fr-FR"/>
        </w:rPr>
        <w:t>bazi</w:t>
      </w:r>
      <w:proofErr w:type="spellEnd"/>
      <w:r w:rsidRPr="00ED4EF4">
        <w:rPr>
          <w:lang w:val="fr-FR"/>
        </w:rPr>
        <w:t xml:space="preserve"> SCOPUS </w:t>
      </w:r>
      <w:proofErr w:type="spellStart"/>
      <w:r w:rsidRPr="00ED4EF4">
        <w:rPr>
          <w:lang w:val="fr-FR"/>
        </w:rPr>
        <w:t>bez</w:t>
      </w:r>
      <w:proofErr w:type="spellEnd"/>
      <w:r w:rsidRPr="00ED4EF4">
        <w:rPr>
          <w:lang w:val="fr-FR"/>
        </w:rPr>
        <w:t xml:space="preserve"> </w:t>
      </w:r>
      <w:proofErr w:type="spellStart"/>
      <w:r w:rsidRPr="00ED4EF4">
        <w:rPr>
          <w:lang w:val="fr-FR"/>
        </w:rPr>
        <w:t>autocitata</w:t>
      </w:r>
      <w:proofErr w:type="spellEnd"/>
      <w:r w:rsidR="00CA0F17">
        <w:rPr>
          <w:lang w:val="fr-FR"/>
        </w:rPr>
        <w:t xml:space="preserve"> </w:t>
      </w:r>
      <w:r w:rsidR="00AD666A">
        <w:rPr>
          <w:lang w:val="fr-FR"/>
        </w:rPr>
        <w:t xml:space="preserve">i </w:t>
      </w:r>
      <w:proofErr w:type="spellStart"/>
      <w:r w:rsidR="00AD666A">
        <w:rPr>
          <w:lang w:val="fr-FR"/>
        </w:rPr>
        <w:t>ima</w:t>
      </w:r>
      <w:proofErr w:type="spellEnd"/>
      <w:r w:rsidR="00AD666A">
        <w:rPr>
          <w:lang w:val="fr-FR"/>
        </w:rPr>
        <w:t xml:space="preserve"> h-index </w:t>
      </w:r>
      <w:r w:rsidR="00AD666A" w:rsidRPr="00CA0F17">
        <w:rPr>
          <w:b/>
          <w:bCs/>
          <w:lang w:val="fr-FR"/>
        </w:rPr>
        <w:t>4</w:t>
      </w:r>
      <w:r w:rsidR="00AD666A">
        <w:rPr>
          <w:b/>
          <w:bCs/>
          <w:lang w:val="fr-FR"/>
        </w:rPr>
        <w:t xml:space="preserve"> </w:t>
      </w:r>
      <w:r w:rsidR="00CA0F17">
        <w:rPr>
          <w:lang w:val="fr-FR"/>
        </w:rPr>
        <w:t>na dan 21.06.2024.godine</w:t>
      </w:r>
      <w:r w:rsidRPr="00ED4EF4">
        <w:rPr>
          <w:lang w:val="fr-FR"/>
        </w:rPr>
        <w:t>.</w:t>
      </w:r>
    </w:p>
    <w:p w14:paraId="216EFDA3" w14:textId="77777777" w:rsidR="00ED4EF4" w:rsidRPr="00ED4EF4" w:rsidRDefault="00ED4EF4" w:rsidP="00ED4EF4">
      <w:pPr>
        <w:jc w:val="both"/>
        <w:rPr>
          <w:b/>
          <w:i/>
          <w:lang w:val="sl-SI"/>
        </w:rPr>
      </w:pPr>
    </w:p>
    <w:p w14:paraId="3A0522A4" w14:textId="77777777" w:rsidR="00ED4EF4" w:rsidRPr="00ED4EF4" w:rsidRDefault="00ED4EF4" w:rsidP="00ED4EF4">
      <w:pPr>
        <w:jc w:val="both"/>
        <w:rPr>
          <w:b/>
          <w:i/>
          <w:lang w:val="sl-SI"/>
        </w:rPr>
      </w:pPr>
      <w:r w:rsidRPr="00ED4EF4">
        <w:rPr>
          <w:b/>
          <w:i/>
          <w:lang w:val="sl-SI"/>
        </w:rPr>
        <w:t>d ) Druga dostignuća</w:t>
      </w:r>
    </w:p>
    <w:p w14:paraId="720ED1E8" w14:textId="77777777" w:rsidR="00ED4EF4" w:rsidRPr="00ED4EF4" w:rsidRDefault="00ED4EF4" w:rsidP="00ED4EF4">
      <w:pPr>
        <w:jc w:val="both"/>
        <w:rPr>
          <w:lang w:val="sl-SI"/>
        </w:rPr>
      </w:pPr>
      <w:r w:rsidRPr="00ED4EF4">
        <w:rPr>
          <w:lang w:val="sl-SI"/>
        </w:rPr>
        <w:t xml:space="preserve">     </w:t>
      </w:r>
    </w:p>
    <w:p w14:paraId="3D979370" w14:textId="77777777" w:rsidR="00ED4EF4" w:rsidRPr="00ED4EF4" w:rsidRDefault="00ED4EF4" w:rsidP="00ED4EF4">
      <w:pPr>
        <w:jc w:val="both"/>
        <w:rPr>
          <w:lang w:val="sl-SI"/>
        </w:rPr>
      </w:pPr>
      <w:r w:rsidRPr="00ED4EF4">
        <w:rPr>
          <w:lang w:val="sl-SI"/>
        </w:rPr>
        <w:t>Član je Udruženja neurohirurga Srbije i Neurohirurške sekcije Srpskog lekarskog društva.</w:t>
      </w:r>
    </w:p>
    <w:p w14:paraId="7B0007BA" w14:textId="77777777" w:rsidR="00ED4EF4" w:rsidRPr="00ED4EF4" w:rsidRDefault="00ED4EF4" w:rsidP="00ED4EF4">
      <w:pPr>
        <w:jc w:val="both"/>
        <w:rPr>
          <w:lang w:val="sl-SI"/>
        </w:rPr>
      </w:pPr>
      <w:r w:rsidRPr="00ED4EF4">
        <w:rPr>
          <w:lang w:val="sl-SI"/>
        </w:rPr>
        <w:t>Kandidat je bio recezent knjige »Neurohirurgija u Srbiji« autora Janićijević M, Tasić G i Rasulić L. izdate 2013.godine.</w:t>
      </w:r>
    </w:p>
    <w:p w14:paraId="0AFF3774" w14:textId="77777777" w:rsidR="003B0911" w:rsidRPr="00ED4EF4" w:rsidRDefault="003B0911" w:rsidP="003F76C0">
      <w:pPr>
        <w:jc w:val="both"/>
        <w:rPr>
          <w:lang w:val="sl-SI"/>
        </w:rPr>
      </w:pPr>
    </w:p>
    <w:p w14:paraId="7BFF261E" w14:textId="77777777" w:rsidR="00372E74" w:rsidRPr="000F045E" w:rsidRDefault="00372E74" w:rsidP="003F76C0">
      <w:pPr>
        <w:jc w:val="both"/>
        <w:rPr>
          <w:lang w:val="sl-SI"/>
        </w:rPr>
      </w:pPr>
    </w:p>
    <w:p w14:paraId="066649F5" w14:textId="77777777" w:rsidR="003F76C0" w:rsidRPr="0032629D" w:rsidRDefault="003F76C0" w:rsidP="003F76C0">
      <w:pPr>
        <w:jc w:val="both"/>
        <w:rPr>
          <w:lang w:val="sl-SI"/>
        </w:rPr>
      </w:pPr>
      <w:r w:rsidRPr="000F045E">
        <w:rPr>
          <w:lang w:val="sl-SI"/>
        </w:rPr>
        <w:t>F. OCENA O REZULTATIMA NAUČNOG I ISTRAŽIVAČKOG RADA</w:t>
      </w:r>
    </w:p>
    <w:p w14:paraId="1D2FF5A0" w14:textId="77777777" w:rsidR="003F76C0" w:rsidRPr="0032629D" w:rsidRDefault="003F76C0" w:rsidP="003F76C0">
      <w:pPr>
        <w:jc w:val="both"/>
        <w:rPr>
          <w:lang w:val="sl-SI"/>
        </w:rPr>
      </w:pPr>
    </w:p>
    <w:p w14:paraId="3CA02C33" w14:textId="72E4B224" w:rsidR="007E5047" w:rsidRPr="00AD666A" w:rsidRDefault="007E5047" w:rsidP="007E5047">
      <w:pPr>
        <w:jc w:val="both"/>
        <w:rPr>
          <w:lang w:val="sl-SI"/>
        </w:rPr>
      </w:pPr>
      <w:r w:rsidRPr="00AD666A">
        <w:rPr>
          <w:lang w:val="sl-SI"/>
        </w:rPr>
        <w:t xml:space="preserve">Dr Nikola Repac je dostavio ukupno </w:t>
      </w:r>
      <w:r w:rsidR="00AD666A" w:rsidRPr="00AD666A">
        <w:rPr>
          <w:lang w:val="sl-SI"/>
        </w:rPr>
        <w:t>74</w:t>
      </w:r>
      <w:r w:rsidRPr="00AD666A">
        <w:rPr>
          <w:lang w:val="sl-SI"/>
        </w:rPr>
        <w:t xml:space="preserve"> publikacija i to 28 radova štampana u celini: </w:t>
      </w:r>
      <w:r w:rsidR="00AD666A" w:rsidRPr="00AD666A">
        <w:rPr>
          <w:lang w:val="sl-SI"/>
        </w:rPr>
        <w:t>10</w:t>
      </w:r>
      <w:r w:rsidRPr="00AD666A">
        <w:rPr>
          <w:lang w:val="sl-SI"/>
        </w:rPr>
        <w:t xml:space="preserve">  u časopisima sa JCR</w:t>
      </w:r>
      <w:r w:rsidR="00AD666A" w:rsidRPr="00AD666A">
        <w:rPr>
          <w:lang w:val="sl-SI"/>
        </w:rPr>
        <w:t xml:space="preserve"> liste </w:t>
      </w:r>
      <w:r w:rsidR="00AD666A" w:rsidRPr="00AD666A">
        <w:rPr>
          <w:lang w:val="sr-Latn-RS"/>
        </w:rPr>
        <w:t xml:space="preserve">(IF-7.017) </w:t>
      </w:r>
      <w:r w:rsidRPr="00AD666A">
        <w:rPr>
          <w:lang w:val="sl-SI"/>
        </w:rPr>
        <w:t>, 1</w:t>
      </w:r>
      <w:r w:rsidR="00AD666A" w:rsidRPr="00AD666A">
        <w:rPr>
          <w:lang w:val="sl-SI"/>
        </w:rPr>
        <w:t>3</w:t>
      </w:r>
      <w:r w:rsidRPr="00AD666A">
        <w:rPr>
          <w:lang w:val="sl-SI"/>
        </w:rPr>
        <w:t xml:space="preserve"> u časopisima indeksiranim u MEDLINE-u (u jednom je prvi autor),  kao i 3 koja su štampana u zborniku nacionalnog skupa</w:t>
      </w:r>
      <w:r w:rsidR="00AD666A" w:rsidRPr="00AD666A">
        <w:rPr>
          <w:lang w:val="sl-SI"/>
        </w:rPr>
        <w:t>, 1 u zborniku sa međunarodnog skupa</w:t>
      </w:r>
      <w:r w:rsidRPr="00AD666A">
        <w:rPr>
          <w:lang w:val="sl-SI"/>
        </w:rPr>
        <w:t xml:space="preserve"> i </w:t>
      </w:r>
      <w:r w:rsidR="00AD666A" w:rsidRPr="00AD666A">
        <w:rPr>
          <w:lang w:val="sl-SI"/>
        </w:rPr>
        <w:t>1</w:t>
      </w:r>
      <w:r w:rsidRPr="00AD666A">
        <w:rPr>
          <w:lang w:val="sl-SI"/>
        </w:rPr>
        <w:t xml:space="preserve"> štampan u časopis</w:t>
      </w:r>
      <w:r w:rsidR="00AD666A" w:rsidRPr="00AD666A">
        <w:rPr>
          <w:lang w:val="sl-SI"/>
        </w:rPr>
        <w:t>u</w:t>
      </w:r>
      <w:r w:rsidRPr="00AD666A">
        <w:rPr>
          <w:lang w:val="sl-SI"/>
        </w:rPr>
        <w:t xml:space="preserve"> koji ni</w:t>
      </w:r>
      <w:r w:rsidR="00AD666A" w:rsidRPr="00AD666A">
        <w:rPr>
          <w:lang w:val="sl-SI"/>
        </w:rPr>
        <w:t>je</w:t>
      </w:r>
      <w:r w:rsidRPr="00AD666A">
        <w:rPr>
          <w:lang w:val="sl-SI"/>
        </w:rPr>
        <w:t xml:space="preserve"> na JCR ili Medline listi citiranosti. Takođe je dostavio i </w:t>
      </w:r>
      <w:r w:rsidR="00AD666A" w:rsidRPr="00AD666A">
        <w:rPr>
          <w:lang w:val="sl-SI"/>
        </w:rPr>
        <w:t>43</w:t>
      </w:r>
      <w:r w:rsidRPr="00AD666A">
        <w:rPr>
          <w:lang w:val="sl-SI"/>
        </w:rPr>
        <w:t xml:space="preserve">  sažetka  koji su štampani u zbornicima, 1</w:t>
      </w:r>
      <w:r w:rsidR="00AD666A" w:rsidRPr="00AD666A">
        <w:rPr>
          <w:lang w:val="sl-SI"/>
        </w:rPr>
        <w:t>8</w:t>
      </w:r>
      <w:r w:rsidRPr="00AD666A">
        <w:rPr>
          <w:lang w:val="sl-SI"/>
        </w:rPr>
        <w:t xml:space="preserve">  sa međunarodnih skupova (u dva je prvi autor)  i </w:t>
      </w:r>
      <w:r w:rsidR="00AD666A" w:rsidRPr="00AD666A">
        <w:rPr>
          <w:lang w:val="sl-SI"/>
        </w:rPr>
        <w:t>25</w:t>
      </w:r>
      <w:r w:rsidRPr="00AD666A">
        <w:rPr>
          <w:lang w:val="sl-SI"/>
        </w:rPr>
        <w:t xml:space="preserve"> sa domaćih skupova</w:t>
      </w:r>
      <w:r w:rsidR="00AD666A" w:rsidRPr="00AD666A">
        <w:rPr>
          <w:lang w:val="sl-SI"/>
        </w:rPr>
        <w:t xml:space="preserve"> (u 3 je prvi autor)</w:t>
      </w:r>
      <w:r w:rsidRPr="00AD666A">
        <w:rPr>
          <w:lang w:val="sl-SI"/>
        </w:rPr>
        <w:t xml:space="preserve">.  Kandidat je autor jedne monografije, kao i koautor </w:t>
      </w:r>
      <w:r w:rsidR="00AD666A" w:rsidRPr="00AD666A">
        <w:rPr>
          <w:lang w:val="sl-SI"/>
        </w:rPr>
        <w:t>dva</w:t>
      </w:r>
      <w:r w:rsidRPr="00AD666A">
        <w:rPr>
          <w:lang w:val="sl-SI"/>
        </w:rPr>
        <w:t xml:space="preserve"> poglavlja u udžbeniku. U svojim radovima Dr Repac se najviše usmerio ka problemima vaskularne patologije velikog i malog mozga i moždanog stabla, kao i </w:t>
      </w:r>
      <w:r w:rsidRPr="00AD666A">
        <w:rPr>
          <w:lang w:val="sl-SI"/>
        </w:rPr>
        <w:lastRenderedPageBreak/>
        <w:t xml:space="preserve">tumora kičmenog kanala. U radovima su na različite načine obrađene ove teme (dijagnostički, terapijski, hirurški). </w:t>
      </w:r>
    </w:p>
    <w:p w14:paraId="53A1E7EC" w14:textId="77777777" w:rsidR="003F76C0" w:rsidRPr="000F045E" w:rsidRDefault="003F76C0" w:rsidP="003F76C0">
      <w:pPr>
        <w:jc w:val="both"/>
        <w:rPr>
          <w:lang w:val="sl-SI"/>
        </w:rPr>
      </w:pPr>
    </w:p>
    <w:p w14:paraId="054B2B32" w14:textId="77777777" w:rsidR="00372E74" w:rsidRPr="000F045E" w:rsidRDefault="00372E74" w:rsidP="003F76C0">
      <w:pPr>
        <w:jc w:val="both"/>
        <w:rPr>
          <w:lang w:val="sl-SI"/>
        </w:rPr>
      </w:pPr>
    </w:p>
    <w:p w14:paraId="2FC4C434" w14:textId="77777777" w:rsidR="003F76C0" w:rsidRPr="000F045E" w:rsidRDefault="003F76C0" w:rsidP="003F76C0">
      <w:pPr>
        <w:jc w:val="both"/>
        <w:rPr>
          <w:lang w:val="sl-SI"/>
        </w:rPr>
      </w:pPr>
      <w:r w:rsidRPr="000F045E">
        <w:rPr>
          <w:lang w:val="sl-SI"/>
        </w:rPr>
        <w:t xml:space="preserve">G. </w:t>
      </w:r>
      <w:r w:rsidRPr="000F045E">
        <w:rPr>
          <w:bCs/>
          <w:lang w:val="sl-SI"/>
        </w:rPr>
        <w:t>OCENA O ANGAŽOVANJU U RAZVOJU NASTAVE I DRUGIH DELATNOSTI VISOKOŠKOLSKE USTANOVE</w:t>
      </w:r>
    </w:p>
    <w:p w14:paraId="2AA7CAB8" w14:textId="77777777" w:rsidR="003F76C0" w:rsidRPr="000F045E" w:rsidRDefault="003F76C0" w:rsidP="003F76C0">
      <w:pPr>
        <w:jc w:val="both"/>
        <w:rPr>
          <w:lang w:val="sl-SI"/>
        </w:rPr>
      </w:pPr>
    </w:p>
    <w:p w14:paraId="5EA4C9A5" w14:textId="77777777" w:rsidR="007E5047" w:rsidRPr="00AD666A" w:rsidRDefault="007E5047" w:rsidP="007E5047">
      <w:pPr>
        <w:jc w:val="both"/>
        <w:rPr>
          <w:lang w:val="sl-SI"/>
        </w:rPr>
      </w:pPr>
      <w:r w:rsidRPr="00AD666A">
        <w:rPr>
          <w:lang w:val="sl-SI"/>
        </w:rPr>
        <w:t xml:space="preserve">Kandidat svakom poslu prilazi sa izuzetnom ozbiljnošću i odličan je primer mlađim kolegama. U svom radu kao specijalista neurohirugije posebno je uključen u problematiku cerebrovaskularne (intrakranijalne aneurizme, AVM, kavernomi, spontani intracerebralni hematomi), spinalne (degenerativne bolesti kičme i ekstra i intramedularni tumori) , onkološke patologije (posebno tumore moždanog stabla) i kraniocerebralne traume.  U svakodnevnom poslu samostalno operiše kako elektivnu, tako i hitnu neurohiruršku patologiju. Aktivno asistira starijim i mlađim kolegama. Sa lekarima na specijalizaciji  radi na njihovoj edukaciji kako na odelenju, tako i u ambulantnom radu i operacionoj sali. Aktivan je član Udruženja neurohirurga Srbije i Neurohirurške sekcije Srpskog lekarskog društva. </w:t>
      </w:r>
    </w:p>
    <w:p w14:paraId="1BF4E0DF" w14:textId="77777777" w:rsidR="00372E74" w:rsidRPr="00613D5A" w:rsidRDefault="00372E74" w:rsidP="00372E74">
      <w:pPr>
        <w:suppressAutoHyphens w:val="0"/>
        <w:spacing w:after="200" w:line="276" w:lineRule="auto"/>
        <w:rPr>
          <w:lang w:val="sl-SI"/>
        </w:rPr>
      </w:pPr>
    </w:p>
    <w:p w14:paraId="1C6395A5" w14:textId="77777777" w:rsidR="00372E74" w:rsidRPr="00613D5A" w:rsidRDefault="00372E74">
      <w:pPr>
        <w:suppressAutoHyphens w:val="0"/>
        <w:spacing w:after="200" w:line="276" w:lineRule="auto"/>
        <w:rPr>
          <w:b/>
          <w:lang w:val="sl-SI"/>
        </w:rPr>
      </w:pPr>
      <w:r w:rsidRPr="00613D5A">
        <w:rPr>
          <w:b/>
          <w:lang w:val="sl-SI"/>
        </w:rPr>
        <w:br w:type="page"/>
      </w:r>
    </w:p>
    <w:p w14:paraId="33708B1F" w14:textId="77777777" w:rsidR="003F76C0" w:rsidRPr="00B248A2" w:rsidRDefault="003F76C0" w:rsidP="003F76C0">
      <w:pPr>
        <w:jc w:val="center"/>
        <w:rPr>
          <w:lang w:val="sl-SI"/>
        </w:rPr>
      </w:pPr>
      <w:r w:rsidRPr="00B248A2">
        <w:rPr>
          <w:b/>
          <w:lang w:val="sl-SI"/>
        </w:rPr>
        <w:lastRenderedPageBreak/>
        <w:t>ZAKLJUČNO MIŠLJENJE I PREDLOG KOMISIJE</w:t>
      </w:r>
    </w:p>
    <w:p w14:paraId="7F95F63B" w14:textId="77777777" w:rsidR="003F76C0" w:rsidRPr="00B248A2" w:rsidRDefault="003F76C0" w:rsidP="003F76C0">
      <w:pPr>
        <w:jc w:val="both"/>
        <w:rPr>
          <w:lang w:val="sl-SI"/>
        </w:rPr>
      </w:pPr>
    </w:p>
    <w:p w14:paraId="177A9913" w14:textId="77777777" w:rsidR="00B248A2" w:rsidRPr="00AD666A" w:rsidRDefault="00B248A2" w:rsidP="00B248A2">
      <w:pPr>
        <w:jc w:val="both"/>
        <w:rPr>
          <w:lang w:val="sr-Latn-CS"/>
        </w:rPr>
      </w:pPr>
      <w:r w:rsidRPr="00AD666A">
        <w:rPr>
          <w:lang w:val="sr-Latn-CS"/>
        </w:rPr>
        <w:t>Komisija je detaljno analizirala sve prijavljene kandidate. Sagledane su dve kategorije kriterijuma: opšte osobine kandidata i naučno-stručna aktivnost. U okviru prve kategorije analizirani su: srednja ocena, dužina studiranja, starost kandidata i vremenski period protekao od sticanja uslova u zvanje asistenta do dana raspisivanja konkursa. U okviru kategorije naučno stručne aktivnosti analizirani su priloženi radovi bodovani prema kategorizaciji publikacija u kojima su objavljeni i koeficijentima predviđenim za te publikacije. Takođe je evaluiran  i odbranjen doktorat.</w:t>
      </w:r>
    </w:p>
    <w:p w14:paraId="554F1AEF" w14:textId="77777777" w:rsidR="00B248A2" w:rsidRPr="00AD666A" w:rsidRDefault="00B248A2" w:rsidP="00B248A2">
      <w:pPr>
        <w:jc w:val="both"/>
        <w:rPr>
          <w:lang w:val="sr-Latn-CS"/>
        </w:rPr>
      </w:pPr>
      <w:r w:rsidRPr="00AD666A">
        <w:rPr>
          <w:lang w:val="sr-Latn-CS"/>
        </w:rPr>
        <w:t>Na osnovu analize celokupnog materijala komisija zaključuje da dr Nikola Repac ispunjava uslove za izbor u zvanje kliničkog asistenta na Medicinskom fakultetu u Beogradu.</w:t>
      </w:r>
    </w:p>
    <w:p w14:paraId="56C92308" w14:textId="71C455BC" w:rsidR="00B248A2" w:rsidRPr="00AD666A" w:rsidRDefault="00B248A2" w:rsidP="00B248A2">
      <w:pPr>
        <w:jc w:val="both"/>
        <w:rPr>
          <w:lang w:val="sr-Latn-CS"/>
        </w:rPr>
      </w:pPr>
      <w:r w:rsidRPr="00AD666A">
        <w:rPr>
          <w:lang w:val="sr-Latn-CS"/>
        </w:rPr>
        <w:t xml:space="preserve">Na osnovu svih analiziranih parametara komisija jednoglasno zaključuje da se  Izbornom veću Medicinskog fakulteta Univerziteta u Beogradu predloži da se </w:t>
      </w:r>
      <w:r w:rsidR="00AD666A">
        <w:rPr>
          <w:b/>
          <w:lang w:val="sr-Latn-CS"/>
        </w:rPr>
        <w:t>DR NIKOLA REPAC</w:t>
      </w:r>
      <w:r w:rsidRPr="00AD666A">
        <w:rPr>
          <w:b/>
          <w:lang w:val="sr-Latn-CS"/>
        </w:rPr>
        <w:t xml:space="preserve">, </w:t>
      </w:r>
      <w:r w:rsidRPr="00AD666A">
        <w:rPr>
          <w:lang w:val="sr-Latn-CS"/>
        </w:rPr>
        <w:t>magi</w:t>
      </w:r>
      <w:r w:rsidR="00BA66B2">
        <w:rPr>
          <w:lang w:val="sr-Latn-CS"/>
        </w:rPr>
        <w:t>star i doktor medicinskih nauka</w:t>
      </w:r>
      <w:r w:rsidR="00AD666A">
        <w:rPr>
          <w:lang w:val="sr-Latn-CS"/>
        </w:rPr>
        <w:t xml:space="preserve"> </w:t>
      </w:r>
      <w:r w:rsidRPr="00AD666A">
        <w:rPr>
          <w:lang w:val="sr-Latn-CS"/>
        </w:rPr>
        <w:t>izabere u zvanje kliničkog asistenta na Katedri Hirurgija sa anesteziologijom – nastavna baza neurohirurgija.</w:t>
      </w:r>
    </w:p>
    <w:p w14:paraId="19934C13" w14:textId="77777777" w:rsidR="003F76C0" w:rsidRPr="00A24388" w:rsidRDefault="003F76C0" w:rsidP="003F76C0">
      <w:pPr>
        <w:jc w:val="both"/>
        <w:rPr>
          <w:lang w:val="de-DE"/>
        </w:rPr>
      </w:pPr>
    </w:p>
    <w:p w14:paraId="42DA2A1A" w14:textId="021E65F7" w:rsidR="003F76C0" w:rsidRPr="00BE4D1A" w:rsidRDefault="003F76C0" w:rsidP="003F76C0">
      <w:pPr>
        <w:jc w:val="both"/>
        <w:rPr>
          <w:lang w:val="de-DE"/>
        </w:rPr>
      </w:pPr>
      <w:r w:rsidRPr="00BE4D1A">
        <w:rPr>
          <w:lang w:val="de-DE"/>
        </w:rPr>
        <w:t xml:space="preserve">Beograd, </w:t>
      </w:r>
      <w:r w:rsidR="00484632">
        <w:rPr>
          <w:lang w:val="de-DE"/>
        </w:rPr>
        <w:t>05</w:t>
      </w:r>
      <w:r w:rsidRPr="00BE4D1A">
        <w:rPr>
          <w:lang w:val="de-DE"/>
        </w:rPr>
        <w:t>.</w:t>
      </w:r>
      <w:r w:rsidR="00E15CEC" w:rsidRPr="00BE4D1A">
        <w:rPr>
          <w:lang w:val="de-DE"/>
        </w:rPr>
        <w:t>0</w:t>
      </w:r>
      <w:r w:rsidR="00B248A2">
        <w:rPr>
          <w:lang w:val="de-DE"/>
        </w:rPr>
        <w:t>7</w:t>
      </w:r>
      <w:r w:rsidR="0075054E" w:rsidRPr="00BE4D1A">
        <w:rPr>
          <w:lang w:val="de-DE"/>
        </w:rPr>
        <w:t>.202</w:t>
      </w:r>
      <w:r w:rsidR="00E15CEC" w:rsidRPr="00BE4D1A">
        <w:rPr>
          <w:lang w:val="de-DE"/>
        </w:rPr>
        <w:t>4</w:t>
      </w:r>
      <w:r w:rsidRPr="00BE4D1A">
        <w:rPr>
          <w:lang w:val="de-DE"/>
        </w:rPr>
        <w:t>.g.</w:t>
      </w:r>
    </w:p>
    <w:p w14:paraId="468DFFF0" w14:textId="77777777" w:rsidR="003F76C0" w:rsidRPr="00BE4D1A" w:rsidRDefault="003F76C0" w:rsidP="003F76C0">
      <w:pPr>
        <w:jc w:val="both"/>
        <w:rPr>
          <w:lang w:val="de-DE"/>
        </w:rPr>
      </w:pPr>
    </w:p>
    <w:p w14:paraId="50A06185" w14:textId="77777777" w:rsidR="003F76C0" w:rsidRPr="00BE4D1A" w:rsidRDefault="003F76C0" w:rsidP="003F76C0">
      <w:pPr>
        <w:jc w:val="both"/>
        <w:rPr>
          <w:lang w:val="de-DE"/>
        </w:rPr>
      </w:pPr>
    </w:p>
    <w:p w14:paraId="33CA0229" w14:textId="77777777" w:rsidR="003F76C0" w:rsidRPr="00BE4D1A" w:rsidRDefault="003F76C0" w:rsidP="003F76C0">
      <w:pPr>
        <w:jc w:val="both"/>
        <w:rPr>
          <w:lang w:val="de-DE"/>
        </w:rPr>
      </w:pPr>
    </w:p>
    <w:p w14:paraId="67C1A660" w14:textId="77777777" w:rsidR="003F76C0" w:rsidRPr="00BE4D1A" w:rsidRDefault="003F76C0" w:rsidP="003F76C0">
      <w:pPr>
        <w:jc w:val="both"/>
        <w:rPr>
          <w:lang w:val="de-DE"/>
        </w:rPr>
      </w:pPr>
      <w:r w:rsidRPr="00BE4D1A">
        <w:rPr>
          <w:lang w:val="de-DE"/>
        </w:rPr>
        <w:tab/>
      </w:r>
      <w:r w:rsidRPr="00BE4D1A">
        <w:rPr>
          <w:lang w:val="de-DE"/>
        </w:rPr>
        <w:tab/>
      </w:r>
      <w:r w:rsidRPr="00BE4D1A">
        <w:rPr>
          <w:lang w:val="de-DE"/>
        </w:rPr>
        <w:tab/>
      </w:r>
      <w:r w:rsidRPr="00BE4D1A">
        <w:rPr>
          <w:lang w:val="de-DE"/>
        </w:rPr>
        <w:tab/>
      </w:r>
      <w:r w:rsidRPr="00BE4D1A">
        <w:rPr>
          <w:lang w:val="de-DE"/>
        </w:rPr>
        <w:tab/>
      </w:r>
      <w:r w:rsidRPr="00BE4D1A">
        <w:rPr>
          <w:lang w:val="de-DE"/>
        </w:rPr>
        <w:tab/>
      </w:r>
      <w:r w:rsidRPr="00BE4D1A">
        <w:rPr>
          <w:lang w:val="de-DE"/>
        </w:rPr>
        <w:tab/>
        <w:t>POTPISI ČLANOVA KOMISIJE</w:t>
      </w:r>
    </w:p>
    <w:p w14:paraId="0B1895A8" w14:textId="77777777" w:rsidR="003F76C0" w:rsidRPr="00BE4D1A" w:rsidRDefault="003F76C0" w:rsidP="003F76C0">
      <w:pPr>
        <w:jc w:val="both"/>
        <w:rPr>
          <w:lang w:val="de-DE"/>
        </w:rPr>
      </w:pPr>
    </w:p>
    <w:p w14:paraId="49320D45" w14:textId="141A112C" w:rsidR="003F76C0" w:rsidRPr="000F045E" w:rsidRDefault="003F76C0" w:rsidP="0075054E">
      <w:pPr>
        <w:numPr>
          <w:ilvl w:val="0"/>
          <w:numId w:val="15"/>
        </w:numPr>
        <w:tabs>
          <w:tab w:val="clear" w:pos="4676"/>
          <w:tab w:val="num" w:pos="4500"/>
        </w:tabs>
        <w:ind w:left="4500" w:hanging="357"/>
        <w:jc w:val="both"/>
      </w:pPr>
      <w:r w:rsidRPr="000F045E">
        <w:t xml:space="preserve">Prof. </w:t>
      </w:r>
      <w:proofErr w:type="spellStart"/>
      <w:r w:rsidRPr="000F045E">
        <w:t>dr</w:t>
      </w:r>
      <w:proofErr w:type="spellEnd"/>
      <w:r w:rsidRPr="000F045E">
        <w:t xml:space="preserve"> </w:t>
      </w:r>
      <w:proofErr w:type="spellStart"/>
      <w:r w:rsidR="00E15CEC">
        <w:t>Goran</w:t>
      </w:r>
      <w:proofErr w:type="spellEnd"/>
      <w:r w:rsidR="00E15CEC">
        <w:t xml:space="preserve"> </w:t>
      </w:r>
      <w:proofErr w:type="spellStart"/>
      <w:r w:rsidR="00E15CEC">
        <w:t>Tasić</w:t>
      </w:r>
      <w:proofErr w:type="spellEnd"/>
      <w:r w:rsidRPr="000F045E">
        <w:t xml:space="preserve">, </w:t>
      </w:r>
      <w:proofErr w:type="spellStart"/>
      <w:r w:rsidR="0075054E" w:rsidRPr="000F045E">
        <w:t>redovni</w:t>
      </w:r>
      <w:proofErr w:type="spellEnd"/>
      <w:r w:rsidRPr="000F045E">
        <w:t xml:space="preserve"> </w:t>
      </w:r>
      <w:proofErr w:type="spellStart"/>
      <w:r w:rsidRPr="000F045E">
        <w:t>profesor</w:t>
      </w:r>
      <w:proofErr w:type="spellEnd"/>
      <w:r w:rsidRPr="000F045E">
        <w:t xml:space="preserve"> </w:t>
      </w:r>
      <w:proofErr w:type="spellStart"/>
      <w:r w:rsidRPr="000F045E">
        <w:t>Medicinskog</w:t>
      </w:r>
      <w:proofErr w:type="spellEnd"/>
      <w:r w:rsidRPr="000F045E">
        <w:t xml:space="preserve"> </w:t>
      </w:r>
      <w:proofErr w:type="spellStart"/>
      <w:r w:rsidRPr="000F045E">
        <w:t>fakulteta</w:t>
      </w:r>
      <w:proofErr w:type="spellEnd"/>
      <w:r w:rsidRPr="000F045E">
        <w:t xml:space="preserve"> </w:t>
      </w:r>
      <w:proofErr w:type="spellStart"/>
      <w:r w:rsidR="00BA66B2">
        <w:t>Univerziteta</w:t>
      </w:r>
      <w:proofErr w:type="spellEnd"/>
      <w:r w:rsidR="00BA66B2">
        <w:t xml:space="preserve"> </w:t>
      </w:r>
      <w:r w:rsidRPr="000F045E">
        <w:t xml:space="preserve">u </w:t>
      </w:r>
      <w:proofErr w:type="spellStart"/>
      <w:r w:rsidRPr="000F045E">
        <w:t>Beogradu</w:t>
      </w:r>
      <w:proofErr w:type="spellEnd"/>
    </w:p>
    <w:p w14:paraId="2033F599" w14:textId="77777777" w:rsidR="003F76C0" w:rsidRPr="000F045E" w:rsidRDefault="003F76C0" w:rsidP="0075054E">
      <w:pPr>
        <w:tabs>
          <w:tab w:val="num" w:pos="4500"/>
        </w:tabs>
        <w:ind w:left="4500"/>
        <w:jc w:val="both"/>
      </w:pPr>
    </w:p>
    <w:p w14:paraId="0461A6C8" w14:textId="77777777" w:rsidR="003F76C0" w:rsidRPr="000F045E" w:rsidRDefault="003F76C0" w:rsidP="0075054E">
      <w:pPr>
        <w:tabs>
          <w:tab w:val="num" w:pos="4500"/>
        </w:tabs>
        <w:ind w:left="4500"/>
        <w:jc w:val="both"/>
      </w:pPr>
    </w:p>
    <w:p w14:paraId="314802FA" w14:textId="77777777" w:rsidR="003F76C0" w:rsidRPr="000F045E" w:rsidRDefault="003F76C0" w:rsidP="0075054E">
      <w:pPr>
        <w:tabs>
          <w:tab w:val="num" w:pos="4500"/>
        </w:tabs>
        <w:ind w:left="4500"/>
        <w:jc w:val="both"/>
      </w:pPr>
    </w:p>
    <w:p w14:paraId="32A6ECC4" w14:textId="77777777" w:rsidR="003F76C0" w:rsidRPr="000F045E" w:rsidRDefault="003F76C0" w:rsidP="0075054E">
      <w:pPr>
        <w:tabs>
          <w:tab w:val="num" w:pos="4500"/>
        </w:tabs>
        <w:ind w:left="4500"/>
        <w:jc w:val="both"/>
      </w:pPr>
    </w:p>
    <w:p w14:paraId="48D5DAAB" w14:textId="5756D909" w:rsidR="003F76C0" w:rsidRPr="000F045E" w:rsidRDefault="0075054E" w:rsidP="0075054E">
      <w:pPr>
        <w:numPr>
          <w:ilvl w:val="0"/>
          <w:numId w:val="15"/>
        </w:numPr>
        <w:tabs>
          <w:tab w:val="clear" w:pos="4676"/>
          <w:tab w:val="num" w:pos="4500"/>
        </w:tabs>
        <w:ind w:left="4500" w:hanging="357"/>
        <w:jc w:val="both"/>
        <w:rPr>
          <w:lang w:val="de-DE"/>
        </w:rPr>
      </w:pPr>
      <w:r w:rsidRPr="000F045E">
        <w:rPr>
          <w:lang w:val="de-DE"/>
        </w:rPr>
        <w:t>Prof.</w:t>
      </w:r>
      <w:r w:rsidR="00BA66B2">
        <w:rPr>
          <w:lang w:val="de-DE"/>
        </w:rPr>
        <w:t xml:space="preserve"> </w:t>
      </w:r>
      <w:r w:rsidRPr="000F045E">
        <w:rPr>
          <w:lang w:val="de-DE"/>
        </w:rPr>
        <w:t xml:space="preserve">dr </w:t>
      </w:r>
      <w:r w:rsidR="00E15CEC">
        <w:rPr>
          <w:lang w:val="de-DE"/>
        </w:rPr>
        <w:t>Lukas Rasulić</w:t>
      </w:r>
      <w:r w:rsidRPr="000F045E">
        <w:rPr>
          <w:lang w:val="de-DE"/>
        </w:rPr>
        <w:t xml:space="preserve">, </w:t>
      </w:r>
      <w:r w:rsidR="003F76C0" w:rsidRPr="000F045E">
        <w:rPr>
          <w:lang w:val="de-DE"/>
        </w:rPr>
        <w:t xml:space="preserve">redovni profesor Medicinskog fakulteta </w:t>
      </w:r>
      <w:r w:rsidR="00BA66B2">
        <w:rPr>
          <w:lang w:val="de-DE"/>
        </w:rPr>
        <w:t xml:space="preserve">Univerziteta </w:t>
      </w:r>
      <w:r w:rsidR="003F76C0" w:rsidRPr="000F045E">
        <w:rPr>
          <w:lang w:val="de-DE"/>
        </w:rPr>
        <w:t>u Beogradu</w:t>
      </w:r>
    </w:p>
    <w:p w14:paraId="4F32A631" w14:textId="77777777" w:rsidR="003F76C0" w:rsidRPr="000F045E" w:rsidRDefault="003F76C0" w:rsidP="0075054E">
      <w:pPr>
        <w:tabs>
          <w:tab w:val="num" w:pos="4500"/>
        </w:tabs>
        <w:spacing w:after="200" w:line="276" w:lineRule="auto"/>
        <w:ind w:left="4500"/>
        <w:rPr>
          <w:lang w:val="de-DE"/>
        </w:rPr>
      </w:pPr>
    </w:p>
    <w:p w14:paraId="651E77FF" w14:textId="77777777" w:rsidR="003F76C0" w:rsidRPr="000F045E" w:rsidRDefault="003F76C0" w:rsidP="0075054E">
      <w:pPr>
        <w:tabs>
          <w:tab w:val="num" w:pos="4500"/>
        </w:tabs>
        <w:spacing w:after="200" w:line="276" w:lineRule="auto"/>
        <w:ind w:left="4500"/>
        <w:rPr>
          <w:lang w:val="de-DE"/>
        </w:rPr>
      </w:pPr>
    </w:p>
    <w:p w14:paraId="5CEE5571" w14:textId="39D10D48" w:rsidR="003F76C0" w:rsidRPr="00E15CEC" w:rsidRDefault="003F76C0" w:rsidP="0075054E">
      <w:pPr>
        <w:numPr>
          <w:ilvl w:val="0"/>
          <w:numId w:val="15"/>
        </w:numPr>
        <w:tabs>
          <w:tab w:val="clear" w:pos="4676"/>
          <w:tab w:val="num" w:pos="4500"/>
        </w:tabs>
        <w:ind w:left="4500" w:hanging="357"/>
        <w:jc w:val="both"/>
        <w:rPr>
          <w:lang w:val="de-DE"/>
        </w:rPr>
      </w:pPr>
      <w:r w:rsidRPr="00E15CEC">
        <w:rPr>
          <w:lang w:val="de-DE"/>
        </w:rPr>
        <w:t xml:space="preserve">Prof. </w:t>
      </w:r>
      <w:r w:rsidR="00BA66B2">
        <w:rPr>
          <w:lang w:val="de-DE"/>
        </w:rPr>
        <w:t xml:space="preserve"> </w:t>
      </w:r>
      <w:bookmarkStart w:id="0" w:name="_GoBack"/>
      <w:bookmarkEnd w:id="0"/>
      <w:r w:rsidRPr="00E15CEC">
        <w:rPr>
          <w:lang w:val="de-DE"/>
        </w:rPr>
        <w:t xml:space="preserve">dr </w:t>
      </w:r>
      <w:r w:rsidR="00E15CEC" w:rsidRPr="00E15CEC">
        <w:rPr>
          <w:lang w:val="de-DE"/>
        </w:rPr>
        <w:t>Vladimir J</w:t>
      </w:r>
      <w:r w:rsidR="00E15CEC">
        <w:rPr>
          <w:lang w:val="de-DE"/>
        </w:rPr>
        <w:t>ovanović</w:t>
      </w:r>
      <w:r w:rsidRPr="00E15CEC">
        <w:rPr>
          <w:lang w:val="de-DE"/>
        </w:rPr>
        <w:t>, vanredni profesor Medicinskog fakulteta</w:t>
      </w:r>
      <w:r w:rsidR="00BA66B2">
        <w:rPr>
          <w:lang w:val="de-DE"/>
        </w:rPr>
        <w:t xml:space="preserve"> Univerziteta</w:t>
      </w:r>
      <w:r w:rsidRPr="00E15CEC">
        <w:rPr>
          <w:lang w:val="de-DE"/>
        </w:rPr>
        <w:t xml:space="preserve"> u Beogradu</w:t>
      </w:r>
    </w:p>
    <w:p w14:paraId="3E50A7CB" w14:textId="77777777" w:rsidR="003F76C0" w:rsidRPr="00E15CEC" w:rsidRDefault="003F76C0" w:rsidP="003F76C0">
      <w:pPr>
        <w:spacing w:after="200" w:line="276" w:lineRule="auto"/>
        <w:rPr>
          <w:lang w:val="de-DE"/>
        </w:rPr>
      </w:pPr>
    </w:p>
    <w:p w14:paraId="3741E51F" w14:textId="77777777" w:rsidR="003F76C0" w:rsidRPr="00E15CEC" w:rsidRDefault="003F76C0" w:rsidP="00505839">
      <w:pPr>
        <w:rPr>
          <w:lang w:val="de-DE"/>
        </w:rPr>
      </w:pPr>
    </w:p>
    <w:sectPr w:rsidR="003F76C0" w:rsidRPr="00E15CEC" w:rsidSect="0096790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CaslonPro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4676"/>
        </w:tabs>
        <w:ind w:left="4676" w:hanging="360"/>
      </w:pPr>
    </w:lvl>
    <w:lvl w:ilvl="1">
      <w:start w:val="1"/>
      <w:numFmt w:val="lowerLetter"/>
      <w:lvlText w:val="%2."/>
      <w:lvlJc w:val="left"/>
      <w:pPr>
        <w:tabs>
          <w:tab w:val="num" w:pos="5396"/>
        </w:tabs>
        <w:ind w:left="5396" w:hanging="360"/>
      </w:pPr>
    </w:lvl>
    <w:lvl w:ilvl="2">
      <w:start w:val="1"/>
      <w:numFmt w:val="lowerRoman"/>
      <w:lvlText w:val="%2.%3."/>
      <w:lvlJc w:val="right"/>
      <w:pPr>
        <w:tabs>
          <w:tab w:val="num" w:pos="6116"/>
        </w:tabs>
        <w:ind w:left="6116" w:hanging="180"/>
      </w:pPr>
    </w:lvl>
    <w:lvl w:ilvl="3">
      <w:start w:val="1"/>
      <w:numFmt w:val="decimal"/>
      <w:lvlText w:val="%2.%3.%4."/>
      <w:lvlJc w:val="left"/>
      <w:pPr>
        <w:tabs>
          <w:tab w:val="num" w:pos="6836"/>
        </w:tabs>
        <w:ind w:left="6836" w:hanging="360"/>
      </w:pPr>
    </w:lvl>
    <w:lvl w:ilvl="4">
      <w:start w:val="1"/>
      <w:numFmt w:val="lowerLetter"/>
      <w:lvlText w:val="%2.%3.%4.%5."/>
      <w:lvlJc w:val="left"/>
      <w:pPr>
        <w:tabs>
          <w:tab w:val="num" w:pos="7556"/>
        </w:tabs>
        <w:ind w:left="7556" w:hanging="360"/>
      </w:pPr>
    </w:lvl>
    <w:lvl w:ilvl="5">
      <w:start w:val="1"/>
      <w:numFmt w:val="lowerRoman"/>
      <w:lvlText w:val="%2.%3.%4.%5.%6."/>
      <w:lvlJc w:val="right"/>
      <w:pPr>
        <w:tabs>
          <w:tab w:val="num" w:pos="8276"/>
        </w:tabs>
        <w:ind w:left="8276" w:hanging="180"/>
      </w:pPr>
    </w:lvl>
    <w:lvl w:ilvl="6">
      <w:start w:val="1"/>
      <w:numFmt w:val="decimal"/>
      <w:lvlText w:val="%2.%3.%4.%5.%6.%7."/>
      <w:lvlJc w:val="left"/>
      <w:pPr>
        <w:tabs>
          <w:tab w:val="num" w:pos="8996"/>
        </w:tabs>
        <w:ind w:left="899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9716"/>
        </w:tabs>
        <w:ind w:left="971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0436"/>
        </w:tabs>
        <w:ind w:left="10436" w:hanging="180"/>
      </w:pPr>
    </w:lvl>
  </w:abstractNum>
  <w:abstractNum w:abstractNumId="3">
    <w:nsid w:val="00CE1D2B"/>
    <w:multiLevelType w:val="hybridMultilevel"/>
    <w:tmpl w:val="6E7856AC"/>
    <w:lvl w:ilvl="0" w:tplc="6EC4BD7C">
      <w:start w:val="1"/>
      <w:numFmt w:val="decimal"/>
      <w:lvlText w:val="%1."/>
      <w:lvlJc w:val="left"/>
      <w:pPr>
        <w:ind w:left="351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7B3D13"/>
    <w:multiLevelType w:val="hybridMultilevel"/>
    <w:tmpl w:val="AE2A2B0E"/>
    <w:lvl w:ilvl="0" w:tplc="FE303C7A">
      <w:start w:val="1"/>
      <w:numFmt w:val="upperLetter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7F2E6B"/>
    <w:multiLevelType w:val="hybridMultilevel"/>
    <w:tmpl w:val="F3C690F8"/>
    <w:lvl w:ilvl="0" w:tplc="2174D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1177CD"/>
    <w:multiLevelType w:val="hybridMultilevel"/>
    <w:tmpl w:val="9B048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8566AB"/>
    <w:multiLevelType w:val="hybridMultilevel"/>
    <w:tmpl w:val="E6A624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3583AA3"/>
    <w:multiLevelType w:val="hybridMultilevel"/>
    <w:tmpl w:val="61C2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B41AC"/>
    <w:multiLevelType w:val="hybridMultilevel"/>
    <w:tmpl w:val="889EB328"/>
    <w:lvl w:ilvl="0" w:tplc="AF04A68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D1319"/>
    <w:multiLevelType w:val="hybridMultilevel"/>
    <w:tmpl w:val="BC6885BC"/>
    <w:lvl w:ilvl="0" w:tplc="E5B8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CF2F56"/>
    <w:multiLevelType w:val="hybridMultilevel"/>
    <w:tmpl w:val="CD0CDD7C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102C85"/>
    <w:multiLevelType w:val="hybridMultilevel"/>
    <w:tmpl w:val="4DB44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27235"/>
    <w:multiLevelType w:val="hybridMultilevel"/>
    <w:tmpl w:val="5F7A2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DB5"/>
    <w:multiLevelType w:val="hybridMultilevel"/>
    <w:tmpl w:val="DE6444B0"/>
    <w:lvl w:ilvl="0" w:tplc="D53010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AF35DC"/>
    <w:multiLevelType w:val="hybridMultilevel"/>
    <w:tmpl w:val="D92294BA"/>
    <w:lvl w:ilvl="0" w:tplc="C02289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FA3ECA"/>
    <w:multiLevelType w:val="hybridMultilevel"/>
    <w:tmpl w:val="0416072C"/>
    <w:lvl w:ilvl="0" w:tplc="04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73CAA"/>
    <w:multiLevelType w:val="hybridMultilevel"/>
    <w:tmpl w:val="316A0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6F5562"/>
    <w:multiLevelType w:val="hybridMultilevel"/>
    <w:tmpl w:val="368E56D4"/>
    <w:lvl w:ilvl="0" w:tplc="826E501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F02F08"/>
    <w:multiLevelType w:val="hybridMultilevel"/>
    <w:tmpl w:val="F9142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C1AC7"/>
    <w:multiLevelType w:val="hybridMultilevel"/>
    <w:tmpl w:val="754E8AFC"/>
    <w:lvl w:ilvl="0" w:tplc="8148373C">
      <w:start w:val="1"/>
      <w:numFmt w:val="decimal"/>
      <w:lvlText w:val="%1."/>
      <w:lvlJc w:val="left"/>
      <w:pPr>
        <w:ind w:left="363" w:hanging="360"/>
      </w:pPr>
      <w:rPr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72FE58A1"/>
    <w:multiLevelType w:val="hybridMultilevel"/>
    <w:tmpl w:val="69B4BB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B18AF"/>
    <w:multiLevelType w:val="hybridMultilevel"/>
    <w:tmpl w:val="BFBC0030"/>
    <w:lvl w:ilvl="0" w:tplc="ACCA49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9C22FB"/>
    <w:multiLevelType w:val="hybridMultilevel"/>
    <w:tmpl w:val="9BDA8E5C"/>
    <w:lvl w:ilvl="0" w:tplc="06C4FC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736424"/>
    <w:multiLevelType w:val="hybridMultilevel"/>
    <w:tmpl w:val="FD288C20"/>
    <w:lvl w:ilvl="0" w:tplc="E5B8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0"/>
  </w:num>
  <w:num w:numId="5">
    <w:abstractNumId w:val="21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9"/>
  </w:num>
  <w:num w:numId="10">
    <w:abstractNumId w:val="18"/>
  </w:num>
  <w:num w:numId="11">
    <w:abstractNumId w:val="3"/>
  </w:num>
  <w:num w:numId="12">
    <w:abstractNumId w:val="20"/>
  </w:num>
  <w:num w:numId="13">
    <w:abstractNumId w:val="17"/>
  </w:num>
  <w:num w:numId="14">
    <w:abstractNumId w:val="6"/>
  </w:num>
  <w:num w:numId="15">
    <w:abstractNumId w:val="2"/>
  </w:num>
  <w:num w:numId="16">
    <w:abstractNumId w:val="12"/>
  </w:num>
  <w:num w:numId="17">
    <w:abstractNumId w:val="7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5"/>
  </w:num>
  <w:num w:numId="22">
    <w:abstractNumId w:val="8"/>
  </w:num>
  <w:num w:numId="23">
    <w:abstractNumId w:val="24"/>
  </w:num>
  <w:num w:numId="24">
    <w:abstractNumId w:val="14"/>
  </w:num>
  <w:num w:numId="25">
    <w:abstractNumId w:val="11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E3"/>
    <w:rsid w:val="00045F24"/>
    <w:rsid w:val="000965E2"/>
    <w:rsid w:val="000F045E"/>
    <w:rsid w:val="001A06D6"/>
    <w:rsid w:val="00222200"/>
    <w:rsid w:val="0032629D"/>
    <w:rsid w:val="0035363A"/>
    <w:rsid w:val="00372E74"/>
    <w:rsid w:val="003B0911"/>
    <w:rsid w:val="003F76C0"/>
    <w:rsid w:val="00434247"/>
    <w:rsid w:val="00484632"/>
    <w:rsid w:val="00505839"/>
    <w:rsid w:val="00582D89"/>
    <w:rsid w:val="00600E07"/>
    <w:rsid w:val="00613D5A"/>
    <w:rsid w:val="00621D82"/>
    <w:rsid w:val="0075054E"/>
    <w:rsid w:val="00760A30"/>
    <w:rsid w:val="007B7F5E"/>
    <w:rsid w:val="007E5047"/>
    <w:rsid w:val="007F63E5"/>
    <w:rsid w:val="00967900"/>
    <w:rsid w:val="009926E3"/>
    <w:rsid w:val="009D2A27"/>
    <w:rsid w:val="00A24388"/>
    <w:rsid w:val="00AD666A"/>
    <w:rsid w:val="00B07DBC"/>
    <w:rsid w:val="00B248A2"/>
    <w:rsid w:val="00BA66B2"/>
    <w:rsid w:val="00BE4D1A"/>
    <w:rsid w:val="00C92FF9"/>
    <w:rsid w:val="00CA0F17"/>
    <w:rsid w:val="00E15CEC"/>
    <w:rsid w:val="00E57E32"/>
    <w:rsid w:val="00ED4EF4"/>
    <w:rsid w:val="00F8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22F82"/>
  <w15:docId w15:val="{EEC293D5-CFBA-40A5-AC1D-C84F7543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6E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5839"/>
    <w:pPr>
      <w:keepNext/>
      <w:suppressAutoHyphens w:val="0"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05839"/>
    <w:pPr>
      <w:suppressAutoHyphens w:val="0"/>
      <w:spacing w:before="240" w:after="60" w:line="240" w:lineRule="auto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926E3"/>
    <w:pPr>
      <w:suppressAutoHyphens w:val="0"/>
      <w:spacing w:line="240" w:lineRule="auto"/>
      <w:ind w:left="720"/>
      <w:contextualSpacing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0583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semiHidden/>
    <w:rsid w:val="00505839"/>
    <w:rPr>
      <w:rFonts w:ascii="Calibri" w:eastAsia="Times New Roman" w:hAnsi="Calibri" w:cs="Times New Roman"/>
      <w:b/>
      <w:bCs/>
    </w:rPr>
  </w:style>
  <w:style w:type="paragraph" w:styleId="BodyText">
    <w:name w:val="Body Text"/>
    <w:basedOn w:val="Normal"/>
    <w:link w:val="BodyTextChar"/>
    <w:rsid w:val="00505839"/>
    <w:pPr>
      <w:suppressAutoHyphens w:val="0"/>
      <w:spacing w:line="240" w:lineRule="auto"/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rsid w:val="00505839"/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jrnl">
    <w:name w:val="jrnl"/>
    <w:rsid w:val="00505839"/>
  </w:style>
  <w:style w:type="character" w:customStyle="1" w:styleId="fontstyle01">
    <w:name w:val="fontstyle01"/>
    <w:rsid w:val="00505839"/>
    <w:rPr>
      <w:rFonts w:ascii="ACaslonPro-Regular" w:hAnsi="ACaslonPro-Regular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title-text">
    <w:name w:val="title-text"/>
    <w:basedOn w:val="DefaultParagraphFont"/>
    <w:rsid w:val="00B07DBC"/>
  </w:style>
  <w:style w:type="paragraph" w:styleId="Footer">
    <w:name w:val="footer"/>
    <w:basedOn w:val="Normal"/>
    <w:link w:val="FooterChar"/>
    <w:rsid w:val="00760A30"/>
    <w:pPr>
      <w:tabs>
        <w:tab w:val="center" w:pos="4320"/>
        <w:tab w:val="right" w:pos="8640"/>
      </w:tabs>
      <w:suppressAutoHyphens w:val="0"/>
      <w:spacing w:line="240" w:lineRule="auto"/>
    </w:pPr>
    <w:rPr>
      <w:lang w:eastAsia="en-US"/>
    </w:rPr>
  </w:style>
  <w:style w:type="character" w:customStyle="1" w:styleId="FooterChar">
    <w:name w:val="Footer Char"/>
    <w:basedOn w:val="DefaultParagraphFont"/>
    <w:link w:val="Footer"/>
    <w:rsid w:val="00760A3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760A3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6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6B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D96C1-D4EC-4921-A677-B48E28E5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3995</Words>
  <Characters>22773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M. Nikolic</dc:creator>
  <cp:lastModifiedBy>korisnik15</cp:lastModifiedBy>
  <cp:revision>7</cp:revision>
  <cp:lastPrinted>2024-06-26T07:58:00Z</cp:lastPrinted>
  <dcterms:created xsi:type="dcterms:W3CDTF">2024-06-21T09:10:00Z</dcterms:created>
  <dcterms:modified xsi:type="dcterms:W3CDTF">2024-06-26T07:59:00Z</dcterms:modified>
</cp:coreProperties>
</file>