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CC4" w:rsidRPr="000B7694" w:rsidRDefault="00EA3E43" w:rsidP="00EA3E43">
      <w:pPr>
        <w:jc w:val="center"/>
        <w:rPr>
          <w:b/>
          <w:bCs/>
          <w:sz w:val="20"/>
          <w:szCs w:val="20"/>
          <w:lang w:val="sl-SI"/>
        </w:rPr>
      </w:pPr>
      <w:r w:rsidRPr="000B7694">
        <w:rPr>
          <w:b/>
          <w:bCs/>
          <w:sz w:val="20"/>
          <w:szCs w:val="20"/>
          <w:lang w:val="sl-SI"/>
        </w:rPr>
        <w:t xml:space="preserve">ИЗБОРНОМ ВЕЋУ МЕДИЦИНСКОГ ФАКУЛТЕТА </w:t>
      </w:r>
    </w:p>
    <w:p w:rsidR="00EA3E43" w:rsidRPr="000B7694" w:rsidRDefault="00EA3E43" w:rsidP="00EA3E43">
      <w:pPr>
        <w:jc w:val="center"/>
        <w:rPr>
          <w:b/>
          <w:bCs/>
          <w:sz w:val="20"/>
          <w:szCs w:val="20"/>
          <w:lang w:val="sl-SI"/>
        </w:rPr>
      </w:pPr>
      <w:r w:rsidRPr="000B7694">
        <w:rPr>
          <w:b/>
          <w:bCs/>
          <w:sz w:val="20"/>
          <w:szCs w:val="20"/>
          <w:lang w:val="sl-SI"/>
        </w:rPr>
        <w:t>УНИВЕРЗИТЕТА У БЕОГРАДУ</w:t>
      </w:r>
    </w:p>
    <w:p w:rsidR="00EA3E43" w:rsidRPr="000B7694" w:rsidRDefault="00EA3E43" w:rsidP="00EA3E43">
      <w:pPr>
        <w:jc w:val="center"/>
        <w:rPr>
          <w:b/>
          <w:bCs/>
          <w:sz w:val="20"/>
          <w:szCs w:val="20"/>
          <w:lang w:val="sl-SI"/>
        </w:rPr>
      </w:pPr>
    </w:p>
    <w:p w:rsidR="00023CC4" w:rsidRDefault="00023CC4" w:rsidP="00EA3E43">
      <w:pPr>
        <w:jc w:val="left"/>
        <w:rPr>
          <w:sz w:val="20"/>
          <w:szCs w:val="20"/>
          <w:lang w:val="sl-SI"/>
        </w:rPr>
      </w:pPr>
    </w:p>
    <w:p w:rsidR="009E530A" w:rsidRPr="000B7694" w:rsidRDefault="009E530A" w:rsidP="00EA3E43">
      <w:pPr>
        <w:jc w:val="left"/>
        <w:rPr>
          <w:sz w:val="20"/>
          <w:szCs w:val="20"/>
          <w:lang w:val="sl-SI"/>
        </w:rPr>
      </w:pPr>
    </w:p>
    <w:p w:rsidR="00EA3E43" w:rsidRPr="000B7694" w:rsidRDefault="00EA3E43" w:rsidP="00EA3E43">
      <w:pPr>
        <w:jc w:val="left"/>
        <w:rPr>
          <w:sz w:val="20"/>
          <w:szCs w:val="20"/>
          <w:lang w:val="sl-SI"/>
        </w:rPr>
      </w:pPr>
      <w:r w:rsidRPr="000B7694">
        <w:rPr>
          <w:sz w:val="20"/>
          <w:szCs w:val="20"/>
          <w:lang w:val="sl-SI"/>
        </w:rPr>
        <w:t>К</w:t>
      </w:r>
      <w:r w:rsidR="004B4955" w:rsidRPr="000B7694">
        <w:rPr>
          <w:sz w:val="20"/>
          <w:szCs w:val="20"/>
          <w:lang w:val="sl-SI"/>
        </w:rPr>
        <w:t xml:space="preserve">омисија за припрему реферата у </w:t>
      </w:r>
      <w:r w:rsidRPr="000B7694">
        <w:rPr>
          <w:sz w:val="20"/>
          <w:szCs w:val="20"/>
          <w:lang w:val="sl-SI"/>
        </w:rPr>
        <w:t>саставу:</w:t>
      </w:r>
    </w:p>
    <w:p w:rsidR="00EA3E43" w:rsidRPr="000B7694" w:rsidRDefault="00EA3E43" w:rsidP="00031D88">
      <w:pPr>
        <w:pStyle w:val="ListParagraph"/>
        <w:numPr>
          <w:ilvl w:val="0"/>
          <w:numId w:val="3"/>
        </w:numPr>
        <w:tabs>
          <w:tab w:val="left" w:pos="360"/>
        </w:tabs>
        <w:rPr>
          <w:sz w:val="20"/>
          <w:szCs w:val="20"/>
          <w:lang w:val="sl-SI"/>
        </w:rPr>
      </w:pPr>
      <w:r w:rsidRPr="000B7694">
        <w:rPr>
          <w:sz w:val="20"/>
          <w:szCs w:val="20"/>
          <w:lang w:val="sl-SI"/>
        </w:rPr>
        <w:t xml:space="preserve">Проф. др </w:t>
      </w:r>
      <w:r w:rsidR="006306FD">
        <w:rPr>
          <w:sz w:val="20"/>
          <w:szCs w:val="20"/>
        </w:rPr>
        <w:t>Ласло Пушкаш</w:t>
      </w:r>
      <w:r w:rsidRPr="000B7694">
        <w:rPr>
          <w:sz w:val="20"/>
          <w:szCs w:val="20"/>
          <w:lang w:val="sl-SI"/>
        </w:rPr>
        <w:t>, ред</w:t>
      </w:r>
      <w:r w:rsidR="00A3731B" w:rsidRPr="000C1CB9">
        <w:rPr>
          <w:sz w:val="20"/>
          <w:szCs w:val="20"/>
          <w:lang w:val="sl-SI"/>
        </w:rPr>
        <w:t>ов</w:t>
      </w:r>
      <w:r w:rsidRPr="000B7694">
        <w:rPr>
          <w:sz w:val="20"/>
          <w:szCs w:val="20"/>
          <w:lang w:val="sl-SI"/>
        </w:rPr>
        <w:t xml:space="preserve">ни професор </w:t>
      </w:r>
      <w:r w:rsidR="00023CC4" w:rsidRPr="000C1CB9">
        <w:rPr>
          <w:sz w:val="20"/>
          <w:szCs w:val="20"/>
          <w:lang w:val="sl-SI"/>
        </w:rPr>
        <w:t xml:space="preserve">Универзитета у Београду – Медицинског факултета, председавајући </w:t>
      </w:r>
    </w:p>
    <w:p w:rsidR="00EA3E43" w:rsidRPr="000B7694" w:rsidRDefault="00EA3E43" w:rsidP="00031D88">
      <w:pPr>
        <w:pStyle w:val="ListParagraph"/>
        <w:numPr>
          <w:ilvl w:val="0"/>
          <w:numId w:val="3"/>
        </w:numPr>
        <w:tabs>
          <w:tab w:val="left" w:pos="360"/>
        </w:tabs>
        <w:rPr>
          <w:sz w:val="20"/>
          <w:szCs w:val="20"/>
          <w:lang w:val="sl-SI"/>
        </w:rPr>
      </w:pPr>
      <w:r w:rsidRPr="000B7694">
        <w:rPr>
          <w:sz w:val="20"/>
          <w:szCs w:val="20"/>
          <w:lang w:val="sl-SI"/>
        </w:rPr>
        <w:t xml:space="preserve">Проф. др </w:t>
      </w:r>
      <w:r w:rsidR="006306FD">
        <w:rPr>
          <w:sz w:val="20"/>
          <w:szCs w:val="20"/>
        </w:rPr>
        <w:t>Ана Старчевић</w:t>
      </w:r>
      <w:r w:rsidRPr="000B7694">
        <w:rPr>
          <w:sz w:val="20"/>
          <w:szCs w:val="20"/>
          <w:lang w:val="sl-SI"/>
        </w:rPr>
        <w:t xml:space="preserve">, ванредни професор </w:t>
      </w:r>
      <w:r w:rsidR="00023CC4" w:rsidRPr="000C1CB9">
        <w:rPr>
          <w:sz w:val="20"/>
          <w:szCs w:val="20"/>
          <w:lang w:val="sl-SI"/>
        </w:rPr>
        <w:t>Универзитета у Београду – Медицинског факултета, члан</w:t>
      </w:r>
    </w:p>
    <w:p w:rsidR="009E530A" w:rsidRDefault="00A3731B" w:rsidP="00EA3E43">
      <w:pPr>
        <w:pStyle w:val="ListParagraph"/>
        <w:numPr>
          <w:ilvl w:val="0"/>
          <w:numId w:val="3"/>
        </w:numPr>
        <w:tabs>
          <w:tab w:val="left" w:pos="360"/>
        </w:tabs>
        <w:rPr>
          <w:sz w:val="20"/>
          <w:szCs w:val="20"/>
          <w:lang w:val="sl-SI"/>
        </w:rPr>
      </w:pPr>
      <w:r w:rsidRPr="000C1CB9">
        <w:rPr>
          <w:sz w:val="20"/>
          <w:szCs w:val="20"/>
          <w:lang w:val="sl-SI"/>
        </w:rPr>
        <w:t>Доц</w:t>
      </w:r>
      <w:r w:rsidR="00EA3E43" w:rsidRPr="000B7694">
        <w:rPr>
          <w:sz w:val="20"/>
          <w:szCs w:val="20"/>
          <w:lang w:val="sl-SI"/>
        </w:rPr>
        <w:t xml:space="preserve">. др </w:t>
      </w:r>
      <w:r w:rsidRPr="000C1CB9">
        <w:rPr>
          <w:sz w:val="20"/>
          <w:szCs w:val="20"/>
          <w:lang w:val="sl-SI"/>
        </w:rPr>
        <w:t>Дејан Ћетковић</w:t>
      </w:r>
      <w:r w:rsidR="00EA3E43" w:rsidRPr="000B7694">
        <w:rPr>
          <w:sz w:val="20"/>
          <w:szCs w:val="20"/>
          <w:lang w:val="sl-SI"/>
        </w:rPr>
        <w:t xml:space="preserve">, </w:t>
      </w:r>
      <w:r w:rsidRPr="000C1CB9">
        <w:rPr>
          <w:sz w:val="20"/>
          <w:szCs w:val="20"/>
          <w:lang w:val="sl-SI"/>
        </w:rPr>
        <w:t>доцент</w:t>
      </w:r>
      <w:r w:rsidR="00EA3E43" w:rsidRPr="000B7694">
        <w:rPr>
          <w:sz w:val="20"/>
          <w:szCs w:val="20"/>
          <w:lang w:val="sl-SI"/>
        </w:rPr>
        <w:t xml:space="preserve"> </w:t>
      </w:r>
      <w:r w:rsidR="00023CC4" w:rsidRPr="000C1CB9">
        <w:rPr>
          <w:sz w:val="20"/>
          <w:szCs w:val="20"/>
          <w:lang w:val="sl-SI"/>
        </w:rPr>
        <w:t>Универзитета у Београду – Стоматолошког факултета, члан</w:t>
      </w:r>
    </w:p>
    <w:p w:rsidR="00C36FC7" w:rsidRPr="00C36FC7" w:rsidRDefault="00C36FC7" w:rsidP="00C36FC7">
      <w:pPr>
        <w:pStyle w:val="ListParagraph"/>
        <w:tabs>
          <w:tab w:val="left" w:pos="360"/>
        </w:tabs>
        <w:rPr>
          <w:sz w:val="20"/>
          <w:szCs w:val="20"/>
          <w:lang w:val="sl-SI"/>
        </w:rPr>
      </w:pPr>
    </w:p>
    <w:p w:rsidR="00F62328" w:rsidRPr="000B7694" w:rsidRDefault="00EA3E43" w:rsidP="004B4955">
      <w:pPr>
        <w:rPr>
          <w:sz w:val="20"/>
          <w:szCs w:val="20"/>
          <w:lang w:val="sl-SI"/>
        </w:rPr>
      </w:pPr>
      <w:r w:rsidRPr="000B7694">
        <w:rPr>
          <w:sz w:val="20"/>
          <w:szCs w:val="20"/>
          <w:lang w:val="sl-SI"/>
        </w:rPr>
        <w:t xml:space="preserve">одређена на седници Изборног већа Медицинског факултета у Београду одржаној </w:t>
      </w:r>
      <w:r w:rsidR="00A50946">
        <w:rPr>
          <w:sz w:val="20"/>
          <w:szCs w:val="20"/>
          <w:lang w:val="sl-SI"/>
        </w:rPr>
        <w:t>1</w:t>
      </w:r>
      <w:r w:rsidR="00A50946">
        <w:rPr>
          <w:sz w:val="20"/>
          <w:szCs w:val="20"/>
        </w:rPr>
        <w:t>5</w:t>
      </w:r>
      <w:r w:rsidR="00A3731B" w:rsidRPr="000B7694">
        <w:rPr>
          <w:sz w:val="20"/>
          <w:szCs w:val="20"/>
          <w:lang w:val="sl-SI"/>
        </w:rPr>
        <w:t>.</w:t>
      </w:r>
      <w:r w:rsidR="00A50946">
        <w:rPr>
          <w:sz w:val="20"/>
          <w:szCs w:val="20"/>
          <w:lang w:val="sl-SI"/>
        </w:rPr>
        <w:t>0</w:t>
      </w:r>
      <w:r w:rsidR="00A50946">
        <w:rPr>
          <w:sz w:val="20"/>
          <w:szCs w:val="20"/>
        </w:rPr>
        <w:t>5</w:t>
      </w:r>
      <w:r w:rsidR="00A3731B" w:rsidRPr="000B7694">
        <w:rPr>
          <w:sz w:val="20"/>
          <w:szCs w:val="20"/>
          <w:lang w:val="sl-SI"/>
        </w:rPr>
        <w:t>.2024</w:t>
      </w:r>
      <w:r w:rsidRPr="000B7694">
        <w:rPr>
          <w:sz w:val="20"/>
          <w:szCs w:val="20"/>
          <w:lang w:val="sl-SI"/>
        </w:rPr>
        <w:t xml:space="preserve">. године, анализирала је пријаве на конкурс расписан у огласним новинама Националне службе за запошљавање „Послови“, објављеном </w:t>
      </w:r>
      <w:r w:rsidR="00A50946">
        <w:rPr>
          <w:sz w:val="20"/>
          <w:szCs w:val="20"/>
          <w:lang w:val="sl-SI"/>
        </w:rPr>
        <w:t>29</w:t>
      </w:r>
      <w:r w:rsidRPr="000B7694">
        <w:rPr>
          <w:sz w:val="20"/>
          <w:szCs w:val="20"/>
          <w:lang w:val="sl-SI"/>
        </w:rPr>
        <w:t>.</w:t>
      </w:r>
      <w:r w:rsidR="00A50946">
        <w:rPr>
          <w:sz w:val="20"/>
          <w:szCs w:val="20"/>
          <w:lang w:val="sl-SI"/>
        </w:rPr>
        <w:t>0</w:t>
      </w:r>
      <w:r w:rsidR="00A50946">
        <w:rPr>
          <w:sz w:val="20"/>
          <w:szCs w:val="20"/>
        </w:rPr>
        <w:t>5</w:t>
      </w:r>
      <w:r w:rsidRPr="000B7694">
        <w:rPr>
          <w:sz w:val="20"/>
          <w:szCs w:val="20"/>
          <w:lang w:val="sl-SI"/>
        </w:rPr>
        <w:t>.202</w:t>
      </w:r>
      <w:r w:rsidR="00A3731B" w:rsidRPr="000B7694">
        <w:rPr>
          <w:sz w:val="20"/>
          <w:szCs w:val="20"/>
          <w:lang w:val="sl-SI"/>
        </w:rPr>
        <w:t>4</w:t>
      </w:r>
      <w:r w:rsidR="006306FD">
        <w:rPr>
          <w:sz w:val="20"/>
          <w:szCs w:val="20"/>
          <w:lang w:val="sl-SI"/>
        </w:rPr>
        <w:t xml:space="preserve">.године, за избор </w:t>
      </w:r>
      <w:r w:rsidR="006306FD">
        <w:rPr>
          <w:sz w:val="20"/>
          <w:szCs w:val="20"/>
        </w:rPr>
        <w:t>2</w:t>
      </w:r>
      <w:r w:rsidR="006306FD">
        <w:rPr>
          <w:sz w:val="20"/>
          <w:szCs w:val="20"/>
          <w:lang w:val="sl-SI"/>
        </w:rPr>
        <w:t xml:space="preserve"> (</w:t>
      </w:r>
      <w:r w:rsidR="006306FD">
        <w:rPr>
          <w:sz w:val="20"/>
          <w:szCs w:val="20"/>
        </w:rPr>
        <w:t>два</w:t>
      </w:r>
      <w:r w:rsidRPr="000B7694">
        <w:rPr>
          <w:sz w:val="20"/>
          <w:szCs w:val="20"/>
          <w:lang w:val="sl-SI"/>
        </w:rPr>
        <w:t>)</w:t>
      </w:r>
      <w:r w:rsidR="00023CC4" w:rsidRPr="000C1CB9">
        <w:rPr>
          <w:sz w:val="20"/>
          <w:szCs w:val="20"/>
          <w:lang w:val="sl-SI"/>
        </w:rPr>
        <w:t xml:space="preserve"> наставника</w:t>
      </w:r>
      <w:r w:rsidRPr="000B7694">
        <w:rPr>
          <w:sz w:val="20"/>
          <w:szCs w:val="20"/>
          <w:lang w:val="sl-SI"/>
        </w:rPr>
        <w:t xml:space="preserve"> у звање ДОЦЕНТА за ужу научну област </w:t>
      </w:r>
      <w:r w:rsidR="00A3731B" w:rsidRPr="000C1CB9">
        <w:rPr>
          <w:sz w:val="20"/>
          <w:szCs w:val="20"/>
          <w:lang w:val="sl-SI"/>
        </w:rPr>
        <w:t>АНАТОМИЈА</w:t>
      </w:r>
      <w:r w:rsidRPr="000B7694">
        <w:rPr>
          <w:sz w:val="20"/>
          <w:szCs w:val="20"/>
          <w:lang w:val="sl-SI"/>
        </w:rPr>
        <w:t>, подноси следећи</w:t>
      </w:r>
    </w:p>
    <w:p w:rsidR="00EA3E43" w:rsidRPr="000B7694" w:rsidRDefault="00EA3E43" w:rsidP="00EA3E43">
      <w:pPr>
        <w:jc w:val="center"/>
        <w:rPr>
          <w:b/>
          <w:sz w:val="20"/>
          <w:szCs w:val="20"/>
          <w:lang w:val="sl-SI"/>
        </w:rPr>
      </w:pPr>
    </w:p>
    <w:p w:rsidR="00DC5C2A" w:rsidRPr="000B7694" w:rsidRDefault="00EA3E43" w:rsidP="00EA3E43">
      <w:pPr>
        <w:jc w:val="center"/>
        <w:rPr>
          <w:sz w:val="20"/>
          <w:szCs w:val="20"/>
          <w:lang w:val="sl-SI"/>
        </w:rPr>
      </w:pPr>
      <w:r w:rsidRPr="000B7694">
        <w:rPr>
          <w:b/>
          <w:sz w:val="20"/>
          <w:szCs w:val="20"/>
          <w:lang w:val="sl-SI"/>
        </w:rPr>
        <w:t>Р</w:t>
      </w:r>
      <w:r w:rsidR="00023CC4" w:rsidRPr="000C1CB9">
        <w:rPr>
          <w:b/>
          <w:sz w:val="20"/>
          <w:szCs w:val="20"/>
          <w:lang w:val="sl-SI"/>
        </w:rPr>
        <w:t xml:space="preserve"> </w:t>
      </w:r>
      <w:r w:rsidRPr="000B7694">
        <w:rPr>
          <w:b/>
          <w:sz w:val="20"/>
          <w:szCs w:val="20"/>
          <w:lang w:val="sl-SI"/>
        </w:rPr>
        <w:t>Е</w:t>
      </w:r>
      <w:r w:rsidR="00023CC4" w:rsidRPr="000C1CB9">
        <w:rPr>
          <w:b/>
          <w:sz w:val="20"/>
          <w:szCs w:val="20"/>
          <w:lang w:val="sl-SI"/>
        </w:rPr>
        <w:t xml:space="preserve"> </w:t>
      </w:r>
      <w:r w:rsidRPr="000B7694">
        <w:rPr>
          <w:b/>
          <w:sz w:val="20"/>
          <w:szCs w:val="20"/>
          <w:lang w:val="sl-SI"/>
        </w:rPr>
        <w:t>Ф</w:t>
      </w:r>
      <w:r w:rsidR="00023CC4" w:rsidRPr="000C1CB9">
        <w:rPr>
          <w:b/>
          <w:sz w:val="20"/>
          <w:szCs w:val="20"/>
          <w:lang w:val="sl-SI"/>
        </w:rPr>
        <w:t xml:space="preserve"> </w:t>
      </w:r>
      <w:r w:rsidRPr="000B7694">
        <w:rPr>
          <w:b/>
          <w:sz w:val="20"/>
          <w:szCs w:val="20"/>
          <w:lang w:val="sl-SI"/>
        </w:rPr>
        <w:t>Е</w:t>
      </w:r>
      <w:r w:rsidR="00023CC4" w:rsidRPr="000C1CB9">
        <w:rPr>
          <w:b/>
          <w:sz w:val="20"/>
          <w:szCs w:val="20"/>
          <w:lang w:val="sl-SI"/>
        </w:rPr>
        <w:t xml:space="preserve"> </w:t>
      </w:r>
      <w:r w:rsidRPr="000B7694">
        <w:rPr>
          <w:b/>
          <w:sz w:val="20"/>
          <w:szCs w:val="20"/>
          <w:lang w:val="sl-SI"/>
        </w:rPr>
        <w:t>Р</w:t>
      </w:r>
      <w:r w:rsidR="00023CC4" w:rsidRPr="000C1CB9">
        <w:rPr>
          <w:b/>
          <w:sz w:val="20"/>
          <w:szCs w:val="20"/>
          <w:lang w:val="sl-SI"/>
        </w:rPr>
        <w:t xml:space="preserve"> </w:t>
      </w:r>
      <w:r w:rsidRPr="000B7694">
        <w:rPr>
          <w:b/>
          <w:sz w:val="20"/>
          <w:szCs w:val="20"/>
          <w:lang w:val="sl-SI"/>
        </w:rPr>
        <w:t>А</w:t>
      </w:r>
      <w:r w:rsidR="00023CC4" w:rsidRPr="000C1CB9">
        <w:rPr>
          <w:b/>
          <w:sz w:val="20"/>
          <w:szCs w:val="20"/>
          <w:lang w:val="sl-SI"/>
        </w:rPr>
        <w:t xml:space="preserve"> </w:t>
      </w:r>
      <w:r w:rsidRPr="000B7694">
        <w:rPr>
          <w:b/>
          <w:sz w:val="20"/>
          <w:szCs w:val="20"/>
          <w:lang w:val="sl-SI"/>
        </w:rPr>
        <w:t>Т</w:t>
      </w:r>
    </w:p>
    <w:p w:rsidR="00EA3E43" w:rsidRPr="000B7694" w:rsidRDefault="00EA3E43" w:rsidP="00FC32A5">
      <w:pPr>
        <w:rPr>
          <w:sz w:val="20"/>
          <w:szCs w:val="20"/>
          <w:lang w:val="sl-SI"/>
        </w:rPr>
      </w:pPr>
    </w:p>
    <w:p w:rsidR="006306FD" w:rsidRDefault="00EA3E43" w:rsidP="00023CC4">
      <w:pPr>
        <w:rPr>
          <w:sz w:val="20"/>
          <w:szCs w:val="20"/>
        </w:rPr>
      </w:pPr>
      <w:r w:rsidRPr="000B7694">
        <w:rPr>
          <w:sz w:val="20"/>
          <w:szCs w:val="20"/>
          <w:lang w:val="sl-SI"/>
        </w:rPr>
        <w:t xml:space="preserve">На расписани конкурс </w:t>
      </w:r>
      <w:r w:rsidR="006306FD">
        <w:rPr>
          <w:sz w:val="20"/>
          <w:szCs w:val="20"/>
          <w:lang w:val="sl-SI"/>
        </w:rPr>
        <w:t>пријави</w:t>
      </w:r>
      <w:r w:rsidR="006306FD">
        <w:rPr>
          <w:sz w:val="20"/>
          <w:szCs w:val="20"/>
        </w:rPr>
        <w:t>ла су</w:t>
      </w:r>
      <w:r w:rsidR="006306FD">
        <w:rPr>
          <w:sz w:val="20"/>
          <w:szCs w:val="20"/>
          <w:lang w:val="sl-SI"/>
        </w:rPr>
        <w:t xml:space="preserve"> се </w:t>
      </w:r>
      <w:r w:rsidR="006306FD">
        <w:rPr>
          <w:sz w:val="20"/>
          <w:szCs w:val="20"/>
        </w:rPr>
        <w:t>два</w:t>
      </w:r>
      <w:r w:rsidR="00023CC4" w:rsidRPr="000C1CB9">
        <w:rPr>
          <w:sz w:val="20"/>
          <w:szCs w:val="20"/>
          <w:lang w:val="sl-SI"/>
        </w:rPr>
        <w:t xml:space="preserve"> кандидат</w:t>
      </w:r>
      <w:r w:rsidR="006306FD">
        <w:rPr>
          <w:sz w:val="20"/>
          <w:szCs w:val="20"/>
        </w:rPr>
        <w:t>а</w:t>
      </w:r>
      <w:r w:rsidRPr="000B7694">
        <w:rPr>
          <w:sz w:val="20"/>
          <w:szCs w:val="20"/>
          <w:lang w:val="sl-SI"/>
        </w:rPr>
        <w:t>:</w:t>
      </w:r>
    </w:p>
    <w:p w:rsidR="006306FD" w:rsidRDefault="00023CC4" w:rsidP="00031D88">
      <w:pPr>
        <w:pStyle w:val="ListParagraph"/>
        <w:numPr>
          <w:ilvl w:val="0"/>
          <w:numId w:val="7"/>
        </w:numPr>
        <w:rPr>
          <w:sz w:val="20"/>
          <w:szCs w:val="20"/>
        </w:rPr>
      </w:pPr>
      <w:r w:rsidRPr="006306FD">
        <w:rPr>
          <w:b/>
          <w:bCs/>
          <w:sz w:val="20"/>
          <w:szCs w:val="20"/>
          <w:lang w:val="sl-SI"/>
        </w:rPr>
        <w:t>др</w:t>
      </w:r>
      <w:r w:rsidRPr="006306FD">
        <w:rPr>
          <w:sz w:val="20"/>
          <w:szCs w:val="20"/>
          <w:lang w:val="sl-SI"/>
        </w:rPr>
        <w:t xml:space="preserve"> </w:t>
      </w:r>
      <w:r w:rsidR="006306FD" w:rsidRPr="006306FD">
        <w:rPr>
          <w:b/>
          <w:sz w:val="20"/>
          <w:szCs w:val="20"/>
          <w:lang w:val="sl-SI"/>
        </w:rPr>
        <w:t>А</w:t>
      </w:r>
      <w:r w:rsidR="006306FD" w:rsidRPr="006306FD">
        <w:rPr>
          <w:b/>
          <w:sz w:val="20"/>
          <w:szCs w:val="20"/>
        </w:rPr>
        <w:t>на</w:t>
      </w:r>
      <w:r w:rsidR="00A3731B" w:rsidRPr="006306FD">
        <w:rPr>
          <w:b/>
          <w:sz w:val="20"/>
          <w:szCs w:val="20"/>
          <w:lang w:val="sl-SI"/>
        </w:rPr>
        <w:t xml:space="preserve"> Ћировић</w:t>
      </w:r>
      <w:r w:rsidR="00EA3E43" w:rsidRPr="006306FD">
        <w:rPr>
          <w:b/>
          <w:sz w:val="20"/>
          <w:szCs w:val="20"/>
          <w:lang w:val="sl-SI"/>
        </w:rPr>
        <w:t xml:space="preserve">, </w:t>
      </w:r>
      <w:r w:rsidR="00EA3E43" w:rsidRPr="006306FD">
        <w:rPr>
          <w:sz w:val="20"/>
          <w:szCs w:val="20"/>
          <w:lang w:val="sl-SI"/>
        </w:rPr>
        <w:t xml:space="preserve">асистент на </w:t>
      </w:r>
      <w:r w:rsidRPr="006306FD">
        <w:rPr>
          <w:sz w:val="20"/>
          <w:szCs w:val="20"/>
          <w:lang w:val="sl-SI"/>
        </w:rPr>
        <w:t>Катедри уже научне области анатомија на Медицинском факултету у Београду</w:t>
      </w:r>
      <w:r w:rsidR="006306FD">
        <w:rPr>
          <w:sz w:val="20"/>
          <w:szCs w:val="20"/>
        </w:rPr>
        <w:t xml:space="preserve"> </w:t>
      </w:r>
    </w:p>
    <w:p w:rsidR="00EA3E43" w:rsidRDefault="006306FD" w:rsidP="00031D88">
      <w:pPr>
        <w:pStyle w:val="ListParagraph"/>
        <w:numPr>
          <w:ilvl w:val="0"/>
          <w:numId w:val="7"/>
        </w:numPr>
        <w:rPr>
          <w:sz w:val="20"/>
          <w:szCs w:val="20"/>
        </w:rPr>
      </w:pPr>
      <w:r w:rsidRPr="006306FD">
        <w:rPr>
          <w:b/>
          <w:sz w:val="20"/>
          <w:szCs w:val="20"/>
        </w:rPr>
        <w:t>др Слободан Капор</w:t>
      </w:r>
      <w:r w:rsidRPr="006306FD">
        <w:rPr>
          <w:sz w:val="20"/>
          <w:szCs w:val="20"/>
        </w:rPr>
        <w:t>, асистент на Катедри уже научне области анатомија на М</w:t>
      </w:r>
      <w:r>
        <w:rPr>
          <w:sz w:val="20"/>
          <w:szCs w:val="20"/>
        </w:rPr>
        <w:t>едицинском факултету у Београду</w:t>
      </w:r>
    </w:p>
    <w:p w:rsidR="00AE37CC" w:rsidRDefault="00AE37CC" w:rsidP="00AE37CC">
      <w:pPr>
        <w:rPr>
          <w:sz w:val="20"/>
          <w:szCs w:val="20"/>
        </w:rPr>
      </w:pPr>
    </w:p>
    <w:p w:rsidR="00AE37CC" w:rsidRPr="00AE37CC" w:rsidRDefault="00AE37CC" w:rsidP="00AE37CC">
      <w:pPr>
        <w:rPr>
          <w:b/>
          <w:sz w:val="20"/>
          <w:szCs w:val="20"/>
        </w:rPr>
      </w:pPr>
      <w:r w:rsidRPr="00AE37CC">
        <w:rPr>
          <w:b/>
          <w:sz w:val="20"/>
          <w:szCs w:val="20"/>
        </w:rPr>
        <w:t>КАНДИДАТ ПОД РЕДНИМ БРОЈЕМ 1: др Ана Ћировић</w:t>
      </w:r>
    </w:p>
    <w:p w:rsidR="006306FD" w:rsidRPr="00AE37CC" w:rsidRDefault="006306FD" w:rsidP="006306FD">
      <w:pPr>
        <w:ind w:left="360"/>
        <w:rPr>
          <w:b/>
          <w:sz w:val="20"/>
          <w:szCs w:val="20"/>
        </w:rPr>
      </w:pPr>
    </w:p>
    <w:p w:rsidR="00207244" w:rsidRPr="000B7694" w:rsidRDefault="00207244" w:rsidP="00207244">
      <w:pPr>
        <w:rPr>
          <w:b/>
          <w:sz w:val="20"/>
          <w:szCs w:val="20"/>
          <w:lang w:val="sr-Latn-CS"/>
        </w:rPr>
      </w:pPr>
      <w:r w:rsidRPr="000B7694">
        <w:rPr>
          <w:b/>
          <w:sz w:val="20"/>
          <w:szCs w:val="20"/>
          <w:lang w:val="sr-Latn-CS"/>
        </w:rPr>
        <w:t>А. ОСНОВНИ БИОГРАФСКИ ПОДАЦИ</w:t>
      </w:r>
    </w:p>
    <w:p w:rsidR="00207244" w:rsidRPr="000C1CB9" w:rsidRDefault="00207244" w:rsidP="00207244">
      <w:pPr>
        <w:pStyle w:val="ListParagraph"/>
        <w:numPr>
          <w:ilvl w:val="0"/>
          <w:numId w:val="4"/>
        </w:numPr>
        <w:tabs>
          <w:tab w:val="left" w:pos="360"/>
        </w:tabs>
        <w:ind w:left="360"/>
        <w:rPr>
          <w:sz w:val="20"/>
          <w:szCs w:val="20"/>
          <w:lang w:val="sr-Latn-CS"/>
        </w:rPr>
      </w:pPr>
      <w:r w:rsidRPr="000B7694">
        <w:rPr>
          <w:sz w:val="20"/>
          <w:szCs w:val="20"/>
          <w:lang w:val="sr-Latn-CS"/>
        </w:rPr>
        <w:t xml:space="preserve">Име, средње име и презиме: </w:t>
      </w:r>
      <w:r w:rsidRPr="000B7694">
        <w:rPr>
          <w:sz w:val="20"/>
          <w:szCs w:val="20"/>
          <w:lang w:val="sr-Latn-CS"/>
        </w:rPr>
        <w:tab/>
      </w:r>
      <w:r w:rsidRPr="000B7694">
        <w:rPr>
          <w:sz w:val="20"/>
          <w:szCs w:val="20"/>
          <w:lang w:val="sr-Latn-CS"/>
        </w:rPr>
        <w:tab/>
      </w:r>
      <w:r w:rsidRPr="000B7694">
        <w:rPr>
          <w:sz w:val="20"/>
          <w:szCs w:val="20"/>
          <w:lang w:val="sr-Latn-CS"/>
        </w:rPr>
        <w:tab/>
      </w:r>
      <w:r>
        <w:rPr>
          <w:sz w:val="20"/>
          <w:szCs w:val="20"/>
          <w:lang w:val="sr-Latn-CS"/>
        </w:rPr>
        <w:t>А</w:t>
      </w:r>
      <w:r>
        <w:rPr>
          <w:sz w:val="20"/>
          <w:szCs w:val="20"/>
        </w:rPr>
        <w:t>на</w:t>
      </w:r>
      <w:r w:rsidRPr="000C1CB9">
        <w:rPr>
          <w:sz w:val="20"/>
          <w:szCs w:val="20"/>
          <w:lang w:val="sr-Latn-CS"/>
        </w:rPr>
        <w:t xml:space="preserve"> (Ве</w:t>
      </w:r>
      <w:r>
        <w:rPr>
          <w:sz w:val="20"/>
          <w:szCs w:val="20"/>
        </w:rPr>
        <w:t>љко</w:t>
      </w:r>
      <w:r w:rsidRPr="000C1CB9">
        <w:rPr>
          <w:sz w:val="20"/>
          <w:szCs w:val="20"/>
          <w:lang w:val="sr-Latn-CS"/>
        </w:rPr>
        <w:t>) Ћировић</w:t>
      </w:r>
    </w:p>
    <w:p w:rsidR="00207244" w:rsidRPr="000B7694" w:rsidRDefault="00207244" w:rsidP="00207244">
      <w:pPr>
        <w:pStyle w:val="ListParagraph"/>
        <w:numPr>
          <w:ilvl w:val="0"/>
          <w:numId w:val="4"/>
        </w:numPr>
        <w:tabs>
          <w:tab w:val="left" w:pos="360"/>
        </w:tabs>
        <w:ind w:left="360"/>
        <w:rPr>
          <w:sz w:val="20"/>
          <w:szCs w:val="20"/>
          <w:lang w:val="sr-Latn-CS"/>
        </w:rPr>
      </w:pPr>
      <w:r w:rsidRPr="000B7694">
        <w:rPr>
          <w:sz w:val="20"/>
          <w:szCs w:val="20"/>
          <w:lang w:val="sr-Latn-CS"/>
        </w:rPr>
        <w:t xml:space="preserve">Датум и место рођења: </w:t>
      </w:r>
      <w:r w:rsidRPr="000B7694">
        <w:rPr>
          <w:sz w:val="20"/>
          <w:szCs w:val="20"/>
          <w:lang w:val="sr-Latn-CS"/>
        </w:rPr>
        <w:tab/>
      </w:r>
      <w:r w:rsidRPr="000B7694">
        <w:rPr>
          <w:sz w:val="20"/>
          <w:szCs w:val="20"/>
          <w:lang w:val="sr-Latn-CS"/>
        </w:rPr>
        <w:tab/>
      </w:r>
      <w:r w:rsidRPr="000B7694">
        <w:rPr>
          <w:sz w:val="20"/>
          <w:szCs w:val="20"/>
          <w:lang w:val="sr-Latn-CS"/>
        </w:rPr>
        <w:tab/>
      </w:r>
      <w:r>
        <w:rPr>
          <w:sz w:val="20"/>
          <w:szCs w:val="20"/>
          <w:lang w:val="sr-Latn-CS"/>
        </w:rPr>
        <w:t>1</w:t>
      </w:r>
      <w:r>
        <w:rPr>
          <w:sz w:val="20"/>
          <w:szCs w:val="20"/>
        </w:rPr>
        <w:t>2</w:t>
      </w:r>
      <w:r>
        <w:rPr>
          <w:sz w:val="20"/>
          <w:szCs w:val="20"/>
          <w:lang w:val="sr-Latn-CS"/>
        </w:rPr>
        <w:t>.0</w:t>
      </w:r>
      <w:r>
        <w:rPr>
          <w:sz w:val="20"/>
          <w:szCs w:val="20"/>
        </w:rPr>
        <w:t>5</w:t>
      </w:r>
      <w:r>
        <w:rPr>
          <w:sz w:val="20"/>
          <w:szCs w:val="20"/>
          <w:lang w:val="sr-Latn-CS"/>
        </w:rPr>
        <w:t>.19</w:t>
      </w:r>
      <w:r>
        <w:rPr>
          <w:sz w:val="20"/>
          <w:szCs w:val="20"/>
        </w:rPr>
        <w:t>88</w:t>
      </w:r>
      <w:r w:rsidRPr="000B7694">
        <w:rPr>
          <w:sz w:val="20"/>
          <w:szCs w:val="20"/>
          <w:lang w:val="sr-Latn-CS"/>
        </w:rPr>
        <w:t>. год</w:t>
      </w:r>
      <w:r w:rsidRPr="000C1CB9">
        <w:rPr>
          <w:sz w:val="20"/>
          <w:szCs w:val="20"/>
          <w:lang w:val="sr-Latn-CS"/>
        </w:rPr>
        <w:t>ине</w:t>
      </w:r>
      <w:r w:rsidRPr="000B7694">
        <w:rPr>
          <w:sz w:val="20"/>
          <w:szCs w:val="20"/>
          <w:lang w:val="sr-Latn-CS"/>
        </w:rPr>
        <w:t xml:space="preserve">, </w:t>
      </w:r>
      <w:r w:rsidRPr="000C1CB9">
        <w:rPr>
          <w:sz w:val="20"/>
          <w:szCs w:val="20"/>
          <w:lang w:val="sr-Latn-CS"/>
        </w:rPr>
        <w:t>Београд</w:t>
      </w:r>
      <w:r w:rsidRPr="000B7694">
        <w:rPr>
          <w:sz w:val="20"/>
          <w:szCs w:val="20"/>
          <w:lang w:val="sr-Latn-CS"/>
        </w:rPr>
        <w:t>, Србија</w:t>
      </w:r>
    </w:p>
    <w:p w:rsidR="00207244" w:rsidRPr="000B7694" w:rsidRDefault="00207244" w:rsidP="00207244">
      <w:pPr>
        <w:pStyle w:val="ListParagraph"/>
        <w:numPr>
          <w:ilvl w:val="0"/>
          <w:numId w:val="4"/>
        </w:numPr>
        <w:tabs>
          <w:tab w:val="left" w:pos="360"/>
        </w:tabs>
        <w:ind w:left="360"/>
        <w:rPr>
          <w:sz w:val="20"/>
          <w:szCs w:val="20"/>
          <w:lang w:val="sr-Latn-CS"/>
        </w:rPr>
      </w:pPr>
      <w:r w:rsidRPr="000B7694">
        <w:rPr>
          <w:sz w:val="20"/>
          <w:szCs w:val="20"/>
          <w:lang w:val="sr-Latn-CS"/>
        </w:rPr>
        <w:t xml:space="preserve">Установа где је запослена: </w:t>
      </w:r>
      <w:r w:rsidRPr="000B7694">
        <w:rPr>
          <w:sz w:val="20"/>
          <w:szCs w:val="20"/>
          <w:lang w:val="sr-Latn-CS"/>
        </w:rPr>
        <w:tab/>
      </w:r>
      <w:r w:rsidRPr="000B7694">
        <w:rPr>
          <w:sz w:val="20"/>
          <w:szCs w:val="20"/>
          <w:lang w:val="sr-Latn-CS"/>
        </w:rPr>
        <w:tab/>
      </w:r>
      <w:r w:rsidRPr="000B7694">
        <w:rPr>
          <w:sz w:val="20"/>
          <w:szCs w:val="20"/>
          <w:lang w:val="sr-Latn-CS"/>
        </w:rPr>
        <w:tab/>
        <w:t xml:space="preserve">Медицински факултет Универзитета у Београду, </w:t>
      </w:r>
    </w:p>
    <w:p w:rsidR="00207244" w:rsidRPr="000B7694" w:rsidRDefault="00207244" w:rsidP="00207244">
      <w:pPr>
        <w:pStyle w:val="ListParagraph"/>
        <w:tabs>
          <w:tab w:val="left" w:pos="360"/>
        </w:tabs>
        <w:ind w:left="360"/>
        <w:rPr>
          <w:sz w:val="20"/>
          <w:szCs w:val="20"/>
          <w:lang w:val="sr-Latn-CS"/>
        </w:rPr>
      </w:pP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00D62C6C">
        <w:rPr>
          <w:sz w:val="20"/>
          <w:szCs w:val="20"/>
          <w:lang w:val="sr-Latn-CS"/>
        </w:rPr>
        <w:t xml:space="preserve">Институт </w:t>
      </w:r>
      <w:r w:rsidR="00581989">
        <w:rPr>
          <w:sz w:val="20"/>
          <w:szCs w:val="20"/>
        </w:rPr>
        <w:t>з</w:t>
      </w:r>
      <w:r w:rsidRPr="000B7694">
        <w:rPr>
          <w:sz w:val="20"/>
          <w:szCs w:val="20"/>
          <w:lang w:val="sr-Latn-CS"/>
        </w:rPr>
        <w:t xml:space="preserve">а </w:t>
      </w:r>
      <w:r w:rsidRPr="000C1CB9">
        <w:rPr>
          <w:sz w:val="20"/>
          <w:szCs w:val="20"/>
          <w:lang w:val="sr-Latn-CS"/>
        </w:rPr>
        <w:t>анатомију</w:t>
      </w:r>
      <w:r w:rsidRPr="000B7694">
        <w:rPr>
          <w:sz w:val="20"/>
          <w:szCs w:val="20"/>
          <w:lang w:val="sr-Latn-CS"/>
        </w:rPr>
        <w:t xml:space="preserve"> „</w:t>
      </w:r>
      <w:r w:rsidRPr="000C1CB9">
        <w:rPr>
          <w:sz w:val="20"/>
          <w:szCs w:val="20"/>
          <w:lang w:val="sr-Latn-CS"/>
        </w:rPr>
        <w:t>Нико Миљанић</w:t>
      </w:r>
      <w:r w:rsidRPr="000B7694">
        <w:rPr>
          <w:sz w:val="20"/>
          <w:szCs w:val="20"/>
          <w:lang w:val="sr-Latn-CS"/>
        </w:rPr>
        <w:t>“</w:t>
      </w:r>
    </w:p>
    <w:p w:rsidR="00207244" w:rsidRPr="000B7694" w:rsidRDefault="00207244" w:rsidP="00207244">
      <w:pPr>
        <w:pStyle w:val="ListParagraph"/>
        <w:numPr>
          <w:ilvl w:val="0"/>
          <w:numId w:val="4"/>
        </w:numPr>
        <w:tabs>
          <w:tab w:val="left" w:pos="360"/>
        </w:tabs>
        <w:ind w:left="360"/>
        <w:rPr>
          <w:sz w:val="20"/>
          <w:szCs w:val="20"/>
          <w:lang w:val="sr-Latn-CS"/>
        </w:rPr>
      </w:pPr>
      <w:r w:rsidRPr="000B7694">
        <w:rPr>
          <w:sz w:val="20"/>
          <w:szCs w:val="20"/>
          <w:lang w:val="sr-Latn-CS"/>
        </w:rPr>
        <w:t xml:space="preserve">Звање/радно место: </w:t>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rPr>
        <w:t>А</w:t>
      </w:r>
      <w:r w:rsidRPr="000B7694">
        <w:rPr>
          <w:sz w:val="20"/>
          <w:szCs w:val="20"/>
          <w:lang w:val="sr-Latn-CS"/>
        </w:rPr>
        <w:t xml:space="preserve">систент </w:t>
      </w:r>
    </w:p>
    <w:p w:rsidR="00207244" w:rsidRPr="000B7694" w:rsidRDefault="00207244" w:rsidP="00207244">
      <w:pPr>
        <w:pStyle w:val="ListParagraph"/>
        <w:numPr>
          <w:ilvl w:val="0"/>
          <w:numId w:val="4"/>
        </w:numPr>
        <w:tabs>
          <w:tab w:val="left" w:pos="360"/>
        </w:tabs>
        <w:ind w:left="360"/>
        <w:rPr>
          <w:sz w:val="20"/>
          <w:szCs w:val="20"/>
        </w:rPr>
      </w:pPr>
      <w:r w:rsidRPr="000B7694">
        <w:rPr>
          <w:sz w:val="20"/>
          <w:szCs w:val="20"/>
          <w:lang w:val="sr-Latn-CS"/>
        </w:rPr>
        <w:t xml:space="preserve">Научна област: </w:t>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rPr>
        <w:t>Анатомија</w:t>
      </w:r>
    </w:p>
    <w:p w:rsidR="00207244" w:rsidRPr="000B7694" w:rsidRDefault="00207244" w:rsidP="00207244">
      <w:pPr>
        <w:pStyle w:val="ListParagraph"/>
        <w:ind w:left="0"/>
        <w:rPr>
          <w:b/>
          <w:sz w:val="20"/>
          <w:szCs w:val="20"/>
          <w:lang w:val="sr-Latn-CS" w:eastAsia="ar-SA"/>
        </w:rPr>
      </w:pPr>
    </w:p>
    <w:p w:rsidR="00207244" w:rsidRPr="000B7694" w:rsidRDefault="00207244" w:rsidP="00207244">
      <w:pPr>
        <w:pStyle w:val="ListParagraph"/>
        <w:ind w:left="0"/>
        <w:rPr>
          <w:b/>
          <w:sz w:val="20"/>
          <w:szCs w:val="20"/>
          <w:lang w:val="sr-Latn-CS" w:eastAsia="ar-SA"/>
        </w:rPr>
      </w:pPr>
      <w:r w:rsidRPr="000B7694">
        <w:rPr>
          <w:b/>
          <w:sz w:val="20"/>
          <w:szCs w:val="20"/>
          <w:lang w:val="sr-Latn-CS" w:eastAsia="ar-SA"/>
        </w:rPr>
        <w:t xml:space="preserve">Б. СТРУЧНА БИОГРАФИЈА, ДИПЛОМЕ И ЗВАЊА </w:t>
      </w:r>
    </w:p>
    <w:p w:rsidR="00207244" w:rsidRPr="000B7694" w:rsidRDefault="00207244" w:rsidP="00207244">
      <w:pPr>
        <w:pStyle w:val="ListParagraph"/>
        <w:ind w:left="0"/>
        <w:jc w:val="both"/>
        <w:rPr>
          <w:b/>
          <w:sz w:val="20"/>
          <w:szCs w:val="20"/>
          <w:lang w:val="sr-Latn-CS" w:eastAsia="ar-SA"/>
        </w:rPr>
      </w:pPr>
      <w:r w:rsidRPr="000B7694">
        <w:rPr>
          <w:b/>
          <w:sz w:val="20"/>
          <w:szCs w:val="20"/>
          <w:lang w:val="sr-Latn-CS" w:eastAsia="ar-SA"/>
        </w:rPr>
        <w:t>Основне студије</w:t>
      </w:r>
    </w:p>
    <w:p w:rsidR="00207244" w:rsidRPr="000B7694" w:rsidRDefault="00207244" w:rsidP="00207244">
      <w:pPr>
        <w:pStyle w:val="ListParagraph"/>
        <w:numPr>
          <w:ilvl w:val="0"/>
          <w:numId w:val="5"/>
        </w:numPr>
        <w:ind w:left="360"/>
        <w:rPr>
          <w:sz w:val="20"/>
          <w:szCs w:val="20"/>
          <w:lang w:val="sr-Latn-CS"/>
        </w:rPr>
      </w:pPr>
      <w:r w:rsidRPr="000B7694">
        <w:rPr>
          <w:sz w:val="20"/>
          <w:szCs w:val="20"/>
          <w:lang w:val="sr-Latn-CS"/>
        </w:rPr>
        <w:t xml:space="preserve">Назив установе: </w:t>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t xml:space="preserve">Медицински факултет Универзитета у Београду </w:t>
      </w:r>
    </w:p>
    <w:p w:rsidR="00207244" w:rsidRPr="000B7694" w:rsidRDefault="00207244" w:rsidP="00207244">
      <w:pPr>
        <w:pStyle w:val="ListParagraph"/>
        <w:ind w:left="3900" w:firstLine="348"/>
        <w:rPr>
          <w:sz w:val="20"/>
          <w:szCs w:val="20"/>
          <w:lang w:val="sr-Latn-CS"/>
        </w:rPr>
      </w:pPr>
      <w:r>
        <w:rPr>
          <w:sz w:val="20"/>
          <w:szCs w:val="20"/>
          <w:lang w:val="sr-Latn-CS"/>
        </w:rPr>
        <w:t>(уписа</w:t>
      </w:r>
      <w:r>
        <w:rPr>
          <w:sz w:val="20"/>
          <w:szCs w:val="20"/>
        </w:rPr>
        <w:t>ла</w:t>
      </w:r>
      <w:r w:rsidRPr="000B7694">
        <w:rPr>
          <w:sz w:val="20"/>
          <w:szCs w:val="20"/>
          <w:lang w:val="sr-Latn-CS"/>
        </w:rPr>
        <w:t xml:space="preserve"> школске </w:t>
      </w:r>
      <w:r>
        <w:rPr>
          <w:sz w:val="20"/>
          <w:szCs w:val="20"/>
          <w:lang w:val="sr-Latn-CS"/>
        </w:rPr>
        <w:t>200</w:t>
      </w:r>
      <w:r>
        <w:rPr>
          <w:sz w:val="20"/>
          <w:szCs w:val="20"/>
        </w:rPr>
        <w:t>7</w:t>
      </w:r>
      <w:r>
        <w:rPr>
          <w:sz w:val="20"/>
          <w:szCs w:val="20"/>
          <w:lang w:val="sr-Latn-CS"/>
        </w:rPr>
        <w:t>/20</w:t>
      </w:r>
      <w:r>
        <w:rPr>
          <w:sz w:val="20"/>
          <w:szCs w:val="20"/>
        </w:rPr>
        <w:t>08</w:t>
      </w:r>
      <w:r w:rsidRPr="000B7694">
        <w:rPr>
          <w:sz w:val="20"/>
          <w:szCs w:val="20"/>
          <w:lang w:val="sr-Latn-CS"/>
        </w:rPr>
        <w:t>.</w:t>
      </w:r>
      <w:r>
        <w:rPr>
          <w:sz w:val="20"/>
          <w:szCs w:val="20"/>
        </w:rPr>
        <w:t xml:space="preserve"> </w:t>
      </w:r>
      <w:r w:rsidRPr="000B7694">
        <w:rPr>
          <w:sz w:val="20"/>
          <w:szCs w:val="20"/>
          <w:lang w:val="sr-Latn-CS"/>
        </w:rPr>
        <w:t>год</w:t>
      </w:r>
      <w:r>
        <w:rPr>
          <w:sz w:val="20"/>
          <w:szCs w:val="20"/>
        </w:rPr>
        <w:t>ине</w:t>
      </w:r>
      <w:r w:rsidRPr="000B7694">
        <w:rPr>
          <w:sz w:val="20"/>
          <w:szCs w:val="20"/>
          <w:lang w:val="sr-Latn-CS"/>
        </w:rPr>
        <w:t>)</w:t>
      </w:r>
    </w:p>
    <w:p w:rsidR="00207244" w:rsidRPr="000B7694" w:rsidRDefault="00207244" w:rsidP="00207244">
      <w:pPr>
        <w:pStyle w:val="ListParagraph"/>
        <w:numPr>
          <w:ilvl w:val="0"/>
          <w:numId w:val="5"/>
        </w:numPr>
        <w:ind w:left="360"/>
        <w:rPr>
          <w:sz w:val="20"/>
          <w:szCs w:val="20"/>
          <w:lang w:val="sr-Latn-CS"/>
        </w:rPr>
      </w:pPr>
      <w:r w:rsidRPr="000B7694">
        <w:rPr>
          <w:sz w:val="20"/>
          <w:szCs w:val="20"/>
          <w:lang w:val="sr-Latn-CS"/>
        </w:rPr>
        <w:t xml:space="preserve">Место и година завршетка, просечна оцена: </w:t>
      </w:r>
      <w:r w:rsidRPr="000B7694">
        <w:rPr>
          <w:sz w:val="20"/>
          <w:szCs w:val="20"/>
          <w:lang w:val="sr-Latn-CS"/>
        </w:rPr>
        <w:tab/>
      </w:r>
      <w:r w:rsidRPr="000C1CB9">
        <w:rPr>
          <w:sz w:val="20"/>
          <w:szCs w:val="20"/>
          <w:lang w:val="sr-Latn-CS"/>
        </w:rPr>
        <w:t xml:space="preserve">Београд; </w:t>
      </w:r>
      <w:r w:rsidRPr="000B7694">
        <w:rPr>
          <w:sz w:val="20"/>
          <w:szCs w:val="20"/>
          <w:lang w:val="sr-Latn-CS"/>
        </w:rPr>
        <w:t xml:space="preserve"> </w:t>
      </w:r>
      <w:r w:rsidR="00EF35CA">
        <w:rPr>
          <w:sz w:val="20"/>
          <w:szCs w:val="20"/>
        </w:rPr>
        <w:t>05</w:t>
      </w:r>
      <w:r w:rsidRPr="000B7694">
        <w:rPr>
          <w:sz w:val="20"/>
          <w:szCs w:val="20"/>
          <w:lang w:val="sr-Latn-CS"/>
        </w:rPr>
        <w:t>.</w:t>
      </w:r>
      <w:r w:rsidRPr="000C1CB9">
        <w:rPr>
          <w:sz w:val="20"/>
          <w:szCs w:val="20"/>
          <w:lang w:val="sr-Latn-CS"/>
        </w:rPr>
        <w:t>10</w:t>
      </w:r>
      <w:r w:rsidRPr="000B7694">
        <w:rPr>
          <w:sz w:val="20"/>
          <w:szCs w:val="20"/>
          <w:lang w:val="sr-Latn-CS"/>
        </w:rPr>
        <w:t>.201</w:t>
      </w:r>
      <w:r w:rsidR="00EF35CA">
        <w:rPr>
          <w:sz w:val="20"/>
          <w:szCs w:val="20"/>
        </w:rPr>
        <w:t>3</w:t>
      </w:r>
      <w:r w:rsidRPr="000B7694">
        <w:rPr>
          <w:sz w:val="20"/>
          <w:szCs w:val="20"/>
          <w:lang w:val="sr-Latn-CS"/>
        </w:rPr>
        <w:t>. год</w:t>
      </w:r>
      <w:r w:rsidRPr="000C1CB9">
        <w:rPr>
          <w:sz w:val="20"/>
          <w:szCs w:val="20"/>
          <w:lang w:val="sr-Latn-CS"/>
        </w:rPr>
        <w:t>ине</w:t>
      </w:r>
      <w:r w:rsidR="00EF35CA">
        <w:rPr>
          <w:sz w:val="20"/>
          <w:szCs w:val="20"/>
          <w:lang w:val="sr-Latn-CS"/>
        </w:rPr>
        <w:t>., са просечном оценом 9,</w:t>
      </w:r>
      <w:r w:rsidR="00EF35CA">
        <w:rPr>
          <w:sz w:val="20"/>
          <w:szCs w:val="20"/>
        </w:rPr>
        <w:t>11</w:t>
      </w:r>
    </w:p>
    <w:p w:rsidR="00207244" w:rsidRPr="000B7694" w:rsidRDefault="00581989" w:rsidP="00207244">
      <w:pPr>
        <w:pStyle w:val="ListParagraph"/>
        <w:numPr>
          <w:ilvl w:val="0"/>
          <w:numId w:val="5"/>
        </w:numPr>
        <w:ind w:left="360"/>
        <w:rPr>
          <w:sz w:val="20"/>
          <w:szCs w:val="20"/>
          <w:lang w:val="sr-Latn-CS"/>
        </w:rPr>
      </w:pPr>
      <w:r>
        <w:rPr>
          <w:sz w:val="20"/>
          <w:szCs w:val="20"/>
          <w:lang w:val="sr-Latn-CS"/>
        </w:rPr>
        <w:t>Обаве</w:t>
      </w:r>
      <w:r>
        <w:rPr>
          <w:sz w:val="20"/>
          <w:szCs w:val="20"/>
        </w:rPr>
        <w:t>з</w:t>
      </w:r>
      <w:r w:rsidR="00EF35CA">
        <w:rPr>
          <w:sz w:val="20"/>
          <w:szCs w:val="20"/>
          <w:lang w:val="sr-Latn-CS"/>
        </w:rPr>
        <w:t>а</w:t>
      </w:r>
      <w:r w:rsidR="00EF35CA">
        <w:rPr>
          <w:sz w:val="20"/>
          <w:szCs w:val="20"/>
        </w:rPr>
        <w:t>н</w:t>
      </w:r>
      <w:r w:rsidR="00207244" w:rsidRPr="000B7694">
        <w:rPr>
          <w:sz w:val="20"/>
          <w:szCs w:val="20"/>
          <w:lang w:val="sr-Latn-CS"/>
        </w:rPr>
        <w:t xml:space="preserve"> ле</w:t>
      </w:r>
      <w:r w:rsidR="00EF35CA">
        <w:rPr>
          <w:sz w:val="20"/>
          <w:szCs w:val="20"/>
          <w:lang w:val="sr-Latn-CS"/>
        </w:rPr>
        <w:t>карски стаж обави</w:t>
      </w:r>
      <w:r w:rsidR="00EF35CA">
        <w:rPr>
          <w:sz w:val="20"/>
          <w:szCs w:val="20"/>
        </w:rPr>
        <w:t>ла</w:t>
      </w:r>
      <w:r w:rsidR="00EF35CA">
        <w:rPr>
          <w:sz w:val="20"/>
          <w:szCs w:val="20"/>
          <w:lang w:val="sr-Latn-CS"/>
        </w:rPr>
        <w:t xml:space="preserve"> је током 2013-2014</w:t>
      </w:r>
      <w:r w:rsidR="00207244" w:rsidRPr="000B7694">
        <w:rPr>
          <w:sz w:val="20"/>
          <w:szCs w:val="20"/>
          <w:lang w:val="sr-Latn-CS"/>
        </w:rPr>
        <w:t xml:space="preserve">. год. у </w:t>
      </w:r>
      <w:r w:rsidR="00EF35CA">
        <w:rPr>
          <w:sz w:val="20"/>
          <w:szCs w:val="20"/>
        </w:rPr>
        <w:t>КБЦ "Др Драгиша Мишивић - Дедиње"</w:t>
      </w:r>
      <w:r w:rsidR="00207244" w:rsidRPr="000B7694">
        <w:rPr>
          <w:sz w:val="20"/>
          <w:szCs w:val="20"/>
          <w:lang w:val="sr-Latn-CS"/>
        </w:rPr>
        <w:t>, а стручни</w:t>
      </w:r>
      <w:r w:rsidR="00207244" w:rsidRPr="000C1CB9">
        <w:rPr>
          <w:sz w:val="20"/>
          <w:szCs w:val="20"/>
          <w:lang w:val="sr-Latn-CS"/>
        </w:rPr>
        <w:t xml:space="preserve"> </w:t>
      </w:r>
      <w:r w:rsidR="00207244" w:rsidRPr="000B7694">
        <w:rPr>
          <w:sz w:val="20"/>
          <w:szCs w:val="20"/>
          <w:lang w:val="sr-Latn-CS"/>
        </w:rPr>
        <w:t>и</w:t>
      </w:r>
      <w:r w:rsidR="00EF35CA">
        <w:rPr>
          <w:sz w:val="20"/>
          <w:szCs w:val="20"/>
          <w:lang w:val="sr-Latn-CS"/>
        </w:rPr>
        <w:t>спит за доктора медицине положи</w:t>
      </w:r>
      <w:r w:rsidR="00EF35CA">
        <w:rPr>
          <w:sz w:val="20"/>
          <w:szCs w:val="20"/>
        </w:rPr>
        <w:t>ла</w:t>
      </w:r>
      <w:r w:rsidR="0054060F">
        <w:rPr>
          <w:sz w:val="20"/>
          <w:szCs w:val="20"/>
          <w:lang w:val="sr-Latn-CS"/>
        </w:rPr>
        <w:t xml:space="preserve"> је 27.05.2014</w:t>
      </w:r>
      <w:r w:rsidR="00207244" w:rsidRPr="000B7694">
        <w:rPr>
          <w:sz w:val="20"/>
          <w:szCs w:val="20"/>
          <w:lang w:val="sr-Latn-CS"/>
        </w:rPr>
        <w:t>. год</w:t>
      </w:r>
      <w:r w:rsidR="00207244" w:rsidRPr="000C1CB9">
        <w:rPr>
          <w:sz w:val="20"/>
          <w:szCs w:val="20"/>
          <w:lang w:val="sr-Latn-CS"/>
        </w:rPr>
        <w:t>ине</w:t>
      </w:r>
    </w:p>
    <w:p w:rsidR="00207244" w:rsidRPr="000B7694" w:rsidRDefault="00207244" w:rsidP="00207244">
      <w:pPr>
        <w:ind w:left="360"/>
        <w:rPr>
          <w:b/>
          <w:sz w:val="20"/>
          <w:szCs w:val="20"/>
          <w:lang w:val="sr-Latn-CS"/>
        </w:rPr>
      </w:pPr>
    </w:p>
    <w:p w:rsidR="00207244" w:rsidRPr="000B7694" w:rsidRDefault="00207244" w:rsidP="00207244">
      <w:pPr>
        <w:rPr>
          <w:b/>
          <w:sz w:val="20"/>
          <w:szCs w:val="20"/>
          <w:lang w:val="sr-Latn-CS"/>
        </w:rPr>
      </w:pPr>
      <w:r w:rsidRPr="000B7694">
        <w:rPr>
          <w:b/>
          <w:sz w:val="20"/>
          <w:szCs w:val="20"/>
          <w:lang w:val="sr-Latn-CS"/>
        </w:rPr>
        <w:t xml:space="preserve">Докторат </w:t>
      </w:r>
    </w:p>
    <w:p w:rsidR="00207244" w:rsidRPr="000B7694" w:rsidRDefault="00207244" w:rsidP="00207244">
      <w:pPr>
        <w:pStyle w:val="ListParagraph"/>
        <w:numPr>
          <w:ilvl w:val="0"/>
          <w:numId w:val="6"/>
        </w:numPr>
        <w:ind w:left="360"/>
        <w:rPr>
          <w:sz w:val="20"/>
          <w:szCs w:val="20"/>
          <w:lang w:val="sl-SI"/>
        </w:rPr>
      </w:pPr>
      <w:r w:rsidRPr="000B7694">
        <w:rPr>
          <w:sz w:val="20"/>
          <w:szCs w:val="20"/>
          <w:lang w:val="sl-SI"/>
        </w:rPr>
        <w:t>Назив установе</w:t>
      </w:r>
      <w:r w:rsidRPr="000B7694">
        <w:rPr>
          <w:sz w:val="20"/>
          <w:szCs w:val="20"/>
          <w:lang w:val="sr-Latn-CS"/>
        </w:rPr>
        <w:t>:</w:t>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t>Медицински факултет Универзитета у Београду</w:t>
      </w:r>
    </w:p>
    <w:p w:rsidR="00207244" w:rsidRPr="000B7694" w:rsidRDefault="00207244" w:rsidP="00207244">
      <w:pPr>
        <w:pStyle w:val="ListParagraph"/>
        <w:numPr>
          <w:ilvl w:val="0"/>
          <w:numId w:val="6"/>
        </w:numPr>
        <w:ind w:left="360"/>
        <w:rPr>
          <w:sz w:val="20"/>
          <w:szCs w:val="20"/>
          <w:lang w:val="sl-SI"/>
        </w:rPr>
      </w:pPr>
      <w:r w:rsidRPr="000B7694">
        <w:rPr>
          <w:sz w:val="20"/>
          <w:szCs w:val="20"/>
          <w:lang w:val="sl-SI"/>
        </w:rPr>
        <w:t>Место и година одбране и чланови комисије:</w:t>
      </w:r>
      <w:r w:rsidRPr="000B7694">
        <w:rPr>
          <w:sz w:val="20"/>
          <w:szCs w:val="20"/>
          <w:lang w:val="sl-SI"/>
        </w:rPr>
        <w:tab/>
      </w:r>
      <w:r w:rsidRPr="000C1CB9">
        <w:rPr>
          <w:sz w:val="20"/>
          <w:szCs w:val="20"/>
          <w:lang w:val="sl-SI"/>
        </w:rPr>
        <w:t>Београд</w:t>
      </w:r>
      <w:r>
        <w:rPr>
          <w:sz w:val="20"/>
          <w:szCs w:val="20"/>
          <w:lang w:val="sl-SI"/>
        </w:rPr>
        <w:t xml:space="preserve"> 202</w:t>
      </w:r>
      <w:r>
        <w:rPr>
          <w:sz w:val="20"/>
          <w:szCs w:val="20"/>
        </w:rPr>
        <w:t>4</w:t>
      </w:r>
      <w:r w:rsidRPr="000B7694">
        <w:rPr>
          <w:sz w:val="20"/>
          <w:szCs w:val="20"/>
          <w:lang w:val="sl-SI"/>
        </w:rPr>
        <w:t>. год</w:t>
      </w:r>
      <w:r w:rsidRPr="000C1CB9">
        <w:rPr>
          <w:sz w:val="20"/>
          <w:szCs w:val="20"/>
          <w:lang w:val="sl-SI"/>
        </w:rPr>
        <w:t>ине, пред Комисијом</w:t>
      </w:r>
      <w:r w:rsidRPr="000B7694">
        <w:rPr>
          <w:sz w:val="20"/>
          <w:szCs w:val="20"/>
          <w:lang w:val="sl-SI"/>
        </w:rPr>
        <w:t xml:space="preserve"> у саставу: проф. др </w:t>
      </w:r>
      <w:r>
        <w:rPr>
          <w:sz w:val="20"/>
          <w:szCs w:val="20"/>
        </w:rPr>
        <w:t>Синиша Стојковић</w:t>
      </w:r>
      <w:r w:rsidRPr="000B7694">
        <w:rPr>
          <w:sz w:val="20"/>
          <w:szCs w:val="20"/>
          <w:lang w:val="sl-SI"/>
        </w:rPr>
        <w:t xml:space="preserve">, проф. др </w:t>
      </w:r>
      <w:r>
        <w:rPr>
          <w:sz w:val="20"/>
          <w:szCs w:val="20"/>
        </w:rPr>
        <w:t>Ласло Пушкаш</w:t>
      </w:r>
      <w:r w:rsidRPr="000B7694">
        <w:rPr>
          <w:sz w:val="20"/>
          <w:szCs w:val="20"/>
          <w:lang w:val="sl-SI"/>
        </w:rPr>
        <w:t xml:space="preserve"> и </w:t>
      </w:r>
      <w:r w:rsidRPr="000C1CB9">
        <w:rPr>
          <w:sz w:val="20"/>
          <w:szCs w:val="20"/>
          <w:lang w:val="sl-SI"/>
        </w:rPr>
        <w:t xml:space="preserve">проф. др </w:t>
      </w:r>
      <w:r w:rsidR="00581989">
        <w:rPr>
          <w:sz w:val="20"/>
          <w:szCs w:val="20"/>
        </w:rPr>
        <w:t>Владимир Јаковљ</w:t>
      </w:r>
      <w:r>
        <w:rPr>
          <w:sz w:val="20"/>
          <w:szCs w:val="20"/>
        </w:rPr>
        <w:t>евић</w:t>
      </w:r>
      <w:r w:rsidRPr="000B7694">
        <w:rPr>
          <w:sz w:val="20"/>
          <w:szCs w:val="20"/>
          <w:lang w:val="sl-SI"/>
        </w:rPr>
        <w:t xml:space="preserve"> </w:t>
      </w:r>
    </w:p>
    <w:p w:rsidR="00207244" w:rsidRPr="000B7694" w:rsidRDefault="00207244" w:rsidP="00207244">
      <w:pPr>
        <w:pStyle w:val="ListParagraph"/>
        <w:numPr>
          <w:ilvl w:val="0"/>
          <w:numId w:val="6"/>
        </w:numPr>
        <w:ind w:left="360"/>
        <w:rPr>
          <w:sz w:val="20"/>
          <w:szCs w:val="20"/>
          <w:lang w:val="sl-SI"/>
        </w:rPr>
      </w:pPr>
      <w:r w:rsidRPr="000B7694">
        <w:rPr>
          <w:sz w:val="20"/>
          <w:szCs w:val="20"/>
          <w:lang w:val="sl-SI"/>
        </w:rPr>
        <w:t xml:space="preserve">Ментор: </w:t>
      </w:r>
      <w:r w:rsidRPr="000B7694">
        <w:rPr>
          <w:sz w:val="20"/>
          <w:szCs w:val="20"/>
          <w:lang w:val="sl-SI"/>
        </w:rPr>
        <w:tab/>
      </w:r>
      <w:r w:rsidRPr="000B7694">
        <w:rPr>
          <w:sz w:val="20"/>
          <w:szCs w:val="20"/>
          <w:lang w:val="sl-SI"/>
        </w:rPr>
        <w:tab/>
      </w:r>
      <w:r w:rsidRPr="000B7694">
        <w:rPr>
          <w:sz w:val="20"/>
          <w:szCs w:val="20"/>
          <w:lang w:val="sl-SI"/>
        </w:rPr>
        <w:tab/>
      </w:r>
      <w:r w:rsidRPr="000B7694">
        <w:rPr>
          <w:sz w:val="20"/>
          <w:szCs w:val="20"/>
          <w:lang w:val="sl-SI"/>
        </w:rPr>
        <w:tab/>
      </w:r>
      <w:r w:rsidRPr="000B7694">
        <w:rPr>
          <w:sz w:val="20"/>
          <w:szCs w:val="20"/>
          <w:lang w:val="sl-SI"/>
        </w:rPr>
        <w:tab/>
      </w:r>
      <w:r w:rsidRPr="00207244">
        <w:rPr>
          <w:sz w:val="20"/>
          <w:szCs w:val="20"/>
          <w:lang w:val="sl-SI"/>
        </w:rPr>
        <w:t>П</w:t>
      </w:r>
      <w:r w:rsidRPr="000B7694">
        <w:rPr>
          <w:sz w:val="20"/>
          <w:szCs w:val="20"/>
          <w:lang w:val="sl-SI"/>
        </w:rPr>
        <w:t xml:space="preserve">роф. </w:t>
      </w:r>
      <w:r w:rsidRPr="00207244">
        <w:rPr>
          <w:sz w:val="20"/>
          <w:szCs w:val="20"/>
          <w:lang w:val="sl-SI"/>
        </w:rPr>
        <w:t>д</w:t>
      </w:r>
      <w:r w:rsidRPr="000B7694">
        <w:rPr>
          <w:sz w:val="20"/>
          <w:szCs w:val="20"/>
          <w:lang w:val="sl-SI"/>
        </w:rPr>
        <w:t xml:space="preserve">р </w:t>
      </w:r>
      <w:r>
        <w:rPr>
          <w:sz w:val="20"/>
          <w:szCs w:val="20"/>
        </w:rPr>
        <w:t>Небојша Тасић</w:t>
      </w:r>
    </w:p>
    <w:p w:rsidR="00207244" w:rsidRPr="00207244" w:rsidRDefault="00207244" w:rsidP="00207244">
      <w:pPr>
        <w:pStyle w:val="ListParagraph"/>
        <w:numPr>
          <w:ilvl w:val="0"/>
          <w:numId w:val="6"/>
        </w:numPr>
        <w:rPr>
          <w:bCs/>
          <w:i/>
          <w:iCs/>
          <w:sz w:val="20"/>
          <w:szCs w:val="20"/>
          <w:lang w:val="sl-SI"/>
        </w:rPr>
      </w:pPr>
      <w:r w:rsidRPr="000B7694">
        <w:rPr>
          <w:sz w:val="20"/>
          <w:szCs w:val="20"/>
          <w:lang w:val="sl-SI"/>
        </w:rPr>
        <w:t xml:space="preserve">Наслов дисертације: </w:t>
      </w:r>
      <w:r w:rsidRPr="000B7694">
        <w:rPr>
          <w:sz w:val="20"/>
          <w:szCs w:val="20"/>
          <w:lang w:val="sl-SI"/>
        </w:rPr>
        <w:tab/>
      </w:r>
      <w:r w:rsidRPr="000B7694">
        <w:rPr>
          <w:sz w:val="20"/>
          <w:szCs w:val="20"/>
          <w:lang w:val="sl-SI"/>
        </w:rPr>
        <w:tab/>
      </w:r>
      <w:r w:rsidRPr="000B7694">
        <w:rPr>
          <w:sz w:val="20"/>
          <w:szCs w:val="20"/>
          <w:lang w:val="sl-SI"/>
        </w:rPr>
        <w:tab/>
        <w:t>„</w:t>
      </w:r>
      <w:r w:rsidRPr="00207244">
        <w:rPr>
          <w:lang w:val="sl-SI"/>
        </w:rPr>
        <w:t xml:space="preserve"> </w:t>
      </w:r>
      <w:r w:rsidRPr="00207244">
        <w:rPr>
          <w:bCs/>
          <w:i/>
          <w:iCs/>
          <w:sz w:val="20"/>
          <w:szCs w:val="20"/>
          <w:lang w:val="sl-SI"/>
        </w:rPr>
        <w:t>Испитивање односа степена стенозе предње</w:t>
      </w:r>
    </w:p>
    <w:p w:rsidR="00207244" w:rsidRPr="000B7694" w:rsidRDefault="00207244" w:rsidP="00EF35CA">
      <w:pPr>
        <w:pStyle w:val="ListParagraph"/>
        <w:rPr>
          <w:sz w:val="20"/>
          <w:szCs w:val="20"/>
          <w:lang w:val="sl-SI"/>
        </w:rPr>
      </w:pPr>
      <w:r w:rsidRPr="00207244">
        <w:rPr>
          <w:bCs/>
          <w:i/>
          <w:iCs/>
          <w:sz w:val="20"/>
          <w:szCs w:val="20"/>
          <w:lang w:val="sl-SI"/>
        </w:rPr>
        <w:t>нисходне гране леве коронарне артерије са концентрацијама метала и металоида у ткиву миокарда леве коморе</w:t>
      </w:r>
      <w:r>
        <w:rPr>
          <w:sz w:val="20"/>
          <w:szCs w:val="20"/>
          <w:lang w:val="sl-SI"/>
        </w:rPr>
        <w:t>“</w:t>
      </w:r>
    </w:p>
    <w:p w:rsidR="00207244" w:rsidRPr="000C1CB9" w:rsidRDefault="00207244" w:rsidP="00207244">
      <w:pPr>
        <w:pStyle w:val="ListParagraph"/>
        <w:numPr>
          <w:ilvl w:val="0"/>
          <w:numId w:val="6"/>
        </w:numPr>
        <w:ind w:left="360"/>
        <w:rPr>
          <w:sz w:val="20"/>
          <w:szCs w:val="20"/>
          <w:lang w:val="sl-SI"/>
        </w:rPr>
      </w:pPr>
      <w:r w:rsidRPr="000B7694">
        <w:rPr>
          <w:sz w:val="20"/>
          <w:szCs w:val="20"/>
          <w:lang w:val="sl-SI"/>
        </w:rPr>
        <w:t>Ужа научна област:</w:t>
      </w:r>
      <w:r w:rsidRPr="000B7694">
        <w:rPr>
          <w:sz w:val="20"/>
          <w:szCs w:val="20"/>
          <w:lang w:val="sl-SI"/>
        </w:rPr>
        <w:tab/>
      </w:r>
      <w:r w:rsidRPr="000B7694">
        <w:rPr>
          <w:sz w:val="20"/>
          <w:szCs w:val="20"/>
          <w:lang w:val="sl-SI"/>
        </w:rPr>
        <w:tab/>
      </w:r>
      <w:r w:rsidRPr="000B7694">
        <w:rPr>
          <w:sz w:val="20"/>
          <w:szCs w:val="20"/>
          <w:lang w:val="sl-SI"/>
        </w:rPr>
        <w:tab/>
      </w:r>
      <w:r w:rsidRPr="000B7694">
        <w:rPr>
          <w:sz w:val="20"/>
          <w:szCs w:val="20"/>
          <w:lang w:val="sl-SI"/>
        </w:rPr>
        <w:tab/>
      </w:r>
      <w:r>
        <w:rPr>
          <w:sz w:val="20"/>
          <w:szCs w:val="20"/>
          <w:lang w:val="sl-SI"/>
        </w:rPr>
        <w:t>Анатомија</w:t>
      </w:r>
    </w:p>
    <w:p w:rsidR="00207244" w:rsidRPr="000B7694" w:rsidRDefault="00207244" w:rsidP="00207244">
      <w:pPr>
        <w:ind w:left="360"/>
        <w:rPr>
          <w:b/>
          <w:sz w:val="20"/>
          <w:szCs w:val="20"/>
          <w:lang w:val="sr-Latn-CS"/>
        </w:rPr>
      </w:pPr>
    </w:p>
    <w:p w:rsidR="00207244" w:rsidRPr="000B7694" w:rsidRDefault="00207244" w:rsidP="00207244">
      <w:pPr>
        <w:rPr>
          <w:b/>
          <w:sz w:val="20"/>
          <w:szCs w:val="20"/>
          <w:lang w:val="sr-Latn-CS"/>
        </w:rPr>
      </w:pPr>
      <w:r w:rsidRPr="000B7694">
        <w:rPr>
          <w:b/>
          <w:sz w:val="20"/>
          <w:szCs w:val="20"/>
          <w:lang w:val="sr-Latn-CS"/>
        </w:rPr>
        <w:t xml:space="preserve">Досадашњи избори у наставна и научна звања </w:t>
      </w:r>
    </w:p>
    <w:p w:rsidR="00207244" w:rsidRPr="000B7694" w:rsidRDefault="00207244" w:rsidP="0087389B">
      <w:pPr>
        <w:pStyle w:val="ListParagraph"/>
        <w:numPr>
          <w:ilvl w:val="0"/>
          <w:numId w:val="26"/>
        </w:numPr>
        <w:ind w:left="284"/>
        <w:rPr>
          <w:sz w:val="20"/>
          <w:szCs w:val="20"/>
          <w:lang w:val="sl-SI"/>
        </w:rPr>
      </w:pPr>
      <w:r w:rsidRPr="000B7694">
        <w:rPr>
          <w:sz w:val="20"/>
          <w:szCs w:val="20"/>
          <w:lang w:val="sl-SI"/>
        </w:rPr>
        <w:t xml:space="preserve">У </w:t>
      </w:r>
      <w:r w:rsidR="00581989">
        <w:rPr>
          <w:sz w:val="20"/>
          <w:szCs w:val="20"/>
        </w:rPr>
        <w:t>з</w:t>
      </w:r>
      <w:r w:rsidRPr="000B7694">
        <w:rPr>
          <w:sz w:val="20"/>
          <w:szCs w:val="20"/>
          <w:lang w:val="sl-SI"/>
        </w:rPr>
        <w:t xml:space="preserve">вање сарадника у настави за ужу научну област </w:t>
      </w:r>
      <w:r w:rsidRPr="000C1CB9">
        <w:rPr>
          <w:sz w:val="20"/>
          <w:szCs w:val="20"/>
          <w:lang w:val="sr-Latn-CS"/>
        </w:rPr>
        <w:t>Анатомија</w:t>
      </w:r>
      <w:r w:rsidRPr="000B7694">
        <w:rPr>
          <w:sz w:val="20"/>
          <w:szCs w:val="20"/>
          <w:lang w:val="sl-SI"/>
        </w:rPr>
        <w:t xml:space="preserve"> на Медицинском факултету у Београду изабран</w:t>
      </w:r>
      <w:r w:rsidR="0087389B">
        <w:rPr>
          <w:sz w:val="20"/>
          <w:szCs w:val="20"/>
        </w:rPr>
        <w:t>а</w:t>
      </w:r>
      <w:r w:rsidRPr="000B7694">
        <w:rPr>
          <w:sz w:val="20"/>
          <w:szCs w:val="20"/>
          <w:lang w:val="sl-SI"/>
        </w:rPr>
        <w:t xml:space="preserve"> је </w:t>
      </w:r>
      <w:r w:rsidR="00EF35CA" w:rsidRPr="00EF35CA">
        <w:rPr>
          <w:sz w:val="20"/>
          <w:szCs w:val="20"/>
          <w:lang w:val="sl-SI"/>
        </w:rPr>
        <w:t>30.12.2015.</w:t>
      </w:r>
      <w:r w:rsidRPr="000C1CB9">
        <w:rPr>
          <w:sz w:val="20"/>
          <w:szCs w:val="20"/>
          <w:lang w:val="sr-Latn-CS"/>
        </w:rPr>
        <w:t xml:space="preserve"> </w:t>
      </w:r>
      <w:r w:rsidRPr="0087389B">
        <w:rPr>
          <w:sz w:val="20"/>
          <w:szCs w:val="20"/>
          <w:lang w:val="sr-Latn-CS"/>
        </w:rPr>
        <w:t>(уговор продужен</w:t>
      </w:r>
      <w:r w:rsidRPr="000B7694">
        <w:rPr>
          <w:sz w:val="20"/>
          <w:szCs w:val="20"/>
          <w:lang w:val="sl-SI"/>
        </w:rPr>
        <w:t xml:space="preserve"> </w:t>
      </w:r>
      <w:r w:rsidR="0087389B" w:rsidRPr="0087389B">
        <w:rPr>
          <w:sz w:val="20"/>
          <w:szCs w:val="20"/>
          <w:lang w:val="sl-SI"/>
        </w:rPr>
        <w:t>30.12.2016.</w:t>
      </w:r>
      <w:r w:rsidRPr="000B7694">
        <w:rPr>
          <w:sz w:val="20"/>
          <w:szCs w:val="20"/>
          <w:lang w:val="sl-SI"/>
        </w:rPr>
        <w:t xml:space="preserve"> год</w:t>
      </w:r>
      <w:r w:rsidRPr="0087389B">
        <w:rPr>
          <w:sz w:val="20"/>
          <w:szCs w:val="20"/>
          <w:lang w:val="sr-Latn-CS"/>
        </w:rPr>
        <w:t>ине)</w:t>
      </w:r>
    </w:p>
    <w:p w:rsidR="00207244" w:rsidRPr="000B7694" w:rsidRDefault="00207244" w:rsidP="0087389B">
      <w:pPr>
        <w:pStyle w:val="ListParagraph"/>
        <w:numPr>
          <w:ilvl w:val="0"/>
          <w:numId w:val="26"/>
        </w:numPr>
        <w:ind w:left="284"/>
        <w:jc w:val="both"/>
        <w:rPr>
          <w:b/>
          <w:sz w:val="20"/>
          <w:szCs w:val="20"/>
          <w:lang w:val="sl-SI"/>
        </w:rPr>
      </w:pPr>
      <w:r w:rsidRPr="000B7694">
        <w:rPr>
          <w:sz w:val="20"/>
          <w:szCs w:val="20"/>
          <w:lang w:val="sl-SI"/>
        </w:rPr>
        <w:t xml:space="preserve">У звање асистента за ужу научну област </w:t>
      </w:r>
      <w:r w:rsidRPr="000C1CB9">
        <w:rPr>
          <w:sz w:val="20"/>
          <w:szCs w:val="20"/>
          <w:lang w:val="sl-SI"/>
        </w:rPr>
        <w:t>Анатомија</w:t>
      </w:r>
      <w:r w:rsidRPr="000B7694">
        <w:rPr>
          <w:sz w:val="20"/>
          <w:szCs w:val="20"/>
          <w:lang w:val="sl-SI"/>
        </w:rPr>
        <w:t xml:space="preserve"> на Медицинском факултету у Београду изабран</w:t>
      </w:r>
      <w:r w:rsidR="0087389B">
        <w:rPr>
          <w:sz w:val="20"/>
          <w:szCs w:val="20"/>
        </w:rPr>
        <w:t>а</w:t>
      </w:r>
      <w:r w:rsidR="002C22E3">
        <w:rPr>
          <w:sz w:val="20"/>
          <w:szCs w:val="20"/>
        </w:rPr>
        <w:t xml:space="preserve"> је</w:t>
      </w:r>
      <w:r w:rsidRPr="000B7694">
        <w:rPr>
          <w:sz w:val="20"/>
          <w:szCs w:val="20"/>
          <w:lang w:val="sl-SI"/>
        </w:rPr>
        <w:t xml:space="preserve"> </w:t>
      </w:r>
      <w:r w:rsidR="0087389B" w:rsidRPr="0087389B">
        <w:rPr>
          <w:sz w:val="20"/>
          <w:szCs w:val="20"/>
          <w:lang w:val="sl-SI"/>
        </w:rPr>
        <w:t>28.02.2018.</w:t>
      </w:r>
      <w:r w:rsidRPr="000B7694">
        <w:rPr>
          <w:sz w:val="20"/>
          <w:szCs w:val="20"/>
          <w:lang w:val="sl-SI"/>
        </w:rPr>
        <w:t xml:space="preserve"> год</w:t>
      </w:r>
      <w:r w:rsidRPr="000C1CB9">
        <w:rPr>
          <w:sz w:val="20"/>
          <w:szCs w:val="20"/>
          <w:lang w:val="sl-SI"/>
        </w:rPr>
        <w:t xml:space="preserve">ине, </w:t>
      </w:r>
      <w:r w:rsidR="002C22E3">
        <w:rPr>
          <w:sz w:val="20"/>
          <w:szCs w:val="20"/>
        </w:rPr>
        <w:t>а затим</w:t>
      </w:r>
      <w:r w:rsidRPr="000C1CB9">
        <w:rPr>
          <w:sz w:val="20"/>
          <w:szCs w:val="20"/>
          <w:lang w:val="sl-SI"/>
        </w:rPr>
        <w:t xml:space="preserve"> </w:t>
      </w:r>
      <w:r w:rsidR="0087389B">
        <w:rPr>
          <w:sz w:val="20"/>
          <w:szCs w:val="20"/>
          <w:lang w:val="sl-SI"/>
        </w:rPr>
        <w:t>поново изабран</w:t>
      </w:r>
      <w:r w:rsidR="002C22E3">
        <w:rPr>
          <w:sz w:val="20"/>
          <w:szCs w:val="20"/>
        </w:rPr>
        <w:t>а</w:t>
      </w:r>
      <w:r w:rsidR="0087389B">
        <w:rPr>
          <w:sz w:val="20"/>
          <w:szCs w:val="20"/>
          <w:lang w:val="sl-SI"/>
        </w:rPr>
        <w:t xml:space="preserve"> </w:t>
      </w:r>
      <w:r w:rsidR="0087389B" w:rsidRPr="0087389B">
        <w:rPr>
          <w:sz w:val="20"/>
          <w:szCs w:val="20"/>
          <w:lang w:val="sl-SI"/>
        </w:rPr>
        <w:t>04.02.2021.</w:t>
      </w:r>
      <w:r w:rsidRPr="000C1CB9">
        <w:rPr>
          <w:sz w:val="20"/>
          <w:szCs w:val="20"/>
          <w:lang w:val="sl-SI"/>
        </w:rPr>
        <w:t xml:space="preserve"> </w:t>
      </w:r>
      <w:r w:rsidRPr="000B7694">
        <w:rPr>
          <w:sz w:val="20"/>
          <w:szCs w:val="20"/>
          <w:lang w:val="sl-SI"/>
        </w:rPr>
        <w:t>год</w:t>
      </w:r>
      <w:r w:rsidRPr="000C1CB9">
        <w:rPr>
          <w:sz w:val="20"/>
          <w:szCs w:val="20"/>
          <w:lang w:val="sl-SI"/>
        </w:rPr>
        <w:t>ине</w:t>
      </w:r>
    </w:p>
    <w:p w:rsidR="00207244" w:rsidRPr="002C22E3" w:rsidRDefault="00207244" w:rsidP="0087389B">
      <w:pPr>
        <w:rPr>
          <w:b/>
          <w:sz w:val="20"/>
          <w:szCs w:val="20"/>
          <w:lang w:val="sl-SI"/>
        </w:rPr>
      </w:pPr>
    </w:p>
    <w:p w:rsidR="00207244" w:rsidRPr="0008116E" w:rsidRDefault="00207244" w:rsidP="0008116E">
      <w:pPr>
        <w:jc w:val="center"/>
        <w:rPr>
          <w:b/>
          <w:color w:val="000000"/>
          <w:sz w:val="20"/>
          <w:szCs w:val="20"/>
          <w:lang w:val="sl-SI"/>
        </w:rPr>
      </w:pPr>
      <w:r w:rsidRPr="000B7694">
        <w:rPr>
          <w:b/>
          <w:color w:val="000000"/>
          <w:sz w:val="20"/>
          <w:szCs w:val="20"/>
          <w:lang w:val="sl-SI"/>
        </w:rPr>
        <w:t>ОБАВЕЗНИ УСЛОВИ ЗА ИЗБОРУ ЗВАЊЕ ДОЦЕНТА</w:t>
      </w:r>
    </w:p>
    <w:p w:rsidR="00207244" w:rsidRDefault="00207244" w:rsidP="00207244">
      <w:pPr>
        <w:rPr>
          <w:b/>
          <w:sz w:val="20"/>
          <w:szCs w:val="20"/>
          <w:lang w:val="sr-Latn-CS"/>
        </w:rPr>
      </w:pPr>
    </w:p>
    <w:p w:rsidR="00207244" w:rsidRDefault="00207244" w:rsidP="00207244">
      <w:pPr>
        <w:rPr>
          <w:b/>
          <w:sz w:val="20"/>
          <w:szCs w:val="20"/>
          <w:lang w:val="sr-Latn-CS"/>
        </w:rPr>
      </w:pPr>
      <w:r w:rsidRPr="000B7694">
        <w:rPr>
          <w:b/>
          <w:sz w:val="20"/>
          <w:szCs w:val="20"/>
          <w:lang w:val="sr-Latn-CS"/>
        </w:rPr>
        <w:t>В. ОЦЕНА О РЕЗУЛТАТИМА ПЕДАГОШКОГ РАДА</w:t>
      </w:r>
    </w:p>
    <w:p w:rsidR="00207244" w:rsidRPr="000B7694" w:rsidRDefault="00207244" w:rsidP="00207244">
      <w:pPr>
        <w:rPr>
          <w:b/>
          <w:sz w:val="20"/>
          <w:szCs w:val="20"/>
          <w:lang w:val="sr-Latn-CS"/>
        </w:rPr>
      </w:pPr>
    </w:p>
    <w:p w:rsidR="00207244" w:rsidRPr="000B7694" w:rsidRDefault="00207244" w:rsidP="00207244">
      <w:pPr>
        <w:ind w:firstLine="360"/>
        <w:rPr>
          <w:sz w:val="20"/>
          <w:szCs w:val="20"/>
          <w:lang w:val="sl-SI"/>
        </w:rPr>
      </w:pPr>
      <w:r w:rsidRPr="000B7694">
        <w:rPr>
          <w:sz w:val="20"/>
          <w:szCs w:val="20"/>
          <w:lang w:val="sl-SI"/>
        </w:rPr>
        <w:t xml:space="preserve">Др </w:t>
      </w:r>
      <w:r w:rsidR="0087389B">
        <w:rPr>
          <w:sz w:val="20"/>
          <w:szCs w:val="20"/>
          <w:lang w:val="sr-Latn-CS"/>
        </w:rPr>
        <w:t>А</w:t>
      </w:r>
      <w:r w:rsidR="0087389B">
        <w:rPr>
          <w:sz w:val="20"/>
          <w:szCs w:val="20"/>
        </w:rPr>
        <w:t>на</w:t>
      </w:r>
      <w:r w:rsidRPr="000C1CB9">
        <w:rPr>
          <w:sz w:val="20"/>
          <w:szCs w:val="20"/>
          <w:lang w:val="sr-Latn-CS"/>
        </w:rPr>
        <w:t xml:space="preserve"> Ћировић</w:t>
      </w:r>
      <w:r w:rsidRPr="000B7694">
        <w:rPr>
          <w:sz w:val="20"/>
          <w:szCs w:val="20"/>
          <w:lang w:val="sl-SI"/>
        </w:rPr>
        <w:t xml:space="preserve"> је током </w:t>
      </w:r>
      <w:r w:rsidR="0087389B">
        <w:rPr>
          <w:sz w:val="20"/>
          <w:szCs w:val="20"/>
        </w:rPr>
        <w:t>осмогодишњег</w:t>
      </w:r>
      <w:r w:rsidRPr="000B7694">
        <w:rPr>
          <w:sz w:val="20"/>
          <w:szCs w:val="20"/>
          <w:lang w:val="sl-SI"/>
        </w:rPr>
        <w:t xml:space="preserve"> радног искуства као сарадник у настави и асистент на </w:t>
      </w:r>
      <w:r w:rsidRPr="000C1CB9">
        <w:rPr>
          <w:sz w:val="20"/>
          <w:szCs w:val="20"/>
          <w:lang w:val="sr-Latn-CS"/>
        </w:rPr>
        <w:t>Катедри за анатомију</w:t>
      </w:r>
      <w:r w:rsidR="0087389B">
        <w:rPr>
          <w:sz w:val="20"/>
          <w:szCs w:val="20"/>
          <w:lang w:val="sl-SI"/>
        </w:rPr>
        <w:t xml:space="preserve"> показа</w:t>
      </w:r>
      <w:r w:rsidR="0087389B">
        <w:rPr>
          <w:sz w:val="20"/>
          <w:szCs w:val="20"/>
        </w:rPr>
        <w:t>ла</w:t>
      </w:r>
      <w:r w:rsidRPr="000B7694">
        <w:rPr>
          <w:sz w:val="20"/>
          <w:szCs w:val="20"/>
          <w:lang w:val="sl-SI"/>
        </w:rPr>
        <w:t xml:space="preserve"> </w:t>
      </w:r>
      <w:r w:rsidR="002C22E3">
        <w:rPr>
          <w:sz w:val="20"/>
          <w:szCs w:val="20"/>
          <w:lang w:val="sr-Latn-CS"/>
        </w:rPr>
        <w:t>изу</w:t>
      </w:r>
      <w:r w:rsidR="002C22E3">
        <w:rPr>
          <w:sz w:val="20"/>
          <w:szCs w:val="20"/>
        </w:rPr>
        <w:t>з</w:t>
      </w:r>
      <w:r w:rsidRPr="000C1CB9">
        <w:rPr>
          <w:sz w:val="20"/>
          <w:szCs w:val="20"/>
          <w:lang w:val="sr-Latn-CS"/>
        </w:rPr>
        <w:t>етан</w:t>
      </w:r>
      <w:r w:rsidRPr="000B7694">
        <w:rPr>
          <w:sz w:val="20"/>
          <w:szCs w:val="20"/>
          <w:lang w:val="sl-SI"/>
        </w:rPr>
        <w:t xml:space="preserve"> смисао за педагошки рад са студентима на различитим нивоима студија</w:t>
      </w:r>
      <w:r w:rsidRPr="000C1CB9">
        <w:rPr>
          <w:sz w:val="20"/>
          <w:szCs w:val="20"/>
          <w:lang w:val="sr-Latn-CS"/>
        </w:rPr>
        <w:t>.</w:t>
      </w:r>
      <w:r w:rsidRPr="000B7694">
        <w:rPr>
          <w:sz w:val="20"/>
          <w:szCs w:val="20"/>
          <w:lang w:val="sl-SI"/>
        </w:rPr>
        <w:t xml:space="preserve"> </w:t>
      </w:r>
      <w:r w:rsidR="0087389B">
        <w:rPr>
          <w:sz w:val="20"/>
          <w:szCs w:val="20"/>
          <w:lang w:val="sl-SI"/>
        </w:rPr>
        <w:t>Ње</w:t>
      </w:r>
      <w:r w:rsidR="0087389B">
        <w:rPr>
          <w:sz w:val="20"/>
          <w:szCs w:val="20"/>
        </w:rPr>
        <w:t>но</w:t>
      </w:r>
      <w:r w:rsidRPr="000C1CB9">
        <w:rPr>
          <w:sz w:val="20"/>
          <w:szCs w:val="20"/>
          <w:lang w:val="sl-SI"/>
        </w:rPr>
        <w:t xml:space="preserve"> ангажовање у раду са студентима је почело </w:t>
      </w:r>
      <w:r w:rsidRPr="000B7694">
        <w:rPr>
          <w:sz w:val="20"/>
          <w:szCs w:val="20"/>
          <w:lang w:val="sl-SI"/>
        </w:rPr>
        <w:t xml:space="preserve">још </w:t>
      </w:r>
      <w:r w:rsidRPr="000C1CB9">
        <w:rPr>
          <w:sz w:val="20"/>
          <w:szCs w:val="20"/>
          <w:lang w:val="sl-SI"/>
        </w:rPr>
        <w:t>током студија медицине где је</w:t>
      </w:r>
      <w:r w:rsidRPr="000B7694">
        <w:rPr>
          <w:sz w:val="20"/>
          <w:szCs w:val="20"/>
          <w:lang w:val="sl-SI"/>
        </w:rPr>
        <w:t xml:space="preserve"> као демонстратор на Катедри за </w:t>
      </w:r>
      <w:r w:rsidRPr="000C1CB9">
        <w:rPr>
          <w:sz w:val="20"/>
          <w:szCs w:val="20"/>
          <w:lang w:val="sl-SI"/>
        </w:rPr>
        <w:t>анатомију</w:t>
      </w:r>
      <w:r w:rsidRPr="000B7694">
        <w:rPr>
          <w:sz w:val="20"/>
          <w:szCs w:val="20"/>
          <w:lang w:val="sl-SI"/>
        </w:rPr>
        <w:t xml:space="preserve"> </w:t>
      </w:r>
      <w:r w:rsidR="0087389B">
        <w:rPr>
          <w:sz w:val="20"/>
          <w:szCs w:val="20"/>
          <w:lang w:val="sl-SI"/>
        </w:rPr>
        <w:t>учествова</w:t>
      </w:r>
      <w:r w:rsidR="0087389B">
        <w:rPr>
          <w:sz w:val="20"/>
          <w:szCs w:val="20"/>
        </w:rPr>
        <w:t>ла</w:t>
      </w:r>
      <w:r w:rsidRPr="000C1CB9">
        <w:rPr>
          <w:sz w:val="20"/>
          <w:szCs w:val="20"/>
          <w:lang w:val="sl-SI"/>
        </w:rPr>
        <w:t xml:space="preserve"> у извођењу практичне наставе </w:t>
      </w:r>
      <w:r w:rsidR="0087389B">
        <w:rPr>
          <w:sz w:val="20"/>
          <w:szCs w:val="20"/>
          <w:lang w:val="sl-SI"/>
        </w:rPr>
        <w:t xml:space="preserve">током </w:t>
      </w:r>
      <w:r w:rsidR="0087389B">
        <w:rPr>
          <w:sz w:val="20"/>
          <w:szCs w:val="20"/>
        </w:rPr>
        <w:t>две</w:t>
      </w:r>
      <w:r w:rsidRPr="000B7694">
        <w:rPr>
          <w:sz w:val="20"/>
          <w:szCs w:val="20"/>
          <w:lang w:val="sl-SI"/>
        </w:rPr>
        <w:t xml:space="preserve"> школских година: </w:t>
      </w:r>
      <w:r w:rsidR="0087389B">
        <w:rPr>
          <w:sz w:val="20"/>
          <w:szCs w:val="20"/>
        </w:rPr>
        <w:t>2008/09 и 2009/10</w:t>
      </w:r>
      <w:r w:rsidRPr="000B7694">
        <w:rPr>
          <w:sz w:val="20"/>
          <w:szCs w:val="20"/>
          <w:lang w:val="sl-SI"/>
        </w:rPr>
        <w:t>. године</w:t>
      </w:r>
      <w:r w:rsidRPr="000C1CB9">
        <w:rPr>
          <w:sz w:val="20"/>
          <w:szCs w:val="20"/>
          <w:lang w:val="sl-SI"/>
        </w:rPr>
        <w:t>. Др Ћировић је д</w:t>
      </w:r>
      <w:r w:rsidRPr="00CD18C3">
        <w:rPr>
          <w:sz w:val="20"/>
          <w:szCs w:val="20"/>
          <w:lang w:val="sl-SI"/>
        </w:rPr>
        <w:t xml:space="preserve">обитник </w:t>
      </w:r>
      <w:r w:rsidRPr="000C1CB9">
        <w:rPr>
          <w:sz w:val="20"/>
          <w:szCs w:val="20"/>
          <w:lang w:val="sl-SI"/>
        </w:rPr>
        <w:t>з</w:t>
      </w:r>
      <w:r>
        <w:rPr>
          <w:sz w:val="20"/>
          <w:szCs w:val="20"/>
          <w:lang w:val="sl-SI"/>
        </w:rPr>
        <w:t>ахвалнице за посвећеност у раду</w:t>
      </w:r>
      <w:r w:rsidRPr="00CD18C3">
        <w:rPr>
          <w:sz w:val="20"/>
          <w:szCs w:val="20"/>
          <w:lang w:val="sl-SI"/>
        </w:rPr>
        <w:t xml:space="preserve"> са студентима </w:t>
      </w:r>
      <w:r w:rsidR="0087389B">
        <w:rPr>
          <w:sz w:val="20"/>
          <w:szCs w:val="20"/>
          <w:lang w:val="sl-SI"/>
        </w:rPr>
        <w:t>за 202</w:t>
      </w:r>
      <w:r w:rsidR="0087389B">
        <w:rPr>
          <w:sz w:val="20"/>
          <w:szCs w:val="20"/>
        </w:rPr>
        <w:t>3</w:t>
      </w:r>
      <w:r w:rsidRPr="000B7694">
        <w:rPr>
          <w:sz w:val="20"/>
          <w:szCs w:val="20"/>
          <w:lang w:val="sl-SI"/>
        </w:rPr>
        <w:t>. год</w:t>
      </w:r>
      <w:r w:rsidRPr="000C1CB9">
        <w:rPr>
          <w:sz w:val="20"/>
          <w:szCs w:val="20"/>
          <w:lang w:val="sl-SI"/>
        </w:rPr>
        <w:t>ину</w:t>
      </w:r>
      <w:r w:rsidRPr="000B7694">
        <w:rPr>
          <w:sz w:val="20"/>
          <w:szCs w:val="20"/>
          <w:lang w:val="sl-SI"/>
        </w:rPr>
        <w:t>.</w:t>
      </w:r>
    </w:p>
    <w:p w:rsidR="00207244" w:rsidRDefault="002C22E3" w:rsidP="00207244">
      <w:pPr>
        <w:ind w:firstLine="360"/>
        <w:rPr>
          <w:sz w:val="20"/>
          <w:szCs w:val="20"/>
          <w:lang w:val="sl-SI"/>
        </w:rPr>
      </w:pPr>
      <w:r>
        <w:rPr>
          <w:sz w:val="20"/>
          <w:szCs w:val="20"/>
        </w:rPr>
        <w:t>У</w:t>
      </w:r>
      <w:r w:rsidRPr="000B7694">
        <w:rPr>
          <w:sz w:val="20"/>
          <w:szCs w:val="20"/>
          <w:lang w:val="sl-SI"/>
        </w:rPr>
        <w:t xml:space="preserve"> основној настави </w:t>
      </w:r>
      <w:r w:rsidR="00207244" w:rsidRPr="000B7694">
        <w:rPr>
          <w:sz w:val="20"/>
          <w:szCs w:val="20"/>
          <w:lang w:val="sl-SI"/>
        </w:rPr>
        <w:t>Др А</w:t>
      </w:r>
      <w:r w:rsidR="0087389B">
        <w:rPr>
          <w:sz w:val="20"/>
          <w:szCs w:val="20"/>
        </w:rPr>
        <w:t>на</w:t>
      </w:r>
      <w:r w:rsidR="00207244" w:rsidRPr="000B7694">
        <w:rPr>
          <w:sz w:val="20"/>
          <w:szCs w:val="20"/>
          <w:lang w:val="sl-SI"/>
        </w:rPr>
        <w:t xml:space="preserve"> Ћировић учествује у извођењу практичне наставе из </w:t>
      </w:r>
      <w:r w:rsidR="00207244" w:rsidRPr="000C1CB9">
        <w:rPr>
          <w:sz w:val="20"/>
          <w:szCs w:val="20"/>
          <w:lang w:val="sl-SI"/>
        </w:rPr>
        <w:t>анатомије</w:t>
      </w:r>
      <w:r w:rsidR="00207244" w:rsidRPr="000B7694">
        <w:rPr>
          <w:sz w:val="20"/>
          <w:szCs w:val="20"/>
          <w:lang w:val="sl-SI"/>
        </w:rPr>
        <w:t xml:space="preserve"> на интегрисаним академским студијама</w:t>
      </w:r>
      <w:r>
        <w:rPr>
          <w:sz w:val="20"/>
          <w:szCs w:val="20"/>
        </w:rPr>
        <w:t xml:space="preserve"> (ИАС)</w:t>
      </w:r>
      <w:r w:rsidR="00207244" w:rsidRPr="000B7694">
        <w:rPr>
          <w:sz w:val="20"/>
          <w:szCs w:val="20"/>
          <w:lang w:val="sl-SI"/>
        </w:rPr>
        <w:t xml:space="preserve"> на српском и енглеском језику, као и у извођењу п</w:t>
      </w:r>
      <w:r w:rsidR="00207244" w:rsidRPr="000C1CB9">
        <w:rPr>
          <w:sz w:val="20"/>
          <w:szCs w:val="20"/>
          <w:lang w:val="sl-SI"/>
        </w:rPr>
        <w:t>р</w:t>
      </w:r>
      <w:r w:rsidR="00207244" w:rsidRPr="000B7694">
        <w:rPr>
          <w:sz w:val="20"/>
          <w:szCs w:val="20"/>
          <w:lang w:val="sl-SI"/>
        </w:rPr>
        <w:t xml:space="preserve">актичне наставе у склопу основних академских студија – Сестринство. </w:t>
      </w:r>
    </w:p>
    <w:p w:rsidR="00207244" w:rsidRDefault="00207244" w:rsidP="00207244">
      <w:pPr>
        <w:ind w:firstLine="360"/>
        <w:rPr>
          <w:sz w:val="20"/>
          <w:szCs w:val="20"/>
          <w:lang w:val="sl-SI"/>
        </w:rPr>
      </w:pPr>
    </w:p>
    <w:p w:rsidR="00207244" w:rsidRPr="000B7694" w:rsidRDefault="00207244" w:rsidP="00207244">
      <w:pPr>
        <w:ind w:firstLine="360"/>
        <w:rPr>
          <w:sz w:val="20"/>
          <w:szCs w:val="20"/>
          <w:lang w:val="sl-SI"/>
        </w:rPr>
      </w:pPr>
      <w:r w:rsidRPr="000B7694">
        <w:rPr>
          <w:sz w:val="20"/>
          <w:szCs w:val="20"/>
          <w:lang w:val="sl-SI"/>
        </w:rPr>
        <w:t xml:space="preserve">У оквиру основне наставе из </w:t>
      </w:r>
      <w:r w:rsidRPr="000C1CB9">
        <w:rPr>
          <w:sz w:val="20"/>
          <w:szCs w:val="20"/>
          <w:lang w:val="sl-SI"/>
        </w:rPr>
        <w:t>анатомије</w:t>
      </w:r>
      <w:r w:rsidRPr="000B7694">
        <w:rPr>
          <w:sz w:val="20"/>
          <w:szCs w:val="20"/>
          <w:lang w:val="sl-SI"/>
        </w:rPr>
        <w:t xml:space="preserve"> на српском језику учествује у практичној настави која се састоји из лабораторијских вежби</w:t>
      </w:r>
      <w:r w:rsidRPr="000C1CB9">
        <w:rPr>
          <w:sz w:val="20"/>
          <w:szCs w:val="20"/>
          <w:lang w:val="sl-SI"/>
        </w:rPr>
        <w:t xml:space="preserve"> и семинара</w:t>
      </w:r>
      <w:r w:rsidRPr="000B7694">
        <w:rPr>
          <w:sz w:val="20"/>
          <w:szCs w:val="20"/>
          <w:lang w:val="sl-SI"/>
        </w:rPr>
        <w:t>,</w:t>
      </w:r>
      <w:r w:rsidRPr="000C1CB9">
        <w:rPr>
          <w:sz w:val="20"/>
          <w:szCs w:val="20"/>
          <w:lang w:val="sl-SI"/>
        </w:rPr>
        <w:t xml:space="preserve"> </w:t>
      </w:r>
      <w:r w:rsidRPr="000B7694">
        <w:rPr>
          <w:sz w:val="20"/>
          <w:szCs w:val="20"/>
          <w:lang w:val="sl-SI"/>
        </w:rPr>
        <w:t xml:space="preserve">у организацији и дежурствима на </w:t>
      </w:r>
      <w:r w:rsidRPr="000C1CB9">
        <w:rPr>
          <w:sz w:val="20"/>
          <w:szCs w:val="20"/>
          <w:lang w:val="sl-SI"/>
        </w:rPr>
        <w:t>редовним и поправним</w:t>
      </w:r>
      <w:r w:rsidRPr="000B7694">
        <w:rPr>
          <w:sz w:val="20"/>
          <w:szCs w:val="20"/>
          <w:lang w:val="sl-SI"/>
        </w:rPr>
        <w:t xml:space="preserve"> колоквијумима, као и у организацији и спровођењу практичн</w:t>
      </w:r>
      <w:r w:rsidRPr="000C1CB9">
        <w:rPr>
          <w:sz w:val="20"/>
          <w:szCs w:val="20"/>
          <w:lang w:val="sl-SI"/>
        </w:rPr>
        <w:t>ог дела</w:t>
      </w:r>
      <w:r w:rsidRPr="000B7694">
        <w:rPr>
          <w:sz w:val="20"/>
          <w:szCs w:val="20"/>
          <w:lang w:val="sl-SI"/>
        </w:rPr>
        <w:t xml:space="preserve"> испита.</w:t>
      </w:r>
      <w:r w:rsidRPr="000C1CB9">
        <w:rPr>
          <w:sz w:val="20"/>
          <w:szCs w:val="20"/>
          <w:lang w:val="sl-SI"/>
        </w:rPr>
        <w:t xml:space="preserve"> </w:t>
      </w:r>
      <w:r w:rsidRPr="000B7694">
        <w:rPr>
          <w:sz w:val="20"/>
          <w:szCs w:val="20"/>
          <w:lang w:val="sl-SI"/>
        </w:rPr>
        <w:t xml:space="preserve">У оквиру основне наставе из </w:t>
      </w:r>
      <w:r w:rsidRPr="000C1CB9">
        <w:rPr>
          <w:sz w:val="20"/>
          <w:szCs w:val="20"/>
          <w:lang w:val="sl-SI"/>
        </w:rPr>
        <w:t>анатомије</w:t>
      </w:r>
      <w:r w:rsidRPr="000B7694">
        <w:rPr>
          <w:sz w:val="20"/>
          <w:szCs w:val="20"/>
          <w:lang w:val="sl-SI"/>
        </w:rPr>
        <w:t xml:space="preserve"> на енглеском језику</w:t>
      </w:r>
      <w:r w:rsidRPr="000C1CB9">
        <w:rPr>
          <w:sz w:val="20"/>
          <w:szCs w:val="20"/>
          <w:lang w:val="sl-SI"/>
        </w:rPr>
        <w:t>,</w:t>
      </w:r>
      <w:r w:rsidRPr="000B7694">
        <w:rPr>
          <w:sz w:val="20"/>
          <w:szCs w:val="20"/>
          <w:lang w:val="sl-SI"/>
        </w:rPr>
        <w:t xml:space="preserve"> др </w:t>
      </w:r>
      <w:r w:rsidRPr="000C1CB9">
        <w:rPr>
          <w:sz w:val="20"/>
          <w:szCs w:val="20"/>
          <w:lang w:val="sl-SI"/>
        </w:rPr>
        <w:t>Ћировић</w:t>
      </w:r>
      <w:r w:rsidRPr="000B7694">
        <w:rPr>
          <w:sz w:val="20"/>
          <w:szCs w:val="20"/>
          <w:lang w:val="sl-SI"/>
        </w:rPr>
        <w:t xml:space="preserve"> учествује у извођењу практичних вежби,</w:t>
      </w:r>
      <w:r w:rsidRPr="000C1CB9">
        <w:rPr>
          <w:sz w:val="20"/>
          <w:szCs w:val="20"/>
          <w:lang w:val="sl-SI"/>
        </w:rPr>
        <w:t xml:space="preserve"> као и</w:t>
      </w:r>
      <w:r w:rsidRPr="000B7694">
        <w:rPr>
          <w:sz w:val="20"/>
          <w:szCs w:val="20"/>
          <w:lang w:val="sl-SI"/>
        </w:rPr>
        <w:t xml:space="preserve"> </w:t>
      </w:r>
      <w:r w:rsidRPr="000C1CB9">
        <w:rPr>
          <w:sz w:val="20"/>
          <w:szCs w:val="20"/>
          <w:lang w:val="sl-SI"/>
        </w:rPr>
        <w:t xml:space="preserve">у организацији и спровођењу </w:t>
      </w:r>
      <w:r w:rsidRPr="000B7694">
        <w:rPr>
          <w:sz w:val="20"/>
          <w:szCs w:val="20"/>
          <w:lang w:val="sl-SI"/>
        </w:rPr>
        <w:t>колоквијума и практичн</w:t>
      </w:r>
      <w:r w:rsidRPr="000C1CB9">
        <w:rPr>
          <w:sz w:val="20"/>
          <w:szCs w:val="20"/>
          <w:lang w:val="sl-SI"/>
        </w:rPr>
        <w:t>ог дела</w:t>
      </w:r>
      <w:r w:rsidRPr="000B7694">
        <w:rPr>
          <w:sz w:val="20"/>
          <w:szCs w:val="20"/>
          <w:lang w:val="sl-SI"/>
        </w:rPr>
        <w:t xml:space="preserve"> испита.  </w:t>
      </w:r>
    </w:p>
    <w:p w:rsidR="00207244" w:rsidRPr="000C1CB9" w:rsidRDefault="00207244" w:rsidP="00207244">
      <w:pPr>
        <w:ind w:firstLine="360"/>
        <w:rPr>
          <w:sz w:val="20"/>
          <w:szCs w:val="20"/>
          <w:lang w:val="sl-SI"/>
        </w:rPr>
      </w:pPr>
      <w:r w:rsidRPr="000B7694">
        <w:rPr>
          <w:sz w:val="20"/>
          <w:szCs w:val="20"/>
          <w:lang w:val="sl-SI"/>
        </w:rPr>
        <w:t>Током 2019/2020. год</w:t>
      </w:r>
      <w:r w:rsidRPr="000C1CB9">
        <w:rPr>
          <w:sz w:val="20"/>
          <w:szCs w:val="20"/>
          <w:lang w:val="sl-SI"/>
        </w:rPr>
        <w:t>ине,</w:t>
      </w:r>
      <w:r w:rsidRPr="000B7694">
        <w:rPr>
          <w:sz w:val="20"/>
          <w:szCs w:val="20"/>
          <w:lang w:val="sl-SI"/>
        </w:rPr>
        <w:t xml:space="preserve"> др </w:t>
      </w:r>
      <w:r w:rsidRPr="000C1CB9">
        <w:rPr>
          <w:sz w:val="20"/>
          <w:szCs w:val="20"/>
          <w:lang w:val="sl-SI"/>
        </w:rPr>
        <w:t>Ћировић</w:t>
      </w:r>
      <w:r w:rsidR="0054060F">
        <w:rPr>
          <w:sz w:val="20"/>
          <w:szCs w:val="20"/>
          <w:lang w:val="sl-SI"/>
        </w:rPr>
        <w:t xml:space="preserve"> је учестова</w:t>
      </w:r>
      <w:r w:rsidR="0054060F">
        <w:rPr>
          <w:sz w:val="20"/>
          <w:szCs w:val="20"/>
        </w:rPr>
        <w:t>ла</w:t>
      </w:r>
      <w:r w:rsidRPr="000B7694">
        <w:rPr>
          <w:sz w:val="20"/>
          <w:szCs w:val="20"/>
          <w:lang w:val="sl-SI"/>
        </w:rPr>
        <w:t xml:space="preserve"> у </w:t>
      </w:r>
      <w:r w:rsidRPr="000C1CB9">
        <w:rPr>
          <w:sz w:val="20"/>
          <w:szCs w:val="20"/>
          <w:lang w:val="sl-SI"/>
        </w:rPr>
        <w:t>извођењу</w:t>
      </w:r>
      <w:r w:rsidRPr="000B7694">
        <w:rPr>
          <w:sz w:val="20"/>
          <w:szCs w:val="20"/>
          <w:lang w:val="sl-SI"/>
        </w:rPr>
        <w:t xml:space="preserve"> </w:t>
      </w:r>
      <w:r w:rsidRPr="00AE74FF">
        <w:rPr>
          <w:i/>
          <w:sz w:val="20"/>
          <w:szCs w:val="20"/>
          <w:lang w:val="sl-SI"/>
        </w:rPr>
        <w:t>online</w:t>
      </w:r>
      <w:r w:rsidRPr="000B7694">
        <w:rPr>
          <w:sz w:val="20"/>
          <w:szCs w:val="20"/>
          <w:lang w:val="sl-SI"/>
        </w:rPr>
        <w:t xml:space="preserve"> наставе</w:t>
      </w:r>
      <w:r w:rsidRPr="000C1CB9">
        <w:rPr>
          <w:sz w:val="20"/>
          <w:szCs w:val="20"/>
          <w:lang w:val="sl-SI"/>
        </w:rPr>
        <w:t xml:space="preserve"> из</w:t>
      </w:r>
      <w:r w:rsidRPr="000B7694">
        <w:rPr>
          <w:sz w:val="20"/>
          <w:szCs w:val="20"/>
          <w:lang w:val="sl-SI"/>
        </w:rPr>
        <w:t xml:space="preserve"> </w:t>
      </w:r>
      <w:r w:rsidRPr="000C1CB9">
        <w:rPr>
          <w:sz w:val="20"/>
          <w:szCs w:val="20"/>
          <w:lang w:val="sl-SI"/>
        </w:rPr>
        <w:t>анатомије</w:t>
      </w:r>
      <w:r w:rsidRPr="000B7694">
        <w:rPr>
          <w:sz w:val="20"/>
          <w:szCs w:val="20"/>
          <w:lang w:val="sl-SI"/>
        </w:rPr>
        <w:t xml:space="preserve"> на платформи Ретикулум</w:t>
      </w:r>
      <w:r w:rsidR="0054060F">
        <w:rPr>
          <w:sz w:val="20"/>
          <w:szCs w:val="20"/>
          <w:lang w:val="sl-SI"/>
        </w:rPr>
        <w:t>, где је да</w:t>
      </w:r>
      <w:r w:rsidR="0054060F">
        <w:rPr>
          <w:sz w:val="20"/>
          <w:szCs w:val="20"/>
        </w:rPr>
        <w:t>ла</w:t>
      </w:r>
      <w:r w:rsidRPr="000C1CB9">
        <w:rPr>
          <w:sz w:val="20"/>
          <w:szCs w:val="20"/>
          <w:lang w:val="sl-SI"/>
        </w:rPr>
        <w:t xml:space="preserve"> свој допринос</w:t>
      </w:r>
      <w:r w:rsidR="0054060F">
        <w:rPr>
          <w:sz w:val="20"/>
          <w:szCs w:val="20"/>
        </w:rPr>
        <w:t xml:space="preserve"> у</w:t>
      </w:r>
      <w:r w:rsidRPr="000C1CB9">
        <w:rPr>
          <w:sz w:val="20"/>
          <w:szCs w:val="20"/>
          <w:lang w:val="sl-SI"/>
        </w:rPr>
        <w:t xml:space="preserve"> реализацији </w:t>
      </w:r>
      <w:r w:rsidR="0054060F">
        <w:rPr>
          <w:sz w:val="20"/>
          <w:szCs w:val="20"/>
        </w:rPr>
        <w:t>м</w:t>
      </w:r>
      <w:r w:rsidRPr="000C1CB9">
        <w:rPr>
          <w:sz w:val="20"/>
          <w:szCs w:val="20"/>
          <w:lang w:val="sl-SI"/>
        </w:rPr>
        <w:t>етодских јединица из практичне наставе и у условима пандемије</w:t>
      </w:r>
      <w:r w:rsidRPr="000B7694">
        <w:rPr>
          <w:sz w:val="20"/>
          <w:szCs w:val="20"/>
          <w:lang w:val="sl-SI"/>
        </w:rPr>
        <w:t xml:space="preserve">. </w:t>
      </w:r>
      <w:r w:rsidRPr="000C1CB9">
        <w:rPr>
          <w:sz w:val="20"/>
          <w:szCs w:val="20"/>
          <w:lang w:val="sl-SI"/>
        </w:rPr>
        <w:t xml:space="preserve"> </w:t>
      </w:r>
    </w:p>
    <w:p w:rsidR="00207244" w:rsidRDefault="00207244" w:rsidP="00207244">
      <w:pPr>
        <w:ind w:firstLine="360"/>
        <w:rPr>
          <w:sz w:val="20"/>
          <w:szCs w:val="20"/>
          <w:lang w:val="sl-SI"/>
        </w:rPr>
      </w:pPr>
      <w:r w:rsidRPr="000B7694">
        <w:rPr>
          <w:sz w:val="20"/>
          <w:szCs w:val="20"/>
          <w:lang w:val="sl-SI"/>
        </w:rPr>
        <w:t xml:space="preserve">Др </w:t>
      </w:r>
      <w:r w:rsidRPr="000C1CB9">
        <w:rPr>
          <w:sz w:val="20"/>
          <w:szCs w:val="20"/>
          <w:lang w:val="sl-SI"/>
        </w:rPr>
        <w:t>Ћировић</w:t>
      </w:r>
      <w:r w:rsidRPr="000B7694">
        <w:rPr>
          <w:sz w:val="20"/>
          <w:szCs w:val="20"/>
          <w:lang w:val="sl-SI"/>
        </w:rPr>
        <w:t xml:space="preserve"> учествује у извођењу практичне наставе из изборних предмета „</w:t>
      </w:r>
      <w:r w:rsidRPr="000C1CB9">
        <w:rPr>
          <w:sz w:val="20"/>
          <w:szCs w:val="20"/>
          <w:lang w:val="sl-SI"/>
        </w:rPr>
        <w:t>Анатомија нервног система кроз клиничке вињете</w:t>
      </w:r>
      <w:r w:rsidRPr="000B7694">
        <w:rPr>
          <w:sz w:val="20"/>
          <w:szCs w:val="20"/>
          <w:lang w:val="sl-SI"/>
        </w:rPr>
        <w:t>“ и „</w:t>
      </w:r>
      <w:r w:rsidRPr="000C1CB9">
        <w:rPr>
          <w:sz w:val="20"/>
          <w:szCs w:val="20"/>
          <w:lang w:val="sl-SI"/>
        </w:rPr>
        <w:t>Примена</w:t>
      </w:r>
      <w:r w:rsidRPr="000B7694">
        <w:rPr>
          <w:sz w:val="20"/>
          <w:szCs w:val="20"/>
          <w:lang w:val="sl-SI"/>
        </w:rPr>
        <w:t xml:space="preserve"> </w:t>
      </w:r>
      <w:r w:rsidRPr="000C1CB9">
        <w:rPr>
          <w:sz w:val="20"/>
          <w:szCs w:val="20"/>
          <w:lang w:val="sl-SI"/>
        </w:rPr>
        <w:t>анатомије</w:t>
      </w:r>
      <w:r w:rsidRPr="000B7694">
        <w:rPr>
          <w:sz w:val="20"/>
          <w:szCs w:val="20"/>
          <w:lang w:val="sl-SI"/>
        </w:rPr>
        <w:t xml:space="preserve"> </w:t>
      </w:r>
      <w:r w:rsidRPr="000C1CB9">
        <w:rPr>
          <w:sz w:val="20"/>
          <w:szCs w:val="20"/>
          <w:lang w:val="sl-SI"/>
        </w:rPr>
        <w:t>главе и</w:t>
      </w:r>
      <w:r w:rsidRPr="000B7694">
        <w:rPr>
          <w:sz w:val="20"/>
          <w:szCs w:val="20"/>
          <w:lang w:val="sl-SI"/>
        </w:rPr>
        <w:t xml:space="preserve"> </w:t>
      </w:r>
      <w:r w:rsidRPr="000C1CB9">
        <w:rPr>
          <w:sz w:val="20"/>
          <w:szCs w:val="20"/>
          <w:lang w:val="sl-SI"/>
        </w:rPr>
        <w:t>врата</w:t>
      </w:r>
      <w:r w:rsidRPr="000B7694">
        <w:rPr>
          <w:sz w:val="20"/>
          <w:szCs w:val="20"/>
          <w:lang w:val="sl-SI"/>
        </w:rPr>
        <w:t xml:space="preserve"> </w:t>
      </w:r>
      <w:r w:rsidRPr="000C1CB9">
        <w:rPr>
          <w:sz w:val="20"/>
          <w:szCs w:val="20"/>
          <w:lang w:val="sl-SI"/>
        </w:rPr>
        <w:t>у</w:t>
      </w:r>
      <w:r w:rsidRPr="000B7694">
        <w:rPr>
          <w:sz w:val="20"/>
          <w:szCs w:val="20"/>
          <w:lang w:val="sl-SI"/>
        </w:rPr>
        <w:t xml:space="preserve"> </w:t>
      </w:r>
      <w:r w:rsidRPr="000C1CB9">
        <w:rPr>
          <w:sz w:val="20"/>
          <w:szCs w:val="20"/>
          <w:lang w:val="sl-SI"/>
        </w:rPr>
        <w:t>свакодневној клиничкој пракси</w:t>
      </w:r>
      <w:r w:rsidRPr="000B7694">
        <w:rPr>
          <w:sz w:val="20"/>
          <w:szCs w:val="20"/>
          <w:lang w:val="sl-SI"/>
        </w:rPr>
        <w:t>“ на српском језику</w:t>
      </w:r>
      <w:r w:rsidRPr="000C1CB9">
        <w:rPr>
          <w:sz w:val="20"/>
          <w:szCs w:val="20"/>
          <w:lang w:val="sl-SI"/>
        </w:rPr>
        <w:t>, као</w:t>
      </w:r>
      <w:r w:rsidRPr="000B7694">
        <w:rPr>
          <w:sz w:val="20"/>
          <w:szCs w:val="20"/>
          <w:lang w:val="sl-SI"/>
        </w:rPr>
        <w:t xml:space="preserve"> и „Anatomy of the nervous system through clinical vignets“ на енглеском језику. </w:t>
      </w:r>
      <w:r w:rsidRPr="000C1CB9">
        <w:rPr>
          <w:sz w:val="20"/>
          <w:szCs w:val="20"/>
          <w:lang w:val="sl-SI"/>
        </w:rPr>
        <w:t>П</w:t>
      </w:r>
      <w:r w:rsidRPr="000B7694">
        <w:rPr>
          <w:sz w:val="20"/>
          <w:szCs w:val="20"/>
          <w:lang w:val="sl-SI"/>
        </w:rPr>
        <w:t xml:space="preserve">оред тога, др </w:t>
      </w:r>
      <w:r w:rsidRPr="000C1CB9">
        <w:rPr>
          <w:sz w:val="20"/>
          <w:szCs w:val="20"/>
          <w:lang w:val="sl-SI"/>
        </w:rPr>
        <w:t>Ћировић</w:t>
      </w:r>
      <w:r w:rsidRPr="000B7694">
        <w:rPr>
          <w:sz w:val="20"/>
          <w:szCs w:val="20"/>
          <w:lang w:val="sl-SI"/>
        </w:rPr>
        <w:t xml:space="preserve"> учествује и у последипломској, практичној настави у оквиру специјалистичких академских студија</w:t>
      </w:r>
      <w:r w:rsidRPr="000C1CB9">
        <w:rPr>
          <w:sz w:val="20"/>
          <w:szCs w:val="20"/>
          <w:lang w:val="sl-SI"/>
        </w:rPr>
        <w:t xml:space="preserve"> (претклинички модул)</w:t>
      </w:r>
      <w:r w:rsidRPr="000B7694">
        <w:rPr>
          <w:sz w:val="20"/>
          <w:szCs w:val="20"/>
          <w:lang w:val="sl-SI"/>
        </w:rPr>
        <w:t xml:space="preserve">. </w:t>
      </w:r>
    </w:p>
    <w:p w:rsidR="00207244" w:rsidRPr="000B7694" w:rsidRDefault="00207244" w:rsidP="00207244">
      <w:pPr>
        <w:ind w:firstLine="360"/>
        <w:rPr>
          <w:sz w:val="20"/>
          <w:szCs w:val="20"/>
          <w:lang w:val="sl-SI"/>
        </w:rPr>
      </w:pPr>
      <w:r w:rsidRPr="0064358C">
        <w:rPr>
          <w:sz w:val="20"/>
          <w:szCs w:val="20"/>
          <w:lang w:val="sl-SI"/>
        </w:rPr>
        <w:t>Просечна оцена и мишљење студен</w:t>
      </w:r>
      <w:r w:rsidR="00EA4B4A">
        <w:rPr>
          <w:sz w:val="20"/>
          <w:szCs w:val="20"/>
          <w:lang w:val="sl-SI"/>
        </w:rPr>
        <w:t>ата у анонимним анкетама је 4,65</w:t>
      </w:r>
      <w:r w:rsidRPr="0064358C">
        <w:rPr>
          <w:sz w:val="20"/>
          <w:szCs w:val="20"/>
          <w:lang w:val="sl-SI"/>
        </w:rPr>
        <w:t xml:space="preserve"> (одличан).</w:t>
      </w:r>
    </w:p>
    <w:p w:rsidR="00207244" w:rsidRDefault="00207244" w:rsidP="00207244">
      <w:pPr>
        <w:rPr>
          <w:b/>
          <w:sz w:val="20"/>
          <w:szCs w:val="20"/>
          <w:lang w:val="sr-Latn-CS"/>
        </w:rPr>
      </w:pPr>
    </w:p>
    <w:p w:rsidR="00207244" w:rsidRPr="000B7694" w:rsidRDefault="00207244" w:rsidP="00207244">
      <w:pPr>
        <w:rPr>
          <w:b/>
          <w:color w:val="000000"/>
          <w:sz w:val="20"/>
          <w:szCs w:val="20"/>
          <w:lang w:val="sr-Latn-CS"/>
        </w:rPr>
      </w:pPr>
      <w:r w:rsidRPr="000B7694">
        <w:rPr>
          <w:b/>
          <w:sz w:val="20"/>
          <w:szCs w:val="20"/>
          <w:lang w:val="sr-Latn-CS"/>
        </w:rPr>
        <w:t>Д. НАУЧНИ И СТРУЧНИ РАД</w:t>
      </w:r>
    </w:p>
    <w:p w:rsidR="00207244" w:rsidRPr="000B7694" w:rsidRDefault="00207244" w:rsidP="00207244">
      <w:pPr>
        <w:rPr>
          <w:color w:val="000000"/>
          <w:sz w:val="20"/>
          <w:szCs w:val="20"/>
          <w:lang w:val="sr-Latn-CS"/>
        </w:rPr>
      </w:pPr>
      <w:r w:rsidRPr="000B7694">
        <w:rPr>
          <w:b/>
          <w:color w:val="000000"/>
          <w:sz w:val="20"/>
          <w:szCs w:val="20"/>
          <w:lang w:val="sr-Latn-CS"/>
        </w:rPr>
        <w:t>a. Списак објављених радова</w:t>
      </w:r>
    </w:p>
    <w:p w:rsidR="00207244" w:rsidRPr="000B7694" w:rsidRDefault="00207244" w:rsidP="00207244">
      <w:pPr>
        <w:rPr>
          <w:b/>
          <w:color w:val="000000"/>
          <w:sz w:val="20"/>
          <w:szCs w:val="20"/>
          <w:lang w:val="sr-Latn-CS"/>
        </w:rPr>
      </w:pPr>
    </w:p>
    <w:p w:rsidR="00207244" w:rsidRPr="000B7694" w:rsidRDefault="00207244" w:rsidP="00207244">
      <w:pPr>
        <w:rPr>
          <w:b/>
          <w:color w:val="000000"/>
          <w:sz w:val="20"/>
          <w:szCs w:val="20"/>
          <w:lang w:val="sr-Latn-CS"/>
        </w:rPr>
      </w:pPr>
      <w:r w:rsidRPr="000B7694">
        <w:rPr>
          <w:b/>
          <w:color w:val="000000"/>
          <w:sz w:val="20"/>
          <w:szCs w:val="20"/>
          <w:lang w:val="sr-Latn-CS"/>
        </w:rPr>
        <w:t xml:space="preserve">Оригинални радови </w:t>
      </w:r>
      <w:r w:rsidRPr="000B7694">
        <w:rPr>
          <w:b/>
          <w:i/>
          <w:color w:val="000000"/>
          <w:sz w:val="20"/>
          <w:szCs w:val="20"/>
        </w:rPr>
        <w:t>in</w:t>
      </w:r>
      <w:r w:rsidRPr="000B7694">
        <w:rPr>
          <w:b/>
          <w:i/>
          <w:color w:val="000000"/>
          <w:sz w:val="20"/>
          <w:szCs w:val="20"/>
          <w:lang w:val="sr-Latn-CS"/>
        </w:rPr>
        <w:t xml:space="preserve"> </w:t>
      </w:r>
      <w:r w:rsidRPr="000B7694">
        <w:rPr>
          <w:b/>
          <w:i/>
          <w:color w:val="000000"/>
          <w:sz w:val="20"/>
          <w:szCs w:val="20"/>
        </w:rPr>
        <w:t>extenso</w:t>
      </w:r>
      <w:r w:rsidRPr="000B7694">
        <w:rPr>
          <w:b/>
          <w:color w:val="000000"/>
          <w:sz w:val="20"/>
          <w:szCs w:val="20"/>
          <w:lang w:val="sr-Latn-CS"/>
        </w:rPr>
        <w:t xml:space="preserve"> у часописима са </w:t>
      </w:r>
      <w:r w:rsidRPr="000B7694">
        <w:rPr>
          <w:b/>
          <w:i/>
          <w:color w:val="000000"/>
          <w:sz w:val="20"/>
          <w:szCs w:val="20"/>
        </w:rPr>
        <w:t>JCR</w:t>
      </w:r>
      <w:r w:rsidRPr="000B7694">
        <w:rPr>
          <w:b/>
          <w:color w:val="000000"/>
          <w:sz w:val="20"/>
          <w:szCs w:val="20"/>
          <w:lang w:val="sr-Latn-CS"/>
        </w:rPr>
        <w:t xml:space="preserve"> (</w:t>
      </w:r>
      <w:r w:rsidRPr="000B7694">
        <w:rPr>
          <w:b/>
          <w:i/>
          <w:color w:val="000000"/>
          <w:sz w:val="20"/>
          <w:szCs w:val="20"/>
        </w:rPr>
        <w:t>Journal</w:t>
      </w:r>
      <w:r w:rsidRPr="000B7694">
        <w:rPr>
          <w:b/>
          <w:i/>
          <w:color w:val="000000"/>
          <w:sz w:val="20"/>
          <w:szCs w:val="20"/>
          <w:lang w:val="sr-Latn-CS"/>
        </w:rPr>
        <w:t xml:space="preserve"> </w:t>
      </w:r>
      <w:r w:rsidRPr="000B7694">
        <w:rPr>
          <w:b/>
          <w:i/>
          <w:color w:val="000000"/>
          <w:sz w:val="20"/>
          <w:szCs w:val="20"/>
        </w:rPr>
        <w:t>Citation</w:t>
      </w:r>
      <w:r w:rsidRPr="000B7694">
        <w:rPr>
          <w:b/>
          <w:i/>
          <w:color w:val="000000"/>
          <w:sz w:val="20"/>
          <w:szCs w:val="20"/>
          <w:lang w:val="sr-Latn-CS"/>
        </w:rPr>
        <w:t xml:space="preserve"> </w:t>
      </w:r>
      <w:r w:rsidRPr="000B7694">
        <w:rPr>
          <w:b/>
          <w:i/>
          <w:color w:val="000000"/>
          <w:sz w:val="20"/>
          <w:szCs w:val="20"/>
        </w:rPr>
        <w:t>Reports</w:t>
      </w:r>
      <w:r w:rsidRPr="000B7694">
        <w:rPr>
          <w:b/>
          <w:color w:val="000000"/>
          <w:sz w:val="20"/>
          <w:szCs w:val="20"/>
          <w:lang w:val="sr-Latn-CS"/>
        </w:rPr>
        <w:t>) листе</w:t>
      </w:r>
    </w:p>
    <w:p w:rsidR="00EA4B4A" w:rsidRPr="00EA4B4A" w:rsidRDefault="00EA4B4A" w:rsidP="00EA4B4A">
      <w:pPr>
        <w:ind w:left="360"/>
        <w:rPr>
          <w:color w:val="212121"/>
          <w:sz w:val="20"/>
          <w:szCs w:val="20"/>
          <w:shd w:val="clear" w:color="auto" w:fill="FFFFFF"/>
          <w:lang w:val="sr-Cyrl-CS" w:eastAsia="en-US"/>
        </w:rPr>
      </w:pP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Ozoani H, Ezejiofor AN, Okolo KO, Orish CN,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Orisakwe OE. Ameliorative Effects of Zn and Se Supplementation on Heavy Metal Mixture Burden via Increased Renal Metal Excretion and Restoration of Redoxo-Inflammatory Alterations. </w:t>
      </w:r>
      <w:r w:rsidRPr="00EA4B4A">
        <w:rPr>
          <w:i/>
          <w:color w:val="212121"/>
          <w:sz w:val="20"/>
          <w:szCs w:val="20"/>
          <w:shd w:val="clear" w:color="auto" w:fill="FFFFFF"/>
          <w:lang w:eastAsia="en-US"/>
        </w:rPr>
        <w:t>Biol Trace Elem Res</w:t>
      </w:r>
      <w:r w:rsidRPr="00EA4B4A">
        <w:rPr>
          <w:color w:val="212121"/>
          <w:sz w:val="20"/>
          <w:szCs w:val="20"/>
          <w:shd w:val="clear" w:color="auto" w:fill="FFFFFF"/>
          <w:lang w:eastAsia="en-US"/>
        </w:rPr>
        <w:t xml:space="preserve">. </w:t>
      </w:r>
      <w:proofErr w:type="gramStart"/>
      <w:r w:rsidRPr="00EA4B4A">
        <w:rPr>
          <w:color w:val="212121"/>
          <w:sz w:val="20"/>
          <w:szCs w:val="20"/>
          <w:shd w:val="clear" w:color="auto" w:fill="FFFFFF"/>
          <w:lang w:eastAsia="en-US"/>
        </w:rPr>
        <w:t>2024 ;202</w:t>
      </w:r>
      <w:proofErr w:type="gramEnd"/>
      <w:r w:rsidRPr="00EA4B4A">
        <w:rPr>
          <w:color w:val="212121"/>
          <w:sz w:val="20"/>
          <w:szCs w:val="20"/>
          <w:shd w:val="clear" w:color="auto" w:fill="FFFFFF"/>
          <w:lang w:eastAsia="en-US"/>
        </w:rPr>
        <w:t xml:space="preserve">(2):643-658. </w:t>
      </w:r>
      <w:r w:rsidRPr="00EA4B4A">
        <w:rPr>
          <w:b/>
          <w:color w:val="212121"/>
          <w:sz w:val="20"/>
          <w:szCs w:val="20"/>
          <w:shd w:val="clear" w:color="auto" w:fill="FFFFFF"/>
          <w:lang w:eastAsia="en-US"/>
        </w:rPr>
        <w:t>IF 4.081 M22</w:t>
      </w:r>
    </w:p>
    <w:p w:rsidR="00EA4B4A" w:rsidRPr="00EA4B4A" w:rsidRDefault="00EA4B4A" w:rsidP="00EA4B4A">
      <w:pPr>
        <w:numPr>
          <w:ilvl w:val="0"/>
          <w:numId w:val="29"/>
        </w:numPr>
        <w:rPr>
          <w:b/>
          <w:color w:val="212121"/>
          <w:sz w:val="20"/>
          <w:szCs w:val="20"/>
          <w:shd w:val="clear" w:color="auto" w:fill="FFFFFF"/>
          <w:lang w:eastAsia="en-US"/>
        </w:rPr>
      </w:pPr>
      <w:r w:rsidRPr="00EA4B4A">
        <w:rPr>
          <w:color w:val="212121"/>
          <w:sz w:val="20"/>
          <w:szCs w:val="20"/>
          <w:shd w:val="clear" w:color="auto" w:fill="FFFFFF"/>
          <w:lang w:eastAsia="en-US"/>
        </w:rPr>
        <w:t xml:space="preserve">Ozoani H, Ezejiofor AN, Okolo KO, Orish CN,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Orisakwe OE. Selenium and zinc alleviate hepatotoxicity induced by heavy metal mixture (cadmium, mercury, lead and arsenic) via attenuation of inflammo-oxidant pathways. </w:t>
      </w:r>
      <w:r w:rsidRPr="00EA4B4A">
        <w:rPr>
          <w:i/>
          <w:color w:val="212121"/>
          <w:sz w:val="20"/>
          <w:szCs w:val="20"/>
          <w:shd w:val="clear" w:color="auto" w:fill="FFFFFF"/>
          <w:lang w:eastAsia="en-US"/>
        </w:rPr>
        <w:t>Environ Toxicol</w:t>
      </w:r>
      <w:r w:rsidRPr="00EA4B4A">
        <w:rPr>
          <w:color w:val="212121"/>
          <w:sz w:val="20"/>
          <w:szCs w:val="20"/>
          <w:shd w:val="clear" w:color="auto" w:fill="FFFFFF"/>
          <w:lang w:eastAsia="en-US"/>
        </w:rPr>
        <w:t>. 2024</w:t>
      </w:r>
      <w:proofErr w:type="gramStart"/>
      <w:r w:rsidRPr="00EA4B4A">
        <w:rPr>
          <w:color w:val="212121"/>
          <w:sz w:val="20"/>
          <w:szCs w:val="20"/>
          <w:shd w:val="clear" w:color="auto" w:fill="FFFFFF"/>
          <w:lang w:eastAsia="en-US"/>
        </w:rPr>
        <w:t>;39</w:t>
      </w:r>
      <w:proofErr w:type="gramEnd"/>
      <w:r w:rsidRPr="00EA4B4A">
        <w:rPr>
          <w:color w:val="212121"/>
          <w:sz w:val="20"/>
          <w:szCs w:val="20"/>
          <w:shd w:val="clear" w:color="auto" w:fill="FFFFFF"/>
          <w:lang w:eastAsia="en-US"/>
        </w:rPr>
        <w:t xml:space="preserve">(1):156-171. </w:t>
      </w:r>
      <w:r w:rsidRPr="00EA4B4A">
        <w:rPr>
          <w:b/>
          <w:color w:val="212121"/>
          <w:sz w:val="20"/>
          <w:szCs w:val="20"/>
          <w:shd w:val="clear" w:color="auto" w:fill="FFFFFF"/>
          <w:lang w:eastAsia="en-US"/>
        </w:rPr>
        <w:t>IF 4.5 M21</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Antia M, Ezejiofor AN, Orish CN,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Orisakwe OE. Selenium and zinc supplementation mitigates metals-(loids) mixture- mediated cardiopulmonary toxicity via attenuation of antioxidant, anti-inflammatory and antiapoptotic mechanisms in female Sprague Dawley rats. </w:t>
      </w:r>
      <w:r w:rsidRPr="00EA4B4A">
        <w:rPr>
          <w:i/>
          <w:color w:val="212121"/>
          <w:sz w:val="20"/>
          <w:szCs w:val="20"/>
          <w:shd w:val="clear" w:color="auto" w:fill="FFFFFF"/>
          <w:lang w:eastAsia="en-US"/>
        </w:rPr>
        <w:t>Toxicol Res (Camb)</w:t>
      </w:r>
      <w:r w:rsidRPr="00EA4B4A">
        <w:rPr>
          <w:color w:val="212121"/>
          <w:sz w:val="20"/>
          <w:szCs w:val="20"/>
          <w:shd w:val="clear" w:color="auto" w:fill="FFFFFF"/>
          <w:lang w:eastAsia="en-US"/>
        </w:rPr>
        <w:t>. 2023; 9</w:t>
      </w:r>
      <w:proofErr w:type="gramStart"/>
      <w:r w:rsidRPr="00EA4B4A">
        <w:rPr>
          <w:color w:val="212121"/>
          <w:sz w:val="20"/>
          <w:szCs w:val="20"/>
          <w:shd w:val="clear" w:color="auto" w:fill="FFFFFF"/>
          <w:lang w:eastAsia="en-US"/>
        </w:rPr>
        <w:t>;13</w:t>
      </w:r>
      <w:proofErr w:type="gramEnd"/>
      <w:r w:rsidRPr="00EA4B4A">
        <w:rPr>
          <w:color w:val="212121"/>
          <w:sz w:val="20"/>
          <w:szCs w:val="20"/>
          <w:shd w:val="clear" w:color="auto" w:fill="FFFFFF"/>
          <w:lang w:eastAsia="en-US"/>
        </w:rPr>
        <w:t xml:space="preserve">(1):tfad119. </w:t>
      </w:r>
      <w:r w:rsidRPr="00EA4B4A">
        <w:rPr>
          <w:b/>
          <w:color w:val="212121"/>
          <w:sz w:val="20"/>
          <w:szCs w:val="20"/>
          <w:shd w:val="clear" w:color="auto" w:fill="FFFFFF"/>
          <w:lang w:eastAsia="en-US"/>
        </w:rPr>
        <w:t>IF 3.524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Ikpeama EU, Orish CN, Ezejiofor AN,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Nwaogazie IL, Orisakwe OE. Selenium and zinc protect against heavy metal mixture-induced, olfactory bulb and hippocampal damage by augmenting antioxidant capacity and activation of Nrf2-Hmox-1 signaling in male rats. </w:t>
      </w:r>
      <w:r w:rsidRPr="00EA4B4A">
        <w:rPr>
          <w:i/>
          <w:color w:val="212121"/>
          <w:sz w:val="20"/>
          <w:szCs w:val="20"/>
          <w:shd w:val="clear" w:color="auto" w:fill="FFFFFF"/>
          <w:lang w:eastAsia="en-US"/>
        </w:rPr>
        <w:t>Int J Neurosci</w:t>
      </w:r>
      <w:r w:rsidRPr="00EA4B4A">
        <w:rPr>
          <w:color w:val="212121"/>
          <w:sz w:val="20"/>
          <w:szCs w:val="20"/>
          <w:shd w:val="clear" w:color="auto" w:fill="FFFFFF"/>
          <w:lang w:eastAsia="en-US"/>
        </w:rPr>
        <w:t xml:space="preserve">. 2023; 18:1-15. </w:t>
      </w:r>
      <w:r w:rsidRPr="00EA4B4A">
        <w:rPr>
          <w:b/>
          <w:color w:val="212121"/>
          <w:sz w:val="20"/>
          <w:szCs w:val="20"/>
          <w:shd w:val="clear" w:color="auto" w:fill="FFFFFF"/>
          <w:lang w:eastAsia="en-US"/>
        </w:rPr>
        <w:t>IF 2.590 M23</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Anyachor CP, Orish CN, Ezejiofor AN,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Ezealisiji KM, Patrick-Iwuanyanwu K, Thuppil V, Orisakwe OE. Ni and Al mixture amplifies cerebellar oxido-inflammatory </w:t>
      </w:r>
      <w:proofErr w:type="gramStart"/>
      <w:r w:rsidRPr="00EA4B4A">
        <w:rPr>
          <w:color w:val="212121"/>
          <w:sz w:val="20"/>
          <w:szCs w:val="20"/>
          <w:shd w:val="clear" w:color="auto" w:fill="FFFFFF"/>
          <w:lang w:eastAsia="en-US"/>
        </w:rPr>
        <w:t>responses,</w:t>
      </w:r>
      <w:proofErr w:type="gramEnd"/>
      <w:r w:rsidRPr="00EA4B4A">
        <w:rPr>
          <w:color w:val="212121"/>
          <w:sz w:val="20"/>
          <w:szCs w:val="20"/>
          <w:shd w:val="clear" w:color="auto" w:fill="FFFFFF"/>
          <w:lang w:eastAsia="en-US"/>
        </w:rPr>
        <w:t xml:space="preserve"> down regulates AChE and BDNF/NGF levels in motor impairment in male albino rats. </w:t>
      </w:r>
      <w:r w:rsidRPr="00EA4B4A">
        <w:rPr>
          <w:i/>
          <w:color w:val="212121"/>
          <w:sz w:val="20"/>
          <w:szCs w:val="20"/>
          <w:shd w:val="clear" w:color="auto" w:fill="FFFFFF"/>
          <w:lang w:eastAsia="en-US"/>
        </w:rPr>
        <w:t>J Trace Elem Med Biol</w:t>
      </w:r>
      <w:r w:rsidRPr="00EA4B4A">
        <w:rPr>
          <w:color w:val="212121"/>
          <w:sz w:val="20"/>
          <w:szCs w:val="20"/>
          <w:shd w:val="clear" w:color="auto" w:fill="FFFFFF"/>
          <w:lang w:eastAsia="en-US"/>
        </w:rPr>
        <w:t xml:space="preserve">. 2023; 80:127318. </w:t>
      </w:r>
      <w:r w:rsidRPr="00EA4B4A">
        <w:rPr>
          <w:b/>
          <w:color w:val="212121"/>
          <w:sz w:val="20"/>
          <w:szCs w:val="20"/>
          <w:shd w:val="clear" w:color="auto" w:fill="FFFFFF"/>
          <w:lang w:eastAsia="en-US"/>
        </w:rPr>
        <w:t>M22 IF 3.995</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Anyachor CP, Orish CN, Ezejiofor AN, Cirovic A, Cirovic A, Ezealisiji KM, Orisakwe OE. Nickel and aluminium mixture elicit memory impairment by activation of oxidative stress, COX-2, and diminution of AChE, BDNF and NGF levels in cerebral cortex and hippocampus of male albino rats. </w:t>
      </w:r>
      <w:r w:rsidRPr="00EA4B4A">
        <w:rPr>
          <w:i/>
          <w:color w:val="212121"/>
          <w:sz w:val="20"/>
          <w:szCs w:val="20"/>
          <w:shd w:val="clear" w:color="auto" w:fill="FFFFFF"/>
          <w:lang w:eastAsia="en-US"/>
        </w:rPr>
        <w:t>Curr Res Toxicol</w:t>
      </w:r>
      <w:r w:rsidRPr="00EA4B4A">
        <w:rPr>
          <w:color w:val="212121"/>
          <w:sz w:val="20"/>
          <w:szCs w:val="20"/>
          <w:shd w:val="clear" w:color="auto" w:fill="FFFFFF"/>
          <w:lang w:eastAsia="en-US"/>
        </w:rPr>
        <w:t>. 2023 2</w:t>
      </w:r>
      <w:proofErr w:type="gramStart"/>
      <w:r w:rsidRPr="00EA4B4A">
        <w:rPr>
          <w:color w:val="212121"/>
          <w:sz w:val="20"/>
          <w:szCs w:val="20"/>
          <w:shd w:val="clear" w:color="auto" w:fill="FFFFFF"/>
          <w:lang w:eastAsia="en-US"/>
        </w:rPr>
        <w:t>;5:100129</w:t>
      </w:r>
      <w:proofErr w:type="gramEnd"/>
      <w:r w:rsidRPr="00EA4B4A">
        <w:rPr>
          <w:color w:val="212121"/>
          <w:sz w:val="20"/>
          <w:szCs w:val="20"/>
          <w:shd w:val="clear" w:color="auto" w:fill="FFFFFF"/>
          <w:lang w:eastAsia="en-US"/>
        </w:rPr>
        <w:t xml:space="preserve">. </w:t>
      </w:r>
      <w:r w:rsidRPr="00EA4B4A">
        <w:rPr>
          <w:b/>
          <w:color w:val="212121"/>
          <w:sz w:val="20"/>
          <w:szCs w:val="20"/>
          <w:shd w:val="clear" w:color="auto" w:fill="FFFFFF"/>
          <w:lang w:eastAsia="en-US"/>
        </w:rPr>
        <w:t>IF 3.3</w:t>
      </w:r>
    </w:p>
    <w:p w:rsidR="00EA4B4A" w:rsidRPr="00EA4B4A" w:rsidRDefault="00EA4B4A" w:rsidP="00EA4B4A">
      <w:pPr>
        <w:numPr>
          <w:ilvl w:val="0"/>
          <w:numId w:val="29"/>
        </w:numPr>
        <w:rPr>
          <w:color w:val="212121"/>
          <w:sz w:val="20"/>
          <w:szCs w:val="20"/>
          <w:shd w:val="clear" w:color="auto" w:fill="FFFFFF"/>
          <w:lang w:eastAsia="en-US"/>
        </w:rPr>
      </w:pPr>
      <w:r w:rsidRPr="00EA4B4A">
        <w:rPr>
          <w:b/>
          <w:color w:val="212121"/>
          <w:sz w:val="20"/>
          <w:szCs w:val="20"/>
          <w:shd w:val="clear" w:color="auto" w:fill="FFFFFF"/>
          <w:lang w:eastAsia="en-US"/>
        </w:rPr>
        <w:t>Ćirović A</w:t>
      </w:r>
      <w:r w:rsidRPr="00EA4B4A">
        <w:rPr>
          <w:color w:val="212121"/>
          <w:sz w:val="20"/>
          <w:szCs w:val="20"/>
          <w:shd w:val="clear" w:color="auto" w:fill="FFFFFF"/>
          <w:lang w:eastAsia="en-US"/>
        </w:rPr>
        <w:t xml:space="preserve">, Buha Đorđević A, Ćirović A, Jevtić J, Tasić D, Janković S, Antonijević B, Petrović Z, Orisakwe OE, Tasić N. Trace Element Concentrations in Autopsied Heart Tissues from Patients with Secondary Cardiomyopathy. </w:t>
      </w:r>
      <w:r w:rsidRPr="00EA4B4A">
        <w:rPr>
          <w:i/>
          <w:color w:val="212121"/>
          <w:sz w:val="20"/>
          <w:szCs w:val="20"/>
          <w:shd w:val="clear" w:color="auto" w:fill="FFFFFF"/>
          <w:lang w:eastAsia="en-US"/>
        </w:rPr>
        <w:t>Biol Trace Elem Res</w:t>
      </w:r>
      <w:r w:rsidRPr="00EA4B4A">
        <w:rPr>
          <w:color w:val="212121"/>
          <w:sz w:val="20"/>
          <w:szCs w:val="20"/>
          <w:shd w:val="clear" w:color="auto" w:fill="FFFFFF"/>
          <w:lang w:eastAsia="en-US"/>
        </w:rPr>
        <w:t xml:space="preserve">. 2023; 25.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10.1007/s12011-023-03857-z. </w:t>
      </w:r>
      <w:r w:rsidRPr="00EA4B4A">
        <w:rPr>
          <w:b/>
          <w:color w:val="212121"/>
          <w:sz w:val="20"/>
          <w:szCs w:val="20"/>
          <w:shd w:val="clear" w:color="auto" w:fill="FFFFFF"/>
          <w:lang w:eastAsia="en-US"/>
        </w:rPr>
        <w:t>IF 4.081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Ozoani H, Ezejiofor AN, Okolo KO, Orish CN,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Orisakwe OE. Zinc and selenium attenuate quaternary heavy metal mixture-induced testicular damage via amplification of the antioxidant system, reduction in metal accumulation, inflammatory and apoptotic biomarkers. </w:t>
      </w:r>
      <w:r w:rsidRPr="00EA4B4A">
        <w:rPr>
          <w:i/>
          <w:color w:val="212121"/>
          <w:sz w:val="20"/>
          <w:szCs w:val="20"/>
          <w:shd w:val="clear" w:color="auto" w:fill="FFFFFF"/>
          <w:lang w:eastAsia="en-US"/>
        </w:rPr>
        <w:t>Toxicol Res</w:t>
      </w:r>
      <w:r w:rsidRPr="00EA4B4A">
        <w:rPr>
          <w:color w:val="212121"/>
          <w:sz w:val="20"/>
          <w:szCs w:val="20"/>
          <w:shd w:val="clear" w:color="auto" w:fill="FFFFFF"/>
          <w:lang w:eastAsia="en-US"/>
        </w:rPr>
        <w:t>. 2023</w:t>
      </w:r>
      <w:proofErr w:type="gramStart"/>
      <w:r w:rsidRPr="00EA4B4A">
        <w:rPr>
          <w:color w:val="212121"/>
          <w:sz w:val="20"/>
          <w:szCs w:val="20"/>
          <w:shd w:val="clear" w:color="auto" w:fill="FFFFFF"/>
          <w:lang w:eastAsia="en-US"/>
        </w:rPr>
        <w:t>;1</w:t>
      </w:r>
      <w:proofErr w:type="gramEnd"/>
      <w:r w:rsidRPr="00EA4B4A">
        <w:rPr>
          <w:color w:val="212121"/>
          <w:sz w:val="20"/>
          <w:szCs w:val="20"/>
          <w:shd w:val="clear" w:color="auto" w:fill="FFFFFF"/>
          <w:lang w:eastAsia="en-US"/>
        </w:rPr>
        <w:t xml:space="preserve"> 8;39(3):497-515. doi: 10.1007/s43188-023-00187-z </w:t>
      </w:r>
      <w:r w:rsidRPr="00EA4B4A">
        <w:rPr>
          <w:b/>
          <w:color w:val="212121"/>
          <w:sz w:val="20"/>
          <w:szCs w:val="20"/>
          <w:shd w:val="clear" w:color="auto" w:fill="FFFFFF"/>
          <w:lang w:eastAsia="en-US"/>
        </w:rPr>
        <w:t>IF 2.3 M23</w:t>
      </w:r>
    </w:p>
    <w:p w:rsidR="00EA4B4A" w:rsidRPr="00EA4B4A" w:rsidRDefault="00EA4B4A" w:rsidP="00EA4B4A">
      <w:pPr>
        <w:numPr>
          <w:ilvl w:val="0"/>
          <w:numId w:val="29"/>
        </w:numPr>
        <w:rPr>
          <w:color w:val="212121"/>
          <w:sz w:val="20"/>
          <w:szCs w:val="20"/>
          <w:shd w:val="clear" w:color="auto" w:fill="FFFFFF"/>
          <w:lang w:eastAsia="en-US"/>
        </w:rPr>
      </w:pP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Orisakwe OE, Cirovic A, Jevtic J, Tasic D, Tasic N. Non-Uniform Bioaccumulation of Lead and Arsenic in Two Remote Regions of the Human Heart's Left Ventricle: A Post-Mortem Study. Biomolecules. 2023 Aug 10</w:t>
      </w:r>
      <w:proofErr w:type="gramStart"/>
      <w:r w:rsidRPr="00EA4B4A">
        <w:rPr>
          <w:color w:val="212121"/>
          <w:sz w:val="20"/>
          <w:szCs w:val="20"/>
          <w:shd w:val="clear" w:color="auto" w:fill="FFFFFF"/>
          <w:lang w:eastAsia="en-US"/>
        </w:rPr>
        <w:t>;13</w:t>
      </w:r>
      <w:proofErr w:type="gramEnd"/>
      <w:r w:rsidRPr="00EA4B4A">
        <w:rPr>
          <w:color w:val="212121"/>
          <w:sz w:val="20"/>
          <w:szCs w:val="20"/>
          <w:shd w:val="clear" w:color="auto" w:fill="FFFFFF"/>
          <w:lang w:eastAsia="en-US"/>
        </w:rPr>
        <w:t xml:space="preserve">(8):1232.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10.3390/biom13081232. </w:t>
      </w:r>
      <w:r w:rsidRPr="00EA4B4A">
        <w:rPr>
          <w:b/>
          <w:color w:val="212121"/>
          <w:sz w:val="20"/>
          <w:szCs w:val="20"/>
          <w:shd w:val="clear" w:color="auto" w:fill="FFFFFF"/>
          <w:lang w:eastAsia="en-US"/>
        </w:rPr>
        <w:t>M21 IF 6.064</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Djulejic V, Petrovic B, Jevtic J, Vujacic M, Clarke BL,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The role of cadmium in the pathogenesis of myeloid leukemia in individuals with anemia, deficiencies in vitamin D, zinc, and low calcium dietary intake. </w:t>
      </w:r>
      <w:r w:rsidRPr="00EA4B4A">
        <w:rPr>
          <w:i/>
          <w:color w:val="212121"/>
          <w:sz w:val="20"/>
          <w:szCs w:val="20"/>
          <w:shd w:val="clear" w:color="auto" w:fill="FFFFFF"/>
          <w:lang w:eastAsia="en-US"/>
        </w:rPr>
        <w:t>J Trace Elem Med Biol</w:t>
      </w:r>
      <w:r w:rsidRPr="00EA4B4A">
        <w:rPr>
          <w:color w:val="212121"/>
          <w:sz w:val="20"/>
          <w:szCs w:val="20"/>
          <w:shd w:val="clear" w:color="auto" w:fill="FFFFFF"/>
          <w:lang w:eastAsia="en-US"/>
        </w:rPr>
        <w:t xml:space="preserve">. 2023; 79:127263. </w:t>
      </w:r>
      <w:r w:rsidRPr="00EA4B4A">
        <w:rPr>
          <w:b/>
          <w:color w:val="212121"/>
          <w:sz w:val="20"/>
          <w:szCs w:val="20"/>
          <w:shd w:val="clear" w:color="auto" w:fill="FFFFFF"/>
          <w:lang w:eastAsia="en-US"/>
        </w:rPr>
        <w:t>M22 IF 3.995</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Dike C, Orish CN, Ezejiofor AN,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Babatunde B, Sikoki F, Orisakwe OE. Selenium and zinc alleviate quaternary metal mixture -induced neurotoxicity in rats by inhibiting oxidative damage and modulating the expressions of NF-kB and Nrf2/Hmox-1 pathway. </w:t>
      </w:r>
      <w:r w:rsidRPr="00EA4B4A">
        <w:rPr>
          <w:i/>
          <w:color w:val="212121"/>
          <w:sz w:val="20"/>
          <w:szCs w:val="20"/>
          <w:shd w:val="clear" w:color="auto" w:fill="FFFFFF"/>
          <w:lang w:eastAsia="en-US"/>
        </w:rPr>
        <w:t>IBRO Neurosci Rep</w:t>
      </w:r>
      <w:r w:rsidRPr="00EA4B4A">
        <w:rPr>
          <w:color w:val="212121"/>
          <w:sz w:val="20"/>
          <w:szCs w:val="20"/>
          <w:shd w:val="clear" w:color="auto" w:fill="FFFFFF"/>
          <w:lang w:eastAsia="en-US"/>
        </w:rPr>
        <w:t xml:space="preserve">. 2023; 16;15:57-67 </w:t>
      </w:r>
      <w:r w:rsidRPr="00EA4B4A">
        <w:rPr>
          <w:b/>
          <w:color w:val="212121"/>
          <w:sz w:val="20"/>
          <w:szCs w:val="20"/>
          <w:shd w:val="clear" w:color="auto" w:fill="FFFFFF"/>
          <w:lang w:eastAsia="en-US"/>
        </w:rPr>
        <w:t>IF 1.5</w:t>
      </w:r>
    </w:p>
    <w:p w:rsidR="00EA4B4A" w:rsidRPr="00EA4B4A" w:rsidRDefault="00EA4B4A" w:rsidP="00EA4B4A">
      <w:pPr>
        <w:numPr>
          <w:ilvl w:val="0"/>
          <w:numId w:val="29"/>
        </w:numPr>
        <w:rPr>
          <w:color w:val="212121"/>
          <w:sz w:val="20"/>
          <w:szCs w:val="20"/>
          <w:shd w:val="clear" w:color="auto" w:fill="FFFFFF"/>
          <w:lang w:eastAsia="en-US"/>
        </w:rPr>
      </w:pP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Orisakwe OE, Lima RR. Local and Systemic Hypoxia as Inductors of Increased Aluminum and Iron Brain Accumulation Promoting the Onset of Alzheimer's </w:t>
      </w:r>
      <w:proofErr w:type="gramStart"/>
      <w:r w:rsidRPr="00EA4B4A">
        <w:rPr>
          <w:color w:val="212121"/>
          <w:sz w:val="20"/>
          <w:szCs w:val="20"/>
          <w:shd w:val="clear" w:color="auto" w:fill="FFFFFF"/>
          <w:lang w:eastAsia="en-US"/>
        </w:rPr>
        <w:t>Disease</w:t>
      </w:r>
      <w:proofErr w:type="gramEnd"/>
      <w:r w:rsidRPr="00EA4B4A">
        <w:rPr>
          <w:color w:val="212121"/>
          <w:sz w:val="20"/>
          <w:szCs w:val="20"/>
          <w:shd w:val="clear" w:color="auto" w:fill="FFFFFF"/>
          <w:lang w:eastAsia="en-US"/>
        </w:rPr>
        <w:t>. Biol Trace Elem Res. 2023 Nov</w:t>
      </w:r>
      <w:proofErr w:type="gramStart"/>
      <w:r w:rsidRPr="00EA4B4A">
        <w:rPr>
          <w:color w:val="212121"/>
          <w:sz w:val="20"/>
          <w:szCs w:val="20"/>
          <w:shd w:val="clear" w:color="auto" w:fill="FFFFFF"/>
          <w:lang w:eastAsia="en-US"/>
        </w:rPr>
        <w:t>;201</w:t>
      </w:r>
      <w:proofErr w:type="gramEnd"/>
      <w:r w:rsidRPr="00EA4B4A">
        <w:rPr>
          <w:color w:val="212121"/>
          <w:sz w:val="20"/>
          <w:szCs w:val="20"/>
          <w:shd w:val="clear" w:color="auto" w:fill="FFFFFF"/>
          <w:lang w:eastAsia="en-US"/>
        </w:rPr>
        <w:t xml:space="preserve">(11):5134-5142. </w:t>
      </w:r>
      <w:r w:rsidRPr="00EA4B4A">
        <w:rPr>
          <w:b/>
          <w:color w:val="212121"/>
          <w:sz w:val="20"/>
          <w:szCs w:val="20"/>
          <w:shd w:val="clear" w:color="auto" w:fill="FFFFFF"/>
          <w:lang w:eastAsia="en-US"/>
        </w:rPr>
        <w:t>IF 4.081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Ikpeama EU, Orish CN, Ezejiofor AN, Rovira J, Cirovic A,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Nwaogazie IL, Orisakwe OE. Essential Trace Elements Prevent the Impairment in the Retention Memory, Cerebral Cortex, and Cerebellum Damage in Male Rats Exposed to Quaternary Metal Mixture by Up-regulation, of Heme Oxygynase-1 and Down-regulation of Nuclear Factor Erythroid 2-related Factor 2-NOs Signaling Pathways. </w:t>
      </w:r>
      <w:r w:rsidRPr="00EA4B4A">
        <w:rPr>
          <w:i/>
          <w:color w:val="212121"/>
          <w:sz w:val="20"/>
          <w:szCs w:val="20"/>
          <w:shd w:val="clear" w:color="auto" w:fill="FFFFFF"/>
          <w:lang w:eastAsia="en-US"/>
        </w:rPr>
        <w:t>Neuroscience</w:t>
      </w:r>
      <w:r w:rsidRPr="00EA4B4A">
        <w:rPr>
          <w:color w:val="212121"/>
          <w:sz w:val="20"/>
          <w:szCs w:val="20"/>
          <w:shd w:val="clear" w:color="auto" w:fill="FFFFFF"/>
          <w:lang w:eastAsia="en-US"/>
        </w:rPr>
        <w:t>. 2023; 21</w:t>
      </w:r>
      <w:proofErr w:type="gramStart"/>
      <w:r w:rsidRPr="00EA4B4A">
        <w:rPr>
          <w:color w:val="212121"/>
          <w:sz w:val="20"/>
          <w:szCs w:val="20"/>
          <w:shd w:val="clear" w:color="auto" w:fill="FFFFFF"/>
          <w:lang w:eastAsia="en-US"/>
        </w:rPr>
        <w:t>;512:70</w:t>
      </w:r>
      <w:proofErr w:type="gramEnd"/>
      <w:r w:rsidRPr="00EA4B4A">
        <w:rPr>
          <w:color w:val="212121"/>
          <w:sz w:val="20"/>
          <w:szCs w:val="20"/>
          <w:shd w:val="clear" w:color="auto" w:fill="FFFFFF"/>
          <w:lang w:eastAsia="en-US"/>
        </w:rPr>
        <w:t xml:space="preserve">-84.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10.1016/j.neuroscience.2023.01.002. </w:t>
      </w:r>
      <w:r w:rsidRPr="00EA4B4A">
        <w:rPr>
          <w:b/>
          <w:color w:val="212121"/>
          <w:sz w:val="20"/>
          <w:szCs w:val="20"/>
          <w:shd w:val="clear" w:color="auto" w:fill="FFFFFF"/>
          <w:lang w:eastAsia="en-US"/>
        </w:rPr>
        <w:t>IF 3.708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Eiró-Quirino L, Lima WF, Aragão WAB, Bittencourt LO, Mendes PFS, Fernandes RM, Rodrigues CA, Dionízio A, Buzalaf MAR, Monteiro MC,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Puty B, Lima RR. Exposure to tolerable concentrations of aluminum triggers systemic and local oxidative stress and global proteomic modulation in the spinal cord of rats. </w:t>
      </w:r>
      <w:r w:rsidRPr="00EA4B4A">
        <w:rPr>
          <w:i/>
          <w:color w:val="212121"/>
          <w:sz w:val="20"/>
          <w:szCs w:val="20"/>
          <w:shd w:val="clear" w:color="auto" w:fill="FFFFFF"/>
          <w:lang w:eastAsia="en-US"/>
        </w:rPr>
        <w:t>Chemosphere</w:t>
      </w:r>
      <w:r w:rsidRPr="00EA4B4A">
        <w:rPr>
          <w:color w:val="212121"/>
          <w:sz w:val="20"/>
          <w:szCs w:val="20"/>
          <w:shd w:val="clear" w:color="auto" w:fill="FFFFFF"/>
          <w:lang w:eastAsia="en-US"/>
        </w:rPr>
        <w:t>. 2023</w:t>
      </w:r>
      <w:proofErr w:type="gramStart"/>
      <w:r w:rsidRPr="00EA4B4A">
        <w:rPr>
          <w:color w:val="212121"/>
          <w:sz w:val="20"/>
          <w:szCs w:val="20"/>
          <w:shd w:val="clear" w:color="auto" w:fill="FFFFFF"/>
          <w:lang w:eastAsia="en-US"/>
        </w:rPr>
        <w:t>;313:137296</w:t>
      </w:r>
      <w:proofErr w:type="gramEnd"/>
      <w:r w:rsidRPr="00EA4B4A">
        <w:rPr>
          <w:color w:val="212121"/>
          <w:sz w:val="20"/>
          <w:szCs w:val="20"/>
          <w:shd w:val="clear" w:color="auto" w:fill="FFFFFF"/>
          <w:lang w:eastAsia="en-US"/>
        </w:rPr>
        <w:t xml:space="preserve">. doi: 10.1016/j.chemosphere.2022.137296 </w:t>
      </w:r>
      <w:r w:rsidRPr="00EA4B4A">
        <w:rPr>
          <w:b/>
          <w:color w:val="212121"/>
          <w:sz w:val="20"/>
          <w:szCs w:val="20"/>
          <w:shd w:val="clear" w:color="auto" w:fill="FFFFFF"/>
          <w:lang w:eastAsia="en-US"/>
        </w:rPr>
        <w:t>IF 8.943 M21</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lastRenderedPageBreak/>
        <w:t xml:space="preserve">de Lima WF, Né YGS, Aragão WAB, Eiró-Quirino L, Baia-da-Silva DC,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Lima RR. Global Scientific Research Landscape on Aluminum Toxicology. </w:t>
      </w:r>
      <w:r w:rsidRPr="00EA4B4A">
        <w:rPr>
          <w:i/>
          <w:color w:val="212121"/>
          <w:sz w:val="20"/>
          <w:szCs w:val="20"/>
          <w:shd w:val="clear" w:color="auto" w:fill="FFFFFF"/>
          <w:lang w:eastAsia="en-US"/>
        </w:rPr>
        <w:t>Biol Trace Elem Res</w:t>
      </w:r>
      <w:r w:rsidRPr="00EA4B4A">
        <w:rPr>
          <w:color w:val="212121"/>
          <w:sz w:val="20"/>
          <w:szCs w:val="20"/>
          <w:shd w:val="clear" w:color="auto" w:fill="FFFFFF"/>
          <w:lang w:eastAsia="en-US"/>
        </w:rPr>
        <w:t>. 2023 Jul</w:t>
      </w:r>
      <w:proofErr w:type="gramStart"/>
      <w:r w:rsidRPr="00EA4B4A">
        <w:rPr>
          <w:color w:val="212121"/>
          <w:sz w:val="20"/>
          <w:szCs w:val="20"/>
          <w:shd w:val="clear" w:color="auto" w:fill="FFFFFF"/>
          <w:lang w:eastAsia="en-US"/>
        </w:rPr>
        <w:t>;201</w:t>
      </w:r>
      <w:proofErr w:type="gramEnd"/>
      <w:r w:rsidRPr="00EA4B4A">
        <w:rPr>
          <w:color w:val="212121"/>
          <w:sz w:val="20"/>
          <w:szCs w:val="20"/>
          <w:shd w:val="clear" w:color="auto" w:fill="FFFFFF"/>
          <w:lang w:eastAsia="en-US"/>
        </w:rPr>
        <w:t xml:space="preserve">(7):3210-3224.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10.1007/s12011-022-03427-9. </w:t>
      </w:r>
      <w:r w:rsidRPr="00EA4B4A">
        <w:rPr>
          <w:b/>
          <w:color w:val="212121"/>
          <w:sz w:val="20"/>
          <w:szCs w:val="20"/>
          <w:shd w:val="clear" w:color="auto" w:fill="FFFFFF"/>
          <w:lang w:eastAsia="en-US"/>
        </w:rPr>
        <w:t>IF 4.081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Bittencourt LO, Damasceno-Silva RD, Aragão WAB, Eiró-Quirino L, Oliveira ACA, Fernandes RM, Freire MAM, Cartágenes SC, Dionizio A, Buzalaf MAR, Cassoli JS,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Maia CDSF, Lima RR. Global Proteomic Profile of Aluminum-Induced Hippocampal Impairments in Rats: Are Low Doses of Aluminum Really Safe? </w:t>
      </w:r>
      <w:r w:rsidRPr="00EA4B4A">
        <w:rPr>
          <w:i/>
          <w:color w:val="212121"/>
          <w:sz w:val="20"/>
          <w:szCs w:val="20"/>
          <w:shd w:val="clear" w:color="auto" w:fill="FFFFFF"/>
          <w:lang w:eastAsia="en-US"/>
        </w:rPr>
        <w:t>Int J Mol Sci</w:t>
      </w:r>
      <w:r w:rsidRPr="00EA4B4A">
        <w:rPr>
          <w:color w:val="212121"/>
          <w:sz w:val="20"/>
          <w:szCs w:val="20"/>
          <w:shd w:val="clear" w:color="auto" w:fill="FFFFFF"/>
          <w:lang w:eastAsia="en-US"/>
        </w:rPr>
        <w:t xml:space="preserve">. 2022; 19;23(20):12523 </w:t>
      </w:r>
      <w:r w:rsidRPr="00EA4B4A">
        <w:rPr>
          <w:b/>
          <w:color w:val="212121"/>
          <w:sz w:val="20"/>
          <w:szCs w:val="20"/>
          <w:shd w:val="clear" w:color="auto" w:fill="FFFFFF"/>
          <w:lang w:eastAsia="en-US"/>
        </w:rPr>
        <w:t>IF 5.6 M21</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Cirovic A, Denic A, Clarke BL, Vassallo R,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Landry GM. A hypoxia-driven occurrence of chronic kidney disease and osteoporosis in COPD individuals: New insights into environmental cadmium exposure. </w:t>
      </w:r>
      <w:r w:rsidRPr="00EA4B4A">
        <w:rPr>
          <w:i/>
          <w:color w:val="212121"/>
          <w:sz w:val="20"/>
          <w:szCs w:val="20"/>
          <w:shd w:val="clear" w:color="auto" w:fill="FFFFFF"/>
          <w:lang w:eastAsia="en-US"/>
        </w:rPr>
        <w:t>Toxicology</w:t>
      </w:r>
      <w:r w:rsidRPr="00EA4B4A">
        <w:rPr>
          <w:color w:val="212121"/>
          <w:sz w:val="20"/>
          <w:szCs w:val="20"/>
          <w:shd w:val="clear" w:color="auto" w:fill="FFFFFF"/>
          <w:lang w:eastAsia="en-US"/>
        </w:rPr>
        <w:t>. 2022; 482:153355</w:t>
      </w:r>
      <w:r w:rsidRPr="00EA4B4A">
        <w:rPr>
          <w:b/>
          <w:color w:val="212121"/>
          <w:sz w:val="20"/>
          <w:szCs w:val="20"/>
          <w:shd w:val="clear" w:color="auto" w:fill="FFFFFF"/>
          <w:lang w:eastAsia="en-US"/>
        </w:rPr>
        <w:t>. IF 4.5 M21</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Cirovic A,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Djukic D, Djonic D, Zivkovic V, Nikolic S, Djuric M, Milovanovic P. Three-dimensional mapping of cortical porosity and thickness along the superolateral femoral neck in older women. </w:t>
      </w:r>
      <w:r w:rsidRPr="00EA4B4A">
        <w:rPr>
          <w:i/>
          <w:color w:val="212121"/>
          <w:sz w:val="20"/>
          <w:szCs w:val="20"/>
          <w:shd w:val="clear" w:color="auto" w:fill="FFFFFF"/>
          <w:lang w:eastAsia="en-US"/>
        </w:rPr>
        <w:t>Sci Rep</w:t>
      </w:r>
      <w:r w:rsidRPr="00EA4B4A">
        <w:rPr>
          <w:color w:val="212121"/>
          <w:sz w:val="20"/>
          <w:szCs w:val="20"/>
          <w:shd w:val="clear" w:color="auto" w:fill="FFFFFF"/>
          <w:lang w:eastAsia="en-US"/>
        </w:rPr>
        <w:t>. 2022 Sep 15</w:t>
      </w:r>
      <w:proofErr w:type="gramStart"/>
      <w:r w:rsidRPr="00EA4B4A">
        <w:rPr>
          <w:color w:val="212121"/>
          <w:sz w:val="20"/>
          <w:szCs w:val="20"/>
          <w:shd w:val="clear" w:color="auto" w:fill="FFFFFF"/>
          <w:lang w:eastAsia="en-US"/>
        </w:rPr>
        <w:t>;12</w:t>
      </w:r>
      <w:proofErr w:type="gramEnd"/>
      <w:r w:rsidRPr="00EA4B4A">
        <w:rPr>
          <w:color w:val="212121"/>
          <w:sz w:val="20"/>
          <w:szCs w:val="20"/>
          <w:shd w:val="clear" w:color="auto" w:fill="FFFFFF"/>
          <w:lang w:eastAsia="en-US"/>
        </w:rPr>
        <w:t xml:space="preserve">(1):15544. </w:t>
      </w:r>
      <w:r w:rsidRPr="00EA4B4A">
        <w:rPr>
          <w:b/>
          <w:color w:val="212121"/>
          <w:sz w:val="20"/>
          <w:szCs w:val="20"/>
          <w:shd w:val="clear" w:color="auto" w:fill="FFFFFF"/>
          <w:lang w:eastAsia="en-US"/>
        </w:rPr>
        <w:t>IF 4.997 M21</w:t>
      </w:r>
    </w:p>
    <w:p w:rsidR="00EA4B4A" w:rsidRPr="00EA4B4A" w:rsidRDefault="00EA4B4A" w:rsidP="00EA4B4A">
      <w:pPr>
        <w:numPr>
          <w:ilvl w:val="0"/>
          <w:numId w:val="29"/>
        </w:numPr>
        <w:rPr>
          <w:color w:val="212121"/>
          <w:sz w:val="20"/>
          <w:szCs w:val="20"/>
          <w:shd w:val="clear" w:color="auto" w:fill="FFFFFF"/>
          <w:lang w:eastAsia="en-US"/>
        </w:rPr>
      </w:pP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Cirovic A. Iron deficiency as promoter of heavy metals-induced acute myeloid leukemia. </w:t>
      </w:r>
      <w:r w:rsidRPr="00EA4B4A">
        <w:rPr>
          <w:i/>
          <w:color w:val="212121"/>
          <w:sz w:val="20"/>
          <w:szCs w:val="20"/>
          <w:shd w:val="clear" w:color="auto" w:fill="FFFFFF"/>
          <w:lang w:eastAsia="en-US"/>
        </w:rPr>
        <w:t>Leuk Res</w:t>
      </w:r>
      <w:r w:rsidRPr="00EA4B4A">
        <w:rPr>
          <w:color w:val="212121"/>
          <w:sz w:val="20"/>
          <w:szCs w:val="20"/>
          <w:shd w:val="clear" w:color="auto" w:fill="FFFFFF"/>
          <w:lang w:eastAsia="en-US"/>
        </w:rPr>
        <w:t xml:space="preserve">. 2022; 112:106755.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10.1016/j.leukres.2021.106755. </w:t>
      </w:r>
      <w:r w:rsidRPr="00EA4B4A">
        <w:rPr>
          <w:b/>
          <w:color w:val="212121"/>
          <w:sz w:val="20"/>
          <w:szCs w:val="20"/>
          <w:shd w:val="clear" w:color="auto" w:fill="FFFFFF"/>
          <w:lang w:eastAsia="en-US"/>
        </w:rPr>
        <w:t>IF 3.715 M22</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Cirovic A, Vujacic M, Petrovic B,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Zivkovic V, Nikolic S, Djonic D, Bascarevic Z, Djuric M, Milovanovic P. Vascular Complications in Individuals with Type 2 Diabetes Mellitus Additionally Increase the Risk of Femoral Neck Fractures Due to Deteriorated Trabecular Microarchitecture. </w:t>
      </w:r>
      <w:r w:rsidRPr="00EA4B4A">
        <w:rPr>
          <w:i/>
          <w:color w:val="212121"/>
          <w:sz w:val="20"/>
          <w:szCs w:val="20"/>
          <w:shd w:val="clear" w:color="auto" w:fill="FFFFFF"/>
          <w:lang w:eastAsia="en-US"/>
        </w:rPr>
        <w:t>Calcif Tissue Int</w:t>
      </w:r>
      <w:r w:rsidRPr="00EA4B4A">
        <w:rPr>
          <w:color w:val="212121"/>
          <w:sz w:val="20"/>
          <w:szCs w:val="20"/>
          <w:shd w:val="clear" w:color="auto" w:fill="FFFFFF"/>
          <w:lang w:eastAsia="en-US"/>
        </w:rPr>
        <w:t>. 2022</w:t>
      </w:r>
      <w:proofErr w:type="gramStart"/>
      <w:r w:rsidRPr="00EA4B4A">
        <w:rPr>
          <w:color w:val="212121"/>
          <w:sz w:val="20"/>
          <w:szCs w:val="20"/>
          <w:shd w:val="clear" w:color="auto" w:fill="FFFFFF"/>
          <w:lang w:eastAsia="en-US"/>
        </w:rPr>
        <w:t>;110</w:t>
      </w:r>
      <w:proofErr w:type="gramEnd"/>
      <w:r w:rsidRPr="00EA4B4A">
        <w:rPr>
          <w:color w:val="212121"/>
          <w:sz w:val="20"/>
          <w:szCs w:val="20"/>
          <w:shd w:val="clear" w:color="auto" w:fill="FFFFFF"/>
          <w:lang w:eastAsia="en-US"/>
        </w:rPr>
        <w:t xml:space="preserve">(1):65-73. </w:t>
      </w:r>
      <w:r w:rsidRPr="00EA4B4A">
        <w:rPr>
          <w:b/>
          <w:color w:val="212121"/>
          <w:sz w:val="20"/>
          <w:szCs w:val="20"/>
          <w:shd w:val="clear" w:color="auto" w:fill="FFFFFF"/>
          <w:lang w:eastAsia="en-US"/>
        </w:rPr>
        <w:t>M22</w:t>
      </w:r>
      <w:r w:rsidRPr="00EA4B4A">
        <w:rPr>
          <w:color w:val="212121"/>
          <w:sz w:val="20"/>
          <w:szCs w:val="20"/>
          <w:shd w:val="clear" w:color="auto" w:fill="FFFFFF"/>
          <w:lang w:eastAsia="en-US"/>
        </w:rPr>
        <w:t xml:space="preserve"> </w:t>
      </w:r>
      <w:r w:rsidRPr="00EA4B4A">
        <w:rPr>
          <w:b/>
          <w:color w:val="212121"/>
          <w:sz w:val="20"/>
          <w:szCs w:val="20"/>
          <w:shd w:val="clear" w:color="auto" w:fill="FFFFFF"/>
          <w:lang w:eastAsia="en-US"/>
        </w:rPr>
        <w:t>IF 4.33</w:t>
      </w:r>
      <w:r w:rsidRPr="00EA4B4A">
        <w:rPr>
          <w:color w:val="212121"/>
          <w:sz w:val="20"/>
          <w:szCs w:val="20"/>
          <w:shd w:val="clear" w:color="auto" w:fill="FFFFFF"/>
          <w:lang w:eastAsia="en-US"/>
        </w:rPr>
        <w:t xml:space="preserve"> </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Ćirović A, </w:t>
      </w:r>
      <w:r w:rsidRPr="00EA4B4A">
        <w:rPr>
          <w:b/>
          <w:color w:val="212121"/>
          <w:sz w:val="20"/>
          <w:szCs w:val="20"/>
          <w:shd w:val="clear" w:color="auto" w:fill="FFFFFF"/>
          <w:lang w:eastAsia="en-US"/>
        </w:rPr>
        <w:t>Ćirović A</w:t>
      </w:r>
      <w:r w:rsidRPr="00EA4B4A">
        <w:rPr>
          <w:color w:val="212121"/>
          <w:sz w:val="20"/>
          <w:szCs w:val="20"/>
          <w:shd w:val="clear" w:color="auto" w:fill="FFFFFF"/>
          <w:lang w:eastAsia="en-US"/>
        </w:rPr>
        <w:t xml:space="preserve">, Nikolić D, Ivanovski A, Ivanovski P. The adjuvant aluminum fate - Metabolic tale based on the basics of chemistry and biochemistry. </w:t>
      </w:r>
      <w:r w:rsidRPr="00EA4B4A">
        <w:rPr>
          <w:i/>
          <w:color w:val="212121"/>
          <w:sz w:val="20"/>
          <w:szCs w:val="20"/>
          <w:shd w:val="clear" w:color="auto" w:fill="FFFFFF"/>
          <w:lang w:eastAsia="en-US"/>
        </w:rPr>
        <w:t>J Trace Elem Med Biol</w:t>
      </w:r>
      <w:r w:rsidRPr="00EA4B4A">
        <w:rPr>
          <w:color w:val="212121"/>
          <w:sz w:val="20"/>
          <w:szCs w:val="20"/>
          <w:shd w:val="clear" w:color="auto" w:fill="FFFFFF"/>
          <w:lang w:eastAsia="en-US"/>
        </w:rPr>
        <w:t>. 2021;</w:t>
      </w:r>
      <w:r>
        <w:rPr>
          <w:color w:val="212121"/>
          <w:sz w:val="20"/>
          <w:szCs w:val="20"/>
          <w:shd w:val="clear" w:color="auto" w:fill="FFFFFF"/>
          <w:lang w:eastAsia="en-US"/>
        </w:rPr>
        <w:t xml:space="preserve"> </w:t>
      </w:r>
      <w:r w:rsidRPr="00EA4B4A">
        <w:rPr>
          <w:color w:val="212121"/>
          <w:sz w:val="20"/>
          <w:szCs w:val="20"/>
          <w:shd w:val="clear" w:color="auto" w:fill="FFFFFF"/>
          <w:lang w:eastAsia="en-US"/>
        </w:rPr>
        <w:t xml:space="preserve">68:126822. </w:t>
      </w:r>
      <w:proofErr w:type="gramStart"/>
      <w:r w:rsidRPr="00EA4B4A">
        <w:rPr>
          <w:color w:val="212121"/>
          <w:sz w:val="20"/>
          <w:szCs w:val="20"/>
          <w:shd w:val="clear" w:color="auto" w:fill="FFFFFF"/>
          <w:lang w:eastAsia="en-US"/>
        </w:rPr>
        <w:t>doi</w:t>
      </w:r>
      <w:proofErr w:type="gramEnd"/>
      <w:r w:rsidRPr="00EA4B4A">
        <w:rPr>
          <w:color w:val="212121"/>
          <w:sz w:val="20"/>
          <w:szCs w:val="20"/>
          <w:shd w:val="clear" w:color="auto" w:fill="FFFFFF"/>
          <w:lang w:eastAsia="en-US"/>
        </w:rPr>
        <w:t xml:space="preserve">: 10.1016/j.jtemb.2021.126822. Epub 2021 Jul 16. PMID: 34333362. </w:t>
      </w:r>
      <w:r w:rsidRPr="00EA4B4A">
        <w:rPr>
          <w:b/>
          <w:color w:val="212121"/>
          <w:sz w:val="20"/>
          <w:szCs w:val="20"/>
          <w:shd w:val="clear" w:color="auto" w:fill="FFFFFF"/>
          <w:lang w:eastAsia="en-US"/>
        </w:rPr>
        <w:t>M22 IF 3.995</w:t>
      </w:r>
    </w:p>
    <w:p w:rsidR="00EA4B4A" w:rsidRPr="00EA4B4A" w:rsidRDefault="00EA4B4A" w:rsidP="00EA4B4A">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Cirovic A, </w:t>
      </w:r>
      <w:r w:rsidRPr="00EA4B4A">
        <w:rPr>
          <w:b/>
          <w:color w:val="212121"/>
          <w:sz w:val="20"/>
          <w:szCs w:val="20"/>
          <w:shd w:val="clear" w:color="auto" w:fill="FFFFFF"/>
          <w:lang w:eastAsia="en-US"/>
        </w:rPr>
        <w:t>Cirovic A</w:t>
      </w:r>
      <w:r w:rsidRPr="00EA4B4A">
        <w:rPr>
          <w:color w:val="212121"/>
          <w:sz w:val="20"/>
          <w:szCs w:val="20"/>
          <w:shd w:val="clear" w:color="auto" w:fill="FFFFFF"/>
          <w:lang w:eastAsia="en-US"/>
        </w:rPr>
        <w:t xml:space="preserve">, Djonic D, Zivkovic V, Nikolic S, Djuric M, Milovanovic P. Three-Dimensional Microstructural Basis for Differential Occurrence of Subcapital versus Basicervical Hip Fractures in Men. </w:t>
      </w:r>
      <w:r w:rsidRPr="00EA4B4A">
        <w:rPr>
          <w:i/>
          <w:color w:val="212121"/>
          <w:sz w:val="20"/>
          <w:szCs w:val="20"/>
          <w:shd w:val="clear" w:color="auto" w:fill="FFFFFF"/>
          <w:lang w:eastAsia="en-US"/>
        </w:rPr>
        <w:t>Calcif Tissue Int</w:t>
      </w:r>
      <w:r w:rsidRPr="00EA4B4A">
        <w:rPr>
          <w:color w:val="212121"/>
          <w:sz w:val="20"/>
          <w:szCs w:val="20"/>
          <w:shd w:val="clear" w:color="auto" w:fill="FFFFFF"/>
          <w:lang w:eastAsia="en-US"/>
        </w:rPr>
        <w:t>. 2020</w:t>
      </w:r>
      <w:proofErr w:type="gramStart"/>
      <w:r w:rsidRPr="00EA4B4A">
        <w:rPr>
          <w:color w:val="212121"/>
          <w:sz w:val="20"/>
          <w:szCs w:val="20"/>
          <w:shd w:val="clear" w:color="auto" w:fill="FFFFFF"/>
          <w:lang w:eastAsia="en-US"/>
        </w:rPr>
        <w:t>;107</w:t>
      </w:r>
      <w:proofErr w:type="gramEnd"/>
      <w:r w:rsidRPr="00EA4B4A">
        <w:rPr>
          <w:color w:val="212121"/>
          <w:sz w:val="20"/>
          <w:szCs w:val="20"/>
          <w:shd w:val="clear" w:color="auto" w:fill="FFFFFF"/>
          <w:lang w:eastAsia="en-US"/>
        </w:rPr>
        <w:t xml:space="preserve">(3):240-248. </w:t>
      </w:r>
      <w:r w:rsidRPr="00EA4B4A">
        <w:rPr>
          <w:b/>
          <w:color w:val="212121"/>
          <w:sz w:val="20"/>
          <w:szCs w:val="20"/>
          <w:shd w:val="clear" w:color="auto" w:fill="FFFFFF"/>
          <w:lang w:eastAsia="en-US"/>
        </w:rPr>
        <w:t>M22 IF 4.33</w:t>
      </w:r>
    </w:p>
    <w:p w:rsidR="00EA4B4A" w:rsidRPr="00EA4B4A" w:rsidRDefault="00EA4B4A" w:rsidP="00EA4B4A">
      <w:pPr>
        <w:numPr>
          <w:ilvl w:val="0"/>
          <w:numId w:val="29"/>
        </w:numPr>
        <w:rPr>
          <w:color w:val="212121"/>
          <w:sz w:val="20"/>
          <w:szCs w:val="20"/>
          <w:shd w:val="clear" w:color="auto" w:fill="FFFFFF"/>
          <w:lang w:eastAsia="en-US"/>
        </w:rPr>
      </w:pPr>
      <w:r w:rsidRPr="00EA4B4A">
        <w:rPr>
          <w:b/>
          <w:color w:val="212121"/>
          <w:sz w:val="20"/>
          <w:szCs w:val="20"/>
          <w:shd w:val="clear" w:color="auto" w:fill="FFFFFF"/>
          <w:lang w:eastAsia="en-US"/>
        </w:rPr>
        <w:t>Zekavica A</w:t>
      </w:r>
      <w:r w:rsidRPr="00EA4B4A">
        <w:rPr>
          <w:color w:val="212121"/>
          <w:sz w:val="20"/>
          <w:szCs w:val="20"/>
          <w:shd w:val="clear" w:color="auto" w:fill="FFFFFF"/>
          <w:lang w:eastAsia="en-US"/>
        </w:rPr>
        <w:t xml:space="preserve">, Milisavljević M, ErićD, Ćurčić B, Popović S, Vitošević B, Dožić A, ŠtimecBV, Manojlović R. Vascular anatomy of the thenar eminence: its relevance to a pedicled or free thenar flap. </w:t>
      </w:r>
      <w:r w:rsidRPr="00EA4B4A">
        <w:rPr>
          <w:i/>
          <w:color w:val="212121"/>
          <w:sz w:val="20"/>
          <w:szCs w:val="20"/>
          <w:shd w:val="clear" w:color="auto" w:fill="FFFFFF"/>
          <w:lang w:eastAsia="en-US"/>
        </w:rPr>
        <w:t>Folia morphol (Warsz)</w:t>
      </w:r>
      <w:r w:rsidRPr="00EA4B4A">
        <w:rPr>
          <w:color w:val="212121"/>
          <w:sz w:val="20"/>
          <w:szCs w:val="20"/>
          <w:shd w:val="clear" w:color="auto" w:fill="FFFFFF"/>
          <w:lang w:eastAsia="en-US"/>
        </w:rPr>
        <w:t xml:space="preserve">. 2017; 76(2): 232-238. </w:t>
      </w:r>
      <w:r w:rsidRPr="00EA4B4A">
        <w:rPr>
          <w:b/>
          <w:color w:val="212121"/>
          <w:sz w:val="20"/>
          <w:szCs w:val="20"/>
          <w:shd w:val="clear" w:color="auto" w:fill="FFFFFF"/>
          <w:lang w:eastAsia="en-US"/>
        </w:rPr>
        <w:t>M23, IF 0.497</w:t>
      </w:r>
    </w:p>
    <w:p w:rsidR="00207244" w:rsidRDefault="00EA4B4A" w:rsidP="00246EE1">
      <w:pPr>
        <w:numPr>
          <w:ilvl w:val="0"/>
          <w:numId w:val="29"/>
        </w:numPr>
        <w:rPr>
          <w:color w:val="212121"/>
          <w:sz w:val="20"/>
          <w:szCs w:val="20"/>
          <w:shd w:val="clear" w:color="auto" w:fill="FFFFFF"/>
          <w:lang w:eastAsia="en-US"/>
        </w:rPr>
      </w:pPr>
      <w:r w:rsidRPr="00EA4B4A">
        <w:rPr>
          <w:color w:val="212121"/>
          <w:sz w:val="20"/>
          <w:szCs w:val="20"/>
          <w:shd w:val="clear" w:color="auto" w:fill="FFFFFF"/>
          <w:lang w:eastAsia="en-US"/>
        </w:rPr>
        <w:t xml:space="preserve">Stankovic G, Vitosevic B, Bexheti D, Davidovic K, Dozic A, </w:t>
      </w:r>
      <w:r w:rsidRPr="00EA4B4A">
        <w:rPr>
          <w:b/>
          <w:color w:val="212121"/>
          <w:sz w:val="20"/>
          <w:szCs w:val="20"/>
          <w:shd w:val="clear" w:color="auto" w:fill="FFFFFF"/>
          <w:lang w:eastAsia="en-US"/>
        </w:rPr>
        <w:t>Zekavica A</w:t>
      </w:r>
      <w:r w:rsidRPr="00EA4B4A">
        <w:rPr>
          <w:color w:val="212121"/>
          <w:sz w:val="20"/>
          <w:szCs w:val="20"/>
          <w:shd w:val="clear" w:color="auto" w:fill="FFFFFF"/>
          <w:lang w:eastAsia="en-US"/>
        </w:rPr>
        <w:t xml:space="preserve">, Curcic B, Vitosevic Z, Milisavljevic M. Anatomical and MRI relations of the cerebral aqueduct to the adjacent parts of the brain and calvaria. </w:t>
      </w:r>
      <w:r w:rsidRPr="00EA4B4A">
        <w:rPr>
          <w:i/>
          <w:color w:val="212121"/>
          <w:sz w:val="20"/>
          <w:szCs w:val="20"/>
          <w:shd w:val="clear" w:color="auto" w:fill="FFFFFF"/>
          <w:lang w:eastAsia="en-US"/>
        </w:rPr>
        <w:t>Srp Arh Celok Lek</w:t>
      </w:r>
      <w:r w:rsidRPr="00EA4B4A">
        <w:rPr>
          <w:color w:val="212121"/>
          <w:sz w:val="20"/>
          <w:szCs w:val="20"/>
          <w:shd w:val="clear" w:color="auto" w:fill="FFFFFF"/>
          <w:lang w:eastAsia="en-US"/>
        </w:rPr>
        <w:t xml:space="preserve">. 2017; 145(7-8): 357-363. </w:t>
      </w:r>
      <w:r w:rsidRPr="00EA4B4A">
        <w:rPr>
          <w:b/>
          <w:color w:val="212121"/>
          <w:sz w:val="20"/>
          <w:szCs w:val="20"/>
          <w:shd w:val="clear" w:color="auto" w:fill="FFFFFF"/>
          <w:lang w:eastAsia="en-US"/>
        </w:rPr>
        <w:t>M23, IF 0.3</w:t>
      </w:r>
    </w:p>
    <w:p w:rsidR="00246EE1" w:rsidRPr="00246EE1" w:rsidRDefault="00246EE1" w:rsidP="00246EE1">
      <w:pPr>
        <w:ind w:left="720"/>
        <w:rPr>
          <w:color w:val="212121"/>
          <w:sz w:val="20"/>
          <w:szCs w:val="20"/>
          <w:shd w:val="clear" w:color="auto" w:fill="FFFFFF"/>
          <w:lang w:eastAsia="en-US"/>
        </w:rPr>
      </w:pPr>
    </w:p>
    <w:p w:rsidR="00207244" w:rsidRPr="000B7694" w:rsidRDefault="00207244" w:rsidP="00207244">
      <w:pPr>
        <w:tabs>
          <w:tab w:val="num" w:pos="993"/>
        </w:tabs>
        <w:rPr>
          <w:color w:val="000000"/>
          <w:sz w:val="20"/>
          <w:szCs w:val="20"/>
          <w:lang w:val="sr-Cyrl-CS" w:eastAsia="sr-Latn-CS" w:bidi="en-US"/>
        </w:rPr>
      </w:pPr>
      <w:r w:rsidRPr="000B7694">
        <w:rPr>
          <w:b/>
          <w:color w:val="000000"/>
          <w:sz w:val="20"/>
          <w:szCs w:val="20"/>
          <w:lang w:val="sr-Cyrl-CS" w:eastAsia="sr-Latn-CS" w:bidi="en-US"/>
        </w:rPr>
        <w:t>Остали радови у часописима ЈCR листе</w:t>
      </w:r>
      <w:r w:rsidRPr="000B7694">
        <w:rPr>
          <w:color w:val="000000"/>
          <w:sz w:val="20"/>
          <w:szCs w:val="20"/>
          <w:lang w:val="sr-Cyrl-CS" w:eastAsia="sr-Latn-CS" w:bidi="en-US"/>
        </w:rPr>
        <w:t>:</w:t>
      </w:r>
    </w:p>
    <w:p w:rsidR="00246EE1" w:rsidRPr="0008116E" w:rsidRDefault="00246EE1" w:rsidP="0008116E">
      <w:pPr>
        <w:pStyle w:val="ListParagraph"/>
        <w:numPr>
          <w:ilvl w:val="0"/>
          <w:numId w:val="30"/>
        </w:numPr>
        <w:rPr>
          <w:color w:val="000000"/>
          <w:sz w:val="20"/>
          <w:szCs w:val="20"/>
          <w:lang w:val="sr-Cyrl-CS" w:eastAsia="sr-Latn-CS" w:bidi="en-US"/>
        </w:rPr>
      </w:pPr>
      <w:r w:rsidRPr="0008116E">
        <w:rPr>
          <w:b/>
          <w:color w:val="000000"/>
          <w:sz w:val="20"/>
          <w:szCs w:val="20"/>
          <w:lang w:val="sr-Cyrl-CS" w:eastAsia="sr-Latn-CS" w:bidi="en-US"/>
        </w:rPr>
        <w:t>Cirovic A</w:t>
      </w:r>
      <w:r w:rsidRPr="0008116E">
        <w:rPr>
          <w:color w:val="000000"/>
          <w:sz w:val="20"/>
          <w:szCs w:val="20"/>
          <w:lang w:val="sr-Cyrl-CS" w:eastAsia="sr-Latn-CS" w:bidi="en-US"/>
        </w:rPr>
        <w:t xml:space="preserve">, Cirovic A. Could iron deficiency potentiate the appearance of complications in Influenza A virus infection? Proc Natl Acad Sci U S A. 2023 Aug 29;120(35):e2311262120. doi: 10.1073/pnas.2311262120. </w:t>
      </w:r>
      <w:r w:rsidRPr="0008116E">
        <w:rPr>
          <w:b/>
          <w:color w:val="000000"/>
          <w:sz w:val="20"/>
          <w:szCs w:val="20"/>
          <w:lang w:val="sr-Cyrl-CS" w:eastAsia="sr-Latn-CS" w:bidi="en-US"/>
        </w:rPr>
        <w:t>IF</w:t>
      </w:r>
      <w:r w:rsidRPr="0008116E">
        <w:rPr>
          <w:b/>
          <w:color w:val="000000"/>
          <w:sz w:val="20"/>
          <w:szCs w:val="20"/>
          <w:vertAlign w:val="subscript"/>
          <w:lang w:val="sr-Cyrl-CS" w:eastAsia="sr-Latn-CS" w:bidi="en-US"/>
        </w:rPr>
        <w:t>1/2</w:t>
      </w:r>
      <w:r w:rsidRPr="0008116E">
        <w:rPr>
          <w:b/>
          <w:color w:val="000000"/>
          <w:sz w:val="20"/>
          <w:szCs w:val="20"/>
          <w:lang w:val="sr-Cyrl-CS" w:eastAsia="sr-Latn-CS" w:bidi="en-US"/>
        </w:rPr>
        <w:t xml:space="preserve"> 6.38 M21</w:t>
      </w:r>
    </w:p>
    <w:p w:rsidR="00246EE1" w:rsidRPr="00246EE1" w:rsidRDefault="00246EE1" w:rsidP="00246EE1">
      <w:pPr>
        <w:numPr>
          <w:ilvl w:val="0"/>
          <w:numId w:val="30"/>
        </w:numPr>
        <w:tabs>
          <w:tab w:val="num" w:pos="993"/>
        </w:tabs>
        <w:rPr>
          <w:color w:val="000000"/>
          <w:sz w:val="20"/>
          <w:szCs w:val="20"/>
          <w:lang w:val="sr-Cyrl-CS" w:eastAsia="sr-Latn-CS" w:bidi="en-US"/>
        </w:rPr>
      </w:pP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Cirovic A. Iron Status Screening in Individuals with Heart Failure Before Initiating Sodium-Glucose Cotransporter 2 Inhibitor Therapy: Is It Necessary? </w:t>
      </w:r>
      <w:r w:rsidRPr="002C22E3">
        <w:rPr>
          <w:i/>
          <w:color w:val="000000"/>
          <w:sz w:val="20"/>
          <w:szCs w:val="20"/>
          <w:lang w:val="sr-Cyrl-CS" w:eastAsia="sr-Latn-CS" w:bidi="en-US"/>
        </w:rPr>
        <w:t>Cardiovasc Drugs Ther</w:t>
      </w:r>
      <w:r w:rsidRPr="00246EE1">
        <w:rPr>
          <w:color w:val="000000"/>
          <w:sz w:val="20"/>
          <w:szCs w:val="20"/>
          <w:lang w:val="sr-Cyrl-CS" w:eastAsia="sr-Latn-CS" w:bidi="en-US"/>
        </w:rPr>
        <w:t xml:space="preserve">. 2023 Aug 7. doi: 10.1007/s10557-023-07498-1. </w:t>
      </w:r>
      <w:r w:rsidRPr="00246EE1">
        <w:rPr>
          <w:b/>
          <w:color w:val="000000"/>
          <w:sz w:val="20"/>
          <w:szCs w:val="20"/>
          <w:lang w:val="sr-Cyrl-CS" w:eastAsia="sr-Latn-CS" w:bidi="en-US"/>
        </w:rPr>
        <w:t>M22 IF</w:t>
      </w:r>
      <w:r w:rsidRPr="00246EE1">
        <w:rPr>
          <w:b/>
          <w:color w:val="000000"/>
          <w:sz w:val="20"/>
          <w:szCs w:val="20"/>
          <w:vertAlign w:val="subscript"/>
          <w:lang w:val="sr-Cyrl-CS" w:eastAsia="sr-Latn-CS" w:bidi="en-US"/>
        </w:rPr>
        <w:t>1/2</w:t>
      </w:r>
      <w:r w:rsidRPr="00246EE1">
        <w:rPr>
          <w:b/>
          <w:color w:val="000000"/>
          <w:sz w:val="20"/>
          <w:szCs w:val="20"/>
          <w:lang w:val="sr-Cyrl-CS" w:eastAsia="sr-Latn-CS" w:bidi="en-US"/>
        </w:rPr>
        <w:t xml:space="preserve"> 1.97</w:t>
      </w:r>
    </w:p>
    <w:p w:rsidR="00246EE1" w:rsidRPr="00246EE1" w:rsidRDefault="00246EE1" w:rsidP="00246EE1">
      <w:pPr>
        <w:numPr>
          <w:ilvl w:val="0"/>
          <w:numId w:val="30"/>
        </w:numPr>
        <w:tabs>
          <w:tab w:val="num" w:pos="993"/>
        </w:tabs>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Letter to the Editor on "The relationship of multiple metals mixture and osteoporosis in elderly Chinese women: An aging and longevity study". </w:t>
      </w:r>
      <w:r w:rsidRPr="002C22E3">
        <w:rPr>
          <w:i/>
          <w:color w:val="000000"/>
          <w:sz w:val="20"/>
          <w:szCs w:val="20"/>
          <w:lang w:val="sr-Cyrl-CS" w:eastAsia="sr-Latn-CS" w:bidi="en-US"/>
        </w:rPr>
        <w:t>Environ Pollut</w:t>
      </w:r>
      <w:r w:rsidRPr="00246EE1">
        <w:rPr>
          <w:color w:val="000000"/>
          <w:sz w:val="20"/>
          <w:szCs w:val="20"/>
          <w:lang w:val="sr-Cyrl-CS" w:eastAsia="sr-Latn-CS" w:bidi="en-US"/>
        </w:rPr>
        <w:t xml:space="preserve">. 2023 28;324:121351. doi: 10.1016/j.envpol.2023.121351. </w:t>
      </w:r>
      <w:r w:rsidRPr="00246EE1">
        <w:rPr>
          <w:b/>
          <w:color w:val="000000"/>
          <w:sz w:val="20"/>
          <w:szCs w:val="20"/>
          <w:lang w:val="sr-Cyrl-CS" w:eastAsia="sr-Latn-CS" w:bidi="en-US"/>
        </w:rPr>
        <w:t>IF</w:t>
      </w:r>
      <w:r w:rsidRPr="00246EE1">
        <w:rPr>
          <w:b/>
          <w:color w:val="000000"/>
          <w:sz w:val="20"/>
          <w:szCs w:val="20"/>
          <w:vertAlign w:val="subscript"/>
          <w:lang w:val="sr-Cyrl-CS" w:eastAsia="sr-Latn-CS" w:bidi="en-US"/>
        </w:rPr>
        <w:t>1/2</w:t>
      </w:r>
      <w:r w:rsidRPr="00246EE1">
        <w:rPr>
          <w:b/>
          <w:color w:val="000000"/>
          <w:sz w:val="20"/>
          <w:szCs w:val="20"/>
          <w:lang w:val="sr-Cyrl-CS" w:eastAsia="sr-Latn-CS" w:bidi="en-US"/>
        </w:rPr>
        <w:t xml:space="preserve"> 4.994 M21a</w:t>
      </w:r>
    </w:p>
    <w:p w:rsidR="00246EE1" w:rsidRPr="00246EE1" w:rsidRDefault="00246EE1" w:rsidP="00246EE1">
      <w:pPr>
        <w:numPr>
          <w:ilvl w:val="0"/>
          <w:numId w:val="30"/>
        </w:numPr>
        <w:tabs>
          <w:tab w:val="num" w:pos="993"/>
        </w:tabs>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Letter to the editor for the "relationship between iron deficiency and expression of genes involved in iron metabolism in human myocardium and skeletal muscle". </w:t>
      </w:r>
      <w:r w:rsidRPr="002C22E3">
        <w:rPr>
          <w:i/>
          <w:color w:val="000000"/>
          <w:sz w:val="20"/>
          <w:szCs w:val="20"/>
          <w:lang w:val="sr-Cyrl-CS" w:eastAsia="sr-Latn-CS" w:bidi="en-US"/>
        </w:rPr>
        <w:t>Int J Cardiol</w:t>
      </w:r>
      <w:r w:rsidRPr="00246EE1">
        <w:rPr>
          <w:color w:val="000000"/>
          <w:sz w:val="20"/>
          <w:szCs w:val="20"/>
          <w:lang w:val="sr-Cyrl-CS" w:eastAsia="sr-Latn-CS" w:bidi="en-US"/>
        </w:rPr>
        <w:t xml:space="preserve">. 2023 20:S0167-5273(23)00586-7. doi: 10.1016/j.ijcard.2023.04.032. </w:t>
      </w:r>
      <w:r w:rsidRPr="00246EE1">
        <w:rPr>
          <w:b/>
          <w:color w:val="000000"/>
          <w:sz w:val="20"/>
          <w:szCs w:val="20"/>
          <w:lang w:val="sr-Cyrl-CS" w:eastAsia="sr-Latn-CS" w:bidi="en-US"/>
        </w:rPr>
        <w:t>IF</w:t>
      </w:r>
      <w:r w:rsidRPr="00246EE1">
        <w:rPr>
          <w:b/>
          <w:color w:val="000000"/>
          <w:sz w:val="20"/>
          <w:szCs w:val="20"/>
          <w:vertAlign w:val="subscript"/>
          <w:lang w:val="sr-Cyrl-CS" w:eastAsia="sr-Latn-CS" w:bidi="en-US"/>
        </w:rPr>
        <w:t xml:space="preserve">1/2 </w:t>
      </w:r>
      <w:r w:rsidRPr="00246EE1">
        <w:rPr>
          <w:b/>
          <w:color w:val="000000"/>
          <w:sz w:val="20"/>
          <w:szCs w:val="20"/>
          <w:lang w:val="sr-Cyrl-CS" w:eastAsia="sr-Latn-CS" w:bidi="en-US"/>
        </w:rPr>
        <w:t>2.08 M22</w:t>
      </w:r>
    </w:p>
    <w:p w:rsidR="00246EE1" w:rsidRPr="00246EE1" w:rsidRDefault="00246EE1" w:rsidP="00246EE1">
      <w:pPr>
        <w:numPr>
          <w:ilvl w:val="0"/>
          <w:numId w:val="30"/>
        </w:numPr>
        <w:tabs>
          <w:tab w:val="num" w:pos="993"/>
        </w:tabs>
        <w:rPr>
          <w:color w:val="000000"/>
          <w:sz w:val="20"/>
          <w:szCs w:val="20"/>
          <w:lang w:val="sr-Cyrl-CS" w:eastAsia="sr-Latn-CS" w:bidi="en-US"/>
        </w:rPr>
      </w:pP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Cirovic A. Iron deficiency as a promoter of cadmium-induced cardiotoxicity. Eur Heart J. 2023; 19:ehad296. doi: 10.1093/eurheartj/ehad296. </w:t>
      </w:r>
      <w:r w:rsidRPr="00246EE1">
        <w:rPr>
          <w:b/>
          <w:color w:val="000000"/>
          <w:sz w:val="20"/>
          <w:szCs w:val="20"/>
          <w:lang w:val="sr-Cyrl-CS" w:eastAsia="sr-Latn-CS" w:bidi="en-US"/>
        </w:rPr>
        <w:t>M21a IF1/2 19.65</w:t>
      </w:r>
    </w:p>
    <w:p w:rsidR="00246EE1" w:rsidRPr="00246EE1" w:rsidRDefault="00246EE1" w:rsidP="00246EE1">
      <w:pPr>
        <w:numPr>
          <w:ilvl w:val="0"/>
          <w:numId w:val="30"/>
        </w:numPr>
        <w:tabs>
          <w:tab w:val="num" w:pos="993"/>
        </w:tabs>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Comments on: "Cadmium oral bioavailability is affected by calcium and phytate contents in food: Evidence from leafy vegetables in mice". </w:t>
      </w:r>
      <w:r w:rsidRPr="002C22E3">
        <w:rPr>
          <w:i/>
          <w:color w:val="000000"/>
          <w:sz w:val="20"/>
          <w:szCs w:val="20"/>
          <w:lang w:val="sr-Cyrl-CS" w:eastAsia="sr-Latn-CS" w:bidi="en-US"/>
        </w:rPr>
        <w:t>J Hazard Mater</w:t>
      </w:r>
      <w:r w:rsidRPr="00246EE1">
        <w:rPr>
          <w:color w:val="000000"/>
          <w:sz w:val="20"/>
          <w:szCs w:val="20"/>
          <w:lang w:val="sr-Cyrl-CS" w:eastAsia="sr-Latn-CS" w:bidi="en-US"/>
        </w:rPr>
        <w:t xml:space="preserve">. 2022 5;437:129424. doi: 10.1016/j.jhazmat.2022.129424. </w:t>
      </w:r>
      <w:r w:rsidRPr="00246EE1">
        <w:rPr>
          <w:b/>
          <w:color w:val="000000"/>
          <w:sz w:val="20"/>
          <w:szCs w:val="20"/>
          <w:lang w:val="sr-Cyrl-CS" w:eastAsia="sr-Latn-CS" w:bidi="en-US"/>
        </w:rPr>
        <w:t>M21a IF</w:t>
      </w:r>
      <w:r w:rsidRPr="00246EE1">
        <w:rPr>
          <w:b/>
          <w:color w:val="000000"/>
          <w:sz w:val="20"/>
          <w:szCs w:val="20"/>
          <w:vertAlign w:val="subscript"/>
          <w:lang w:val="sr-Cyrl-CS" w:eastAsia="sr-Latn-CS" w:bidi="en-US"/>
        </w:rPr>
        <w:t>1/2</w:t>
      </w:r>
      <w:r w:rsidRPr="00246EE1">
        <w:rPr>
          <w:b/>
          <w:color w:val="000000"/>
          <w:sz w:val="20"/>
          <w:szCs w:val="20"/>
          <w:lang w:val="sr-Cyrl-CS" w:eastAsia="sr-Latn-CS" w:bidi="en-US"/>
        </w:rPr>
        <w:t xml:space="preserve"> 7.112</w:t>
      </w:r>
    </w:p>
    <w:p w:rsidR="00207244" w:rsidRPr="00246EE1" w:rsidRDefault="00246EE1" w:rsidP="00207244">
      <w:pPr>
        <w:numPr>
          <w:ilvl w:val="0"/>
          <w:numId w:val="30"/>
        </w:numPr>
        <w:tabs>
          <w:tab w:val="num" w:pos="993"/>
        </w:tabs>
        <w:rPr>
          <w:color w:val="000000"/>
          <w:sz w:val="20"/>
          <w:szCs w:val="20"/>
          <w:lang w:val="sr-Cyrl-CS" w:eastAsia="sr-Latn-CS" w:bidi="en-US"/>
        </w:rPr>
      </w:pP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Cirovic A. Aluminum bone toxicity in infants may be promoted by iron deficiency. </w:t>
      </w:r>
      <w:r w:rsidRPr="002C22E3">
        <w:rPr>
          <w:i/>
          <w:color w:val="000000"/>
          <w:sz w:val="20"/>
          <w:szCs w:val="20"/>
          <w:lang w:val="sr-Cyrl-CS" w:eastAsia="sr-Latn-CS" w:bidi="en-US"/>
        </w:rPr>
        <w:t>J Trace Elem Med Biol</w:t>
      </w:r>
      <w:r w:rsidRPr="00246EE1">
        <w:rPr>
          <w:color w:val="000000"/>
          <w:sz w:val="20"/>
          <w:szCs w:val="20"/>
          <w:lang w:val="sr-Cyrl-CS" w:eastAsia="sr-Latn-CS" w:bidi="en-US"/>
        </w:rPr>
        <w:t>. 2022;71:126941. doi: 10.1016/j.jtemb.2022.126941</w:t>
      </w:r>
      <w:r w:rsidRPr="00246EE1">
        <w:rPr>
          <w:color w:val="000000"/>
          <w:sz w:val="20"/>
          <w:szCs w:val="20"/>
          <w:lang w:eastAsia="sr-Latn-CS" w:bidi="en-US"/>
        </w:rPr>
        <w:t xml:space="preserve"> </w:t>
      </w:r>
      <w:r w:rsidRPr="00246EE1">
        <w:rPr>
          <w:b/>
          <w:color w:val="000000"/>
          <w:sz w:val="20"/>
          <w:szCs w:val="20"/>
          <w:lang w:eastAsia="sr-Latn-CS" w:bidi="en-US"/>
        </w:rPr>
        <w:t>IF</w:t>
      </w:r>
      <w:r w:rsidRPr="00246EE1">
        <w:rPr>
          <w:b/>
          <w:color w:val="000000"/>
          <w:sz w:val="20"/>
          <w:szCs w:val="20"/>
          <w:vertAlign w:val="subscript"/>
          <w:lang w:eastAsia="sr-Latn-CS" w:bidi="en-US"/>
        </w:rPr>
        <w:t xml:space="preserve">1/2 </w:t>
      </w:r>
      <w:r w:rsidRPr="00246EE1">
        <w:rPr>
          <w:b/>
          <w:color w:val="000000"/>
          <w:sz w:val="20"/>
          <w:szCs w:val="20"/>
          <w:lang w:val="sr-Cyrl-CS" w:eastAsia="sr-Latn-CS" w:bidi="en-US"/>
        </w:rPr>
        <w:t>1.9975</w:t>
      </w:r>
      <w:r w:rsidRPr="00246EE1">
        <w:rPr>
          <w:b/>
          <w:color w:val="000000"/>
          <w:sz w:val="20"/>
          <w:szCs w:val="20"/>
          <w:lang w:eastAsia="sr-Latn-CS" w:bidi="en-US"/>
        </w:rPr>
        <w:t xml:space="preserve"> M22</w:t>
      </w:r>
    </w:p>
    <w:p w:rsidR="00207244" w:rsidRDefault="00207244" w:rsidP="00207244">
      <w:pPr>
        <w:rPr>
          <w:b/>
          <w:sz w:val="20"/>
          <w:szCs w:val="20"/>
        </w:rPr>
      </w:pPr>
    </w:p>
    <w:p w:rsidR="00207244" w:rsidRPr="00B37232" w:rsidRDefault="00207244" w:rsidP="00207244">
      <w:pPr>
        <w:rPr>
          <w:b/>
          <w:sz w:val="20"/>
          <w:szCs w:val="20"/>
        </w:rPr>
      </w:pPr>
      <w:r w:rsidRPr="000B7694">
        <w:rPr>
          <w:b/>
          <w:sz w:val="20"/>
          <w:szCs w:val="20"/>
        </w:rPr>
        <w:t xml:space="preserve">Цео рад у </w:t>
      </w:r>
      <w:r w:rsidRPr="00B37232">
        <w:rPr>
          <w:b/>
          <w:sz w:val="20"/>
          <w:szCs w:val="20"/>
        </w:rPr>
        <w:t>часопису који није укључен у горе поменуте базе података</w:t>
      </w:r>
    </w:p>
    <w:p w:rsidR="00246EE1" w:rsidRPr="00B37232" w:rsidRDefault="00246EE1" w:rsidP="00246EE1">
      <w:pPr>
        <w:pStyle w:val="ListParagraph"/>
        <w:numPr>
          <w:ilvl w:val="6"/>
          <w:numId w:val="11"/>
        </w:numPr>
        <w:tabs>
          <w:tab w:val="clear" w:pos="502"/>
          <w:tab w:val="num" w:pos="900"/>
        </w:tabs>
        <w:ind w:left="993"/>
        <w:rPr>
          <w:color w:val="000000"/>
          <w:sz w:val="20"/>
          <w:szCs w:val="20"/>
          <w:lang w:val="sr-Cyrl-CS" w:eastAsia="sr-Latn-CS" w:bidi="en-US"/>
        </w:rPr>
      </w:pPr>
      <w:r w:rsidRPr="00B37232">
        <w:rPr>
          <w:b/>
          <w:color w:val="000000"/>
          <w:sz w:val="20"/>
          <w:szCs w:val="20"/>
          <w:lang w:eastAsia="sr-Latn-CS" w:bidi="en-US"/>
        </w:rPr>
        <w:t xml:space="preserve">Cirovic A., </w:t>
      </w:r>
      <w:r w:rsidRPr="00B37232">
        <w:rPr>
          <w:color w:val="000000"/>
          <w:sz w:val="20"/>
          <w:szCs w:val="20"/>
          <w:lang w:eastAsia="sr-Latn-CS" w:bidi="en-US"/>
        </w:rPr>
        <w:t xml:space="preserve">Tasic N., Accumulation of </w:t>
      </w:r>
      <w:proofErr w:type="gramStart"/>
      <w:r w:rsidRPr="00B37232">
        <w:rPr>
          <w:color w:val="000000"/>
          <w:sz w:val="20"/>
          <w:szCs w:val="20"/>
          <w:lang w:eastAsia="sr-Latn-CS" w:bidi="en-US"/>
        </w:rPr>
        <w:t>metal(</w:t>
      </w:r>
      <w:proofErr w:type="gramEnd"/>
      <w:r w:rsidRPr="00B37232">
        <w:rPr>
          <w:color w:val="000000"/>
          <w:sz w:val="20"/>
          <w:szCs w:val="20"/>
          <w:lang w:eastAsia="sr-Latn-CS" w:bidi="en-US"/>
        </w:rPr>
        <w:t>oids) in myocardial tissue and mechanisms underlying their cardiotoxic effects. Medicinski podmladak 2023; DOI 10.5937/mp74-46164.</w:t>
      </w:r>
    </w:p>
    <w:p w:rsidR="00207244" w:rsidRPr="00B37232" w:rsidRDefault="00207244" w:rsidP="00207244">
      <w:pPr>
        <w:pStyle w:val="ListParagraph"/>
        <w:tabs>
          <w:tab w:val="num" w:pos="900"/>
        </w:tabs>
        <w:ind w:left="810"/>
        <w:rPr>
          <w:color w:val="000000"/>
          <w:sz w:val="20"/>
          <w:szCs w:val="20"/>
          <w:lang w:eastAsia="sr-Latn-CS" w:bidi="en-US"/>
        </w:rPr>
      </w:pPr>
    </w:p>
    <w:p w:rsidR="00207244" w:rsidRPr="00B37232" w:rsidRDefault="00207244" w:rsidP="00207244">
      <w:pPr>
        <w:rPr>
          <w:b/>
          <w:sz w:val="20"/>
          <w:szCs w:val="20"/>
          <w:lang w:val="sr-Cyrl-CS"/>
        </w:rPr>
      </w:pPr>
      <w:r w:rsidRPr="00B37232">
        <w:rPr>
          <w:b/>
          <w:sz w:val="20"/>
          <w:szCs w:val="20"/>
          <w:lang w:val="sr-Cyrl-CS"/>
        </w:rPr>
        <w:t>Извод са међународног скупа</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Cirovic A, Djukic D, </w:t>
      </w:r>
      <w:r w:rsidRPr="00246EE1">
        <w:rPr>
          <w:b/>
          <w:color w:val="000000"/>
          <w:sz w:val="20"/>
          <w:szCs w:val="20"/>
          <w:lang w:val="sr-Cyrl-CS" w:eastAsia="sr-Latn-CS" w:bidi="en-US"/>
        </w:rPr>
        <w:t>Cirovic A</w:t>
      </w:r>
      <w:r w:rsidRPr="00246EE1">
        <w:rPr>
          <w:color w:val="000000"/>
          <w:sz w:val="20"/>
          <w:szCs w:val="20"/>
          <w:lang w:val="sr-Cyrl-CS" w:eastAsia="sr-Latn-CS" w:bidi="en-US"/>
        </w:rPr>
        <w:t>, Zivkovic V, Djonic D, Nikolic S, Djuric M, Milovanovic P.</w:t>
      </w:r>
    </w:p>
    <w:p w:rsidR="00246EE1" w:rsidRPr="00246EE1" w:rsidRDefault="00246EE1" w:rsidP="00AE37CC">
      <w:pPr>
        <w:suppressAutoHyphens w:val="0"/>
        <w:ind w:left="720"/>
        <w:contextualSpacing/>
        <w:rPr>
          <w:color w:val="000000"/>
          <w:sz w:val="20"/>
          <w:szCs w:val="20"/>
          <w:lang w:val="sr-Cyrl-CS" w:eastAsia="sr-Latn-CS" w:bidi="en-US"/>
        </w:rPr>
      </w:pPr>
      <w:r w:rsidRPr="00246EE1">
        <w:rPr>
          <w:color w:val="000000"/>
          <w:sz w:val="20"/>
          <w:szCs w:val="20"/>
          <w:lang w:val="sr-Cyrl-CS" w:eastAsia="sr-Latn-CS" w:bidi="en-US"/>
        </w:rPr>
        <w:t>Microstructural alterations of superolateral femoral neck cortical bone in men with diabetes as a</w:t>
      </w:r>
      <w:r w:rsidRPr="00246EE1">
        <w:rPr>
          <w:color w:val="000000"/>
          <w:sz w:val="20"/>
          <w:szCs w:val="20"/>
          <w:lang w:eastAsia="sr-Latn-CS" w:bidi="en-US"/>
        </w:rPr>
        <w:t xml:space="preserve"> </w:t>
      </w:r>
      <w:r w:rsidRPr="00246EE1">
        <w:rPr>
          <w:color w:val="000000"/>
          <w:sz w:val="20"/>
          <w:szCs w:val="20"/>
          <w:lang w:val="sr-Cyrl-CS" w:eastAsia="sr-Latn-CS" w:bidi="en-US"/>
        </w:rPr>
        <w:t>possible basis for fragility fractures: a cadaveric study. ECTS 2022, Helsinki, Bone Reports, Volume</w:t>
      </w:r>
      <w:r w:rsidRPr="00246EE1">
        <w:rPr>
          <w:color w:val="000000"/>
          <w:sz w:val="20"/>
          <w:szCs w:val="20"/>
          <w:lang w:eastAsia="sr-Latn-CS" w:bidi="en-US"/>
        </w:rPr>
        <w:t xml:space="preserve"> </w:t>
      </w:r>
      <w:r w:rsidRPr="00246EE1">
        <w:rPr>
          <w:color w:val="000000"/>
          <w:sz w:val="20"/>
          <w:szCs w:val="20"/>
          <w:lang w:val="sr-Cyrl-CS" w:eastAsia="sr-Latn-CS" w:bidi="en-US"/>
        </w:rPr>
        <w:t>16, Supplement, May 2022, 101341</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xml:space="preserve">, Vujacic M, Bascarevic Z, Djonic D, Djuric M, Milovanovic P. Distinct phenotypes of bone fragility in patients with type 2 diabetes mellitus depending on the presence of </w:t>
      </w:r>
    </w:p>
    <w:p w:rsidR="00246EE1" w:rsidRPr="00246EE1" w:rsidRDefault="00246EE1" w:rsidP="00AE37CC">
      <w:pPr>
        <w:suppressAutoHyphens w:val="0"/>
        <w:ind w:left="720"/>
        <w:contextualSpacing/>
        <w:rPr>
          <w:color w:val="000000"/>
          <w:sz w:val="20"/>
          <w:szCs w:val="20"/>
          <w:lang w:val="sr-Cyrl-CS" w:eastAsia="sr-Latn-CS" w:bidi="en-US"/>
        </w:rPr>
      </w:pPr>
      <w:r w:rsidRPr="00246EE1">
        <w:rPr>
          <w:color w:val="000000"/>
          <w:sz w:val="20"/>
          <w:szCs w:val="20"/>
          <w:lang w:val="sr-Cyrl-CS" w:eastAsia="sr-Latn-CS" w:bidi="en-US"/>
        </w:rPr>
        <w:t>vascular complications: A study of three-dimensional trabecular microarchitecture. Abstracts of the ECTS Congress 2021, 48th European Calcified Tissue Society Congress, ECTS 2021 Digital Congress, 6-8 May 2021; Bone Rep 2021; 14S.</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lastRenderedPageBreak/>
        <w:t>Cirovic A</w:t>
      </w:r>
      <w:r w:rsidRPr="00246EE1">
        <w:rPr>
          <w:color w:val="000000"/>
          <w:sz w:val="20"/>
          <w:szCs w:val="20"/>
          <w:lang w:val="sr-Cyrl-CS" w:eastAsia="sr-Latn-CS" w:bidi="en-US"/>
        </w:rPr>
        <w:t>, Cirovic A, Zivkovic V, Nikolic S, Milovanovic P, Djuric M, Djonic D. High-resolution three-dimensional microstructural analysis of cortex of the superolateral femoral neck in men reveals critical subregion. Abstracts of the ECTS Congress 2021, 48th European Calcified Tissue Society Congress, ECTS 2021 Digital Congress, 6-8 May 2021; Bone Rep 2021; 14S.</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Vujacic M, Djonic D, Djuric M, Milovanovic P. Ex vivo analysis of cortical microarchitecture of the distal clavicle: Implications for surgical management of fractures. Abstracts of the ECTS Congress 2021, 48th European Calcified Tissue Society Congress, ECTS 2021 Digital Congress, 6-8 May 202; Bone Rep 2021; 14S.</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t>Cirovic A</w:t>
      </w:r>
      <w:r w:rsidRPr="00246EE1">
        <w:rPr>
          <w:color w:val="000000"/>
          <w:sz w:val="20"/>
          <w:szCs w:val="20"/>
          <w:lang w:val="sr-Cyrl-CS" w:eastAsia="sr-Latn-CS" w:bidi="en-US"/>
        </w:rPr>
        <w:t>, Cirovic A, Zivkovic V, Nikolic S, Milovanovic P, Djuric M, Djonic D. Pronounced microarchitectural trabecular variations within the inferomedial femoral neck may potentially contribute to postoperative complication occurrence: A cadaveric study. Abstracts of the ECTS Congress 2021, 48th European Calcified Tissue Society Congress, ECTS 2021 Digital Congress, 6-8 May 2021; Bone Rep 2021; 14S.</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Cirovic A, </w:t>
      </w:r>
      <w:r w:rsidRPr="00246EE1">
        <w:rPr>
          <w:b/>
          <w:color w:val="000000"/>
          <w:sz w:val="20"/>
          <w:szCs w:val="20"/>
          <w:lang w:val="sr-Cyrl-CS" w:eastAsia="sr-Latn-CS" w:bidi="en-US"/>
        </w:rPr>
        <w:t>Cirovic A</w:t>
      </w:r>
      <w:r w:rsidRPr="00246EE1">
        <w:rPr>
          <w:color w:val="000000"/>
          <w:sz w:val="20"/>
          <w:szCs w:val="20"/>
          <w:lang w:val="sr-Cyrl-CS" w:eastAsia="sr-Latn-CS" w:bidi="en-US"/>
        </w:rPr>
        <w:t>, Cvetkovic D, Zivkovic V, Nikolic S, Djonic D, Djuric M, Milovanovic P. Mapping of cortical porosity and thickness along the femoral neck identifies candidate critical spots for hip fracture in older women. Abstracts of the ECTS Congress 2021, 48th European Calcified Tissue Society Congress, ECTS 2021 Digital Congress, 6-8 May 2021; Bone Rep 2021; 14S.</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Popović S, Ašanin I, Ćurčić B, </w:t>
      </w:r>
      <w:r w:rsidRPr="00246EE1">
        <w:rPr>
          <w:b/>
          <w:color w:val="000000"/>
          <w:sz w:val="20"/>
          <w:szCs w:val="20"/>
          <w:lang w:val="sr-Cyrl-CS" w:eastAsia="sr-Latn-CS" w:bidi="en-US"/>
        </w:rPr>
        <w:t>Zekavica A</w:t>
      </w:r>
      <w:r w:rsidRPr="00246EE1">
        <w:rPr>
          <w:color w:val="000000"/>
          <w:sz w:val="20"/>
          <w:szCs w:val="20"/>
          <w:lang w:val="sr-Cyrl-CS" w:eastAsia="sr-Latn-CS" w:bidi="en-US"/>
        </w:rPr>
        <w:t>, Marić R, Balaban R, Milisavljević M. Anatomska studija nastanka dorzalnih arterija donožja. 5. Kongres Srpskog anatomskog društva, Novi Sad, Srbija, 2016, 62.</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t>Zekavica A</w:t>
      </w:r>
      <w:r w:rsidRPr="00246EE1">
        <w:rPr>
          <w:color w:val="000000"/>
          <w:sz w:val="20"/>
          <w:szCs w:val="20"/>
          <w:lang w:val="sr-Cyrl-CS" w:eastAsia="sr-Latn-CS" w:bidi="en-US"/>
        </w:rPr>
        <w:t>, Erić D, Jovanović A, Popović S, Ćurčić B, Pravdić Z, Milisavljević M. Arterial supply of the skin covering the thenar eminence. 5. Kongres Srpskog anatomskog društva, Novi Sad, Srbija, 2016, 70.</w:t>
      </w:r>
    </w:p>
    <w:p w:rsidR="00246EE1" w:rsidRPr="00246EE1" w:rsidRDefault="00246EE1" w:rsidP="00AE37CC">
      <w:pPr>
        <w:numPr>
          <w:ilvl w:val="0"/>
          <w:numId w:val="31"/>
        </w:numPr>
        <w:tabs>
          <w:tab w:val="num" w:pos="993"/>
        </w:tabs>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Jovanović A, Erić D, </w:t>
      </w:r>
      <w:r w:rsidRPr="00246EE1">
        <w:rPr>
          <w:b/>
          <w:color w:val="000000"/>
          <w:sz w:val="20"/>
          <w:szCs w:val="20"/>
          <w:lang w:val="sr-Cyrl-CS" w:eastAsia="sr-Latn-CS" w:bidi="en-US"/>
        </w:rPr>
        <w:t>Zekavica A</w:t>
      </w:r>
      <w:r w:rsidRPr="00246EE1">
        <w:rPr>
          <w:color w:val="000000"/>
          <w:sz w:val="20"/>
          <w:szCs w:val="20"/>
          <w:lang w:val="sr-Cyrl-CS" w:eastAsia="sr-Latn-CS" w:bidi="en-US"/>
        </w:rPr>
        <w:t>, Popović S, Ćurčić B, Pravdić Z, Milisavljević M. Anatomska studija dubokog dlanskog luka. 5. Kongres Srpskog anatomskog društva, Novi Sad, Srbija, 2016, 64.</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Balaban R, Ćurčić B, </w:t>
      </w:r>
      <w:r w:rsidRPr="00246EE1">
        <w:rPr>
          <w:b/>
          <w:color w:val="000000"/>
          <w:sz w:val="20"/>
          <w:szCs w:val="20"/>
          <w:lang w:val="sr-Cyrl-CS" w:eastAsia="sr-Latn-CS" w:bidi="en-US"/>
        </w:rPr>
        <w:t>Zekavica A</w:t>
      </w:r>
      <w:r w:rsidRPr="00246EE1">
        <w:rPr>
          <w:color w:val="000000"/>
          <w:sz w:val="20"/>
          <w:szCs w:val="20"/>
          <w:lang w:val="sr-Cyrl-CS" w:eastAsia="sr-Latn-CS" w:bidi="en-US"/>
        </w:rPr>
        <w:t>, Popović S, Jovanović A, Pravdić Z, Milisavljević M. Intrakanalikularni arterijski sistem vidnog živca. 5. Kongres Srpskog anatomskog društva, Novi Sad, Srbija, 2016, 65.</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Balaban R, Ćurčić B, </w:t>
      </w:r>
      <w:r w:rsidRPr="00246EE1">
        <w:rPr>
          <w:b/>
          <w:color w:val="000000"/>
          <w:sz w:val="20"/>
          <w:szCs w:val="20"/>
          <w:lang w:val="sr-Cyrl-CS" w:eastAsia="sr-Latn-CS" w:bidi="en-US"/>
        </w:rPr>
        <w:t>Zekavica A</w:t>
      </w:r>
      <w:r w:rsidRPr="00246EE1">
        <w:rPr>
          <w:color w:val="000000"/>
          <w:sz w:val="20"/>
          <w:szCs w:val="20"/>
          <w:lang w:val="sr-Cyrl-CS" w:eastAsia="sr-Latn-CS" w:bidi="en-US"/>
        </w:rPr>
        <w:t>, Popović S, Jovanović A, Marić A, Milisavljević M. Arterijska vaskularizacija intrakranijalnog segmenta vidnog živca. 5. Kongres Srpskog anatomskog društva, Novi Sad, Srbija, 2016, 66.</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Ćurčić B, Ašanin I, </w:t>
      </w:r>
      <w:r w:rsidRPr="00246EE1">
        <w:rPr>
          <w:b/>
          <w:color w:val="000000"/>
          <w:sz w:val="20"/>
          <w:szCs w:val="20"/>
          <w:lang w:val="sr-Cyrl-CS" w:eastAsia="sr-Latn-CS" w:bidi="en-US"/>
        </w:rPr>
        <w:t>Zekavica A</w:t>
      </w:r>
      <w:r w:rsidRPr="00246EE1">
        <w:rPr>
          <w:color w:val="000000"/>
          <w:sz w:val="20"/>
          <w:szCs w:val="20"/>
          <w:lang w:val="sr-Cyrl-CS" w:eastAsia="sr-Latn-CS" w:bidi="en-US"/>
        </w:rPr>
        <w:t>, Jovanović A, Popović S, Balaban R, Milisavljević M. Anatomske varijacije lučne arterije i njenih grana. 5. Kongres Srpskog anatomskog društva, Novi Sad, Srbija, 2016, 68.</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t>Zekavica A</w:t>
      </w:r>
      <w:r w:rsidRPr="00246EE1">
        <w:rPr>
          <w:color w:val="000000"/>
          <w:sz w:val="20"/>
          <w:szCs w:val="20"/>
          <w:lang w:val="sr-Cyrl-CS" w:eastAsia="sr-Latn-CS" w:bidi="en-US"/>
        </w:rPr>
        <w:t>, Erić D, Popović S, Jovanović A, Ćurčić B, Pravdić Z, Milisavljević M. Površinski dlanski luk, analiza kontinuiteta. 5. Kongres Srpskog anatomskog društva, Novi Sad, Srbija, 2016, 67.</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Ašanin I, Ćurčić B, </w:t>
      </w:r>
      <w:r w:rsidRPr="00246EE1">
        <w:rPr>
          <w:b/>
          <w:color w:val="000000"/>
          <w:sz w:val="20"/>
          <w:szCs w:val="20"/>
          <w:lang w:val="sr-Cyrl-CS" w:eastAsia="sr-Latn-CS" w:bidi="en-US"/>
        </w:rPr>
        <w:t>Zekavica A</w:t>
      </w:r>
      <w:r w:rsidRPr="00246EE1">
        <w:rPr>
          <w:color w:val="000000"/>
          <w:sz w:val="20"/>
          <w:szCs w:val="20"/>
          <w:lang w:val="sr-Cyrl-CS" w:eastAsia="sr-Latn-CS" w:bidi="en-US"/>
        </w:rPr>
        <w:t>, Jovanović A, Balaban R, Pravdić Z, Milisavljević M. Duboka tabanska arterija, anatomska studija na korozionim preparatima. Peti Kongres Srpskog anatomskog društva Srbije, Novi Sad, 2016, 63.</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color w:val="000000"/>
          <w:sz w:val="20"/>
          <w:szCs w:val="20"/>
          <w:lang w:val="sr-Cyrl-CS" w:eastAsia="sr-Latn-CS" w:bidi="en-US"/>
        </w:rPr>
        <w:t xml:space="preserve">Branković V, </w:t>
      </w:r>
      <w:r w:rsidRPr="00246EE1">
        <w:rPr>
          <w:b/>
          <w:color w:val="000000"/>
          <w:sz w:val="20"/>
          <w:szCs w:val="20"/>
          <w:lang w:val="sr-Cyrl-CS" w:eastAsia="sr-Latn-CS" w:bidi="en-US"/>
        </w:rPr>
        <w:t>Zekavica A</w:t>
      </w:r>
      <w:r w:rsidRPr="00246EE1">
        <w:rPr>
          <w:color w:val="000000"/>
          <w:sz w:val="20"/>
          <w:szCs w:val="20"/>
          <w:lang w:val="sr-Cyrl-CS" w:eastAsia="sr-Latn-CS" w:bidi="en-US"/>
        </w:rPr>
        <w:t>, Popara J, Rasić MV. Congenital cerebellar ataxias. Clinical, radiological and genetic considerations. Abstracts of the 11th EPНS Congress, Vienna, 2015, s81-s82.</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t>Zekavica A</w:t>
      </w:r>
      <w:r w:rsidRPr="00246EE1">
        <w:rPr>
          <w:color w:val="000000"/>
          <w:sz w:val="20"/>
          <w:szCs w:val="20"/>
          <w:lang w:val="sr-Cyrl-CS" w:eastAsia="sr-Latn-CS" w:bidi="en-US"/>
        </w:rPr>
        <w:t>, Popara J. Elektromioneurografska studija kod naslednih ataksija ranog početka. 54. Kongres studenata biomedicinskih nauka Srbije sa internacionalnim učešćem, Kopaonik, 2013.</w:t>
      </w:r>
    </w:p>
    <w:p w:rsidR="00246EE1" w:rsidRPr="00246EE1" w:rsidRDefault="00246EE1" w:rsidP="00AE37CC">
      <w:pPr>
        <w:numPr>
          <w:ilvl w:val="0"/>
          <w:numId w:val="31"/>
        </w:numPr>
        <w:suppressAutoHyphens w:val="0"/>
        <w:spacing w:after="160" w:line="259" w:lineRule="auto"/>
        <w:contextualSpacing/>
        <w:rPr>
          <w:color w:val="000000"/>
          <w:sz w:val="20"/>
          <w:szCs w:val="20"/>
          <w:lang w:val="sr-Cyrl-CS" w:eastAsia="sr-Latn-CS" w:bidi="en-US"/>
        </w:rPr>
      </w:pPr>
      <w:r w:rsidRPr="00246EE1">
        <w:rPr>
          <w:b/>
          <w:color w:val="000000"/>
          <w:sz w:val="20"/>
          <w:szCs w:val="20"/>
          <w:lang w:val="sr-Cyrl-CS" w:eastAsia="sr-Latn-CS" w:bidi="en-US"/>
        </w:rPr>
        <w:t>Zekavica A</w:t>
      </w:r>
      <w:r w:rsidRPr="00246EE1">
        <w:rPr>
          <w:color w:val="000000"/>
          <w:sz w:val="20"/>
          <w:szCs w:val="20"/>
          <w:lang w:val="sr-Cyrl-CS" w:eastAsia="sr-Latn-CS" w:bidi="en-US"/>
        </w:rPr>
        <w:t>, Bogdanović M. Morphometrical characteristics of the upper tibia end. Relation between joint and non-joint areas. Zbornik radova 51. Kongres studenata biomedicinskih nauka Srbije sa internacionalnim učešćem, Ohrid, 2010, 7.</w:t>
      </w:r>
    </w:p>
    <w:p w:rsidR="00207244" w:rsidRPr="00B37232" w:rsidRDefault="00207244" w:rsidP="00207244">
      <w:pPr>
        <w:ind w:left="633"/>
        <w:rPr>
          <w:sz w:val="20"/>
          <w:szCs w:val="20"/>
          <w:lang w:val="sr-Cyrl-CS"/>
        </w:rPr>
      </w:pPr>
    </w:p>
    <w:p w:rsidR="00207244" w:rsidRPr="00B37232" w:rsidRDefault="00207244" w:rsidP="00207244">
      <w:pPr>
        <w:rPr>
          <w:b/>
          <w:color w:val="000000"/>
          <w:sz w:val="20"/>
          <w:szCs w:val="20"/>
        </w:rPr>
      </w:pPr>
      <w:r w:rsidRPr="00B37232">
        <w:rPr>
          <w:b/>
          <w:color w:val="000000"/>
          <w:sz w:val="20"/>
          <w:szCs w:val="20"/>
        </w:rPr>
        <w:t>Поглавља у уџбеницима, практикумима</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val="sr-Cyrl-CS" w:eastAsia="sr-Latn-CS" w:bidi="en-US"/>
        </w:rPr>
        <w:t xml:space="preserve">Maliković A. </w:t>
      </w:r>
      <w:r w:rsidRPr="00B37232">
        <w:rPr>
          <w:color w:val="000000"/>
          <w:sz w:val="20"/>
          <w:szCs w:val="20"/>
          <w:lang w:eastAsia="sr-Latn-CS" w:bidi="en-US"/>
        </w:rPr>
        <w:t>Blagojevi</w:t>
      </w:r>
      <w:r w:rsidRPr="00B37232">
        <w:rPr>
          <w:color w:val="000000"/>
          <w:sz w:val="20"/>
          <w:szCs w:val="20"/>
          <w:lang w:val="sr-Cyrl-CS" w:eastAsia="sr-Latn-CS" w:bidi="en-US"/>
        </w:rPr>
        <w:t xml:space="preserve">ć </w:t>
      </w:r>
      <w:r w:rsidRPr="00B37232">
        <w:rPr>
          <w:color w:val="000000"/>
          <w:sz w:val="20"/>
          <w:szCs w:val="20"/>
          <w:lang w:eastAsia="sr-Latn-CS" w:bidi="en-US"/>
        </w:rPr>
        <w:t>V</w:t>
      </w:r>
      <w:r w:rsidRPr="00B37232">
        <w:rPr>
          <w:color w:val="000000"/>
          <w:sz w:val="20"/>
          <w:szCs w:val="20"/>
          <w:lang w:val="sr-Cyrl-CS" w:eastAsia="sr-Latn-CS" w:bidi="en-US"/>
        </w:rPr>
        <w:t xml:space="preserve">, </w:t>
      </w:r>
      <w:r w:rsidRPr="00B37232">
        <w:rPr>
          <w:color w:val="000000"/>
          <w:sz w:val="20"/>
          <w:szCs w:val="20"/>
          <w:lang w:eastAsia="sr-Latn-CS" w:bidi="en-US"/>
        </w:rPr>
        <w:t>Stijak</w:t>
      </w:r>
      <w:r w:rsidRPr="00B37232">
        <w:rPr>
          <w:color w:val="000000"/>
          <w:sz w:val="20"/>
          <w:szCs w:val="20"/>
          <w:lang w:val="sr-Cyrl-CS" w:eastAsia="sr-Latn-CS" w:bidi="en-US"/>
        </w:rPr>
        <w:t xml:space="preserve"> </w:t>
      </w:r>
      <w:r w:rsidRPr="00B37232">
        <w:rPr>
          <w:color w:val="000000"/>
          <w:sz w:val="20"/>
          <w:szCs w:val="20"/>
          <w:lang w:eastAsia="sr-Latn-CS" w:bidi="en-US"/>
        </w:rPr>
        <w:t>L</w:t>
      </w:r>
      <w:r w:rsidRPr="00B37232">
        <w:rPr>
          <w:color w:val="000000"/>
          <w:sz w:val="20"/>
          <w:szCs w:val="20"/>
          <w:lang w:val="sr-Cyrl-CS" w:eastAsia="sr-Latn-CS" w:bidi="en-US"/>
        </w:rPr>
        <w:t>, Đ</w:t>
      </w:r>
      <w:r w:rsidRPr="00B37232">
        <w:rPr>
          <w:color w:val="000000"/>
          <w:sz w:val="20"/>
          <w:szCs w:val="20"/>
          <w:lang w:eastAsia="sr-Latn-CS" w:bidi="en-US"/>
        </w:rPr>
        <w:t>uleji</w:t>
      </w:r>
      <w:r w:rsidRPr="00B37232">
        <w:rPr>
          <w:color w:val="000000"/>
          <w:sz w:val="20"/>
          <w:szCs w:val="20"/>
          <w:lang w:val="sr-Cyrl-CS" w:eastAsia="sr-Latn-CS" w:bidi="en-US"/>
        </w:rPr>
        <w:t xml:space="preserve">ć </w:t>
      </w:r>
      <w:r w:rsidRPr="00B37232">
        <w:rPr>
          <w:color w:val="000000"/>
          <w:sz w:val="20"/>
          <w:szCs w:val="20"/>
          <w:lang w:eastAsia="sr-Latn-CS" w:bidi="en-US"/>
        </w:rPr>
        <w:t>V</w:t>
      </w:r>
      <w:r w:rsidRPr="00B37232">
        <w:rPr>
          <w:color w:val="000000"/>
          <w:sz w:val="20"/>
          <w:szCs w:val="20"/>
          <w:lang w:val="sr-Cyrl-CS" w:eastAsia="sr-Latn-CS" w:bidi="en-US"/>
        </w:rPr>
        <w:t xml:space="preserve">, Aksić M, </w:t>
      </w:r>
      <w:r w:rsidRPr="00B37232">
        <w:rPr>
          <w:color w:val="000000"/>
          <w:sz w:val="20"/>
          <w:szCs w:val="20"/>
          <w:lang w:eastAsia="sr-Latn-CS" w:bidi="en-US"/>
        </w:rPr>
        <w:t>Milovanovi</w:t>
      </w:r>
      <w:r w:rsidRPr="00B37232">
        <w:rPr>
          <w:color w:val="000000"/>
          <w:sz w:val="20"/>
          <w:szCs w:val="20"/>
          <w:lang w:val="sr-Cyrl-CS" w:eastAsia="sr-Latn-CS" w:bidi="en-US"/>
        </w:rPr>
        <w:t xml:space="preserve">ć </w:t>
      </w:r>
      <w:r w:rsidRPr="00B37232">
        <w:rPr>
          <w:color w:val="000000"/>
          <w:sz w:val="20"/>
          <w:szCs w:val="20"/>
          <w:lang w:eastAsia="sr-Latn-CS" w:bidi="en-US"/>
        </w:rPr>
        <w:t>P</w:t>
      </w:r>
      <w:r w:rsidRPr="00B37232">
        <w:rPr>
          <w:color w:val="000000"/>
          <w:sz w:val="20"/>
          <w:szCs w:val="20"/>
          <w:lang w:val="sr-Cyrl-CS" w:eastAsia="sr-Latn-CS" w:bidi="en-US"/>
        </w:rPr>
        <w:t>, Aleksić D, Starčević A, Poleksić J, Ćirović A, Đ</w:t>
      </w:r>
      <w:r w:rsidRPr="00B37232">
        <w:rPr>
          <w:color w:val="000000"/>
          <w:sz w:val="20"/>
          <w:szCs w:val="20"/>
          <w:lang w:eastAsia="sr-Latn-CS" w:bidi="en-US"/>
        </w:rPr>
        <w:t>orovi</w:t>
      </w:r>
      <w:r w:rsidRPr="00B37232">
        <w:rPr>
          <w:color w:val="000000"/>
          <w:sz w:val="20"/>
          <w:szCs w:val="20"/>
          <w:lang w:val="sr-Cyrl-CS" w:eastAsia="sr-Latn-CS" w:bidi="en-US"/>
        </w:rPr>
        <w:t xml:space="preserve">ć Đ, </w:t>
      </w:r>
      <w:r w:rsidRPr="00B37232">
        <w:rPr>
          <w:b/>
          <w:color w:val="000000"/>
          <w:sz w:val="20"/>
          <w:szCs w:val="20"/>
          <w:lang w:val="sr-Cyrl-CS" w:eastAsia="sr-Latn-CS" w:bidi="en-US"/>
        </w:rPr>
        <w:t>Ć</w:t>
      </w:r>
      <w:r w:rsidRPr="00B37232">
        <w:rPr>
          <w:b/>
          <w:color w:val="000000"/>
          <w:sz w:val="20"/>
          <w:szCs w:val="20"/>
          <w:lang w:eastAsia="sr-Latn-CS" w:bidi="en-US"/>
        </w:rPr>
        <w:t>irovi</w:t>
      </w:r>
      <w:r w:rsidRPr="00B37232">
        <w:rPr>
          <w:b/>
          <w:color w:val="000000"/>
          <w:sz w:val="20"/>
          <w:szCs w:val="20"/>
          <w:lang w:val="sr-Cyrl-CS" w:eastAsia="sr-Latn-CS" w:bidi="en-US"/>
        </w:rPr>
        <w:t xml:space="preserve">ć </w:t>
      </w:r>
      <w:r w:rsidRPr="00B37232">
        <w:rPr>
          <w:b/>
          <w:color w:val="000000"/>
          <w:sz w:val="20"/>
          <w:szCs w:val="20"/>
          <w:lang w:eastAsia="sr-Latn-CS" w:bidi="en-US"/>
        </w:rPr>
        <w:t>A</w:t>
      </w:r>
      <w:r w:rsidRPr="00B37232">
        <w:rPr>
          <w:color w:val="000000"/>
          <w:sz w:val="20"/>
          <w:szCs w:val="20"/>
          <w:lang w:val="sr-Cyrl-CS" w:eastAsia="sr-Latn-CS" w:bidi="en-US"/>
        </w:rPr>
        <w:t xml:space="preserve">, Kapor S, Jadžić J, Boljanović J. Anatomy workbook. Faculty of Medicine, University of Belgrade (Belgrade : Faculty of Medicine, University) CIBID 2023. </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val="sr-Cyrl-CS" w:eastAsia="sr-Latn-CS" w:bidi="en-US"/>
        </w:rPr>
        <w:t xml:space="preserve">Ranković A, Milisavljević M, Filipović B, Puškaš L, Đurić-Srejić M, Bećirović V, Maliković A, Đonić D, Mališ M, Đulejić V, Stijak L, Aksić M, Starčević A, Milovanović P, Aleksić D, </w:t>
      </w:r>
      <w:r w:rsidRPr="00B37232">
        <w:rPr>
          <w:b/>
          <w:color w:val="000000"/>
          <w:sz w:val="20"/>
          <w:szCs w:val="20"/>
          <w:lang w:val="sr-Cyrl-CS" w:eastAsia="sr-Latn-CS" w:bidi="en-US"/>
        </w:rPr>
        <w:t>Ćirović A</w:t>
      </w:r>
      <w:r w:rsidRPr="00B37232">
        <w:rPr>
          <w:color w:val="000000"/>
          <w:sz w:val="20"/>
          <w:szCs w:val="20"/>
          <w:lang w:val="sr-Cyrl-CS" w:eastAsia="sr-Latn-CS" w:bidi="en-US"/>
        </w:rPr>
        <w:t>, Poleksić J, Đorovic Đ Radna sveska za praktičnu nastavu iz Anatomije I deo. Beograd, 2019-2020</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val="sr-Cyrl-CS" w:eastAsia="sr-Latn-CS" w:bidi="en-US"/>
        </w:rPr>
        <w:t xml:space="preserve">Nikolić V, Aleksić D, </w:t>
      </w:r>
      <w:r w:rsidRPr="00B37232">
        <w:rPr>
          <w:b/>
          <w:color w:val="000000"/>
          <w:sz w:val="20"/>
          <w:szCs w:val="20"/>
          <w:lang w:val="sr-Cyrl-CS" w:eastAsia="sr-Latn-CS" w:bidi="en-US"/>
        </w:rPr>
        <w:t>Zekavica</w:t>
      </w:r>
      <w:r w:rsidRPr="00B37232">
        <w:rPr>
          <w:color w:val="000000"/>
          <w:sz w:val="20"/>
          <w:szCs w:val="20"/>
          <w:lang w:val="sr-Cyrl-CS" w:eastAsia="sr-Latn-CS" w:bidi="en-US"/>
        </w:rPr>
        <w:t xml:space="preserve"> A, Poleksić J, Ćirović A, Đorović Đ. Anatomy Workbook 1. School of Medicine, University of Belgrade. Belgrade, 2016-2020.</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val="sr-Cyrl-CS" w:eastAsia="sr-Latn-CS" w:bidi="en-US"/>
        </w:rPr>
        <w:t xml:space="preserve">Nikolić V, Aleksić D, </w:t>
      </w:r>
      <w:r w:rsidRPr="00B37232">
        <w:rPr>
          <w:b/>
          <w:color w:val="000000"/>
          <w:sz w:val="20"/>
          <w:szCs w:val="20"/>
          <w:lang w:val="sr-Cyrl-CS" w:eastAsia="sr-Latn-CS" w:bidi="en-US"/>
        </w:rPr>
        <w:t>Zekavica</w:t>
      </w:r>
      <w:r w:rsidRPr="00B37232">
        <w:rPr>
          <w:color w:val="000000"/>
          <w:sz w:val="20"/>
          <w:szCs w:val="20"/>
          <w:lang w:val="sr-Cyrl-CS" w:eastAsia="sr-Latn-CS" w:bidi="en-US"/>
        </w:rPr>
        <w:t xml:space="preserve"> A, Poleksić J, Ćirović A, Đorović Đ. Anatomy Workbook 2. School of Medicine, University of Belgrade. Belgrade, 2017-2020.</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eastAsia="sr-Latn-CS" w:bidi="en-US"/>
        </w:rPr>
        <w:t>Stijak</w:t>
      </w:r>
      <w:r w:rsidRPr="00B37232">
        <w:rPr>
          <w:color w:val="000000"/>
          <w:sz w:val="20"/>
          <w:szCs w:val="20"/>
          <w:lang w:val="sr-Cyrl-CS" w:eastAsia="sr-Latn-CS" w:bidi="en-US"/>
        </w:rPr>
        <w:t xml:space="preserve"> </w:t>
      </w:r>
      <w:r w:rsidRPr="00B37232">
        <w:rPr>
          <w:color w:val="000000"/>
          <w:sz w:val="20"/>
          <w:szCs w:val="20"/>
          <w:lang w:eastAsia="sr-Latn-CS" w:bidi="en-US"/>
        </w:rPr>
        <w:t>L</w:t>
      </w:r>
      <w:r w:rsidRPr="00B37232">
        <w:rPr>
          <w:color w:val="000000"/>
          <w:sz w:val="20"/>
          <w:szCs w:val="20"/>
          <w:lang w:val="sr-Cyrl-CS" w:eastAsia="sr-Latn-CS" w:bidi="en-US"/>
        </w:rPr>
        <w:t xml:space="preserve">, </w:t>
      </w:r>
      <w:r w:rsidRPr="00B37232">
        <w:rPr>
          <w:b/>
          <w:color w:val="000000"/>
          <w:sz w:val="20"/>
          <w:szCs w:val="20"/>
          <w:lang w:val="sr-Cyrl-CS" w:eastAsia="sr-Latn-CS" w:bidi="en-US"/>
        </w:rPr>
        <w:t>Ćirović A</w:t>
      </w:r>
      <w:r w:rsidRPr="00B37232">
        <w:rPr>
          <w:color w:val="000000"/>
          <w:sz w:val="20"/>
          <w:szCs w:val="20"/>
          <w:lang w:val="sr-Cyrl-CS" w:eastAsia="sr-Latn-CS" w:bidi="en-US"/>
        </w:rPr>
        <w:t xml:space="preserve">. </w:t>
      </w:r>
      <w:r w:rsidRPr="00B37232">
        <w:rPr>
          <w:color w:val="000000"/>
          <w:sz w:val="20"/>
          <w:szCs w:val="20"/>
          <w:lang w:eastAsia="sr-Latn-CS" w:bidi="en-US"/>
        </w:rPr>
        <w:t>Noga</w:t>
      </w:r>
      <w:r w:rsidRPr="00B37232">
        <w:rPr>
          <w:color w:val="000000"/>
          <w:sz w:val="20"/>
          <w:szCs w:val="20"/>
          <w:lang w:val="sr-Cyrl-CS" w:eastAsia="sr-Latn-CS" w:bidi="en-US"/>
        </w:rPr>
        <w:t>. Vodič kroz praktičnu nastavu iz Anatomije. Medicinski fakultet Univerziteta u Beogradu, CIBID. Beograd, 2019-2020 pp.95-115.</w:t>
      </w:r>
    </w:p>
    <w:p w:rsidR="00246EE1" w:rsidRPr="00B37232" w:rsidRDefault="00246EE1" w:rsidP="00246EE1">
      <w:pPr>
        <w:numPr>
          <w:ilvl w:val="0"/>
          <w:numId w:val="32"/>
        </w:numPr>
        <w:ind w:left="709"/>
        <w:rPr>
          <w:color w:val="000000"/>
          <w:sz w:val="20"/>
          <w:szCs w:val="20"/>
          <w:lang w:val="sr-Cyrl-CS" w:eastAsia="sr-Latn-CS" w:bidi="en-US"/>
        </w:rPr>
      </w:pPr>
      <w:r w:rsidRPr="00B37232">
        <w:rPr>
          <w:color w:val="000000"/>
          <w:sz w:val="20"/>
          <w:szCs w:val="20"/>
          <w:lang w:eastAsia="sr-Latn-CS" w:bidi="en-US"/>
        </w:rPr>
        <w:t>Stijak</w:t>
      </w:r>
      <w:r w:rsidRPr="00B37232">
        <w:rPr>
          <w:color w:val="000000"/>
          <w:sz w:val="20"/>
          <w:szCs w:val="20"/>
          <w:lang w:val="sr-Cyrl-CS" w:eastAsia="sr-Latn-CS" w:bidi="en-US"/>
        </w:rPr>
        <w:t xml:space="preserve"> </w:t>
      </w:r>
      <w:r w:rsidRPr="00B37232">
        <w:rPr>
          <w:color w:val="000000"/>
          <w:sz w:val="20"/>
          <w:szCs w:val="20"/>
          <w:lang w:eastAsia="sr-Latn-CS" w:bidi="en-US"/>
        </w:rPr>
        <w:t>L</w:t>
      </w:r>
      <w:r w:rsidRPr="00B37232">
        <w:rPr>
          <w:color w:val="000000"/>
          <w:sz w:val="20"/>
          <w:szCs w:val="20"/>
          <w:lang w:val="sr-Cyrl-CS" w:eastAsia="sr-Latn-CS" w:bidi="en-US"/>
        </w:rPr>
        <w:t xml:space="preserve">, </w:t>
      </w:r>
      <w:r w:rsidRPr="00B37232">
        <w:rPr>
          <w:b/>
          <w:color w:val="000000"/>
          <w:sz w:val="20"/>
          <w:szCs w:val="20"/>
          <w:lang w:val="sr-Cyrl-CS" w:eastAsia="sr-Latn-CS" w:bidi="en-US"/>
        </w:rPr>
        <w:t>Ćirović A</w:t>
      </w:r>
      <w:r w:rsidRPr="00B37232">
        <w:rPr>
          <w:color w:val="000000"/>
          <w:sz w:val="20"/>
          <w:szCs w:val="20"/>
          <w:lang w:val="sr-Cyrl-CS" w:eastAsia="sr-Latn-CS" w:bidi="en-US"/>
        </w:rPr>
        <w:t xml:space="preserve">. </w:t>
      </w:r>
      <w:r w:rsidRPr="00B37232">
        <w:rPr>
          <w:color w:val="000000"/>
          <w:sz w:val="20"/>
          <w:szCs w:val="20"/>
          <w:lang w:eastAsia="sr-Latn-CS" w:bidi="en-US"/>
        </w:rPr>
        <w:t>Noga</w:t>
      </w:r>
      <w:r w:rsidRPr="00B37232">
        <w:rPr>
          <w:color w:val="000000"/>
          <w:sz w:val="20"/>
          <w:szCs w:val="20"/>
          <w:lang w:val="sr-Cyrl-CS" w:eastAsia="sr-Latn-CS" w:bidi="en-US"/>
        </w:rPr>
        <w:t>. Priručnik za vežbe iz Anatomije. Medicinski fakultet Univerziteta u Beogradu, CIBID. Beograd, 2019-2020 pp.3-9, 129-171.</w:t>
      </w:r>
    </w:p>
    <w:p w:rsidR="00207244" w:rsidRPr="00B37232" w:rsidRDefault="00207244" w:rsidP="00207244">
      <w:pPr>
        <w:rPr>
          <w:b/>
          <w:sz w:val="20"/>
          <w:szCs w:val="20"/>
          <w:lang w:val="sr-Latn-CS"/>
        </w:rPr>
      </w:pPr>
    </w:p>
    <w:p w:rsidR="00207244" w:rsidRPr="00B37232" w:rsidRDefault="00207244" w:rsidP="00207244">
      <w:pPr>
        <w:rPr>
          <w:b/>
          <w:sz w:val="20"/>
          <w:szCs w:val="20"/>
          <w:lang w:val="sr-Latn-CS"/>
        </w:rPr>
      </w:pPr>
      <w:r w:rsidRPr="00B37232">
        <w:rPr>
          <w:b/>
          <w:sz w:val="20"/>
          <w:szCs w:val="20"/>
          <w:lang w:val="sr-Latn-CS"/>
        </w:rPr>
        <w:t>б) Руковођење или учешће на пројектима</w:t>
      </w:r>
    </w:p>
    <w:p w:rsidR="00246EE1" w:rsidRPr="00B37232" w:rsidRDefault="00AE37CC" w:rsidP="00246EE1">
      <w:pPr>
        <w:numPr>
          <w:ilvl w:val="0"/>
          <w:numId w:val="33"/>
        </w:numPr>
        <w:tabs>
          <w:tab w:val="clear" w:pos="720"/>
          <w:tab w:val="num" w:pos="772"/>
        </w:tabs>
        <w:rPr>
          <w:sz w:val="20"/>
          <w:szCs w:val="20"/>
          <w:lang w:val="sr-Cyrl-CS" w:eastAsia="en-US"/>
        </w:rPr>
      </w:pPr>
      <w:r>
        <w:rPr>
          <w:sz w:val="20"/>
          <w:szCs w:val="20"/>
          <w:lang w:val="sr-Cyrl-CS" w:eastAsia="en-US"/>
        </w:rPr>
        <w:t>2024: истраживач на</w:t>
      </w:r>
      <w:r w:rsidR="00246EE1" w:rsidRPr="00B37232">
        <w:rPr>
          <w:sz w:val="20"/>
          <w:szCs w:val="20"/>
          <w:lang w:val="sr-Cyrl-CS" w:eastAsia="en-US"/>
        </w:rPr>
        <w:t xml:space="preserve"> </w:t>
      </w:r>
      <w:r>
        <w:rPr>
          <w:sz w:val="20"/>
          <w:szCs w:val="20"/>
          <w:lang w:val="sr-Cyrl-CS" w:eastAsia="en-US"/>
        </w:rPr>
        <w:t>пот</w:t>
      </w:r>
      <w:r w:rsidR="00246EE1" w:rsidRPr="00B37232">
        <w:rPr>
          <w:sz w:val="20"/>
          <w:szCs w:val="20"/>
          <w:lang w:val="sr-Cyrl-CS" w:eastAsia="en-US"/>
        </w:rPr>
        <w:t>пројекту</w:t>
      </w:r>
      <w:r>
        <w:rPr>
          <w:sz w:val="20"/>
          <w:szCs w:val="20"/>
          <w:lang w:val="sr-Cyrl-CS" w:eastAsia="en-US"/>
        </w:rPr>
        <w:t xml:space="preserve"> под називом</w:t>
      </w:r>
      <w:r w:rsidR="00246EE1" w:rsidRPr="00B37232">
        <w:rPr>
          <w:sz w:val="20"/>
          <w:szCs w:val="20"/>
          <w:lang w:val="sr-Cyrl-CS" w:eastAsia="en-US"/>
        </w:rPr>
        <w:t xml:space="preserve"> “Развој модела вештачке интелитенције заснованих на алгоритму случајних шума за детекцију дискретних структурних промена у ћелијком једру</w:t>
      </w:r>
      <w:r w:rsidR="00246EE1" w:rsidRPr="00B37232">
        <w:rPr>
          <w:b/>
          <w:bCs/>
          <w:sz w:val="20"/>
          <w:szCs w:val="20"/>
          <w:lang w:val="sr-Cyrl-CS" w:eastAsia="en-US"/>
        </w:rPr>
        <w:t xml:space="preserve">” </w:t>
      </w:r>
      <w:r w:rsidR="00246EE1" w:rsidRPr="00B37232">
        <w:rPr>
          <w:sz w:val="20"/>
          <w:szCs w:val="20"/>
          <w:lang w:val="sr-Cyrl-CS" w:eastAsia="en-US"/>
        </w:rPr>
        <w:t>Институционално финансирање Медицински факултет Универзитет у Београду – руководилац: проф. др Игор Пантић</w:t>
      </w:r>
      <w:r w:rsidR="00F20E31">
        <w:rPr>
          <w:sz w:val="20"/>
          <w:szCs w:val="20"/>
          <w:lang w:val="sr-Cyrl-CS" w:eastAsia="en-US"/>
        </w:rPr>
        <w:t xml:space="preserve"> </w:t>
      </w:r>
      <w:r w:rsidR="00F20E31" w:rsidRPr="00207244">
        <w:rPr>
          <w:sz w:val="20"/>
          <w:szCs w:val="20"/>
          <w:lang w:val="sr-Latn-CS"/>
        </w:rPr>
        <w:t xml:space="preserve">(број </w:t>
      </w:r>
      <w:r w:rsidR="00F20E31">
        <w:rPr>
          <w:sz w:val="20"/>
          <w:szCs w:val="20"/>
        </w:rPr>
        <w:t>пот</w:t>
      </w:r>
      <w:r w:rsidR="00F20E31" w:rsidRPr="00207244">
        <w:rPr>
          <w:sz w:val="20"/>
          <w:szCs w:val="20"/>
          <w:lang w:val="sr-Latn-CS"/>
        </w:rPr>
        <w:t>пројекта 451-03-66/2024-03/200110)</w:t>
      </w:r>
    </w:p>
    <w:p w:rsidR="00246EE1" w:rsidRPr="00B37232" w:rsidRDefault="00246EE1" w:rsidP="00246EE1">
      <w:pPr>
        <w:numPr>
          <w:ilvl w:val="0"/>
          <w:numId w:val="33"/>
        </w:numPr>
        <w:tabs>
          <w:tab w:val="clear" w:pos="720"/>
          <w:tab w:val="num" w:pos="772"/>
        </w:tabs>
        <w:rPr>
          <w:sz w:val="20"/>
          <w:szCs w:val="20"/>
          <w:lang w:val="sr-Cyrl-CS" w:eastAsia="en-US"/>
        </w:rPr>
      </w:pPr>
      <w:r w:rsidRPr="00B37232">
        <w:rPr>
          <w:sz w:val="20"/>
          <w:szCs w:val="20"/>
          <w:lang w:val="sr-Cyrl-CS" w:eastAsia="en-US"/>
        </w:rPr>
        <w:t>од 2019-202</w:t>
      </w:r>
      <w:r w:rsidRPr="00B37232">
        <w:rPr>
          <w:sz w:val="20"/>
          <w:szCs w:val="20"/>
          <w:lang w:eastAsia="en-US"/>
        </w:rPr>
        <w:t>0</w:t>
      </w:r>
      <w:r w:rsidRPr="00B37232">
        <w:rPr>
          <w:sz w:val="20"/>
          <w:szCs w:val="20"/>
          <w:lang w:val="sr-Cyrl-CS" w:eastAsia="en-US"/>
        </w:rPr>
        <w:t xml:space="preserve">: сарадник на пројекту: „Функционални, функционализовани и усавршени нано материјали“ (Министарство за науку Републике Србије, број пројекта: </w:t>
      </w:r>
      <w:r w:rsidRPr="00B37232">
        <w:rPr>
          <w:sz w:val="20"/>
          <w:szCs w:val="20"/>
          <w:lang w:eastAsia="en-US"/>
        </w:rPr>
        <w:t>III</w:t>
      </w:r>
      <w:r w:rsidRPr="00B37232">
        <w:rPr>
          <w:sz w:val="20"/>
          <w:szCs w:val="20"/>
          <w:lang w:val="sr-Cyrl-CS" w:eastAsia="en-US"/>
        </w:rPr>
        <w:t>-45005) – Руководилац: Проф. др Марија Ђурић</w:t>
      </w:r>
    </w:p>
    <w:p w:rsidR="00246EE1" w:rsidRPr="00B37232" w:rsidRDefault="00246EE1" w:rsidP="00246EE1">
      <w:pPr>
        <w:numPr>
          <w:ilvl w:val="0"/>
          <w:numId w:val="33"/>
        </w:numPr>
        <w:tabs>
          <w:tab w:val="clear" w:pos="720"/>
          <w:tab w:val="num" w:pos="772"/>
        </w:tabs>
        <w:rPr>
          <w:sz w:val="20"/>
          <w:szCs w:val="20"/>
          <w:lang w:val="sr-Cyrl-CS" w:eastAsia="en-US"/>
        </w:rPr>
      </w:pPr>
      <w:r w:rsidRPr="00B37232">
        <w:rPr>
          <w:sz w:val="20"/>
          <w:szCs w:val="20"/>
          <w:lang w:val="sr-Cyrl-CS" w:eastAsia="en-US"/>
        </w:rPr>
        <w:t xml:space="preserve">од 2015-2019: сарадник на пројекту: „Грађа и васкуларизација видног система“ (Министарство за науку Републике Србије, број пројекта: </w:t>
      </w:r>
      <w:r w:rsidRPr="00B37232">
        <w:rPr>
          <w:sz w:val="20"/>
          <w:szCs w:val="20"/>
          <w:lang w:eastAsia="en-US"/>
        </w:rPr>
        <w:t>XII</w:t>
      </w:r>
      <w:r w:rsidRPr="00B37232">
        <w:rPr>
          <w:sz w:val="20"/>
          <w:szCs w:val="20"/>
          <w:lang w:val="sr-Cyrl-CS" w:eastAsia="en-US"/>
        </w:rPr>
        <w:t xml:space="preserve"> – 175030) – руководилац</w:t>
      </w:r>
      <w:r w:rsidRPr="00B37232">
        <w:rPr>
          <w:sz w:val="20"/>
          <w:szCs w:val="20"/>
          <w:lang w:eastAsia="en-US"/>
        </w:rPr>
        <w:t xml:space="preserve"> Проф. др Александар Маликовић</w:t>
      </w:r>
    </w:p>
    <w:p w:rsidR="00207244" w:rsidRPr="00B37232" w:rsidRDefault="00207244" w:rsidP="00207244">
      <w:pPr>
        <w:rPr>
          <w:b/>
          <w:sz w:val="20"/>
          <w:szCs w:val="20"/>
          <w:lang w:val="sr-Cyrl-CS"/>
        </w:rPr>
      </w:pPr>
    </w:p>
    <w:p w:rsidR="00207244" w:rsidRPr="00B37232" w:rsidRDefault="00207244" w:rsidP="00207244">
      <w:pPr>
        <w:rPr>
          <w:b/>
          <w:sz w:val="20"/>
          <w:szCs w:val="20"/>
          <w:lang w:val="sl-SI"/>
        </w:rPr>
      </w:pPr>
      <w:r w:rsidRPr="00B37232">
        <w:rPr>
          <w:b/>
          <w:sz w:val="20"/>
          <w:szCs w:val="20"/>
          <w:lang w:val="sl-SI"/>
        </w:rPr>
        <w:lastRenderedPageBreak/>
        <w:t>в) Цитираност</w:t>
      </w:r>
    </w:p>
    <w:p w:rsidR="00207244" w:rsidRPr="00B37232" w:rsidRDefault="00207244" w:rsidP="00207244">
      <w:pPr>
        <w:ind w:firstLine="360"/>
        <w:rPr>
          <w:sz w:val="20"/>
          <w:szCs w:val="20"/>
          <w:lang w:val="fr-FR"/>
        </w:rPr>
      </w:pPr>
      <w:r w:rsidRPr="00B37232">
        <w:rPr>
          <w:sz w:val="20"/>
          <w:szCs w:val="20"/>
          <w:lang w:val="sl-SI"/>
        </w:rPr>
        <w:t xml:space="preserve">Укупна цитираност свих радова др </w:t>
      </w:r>
      <w:r w:rsidR="00246EE1" w:rsidRPr="00B37232">
        <w:rPr>
          <w:sz w:val="20"/>
          <w:szCs w:val="20"/>
          <w:lang w:val="sr-Cyrl-CS"/>
        </w:rPr>
        <w:t>Ане Ћировић</w:t>
      </w:r>
      <w:r w:rsidRPr="00B37232">
        <w:rPr>
          <w:sz w:val="20"/>
          <w:szCs w:val="20"/>
          <w:lang w:val="sl-SI"/>
        </w:rPr>
        <w:t xml:space="preserve"> je</w:t>
      </w:r>
      <w:r w:rsidRPr="00B37232">
        <w:rPr>
          <w:sz w:val="20"/>
          <w:szCs w:val="20"/>
          <w:lang w:val="fr-FR"/>
        </w:rPr>
        <w:t xml:space="preserve"> </w:t>
      </w:r>
      <w:r w:rsidR="00246EE1" w:rsidRPr="00B37232">
        <w:rPr>
          <w:sz w:val="20"/>
          <w:szCs w:val="20"/>
          <w:lang w:val="fr-FR"/>
        </w:rPr>
        <w:t>1</w:t>
      </w:r>
      <w:r w:rsidR="00246EE1" w:rsidRPr="00B37232">
        <w:rPr>
          <w:sz w:val="20"/>
          <w:szCs w:val="20"/>
        </w:rPr>
        <w:t>04</w:t>
      </w:r>
      <w:r w:rsidRPr="00B37232">
        <w:rPr>
          <w:sz w:val="20"/>
          <w:szCs w:val="20"/>
          <w:lang w:val="fr-FR"/>
        </w:rPr>
        <w:t xml:space="preserve"> </w:t>
      </w:r>
      <w:r w:rsidRPr="00B37232">
        <w:rPr>
          <w:sz w:val="20"/>
          <w:szCs w:val="20"/>
          <w:lang w:val="sl-SI"/>
        </w:rPr>
        <w:t>и</w:t>
      </w:r>
      <w:r w:rsidRPr="00B37232">
        <w:rPr>
          <w:sz w:val="20"/>
          <w:szCs w:val="20"/>
          <w:lang w:val="fr-FR"/>
        </w:rPr>
        <w:t xml:space="preserve"> </w:t>
      </w:r>
      <w:r w:rsidRPr="00B37232">
        <w:rPr>
          <w:i/>
          <w:sz w:val="20"/>
          <w:szCs w:val="20"/>
          <w:lang w:val="fr-FR"/>
        </w:rPr>
        <w:t xml:space="preserve">h-index </w:t>
      </w:r>
      <w:r w:rsidRPr="00B37232">
        <w:rPr>
          <w:iCs/>
          <w:sz w:val="20"/>
          <w:szCs w:val="20"/>
          <w:lang w:val="sl-SI"/>
        </w:rPr>
        <w:t>износи</w:t>
      </w:r>
      <w:r w:rsidRPr="00B37232">
        <w:rPr>
          <w:sz w:val="20"/>
          <w:szCs w:val="20"/>
          <w:lang w:val="sl-SI"/>
        </w:rPr>
        <w:t xml:space="preserve"> 7 према индексној бази</w:t>
      </w:r>
      <w:r w:rsidRPr="00B37232">
        <w:rPr>
          <w:sz w:val="20"/>
          <w:szCs w:val="20"/>
          <w:lang w:val="fr-FR"/>
        </w:rPr>
        <w:t xml:space="preserve"> SCOPUS (</w:t>
      </w:r>
      <w:r w:rsidR="00246EE1" w:rsidRPr="00B37232">
        <w:rPr>
          <w:sz w:val="20"/>
          <w:szCs w:val="20"/>
          <w:lang w:val="sl-SI"/>
        </w:rPr>
        <w:t xml:space="preserve">датум приступа </w:t>
      </w:r>
      <w:r w:rsidR="00246EE1" w:rsidRPr="00B37232">
        <w:rPr>
          <w:sz w:val="20"/>
          <w:szCs w:val="20"/>
        </w:rPr>
        <w:t>24</w:t>
      </w:r>
      <w:r w:rsidRPr="00B37232">
        <w:rPr>
          <w:sz w:val="20"/>
          <w:szCs w:val="20"/>
          <w:lang w:val="sl-SI"/>
        </w:rPr>
        <w:t>.05.2024. године</w:t>
      </w:r>
      <w:r w:rsidRPr="00B37232">
        <w:rPr>
          <w:sz w:val="20"/>
          <w:szCs w:val="20"/>
          <w:lang w:val="fr-FR"/>
        </w:rPr>
        <w:t>).</w:t>
      </w:r>
    </w:p>
    <w:p w:rsidR="00207244" w:rsidRPr="00B37232" w:rsidRDefault="00207244" w:rsidP="00207244">
      <w:pPr>
        <w:ind w:firstLine="360"/>
        <w:rPr>
          <w:sz w:val="20"/>
          <w:szCs w:val="20"/>
          <w:lang w:val="fr-FR"/>
        </w:rPr>
      </w:pPr>
    </w:p>
    <w:p w:rsidR="00207244" w:rsidRPr="00B37232" w:rsidRDefault="00207244" w:rsidP="00207244">
      <w:pPr>
        <w:rPr>
          <w:b/>
          <w:sz w:val="20"/>
          <w:szCs w:val="20"/>
          <w:lang w:val="fr-FR"/>
        </w:rPr>
      </w:pPr>
      <w:r w:rsidRPr="00B37232">
        <w:rPr>
          <w:b/>
          <w:sz w:val="20"/>
          <w:szCs w:val="20"/>
        </w:rPr>
        <w:t>г</w:t>
      </w:r>
      <w:r w:rsidRPr="00B37232">
        <w:rPr>
          <w:b/>
          <w:sz w:val="20"/>
          <w:szCs w:val="20"/>
          <w:lang w:val="fr-FR"/>
        </w:rPr>
        <w:t xml:space="preserve">) </w:t>
      </w:r>
      <w:r w:rsidRPr="00B37232">
        <w:rPr>
          <w:b/>
          <w:sz w:val="20"/>
          <w:szCs w:val="20"/>
        </w:rPr>
        <w:t>Организовање</w:t>
      </w:r>
      <w:r w:rsidRPr="00B37232">
        <w:rPr>
          <w:b/>
          <w:sz w:val="20"/>
          <w:szCs w:val="20"/>
          <w:lang w:val="fr-FR"/>
        </w:rPr>
        <w:t xml:space="preserve"> </w:t>
      </w:r>
      <w:r w:rsidRPr="00B37232">
        <w:rPr>
          <w:b/>
          <w:sz w:val="20"/>
          <w:szCs w:val="20"/>
        </w:rPr>
        <w:t>научних</w:t>
      </w:r>
      <w:r w:rsidRPr="00B37232">
        <w:rPr>
          <w:b/>
          <w:sz w:val="20"/>
          <w:szCs w:val="20"/>
          <w:lang w:val="fr-FR"/>
        </w:rPr>
        <w:t xml:space="preserve"> </w:t>
      </w:r>
      <w:r w:rsidRPr="00B37232">
        <w:rPr>
          <w:b/>
          <w:sz w:val="20"/>
          <w:szCs w:val="20"/>
        </w:rPr>
        <w:t>састанака</w:t>
      </w:r>
    </w:p>
    <w:p w:rsidR="00207244" w:rsidRPr="00B37232" w:rsidRDefault="00207244" w:rsidP="00207244">
      <w:pPr>
        <w:ind w:left="426"/>
        <w:rPr>
          <w:sz w:val="20"/>
          <w:szCs w:val="20"/>
          <w:lang w:val="fr-FR"/>
        </w:rPr>
      </w:pPr>
      <w:r w:rsidRPr="00B37232">
        <w:rPr>
          <w:sz w:val="20"/>
          <w:szCs w:val="20"/>
        </w:rPr>
        <w:t>Члан</w:t>
      </w:r>
      <w:r w:rsidRPr="00B37232">
        <w:rPr>
          <w:sz w:val="20"/>
          <w:szCs w:val="20"/>
          <w:lang w:val="fr-FR"/>
        </w:rPr>
        <w:t xml:space="preserve"> </w:t>
      </w:r>
      <w:r w:rsidRPr="00B37232">
        <w:rPr>
          <w:sz w:val="20"/>
          <w:szCs w:val="20"/>
        </w:rPr>
        <w:t>органиѕационог</w:t>
      </w:r>
      <w:r w:rsidRPr="00B37232">
        <w:rPr>
          <w:sz w:val="20"/>
          <w:szCs w:val="20"/>
          <w:lang w:val="fr-FR"/>
        </w:rPr>
        <w:t xml:space="preserve"> </w:t>
      </w:r>
      <w:r w:rsidRPr="00B37232">
        <w:rPr>
          <w:sz w:val="20"/>
          <w:szCs w:val="20"/>
        </w:rPr>
        <w:t>одбора</w:t>
      </w:r>
      <w:r w:rsidRPr="00B37232">
        <w:rPr>
          <w:sz w:val="20"/>
          <w:szCs w:val="20"/>
          <w:lang w:val="fr-FR"/>
        </w:rPr>
        <w:t xml:space="preserve"> VII </w:t>
      </w:r>
      <w:r w:rsidRPr="00B37232">
        <w:rPr>
          <w:sz w:val="20"/>
          <w:szCs w:val="20"/>
        </w:rPr>
        <w:t>конгреса</w:t>
      </w:r>
      <w:r w:rsidRPr="00B37232">
        <w:rPr>
          <w:sz w:val="20"/>
          <w:szCs w:val="20"/>
          <w:lang w:val="fr-FR"/>
        </w:rPr>
        <w:t xml:space="preserve"> </w:t>
      </w:r>
      <w:r w:rsidRPr="00B37232">
        <w:rPr>
          <w:sz w:val="20"/>
          <w:szCs w:val="20"/>
        </w:rPr>
        <w:t>Српског</w:t>
      </w:r>
      <w:r w:rsidRPr="00B37232">
        <w:rPr>
          <w:sz w:val="20"/>
          <w:szCs w:val="20"/>
          <w:lang w:val="fr-FR"/>
        </w:rPr>
        <w:t xml:space="preserve"> </w:t>
      </w:r>
      <w:r w:rsidRPr="00B37232">
        <w:rPr>
          <w:sz w:val="20"/>
          <w:szCs w:val="20"/>
        </w:rPr>
        <w:t>анатомског</w:t>
      </w:r>
      <w:r w:rsidRPr="00B37232">
        <w:rPr>
          <w:sz w:val="20"/>
          <w:szCs w:val="20"/>
          <w:lang w:val="fr-FR"/>
        </w:rPr>
        <w:t xml:space="preserve"> </w:t>
      </w:r>
      <w:r w:rsidRPr="00B37232">
        <w:rPr>
          <w:sz w:val="20"/>
          <w:szCs w:val="20"/>
        </w:rPr>
        <w:t>друштва</w:t>
      </w:r>
      <w:r w:rsidRPr="00B37232">
        <w:rPr>
          <w:sz w:val="20"/>
          <w:szCs w:val="20"/>
          <w:lang w:val="fr-FR"/>
        </w:rPr>
        <w:t xml:space="preserve"> </w:t>
      </w:r>
      <w:r w:rsidRPr="00B37232">
        <w:rPr>
          <w:sz w:val="20"/>
          <w:szCs w:val="20"/>
        </w:rPr>
        <w:t>Србије</w:t>
      </w:r>
      <w:r w:rsidRPr="00B37232">
        <w:rPr>
          <w:sz w:val="20"/>
          <w:szCs w:val="20"/>
          <w:lang w:val="fr-FR"/>
        </w:rPr>
        <w:t xml:space="preserve"> </w:t>
      </w:r>
      <w:r w:rsidRPr="00B37232">
        <w:rPr>
          <w:sz w:val="20"/>
          <w:szCs w:val="20"/>
        </w:rPr>
        <w:t>са</w:t>
      </w:r>
      <w:r w:rsidRPr="00B37232">
        <w:rPr>
          <w:sz w:val="20"/>
          <w:szCs w:val="20"/>
          <w:lang w:val="fr-FR"/>
        </w:rPr>
        <w:t xml:space="preserve"> </w:t>
      </w:r>
      <w:r w:rsidRPr="00B37232">
        <w:rPr>
          <w:sz w:val="20"/>
          <w:szCs w:val="20"/>
        </w:rPr>
        <w:t>међународним</w:t>
      </w:r>
      <w:r w:rsidRPr="00B37232">
        <w:rPr>
          <w:sz w:val="20"/>
          <w:szCs w:val="20"/>
          <w:lang w:val="fr-FR"/>
        </w:rPr>
        <w:t xml:space="preserve"> </w:t>
      </w:r>
      <w:r w:rsidRPr="00B37232">
        <w:rPr>
          <w:sz w:val="20"/>
          <w:szCs w:val="20"/>
        </w:rPr>
        <w:t>учешћем</w:t>
      </w:r>
    </w:p>
    <w:p w:rsidR="00207244" w:rsidRPr="00B37232" w:rsidRDefault="00207244" w:rsidP="00207244">
      <w:pPr>
        <w:pStyle w:val="Normal1"/>
        <w:jc w:val="both"/>
        <w:rPr>
          <w:b/>
          <w:sz w:val="20"/>
          <w:szCs w:val="20"/>
          <w:lang w:val="fr-FR"/>
        </w:rPr>
      </w:pPr>
    </w:p>
    <w:p w:rsidR="00207244" w:rsidRPr="00B37232" w:rsidRDefault="00207244" w:rsidP="00207244">
      <w:pPr>
        <w:pStyle w:val="Normal1"/>
        <w:jc w:val="both"/>
        <w:rPr>
          <w:b/>
          <w:sz w:val="20"/>
          <w:szCs w:val="20"/>
          <w:lang w:val="ru-RU"/>
        </w:rPr>
      </w:pPr>
      <w:r w:rsidRPr="00B37232">
        <w:rPr>
          <w:b/>
          <w:sz w:val="20"/>
          <w:szCs w:val="20"/>
          <w:lang w:val="sl-SI"/>
        </w:rPr>
        <w:t>д</w:t>
      </w:r>
      <w:r w:rsidRPr="00B37232">
        <w:rPr>
          <w:b/>
          <w:sz w:val="20"/>
          <w:szCs w:val="20"/>
          <w:lang w:val="ru-RU"/>
        </w:rPr>
        <w:t>) Друга достигнућа (рецензије, рецензије у часописима)</w:t>
      </w:r>
    </w:p>
    <w:p w:rsidR="00207244" w:rsidRPr="00B37232" w:rsidRDefault="00207244" w:rsidP="00246EE1">
      <w:pPr>
        <w:rPr>
          <w:i/>
          <w:iCs/>
          <w:sz w:val="20"/>
          <w:szCs w:val="20"/>
          <w:lang w:val="ru-RU"/>
        </w:rPr>
      </w:pPr>
      <w:r w:rsidRPr="00B37232">
        <w:rPr>
          <w:iCs/>
          <w:sz w:val="20"/>
          <w:szCs w:val="20"/>
          <w:lang w:val="ru-RU"/>
        </w:rPr>
        <w:t>Др А</w:t>
      </w:r>
      <w:r w:rsidR="00F20E31">
        <w:rPr>
          <w:iCs/>
          <w:sz w:val="20"/>
          <w:szCs w:val="20"/>
          <w:lang w:val="ru-RU"/>
        </w:rPr>
        <w:t>на Ћирови</w:t>
      </w:r>
      <w:r w:rsidR="00B37232">
        <w:rPr>
          <w:iCs/>
          <w:sz w:val="20"/>
          <w:szCs w:val="20"/>
          <w:lang w:val="ru-RU"/>
        </w:rPr>
        <w:t>ћ је била</w:t>
      </w:r>
      <w:r w:rsidRPr="00B37232">
        <w:rPr>
          <w:iCs/>
          <w:sz w:val="20"/>
          <w:szCs w:val="20"/>
          <w:lang w:val="ru-RU"/>
        </w:rPr>
        <w:t xml:space="preserve"> рецезент за следеће међународне часописе: </w:t>
      </w:r>
      <w:r w:rsidR="00B37232">
        <w:rPr>
          <w:i/>
          <w:iCs/>
          <w:sz w:val="20"/>
          <w:szCs w:val="20"/>
          <w:lang w:val="ru-RU"/>
        </w:rPr>
        <w:t xml:space="preserve"> </w:t>
      </w:r>
      <w:r w:rsidR="00246EE1" w:rsidRPr="00B37232">
        <w:rPr>
          <w:iCs/>
          <w:sz w:val="20"/>
          <w:szCs w:val="20"/>
        </w:rPr>
        <w:t>Frontiers</w:t>
      </w:r>
      <w:r w:rsidR="00246EE1" w:rsidRPr="00B37232">
        <w:rPr>
          <w:iCs/>
          <w:sz w:val="20"/>
          <w:szCs w:val="20"/>
          <w:lang w:val="ru-RU"/>
        </w:rPr>
        <w:t xml:space="preserve"> </w:t>
      </w:r>
      <w:r w:rsidR="00246EE1" w:rsidRPr="00B37232">
        <w:rPr>
          <w:iCs/>
          <w:sz w:val="20"/>
          <w:szCs w:val="20"/>
        </w:rPr>
        <w:t>in</w:t>
      </w:r>
      <w:r w:rsidR="00246EE1" w:rsidRPr="00B37232">
        <w:rPr>
          <w:iCs/>
          <w:sz w:val="20"/>
          <w:szCs w:val="20"/>
          <w:lang w:val="ru-RU"/>
        </w:rPr>
        <w:t xml:space="preserve"> </w:t>
      </w:r>
      <w:r w:rsidR="00246EE1" w:rsidRPr="00B37232">
        <w:rPr>
          <w:iCs/>
          <w:sz w:val="20"/>
          <w:szCs w:val="20"/>
        </w:rPr>
        <w:t>Public</w:t>
      </w:r>
      <w:r w:rsidR="00246EE1" w:rsidRPr="00B37232">
        <w:rPr>
          <w:iCs/>
          <w:sz w:val="20"/>
          <w:szCs w:val="20"/>
          <w:lang w:val="ru-RU"/>
        </w:rPr>
        <w:t xml:space="preserve"> </w:t>
      </w:r>
      <w:r w:rsidR="00246EE1" w:rsidRPr="00B37232">
        <w:rPr>
          <w:iCs/>
          <w:sz w:val="20"/>
          <w:szCs w:val="20"/>
        </w:rPr>
        <w:t>Health</w:t>
      </w:r>
      <w:r w:rsidR="00C8053D" w:rsidRPr="00B37232">
        <w:rPr>
          <w:iCs/>
          <w:sz w:val="20"/>
          <w:szCs w:val="20"/>
          <w:lang w:val="ru-RU"/>
        </w:rPr>
        <w:t xml:space="preserve"> (</w:t>
      </w:r>
      <w:r w:rsidR="00C8053D" w:rsidRPr="00B37232">
        <w:rPr>
          <w:iCs/>
          <w:sz w:val="20"/>
          <w:szCs w:val="20"/>
        </w:rPr>
        <w:t>IF</w:t>
      </w:r>
      <w:r w:rsidR="00C8053D" w:rsidRPr="00B37232">
        <w:rPr>
          <w:iCs/>
          <w:sz w:val="20"/>
          <w:szCs w:val="20"/>
          <w:lang w:val="ru-RU"/>
        </w:rPr>
        <w:t xml:space="preserve"> 5.2 </w:t>
      </w:r>
      <w:r w:rsidR="00C8053D" w:rsidRPr="00B37232">
        <w:rPr>
          <w:iCs/>
          <w:sz w:val="20"/>
          <w:szCs w:val="20"/>
        </w:rPr>
        <w:t>M</w:t>
      </w:r>
      <w:r w:rsidR="00C8053D" w:rsidRPr="00B37232">
        <w:rPr>
          <w:iCs/>
          <w:sz w:val="20"/>
          <w:szCs w:val="20"/>
          <w:lang w:val="ru-RU"/>
        </w:rPr>
        <w:t xml:space="preserve">21) </w:t>
      </w:r>
      <w:r w:rsidR="00C8053D" w:rsidRPr="00B37232">
        <w:rPr>
          <w:iCs/>
          <w:sz w:val="20"/>
          <w:szCs w:val="20"/>
        </w:rPr>
        <w:t>и Biological</w:t>
      </w:r>
      <w:r w:rsidR="00C8053D" w:rsidRPr="00B37232">
        <w:rPr>
          <w:iCs/>
          <w:sz w:val="20"/>
          <w:szCs w:val="20"/>
          <w:lang w:val="ru-RU"/>
        </w:rPr>
        <w:t xml:space="preserve"> </w:t>
      </w:r>
      <w:r w:rsidR="00C8053D" w:rsidRPr="00B37232">
        <w:rPr>
          <w:iCs/>
          <w:sz w:val="20"/>
          <w:szCs w:val="20"/>
        </w:rPr>
        <w:t>Trace</w:t>
      </w:r>
      <w:r w:rsidR="00C8053D" w:rsidRPr="00B37232">
        <w:rPr>
          <w:iCs/>
          <w:sz w:val="20"/>
          <w:szCs w:val="20"/>
          <w:lang w:val="ru-RU"/>
        </w:rPr>
        <w:t xml:space="preserve"> </w:t>
      </w:r>
      <w:r w:rsidR="00C8053D" w:rsidRPr="00B37232">
        <w:rPr>
          <w:iCs/>
          <w:sz w:val="20"/>
          <w:szCs w:val="20"/>
        </w:rPr>
        <w:t>Elements</w:t>
      </w:r>
      <w:r w:rsidR="00C8053D" w:rsidRPr="00B37232">
        <w:rPr>
          <w:iCs/>
          <w:sz w:val="20"/>
          <w:szCs w:val="20"/>
          <w:lang w:val="ru-RU"/>
        </w:rPr>
        <w:t xml:space="preserve"> </w:t>
      </w:r>
      <w:r w:rsidR="00C8053D" w:rsidRPr="00B37232">
        <w:rPr>
          <w:iCs/>
          <w:sz w:val="20"/>
          <w:szCs w:val="20"/>
        </w:rPr>
        <w:t>Research</w:t>
      </w:r>
      <w:r w:rsidR="00C8053D" w:rsidRPr="00B37232">
        <w:rPr>
          <w:iCs/>
          <w:sz w:val="20"/>
          <w:szCs w:val="20"/>
          <w:lang w:val="ru-RU"/>
        </w:rPr>
        <w:t xml:space="preserve"> (</w:t>
      </w:r>
      <w:r w:rsidR="00C8053D" w:rsidRPr="00B37232">
        <w:rPr>
          <w:iCs/>
          <w:sz w:val="20"/>
          <w:szCs w:val="20"/>
        </w:rPr>
        <w:t>IF</w:t>
      </w:r>
      <w:r w:rsidR="00C8053D" w:rsidRPr="00B37232">
        <w:rPr>
          <w:iCs/>
          <w:sz w:val="20"/>
          <w:szCs w:val="20"/>
          <w:lang w:val="ru-RU"/>
        </w:rPr>
        <w:t xml:space="preserve"> 3.9 </w:t>
      </w:r>
      <w:r w:rsidR="00C8053D" w:rsidRPr="00B37232">
        <w:rPr>
          <w:iCs/>
          <w:sz w:val="20"/>
          <w:szCs w:val="20"/>
        </w:rPr>
        <w:t>M</w:t>
      </w:r>
      <w:r w:rsidR="00C8053D" w:rsidRPr="00B37232">
        <w:rPr>
          <w:iCs/>
          <w:sz w:val="20"/>
          <w:szCs w:val="20"/>
          <w:lang w:val="ru-RU"/>
        </w:rPr>
        <w:t>22)</w:t>
      </w:r>
    </w:p>
    <w:p w:rsidR="00207244" w:rsidRPr="00B37232" w:rsidRDefault="00207244" w:rsidP="00207244">
      <w:pPr>
        <w:rPr>
          <w:sz w:val="20"/>
          <w:szCs w:val="20"/>
          <w:lang w:val="fr-FR"/>
        </w:rPr>
      </w:pPr>
    </w:p>
    <w:p w:rsidR="00207244" w:rsidRPr="00B37232" w:rsidRDefault="00207244" w:rsidP="00207244">
      <w:pPr>
        <w:rPr>
          <w:b/>
          <w:sz w:val="20"/>
          <w:szCs w:val="20"/>
          <w:lang w:val="fr-FR"/>
        </w:rPr>
      </w:pPr>
      <w:r w:rsidRPr="00B37232">
        <w:rPr>
          <w:b/>
          <w:sz w:val="20"/>
          <w:szCs w:val="20"/>
        </w:rPr>
        <w:t>Ђ</w:t>
      </w:r>
      <w:r w:rsidRPr="00B37232">
        <w:rPr>
          <w:b/>
          <w:sz w:val="20"/>
          <w:szCs w:val="20"/>
          <w:lang w:val="sr-Latn-CS"/>
        </w:rPr>
        <w:t xml:space="preserve">. </w:t>
      </w:r>
      <w:r w:rsidRPr="00B37232">
        <w:rPr>
          <w:b/>
          <w:sz w:val="20"/>
          <w:szCs w:val="20"/>
        </w:rPr>
        <w:t>ОЦЕНА</w:t>
      </w:r>
      <w:r w:rsidRPr="00B37232">
        <w:rPr>
          <w:b/>
          <w:sz w:val="20"/>
          <w:szCs w:val="20"/>
          <w:lang w:val="fr-FR"/>
        </w:rPr>
        <w:t xml:space="preserve"> </w:t>
      </w:r>
      <w:r w:rsidRPr="00B37232">
        <w:rPr>
          <w:b/>
          <w:sz w:val="20"/>
          <w:szCs w:val="20"/>
        </w:rPr>
        <w:t>О</w:t>
      </w:r>
      <w:r w:rsidRPr="00B37232">
        <w:rPr>
          <w:b/>
          <w:sz w:val="20"/>
          <w:szCs w:val="20"/>
          <w:lang w:val="fr-FR"/>
        </w:rPr>
        <w:t xml:space="preserve"> </w:t>
      </w:r>
      <w:r w:rsidRPr="00B37232">
        <w:rPr>
          <w:b/>
          <w:sz w:val="20"/>
          <w:szCs w:val="20"/>
        </w:rPr>
        <w:t>РЕЗУЛТАТИМА</w:t>
      </w:r>
      <w:r w:rsidRPr="00B37232">
        <w:rPr>
          <w:b/>
          <w:sz w:val="20"/>
          <w:szCs w:val="20"/>
          <w:lang w:val="fr-FR"/>
        </w:rPr>
        <w:t xml:space="preserve"> </w:t>
      </w:r>
      <w:r w:rsidRPr="00B37232">
        <w:rPr>
          <w:b/>
          <w:sz w:val="20"/>
          <w:szCs w:val="20"/>
        </w:rPr>
        <w:t>НАУЧНОГ</w:t>
      </w:r>
      <w:r w:rsidRPr="00B37232">
        <w:rPr>
          <w:b/>
          <w:sz w:val="20"/>
          <w:szCs w:val="20"/>
          <w:lang w:val="fr-FR"/>
        </w:rPr>
        <w:t xml:space="preserve"> </w:t>
      </w:r>
      <w:r w:rsidRPr="00B37232">
        <w:rPr>
          <w:b/>
          <w:sz w:val="20"/>
          <w:szCs w:val="20"/>
        </w:rPr>
        <w:t>ИСТРАЖИВАЧКОГ</w:t>
      </w:r>
      <w:r w:rsidRPr="00B37232">
        <w:rPr>
          <w:b/>
          <w:sz w:val="20"/>
          <w:szCs w:val="20"/>
          <w:lang w:val="fr-FR"/>
        </w:rPr>
        <w:t xml:space="preserve"> </w:t>
      </w:r>
      <w:r w:rsidRPr="00B37232">
        <w:rPr>
          <w:b/>
          <w:sz w:val="20"/>
          <w:szCs w:val="20"/>
        </w:rPr>
        <w:t>РАДА</w:t>
      </w:r>
    </w:p>
    <w:p w:rsidR="00207244" w:rsidRPr="00B37232" w:rsidRDefault="00207244" w:rsidP="00207244">
      <w:pPr>
        <w:rPr>
          <w:b/>
          <w:sz w:val="20"/>
          <w:szCs w:val="20"/>
          <w:lang w:val="sr-Latn-CS"/>
        </w:rPr>
      </w:pPr>
    </w:p>
    <w:p w:rsidR="00207244" w:rsidRPr="00B37232" w:rsidRDefault="00207244" w:rsidP="00207244">
      <w:pPr>
        <w:ind w:firstLine="360"/>
        <w:rPr>
          <w:spacing w:val="-3"/>
          <w:sz w:val="20"/>
          <w:szCs w:val="20"/>
          <w:lang w:val="sr-Latn-CS"/>
        </w:rPr>
      </w:pPr>
      <w:r w:rsidRPr="00B37232">
        <w:rPr>
          <w:spacing w:val="-3"/>
          <w:sz w:val="20"/>
          <w:szCs w:val="20"/>
          <w:lang w:val="sr-Latn-CS"/>
        </w:rPr>
        <w:t>Научно-истраж</w:t>
      </w:r>
      <w:r w:rsidR="00C8053D" w:rsidRPr="00B37232">
        <w:rPr>
          <w:spacing w:val="-3"/>
          <w:sz w:val="20"/>
          <w:szCs w:val="20"/>
          <w:lang w:val="sr-Latn-CS"/>
        </w:rPr>
        <w:t xml:space="preserve">ивачки рад </w:t>
      </w:r>
      <w:r w:rsidR="00C8053D" w:rsidRPr="00B37232">
        <w:rPr>
          <w:spacing w:val="-3"/>
          <w:sz w:val="20"/>
          <w:szCs w:val="20"/>
        </w:rPr>
        <w:t>др Ане Ћировић</w:t>
      </w:r>
      <w:r w:rsidR="00C8053D" w:rsidRPr="00B37232">
        <w:rPr>
          <w:spacing w:val="-3"/>
          <w:sz w:val="20"/>
          <w:szCs w:val="20"/>
          <w:lang w:val="sr-Latn-CS"/>
        </w:rPr>
        <w:t xml:space="preserve"> почиње 2015</w:t>
      </w:r>
      <w:r w:rsidRPr="00B37232">
        <w:rPr>
          <w:spacing w:val="-3"/>
          <w:sz w:val="20"/>
          <w:szCs w:val="20"/>
          <w:lang w:val="sr-Latn-CS"/>
        </w:rPr>
        <w:t>. године на Инстит</w:t>
      </w:r>
      <w:r w:rsidR="00C8053D" w:rsidRPr="00B37232">
        <w:rPr>
          <w:spacing w:val="-3"/>
          <w:sz w:val="20"/>
          <w:szCs w:val="20"/>
          <w:lang w:val="sr-Latn-CS"/>
        </w:rPr>
        <w:t>уту за Анатомију, када је уписа</w:t>
      </w:r>
      <w:r w:rsidR="00C8053D" w:rsidRPr="00B37232">
        <w:rPr>
          <w:spacing w:val="-3"/>
          <w:sz w:val="20"/>
          <w:szCs w:val="20"/>
        </w:rPr>
        <w:t>ла</w:t>
      </w:r>
      <w:r w:rsidRPr="00B37232">
        <w:rPr>
          <w:spacing w:val="-3"/>
          <w:sz w:val="20"/>
          <w:szCs w:val="20"/>
          <w:lang w:val="sr-Latn-CS"/>
        </w:rPr>
        <w:t xml:space="preserve"> докторске академске студије на Медицинском факултету у Београду.</w:t>
      </w:r>
      <w:r w:rsidR="00296010" w:rsidRPr="00B37232">
        <w:rPr>
          <w:spacing w:val="-3"/>
          <w:sz w:val="20"/>
          <w:szCs w:val="20"/>
          <w:lang w:val="sr-Latn-CS"/>
        </w:rPr>
        <w:t xml:space="preserve"> </w:t>
      </w:r>
      <w:r w:rsidR="00296010" w:rsidRPr="00B37232">
        <w:rPr>
          <w:spacing w:val="-3"/>
          <w:sz w:val="20"/>
          <w:szCs w:val="20"/>
        </w:rPr>
        <w:t>Др  Ана Ћировић</w:t>
      </w:r>
      <w:r w:rsidR="00296010" w:rsidRPr="00B37232">
        <w:rPr>
          <w:spacing w:val="-3"/>
          <w:sz w:val="20"/>
          <w:szCs w:val="20"/>
          <w:lang w:val="sr-Latn-CS"/>
        </w:rPr>
        <w:t xml:space="preserve"> је показ</w:t>
      </w:r>
      <w:r w:rsidR="00296010" w:rsidRPr="00B37232">
        <w:rPr>
          <w:spacing w:val="-3"/>
          <w:sz w:val="20"/>
          <w:szCs w:val="20"/>
        </w:rPr>
        <w:t>ала</w:t>
      </w:r>
      <w:r w:rsidRPr="00B37232">
        <w:rPr>
          <w:spacing w:val="-3"/>
          <w:sz w:val="20"/>
          <w:szCs w:val="20"/>
          <w:lang w:val="sr-Latn-CS"/>
        </w:rPr>
        <w:t xml:space="preserve"> континуитет и изузетну способност и преданост у истраживачком раду. У свом досадашњем раду др Ћирови</w:t>
      </w:r>
      <w:r w:rsidR="00E51360" w:rsidRPr="00B37232">
        <w:rPr>
          <w:spacing w:val="-3"/>
          <w:sz w:val="20"/>
          <w:szCs w:val="20"/>
          <w:lang w:val="sr-Latn-CS"/>
        </w:rPr>
        <w:t>ћ се превасходно бави</w:t>
      </w:r>
      <w:r w:rsidR="00E51360" w:rsidRPr="00B37232">
        <w:rPr>
          <w:spacing w:val="-3"/>
          <w:sz w:val="20"/>
          <w:szCs w:val="20"/>
        </w:rPr>
        <w:t>ла</w:t>
      </w:r>
      <w:r w:rsidRPr="00B37232">
        <w:rPr>
          <w:spacing w:val="-3"/>
          <w:sz w:val="20"/>
          <w:szCs w:val="20"/>
          <w:lang w:val="sr-Latn-CS"/>
        </w:rPr>
        <w:t xml:space="preserve"> истраживањем утицаја дијабетес мелитуса на квалитет врата бутне кости</w:t>
      </w:r>
      <w:r w:rsidR="00E51360" w:rsidRPr="00B37232">
        <w:rPr>
          <w:spacing w:val="-3"/>
          <w:sz w:val="20"/>
          <w:szCs w:val="20"/>
        </w:rPr>
        <w:t xml:space="preserve"> као</w:t>
      </w:r>
      <w:r w:rsidR="005F37C5">
        <w:rPr>
          <w:spacing w:val="-3"/>
          <w:sz w:val="20"/>
          <w:szCs w:val="20"/>
        </w:rPr>
        <w:t xml:space="preserve"> и</w:t>
      </w:r>
      <w:r w:rsidR="00E51360" w:rsidRPr="00B37232">
        <w:rPr>
          <w:spacing w:val="-3"/>
          <w:sz w:val="20"/>
          <w:szCs w:val="20"/>
        </w:rPr>
        <w:t xml:space="preserve"> испитивањем микроархитектурних варијација унутар врата фемура</w:t>
      </w:r>
      <w:r w:rsidR="00296010" w:rsidRPr="00B37232">
        <w:rPr>
          <w:spacing w:val="-3"/>
          <w:sz w:val="20"/>
          <w:szCs w:val="20"/>
        </w:rPr>
        <w:t xml:space="preserve"> и дисталног окрајка клавикуле</w:t>
      </w:r>
      <w:r w:rsidRPr="00B37232">
        <w:rPr>
          <w:spacing w:val="-3"/>
          <w:sz w:val="20"/>
          <w:szCs w:val="20"/>
          <w:lang w:val="sr-Latn-CS"/>
        </w:rPr>
        <w:t xml:space="preserve">. Даље, интересовање др Ћировића подразумева анализу </w:t>
      </w:r>
      <w:r w:rsidR="00E51360" w:rsidRPr="00B37232">
        <w:rPr>
          <w:spacing w:val="-3"/>
          <w:sz w:val="20"/>
          <w:szCs w:val="20"/>
        </w:rPr>
        <w:t>ф</w:t>
      </w:r>
      <w:r w:rsidR="005F37C5">
        <w:rPr>
          <w:spacing w:val="-3"/>
          <w:sz w:val="20"/>
          <w:szCs w:val="20"/>
        </w:rPr>
        <w:t>акто</w:t>
      </w:r>
      <w:r w:rsidR="00E51360" w:rsidRPr="00B37232">
        <w:rPr>
          <w:spacing w:val="-3"/>
          <w:sz w:val="20"/>
          <w:szCs w:val="20"/>
        </w:rPr>
        <w:t>ра који утичу на појачано накупљање појединих тешких метала као што су кадмијум и алуминијум у различим органима</w:t>
      </w:r>
      <w:r w:rsidR="0005691B" w:rsidRPr="00B37232">
        <w:rPr>
          <w:spacing w:val="-3"/>
          <w:sz w:val="20"/>
          <w:szCs w:val="20"/>
        </w:rPr>
        <w:t xml:space="preserve"> као и повезаност различитих метала и металоида са настанком срчаних обољења</w:t>
      </w:r>
      <w:r w:rsidRPr="00B37232">
        <w:rPr>
          <w:spacing w:val="-3"/>
          <w:sz w:val="20"/>
          <w:szCs w:val="20"/>
          <w:lang w:val="sr-Latn-CS"/>
        </w:rPr>
        <w:t>.</w:t>
      </w:r>
      <w:r w:rsidR="00296010" w:rsidRPr="00B37232">
        <w:rPr>
          <w:spacing w:val="-3"/>
          <w:sz w:val="20"/>
          <w:szCs w:val="20"/>
        </w:rPr>
        <w:t xml:space="preserve"> Коначно, велики броја радова др Ане ћировић се бавио аналиѕ</w:t>
      </w:r>
      <w:r w:rsidR="005F37C5">
        <w:rPr>
          <w:spacing w:val="-3"/>
          <w:sz w:val="20"/>
          <w:szCs w:val="20"/>
        </w:rPr>
        <w:t>ом штетног дејства</w:t>
      </w:r>
      <w:r w:rsidR="00296010" w:rsidRPr="00B37232">
        <w:rPr>
          <w:spacing w:val="-3"/>
          <w:sz w:val="20"/>
          <w:szCs w:val="20"/>
        </w:rPr>
        <w:t xml:space="preserve"> комбинације тешких метала на различите системе органа укључујући централни нервни систем.</w:t>
      </w:r>
      <w:r w:rsidRPr="00B37232">
        <w:rPr>
          <w:spacing w:val="-3"/>
          <w:sz w:val="20"/>
          <w:szCs w:val="20"/>
          <w:lang w:val="sr-Latn-CS"/>
        </w:rPr>
        <w:t xml:space="preserve"> Др Ћировић влада методологијом научно-истраживачког рада од дизајнирања студије, спровођења експерименталног дела истраживања, статистичке анализе и интерпретације резултата, критичке анализе литературе и дискусије добијених резултата, као и свим фазама писања научног рада. Највећи број радова др А</w:t>
      </w:r>
      <w:r w:rsidR="00E51360" w:rsidRPr="00B37232">
        <w:rPr>
          <w:spacing w:val="-3"/>
          <w:sz w:val="20"/>
          <w:szCs w:val="20"/>
        </w:rPr>
        <w:t>не</w:t>
      </w:r>
      <w:r w:rsidRPr="00B37232">
        <w:rPr>
          <w:spacing w:val="-3"/>
          <w:sz w:val="20"/>
          <w:szCs w:val="20"/>
          <w:lang w:val="sr-Latn-CS"/>
        </w:rPr>
        <w:t xml:space="preserve"> Ћировића</w:t>
      </w:r>
      <w:r w:rsidR="00E51360" w:rsidRPr="00B37232">
        <w:rPr>
          <w:spacing w:val="-3"/>
          <w:sz w:val="20"/>
          <w:szCs w:val="20"/>
        </w:rPr>
        <w:t xml:space="preserve"> </w:t>
      </w:r>
      <w:r w:rsidR="0005691B" w:rsidRPr="00B37232">
        <w:rPr>
          <w:spacing w:val="-3"/>
          <w:sz w:val="20"/>
          <w:szCs w:val="20"/>
        </w:rPr>
        <w:t>бави се</w:t>
      </w:r>
      <w:r w:rsidRPr="00B37232">
        <w:rPr>
          <w:spacing w:val="-3"/>
          <w:sz w:val="20"/>
          <w:szCs w:val="20"/>
          <w:lang w:val="sr-Latn-CS"/>
        </w:rPr>
        <w:t xml:space="preserve"> испитивање хуманог материјала (претежно врата бутне кости</w:t>
      </w:r>
      <w:r w:rsidR="0005691B" w:rsidRPr="00B37232">
        <w:rPr>
          <w:spacing w:val="-3"/>
          <w:sz w:val="20"/>
          <w:szCs w:val="20"/>
        </w:rPr>
        <w:t>, ми</w:t>
      </w:r>
      <w:r w:rsidR="005F37C5">
        <w:rPr>
          <w:spacing w:val="-3"/>
          <w:sz w:val="20"/>
          <w:szCs w:val="20"/>
        </w:rPr>
        <w:t>о</w:t>
      </w:r>
      <w:r w:rsidR="0005691B" w:rsidRPr="00B37232">
        <w:rPr>
          <w:spacing w:val="-3"/>
          <w:sz w:val="20"/>
          <w:szCs w:val="20"/>
        </w:rPr>
        <w:t>карда леве коморе</w:t>
      </w:r>
      <w:r w:rsidRPr="00B37232">
        <w:rPr>
          <w:spacing w:val="-3"/>
          <w:sz w:val="20"/>
          <w:szCs w:val="20"/>
          <w:lang w:val="sr-Latn-CS"/>
        </w:rPr>
        <w:t>), али један број радова приказује и резултате експерименталн</w:t>
      </w:r>
      <w:r w:rsidR="0005691B" w:rsidRPr="00B37232">
        <w:rPr>
          <w:spacing w:val="-3"/>
          <w:sz w:val="20"/>
          <w:szCs w:val="20"/>
          <w:lang w:val="sr-Latn-CS"/>
        </w:rPr>
        <w:t>их истражива</w:t>
      </w:r>
      <w:r w:rsidR="0005691B" w:rsidRPr="00B37232">
        <w:rPr>
          <w:spacing w:val="-3"/>
          <w:sz w:val="20"/>
          <w:szCs w:val="20"/>
        </w:rPr>
        <w:t>ња</w:t>
      </w:r>
      <w:r w:rsidRPr="00B37232">
        <w:rPr>
          <w:spacing w:val="-3"/>
          <w:sz w:val="20"/>
          <w:szCs w:val="20"/>
          <w:lang w:val="sr-Latn-CS"/>
        </w:rPr>
        <w:t xml:space="preserve"> на анималном моделу.</w:t>
      </w:r>
    </w:p>
    <w:p w:rsidR="00207244" w:rsidRPr="005F37C5" w:rsidRDefault="00296010" w:rsidP="00207244">
      <w:pPr>
        <w:ind w:firstLine="360"/>
        <w:rPr>
          <w:sz w:val="20"/>
          <w:szCs w:val="20"/>
        </w:rPr>
      </w:pPr>
      <w:r w:rsidRPr="00B37232">
        <w:rPr>
          <w:spacing w:val="-3"/>
          <w:sz w:val="20"/>
          <w:szCs w:val="20"/>
          <w:lang w:val="sr-Latn-CS"/>
        </w:rPr>
        <w:t>Успешност ње</w:t>
      </w:r>
      <w:r w:rsidRPr="00B37232">
        <w:rPr>
          <w:spacing w:val="-3"/>
          <w:sz w:val="20"/>
          <w:szCs w:val="20"/>
        </w:rPr>
        <w:t>ног</w:t>
      </w:r>
      <w:r w:rsidR="00207244" w:rsidRPr="00B37232">
        <w:rPr>
          <w:spacing w:val="-3"/>
          <w:sz w:val="20"/>
          <w:szCs w:val="20"/>
          <w:lang w:val="sr-Latn-CS"/>
        </w:rPr>
        <w:t xml:space="preserve"> научног ангажовања илуструје и број об</w:t>
      </w:r>
      <w:r w:rsidRPr="00B37232">
        <w:rPr>
          <w:spacing w:val="-3"/>
          <w:sz w:val="20"/>
          <w:szCs w:val="20"/>
          <w:lang w:val="sr-Latn-CS"/>
        </w:rPr>
        <w:t>јављених радова: 3</w:t>
      </w:r>
      <w:r w:rsidRPr="00B37232">
        <w:rPr>
          <w:spacing w:val="-3"/>
          <w:sz w:val="20"/>
          <w:szCs w:val="20"/>
        </w:rPr>
        <w:t>2</w:t>
      </w:r>
      <w:r w:rsidR="00207244" w:rsidRPr="00B37232">
        <w:rPr>
          <w:spacing w:val="-3"/>
          <w:sz w:val="20"/>
          <w:szCs w:val="20"/>
          <w:lang w:val="sr-Latn-CS"/>
        </w:rPr>
        <w:t xml:space="preserve"> штампана рада у часописима (укључујући 24 </w:t>
      </w:r>
      <w:r w:rsidR="00207244" w:rsidRPr="00B37232">
        <w:rPr>
          <w:i/>
          <w:spacing w:val="-3"/>
          <w:sz w:val="20"/>
          <w:szCs w:val="20"/>
          <w:lang w:val="sr-Latn-CS"/>
        </w:rPr>
        <w:t>in extenso</w:t>
      </w:r>
      <w:r w:rsidR="00207244" w:rsidRPr="00B37232">
        <w:rPr>
          <w:spacing w:val="-3"/>
          <w:sz w:val="20"/>
          <w:szCs w:val="20"/>
          <w:lang w:val="sr-Latn-CS"/>
        </w:rPr>
        <w:t xml:space="preserve"> рада са JCR листе и 7 радова типа Letter) као и </w:t>
      </w:r>
      <w:r w:rsidRPr="00B37232">
        <w:rPr>
          <w:spacing w:val="-3"/>
          <w:sz w:val="20"/>
          <w:szCs w:val="20"/>
        </w:rPr>
        <w:t>један</w:t>
      </w:r>
      <w:r w:rsidRPr="00B37232">
        <w:rPr>
          <w:spacing w:val="-3"/>
          <w:sz w:val="20"/>
          <w:szCs w:val="20"/>
          <w:lang w:val="sr-Latn-CS"/>
        </w:rPr>
        <w:t xml:space="preserve"> рад</w:t>
      </w:r>
      <w:r w:rsidR="00207244" w:rsidRPr="00B37232">
        <w:rPr>
          <w:spacing w:val="-3"/>
          <w:sz w:val="20"/>
          <w:szCs w:val="20"/>
          <w:lang w:val="sr-Latn-CS"/>
        </w:rPr>
        <w:t xml:space="preserve"> у часописима изван</w:t>
      </w:r>
      <w:r w:rsidR="00207244" w:rsidRPr="00B37232">
        <w:rPr>
          <w:sz w:val="20"/>
          <w:szCs w:val="20"/>
          <w:lang w:val="sr-Latn-CS"/>
        </w:rPr>
        <w:t xml:space="preserve"> </w:t>
      </w:r>
      <w:r w:rsidR="00207244" w:rsidRPr="00B37232">
        <w:rPr>
          <w:spacing w:val="-3"/>
          <w:sz w:val="20"/>
          <w:szCs w:val="20"/>
          <w:lang w:val="sr-Latn-CS"/>
        </w:rPr>
        <w:t xml:space="preserve">JCR листе листе. Кандидат је објавио </w:t>
      </w:r>
      <w:r w:rsidR="0005691B" w:rsidRPr="00B37232">
        <w:rPr>
          <w:spacing w:val="-3"/>
          <w:sz w:val="20"/>
          <w:szCs w:val="20"/>
          <w:lang w:val="sr-Latn-CS"/>
        </w:rPr>
        <w:t>1</w:t>
      </w:r>
      <w:r w:rsidR="0005691B" w:rsidRPr="00B37232">
        <w:rPr>
          <w:spacing w:val="-3"/>
          <w:sz w:val="20"/>
          <w:szCs w:val="20"/>
        </w:rPr>
        <w:t>7</w:t>
      </w:r>
      <w:r w:rsidR="00207244" w:rsidRPr="00B37232">
        <w:rPr>
          <w:spacing w:val="-3"/>
          <w:sz w:val="20"/>
          <w:szCs w:val="20"/>
          <w:lang w:val="sr-Latn-CS"/>
        </w:rPr>
        <w:t xml:space="preserve"> публикација на међународним конгресима, штампаних у облику извода. Кумулативни импакт фактор ових радова је већи од </w:t>
      </w:r>
      <w:r w:rsidR="0005691B" w:rsidRPr="00B37232">
        <w:rPr>
          <w:spacing w:val="-3"/>
          <w:sz w:val="20"/>
          <w:szCs w:val="20"/>
          <w:lang w:val="sr-Latn-CS"/>
        </w:rPr>
        <w:t>135</w:t>
      </w:r>
      <w:r w:rsidR="00207244" w:rsidRPr="00B37232">
        <w:rPr>
          <w:spacing w:val="-3"/>
          <w:sz w:val="20"/>
          <w:szCs w:val="20"/>
          <w:lang w:val="sr-Latn-CS"/>
        </w:rPr>
        <w:t>. Др А</w:t>
      </w:r>
      <w:r w:rsidR="0005691B" w:rsidRPr="00B37232">
        <w:rPr>
          <w:spacing w:val="-3"/>
          <w:sz w:val="20"/>
          <w:szCs w:val="20"/>
        </w:rPr>
        <w:t>на</w:t>
      </w:r>
      <w:r w:rsidR="00207244" w:rsidRPr="00B37232">
        <w:rPr>
          <w:spacing w:val="-3"/>
          <w:sz w:val="20"/>
          <w:szCs w:val="20"/>
          <w:lang w:val="sr-Latn-CS"/>
        </w:rPr>
        <w:t xml:space="preserve"> Ћировић је први аутор у </w:t>
      </w:r>
      <w:r w:rsidR="0005691B" w:rsidRPr="00B37232">
        <w:rPr>
          <w:spacing w:val="-3"/>
          <w:sz w:val="20"/>
          <w:szCs w:val="20"/>
        </w:rPr>
        <w:t>8</w:t>
      </w:r>
      <w:r w:rsidR="0005691B" w:rsidRPr="00B37232">
        <w:rPr>
          <w:spacing w:val="-3"/>
          <w:sz w:val="20"/>
          <w:szCs w:val="20"/>
          <w:lang w:val="sr-Latn-CS"/>
        </w:rPr>
        <w:t xml:space="preserve"> штампа</w:t>
      </w:r>
      <w:r w:rsidR="0005691B" w:rsidRPr="00B37232">
        <w:rPr>
          <w:spacing w:val="-3"/>
          <w:sz w:val="20"/>
          <w:szCs w:val="20"/>
        </w:rPr>
        <w:t>на</w:t>
      </w:r>
      <w:r w:rsidR="00207244" w:rsidRPr="00B37232">
        <w:rPr>
          <w:spacing w:val="-3"/>
          <w:sz w:val="20"/>
          <w:szCs w:val="20"/>
          <w:lang w:val="sr-Latn-CS"/>
        </w:rPr>
        <w:t xml:space="preserve"> рад</w:t>
      </w:r>
      <w:r w:rsidR="0005691B" w:rsidRPr="00B37232">
        <w:rPr>
          <w:spacing w:val="-3"/>
          <w:sz w:val="20"/>
          <w:szCs w:val="20"/>
        </w:rPr>
        <w:t>а</w:t>
      </w:r>
      <w:r w:rsidR="00207244" w:rsidRPr="00B37232">
        <w:rPr>
          <w:spacing w:val="-3"/>
          <w:sz w:val="20"/>
          <w:szCs w:val="20"/>
          <w:lang w:val="sr-Latn-CS"/>
        </w:rPr>
        <w:t xml:space="preserve"> са JCR листе (укључујући </w:t>
      </w:r>
      <w:r w:rsidR="0005691B" w:rsidRPr="00B37232">
        <w:rPr>
          <w:spacing w:val="-3"/>
          <w:sz w:val="20"/>
          <w:szCs w:val="20"/>
        </w:rPr>
        <w:t>4</w:t>
      </w:r>
      <w:r w:rsidR="00207244" w:rsidRPr="00B37232">
        <w:rPr>
          <w:spacing w:val="-3"/>
          <w:sz w:val="20"/>
          <w:szCs w:val="20"/>
          <w:lang w:val="sr-Latn-CS"/>
        </w:rPr>
        <w:t xml:space="preserve"> </w:t>
      </w:r>
      <w:r w:rsidR="00207244" w:rsidRPr="00B37232">
        <w:rPr>
          <w:i/>
          <w:spacing w:val="-3"/>
          <w:sz w:val="20"/>
          <w:szCs w:val="20"/>
          <w:lang w:val="sr-Latn-CS"/>
        </w:rPr>
        <w:t>in extenso</w:t>
      </w:r>
      <w:r w:rsidR="00207244" w:rsidRPr="00B37232">
        <w:rPr>
          <w:spacing w:val="-3"/>
          <w:sz w:val="20"/>
          <w:szCs w:val="20"/>
          <w:lang w:val="sr-Latn-CS"/>
        </w:rPr>
        <w:t xml:space="preserve"> радова и </w:t>
      </w:r>
      <w:r w:rsidR="0005691B" w:rsidRPr="00B37232">
        <w:rPr>
          <w:spacing w:val="-3"/>
          <w:sz w:val="20"/>
          <w:szCs w:val="20"/>
        </w:rPr>
        <w:t>4</w:t>
      </w:r>
      <w:r w:rsidR="00207244" w:rsidRPr="00B37232">
        <w:rPr>
          <w:spacing w:val="-3"/>
          <w:sz w:val="20"/>
          <w:szCs w:val="20"/>
          <w:lang w:val="sr-Latn-CS"/>
        </w:rPr>
        <w:t xml:space="preserve"> рада типа Letter). Од последњег избора у звање асистента</w:t>
      </w:r>
      <w:r w:rsidR="005F37C5">
        <w:rPr>
          <w:spacing w:val="-3"/>
          <w:sz w:val="20"/>
          <w:szCs w:val="20"/>
          <w:lang w:val="sr-Latn-CS"/>
        </w:rPr>
        <w:t xml:space="preserve"> (2021.</w:t>
      </w:r>
      <w:r w:rsidR="0005691B" w:rsidRPr="00B37232">
        <w:rPr>
          <w:spacing w:val="-3"/>
          <w:sz w:val="20"/>
          <w:szCs w:val="20"/>
          <w:lang w:val="sr-Latn-CS"/>
        </w:rPr>
        <w:t>г.), објави</w:t>
      </w:r>
      <w:r w:rsidR="0005691B" w:rsidRPr="00B37232">
        <w:rPr>
          <w:spacing w:val="-3"/>
          <w:sz w:val="20"/>
          <w:szCs w:val="20"/>
        </w:rPr>
        <w:t>ла</w:t>
      </w:r>
      <w:r w:rsidR="00207244" w:rsidRPr="00B37232">
        <w:rPr>
          <w:spacing w:val="-3"/>
          <w:sz w:val="20"/>
          <w:szCs w:val="20"/>
          <w:lang w:val="sr-Latn-CS"/>
        </w:rPr>
        <w:t xml:space="preserve"> је</w:t>
      </w:r>
      <w:r w:rsidR="0005691B" w:rsidRPr="00B37232">
        <w:rPr>
          <w:spacing w:val="-3"/>
          <w:sz w:val="20"/>
          <w:szCs w:val="20"/>
          <w:lang w:val="sr-Latn-CS"/>
        </w:rPr>
        <w:t xml:space="preserve"> preko 20 </w:t>
      </w:r>
      <w:r w:rsidR="00207244" w:rsidRPr="00B37232">
        <w:rPr>
          <w:spacing w:val="-3"/>
          <w:sz w:val="20"/>
          <w:szCs w:val="20"/>
          <w:lang w:val="sr-Latn-CS"/>
        </w:rPr>
        <w:t>радова у часописима са JCR листе (са кумулативним импакт фактором преко 130.</w:t>
      </w:r>
      <w:r w:rsidR="005F37C5">
        <w:rPr>
          <w:sz w:val="20"/>
          <w:szCs w:val="20"/>
        </w:rPr>
        <w:t>).</w:t>
      </w:r>
    </w:p>
    <w:p w:rsidR="00207244" w:rsidRPr="000B7694" w:rsidRDefault="00207244" w:rsidP="00207244">
      <w:pPr>
        <w:rPr>
          <w:sz w:val="20"/>
          <w:szCs w:val="20"/>
          <w:lang w:val="sr-Latn-CS"/>
        </w:rPr>
      </w:pPr>
    </w:p>
    <w:p w:rsidR="00207244" w:rsidRPr="000B7694" w:rsidRDefault="00207244" w:rsidP="00207244">
      <w:pPr>
        <w:rPr>
          <w:b/>
          <w:sz w:val="20"/>
          <w:szCs w:val="20"/>
          <w:lang w:val="sr-Latn-CS"/>
        </w:rPr>
      </w:pPr>
      <w:r w:rsidRPr="000B7694">
        <w:rPr>
          <w:b/>
          <w:sz w:val="20"/>
          <w:szCs w:val="20"/>
          <w:lang w:val="sr-Latn-CS"/>
        </w:rPr>
        <w:t>Е. ОЦЕНА О АНГАЖОВАНОСТИ У РАЗВОЈУ НАСТАВЕ И ДРУГИХ ДЕЛАТНОСТИ ВИСОКОШКОЛСКЕ УСТАНОВЕ</w:t>
      </w:r>
    </w:p>
    <w:p w:rsidR="00207244" w:rsidRPr="000B7694" w:rsidRDefault="00207244" w:rsidP="00207244">
      <w:pPr>
        <w:rPr>
          <w:b/>
          <w:sz w:val="20"/>
          <w:szCs w:val="20"/>
          <w:lang w:val="sr-Latn-CS"/>
        </w:rPr>
      </w:pPr>
      <w:r w:rsidRPr="000B7694">
        <w:rPr>
          <w:b/>
          <w:sz w:val="20"/>
          <w:szCs w:val="20"/>
          <w:lang w:val="sr-Latn-CS"/>
        </w:rPr>
        <w:t xml:space="preserve"> </w:t>
      </w:r>
    </w:p>
    <w:p w:rsidR="00207244" w:rsidRPr="000B7694" w:rsidRDefault="00207244" w:rsidP="00207244">
      <w:pPr>
        <w:rPr>
          <w:bCs/>
          <w:sz w:val="20"/>
          <w:szCs w:val="20"/>
          <w:lang w:val="sr-Latn-CS"/>
        </w:rPr>
      </w:pPr>
      <w:r w:rsidRPr="000C1CB9">
        <w:rPr>
          <w:bCs/>
          <w:sz w:val="20"/>
          <w:szCs w:val="20"/>
          <w:lang w:val="sr-Latn-CS"/>
        </w:rPr>
        <w:t>Д</w:t>
      </w:r>
      <w:r w:rsidRPr="000B7694">
        <w:rPr>
          <w:bCs/>
          <w:sz w:val="20"/>
          <w:szCs w:val="20"/>
          <w:lang w:val="sr-Latn-CS"/>
        </w:rPr>
        <w:t>р Ћировић</w:t>
      </w:r>
      <w:r w:rsidRPr="000C1CB9">
        <w:rPr>
          <w:bCs/>
          <w:sz w:val="20"/>
          <w:szCs w:val="20"/>
          <w:lang w:val="sr-Latn-CS"/>
        </w:rPr>
        <w:t xml:space="preserve"> је</w:t>
      </w:r>
      <w:r w:rsidR="007F6C72">
        <w:rPr>
          <w:bCs/>
          <w:sz w:val="20"/>
          <w:szCs w:val="20"/>
          <w:lang w:val="sr-Latn-CS"/>
        </w:rPr>
        <w:t xml:space="preserve"> учествова</w:t>
      </w:r>
      <w:r w:rsidR="007F6C72">
        <w:rPr>
          <w:bCs/>
          <w:sz w:val="20"/>
          <w:szCs w:val="20"/>
        </w:rPr>
        <w:t>ла</w:t>
      </w:r>
      <w:r w:rsidRPr="000B7694">
        <w:rPr>
          <w:bCs/>
          <w:sz w:val="20"/>
          <w:szCs w:val="20"/>
          <w:lang w:val="sr-Latn-CS"/>
        </w:rPr>
        <w:t xml:space="preserve"> у изради радне свеске за практичну наставу из анатомије у више издања како </w:t>
      </w:r>
      <w:r w:rsidRPr="000C1CB9">
        <w:rPr>
          <w:bCs/>
          <w:sz w:val="20"/>
          <w:szCs w:val="20"/>
          <w:lang w:val="sr-Latn-CS"/>
        </w:rPr>
        <w:t>за интегрисане академске студије на српском језику</w:t>
      </w:r>
      <w:r w:rsidRPr="000B7694">
        <w:rPr>
          <w:bCs/>
          <w:sz w:val="20"/>
          <w:szCs w:val="20"/>
          <w:lang w:val="sr-Latn-CS"/>
        </w:rPr>
        <w:t xml:space="preserve"> тако и за</w:t>
      </w:r>
      <w:r w:rsidRPr="000C1CB9">
        <w:rPr>
          <w:bCs/>
          <w:sz w:val="20"/>
          <w:szCs w:val="20"/>
          <w:lang w:val="sr-Latn-CS"/>
        </w:rPr>
        <w:t xml:space="preserve"> наставу на</w:t>
      </w:r>
      <w:r w:rsidRPr="000B7694">
        <w:rPr>
          <w:bCs/>
          <w:sz w:val="20"/>
          <w:szCs w:val="20"/>
          <w:lang w:val="sr-Latn-CS"/>
        </w:rPr>
        <w:t xml:space="preserve"> енглеском </w:t>
      </w:r>
      <w:r w:rsidRPr="000C1CB9">
        <w:rPr>
          <w:bCs/>
          <w:sz w:val="20"/>
          <w:szCs w:val="20"/>
          <w:lang w:val="sr-Latn-CS"/>
        </w:rPr>
        <w:t>језику</w:t>
      </w:r>
      <w:r w:rsidRPr="000B7694">
        <w:rPr>
          <w:bCs/>
          <w:sz w:val="20"/>
          <w:szCs w:val="20"/>
          <w:lang w:val="sr-Latn-CS"/>
        </w:rPr>
        <w:t>, као и у изради првих издања водича и приручника за практичну наставу</w:t>
      </w:r>
      <w:r w:rsidRPr="000C1CB9">
        <w:rPr>
          <w:bCs/>
          <w:sz w:val="20"/>
          <w:szCs w:val="20"/>
          <w:lang w:val="sr-Latn-CS"/>
        </w:rPr>
        <w:t xml:space="preserve"> где је дао значајан допринос у изради поглавља везаних за </w:t>
      </w:r>
      <w:r w:rsidRPr="000B7694">
        <w:rPr>
          <w:bCs/>
          <w:sz w:val="20"/>
          <w:szCs w:val="20"/>
          <w:lang w:val="sr-Latn-CS"/>
        </w:rPr>
        <w:t>анатомију главе и врата.</w:t>
      </w:r>
    </w:p>
    <w:p w:rsidR="00207244" w:rsidRPr="000B7694" w:rsidRDefault="00207244" w:rsidP="00207244">
      <w:pPr>
        <w:rPr>
          <w:b/>
          <w:sz w:val="20"/>
          <w:szCs w:val="20"/>
          <w:lang w:val="sr-Latn-CS"/>
        </w:rPr>
      </w:pPr>
    </w:p>
    <w:p w:rsidR="00207244" w:rsidRDefault="00207244" w:rsidP="006306FD">
      <w:pPr>
        <w:ind w:left="360"/>
        <w:rPr>
          <w:sz w:val="20"/>
          <w:szCs w:val="20"/>
        </w:rPr>
      </w:pPr>
    </w:p>
    <w:p w:rsidR="00F20E31" w:rsidRDefault="00867D46" w:rsidP="00F20E31">
      <w:pPr>
        <w:ind w:left="360"/>
        <w:jc w:val="center"/>
        <w:rPr>
          <w:b/>
          <w:sz w:val="20"/>
          <w:szCs w:val="20"/>
        </w:rPr>
      </w:pPr>
      <w:r w:rsidRPr="00867D46">
        <w:rPr>
          <w:b/>
          <w:sz w:val="20"/>
          <w:szCs w:val="20"/>
        </w:rPr>
        <w:t>ИЗБОРНИ УСЛОВИ ДР АНА ЋИРОВИЋ за избор у звање доцента</w:t>
      </w:r>
    </w:p>
    <w:p w:rsidR="00F20E31" w:rsidRDefault="00F20E31" w:rsidP="00F20E31">
      <w:pPr>
        <w:rPr>
          <w:sz w:val="20"/>
          <w:szCs w:val="20"/>
        </w:rPr>
      </w:pPr>
    </w:p>
    <w:p w:rsidR="00867D46" w:rsidRPr="00F20E31" w:rsidRDefault="00867D46" w:rsidP="00F20E31">
      <w:pPr>
        <w:rPr>
          <w:b/>
          <w:sz w:val="20"/>
          <w:szCs w:val="20"/>
        </w:rPr>
      </w:pPr>
      <w:r w:rsidRPr="00867D46">
        <w:rPr>
          <w:sz w:val="20"/>
          <w:szCs w:val="20"/>
        </w:rPr>
        <w:t>За допринос академској и широј заједници:</w:t>
      </w:r>
    </w:p>
    <w:p w:rsidR="00867D46" w:rsidRPr="00867D46" w:rsidRDefault="00867D46" w:rsidP="00F20E31">
      <w:pPr>
        <w:rPr>
          <w:sz w:val="20"/>
          <w:szCs w:val="20"/>
        </w:rPr>
      </w:pPr>
      <w:r w:rsidRPr="00867D46">
        <w:rPr>
          <w:sz w:val="20"/>
          <w:szCs w:val="20"/>
        </w:rPr>
        <w:t>Значајно струковно, национално или међународно признање за научну или стручну делатност;</w:t>
      </w:r>
    </w:p>
    <w:p w:rsidR="00867D46" w:rsidRPr="005469BC" w:rsidRDefault="00867D46" w:rsidP="00F20E31">
      <w:pPr>
        <w:pStyle w:val="ListParagraph"/>
        <w:numPr>
          <w:ilvl w:val="0"/>
          <w:numId w:val="34"/>
        </w:numPr>
        <w:jc w:val="both"/>
        <w:rPr>
          <w:sz w:val="20"/>
          <w:szCs w:val="20"/>
        </w:rPr>
      </w:pPr>
      <w:r w:rsidRPr="005469BC">
        <w:rPr>
          <w:sz w:val="20"/>
          <w:szCs w:val="20"/>
        </w:rPr>
        <w:t>Добитник Захвалнице за посвећеност у решавању студентских питања и изузетну сарадњу са студентима коју додељује Студентски парламент Медицинског факултета у Београду, 2023.</w:t>
      </w:r>
    </w:p>
    <w:p w:rsidR="00867D46" w:rsidRPr="00867D46" w:rsidRDefault="00867D46" w:rsidP="00F20E31">
      <w:pPr>
        <w:rPr>
          <w:sz w:val="20"/>
          <w:szCs w:val="20"/>
        </w:rPr>
      </w:pPr>
      <w:r w:rsidRPr="00867D46">
        <w:rPr>
          <w:sz w:val="20"/>
          <w:szCs w:val="20"/>
        </w:rPr>
        <w:t xml:space="preserve">Руковођење  или  ангажовање  у  националним  или  међународним  научним  или  стручним организацијама; </w:t>
      </w:r>
    </w:p>
    <w:p w:rsidR="00867D46" w:rsidRPr="005469BC" w:rsidRDefault="00867D46" w:rsidP="00F20E31">
      <w:pPr>
        <w:pStyle w:val="ListParagraph"/>
        <w:numPr>
          <w:ilvl w:val="1"/>
          <w:numId w:val="32"/>
        </w:numPr>
        <w:ind w:left="1134"/>
        <w:jc w:val="both"/>
        <w:rPr>
          <w:sz w:val="20"/>
          <w:szCs w:val="20"/>
        </w:rPr>
      </w:pPr>
      <w:r w:rsidRPr="005469BC">
        <w:rPr>
          <w:sz w:val="20"/>
          <w:szCs w:val="20"/>
        </w:rPr>
        <w:t xml:space="preserve">Европско друштво за калцификована ткива (енгл. </w:t>
      </w:r>
      <w:r w:rsidRPr="009F1FDA">
        <w:rPr>
          <w:i/>
          <w:sz w:val="20"/>
          <w:szCs w:val="20"/>
        </w:rPr>
        <w:t>European Calcified Tissue Society</w:t>
      </w:r>
      <w:r w:rsidRPr="005469BC">
        <w:rPr>
          <w:sz w:val="20"/>
          <w:szCs w:val="20"/>
        </w:rPr>
        <w:t>)</w:t>
      </w:r>
    </w:p>
    <w:p w:rsidR="00867D46" w:rsidRPr="005469BC" w:rsidRDefault="00867D46" w:rsidP="00F20E31">
      <w:pPr>
        <w:pStyle w:val="ListParagraph"/>
        <w:numPr>
          <w:ilvl w:val="1"/>
          <w:numId w:val="32"/>
        </w:numPr>
        <w:ind w:left="1134"/>
        <w:jc w:val="both"/>
        <w:rPr>
          <w:sz w:val="20"/>
          <w:szCs w:val="20"/>
        </w:rPr>
      </w:pPr>
      <w:r w:rsidRPr="005469BC">
        <w:rPr>
          <w:sz w:val="20"/>
          <w:szCs w:val="20"/>
        </w:rPr>
        <w:t>Друштво анатома Србије; члан организационог одбора VII конгреса Српског анатомског друштва Србије са међународним учешћем</w:t>
      </w:r>
    </w:p>
    <w:p w:rsidR="00867D46" w:rsidRPr="005469BC" w:rsidRDefault="00867D46" w:rsidP="00F20E31">
      <w:pPr>
        <w:pStyle w:val="ListParagraph"/>
        <w:numPr>
          <w:ilvl w:val="1"/>
          <w:numId w:val="32"/>
        </w:numPr>
        <w:ind w:left="1134"/>
        <w:jc w:val="both"/>
        <w:rPr>
          <w:sz w:val="20"/>
          <w:szCs w:val="20"/>
        </w:rPr>
      </w:pPr>
      <w:r w:rsidRPr="005469BC">
        <w:rPr>
          <w:sz w:val="20"/>
          <w:szCs w:val="20"/>
        </w:rPr>
        <w:t>Регионална лекарска комора</w:t>
      </w:r>
    </w:p>
    <w:p w:rsidR="00867D46" w:rsidRPr="00867D46" w:rsidRDefault="00867D46" w:rsidP="00F20E31">
      <w:pPr>
        <w:rPr>
          <w:sz w:val="20"/>
          <w:szCs w:val="20"/>
        </w:rPr>
      </w:pPr>
      <w:r w:rsidRPr="00867D46">
        <w:rPr>
          <w:sz w:val="20"/>
          <w:szCs w:val="20"/>
        </w:rPr>
        <w:t>За сарадњу са другим високошколским, научно-истраживачким  установама у земљи и иностранству – мобилност:</w:t>
      </w:r>
    </w:p>
    <w:p w:rsidR="00867D46" w:rsidRPr="00867D46" w:rsidRDefault="00867D46" w:rsidP="00F20E31">
      <w:pPr>
        <w:rPr>
          <w:sz w:val="20"/>
          <w:szCs w:val="20"/>
        </w:rPr>
      </w:pPr>
      <w:r w:rsidRPr="00867D46">
        <w:rPr>
          <w:sz w:val="20"/>
          <w:szCs w:val="20"/>
        </w:rPr>
        <w:t>Предавања по позиву или пленарна предавања на акредитованим скуповима у земљи;</w:t>
      </w:r>
    </w:p>
    <w:p w:rsidR="00867D46" w:rsidRPr="005469BC" w:rsidRDefault="00867D46" w:rsidP="00F20E31">
      <w:pPr>
        <w:pStyle w:val="ListParagraph"/>
        <w:numPr>
          <w:ilvl w:val="0"/>
          <w:numId w:val="34"/>
        </w:numPr>
        <w:jc w:val="both"/>
        <w:rPr>
          <w:sz w:val="20"/>
          <w:szCs w:val="20"/>
        </w:rPr>
      </w:pPr>
      <w:r w:rsidRPr="005469BC">
        <w:rPr>
          <w:sz w:val="20"/>
          <w:szCs w:val="20"/>
        </w:rPr>
        <w:t>Предавање по позиву. Ћировић Александар, Ћировић Ана; Тема:  Klinički značaj Todaro-ve tetive  i  Koch-ovog  trougla  /  Clinical  significance  of  Todar's  tendon  and  Koch's  triangle  - Симпозијум  ИКВБ  ДЕДИЊЕ:  Допринос  светској  баштини  знања  и  вештина.  Београд, 1.2.2018. године</w:t>
      </w:r>
    </w:p>
    <w:p w:rsidR="00867D46" w:rsidRPr="005469BC" w:rsidRDefault="00867D46" w:rsidP="00F20E31">
      <w:pPr>
        <w:pStyle w:val="ListParagraph"/>
        <w:numPr>
          <w:ilvl w:val="0"/>
          <w:numId w:val="34"/>
        </w:numPr>
        <w:jc w:val="both"/>
        <w:rPr>
          <w:sz w:val="20"/>
          <w:szCs w:val="20"/>
        </w:rPr>
      </w:pPr>
      <w:r w:rsidRPr="005469BC">
        <w:rPr>
          <w:sz w:val="20"/>
          <w:szCs w:val="20"/>
        </w:rPr>
        <w:t>Предавање по позиву. Ана Ћировић, Александар Ћировић; Тема: Ispitivanje koncentracije metala i metaloida u tkivu miokarda leve komore kod osoba sa sekundarnim kardiomiopatijma, koronarnom  bolešću  i  srčanom  insuficijencijom  /  Investigation  of  metal  and  metalloid concentrations in the tissue of the left ventricular myocardium in individuals with secondary cardiomyopathies,  coronary  artery  disease</w:t>
      </w:r>
      <w:r w:rsidR="00F20E31">
        <w:rPr>
          <w:sz w:val="20"/>
          <w:szCs w:val="20"/>
        </w:rPr>
        <w:t xml:space="preserve">,  and  heart  failure  -  3rd International congress hispa &amp; PHI </w:t>
      </w:r>
      <w:r w:rsidRPr="005469BC">
        <w:rPr>
          <w:sz w:val="20"/>
          <w:szCs w:val="20"/>
        </w:rPr>
        <w:t>Hospital "Sveti Vračevi" Bijeljina 15-17 Marta 2024.</w:t>
      </w:r>
    </w:p>
    <w:p w:rsidR="00867D46" w:rsidRDefault="00867D46" w:rsidP="00867D46">
      <w:pPr>
        <w:rPr>
          <w:sz w:val="20"/>
          <w:szCs w:val="20"/>
        </w:rPr>
      </w:pPr>
    </w:p>
    <w:p w:rsidR="00867D46" w:rsidRDefault="00867D46" w:rsidP="006306FD">
      <w:pPr>
        <w:ind w:left="360"/>
        <w:rPr>
          <w:sz w:val="20"/>
          <w:szCs w:val="20"/>
        </w:rPr>
      </w:pPr>
    </w:p>
    <w:p w:rsidR="00E15728" w:rsidRDefault="00E15728" w:rsidP="006306FD">
      <w:pPr>
        <w:ind w:left="360"/>
        <w:rPr>
          <w:sz w:val="20"/>
          <w:szCs w:val="20"/>
        </w:rPr>
      </w:pPr>
    </w:p>
    <w:p w:rsidR="00867D46" w:rsidRDefault="00867D46" w:rsidP="006306FD">
      <w:pPr>
        <w:ind w:left="360"/>
        <w:rPr>
          <w:sz w:val="20"/>
          <w:szCs w:val="20"/>
        </w:rPr>
      </w:pPr>
    </w:p>
    <w:p w:rsidR="005469BC" w:rsidRDefault="005469BC" w:rsidP="006306FD">
      <w:pPr>
        <w:ind w:left="360"/>
        <w:rPr>
          <w:sz w:val="20"/>
          <w:szCs w:val="20"/>
        </w:rPr>
      </w:pPr>
    </w:p>
    <w:p w:rsidR="00F20E31" w:rsidRPr="00F20E31" w:rsidRDefault="00F20E31" w:rsidP="00F20E31">
      <w:pPr>
        <w:rPr>
          <w:b/>
          <w:sz w:val="20"/>
          <w:szCs w:val="20"/>
        </w:rPr>
      </w:pPr>
      <w:r>
        <w:rPr>
          <w:b/>
          <w:sz w:val="20"/>
          <w:szCs w:val="20"/>
        </w:rPr>
        <w:t>КАНДИДАТ ПОД РЕДНИМ БРОЈЕМ 2: др Слободан Капор</w:t>
      </w:r>
    </w:p>
    <w:p w:rsidR="00EA3E43" w:rsidRPr="000B7694" w:rsidRDefault="00EA3E43" w:rsidP="00EA3E43">
      <w:pPr>
        <w:rPr>
          <w:sz w:val="20"/>
          <w:szCs w:val="20"/>
          <w:lang w:val="sr-Latn-CS"/>
        </w:rPr>
      </w:pPr>
    </w:p>
    <w:p w:rsidR="00803AEC" w:rsidRPr="000B7694" w:rsidRDefault="00EA3E43" w:rsidP="00FC32A5">
      <w:pPr>
        <w:rPr>
          <w:b/>
          <w:sz w:val="20"/>
          <w:szCs w:val="20"/>
          <w:lang w:val="sr-Latn-CS"/>
        </w:rPr>
      </w:pPr>
      <w:r w:rsidRPr="000B7694">
        <w:rPr>
          <w:b/>
          <w:sz w:val="20"/>
          <w:szCs w:val="20"/>
          <w:lang w:val="sr-Latn-CS"/>
        </w:rPr>
        <w:t>А. ОСНОВНИ БИОГРАФСКИ ПОДАЦИ</w:t>
      </w:r>
    </w:p>
    <w:p w:rsidR="00EA3E43" w:rsidRPr="000C1CB9" w:rsidRDefault="00EA3E43" w:rsidP="00031D88">
      <w:pPr>
        <w:pStyle w:val="ListParagraph"/>
        <w:numPr>
          <w:ilvl w:val="0"/>
          <w:numId w:val="4"/>
        </w:numPr>
        <w:tabs>
          <w:tab w:val="left" w:pos="360"/>
        </w:tabs>
        <w:ind w:left="360"/>
        <w:rPr>
          <w:sz w:val="20"/>
          <w:szCs w:val="20"/>
          <w:lang w:val="sr-Latn-CS"/>
        </w:rPr>
      </w:pPr>
      <w:r w:rsidRPr="000B7694">
        <w:rPr>
          <w:sz w:val="20"/>
          <w:szCs w:val="20"/>
          <w:lang w:val="sr-Latn-CS"/>
        </w:rPr>
        <w:t xml:space="preserve">Име, средње име и презиме: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6306FD">
        <w:rPr>
          <w:sz w:val="20"/>
          <w:szCs w:val="20"/>
        </w:rPr>
        <w:t>Слободан (Синиша) Капор</w:t>
      </w:r>
    </w:p>
    <w:p w:rsidR="00EA3E43" w:rsidRPr="000B7694" w:rsidRDefault="00EA3E43" w:rsidP="00031D88">
      <w:pPr>
        <w:pStyle w:val="ListParagraph"/>
        <w:numPr>
          <w:ilvl w:val="0"/>
          <w:numId w:val="4"/>
        </w:numPr>
        <w:tabs>
          <w:tab w:val="left" w:pos="360"/>
        </w:tabs>
        <w:ind w:left="360"/>
        <w:rPr>
          <w:sz w:val="20"/>
          <w:szCs w:val="20"/>
          <w:lang w:val="sr-Latn-CS"/>
        </w:rPr>
      </w:pPr>
      <w:r w:rsidRPr="000B7694">
        <w:rPr>
          <w:sz w:val="20"/>
          <w:szCs w:val="20"/>
          <w:lang w:val="sr-Latn-CS"/>
        </w:rPr>
        <w:t xml:space="preserve">Датум и место рођења: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6306FD">
        <w:rPr>
          <w:sz w:val="20"/>
          <w:szCs w:val="20"/>
        </w:rPr>
        <w:t>20.12.1991. године, Сарајево, БиХ</w:t>
      </w:r>
    </w:p>
    <w:p w:rsidR="00023CC4" w:rsidRPr="000B7694" w:rsidRDefault="006306FD" w:rsidP="00031D88">
      <w:pPr>
        <w:pStyle w:val="ListParagraph"/>
        <w:numPr>
          <w:ilvl w:val="0"/>
          <w:numId w:val="4"/>
        </w:numPr>
        <w:tabs>
          <w:tab w:val="left" w:pos="360"/>
        </w:tabs>
        <w:ind w:left="360"/>
        <w:rPr>
          <w:sz w:val="20"/>
          <w:szCs w:val="20"/>
          <w:lang w:val="sr-Latn-CS"/>
        </w:rPr>
      </w:pPr>
      <w:r>
        <w:rPr>
          <w:sz w:val="20"/>
          <w:szCs w:val="20"/>
          <w:lang w:val="sr-Latn-CS"/>
        </w:rPr>
        <w:t>Установа где је запослен</w:t>
      </w:r>
      <w:r w:rsidR="00EA3E43" w:rsidRPr="000B7694">
        <w:rPr>
          <w:sz w:val="20"/>
          <w:szCs w:val="20"/>
          <w:lang w:val="sr-Latn-CS"/>
        </w:rPr>
        <w:t xml:space="preserve">: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EA3E43" w:rsidRPr="000B7694">
        <w:rPr>
          <w:sz w:val="20"/>
          <w:szCs w:val="20"/>
          <w:lang w:val="sr-Latn-CS"/>
        </w:rPr>
        <w:t xml:space="preserve">Медицински факултет Универзитета у Београду, </w:t>
      </w:r>
    </w:p>
    <w:p w:rsidR="00EA3E43" w:rsidRPr="000B7694" w:rsidRDefault="00023CC4" w:rsidP="00023CC4">
      <w:pPr>
        <w:pStyle w:val="ListParagraph"/>
        <w:tabs>
          <w:tab w:val="left" w:pos="360"/>
        </w:tabs>
        <w:ind w:left="360"/>
        <w:rPr>
          <w:sz w:val="20"/>
          <w:szCs w:val="20"/>
          <w:lang w:val="sr-Latn-CS"/>
        </w:rPr>
      </w:pP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Pr="000B7694">
        <w:rPr>
          <w:sz w:val="20"/>
          <w:szCs w:val="20"/>
          <w:lang w:val="sr-Latn-CS"/>
        </w:rPr>
        <w:tab/>
      </w:r>
      <w:r w:rsidR="00EA3E43" w:rsidRPr="000B7694">
        <w:rPr>
          <w:sz w:val="20"/>
          <w:szCs w:val="20"/>
          <w:lang w:val="sr-Latn-CS"/>
        </w:rPr>
        <w:t xml:space="preserve">Институт за </w:t>
      </w:r>
      <w:r w:rsidR="00A3731B" w:rsidRPr="000C1CB9">
        <w:rPr>
          <w:sz w:val="20"/>
          <w:szCs w:val="20"/>
          <w:lang w:val="sr-Latn-CS"/>
        </w:rPr>
        <w:t>анатомију</w:t>
      </w:r>
      <w:r w:rsidR="00EA3E43" w:rsidRPr="000B7694">
        <w:rPr>
          <w:sz w:val="20"/>
          <w:szCs w:val="20"/>
          <w:lang w:val="sr-Latn-CS"/>
        </w:rPr>
        <w:t xml:space="preserve"> </w:t>
      </w:r>
      <w:r w:rsidR="00A3731B" w:rsidRPr="000B7694">
        <w:rPr>
          <w:sz w:val="20"/>
          <w:szCs w:val="20"/>
          <w:lang w:val="sr-Latn-CS"/>
        </w:rPr>
        <w:t>„</w:t>
      </w:r>
      <w:r w:rsidR="00A3731B" w:rsidRPr="000C1CB9">
        <w:rPr>
          <w:sz w:val="20"/>
          <w:szCs w:val="20"/>
          <w:lang w:val="sr-Latn-CS"/>
        </w:rPr>
        <w:t>Нико Миљанић</w:t>
      </w:r>
      <w:r w:rsidR="00EA3E43" w:rsidRPr="000B7694">
        <w:rPr>
          <w:sz w:val="20"/>
          <w:szCs w:val="20"/>
          <w:lang w:val="sr-Latn-CS"/>
        </w:rPr>
        <w:t>“</w:t>
      </w:r>
    </w:p>
    <w:p w:rsidR="00EA3E43" w:rsidRPr="000B7694" w:rsidRDefault="00EA3E43" w:rsidP="00031D88">
      <w:pPr>
        <w:pStyle w:val="ListParagraph"/>
        <w:numPr>
          <w:ilvl w:val="0"/>
          <w:numId w:val="4"/>
        </w:numPr>
        <w:tabs>
          <w:tab w:val="left" w:pos="360"/>
        </w:tabs>
        <w:ind w:left="360"/>
        <w:rPr>
          <w:sz w:val="20"/>
          <w:szCs w:val="20"/>
          <w:lang w:val="sr-Latn-CS"/>
        </w:rPr>
      </w:pPr>
      <w:r w:rsidRPr="000B7694">
        <w:rPr>
          <w:sz w:val="20"/>
          <w:szCs w:val="20"/>
          <w:lang w:val="sr-Latn-CS"/>
        </w:rPr>
        <w:t xml:space="preserve">Звање/радно место: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023CC4" w:rsidRPr="000B7694">
        <w:rPr>
          <w:sz w:val="20"/>
          <w:szCs w:val="20"/>
        </w:rPr>
        <w:t>А</w:t>
      </w:r>
      <w:r w:rsidRPr="000B7694">
        <w:rPr>
          <w:sz w:val="20"/>
          <w:szCs w:val="20"/>
          <w:lang w:val="sr-Latn-CS"/>
        </w:rPr>
        <w:t xml:space="preserve">систент </w:t>
      </w:r>
    </w:p>
    <w:p w:rsidR="00803AEC" w:rsidRPr="000B7694" w:rsidRDefault="00EA3E43" w:rsidP="00031D88">
      <w:pPr>
        <w:pStyle w:val="ListParagraph"/>
        <w:numPr>
          <w:ilvl w:val="0"/>
          <w:numId w:val="4"/>
        </w:numPr>
        <w:tabs>
          <w:tab w:val="left" w:pos="360"/>
        </w:tabs>
        <w:ind w:left="360"/>
        <w:rPr>
          <w:sz w:val="20"/>
          <w:szCs w:val="20"/>
        </w:rPr>
      </w:pPr>
      <w:r w:rsidRPr="000B7694">
        <w:rPr>
          <w:sz w:val="20"/>
          <w:szCs w:val="20"/>
          <w:lang w:val="sr-Latn-CS"/>
        </w:rPr>
        <w:t>Научн</w:t>
      </w:r>
      <w:r w:rsidR="00A3731B" w:rsidRPr="000B7694">
        <w:rPr>
          <w:sz w:val="20"/>
          <w:szCs w:val="20"/>
          <w:lang w:val="sr-Latn-CS"/>
        </w:rPr>
        <w:t xml:space="preserve">а област: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A3731B" w:rsidRPr="000B7694">
        <w:rPr>
          <w:sz w:val="20"/>
          <w:szCs w:val="20"/>
        </w:rPr>
        <w:t>Анатомија</w:t>
      </w:r>
    </w:p>
    <w:p w:rsidR="00EA3E43" w:rsidRPr="000B7694" w:rsidRDefault="00EA3E43" w:rsidP="00EA3E43">
      <w:pPr>
        <w:pStyle w:val="ListParagraph"/>
        <w:ind w:left="0"/>
        <w:rPr>
          <w:b/>
          <w:sz w:val="20"/>
          <w:szCs w:val="20"/>
          <w:lang w:val="sr-Latn-CS" w:eastAsia="ar-SA"/>
        </w:rPr>
      </w:pPr>
    </w:p>
    <w:p w:rsidR="00EA3E43" w:rsidRPr="000B7694" w:rsidRDefault="00EA3E43" w:rsidP="00EA3E43">
      <w:pPr>
        <w:pStyle w:val="ListParagraph"/>
        <w:ind w:left="0"/>
        <w:rPr>
          <w:b/>
          <w:sz w:val="20"/>
          <w:szCs w:val="20"/>
          <w:lang w:val="sr-Latn-CS" w:eastAsia="ar-SA"/>
        </w:rPr>
      </w:pPr>
      <w:r w:rsidRPr="000B7694">
        <w:rPr>
          <w:b/>
          <w:sz w:val="20"/>
          <w:szCs w:val="20"/>
          <w:lang w:val="sr-Latn-CS" w:eastAsia="ar-SA"/>
        </w:rPr>
        <w:t xml:space="preserve">Б. СТРУЧНА БИОГРАФИЈА, ДИПЛОМЕ И ЗВАЊА </w:t>
      </w:r>
    </w:p>
    <w:p w:rsidR="00EA3E43" w:rsidRPr="000B7694" w:rsidRDefault="00EA3E43" w:rsidP="00EA3E43">
      <w:pPr>
        <w:pStyle w:val="ListParagraph"/>
        <w:ind w:left="0"/>
        <w:jc w:val="both"/>
        <w:rPr>
          <w:b/>
          <w:sz w:val="20"/>
          <w:szCs w:val="20"/>
          <w:lang w:val="sr-Latn-CS" w:eastAsia="ar-SA"/>
        </w:rPr>
      </w:pPr>
      <w:r w:rsidRPr="000B7694">
        <w:rPr>
          <w:b/>
          <w:sz w:val="20"/>
          <w:szCs w:val="20"/>
          <w:lang w:val="sr-Latn-CS" w:eastAsia="ar-SA"/>
        </w:rPr>
        <w:t>Основне студије</w:t>
      </w:r>
    </w:p>
    <w:p w:rsidR="00023CC4" w:rsidRPr="000B7694" w:rsidRDefault="00EA3E43" w:rsidP="00031D88">
      <w:pPr>
        <w:pStyle w:val="ListParagraph"/>
        <w:numPr>
          <w:ilvl w:val="0"/>
          <w:numId w:val="5"/>
        </w:numPr>
        <w:ind w:left="360"/>
        <w:rPr>
          <w:sz w:val="20"/>
          <w:szCs w:val="20"/>
          <w:lang w:val="sr-Latn-CS"/>
        </w:rPr>
      </w:pPr>
      <w:r w:rsidRPr="000B7694">
        <w:rPr>
          <w:sz w:val="20"/>
          <w:szCs w:val="20"/>
          <w:lang w:val="sr-Latn-CS"/>
        </w:rPr>
        <w:t xml:space="preserve">Назив установе: </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Pr="000B7694">
        <w:rPr>
          <w:sz w:val="20"/>
          <w:szCs w:val="20"/>
          <w:lang w:val="sr-Latn-CS"/>
        </w:rPr>
        <w:t xml:space="preserve">Медицински факултет </w:t>
      </w:r>
      <w:r w:rsidR="007F0B3C" w:rsidRPr="000B7694">
        <w:rPr>
          <w:sz w:val="20"/>
          <w:szCs w:val="20"/>
          <w:lang w:val="sr-Latn-CS"/>
        </w:rPr>
        <w:t xml:space="preserve">Универзитета у Београду </w:t>
      </w:r>
    </w:p>
    <w:p w:rsidR="00EA3E43" w:rsidRPr="000B7694" w:rsidRDefault="007F0B3C" w:rsidP="00023CC4">
      <w:pPr>
        <w:pStyle w:val="ListParagraph"/>
        <w:ind w:left="3900" w:firstLine="348"/>
        <w:rPr>
          <w:sz w:val="20"/>
          <w:szCs w:val="20"/>
          <w:lang w:val="sr-Latn-CS"/>
        </w:rPr>
      </w:pPr>
      <w:r w:rsidRPr="000B7694">
        <w:rPr>
          <w:sz w:val="20"/>
          <w:szCs w:val="20"/>
          <w:lang w:val="sr-Latn-CS"/>
        </w:rPr>
        <w:t>(уписао</w:t>
      </w:r>
      <w:r w:rsidR="00EA3E43" w:rsidRPr="000B7694">
        <w:rPr>
          <w:sz w:val="20"/>
          <w:szCs w:val="20"/>
          <w:lang w:val="sr-Latn-CS"/>
        </w:rPr>
        <w:t xml:space="preserve"> </w:t>
      </w:r>
      <w:r w:rsidR="0040450C" w:rsidRPr="000B7694">
        <w:rPr>
          <w:sz w:val="20"/>
          <w:szCs w:val="20"/>
          <w:lang w:val="sr-Latn-CS"/>
        </w:rPr>
        <w:t xml:space="preserve">школске </w:t>
      </w:r>
      <w:r w:rsidR="006306FD">
        <w:rPr>
          <w:sz w:val="20"/>
          <w:szCs w:val="20"/>
          <w:lang w:val="sr-Latn-CS"/>
        </w:rPr>
        <w:t>20</w:t>
      </w:r>
      <w:r w:rsidR="006306FD">
        <w:rPr>
          <w:sz w:val="20"/>
          <w:szCs w:val="20"/>
        </w:rPr>
        <w:t>10</w:t>
      </w:r>
      <w:r w:rsidR="006306FD">
        <w:rPr>
          <w:sz w:val="20"/>
          <w:szCs w:val="20"/>
          <w:lang w:val="sr-Latn-CS"/>
        </w:rPr>
        <w:t>/201</w:t>
      </w:r>
      <w:r w:rsidR="006306FD">
        <w:rPr>
          <w:sz w:val="20"/>
          <w:szCs w:val="20"/>
        </w:rPr>
        <w:t>1</w:t>
      </w:r>
      <w:r w:rsidR="0040450C" w:rsidRPr="000B7694">
        <w:rPr>
          <w:sz w:val="20"/>
          <w:szCs w:val="20"/>
          <w:lang w:val="sr-Latn-CS"/>
        </w:rPr>
        <w:t>.</w:t>
      </w:r>
      <w:r w:rsidR="00ED5C7E">
        <w:rPr>
          <w:sz w:val="20"/>
          <w:szCs w:val="20"/>
        </w:rPr>
        <w:t xml:space="preserve"> </w:t>
      </w:r>
      <w:r w:rsidR="0040450C" w:rsidRPr="000B7694">
        <w:rPr>
          <w:sz w:val="20"/>
          <w:szCs w:val="20"/>
          <w:lang w:val="sr-Latn-CS"/>
        </w:rPr>
        <w:t>год</w:t>
      </w:r>
      <w:r w:rsidR="00ED5C7E">
        <w:rPr>
          <w:sz w:val="20"/>
          <w:szCs w:val="20"/>
        </w:rPr>
        <w:t>ине</w:t>
      </w:r>
      <w:r w:rsidR="00ED5C7E" w:rsidRPr="000B7694">
        <w:rPr>
          <w:sz w:val="20"/>
          <w:szCs w:val="20"/>
          <w:lang w:val="sr-Latn-CS"/>
        </w:rPr>
        <w:t>)</w:t>
      </w:r>
    </w:p>
    <w:p w:rsidR="00EA3E43" w:rsidRPr="000B7694" w:rsidRDefault="00EA3E43" w:rsidP="00031D88">
      <w:pPr>
        <w:pStyle w:val="ListParagraph"/>
        <w:numPr>
          <w:ilvl w:val="0"/>
          <w:numId w:val="5"/>
        </w:numPr>
        <w:ind w:left="360"/>
        <w:rPr>
          <w:sz w:val="20"/>
          <w:szCs w:val="20"/>
          <w:lang w:val="sr-Latn-CS"/>
        </w:rPr>
      </w:pPr>
      <w:r w:rsidRPr="000B7694">
        <w:rPr>
          <w:sz w:val="20"/>
          <w:szCs w:val="20"/>
          <w:lang w:val="sr-Latn-CS"/>
        </w:rPr>
        <w:t xml:space="preserve">Место и година завршетка, просечна </w:t>
      </w:r>
      <w:r w:rsidR="00A3731B" w:rsidRPr="000B7694">
        <w:rPr>
          <w:sz w:val="20"/>
          <w:szCs w:val="20"/>
          <w:lang w:val="sr-Latn-CS"/>
        </w:rPr>
        <w:t xml:space="preserve">оцена: </w:t>
      </w:r>
      <w:r w:rsidR="00023CC4" w:rsidRPr="000B7694">
        <w:rPr>
          <w:sz w:val="20"/>
          <w:szCs w:val="20"/>
          <w:lang w:val="sr-Latn-CS"/>
        </w:rPr>
        <w:tab/>
      </w:r>
      <w:r w:rsidR="00023CC4" w:rsidRPr="000C1CB9">
        <w:rPr>
          <w:sz w:val="20"/>
          <w:szCs w:val="20"/>
          <w:lang w:val="sr-Latn-CS"/>
        </w:rPr>
        <w:t xml:space="preserve">Београд; </w:t>
      </w:r>
      <w:r w:rsidRPr="000B7694">
        <w:rPr>
          <w:sz w:val="20"/>
          <w:szCs w:val="20"/>
          <w:lang w:val="sr-Latn-CS"/>
        </w:rPr>
        <w:t xml:space="preserve"> </w:t>
      </w:r>
      <w:r w:rsidR="006306FD">
        <w:rPr>
          <w:sz w:val="20"/>
          <w:szCs w:val="20"/>
          <w:lang w:val="sr-Latn-CS"/>
        </w:rPr>
        <w:t>21.06.</w:t>
      </w:r>
      <w:r w:rsidR="006306FD">
        <w:rPr>
          <w:sz w:val="20"/>
          <w:szCs w:val="20"/>
        </w:rPr>
        <w:t>2016</w:t>
      </w:r>
      <w:r w:rsidRPr="000B7694">
        <w:rPr>
          <w:sz w:val="20"/>
          <w:szCs w:val="20"/>
          <w:lang w:val="sr-Latn-CS"/>
        </w:rPr>
        <w:t>. год</w:t>
      </w:r>
      <w:r w:rsidR="00023CC4" w:rsidRPr="000C1CB9">
        <w:rPr>
          <w:sz w:val="20"/>
          <w:szCs w:val="20"/>
          <w:lang w:val="sr-Latn-CS"/>
        </w:rPr>
        <w:t>ине</w:t>
      </w:r>
      <w:r w:rsidR="004B4955" w:rsidRPr="000B7694">
        <w:rPr>
          <w:sz w:val="20"/>
          <w:szCs w:val="20"/>
          <w:lang w:val="sr-Latn-CS"/>
        </w:rPr>
        <w:t>.</w:t>
      </w:r>
      <w:r w:rsidR="00A3731B" w:rsidRPr="000B7694">
        <w:rPr>
          <w:sz w:val="20"/>
          <w:szCs w:val="20"/>
          <w:lang w:val="sr-Latn-CS"/>
        </w:rPr>
        <w:t xml:space="preserve">, са просечном оценом </w:t>
      </w:r>
      <w:r w:rsidR="006306FD">
        <w:rPr>
          <w:sz w:val="20"/>
          <w:szCs w:val="20"/>
          <w:lang w:val="sr-Latn-CS"/>
        </w:rPr>
        <w:t>9,</w:t>
      </w:r>
      <w:r w:rsidR="006306FD">
        <w:rPr>
          <w:sz w:val="20"/>
          <w:szCs w:val="20"/>
        </w:rPr>
        <w:t>00</w:t>
      </w:r>
    </w:p>
    <w:p w:rsidR="00805EC7" w:rsidRPr="000B7694" w:rsidRDefault="00B323DB" w:rsidP="00031D88">
      <w:pPr>
        <w:pStyle w:val="ListParagraph"/>
        <w:numPr>
          <w:ilvl w:val="0"/>
          <w:numId w:val="5"/>
        </w:numPr>
        <w:ind w:left="360"/>
        <w:rPr>
          <w:sz w:val="20"/>
          <w:szCs w:val="20"/>
          <w:lang w:val="sr-Latn-CS"/>
        </w:rPr>
      </w:pPr>
      <w:r w:rsidRPr="000B7694">
        <w:rPr>
          <w:sz w:val="20"/>
          <w:szCs w:val="20"/>
          <w:lang w:val="sr-Latn-CS"/>
        </w:rPr>
        <w:t>Обавезан</w:t>
      </w:r>
      <w:r w:rsidR="006306FD">
        <w:rPr>
          <w:sz w:val="20"/>
          <w:szCs w:val="20"/>
        </w:rPr>
        <w:t xml:space="preserve"> </w:t>
      </w:r>
      <w:r w:rsidRPr="000B7694">
        <w:rPr>
          <w:sz w:val="20"/>
          <w:szCs w:val="20"/>
          <w:lang w:val="sr-Latn-CS"/>
        </w:rPr>
        <w:t xml:space="preserve"> лекарски стаж обавио</w:t>
      </w:r>
      <w:r w:rsidR="006306FD">
        <w:rPr>
          <w:sz w:val="20"/>
          <w:szCs w:val="20"/>
          <w:lang w:val="sr-Latn-CS"/>
        </w:rPr>
        <w:t xml:space="preserve"> је током 201</w:t>
      </w:r>
      <w:r w:rsidR="006306FD">
        <w:rPr>
          <w:sz w:val="20"/>
          <w:szCs w:val="20"/>
        </w:rPr>
        <w:t>6</w:t>
      </w:r>
      <w:r w:rsidR="006306FD">
        <w:rPr>
          <w:sz w:val="20"/>
          <w:szCs w:val="20"/>
          <w:lang w:val="sr-Latn-CS"/>
        </w:rPr>
        <w:t>-201</w:t>
      </w:r>
      <w:r w:rsidR="006306FD">
        <w:rPr>
          <w:sz w:val="20"/>
          <w:szCs w:val="20"/>
        </w:rPr>
        <w:t>7</w:t>
      </w:r>
      <w:r w:rsidR="00EA3E43" w:rsidRPr="000B7694">
        <w:rPr>
          <w:sz w:val="20"/>
          <w:szCs w:val="20"/>
          <w:lang w:val="sr-Latn-CS"/>
        </w:rPr>
        <w:t xml:space="preserve">. </w:t>
      </w:r>
      <w:r w:rsidR="004B4955" w:rsidRPr="000B7694">
        <w:rPr>
          <w:sz w:val="20"/>
          <w:szCs w:val="20"/>
          <w:lang w:val="sr-Latn-CS"/>
        </w:rPr>
        <w:t>г</w:t>
      </w:r>
      <w:r w:rsidR="00EA3E43" w:rsidRPr="000B7694">
        <w:rPr>
          <w:sz w:val="20"/>
          <w:szCs w:val="20"/>
          <w:lang w:val="sr-Latn-CS"/>
        </w:rPr>
        <w:t>од</w:t>
      </w:r>
      <w:r w:rsidR="004B4955" w:rsidRPr="000B7694">
        <w:rPr>
          <w:sz w:val="20"/>
          <w:szCs w:val="20"/>
          <w:lang w:val="sr-Latn-CS"/>
        </w:rPr>
        <w:t>.</w:t>
      </w:r>
      <w:r w:rsidR="00EA3E43" w:rsidRPr="000B7694">
        <w:rPr>
          <w:sz w:val="20"/>
          <w:szCs w:val="20"/>
          <w:lang w:val="sr-Latn-CS"/>
        </w:rPr>
        <w:t xml:space="preserve"> у Клиничком центру Србије, а стручни</w:t>
      </w:r>
      <w:r w:rsidR="00A3731B" w:rsidRPr="000C1CB9">
        <w:rPr>
          <w:sz w:val="20"/>
          <w:szCs w:val="20"/>
          <w:lang w:val="sr-Latn-CS"/>
        </w:rPr>
        <w:t xml:space="preserve"> </w:t>
      </w:r>
      <w:r w:rsidR="00EA3E43" w:rsidRPr="000B7694">
        <w:rPr>
          <w:sz w:val="20"/>
          <w:szCs w:val="20"/>
          <w:lang w:val="sr-Latn-CS"/>
        </w:rPr>
        <w:t>ис</w:t>
      </w:r>
      <w:r w:rsidRPr="000B7694">
        <w:rPr>
          <w:sz w:val="20"/>
          <w:szCs w:val="20"/>
          <w:lang w:val="sr-Latn-CS"/>
        </w:rPr>
        <w:t>пит за доктора медицине положио</w:t>
      </w:r>
      <w:r w:rsidR="00652BF2" w:rsidRPr="000B7694">
        <w:rPr>
          <w:sz w:val="20"/>
          <w:szCs w:val="20"/>
          <w:lang w:val="sr-Latn-CS"/>
        </w:rPr>
        <w:t xml:space="preserve"> је 24.04.2017</w:t>
      </w:r>
      <w:r w:rsidR="00EA3E43" w:rsidRPr="000B7694">
        <w:rPr>
          <w:sz w:val="20"/>
          <w:szCs w:val="20"/>
          <w:lang w:val="sr-Latn-CS"/>
        </w:rPr>
        <w:t>. год</w:t>
      </w:r>
      <w:r w:rsidR="00023CC4" w:rsidRPr="000C1CB9">
        <w:rPr>
          <w:sz w:val="20"/>
          <w:szCs w:val="20"/>
          <w:lang w:val="sr-Latn-CS"/>
        </w:rPr>
        <w:t>ине</w:t>
      </w:r>
    </w:p>
    <w:p w:rsidR="00635F68" w:rsidRPr="000B7694" w:rsidRDefault="00635F68" w:rsidP="00023CC4">
      <w:pPr>
        <w:ind w:left="360"/>
        <w:rPr>
          <w:b/>
          <w:sz w:val="20"/>
          <w:szCs w:val="20"/>
          <w:lang w:val="sr-Latn-CS"/>
        </w:rPr>
      </w:pPr>
    </w:p>
    <w:p w:rsidR="00BA37EB" w:rsidRPr="000B7694" w:rsidRDefault="00183166" w:rsidP="006721C3">
      <w:pPr>
        <w:rPr>
          <w:b/>
          <w:sz w:val="20"/>
          <w:szCs w:val="20"/>
          <w:lang w:val="sr-Latn-CS"/>
        </w:rPr>
      </w:pPr>
      <w:r w:rsidRPr="000B7694">
        <w:rPr>
          <w:b/>
          <w:sz w:val="20"/>
          <w:szCs w:val="20"/>
          <w:lang w:val="sr-Latn-CS"/>
        </w:rPr>
        <w:t xml:space="preserve">Докторат </w:t>
      </w:r>
    </w:p>
    <w:p w:rsidR="007265E0" w:rsidRPr="000B7694" w:rsidRDefault="007265E0" w:rsidP="00031D88">
      <w:pPr>
        <w:pStyle w:val="ListParagraph"/>
        <w:numPr>
          <w:ilvl w:val="0"/>
          <w:numId w:val="6"/>
        </w:numPr>
        <w:ind w:left="360"/>
        <w:rPr>
          <w:sz w:val="20"/>
          <w:szCs w:val="20"/>
          <w:lang w:val="sl-SI"/>
        </w:rPr>
      </w:pPr>
      <w:bookmarkStart w:id="0" w:name="_Hlk156612459"/>
      <w:r w:rsidRPr="000B7694">
        <w:rPr>
          <w:sz w:val="20"/>
          <w:szCs w:val="20"/>
          <w:lang w:val="sl-SI"/>
        </w:rPr>
        <w:t>Назив установе</w:t>
      </w:r>
      <w:r w:rsidRPr="000B7694">
        <w:rPr>
          <w:sz w:val="20"/>
          <w:szCs w:val="20"/>
          <w:lang w:val="sr-Latn-CS"/>
        </w:rPr>
        <w:t>:</w:t>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00023CC4" w:rsidRPr="000B7694">
        <w:rPr>
          <w:sz w:val="20"/>
          <w:szCs w:val="20"/>
          <w:lang w:val="sr-Latn-CS"/>
        </w:rPr>
        <w:tab/>
      </w:r>
      <w:r w:rsidRPr="000B7694">
        <w:rPr>
          <w:sz w:val="20"/>
          <w:szCs w:val="20"/>
          <w:lang w:val="sr-Latn-CS"/>
        </w:rPr>
        <w:t>Медицински факултет Универзитета у Београду</w:t>
      </w:r>
      <w:bookmarkEnd w:id="0"/>
    </w:p>
    <w:p w:rsidR="009C7CA9" w:rsidRPr="009C7CA9" w:rsidRDefault="007265E0" w:rsidP="00031D88">
      <w:pPr>
        <w:pStyle w:val="ListParagraph"/>
        <w:numPr>
          <w:ilvl w:val="0"/>
          <w:numId w:val="6"/>
        </w:numPr>
        <w:ind w:left="360"/>
        <w:rPr>
          <w:sz w:val="20"/>
          <w:szCs w:val="20"/>
          <w:lang w:val="sl-SI"/>
        </w:rPr>
      </w:pPr>
      <w:r w:rsidRPr="000B7694">
        <w:rPr>
          <w:sz w:val="20"/>
          <w:szCs w:val="20"/>
          <w:lang w:val="sl-SI"/>
        </w:rPr>
        <w:t>Место и година одбране и чланови комисије:</w:t>
      </w:r>
      <w:r w:rsidR="00023CC4" w:rsidRPr="000B7694">
        <w:rPr>
          <w:sz w:val="20"/>
          <w:szCs w:val="20"/>
          <w:lang w:val="sl-SI"/>
        </w:rPr>
        <w:tab/>
      </w:r>
      <w:r w:rsidR="00023CC4" w:rsidRPr="000C1CB9">
        <w:rPr>
          <w:sz w:val="20"/>
          <w:szCs w:val="20"/>
          <w:lang w:val="sl-SI"/>
        </w:rPr>
        <w:t>Београд</w:t>
      </w:r>
      <w:r w:rsidR="006306FD">
        <w:rPr>
          <w:sz w:val="20"/>
          <w:szCs w:val="20"/>
          <w:lang w:val="sl-SI"/>
        </w:rPr>
        <w:t xml:space="preserve"> </w:t>
      </w:r>
      <w:r w:rsidR="009C7CA9">
        <w:rPr>
          <w:sz w:val="20"/>
          <w:szCs w:val="20"/>
        </w:rPr>
        <w:t xml:space="preserve"> </w:t>
      </w:r>
      <w:r w:rsidR="006306FD">
        <w:rPr>
          <w:sz w:val="20"/>
          <w:szCs w:val="20"/>
          <w:lang w:val="sl-SI"/>
        </w:rPr>
        <w:t>2021</w:t>
      </w:r>
      <w:r w:rsidR="00687FF4" w:rsidRPr="000B7694">
        <w:rPr>
          <w:sz w:val="20"/>
          <w:szCs w:val="20"/>
          <w:lang w:val="sl-SI"/>
        </w:rPr>
        <w:t>. год</w:t>
      </w:r>
      <w:r w:rsidR="00023CC4" w:rsidRPr="000C1CB9">
        <w:rPr>
          <w:sz w:val="20"/>
          <w:szCs w:val="20"/>
          <w:lang w:val="sl-SI"/>
        </w:rPr>
        <w:t>ине, пред Комисијом</w:t>
      </w:r>
      <w:r w:rsidRPr="000B7694">
        <w:rPr>
          <w:sz w:val="20"/>
          <w:szCs w:val="20"/>
          <w:lang w:val="sl-SI"/>
        </w:rPr>
        <w:t xml:space="preserve"> у саставу:</w:t>
      </w:r>
    </w:p>
    <w:p w:rsidR="007265E0" w:rsidRPr="000B7694" w:rsidRDefault="00183166" w:rsidP="009C7CA9">
      <w:pPr>
        <w:pStyle w:val="ListParagraph"/>
        <w:ind w:left="360"/>
        <w:rPr>
          <w:sz w:val="20"/>
          <w:szCs w:val="20"/>
          <w:lang w:val="sl-SI"/>
        </w:rPr>
      </w:pPr>
      <w:r w:rsidRPr="000B7694">
        <w:rPr>
          <w:sz w:val="20"/>
          <w:szCs w:val="20"/>
          <w:lang w:val="sl-SI"/>
        </w:rPr>
        <w:t xml:space="preserve"> проф. </w:t>
      </w:r>
      <w:r w:rsidR="00C8053D">
        <w:rPr>
          <w:sz w:val="20"/>
          <w:szCs w:val="20"/>
        </w:rPr>
        <w:t>Др Ласло</w:t>
      </w:r>
      <w:r w:rsidR="006306FD">
        <w:rPr>
          <w:sz w:val="20"/>
          <w:szCs w:val="20"/>
        </w:rPr>
        <w:t xml:space="preserve"> Пушкаш</w:t>
      </w:r>
      <w:r w:rsidR="00F43DC6" w:rsidRPr="000B7694">
        <w:rPr>
          <w:sz w:val="20"/>
          <w:szCs w:val="20"/>
          <w:lang w:val="sl-SI"/>
        </w:rPr>
        <w:t xml:space="preserve">, </w:t>
      </w:r>
      <w:r w:rsidR="006306FD">
        <w:rPr>
          <w:sz w:val="20"/>
          <w:szCs w:val="20"/>
        </w:rPr>
        <w:t xml:space="preserve">доц.др Дубравка Алексић </w:t>
      </w:r>
      <w:r w:rsidRPr="000B7694">
        <w:rPr>
          <w:sz w:val="20"/>
          <w:szCs w:val="20"/>
          <w:lang w:val="sl-SI"/>
        </w:rPr>
        <w:t xml:space="preserve">и </w:t>
      </w:r>
      <w:r w:rsidR="006306FD">
        <w:rPr>
          <w:sz w:val="20"/>
          <w:szCs w:val="20"/>
          <w:lang w:val="sl-SI"/>
        </w:rPr>
        <w:t xml:space="preserve">проф. др </w:t>
      </w:r>
      <w:r w:rsidR="006306FD">
        <w:rPr>
          <w:sz w:val="20"/>
          <w:szCs w:val="20"/>
        </w:rPr>
        <w:t>Бисерка Вукомановић - Ђурђевић</w:t>
      </w:r>
    </w:p>
    <w:p w:rsidR="007265E0" w:rsidRPr="000B7694" w:rsidRDefault="00183166" w:rsidP="00031D88">
      <w:pPr>
        <w:pStyle w:val="ListParagraph"/>
        <w:numPr>
          <w:ilvl w:val="0"/>
          <w:numId w:val="6"/>
        </w:numPr>
        <w:ind w:left="360"/>
        <w:rPr>
          <w:sz w:val="20"/>
          <w:szCs w:val="20"/>
          <w:lang w:val="sl-SI"/>
        </w:rPr>
      </w:pPr>
      <w:r w:rsidRPr="000B7694">
        <w:rPr>
          <w:sz w:val="20"/>
          <w:szCs w:val="20"/>
          <w:lang w:val="sl-SI"/>
        </w:rPr>
        <w:t>М</w:t>
      </w:r>
      <w:r w:rsidR="00B323DB" w:rsidRPr="000B7694">
        <w:rPr>
          <w:sz w:val="20"/>
          <w:szCs w:val="20"/>
          <w:lang w:val="sl-SI"/>
        </w:rPr>
        <w:t>ентор</w:t>
      </w:r>
      <w:r w:rsidR="00F43DC6" w:rsidRPr="000B7694">
        <w:rPr>
          <w:sz w:val="20"/>
          <w:szCs w:val="20"/>
          <w:lang w:val="sl-SI"/>
        </w:rPr>
        <w:t xml:space="preserve">: </w:t>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ED5C7E">
        <w:rPr>
          <w:sz w:val="20"/>
          <w:szCs w:val="20"/>
        </w:rPr>
        <w:t>П</w:t>
      </w:r>
      <w:r w:rsidR="00ED5C7E" w:rsidRPr="000B7694">
        <w:rPr>
          <w:sz w:val="20"/>
          <w:szCs w:val="20"/>
          <w:lang w:val="sl-SI"/>
        </w:rPr>
        <w:t>роф</w:t>
      </w:r>
      <w:r w:rsidR="00F43DC6" w:rsidRPr="000B7694">
        <w:rPr>
          <w:sz w:val="20"/>
          <w:szCs w:val="20"/>
          <w:lang w:val="sl-SI"/>
        </w:rPr>
        <w:t xml:space="preserve">. </w:t>
      </w:r>
      <w:r w:rsidR="00023CC4" w:rsidRPr="000B7694">
        <w:rPr>
          <w:sz w:val="20"/>
          <w:szCs w:val="20"/>
        </w:rPr>
        <w:t>д</w:t>
      </w:r>
      <w:r w:rsidR="00F43DC6" w:rsidRPr="000B7694">
        <w:rPr>
          <w:sz w:val="20"/>
          <w:szCs w:val="20"/>
          <w:lang w:val="sl-SI"/>
        </w:rPr>
        <w:t xml:space="preserve">р </w:t>
      </w:r>
      <w:r w:rsidR="009C7CA9">
        <w:rPr>
          <w:sz w:val="20"/>
          <w:szCs w:val="20"/>
        </w:rPr>
        <w:t>Милан Аксић</w:t>
      </w:r>
    </w:p>
    <w:p w:rsidR="007265E0" w:rsidRPr="000B7694" w:rsidRDefault="007265E0" w:rsidP="00031D88">
      <w:pPr>
        <w:pStyle w:val="ListParagraph"/>
        <w:numPr>
          <w:ilvl w:val="0"/>
          <w:numId w:val="6"/>
        </w:numPr>
        <w:ind w:left="360"/>
        <w:rPr>
          <w:sz w:val="20"/>
          <w:szCs w:val="20"/>
          <w:lang w:val="sl-SI"/>
        </w:rPr>
      </w:pPr>
      <w:r w:rsidRPr="000B7694">
        <w:rPr>
          <w:sz w:val="20"/>
          <w:szCs w:val="20"/>
          <w:lang w:val="sl-SI"/>
        </w:rPr>
        <w:t xml:space="preserve">Наслов дисертације: </w:t>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F43DC6" w:rsidRPr="000B7694">
        <w:rPr>
          <w:sz w:val="20"/>
          <w:szCs w:val="20"/>
          <w:lang w:val="sl-SI"/>
        </w:rPr>
        <w:t>„</w:t>
      </w:r>
      <w:r w:rsidR="009C7CA9">
        <w:rPr>
          <w:bCs/>
          <w:i/>
          <w:iCs/>
          <w:sz w:val="20"/>
          <w:szCs w:val="20"/>
        </w:rPr>
        <w:t>Морфолошке промене у допаминергичким структурама мозга пацова   условљене матерналном депривацијом</w:t>
      </w:r>
      <w:r w:rsidR="009C7CA9">
        <w:rPr>
          <w:sz w:val="20"/>
          <w:szCs w:val="20"/>
          <w:lang w:val="sl-SI"/>
        </w:rPr>
        <w:t xml:space="preserve">“ </w:t>
      </w:r>
    </w:p>
    <w:p w:rsidR="00183166" w:rsidRPr="009C7CA9" w:rsidRDefault="007265E0" w:rsidP="00031D88">
      <w:pPr>
        <w:pStyle w:val="ListParagraph"/>
        <w:numPr>
          <w:ilvl w:val="0"/>
          <w:numId w:val="6"/>
        </w:numPr>
        <w:ind w:left="360"/>
        <w:rPr>
          <w:sz w:val="20"/>
          <w:szCs w:val="20"/>
          <w:lang w:val="sl-SI"/>
        </w:rPr>
      </w:pPr>
      <w:r w:rsidRPr="000B7694">
        <w:rPr>
          <w:sz w:val="20"/>
          <w:szCs w:val="20"/>
          <w:lang w:val="sl-SI"/>
        </w:rPr>
        <w:t xml:space="preserve">Ужа </w:t>
      </w:r>
      <w:r w:rsidR="00687FF4" w:rsidRPr="000B7694">
        <w:rPr>
          <w:sz w:val="20"/>
          <w:szCs w:val="20"/>
          <w:lang w:val="sl-SI"/>
        </w:rPr>
        <w:t>научна област:</w:t>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023CC4" w:rsidRPr="000B7694">
        <w:rPr>
          <w:sz w:val="20"/>
          <w:szCs w:val="20"/>
          <w:lang w:val="sl-SI"/>
        </w:rPr>
        <w:tab/>
      </w:r>
      <w:r w:rsidR="009C7CA9">
        <w:rPr>
          <w:sz w:val="20"/>
          <w:szCs w:val="20"/>
          <w:lang w:val="sl-SI"/>
        </w:rPr>
        <w:t xml:space="preserve">Анатомија/ </w:t>
      </w:r>
      <w:r w:rsidR="009C7CA9">
        <w:rPr>
          <w:sz w:val="20"/>
          <w:szCs w:val="20"/>
        </w:rPr>
        <w:t>неуронауке</w:t>
      </w:r>
    </w:p>
    <w:p w:rsidR="009C7CA9" w:rsidRDefault="009C7CA9" w:rsidP="009C7CA9">
      <w:pPr>
        <w:rPr>
          <w:sz w:val="20"/>
          <w:szCs w:val="20"/>
        </w:rPr>
      </w:pPr>
    </w:p>
    <w:p w:rsidR="009C7CA9" w:rsidRDefault="009C7CA9" w:rsidP="009C7CA9">
      <w:pPr>
        <w:rPr>
          <w:b/>
          <w:sz w:val="20"/>
          <w:szCs w:val="20"/>
        </w:rPr>
      </w:pPr>
      <w:r w:rsidRPr="009C7CA9">
        <w:rPr>
          <w:b/>
          <w:sz w:val="20"/>
          <w:szCs w:val="20"/>
        </w:rPr>
        <w:t>Специјализација</w:t>
      </w:r>
    </w:p>
    <w:p w:rsidR="009C7CA9" w:rsidRPr="009C7CA9" w:rsidRDefault="009C7CA9" w:rsidP="00031D88">
      <w:pPr>
        <w:pStyle w:val="ListParagraph"/>
        <w:numPr>
          <w:ilvl w:val="0"/>
          <w:numId w:val="9"/>
        </w:numPr>
        <w:autoSpaceDE w:val="0"/>
        <w:autoSpaceDN w:val="0"/>
        <w:adjustRightInd w:val="0"/>
        <w:rPr>
          <w:b/>
          <w:bCs/>
          <w:sz w:val="20"/>
          <w:szCs w:val="20"/>
          <w:lang w:val="sr-Cyrl-CS"/>
        </w:rPr>
      </w:pPr>
      <w:r w:rsidRPr="009C7CA9">
        <w:rPr>
          <w:bCs/>
          <w:sz w:val="20"/>
          <w:szCs w:val="20"/>
          <w:lang w:val="sr-Cyrl-CS"/>
        </w:rPr>
        <w:t>од октобра 2018. године уписан на специјалистичке студије из пластичне, реконструктивне и естетске хирургије</w:t>
      </w:r>
    </w:p>
    <w:p w:rsidR="00A146AA" w:rsidRPr="000B7694" w:rsidRDefault="00A146AA" w:rsidP="00023CC4">
      <w:pPr>
        <w:ind w:left="360"/>
        <w:rPr>
          <w:b/>
          <w:sz w:val="20"/>
          <w:szCs w:val="20"/>
          <w:lang w:val="sr-Latn-CS"/>
        </w:rPr>
      </w:pPr>
    </w:p>
    <w:p w:rsidR="004136DC" w:rsidRPr="000B7694" w:rsidRDefault="00A146AA" w:rsidP="006721C3">
      <w:pPr>
        <w:rPr>
          <w:b/>
          <w:sz w:val="20"/>
          <w:szCs w:val="20"/>
          <w:lang w:val="sr-Latn-CS"/>
        </w:rPr>
      </w:pPr>
      <w:r w:rsidRPr="000B7694">
        <w:rPr>
          <w:b/>
          <w:sz w:val="20"/>
          <w:szCs w:val="20"/>
          <w:lang w:val="sr-Latn-CS"/>
        </w:rPr>
        <w:t xml:space="preserve">Досадашњи избори у наставна и научна звања </w:t>
      </w:r>
    </w:p>
    <w:p w:rsidR="009C7CA9" w:rsidRPr="00207244" w:rsidRDefault="009C7CA9" w:rsidP="00031D88">
      <w:pPr>
        <w:pStyle w:val="ListParagraph"/>
        <w:numPr>
          <w:ilvl w:val="0"/>
          <w:numId w:val="10"/>
        </w:numPr>
        <w:contextualSpacing w:val="0"/>
        <w:jc w:val="both"/>
        <w:rPr>
          <w:sz w:val="20"/>
          <w:szCs w:val="20"/>
          <w:lang w:val="sr-Latn-CS"/>
        </w:rPr>
      </w:pPr>
      <w:r w:rsidRPr="00207244">
        <w:rPr>
          <w:sz w:val="20"/>
          <w:szCs w:val="20"/>
          <w:lang w:val="sr-Latn-CS"/>
        </w:rPr>
        <w:t>1.12.</w:t>
      </w:r>
      <w:r w:rsidRPr="009C7CA9">
        <w:rPr>
          <w:sz w:val="20"/>
          <w:szCs w:val="20"/>
          <w:lang w:val="sl-SI"/>
        </w:rPr>
        <w:t>20</w:t>
      </w:r>
      <w:r w:rsidRPr="00207244">
        <w:rPr>
          <w:sz w:val="20"/>
          <w:szCs w:val="20"/>
          <w:lang w:val="sr-Latn-CS"/>
        </w:rPr>
        <w:t>1</w:t>
      </w:r>
      <w:r w:rsidRPr="009C7CA9">
        <w:rPr>
          <w:sz w:val="20"/>
          <w:szCs w:val="20"/>
          <w:lang w:val="sr-Cyrl-CS"/>
        </w:rPr>
        <w:t>6</w:t>
      </w:r>
      <w:r w:rsidRPr="009C7CA9">
        <w:rPr>
          <w:sz w:val="20"/>
          <w:szCs w:val="20"/>
          <w:lang w:val="sl-SI"/>
        </w:rPr>
        <w:t>.</w:t>
      </w:r>
      <w:r w:rsidRPr="009C7CA9">
        <w:rPr>
          <w:sz w:val="20"/>
          <w:szCs w:val="20"/>
          <w:lang w:val="sr-Cyrl-CS"/>
        </w:rPr>
        <w:t xml:space="preserve"> </w:t>
      </w:r>
      <w:r w:rsidRPr="009C7CA9">
        <w:rPr>
          <w:sz w:val="20"/>
          <w:szCs w:val="20"/>
          <w:lang w:val="sl-SI"/>
        </w:rPr>
        <w:t>године</w:t>
      </w:r>
      <w:r w:rsidRPr="00207244">
        <w:rPr>
          <w:sz w:val="20"/>
          <w:szCs w:val="20"/>
          <w:lang w:val="sr-Latn-CS"/>
        </w:rPr>
        <w:t xml:space="preserve"> </w:t>
      </w:r>
      <w:r w:rsidRPr="009C7CA9">
        <w:rPr>
          <w:sz w:val="20"/>
          <w:szCs w:val="20"/>
          <w:lang w:val="sl-SI"/>
        </w:rPr>
        <w:t>у звање</w:t>
      </w:r>
      <w:r w:rsidRPr="00207244">
        <w:rPr>
          <w:sz w:val="20"/>
          <w:szCs w:val="20"/>
          <w:lang w:val="sr-Latn-CS"/>
        </w:rPr>
        <w:t xml:space="preserve"> истраживача</w:t>
      </w:r>
      <w:r w:rsidRPr="009C7CA9">
        <w:rPr>
          <w:sz w:val="20"/>
          <w:szCs w:val="20"/>
          <w:lang w:val="sl-SI"/>
        </w:rPr>
        <w:t xml:space="preserve"> </w:t>
      </w:r>
      <w:r w:rsidRPr="009C7CA9">
        <w:rPr>
          <w:sz w:val="20"/>
          <w:szCs w:val="20"/>
          <w:lang w:val="sr-Cyrl-CS"/>
        </w:rPr>
        <w:t>сарадника, област неуронауке,</w:t>
      </w:r>
      <w:r w:rsidRPr="009C7CA9">
        <w:rPr>
          <w:sz w:val="20"/>
          <w:szCs w:val="20"/>
          <w:lang w:val="sl-SI"/>
        </w:rPr>
        <w:t xml:space="preserve"> на</w:t>
      </w:r>
      <w:r w:rsidRPr="00207244">
        <w:rPr>
          <w:sz w:val="20"/>
          <w:szCs w:val="20"/>
          <w:lang w:val="sr-Latn-CS"/>
        </w:rPr>
        <w:t xml:space="preserve"> </w:t>
      </w:r>
      <w:r w:rsidRPr="009C7CA9">
        <w:rPr>
          <w:sz w:val="20"/>
          <w:szCs w:val="20"/>
          <w:lang w:val="sl-SI"/>
        </w:rPr>
        <w:t xml:space="preserve">Медицинском факултету </w:t>
      </w:r>
      <w:r w:rsidRPr="00207244">
        <w:rPr>
          <w:sz w:val="20"/>
          <w:szCs w:val="20"/>
          <w:lang w:val="sr-Latn-CS"/>
        </w:rPr>
        <w:t>Универзитета у</w:t>
      </w:r>
      <w:r w:rsidRPr="009C7CA9">
        <w:rPr>
          <w:sz w:val="20"/>
          <w:szCs w:val="20"/>
          <w:lang w:val="sl-SI"/>
        </w:rPr>
        <w:t xml:space="preserve"> Београду  </w:t>
      </w:r>
    </w:p>
    <w:p w:rsidR="009C7CA9" w:rsidRPr="00207244" w:rsidRDefault="009C7CA9" w:rsidP="00031D88">
      <w:pPr>
        <w:pStyle w:val="ListParagraph"/>
        <w:numPr>
          <w:ilvl w:val="0"/>
          <w:numId w:val="10"/>
        </w:numPr>
        <w:contextualSpacing w:val="0"/>
        <w:jc w:val="both"/>
        <w:rPr>
          <w:sz w:val="20"/>
          <w:szCs w:val="20"/>
          <w:lang w:val="sr-Latn-CS"/>
        </w:rPr>
      </w:pPr>
      <w:r w:rsidRPr="00207244">
        <w:rPr>
          <w:sz w:val="20"/>
          <w:szCs w:val="20"/>
          <w:lang w:val="sr-Latn-CS"/>
        </w:rPr>
        <w:t>1.3.2018. године изабран у сарадника у настави на Катедри анатомије на Медицинском факултету, Универзитета у Београду</w:t>
      </w:r>
    </w:p>
    <w:p w:rsidR="009C7CA9" w:rsidRPr="00207244" w:rsidRDefault="009C7CA9" w:rsidP="00031D88">
      <w:pPr>
        <w:pStyle w:val="ListParagraph"/>
        <w:numPr>
          <w:ilvl w:val="0"/>
          <w:numId w:val="10"/>
        </w:numPr>
        <w:contextualSpacing w:val="0"/>
        <w:jc w:val="both"/>
        <w:rPr>
          <w:sz w:val="20"/>
          <w:szCs w:val="20"/>
          <w:lang w:val="sr-Latn-CS"/>
        </w:rPr>
      </w:pPr>
      <w:r w:rsidRPr="00207244">
        <w:rPr>
          <w:sz w:val="20"/>
          <w:szCs w:val="20"/>
          <w:lang w:val="sr-Latn-CS"/>
        </w:rPr>
        <w:t>21.11.2019. године изабран у асистента на Катедри анатомије на Медицинском факултету, Универзитета у Београду</w:t>
      </w:r>
    </w:p>
    <w:p w:rsidR="009C7CA9" w:rsidRPr="00207244" w:rsidRDefault="009C7CA9" w:rsidP="00031D88">
      <w:pPr>
        <w:pStyle w:val="ListParagraph"/>
        <w:numPr>
          <w:ilvl w:val="0"/>
          <w:numId w:val="10"/>
        </w:numPr>
        <w:contextualSpacing w:val="0"/>
        <w:jc w:val="both"/>
        <w:rPr>
          <w:sz w:val="20"/>
          <w:szCs w:val="20"/>
          <w:lang w:val="sr-Latn-CS"/>
        </w:rPr>
      </w:pPr>
      <w:r w:rsidRPr="00207244">
        <w:rPr>
          <w:sz w:val="20"/>
          <w:szCs w:val="20"/>
          <w:lang w:val="sr-Latn-CS"/>
        </w:rPr>
        <w:t>20.10.2022.године изабран у асистента на Катедри анатомије на Медицинском факултету, Универзитета у Београду</w:t>
      </w:r>
    </w:p>
    <w:p w:rsidR="009C7CA9" w:rsidRPr="00207244" w:rsidRDefault="009C7CA9" w:rsidP="00031D88">
      <w:pPr>
        <w:pStyle w:val="ListParagraph"/>
        <w:numPr>
          <w:ilvl w:val="0"/>
          <w:numId w:val="10"/>
        </w:numPr>
        <w:contextualSpacing w:val="0"/>
        <w:jc w:val="both"/>
        <w:rPr>
          <w:sz w:val="20"/>
          <w:szCs w:val="20"/>
          <w:lang w:val="sr-Latn-CS"/>
        </w:rPr>
      </w:pPr>
      <w:r w:rsidRPr="00207244">
        <w:rPr>
          <w:sz w:val="20"/>
          <w:szCs w:val="20"/>
          <w:lang w:val="sr-Latn-CS"/>
        </w:rPr>
        <w:t>21.4.2023.године изабран за научног сарадника, област неуронауке,</w:t>
      </w:r>
      <w:r w:rsidRPr="009C7CA9">
        <w:rPr>
          <w:sz w:val="20"/>
          <w:szCs w:val="20"/>
          <w:lang w:val="sl-SI"/>
        </w:rPr>
        <w:t xml:space="preserve"> на</w:t>
      </w:r>
      <w:r w:rsidRPr="00207244">
        <w:rPr>
          <w:sz w:val="20"/>
          <w:szCs w:val="20"/>
          <w:lang w:val="sr-Latn-CS"/>
        </w:rPr>
        <w:t xml:space="preserve"> </w:t>
      </w:r>
      <w:r w:rsidRPr="009C7CA9">
        <w:rPr>
          <w:sz w:val="20"/>
          <w:szCs w:val="20"/>
          <w:lang w:val="sl-SI"/>
        </w:rPr>
        <w:t xml:space="preserve">Медицинском факултету </w:t>
      </w:r>
      <w:r w:rsidRPr="00207244">
        <w:rPr>
          <w:sz w:val="20"/>
          <w:szCs w:val="20"/>
          <w:lang w:val="sr-Latn-CS"/>
        </w:rPr>
        <w:t>Универзитета у</w:t>
      </w:r>
      <w:r w:rsidRPr="009C7CA9">
        <w:rPr>
          <w:sz w:val="20"/>
          <w:szCs w:val="20"/>
          <w:lang w:val="sl-SI"/>
        </w:rPr>
        <w:t xml:space="preserve"> Београду  </w:t>
      </w:r>
    </w:p>
    <w:p w:rsidR="009C7CA9" w:rsidRDefault="009C7CA9" w:rsidP="00F20E31">
      <w:pPr>
        <w:rPr>
          <w:b/>
          <w:color w:val="000000"/>
          <w:sz w:val="20"/>
          <w:szCs w:val="20"/>
        </w:rPr>
      </w:pPr>
    </w:p>
    <w:p w:rsidR="005E06C4" w:rsidRPr="00F20E31" w:rsidRDefault="005E06C4" w:rsidP="00F20E31">
      <w:pPr>
        <w:jc w:val="center"/>
        <w:rPr>
          <w:b/>
          <w:color w:val="000000"/>
          <w:sz w:val="20"/>
          <w:szCs w:val="20"/>
          <w:lang w:val="sl-SI"/>
        </w:rPr>
      </w:pPr>
      <w:r w:rsidRPr="000B7694">
        <w:rPr>
          <w:b/>
          <w:color w:val="000000"/>
          <w:sz w:val="20"/>
          <w:szCs w:val="20"/>
          <w:lang w:val="sl-SI"/>
        </w:rPr>
        <w:t>ОБАВЕЗНИ УСЛОВИ ЗА ИЗБОРУ ЗВАЊЕ ДОЦЕНТА</w:t>
      </w:r>
    </w:p>
    <w:p w:rsidR="005E06C4" w:rsidRDefault="005E06C4" w:rsidP="00B13243">
      <w:pPr>
        <w:rPr>
          <w:b/>
          <w:sz w:val="20"/>
          <w:szCs w:val="20"/>
          <w:lang w:val="sr-Latn-CS"/>
        </w:rPr>
      </w:pPr>
    </w:p>
    <w:p w:rsidR="00B13243" w:rsidRDefault="00635F68" w:rsidP="00B13243">
      <w:pPr>
        <w:rPr>
          <w:b/>
          <w:sz w:val="20"/>
          <w:szCs w:val="20"/>
          <w:lang w:val="sr-Latn-CS"/>
        </w:rPr>
      </w:pPr>
      <w:r w:rsidRPr="000B7694">
        <w:rPr>
          <w:b/>
          <w:sz w:val="20"/>
          <w:szCs w:val="20"/>
          <w:lang w:val="sr-Latn-CS"/>
        </w:rPr>
        <w:t>В</w:t>
      </w:r>
      <w:r w:rsidR="00B13243" w:rsidRPr="000B7694">
        <w:rPr>
          <w:b/>
          <w:sz w:val="20"/>
          <w:szCs w:val="20"/>
          <w:lang w:val="sr-Latn-CS"/>
        </w:rPr>
        <w:t>. ОЦЕНА О РЕЗУЛТАТИМА ПЕДАГОШКОГ РАДА</w:t>
      </w:r>
    </w:p>
    <w:p w:rsidR="009E530A" w:rsidRPr="000B7694" w:rsidRDefault="009E530A" w:rsidP="00B13243">
      <w:pPr>
        <w:rPr>
          <w:b/>
          <w:sz w:val="20"/>
          <w:szCs w:val="20"/>
          <w:lang w:val="sr-Latn-CS"/>
        </w:rPr>
      </w:pPr>
    </w:p>
    <w:p w:rsidR="004269BB" w:rsidRPr="000B7694" w:rsidRDefault="00B13243" w:rsidP="004269BB">
      <w:pPr>
        <w:ind w:firstLine="360"/>
        <w:rPr>
          <w:sz w:val="20"/>
          <w:szCs w:val="20"/>
          <w:lang w:val="sl-SI"/>
        </w:rPr>
      </w:pPr>
      <w:r w:rsidRPr="000B7694">
        <w:rPr>
          <w:sz w:val="20"/>
          <w:szCs w:val="20"/>
          <w:lang w:val="sl-SI"/>
        </w:rPr>
        <w:t xml:space="preserve">Др </w:t>
      </w:r>
      <w:r w:rsidR="009C7CA9">
        <w:rPr>
          <w:sz w:val="20"/>
          <w:szCs w:val="20"/>
        </w:rPr>
        <w:t>Слободан Капор</w:t>
      </w:r>
      <w:r w:rsidRPr="000B7694">
        <w:rPr>
          <w:sz w:val="20"/>
          <w:szCs w:val="20"/>
          <w:lang w:val="sl-SI"/>
        </w:rPr>
        <w:t xml:space="preserve"> је током </w:t>
      </w:r>
      <w:r w:rsidR="009C7CA9">
        <w:rPr>
          <w:sz w:val="20"/>
          <w:szCs w:val="20"/>
        </w:rPr>
        <w:t>шесто</w:t>
      </w:r>
      <w:r w:rsidR="00F43DC6" w:rsidRPr="000C1CB9">
        <w:rPr>
          <w:sz w:val="20"/>
          <w:szCs w:val="20"/>
          <w:lang w:val="sr-Latn-CS"/>
        </w:rPr>
        <w:t>годишњег</w:t>
      </w:r>
      <w:r w:rsidRPr="000B7694">
        <w:rPr>
          <w:sz w:val="20"/>
          <w:szCs w:val="20"/>
          <w:lang w:val="sl-SI"/>
        </w:rPr>
        <w:t xml:space="preserve"> </w:t>
      </w:r>
      <w:r w:rsidR="00F43DC6" w:rsidRPr="000B7694">
        <w:rPr>
          <w:sz w:val="20"/>
          <w:szCs w:val="20"/>
          <w:lang w:val="sl-SI"/>
        </w:rPr>
        <w:t>радног искуства</w:t>
      </w:r>
      <w:r w:rsidR="00261DF5" w:rsidRPr="000B7694">
        <w:rPr>
          <w:sz w:val="20"/>
          <w:szCs w:val="20"/>
          <w:lang w:val="sl-SI"/>
        </w:rPr>
        <w:t xml:space="preserve"> као сарадник у настави и асистент на </w:t>
      </w:r>
      <w:r w:rsidR="00261DF5" w:rsidRPr="000C1CB9">
        <w:rPr>
          <w:sz w:val="20"/>
          <w:szCs w:val="20"/>
          <w:lang w:val="sr-Latn-CS"/>
        </w:rPr>
        <w:t>Катедри за анатомију</w:t>
      </w:r>
      <w:r w:rsidR="00F43DC6" w:rsidRPr="000B7694">
        <w:rPr>
          <w:sz w:val="20"/>
          <w:szCs w:val="20"/>
          <w:lang w:val="sl-SI"/>
        </w:rPr>
        <w:t xml:space="preserve"> показао</w:t>
      </w:r>
      <w:r w:rsidRPr="000B7694">
        <w:rPr>
          <w:sz w:val="20"/>
          <w:szCs w:val="20"/>
          <w:lang w:val="sl-SI"/>
        </w:rPr>
        <w:t xml:space="preserve"> </w:t>
      </w:r>
      <w:r w:rsidR="00ED5C7E" w:rsidRPr="000C1CB9">
        <w:rPr>
          <w:sz w:val="20"/>
          <w:szCs w:val="20"/>
          <w:lang w:val="sr-Latn-CS"/>
        </w:rPr>
        <w:t>изузетан</w:t>
      </w:r>
      <w:r w:rsidR="00ED5C7E" w:rsidRPr="000B7694">
        <w:rPr>
          <w:sz w:val="20"/>
          <w:szCs w:val="20"/>
          <w:lang w:val="sl-SI"/>
        </w:rPr>
        <w:t xml:space="preserve"> </w:t>
      </w:r>
      <w:r w:rsidRPr="000B7694">
        <w:rPr>
          <w:sz w:val="20"/>
          <w:szCs w:val="20"/>
          <w:lang w:val="sl-SI"/>
        </w:rPr>
        <w:t>смисао за педагошки рад са студентима на различитим нивоима студија</w:t>
      </w:r>
      <w:r w:rsidR="00261DF5" w:rsidRPr="000C1CB9">
        <w:rPr>
          <w:sz w:val="20"/>
          <w:szCs w:val="20"/>
          <w:lang w:val="sr-Latn-CS"/>
        </w:rPr>
        <w:t>.</w:t>
      </w:r>
      <w:r w:rsidR="00261DF5" w:rsidRPr="000B7694">
        <w:rPr>
          <w:sz w:val="20"/>
          <w:szCs w:val="20"/>
          <w:lang w:val="sl-SI"/>
        </w:rPr>
        <w:t xml:space="preserve"> </w:t>
      </w:r>
      <w:r w:rsidR="00261DF5" w:rsidRPr="000C1CB9">
        <w:rPr>
          <w:sz w:val="20"/>
          <w:szCs w:val="20"/>
          <w:lang w:val="sl-SI"/>
        </w:rPr>
        <w:t xml:space="preserve">Његово ангажовање у раду са студентима је почело </w:t>
      </w:r>
      <w:r w:rsidR="00A63493" w:rsidRPr="000B7694">
        <w:rPr>
          <w:sz w:val="20"/>
          <w:szCs w:val="20"/>
          <w:lang w:val="sl-SI"/>
        </w:rPr>
        <w:t xml:space="preserve">још </w:t>
      </w:r>
      <w:r w:rsidR="00261DF5" w:rsidRPr="000C1CB9">
        <w:rPr>
          <w:sz w:val="20"/>
          <w:szCs w:val="20"/>
          <w:lang w:val="sl-SI"/>
        </w:rPr>
        <w:t>током студија медицине где је</w:t>
      </w:r>
      <w:r w:rsidR="00A63493" w:rsidRPr="000B7694">
        <w:rPr>
          <w:sz w:val="20"/>
          <w:szCs w:val="20"/>
          <w:lang w:val="sl-SI"/>
        </w:rPr>
        <w:t xml:space="preserve"> као </w:t>
      </w:r>
      <w:r w:rsidRPr="000B7694">
        <w:rPr>
          <w:sz w:val="20"/>
          <w:szCs w:val="20"/>
          <w:lang w:val="sl-SI"/>
        </w:rPr>
        <w:t>демонстратор на Катедри з</w:t>
      </w:r>
      <w:r w:rsidR="00F43DC6" w:rsidRPr="000B7694">
        <w:rPr>
          <w:sz w:val="20"/>
          <w:szCs w:val="20"/>
          <w:lang w:val="sl-SI"/>
        </w:rPr>
        <w:t xml:space="preserve">а </w:t>
      </w:r>
      <w:r w:rsidR="007F0B3C" w:rsidRPr="000C1CB9">
        <w:rPr>
          <w:sz w:val="20"/>
          <w:szCs w:val="20"/>
          <w:lang w:val="sl-SI"/>
        </w:rPr>
        <w:t>анатомију</w:t>
      </w:r>
      <w:r w:rsidR="00F43DC6" w:rsidRPr="000B7694">
        <w:rPr>
          <w:sz w:val="20"/>
          <w:szCs w:val="20"/>
          <w:lang w:val="sl-SI"/>
        </w:rPr>
        <w:t xml:space="preserve"> </w:t>
      </w:r>
      <w:r w:rsidR="00261DF5" w:rsidRPr="000C1CB9">
        <w:rPr>
          <w:sz w:val="20"/>
          <w:szCs w:val="20"/>
          <w:lang w:val="sl-SI"/>
        </w:rPr>
        <w:t xml:space="preserve">учествовао у извођењу практичне наставе </w:t>
      </w:r>
      <w:r w:rsidR="00F43DC6" w:rsidRPr="000B7694">
        <w:rPr>
          <w:sz w:val="20"/>
          <w:szCs w:val="20"/>
          <w:lang w:val="sl-SI"/>
        </w:rPr>
        <w:t>током 5 школских година</w:t>
      </w:r>
      <w:r w:rsidRPr="000B7694">
        <w:rPr>
          <w:sz w:val="20"/>
          <w:szCs w:val="20"/>
          <w:lang w:val="sl-SI"/>
        </w:rPr>
        <w:t>:</w:t>
      </w:r>
      <w:r w:rsidR="00F43DC6" w:rsidRPr="000C1CB9">
        <w:rPr>
          <w:sz w:val="20"/>
          <w:szCs w:val="20"/>
          <w:lang w:val="sl-SI"/>
        </w:rPr>
        <w:t xml:space="preserve">, </w:t>
      </w:r>
      <w:r w:rsidR="009C7CA9">
        <w:rPr>
          <w:sz w:val="20"/>
          <w:szCs w:val="20"/>
          <w:lang w:val="sl-SI"/>
        </w:rPr>
        <w:t>2011/12, 2012/13, 2013/14</w:t>
      </w:r>
      <w:r w:rsidR="009C7CA9">
        <w:rPr>
          <w:sz w:val="20"/>
          <w:szCs w:val="20"/>
        </w:rPr>
        <w:t>,</w:t>
      </w:r>
      <w:r w:rsidRPr="000B7694">
        <w:rPr>
          <w:sz w:val="20"/>
          <w:szCs w:val="20"/>
          <w:lang w:val="sl-SI"/>
        </w:rPr>
        <w:t>2014/15</w:t>
      </w:r>
      <w:r w:rsidR="009C7CA9">
        <w:rPr>
          <w:sz w:val="20"/>
          <w:szCs w:val="20"/>
        </w:rPr>
        <w:t xml:space="preserve"> и 2015/2016</w:t>
      </w:r>
      <w:r w:rsidRPr="000B7694">
        <w:rPr>
          <w:sz w:val="20"/>
          <w:szCs w:val="20"/>
          <w:lang w:val="sl-SI"/>
        </w:rPr>
        <w:t>. г</w:t>
      </w:r>
      <w:r w:rsidR="007F0B3C" w:rsidRPr="000B7694">
        <w:rPr>
          <w:sz w:val="20"/>
          <w:szCs w:val="20"/>
          <w:lang w:val="sl-SI"/>
        </w:rPr>
        <w:t>одине</w:t>
      </w:r>
      <w:r w:rsidR="00261DF5" w:rsidRPr="000C1CB9">
        <w:rPr>
          <w:sz w:val="20"/>
          <w:szCs w:val="20"/>
          <w:lang w:val="sl-SI"/>
        </w:rPr>
        <w:t xml:space="preserve">. </w:t>
      </w:r>
      <w:r w:rsidR="009C7CA9">
        <w:rPr>
          <w:sz w:val="20"/>
          <w:szCs w:val="20"/>
          <w:lang w:val="sl-SI"/>
        </w:rPr>
        <w:t xml:space="preserve">Др </w:t>
      </w:r>
      <w:r w:rsidR="009C7CA9">
        <w:rPr>
          <w:sz w:val="20"/>
          <w:szCs w:val="20"/>
        </w:rPr>
        <w:t>Капор</w:t>
      </w:r>
      <w:r w:rsidR="00652BF2" w:rsidRPr="000C1CB9">
        <w:rPr>
          <w:sz w:val="20"/>
          <w:szCs w:val="20"/>
          <w:lang w:val="sl-SI"/>
        </w:rPr>
        <w:t xml:space="preserve"> је </w:t>
      </w:r>
      <w:r w:rsidR="00CD18C3" w:rsidRPr="000C1CB9">
        <w:rPr>
          <w:sz w:val="20"/>
          <w:szCs w:val="20"/>
          <w:lang w:val="sl-SI"/>
        </w:rPr>
        <w:t>д</w:t>
      </w:r>
      <w:r w:rsidR="00CD18C3" w:rsidRPr="00CD18C3">
        <w:rPr>
          <w:sz w:val="20"/>
          <w:szCs w:val="20"/>
          <w:lang w:val="sl-SI"/>
        </w:rPr>
        <w:t>обитник</w:t>
      </w:r>
      <w:r w:rsidR="009C7CA9">
        <w:rPr>
          <w:sz w:val="20"/>
          <w:szCs w:val="20"/>
        </w:rPr>
        <w:t xml:space="preserve"> две</w:t>
      </w:r>
      <w:r w:rsidR="00CD18C3" w:rsidRPr="00CD18C3">
        <w:rPr>
          <w:sz w:val="20"/>
          <w:szCs w:val="20"/>
          <w:lang w:val="sl-SI"/>
        </w:rPr>
        <w:t xml:space="preserve"> </w:t>
      </w:r>
      <w:r w:rsidR="00CD18C3" w:rsidRPr="000C1CB9">
        <w:rPr>
          <w:sz w:val="20"/>
          <w:szCs w:val="20"/>
          <w:lang w:val="sl-SI"/>
        </w:rPr>
        <w:t>з</w:t>
      </w:r>
      <w:r w:rsidR="00CD18C3">
        <w:rPr>
          <w:sz w:val="20"/>
          <w:szCs w:val="20"/>
          <w:lang w:val="sl-SI"/>
        </w:rPr>
        <w:t xml:space="preserve">ахвалнице </w:t>
      </w:r>
      <w:r w:rsidR="009C7CA9">
        <w:rPr>
          <w:sz w:val="20"/>
          <w:szCs w:val="20"/>
        </w:rPr>
        <w:t xml:space="preserve">центра за стручни и научно истраживачки рад студената (ЦСНИРС) </w:t>
      </w:r>
      <w:r w:rsidR="00CD18C3">
        <w:rPr>
          <w:sz w:val="20"/>
          <w:szCs w:val="20"/>
          <w:lang w:val="sl-SI"/>
        </w:rPr>
        <w:t>за посвећеност у раду</w:t>
      </w:r>
      <w:r w:rsidR="00CD18C3" w:rsidRPr="00CD18C3">
        <w:rPr>
          <w:sz w:val="20"/>
          <w:szCs w:val="20"/>
          <w:lang w:val="sl-SI"/>
        </w:rPr>
        <w:t xml:space="preserve"> са студентима </w:t>
      </w:r>
      <w:r w:rsidR="009C7CA9">
        <w:rPr>
          <w:sz w:val="20"/>
          <w:szCs w:val="20"/>
          <w:lang w:val="sl-SI"/>
        </w:rPr>
        <w:t>за 202</w:t>
      </w:r>
      <w:r w:rsidR="009C7CA9">
        <w:rPr>
          <w:sz w:val="20"/>
          <w:szCs w:val="20"/>
        </w:rPr>
        <w:t>1</w:t>
      </w:r>
      <w:r w:rsidR="004269BB" w:rsidRPr="000B7694">
        <w:rPr>
          <w:sz w:val="20"/>
          <w:szCs w:val="20"/>
          <w:lang w:val="sl-SI"/>
        </w:rPr>
        <w:t>.</w:t>
      </w:r>
      <w:r w:rsidR="009C7CA9">
        <w:rPr>
          <w:sz w:val="20"/>
          <w:szCs w:val="20"/>
        </w:rPr>
        <w:t xml:space="preserve"> и 2022.</w:t>
      </w:r>
      <w:r w:rsidR="004269BB" w:rsidRPr="000B7694">
        <w:rPr>
          <w:sz w:val="20"/>
          <w:szCs w:val="20"/>
          <w:lang w:val="sl-SI"/>
        </w:rPr>
        <w:t xml:space="preserve"> год</w:t>
      </w:r>
      <w:r w:rsidR="00261DF5" w:rsidRPr="000C1CB9">
        <w:rPr>
          <w:sz w:val="20"/>
          <w:szCs w:val="20"/>
          <w:lang w:val="sl-SI"/>
        </w:rPr>
        <w:t>ину</w:t>
      </w:r>
      <w:r w:rsidR="004269BB" w:rsidRPr="000B7694">
        <w:rPr>
          <w:sz w:val="20"/>
          <w:szCs w:val="20"/>
          <w:lang w:val="sl-SI"/>
        </w:rPr>
        <w:t>.</w:t>
      </w:r>
    </w:p>
    <w:p w:rsidR="009E530A" w:rsidRDefault="00652BF2" w:rsidP="00E13638">
      <w:pPr>
        <w:ind w:firstLine="360"/>
        <w:rPr>
          <w:sz w:val="20"/>
          <w:szCs w:val="20"/>
          <w:lang w:val="sl-SI"/>
        </w:rPr>
      </w:pPr>
      <w:r w:rsidRPr="000B7694">
        <w:rPr>
          <w:sz w:val="20"/>
          <w:szCs w:val="20"/>
          <w:lang w:val="sl-SI"/>
        </w:rPr>
        <w:t xml:space="preserve">Др </w:t>
      </w:r>
      <w:r w:rsidR="009C7CA9">
        <w:rPr>
          <w:sz w:val="20"/>
          <w:szCs w:val="20"/>
        </w:rPr>
        <w:t>Слободан Капор</w:t>
      </w:r>
      <w:r w:rsidR="00B13243" w:rsidRPr="000B7694">
        <w:rPr>
          <w:sz w:val="20"/>
          <w:szCs w:val="20"/>
          <w:lang w:val="sl-SI"/>
        </w:rPr>
        <w:t xml:space="preserve"> у основној настави учествује у извођењу практичне наставе из </w:t>
      </w:r>
      <w:r w:rsidR="007F0B3C" w:rsidRPr="000C1CB9">
        <w:rPr>
          <w:sz w:val="20"/>
          <w:szCs w:val="20"/>
          <w:lang w:val="sl-SI"/>
        </w:rPr>
        <w:t>а</w:t>
      </w:r>
      <w:r w:rsidRPr="000C1CB9">
        <w:rPr>
          <w:sz w:val="20"/>
          <w:szCs w:val="20"/>
          <w:lang w:val="sl-SI"/>
        </w:rPr>
        <w:t>натомије</w:t>
      </w:r>
      <w:r w:rsidR="00B13243" w:rsidRPr="000B7694">
        <w:rPr>
          <w:sz w:val="20"/>
          <w:szCs w:val="20"/>
          <w:lang w:val="sl-SI"/>
        </w:rPr>
        <w:t xml:space="preserve"> на интегрисаним академским студијама на српском и енглеском језику, као и у извођењу п</w:t>
      </w:r>
      <w:r w:rsidR="000F31FC" w:rsidRPr="000C1CB9">
        <w:rPr>
          <w:sz w:val="20"/>
          <w:szCs w:val="20"/>
          <w:lang w:val="sl-SI"/>
        </w:rPr>
        <w:t>р</w:t>
      </w:r>
      <w:r w:rsidR="00B13243" w:rsidRPr="000B7694">
        <w:rPr>
          <w:sz w:val="20"/>
          <w:szCs w:val="20"/>
          <w:lang w:val="sl-SI"/>
        </w:rPr>
        <w:t xml:space="preserve">актичне наставе у склопу основних академских студија – Сестринство. </w:t>
      </w:r>
    </w:p>
    <w:p w:rsidR="000C5DD5" w:rsidRPr="000B7694" w:rsidRDefault="00B13243" w:rsidP="009C7CA9">
      <w:pPr>
        <w:ind w:firstLine="360"/>
        <w:rPr>
          <w:sz w:val="20"/>
          <w:szCs w:val="20"/>
          <w:lang w:val="sl-SI"/>
        </w:rPr>
      </w:pPr>
      <w:r w:rsidRPr="000B7694">
        <w:rPr>
          <w:sz w:val="20"/>
          <w:szCs w:val="20"/>
          <w:lang w:val="sl-SI"/>
        </w:rPr>
        <w:t xml:space="preserve">У оквиру основне наставе из </w:t>
      </w:r>
      <w:r w:rsidR="00CD4345" w:rsidRPr="000C1CB9">
        <w:rPr>
          <w:sz w:val="20"/>
          <w:szCs w:val="20"/>
          <w:lang w:val="sl-SI"/>
        </w:rPr>
        <w:t>анатомије</w:t>
      </w:r>
      <w:r w:rsidR="00CD4345" w:rsidRPr="000B7694">
        <w:rPr>
          <w:sz w:val="20"/>
          <w:szCs w:val="20"/>
          <w:lang w:val="sl-SI"/>
        </w:rPr>
        <w:t xml:space="preserve"> </w:t>
      </w:r>
      <w:r w:rsidRPr="000B7694">
        <w:rPr>
          <w:sz w:val="20"/>
          <w:szCs w:val="20"/>
          <w:lang w:val="sl-SI"/>
        </w:rPr>
        <w:t>на српском језику учествује у практичној настави која се састоји из лабораторијских вежби</w:t>
      </w:r>
      <w:r w:rsidR="00CD4345" w:rsidRPr="000C1CB9">
        <w:rPr>
          <w:sz w:val="20"/>
          <w:szCs w:val="20"/>
          <w:lang w:val="sl-SI"/>
        </w:rPr>
        <w:t xml:space="preserve"> и семинара</w:t>
      </w:r>
      <w:r w:rsidRPr="000B7694">
        <w:rPr>
          <w:sz w:val="20"/>
          <w:szCs w:val="20"/>
          <w:lang w:val="sl-SI"/>
        </w:rPr>
        <w:t>,</w:t>
      </w:r>
      <w:r w:rsidR="00652BF2" w:rsidRPr="000C1CB9">
        <w:rPr>
          <w:sz w:val="20"/>
          <w:szCs w:val="20"/>
          <w:lang w:val="sl-SI"/>
        </w:rPr>
        <w:t xml:space="preserve"> </w:t>
      </w:r>
      <w:r w:rsidRPr="000B7694">
        <w:rPr>
          <w:sz w:val="20"/>
          <w:szCs w:val="20"/>
          <w:lang w:val="sl-SI"/>
        </w:rPr>
        <w:t>у организацији и дежурствима на</w:t>
      </w:r>
      <w:r w:rsidR="007F0B3C" w:rsidRPr="000B7694">
        <w:rPr>
          <w:sz w:val="20"/>
          <w:szCs w:val="20"/>
          <w:lang w:val="sl-SI"/>
        </w:rPr>
        <w:t xml:space="preserve"> </w:t>
      </w:r>
      <w:r w:rsidR="007F0B3C" w:rsidRPr="000C1CB9">
        <w:rPr>
          <w:sz w:val="20"/>
          <w:szCs w:val="20"/>
          <w:lang w:val="sl-SI"/>
        </w:rPr>
        <w:t>редовним и поправним</w:t>
      </w:r>
      <w:r w:rsidRPr="000B7694">
        <w:rPr>
          <w:sz w:val="20"/>
          <w:szCs w:val="20"/>
          <w:lang w:val="sl-SI"/>
        </w:rPr>
        <w:t xml:space="preserve"> колоквијумима, као и у организацији и спровођењу </w:t>
      </w:r>
      <w:r w:rsidR="00CD4345" w:rsidRPr="000B7694">
        <w:rPr>
          <w:sz w:val="20"/>
          <w:szCs w:val="20"/>
          <w:lang w:val="sl-SI"/>
        </w:rPr>
        <w:t>практичн</w:t>
      </w:r>
      <w:r w:rsidR="00CD4345" w:rsidRPr="000C1CB9">
        <w:rPr>
          <w:sz w:val="20"/>
          <w:szCs w:val="20"/>
          <w:lang w:val="sl-SI"/>
        </w:rPr>
        <w:t>ог дела</w:t>
      </w:r>
      <w:r w:rsidR="00CD4345" w:rsidRPr="000B7694">
        <w:rPr>
          <w:sz w:val="20"/>
          <w:szCs w:val="20"/>
          <w:lang w:val="sl-SI"/>
        </w:rPr>
        <w:t xml:space="preserve"> </w:t>
      </w:r>
      <w:r w:rsidRPr="000B7694">
        <w:rPr>
          <w:sz w:val="20"/>
          <w:szCs w:val="20"/>
          <w:lang w:val="sl-SI"/>
        </w:rPr>
        <w:t>и</w:t>
      </w:r>
      <w:r w:rsidR="00652BF2" w:rsidRPr="000B7694">
        <w:rPr>
          <w:sz w:val="20"/>
          <w:szCs w:val="20"/>
          <w:lang w:val="sl-SI"/>
        </w:rPr>
        <w:t>спита</w:t>
      </w:r>
      <w:r w:rsidRPr="000B7694">
        <w:rPr>
          <w:sz w:val="20"/>
          <w:szCs w:val="20"/>
          <w:lang w:val="sl-SI"/>
        </w:rPr>
        <w:t>.</w:t>
      </w:r>
      <w:r w:rsidR="00CD4345" w:rsidRPr="000C1CB9">
        <w:rPr>
          <w:sz w:val="20"/>
          <w:szCs w:val="20"/>
          <w:lang w:val="sl-SI"/>
        </w:rPr>
        <w:t xml:space="preserve"> </w:t>
      </w:r>
      <w:r w:rsidRPr="000B7694">
        <w:rPr>
          <w:sz w:val="20"/>
          <w:szCs w:val="20"/>
          <w:lang w:val="sl-SI"/>
        </w:rPr>
        <w:t>У оквиру основне н</w:t>
      </w:r>
      <w:r w:rsidR="00652BF2" w:rsidRPr="000B7694">
        <w:rPr>
          <w:sz w:val="20"/>
          <w:szCs w:val="20"/>
          <w:lang w:val="sl-SI"/>
        </w:rPr>
        <w:t xml:space="preserve">аставе из </w:t>
      </w:r>
      <w:r w:rsidR="00CD4345" w:rsidRPr="000C1CB9">
        <w:rPr>
          <w:sz w:val="20"/>
          <w:szCs w:val="20"/>
          <w:lang w:val="sl-SI"/>
        </w:rPr>
        <w:t>анатомије</w:t>
      </w:r>
      <w:r w:rsidR="00CD4345" w:rsidRPr="000B7694">
        <w:rPr>
          <w:sz w:val="20"/>
          <w:szCs w:val="20"/>
          <w:lang w:val="sl-SI"/>
        </w:rPr>
        <w:t xml:space="preserve"> </w:t>
      </w:r>
      <w:r w:rsidR="00652BF2" w:rsidRPr="000B7694">
        <w:rPr>
          <w:sz w:val="20"/>
          <w:szCs w:val="20"/>
          <w:lang w:val="sl-SI"/>
        </w:rPr>
        <w:t>на енглеском језику</w:t>
      </w:r>
      <w:r w:rsidR="00CD4345" w:rsidRPr="000C1CB9">
        <w:rPr>
          <w:sz w:val="20"/>
          <w:szCs w:val="20"/>
          <w:lang w:val="sl-SI"/>
        </w:rPr>
        <w:t>,</w:t>
      </w:r>
      <w:r w:rsidR="00652BF2" w:rsidRPr="000B7694">
        <w:rPr>
          <w:sz w:val="20"/>
          <w:szCs w:val="20"/>
          <w:lang w:val="sl-SI"/>
        </w:rPr>
        <w:t xml:space="preserve"> др </w:t>
      </w:r>
      <w:r w:rsidR="009C7CA9">
        <w:rPr>
          <w:sz w:val="20"/>
          <w:szCs w:val="20"/>
        </w:rPr>
        <w:t>Капор</w:t>
      </w:r>
      <w:r w:rsidRPr="000B7694">
        <w:rPr>
          <w:sz w:val="20"/>
          <w:szCs w:val="20"/>
          <w:lang w:val="sl-SI"/>
        </w:rPr>
        <w:t xml:space="preserve"> учеству</w:t>
      </w:r>
      <w:r w:rsidR="00B323DB" w:rsidRPr="000B7694">
        <w:rPr>
          <w:sz w:val="20"/>
          <w:szCs w:val="20"/>
          <w:lang w:val="sl-SI"/>
        </w:rPr>
        <w:t>је у извођењу практичних вежби,</w:t>
      </w:r>
      <w:r w:rsidR="00CD4345" w:rsidRPr="000C1CB9">
        <w:rPr>
          <w:sz w:val="20"/>
          <w:szCs w:val="20"/>
          <w:lang w:val="sl-SI"/>
        </w:rPr>
        <w:t xml:space="preserve"> као и</w:t>
      </w:r>
      <w:r w:rsidR="00B323DB" w:rsidRPr="000B7694">
        <w:rPr>
          <w:sz w:val="20"/>
          <w:szCs w:val="20"/>
          <w:lang w:val="sl-SI"/>
        </w:rPr>
        <w:t xml:space="preserve"> </w:t>
      </w:r>
      <w:r w:rsidR="00CD4345" w:rsidRPr="000C1CB9">
        <w:rPr>
          <w:sz w:val="20"/>
          <w:szCs w:val="20"/>
          <w:lang w:val="sl-SI"/>
        </w:rPr>
        <w:t xml:space="preserve">у организацији и спровођењу </w:t>
      </w:r>
      <w:r w:rsidR="00B323DB" w:rsidRPr="000B7694">
        <w:rPr>
          <w:sz w:val="20"/>
          <w:szCs w:val="20"/>
          <w:lang w:val="sl-SI"/>
        </w:rPr>
        <w:t>колоквијума и</w:t>
      </w:r>
      <w:r w:rsidRPr="000B7694">
        <w:rPr>
          <w:sz w:val="20"/>
          <w:szCs w:val="20"/>
          <w:lang w:val="sl-SI"/>
        </w:rPr>
        <w:t xml:space="preserve"> </w:t>
      </w:r>
      <w:r w:rsidR="00CD4345" w:rsidRPr="000B7694">
        <w:rPr>
          <w:sz w:val="20"/>
          <w:szCs w:val="20"/>
          <w:lang w:val="sl-SI"/>
        </w:rPr>
        <w:t>практичн</w:t>
      </w:r>
      <w:r w:rsidR="00CD4345" w:rsidRPr="000C1CB9">
        <w:rPr>
          <w:sz w:val="20"/>
          <w:szCs w:val="20"/>
          <w:lang w:val="sl-SI"/>
        </w:rPr>
        <w:t>ог дела</w:t>
      </w:r>
      <w:r w:rsidR="00CD4345" w:rsidRPr="000B7694">
        <w:rPr>
          <w:sz w:val="20"/>
          <w:szCs w:val="20"/>
          <w:lang w:val="sl-SI"/>
        </w:rPr>
        <w:t xml:space="preserve"> </w:t>
      </w:r>
      <w:r w:rsidRPr="000B7694">
        <w:rPr>
          <w:sz w:val="20"/>
          <w:szCs w:val="20"/>
          <w:lang w:val="sl-SI"/>
        </w:rPr>
        <w:t xml:space="preserve">испита. </w:t>
      </w:r>
      <w:r w:rsidR="009C7CA9">
        <w:rPr>
          <w:sz w:val="20"/>
          <w:szCs w:val="20"/>
          <w:lang w:val="sl-SI"/>
        </w:rPr>
        <w:t xml:space="preserve">Др </w:t>
      </w:r>
      <w:r w:rsidR="009C7CA9">
        <w:rPr>
          <w:sz w:val="20"/>
          <w:szCs w:val="20"/>
        </w:rPr>
        <w:t xml:space="preserve">Капор </w:t>
      </w:r>
      <w:r w:rsidR="003F01D9" w:rsidRPr="000B7694">
        <w:rPr>
          <w:sz w:val="20"/>
          <w:szCs w:val="20"/>
          <w:lang w:val="sl-SI"/>
        </w:rPr>
        <w:t xml:space="preserve">редовно одржава консултације за студенте.  </w:t>
      </w:r>
    </w:p>
    <w:p w:rsidR="00841647" w:rsidRPr="000C1CB9" w:rsidRDefault="00841647" w:rsidP="00841647">
      <w:pPr>
        <w:ind w:firstLine="360"/>
        <w:rPr>
          <w:sz w:val="20"/>
          <w:szCs w:val="20"/>
          <w:lang w:val="sl-SI"/>
        </w:rPr>
      </w:pPr>
      <w:r w:rsidRPr="000B7694">
        <w:rPr>
          <w:sz w:val="20"/>
          <w:szCs w:val="20"/>
          <w:lang w:val="sl-SI"/>
        </w:rPr>
        <w:t>Током 2019/2020. год</w:t>
      </w:r>
      <w:r w:rsidR="00CD4345" w:rsidRPr="000C1CB9">
        <w:rPr>
          <w:sz w:val="20"/>
          <w:szCs w:val="20"/>
          <w:lang w:val="sl-SI"/>
        </w:rPr>
        <w:t>ине,</w:t>
      </w:r>
      <w:r w:rsidR="00CD4345" w:rsidRPr="000B7694">
        <w:rPr>
          <w:sz w:val="20"/>
          <w:szCs w:val="20"/>
          <w:lang w:val="sl-SI"/>
        </w:rPr>
        <w:t xml:space="preserve"> </w:t>
      </w:r>
      <w:r w:rsidRPr="000B7694">
        <w:rPr>
          <w:sz w:val="20"/>
          <w:szCs w:val="20"/>
          <w:lang w:val="sl-SI"/>
        </w:rPr>
        <w:t xml:space="preserve">др </w:t>
      </w:r>
      <w:r w:rsidR="009C7CA9">
        <w:rPr>
          <w:sz w:val="20"/>
          <w:szCs w:val="20"/>
        </w:rPr>
        <w:t xml:space="preserve">Капор </w:t>
      </w:r>
      <w:r w:rsidR="00154654" w:rsidRPr="000B7694">
        <w:rPr>
          <w:sz w:val="20"/>
          <w:szCs w:val="20"/>
          <w:lang w:val="sl-SI"/>
        </w:rPr>
        <w:t>је учестова</w:t>
      </w:r>
      <w:r w:rsidR="00652BF2" w:rsidRPr="000B7694">
        <w:rPr>
          <w:sz w:val="20"/>
          <w:szCs w:val="20"/>
          <w:lang w:val="sl-SI"/>
        </w:rPr>
        <w:t>о</w:t>
      </w:r>
      <w:r w:rsidRPr="000B7694">
        <w:rPr>
          <w:sz w:val="20"/>
          <w:szCs w:val="20"/>
          <w:lang w:val="sl-SI"/>
        </w:rPr>
        <w:t xml:space="preserve"> у </w:t>
      </w:r>
      <w:r w:rsidR="00652BF2" w:rsidRPr="000C1CB9">
        <w:rPr>
          <w:sz w:val="20"/>
          <w:szCs w:val="20"/>
          <w:lang w:val="sl-SI"/>
        </w:rPr>
        <w:t>извођењу</w:t>
      </w:r>
      <w:r w:rsidRPr="000B7694">
        <w:rPr>
          <w:sz w:val="20"/>
          <w:szCs w:val="20"/>
          <w:lang w:val="sl-SI"/>
        </w:rPr>
        <w:t xml:space="preserve"> </w:t>
      </w:r>
      <w:r w:rsidR="00AE74FF" w:rsidRPr="00AE74FF">
        <w:rPr>
          <w:i/>
          <w:sz w:val="20"/>
          <w:szCs w:val="20"/>
          <w:lang w:val="sl-SI"/>
        </w:rPr>
        <w:t>online</w:t>
      </w:r>
      <w:r w:rsidR="00CD4345" w:rsidRPr="000B7694">
        <w:rPr>
          <w:sz w:val="20"/>
          <w:szCs w:val="20"/>
          <w:lang w:val="sl-SI"/>
        </w:rPr>
        <w:t xml:space="preserve"> </w:t>
      </w:r>
      <w:r w:rsidRPr="000B7694">
        <w:rPr>
          <w:sz w:val="20"/>
          <w:szCs w:val="20"/>
          <w:lang w:val="sl-SI"/>
        </w:rPr>
        <w:t>наставе</w:t>
      </w:r>
      <w:r w:rsidR="007F0B3C" w:rsidRPr="000C1CB9">
        <w:rPr>
          <w:sz w:val="20"/>
          <w:szCs w:val="20"/>
          <w:lang w:val="sl-SI"/>
        </w:rPr>
        <w:t xml:space="preserve"> из</w:t>
      </w:r>
      <w:r w:rsidRPr="000B7694">
        <w:rPr>
          <w:sz w:val="20"/>
          <w:szCs w:val="20"/>
          <w:lang w:val="sl-SI"/>
        </w:rPr>
        <w:t xml:space="preserve"> </w:t>
      </w:r>
      <w:r w:rsidR="00CD4345" w:rsidRPr="000C1CB9">
        <w:rPr>
          <w:sz w:val="20"/>
          <w:szCs w:val="20"/>
          <w:lang w:val="sl-SI"/>
        </w:rPr>
        <w:t>анатомије</w:t>
      </w:r>
      <w:r w:rsidR="00CD4345" w:rsidRPr="000B7694">
        <w:rPr>
          <w:sz w:val="20"/>
          <w:szCs w:val="20"/>
          <w:lang w:val="sl-SI"/>
        </w:rPr>
        <w:t xml:space="preserve"> </w:t>
      </w:r>
      <w:r w:rsidRPr="000B7694">
        <w:rPr>
          <w:sz w:val="20"/>
          <w:szCs w:val="20"/>
          <w:lang w:val="sl-SI"/>
        </w:rPr>
        <w:t>на платформи Ретику</w:t>
      </w:r>
      <w:r w:rsidR="00652BF2" w:rsidRPr="000B7694">
        <w:rPr>
          <w:sz w:val="20"/>
          <w:szCs w:val="20"/>
          <w:lang w:val="sl-SI"/>
        </w:rPr>
        <w:t>лум</w:t>
      </w:r>
      <w:r w:rsidR="00CD4345" w:rsidRPr="000C1CB9">
        <w:rPr>
          <w:sz w:val="20"/>
          <w:szCs w:val="20"/>
          <w:lang w:val="sl-SI"/>
        </w:rPr>
        <w:t xml:space="preserve">, где је дао </w:t>
      </w:r>
      <w:r w:rsidR="000363AB" w:rsidRPr="000C1CB9">
        <w:rPr>
          <w:sz w:val="20"/>
          <w:szCs w:val="20"/>
          <w:lang w:val="sl-SI"/>
        </w:rPr>
        <w:t xml:space="preserve">свој </w:t>
      </w:r>
      <w:r w:rsidR="00CD4345" w:rsidRPr="000C1CB9">
        <w:rPr>
          <w:sz w:val="20"/>
          <w:szCs w:val="20"/>
          <w:lang w:val="sl-SI"/>
        </w:rPr>
        <w:t xml:space="preserve">допринос реализацији методских јединица </w:t>
      </w:r>
      <w:r w:rsidR="000363AB" w:rsidRPr="000C1CB9">
        <w:rPr>
          <w:sz w:val="20"/>
          <w:szCs w:val="20"/>
          <w:lang w:val="sl-SI"/>
        </w:rPr>
        <w:t xml:space="preserve">из практичне наставе и </w:t>
      </w:r>
      <w:r w:rsidR="00CD4345" w:rsidRPr="000C1CB9">
        <w:rPr>
          <w:sz w:val="20"/>
          <w:szCs w:val="20"/>
          <w:lang w:val="sl-SI"/>
        </w:rPr>
        <w:t>у условима пандемије</w:t>
      </w:r>
      <w:r w:rsidRPr="000B7694">
        <w:rPr>
          <w:sz w:val="20"/>
          <w:szCs w:val="20"/>
          <w:lang w:val="sl-SI"/>
        </w:rPr>
        <w:t xml:space="preserve">. </w:t>
      </w:r>
      <w:r w:rsidR="00652BF2" w:rsidRPr="000C1CB9">
        <w:rPr>
          <w:sz w:val="20"/>
          <w:szCs w:val="20"/>
          <w:lang w:val="sl-SI"/>
        </w:rPr>
        <w:t xml:space="preserve"> </w:t>
      </w:r>
    </w:p>
    <w:p w:rsidR="004563F8" w:rsidRPr="004563F8" w:rsidRDefault="00652BF2" w:rsidP="004563F8">
      <w:pPr>
        <w:ind w:firstLine="360"/>
        <w:rPr>
          <w:sz w:val="20"/>
          <w:szCs w:val="20"/>
          <w:lang w:val="sl-SI"/>
        </w:rPr>
      </w:pPr>
      <w:r w:rsidRPr="000B7694">
        <w:rPr>
          <w:sz w:val="20"/>
          <w:szCs w:val="20"/>
          <w:lang w:val="sl-SI"/>
        </w:rPr>
        <w:t xml:space="preserve">Др </w:t>
      </w:r>
      <w:r w:rsidR="009C7CA9">
        <w:rPr>
          <w:sz w:val="20"/>
          <w:szCs w:val="20"/>
        </w:rPr>
        <w:t>Капор</w:t>
      </w:r>
      <w:r w:rsidR="00B13243" w:rsidRPr="000B7694">
        <w:rPr>
          <w:sz w:val="20"/>
          <w:szCs w:val="20"/>
          <w:lang w:val="sl-SI"/>
        </w:rPr>
        <w:t xml:space="preserve"> учествује у извођењу практич</w:t>
      </w:r>
      <w:r w:rsidR="009C7CA9">
        <w:rPr>
          <w:sz w:val="20"/>
          <w:szCs w:val="20"/>
          <w:lang w:val="sl-SI"/>
        </w:rPr>
        <w:t>не наставе из изборних предмета</w:t>
      </w:r>
      <w:r w:rsidR="009C7CA9">
        <w:rPr>
          <w:sz w:val="20"/>
          <w:szCs w:val="20"/>
        </w:rPr>
        <w:t xml:space="preserve"> </w:t>
      </w:r>
      <w:r w:rsidR="000040DD" w:rsidRPr="000B7694">
        <w:rPr>
          <w:sz w:val="20"/>
          <w:szCs w:val="20"/>
          <w:lang w:val="sl-SI"/>
        </w:rPr>
        <w:t>„</w:t>
      </w:r>
      <w:r w:rsidR="00054A40" w:rsidRPr="000C1CB9">
        <w:rPr>
          <w:sz w:val="20"/>
          <w:szCs w:val="20"/>
          <w:lang w:val="sl-SI"/>
        </w:rPr>
        <w:t>Анатомија пресека главе и врата</w:t>
      </w:r>
      <w:r w:rsidR="000040DD" w:rsidRPr="000B7694">
        <w:rPr>
          <w:sz w:val="20"/>
          <w:szCs w:val="20"/>
          <w:lang w:val="sl-SI"/>
        </w:rPr>
        <w:t>“</w:t>
      </w:r>
      <w:r w:rsidR="00054A40" w:rsidRPr="000B7694">
        <w:rPr>
          <w:sz w:val="20"/>
          <w:szCs w:val="20"/>
          <w:lang w:val="sl-SI"/>
        </w:rPr>
        <w:t>, „</w:t>
      </w:r>
      <w:r w:rsidR="00054A40" w:rsidRPr="000C1CB9">
        <w:rPr>
          <w:sz w:val="20"/>
          <w:szCs w:val="20"/>
          <w:lang w:val="sl-SI"/>
        </w:rPr>
        <w:t>Анатомија нервног система кроз клиничке вињете</w:t>
      </w:r>
      <w:r w:rsidR="00054A40" w:rsidRPr="000B7694">
        <w:rPr>
          <w:sz w:val="20"/>
          <w:szCs w:val="20"/>
          <w:lang w:val="sl-SI"/>
        </w:rPr>
        <w:t>“</w:t>
      </w:r>
      <w:r w:rsidR="000040DD" w:rsidRPr="000B7694">
        <w:rPr>
          <w:sz w:val="20"/>
          <w:szCs w:val="20"/>
          <w:lang w:val="sl-SI"/>
        </w:rPr>
        <w:t xml:space="preserve"> и </w:t>
      </w:r>
      <w:r w:rsidR="00B13243" w:rsidRPr="000B7694">
        <w:rPr>
          <w:sz w:val="20"/>
          <w:szCs w:val="20"/>
          <w:lang w:val="sl-SI"/>
        </w:rPr>
        <w:t>„</w:t>
      </w:r>
      <w:r w:rsidR="00054A40" w:rsidRPr="000C1CB9">
        <w:rPr>
          <w:sz w:val="20"/>
          <w:szCs w:val="20"/>
          <w:lang w:val="sl-SI"/>
        </w:rPr>
        <w:t>Примена</w:t>
      </w:r>
      <w:r w:rsidR="00054A40" w:rsidRPr="000B7694">
        <w:rPr>
          <w:sz w:val="20"/>
          <w:szCs w:val="20"/>
          <w:lang w:val="sl-SI"/>
        </w:rPr>
        <w:t xml:space="preserve"> </w:t>
      </w:r>
      <w:r w:rsidR="00054A40" w:rsidRPr="000C1CB9">
        <w:rPr>
          <w:sz w:val="20"/>
          <w:szCs w:val="20"/>
          <w:lang w:val="sl-SI"/>
        </w:rPr>
        <w:t>анатомије</w:t>
      </w:r>
      <w:r w:rsidR="00054A40" w:rsidRPr="000B7694">
        <w:rPr>
          <w:sz w:val="20"/>
          <w:szCs w:val="20"/>
          <w:lang w:val="sl-SI"/>
        </w:rPr>
        <w:t xml:space="preserve"> </w:t>
      </w:r>
      <w:r w:rsidR="00054A40" w:rsidRPr="000C1CB9">
        <w:rPr>
          <w:sz w:val="20"/>
          <w:szCs w:val="20"/>
          <w:lang w:val="sl-SI"/>
        </w:rPr>
        <w:t>главе и</w:t>
      </w:r>
      <w:r w:rsidR="00054A40" w:rsidRPr="000B7694">
        <w:rPr>
          <w:sz w:val="20"/>
          <w:szCs w:val="20"/>
          <w:lang w:val="sl-SI"/>
        </w:rPr>
        <w:t xml:space="preserve"> </w:t>
      </w:r>
      <w:r w:rsidR="00054A40" w:rsidRPr="000C1CB9">
        <w:rPr>
          <w:sz w:val="20"/>
          <w:szCs w:val="20"/>
          <w:lang w:val="sl-SI"/>
        </w:rPr>
        <w:t>врата</w:t>
      </w:r>
      <w:r w:rsidR="00054A40" w:rsidRPr="000B7694">
        <w:rPr>
          <w:sz w:val="20"/>
          <w:szCs w:val="20"/>
          <w:lang w:val="sl-SI"/>
        </w:rPr>
        <w:t xml:space="preserve"> </w:t>
      </w:r>
      <w:r w:rsidR="00054A40" w:rsidRPr="000C1CB9">
        <w:rPr>
          <w:sz w:val="20"/>
          <w:szCs w:val="20"/>
          <w:lang w:val="sl-SI"/>
        </w:rPr>
        <w:t>у</w:t>
      </w:r>
      <w:r w:rsidR="00054A40" w:rsidRPr="000B7694">
        <w:rPr>
          <w:sz w:val="20"/>
          <w:szCs w:val="20"/>
          <w:lang w:val="sl-SI"/>
        </w:rPr>
        <w:t xml:space="preserve"> </w:t>
      </w:r>
      <w:r w:rsidR="00054A40" w:rsidRPr="000C1CB9">
        <w:rPr>
          <w:sz w:val="20"/>
          <w:szCs w:val="20"/>
          <w:lang w:val="sl-SI"/>
        </w:rPr>
        <w:t>свакодневној клиничкој пракси</w:t>
      </w:r>
      <w:r w:rsidR="00B13243" w:rsidRPr="000B7694">
        <w:rPr>
          <w:sz w:val="20"/>
          <w:szCs w:val="20"/>
          <w:lang w:val="sl-SI"/>
        </w:rPr>
        <w:t>“ на српском језику</w:t>
      </w:r>
      <w:r w:rsidR="000363AB" w:rsidRPr="000C1CB9">
        <w:rPr>
          <w:sz w:val="20"/>
          <w:szCs w:val="20"/>
          <w:lang w:val="sl-SI"/>
        </w:rPr>
        <w:t>, као</w:t>
      </w:r>
      <w:r w:rsidR="000C5DD5" w:rsidRPr="000B7694">
        <w:rPr>
          <w:sz w:val="20"/>
          <w:szCs w:val="20"/>
          <w:lang w:val="sl-SI"/>
        </w:rPr>
        <w:t xml:space="preserve"> </w:t>
      </w:r>
      <w:r w:rsidR="00B13243" w:rsidRPr="000B7694">
        <w:rPr>
          <w:sz w:val="20"/>
          <w:szCs w:val="20"/>
          <w:lang w:val="sl-SI"/>
        </w:rPr>
        <w:t>и „</w:t>
      </w:r>
      <w:r w:rsidR="00054A40" w:rsidRPr="000B7694">
        <w:rPr>
          <w:sz w:val="20"/>
          <w:szCs w:val="20"/>
          <w:lang w:val="sl-SI"/>
        </w:rPr>
        <w:t>Anatomy of the nervous system through clinical vignets</w:t>
      </w:r>
      <w:r w:rsidR="00B13243" w:rsidRPr="000B7694">
        <w:rPr>
          <w:sz w:val="20"/>
          <w:szCs w:val="20"/>
          <w:lang w:val="sl-SI"/>
        </w:rPr>
        <w:t>“ „</w:t>
      </w:r>
      <w:r w:rsidR="00054A40" w:rsidRPr="000B7694">
        <w:rPr>
          <w:sz w:val="20"/>
          <w:szCs w:val="20"/>
          <w:lang w:val="sl-SI"/>
        </w:rPr>
        <w:t>Sectional anatomy of head and neck</w:t>
      </w:r>
      <w:r w:rsidR="00B13243" w:rsidRPr="000B7694">
        <w:rPr>
          <w:sz w:val="20"/>
          <w:szCs w:val="20"/>
          <w:lang w:val="sl-SI"/>
        </w:rPr>
        <w:t>“</w:t>
      </w:r>
      <w:r w:rsidR="009C7CA9">
        <w:rPr>
          <w:sz w:val="20"/>
          <w:szCs w:val="20"/>
          <w:lang w:val="sl-SI"/>
        </w:rPr>
        <w:t xml:space="preserve"> </w:t>
      </w:r>
      <w:r w:rsidR="00B13243" w:rsidRPr="000B7694">
        <w:rPr>
          <w:sz w:val="20"/>
          <w:szCs w:val="20"/>
          <w:lang w:val="sl-SI"/>
        </w:rPr>
        <w:t xml:space="preserve">на енглеском језику. </w:t>
      </w:r>
      <w:r w:rsidR="00054A40" w:rsidRPr="000C1CB9">
        <w:rPr>
          <w:sz w:val="20"/>
          <w:szCs w:val="20"/>
          <w:lang w:val="sl-SI"/>
        </w:rPr>
        <w:t>П</w:t>
      </w:r>
      <w:r w:rsidR="004563F8">
        <w:rPr>
          <w:sz w:val="20"/>
          <w:szCs w:val="20"/>
          <w:lang w:val="sl-SI"/>
        </w:rPr>
        <w:t>оред тога</w:t>
      </w:r>
      <w:r w:rsidR="004563F8">
        <w:rPr>
          <w:sz w:val="20"/>
          <w:szCs w:val="20"/>
        </w:rPr>
        <w:t xml:space="preserve"> у</w:t>
      </w:r>
      <w:r w:rsidR="004563F8" w:rsidRPr="004563F8">
        <w:rPr>
          <w:sz w:val="20"/>
          <w:szCs w:val="20"/>
          <w:lang w:val="sl-SI"/>
        </w:rPr>
        <w:t xml:space="preserve"> оквиру последипломске наставе др Капор изводи практичну наставу на модулу</w:t>
      </w:r>
    </w:p>
    <w:p w:rsidR="0064358C" w:rsidRPr="000B7694" w:rsidRDefault="004563F8" w:rsidP="004563F8">
      <w:pPr>
        <w:rPr>
          <w:sz w:val="20"/>
          <w:szCs w:val="20"/>
          <w:lang w:val="sl-SI"/>
        </w:rPr>
      </w:pPr>
      <w:r w:rsidRPr="004563F8">
        <w:rPr>
          <w:sz w:val="20"/>
          <w:szCs w:val="20"/>
          <w:lang w:val="sl-SI"/>
        </w:rPr>
        <w:lastRenderedPageBreak/>
        <w:t>„Функционална морфологија система и органа човека“</w:t>
      </w:r>
      <w:r>
        <w:rPr>
          <w:sz w:val="20"/>
          <w:szCs w:val="20"/>
          <w:lang w:val="sl-SI"/>
        </w:rPr>
        <w:t xml:space="preserve"> у склопу докторских студија из</w:t>
      </w:r>
      <w:r>
        <w:rPr>
          <w:sz w:val="20"/>
          <w:szCs w:val="20"/>
        </w:rPr>
        <w:t xml:space="preserve"> </w:t>
      </w:r>
      <w:r>
        <w:rPr>
          <w:sz w:val="20"/>
          <w:szCs w:val="20"/>
          <w:lang w:val="sl-SI"/>
        </w:rPr>
        <w:t>реконструктивне хирургије</w:t>
      </w:r>
      <w:r>
        <w:rPr>
          <w:sz w:val="20"/>
          <w:szCs w:val="20"/>
        </w:rPr>
        <w:t xml:space="preserve"> и</w:t>
      </w:r>
      <w:r w:rsidRPr="004563F8">
        <w:rPr>
          <w:sz w:val="20"/>
          <w:szCs w:val="20"/>
          <w:lang w:val="sl-SI"/>
        </w:rPr>
        <w:t xml:space="preserve"> специјалистичким ака</w:t>
      </w:r>
      <w:r>
        <w:rPr>
          <w:sz w:val="20"/>
          <w:szCs w:val="20"/>
          <w:lang w:val="sl-SI"/>
        </w:rPr>
        <w:t>демским студијама из Клиничке и</w:t>
      </w:r>
      <w:r>
        <w:rPr>
          <w:sz w:val="20"/>
          <w:szCs w:val="20"/>
        </w:rPr>
        <w:t xml:space="preserve"> </w:t>
      </w:r>
      <w:r w:rsidRPr="004563F8">
        <w:rPr>
          <w:sz w:val="20"/>
          <w:szCs w:val="20"/>
          <w:lang w:val="sl-SI"/>
        </w:rPr>
        <w:t>примењене анатомије</w:t>
      </w:r>
      <w:r>
        <w:rPr>
          <w:sz w:val="20"/>
          <w:szCs w:val="20"/>
        </w:rPr>
        <w:t xml:space="preserve"> </w:t>
      </w:r>
      <w:r>
        <w:rPr>
          <w:sz w:val="20"/>
          <w:szCs w:val="20"/>
          <w:lang w:val="sl-SI"/>
        </w:rPr>
        <w:t xml:space="preserve"> на медицинском</w:t>
      </w:r>
      <w:r>
        <w:rPr>
          <w:sz w:val="20"/>
          <w:szCs w:val="20"/>
        </w:rPr>
        <w:t xml:space="preserve"> </w:t>
      </w:r>
      <w:r w:rsidRPr="004563F8">
        <w:rPr>
          <w:sz w:val="20"/>
          <w:szCs w:val="20"/>
          <w:lang w:val="sl-SI"/>
        </w:rPr>
        <w:t>факултету, Универзитета у Београду.</w:t>
      </w:r>
      <w:r>
        <w:rPr>
          <w:sz w:val="20"/>
          <w:szCs w:val="20"/>
        </w:rPr>
        <w:t xml:space="preserve"> </w:t>
      </w:r>
      <w:r w:rsidR="0064358C" w:rsidRPr="0064358C">
        <w:rPr>
          <w:sz w:val="20"/>
          <w:szCs w:val="20"/>
          <w:lang w:val="sl-SI"/>
        </w:rPr>
        <w:t>Просечна оцена и мишљење студен</w:t>
      </w:r>
      <w:r>
        <w:rPr>
          <w:sz w:val="20"/>
          <w:szCs w:val="20"/>
          <w:lang w:val="sl-SI"/>
        </w:rPr>
        <w:t>ата у анонимним анкетама је 4,35</w:t>
      </w:r>
      <w:r w:rsidR="0064358C" w:rsidRPr="0064358C">
        <w:rPr>
          <w:sz w:val="20"/>
          <w:szCs w:val="20"/>
          <w:lang w:val="sl-SI"/>
        </w:rPr>
        <w:t>.</w:t>
      </w:r>
    </w:p>
    <w:p w:rsidR="00B25EBD" w:rsidRPr="000B7694" w:rsidRDefault="00B25EBD" w:rsidP="00B13243">
      <w:pPr>
        <w:tabs>
          <w:tab w:val="left" w:pos="993"/>
        </w:tabs>
        <w:rPr>
          <w:b/>
          <w:sz w:val="20"/>
          <w:szCs w:val="20"/>
          <w:lang w:val="sr-Latn-CS"/>
        </w:rPr>
      </w:pPr>
    </w:p>
    <w:p w:rsidR="00B13243" w:rsidRPr="000B7694" w:rsidRDefault="00635F68" w:rsidP="00B13243">
      <w:pPr>
        <w:tabs>
          <w:tab w:val="left" w:pos="993"/>
        </w:tabs>
        <w:rPr>
          <w:b/>
          <w:sz w:val="20"/>
          <w:szCs w:val="20"/>
          <w:lang w:val="sr-Latn-CS"/>
        </w:rPr>
      </w:pPr>
      <w:r w:rsidRPr="000B7694">
        <w:rPr>
          <w:b/>
          <w:sz w:val="20"/>
          <w:szCs w:val="20"/>
          <w:lang w:val="sr-Latn-CS"/>
        </w:rPr>
        <w:t>Г</w:t>
      </w:r>
      <w:r w:rsidR="00B13243" w:rsidRPr="000B7694">
        <w:rPr>
          <w:b/>
          <w:sz w:val="20"/>
          <w:szCs w:val="20"/>
          <w:lang w:val="sr-Latn-CS"/>
        </w:rPr>
        <w:t>. ОЦЕНА РЕЗУЛТАТА У ОБЕЗБЕЂИВАЊУ НАУЧНО-НАСТАВНОГ ПОДМЛАТКА</w:t>
      </w:r>
    </w:p>
    <w:p w:rsidR="00F20E31" w:rsidRDefault="00F20E31" w:rsidP="00B13243">
      <w:pPr>
        <w:tabs>
          <w:tab w:val="left" w:pos="993"/>
        </w:tabs>
        <w:rPr>
          <w:b/>
          <w:sz w:val="20"/>
          <w:szCs w:val="20"/>
        </w:rPr>
      </w:pPr>
      <w:r>
        <w:rPr>
          <w:b/>
          <w:sz w:val="20"/>
          <w:szCs w:val="20"/>
        </w:rPr>
        <w:t>Менторства</w:t>
      </w:r>
    </w:p>
    <w:p w:rsidR="00F20E31" w:rsidRPr="008A31D5" w:rsidRDefault="00F20E31" w:rsidP="00F20E31">
      <w:pPr>
        <w:rPr>
          <w:i/>
          <w:color w:val="000000"/>
          <w:sz w:val="20"/>
          <w:szCs w:val="20"/>
          <w:lang w:eastAsia="sr-Latn-CS" w:bidi="en-US"/>
        </w:rPr>
      </w:pPr>
      <w:r w:rsidRPr="008A31D5">
        <w:rPr>
          <w:i/>
          <w:color w:val="000000"/>
          <w:sz w:val="20"/>
          <w:szCs w:val="20"/>
          <w:lang w:eastAsia="sr-Latn-CS" w:bidi="en-US"/>
        </w:rPr>
        <w:t>Студентски научно-истраживачки радови</w:t>
      </w:r>
    </w:p>
    <w:p w:rsidR="00F20E31" w:rsidRPr="004563F8" w:rsidRDefault="00F20E31" w:rsidP="00F20E31">
      <w:pPr>
        <w:ind w:left="142"/>
        <w:rPr>
          <w:color w:val="000000"/>
          <w:sz w:val="20"/>
          <w:szCs w:val="20"/>
          <w:lang w:eastAsia="sr-Latn-CS" w:bidi="en-US"/>
        </w:rPr>
      </w:pPr>
      <w:r w:rsidRPr="004563F8">
        <w:rPr>
          <w:color w:val="000000"/>
          <w:sz w:val="20"/>
          <w:szCs w:val="20"/>
          <w:lang w:eastAsia="sr-Latn-CS" w:bidi="en-US"/>
        </w:rPr>
        <w:t>Др Капор је био</w:t>
      </w:r>
      <w:r w:rsidRPr="004563F8">
        <w:rPr>
          <w:i/>
          <w:color w:val="000000"/>
          <w:sz w:val="20"/>
          <w:szCs w:val="20"/>
          <w:lang w:eastAsia="sr-Latn-CS" w:bidi="en-US"/>
        </w:rPr>
        <w:t xml:space="preserve"> ментор</w:t>
      </w:r>
      <w:r w:rsidRPr="004563F8">
        <w:rPr>
          <w:color w:val="000000"/>
          <w:sz w:val="20"/>
          <w:szCs w:val="20"/>
          <w:lang w:eastAsia="sr-Latn-CS" w:bidi="en-US"/>
        </w:rPr>
        <w:t xml:space="preserve"> за следеће студентске радове који су презентовани на конгресима студената биомедицинских </w:t>
      </w:r>
      <w:proofErr w:type="gramStart"/>
      <w:r w:rsidRPr="004563F8">
        <w:rPr>
          <w:color w:val="000000"/>
          <w:sz w:val="20"/>
          <w:szCs w:val="20"/>
          <w:lang w:eastAsia="sr-Latn-CS" w:bidi="en-US"/>
        </w:rPr>
        <w:t>наука :</w:t>
      </w:r>
      <w:proofErr w:type="gramEnd"/>
    </w:p>
    <w:p w:rsidR="00F20E31" w:rsidRPr="004563F8" w:rsidRDefault="00F20E31" w:rsidP="0008116E">
      <w:pPr>
        <w:pStyle w:val="ListParagraph"/>
        <w:numPr>
          <w:ilvl w:val="6"/>
          <w:numId w:val="2"/>
        </w:numPr>
        <w:tabs>
          <w:tab w:val="clear" w:pos="2520"/>
          <w:tab w:val="num" w:pos="502"/>
        </w:tabs>
        <w:ind w:left="502"/>
        <w:jc w:val="both"/>
        <w:rPr>
          <w:color w:val="000000"/>
          <w:sz w:val="20"/>
          <w:szCs w:val="20"/>
          <w:lang w:eastAsia="sr-Latn-CS" w:bidi="en-US"/>
        </w:rPr>
      </w:pPr>
      <w:r w:rsidRPr="004563F8">
        <w:rPr>
          <w:color w:val="000000"/>
          <w:sz w:val="20"/>
          <w:szCs w:val="20"/>
          <w:lang w:eastAsia="sr-Latn-CS" w:bidi="en-US"/>
        </w:rPr>
        <w:t>„Анатомска и функционална студија m</w:t>
      </w:r>
      <w:r w:rsidRPr="00207244">
        <w:rPr>
          <w:color w:val="000000"/>
          <w:sz w:val="20"/>
          <w:szCs w:val="20"/>
          <w:lang w:eastAsia="sr-Latn-CS" w:bidi="en-US"/>
        </w:rPr>
        <w:t>.</w:t>
      </w:r>
      <w:r w:rsidRPr="004563F8">
        <w:rPr>
          <w:color w:val="000000"/>
          <w:sz w:val="20"/>
          <w:szCs w:val="20"/>
          <w:lang w:eastAsia="sr-Latn-CS" w:bidi="en-US"/>
        </w:rPr>
        <w:t>iliopsoas</w:t>
      </w:r>
      <w:r w:rsidRPr="00207244">
        <w:rPr>
          <w:color w:val="000000"/>
          <w:sz w:val="20"/>
          <w:szCs w:val="20"/>
          <w:lang w:eastAsia="sr-Latn-CS" w:bidi="en-US"/>
        </w:rPr>
        <w:t>-</w:t>
      </w:r>
      <w:r w:rsidRPr="004563F8">
        <w:rPr>
          <w:color w:val="000000"/>
          <w:sz w:val="20"/>
          <w:szCs w:val="20"/>
          <w:lang w:eastAsia="sr-Latn-CS" w:bidi="en-US"/>
        </w:rPr>
        <w:t>a“ – аутор Валентина Симић (бр.индекса 29/18), школске 2019/2020.</w:t>
      </w:r>
    </w:p>
    <w:p w:rsidR="00F20E31" w:rsidRPr="004563F8" w:rsidRDefault="00F20E31" w:rsidP="0008116E">
      <w:pPr>
        <w:pStyle w:val="ListParagraph"/>
        <w:numPr>
          <w:ilvl w:val="6"/>
          <w:numId w:val="2"/>
        </w:numPr>
        <w:tabs>
          <w:tab w:val="clear" w:pos="2520"/>
          <w:tab w:val="num" w:pos="502"/>
        </w:tabs>
        <w:ind w:left="502"/>
        <w:jc w:val="both"/>
        <w:rPr>
          <w:color w:val="000000"/>
          <w:sz w:val="20"/>
          <w:szCs w:val="20"/>
          <w:lang w:eastAsia="sr-Latn-CS" w:bidi="en-US"/>
        </w:rPr>
      </w:pPr>
      <w:r w:rsidRPr="004563F8">
        <w:rPr>
          <w:color w:val="000000"/>
          <w:sz w:val="20"/>
          <w:szCs w:val="20"/>
          <w:lang w:eastAsia="sr-Latn-CS" w:bidi="en-US"/>
        </w:rPr>
        <w:t>„Дуготрајни утицај матерналне депривације на допаминергичке неуроне у мозгу пацова“ – аутор Матија Бећировић (бр.индекса 567/19), школске 2019/2020.</w:t>
      </w:r>
    </w:p>
    <w:p w:rsidR="00F20E31" w:rsidRPr="004563F8" w:rsidRDefault="00F20E31" w:rsidP="0008116E">
      <w:pPr>
        <w:pStyle w:val="ListParagraph"/>
        <w:numPr>
          <w:ilvl w:val="6"/>
          <w:numId w:val="2"/>
        </w:numPr>
        <w:tabs>
          <w:tab w:val="clear" w:pos="2520"/>
          <w:tab w:val="num" w:pos="502"/>
        </w:tabs>
        <w:ind w:left="502"/>
        <w:jc w:val="both"/>
        <w:rPr>
          <w:color w:val="000000"/>
          <w:sz w:val="20"/>
          <w:szCs w:val="20"/>
          <w:lang w:eastAsia="sr-Latn-CS" w:bidi="en-US"/>
        </w:rPr>
      </w:pPr>
      <w:r w:rsidRPr="004563F8">
        <w:rPr>
          <w:color w:val="000000"/>
          <w:sz w:val="20"/>
          <w:szCs w:val="20"/>
          <w:lang w:eastAsia="sr-Latn-CS" w:bidi="en-US"/>
        </w:rPr>
        <w:t>„ Анатомске варијације жбичног живца и њихов клинички значај“ – аутор Никола Жарковић (бр.индекса 391/17), школске 2021/2022.</w:t>
      </w:r>
    </w:p>
    <w:p w:rsidR="00F20E31" w:rsidRPr="004563F8" w:rsidRDefault="00F20E31" w:rsidP="0008116E">
      <w:pPr>
        <w:pStyle w:val="ListParagraph"/>
        <w:numPr>
          <w:ilvl w:val="6"/>
          <w:numId w:val="2"/>
        </w:numPr>
        <w:tabs>
          <w:tab w:val="clear" w:pos="2520"/>
          <w:tab w:val="num" w:pos="502"/>
        </w:tabs>
        <w:ind w:left="502"/>
        <w:jc w:val="both"/>
        <w:rPr>
          <w:color w:val="000000"/>
          <w:sz w:val="20"/>
          <w:szCs w:val="20"/>
          <w:lang w:eastAsia="sr-Latn-CS" w:bidi="en-US"/>
        </w:rPr>
      </w:pPr>
      <w:r w:rsidRPr="004563F8">
        <w:rPr>
          <w:color w:val="000000"/>
          <w:sz w:val="20"/>
          <w:szCs w:val="20"/>
          <w:lang w:eastAsia="sr-Latn-CS" w:bidi="en-US"/>
        </w:rPr>
        <w:t>„ Морфометријска анализа допаминергичких неурона у pars</w:t>
      </w:r>
      <w:r w:rsidRPr="00207244">
        <w:rPr>
          <w:color w:val="000000"/>
          <w:sz w:val="20"/>
          <w:szCs w:val="20"/>
          <w:lang w:eastAsia="sr-Latn-CS" w:bidi="en-US"/>
        </w:rPr>
        <w:t xml:space="preserve"> </w:t>
      </w:r>
      <w:r w:rsidRPr="004563F8">
        <w:rPr>
          <w:color w:val="000000"/>
          <w:sz w:val="20"/>
          <w:szCs w:val="20"/>
          <w:lang w:eastAsia="sr-Latn-CS" w:bidi="en-US"/>
        </w:rPr>
        <w:t>compacta</w:t>
      </w:r>
      <w:r w:rsidRPr="00207244">
        <w:rPr>
          <w:color w:val="000000"/>
          <w:sz w:val="20"/>
          <w:szCs w:val="20"/>
          <w:lang w:eastAsia="sr-Latn-CS" w:bidi="en-US"/>
        </w:rPr>
        <w:t xml:space="preserve"> </w:t>
      </w:r>
      <w:r w:rsidRPr="004563F8">
        <w:rPr>
          <w:color w:val="000000"/>
          <w:sz w:val="20"/>
          <w:szCs w:val="20"/>
          <w:lang w:eastAsia="sr-Latn-CS" w:bidi="en-US"/>
        </w:rPr>
        <w:t>substania</w:t>
      </w:r>
      <w:r w:rsidRPr="00207244">
        <w:rPr>
          <w:color w:val="000000"/>
          <w:sz w:val="20"/>
          <w:szCs w:val="20"/>
          <w:lang w:eastAsia="sr-Latn-CS" w:bidi="en-US"/>
        </w:rPr>
        <w:t xml:space="preserve"> </w:t>
      </w:r>
      <w:r w:rsidRPr="004563F8">
        <w:rPr>
          <w:color w:val="000000"/>
          <w:sz w:val="20"/>
          <w:szCs w:val="20"/>
          <w:lang w:eastAsia="sr-Latn-CS" w:bidi="en-US"/>
        </w:rPr>
        <w:t>nigra</w:t>
      </w:r>
      <w:r w:rsidRPr="00207244">
        <w:rPr>
          <w:color w:val="000000"/>
          <w:sz w:val="20"/>
          <w:szCs w:val="20"/>
          <w:lang w:eastAsia="sr-Latn-CS" w:bidi="en-US"/>
        </w:rPr>
        <w:t xml:space="preserve"> </w:t>
      </w:r>
      <w:r w:rsidRPr="004563F8">
        <w:rPr>
          <w:color w:val="000000"/>
          <w:sz w:val="20"/>
          <w:szCs w:val="20"/>
          <w:lang w:eastAsia="sr-Latn-CS" w:bidi="en-US"/>
        </w:rPr>
        <w:t>код адултних матернално депривираних пацова“ – аутор Милица Керкез (225/18), школске 2021/2022.</w:t>
      </w:r>
    </w:p>
    <w:p w:rsidR="00F20E31" w:rsidRPr="00941A10" w:rsidRDefault="00F20E31" w:rsidP="0008116E">
      <w:pPr>
        <w:pStyle w:val="ListParagraph"/>
        <w:numPr>
          <w:ilvl w:val="6"/>
          <w:numId w:val="2"/>
        </w:numPr>
        <w:tabs>
          <w:tab w:val="clear" w:pos="2520"/>
          <w:tab w:val="num" w:pos="502"/>
        </w:tabs>
        <w:ind w:left="502"/>
        <w:jc w:val="both"/>
        <w:rPr>
          <w:color w:val="000000"/>
          <w:sz w:val="20"/>
          <w:szCs w:val="20"/>
          <w:lang w:eastAsia="sr-Latn-CS" w:bidi="en-US"/>
        </w:rPr>
      </w:pPr>
      <w:r w:rsidRPr="004563F8">
        <w:rPr>
          <w:color w:val="000000"/>
          <w:sz w:val="20"/>
          <w:szCs w:val="20"/>
          <w:lang w:eastAsia="sr-Latn-CS" w:bidi="en-US"/>
        </w:rPr>
        <w:t>„</w:t>
      </w:r>
      <w:r w:rsidRPr="00207244">
        <w:rPr>
          <w:color w:val="000000"/>
          <w:sz w:val="20"/>
          <w:szCs w:val="20"/>
          <w:lang w:eastAsia="sr-Latn-CS" w:bidi="en-US"/>
        </w:rPr>
        <w:t xml:space="preserve"> </w:t>
      </w:r>
      <w:r w:rsidRPr="004563F8">
        <w:rPr>
          <w:color w:val="000000"/>
          <w:sz w:val="20"/>
          <w:szCs w:val="20"/>
          <w:lang w:eastAsia="sr-Latn-CS" w:bidi="en-US"/>
        </w:rPr>
        <w:t>Анатомске варијације површинских вена руке и њихов клинички значај</w:t>
      </w:r>
      <w:proofErr w:type="gramStart"/>
      <w:r w:rsidRPr="004563F8">
        <w:rPr>
          <w:color w:val="000000"/>
          <w:sz w:val="20"/>
          <w:szCs w:val="20"/>
          <w:lang w:eastAsia="sr-Latn-CS" w:bidi="en-US"/>
        </w:rPr>
        <w:t>“ –</w:t>
      </w:r>
      <w:proofErr w:type="gramEnd"/>
      <w:r w:rsidRPr="004563F8">
        <w:rPr>
          <w:color w:val="000000"/>
          <w:sz w:val="20"/>
          <w:szCs w:val="20"/>
          <w:lang w:eastAsia="sr-Latn-CS" w:bidi="en-US"/>
        </w:rPr>
        <w:t xml:space="preserve"> аутор Никола Милановић (бр.индекса 106/22), школске 2023/2024.</w:t>
      </w:r>
    </w:p>
    <w:p w:rsidR="00941A10" w:rsidRPr="00941A10" w:rsidRDefault="00941A10" w:rsidP="00941A10">
      <w:pPr>
        <w:pStyle w:val="Tekstclana"/>
        <w:numPr>
          <w:ilvl w:val="0"/>
          <w:numId w:val="0"/>
        </w:numPr>
        <w:spacing w:before="48"/>
        <w:rPr>
          <w:b/>
          <w:sz w:val="20"/>
          <w:szCs w:val="20"/>
        </w:rPr>
      </w:pPr>
      <w:r w:rsidRPr="00941A10">
        <w:rPr>
          <w:b/>
          <w:sz w:val="20"/>
          <w:szCs w:val="20"/>
          <w:lang w:val="sr-Latn-CS"/>
        </w:rPr>
        <w:t>Чланства у комисијама за одбрану завршних радова</w:t>
      </w:r>
    </w:p>
    <w:p w:rsidR="00F20E31" w:rsidRPr="00F20E31" w:rsidRDefault="00E227A9" w:rsidP="000C77A2">
      <w:pPr>
        <w:spacing w:before="60"/>
        <w:rPr>
          <w:i/>
          <w:color w:val="000000"/>
          <w:sz w:val="20"/>
          <w:szCs w:val="20"/>
        </w:rPr>
      </w:pPr>
      <w:r w:rsidRPr="000B7694">
        <w:rPr>
          <w:i/>
          <w:color w:val="000000"/>
          <w:sz w:val="20"/>
          <w:szCs w:val="20"/>
        </w:rPr>
        <w:t>Дипломски завршни радови</w:t>
      </w:r>
    </w:p>
    <w:p w:rsidR="004563F8" w:rsidRPr="00F20E31" w:rsidRDefault="004563F8" w:rsidP="0008116E">
      <w:pPr>
        <w:pStyle w:val="ListParagraph"/>
        <w:numPr>
          <w:ilvl w:val="6"/>
          <w:numId w:val="35"/>
        </w:numPr>
        <w:jc w:val="both"/>
        <w:rPr>
          <w:color w:val="000000"/>
          <w:sz w:val="20"/>
          <w:szCs w:val="20"/>
          <w:lang w:eastAsia="sr-Latn-CS" w:bidi="en-US"/>
        </w:rPr>
      </w:pPr>
      <w:r w:rsidRPr="00F20E31">
        <w:rPr>
          <w:color w:val="000000"/>
          <w:sz w:val="20"/>
          <w:szCs w:val="20"/>
          <w:lang w:eastAsia="sr-Latn-CS" w:bidi="en-US"/>
        </w:rPr>
        <w:t xml:space="preserve"> „ Утицај стреса у раном периоду живота на структуре алокортекса „ – кандидат Кристина Андрејевић (бр.индекса 180/14), датум одбране 14.09.2020.</w:t>
      </w:r>
    </w:p>
    <w:p w:rsidR="004563F8" w:rsidRPr="004563F8" w:rsidRDefault="004563F8" w:rsidP="0008116E">
      <w:pPr>
        <w:pStyle w:val="ListParagraph"/>
        <w:numPr>
          <w:ilvl w:val="6"/>
          <w:numId w:val="35"/>
        </w:numPr>
        <w:jc w:val="both"/>
        <w:rPr>
          <w:color w:val="000000"/>
          <w:sz w:val="20"/>
          <w:szCs w:val="20"/>
          <w:lang w:eastAsia="sr-Latn-CS" w:bidi="en-US"/>
        </w:rPr>
      </w:pPr>
      <w:r w:rsidRPr="004563F8">
        <w:rPr>
          <w:color w:val="000000"/>
          <w:sz w:val="20"/>
          <w:szCs w:val="20"/>
          <w:lang w:eastAsia="sr-Latn-CS" w:bidi="en-US"/>
        </w:rPr>
        <w:t>„Nucleus</w:t>
      </w:r>
      <w:r w:rsidRPr="00207244">
        <w:rPr>
          <w:color w:val="000000"/>
          <w:sz w:val="20"/>
          <w:szCs w:val="20"/>
          <w:lang w:eastAsia="sr-Latn-CS" w:bidi="en-US"/>
        </w:rPr>
        <w:t xml:space="preserve"> </w:t>
      </w:r>
      <w:r w:rsidRPr="004563F8">
        <w:rPr>
          <w:color w:val="000000"/>
          <w:sz w:val="20"/>
          <w:szCs w:val="20"/>
          <w:lang w:eastAsia="sr-Latn-CS" w:bidi="en-US"/>
        </w:rPr>
        <w:t>accumbens“ -  кандидат Александар Танасковић (бр.индекса 39/13), датум одбране 20.04.2022.</w:t>
      </w:r>
    </w:p>
    <w:p w:rsidR="004563F8" w:rsidRPr="004563F8" w:rsidRDefault="004563F8" w:rsidP="0008116E">
      <w:pPr>
        <w:pStyle w:val="ListParagraph"/>
        <w:numPr>
          <w:ilvl w:val="6"/>
          <w:numId w:val="35"/>
        </w:numPr>
        <w:jc w:val="both"/>
        <w:rPr>
          <w:color w:val="000000"/>
          <w:sz w:val="20"/>
          <w:szCs w:val="20"/>
          <w:lang w:eastAsia="sr-Latn-CS" w:bidi="en-US"/>
        </w:rPr>
      </w:pPr>
      <w:r w:rsidRPr="004563F8">
        <w:rPr>
          <w:color w:val="000000"/>
          <w:sz w:val="20"/>
          <w:szCs w:val="20"/>
          <w:lang w:eastAsia="sr-Latn-CS" w:bidi="en-US"/>
        </w:rPr>
        <w:t>„ Adhesio</w:t>
      </w:r>
      <w:r w:rsidRPr="00207244">
        <w:rPr>
          <w:color w:val="000000"/>
          <w:sz w:val="20"/>
          <w:szCs w:val="20"/>
          <w:lang w:eastAsia="sr-Latn-CS" w:bidi="en-US"/>
        </w:rPr>
        <w:t xml:space="preserve"> </w:t>
      </w:r>
      <w:r w:rsidRPr="004563F8">
        <w:rPr>
          <w:color w:val="000000"/>
          <w:sz w:val="20"/>
          <w:szCs w:val="20"/>
          <w:lang w:eastAsia="sr-Latn-CS" w:bidi="en-US"/>
        </w:rPr>
        <w:t>interthalamica“ – кандидат Даринка Мамонтов (бр.индекса 387/16), датум одбране 21.12.2022.</w:t>
      </w:r>
    </w:p>
    <w:p w:rsidR="004563F8" w:rsidRPr="004563F8" w:rsidRDefault="004563F8" w:rsidP="0008116E">
      <w:pPr>
        <w:pStyle w:val="ListParagraph"/>
        <w:numPr>
          <w:ilvl w:val="6"/>
          <w:numId w:val="35"/>
        </w:numPr>
        <w:jc w:val="both"/>
        <w:rPr>
          <w:color w:val="000000"/>
          <w:sz w:val="20"/>
          <w:szCs w:val="20"/>
          <w:lang w:eastAsia="sr-Latn-CS" w:bidi="en-US"/>
        </w:rPr>
      </w:pPr>
      <w:r w:rsidRPr="004563F8">
        <w:rPr>
          <w:color w:val="000000"/>
          <w:sz w:val="20"/>
          <w:szCs w:val="20"/>
          <w:lang w:eastAsia="sr-Latn-CS" w:bidi="en-US"/>
        </w:rPr>
        <w:t>„ Морфолошке промене corpus</w:t>
      </w:r>
      <w:r w:rsidRPr="00207244">
        <w:rPr>
          <w:color w:val="000000"/>
          <w:sz w:val="20"/>
          <w:szCs w:val="20"/>
          <w:lang w:eastAsia="sr-Latn-CS" w:bidi="en-US"/>
        </w:rPr>
        <w:t xml:space="preserve"> </w:t>
      </w:r>
      <w:r w:rsidRPr="004563F8">
        <w:rPr>
          <w:color w:val="000000"/>
          <w:sz w:val="20"/>
          <w:szCs w:val="20"/>
          <w:lang w:eastAsia="sr-Latn-CS" w:bidi="en-US"/>
        </w:rPr>
        <w:t>amigdaloideum</w:t>
      </w:r>
      <w:r w:rsidRPr="00207244">
        <w:rPr>
          <w:color w:val="000000"/>
          <w:sz w:val="20"/>
          <w:szCs w:val="20"/>
          <w:lang w:eastAsia="sr-Latn-CS" w:bidi="en-US"/>
        </w:rPr>
        <w:t>-</w:t>
      </w:r>
      <w:r w:rsidRPr="004563F8">
        <w:rPr>
          <w:color w:val="000000"/>
          <w:sz w:val="20"/>
          <w:szCs w:val="20"/>
          <w:lang w:eastAsia="sr-Latn-CS" w:bidi="en-US"/>
        </w:rPr>
        <w:t>a човека током старења и код психијатријских болести“ – кандидат Белошевић Јелена (бр.индекса 488/12), датум одбране 14.10.2022.</w:t>
      </w:r>
    </w:p>
    <w:p w:rsidR="004563F8" w:rsidRPr="004563F8" w:rsidRDefault="004563F8" w:rsidP="0008116E">
      <w:pPr>
        <w:pStyle w:val="ListParagraph"/>
        <w:numPr>
          <w:ilvl w:val="6"/>
          <w:numId w:val="35"/>
        </w:numPr>
        <w:jc w:val="both"/>
        <w:rPr>
          <w:color w:val="000000"/>
          <w:sz w:val="20"/>
          <w:szCs w:val="20"/>
          <w:lang w:eastAsia="sr-Latn-CS" w:bidi="en-US"/>
        </w:rPr>
      </w:pPr>
      <w:r w:rsidRPr="004563F8">
        <w:rPr>
          <w:color w:val="000000"/>
          <w:sz w:val="20"/>
          <w:szCs w:val="20"/>
          <w:lang w:eastAsia="sr-Latn-CS" w:bidi="en-US"/>
        </w:rPr>
        <w:t>„ Морфолошке промене кичмене мождине код неуролошких обољења и у трауматологији“ – кандидат Марија Здујић (бр.индекса 430/13), датум одбране 16.06.2023.</w:t>
      </w:r>
    </w:p>
    <w:p w:rsidR="00A822E4" w:rsidRPr="000B7694" w:rsidRDefault="00A822E4" w:rsidP="0008116E">
      <w:pPr>
        <w:tabs>
          <w:tab w:val="left" w:pos="993"/>
        </w:tabs>
        <w:jc w:val="left"/>
        <w:rPr>
          <w:b/>
          <w:sz w:val="20"/>
          <w:szCs w:val="20"/>
          <w:lang w:val="sr-Latn-CS"/>
        </w:rPr>
      </w:pPr>
    </w:p>
    <w:p w:rsidR="00123DE0" w:rsidRPr="000B7694" w:rsidRDefault="00635F68" w:rsidP="00123DE0">
      <w:pPr>
        <w:rPr>
          <w:b/>
          <w:color w:val="000000"/>
          <w:sz w:val="20"/>
          <w:szCs w:val="20"/>
          <w:lang w:val="sr-Latn-CS"/>
        </w:rPr>
      </w:pPr>
      <w:r w:rsidRPr="000B7694">
        <w:rPr>
          <w:b/>
          <w:sz w:val="20"/>
          <w:szCs w:val="20"/>
          <w:lang w:val="sr-Latn-CS"/>
        </w:rPr>
        <w:t>Д</w:t>
      </w:r>
      <w:r w:rsidR="00803AEC" w:rsidRPr="000B7694">
        <w:rPr>
          <w:b/>
          <w:sz w:val="20"/>
          <w:szCs w:val="20"/>
          <w:lang w:val="sr-Latn-CS"/>
        </w:rPr>
        <w:t xml:space="preserve">. </w:t>
      </w:r>
      <w:r w:rsidR="00123DE0" w:rsidRPr="000B7694">
        <w:rPr>
          <w:b/>
          <w:sz w:val="20"/>
          <w:szCs w:val="20"/>
          <w:lang w:val="sr-Latn-CS"/>
        </w:rPr>
        <w:t>НАУЧНИ И СТРУЧНИ РАД</w:t>
      </w:r>
    </w:p>
    <w:p w:rsidR="00123DE0" w:rsidRPr="000B7694" w:rsidRDefault="00123DE0" w:rsidP="00123DE0">
      <w:pPr>
        <w:rPr>
          <w:color w:val="000000"/>
          <w:sz w:val="20"/>
          <w:szCs w:val="20"/>
          <w:lang w:val="sr-Latn-CS"/>
        </w:rPr>
      </w:pPr>
      <w:r w:rsidRPr="000B7694">
        <w:rPr>
          <w:b/>
          <w:color w:val="000000"/>
          <w:sz w:val="20"/>
          <w:szCs w:val="20"/>
          <w:lang w:val="sr-Latn-CS"/>
        </w:rPr>
        <w:t>a. Списак објављених радова</w:t>
      </w:r>
    </w:p>
    <w:p w:rsidR="00E227A9" w:rsidRPr="000B7694" w:rsidRDefault="00E227A9" w:rsidP="00123DE0">
      <w:pPr>
        <w:rPr>
          <w:b/>
          <w:color w:val="000000"/>
          <w:sz w:val="20"/>
          <w:szCs w:val="20"/>
          <w:lang w:val="sr-Latn-CS"/>
        </w:rPr>
      </w:pPr>
    </w:p>
    <w:p w:rsidR="00123DE0" w:rsidRPr="000B7694" w:rsidRDefault="00123DE0" w:rsidP="00123DE0">
      <w:pPr>
        <w:rPr>
          <w:b/>
          <w:color w:val="000000"/>
          <w:sz w:val="20"/>
          <w:szCs w:val="20"/>
          <w:lang w:val="sr-Latn-CS"/>
        </w:rPr>
      </w:pPr>
      <w:r w:rsidRPr="000B7694">
        <w:rPr>
          <w:b/>
          <w:color w:val="000000"/>
          <w:sz w:val="20"/>
          <w:szCs w:val="20"/>
          <w:lang w:val="sr-Latn-CS"/>
        </w:rPr>
        <w:t xml:space="preserve">Оригинални радови </w:t>
      </w:r>
      <w:r w:rsidRPr="000B7694">
        <w:rPr>
          <w:b/>
          <w:i/>
          <w:color w:val="000000"/>
          <w:sz w:val="20"/>
          <w:szCs w:val="20"/>
        </w:rPr>
        <w:t>in</w:t>
      </w:r>
      <w:r w:rsidRPr="000B7694">
        <w:rPr>
          <w:b/>
          <w:i/>
          <w:color w:val="000000"/>
          <w:sz w:val="20"/>
          <w:szCs w:val="20"/>
          <w:lang w:val="sr-Latn-CS"/>
        </w:rPr>
        <w:t xml:space="preserve"> </w:t>
      </w:r>
      <w:r w:rsidRPr="000B7694">
        <w:rPr>
          <w:b/>
          <w:i/>
          <w:color w:val="000000"/>
          <w:sz w:val="20"/>
          <w:szCs w:val="20"/>
        </w:rPr>
        <w:t>extenso</w:t>
      </w:r>
      <w:r w:rsidRPr="000B7694">
        <w:rPr>
          <w:b/>
          <w:color w:val="000000"/>
          <w:sz w:val="20"/>
          <w:szCs w:val="20"/>
          <w:lang w:val="sr-Latn-CS"/>
        </w:rPr>
        <w:t xml:space="preserve"> у часописима са </w:t>
      </w:r>
      <w:r w:rsidRPr="000B7694">
        <w:rPr>
          <w:b/>
          <w:i/>
          <w:color w:val="000000"/>
          <w:sz w:val="20"/>
          <w:szCs w:val="20"/>
        </w:rPr>
        <w:t>JCR</w:t>
      </w:r>
      <w:r w:rsidRPr="000B7694">
        <w:rPr>
          <w:b/>
          <w:color w:val="000000"/>
          <w:sz w:val="20"/>
          <w:szCs w:val="20"/>
          <w:lang w:val="sr-Latn-CS"/>
        </w:rPr>
        <w:t xml:space="preserve"> (</w:t>
      </w:r>
      <w:r w:rsidR="00D11741" w:rsidRPr="000B7694">
        <w:rPr>
          <w:b/>
          <w:i/>
          <w:color w:val="000000"/>
          <w:sz w:val="20"/>
          <w:szCs w:val="20"/>
        </w:rPr>
        <w:t>Journal</w:t>
      </w:r>
      <w:r w:rsidR="00D11741" w:rsidRPr="000B7694">
        <w:rPr>
          <w:b/>
          <w:i/>
          <w:color w:val="000000"/>
          <w:sz w:val="20"/>
          <w:szCs w:val="20"/>
          <w:lang w:val="sr-Latn-CS"/>
        </w:rPr>
        <w:t xml:space="preserve"> </w:t>
      </w:r>
      <w:r w:rsidR="00D11741" w:rsidRPr="000B7694">
        <w:rPr>
          <w:b/>
          <w:i/>
          <w:color w:val="000000"/>
          <w:sz w:val="20"/>
          <w:szCs w:val="20"/>
        </w:rPr>
        <w:t>Citation</w:t>
      </w:r>
      <w:r w:rsidR="00D11741" w:rsidRPr="000B7694">
        <w:rPr>
          <w:b/>
          <w:i/>
          <w:color w:val="000000"/>
          <w:sz w:val="20"/>
          <w:szCs w:val="20"/>
          <w:lang w:val="sr-Latn-CS"/>
        </w:rPr>
        <w:t xml:space="preserve"> </w:t>
      </w:r>
      <w:r w:rsidR="00D11741" w:rsidRPr="000B7694">
        <w:rPr>
          <w:b/>
          <w:i/>
          <w:color w:val="000000"/>
          <w:sz w:val="20"/>
          <w:szCs w:val="20"/>
        </w:rPr>
        <w:t>Reports</w:t>
      </w:r>
      <w:r w:rsidRPr="000B7694">
        <w:rPr>
          <w:b/>
          <w:color w:val="000000"/>
          <w:sz w:val="20"/>
          <w:szCs w:val="20"/>
          <w:lang w:val="sr-Latn-CS"/>
        </w:rPr>
        <w:t>) листе</w:t>
      </w:r>
    </w:p>
    <w:p w:rsidR="00343307" w:rsidRPr="00343307" w:rsidRDefault="00343307" w:rsidP="00031D88">
      <w:pPr>
        <w:pStyle w:val="ListParagraph"/>
        <w:numPr>
          <w:ilvl w:val="0"/>
          <w:numId w:val="12"/>
        </w:numPr>
        <w:shd w:val="clear" w:color="auto" w:fill="FFFFFF"/>
        <w:tabs>
          <w:tab w:val="left" w:pos="-720"/>
        </w:tabs>
        <w:jc w:val="both"/>
        <w:rPr>
          <w:sz w:val="20"/>
          <w:szCs w:val="20"/>
          <w:shd w:val="clear" w:color="auto" w:fill="FFFFFF"/>
        </w:rPr>
      </w:pPr>
      <w:r w:rsidRPr="00343307">
        <w:rPr>
          <w:color w:val="212121"/>
          <w:sz w:val="20"/>
          <w:szCs w:val="20"/>
          <w:shd w:val="clear" w:color="auto" w:fill="FFFFFF"/>
        </w:rPr>
        <w:t xml:space="preserve">Filipovic B, Marjanovic-Haljilji M, Mijac D, Lukic S, Kapor S, </w:t>
      </w:r>
      <w:r w:rsidRPr="00343307">
        <w:rPr>
          <w:b/>
          <w:color w:val="212121"/>
          <w:sz w:val="20"/>
          <w:szCs w:val="20"/>
          <w:shd w:val="clear" w:color="auto" w:fill="FFFFFF"/>
        </w:rPr>
        <w:t>Kapor S</w:t>
      </w:r>
      <w:r w:rsidRPr="00343307">
        <w:rPr>
          <w:color w:val="212121"/>
          <w:sz w:val="20"/>
          <w:szCs w:val="20"/>
          <w:shd w:val="clear" w:color="auto" w:fill="FFFFFF"/>
        </w:rPr>
        <w:t>, Starcevic A, Popovic D, Djokovic A. Molecular Aspects of MAFLD-New Insights on Pathogenesis and Treatment. Curr Issues Mol Biol. 2023 Nov 15</w:t>
      </w:r>
      <w:proofErr w:type="gramStart"/>
      <w:r w:rsidRPr="00343307">
        <w:rPr>
          <w:color w:val="212121"/>
          <w:sz w:val="20"/>
          <w:szCs w:val="20"/>
          <w:shd w:val="clear" w:color="auto" w:fill="FFFFFF"/>
        </w:rPr>
        <w:t>;45</w:t>
      </w:r>
      <w:proofErr w:type="gramEnd"/>
      <w:r w:rsidRPr="00343307">
        <w:rPr>
          <w:color w:val="212121"/>
          <w:sz w:val="20"/>
          <w:szCs w:val="20"/>
          <w:shd w:val="clear" w:color="auto" w:fill="FFFFFF"/>
        </w:rPr>
        <w:t xml:space="preserve">(11):9132-9148. </w:t>
      </w:r>
      <w:proofErr w:type="gramStart"/>
      <w:r w:rsidRPr="00343307">
        <w:rPr>
          <w:color w:val="212121"/>
          <w:sz w:val="20"/>
          <w:szCs w:val="20"/>
          <w:shd w:val="clear" w:color="auto" w:fill="FFFFFF"/>
        </w:rPr>
        <w:t>doi</w:t>
      </w:r>
      <w:proofErr w:type="gramEnd"/>
      <w:r w:rsidRPr="00343307">
        <w:rPr>
          <w:color w:val="212121"/>
          <w:sz w:val="20"/>
          <w:szCs w:val="20"/>
          <w:shd w:val="clear" w:color="auto" w:fill="FFFFFF"/>
        </w:rPr>
        <w:t xml:space="preserve">: 10.3390/cimb45110573. </w:t>
      </w:r>
      <w:r w:rsidRPr="00343307">
        <w:rPr>
          <w:b/>
          <w:sz w:val="20"/>
          <w:szCs w:val="20"/>
        </w:rPr>
        <w:t>M23(IF=3.10)</w:t>
      </w:r>
    </w:p>
    <w:p w:rsidR="00343307" w:rsidRPr="00343307" w:rsidRDefault="00343307" w:rsidP="00031D88">
      <w:pPr>
        <w:pStyle w:val="ListParagraph"/>
        <w:numPr>
          <w:ilvl w:val="0"/>
          <w:numId w:val="12"/>
        </w:numPr>
        <w:shd w:val="clear" w:color="auto" w:fill="FFFFFF"/>
        <w:tabs>
          <w:tab w:val="left" w:pos="-720"/>
        </w:tabs>
        <w:jc w:val="both"/>
        <w:rPr>
          <w:sz w:val="20"/>
          <w:szCs w:val="20"/>
          <w:shd w:val="clear" w:color="auto" w:fill="FFFFFF"/>
        </w:rPr>
      </w:pPr>
      <w:r w:rsidRPr="00343307">
        <w:rPr>
          <w:color w:val="212121"/>
          <w:sz w:val="20"/>
          <w:szCs w:val="20"/>
          <w:shd w:val="clear" w:color="auto" w:fill="FFFFFF"/>
        </w:rPr>
        <w:t xml:space="preserve">Kapor S, Momčilović S, </w:t>
      </w:r>
      <w:r w:rsidRPr="00343307">
        <w:rPr>
          <w:b/>
          <w:color w:val="212121"/>
          <w:sz w:val="20"/>
          <w:szCs w:val="20"/>
          <w:shd w:val="clear" w:color="auto" w:fill="FFFFFF"/>
        </w:rPr>
        <w:t>Kapor S</w:t>
      </w:r>
      <w:r w:rsidRPr="00343307">
        <w:rPr>
          <w:color w:val="212121"/>
          <w:sz w:val="20"/>
          <w:szCs w:val="20"/>
          <w:shd w:val="clear" w:color="auto" w:fill="FFFFFF"/>
        </w:rPr>
        <w:t>, Mojsilović S, Radojković M, Apostolović M, Filipović B, Gotić M, Čokić V, Santibanez JF. Increase in Frequency of Myeloid-Derived Suppressor Cells in the Bone Marrow of Myeloproliferative Neoplasm: Potential Implications in Myelofibrosis. Adv Exp Med Biol. 2023</w:t>
      </w:r>
      <w:proofErr w:type="gramStart"/>
      <w:r w:rsidRPr="00343307">
        <w:rPr>
          <w:color w:val="212121"/>
          <w:sz w:val="20"/>
          <w:szCs w:val="20"/>
          <w:shd w:val="clear" w:color="auto" w:fill="FFFFFF"/>
        </w:rPr>
        <w:t>;1408:273</w:t>
      </w:r>
      <w:proofErr w:type="gramEnd"/>
      <w:r w:rsidRPr="00343307">
        <w:rPr>
          <w:color w:val="212121"/>
          <w:sz w:val="20"/>
          <w:szCs w:val="20"/>
          <w:shd w:val="clear" w:color="auto" w:fill="FFFFFF"/>
        </w:rPr>
        <w:t xml:space="preserve">-290. </w:t>
      </w:r>
      <w:proofErr w:type="gramStart"/>
      <w:r w:rsidRPr="00343307">
        <w:rPr>
          <w:color w:val="212121"/>
          <w:sz w:val="20"/>
          <w:szCs w:val="20"/>
          <w:shd w:val="clear" w:color="auto" w:fill="FFFFFF"/>
        </w:rPr>
        <w:t>doi</w:t>
      </w:r>
      <w:proofErr w:type="gramEnd"/>
      <w:r w:rsidRPr="00343307">
        <w:rPr>
          <w:color w:val="212121"/>
          <w:sz w:val="20"/>
          <w:szCs w:val="20"/>
          <w:shd w:val="clear" w:color="auto" w:fill="FFFFFF"/>
        </w:rPr>
        <w:t>: 10.1007/978-3-031-26163-3_15. PMID: 37093433.</w:t>
      </w:r>
      <w:r w:rsidRPr="00343307">
        <w:rPr>
          <w:b/>
          <w:sz w:val="20"/>
          <w:szCs w:val="20"/>
        </w:rPr>
        <w:t xml:space="preserve"> M23(IF=3.63)</w:t>
      </w:r>
    </w:p>
    <w:p w:rsidR="00343307" w:rsidRPr="00343307" w:rsidRDefault="00343307" w:rsidP="00031D88">
      <w:pPr>
        <w:pStyle w:val="ListParagraph"/>
        <w:numPr>
          <w:ilvl w:val="0"/>
          <w:numId w:val="12"/>
        </w:numPr>
        <w:shd w:val="clear" w:color="auto" w:fill="FFFFFF"/>
        <w:tabs>
          <w:tab w:val="left" w:pos="-720"/>
        </w:tabs>
        <w:jc w:val="both"/>
        <w:rPr>
          <w:sz w:val="20"/>
          <w:szCs w:val="20"/>
          <w:shd w:val="clear" w:color="auto" w:fill="FFFFFF"/>
        </w:rPr>
      </w:pPr>
      <w:r w:rsidRPr="00343307">
        <w:rPr>
          <w:color w:val="212121"/>
          <w:sz w:val="20"/>
          <w:szCs w:val="20"/>
          <w:shd w:val="clear" w:color="auto" w:fill="FFFFFF"/>
        </w:rPr>
        <w:t xml:space="preserve">Aksić M, Đurđević K, </w:t>
      </w:r>
      <w:r w:rsidRPr="00343307">
        <w:rPr>
          <w:b/>
          <w:color w:val="212121"/>
          <w:sz w:val="20"/>
          <w:szCs w:val="20"/>
          <w:shd w:val="clear" w:color="auto" w:fill="FFFFFF"/>
        </w:rPr>
        <w:t>Kapor S</w:t>
      </w:r>
      <w:r w:rsidRPr="00343307">
        <w:rPr>
          <w:color w:val="212121"/>
          <w:sz w:val="20"/>
          <w:szCs w:val="20"/>
          <w:shd w:val="clear" w:color="auto" w:fill="FFFFFF"/>
        </w:rPr>
        <w:t>, Puškaš L, Erić D, Stijak L, Aleksić D, Aleksandrić D, Mališ M, Đulejić V</w:t>
      </w:r>
      <w:r w:rsidRPr="00343307">
        <w:rPr>
          <w:sz w:val="20"/>
          <w:szCs w:val="20"/>
        </w:rPr>
        <w:t>.</w:t>
      </w:r>
      <w:r w:rsidRPr="00343307">
        <w:rPr>
          <w:rStyle w:val="Heading1Char"/>
          <w:rFonts w:ascii="Times New Roman" w:eastAsia="Batang" w:hAnsi="Times New Roman"/>
          <w:sz w:val="20"/>
          <w:szCs w:val="20"/>
        </w:rPr>
        <w:t xml:space="preserve"> </w:t>
      </w:r>
      <w:r w:rsidRPr="00343307">
        <w:rPr>
          <w:rStyle w:val="Strong"/>
          <w:b w:val="0"/>
          <w:sz w:val="20"/>
          <w:szCs w:val="20"/>
        </w:rPr>
        <w:t>A cadaveric study of anatomical variations of the radial nerve and their clinical significance. Vojnosanitetski pregled 2023.</w:t>
      </w:r>
      <w:r w:rsidRPr="00343307">
        <w:rPr>
          <w:rStyle w:val="Strong"/>
          <w:sz w:val="20"/>
          <w:szCs w:val="20"/>
          <w:shd w:val="clear" w:color="auto" w:fill="FFFFFF" w:themeFill="background1"/>
        </w:rPr>
        <w:t xml:space="preserve"> </w:t>
      </w:r>
      <w:hyperlink r:id="rId8" w:history="1">
        <w:r w:rsidRPr="00343307">
          <w:rPr>
            <w:rStyle w:val="Hyperlink"/>
            <w:color w:val="auto"/>
            <w:sz w:val="20"/>
            <w:szCs w:val="20"/>
            <w:u w:val="none"/>
            <w:shd w:val="clear" w:color="auto" w:fill="FFFFFF" w:themeFill="background1"/>
          </w:rPr>
          <w:t>doi.org/10.2298/VSP230714052A</w:t>
        </w:r>
      </w:hyperlink>
      <w:r w:rsidRPr="00343307">
        <w:rPr>
          <w:sz w:val="20"/>
          <w:szCs w:val="20"/>
          <w:shd w:val="clear" w:color="auto" w:fill="FFFFFF" w:themeFill="background1"/>
        </w:rPr>
        <w:t xml:space="preserve">. </w:t>
      </w:r>
      <w:r w:rsidRPr="00343307">
        <w:rPr>
          <w:b/>
          <w:sz w:val="20"/>
          <w:szCs w:val="20"/>
        </w:rPr>
        <w:t>M23(IF=0.2)</w:t>
      </w:r>
    </w:p>
    <w:p w:rsidR="00343307" w:rsidRPr="00343307" w:rsidRDefault="00343307" w:rsidP="00031D88">
      <w:pPr>
        <w:pStyle w:val="ListParagraph"/>
        <w:numPr>
          <w:ilvl w:val="0"/>
          <w:numId w:val="12"/>
        </w:numPr>
        <w:shd w:val="clear" w:color="auto" w:fill="FFFFFF"/>
        <w:tabs>
          <w:tab w:val="left" w:pos="-720"/>
        </w:tabs>
        <w:jc w:val="both"/>
        <w:rPr>
          <w:sz w:val="20"/>
          <w:szCs w:val="20"/>
          <w:shd w:val="clear" w:color="auto" w:fill="FFFFFF"/>
        </w:rPr>
      </w:pPr>
      <w:r w:rsidRPr="00343307">
        <w:rPr>
          <w:sz w:val="20"/>
          <w:szCs w:val="20"/>
        </w:rPr>
        <w:t>Vlašković T, Georgievski Brkić B, Stević Z, Vukićević M, Đurović O, Kostić D, Stanisavljević N, Marinković I,</w:t>
      </w:r>
      <w:r w:rsidRPr="00343307">
        <w:rPr>
          <w:b/>
          <w:sz w:val="20"/>
          <w:szCs w:val="20"/>
        </w:rPr>
        <w:t>Kapor S</w:t>
      </w:r>
      <w:r w:rsidRPr="00343307">
        <w:rPr>
          <w:sz w:val="20"/>
          <w:szCs w:val="20"/>
        </w:rPr>
        <w:t xml:space="preserve">, Marinković S. Anatomic and MRI bases for pontine infarctions with patients presentation. J Stroke Cerebrovasc, June 2022: doi.Org/10.1016/j.jstrokecerebrovasdis.2022.106613. </w:t>
      </w:r>
      <w:r w:rsidRPr="00343307">
        <w:rPr>
          <w:b/>
          <w:sz w:val="20"/>
          <w:szCs w:val="20"/>
        </w:rPr>
        <w:t>M23(IF=2.5)</w:t>
      </w:r>
    </w:p>
    <w:p w:rsidR="00343307" w:rsidRPr="00343307" w:rsidRDefault="00343307" w:rsidP="00031D88">
      <w:pPr>
        <w:pStyle w:val="ListParagraph"/>
        <w:numPr>
          <w:ilvl w:val="0"/>
          <w:numId w:val="12"/>
        </w:numPr>
        <w:shd w:val="clear" w:color="auto" w:fill="FFFFFF"/>
        <w:tabs>
          <w:tab w:val="left" w:pos="-720"/>
        </w:tabs>
        <w:jc w:val="both"/>
        <w:rPr>
          <w:b/>
          <w:sz w:val="20"/>
          <w:szCs w:val="20"/>
          <w:shd w:val="clear" w:color="auto" w:fill="FFFFFF"/>
        </w:rPr>
      </w:pPr>
      <w:r w:rsidRPr="00343307">
        <w:rPr>
          <w:sz w:val="20"/>
          <w:szCs w:val="20"/>
        </w:rPr>
        <w:t xml:space="preserve">Mališ M, </w:t>
      </w:r>
      <w:r w:rsidRPr="00343307">
        <w:rPr>
          <w:b/>
          <w:sz w:val="20"/>
          <w:szCs w:val="20"/>
        </w:rPr>
        <w:t>Kapor S</w:t>
      </w:r>
      <w:r w:rsidRPr="00343307">
        <w:rPr>
          <w:sz w:val="20"/>
          <w:szCs w:val="20"/>
        </w:rPr>
        <w:t xml:space="preserve">, Puškaš L, Aksić M, Blagojević V, Žarković N, Đurašić Lj, Filipović B,Vukomanović-Đurđević B. Anatomical variations of the superficial palmar arch and its clinical relevance. Vojnosanit Pregl;2022;79(7):724-729 </w:t>
      </w:r>
      <w:r w:rsidRPr="00343307">
        <w:rPr>
          <w:b/>
          <w:sz w:val="20"/>
          <w:szCs w:val="20"/>
        </w:rPr>
        <w:t>M23(IF=0.2)</w:t>
      </w:r>
    </w:p>
    <w:p w:rsidR="00343307" w:rsidRPr="00343307" w:rsidRDefault="00343307" w:rsidP="00031D88">
      <w:pPr>
        <w:pStyle w:val="Heading1"/>
        <w:numPr>
          <w:ilvl w:val="0"/>
          <w:numId w:val="12"/>
        </w:numPr>
        <w:shd w:val="clear" w:color="auto" w:fill="FFFFFF"/>
        <w:suppressAutoHyphens w:val="0"/>
        <w:spacing w:before="0"/>
        <w:contextualSpacing/>
        <w:rPr>
          <w:rFonts w:ascii="Times New Roman" w:hAnsi="Times New Roman"/>
          <w:color w:val="auto"/>
          <w:sz w:val="20"/>
          <w:szCs w:val="20"/>
        </w:rPr>
      </w:pPr>
      <w:r w:rsidRPr="00343307">
        <w:rPr>
          <w:rFonts w:ascii="Times New Roman" w:hAnsi="Times New Roman"/>
          <w:b/>
          <w:color w:val="auto"/>
          <w:sz w:val="20"/>
          <w:szCs w:val="20"/>
        </w:rPr>
        <w:t>Kapor S</w:t>
      </w:r>
      <w:r w:rsidRPr="00343307">
        <w:rPr>
          <w:rFonts w:ascii="Times New Roman" w:hAnsi="Times New Roman"/>
          <w:color w:val="auto"/>
          <w:sz w:val="20"/>
          <w:szCs w:val="20"/>
        </w:rPr>
        <w:t>, Puškaš L,Vojvodić A, Mališ M, Bjelogrlić P, Cezayirli E, Chisholm F, Aksić M, Filipović B.</w:t>
      </w:r>
      <w:r w:rsidRPr="00343307">
        <w:rPr>
          <w:rFonts w:ascii="Times New Roman" w:hAnsi="Times New Roman"/>
          <w:color w:val="auto"/>
          <w:sz w:val="20"/>
          <w:szCs w:val="20"/>
          <w:shd w:val="clear" w:color="auto" w:fill="FFFFFF"/>
        </w:rPr>
        <w:t xml:space="preserve"> Anatomically high division of sciatic nerve and its clinical significance, Vojnosanit  Pregl; 2021;78(10);1060-1064  </w:t>
      </w:r>
      <w:r w:rsidRPr="00343307">
        <w:rPr>
          <w:rFonts w:ascii="Times New Roman" w:hAnsi="Times New Roman"/>
          <w:b/>
          <w:color w:val="auto"/>
          <w:sz w:val="20"/>
          <w:szCs w:val="20"/>
        </w:rPr>
        <w:t>M23(IF=0.245)</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sz w:val="20"/>
          <w:szCs w:val="20"/>
          <w:shd w:val="clear" w:color="auto" w:fill="FFFFFF"/>
        </w:rPr>
        <w:t xml:space="preserve">Filipovic B, Lukic S, Mijac D, Marjanovic-Haljilji M, Vojnovic M, Bogdanovic J, Glisic T, Filipovic N, Al Kiswani J, Djokovic A, Kapor S, </w:t>
      </w:r>
      <w:r w:rsidRPr="00343307">
        <w:rPr>
          <w:b/>
          <w:sz w:val="20"/>
          <w:szCs w:val="20"/>
          <w:shd w:val="clear" w:color="auto" w:fill="FFFFFF"/>
        </w:rPr>
        <w:t>Kapor S</w:t>
      </w:r>
      <w:r w:rsidRPr="00343307">
        <w:rPr>
          <w:sz w:val="20"/>
          <w:szCs w:val="20"/>
          <w:shd w:val="clear" w:color="auto" w:fill="FFFFFF"/>
        </w:rPr>
        <w:t>, Bukumiric Z, Starcevic A. The New Therapeutic Approaches in the Treatment of Non-Alcoholic Fatty Liver Disease. In</w:t>
      </w:r>
      <w:r>
        <w:rPr>
          <w:sz w:val="20"/>
          <w:szCs w:val="20"/>
          <w:shd w:val="clear" w:color="auto" w:fill="FFFFFF"/>
        </w:rPr>
        <w:t xml:space="preserve">t J Mol </w:t>
      </w:r>
      <w:proofErr w:type="gramStart"/>
      <w:r>
        <w:rPr>
          <w:sz w:val="20"/>
          <w:szCs w:val="20"/>
          <w:shd w:val="clear" w:color="auto" w:fill="FFFFFF"/>
        </w:rPr>
        <w:t>Sci  2021</w:t>
      </w:r>
      <w:proofErr w:type="gramEnd"/>
      <w:r>
        <w:rPr>
          <w:sz w:val="20"/>
          <w:szCs w:val="20"/>
          <w:shd w:val="clear" w:color="auto" w:fill="FFFFFF"/>
        </w:rPr>
        <w:t>;22(24):13219.</w:t>
      </w:r>
      <w:r w:rsidRPr="00343307">
        <w:rPr>
          <w:sz w:val="20"/>
          <w:szCs w:val="20"/>
          <w:shd w:val="clear" w:color="auto" w:fill="FFFFFF"/>
        </w:rPr>
        <w:t xml:space="preserve"> </w:t>
      </w:r>
      <w:r w:rsidRPr="00343307">
        <w:rPr>
          <w:b/>
          <w:sz w:val="20"/>
          <w:szCs w:val="20"/>
          <w:shd w:val="clear" w:color="auto" w:fill="FFFFFF"/>
        </w:rPr>
        <w:t>M21 (IF=6.2)</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sz w:val="20"/>
          <w:szCs w:val="20"/>
          <w:shd w:val="clear" w:color="auto" w:fill="FFFFFF"/>
        </w:rPr>
        <w:t xml:space="preserve">Filipovic BF, Latas M, Kiurski S, Al Kiswani D, Filipovic N, Marjanovic-Haljilji M, Laketic D, Aksic M, Markovic B, Kapor S, </w:t>
      </w:r>
      <w:r w:rsidRPr="00343307">
        <w:rPr>
          <w:b/>
          <w:sz w:val="20"/>
          <w:szCs w:val="20"/>
          <w:shd w:val="clear" w:color="auto" w:fill="FFFFFF"/>
        </w:rPr>
        <w:t>Kapor S,</w:t>
      </w:r>
      <w:r w:rsidRPr="00343307">
        <w:rPr>
          <w:sz w:val="20"/>
          <w:szCs w:val="20"/>
          <w:shd w:val="clear" w:color="auto" w:fill="FFFFFF"/>
        </w:rPr>
        <w:t xml:space="preserve"> Markovic O, Starcevic A. The Role of Psychotherapy in the Treatment of Patients with Non- alcoholic Fatty Liver Disease and Obstructive Sleep Apnea. J Gastrointestin Liver Dis. 2021</w:t>
      </w:r>
      <w:proofErr w:type="gramStart"/>
      <w:r w:rsidRPr="00343307">
        <w:rPr>
          <w:sz w:val="20"/>
          <w:szCs w:val="20"/>
          <w:shd w:val="clear" w:color="auto" w:fill="FFFFFF"/>
        </w:rPr>
        <w:t>;30</w:t>
      </w:r>
      <w:proofErr w:type="gramEnd"/>
      <w:r w:rsidRPr="00343307">
        <w:rPr>
          <w:sz w:val="20"/>
          <w:szCs w:val="20"/>
          <w:shd w:val="clear" w:color="auto" w:fill="FFFFFF"/>
        </w:rPr>
        <w:t xml:space="preserve">(4):477-484. </w:t>
      </w:r>
      <w:r w:rsidRPr="00343307">
        <w:rPr>
          <w:b/>
          <w:sz w:val="20"/>
          <w:szCs w:val="20"/>
          <w:shd w:val="clear" w:color="auto" w:fill="FFFFFF"/>
        </w:rPr>
        <w:t>M23 (IF=2.142)</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sz w:val="20"/>
          <w:szCs w:val="20"/>
          <w:shd w:val="clear" w:color="auto" w:fill="FFFFFF"/>
        </w:rPr>
        <w:t xml:space="preserve">Filipovic B, Đuric V, Filipovic N, Kiurski S, Al Kiswani J, Markovic B, Laketic D, Marjanovic-Haljilji M, </w:t>
      </w:r>
      <w:r w:rsidRPr="00343307">
        <w:rPr>
          <w:b/>
          <w:sz w:val="20"/>
          <w:szCs w:val="20"/>
          <w:shd w:val="clear" w:color="auto" w:fill="FFFFFF"/>
        </w:rPr>
        <w:t>Kapor S</w:t>
      </w:r>
      <w:r w:rsidRPr="00343307">
        <w:rPr>
          <w:sz w:val="20"/>
          <w:szCs w:val="20"/>
          <w:shd w:val="clear" w:color="auto" w:fill="FFFFFF"/>
        </w:rPr>
        <w:t>, Filipovic BR. Anatomical Brain Changes and Cognitive Abilities in Patients with Obstructive Sleep Apnea Syndrome and Nonalcoholic Fatty Liver Disease. Can J Gastroenterol Hepatol. 2021</w:t>
      </w:r>
      <w:proofErr w:type="gramStart"/>
      <w:r w:rsidRPr="00343307">
        <w:rPr>
          <w:sz w:val="20"/>
          <w:szCs w:val="20"/>
          <w:shd w:val="clear" w:color="auto" w:fill="FFFFFF"/>
        </w:rPr>
        <w:t>;2021:8873652</w:t>
      </w:r>
      <w:proofErr w:type="gramEnd"/>
      <w:r w:rsidRPr="00343307">
        <w:rPr>
          <w:sz w:val="20"/>
          <w:szCs w:val="20"/>
          <w:shd w:val="clear" w:color="auto" w:fill="FFFFFF"/>
        </w:rPr>
        <w:t xml:space="preserve">. </w:t>
      </w:r>
      <w:r w:rsidRPr="00343307">
        <w:rPr>
          <w:b/>
          <w:sz w:val="20"/>
          <w:szCs w:val="20"/>
          <w:shd w:val="clear" w:color="auto" w:fill="FFFFFF"/>
        </w:rPr>
        <w:t>M23 (IF=2,605)</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sz w:val="20"/>
          <w:szCs w:val="20"/>
          <w:shd w:val="clear" w:color="auto" w:fill="FFFFFF"/>
        </w:rPr>
        <w:t xml:space="preserve">Poleksic J, Aksic M, </w:t>
      </w:r>
      <w:r w:rsidRPr="00343307">
        <w:rPr>
          <w:b/>
          <w:sz w:val="20"/>
          <w:szCs w:val="20"/>
          <w:shd w:val="clear" w:color="auto" w:fill="FFFFFF"/>
        </w:rPr>
        <w:t>Kapor S</w:t>
      </w:r>
      <w:r w:rsidRPr="00343307">
        <w:rPr>
          <w:sz w:val="20"/>
          <w:szCs w:val="20"/>
          <w:shd w:val="clear" w:color="auto" w:fill="FFFFFF"/>
        </w:rPr>
        <w:t>, Aleksic D, Stojkovic T, Radovic M, Djulejic V, Markovic B, Stamatakis A. Effects of Maternal Deprivation on the Prefrontal Cortex of Male Rats: Cellular, Neurochemical, and Behavioral Outcomes. Front Behav Neurosci. 2021</w:t>
      </w:r>
      <w:proofErr w:type="gramStart"/>
      <w:r w:rsidRPr="00343307">
        <w:rPr>
          <w:sz w:val="20"/>
          <w:szCs w:val="20"/>
          <w:shd w:val="clear" w:color="auto" w:fill="FFFFFF"/>
        </w:rPr>
        <w:t>;15:666547</w:t>
      </w:r>
      <w:proofErr w:type="gramEnd"/>
      <w:r w:rsidRPr="00343307">
        <w:rPr>
          <w:sz w:val="20"/>
          <w:szCs w:val="20"/>
          <w:shd w:val="clear" w:color="auto" w:fill="FFFFFF"/>
        </w:rPr>
        <w:t xml:space="preserve">. </w:t>
      </w:r>
      <w:r w:rsidRPr="00343307">
        <w:rPr>
          <w:b/>
          <w:sz w:val="20"/>
          <w:szCs w:val="20"/>
          <w:shd w:val="clear" w:color="auto" w:fill="FFFFFF"/>
        </w:rPr>
        <w:t>M22 (IF=3.617)</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sz w:val="20"/>
          <w:szCs w:val="20"/>
          <w:shd w:val="clear" w:color="auto" w:fill="FFFFFF"/>
        </w:rPr>
        <w:lastRenderedPageBreak/>
        <w:t xml:space="preserve">Aksic M, Poleksic J, Aleksic D, Petronijevic N, Radonjic NV, Jakovcevski M, </w:t>
      </w:r>
      <w:r w:rsidRPr="00343307">
        <w:rPr>
          <w:b/>
          <w:sz w:val="20"/>
          <w:szCs w:val="20"/>
          <w:shd w:val="clear" w:color="auto" w:fill="FFFFFF"/>
        </w:rPr>
        <w:t>Kapor S</w:t>
      </w:r>
      <w:r w:rsidRPr="00343307">
        <w:rPr>
          <w:sz w:val="20"/>
          <w:szCs w:val="20"/>
          <w:shd w:val="clear" w:color="auto" w:fill="FFFFFF"/>
        </w:rPr>
        <w:t>, Divac N, Filipovic BR, Jakovcevski I. Maternal Deprivation in Rats Decreases the Expression of Interneuron Markers in the Neocortex and Hippocampus. Front Neuroanat. 2021</w:t>
      </w:r>
      <w:proofErr w:type="gramStart"/>
      <w:r w:rsidRPr="00343307">
        <w:rPr>
          <w:sz w:val="20"/>
          <w:szCs w:val="20"/>
          <w:shd w:val="clear" w:color="auto" w:fill="FFFFFF"/>
        </w:rPr>
        <w:t>;15:670766</w:t>
      </w:r>
      <w:proofErr w:type="gramEnd"/>
      <w:r w:rsidRPr="00343307">
        <w:rPr>
          <w:sz w:val="20"/>
          <w:szCs w:val="20"/>
          <w:shd w:val="clear" w:color="auto" w:fill="FFFFFF"/>
        </w:rPr>
        <w:t xml:space="preserve">. </w:t>
      </w:r>
      <w:r w:rsidRPr="00343307">
        <w:rPr>
          <w:b/>
          <w:sz w:val="20"/>
          <w:szCs w:val="20"/>
          <w:shd w:val="clear" w:color="auto" w:fill="FFFFFF"/>
        </w:rPr>
        <w:t>M21a (IF=3.543)</w:t>
      </w:r>
    </w:p>
    <w:p w:rsidR="00343307" w:rsidRPr="00343307" w:rsidRDefault="00343307" w:rsidP="00031D88">
      <w:pPr>
        <w:pStyle w:val="ListParagraph"/>
        <w:numPr>
          <w:ilvl w:val="0"/>
          <w:numId w:val="12"/>
        </w:numPr>
        <w:contextualSpacing w:val="0"/>
        <w:jc w:val="both"/>
        <w:rPr>
          <w:b/>
          <w:sz w:val="20"/>
          <w:szCs w:val="20"/>
          <w:shd w:val="clear" w:color="auto" w:fill="FFFFFF"/>
        </w:rPr>
      </w:pPr>
      <w:r w:rsidRPr="00343307">
        <w:rPr>
          <w:b/>
          <w:sz w:val="20"/>
          <w:szCs w:val="20"/>
          <w:shd w:val="clear" w:color="auto" w:fill="FFFFFF"/>
        </w:rPr>
        <w:t>Kapor S</w:t>
      </w:r>
      <w:r w:rsidRPr="00343307">
        <w:rPr>
          <w:sz w:val="20"/>
          <w:szCs w:val="20"/>
          <w:shd w:val="clear" w:color="auto" w:fill="FFFFFF"/>
        </w:rPr>
        <w:t>, Aksić M, Puškaš L, Jukić M, Poleksić J, Milosavljević F, Bjelica S, Filipović B. Long-Term Effects of Maternal Deprivation on the Volume of Dopaminergic Nuclei and Number of Dopaminergic Neurons in Substantia Nigra and Ventral Tegmental Area in Rats. Front Neuroanat. 2020</w:t>
      </w:r>
      <w:proofErr w:type="gramStart"/>
      <w:r w:rsidRPr="00343307">
        <w:rPr>
          <w:sz w:val="20"/>
          <w:szCs w:val="20"/>
          <w:shd w:val="clear" w:color="auto" w:fill="FFFFFF"/>
        </w:rPr>
        <w:t>;14:578900</w:t>
      </w:r>
      <w:proofErr w:type="gramEnd"/>
      <w:r w:rsidRPr="00343307">
        <w:rPr>
          <w:sz w:val="20"/>
          <w:szCs w:val="20"/>
          <w:shd w:val="clear" w:color="auto" w:fill="FFFFFF"/>
        </w:rPr>
        <w:t xml:space="preserve">.. </w:t>
      </w:r>
      <w:r w:rsidRPr="00343307">
        <w:rPr>
          <w:b/>
          <w:sz w:val="20"/>
          <w:szCs w:val="20"/>
          <w:shd w:val="clear" w:color="auto" w:fill="FFFFFF"/>
        </w:rPr>
        <w:t>M21a</w:t>
      </w:r>
      <w:r w:rsidRPr="00343307">
        <w:rPr>
          <w:sz w:val="20"/>
          <w:szCs w:val="20"/>
          <w:shd w:val="clear" w:color="auto" w:fill="FFFFFF"/>
        </w:rPr>
        <w:t xml:space="preserve"> </w:t>
      </w:r>
      <w:r w:rsidRPr="00343307">
        <w:rPr>
          <w:b/>
          <w:sz w:val="20"/>
          <w:szCs w:val="20"/>
          <w:shd w:val="clear" w:color="auto" w:fill="FFFFFF"/>
        </w:rPr>
        <w:t>(IF=3.856)</w:t>
      </w:r>
    </w:p>
    <w:p w:rsidR="00343307" w:rsidRPr="00343307" w:rsidRDefault="00343307" w:rsidP="00031D88">
      <w:pPr>
        <w:pStyle w:val="Heading1"/>
        <w:numPr>
          <w:ilvl w:val="0"/>
          <w:numId w:val="12"/>
        </w:numPr>
        <w:shd w:val="clear" w:color="auto" w:fill="FFFFFF"/>
        <w:suppressAutoHyphens w:val="0"/>
        <w:spacing w:before="0"/>
        <w:contextualSpacing/>
        <w:rPr>
          <w:rFonts w:ascii="Times New Roman" w:hAnsi="Times New Roman"/>
          <w:b/>
          <w:color w:val="auto"/>
          <w:sz w:val="20"/>
          <w:szCs w:val="20"/>
        </w:rPr>
      </w:pPr>
      <w:r w:rsidRPr="00343307">
        <w:rPr>
          <w:rFonts w:ascii="Times New Roman" w:hAnsi="Times New Roman"/>
          <w:color w:val="auto"/>
          <w:sz w:val="20"/>
          <w:szCs w:val="20"/>
        </w:rPr>
        <w:t xml:space="preserve">Ciric J, </w:t>
      </w:r>
      <w:r w:rsidRPr="00343307">
        <w:rPr>
          <w:rFonts w:ascii="Times New Roman" w:hAnsi="Times New Roman"/>
          <w:b/>
          <w:color w:val="auto"/>
          <w:sz w:val="20"/>
          <w:szCs w:val="20"/>
        </w:rPr>
        <w:t>Kapor S</w:t>
      </w:r>
      <w:r w:rsidRPr="00343307">
        <w:rPr>
          <w:rFonts w:ascii="Times New Roman" w:hAnsi="Times New Roman"/>
          <w:color w:val="auto"/>
          <w:sz w:val="20"/>
          <w:szCs w:val="20"/>
        </w:rPr>
        <w:t xml:space="preserve">, Perovic M, Saponjic </w:t>
      </w:r>
      <w:proofErr w:type="gramStart"/>
      <w:r w:rsidRPr="00343307">
        <w:rPr>
          <w:rFonts w:ascii="Times New Roman" w:hAnsi="Times New Roman"/>
          <w:color w:val="auto"/>
          <w:sz w:val="20"/>
          <w:szCs w:val="20"/>
        </w:rPr>
        <w:t>J .</w:t>
      </w:r>
      <w:proofErr w:type="gramEnd"/>
      <w:r w:rsidRPr="00343307">
        <w:rPr>
          <w:rFonts w:ascii="Times New Roman" w:hAnsi="Times New Roman"/>
          <w:color w:val="auto"/>
          <w:sz w:val="20"/>
          <w:szCs w:val="20"/>
        </w:rPr>
        <w:t xml:space="preserve"> “</w:t>
      </w:r>
      <w:hyperlink r:id="rId9" w:tgtFrame="_blank" w:history="1">
        <w:r w:rsidRPr="00343307">
          <w:rPr>
            <w:rStyle w:val="Hyperlink"/>
            <w:rFonts w:ascii="Times New Roman" w:hAnsi="Times New Roman"/>
            <w:iCs/>
            <w:color w:val="auto"/>
            <w:sz w:val="20"/>
            <w:szCs w:val="20"/>
            <w:u w:val="none"/>
            <w:shd w:val="clear" w:color="auto" w:fill="FFFFFF"/>
          </w:rPr>
          <w:t xml:space="preserve">Alterations of sleep and sleep </w:t>
        </w:r>
        <w:proofErr w:type="gramStart"/>
        <w:r w:rsidRPr="00343307">
          <w:rPr>
            <w:rStyle w:val="Hyperlink"/>
            <w:rFonts w:ascii="Times New Roman" w:hAnsi="Times New Roman"/>
            <w:iCs/>
            <w:color w:val="auto"/>
            <w:sz w:val="20"/>
            <w:szCs w:val="20"/>
            <w:u w:val="none"/>
            <w:shd w:val="clear" w:color="auto" w:fill="FFFFFF"/>
          </w:rPr>
          <w:t>oscillations  in</w:t>
        </w:r>
        <w:proofErr w:type="gramEnd"/>
        <w:r w:rsidRPr="00343307">
          <w:rPr>
            <w:rStyle w:val="Hyperlink"/>
            <w:rFonts w:ascii="Times New Roman" w:hAnsi="Times New Roman"/>
            <w:iCs/>
            <w:color w:val="auto"/>
            <w:sz w:val="20"/>
            <w:szCs w:val="20"/>
            <w:u w:val="none"/>
            <w:shd w:val="clear" w:color="auto" w:fill="FFFFFF"/>
          </w:rPr>
          <w:t xml:space="preserve"> the hemiparkinsonian rat</w:t>
        </w:r>
      </w:hyperlink>
      <w:r w:rsidRPr="00343307">
        <w:rPr>
          <w:rFonts w:ascii="Times New Roman" w:hAnsi="Times New Roman"/>
          <w:iCs/>
          <w:color w:val="auto"/>
          <w:sz w:val="20"/>
          <w:szCs w:val="20"/>
          <w:shd w:val="clear" w:color="auto" w:fill="FFFFFF"/>
        </w:rPr>
        <w:t xml:space="preserve">”  </w:t>
      </w:r>
      <w:r w:rsidRPr="00343307">
        <w:rPr>
          <w:rFonts w:ascii="Times New Roman" w:hAnsi="Times New Roman"/>
          <w:color w:val="auto"/>
          <w:sz w:val="20"/>
          <w:szCs w:val="20"/>
        </w:rPr>
        <w:t>Front Neurosci-Switz</w:t>
      </w:r>
      <w:r w:rsidRPr="00343307">
        <w:rPr>
          <w:rFonts w:ascii="Times New Roman" w:hAnsi="Times New Roman"/>
          <w:iCs/>
          <w:color w:val="auto"/>
          <w:sz w:val="20"/>
          <w:szCs w:val="20"/>
          <w:shd w:val="clear" w:color="auto" w:fill="FFFFFF"/>
        </w:rPr>
        <w:t>, 2019;13:148: M21</w:t>
      </w:r>
      <w:r w:rsidRPr="00343307">
        <w:rPr>
          <w:rFonts w:ascii="Times New Roman" w:hAnsi="Times New Roman"/>
          <w:b/>
          <w:iCs/>
          <w:color w:val="auto"/>
          <w:sz w:val="20"/>
          <w:szCs w:val="20"/>
          <w:shd w:val="clear" w:color="auto" w:fill="FFFFFF"/>
        </w:rPr>
        <w:t>(IF= 3.707)</w:t>
      </w:r>
    </w:p>
    <w:p w:rsidR="00343307" w:rsidRPr="00343307" w:rsidRDefault="00343307" w:rsidP="00031D88">
      <w:pPr>
        <w:pStyle w:val="Heading1"/>
        <w:numPr>
          <w:ilvl w:val="0"/>
          <w:numId w:val="12"/>
        </w:numPr>
        <w:shd w:val="clear" w:color="auto" w:fill="FFFFFF"/>
        <w:suppressAutoHyphens w:val="0"/>
        <w:spacing w:before="0"/>
        <w:contextualSpacing/>
        <w:rPr>
          <w:rFonts w:ascii="Times New Roman" w:hAnsi="Times New Roman"/>
          <w:color w:val="auto"/>
          <w:sz w:val="20"/>
          <w:szCs w:val="20"/>
        </w:rPr>
      </w:pPr>
      <w:r w:rsidRPr="00343307">
        <w:rPr>
          <w:rFonts w:ascii="Times New Roman" w:hAnsi="Times New Roman"/>
          <w:color w:val="auto"/>
          <w:sz w:val="20"/>
          <w:szCs w:val="20"/>
        </w:rPr>
        <w:t xml:space="preserve">Ciric J, Lazic K, </w:t>
      </w:r>
      <w:r w:rsidRPr="00343307">
        <w:rPr>
          <w:rFonts w:ascii="Times New Roman" w:hAnsi="Times New Roman"/>
          <w:b/>
          <w:color w:val="auto"/>
          <w:sz w:val="20"/>
          <w:szCs w:val="20"/>
        </w:rPr>
        <w:t>Kapor S</w:t>
      </w:r>
      <w:r w:rsidRPr="00343307">
        <w:rPr>
          <w:rFonts w:ascii="Times New Roman" w:hAnsi="Times New Roman"/>
          <w:color w:val="auto"/>
          <w:sz w:val="20"/>
          <w:szCs w:val="20"/>
        </w:rPr>
        <w:t xml:space="preserve">, Perovic M, Petrovic J, Pesic V, Kanazir S, Saponjic J. Sleep disorder and altered locomotor activity as biomarkers of the Parkinson's disease cholinopathy in rat. </w:t>
      </w:r>
      <w:r w:rsidRPr="00343307">
        <w:rPr>
          <w:rStyle w:val="jrnl"/>
          <w:rFonts w:ascii="Times New Roman" w:eastAsiaTheme="majorEastAsia" w:hAnsi="Times New Roman"/>
          <w:color w:val="auto"/>
          <w:sz w:val="20"/>
          <w:szCs w:val="20"/>
        </w:rPr>
        <w:t>Behav Brain Res</w:t>
      </w:r>
      <w:r w:rsidRPr="00343307">
        <w:rPr>
          <w:rFonts w:ascii="Times New Roman" w:hAnsi="Times New Roman"/>
          <w:color w:val="auto"/>
          <w:sz w:val="20"/>
          <w:szCs w:val="20"/>
        </w:rPr>
        <w:t>. 2018</w:t>
      </w:r>
      <w:proofErr w:type="gramStart"/>
      <w:r w:rsidRPr="00343307">
        <w:rPr>
          <w:rFonts w:ascii="Times New Roman" w:hAnsi="Times New Roman"/>
          <w:color w:val="auto"/>
          <w:sz w:val="20"/>
          <w:szCs w:val="20"/>
        </w:rPr>
        <w:t>;339:79</w:t>
      </w:r>
      <w:proofErr w:type="gramEnd"/>
      <w:r w:rsidRPr="00343307">
        <w:rPr>
          <w:rFonts w:ascii="Times New Roman" w:hAnsi="Times New Roman"/>
          <w:color w:val="auto"/>
          <w:sz w:val="20"/>
          <w:szCs w:val="20"/>
        </w:rPr>
        <w:t xml:space="preserve">-92.  </w:t>
      </w:r>
      <w:r w:rsidRPr="00343307">
        <w:rPr>
          <w:rFonts w:ascii="Times New Roman" w:hAnsi="Times New Roman"/>
          <w:b/>
          <w:color w:val="auto"/>
          <w:sz w:val="20"/>
          <w:szCs w:val="20"/>
        </w:rPr>
        <w:t>M21 (IF=2,770)</w:t>
      </w:r>
    </w:p>
    <w:p w:rsidR="00343307" w:rsidRPr="00343307" w:rsidRDefault="00343307" w:rsidP="00031D88">
      <w:pPr>
        <w:pStyle w:val="ListParagraph"/>
        <w:numPr>
          <w:ilvl w:val="0"/>
          <w:numId w:val="12"/>
        </w:numPr>
        <w:contextualSpacing w:val="0"/>
        <w:jc w:val="both"/>
        <w:rPr>
          <w:b/>
          <w:bCs/>
          <w:sz w:val="20"/>
          <w:szCs w:val="20"/>
        </w:rPr>
      </w:pPr>
      <w:r w:rsidRPr="00343307">
        <w:rPr>
          <w:bCs/>
          <w:sz w:val="20"/>
          <w:szCs w:val="20"/>
        </w:rPr>
        <w:t xml:space="preserve">Jovanovic MR, Miljatovic A, Puskas L, </w:t>
      </w:r>
      <w:r w:rsidRPr="00343307">
        <w:rPr>
          <w:b/>
          <w:bCs/>
          <w:sz w:val="20"/>
          <w:szCs w:val="20"/>
        </w:rPr>
        <w:t>Kapor S,</w:t>
      </w:r>
      <w:r w:rsidRPr="00343307">
        <w:rPr>
          <w:bCs/>
          <w:sz w:val="20"/>
          <w:szCs w:val="20"/>
        </w:rPr>
        <w:t xml:space="preserve"> Puskas DL. Does the Strategy of Risk Group Testing for Hepatitis C Hit the Target? Front Pharmacol. 2017</w:t>
      </w:r>
      <w:proofErr w:type="gramStart"/>
      <w:r w:rsidRPr="00343307">
        <w:rPr>
          <w:bCs/>
          <w:sz w:val="20"/>
          <w:szCs w:val="20"/>
        </w:rPr>
        <w:t>;8:437</w:t>
      </w:r>
      <w:proofErr w:type="gramEnd"/>
      <w:r w:rsidRPr="00343307">
        <w:rPr>
          <w:bCs/>
          <w:sz w:val="20"/>
          <w:szCs w:val="20"/>
        </w:rPr>
        <w:t xml:space="preserve">. </w:t>
      </w:r>
      <w:r w:rsidRPr="00343307">
        <w:rPr>
          <w:b/>
          <w:bCs/>
          <w:sz w:val="20"/>
          <w:szCs w:val="20"/>
        </w:rPr>
        <w:t>M21 (IF=3,831)</w:t>
      </w:r>
    </w:p>
    <w:p w:rsidR="00343307" w:rsidRPr="00343307" w:rsidRDefault="00343307" w:rsidP="00031D88">
      <w:pPr>
        <w:pStyle w:val="ListParagraph"/>
        <w:numPr>
          <w:ilvl w:val="0"/>
          <w:numId w:val="12"/>
        </w:numPr>
        <w:contextualSpacing w:val="0"/>
        <w:jc w:val="both"/>
        <w:rPr>
          <w:b/>
          <w:bCs/>
          <w:sz w:val="20"/>
          <w:szCs w:val="20"/>
        </w:rPr>
      </w:pPr>
      <w:r w:rsidRPr="00343307">
        <w:rPr>
          <w:bCs/>
          <w:sz w:val="20"/>
          <w:szCs w:val="20"/>
        </w:rPr>
        <w:t xml:space="preserve">Marinković S, Milić I, Djorić I, Brigante L, Miljatović A, Puškaš L, </w:t>
      </w:r>
      <w:r w:rsidRPr="00343307">
        <w:rPr>
          <w:b/>
          <w:bCs/>
          <w:sz w:val="20"/>
          <w:szCs w:val="20"/>
        </w:rPr>
        <w:t>Kapor S</w:t>
      </w:r>
      <w:r w:rsidRPr="00343307">
        <w:rPr>
          <w:bCs/>
          <w:sz w:val="20"/>
          <w:szCs w:val="20"/>
        </w:rPr>
        <w:t>, Boljanović J. Morphometric multislice computed tomography examination of the craniovertebral junction in neck flexion and extension. Folia Morphol (Warsz). 2017</w:t>
      </w:r>
      <w:proofErr w:type="gramStart"/>
      <w:r w:rsidRPr="00343307">
        <w:rPr>
          <w:bCs/>
          <w:sz w:val="20"/>
          <w:szCs w:val="20"/>
        </w:rPr>
        <w:t>;76</w:t>
      </w:r>
      <w:proofErr w:type="gramEnd"/>
      <w:r w:rsidRPr="00343307">
        <w:rPr>
          <w:bCs/>
          <w:sz w:val="20"/>
          <w:szCs w:val="20"/>
        </w:rPr>
        <w:t xml:space="preserve">(1):100-109. </w:t>
      </w:r>
      <w:r w:rsidRPr="00343307">
        <w:rPr>
          <w:b/>
          <w:bCs/>
          <w:sz w:val="20"/>
          <w:szCs w:val="20"/>
        </w:rPr>
        <w:t>M23 (IF=0,497)</w:t>
      </w:r>
    </w:p>
    <w:p w:rsidR="00343307" w:rsidRPr="00343307" w:rsidRDefault="00343307" w:rsidP="00031D88">
      <w:pPr>
        <w:pStyle w:val="ListParagraph"/>
        <w:numPr>
          <w:ilvl w:val="0"/>
          <w:numId w:val="12"/>
        </w:numPr>
        <w:contextualSpacing w:val="0"/>
        <w:jc w:val="both"/>
        <w:rPr>
          <w:b/>
          <w:bCs/>
          <w:sz w:val="20"/>
          <w:szCs w:val="20"/>
        </w:rPr>
      </w:pPr>
      <w:r w:rsidRPr="00343307">
        <w:rPr>
          <w:bCs/>
          <w:sz w:val="20"/>
          <w:szCs w:val="20"/>
        </w:rPr>
        <w:t xml:space="preserve">Mališ M, Georgievski B, </w:t>
      </w:r>
      <w:proofErr w:type="gramStart"/>
      <w:r w:rsidRPr="00343307">
        <w:rPr>
          <w:bCs/>
          <w:sz w:val="20"/>
          <w:szCs w:val="20"/>
        </w:rPr>
        <w:t>Milić</w:t>
      </w:r>
      <w:proofErr w:type="gramEnd"/>
      <w:r w:rsidRPr="00343307">
        <w:rPr>
          <w:bCs/>
          <w:sz w:val="20"/>
          <w:szCs w:val="20"/>
        </w:rPr>
        <w:t xml:space="preserve"> I, Mijatović A, Kovačević V, Lazić D, </w:t>
      </w:r>
      <w:r w:rsidRPr="00343307">
        <w:rPr>
          <w:b/>
          <w:bCs/>
          <w:sz w:val="20"/>
          <w:szCs w:val="20"/>
        </w:rPr>
        <w:t>Kapor S</w:t>
      </w:r>
      <w:r w:rsidRPr="00343307">
        <w:rPr>
          <w:bCs/>
          <w:sz w:val="20"/>
          <w:szCs w:val="20"/>
        </w:rPr>
        <w:t>, Marinkovic S. Kinematic magnetic resonance imaging study of the brain stem and cervical cord by dynamic neck motion. Folia Morphol (Warsz). 2016</w:t>
      </w:r>
      <w:proofErr w:type="gramStart"/>
      <w:r w:rsidRPr="00343307">
        <w:rPr>
          <w:bCs/>
          <w:sz w:val="20"/>
          <w:szCs w:val="20"/>
        </w:rPr>
        <w:t>;75</w:t>
      </w:r>
      <w:proofErr w:type="gramEnd"/>
      <w:r w:rsidRPr="00343307">
        <w:rPr>
          <w:bCs/>
          <w:sz w:val="20"/>
          <w:szCs w:val="20"/>
        </w:rPr>
        <w:t xml:space="preserve">(4):439-447. </w:t>
      </w:r>
      <w:r w:rsidRPr="00343307">
        <w:rPr>
          <w:b/>
          <w:bCs/>
          <w:sz w:val="20"/>
          <w:szCs w:val="20"/>
        </w:rPr>
        <w:t>M23 (IF=0,341)</w:t>
      </w:r>
    </w:p>
    <w:p w:rsidR="00123DE0" w:rsidRPr="000B7694" w:rsidRDefault="00123DE0" w:rsidP="00343307">
      <w:pPr>
        <w:rPr>
          <w:rFonts w:eastAsia="Liberation Serif"/>
          <w:sz w:val="20"/>
          <w:szCs w:val="20"/>
        </w:rPr>
      </w:pPr>
    </w:p>
    <w:p w:rsidR="00123DE0" w:rsidRPr="000B7694" w:rsidRDefault="00103F83" w:rsidP="009E530A">
      <w:pPr>
        <w:rPr>
          <w:b/>
          <w:sz w:val="20"/>
          <w:szCs w:val="20"/>
        </w:rPr>
      </w:pPr>
      <w:r w:rsidRPr="000B7694">
        <w:rPr>
          <w:b/>
          <w:sz w:val="20"/>
          <w:szCs w:val="20"/>
        </w:rPr>
        <w:t>Цео рад у часопису који није укључен у горе поменуте базе података</w:t>
      </w:r>
    </w:p>
    <w:p w:rsidR="00343307" w:rsidRPr="00343307" w:rsidRDefault="00343307" w:rsidP="00031D88">
      <w:pPr>
        <w:pStyle w:val="ListParagraph"/>
        <w:numPr>
          <w:ilvl w:val="0"/>
          <w:numId w:val="13"/>
        </w:numPr>
        <w:contextualSpacing w:val="0"/>
        <w:jc w:val="both"/>
        <w:rPr>
          <w:sz w:val="20"/>
          <w:szCs w:val="20"/>
        </w:rPr>
      </w:pPr>
      <w:r w:rsidRPr="00343307">
        <w:rPr>
          <w:sz w:val="20"/>
          <w:szCs w:val="20"/>
        </w:rPr>
        <w:t xml:space="preserve">Marinković S, Kovačević I, Tomić I, Djulejić V, </w:t>
      </w:r>
      <w:r w:rsidRPr="00343307">
        <w:rPr>
          <w:b/>
          <w:sz w:val="20"/>
          <w:szCs w:val="20"/>
        </w:rPr>
        <w:t>Kapor S</w:t>
      </w:r>
      <w:r w:rsidRPr="00343307">
        <w:rPr>
          <w:sz w:val="20"/>
          <w:szCs w:val="20"/>
        </w:rPr>
        <w:t xml:space="preserve">. The Eye light Reflection in Fine Art, Arts, Literature and Linguistics : Open Access, Feb 2016;1(1): </w:t>
      </w:r>
    </w:p>
    <w:p w:rsidR="00343307" w:rsidRPr="00343307" w:rsidRDefault="00343307" w:rsidP="00031D88">
      <w:pPr>
        <w:pStyle w:val="ListParagraph"/>
        <w:numPr>
          <w:ilvl w:val="0"/>
          <w:numId w:val="13"/>
        </w:numPr>
        <w:contextualSpacing w:val="0"/>
        <w:jc w:val="both"/>
        <w:rPr>
          <w:sz w:val="20"/>
          <w:szCs w:val="20"/>
        </w:rPr>
      </w:pPr>
      <w:r w:rsidRPr="00343307">
        <w:rPr>
          <w:sz w:val="20"/>
          <w:szCs w:val="20"/>
        </w:rPr>
        <w:t xml:space="preserve">Marinković S, Jovanović M, Kovačević V, </w:t>
      </w:r>
      <w:r w:rsidRPr="00343307">
        <w:rPr>
          <w:b/>
          <w:sz w:val="20"/>
          <w:szCs w:val="20"/>
        </w:rPr>
        <w:t xml:space="preserve">Kapor </w:t>
      </w:r>
      <w:proofErr w:type="gramStart"/>
      <w:r w:rsidRPr="00343307">
        <w:rPr>
          <w:b/>
          <w:sz w:val="20"/>
          <w:szCs w:val="20"/>
        </w:rPr>
        <w:t>S</w:t>
      </w:r>
      <w:r w:rsidRPr="00343307">
        <w:rPr>
          <w:sz w:val="20"/>
          <w:szCs w:val="20"/>
        </w:rPr>
        <w:t xml:space="preserve"> .</w:t>
      </w:r>
      <w:proofErr w:type="gramEnd"/>
      <w:r w:rsidRPr="00343307">
        <w:rPr>
          <w:sz w:val="20"/>
          <w:szCs w:val="20"/>
        </w:rPr>
        <w:t xml:space="preserve"> The Heart and Technology,  SOJ Materials Science &amp; Engineering , Open Access 2016;4(1):1–4;</w:t>
      </w:r>
    </w:p>
    <w:p w:rsidR="00343307" w:rsidRPr="00343307" w:rsidRDefault="00343307" w:rsidP="00031D88">
      <w:pPr>
        <w:pStyle w:val="ListParagraph"/>
        <w:numPr>
          <w:ilvl w:val="0"/>
          <w:numId w:val="13"/>
        </w:numPr>
        <w:contextualSpacing w:val="0"/>
        <w:jc w:val="both"/>
        <w:rPr>
          <w:sz w:val="20"/>
          <w:szCs w:val="20"/>
        </w:rPr>
      </w:pPr>
      <w:r w:rsidRPr="00343307">
        <w:rPr>
          <w:sz w:val="20"/>
          <w:szCs w:val="20"/>
        </w:rPr>
        <w:t xml:space="preserve">Marinković S, Kovačević V, </w:t>
      </w:r>
      <w:r w:rsidRPr="00343307">
        <w:rPr>
          <w:b/>
          <w:sz w:val="20"/>
          <w:szCs w:val="20"/>
        </w:rPr>
        <w:t>Kapor S</w:t>
      </w:r>
      <w:r w:rsidRPr="00343307">
        <w:rPr>
          <w:sz w:val="20"/>
          <w:szCs w:val="20"/>
        </w:rPr>
        <w:t xml:space="preserve">, Tomić I.  Multislice CT Study of the Craniovertebral Osseus Anomalies, J Comput Eng </w:t>
      </w:r>
      <w:proofErr w:type="gramStart"/>
      <w:r w:rsidRPr="00343307">
        <w:rPr>
          <w:sz w:val="20"/>
          <w:szCs w:val="20"/>
        </w:rPr>
        <w:t>Inf</w:t>
      </w:r>
      <w:proofErr w:type="gramEnd"/>
      <w:r w:rsidRPr="00343307">
        <w:rPr>
          <w:sz w:val="20"/>
          <w:szCs w:val="20"/>
        </w:rPr>
        <w:t xml:space="preserve"> Technol 2016; S1-001.</w:t>
      </w:r>
    </w:p>
    <w:p w:rsidR="00343307" w:rsidRDefault="00343307" w:rsidP="00343307">
      <w:pPr>
        <w:tabs>
          <w:tab w:val="num" w:pos="900"/>
        </w:tabs>
        <w:suppressAutoHyphens w:val="0"/>
        <w:rPr>
          <w:lang w:eastAsia="en-US"/>
        </w:rPr>
      </w:pPr>
    </w:p>
    <w:p w:rsidR="00123DE0" w:rsidRPr="00343307" w:rsidRDefault="00103F83" w:rsidP="00343307">
      <w:pPr>
        <w:tabs>
          <w:tab w:val="num" w:pos="900"/>
        </w:tabs>
        <w:suppressAutoHyphens w:val="0"/>
        <w:rPr>
          <w:color w:val="000000"/>
          <w:sz w:val="20"/>
          <w:szCs w:val="20"/>
          <w:lang w:val="sr-Cyrl-CS" w:eastAsia="sr-Latn-CS" w:bidi="en-US"/>
        </w:rPr>
      </w:pPr>
      <w:r w:rsidRPr="000B7694">
        <w:rPr>
          <w:b/>
          <w:sz w:val="20"/>
          <w:szCs w:val="20"/>
          <w:lang w:val="sr-Cyrl-CS"/>
        </w:rPr>
        <w:t>Извод са међународног скупа</w:t>
      </w:r>
    </w:p>
    <w:p w:rsidR="00343307" w:rsidRPr="00207244" w:rsidRDefault="00343307" w:rsidP="00031D88">
      <w:pPr>
        <w:pStyle w:val="ListParagraph"/>
        <w:numPr>
          <w:ilvl w:val="0"/>
          <w:numId w:val="14"/>
        </w:numPr>
        <w:contextualSpacing w:val="0"/>
        <w:jc w:val="both"/>
        <w:rPr>
          <w:sz w:val="20"/>
          <w:szCs w:val="20"/>
          <w:lang w:val="sr-Cyrl-CS"/>
        </w:rPr>
      </w:pPr>
      <w:r w:rsidRPr="00343307">
        <w:rPr>
          <w:sz w:val="20"/>
          <w:szCs w:val="20"/>
        </w:rPr>
        <w:t>Aleksi</w:t>
      </w:r>
      <w:r w:rsidRPr="00207244">
        <w:rPr>
          <w:sz w:val="20"/>
          <w:szCs w:val="20"/>
          <w:lang w:val="sr-Cyrl-CS"/>
        </w:rPr>
        <w:t xml:space="preserve">ć </w:t>
      </w:r>
      <w:r w:rsidRPr="00343307">
        <w:rPr>
          <w:sz w:val="20"/>
          <w:szCs w:val="20"/>
        </w:rPr>
        <w:t>D</w:t>
      </w:r>
      <w:r w:rsidRPr="00207244">
        <w:rPr>
          <w:sz w:val="20"/>
          <w:szCs w:val="20"/>
          <w:lang w:val="sr-Cyrl-CS"/>
        </w:rPr>
        <w:t xml:space="preserve">, </w:t>
      </w:r>
      <w:r w:rsidRPr="00343307">
        <w:rPr>
          <w:sz w:val="20"/>
          <w:szCs w:val="20"/>
        </w:rPr>
        <w:t>Poleksi</w:t>
      </w:r>
      <w:r w:rsidRPr="00207244">
        <w:rPr>
          <w:sz w:val="20"/>
          <w:szCs w:val="20"/>
          <w:lang w:val="sr-Cyrl-CS"/>
        </w:rPr>
        <w:t xml:space="preserve">ć </w:t>
      </w:r>
      <w:r w:rsidRPr="00343307">
        <w:rPr>
          <w:sz w:val="20"/>
          <w:szCs w:val="20"/>
        </w:rPr>
        <w:t>J</w:t>
      </w:r>
      <w:r w:rsidRPr="00207244">
        <w:rPr>
          <w:sz w:val="20"/>
          <w:szCs w:val="20"/>
          <w:lang w:val="sr-Cyrl-CS"/>
        </w:rPr>
        <w:t xml:space="preserve">, </w:t>
      </w:r>
      <w:r w:rsidRPr="00343307">
        <w:rPr>
          <w:b/>
          <w:sz w:val="20"/>
          <w:szCs w:val="20"/>
        </w:rPr>
        <w:t>Kapor</w:t>
      </w:r>
      <w:r w:rsidRPr="00207244">
        <w:rPr>
          <w:b/>
          <w:sz w:val="20"/>
          <w:szCs w:val="20"/>
          <w:lang w:val="sr-Cyrl-CS"/>
        </w:rPr>
        <w:t xml:space="preserve"> </w:t>
      </w:r>
      <w:r w:rsidRPr="00343307">
        <w:rPr>
          <w:b/>
          <w:sz w:val="20"/>
          <w:szCs w:val="20"/>
        </w:rPr>
        <w:t>S</w:t>
      </w:r>
      <w:r w:rsidRPr="00207244">
        <w:rPr>
          <w:sz w:val="20"/>
          <w:szCs w:val="20"/>
          <w:lang w:val="sr-Cyrl-CS"/>
        </w:rPr>
        <w:t xml:space="preserve">, </w:t>
      </w:r>
      <w:r w:rsidRPr="00343307">
        <w:rPr>
          <w:sz w:val="20"/>
          <w:szCs w:val="20"/>
        </w:rPr>
        <w:t>Agatonovi</w:t>
      </w:r>
      <w:r w:rsidRPr="00207244">
        <w:rPr>
          <w:sz w:val="20"/>
          <w:szCs w:val="20"/>
          <w:lang w:val="sr-Cyrl-CS"/>
        </w:rPr>
        <w:t xml:space="preserve">ć </w:t>
      </w:r>
      <w:r w:rsidRPr="00343307">
        <w:rPr>
          <w:sz w:val="20"/>
          <w:szCs w:val="20"/>
        </w:rPr>
        <w:t>G</w:t>
      </w:r>
      <w:r w:rsidRPr="00207244">
        <w:rPr>
          <w:sz w:val="20"/>
          <w:szCs w:val="20"/>
          <w:lang w:val="sr-Cyrl-CS"/>
        </w:rPr>
        <w:t xml:space="preserve">, </w:t>
      </w:r>
      <w:r w:rsidRPr="00343307">
        <w:rPr>
          <w:sz w:val="20"/>
          <w:szCs w:val="20"/>
        </w:rPr>
        <w:t>Star</w:t>
      </w:r>
      <w:r w:rsidRPr="00207244">
        <w:rPr>
          <w:sz w:val="20"/>
          <w:szCs w:val="20"/>
          <w:lang w:val="sr-Cyrl-CS"/>
        </w:rPr>
        <w:t>č</w:t>
      </w:r>
      <w:r w:rsidRPr="00343307">
        <w:rPr>
          <w:sz w:val="20"/>
          <w:szCs w:val="20"/>
        </w:rPr>
        <w:t>evi</w:t>
      </w:r>
      <w:r w:rsidRPr="00207244">
        <w:rPr>
          <w:sz w:val="20"/>
          <w:szCs w:val="20"/>
          <w:lang w:val="sr-Cyrl-CS"/>
        </w:rPr>
        <w:t xml:space="preserve">ć </w:t>
      </w:r>
      <w:r w:rsidRPr="00343307">
        <w:rPr>
          <w:sz w:val="20"/>
          <w:szCs w:val="20"/>
        </w:rPr>
        <w:t>A</w:t>
      </w:r>
      <w:r w:rsidRPr="00207244">
        <w:rPr>
          <w:sz w:val="20"/>
          <w:szCs w:val="20"/>
          <w:lang w:val="sr-Cyrl-CS"/>
        </w:rPr>
        <w:t xml:space="preserve">, </w:t>
      </w:r>
      <w:r w:rsidRPr="00343307">
        <w:rPr>
          <w:sz w:val="20"/>
          <w:szCs w:val="20"/>
        </w:rPr>
        <w:t>Laketi</w:t>
      </w:r>
      <w:r w:rsidRPr="00207244">
        <w:rPr>
          <w:sz w:val="20"/>
          <w:szCs w:val="20"/>
          <w:lang w:val="sr-Cyrl-CS"/>
        </w:rPr>
        <w:t xml:space="preserve">ć </w:t>
      </w:r>
      <w:r w:rsidRPr="00343307">
        <w:rPr>
          <w:sz w:val="20"/>
          <w:szCs w:val="20"/>
        </w:rPr>
        <w:t>D</w:t>
      </w:r>
      <w:r w:rsidRPr="00207244">
        <w:rPr>
          <w:sz w:val="20"/>
          <w:szCs w:val="20"/>
          <w:lang w:val="sr-Cyrl-CS"/>
        </w:rPr>
        <w:t xml:space="preserve">, </w:t>
      </w:r>
      <w:r w:rsidRPr="00343307">
        <w:rPr>
          <w:sz w:val="20"/>
          <w:szCs w:val="20"/>
        </w:rPr>
        <w:t>Stijak</w:t>
      </w:r>
      <w:r w:rsidRPr="00207244">
        <w:rPr>
          <w:sz w:val="20"/>
          <w:szCs w:val="20"/>
          <w:lang w:val="sr-Cyrl-CS"/>
        </w:rPr>
        <w:t xml:space="preserve"> </w:t>
      </w:r>
      <w:r w:rsidRPr="00343307">
        <w:rPr>
          <w:sz w:val="20"/>
          <w:szCs w:val="20"/>
        </w:rPr>
        <w:t>L</w:t>
      </w:r>
      <w:r w:rsidRPr="00207244">
        <w:rPr>
          <w:sz w:val="20"/>
          <w:szCs w:val="20"/>
          <w:lang w:val="sr-Cyrl-CS"/>
        </w:rPr>
        <w:t xml:space="preserve">, </w:t>
      </w:r>
      <w:r w:rsidRPr="00343307">
        <w:rPr>
          <w:sz w:val="20"/>
          <w:szCs w:val="20"/>
        </w:rPr>
        <w:t>Aksi</w:t>
      </w:r>
      <w:r w:rsidRPr="00207244">
        <w:rPr>
          <w:sz w:val="20"/>
          <w:szCs w:val="20"/>
          <w:lang w:val="sr-Cyrl-CS"/>
        </w:rPr>
        <w:t xml:space="preserve">ć </w:t>
      </w:r>
      <w:r w:rsidRPr="00343307">
        <w:rPr>
          <w:sz w:val="20"/>
          <w:szCs w:val="20"/>
        </w:rPr>
        <w:t>M</w:t>
      </w:r>
      <w:r w:rsidRPr="00207244">
        <w:rPr>
          <w:sz w:val="20"/>
          <w:szCs w:val="20"/>
          <w:lang w:val="sr-Cyrl-CS"/>
        </w:rPr>
        <w:t xml:space="preserve">. </w:t>
      </w:r>
      <w:r w:rsidRPr="00343307">
        <w:rPr>
          <w:sz w:val="20"/>
          <w:szCs w:val="20"/>
        </w:rPr>
        <w:t>Dugotrajni</w:t>
      </w:r>
      <w:r w:rsidRPr="00207244">
        <w:rPr>
          <w:sz w:val="20"/>
          <w:szCs w:val="20"/>
          <w:lang w:val="sr-Cyrl-CS"/>
        </w:rPr>
        <w:t xml:space="preserve"> </w:t>
      </w:r>
      <w:r w:rsidRPr="00343307">
        <w:rPr>
          <w:sz w:val="20"/>
          <w:szCs w:val="20"/>
        </w:rPr>
        <w:t>uticaj</w:t>
      </w:r>
      <w:r w:rsidRPr="00207244">
        <w:rPr>
          <w:sz w:val="20"/>
          <w:szCs w:val="20"/>
          <w:lang w:val="sr-Cyrl-CS"/>
        </w:rPr>
        <w:t xml:space="preserve"> </w:t>
      </w:r>
      <w:r w:rsidRPr="00343307">
        <w:rPr>
          <w:sz w:val="20"/>
          <w:szCs w:val="20"/>
        </w:rPr>
        <w:t>maternalne</w:t>
      </w:r>
      <w:r w:rsidRPr="00207244">
        <w:rPr>
          <w:sz w:val="20"/>
          <w:szCs w:val="20"/>
          <w:lang w:val="sr-Cyrl-CS"/>
        </w:rPr>
        <w:t xml:space="preserve"> </w:t>
      </w:r>
      <w:r w:rsidRPr="00343307">
        <w:rPr>
          <w:sz w:val="20"/>
          <w:szCs w:val="20"/>
        </w:rPr>
        <w:t>deprivacije</w:t>
      </w:r>
      <w:r w:rsidRPr="00207244">
        <w:rPr>
          <w:sz w:val="20"/>
          <w:szCs w:val="20"/>
          <w:lang w:val="sr-Cyrl-CS"/>
        </w:rPr>
        <w:t xml:space="preserve"> </w:t>
      </w:r>
      <w:r w:rsidRPr="00343307">
        <w:rPr>
          <w:sz w:val="20"/>
          <w:szCs w:val="20"/>
        </w:rPr>
        <w:t>na</w:t>
      </w:r>
      <w:r w:rsidRPr="00207244">
        <w:rPr>
          <w:sz w:val="20"/>
          <w:szCs w:val="20"/>
          <w:lang w:val="sr-Cyrl-CS"/>
        </w:rPr>
        <w:t xml:space="preserve"> </w:t>
      </w:r>
      <w:r w:rsidRPr="00343307">
        <w:rPr>
          <w:sz w:val="20"/>
          <w:szCs w:val="20"/>
        </w:rPr>
        <w:t>holinergi</w:t>
      </w:r>
      <w:r w:rsidRPr="00207244">
        <w:rPr>
          <w:sz w:val="20"/>
          <w:szCs w:val="20"/>
          <w:lang w:val="sr-Cyrl-CS"/>
        </w:rPr>
        <w:t>č</w:t>
      </w:r>
      <w:r w:rsidRPr="00343307">
        <w:rPr>
          <w:sz w:val="20"/>
          <w:szCs w:val="20"/>
        </w:rPr>
        <w:t>ki</w:t>
      </w:r>
      <w:r w:rsidRPr="00207244">
        <w:rPr>
          <w:sz w:val="20"/>
          <w:szCs w:val="20"/>
          <w:lang w:val="sr-Cyrl-CS"/>
        </w:rPr>
        <w:t xml:space="preserve"> </w:t>
      </w:r>
      <w:r w:rsidRPr="00343307">
        <w:rPr>
          <w:sz w:val="20"/>
          <w:szCs w:val="20"/>
        </w:rPr>
        <w:t>sistem</w:t>
      </w:r>
      <w:r w:rsidRPr="00207244">
        <w:rPr>
          <w:sz w:val="20"/>
          <w:szCs w:val="20"/>
          <w:lang w:val="sr-Cyrl-CS"/>
        </w:rPr>
        <w:t xml:space="preserve"> </w:t>
      </w:r>
      <w:r w:rsidRPr="00343307">
        <w:rPr>
          <w:sz w:val="20"/>
          <w:szCs w:val="20"/>
        </w:rPr>
        <w:t>u</w:t>
      </w:r>
      <w:r w:rsidRPr="00207244">
        <w:rPr>
          <w:sz w:val="20"/>
          <w:szCs w:val="20"/>
          <w:lang w:val="sr-Cyrl-CS"/>
        </w:rPr>
        <w:t xml:space="preserve"> </w:t>
      </w:r>
      <w:r w:rsidRPr="00343307">
        <w:rPr>
          <w:sz w:val="20"/>
          <w:szCs w:val="20"/>
        </w:rPr>
        <w:t>amigdaloidnom</w:t>
      </w:r>
      <w:r w:rsidRPr="00207244">
        <w:rPr>
          <w:sz w:val="20"/>
          <w:szCs w:val="20"/>
          <w:lang w:val="sr-Cyrl-CS"/>
        </w:rPr>
        <w:t xml:space="preserve"> </w:t>
      </w:r>
      <w:r w:rsidRPr="00343307">
        <w:rPr>
          <w:sz w:val="20"/>
          <w:szCs w:val="20"/>
        </w:rPr>
        <w:t>kompleksu</w:t>
      </w:r>
      <w:r w:rsidRPr="00207244">
        <w:rPr>
          <w:sz w:val="20"/>
          <w:szCs w:val="20"/>
          <w:lang w:val="sr-Cyrl-CS"/>
        </w:rPr>
        <w:t xml:space="preserve"> </w:t>
      </w:r>
      <w:r w:rsidRPr="00343307">
        <w:rPr>
          <w:sz w:val="20"/>
          <w:szCs w:val="20"/>
        </w:rPr>
        <w:t>I</w:t>
      </w:r>
      <w:r w:rsidRPr="00207244">
        <w:rPr>
          <w:sz w:val="20"/>
          <w:szCs w:val="20"/>
          <w:lang w:val="sr-Cyrl-CS"/>
        </w:rPr>
        <w:t xml:space="preserve"> </w:t>
      </w:r>
      <w:r w:rsidRPr="00343307">
        <w:rPr>
          <w:sz w:val="20"/>
          <w:szCs w:val="20"/>
        </w:rPr>
        <w:t>nucleus</w:t>
      </w:r>
      <w:r w:rsidRPr="00207244">
        <w:rPr>
          <w:sz w:val="20"/>
          <w:szCs w:val="20"/>
          <w:lang w:val="sr-Cyrl-CS"/>
        </w:rPr>
        <w:t xml:space="preserve"> </w:t>
      </w:r>
      <w:r w:rsidRPr="00343307">
        <w:rPr>
          <w:sz w:val="20"/>
          <w:szCs w:val="20"/>
        </w:rPr>
        <w:t>accumbens</w:t>
      </w:r>
      <w:r w:rsidRPr="00207244">
        <w:rPr>
          <w:sz w:val="20"/>
          <w:szCs w:val="20"/>
          <w:lang w:val="sr-Cyrl-CS"/>
        </w:rPr>
        <w:t>-</w:t>
      </w:r>
      <w:r w:rsidRPr="00343307">
        <w:rPr>
          <w:sz w:val="20"/>
          <w:szCs w:val="20"/>
        </w:rPr>
        <w:t>u</w:t>
      </w:r>
      <w:r w:rsidRPr="00207244">
        <w:rPr>
          <w:sz w:val="20"/>
          <w:szCs w:val="20"/>
          <w:lang w:val="sr-Cyrl-CS"/>
        </w:rPr>
        <w:t xml:space="preserve"> </w:t>
      </w:r>
      <w:r w:rsidRPr="00343307">
        <w:rPr>
          <w:sz w:val="20"/>
          <w:szCs w:val="20"/>
        </w:rPr>
        <w:t>mozga</w:t>
      </w:r>
      <w:r w:rsidRPr="00207244">
        <w:rPr>
          <w:sz w:val="20"/>
          <w:szCs w:val="20"/>
          <w:lang w:val="sr-Cyrl-CS"/>
        </w:rPr>
        <w:t xml:space="preserve"> </w:t>
      </w:r>
      <w:r w:rsidRPr="00343307">
        <w:rPr>
          <w:sz w:val="20"/>
          <w:szCs w:val="20"/>
        </w:rPr>
        <w:t>pacova</w:t>
      </w:r>
      <w:r w:rsidRPr="00207244">
        <w:rPr>
          <w:sz w:val="20"/>
          <w:szCs w:val="20"/>
          <w:lang w:val="sr-Cyrl-CS"/>
        </w:rPr>
        <w:t>, 8.</w:t>
      </w:r>
      <w:r w:rsidRPr="00343307">
        <w:rPr>
          <w:sz w:val="20"/>
          <w:szCs w:val="20"/>
        </w:rPr>
        <w:t>Kongres</w:t>
      </w:r>
      <w:r w:rsidRPr="00207244">
        <w:rPr>
          <w:sz w:val="20"/>
          <w:szCs w:val="20"/>
          <w:lang w:val="sr-Cyrl-CS"/>
        </w:rPr>
        <w:t xml:space="preserve"> </w:t>
      </w:r>
      <w:r w:rsidRPr="00343307">
        <w:rPr>
          <w:sz w:val="20"/>
          <w:szCs w:val="20"/>
        </w:rPr>
        <w:t>Srpskog</w:t>
      </w:r>
      <w:r w:rsidRPr="00207244">
        <w:rPr>
          <w:sz w:val="20"/>
          <w:szCs w:val="20"/>
          <w:lang w:val="sr-Cyrl-CS"/>
        </w:rPr>
        <w:t xml:space="preserve"> </w:t>
      </w:r>
      <w:r w:rsidRPr="00343307">
        <w:rPr>
          <w:sz w:val="20"/>
          <w:szCs w:val="20"/>
        </w:rPr>
        <w:t>anatomskog</w:t>
      </w:r>
      <w:r w:rsidRPr="00207244">
        <w:rPr>
          <w:sz w:val="20"/>
          <w:szCs w:val="20"/>
          <w:lang w:val="sr-Cyrl-CS"/>
        </w:rPr>
        <w:t xml:space="preserve"> </w:t>
      </w:r>
      <w:r w:rsidRPr="00343307">
        <w:rPr>
          <w:sz w:val="20"/>
          <w:szCs w:val="20"/>
        </w:rPr>
        <w:t>dru</w:t>
      </w:r>
      <w:r w:rsidRPr="00207244">
        <w:rPr>
          <w:sz w:val="20"/>
          <w:szCs w:val="20"/>
          <w:lang w:val="sr-Cyrl-CS"/>
        </w:rPr>
        <w:t>š</w:t>
      </w:r>
      <w:r w:rsidRPr="00343307">
        <w:rPr>
          <w:sz w:val="20"/>
          <w:szCs w:val="20"/>
        </w:rPr>
        <w:t>tva</w:t>
      </w:r>
      <w:r w:rsidRPr="00207244">
        <w:rPr>
          <w:sz w:val="20"/>
          <w:szCs w:val="20"/>
          <w:lang w:val="sr-Cyrl-CS"/>
        </w:rPr>
        <w:t xml:space="preserve"> </w:t>
      </w:r>
      <w:r w:rsidRPr="00343307">
        <w:rPr>
          <w:sz w:val="20"/>
          <w:szCs w:val="20"/>
        </w:rPr>
        <w:t>Srbije</w:t>
      </w:r>
      <w:r w:rsidRPr="00207244">
        <w:rPr>
          <w:sz w:val="20"/>
          <w:szCs w:val="20"/>
          <w:lang w:val="sr-Cyrl-CS"/>
        </w:rPr>
        <w:t xml:space="preserve"> </w:t>
      </w:r>
      <w:r w:rsidRPr="00343307">
        <w:rPr>
          <w:sz w:val="20"/>
          <w:szCs w:val="20"/>
        </w:rPr>
        <w:t>sa</w:t>
      </w:r>
      <w:r w:rsidRPr="00207244">
        <w:rPr>
          <w:sz w:val="20"/>
          <w:szCs w:val="20"/>
          <w:lang w:val="sr-Cyrl-CS"/>
        </w:rPr>
        <w:t xml:space="preserve"> </w:t>
      </w:r>
      <w:r w:rsidRPr="00343307">
        <w:rPr>
          <w:sz w:val="20"/>
          <w:szCs w:val="20"/>
        </w:rPr>
        <w:t>me</w:t>
      </w:r>
      <w:r w:rsidRPr="00207244">
        <w:rPr>
          <w:sz w:val="20"/>
          <w:szCs w:val="20"/>
          <w:lang w:val="sr-Cyrl-CS"/>
        </w:rPr>
        <w:t>đ</w:t>
      </w:r>
      <w:r w:rsidRPr="00343307">
        <w:rPr>
          <w:sz w:val="20"/>
          <w:szCs w:val="20"/>
        </w:rPr>
        <w:t>unarodnim</w:t>
      </w:r>
      <w:r w:rsidRPr="00207244">
        <w:rPr>
          <w:sz w:val="20"/>
          <w:szCs w:val="20"/>
          <w:lang w:val="sr-Cyrl-CS"/>
        </w:rPr>
        <w:t xml:space="preserve"> </w:t>
      </w:r>
      <w:r w:rsidRPr="00343307">
        <w:rPr>
          <w:sz w:val="20"/>
          <w:szCs w:val="20"/>
        </w:rPr>
        <w:t>u</w:t>
      </w:r>
      <w:r w:rsidRPr="00207244">
        <w:rPr>
          <w:sz w:val="20"/>
          <w:szCs w:val="20"/>
          <w:lang w:val="sr-Cyrl-CS"/>
        </w:rPr>
        <w:t>č</w:t>
      </w:r>
      <w:r w:rsidRPr="00343307">
        <w:rPr>
          <w:sz w:val="20"/>
          <w:szCs w:val="20"/>
        </w:rPr>
        <w:t>e</w:t>
      </w:r>
      <w:r w:rsidRPr="00207244">
        <w:rPr>
          <w:sz w:val="20"/>
          <w:szCs w:val="20"/>
          <w:lang w:val="sr-Cyrl-CS"/>
        </w:rPr>
        <w:t>šć</w:t>
      </w:r>
      <w:r w:rsidRPr="00343307">
        <w:rPr>
          <w:sz w:val="20"/>
          <w:szCs w:val="20"/>
        </w:rPr>
        <w:t>em</w:t>
      </w:r>
      <w:r w:rsidRPr="00207244">
        <w:rPr>
          <w:sz w:val="20"/>
          <w:szCs w:val="20"/>
          <w:lang w:val="sr-Cyrl-CS"/>
        </w:rPr>
        <w:t xml:space="preserve">, </w:t>
      </w:r>
      <w:r w:rsidRPr="00343307">
        <w:rPr>
          <w:sz w:val="20"/>
          <w:szCs w:val="20"/>
        </w:rPr>
        <w:t>Ni</w:t>
      </w:r>
      <w:r w:rsidRPr="00207244">
        <w:rPr>
          <w:sz w:val="20"/>
          <w:szCs w:val="20"/>
          <w:lang w:val="sr-Cyrl-CS"/>
        </w:rPr>
        <w:t>š, 2023.</w:t>
      </w:r>
    </w:p>
    <w:p w:rsidR="00343307" w:rsidRPr="00207244" w:rsidRDefault="00343307" w:rsidP="00031D88">
      <w:pPr>
        <w:pStyle w:val="ListParagraph"/>
        <w:numPr>
          <w:ilvl w:val="0"/>
          <w:numId w:val="14"/>
        </w:numPr>
        <w:contextualSpacing w:val="0"/>
        <w:jc w:val="both"/>
        <w:rPr>
          <w:sz w:val="20"/>
          <w:szCs w:val="20"/>
          <w:lang w:val="sr-Cyrl-CS"/>
        </w:rPr>
      </w:pPr>
      <w:r w:rsidRPr="00343307">
        <w:rPr>
          <w:sz w:val="20"/>
          <w:szCs w:val="20"/>
        </w:rPr>
        <w:t>Stijak</w:t>
      </w:r>
      <w:r w:rsidRPr="00207244">
        <w:rPr>
          <w:sz w:val="20"/>
          <w:szCs w:val="20"/>
          <w:lang w:val="sr-Cyrl-CS"/>
        </w:rPr>
        <w:t xml:space="preserve"> </w:t>
      </w:r>
      <w:r w:rsidRPr="00343307">
        <w:rPr>
          <w:sz w:val="20"/>
          <w:szCs w:val="20"/>
        </w:rPr>
        <w:t>L</w:t>
      </w:r>
      <w:r w:rsidRPr="00207244">
        <w:rPr>
          <w:sz w:val="20"/>
          <w:szCs w:val="20"/>
          <w:lang w:val="sr-Cyrl-CS"/>
        </w:rPr>
        <w:t xml:space="preserve">, </w:t>
      </w:r>
      <w:r w:rsidRPr="00343307">
        <w:rPr>
          <w:sz w:val="20"/>
          <w:szCs w:val="20"/>
        </w:rPr>
        <w:t>Stijak</w:t>
      </w:r>
      <w:r w:rsidRPr="00207244">
        <w:rPr>
          <w:sz w:val="20"/>
          <w:szCs w:val="20"/>
          <w:lang w:val="sr-Cyrl-CS"/>
        </w:rPr>
        <w:t>-</w:t>
      </w:r>
      <w:r w:rsidRPr="00343307">
        <w:rPr>
          <w:sz w:val="20"/>
          <w:szCs w:val="20"/>
        </w:rPr>
        <w:t>Santra</w:t>
      </w:r>
      <w:r w:rsidRPr="00207244">
        <w:rPr>
          <w:sz w:val="20"/>
          <w:szCs w:val="20"/>
          <w:lang w:val="sr-Cyrl-CS"/>
        </w:rPr>
        <w:t xml:space="preserve">č </w:t>
      </w:r>
      <w:r w:rsidRPr="00343307">
        <w:rPr>
          <w:sz w:val="20"/>
          <w:szCs w:val="20"/>
        </w:rPr>
        <w:t>G</w:t>
      </w:r>
      <w:r w:rsidRPr="00207244">
        <w:rPr>
          <w:sz w:val="20"/>
          <w:szCs w:val="20"/>
          <w:lang w:val="sr-Cyrl-CS"/>
        </w:rPr>
        <w:t>, Đ</w:t>
      </w:r>
      <w:r w:rsidRPr="00343307">
        <w:rPr>
          <w:sz w:val="20"/>
          <w:szCs w:val="20"/>
        </w:rPr>
        <w:t>uleji</w:t>
      </w:r>
      <w:r w:rsidRPr="00207244">
        <w:rPr>
          <w:sz w:val="20"/>
          <w:szCs w:val="20"/>
          <w:lang w:val="sr-Cyrl-CS"/>
        </w:rPr>
        <w:t xml:space="preserve">ć </w:t>
      </w:r>
      <w:r w:rsidRPr="00343307">
        <w:rPr>
          <w:sz w:val="20"/>
          <w:szCs w:val="20"/>
        </w:rPr>
        <w:t>V</w:t>
      </w:r>
      <w:r w:rsidRPr="00207244">
        <w:rPr>
          <w:sz w:val="20"/>
          <w:szCs w:val="20"/>
          <w:lang w:val="sr-Cyrl-CS"/>
        </w:rPr>
        <w:t xml:space="preserve">, </w:t>
      </w:r>
      <w:r w:rsidRPr="00343307">
        <w:rPr>
          <w:sz w:val="20"/>
          <w:szCs w:val="20"/>
        </w:rPr>
        <w:t>Aksi</w:t>
      </w:r>
      <w:r w:rsidRPr="00207244">
        <w:rPr>
          <w:sz w:val="20"/>
          <w:szCs w:val="20"/>
          <w:lang w:val="sr-Cyrl-CS"/>
        </w:rPr>
        <w:t xml:space="preserve">ć </w:t>
      </w:r>
      <w:r w:rsidRPr="00343307">
        <w:rPr>
          <w:sz w:val="20"/>
          <w:szCs w:val="20"/>
        </w:rPr>
        <w:t>M</w:t>
      </w:r>
      <w:r w:rsidRPr="00207244">
        <w:rPr>
          <w:sz w:val="20"/>
          <w:szCs w:val="20"/>
          <w:lang w:val="sr-Cyrl-CS"/>
        </w:rPr>
        <w:t xml:space="preserve">, </w:t>
      </w:r>
      <w:r w:rsidRPr="00343307">
        <w:rPr>
          <w:sz w:val="20"/>
          <w:szCs w:val="20"/>
        </w:rPr>
        <w:t>Star</w:t>
      </w:r>
      <w:r w:rsidRPr="00207244">
        <w:rPr>
          <w:sz w:val="20"/>
          <w:szCs w:val="20"/>
          <w:lang w:val="sr-Cyrl-CS"/>
        </w:rPr>
        <w:t>č</w:t>
      </w:r>
      <w:r w:rsidRPr="00343307">
        <w:rPr>
          <w:sz w:val="20"/>
          <w:szCs w:val="20"/>
        </w:rPr>
        <w:t>evi</w:t>
      </w:r>
      <w:r w:rsidRPr="00207244">
        <w:rPr>
          <w:sz w:val="20"/>
          <w:szCs w:val="20"/>
          <w:lang w:val="sr-Cyrl-CS"/>
        </w:rPr>
        <w:t xml:space="preserve">ć </w:t>
      </w:r>
      <w:r w:rsidRPr="00343307">
        <w:rPr>
          <w:sz w:val="20"/>
          <w:szCs w:val="20"/>
        </w:rPr>
        <w:t>A</w:t>
      </w:r>
      <w:r w:rsidRPr="00207244">
        <w:rPr>
          <w:b/>
          <w:sz w:val="20"/>
          <w:szCs w:val="20"/>
          <w:lang w:val="sr-Cyrl-CS"/>
        </w:rPr>
        <w:t xml:space="preserve">, </w:t>
      </w:r>
      <w:r w:rsidRPr="00343307">
        <w:rPr>
          <w:sz w:val="20"/>
          <w:szCs w:val="20"/>
        </w:rPr>
        <w:t>Aleksi</w:t>
      </w:r>
      <w:r w:rsidRPr="00207244">
        <w:rPr>
          <w:sz w:val="20"/>
          <w:szCs w:val="20"/>
          <w:lang w:val="sr-Cyrl-CS"/>
        </w:rPr>
        <w:t xml:space="preserve">ć </w:t>
      </w:r>
      <w:r w:rsidRPr="00343307">
        <w:rPr>
          <w:sz w:val="20"/>
          <w:szCs w:val="20"/>
        </w:rPr>
        <w:t>D</w:t>
      </w:r>
      <w:r w:rsidRPr="00207244">
        <w:rPr>
          <w:sz w:val="20"/>
          <w:szCs w:val="20"/>
          <w:lang w:val="sr-Cyrl-CS"/>
        </w:rPr>
        <w:t xml:space="preserve">, </w:t>
      </w:r>
      <w:r w:rsidRPr="00343307">
        <w:rPr>
          <w:b/>
          <w:sz w:val="20"/>
          <w:szCs w:val="20"/>
        </w:rPr>
        <w:t>Kapor</w:t>
      </w:r>
      <w:r w:rsidRPr="00207244">
        <w:rPr>
          <w:b/>
          <w:sz w:val="20"/>
          <w:szCs w:val="20"/>
          <w:lang w:val="sr-Cyrl-CS"/>
        </w:rPr>
        <w:t xml:space="preserve"> </w:t>
      </w:r>
      <w:r w:rsidRPr="00343307">
        <w:rPr>
          <w:b/>
          <w:sz w:val="20"/>
          <w:szCs w:val="20"/>
        </w:rPr>
        <w:t>S</w:t>
      </w:r>
      <w:r w:rsidRPr="00207244">
        <w:rPr>
          <w:sz w:val="20"/>
          <w:szCs w:val="20"/>
          <w:lang w:val="sr-Cyrl-CS"/>
        </w:rPr>
        <w:t xml:space="preserve">, </w:t>
      </w:r>
      <w:r w:rsidRPr="00343307">
        <w:rPr>
          <w:sz w:val="20"/>
          <w:szCs w:val="20"/>
        </w:rPr>
        <w:t>Poleksi</w:t>
      </w:r>
      <w:r w:rsidRPr="00207244">
        <w:rPr>
          <w:sz w:val="20"/>
          <w:szCs w:val="20"/>
          <w:lang w:val="sr-Cyrl-CS"/>
        </w:rPr>
        <w:t xml:space="preserve">ć </w:t>
      </w:r>
      <w:r w:rsidRPr="00343307">
        <w:rPr>
          <w:sz w:val="20"/>
          <w:szCs w:val="20"/>
        </w:rPr>
        <w:t>J</w:t>
      </w:r>
      <w:r w:rsidRPr="00207244">
        <w:rPr>
          <w:sz w:val="20"/>
          <w:szCs w:val="20"/>
          <w:lang w:val="sr-Cyrl-CS"/>
        </w:rPr>
        <w:t xml:space="preserve">, </w:t>
      </w:r>
      <w:r w:rsidRPr="00343307">
        <w:rPr>
          <w:sz w:val="20"/>
          <w:szCs w:val="20"/>
        </w:rPr>
        <w:t>Begovi</w:t>
      </w:r>
      <w:r w:rsidRPr="00207244">
        <w:rPr>
          <w:sz w:val="20"/>
          <w:szCs w:val="20"/>
          <w:lang w:val="sr-Cyrl-CS"/>
        </w:rPr>
        <w:t xml:space="preserve">ć </w:t>
      </w:r>
      <w:r w:rsidRPr="00343307">
        <w:rPr>
          <w:sz w:val="20"/>
          <w:szCs w:val="20"/>
        </w:rPr>
        <w:t>N</w:t>
      </w:r>
      <w:r w:rsidRPr="00207244">
        <w:rPr>
          <w:sz w:val="20"/>
          <w:szCs w:val="20"/>
          <w:lang w:val="sr-Cyrl-CS"/>
        </w:rPr>
        <w:t xml:space="preserve">, </w:t>
      </w:r>
      <w:r w:rsidRPr="00343307">
        <w:rPr>
          <w:sz w:val="20"/>
          <w:szCs w:val="20"/>
        </w:rPr>
        <w:t>Milovanovi</w:t>
      </w:r>
      <w:r w:rsidRPr="00207244">
        <w:rPr>
          <w:sz w:val="20"/>
          <w:szCs w:val="20"/>
          <w:lang w:val="sr-Cyrl-CS"/>
        </w:rPr>
        <w:t xml:space="preserve">ć </w:t>
      </w:r>
      <w:r w:rsidRPr="00343307">
        <w:rPr>
          <w:sz w:val="20"/>
          <w:szCs w:val="20"/>
        </w:rPr>
        <w:t>D</w:t>
      </w:r>
      <w:r w:rsidRPr="00207244">
        <w:rPr>
          <w:sz w:val="20"/>
          <w:szCs w:val="20"/>
          <w:lang w:val="sr-Cyrl-CS"/>
        </w:rPr>
        <w:t xml:space="preserve">. </w:t>
      </w:r>
      <w:r w:rsidRPr="00343307">
        <w:rPr>
          <w:sz w:val="20"/>
          <w:szCs w:val="20"/>
        </w:rPr>
        <w:t>Uticaj</w:t>
      </w:r>
      <w:r w:rsidRPr="00207244">
        <w:rPr>
          <w:sz w:val="20"/>
          <w:szCs w:val="20"/>
          <w:lang w:val="sr-Cyrl-CS"/>
        </w:rPr>
        <w:t xml:space="preserve"> </w:t>
      </w:r>
      <w:r w:rsidRPr="00343307">
        <w:rPr>
          <w:sz w:val="20"/>
          <w:szCs w:val="20"/>
        </w:rPr>
        <w:t>relativnih</w:t>
      </w:r>
      <w:r w:rsidRPr="00207244">
        <w:rPr>
          <w:sz w:val="20"/>
          <w:szCs w:val="20"/>
          <w:lang w:val="sr-Cyrl-CS"/>
        </w:rPr>
        <w:t xml:space="preserve"> </w:t>
      </w:r>
      <w:r w:rsidRPr="00343307">
        <w:rPr>
          <w:sz w:val="20"/>
          <w:szCs w:val="20"/>
        </w:rPr>
        <w:t>morfometrijskih</w:t>
      </w:r>
      <w:r w:rsidRPr="00207244">
        <w:rPr>
          <w:sz w:val="20"/>
          <w:szCs w:val="20"/>
          <w:lang w:val="sr-Cyrl-CS"/>
        </w:rPr>
        <w:t xml:space="preserve"> </w:t>
      </w:r>
      <w:r w:rsidRPr="00343307">
        <w:rPr>
          <w:sz w:val="20"/>
          <w:szCs w:val="20"/>
        </w:rPr>
        <w:t>parametara</w:t>
      </w:r>
      <w:r w:rsidRPr="00207244">
        <w:rPr>
          <w:sz w:val="20"/>
          <w:szCs w:val="20"/>
          <w:lang w:val="sr-Cyrl-CS"/>
        </w:rPr>
        <w:t xml:space="preserve"> </w:t>
      </w:r>
      <w:r w:rsidRPr="00343307">
        <w:rPr>
          <w:sz w:val="20"/>
          <w:szCs w:val="20"/>
        </w:rPr>
        <w:t>me</w:t>
      </w:r>
      <w:r w:rsidRPr="00207244">
        <w:rPr>
          <w:sz w:val="20"/>
          <w:szCs w:val="20"/>
          <w:lang w:val="sr-Cyrl-CS"/>
        </w:rPr>
        <w:t>đ</w:t>
      </w:r>
      <w:r w:rsidRPr="00343307">
        <w:rPr>
          <w:sz w:val="20"/>
          <w:szCs w:val="20"/>
        </w:rPr>
        <w:t>ukondilarne</w:t>
      </w:r>
      <w:r w:rsidRPr="00207244">
        <w:rPr>
          <w:sz w:val="20"/>
          <w:szCs w:val="20"/>
          <w:lang w:val="sr-Cyrl-CS"/>
        </w:rPr>
        <w:t xml:space="preserve"> </w:t>
      </w:r>
      <w:r w:rsidRPr="00343307">
        <w:rPr>
          <w:sz w:val="20"/>
          <w:szCs w:val="20"/>
        </w:rPr>
        <w:t>jame</w:t>
      </w:r>
      <w:r w:rsidRPr="00207244">
        <w:rPr>
          <w:sz w:val="20"/>
          <w:szCs w:val="20"/>
          <w:lang w:val="sr-Cyrl-CS"/>
        </w:rPr>
        <w:t xml:space="preserve"> </w:t>
      </w:r>
      <w:r w:rsidRPr="00343307">
        <w:rPr>
          <w:sz w:val="20"/>
          <w:szCs w:val="20"/>
        </w:rPr>
        <w:t>na</w:t>
      </w:r>
      <w:r w:rsidRPr="00207244">
        <w:rPr>
          <w:sz w:val="20"/>
          <w:szCs w:val="20"/>
          <w:lang w:val="sr-Cyrl-CS"/>
        </w:rPr>
        <w:t xml:space="preserve"> </w:t>
      </w:r>
      <w:r w:rsidRPr="00343307">
        <w:rPr>
          <w:sz w:val="20"/>
          <w:szCs w:val="20"/>
        </w:rPr>
        <w:t>povre</w:t>
      </w:r>
      <w:r w:rsidRPr="00207244">
        <w:rPr>
          <w:sz w:val="20"/>
          <w:szCs w:val="20"/>
          <w:lang w:val="sr-Cyrl-CS"/>
        </w:rPr>
        <w:t>đ</w:t>
      </w:r>
      <w:r w:rsidRPr="00343307">
        <w:rPr>
          <w:sz w:val="20"/>
          <w:szCs w:val="20"/>
        </w:rPr>
        <w:t>ivanje</w:t>
      </w:r>
      <w:r w:rsidRPr="00207244">
        <w:rPr>
          <w:sz w:val="20"/>
          <w:szCs w:val="20"/>
          <w:lang w:val="sr-Cyrl-CS"/>
        </w:rPr>
        <w:t xml:space="preserve"> </w:t>
      </w:r>
      <w:r w:rsidRPr="00343307">
        <w:rPr>
          <w:sz w:val="20"/>
          <w:szCs w:val="20"/>
        </w:rPr>
        <w:t>prednje</w:t>
      </w:r>
      <w:r w:rsidRPr="00207244">
        <w:rPr>
          <w:sz w:val="20"/>
          <w:szCs w:val="20"/>
          <w:lang w:val="sr-Cyrl-CS"/>
        </w:rPr>
        <w:t xml:space="preserve"> </w:t>
      </w:r>
      <w:r w:rsidRPr="00343307">
        <w:rPr>
          <w:sz w:val="20"/>
          <w:szCs w:val="20"/>
        </w:rPr>
        <w:t>ukr</w:t>
      </w:r>
      <w:r w:rsidRPr="00207244">
        <w:rPr>
          <w:sz w:val="20"/>
          <w:szCs w:val="20"/>
          <w:lang w:val="sr-Cyrl-CS"/>
        </w:rPr>
        <w:t>š</w:t>
      </w:r>
      <w:r w:rsidRPr="00343307">
        <w:rPr>
          <w:sz w:val="20"/>
          <w:szCs w:val="20"/>
        </w:rPr>
        <w:t>tene</w:t>
      </w:r>
      <w:r w:rsidRPr="00207244">
        <w:rPr>
          <w:sz w:val="20"/>
          <w:szCs w:val="20"/>
          <w:lang w:val="sr-Cyrl-CS"/>
        </w:rPr>
        <w:t xml:space="preserve"> </w:t>
      </w:r>
      <w:r w:rsidRPr="00343307">
        <w:rPr>
          <w:sz w:val="20"/>
          <w:szCs w:val="20"/>
        </w:rPr>
        <w:t>veze</w:t>
      </w:r>
      <w:r w:rsidRPr="00207244">
        <w:rPr>
          <w:sz w:val="20"/>
          <w:szCs w:val="20"/>
          <w:lang w:val="sr-Cyrl-CS"/>
        </w:rPr>
        <w:t xml:space="preserve"> </w:t>
      </w:r>
      <w:r w:rsidRPr="00343307">
        <w:rPr>
          <w:sz w:val="20"/>
          <w:szCs w:val="20"/>
        </w:rPr>
        <w:t>zgloba</w:t>
      </w:r>
      <w:r w:rsidRPr="00207244">
        <w:rPr>
          <w:sz w:val="20"/>
          <w:szCs w:val="20"/>
          <w:lang w:val="sr-Cyrl-CS"/>
        </w:rPr>
        <w:t xml:space="preserve"> </w:t>
      </w:r>
      <w:r w:rsidRPr="00343307">
        <w:rPr>
          <w:sz w:val="20"/>
          <w:szCs w:val="20"/>
        </w:rPr>
        <w:t>kolena</w:t>
      </w:r>
      <w:r w:rsidRPr="00207244">
        <w:rPr>
          <w:sz w:val="20"/>
          <w:szCs w:val="20"/>
          <w:lang w:val="sr-Cyrl-CS"/>
        </w:rPr>
        <w:t>, 8.</w:t>
      </w:r>
      <w:r w:rsidRPr="00343307">
        <w:rPr>
          <w:sz w:val="20"/>
          <w:szCs w:val="20"/>
        </w:rPr>
        <w:t>Kongres</w:t>
      </w:r>
      <w:r w:rsidRPr="00207244">
        <w:rPr>
          <w:sz w:val="20"/>
          <w:szCs w:val="20"/>
          <w:lang w:val="sr-Cyrl-CS"/>
        </w:rPr>
        <w:t xml:space="preserve"> </w:t>
      </w:r>
      <w:r w:rsidRPr="00343307">
        <w:rPr>
          <w:sz w:val="20"/>
          <w:szCs w:val="20"/>
        </w:rPr>
        <w:t>Srpskog</w:t>
      </w:r>
      <w:r w:rsidRPr="00207244">
        <w:rPr>
          <w:sz w:val="20"/>
          <w:szCs w:val="20"/>
          <w:lang w:val="sr-Cyrl-CS"/>
        </w:rPr>
        <w:t xml:space="preserve"> </w:t>
      </w:r>
      <w:r w:rsidRPr="00343307">
        <w:rPr>
          <w:sz w:val="20"/>
          <w:szCs w:val="20"/>
        </w:rPr>
        <w:t>anatomskog</w:t>
      </w:r>
      <w:r w:rsidRPr="00207244">
        <w:rPr>
          <w:sz w:val="20"/>
          <w:szCs w:val="20"/>
          <w:lang w:val="sr-Cyrl-CS"/>
        </w:rPr>
        <w:t xml:space="preserve"> </w:t>
      </w:r>
      <w:r w:rsidRPr="00343307">
        <w:rPr>
          <w:sz w:val="20"/>
          <w:szCs w:val="20"/>
        </w:rPr>
        <w:t>dru</w:t>
      </w:r>
      <w:r w:rsidRPr="00207244">
        <w:rPr>
          <w:sz w:val="20"/>
          <w:szCs w:val="20"/>
          <w:lang w:val="sr-Cyrl-CS"/>
        </w:rPr>
        <w:t>š</w:t>
      </w:r>
      <w:r w:rsidRPr="00343307">
        <w:rPr>
          <w:sz w:val="20"/>
          <w:szCs w:val="20"/>
        </w:rPr>
        <w:t>tva</w:t>
      </w:r>
      <w:r w:rsidRPr="00207244">
        <w:rPr>
          <w:sz w:val="20"/>
          <w:szCs w:val="20"/>
          <w:lang w:val="sr-Cyrl-CS"/>
        </w:rPr>
        <w:t xml:space="preserve"> </w:t>
      </w:r>
      <w:r w:rsidRPr="00343307">
        <w:rPr>
          <w:sz w:val="20"/>
          <w:szCs w:val="20"/>
        </w:rPr>
        <w:t>Srbije</w:t>
      </w:r>
      <w:r w:rsidRPr="00207244">
        <w:rPr>
          <w:sz w:val="20"/>
          <w:szCs w:val="20"/>
          <w:lang w:val="sr-Cyrl-CS"/>
        </w:rPr>
        <w:t xml:space="preserve"> </w:t>
      </w:r>
      <w:r w:rsidRPr="00343307">
        <w:rPr>
          <w:sz w:val="20"/>
          <w:szCs w:val="20"/>
        </w:rPr>
        <w:t>sa</w:t>
      </w:r>
      <w:r w:rsidRPr="00207244">
        <w:rPr>
          <w:sz w:val="20"/>
          <w:szCs w:val="20"/>
          <w:lang w:val="sr-Cyrl-CS"/>
        </w:rPr>
        <w:t xml:space="preserve"> </w:t>
      </w:r>
      <w:r w:rsidRPr="00343307">
        <w:rPr>
          <w:sz w:val="20"/>
          <w:szCs w:val="20"/>
        </w:rPr>
        <w:t>me</w:t>
      </w:r>
      <w:r w:rsidRPr="00207244">
        <w:rPr>
          <w:sz w:val="20"/>
          <w:szCs w:val="20"/>
          <w:lang w:val="sr-Cyrl-CS"/>
        </w:rPr>
        <w:t>đ</w:t>
      </w:r>
      <w:r w:rsidRPr="00343307">
        <w:rPr>
          <w:sz w:val="20"/>
          <w:szCs w:val="20"/>
        </w:rPr>
        <w:t>unarodnim</w:t>
      </w:r>
      <w:r w:rsidRPr="00207244">
        <w:rPr>
          <w:sz w:val="20"/>
          <w:szCs w:val="20"/>
          <w:lang w:val="sr-Cyrl-CS"/>
        </w:rPr>
        <w:t xml:space="preserve"> </w:t>
      </w:r>
      <w:r w:rsidRPr="00343307">
        <w:rPr>
          <w:sz w:val="20"/>
          <w:szCs w:val="20"/>
        </w:rPr>
        <w:t>u</w:t>
      </w:r>
      <w:r w:rsidRPr="00207244">
        <w:rPr>
          <w:sz w:val="20"/>
          <w:szCs w:val="20"/>
          <w:lang w:val="sr-Cyrl-CS"/>
        </w:rPr>
        <w:t>č</w:t>
      </w:r>
      <w:r w:rsidRPr="00343307">
        <w:rPr>
          <w:sz w:val="20"/>
          <w:szCs w:val="20"/>
        </w:rPr>
        <w:t>e</w:t>
      </w:r>
      <w:r w:rsidRPr="00207244">
        <w:rPr>
          <w:sz w:val="20"/>
          <w:szCs w:val="20"/>
          <w:lang w:val="sr-Cyrl-CS"/>
        </w:rPr>
        <w:t>šć</w:t>
      </w:r>
      <w:r w:rsidRPr="00343307">
        <w:rPr>
          <w:sz w:val="20"/>
          <w:szCs w:val="20"/>
        </w:rPr>
        <w:t>em</w:t>
      </w:r>
      <w:r w:rsidRPr="00207244">
        <w:rPr>
          <w:sz w:val="20"/>
          <w:szCs w:val="20"/>
          <w:lang w:val="sr-Cyrl-CS"/>
        </w:rPr>
        <w:t xml:space="preserve">, </w:t>
      </w:r>
      <w:r w:rsidRPr="00343307">
        <w:rPr>
          <w:sz w:val="20"/>
          <w:szCs w:val="20"/>
        </w:rPr>
        <w:t>Ni</w:t>
      </w:r>
      <w:r w:rsidRPr="00207244">
        <w:rPr>
          <w:sz w:val="20"/>
          <w:szCs w:val="20"/>
          <w:lang w:val="sr-Cyrl-CS"/>
        </w:rPr>
        <w:t>š, 2023.</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Star</w:t>
      </w:r>
      <w:r w:rsidRPr="000577EB">
        <w:rPr>
          <w:sz w:val="20"/>
          <w:szCs w:val="20"/>
          <w:lang w:val="sr-Cyrl-CS"/>
        </w:rPr>
        <w:t>č</w:t>
      </w:r>
      <w:r w:rsidRPr="00343307">
        <w:rPr>
          <w:sz w:val="20"/>
          <w:szCs w:val="20"/>
        </w:rPr>
        <w:t>evi</w:t>
      </w:r>
      <w:r w:rsidRPr="000577EB">
        <w:rPr>
          <w:sz w:val="20"/>
          <w:szCs w:val="20"/>
          <w:lang w:val="sr-Cyrl-CS"/>
        </w:rPr>
        <w:t xml:space="preserve">ć </w:t>
      </w:r>
      <w:r w:rsidRPr="00343307">
        <w:rPr>
          <w:sz w:val="20"/>
          <w:szCs w:val="20"/>
        </w:rPr>
        <w:t>A</w:t>
      </w:r>
      <w:r w:rsidRPr="000577EB">
        <w:rPr>
          <w:sz w:val="20"/>
          <w:szCs w:val="20"/>
          <w:lang w:val="sr-Cyrl-CS"/>
        </w:rPr>
        <w:t xml:space="preserve">, </w:t>
      </w:r>
      <w:r w:rsidRPr="00343307">
        <w:rPr>
          <w:sz w:val="20"/>
          <w:szCs w:val="20"/>
        </w:rPr>
        <w:t>Andreji</w:t>
      </w:r>
      <w:r w:rsidRPr="000577EB">
        <w:rPr>
          <w:sz w:val="20"/>
          <w:szCs w:val="20"/>
          <w:lang w:val="sr-Cyrl-CS"/>
        </w:rPr>
        <w:t xml:space="preserve">ć </w:t>
      </w:r>
      <w:r w:rsidRPr="00343307">
        <w:rPr>
          <w:sz w:val="20"/>
          <w:szCs w:val="20"/>
        </w:rPr>
        <w:t>J</w:t>
      </w:r>
      <w:r w:rsidRPr="000577EB">
        <w:rPr>
          <w:sz w:val="20"/>
          <w:szCs w:val="20"/>
          <w:lang w:val="sr-Cyrl-CS"/>
        </w:rPr>
        <w:t xml:space="preserve">, </w:t>
      </w:r>
      <w:r w:rsidRPr="00343307">
        <w:rPr>
          <w:sz w:val="20"/>
          <w:szCs w:val="20"/>
        </w:rPr>
        <w:t>Boljanovi</w:t>
      </w:r>
      <w:r w:rsidRPr="000577EB">
        <w:rPr>
          <w:sz w:val="20"/>
          <w:szCs w:val="20"/>
          <w:lang w:val="sr-Cyrl-CS"/>
        </w:rPr>
        <w:t xml:space="preserve">ć </w:t>
      </w:r>
      <w:r w:rsidRPr="00343307">
        <w:rPr>
          <w:sz w:val="20"/>
          <w:szCs w:val="20"/>
        </w:rPr>
        <w:t>J</w:t>
      </w:r>
      <w:r w:rsidRPr="000577EB">
        <w:rPr>
          <w:sz w:val="20"/>
          <w:szCs w:val="20"/>
          <w:lang w:val="sr-Cyrl-CS"/>
        </w:rPr>
        <w:t xml:space="preserve">, </w:t>
      </w:r>
      <w:r w:rsidRPr="00343307">
        <w:rPr>
          <w:sz w:val="20"/>
          <w:szCs w:val="20"/>
        </w:rPr>
        <w:t>Stijak</w:t>
      </w:r>
      <w:r w:rsidRPr="000577EB">
        <w:rPr>
          <w:sz w:val="20"/>
          <w:szCs w:val="20"/>
          <w:lang w:val="sr-Cyrl-CS"/>
        </w:rPr>
        <w:t xml:space="preserve"> </w:t>
      </w:r>
      <w:r w:rsidRPr="00343307">
        <w:rPr>
          <w:sz w:val="20"/>
          <w:szCs w:val="20"/>
        </w:rPr>
        <w:t>L</w:t>
      </w:r>
      <w:r w:rsidRPr="000577EB">
        <w:rPr>
          <w:sz w:val="20"/>
          <w:szCs w:val="20"/>
          <w:lang w:val="sr-Cyrl-CS"/>
        </w:rPr>
        <w:t xml:space="preserve">, </w:t>
      </w:r>
      <w:r w:rsidRPr="00343307">
        <w:rPr>
          <w:sz w:val="20"/>
          <w:szCs w:val="20"/>
        </w:rPr>
        <w:t>Aleksi</w:t>
      </w:r>
      <w:r w:rsidRPr="000577EB">
        <w:rPr>
          <w:sz w:val="20"/>
          <w:szCs w:val="20"/>
          <w:lang w:val="sr-Cyrl-CS"/>
        </w:rPr>
        <w:t xml:space="preserve">ć </w:t>
      </w:r>
      <w:r w:rsidRPr="00343307">
        <w:rPr>
          <w:sz w:val="20"/>
          <w:szCs w:val="20"/>
        </w:rPr>
        <w:t>D</w:t>
      </w:r>
      <w:r w:rsidRPr="000577EB">
        <w:rPr>
          <w:sz w:val="20"/>
          <w:szCs w:val="20"/>
          <w:lang w:val="sr-Cyrl-CS"/>
        </w:rPr>
        <w:t xml:space="preserve">, </w:t>
      </w:r>
      <w:r w:rsidRPr="00343307">
        <w:rPr>
          <w:sz w:val="20"/>
          <w:szCs w:val="20"/>
        </w:rPr>
        <w:t>Aksi</w:t>
      </w:r>
      <w:r w:rsidRPr="000577EB">
        <w:rPr>
          <w:sz w:val="20"/>
          <w:szCs w:val="20"/>
          <w:lang w:val="sr-Cyrl-CS"/>
        </w:rPr>
        <w:t xml:space="preserve">ć </w:t>
      </w:r>
      <w:r w:rsidRPr="00343307">
        <w:rPr>
          <w:sz w:val="20"/>
          <w:szCs w:val="20"/>
        </w:rPr>
        <w:t>M</w:t>
      </w:r>
      <w:r w:rsidRPr="000577EB">
        <w:rPr>
          <w:sz w:val="20"/>
          <w:szCs w:val="20"/>
          <w:lang w:val="sr-Cyrl-CS"/>
        </w:rPr>
        <w:t xml:space="preserve">, </w:t>
      </w:r>
      <w:r w:rsidRPr="00343307">
        <w:rPr>
          <w:sz w:val="20"/>
          <w:szCs w:val="20"/>
        </w:rPr>
        <w:t>Poleksi</w:t>
      </w:r>
      <w:r w:rsidRPr="000577EB">
        <w:rPr>
          <w:sz w:val="20"/>
          <w:szCs w:val="20"/>
          <w:lang w:val="sr-Cyrl-CS"/>
        </w:rPr>
        <w:t xml:space="preserve">ć </w:t>
      </w:r>
      <w:r w:rsidRPr="00343307">
        <w:rPr>
          <w:sz w:val="20"/>
          <w:szCs w:val="20"/>
        </w:rPr>
        <w:t>J</w:t>
      </w:r>
      <w:r w:rsidRPr="000577EB">
        <w:rPr>
          <w:sz w:val="20"/>
          <w:szCs w:val="20"/>
          <w:lang w:val="sr-Cyrl-CS"/>
        </w:rPr>
        <w:t xml:space="preserve">, </w:t>
      </w:r>
      <w:r w:rsidRPr="00343307">
        <w:rPr>
          <w:b/>
          <w:sz w:val="20"/>
          <w:szCs w:val="20"/>
        </w:rPr>
        <w:t>Kapor</w:t>
      </w:r>
      <w:r w:rsidRPr="000577EB">
        <w:rPr>
          <w:b/>
          <w:sz w:val="20"/>
          <w:szCs w:val="20"/>
          <w:lang w:val="sr-Cyrl-CS"/>
        </w:rPr>
        <w:t xml:space="preserve"> </w:t>
      </w:r>
      <w:r w:rsidRPr="00343307">
        <w:rPr>
          <w:b/>
          <w:sz w:val="20"/>
          <w:szCs w:val="20"/>
        </w:rPr>
        <w:t>S</w:t>
      </w:r>
      <w:r w:rsidRPr="000577EB">
        <w:rPr>
          <w:sz w:val="20"/>
          <w:szCs w:val="20"/>
          <w:lang w:val="sr-Cyrl-CS"/>
        </w:rPr>
        <w:t xml:space="preserve">, </w:t>
      </w:r>
      <w:r w:rsidRPr="00343307">
        <w:rPr>
          <w:sz w:val="20"/>
          <w:szCs w:val="20"/>
        </w:rPr>
        <w:t>Agatonovi</w:t>
      </w:r>
      <w:r w:rsidRPr="000577EB">
        <w:rPr>
          <w:sz w:val="20"/>
          <w:szCs w:val="20"/>
          <w:lang w:val="sr-Cyrl-CS"/>
        </w:rPr>
        <w:t xml:space="preserve">ć </w:t>
      </w:r>
      <w:r w:rsidRPr="00343307">
        <w:rPr>
          <w:sz w:val="20"/>
          <w:szCs w:val="20"/>
        </w:rPr>
        <w:t>G</w:t>
      </w:r>
      <w:r w:rsidRPr="000577EB">
        <w:rPr>
          <w:sz w:val="20"/>
          <w:szCs w:val="20"/>
          <w:lang w:val="sr-Cyrl-CS"/>
        </w:rPr>
        <w:t xml:space="preserve">, </w:t>
      </w:r>
      <w:r w:rsidRPr="00343307">
        <w:rPr>
          <w:sz w:val="20"/>
          <w:szCs w:val="20"/>
        </w:rPr>
        <w:t>Laketi</w:t>
      </w:r>
      <w:r w:rsidRPr="000577EB">
        <w:rPr>
          <w:sz w:val="20"/>
          <w:szCs w:val="20"/>
          <w:lang w:val="sr-Cyrl-CS"/>
        </w:rPr>
        <w:t xml:space="preserve">ć </w:t>
      </w:r>
      <w:r w:rsidRPr="00343307">
        <w:rPr>
          <w:sz w:val="20"/>
          <w:szCs w:val="20"/>
        </w:rPr>
        <w:t>D</w:t>
      </w:r>
      <w:r w:rsidRPr="000577EB">
        <w:rPr>
          <w:sz w:val="20"/>
          <w:szCs w:val="20"/>
          <w:lang w:val="sr-Cyrl-CS"/>
        </w:rPr>
        <w:t xml:space="preserve">, </w:t>
      </w:r>
      <w:r w:rsidRPr="00343307">
        <w:rPr>
          <w:sz w:val="20"/>
          <w:szCs w:val="20"/>
        </w:rPr>
        <w:t>Mali</w:t>
      </w:r>
      <w:r w:rsidRPr="000577EB">
        <w:rPr>
          <w:sz w:val="20"/>
          <w:szCs w:val="20"/>
          <w:lang w:val="sr-Cyrl-CS"/>
        </w:rPr>
        <w:t xml:space="preserve">š </w:t>
      </w:r>
      <w:r w:rsidRPr="00343307">
        <w:rPr>
          <w:sz w:val="20"/>
          <w:szCs w:val="20"/>
        </w:rPr>
        <w:t>M</w:t>
      </w:r>
      <w:r w:rsidRPr="000577EB">
        <w:rPr>
          <w:sz w:val="20"/>
          <w:szCs w:val="20"/>
          <w:lang w:val="sr-Cyrl-CS"/>
        </w:rPr>
        <w:t xml:space="preserve">, </w:t>
      </w:r>
      <w:r w:rsidRPr="00343307">
        <w:rPr>
          <w:sz w:val="20"/>
          <w:szCs w:val="20"/>
        </w:rPr>
        <w:t>Pu</w:t>
      </w:r>
      <w:r w:rsidRPr="000577EB">
        <w:rPr>
          <w:sz w:val="20"/>
          <w:szCs w:val="20"/>
          <w:lang w:val="sr-Cyrl-CS"/>
        </w:rPr>
        <w:t>š</w:t>
      </w:r>
      <w:r w:rsidRPr="00343307">
        <w:rPr>
          <w:sz w:val="20"/>
          <w:szCs w:val="20"/>
        </w:rPr>
        <w:t>ka</w:t>
      </w:r>
      <w:r w:rsidRPr="000577EB">
        <w:rPr>
          <w:sz w:val="20"/>
          <w:szCs w:val="20"/>
          <w:lang w:val="sr-Cyrl-CS"/>
        </w:rPr>
        <w:t xml:space="preserve">š </w:t>
      </w:r>
      <w:r w:rsidRPr="00343307">
        <w:rPr>
          <w:sz w:val="20"/>
          <w:szCs w:val="20"/>
        </w:rPr>
        <w:t>L</w:t>
      </w:r>
      <w:r w:rsidRPr="000577EB">
        <w:rPr>
          <w:sz w:val="20"/>
          <w:szCs w:val="20"/>
          <w:lang w:val="sr-Cyrl-CS"/>
        </w:rPr>
        <w:t xml:space="preserve">, </w:t>
      </w:r>
      <w:r w:rsidRPr="00343307">
        <w:rPr>
          <w:sz w:val="20"/>
          <w:szCs w:val="20"/>
        </w:rPr>
        <w:t>Malikovi</w:t>
      </w:r>
      <w:r w:rsidRPr="000577EB">
        <w:rPr>
          <w:sz w:val="20"/>
          <w:szCs w:val="20"/>
          <w:lang w:val="sr-Cyrl-CS"/>
        </w:rPr>
        <w:t xml:space="preserve">ć </w:t>
      </w:r>
      <w:r w:rsidRPr="00343307">
        <w:rPr>
          <w:sz w:val="20"/>
          <w:szCs w:val="20"/>
        </w:rPr>
        <w:t>A</w:t>
      </w:r>
      <w:r w:rsidRPr="000577EB">
        <w:rPr>
          <w:sz w:val="20"/>
          <w:szCs w:val="20"/>
          <w:lang w:val="sr-Cyrl-CS"/>
        </w:rPr>
        <w:t xml:space="preserve">. </w:t>
      </w:r>
      <w:r w:rsidRPr="00343307">
        <w:rPr>
          <w:sz w:val="20"/>
          <w:szCs w:val="20"/>
        </w:rPr>
        <w:t>Strukturalna</w:t>
      </w:r>
      <w:r w:rsidRPr="000577EB">
        <w:rPr>
          <w:sz w:val="20"/>
          <w:szCs w:val="20"/>
          <w:lang w:val="sr-Cyrl-CS"/>
        </w:rPr>
        <w:t xml:space="preserve"> </w:t>
      </w:r>
      <w:r w:rsidRPr="00343307">
        <w:rPr>
          <w:sz w:val="20"/>
          <w:szCs w:val="20"/>
        </w:rPr>
        <w:t>neuroimi</w:t>
      </w:r>
      <w:r w:rsidRPr="000577EB">
        <w:rPr>
          <w:sz w:val="20"/>
          <w:szCs w:val="20"/>
          <w:lang w:val="sr-Cyrl-CS"/>
        </w:rPr>
        <w:t>đž</w:t>
      </w:r>
      <w:r w:rsidRPr="00343307">
        <w:rPr>
          <w:sz w:val="20"/>
          <w:szCs w:val="20"/>
        </w:rPr>
        <w:t>ing</w:t>
      </w:r>
      <w:r w:rsidRPr="000577EB">
        <w:rPr>
          <w:sz w:val="20"/>
          <w:szCs w:val="20"/>
          <w:lang w:val="sr-Cyrl-CS"/>
        </w:rPr>
        <w:t xml:space="preserve"> </w:t>
      </w:r>
      <w:r w:rsidRPr="00343307">
        <w:rPr>
          <w:sz w:val="20"/>
          <w:szCs w:val="20"/>
        </w:rPr>
        <w:t>analiza</w:t>
      </w:r>
      <w:r w:rsidRPr="000577EB">
        <w:rPr>
          <w:sz w:val="20"/>
          <w:szCs w:val="20"/>
          <w:lang w:val="sr-Cyrl-CS"/>
        </w:rPr>
        <w:t xml:space="preserve"> </w:t>
      </w:r>
      <w:r w:rsidRPr="00343307">
        <w:rPr>
          <w:sz w:val="20"/>
          <w:szCs w:val="20"/>
        </w:rPr>
        <w:t>kortikalnih</w:t>
      </w:r>
      <w:r w:rsidRPr="000577EB">
        <w:rPr>
          <w:sz w:val="20"/>
          <w:szCs w:val="20"/>
          <w:lang w:val="sr-Cyrl-CS"/>
        </w:rPr>
        <w:t xml:space="preserve"> </w:t>
      </w:r>
      <w:r w:rsidRPr="00343307">
        <w:rPr>
          <w:sz w:val="20"/>
          <w:szCs w:val="20"/>
        </w:rPr>
        <w:t>korelata</w:t>
      </w:r>
      <w:r w:rsidRPr="000577EB">
        <w:rPr>
          <w:sz w:val="20"/>
          <w:szCs w:val="20"/>
          <w:lang w:val="sr-Cyrl-CS"/>
        </w:rPr>
        <w:t xml:space="preserve"> </w:t>
      </w:r>
      <w:r w:rsidRPr="00343307">
        <w:rPr>
          <w:sz w:val="20"/>
          <w:szCs w:val="20"/>
        </w:rPr>
        <w:t>emocionalne</w:t>
      </w:r>
      <w:r w:rsidRPr="000577EB">
        <w:rPr>
          <w:sz w:val="20"/>
          <w:szCs w:val="20"/>
          <w:lang w:val="sr-Cyrl-CS"/>
        </w:rPr>
        <w:t xml:space="preserve"> </w:t>
      </w:r>
      <w:r w:rsidRPr="00343307">
        <w:rPr>
          <w:sz w:val="20"/>
          <w:szCs w:val="20"/>
        </w:rPr>
        <w:t>regulacije</w:t>
      </w:r>
      <w:r w:rsidRPr="000577EB">
        <w:rPr>
          <w:sz w:val="20"/>
          <w:szCs w:val="20"/>
          <w:lang w:val="sr-Cyrl-CS"/>
        </w:rPr>
        <w:t xml:space="preserve"> </w:t>
      </w:r>
      <w:r w:rsidRPr="00343307">
        <w:rPr>
          <w:sz w:val="20"/>
          <w:szCs w:val="20"/>
        </w:rPr>
        <w:t>I</w:t>
      </w:r>
      <w:r w:rsidRPr="000577EB">
        <w:rPr>
          <w:sz w:val="20"/>
          <w:szCs w:val="20"/>
          <w:lang w:val="sr-Cyrl-CS"/>
        </w:rPr>
        <w:t xml:space="preserve"> </w:t>
      </w:r>
      <w:r w:rsidRPr="00343307">
        <w:rPr>
          <w:sz w:val="20"/>
          <w:szCs w:val="20"/>
        </w:rPr>
        <w:t>impulsivnosti</w:t>
      </w:r>
      <w:r w:rsidRPr="000577EB">
        <w:rPr>
          <w:sz w:val="20"/>
          <w:szCs w:val="20"/>
          <w:lang w:val="sr-Cyrl-CS"/>
        </w:rPr>
        <w:t xml:space="preserve"> </w:t>
      </w:r>
      <w:r w:rsidRPr="00343307">
        <w:rPr>
          <w:sz w:val="20"/>
          <w:szCs w:val="20"/>
        </w:rPr>
        <w:t>kod</w:t>
      </w:r>
      <w:r w:rsidRPr="000577EB">
        <w:rPr>
          <w:sz w:val="20"/>
          <w:szCs w:val="20"/>
          <w:lang w:val="sr-Cyrl-CS"/>
        </w:rPr>
        <w:t xml:space="preserve"> </w:t>
      </w:r>
      <w:r w:rsidRPr="00343307">
        <w:rPr>
          <w:sz w:val="20"/>
          <w:szCs w:val="20"/>
        </w:rPr>
        <w:t>pacijenata</w:t>
      </w:r>
      <w:r w:rsidRPr="000577EB">
        <w:rPr>
          <w:sz w:val="20"/>
          <w:szCs w:val="20"/>
          <w:lang w:val="sr-Cyrl-CS"/>
        </w:rPr>
        <w:t xml:space="preserve"> </w:t>
      </w:r>
      <w:r w:rsidRPr="00343307">
        <w:rPr>
          <w:sz w:val="20"/>
          <w:szCs w:val="20"/>
        </w:rPr>
        <w:t>sa</w:t>
      </w:r>
      <w:r w:rsidRPr="000577EB">
        <w:rPr>
          <w:sz w:val="20"/>
          <w:szCs w:val="20"/>
          <w:lang w:val="sr-Cyrl-CS"/>
        </w:rPr>
        <w:t xml:space="preserve"> </w:t>
      </w:r>
      <w:r w:rsidRPr="00343307">
        <w:rPr>
          <w:sz w:val="20"/>
          <w:szCs w:val="20"/>
        </w:rPr>
        <w:t>postraumatskim</w:t>
      </w:r>
      <w:r w:rsidRPr="000577EB">
        <w:rPr>
          <w:sz w:val="20"/>
          <w:szCs w:val="20"/>
          <w:lang w:val="sr-Cyrl-CS"/>
        </w:rPr>
        <w:t xml:space="preserve"> </w:t>
      </w:r>
      <w:r w:rsidRPr="00343307">
        <w:rPr>
          <w:sz w:val="20"/>
          <w:szCs w:val="20"/>
        </w:rPr>
        <w:t>stresnim</w:t>
      </w:r>
      <w:r w:rsidRPr="000577EB">
        <w:rPr>
          <w:sz w:val="20"/>
          <w:szCs w:val="20"/>
          <w:lang w:val="sr-Cyrl-CS"/>
        </w:rPr>
        <w:t xml:space="preserve"> </w:t>
      </w:r>
      <w:r w:rsidRPr="00343307">
        <w:rPr>
          <w:sz w:val="20"/>
          <w:szCs w:val="20"/>
        </w:rPr>
        <w:t>poreme</w:t>
      </w:r>
      <w:r w:rsidRPr="000577EB">
        <w:rPr>
          <w:sz w:val="20"/>
          <w:szCs w:val="20"/>
          <w:lang w:val="sr-Cyrl-CS"/>
        </w:rPr>
        <w:t>ć</w:t>
      </w:r>
      <w:r w:rsidRPr="00343307">
        <w:rPr>
          <w:sz w:val="20"/>
          <w:szCs w:val="20"/>
        </w:rPr>
        <w:t>ajem</w:t>
      </w:r>
      <w:r w:rsidRPr="000577EB">
        <w:rPr>
          <w:sz w:val="20"/>
          <w:szCs w:val="20"/>
          <w:lang w:val="sr-Cyrl-CS"/>
        </w:rPr>
        <w:t xml:space="preserve">. </w:t>
      </w:r>
      <w:r w:rsidRPr="00343307">
        <w:rPr>
          <w:sz w:val="20"/>
          <w:szCs w:val="20"/>
        </w:rPr>
        <w:t xml:space="preserve">8. Kongres Srpskog anatomskog društva Srbije </w:t>
      </w:r>
      <w:proofErr w:type="gramStart"/>
      <w:r w:rsidRPr="00343307">
        <w:rPr>
          <w:sz w:val="20"/>
          <w:szCs w:val="20"/>
        </w:rPr>
        <w:t>sa</w:t>
      </w:r>
      <w:proofErr w:type="gramEnd"/>
      <w:r w:rsidRPr="00343307">
        <w:rPr>
          <w:sz w:val="20"/>
          <w:szCs w:val="20"/>
        </w:rPr>
        <w:t xml:space="preserve"> međunarodnim učešćem, Niš, 2023.</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Poleksic J, Aksic M, Aleksic D, </w:t>
      </w:r>
      <w:r w:rsidRPr="00343307">
        <w:rPr>
          <w:b/>
          <w:sz w:val="20"/>
          <w:szCs w:val="20"/>
        </w:rPr>
        <w:t>Kapor S</w:t>
      </w:r>
      <w:r w:rsidRPr="00343307">
        <w:rPr>
          <w:sz w:val="20"/>
          <w:szCs w:val="20"/>
        </w:rPr>
        <w:t xml:space="preserve">, Stojkovic T, Petronijevic N, Filipovic B, Stamatakis A. Long and short term effects of acute early life stress on prefrontal cortex function, synaptic plasticity and microglial activation. </w:t>
      </w:r>
      <w:proofErr w:type="gramStart"/>
      <w:r w:rsidRPr="00343307">
        <w:rPr>
          <w:sz w:val="20"/>
          <w:szCs w:val="20"/>
        </w:rPr>
        <w:t>FENS</w:t>
      </w:r>
      <w:proofErr w:type="gramEnd"/>
      <w:r w:rsidRPr="00343307">
        <w:rPr>
          <w:sz w:val="20"/>
          <w:szCs w:val="20"/>
        </w:rPr>
        <w:t xml:space="preserve"> regional meeting 2019 in Belgrade.</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Poleksić J, Aksić M, </w:t>
      </w:r>
      <w:r w:rsidRPr="00343307">
        <w:rPr>
          <w:b/>
          <w:sz w:val="20"/>
          <w:szCs w:val="20"/>
        </w:rPr>
        <w:t>Kapor S</w:t>
      </w:r>
      <w:r w:rsidRPr="00343307">
        <w:rPr>
          <w:sz w:val="20"/>
          <w:szCs w:val="20"/>
        </w:rPr>
        <w:t>, Aleksić D, Radović M, Milenkovi I, Đulejić V, Agatonović G, Mališ M, Stamatakis A. Maternal deprivation affects basket interneurons of the PFC in an area specific manner.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b/>
          <w:sz w:val="20"/>
          <w:szCs w:val="20"/>
        </w:rPr>
        <w:t>Kapor S</w:t>
      </w:r>
      <w:r w:rsidRPr="00343307">
        <w:rPr>
          <w:sz w:val="20"/>
          <w:szCs w:val="20"/>
        </w:rPr>
        <w:t>, Aksić M, Aleksić D, Poleksić J, Puškaš L, Đulejić V. Morfometrijska analiza dopaminergičkih neurona u oblasti ventralnog tegmentalnog područja kod adultnih maternalno depriviranih pacova.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Aleksić D, </w:t>
      </w:r>
      <w:r w:rsidRPr="00343307">
        <w:rPr>
          <w:b/>
          <w:sz w:val="20"/>
          <w:szCs w:val="20"/>
        </w:rPr>
        <w:t>Kapor S</w:t>
      </w:r>
      <w:r w:rsidRPr="00343307">
        <w:rPr>
          <w:sz w:val="20"/>
          <w:szCs w:val="20"/>
        </w:rPr>
        <w:t>, Aksić M, Poleksić J, Puškaš L, Đulejić V. Morfometrijska analiza dopaminergičkih neurona u periventrikularnom jedru hipotalamusa kod adultnih maternalno depriviranih pacova.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b/>
          <w:sz w:val="20"/>
          <w:szCs w:val="20"/>
        </w:rPr>
        <w:t>Kapor S</w:t>
      </w:r>
      <w:r w:rsidRPr="00343307">
        <w:rPr>
          <w:sz w:val="20"/>
          <w:szCs w:val="20"/>
        </w:rPr>
        <w:t>, Aksić M, Aleksić D, Poleksić J, Puškaš L. Morfometrijska analiza dopaminergičkih neurona u locus-u coeruleus-u kod maternalno depriviranih pacova.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Đulejić V, </w:t>
      </w:r>
      <w:r w:rsidRPr="00343307">
        <w:rPr>
          <w:b/>
          <w:sz w:val="20"/>
          <w:szCs w:val="20"/>
        </w:rPr>
        <w:t>Kapor S</w:t>
      </w:r>
      <w:r w:rsidRPr="00343307">
        <w:rPr>
          <w:sz w:val="20"/>
          <w:szCs w:val="20"/>
        </w:rPr>
        <w:t>, Puškaš L, Aksić M, Mališ M. Anatomska i funkcionalna studija nastanka n. suralis-</w:t>
      </w:r>
      <w:proofErr w:type="gramStart"/>
      <w:r w:rsidRPr="00343307">
        <w:rPr>
          <w:sz w:val="20"/>
          <w:szCs w:val="20"/>
        </w:rPr>
        <w:t>a</w:t>
      </w:r>
      <w:proofErr w:type="gramEnd"/>
      <w:r w:rsidRPr="00343307">
        <w:rPr>
          <w:sz w:val="20"/>
          <w:szCs w:val="20"/>
        </w:rPr>
        <w:t xml:space="preserve"> i njen klinički značaj.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Đulejić V, </w:t>
      </w:r>
      <w:r w:rsidRPr="00343307">
        <w:rPr>
          <w:b/>
          <w:sz w:val="20"/>
          <w:szCs w:val="20"/>
        </w:rPr>
        <w:t>Kapor S</w:t>
      </w:r>
      <w:r w:rsidRPr="00343307">
        <w:rPr>
          <w:sz w:val="20"/>
          <w:szCs w:val="20"/>
        </w:rPr>
        <w:t>, Puškaš L, Aksić M, Mališ M. Anatomska i funkcionalna studija m. iliopsoas-a.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sz w:val="20"/>
          <w:szCs w:val="20"/>
        </w:rPr>
        <w:t xml:space="preserve">Aleksić D, Aksić M, Puškaš L, Poleksić J, </w:t>
      </w:r>
      <w:r w:rsidRPr="00343307">
        <w:rPr>
          <w:b/>
          <w:sz w:val="20"/>
          <w:szCs w:val="20"/>
        </w:rPr>
        <w:t>Kapor S</w:t>
      </w:r>
      <w:r w:rsidRPr="00343307">
        <w:rPr>
          <w:sz w:val="20"/>
          <w:szCs w:val="20"/>
        </w:rPr>
        <w:t>. „ Early life stress and changes in the limbic system – animal model of maternal deprivation”. 7</w:t>
      </w:r>
      <w:r w:rsidRPr="00343307">
        <w:rPr>
          <w:sz w:val="20"/>
          <w:szCs w:val="20"/>
          <w:vertAlign w:val="superscript"/>
        </w:rPr>
        <w:t>th</w:t>
      </w:r>
      <w:r w:rsidRPr="00343307">
        <w:rPr>
          <w:sz w:val="20"/>
          <w:szCs w:val="20"/>
        </w:rPr>
        <w:t xml:space="preserve"> Congress of Serbian anatomical society of Serbia with international participation, abstract book, 2021.</w:t>
      </w:r>
    </w:p>
    <w:p w:rsidR="00343307" w:rsidRPr="00343307" w:rsidRDefault="00343307" w:rsidP="00031D88">
      <w:pPr>
        <w:pStyle w:val="ListParagraph"/>
        <w:numPr>
          <w:ilvl w:val="0"/>
          <w:numId w:val="14"/>
        </w:numPr>
        <w:contextualSpacing w:val="0"/>
        <w:jc w:val="both"/>
        <w:rPr>
          <w:sz w:val="20"/>
          <w:szCs w:val="20"/>
        </w:rPr>
      </w:pPr>
      <w:r w:rsidRPr="00343307">
        <w:rPr>
          <w:b/>
          <w:sz w:val="20"/>
          <w:szCs w:val="20"/>
        </w:rPr>
        <w:t>Kapor S</w:t>
      </w:r>
      <w:r w:rsidRPr="00343307">
        <w:rPr>
          <w:sz w:val="20"/>
          <w:szCs w:val="20"/>
        </w:rPr>
        <w:t>, Lazić K, Ćirić J, Petrović J, Šaponjić J. High voltage sleep spindles alterations during impaired thalamo-cortical cholinergic innervation, Barcelona Young Neuroscientist Symposium 2017, Abstract book.</w:t>
      </w:r>
    </w:p>
    <w:p w:rsidR="00343307" w:rsidRPr="00343307" w:rsidRDefault="00343307" w:rsidP="00031D88">
      <w:pPr>
        <w:pStyle w:val="ListParagraph"/>
        <w:numPr>
          <w:ilvl w:val="0"/>
          <w:numId w:val="14"/>
        </w:numPr>
        <w:contextualSpacing w:val="0"/>
        <w:jc w:val="both"/>
        <w:rPr>
          <w:sz w:val="20"/>
          <w:szCs w:val="20"/>
        </w:rPr>
      </w:pPr>
      <w:r w:rsidRPr="00343307">
        <w:rPr>
          <w:b/>
          <w:sz w:val="20"/>
          <w:szCs w:val="20"/>
        </w:rPr>
        <w:t>Kapor S</w:t>
      </w:r>
      <w:r w:rsidRPr="00343307">
        <w:rPr>
          <w:sz w:val="20"/>
          <w:szCs w:val="20"/>
        </w:rPr>
        <w:t>, Lazić K, Ćirić J, Petrović J, Šaponjić J. Differences of the cortical and hippocampal sleep in the rat model of cholinergic denervation, FENS regional meeting 2017 in Pecs (Hungary), abstract book.</w:t>
      </w:r>
    </w:p>
    <w:p w:rsidR="00343307" w:rsidRPr="00343307" w:rsidRDefault="00343307" w:rsidP="00031D88">
      <w:pPr>
        <w:pStyle w:val="ListParagraph"/>
        <w:numPr>
          <w:ilvl w:val="0"/>
          <w:numId w:val="14"/>
        </w:numPr>
        <w:contextualSpacing w:val="0"/>
        <w:jc w:val="both"/>
        <w:rPr>
          <w:sz w:val="20"/>
          <w:szCs w:val="20"/>
        </w:rPr>
      </w:pPr>
      <w:r w:rsidRPr="00343307">
        <w:rPr>
          <w:b/>
          <w:sz w:val="20"/>
          <w:szCs w:val="20"/>
        </w:rPr>
        <w:t>Kapor S</w:t>
      </w:r>
      <w:r w:rsidRPr="00343307">
        <w:rPr>
          <w:sz w:val="20"/>
          <w:szCs w:val="20"/>
        </w:rPr>
        <w:t>, Lazić K, Ćirić J, Petrović J, Šaponjić J. Distinct cortical and hippocampal sleep during the impaired thalamo-cortical innervation in rat. 7</w:t>
      </w:r>
      <w:r w:rsidRPr="00343307">
        <w:rPr>
          <w:sz w:val="20"/>
          <w:szCs w:val="20"/>
          <w:vertAlign w:val="superscript"/>
        </w:rPr>
        <w:t>th</w:t>
      </w:r>
      <w:r w:rsidRPr="00343307">
        <w:rPr>
          <w:sz w:val="20"/>
          <w:szCs w:val="20"/>
        </w:rPr>
        <w:t xml:space="preserve"> Congress of Serbian Neuroscience Society with international participation, abstract book.</w:t>
      </w:r>
    </w:p>
    <w:p w:rsidR="00343307" w:rsidRPr="00343307" w:rsidRDefault="00343307" w:rsidP="00031D88">
      <w:pPr>
        <w:pStyle w:val="ListParagraph"/>
        <w:numPr>
          <w:ilvl w:val="0"/>
          <w:numId w:val="14"/>
        </w:numPr>
        <w:jc w:val="both"/>
        <w:rPr>
          <w:sz w:val="20"/>
          <w:szCs w:val="20"/>
        </w:rPr>
      </w:pPr>
      <w:r w:rsidRPr="00343307">
        <w:rPr>
          <w:b/>
          <w:sz w:val="20"/>
          <w:szCs w:val="20"/>
        </w:rPr>
        <w:lastRenderedPageBreak/>
        <w:t>Kapor S</w:t>
      </w:r>
      <w:r w:rsidRPr="00343307">
        <w:rPr>
          <w:sz w:val="20"/>
          <w:szCs w:val="20"/>
        </w:rPr>
        <w:t>, Rasic P, Minović M. Morphometric analysis of ki – 67 positive cells in the dentate gyrus of the hippocampus in maternal deprived rats, Global Student’s Conference of Biomedical Sciences, Belgrade 2014, abstract book.</w:t>
      </w:r>
    </w:p>
    <w:p w:rsidR="00343307" w:rsidRPr="00343307" w:rsidRDefault="00343307" w:rsidP="00031D88">
      <w:pPr>
        <w:pStyle w:val="ListParagraph"/>
        <w:numPr>
          <w:ilvl w:val="0"/>
          <w:numId w:val="14"/>
        </w:numPr>
        <w:jc w:val="both"/>
      </w:pPr>
      <w:r w:rsidRPr="00343307">
        <w:rPr>
          <w:sz w:val="20"/>
          <w:szCs w:val="20"/>
        </w:rPr>
        <w:t xml:space="preserve">Rašić P, </w:t>
      </w:r>
      <w:r w:rsidRPr="00343307">
        <w:rPr>
          <w:b/>
          <w:sz w:val="20"/>
          <w:szCs w:val="20"/>
        </w:rPr>
        <w:t>Kapor S</w:t>
      </w:r>
      <w:r w:rsidRPr="00343307">
        <w:rPr>
          <w:sz w:val="20"/>
          <w:szCs w:val="20"/>
        </w:rPr>
        <w:t>. Testing the cytotoxic effects of zink on the newly generated model</w:t>
      </w:r>
      <w:r w:rsidR="004F659B">
        <w:rPr>
          <w:sz w:val="20"/>
          <w:szCs w:val="20"/>
        </w:rPr>
        <w:t xml:space="preserve"> of tumor cell lines in vitro, </w:t>
      </w:r>
      <w:r w:rsidRPr="00343307">
        <w:rPr>
          <w:sz w:val="20"/>
          <w:szCs w:val="20"/>
        </w:rPr>
        <w:t>Global Student’s Conference of Biomedical Sciences, Belgrade 2014, abstract book</w:t>
      </w:r>
      <w:r w:rsidRPr="00F37C77">
        <w:t>.</w:t>
      </w:r>
    </w:p>
    <w:p w:rsidR="00343307" w:rsidRDefault="00343307" w:rsidP="00343307"/>
    <w:p w:rsidR="00343307" w:rsidRDefault="00343307" w:rsidP="00343307">
      <w:pPr>
        <w:rPr>
          <w:b/>
          <w:sz w:val="20"/>
          <w:szCs w:val="20"/>
        </w:rPr>
      </w:pPr>
      <w:r w:rsidRPr="00343307">
        <w:rPr>
          <w:b/>
          <w:sz w:val="20"/>
          <w:szCs w:val="20"/>
        </w:rPr>
        <w:t>Извод са националног скупа</w:t>
      </w:r>
    </w:p>
    <w:p w:rsidR="00343307" w:rsidRPr="00343307" w:rsidRDefault="00343307" w:rsidP="00031D88">
      <w:pPr>
        <w:pStyle w:val="ListParagraph"/>
        <w:numPr>
          <w:ilvl w:val="0"/>
          <w:numId w:val="15"/>
        </w:numPr>
        <w:jc w:val="both"/>
        <w:rPr>
          <w:sz w:val="20"/>
          <w:szCs w:val="20"/>
        </w:rPr>
      </w:pPr>
      <w:r w:rsidRPr="00343307">
        <w:rPr>
          <w:b/>
          <w:sz w:val="20"/>
          <w:szCs w:val="20"/>
        </w:rPr>
        <w:t>Kapor</w:t>
      </w:r>
      <w:r w:rsidRPr="00207244">
        <w:rPr>
          <w:b/>
          <w:sz w:val="20"/>
          <w:szCs w:val="20"/>
        </w:rPr>
        <w:t xml:space="preserve"> </w:t>
      </w:r>
      <w:r w:rsidRPr="00343307">
        <w:rPr>
          <w:b/>
          <w:sz w:val="20"/>
          <w:szCs w:val="20"/>
        </w:rPr>
        <w:t>S</w:t>
      </w:r>
      <w:r w:rsidRPr="00207244">
        <w:rPr>
          <w:sz w:val="20"/>
          <w:szCs w:val="20"/>
        </w:rPr>
        <w:t>, Š</w:t>
      </w:r>
      <w:r w:rsidRPr="00343307">
        <w:rPr>
          <w:sz w:val="20"/>
          <w:szCs w:val="20"/>
        </w:rPr>
        <w:t>arovi</w:t>
      </w:r>
      <w:r w:rsidRPr="00207244">
        <w:rPr>
          <w:sz w:val="20"/>
          <w:szCs w:val="20"/>
        </w:rPr>
        <w:t xml:space="preserve">ć </w:t>
      </w:r>
      <w:r w:rsidRPr="00343307">
        <w:rPr>
          <w:sz w:val="20"/>
          <w:szCs w:val="20"/>
        </w:rPr>
        <w:t>D</w:t>
      </w:r>
      <w:r w:rsidRPr="00207244">
        <w:rPr>
          <w:sz w:val="20"/>
          <w:szCs w:val="20"/>
        </w:rPr>
        <w:t xml:space="preserve">, </w:t>
      </w:r>
      <w:r w:rsidRPr="00343307">
        <w:rPr>
          <w:sz w:val="20"/>
          <w:szCs w:val="20"/>
        </w:rPr>
        <w:t>Latinovi</w:t>
      </w:r>
      <w:r w:rsidRPr="00207244">
        <w:rPr>
          <w:sz w:val="20"/>
          <w:szCs w:val="20"/>
        </w:rPr>
        <w:t xml:space="preserve">ć </w:t>
      </w:r>
      <w:r w:rsidRPr="00343307">
        <w:rPr>
          <w:sz w:val="20"/>
          <w:szCs w:val="20"/>
        </w:rPr>
        <w:t>J</w:t>
      </w:r>
      <w:r w:rsidRPr="00207244">
        <w:rPr>
          <w:sz w:val="20"/>
          <w:szCs w:val="20"/>
        </w:rPr>
        <w:t xml:space="preserve">. </w:t>
      </w:r>
      <w:r w:rsidRPr="00343307">
        <w:rPr>
          <w:sz w:val="20"/>
          <w:szCs w:val="20"/>
        </w:rPr>
        <w:t>Morfometrijska</w:t>
      </w:r>
      <w:r w:rsidRPr="00207244">
        <w:rPr>
          <w:sz w:val="20"/>
          <w:szCs w:val="20"/>
        </w:rPr>
        <w:t xml:space="preserve"> </w:t>
      </w:r>
      <w:r w:rsidRPr="00343307">
        <w:rPr>
          <w:sz w:val="20"/>
          <w:szCs w:val="20"/>
        </w:rPr>
        <w:t>analiza</w:t>
      </w:r>
      <w:r w:rsidRPr="00207244">
        <w:rPr>
          <w:sz w:val="20"/>
          <w:szCs w:val="20"/>
        </w:rPr>
        <w:t xml:space="preserve"> </w:t>
      </w:r>
      <w:r w:rsidRPr="00343307">
        <w:rPr>
          <w:sz w:val="20"/>
          <w:szCs w:val="20"/>
        </w:rPr>
        <w:t>stratum</w:t>
      </w:r>
      <w:r w:rsidRPr="00207244">
        <w:rPr>
          <w:sz w:val="20"/>
          <w:szCs w:val="20"/>
        </w:rPr>
        <w:t>-</w:t>
      </w:r>
      <w:r w:rsidRPr="00343307">
        <w:rPr>
          <w:sz w:val="20"/>
          <w:szCs w:val="20"/>
        </w:rPr>
        <w:t>a</w:t>
      </w:r>
      <w:r w:rsidRPr="00207244">
        <w:rPr>
          <w:sz w:val="20"/>
          <w:szCs w:val="20"/>
        </w:rPr>
        <w:t xml:space="preserve"> </w:t>
      </w:r>
      <w:r w:rsidRPr="00343307">
        <w:rPr>
          <w:sz w:val="20"/>
          <w:szCs w:val="20"/>
        </w:rPr>
        <w:t>pyramidale</w:t>
      </w:r>
      <w:r w:rsidRPr="00207244">
        <w:rPr>
          <w:sz w:val="20"/>
          <w:szCs w:val="20"/>
        </w:rPr>
        <w:t xml:space="preserve"> </w:t>
      </w:r>
      <w:r w:rsidRPr="00343307">
        <w:rPr>
          <w:sz w:val="20"/>
          <w:szCs w:val="20"/>
        </w:rPr>
        <w:t>hipokampusa</w:t>
      </w:r>
      <w:r w:rsidRPr="00207244">
        <w:rPr>
          <w:sz w:val="20"/>
          <w:szCs w:val="20"/>
        </w:rPr>
        <w:t xml:space="preserve"> </w:t>
      </w:r>
      <w:r w:rsidRPr="00343307">
        <w:rPr>
          <w:sz w:val="20"/>
          <w:szCs w:val="20"/>
        </w:rPr>
        <w:t>kod</w:t>
      </w:r>
      <w:r w:rsidRPr="00207244">
        <w:rPr>
          <w:sz w:val="20"/>
          <w:szCs w:val="20"/>
        </w:rPr>
        <w:t xml:space="preserve"> </w:t>
      </w:r>
      <w:r w:rsidRPr="00343307">
        <w:rPr>
          <w:sz w:val="20"/>
          <w:szCs w:val="20"/>
        </w:rPr>
        <w:t>maternalno</w:t>
      </w:r>
      <w:r w:rsidRPr="00207244">
        <w:rPr>
          <w:sz w:val="20"/>
          <w:szCs w:val="20"/>
        </w:rPr>
        <w:t xml:space="preserve"> </w:t>
      </w:r>
      <w:r w:rsidRPr="00343307">
        <w:rPr>
          <w:sz w:val="20"/>
          <w:szCs w:val="20"/>
        </w:rPr>
        <w:t>depriviranih</w:t>
      </w:r>
      <w:r w:rsidRPr="00207244">
        <w:rPr>
          <w:sz w:val="20"/>
          <w:szCs w:val="20"/>
        </w:rPr>
        <w:t xml:space="preserve"> </w:t>
      </w:r>
      <w:r w:rsidRPr="00343307">
        <w:rPr>
          <w:sz w:val="20"/>
          <w:szCs w:val="20"/>
        </w:rPr>
        <w:t>pacova</w:t>
      </w:r>
      <w:r w:rsidRPr="00207244">
        <w:rPr>
          <w:sz w:val="20"/>
          <w:szCs w:val="20"/>
        </w:rPr>
        <w:t xml:space="preserve">, 53. </w:t>
      </w:r>
      <w:r w:rsidRPr="00343307">
        <w:rPr>
          <w:sz w:val="20"/>
          <w:szCs w:val="20"/>
        </w:rPr>
        <w:t>Kongres studenata biomedicinskih nauka Srbije, Kopaonik 2012, knjiga sažetaka</w:t>
      </w:r>
    </w:p>
    <w:p w:rsidR="00343307" w:rsidRPr="00343307" w:rsidRDefault="00343307" w:rsidP="00031D88">
      <w:pPr>
        <w:pStyle w:val="ListParagraph"/>
        <w:numPr>
          <w:ilvl w:val="0"/>
          <w:numId w:val="15"/>
        </w:numPr>
        <w:jc w:val="both"/>
        <w:rPr>
          <w:sz w:val="20"/>
          <w:szCs w:val="20"/>
        </w:rPr>
      </w:pPr>
      <w:r w:rsidRPr="00343307">
        <w:rPr>
          <w:sz w:val="20"/>
          <w:szCs w:val="20"/>
        </w:rPr>
        <w:t xml:space="preserve">Stanković N, </w:t>
      </w:r>
      <w:r w:rsidRPr="00343307">
        <w:rPr>
          <w:b/>
          <w:sz w:val="20"/>
          <w:szCs w:val="20"/>
        </w:rPr>
        <w:t>Kapor S</w:t>
      </w:r>
      <w:r w:rsidRPr="00343307">
        <w:rPr>
          <w:sz w:val="20"/>
          <w:szCs w:val="20"/>
        </w:rPr>
        <w:t>, Vukićević D. Uticaj maternalne deprivacije na parvalbumin pozitivne interneurone u motornom korteksu pacova, 53. Kongres studenata biomedicinskih nauka Srbije, Kopaonik 2012, knjiga sažetaka</w:t>
      </w:r>
    </w:p>
    <w:p w:rsidR="00343307" w:rsidRPr="00343307" w:rsidRDefault="00343307" w:rsidP="00031D88">
      <w:pPr>
        <w:pStyle w:val="ListParagraph"/>
        <w:numPr>
          <w:ilvl w:val="0"/>
          <w:numId w:val="15"/>
        </w:numPr>
        <w:jc w:val="both"/>
        <w:rPr>
          <w:sz w:val="20"/>
          <w:szCs w:val="20"/>
        </w:rPr>
      </w:pPr>
      <w:r w:rsidRPr="00343307">
        <w:rPr>
          <w:b/>
          <w:sz w:val="20"/>
          <w:szCs w:val="20"/>
        </w:rPr>
        <w:t>Kapor S</w:t>
      </w:r>
      <w:r w:rsidRPr="00343307">
        <w:rPr>
          <w:sz w:val="20"/>
          <w:szCs w:val="20"/>
        </w:rPr>
        <w:t>, Minović M, Karamarković M. Morfometrijska analiza holinergičkih vlakana u hipokampusu kod maternalno depriviranih pacova, 55. Kongres studenata biomedicinskih nauka Srbije, Vrnjačka banja 2014, knjiga sažetaka</w:t>
      </w:r>
    </w:p>
    <w:p w:rsidR="00343307" w:rsidRPr="00343307" w:rsidRDefault="00343307" w:rsidP="00031D88">
      <w:pPr>
        <w:pStyle w:val="ListParagraph"/>
        <w:numPr>
          <w:ilvl w:val="0"/>
          <w:numId w:val="15"/>
        </w:numPr>
        <w:jc w:val="both"/>
        <w:rPr>
          <w:sz w:val="20"/>
          <w:szCs w:val="20"/>
        </w:rPr>
      </w:pPr>
      <w:r w:rsidRPr="00343307">
        <w:rPr>
          <w:b/>
          <w:sz w:val="20"/>
          <w:szCs w:val="20"/>
        </w:rPr>
        <w:t xml:space="preserve">Kapor S, </w:t>
      </w:r>
      <w:r w:rsidRPr="00343307">
        <w:rPr>
          <w:sz w:val="20"/>
          <w:szCs w:val="20"/>
        </w:rPr>
        <w:t>Puškaš L, Aksić M, Poleksić J, Aleksić D, Mališ M, Đulejić V, Stijak L, Filipović B. Anatomski visoka podela sedalnog živca i njen klinički značaj. Kongres sekcije lekarskog društva Srbije 2019, Novi Sad, knjiga sažetaka</w:t>
      </w:r>
    </w:p>
    <w:p w:rsidR="0008116E" w:rsidRDefault="0008116E" w:rsidP="00E227A9">
      <w:pPr>
        <w:rPr>
          <w:b/>
          <w:bCs/>
          <w:color w:val="000000"/>
          <w:sz w:val="20"/>
          <w:szCs w:val="20"/>
          <w:lang w:eastAsia="sr-Latn-CS" w:bidi="en-US"/>
        </w:rPr>
      </w:pPr>
    </w:p>
    <w:p w:rsidR="00123DE0" w:rsidRPr="000B7694" w:rsidRDefault="00552874" w:rsidP="00E227A9">
      <w:pPr>
        <w:rPr>
          <w:b/>
          <w:color w:val="000000"/>
          <w:sz w:val="20"/>
          <w:szCs w:val="20"/>
        </w:rPr>
      </w:pPr>
      <w:r w:rsidRPr="000B7694">
        <w:rPr>
          <w:b/>
          <w:color w:val="000000"/>
          <w:sz w:val="20"/>
          <w:szCs w:val="20"/>
        </w:rPr>
        <w:t>Поглавља у уџбеницима, практикумима</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 xml:space="preserve">Stijak L, Đulejić V, Aksić M, Milovanović P, Aleksić D, Starčevič A, Poleksić J, Ćirović Ana, Đorović Đ, Ćirović A, </w:t>
      </w:r>
      <w:r w:rsidRPr="00343307">
        <w:rPr>
          <w:b/>
          <w:sz w:val="20"/>
          <w:szCs w:val="20"/>
        </w:rPr>
        <w:t>Kapor S</w:t>
      </w:r>
      <w:r w:rsidRPr="00343307">
        <w:rPr>
          <w:sz w:val="20"/>
          <w:szCs w:val="20"/>
        </w:rPr>
        <w:t>, Jadžić J .Vodič kroz praktičnu nastavu iz anatomije (poglavlje: Grudni koš), Medicinski fakultet Univerziteta u Beogradu, 2019.</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 xml:space="preserve">Stijak L, Đulejić V, Aksić M, Milovanović P, Aleksić D, Starčevič A, Poleksić J, Ćirović Ana, Đorović Đ, Ćirović A, </w:t>
      </w:r>
      <w:r w:rsidRPr="00343307">
        <w:rPr>
          <w:b/>
          <w:sz w:val="20"/>
          <w:szCs w:val="20"/>
        </w:rPr>
        <w:t>Kapor S</w:t>
      </w:r>
      <w:r w:rsidRPr="00343307">
        <w:rPr>
          <w:sz w:val="20"/>
          <w:szCs w:val="20"/>
        </w:rPr>
        <w:t>, Jadžić J. Priručnik za vežbe iz anatomije (poglavlje: Grudni koš), Medicinski fakultet Univerziteta u Beogradu, 2019.</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 xml:space="preserve">Nikolić V, Đulejić V, Stijak L, Aksić M, Milovanović P, Aleksić D, Poleksić J, Ćirović Ana, Ćirović A, </w:t>
      </w:r>
      <w:r w:rsidRPr="00343307">
        <w:rPr>
          <w:b/>
          <w:sz w:val="20"/>
          <w:szCs w:val="20"/>
        </w:rPr>
        <w:t>Kapor S,</w:t>
      </w:r>
      <w:r w:rsidRPr="00343307">
        <w:rPr>
          <w:sz w:val="20"/>
          <w:szCs w:val="20"/>
        </w:rPr>
        <w:t xml:space="preserve"> Jadžić J. Anatomy Workbook I, School of Medicine, University of Belgrade, 2019.</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 xml:space="preserve">Nikolić V, Aksić M, Aleksić D, Starčević A, Poleksić J, Ćirović Ana, Đorović Đ, Ćirović A, </w:t>
      </w:r>
      <w:r w:rsidRPr="00343307">
        <w:rPr>
          <w:b/>
          <w:sz w:val="20"/>
          <w:szCs w:val="20"/>
        </w:rPr>
        <w:t>Kapor S</w:t>
      </w:r>
      <w:r w:rsidRPr="00343307">
        <w:rPr>
          <w:sz w:val="20"/>
          <w:szCs w:val="20"/>
        </w:rPr>
        <w:t>, Jadžić J. Anatomy Workbook II, School of Medicine, University of Belgrade, 2019.</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 xml:space="preserve">Starčević A, Filipović B, </w:t>
      </w:r>
      <w:r w:rsidRPr="00343307">
        <w:rPr>
          <w:b/>
          <w:sz w:val="20"/>
          <w:szCs w:val="20"/>
        </w:rPr>
        <w:t>Kapor S</w:t>
      </w:r>
      <w:r w:rsidRPr="00343307">
        <w:rPr>
          <w:sz w:val="20"/>
          <w:szCs w:val="20"/>
        </w:rPr>
        <w:t>. Anatomija grudnog koša – thorax. Izdavač medicinski fakultet u Beogradu, CIBID. ISBN :978-986-7117-676-7</w:t>
      </w:r>
    </w:p>
    <w:p w:rsidR="00343307" w:rsidRPr="00343307" w:rsidRDefault="00343307" w:rsidP="00867D46">
      <w:pPr>
        <w:pStyle w:val="ListParagraph"/>
        <w:numPr>
          <w:ilvl w:val="0"/>
          <w:numId w:val="16"/>
        </w:numPr>
        <w:ind w:left="426"/>
        <w:contextualSpacing w:val="0"/>
        <w:jc w:val="both"/>
        <w:rPr>
          <w:sz w:val="20"/>
          <w:szCs w:val="20"/>
        </w:rPr>
      </w:pPr>
      <w:r w:rsidRPr="00343307">
        <w:rPr>
          <w:color w:val="000000" w:themeColor="text1"/>
          <w:sz w:val="20"/>
          <w:szCs w:val="20"/>
        </w:rPr>
        <w:t xml:space="preserve">Aksić M i </w:t>
      </w:r>
      <w:proofErr w:type="gramStart"/>
      <w:r w:rsidRPr="00343307">
        <w:rPr>
          <w:color w:val="000000" w:themeColor="text1"/>
          <w:sz w:val="20"/>
          <w:szCs w:val="20"/>
        </w:rPr>
        <w:t>sar</w:t>
      </w:r>
      <w:proofErr w:type="gramEnd"/>
      <w:r w:rsidRPr="00343307">
        <w:rPr>
          <w:b/>
          <w:color w:val="000000" w:themeColor="text1"/>
          <w:sz w:val="20"/>
          <w:szCs w:val="20"/>
        </w:rPr>
        <w:t xml:space="preserve"> </w:t>
      </w:r>
      <w:r w:rsidRPr="00343307">
        <w:rPr>
          <w:color w:val="000000" w:themeColor="text1"/>
          <w:sz w:val="20"/>
          <w:szCs w:val="20"/>
        </w:rPr>
        <w:t>(</w:t>
      </w:r>
      <w:r w:rsidRPr="00343307">
        <w:rPr>
          <w:b/>
          <w:color w:val="000000" w:themeColor="text1"/>
          <w:sz w:val="20"/>
          <w:szCs w:val="20"/>
        </w:rPr>
        <w:t>Kapor S)</w:t>
      </w:r>
      <w:r w:rsidRPr="00343307">
        <w:rPr>
          <w:color w:val="000000" w:themeColor="text1"/>
          <w:sz w:val="20"/>
          <w:szCs w:val="20"/>
        </w:rPr>
        <w:t>. Praktični atlas centralnog nervnog sistema, izdavač DONVAS, 2019, Beograd.</w:t>
      </w:r>
      <w:r w:rsidRPr="00343307">
        <w:rPr>
          <w:color w:val="777777"/>
          <w:sz w:val="20"/>
          <w:szCs w:val="20"/>
          <w:shd w:val="clear" w:color="auto" w:fill="FFFFFF"/>
        </w:rPr>
        <w:t xml:space="preserve"> </w:t>
      </w:r>
      <w:r w:rsidRPr="00343307">
        <w:rPr>
          <w:sz w:val="20"/>
          <w:szCs w:val="20"/>
        </w:rPr>
        <w:t>ISBN: 9788687471429</w:t>
      </w:r>
    </w:p>
    <w:p w:rsidR="00343307" w:rsidRPr="00343307" w:rsidRDefault="00343307" w:rsidP="00867D46">
      <w:pPr>
        <w:pStyle w:val="ListParagraph"/>
        <w:numPr>
          <w:ilvl w:val="0"/>
          <w:numId w:val="16"/>
        </w:numPr>
        <w:ind w:left="426"/>
        <w:contextualSpacing w:val="0"/>
        <w:jc w:val="both"/>
        <w:rPr>
          <w:sz w:val="20"/>
          <w:szCs w:val="20"/>
        </w:rPr>
      </w:pPr>
      <w:r w:rsidRPr="00343307">
        <w:rPr>
          <w:sz w:val="20"/>
          <w:szCs w:val="20"/>
        </w:rPr>
        <w:t>Malobabić S, Puškaš L</w:t>
      </w:r>
      <w:r w:rsidRPr="00343307">
        <w:rPr>
          <w:b/>
          <w:sz w:val="20"/>
          <w:szCs w:val="20"/>
        </w:rPr>
        <w:t>, Kapor S</w:t>
      </w:r>
      <w:r w:rsidRPr="00343307">
        <w:rPr>
          <w:sz w:val="20"/>
          <w:szCs w:val="20"/>
        </w:rPr>
        <w:t xml:space="preserve"> - Funkcionalna neuroanatomija, izdavač DONVAS, 2020, Beograd. ISBN:</w:t>
      </w:r>
      <w:r w:rsidRPr="00343307">
        <w:rPr>
          <w:color w:val="404040"/>
          <w:sz w:val="20"/>
          <w:szCs w:val="20"/>
          <w:shd w:val="clear" w:color="auto" w:fill="FFFFFF"/>
        </w:rPr>
        <w:t xml:space="preserve"> </w:t>
      </w:r>
      <w:r w:rsidRPr="00343307">
        <w:rPr>
          <w:sz w:val="20"/>
          <w:szCs w:val="20"/>
        </w:rPr>
        <w:t>9788687471528</w:t>
      </w:r>
    </w:p>
    <w:p w:rsidR="00343307" w:rsidRPr="00343307" w:rsidRDefault="00343307" w:rsidP="00867D46">
      <w:pPr>
        <w:pStyle w:val="ListParagraph"/>
        <w:numPr>
          <w:ilvl w:val="0"/>
          <w:numId w:val="16"/>
        </w:numPr>
        <w:suppressAutoHyphens/>
        <w:autoSpaceDE w:val="0"/>
        <w:autoSpaceDN w:val="0"/>
        <w:adjustRightInd w:val="0"/>
        <w:ind w:left="426"/>
        <w:contextualSpacing w:val="0"/>
        <w:jc w:val="both"/>
        <w:textAlignment w:val="center"/>
        <w:rPr>
          <w:color w:val="000000"/>
          <w:sz w:val="20"/>
          <w:szCs w:val="20"/>
        </w:rPr>
      </w:pPr>
      <w:r w:rsidRPr="00207244">
        <w:rPr>
          <w:color w:val="000000"/>
          <w:sz w:val="20"/>
          <w:szCs w:val="20"/>
          <w:lang w:val="de-DE"/>
        </w:rPr>
        <w:t>Grupa autora sa Katedre anatomije</w:t>
      </w:r>
      <w:r w:rsidRPr="00207244">
        <w:rPr>
          <w:b/>
          <w:color w:val="000000"/>
          <w:sz w:val="20"/>
          <w:szCs w:val="20"/>
          <w:lang w:val="de-DE"/>
        </w:rPr>
        <w:t xml:space="preserve"> (Kapor S)</w:t>
      </w:r>
      <w:r w:rsidRPr="00207244">
        <w:rPr>
          <w:color w:val="000000"/>
          <w:sz w:val="20"/>
          <w:szCs w:val="20"/>
          <w:lang w:val="de-DE"/>
        </w:rPr>
        <w:t xml:space="preserve">. Radna sveska za nastavu iz anatomije – I deo. </w:t>
      </w:r>
      <w:r w:rsidRPr="00343307">
        <w:rPr>
          <w:color w:val="000000"/>
          <w:sz w:val="20"/>
          <w:szCs w:val="20"/>
        </w:rPr>
        <w:t>CIBID, Libri Medicorum, Beograd, 2020</w:t>
      </w:r>
    </w:p>
    <w:p w:rsidR="00343307" w:rsidRPr="00867D46" w:rsidRDefault="00343307" w:rsidP="00FC32A5">
      <w:pPr>
        <w:pStyle w:val="ListParagraph"/>
        <w:numPr>
          <w:ilvl w:val="0"/>
          <w:numId w:val="16"/>
        </w:numPr>
        <w:suppressAutoHyphens/>
        <w:autoSpaceDE w:val="0"/>
        <w:autoSpaceDN w:val="0"/>
        <w:adjustRightInd w:val="0"/>
        <w:ind w:left="426"/>
        <w:contextualSpacing w:val="0"/>
        <w:jc w:val="both"/>
        <w:textAlignment w:val="center"/>
        <w:rPr>
          <w:color w:val="000000"/>
          <w:sz w:val="20"/>
          <w:szCs w:val="20"/>
        </w:rPr>
      </w:pPr>
      <w:r w:rsidRPr="00207244">
        <w:rPr>
          <w:color w:val="000000"/>
          <w:sz w:val="20"/>
          <w:szCs w:val="20"/>
          <w:lang w:val="de-DE"/>
        </w:rPr>
        <w:t>Grupa autora sa Katedre anatomije</w:t>
      </w:r>
      <w:r w:rsidRPr="00207244">
        <w:rPr>
          <w:b/>
          <w:color w:val="000000"/>
          <w:sz w:val="20"/>
          <w:szCs w:val="20"/>
          <w:lang w:val="de-DE"/>
        </w:rPr>
        <w:t xml:space="preserve"> (Kapor S)</w:t>
      </w:r>
      <w:r w:rsidRPr="00207244">
        <w:rPr>
          <w:color w:val="000000"/>
          <w:sz w:val="20"/>
          <w:szCs w:val="20"/>
          <w:lang w:val="de-DE"/>
        </w:rPr>
        <w:t xml:space="preserve">. Radna sveska za nastavu iz anatomije – II deo. </w:t>
      </w:r>
      <w:r w:rsidRPr="00343307">
        <w:rPr>
          <w:color w:val="000000"/>
          <w:sz w:val="20"/>
          <w:szCs w:val="20"/>
        </w:rPr>
        <w:t>CIBID, Libri Medicorum, Beograd, 2020.</w:t>
      </w:r>
    </w:p>
    <w:p w:rsidR="00343307" w:rsidRDefault="00343307" w:rsidP="00FC32A5">
      <w:pPr>
        <w:rPr>
          <w:b/>
          <w:sz w:val="20"/>
          <w:szCs w:val="20"/>
        </w:rPr>
      </w:pPr>
    </w:p>
    <w:p w:rsidR="00803AEC" w:rsidRDefault="00635F68" w:rsidP="00FC32A5">
      <w:pPr>
        <w:rPr>
          <w:b/>
          <w:sz w:val="20"/>
          <w:szCs w:val="20"/>
        </w:rPr>
      </w:pPr>
      <w:r w:rsidRPr="000B7694">
        <w:rPr>
          <w:b/>
          <w:sz w:val="20"/>
          <w:szCs w:val="20"/>
          <w:lang w:val="sr-Latn-CS"/>
        </w:rPr>
        <w:t>б</w:t>
      </w:r>
      <w:r w:rsidR="00803AEC" w:rsidRPr="000B7694">
        <w:rPr>
          <w:b/>
          <w:sz w:val="20"/>
          <w:szCs w:val="20"/>
          <w:lang w:val="sr-Latn-CS"/>
        </w:rPr>
        <w:t xml:space="preserve">) </w:t>
      </w:r>
      <w:r w:rsidR="00552874" w:rsidRPr="000B7694">
        <w:rPr>
          <w:b/>
          <w:sz w:val="20"/>
          <w:szCs w:val="20"/>
          <w:lang w:val="sr-Latn-CS"/>
        </w:rPr>
        <w:t>Руковођење или учешће на пројектима</w:t>
      </w:r>
    </w:p>
    <w:p w:rsidR="00AE37CC" w:rsidRPr="00F20E31" w:rsidRDefault="00F20E31" w:rsidP="00FC32A5">
      <w:pPr>
        <w:pStyle w:val="ListParagraph"/>
        <w:numPr>
          <w:ilvl w:val="1"/>
          <w:numId w:val="8"/>
        </w:numPr>
        <w:tabs>
          <w:tab w:val="num" w:pos="993"/>
        </w:tabs>
        <w:ind w:left="502"/>
        <w:jc w:val="both"/>
        <w:rPr>
          <w:color w:val="000000"/>
          <w:sz w:val="20"/>
          <w:szCs w:val="20"/>
          <w:lang w:val="sr-Latn-CS" w:eastAsia="sr-Latn-CS" w:bidi="en-US"/>
        </w:rPr>
      </w:pPr>
      <w:r w:rsidRPr="00343307">
        <w:rPr>
          <w:sz w:val="20"/>
          <w:szCs w:val="20"/>
        </w:rPr>
        <w:t>o</w:t>
      </w:r>
      <w:r w:rsidRPr="00207244">
        <w:rPr>
          <w:sz w:val="20"/>
          <w:szCs w:val="20"/>
          <w:lang w:val="sr-Latn-CS"/>
        </w:rPr>
        <w:t xml:space="preserve">д 2024.године истраживач на </w:t>
      </w:r>
      <w:r>
        <w:rPr>
          <w:sz w:val="20"/>
          <w:szCs w:val="20"/>
        </w:rPr>
        <w:t>пот</w:t>
      </w:r>
      <w:r w:rsidRPr="00207244">
        <w:rPr>
          <w:sz w:val="20"/>
          <w:szCs w:val="20"/>
          <w:lang w:val="sr-Latn-CS"/>
        </w:rPr>
        <w:t>пројекту</w:t>
      </w:r>
      <w:r w:rsidR="0008116E">
        <w:rPr>
          <w:sz w:val="20"/>
          <w:szCs w:val="20"/>
        </w:rPr>
        <w:t xml:space="preserve"> под називом</w:t>
      </w:r>
      <w:r w:rsidRPr="00207244">
        <w:rPr>
          <w:sz w:val="20"/>
          <w:szCs w:val="20"/>
          <w:lang w:val="sr-Latn-CS"/>
        </w:rPr>
        <w:t xml:space="preserve">„ Развој модела вештачке интелигенције заснованих на алгоритму случајних шума за детекцију дискретних структурних промена у ћелијском једру” </w:t>
      </w:r>
      <w:r w:rsidRPr="00B37232">
        <w:rPr>
          <w:sz w:val="20"/>
          <w:szCs w:val="20"/>
          <w:lang w:val="sr-Cyrl-CS"/>
        </w:rPr>
        <w:t>Институционално финансирање Медицински факултет Универзитет у Београду</w:t>
      </w:r>
      <w:r w:rsidRPr="00207244">
        <w:rPr>
          <w:sz w:val="20"/>
          <w:szCs w:val="20"/>
          <w:lang w:val="sr-Latn-CS"/>
        </w:rPr>
        <w:t xml:space="preserve"> чији је руководилац проф.др Игор Пантић (број </w:t>
      </w:r>
      <w:r>
        <w:rPr>
          <w:sz w:val="20"/>
          <w:szCs w:val="20"/>
        </w:rPr>
        <w:t>пот</w:t>
      </w:r>
      <w:r w:rsidRPr="00207244">
        <w:rPr>
          <w:sz w:val="20"/>
          <w:szCs w:val="20"/>
          <w:lang w:val="sr-Latn-CS"/>
        </w:rPr>
        <w:t>пројекта 451-03-66/2024-03/200110)</w:t>
      </w:r>
    </w:p>
    <w:p w:rsidR="00F20E31" w:rsidRPr="00F20E31" w:rsidRDefault="00F20E31" w:rsidP="00F20E31">
      <w:pPr>
        <w:pStyle w:val="ListParagraph"/>
        <w:numPr>
          <w:ilvl w:val="1"/>
          <w:numId w:val="8"/>
        </w:numPr>
        <w:ind w:left="502"/>
        <w:jc w:val="both"/>
        <w:rPr>
          <w:sz w:val="20"/>
          <w:szCs w:val="20"/>
          <w:lang w:val="sr-Latn-CS"/>
        </w:rPr>
      </w:pPr>
      <w:r w:rsidRPr="00207244">
        <w:rPr>
          <w:sz w:val="20"/>
          <w:szCs w:val="20"/>
          <w:lang w:val="sr-Latn-CS"/>
        </w:rPr>
        <w:t>од 2018. године истраживач</w:t>
      </w:r>
      <w:r w:rsidRPr="00207244">
        <w:rPr>
          <w:rFonts w:eastAsia="Calibri"/>
          <w:sz w:val="20"/>
          <w:szCs w:val="20"/>
          <w:lang w:val="sr-Latn-CS"/>
        </w:rPr>
        <w:t xml:space="preserve"> </w:t>
      </w:r>
      <w:r w:rsidRPr="00207244">
        <w:rPr>
          <w:sz w:val="20"/>
          <w:szCs w:val="20"/>
          <w:lang w:val="sr-Latn-CS"/>
        </w:rPr>
        <w:t>на</w:t>
      </w:r>
      <w:r w:rsidRPr="00207244">
        <w:rPr>
          <w:rFonts w:eastAsia="Calibri"/>
          <w:sz w:val="20"/>
          <w:szCs w:val="20"/>
          <w:lang w:val="sr-Latn-CS"/>
        </w:rPr>
        <w:t xml:space="preserve"> </w:t>
      </w:r>
      <w:r w:rsidRPr="00207244">
        <w:rPr>
          <w:sz w:val="20"/>
          <w:szCs w:val="20"/>
          <w:lang w:val="sr-Latn-CS"/>
        </w:rPr>
        <w:t>пројекту</w:t>
      </w:r>
      <w:r w:rsidRPr="00207244">
        <w:rPr>
          <w:rFonts w:eastAsia="Calibri"/>
          <w:sz w:val="20"/>
          <w:szCs w:val="20"/>
          <w:lang w:val="sr-Latn-CS"/>
        </w:rPr>
        <w:t xml:space="preserve"> </w:t>
      </w:r>
      <w:r w:rsidRPr="00207244">
        <w:rPr>
          <w:sz w:val="20"/>
          <w:szCs w:val="20"/>
          <w:lang w:val="sr-Latn-CS"/>
        </w:rPr>
        <w:t>министарства</w:t>
      </w:r>
      <w:r w:rsidRPr="00207244">
        <w:rPr>
          <w:rFonts w:eastAsia="Calibri"/>
          <w:sz w:val="20"/>
          <w:szCs w:val="20"/>
          <w:lang w:val="sr-Latn-CS"/>
        </w:rPr>
        <w:t xml:space="preserve"> </w:t>
      </w:r>
      <w:r w:rsidRPr="00207244">
        <w:rPr>
          <w:sz w:val="20"/>
          <w:szCs w:val="20"/>
          <w:lang w:val="sr-Latn-CS"/>
        </w:rPr>
        <w:t>Републике</w:t>
      </w:r>
      <w:r w:rsidRPr="00207244">
        <w:rPr>
          <w:rFonts w:eastAsia="Calibri"/>
          <w:sz w:val="20"/>
          <w:szCs w:val="20"/>
          <w:lang w:val="sr-Latn-CS"/>
        </w:rPr>
        <w:t xml:space="preserve"> </w:t>
      </w:r>
      <w:r w:rsidRPr="00207244">
        <w:rPr>
          <w:sz w:val="20"/>
          <w:szCs w:val="20"/>
          <w:lang w:val="sr-Latn-CS"/>
        </w:rPr>
        <w:t>Србије</w:t>
      </w:r>
      <w:r w:rsidRPr="00207244">
        <w:rPr>
          <w:rFonts w:eastAsia="Calibri"/>
          <w:sz w:val="20"/>
          <w:szCs w:val="20"/>
          <w:lang w:val="sr-Latn-CS"/>
        </w:rPr>
        <w:t xml:space="preserve"> </w:t>
      </w:r>
      <w:r w:rsidRPr="00207244">
        <w:rPr>
          <w:sz w:val="20"/>
          <w:szCs w:val="20"/>
          <w:lang w:val="sr-Latn-CS"/>
        </w:rPr>
        <w:t xml:space="preserve"> бр.   </w:t>
      </w:r>
      <w:r w:rsidRPr="00343307">
        <w:rPr>
          <w:sz w:val="20"/>
          <w:szCs w:val="20"/>
        </w:rPr>
        <w:t>III</w:t>
      </w:r>
      <w:r w:rsidR="0008116E">
        <w:rPr>
          <w:sz w:val="20"/>
          <w:szCs w:val="20"/>
          <w:lang w:val="sr-Latn-CS"/>
        </w:rPr>
        <w:t xml:space="preserve"> 41020</w:t>
      </w:r>
      <w:r w:rsidR="0008116E">
        <w:rPr>
          <w:sz w:val="20"/>
          <w:szCs w:val="20"/>
        </w:rPr>
        <w:t xml:space="preserve"> под називом</w:t>
      </w:r>
      <w:r w:rsidRPr="00207244">
        <w:rPr>
          <w:sz w:val="20"/>
          <w:szCs w:val="20"/>
          <w:lang w:val="sr-Latn-CS"/>
        </w:rPr>
        <w:t xml:space="preserve"> „Морфолошке промене на мозгу код особа са транссексуализмом, другим поремећајима полног идентитета и развојних психијатријских поремећаја</w:t>
      </w:r>
      <w:r w:rsidRPr="00207244">
        <w:rPr>
          <w:rFonts w:eastAsia="Calibri"/>
          <w:sz w:val="20"/>
          <w:szCs w:val="20"/>
          <w:lang w:val="sr-Latn-CS"/>
        </w:rPr>
        <w:t xml:space="preserve">”, </w:t>
      </w:r>
      <w:proofErr w:type="gramStart"/>
      <w:r w:rsidRPr="00207244">
        <w:rPr>
          <w:sz w:val="20"/>
          <w:szCs w:val="20"/>
          <w:lang w:val="sr-Latn-CS"/>
        </w:rPr>
        <w:t>руководилац</w:t>
      </w:r>
      <w:r w:rsidRPr="00207244">
        <w:rPr>
          <w:rFonts w:eastAsia="Calibri"/>
          <w:sz w:val="20"/>
          <w:szCs w:val="20"/>
          <w:lang w:val="sr-Latn-CS"/>
        </w:rPr>
        <w:t xml:space="preserve">  </w:t>
      </w:r>
      <w:r w:rsidRPr="00207244">
        <w:rPr>
          <w:sz w:val="20"/>
          <w:szCs w:val="20"/>
          <w:lang w:val="sr-Latn-CS"/>
        </w:rPr>
        <w:t>пројекта</w:t>
      </w:r>
      <w:proofErr w:type="gramEnd"/>
      <w:r w:rsidRPr="00207244">
        <w:rPr>
          <w:rFonts w:eastAsia="Calibri"/>
          <w:sz w:val="20"/>
          <w:szCs w:val="20"/>
          <w:lang w:val="sr-Latn-CS"/>
        </w:rPr>
        <w:t xml:space="preserve">  </w:t>
      </w:r>
      <w:r w:rsidRPr="00207244">
        <w:rPr>
          <w:sz w:val="20"/>
          <w:szCs w:val="20"/>
          <w:lang w:val="sr-Latn-CS"/>
        </w:rPr>
        <w:t>проф</w:t>
      </w:r>
      <w:r w:rsidRPr="00207244">
        <w:rPr>
          <w:rFonts w:eastAsia="Calibri"/>
          <w:sz w:val="20"/>
          <w:szCs w:val="20"/>
          <w:lang w:val="sr-Latn-CS"/>
        </w:rPr>
        <w:t xml:space="preserve">. </w:t>
      </w:r>
      <w:r w:rsidRPr="00207244">
        <w:rPr>
          <w:sz w:val="20"/>
          <w:szCs w:val="20"/>
          <w:lang w:val="sr-Latn-CS"/>
        </w:rPr>
        <w:t>др</w:t>
      </w:r>
      <w:r w:rsidRPr="00207244">
        <w:rPr>
          <w:rFonts w:eastAsia="Calibri"/>
          <w:sz w:val="20"/>
          <w:szCs w:val="20"/>
          <w:lang w:val="sr-Latn-CS"/>
        </w:rPr>
        <w:t xml:space="preserve"> </w:t>
      </w:r>
      <w:r w:rsidRPr="00207244">
        <w:rPr>
          <w:sz w:val="20"/>
          <w:szCs w:val="20"/>
          <w:lang w:val="sr-Latn-CS"/>
        </w:rPr>
        <w:t>Милош Малиш</w:t>
      </w:r>
    </w:p>
    <w:p w:rsidR="00343307" w:rsidRPr="00207244" w:rsidRDefault="00343307" w:rsidP="00031D88">
      <w:pPr>
        <w:pStyle w:val="ListParagraph"/>
        <w:numPr>
          <w:ilvl w:val="1"/>
          <w:numId w:val="8"/>
        </w:numPr>
        <w:ind w:left="502"/>
        <w:jc w:val="both"/>
        <w:rPr>
          <w:sz w:val="20"/>
          <w:szCs w:val="20"/>
          <w:lang w:val="sr-Latn-CS"/>
        </w:rPr>
      </w:pPr>
      <w:r w:rsidRPr="00207244">
        <w:rPr>
          <w:sz w:val="20"/>
          <w:szCs w:val="20"/>
          <w:lang w:val="sr-Latn-CS"/>
        </w:rPr>
        <w:t>од 2016.-2018. године истраживач</w:t>
      </w:r>
      <w:r w:rsidRPr="00207244">
        <w:rPr>
          <w:rFonts w:eastAsia="Calibri"/>
          <w:sz w:val="20"/>
          <w:szCs w:val="20"/>
          <w:lang w:val="sr-Latn-CS"/>
        </w:rPr>
        <w:t xml:space="preserve"> </w:t>
      </w:r>
      <w:r w:rsidRPr="00207244">
        <w:rPr>
          <w:sz w:val="20"/>
          <w:szCs w:val="20"/>
          <w:lang w:val="sr-Latn-CS"/>
        </w:rPr>
        <w:t>на</w:t>
      </w:r>
      <w:r w:rsidRPr="00207244">
        <w:rPr>
          <w:rFonts w:eastAsia="Calibri"/>
          <w:sz w:val="20"/>
          <w:szCs w:val="20"/>
          <w:lang w:val="sr-Latn-CS"/>
        </w:rPr>
        <w:t xml:space="preserve"> </w:t>
      </w:r>
      <w:r w:rsidRPr="00207244">
        <w:rPr>
          <w:sz w:val="20"/>
          <w:szCs w:val="20"/>
          <w:lang w:val="sr-Latn-CS"/>
        </w:rPr>
        <w:t>пројекту</w:t>
      </w:r>
      <w:r w:rsidRPr="00207244">
        <w:rPr>
          <w:rFonts w:eastAsia="Calibri"/>
          <w:sz w:val="20"/>
          <w:szCs w:val="20"/>
          <w:lang w:val="sr-Latn-CS"/>
        </w:rPr>
        <w:t xml:space="preserve"> </w:t>
      </w:r>
      <w:r w:rsidRPr="00207244">
        <w:rPr>
          <w:sz w:val="20"/>
          <w:szCs w:val="20"/>
          <w:lang w:val="sr-Latn-CS"/>
        </w:rPr>
        <w:t>министарства</w:t>
      </w:r>
      <w:r w:rsidRPr="00207244">
        <w:rPr>
          <w:rFonts w:eastAsia="Calibri"/>
          <w:sz w:val="20"/>
          <w:szCs w:val="20"/>
          <w:lang w:val="sr-Latn-CS"/>
        </w:rPr>
        <w:t xml:space="preserve"> </w:t>
      </w:r>
      <w:r w:rsidRPr="00207244">
        <w:rPr>
          <w:sz w:val="20"/>
          <w:szCs w:val="20"/>
          <w:lang w:val="sr-Latn-CS"/>
        </w:rPr>
        <w:t>Републике</w:t>
      </w:r>
      <w:r w:rsidRPr="00207244">
        <w:rPr>
          <w:rFonts w:eastAsia="Calibri"/>
          <w:sz w:val="20"/>
          <w:szCs w:val="20"/>
          <w:lang w:val="sr-Latn-CS"/>
        </w:rPr>
        <w:t xml:space="preserve"> </w:t>
      </w:r>
      <w:r w:rsidRPr="00207244">
        <w:rPr>
          <w:sz w:val="20"/>
          <w:szCs w:val="20"/>
          <w:lang w:val="sr-Latn-CS"/>
        </w:rPr>
        <w:t>Србије</w:t>
      </w:r>
      <w:r w:rsidRPr="00207244">
        <w:rPr>
          <w:rFonts w:eastAsia="Calibri"/>
          <w:sz w:val="20"/>
          <w:szCs w:val="20"/>
          <w:lang w:val="sr-Latn-CS"/>
        </w:rPr>
        <w:t xml:space="preserve"> </w:t>
      </w:r>
      <w:r w:rsidR="0008116E">
        <w:rPr>
          <w:sz w:val="20"/>
          <w:szCs w:val="20"/>
          <w:lang w:val="sr-Latn-CS"/>
        </w:rPr>
        <w:t>бр. 173022</w:t>
      </w:r>
      <w:r w:rsidR="0008116E">
        <w:rPr>
          <w:sz w:val="20"/>
          <w:szCs w:val="20"/>
        </w:rPr>
        <w:t xml:space="preserve"> под називом</w:t>
      </w:r>
      <w:r w:rsidRPr="00207244">
        <w:rPr>
          <w:sz w:val="20"/>
          <w:szCs w:val="20"/>
          <w:lang w:val="sr-Latn-CS"/>
        </w:rPr>
        <w:t xml:space="preserve"> „Неуробиологија спавања у старењу и болести-електроенцефалографски маркери и моделирање у процени поремећаја</w:t>
      </w:r>
      <w:r w:rsidRPr="00207244">
        <w:rPr>
          <w:rFonts w:eastAsia="Calibri"/>
          <w:sz w:val="20"/>
          <w:szCs w:val="20"/>
          <w:lang w:val="sr-Latn-CS"/>
        </w:rPr>
        <w:t xml:space="preserve">”, </w:t>
      </w:r>
      <w:r w:rsidRPr="00207244">
        <w:rPr>
          <w:sz w:val="20"/>
          <w:szCs w:val="20"/>
          <w:lang w:val="sr-Latn-CS"/>
        </w:rPr>
        <w:t>руководилац</w:t>
      </w:r>
      <w:r w:rsidRPr="00207244">
        <w:rPr>
          <w:rFonts w:eastAsia="Calibri"/>
          <w:sz w:val="20"/>
          <w:szCs w:val="20"/>
          <w:lang w:val="sr-Latn-CS"/>
        </w:rPr>
        <w:t xml:space="preserve"> </w:t>
      </w:r>
      <w:r w:rsidRPr="00207244">
        <w:rPr>
          <w:sz w:val="20"/>
          <w:szCs w:val="20"/>
          <w:lang w:val="sr-Latn-CS"/>
        </w:rPr>
        <w:t>пројекта</w:t>
      </w:r>
      <w:r w:rsidRPr="00207244">
        <w:rPr>
          <w:rFonts w:eastAsia="Calibri"/>
          <w:sz w:val="20"/>
          <w:szCs w:val="20"/>
          <w:lang w:val="sr-Latn-CS"/>
        </w:rPr>
        <w:t xml:space="preserve"> </w:t>
      </w:r>
      <w:r w:rsidRPr="00207244">
        <w:rPr>
          <w:sz w:val="20"/>
          <w:szCs w:val="20"/>
          <w:lang w:val="sr-Latn-CS"/>
        </w:rPr>
        <w:t>научни саветник др Јасна Шапоњић</w:t>
      </w:r>
    </w:p>
    <w:p w:rsidR="00343307" w:rsidRPr="00343307" w:rsidRDefault="00343307" w:rsidP="00343307">
      <w:pPr>
        <w:ind w:left="142"/>
        <w:rPr>
          <w:b/>
          <w:color w:val="000000"/>
          <w:sz w:val="20"/>
          <w:szCs w:val="20"/>
          <w:lang w:eastAsia="sr-Latn-CS" w:bidi="en-US"/>
        </w:rPr>
      </w:pPr>
    </w:p>
    <w:p w:rsidR="00922C8C" w:rsidRPr="000B7694" w:rsidRDefault="00635F68" w:rsidP="00922C8C">
      <w:pPr>
        <w:rPr>
          <w:b/>
          <w:sz w:val="20"/>
          <w:szCs w:val="20"/>
          <w:lang w:val="sl-SI"/>
        </w:rPr>
      </w:pPr>
      <w:r w:rsidRPr="000B7694">
        <w:rPr>
          <w:b/>
          <w:sz w:val="20"/>
          <w:szCs w:val="20"/>
          <w:lang w:val="sl-SI"/>
        </w:rPr>
        <w:t>в</w:t>
      </w:r>
      <w:r w:rsidR="00922C8C" w:rsidRPr="000B7694">
        <w:rPr>
          <w:b/>
          <w:sz w:val="20"/>
          <w:szCs w:val="20"/>
          <w:lang w:val="sl-SI"/>
        </w:rPr>
        <w:t xml:space="preserve">) </w:t>
      </w:r>
      <w:r w:rsidR="00552874" w:rsidRPr="000B7694">
        <w:rPr>
          <w:b/>
          <w:sz w:val="20"/>
          <w:szCs w:val="20"/>
          <w:lang w:val="sl-SI"/>
        </w:rPr>
        <w:t>Цитираност</w:t>
      </w:r>
    </w:p>
    <w:p w:rsidR="00922C8C" w:rsidRDefault="00552874" w:rsidP="00B95924">
      <w:pPr>
        <w:ind w:firstLine="360"/>
        <w:rPr>
          <w:sz w:val="20"/>
          <w:szCs w:val="20"/>
          <w:lang w:val="fr-FR"/>
        </w:rPr>
      </w:pPr>
      <w:r w:rsidRPr="000B7694">
        <w:rPr>
          <w:sz w:val="20"/>
          <w:szCs w:val="20"/>
          <w:lang w:val="sl-SI"/>
        </w:rPr>
        <w:t>У</w:t>
      </w:r>
      <w:r w:rsidR="008E55F7">
        <w:rPr>
          <w:sz w:val="20"/>
          <w:szCs w:val="20"/>
          <w:lang w:val="sl-SI"/>
        </w:rPr>
        <w:t>купна цитираност свих радова др</w:t>
      </w:r>
      <w:r w:rsidR="008E55F7">
        <w:rPr>
          <w:sz w:val="20"/>
          <w:szCs w:val="20"/>
        </w:rPr>
        <w:t xml:space="preserve"> Слободана Капора</w:t>
      </w:r>
      <w:r w:rsidRPr="000B7694">
        <w:rPr>
          <w:sz w:val="20"/>
          <w:szCs w:val="20"/>
          <w:lang w:val="sl-SI"/>
        </w:rPr>
        <w:t xml:space="preserve"> </w:t>
      </w:r>
      <w:r w:rsidR="000B7694" w:rsidRPr="000B7694">
        <w:rPr>
          <w:sz w:val="20"/>
          <w:szCs w:val="20"/>
          <w:lang w:val="sl-SI"/>
        </w:rPr>
        <w:t>je</w:t>
      </w:r>
      <w:r w:rsidR="00922C8C" w:rsidRPr="000B7694">
        <w:rPr>
          <w:sz w:val="20"/>
          <w:szCs w:val="20"/>
          <w:lang w:val="fr-FR"/>
        </w:rPr>
        <w:t xml:space="preserve"> </w:t>
      </w:r>
      <w:r w:rsidR="008E55F7">
        <w:rPr>
          <w:sz w:val="20"/>
          <w:szCs w:val="20"/>
        </w:rPr>
        <w:t>92</w:t>
      </w:r>
      <w:r w:rsidR="00922C8C" w:rsidRPr="000B7694">
        <w:rPr>
          <w:sz w:val="20"/>
          <w:szCs w:val="20"/>
          <w:lang w:val="fr-FR"/>
        </w:rPr>
        <w:t xml:space="preserve"> </w:t>
      </w:r>
      <w:r w:rsidRPr="000B7694">
        <w:rPr>
          <w:sz w:val="20"/>
          <w:szCs w:val="20"/>
          <w:lang w:val="sl-SI"/>
        </w:rPr>
        <w:t>и</w:t>
      </w:r>
      <w:r w:rsidR="00922C8C" w:rsidRPr="000B7694">
        <w:rPr>
          <w:sz w:val="20"/>
          <w:szCs w:val="20"/>
          <w:lang w:val="fr-FR"/>
        </w:rPr>
        <w:t xml:space="preserve"> </w:t>
      </w:r>
      <w:r w:rsidR="00922C8C" w:rsidRPr="000B7694">
        <w:rPr>
          <w:i/>
          <w:sz w:val="20"/>
          <w:szCs w:val="20"/>
          <w:lang w:val="fr-FR"/>
        </w:rPr>
        <w:t>h-index</w:t>
      </w:r>
      <w:r w:rsidR="00554003" w:rsidRPr="000B7694">
        <w:rPr>
          <w:i/>
          <w:sz w:val="20"/>
          <w:szCs w:val="20"/>
          <w:lang w:val="fr-FR"/>
        </w:rPr>
        <w:t xml:space="preserve"> </w:t>
      </w:r>
      <w:r w:rsidRPr="000B7694">
        <w:rPr>
          <w:iCs/>
          <w:sz w:val="20"/>
          <w:szCs w:val="20"/>
          <w:lang w:val="sl-SI"/>
        </w:rPr>
        <w:t>износи</w:t>
      </w:r>
      <w:r w:rsidR="00922C8C" w:rsidRPr="000B7694">
        <w:rPr>
          <w:sz w:val="20"/>
          <w:szCs w:val="20"/>
          <w:lang w:val="sl-SI"/>
        </w:rPr>
        <w:t xml:space="preserve"> </w:t>
      </w:r>
      <w:r w:rsidR="008E55F7">
        <w:rPr>
          <w:sz w:val="20"/>
          <w:szCs w:val="20"/>
        </w:rPr>
        <w:t>6</w:t>
      </w:r>
      <w:r w:rsidRPr="000B7694">
        <w:rPr>
          <w:sz w:val="20"/>
          <w:szCs w:val="20"/>
          <w:lang w:val="sl-SI"/>
        </w:rPr>
        <w:t xml:space="preserve"> према индексној бази</w:t>
      </w:r>
      <w:r w:rsidR="00922C8C" w:rsidRPr="000B7694">
        <w:rPr>
          <w:sz w:val="20"/>
          <w:szCs w:val="20"/>
          <w:lang w:val="fr-FR"/>
        </w:rPr>
        <w:t xml:space="preserve"> SCOPUS</w:t>
      </w:r>
      <w:r w:rsidR="00B13243" w:rsidRPr="000B7694">
        <w:rPr>
          <w:sz w:val="20"/>
          <w:szCs w:val="20"/>
          <w:lang w:val="fr-FR"/>
        </w:rPr>
        <w:t xml:space="preserve"> (</w:t>
      </w:r>
      <w:r w:rsidR="00A822E4" w:rsidRPr="000B7694">
        <w:rPr>
          <w:sz w:val="20"/>
          <w:szCs w:val="20"/>
          <w:lang w:val="sl-SI"/>
        </w:rPr>
        <w:t xml:space="preserve">датум приступа </w:t>
      </w:r>
      <w:r w:rsidR="008E55F7">
        <w:rPr>
          <w:sz w:val="20"/>
          <w:szCs w:val="20"/>
        </w:rPr>
        <w:t>24</w:t>
      </w:r>
      <w:r w:rsidR="008E55F7">
        <w:rPr>
          <w:sz w:val="20"/>
          <w:szCs w:val="20"/>
          <w:lang w:val="sl-SI"/>
        </w:rPr>
        <w:t>.0</w:t>
      </w:r>
      <w:r w:rsidR="008E55F7">
        <w:rPr>
          <w:sz w:val="20"/>
          <w:szCs w:val="20"/>
        </w:rPr>
        <w:t>6</w:t>
      </w:r>
      <w:r w:rsidR="00635F68" w:rsidRPr="000B7694">
        <w:rPr>
          <w:sz w:val="20"/>
          <w:szCs w:val="20"/>
          <w:lang w:val="sl-SI"/>
        </w:rPr>
        <w:t>.2024. године</w:t>
      </w:r>
      <w:r w:rsidRPr="000B7694">
        <w:rPr>
          <w:sz w:val="20"/>
          <w:szCs w:val="20"/>
          <w:lang w:val="fr-FR"/>
        </w:rPr>
        <w:t>).</w:t>
      </w:r>
    </w:p>
    <w:p w:rsidR="00986152" w:rsidRDefault="00986152" w:rsidP="00B95924">
      <w:pPr>
        <w:ind w:firstLine="360"/>
        <w:rPr>
          <w:sz w:val="20"/>
          <w:szCs w:val="20"/>
          <w:lang w:val="fr-FR"/>
        </w:rPr>
      </w:pPr>
    </w:p>
    <w:p w:rsidR="00986152" w:rsidRPr="000C1CB9" w:rsidRDefault="00986152" w:rsidP="00986152">
      <w:pPr>
        <w:rPr>
          <w:b/>
          <w:sz w:val="20"/>
          <w:szCs w:val="20"/>
          <w:lang w:val="fr-FR"/>
        </w:rPr>
      </w:pPr>
      <w:r w:rsidRPr="00234A87">
        <w:rPr>
          <w:b/>
          <w:sz w:val="20"/>
          <w:szCs w:val="20"/>
        </w:rPr>
        <w:t>г</w:t>
      </w:r>
      <w:r w:rsidRPr="000C1CB9">
        <w:rPr>
          <w:b/>
          <w:sz w:val="20"/>
          <w:szCs w:val="20"/>
          <w:lang w:val="fr-FR"/>
        </w:rPr>
        <w:t xml:space="preserve">) </w:t>
      </w:r>
      <w:r w:rsidRPr="00234A87">
        <w:rPr>
          <w:b/>
          <w:sz w:val="20"/>
          <w:szCs w:val="20"/>
        </w:rPr>
        <w:t>Организовање</w:t>
      </w:r>
      <w:r w:rsidRPr="000C1CB9">
        <w:rPr>
          <w:b/>
          <w:sz w:val="20"/>
          <w:szCs w:val="20"/>
          <w:lang w:val="fr-FR"/>
        </w:rPr>
        <w:t xml:space="preserve"> </w:t>
      </w:r>
      <w:r w:rsidRPr="00234A87">
        <w:rPr>
          <w:b/>
          <w:sz w:val="20"/>
          <w:szCs w:val="20"/>
        </w:rPr>
        <w:t>научних</w:t>
      </w:r>
      <w:r w:rsidRPr="000C1CB9">
        <w:rPr>
          <w:b/>
          <w:sz w:val="20"/>
          <w:szCs w:val="20"/>
          <w:lang w:val="fr-FR"/>
        </w:rPr>
        <w:t xml:space="preserve"> </w:t>
      </w:r>
      <w:r w:rsidRPr="00234A87">
        <w:rPr>
          <w:b/>
          <w:sz w:val="20"/>
          <w:szCs w:val="20"/>
        </w:rPr>
        <w:t>састанака</w:t>
      </w:r>
    </w:p>
    <w:p w:rsidR="00986152" w:rsidRPr="000C1CB9" w:rsidRDefault="00986152" w:rsidP="00986152">
      <w:pPr>
        <w:ind w:left="426"/>
        <w:rPr>
          <w:sz w:val="20"/>
          <w:szCs w:val="20"/>
          <w:lang w:val="fr-FR"/>
        </w:rPr>
      </w:pPr>
      <w:r>
        <w:rPr>
          <w:sz w:val="20"/>
          <w:szCs w:val="20"/>
        </w:rPr>
        <w:t>Ч</w:t>
      </w:r>
      <w:r w:rsidRPr="00986152">
        <w:rPr>
          <w:sz w:val="20"/>
          <w:szCs w:val="20"/>
        </w:rPr>
        <w:t>лан</w:t>
      </w:r>
      <w:r w:rsidRPr="000C1CB9">
        <w:rPr>
          <w:sz w:val="20"/>
          <w:szCs w:val="20"/>
          <w:lang w:val="fr-FR"/>
        </w:rPr>
        <w:t xml:space="preserve"> </w:t>
      </w:r>
      <w:r w:rsidRPr="00986152">
        <w:rPr>
          <w:sz w:val="20"/>
          <w:szCs w:val="20"/>
        </w:rPr>
        <w:t>органиѕационог</w:t>
      </w:r>
      <w:r w:rsidRPr="000C1CB9">
        <w:rPr>
          <w:sz w:val="20"/>
          <w:szCs w:val="20"/>
          <w:lang w:val="fr-FR"/>
        </w:rPr>
        <w:t xml:space="preserve"> </w:t>
      </w:r>
      <w:r w:rsidRPr="00986152">
        <w:rPr>
          <w:sz w:val="20"/>
          <w:szCs w:val="20"/>
        </w:rPr>
        <w:t>одбора</w:t>
      </w:r>
      <w:r w:rsidRPr="000C1CB9">
        <w:rPr>
          <w:sz w:val="20"/>
          <w:szCs w:val="20"/>
          <w:lang w:val="fr-FR"/>
        </w:rPr>
        <w:t xml:space="preserve"> VII </w:t>
      </w:r>
      <w:r w:rsidRPr="00986152">
        <w:rPr>
          <w:sz w:val="20"/>
          <w:szCs w:val="20"/>
        </w:rPr>
        <w:t>конгреса</w:t>
      </w:r>
      <w:r w:rsidRPr="000C1CB9">
        <w:rPr>
          <w:sz w:val="20"/>
          <w:szCs w:val="20"/>
          <w:lang w:val="fr-FR"/>
        </w:rPr>
        <w:t xml:space="preserve"> </w:t>
      </w:r>
      <w:r w:rsidRPr="00986152">
        <w:rPr>
          <w:sz w:val="20"/>
          <w:szCs w:val="20"/>
        </w:rPr>
        <w:t>Српског</w:t>
      </w:r>
      <w:r w:rsidRPr="000C1CB9">
        <w:rPr>
          <w:sz w:val="20"/>
          <w:szCs w:val="20"/>
          <w:lang w:val="fr-FR"/>
        </w:rPr>
        <w:t xml:space="preserve"> </w:t>
      </w:r>
      <w:r w:rsidRPr="00986152">
        <w:rPr>
          <w:sz w:val="20"/>
          <w:szCs w:val="20"/>
        </w:rPr>
        <w:t>анатомског</w:t>
      </w:r>
      <w:r w:rsidRPr="000C1CB9">
        <w:rPr>
          <w:sz w:val="20"/>
          <w:szCs w:val="20"/>
          <w:lang w:val="fr-FR"/>
        </w:rPr>
        <w:t xml:space="preserve"> </w:t>
      </w:r>
      <w:r w:rsidRPr="00986152">
        <w:rPr>
          <w:sz w:val="20"/>
          <w:szCs w:val="20"/>
        </w:rPr>
        <w:t>друштва</w:t>
      </w:r>
      <w:r w:rsidRPr="000C1CB9">
        <w:rPr>
          <w:sz w:val="20"/>
          <w:szCs w:val="20"/>
          <w:lang w:val="fr-FR"/>
        </w:rPr>
        <w:t xml:space="preserve"> </w:t>
      </w:r>
      <w:r w:rsidRPr="00986152">
        <w:rPr>
          <w:sz w:val="20"/>
          <w:szCs w:val="20"/>
        </w:rPr>
        <w:t>Србије</w:t>
      </w:r>
      <w:r w:rsidRPr="000C1CB9">
        <w:rPr>
          <w:sz w:val="20"/>
          <w:szCs w:val="20"/>
          <w:lang w:val="fr-FR"/>
        </w:rPr>
        <w:t xml:space="preserve"> </w:t>
      </w:r>
      <w:r w:rsidRPr="00986152">
        <w:rPr>
          <w:sz w:val="20"/>
          <w:szCs w:val="20"/>
        </w:rPr>
        <w:t>са</w:t>
      </w:r>
      <w:r w:rsidRPr="000C1CB9">
        <w:rPr>
          <w:sz w:val="20"/>
          <w:szCs w:val="20"/>
          <w:lang w:val="fr-FR"/>
        </w:rPr>
        <w:t xml:space="preserve"> </w:t>
      </w:r>
      <w:r w:rsidRPr="00986152">
        <w:rPr>
          <w:sz w:val="20"/>
          <w:szCs w:val="20"/>
        </w:rPr>
        <w:t>међународним</w:t>
      </w:r>
      <w:r w:rsidRPr="000C1CB9">
        <w:rPr>
          <w:sz w:val="20"/>
          <w:szCs w:val="20"/>
          <w:lang w:val="fr-FR"/>
        </w:rPr>
        <w:t xml:space="preserve"> </w:t>
      </w:r>
      <w:r w:rsidRPr="00986152">
        <w:rPr>
          <w:sz w:val="20"/>
          <w:szCs w:val="20"/>
        </w:rPr>
        <w:t>учешћем</w:t>
      </w:r>
    </w:p>
    <w:p w:rsidR="00635F68" w:rsidRPr="000B7694" w:rsidRDefault="00635F68" w:rsidP="00635F68">
      <w:pPr>
        <w:pStyle w:val="Normal1"/>
        <w:jc w:val="both"/>
        <w:rPr>
          <w:b/>
          <w:sz w:val="20"/>
          <w:szCs w:val="20"/>
          <w:lang w:val="fr-FR"/>
        </w:rPr>
      </w:pPr>
    </w:p>
    <w:p w:rsidR="00635F68" w:rsidRPr="000B7694" w:rsidRDefault="00635F68" w:rsidP="00635F68">
      <w:pPr>
        <w:pStyle w:val="Normal1"/>
        <w:jc w:val="both"/>
        <w:rPr>
          <w:b/>
          <w:sz w:val="20"/>
          <w:szCs w:val="20"/>
          <w:lang w:val="ru-RU"/>
        </w:rPr>
      </w:pPr>
      <w:r w:rsidRPr="000B7694">
        <w:rPr>
          <w:b/>
          <w:sz w:val="20"/>
          <w:szCs w:val="20"/>
          <w:lang w:val="sl-SI"/>
        </w:rPr>
        <w:t>д</w:t>
      </w:r>
      <w:r w:rsidRPr="000B7694">
        <w:rPr>
          <w:b/>
          <w:sz w:val="20"/>
          <w:szCs w:val="20"/>
          <w:lang w:val="ru-RU"/>
        </w:rPr>
        <w:t>) Друга достигнућа (рецензије, рецензије у часописима)</w:t>
      </w:r>
    </w:p>
    <w:p w:rsidR="00635F68" w:rsidRPr="00C36FC7" w:rsidRDefault="00635F68" w:rsidP="00635F68">
      <w:pPr>
        <w:rPr>
          <w:i/>
          <w:sz w:val="20"/>
          <w:szCs w:val="20"/>
          <w:lang w:val="ru-RU"/>
        </w:rPr>
      </w:pPr>
      <w:r w:rsidRPr="000B7694">
        <w:rPr>
          <w:iCs/>
          <w:sz w:val="20"/>
          <w:szCs w:val="20"/>
          <w:lang w:val="ru-RU"/>
        </w:rPr>
        <w:t xml:space="preserve">Др </w:t>
      </w:r>
      <w:r w:rsidR="008E55F7">
        <w:rPr>
          <w:iCs/>
          <w:sz w:val="20"/>
          <w:szCs w:val="20"/>
          <w:lang w:val="ru-RU"/>
        </w:rPr>
        <w:t>Слободан Капор</w:t>
      </w:r>
      <w:r w:rsidR="004A1B5E" w:rsidRPr="000B7694">
        <w:rPr>
          <w:iCs/>
          <w:sz w:val="20"/>
          <w:szCs w:val="20"/>
          <w:lang w:val="ru-RU"/>
        </w:rPr>
        <w:t xml:space="preserve"> је био</w:t>
      </w:r>
      <w:r w:rsidRPr="000B7694">
        <w:rPr>
          <w:iCs/>
          <w:sz w:val="20"/>
          <w:szCs w:val="20"/>
          <w:lang w:val="ru-RU"/>
        </w:rPr>
        <w:t xml:space="preserve"> рецезент за</w:t>
      </w:r>
      <w:r w:rsidR="004A1B5E" w:rsidRPr="000B7694">
        <w:rPr>
          <w:iCs/>
          <w:sz w:val="20"/>
          <w:szCs w:val="20"/>
          <w:lang w:val="ru-RU"/>
        </w:rPr>
        <w:t xml:space="preserve"> следеће</w:t>
      </w:r>
      <w:r w:rsidRPr="000B7694">
        <w:rPr>
          <w:iCs/>
          <w:sz w:val="20"/>
          <w:szCs w:val="20"/>
          <w:lang w:val="ru-RU"/>
        </w:rPr>
        <w:t xml:space="preserve"> </w:t>
      </w:r>
      <w:r w:rsidR="00A84DDF" w:rsidRPr="000B7694">
        <w:rPr>
          <w:iCs/>
          <w:sz w:val="20"/>
          <w:szCs w:val="20"/>
          <w:lang w:val="ru-RU"/>
        </w:rPr>
        <w:t>међународне</w:t>
      </w:r>
      <w:r w:rsidR="004A1B5E" w:rsidRPr="000B7694">
        <w:rPr>
          <w:iCs/>
          <w:sz w:val="20"/>
          <w:szCs w:val="20"/>
          <w:lang w:val="ru-RU"/>
        </w:rPr>
        <w:t xml:space="preserve"> часописе:</w:t>
      </w:r>
      <w:r w:rsidRPr="000B7694">
        <w:rPr>
          <w:iCs/>
          <w:sz w:val="20"/>
          <w:szCs w:val="20"/>
          <w:lang w:val="ru-RU"/>
        </w:rPr>
        <w:t xml:space="preserve"> </w:t>
      </w:r>
      <w:r w:rsidR="008E55F7" w:rsidRPr="008E55F7">
        <w:rPr>
          <w:i/>
          <w:color w:val="000000"/>
          <w:sz w:val="20"/>
          <w:szCs w:val="20"/>
          <w:lang w:eastAsia="sr-Latn-CS" w:bidi="en-US"/>
        </w:rPr>
        <w:t>Frontiers</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in</w:t>
      </w:r>
      <w:r w:rsidR="008E55F7" w:rsidRPr="00207244">
        <w:rPr>
          <w:i/>
          <w:color w:val="000000"/>
          <w:sz w:val="20"/>
          <w:szCs w:val="20"/>
          <w:lang w:val="ru-RU" w:eastAsia="sr-Latn-CS" w:bidi="en-US"/>
        </w:rPr>
        <w:t xml:space="preserve"> е</w:t>
      </w:r>
      <w:r w:rsidR="008E55F7" w:rsidRPr="008E55F7">
        <w:rPr>
          <w:i/>
          <w:color w:val="000000"/>
          <w:sz w:val="20"/>
          <w:szCs w:val="20"/>
          <w:lang w:eastAsia="sr-Latn-CS" w:bidi="en-US"/>
        </w:rPr>
        <w:t>ndocrinology</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IF</w:t>
      </w:r>
      <w:r w:rsidR="008E55F7" w:rsidRPr="00207244">
        <w:rPr>
          <w:i/>
          <w:color w:val="000000"/>
          <w:sz w:val="20"/>
          <w:szCs w:val="20"/>
          <w:lang w:val="ru-RU" w:eastAsia="sr-Latn-CS" w:bidi="en-US"/>
        </w:rPr>
        <w:t xml:space="preserve"> 5,2), </w:t>
      </w:r>
      <w:r w:rsidR="008E55F7" w:rsidRPr="008E55F7">
        <w:rPr>
          <w:i/>
          <w:color w:val="000000"/>
          <w:sz w:val="20"/>
          <w:szCs w:val="20"/>
          <w:lang w:eastAsia="sr-Latn-CS" w:bidi="en-US"/>
        </w:rPr>
        <w:t>Frontiers</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in</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Human</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neuroscience</w:t>
      </w:r>
      <w:r w:rsidR="008E55F7" w:rsidRPr="00207244">
        <w:rPr>
          <w:i/>
          <w:color w:val="000000"/>
          <w:sz w:val="20"/>
          <w:szCs w:val="20"/>
          <w:lang w:val="ru-RU" w:eastAsia="sr-Latn-CS" w:bidi="en-US"/>
        </w:rPr>
        <w:t xml:space="preserve"> (</w:t>
      </w:r>
      <w:r w:rsidR="008E55F7" w:rsidRPr="008E55F7">
        <w:rPr>
          <w:i/>
          <w:color w:val="000000"/>
          <w:sz w:val="20"/>
          <w:szCs w:val="20"/>
          <w:lang w:eastAsia="sr-Latn-CS" w:bidi="en-US"/>
        </w:rPr>
        <w:t>IF</w:t>
      </w:r>
      <w:r w:rsidR="008E55F7" w:rsidRPr="00207244">
        <w:rPr>
          <w:i/>
          <w:color w:val="000000"/>
          <w:sz w:val="20"/>
          <w:szCs w:val="20"/>
          <w:lang w:val="ru-RU" w:eastAsia="sr-Latn-CS" w:bidi="en-US"/>
        </w:rPr>
        <w:t xml:space="preserve"> 2,9).</w:t>
      </w:r>
    </w:p>
    <w:p w:rsidR="007265E0" w:rsidRPr="000B7694" w:rsidRDefault="007265E0" w:rsidP="007265E0">
      <w:pPr>
        <w:rPr>
          <w:sz w:val="20"/>
          <w:szCs w:val="20"/>
          <w:lang w:val="fr-FR"/>
        </w:rPr>
      </w:pPr>
    </w:p>
    <w:p w:rsidR="0008116E" w:rsidRDefault="0008116E" w:rsidP="00FC32A5">
      <w:pPr>
        <w:rPr>
          <w:b/>
          <w:sz w:val="20"/>
          <w:szCs w:val="20"/>
        </w:rPr>
      </w:pPr>
    </w:p>
    <w:p w:rsidR="0008116E" w:rsidRDefault="0008116E" w:rsidP="00FC32A5">
      <w:pPr>
        <w:rPr>
          <w:b/>
          <w:sz w:val="20"/>
          <w:szCs w:val="20"/>
        </w:rPr>
      </w:pPr>
    </w:p>
    <w:p w:rsidR="0008116E" w:rsidRDefault="0008116E" w:rsidP="00FC32A5">
      <w:pPr>
        <w:rPr>
          <w:b/>
          <w:sz w:val="20"/>
          <w:szCs w:val="20"/>
        </w:rPr>
      </w:pPr>
    </w:p>
    <w:p w:rsidR="0008116E" w:rsidRDefault="0008116E" w:rsidP="00FC32A5">
      <w:pPr>
        <w:rPr>
          <w:b/>
          <w:sz w:val="20"/>
          <w:szCs w:val="20"/>
        </w:rPr>
      </w:pPr>
    </w:p>
    <w:p w:rsidR="0008116E" w:rsidRDefault="0008116E" w:rsidP="00FC32A5">
      <w:pPr>
        <w:rPr>
          <w:b/>
          <w:sz w:val="20"/>
          <w:szCs w:val="20"/>
        </w:rPr>
      </w:pPr>
    </w:p>
    <w:p w:rsidR="0008116E" w:rsidRDefault="0008116E" w:rsidP="00FC32A5">
      <w:pPr>
        <w:rPr>
          <w:b/>
          <w:sz w:val="20"/>
          <w:szCs w:val="20"/>
        </w:rPr>
      </w:pPr>
    </w:p>
    <w:p w:rsidR="0008116E" w:rsidRDefault="0008116E" w:rsidP="00FC32A5">
      <w:pPr>
        <w:rPr>
          <w:b/>
          <w:sz w:val="20"/>
          <w:szCs w:val="20"/>
        </w:rPr>
      </w:pPr>
    </w:p>
    <w:p w:rsidR="00803AEC" w:rsidRPr="000B7694" w:rsidRDefault="00797CBE" w:rsidP="00FC32A5">
      <w:pPr>
        <w:rPr>
          <w:b/>
          <w:sz w:val="20"/>
          <w:szCs w:val="20"/>
          <w:lang w:val="fr-FR"/>
        </w:rPr>
      </w:pPr>
      <w:r w:rsidRPr="000B7694">
        <w:rPr>
          <w:b/>
          <w:sz w:val="20"/>
          <w:szCs w:val="20"/>
        </w:rPr>
        <w:lastRenderedPageBreak/>
        <w:t>Ђ</w:t>
      </w:r>
      <w:r w:rsidR="00803AEC" w:rsidRPr="000B7694">
        <w:rPr>
          <w:b/>
          <w:sz w:val="20"/>
          <w:szCs w:val="20"/>
          <w:lang w:val="sr-Latn-CS"/>
        </w:rPr>
        <w:t xml:space="preserve">. </w:t>
      </w:r>
      <w:r w:rsidRPr="000B7694">
        <w:rPr>
          <w:b/>
          <w:sz w:val="20"/>
          <w:szCs w:val="20"/>
        </w:rPr>
        <w:t>ОЦЕНА</w:t>
      </w:r>
      <w:r w:rsidRPr="000B7694">
        <w:rPr>
          <w:b/>
          <w:sz w:val="20"/>
          <w:szCs w:val="20"/>
          <w:lang w:val="fr-FR"/>
        </w:rPr>
        <w:t xml:space="preserve"> </w:t>
      </w:r>
      <w:r w:rsidRPr="000B7694">
        <w:rPr>
          <w:b/>
          <w:sz w:val="20"/>
          <w:szCs w:val="20"/>
        </w:rPr>
        <w:t>О</w:t>
      </w:r>
      <w:r w:rsidRPr="000B7694">
        <w:rPr>
          <w:b/>
          <w:sz w:val="20"/>
          <w:szCs w:val="20"/>
          <w:lang w:val="fr-FR"/>
        </w:rPr>
        <w:t xml:space="preserve"> </w:t>
      </w:r>
      <w:r w:rsidRPr="000B7694">
        <w:rPr>
          <w:b/>
          <w:sz w:val="20"/>
          <w:szCs w:val="20"/>
        </w:rPr>
        <w:t>РЕЗУЛТАТИМА</w:t>
      </w:r>
      <w:r w:rsidRPr="000B7694">
        <w:rPr>
          <w:b/>
          <w:sz w:val="20"/>
          <w:szCs w:val="20"/>
          <w:lang w:val="fr-FR"/>
        </w:rPr>
        <w:t xml:space="preserve"> </w:t>
      </w:r>
      <w:r w:rsidRPr="000B7694">
        <w:rPr>
          <w:b/>
          <w:sz w:val="20"/>
          <w:szCs w:val="20"/>
        </w:rPr>
        <w:t>НАУЧНОГ</w:t>
      </w:r>
      <w:r w:rsidRPr="000B7694">
        <w:rPr>
          <w:b/>
          <w:sz w:val="20"/>
          <w:szCs w:val="20"/>
          <w:lang w:val="fr-FR"/>
        </w:rPr>
        <w:t xml:space="preserve"> </w:t>
      </w:r>
      <w:r w:rsidRPr="000B7694">
        <w:rPr>
          <w:b/>
          <w:sz w:val="20"/>
          <w:szCs w:val="20"/>
        </w:rPr>
        <w:t>ИСТРАЖИВАЧКОГ</w:t>
      </w:r>
      <w:r w:rsidRPr="000B7694">
        <w:rPr>
          <w:b/>
          <w:sz w:val="20"/>
          <w:szCs w:val="20"/>
          <w:lang w:val="fr-FR"/>
        </w:rPr>
        <w:t xml:space="preserve"> </w:t>
      </w:r>
      <w:r w:rsidRPr="000B7694">
        <w:rPr>
          <w:b/>
          <w:sz w:val="20"/>
          <w:szCs w:val="20"/>
        </w:rPr>
        <w:t>РАДА</w:t>
      </w:r>
    </w:p>
    <w:p w:rsidR="00DC591A" w:rsidRPr="000B7694" w:rsidRDefault="00DC591A" w:rsidP="00FC32A5">
      <w:pPr>
        <w:rPr>
          <w:b/>
          <w:sz w:val="20"/>
          <w:szCs w:val="20"/>
          <w:lang w:val="sr-Latn-CS"/>
        </w:rPr>
      </w:pPr>
    </w:p>
    <w:p w:rsidR="008E55F7" w:rsidRPr="00587342" w:rsidRDefault="008E55F7" w:rsidP="008E55F7">
      <w:pPr>
        <w:ind w:firstLine="720"/>
        <w:rPr>
          <w:sz w:val="20"/>
          <w:szCs w:val="20"/>
          <w:lang w:val="sr-Latn-CS"/>
        </w:rPr>
      </w:pPr>
      <w:r w:rsidRPr="00587342">
        <w:rPr>
          <w:sz w:val="20"/>
          <w:szCs w:val="20"/>
        </w:rPr>
        <w:t xml:space="preserve">Др Слободан Капор је аутор и коаутор у укупно </w:t>
      </w:r>
      <w:r w:rsidRPr="00207244">
        <w:rPr>
          <w:sz w:val="20"/>
          <w:szCs w:val="20"/>
          <w:lang w:val="sr-Latn-CS"/>
        </w:rPr>
        <w:t>46</w:t>
      </w:r>
      <w:r w:rsidRPr="00587342">
        <w:rPr>
          <w:sz w:val="20"/>
          <w:szCs w:val="20"/>
        </w:rPr>
        <w:t xml:space="preserve"> публикација. Први аутор је у 11 радова од којих су 2 рада штампана часописима са ЈCR листе, 6 радова је у зборницима међународних скупова, а 3 рада су штампана у зборницима националних скупова. Др Капор је коаутор у </w:t>
      </w:r>
      <w:r w:rsidR="00587342" w:rsidRPr="00587342">
        <w:rPr>
          <w:sz w:val="20"/>
          <w:szCs w:val="20"/>
        </w:rPr>
        <w:t xml:space="preserve">29 радова од којих су 15 </w:t>
      </w:r>
      <w:r w:rsidRPr="00587342">
        <w:rPr>
          <w:sz w:val="20"/>
          <w:szCs w:val="20"/>
        </w:rPr>
        <w:t>радова са JCR</w:t>
      </w:r>
      <w:r w:rsidRPr="00207244">
        <w:rPr>
          <w:sz w:val="20"/>
          <w:szCs w:val="20"/>
        </w:rPr>
        <w:t xml:space="preserve"> </w:t>
      </w:r>
      <w:r w:rsidRPr="00587342">
        <w:rPr>
          <w:sz w:val="20"/>
          <w:szCs w:val="20"/>
        </w:rPr>
        <w:t xml:space="preserve">листе са кумулативним импакт фактором </w:t>
      </w:r>
      <w:r w:rsidR="00587342" w:rsidRPr="00587342">
        <w:rPr>
          <w:b/>
          <w:sz w:val="20"/>
          <w:szCs w:val="20"/>
        </w:rPr>
        <w:t>42,96</w:t>
      </w:r>
      <w:r w:rsidRPr="00587342">
        <w:rPr>
          <w:sz w:val="20"/>
          <w:szCs w:val="20"/>
        </w:rPr>
        <w:t>, 3 р</w:t>
      </w:r>
      <w:r w:rsidR="004F659B">
        <w:rPr>
          <w:sz w:val="20"/>
          <w:szCs w:val="20"/>
        </w:rPr>
        <w:t>ада нису индексирана</w:t>
      </w:r>
      <w:r w:rsidRPr="00587342">
        <w:rPr>
          <w:sz w:val="20"/>
          <w:szCs w:val="20"/>
        </w:rPr>
        <w:t xml:space="preserve"> у СС и SCI</w:t>
      </w:r>
      <w:r w:rsidRPr="00207244">
        <w:rPr>
          <w:sz w:val="20"/>
          <w:szCs w:val="20"/>
        </w:rPr>
        <w:t xml:space="preserve"> </w:t>
      </w:r>
      <w:r w:rsidR="00587342" w:rsidRPr="00587342">
        <w:rPr>
          <w:sz w:val="20"/>
          <w:szCs w:val="20"/>
        </w:rPr>
        <w:t>бази података и 11</w:t>
      </w:r>
      <w:r w:rsidRPr="00587342">
        <w:rPr>
          <w:sz w:val="20"/>
          <w:szCs w:val="20"/>
        </w:rPr>
        <w:t xml:space="preserve"> радова </w:t>
      </w:r>
      <w:r w:rsidR="00587342" w:rsidRPr="00587342">
        <w:rPr>
          <w:sz w:val="20"/>
          <w:szCs w:val="20"/>
        </w:rPr>
        <w:t>су штампани</w:t>
      </w:r>
      <w:r w:rsidRPr="00587342">
        <w:rPr>
          <w:sz w:val="20"/>
          <w:szCs w:val="20"/>
        </w:rPr>
        <w:t xml:space="preserve"> у зборницима међународних и националних скупова. Радови су из анатомије, фармакологије, интерне медицине и биохемије. Анализом објављених радова уочљиво је да се др Слободан Капор претежно бави испитивањима из области неуроанатомије са освртом на морфометријску анализу структура у мозгу како хуманих, тако и анималних модела. Др Капор је коаутор у </w:t>
      </w:r>
      <w:r w:rsidR="00587342" w:rsidRPr="00587342">
        <w:rPr>
          <w:sz w:val="20"/>
          <w:szCs w:val="20"/>
        </w:rPr>
        <w:t xml:space="preserve"> девет </w:t>
      </w:r>
      <w:r w:rsidRPr="00587342">
        <w:rPr>
          <w:sz w:val="20"/>
          <w:szCs w:val="20"/>
        </w:rPr>
        <w:t xml:space="preserve"> монографија из области анатомије, од којих је у једној и уредник.</w:t>
      </w:r>
    </w:p>
    <w:p w:rsidR="00803AEC" w:rsidRPr="000B7694" w:rsidRDefault="00803AEC" w:rsidP="00FC32A5">
      <w:pPr>
        <w:rPr>
          <w:sz w:val="20"/>
          <w:szCs w:val="20"/>
          <w:lang w:val="sr-Latn-CS"/>
        </w:rPr>
      </w:pPr>
    </w:p>
    <w:p w:rsidR="00DC591A" w:rsidRPr="000B7694" w:rsidRDefault="00797CBE" w:rsidP="00797CBE">
      <w:pPr>
        <w:rPr>
          <w:b/>
          <w:sz w:val="20"/>
          <w:szCs w:val="20"/>
          <w:lang w:val="sr-Latn-CS"/>
        </w:rPr>
      </w:pPr>
      <w:r w:rsidRPr="000B7694">
        <w:rPr>
          <w:b/>
          <w:sz w:val="20"/>
          <w:szCs w:val="20"/>
          <w:lang w:val="sr-Latn-CS"/>
        </w:rPr>
        <w:t>Е. ОЦЕНА О АНГАЖОВАНОСТИ У РАЗВОЈУ НАСТАВЕ И ДРУГИХ ДЕЛАТНОСТИ ВИСОКОШКОЛСКЕ УСТАНОВЕ</w:t>
      </w:r>
    </w:p>
    <w:p w:rsidR="00797CBE" w:rsidRPr="000B7694" w:rsidRDefault="00797CBE" w:rsidP="00797CBE">
      <w:pPr>
        <w:rPr>
          <w:b/>
          <w:sz w:val="20"/>
          <w:szCs w:val="20"/>
          <w:lang w:val="sr-Latn-CS"/>
        </w:rPr>
      </w:pPr>
      <w:r w:rsidRPr="000B7694">
        <w:rPr>
          <w:b/>
          <w:sz w:val="20"/>
          <w:szCs w:val="20"/>
          <w:lang w:val="sr-Latn-CS"/>
        </w:rPr>
        <w:t xml:space="preserve"> </w:t>
      </w:r>
    </w:p>
    <w:p w:rsidR="00394A7C" w:rsidRPr="00587342" w:rsidRDefault="00587342" w:rsidP="0027548F">
      <w:pPr>
        <w:rPr>
          <w:b/>
          <w:sz w:val="20"/>
          <w:szCs w:val="20"/>
        </w:rPr>
      </w:pPr>
      <w:r>
        <w:rPr>
          <w:bCs/>
          <w:sz w:val="20"/>
          <w:szCs w:val="20"/>
        </w:rPr>
        <w:t>Др Капор</w:t>
      </w:r>
      <w:r w:rsidR="00DC591A" w:rsidRPr="000C1CB9">
        <w:rPr>
          <w:bCs/>
          <w:sz w:val="20"/>
          <w:szCs w:val="20"/>
          <w:lang w:val="sr-Latn-CS"/>
        </w:rPr>
        <w:t xml:space="preserve"> је</w:t>
      </w:r>
      <w:r w:rsidR="00DC591A" w:rsidRPr="000B7694">
        <w:rPr>
          <w:bCs/>
          <w:sz w:val="20"/>
          <w:szCs w:val="20"/>
          <w:lang w:val="sr-Latn-CS"/>
        </w:rPr>
        <w:t xml:space="preserve"> учествовао у изради радне свеске за практичну наставу из анатомије у више издања како </w:t>
      </w:r>
      <w:r w:rsidR="00AD5FA0" w:rsidRPr="000C1CB9">
        <w:rPr>
          <w:bCs/>
          <w:sz w:val="20"/>
          <w:szCs w:val="20"/>
          <w:lang w:val="sr-Latn-CS"/>
        </w:rPr>
        <w:t>за интегрисане академске студије на српском језику</w:t>
      </w:r>
      <w:r w:rsidR="00AD5FA0" w:rsidRPr="000B7694">
        <w:rPr>
          <w:bCs/>
          <w:sz w:val="20"/>
          <w:szCs w:val="20"/>
          <w:lang w:val="sr-Latn-CS"/>
        </w:rPr>
        <w:t xml:space="preserve"> тако и за</w:t>
      </w:r>
      <w:r w:rsidR="00AD5FA0" w:rsidRPr="000C1CB9">
        <w:rPr>
          <w:bCs/>
          <w:sz w:val="20"/>
          <w:szCs w:val="20"/>
          <w:lang w:val="sr-Latn-CS"/>
        </w:rPr>
        <w:t xml:space="preserve"> наставу на</w:t>
      </w:r>
      <w:r w:rsidR="00AD5FA0" w:rsidRPr="000B7694">
        <w:rPr>
          <w:bCs/>
          <w:sz w:val="20"/>
          <w:szCs w:val="20"/>
          <w:lang w:val="sr-Latn-CS"/>
        </w:rPr>
        <w:t xml:space="preserve"> енглеском</w:t>
      </w:r>
      <w:r w:rsidR="00DC591A" w:rsidRPr="000B7694">
        <w:rPr>
          <w:bCs/>
          <w:sz w:val="20"/>
          <w:szCs w:val="20"/>
          <w:lang w:val="sr-Latn-CS"/>
        </w:rPr>
        <w:t xml:space="preserve"> </w:t>
      </w:r>
      <w:r w:rsidR="00AD5FA0" w:rsidRPr="000C1CB9">
        <w:rPr>
          <w:bCs/>
          <w:sz w:val="20"/>
          <w:szCs w:val="20"/>
          <w:lang w:val="sr-Latn-CS"/>
        </w:rPr>
        <w:t>језику</w:t>
      </w:r>
      <w:r w:rsidR="00AD5FA0" w:rsidRPr="000B7694">
        <w:rPr>
          <w:bCs/>
          <w:sz w:val="20"/>
          <w:szCs w:val="20"/>
          <w:lang w:val="sr-Latn-CS"/>
        </w:rPr>
        <w:t>, као и у изради првих из</w:t>
      </w:r>
      <w:r w:rsidR="00DC591A" w:rsidRPr="000B7694">
        <w:rPr>
          <w:bCs/>
          <w:sz w:val="20"/>
          <w:szCs w:val="20"/>
          <w:lang w:val="sr-Latn-CS"/>
        </w:rPr>
        <w:t>дања водича и приручника за практичну наставу</w:t>
      </w:r>
      <w:r w:rsidR="00DC591A" w:rsidRPr="000C1CB9">
        <w:rPr>
          <w:bCs/>
          <w:sz w:val="20"/>
          <w:szCs w:val="20"/>
          <w:lang w:val="sr-Latn-CS"/>
        </w:rPr>
        <w:t xml:space="preserve"> где је дао значајан допринос у изради поглавља везаних за </w:t>
      </w:r>
      <w:r>
        <w:rPr>
          <w:bCs/>
          <w:sz w:val="20"/>
          <w:szCs w:val="20"/>
        </w:rPr>
        <w:t>анатомију грудног коша</w:t>
      </w:r>
    </w:p>
    <w:p w:rsidR="000B7694" w:rsidRDefault="000B7694" w:rsidP="00797CBE">
      <w:pPr>
        <w:jc w:val="center"/>
        <w:rPr>
          <w:b/>
          <w:sz w:val="20"/>
          <w:szCs w:val="20"/>
          <w:lang w:val="sr-Latn-CS"/>
        </w:rPr>
      </w:pPr>
    </w:p>
    <w:p w:rsidR="00797CBE" w:rsidRPr="000B7694" w:rsidRDefault="00797CBE" w:rsidP="00797CBE">
      <w:pPr>
        <w:jc w:val="center"/>
        <w:rPr>
          <w:b/>
          <w:sz w:val="20"/>
          <w:szCs w:val="20"/>
          <w:lang w:val="sr-Latn-CS"/>
        </w:rPr>
      </w:pPr>
      <w:r w:rsidRPr="000B7694">
        <w:rPr>
          <w:b/>
          <w:sz w:val="20"/>
          <w:szCs w:val="20"/>
          <w:lang w:val="sr-Latn-CS"/>
        </w:rPr>
        <w:t>ИЗБОРНИ УСЛОВИ ЗА ИЗБОР У ЗВАЊЕ ДОЦЕНТА</w:t>
      </w:r>
    </w:p>
    <w:p w:rsidR="00042B2D" w:rsidRDefault="00042B2D" w:rsidP="00797CBE">
      <w:pPr>
        <w:pStyle w:val="Tekstclana"/>
        <w:numPr>
          <w:ilvl w:val="0"/>
          <w:numId w:val="0"/>
        </w:numPr>
        <w:spacing w:beforeLines="0"/>
        <w:jc w:val="both"/>
        <w:rPr>
          <w:b/>
          <w:color w:val="000000"/>
          <w:sz w:val="20"/>
          <w:szCs w:val="20"/>
          <w:lang w:val="sr-Cyrl-CS"/>
        </w:rPr>
      </w:pPr>
    </w:p>
    <w:p w:rsidR="00B25EBD" w:rsidRPr="000B7694" w:rsidRDefault="000B7694" w:rsidP="00B25EBD">
      <w:pPr>
        <w:tabs>
          <w:tab w:val="left" w:pos="6663"/>
        </w:tabs>
        <w:suppressAutoHyphens w:val="0"/>
        <w:rPr>
          <w:b/>
          <w:color w:val="000000"/>
          <w:sz w:val="20"/>
          <w:szCs w:val="20"/>
          <w:lang w:val="sr-Cyrl-CS" w:eastAsia="sr-Latn-CS" w:bidi="en-US"/>
        </w:rPr>
      </w:pPr>
      <w:r w:rsidRPr="000B7694">
        <w:rPr>
          <w:bCs/>
          <w:color w:val="000000"/>
          <w:sz w:val="20"/>
          <w:szCs w:val="20"/>
          <w:lang w:val="sr-Cyrl-CS" w:eastAsia="sr-Latn-CS" w:bidi="en-US"/>
        </w:rPr>
        <w:t>ЗА ДОПРИНОС АКАДЕМСКОЈ И ШИРОЈ ЗАЈЕДНИЦИ</w:t>
      </w:r>
      <w:r w:rsidR="00B25EBD" w:rsidRPr="000B7694">
        <w:rPr>
          <w:b/>
          <w:color w:val="000000"/>
          <w:sz w:val="20"/>
          <w:szCs w:val="20"/>
          <w:lang w:val="sr-Cyrl-CS" w:eastAsia="sr-Latn-CS" w:bidi="en-US"/>
        </w:rPr>
        <w:t>:</w:t>
      </w:r>
    </w:p>
    <w:p w:rsidR="00B25EBD" w:rsidRPr="000B7694" w:rsidRDefault="00B25EBD" w:rsidP="00B25EBD">
      <w:pPr>
        <w:tabs>
          <w:tab w:val="left" w:pos="6663"/>
        </w:tabs>
        <w:suppressAutoHyphens w:val="0"/>
        <w:rPr>
          <w:b/>
          <w:bCs/>
          <w:color w:val="000000"/>
          <w:sz w:val="20"/>
          <w:szCs w:val="20"/>
          <w:lang w:val="sr-Cyrl-CS" w:eastAsia="sr-Latn-CS" w:bidi="en-US"/>
        </w:rPr>
      </w:pPr>
      <w:r w:rsidRPr="000B7694">
        <w:rPr>
          <w:b/>
          <w:bCs/>
          <w:color w:val="000000"/>
          <w:sz w:val="20"/>
          <w:szCs w:val="20"/>
          <w:lang w:val="sr-Cyrl-CS" w:eastAsia="sr-Latn-CS" w:bidi="en-US"/>
        </w:rPr>
        <w:t>Значајно струковно, национално или међународно признање за научну или стручну делатност;</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захвалнице за посвећеност у раду са студентима коју додељује центар за стручно научно-истраживачки рад студената (ЦСНИРС) Медицинског факултета у Београду (2021.година)</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захвалнице за посвећеност у раду са студентима коју додељује центар за стручно научно-истраживачки рад студената (ЦСНИРС) Медицинског факултета у Београду (2022.година)</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захвалнице студентске организације „Медицински круг“ за организовање радионице хируршког шивења (2023.година)</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захвалнице  српског анатомског друштва за организацију конгреса САД са међународним учешћем (2021.година)</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захвалнице Института за анатомију „Нико Миљанић“ поводом стогодишњице медицинског факултета</w:t>
      </w:r>
    </w:p>
    <w:p w:rsidR="00587342" w:rsidRPr="00207244" w:rsidRDefault="00587342" w:rsidP="00031D88">
      <w:pPr>
        <w:pStyle w:val="ListParagraph"/>
        <w:numPr>
          <w:ilvl w:val="0"/>
          <w:numId w:val="17"/>
        </w:numPr>
        <w:ind w:left="450"/>
        <w:jc w:val="both"/>
        <w:rPr>
          <w:bCs/>
          <w:sz w:val="20"/>
          <w:szCs w:val="20"/>
          <w:lang w:val="sr-Cyrl-CS"/>
        </w:rPr>
      </w:pPr>
      <w:r w:rsidRPr="00587342">
        <w:rPr>
          <w:bCs/>
          <w:sz w:val="20"/>
          <w:szCs w:val="20"/>
          <w:lang w:val="sr-Cyrl-CS"/>
        </w:rPr>
        <w:t>Добитник ИБРО стипендије (</w:t>
      </w:r>
      <w:r w:rsidRPr="00587342">
        <w:rPr>
          <w:bCs/>
          <w:sz w:val="20"/>
          <w:szCs w:val="20"/>
        </w:rPr>
        <w:t>International</w:t>
      </w:r>
      <w:r w:rsidRPr="00207244">
        <w:rPr>
          <w:bCs/>
          <w:sz w:val="20"/>
          <w:szCs w:val="20"/>
          <w:lang w:val="sr-Cyrl-CS"/>
        </w:rPr>
        <w:t xml:space="preserve"> </w:t>
      </w:r>
      <w:r w:rsidRPr="00587342">
        <w:rPr>
          <w:bCs/>
          <w:sz w:val="20"/>
          <w:szCs w:val="20"/>
        </w:rPr>
        <w:t>Brain</w:t>
      </w:r>
      <w:r w:rsidRPr="00207244">
        <w:rPr>
          <w:bCs/>
          <w:sz w:val="20"/>
          <w:szCs w:val="20"/>
          <w:lang w:val="sr-Cyrl-CS"/>
        </w:rPr>
        <w:t xml:space="preserve"> </w:t>
      </w:r>
      <w:r w:rsidRPr="00587342">
        <w:rPr>
          <w:bCs/>
          <w:sz w:val="20"/>
          <w:szCs w:val="20"/>
        </w:rPr>
        <w:t>research</w:t>
      </w:r>
      <w:r w:rsidRPr="00207244">
        <w:rPr>
          <w:bCs/>
          <w:sz w:val="20"/>
          <w:szCs w:val="20"/>
          <w:lang w:val="sr-Cyrl-CS"/>
        </w:rPr>
        <w:t xml:space="preserve"> </w:t>
      </w:r>
      <w:r w:rsidRPr="00587342">
        <w:rPr>
          <w:bCs/>
          <w:sz w:val="20"/>
          <w:szCs w:val="20"/>
        </w:rPr>
        <w:t>Organisation</w:t>
      </w:r>
      <w:r w:rsidRPr="00207244">
        <w:rPr>
          <w:bCs/>
          <w:sz w:val="20"/>
          <w:szCs w:val="20"/>
          <w:lang w:val="sr-Cyrl-CS"/>
        </w:rPr>
        <w:t>) за конгрес Европског друштва за неуронауке у Печују (2017)</w:t>
      </w:r>
    </w:p>
    <w:p w:rsidR="009E530A" w:rsidRDefault="009E530A" w:rsidP="00B25EBD">
      <w:pPr>
        <w:tabs>
          <w:tab w:val="left" w:pos="6663"/>
        </w:tabs>
        <w:suppressAutoHyphens w:val="0"/>
        <w:rPr>
          <w:b/>
          <w:bCs/>
          <w:color w:val="000000"/>
          <w:sz w:val="20"/>
          <w:szCs w:val="20"/>
          <w:lang w:val="sr-Cyrl-CS" w:eastAsia="sr-Latn-CS" w:bidi="en-US"/>
        </w:rPr>
      </w:pPr>
    </w:p>
    <w:p w:rsidR="00B25EBD" w:rsidRPr="000B7694" w:rsidRDefault="00B25EBD" w:rsidP="00B25EBD">
      <w:pPr>
        <w:tabs>
          <w:tab w:val="left" w:pos="6663"/>
        </w:tabs>
        <w:suppressAutoHyphens w:val="0"/>
        <w:rPr>
          <w:color w:val="000000"/>
          <w:sz w:val="20"/>
          <w:szCs w:val="20"/>
          <w:lang w:val="sr-Cyrl-CS" w:eastAsia="sr-Latn-CS" w:bidi="en-US"/>
        </w:rPr>
      </w:pPr>
      <w:r w:rsidRPr="000B7694">
        <w:rPr>
          <w:b/>
          <w:bCs/>
          <w:color w:val="000000"/>
          <w:sz w:val="20"/>
          <w:szCs w:val="20"/>
          <w:lang w:val="sr-Cyrl-CS" w:eastAsia="sr-Latn-CS" w:bidi="en-US"/>
        </w:rPr>
        <w:t>Руковођење или ангажовање у националним или међународним научним или стручним организацијама</w:t>
      </w:r>
      <w:r w:rsidRPr="000B7694">
        <w:rPr>
          <w:color w:val="000000"/>
          <w:sz w:val="20"/>
          <w:szCs w:val="20"/>
          <w:lang w:val="sr-Cyrl-CS" w:eastAsia="sr-Latn-CS" w:bidi="en-US"/>
        </w:rPr>
        <w:t xml:space="preserve">; </w:t>
      </w:r>
    </w:p>
    <w:p w:rsidR="00587342" w:rsidRPr="00207244" w:rsidRDefault="00587342" w:rsidP="00031D88">
      <w:pPr>
        <w:pStyle w:val="ListParagraph"/>
        <w:numPr>
          <w:ilvl w:val="0"/>
          <w:numId w:val="18"/>
        </w:numPr>
        <w:contextualSpacing w:val="0"/>
        <w:jc w:val="both"/>
        <w:rPr>
          <w:sz w:val="20"/>
          <w:szCs w:val="20"/>
          <w:lang w:val="sr-Cyrl-CS"/>
        </w:rPr>
      </w:pPr>
      <w:r w:rsidRPr="00207244">
        <w:rPr>
          <w:sz w:val="20"/>
          <w:szCs w:val="20"/>
          <w:lang w:val="sr-Cyrl-CS"/>
        </w:rPr>
        <w:t>Члан Европске Федерације за неуронауке (</w:t>
      </w:r>
      <w:r w:rsidRPr="00587342">
        <w:rPr>
          <w:sz w:val="20"/>
          <w:szCs w:val="20"/>
          <w:lang w:val="sr-Latn-BA"/>
        </w:rPr>
        <w:t>FENS</w:t>
      </w:r>
      <w:r w:rsidRPr="00207244">
        <w:rPr>
          <w:sz w:val="20"/>
          <w:szCs w:val="20"/>
          <w:lang w:val="sr-Cyrl-CS"/>
        </w:rPr>
        <w:t>)</w:t>
      </w:r>
    </w:p>
    <w:p w:rsidR="00587342" w:rsidRPr="00207244" w:rsidRDefault="00587342" w:rsidP="00031D88">
      <w:pPr>
        <w:pStyle w:val="ListParagraph"/>
        <w:numPr>
          <w:ilvl w:val="0"/>
          <w:numId w:val="18"/>
        </w:numPr>
        <w:contextualSpacing w:val="0"/>
        <w:jc w:val="both"/>
        <w:rPr>
          <w:sz w:val="20"/>
          <w:szCs w:val="20"/>
          <w:lang w:val="sr-Cyrl-CS"/>
        </w:rPr>
      </w:pPr>
      <w:r w:rsidRPr="00207244">
        <w:rPr>
          <w:sz w:val="20"/>
          <w:szCs w:val="20"/>
          <w:lang w:val="sr-Cyrl-CS"/>
        </w:rPr>
        <w:t>Члан Друштва за неуронауке Србије (ДНС)</w:t>
      </w:r>
    </w:p>
    <w:p w:rsidR="00587342" w:rsidRPr="00207244" w:rsidRDefault="00587342" w:rsidP="00031D88">
      <w:pPr>
        <w:pStyle w:val="ListParagraph"/>
        <w:numPr>
          <w:ilvl w:val="0"/>
          <w:numId w:val="18"/>
        </w:numPr>
        <w:contextualSpacing w:val="0"/>
        <w:jc w:val="both"/>
        <w:rPr>
          <w:sz w:val="20"/>
          <w:szCs w:val="20"/>
          <w:lang w:val="sr-Cyrl-CS"/>
        </w:rPr>
      </w:pPr>
      <w:r w:rsidRPr="00207244">
        <w:rPr>
          <w:sz w:val="20"/>
          <w:szCs w:val="20"/>
          <w:lang w:val="sr-Cyrl-CS"/>
        </w:rPr>
        <w:t>Члан Српског Анатомског Друштва (САД)</w:t>
      </w:r>
    </w:p>
    <w:p w:rsidR="00587342" w:rsidRPr="00207244" w:rsidRDefault="00587342" w:rsidP="00031D88">
      <w:pPr>
        <w:pStyle w:val="ListParagraph"/>
        <w:numPr>
          <w:ilvl w:val="0"/>
          <w:numId w:val="18"/>
        </w:numPr>
        <w:contextualSpacing w:val="0"/>
        <w:jc w:val="both"/>
        <w:rPr>
          <w:sz w:val="20"/>
          <w:szCs w:val="20"/>
          <w:lang w:val="sr-Cyrl-CS"/>
        </w:rPr>
      </w:pPr>
      <w:r w:rsidRPr="00587342">
        <w:rPr>
          <w:sz w:val="20"/>
          <w:szCs w:val="20"/>
        </w:rPr>
        <w:t>Председник организационог одбора младих VII конгреса српског анатомског друштва</w:t>
      </w:r>
    </w:p>
    <w:p w:rsidR="000B7694" w:rsidRPr="00587342" w:rsidRDefault="000B7694" w:rsidP="00B25EBD">
      <w:pPr>
        <w:tabs>
          <w:tab w:val="left" w:pos="6663"/>
        </w:tabs>
        <w:suppressAutoHyphens w:val="0"/>
        <w:rPr>
          <w:color w:val="000000"/>
          <w:sz w:val="20"/>
          <w:szCs w:val="20"/>
          <w:lang w:val="sr-Cyrl-CS" w:eastAsia="sr-Latn-CS" w:bidi="en-US"/>
        </w:rPr>
      </w:pPr>
    </w:p>
    <w:p w:rsidR="000B7694" w:rsidRPr="000B7694" w:rsidRDefault="000B7694" w:rsidP="00B25EBD">
      <w:pPr>
        <w:tabs>
          <w:tab w:val="left" w:pos="6663"/>
        </w:tabs>
        <w:suppressAutoHyphens w:val="0"/>
        <w:rPr>
          <w:bCs/>
          <w:color w:val="000000"/>
          <w:sz w:val="20"/>
          <w:szCs w:val="20"/>
          <w:lang w:val="sr-Cyrl-CS" w:eastAsia="sr-Latn-CS" w:bidi="en-US"/>
        </w:rPr>
      </w:pPr>
      <w:r w:rsidRPr="000B7694">
        <w:rPr>
          <w:bCs/>
          <w:color w:val="000000"/>
          <w:sz w:val="20"/>
          <w:szCs w:val="20"/>
          <w:lang w:val="sr-Cyrl-CS"/>
        </w:rPr>
        <w:t>ЗА САРАДЊУ СА ДРУГИМ ВИСОКОШКОЛСКИМ, НАУЧНО-ИСТРАЖИВАЧКИМ  УСТАНОВАМА У ЗЕМЉИ И ИНОСТРАНСТВУ - МОБИЛНОСТ</w:t>
      </w:r>
    </w:p>
    <w:p w:rsidR="00B25EBD" w:rsidRPr="000B7694" w:rsidRDefault="00B25EBD" w:rsidP="00B25EBD">
      <w:pPr>
        <w:tabs>
          <w:tab w:val="left" w:pos="6663"/>
        </w:tabs>
        <w:suppressAutoHyphens w:val="0"/>
        <w:rPr>
          <w:b/>
          <w:bCs/>
          <w:color w:val="000000"/>
          <w:sz w:val="20"/>
          <w:szCs w:val="20"/>
          <w:lang w:val="sr-Cyrl-CS" w:eastAsia="sr-Latn-CS" w:bidi="en-US"/>
        </w:rPr>
      </w:pPr>
      <w:r w:rsidRPr="000B7694">
        <w:rPr>
          <w:b/>
          <w:bCs/>
          <w:color w:val="000000"/>
          <w:sz w:val="20"/>
          <w:szCs w:val="20"/>
          <w:lang w:val="sr-Cyrl-CS" w:eastAsia="sr-Latn-CS" w:bidi="en-US"/>
        </w:rPr>
        <w:t>Предавања по позиву или пленарна предавања на акредитованим скуповима у земљи;</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2023. године предавач по позиву на семинару континуиране медицинске едукације под називом „примена анатомије периферног нервног система у клиничкој пракси“, Београд, медицински факултет.</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2023.године предавач по позиву на семинару у организацији „</w:t>
      </w:r>
      <w:r w:rsidRPr="00587342">
        <w:rPr>
          <w:sz w:val="20"/>
          <w:szCs w:val="20"/>
        </w:rPr>
        <w:t>ThermaDAS</w:t>
      </w:r>
      <w:r w:rsidRPr="00207244">
        <w:rPr>
          <w:sz w:val="20"/>
          <w:szCs w:val="20"/>
          <w:lang w:val="sr-Cyrl-CS"/>
        </w:rPr>
        <w:t>“ радиоаблационе хирургије, Милано, Италија.</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rFonts w:eastAsia="MS Mincho"/>
          <w:sz w:val="20"/>
          <w:szCs w:val="20"/>
          <w:lang w:val="sr-Cyrl-CS"/>
        </w:rPr>
        <w:t>2023.</w:t>
      </w:r>
      <w:r w:rsidRPr="00207244">
        <w:rPr>
          <w:sz w:val="20"/>
          <w:szCs w:val="20"/>
          <w:lang w:val="sr-Cyrl-CS"/>
        </w:rPr>
        <w:t xml:space="preserve"> године боравак на Универзитету у Оксфорду, Велика Британија, (</w:t>
      </w:r>
      <w:r w:rsidRPr="00587342">
        <w:rPr>
          <w:sz w:val="20"/>
          <w:szCs w:val="20"/>
        </w:rPr>
        <w:t>Pembroke</w:t>
      </w:r>
      <w:r w:rsidRPr="00207244">
        <w:rPr>
          <w:sz w:val="20"/>
          <w:szCs w:val="20"/>
          <w:lang w:val="sr-Cyrl-CS"/>
        </w:rPr>
        <w:t xml:space="preserve"> </w:t>
      </w:r>
      <w:r w:rsidRPr="00587342">
        <w:rPr>
          <w:sz w:val="20"/>
          <w:szCs w:val="20"/>
        </w:rPr>
        <w:t>College</w:t>
      </w:r>
      <w:r w:rsidRPr="00207244">
        <w:rPr>
          <w:sz w:val="20"/>
          <w:szCs w:val="20"/>
          <w:lang w:val="sr-Cyrl-CS"/>
        </w:rPr>
        <w:t xml:space="preserve">, </w:t>
      </w:r>
      <w:r w:rsidRPr="00587342">
        <w:rPr>
          <w:sz w:val="20"/>
          <w:szCs w:val="20"/>
        </w:rPr>
        <w:t>Oxford</w:t>
      </w:r>
      <w:r w:rsidRPr="00207244">
        <w:rPr>
          <w:sz w:val="20"/>
          <w:szCs w:val="20"/>
          <w:lang w:val="sr-Cyrl-CS"/>
        </w:rPr>
        <w:t xml:space="preserve">, </w:t>
      </w:r>
      <w:r w:rsidRPr="00587342">
        <w:rPr>
          <w:sz w:val="20"/>
          <w:szCs w:val="20"/>
        </w:rPr>
        <w:t>OxBridge</w:t>
      </w:r>
      <w:r w:rsidRPr="00207244">
        <w:rPr>
          <w:sz w:val="20"/>
          <w:szCs w:val="20"/>
          <w:lang w:val="sr-Cyrl-CS"/>
        </w:rPr>
        <w:t xml:space="preserve"> </w:t>
      </w:r>
      <w:r w:rsidRPr="00587342">
        <w:rPr>
          <w:sz w:val="20"/>
          <w:szCs w:val="20"/>
        </w:rPr>
        <w:t>Academic</w:t>
      </w:r>
      <w:r w:rsidRPr="00207244">
        <w:rPr>
          <w:sz w:val="20"/>
          <w:szCs w:val="20"/>
          <w:lang w:val="sr-Cyrl-CS"/>
        </w:rPr>
        <w:t xml:space="preserve"> </w:t>
      </w:r>
      <w:r w:rsidRPr="00587342">
        <w:rPr>
          <w:sz w:val="20"/>
          <w:szCs w:val="20"/>
        </w:rPr>
        <w:t>School</w:t>
      </w:r>
      <w:r w:rsidRPr="00207244">
        <w:rPr>
          <w:sz w:val="20"/>
          <w:szCs w:val="20"/>
          <w:lang w:val="sr-Cyrl-CS"/>
        </w:rPr>
        <w:t xml:space="preserve"> </w:t>
      </w:r>
      <w:r w:rsidRPr="00587342">
        <w:rPr>
          <w:sz w:val="20"/>
          <w:szCs w:val="20"/>
        </w:rPr>
        <w:t>Programme</w:t>
      </w:r>
      <w:r w:rsidRPr="00207244">
        <w:rPr>
          <w:sz w:val="20"/>
          <w:szCs w:val="20"/>
          <w:lang w:val="sr-Cyrl-CS"/>
        </w:rPr>
        <w:t>) предавач по позиву на летњој школи медицинских наука</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rFonts w:eastAsia="MS Mincho"/>
          <w:sz w:val="20"/>
          <w:szCs w:val="20"/>
          <w:lang w:val="sr-Cyrl-CS"/>
        </w:rPr>
        <w:t>2022.</w:t>
      </w:r>
      <w:r w:rsidRPr="00207244">
        <w:rPr>
          <w:sz w:val="20"/>
          <w:szCs w:val="20"/>
          <w:lang w:val="sr-Cyrl-CS"/>
        </w:rPr>
        <w:t xml:space="preserve"> године боравак на Универзитету у Оксфорду, Велика Британија, (</w:t>
      </w:r>
      <w:r w:rsidRPr="00587342">
        <w:rPr>
          <w:sz w:val="20"/>
          <w:szCs w:val="20"/>
        </w:rPr>
        <w:t>Pembroke</w:t>
      </w:r>
      <w:r w:rsidRPr="00207244">
        <w:rPr>
          <w:sz w:val="20"/>
          <w:szCs w:val="20"/>
          <w:lang w:val="sr-Cyrl-CS"/>
        </w:rPr>
        <w:t xml:space="preserve"> </w:t>
      </w:r>
      <w:r w:rsidRPr="00587342">
        <w:rPr>
          <w:sz w:val="20"/>
          <w:szCs w:val="20"/>
        </w:rPr>
        <w:t>College</w:t>
      </w:r>
      <w:r w:rsidRPr="00207244">
        <w:rPr>
          <w:sz w:val="20"/>
          <w:szCs w:val="20"/>
          <w:lang w:val="sr-Cyrl-CS"/>
        </w:rPr>
        <w:t xml:space="preserve">, </w:t>
      </w:r>
      <w:r w:rsidRPr="00587342">
        <w:rPr>
          <w:sz w:val="20"/>
          <w:szCs w:val="20"/>
        </w:rPr>
        <w:t>Oxford</w:t>
      </w:r>
      <w:r w:rsidRPr="00207244">
        <w:rPr>
          <w:sz w:val="20"/>
          <w:szCs w:val="20"/>
          <w:lang w:val="sr-Cyrl-CS"/>
        </w:rPr>
        <w:t xml:space="preserve">, </w:t>
      </w:r>
      <w:r w:rsidRPr="00587342">
        <w:rPr>
          <w:sz w:val="20"/>
          <w:szCs w:val="20"/>
        </w:rPr>
        <w:t>OxBridge</w:t>
      </w:r>
      <w:r w:rsidRPr="00207244">
        <w:rPr>
          <w:sz w:val="20"/>
          <w:szCs w:val="20"/>
          <w:lang w:val="sr-Cyrl-CS"/>
        </w:rPr>
        <w:t xml:space="preserve"> </w:t>
      </w:r>
      <w:r w:rsidRPr="00587342">
        <w:rPr>
          <w:sz w:val="20"/>
          <w:szCs w:val="20"/>
        </w:rPr>
        <w:t>Academic</w:t>
      </w:r>
      <w:r w:rsidRPr="00207244">
        <w:rPr>
          <w:sz w:val="20"/>
          <w:szCs w:val="20"/>
          <w:lang w:val="sr-Cyrl-CS"/>
        </w:rPr>
        <w:t xml:space="preserve"> </w:t>
      </w:r>
      <w:r w:rsidRPr="00587342">
        <w:rPr>
          <w:sz w:val="20"/>
          <w:szCs w:val="20"/>
        </w:rPr>
        <w:t>School</w:t>
      </w:r>
      <w:r w:rsidRPr="00207244">
        <w:rPr>
          <w:sz w:val="20"/>
          <w:szCs w:val="20"/>
          <w:lang w:val="sr-Cyrl-CS"/>
        </w:rPr>
        <w:t xml:space="preserve"> </w:t>
      </w:r>
      <w:r w:rsidRPr="00587342">
        <w:rPr>
          <w:sz w:val="20"/>
          <w:szCs w:val="20"/>
        </w:rPr>
        <w:t>Programme</w:t>
      </w:r>
      <w:r w:rsidRPr="00207244">
        <w:rPr>
          <w:sz w:val="20"/>
          <w:szCs w:val="20"/>
          <w:lang w:val="sr-Cyrl-CS"/>
        </w:rPr>
        <w:t>) предавач по позиву на летњој школи медицинских наука</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2019. године боравак на Универзитету у Кембриџу, Велика Британија, (</w:t>
      </w:r>
      <w:r w:rsidRPr="00587342">
        <w:rPr>
          <w:sz w:val="20"/>
          <w:szCs w:val="20"/>
        </w:rPr>
        <w:t>Jesus</w:t>
      </w:r>
      <w:r w:rsidRPr="00207244">
        <w:rPr>
          <w:sz w:val="20"/>
          <w:szCs w:val="20"/>
          <w:lang w:val="sr-Cyrl-CS"/>
        </w:rPr>
        <w:t xml:space="preserve"> </w:t>
      </w:r>
      <w:r w:rsidRPr="00587342">
        <w:rPr>
          <w:sz w:val="20"/>
          <w:szCs w:val="20"/>
        </w:rPr>
        <w:t>Lane</w:t>
      </w:r>
      <w:r w:rsidRPr="00207244">
        <w:rPr>
          <w:sz w:val="20"/>
          <w:szCs w:val="20"/>
          <w:lang w:val="sr-Cyrl-CS"/>
        </w:rPr>
        <w:t xml:space="preserve"> </w:t>
      </w:r>
      <w:r w:rsidRPr="00587342">
        <w:rPr>
          <w:sz w:val="20"/>
          <w:szCs w:val="20"/>
        </w:rPr>
        <w:t>College</w:t>
      </w:r>
      <w:r w:rsidRPr="00207244">
        <w:rPr>
          <w:sz w:val="20"/>
          <w:szCs w:val="20"/>
          <w:lang w:val="sr-Cyrl-CS"/>
        </w:rPr>
        <w:t xml:space="preserve">, </w:t>
      </w:r>
      <w:r w:rsidRPr="00587342">
        <w:rPr>
          <w:sz w:val="20"/>
          <w:szCs w:val="20"/>
        </w:rPr>
        <w:t>Cambridge</w:t>
      </w:r>
      <w:r w:rsidRPr="00207244">
        <w:rPr>
          <w:sz w:val="20"/>
          <w:szCs w:val="20"/>
          <w:lang w:val="sr-Cyrl-CS"/>
        </w:rPr>
        <w:t xml:space="preserve">, </w:t>
      </w:r>
      <w:r w:rsidRPr="00587342">
        <w:rPr>
          <w:sz w:val="20"/>
          <w:szCs w:val="20"/>
        </w:rPr>
        <w:t>OxBridge</w:t>
      </w:r>
      <w:r w:rsidRPr="00207244">
        <w:rPr>
          <w:sz w:val="20"/>
          <w:szCs w:val="20"/>
          <w:lang w:val="sr-Cyrl-CS"/>
        </w:rPr>
        <w:t xml:space="preserve"> </w:t>
      </w:r>
      <w:r w:rsidRPr="00587342">
        <w:rPr>
          <w:sz w:val="20"/>
          <w:szCs w:val="20"/>
        </w:rPr>
        <w:t>Academic</w:t>
      </w:r>
      <w:r w:rsidRPr="00207244">
        <w:rPr>
          <w:sz w:val="20"/>
          <w:szCs w:val="20"/>
          <w:lang w:val="sr-Cyrl-CS"/>
        </w:rPr>
        <w:t xml:space="preserve"> </w:t>
      </w:r>
      <w:r w:rsidRPr="00587342">
        <w:rPr>
          <w:sz w:val="20"/>
          <w:szCs w:val="20"/>
        </w:rPr>
        <w:t>School</w:t>
      </w:r>
      <w:r w:rsidRPr="00207244">
        <w:rPr>
          <w:sz w:val="20"/>
          <w:szCs w:val="20"/>
          <w:lang w:val="sr-Cyrl-CS"/>
        </w:rPr>
        <w:t xml:space="preserve"> </w:t>
      </w:r>
      <w:r w:rsidRPr="00587342">
        <w:rPr>
          <w:sz w:val="20"/>
          <w:szCs w:val="20"/>
        </w:rPr>
        <w:t>Programme</w:t>
      </w:r>
      <w:r w:rsidRPr="00207244">
        <w:rPr>
          <w:sz w:val="20"/>
          <w:szCs w:val="20"/>
          <w:lang w:val="sr-Cyrl-CS"/>
        </w:rPr>
        <w:t>) предавач по позиву на летњој школи медицинских наука</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2019.године предавање по позиву на семинару „ Савремени изазови клиничке анатомије“, Нови Сад, Секција за клиничку и примењену анатомију.</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2018. године боравак на Универзитету у Кембриџу, Велика Британија, (</w:t>
      </w:r>
      <w:r w:rsidRPr="00587342">
        <w:rPr>
          <w:sz w:val="20"/>
          <w:szCs w:val="20"/>
        </w:rPr>
        <w:t>Jesus</w:t>
      </w:r>
      <w:r w:rsidRPr="00207244">
        <w:rPr>
          <w:sz w:val="20"/>
          <w:szCs w:val="20"/>
          <w:lang w:val="sr-Cyrl-CS"/>
        </w:rPr>
        <w:t xml:space="preserve"> </w:t>
      </w:r>
      <w:r w:rsidRPr="00587342">
        <w:rPr>
          <w:sz w:val="20"/>
          <w:szCs w:val="20"/>
        </w:rPr>
        <w:t>Lane</w:t>
      </w:r>
      <w:r w:rsidRPr="00207244">
        <w:rPr>
          <w:sz w:val="20"/>
          <w:szCs w:val="20"/>
          <w:lang w:val="sr-Cyrl-CS"/>
        </w:rPr>
        <w:t xml:space="preserve"> </w:t>
      </w:r>
      <w:r w:rsidRPr="00587342">
        <w:rPr>
          <w:sz w:val="20"/>
          <w:szCs w:val="20"/>
        </w:rPr>
        <w:t>College</w:t>
      </w:r>
      <w:r w:rsidRPr="00207244">
        <w:rPr>
          <w:sz w:val="20"/>
          <w:szCs w:val="20"/>
          <w:lang w:val="sr-Cyrl-CS"/>
        </w:rPr>
        <w:t xml:space="preserve">, </w:t>
      </w:r>
      <w:r w:rsidRPr="00587342">
        <w:rPr>
          <w:sz w:val="20"/>
          <w:szCs w:val="20"/>
        </w:rPr>
        <w:t>Cambridge</w:t>
      </w:r>
      <w:r w:rsidRPr="00207244">
        <w:rPr>
          <w:sz w:val="20"/>
          <w:szCs w:val="20"/>
          <w:lang w:val="sr-Cyrl-CS"/>
        </w:rPr>
        <w:t xml:space="preserve">, </w:t>
      </w:r>
      <w:r w:rsidRPr="00587342">
        <w:rPr>
          <w:sz w:val="20"/>
          <w:szCs w:val="20"/>
        </w:rPr>
        <w:t>OxBridge</w:t>
      </w:r>
      <w:r w:rsidRPr="00207244">
        <w:rPr>
          <w:sz w:val="20"/>
          <w:szCs w:val="20"/>
          <w:lang w:val="sr-Cyrl-CS"/>
        </w:rPr>
        <w:t xml:space="preserve"> </w:t>
      </w:r>
      <w:r w:rsidRPr="00587342">
        <w:rPr>
          <w:sz w:val="20"/>
          <w:szCs w:val="20"/>
        </w:rPr>
        <w:t>Academic</w:t>
      </w:r>
      <w:r w:rsidRPr="00207244">
        <w:rPr>
          <w:sz w:val="20"/>
          <w:szCs w:val="20"/>
          <w:lang w:val="sr-Cyrl-CS"/>
        </w:rPr>
        <w:t xml:space="preserve"> </w:t>
      </w:r>
      <w:r w:rsidRPr="00587342">
        <w:rPr>
          <w:sz w:val="20"/>
          <w:szCs w:val="20"/>
        </w:rPr>
        <w:t>School</w:t>
      </w:r>
      <w:r w:rsidRPr="00207244">
        <w:rPr>
          <w:sz w:val="20"/>
          <w:szCs w:val="20"/>
          <w:lang w:val="sr-Cyrl-CS"/>
        </w:rPr>
        <w:t xml:space="preserve"> </w:t>
      </w:r>
      <w:r w:rsidRPr="00587342">
        <w:rPr>
          <w:sz w:val="20"/>
          <w:szCs w:val="20"/>
        </w:rPr>
        <w:t>Programme</w:t>
      </w:r>
      <w:r w:rsidRPr="00207244">
        <w:rPr>
          <w:sz w:val="20"/>
          <w:szCs w:val="20"/>
          <w:lang w:val="sr-Cyrl-CS"/>
        </w:rPr>
        <w:t>) предавач по позиву на летњој школи медицинских наука</w:t>
      </w:r>
    </w:p>
    <w:p w:rsidR="00587342" w:rsidRPr="00207244" w:rsidRDefault="00587342" w:rsidP="00031D88">
      <w:pPr>
        <w:pStyle w:val="ListParagraph"/>
        <w:widowControl w:val="0"/>
        <w:numPr>
          <w:ilvl w:val="1"/>
          <w:numId w:val="8"/>
        </w:numPr>
        <w:contextualSpacing w:val="0"/>
        <w:jc w:val="both"/>
        <w:rPr>
          <w:sz w:val="20"/>
          <w:szCs w:val="20"/>
          <w:lang w:val="sr-Cyrl-CS"/>
        </w:rPr>
      </w:pPr>
      <w:r w:rsidRPr="00207244">
        <w:rPr>
          <w:sz w:val="20"/>
          <w:szCs w:val="20"/>
          <w:lang w:val="sr-Cyrl-CS"/>
        </w:rPr>
        <w:t xml:space="preserve">2018. </w:t>
      </w:r>
      <w:r w:rsidRPr="00587342">
        <w:rPr>
          <w:sz w:val="20"/>
          <w:szCs w:val="20"/>
        </w:rPr>
        <w:t>Human</w:t>
      </w:r>
      <w:r w:rsidRPr="00207244">
        <w:rPr>
          <w:sz w:val="20"/>
          <w:szCs w:val="20"/>
          <w:lang w:val="sr-Cyrl-CS"/>
        </w:rPr>
        <w:t xml:space="preserve"> </w:t>
      </w:r>
      <w:r w:rsidRPr="00587342">
        <w:rPr>
          <w:sz w:val="20"/>
          <w:szCs w:val="20"/>
        </w:rPr>
        <w:t>Brain</w:t>
      </w:r>
      <w:r w:rsidRPr="00207244">
        <w:rPr>
          <w:sz w:val="20"/>
          <w:szCs w:val="20"/>
          <w:lang w:val="sr-Cyrl-CS"/>
        </w:rPr>
        <w:t xml:space="preserve"> </w:t>
      </w:r>
      <w:r w:rsidRPr="00587342">
        <w:rPr>
          <w:sz w:val="20"/>
          <w:szCs w:val="20"/>
        </w:rPr>
        <w:t>Project</w:t>
      </w:r>
      <w:r w:rsidRPr="00207244">
        <w:rPr>
          <w:sz w:val="20"/>
          <w:szCs w:val="20"/>
          <w:lang w:val="sr-Cyrl-CS"/>
        </w:rPr>
        <w:t xml:space="preserve"> </w:t>
      </w:r>
      <w:r w:rsidRPr="00587342">
        <w:rPr>
          <w:sz w:val="20"/>
          <w:szCs w:val="20"/>
        </w:rPr>
        <w:t>Young</w:t>
      </w:r>
      <w:r w:rsidRPr="00207244">
        <w:rPr>
          <w:sz w:val="20"/>
          <w:szCs w:val="20"/>
          <w:lang w:val="sr-Cyrl-CS"/>
        </w:rPr>
        <w:t xml:space="preserve"> </w:t>
      </w:r>
      <w:r w:rsidRPr="00587342">
        <w:rPr>
          <w:sz w:val="20"/>
          <w:szCs w:val="20"/>
        </w:rPr>
        <w:t>Research</w:t>
      </w:r>
      <w:r w:rsidRPr="00207244">
        <w:rPr>
          <w:sz w:val="20"/>
          <w:szCs w:val="20"/>
          <w:lang w:val="sr-Cyrl-CS"/>
        </w:rPr>
        <w:t xml:space="preserve"> </w:t>
      </w:r>
      <w:r w:rsidRPr="00587342">
        <w:rPr>
          <w:sz w:val="20"/>
          <w:szCs w:val="20"/>
        </w:rPr>
        <w:t>event</w:t>
      </w:r>
      <w:r w:rsidRPr="00207244">
        <w:rPr>
          <w:sz w:val="20"/>
          <w:szCs w:val="20"/>
          <w:lang w:val="sr-Cyrl-CS"/>
        </w:rPr>
        <w:t xml:space="preserve"> – школа компјутерских модела мозга - руководилац проф.др Катрин Амунтс, Софија, Бугарска академија наука и уметности</w:t>
      </w:r>
    </w:p>
    <w:p w:rsidR="00587342" w:rsidRPr="00207244" w:rsidRDefault="00587342" w:rsidP="00031D88">
      <w:pPr>
        <w:pStyle w:val="ListParagraph"/>
        <w:numPr>
          <w:ilvl w:val="0"/>
          <w:numId w:val="19"/>
        </w:numPr>
        <w:contextualSpacing w:val="0"/>
        <w:jc w:val="both"/>
        <w:rPr>
          <w:b/>
          <w:sz w:val="20"/>
          <w:szCs w:val="20"/>
          <w:lang w:val="sr-Cyrl-CS"/>
        </w:rPr>
      </w:pPr>
      <w:r w:rsidRPr="00207244">
        <w:rPr>
          <w:sz w:val="20"/>
          <w:szCs w:val="20"/>
          <w:lang w:val="sr-Cyrl-CS"/>
        </w:rPr>
        <w:t>20</w:t>
      </w:r>
      <w:r w:rsidRPr="00587342">
        <w:rPr>
          <w:sz w:val="20"/>
          <w:szCs w:val="20"/>
          <w:lang w:val="sr-Cyrl-CS"/>
        </w:rPr>
        <w:t>17</w:t>
      </w:r>
      <w:r w:rsidRPr="00207244">
        <w:rPr>
          <w:sz w:val="20"/>
          <w:szCs w:val="20"/>
          <w:lang w:val="sr-Cyrl-CS"/>
        </w:rPr>
        <w:t xml:space="preserve">. Боравак на катедри клиничких вештина Медицинског факултета у </w:t>
      </w:r>
      <w:r w:rsidRPr="00587342">
        <w:rPr>
          <w:sz w:val="20"/>
          <w:szCs w:val="20"/>
          <w:lang w:val="sr-Latn-BA"/>
        </w:rPr>
        <w:t>St Andrews-u,</w:t>
      </w:r>
      <w:r w:rsidRPr="00207244">
        <w:rPr>
          <w:sz w:val="20"/>
          <w:szCs w:val="20"/>
          <w:lang w:val="sr-Cyrl-CS"/>
        </w:rPr>
        <w:t xml:space="preserve"> </w:t>
      </w:r>
      <w:r w:rsidRPr="00587342">
        <w:rPr>
          <w:sz w:val="20"/>
          <w:szCs w:val="20"/>
          <w:lang w:val="sr-Latn-BA"/>
        </w:rPr>
        <w:t>United Kingdom</w:t>
      </w:r>
      <w:r w:rsidRPr="00587342">
        <w:rPr>
          <w:sz w:val="20"/>
          <w:szCs w:val="20"/>
          <w:lang w:val="sr-Latn-CS"/>
        </w:rPr>
        <w:t xml:space="preserve">, Department of clinical skills and anatomy, </w:t>
      </w:r>
      <w:r w:rsidRPr="00207244">
        <w:rPr>
          <w:sz w:val="20"/>
          <w:szCs w:val="20"/>
          <w:lang w:val="sr-Cyrl-CS"/>
        </w:rPr>
        <w:t>Проф. др Предраг Бјелогрлић</w:t>
      </w:r>
    </w:p>
    <w:p w:rsidR="00587342" w:rsidRPr="00587342" w:rsidRDefault="00587342" w:rsidP="00031D88">
      <w:pPr>
        <w:pStyle w:val="ListParagraph"/>
        <w:numPr>
          <w:ilvl w:val="0"/>
          <w:numId w:val="19"/>
        </w:numPr>
        <w:contextualSpacing w:val="0"/>
        <w:jc w:val="both"/>
        <w:rPr>
          <w:b/>
          <w:sz w:val="20"/>
          <w:szCs w:val="20"/>
        </w:rPr>
      </w:pPr>
      <w:r w:rsidRPr="00207244">
        <w:rPr>
          <w:sz w:val="20"/>
          <w:szCs w:val="20"/>
          <w:lang w:val="sr-Cyrl-CS"/>
        </w:rPr>
        <w:t xml:space="preserve"> </w:t>
      </w:r>
      <w:r w:rsidRPr="00587342">
        <w:rPr>
          <w:sz w:val="20"/>
          <w:szCs w:val="20"/>
          <w:lang w:val="sr-Latn-CS"/>
        </w:rPr>
        <w:t xml:space="preserve">2017. Federation of European Neuroscience Societies Regional Meeting in Pecs, </w:t>
      </w:r>
      <w:r w:rsidRPr="00587342">
        <w:rPr>
          <w:sz w:val="20"/>
          <w:szCs w:val="20"/>
        </w:rPr>
        <w:t>Печуј, Мађарска</w:t>
      </w:r>
    </w:p>
    <w:p w:rsidR="00587342" w:rsidRPr="00587342" w:rsidRDefault="00587342" w:rsidP="00031D88">
      <w:pPr>
        <w:pStyle w:val="ListParagraph"/>
        <w:numPr>
          <w:ilvl w:val="0"/>
          <w:numId w:val="19"/>
        </w:numPr>
        <w:contextualSpacing w:val="0"/>
        <w:jc w:val="both"/>
        <w:rPr>
          <w:b/>
          <w:sz w:val="20"/>
          <w:szCs w:val="20"/>
          <w:lang w:val="sr-Cyrl-CS"/>
        </w:rPr>
      </w:pPr>
      <w:r w:rsidRPr="00587342">
        <w:rPr>
          <w:sz w:val="20"/>
          <w:szCs w:val="20"/>
          <w:lang w:val="sr-Cyrl-CS"/>
        </w:rPr>
        <w:t xml:space="preserve">2017. </w:t>
      </w:r>
      <w:r w:rsidRPr="00587342">
        <w:rPr>
          <w:sz w:val="20"/>
          <w:szCs w:val="20"/>
          <w:lang w:val="sr-Latn-BA"/>
        </w:rPr>
        <w:t xml:space="preserve">Barcelona Young neuroscientists Symposium (BYNS), </w:t>
      </w:r>
      <w:r w:rsidRPr="00587342">
        <w:rPr>
          <w:sz w:val="20"/>
          <w:szCs w:val="20"/>
        </w:rPr>
        <w:t>Барселона, Шпанија</w:t>
      </w:r>
    </w:p>
    <w:p w:rsidR="00587342" w:rsidRPr="00587342" w:rsidRDefault="00587342" w:rsidP="00031D88">
      <w:pPr>
        <w:pStyle w:val="ListParagraph"/>
        <w:numPr>
          <w:ilvl w:val="0"/>
          <w:numId w:val="19"/>
        </w:numPr>
        <w:jc w:val="both"/>
        <w:rPr>
          <w:sz w:val="20"/>
          <w:szCs w:val="20"/>
        </w:rPr>
      </w:pPr>
      <w:r w:rsidRPr="00587342">
        <w:rPr>
          <w:sz w:val="20"/>
          <w:szCs w:val="20"/>
        </w:rPr>
        <w:t xml:space="preserve">2017. </w:t>
      </w:r>
      <w:r w:rsidRPr="00587342">
        <w:rPr>
          <w:sz w:val="20"/>
          <w:szCs w:val="20"/>
          <w:lang w:val="sr-Latn-BA"/>
        </w:rPr>
        <w:t>Educational seminar of anatomy/ Clinical skills, Universit</w:t>
      </w:r>
      <w:r>
        <w:rPr>
          <w:sz w:val="20"/>
          <w:szCs w:val="20"/>
          <w:lang w:val="sr-Latn-BA"/>
        </w:rPr>
        <w:t>y of St Andrews, United Kingdom</w:t>
      </w:r>
    </w:p>
    <w:p w:rsidR="00587342" w:rsidRPr="00587342" w:rsidRDefault="00587342" w:rsidP="00587342">
      <w:pPr>
        <w:pStyle w:val="ListParagraph"/>
        <w:contextualSpacing w:val="0"/>
        <w:jc w:val="both"/>
        <w:rPr>
          <w:b/>
          <w:sz w:val="20"/>
          <w:szCs w:val="20"/>
          <w:lang w:val="sr-Cyrl-CS"/>
        </w:rPr>
      </w:pPr>
    </w:p>
    <w:p w:rsidR="00B8763A" w:rsidRPr="000B7694" w:rsidRDefault="00B8763A" w:rsidP="00B8763A">
      <w:pPr>
        <w:rPr>
          <w:rFonts w:eastAsia="Calibri"/>
          <w:b/>
          <w:sz w:val="20"/>
          <w:szCs w:val="20"/>
          <w:lang w:val="sr-Cyrl-CS" w:eastAsia="en-US"/>
        </w:rPr>
      </w:pPr>
    </w:p>
    <w:p w:rsidR="001E5345" w:rsidRPr="000B7694" w:rsidRDefault="00B83CFA" w:rsidP="00FC32A5">
      <w:pPr>
        <w:jc w:val="center"/>
        <w:rPr>
          <w:b/>
          <w:sz w:val="20"/>
          <w:szCs w:val="20"/>
          <w:lang w:val="sr-Latn-CS"/>
        </w:rPr>
      </w:pPr>
      <w:r w:rsidRPr="001A2C5C">
        <w:rPr>
          <w:b/>
          <w:sz w:val="20"/>
          <w:szCs w:val="20"/>
          <w:lang w:val="sr-Cyrl-CS"/>
        </w:rPr>
        <w:lastRenderedPageBreak/>
        <w:t>ЗАКЉУЧНО МИШЉЕЊЕ И ПРЕДЛОГ КОМИСИЈЕ</w:t>
      </w:r>
    </w:p>
    <w:p w:rsidR="00F04014" w:rsidRDefault="00F04014" w:rsidP="00FC32A5">
      <w:pPr>
        <w:jc w:val="center"/>
        <w:rPr>
          <w:b/>
          <w:sz w:val="20"/>
          <w:szCs w:val="20"/>
          <w:lang w:val="sl-SI"/>
        </w:rPr>
      </w:pPr>
    </w:p>
    <w:p w:rsidR="009E530A" w:rsidRPr="000B7694" w:rsidRDefault="009E530A" w:rsidP="00FC32A5">
      <w:pPr>
        <w:jc w:val="center"/>
        <w:rPr>
          <w:b/>
          <w:sz w:val="20"/>
          <w:szCs w:val="20"/>
          <w:lang w:val="sl-SI"/>
        </w:rPr>
      </w:pPr>
    </w:p>
    <w:p w:rsidR="00D8412F" w:rsidRDefault="00106DCC" w:rsidP="00106DCC">
      <w:pPr>
        <w:ind w:firstLine="708"/>
        <w:rPr>
          <w:sz w:val="20"/>
          <w:szCs w:val="20"/>
          <w:lang w:val="sr-Latn-CS"/>
        </w:rPr>
      </w:pPr>
      <w:r w:rsidRPr="000B7694">
        <w:rPr>
          <w:sz w:val="20"/>
          <w:szCs w:val="20"/>
          <w:lang w:val="sr-Latn-CS"/>
        </w:rPr>
        <w:t xml:space="preserve">На конкурс за избор </w:t>
      </w:r>
      <w:r w:rsidR="00587342">
        <w:rPr>
          <w:sz w:val="20"/>
          <w:szCs w:val="20"/>
        </w:rPr>
        <w:t>два</w:t>
      </w:r>
      <w:r w:rsidR="00605580" w:rsidRPr="000B7694">
        <w:rPr>
          <w:sz w:val="20"/>
          <w:szCs w:val="20"/>
          <w:lang w:val="sl-SI"/>
        </w:rPr>
        <w:t xml:space="preserve"> </w:t>
      </w:r>
      <w:r w:rsidR="00D8412F" w:rsidRPr="000C1CB9">
        <w:rPr>
          <w:sz w:val="20"/>
          <w:szCs w:val="20"/>
          <w:lang w:val="sr-Cyrl-CS"/>
        </w:rPr>
        <w:t>наставника</w:t>
      </w:r>
      <w:r w:rsidRPr="000B7694">
        <w:rPr>
          <w:sz w:val="20"/>
          <w:szCs w:val="20"/>
          <w:lang w:val="sr-Latn-CS"/>
        </w:rPr>
        <w:t xml:space="preserve"> у звање </w:t>
      </w:r>
      <w:r w:rsidR="00D8412F" w:rsidRPr="000B7694">
        <w:rPr>
          <w:sz w:val="20"/>
          <w:szCs w:val="20"/>
          <w:lang w:val="sr-Latn-CS"/>
        </w:rPr>
        <w:t xml:space="preserve">доцента за ужу научну област </w:t>
      </w:r>
      <w:r w:rsidR="00D8412F" w:rsidRPr="000C1CB9">
        <w:rPr>
          <w:sz w:val="20"/>
          <w:szCs w:val="20"/>
          <w:lang w:val="sr-Cyrl-CS"/>
        </w:rPr>
        <w:t>Анатомија</w:t>
      </w:r>
      <w:r w:rsidR="00587342">
        <w:rPr>
          <w:sz w:val="20"/>
          <w:szCs w:val="20"/>
          <w:lang w:val="sr-Latn-CS"/>
        </w:rPr>
        <w:t>, пријави</w:t>
      </w:r>
      <w:r w:rsidR="00587342">
        <w:rPr>
          <w:sz w:val="20"/>
          <w:szCs w:val="20"/>
        </w:rPr>
        <w:t>ла су</w:t>
      </w:r>
      <w:r w:rsidR="00587342">
        <w:rPr>
          <w:sz w:val="20"/>
          <w:szCs w:val="20"/>
          <w:lang w:val="sr-Latn-CS"/>
        </w:rPr>
        <w:t xml:space="preserve"> се </w:t>
      </w:r>
      <w:r w:rsidR="00587342">
        <w:rPr>
          <w:sz w:val="20"/>
          <w:szCs w:val="20"/>
        </w:rPr>
        <w:t>два</w:t>
      </w:r>
      <w:r w:rsidRPr="000B7694">
        <w:rPr>
          <w:sz w:val="20"/>
          <w:szCs w:val="20"/>
          <w:lang w:val="sr-Latn-CS"/>
        </w:rPr>
        <w:t xml:space="preserve"> кандидат</w:t>
      </w:r>
      <w:r w:rsidR="00587342">
        <w:rPr>
          <w:sz w:val="20"/>
          <w:szCs w:val="20"/>
        </w:rPr>
        <w:t>а</w:t>
      </w:r>
      <w:r w:rsidRPr="000B7694">
        <w:rPr>
          <w:sz w:val="20"/>
          <w:szCs w:val="20"/>
          <w:lang w:val="sr-Latn-CS"/>
        </w:rPr>
        <w:t xml:space="preserve">, др </w:t>
      </w:r>
      <w:r w:rsidR="00587342">
        <w:rPr>
          <w:sz w:val="20"/>
          <w:szCs w:val="20"/>
          <w:lang w:val="sr-Cyrl-CS"/>
        </w:rPr>
        <w:t>Ана</w:t>
      </w:r>
      <w:r w:rsidR="00382D98" w:rsidRPr="000C1CB9">
        <w:rPr>
          <w:sz w:val="20"/>
          <w:szCs w:val="20"/>
          <w:lang w:val="sr-Cyrl-CS"/>
        </w:rPr>
        <w:t xml:space="preserve"> Ћирови</w:t>
      </w:r>
      <w:r w:rsidR="00B25EBD" w:rsidRPr="000C1CB9">
        <w:rPr>
          <w:sz w:val="20"/>
          <w:szCs w:val="20"/>
          <w:lang w:val="sr-Cyrl-CS"/>
        </w:rPr>
        <w:t>ћ</w:t>
      </w:r>
      <w:r w:rsidR="00587342">
        <w:rPr>
          <w:sz w:val="20"/>
          <w:szCs w:val="20"/>
          <w:lang w:val="sr-Cyrl-CS"/>
        </w:rPr>
        <w:t xml:space="preserve"> и др Слободан Капор</w:t>
      </w:r>
      <w:r w:rsidRPr="000B7694">
        <w:rPr>
          <w:sz w:val="20"/>
          <w:szCs w:val="20"/>
          <w:lang w:val="sr-Latn-CS"/>
        </w:rPr>
        <w:t>, досадашњи асистент</w:t>
      </w:r>
      <w:r w:rsidR="00587342">
        <w:rPr>
          <w:sz w:val="20"/>
          <w:szCs w:val="20"/>
        </w:rPr>
        <w:t>и</w:t>
      </w:r>
      <w:r w:rsidRPr="000B7694">
        <w:rPr>
          <w:sz w:val="20"/>
          <w:szCs w:val="20"/>
          <w:lang w:val="sr-Latn-CS"/>
        </w:rPr>
        <w:t xml:space="preserve"> на Катедри за </w:t>
      </w:r>
      <w:r w:rsidR="00B25EBD" w:rsidRPr="000C1CB9">
        <w:rPr>
          <w:sz w:val="20"/>
          <w:szCs w:val="20"/>
          <w:lang w:val="sr-Cyrl-CS"/>
        </w:rPr>
        <w:t>анатомију</w:t>
      </w:r>
      <w:r w:rsidRPr="000B7694">
        <w:rPr>
          <w:sz w:val="20"/>
          <w:szCs w:val="20"/>
          <w:lang w:val="sr-Latn-CS"/>
        </w:rPr>
        <w:t xml:space="preserve">, Медицинског факултета, Универзитета у Београду. </w:t>
      </w:r>
    </w:p>
    <w:p w:rsidR="00106DCC" w:rsidRPr="000B7694" w:rsidRDefault="00106DCC" w:rsidP="004F659B">
      <w:pPr>
        <w:ind w:firstLine="708"/>
        <w:rPr>
          <w:sz w:val="20"/>
          <w:szCs w:val="20"/>
          <w:lang w:val="sr-Latn-CS"/>
        </w:rPr>
      </w:pPr>
      <w:r w:rsidRPr="000B7694">
        <w:rPr>
          <w:sz w:val="20"/>
          <w:szCs w:val="20"/>
          <w:lang w:val="sr-Latn-CS"/>
        </w:rPr>
        <w:t xml:space="preserve">Комисија на основу увида у приложену документацију закључује да др </w:t>
      </w:r>
      <w:r w:rsidR="00587342">
        <w:rPr>
          <w:sz w:val="20"/>
          <w:szCs w:val="20"/>
          <w:lang w:val="sr-Latn-CS"/>
        </w:rPr>
        <w:t>А</w:t>
      </w:r>
      <w:r w:rsidR="00587342">
        <w:rPr>
          <w:sz w:val="20"/>
          <w:szCs w:val="20"/>
        </w:rPr>
        <w:t>на</w:t>
      </w:r>
      <w:r w:rsidR="00B25EBD" w:rsidRPr="000C1CB9">
        <w:rPr>
          <w:sz w:val="20"/>
          <w:szCs w:val="20"/>
          <w:lang w:val="sr-Latn-CS"/>
        </w:rPr>
        <w:t xml:space="preserve"> Ћировић</w:t>
      </w:r>
      <w:r w:rsidRPr="000B7694">
        <w:rPr>
          <w:sz w:val="20"/>
          <w:szCs w:val="20"/>
          <w:lang w:val="sr-Latn-CS"/>
        </w:rPr>
        <w:t xml:space="preserve"> </w:t>
      </w:r>
      <w:r w:rsidR="00587342">
        <w:rPr>
          <w:sz w:val="20"/>
          <w:szCs w:val="20"/>
        </w:rPr>
        <w:t xml:space="preserve">и др Слободан Капор </w:t>
      </w:r>
      <w:r w:rsidRPr="000B7694">
        <w:rPr>
          <w:sz w:val="20"/>
          <w:szCs w:val="20"/>
          <w:lang w:val="sr-Latn-CS"/>
        </w:rPr>
        <w:t>испуњава</w:t>
      </w:r>
      <w:r w:rsidR="00A50946">
        <w:rPr>
          <w:sz w:val="20"/>
          <w:szCs w:val="20"/>
        </w:rPr>
        <w:t>ју</w:t>
      </w:r>
      <w:r w:rsidRPr="000B7694">
        <w:rPr>
          <w:sz w:val="20"/>
          <w:szCs w:val="20"/>
          <w:lang w:val="sr-Latn-CS"/>
        </w:rPr>
        <w:t xml:space="preserve"> све услове предвиђене</w:t>
      </w:r>
      <w:r w:rsidR="00B25EBD" w:rsidRPr="000C1CB9">
        <w:rPr>
          <w:sz w:val="20"/>
          <w:szCs w:val="20"/>
          <w:lang w:val="sr-Latn-CS"/>
        </w:rPr>
        <w:t xml:space="preserve"> </w:t>
      </w:r>
      <w:r w:rsidRPr="000B7694">
        <w:rPr>
          <w:sz w:val="20"/>
          <w:szCs w:val="20"/>
          <w:lang w:val="sr-Latn-CS"/>
        </w:rPr>
        <w:t xml:space="preserve">Законом о високом образовању и </w:t>
      </w:r>
      <w:r w:rsidR="00605580" w:rsidRPr="000B7694">
        <w:rPr>
          <w:sz w:val="20"/>
          <w:szCs w:val="20"/>
          <w:lang w:val="sr-Latn-CS"/>
        </w:rPr>
        <w:t>Правилником о условима, начину и поступку стицања звања и заснивања радног односа наставника и сарадника Медицинског факултета</w:t>
      </w:r>
      <w:r w:rsidRPr="000B7694">
        <w:rPr>
          <w:sz w:val="20"/>
          <w:szCs w:val="20"/>
          <w:lang w:val="sr-Latn-CS"/>
        </w:rPr>
        <w:t xml:space="preserve">, за избор у звање доцента за ужу научну област за коју се бира.   </w:t>
      </w:r>
      <w:r w:rsidR="00605580" w:rsidRPr="000B7694">
        <w:rPr>
          <w:sz w:val="20"/>
          <w:szCs w:val="20"/>
          <w:lang w:val="sr-Latn-CS"/>
        </w:rPr>
        <w:t xml:space="preserve"> </w:t>
      </w:r>
    </w:p>
    <w:p w:rsidR="00E70EDA" w:rsidRPr="000B7694" w:rsidRDefault="00106DCC" w:rsidP="00106DCC">
      <w:pPr>
        <w:rPr>
          <w:sz w:val="20"/>
          <w:szCs w:val="20"/>
          <w:lang w:val="sr-Latn-CS"/>
        </w:rPr>
      </w:pPr>
      <w:r w:rsidRPr="000B7694">
        <w:rPr>
          <w:sz w:val="20"/>
          <w:szCs w:val="20"/>
          <w:lang w:val="sr-Latn-CS"/>
        </w:rPr>
        <w:tab/>
        <w:t>На ос</w:t>
      </w:r>
      <w:r w:rsidR="00382D98">
        <w:rPr>
          <w:sz w:val="20"/>
          <w:szCs w:val="20"/>
          <w:lang w:val="sr-Latn-CS"/>
        </w:rPr>
        <w:t>нову анализе стручног, наставно</w:t>
      </w:r>
      <w:r w:rsidRPr="000B7694">
        <w:rPr>
          <w:sz w:val="20"/>
          <w:szCs w:val="20"/>
          <w:lang w:val="sr-Latn-CS"/>
        </w:rPr>
        <w:t>-педагошког и научно-истраживачког рада, као и на основу личног познавања кандидата, чланови Комисије са великом задовољством, једногласно, предлажу Изборном већу</w:t>
      </w:r>
      <w:r w:rsidR="0008116E">
        <w:rPr>
          <w:sz w:val="20"/>
          <w:szCs w:val="20"/>
          <w:lang w:val="sr-Latn-CS"/>
        </w:rPr>
        <w:t xml:space="preserve"> Медицинског факултета да утврд</w:t>
      </w:r>
      <w:r w:rsidR="0008116E">
        <w:rPr>
          <w:sz w:val="20"/>
          <w:szCs w:val="20"/>
        </w:rPr>
        <w:t xml:space="preserve">и </w:t>
      </w:r>
      <w:r w:rsidRPr="000B7694">
        <w:rPr>
          <w:sz w:val="20"/>
          <w:szCs w:val="20"/>
          <w:lang w:val="sr-Latn-CS"/>
        </w:rPr>
        <w:t xml:space="preserve"> предлог за избор др </w:t>
      </w:r>
      <w:r w:rsidR="00A50946">
        <w:rPr>
          <w:sz w:val="20"/>
          <w:szCs w:val="20"/>
          <w:lang w:val="sr-Latn-CS"/>
        </w:rPr>
        <w:t>А</w:t>
      </w:r>
      <w:r w:rsidR="00A50946">
        <w:rPr>
          <w:sz w:val="20"/>
          <w:szCs w:val="20"/>
        </w:rPr>
        <w:t xml:space="preserve">НЕ ЋИРОВИЋ и др СЛОБОДАНА КАПОРА </w:t>
      </w:r>
      <w:r w:rsidRPr="000B7694">
        <w:rPr>
          <w:sz w:val="20"/>
          <w:szCs w:val="20"/>
          <w:lang w:val="sr-Latn-CS"/>
        </w:rPr>
        <w:t xml:space="preserve">у звање ДОЦЕНТА за ужу научну област </w:t>
      </w:r>
      <w:r w:rsidR="00B25EBD" w:rsidRPr="000C1CB9">
        <w:rPr>
          <w:sz w:val="20"/>
          <w:szCs w:val="20"/>
          <w:lang w:val="sr-Latn-CS"/>
        </w:rPr>
        <w:t>АНАТОМИЈА</w:t>
      </w:r>
      <w:r w:rsidRPr="000B7694">
        <w:rPr>
          <w:sz w:val="20"/>
          <w:szCs w:val="20"/>
          <w:lang w:val="sr-Latn-CS"/>
        </w:rPr>
        <w:t xml:space="preserve"> на Медицинском факултету Универзитета у Београду.</w:t>
      </w:r>
    </w:p>
    <w:p w:rsidR="00106DCC" w:rsidRPr="000B7694" w:rsidRDefault="00106DCC" w:rsidP="00FC32A5">
      <w:pPr>
        <w:rPr>
          <w:sz w:val="20"/>
          <w:szCs w:val="20"/>
          <w:lang w:val="sr-Latn-CS"/>
        </w:rPr>
      </w:pPr>
    </w:p>
    <w:p w:rsidR="00D8412F" w:rsidRDefault="00D8412F" w:rsidP="00FC32A5">
      <w:pPr>
        <w:rPr>
          <w:sz w:val="20"/>
          <w:szCs w:val="20"/>
          <w:lang w:val="sr-Latn-CS"/>
        </w:rPr>
      </w:pPr>
    </w:p>
    <w:p w:rsidR="00D8412F" w:rsidRDefault="00106DCC" w:rsidP="00D8412F">
      <w:pPr>
        <w:rPr>
          <w:sz w:val="20"/>
          <w:szCs w:val="20"/>
        </w:rPr>
      </w:pPr>
      <w:r w:rsidRPr="000B7694">
        <w:rPr>
          <w:sz w:val="20"/>
          <w:szCs w:val="20"/>
          <w:lang w:val="sr-Latn-CS"/>
        </w:rPr>
        <w:t>У Београду,</w:t>
      </w:r>
      <w:r w:rsidR="00A50946">
        <w:rPr>
          <w:sz w:val="20"/>
          <w:szCs w:val="20"/>
        </w:rPr>
        <w:t xml:space="preserve"> 28.06</w:t>
      </w:r>
      <w:r w:rsidR="00DB6220" w:rsidRPr="000B7694">
        <w:rPr>
          <w:sz w:val="20"/>
          <w:szCs w:val="20"/>
          <w:lang w:val="sr-Latn-CS"/>
        </w:rPr>
        <w:t>.</w:t>
      </w:r>
      <w:r w:rsidRPr="000B7694">
        <w:rPr>
          <w:sz w:val="20"/>
          <w:szCs w:val="20"/>
          <w:lang w:val="sr-Latn-CS"/>
        </w:rPr>
        <w:t>2024</w:t>
      </w:r>
      <w:r w:rsidR="00DB6220" w:rsidRPr="000B7694">
        <w:rPr>
          <w:sz w:val="20"/>
          <w:szCs w:val="20"/>
          <w:lang w:val="sr-Latn-CS"/>
        </w:rPr>
        <w:t xml:space="preserve">. </w:t>
      </w:r>
      <w:r w:rsidRPr="000B7694">
        <w:rPr>
          <w:sz w:val="20"/>
          <w:szCs w:val="20"/>
          <w:lang w:val="sr-Latn-CS"/>
        </w:rPr>
        <w:t>год</w:t>
      </w:r>
      <w:r w:rsidR="00D8412F">
        <w:rPr>
          <w:sz w:val="20"/>
          <w:szCs w:val="20"/>
        </w:rPr>
        <w:t xml:space="preserve">ине </w:t>
      </w:r>
    </w:p>
    <w:p w:rsidR="00D8412F" w:rsidRDefault="00D8412F" w:rsidP="00D8412F">
      <w:pPr>
        <w:rPr>
          <w:sz w:val="20"/>
          <w:szCs w:val="20"/>
        </w:rPr>
      </w:pPr>
    </w:p>
    <w:p w:rsidR="00665591" w:rsidRPr="000B7694" w:rsidRDefault="001E5345" w:rsidP="00D8412F">
      <w:pPr>
        <w:rPr>
          <w:sz w:val="20"/>
          <w:szCs w:val="20"/>
          <w:lang w:val="sr-Latn-CS"/>
        </w:rPr>
      </w:pPr>
      <w:r w:rsidRPr="000B7694">
        <w:rPr>
          <w:sz w:val="20"/>
          <w:szCs w:val="20"/>
          <w:lang w:val="sr-Latn-CS"/>
        </w:rPr>
        <w:tab/>
      </w:r>
    </w:p>
    <w:p w:rsidR="00DB6220" w:rsidRPr="000B7694" w:rsidRDefault="00106DCC" w:rsidP="00D8412F">
      <w:pPr>
        <w:ind w:left="360"/>
        <w:jc w:val="center"/>
        <w:rPr>
          <w:sz w:val="20"/>
          <w:szCs w:val="20"/>
          <w:lang w:val="sr-Latn-CS"/>
        </w:rPr>
      </w:pPr>
      <w:r w:rsidRPr="000B7694">
        <w:rPr>
          <w:sz w:val="20"/>
          <w:szCs w:val="20"/>
          <w:lang w:val="sr-Latn-CS"/>
        </w:rPr>
        <w:t>ЧЛАНОВИ КОМИСИЈЕ</w:t>
      </w:r>
    </w:p>
    <w:p w:rsidR="00DB6220" w:rsidRPr="000B7694" w:rsidRDefault="00DB6220" w:rsidP="00D8412F">
      <w:pPr>
        <w:ind w:left="360"/>
        <w:jc w:val="right"/>
        <w:rPr>
          <w:sz w:val="20"/>
          <w:szCs w:val="20"/>
          <w:lang w:val="sr-Latn-CS"/>
        </w:rPr>
      </w:pPr>
    </w:p>
    <w:p w:rsidR="00DB6220" w:rsidRPr="000B7694" w:rsidRDefault="00DB6220" w:rsidP="00D8412F">
      <w:pPr>
        <w:ind w:left="360"/>
        <w:rPr>
          <w:sz w:val="20"/>
          <w:szCs w:val="20"/>
          <w:lang w:val="sr-Latn-CS"/>
        </w:rPr>
      </w:pPr>
    </w:p>
    <w:p w:rsidR="002B208C" w:rsidRPr="000B7694" w:rsidRDefault="00A50946" w:rsidP="00031D88">
      <w:pPr>
        <w:pStyle w:val="ListParagraph"/>
        <w:numPr>
          <w:ilvl w:val="0"/>
          <w:numId w:val="1"/>
        </w:numPr>
        <w:tabs>
          <w:tab w:val="num" w:pos="1080"/>
        </w:tabs>
        <w:ind w:left="4608"/>
        <w:jc w:val="both"/>
        <w:rPr>
          <w:sz w:val="20"/>
          <w:szCs w:val="20"/>
          <w:lang w:val="sl-SI"/>
        </w:rPr>
      </w:pPr>
      <w:r>
        <w:rPr>
          <w:b/>
          <w:bCs/>
          <w:sz w:val="20"/>
          <w:szCs w:val="20"/>
          <w:lang w:val="sr-Latn-CS"/>
        </w:rPr>
        <w:t xml:space="preserve">Проф. </w:t>
      </w:r>
      <w:r>
        <w:rPr>
          <w:b/>
          <w:bCs/>
          <w:sz w:val="20"/>
          <w:szCs w:val="20"/>
        </w:rPr>
        <w:t>др Ласло Пушкаш</w:t>
      </w:r>
      <w:r w:rsidR="00106DCC" w:rsidRPr="000B7694">
        <w:rPr>
          <w:sz w:val="20"/>
          <w:szCs w:val="20"/>
          <w:lang w:val="sr-Latn-CS"/>
        </w:rPr>
        <w:t xml:space="preserve"> </w:t>
      </w:r>
      <w:r w:rsidR="00B25EBD" w:rsidRPr="000C1CB9">
        <w:rPr>
          <w:sz w:val="20"/>
          <w:szCs w:val="20"/>
          <w:lang w:val="sr-Latn-CS"/>
        </w:rPr>
        <w:t>редовни</w:t>
      </w:r>
      <w:r w:rsidR="00106DCC" w:rsidRPr="000B7694">
        <w:rPr>
          <w:sz w:val="20"/>
          <w:szCs w:val="20"/>
          <w:lang w:val="sr-Latn-CS"/>
        </w:rPr>
        <w:t xml:space="preserve"> професор Медицинског факултета у Београду</w:t>
      </w:r>
      <w:r w:rsidR="002B208C" w:rsidRPr="000B7694">
        <w:rPr>
          <w:sz w:val="20"/>
          <w:szCs w:val="20"/>
          <w:lang w:val="sl-SI"/>
        </w:rPr>
        <w:t xml:space="preserve"> </w:t>
      </w:r>
    </w:p>
    <w:p w:rsidR="002B208C" w:rsidRPr="000B7694" w:rsidRDefault="002B208C" w:rsidP="00D8412F">
      <w:pPr>
        <w:ind w:left="4680" w:firstLine="180"/>
        <w:rPr>
          <w:sz w:val="20"/>
          <w:szCs w:val="20"/>
          <w:lang w:val="sl-SI"/>
        </w:rPr>
      </w:pPr>
    </w:p>
    <w:p w:rsidR="00DB6220" w:rsidRPr="000B7694" w:rsidRDefault="00DB6220" w:rsidP="00D8412F">
      <w:pPr>
        <w:ind w:left="4680"/>
        <w:rPr>
          <w:sz w:val="20"/>
          <w:szCs w:val="20"/>
          <w:lang w:val="sr-Latn-CS"/>
        </w:rPr>
      </w:pPr>
      <w:r w:rsidRPr="000B7694">
        <w:rPr>
          <w:sz w:val="20"/>
          <w:szCs w:val="20"/>
          <w:lang w:val="sr-Latn-CS"/>
        </w:rPr>
        <w:t>_________________________________________________________</w:t>
      </w:r>
    </w:p>
    <w:p w:rsidR="00DB6220" w:rsidRPr="000B7694" w:rsidRDefault="00DB6220" w:rsidP="00D8412F">
      <w:pPr>
        <w:ind w:left="360"/>
        <w:rPr>
          <w:sz w:val="20"/>
          <w:szCs w:val="20"/>
          <w:lang w:val="sl-SI"/>
        </w:rPr>
      </w:pPr>
    </w:p>
    <w:p w:rsidR="002B208C" w:rsidRPr="000B7694" w:rsidRDefault="002B208C" w:rsidP="00D8412F">
      <w:pPr>
        <w:ind w:left="360"/>
        <w:rPr>
          <w:sz w:val="20"/>
          <w:szCs w:val="20"/>
          <w:lang w:val="sl-SI"/>
        </w:rPr>
      </w:pPr>
    </w:p>
    <w:p w:rsidR="002B208C" w:rsidRPr="000B7694" w:rsidRDefault="00B25EBD" w:rsidP="00031D88">
      <w:pPr>
        <w:pStyle w:val="ListParagraph"/>
        <w:numPr>
          <w:ilvl w:val="0"/>
          <w:numId w:val="1"/>
        </w:numPr>
        <w:tabs>
          <w:tab w:val="num" w:pos="1080"/>
        </w:tabs>
        <w:ind w:left="4608"/>
        <w:jc w:val="both"/>
        <w:rPr>
          <w:sz w:val="20"/>
          <w:szCs w:val="20"/>
          <w:lang w:val="sl-SI"/>
        </w:rPr>
      </w:pPr>
      <w:r w:rsidRPr="00D8412F">
        <w:rPr>
          <w:b/>
          <w:bCs/>
          <w:sz w:val="20"/>
          <w:szCs w:val="20"/>
          <w:lang w:val="sl-SI"/>
        </w:rPr>
        <w:t xml:space="preserve">Проф. др </w:t>
      </w:r>
      <w:r w:rsidR="00A50946">
        <w:rPr>
          <w:b/>
          <w:bCs/>
          <w:sz w:val="20"/>
          <w:szCs w:val="20"/>
        </w:rPr>
        <w:t>Ана Старчевић</w:t>
      </w:r>
      <w:r w:rsidR="00291568" w:rsidRPr="000B7694">
        <w:rPr>
          <w:sz w:val="20"/>
          <w:szCs w:val="20"/>
          <w:lang w:val="sl-SI"/>
        </w:rPr>
        <w:t>, ванредни професор Медицинског факултета у Београду</w:t>
      </w:r>
    </w:p>
    <w:p w:rsidR="002B208C" w:rsidRPr="000B7694" w:rsidRDefault="002B208C" w:rsidP="00D8412F">
      <w:pPr>
        <w:pStyle w:val="ListParagraph"/>
        <w:ind w:left="1440"/>
        <w:jc w:val="both"/>
        <w:rPr>
          <w:sz w:val="20"/>
          <w:szCs w:val="20"/>
          <w:lang w:val="sl-SI"/>
        </w:rPr>
      </w:pPr>
    </w:p>
    <w:p w:rsidR="00DB6220" w:rsidRPr="000B7694" w:rsidRDefault="00DB6220" w:rsidP="00D8412F">
      <w:pPr>
        <w:ind w:left="3900" w:firstLine="708"/>
        <w:rPr>
          <w:sz w:val="20"/>
          <w:szCs w:val="20"/>
          <w:lang w:val="sr-Latn-CS"/>
        </w:rPr>
      </w:pPr>
      <w:r w:rsidRPr="000B7694">
        <w:rPr>
          <w:sz w:val="20"/>
          <w:szCs w:val="20"/>
          <w:lang w:val="sr-Latn-CS"/>
        </w:rPr>
        <w:t>__________________________________________________________</w:t>
      </w:r>
    </w:p>
    <w:p w:rsidR="00DB6220" w:rsidRPr="000B7694" w:rsidRDefault="00DB6220" w:rsidP="00D8412F">
      <w:pPr>
        <w:ind w:left="360"/>
        <w:rPr>
          <w:sz w:val="20"/>
          <w:szCs w:val="20"/>
          <w:lang w:val="sl-SI"/>
        </w:rPr>
      </w:pPr>
    </w:p>
    <w:p w:rsidR="00DB6220" w:rsidRPr="000B7694" w:rsidRDefault="00DB6220" w:rsidP="00D8412F">
      <w:pPr>
        <w:ind w:left="360"/>
        <w:rPr>
          <w:sz w:val="20"/>
          <w:szCs w:val="20"/>
          <w:lang w:val="sl-SI"/>
        </w:rPr>
      </w:pPr>
    </w:p>
    <w:p w:rsidR="00DB6220" w:rsidRPr="000C1CB9" w:rsidRDefault="00A50946" w:rsidP="00A50946">
      <w:pPr>
        <w:ind w:left="3900"/>
        <w:rPr>
          <w:sz w:val="20"/>
          <w:szCs w:val="20"/>
          <w:lang w:val="sl-SI"/>
        </w:rPr>
      </w:pPr>
      <w:r>
        <w:rPr>
          <w:sz w:val="20"/>
          <w:szCs w:val="20"/>
        </w:rPr>
        <w:t xml:space="preserve">       </w:t>
      </w:r>
      <w:r w:rsidR="00DB6220" w:rsidRPr="000B7694">
        <w:rPr>
          <w:sz w:val="20"/>
          <w:szCs w:val="20"/>
          <w:lang w:val="sl-SI"/>
        </w:rPr>
        <w:t xml:space="preserve">3. </w:t>
      </w:r>
      <w:r w:rsidR="00D8412F" w:rsidRPr="000C1CB9">
        <w:rPr>
          <w:sz w:val="20"/>
          <w:szCs w:val="20"/>
          <w:lang w:val="sl-SI"/>
        </w:rPr>
        <w:t xml:space="preserve"> </w:t>
      </w:r>
      <w:bookmarkStart w:id="1" w:name="_GoBack"/>
      <w:r w:rsidR="00B25EBD" w:rsidRPr="000C1CB9">
        <w:rPr>
          <w:b/>
          <w:bCs/>
          <w:sz w:val="20"/>
          <w:szCs w:val="20"/>
          <w:lang w:val="sl-SI"/>
        </w:rPr>
        <w:t>Доц.</w:t>
      </w:r>
      <w:r w:rsidR="00D8412F" w:rsidRPr="000C1CB9">
        <w:rPr>
          <w:b/>
          <w:bCs/>
          <w:sz w:val="20"/>
          <w:szCs w:val="20"/>
          <w:lang w:val="sl-SI"/>
        </w:rPr>
        <w:t xml:space="preserve"> </w:t>
      </w:r>
      <w:r w:rsidR="00B25EBD" w:rsidRPr="000C1CB9">
        <w:rPr>
          <w:b/>
          <w:bCs/>
          <w:sz w:val="20"/>
          <w:szCs w:val="20"/>
          <w:lang w:val="sl-SI"/>
        </w:rPr>
        <w:t>др Дејан Ћетковић</w:t>
      </w:r>
      <w:r w:rsidR="00291568" w:rsidRPr="000B7694">
        <w:rPr>
          <w:sz w:val="20"/>
          <w:szCs w:val="20"/>
          <w:lang w:val="sl-SI"/>
        </w:rPr>
        <w:t xml:space="preserve">, </w:t>
      </w:r>
      <w:r w:rsidR="00B25EBD" w:rsidRPr="000C1CB9">
        <w:rPr>
          <w:sz w:val="20"/>
          <w:szCs w:val="20"/>
          <w:lang w:val="sl-SI"/>
        </w:rPr>
        <w:t>доцент</w:t>
      </w:r>
      <w:r w:rsidR="00291568" w:rsidRPr="000B7694">
        <w:rPr>
          <w:sz w:val="20"/>
          <w:szCs w:val="20"/>
          <w:lang w:val="sl-SI"/>
        </w:rPr>
        <w:t xml:space="preserve"> </w:t>
      </w:r>
      <w:r w:rsidR="00B25EBD" w:rsidRPr="000C1CB9">
        <w:rPr>
          <w:sz w:val="20"/>
          <w:szCs w:val="20"/>
          <w:lang w:val="sl-SI"/>
        </w:rPr>
        <w:t xml:space="preserve">Стоматолошки факултет </w:t>
      </w:r>
      <w:r w:rsidR="00291568" w:rsidRPr="000B7694">
        <w:rPr>
          <w:sz w:val="20"/>
          <w:szCs w:val="20"/>
          <w:lang w:val="sl-SI"/>
        </w:rPr>
        <w:t xml:space="preserve">у </w:t>
      </w:r>
      <w:r>
        <w:rPr>
          <w:sz w:val="20"/>
          <w:szCs w:val="20"/>
        </w:rPr>
        <w:t xml:space="preserve">     </w:t>
      </w:r>
      <w:r w:rsidR="0008116E">
        <w:rPr>
          <w:sz w:val="20"/>
          <w:szCs w:val="20"/>
        </w:rPr>
        <w:t xml:space="preserve"> </w:t>
      </w:r>
      <w:r w:rsidR="00B25EBD" w:rsidRPr="000C1CB9">
        <w:rPr>
          <w:sz w:val="20"/>
          <w:szCs w:val="20"/>
          <w:lang w:val="sl-SI"/>
        </w:rPr>
        <w:t>Београду</w:t>
      </w:r>
    </w:p>
    <w:bookmarkEnd w:id="1"/>
    <w:p w:rsidR="00DB6220" w:rsidRPr="000B7694" w:rsidRDefault="00DB6220" w:rsidP="00D8412F">
      <w:pPr>
        <w:ind w:left="360"/>
        <w:rPr>
          <w:sz w:val="20"/>
          <w:szCs w:val="20"/>
          <w:lang w:val="sl-SI"/>
        </w:rPr>
      </w:pPr>
    </w:p>
    <w:p w:rsidR="000B7694" w:rsidRPr="000B7694" w:rsidRDefault="00D8412F" w:rsidP="00D8412F">
      <w:pPr>
        <w:ind w:left="4248"/>
        <w:rPr>
          <w:sz w:val="20"/>
          <w:szCs w:val="20"/>
          <w:lang w:val="sr-Latn-CS"/>
        </w:rPr>
      </w:pPr>
      <w:r w:rsidRPr="000C1CB9">
        <w:rPr>
          <w:sz w:val="20"/>
          <w:szCs w:val="20"/>
          <w:lang w:val="sl-SI"/>
        </w:rPr>
        <w:t xml:space="preserve">      </w:t>
      </w:r>
      <w:r w:rsidR="00DB6220" w:rsidRPr="000B7694">
        <w:rPr>
          <w:sz w:val="20"/>
          <w:szCs w:val="20"/>
          <w:lang w:val="sr-Latn-CS"/>
        </w:rPr>
        <w:t>________________________________________________________</w:t>
      </w:r>
    </w:p>
    <w:sectPr w:rsidR="000B7694" w:rsidRPr="000B7694" w:rsidSect="007160CD">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8265CBA" w16cex:dateUtc="2024-05-10T19:15:00Z"/>
  <w16cex:commentExtensible w16cex:durableId="39B00539" w16cex:dateUtc="2024-05-10T19:05:00Z"/>
  <w16cex:commentExtensible w16cex:durableId="303E7088" w16cex:dateUtc="2024-05-10T19:02:00Z"/>
  <w16cex:commentExtensible w16cex:durableId="532547C9" w16cex:dateUtc="2024-05-10T19:03:00Z"/>
  <w16cex:commentExtensible w16cex:durableId="3728769F" w16cex:dateUtc="2024-05-10T19:07:00Z"/>
  <w16cex:commentExtensible w16cex:durableId="54EB40D6" w16cex:dateUtc="2024-05-10T19:12:00Z"/>
  <w16cex:commentExtensible w16cex:durableId="6EA0AB15" w16cex:dateUtc="2024-05-10T19:12:00Z"/>
  <w16cex:commentExtensible w16cex:durableId="6E2C4EDF" w16cex:dateUtc="2024-05-10T19:12:00Z"/>
  <w16cex:commentExtensible w16cex:durableId="0DF3E9B5" w16cex:dateUtc="2024-05-10T19:13:00Z"/>
  <w16cex:commentExtensible w16cex:durableId="16B2D2F7" w16cex:dateUtc="2024-05-10T19:13:00Z"/>
  <w16cex:commentExtensible w16cex:durableId="3B8B92D2" w16cex:dateUtc="2024-05-10T19:14:00Z"/>
  <w16cex:commentExtensible w16cex:durableId="79DFFDBE" w16cex:dateUtc="2024-05-10T19:16:00Z"/>
  <w16cex:commentExtensible w16cex:durableId="3E2E1BF5" w16cex:dateUtc="2024-05-10T19:16:00Z"/>
  <w16cex:commentExtensible w16cex:durableId="2497EA9C" w16cex:dateUtc="2024-05-10T19:17:00Z"/>
  <w16cex:commentExtensible w16cex:durableId="6DC78F45" w16cex:dateUtc="2024-05-10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96CE3EF" w16cid:durableId="48265CBA"/>
  <w16cid:commentId w16cid:paraId="01C61505" w16cid:durableId="39B00539"/>
  <w16cid:commentId w16cid:paraId="79AEBB18" w16cid:durableId="303E7088"/>
  <w16cid:commentId w16cid:paraId="0161795E" w16cid:durableId="532547C9"/>
  <w16cid:commentId w16cid:paraId="70BC1233" w16cid:durableId="3728769F"/>
  <w16cid:commentId w16cid:paraId="5DBCF497" w16cid:durableId="54EB40D6"/>
  <w16cid:commentId w16cid:paraId="0CEB0BF3" w16cid:durableId="6EA0AB15"/>
  <w16cid:commentId w16cid:paraId="10203569" w16cid:durableId="6E2C4EDF"/>
  <w16cid:commentId w16cid:paraId="54C6C4DD" w16cid:durableId="0DF3E9B5"/>
  <w16cid:commentId w16cid:paraId="5DFD0084" w16cid:durableId="16B2D2F7"/>
  <w16cid:commentId w16cid:paraId="1EEE4BF4" w16cid:durableId="3B8B92D2"/>
  <w16cid:commentId w16cid:paraId="449BDA4F" w16cid:durableId="79DFFDBE"/>
  <w16cid:commentId w16cid:paraId="2EF94BA7" w16cid:durableId="3E2E1BF5"/>
  <w16cid:commentId w16cid:paraId="290BF269" w16cid:durableId="2497EA9C"/>
  <w16cid:commentId w16cid:paraId="333B3159" w16cid:durableId="6DC78F4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C77" w:rsidRDefault="004A4C77" w:rsidP="00806E98">
      <w:r>
        <w:separator/>
      </w:r>
    </w:p>
  </w:endnote>
  <w:endnote w:type="continuationSeparator" w:id="0">
    <w:p w:rsidR="004A4C77" w:rsidRDefault="004A4C77" w:rsidP="00806E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esavska BG">
    <w:altName w:val="Arial"/>
    <w:panose1 w:val="00000000000000000000"/>
    <w:charset w:val="00"/>
    <w:family w:val="modern"/>
    <w:notTrueType/>
    <w:pitch w:val="variable"/>
    <w:sig w:usb0="00000001" w:usb1="4000004A" w:usb2="00000000" w:usb3="00000000" w:csb0="0000011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500078FF" w:usb2="00000021"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C77" w:rsidRDefault="004A4C77" w:rsidP="00806E98">
      <w:r>
        <w:separator/>
      </w:r>
    </w:p>
  </w:footnote>
  <w:footnote w:type="continuationSeparator" w:id="0">
    <w:p w:rsidR="004A4C77" w:rsidRDefault="004A4C77" w:rsidP="00806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502"/>
        </w:tabs>
        <w:ind w:left="218" w:hanging="360"/>
      </w:pPr>
      <w:rPr>
        <w:rFonts w:ascii="Symbol" w:hAnsi="Symbol" w:cs="Symbol" w:hint="default"/>
        <w:color w:val="auto"/>
        <w:lang w:val="sr-Latn-CS"/>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auto"/>
        <w:sz w:val="24"/>
        <w:szCs w:val="24"/>
        <w:highlight w:val="yellow"/>
        <w:lang w:val="sr-Latn-CS"/>
      </w:rPr>
    </w:lvl>
  </w:abstractNum>
  <w:abstractNum w:abstractNumId="2">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hint="default"/>
        <w:color w:val="auto"/>
        <w:lang w:val="sr-Latn-CS"/>
      </w:rPr>
    </w:lvl>
  </w:abstractNum>
  <w:abstractNum w:abstractNumId="3">
    <w:nsid w:val="00000006"/>
    <w:multiLevelType w:val="singleLevel"/>
    <w:tmpl w:val="00000006"/>
    <w:name w:val="WW8Num6"/>
    <w:lvl w:ilvl="0">
      <w:start w:val="1"/>
      <w:numFmt w:val="bullet"/>
      <w:lvlText w:val=""/>
      <w:lvlJc w:val="left"/>
      <w:pPr>
        <w:tabs>
          <w:tab w:val="num" w:pos="425"/>
        </w:tabs>
        <w:ind w:left="425" w:hanging="283"/>
      </w:pPr>
      <w:rPr>
        <w:rFonts w:ascii="Symbol" w:hAnsi="Symbol" w:cs="Symbol" w:hint="default"/>
        <w:color w:val="auto"/>
      </w:rPr>
    </w:lvl>
  </w:abstractNum>
  <w:abstractNum w:abstractNumId="4">
    <w:nsid w:val="00000007"/>
    <w:multiLevelType w:val="singleLevel"/>
    <w:tmpl w:val="00000007"/>
    <w:name w:val="WW8Num7"/>
    <w:lvl w:ilvl="0">
      <w:start w:val="1"/>
      <w:numFmt w:val="bullet"/>
      <w:lvlText w:val=""/>
      <w:lvlJc w:val="left"/>
      <w:pPr>
        <w:tabs>
          <w:tab w:val="num" w:pos="567"/>
        </w:tabs>
        <w:ind w:left="567" w:hanging="283"/>
      </w:pPr>
      <w:rPr>
        <w:rFonts w:ascii="Symbol" w:hAnsi="Symbol" w:cs="Symbol" w:hint="default"/>
        <w:color w:val="auto"/>
        <w:lang w:val="sr-Latn-CS"/>
      </w:rPr>
    </w:lvl>
  </w:abstractNum>
  <w:abstractNum w:abstractNumId="5">
    <w:nsid w:val="00000008"/>
    <w:multiLevelType w:val="singleLevel"/>
    <w:tmpl w:val="00000008"/>
    <w:name w:val="WW8Num8"/>
    <w:lvl w:ilvl="0">
      <w:start w:val="1"/>
      <w:numFmt w:val="bullet"/>
      <w:lvlText w:val=""/>
      <w:lvlJc w:val="left"/>
      <w:pPr>
        <w:tabs>
          <w:tab w:val="num" w:pos="567"/>
        </w:tabs>
        <w:ind w:left="567" w:hanging="283"/>
      </w:pPr>
      <w:rPr>
        <w:rFonts w:ascii="Symbol" w:hAnsi="Symbol" w:cs="Symbol" w:hint="default"/>
        <w:color w:val="auto"/>
        <w:sz w:val="24"/>
        <w:lang w:val="sr-Latn-CS"/>
      </w:rPr>
    </w:lvl>
  </w:abstractNum>
  <w:abstractNum w:abstractNumId="6">
    <w:nsid w:val="00000009"/>
    <w:multiLevelType w:val="multilevel"/>
    <w:tmpl w:val="59E28C16"/>
    <w:name w:val="WW8Num9"/>
    <w:lvl w:ilvl="0">
      <w:start w:val="1"/>
      <w:numFmt w:val="decimal"/>
      <w:lvlText w:val="%1."/>
      <w:lvlJc w:val="left"/>
      <w:pPr>
        <w:tabs>
          <w:tab w:val="num" w:pos="720"/>
        </w:tabs>
        <w:ind w:left="720" w:hanging="360"/>
      </w:pPr>
      <w:rPr>
        <w:rFonts w:ascii="Times New Roman" w:hAnsi="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B"/>
    <w:multiLevelType w:val="multilevel"/>
    <w:tmpl w:val="0000000B"/>
    <w:name w:val="WW8Num11"/>
    <w:lvl w:ilvl="0">
      <w:start w:val="1"/>
      <w:numFmt w:val="decimal"/>
      <w:lvlText w:val="%1."/>
      <w:lvlJc w:val="left"/>
      <w:pPr>
        <w:tabs>
          <w:tab w:val="num" w:pos="720"/>
        </w:tabs>
        <w:ind w:left="720" w:hanging="360"/>
      </w:pPr>
      <w:rPr>
        <w:rFonts w:ascii="Times New Roman" w:hAnsi="Times New Roman" w:cs="Times New Roman"/>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C"/>
    <w:multiLevelType w:val="multilevel"/>
    <w:tmpl w:val="B43A84A4"/>
    <w:name w:val="WW8Num12"/>
    <w:lvl w:ilvl="0">
      <w:start w:val="1"/>
      <w:numFmt w:val="decimal"/>
      <w:lvlText w:val="%1."/>
      <w:lvlJc w:val="left"/>
      <w:pPr>
        <w:tabs>
          <w:tab w:val="num" w:pos="644"/>
        </w:tabs>
        <w:ind w:left="644" w:hanging="360"/>
      </w:pPr>
      <w:rPr>
        <w:rFonts w:ascii="Times New Roman" w:eastAsia="Times New Roman" w:hAnsi="Times New Roman" w:cs="Times New Roman"/>
        <w:highlight w:val="red"/>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singleLevel"/>
    <w:tmpl w:val="00000010"/>
    <w:name w:val="WW8Num17"/>
    <w:lvl w:ilvl="0">
      <w:start w:val="1"/>
      <w:numFmt w:val="bullet"/>
      <w:lvlText w:val=""/>
      <w:lvlJc w:val="left"/>
      <w:pPr>
        <w:tabs>
          <w:tab w:val="num" w:pos="567"/>
        </w:tabs>
        <w:ind w:left="567" w:hanging="283"/>
      </w:pPr>
      <w:rPr>
        <w:rFonts w:ascii="Symbol" w:hAnsi="Symbol" w:cs="Symbol" w:hint="default"/>
        <w:color w:val="auto"/>
        <w:spacing w:val="-4"/>
        <w:lang w:val="sr-Latn-CS"/>
      </w:rPr>
    </w:lvl>
  </w:abstractNum>
  <w:abstractNum w:abstractNumId="14">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color w:val="auto"/>
        <w:sz w:val="24"/>
        <w:szCs w:val="24"/>
      </w:rPr>
    </w:lvl>
  </w:abstractNum>
  <w:abstractNum w:abstractNumId="15">
    <w:nsid w:val="076E3878"/>
    <w:multiLevelType w:val="multilevel"/>
    <w:tmpl w:val="0000000F"/>
    <w:lvl w:ilvl="0">
      <w:start w:val="1"/>
      <w:numFmt w:val="decimal"/>
      <w:lvlText w:val="%1."/>
      <w:lvlJc w:val="left"/>
      <w:pPr>
        <w:tabs>
          <w:tab w:val="num" w:pos="4248"/>
        </w:tabs>
        <w:ind w:left="4248" w:hanging="360"/>
      </w:pPr>
      <w:rPr>
        <w:rFonts w:ascii="Times New Roman" w:hAnsi="Times New Roman" w:cs="Times New Roman"/>
      </w:rPr>
    </w:lvl>
    <w:lvl w:ilvl="1">
      <w:start w:val="1"/>
      <w:numFmt w:val="decimal"/>
      <w:lvlText w:val="%2."/>
      <w:lvlJc w:val="left"/>
      <w:pPr>
        <w:tabs>
          <w:tab w:val="num" w:pos="4608"/>
        </w:tabs>
        <w:ind w:left="4608" w:hanging="360"/>
      </w:pPr>
    </w:lvl>
    <w:lvl w:ilvl="2">
      <w:start w:val="1"/>
      <w:numFmt w:val="decimal"/>
      <w:lvlText w:val="%3."/>
      <w:lvlJc w:val="left"/>
      <w:pPr>
        <w:tabs>
          <w:tab w:val="num" w:pos="4968"/>
        </w:tabs>
        <w:ind w:left="4968" w:hanging="360"/>
      </w:pPr>
    </w:lvl>
    <w:lvl w:ilvl="3">
      <w:start w:val="1"/>
      <w:numFmt w:val="decimal"/>
      <w:lvlText w:val="%4."/>
      <w:lvlJc w:val="left"/>
      <w:pPr>
        <w:tabs>
          <w:tab w:val="num" w:pos="5328"/>
        </w:tabs>
        <w:ind w:left="5328" w:hanging="360"/>
      </w:pPr>
    </w:lvl>
    <w:lvl w:ilvl="4">
      <w:start w:val="1"/>
      <w:numFmt w:val="decimal"/>
      <w:lvlText w:val="%5."/>
      <w:lvlJc w:val="left"/>
      <w:pPr>
        <w:tabs>
          <w:tab w:val="num" w:pos="5688"/>
        </w:tabs>
        <w:ind w:left="5688" w:hanging="360"/>
      </w:pPr>
    </w:lvl>
    <w:lvl w:ilvl="5">
      <w:start w:val="1"/>
      <w:numFmt w:val="decimal"/>
      <w:lvlText w:val="%6."/>
      <w:lvlJc w:val="left"/>
      <w:pPr>
        <w:tabs>
          <w:tab w:val="num" w:pos="6048"/>
        </w:tabs>
        <w:ind w:left="6048" w:hanging="360"/>
      </w:pPr>
    </w:lvl>
    <w:lvl w:ilvl="6">
      <w:start w:val="1"/>
      <w:numFmt w:val="decimal"/>
      <w:lvlText w:val="%7."/>
      <w:lvlJc w:val="left"/>
      <w:pPr>
        <w:tabs>
          <w:tab w:val="num" w:pos="6408"/>
        </w:tabs>
        <w:ind w:left="6408" w:hanging="360"/>
      </w:pPr>
    </w:lvl>
    <w:lvl w:ilvl="7">
      <w:start w:val="1"/>
      <w:numFmt w:val="decimal"/>
      <w:lvlText w:val="%8."/>
      <w:lvlJc w:val="left"/>
      <w:pPr>
        <w:tabs>
          <w:tab w:val="num" w:pos="6768"/>
        </w:tabs>
        <w:ind w:left="6768" w:hanging="360"/>
      </w:pPr>
    </w:lvl>
    <w:lvl w:ilvl="8">
      <w:start w:val="1"/>
      <w:numFmt w:val="decimal"/>
      <w:lvlText w:val="%9."/>
      <w:lvlJc w:val="left"/>
      <w:pPr>
        <w:tabs>
          <w:tab w:val="num" w:pos="7128"/>
        </w:tabs>
        <w:ind w:left="7128" w:hanging="360"/>
      </w:pPr>
    </w:lvl>
  </w:abstractNum>
  <w:abstractNum w:abstractNumId="16">
    <w:nsid w:val="0B061B44"/>
    <w:multiLevelType w:val="hybridMultilevel"/>
    <w:tmpl w:val="4F70D5D4"/>
    <w:lvl w:ilvl="0" w:tplc="E30284D4">
      <w:start w:val="1"/>
      <w:numFmt w:val="decimal"/>
      <w:lvlText w:val="%1."/>
      <w:lvlJc w:val="left"/>
      <w:pPr>
        <w:ind w:left="360" w:hanging="360"/>
      </w:pPr>
      <w:rPr>
        <w:rFonts w:ascii="Times New Roman" w:eastAsia="Batang" w:hAnsi="Times New Roman" w:cs="Times New Roman"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0E8E0763"/>
    <w:multiLevelType w:val="hybridMultilevel"/>
    <w:tmpl w:val="4F108BD8"/>
    <w:lvl w:ilvl="0" w:tplc="88FA82F2">
      <w:start w:val="1"/>
      <w:numFmt w:val="decimal"/>
      <w:lvlText w:val="%1."/>
      <w:lvlJc w:val="left"/>
      <w:pPr>
        <w:ind w:left="868" w:hanging="360"/>
      </w:pPr>
      <w:rPr>
        <w:b w:val="0"/>
        <w:bCs/>
      </w:rPr>
    </w:lvl>
    <w:lvl w:ilvl="1" w:tplc="04090019" w:tentative="1">
      <w:start w:val="1"/>
      <w:numFmt w:val="lowerLetter"/>
      <w:lvlText w:val="%2."/>
      <w:lvlJc w:val="left"/>
      <w:pPr>
        <w:ind w:left="1588" w:hanging="360"/>
      </w:pPr>
    </w:lvl>
    <w:lvl w:ilvl="2" w:tplc="0409001B" w:tentative="1">
      <w:start w:val="1"/>
      <w:numFmt w:val="lowerRoman"/>
      <w:lvlText w:val="%3."/>
      <w:lvlJc w:val="right"/>
      <w:pPr>
        <w:ind w:left="2308" w:hanging="180"/>
      </w:pPr>
    </w:lvl>
    <w:lvl w:ilvl="3" w:tplc="0409000F" w:tentative="1">
      <w:start w:val="1"/>
      <w:numFmt w:val="decimal"/>
      <w:lvlText w:val="%4."/>
      <w:lvlJc w:val="left"/>
      <w:pPr>
        <w:ind w:left="3028" w:hanging="360"/>
      </w:pPr>
    </w:lvl>
    <w:lvl w:ilvl="4" w:tplc="04090019" w:tentative="1">
      <w:start w:val="1"/>
      <w:numFmt w:val="lowerLetter"/>
      <w:lvlText w:val="%5."/>
      <w:lvlJc w:val="left"/>
      <w:pPr>
        <w:ind w:left="3748" w:hanging="360"/>
      </w:pPr>
    </w:lvl>
    <w:lvl w:ilvl="5" w:tplc="0409001B" w:tentative="1">
      <w:start w:val="1"/>
      <w:numFmt w:val="lowerRoman"/>
      <w:lvlText w:val="%6."/>
      <w:lvlJc w:val="right"/>
      <w:pPr>
        <w:ind w:left="4468" w:hanging="180"/>
      </w:pPr>
    </w:lvl>
    <w:lvl w:ilvl="6" w:tplc="0409000F" w:tentative="1">
      <w:start w:val="1"/>
      <w:numFmt w:val="decimal"/>
      <w:lvlText w:val="%7."/>
      <w:lvlJc w:val="left"/>
      <w:pPr>
        <w:ind w:left="5188" w:hanging="360"/>
      </w:pPr>
    </w:lvl>
    <w:lvl w:ilvl="7" w:tplc="04090019" w:tentative="1">
      <w:start w:val="1"/>
      <w:numFmt w:val="lowerLetter"/>
      <w:lvlText w:val="%8."/>
      <w:lvlJc w:val="left"/>
      <w:pPr>
        <w:ind w:left="5908" w:hanging="360"/>
      </w:pPr>
    </w:lvl>
    <w:lvl w:ilvl="8" w:tplc="0409001B" w:tentative="1">
      <w:start w:val="1"/>
      <w:numFmt w:val="lowerRoman"/>
      <w:lvlText w:val="%9."/>
      <w:lvlJc w:val="right"/>
      <w:pPr>
        <w:ind w:left="6628" w:hanging="180"/>
      </w:pPr>
    </w:lvl>
  </w:abstractNum>
  <w:abstractNum w:abstractNumId="18">
    <w:nsid w:val="14802579"/>
    <w:multiLevelType w:val="hybridMultilevel"/>
    <w:tmpl w:val="BD785B36"/>
    <w:lvl w:ilvl="0" w:tplc="6F46482C">
      <w:start w:val="1"/>
      <w:numFmt w:val="bullet"/>
      <w:lvlText w:val=""/>
      <w:lvlJc w:val="left"/>
      <w:pPr>
        <w:ind w:left="786"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nsid w:val="17BE098A"/>
    <w:multiLevelType w:val="hybridMultilevel"/>
    <w:tmpl w:val="60DC60C8"/>
    <w:lvl w:ilvl="0" w:tplc="6F46482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8454258"/>
    <w:multiLevelType w:val="hybridMultilevel"/>
    <w:tmpl w:val="F946A42C"/>
    <w:lvl w:ilvl="0" w:tplc="B9C8D9C6">
      <w:start w:val="1"/>
      <w:numFmt w:val="decimal"/>
      <w:lvlText w:val="%1."/>
      <w:lvlJc w:val="left"/>
      <w:pPr>
        <w:ind w:left="990" w:hanging="63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970BFB"/>
    <w:multiLevelType w:val="hybridMultilevel"/>
    <w:tmpl w:val="F0B6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B67D77"/>
    <w:multiLevelType w:val="hybridMultilevel"/>
    <w:tmpl w:val="243C92F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EF6390"/>
    <w:multiLevelType w:val="hybridMultilevel"/>
    <w:tmpl w:val="618813FA"/>
    <w:lvl w:ilvl="0" w:tplc="BB7E5C28">
      <w:start w:val="1"/>
      <w:numFmt w:val="decimal"/>
      <w:lvlText w:val="%1."/>
      <w:lvlJc w:val="left"/>
      <w:pPr>
        <w:ind w:left="720" w:hanging="360"/>
      </w:pPr>
      <w:rPr>
        <w:rFonts w:ascii="Times New Roman" w:eastAsia="Batang"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E07856"/>
    <w:multiLevelType w:val="hybridMultilevel"/>
    <w:tmpl w:val="63D67A6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2BF042DF"/>
    <w:multiLevelType w:val="hybridMultilevel"/>
    <w:tmpl w:val="8CDC773E"/>
    <w:lvl w:ilvl="0" w:tplc="E1A660C8">
      <w:start w:val="1"/>
      <w:numFmt w:val="decimal"/>
      <w:lvlText w:val="%1."/>
      <w:lvlJc w:val="left"/>
      <w:pPr>
        <w:ind w:left="360" w:hanging="360"/>
      </w:pPr>
      <w:rPr>
        <w:rFonts w:ascii="Times New Roman" w:eastAsia="Batang"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82B0F6E"/>
    <w:multiLevelType w:val="hybridMultilevel"/>
    <w:tmpl w:val="96D27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E00C4B"/>
    <w:multiLevelType w:val="multilevel"/>
    <w:tmpl w:val="442814DC"/>
    <w:lvl w:ilvl="0">
      <w:start w:val="1"/>
      <w:numFmt w:val="decimal"/>
      <w:pStyle w:val="Tekstclana"/>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B0E4F49"/>
    <w:multiLevelType w:val="hybridMultilevel"/>
    <w:tmpl w:val="BDCCCDF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9727AD"/>
    <w:multiLevelType w:val="multilevel"/>
    <w:tmpl w:val="534E5D7E"/>
    <w:lvl w:ilvl="0">
      <w:start w:val="1"/>
      <w:numFmt w:val="decimal"/>
      <w:lvlText w:val="%1."/>
      <w:lvlJc w:val="left"/>
      <w:pPr>
        <w:ind w:left="720" w:hanging="360"/>
      </w:pPr>
      <w:rPr>
        <w:rFonts w:hint="default"/>
      </w:rPr>
    </w:lvl>
    <w:lvl w:ilvl="1">
      <w:start w:val="2"/>
      <w:numFmt w:val="decimal"/>
      <w:isLgl/>
      <w:lvlText w:val="%1.%2."/>
      <w:lvlJc w:val="left"/>
      <w:pPr>
        <w:ind w:left="1333" w:hanging="795"/>
      </w:pPr>
      <w:rPr>
        <w:rFonts w:hint="default"/>
      </w:rPr>
    </w:lvl>
    <w:lvl w:ilvl="2">
      <w:start w:val="2018"/>
      <w:numFmt w:val="decimal"/>
      <w:isLgl/>
      <w:lvlText w:val="%1.%2.%3."/>
      <w:lvlJc w:val="left"/>
      <w:pPr>
        <w:ind w:left="1511" w:hanging="795"/>
      </w:pPr>
      <w:rPr>
        <w:rFonts w:hint="default"/>
      </w:rPr>
    </w:lvl>
    <w:lvl w:ilvl="3">
      <w:start w:val="1"/>
      <w:numFmt w:val="decimal"/>
      <w:isLgl/>
      <w:lvlText w:val="%1.%2.%3.%4."/>
      <w:lvlJc w:val="left"/>
      <w:pPr>
        <w:ind w:left="1689" w:hanging="795"/>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508" w:hanging="108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224" w:hanging="1440"/>
      </w:pPr>
      <w:rPr>
        <w:rFonts w:hint="default"/>
      </w:rPr>
    </w:lvl>
  </w:abstractNum>
  <w:abstractNum w:abstractNumId="30">
    <w:nsid w:val="404C58B4"/>
    <w:multiLevelType w:val="hybridMultilevel"/>
    <w:tmpl w:val="6478C812"/>
    <w:lvl w:ilvl="0" w:tplc="6F46482C">
      <w:start w:val="1"/>
      <w:numFmt w:val="bullet"/>
      <w:lvlText w:val=""/>
      <w:lvlJc w:val="left"/>
      <w:pPr>
        <w:ind w:left="720" w:hanging="360"/>
      </w:pPr>
      <w:rPr>
        <w:rFonts w:ascii="Symbol" w:hAnsi="Symbol" w:hint="default"/>
      </w:rPr>
    </w:lvl>
    <w:lvl w:ilvl="1" w:tplc="15F232A2">
      <w:numFmt w:val="bullet"/>
      <w:lvlText w:val="-"/>
      <w:lvlJc w:val="left"/>
      <w:pPr>
        <w:ind w:left="81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13972B4"/>
    <w:multiLevelType w:val="hybridMultilevel"/>
    <w:tmpl w:val="4A32D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2"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D917EC"/>
    <w:multiLevelType w:val="hybridMultilevel"/>
    <w:tmpl w:val="E6B06ECE"/>
    <w:lvl w:ilvl="0" w:tplc="6F464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035ED4"/>
    <w:multiLevelType w:val="hybridMultilevel"/>
    <w:tmpl w:val="3D425DF6"/>
    <w:lvl w:ilvl="0" w:tplc="0409000F">
      <w:start w:val="1"/>
      <w:numFmt w:val="decimal"/>
      <w:lvlText w:val="%1."/>
      <w:lvlJc w:val="left"/>
      <w:pPr>
        <w:ind w:left="1429" w:hanging="360"/>
      </w:pPr>
    </w:lvl>
    <w:lvl w:ilvl="1" w:tplc="1EFAD37E">
      <w:numFmt w:val="bullet"/>
      <w:lvlText w:val="•"/>
      <w:lvlJc w:val="left"/>
      <w:pPr>
        <w:ind w:left="2149" w:hanging="360"/>
      </w:pPr>
      <w:rPr>
        <w:rFonts w:ascii="Times New Roman" w:eastAsia="Times New Roman" w:hAnsi="Times New Roman" w:cs="Times New Roman"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4">
    <w:nsid w:val="4D712733"/>
    <w:multiLevelType w:val="hybridMultilevel"/>
    <w:tmpl w:val="6212B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E72AAA"/>
    <w:multiLevelType w:val="hybridMultilevel"/>
    <w:tmpl w:val="F77AA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E14B56"/>
    <w:multiLevelType w:val="hybridMultilevel"/>
    <w:tmpl w:val="E324778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E83B9F"/>
    <w:multiLevelType w:val="hybridMultilevel"/>
    <w:tmpl w:val="B86A7016"/>
    <w:lvl w:ilvl="0" w:tplc="604E180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5EF80C48"/>
    <w:multiLevelType w:val="hybridMultilevel"/>
    <w:tmpl w:val="F50A3FE8"/>
    <w:lvl w:ilvl="0" w:tplc="FCC84172">
      <w:start w:val="1"/>
      <w:numFmt w:val="decimal"/>
      <w:lvlText w:val="%1."/>
      <w:lvlJc w:val="left"/>
      <w:pPr>
        <w:ind w:left="360" w:hanging="360"/>
      </w:pPr>
      <w:rPr>
        <w:rFonts w:ascii="Times New Roman" w:eastAsia="Batang"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EA4AD4"/>
    <w:multiLevelType w:val="hybridMultilevel"/>
    <w:tmpl w:val="BE08B80A"/>
    <w:lvl w:ilvl="0" w:tplc="C4185A98">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7BD1515"/>
    <w:multiLevelType w:val="hybridMultilevel"/>
    <w:tmpl w:val="E9EA6C84"/>
    <w:lvl w:ilvl="0" w:tplc="6A14ED5E">
      <w:start w:val="2"/>
      <w:numFmt w:val="bullet"/>
      <w:lvlText w:val="-"/>
      <w:lvlJc w:val="left"/>
      <w:pPr>
        <w:ind w:left="360" w:hanging="360"/>
      </w:pPr>
      <w:rPr>
        <w:rFonts w:ascii="Arial" w:eastAsia="Times New Roman" w:hAnsi="Arial" w:cs="Arial" w:hint="default"/>
        <w:b w:val="0"/>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1">
    <w:nsid w:val="6974593A"/>
    <w:multiLevelType w:val="hybridMultilevel"/>
    <w:tmpl w:val="BDA4D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63471F"/>
    <w:multiLevelType w:val="hybridMultilevel"/>
    <w:tmpl w:val="DE8EA868"/>
    <w:lvl w:ilvl="0" w:tplc="3A54F978">
      <w:start w:val="1"/>
      <w:numFmt w:val="decimal"/>
      <w:lvlText w:val="%1."/>
      <w:lvlJc w:val="left"/>
      <w:pPr>
        <w:ind w:left="360" w:hanging="360"/>
      </w:pPr>
      <w:rPr>
        <w:rFonts w:ascii="Times New Roman" w:eastAsia="Batang" w:hAnsi="Times New Roman" w:cs="Times New Roman"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403656D"/>
    <w:multiLevelType w:val="multilevel"/>
    <w:tmpl w:val="862270D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3"/>
      <w:numFmt w:val="bullet"/>
      <w:lvlText w:val="-"/>
      <w:lvlJc w:val="left"/>
      <w:pPr>
        <w:tabs>
          <w:tab w:val="num" w:pos="1440"/>
        </w:tabs>
        <w:ind w:left="1440" w:hanging="360"/>
      </w:pPr>
      <w:rPr>
        <w:rFonts w:ascii="Resavska BG" w:eastAsia="Times New Roman" w:hAnsi="Resavska BG"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502"/>
        </w:tabs>
        <w:ind w:left="502"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596433D"/>
    <w:multiLevelType w:val="hybridMultilevel"/>
    <w:tmpl w:val="73DE7C3E"/>
    <w:lvl w:ilvl="0" w:tplc="EC1A1F8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530A0D"/>
    <w:multiLevelType w:val="hybridMultilevel"/>
    <w:tmpl w:val="D9A08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BED0F0E"/>
    <w:multiLevelType w:val="hybridMultilevel"/>
    <w:tmpl w:val="6E34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F76A7"/>
    <w:multiLevelType w:val="hybridMultilevel"/>
    <w:tmpl w:val="7102C8F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35"/>
  </w:num>
  <w:num w:numId="4">
    <w:abstractNumId w:val="47"/>
  </w:num>
  <w:num w:numId="5">
    <w:abstractNumId w:val="28"/>
  </w:num>
  <w:num w:numId="6">
    <w:abstractNumId w:val="36"/>
  </w:num>
  <w:num w:numId="7">
    <w:abstractNumId w:val="24"/>
  </w:num>
  <w:num w:numId="8">
    <w:abstractNumId w:val="30"/>
  </w:num>
  <w:num w:numId="9">
    <w:abstractNumId w:val="40"/>
  </w:num>
  <w:num w:numId="10">
    <w:abstractNumId w:val="19"/>
  </w:num>
  <w:num w:numId="11">
    <w:abstractNumId w:val="43"/>
  </w:num>
  <w:num w:numId="12">
    <w:abstractNumId w:val="16"/>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32"/>
  </w:num>
  <w:num w:numId="19">
    <w:abstractNumId w:val="18"/>
  </w:num>
  <w:num w:numId="20">
    <w:abstractNumId w:val="23"/>
  </w:num>
  <w:num w:numId="21">
    <w:abstractNumId w:val="44"/>
  </w:num>
  <w:num w:numId="22">
    <w:abstractNumId w:val="17"/>
  </w:num>
  <w:num w:numId="23">
    <w:abstractNumId w:val="34"/>
  </w:num>
  <w:num w:numId="24">
    <w:abstractNumId w:val="46"/>
  </w:num>
  <w:num w:numId="25">
    <w:abstractNumId w:val="26"/>
  </w:num>
  <w:num w:numId="26">
    <w:abstractNumId w:val="22"/>
  </w:num>
  <w:num w:numId="27">
    <w:abstractNumId w:val="29"/>
  </w:num>
  <w:num w:numId="28">
    <w:abstractNumId w:val="37"/>
  </w:num>
  <w:num w:numId="29">
    <w:abstractNumId w:val="21"/>
  </w:num>
  <w:num w:numId="30">
    <w:abstractNumId w:val="20"/>
  </w:num>
  <w:num w:numId="31">
    <w:abstractNumId w:val="41"/>
  </w:num>
  <w:num w:numId="32">
    <w:abstractNumId w:val="33"/>
  </w:num>
  <w:num w:numId="33">
    <w:abstractNumId w:val="8"/>
  </w:num>
  <w:num w:numId="34">
    <w:abstractNumId w:val="45"/>
  </w:num>
  <w:num w:numId="35">
    <w:abstractNumId w:val="3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footnotePr>
    <w:footnote w:id="-1"/>
    <w:footnote w:id="0"/>
  </w:footnotePr>
  <w:endnotePr>
    <w:endnote w:id="-1"/>
    <w:endnote w:id="0"/>
  </w:endnotePr>
  <w:compat/>
  <w:rsids>
    <w:rsidRoot w:val="0030074E"/>
    <w:rsid w:val="00001B75"/>
    <w:rsid w:val="000040DD"/>
    <w:rsid w:val="000042F1"/>
    <w:rsid w:val="00010FFC"/>
    <w:rsid w:val="00011BF0"/>
    <w:rsid w:val="000206C4"/>
    <w:rsid w:val="00020BF3"/>
    <w:rsid w:val="00023CC4"/>
    <w:rsid w:val="0002548E"/>
    <w:rsid w:val="00027694"/>
    <w:rsid w:val="00031D88"/>
    <w:rsid w:val="000363AB"/>
    <w:rsid w:val="00037C4A"/>
    <w:rsid w:val="00040AE7"/>
    <w:rsid w:val="00042B2D"/>
    <w:rsid w:val="00047AFD"/>
    <w:rsid w:val="00047BE5"/>
    <w:rsid w:val="0005259C"/>
    <w:rsid w:val="00054A40"/>
    <w:rsid w:val="0005691B"/>
    <w:rsid w:val="000577EB"/>
    <w:rsid w:val="000676A4"/>
    <w:rsid w:val="00075227"/>
    <w:rsid w:val="00077331"/>
    <w:rsid w:val="00080D81"/>
    <w:rsid w:val="0008116E"/>
    <w:rsid w:val="000868D5"/>
    <w:rsid w:val="000907C9"/>
    <w:rsid w:val="000960A6"/>
    <w:rsid w:val="000A6475"/>
    <w:rsid w:val="000B53FE"/>
    <w:rsid w:val="000B7694"/>
    <w:rsid w:val="000C1CB9"/>
    <w:rsid w:val="000C1F1A"/>
    <w:rsid w:val="000C5DD5"/>
    <w:rsid w:val="000C77A2"/>
    <w:rsid w:val="000C7CA8"/>
    <w:rsid w:val="000D0302"/>
    <w:rsid w:val="000D2960"/>
    <w:rsid w:val="000D2BB3"/>
    <w:rsid w:val="000D351B"/>
    <w:rsid w:val="000D56B0"/>
    <w:rsid w:val="000F0434"/>
    <w:rsid w:val="000F2B59"/>
    <w:rsid w:val="000F31FC"/>
    <w:rsid w:val="00103F83"/>
    <w:rsid w:val="00106DCC"/>
    <w:rsid w:val="00117E3B"/>
    <w:rsid w:val="0012184B"/>
    <w:rsid w:val="00121D92"/>
    <w:rsid w:val="00123DE0"/>
    <w:rsid w:val="0012536A"/>
    <w:rsid w:val="0014428F"/>
    <w:rsid w:val="00152767"/>
    <w:rsid w:val="001545EC"/>
    <w:rsid w:val="00154654"/>
    <w:rsid w:val="00166E9E"/>
    <w:rsid w:val="00172BF6"/>
    <w:rsid w:val="00174FCB"/>
    <w:rsid w:val="00175B30"/>
    <w:rsid w:val="00177AA5"/>
    <w:rsid w:val="00180BAC"/>
    <w:rsid w:val="00182ABA"/>
    <w:rsid w:val="00183166"/>
    <w:rsid w:val="0019266F"/>
    <w:rsid w:val="001932B8"/>
    <w:rsid w:val="00197D72"/>
    <w:rsid w:val="001A2C5C"/>
    <w:rsid w:val="001B0630"/>
    <w:rsid w:val="001B6D17"/>
    <w:rsid w:val="001C028D"/>
    <w:rsid w:val="001C6872"/>
    <w:rsid w:val="001D0807"/>
    <w:rsid w:val="001D0BF0"/>
    <w:rsid w:val="001D7DD8"/>
    <w:rsid w:val="001E1667"/>
    <w:rsid w:val="001E5345"/>
    <w:rsid w:val="001F2509"/>
    <w:rsid w:val="001F4BA6"/>
    <w:rsid w:val="00207244"/>
    <w:rsid w:val="002109A6"/>
    <w:rsid w:val="002115AA"/>
    <w:rsid w:val="00217521"/>
    <w:rsid w:val="002233C7"/>
    <w:rsid w:val="00233874"/>
    <w:rsid w:val="00233F87"/>
    <w:rsid w:val="00246EE1"/>
    <w:rsid w:val="0025054D"/>
    <w:rsid w:val="0025465D"/>
    <w:rsid w:val="00261DF5"/>
    <w:rsid w:val="002676B4"/>
    <w:rsid w:val="0027548F"/>
    <w:rsid w:val="0027578E"/>
    <w:rsid w:val="00281258"/>
    <w:rsid w:val="00281731"/>
    <w:rsid w:val="002869F0"/>
    <w:rsid w:val="00290378"/>
    <w:rsid w:val="00291568"/>
    <w:rsid w:val="00291C24"/>
    <w:rsid w:val="00296010"/>
    <w:rsid w:val="002A2941"/>
    <w:rsid w:val="002A2D0B"/>
    <w:rsid w:val="002A32F0"/>
    <w:rsid w:val="002A5132"/>
    <w:rsid w:val="002A68FB"/>
    <w:rsid w:val="002B17A8"/>
    <w:rsid w:val="002B208C"/>
    <w:rsid w:val="002B20B2"/>
    <w:rsid w:val="002B79EA"/>
    <w:rsid w:val="002C22E3"/>
    <w:rsid w:val="002C5F52"/>
    <w:rsid w:val="002D6304"/>
    <w:rsid w:val="002D7747"/>
    <w:rsid w:val="002E5F30"/>
    <w:rsid w:val="002F1F54"/>
    <w:rsid w:val="002F558C"/>
    <w:rsid w:val="002F586E"/>
    <w:rsid w:val="0030074E"/>
    <w:rsid w:val="003106D3"/>
    <w:rsid w:val="003236ED"/>
    <w:rsid w:val="00324023"/>
    <w:rsid w:val="003247B8"/>
    <w:rsid w:val="00326445"/>
    <w:rsid w:val="003273F2"/>
    <w:rsid w:val="00333377"/>
    <w:rsid w:val="00333679"/>
    <w:rsid w:val="003431AE"/>
    <w:rsid w:val="00343307"/>
    <w:rsid w:val="0035055D"/>
    <w:rsid w:val="00353D23"/>
    <w:rsid w:val="00371641"/>
    <w:rsid w:val="003716CA"/>
    <w:rsid w:val="00375A4F"/>
    <w:rsid w:val="003774D7"/>
    <w:rsid w:val="00382D98"/>
    <w:rsid w:val="0039320A"/>
    <w:rsid w:val="00394A7C"/>
    <w:rsid w:val="003A03BC"/>
    <w:rsid w:val="003A3E40"/>
    <w:rsid w:val="003B0048"/>
    <w:rsid w:val="003B0D46"/>
    <w:rsid w:val="003C2A76"/>
    <w:rsid w:val="003C2D57"/>
    <w:rsid w:val="003D1B43"/>
    <w:rsid w:val="003D364E"/>
    <w:rsid w:val="003D57C1"/>
    <w:rsid w:val="003D72CF"/>
    <w:rsid w:val="003F01D9"/>
    <w:rsid w:val="003F1E24"/>
    <w:rsid w:val="003F2A1B"/>
    <w:rsid w:val="003F5857"/>
    <w:rsid w:val="00400DA3"/>
    <w:rsid w:val="00402500"/>
    <w:rsid w:val="0040322F"/>
    <w:rsid w:val="00403DD6"/>
    <w:rsid w:val="00404445"/>
    <w:rsid w:val="0040450C"/>
    <w:rsid w:val="00406082"/>
    <w:rsid w:val="004111EB"/>
    <w:rsid w:val="004136DC"/>
    <w:rsid w:val="00415D51"/>
    <w:rsid w:val="00424879"/>
    <w:rsid w:val="004266EF"/>
    <w:rsid w:val="004269BB"/>
    <w:rsid w:val="004455C9"/>
    <w:rsid w:val="004563F8"/>
    <w:rsid w:val="004610AB"/>
    <w:rsid w:val="00467B9C"/>
    <w:rsid w:val="00470959"/>
    <w:rsid w:val="004821C7"/>
    <w:rsid w:val="004907A2"/>
    <w:rsid w:val="004934CA"/>
    <w:rsid w:val="004935F4"/>
    <w:rsid w:val="004977BF"/>
    <w:rsid w:val="004A0473"/>
    <w:rsid w:val="004A1B5E"/>
    <w:rsid w:val="004A4C77"/>
    <w:rsid w:val="004A4F23"/>
    <w:rsid w:val="004B04DC"/>
    <w:rsid w:val="004B28DA"/>
    <w:rsid w:val="004B40C8"/>
    <w:rsid w:val="004B4955"/>
    <w:rsid w:val="004B75E0"/>
    <w:rsid w:val="004C5ABC"/>
    <w:rsid w:val="004C7D10"/>
    <w:rsid w:val="004E55EE"/>
    <w:rsid w:val="004E6C6C"/>
    <w:rsid w:val="004F32A5"/>
    <w:rsid w:val="004F41EE"/>
    <w:rsid w:val="004F659B"/>
    <w:rsid w:val="00501C19"/>
    <w:rsid w:val="0050611A"/>
    <w:rsid w:val="00512483"/>
    <w:rsid w:val="005125C5"/>
    <w:rsid w:val="00521202"/>
    <w:rsid w:val="0052168B"/>
    <w:rsid w:val="005368A8"/>
    <w:rsid w:val="0054060F"/>
    <w:rsid w:val="005469BC"/>
    <w:rsid w:val="00552874"/>
    <w:rsid w:val="00554003"/>
    <w:rsid w:val="00573813"/>
    <w:rsid w:val="00581989"/>
    <w:rsid w:val="00587342"/>
    <w:rsid w:val="0058764E"/>
    <w:rsid w:val="00594F33"/>
    <w:rsid w:val="00595F06"/>
    <w:rsid w:val="005A0C0A"/>
    <w:rsid w:val="005A45F6"/>
    <w:rsid w:val="005B4958"/>
    <w:rsid w:val="005B4FB4"/>
    <w:rsid w:val="005B61EE"/>
    <w:rsid w:val="005B7A5A"/>
    <w:rsid w:val="005C1516"/>
    <w:rsid w:val="005C1D2B"/>
    <w:rsid w:val="005C43AF"/>
    <w:rsid w:val="005D5A66"/>
    <w:rsid w:val="005D7416"/>
    <w:rsid w:val="005E06C4"/>
    <w:rsid w:val="005E080F"/>
    <w:rsid w:val="005E4E5F"/>
    <w:rsid w:val="005F34F3"/>
    <w:rsid w:val="005F37C5"/>
    <w:rsid w:val="00605580"/>
    <w:rsid w:val="006070D2"/>
    <w:rsid w:val="0062495D"/>
    <w:rsid w:val="00624DA1"/>
    <w:rsid w:val="006306FD"/>
    <w:rsid w:val="0063151B"/>
    <w:rsid w:val="00635F68"/>
    <w:rsid w:val="0064358C"/>
    <w:rsid w:val="00652BF2"/>
    <w:rsid w:val="00665591"/>
    <w:rsid w:val="006677DE"/>
    <w:rsid w:val="00671D12"/>
    <w:rsid w:val="006721C3"/>
    <w:rsid w:val="00673843"/>
    <w:rsid w:val="00683DFB"/>
    <w:rsid w:val="00687973"/>
    <w:rsid w:val="00687FF4"/>
    <w:rsid w:val="00693847"/>
    <w:rsid w:val="0069384D"/>
    <w:rsid w:val="006A5E06"/>
    <w:rsid w:val="006A7B80"/>
    <w:rsid w:val="006B374D"/>
    <w:rsid w:val="006B4013"/>
    <w:rsid w:val="006C2794"/>
    <w:rsid w:val="006C5419"/>
    <w:rsid w:val="006D4AC0"/>
    <w:rsid w:val="006E0702"/>
    <w:rsid w:val="006E27F4"/>
    <w:rsid w:val="006E4ADC"/>
    <w:rsid w:val="006F0177"/>
    <w:rsid w:val="0070464A"/>
    <w:rsid w:val="0071086C"/>
    <w:rsid w:val="007148B5"/>
    <w:rsid w:val="007160CD"/>
    <w:rsid w:val="007222D3"/>
    <w:rsid w:val="00725D74"/>
    <w:rsid w:val="007265E0"/>
    <w:rsid w:val="00746AAC"/>
    <w:rsid w:val="00753E50"/>
    <w:rsid w:val="00786289"/>
    <w:rsid w:val="00797CBE"/>
    <w:rsid w:val="007A04A2"/>
    <w:rsid w:val="007A1891"/>
    <w:rsid w:val="007A19B6"/>
    <w:rsid w:val="007A2F20"/>
    <w:rsid w:val="007A38C2"/>
    <w:rsid w:val="007A4E1F"/>
    <w:rsid w:val="007A5099"/>
    <w:rsid w:val="007B0104"/>
    <w:rsid w:val="007B1D0F"/>
    <w:rsid w:val="007B3219"/>
    <w:rsid w:val="007C2363"/>
    <w:rsid w:val="007C2BA9"/>
    <w:rsid w:val="007C6222"/>
    <w:rsid w:val="007D4E18"/>
    <w:rsid w:val="007D6B33"/>
    <w:rsid w:val="007E0AA6"/>
    <w:rsid w:val="007E27A1"/>
    <w:rsid w:val="007E2C51"/>
    <w:rsid w:val="007E4D18"/>
    <w:rsid w:val="007F0B3C"/>
    <w:rsid w:val="007F2191"/>
    <w:rsid w:val="007F6C72"/>
    <w:rsid w:val="00802E17"/>
    <w:rsid w:val="00803741"/>
    <w:rsid w:val="00803AEC"/>
    <w:rsid w:val="00805EC7"/>
    <w:rsid w:val="00806E98"/>
    <w:rsid w:val="0080767B"/>
    <w:rsid w:val="00811585"/>
    <w:rsid w:val="00822A51"/>
    <w:rsid w:val="00827C04"/>
    <w:rsid w:val="0083059A"/>
    <w:rsid w:val="00833372"/>
    <w:rsid w:val="00836379"/>
    <w:rsid w:val="008363EA"/>
    <w:rsid w:val="00836DA0"/>
    <w:rsid w:val="00841647"/>
    <w:rsid w:val="00853848"/>
    <w:rsid w:val="00864043"/>
    <w:rsid w:val="0086753B"/>
    <w:rsid w:val="00867D46"/>
    <w:rsid w:val="00871B62"/>
    <w:rsid w:val="0087389B"/>
    <w:rsid w:val="00877100"/>
    <w:rsid w:val="00880711"/>
    <w:rsid w:val="008840A4"/>
    <w:rsid w:val="0088788A"/>
    <w:rsid w:val="008933AE"/>
    <w:rsid w:val="008952A1"/>
    <w:rsid w:val="008A0F28"/>
    <w:rsid w:val="008A30BA"/>
    <w:rsid w:val="008A31D5"/>
    <w:rsid w:val="008A7491"/>
    <w:rsid w:val="008B155E"/>
    <w:rsid w:val="008B2A7D"/>
    <w:rsid w:val="008B480D"/>
    <w:rsid w:val="008B73C9"/>
    <w:rsid w:val="008B7510"/>
    <w:rsid w:val="008C6399"/>
    <w:rsid w:val="008C781E"/>
    <w:rsid w:val="008D38A1"/>
    <w:rsid w:val="008D5131"/>
    <w:rsid w:val="008E55F7"/>
    <w:rsid w:val="008F2486"/>
    <w:rsid w:val="008F51A7"/>
    <w:rsid w:val="008F79BB"/>
    <w:rsid w:val="00903B51"/>
    <w:rsid w:val="00911963"/>
    <w:rsid w:val="00922C8C"/>
    <w:rsid w:val="009329DA"/>
    <w:rsid w:val="00935213"/>
    <w:rsid w:val="00935366"/>
    <w:rsid w:val="0093619F"/>
    <w:rsid w:val="00941A10"/>
    <w:rsid w:val="009424A8"/>
    <w:rsid w:val="009431BF"/>
    <w:rsid w:val="009531AD"/>
    <w:rsid w:val="00961E51"/>
    <w:rsid w:val="00962027"/>
    <w:rsid w:val="00966139"/>
    <w:rsid w:val="0096623E"/>
    <w:rsid w:val="0096692F"/>
    <w:rsid w:val="00973635"/>
    <w:rsid w:val="00977A76"/>
    <w:rsid w:val="00986152"/>
    <w:rsid w:val="00990A8D"/>
    <w:rsid w:val="00993068"/>
    <w:rsid w:val="00994133"/>
    <w:rsid w:val="009A0CDF"/>
    <w:rsid w:val="009A323E"/>
    <w:rsid w:val="009B3C93"/>
    <w:rsid w:val="009B4245"/>
    <w:rsid w:val="009C7CA9"/>
    <w:rsid w:val="009D4C4A"/>
    <w:rsid w:val="009E0041"/>
    <w:rsid w:val="009E530A"/>
    <w:rsid w:val="009E5D38"/>
    <w:rsid w:val="009E6916"/>
    <w:rsid w:val="009F04F3"/>
    <w:rsid w:val="009F1FDA"/>
    <w:rsid w:val="00A124DA"/>
    <w:rsid w:val="00A146AA"/>
    <w:rsid w:val="00A15C98"/>
    <w:rsid w:val="00A15E9D"/>
    <w:rsid w:val="00A35259"/>
    <w:rsid w:val="00A3731B"/>
    <w:rsid w:val="00A406FF"/>
    <w:rsid w:val="00A448FC"/>
    <w:rsid w:val="00A50946"/>
    <w:rsid w:val="00A52597"/>
    <w:rsid w:val="00A5299B"/>
    <w:rsid w:val="00A57607"/>
    <w:rsid w:val="00A63493"/>
    <w:rsid w:val="00A66B84"/>
    <w:rsid w:val="00A67AFD"/>
    <w:rsid w:val="00A74677"/>
    <w:rsid w:val="00A822E4"/>
    <w:rsid w:val="00A84DDF"/>
    <w:rsid w:val="00A94A85"/>
    <w:rsid w:val="00AA16D2"/>
    <w:rsid w:val="00AA4401"/>
    <w:rsid w:val="00AA69F3"/>
    <w:rsid w:val="00AB722C"/>
    <w:rsid w:val="00AC2642"/>
    <w:rsid w:val="00AC52B1"/>
    <w:rsid w:val="00AD5390"/>
    <w:rsid w:val="00AD5FA0"/>
    <w:rsid w:val="00AD6EFD"/>
    <w:rsid w:val="00AE37CC"/>
    <w:rsid w:val="00AE74FF"/>
    <w:rsid w:val="00B054DD"/>
    <w:rsid w:val="00B05E5E"/>
    <w:rsid w:val="00B121C8"/>
    <w:rsid w:val="00B13243"/>
    <w:rsid w:val="00B22341"/>
    <w:rsid w:val="00B25EBD"/>
    <w:rsid w:val="00B266B8"/>
    <w:rsid w:val="00B323DB"/>
    <w:rsid w:val="00B37232"/>
    <w:rsid w:val="00B47DBA"/>
    <w:rsid w:val="00B56E59"/>
    <w:rsid w:val="00B624A5"/>
    <w:rsid w:val="00B71395"/>
    <w:rsid w:val="00B71E9B"/>
    <w:rsid w:val="00B76410"/>
    <w:rsid w:val="00B80483"/>
    <w:rsid w:val="00B818B8"/>
    <w:rsid w:val="00B83CFA"/>
    <w:rsid w:val="00B8547D"/>
    <w:rsid w:val="00B8763A"/>
    <w:rsid w:val="00B90381"/>
    <w:rsid w:val="00B91F33"/>
    <w:rsid w:val="00B925F4"/>
    <w:rsid w:val="00B95924"/>
    <w:rsid w:val="00BA37EB"/>
    <w:rsid w:val="00BA74C0"/>
    <w:rsid w:val="00BC2739"/>
    <w:rsid w:val="00BD12C3"/>
    <w:rsid w:val="00BE1F82"/>
    <w:rsid w:val="00BE2682"/>
    <w:rsid w:val="00BE3AC8"/>
    <w:rsid w:val="00BF1952"/>
    <w:rsid w:val="00BF28BD"/>
    <w:rsid w:val="00BF43A0"/>
    <w:rsid w:val="00BF4D33"/>
    <w:rsid w:val="00C072EC"/>
    <w:rsid w:val="00C10D18"/>
    <w:rsid w:val="00C12AD5"/>
    <w:rsid w:val="00C17ED8"/>
    <w:rsid w:val="00C21358"/>
    <w:rsid w:val="00C3343D"/>
    <w:rsid w:val="00C36FC7"/>
    <w:rsid w:val="00C47EF7"/>
    <w:rsid w:val="00C619D8"/>
    <w:rsid w:val="00C62AF2"/>
    <w:rsid w:val="00C75530"/>
    <w:rsid w:val="00C8053D"/>
    <w:rsid w:val="00C82C9C"/>
    <w:rsid w:val="00C837CA"/>
    <w:rsid w:val="00C84703"/>
    <w:rsid w:val="00C8662E"/>
    <w:rsid w:val="00C91846"/>
    <w:rsid w:val="00C947D5"/>
    <w:rsid w:val="00CA363B"/>
    <w:rsid w:val="00CB0AF0"/>
    <w:rsid w:val="00CB732D"/>
    <w:rsid w:val="00CC707A"/>
    <w:rsid w:val="00CD18C3"/>
    <w:rsid w:val="00CD1BA0"/>
    <w:rsid w:val="00CD3053"/>
    <w:rsid w:val="00CD3A82"/>
    <w:rsid w:val="00CD4345"/>
    <w:rsid w:val="00CE0136"/>
    <w:rsid w:val="00D00761"/>
    <w:rsid w:val="00D01F2F"/>
    <w:rsid w:val="00D0725E"/>
    <w:rsid w:val="00D113BE"/>
    <w:rsid w:val="00D11741"/>
    <w:rsid w:val="00D129C4"/>
    <w:rsid w:val="00D242AA"/>
    <w:rsid w:val="00D31764"/>
    <w:rsid w:val="00D35039"/>
    <w:rsid w:val="00D47729"/>
    <w:rsid w:val="00D5393C"/>
    <w:rsid w:val="00D53F16"/>
    <w:rsid w:val="00D56845"/>
    <w:rsid w:val="00D56D67"/>
    <w:rsid w:val="00D57749"/>
    <w:rsid w:val="00D62C6C"/>
    <w:rsid w:val="00D64499"/>
    <w:rsid w:val="00D64F8B"/>
    <w:rsid w:val="00D8325D"/>
    <w:rsid w:val="00D8412F"/>
    <w:rsid w:val="00DA06CD"/>
    <w:rsid w:val="00DA3BCF"/>
    <w:rsid w:val="00DA6349"/>
    <w:rsid w:val="00DB416D"/>
    <w:rsid w:val="00DB6220"/>
    <w:rsid w:val="00DB704F"/>
    <w:rsid w:val="00DC52ED"/>
    <w:rsid w:val="00DC5889"/>
    <w:rsid w:val="00DC591A"/>
    <w:rsid w:val="00DC5C2A"/>
    <w:rsid w:val="00DD277A"/>
    <w:rsid w:val="00DD7814"/>
    <w:rsid w:val="00E01ACA"/>
    <w:rsid w:val="00E01D59"/>
    <w:rsid w:val="00E02553"/>
    <w:rsid w:val="00E05F0E"/>
    <w:rsid w:val="00E1001D"/>
    <w:rsid w:val="00E11437"/>
    <w:rsid w:val="00E120F0"/>
    <w:rsid w:val="00E13638"/>
    <w:rsid w:val="00E1517D"/>
    <w:rsid w:val="00E15728"/>
    <w:rsid w:val="00E213F4"/>
    <w:rsid w:val="00E21A29"/>
    <w:rsid w:val="00E21ADC"/>
    <w:rsid w:val="00E227A9"/>
    <w:rsid w:val="00E23C2D"/>
    <w:rsid w:val="00E30E8C"/>
    <w:rsid w:val="00E51360"/>
    <w:rsid w:val="00E56646"/>
    <w:rsid w:val="00E62B33"/>
    <w:rsid w:val="00E64D93"/>
    <w:rsid w:val="00E70EDA"/>
    <w:rsid w:val="00E71C69"/>
    <w:rsid w:val="00E868EF"/>
    <w:rsid w:val="00E90AA9"/>
    <w:rsid w:val="00E921D9"/>
    <w:rsid w:val="00EA3E43"/>
    <w:rsid w:val="00EA4B4A"/>
    <w:rsid w:val="00EA5AC4"/>
    <w:rsid w:val="00EA7C47"/>
    <w:rsid w:val="00EB5C02"/>
    <w:rsid w:val="00EB6F1D"/>
    <w:rsid w:val="00ED27E4"/>
    <w:rsid w:val="00ED5B92"/>
    <w:rsid w:val="00ED5C7E"/>
    <w:rsid w:val="00EE22A8"/>
    <w:rsid w:val="00EE5976"/>
    <w:rsid w:val="00EE5D66"/>
    <w:rsid w:val="00EF35CA"/>
    <w:rsid w:val="00EF5BF5"/>
    <w:rsid w:val="00F01914"/>
    <w:rsid w:val="00F04014"/>
    <w:rsid w:val="00F05DDC"/>
    <w:rsid w:val="00F06035"/>
    <w:rsid w:val="00F07A58"/>
    <w:rsid w:val="00F128BC"/>
    <w:rsid w:val="00F20E31"/>
    <w:rsid w:val="00F43DC6"/>
    <w:rsid w:val="00F4640B"/>
    <w:rsid w:val="00F47DDD"/>
    <w:rsid w:val="00F516D2"/>
    <w:rsid w:val="00F51D33"/>
    <w:rsid w:val="00F55BBD"/>
    <w:rsid w:val="00F62328"/>
    <w:rsid w:val="00F63D90"/>
    <w:rsid w:val="00F63ED3"/>
    <w:rsid w:val="00F643F3"/>
    <w:rsid w:val="00F70FD7"/>
    <w:rsid w:val="00F77815"/>
    <w:rsid w:val="00F80E28"/>
    <w:rsid w:val="00F83BEF"/>
    <w:rsid w:val="00F95C99"/>
    <w:rsid w:val="00FA209E"/>
    <w:rsid w:val="00FA7AA0"/>
    <w:rsid w:val="00FB7F6A"/>
    <w:rsid w:val="00FC17EE"/>
    <w:rsid w:val="00FC32A5"/>
    <w:rsid w:val="00FC5319"/>
    <w:rsid w:val="00FC53F6"/>
    <w:rsid w:val="00FE05D5"/>
    <w:rsid w:val="00FE6FE3"/>
    <w:rsid w:val="00FF1765"/>
    <w:rsid w:val="00FF3B28"/>
    <w:rsid w:val="00FF6E31"/>
    <w:rsid w:val="00FF7C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4E"/>
    <w:pPr>
      <w:suppressAutoHyphens/>
      <w:jc w:val="both"/>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
    <w:qFormat/>
    <w:rsid w:val="008952A1"/>
    <w:pPr>
      <w:keepNext/>
      <w:keepLines/>
      <w:spacing w:before="240"/>
      <w:outlineLvl w:val="0"/>
    </w:pPr>
    <w:rPr>
      <w:rFonts w:ascii="Calibri Light" w:hAnsi="Calibri Light"/>
      <w:color w:val="2E74B5"/>
      <w:sz w:val="32"/>
      <w:szCs w:val="32"/>
    </w:rPr>
  </w:style>
  <w:style w:type="paragraph" w:styleId="Heading3">
    <w:name w:val="heading 3"/>
    <w:basedOn w:val="Normal"/>
    <w:link w:val="Heading3Char"/>
    <w:uiPriority w:val="9"/>
    <w:qFormat/>
    <w:rsid w:val="00AA4401"/>
    <w:pPr>
      <w:suppressAutoHyphens w:val="0"/>
      <w:spacing w:before="100" w:beforeAutospacing="1" w:after="100" w:afterAutospacing="1"/>
      <w:jc w:val="left"/>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74E"/>
    <w:pPr>
      <w:suppressAutoHyphens w:val="0"/>
      <w:ind w:left="720"/>
      <w:contextualSpacing/>
      <w:jc w:val="left"/>
    </w:pPr>
    <w:rPr>
      <w:lang w:eastAsia="en-US"/>
    </w:rPr>
  </w:style>
  <w:style w:type="character" w:styleId="Hyperlink">
    <w:name w:val="Hyperlink"/>
    <w:rsid w:val="00FC5319"/>
    <w:rPr>
      <w:color w:val="000080"/>
      <w:u w:val="single"/>
    </w:rPr>
  </w:style>
  <w:style w:type="paragraph" w:styleId="BodyText">
    <w:name w:val="Body Text"/>
    <w:basedOn w:val="Normal"/>
    <w:link w:val="BodyTextChar"/>
    <w:rsid w:val="00A448FC"/>
    <w:pPr>
      <w:suppressAutoHyphens w:val="0"/>
    </w:pPr>
    <w:rPr>
      <w:b/>
      <w:bCs/>
      <w:i/>
      <w:iCs/>
      <w:lang w:val="sl-SI"/>
    </w:rPr>
  </w:style>
  <w:style w:type="character" w:customStyle="1" w:styleId="BodyTextChar">
    <w:name w:val="Body Text Char"/>
    <w:link w:val="BodyText"/>
    <w:rsid w:val="00A448FC"/>
    <w:rPr>
      <w:rFonts w:ascii="Times New Roman" w:eastAsia="Times New Roman" w:hAnsi="Times New Roman" w:cs="Times New Roman"/>
      <w:b/>
      <w:bCs/>
      <w:i/>
      <w:iCs/>
      <w:sz w:val="24"/>
      <w:szCs w:val="24"/>
      <w:lang w:val="sl-SI"/>
    </w:rPr>
  </w:style>
  <w:style w:type="character" w:styleId="CommentReference">
    <w:name w:val="annotation reference"/>
    <w:uiPriority w:val="99"/>
    <w:semiHidden/>
    <w:unhideWhenUsed/>
    <w:rsid w:val="009D4C4A"/>
    <w:rPr>
      <w:sz w:val="16"/>
      <w:szCs w:val="16"/>
    </w:rPr>
  </w:style>
  <w:style w:type="paragraph" w:styleId="CommentText">
    <w:name w:val="annotation text"/>
    <w:basedOn w:val="Normal"/>
    <w:link w:val="CommentTextChar"/>
    <w:uiPriority w:val="99"/>
    <w:semiHidden/>
    <w:unhideWhenUsed/>
    <w:rsid w:val="009D4C4A"/>
    <w:rPr>
      <w:sz w:val="20"/>
      <w:szCs w:val="20"/>
    </w:rPr>
  </w:style>
  <w:style w:type="character" w:customStyle="1" w:styleId="CommentTextChar">
    <w:name w:val="Comment Text Char"/>
    <w:link w:val="CommentText"/>
    <w:uiPriority w:val="99"/>
    <w:semiHidden/>
    <w:rsid w:val="009D4C4A"/>
    <w:rPr>
      <w:rFonts w:ascii="Times New Roman" w:eastAsia="Times New Roman" w:hAnsi="Times New Roman" w:cs="Times New Roman"/>
      <w:sz w:val="20"/>
      <w:szCs w:val="20"/>
      <w:lang w:val="en-US" w:eastAsia="ar-SA"/>
    </w:rPr>
  </w:style>
  <w:style w:type="paragraph" w:styleId="CommentSubject">
    <w:name w:val="annotation subject"/>
    <w:basedOn w:val="CommentText"/>
    <w:next w:val="CommentText"/>
    <w:link w:val="CommentSubjectChar"/>
    <w:uiPriority w:val="99"/>
    <w:semiHidden/>
    <w:unhideWhenUsed/>
    <w:rsid w:val="009D4C4A"/>
    <w:rPr>
      <w:b/>
      <w:bCs/>
    </w:rPr>
  </w:style>
  <w:style w:type="character" w:customStyle="1" w:styleId="CommentSubjectChar">
    <w:name w:val="Comment Subject Char"/>
    <w:link w:val="CommentSubject"/>
    <w:uiPriority w:val="99"/>
    <w:semiHidden/>
    <w:rsid w:val="009D4C4A"/>
    <w:rPr>
      <w:rFonts w:ascii="Times New Roman" w:eastAsia="Times New Roman" w:hAnsi="Times New Roman" w:cs="Times New Roman"/>
      <w:b/>
      <w:bCs/>
      <w:sz w:val="20"/>
      <w:szCs w:val="20"/>
      <w:lang w:val="en-US" w:eastAsia="ar-SA"/>
    </w:rPr>
  </w:style>
  <w:style w:type="paragraph" w:styleId="BalloonText">
    <w:name w:val="Balloon Text"/>
    <w:basedOn w:val="Normal"/>
    <w:link w:val="BalloonTextChar"/>
    <w:uiPriority w:val="99"/>
    <w:semiHidden/>
    <w:unhideWhenUsed/>
    <w:rsid w:val="009D4C4A"/>
    <w:rPr>
      <w:rFonts w:ascii="Tahoma" w:hAnsi="Tahoma"/>
      <w:sz w:val="16"/>
      <w:szCs w:val="16"/>
    </w:rPr>
  </w:style>
  <w:style w:type="character" w:customStyle="1" w:styleId="BalloonTextChar">
    <w:name w:val="Balloon Text Char"/>
    <w:link w:val="BalloonText"/>
    <w:uiPriority w:val="99"/>
    <w:semiHidden/>
    <w:rsid w:val="009D4C4A"/>
    <w:rPr>
      <w:rFonts w:ascii="Tahoma" w:eastAsia="Times New Roman" w:hAnsi="Tahoma" w:cs="Tahoma"/>
      <w:sz w:val="16"/>
      <w:szCs w:val="16"/>
      <w:lang w:val="en-US" w:eastAsia="ar-SA"/>
    </w:rPr>
  </w:style>
  <w:style w:type="character" w:customStyle="1" w:styleId="Heading3Char">
    <w:name w:val="Heading 3 Char"/>
    <w:link w:val="Heading3"/>
    <w:uiPriority w:val="9"/>
    <w:rsid w:val="00AA4401"/>
    <w:rPr>
      <w:rFonts w:ascii="Times New Roman" w:eastAsia="Times New Roman" w:hAnsi="Times New Roman" w:cs="Times New Roman"/>
      <w:b/>
      <w:bCs/>
      <w:sz w:val="27"/>
      <w:szCs w:val="27"/>
    </w:rPr>
  </w:style>
  <w:style w:type="paragraph" w:styleId="Revision">
    <w:name w:val="Revision"/>
    <w:hidden/>
    <w:uiPriority w:val="99"/>
    <w:semiHidden/>
    <w:rsid w:val="002E5F30"/>
    <w:rPr>
      <w:rFonts w:ascii="Times New Roman" w:eastAsia="Times New Roman" w:hAnsi="Times New Roman"/>
      <w:sz w:val="24"/>
      <w:szCs w:val="24"/>
      <w:lang w:eastAsia="ar-SA"/>
    </w:rPr>
  </w:style>
  <w:style w:type="character" w:styleId="Emphasis">
    <w:name w:val="Emphasis"/>
    <w:uiPriority w:val="20"/>
    <w:qFormat/>
    <w:rsid w:val="00BA37EB"/>
    <w:rPr>
      <w:i/>
      <w:iCs/>
    </w:rPr>
  </w:style>
  <w:style w:type="paragraph" w:customStyle="1" w:styleId="yiv3468728341ydp48b3ed8dmsonormal">
    <w:name w:val="yiv3468728341ydp48b3ed8dmsonormal"/>
    <w:basedOn w:val="Normal"/>
    <w:rsid w:val="00BA37EB"/>
    <w:pPr>
      <w:suppressAutoHyphens w:val="0"/>
      <w:spacing w:before="100" w:beforeAutospacing="1" w:after="100" w:afterAutospacing="1"/>
      <w:jc w:val="left"/>
    </w:pPr>
    <w:rPr>
      <w:lang w:eastAsia="en-US"/>
    </w:rPr>
  </w:style>
  <w:style w:type="paragraph" w:customStyle="1" w:styleId="Default">
    <w:name w:val="Default"/>
    <w:rsid w:val="00BE1F82"/>
    <w:pPr>
      <w:autoSpaceDE w:val="0"/>
      <w:autoSpaceDN w:val="0"/>
      <w:adjustRightInd w:val="0"/>
    </w:pPr>
    <w:rPr>
      <w:rFonts w:ascii="Times New Roman" w:hAnsi="Times New Roman"/>
      <w:color w:val="000000"/>
      <w:sz w:val="24"/>
      <w:szCs w:val="24"/>
    </w:rPr>
  </w:style>
  <w:style w:type="character" w:customStyle="1" w:styleId="Heading1Char">
    <w:name w:val="Heading 1 Char"/>
    <w:link w:val="Heading1"/>
    <w:uiPriority w:val="9"/>
    <w:rsid w:val="008952A1"/>
    <w:rPr>
      <w:rFonts w:ascii="Calibri Light" w:eastAsia="Times New Roman" w:hAnsi="Calibri Light" w:cs="Times New Roman"/>
      <w:color w:val="2E74B5"/>
      <w:sz w:val="32"/>
      <w:szCs w:val="32"/>
      <w:lang w:eastAsia="ar-SA"/>
    </w:rPr>
  </w:style>
  <w:style w:type="character" w:customStyle="1" w:styleId="ej-journal-name">
    <w:name w:val="ej-journal-name"/>
    <w:basedOn w:val="DefaultParagraphFont"/>
    <w:rsid w:val="00123DE0"/>
  </w:style>
  <w:style w:type="character" w:customStyle="1" w:styleId="ej-journal-doi">
    <w:name w:val="ej-journal-doi"/>
    <w:basedOn w:val="DefaultParagraphFont"/>
    <w:rsid w:val="00123DE0"/>
  </w:style>
  <w:style w:type="character" w:customStyle="1" w:styleId="UnresolvedMention1">
    <w:name w:val="Unresolved Mention1"/>
    <w:uiPriority w:val="99"/>
    <w:semiHidden/>
    <w:unhideWhenUsed/>
    <w:rsid w:val="007265E0"/>
    <w:rPr>
      <w:color w:val="605E5C"/>
      <w:shd w:val="clear" w:color="auto" w:fill="E1DFDD"/>
    </w:rPr>
  </w:style>
  <w:style w:type="paragraph" w:customStyle="1" w:styleId="Normal1">
    <w:name w:val="Normal1"/>
    <w:rsid w:val="00635F68"/>
    <w:rPr>
      <w:rFonts w:ascii="Times New Roman" w:eastAsia="Times New Roman" w:hAnsi="Times New Roman"/>
      <w:sz w:val="24"/>
      <w:szCs w:val="24"/>
    </w:rPr>
  </w:style>
  <w:style w:type="paragraph" w:customStyle="1" w:styleId="Tekstclana">
    <w:name w:val="__Tekst clana"/>
    <w:basedOn w:val="Normal"/>
    <w:rsid w:val="00797CBE"/>
    <w:pPr>
      <w:numPr>
        <w:numId w:val="2"/>
      </w:numPr>
      <w:suppressAutoHyphens w:val="0"/>
      <w:spacing w:beforeLines="20"/>
      <w:ind w:left="720"/>
      <w:jc w:val="left"/>
    </w:pPr>
    <w:rPr>
      <w:lang w:eastAsia="en-US" w:bidi="en-US"/>
    </w:rPr>
  </w:style>
  <w:style w:type="paragraph" w:customStyle="1" w:styleId="OiaeaeiYiio2">
    <w:name w:val="O?ia eaeiYiio 2"/>
    <w:basedOn w:val="Normal"/>
    <w:rsid w:val="00DC591A"/>
    <w:pPr>
      <w:widowControl w:val="0"/>
      <w:suppressAutoHyphens w:val="0"/>
      <w:jc w:val="right"/>
    </w:pPr>
    <w:rPr>
      <w:i/>
      <w:sz w:val="16"/>
      <w:szCs w:val="20"/>
      <w:lang w:eastAsia="en-US"/>
    </w:rPr>
  </w:style>
  <w:style w:type="character" w:customStyle="1" w:styleId="jrnl">
    <w:name w:val="jrnl"/>
    <w:basedOn w:val="DefaultParagraphFont"/>
    <w:rsid w:val="00343307"/>
  </w:style>
  <w:style w:type="character" w:styleId="Strong">
    <w:name w:val="Strong"/>
    <w:basedOn w:val="DefaultParagraphFont"/>
    <w:uiPriority w:val="22"/>
    <w:qFormat/>
    <w:rsid w:val="00343307"/>
    <w:rPr>
      <w:b/>
      <w:bCs/>
    </w:rPr>
  </w:style>
</w:styles>
</file>

<file path=word/webSettings.xml><?xml version="1.0" encoding="utf-8"?>
<w:webSettings xmlns:r="http://schemas.openxmlformats.org/officeDocument/2006/relationships" xmlns:w="http://schemas.openxmlformats.org/wordprocessingml/2006/main">
  <w:divs>
    <w:div w:id="238684746">
      <w:bodyDiv w:val="1"/>
      <w:marLeft w:val="0"/>
      <w:marRight w:val="0"/>
      <w:marTop w:val="0"/>
      <w:marBottom w:val="0"/>
      <w:divBdr>
        <w:top w:val="none" w:sz="0" w:space="0" w:color="auto"/>
        <w:left w:val="none" w:sz="0" w:space="0" w:color="auto"/>
        <w:bottom w:val="none" w:sz="0" w:space="0" w:color="auto"/>
        <w:right w:val="none" w:sz="0" w:space="0" w:color="auto"/>
      </w:divBdr>
    </w:div>
    <w:div w:id="417026009">
      <w:bodyDiv w:val="1"/>
      <w:marLeft w:val="0"/>
      <w:marRight w:val="0"/>
      <w:marTop w:val="0"/>
      <w:marBottom w:val="0"/>
      <w:divBdr>
        <w:top w:val="none" w:sz="0" w:space="0" w:color="auto"/>
        <w:left w:val="none" w:sz="0" w:space="0" w:color="auto"/>
        <w:bottom w:val="none" w:sz="0" w:space="0" w:color="auto"/>
        <w:right w:val="none" w:sz="0" w:space="0" w:color="auto"/>
      </w:divBdr>
    </w:div>
    <w:div w:id="598758851">
      <w:bodyDiv w:val="1"/>
      <w:marLeft w:val="0"/>
      <w:marRight w:val="0"/>
      <w:marTop w:val="0"/>
      <w:marBottom w:val="0"/>
      <w:divBdr>
        <w:top w:val="none" w:sz="0" w:space="0" w:color="auto"/>
        <w:left w:val="none" w:sz="0" w:space="0" w:color="auto"/>
        <w:bottom w:val="none" w:sz="0" w:space="0" w:color="auto"/>
        <w:right w:val="none" w:sz="0" w:space="0" w:color="auto"/>
      </w:divBdr>
    </w:div>
    <w:div w:id="701638371">
      <w:bodyDiv w:val="1"/>
      <w:marLeft w:val="0"/>
      <w:marRight w:val="0"/>
      <w:marTop w:val="0"/>
      <w:marBottom w:val="0"/>
      <w:divBdr>
        <w:top w:val="none" w:sz="0" w:space="0" w:color="auto"/>
        <w:left w:val="none" w:sz="0" w:space="0" w:color="auto"/>
        <w:bottom w:val="none" w:sz="0" w:space="0" w:color="auto"/>
        <w:right w:val="none" w:sz="0" w:space="0" w:color="auto"/>
      </w:divBdr>
    </w:div>
    <w:div w:id="821703155">
      <w:bodyDiv w:val="1"/>
      <w:marLeft w:val="0"/>
      <w:marRight w:val="0"/>
      <w:marTop w:val="0"/>
      <w:marBottom w:val="0"/>
      <w:divBdr>
        <w:top w:val="none" w:sz="0" w:space="0" w:color="auto"/>
        <w:left w:val="none" w:sz="0" w:space="0" w:color="auto"/>
        <w:bottom w:val="none" w:sz="0" w:space="0" w:color="auto"/>
        <w:right w:val="none" w:sz="0" w:space="0" w:color="auto"/>
      </w:divBdr>
    </w:div>
    <w:div w:id="943148010">
      <w:bodyDiv w:val="1"/>
      <w:marLeft w:val="0"/>
      <w:marRight w:val="0"/>
      <w:marTop w:val="0"/>
      <w:marBottom w:val="0"/>
      <w:divBdr>
        <w:top w:val="none" w:sz="0" w:space="0" w:color="auto"/>
        <w:left w:val="none" w:sz="0" w:space="0" w:color="auto"/>
        <w:bottom w:val="none" w:sz="0" w:space="0" w:color="auto"/>
        <w:right w:val="none" w:sz="0" w:space="0" w:color="auto"/>
      </w:divBdr>
    </w:div>
    <w:div w:id="1000041628">
      <w:bodyDiv w:val="1"/>
      <w:marLeft w:val="0"/>
      <w:marRight w:val="0"/>
      <w:marTop w:val="0"/>
      <w:marBottom w:val="0"/>
      <w:divBdr>
        <w:top w:val="none" w:sz="0" w:space="0" w:color="auto"/>
        <w:left w:val="none" w:sz="0" w:space="0" w:color="auto"/>
        <w:bottom w:val="none" w:sz="0" w:space="0" w:color="auto"/>
        <w:right w:val="none" w:sz="0" w:space="0" w:color="auto"/>
      </w:divBdr>
    </w:div>
    <w:div w:id="1111558622">
      <w:bodyDiv w:val="1"/>
      <w:marLeft w:val="0"/>
      <w:marRight w:val="0"/>
      <w:marTop w:val="0"/>
      <w:marBottom w:val="0"/>
      <w:divBdr>
        <w:top w:val="none" w:sz="0" w:space="0" w:color="auto"/>
        <w:left w:val="none" w:sz="0" w:space="0" w:color="auto"/>
        <w:bottom w:val="none" w:sz="0" w:space="0" w:color="auto"/>
        <w:right w:val="none" w:sz="0" w:space="0" w:color="auto"/>
      </w:divBdr>
    </w:div>
    <w:div w:id="1408842393">
      <w:bodyDiv w:val="1"/>
      <w:marLeft w:val="0"/>
      <w:marRight w:val="0"/>
      <w:marTop w:val="0"/>
      <w:marBottom w:val="0"/>
      <w:divBdr>
        <w:top w:val="none" w:sz="0" w:space="0" w:color="auto"/>
        <w:left w:val="none" w:sz="0" w:space="0" w:color="auto"/>
        <w:bottom w:val="none" w:sz="0" w:space="0" w:color="auto"/>
        <w:right w:val="none" w:sz="0" w:space="0" w:color="auto"/>
      </w:divBdr>
    </w:div>
    <w:div w:id="181247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VSP230714052A"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view.frontiersin.org/review/412461/0/0"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AFB58-FD02-482A-AA04-27F8CA20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7572</Words>
  <Characters>43163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Todorović</dc:creator>
  <cp:lastModifiedBy>HP</cp:lastModifiedBy>
  <cp:revision>4</cp:revision>
  <cp:lastPrinted>2024-05-19T20:43:00Z</cp:lastPrinted>
  <dcterms:created xsi:type="dcterms:W3CDTF">2024-06-14T09:16:00Z</dcterms:created>
  <dcterms:modified xsi:type="dcterms:W3CDTF">2024-06-14T09:40:00Z</dcterms:modified>
</cp:coreProperties>
</file>