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5BA7" w14:textId="77777777" w:rsidR="0067299E" w:rsidRDefault="0067299E" w:rsidP="0067299E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4.2.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proofErr w:type="gramStart"/>
      <w:r>
        <w:rPr>
          <w:rFonts w:ascii="Times New Roman" w:hAnsi="Times New Roman"/>
          <w:lang w:val="en-US"/>
        </w:rPr>
        <w:t>проценат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дипломираних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(у  </w:t>
      </w:r>
      <w:proofErr w:type="spellStart"/>
      <w:r>
        <w:rPr>
          <w:rFonts w:ascii="Times New Roman" w:hAnsi="Times New Roman"/>
          <w:lang w:val="en-US"/>
        </w:rPr>
        <w:t>односу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)  у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3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 у  </w:t>
      </w:r>
      <w:proofErr w:type="spellStart"/>
      <w:r>
        <w:rPr>
          <w:rFonts w:ascii="Times New Roman" w:hAnsi="Times New Roman"/>
          <w:lang w:val="en-US"/>
        </w:rPr>
        <w:t>оквиру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подаци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израчунавају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тако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што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укупан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дипломирали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до</w:t>
      </w:r>
      <w:proofErr w:type="spellEnd"/>
      <w:r>
        <w:rPr>
          <w:rFonts w:ascii="Times New Roman" w:hAnsi="Times New Roman"/>
          <w:lang w:val="en-US"/>
        </w:rPr>
        <w:t xml:space="preserve"> 30. 09.) </w:t>
      </w:r>
      <w:proofErr w:type="spellStart"/>
      <w:r>
        <w:rPr>
          <w:rFonts w:ascii="Times New Roman" w:hAnsi="Times New Roman"/>
          <w:lang w:val="en-US"/>
        </w:rPr>
        <w:t>подели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прву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годину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исте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Податке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показати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посебно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за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сваки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>.</w:t>
      </w:r>
    </w:p>
    <w:p w14:paraId="543F145F" w14:textId="77777777" w:rsidR="0067299E" w:rsidRDefault="0067299E" w:rsidP="0067299E">
      <w:pPr>
        <w:spacing w:after="0" w:line="240" w:lineRule="auto"/>
        <w:rPr>
          <w:rFonts w:ascii="Times New Roman" w:hAnsi="Times New Roman"/>
        </w:rPr>
      </w:pPr>
    </w:p>
    <w:tbl>
      <w:tblPr>
        <w:tblW w:w="9975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080"/>
        <w:gridCol w:w="990"/>
        <w:gridCol w:w="810"/>
        <w:gridCol w:w="900"/>
        <w:gridCol w:w="990"/>
        <w:gridCol w:w="810"/>
        <w:gridCol w:w="990"/>
        <w:gridCol w:w="900"/>
        <w:gridCol w:w="810"/>
      </w:tblGrid>
      <w:tr w:rsidR="0067299E" w14:paraId="63639AD7" w14:textId="77777777" w:rsidTr="0067299E">
        <w:trPr>
          <w:trHeight w:val="360"/>
          <w:jc w:val="center"/>
        </w:trPr>
        <w:tc>
          <w:tcPr>
            <w:tcW w:w="169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FD6059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14:paraId="1D65F606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288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B9C06CA" w14:textId="77777777" w:rsidR="0067299E" w:rsidRDefault="0067299E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270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BBD5F94" w14:textId="77777777" w:rsidR="0067299E" w:rsidRDefault="0067299E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270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B0895B3" w14:textId="77777777" w:rsidR="0067299E" w:rsidRDefault="0067299E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67299E" w14:paraId="17459D61" w14:textId="77777777" w:rsidTr="0067299E">
        <w:trPr>
          <w:trHeight w:val="438"/>
          <w:jc w:val="center"/>
        </w:trPr>
        <w:tc>
          <w:tcPr>
            <w:tcW w:w="169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380763" w14:textId="77777777" w:rsidR="0067299E" w:rsidRDefault="0067299E">
            <w:pPr>
              <w:suppressAutoHyphens w:val="0"/>
              <w:spacing w:after="0" w:line="256" w:lineRule="auto"/>
            </w:pP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38066A4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FEE56DB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586C8A7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ECC983E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9F959BD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DF491FC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A9140B8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16CBA52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диплом.</w:t>
            </w: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334AFB6" w14:textId="77777777" w:rsidR="0067299E" w:rsidRDefault="0067299E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</w:tc>
      </w:tr>
      <w:tr w:rsidR="0067299E" w14:paraId="41562A36" w14:textId="77777777" w:rsidTr="0067299E">
        <w:trPr>
          <w:trHeight w:val="159"/>
          <w:jc w:val="center"/>
        </w:trPr>
        <w:tc>
          <w:tcPr>
            <w:tcW w:w="169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B357EC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0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0E6B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E0604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AADE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D7703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BABF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128E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BF22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3584C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33B29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3834E3A7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9E22AD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4FE2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B6AD3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0777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3F19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6F94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5FC13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4324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AA62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A56C33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75F234A2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0E52B6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  Струковни мастер медицинска сестра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87F02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15C2F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E4742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49363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B1B65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AD2A0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333DF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DE0A20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83720C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67299E" w14:paraId="6ECA203C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DA14DF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медицинско лабораторијски технолог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5FB01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F4211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A6B0C0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D7621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DB940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CAB1C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13D67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17A0F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88239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71102014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38978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физиотерапеут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FD9B2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3724B4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87E3F0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019C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A760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FE0ED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8BE5B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832E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C5EC8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68AF2E15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AB9714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анестетичар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CF9ED3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0CE63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E86C20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88DE8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CE48F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D14CA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7642E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F0DC5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42331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7EB37AAE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87B9F7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 - еколошки инжењер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F6068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64718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64531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D537C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CACEF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73586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139D3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8253F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DC0B8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46424DCA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76656A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радијациони терапеут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D654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C24EF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5C7090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57107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1E878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41528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6F54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FBA904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8FAF3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26A2D0C2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AF12D3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 Сестринство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721DB0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E9DEA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F6DE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F9255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1976C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FA9A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4B7BC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D93A0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94984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4F931FD3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2F6AC8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MAС </w:t>
            </w:r>
            <w:r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205F5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F72B0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3BA1B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B8877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325FE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955804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5E4F1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0E1E8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4EB6A2D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33,3</w:t>
            </w:r>
          </w:p>
        </w:tc>
      </w:tr>
      <w:tr w:rsidR="0067299E" w14:paraId="3184D1F3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38C12F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>
              <w:rPr>
                <w:rFonts w:ascii="Times New Roman" w:eastAsia="MS Mincho" w:hAnsi="Times New Roman"/>
                <w:lang w:val="sr-Latn-RS"/>
              </w:rPr>
              <w:t xml:space="preserve"> (</w:t>
            </w:r>
            <w:r>
              <w:rPr>
                <w:rFonts w:ascii="Times New Roman" w:eastAsia="MS Mincho" w:hAnsi="Times New Roman"/>
                <w:lang w:val="sr-Cyrl-RS"/>
              </w:rPr>
              <w:t>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8189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B5387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45247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83,3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95029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13+2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91ED8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13+2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52C34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1AC6F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20+1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50173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3998AF2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66,6</w:t>
            </w:r>
          </w:p>
        </w:tc>
      </w:tr>
      <w:tr w:rsidR="0067299E" w14:paraId="53CC906C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771C23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 ( 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7F41C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B720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22E86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AEAD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5147F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4308E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BA546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44A0E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28DD7B3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67299E" w14:paraId="16B2C0BD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CD55D9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Физичка активност, здравље и терапија вежбањем (на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636524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BBA7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9E584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61,9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AC7F5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9E229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A2E48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262D24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9EA1F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1EB812B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21,4</w:t>
            </w:r>
          </w:p>
        </w:tc>
      </w:tr>
      <w:tr w:rsidR="0067299E" w14:paraId="70C1D335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98C65C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 (на српском и на енглеском језику)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FE9E00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0330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262E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88AC6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49E020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28122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4C420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8E99D4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5CB0413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67299E" w14:paraId="6239E140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D0935C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21B0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4610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CBB9F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72,7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AAF453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6C170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D342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92,3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867B4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336A9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38C237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67299E" w14:paraId="39D8EE2F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833DAC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 Медицина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1DF2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709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39C131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B5443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07443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777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D1594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742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B14C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39907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68854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CD5F9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38779D85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36621B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  <w:p w14:paraId="0B5E8845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9E661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BFE5A4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9712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70EA8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5A17E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4B13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F8E2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9E56A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6EF347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67299E" w14:paraId="36AF6F74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E2D008" w14:textId="77777777" w:rsidR="0067299E" w:rsidRDefault="006729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  <w:p w14:paraId="1B539F25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0D18E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81DE5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3B89E5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0,28%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25EB6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177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C3FC99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56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BE45E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0,31%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8DBF2F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197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EC545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44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3C6CD83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0,22%</w:t>
            </w:r>
          </w:p>
        </w:tc>
      </w:tr>
      <w:tr w:rsidR="0067299E" w14:paraId="6F753908" w14:textId="77777777" w:rsidTr="0067299E">
        <w:trPr>
          <w:jc w:val="center"/>
        </w:trPr>
        <w:tc>
          <w:tcPr>
            <w:tcW w:w="169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35374D5" w14:textId="77777777" w:rsidR="0067299E" w:rsidRDefault="0067299E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3B5D1F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145C31B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C5ADEB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51FE322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3596D76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8C9271A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7EDE51D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C7B6D1E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6615DABC" w14:textId="77777777" w:rsidR="0067299E" w:rsidRDefault="0067299E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F19E6D5" w14:textId="77777777" w:rsidR="0067299E" w:rsidRDefault="0067299E" w:rsidP="0067299E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>степене</w:t>
      </w:r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ТТ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OAC</w:t>
      </w:r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5A27A8C8" w14:textId="77777777" w:rsidR="0067299E" w:rsidRDefault="0067299E"/>
    <w:sectPr w:rsidR="00672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9E"/>
    <w:rsid w:val="0067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97BC6"/>
  <w15:chartTrackingRefBased/>
  <w15:docId w15:val="{57549472-1C8D-4359-838D-288EEFAA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99E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2024-11-29T10:47:00Z</dcterms:created>
  <dcterms:modified xsi:type="dcterms:W3CDTF">2024-11-29T10:48:00Z</dcterms:modified>
</cp:coreProperties>
</file>