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BE1FF" w14:textId="77777777" w:rsidR="00132D2D" w:rsidRDefault="00132D2D" w:rsidP="00132D2D">
      <w:pPr>
        <w:spacing w:after="120" w:line="240" w:lineRule="auto"/>
        <w:ind w:left="90"/>
        <w:contextualSpacing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15.2</w:t>
      </w:r>
      <w:r>
        <w:rPr>
          <w:rFonts w:ascii="Times New Roman" w:eastAsia="Times New Roman" w:hAnsi="Times New Roman"/>
          <w:bCs/>
          <w:lang w:val="sr-Cyrl-CS"/>
        </w:rPr>
        <w:t xml:space="preserve"> Списак организационих јединица, које се баве уједначавањем квалитета свих докторских студија на високошколској установи ( Савет докторских студија, докторска школа... )</w:t>
      </w:r>
    </w:p>
    <w:p w14:paraId="7549F975" w14:textId="77777777" w:rsidR="00132D2D" w:rsidRDefault="00132D2D" w:rsidP="00132D2D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tbl>
      <w:tblPr>
        <w:tblpPr w:leftFromText="180" w:rightFromText="180" w:vertAnchor="text" w:horzAnchor="margin" w:tblpY="3"/>
        <w:tblW w:w="0" w:type="auto"/>
        <w:tblLayout w:type="fixed"/>
        <w:tblLook w:val="0000" w:firstRow="0" w:lastRow="0" w:firstColumn="0" w:lastColumn="0" w:noHBand="0" w:noVBand="0"/>
      </w:tblPr>
      <w:tblGrid>
        <w:gridCol w:w="3177"/>
        <w:gridCol w:w="1879"/>
        <w:gridCol w:w="1699"/>
        <w:gridCol w:w="1462"/>
      </w:tblGrid>
      <w:tr w:rsidR="001615F2" w:rsidRPr="00155821" w14:paraId="01FD3443" w14:textId="77777777" w:rsidTr="001615F2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A604" w14:textId="77777777" w:rsidR="001615F2" w:rsidRDefault="001615F2" w:rsidP="001615F2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155821">
              <w:rPr>
                <w:rFonts w:ascii="Times New Roman" w:eastAsia="Times New Roman" w:hAnsi="Times New Roman"/>
                <w:bCs/>
                <w:lang w:val="sr-Cyrl-CS"/>
              </w:rPr>
              <w:t xml:space="preserve">Савет докторских студија </w:t>
            </w:r>
          </w:p>
          <w:p w14:paraId="170A15B9" w14:textId="01D4516A" w:rsidR="00D30883" w:rsidRPr="0076727A" w:rsidRDefault="00D30883" w:rsidP="00D30883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76727A">
              <w:rPr>
                <w:rFonts w:ascii="Times New Roman" w:hAnsi="Times New Roman"/>
                <w:lang w:val="sr-Cyrl-RS"/>
              </w:rPr>
              <w:t>Програмски савет модула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01240" w14:textId="77777777" w:rsidR="001615F2" w:rsidRPr="00155821" w:rsidRDefault="001615F2" w:rsidP="001615F2">
            <w:pPr>
              <w:spacing w:after="120" w:line="240" w:lineRule="auto"/>
              <w:contextualSpacing/>
              <w:jc w:val="both"/>
            </w:pPr>
            <w:r w:rsidRPr="00155821">
              <w:rPr>
                <w:rFonts w:ascii="Times New Roman" w:eastAsia="Times New Roman" w:hAnsi="Times New Roman"/>
                <w:bCs/>
                <w:lang w:val="sr-Cyrl-CS"/>
              </w:rPr>
              <w:t xml:space="preserve">Докторска школа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91C5C" w14:textId="77777777" w:rsidR="001615F2" w:rsidRPr="00155821" w:rsidRDefault="001615F2" w:rsidP="001615F2">
            <w:pPr>
              <w:spacing w:after="120" w:line="240" w:lineRule="auto"/>
              <w:contextualSpacing/>
              <w:jc w:val="both"/>
            </w:pPr>
            <w:r w:rsidRPr="00155821">
              <w:rPr>
                <w:rFonts w:ascii="Times New Roman" w:eastAsia="Times New Roman" w:hAnsi="Times New Roman"/>
                <w:bCs/>
                <w:lang w:val="sr-Cyrl-CS"/>
              </w:rPr>
              <w:t>...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1B9AE" w14:textId="77777777" w:rsidR="001615F2" w:rsidRPr="00155821" w:rsidRDefault="001615F2" w:rsidP="001615F2">
            <w:pPr>
              <w:spacing w:after="120" w:line="240" w:lineRule="auto"/>
              <w:contextualSpacing/>
              <w:jc w:val="both"/>
            </w:pPr>
            <w:r w:rsidRPr="00155821">
              <w:rPr>
                <w:rFonts w:ascii="Times New Roman" w:eastAsia="Times New Roman" w:hAnsi="Times New Roman"/>
                <w:bCs/>
                <w:lang w:val="sr-Cyrl-CS"/>
              </w:rPr>
              <w:t>...</w:t>
            </w:r>
          </w:p>
        </w:tc>
      </w:tr>
      <w:tr w:rsidR="00D30883" w:rsidRPr="00155821" w14:paraId="1050347B" w14:textId="77777777" w:rsidTr="001615F2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A9F1E" w14:textId="174B5B58" w:rsidR="00D30883" w:rsidRPr="0076727A" w:rsidRDefault="00D30883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МОЛЕКУЛАРНА МЕДИЦИНА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72542" w14:textId="24DABBDD" w:rsidR="00D30883" w:rsidRPr="0076727A" w:rsidRDefault="0076727A" w:rsidP="00D3088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eastAsia="Times New Roman" w:hAnsi="Times New Roman"/>
                <w:bCs/>
                <w:lang w:val="sr-Cyrl-CS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D19E9" w14:textId="77777777" w:rsidR="00D30883" w:rsidRPr="00155821" w:rsidRDefault="00D30883" w:rsidP="00D3088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7DDAD" w14:textId="77777777" w:rsidR="00D30883" w:rsidRPr="00155821" w:rsidRDefault="00D30883" w:rsidP="00D3088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3C8AF6F2" w14:textId="77777777" w:rsidTr="001615F2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09086" w14:textId="40FC08D9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ЕПИДЕМИОЛОГИЈА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5427D" w14:textId="6A3B1162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49F22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C081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7FF08E90" w14:textId="77777777" w:rsidTr="001615F2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5A117" w14:textId="1FEC4A6B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БИОЛОГИЈА СКЕЛЕТА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1FC99" w14:textId="7716DB4D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43C32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6100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121FC7A1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DDC69" w14:textId="46EFBFB1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ФИЗИОЛОШКЕ НАУКЕ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D9A6A" w14:textId="42E81F18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9881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58017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6E75504A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EC600" w14:textId="482A87E4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РАДИОЛОГИЈА И НУКЛЕАРНА МЕДИЦИНА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ECFC8" w14:textId="5DFDBAF3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60711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A0818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02E49CB8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690DC" w14:textId="22AC1DFB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ЈАВНО ЗДРАВЉЕ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04D85" w14:textId="69F9F74F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ABC1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D75FF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4D10DFC2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46B59" w14:textId="4006EC18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ЕНДОКРИНОЛОГИЈА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72295" w14:textId="35917548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65B4F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9D3D9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1BAD3034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B631" w14:textId="649C1A40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НЕУРОЛОГИЈА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03470" w14:textId="284D0DFE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8A731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30255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48F35831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961F5" w14:textId="53A7F8AB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РЕКОНСТРУКТИВНА ХИРУРГИЈА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FA72F" w14:textId="2F1EA403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D6BE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33E3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49E30BD4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9CF6F" w14:textId="54921004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ИСТРАЖИВАЊА У КАРДИОВАСКУЛАРНОЈ МЕДИЦИНИ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7E017" w14:textId="4586DFA8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CBB7A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3174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7B5D3F84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14791" w14:textId="027D5E32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НЕУРОНАУКЕ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3328F" w14:textId="623EFE54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76A38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2D11F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79B11D1B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4E9D5" w14:textId="1E93577E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МЕДИЦИНСКА ФАРМАКОЛОГИЈА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B346B" w14:textId="25AFD59A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6D4E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14D59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79C9A38A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F9F01" w14:textId="15904084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ПУЛМОЛОГИЈА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3CC0C" w14:textId="65A23CCD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7A44E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03CD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07F806A7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CF11E" w14:textId="5A07B3DC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НЕФРОЛОГИЈА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AD9AE" w14:textId="1C0365BB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D8A27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9DEE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0207A560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17DF9" w14:textId="77777777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</w:p>
          <w:p w14:paraId="34B76F1E" w14:textId="53DA9E76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  <w:t>ХУМАНА РЕПРОДУКЦИЈА, ПЕРИНАТОЛОГИЈА И НЕОНАТОЛОГИЈА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E90D6" w14:textId="496287EE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751C3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6E98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407891CB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788F9" w14:textId="44E477BF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БИОФИЗИЧКА ИСТРАЖИВАЊА У МЕДИЦИНИ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8A6E" w14:textId="64059CDC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16CDC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A1807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1C03442C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26ACF" w14:textId="0BD2B25B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ФЕТАЛНО ПРОГРАМИРАЊЕ И ПРЕНАТАЛНА ПРЕВЕНЦИЈА БОЛЕСТИ АДУЛТНОГ ДОБА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84AA3" w14:textId="465F973D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414F9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5726A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147AF40E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D8D67" w14:textId="2D1109FA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ИСТРАЖИВАЊА ПСИХОПАТОЛОШКИХ ФЕНОМЕНА И ПОРЕМЕЋАЈА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68135" w14:textId="5C39C78A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7B176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FC23B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76C70F22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1C6CF" w14:textId="01B88927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ПАТОЛОШКЕ ОСНОВЕ БОЛЕСТИ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4B058" w14:textId="2FA8E4CE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DDBD7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77F9A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0EBDDB50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1F7BC" w14:textId="1F723BAB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КОГНИТИВНЕ НЕУРОНАУКЕ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992AD" w14:textId="7D5E8D59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CFD92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8944C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26ECC3D9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AB917" w14:textId="1BE75E25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ГИНЕКОЛОГИЈА И ГИНЕКОЛОШКА ОНКОЛОГИЈА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B8DDC" w14:textId="2F61795B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DF6FC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8CEA8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25BDA792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72E2B" w14:textId="161366DE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ПЕРСОНАЛИЗОВАНА ТЕРАПИЈА ХЕМАТОЛОШКИХ ОБОЉЕЊА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3032F" w14:textId="497972CC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DFA91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25402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00455666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F4EDF" w14:textId="204CF125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БИОЛОГИЈА ТУМОРА И ОКСИДАТИВНА ОБОЉЕЊА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1CA6E" w14:textId="5335D4AC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FBCE5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C5B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4C0EA08C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3F025" w14:textId="42CBE34C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ЗАПАЉЕЊЕ И АУТОИМУНОСТ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07EE0" w14:textId="532CBF26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0438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4B7C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11A1FF78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51EE4" w14:textId="22DB9FB2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БИОМЕДИЦИНСКА ИНФОРМАТИКА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EB7DE" w14:textId="76ADE786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08B7A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39A45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3F19324A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D1BC5" w14:textId="5E8A3545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lastRenderedPageBreak/>
              <w:t>ИСТРАЖИВАЊА У РЕХАБИЛИТАЦИЈИ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F1634" w14:textId="0897EDE7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3A739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329D8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73D5315D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48F1" w14:textId="772A8E73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>МИКРОБИ И ИНФЕКЦИЈА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44036" w14:textId="478E71E3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0185B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3280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76727A" w:rsidRPr="00155821" w14:paraId="3B736585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29C96" w14:textId="36A7D1AE" w:rsidR="0076727A" w:rsidRPr="0076727A" w:rsidRDefault="0076727A" w:rsidP="0076727A">
            <w:pPr>
              <w:snapToGrid w:val="0"/>
              <w:spacing w:after="12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  <w:lang w:val="sr-Cyrl-CS"/>
              </w:rPr>
            </w:pPr>
            <w:r w:rsidRPr="0076727A">
              <w:rPr>
                <w:rFonts w:ascii="Times New Roman" w:hAnsi="Times New Roman"/>
                <w:sz w:val="20"/>
                <w:szCs w:val="20"/>
              </w:rPr>
              <w:t xml:space="preserve">ПРИМЕЊЕНА ИСТРАЖИВАЊА У МЕДИЦИНИ СПОРТА И МОТОРНИМ ВЕШТИНАМА      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DFA8F" w14:textId="3EB3E96E" w:rsidR="0076727A" w:rsidRPr="0076727A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76727A">
              <w:rPr>
                <w:rFonts w:ascii="Times New Roman" w:hAnsi="Times New Roman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23883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EB71C" w14:textId="77777777" w:rsidR="0076727A" w:rsidRPr="00155821" w:rsidRDefault="0076727A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906926" w:rsidRPr="00155821" w14:paraId="144FAE7E" w14:textId="77777777" w:rsidTr="00AB316B"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E2B18" w14:textId="36DC2697" w:rsidR="00906926" w:rsidRPr="0076727A" w:rsidRDefault="00906926" w:rsidP="0076727A">
            <w:pPr>
              <w:snapToGrid w:val="0"/>
              <w:spacing w:after="12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6926">
              <w:rPr>
                <w:rFonts w:ascii="Times New Roman" w:hAnsi="Times New Roman"/>
                <w:sz w:val="20"/>
                <w:szCs w:val="20"/>
              </w:rPr>
              <w:t>ЕКОЛОШКИ И НУТРИТИВНИ ФАКТОРИ И ЗДРАВЉЕ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7E640" w14:textId="777B2467" w:rsidR="00906926" w:rsidRPr="00906926" w:rsidRDefault="00906926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МФУБ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8F761" w14:textId="77777777" w:rsidR="00906926" w:rsidRPr="00155821" w:rsidRDefault="00906926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6EB5B" w14:textId="77777777" w:rsidR="00906926" w:rsidRPr="00155821" w:rsidRDefault="00906926" w:rsidP="0076727A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</w:tbl>
    <w:p w14:paraId="4E884E13" w14:textId="77777777" w:rsidR="00132D2D" w:rsidRDefault="00132D2D"/>
    <w:sectPr w:rsidR="00132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81878"/>
    <w:multiLevelType w:val="hybridMultilevel"/>
    <w:tmpl w:val="A0AA406E"/>
    <w:lvl w:ilvl="0" w:tplc="5CE414C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2D"/>
    <w:rsid w:val="00132D2D"/>
    <w:rsid w:val="00155821"/>
    <w:rsid w:val="001615F2"/>
    <w:rsid w:val="0076727A"/>
    <w:rsid w:val="00906926"/>
    <w:rsid w:val="00B03598"/>
    <w:rsid w:val="00D3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8D892"/>
  <w15:chartTrackingRefBased/>
  <w15:docId w15:val="{946CF26B-4051-4DB9-A6CD-3E5A104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D2D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Буљугић</dc:creator>
  <cp:keywords/>
  <dc:description/>
  <cp:lastModifiedBy>Биљана Буљугић</cp:lastModifiedBy>
  <cp:revision>4</cp:revision>
  <cp:lastPrinted>2024-11-29T12:42:00Z</cp:lastPrinted>
  <dcterms:created xsi:type="dcterms:W3CDTF">2024-11-29T12:06:00Z</dcterms:created>
  <dcterms:modified xsi:type="dcterms:W3CDTF">2024-11-29T13:49:00Z</dcterms:modified>
</cp:coreProperties>
</file>