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F42E" w14:textId="77777777" w:rsidR="000548DA" w:rsidRPr="000548DA" w:rsidRDefault="000548DA" w:rsidP="000548DA">
      <w:pPr>
        <w:jc w:val="center"/>
        <w:rPr>
          <w:rFonts w:asciiTheme="minorHAnsi" w:eastAsiaTheme="minorHAnsi" w:hAnsiTheme="minorHAnsi" w:cstheme="minorBidi"/>
          <w:lang w:val="sr-Cyrl-RS"/>
        </w:rPr>
      </w:pPr>
      <w:r w:rsidRPr="000548DA">
        <w:rPr>
          <w:rFonts w:ascii="Times New Roman" w:eastAsia="Times New Roman" w:hAnsi="Times New Roman" w:cstheme="minorBidi"/>
          <w:b/>
          <w:sz w:val="36"/>
        </w:rPr>
        <w:t>ПРАВИЛНИК О ОРГАНИЗАЦИЈИ И ИЗВОЂЕЊУ ИНТЕГРИСАНИХ АКАДЕМСКИХ СТУДИЈА ЗА СТИЦАЊЕ ЗВАЊА „ДОКТОР МЕДИЦИНЕ</w:t>
      </w:r>
      <w:r w:rsidRPr="000548DA">
        <w:rPr>
          <w:rFonts w:ascii="Times New Roman" w:eastAsia="Times New Roman" w:hAnsi="Times New Roman" w:cstheme="minorBidi"/>
          <w:b/>
          <w:sz w:val="36"/>
          <w:lang w:val="sr-Cyrl-RS"/>
        </w:rPr>
        <w:t>“</w:t>
      </w:r>
    </w:p>
    <w:p w14:paraId="1A6E7B5D" w14:textId="26DB2480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4013F800" w14:textId="591DE600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6B0D6B35" w14:textId="7CD6CEF4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57CE6CD6" w14:textId="253233DF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11FCBB98" w14:textId="27B577EF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77C6CAC3" w14:textId="205D8ADC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3FA4E2AD" w14:textId="3398EF00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0D1598E9" w14:textId="1097E82E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2EB2F5C4" w14:textId="228B3DDE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52D12312" w14:textId="3C3B56EF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4B82F028" w14:textId="7944067E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41BA196B" w14:textId="1B6DEB46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62E7A841" w14:textId="6C2EBEEB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585F407F" w14:textId="593A1D2E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257E4DC5" w14:textId="797A5328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64D52881" w14:textId="607FCA2F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217C4771" w14:textId="37CD6FC6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5F45E1D5" w14:textId="16F59F98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67F83D51" w14:textId="395547FC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17B7562E" w14:textId="6F71EF0F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00ED162D" w14:textId="22787C6A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0349AD9A" w14:textId="3C95A9AD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549B20F0" w14:textId="5E4B6A22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0E33771E" w14:textId="676D686D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6B4C1614" w14:textId="60F80077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2536B12B" w14:textId="3E379397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7525E0F1" w14:textId="49337CA1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574108B9" w14:textId="74F8920C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7F07C553" w14:textId="682A01CD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2E941108" w14:textId="015E278B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141FA57D" w14:textId="1D1C6369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651E7E8F" w14:textId="5DEA1A1D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78F8AABD" w14:textId="76BB1D8D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0369A509" w14:textId="06ECF2A9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4B25ED33" w14:textId="09099306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4F5A0A52" w14:textId="4C4ACE05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6CCE74AC" w14:textId="475EE90A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1F1EF688" w14:textId="01E48757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3728D678" w14:textId="34B88679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260BA860" w14:textId="28472B3D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4D529E1F" w14:textId="7588F8BB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22BB063C" w14:textId="7BEAFFA3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015E1A3D" w14:textId="122139C1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1FB15F4F" w14:textId="72A20F88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4E3AD4F2" w14:textId="420825CD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4D9EF3CD" w14:textId="65FBE081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0AE09753" w14:textId="6519F230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65D3FB15" w14:textId="77777777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7E0DCB50" w14:textId="77777777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41EE5698" w14:textId="77777777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26D079BE" w14:textId="77777777" w:rsidR="000548DA" w:rsidRDefault="000548DA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</w:p>
    <w:p w14:paraId="19E92A35" w14:textId="6F7CEE5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</w:rPr>
      </w:pPr>
      <w:r w:rsidRPr="00737D1B">
        <w:rPr>
          <w:rFonts w:ascii="Times New Roman" w:eastAsia="Times New Roman" w:hAnsi="Times New Roman"/>
        </w:rPr>
        <w:lastRenderedPageBreak/>
        <w:t>САДРЖАЈ</w:t>
      </w:r>
    </w:p>
    <w:p w14:paraId="2104E336" w14:textId="77777777" w:rsidR="006354AB" w:rsidRPr="00737D1B" w:rsidRDefault="006354AB" w:rsidP="006354AB">
      <w:pPr>
        <w:widowControl w:val="0"/>
        <w:tabs>
          <w:tab w:val="right" w:leader="dot" w:pos="9997"/>
        </w:tabs>
        <w:autoSpaceDE w:val="0"/>
        <w:autoSpaceDN w:val="0"/>
        <w:spacing w:after="0" w:line="240" w:lineRule="auto"/>
        <w:ind w:left="738" w:right="-69"/>
        <w:jc w:val="both"/>
        <w:rPr>
          <w:rFonts w:ascii="Times New Roman" w:eastAsia="Times New Roman" w:hAnsi="Times New Roman"/>
          <w:sz w:val="24"/>
          <w:szCs w:val="24"/>
        </w:rPr>
      </w:pPr>
    </w:p>
    <w:p w14:paraId="20E23F61" w14:textId="3067CFCB" w:rsidR="0049522E" w:rsidRDefault="00444521">
      <w:pPr>
        <w:pStyle w:val="TOC1"/>
        <w:rPr>
          <w:rFonts w:asciiTheme="minorHAnsi" w:eastAsiaTheme="minorEastAsia" w:hAnsiTheme="minorHAnsi" w:cstheme="minorBidi"/>
          <w:noProof/>
          <w:lang w:val="sr-Cyrl-RS" w:eastAsia="sr-Cyrl-RS"/>
        </w:rPr>
      </w:pPr>
      <w:r w:rsidRPr="00737D1B">
        <w:fldChar w:fldCharType="begin"/>
      </w:r>
      <w:r w:rsidR="006354AB" w:rsidRPr="00737D1B">
        <w:instrText xml:space="preserve"> TOC \o "1-3" \h \z \u </w:instrText>
      </w:r>
      <w:r w:rsidRPr="00737D1B">
        <w:fldChar w:fldCharType="separate"/>
      </w:r>
      <w:hyperlink w:anchor="_Toc161059366" w:history="1">
        <w:r w:rsidR="0049522E" w:rsidRPr="00C7298D">
          <w:rPr>
            <w:rStyle w:val="Hyperlink"/>
            <w:b/>
            <w:bCs/>
            <w:noProof/>
            <w:kern w:val="28"/>
          </w:rPr>
          <w:t>ОПШТЕ ПОСТАВКЕ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_Toc161059366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3</w:t>
        </w:r>
        <w:r w:rsidR="0049522E">
          <w:rPr>
            <w:noProof/>
            <w:webHidden/>
          </w:rPr>
          <w:fldChar w:fldCharType="end"/>
        </w:r>
      </w:hyperlink>
    </w:p>
    <w:p w14:paraId="22A62C9B" w14:textId="5A95A0C6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67" w:history="1">
        <w:r w:rsidR="0049522E" w:rsidRPr="00C7298D">
          <w:rPr>
            <w:rStyle w:val="Hyperlink"/>
            <w:noProof/>
          </w:rPr>
          <w:t>Полазне основе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_Toc161059367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3</w:t>
        </w:r>
        <w:r w:rsidR="0049522E">
          <w:rPr>
            <w:noProof/>
            <w:webHidden/>
          </w:rPr>
          <w:fldChar w:fldCharType="end"/>
        </w:r>
      </w:hyperlink>
    </w:p>
    <w:p w14:paraId="5C09EAE8" w14:textId="430604EF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68" w:history="1">
        <w:r w:rsidR="0049522E" w:rsidRPr="00C7298D">
          <w:rPr>
            <w:rStyle w:val="Hyperlink"/>
            <w:i/>
            <w:iCs/>
            <w:noProof/>
          </w:rPr>
          <w:t>Обим, трајање студија и стицање ЕСПБ (Европски систем преноса бодова)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_Toc161059368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3</w:t>
        </w:r>
        <w:r w:rsidR="0049522E">
          <w:rPr>
            <w:noProof/>
            <w:webHidden/>
          </w:rPr>
          <w:fldChar w:fldCharType="end"/>
        </w:r>
      </w:hyperlink>
    </w:p>
    <w:p w14:paraId="0385B3C1" w14:textId="3FCBE7CE" w:rsidR="0049522E" w:rsidRDefault="008B71C2">
      <w:pPr>
        <w:pStyle w:val="TOC1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69" w:history="1">
        <w:r w:rsidR="0049522E" w:rsidRPr="00C7298D">
          <w:rPr>
            <w:rStyle w:val="Hyperlink"/>
            <w:rFonts w:ascii="Cambria" w:hAnsi="Cambria"/>
            <w:b/>
            <w:bCs/>
            <w:noProof/>
            <w:kern w:val="28"/>
          </w:rPr>
          <w:t>СТУДИЈСКИ ПРЕДМЕТИ СА ЕСПБ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_Toc161059369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4</w:t>
        </w:r>
        <w:r w:rsidR="0049522E">
          <w:rPr>
            <w:noProof/>
            <w:webHidden/>
          </w:rPr>
          <w:fldChar w:fldCharType="end"/>
        </w:r>
      </w:hyperlink>
    </w:p>
    <w:p w14:paraId="3B4DB50D" w14:textId="6E8671D7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70" w:history="1">
        <w:r w:rsidR="0049522E" w:rsidRPr="00C7298D">
          <w:rPr>
            <w:rStyle w:val="Hyperlink"/>
            <w:i/>
            <w:iCs/>
            <w:noProof/>
          </w:rPr>
          <w:t>Студијски предмети прве године Интегрисаних академских студија медицине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_Toc161059370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4</w:t>
        </w:r>
        <w:r w:rsidR="0049522E">
          <w:rPr>
            <w:noProof/>
            <w:webHidden/>
          </w:rPr>
          <w:fldChar w:fldCharType="end"/>
        </w:r>
      </w:hyperlink>
    </w:p>
    <w:p w14:paraId="2F278792" w14:textId="0605F9BA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71" w:history="1">
        <w:r w:rsidR="0049522E" w:rsidRPr="00C7298D">
          <w:rPr>
            <w:rStyle w:val="Hyperlink"/>
            <w:i/>
            <w:iCs/>
            <w:noProof/>
          </w:rPr>
          <w:t>Студијски предмети друге године Интегрисаних академских студија медицине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_Toc161059371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5</w:t>
        </w:r>
        <w:r w:rsidR="0049522E">
          <w:rPr>
            <w:noProof/>
            <w:webHidden/>
          </w:rPr>
          <w:fldChar w:fldCharType="end"/>
        </w:r>
      </w:hyperlink>
    </w:p>
    <w:p w14:paraId="1A88A955" w14:textId="69B61F6F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72" w:history="1">
        <w:r w:rsidR="0049522E" w:rsidRPr="00C7298D">
          <w:rPr>
            <w:rStyle w:val="Hyperlink"/>
            <w:i/>
            <w:iCs/>
            <w:noProof/>
          </w:rPr>
          <w:t>Студијски предмети треће године Интегрисаних академских студија медицине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_Toc161059372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6</w:t>
        </w:r>
        <w:r w:rsidR="0049522E">
          <w:rPr>
            <w:noProof/>
            <w:webHidden/>
          </w:rPr>
          <w:fldChar w:fldCharType="end"/>
        </w:r>
      </w:hyperlink>
    </w:p>
    <w:p w14:paraId="07D4EBB0" w14:textId="6E00BE2C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73" w:history="1">
        <w:r w:rsidR="0049522E" w:rsidRPr="00C7298D">
          <w:rPr>
            <w:rStyle w:val="Hyperlink"/>
            <w:i/>
            <w:iCs/>
            <w:noProof/>
          </w:rPr>
          <w:t>Студијски предмети четврте године Интегрисаних академских студија медицине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_Toc161059373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7</w:t>
        </w:r>
        <w:r w:rsidR="0049522E">
          <w:rPr>
            <w:noProof/>
            <w:webHidden/>
          </w:rPr>
          <w:fldChar w:fldCharType="end"/>
        </w:r>
      </w:hyperlink>
    </w:p>
    <w:p w14:paraId="0E626F32" w14:textId="06558C7F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74" w:history="1">
        <w:r w:rsidR="0049522E" w:rsidRPr="00C7298D">
          <w:rPr>
            <w:rStyle w:val="Hyperlink"/>
            <w:i/>
            <w:iCs/>
            <w:noProof/>
          </w:rPr>
          <w:t>Студијски предмети пете године Интегрисаних академских студија медицине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_Toc161059374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8</w:t>
        </w:r>
        <w:r w:rsidR="0049522E">
          <w:rPr>
            <w:noProof/>
            <w:webHidden/>
          </w:rPr>
          <w:fldChar w:fldCharType="end"/>
        </w:r>
      </w:hyperlink>
    </w:p>
    <w:p w14:paraId="715083BD" w14:textId="412AD140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75" w:history="1">
        <w:r w:rsidR="0049522E" w:rsidRPr="00C7298D">
          <w:rPr>
            <w:rStyle w:val="Hyperlink"/>
            <w:i/>
            <w:iCs/>
            <w:noProof/>
          </w:rPr>
          <w:t>Студијски предмети шесте године Интегрисаних академских студија медицине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_Toc161059375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9</w:t>
        </w:r>
        <w:r w:rsidR="0049522E">
          <w:rPr>
            <w:noProof/>
            <w:webHidden/>
          </w:rPr>
          <w:fldChar w:fldCharType="end"/>
        </w:r>
      </w:hyperlink>
    </w:p>
    <w:p w14:paraId="38DADACD" w14:textId="7C9ACD84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76" w:history="1">
        <w:r w:rsidR="0049522E" w:rsidRPr="00C7298D">
          <w:rPr>
            <w:rStyle w:val="Hyperlink"/>
            <w:i/>
            <w:iCs/>
            <w:noProof/>
          </w:rPr>
          <w:t>Знања и вештине које се стичу у току студија медицине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_Toc161059376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10</w:t>
        </w:r>
        <w:r w:rsidR="0049522E">
          <w:rPr>
            <w:noProof/>
            <w:webHidden/>
          </w:rPr>
          <w:fldChar w:fldCharType="end"/>
        </w:r>
      </w:hyperlink>
    </w:p>
    <w:p w14:paraId="3F08CF1A" w14:textId="64EB94B9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77" w:history="1">
        <w:r w:rsidR="0049522E" w:rsidRPr="00C7298D">
          <w:rPr>
            <w:rStyle w:val="Hyperlink"/>
            <w:i/>
            <w:iCs/>
            <w:noProof/>
          </w:rPr>
          <w:t>Организовање и извођење студија медицине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_Toc161059377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10</w:t>
        </w:r>
        <w:r w:rsidR="0049522E">
          <w:rPr>
            <w:noProof/>
            <w:webHidden/>
          </w:rPr>
          <w:fldChar w:fldCharType="end"/>
        </w:r>
      </w:hyperlink>
    </w:p>
    <w:p w14:paraId="4FFDF01C" w14:textId="1693B99C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78" w:history="1">
        <w:r w:rsidR="0049522E" w:rsidRPr="00C7298D">
          <w:rPr>
            <w:rStyle w:val="Hyperlink"/>
            <w:i/>
            <w:iCs/>
            <w:noProof/>
          </w:rPr>
          <w:t>Упис на студије медицине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_Toc161059378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10</w:t>
        </w:r>
        <w:r w:rsidR="0049522E">
          <w:rPr>
            <w:noProof/>
            <w:webHidden/>
          </w:rPr>
          <w:fldChar w:fldCharType="end"/>
        </w:r>
      </w:hyperlink>
    </w:p>
    <w:p w14:paraId="5BF14FF1" w14:textId="220D701C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79" w:history="1">
        <w:r w:rsidR="0049522E" w:rsidRPr="00C7298D">
          <w:rPr>
            <w:rStyle w:val="Hyperlink"/>
            <w:i/>
            <w:iCs/>
            <w:noProof/>
          </w:rPr>
          <w:t>Студенти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_Toc161059379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11</w:t>
        </w:r>
        <w:r w:rsidR="0049522E">
          <w:rPr>
            <w:noProof/>
            <w:webHidden/>
          </w:rPr>
          <w:fldChar w:fldCharType="end"/>
        </w:r>
      </w:hyperlink>
    </w:p>
    <w:p w14:paraId="5394AE5C" w14:textId="2C63DD61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80" w:history="1">
        <w:r w:rsidR="0049522E" w:rsidRPr="00C7298D">
          <w:rPr>
            <w:rStyle w:val="Hyperlink"/>
            <w:i/>
            <w:iCs/>
            <w:noProof/>
          </w:rPr>
          <w:t>Престанак статуса студента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_Toc161059380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11</w:t>
        </w:r>
        <w:r w:rsidR="0049522E">
          <w:rPr>
            <w:noProof/>
            <w:webHidden/>
          </w:rPr>
          <w:fldChar w:fldCharType="end"/>
        </w:r>
      </w:hyperlink>
    </w:p>
    <w:p w14:paraId="09F1E926" w14:textId="7C910992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81" w:history="1">
        <w:r w:rsidR="0049522E" w:rsidRPr="00C7298D">
          <w:rPr>
            <w:rStyle w:val="Hyperlink"/>
            <w:i/>
            <w:iCs/>
            <w:noProof/>
          </w:rPr>
          <w:t>Продужетак рока за завршетак студија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_Toc161059381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11</w:t>
        </w:r>
        <w:r w:rsidR="0049522E">
          <w:rPr>
            <w:noProof/>
            <w:webHidden/>
          </w:rPr>
          <w:fldChar w:fldCharType="end"/>
        </w:r>
      </w:hyperlink>
    </w:p>
    <w:p w14:paraId="208A1599" w14:textId="3DCC5D57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82" w:history="1">
        <w:r w:rsidR="0049522E" w:rsidRPr="00C7298D">
          <w:rPr>
            <w:rStyle w:val="Hyperlink"/>
            <w:i/>
            <w:iCs/>
            <w:noProof/>
          </w:rPr>
          <w:t>Ангажовање студента у току школске године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_Toc161059382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12</w:t>
        </w:r>
        <w:r w:rsidR="0049522E">
          <w:rPr>
            <w:noProof/>
            <w:webHidden/>
          </w:rPr>
          <w:fldChar w:fldCharType="end"/>
        </w:r>
      </w:hyperlink>
    </w:p>
    <w:p w14:paraId="6C6B4A4C" w14:textId="110B28FB" w:rsidR="0049522E" w:rsidRDefault="008B71C2">
      <w:pPr>
        <w:pStyle w:val="TOC1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83" w:history="1">
        <w:r w:rsidR="0049522E" w:rsidRPr="00C7298D">
          <w:rPr>
            <w:rStyle w:val="Hyperlink"/>
            <w:rFonts w:ascii="Cambria" w:hAnsi="Cambria"/>
            <w:b/>
            <w:bCs/>
            <w:noProof/>
            <w:kern w:val="28"/>
          </w:rPr>
          <w:t>ОРГАНИЗАЦИЈА НАСТАВЕ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_Toc161059383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12</w:t>
        </w:r>
        <w:r w:rsidR="0049522E">
          <w:rPr>
            <w:noProof/>
            <w:webHidden/>
          </w:rPr>
          <w:fldChar w:fldCharType="end"/>
        </w:r>
      </w:hyperlink>
    </w:p>
    <w:p w14:paraId="6B0E3CE5" w14:textId="6D40DE6A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84" w:history="1">
        <w:r w:rsidR="0049522E" w:rsidRPr="00C7298D">
          <w:rPr>
            <w:rStyle w:val="Hyperlink"/>
            <w:i/>
            <w:iCs/>
            <w:noProof/>
          </w:rPr>
          <w:t>Програм и план извођења наставе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_Toc161059384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12</w:t>
        </w:r>
        <w:r w:rsidR="0049522E">
          <w:rPr>
            <w:noProof/>
            <w:webHidden/>
          </w:rPr>
          <w:fldChar w:fldCharType="end"/>
        </w:r>
      </w:hyperlink>
    </w:p>
    <w:p w14:paraId="1C42FDA0" w14:textId="09549EE8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85" w:history="1">
        <w:r w:rsidR="0049522E" w:rsidRPr="00C7298D">
          <w:rPr>
            <w:rStyle w:val="Hyperlink"/>
            <w:i/>
            <w:iCs/>
            <w:noProof/>
          </w:rPr>
          <w:t>Извођење наставе и присуство студената на настави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_Toc161059385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12</w:t>
        </w:r>
        <w:r w:rsidR="0049522E">
          <w:rPr>
            <w:noProof/>
            <w:webHidden/>
          </w:rPr>
          <w:fldChar w:fldCharType="end"/>
        </w:r>
      </w:hyperlink>
    </w:p>
    <w:p w14:paraId="5108B446" w14:textId="34E33041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86" w:history="1">
        <w:r w:rsidR="0049522E" w:rsidRPr="00C7298D">
          <w:rPr>
            <w:rStyle w:val="Hyperlink"/>
            <w:i/>
            <w:iCs/>
            <w:noProof/>
          </w:rPr>
          <w:t>Надокнада пропуштене наставе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_Toc161059386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13</w:t>
        </w:r>
        <w:r w:rsidR="0049522E">
          <w:rPr>
            <w:noProof/>
            <w:webHidden/>
          </w:rPr>
          <w:fldChar w:fldCharType="end"/>
        </w:r>
      </w:hyperlink>
    </w:p>
    <w:p w14:paraId="55F8B067" w14:textId="5B0F9B85" w:rsidR="0049522E" w:rsidRDefault="008B71C2">
      <w:pPr>
        <w:pStyle w:val="TOC1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87" w:history="1">
        <w:r w:rsidR="0049522E" w:rsidRPr="00C7298D">
          <w:rPr>
            <w:rStyle w:val="Hyperlink"/>
            <w:rFonts w:ascii="Cambria" w:hAnsi="Cambria"/>
            <w:b/>
            <w:bCs/>
            <w:noProof/>
            <w:kern w:val="28"/>
          </w:rPr>
          <w:t>ПРОВЕРА ЗНАЊА И ВЕШТИНА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_Toc161059387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14</w:t>
        </w:r>
        <w:r w:rsidR="0049522E">
          <w:rPr>
            <w:noProof/>
            <w:webHidden/>
          </w:rPr>
          <w:fldChar w:fldCharType="end"/>
        </w:r>
      </w:hyperlink>
    </w:p>
    <w:p w14:paraId="40944A7E" w14:textId="022973DB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88" w:history="1">
        <w:r w:rsidR="0049522E" w:rsidRPr="00C7298D">
          <w:rPr>
            <w:rStyle w:val="Hyperlink"/>
            <w:i/>
            <w:iCs/>
            <w:noProof/>
          </w:rPr>
          <w:t>Начини провере знања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_Toc161059388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14</w:t>
        </w:r>
        <w:r w:rsidR="0049522E">
          <w:rPr>
            <w:noProof/>
            <w:webHidden/>
          </w:rPr>
          <w:fldChar w:fldCharType="end"/>
        </w:r>
      </w:hyperlink>
    </w:p>
    <w:p w14:paraId="13FA8CE8" w14:textId="55D911AA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89" w:history="1">
        <w:r w:rsidR="0049522E" w:rsidRPr="00C7298D">
          <w:rPr>
            <w:rStyle w:val="Hyperlink"/>
            <w:i/>
            <w:iCs/>
            <w:noProof/>
          </w:rPr>
          <w:t>Ток провере знања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_Toc161059389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14</w:t>
        </w:r>
        <w:r w:rsidR="0049522E">
          <w:rPr>
            <w:noProof/>
            <w:webHidden/>
          </w:rPr>
          <w:fldChar w:fldCharType="end"/>
        </w:r>
      </w:hyperlink>
    </w:p>
    <w:p w14:paraId="0DFC5E8D" w14:textId="011702E4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90" w:history="1">
        <w:r w:rsidR="0049522E" w:rsidRPr="00C7298D">
          <w:rPr>
            <w:rStyle w:val="Hyperlink"/>
            <w:i/>
            <w:iCs/>
            <w:noProof/>
          </w:rPr>
          <w:t>Банка питања за тестове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_Toc161059390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15</w:t>
        </w:r>
        <w:r w:rsidR="0049522E">
          <w:rPr>
            <w:noProof/>
            <w:webHidden/>
          </w:rPr>
          <w:fldChar w:fldCharType="end"/>
        </w:r>
      </w:hyperlink>
    </w:p>
    <w:p w14:paraId="25C3F887" w14:textId="45C03875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91" w:history="1">
        <w:r w:rsidR="0049522E" w:rsidRPr="00C7298D">
          <w:rPr>
            <w:rStyle w:val="Hyperlink"/>
            <w:i/>
            <w:iCs/>
            <w:noProof/>
          </w:rPr>
          <w:t>Генерисање теста за проверу знања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_Toc161059391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15</w:t>
        </w:r>
        <w:r w:rsidR="0049522E">
          <w:rPr>
            <w:noProof/>
            <w:webHidden/>
          </w:rPr>
          <w:fldChar w:fldCharType="end"/>
        </w:r>
      </w:hyperlink>
    </w:p>
    <w:p w14:paraId="6A221A73" w14:textId="6CF393A3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92" w:history="1">
        <w:r w:rsidR="0049522E" w:rsidRPr="00C7298D">
          <w:rPr>
            <w:rStyle w:val="Hyperlink"/>
            <w:i/>
            <w:iCs/>
            <w:noProof/>
          </w:rPr>
          <w:t>Контрола квалитета и унапређење квалитета банке питања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_Toc161059392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16</w:t>
        </w:r>
        <w:r w:rsidR="0049522E">
          <w:rPr>
            <w:noProof/>
            <w:webHidden/>
          </w:rPr>
          <w:fldChar w:fldCharType="end"/>
        </w:r>
      </w:hyperlink>
    </w:p>
    <w:p w14:paraId="395D8B97" w14:textId="119D5F23" w:rsidR="0049522E" w:rsidRDefault="008B71C2">
      <w:pPr>
        <w:pStyle w:val="TOC1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93" w:history="1">
        <w:r w:rsidR="0049522E" w:rsidRPr="00C7298D">
          <w:rPr>
            <w:rStyle w:val="Hyperlink"/>
            <w:rFonts w:ascii="Cambria" w:hAnsi="Cambria"/>
            <w:b/>
            <w:bCs/>
            <w:noProof/>
            <w:kern w:val="28"/>
          </w:rPr>
          <w:t>КОЛОКВИЈУМ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_Toc161059393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16</w:t>
        </w:r>
        <w:r w:rsidR="0049522E">
          <w:rPr>
            <w:noProof/>
            <w:webHidden/>
          </w:rPr>
          <w:fldChar w:fldCharType="end"/>
        </w:r>
      </w:hyperlink>
    </w:p>
    <w:p w14:paraId="54C0E337" w14:textId="02AA22C6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94" w:history="1">
        <w:r w:rsidR="0049522E" w:rsidRPr="00C7298D">
          <w:rPr>
            <w:rStyle w:val="Hyperlink"/>
            <w:i/>
            <w:iCs/>
            <w:noProof/>
          </w:rPr>
          <w:t>Поновни колоквијум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_Toc161059394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17</w:t>
        </w:r>
        <w:r w:rsidR="0049522E">
          <w:rPr>
            <w:noProof/>
            <w:webHidden/>
          </w:rPr>
          <w:fldChar w:fldCharType="end"/>
        </w:r>
      </w:hyperlink>
    </w:p>
    <w:p w14:paraId="06D99A23" w14:textId="5457FBCF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95" w:history="1">
        <w:r w:rsidR="0049522E" w:rsidRPr="00C7298D">
          <w:rPr>
            <w:rStyle w:val="Hyperlink"/>
            <w:i/>
            <w:iCs/>
            <w:noProof/>
          </w:rPr>
          <w:t>Надокнада колоквијума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_Toc161059395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17</w:t>
        </w:r>
        <w:r w:rsidR="0049522E">
          <w:rPr>
            <w:noProof/>
            <w:webHidden/>
          </w:rPr>
          <w:fldChar w:fldCharType="end"/>
        </w:r>
      </w:hyperlink>
    </w:p>
    <w:p w14:paraId="64FAEC6E" w14:textId="6FC623F1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96" w:history="1">
        <w:r w:rsidR="0049522E" w:rsidRPr="00C7298D">
          <w:rPr>
            <w:rStyle w:val="Hyperlink"/>
            <w:i/>
            <w:iCs/>
            <w:noProof/>
          </w:rPr>
          <w:t>Важење колоквијума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_Toc161059396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17</w:t>
        </w:r>
        <w:r w:rsidR="0049522E">
          <w:rPr>
            <w:noProof/>
            <w:webHidden/>
          </w:rPr>
          <w:fldChar w:fldCharType="end"/>
        </w:r>
      </w:hyperlink>
    </w:p>
    <w:p w14:paraId="094D2F40" w14:textId="69177724" w:rsidR="0049522E" w:rsidRDefault="008B71C2">
      <w:pPr>
        <w:pStyle w:val="TOC1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97" w:history="1">
        <w:r w:rsidR="0049522E" w:rsidRPr="00C7298D">
          <w:rPr>
            <w:rStyle w:val="Hyperlink"/>
            <w:rFonts w:ascii="Cambria" w:hAnsi="Cambria"/>
            <w:b/>
            <w:bCs/>
            <w:noProof/>
            <w:kern w:val="28"/>
          </w:rPr>
          <w:t>ИСПИТ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_Toc161059397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18</w:t>
        </w:r>
        <w:r w:rsidR="0049522E">
          <w:rPr>
            <w:noProof/>
            <w:webHidden/>
          </w:rPr>
          <w:fldChar w:fldCharType="end"/>
        </w:r>
      </w:hyperlink>
    </w:p>
    <w:p w14:paraId="711A6451" w14:textId="47C181B8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98" w:history="1">
        <w:r w:rsidR="0049522E" w:rsidRPr="00C7298D">
          <w:rPr>
            <w:rStyle w:val="Hyperlink"/>
            <w:i/>
            <w:iCs/>
            <w:noProof/>
          </w:rPr>
          <w:t>Стицање права на полагање завршног испита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_Toc161059398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18</w:t>
        </w:r>
        <w:r w:rsidR="0049522E">
          <w:rPr>
            <w:noProof/>
            <w:webHidden/>
          </w:rPr>
          <w:fldChar w:fldCharType="end"/>
        </w:r>
      </w:hyperlink>
    </w:p>
    <w:p w14:paraId="1C876EDD" w14:textId="6DB2D198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399" w:history="1">
        <w:r w:rsidR="0049522E" w:rsidRPr="00C7298D">
          <w:rPr>
            <w:rStyle w:val="Hyperlink"/>
            <w:i/>
            <w:iCs/>
            <w:noProof/>
          </w:rPr>
          <w:t>Испитна питања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_Toc161059399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18</w:t>
        </w:r>
        <w:r w:rsidR="0049522E">
          <w:rPr>
            <w:noProof/>
            <w:webHidden/>
          </w:rPr>
          <w:fldChar w:fldCharType="end"/>
        </w:r>
      </w:hyperlink>
    </w:p>
    <w:p w14:paraId="12B4DC72" w14:textId="58A4A439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400" w:history="1">
        <w:r w:rsidR="0049522E" w:rsidRPr="00C7298D">
          <w:rPr>
            <w:rStyle w:val="Hyperlink"/>
            <w:i/>
            <w:iCs/>
            <w:noProof/>
          </w:rPr>
          <w:t>Пријављивање испита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_Toc161059400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19</w:t>
        </w:r>
        <w:r w:rsidR="0049522E">
          <w:rPr>
            <w:noProof/>
            <w:webHidden/>
          </w:rPr>
          <w:fldChar w:fldCharType="end"/>
        </w:r>
      </w:hyperlink>
    </w:p>
    <w:p w14:paraId="3F79B1D1" w14:textId="22798303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401" w:history="1">
        <w:r w:rsidR="0049522E" w:rsidRPr="00C7298D">
          <w:rPr>
            <w:rStyle w:val="Hyperlink"/>
            <w:i/>
            <w:iCs/>
            <w:noProof/>
          </w:rPr>
          <w:t>Полагање завршног испита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_Toc161059401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20</w:t>
        </w:r>
        <w:r w:rsidR="0049522E">
          <w:rPr>
            <w:noProof/>
            <w:webHidden/>
          </w:rPr>
          <w:fldChar w:fldCharType="end"/>
        </w:r>
      </w:hyperlink>
    </w:p>
    <w:p w14:paraId="3AA785CE" w14:textId="6A696A48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402" w:history="1">
        <w:r w:rsidR="0049522E" w:rsidRPr="00C7298D">
          <w:rPr>
            <w:rStyle w:val="Hyperlink"/>
            <w:i/>
            <w:iCs/>
            <w:noProof/>
          </w:rPr>
          <w:t>Оцењивање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_Toc161059402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20</w:t>
        </w:r>
        <w:r w:rsidR="0049522E">
          <w:rPr>
            <w:noProof/>
            <w:webHidden/>
          </w:rPr>
          <w:fldChar w:fldCharType="end"/>
        </w:r>
      </w:hyperlink>
    </w:p>
    <w:p w14:paraId="47C4F25F" w14:textId="6C408AF3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403" w:history="1">
        <w:r w:rsidR="0049522E" w:rsidRPr="00C7298D">
          <w:rPr>
            <w:rStyle w:val="Hyperlink"/>
            <w:i/>
            <w:iCs/>
            <w:noProof/>
          </w:rPr>
          <w:t>Оцена на завршном испиту и коначна оцена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_Toc161059403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20</w:t>
        </w:r>
        <w:r w:rsidR="0049522E">
          <w:rPr>
            <w:noProof/>
            <w:webHidden/>
          </w:rPr>
          <w:fldChar w:fldCharType="end"/>
        </w:r>
      </w:hyperlink>
    </w:p>
    <w:p w14:paraId="69930BBD" w14:textId="6CBBF816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404" w:history="1">
        <w:r w:rsidR="0049522E" w:rsidRPr="00C7298D">
          <w:rPr>
            <w:rStyle w:val="Hyperlink"/>
            <w:i/>
            <w:iCs/>
            <w:noProof/>
          </w:rPr>
          <w:t>Полагање испита пред посебном комисијом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_Toc161059404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21</w:t>
        </w:r>
        <w:r w:rsidR="0049522E">
          <w:rPr>
            <w:noProof/>
            <w:webHidden/>
          </w:rPr>
          <w:fldChar w:fldCharType="end"/>
        </w:r>
      </w:hyperlink>
    </w:p>
    <w:p w14:paraId="49363AB6" w14:textId="05C27FC7" w:rsidR="0049522E" w:rsidRDefault="008B71C2">
      <w:pPr>
        <w:pStyle w:val="TOC2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405" w:history="1">
        <w:r w:rsidR="0049522E" w:rsidRPr="00C7298D">
          <w:rPr>
            <w:rStyle w:val="Hyperlink"/>
            <w:i/>
            <w:iCs/>
            <w:noProof/>
          </w:rPr>
          <w:t>Вођење документације о испитима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_Toc161059405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22</w:t>
        </w:r>
        <w:r w:rsidR="0049522E">
          <w:rPr>
            <w:noProof/>
            <w:webHidden/>
          </w:rPr>
          <w:fldChar w:fldCharType="end"/>
        </w:r>
      </w:hyperlink>
    </w:p>
    <w:p w14:paraId="407724EB" w14:textId="253B741C" w:rsidR="0049522E" w:rsidRDefault="008B71C2">
      <w:pPr>
        <w:pStyle w:val="TOC1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406" w:history="1">
        <w:r w:rsidR="0049522E" w:rsidRPr="00C7298D">
          <w:rPr>
            <w:rStyle w:val="Hyperlink"/>
            <w:rFonts w:ascii="Cambria" w:hAnsi="Cambria"/>
            <w:b/>
            <w:bCs/>
            <w:iCs/>
            <w:noProof/>
            <w:kern w:val="28"/>
          </w:rPr>
          <w:t xml:space="preserve">КОНТРОЛА И </w:t>
        </w:r>
        <w:r w:rsidR="0049522E" w:rsidRPr="00C7298D">
          <w:rPr>
            <w:rStyle w:val="Hyperlink"/>
            <w:rFonts w:ascii="Cambria" w:hAnsi="Cambria"/>
            <w:b/>
            <w:bCs/>
            <w:noProof/>
            <w:kern w:val="28"/>
          </w:rPr>
          <w:t>УНАПРЕЂИВАЊА</w:t>
        </w:r>
        <w:r w:rsidR="0049522E" w:rsidRPr="00C7298D">
          <w:rPr>
            <w:rStyle w:val="Hyperlink"/>
            <w:rFonts w:ascii="Cambria" w:hAnsi="Cambria"/>
            <w:b/>
            <w:bCs/>
            <w:iCs/>
            <w:noProof/>
            <w:kern w:val="28"/>
          </w:rPr>
          <w:t xml:space="preserve"> КВАЛИТЕТА НАСТАВЕ И ПРОВЕРЕ ЗНАЊА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_Toc161059406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23</w:t>
        </w:r>
        <w:r w:rsidR="0049522E">
          <w:rPr>
            <w:noProof/>
            <w:webHidden/>
          </w:rPr>
          <w:fldChar w:fldCharType="end"/>
        </w:r>
      </w:hyperlink>
    </w:p>
    <w:p w14:paraId="35D02C2E" w14:textId="1F919BCB" w:rsidR="0049522E" w:rsidRDefault="008B71C2">
      <w:pPr>
        <w:pStyle w:val="TOC1"/>
        <w:rPr>
          <w:rFonts w:asciiTheme="minorHAnsi" w:eastAsiaTheme="minorEastAsia" w:hAnsiTheme="minorHAnsi" w:cstheme="minorBidi"/>
          <w:noProof/>
          <w:lang w:val="sr-Cyrl-RS" w:eastAsia="sr-Cyrl-RS"/>
        </w:rPr>
      </w:pPr>
      <w:hyperlink w:anchor="_Toc161059407" w:history="1">
        <w:r w:rsidR="0049522E" w:rsidRPr="00C7298D">
          <w:rPr>
            <w:rStyle w:val="Hyperlink"/>
            <w:rFonts w:ascii="Cambria" w:hAnsi="Cambria"/>
            <w:b/>
            <w:bCs/>
            <w:noProof/>
            <w:kern w:val="28"/>
          </w:rPr>
          <w:t>ПРЕЛАЗНЕ И ЗАВРШНЕ ОДРЕДБЕ</w:t>
        </w:r>
        <w:r w:rsidR="0049522E">
          <w:rPr>
            <w:noProof/>
            <w:webHidden/>
          </w:rPr>
          <w:tab/>
        </w:r>
        <w:r w:rsidR="0049522E">
          <w:rPr>
            <w:noProof/>
            <w:webHidden/>
          </w:rPr>
          <w:fldChar w:fldCharType="begin"/>
        </w:r>
        <w:r w:rsidR="0049522E">
          <w:rPr>
            <w:noProof/>
            <w:webHidden/>
          </w:rPr>
          <w:instrText xml:space="preserve"> PAGEREF _Toc161059407 \h </w:instrText>
        </w:r>
        <w:r w:rsidR="0049522E">
          <w:rPr>
            <w:noProof/>
            <w:webHidden/>
          </w:rPr>
        </w:r>
        <w:r w:rsidR="0049522E">
          <w:rPr>
            <w:noProof/>
            <w:webHidden/>
          </w:rPr>
          <w:fldChar w:fldCharType="separate"/>
        </w:r>
        <w:r w:rsidR="000548DA">
          <w:rPr>
            <w:noProof/>
            <w:webHidden/>
          </w:rPr>
          <w:t>23</w:t>
        </w:r>
        <w:r w:rsidR="0049522E">
          <w:rPr>
            <w:noProof/>
            <w:webHidden/>
          </w:rPr>
          <w:fldChar w:fldCharType="end"/>
        </w:r>
      </w:hyperlink>
    </w:p>
    <w:p w14:paraId="5108FA2D" w14:textId="77777777" w:rsidR="006354AB" w:rsidRPr="00737D1B" w:rsidRDefault="00444521" w:rsidP="006354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737D1B">
        <w:rPr>
          <w:rFonts w:ascii="Times New Roman" w:eastAsia="Times New Roman" w:hAnsi="Times New Roman"/>
          <w:b/>
          <w:bCs/>
          <w:noProof/>
        </w:rPr>
        <w:fldChar w:fldCharType="end"/>
      </w:r>
    </w:p>
    <w:p w14:paraId="60726A43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b/>
          <w:sz w:val="20"/>
        </w:rPr>
      </w:pPr>
      <w:r w:rsidRPr="00737D1B">
        <w:rPr>
          <w:rFonts w:ascii="Times New Roman" w:eastAsia="Times New Roman" w:hAnsi="Times New Roman"/>
          <w:b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06364FB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0"/>
        </w:rPr>
        <w:sectPr w:rsidR="006354AB" w:rsidRPr="00737D1B" w:rsidSect="00E32B0B">
          <w:footerReference w:type="default" r:id="rId8"/>
          <w:pgSz w:w="11910" w:h="16840"/>
          <w:pgMar w:top="1320" w:right="1420" w:bottom="860" w:left="920" w:header="0" w:footer="674" w:gutter="0"/>
          <w:cols w:space="720"/>
        </w:sectPr>
      </w:pPr>
    </w:p>
    <w:p w14:paraId="419817BE" w14:textId="77777777" w:rsidR="000548DA" w:rsidRPr="000548DA" w:rsidRDefault="000548DA" w:rsidP="000548D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n"/>
        </w:rPr>
      </w:pPr>
      <w:r w:rsidRPr="000548DA">
        <w:rPr>
          <w:rFonts w:ascii="Times New Roman" w:hAnsi="Times New Roman"/>
          <w:bCs/>
          <w:sz w:val="24"/>
          <w:szCs w:val="24"/>
          <w:lang w:val="en"/>
        </w:rPr>
        <w:lastRenderedPageBreak/>
        <w:t>УНИВЕРЗИТЕТ У БЕОГРАДУ</w:t>
      </w:r>
    </w:p>
    <w:p w14:paraId="02D39DAF" w14:textId="77777777" w:rsidR="000548DA" w:rsidRPr="000548DA" w:rsidRDefault="000548DA" w:rsidP="000548D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n"/>
        </w:rPr>
      </w:pPr>
      <w:r w:rsidRPr="000548DA">
        <w:rPr>
          <w:rFonts w:ascii="Times New Roman" w:hAnsi="Times New Roman"/>
          <w:bCs/>
          <w:sz w:val="24"/>
          <w:szCs w:val="24"/>
          <w:lang w:val="en"/>
        </w:rPr>
        <w:t>МЕДИЦИНСКИ ФАКУЛТЕТ</w:t>
      </w:r>
    </w:p>
    <w:p w14:paraId="0B54E4E5" w14:textId="77777777" w:rsidR="000548DA" w:rsidRPr="000548DA" w:rsidRDefault="000548DA" w:rsidP="000548D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n"/>
        </w:rPr>
      </w:pPr>
      <w:r w:rsidRPr="000548DA">
        <w:rPr>
          <w:rFonts w:ascii="Times New Roman" w:hAnsi="Times New Roman"/>
          <w:bCs/>
          <w:sz w:val="24"/>
          <w:szCs w:val="24"/>
          <w:lang w:val="en"/>
        </w:rPr>
        <w:t xml:space="preserve">НАСТАВНО </w:t>
      </w:r>
      <w:r w:rsidRPr="000548DA">
        <w:rPr>
          <w:rFonts w:ascii="Times New Roman" w:hAnsi="Times New Roman"/>
          <w:bCs/>
          <w:sz w:val="24"/>
          <w:szCs w:val="24"/>
          <w:lang w:val="sr-Cyrl-RS"/>
        </w:rPr>
        <w:t xml:space="preserve">НАУЧНО </w:t>
      </w:r>
      <w:r w:rsidRPr="000548DA">
        <w:rPr>
          <w:rFonts w:ascii="Times New Roman" w:hAnsi="Times New Roman"/>
          <w:bCs/>
          <w:sz w:val="24"/>
          <w:szCs w:val="24"/>
          <w:lang w:val="en"/>
        </w:rPr>
        <w:t>ВЕЋЕ</w:t>
      </w:r>
    </w:p>
    <w:p w14:paraId="52DDE003" w14:textId="5FD974B5" w:rsidR="000548DA" w:rsidRPr="000548DA" w:rsidRDefault="000548DA" w:rsidP="000548D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sr-Cyrl-RS"/>
        </w:rPr>
      </w:pPr>
      <w:proofErr w:type="spellStart"/>
      <w:r w:rsidRPr="000548DA">
        <w:rPr>
          <w:rFonts w:ascii="Times New Roman" w:hAnsi="Times New Roman"/>
          <w:bCs/>
          <w:sz w:val="24"/>
          <w:szCs w:val="24"/>
          <w:lang w:val="en"/>
        </w:rPr>
        <w:t>Број</w:t>
      </w:r>
      <w:proofErr w:type="spellEnd"/>
      <w:r w:rsidRPr="000548DA">
        <w:rPr>
          <w:rFonts w:ascii="Times New Roman" w:hAnsi="Times New Roman"/>
          <w:bCs/>
          <w:sz w:val="24"/>
          <w:szCs w:val="24"/>
          <w:lang w:val="en"/>
        </w:rPr>
        <w:t xml:space="preserve">: </w:t>
      </w:r>
      <w:r w:rsidRPr="000548DA">
        <w:rPr>
          <w:rFonts w:ascii="Times New Roman" w:hAnsi="Times New Roman"/>
          <w:bCs/>
          <w:sz w:val="24"/>
          <w:szCs w:val="24"/>
          <w:lang w:val="sr-Cyrl-RS"/>
        </w:rPr>
        <w:t>1</w:t>
      </w:r>
      <w:r w:rsidRPr="000548DA">
        <w:rPr>
          <w:rFonts w:ascii="Times New Roman" w:hAnsi="Times New Roman"/>
          <w:bCs/>
          <w:sz w:val="24"/>
          <w:szCs w:val="24"/>
        </w:rPr>
        <w:t>9</w:t>
      </w:r>
      <w:r w:rsidRPr="000548DA">
        <w:rPr>
          <w:rFonts w:ascii="Times New Roman" w:hAnsi="Times New Roman"/>
          <w:bCs/>
          <w:sz w:val="24"/>
          <w:szCs w:val="24"/>
          <w:lang w:val="en"/>
        </w:rPr>
        <w:t>/XXII-2/</w:t>
      </w:r>
      <w:r>
        <w:rPr>
          <w:rFonts w:ascii="Times New Roman" w:hAnsi="Times New Roman"/>
          <w:bCs/>
          <w:sz w:val="24"/>
          <w:szCs w:val="24"/>
          <w:lang w:val="sr-Cyrl-RS"/>
        </w:rPr>
        <w:t>2</w:t>
      </w:r>
    </w:p>
    <w:p w14:paraId="24E7B41D" w14:textId="77777777" w:rsidR="000548DA" w:rsidRPr="000548DA" w:rsidRDefault="000548DA" w:rsidP="000548D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n"/>
        </w:rPr>
      </w:pPr>
      <w:proofErr w:type="spellStart"/>
      <w:r w:rsidRPr="000548DA">
        <w:rPr>
          <w:rFonts w:ascii="Times New Roman" w:hAnsi="Times New Roman"/>
          <w:bCs/>
          <w:sz w:val="24"/>
          <w:szCs w:val="24"/>
          <w:lang w:val="en"/>
        </w:rPr>
        <w:t>Датум</w:t>
      </w:r>
      <w:proofErr w:type="spellEnd"/>
      <w:r w:rsidRPr="000548DA">
        <w:rPr>
          <w:rFonts w:ascii="Times New Roman" w:hAnsi="Times New Roman"/>
          <w:bCs/>
          <w:sz w:val="24"/>
          <w:szCs w:val="24"/>
          <w:lang w:val="en"/>
        </w:rPr>
        <w:t>: 18.03.202</w:t>
      </w:r>
      <w:r w:rsidRPr="000548DA">
        <w:rPr>
          <w:rFonts w:ascii="Times New Roman" w:hAnsi="Times New Roman"/>
          <w:bCs/>
          <w:sz w:val="24"/>
          <w:szCs w:val="24"/>
        </w:rPr>
        <w:t>4</w:t>
      </w:r>
      <w:r w:rsidRPr="000548DA">
        <w:rPr>
          <w:rFonts w:ascii="Times New Roman" w:hAnsi="Times New Roman"/>
          <w:bCs/>
          <w:sz w:val="24"/>
          <w:szCs w:val="24"/>
          <w:lang w:val="en"/>
        </w:rPr>
        <w:t xml:space="preserve">. </w:t>
      </w:r>
      <w:proofErr w:type="spellStart"/>
      <w:r w:rsidRPr="000548DA">
        <w:rPr>
          <w:rFonts w:ascii="Times New Roman" w:hAnsi="Times New Roman"/>
          <w:bCs/>
          <w:sz w:val="24"/>
          <w:szCs w:val="24"/>
          <w:lang w:val="en"/>
        </w:rPr>
        <w:t>године</w:t>
      </w:r>
      <w:proofErr w:type="spellEnd"/>
      <w:r w:rsidRPr="000548DA">
        <w:rPr>
          <w:rFonts w:ascii="Times New Roman" w:hAnsi="Times New Roman"/>
          <w:bCs/>
          <w:sz w:val="24"/>
          <w:szCs w:val="24"/>
          <w:lang w:val="en"/>
        </w:rPr>
        <w:t xml:space="preserve"> </w:t>
      </w:r>
    </w:p>
    <w:p w14:paraId="67F58FB4" w14:textId="77777777" w:rsidR="000548DA" w:rsidRPr="000548DA" w:rsidRDefault="000548DA" w:rsidP="000548D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en"/>
        </w:rPr>
      </w:pPr>
    </w:p>
    <w:p w14:paraId="56BD760B" w14:textId="77777777" w:rsidR="000548DA" w:rsidRDefault="000548DA" w:rsidP="0005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</w:p>
    <w:p w14:paraId="5296DE0E" w14:textId="3C9261C4" w:rsidR="000548DA" w:rsidRDefault="000548DA" w:rsidP="0005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основу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члана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135.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Статута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Медицинског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факултета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у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Београду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Наставно-научно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веће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Медицинског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факултета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у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Београду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предлог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Наставног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већа</w:t>
      </w:r>
      <w:proofErr w:type="spellEnd"/>
      <w:r w:rsidRPr="000548DA">
        <w:rPr>
          <w:rFonts w:ascii="Times New Roman" w:hAnsi="Times New Roman"/>
          <w:sz w:val="24"/>
          <w:szCs w:val="24"/>
          <w:lang w:val="sr-Cyrl-RS"/>
        </w:rPr>
        <w:t xml:space="preserve"> (одлука бр. </w:t>
      </w:r>
      <w:r>
        <w:rPr>
          <w:rFonts w:ascii="Times New Roman" w:hAnsi="Times New Roman"/>
          <w:sz w:val="24"/>
          <w:szCs w:val="24"/>
          <w:lang w:val="sr-Cyrl-RS"/>
        </w:rPr>
        <w:t>1653</w:t>
      </w:r>
      <w:r w:rsidRPr="000548DA">
        <w:rPr>
          <w:rFonts w:ascii="Times New Roman" w:hAnsi="Times New Roman"/>
          <w:sz w:val="24"/>
          <w:szCs w:val="24"/>
          <w:lang w:val="sr-Cyrl-RS"/>
        </w:rPr>
        <w:t>/</w:t>
      </w:r>
      <w:r w:rsidRPr="000548DA">
        <w:rPr>
          <w:rFonts w:ascii="Times New Roman" w:hAnsi="Times New Roman"/>
          <w:sz w:val="24"/>
          <w:szCs w:val="24"/>
        </w:rPr>
        <w:t>3</w:t>
      </w:r>
      <w:r w:rsidRPr="000548DA">
        <w:rPr>
          <w:rFonts w:ascii="Times New Roman" w:hAnsi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/>
          <w:sz w:val="24"/>
          <w:szCs w:val="24"/>
          <w:lang w:val="sr-Cyrl-RS"/>
        </w:rPr>
        <w:t>27</w:t>
      </w:r>
      <w:r w:rsidRPr="000548DA">
        <w:rPr>
          <w:rFonts w:ascii="Times New Roman" w:hAnsi="Times New Roman"/>
          <w:sz w:val="24"/>
          <w:szCs w:val="24"/>
          <w:lang w:val="sr-Cyrl-RS"/>
        </w:rPr>
        <w:t>.0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0548DA">
        <w:rPr>
          <w:rFonts w:ascii="Times New Roman" w:hAnsi="Times New Roman"/>
          <w:sz w:val="24"/>
          <w:szCs w:val="24"/>
          <w:lang w:val="sr-Cyrl-RS"/>
        </w:rPr>
        <w:t>.202</w:t>
      </w:r>
      <w:r w:rsidRPr="000548DA">
        <w:rPr>
          <w:rFonts w:ascii="Times New Roman" w:hAnsi="Times New Roman"/>
          <w:sz w:val="24"/>
          <w:szCs w:val="24"/>
        </w:rPr>
        <w:t>4</w:t>
      </w:r>
      <w:r w:rsidRPr="000548DA">
        <w:rPr>
          <w:rFonts w:ascii="Times New Roman" w:hAnsi="Times New Roman"/>
          <w:sz w:val="24"/>
          <w:szCs w:val="24"/>
          <w:lang w:val="sr-Cyrl-RS"/>
        </w:rPr>
        <w:t>. године)</w:t>
      </w:r>
      <w:r w:rsidRPr="000548DA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је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седници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одржаној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0548DA">
        <w:rPr>
          <w:rFonts w:ascii="Times New Roman" w:hAnsi="Times New Roman"/>
          <w:sz w:val="24"/>
          <w:szCs w:val="24"/>
        </w:rPr>
        <w:t>18</w:t>
      </w:r>
      <w:r w:rsidRPr="000548DA">
        <w:rPr>
          <w:rFonts w:ascii="Times New Roman" w:hAnsi="Times New Roman"/>
          <w:sz w:val="24"/>
          <w:szCs w:val="24"/>
          <w:lang w:val="en"/>
        </w:rPr>
        <w:t>.0</w:t>
      </w:r>
      <w:r w:rsidRPr="000548DA">
        <w:rPr>
          <w:rFonts w:ascii="Times New Roman" w:hAnsi="Times New Roman"/>
          <w:sz w:val="24"/>
          <w:szCs w:val="24"/>
          <w:lang w:val="sr-Cyrl-RS"/>
        </w:rPr>
        <w:t>3</w:t>
      </w:r>
      <w:r w:rsidRPr="000548DA">
        <w:rPr>
          <w:rFonts w:ascii="Times New Roman" w:hAnsi="Times New Roman"/>
          <w:sz w:val="24"/>
          <w:szCs w:val="24"/>
          <w:lang w:val="en"/>
        </w:rPr>
        <w:t>.202</w:t>
      </w:r>
      <w:r w:rsidRPr="000548DA">
        <w:rPr>
          <w:rFonts w:ascii="Times New Roman" w:hAnsi="Times New Roman"/>
          <w:sz w:val="24"/>
          <w:szCs w:val="24"/>
        </w:rPr>
        <w:t>4</w:t>
      </w:r>
      <w:r w:rsidRPr="000548DA">
        <w:rPr>
          <w:rFonts w:ascii="Times New Roman" w:hAnsi="Times New Roman"/>
          <w:sz w:val="24"/>
          <w:szCs w:val="24"/>
          <w:lang w:val="en"/>
        </w:rPr>
        <w:t xml:space="preserve">.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године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донело</w:t>
      </w:r>
      <w:proofErr w:type="spellEnd"/>
      <w:r w:rsidRPr="000548DA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548DA">
        <w:rPr>
          <w:rFonts w:ascii="Times New Roman" w:hAnsi="Times New Roman"/>
          <w:sz w:val="24"/>
          <w:szCs w:val="24"/>
          <w:lang w:val="en"/>
        </w:rPr>
        <w:t>следећ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</w:p>
    <w:p w14:paraId="35D3BD03" w14:textId="1706E8E5" w:rsidR="000548DA" w:rsidRDefault="000548DA" w:rsidP="0005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F2153A2" w14:textId="77777777" w:rsidR="000548DA" w:rsidRDefault="000548DA" w:rsidP="0005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CBF85FA" w14:textId="3A83BCDC" w:rsidR="000548DA" w:rsidRDefault="000548DA" w:rsidP="0005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AF1131E" w14:textId="3C2714BB" w:rsidR="000548DA" w:rsidRPr="000548DA" w:rsidRDefault="000548DA" w:rsidP="0005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32"/>
          <w:szCs w:val="32"/>
          <w:lang w:val="sr-Cyrl-RS"/>
        </w:rPr>
      </w:pPr>
      <w:r w:rsidRPr="000548DA">
        <w:rPr>
          <w:rFonts w:ascii="Times New Roman" w:hAnsi="Times New Roman"/>
          <w:b/>
          <w:bCs/>
          <w:sz w:val="32"/>
          <w:szCs w:val="32"/>
          <w:lang w:val="sr-Cyrl-RS"/>
        </w:rPr>
        <w:t>ПРАВИЛНИК О ОРГАНИЗАЦИЈИ И ИЗВОЂЕЊУ ИНТЕГРИСАНИХ АКАДЕМСКИХ СТУДИЈА ЗА СТИЦАЊЕ НАЗИВА „ДОКТОР МЕДИЦИНЕ“</w:t>
      </w:r>
    </w:p>
    <w:p w14:paraId="2025C674" w14:textId="3D6655AB" w:rsidR="006354AB" w:rsidRDefault="006354AB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7"/>
          <w:szCs w:val="24"/>
        </w:rPr>
      </w:pPr>
    </w:p>
    <w:p w14:paraId="19F15A83" w14:textId="5B2A21D0" w:rsidR="000548DA" w:rsidRDefault="000548DA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7"/>
          <w:szCs w:val="24"/>
        </w:rPr>
      </w:pPr>
    </w:p>
    <w:p w14:paraId="7A601AAD" w14:textId="77777777" w:rsidR="000548DA" w:rsidRPr="00737D1B" w:rsidRDefault="000548DA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7"/>
          <w:szCs w:val="24"/>
        </w:rPr>
      </w:pPr>
    </w:p>
    <w:p w14:paraId="4B172741" w14:textId="77777777" w:rsidR="006354AB" w:rsidRPr="000E5486" w:rsidRDefault="00444521" w:rsidP="006354AB">
      <w:pPr>
        <w:widowControl w:val="0"/>
        <w:autoSpaceDE w:val="0"/>
        <w:autoSpaceDN w:val="0"/>
        <w:spacing w:before="240" w:after="240" w:line="240" w:lineRule="auto"/>
        <w:ind w:left="425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bookmarkStart w:id="0" w:name="_Toc161059366"/>
      <w:r w:rsidRPr="000E5486">
        <w:rPr>
          <w:rFonts w:ascii="Times New Roman" w:eastAsia="Times New Roman" w:hAnsi="Times New Roman"/>
          <w:b/>
          <w:bCs/>
          <w:kern w:val="28"/>
          <w:sz w:val="24"/>
          <w:szCs w:val="24"/>
        </w:rPr>
        <w:t>ОПШТЕ ПОСТАВКЕ</w:t>
      </w:r>
      <w:bookmarkEnd w:id="0"/>
    </w:p>
    <w:p w14:paraId="5249C659" w14:textId="77777777" w:rsidR="006354AB" w:rsidRPr="00737D1B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</w:rPr>
      </w:pPr>
      <w:bookmarkStart w:id="1" w:name="_Toc161059367"/>
      <w:proofErr w:type="spellStart"/>
      <w:r w:rsidRPr="00737D1B">
        <w:rPr>
          <w:rFonts w:ascii="Times New Roman" w:eastAsia="Times New Roman" w:hAnsi="Times New Roman"/>
        </w:rPr>
        <w:t>Полазне</w:t>
      </w:r>
      <w:proofErr w:type="spellEnd"/>
      <w:r w:rsidRPr="00737D1B">
        <w:rPr>
          <w:rFonts w:ascii="Times New Roman" w:eastAsia="Times New Roman" w:hAnsi="Times New Roman"/>
        </w:rPr>
        <w:t xml:space="preserve"> </w:t>
      </w:r>
      <w:proofErr w:type="spellStart"/>
      <w:r w:rsidRPr="00737D1B">
        <w:rPr>
          <w:rFonts w:ascii="Times New Roman" w:eastAsia="Times New Roman" w:hAnsi="Times New Roman"/>
        </w:rPr>
        <w:t>основе</w:t>
      </w:r>
      <w:bookmarkEnd w:id="1"/>
      <w:proofErr w:type="spellEnd"/>
    </w:p>
    <w:p w14:paraId="734B2716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1.</w:t>
      </w:r>
    </w:p>
    <w:p w14:paraId="25276045" w14:textId="10BF4995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Овим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31881">
        <w:rPr>
          <w:rFonts w:ascii="Times New Roman" w:eastAsia="Times New Roman" w:hAnsi="Times New Roman"/>
          <w:sz w:val="24"/>
          <w:szCs w:val="24"/>
        </w:rPr>
        <w:t>п</w:t>
      </w:r>
      <w:r w:rsidR="00331881" w:rsidRPr="00737D1B">
        <w:rPr>
          <w:rFonts w:ascii="Times New Roman" w:eastAsia="Times New Roman" w:hAnsi="Times New Roman"/>
          <w:sz w:val="24"/>
          <w:szCs w:val="24"/>
        </w:rPr>
        <w:t>равилником</w:t>
      </w:r>
      <w:proofErr w:type="spellEnd"/>
      <w:r w:rsidR="00331881"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уређује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организовање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извођење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0B03">
        <w:rPr>
          <w:rFonts w:ascii="Times New Roman" w:eastAsia="Times New Roman" w:hAnsi="Times New Roman"/>
          <w:sz w:val="24"/>
          <w:szCs w:val="24"/>
        </w:rPr>
        <w:t>И</w:t>
      </w:r>
      <w:r w:rsidR="008F0B03" w:rsidRPr="00737D1B">
        <w:rPr>
          <w:rFonts w:ascii="Times New Roman" w:eastAsia="Times New Roman" w:hAnsi="Times New Roman"/>
          <w:sz w:val="24"/>
          <w:szCs w:val="24"/>
        </w:rPr>
        <w:t>нтегрисаних</w:t>
      </w:r>
      <w:proofErr w:type="spellEnd"/>
      <w:r w:rsidR="008F0B03"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академских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првог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другог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степена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високошколској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установи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Универзитет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Београду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Медицински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факултет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(у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даљем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тексту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студије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) у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оквиру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поља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медицинских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наука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којим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стиче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академско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стручно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звање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доктор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>“.</w:t>
      </w:r>
    </w:p>
    <w:p w14:paraId="72A4F27B" w14:textId="120739EF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2" w:name="_Toc161059368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Обим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,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трајање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и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стицање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r w:rsidR="00962EBF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ЕСПБ </w:t>
      </w:r>
      <w:r w:rsidR="00962EBF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(</w:t>
      </w:r>
      <w:proofErr w:type="spellStart"/>
      <w:r w:rsidR="00962EBF" w:rsidRPr="00962EBF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Европски</w:t>
      </w:r>
      <w:proofErr w:type="spellEnd"/>
      <w:r w:rsidR="00962EBF" w:rsidRPr="00962EBF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8F0B03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</w:t>
      </w:r>
      <w:r w:rsidR="008F0B03" w:rsidRPr="00962EBF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истем</w:t>
      </w:r>
      <w:proofErr w:type="spellEnd"/>
      <w:r w:rsidR="008F0B03" w:rsidRPr="00962EBF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8F0B03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</w:t>
      </w:r>
      <w:r w:rsidR="008F0B03" w:rsidRPr="00962EBF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реноса</w:t>
      </w:r>
      <w:proofErr w:type="spellEnd"/>
      <w:r w:rsidR="008F0B03" w:rsidRPr="00962EBF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8F0B03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б</w:t>
      </w:r>
      <w:r w:rsidR="008F0B03" w:rsidRPr="00962EBF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одова</w:t>
      </w:r>
      <w:proofErr w:type="spellEnd"/>
      <w:r w:rsidR="00962EBF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)</w:t>
      </w:r>
      <w:bookmarkEnd w:id="2"/>
      <w:r w:rsidR="00962EBF" w:rsidRPr="00962EBF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</w:p>
    <w:p w14:paraId="3CF75A76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2.</w:t>
      </w:r>
    </w:p>
    <w:p w14:paraId="78562B6B" w14:textId="6883C00D" w:rsidR="006354AB" w:rsidRPr="00737D1B" w:rsidRDefault="006354AB" w:rsidP="006354AB">
      <w:pPr>
        <w:widowControl w:val="0"/>
        <w:numPr>
          <w:ilvl w:val="0"/>
          <w:numId w:val="37"/>
        </w:numPr>
        <w:tabs>
          <w:tab w:val="left" w:pos="859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Обим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360 ЕСПБ </w:t>
      </w:r>
      <w:proofErr w:type="spellStart"/>
      <w:r w:rsidRPr="00737D1B">
        <w:rPr>
          <w:rFonts w:ascii="Times New Roman" w:eastAsia="Times New Roman" w:hAnsi="Times New Roman"/>
          <w:sz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="00913BB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кроз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5545 </w:t>
      </w:r>
      <w:proofErr w:type="spellStart"/>
      <w:r w:rsidRPr="00737D1B">
        <w:rPr>
          <w:rFonts w:ascii="Times New Roman" w:eastAsia="Times New Roman" w:hAnsi="Times New Roman"/>
          <w:sz w:val="24"/>
        </w:rPr>
        <w:t>часова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теоријске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самосталног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здравственим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установама</w:t>
      </w:r>
      <w:proofErr w:type="spellEnd"/>
      <w:r w:rsidR="008F0B03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а </w:t>
      </w:r>
      <w:proofErr w:type="spellStart"/>
      <w:r w:rsidRPr="00737D1B">
        <w:rPr>
          <w:rFonts w:ascii="Times New Roman" w:eastAsia="Times New Roman" w:hAnsi="Times New Roman"/>
          <w:sz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активности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остварују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току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6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737D1B">
        <w:rPr>
          <w:rFonts w:ascii="Times New Roman" w:eastAsia="Times New Roman" w:hAnsi="Times New Roman"/>
          <w:sz w:val="24"/>
        </w:rPr>
        <w:t>дванаест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семестара</w:t>
      </w:r>
      <w:proofErr w:type="spellEnd"/>
      <w:r w:rsidRPr="00737D1B">
        <w:rPr>
          <w:rFonts w:ascii="Times New Roman" w:eastAsia="Times New Roman" w:hAnsi="Times New Roman"/>
          <w:sz w:val="24"/>
        </w:rPr>
        <w:t>).</w:t>
      </w:r>
    </w:p>
    <w:p w14:paraId="1CCC9DD0" w14:textId="216B9C00" w:rsidR="006354AB" w:rsidRPr="00737D1B" w:rsidRDefault="006354AB" w:rsidP="006354AB">
      <w:pPr>
        <w:widowControl w:val="0"/>
        <w:numPr>
          <w:ilvl w:val="0"/>
          <w:numId w:val="37"/>
        </w:numPr>
        <w:tabs>
          <w:tab w:val="left" w:pos="859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ЕСПБ </w:t>
      </w:r>
      <w:proofErr w:type="spellStart"/>
      <w:r w:rsidR="00962EBF">
        <w:rPr>
          <w:rFonts w:ascii="Times New Roman" w:eastAsia="Times New Roman" w:hAnsi="Times New Roman"/>
          <w:sz w:val="24"/>
        </w:rPr>
        <w:t>испуњавањем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прикупљањем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проверама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70CEE470" w14:textId="66256F69" w:rsidR="006354AB" w:rsidRPr="00737D1B" w:rsidRDefault="006354AB" w:rsidP="006354AB">
      <w:pPr>
        <w:widowControl w:val="0"/>
        <w:numPr>
          <w:ilvl w:val="0"/>
          <w:numId w:val="37"/>
        </w:numPr>
        <w:tabs>
          <w:tab w:val="left" w:pos="859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Број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ЕСПБ </w:t>
      </w:r>
      <w:proofErr w:type="spellStart"/>
      <w:r w:rsidRPr="00737D1B">
        <w:rPr>
          <w:rFonts w:ascii="Times New Roman" w:eastAsia="Times New Roman" w:hAnsi="Times New Roman"/>
          <w:sz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2. </w:t>
      </w:r>
      <w:proofErr w:type="spellStart"/>
      <w:r w:rsidRPr="00737D1B">
        <w:rPr>
          <w:rFonts w:ascii="Times New Roman" w:eastAsia="Times New Roman" w:hAnsi="Times New Roman"/>
          <w:sz w:val="24"/>
        </w:rPr>
        <w:t>овог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утврђен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студијским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програмом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сваку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сваки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а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основу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ангажовања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испуњавању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17. </w:t>
      </w:r>
      <w:proofErr w:type="spellStart"/>
      <w:r w:rsidRPr="00737D1B">
        <w:rPr>
          <w:rFonts w:ascii="Times New Roman" w:eastAsia="Times New Roman" w:hAnsi="Times New Roman"/>
          <w:sz w:val="24"/>
        </w:rPr>
        <w:t>овог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31881">
        <w:rPr>
          <w:rFonts w:ascii="Times New Roman" w:eastAsia="Times New Roman" w:hAnsi="Times New Roman"/>
          <w:sz w:val="24"/>
        </w:rPr>
        <w:t>п</w:t>
      </w:r>
      <w:r w:rsidRPr="00737D1B">
        <w:rPr>
          <w:rFonts w:ascii="Times New Roman" w:eastAsia="Times New Roman" w:hAnsi="Times New Roman"/>
          <w:sz w:val="24"/>
        </w:rPr>
        <w:t>равилника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4C1E9F83" w14:textId="4530042F" w:rsidR="006354AB" w:rsidRPr="00737D1B" w:rsidRDefault="006354AB" w:rsidP="006354AB">
      <w:pPr>
        <w:widowControl w:val="0"/>
        <w:numPr>
          <w:ilvl w:val="0"/>
          <w:numId w:val="37"/>
        </w:numPr>
        <w:tabs>
          <w:tab w:val="left" w:pos="859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Збир</w:t>
      </w:r>
      <w:proofErr w:type="spellEnd"/>
      <w:r w:rsidR="00DC012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60 ЕСПБ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одговара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просечном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ангажовању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оквиру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9E0012">
        <w:rPr>
          <w:rFonts w:ascii="Times New Roman" w:eastAsia="Times New Roman" w:hAnsi="Times New Roman"/>
          <w:sz w:val="24"/>
        </w:rPr>
        <w:br/>
      </w:r>
      <w:r w:rsidRPr="00737D1B">
        <w:rPr>
          <w:rFonts w:ascii="Times New Roman" w:eastAsia="Times New Roman" w:hAnsi="Times New Roman"/>
          <w:sz w:val="24"/>
        </w:rPr>
        <w:t xml:space="preserve">40-часовне </w:t>
      </w:r>
      <w:proofErr w:type="spellStart"/>
      <w:r w:rsidRPr="00737D1B">
        <w:rPr>
          <w:rFonts w:ascii="Times New Roman" w:eastAsia="Times New Roman" w:hAnsi="Times New Roman"/>
          <w:sz w:val="24"/>
        </w:rPr>
        <w:t>радне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недеље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током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једне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школске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године</w:t>
      </w:r>
      <w:proofErr w:type="spellEnd"/>
    </w:p>
    <w:p w14:paraId="4DDA441F" w14:textId="5E1D4E46" w:rsidR="006354AB" w:rsidRPr="00737D1B" w:rsidRDefault="006354AB" w:rsidP="006354AB">
      <w:pPr>
        <w:widowControl w:val="0"/>
        <w:numPr>
          <w:ilvl w:val="0"/>
          <w:numId w:val="37"/>
        </w:numPr>
        <w:tabs>
          <w:tab w:val="left" w:pos="859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ЕСПБ </w:t>
      </w:r>
      <w:proofErr w:type="spellStart"/>
      <w:r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основу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добио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завршну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оцену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најмање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6 (</w:t>
      </w:r>
      <w:proofErr w:type="spellStart"/>
      <w:r w:rsidRPr="00737D1B">
        <w:rPr>
          <w:rFonts w:ascii="Times New Roman" w:eastAsia="Times New Roman" w:hAnsi="Times New Roman"/>
          <w:sz w:val="24"/>
        </w:rPr>
        <w:t>шест</w:t>
      </w:r>
      <w:proofErr w:type="spellEnd"/>
      <w:r w:rsidRPr="00737D1B">
        <w:rPr>
          <w:rFonts w:ascii="Times New Roman" w:eastAsia="Times New Roman" w:hAnsi="Times New Roman"/>
          <w:sz w:val="24"/>
        </w:rPr>
        <w:t>).</w:t>
      </w:r>
    </w:p>
    <w:p w14:paraId="497449CE" w14:textId="77777777" w:rsidR="006354AB" w:rsidRPr="00737D1B" w:rsidRDefault="006354AB" w:rsidP="006354AB">
      <w:pPr>
        <w:spacing w:after="0" w:line="240" w:lineRule="auto"/>
        <w:rPr>
          <w:rFonts w:ascii="Times New Roman" w:eastAsia="Times New Roman" w:hAnsi="Times New Roman"/>
          <w:b/>
        </w:rPr>
      </w:pPr>
      <w:r w:rsidRPr="00737D1B">
        <w:rPr>
          <w:rFonts w:ascii="Times New Roman" w:eastAsia="Times New Roman" w:hAnsi="Times New Roman"/>
          <w:b/>
        </w:rPr>
        <w:br w:type="page"/>
      </w:r>
    </w:p>
    <w:p w14:paraId="0D4036EF" w14:textId="2550AD0C" w:rsidR="006354AB" w:rsidRPr="00CC7B22" w:rsidRDefault="006354AB" w:rsidP="006354AB">
      <w:pPr>
        <w:widowControl w:val="0"/>
        <w:autoSpaceDE w:val="0"/>
        <w:autoSpaceDN w:val="0"/>
        <w:spacing w:before="240" w:after="240" w:line="240" w:lineRule="auto"/>
        <w:ind w:left="425"/>
        <w:jc w:val="center"/>
        <w:outlineLvl w:val="0"/>
        <w:rPr>
          <w:rFonts w:ascii="Cambria" w:eastAsia="Times New Roman" w:hAnsi="Cambria"/>
          <w:b/>
          <w:bCs/>
          <w:kern w:val="28"/>
          <w:sz w:val="24"/>
          <w:szCs w:val="24"/>
        </w:rPr>
      </w:pPr>
      <w:bookmarkStart w:id="3" w:name="_Toc161059369"/>
      <w:r w:rsidRPr="00CC7B22">
        <w:rPr>
          <w:rFonts w:ascii="Cambria" w:eastAsia="Times New Roman" w:hAnsi="Cambria"/>
          <w:b/>
          <w:bCs/>
          <w:kern w:val="28"/>
          <w:sz w:val="24"/>
          <w:szCs w:val="24"/>
        </w:rPr>
        <w:lastRenderedPageBreak/>
        <w:t>СТУДИЈСКИ ПРЕДМЕТИ СА ЕСПБ</w:t>
      </w:r>
      <w:bookmarkEnd w:id="3"/>
    </w:p>
    <w:p w14:paraId="73883328" w14:textId="230B6221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4" w:name="_Toc161059370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Студијски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предмети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прве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године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1D307C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</w:t>
      </w:r>
      <w:r w:rsidR="001D307C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нтегрисаних</w:t>
      </w:r>
      <w:proofErr w:type="spellEnd"/>
      <w:r w:rsidR="001D307C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FE3EE3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академских</w:t>
      </w:r>
      <w:proofErr w:type="spellEnd"/>
      <w:r w:rsidR="00FE3EE3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медицине</w:t>
      </w:r>
      <w:bookmarkEnd w:id="4"/>
      <w:proofErr w:type="spellEnd"/>
    </w:p>
    <w:p w14:paraId="4B1F788C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3.</w:t>
      </w:r>
    </w:p>
    <w:p w14:paraId="116065CF" w14:textId="06C04B62" w:rsidR="006354AB" w:rsidRPr="00737D1B" w:rsidRDefault="006354AB" w:rsidP="006354AB">
      <w:pPr>
        <w:widowControl w:val="0"/>
        <w:numPr>
          <w:ilvl w:val="0"/>
          <w:numId w:val="36"/>
        </w:numPr>
        <w:tabs>
          <w:tab w:val="left" w:pos="895"/>
          <w:tab w:val="left" w:pos="4305"/>
        </w:tabs>
        <w:autoSpaceDE w:val="0"/>
        <w:autoSpaceDN w:val="0"/>
        <w:spacing w:after="120" w:line="240" w:lineRule="auto"/>
        <w:ind w:left="896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првој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D307C">
        <w:rPr>
          <w:rFonts w:ascii="Times New Roman" w:eastAsia="Times New Roman" w:hAnsi="Times New Roman"/>
          <w:sz w:val="24"/>
        </w:rPr>
        <w:t>И</w:t>
      </w:r>
      <w:r w:rsidR="001D307C" w:rsidRPr="00737D1B">
        <w:rPr>
          <w:rFonts w:ascii="Times New Roman" w:eastAsia="Times New Roman" w:hAnsi="Times New Roman"/>
          <w:sz w:val="24"/>
        </w:rPr>
        <w:t>нтегрисаних</w:t>
      </w:r>
      <w:proofErr w:type="spellEnd"/>
      <w:r w:rsidR="001D307C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академских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похађа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теоријску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врши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вештина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следећих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предмета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tbl>
      <w:tblPr>
        <w:tblW w:w="95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2"/>
        <w:gridCol w:w="1679"/>
        <w:gridCol w:w="2528"/>
      </w:tblGrid>
      <w:tr w:rsidR="006354AB" w:rsidRPr="00CC7B22" w14:paraId="71DBABE2" w14:textId="77777777" w:rsidTr="00CC7B22">
        <w:trPr>
          <w:trHeight w:val="850"/>
        </w:trPr>
        <w:tc>
          <w:tcPr>
            <w:tcW w:w="5302" w:type="dxa"/>
            <w:shd w:val="clear" w:color="auto" w:fill="F2F2F2"/>
          </w:tcPr>
          <w:p w14:paraId="3A2E6C9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679" w:type="dxa"/>
            <w:shd w:val="clear" w:color="auto" w:fill="F2F2F2"/>
          </w:tcPr>
          <w:p w14:paraId="2208FE7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Семестар</w:t>
            </w:r>
            <w:proofErr w:type="spellEnd"/>
          </w:p>
        </w:tc>
        <w:tc>
          <w:tcPr>
            <w:tcW w:w="2528" w:type="dxa"/>
            <w:shd w:val="clear" w:color="auto" w:fill="F2F2F2"/>
          </w:tcPr>
          <w:p w14:paraId="4E17607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13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часова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ангажовање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студента</w:t>
            </w:r>
            <w:proofErr w:type="spellEnd"/>
          </w:p>
        </w:tc>
      </w:tr>
      <w:tr w:rsidR="006354AB" w:rsidRPr="00CC7B22" w14:paraId="49CB6761" w14:textId="77777777" w:rsidTr="00A12EBA">
        <w:trPr>
          <w:trHeight w:val="340"/>
        </w:trPr>
        <w:tc>
          <w:tcPr>
            <w:tcW w:w="5302" w:type="dxa"/>
          </w:tcPr>
          <w:p w14:paraId="135DFF5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Анатомија</w:t>
            </w:r>
            <w:proofErr w:type="spellEnd"/>
          </w:p>
        </w:tc>
        <w:tc>
          <w:tcPr>
            <w:tcW w:w="1679" w:type="dxa"/>
          </w:tcPr>
          <w:p w14:paraId="181907AB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947" w:right="129" w:hanging="8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1D30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1D30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528" w:type="dxa"/>
          </w:tcPr>
          <w:p w14:paraId="1347EFE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</w:tr>
      <w:tr w:rsidR="006354AB" w:rsidRPr="00CC7B22" w14:paraId="77A1C42F" w14:textId="77777777" w:rsidTr="00A12EBA">
        <w:trPr>
          <w:trHeight w:val="340"/>
        </w:trPr>
        <w:tc>
          <w:tcPr>
            <w:tcW w:w="5302" w:type="dxa"/>
          </w:tcPr>
          <w:p w14:paraId="1B49D4C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Хистологија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ембриологија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79" w:type="dxa"/>
          </w:tcPr>
          <w:p w14:paraId="7A737B6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947" w:right="129" w:hanging="8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1D30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1D30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528" w:type="dxa"/>
          </w:tcPr>
          <w:p w14:paraId="3B52EED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</w:tr>
      <w:tr w:rsidR="006354AB" w:rsidRPr="00CC7B22" w14:paraId="1DD7E1BA" w14:textId="77777777" w:rsidTr="00A12EBA">
        <w:trPr>
          <w:trHeight w:val="340"/>
        </w:trPr>
        <w:tc>
          <w:tcPr>
            <w:tcW w:w="5302" w:type="dxa"/>
          </w:tcPr>
          <w:p w14:paraId="13F0389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Хумана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генетика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79" w:type="dxa"/>
          </w:tcPr>
          <w:p w14:paraId="01B8842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947" w:right="129" w:hanging="8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28" w:type="dxa"/>
          </w:tcPr>
          <w:p w14:paraId="1EB1961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</w:tr>
      <w:tr w:rsidR="006354AB" w:rsidRPr="00CC7B22" w14:paraId="74EC975F" w14:textId="77777777" w:rsidTr="00A12EBA">
        <w:trPr>
          <w:trHeight w:val="340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603A" w14:textId="1A189558" w:rsidR="006354AB" w:rsidRPr="00737D1B" w:rsidRDefault="006354AB" w:rsidP="001D307C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Енглески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језик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I </w:t>
            </w:r>
            <w:r w:rsidR="00962EBF">
              <w:rPr>
                <w:rFonts w:ascii="Times New Roman" w:eastAsia="Times New Roman" w:hAnsi="Times New Roman"/>
                <w:sz w:val="24"/>
              </w:rPr>
              <w:t>–</w:t>
            </w:r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1D307C">
              <w:rPr>
                <w:rFonts w:ascii="Times New Roman" w:eastAsia="Times New Roman" w:hAnsi="Times New Roman"/>
                <w:sz w:val="24"/>
              </w:rPr>
              <w:t>к</w:t>
            </w:r>
            <w:r w:rsidR="001D307C" w:rsidRPr="00737D1B">
              <w:rPr>
                <w:rFonts w:ascii="Times New Roman" w:eastAsia="Times New Roman" w:hAnsi="Times New Roman"/>
                <w:sz w:val="24"/>
              </w:rPr>
              <w:t>олоквијум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921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947" w:right="129" w:hanging="8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1D30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1D30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9AD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6354AB" w:rsidRPr="00CC7B22" w14:paraId="038E497D" w14:textId="77777777" w:rsidTr="00A12EBA">
        <w:trPr>
          <w:trHeight w:val="340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07FB" w14:textId="18FE412B" w:rsidR="006354AB" w:rsidRPr="00737D1B" w:rsidRDefault="006354AB" w:rsidP="001D307C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5)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друштво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62EBF">
              <w:rPr>
                <w:rFonts w:ascii="Times New Roman" w:eastAsia="Times New Roman" w:hAnsi="Times New Roman"/>
                <w:sz w:val="24"/>
              </w:rPr>
              <w:t>–</w:t>
            </w:r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1D307C">
              <w:rPr>
                <w:rFonts w:ascii="Times New Roman" w:eastAsia="Times New Roman" w:hAnsi="Times New Roman"/>
                <w:sz w:val="24"/>
              </w:rPr>
              <w:t>к</w:t>
            </w:r>
            <w:r w:rsidR="001D307C" w:rsidRPr="00737D1B">
              <w:rPr>
                <w:rFonts w:ascii="Times New Roman" w:eastAsia="Times New Roman" w:hAnsi="Times New Roman"/>
                <w:sz w:val="24"/>
              </w:rPr>
              <w:t>олоквијум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F46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947" w:right="129" w:hanging="8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96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6354AB" w:rsidRPr="00CC7B22" w14:paraId="34D47EB9" w14:textId="77777777" w:rsidTr="00A12EBA">
        <w:trPr>
          <w:trHeight w:val="340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F0D1" w14:textId="3C2600EC" w:rsidR="006354AB" w:rsidRPr="00737D1B" w:rsidRDefault="006354AB" w:rsidP="001D307C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Основи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праксе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I </w:t>
            </w:r>
            <w:r w:rsidR="00962EBF">
              <w:rPr>
                <w:rFonts w:ascii="Times New Roman" w:eastAsia="Times New Roman" w:hAnsi="Times New Roman"/>
                <w:sz w:val="24"/>
              </w:rPr>
              <w:t>–</w:t>
            </w:r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1D307C">
              <w:rPr>
                <w:rFonts w:ascii="Times New Roman" w:eastAsia="Times New Roman" w:hAnsi="Times New Roman"/>
                <w:sz w:val="24"/>
              </w:rPr>
              <w:t>к</w:t>
            </w:r>
            <w:r w:rsidR="001D307C" w:rsidRPr="00737D1B">
              <w:rPr>
                <w:rFonts w:ascii="Times New Roman" w:eastAsia="Times New Roman" w:hAnsi="Times New Roman"/>
                <w:sz w:val="24"/>
              </w:rPr>
              <w:t>олоквијум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427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947" w:right="129" w:hanging="8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AB9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6354AB" w:rsidRPr="00CC7B22" w14:paraId="38CD8A2E" w14:textId="77777777" w:rsidTr="00A12EBA">
        <w:trPr>
          <w:trHeight w:val="340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41E4" w14:textId="6D16C385" w:rsidR="006354AB" w:rsidRPr="00737D1B" w:rsidRDefault="006354AB" w:rsidP="001D307C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Прва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помоћ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62EBF">
              <w:rPr>
                <w:rFonts w:ascii="Times New Roman" w:eastAsia="Times New Roman" w:hAnsi="Times New Roman"/>
                <w:sz w:val="24"/>
              </w:rPr>
              <w:t>–</w:t>
            </w:r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1D307C">
              <w:rPr>
                <w:rFonts w:ascii="Times New Roman" w:eastAsia="Times New Roman" w:hAnsi="Times New Roman"/>
                <w:sz w:val="24"/>
              </w:rPr>
              <w:t>к</w:t>
            </w:r>
            <w:r w:rsidR="001D307C" w:rsidRPr="00737D1B">
              <w:rPr>
                <w:rFonts w:ascii="Times New Roman" w:eastAsia="Times New Roman" w:hAnsi="Times New Roman"/>
                <w:sz w:val="24"/>
              </w:rPr>
              <w:t>олоквијум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BAF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947" w:right="129" w:hanging="8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831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6354AB" w:rsidRPr="00CC7B22" w14:paraId="43AC7627" w14:textId="77777777" w:rsidTr="00A12EBA">
        <w:trPr>
          <w:trHeight w:val="340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E07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8)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(2)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730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947" w:right="129" w:hanging="8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 +</w:t>
            </w:r>
            <w:r w:rsidR="001D30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8AB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1D30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1D30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6354AB" w:rsidRPr="00CC7B22" w14:paraId="5A806F0C" w14:textId="77777777" w:rsidTr="00A12EBA">
        <w:trPr>
          <w:trHeight w:val="340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857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9)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Обавезе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настави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0A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right="1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5D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6354AB" w:rsidRPr="00CC7B22" w14:paraId="6BCB5D69" w14:textId="77777777" w:rsidTr="00A12EBA">
        <w:trPr>
          <w:trHeight w:val="340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0F4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E50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right="1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E2A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D1B">
              <w:rPr>
                <w:rFonts w:ascii="Times New Roman" w:eastAsia="Times New Roman" w:hAnsi="Times New Roman"/>
                <w:sz w:val="24"/>
                <w:szCs w:val="24"/>
              </w:rPr>
              <w:t>811</w:t>
            </w:r>
          </w:p>
        </w:tc>
      </w:tr>
    </w:tbl>
    <w:p w14:paraId="73CB742F" w14:textId="77777777" w:rsidR="006354AB" w:rsidRPr="00737D1B" w:rsidRDefault="006354AB" w:rsidP="006354AB">
      <w:pPr>
        <w:widowControl w:val="0"/>
        <w:numPr>
          <w:ilvl w:val="0"/>
          <w:numId w:val="36"/>
        </w:numPr>
        <w:tabs>
          <w:tab w:val="left" w:pos="895"/>
        </w:tabs>
        <w:autoSpaceDE w:val="0"/>
        <w:autoSpaceDN w:val="0"/>
        <w:spacing w:before="120" w:after="0" w:line="240" w:lineRule="auto"/>
        <w:ind w:left="896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Обавезе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првој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обухватају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распоређене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предметима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p w14:paraId="5F3536C5" w14:textId="1D57A84D" w:rsidR="006354AB" w:rsidRPr="00737D1B" w:rsidRDefault="00331881" w:rsidP="006354AB">
      <w:pPr>
        <w:widowControl w:val="0"/>
        <w:numPr>
          <w:ilvl w:val="1"/>
          <w:numId w:val="36"/>
        </w:numPr>
        <w:tabs>
          <w:tab w:val="left" w:pos="1253"/>
        </w:tabs>
        <w:autoSpaceDE w:val="0"/>
        <w:autoSpaceDN w:val="0"/>
        <w:spacing w:after="0" w:line="240" w:lineRule="auto"/>
        <w:ind w:left="498" w:right="-69" w:firstLine="353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sz w:val="24"/>
        </w:rPr>
        <w:t>п</w:t>
      </w:r>
      <w:r w:rsidRPr="008B10B7">
        <w:rPr>
          <w:rFonts w:ascii="Times New Roman" w:eastAsia="Times New Roman" w:hAnsi="Times New Roman"/>
          <w:sz w:val="24"/>
        </w:rPr>
        <w:t>римен</w:t>
      </w:r>
      <w:r>
        <w:rPr>
          <w:rFonts w:ascii="Times New Roman" w:eastAsia="Times New Roman" w:hAnsi="Times New Roman"/>
          <w:sz w:val="24"/>
        </w:rPr>
        <w:t>у</w:t>
      </w:r>
      <w:proofErr w:type="spellEnd"/>
      <w:r w:rsidRPr="008B10B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B10B7" w:rsidRPr="008B10B7">
        <w:rPr>
          <w:rFonts w:ascii="Times New Roman" w:eastAsia="Times New Roman" w:hAnsi="Times New Roman"/>
          <w:sz w:val="24"/>
        </w:rPr>
        <w:t>информационо-комуникационих</w:t>
      </w:r>
      <w:proofErr w:type="spellEnd"/>
      <w:r w:rsidR="008B10B7" w:rsidRPr="008B10B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B10B7" w:rsidRPr="008B10B7">
        <w:rPr>
          <w:rFonts w:ascii="Times New Roman" w:eastAsia="Times New Roman" w:hAnsi="Times New Roman"/>
          <w:sz w:val="24"/>
        </w:rPr>
        <w:t>технологија</w:t>
      </w:r>
      <w:proofErr w:type="spellEnd"/>
      <w:r w:rsidR="008B10B7" w:rsidRPr="008B10B7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8B10B7" w:rsidRPr="008B10B7">
        <w:rPr>
          <w:rFonts w:ascii="Times New Roman" w:eastAsia="Times New Roman" w:hAnsi="Times New Roman"/>
          <w:sz w:val="24"/>
        </w:rPr>
        <w:t>медицини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r w:rsidR="00962EBF">
        <w:rPr>
          <w:rFonts w:ascii="Times New Roman" w:eastAsia="Times New Roman" w:hAnsi="Times New Roman"/>
          <w:sz w:val="24"/>
        </w:rPr>
        <w:t>–</w:t>
      </w:r>
      <w:r w:rsidR="006354AB" w:rsidRPr="00737D1B">
        <w:rPr>
          <w:rFonts w:ascii="Times New Roman" w:eastAsia="Times New Roman" w:hAnsi="Times New Roman"/>
          <w:sz w:val="24"/>
        </w:rPr>
        <w:t xml:space="preserve"> 30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часова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,</w:t>
      </w:r>
    </w:p>
    <w:p w14:paraId="1782FB9C" w14:textId="6BD73A02" w:rsidR="006354AB" w:rsidRPr="00737D1B" w:rsidRDefault="00331881" w:rsidP="006354AB">
      <w:pPr>
        <w:widowControl w:val="0"/>
        <w:numPr>
          <w:ilvl w:val="1"/>
          <w:numId w:val="36"/>
        </w:numPr>
        <w:tabs>
          <w:tab w:val="left" w:pos="1253"/>
        </w:tabs>
        <w:autoSpaceDE w:val="0"/>
        <w:autoSpaceDN w:val="0"/>
        <w:spacing w:after="0" w:line="240" w:lineRule="auto"/>
        <w:ind w:left="498" w:right="-69" w:firstLine="353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sz w:val="24"/>
        </w:rPr>
        <w:t>б</w:t>
      </w:r>
      <w:r w:rsidRPr="00737D1B">
        <w:rPr>
          <w:rFonts w:ascii="Times New Roman" w:eastAsia="Times New Roman" w:hAnsi="Times New Roman"/>
          <w:sz w:val="24"/>
        </w:rPr>
        <w:t>езбедност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раду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r w:rsidR="00962EBF">
        <w:rPr>
          <w:rFonts w:ascii="Times New Roman" w:eastAsia="Times New Roman" w:hAnsi="Times New Roman"/>
          <w:sz w:val="24"/>
        </w:rPr>
        <w:t>–</w:t>
      </w:r>
      <w:r w:rsidR="006354AB" w:rsidRPr="00737D1B">
        <w:rPr>
          <w:rFonts w:ascii="Times New Roman" w:eastAsia="Times New Roman" w:hAnsi="Times New Roman"/>
          <w:sz w:val="24"/>
        </w:rPr>
        <w:t xml:space="preserve"> 30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часова</w:t>
      </w:r>
      <w:proofErr w:type="spellEnd"/>
      <w:r>
        <w:rPr>
          <w:rFonts w:ascii="Times New Roman" w:eastAsia="Times New Roman" w:hAnsi="Times New Roman"/>
          <w:sz w:val="24"/>
        </w:rPr>
        <w:t>.</w:t>
      </w:r>
      <w:r w:rsidRPr="00737D1B">
        <w:rPr>
          <w:rFonts w:ascii="Times New Roman" w:eastAsia="Times New Roman" w:hAnsi="Times New Roman"/>
        </w:rPr>
        <w:t xml:space="preserve"> </w:t>
      </w:r>
    </w:p>
    <w:p w14:paraId="16FB538F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left="1276" w:right="-6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Студенти</w:t>
      </w:r>
      <w:proofErr w:type="spellEnd"/>
      <w:r w:rsidR="00331881">
        <w:rPr>
          <w:rFonts w:ascii="Times New Roman" w:eastAsia="Times New Roman" w:hAnsi="Times New Roman"/>
          <w:sz w:val="24"/>
          <w:szCs w:val="24"/>
        </w:rPr>
        <w:t>,</w:t>
      </w:r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обављеној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настави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предмета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10B7" w:rsidRPr="008B10B7">
        <w:rPr>
          <w:rFonts w:ascii="Times New Roman" w:eastAsia="Times New Roman" w:hAnsi="Times New Roman"/>
          <w:sz w:val="24"/>
          <w:szCs w:val="24"/>
        </w:rPr>
        <w:t>Примена</w:t>
      </w:r>
      <w:proofErr w:type="spellEnd"/>
      <w:r w:rsidR="008B10B7" w:rsidRPr="008B10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10B7" w:rsidRPr="008B10B7">
        <w:rPr>
          <w:rFonts w:ascii="Times New Roman" w:eastAsia="Times New Roman" w:hAnsi="Times New Roman"/>
          <w:sz w:val="24"/>
          <w:szCs w:val="24"/>
        </w:rPr>
        <w:t>информационо-комуникационих</w:t>
      </w:r>
      <w:proofErr w:type="spellEnd"/>
      <w:r w:rsidR="008B10B7" w:rsidRPr="008B10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10B7" w:rsidRPr="008B10B7">
        <w:rPr>
          <w:rFonts w:ascii="Times New Roman" w:eastAsia="Times New Roman" w:hAnsi="Times New Roman"/>
          <w:sz w:val="24"/>
          <w:szCs w:val="24"/>
        </w:rPr>
        <w:t>технологија</w:t>
      </w:r>
      <w:proofErr w:type="spellEnd"/>
      <w:r w:rsidR="008B10B7" w:rsidRPr="008B10B7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8B10B7" w:rsidRPr="008B10B7">
        <w:rPr>
          <w:rFonts w:ascii="Times New Roman" w:eastAsia="Times New Roman" w:hAnsi="Times New Roman"/>
          <w:sz w:val="24"/>
          <w:szCs w:val="24"/>
        </w:rPr>
        <w:t>медицини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Безбедност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раду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полажу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тест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добијају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потврду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положеном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тесту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>.</w:t>
      </w:r>
    </w:p>
    <w:p w14:paraId="42C15E28" w14:textId="617CD1BE" w:rsidR="00C032AA" w:rsidRDefault="00331881" w:rsidP="006354AB">
      <w:pPr>
        <w:widowControl w:val="0"/>
        <w:numPr>
          <w:ilvl w:val="0"/>
          <w:numId w:val="36"/>
        </w:numPr>
        <w:tabs>
          <w:tab w:val="left" w:pos="927"/>
        </w:tabs>
        <w:autoSpaceDE w:val="0"/>
        <w:autoSpaceDN w:val="0"/>
        <w:spacing w:after="120" w:line="240" w:lineRule="auto"/>
        <w:ind w:left="930" w:right="-68" w:hanging="431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</w:t>
      </w:r>
      <w:r w:rsidRPr="00782CA5">
        <w:rPr>
          <w:rFonts w:ascii="Times New Roman" w:eastAsia="Times New Roman" w:hAnsi="Times New Roman"/>
          <w:sz w:val="24"/>
        </w:rPr>
        <w:t>тудент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првој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</w:rPr>
        <w:t xml:space="preserve">ЕСПБ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сходно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члану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2.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Правилника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то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:</w:t>
      </w:r>
    </w:p>
    <w:p w14:paraId="0F45E9C5" w14:textId="77777777" w:rsidR="006354AB" w:rsidRPr="00737D1B" w:rsidRDefault="006354AB" w:rsidP="00867F6C">
      <w:pPr>
        <w:widowControl w:val="0"/>
        <w:tabs>
          <w:tab w:val="left" w:pos="927"/>
        </w:tabs>
        <w:autoSpaceDE w:val="0"/>
        <w:autoSpaceDN w:val="0"/>
        <w:spacing w:after="120" w:line="240" w:lineRule="auto"/>
        <w:ind w:left="930" w:right="-68"/>
        <w:jc w:val="both"/>
        <w:rPr>
          <w:rFonts w:ascii="Times New Roman" w:eastAsia="Times New Roman" w:hAnsi="Times New Roman"/>
          <w:sz w:val="24"/>
        </w:rPr>
      </w:pPr>
    </w:p>
    <w:tbl>
      <w:tblPr>
        <w:tblW w:w="95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6"/>
        <w:gridCol w:w="1642"/>
        <w:gridCol w:w="2551"/>
      </w:tblGrid>
      <w:tr w:rsidR="006354AB" w:rsidRPr="00CC7B22" w14:paraId="0669D8C9" w14:textId="77777777" w:rsidTr="00CC7B22">
        <w:trPr>
          <w:trHeight w:val="340"/>
        </w:trPr>
        <w:tc>
          <w:tcPr>
            <w:tcW w:w="5316" w:type="dxa"/>
            <w:shd w:val="clear" w:color="auto" w:fill="F2F2F2"/>
          </w:tcPr>
          <w:p w14:paraId="0825D7C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642" w:type="dxa"/>
            <w:shd w:val="clear" w:color="auto" w:fill="F2F2F2"/>
          </w:tcPr>
          <w:p w14:paraId="2ED2A88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ЕСПБ</w:t>
            </w:r>
          </w:p>
        </w:tc>
        <w:tc>
          <w:tcPr>
            <w:tcW w:w="2551" w:type="dxa"/>
            <w:shd w:val="clear" w:color="auto" w:fill="F2F2F2"/>
          </w:tcPr>
          <w:p w14:paraId="629843B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448" w:right="-69" w:hanging="14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Оцењивање</w:t>
            </w:r>
            <w:proofErr w:type="spellEnd"/>
          </w:p>
        </w:tc>
      </w:tr>
      <w:tr w:rsidR="006354AB" w:rsidRPr="00CC7B22" w14:paraId="5BEC0BC4" w14:textId="77777777" w:rsidTr="00A12EBA">
        <w:trPr>
          <w:trHeight w:val="340"/>
        </w:trPr>
        <w:tc>
          <w:tcPr>
            <w:tcW w:w="5316" w:type="dxa"/>
          </w:tcPr>
          <w:p w14:paraId="25AE57A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Анатомија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42" w:type="dxa"/>
          </w:tcPr>
          <w:p w14:paraId="2C66A50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2551" w:type="dxa"/>
          </w:tcPr>
          <w:p w14:paraId="78D69A5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301" w:right="-6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6B805D4A" w14:textId="77777777" w:rsidTr="00A12EBA">
        <w:trPr>
          <w:trHeight w:val="340"/>
        </w:trPr>
        <w:tc>
          <w:tcPr>
            <w:tcW w:w="5316" w:type="dxa"/>
          </w:tcPr>
          <w:p w14:paraId="098C4A5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Хистологија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ембриологија</w:t>
            </w:r>
            <w:proofErr w:type="spellEnd"/>
          </w:p>
        </w:tc>
        <w:tc>
          <w:tcPr>
            <w:tcW w:w="1642" w:type="dxa"/>
          </w:tcPr>
          <w:p w14:paraId="660C301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2551" w:type="dxa"/>
          </w:tcPr>
          <w:p w14:paraId="7C9E99D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301" w:right="-6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29736670" w14:textId="77777777" w:rsidTr="00A12EBA">
        <w:trPr>
          <w:trHeight w:val="340"/>
        </w:trPr>
        <w:tc>
          <w:tcPr>
            <w:tcW w:w="5316" w:type="dxa"/>
          </w:tcPr>
          <w:p w14:paraId="3687C2B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Хумана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генетика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42" w:type="dxa"/>
          </w:tcPr>
          <w:p w14:paraId="1145B07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551" w:type="dxa"/>
          </w:tcPr>
          <w:p w14:paraId="398E76E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301" w:right="-6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5D504F82" w14:textId="77777777" w:rsidTr="00A12EBA">
        <w:trPr>
          <w:trHeight w:val="340"/>
        </w:trPr>
        <w:tc>
          <w:tcPr>
            <w:tcW w:w="5316" w:type="dxa"/>
          </w:tcPr>
          <w:p w14:paraId="4B2DA23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Енглески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језик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I </w:t>
            </w:r>
          </w:p>
        </w:tc>
        <w:tc>
          <w:tcPr>
            <w:tcW w:w="1642" w:type="dxa"/>
          </w:tcPr>
          <w:p w14:paraId="30B4F56B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51" w:type="dxa"/>
          </w:tcPr>
          <w:p w14:paraId="2937D0C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301" w:right="-6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7FFA2D09" w14:textId="77777777" w:rsidTr="00A12EBA">
        <w:trPr>
          <w:trHeight w:val="340"/>
        </w:trPr>
        <w:tc>
          <w:tcPr>
            <w:tcW w:w="5316" w:type="dxa"/>
          </w:tcPr>
          <w:p w14:paraId="6D070E6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5)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друштво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62EBF">
              <w:rPr>
                <w:rFonts w:ascii="Times New Roman" w:eastAsia="Times New Roman" w:hAnsi="Times New Roman"/>
                <w:sz w:val="24"/>
              </w:rPr>
              <w:t>–</w:t>
            </w:r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колоквијум</w:t>
            </w:r>
            <w:proofErr w:type="spellEnd"/>
          </w:p>
        </w:tc>
        <w:tc>
          <w:tcPr>
            <w:tcW w:w="1642" w:type="dxa"/>
          </w:tcPr>
          <w:p w14:paraId="42C19ADB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51" w:type="dxa"/>
          </w:tcPr>
          <w:p w14:paraId="185E980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301" w:right="-6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5B622D0F" w14:textId="77777777" w:rsidTr="00A12EBA">
        <w:trPr>
          <w:trHeight w:val="340"/>
        </w:trPr>
        <w:tc>
          <w:tcPr>
            <w:tcW w:w="5316" w:type="dxa"/>
          </w:tcPr>
          <w:p w14:paraId="3B9EA7D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Основи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праксе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62EBF">
              <w:rPr>
                <w:rFonts w:ascii="Times New Roman" w:eastAsia="Times New Roman" w:hAnsi="Times New Roman"/>
                <w:sz w:val="24"/>
              </w:rPr>
              <w:t>–</w:t>
            </w:r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колоквијум</w:t>
            </w:r>
            <w:proofErr w:type="spellEnd"/>
          </w:p>
        </w:tc>
        <w:tc>
          <w:tcPr>
            <w:tcW w:w="1642" w:type="dxa"/>
          </w:tcPr>
          <w:p w14:paraId="5099701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551" w:type="dxa"/>
          </w:tcPr>
          <w:p w14:paraId="296D264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301" w:right="-6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2CEAFD68" w14:textId="77777777" w:rsidTr="00A12EBA">
        <w:trPr>
          <w:trHeight w:val="340"/>
        </w:trPr>
        <w:tc>
          <w:tcPr>
            <w:tcW w:w="5316" w:type="dxa"/>
          </w:tcPr>
          <w:p w14:paraId="60678C4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Прва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помоћ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62EBF">
              <w:rPr>
                <w:rFonts w:ascii="Times New Roman" w:eastAsia="Times New Roman" w:hAnsi="Times New Roman"/>
                <w:sz w:val="24"/>
              </w:rPr>
              <w:t>–</w:t>
            </w:r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колоквијум</w:t>
            </w:r>
            <w:proofErr w:type="spellEnd"/>
          </w:p>
        </w:tc>
        <w:tc>
          <w:tcPr>
            <w:tcW w:w="1642" w:type="dxa"/>
          </w:tcPr>
          <w:p w14:paraId="7F7DC5A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551" w:type="dxa"/>
          </w:tcPr>
          <w:p w14:paraId="1715730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301" w:right="-6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6BF0C7CA" w14:textId="77777777" w:rsidTr="00A12EBA">
        <w:trPr>
          <w:trHeight w:val="340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502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8)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(2)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CC0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C71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301" w:right="-6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551A02EB" w14:textId="77777777" w:rsidTr="00A12EBA">
        <w:trPr>
          <w:trHeight w:val="340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90D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9)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Обавезе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настави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3BE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CE0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261" w:right="-6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354AB" w:rsidRPr="00CC7B22" w14:paraId="53F02AFE" w14:textId="77777777" w:rsidTr="00A12EBA">
        <w:trPr>
          <w:trHeight w:val="340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D9B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4F3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371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261" w:right="-6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FAE255F" w14:textId="26D7E46D" w:rsidR="00A90322" w:rsidRDefault="00331881" w:rsidP="006354AB">
      <w:pPr>
        <w:widowControl w:val="0"/>
        <w:numPr>
          <w:ilvl w:val="0"/>
          <w:numId w:val="36"/>
        </w:numPr>
        <w:tabs>
          <w:tab w:val="left" w:pos="927"/>
        </w:tabs>
        <w:autoSpaceDE w:val="0"/>
        <w:autoSpaceDN w:val="0"/>
        <w:spacing w:before="120" w:after="0" w:line="240" w:lineRule="auto"/>
        <w:ind w:left="924" w:right="-68" w:hanging="42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</w:t>
      </w:r>
      <w:r w:rsidRPr="00737D1B">
        <w:rPr>
          <w:rFonts w:ascii="Times New Roman" w:eastAsia="Times New Roman" w:hAnsi="Times New Roman"/>
          <w:sz w:val="24"/>
        </w:rPr>
        <w:t>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</w:rPr>
        <w:t>ЕСП</w:t>
      </w:r>
      <w:r>
        <w:rPr>
          <w:rFonts w:ascii="Times New Roman" w:eastAsia="Times New Roman" w:hAnsi="Times New Roman"/>
          <w:sz w:val="24"/>
        </w:rPr>
        <w:t>Б</w:t>
      </w:r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основу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обавеза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настави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након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положени</w:t>
      </w:r>
      <w:r>
        <w:rPr>
          <w:rFonts w:ascii="Times New Roman" w:eastAsia="Times New Roman" w:hAnsi="Times New Roman"/>
          <w:sz w:val="24"/>
        </w:rPr>
        <w:t>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сви</w:t>
      </w:r>
      <w:r>
        <w:rPr>
          <w:rFonts w:ascii="Times New Roman" w:eastAsia="Times New Roman" w:hAnsi="Times New Roman"/>
          <w:sz w:val="24"/>
        </w:rPr>
        <w:t>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колоквијума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прве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године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.</w:t>
      </w:r>
    </w:p>
    <w:p w14:paraId="16DC71D9" w14:textId="77777777" w:rsidR="006354AB" w:rsidRPr="00737D1B" w:rsidRDefault="00A90322" w:rsidP="00A90322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14:paraId="22085E7C" w14:textId="4362E996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5" w:name="_Toc161059371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lastRenderedPageBreak/>
        <w:t>Студијски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предмети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друге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године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331881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</w:t>
      </w:r>
      <w:r w:rsidR="00331881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нтегрисаних</w:t>
      </w:r>
      <w:proofErr w:type="spellEnd"/>
      <w:r w:rsidR="00331881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FE3EE3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академских</w:t>
      </w:r>
      <w:proofErr w:type="spellEnd"/>
      <w:r w:rsidR="00FE3EE3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медицине</w:t>
      </w:r>
      <w:bookmarkEnd w:id="5"/>
      <w:proofErr w:type="spellEnd"/>
    </w:p>
    <w:p w14:paraId="361D8DEB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4.</w:t>
      </w:r>
    </w:p>
    <w:p w14:paraId="26DA462A" w14:textId="2ADF18D8" w:rsidR="006354AB" w:rsidRPr="00737D1B" w:rsidRDefault="006354AB" w:rsidP="006354AB">
      <w:pPr>
        <w:widowControl w:val="0"/>
        <w:numPr>
          <w:ilvl w:val="0"/>
          <w:numId w:val="35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другој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31881">
        <w:rPr>
          <w:rFonts w:ascii="Times New Roman" w:eastAsia="Times New Roman" w:hAnsi="Times New Roman"/>
          <w:sz w:val="24"/>
        </w:rPr>
        <w:t>И</w:t>
      </w:r>
      <w:r w:rsidR="00331881" w:rsidRPr="00737D1B">
        <w:rPr>
          <w:rFonts w:ascii="Times New Roman" w:eastAsia="Times New Roman" w:hAnsi="Times New Roman"/>
          <w:sz w:val="24"/>
        </w:rPr>
        <w:t>нтегрисаних</w:t>
      </w:r>
      <w:proofErr w:type="spellEnd"/>
      <w:r w:rsidR="00331881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академских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="00913BB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похађа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теоријску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</w:t>
      </w:r>
      <w:r w:rsidR="005B0DE7">
        <w:rPr>
          <w:rFonts w:ascii="Times New Roman" w:eastAsia="Times New Roman" w:hAnsi="Times New Roman"/>
          <w:sz w:val="24"/>
        </w:rPr>
        <w:t>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врши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вештина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следећих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предмета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p w14:paraId="1EC29246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18"/>
          <w:szCs w:val="24"/>
        </w:rPr>
      </w:pPr>
    </w:p>
    <w:tbl>
      <w:tblPr>
        <w:tblW w:w="9107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1624"/>
        <w:gridCol w:w="2551"/>
      </w:tblGrid>
      <w:tr w:rsidR="006354AB" w:rsidRPr="00CC7B22" w14:paraId="0514340E" w14:textId="77777777" w:rsidTr="00CC7B22">
        <w:trPr>
          <w:trHeight w:val="850"/>
        </w:trPr>
        <w:tc>
          <w:tcPr>
            <w:tcW w:w="4932" w:type="dxa"/>
            <w:shd w:val="clear" w:color="auto" w:fill="F2F2F2"/>
          </w:tcPr>
          <w:p w14:paraId="2972592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2006" w:right="-69" w:hanging="174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624" w:type="dxa"/>
            <w:shd w:val="clear" w:color="auto" w:fill="F2F2F2"/>
          </w:tcPr>
          <w:p w14:paraId="22D3F3B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Семестар</w:t>
            </w:r>
            <w:proofErr w:type="spellEnd"/>
          </w:p>
        </w:tc>
        <w:tc>
          <w:tcPr>
            <w:tcW w:w="2551" w:type="dxa"/>
            <w:shd w:val="clear" w:color="auto" w:fill="F2F2F2"/>
          </w:tcPr>
          <w:p w14:paraId="383930D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0" w:right="13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часова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ангажовање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студента</w:t>
            </w:r>
            <w:proofErr w:type="spellEnd"/>
          </w:p>
        </w:tc>
      </w:tr>
      <w:tr w:rsidR="006354AB" w:rsidRPr="00CC7B22" w14:paraId="113F3F1E" w14:textId="77777777" w:rsidTr="00A12EBA">
        <w:trPr>
          <w:trHeight w:val="340"/>
        </w:trPr>
        <w:tc>
          <w:tcPr>
            <w:tcW w:w="4932" w:type="dxa"/>
          </w:tcPr>
          <w:p w14:paraId="731D9F2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Медицинска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физиологија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</w:tcPr>
          <w:p w14:paraId="527073F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III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IV</w:t>
            </w:r>
          </w:p>
        </w:tc>
        <w:tc>
          <w:tcPr>
            <w:tcW w:w="2551" w:type="dxa"/>
          </w:tcPr>
          <w:p w14:paraId="3F1E877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271</w:t>
            </w:r>
          </w:p>
        </w:tc>
      </w:tr>
      <w:tr w:rsidR="006354AB" w:rsidRPr="00CC7B22" w14:paraId="5773E8DF" w14:textId="77777777" w:rsidTr="00A12EBA">
        <w:trPr>
          <w:trHeight w:val="340"/>
        </w:trPr>
        <w:tc>
          <w:tcPr>
            <w:tcW w:w="4932" w:type="dxa"/>
          </w:tcPr>
          <w:p w14:paraId="42650A6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Медицинска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биохемија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хемија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</w:tcPr>
          <w:p w14:paraId="394E286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III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IV</w:t>
            </w:r>
          </w:p>
        </w:tc>
        <w:tc>
          <w:tcPr>
            <w:tcW w:w="2551" w:type="dxa"/>
          </w:tcPr>
          <w:p w14:paraId="0671D13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237</w:t>
            </w:r>
          </w:p>
        </w:tc>
      </w:tr>
      <w:tr w:rsidR="006354AB" w:rsidRPr="00CC7B22" w14:paraId="3EE2EF82" w14:textId="77777777" w:rsidTr="00A12EBA">
        <w:trPr>
          <w:trHeight w:val="340"/>
        </w:trPr>
        <w:tc>
          <w:tcPr>
            <w:tcW w:w="4932" w:type="dxa"/>
          </w:tcPr>
          <w:p w14:paraId="14B98E3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Микробиологија</w:t>
            </w:r>
            <w:proofErr w:type="spellEnd"/>
          </w:p>
        </w:tc>
        <w:tc>
          <w:tcPr>
            <w:tcW w:w="1624" w:type="dxa"/>
          </w:tcPr>
          <w:p w14:paraId="2D91168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III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IV</w:t>
            </w:r>
          </w:p>
        </w:tc>
        <w:tc>
          <w:tcPr>
            <w:tcW w:w="2551" w:type="dxa"/>
          </w:tcPr>
          <w:p w14:paraId="321A881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135</w:t>
            </w:r>
          </w:p>
        </w:tc>
      </w:tr>
      <w:tr w:rsidR="006354AB" w:rsidRPr="00CC7B22" w14:paraId="6DBA29FA" w14:textId="77777777" w:rsidTr="00A12EBA">
        <w:trPr>
          <w:trHeight w:val="340"/>
        </w:trPr>
        <w:tc>
          <w:tcPr>
            <w:tcW w:w="4932" w:type="dxa"/>
          </w:tcPr>
          <w:p w14:paraId="230B275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Имунологија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</w:tcPr>
          <w:p w14:paraId="7DF0272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551" w:type="dxa"/>
          </w:tcPr>
          <w:p w14:paraId="011A6C5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</w:tr>
      <w:tr w:rsidR="006354AB" w:rsidRPr="00CC7B22" w14:paraId="5B177F19" w14:textId="77777777" w:rsidTr="00A12EBA">
        <w:trPr>
          <w:trHeight w:val="340"/>
        </w:trPr>
        <w:tc>
          <w:tcPr>
            <w:tcW w:w="4932" w:type="dxa"/>
          </w:tcPr>
          <w:p w14:paraId="19E951C3" w14:textId="4BC8D2C9" w:rsidR="006354AB" w:rsidRPr="00737D1B" w:rsidRDefault="006354AB" w:rsidP="00331881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5)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Основи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праксе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62EBF">
              <w:rPr>
                <w:rFonts w:ascii="Times New Roman" w:eastAsia="Times New Roman" w:hAnsi="Times New Roman"/>
                <w:sz w:val="24"/>
              </w:rPr>
              <w:t>–</w:t>
            </w:r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331881">
              <w:rPr>
                <w:rFonts w:ascii="Times New Roman" w:eastAsia="Times New Roman" w:hAnsi="Times New Roman"/>
                <w:sz w:val="24"/>
              </w:rPr>
              <w:t>к</w:t>
            </w:r>
            <w:r w:rsidR="00331881" w:rsidRPr="00737D1B">
              <w:rPr>
                <w:rFonts w:ascii="Times New Roman" w:eastAsia="Times New Roman" w:hAnsi="Times New Roman"/>
                <w:sz w:val="24"/>
              </w:rPr>
              <w:t>олоквијум</w:t>
            </w:r>
            <w:proofErr w:type="spellEnd"/>
          </w:p>
        </w:tc>
        <w:tc>
          <w:tcPr>
            <w:tcW w:w="1624" w:type="dxa"/>
          </w:tcPr>
          <w:p w14:paraId="26F2611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III 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IV</w:t>
            </w:r>
          </w:p>
        </w:tc>
        <w:tc>
          <w:tcPr>
            <w:tcW w:w="2551" w:type="dxa"/>
          </w:tcPr>
          <w:p w14:paraId="3B843CA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</w:tr>
      <w:tr w:rsidR="006354AB" w:rsidRPr="00CC7B22" w14:paraId="5592A138" w14:textId="77777777" w:rsidTr="00A12EBA">
        <w:trPr>
          <w:trHeight w:val="340"/>
        </w:trPr>
        <w:tc>
          <w:tcPr>
            <w:tcW w:w="4932" w:type="dxa"/>
          </w:tcPr>
          <w:p w14:paraId="2F73D745" w14:textId="724B4B53" w:rsidR="006354AB" w:rsidRPr="00737D1B" w:rsidRDefault="006354AB" w:rsidP="00331881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Енглески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II </w:t>
            </w:r>
            <w:r w:rsidR="00962EBF">
              <w:rPr>
                <w:rFonts w:ascii="Times New Roman" w:eastAsia="Times New Roman" w:hAnsi="Times New Roman"/>
                <w:sz w:val="24"/>
              </w:rPr>
              <w:t>–</w:t>
            </w:r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331881">
              <w:rPr>
                <w:rFonts w:ascii="Times New Roman" w:eastAsia="Times New Roman" w:hAnsi="Times New Roman"/>
                <w:sz w:val="24"/>
              </w:rPr>
              <w:t>к</w:t>
            </w:r>
            <w:r w:rsidR="00331881" w:rsidRPr="00737D1B">
              <w:rPr>
                <w:rFonts w:ascii="Times New Roman" w:eastAsia="Times New Roman" w:hAnsi="Times New Roman"/>
                <w:sz w:val="24"/>
              </w:rPr>
              <w:t>олоквијум</w:t>
            </w:r>
            <w:proofErr w:type="spellEnd"/>
          </w:p>
        </w:tc>
        <w:tc>
          <w:tcPr>
            <w:tcW w:w="1624" w:type="dxa"/>
          </w:tcPr>
          <w:p w14:paraId="0A164F3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III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IV</w:t>
            </w:r>
          </w:p>
        </w:tc>
        <w:tc>
          <w:tcPr>
            <w:tcW w:w="2551" w:type="dxa"/>
          </w:tcPr>
          <w:p w14:paraId="14E94F4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</w:tr>
      <w:tr w:rsidR="006354AB" w:rsidRPr="00CC7B22" w14:paraId="3CC8D892" w14:textId="77777777" w:rsidTr="00A12EBA">
        <w:trPr>
          <w:trHeight w:val="340"/>
        </w:trPr>
        <w:tc>
          <w:tcPr>
            <w:tcW w:w="4932" w:type="dxa"/>
          </w:tcPr>
          <w:p w14:paraId="753FC00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(2)</w:t>
            </w:r>
          </w:p>
        </w:tc>
        <w:tc>
          <w:tcPr>
            <w:tcW w:w="1624" w:type="dxa"/>
          </w:tcPr>
          <w:p w14:paraId="29B7A35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III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IV</w:t>
            </w:r>
          </w:p>
        </w:tc>
        <w:tc>
          <w:tcPr>
            <w:tcW w:w="2551" w:type="dxa"/>
          </w:tcPr>
          <w:p w14:paraId="05021AC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6354AB" w:rsidRPr="00CC7B22" w14:paraId="18CF428F" w14:textId="77777777" w:rsidTr="00A12EBA">
        <w:trPr>
          <w:trHeight w:val="340"/>
        </w:trPr>
        <w:tc>
          <w:tcPr>
            <w:tcW w:w="4932" w:type="dxa"/>
          </w:tcPr>
          <w:p w14:paraId="002921F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624" w:type="dxa"/>
          </w:tcPr>
          <w:p w14:paraId="450810A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211" w:right="-69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</w:tcPr>
          <w:p w14:paraId="6173213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883</w:t>
            </w:r>
          </w:p>
        </w:tc>
      </w:tr>
    </w:tbl>
    <w:p w14:paraId="6239252A" w14:textId="0EAE84D2" w:rsidR="006354AB" w:rsidRPr="00737D1B" w:rsidRDefault="00331881" w:rsidP="006354AB">
      <w:pPr>
        <w:widowControl w:val="0"/>
        <w:numPr>
          <w:ilvl w:val="0"/>
          <w:numId w:val="35"/>
        </w:numPr>
        <w:tabs>
          <w:tab w:val="left" w:pos="895"/>
          <w:tab w:val="left" w:pos="9270"/>
        </w:tabs>
        <w:autoSpaceDE w:val="0"/>
        <w:autoSpaceDN w:val="0"/>
        <w:spacing w:before="120" w:after="120" w:line="240" w:lineRule="auto"/>
        <w:ind w:left="896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</w:t>
      </w:r>
      <w:r w:rsidRPr="00737D1B">
        <w:rPr>
          <w:rFonts w:ascii="Times New Roman" w:eastAsia="Times New Roman" w:hAnsi="Times New Roman"/>
          <w:sz w:val="24"/>
        </w:rPr>
        <w:t>тудент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другој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стиче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</w:rPr>
        <w:t xml:space="preserve">ЕСПБ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сходно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члану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2.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Правилника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то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tbl>
      <w:tblPr>
        <w:tblW w:w="9135" w:type="dxa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2"/>
        <w:gridCol w:w="1651"/>
        <w:gridCol w:w="2542"/>
      </w:tblGrid>
      <w:tr w:rsidR="006354AB" w:rsidRPr="00CC7B22" w14:paraId="04C9EBA9" w14:textId="77777777" w:rsidTr="00CC7B22">
        <w:trPr>
          <w:trHeight w:val="340"/>
        </w:trPr>
        <w:tc>
          <w:tcPr>
            <w:tcW w:w="4942" w:type="dxa"/>
            <w:shd w:val="clear" w:color="auto" w:fill="F2F2F2"/>
          </w:tcPr>
          <w:p w14:paraId="4553A57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651" w:type="dxa"/>
            <w:shd w:val="clear" w:color="auto" w:fill="F2F2F2"/>
          </w:tcPr>
          <w:p w14:paraId="34FF543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ЕСПБ</w:t>
            </w:r>
          </w:p>
        </w:tc>
        <w:tc>
          <w:tcPr>
            <w:tcW w:w="2542" w:type="dxa"/>
            <w:shd w:val="clear" w:color="auto" w:fill="F2F2F2"/>
          </w:tcPr>
          <w:p w14:paraId="424FA71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Оцењивање</w:t>
            </w:r>
            <w:proofErr w:type="spellEnd"/>
          </w:p>
        </w:tc>
      </w:tr>
      <w:tr w:rsidR="006354AB" w:rsidRPr="00CC7B22" w14:paraId="7E2AADB0" w14:textId="77777777" w:rsidTr="00A12EBA">
        <w:trPr>
          <w:trHeight w:val="340"/>
        </w:trPr>
        <w:tc>
          <w:tcPr>
            <w:tcW w:w="4942" w:type="dxa"/>
          </w:tcPr>
          <w:p w14:paraId="51625EC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Медицинска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физиологија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51" w:type="dxa"/>
          </w:tcPr>
          <w:p w14:paraId="45D9D9F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2542" w:type="dxa"/>
          </w:tcPr>
          <w:p w14:paraId="518BE05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30212E28" w14:textId="77777777" w:rsidTr="00A12EBA">
        <w:trPr>
          <w:trHeight w:val="340"/>
        </w:trPr>
        <w:tc>
          <w:tcPr>
            <w:tcW w:w="4942" w:type="dxa"/>
          </w:tcPr>
          <w:p w14:paraId="465646B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Медицинска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биохемија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хемија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51" w:type="dxa"/>
          </w:tcPr>
          <w:p w14:paraId="76E3345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2542" w:type="dxa"/>
          </w:tcPr>
          <w:p w14:paraId="055BDC5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2FFBEB2E" w14:textId="77777777" w:rsidTr="00A12EBA">
        <w:trPr>
          <w:trHeight w:val="340"/>
        </w:trPr>
        <w:tc>
          <w:tcPr>
            <w:tcW w:w="4942" w:type="dxa"/>
          </w:tcPr>
          <w:p w14:paraId="03F4769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Микробиологија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51" w:type="dxa"/>
          </w:tcPr>
          <w:p w14:paraId="54776D2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2542" w:type="dxa"/>
          </w:tcPr>
          <w:p w14:paraId="04A4592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1908EB73" w14:textId="77777777" w:rsidTr="00A12EBA">
        <w:trPr>
          <w:trHeight w:val="340"/>
        </w:trPr>
        <w:tc>
          <w:tcPr>
            <w:tcW w:w="4942" w:type="dxa"/>
          </w:tcPr>
          <w:p w14:paraId="6E7A134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Имунологија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51" w:type="dxa"/>
          </w:tcPr>
          <w:p w14:paraId="5C42AD9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542" w:type="dxa"/>
          </w:tcPr>
          <w:p w14:paraId="050B2EA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1195D57E" w14:textId="77777777" w:rsidTr="00A12EBA">
        <w:trPr>
          <w:trHeight w:val="340"/>
        </w:trPr>
        <w:tc>
          <w:tcPr>
            <w:tcW w:w="4942" w:type="dxa"/>
          </w:tcPr>
          <w:p w14:paraId="063D522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5)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Основи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праксе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II </w:t>
            </w:r>
          </w:p>
        </w:tc>
        <w:tc>
          <w:tcPr>
            <w:tcW w:w="1651" w:type="dxa"/>
          </w:tcPr>
          <w:p w14:paraId="79855E8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42" w:type="dxa"/>
          </w:tcPr>
          <w:p w14:paraId="0C897D3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176D9F43" w14:textId="77777777" w:rsidTr="00A12EBA">
        <w:trPr>
          <w:trHeight w:val="340"/>
        </w:trPr>
        <w:tc>
          <w:tcPr>
            <w:tcW w:w="4942" w:type="dxa"/>
          </w:tcPr>
          <w:p w14:paraId="3C2BF7D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Енглески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језик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II </w:t>
            </w:r>
          </w:p>
        </w:tc>
        <w:tc>
          <w:tcPr>
            <w:tcW w:w="1651" w:type="dxa"/>
          </w:tcPr>
          <w:p w14:paraId="7DCF243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42" w:type="dxa"/>
          </w:tcPr>
          <w:p w14:paraId="0EACD4D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7013FEC7" w14:textId="77777777" w:rsidTr="00A12EBA">
        <w:trPr>
          <w:trHeight w:val="340"/>
        </w:trPr>
        <w:tc>
          <w:tcPr>
            <w:tcW w:w="4942" w:type="dxa"/>
          </w:tcPr>
          <w:p w14:paraId="6383837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(2) </w:t>
            </w:r>
          </w:p>
        </w:tc>
        <w:tc>
          <w:tcPr>
            <w:tcW w:w="1651" w:type="dxa"/>
          </w:tcPr>
          <w:p w14:paraId="47563F1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42" w:type="dxa"/>
          </w:tcPr>
          <w:p w14:paraId="52BE782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19ABB5A5" w14:textId="77777777" w:rsidTr="00A12EBA">
        <w:trPr>
          <w:trHeight w:val="340"/>
        </w:trPr>
        <w:tc>
          <w:tcPr>
            <w:tcW w:w="4942" w:type="dxa"/>
          </w:tcPr>
          <w:p w14:paraId="4A22023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651" w:type="dxa"/>
          </w:tcPr>
          <w:p w14:paraId="15BCD85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2542" w:type="dxa"/>
          </w:tcPr>
          <w:p w14:paraId="08C571C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B642B31" w14:textId="77777777" w:rsidR="001C250D" w:rsidRDefault="001C250D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</w:p>
    <w:p w14:paraId="7CD9F61A" w14:textId="77777777" w:rsidR="001C250D" w:rsidRDefault="001C250D">
      <w:pPr>
        <w:spacing w:after="0" w:line="240" w:lineRule="auto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br w:type="page"/>
      </w:r>
    </w:p>
    <w:p w14:paraId="50C334A9" w14:textId="582A229C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6" w:name="_Toc161059372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lastRenderedPageBreak/>
        <w:t>Студијски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предмети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треће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године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331881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</w:t>
      </w:r>
      <w:r w:rsidR="00331881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нтегрисаних</w:t>
      </w:r>
      <w:proofErr w:type="spellEnd"/>
      <w:r w:rsidR="00FE3EE3" w:rsidRPr="00FE3EE3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FE3EE3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академских</w:t>
      </w:r>
      <w:proofErr w:type="spellEnd"/>
      <w:r w:rsidR="00331881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медицине</w:t>
      </w:r>
      <w:bookmarkEnd w:id="6"/>
      <w:proofErr w:type="spellEnd"/>
    </w:p>
    <w:p w14:paraId="6BC822EA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5.</w:t>
      </w:r>
    </w:p>
    <w:p w14:paraId="77F05DF2" w14:textId="06153BE8" w:rsidR="006354AB" w:rsidRPr="005B0DE7" w:rsidRDefault="006354AB" w:rsidP="006354AB">
      <w:pPr>
        <w:widowControl w:val="0"/>
        <w:numPr>
          <w:ilvl w:val="0"/>
          <w:numId w:val="34"/>
        </w:numPr>
        <w:tabs>
          <w:tab w:val="left" w:pos="895"/>
        </w:tabs>
        <w:autoSpaceDE w:val="0"/>
        <w:autoSpaceDN w:val="0"/>
        <w:spacing w:before="120" w:after="120" w:line="240" w:lineRule="auto"/>
        <w:ind w:left="896" w:right="-68" w:hanging="397"/>
        <w:jc w:val="both"/>
        <w:rPr>
          <w:rFonts w:ascii="Times New Roman" w:eastAsia="Times New Roman" w:hAnsi="Times New Roman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трећој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3118A">
        <w:rPr>
          <w:rFonts w:ascii="Times New Roman" w:eastAsia="Times New Roman" w:hAnsi="Times New Roman"/>
          <w:sz w:val="24"/>
        </w:rPr>
        <w:t>И</w:t>
      </w:r>
      <w:r w:rsidR="0003118A" w:rsidRPr="00737D1B">
        <w:rPr>
          <w:rFonts w:ascii="Times New Roman" w:eastAsia="Times New Roman" w:hAnsi="Times New Roman"/>
          <w:sz w:val="24"/>
        </w:rPr>
        <w:t>нтегрисаних</w:t>
      </w:r>
      <w:proofErr w:type="spellEnd"/>
      <w:r w:rsidR="0003118A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академских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студент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похађа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теоријску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</w:t>
      </w:r>
      <w:r w:rsidR="005B0DE7">
        <w:rPr>
          <w:rFonts w:ascii="Times New Roman" w:eastAsia="Times New Roman" w:hAnsi="Times New Roman"/>
          <w:sz w:val="24"/>
        </w:rPr>
        <w:t>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врши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вештина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следећих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предметa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tbl>
      <w:tblPr>
        <w:tblpPr w:leftFromText="141" w:rightFromText="141" w:vertAnchor="text" w:horzAnchor="margin" w:tblpX="537" w:tblpY="107"/>
        <w:tblW w:w="9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1609"/>
        <w:gridCol w:w="2576"/>
      </w:tblGrid>
      <w:tr w:rsidR="005B0DE7" w:rsidRPr="00CC7B22" w14:paraId="3828B1C5" w14:textId="77777777" w:rsidTr="005B0DE7">
        <w:trPr>
          <w:trHeight w:val="850"/>
        </w:trPr>
        <w:tc>
          <w:tcPr>
            <w:tcW w:w="4970" w:type="dxa"/>
            <w:shd w:val="clear" w:color="auto" w:fill="F2F2F2"/>
          </w:tcPr>
          <w:p w14:paraId="5B50FF54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609" w:type="dxa"/>
            <w:shd w:val="clear" w:color="auto" w:fill="F2F2F2"/>
          </w:tcPr>
          <w:p w14:paraId="4D602171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Семестар</w:t>
            </w:r>
            <w:proofErr w:type="spellEnd"/>
          </w:p>
        </w:tc>
        <w:tc>
          <w:tcPr>
            <w:tcW w:w="2576" w:type="dxa"/>
            <w:shd w:val="clear" w:color="auto" w:fill="F2F2F2"/>
          </w:tcPr>
          <w:p w14:paraId="7BEFC36A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часова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ангажовање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студента</w:t>
            </w:r>
            <w:proofErr w:type="spellEnd"/>
          </w:p>
        </w:tc>
      </w:tr>
      <w:tr w:rsidR="005B0DE7" w:rsidRPr="00CC7B22" w14:paraId="42BF4973" w14:textId="77777777" w:rsidTr="005B0DE7">
        <w:trPr>
          <w:trHeight w:val="340"/>
        </w:trPr>
        <w:tc>
          <w:tcPr>
            <w:tcW w:w="4970" w:type="dxa"/>
          </w:tcPr>
          <w:p w14:paraId="0C389A93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Патологија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09" w:type="dxa"/>
          </w:tcPr>
          <w:p w14:paraId="728EC23B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VI</w:t>
            </w:r>
          </w:p>
        </w:tc>
        <w:tc>
          <w:tcPr>
            <w:tcW w:w="2576" w:type="dxa"/>
            <w:noWrap/>
          </w:tcPr>
          <w:p w14:paraId="69BE408D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225</w:t>
            </w:r>
          </w:p>
        </w:tc>
      </w:tr>
      <w:tr w:rsidR="005B0DE7" w:rsidRPr="00CC7B22" w14:paraId="71D87D9B" w14:textId="77777777" w:rsidTr="005B0DE7">
        <w:trPr>
          <w:trHeight w:val="340"/>
        </w:trPr>
        <w:tc>
          <w:tcPr>
            <w:tcW w:w="4970" w:type="dxa"/>
          </w:tcPr>
          <w:p w14:paraId="3F718DA7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Патолошка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физиологија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09" w:type="dxa"/>
          </w:tcPr>
          <w:p w14:paraId="02542773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VI</w:t>
            </w:r>
          </w:p>
        </w:tc>
        <w:tc>
          <w:tcPr>
            <w:tcW w:w="2576" w:type="dxa"/>
            <w:noWrap/>
          </w:tcPr>
          <w:p w14:paraId="717A09D7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175</w:t>
            </w:r>
          </w:p>
        </w:tc>
      </w:tr>
      <w:tr w:rsidR="005B0DE7" w:rsidRPr="00CC7B22" w14:paraId="632B5ACF" w14:textId="77777777" w:rsidTr="005B0DE7">
        <w:trPr>
          <w:trHeight w:val="340"/>
        </w:trPr>
        <w:tc>
          <w:tcPr>
            <w:tcW w:w="4970" w:type="dxa"/>
          </w:tcPr>
          <w:p w14:paraId="1957A7DC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пропедевтика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09" w:type="dxa"/>
          </w:tcPr>
          <w:p w14:paraId="52CF62D6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VI</w:t>
            </w:r>
          </w:p>
        </w:tc>
        <w:tc>
          <w:tcPr>
            <w:tcW w:w="2576" w:type="dxa"/>
            <w:noWrap/>
          </w:tcPr>
          <w:p w14:paraId="790F8341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105</w:t>
            </w:r>
          </w:p>
        </w:tc>
      </w:tr>
      <w:tr w:rsidR="005B0DE7" w:rsidRPr="00CC7B22" w14:paraId="3604420D" w14:textId="77777777" w:rsidTr="005B0DE7">
        <w:trPr>
          <w:trHeight w:val="340"/>
        </w:trPr>
        <w:tc>
          <w:tcPr>
            <w:tcW w:w="4970" w:type="dxa"/>
          </w:tcPr>
          <w:p w14:paraId="11479D54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Фармакологија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токсикологијом</w:t>
            </w:r>
            <w:proofErr w:type="spellEnd"/>
          </w:p>
        </w:tc>
        <w:tc>
          <w:tcPr>
            <w:tcW w:w="1609" w:type="dxa"/>
          </w:tcPr>
          <w:p w14:paraId="036B6919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VI</w:t>
            </w:r>
          </w:p>
        </w:tc>
        <w:tc>
          <w:tcPr>
            <w:tcW w:w="2576" w:type="dxa"/>
            <w:noWrap/>
          </w:tcPr>
          <w:p w14:paraId="4AABA5CB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112</w:t>
            </w:r>
          </w:p>
        </w:tc>
      </w:tr>
      <w:tr w:rsidR="005B0DE7" w:rsidRPr="00CC7B22" w14:paraId="0F9BF0B1" w14:textId="77777777" w:rsidTr="005B0DE7">
        <w:trPr>
          <w:trHeight w:val="340"/>
        </w:trPr>
        <w:tc>
          <w:tcPr>
            <w:tcW w:w="4970" w:type="dxa"/>
          </w:tcPr>
          <w:p w14:paraId="5C66B660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5)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Епидемиологија</w:t>
            </w:r>
            <w:proofErr w:type="spellEnd"/>
          </w:p>
        </w:tc>
        <w:tc>
          <w:tcPr>
            <w:tcW w:w="1609" w:type="dxa"/>
          </w:tcPr>
          <w:p w14:paraId="6B6F6FEB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VI</w:t>
            </w:r>
          </w:p>
        </w:tc>
        <w:tc>
          <w:tcPr>
            <w:tcW w:w="2576" w:type="dxa"/>
            <w:noWrap/>
          </w:tcPr>
          <w:p w14:paraId="2D256B8E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55</w:t>
            </w:r>
          </w:p>
        </w:tc>
      </w:tr>
      <w:tr w:rsidR="005B0DE7" w:rsidRPr="00CC7B22" w14:paraId="2F0EB712" w14:textId="77777777" w:rsidTr="005B0DE7">
        <w:trPr>
          <w:trHeight w:val="340"/>
        </w:trPr>
        <w:tc>
          <w:tcPr>
            <w:tcW w:w="4970" w:type="dxa"/>
          </w:tcPr>
          <w:p w14:paraId="6C6D826D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Биофизика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радиологији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09" w:type="dxa"/>
          </w:tcPr>
          <w:p w14:paraId="40317E6B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</w:t>
            </w:r>
          </w:p>
        </w:tc>
        <w:tc>
          <w:tcPr>
            <w:tcW w:w="2576" w:type="dxa"/>
            <w:noWrap/>
          </w:tcPr>
          <w:p w14:paraId="45CB9B39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12</w:t>
            </w:r>
          </w:p>
        </w:tc>
      </w:tr>
      <w:tr w:rsidR="005B0DE7" w:rsidRPr="00CC7B22" w14:paraId="0499C257" w14:textId="77777777" w:rsidTr="005B0DE7">
        <w:trPr>
          <w:trHeight w:val="340"/>
        </w:trPr>
        <w:tc>
          <w:tcPr>
            <w:tcW w:w="4970" w:type="dxa"/>
          </w:tcPr>
          <w:p w14:paraId="6291ED73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Медицинска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статистика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информатика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09" w:type="dxa"/>
          </w:tcPr>
          <w:p w14:paraId="134F52A9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</w:t>
            </w:r>
          </w:p>
        </w:tc>
        <w:tc>
          <w:tcPr>
            <w:tcW w:w="2576" w:type="dxa"/>
            <w:noWrap/>
          </w:tcPr>
          <w:p w14:paraId="6522D6DD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</w:tr>
      <w:tr w:rsidR="005B0DE7" w:rsidRPr="00CC7B22" w14:paraId="4681FFF8" w14:textId="77777777" w:rsidTr="005B0DE7">
        <w:trPr>
          <w:trHeight w:val="340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4638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8)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(2)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982E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VI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6DDB47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5B0DE7" w:rsidRPr="00CC7B22" w14:paraId="38A79FAC" w14:textId="77777777" w:rsidTr="005B0DE7">
        <w:trPr>
          <w:trHeight w:val="340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AA62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2A8B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30" w:right="-6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BB1880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804</w:t>
            </w:r>
          </w:p>
        </w:tc>
      </w:tr>
    </w:tbl>
    <w:p w14:paraId="11A553AB" w14:textId="77777777" w:rsid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  <w:sz w:val="24"/>
        </w:rPr>
      </w:pPr>
    </w:p>
    <w:p w14:paraId="0E8773DB" w14:textId="77777777" w:rsid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  <w:sz w:val="24"/>
        </w:rPr>
      </w:pPr>
    </w:p>
    <w:p w14:paraId="7D745CE4" w14:textId="77777777" w:rsid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  <w:sz w:val="24"/>
        </w:rPr>
      </w:pPr>
    </w:p>
    <w:p w14:paraId="741C89D7" w14:textId="77777777" w:rsid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</w:rPr>
      </w:pPr>
    </w:p>
    <w:p w14:paraId="05E0F66B" w14:textId="77777777" w:rsid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</w:rPr>
      </w:pPr>
    </w:p>
    <w:p w14:paraId="225A1D59" w14:textId="77777777" w:rsid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</w:rPr>
      </w:pPr>
    </w:p>
    <w:p w14:paraId="762494D4" w14:textId="77777777" w:rsid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</w:rPr>
      </w:pPr>
    </w:p>
    <w:p w14:paraId="746E7D60" w14:textId="77777777" w:rsid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</w:rPr>
      </w:pPr>
    </w:p>
    <w:p w14:paraId="4DCCCF86" w14:textId="77777777" w:rsid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</w:rPr>
      </w:pPr>
    </w:p>
    <w:p w14:paraId="45422710" w14:textId="77777777" w:rsid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</w:rPr>
      </w:pPr>
    </w:p>
    <w:p w14:paraId="15E1736C" w14:textId="77777777" w:rsid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</w:rPr>
      </w:pPr>
    </w:p>
    <w:p w14:paraId="0515AB36" w14:textId="77777777" w:rsidR="005B0DE7" w:rsidRPr="005B0DE7" w:rsidRDefault="005B0DE7" w:rsidP="005B0DE7">
      <w:pPr>
        <w:widowControl w:val="0"/>
        <w:tabs>
          <w:tab w:val="left" w:pos="895"/>
        </w:tabs>
        <w:autoSpaceDE w:val="0"/>
        <w:autoSpaceDN w:val="0"/>
        <w:spacing w:before="120" w:after="120" w:line="240" w:lineRule="auto"/>
        <w:ind w:right="-68"/>
        <w:jc w:val="both"/>
        <w:rPr>
          <w:rFonts w:ascii="Times New Roman" w:eastAsia="Times New Roman" w:hAnsi="Times New Roman"/>
        </w:rPr>
      </w:pPr>
    </w:p>
    <w:p w14:paraId="2B55FA34" w14:textId="77A7E841" w:rsidR="006354AB" w:rsidRPr="00737D1B" w:rsidRDefault="00331881" w:rsidP="006354AB">
      <w:pPr>
        <w:widowControl w:val="0"/>
        <w:numPr>
          <w:ilvl w:val="0"/>
          <w:numId w:val="34"/>
        </w:numPr>
        <w:tabs>
          <w:tab w:val="left" w:pos="895"/>
        </w:tabs>
        <w:autoSpaceDE w:val="0"/>
        <w:autoSpaceDN w:val="0"/>
        <w:spacing w:before="120" w:after="120" w:line="240" w:lineRule="auto"/>
        <w:ind w:left="896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</w:t>
      </w:r>
      <w:r w:rsidRPr="00737D1B">
        <w:rPr>
          <w:rFonts w:ascii="Times New Roman" w:eastAsia="Times New Roman" w:hAnsi="Times New Roman"/>
          <w:sz w:val="24"/>
        </w:rPr>
        <w:t>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трећој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</w:t>
      </w:r>
      <w:r>
        <w:rPr>
          <w:rFonts w:ascii="Times New Roman" w:eastAsia="Times New Roman" w:hAnsi="Times New Roman"/>
          <w:sz w:val="24"/>
        </w:rPr>
        <w:t>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</w:rPr>
        <w:t xml:space="preserve">ЕСПБ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сходно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члану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2.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Правилника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то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:</w:t>
      </w:r>
    </w:p>
    <w:p w14:paraId="1C6C7097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11"/>
          <w:szCs w:val="24"/>
        </w:rPr>
      </w:pPr>
    </w:p>
    <w:tbl>
      <w:tblPr>
        <w:tblpPr w:leftFromText="181" w:rightFromText="181" w:vertAnchor="text" w:horzAnchor="margin" w:tblpX="551" w:tblpY="6"/>
        <w:tblW w:w="9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1595"/>
        <w:gridCol w:w="2576"/>
      </w:tblGrid>
      <w:tr w:rsidR="005B0DE7" w:rsidRPr="00CC7B22" w14:paraId="16017E1C" w14:textId="77777777" w:rsidTr="00A64C00">
        <w:trPr>
          <w:trHeight w:val="340"/>
        </w:trPr>
        <w:tc>
          <w:tcPr>
            <w:tcW w:w="4965" w:type="dxa"/>
            <w:shd w:val="clear" w:color="auto" w:fill="F2F2F2"/>
          </w:tcPr>
          <w:p w14:paraId="07280037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595" w:type="dxa"/>
            <w:shd w:val="clear" w:color="auto" w:fill="F2F2F2"/>
          </w:tcPr>
          <w:p w14:paraId="249CE9AA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ЕСПБ</w:t>
            </w:r>
          </w:p>
        </w:tc>
        <w:tc>
          <w:tcPr>
            <w:tcW w:w="2576" w:type="dxa"/>
            <w:shd w:val="clear" w:color="auto" w:fill="F2F2F2"/>
          </w:tcPr>
          <w:p w14:paraId="32BCF4A0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Оцењивање</w:t>
            </w:r>
            <w:proofErr w:type="spellEnd"/>
          </w:p>
        </w:tc>
      </w:tr>
      <w:tr w:rsidR="005B0DE7" w:rsidRPr="00CC7B22" w14:paraId="70B09C9B" w14:textId="77777777" w:rsidTr="00A64C00">
        <w:trPr>
          <w:trHeight w:val="340"/>
        </w:trPr>
        <w:tc>
          <w:tcPr>
            <w:tcW w:w="4965" w:type="dxa"/>
          </w:tcPr>
          <w:p w14:paraId="524FC5CC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Патологија</w:t>
            </w:r>
            <w:proofErr w:type="spellEnd"/>
          </w:p>
        </w:tc>
        <w:tc>
          <w:tcPr>
            <w:tcW w:w="1595" w:type="dxa"/>
          </w:tcPr>
          <w:p w14:paraId="596403D7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2576" w:type="dxa"/>
          </w:tcPr>
          <w:p w14:paraId="6CF43C0C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5B0DE7" w:rsidRPr="00CC7B22" w14:paraId="5F62F447" w14:textId="77777777" w:rsidTr="00A64C00">
        <w:trPr>
          <w:trHeight w:val="340"/>
        </w:trPr>
        <w:tc>
          <w:tcPr>
            <w:tcW w:w="4965" w:type="dxa"/>
          </w:tcPr>
          <w:p w14:paraId="4274D713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Патолошка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физиологија</w:t>
            </w:r>
            <w:proofErr w:type="spellEnd"/>
          </w:p>
        </w:tc>
        <w:tc>
          <w:tcPr>
            <w:tcW w:w="1595" w:type="dxa"/>
          </w:tcPr>
          <w:p w14:paraId="176BDBFB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2576" w:type="dxa"/>
          </w:tcPr>
          <w:p w14:paraId="1FE2EB20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5B0DE7" w:rsidRPr="00CC7B22" w14:paraId="31A3FD18" w14:textId="77777777" w:rsidTr="00A64C00">
        <w:trPr>
          <w:trHeight w:val="340"/>
        </w:trPr>
        <w:tc>
          <w:tcPr>
            <w:tcW w:w="4965" w:type="dxa"/>
          </w:tcPr>
          <w:p w14:paraId="724236D5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пропедевтика</w:t>
            </w:r>
            <w:proofErr w:type="spellEnd"/>
          </w:p>
        </w:tc>
        <w:tc>
          <w:tcPr>
            <w:tcW w:w="1595" w:type="dxa"/>
          </w:tcPr>
          <w:p w14:paraId="713E90EC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2576" w:type="dxa"/>
          </w:tcPr>
          <w:p w14:paraId="084A9E35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5B0DE7" w:rsidRPr="00CC7B22" w14:paraId="2E1C1115" w14:textId="77777777" w:rsidTr="00A64C00">
        <w:trPr>
          <w:trHeight w:val="340"/>
        </w:trPr>
        <w:tc>
          <w:tcPr>
            <w:tcW w:w="4965" w:type="dxa"/>
          </w:tcPr>
          <w:p w14:paraId="7B315124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Фармакологија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токсикологијом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2E02C099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2576" w:type="dxa"/>
          </w:tcPr>
          <w:p w14:paraId="3AA3846D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5B0DE7" w:rsidRPr="00CC7B22" w14:paraId="65A12FBB" w14:textId="77777777" w:rsidTr="00A64C00">
        <w:trPr>
          <w:trHeight w:val="340"/>
        </w:trPr>
        <w:tc>
          <w:tcPr>
            <w:tcW w:w="4965" w:type="dxa"/>
          </w:tcPr>
          <w:p w14:paraId="05C8110C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5)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Епидемиологија</w:t>
            </w:r>
            <w:proofErr w:type="spellEnd"/>
          </w:p>
        </w:tc>
        <w:tc>
          <w:tcPr>
            <w:tcW w:w="1595" w:type="dxa"/>
          </w:tcPr>
          <w:p w14:paraId="6742B899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576" w:type="dxa"/>
          </w:tcPr>
          <w:p w14:paraId="05B0AB1D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5B0DE7" w:rsidRPr="00CC7B22" w14:paraId="3CABA165" w14:textId="77777777" w:rsidTr="00A64C00">
        <w:trPr>
          <w:trHeight w:val="340"/>
        </w:trPr>
        <w:tc>
          <w:tcPr>
            <w:tcW w:w="4965" w:type="dxa"/>
          </w:tcPr>
          <w:p w14:paraId="73B0FB9C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Биофизика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радиологији</w:t>
            </w:r>
            <w:proofErr w:type="spellEnd"/>
          </w:p>
        </w:tc>
        <w:tc>
          <w:tcPr>
            <w:tcW w:w="1595" w:type="dxa"/>
          </w:tcPr>
          <w:p w14:paraId="67B19857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576" w:type="dxa"/>
          </w:tcPr>
          <w:p w14:paraId="232E276F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5B0DE7" w:rsidRPr="00CC7B22" w14:paraId="2498E694" w14:textId="77777777" w:rsidTr="00A64C00">
        <w:trPr>
          <w:trHeight w:val="340"/>
        </w:trPr>
        <w:tc>
          <w:tcPr>
            <w:tcW w:w="4965" w:type="dxa"/>
          </w:tcPr>
          <w:p w14:paraId="1F5B71E4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Медицинска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статистика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1595" w:type="dxa"/>
          </w:tcPr>
          <w:p w14:paraId="122CF546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76" w:type="dxa"/>
          </w:tcPr>
          <w:p w14:paraId="61CA2FCE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5B0DE7" w:rsidRPr="00CC7B22" w14:paraId="4AB33768" w14:textId="77777777" w:rsidTr="00A64C00">
        <w:trPr>
          <w:trHeight w:val="340"/>
        </w:trPr>
        <w:tc>
          <w:tcPr>
            <w:tcW w:w="4965" w:type="dxa"/>
          </w:tcPr>
          <w:p w14:paraId="18D26F18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8)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(2)</w:t>
            </w:r>
          </w:p>
        </w:tc>
        <w:tc>
          <w:tcPr>
            <w:tcW w:w="1595" w:type="dxa"/>
          </w:tcPr>
          <w:p w14:paraId="5BFCAF74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33188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76" w:type="dxa"/>
          </w:tcPr>
          <w:p w14:paraId="07E3D6C7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5B0DE7" w:rsidRPr="00CC7B22" w14:paraId="4A6815A5" w14:textId="77777777" w:rsidTr="00A64C00">
        <w:trPr>
          <w:trHeight w:val="340"/>
        </w:trPr>
        <w:tc>
          <w:tcPr>
            <w:tcW w:w="4965" w:type="dxa"/>
          </w:tcPr>
          <w:p w14:paraId="58616393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595" w:type="dxa"/>
          </w:tcPr>
          <w:p w14:paraId="2B35F397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2576" w:type="dxa"/>
          </w:tcPr>
          <w:p w14:paraId="4FCEC4FE" w14:textId="77777777" w:rsidR="005B0DE7" w:rsidRPr="00737D1B" w:rsidRDefault="005B0DE7" w:rsidP="005B0DE7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572794C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7"/>
          <w:szCs w:val="24"/>
        </w:rPr>
      </w:pPr>
    </w:p>
    <w:p w14:paraId="63A42183" w14:textId="77777777" w:rsidR="006354AB" w:rsidRPr="00737D1B" w:rsidRDefault="006354AB" w:rsidP="006354AB">
      <w:pPr>
        <w:widowControl w:val="0"/>
        <w:tabs>
          <w:tab w:val="left" w:pos="895"/>
        </w:tabs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/>
          <w:sz w:val="24"/>
        </w:rPr>
      </w:pPr>
    </w:p>
    <w:p w14:paraId="2AA694AE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19"/>
          <w:szCs w:val="24"/>
        </w:rPr>
      </w:pPr>
    </w:p>
    <w:p w14:paraId="53A294E0" w14:textId="77777777" w:rsidR="006354AB" w:rsidRPr="00737D1B" w:rsidRDefault="006354AB" w:rsidP="006354AB">
      <w:pPr>
        <w:rPr>
          <w:rFonts w:ascii="Times New Roman" w:eastAsia="Times New Roman" w:hAnsi="Times New Roman"/>
          <w:sz w:val="23"/>
          <w:szCs w:val="24"/>
        </w:rPr>
      </w:pPr>
      <w:r w:rsidRPr="00737D1B">
        <w:rPr>
          <w:rFonts w:ascii="Times New Roman" w:eastAsia="Times New Roman" w:hAnsi="Times New Roman"/>
          <w:sz w:val="23"/>
        </w:rPr>
        <w:br w:type="page"/>
      </w:r>
    </w:p>
    <w:p w14:paraId="1F364206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3"/>
          <w:szCs w:val="24"/>
        </w:rPr>
      </w:pPr>
    </w:p>
    <w:p w14:paraId="7F8FA230" w14:textId="7F85EF8F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7" w:name="_Toc161059373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Студијски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предмети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четврте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године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331881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</w:t>
      </w:r>
      <w:r w:rsidR="00331881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нтегрисаних</w:t>
      </w:r>
      <w:proofErr w:type="spellEnd"/>
      <w:r w:rsidR="00331881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FE3EE3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академских</w:t>
      </w:r>
      <w:proofErr w:type="spellEnd"/>
      <w:r w:rsidR="00FE3EE3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медицине</w:t>
      </w:r>
      <w:bookmarkEnd w:id="7"/>
      <w:proofErr w:type="spellEnd"/>
    </w:p>
    <w:p w14:paraId="444E0C9D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6.</w:t>
      </w:r>
    </w:p>
    <w:p w14:paraId="0146C293" w14:textId="6FAD3338" w:rsidR="006354AB" w:rsidRPr="00737D1B" w:rsidRDefault="006354AB" w:rsidP="006354AB">
      <w:pPr>
        <w:widowControl w:val="0"/>
        <w:numPr>
          <w:ilvl w:val="0"/>
          <w:numId w:val="33"/>
        </w:numPr>
        <w:tabs>
          <w:tab w:val="left" w:pos="895"/>
        </w:tabs>
        <w:autoSpaceDE w:val="0"/>
        <w:autoSpaceDN w:val="0"/>
        <w:spacing w:after="120" w:line="240" w:lineRule="auto"/>
        <w:ind w:left="896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четвртој</w:t>
      </w:r>
      <w:proofErr w:type="spellEnd"/>
      <w:r w:rsidR="005B0DE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B0DE7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31881">
        <w:rPr>
          <w:rFonts w:ascii="Times New Roman" w:eastAsia="Times New Roman" w:hAnsi="Times New Roman"/>
          <w:sz w:val="24"/>
        </w:rPr>
        <w:t>И</w:t>
      </w:r>
      <w:r w:rsidR="00331881" w:rsidRPr="00737D1B">
        <w:rPr>
          <w:rFonts w:ascii="Times New Roman" w:eastAsia="Times New Roman" w:hAnsi="Times New Roman"/>
          <w:sz w:val="24"/>
        </w:rPr>
        <w:t>нтегрисаних</w:t>
      </w:r>
      <w:proofErr w:type="spellEnd"/>
      <w:r w:rsidR="00331881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академских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похађа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теоријску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врши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вештина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следећих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предмета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tbl>
      <w:tblPr>
        <w:tblW w:w="9155" w:type="dxa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1609"/>
        <w:gridCol w:w="2576"/>
      </w:tblGrid>
      <w:tr w:rsidR="006354AB" w:rsidRPr="00CC7B22" w14:paraId="268BCDC4" w14:textId="77777777" w:rsidTr="00CC7B22">
        <w:trPr>
          <w:trHeight w:val="850"/>
        </w:trPr>
        <w:tc>
          <w:tcPr>
            <w:tcW w:w="4970" w:type="dxa"/>
            <w:shd w:val="clear" w:color="auto" w:fill="F2F2F2"/>
          </w:tcPr>
          <w:p w14:paraId="12A3253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609" w:type="dxa"/>
            <w:shd w:val="clear" w:color="auto" w:fill="F2F2F2"/>
          </w:tcPr>
          <w:p w14:paraId="17D7A87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Семестар</w:t>
            </w:r>
            <w:proofErr w:type="spellEnd"/>
          </w:p>
        </w:tc>
        <w:tc>
          <w:tcPr>
            <w:tcW w:w="2576" w:type="dxa"/>
            <w:shd w:val="clear" w:color="auto" w:fill="F2F2F2"/>
          </w:tcPr>
          <w:p w14:paraId="4765C6E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часова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ангажовање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студента</w:t>
            </w:r>
            <w:proofErr w:type="spellEnd"/>
          </w:p>
        </w:tc>
      </w:tr>
      <w:tr w:rsidR="006354AB" w:rsidRPr="00CC7B22" w14:paraId="1B500C2D" w14:textId="77777777" w:rsidTr="00A12EBA">
        <w:trPr>
          <w:trHeight w:val="340"/>
        </w:trPr>
        <w:tc>
          <w:tcPr>
            <w:tcW w:w="4970" w:type="dxa"/>
          </w:tcPr>
          <w:p w14:paraId="5C61AB8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Интерна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</w:p>
        </w:tc>
        <w:tc>
          <w:tcPr>
            <w:tcW w:w="1609" w:type="dxa"/>
          </w:tcPr>
          <w:p w14:paraId="29FE0CE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VII</w:t>
            </w:r>
            <w:r w:rsidR="000311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0311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VIII</w:t>
            </w:r>
          </w:p>
        </w:tc>
        <w:tc>
          <w:tcPr>
            <w:tcW w:w="2576" w:type="dxa"/>
          </w:tcPr>
          <w:p w14:paraId="12427A0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400</w:t>
            </w:r>
          </w:p>
        </w:tc>
      </w:tr>
      <w:tr w:rsidR="006354AB" w:rsidRPr="00CC7B22" w14:paraId="5A1168FF" w14:textId="77777777" w:rsidTr="00A12EBA">
        <w:trPr>
          <w:trHeight w:val="340"/>
        </w:trPr>
        <w:tc>
          <w:tcPr>
            <w:tcW w:w="4970" w:type="dxa"/>
          </w:tcPr>
          <w:p w14:paraId="68EFE59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Инфективне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болести</w:t>
            </w:r>
            <w:proofErr w:type="spellEnd"/>
          </w:p>
        </w:tc>
        <w:tc>
          <w:tcPr>
            <w:tcW w:w="1609" w:type="dxa"/>
          </w:tcPr>
          <w:p w14:paraId="5647205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VII</w:t>
            </w:r>
            <w:r w:rsidR="000311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0311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VIII</w:t>
            </w:r>
          </w:p>
        </w:tc>
        <w:tc>
          <w:tcPr>
            <w:tcW w:w="2576" w:type="dxa"/>
          </w:tcPr>
          <w:p w14:paraId="01B00DE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95</w:t>
            </w:r>
          </w:p>
        </w:tc>
      </w:tr>
      <w:tr w:rsidR="006354AB" w:rsidRPr="00CC7B22" w14:paraId="5B7A49C5" w14:textId="77777777" w:rsidTr="00A12EBA">
        <w:trPr>
          <w:trHeight w:val="340"/>
        </w:trPr>
        <w:tc>
          <w:tcPr>
            <w:tcW w:w="4970" w:type="dxa"/>
          </w:tcPr>
          <w:p w14:paraId="68F5ECE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Неурологија</w:t>
            </w:r>
            <w:proofErr w:type="spellEnd"/>
          </w:p>
        </w:tc>
        <w:tc>
          <w:tcPr>
            <w:tcW w:w="1609" w:type="dxa"/>
          </w:tcPr>
          <w:p w14:paraId="3D8F65B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VII</w:t>
            </w:r>
          </w:p>
        </w:tc>
        <w:tc>
          <w:tcPr>
            <w:tcW w:w="2576" w:type="dxa"/>
          </w:tcPr>
          <w:p w14:paraId="413CFB1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90</w:t>
            </w:r>
          </w:p>
        </w:tc>
      </w:tr>
      <w:tr w:rsidR="006354AB" w:rsidRPr="00CC7B22" w14:paraId="40882C95" w14:textId="77777777" w:rsidTr="00A12EBA">
        <w:trPr>
          <w:trHeight w:val="340"/>
        </w:trPr>
        <w:tc>
          <w:tcPr>
            <w:tcW w:w="4970" w:type="dxa"/>
          </w:tcPr>
          <w:p w14:paraId="7D6CFA4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Психијатрија</w:t>
            </w:r>
            <w:proofErr w:type="spellEnd"/>
          </w:p>
        </w:tc>
        <w:tc>
          <w:tcPr>
            <w:tcW w:w="1609" w:type="dxa"/>
          </w:tcPr>
          <w:p w14:paraId="58CA95B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VIII</w:t>
            </w:r>
          </w:p>
        </w:tc>
        <w:tc>
          <w:tcPr>
            <w:tcW w:w="2576" w:type="dxa"/>
          </w:tcPr>
          <w:p w14:paraId="6EDD72C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90</w:t>
            </w:r>
          </w:p>
        </w:tc>
      </w:tr>
      <w:tr w:rsidR="006354AB" w:rsidRPr="00CC7B22" w14:paraId="4FA165B3" w14:textId="77777777" w:rsidTr="00A12EBA">
        <w:trPr>
          <w:trHeight w:val="340"/>
        </w:trPr>
        <w:tc>
          <w:tcPr>
            <w:tcW w:w="4970" w:type="dxa"/>
          </w:tcPr>
          <w:p w14:paraId="43231B4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5)</w:t>
            </w:r>
            <w:r w:rsidR="0003118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Дерматовенерологија</w:t>
            </w:r>
            <w:proofErr w:type="spellEnd"/>
          </w:p>
        </w:tc>
        <w:tc>
          <w:tcPr>
            <w:tcW w:w="1609" w:type="dxa"/>
          </w:tcPr>
          <w:p w14:paraId="34DA7A1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VII</w:t>
            </w:r>
          </w:p>
        </w:tc>
        <w:tc>
          <w:tcPr>
            <w:tcW w:w="2576" w:type="dxa"/>
          </w:tcPr>
          <w:p w14:paraId="3C8B860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75</w:t>
            </w:r>
          </w:p>
        </w:tc>
      </w:tr>
      <w:tr w:rsidR="006354AB" w:rsidRPr="00CC7B22" w14:paraId="71CB818F" w14:textId="77777777" w:rsidTr="00A12EBA">
        <w:trPr>
          <w:trHeight w:val="340"/>
        </w:trPr>
        <w:tc>
          <w:tcPr>
            <w:tcW w:w="4970" w:type="dxa"/>
          </w:tcPr>
          <w:p w14:paraId="7DC775D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микробиологија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09" w:type="dxa"/>
          </w:tcPr>
          <w:p w14:paraId="6800B5E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VII</w:t>
            </w:r>
          </w:p>
        </w:tc>
        <w:tc>
          <w:tcPr>
            <w:tcW w:w="2576" w:type="dxa"/>
          </w:tcPr>
          <w:p w14:paraId="7E50835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6354AB" w:rsidRPr="00CC7B22" w14:paraId="07861A1F" w14:textId="77777777" w:rsidTr="00A12EBA">
        <w:trPr>
          <w:trHeight w:val="340"/>
        </w:trPr>
        <w:tc>
          <w:tcPr>
            <w:tcW w:w="4970" w:type="dxa"/>
          </w:tcPr>
          <w:p w14:paraId="27364CF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биохемија</w:t>
            </w:r>
            <w:proofErr w:type="spellEnd"/>
          </w:p>
        </w:tc>
        <w:tc>
          <w:tcPr>
            <w:tcW w:w="1609" w:type="dxa"/>
          </w:tcPr>
          <w:p w14:paraId="6932E5C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VII</w:t>
            </w:r>
          </w:p>
        </w:tc>
        <w:tc>
          <w:tcPr>
            <w:tcW w:w="2576" w:type="dxa"/>
          </w:tcPr>
          <w:p w14:paraId="60A726B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6354AB" w:rsidRPr="00CC7B22" w14:paraId="29A256EA" w14:textId="77777777" w:rsidTr="00A12EBA">
        <w:trPr>
          <w:trHeight w:val="340"/>
        </w:trPr>
        <w:tc>
          <w:tcPr>
            <w:tcW w:w="4970" w:type="dxa"/>
          </w:tcPr>
          <w:p w14:paraId="3EA4DB9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8)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Радиологија</w:t>
            </w:r>
            <w:proofErr w:type="spellEnd"/>
          </w:p>
        </w:tc>
        <w:tc>
          <w:tcPr>
            <w:tcW w:w="1609" w:type="dxa"/>
          </w:tcPr>
          <w:p w14:paraId="5589493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VII</w:t>
            </w:r>
            <w:r w:rsidR="000311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0311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VIII</w:t>
            </w:r>
          </w:p>
        </w:tc>
        <w:tc>
          <w:tcPr>
            <w:tcW w:w="2576" w:type="dxa"/>
          </w:tcPr>
          <w:p w14:paraId="0ECB55A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</w:tr>
      <w:tr w:rsidR="006354AB" w:rsidRPr="00CC7B22" w14:paraId="744C1D9B" w14:textId="77777777" w:rsidTr="00A12EBA">
        <w:trPr>
          <w:trHeight w:val="340"/>
        </w:trPr>
        <w:tc>
          <w:tcPr>
            <w:tcW w:w="4970" w:type="dxa"/>
          </w:tcPr>
          <w:p w14:paraId="53ED280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9)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(2)</w:t>
            </w:r>
          </w:p>
        </w:tc>
        <w:tc>
          <w:tcPr>
            <w:tcW w:w="1609" w:type="dxa"/>
          </w:tcPr>
          <w:p w14:paraId="4C253FE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VII</w:t>
            </w:r>
            <w:r w:rsidR="000311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0311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VIII</w:t>
            </w:r>
          </w:p>
        </w:tc>
        <w:tc>
          <w:tcPr>
            <w:tcW w:w="2576" w:type="dxa"/>
          </w:tcPr>
          <w:p w14:paraId="4C12477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  <w:r w:rsidR="000311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0311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6354AB" w:rsidRPr="00CC7B22" w14:paraId="5FD31033" w14:textId="77777777" w:rsidTr="00A12EBA">
        <w:trPr>
          <w:trHeight w:val="340"/>
        </w:trPr>
        <w:tc>
          <w:tcPr>
            <w:tcW w:w="4970" w:type="dxa"/>
          </w:tcPr>
          <w:p w14:paraId="2718B5C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10)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Обавезе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настави</w:t>
            </w:r>
            <w:proofErr w:type="spellEnd"/>
          </w:p>
        </w:tc>
        <w:tc>
          <w:tcPr>
            <w:tcW w:w="1609" w:type="dxa"/>
          </w:tcPr>
          <w:p w14:paraId="7A0341E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6" w:type="dxa"/>
          </w:tcPr>
          <w:p w14:paraId="6A0513B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6354AB" w:rsidRPr="00CC7B22" w14:paraId="54DAB5F6" w14:textId="77777777" w:rsidTr="00A12EBA">
        <w:trPr>
          <w:trHeight w:val="340"/>
        </w:trPr>
        <w:tc>
          <w:tcPr>
            <w:tcW w:w="4970" w:type="dxa"/>
          </w:tcPr>
          <w:p w14:paraId="3F216CD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609" w:type="dxa"/>
          </w:tcPr>
          <w:p w14:paraId="005A293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6" w:type="dxa"/>
          </w:tcPr>
          <w:p w14:paraId="1DEAD42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960</w:t>
            </w:r>
          </w:p>
        </w:tc>
      </w:tr>
    </w:tbl>
    <w:p w14:paraId="65839101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15"/>
          <w:szCs w:val="24"/>
        </w:rPr>
      </w:pPr>
    </w:p>
    <w:p w14:paraId="035ED01F" w14:textId="585624C8" w:rsidR="006354AB" w:rsidRPr="00737D1B" w:rsidRDefault="006354AB" w:rsidP="006354AB">
      <w:pPr>
        <w:widowControl w:val="0"/>
        <w:numPr>
          <w:ilvl w:val="0"/>
          <w:numId w:val="33"/>
        </w:numPr>
        <w:tabs>
          <w:tab w:val="left" w:pos="895"/>
        </w:tabs>
        <w:autoSpaceDE w:val="0"/>
        <w:autoSpaceDN w:val="0"/>
        <w:spacing w:after="120" w:line="240" w:lineRule="auto"/>
        <w:ind w:left="896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Обављена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клиничка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3118A">
        <w:rPr>
          <w:rFonts w:ascii="Times New Roman" w:eastAsia="Times New Roman" w:hAnsi="Times New Roman"/>
          <w:sz w:val="24"/>
        </w:rPr>
        <w:t>предмета</w:t>
      </w:r>
      <w:proofErr w:type="spellEnd"/>
      <w:r w:rsidR="0003118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3118A" w:rsidRPr="00737D1B">
        <w:rPr>
          <w:rFonts w:ascii="Times New Roman" w:eastAsia="Times New Roman" w:hAnsi="Times New Roman"/>
          <w:sz w:val="24"/>
        </w:rPr>
        <w:t>Интерн</w:t>
      </w:r>
      <w:r w:rsidR="0003118A">
        <w:rPr>
          <w:rFonts w:ascii="Times New Roman" w:eastAsia="Times New Roman" w:hAnsi="Times New Roman"/>
          <w:sz w:val="24"/>
        </w:rPr>
        <w:t>а</w:t>
      </w:r>
      <w:proofErr w:type="spellEnd"/>
      <w:r w:rsidR="0003118A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3118A" w:rsidRPr="00737D1B">
        <w:rPr>
          <w:rFonts w:ascii="Times New Roman" w:eastAsia="Times New Roman" w:hAnsi="Times New Roman"/>
          <w:sz w:val="24"/>
        </w:rPr>
        <w:t>медицин</w:t>
      </w:r>
      <w:r w:rsidR="0003118A">
        <w:rPr>
          <w:rFonts w:ascii="Times New Roman" w:eastAsia="Times New Roman" w:hAnsi="Times New Roman"/>
          <w:sz w:val="24"/>
        </w:rPr>
        <w:t>а</w:t>
      </w:r>
      <w:proofErr w:type="spellEnd"/>
      <w:r w:rsidR="0003118A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услов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3118A"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="0003118A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упис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пету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6762F94B" w14:textId="2795E585" w:rsidR="006354AB" w:rsidRPr="00737D1B" w:rsidRDefault="0003118A" w:rsidP="006354AB">
      <w:pPr>
        <w:widowControl w:val="0"/>
        <w:numPr>
          <w:ilvl w:val="0"/>
          <w:numId w:val="33"/>
        </w:numPr>
        <w:tabs>
          <w:tab w:val="left" w:pos="895"/>
        </w:tabs>
        <w:autoSpaceDE w:val="0"/>
        <w:autoSpaceDN w:val="0"/>
        <w:spacing w:after="120" w:line="240" w:lineRule="auto"/>
        <w:ind w:left="896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</w:t>
      </w:r>
      <w:r w:rsidRPr="00737D1B">
        <w:rPr>
          <w:rFonts w:ascii="Times New Roman" w:eastAsia="Times New Roman" w:hAnsi="Times New Roman"/>
          <w:sz w:val="24"/>
        </w:rPr>
        <w:t>тудент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четвртој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3EE3"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="00FE3EE3" w:rsidRPr="00737D1B">
        <w:rPr>
          <w:rFonts w:ascii="Times New Roman" w:eastAsia="Times New Roman" w:hAnsi="Times New Roman"/>
          <w:sz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</w:rPr>
        <w:t xml:space="preserve">ЕСПБ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сходно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члану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2.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Правилника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.</w:t>
      </w:r>
    </w:p>
    <w:tbl>
      <w:tblPr>
        <w:tblW w:w="9099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1595"/>
        <w:gridCol w:w="2548"/>
      </w:tblGrid>
      <w:tr w:rsidR="006354AB" w:rsidRPr="00CC7B22" w14:paraId="3AB2488C" w14:textId="77777777" w:rsidTr="00CC7B22">
        <w:trPr>
          <w:trHeight w:val="340"/>
        </w:trPr>
        <w:tc>
          <w:tcPr>
            <w:tcW w:w="4956" w:type="dxa"/>
            <w:shd w:val="clear" w:color="auto" w:fill="F2F2F2"/>
          </w:tcPr>
          <w:p w14:paraId="5B02AFC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595" w:type="dxa"/>
            <w:shd w:val="clear" w:color="auto" w:fill="F2F2F2"/>
          </w:tcPr>
          <w:p w14:paraId="111D3C1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ЕСПБ</w:t>
            </w:r>
          </w:p>
        </w:tc>
        <w:tc>
          <w:tcPr>
            <w:tcW w:w="2548" w:type="dxa"/>
            <w:shd w:val="clear" w:color="auto" w:fill="F2F2F2"/>
          </w:tcPr>
          <w:p w14:paraId="2997AC1B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Оцењивање</w:t>
            </w:r>
            <w:proofErr w:type="spellEnd"/>
          </w:p>
        </w:tc>
      </w:tr>
      <w:tr w:rsidR="006354AB" w:rsidRPr="00CC7B22" w14:paraId="3C85FC9C" w14:textId="77777777" w:rsidTr="00A12EBA">
        <w:trPr>
          <w:trHeight w:val="340"/>
        </w:trPr>
        <w:tc>
          <w:tcPr>
            <w:tcW w:w="4956" w:type="dxa"/>
          </w:tcPr>
          <w:p w14:paraId="6495FA4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Интерна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</w:p>
        </w:tc>
        <w:tc>
          <w:tcPr>
            <w:tcW w:w="1595" w:type="dxa"/>
          </w:tcPr>
          <w:p w14:paraId="68B034D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2548" w:type="dxa"/>
          </w:tcPr>
          <w:p w14:paraId="4AE7DFE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05C9474C" w14:textId="77777777" w:rsidTr="00A12EBA">
        <w:trPr>
          <w:trHeight w:val="340"/>
        </w:trPr>
        <w:tc>
          <w:tcPr>
            <w:tcW w:w="4956" w:type="dxa"/>
          </w:tcPr>
          <w:p w14:paraId="7B38B60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Инфективне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болести</w:t>
            </w:r>
            <w:proofErr w:type="spellEnd"/>
          </w:p>
        </w:tc>
        <w:tc>
          <w:tcPr>
            <w:tcW w:w="1595" w:type="dxa"/>
          </w:tcPr>
          <w:p w14:paraId="49ABFDB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548" w:type="dxa"/>
          </w:tcPr>
          <w:p w14:paraId="663120E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46AECDE2" w14:textId="77777777" w:rsidTr="00A12EBA">
        <w:trPr>
          <w:trHeight w:val="340"/>
        </w:trPr>
        <w:tc>
          <w:tcPr>
            <w:tcW w:w="4956" w:type="dxa"/>
          </w:tcPr>
          <w:p w14:paraId="15C0D34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Неурологија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2175114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548" w:type="dxa"/>
          </w:tcPr>
          <w:p w14:paraId="232467C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2B67C470" w14:textId="77777777" w:rsidTr="00A12EBA">
        <w:trPr>
          <w:trHeight w:val="340"/>
        </w:trPr>
        <w:tc>
          <w:tcPr>
            <w:tcW w:w="4956" w:type="dxa"/>
          </w:tcPr>
          <w:p w14:paraId="3B1D299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Психијатрија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68D1ABE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548" w:type="dxa"/>
          </w:tcPr>
          <w:p w14:paraId="4EBC5DD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0AEF5DB7" w14:textId="77777777" w:rsidTr="00A12EBA">
        <w:trPr>
          <w:trHeight w:val="340"/>
        </w:trPr>
        <w:tc>
          <w:tcPr>
            <w:tcW w:w="4956" w:type="dxa"/>
          </w:tcPr>
          <w:p w14:paraId="46E7C84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5)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Дерматовенерологија</w:t>
            </w:r>
            <w:proofErr w:type="spellEnd"/>
          </w:p>
        </w:tc>
        <w:tc>
          <w:tcPr>
            <w:tcW w:w="1595" w:type="dxa"/>
          </w:tcPr>
          <w:p w14:paraId="44FBA34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548" w:type="dxa"/>
          </w:tcPr>
          <w:p w14:paraId="04B410A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63061817" w14:textId="77777777" w:rsidTr="00A12EBA">
        <w:trPr>
          <w:trHeight w:val="340"/>
        </w:trPr>
        <w:tc>
          <w:tcPr>
            <w:tcW w:w="4956" w:type="dxa"/>
          </w:tcPr>
          <w:p w14:paraId="1BEAEBC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микробиологија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1E650BC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548" w:type="dxa"/>
          </w:tcPr>
          <w:p w14:paraId="25810E16" w14:textId="77777777" w:rsidR="006354AB" w:rsidRPr="00737D1B" w:rsidRDefault="005B0DE7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6354AB" w:rsidRPr="00737D1B">
              <w:rPr>
                <w:rFonts w:ascii="Times New Roman" w:eastAsia="Times New Roman" w:hAnsi="Times New Roman"/>
                <w:sz w:val="24"/>
              </w:rPr>
              <w:t>писно</w:t>
            </w:r>
            <w:proofErr w:type="spellEnd"/>
          </w:p>
        </w:tc>
      </w:tr>
      <w:tr w:rsidR="006354AB" w:rsidRPr="00CC7B22" w14:paraId="7DEC8F94" w14:textId="77777777" w:rsidTr="00A12EBA">
        <w:trPr>
          <w:trHeight w:val="340"/>
        </w:trPr>
        <w:tc>
          <w:tcPr>
            <w:tcW w:w="4956" w:type="dxa"/>
          </w:tcPr>
          <w:p w14:paraId="7BD709B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биохемија</w:t>
            </w:r>
            <w:proofErr w:type="spellEnd"/>
          </w:p>
        </w:tc>
        <w:tc>
          <w:tcPr>
            <w:tcW w:w="1595" w:type="dxa"/>
          </w:tcPr>
          <w:p w14:paraId="039D7A4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548" w:type="dxa"/>
          </w:tcPr>
          <w:p w14:paraId="4B685E0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18B03995" w14:textId="77777777" w:rsidTr="00A12EBA">
        <w:trPr>
          <w:trHeight w:val="340"/>
        </w:trPr>
        <w:tc>
          <w:tcPr>
            <w:tcW w:w="4956" w:type="dxa"/>
          </w:tcPr>
          <w:p w14:paraId="774D1AD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8)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Радиологија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640AE67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48" w:type="dxa"/>
          </w:tcPr>
          <w:p w14:paraId="11377C8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5CE6091D" w14:textId="77777777" w:rsidTr="00A12EBA">
        <w:trPr>
          <w:trHeight w:val="340"/>
        </w:trPr>
        <w:tc>
          <w:tcPr>
            <w:tcW w:w="4956" w:type="dxa"/>
          </w:tcPr>
          <w:p w14:paraId="3B9DBF0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9)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(2)</w:t>
            </w:r>
          </w:p>
        </w:tc>
        <w:tc>
          <w:tcPr>
            <w:tcW w:w="1595" w:type="dxa"/>
          </w:tcPr>
          <w:p w14:paraId="2DB553D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  <w:r w:rsidR="00FE3EE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FE3EE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48" w:type="dxa"/>
          </w:tcPr>
          <w:p w14:paraId="205E4E1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6D8FD879" w14:textId="77777777" w:rsidTr="00A12EBA">
        <w:trPr>
          <w:trHeight w:val="340"/>
        </w:trPr>
        <w:tc>
          <w:tcPr>
            <w:tcW w:w="4956" w:type="dxa"/>
          </w:tcPr>
          <w:p w14:paraId="7FF8920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10)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Обавезе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настави</w:t>
            </w:r>
            <w:proofErr w:type="spellEnd"/>
          </w:p>
        </w:tc>
        <w:tc>
          <w:tcPr>
            <w:tcW w:w="1595" w:type="dxa"/>
          </w:tcPr>
          <w:p w14:paraId="7E07C18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548" w:type="dxa"/>
          </w:tcPr>
          <w:p w14:paraId="0A97687A" w14:textId="77777777" w:rsidR="006354AB" w:rsidRPr="00737D1B" w:rsidRDefault="00962EBF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</w:tr>
      <w:tr w:rsidR="006354AB" w:rsidRPr="00CC7B22" w14:paraId="6BEF4204" w14:textId="77777777" w:rsidTr="00A12EBA">
        <w:trPr>
          <w:trHeight w:val="340"/>
        </w:trPr>
        <w:tc>
          <w:tcPr>
            <w:tcW w:w="4956" w:type="dxa"/>
          </w:tcPr>
          <w:p w14:paraId="4270971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595" w:type="dxa"/>
          </w:tcPr>
          <w:p w14:paraId="74610E0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2548" w:type="dxa"/>
          </w:tcPr>
          <w:p w14:paraId="4A63A64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4C48B30" w14:textId="6A556376" w:rsidR="006354AB" w:rsidRPr="00737D1B" w:rsidRDefault="00890B5B" w:rsidP="006354AB">
      <w:pPr>
        <w:widowControl w:val="0"/>
        <w:numPr>
          <w:ilvl w:val="0"/>
          <w:numId w:val="33"/>
        </w:numPr>
        <w:tabs>
          <w:tab w:val="left" w:pos="895"/>
        </w:tabs>
        <w:autoSpaceDE w:val="0"/>
        <w:autoSpaceDN w:val="0"/>
        <w:spacing w:before="120" w:after="120" w:line="240" w:lineRule="auto"/>
        <w:ind w:left="896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</w:t>
      </w:r>
      <w:r w:rsidRPr="00737D1B">
        <w:rPr>
          <w:rFonts w:ascii="Times New Roman" w:eastAsia="Times New Roman" w:hAnsi="Times New Roman"/>
          <w:sz w:val="24"/>
        </w:rPr>
        <w:t>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</w:rPr>
        <w:t xml:space="preserve">ЕСПБ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бодове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основу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обавеза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настави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након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положеног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и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обављене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клиничке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</w:t>
      </w:r>
      <w:r w:rsidRPr="00737D1B">
        <w:rPr>
          <w:rFonts w:ascii="Times New Roman" w:eastAsia="Times New Roman" w:hAnsi="Times New Roman"/>
          <w:sz w:val="24"/>
        </w:rPr>
        <w:t>нтерн</w:t>
      </w:r>
      <w:r>
        <w:rPr>
          <w:rFonts w:ascii="Times New Roman" w:eastAsia="Times New Roman" w:hAnsi="Times New Roman"/>
          <w:sz w:val="24"/>
        </w:rPr>
        <w:t>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</w:t>
      </w:r>
      <w:r>
        <w:rPr>
          <w:rFonts w:ascii="Times New Roman" w:eastAsia="Times New Roman" w:hAnsi="Times New Roman"/>
          <w:sz w:val="24"/>
        </w:rPr>
        <w:t>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.</w:t>
      </w:r>
    </w:p>
    <w:p w14:paraId="131C9478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3"/>
          <w:szCs w:val="24"/>
        </w:rPr>
      </w:pPr>
      <w:r w:rsidRPr="00737D1B">
        <w:rPr>
          <w:rFonts w:ascii="Times New Roman" w:eastAsia="Times New Roman" w:hAnsi="Times New Roman"/>
          <w:sz w:val="23"/>
          <w:szCs w:val="24"/>
        </w:rPr>
        <w:br w:type="page"/>
      </w:r>
    </w:p>
    <w:p w14:paraId="4A7885E0" w14:textId="68D598A8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8" w:name="_Toc161059374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lastRenderedPageBreak/>
        <w:t>Студијски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предмети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пете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године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890B5B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</w:t>
      </w:r>
      <w:r w:rsidR="00890B5B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нтегрисаних</w:t>
      </w:r>
      <w:proofErr w:type="spellEnd"/>
      <w:r w:rsidR="00890B5B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890B5B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академских</w:t>
      </w:r>
      <w:proofErr w:type="spellEnd"/>
      <w:r w:rsidR="00890B5B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медицине</w:t>
      </w:r>
      <w:bookmarkEnd w:id="8"/>
      <w:proofErr w:type="spellEnd"/>
    </w:p>
    <w:p w14:paraId="0CB4CAC1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7.</w:t>
      </w:r>
    </w:p>
    <w:p w14:paraId="0ED30291" w14:textId="23D7236B" w:rsidR="006354AB" w:rsidRPr="00737D1B" w:rsidRDefault="006354AB" w:rsidP="006354AB">
      <w:pPr>
        <w:widowControl w:val="0"/>
        <w:numPr>
          <w:ilvl w:val="0"/>
          <w:numId w:val="32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петој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90B5B">
        <w:rPr>
          <w:rFonts w:ascii="Times New Roman" w:eastAsia="Times New Roman" w:hAnsi="Times New Roman"/>
          <w:sz w:val="24"/>
        </w:rPr>
        <w:t>И</w:t>
      </w:r>
      <w:r w:rsidR="00890B5B" w:rsidRPr="00737D1B">
        <w:rPr>
          <w:rFonts w:ascii="Times New Roman" w:eastAsia="Times New Roman" w:hAnsi="Times New Roman"/>
          <w:sz w:val="24"/>
        </w:rPr>
        <w:t>нтегрисаних</w:t>
      </w:r>
      <w:proofErr w:type="spellEnd"/>
      <w:r w:rsidR="00890B5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академских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студент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похађа</w:t>
      </w:r>
      <w:proofErr w:type="spellEnd"/>
      <w:r w:rsidR="00913BB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теоријску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врши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вештина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следећих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предмета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p w14:paraId="50162DD8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left="894" w:right="-69"/>
        <w:jc w:val="both"/>
        <w:rPr>
          <w:rFonts w:ascii="Times New Roman" w:eastAsia="Times New Roman" w:hAnsi="Times New Roman"/>
          <w:sz w:val="20"/>
          <w:szCs w:val="24"/>
        </w:rPr>
      </w:pPr>
    </w:p>
    <w:tbl>
      <w:tblPr>
        <w:tblW w:w="9099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1595"/>
        <w:gridCol w:w="2548"/>
      </w:tblGrid>
      <w:tr w:rsidR="006354AB" w:rsidRPr="00CC7B22" w14:paraId="24B59774" w14:textId="77777777" w:rsidTr="00CC7B22">
        <w:trPr>
          <w:trHeight w:val="850"/>
        </w:trPr>
        <w:tc>
          <w:tcPr>
            <w:tcW w:w="4956" w:type="dxa"/>
            <w:shd w:val="clear" w:color="auto" w:fill="F2F2F2"/>
          </w:tcPr>
          <w:p w14:paraId="7DE9A80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595" w:type="dxa"/>
            <w:shd w:val="clear" w:color="auto" w:fill="F2F2F2"/>
          </w:tcPr>
          <w:p w14:paraId="07DF4E3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Семестар</w:t>
            </w:r>
            <w:proofErr w:type="spellEnd"/>
          </w:p>
        </w:tc>
        <w:tc>
          <w:tcPr>
            <w:tcW w:w="2548" w:type="dxa"/>
            <w:shd w:val="clear" w:color="auto" w:fill="F2F2F2"/>
          </w:tcPr>
          <w:p w14:paraId="1CC74BD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часова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ангажовање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студента</w:t>
            </w:r>
            <w:proofErr w:type="spellEnd"/>
          </w:p>
        </w:tc>
      </w:tr>
      <w:tr w:rsidR="006354AB" w:rsidRPr="00CC7B22" w14:paraId="30646892" w14:textId="77777777" w:rsidTr="00A12EBA">
        <w:trPr>
          <w:trHeight w:val="340"/>
        </w:trPr>
        <w:tc>
          <w:tcPr>
            <w:tcW w:w="4956" w:type="dxa"/>
          </w:tcPr>
          <w:p w14:paraId="65800BE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1)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Хирургија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анестезиологијом</w:t>
            </w:r>
            <w:proofErr w:type="spellEnd"/>
          </w:p>
        </w:tc>
        <w:tc>
          <w:tcPr>
            <w:tcW w:w="1595" w:type="dxa"/>
          </w:tcPr>
          <w:p w14:paraId="7C54FFF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IX</w:t>
            </w:r>
            <w:r w:rsidR="00890B5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890B5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X</w:t>
            </w:r>
          </w:p>
        </w:tc>
        <w:tc>
          <w:tcPr>
            <w:tcW w:w="2548" w:type="dxa"/>
          </w:tcPr>
          <w:p w14:paraId="63EDAF2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402</w:t>
            </w:r>
          </w:p>
        </w:tc>
      </w:tr>
      <w:tr w:rsidR="006354AB" w:rsidRPr="00CC7B22" w14:paraId="069A63C0" w14:textId="77777777" w:rsidTr="00A12EBA">
        <w:trPr>
          <w:trHeight w:val="340"/>
        </w:trPr>
        <w:tc>
          <w:tcPr>
            <w:tcW w:w="4956" w:type="dxa"/>
          </w:tcPr>
          <w:p w14:paraId="170C6BE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Гинекологија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акушерство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52934B1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IX</w:t>
            </w:r>
            <w:r w:rsidR="00890B5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890B5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X</w:t>
            </w:r>
          </w:p>
        </w:tc>
        <w:tc>
          <w:tcPr>
            <w:tcW w:w="2548" w:type="dxa"/>
          </w:tcPr>
          <w:p w14:paraId="77B5701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180</w:t>
            </w:r>
          </w:p>
        </w:tc>
      </w:tr>
      <w:tr w:rsidR="006354AB" w:rsidRPr="00CC7B22" w14:paraId="135A49AD" w14:textId="77777777" w:rsidTr="00A12EBA">
        <w:trPr>
          <w:trHeight w:val="340"/>
        </w:trPr>
        <w:tc>
          <w:tcPr>
            <w:tcW w:w="4956" w:type="dxa"/>
          </w:tcPr>
          <w:p w14:paraId="6BF1692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Педијатрија</w:t>
            </w:r>
            <w:proofErr w:type="spellEnd"/>
          </w:p>
        </w:tc>
        <w:tc>
          <w:tcPr>
            <w:tcW w:w="1595" w:type="dxa"/>
          </w:tcPr>
          <w:p w14:paraId="275CFEE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IX</w:t>
            </w:r>
            <w:r w:rsidR="00890B5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890B5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X</w:t>
            </w:r>
          </w:p>
        </w:tc>
        <w:tc>
          <w:tcPr>
            <w:tcW w:w="2548" w:type="dxa"/>
          </w:tcPr>
          <w:p w14:paraId="35AB9AB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180</w:t>
            </w:r>
          </w:p>
        </w:tc>
      </w:tr>
      <w:tr w:rsidR="006354AB" w:rsidRPr="00CC7B22" w14:paraId="0D9EC965" w14:textId="77777777" w:rsidTr="00A12EBA">
        <w:trPr>
          <w:trHeight w:val="340"/>
        </w:trPr>
        <w:tc>
          <w:tcPr>
            <w:tcW w:w="4956" w:type="dxa"/>
          </w:tcPr>
          <w:p w14:paraId="09C92F5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Социјална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062AE18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IX</w:t>
            </w:r>
          </w:p>
        </w:tc>
        <w:tc>
          <w:tcPr>
            <w:tcW w:w="2548" w:type="dxa"/>
          </w:tcPr>
          <w:p w14:paraId="36198F6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45</w:t>
            </w:r>
          </w:p>
        </w:tc>
      </w:tr>
      <w:tr w:rsidR="006354AB" w:rsidRPr="00CC7B22" w14:paraId="78A95DFB" w14:textId="77777777" w:rsidTr="00A12EBA">
        <w:trPr>
          <w:trHeight w:val="340"/>
        </w:trPr>
        <w:tc>
          <w:tcPr>
            <w:tcW w:w="4956" w:type="dxa"/>
          </w:tcPr>
          <w:p w14:paraId="1FA0E7E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5)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Нуклеарна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7AED7C4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IX</w:t>
            </w:r>
          </w:p>
        </w:tc>
        <w:tc>
          <w:tcPr>
            <w:tcW w:w="2548" w:type="dxa"/>
          </w:tcPr>
          <w:p w14:paraId="03C6B20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6354AB" w:rsidRPr="00CC7B22" w14:paraId="49DAED03" w14:textId="77777777" w:rsidTr="00A12EBA">
        <w:trPr>
          <w:trHeight w:val="340"/>
        </w:trPr>
        <w:tc>
          <w:tcPr>
            <w:tcW w:w="4956" w:type="dxa"/>
          </w:tcPr>
          <w:p w14:paraId="14876E6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(2)</w:t>
            </w:r>
          </w:p>
        </w:tc>
        <w:tc>
          <w:tcPr>
            <w:tcW w:w="1595" w:type="dxa"/>
          </w:tcPr>
          <w:p w14:paraId="2AA347F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IX</w:t>
            </w:r>
            <w:r w:rsidR="00890B5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890B5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X</w:t>
            </w:r>
          </w:p>
        </w:tc>
        <w:tc>
          <w:tcPr>
            <w:tcW w:w="2548" w:type="dxa"/>
          </w:tcPr>
          <w:p w14:paraId="550C09A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  <w:r w:rsidR="00890B5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890B5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6354AB" w:rsidRPr="00CC7B22" w14:paraId="33DDC77B" w14:textId="77777777" w:rsidTr="00A12EBA">
        <w:trPr>
          <w:trHeight w:val="340"/>
        </w:trPr>
        <w:tc>
          <w:tcPr>
            <w:tcW w:w="4956" w:type="dxa"/>
          </w:tcPr>
          <w:p w14:paraId="6EC35F6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Обавезе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настави</w:t>
            </w:r>
            <w:proofErr w:type="spellEnd"/>
          </w:p>
        </w:tc>
        <w:tc>
          <w:tcPr>
            <w:tcW w:w="1595" w:type="dxa"/>
          </w:tcPr>
          <w:p w14:paraId="5830186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8" w:type="dxa"/>
          </w:tcPr>
          <w:p w14:paraId="48244E5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6354AB" w:rsidRPr="00CC7B22" w14:paraId="177E7A87" w14:textId="77777777" w:rsidTr="00A12EBA">
        <w:trPr>
          <w:trHeight w:val="340"/>
        </w:trPr>
        <w:tc>
          <w:tcPr>
            <w:tcW w:w="4956" w:type="dxa"/>
          </w:tcPr>
          <w:p w14:paraId="5E3A80C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595" w:type="dxa"/>
          </w:tcPr>
          <w:p w14:paraId="056BADB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8" w:type="dxa"/>
          </w:tcPr>
          <w:p w14:paraId="0EF2E66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927</w:t>
            </w:r>
          </w:p>
        </w:tc>
      </w:tr>
    </w:tbl>
    <w:p w14:paraId="6A2F56D8" w14:textId="50C071A5" w:rsidR="006354AB" w:rsidRPr="00737D1B" w:rsidRDefault="006354AB" w:rsidP="006354AB">
      <w:pPr>
        <w:widowControl w:val="0"/>
        <w:numPr>
          <w:ilvl w:val="0"/>
          <w:numId w:val="32"/>
        </w:numPr>
        <w:tabs>
          <w:tab w:val="left" w:pos="895"/>
        </w:tabs>
        <w:autoSpaceDE w:val="0"/>
        <w:autoSpaceDN w:val="0"/>
        <w:spacing w:before="120" w:after="120" w:line="240" w:lineRule="auto"/>
        <w:ind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Обављена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B0DE7">
        <w:rPr>
          <w:rFonts w:ascii="Times New Roman" w:eastAsia="Times New Roman" w:hAnsi="Times New Roman"/>
          <w:sz w:val="24"/>
        </w:rPr>
        <w:t>к</w:t>
      </w:r>
      <w:r w:rsidRPr="00737D1B">
        <w:rPr>
          <w:rFonts w:ascii="Times New Roman" w:eastAsia="Times New Roman" w:hAnsi="Times New Roman"/>
          <w:sz w:val="24"/>
        </w:rPr>
        <w:t>линичка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90B5B">
        <w:rPr>
          <w:rFonts w:ascii="Times New Roman" w:eastAsia="Times New Roman" w:hAnsi="Times New Roman"/>
          <w:sz w:val="24"/>
        </w:rPr>
        <w:t>предмета</w:t>
      </w:r>
      <w:proofErr w:type="spellEnd"/>
      <w:r w:rsidR="00890B5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90B5B" w:rsidRPr="00737D1B">
        <w:rPr>
          <w:rFonts w:ascii="Times New Roman" w:eastAsia="Times New Roman" w:hAnsi="Times New Roman"/>
          <w:sz w:val="24"/>
        </w:rPr>
        <w:t>Хирургиј</w:t>
      </w:r>
      <w:r w:rsidR="00890B5B">
        <w:rPr>
          <w:rFonts w:ascii="Times New Roman" w:eastAsia="Times New Roman" w:hAnsi="Times New Roman"/>
          <w:sz w:val="24"/>
        </w:rPr>
        <w:t>а</w:t>
      </w:r>
      <w:proofErr w:type="spellEnd"/>
      <w:r w:rsidR="00890B5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анестезиологијом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услов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90B5B">
        <w:rPr>
          <w:rFonts w:ascii="Times New Roman" w:eastAsia="Times New Roman" w:hAnsi="Times New Roman"/>
          <w:sz w:val="24"/>
        </w:rPr>
        <w:t>је</w:t>
      </w:r>
      <w:proofErr w:type="spellEnd"/>
      <w:r w:rsidR="00890B5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упис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шесту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35239973" w14:textId="6C32774B" w:rsidR="006354AB" w:rsidRPr="00737D1B" w:rsidRDefault="00890B5B" w:rsidP="006354AB">
      <w:pPr>
        <w:widowControl w:val="0"/>
        <w:numPr>
          <w:ilvl w:val="0"/>
          <w:numId w:val="32"/>
        </w:numPr>
        <w:tabs>
          <w:tab w:val="left" w:pos="895"/>
        </w:tabs>
        <w:autoSpaceDE w:val="0"/>
        <w:autoSpaceDN w:val="0"/>
        <w:spacing w:before="120" w:after="120" w:line="240" w:lineRule="auto"/>
        <w:ind w:left="851" w:right="-68" w:hanging="34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</w:t>
      </w:r>
      <w:r w:rsidRPr="00737D1B">
        <w:rPr>
          <w:rFonts w:ascii="Times New Roman" w:eastAsia="Times New Roman" w:hAnsi="Times New Roman"/>
          <w:sz w:val="24"/>
        </w:rPr>
        <w:t>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петој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</w:rPr>
        <w:t xml:space="preserve">ЕСПБ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сходно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члану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2.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Правилника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.</w:t>
      </w:r>
    </w:p>
    <w:tbl>
      <w:tblPr>
        <w:tblW w:w="9099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1595"/>
        <w:gridCol w:w="2548"/>
      </w:tblGrid>
      <w:tr w:rsidR="006354AB" w:rsidRPr="00CC7B22" w14:paraId="44EC3E41" w14:textId="77777777" w:rsidTr="00CC7B22">
        <w:trPr>
          <w:trHeight w:val="340"/>
        </w:trPr>
        <w:tc>
          <w:tcPr>
            <w:tcW w:w="4956" w:type="dxa"/>
            <w:shd w:val="clear" w:color="auto" w:fill="F2F2F2"/>
          </w:tcPr>
          <w:p w14:paraId="31C2A9B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595" w:type="dxa"/>
            <w:shd w:val="clear" w:color="auto" w:fill="F2F2F2"/>
          </w:tcPr>
          <w:p w14:paraId="13F5C2A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ЕСПБ</w:t>
            </w:r>
          </w:p>
        </w:tc>
        <w:tc>
          <w:tcPr>
            <w:tcW w:w="2548" w:type="dxa"/>
            <w:shd w:val="clear" w:color="auto" w:fill="F2F2F2"/>
          </w:tcPr>
          <w:p w14:paraId="5638323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Оцењивање</w:t>
            </w:r>
            <w:proofErr w:type="spellEnd"/>
          </w:p>
        </w:tc>
      </w:tr>
      <w:tr w:rsidR="006354AB" w:rsidRPr="00CC7B22" w14:paraId="19D2D34B" w14:textId="77777777" w:rsidTr="00A12EBA">
        <w:trPr>
          <w:trHeight w:val="340"/>
        </w:trPr>
        <w:tc>
          <w:tcPr>
            <w:tcW w:w="4956" w:type="dxa"/>
          </w:tcPr>
          <w:p w14:paraId="361D134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Хирургија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анестезиологијом</w:t>
            </w:r>
            <w:proofErr w:type="spellEnd"/>
          </w:p>
        </w:tc>
        <w:tc>
          <w:tcPr>
            <w:tcW w:w="1595" w:type="dxa"/>
          </w:tcPr>
          <w:p w14:paraId="1478CE6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26</w:t>
            </w:r>
          </w:p>
        </w:tc>
        <w:tc>
          <w:tcPr>
            <w:tcW w:w="2548" w:type="dxa"/>
          </w:tcPr>
          <w:p w14:paraId="79930FD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34168661" w14:textId="77777777" w:rsidTr="00A12EBA">
        <w:trPr>
          <w:trHeight w:val="340"/>
        </w:trPr>
        <w:tc>
          <w:tcPr>
            <w:tcW w:w="4956" w:type="dxa"/>
          </w:tcPr>
          <w:p w14:paraId="48009C3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Гинекологија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акушерство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5A75DE1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548" w:type="dxa"/>
          </w:tcPr>
          <w:p w14:paraId="76D7139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05FB3DF9" w14:textId="77777777" w:rsidTr="00A12EBA">
        <w:trPr>
          <w:trHeight w:val="340"/>
        </w:trPr>
        <w:tc>
          <w:tcPr>
            <w:tcW w:w="4956" w:type="dxa"/>
          </w:tcPr>
          <w:p w14:paraId="5F2E15D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Педијатрија</w:t>
            </w:r>
            <w:proofErr w:type="spellEnd"/>
          </w:p>
        </w:tc>
        <w:tc>
          <w:tcPr>
            <w:tcW w:w="1595" w:type="dxa"/>
          </w:tcPr>
          <w:p w14:paraId="0609F5A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548" w:type="dxa"/>
          </w:tcPr>
          <w:p w14:paraId="4722329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61E7FB20" w14:textId="77777777" w:rsidTr="00A12EBA">
        <w:trPr>
          <w:trHeight w:val="340"/>
        </w:trPr>
        <w:tc>
          <w:tcPr>
            <w:tcW w:w="4956" w:type="dxa"/>
          </w:tcPr>
          <w:p w14:paraId="128523A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Социјална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</w:p>
        </w:tc>
        <w:tc>
          <w:tcPr>
            <w:tcW w:w="1595" w:type="dxa"/>
          </w:tcPr>
          <w:p w14:paraId="18B52E89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48" w:type="dxa"/>
          </w:tcPr>
          <w:p w14:paraId="79C6FD1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5AA2DB9F" w14:textId="77777777" w:rsidTr="00A12EBA">
        <w:trPr>
          <w:trHeight w:val="340"/>
        </w:trPr>
        <w:tc>
          <w:tcPr>
            <w:tcW w:w="4956" w:type="dxa"/>
          </w:tcPr>
          <w:p w14:paraId="1B99D51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5)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Нуклеарна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</w:p>
        </w:tc>
        <w:tc>
          <w:tcPr>
            <w:tcW w:w="1595" w:type="dxa"/>
          </w:tcPr>
          <w:p w14:paraId="778FA9D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48" w:type="dxa"/>
          </w:tcPr>
          <w:p w14:paraId="5D74886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3FBD92EC" w14:textId="77777777" w:rsidTr="00A12EBA">
        <w:trPr>
          <w:trHeight w:val="340"/>
        </w:trPr>
        <w:tc>
          <w:tcPr>
            <w:tcW w:w="4956" w:type="dxa"/>
          </w:tcPr>
          <w:p w14:paraId="34D03FA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(2)</w:t>
            </w:r>
          </w:p>
        </w:tc>
        <w:tc>
          <w:tcPr>
            <w:tcW w:w="1595" w:type="dxa"/>
          </w:tcPr>
          <w:p w14:paraId="34278C5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  <w:r w:rsidR="00D45074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+</w:t>
            </w:r>
            <w:r w:rsidR="00D45074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48" w:type="dxa"/>
          </w:tcPr>
          <w:p w14:paraId="6C3EC94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7187AE16" w14:textId="77777777" w:rsidTr="00A12EBA">
        <w:trPr>
          <w:trHeight w:val="340"/>
        </w:trPr>
        <w:tc>
          <w:tcPr>
            <w:tcW w:w="4956" w:type="dxa"/>
          </w:tcPr>
          <w:p w14:paraId="66BA3CA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Обавезе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настави</w:t>
            </w:r>
            <w:proofErr w:type="spellEnd"/>
          </w:p>
        </w:tc>
        <w:tc>
          <w:tcPr>
            <w:tcW w:w="1595" w:type="dxa"/>
          </w:tcPr>
          <w:p w14:paraId="11B4BE9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548" w:type="dxa"/>
          </w:tcPr>
          <w:p w14:paraId="5E014382" w14:textId="77777777" w:rsidR="006354AB" w:rsidRPr="00737D1B" w:rsidRDefault="00962EBF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</w:tr>
      <w:tr w:rsidR="006354AB" w:rsidRPr="00CC7B22" w14:paraId="2A32A061" w14:textId="77777777" w:rsidTr="00A12EBA">
        <w:trPr>
          <w:trHeight w:val="340"/>
        </w:trPr>
        <w:tc>
          <w:tcPr>
            <w:tcW w:w="4956" w:type="dxa"/>
          </w:tcPr>
          <w:p w14:paraId="7D2E765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595" w:type="dxa"/>
          </w:tcPr>
          <w:p w14:paraId="7A7F5E5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2548" w:type="dxa"/>
          </w:tcPr>
          <w:p w14:paraId="0353355B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33F652E" w14:textId="314511CB" w:rsidR="006354AB" w:rsidRPr="00737D1B" w:rsidRDefault="00D45074" w:rsidP="006354AB">
      <w:pPr>
        <w:widowControl w:val="0"/>
        <w:numPr>
          <w:ilvl w:val="0"/>
          <w:numId w:val="32"/>
        </w:numPr>
        <w:tabs>
          <w:tab w:val="left" w:pos="895"/>
        </w:tabs>
        <w:autoSpaceDE w:val="0"/>
        <w:autoSpaceDN w:val="0"/>
        <w:spacing w:before="120" w:after="120" w:line="240" w:lineRule="auto"/>
        <w:ind w:left="896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</w:t>
      </w:r>
      <w:r w:rsidRPr="00737D1B">
        <w:rPr>
          <w:rFonts w:ascii="Times New Roman" w:eastAsia="Times New Roman" w:hAnsi="Times New Roman"/>
          <w:sz w:val="24"/>
        </w:rPr>
        <w:t>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</w:rPr>
        <w:t xml:space="preserve">ЕСПБ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основу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обавеза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настави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положеном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испиту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r w:rsidRPr="00737D1B">
        <w:rPr>
          <w:rFonts w:ascii="Times New Roman" w:eastAsia="Times New Roman" w:hAnsi="Times New Roman"/>
          <w:sz w:val="24"/>
        </w:rPr>
        <w:t xml:space="preserve">и </w:t>
      </w:r>
      <w:proofErr w:type="spellStart"/>
      <w:r w:rsidRPr="00737D1B">
        <w:rPr>
          <w:rFonts w:ascii="Times New Roman" w:eastAsia="Times New Roman" w:hAnsi="Times New Roman"/>
          <w:sz w:val="24"/>
        </w:rPr>
        <w:t>након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обављене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клиничке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Хирургиј</w:t>
      </w:r>
      <w:r>
        <w:rPr>
          <w:rFonts w:ascii="Times New Roman" w:eastAsia="Times New Roman" w:hAnsi="Times New Roman"/>
          <w:sz w:val="24"/>
        </w:rPr>
        <w:t>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анестезиологијом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.</w:t>
      </w:r>
      <w:r w:rsidR="006354AB" w:rsidRPr="00737D1B">
        <w:rPr>
          <w:rFonts w:ascii="Times New Roman" w:eastAsia="Times New Roman" w:hAnsi="Times New Roman"/>
          <w:sz w:val="24"/>
        </w:rPr>
        <w:br w:type="page"/>
      </w:r>
    </w:p>
    <w:p w14:paraId="6219928A" w14:textId="41C8750F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9" w:name="_Toc161059375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lastRenderedPageBreak/>
        <w:t>Студијски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предмети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шесте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године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D45074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</w:t>
      </w:r>
      <w:r w:rsidR="00D45074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нтегрисаних</w:t>
      </w:r>
      <w:proofErr w:type="spellEnd"/>
      <w:r w:rsidR="00D45074"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="00D45074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академских</w:t>
      </w:r>
      <w:proofErr w:type="spellEnd"/>
      <w:r w:rsidR="00D45074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медицине</w:t>
      </w:r>
      <w:bookmarkEnd w:id="9"/>
      <w:proofErr w:type="spellEnd"/>
    </w:p>
    <w:p w14:paraId="0A17A9A7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8.</w:t>
      </w:r>
    </w:p>
    <w:p w14:paraId="48D42643" w14:textId="4536D1C9" w:rsidR="006354AB" w:rsidRPr="00737D1B" w:rsidRDefault="006354AB" w:rsidP="006354AB">
      <w:pPr>
        <w:widowControl w:val="0"/>
        <w:numPr>
          <w:ilvl w:val="0"/>
          <w:numId w:val="31"/>
        </w:numPr>
        <w:tabs>
          <w:tab w:val="left" w:pos="895"/>
        </w:tabs>
        <w:autoSpaceDE w:val="0"/>
        <w:autoSpaceDN w:val="0"/>
        <w:spacing w:after="120" w:line="240" w:lineRule="auto"/>
        <w:ind w:left="896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шестој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81785">
        <w:rPr>
          <w:rFonts w:ascii="Times New Roman" w:eastAsia="Times New Roman" w:hAnsi="Times New Roman"/>
          <w:sz w:val="24"/>
        </w:rPr>
        <w:t>И</w:t>
      </w:r>
      <w:r w:rsidR="00381785" w:rsidRPr="00737D1B">
        <w:rPr>
          <w:rFonts w:ascii="Times New Roman" w:eastAsia="Times New Roman" w:hAnsi="Times New Roman"/>
          <w:sz w:val="24"/>
        </w:rPr>
        <w:t>нтегрисаних</w:t>
      </w:r>
      <w:proofErr w:type="spellEnd"/>
      <w:r w:rsidR="00381785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академских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студент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похађа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теоријску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врши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вештина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следећих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предмета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tbl>
      <w:tblPr>
        <w:tblW w:w="9113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1595"/>
        <w:gridCol w:w="2562"/>
      </w:tblGrid>
      <w:tr w:rsidR="006354AB" w:rsidRPr="00CC7B22" w14:paraId="52D98AF6" w14:textId="77777777" w:rsidTr="00CC7B22">
        <w:trPr>
          <w:trHeight w:val="850"/>
        </w:trPr>
        <w:tc>
          <w:tcPr>
            <w:tcW w:w="4956" w:type="dxa"/>
            <w:shd w:val="clear" w:color="auto" w:fill="F2F2F2"/>
          </w:tcPr>
          <w:p w14:paraId="0DCCB3D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595" w:type="dxa"/>
            <w:shd w:val="clear" w:color="auto" w:fill="F2F2F2"/>
          </w:tcPr>
          <w:p w14:paraId="011B9D8B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Семестар</w:t>
            </w:r>
            <w:proofErr w:type="spellEnd"/>
          </w:p>
        </w:tc>
        <w:tc>
          <w:tcPr>
            <w:tcW w:w="2562" w:type="dxa"/>
            <w:shd w:val="clear" w:color="auto" w:fill="F2F2F2"/>
          </w:tcPr>
          <w:p w14:paraId="1B77829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часова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наставе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ангажовање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студента</w:t>
            </w:r>
            <w:proofErr w:type="spellEnd"/>
          </w:p>
        </w:tc>
      </w:tr>
      <w:tr w:rsidR="006354AB" w:rsidRPr="00CC7B22" w14:paraId="007525A3" w14:textId="77777777" w:rsidTr="00A12EBA">
        <w:trPr>
          <w:trHeight w:val="340"/>
        </w:trPr>
        <w:tc>
          <w:tcPr>
            <w:tcW w:w="4956" w:type="dxa"/>
          </w:tcPr>
          <w:p w14:paraId="7EB4D5D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371" w:right="103" w:hanging="26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Оториноларингологија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максилофацијал-ном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хирургијом</w:t>
            </w:r>
            <w:proofErr w:type="spellEnd"/>
          </w:p>
        </w:tc>
        <w:tc>
          <w:tcPr>
            <w:tcW w:w="1595" w:type="dxa"/>
          </w:tcPr>
          <w:p w14:paraId="7A7DADB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XI</w:t>
            </w:r>
          </w:p>
        </w:tc>
        <w:tc>
          <w:tcPr>
            <w:tcW w:w="2562" w:type="dxa"/>
          </w:tcPr>
          <w:p w14:paraId="427E404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90</w:t>
            </w:r>
          </w:p>
        </w:tc>
      </w:tr>
      <w:tr w:rsidR="006354AB" w:rsidRPr="00CC7B22" w14:paraId="1EF83E4F" w14:textId="77777777" w:rsidTr="00A12EBA">
        <w:trPr>
          <w:trHeight w:val="340"/>
        </w:trPr>
        <w:tc>
          <w:tcPr>
            <w:tcW w:w="4956" w:type="dxa"/>
          </w:tcPr>
          <w:p w14:paraId="29318E0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Хигијена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медицинском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екологијом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6D222B4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XI</w:t>
            </w:r>
          </w:p>
        </w:tc>
        <w:tc>
          <w:tcPr>
            <w:tcW w:w="2562" w:type="dxa"/>
          </w:tcPr>
          <w:p w14:paraId="52E464B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75</w:t>
            </w:r>
          </w:p>
        </w:tc>
      </w:tr>
      <w:tr w:rsidR="006354AB" w:rsidRPr="00CC7B22" w14:paraId="47183084" w14:textId="77777777" w:rsidTr="00A12EBA">
        <w:trPr>
          <w:trHeight w:val="340"/>
        </w:trPr>
        <w:tc>
          <w:tcPr>
            <w:tcW w:w="4956" w:type="dxa"/>
          </w:tcPr>
          <w:p w14:paraId="347B2C4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рада</w:t>
            </w:r>
            <w:proofErr w:type="spellEnd"/>
          </w:p>
        </w:tc>
        <w:tc>
          <w:tcPr>
            <w:tcW w:w="1595" w:type="dxa"/>
          </w:tcPr>
          <w:p w14:paraId="745E4F8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XI</w:t>
            </w:r>
          </w:p>
        </w:tc>
        <w:tc>
          <w:tcPr>
            <w:tcW w:w="2562" w:type="dxa"/>
          </w:tcPr>
          <w:p w14:paraId="611D963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</w:tr>
      <w:tr w:rsidR="006354AB" w:rsidRPr="00CC7B22" w14:paraId="617CB242" w14:textId="77777777" w:rsidTr="00A12EBA">
        <w:trPr>
          <w:trHeight w:val="340"/>
        </w:trPr>
        <w:tc>
          <w:tcPr>
            <w:tcW w:w="4956" w:type="dxa"/>
          </w:tcPr>
          <w:p w14:paraId="060A19D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Офталмологија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4C8CFC9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XI</w:t>
            </w:r>
          </w:p>
        </w:tc>
        <w:tc>
          <w:tcPr>
            <w:tcW w:w="2562" w:type="dxa"/>
          </w:tcPr>
          <w:p w14:paraId="57C2A68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75</w:t>
            </w:r>
          </w:p>
        </w:tc>
      </w:tr>
      <w:tr w:rsidR="006354AB" w:rsidRPr="00CC7B22" w14:paraId="3C4E8ED5" w14:textId="77777777" w:rsidTr="00A12EBA">
        <w:trPr>
          <w:trHeight w:val="340"/>
        </w:trPr>
        <w:tc>
          <w:tcPr>
            <w:tcW w:w="4956" w:type="dxa"/>
          </w:tcPr>
          <w:p w14:paraId="07CF86E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5)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Судска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</w:p>
        </w:tc>
        <w:tc>
          <w:tcPr>
            <w:tcW w:w="1595" w:type="dxa"/>
          </w:tcPr>
          <w:p w14:paraId="3F7778E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XI</w:t>
            </w:r>
          </w:p>
        </w:tc>
        <w:tc>
          <w:tcPr>
            <w:tcW w:w="2562" w:type="dxa"/>
          </w:tcPr>
          <w:p w14:paraId="6567059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75</w:t>
            </w:r>
          </w:p>
        </w:tc>
      </w:tr>
      <w:tr w:rsidR="006354AB" w:rsidRPr="00CC7B22" w14:paraId="0EE683A4" w14:textId="77777777" w:rsidTr="00A12EBA">
        <w:trPr>
          <w:trHeight w:val="340"/>
        </w:trPr>
        <w:tc>
          <w:tcPr>
            <w:tcW w:w="4956" w:type="dxa"/>
          </w:tcPr>
          <w:p w14:paraId="2CCA497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фармакологија</w:t>
            </w:r>
            <w:proofErr w:type="spellEnd"/>
          </w:p>
        </w:tc>
        <w:tc>
          <w:tcPr>
            <w:tcW w:w="1595" w:type="dxa"/>
          </w:tcPr>
          <w:p w14:paraId="677103A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XI</w:t>
            </w:r>
          </w:p>
        </w:tc>
        <w:tc>
          <w:tcPr>
            <w:tcW w:w="2562" w:type="dxa"/>
          </w:tcPr>
          <w:p w14:paraId="75A67BC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48</w:t>
            </w:r>
          </w:p>
        </w:tc>
      </w:tr>
      <w:tr w:rsidR="006354AB" w:rsidRPr="00CC7B22" w14:paraId="12792A6E" w14:textId="77777777" w:rsidTr="00A12EBA">
        <w:trPr>
          <w:trHeight w:val="340"/>
        </w:trPr>
        <w:tc>
          <w:tcPr>
            <w:tcW w:w="4956" w:type="dxa"/>
          </w:tcPr>
          <w:p w14:paraId="3C54ED0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онкологија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радиотерапијом</w:t>
            </w:r>
            <w:proofErr w:type="spellEnd"/>
          </w:p>
        </w:tc>
        <w:tc>
          <w:tcPr>
            <w:tcW w:w="1595" w:type="dxa"/>
          </w:tcPr>
          <w:p w14:paraId="211676E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XI</w:t>
            </w:r>
          </w:p>
        </w:tc>
        <w:tc>
          <w:tcPr>
            <w:tcW w:w="2562" w:type="dxa"/>
          </w:tcPr>
          <w:p w14:paraId="75DBF5F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</w:tr>
      <w:tr w:rsidR="006354AB" w:rsidRPr="00CC7B22" w14:paraId="66ABCF2C" w14:textId="77777777" w:rsidTr="00A12EBA">
        <w:trPr>
          <w:trHeight w:val="340"/>
        </w:trPr>
        <w:tc>
          <w:tcPr>
            <w:tcW w:w="4956" w:type="dxa"/>
          </w:tcPr>
          <w:p w14:paraId="4D5D7BE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8)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Физикална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рехабилитација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1668154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XI</w:t>
            </w:r>
          </w:p>
        </w:tc>
        <w:tc>
          <w:tcPr>
            <w:tcW w:w="2562" w:type="dxa"/>
          </w:tcPr>
          <w:p w14:paraId="3204368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45</w:t>
            </w:r>
          </w:p>
        </w:tc>
      </w:tr>
      <w:tr w:rsidR="006354AB" w:rsidRPr="00CC7B22" w14:paraId="3D2E9CD4" w14:textId="77777777" w:rsidTr="00A12EBA">
        <w:trPr>
          <w:trHeight w:val="340"/>
        </w:trPr>
        <w:tc>
          <w:tcPr>
            <w:tcW w:w="4956" w:type="dxa"/>
          </w:tcPr>
          <w:p w14:paraId="6837C2CB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9)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</w:t>
            </w:r>
            <w:proofErr w:type="spellEnd"/>
          </w:p>
        </w:tc>
        <w:tc>
          <w:tcPr>
            <w:tcW w:w="1595" w:type="dxa"/>
          </w:tcPr>
          <w:p w14:paraId="3E38D09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XI</w:t>
            </w:r>
          </w:p>
        </w:tc>
        <w:tc>
          <w:tcPr>
            <w:tcW w:w="2562" w:type="dxa"/>
          </w:tcPr>
          <w:p w14:paraId="24A731C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6354AB" w:rsidRPr="00CC7B22" w14:paraId="0F5C0109" w14:textId="77777777" w:rsidTr="00A12EBA">
        <w:trPr>
          <w:trHeight w:val="340"/>
        </w:trPr>
        <w:tc>
          <w:tcPr>
            <w:tcW w:w="4956" w:type="dxa"/>
          </w:tcPr>
          <w:p w14:paraId="4043478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10)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стаж</w:t>
            </w:r>
            <w:proofErr w:type="spellEnd"/>
          </w:p>
        </w:tc>
        <w:tc>
          <w:tcPr>
            <w:tcW w:w="1595" w:type="dxa"/>
          </w:tcPr>
          <w:p w14:paraId="701D0AEB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XII</w:t>
            </w:r>
          </w:p>
        </w:tc>
        <w:tc>
          <w:tcPr>
            <w:tcW w:w="2562" w:type="dxa"/>
          </w:tcPr>
          <w:p w14:paraId="2538CEA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435</w:t>
            </w:r>
          </w:p>
        </w:tc>
      </w:tr>
      <w:tr w:rsidR="006354AB" w:rsidRPr="00CC7B22" w14:paraId="03FE0521" w14:textId="77777777" w:rsidTr="00A12EBA">
        <w:trPr>
          <w:trHeight w:val="340"/>
        </w:trPr>
        <w:tc>
          <w:tcPr>
            <w:tcW w:w="4956" w:type="dxa"/>
          </w:tcPr>
          <w:p w14:paraId="57A0642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Дипломски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62EBF">
              <w:rPr>
                <w:rFonts w:ascii="Times New Roman" w:eastAsia="Times New Roman" w:hAnsi="Times New Roman"/>
                <w:sz w:val="24"/>
              </w:rPr>
              <w:t>–</w:t>
            </w:r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завршни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рад</w:t>
            </w:r>
            <w:proofErr w:type="spellEnd"/>
          </w:p>
        </w:tc>
        <w:tc>
          <w:tcPr>
            <w:tcW w:w="1595" w:type="dxa"/>
          </w:tcPr>
          <w:p w14:paraId="3F2DFFC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2" w:type="dxa"/>
          </w:tcPr>
          <w:p w14:paraId="62B9910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32</w:t>
            </w:r>
          </w:p>
        </w:tc>
      </w:tr>
      <w:tr w:rsidR="006354AB" w:rsidRPr="00CC7B22" w14:paraId="03A321FF" w14:textId="77777777" w:rsidTr="00A12EBA">
        <w:trPr>
          <w:trHeight w:val="340"/>
        </w:trPr>
        <w:tc>
          <w:tcPr>
            <w:tcW w:w="4956" w:type="dxa"/>
          </w:tcPr>
          <w:p w14:paraId="431763F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595" w:type="dxa"/>
          </w:tcPr>
          <w:p w14:paraId="736284D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2" w:type="dxa"/>
          </w:tcPr>
          <w:p w14:paraId="258F405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1025</w:t>
            </w:r>
          </w:p>
        </w:tc>
      </w:tr>
    </w:tbl>
    <w:p w14:paraId="245BDA74" w14:textId="77777777" w:rsidR="006354AB" w:rsidRPr="00737D1B" w:rsidRDefault="006354AB" w:rsidP="006354AB">
      <w:pPr>
        <w:widowControl w:val="0"/>
        <w:numPr>
          <w:ilvl w:val="0"/>
          <w:numId w:val="31"/>
        </w:numPr>
        <w:tabs>
          <w:tab w:val="left" w:pos="895"/>
        </w:tabs>
        <w:autoSpaceDE w:val="0"/>
        <w:autoSpaceDN w:val="0"/>
        <w:spacing w:before="120" w:after="0" w:line="240" w:lineRule="auto"/>
        <w:ind w:left="896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Клинички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стаж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састоји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следећих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области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p w14:paraId="72D84B0F" w14:textId="77777777" w:rsidR="006354AB" w:rsidRPr="00737D1B" w:rsidRDefault="006354AB" w:rsidP="006354AB">
      <w:pPr>
        <w:widowControl w:val="0"/>
        <w:numPr>
          <w:ilvl w:val="1"/>
          <w:numId w:val="31"/>
        </w:numPr>
        <w:tabs>
          <w:tab w:val="left" w:pos="1035"/>
        </w:tabs>
        <w:autoSpaceDE w:val="0"/>
        <w:autoSpaceDN w:val="0"/>
        <w:spacing w:after="0" w:line="240" w:lineRule="auto"/>
        <w:ind w:right="-69" w:hanging="14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Хирургије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– 90 </w:t>
      </w:r>
      <w:proofErr w:type="spellStart"/>
      <w:r w:rsidRPr="00737D1B">
        <w:rPr>
          <w:rFonts w:ascii="Times New Roman" w:eastAsia="Times New Roman" w:hAnsi="Times New Roman"/>
          <w:sz w:val="24"/>
        </w:rPr>
        <w:t>часова</w:t>
      </w:r>
      <w:proofErr w:type="spellEnd"/>
    </w:p>
    <w:p w14:paraId="6EC4841E" w14:textId="77777777" w:rsidR="006354AB" w:rsidRPr="00737D1B" w:rsidRDefault="006354AB" w:rsidP="006354AB">
      <w:pPr>
        <w:widowControl w:val="0"/>
        <w:numPr>
          <w:ilvl w:val="1"/>
          <w:numId w:val="31"/>
        </w:numPr>
        <w:tabs>
          <w:tab w:val="left" w:pos="1035"/>
        </w:tabs>
        <w:autoSpaceDE w:val="0"/>
        <w:autoSpaceDN w:val="0"/>
        <w:spacing w:after="0" w:line="240" w:lineRule="auto"/>
        <w:ind w:right="-69" w:hanging="14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Интерне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– 90 </w:t>
      </w:r>
      <w:proofErr w:type="spellStart"/>
      <w:r w:rsidRPr="00737D1B">
        <w:rPr>
          <w:rFonts w:ascii="Times New Roman" w:eastAsia="Times New Roman" w:hAnsi="Times New Roman"/>
          <w:sz w:val="24"/>
        </w:rPr>
        <w:t>часова</w:t>
      </w:r>
      <w:proofErr w:type="spellEnd"/>
    </w:p>
    <w:p w14:paraId="040D74E7" w14:textId="77777777" w:rsidR="006354AB" w:rsidRPr="00737D1B" w:rsidRDefault="006354AB" w:rsidP="006354AB">
      <w:pPr>
        <w:widowControl w:val="0"/>
        <w:numPr>
          <w:ilvl w:val="1"/>
          <w:numId w:val="31"/>
        </w:numPr>
        <w:tabs>
          <w:tab w:val="left" w:pos="1035"/>
        </w:tabs>
        <w:autoSpaceDE w:val="0"/>
        <w:autoSpaceDN w:val="0"/>
        <w:spacing w:after="0" w:line="240" w:lineRule="auto"/>
        <w:ind w:right="-69" w:hanging="14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Педијатрије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– 90 </w:t>
      </w:r>
      <w:proofErr w:type="spellStart"/>
      <w:r w:rsidRPr="00737D1B">
        <w:rPr>
          <w:rFonts w:ascii="Times New Roman" w:eastAsia="Times New Roman" w:hAnsi="Times New Roman"/>
          <w:sz w:val="24"/>
        </w:rPr>
        <w:t>часова</w:t>
      </w:r>
      <w:proofErr w:type="spellEnd"/>
    </w:p>
    <w:p w14:paraId="134A7B17" w14:textId="77777777" w:rsidR="006354AB" w:rsidRPr="00737D1B" w:rsidRDefault="006354AB" w:rsidP="006354AB">
      <w:pPr>
        <w:widowControl w:val="0"/>
        <w:numPr>
          <w:ilvl w:val="1"/>
          <w:numId w:val="31"/>
        </w:numPr>
        <w:tabs>
          <w:tab w:val="left" w:pos="1035"/>
        </w:tabs>
        <w:autoSpaceDE w:val="0"/>
        <w:autoSpaceDN w:val="0"/>
        <w:spacing w:after="0" w:line="240" w:lineRule="auto"/>
        <w:ind w:right="-69" w:hanging="14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Гинекологије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акушерства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– 60 </w:t>
      </w:r>
      <w:proofErr w:type="spellStart"/>
      <w:r w:rsidRPr="00737D1B">
        <w:rPr>
          <w:rFonts w:ascii="Times New Roman" w:eastAsia="Times New Roman" w:hAnsi="Times New Roman"/>
          <w:sz w:val="24"/>
        </w:rPr>
        <w:t>часова</w:t>
      </w:r>
      <w:proofErr w:type="spellEnd"/>
    </w:p>
    <w:p w14:paraId="2B60EB89" w14:textId="77777777" w:rsidR="006354AB" w:rsidRPr="00737D1B" w:rsidRDefault="006354AB" w:rsidP="006354AB">
      <w:pPr>
        <w:widowControl w:val="0"/>
        <w:numPr>
          <w:ilvl w:val="1"/>
          <w:numId w:val="31"/>
        </w:numPr>
        <w:tabs>
          <w:tab w:val="left" w:pos="1035"/>
        </w:tabs>
        <w:autoSpaceDE w:val="0"/>
        <w:autoSpaceDN w:val="0"/>
        <w:spacing w:after="0" w:line="240" w:lineRule="auto"/>
        <w:ind w:right="-69" w:hanging="14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Опште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– 105 </w:t>
      </w:r>
      <w:proofErr w:type="spellStart"/>
      <w:r w:rsidRPr="00737D1B">
        <w:rPr>
          <w:rFonts w:ascii="Times New Roman" w:eastAsia="Times New Roman" w:hAnsi="Times New Roman"/>
          <w:sz w:val="24"/>
        </w:rPr>
        <w:t>часова</w:t>
      </w:r>
      <w:proofErr w:type="spellEnd"/>
    </w:p>
    <w:p w14:paraId="4038B9DE" w14:textId="11E90417" w:rsidR="00C032AA" w:rsidRDefault="0043191A" w:rsidP="006354AB">
      <w:pPr>
        <w:widowControl w:val="0"/>
        <w:numPr>
          <w:ilvl w:val="0"/>
          <w:numId w:val="31"/>
        </w:numPr>
        <w:tabs>
          <w:tab w:val="left" w:pos="953"/>
        </w:tabs>
        <w:autoSpaceDE w:val="0"/>
        <w:autoSpaceDN w:val="0"/>
        <w:spacing w:before="120" w:after="120" w:line="240" w:lineRule="auto"/>
        <w:ind w:left="953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</w:t>
      </w:r>
      <w:r w:rsidRPr="00737D1B">
        <w:rPr>
          <w:rFonts w:ascii="Times New Roman" w:eastAsia="Times New Roman" w:hAnsi="Times New Roman"/>
          <w:sz w:val="24"/>
        </w:rPr>
        <w:t>тудент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шестој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</w:rPr>
        <w:t xml:space="preserve">ЕСПБ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сходно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члану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2.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Правилника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то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:</w:t>
      </w:r>
    </w:p>
    <w:tbl>
      <w:tblPr>
        <w:tblW w:w="9113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1595"/>
        <w:gridCol w:w="2562"/>
      </w:tblGrid>
      <w:tr w:rsidR="006354AB" w:rsidRPr="00CC7B22" w14:paraId="111C9ADA" w14:textId="77777777" w:rsidTr="00CC7B22">
        <w:trPr>
          <w:trHeight w:val="340"/>
        </w:trPr>
        <w:tc>
          <w:tcPr>
            <w:tcW w:w="4956" w:type="dxa"/>
            <w:shd w:val="clear" w:color="auto" w:fill="F2F2F2"/>
          </w:tcPr>
          <w:p w14:paraId="5B3F3DFB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Назив</w:t>
            </w:r>
            <w:proofErr w:type="spellEnd"/>
          </w:p>
        </w:tc>
        <w:tc>
          <w:tcPr>
            <w:tcW w:w="1595" w:type="dxa"/>
            <w:shd w:val="clear" w:color="auto" w:fill="F2F2F2"/>
          </w:tcPr>
          <w:p w14:paraId="2439B93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ЕСПБ </w:t>
            </w:r>
          </w:p>
        </w:tc>
        <w:tc>
          <w:tcPr>
            <w:tcW w:w="2562" w:type="dxa"/>
            <w:shd w:val="clear" w:color="auto" w:fill="F2F2F2"/>
          </w:tcPr>
          <w:p w14:paraId="5582AC6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Оцењивање</w:t>
            </w:r>
            <w:proofErr w:type="spellEnd"/>
          </w:p>
        </w:tc>
      </w:tr>
      <w:tr w:rsidR="006354AB" w:rsidRPr="00CC7B22" w14:paraId="7DD2BCBA" w14:textId="77777777" w:rsidTr="00A12EBA">
        <w:trPr>
          <w:trHeight w:val="340"/>
        </w:trPr>
        <w:tc>
          <w:tcPr>
            <w:tcW w:w="4956" w:type="dxa"/>
          </w:tcPr>
          <w:p w14:paraId="116D4FD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385" w:right="100" w:hanging="35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Оториноларингологија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максилофацијал-ном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хирургијом</w:t>
            </w:r>
            <w:proofErr w:type="spellEnd"/>
          </w:p>
        </w:tc>
        <w:tc>
          <w:tcPr>
            <w:tcW w:w="1595" w:type="dxa"/>
          </w:tcPr>
          <w:p w14:paraId="299D099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562" w:type="dxa"/>
          </w:tcPr>
          <w:p w14:paraId="0885532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2C20715D" w14:textId="77777777" w:rsidTr="00A12EBA">
        <w:trPr>
          <w:trHeight w:val="340"/>
        </w:trPr>
        <w:tc>
          <w:tcPr>
            <w:tcW w:w="4956" w:type="dxa"/>
          </w:tcPr>
          <w:p w14:paraId="189F1E1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Хигијена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медицинском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екологијом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2B51144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562" w:type="dxa"/>
          </w:tcPr>
          <w:p w14:paraId="6083675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6E4F2197" w14:textId="77777777" w:rsidTr="00A12EBA">
        <w:trPr>
          <w:trHeight w:val="340"/>
        </w:trPr>
        <w:tc>
          <w:tcPr>
            <w:tcW w:w="4956" w:type="dxa"/>
          </w:tcPr>
          <w:p w14:paraId="73A9C0D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3)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рада</w:t>
            </w:r>
            <w:proofErr w:type="spellEnd"/>
          </w:p>
        </w:tc>
        <w:tc>
          <w:tcPr>
            <w:tcW w:w="1595" w:type="dxa"/>
          </w:tcPr>
          <w:p w14:paraId="52570F6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62" w:type="dxa"/>
          </w:tcPr>
          <w:p w14:paraId="70F7D26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1A90C4FC" w14:textId="77777777" w:rsidTr="00A12EBA">
        <w:trPr>
          <w:trHeight w:val="340"/>
        </w:trPr>
        <w:tc>
          <w:tcPr>
            <w:tcW w:w="4956" w:type="dxa"/>
          </w:tcPr>
          <w:p w14:paraId="6CC880F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Офталмологија</w:t>
            </w:r>
            <w:proofErr w:type="spellEnd"/>
          </w:p>
        </w:tc>
        <w:tc>
          <w:tcPr>
            <w:tcW w:w="1595" w:type="dxa"/>
          </w:tcPr>
          <w:p w14:paraId="6309295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562" w:type="dxa"/>
          </w:tcPr>
          <w:p w14:paraId="71851C0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23FD5304" w14:textId="77777777" w:rsidTr="00A12EBA">
        <w:trPr>
          <w:trHeight w:val="340"/>
        </w:trPr>
        <w:tc>
          <w:tcPr>
            <w:tcW w:w="4956" w:type="dxa"/>
          </w:tcPr>
          <w:p w14:paraId="3EE1B104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5)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Судска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</w:p>
        </w:tc>
        <w:tc>
          <w:tcPr>
            <w:tcW w:w="1595" w:type="dxa"/>
          </w:tcPr>
          <w:p w14:paraId="7350CC81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562" w:type="dxa"/>
          </w:tcPr>
          <w:p w14:paraId="7DC259D6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1E0D4052" w14:textId="77777777" w:rsidTr="00A12EBA">
        <w:trPr>
          <w:trHeight w:val="340"/>
        </w:trPr>
        <w:tc>
          <w:tcPr>
            <w:tcW w:w="4956" w:type="dxa"/>
          </w:tcPr>
          <w:p w14:paraId="4866861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6)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фармакологија</w:t>
            </w:r>
            <w:proofErr w:type="spellEnd"/>
          </w:p>
        </w:tc>
        <w:tc>
          <w:tcPr>
            <w:tcW w:w="1595" w:type="dxa"/>
          </w:tcPr>
          <w:p w14:paraId="2031E3D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62" w:type="dxa"/>
          </w:tcPr>
          <w:p w14:paraId="34FE6248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71EF9951" w14:textId="77777777" w:rsidTr="00A12EBA">
        <w:trPr>
          <w:trHeight w:val="340"/>
        </w:trPr>
        <w:tc>
          <w:tcPr>
            <w:tcW w:w="4956" w:type="dxa"/>
          </w:tcPr>
          <w:p w14:paraId="7D694D4C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7)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онкологија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радиотерапијом</w:t>
            </w:r>
            <w:proofErr w:type="spellEnd"/>
          </w:p>
        </w:tc>
        <w:tc>
          <w:tcPr>
            <w:tcW w:w="1595" w:type="dxa"/>
          </w:tcPr>
          <w:p w14:paraId="4BC74FB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562" w:type="dxa"/>
          </w:tcPr>
          <w:p w14:paraId="38495FDE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50DB276B" w14:textId="77777777" w:rsidTr="00A12EBA">
        <w:trPr>
          <w:trHeight w:val="340"/>
        </w:trPr>
        <w:tc>
          <w:tcPr>
            <w:tcW w:w="4956" w:type="dxa"/>
          </w:tcPr>
          <w:p w14:paraId="0FD9B82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8)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Физикална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медицина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рехабилитација</w:t>
            </w:r>
            <w:proofErr w:type="spellEnd"/>
          </w:p>
        </w:tc>
        <w:tc>
          <w:tcPr>
            <w:tcW w:w="1595" w:type="dxa"/>
          </w:tcPr>
          <w:p w14:paraId="2E7B8B0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62" w:type="dxa"/>
          </w:tcPr>
          <w:p w14:paraId="5490C4C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бројчано</w:t>
            </w:r>
            <w:proofErr w:type="spellEnd"/>
          </w:p>
        </w:tc>
      </w:tr>
      <w:tr w:rsidR="006354AB" w:rsidRPr="00CC7B22" w14:paraId="28FCCB3C" w14:textId="77777777" w:rsidTr="00A12EBA">
        <w:trPr>
          <w:trHeight w:val="340"/>
        </w:trPr>
        <w:tc>
          <w:tcPr>
            <w:tcW w:w="4956" w:type="dxa"/>
          </w:tcPr>
          <w:p w14:paraId="02841522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9)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Изборни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предмет</w:t>
            </w:r>
            <w:proofErr w:type="spellEnd"/>
          </w:p>
        </w:tc>
        <w:tc>
          <w:tcPr>
            <w:tcW w:w="1595" w:type="dxa"/>
          </w:tcPr>
          <w:p w14:paraId="202B63F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562" w:type="dxa"/>
          </w:tcPr>
          <w:p w14:paraId="3BA7A1F3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49F29D14" w14:textId="77777777" w:rsidTr="00A12EBA">
        <w:trPr>
          <w:trHeight w:val="340"/>
        </w:trPr>
        <w:tc>
          <w:tcPr>
            <w:tcW w:w="4956" w:type="dxa"/>
          </w:tcPr>
          <w:p w14:paraId="050D7C1D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10)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Клинички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стаж</w:t>
            </w:r>
            <w:proofErr w:type="spellEnd"/>
          </w:p>
        </w:tc>
        <w:tc>
          <w:tcPr>
            <w:tcW w:w="1595" w:type="dxa"/>
          </w:tcPr>
          <w:p w14:paraId="715F2AA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2562" w:type="dxa"/>
          </w:tcPr>
          <w:p w14:paraId="6AF4BC8F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описно</w:t>
            </w:r>
            <w:proofErr w:type="spellEnd"/>
          </w:p>
        </w:tc>
      </w:tr>
      <w:tr w:rsidR="006354AB" w:rsidRPr="00CC7B22" w14:paraId="204F9E50" w14:textId="77777777" w:rsidTr="00A12EBA">
        <w:trPr>
          <w:trHeight w:val="340"/>
        </w:trPr>
        <w:tc>
          <w:tcPr>
            <w:tcW w:w="4956" w:type="dxa"/>
          </w:tcPr>
          <w:p w14:paraId="7B80EE17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 xml:space="preserve">11)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Израда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дипломског</w:t>
            </w:r>
            <w:proofErr w:type="spellEnd"/>
            <w:r w:rsidRPr="00737D1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рада</w:t>
            </w:r>
            <w:proofErr w:type="spellEnd"/>
          </w:p>
        </w:tc>
        <w:tc>
          <w:tcPr>
            <w:tcW w:w="1595" w:type="dxa"/>
          </w:tcPr>
          <w:p w14:paraId="1C3AE2CA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562" w:type="dxa"/>
          </w:tcPr>
          <w:p w14:paraId="1A1B31BB" w14:textId="77777777" w:rsidR="006354AB" w:rsidRPr="00737D1B" w:rsidRDefault="00962EBF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</w:tr>
      <w:tr w:rsidR="006354AB" w:rsidRPr="00CC7B22" w14:paraId="1C61A822" w14:textId="77777777" w:rsidTr="00A12EBA">
        <w:trPr>
          <w:trHeight w:val="340"/>
        </w:trPr>
        <w:tc>
          <w:tcPr>
            <w:tcW w:w="4956" w:type="dxa"/>
          </w:tcPr>
          <w:p w14:paraId="2979329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07" w:right="-6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7D1B">
              <w:rPr>
                <w:rFonts w:ascii="Times New Roman" w:eastAsia="Times New Roman" w:hAnsi="Times New Roman"/>
                <w:sz w:val="24"/>
              </w:rPr>
              <w:t>Укупно</w:t>
            </w:r>
            <w:proofErr w:type="spellEnd"/>
          </w:p>
        </w:tc>
        <w:tc>
          <w:tcPr>
            <w:tcW w:w="1595" w:type="dxa"/>
          </w:tcPr>
          <w:p w14:paraId="29958D70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7D1B"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2562" w:type="dxa"/>
          </w:tcPr>
          <w:p w14:paraId="695FD455" w14:textId="77777777" w:rsidR="006354AB" w:rsidRPr="00737D1B" w:rsidRDefault="006354AB" w:rsidP="006354AB">
            <w:pPr>
              <w:widowControl w:val="0"/>
              <w:autoSpaceDE w:val="0"/>
              <w:autoSpaceDN w:val="0"/>
              <w:spacing w:after="0" w:line="240" w:lineRule="auto"/>
              <w:ind w:left="183" w:right="9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97BDF5D" w14:textId="77777777" w:rsidR="006354AB" w:rsidRPr="00782CA5" w:rsidRDefault="006354AB" w:rsidP="006354AB">
      <w:pPr>
        <w:widowControl w:val="0"/>
        <w:numPr>
          <w:ilvl w:val="0"/>
          <w:numId w:val="31"/>
        </w:numPr>
        <w:tabs>
          <w:tab w:val="left" w:pos="953"/>
        </w:tabs>
        <w:autoSpaceDE w:val="0"/>
        <w:autoSpaceDN w:val="0"/>
        <w:spacing w:before="120" w:after="120" w:line="240" w:lineRule="auto"/>
        <w:ind w:left="953" w:right="-68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82CA5">
        <w:rPr>
          <w:rFonts w:ascii="Times New Roman" w:eastAsia="Times New Roman" w:hAnsi="Times New Roman"/>
          <w:sz w:val="24"/>
        </w:rPr>
        <w:t>По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овери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двана</w:t>
      </w:r>
      <w:r w:rsidR="008B10B7" w:rsidRPr="00782CA5">
        <w:rPr>
          <w:rFonts w:ascii="Times New Roman" w:eastAsia="Times New Roman" w:hAnsi="Times New Roman"/>
          <w:sz w:val="24"/>
        </w:rPr>
        <w:t>e</w:t>
      </w:r>
      <w:r w:rsidRPr="00782CA5">
        <w:rPr>
          <w:rFonts w:ascii="Times New Roman" w:eastAsia="Times New Roman" w:hAnsi="Times New Roman"/>
          <w:sz w:val="24"/>
        </w:rPr>
        <w:t>стог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семестра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студент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стиче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право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на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одбрану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завршног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– </w:t>
      </w:r>
      <w:proofErr w:type="spellStart"/>
      <w:r w:rsidRPr="00782CA5">
        <w:rPr>
          <w:rFonts w:ascii="Times New Roman" w:eastAsia="Times New Roman" w:hAnsi="Times New Roman"/>
          <w:sz w:val="24"/>
        </w:rPr>
        <w:t>дипломског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lastRenderedPageBreak/>
        <w:t>рада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82CA5">
        <w:rPr>
          <w:rFonts w:ascii="Times New Roman" w:eastAsia="Times New Roman" w:hAnsi="Times New Roman"/>
          <w:sz w:val="24"/>
        </w:rPr>
        <w:t>складу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са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Правилником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82CA5">
        <w:rPr>
          <w:rFonts w:ascii="Times New Roman" w:eastAsia="Times New Roman" w:hAnsi="Times New Roman"/>
          <w:sz w:val="24"/>
        </w:rPr>
        <w:t>полагању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дипломског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испита</w:t>
      </w:r>
      <w:proofErr w:type="spellEnd"/>
      <w:r w:rsidRPr="00782CA5">
        <w:rPr>
          <w:rFonts w:ascii="Times New Roman" w:eastAsia="Times New Roman" w:hAnsi="Times New Roman"/>
          <w:sz w:val="24"/>
        </w:rPr>
        <w:t>.</w:t>
      </w:r>
    </w:p>
    <w:p w14:paraId="5034E9C5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10" w:name="_Toc161059376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Знања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и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вештине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које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стичу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у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току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медицине</w:t>
      </w:r>
      <w:bookmarkEnd w:id="10"/>
      <w:proofErr w:type="spellEnd"/>
    </w:p>
    <w:p w14:paraId="18F9157E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9.</w:t>
      </w:r>
    </w:p>
    <w:p w14:paraId="26BA3DF8" w14:textId="77777777" w:rsidR="006354AB" w:rsidRPr="00737D1B" w:rsidRDefault="006354AB" w:rsidP="006354AB">
      <w:pPr>
        <w:widowControl w:val="0"/>
        <w:numPr>
          <w:ilvl w:val="0"/>
          <w:numId w:val="30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r w:rsidRPr="00737D1B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Pr="00737D1B">
        <w:rPr>
          <w:rFonts w:ascii="Times New Roman" w:eastAsia="Times New Roman" w:hAnsi="Times New Roman"/>
          <w:sz w:val="24"/>
        </w:rPr>
        <w:t>току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вештине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то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p w14:paraId="51E8199A" w14:textId="6D4D258F" w:rsidR="006354AB" w:rsidRPr="00737D1B" w:rsidRDefault="006354AB" w:rsidP="006354AB">
      <w:pPr>
        <w:widowControl w:val="0"/>
        <w:numPr>
          <w:ilvl w:val="1"/>
          <w:numId w:val="30"/>
        </w:numPr>
        <w:tabs>
          <w:tab w:val="left" w:pos="1255"/>
        </w:tabs>
        <w:autoSpaceDE w:val="0"/>
        <w:autoSpaceDN w:val="0"/>
        <w:spacing w:after="0" w:line="240" w:lineRule="auto"/>
        <w:ind w:right="-69" w:hanging="39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потребно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наука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3191A">
        <w:rPr>
          <w:rFonts w:ascii="Times New Roman" w:eastAsia="Times New Roman" w:hAnsi="Times New Roman"/>
          <w:sz w:val="24"/>
        </w:rPr>
        <w:t>су</w:t>
      </w:r>
      <w:proofErr w:type="spellEnd"/>
      <w:r w:rsidR="0043191A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3191A" w:rsidRPr="00737D1B">
        <w:rPr>
          <w:rFonts w:ascii="Times New Roman" w:eastAsia="Times New Roman" w:hAnsi="Times New Roman"/>
          <w:sz w:val="24"/>
        </w:rPr>
        <w:t>заснован</w:t>
      </w:r>
      <w:r w:rsidR="0043191A">
        <w:rPr>
          <w:rFonts w:ascii="Times New Roman" w:eastAsia="Times New Roman" w:hAnsi="Times New Roman"/>
          <w:sz w:val="24"/>
        </w:rPr>
        <w:t>и</w:t>
      </w:r>
      <w:proofErr w:type="spellEnd"/>
      <w:r w:rsidR="0043191A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разумевање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научног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метода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што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укључује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основе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мерења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биолошких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функција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процену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научно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утврђених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чињеница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анализу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података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502AFFDD" w14:textId="77777777" w:rsidR="006354AB" w:rsidRPr="00737D1B" w:rsidRDefault="006354AB" w:rsidP="006354AB">
      <w:pPr>
        <w:widowControl w:val="0"/>
        <w:numPr>
          <w:ilvl w:val="1"/>
          <w:numId w:val="30"/>
        </w:numPr>
        <w:tabs>
          <w:tab w:val="left" w:pos="1255"/>
        </w:tabs>
        <w:autoSpaceDE w:val="0"/>
        <w:autoSpaceDN w:val="0"/>
        <w:spacing w:after="0" w:line="240" w:lineRule="auto"/>
        <w:ind w:right="-69" w:hanging="39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разумевање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структуре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функције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понашања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здравих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болесних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особа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као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односа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између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здравља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физичког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социјалног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окружења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особе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1CA68FBD" w14:textId="43A6E080" w:rsidR="006354AB" w:rsidRPr="00737D1B" w:rsidRDefault="006354AB" w:rsidP="006354AB">
      <w:pPr>
        <w:widowControl w:val="0"/>
        <w:numPr>
          <w:ilvl w:val="1"/>
          <w:numId w:val="30"/>
        </w:numPr>
        <w:tabs>
          <w:tab w:val="left" w:pos="1255"/>
        </w:tabs>
        <w:autoSpaceDE w:val="0"/>
        <w:autoSpaceDN w:val="0"/>
        <w:spacing w:after="0" w:line="240" w:lineRule="auto"/>
        <w:ind w:right="-69" w:hanging="39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одговарајуће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познавање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клиничких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дисциплина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3191A">
        <w:rPr>
          <w:rFonts w:ascii="Times New Roman" w:eastAsia="Times New Roman" w:hAnsi="Times New Roman"/>
          <w:sz w:val="24"/>
        </w:rPr>
        <w:t>му</w:t>
      </w:r>
      <w:proofErr w:type="spellEnd"/>
      <w:r w:rsidR="004319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64C00">
        <w:rPr>
          <w:rFonts w:ascii="Times New Roman" w:eastAsia="Times New Roman" w:hAnsi="Times New Roman"/>
          <w:sz w:val="24"/>
        </w:rPr>
        <w:t>омогућавају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стекне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кохерентну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слику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37D1B">
        <w:rPr>
          <w:rFonts w:ascii="Times New Roman" w:eastAsia="Times New Roman" w:hAnsi="Times New Roman"/>
          <w:sz w:val="24"/>
        </w:rPr>
        <w:t>менталним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физичким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обољењима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о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здравственој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заштити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аспекта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очувања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унапређења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здравља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r w:rsidR="00782CA5" w:rsidRPr="00737D1B">
        <w:rPr>
          <w:rFonts w:ascii="Times New Roman" w:eastAsia="Times New Roman" w:hAnsi="Times New Roman"/>
          <w:sz w:val="24"/>
        </w:rPr>
        <w:t xml:space="preserve">о </w:t>
      </w:r>
      <w:proofErr w:type="spellStart"/>
      <w:r w:rsidR="00782CA5" w:rsidRPr="00737D1B">
        <w:rPr>
          <w:rFonts w:ascii="Times New Roman" w:eastAsia="Times New Roman" w:hAnsi="Times New Roman"/>
          <w:sz w:val="24"/>
        </w:rPr>
        <w:t>репродукцији</w:t>
      </w:r>
      <w:proofErr w:type="spellEnd"/>
      <w:r w:rsidR="00782CA5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82CA5" w:rsidRPr="00737D1B">
        <w:rPr>
          <w:rFonts w:ascii="Times New Roman" w:eastAsia="Times New Roman" w:hAnsi="Times New Roman"/>
          <w:sz w:val="24"/>
        </w:rPr>
        <w:t>човека</w:t>
      </w:r>
      <w:proofErr w:type="spellEnd"/>
      <w:r w:rsidR="00782CA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спречавањ</w:t>
      </w:r>
      <w:r w:rsidR="00782CA5">
        <w:rPr>
          <w:rFonts w:ascii="Times New Roman" w:eastAsia="Times New Roman" w:hAnsi="Times New Roman"/>
          <w:sz w:val="24"/>
        </w:rPr>
        <w:t>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сузбијањ</w:t>
      </w:r>
      <w:r w:rsidR="00782CA5">
        <w:rPr>
          <w:rFonts w:ascii="Times New Roman" w:eastAsia="Times New Roman" w:hAnsi="Times New Roman"/>
          <w:sz w:val="24"/>
        </w:rPr>
        <w:t>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болести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рано</w:t>
      </w:r>
      <w:r w:rsidR="00782CA5">
        <w:rPr>
          <w:rFonts w:ascii="Times New Roman" w:eastAsia="Times New Roman" w:hAnsi="Times New Roman"/>
          <w:sz w:val="24"/>
        </w:rPr>
        <w:t>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откривањ</w:t>
      </w:r>
      <w:r w:rsidR="00782CA5">
        <w:rPr>
          <w:rFonts w:ascii="Times New Roman" w:eastAsia="Times New Roman" w:hAnsi="Times New Roman"/>
          <w:sz w:val="24"/>
        </w:rPr>
        <w:t>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благовремено</w:t>
      </w:r>
      <w:r w:rsidR="00782CA5">
        <w:rPr>
          <w:rFonts w:ascii="Times New Roman" w:eastAsia="Times New Roman" w:hAnsi="Times New Roman"/>
          <w:sz w:val="24"/>
        </w:rPr>
        <w:t>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лечењ</w:t>
      </w:r>
      <w:r w:rsidR="00782CA5">
        <w:rPr>
          <w:rFonts w:ascii="Times New Roman" w:eastAsia="Times New Roman" w:hAnsi="Times New Roman"/>
          <w:sz w:val="24"/>
        </w:rPr>
        <w:t>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болести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повреда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782CA5" w:rsidRPr="00737D1B">
        <w:rPr>
          <w:rFonts w:ascii="Times New Roman" w:eastAsia="Times New Roman" w:hAnsi="Times New Roman"/>
          <w:sz w:val="24"/>
        </w:rPr>
        <w:t xml:space="preserve">и </w:t>
      </w:r>
      <w:proofErr w:type="spellStart"/>
      <w:r w:rsidRPr="00737D1B">
        <w:rPr>
          <w:rFonts w:ascii="Times New Roman" w:eastAsia="Times New Roman" w:hAnsi="Times New Roman"/>
          <w:sz w:val="24"/>
        </w:rPr>
        <w:t>рехабилитациј</w:t>
      </w:r>
      <w:r w:rsidR="00782CA5">
        <w:rPr>
          <w:rFonts w:ascii="Times New Roman" w:eastAsia="Times New Roman" w:hAnsi="Times New Roman"/>
          <w:sz w:val="24"/>
        </w:rPr>
        <w:t>и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3CE4FFF4" w14:textId="77777777" w:rsidR="006354AB" w:rsidRPr="00737D1B" w:rsidRDefault="006354AB" w:rsidP="006354AB">
      <w:pPr>
        <w:widowControl w:val="0"/>
        <w:numPr>
          <w:ilvl w:val="1"/>
          <w:numId w:val="30"/>
        </w:numPr>
        <w:tabs>
          <w:tab w:val="left" w:pos="1255"/>
        </w:tabs>
        <w:autoSpaceDE w:val="0"/>
        <w:autoSpaceDN w:val="0"/>
        <w:spacing w:after="0" w:line="240" w:lineRule="auto"/>
        <w:ind w:right="-69" w:hanging="39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потребно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клиничко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искуство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стечено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здравственим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установама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одговарајућим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надзором</w:t>
      </w:r>
      <w:proofErr w:type="spellEnd"/>
      <w:r w:rsidR="009A6A9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9A6A90">
        <w:rPr>
          <w:rFonts w:ascii="Times New Roman" w:eastAsia="Times New Roman" w:hAnsi="Times New Roman"/>
          <w:sz w:val="24"/>
        </w:rPr>
        <w:t>складу</w:t>
      </w:r>
      <w:proofErr w:type="spellEnd"/>
      <w:r w:rsidR="009A6A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A6A90">
        <w:rPr>
          <w:rFonts w:ascii="Times New Roman" w:eastAsia="Times New Roman" w:hAnsi="Times New Roman"/>
          <w:sz w:val="24"/>
        </w:rPr>
        <w:t>са</w:t>
      </w:r>
      <w:proofErr w:type="spellEnd"/>
      <w:r w:rsidR="009A6A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A6A90">
        <w:rPr>
          <w:rFonts w:ascii="Times New Roman" w:eastAsia="Times New Roman" w:hAnsi="Times New Roman"/>
          <w:sz w:val="24"/>
        </w:rPr>
        <w:t>акредитованим</w:t>
      </w:r>
      <w:proofErr w:type="spellEnd"/>
      <w:r w:rsidR="009A6A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A6A90">
        <w:rPr>
          <w:rFonts w:ascii="Times New Roman" w:eastAsia="Times New Roman" w:hAnsi="Times New Roman"/>
          <w:sz w:val="24"/>
        </w:rPr>
        <w:t>планом</w:t>
      </w:r>
      <w:proofErr w:type="spellEnd"/>
      <w:r w:rsidR="009A6A9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9A6A90">
        <w:rPr>
          <w:rFonts w:ascii="Times New Roman" w:eastAsia="Times New Roman" w:hAnsi="Times New Roman"/>
          <w:sz w:val="24"/>
        </w:rPr>
        <w:t>програмом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383C199E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11" w:name="_Toc161059377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Организовање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и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извођење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медицине</w:t>
      </w:r>
      <w:bookmarkEnd w:id="11"/>
      <w:proofErr w:type="spellEnd"/>
    </w:p>
    <w:p w14:paraId="74AFA467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10.</w:t>
      </w:r>
    </w:p>
    <w:p w14:paraId="1142F3BD" w14:textId="77777777" w:rsidR="006354AB" w:rsidRPr="00737D1B" w:rsidRDefault="006354AB" w:rsidP="006354AB">
      <w:pPr>
        <w:widowControl w:val="0"/>
        <w:numPr>
          <w:ilvl w:val="0"/>
          <w:numId w:val="2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изводе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општим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принципима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обављања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делатности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Статутом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508D57ED" w14:textId="77777777" w:rsidR="006354AB" w:rsidRPr="00737D1B" w:rsidRDefault="006354AB" w:rsidP="006354AB">
      <w:pPr>
        <w:widowControl w:val="0"/>
        <w:numPr>
          <w:ilvl w:val="0"/>
          <w:numId w:val="2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обављају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оквиру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делатности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високог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образовања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="0043191A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а </w:t>
      </w:r>
      <w:proofErr w:type="spellStart"/>
      <w:r w:rsidRPr="00737D1B">
        <w:rPr>
          <w:rFonts w:ascii="Times New Roman" w:eastAsia="Times New Roman" w:hAnsi="Times New Roman"/>
          <w:sz w:val="24"/>
        </w:rPr>
        <w:t>кроз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програм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Интегрисаних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академских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5972F6C3" w14:textId="77777777" w:rsidR="006354AB" w:rsidRPr="00737D1B" w:rsidRDefault="006354AB" w:rsidP="006354AB">
      <w:pPr>
        <w:widowControl w:val="0"/>
        <w:numPr>
          <w:ilvl w:val="0"/>
          <w:numId w:val="2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Интегрисаним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академским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изводе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сарадници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изабрани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академско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одговарајућу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научну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област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Законом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2A71849D" w14:textId="77777777" w:rsidR="006354AB" w:rsidRPr="00737D1B" w:rsidRDefault="006354AB" w:rsidP="006354AB">
      <w:pPr>
        <w:widowControl w:val="0"/>
        <w:numPr>
          <w:ilvl w:val="0"/>
          <w:numId w:val="2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Део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претклиничким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могу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обављају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сарадници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изабрани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одговарајућа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стручна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звања</w:t>
      </w:r>
      <w:proofErr w:type="spellEnd"/>
      <w:r w:rsidR="00F751E8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Законом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Статутом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5FF9327B" w14:textId="77777777" w:rsidR="006354AB" w:rsidRPr="00737D1B" w:rsidRDefault="006354AB" w:rsidP="006354AB">
      <w:pPr>
        <w:widowControl w:val="0"/>
        <w:numPr>
          <w:ilvl w:val="0"/>
          <w:numId w:val="2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Настава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обавља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институтима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базама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здравственим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установама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склопио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уговор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37D1B">
        <w:rPr>
          <w:rFonts w:ascii="Times New Roman" w:eastAsia="Times New Roman" w:hAnsi="Times New Roman"/>
          <w:sz w:val="24"/>
        </w:rPr>
        <w:t>извођењу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76128268" w14:textId="77777777" w:rsidR="006354AB" w:rsidRPr="00737D1B" w:rsidRDefault="006354AB" w:rsidP="006354AB">
      <w:pPr>
        <w:widowControl w:val="0"/>
        <w:numPr>
          <w:ilvl w:val="0"/>
          <w:numId w:val="2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Настава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јединствен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процес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обавља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кроз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предавања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семинаре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вежбе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самосталан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здравственим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установама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друго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као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="00F751E8">
        <w:rPr>
          <w:rFonts w:ascii="Times New Roman" w:eastAsia="Times New Roman" w:hAnsi="Times New Roman"/>
          <w:sz w:val="24"/>
        </w:rPr>
        <w:t>,</w:t>
      </w:r>
      <w:r w:rsidR="009A6A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A6A90">
        <w:rPr>
          <w:rFonts w:ascii="Times New Roman" w:eastAsia="Times New Roman" w:hAnsi="Times New Roman"/>
          <w:sz w:val="24"/>
        </w:rPr>
        <w:t>све</w:t>
      </w:r>
      <w:proofErr w:type="spellEnd"/>
      <w:r w:rsidR="009A6A9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9A6A90">
        <w:rPr>
          <w:rFonts w:ascii="Times New Roman" w:eastAsia="Times New Roman" w:hAnsi="Times New Roman"/>
          <w:sz w:val="24"/>
        </w:rPr>
        <w:t>складу</w:t>
      </w:r>
      <w:proofErr w:type="spellEnd"/>
      <w:r w:rsidR="009A6A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A6A90">
        <w:rPr>
          <w:rFonts w:ascii="Times New Roman" w:eastAsia="Times New Roman" w:hAnsi="Times New Roman"/>
          <w:sz w:val="24"/>
        </w:rPr>
        <w:t>са</w:t>
      </w:r>
      <w:proofErr w:type="spellEnd"/>
      <w:r w:rsidR="009A6A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646D4">
        <w:rPr>
          <w:rFonts w:ascii="Times New Roman" w:eastAsia="Times New Roman" w:hAnsi="Times New Roman"/>
          <w:sz w:val="24"/>
        </w:rPr>
        <w:t>акредитованим</w:t>
      </w:r>
      <w:proofErr w:type="spellEnd"/>
      <w:r w:rsidR="001646D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646D4">
        <w:rPr>
          <w:rFonts w:ascii="Times New Roman" w:eastAsia="Times New Roman" w:hAnsi="Times New Roman"/>
          <w:sz w:val="24"/>
        </w:rPr>
        <w:t>планом</w:t>
      </w:r>
      <w:proofErr w:type="spellEnd"/>
      <w:r w:rsidR="001646D4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1646D4">
        <w:rPr>
          <w:rFonts w:ascii="Times New Roman" w:eastAsia="Times New Roman" w:hAnsi="Times New Roman"/>
          <w:sz w:val="24"/>
        </w:rPr>
        <w:t>програмом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3F21B4EF" w14:textId="77777777" w:rsidR="006354AB" w:rsidRPr="00737D1B" w:rsidRDefault="006354AB" w:rsidP="006354AB">
      <w:pPr>
        <w:widowControl w:val="0"/>
        <w:numPr>
          <w:ilvl w:val="0"/>
          <w:numId w:val="2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Сви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сарадници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дужни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учествују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свим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видовима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другим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активностима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везаним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процес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општим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актима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0B27170F" w14:textId="77777777" w:rsidR="006354AB" w:rsidRPr="00737D1B" w:rsidRDefault="006354AB" w:rsidP="006354AB">
      <w:pPr>
        <w:widowControl w:val="0"/>
        <w:numPr>
          <w:ilvl w:val="0"/>
          <w:numId w:val="2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присуствују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активно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учествују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свим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видовима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испуњавају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настави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75AC52F1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12" w:name="_Toc161059378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Упис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медицине</w:t>
      </w:r>
      <w:bookmarkEnd w:id="12"/>
      <w:proofErr w:type="spellEnd"/>
    </w:p>
    <w:p w14:paraId="6EF6E61A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11.</w:t>
      </w:r>
    </w:p>
    <w:p w14:paraId="10E66BB5" w14:textId="77777777" w:rsidR="006354AB" w:rsidRPr="00782CA5" w:rsidRDefault="006354AB" w:rsidP="006354AB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r w:rsidRPr="00737D1B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Pr="00737D1B">
        <w:rPr>
          <w:rFonts w:ascii="Times New Roman" w:eastAsia="Times New Roman" w:hAnsi="Times New Roman"/>
          <w:sz w:val="24"/>
        </w:rPr>
        <w:t>прву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уписују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се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лица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на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начин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82CA5">
        <w:rPr>
          <w:rFonts w:ascii="Times New Roman" w:eastAsia="Times New Roman" w:hAnsi="Times New Roman"/>
          <w:sz w:val="24"/>
        </w:rPr>
        <w:t>под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условима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прописаним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Законом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82CA5">
        <w:rPr>
          <w:rFonts w:ascii="Times New Roman" w:eastAsia="Times New Roman" w:hAnsi="Times New Roman"/>
          <w:sz w:val="24"/>
        </w:rPr>
        <w:t>Статутом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82CA5">
        <w:rPr>
          <w:rFonts w:ascii="Times New Roman" w:eastAsia="Times New Roman" w:hAnsi="Times New Roman"/>
          <w:sz w:val="24"/>
        </w:rPr>
        <w:t>конкурсом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за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упис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2CA5">
        <w:rPr>
          <w:rFonts w:ascii="Times New Roman" w:eastAsia="Times New Roman" w:hAnsi="Times New Roman"/>
          <w:sz w:val="24"/>
        </w:rPr>
        <w:t>Универзитета</w:t>
      </w:r>
      <w:proofErr w:type="spellEnd"/>
      <w:r w:rsidRPr="00782CA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82CA5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82CA5">
        <w:rPr>
          <w:rFonts w:ascii="Times New Roman" w:eastAsia="Times New Roman" w:hAnsi="Times New Roman"/>
          <w:sz w:val="24"/>
        </w:rPr>
        <w:t>.</w:t>
      </w:r>
    </w:p>
    <w:p w14:paraId="72BEC6C2" w14:textId="77777777" w:rsidR="001C250D" w:rsidRDefault="001C25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1BDBEFAC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lastRenderedPageBreak/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12.</w:t>
      </w:r>
    </w:p>
    <w:p w14:paraId="5F86623D" w14:textId="77777777" w:rsidR="006354AB" w:rsidRPr="00737D1B" w:rsidRDefault="006354AB" w:rsidP="006354AB">
      <w:pPr>
        <w:widowControl w:val="0"/>
        <w:numPr>
          <w:ilvl w:val="0"/>
          <w:numId w:val="28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Уписом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лице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стиче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статус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4173A650" w14:textId="77777777" w:rsidR="006354AB" w:rsidRPr="00737D1B" w:rsidRDefault="006354AB" w:rsidP="006354AB">
      <w:pPr>
        <w:widowControl w:val="0"/>
        <w:numPr>
          <w:ilvl w:val="0"/>
          <w:numId w:val="28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уписује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статусу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финансира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буџета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(у </w:t>
      </w:r>
      <w:proofErr w:type="spellStart"/>
      <w:r w:rsidRPr="00737D1B">
        <w:rPr>
          <w:rFonts w:ascii="Times New Roman" w:eastAsia="Times New Roman" w:hAnsi="Times New Roman"/>
          <w:sz w:val="24"/>
        </w:rPr>
        <w:t>даљем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тексту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: </w:t>
      </w:r>
      <w:proofErr w:type="spellStart"/>
      <w:r w:rsidRPr="00737D1B">
        <w:rPr>
          <w:rFonts w:ascii="Times New Roman" w:eastAsia="Times New Roman" w:hAnsi="Times New Roman"/>
          <w:sz w:val="24"/>
        </w:rPr>
        <w:t>буџетски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)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финансира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(у </w:t>
      </w:r>
      <w:proofErr w:type="spellStart"/>
      <w:r w:rsidRPr="00737D1B">
        <w:rPr>
          <w:rFonts w:ascii="Times New Roman" w:eastAsia="Times New Roman" w:hAnsi="Times New Roman"/>
          <w:sz w:val="24"/>
        </w:rPr>
        <w:t>даљем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тексту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: </w:t>
      </w:r>
      <w:proofErr w:type="spellStart"/>
      <w:r w:rsidRPr="00737D1B">
        <w:rPr>
          <w:rFonts w:ascii="Times New Roman" w:eastAsia="Times New Roman" w:hAnsi="Times New Roman"/>
          <w:sz w:val="24"/>
        </w:rPr>
        <w:t>самофинансирајући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>)</w:t>
      </w:r>
      <w:r w:rsidR="00F751E8">
        <w:rPr>
          <w:rFonts w:ascii="Times New Roman" w:eastAsia="Times New Roman" w:hAnsi="Times New Roman"/>
          <w:sz w:val="24"/>
        </w:rPr>
        <w:t>.</w:t>
      </w:r>
    </w:p>
    <w:p w14:paraId="0CC010F9" w14:textId="77777777" w:rsidR="006354AB" w:rsidRDefault="006354AB" w:rsidP="006354AB">
      <w:pPr>
        <w:widowControl w:val="0"/>
        <w:numPr>
          <w:ilvl w:val="0"/>
          <w:numId w:val="28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Својство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доказује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индексом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3F57E5FE" w14:textId="77777777" w:rsidR="00F751E8" w:rsidRDefault="00F751E8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</w:p>
    <w:p w14:paraId="2A1F0A55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13.</w:t>
      </w:r>
    </w:p>
    <w:p w14:paraId="03DC162E" w14:textId="77777777" w:rsidR="006354AB" w:rsidRPr="00737D1B" w:rsidRDefault="006354AB" w:rsidP="006354AB">
      <w:pPr>
        <w:widowControl w:val="0"/>
        <w:numPr>
          <w:ilvl w:val="0"/>
          <w:numId w:val="27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право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p w14:paraId="2D4B9823" w14:textId="77777777" w:rsidR="006354AB" w:rsidRPr="00737D1B" w:rsidRDefault="006354AB" w:rsidP="006354AB">
      <w:pPr>
        <w:widowControl w:val="0"/>
        <w:numPr>
          <w:ilvl w:val="1"/>
          <w:numId w:val="27"/>
        </w:numPr>
        <w:tabs>
          <w:tab w:val="left" w:pos="125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упис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квалитетно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школовање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објективно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оцењивање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48183DBF" w14:textId="77777777" w:rsidR="006354AB" w:rsidRPr="00737D1B" w:rsidRDefault="006354AB" w:rsidP="006354AB">
      <w:pPr>
        <w:widowControl w:val="0"/>
        <w:numPr>
          <w:ilvl w:val="1"/>
          <w:numId w:val="27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благовремено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тачно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информисање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37D1B">
        <w:rPr>
          <w:rFonts w:ascii="Times New Roman" w:eastAsia="Times New Roman" w:hAnsi="Times New Roman"/>
          <w:sz w:val="24"/>
        </w:rPr>
        <w:t>свим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односе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студије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6505A9B7" w14:textId="77777777" w:rsidR="006354AB" w:rsidRPr="00737D1B" w:rsidRDefault="006354AB" w:rsidP="006354AB">
      <w:pPr>
        <w:widowControl w:val="0"/>
        <w:numPr>
          <w:ilvl w:val="1"/>
          <w:numId w:val="27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активно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учествовање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доношењу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одлука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Законом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Статутом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254CCFD0" w14:textId="77777777" w:rsidR="006354AB" w:rsidRPr="00737D1B" w:rsidRDefault="006354AB" w:rsidP="006354AB">
      <w:pPr>
        <w:widowControl w:val="0"/>
        <w:numPr>
          <w:ilvl w:val="1"/>
          <w:numId w:val="27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самоорганизовање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изражавање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сопственог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мишљења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0ECD1B7C" w14:textId="77777777" w:rsidR="006354AB" w:rsidRPr="00737D1B" w:rsidRDefault="006354AB" w:rsidP="006354AB">
      <w:pPr>
        <w:widowControl w:val="0"/>
        <w:numPr>
          <w:ilvl w:val="1"/>
          <w:numId w:val="27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повластице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произлазе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статуса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6DA40B02" w14:textId="77777777" w:rsidR="006354AB" w:rsidRPr="00737D1B" w:rsidRDefault="006354AB" w:rsidP="006354AB">
      <w:pPr>
        <w:widowControl w:val="0"/>
        <w:numPr>
          <w:ilvl w:val="1"/>
          <w:numId w:val="27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подједнако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квалитетне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услове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студенте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494736F3" w14:textId="77777777" w:rsidR="006354AB" w:rsidRPr="00737D1B" w:rsidRDefault="006354AB" w:rsidP="006354AB">
      <w:pPr>
        <w:widowControl w:val="0"/>
        <w:numPr>
          <w:ilvl w:val="1"/>
          <w:numId w:val="27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различитост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заштиту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дискриминације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4C13DF6B" w14:textId="77777777" w:rsidR="006354AB" w:rsidRPr="00737D1B" w:rsidRDefault="006354AB" w:rsidP="006354AB">
      <w:pPr>
        <w:widowControl w:val="0"/>
        <w:numPr>
          <w:ilvl w:val="1"/>
          <w:numId w:val="27"/>
        </w:numPr>
        <w:tabs>
          <w:tab w:val="left" w:pos="1255"/>
        </w:tabs>
        <w:autoSpaceDE w:val="0"/>
        <w:autoSpaceDN w:val="0"/>
        <w:spacing w:after="0" w:line="240" w:lineRule="auto"/>
        <w:ind w:left="1293" w:right="-69" w:hanging="39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бира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буде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биран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Студентски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парламент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друге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органе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Универзитета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316EEF3A" w14:textId="77777777" w:rsidR="006354AB" w:rsidRPr="00737D1B" w:rsidRDefault="006354AB" w:rsidP="006354AB">
      <w:pPr>
        <w:widowControl w:val="0"/>
        <w:numPr>
          <w:ilvl w:val="1"/>
          <w:numId w:val="27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поштовање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личности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достојанства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части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угледа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07DC585E" w14:textId="56B94128" w:rsidR="006354AB" w:rsidRPr="00737D1B" w:rsidRDefault="006354AB" w:rsidP="006354AB">
      <w:pPr>
        <w:widowControl w:val="0"/>
        <w:numPr>
          <w:ilvl w:val="1"/>
          <w:numId w:val="27"/>
        </w:numPr>
        <w:tabs>
          <w:tab w:val="left" w:pos="1255"/>
        </w:tabs>
        <w:autoSpaceDE w:val="0"/>
        <w:autoSpaceDN w:val="0"/>
        <w:spacing w:after="0" w:line="240" w:lineRule="auto"/>
        <w:ind w:left="1293" w:right="-69" w:hanging="39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жалбу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Наставно-научном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већу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сматра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прекршена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1. </w:t>
      </w:r>
      <w:proofErr w:type="spellStart"/>
      <w:r w:rsidRPr="00737D1B">
        <w:rPr>
          <w:rFonts w:ascii="Times New Roman" w:eastAsia="Times New Roman" w:hAnsi="Times New Roman"/>
          <w:sz w:val="24"/>
        </w:rPr>
        <w:t>тачка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1. </w:t>
      </w:r>
      <w:proofErr w:type="spellStart"/>
      <w:r w:rsidRPr="00737D1B">
        <w:rPr>
          <w:rFonts w:ascii="Times New Roman" w:eastAsia="Times New Roman" w:hAnsi="Times New Roman"/>
          <w:sz w:val="24"/>
        </w:rPr>
        <w:t>до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3. </w:t>
      </w:r>
      <w:proofErr w:type="spellStart"/>
      <w:r w:rsidRPr="00737D1B">
        <w:rPr>
          <w:rFonts w:ascii="Times New Roman" w:eastAsia="Times New Roman" w:hAnsi="Times New Roman"/>
          <w:sz w:val="24"/>
        </w:rPr>
        <w:t>овог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2B36CEE3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13" w:name="_Toc161059379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Студенти</w:t>
      </w:r>
      <w:bookmarkEnd w:id="13"/>
      <w:proofErr w:type="spellEnd"/>
    </w:p>
    <w:p w14:paraId="70ABB1E7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14.</w:t>
      </w:r>
    </w:p>
    <w:p w14:paraId="05D4EA26" w14:textId="77777777" w:rsidR="006354AB" w:rsidRPr="00737D1B" w:rsidRDefault="006354AB" w:rsidP="006354AB">
      <w:pPr>
        <w:widowControl w:val="0"/>
        <w:numPr>
          <w:ilvl w:val="0"/>
          <w:numId w:val="26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дужан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p w14:paraId="542777C4" w14:textId="73FF6A96" w:rsidR="006354AB" w:rsidRPr="00737D1B" w:rsidRDefault="00F751E8" w:rsidP="006354AB">
      <w:pPr>
        <w:widowControl w:val="0"/>
        <w:numPr>
          <w:ilvl w:val="1"/>
          <w:numId w:val="26"/>
        </w:numPr>
        <w:tabs>
          <w:tab w:val="left" w:pos="125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и</w:t>
      </w:r>
      <w:r w:rsidRPr="00737D1B">
        <w:rPr>
          <w:rFonts w:ascii="Times New Roman" w:eastAsia="Times New Roman" w:hAnsi="Times New Roman"/>
          <w:sz w:val="24"/>
        </w:rPr>
        <w:t>спуњава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наставне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предиспитне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обавезе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;</w:t>
      </w:r>
    </w:p>
    <w:p w14:paraId="092A6A61" w14:textId="28A8DF66" w:rsidR="006354AB" w:rsidRPr="00737D1B" w:rsidRDefault="00F751E8" w:rsidP="006354AB">
      <w:pPr>
        <w:widowControl w:val="0"/>
        <w:numPr>
          <w:ilvl w:val="1"/>
          <w:numId w:val="26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</w:t>
      </w:r>
      <w:r w:rsidRPr="00737D1B">
        <w:rPr>
          <w:rFonts w:ascii="Times New Roman" w:eastAsia="Times New Roman" w:hAnsi="Times New Roman"/>
          <w:sz w:val="24"/>
        </w:rPr>
        <w:t>оштује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општа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акта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Универзитета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;</w:t>
      </w:r>
    </w:p>
    <w:p w14:paraId="3B3FCC5A" w14:textId="718F1CE6" w:rsidR="006354AB" w:rsidRPr="00737D1B" w:rsidRDefault="00F751E8" w:rsidP="006354AB">
      <w:pPr>
        <w:widowControl w:val="0"/>
        <w:numPr>
          <w:ilvl w:val="1"/>
          <w:numId w:val="26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</w:t>
      </w:r>
      <w:r w:rsidRPr="00737D1B">
        <w:rPr>
          <w:rFonts w:ascii="Times New Roman" w:eastAsia="Times New Roman" w:hAnsi="Times New Roman"/>
          <w:sz w:val="24"/>
        </w:rPr>
        <w:t>оштује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права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запослених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других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студената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Факултету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;</w:t>
      </w:r>
    </w:p>
    <w:p w14:paraId="198F6C9E" w14:textId="1A54A363" w:rsidR="006354AB" w:rsidRPr="00737D1B" w:rsidRDefault="006354AB" w:rsidP="006354AB">
      <w:pPr>
        <w:widowControl w:val="0"/>
        <w:numPr>
          <w:ilvl w:val="1"/>
          <w:numId w:val="26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чува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углед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Универзитета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2E46ADA9" w14:textId="3C0CBBF2" w:rsidR="006354AB" w:rsidRPr="00737D1B" w:rsidRDefault="006354AB" w:rsidP="006354AB">
      <w:pPr>
        <w:widowControl w:val="0"/>
        <w:numPr>
          <w:ilvl w:val="1"/>
          <w:numId w:val="26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поштује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узусе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лекарске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етике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раду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болесницима</w:t>
      </w:r>
      <w:proofErr w:type="spellEnd"/>
      <w:r w:rsidRPr="00737D1B">
        <w:rPr>
          <w:rFonts w:ascii="Times New Roman" w:eastAsia="Times New Roman" w:hAnsi="Times New Roman"/>
          <w:sz w:val="24"/>
        </w:rPr>
        <w:t>;</w:t>
      </w:r>
    </w:p>
    <w:p w14:paraId="6880F213" w14:textId="4F93087B" w:rsidR="006354AB" w:rsidRPr="00737D1B" w:rsidRDefault="00F751E8" w:rsidP="006354AB">
      <w:pPr>
        <w:widowControl w:val="0"/>
        <w:numPr>
          <w:ilvl w:val="1"/>
          <w:numId w:val="26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у</w:t>
      </w:r>
      <w:r w:rsidRPr="00737D1B">
        <w:rPr>
          <w:rFonts w:ascii="Times New Roman" w:eastAsia="Times New Roman" w:hAnsi="Times New Roman"/>
          <w:sz w:val="24"/>
        </w:rPr>
        <w:t>чествује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доношењу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одлука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Законом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Статутом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.</w:t>
      </w:r>
    </w:p>
    <w:p w14:paraId="35D3C042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14" w:name="_Toc161059380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Престанак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статуса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студента</w:t>
      </w:r>
      <w:bookmarkEnd w:id="14"/>
      <w:proofErr w:type="spellEnd"/>
    </w:p>
    <w:p w14:paraId="17837966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15.</w:t>
      </w:r>
    </w:p>
    <w:p w14:paraId="29D4F43B" w14:textId="77777777" w:rsidR="006354AB" w:rsidRPr="00737D1B" w:rsidRDefault="006354AB" w:rsidP="006354AB">
      <w:pPr>
        <w:widowControl w:val="0"/>
        <w:numPr>
          <w:ilvl w:val="0"/>
          <w:numId w:val="25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Статус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престаје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случају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p w14:paraId="69AA3B6C" w14:textId="77777777" w:rsidR="006354AB" w:rsidRPr="00737D1B" w:rsidRDefault="006354AB" w:rsidP="006354AB">
      <w:pPr>
        <w:widowControl w:val="0"/>
        <w:numPr>
          <w:ilvl w:val="1"/>
          <w:numId w:val="25"/>
        </w:numPr>
        <w:tabs>
          <w:tab w:val="left" w:pos="125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завршетка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</w:p>
    <w:p w14:paraId="42B67CB8" w14:textId="77777777" w:rsidR="006354AB" w:rsidRPr="00737D1B" w:rsidRDefault="006354AB" w:rsidP="006354AB">
      <w:pPr>
        <w:widowControl w:val="0"/>
        <w:numPr>
          <w:ilvl w:val="1"/>
          <w:numId w:val="25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исписивања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</w:p>
    <w:p w14:paraId="6DDB7A8E" w14:textId="77777777" w:rsidR="006354AB" w:rsidRPr="00737D1B" w:rsidRDefault="006354AB" w:rsidP="006354AB">
      <w:pPr>
        <w:widowControl w:val="0"/>
        <w:numPr>
          <w:ilvl w:val="1"/>
          <w:numId w:val="25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неуписивања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школске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године</w:t>
      </w:r>
      <w:proofErr w:type="spellEnd"/>
    </w:p>
    <w:p w14:paraId="17F98004" w14:textId="77777777" w:rsidR="006354AB" w:rsidRPr="00737D1B" w:rsidRDefault="006354AB" w:rsidP="006354AB">
      <w:pPr>
        <w:widowControl w:val="0"/>
        <w:numPr>
          <w:ilvl w:val="1"/>
          <w:numId w:val="25"/>
        </w:numPr>
        <w:tabs>
          <w:tab w:val="left" w:pos="1255"/>
        </w:tabs>
        <w:autoSpaceDE w:val="0"/>
        <w:autoSpaceDN w:val="0"/>
        <w:spacing w:after="0" w:line="240" w:lineRule="auto"/>
        <w:ind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изрицања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дисциплинске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искључења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</w:p>
    <w:p w14:paraId="59B0D89E" w14:textId="77777777" w:rsidR="006354AB" w:rsidRPr="00737D1B" w:rsidRDefault="006354AB" w:rsidP="006354AB">
      <w:pPr>
        <w:widowControl w:val="0"/>
        <w:numPr>
          <w:ilvl w:val="1"/>
          <w:numId w:val="25"/>
        </w:numPr>
        <w:tabs>
          <w:tab w:val="left" w:pos="1255"/>
        </w:tabs>
        <w:autoSpaceDE w:val="0"/>
        <w:autoSpaceDN w:val="0"/>
        <w:spacing w:after="0" w:line="240" w:lineRule="auto"/>
        <w:ind w:left="1293" w:right="-69" w:hanging="39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ако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заврши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року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дванаест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школских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962EBF">
        <w:rPr>
          <w:rFonts w:ascii="Times New Roman" w:eastAsia="Times New Roman" w:hAnsi="Times New Roman"/>
          <w:sz w:val="24"/>
        </w:rPr>
        <w:t>–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студијски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програм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траје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шест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школских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707303F5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15" w:name="_Toc161059381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Продужетак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рока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за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завршетак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студија</w:t>
      </w:r>
      <w:bookmarkEnd w:id="15"/>
      <w:proofErr w:type="spellEnd"/>
    </w:p>
    <w:p w14:paraId="076BB0B0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16.</w:t>
      </w:r>
    </w:p>
    <w:p w14:paraId="49660BF4" w14:textId="6DB27766" w:rsidR="006354AB" w:rsidRPr="00737D1B" w:rsidRDefault="006354AB" w:rsidP="006354AB">
      <w:pPr>
        <w:widowControl w:val="0"/>
        <w:numPr>
          <w:ilvl w:val="0"/>
          <w:numId w:val="24"/>
        </w:numPr>
        <w:tabs>
          <w:tab w:val="left" w:pos="905"/>
        </w:tabs>
        <w:autoSpaceDE w:val="0"/>
        <w:autoSpaceDN w:val="0"/>
        <w:spacing w:after="0" w:line="240" w:lineRule="auto"/>
        <w:ind w:right="-69" w:hanging="428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Студенту</w:t>
      </w:r>
      <w:proofErr w:type="spellEnd"/>
      <w:r w:rsidR="006E260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E2600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лични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захтев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поднет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истека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рока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15. </w:t>
      </w:r>
      <w:proofErr w:type="spellStart"/>
      <w:r w:rsidRPr="00737D1B">
        <w:rPr>
          <w:rFonts w:ascii="Times New Roman" w:eastAsia="Times New Roman" w:hAnsi="Times New Roman"/>
          <w:sz w:val="24"/>
        </w:rPr>
        <w:t>став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1. </w:t>
      </w:r>
      <w:proofErr w:type="spellStart"/>
      <w:r w:rsidRPr="00737D1B">
        <w:rPr>
          <w:rFonts w:ascii="Times New Roman" w:eastAsia="Times New Roman" w:hAnsi="Times New Roman"/>
          <w:sz w:val="24"/>
        </w:rPr>
        <w:t>тачка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5, </w:t>
      </w:r>
      <w:proofErr w:type="spellStart"/>
      <w:r w:rsidRPr="00737D1B">
        <w:rPr>
          <w:rFonts w:ascii="Times New Roman" w:eastAsia="Times New Roman" w:hAnsi="Times New Roman"/>
          <w:sz w:val="24"/>
        </w:rPr>
        <w:t>може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продужити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рок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завршетак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истека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рока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троструком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броју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школских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потребних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реализацију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студијског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програма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00E3A4A4" w14:textId="729B7FAF" w:rsidR="006354AB" w:rsidRPr="006E2600" w:rsidRDefault="006354AB" w:rsidP="000E5486">
      <w:pPr>
        <w:widowControl w:val="0"/>
        <w:numPr>
          <w:ilvl w:val="0"/>
          <w:numId w:val="24"/>
        </w:numPr>
        <w:tabs>
          <w:tab w:val="left" w:pos="905"/>
        </w:tabs>
        <w:autoSpaceDE w:val="0"/>
        <w:autoSpaceDN w:val="0"/>
        <w:spacing w:after="0" w:line="240" w:lineRule="auto"/>
        <w:ind w:right="-69" w:hanging="42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Престанак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статуса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због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неблаговременог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завршетка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констатује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декан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решењем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дејством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наредног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истеку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рока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члана</w:t>
      </w:r>
      <w:proofErr w:type="spellEnd"/>
      <w:r w:rsidR="006E26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E2600">
        <w:rPr>
          <w:rFonts w:ascii="Times New Roman" w:eastAsia="Times New Roman" w:hAnsi="Times New Roman"/>
          <w:sz w:val="24"/>
          <w:szCs w:val="24"/>
        </w:rPr>
        <w:t xml:space="preserve">15. </w:t>
      </w:r>
      <w:proofErr w:type="spellStart"/>
      <w:r w:rsidRPr="006E2600">
        <w:rPr>
          <w:rFonts w:ascii="Times New Roman" w:eastAsia="Times New Roman" w:hAnsi="Times New Roman"/>
          <w:sz w:val="24"/>
          <w:szCs w:val="24"/>
        </w:rPr>
        <w:t>став</w:t>
      </w:r>
      <w:proofErr w:type="spellEnd"/>
      <w:r w:rsidRPr="006E2600">
        <w:rPr>
          <w:rFonts w:ascii="Times New Roman" w:eastAsia="Times New Roman" w:hAnsi="Times New Roman"/>
          <w:sz w:val="24"/>
          <w:szCs w:val="24"/>
        </w:rPr>
        <w:t xml:space="preserve"> 1. </w:t>
      </w:r>
      <w:proofErr w:type="spellStart"/>
      <w:r w:rsidRPr="006E2600">
        <w:rPr>
          <w:rFonts w:ascii="Times New Roman" w:eastAsia="Times New Roman" w:hAnsi="Times New Roman"/>
          <w:sz w:val="24"/>
          <w:szCs w:val="24"/>
        </w:rPr>
        <w:t>тачка</w:t>
      </w:r>
      <w:proofErr w:type="spellEnd"/>
      <w:r w:rsidRPr="006E2600">
        <w:rPr>
          <w:rFonts w:ascii="Times New Roman" w:eastAsia="Times New Roman" w:hAnsi="Times New Roman"/>
          <w:sz w:val="24"/>
          <w:szCs w:val="24"/>
        </w:rPr>
        <w:t xml:space="preserve"> 5. и </w:t>
      </w:r>
      <w:proofErr w:type="spellStart"/>
      <w:r w:rsidRPr="006E2600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Pr="006E2600">
        <w:rPr>
          <w:rFonts w:ascii="Times New Roman" w:eastAsia="Times New Roman" w:hAnsi="Times New Roman"/>
          <w:sz w:val="24"/>
          <w:szCs w:val="24"/>
        </w:rPr>
        <w:t xml:space="preserve"> 16</w:t>
      </w:r>
      <w:r w:rsidR="006E2600">
        <w:rPr>
          <w:rFonts w:ascii="Times New Roman" w:eastAsia="Times New Roman" w:hAnsi="Times New Roman"/>
          <w:sz w:val="24"/>
          <w:szCs w:val="24"/>
        </w:rPr>
        <w:t>.</w:t>
      </w:r>
      <w:r w:rsidRPr="006E26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2600">
        <w:rPr>
          <w:rFonts w:ascii="Times New Roman" w:eastAsia="Times New Roman" w:hAnsi="Times New Roman"/>
          <w:sz w:val="24"/>
          <w:szCs w:val="24"/>
        </w:rPr>
        <w:t>став</w:t>
      </w:r>
      <w:proofErr w:type="spellEnd"/>
      <w:r w:rsidRPr="006E2600">
        <w:rPr>
          <w:rFonts w:ascii="Times New Roman" w:eastAsia="Times New Roman" w:hAnsi="Times New Roman"/>
          <w:sz w:val="24"/>
          <w:szCs w:val="24"/>
        </w:rPr>
        <w:t xml:space="preserve"> 1.</w:t>
      </w:r>
    </w:p>
    <w:p w14:paraId="382FD3DD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16" w:name="_Toc161059382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lastRenderedPageBreak/>
        <w:t>Ангажовање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студента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у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току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школске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године</w:t>
      </w:r>
      <w:bookmarkEnd w:id="16"/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</w:p>
    <w:p w14:paraId="1DDF862D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17.</w:t>
      </w:r>
    </w:p>
    <w:p w14:paraId="232B36D4" w14:textId="77777777" w:rsidR="006354AB" w:rsidRPr="00737D1B" w:rsidRDefault="006354AB" w:rsidP="006354AB">
      <w:pPr>
        <w:widowControl w:val="0"/>
        <w:numPr>
          <w:ilvl w:val="0"/>
          <w:numId w:val="23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Укупно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ангажовање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састоји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p w14:paraId="4BE32B9F" w14:textId="75DC9519" w:rsidR="006354AB" w:rsidRPr="00737D1B" w:rsidRDefault="006354AB" w:rsidP="006354AB">
      <w:pPr>
        <w:widowControl w:val="0"/>
        <w:numPr>
          <w:ilvl w:val="1"/>
          <w:numId w:val="23"/>
        </w:numPr>
        <w:tabs>
          <w:tab w:val="left" w:pos="1255"/>
        </w:tabs>
        <w:autoSpaceDE w:val="0"/>
        <w:autoSpaceDN w:val="0"/>
        <w:spacing w:after="0" w:line="240" w:lineRule="auto"/>
        <w:ind w:right="-69" w:hanging="360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активне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предавања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вежбе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семинари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теренска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менторска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консултације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презентације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пројекти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сл</w:t>
      </w:r>
      <w:proofErr w:type="spellEnd"/>
      <w:r w:rsidRPr="00737D1B">
        <w:rPr>
          <w:rFonts w:ascii="Times New Roman" w:eastAsia="Times New Roman" w:hAnsi="Times New Roman"/>
          <w:sz w:val="24"/>
        </w:rPr>
        <w:t>.)</w:t>
      </w:r>
      <w:r w:rsidR="006E2600">
        <w:rPr>
          <w:rFonts w:ascii="Times New Roman" w:eastAsia="Times New Roman" w:hAnsi="Times New Roman"/>
          <w:sz w:val="24"/>
        </w:rPr>
        <w:t>,</w:t>
      </w:r>
      <w:r w:rsidR="001646D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646D4">
        <w:rPr>
          <w:rFonts w:ascii="Times New Roman" w:eastAsia="Times New Roman" w:hAnsi="Times New Roman"/>
          <w:sz w:val="24"/>
        </w:rPr>
        <w:t>што</w:t>
      </w:r>
      <w:proofErr w:type="spellEnd"/>
      <w:r w:rsidR="001646D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646D4">
        <w:rPr>
          <w:rFonts w:ascii="Times New Roman" w:eastAsia="Times New Roman" w:hAnsi="Times New Roman"/>
          <w:sz w:val="24"/>
        </w:rPr>
        <w:t>је</w:t>
      </w:r>
      <w:proofErr w:type="spellEnd"/>
      <w:r w:rsidR="001646D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646D4">
        <w:rPr>
          <w:rFonts w:ascii="Times New Roman" w:eastAsia="Times New Roman" w:hAnsi="Times New Roman"/>
          <w:sz w:val="24"/>
        </w:rPr>
        <w:t>дефинисано</w:t>
      </w:r>
      <w:proofErr w:type="spellEnd"/>
      <w:r w:rsidR="001646D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646D4">
        <w:rPr>
          <w:rFonts w:ascii="Times New Roman" w:eastAsia="Times New Roman" w:hAnsi="Times New Roman"/>
          <w:sz w:val="24"/>
        </w:rPr>
        <w:t>акредитацијом</w:t>
      </w:r>
      <w:proofErr w:type="spellEnd"/>
      <w:r w:rsidR="001646D4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5E3669">
        <w:rPr>
          <w:rFonts w:ascii="Times New Roman" w:eastAsia="Times New Roman" w:hAnsi="Times New Roman"/>
          <w:sz w:val="24"/>
        </w:rPr>
        <w:t>објављено</w:t>
      </w:r>
      <w:proofErr w:type="spellEnd"/>
      <w:r w:rsidR="005E3669">
        <w:rPr>
          <w:rFonts w:ascii="Times New Roman" w:eastAsia="Times New Roman" w:hAnsi="Times New Roman"/>
          <w:sz w:val="24"/>
        </w:rPr>
        <w:t xml:space="preserve"> </w:t>
      </w:r>
      <w:r w:rsidR="001646D4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="001646D4">
        <w:rPr>
          <w:rFonts w:ascii="Times New Roman" w:eastAsia="Times New Roman" w:hAnsi="Times New Roman"/>
          <w:sz w:val="24"/>
        </w:rPr>
        <w:t>водичу</w:t>
      </w:r>
      <w:proofErr w:type="spellEnd"/>
      <w:r w:rsidR="001646D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646D4">
        <w:rPr>
          <w:rFonts w:ascii="Times New Roman" w:eastAsia="Times New Roman" w:hAnsi="Times New Roman"/>
          <w:sz w:val="24"/>
        </w:rPr>
        <w:t>кроз</w:t>
      </w:r>
      <w:proofErr w:type="spellEnd"/>
      <w:r w:rsidR="001646D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646D4">
        <w:rPr>
          <w:rFonts w:ascii="Times New Roman" w:eastAsia="Times New Roman" w:hAnsi="Times New Roman"/>
          <w:sz w:val="24"/>
        </w:rPr>
        <w:t>наставу</w:t>
      </w:r>
      <w:proofErr w:type="spellEnd"/>
      <w:r w:rsidR="006E2600">
        <w:rPr>
          <w:rFonts w:ascii="Times New Roman" w:eastAsia="Times New Roman" w:hAnsi="Times New Roman"/>
          <w:sz w:val="24"/>
        </w:rPr>
        <w:t>;</w:t>
      </w:r>
    </w:p>
    <w:p w14:paraId="650D4CF9" w14:textId="77777777" w:rsidR="006354AB" w:rsidRPr="00737D1B" w:rsidRDefault="006354AB" w:rsidP="006354AB">
      <w:pPr>
        <w:widowControl w:val="0"/>
        <w:numPr>
          <w:ilvl w:val="1"/>
          <w:numId w:val="23"/>
        </w:numPr>
        <w:tabs>
          <w:tab w:val="left" w:pos="1255"/>
        </w:tabs>
        <w:autoSpaceDE w:val="0"/>
        <w:autoSpaceDN w:val="0"/>
        <w:spacing w:after="0" w:line="240" w:lineRule="auto"/>
        <w:ind w:left="1254"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самосталног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рада</w:t>
      </w:r>
      <w:proofErr w:type="spellEnd"/>
      <w:r w:rsidR="006E2600">
        <w:rPr>
          <w:rFonts w:ascii="Times New Roman" w:eastAsia="Times New Roman" w:hAnsi="Times New Roman"/>
          <w:sz w:val="24"/>
        </w:rPr>
        <w:t>;</w:t>
      </w:r>
    </w:p>
    <w:p w14:paraId="4A4EE0F8" w14:textId="77777777" w:rsidR="006354AB" w:rsidRPr="00737D1B" w:rsidRDefault="006354AB" w:rsidP="006354AB">
      <w:pPr>
        <w:widowControl w:val="0"/>
        <w:numPr>
          <w:ilvl w:val="1"/>
          <w:numId w:val="23"/>
        </w:numPr>
        <w:tabs>
          <w:tab w:val="left" w:pos="1255"/>
        </w:tabs>
        <w:autoSpaceDE w:val="0"/>
        <w:autoSpaceDN w:val="0"/>
        <w:spacing w:after="0" w:line="240" w:lineRule="auto"/>
        <w:ind w:left="1254"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колоквијума</w:t>
      </w:r>
      <w:proofErr w:type="spellEnd"/>
      <w:r w:rsidR="006E2600">
        <w:rPr>
          <w:rFonts w:ascii="Times New Roman" w:eastAsia="Times New Roman" w:hAnsi="Times New Roman"/>
          <w:sz w:val="24"/>
        </w:rPr>
        <w:t>;</w:t>
      </w:r>
    </w:p>
    <w:p w14:paraId="4F19753E" w14:textId="77777777" w:rsidR="006354AB" w:rsidRPr="00737D1B" w:rsidRDefault="006354AB" w:rsidP="006354AB">
      <w:pPr>
        <w:widowControl w:val="0"/>
        <w:numPr>
          <w:ilvl w:val="1"/>
          <w:numId w:val="23"/>
        </w:numPr>
        <w:tabs>
          <w:tab w:val="left" w:pos="1255"/>
        </w:tabs>
        <w:autoSpaceDE w:val="0"/>
        <w:autoSpaceDN w:val="0"/>
        <w:spacing w:after="0" w:line="240" w:lineRule="auto"/>
        <w:ind w:left="1254"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="006E2600">
        <w:rPr>
          <w:rFonts w:ascii="Times New Roman" w:eastAsia="Times New Roman" w:hAnsi="Times New Roman"/>
          <w:sz w:val="24"/>
        </w:rPr>
        <w:t>;</w:t>
      </w:r>
    </w:p>
    <w:p w14:paraId="1EB39BA0" w14:textId="77777777" w:rsidR="006354AB" w:rsidRPr="00737D1B" w:rsidRDefault="006354AB" w:rsidP="006354AB">
      <w:pPr>
        <w:widowControl w:val="0"/>
        <w:numPr>
          <w:ilvl w:val="1"/>
          <w:numId w:val="23"/>
        </w:numPr>
        <w:tabs>
          <w:tab w:val="left" w:pos="1255"/>
        </w:tabs>
        <w:autoSpaceDE w:val="0"/>
        <w:autoSpaceDN w:val="0"/>
        <w:spacing w:after="0" w:line="240" w:lineRule="auto"/>
        <w:ind w:left="1254" w:right="-69" w:hanging="361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израде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завршног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рада</w:t>
      </w:r>
      <w:proofErr w:type="spellEnd"/>
      <w:r w:rsidR="006E2600">
        <w:rPr>
          <w:rFonts w:ascii="Times New Roman" w:eastAsia="Times New Roman" w:hAnsi="Times New Roman"/>
          <w:sz w:val="24"/>
        </w:rPr>
        <w:t>;</w:t>
      </w:r>
    </w:p>
    <w:p w14:paraId="6B660344" w14:textId="2A50C709" w:rsidR="006354AB" w:rsidRPr="00737D1B" w:rsidRDefault="006354AB" w:rsidP="006354AB">
      <w:pPr>
        <w:widowControl w:val="0"/>
        <w:numPr>
          <w:ilvl w:val="1"/>
          <w:numId w:val="23"/>
        </w:numPr>
        <w:tabs>
          <w:tab w:val="left" w:pos="1255"/>
        </w:tabs>
        <w:autoSpaceDE w:val="0"/>
        <w:autoSpaceDN w:val="0"/>
        <w:spacing w:after="0" w:line="240" w:lineRule="auto"/>
        <w:ind w:right="-69" w:hanging="39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добровољног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локалној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заједници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организованог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стране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Универзитета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односно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E2600">
        <w:rPr>
          <w:rFonts w:ascii="Times New Roman" w:eastAsia="Times New Roman" w:hAnsi="Times New Roman"/>
          <w:sz w:val="24"/>
        </w:rPr>
        <w:t>Ф</w:t>
      </w:r>
      <w:r w:rsidR="006E2600" w:rsidRPr="00737D1B">
        <w:rPr>
          <w:rFonts w:ascii="Times New Roman" w:eastAsia="Times New Roman" w:hAnsi="Times New Roman"/>
          <w:sz w:val="24"/>
        </w:rPr>
        <w:t>акултета</w:t>
      </w:r>
      <w:proofErr w:type="spellEnd"/>
      <w:r w:rsidR="006E2600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пројектима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значаја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локалну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заједницу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737D1B">
        <w:rPr>
          <w:rFonts w:ascii="Times New Roman" w:eastAsia="Times New Roman" w:hAnsi="Times New Roman"/>
          <w:sz w:val="24"/>
        </w:rPr>
        <w:t>хуманитарна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активност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подршка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хендикепираним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лицима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сл</w:t>
      </w:r>
      <w:proofErr w:type="spellEnd"/>
      <w:r w:rsidRPr="00737D1B">
        <w:rPr>
          <w:rFonts w:ascii="Times New Roman" w:eastAsia="Times New Roman" w:hAnsi="Times New Roman"/>
          <w:sz w:val="24"/>
        </w:rPr>
        <w:t>.)</w:t>
      </w:r>
      <w:r w:rsidR="006E2600">
        <w:rPr>
          <w:rFonts w:ascii="Times New Roman" w:eastAsia="Times New Roman" w:hAnsi="Times New Roman"/>
          <w:sz w:val="24"/>
        </w:rPr>
        <w:t>;</w:t>
      </w:r>
    </w:p>
    <w:p w14:paraId="4398461B" w14:textId="77777777" w:rsidR="006354AB" w:rsidRPr="00737D1B" w:rsidRDefault="006354AB" w:rsidP="006354AB">
      <w:pPr>
        <w:widowControl w:val="0"/>
        <w:numPr>
          <w:ilvl w:val="1"/>
          <w:numId w:val="23"/>
        </w:numPr>
        <w:tabs>
          <w:tab w:val="left" w:pos="1255"/>
        </w:tabs>
        <w:autoSpaceDE w:val="0"/>
        <w:autoSpaceDN w:val="0"/>
        <w:spacing w:after="0" w:line="240" w:lineRule="auto"/>
        <w:ind w:right="-69" w:hanging="39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других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облика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ангажовања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општим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актом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високошколске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установе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737D1B">
        <w:rPr>
          <w:rFonts w:ascii="Times New Roman" w:eastAsia="Times New Roman" w:hAnsi="Times New Roman"/>
          <w:sz w:val="24"/>
        </w:rPr>
        <w:t>стручна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студентска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сл</w:t>
      </w:r>
      <w:proofErr w:type="spellEnd"/>
      <w:r w:rsidRPr="00737D1B">
        <w:rPr>
          <w:rFonts w:ascii="Times New Roman" w:eastAsia="Times New Roman" w:hAnsi="Times New Roman"/>
          <w:sz w:val="24"/>
        </w:rPr>
        <w:t>.)</w:t>
      </w:r>
      <w:r w:rsidR="006E2600">
        <w:rPr>
          <w:rFonts w:ascii="Times New Roman" w:eastAsia="Times New Roman" w:hAnsi="Times New Roman"/>
          <w:sz w:val="24"/>
        </w:rPr>
        <w:t>.</w:t>
      </w:r>
    </w:p>
    <w:p w14:paraId="43C66422" w14:textId="77F06DEC" w:rsidR="006354AB" w:rsidRPr="00737D1B" w:rsidRDefault="006354AB" w:rsidP="006354AB">
      <w:pPr>
        <w:widowControl w:val="0"/>
        <w:numPr>
          <w:ilvl w:val="0"/>
          <w:numId w:val="2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Услове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начин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организовања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вредновање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добровољног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тачке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6. </w:t>
      </w:r>
      <w:proofErr w:type="spellStart"/>
      <w:r w:rsidRPr="00737D1B">
        <w:rPr>
          <w:rFonts w:ascii="Times New Roman" w:eastAsia="Times New Roman" w:hAnsi="Times New Roman"/>
          <w:sz w:val="24"/>
        </w:rPr>
        <w:t>овог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уређује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E2600" w:rsidRPr="00737D1B">
        <w:rPr>
          <w:rFonts w:ascii="Times New Roman" w:eastAsia="Times New Roman" w:hAnsi="Times New Roman"/>
          <w:sz w:val="24"/>
        </w:rPr>
        <w:t>Наставно</w:t>
      </w:r>
      <w:r w:rsidR="006E2600">
        <w:rPr>
          <w:rFonts w:ascii="Times New Roman" w:eastAsia="Times New Roman" w:hAnsi="Times New Roman"/>
          <w:sz w:val="24"/>
        </w:rPr>
        <w:t>-</w:t>
      </w:r>
      <w:r w:rsidRPr="00737D1B">
        <w:rPr>
          <w:rFonts w:ascii="Times New Roman" w:eastAsia="Times New Roman" w:hAnsi="Times New Roman"/>
          <w:sz w:val="24"/>
        </w:rPr>
        <w:t>научно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веће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2CFC3C87" w14:textId="77777777" w:rsidR="006354AB" w:rsidRPr="00CC7B22" w:rsidRDefault="006354AB" w:rsidP="006354AB">
      <w:pPr>
        <w:widowControl w:val="0"/>
        <w:autoSpaceDE w:val="0"/>
        <w:autoSpaceDN w:val="0"/>
        <w:spacing w:before="240" w:after="240" w:line="240" w:lineRule="auto"/>
        <w:ind w:left="425"/>
        <w:jc w:val="center"/>
        <w:outlineLvl w:val="0"/>
        <w:rPr>
          <w:rFonts w:ascii="Cambria" w:eastAsia="Times New Roman" w:hAnsi="Cambria"/>
          <w:b/>
          <w:bCs/>
          <w:kern w:val="28"/>
          <w:sz w:val="24"/>
          <w:szCs w:val="24"/>
        </w:rPr>
      </w:pPr>
      <w:bookmarkStart w:id="17" w:name="_Toc161059383"/>
      <w:r w:rsidRPr="00CC7B22">
        <w:rPr>
          <w:rFonts w:ascii="Cambria" w:eastAsia="Times New Roman" w:hAnsi="Cambria"/>
          <w:b/>
          <w:bCs/>
          <w:kern w:val="28"/>
          <w:sz w:val="24"/>
          <w:szCs w:val="24"/>
        </w:rPr>
        <w:t>ОРГАНИЗАЦИЈА НАСТАВЕ</w:t>
      </w:r>
      <w:bookmarkEnd w:id="17"/>
    </w:p>
    <w:p w14:paraId="63AAC827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18.</w:t>
      </w:r>
    </w:p>
    <w:p w14:paraId="29CD7A74" w14:textId="77777777" w:rsidR="006354AB" w:rsidRPr="00737D1B" w:rsidRDefault="006354AB" w:rsidP="006354AB">
      <w:pPr>
        <w:widowControl w:val="0"/>
        <w:tabs>
          <w:tab w:val="left" w:pos="895"/>
        </w:tabs>
        <w:autoSpaceDE w:val="0"/>
        <w:autoSpaceDN w:val="0"/>
        <w:spacing w:after="0" w:line="240" w:lineRule="auto"/>
        <w:ind w:left="894" w:right="-69"/>
        <w:jc w:val="both"/>
        <w:rPr>
          <w:rFonts w:ascii="Times New Roman" w:eastAsia="Times New Roman" w:hAnsi="Times New Roman"/>
          <w:sz w:val="24"/>
        </w:rPr>
      </w:pPr>
      <w:r w:rsidRPr="00737D1B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Pr="00737D1B">
        <w:rPr>
          <w:rFonts w:ascii="Times New Roman" w:eastAsia="Times New Roman" w:hAnsi="Times New Roman"/>
          <w:sz w:val="24"/>
        </w:rPr>
        <w:t>број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часова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интегрисаних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академских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убраја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време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проведено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самосталној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обуци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здравственим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установама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примарне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секундарне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терцијарне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здравствене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заштите</w:t>
      </w:r>
      <w:proofErr w:type="spellEnd"/>
      <w:r w:rsidR="006E2600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планом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одређеног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4ADF7866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18" w:name="_Toc161059384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Програм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и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план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извођења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наставе</w:t>
      </w:r>
      <w:bookmarkEnd w:id="18"/>
      <w:proofErr w:type="spellEnd"/>
    </w:p>
    <w:p w14:paraId="7A1ACD19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19.</w:t>
      </w:r>
    </w:p>
    <w:p w14:paraId="713B356F" w14:textId="77777777" w:rsidR="006354AB" w:rsidRPr="00737D1B" w:rsidRDefault="006354AB" w:rsidP="006354AB">
      <w:pPr>
        <w:widowControl w:val="0"/>
        <w:numPr>
          <w:ilvl w:val="0"/>
          <w:numId w:val="2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утврђује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програм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план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наредну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школску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доставља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продекану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Комисији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акредитацију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најкасније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1. </w:t>
      </w:r>
      <w:proofErr w:type="spellStart"/>
      <w:r w:rsidRPr="00737D1B">
        <w:rPr>
          <w:rFonts w:ascii="Times New Roman" w:eastAsia="Times New Roman" w:hAnsi="Times New Roman"/>
          <w:sz w:val="24"/>
        </w:rPr>
        <w:t>маја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текуће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школске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године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077DDF2F" w14:textId="77777777" w:rsidR="006354AB" w:rsidRPr="00737D1B" w:rsidRDefault="006354AB" w:rsidP="006354AB">
      <w:pPr>
        <w:widowControl w:val="0"/>
        <w:numPr>
          <w:ilvl w:val="0"/>
          <w:numId w:val="2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Комисија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акредитацију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разматра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план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програм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</w:t>
      </w:r>
      <w:r w:rsidR="006E2600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усвоји</w:t>
      </w:r>
      <w:proofErr w:type="spellEnd"/>
      <w:r w:rsidR="006E2600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обавештава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продекана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02E7CB4B" w14:textId="5DB5E5C7" w:rsidR="006354AB" w:rsidRPr="00737D1B" w:rsidRDefault="006354AB" w:rsidP="006354AB">
      <w:pPr>
        <w:widowControl w:val="0"/>
        <w:numPr>
          <w:ilvl w:val="0"/>
          <w:numId w:val="2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Комисија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акредитацију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усвоји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програм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план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6E2600" w:rsidRPr="00737D1B">
        <w:rPr>
          <w:rFonts w:ascii="Times New Roman" w:eastAsia="Times New Roman" w:hAnsi="Times New Roman"/>
          <w:sz w:val="24"/>
        </w:rPr>
        <w:t>о</w:t>
      </w:r>
      <w:r w:rsidR="006E2600">
        <w:rPr>
          <w:rFonts w:ascii="Times New Roman" w:eastAsia="Times New Roman" w:hAnsi="Times New Roman"/>
          <w:sz w:val="24"/>
        </w:rPr>
        <w:t>н</w:t>
      </w:r>
      <w:proofErr w:type="spellEnd"/>
      <w:r w:rsidR="006E2600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враћа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примедбама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сугестијама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поновно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разматрање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дораду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: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B11D6A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="00B11D6A">
        <w:rPr>
          <w:rFonts w:ascii="Times New Roman" w:eastAsia="Times New Roman" w:hAnsi="Times New Roman"/>
          <w:sz w:val="24"/>
        </w:rPr>
        <w:t>обавези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дужном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пажњом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размотри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примедбе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Комисије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у </w:t>
      </w:r>
      <w:proofErr w:type="spellStart"/>
      <w:r w:rsidRPr="00737D1B">
        <w:rPr>
          <w:rFonts w:ascii="Times New Roman" w:eastAsia="Times New Roman" w:hAnsi="Times New Roman"/>
          <w:sz w:val="24"/>
        </w:rPr>
        <w:t>року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30 (</w:t>
      </w:r>
      <w:proofErr w:type="spellStart"/>
      <w:r w:rsidRPr="00737D1B">
        <w:rPr>
          <w:rFonts w:ascii="Times New Roman" w:eastAsia="Times New Roman" w:hAnsi="Times New Roman"/>
          <w:sz w:val="24"/>
        </w:rPr>
        <w:t>тридесет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) </w:t>
      </w:r>
      <w:proofErr w:type="spellStart"/>
      <w:r w:rsidRPr="00737D1B">
        <w:rPr>
          <w:rFonts w:ascii="Times New Roman" w:eastAsia="Times New Roman" w:hAnsi="Times New Roman"/>
          <w:sz w:val="24"/>
        </w:rPr>
        <w:t>дана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достави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поновни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предлог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Комисији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116EBF16" w14:textId="263CE4A0" w:rsidR="006354AB" w:rsidRPr="00737D1B" w:rsidRDefault="006354AB" w:rsidP="006354AB">
      <w:pPr>
        <w:widowControl w:val="0"/>
        <w:numPr>
          <w:ilvl w:val="0"/>
          <w:numId w:val="2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могуће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усагласити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ставове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Комисије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коначну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одлуку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доноси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Наставно</w:t>
      </w:r>
      <w:r w:rsidR="006E2600">
        <w:rPr>
          <w:rFonts w:ascii="Times New Roman" w:eastAsia="Times New Roman" w:hAnsi="Times New Roman"/>
          <w:sz w:val="24"/>
        </w:rPr>
        <w:t>-</w:t>
      </w:r>
      <w:r w:rsidRPr="00737D1B">
        <w:rPr>
          <w:rFonts w:ascii="Times New Roman" w:eastAsia="Times New Roman" w:hAnsi="Times New Roman"/>
          <w:sz w:val="24"/>
        </w:rPr>
        <w:t>научно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веће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60A5635E" w14:textId="77777777" w:rsidR="006354AB" w:rsidRDefault="006354AB" w:rsidP="006354AB">
      <w:pPr>
        <w:widowControl w:val="0"/>
        <w:numPr>
          <w:ilvl w:val="0"/>
          <w:numId w:val="2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Усвојени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програм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план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Факултет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штампа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15. </w:t>
      </w:r>
      <w:proofErr w:type="spellStart"/>
      <w:r w:rsidRPr="00737D1B">
        <w:rPr>
          <w:rFonts w:ascii="Times New Roman" w:eastAsia="Times New Roman" w:hAnsi="Times New Roman"/>
          <w:sz w:val="24"/>
        </w:rPr>
        <w:t>септембра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текуће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одговарајућем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Водичу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обавезујући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сараднике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студенте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43E1FCB7" w14:textId="77777777" w:rsidR="00867F6C" w:rsidRDefault="00867F6C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4FA8E414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19" w:name="_Toc161059385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Извођење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наставе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и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присуство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студената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настави</w:t>
      </w:r>
      <w:bookmarkEnd w:id="19"/>
      <w:proofErr w:type="spellEnd"/>
    </w:p>
    <w:p w14:paraId="1D42A6D0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20.</w:t>
      </w:r>
    </w:p>
    <w:p w14:paraId="21064159" w14:textId="77777777" w:rsidR="006354AB" w:rsidRPr="00737D1B" w:rsidRDefault="006354AB" w:rsidP="006354AB">
      <w:pPr>
        <w:widowControl w:val="0"/>
        <w:numPr>
          <w:ilvl w:val="0"/>
          <w:numId w:val="20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Настава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изводи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кроз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предавања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семинаре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практичне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вежбе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др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0805A743" w14:textId="77777777" w:rsidR="006354AB" w:rsidRPr="00737D1B" w:rsidRDefault="006354AB" w:rsidP="006354AB">
      <w:pPr>
        <w:widowControl w:val="0"/>
        <w:numPr>
          <w:ilvl w:val="0"/>
          <w:numId w:val="20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B11D6A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="00B11D6A">
        <w:rPr>
          <w:rFonts w:ascii="Times New Roman" w:eastAsia="Times New Roman" w:hAnsi="Times New Roman"/>
          <w:sz w:val="24"/>
        </w:rPr>
        <w:t>обавези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похађају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облике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5BEE6418" w14:textId="091BA618" w:rsidR="006354AB" w:rsidRPr="00737D1B" w:rsidRDefault="006354AB" w:rsidP="006354AB">
      <w:pPr>
        <w:widowControl w:val="0"/>
        <w:numPr>
          <w:ilvl w:val="0"/>
          <w:numId w:val="20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Испуњавање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настави</w:t>
      </w:r>
      <w:proofErr w:type="spellEnd"/>
      <w:r w:rsidR="00D71375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наведених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акредитационим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документима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објављеним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Водичу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кроз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="00D71375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основа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71375">
        <w:rPr>
          <w:rFonts w:ascii="Times New Roman" w:eastAsia="Times New Roman" w:hAnsi="Times New Roman"/>
          <w:sz w:val="24"/>
        </w:rPr>
        <w:t>је</w:t>
      </w:r>
      <w:proofErr w:type="spellEnd"/>
      <w:r w:rsidR="00D7137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стицање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основу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настави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6382D3BE" w14:textId="77777777" w:rsidR="006354AB" w:rsidRPr="00737D1B" w:rsidRDefault="006354AB" w:rsidP="006354AB">
      <w:pPr>
        <w:widowControl w:val="0"/>
        <w:numPr>
          <w:ilvl w:val="0"/>
          <w:numId w:val="20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Обавезну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евиденцију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присуства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облицима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чланови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катедре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врше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начин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одреди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737D1B">
        <w:rPr>
          <w:rFonts w:ascii="Times New Roman" w:eastAsia="Times New Roman" w:hAnsi="Times New Roman"/>
          <w:sz w:val="24"/>
        </w:rPr>
        <w:t>прозивком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уписивањем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посебни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списак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lastRenderedPageBreak/>
        <w:t>евидентирањем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стране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сарадника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настави</w:t>
      </w:r>
      <w:proofErr w:type="spellEnd"/>
      <w:r w:rsidRPr="00737D1B">
        <w:rPr>
          <w:rFonts w:ascii="Times New Roman" w:eastAsia="Times New Roman" w:hAnsi="Times New Roman"/>
          <w:sz w:val="24"/>
        </w:rPr>
        <w:t>,</w:t>
      </w:r>
      <w:r w:rsidR="005B0DE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B0DE7">
        <w:rPr>
          <w:rFonts w:ascii="Times New Roman" w:eastAsia="Times New Roman" w:hAnsi="Times New Roman"/>
          <w:sz w:val="24"/>
        </w:rPr>
        <w:t>парафирањем</w:t>
      </w:r>
      <w:proofErr w:type="spellEnd"/>
      <w:r w:rsidR="005B0DE7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5B0DE7">
        <w:rPr>
          <w:rFonts w:ascii="Times New Roman" w:eastAsia="Times New Roman" w:hAnsi="Times New Roman"/>
          <w:sz w:val="24"/>
        </w:rPr>
        <w:t>картону</w:t>
      </w:r>
      <w:proofErr w:type="spellEnd"/>
      <w:r w:rsidR="005B0DE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B0DE7">
        <w:rPr>
          <w:rFonts w:ascii="Times New Roman" w:eastAsia="Times New Roman" w:hAnsi="Times New Roman"/>
          <w:sz w:val="24"/>
        </w:rPr>
        <w:t>студента</w:t>
      </w:r>
      <w:proofErr w:type="spellEnd"/>
      <w:r w:rsidR="005B0DE7" w:rsidRPr="00737D1B">
        <w:rPr>
          <w:rFonts w:ascii="Times New Roman" w:eastAsia="Times New Roman" w:hAnsi="Times New Roman"/>
          <w:sz w:val="24"/>
        </w:rPr>
        <w:t>)</w:t>
      </w:r>
      <w:r w:rsidR="005B0DE7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евидентирања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активности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11D6A">
        <w:rPr>
          <w:rFonts w:ascii="Times New Roman" w:eastAsia="Times New Roman" w:hAnsi="Times New Roman"/>
          <w:sz w:val="24"/>
        </w:rPr>
        <w:t>онлајн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платформи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905BA">
        <w:rPr>
          <w:rFonts w:ascii="Times New Roman" w:eastAsia="Times New Roman" w:hAnsi="Times New Roman"/>
          <w:sz w:val="24"/>
        </w:rPr>
        <w:t>Attendis</w:t>
      </w:r>
      <w:proofErr w:type="spellEnd"/>
      <w:r w:rsid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Медицинског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2D0216DC" w14:textId="77777777" w:rsidR="006354AB" w:rsidRPr="00737D1B" w:rsidRDefault="006354AB" w:rsidP="006354AB">
      <w:pPr>
        <w:widowControl w:val="0"/>
        <w:numPr>
          <w:ilvl w:val="0"/>
          <w:numId w:val="20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Строго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забрањено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било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какво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лажно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идентификовање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фалсификовање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пoдатака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евиденцији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присутности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било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облику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дељење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QR </w:t>
      </w:r>
      <w:proofErr w:type="spellStart"/>
      <w:r w:rsidRPr="00737D1B">
        <w:rPr>
          <w:rFonts w:ascii="Times New Roman" w:eastAsia="Times New Roman" w:hAnsi="Times New Roman"/>
          <w:sz w:val="24"/>
        </w:rPr>
        <w:t>кодова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генерисаних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систему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Attendis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. У </w:t>
      </w:r>
      <w:proofErr w:type="spellStart"/>
      <w:r w:rsidRPr="00737D1B">
        <w:rPr>
          <w:rFonts w:ascii="Times New Roman" w:eastAsia="Times New Roman" w:hAnsi="Times New Roman"/>
          <w:sz w:val="24"/>
        </w:rPr>
        <w:t>супротном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C905BA">
        <w:rPr>
          <w:rFonts w:ascii="Times New Roman" w:eastAsia="Times New Roman" w:hAnsi="Times New Roman"/>
          <w:sz w:val="24"/>
        </w:rPr>
        <w:t>шеф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катедре</w:t>
      </w:r>
      <w:proofErr w:type="spellEnd"/>
      <w:r w:rsidR="00913BB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покреће</w:t>
      </w:r>
      <w:proofErr w:type="spellEnd"/>
      <w:r w:rsidR="00913BB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поступак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утврђивање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дисциплинске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одговорности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надлежном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комисијом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Медицинског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4433D2E8" w14:textId="77777777" w:rsidR="006354AB" w:rsidRPr="00737D1B" w:rsidRDefault="006354AB" w:rsidP="006354AB">
      <w:pPr>
        <w:widowControl w:val="0"/>
        <w:numPr>
          <w:ilvl w:val="0"/>
          <w:numId w:val="20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представљају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домаћим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међународним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манифестацијама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учествују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раду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органа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имају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право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оправдан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изостанак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облика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током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трајања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поменутих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активности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132EF815" w14:textId="77777777" w:rsidR="00867F6C" w:rsidRDefault="00867F6C">
      <w:pPr>
        <w:spacing w:after="0" w:line="240" w:lineRule="auto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</w:p>
    <w:p w14:paraId="0BF00364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20" w:name="_Toc161059386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Надокнада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пропуштене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наставе</w:t>
      </w:r>
      <w:bookmarkEnd w:id="20"/>
      <w:proofErr w:type="spellEnd"/>
    </w:p>
    <w:p w14:paraId="11BECAEE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21.</w:t>
      </w:r>
    </w:p>
    <w:p w14:paraId="5F7BB765" w14:textId="77777777" w:rsidR="006354AB" w:rsidRPr="00737D1B" w:rsidRDefault="006354AB" w:rsidP="006354AB">
      <w:pPr>
        <w:widowControl w:val="0"/>
        <w:numPr>
          <w:ilvl w:val="0"/>
          <w:numId w:val="1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35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може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надокнади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пропуштену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сваком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појединачном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начин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у </w:t>
      </w:r>
      <w:proofErr w:type="spellStart"/>
      <w:r w:rsidRPr="00737D1B">
        <w:rPr>
          <w:rFonts w:ascii="Times New Roman" w:eastAsia="Times New Roman" w:hAnsi="Times New Roman"/>
          <w:sz w:val="24"/>
        </w:rPr>
        <w:t>обиму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утврди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постојали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оправдани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разлози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његов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изостанак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изостао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више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од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r w:rsidR="00D06B81" w:rsidRPr="00C905BA">
        <w:rPr>
          <w:rFonts w:ascii="Times New Roman" w:eastAsia="Times New Roman" w:hAnsi="Times New Roman"/>
          <w:sz w:val="24"/>
        </w:rPr>
        <w:t xml:space="preserve">1/2 </w:t>
      </w:r>
      <w:proofErr w:type="spellStart"/>
      <w:r w:rsidR="00D06B81" w:rsidRPr="00C905BA">
        <w:rPr>
          <w:rFonts w:ascii="Times New Roman" w:eastAsia="Times New Roman" w:hAnsi="Times New Roman"/>
          <w:sz w:val="24"/>
        </w:rPr>
        <w:t>предавања</w:t>
      </w:r>
      <w:proofErr w:type="spellEnd"/>
      <w:r w:rsidR="00D06B81" w:rsidRPr="00C905BA">
        <w:rPr>
          <w:rFonts w:ascii="Times New Roman" w:eastAsia="Times New Roman" w:hAnsi="Times New Roman"/>
          <w:sz w:val="24"/>
        </w:rPr>
        <w:t xml:space="preserve"> и </w:t>
      </w:r>
      <w:r w:rsidRPr="00C905BA">
        <w:rPr>
          <w:rFonts w:ascii="Times New Roman" w:eastAsia="Times New Roman" w:hAnsi="Times New Roman"/>
          <w:sz w:val="24"/>
        </w:rPr>
        <w:t xml:space="preserve">1/3 </w:t>
      </w:r>
      <w:proofErr w:type="spellStart"/>
      <w:r w:rsidR="00D06B81" w:rsidRPr="00C905BA">
        <w:rPr>
          <w:rFonts w:ascii="Times New Roman" w:eastAsia="Times New Roman" w:hAnsi="Times New Roman"/>
          <w:sz w:val="24"/>
        </w:rPr>
        <w:t>остале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одржана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том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семестру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више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пет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недеља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>).</w:t>
      </w:r>
    </w:p>
    <w:p w14:paraId="28377A9B" w14:textId="77777777" w:rsidR="006354AB" w:rsidRPr="00737D1B" w:rsidRDefault="006354AB" w:rsidP="006354AB">
      <w:pPr>
        <w:widowControl w:val="0"/>
        <w:tabs>
          <w:tab w:val="left" w:pos="895"/>
        </w:tabs>
        <w:autoSpaceDE w:val="0"/>
        <w:autoSpaceDN w:val="0"/>
        <w:spacing w:after="0" w:line="240" w:lineRule="auto"/>
        <w:ind w:left="894"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Катедре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информацију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37D1B">
        <w:rPr>
          <w:rFonts w:ascii="Times New Roman" w:eastAsia="Times New Roman" w:hAnsi="Times New Roman"/>
          <w:sz w:val="24"/>
        </w:rPr>
        <w:t>модалитетима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обиму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надокнаде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пропуштене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сваком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објаве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Водичу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кроз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736748C6" w14:textId="77777777" w:rsidR="006354AB" w:rsidRPr="00507D4C" w:rsidRDefault="006354AB" w:rsidP="006354AB">
      <w:pPr>
        <w:widowControl w:val="0"/>
        <w:tabs>
          <w:tab w:val="left" w:pos="895"/>
        </w:tabs>
        <w:autoSpaceDE w:val="0"/>
        <w:autoSpaceDN w:val="0"/>
        <w:spacing w:after="0" w:line="240" w:lineRule="auto"/>
        <w:ind w:left="894" w:right="-69"/>
        <w:jc w:val="both"/>
        <w:rPr>
          <w:rFonts w:ascii="Times New Roman" w:eastAsia="Times New Roman" w:hAnsi="Times New Roman"/>
          <w:sz w:val="35"/>
        </w:rPr>
      </w:pPr>
      <w:proofErr w:type="spellStart"/>
      <w:r w:rsidRPr="00C905BA">
        <w:rPr>
          <w:rFonts w:ascii="Times New Roman" w:eastAsia="Times New Roman" w:hAnsi="Times New Roman"/>
          <w:sz w:val="24"/>
        </w:rPr>
        <w:t>За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предмете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који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C905BA">
        <w:rPr>
          <w:rFonts w:ascii="Times New Roman" w:eastAsia="Times New Roman" w:hAnsi="Times New Roman"/>
          <w:sz w:val="24"/>
        </w:rPr>
        <w:t>неком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од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семестара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имају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мање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од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петнаест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недеља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наставе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C905BA">
        <w:rPr>
          <w:rFonts w:ascii="Times New Roman" w:eastAsia="Times New Roman" w:hAnsi="Times New Roman"/>
          <w:sz w:val="24"/>
        </w:rPr>
        <w:t>број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изостанака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C905BA">
        <w:rPr>
          <w:rFonts w:ascii="Times New Roman" w:eastAsia="Times New Roman" w:hAnsi="Times New Roman"/>
          <w:sz w:val="24"/>
        </w:rPr>
        <w:t>недељама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се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дефинише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као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најближи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број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недеља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C905BA">
        <w:rPr>
          <w:rFonts w:ascii="Times New Roman" w:eastAsia="Times New Roman" w:hAnsi="Times New Roman"/>
          <w:sz w:val="24"/>
        </w:rPr>
        <w:t>односу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општа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правила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надокнаде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C905BA">
        <w:rPr>
          <w:rFonts w:ascii="Times New Roman" w:eastAsia="Times New Roman" w:hAnsi="Times New Roman"/>
          <w:sz w:val="24"/>
        </w:rPr>
        <w:t>сразмерно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укупном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броју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недеља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наставе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том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предмету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C905BA">
        <w:rPr>
          <w:rFonts w:ascii="Times New Roman" w:eastAsia="Times New Roman" w:hAnsi="Times New Roman"/>
          <w:sz w:val="24"/>
        </w:rPr>
        <w:t>том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</w:rPr>
        <w:t>семестру</w:t>
      </w:r>
      <w:proofErr w:type="spellEnd"/>
      <w:r w:rsidRPr="00507D4C">
        <w:rPr>
          <w:rFonts w:ascii="Times New Roman" w:eastAsia="Times New Roman" w:hAnsi="Times New Roman"/>
          <w:sz w:val="24"/>
        </w:rPr>
        <w:t xml:space="preserve">. </w:t>
      </w:r>
    </w:p>
    <w:p w14:paraId="5C5FC42C" w14:textId="58024A97" w:rsidR="006354AB" w:rsidRPr="00C905BA" w:rsidRDefault="00C905BA" w:rsidP="00331881">
      <w:pPr>
        <w:widowControl w:val="0"/>
        <w:numPr>
          <w:ilvl w:val="0"/>
          <w:numId w:val="1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C905BA">
        <w:rPr>
          <w:rFonts w:ascii="Times New Roman" w:eastAsia="Times New Roman" w:hAnsi="Times New Roman"/>
          <w:sz w:val="24"/>
        </w:rPr>
        <w:t>Студент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није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C905BA">
        <w:rPr>
          <w:rFonts w:ascii="Times New Roman" w:eastAsia="Times New Roman" w:hAnsi="Times New Roman"/>
          <w:sz w:val="24"/>
        </w:rPr>
        <w:t>обавези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да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надокнади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пропуштену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наставу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уколико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је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пропустио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мање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од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50% </w:t>
      </w:r>
      <w:proofErr w:type="spellStart"/>
      <w:r w:rsidRPr="00C905BA">
        <w:rPr>
          <w:rFonts w:ascii="Times New Roman" w:eastAsia="Times New Roman" w:hAnsi="Times New Roman"/>
          <w:sz w:val="24"/>
        </w:rPr>
        <w:t>предавања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и 10% </w:t>
      </w:r>
      <w:proofErr w:type="spellStart"/>
      <w:r w:rsidRPr="00C905BA">
        <w:rPr>
          <w:rFonts w:ascii="Times New Roman" w:eastAsia="Times New Roman" w:hAnsi="Times New Roman"/>
          <w:sz w:val="24"/>
        </w:rPr>
        <w:t>остале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наставе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C905BA">
        <w:rPr>
          <w:rFonts w:ascii="Times New Roman" w:eastAsia="Times New Roman" w:hAnsi="Times New Roman"/>
          <w:sz w:val="24"/>
        </w:rPr>
        <w:t>једном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семестру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или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једну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недељу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остале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наставе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C905BA">
        <w:rPr>
          <w:rFonts w:ascii="Times New Roman" w:eastAsia="Times New Roman" w:hAnsi="Times New Roman"/>
          <w:sz w:val="24"/>
        </w:rPr>
        <w:t>Уколико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је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студент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пропустио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више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од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10%</w:t>
      </w:r>
      <w:r w:rsidR="00D71375">
        <w:rPr>
          <w:rFonts w:ascii="Times New Roman" w:eastAsia="Times New Roman" w:hAnsi="Times New Roman"/>
          <w:sz w:val="24"/>
        </w:rPr>
        <w:t>,</w:t>
      </w:r>
      <w:r w:rsidRPr="00C905BA">
        <w:rPr>
          <w:rFonts w:ascii="Times New Roman" w:eastAsia="Times New Roman" w:hAnsi="Times New Roman"/>
          <w:sz w:val="24"/>
        </w:rPr>
        <w:t xml:space="preserve"> а </w:t>
      </w:r>
      <w:proofErr w:type="spellStart"/>
      <w:r w:rsidRPr="00C905BA">
        <w:rPr>
          <w:rFonts w:ascii="Times New Roman" w:eastAsia="Times New Roman" w:hAnsi="Times New Roman"/>
          <w:sz w:val="24"/>
        </w:rPr>
        <w:t>мање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од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20% </w:t>
      </w:r>
      <w:proofErr w:type="spellStart"/>
      <w:r w:rsidRPr="00C905BA">
        <w:rPr>
          <w:rFonts w:ascii="Times New Roman" w:eastAsia="Times New Roman" w:hAnsi="Times New Roman"/>
          <w:sz w:val="24"/>
        </w:rPr>
        <w:t>остале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наставе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C905BA">
        <w:rPr>
          <w:rFonts w:ascii="Times New Roman" w:eastAsia="Times New Roman" w:hAnsi="Times New Roman"/>
          <w:sz w:val="24"/>
        </w:rPr>
        <w:t>једном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семестру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C905BA">
        <w:rPr>
          <w:rFonts w:ascii="Times New Roman" w:eastAsia="Times New Roman" w:hAnsi="Times New Roman"/>
          <w:sz w:val="24"/>
        </w:rPr>
        <w:t>или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две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до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три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недеље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остале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наставе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по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семестру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) </w:t>
      </w:r>
      <w:proofErr w:type="spellStart"/>
      <w:r w:rsidRPr="00C905BA">
        <w:rPr>
          <w:rFonts w:ascii="Times New Roman" w:eastAsia="Times New Roman" w:hAnsi="Times New Roman"/>
          <w:sz w:val="24"/>
        </w:rPr>
        <w:t>надокнађује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пропуштену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осталу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наставу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C905BA">
        <w:rPr>
          <w:rFonts w:ascii="Times New Roman" w:eastAsia="Times New Roman" w:hAnsi="Times New Roman"/>
          <w:sz w:val="24"/>
        </w:rPr>
        <w:t>договору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са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наставницима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или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сарадницима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који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су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му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водили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осталу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наставу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C905BA">
        <w:rPr>
          <w:rFonts w:ascii="Times New Roman" w:eastAsia="Times New Roman" w:hAnsi="Times New Roman"/>
          <w:sz w:val="24"/>
        </w:rPr>
        <w:t>истом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семестру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C905BA">
        <w:rPr>
          <w:rFonts w:ascii="Times New Roman" w:eastAsia="Times New Roman" w:hAnsi="Times New Roman"/>
          <w:sz w:val="24"/>
        </w:rPr>
        <w:t>ком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је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C905BA">
        <w:rPr>
          <w:rFonts w:ascii="Times New Roman" w:eastAsia="Times New Roman" w:hAnsi="Times New Roman"/>
          <w:sz w:val="24"/>
        </w:rPr>
        <w:t>пропустио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наставу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C905BA">
        <w:rPr>
          <w:rFonts w:ascii="Times New Roman" w:eastAsia="Times New Roman" w:hAnsi="Times New Roman"/>
          <w:sz w:val="24"/>
        </w:rPr>
        <w:t>уз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одговарајућу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молбу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C905BA">
        <w:rPr>
          <w:rFonts w:ascii="Times New Roman" w:eastAsia="Times New Roman" w:hAnsi="Times New Roman"/>
          <w:sz w:val="24"/>
        </w:rPr>
        <w:t>оправдање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C905BA">
        <w:rPr>
          <w:rFonts w:ascii="Times New Roman" w:eastAsia="Times New Roman" w:hAnsi="Times New Roman"/>
          <w:sz w:val="24"/>
        </w:rPr>
        <w:t>Пропуштена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предавања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се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не</w:t>
      </w:r>
      <w:proofErr w:type="spellEnd"/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905BA">
        <w:rPr>
          <w:rFonts w:ascii="Times New Roman" w:eastAsia="Times New Roman" w:hAnsi="Times New Roman"/>
          <w:sz w:val="24"/>
        </w:rPr>
        <w:t>надокнађују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>.</w:t>
      </w:r>
      <w:r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Оправдани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разлози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за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изостанак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су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: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здравствени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разлози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поткрепљени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одговарајућом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медицинском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документацијом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изостан</w:t>
      </w:r>
      <w:r w:rsidR="00227D15">
        <w:rPr>
          <w:rFonts w:ascii="Times New Roman" w:eastAsia="Times New Roman" w:hAnsi="Times New Roman"/>
          <w:sz w:val="24"/>
        </w:rPr>
        <w:t>ци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са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наставе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услед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боравка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интернату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Катедре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гинекологије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акушерства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C826F7">
        <w:rPr>
          <w:rFonts w:ascii="Times New Roman" w:eastAsia="Times New Roman" w:hAnsi="Times New Roman"/>
          <w:sz w:val="24"/>
        </w:rPr>
        <w:t>С</w:t>
      </w:r>
      <w:r w:rsidR="00C826F7" w:rsidRPr="00D06B81">
        <w:rPr>
          <w:rFonts w:ascii="Times New Roman" w:eastAsia="Times New Roman" w:hAnsi="Times New Roman"/>
          <w:sz w:val="24"/>
        </w:rPr>
        <w:t>имулационом</w:t>
      </w:r>
      <w:proofErr w:type="spellEnd"/>
      <w:r w:rsidR="00C826F7" w:rsidRPr="00D06B8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центру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Катедре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хирургије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са</w:t>
      </w:r>
      <w:proofErr w:type="spellEnd"/>
      <w:r w:rsidR="00227D15" w:rsidRPr="00D06B8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D06B81">
        <w:rPr>
          <w:rFonts w:ascii="Times New Roman" w:eastAsia="Times New Roman" w:hAnsi="Times New Roman"/>
          <w:sz w:val="24"/>
        </w:rPr>
        <w:t>анестезиологијом</w:t>
      </w:r>
      <w:proofErr w:type="spellEnd"/>
      <w:r w:rsidR="00227D15">
        <w:rPr>
          <w:rFonts w:ascii="Times New Roman" w:eastAsia="Times New Roman" w:hAnsi="Times New Roman"/>
          <w:sz w:val="24"/>
        </w:rPr>
        <w:t>,</w:t>
      </w:r>
      <w:r w:rsidR="00227D15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добровољно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давање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крви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то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на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дан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добровољног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давања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крви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полагање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испита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поткрепљено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одговарајућом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потврдом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D67507" w:rsidRPr="00C905BA">
        <w:rPr>
          <w:rFonts w:ascii="Times New Roman" w:eastAsia="Times New Roman" w:hAnsi="Times New Roman"/>
          <w:sz w:val="24"/>
        </w:rPr>
        <w:t>учешће</w:t>
      </w:r>
      <w:proofErr w:type="spellEnd"/>
      <w:r w:rsidR="00D67507" w:rsidRPr="00C905BA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D67507" w:rsidRPr="00C905BA">
        <w:rPr>
          <w:rFonts w:ascii="Times New Roman" w:eastAsia="Times New Roman" w:hAnsi="Times New Roman"/>
          <w:sz w:val="24"/>
        </w:rPr>
        <w:t>раду</w:t>
      </w:r>
      <w:proofErr w:type="spellEnd"/>
      <w:r w:rsidR="00D67507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826F7">
        <w:rPr>
          <w:rFonts w:ascii="Times New Roman" w:eastAsia="Times New Roman" w:hAnsi="Times New Roman"/>
          <w:sz w:val="24"/>
        </w:rPr>
        <w:t>в</w:t>
      </w:r>
      <w:r w:rsidR="00C826F7" w:rsidRPr="00C905BA">
        <w:rPr>
          <w:rFonts w:ascii="Times New Roman" w:eastAsia="Times New Roman" w:hAnsi="Times New Roman"/>
          <w:sz w:val="24"/>
        </w:rPr>
        <w:t>ећа</w:t>
      </w:r>
      <w:proofErr w:type="spellEnd"/>
      <w:r w:rsidR="00D67507" w:rsidRPr="00C905B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C826F7">
        <w:rPr>
          <w:rFonts w:ascii="Times New Roman" w:eastAsia="Times New Roman" w:hAnsi="Times New Roman"/>
          <w:sz w:val="24"/>
        </w:rPr>
        <w:t>к</w:t>
      </w:r>
      <w:r w:rsidR="00C826F7" w:rsidRPr="00C905BA">
        <w:rPr>
          <w:rFonts w:ascii="Times New Roman" w:eastAsia="Times New Roman" w:hAnsi="Times New Roman"/>
          <w:sz w:val="24"/>
        </w:rPr>
        <w:t>омисија</w:t>
      </w:r>
      <w:proofErr w:type="spellEnd"/>
      <w:r w:rsidR="00C826F7" w:rsidRPr="00C905BA">
        <w:rPr>
          <w:rFonts w:ascii="Times New Roman" w:eastAsia="Times New Roman" w:hAnsi="Times New Roman"/>
          <w:sz w:val="24"/>
        </w:rPr>
        <w:t xml:space="preserve"> </w:t>
      </w:r>
      <w:r w:rsidR="00D67507" w:rsidRPr="00C905BA">
        <w:rPr>
          <w:rFonts w:ascii="Times New Roman" w:eastAsia="Times New Roman" w:hAnsi="Times New Roman"/>
          <w:sz w:val="24"/>
        </w:rPr>
        <w:t xml:space="preserve">и </w:t>
      </w:r>
      <w:proofErr w:type="spellStart"/>
      <w:r w:rsidR="00D67507" w:rsidRPr="00C905BA">
        <w:rPr>
          <w:rFonts w:ascii="Times New Roman" w:eastAsia="Times New Roman" w:hAnsi="Times New Roman"/>
          <w:sz w:val="24"/>
        </w:rPr>
        <w:t>Колегијума</w:t>
      </w:r>
      <w:proofErr w:type="spellEnd"/>
      <w:r w:rsidR="00D67507" w:rsidRPr="00C905B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учешће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на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Конгресу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студената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медицине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или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на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Медицинијади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или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другим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скуповима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студентских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организација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регистрованих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на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Факултету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студентска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размена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или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волонтирање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на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конгресима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које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организује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Медицински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C905BA">
        <w:rPr>
          <w:rFonts w:ascii="Times New Roman" w:eastAsia="Times New Roman" w:hAnsi="Times New Roman"/>
          <w:sz w:val="24"/>
        </w:rPr>
        <w:t>факултет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други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разлози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чију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оправданост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процењује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826F7">
        <w:rPr>
          <w:rFonts w:ascii="Times New Roman" w:eastAsia="Times New Roman" w:hAnsi="Times New Roman"/>
          <w:sz w:val="24"/>
        </w:rPr>
        <w:t>шеф</w:t>
      </w:r>
      <w:proofErr w:type="spellEnd"/>
      <w:r w:rsidR="00C826F7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катедре</w:t>
      </w:r>
      <w:proofErr w:type="spellEnd"/>
      <w:r w:rsidR="006354AB" w:rsidRPr="00C905BA">
        <w:rPr>
          <w:rFonts w:ascii="Times New Roman" w:eastAsia="Times New Roman" w:hAnsi="Times New Roman"/>
          <w:sz w:val="24"/>
        </w:rPr>
        <w:t>.</w:t>
      </w:r>
    </w:p>
    <w:p w14:paraId="60F5A9B8" w14:textId="77777777" w:rsidR="006354AB" w:rsidRPr="00737D1B" w:rsidRDefault="006354AB" w:rsidP="00B7603C">
      <w:pPr>
        <w:widowControl w:val="0"/>
        <w:numPr>
          <w:ilvl w:val="0"/>
          <w:numId w:val="39"/>
        </w:numPr>
        <w:tabs>
          <w:tab w:val="left" w:pos="895"/>
        </w:tabs>
        <w:autoSpaceDE w:val="0"/>
        <w:autoSpaceDN w:val="0"/>
        <w:spacing w:after="0" w:line="240" w:lineRule="auto"/>
        <w:ind w:left="896"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Надокнађени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изостанци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урачунавају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укупан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број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изостанака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ставова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</w:t>
      </w:r>
      <w:r w:rsidR="005B0DE7">
        <w:rPr>
          <w:rFonts w:ascii="Times New Roman" w:eastAsia="Times New Roman" w:hAnsi="Times New Roman"/>
          <w:sz w:val="24"/>
        </w:rPr>
        <w:t>. и</w:t>
      </w:r>
      <w:r w:rsidR="005B0DE7" w:rsidRPr="00737D1B">
        <w:rPr>
          <w:rFonts w:ascii="Times New Roman" w:eastAsia="Times New Roman" w:hAnsi="Times New Roman"/>
          <w:sz w:val="24"/>
        </w:rPr>
        <w:t xml:space="preserve"> </w:t>
      </w:r>
      <w:r w:rsidRPr="00737D1B">
        <w:rPr>
          <w:rFonts w:ascii="Times New Roman" w:eastAsia="Times New Roman" w:hAnsi="Times New Roman"/>
          <w:sz w:val="24"/>
        </w:rPr>
        <w:t>2</w:t>
      </w:r>
      <w:r w:rsidR="00B7603C">
        <w:rPr>
          <w:rFonts w:ascii="Times New Roman" w:eastAsia="Times New Roman" w:hAnsi="Times New Roman"/>
          <w:sz w:val="24"/>
        </w:rPr>
        <w:t>.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4B7CDA99" w14:textId="49CDFB8E" w:rsidR="006354AB" w:rsidRPr="00737D1B" w:rsidRDefault="006354AB" w:rsidP="00B7603C">
      <w:pPr>
        <w:widowControl w:val="0"/>
        <w:numPr>
          <w:ilvl w:val="0"/>
          <w:numId w:val="39"/>
        </w:numPr>
        <w:tabs>
          <w:tab w:val="left" w:pos="895"/>
        </w:tabs>
        <w:autoSpaceDE w:val="0"/>
        <w:autoSpaceDN w:val="0"/>
        <w:spacing w:after="0" w:line="240" w:lineRule="auto"/>
        <w:ind w:left="896"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Оправданост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разлога</w:t>
      </w:r>
      <w:proofErr w:type="spellEnd"/>
      <w:r w:rsidR="005B0DE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B0DE7">
        <w:rPr>
          <w:rFonts w:ascii="Times New Roman" w:eastAsia="Times New Roman" w:hAnsi="Times New Roman"/>
          <w:sz w:val="24"/>
        </w:rPr>
        <w:t>изостанка</w:t>
      </w:r>
      <w:proofErr w:type="spellEnd"/>
      <w:r w:rsidR="005B0DE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B0DE7">
        <w:rPr>
          <w:rFonts w:ascii="Times New Roman" w:eastAsia="Times New Roman" w:hAnsi="Times New Roman"/>
          <w:sz w:val="24"/>
        </w:rPr>
        <w:t>са</w:t>
      </w:r>
      <w:proofErr w:type="spellEnd"/>
      <w:r w:rsidR="005B0DE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B0DE7">
        <w:rPr>
          <w:rFonts w:ascii="Times New Roman" w:eastAsia="Times New Roman" w:hAnsi="Times New Roman"/>
          <w:sz w:val="24"/>
        </w:rPr>
        <w:t>више</w:t>
      </w:r>
      <w:proofErr w:type="spellEnd"/>
      <w:r w:rsidR="005B0DE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B0DE7">
        <w:rPr>
          <w:rFonts w:ascii="Times New Roman" w:eastAsia="Times New Roman" w:hAnsi="Times New Roman"/>
          <w:sz w:val="24"/>
        </w:rPr>
        <w:t>од</w:t>
      </w:r>
      <w:proofErr w:type="spellEnd"/>
      <w:r w:rsidR="005B0DE7">
        <w:rPr>
          <w:rFonts w:ascii="Times New Roman" w:eastAsia="Times New Roman" w:hAnsi="Times New Roman"/>
          <w:sz w:val="24"/>
        </w:rPr>
        <w:t xml:space="preserve"> 20%</w:t>
      </w:r>
      <w:r w:rsidR="00C826F7">
        <w:rPr>
          <w:rFonts w:ascii="Times New Roman" w:eastAsia="Times New Roman" w:hAnsi="Times New Roman"/>
          <w:sz w:val="24"/>
        </w:rPr>
        <w:t>,</w:t>
      </w:r>
      <w:r w:rsidR="005B0DE7">
        <w:rPr>
          <w:rFonts w:ascii="Times New Roman" w:eastAsia="Times New Roman" w:hAnsi="Times New Roman"/>
          <w:sz w:val="24"/>
        </w:rPr>
        <w:t xml:space="preserve"> а </w:t>
      </w:r>
      <w:proofErr w:type="spellStart"/>
      <w:r w:rsidR="005B0DE7">
        <w:rPr>
          <w:rFonts w:ascii="Times New Roman" w:eastAsia="Times New Roman" w:hAnsi="Times New Roman"/>
          <w:sz w:val="24"/>
        </w:rPr>
        <w:t>мање</w:t>
      </w:r>
      <w:proofErr w:type="spellEnd"/>
      <w:r w:rsidR="005B0DE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B0DE7">
        <w:rPr>
          <w:rFonts w:ascii="Times New Roman" w:eastAsia="Times New Roman" w:hAnsi="Times New Roman"/>
          <w:sz w:val="24"/>
        </w:rPr>
        <w:t>од</w:t>
      </w:r>
      <w:proofErr w:type="spellEnd"/>
      <w:r w:rsidR="005B0DE7">
        <w:rPr>
          <w:rFonts w:ascii="Times New Roman" w:eastAsia="Times New Roman" w:hAnsi="Times New Roman"/>
          <w:sz w:val="24"/>
        </w:rPr>
        <w:t xml:space="preserve"> 30%</w:t>
      </w:r>
      <w:r w:rsidR="0049522E">
        <w:rPr>
          <w:rFonts w:ascii="Times New Roman" w:eastAsia="Times New Roman" w:hAnsi="Times New Roman"/>
          <w:sz w:val="24"/>
          <w:lang w:val="sr-Cyrl-RS"/>
        </w:rPr>
        <w:t xml:space="preserve"> </w:t>
      </w:r>
      <w:proofErr w:type="spellStart"/>
      <w:r w:rsidR="0049522E" w:rsidRPr="00C905BA">
        <w:rPr>
          <w:rFonts w:ascii="Times New Roman" w:eastAsia="Times New Roman" w:hAnsi="Times New Roman"/>
          <w:sz w:val="24"/>
        </w:rPr>
        <w:t>остале</w:t>
      </w:r>
      <w:proofErr w:type="spellEnd"/>
      <w:r w:rsidR="0049522E" w:rsidRPr="00C905B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9522E"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="005B0DE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7603C">
        <w:rPr>
          <w:rFonts w:ascii="Times New Roman" w:eastAsia="Times New Roman" w:hAnsi="Times New Roman"/>
          <w:sz w:val="24"/>
        </w:rPr>
        <w:t>према</w:t>
      </w:r>
      <w:proofErr w:type="spellEnd"/>
      <w:r w:rsidR="00B7603C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7603C">
        <w:rPr>
          <w:rFonts w:ascii="Times New Roman" w:eastAsia="Times New Roman" w:hAnsi="Times New Roman"/>
          <w:sz w:val="24"/>
        </w:rPr>
        <w:t>ставу</w:t>
      </w:r>
      <w:proofErr w:type="spellEnd"/>
      <w:r w:rsidR="00B7603C">
        <w:rPr>
          <w:rFonts w:ascii="Times New Roman" w:eastAsia="Times New Roman" w:hAnsi="Times New Roman"/>
          <w:sz w:val="24"/>
        </w:rPr>
        <w:t xml:space="preserve"> 1.</w:t>
      </w:r>
      <w:r w:rsidR="005B0DE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процењује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шеф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катедре</w:t>
      </w:r>
      <w:proofErr w:type="spellEnd"/>
      <w:r w:rsidR="00C826F7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доноси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коначну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одлуку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0FDB08DC" w14:textId="29EEACD9" w:rsidR="006354AB" w:rsidRPr="001C250D" w:rsidRDefault="006354AB" w:rsidP="00B7603C">
      <w:pPr>
        <w:widowControl w:val="0"/>
        <w:numPr>
          <w:ilvl w:val="0"/>
          <w:numId w:val="39"/>
        </w:numPr>
        <w:tabs>
          <w:tab w:val="left" w:pos="895"/>
        </w:tabs>
        <w:autoSpaceDE w:val="0"/>
        <w:autoSpaceDN w:val="0"/>
        <w:spacing w:after="0" w:line="240" w:lineRule="auto"/>
        <w:ind w:left="896"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дужан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савлада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предвиђене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вештине</w:t>
      </w:r>
      <w:proofErr w:type="spellEnd"/>
      <w:r w:rsidR="00C826F7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r w:rsidR="0049522E">
        <w:rPr>
          <w:rFonts w:ascii="Times New Roman" w:eastAsia="Times New Roman" w:hAnsi="Times New Roman"/>
          <w:sz w:val="24"/>
          <w:lang w:val="sr-Cyrl-RS"/>
        </w:rPr>
        <w:t>тј.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94957">
        <w:rPr>
          <w:rFonts w:ascii="Times New Roman" w:eastAsia="Times New Roman" w:hAnsi="Times New Roman"/>
          <w:sz w:val="24"/>
        </w:rPr>
        <w:t>да</w:t>
      </w:r>
      <w:proofErr w:type="spellEnd"/>
      <w:r w:rsidR="003949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надокнади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вежбе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добио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потпис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оверу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семестра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)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начин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у </w:t>
      </w:r>
      <w:proofErr w:type="spellStart"/>
      <w:r w:rsidRPr="00737D1B">
        <w:rPr>
          <w:rFonts w:ascii="Times New Roman" w:eastAsia="Times New Roman" w:hAnsi="Times New Roman"/>
          <w:sz w:val="24"/>
        </w:rPr>
        <w:t>обиму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утврди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дефинише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Водичу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кроз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63245425" w14:textId="467D9F50" w:rsidR="00D06B81" w:rsidRPr="00507D4C" w:rsidRDefault="00C905BA" w:rsidP="00507D4C">
      <w:pPr>
        <w:widowControl w:val="0"/>
        <w:numPr>
          <w:ilvl w:val="0"/>
          <w:numId w:val="39"/>
        </w:numPr>
        <w:tabs>
          <w:tab w:val="left" w:pos="895"/>
        </w:tabs>
        <w:autoSpaceDE w:val="0"/>
        <w:autoSpaceDN w:val="0"/>
        <w:spacing w:after="0" w:line="240" w:lineRule="auto"/>
        <w:ind w:left="896"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507D4C">
        <w:rPr>
          <w:rFonts w:ascii="Times New Roman" w:hAnsi="Times New Roman"/>
          <w:sz w:val="24"/>
          <w:szCs w:val="24"/>
        </w:rPr>
        <w:t>Студент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који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је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пропустио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наставу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7D4C">
        <w:rPr>
          <w:rFonts w:ascii="Times New Roman" w:hAnsi="Times New Roman"/>
          <w:sz w:val="24"/>
          <w:szCs w:val="24"/>
        </w:rPr>
        <w:t>обиму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већем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од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1/2 </w:t>
      </w:r>
      <w:proofErr w:type="spellStart"/>
      <w:r w:rsidRPr="00507D4C">
        <w:rPr>
          <w:rFonts w:ascii="Times New Roman" w:hAnsi="Times New Roman"/>
          <w:sz w:val="24"/>
          <w:szCs w:val="24"/>
        </w:rPr>
        <w:t>предавања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и 1/3 </w:t>
      </w:r>
      <w:proofErr w:type="spellStart"/>
      <w:r w:rsidRPr="00507D4C">
        <w:rPr>
          <w:rFonts w:ascii="Times New Roman" w:hAnsi="Times New Roman"/>
          <w:sz w:val="24"/>
          <w:szCs w:val="24"/>
        </w:rPr>
        <w:t>остале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наставе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из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било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ког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предмета</w:t>
      </w:r>
      <w:proofErr w:type="spellEnd"/>
      <w:r w:rsidR="00394957" w:rsidRPr="00507D4C">
        <w:rPr>
          <w:rFonts w:ascii="Times New Roman" w:hAnsi="Times New Roman"/>
          <w:sz w:val="24"/>
          <w:szCs w:val="24"/>
        </w:rPr>
        <w:t>,</w:t>
      </w:r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независно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од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разлога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изостанка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не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може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да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овери</w:t>
      </w:r>
      <w:proofErr w:type="spellEnd"/>
      <w:r w:rsidRPr="0050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hAnsi="Times New Roman"/>
          <w:sz w:val="24"/>
          <w:szCs w:val="24"/>
        </w:rPr>
        <w:t>семестар</w:t>
      </w:r>
      <w:proofErr w:type="spellEnd"/>
      <w:r w:rsidR="006354AB" w:rsidRPr="00507D4C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="006354AB" w:rsidRPr="00507D4C">
        <w:rPr>
          <w:rFonts w:ascii="Times New Roman" w:eastAsia="Times New Roman" w:hAnsi="Times New Roman"/>
          <w:sz w:val="24"/>
        </w:rPr>
        <w:t>годину</w:t>
      </w:r>
      <w:proofErr w:type="spellEnd"/>
      <w:r w:rsidR="006354AB" w:rsidRPr="00507D4C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507D4C">
        <w:rPr>
          <w:rFonts w:ascii="Times New Roman" w:eastAsia="Times New Roman" w:hAnsi="Times New Roman"/>
          <w:sz w:val="24"/>
        </w:rPr>
        <w:t>студија</w:t>
      </w:r>
      <w:proofErr w:type="spellEnd"/>
      <w:r w:rsidR="006354AB" w:rsidRPr="00507D4C">
        <w:rPr>
          <w:rFonts w:ascii="Times New Roman" w:eastAsia="Times New Roman" w:hAnsi="Times New Roman"/>
          <w:sz w:val="24"/>
        </w:rPr>
        <w:t>).</w:t>
      </w:r>
      <w:r w:rsidR="00D06B81" w:rsidRPr="00507D4C">
        <w:rPr>
          <w:rFonts w:ascii="Times New Roman" w:eastAsia="Times New Roman" w:hAnsi="Times New Roman"/>
          <w:sz w:val="24"/>
        </w:rPr>
        <w:br w:type="page"/>
      </w:r>
    </w:p>
    <w:p w14:paraId="03BD047C" w14:textId="77777777" w:rsidR="006354AB" w:rsidRPr="00CC7B22" w:rsidRDefault="006354AB" w:rsidP="006354AB">
      <w:pPr>
        <w:widowControl w:val="0"/>
        <w:autoSpaceDE w:val="0"/>
        <w:autoSpaceDN w:val="0"/>
        <w:spacing w:before="240" w:after="240" w:line="240" w:lineRule="auto"/>
        <w:ind w:left="425"/>
        <w:jc w:val="center"/>
        <w:outlineLvl w:val="0"/>
        <w:rPr>
          <w:rFonts w:ascii="Cambria" w:eastAsia="Times New Roman" w:hAnsi="Cambria"/>
          <w:b/>
          <w:bCs/>
          <w:kern w:val="28"/>
          <w:sz w:val="24"/>
          <w:szCs w:val="24"/>
        </w:rPr>
      </w:pPr>
      <w:bookmarkStart w:id="21" w:name="_Toc161059387"/>
      <w:r w:rsidRPr="00CC7B22">
        <w:rPr>
          <w:rFonts w:ascii="Cambria" w:eastAsia="Times New Roman" w:hAnsi="Cambria"/>
          <w:b/>
          <w:bCs/>
          <w:kern w:val="28"/>
          <w:sz w:val="24"/>
          <w:szCs w:val="24"/>
        </w:rPr>
        <w:lastRenderedPageBreak/>
        <w:t>ПРОВЕРА ЗНАЊА И ВЕШТИНА</w:t>
      </w:r>
      <w:bookmarkEnd w:id="21"/>
    </w:p>
    <w:p w14:paraId="0561B1E3" w14:textId="77777777" w:rsidR="006354AB" w:rsidRPr="00227D15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22" w:name="_Toc161059388"/>
      <w:proofErr w:type="spellStart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>Начини</w:t>
      </w:r>
      <w:proofErr w:type="spellEnd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>провере</w:t>
      </w:r>
      <w:proofErr w:type="spellEnd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>знања</w:t>
      </w:r>
      <w:bookmarkEnd w:id="22"/>
      <w:proofErr w:type="spellEnd"/>
    </w:p>
    <w:p w14:paraId="0FF204B8" w14:textId="77777777" w:rsidR="006354AB" w:rsidRPr="00227D15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7D15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227D15">
        <w:rPr>
          <w:rFonts w:ascii="Times New Roman" w:eastAsia="Times New Roman" w:hAnsi="Times New Roman"/>
          <w:sz w:val="24"/>
          <w:szCs w:val="24"/>
        </w:rPr>
        <w:t xml:space="preserve"> 22.</w:t>
      </w:r>
    </w:p>
    <w:p w14:paraId="52ABC39C" w14:textId="77777777" w:rsidR="006354AB" w:rsidRPr="00227D15" w:rsidRDefault="006354AB" w:rsidP="006354AB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851" w:right="-69" w:hanging="425"/>
        <w:jc w:val="both"/>
        <w:rPr>
          <w:rFonts w:ascii="Times New Roman" w:eastAsia="Times New Roman" w:hAnsi="Times New Roman"/>
          <w:iCs/>
          <w:sz w:val="24"/>
        </w:rPr>
      </w:pPr>
      <w:proofErr w:type="spellStart"/>
      <w:r w:rsidRPr="00227D15">
        <w:rPr>
          <w:rFonts w:ascii="Times New Roman" w:eastAsia="Times New Roman" w:hAnsi="Times New Roman"/>
          <w:iCs/>
          <w:sz w:val="24"/>
        </w:rPr>
        <w:t>Провера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је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континуирана</w:t>
      </w:r>
      <w:proofErr w:type="spellEnd"/>
      <w:r w:rsidR="00394957">
        <w:rPr>
          <w:rFonts w:ascii="Times New Roman" w:eastAsia="Times New Roman" w:hAnsi="Times New Roman"/>
          <w:iCs/>
          <w:sz w:val="24"/>
        </w:rPr>
        <w:t>,</w:t>
      </w:r>
      <w:r w:rsidRPr="00227D15">
        <w:rPr>
          <w:rFonts w:ascii="Times New Roman" w:eastAsia="Times New Roman" w:hAnsi="Times New Roman"/>
          <w:iCs/>
          <w:sz w:val="24"/>
        </w:rPr>
        <w:t xml:space="preserve"> а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начин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дефинише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Катедра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на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основу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акредитoваног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плана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програма</w:t>
      </w:r>
      <w:proofErr w:type="spellEnd"/>
      <w:r w:rsidR="00394957">
        <w:rPr>
          <w:rFonts w:ascii="Times New Roman" w:eastAsia="Times New Roman" w:hAnsi="Times New Roman"/>
          <w:iCs/>
          <w:sz w:val="24"/>
        </w:rPr>
        <w:t>,</w:t>
      </w:r>
      <w:r w:rsidR="00913BBB"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што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објављује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Водичу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кроз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наставу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пре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почетка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школске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године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>.</w:t>
      </w:r>
    </w:p>
    <w:p w14:paraId="227C1D6D" w14:textId="77777777" w:rsidR="006354AB" w:rsidRPr="00227D15" w:rsidRDefault="006354AB" w:rsidP="006354AB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851" w:right="-69" w:hanging="425"/>
        <w:jc w:val="both"/>
        <w:rPr>
          <w:rFonts w:ascii="Times New Roman" w:eastAsia="Times New Roman" w:hAnsi="Times New Roman"/>
          <w:iCs/>
          <w:sz w:val="24"/>
        </w:rPr>
      </w:pPr>
      <w:proofErr w:type="spellStart"/>
      <w:r w:rsidRPr="00227D15">
        <w:rPr>
          <w:rFonts w:ascii="Times New Roman" w:eastAsia="Times New Roman" w:hAnsi="Times New Roman"/>
          <w:iCs/>
          <w:sz w:val="24"/>
        </w:rPr>
        <w:t>Провера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вештина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може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вршити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="00E170D9" w:rsidRPr="00227D15">
        <w:rPr>
          <w:rFonts w:ascii="Times New Roman" w:eastAsia="Times New Roman" w:hAnsi="Times New Roman"/>
          <w:iCs/>
          <w:sz w:val="24"/>
        </w:rPr>
        <w:t>писменим</w:t>
      </w:r>
      <w:proofErr w:type="spellEnd"/>
      <w:r w:rsidR="00E170D9"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путем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електронски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преко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одговарајуће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платформе</w:t>
      </w:r>
      <w:proofErr w:type="spellEnd"/>
      <w:r w:rsidR="00D67507" w:rsidRPr="00227D15">
        <w:rPr>
          <w:rFonts w:ascii="Times New Roman" w:eastAsia="Times New Roman" w:hAnsi="Times New Roman"/>
          <w:iCs/>
          <w:sz w:val="24"/>
        </w:rPr>
        <w:t xml:space="preserve"> у </w:t>
      </w:r>
      <w:proofErr w:type="spellStart"/>
      <w:r w:rsidR="00D67507" w:rsidRPr="00227D15">
        <w:rPr>
          <w:rFonts w:ascii="Times New Roman" w:eastAsia="Times New Roman" w:hAnsi="Times New Roman"/>
          <w:iCs/>
          <w:sz w:val="24"/>
        </w:rPr>
        <w:t>просторијама</w:t>
      </w:r>
      <w:proofErr w:type="spellEnd"/>
      <w:r w:rsidR="00D67507"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="00D67507" w:rsidRPr="00227D15">
        <w:rPr>
          <w:rFonts w:ascii="Times New Roman" w:eastAsia="Times New Roman" w:hAnsi="Times New Roman"/>
          <w:iCs/>
          <w:sz w:val="24"/>
        </w:rPr>
        <w:t>Факултета</w:t>
      </w:r>
      <w:proofErr w:type="spellEnd"/>
      <w:r w:rsidR="00D67507"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="00D67507" w:rsidRPr="00227D15">
        <w:rPr>
          <w:rFonts w:ascii="Times New Roman" w:eastAsia="Times New Roman" w:hAnsi="Times New Roman"/>
          <w:iCs/>
          <w:sz w:val="24"/>
        </w:rPr>
        <w:t>или</w:t>
      </w:r>
      <w:proofErr w:type="spellEnd"/>
      <w:r w:rsidR="00D67507"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="00D67507" w:rsidRPr="00227D15">
        <w:rPr>
          <w:rFonts w:ascii="Times New Roman" w:eastAsia="Times New Roman" w:hAnsi="Times New Roman"/>
          <w:iCs/>
          <w:sz w:val="24"/>
        </w:rPr>
        <w:t>наставних</w:t>
      </w:r>
      <w:proofErr w:type="spellEnd"/>
      <w:r w:rsidR="00D67507"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="00D67507" w:rsidRPr="00227D15">
        <w:rPr>
          <w:rFonts w:ascii="Times New Roman" w:eastAsia="Times New Roman" w:hAnsi="Times New Roman"/>
          <w:iCs/>
          <w:sz w:val="24"/>
        </w:rPr>
        <w:t>база</w:t>
      </w:r>
      <w:proofErr w:type="spellEnd"/>
      <w:r w:rsidR="00D67507"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="00D67507" w:rsidRPr="00227D15">
        <w:rPr>
          <w:rFonts w:ascii="Times New Roman" w:eastAsia="Times New Roman" w:hAnsi="Times New Roman"/>
          <w:iCs/>
          <w:sz w:val="24"/>
        </w:rPr>
        <w:t>Факултета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оценом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семинарских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радова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практично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лабораторијским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условима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обдукционим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салама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симулационом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центру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на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платформама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за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структурисани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објективизовани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клинички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преглед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кроз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рад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са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пацијентима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усменим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Cs/>
          <w:sz w:val="24"/>
        </w:rPr>
        <w:t>путем</w:t>
      </w:r>
      <w:proofErr w:type="spellEnd"/>
      <w:r w:rsidRPr="00227D15">
        <w:rPr>
          <w:rFonts w:ascii="Times New Roman" w:eastAsia="Times New Roman" w:hAnsi="Times New Roman"/>
          <w:iCs/>
          <w:sz w:val="24"/>
        </w:rPr>
        <w:t>.</w:t>
      </w:r>
    </w:p>
    <w:p w14:paraId="0E81ABB4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23" w:name="_Toc161059389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Ток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провере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знања</w:t>
      </w:r>
      <w:bookmarkEnd w:id="23"/>
      <w:proofErr w:type="spellEnd"/>
    </w:p>
    <w:p w14:paraId="1FA4C859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23.</w:t>
      </w:r>
    </w:p>
    <w:p w14:paraId="0FA6BB67" w14:textId="77777777" w:rsidR="006354AB" w:rsidRPr="00227D15" w:rsidRDefault="006354AB" w:rsidP="006354AB">
      <w:pPr>
        <w:widowControl w:val="0"/>
        <w:numPr>
          <w:ilvl w:val="0"/>
          <w:numId w:val="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Наставници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студенти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дужни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sz w:val="24"/>
        </w:rPr>
        <w:t>току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понашају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академски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начин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; </w:t>
      </w:r>
      <w:proofErr w:type="spellStart"/>
      <w:r w:rsidRPr="00227D15">
        <w:rPr>
          <w:rFonts w:ascii="Times New Roman" w:eastAsia="Times New Roman" w:hAnsi="Times New Roman"/>
          <w:sz w:val="24"/>
        </w:rPr>
        <w:t>посебно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sz w:val="24"/>
        </w:rPr>
        <w:t>наставници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дужни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поштују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интегритет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личности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студента</w:t>
      </w:r>
      <w:proofErr w:type="spellEnd"/>
      <w:r w:rsidRPr="00227D15">
        <w:rPr>
          <w:rFonts w:ascii="Times New Roman" w:eastAsia="Times New Roman" w:hAnsi="Times New Roman"/>
          <w:sz w:val="24"/>
        </w:rPr>
        <w:t>.</w:t>
      </w:r>
    </w:p>
    <w:p w14:paraId="0A701352" w14:textId="77777777" w:rsidR="006354AB" w:rsidRPr="00227D15" w:rsidRDefault="006354AB" w:rsidP="006354AB">
      <w:pPr>
        <w:widowControl w:val="0"/>
        <w:numPr>
          <w:ilvl w:val="0"/>
          <w:numId w:val="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Нарушавање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норми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академског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понашања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основ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покретање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поступка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пред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органима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Универзитета</w:t>
      </w:r>
      <w:proofErr w:type="spellEnd"/>
      <w:r w:rsidRPr="00227D15">
        <w:rPr>
          <w:rFonts w:ascii="Times New Roman" w:eastAsia="Times New Roman" w:hAnsi="Times New Roman"/>
          <w:sz w:val="24"/>
        </w:rPr>
        <w:t>.</w:t>
      </w:r>
    </w:p>
    <w:p w14:paraId="08A1ED69" w14:textId="77777777" w:rsidR="006354AB" w:rsidRPr="00227D15" w:rsidRDefault="006354AB" w:rsidP="006354AB">
      <w:pPr>
        <w:widowControl w:val="0"/>
        <w:numPr>
          <w:ilvl w:val="0"/>
          <w:numId w:val="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За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време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студент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дужан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понаша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sz w:val="24"/>
        </w:rPr>
        <w:t>складу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утврђеним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правилима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понашања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која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забрањују</w:t>
      </w:r>
      <w:proofErr w:type="spellEnd"/>
      <w:r w:rsidRPr="00227D15">
        <w:rPr>
          <w:rFonts w:ascii="Times New Roman" w:eastAsia="Times New Roman" w:hAnsi="Times New Roman"/>
          <w:sz w:val="24"/>
        </w:rPr>
        <w:t>:</w:t>
      </w:r>
    </w:p>
    <w:p w14:paraId="471D8699" w14:textId="77777777" w:rsidR="006354AB" w:rsidRPr="00227D15" w:rsidRDefault="006354AB" w:rsidP="006354AB">
      <w:pPr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излазак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из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просторије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враћање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sz w:val="24"/>
        </w:rPr>
        <w:t>просторију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sz w:val="24"/>
        </w:rPr>
        <w:t>којој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одржава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sz w:val="24"/>
        </w:rPr>
        <w:t>устајање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места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кретање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просторији</w:t>
      </w:r>
      <w:proofErr w:type="spellEnd"/>
      <w:r w:rsidR="00394957">
        <w:rPr>
          <w:rFonts w:ascii="Times New Roman" w:eastAsia="Times New Roman" w:hAnsi="Times New Roman"/>
          <w:sz w:val="24"/>
        </w:rPr>
        <w:t>;</w:t>
      </w:r>
    </w:p>
    <w:p w14:paraId="52C170ED" w14:textId="77777777" w:rsidR="006354AB" w:rsidRPr="00227D15" w:rsidRDefault="006354AB" w:rsidP="006354AB">
      <w:pPr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било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какву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комуникацију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sz w:val="24"/>
        </w:rPr>
        <w:t>осим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ако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дежурном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поставља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питање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ради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разјашњења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нејасноћа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sz w:val="24"/>
        </w:rPr>
        <w:t>формулацији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задатка</w:t>
      </w:r>
      <w:proofErr w:type="spellEnd"/>
      <w:r w:rsidR="00394957">
        <w:rPr>
          <w:rFonts w:ascii="Times New Roman" w:eastAsia="Times New Roman" w:hAnsi="Times New Roman"/>
          <w:sz w:val="24"/>
        </w:rPr>
        <w:t>;</w:t>
      </w:r>
    </w:p>
    <w:p w14:paraId="621609AA" w14:textId="77777777" w:rsidR="006354AB" w:rsidRPr="00227D15" w:rsidRDefault="006354AB" w:rsidP="006354AB">
      <w:pPr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right="-69" w:hanging="287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било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друге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активности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понашање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ремети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ток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="004F081D">
        <w:rPr>
          <w:rFonts w:ascii="Times New Roman" w:eastAsia="Times New Roman" w:hAnsi="Times New Roman"/>
          <w:sz w:val="24"/>
        </w:rPr>
        <w:t>.</w:t>
      </w:r>
    </w:p>
    <w:p w14:paraId="027DA93C" w14:textId="77777777" w:rsidR="006354AB" w:rsidRPr="00227D15" w:rsidRDefault="006354AB" w:rsidP="006354AB">
      <w:pPr>
        <w:widowControl w:val="0"/>
        <w:numPr>
          <w:ilvl w:val="0"/>
          <w:numId w:val="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Приликом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студент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сме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има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било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какав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уређај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који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садржи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батерију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или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електронску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компоненту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осим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медицинских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помагала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sz w:val="24"/>
        </w:rPr>
        <w:t>које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мора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унапред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најави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шефу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катедре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или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дежурном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наставнику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или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наставнику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који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врши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. У </w:t>
      </w:r>
      <w:proofErr w:type="spellStart"/>
      <w:r w:rsidRPr="00227D15">
        <w:rPr>
          <w:rFonts w:ascii="Times New Roman" w:eastAsia="Times New Roman" w:hAnsi="Times New Roman"/>
          <w:sz w:val="24"/>
        </w:rPr>
        <w:t>супротном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sz w:val="24"/>
        </w:rPr>
        <w:t>покреће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поступак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утврђивање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дисциплинске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одговорности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процењује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надлежна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комисија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Медицинског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227D15">
        <w:rPr>
          <w:rFonts w:ascii="Times New Roman" w:eastAsia="Times New Roman" w:hAnsi="Times New Roman"/>
          <w:sz w:val="24"/>
        </w:rPr>
        <w:t>.</w:t>
      </w:r>
    </w:p>
    <w:p w14:paraId="29D21A8C" w14:textId="77777777" w:rsidR="006354AB" w:rsidRPr="00227D15" w:rsidRDefault="006354AB" w:rsidP="006354AB">
      <w:pPr>
        <w:widowControl w:val="0"/>
        <w:numPr>
          <w:ilvl w:val="0"/>
          <w:numId w:val="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Уколико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студент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sz w:val="24"/>
        </w:rPr>
        <w:t>току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испита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било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који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начин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угрози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интегритет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227D15">
        <w:rPr>
          <w:rFonts w:ascii="Times New Roman" w:eastAsia="Times New Roman" w:hAnsi="Times New Roman"/>
          <w:sz w:val="24"/>
        </w:rPr>
        <w:t>вербално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или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физичком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претњом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),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прекида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, о </w:t>
      </w:r>
      <w:proofErr w:type="spellStart"/>
      <w:r w:rsidRPr="00227D15">
        <w:rPr>
          <w:rFonts w:ascii="Times New Roman" w:eastAsia="Times New Roman" w:hAnsi="Times New Roman"/>
          <w:sz w:val="24"/>
        </w:rPr>
        <w:t>томе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извештава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шеф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катедре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који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227D15">
        <w:rPr>
          <w:rFonts w:ascii="Times New Roman" w:eastAsia="Times New Roman" w:hAnsi="Times New Roman"/>
          <w:sz w:val="24"/>
        </w:rPr>
        <w:t>томе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обавештава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дисциплинску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комисију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227D15">
        <w:rPr>
          <w:rFonts w:ascii="Times New Roman" w:eastAsia="Times New Roman" w:hAnsi="Times New Roman"/>
          <w:sz w:val="24"/>
        </w:rPr>
        <w:t>За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остале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студенте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може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настави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најраније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следећег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дана</w:t>
      </w:r>
      <w:proofErr w:type="spellEnd"/>
      <w:r w:rsidRPr="00227D15">
        <w:rPr>
          <w:rFonts w:ascii="Times New Roman" w:eastAsia="Times New Roman" w:hAnsi="Times New Roman"/>
          <w:sz w:val="24"/>
        </w:rPr>
        <w:t>.</w:t>
      </w:r>
    </w:p>
    <w:p w14:paraId="7C5125BB" w14:textId="77777777" w:rsidR="006354AB" w:rsidRPr="00227D15" w:rsidRDefault="006354AB" w:rsidP="006354AB">
      <w:pPr>
        <w:widowControl w:val="0"/>
        <w:numPr>
          <w:ilvl w:val="0"/>
          <w:numId w:val="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Уколико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студент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приступи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користећи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туђи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идентитет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удаљава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227D15">
        <w:rPr>
          <w:rFonts w:ascii="Times New Roman" w:eastAsia="Times New Roman" w:hAnsi="Times New Roman"/>
          <w:sz w:val="24"/>
        </w:rPr>
        <w:t>Уколико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накнадном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утврди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студент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приступио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користећи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туђи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идентитет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резултати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му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поништавају</w:t>
      </w:r>
      <w:proofErr w:type="spellEnd"/>
      <w:r w:rsidRPr="00227D15">
        <w:rPr>
          <w:rFonts w:ascii="Times New Roman" w:eastAsia="Times New Roman" w:hAnsi="Times New Roman"/>
          <w:sz w:val="24"/>
        </w:rPr>
        <w:t>.</w:t>
      </w:r>
    </w:p>
    <w:p w14:paraId="5021629B" w14:textId="5C5591CF" w:rsidR="006354AB" w:rsidRPr="00737D1B" w:rsidRDefault="006354AB" w:rsidP="006354AB">
      <w:pPr>
        <w:widowControl w:val="0"/>
        <w:numPr>
          <w:ilvl w:val="0"/>
          <w:numId w:val="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Строго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забрањено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B3D4A">
        <w:rPr>
          <w:rFonts w:ascii="Times New Roman" w:eastAsia="Times New Roman" w:hAnsi="Times New Roman"/>
          <w:sz w:val="24"/>
        </w:rPr>
        <w:t>неовлашћено</w:t>
      </w:r>
      <w:proofErr w:type="spellEnd"/>
      <w:r w:rsidR="000B3D4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преузимање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дељење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садржаја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резултата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тестова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свих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датотека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других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материјала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постављени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F081D">
        <w:rPr>
          <w:rFonts w:ascii="Times New Roman" w:eastAsia="Times New Roman" w:hAnsi="Times New Roman"/>
          <w:sz w:val="24"/>
        </w:rPr>
        <w:t>интернет</w:t>
      </w:r>
      <w:proofErr w:type="spellEnd"/>
      <w:r w:rsidR="004F081D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странице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сервисе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Медицинског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приступа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шифром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. </w:t>
      </w:r>
    </w:p>
    <w:p w14:paraId="2BD0AEE6" w14:textId="77777777" w:rsidR="006354AB" w:rsidRPr="00227D15" w:rsidRDefault="006354AB" w:rsidP="006354AB">
      <w:pPr>
        <w:widowControl w:val="0"/>
        <w:numPr>
          <w:ilvl w:val="0"/>
          <w:numId w:val="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r w:rsidRPr="00227D15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Pr="00227D15">
        <w:rPr>
          <w:rFonts w:ascii="Times New Roman" w:eastAsia="Times New Roman" w:hAnsi="Times New Roman"/>
          <w:sz w:val="24"/>
        </w:rPr>
        <w:t>случајевима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из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става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4, 5, 6</w:t>
      </w:r>
      <w:r w:rsidR="004F081D">
        <w:rPr>
          <w:rFonts w:ascii="Times New Roman" w:eastAsia="Times New Roman" w:hAnsi="Times New Roman"/>
          <w:sz w:val="24"/>
        </w:rPr>
        <w:t>.</w:t>
      </w:r>
      <w:r w:rsidRPr="00227D15">
        <w:rPr>
          <w:rFonts w:ascii="Times New Roman" w:eastAsia="Times New Roman" w:hAnsi="Times New Roman"/>
          <w:sz w:val="24"/>
        </w:rPr>
        <w:t xml:space="preserve"> и 7</w:t>
      </w:r>
      <w:r w:rsidR="004F081D">
        <w:rPr>
          <w:rFonts w:ascii="Times New Roman" w:eastAsia="Times New Roman" w:hAnsi="Times New Roman"/>
          <w:sz w:val="24"/>
        </w:rPr>
        <w:t>.</w:t>
      </w:r>
      <w:r w:rsidR="00913BBB"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постоји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основ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покретање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дисциплинског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поступка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sz w:val="24"/>
        </w:rPr>
        <w:t>складу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општим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актима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Универзитета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227D15">
        <w:rPr>
          <w:rFonts w:ascii="Times New Roman" w:eastAsia="Times New Roman" w:hAnsi="Times New Roman"/>
          <w:sz w:val="24"/>
        </w:rPr>
        <w:t>.</w:t>
      </w:r>
    </w:p>
    <w:p w14:paraId="7FD2782E" w14:textId="77777777" w:rsidR="00867F6C" w:rsidRDefault="00867F6C">
      <w:pPr>
        <w:spacing w:after="0" w:line="240" w:lineRule="auto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br w:type="page"/>
      </w:r>
    </w:p>
    <w:p w14:paraId="4859799E" w14:textId="77777777" w:rsidR="006354AB" w:rsidRPr="00106B4E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24" w:name="_Toc161059390"/>
      <w:proofErr w:type="spellStart"/>
      <w:r w:rsidRPr="00106B4E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lastRenderedPageBreak/>
        <w:t>Банка</w:t>
      </w:r>
      <w:proofErr w:type="spellEnd"/>
      <w:r w:rsidRPr="00106B4E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питања</w:t>
      </w:r>
      <w:proofErr w:type="spellEnd"/>
      <w:r w:rsidRPr="00106B4E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за</w:t>
      </w:r>
      <w:proofErr w:type="spellEnd"/>
      <w:r w:rsidRPr="00106B4E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тестове</w:t>
      </w:r>
      <w:bookmarkEnd w:id="24"/>
      <w:proofErr w:type="spellEnd"/>
    </w:p>
    <w:p w14:paraId="2B9B7472" w14:textId="77777777" w:rsidR="006354AB" w:rsidRPr="00106B4E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06B4E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106B4E">
        <w:rPr>
          <w:rFonts w:ascii="Times New Roman" w:eastAsia="Times New Roman" w:hAnsi="Times New Roman"/>
          <w:sz w:val="24"/>
          <w:szCs w:val="24"/>
        </w:rPr>
        <w:t xml:space="preserve"> 24.</w:t>
      </w:r>
    </w:p>
    <w:p w14:paraId="05CF0F49" w14:textId="77777777" w:rsidR="006354AB" w:rsidRPr="00227D15" w:rsidRDefault="006354AB" w:rsidP="006354AB">
      <w:pPr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106B4E">
        <w:rPr>
          <w:rFonts w:ascii="Times New Roman" w:eastAsia="Times New Roman" w:hAnsi="Times New Roman"/>
          <w:sz w:val="24"/>
        </w:rPr>
        <w:t>Питања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тестове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састављају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основу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градива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из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препоручених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уџбеника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приручника</w:t>
      </w:r>
      <w:proofErr w:type="spellEnd"/>
      <w:r w:rsidRPr="00227D15">
        <w:rPr>
          <w:rFonts w:ascii="Times New Roman" w:eastAsia="Times New Roman" w:hAnsi="Times New Roman"/>
          <w:sz w:val="24"/>
        </w:rPr>
        <w:t>.</w:t>
      </w:r>
    </w:p>
    <w:p w14:paraId="738A1D23" w14:textId="77777777" w:rsidR="006354AB" w:rsidRPr="00106B4E" w:rsidRDefault="006354AB" w:rsidP="006354AB">
      <w:pPr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Део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питања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sz w:val="24"/>
        </w:rPr>
        <w:t>не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више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од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25%, </w:t>
      </w:r>
      <w:proofErr w:type="spellStart"/>
      <w:r w:rsidR="00227D15" w:rsidRPr="00227D15">
        <w:rPr>
          <w:rFonts w:ascii="Times New Roman" w:eastAsia="Times New Roman" w:hAnsi="Times New Roman"/>
          <w:sz w:val="24"/>
        </w:rPr>
        <w:t>може</w:t>
      </w:r>
      <w:proofErr w:type="spellEnd"/>
      <w:r w:rsidR="00227D15"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227D15">
        <w:rPr>
          <w:rFonts w:ascii="Times New Roman" w:eastAsia="Times New Roman" w:hAnsi="Times New Roman"/>
          <w:sz w:val="24"/>
        </w:rPr>
        <w:t>да</w:t>
      </w:r>
      <w:proofErr w:type="spellEnd"/>
      <w:r w:rsidR="00227D15"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27D15"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="00227D15"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саставља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основу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литературе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76D7" w:rsidRPr="00227D15">
        <w:rPr>
          <w:rFonts w:ascii="Times New Roman" w:eastAsia="Times New Roman" w:hAnsi="Times New Roman"/>
          <w:sz w:val="24"/>
        </w:rPr>
        <w:t>која</w:t>
      </w:r>
      <w:proofErr w:type="spellEnd"/>
      <w:r w:rsidR="00CA76D7"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76D7" w:rsidRPr="00227D15">
        <w:rPr>
          <w:rFonts w:ascii="Times New Roman" w:eastAsia="Times New Roman" w:hAnsi="Times New Roman"/>
          <w:sz w:val="24"/>
        </w:rPr>
        <w:t>није</w:t>
      </w:r>
      <w:proofErr w:type="spellEnd"/>
      <w:r w:rsidR="00CA76D7"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76D7" w:rsidRPr="00227D15">
        <w:rPr>
          <w:rFonts w:ascii="Times New Roman" w:eastAsia="Times New Roman" w:hAnsi="Times New Roman"/>
          <w:sz w:val="24"/>
        </w:rPr>
        <w:t>обухваћена</w:t>
      </w:r>
      <w:proofErr w:type="spellEnd"/>
      <w:r w:rsidR="00CA76D7"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76D7" w:rsidRPr="00227D15">
        <w:rPr>
          <w:rFonts w:ascii="Times New Roman" w:eastAsia="Times New Roman" w:hAnsi="Times New Roman"/>
          <w:sz w:val="24"/>
        </w:rPr>
        <w:t>ставом</w:t>
      </w:r>
      <w:proofErr w:type="spellEnd"/>
      <w:r w:rsidR="00CA76D7" w:rsidRPr="00227D15">
        <w:rPr>
          <w:rFonts w:ascii="Times New Roman" w:eastAsia="Times New Roman" w:hAnsi="Times New Roman"/>
          <w:sz w:val="24"/>
        </w:rPr>
        <w:t xml:space="preserve"> 1. </w:t>
      </w:r>
      <w:proofErr w:type="spellStart"/>
      <w:r w:rsidR="00CA76D7" w:rsidRPr="00227D15">
        <w:rPr>
          <w:rFonts w:ascii="Times New Roman" w:eastAsia="Times New Roman" w:hAnsi="Times New Roman"/>
          <w:sz w:val="24"/>
        </w:rPr>
        <w:t>овог</w:t>
      </w:r>
      <w:proofErr w:type="spellEnd"/>
      <w:r w:rsidR="00CA76D7"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76D7" w:rsidRPr="00227D15">
        <w:rPr>
          <w:rFonts w:ascii="Times New Roman" w:eastAsia="Times New Roman" w:hAnsi="Times New Roman"/>
          <w:sz w:val="24"/>
        </w:rPr>
        <w:t>члана</w:t>
      </w:r>
      <w:proofErr w:type="spellEnd"/>
      <w:r w:rsidR="00CA76D7" w:rsidRPr="00227D1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sz w:val="24"/>
        </w:rPr>
        <w:t>за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студентима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изричито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наглашено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да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представља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основ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за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провере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знања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106B4E">
        <w:rPr>
          <w:rFonts w:ascii="Times New Roman" w:eastAsia="Times New Roman" w:hAnsi="Times New Roman"/>
          <w:sz w:val="24"/>
        </w:rPr>
        <w:t>која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је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доступна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студентима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106B4E">
        <w:rPr>
          <w:rFonts w:ascii="Times New Roman" w:eastAsia="Times New Roman" w:hAnsi="Times New Roman"/>
          <w:sz w:val="24"/>
        </w:rPr>
        <w:t>укључујући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106B4E">
        <w:rPr>
          <w:rFonts w:ascii="Times New Roman" w:eastAsia="Times New Roman" w:hAnsi="Times New Roman"/>
          <w:sz w:val="24"/>
        </w:rPr>
        <w:t>интернет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приступ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, а </w:t>
      </w:r>
      <w:proofErr w:type="spellStart"/>
      <w:r w:rsidRPr="00106B4E">
        <w:rPr>
          <w:rFonts w:ascii="Times New Roman" w:eastAsia="Times New Roman" w:hAnsi="Times New Roman"/>
          <w:sz w:val="24"/>
        </w:rPr>
        <w:t>дата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су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им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упутства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како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да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дођу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до</w:t>
      </w:r>
      <w:proofErr w:type="spellEnd"/>
      <w:r w:rsidRPr="00106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06B4E">
        <w:rPr>
          <w:rFonts w:ascii="Times New Roman" w:eastAsia="Times New Roman" w:hAnsi="Times New Roman"/>
          <w:sz w:val="24"/>
        </w:rPr>
        <w:t>њих</w:t>
      </w:r>
      <w:proofErr w:type="spellEnd"/>
      <w:r w:rsidRPr="00106B4E">
        <w:rPr>
          <w:rFonts w:ascii="Times New Roman" w:eastAsia="Times New Roman" w:hAnsi="Times New Roman"/>
          <w:sz w:val="24"/>
        </w:rPr>
        <w:t>.</w:t>
      </w:r>
    </w:p>
    <w:p w14:paraId="148CBBB5" w14:textId="77777777" w:rsidR="006354AB" w:rsidRPr="00737D1B" w:rsidRDefault="006354AB" w:rsidP="006354AB">
      <w:pPr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Шеф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одређује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састављају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одређеног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дела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као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разматрају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састављена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7609C91F" w14:textId="59C7928E" w:rsidR="006354AB" w:rsidRPr="00737D1B" w:rsidRDefault="006354AB" w:rsidP="006354AB">
      <w:pPr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уобличени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сходно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3. </w:t>
      </w:r>
      <w:proofErr w:type="spellStart"/>
      <w:r w:rsidRPr="00737D1B">
        <w:rPr>
          <w:rFonts w:ascii="Times New Roman" w:eastAsia="Times New Roman" w:hAnsi="Times New Roman"/>
          <w:sz w:val="24"/>
        </w:rPr>
        <w:t>овог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банку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37D1B">
        <w:rPr>
          <w:rFonts w:ascii="Times New Roman" w:eastAsia="Times New Roman" w:hAnsi="Times New Roman"/>
          <w:sz w:val="24"/>
        </w:rPr>
        <w:t>Број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обухвата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банка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мора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обезбеди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генерисање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теста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без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понављања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002449">
        <w:rPr>
          <w:rFonts w:ascii="Times New Roman" w:eastAsia="Times New Roman" w:hAnsi="Times New Roman"/>
          <w:sz w:val="24"/>
        </w:rPr>
        <w:t>тј</w:t>
      </w:r>
      <w:proofErr w:type="spellEnd"/>
      <w:r w:rsidR="00002449">
        <w:rPr>
          <w:rFonts w:ascii="Times New Roman" w:eastAsia="Times New Roman" w:hAnsi="Times New Roman"/>
          <w:sz w:val="24"/>
        </w:rPr>
        <w:t>.</w:t>
      </w:r>
      <w:r w:rsidR="00002449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мора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буде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најмање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десет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пута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већи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броја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једном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тесту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одговарајуће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области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70759734" w14:textId="77777777" w:rsidR="006354AB" w:rsidRPr="00737D1B" w:rsidRDefault="006354AB" w:rsidP="006354AB">
      <w:pPr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Банка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сматра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пословном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тајном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6A36AA49" w14:textId="77777777" w:rsidR="006354AB" w:rsidRPr="00737D1B" w:rsidRDefault="006354AB" w:rsidP="006354AB">
      <w:pPr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Дужност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шефа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обезбеди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стално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обнављање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банке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уношењем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нових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преформулацијом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постојећих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4E2FB139" w14:textId="77777777" w:rsidR="006354AB" w:rsidRPr="00227D15" w:rsidRDefault="006354AB" w:rsidP="006354AB">
      <w:pPr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Катедра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није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sz w:val="24"/>
        </w:rPr>
        <w:t>обавези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прави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банку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питања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, у </w:t>
      </w:r>
      <w:proofErr w:type="spellStart"/>
      <w:r w:rsidRPr="00227D15">
        <w:rPr>
          <w:rFonts w:ascii="Times New Roman" w:eastAsia="Times New Roman" w:hAnsi="Times New Roman"/>
          <w:sz w:val="24"/>
        </w:rPr>
        <w:t>том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случају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шеф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катедре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одређује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наставнике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сараднике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који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састављају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тест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водећи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рачуна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227D15">
        <w:rPr>
          <w:rFonts w:ascii="Times New Roman" w:eastAsia="Times New Roman" w:hAnsi="Times New Roman"/>
          <w:sz w:val="24"/>
        </w:rPr>
        <w:t>равномерном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оптерећењу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заступљености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свих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чланова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катедре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sz w:val="24"/>
        </w:rPr>
        <w:t>састављању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разматрању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питања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одговора</w:t>
      </w:r>
      <w:proofErr w:type="spellEnd"/>
      <w:r w:rsidR="00002449">
        <w:rPr>
          <w:rFonts w:ascii="Times New Roman" w:eastAsia="Times New Roman" w:hAnsi="Times New Roman"/>
          <w:sz w:val="24"/>
        </w:rPr>
        <w:t>,</w:t>
      </w:r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као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других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типова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задатака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благовремено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форматирања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теста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проверу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знања</w:t>
      </w:r>
      <w:proofErr w:type="spellEnd"/>
      <w:r w:rsidRPr="00227D15">
        <w:rPr>
          <w:rFonts w:ascii="Times New Roman" w:eastAsia="Times New Roman" w:hAnsi="Times New Roman"/>
          <w:sz w:val="24"/>
        </w:rPr>
        <w:t>.</w:t>
      </w:r>
    </w:p>
    <w:p w14:paraId="16AEB778" w14:textId="77777777" w:rsidR="006354AB" w:rsidRPr="00227D15" w:rsidRDefault="006354AB" w:rsidP="006354AB">
      <w:pPr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r w:rsidRPr="00227D15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Pr="00227D15">
        <w:rPr>
          <w:rFonts w:ascii="Times New Roman" w:eastAsia="Times New Roman" w:hAnsi="Times New Roman"/>
          <w:sz w:val="24"/>
        </w:rPr>
        <w:t>случају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потребе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банка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питања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227D15">
        <w:rPr>
          <w:rFonts w:ascii="Times New Roman" w:eastAsia="Times New Roman" w:hAnsi="Times New Roman"/>
          <w:sz w:val="24"/>
        </w:rPr>
        <w:t>тестови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доступни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писменом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налогу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декана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или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продекана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наставу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лицима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која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они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одреде</w:t>
      </w:r>
      <w:proofErr w:type="spellEnd"/>
      <w:r w:rsidRPr="00227D15">
        <w:rPr>
          <w:rFonts w:ascii="Times New Roman" w:eastAsia="Times New Roman" w:hAnsi="Times New Roman"/>
          <w:sz w:val="24"/>
        </w:rPr>
        <w:t>.</w:t>
      </w:r>
    </w:p>
    <w:p w14:paraId="47C12F50" w14:textId="584E420D" w:rsidR="006354AB" w:rsidRPr="00227D15" w:rsidRDefault="006354AB" w:rsidP="006354AB">
      <w:pPr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227D15">
        <w:rPr>
          <w:rFonts w:ascii="Times New Roman" w:eastAsia="Times New Roman" w:hAnsi="Times New Roman"/>
          <w:sz w:val="24"/>
        </w:rPr>
        <w:t>Студент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има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право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увида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AB3CBE" w:rsidRPr="00227D15">
        <w:rPr>
          <w:rFonts w:ascii="Times New Roman" w:eastAsia="Times New Roman" w:hAnsi="Times New Roman"/>
          <w:sz w:val="24"/>
        </w:rPr>
        <w:t>питања</w:t>
      </w:r>
      <w:proofErr w:type="spellEnd"/>
      <w:r w:rsidR="00AB3CBE" w:rsidRPr="00227D1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27D15">
        <w:rPr>
          <w:rFonts w:ascii="Times New Roman" w:eastAsia="Times New Roman" w:hAnsi="Times New Roman"/>
          <w:sz w:val="24"/>
        </w:rPr>
        <w:t>лист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за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одговоре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или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свој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тест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уколико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може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идентификовати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након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објављивања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резултата</w:t>
      </w:r>
      <w:proofErr w:type="spellEnd"/>
      <w:r w:rsidR="00913BBB"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код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227D15">
        <w:rPr>
          <w:rFonts w:ascii="Times New Roman" w:eastAsia="Times New Roman" w:hAnsi="Times New Roman"/>
          <w:sz w:val="24"/>
        </w:rPr>
        <w:t>благовремено</w:t>
      </w:r>
      <w:proofErr w:type="spellEnd"/>
      <w:r w:rsidR="00002449">
        <w:rPr>
          <w:rFonts w:ascii="Times New Roman" w:eastAsia="Times New Roman" w:hAnsi="Times New Roman"/>
          <w:sz w:val="24"/>
        </w:rPr>
        <w:t>,</w:t>
      </w:r>
      <w:r w:rsidR="00AB3CBE" w:rsidRPr="00227D15">
        <w:rPr>
          <w:rFonts w:ascii="Times New Roman" w:eastAsia="Times New Roman" w:hAnsi="Times New Roman"/>
          <w:sz w:val="24"/>
        </w:rPr>
        <w:t xml:space="preserve"> </w:t>
      </w:r>
      <w:r w:rsidRPr="00227D15">
        <w:rPr>
          <w:rFonts w:ascii="Times New Roman" w:eastAsia="Times New Roman" w:hAnsi="Times New Roman"/>
          <w:sz w:val="24"/>
        </w:rPr>
        <w:t xml:space="preserve">а </w:t>
      </w:r>
      <w:proofErr w:type="spellStart"/>
      <w:r w:rsidRPr="00227D15">
        <w:rPr>
          <w:rFonts w:ascii="Times New Roman" w:eastAsia="Times New Roman" w:hAnsi="Times New Roman"/>
          <w:sz w:val="24"/>
        </w:rPr>
        <w:t>према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распореду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02449" w:rsidRPr="00227D15">
        <w:rPr>
          <w:rFonts w:ascii="Times New Roman" w:eastAsia="Times New Roman" w:hAnsi="Times New Roman"/>
          <w:sz w:val="24"/>
        </w:rPr>
        <w:t>кој</w:t>
      </w:r>
      <w:r w:rsidR="00002449">
        <w:rPr>
          <w:rFonts w:ascii="Times New Roman" w:eastAsia="Times New Roman" w:hAnsi="Times New Roman"/>
          <w:sz w:val="24"/>
        </w:rPr>
        <w:t>и</w:t>
      </w:r>
      <w:proofErr w:type="spellEnd"/>
      <w:r w:rsidR="00002449"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одреде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наставници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227D15">
        <w:rPr>
          <w:rFonts w:ascii="Times New Roman" w:eastAsia="Times New Roman" w:hAnsi="Times New Roman"/>
          <w:sz w:val="24"/>
        </w:rPr>
        <w:t>договору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са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шефом</w:t>
      </w:r>
      <w:proofErr w:type="spellEnd"/>
      <w:r w:rsidRPr="00227D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sz w:val="24"/>
        </w:rPr>
        <w:t>катедре</w:t>
      </w:r>
      <w:proofErr w:type="spellEnd"/>
      <w:r w:rsidRPr="00227D15">
        <w:rPr>
          <w:rFonts w:ascii="Times New Roman" w:eastAsia="Times New Roman" w:hAnsi="Times New Roman"/>
          <w:sz w:val="24"/>
        </w:rPr>
        <w:t>.</w:t>
      </w:r>
    </w:p>
    <w:p w14:paraId="5940FD28" w14:textId="77777777" w:rsidR="00867F6C" w:rsidRDefault="00867F6C">
      <w:pPr>
        <w:spacing w:after="0" w:line="240" w:lineRule="auto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</w:p>
    <w:p w14:paraId="2D3CD35B" w14:textId="77777777" w:rsidR="006354AB" w:rsidRPr="00227D15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25" w:name="_Toc161059391"/>
      <w:proofErr w:type="spellStart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>Генерисање</w:t>
      </w:r>
      <w:proofErr w:type="spellEnd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>теста</w:t>
      </w:r>
      <w:proofErr w:type="spellEnd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>за</w:t>
      </w:r>
      <w:proofErr w:type="spellEnd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>проверу</w:t>
      </w:r>
      <w:proofErr w:type="spellEnd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7D15">
        <w:rPr>
          <w:rFonts w:ascii="Times New Roman" w:eastAsia="Times New Roman" w:hAnsi="Times New Roman"/>
          <w:i/>
          <w:iCs/>
          <w:sz w:val="24"/>
          <w:szCs w:val="24"/>
        </w:rPr>
        <w:t>знања</w:t>
      </w:r>
      <w:bookmarkEnd w:id="25"/>
      <w:proofErr w:type="spellEnd"/>
    </w:p>
    <w:p w14:paraId="11850C26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25.</w:t>
      </w:r>
    </w:p>
    <w:p w14:paraId="382FC939" w14:textId="4D48DF36" w:rsidR="006354AB" w:rsidRPr="00737D1B" w:rsidRDefault="006354AB" w:rsidP="006354AB">
      <w:pPr>
        <w:widowControl w:val="0"/>
        <w:numPr>
          <w:ilvl w:val="0"/>
          <w:numId w:val="12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Шеф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одређује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737D1B">
        <w:rPr>
          <w:rFonts w:ascii="Times New Roman" w:eastAsia="Times New Roman" w:hAnsi="Times New Roman"/>
          <w:sz w:val="24"/>
        </w:rPr>
        <w:t>најмање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) и, </w:t>
      </w:r>
      <w:proofErr w:type="spellStart"/>
      <w:r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потреби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сараднике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генерисање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теста</w:t>
      </w:r>
      <w:proofErr w:type="spellEnd"/>
      <w:r w:rsidR="00002449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што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уноси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записник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катедре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  <w:r w:rsid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>
        <w:rPr>
          <w:rFonts w:ascii="Times New Roman" w:eastAsia="Times New Roman" w:hAnsi="Times New Roman"/>
          <w:sz w:val="24"/>
        </w:rPr>
        <w:t>Катедра</w:t>
      </w:r>
      <w:proofErr w:type="spellEnd"/>
      <w:r w:rsid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>
        <w:rPr>
          <w:rFonts w:ascii="Times New Roman" w:eastAsia="Times New Roman" w:hAnsi="Times New Roman"/>
          <w:sz w:val="24"/>
        </w:rPr>
        <w:t>може</w:t>
      </w:r>
      <w:proofErr w:type="spellEnd"/>
      <w:r w:rsid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>
        <w:rPr>
          <w:rFonts w:ascii="Times New Roman" w:eastAsia="Times New Roman" w:hAnsi="Times New Roman"/>
          <w:sz w:val="24"/>
        </w:rPr>
        <w:t>да</w:t>
      </w:r>
      <w:proofErr w:type="spellEnd"/>
      <w:r w:rsid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>
        <w:rPr>
          <w:rFonts w:ascii="Times New Roman" w:eastAsia="Times New Roman" w:hAnsi="Times New Roman"/>
          <w:sz w:val="24"/>
        </w:rPr>
        <w:t>на</w:t>
      </w:r>
      <w:proofErr w:type="spellEnd"/>
      <w:r w:rsid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почетку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школске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године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формира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распоред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дежурстава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или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одговорних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наставника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за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генерисање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тест</w:t>
      </w:r>
      <w:r w:rsidR="007A43DA">
        <w:rPr>
          <w:rFonts w:ascii="Times New Roman" w:eastAsia="Times New Roman" w:hAnsi="Times New Roman"/>
          <w:sz w:val="24"/>
        </w:rPr>
        <w:t>ов</w:t>
      </w:r>
      <w:r w:rsidR="007A43DA" w:rsidRPr="007A43DA">
        <w:rPr>
          <w:rFonts w:ascii="Times New Roman" w:eastAsia="Times New Roman" w:hAnsi="Times New Roman"/>
          <w:sz w:val="24"/>
        </w:rPr>
        <w:t>а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r w:rsidR="007A43DA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т</w:t>
      </w:r>
      <w:r w:rsidR="007A43DA">
        <w:rPr>
          <w:rFonts w:ascii="Times New Roman" w:eastAsia="Times New Roman" w:hAnsi="Times New Roman"/>
          <w:sz w:val="24"/>
        </w:rPr>
        <w:t>ој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школск</w:t>
      </w:r>
      <w:r w:rsidR="007A43DA">
        <w:rPr>
          <w:rFonts w:ascii="Times New Roman" w:eastAsia="Times New Roman" w:hAnsi="Times New Roman"/>
          <w:sz w:val="24"/>
        </w:rPr>
        <w:t>ој</w:t>
      </w:r>
      <w:proofErr w:type="spellEnd"/>
      <w:r w:rsidR="007A43DA" w:rsidRPr="007A43D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A43DA" w:rsidRPr="007A43DA">
        <w:rPr>
          <w:rFonts w:ascii="Times New Roman" w:eastAsia="Times New Roman" w:hAnsi="Times New Roman"/>
          <w:sz w:val="24"/>
        </w:rPr>
        <w:t>годин</w:t>
      </w:r>
      <w:r w:rsidR="007A43DA">
        <w:rPr>
          <w:rFonts w:ascii="Times New Roman" w:eastAsia="Times New Roman" w:hAnsi="Times New Roman"/>
          <w:sz w:val="24"/>
        </w:rPr>
        <w:t>и</w:t>
      </w:r>
      <w:proofErr w:type="spellEnd"/>
      <w:r w:rsidR="007A43DA">
        <w:rPr>
          <w:rFonts w:ascii="Times New Roman" w:eastAsia="Times New Roman" w:hAnsi="Times New Roman"/>
          <w:sz w:val="24"/>
        </w:rPr>
        <w:t>.</w:t>
      </w:r>
    </w:p>
    <w:p w14:paraId="1C476B1F" w14:textId="7FA8096F" w:rsidR="006354AB" w:rsidRPr="00737D1B" w:rsidRDefault="006354AB" w:rsidP="006354AB">
      <w:pPr>
        <w:widowControl w:val="0"/>
        <w:numPr>
          <w:ilvl w:val="0"/>
          <w:numId w:val="12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Тест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састављају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лица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170D9" w:rsidRPr="000E406D">
        <w:rPr>
          <w:rFonts w:ascii="Times New Roman" w:eastAsia="Times New Roman" w:hAnsi="Times New Roman"/>
          <w:sz w:val="24"/>
        </w:rPr>
        <w:t>из</w:t>
      </w:r>
      <w:proofErr w:type="spellEnd"/>
      <w:r w:rsidR="00E170D9"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170D9" w:rsidRPr="000E406D">
        <w:rPr>
          <w:rFonts w:ascii="Times New Roman" w:eastAsia="Times New Roman" w:hAnsi="Times New Roman"/>
          <w:sz w:val="24"/>
        </w:rPr>
        <w:t>става</w:t>
      </w:r>
      <w:proofErr w:type="spellEnd"/>
      <w:r w:rsidR="00E170D9" w:rsidRPr="000E406D">
        <w:rPr>
          <w:rFonts w:ascii="Times New Roman" w:eastAsia="Times New Roman" w:hAnsi="Times New Roman"/>
          <w:sz w:val="24"/>
        </w:rPr>
        <w:t xml:space="preserve"> 1. </w:t>
      </w:r>
      <w:proofErr w:type="spellStart"/>
      <w:r w:rsidR="00E170D9" w:rsidRPr="000E406D">
        <w:rPr>
          <w:rFonts w:ascii="Times New Roman" w:eastAsia="Times New Roman" w:hAnsi="Times New Roman"/>
          <w:sz w:val="24"/>
        </w:rPr>
        <w:t>од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питања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постоје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банци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други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начин</w:t>
      </w:r>
      <w:proofErr w:type="spellEnd"/>
      <w:r w:rsidR="00002449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24. </w:t>
      </w:r>
      <w:proofErr w:type="spellStart"/>
      <w:r w:rsidRPr="00737D1B">
        <w:rPr>
          <w:rFonts w:ascii="Times New Roman" w:eastAsia="Times New Roman" w:hAnsi="Times New Roman"/>
          <w:sz w:val="24"/>
        </w:rPr>
        <w:t>Правилника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конзистентност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тачних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одговора</w:t>
      </w:r>
      <w:proofErr w:type="spellEnd"/>
      <w:r w:rsidR="00002449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646AE">
        <w:rPr>
          <w:rFonts w:ascii="Times New Roman" w:eastAsia="Times New Roman" w:hAnsi="Times New Roman"/>
          <w:sz w:val="24"/>
        </w:rPr>
        <w:t>уколико</w:t>
      </w:r>
      <w:proofErr w:type="spellEnd"/>
      <w:r w:rsidR="000646A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646AE">
        <w:rPr>
          <w:rFonts w:ascii="Times New Roman" w:eastAsia="Times New Roman" w:hAnsi="Times New Roman"/>
          <w:sz w:val="24"/>
        </w:rPr>
        <w:t>се</w:t>
      </w:r>
      <w:proofErr w:type="spellEnd"/>
      <w:r w:rsidR="000646A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646AE">
        <w:rPr>
          <w:rFonts w:ascii="Times New Roman" w:eastAsia="Times New Roman" w:hAnsi="Times New Roman"/>
          <w:sz w:val="24"/>
        </w:rPr>
        <w:t>тест</w:t>
      </w:r>
      <w:proofErr w:type="spellEnd"/>
      <w:r w:rsidR="000646A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646AE">
        <w:rPr>
          <w:rFonts w:ascii="Times New Roman" w:eastAsia="Times New Roman" w:hAnsi="Times New Roman"/>
          <w:sz w:val="24"/>
        </w:rPr>
        <w:t>генерише</w:t>
      </w:r>
      <w:proofErr w:type="spellEnd"/>
      <w:r w:rsidR="000646A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646AE">
        <w:rPr>
          <w:rFonts w:ascii="Times New Roman" w:eastAsia="Times New Roman" w:hAnsi="Times New Roman"/>
          <w:sz w:val="24"/>
        </w:rPr>
        <w:t>из</w:t>
      </w:r>
      <w:proofErr w:type="spellEnd"/>
      <w:r w:rsidR="000646A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646AE">
        <w:rPr>
          <w:rFonts w:ascii="Times New Roman" w:eastAsia="Times New Roman" w:hAnsi="Times New Roman"/>
          <w:sz w:val="24"/>
        </w:rPr>
        <w:t>банке</w:t>
      </w:r>
      <w:proofErr w:type="spellEnd"/>
      <w:r w:rsidR="000646A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646AE">
        <w:rPr>
          <w:rFonts w:ascii="Times New Roman" w:eastAsia="Times New Roman" w:hAnsi="Times New Roman"/>
          <w:sz w:val="24"/>
        </w:rPr>
        <w:t>питања</w:t>
      </w:r>
      <w:proofErr w:type="spellEnd"/>
      <w:r w:rsidR="00002449">
        <w:rPr>
          <w:rFonts w:ascii="Times New Roman" w:eastAsia="Times New Roman" w:hAnsi="Times New Roman"/>
          <w:sz w:val="24"/>
        </w:rPr>
        <w:t>,</w:t>
      </w:r>
      <w:r w:rsidR="000646A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24. </w:t>
      </w:r>
      <w:proofErr w:type="spellStart"/>
      <w:r w:rsidRPr="00737D1B">
        <w:rPr>
          <w:rFonts w:ascii="Times New Roman" w:eastAsia="Times New Roman" w:hAnsi="Times New Roman"/>
          <w:sz w:val="24"/>
        </w:rPr>
        <w:t>став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3. </w:t>
      </w:r>
      <w:proofErr w:type="spellStart"/>
      <w:r w:rsidRPr="00737D1B">
        <w:rPr>
          <w:rFonts w:ascii="Times New Roman" w:eastAsia="Times New Roman" w:hAnsi="Times New Roman"/>
          <w:sz w:val="24"/>
        </w:rPr>
        <w:t>овог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02449">
        <w:rPr>
          <w:rFonts w:ascii="Times New Roman" w:eastAsia="Times New Roman" w:hAnsi="Times New Roman"/>
          <w:sz w:val="24"/>
        </w:rPr>
        <w:t>п</w:t>
      </w:r>
      <w:r w:rsidR="00002449" w:rsidRPr="00737D1B">
        <w:rPr>
          <w:rFonts w:ascii="Times New Roman" w:eastAsia="Times New Roman" w:hAnsi="Times New Roman"/>
          <w:sz w:val="24"/>
        </w:rPr>
        <w:t>равилника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7AE54ED0" w14:textId="77777777" w:rsidR="006354AB" w:rsidRPr="00AB3CBE" w:rsidRDefault="006354AB" w:rsidP="006354AB">
      <w:pPr>
        <w:widowControl w:val="0"/>
        <w:numPr>
          <w:ilvl w:val="0"/>
          <w:numId w:val="12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B43D0A">
        <w:rPr>
          <w:rFonts w:ascii="Times New Roman" w:eastAsia="Times New Roman" w:hAnsi="Times New Roman"/>
          <w:sz w:val="24"/>
        </w:rPr>
        <w:t>Тест</w:t>
      </w:r>
      <w:proofErr w:type="spellEnd"/>
      <w:r w:rsidRPr="00B43D0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састављају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лица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из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става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1.</w:t>
      </w:r>
      <w:r w:rsidR="00B7603C"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овог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E0012" w:rsidRPr="000E406D">
        <w:rPr>
          <w:rFonts w:ascii="Times New Roman" w:eastAsia="Times New Roman" w:hAnsi="Times New Roman"/>
          <w:sz w:val="24"/>
        </w:rPr>
        <w:t>члана</w:t>
      </w:r>
      <w:proofErr w:type="spellEnd"/>
      <w:r w:rsidR="009E0012"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E0012" w:rsidRPr="000E406D">
        <w:rPr>
          <w:rFonts w:ascii="Times New Roman" w:eastAsia="Times New Roman" w:hAnsi="Times New Roman"/>
          <w:sz w:val="24"/>
        </w:rPr>
        <w:t>најраније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три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дана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пре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извођења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и у </w:t>
      </w:r>
      <w:proofErr w:type="spellStart"/>
      <w:r w:rsidRPr="000E406D">
        <w:rPr>
          <w:rFonts w:ascii="Times New Roman" w:eastAsia="Times New Roman" w:hAnsi="Times New Roman"/>
          <w:sz w:val="24"/>
        </w:rPr>
        <w:t>обавези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02449">
        <w:rPr>
          <w:rFonts w:ascii="Times New Roman" w:eastAsia="Times New Roman" w:hAnsi="Times New Roman"/>
          <w:sz w:val="24"/>
        </w:rPr>
        <w:t>су</w:t>
      </w:r>
      <w:proofErr w:type="spellEnd"/>
      <w:r w:rsidR="0000244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да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одштампају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пробни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примерак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0E406D">
        <w:rPr>
          <w:rFonts w:ascii="Times New Roman" w:eastAsia="Times New Roman" w:hAnsi="Times New Roman"/>
          <w:sz w:val="24"/>
        </w:rPr>
        <w:t>Најмање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два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члана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катедре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треба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да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реше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задатке</w:t>
      </w:r>
      <w:proofErr w:type="spellEnd"/>
      <w:r w:rsidR="00002449">
        <w:rPr>
          <w:rFonts w:ascii="Times New Roman" w:eastAsia="Times New Roman" w:hAnsi="Times New Roman"/>
          <w:sz w:val="24"/>
        </w:rPr>
        <w:t>,</w:t>
      </w:r>
      <w:r w:rsidRPr="000E406D">
        <w:rPr>
          <w:rFonts w:ascii="Times New Roman" w:eastAsia="Times New Roman" w:hAnsi="Times New Roman"/>
          <w:sz w:val="24"/>
        </w:rPr>
        <w:t xml:space="preserve"> а </w:t>
      </w:r>
      <w:proofErr w:type="spellStart"/>
      <w:r w:rsidRPr="000E406D">
        <w:rPr>
          <w:rFonts w:ascii="Times New Roman" w:eastAsia="Times New Roman" w:hAnsi="Times New Roman"/>
          <w:sz w:val="24"/>
        </w:rPr>
        <w:t>решења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прегледају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шеф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катедре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или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његов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заменик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0E406D">
        <w:rPr>
          <w:rFonts w:ascii="Times New Roman" w:eastAsia="Times New Roman" w:hAnsi="Times New Roman"/>
          <w:sz w:val="24"/>
        </w:rPr>
        <w:t>циљу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отклањања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техничких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недостатака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0E406D">
        <w:rPr>
          <w:rFonts w:ascii="Times New Roman" w:eastAsia="Times New Roman" w:hAnsi="Times New Roman"/>
          <w:sz w:val="24"/>
        </w:rPr>
        <w:t>По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завршеним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техничким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корекцијама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решења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се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уништавају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0E406D">
        <w:rPr>
          <w:rFonts w:ascii="Times New Roman" w:eastAsia="Times New Roman" w:hAnsi="Times New Roman"/>
          <w:sz w:val="24"/>
        </w:rPr>
        <w:t>приступа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се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штампи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тестова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за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студенте</w:t>
      </w:r>
      <w:proofErr w:type="spellEnd"/>
      <w:r w:rsidRPr="000E406D">
        <w:rPr>
          <w:rFonts w:ascii="Times New Roman" w:eastAsia="Times New Roman" w:hAnsi="Times New Roman"/>
          <w:sz w:val="24"/>
        </w:rPr>
        <w:t>.</w:t>
      </w:r>
      <w:r w:rsidR="00AB3CBE"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Тест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може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да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се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генерише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из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електронске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банке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питања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аутоматски</w:t>
      </w:r>
      <w:proofErr w:type="spellEnd"/>
      <w:r w:rsidR="00002449">
        <w:rPr>
          <w:rFonts w:ascii="Times New Roman" w:eastAsia="Times New Roman" w:hAnsi="Times New Roman"/>
          <w:sz w:val="24"/>
        </w:rPr>
        <w:t>,</w:t>
      </w:r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случајним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избором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питања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на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почетку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провере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B3CBE" w:rsidRPr="00AB3CBE">
        <w:rPr>
          <w:rFonts w:ascii="Times New Roman" w:eastAsia="Times New Roman" w:hAnsi="Times New Roman"/>
          <w:sz w:val="24"/>
        </w:rPr>
        <w:t>знања</w:t>
      </w:r>
      <w:proofErr w:type="spellEnd"/>
      <w:r w:rsidR="00A3206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3206B">
        <w:rPr>
          <w:rFonts w:ascii="Times New Roman" w:eastAsia="Times New Roman" w:hAnsi="Times New Roman"/>
          <w:sz w:val="24"/>
        </w:rPr>
        <w:t>уколико</w:t>
      </w:r>
      <w:proofErr w:type="spellEnd"/>
      <w:r w:rsidR="00A3206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3206B">
        <w:rPr>
          <w:rFonts w:ascii="Times New Roman" w:eastAsia="Times New Roman" w:hAnsi="Times New Roman"/>
          <w:sz w:val="24"/>
        </w:rPr>
        <w:t>се</w:t>
      </w:r>
      <w:proofErr w:type="spellEnd"/>
      <w:r w:rsidR="00A3206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3206B">
        <w:rPr>
          <w:rFonts w:ascii="Times New Roman" w:eastAsia="Times New Roman" w:hAnsi="Times New Roman"/>
          <w:sz w:val="24"/>
        </w:rPr>
        <w:t>одговори</w:t>
      </w:r>
      <w:proofErr w:type="spellEnd"/>
      <w:r w:rsidR="00A3206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3206B">
        <w:rPr>
          <w:rFonts w:ascii="Times New Roman" w:eastAsia="Times New Roman" w:hAnsi="Times New Roman"/>
          <w:sz w:val="24"/>
        </w:rPr>
        <w:t>уносе</w:t>
      </w:r>
      <w:proofErr w:type="spellEnd"/>
      <w:r w:rsidR="00A3206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3206B">
        <w:rPr>
          <w:rFonts w:ascii="Times New Roman" w:eastAsia="Times New Roman" w:hAnsi="Times New Roman"/>
          <w:sz w:val="24"/>
        </w:rPr>
        <w:t>електронски</w:t>
      </w:r>
      <w:proofErr w:type="spellEnd"/>
      <w:r w:rsidR="00AB3CBE" w:rsidRPr="00AB3CBE">
        <w:rPr>
          <w:rFonts w:ascii="Times New Roman" w:eastAsia="Times New Roman" w:hAnsi="Times New Roman"/>
          <w:sz w:val="24"/>
        </w:rPr>
        <w:t>.</w:t>
      </w:r>
    </w:p>
    <w:p w14:paraId="4A0D7780" w14:textId="77777777" w:rsidR="006354AB" w:rsidRPr="00737D1B" w:rsidRDefault="006354AB" w:rsidP="006354AB">
      <w:pPr>
        <w:widowControl w:val="0"/>
        <w:numPr>
          <w:ilvl w:val="0"/>
          <w:numId w:val="12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дужна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обезбеди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тајност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заштиту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банке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="00B31A3F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тест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током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припреме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01AE3FBF" w14:textId="597CAF45" w:rsidR="006354AB" w:rsidRPr="00737D1B" w:rsidRDefault="00B31A3F" w:rsidP="006354AB">
      <w:pPr>
        <w:widowControl w:val="0"/>
        <w:numPr>
          <w:ilvl w:val="0"/>
          <w:numId w:val="12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Питањ</w:t>
      </w:r>
      <w:r>
        <w:rPr>
          <w:rFonts w:ascii="Times New Roman" w:eastAsia="Times New Roman" w:hAnsi="Times New Roman"/>
          <w:sz w:val="24"/>
        </w:rPr>
        <w:t>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зада</w:t>
      </w:r>
      <w:r>
        <w:rPr>
          <w:rFonts w:ascii="Times New Roman" w:eastAsia="Times New Roman" w:hAnsi="Times New Roman"/>
          <w:sz w:val="24"/>
        </w:rPr>
        <w:t>ци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употребљени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тесту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могу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бити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поново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употребљени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r w:rsidR="000E406D" w:rsidRPr="000E406D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="000E406D" w:rsidRPr="000E406D">
        <w:rPr>
          <w:rFonts w:ascii="Times New Roman" w:eastAsia="Times New Roman" w:hAnsi="Times New Roman"/>
          <w:sz w:val="24"/>
        </w:rPr>
        <w:t>истој</w:t>
      </w:r>
      <w:proofErr w:type="spellEnd"/>
      <w:r w:rsidR="000E406D"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E406D" w:rsidRPr="000E406D">
        <w:rPr>
          <w:rFonts w:ascii="Times New Roman" w:eastAsia="Times New Roman" w:hAnsi="Times New Roman"/>
          <w:sz w:val="24"/>
        </w:rPr>
        <w:t>школској</w:t>
      </w:r>
      <w:proofErr w:type="spellEnd"/>
      <w:r w:rsidR="000E406D"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E406D" w:rsidRPr="000E406D">
        <w:rPr>
          <w:rFonts w:ascii="Times New Roman" w:eastAsia="Times New Roman" w:hAnsi="Times New Roman"/>
          <w:sz w:val="24"/>
        </w:rPr>
        <w:t>години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.</w:t>
      </w:r>
    </w:p>
    <w:p w14:paraId="14D0387D" w14:textId="77777777" w:rsidR="006354AB" w:rsidRPr="00737D1B" w:rsidRDefault="006354AB" w:rsidP="006354AB">
      <w:pPr>
        <w:widowControl w:val="0"/>
        <w:numPr>
          <w:ilvl w:val="0"/>
          <w:numId w:val="12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Сви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упознати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садржајем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теста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дужни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чувају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податке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пословну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тајну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1313CC70" w14:textId="77777777" w:rsidR="006354AB" w:rsidRPr="000E406D" w:rsidRDefault="006354AB" w:rsidP="006354AB">
      <w:pPr>
        <w:widowControl w:val="0"/>
        <w:numPr>
          <w:ilvl w:val="0"/>
          <w:numId w:val="12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0E406D">
        <w:rPr>
          <w:rFonts w:ascii="Times New Roman" w:eastAsia="Times New Roman" w:hAnsi="Times New Roman"/>
          <w:sz w:val="24"/>
        </w:rPr>
        <w:t>Неовлашћено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дељење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дела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садржаја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или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0E406D">
        <w:rPr>
          <w:rFonts w:ascii="Times New Roman" w:eastAsia="Times New Roman" w:hAnsi="Times New Roman"/>
          <w:sz w:val="24"/>
        </w:rPr>
        <w:t>целини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пре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, у </w:t>
      </w:r>
      <w:proofErr w:type="spellStart"/>
      <w:r w:rsidRPr="000E406D">
        <w:rPr>
          <w:rFonts w:ascii="Times New Roman" w:eastAsia="Times New Roman" w:hAnsi="Times New Roman"/>
          <w:sz w:val="24"/>
        </w:rPr>
        <w:t>току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0E406D">
        <w:rPr>
          <w:rFonts w:ascii="Times New Roman" w:eastAsia="Times New Roman" w:hAnsi="Times New Roman"/>
          <w:sz w:val="24"/>
        </w:rPr>
        <w:t>после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његовог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lastRenderedPageBreak/>
        <w:t>извођења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је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прекршај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радне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дисциплине</w:t>
      </w:r>
      <w:proofErr w:type="spellEnd"/>
      <w:r w:rsidR="000E406D" w:rsidRPr="000E406D">
        <w:rPr>
          <w:rFonts w:ascii="Times New Roman" w:eastAsia="Times New Roman" w:hAnsi="Times New Roman"/>
          <w:sz w:val="24"/>
        </w:rPr>
        <w:t>.</w:t>
      </w:r>
    </w:p>
    <w:p w14:paraId="79969191" w14:textId="77777777" w:rsidR="006354AB" w:rsidRPr="000E406D" w:rsidRDefault="006354AB" w:rsidP="006354AB">
      <w:pPr>
        <w:widowControl w:val="0"/>
        <w:numPr>
          <w:ilvl w:val="0"/>
          <w:numId w:val="12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0E406D">
        <w:rPr>
          <w:rFonts w:ascii="Times New Roman" w:eastAsia="Times New Roman" w:hAnsi="Times New Roman"/>
          <w:sz w:val="24"/>
        </w:rPr>
        <w:t>Обелодањивање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дела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садржаја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или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0E406D">
        <w:rPr>
          <w:rFonts w:ascii="Times New Roman" w:eastAsia="Times New Roman" w:hAnsi="Times New Roman"/>
          <w:sz w:val="24"/>
        </w:rPr>
        <w:t>целини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пре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његовог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извођења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основ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је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за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поништавање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теста</w:t>
      </w:r>
      <w:proofErr w:type="spellEnd"/>
      <w:r w:rsidRPr="000E406D">
        <w:rPr>
          <w:rFonts w:ascii="Times New Roman" w:eastAsia="Times New Roman" w:hAnsi="Times New Roman"/>
          <w:sz w:val="24"/>
        </w:rPr>
        <w:t>.</w:t>
      </w:r>
    </w:p>
    <w:p w14:paraId="205B6050" w14:textId="77777777" w:rsidR="006354AB" w:rsidRPr="000E406D" w:rsidRDefault="006354AB" w:rsidP="006354AB">
      <w:pPr>
        <w:widowControl w:val="0"/>
        <w:numPr>
          <w:ilvl w:val="0"/>
          <w:numId w:val="12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0E406D">
        <w:rPr>
          <w:rFonts w:ascii="Times New Roman" w:eastAsia="Times New Roman" w:hAnsi="Times New Roman"/>
          <w:sz w:val="24"/>
        </w:rPr>
        <w:t>Обелодањивање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решења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или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дела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решења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0E406D">
        <w:rPr>
          <w:rFonts w:ascii="Times New Roman" w:eastAsia="Times New Roman" w:hAnsi="Times New Roman"/>
          <w:sz w:val="24"/>
        </w:rPr>
        <w:t>току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његовог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извођења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основ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је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за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поништавање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0E406D">
        <w:rPr>
          <w:rFonts w:ascii="Times New Roman" w:eastAsia="Times New Roman" w:hAnsi="Times New Roman"/>
          <w:sz w:val="24"/>
        </w:rPr>
        <w:t>теста</w:t>
      </w:r>
      <w:proofErr w:type="spellEnd"/>
      <w:r w:rsidRPr="000E406D">
        <w:rPr>
          <w:rFonts w:ascii="Times New Roman" w:eastAsia="Times New Roman" w:hAnsi="Times New Roman"/>
          <w:sz w:val="24"/>
        </w:rPr>
        <w:t xml:space="preserve">. </w:t>
      </w:r>
    </w:p>
    <w:p w14:paraId="6C8AA19F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26" w:name="_Toc161059392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Контрола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квалитета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и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унапређење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квалитета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банке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питања</w:t>
      </w:r>
      <w:bookmarkEnd w:id="26"/>
      <w:proofErr w:type="spellEnd"/>
    </w:p>
    <w:p w14:paraId="1D673252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26.</w:t>
      </w:r>
    </w:p>
    <w:p w14:paraId="1B023A73" w14:textId="49FC7023" w:rsidR="006354AB" w:rsidRPr="00737D1B" w:rsidRDefault="006354AB" w:rsidP="006354AB">
      <w:pPr>
        <w:widowControl w:val="0"/>
        <w:numPr>
          <w:ilvl w:val="0"/>
          <w:numId w:val="1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сваки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колоквијум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анализу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броја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тачних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свако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постављена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тесту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проверу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E406D">
        <w:rPr>
          <w:rFonts w:ascii="Times New Roman" w:eastAsia="Times New Roman" w:hAnsi="Times New Roman"/>
          <w:sz w:val="24"/>
        </w:rPr>
        <w:t>на</w:t>
      </w:r>
      <w:proofErr w:type="spellEnd"/>
      <w:r w:rsid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E406D">
        <w:rPr>
          <w:rFonts w:ascii="Times New Roman" w:eastAsia="Times New Roman" w:hAnsi="Times New Roman"/>
          <w:sz w:val="24"/>
        </w:rPr>
        <w:t>основу</w:t>
      </w:r>
      <w:proofErr w:type="spellEnd"/>
      <w:r w:rsid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E406D">
        <w:rPr>
          <w:rFonts w:ascii="Times New Roman" w:eastAsia="Times New Roman" w:hAnsi="Times New Roman"/>
          <w:sz w:val="24"/>
        </w:rPr>
        <w:t>извештаја</w:t>
      </w:r>
      <w:proofErr w:type="spellEnd"/>
      <w:r w:rsid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E406D">
        <w:rPr>
          <w:rFonts w:ascii="Times New Roman" w:eastAsia="Times New Roman" w:hAnsi="Times New Roman"/>
          <w:sz w:val="24"/>
        </w:rPr>
        <w:t>Комисије</w:t>
      </w:r>
      <w:proofErr w:type="spellEnd"/>
      <w:r w:rsid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E406D">
        <w:rPr>
          <w:rFonts w:ascii="Times New Roman" w:eastAsia="Times New Roman" w:hAnsi="Times New Roman"/>
          <w:sz w:val="24"/>
        </w:rPr>
        <w:t>за</w:t>
      </w:r>
      <w:proofErr w:type="spellEnd"/>
      <w:r w:rsid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E406D">
        <w:rPr>
          <w:rFonts w:ascii="Times New Roman" w:eastAsia="Times New Roman" w:hAnsi="Times New Roman"/>
          <w:sz w:val="24"/>
        </w:rPr>
        <w:t>тестове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3F890C45" w14:textId="77777777" w:rsidR="006354AB" w:rsidRPr="00737D1B" w:rsidRDefault="006354AB" w:rsidP="006354AB">
      <w:pPr>
        <w:widowControl w:val="0"/>
        <w:numPr>
          <w:ilvl w:val="0"/>
          <w:numId w:val="1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поједино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тачно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одговорило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33% </w:t>
      </w:r>
      <w:proofErr w:type="spellStart"/>
      <w:r w:rsidRPr="00737D1B">
        <w:rPr>
          <w:rFonts w:ascii="Times New Roman" w:eastAsia="Times New Roman" w:hAnsi="Times New Roman"/>
          <w:sz w:val="24"/>
        </w:rPr>
        <w:t>изашлих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разматрају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</w:t>
      </w:r>
      <w:r w:rsidR="00F569AE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потреби</w:t>
      </w:r>
      <w:proofErr w:type="spellEnd"/>
      <w:r w:rsidR="00F569AE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преформулишу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07A87947" w14:textId="77777777" w:rsidR="006354AB" w:rsidRPr="00737D1B" w:rsidRDefault="006354AB" w:rsidP="006354AB">
      <w:pPr>
        <w:widowControl w:val="0"/>
        <w:numPr>
          <w:ilvl w:val="0"/>
          <w:numId w:val="1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поједино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тачно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одговорило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25% </w:t>
      </w:r>
      <w:proofErr w:type="spellStart"/>
      <w:r w:rsidRPr="00737D1B">
        <w:rPr>
          <w:rFonts w:ascii="Times New Roman" w:eastAsia="Times New Roman" w:hAnsi="Times New Roman"/>
          <w:sz w:val="24"/>
        </w:rPr>
        <w:t>изашлих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преформулишу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садржај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материјала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654153D6" w14:textId="77777777" w:rsidR="006354AB" w:rsidRPr="00737D1B" w:rsidRDefault="006354AB" w:rsidP="006354AB">
      <w:pPr>
        <w:widowControl w:val="0"/>
        <w:numPr>
          <w:ilvl w:val="0"/>
          <w:numId w:val="1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поједино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тачно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одговорило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15% </w:t>
      </w:r>
      <w:proofErr w:type="spellStart"/>
      <w:r w:rsidRPr="00737D1B">
        <w:rPr>
          <w:rFonts w:ascii="Times New Roman" w:eastAsia="Times New Roman" w:hAnsi="Times New Roman"/>
          <w:sz w:val="24"/>
        </w:rPr>
        <w:t>изашлих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брише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банке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саставља</w:t>
      </w:r>
      <w:r w:rsidR="00F569AE">
        <w:rPr>
          <w:rFonts w:ascii="Times New Roman" w:eastAsia="Times New Roman" w:hAnsi="Times New Roman"/>
          <w:sz w:val="24"/>
        </w:rPr>
        <w:t>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ново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одговори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</w:t>
      </w:r>
      <w:r w:rsidR="00F569AE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потреби</w:t>
      </w:r>
      <w:proofErr w:type="spellEnd"/>
      <w:r w:rsidR="00F569AE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садржај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материјалима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163A17AE" w14:textId="05E221DD" w:rsidR="006354AB" w:rsidRPr="00737D1B" w:rsidRDefault="006354AB" w:rsidP="006354AB">
      <w:pPr>
        <w:widowControl w:val="0"/>
        <w:numPr>
          <w:ilvl w:val="0"/>
          <w:numId w:val="1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Збирне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податке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2</w:t>
      </w:r>
      <w:r w:rsidR="00F569AE">
        <w:rPr>
          <w:rFonts w:ascii="Times New Roman" w:eastAsia="Times New Roman" w:hAnsi="Times New Roman"/>
          <w:sz w:val="24"/>
        </w:rPr>
        <w:t>-</w:t>
      </w:r>
      <w:r w:rsidRPr="00737D1B">
        <w:rPr>
          <w:rFonts w:ascii="Times New Roman" w:eastAsia="Times New Roman" w:hAnsi="Times New Roman"/>
          <w:sz w:val="24"/>
        </w:rPr>
        <w:t xml:space="preserve">4 </w:t>
      </w:r>
      <w:proofErr w:type="spellStart"/>
      <w:r w:rsidRPr="00737D1B">
        <w:rPr>
          <w:rFonts w:ascii="Times New Roman" w:eastAsia="Times New Roman" w:hAnsi="Times New Roman"/>
          <w:sz w:val="24"/>
        </w:rPr>
        <w:t>овог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шеф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доставља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продекану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Центру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69AE" w:rsidRPr="00737D1B">
        <w:rPr>
          <w:rFonts w:ascii="Times New Roman" w:eastAsia="Times New Roman" w:hAnsi="Times New Roman"/>
          <w:sz w:val="24"/>
        </w:rPr>
        <w:t>обезбеђ</w:t>
      </w:r>
      <w:r w:rsidR="00F569AE">
        <w:rPr>
          <w:rFonts w:ascii="Times New Roman" w:eastAsia="Times New Roman" w:hAnsi="Times New Roman"/>
          <w:sz w:val="24"/>
        </w:rPr>
        <w:t>ива</w:t>
      </w:r>
      <w:r w:rsidR="00F569AE" w:rsidRPr="00737D1B">
        <w:rPr>
          <w:rFonts w:ascii="Times New Roman" w:eastAsia="Times New Roman" w:hAnsi="Times New Roman"/>
          <w:sz w:val="24"/>
        </w:rPr>
        <w:t>ње</w:t>
      </w:r>
      <w:proofErr w:type="spellEnd"/>
      <w:r w:rsidR="00F569AE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квалитета</w:t>
      </w:r>
      <w:proofErr w:type="spellEnd"/>
      <w:r w:rsidR="00F569AE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69AE" w:rsidRPr="00737D1B">
        <w:rPr>
          <w:rFonts w:ascii="Times New Roman" w:eastAsia="Times New Roman" w:hAnsi="Times New Roman"/>
          <w:sz w:val="24"/>
        </w:rPr>
        <w:t>унапређ</w:t>
      </w:r>
      <w:r w:rsidR="00F569AE">
        <w:rPr>
          <w:rFonts w:ascii="Times New Roman" w:eastAsia="Times New Roman" w:hAnsi="Times New Roman"/>
          <w:sz w:val="24"/>
        </w:rPr>
        <w:t>ива</w:t>
      </w:r>
      <w:r w:rsidR="00F569AE" w:rsidRPr="00737D1B">
        <w:rPr>
          <w:rFonts w:ascii="Times New Roman" w:eastAsia="Times New Roman" w:hAnsi="Times New Roman"/>
          <w:sz w:val="24"/>
        </w:rPr>
        <w:t>њ</w:t>
      </w:r>
      <w:r w:rsidR="00F569AE">
        <w:rPr>
          <w:rFonts w:ascii="Times New Roman" w:eastAsia="Times New Roman" w:hAnsi="Times New Roman"/>
          <w:sz w:val="24"/>
        </w:rPr>
        <w:t>е</w:t>
      </w:r>
      <w:proofErr w:type="spellEnd"/>
      <w:r w:rsidR="00F569AE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F569AE">
        <w:rPr>
          <w:rFonts w:ascii="Times New Roman" w:eastAsia="Times New Roman" w:hAnsi="Times New Roman"/>
          <w:sz w:val="24"/>
        </w:rPr>
        <w:t xml:space="preserve">и </w:t>
      </w:r>
      <w:proofErr w:type="spellStart"/>
      <w:r w:rsidR="00F569AE">
        <w:rPr>
          <w:rFonts w:ascii="Times New Roman" w:eastAsia="Times New Roman" w:hAnsi="Times New Roman"/>
          <w:sz w:val="24"/>
        </w:rPr>
        <w:t>развој</w:t>
      </w:r>
      <w:proofErr w:type="spellEnd"/>
      <w:r w:rsidR="00F569A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69AE">
        <w:rPr>
          <w:rFonts w:ascii="Times New Roman" w:eastAsia="Times New Roman" w:hAnsi="Times New Roman"/>
          <w:sz w:val="24"/>
        </w:rPr>
        <w:t>медицинске</w:t>
      </w:r>
      <w:proofErr w:type="spellEnd"/>
      <w:r w:rsidR="00F569A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69AE">
        <w:rPr>
          <w:rFonts w:ascii="Times New Roman" w:eastAsia="Times New Roman" w:hAnsi="Times New Roman"/>
          <w:sz w:val="24"/>
        </w:rPr>
        <w:t>едукације</w:t>
      </w:r>
      <w:proofErr w:type="spellEnd"/>
      <w:r w:rsidR="00F569AE">
        <w:rPr>
          <w:rFonts w:ascii="Times New Roman" w:eastAsia="Times New Roman" w:hAnsi="Times New Roman"/>
          <w:sz w:val="24"/>
        </w:rPr>
        <w:t xml:space="preserve"> </w:t>
      </w:r>
      <w:r w:rsidRPr="00737D1B">
        <w:rPr>
          <w:rFonts w:ascii="Times New Roman" w:eastAsia="Times New Roman" w:hAnsi="Times New Roman"/>
          <w:sz w:val="24"/>
        </w:rPr>
        <w:t xml:space="preserve">и </w:t>
      </w:r>
      <w:proofErr w:type="spellStart"/>
      <w:r w:rsidRPr="00737D1B">
        <w:rPr>
          <w:rFonts w:ascii="Times New Roman" w:eastAsia="Times New Roman" w:hAnsi="Times New Roman"/>
          <w:sz w:val="24"/>
        </w:rPr>
        <w:t>Комисији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тестове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4DAB2702" w14:textId="78C6549C" w:rsidR="006354AB" w:rsidRPr="00737D1B" w:rsidRDefault="006354AB" w:rsidP="006354AB">
      <w:pPr>
        <w:widowControl w:val="0"/>
        <w:numPr>
          <w:ilvl w:val="0"/>
          <w:numId w:val="1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Центру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обезбеђивање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квалитета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F569AE" w:rsidRPr="00737D1B">
        <w:rPr>
          <w:rFonts w:ascii="Times New Roman" w:eastAsia="Times New Roman" w:hAnsi="Times New Roman"/>
          <w:sz w:val="24"/>
        </w:rPr>
        <w:t>унапређ</w:t>
      </w:r>
      <w:r w:rsidR="00F569AE">
        <w:rPr>
          <w:rFonts w:ascii="Times New Roman" w:eastAsia="Times New Roman" w:hAnsi="Times New Roman"/>
          <w:sz w:val="24"/>
        </w:rPr>
        <w:t>ива</w:t>
      </w:r>
      <w:r w:rsidR="00F569AE" w:rsidRPr="00737D1B">
        <w:rPr>
          <w:rFonts w:ascii="Times New Roman" w:eastAsia="Times New Roman" w:hAnsi="Times New Roman"/>
          <w:sz w:val="24"/>
        </w:rPr>
        <w:t>ње</w:t>
      </w:r>
      <w:proofErr w:type="spellEnd"/>
      <w:r w:rsidR="00F569AE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развој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медицинске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едукације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достави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податке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37D1B">
        <w:rPr>
          <w:rFonts w:ascii="Times New Roman" w:eastAsia="Times New Roman" w:hAnsi="Times New Roman"/>
          <w:sz w:val="24"/>
        </w:rPr>
        <w:t>расподели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освојених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бодова</w:t>
      </w:r>
      <w:proofErr w:type="spellEnd"/>
      <w:r w:rsidR="000E406D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0E406D">
        <w:rPr>
          <w:rFonts w:ascii="Times New Roman" w:eastAsia="Times New Roman" w:hAnsi="Times New Roman"/>
          <w:sz w:val="24"/>
        </w:rPr>
        <w:t>складу</w:t>
      </w:r>
      <w:proofErr w:type="spellEnd"/>
      <w:r w:rsid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E406D">
        <w:rPr>
          <w:rFonts w:ascii="Times New Roman" w:eastAsia="Times New Roman" w:hAnsi="Times New Roman"/>
          <w:sz w:val="24"/>
        </w:rPr>
        <w:t>са</w:t>
      </w:r>
      <w:proofErr w:type="spellEnd"/>
      <w:r w:rsid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E406D">
        <w:rPr>
          <w:rFonts w:ascii="Times New Roman" w:eastAsia="Times New Roman" w:hAnsi="Times New Roman"/>
          <w:sz w:val="24"/>
        </w:rPr>
        <w:t>ставом</w:t>
      </w:r>
      <w:proofErr w:type="spellEnd"/>
      <w:r w:rsidR="000E406D">
        <w:rPr>
          <w:rFonts w:ascii="Times New Roman" w:eastAsia="Times New Roman" w:hAnsi="Times New Roman"/>
          <w:sz w:val="24"/>
        </w:rPr>
        <w:t xml:space="preserve"> 1. </w:t>
      </w:r>
      <w:proofErr w:type="spellStart"/>
      <w:r w:rsidR="000E406D">
        <w:rPr>
          <w:rFonts w:ascii="Times New Roman" w:eastAsia="Times New Roman" w:hAnsi="Times New Roman"/>
          <w:sz w:val="24"/>
        </w:rPr>
        <w:t>овог</w:t>
      </w:r>
      <w:proofErr w:type="spellEnd"/>
      <w:r w:rsidR="000E406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E406D">
        <w:rPr>
          <w:rFonts w:ascii="Times New Roman" w:eastAsia="Times New Roman" w:hAnsi="Times New Roman"/>
          <w:sz w:val="24"/>
        </w:rPr>
        <w:t>члана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3A04456E" w14:textId="77777777" w:rsidR="006354AB" w:rsidRPr="00737D1B" w:rsidRDefault="006354AB" w:rsidP="006354AB">
      <w:pPr>
        <w:widowControl w:val="0"/>
        <w:numPr>
          <w:ilvl w:val="0"/>
          <w:numId w:val="1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b/>
          <w:sz w:val="26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Студентски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парламент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може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покрене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иницијативу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унапређење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квалитета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банке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. </w:t>
      </w:r>
    </w:p>
    <w:p w14:paraId="50E84E4C" w14:textId="6BA8E8EB" w:rsidR="006354AB" w:rsidRPr="00737D1B" w:rsidRDefault="006354AB" w:rsidP="006354AB">
      <w:pPr>
        <w:widowControl w:val="0"/>
        <w:numPr>
          <w:ilvl w:val="0"/>
          <w:numId w:val="11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b/>
          <w:sz w:val="26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Комисија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тестове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Центар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обезбеђивање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квалитета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F569AE" w:rsidRPr="00737D1B">
        <w:rPr>
          <w:rFonts w:ascii="Times New Roman" w:eastAsia="Times New Roman" w:hAnsi="Times New Roman"/>
          <w:sz w:val="24"/>
        </w:rPr>
        <w:t>унапређ</w:t>
      </w:r>
      <w:r w:rsidR="00F569AE">
        <w:rPr>
          <w:rFonts w:ascii="Times New Roman" w:eastAsia="Times New Roman" w:hAnsi="Times New Roman"/>
          <w:sz w:val="24"/>
        </w:rPr>
        <w:t>ива</w:t>
      </w:r>
      <w:r w:rsidR="00F569AE" w:rsidRPr="00737D1B">
        <w:rPr>
          <w:rFonts w:ascii="Times New Roman" w:eastAsia="Times New Roman" w:hAnsi="Times New Roman"/>
          <w:sz w:val="24"/>
        </w:rPr>
        <w:t>ње</w:t>
      </w:r>
      <w:proofErr w:type="spellEnd"/>
      <w:r w:rsidR="00F569AE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развој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медицинске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едукације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може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предложи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мере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унапређење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квалитета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банке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укључујући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позивање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спољних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експерата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24. </w:t>
      </w:r>
      <w:proofErr w:type="spellStart"/>
      <w:r w:rsidRPr="00737D1B">
        <w:rPr>
          <w:rFonts w:ascii="Times New Roman" w:eastAsia="Times New Roman" w:hAnsi="Times New Roman"/>
          <w:sz w:val="24"/>
        </w:rPr>
        <w:t>став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8.</w:t>
      </w:r>
    </w:p>
    <w:p w14:paraId="7B10A26E" w14:textId="77777777" w:rsidR="006354AB" w:rsidRPr="00CC7B22" w:rsidRDefault="006354AB" w:rsidP="006354AB">
      <w:pPr>
        <w:widowControl w:val="0"/>
        <w:autoSpaceDE w:val="0"/>
        <w:autoSpaceDN w:val="0"/>
        <w:spacing w:before="240" w:after="240" w:line="240" w:lineRule="auto"/>
        <w:ind w:left="425"/>
        <w:jc w:val="center"/>
        <w:outlineLvl w:val="0"/>
        <w:rPr>
          <w:rFonts w:ascii="Cambria" w:eastAsia="Times New Roman" w:hAnsi="Cambria"/>
          <w:b/>
          <w:bCs/>
          <w:kern w:val="28"/>
          <w:sz w:val="24"/>
          <w:szCs w:val="24"/>
        </w:rPr>
      </w:pPr>
      <w:bookmarkStart w:id="27" w:name="_Toc161059393"/>
      <w:r w:rsidRPr="00CC7B22">
        <w:rPr>
          <w:rFonts w:ascii="Cambria" w:eastAsia="Times New Roman" w:hAnsi="Cambria"/>
          <w:b/>
          <w:bCs/>
          <w:kern w:val="28"/>
          <w:sz w:val="24"/>
          <w:szCs w:val="24"/>
        </w:rPr>
        <w:t>КОЛОКВИЈУМ</w:t>
      </w:r>
      <w:bookmarkEnd w:id="27"/>
    </w:p>
    <w:p w14:paraId="48345A95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27.</w:t>
      </w:r>
    </w:p>
    <w:p w14:paraId="1B83F374" w14:textId="77777777" w:rsidR="006354AB" w:rsidRPr="007F7E80" w:rsidRDefault="006354AB" w:rsidP="006354AB">
      <w:pPr>
        <w:widowControl w:val="0"/>
        <w:numPr>
          <w:ilvl w:val="0"/>
          <w:numId w:val="1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Колоквијумом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проверава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стечено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знање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овладавање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вештинама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дидактичку</w:t>
      </w:r>
      <w:proofErr w:type="spellEnd"/>
      <w:r w:rsidRPr="007F7E80">
        <w:rPr>
          <w:rFonts w:ascii="Times New Roman" w:eastAsia="Times New Roman" w:hAnsi="Times New Roman"/>
          <w:sz w:val="24"/>
        </w:rPr>
        <w:t>/</w:t>
      </w:r>
      <w:proofErr w:type="spellStart"/>
      <w:r w:rsidRPr="007F7E80">
        <w:rPr>
          <w:rFonts w:ascii="Times New Roman" w:eastAsia="Times New Roman" w:hAnsi="Times New Roman"/>
          <w:sz w:val="24"/>
        </w:rPr>
        <w:t>логичку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целину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оквиру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предмета</w:t>
      </w:r>
      <w:proofErr w:type="spellEnd"/>
      <w:r w:rsidRPr="007F7E80">
        <w:rPr>
          <w:rFonts w:ascii="Times New Roman" w:eastAsia="Times New Roman" w:hAnsi="Times New Roman"/>
          <w:sz w:val="24"/>
        </w:rPr>
        <w:t>.</w:t>
      </w:r>
    </w:p>
    <w:p w14:paraId="301F5D24" w14:textId="77777777" w:rsidR="006354AB" w:rsidRPr="007F7E80" w:rsidRDefault="006354AB" w:rsidP="006354AB">
      <w:pPr>
        <w:widowControl w:val="0"/>
        <w:numPr>
          <w:ilvl w:val="0"/>
          <w:numId w:val="1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Колоквијум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организује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току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циљу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обезбеђивања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сталног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рада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континуираног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оцењивања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резултата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рада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7F7E80">
        <w:rPr>
          <w:rFonts w:ascii="Times New Roman" w:eastAsia="Times New Roman" w:hAnsi="Times New Roman"/>
          <w:sz w:val="24"/>
        </w:rPr>
        <w:t>.</w:t>
      </w:r>
    </w:p>
    <w:p w14:paraId="3E450A2A" w14:textId="77777777" w:rsidR="006354AB" w:rsidRPr="007F7E80" w:rsidRDefault="006354AB" w:rsidP="006354AB">
      <w:pPr>
        <w:widowControl w:val="0"/>
        <w:numPr>
          <w:ilvl w:val="0"/>
          <w:numId w:val="1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Колоквијум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може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полаже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писмено</w:t>
      </w:r>
      <w:proofErr w:type="spellEnd"/>
      <w:r w:rsidR="00F00488" w:rsidRPr="007F7E8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F00488" w:rsidRPr="007F7E80">
        <w:rPr>
          <w:rFonts w:ascii="Times New Roman" w:eastAsia="Times New Roman" w:hAnsi="Times New Roman"/>
          <w:sz w:val="24"/>
        </w:rPr>
        <w:t>електронски</w:t>
      </w:r>
      <w:proofErr w:type="spellEnd"/>
      <w:r w:rsidR="00F0048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00488" w:rsidRPr="007F7E80">
        <w:rPr>
          <w:rFonts w:ascii="Times New Roman" w:eastAsia="Times New Roman" w:hAnsi="Times New Roman"/>
          <w:sz w:val="24"/>
        </w:rPr>
        <w:t>преко</w:t>
      </w:r>
      <w:proofErr w:type="spellEnd"/>
      <w:r w:rsidR="00F0048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00488" w:rsidRPr="007F7E80">
        <w:rPr>
          <w:rFonts w:ascii="Times New Roman" w:eastAsia="Times New Roman" w:hAnsi="Times New Roman"/>
          <w:sz w:val="24"/>
        </w:rPr>
        <w:t>одговарајуће</w:t>
      </w:r>
      <w:proofErr w:type="spellEnd"/>
      <w:r w:rsidR="00F0048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00488" w:rsidRPr="007F7E80">
        <w:rPr>
          <w:rFonts w:ascii="Times New Roman" w:eastAsia="Times New Roman" w:hAnsi="Times New Roman"/>
          <w:sz w:val="24"/>
        </w:rPr>
        <w:t>платформе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F7E80">
        <w:rPr>
          <w:rFonts w:ascii="Times New Roman" w:eastAsia="Times New Roman" w:hAnsi="Times New Roman"/>
          <w:sz w:val="24"/>
        </w:rPr>
        <w:t>усмено</w:t>
      </w:r>
      <w:proofErr w:type="spellEnd"/>
      <w:r w:rsidR="00913BB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практично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ако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односи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проверу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вештина</w:t>
      </w:r>
      <w:proofErr w:type="spellEnd"/>
      <w:r w:rsidRPr="007F7E80">
        <w:rPr>
          <w:rFonts w:ascii="Times New Roman" w:eastAsia="Times New Roman" w:hAnsi="Times New Roman"/>
          <w:sz w:val="24"/>
        </w:rPr>
        <w:t>.</w:t>
      </w:r>
    </w:p>
    <w:p w14:paraId="79A3D029" w14:textId="77777777" w:rsidR="006354AB" w:rsidRPr="007F7E80" w:rsidRDefault="006354AB" w:rsidP="006354AB">
      <w:pPr>
        <w:widowControl w:val="0"/>
        <w:numPr>
          <w:ilvl w:val="0"/>
          <w:numId w:val="16"/>
        </w:numPr>
        <w:tabs>
          <w:tab w:val="left" w:pos="95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претклиничким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предметима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број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зависи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броја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часова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не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може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бити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већи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4 (</w:t>
      </w:r>
      <w:proofErr w:type="spellStart"/>
      <w:r w:rsidRPr="007F7E80">
        <w:rPr>
          <w:rFonts w:ascii="Times New Roman" w:eastAsia="Times New Roman" w:hAnsi="Times New Roman"/>
          <w:sz w:val="24"/>
        </w:rPr>
        <w:t>четири</w:t>
      </w:r>
      <w:proofErr w:type="spellEnd"/>
      <w:r w:rsidRPr="007F7E80">
        <w:rPr>
          <w:rFonts w:ascii="Times New Roman" w:eastAsia="Times New Roman" w:hAnsi="Times New Roman"/>
          <w:sz w:val="24"/>
        </w:rPr>
        <w:t>).</w:t>
      </w:r>
    </w:p>
    <w:p w14:paraId="1C75AC1C" w14:textId="7466D6CA" w:rsidR="006354AB" w:rsidRPr="007F7E80" w:rsidRDefault="006354AB" w:rsidP="006354AB">
      <w:pPr>
        <w:widowControl w:val="0"/>
        <w:numPr>
          <w:ilvl w:val="0"/>
          <w:numId w:val="1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Уколико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95F30" w:rsidRPr="007F7E80">
        <w:rPr>
          <w:rFonts w:ascii="Times New Roman" w:eastAsia="Times New Roman" w:hAnsi="Times New Roman"/>
          <w:sz w:val="24"/>
        </w:rPr>
        <w:t>полажу</w:t>
      </w:r>
      <w:proofErr w:type="spellEnd"/>
      <w:r w:rsidR="00B95F3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95F30" w:rsidRPr="007F7E80">
        <w:rPr>
          <w:rFonts w:ascii="Times New Roman" w:eastAsia="Times New Roman" w:hAnsi="Times New Roman"/>
          <w:sz w:val="24"/>
        </w:rPr>
        <w:t>писмено</w:t>
      </w:r>
      <w:proofErr w:type="spellEnd"/>
      <w:r w:rsidR="00B95F3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катедра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га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организује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генерацијски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</w:t>
      </w:r>
      <w:proofErr w:type="spellEnd"/>
      <w:r w:rsidR="00B61F81">
        <w:rPr>
          <w:rFonts w:ascii="Times New Roman" w:eastAsia="Times New Roman" w:hAnsi="Times New Roman"/>
          <w:sz w:val="24"/>
        </w:rPr>
        <w:t>,</w:t>
      </w:r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тако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сви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решавају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тест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исто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време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амфитеатрима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другим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просторијама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наставних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база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F7E80">
        <w:rPr>
          <w:rFonts w:ascii="Times New Roman" w:eastAsia="Times New Roman" w:hAnsi="Times New Roman"/>
          <w:sz w:val="24"/>
        </w:rPr>
        <w:t>Термини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одржавања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морају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буду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објављени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Водичу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кроз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сваку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школску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годину</w:t>
      </w:r>
      <w:proofErr w:type="spellEnd"/>
      <w:r w:rsidRPr="007F7E80">
        <w:rPr>
          <w:rFonts w:ascii="Times New Roman" w:eastAsia="Times New Roman" w:hAnsi="Times New Roman"/>
          <w:sz w:val="24"/>
        </w:rPr>
        <w:t>.</w:t>
      </w:r>
    </w:p>
    <w:p w14:paraId="69586159" w14:textId="77777777" w:rsidR="006354AB" w:rsidRPr="007F7E80" w:rsidRDefault="006354AB" w:rsidP="006354AB">
      <w:pPr>
        <w:widowControl w:val="0"/>
        <w:numPr>
          <w:ilvl w:val="0"/>
          <w:numId w:val="16"/>
        </w:numPr>
        <w:tabs>
          <w:tab w:val="left" w:pos="95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Генерацијски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организује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завршене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треће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недеље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наставе</w:t>
      </w:r>
      <w:proofErr w:type="spellEnd"/>
      <w:r w:rsidR="00B61F81">
        <w:rPr>
          <w:rFonts w:ascii="Times New Roman" w:eastAsia="Times New Roman" w:hAnsi="Times New Roman"/>
          <w:sz w:val="24"/>
        </w:rPr>
        <w:t>,</w:t>
      </w:r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последње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две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недеље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наставе</w:t>
      </w:r>
      <w:proofErr w:type="spellEnd"/>
      <w:r w:rsidRPr="007F7E80">
        <w:rPr>
          <w:rFonts w:ascii="Times New Roman" w:eastAsia="Times New Roman" w:hAnsi="Times New Roman"/>
          <w:sz w:val="24"/>
        </w:rPr>
        <w:t>.</w:t>
      </w:r>
    </w:p>
    <w:p w14:paraId="7E9B6F7E" w14:textId="77777777" w:rsidR="006354AB" w:rsidRPr="007F7E80" w:rsidRDefault="006354AB" w:rsidP="006354AB">
      <w:pPr>
        <w:widowControl w:val="0"/>
        <w:numPr>
          <w:ilvl w:val="0"/>
          <w:numId w:val="1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предметима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којима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постоји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ротација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F7E80">
        <w:rPr>
          <w:rFonts w:ascii="Times New Roman" w:eastAsia="Times New Roman" w:hAnsi="Times New Roman"/>
          <w:sz w:val="24"/>
        </w:rPr>
        <w:t>те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није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могуће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генерисати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јединствен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генерацијски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полажу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из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пређеног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дела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градива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начин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пропише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катедра</w:t>
      </w:r>
      <w:proofErr w:type="spellEnd"/>
      <w:r w:rsidR="00B61F81">
        <w:rPr>
          <w:rFonts w:ascii="Times New Roman" w:eastAsia="Times New Roman" w:hAnsi="Times New Roman"/>
          <w:sz w:val="24"/>
        </w:rPr>
        <w:t>,</w:t>
      </w:r>
      <w:r w:rsidRPr="007F7E80">
        <w:rPr>
          <w:rFonts w:ascii="Times New Roman" w:eastAsia="Times New Roman" w:hAnsi="Times New Roman"/>
          <w:sz w:val="24"/>
        </w:rPr>
        <w:t xml:space="preserve"> а </w:t>
      </w:r>
      <w:proofErr w:type="spellStart"/>
      <w:r w:rsidRPr="007F7E80">
        <w:rPr>
          <w:rFonts w:ascii="Times New Roman" w:eastAsia="Times New Roman" w:hAnsi="Times New Roman"/>
          <w:sz w:val="24"/>
        </w:rPr>
        <w:t>катедра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обавези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обезбеди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уједначену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тежину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критеријуме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оцењивање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. </w:t>
      </w:r>
    </w:p>
    <w:p w14:paraId="2C111EA6" w14:textId="284AE8B0" w:rsidR="006354AB" w:rsidRPr="007F7E80" w:rsidRDefault="006354AB" w:rsidP="006354AB">
      <w:pPr>
        <w:widowControl w:val="0"/>
        <w:numPr>
          <w:ilvl w:val="0"/>
          <w:numId w:val="1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Уколико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полажу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писмено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може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буде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облику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теста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више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lastRenderedPageBreak/>
        <w:t>понуђених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одговора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F7E80">
        <w:rPr>
          <w:rFonts w:ascii="Times New Roman" w:eastAsia="Times New Roman" w:hAnsi="Times New Roman"/>
          <w:sz w:val="24"/>
        </w:rPr>
        <w:t>допуњавања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реченица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цртежа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есеја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других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типова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задатака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зависности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специфичности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</w:t>
      </w:r>
      <w:r w:rsidR="00B61F81">
        <w:rPr>
          <w:rFonts w:ascii="Times New Roman" w:eastAsia="Times New Roman" w:hAnsi="Times New Roman"/>
          <w:sz w:val="24"/>
        </w:rPr>
        <w:t>д</w:t>
      </w:r>
      <w:r w:rsidRPr="007F7E80">
        <w:rPr>
          <w:rFonts w:ascii="Times New Roman" w:eastAsia="Times New Roman" w:hAnsi="Times New Roman"/>
          <w:sz w:val="24"/>
        </w:rPr>
        <w:t>мета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F7E80">
        <w:rPr>
          <w:rFonts w:ascii="Times New Roman" w:eastAsia="Times New Roman" w:hAnsi="Times New Roman"/>
          <w:sz w:val="24"/>
        </w:rPr>
        <w:t>Тест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састоји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више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понуђених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недвосмислених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одговора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може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имати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само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један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тачан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одговор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F7E80">
        <w:rPr>
          <w:rFonts w:ascii="Times New Roman" w:eastAsia="Times New Roman" w:hAnsi="Times New Roman"/>
          <w:sz w:val="24"/>
        </w:rPr>
        <w:t>Број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питања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таквом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тесту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сме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пређе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35. </w:t>
      </w:r>
      <w:proofErr w:type="spellStart"/>
      <w:r w:rsidRPr="007F7E80">
        <w:rPr>
          <w:rFonts w:ascii="Times New Roman" w:eastAsia="Times New Roman" w:hAnsi="Times New Roman"/>
          <w:sz w:val="24"/>
        </w:rPr>
        <w:t>Уколико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односи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проверу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вештина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F7E80">
        <w:rPr>
          <w:rFonts w:ascii="Times New Roman" w:eastAsia="Times New Roman" w:hAnsi="Times New Roman"/>
          <w:sz w:val="24"/>
        </w:rPr>
        <w:t>он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изводи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тако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што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практично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показује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овладао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вештинама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односи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мора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положити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током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трајања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наставе</w:t>
      </w:r>
      <w:proofErr w:type="spellEnd"/>
      <w:r w:rsidR="00FC4358">
        <w:rPr>
          <w:rFonts w:ascii="Times New Roman" w:eastAsia="Times New Roman" w:hAnsi="Times New Roman"/>
          <w:sz w:val="24"/>
        </w:rPr>
        <w:t>,</w:t>
      </w:r>
      <w:r w:rsidRPr="007F7E80">
        <w:rPr>
          <w:rFonts w:ascii="Times New Roman" w:eastAsia="Times New Roman" w:hAnsi="Times New Roman"/>
          <w:sz w:val="24"/>
        </w:rPr>
        <w:t xml:space="preserve"> а </w:t>
      </w:r>
      <w:proofErr w:type="spellStart"/>
      <w:r w:rsidRPr="007F7E80">
        <w:rPr>
          <w:rFonts w:ascii="Times New Roman" w:eastAsia="Times New Roman" w:hAnsi="Times New Roman"/>
          <w:sz w:val="24"/>
        </w:rPr>
        <w:t>пре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полагања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испита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F7E80">
        <w:rPr>
          <w:rFonts w:ascii="Times New Roman" w:eastAsia="Times New Roman" w:hAnsi="Times New Roman"/>
          <w:sz w:val="24"/>
        </w:rPr>
        <w:t>Резултат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сваког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чланови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катедре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евидентирају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студентском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картону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из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члана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40.</w:t>
      </w:r>
      <w:r w:rsidR="00DB4DF4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став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r w:rsidR="00F00488" w:rsidRPr="007F7E80">
        <w:rPr>
          <w:rFonts w:ascii="Times New Roman" w:eastAsia="Times New Roman" w:hAnsi="Times New Roman"/>
          <w:sz w:val="24"/>
        </w:rPr>
        <w:t xml:space="preserve">1. </w:t>
      </w:r>
      <w:proofErr w:type="spellStart"/>
      <w:r w:rsidR="00F00488" w:rsidRPr="007F7E80">
        <w:rPr>
          <w:rFonts w:ascii="Times New Roman" w:eastAsia="Times New Roman" w:hAnsi="Times New Roman"/>
          <w:sz w:val="24"/>
        </w:rPr>
        <w:t>тачка</w:t>
      </w:r>
      <w:proofErr w:type="spellEnd"/>
      <w:r w:rsidR="00F00488" w:rsidRPr="007F7E80">
        <w:rPr>
          <w:rFonts w:ascii="Times New Roman" w:eastAsia="Times New Roman" w:hAnsi="Times New Roman"/>
          <w:sz w:val="24"/>
        </w:rPr>
        <w:t xml:space="preserve"> 6.</w:t>
      </w:r>
      <w:r w:rsidR="009E0012" w:rsidRPr="007F7E80">
        <w:rPr>
          <w:rFonts w:ascii="Times New Roman" w:eastAsia="Times New Roman" w:hAnsi="Times New Roman"/>
          <w:sz w:val="24"/>
        </w:rPr>
        <w:t xml:space="preserve"> </w:t>
      </w:r>
      <w:r w:rsidRPr="007F7E80">
        <w:rPr>
          <w:rFonts w:ascii="Times New Roman" w:eastAsia="Times New Roman" w:hAnsi="Times New Roman"/>
          <w:sz w:val="24"/>
        </w:rPr>
        <w:t xml:space="preserve">и </w:t>
      </w:r>
      <w:r w:rsidR="00DB4DF4" w:rsidRPr="007F7E80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Pr="007F7E80">
        <w:rPr>
          <w:rFonts w:ascii="Times New Roman" w:eastAsia="Times New Roman" w:hAnsi="Times New Roman"/>
          <w:sz w:val="24"/>
        </w:rPr>
        <w:t>електронској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документацији</w:t>
      </w:r>
      <w:proofErr w:type="spellEnd"/>
      <w:r w:rsidR="00F0048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00488" w:rsidRPr="007F7E80">
        <w:rPr>
          <w:rFonts w:ascii="Times New Roman" w:eastAsia="Times New Roman" w:hAnsi="Times New Roman"/>
          <w:sz w:val="24"/>
        </w:rPr>
        <w:t>из</w:t>
      </w:r>
      <w:proofErr w:type="spellEnd"/>
      <w:r w:rsidR="00F0048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00488" w:rsidRPr="007F7E80">
        <w:rPr>
          <w:rFonts w:ascii="Times New Roman" w:eastAsia="Times New Roman" w:hAnsi="Times New Roman"/>
          <w:sz w:val="24"/>
        </w:rPr>
        <w:t>члана</w:t>
      </w:r>
      <w:proofErr w:type="spellEnd"/>
      <w:r w:rsidR="00F00488" w:rsidRPr="007F7E80">
        <w:rPr>
          <w:rFonts w:ascii="Times New Roman" w:eastAsia="Times New Roman" w:hAnsi="Times New Roman"/>
          <w:sz w:val="24"/>
        </w:rPr>
        <w:t xml:space="preserve"> 40. </w:t>
      </w:r>
      <w:proofErr w:type="spellStart"/>
      <w:r w:rsidR="00F00488" w:rsidRPr="007F7E80">
        <w:rPr>
          <w:rFonts w:ascii="Times New Roman" w:eastAsia="Times New Roman" w:hAnsi="Times New Roman"/>
          <w:sz w:val="24"/>
        </w:rPr>
        <w:t>став</w:t>
      </w:r>
      <w:proofErr w:type="spellEnd"/>
      <w:r w:rsidR="00F00488" w:rsidRPr="007F7E80">
        <w:rPr>
          <w:rFonts w:ascii="Times New Roman" w:eastAsia="Times New Roman" w:hAnsi="Times New Roman"/>
          <w:sz w:val="24"/>
        </w:rPr>
        <w:t xml:space="preserve"> 1. </w:t>
      </w:r>
      <w:proofErr w:type="spellStart"/>
      <w:r w:rsidR="00F00488" w:rsidRPr="007F7E80">
        <w:rPr>
          <w:rFonts w:ascii="Times New Roman" w:eastAsia="Times New Roman" w:hAnsi="Times New Roman"/>
          <w:sz w:val="24"/>
        </w:rPr>
        <w:t>тачка</w:t>
      </w:r>
      <w:proofErr w:type="spellEnd"/>
      <w:r w:rsidR="00F00488" w:rsidRPr="007F7E80">
        <w:rPr>
          <w:rFonts w:ascii="Times New Roman" w:eastAsia="Times New Roman" w:hAnsi="Times New Roman"/>
          <w:sz w:val="24"/>
        </w:rPr>
        <w:t xml:space="preserve"> 7. </w:t>
      </w:r>
      <w:proofErr w:type="spellStart"/>
      <w:r w:rsidR="00F00488" w:rsidRPr="007F7E80">
        <w:rPr>
          <w:rFonts w:ascii="Times New Roman" w:eastAsia="Times New Roman" w:hAnsi="Times New Roman"/>
          <w:sz w:val="24"/>
        </w:rPr>
        <w:t>овог</w:t>
      </w:r>
      <w:proofErr w:type="spellEnd"/>
      <w:r w:rsidR="00F0048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C4358">
        <w:rPr>
          <w:rFonts w:ascii="Times New Roman" w:eastAsia="Times New Roman" w:hAnsi="Times New Roman"/>
          <w:sz w:val="24"/>
        </w:rPr>
        <w:t>п</w:t>
      </w:r>
      <w:r w:rsidR="00FC4358" w:rsidRPr="007F7E80">
        <w:rPr>
          <w:rFonts w:ascii="Times New Roman" w:eastAsia="Times New Roman" w:hAnsi="Times New Roman"/>
          <w:sz w:val="24"/>
        </w:rPr>
        <w:t>равилника</w:t>
      </w:r>
      <w:proofErr w:type="spellEnd"/>
      <w:r w:rsidR="00DB4DF4" w:rsidRPr="007F7E80">
        <w:rPr>
          <w:rFonts w:ascii="Times New Roman" w:eastAsia="Times New Roman" w:hAnsi="Times New Roman"/>
          <w:sz w:val="24"/>
        </w:rPr>
        <w:t>.</w:t>
      </w:r>
      <w:r w:rsidRPr="007F7E80">
        <w:rPr>
          <w:rFonts w:ascii="Times New Roman" w:eastAsia="Times New Roman" w:hAnsi="Times New Roman"/>
          <w:sz w:val="24"/>
        </w:rPr>
        <w:t xml:space="preserve"> </w:t>
      </w:r>
    </w:p>
    <w:p w14:paraId="27D1931C" w14:textId="5CCD7197" w:rsidR="006354AB" w:rsidRPr="007F7E80" w:rsidRDefault="006354AB" w:rsidP="006354AB">
      <w:pPr>
        <w:widowControl w:val="0"/>
        <w:numPr>
          <w:ilvl w:val="0"/>
          <w:numId w:val="1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Садржај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градива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чије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знање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испитује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вештине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проверавају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морају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буду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објашњени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приказани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одговарајућим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облицима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периоду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претходио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термину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одржавања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F7E80">
        <w:rPr>
          <w:rFonts w:ascii="Times New Roman" w:eastAsia="Times New Roman" w:hAnsi="Times New Roman"/>
          <w:sz w:val="24"/>
        </w:rPr>
        <w:t>Наведени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материјали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C4358" w:rsidRPr="007F7E80">
        <w:rPr>
          <w:rFonts w:ascii="Times New Roman" w:eastAsia="Times New Roman" w:hAnsi="Times New Roman"/>
          <w:sz w:val="24"/>
        </w:rPr>
        <w:t>студенту</w:t>
      </w:r>
      <w:proofErr w:type="spellEnd"/>
      <w:r w:rsidR="00FC435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треба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буду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доступни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препорученом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уџбенику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приручницима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другим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материјалима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дефинисаним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Водичу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кроз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одреди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катедра</w:t>
      </w:r>
      <w:proofErr w:type="spellEnd"/>
      <w:r w:rsidRPr="007F7E80">
        <w:rPr>
          <w:rFonts w:ascii="Times New Roman" w:eastAsia="Times New Roman" w:hAnsi="Times New Roman"/>
          <w:sz w:val="24"/>
        </w:rPr>
        <w:t>.</w:t>
      </w:r>
    </w:p>
    <w:p w14:paraId="2E05539E" w14:textId="77777777" w:rsidR="006354AB" w:rsidRPr="00737D1B" w:rsidRDefault="006354AB" w:rsidP="00913BBB">
      <w:pPr>
        <w:jc w:val="center"/>
        <w:rPr>
          <w:rFonts w:ascii="Times New Roman" w:eastAsia="Times New Roman" w:hAnsi="Times New Roman"/>
          <w:sz w:val="24"/>
        </w:rPr>
      </w:pP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Оцењивање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и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број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поена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колоквијуму</w:t>
      </w:r>
      <w:proofErr w:type="spellEnd"/>
    </w:p>
    <w:p w14:paraId="1D65A1F4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28.</w:t>
      </w:r>
    </w:p>
    <w:p w14:paraId="5F02C10A" w14:textId="77777777" w:rsidR="006354AB" w:rsidRPr="007F7E80" w:rsidRDefault="006354AB" w:rsidP="00F27F26">
      <w:pPr>
        <w:widowControl w:val="0"/>
        <w:numPr>
          <w:ilvl w:val="0"/>
          <w:numId w:val="15"/>
        </w:numPr>
        <w:tabs>
          <w:tab w:val="left" w:pos="499"/>
        </w:tabs>
        <w:autoSpaceDE w:val="0"/>
        <w:autoSpaceDN w:val="0"/>
        <w:spacing w:after="0" w:line="240" w:lineRule="auto"/>
        <w:ind w:left="851" w:right="-69" w:hanging="425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Колоквијуми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E0012" w:rsidRPr="007F7E80">
        <w:rPr>
          <w:rFonts w:ascii="Times New Roman" w:eastAsia="Times New Roman" w:hAnsi="Times New Roman"/>
          <w:sz w:val="24"/>
        </w:rPr>
        <w:t>студенти</w:t>
      </w:r>
      <w:proofErr w:type="spellEnd"/>
      <w:r w:rsidR="009E0012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E0012" w:rsidRPr="007F7E80">
        <w:rPr>
          <w:rFonts w:ascii="Times New Roman" w:eastAsia="Times New Roman" w:hAnsi="Times New Roman"/>
          <w:sz w:val="24"/>
        </w:rPr>
        <w:t>полажу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току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оцењују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DB4DF4" w:rsidRPr="007F7E80">
        <w:rPr>
          <w:rFonts w:ascii="Times New Roman" w:eastAsia="Times New Roman" w:hAnsi="Times New Roman"/>
          <w:sz w:val="24"/>
        </w:rPr>
        <w:t>остварени</w:t>
      </w:r>
      <w:proofErr w:type="spellEnd"/>
      <w:r w:rsidR="00DB4DF4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B4DF4" w:rsidRPr="007F7E80">
        <w:rPr>
          <w:rFonts w:ascii="Times New Roman" w:eastAsia="Times New Roman" w:hAnsi="Times New Roman"/>
          <w:sz w:val="24"/>
        </w:rPr>
        <w:t>број</w:t>
      </w:r>
      <w:proofErr w:type="spellEnd"/>
      <w:r w:rsidR="00DB4DF4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B4DF4" w:rsidRPr="007F7E80">
        <w:rPr>
          <w:rFonts w:ascii="Times New Roman" w:eastAsia="Times New Roman" w:hAnsi="Times New Roman"/>
          <w:sz w:val="24"/>
        </w:rPr>
        <w:t>поена</w:t>
      </w:r>
      <w:proofErr w:type="spellEnd"/>
      <w:r w:rsidR="00FC4358">
        <w:rPr>
          <w:rFonts w:ascii="Times New Roman" w:eastAsia="Times New Roman" w:hAnsi="Times New Roman"/>
          <w:sz w:val="24"/>
        </w:rPr>
        <w:t>,</w:t>
      </w:r>
      <w:r w:rsidR="00DB4DF4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27F26" w:rsidRPr="007F7E80">
        <w:rPr>
          <w:rFonts w:ascii="Times New Roman" w:eastAsia="Times New Roman" w:hAnsi="Times New Roman"/>
          <w:sz w:val="24"/>
        </w:rPr>
        <w:t>тј</w:t>
      </w:r>
      <w:proofErr w:type="spellEnd"/>
      <w:r w:rsidR="00F27F26" w:rsidRPr="007F7E80">
        <w:rPr>
          <w:rFonts w:ascii="Times New Roman" w:eastAsia="Times New Roman" w:hAnsi="Times New Roman"/>
          <w:sz w:val="24"/>
        </w:rPr>
        <w:t>.</w:t>
      </w:r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оцена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улази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састав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завршне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оцене</w:t>
      </w:r>
      <w:proofErr w:type="spellEnd"/>
      <w:r w:rsidRPr="007F7E80">
        <w:rPr>
          <w:rFonts w:ascii="Times New Roman" w:eastAsia="Times New Roman" w:hAnsi="Times New Roman"/>
          <w:sz w:val="24"/>
        </w:rPr>
        <w:t>.</w:t>
      </w:r>
    </w:p>
    <w:p w14:paraId="07B48DB4" w14:textId="77777777" w:rsidR="006354AB" w:rsidRPr="007F7E80" w:rsidRDefault="006354AB" w:rsidP="00F27F26">
      <w:pPr>
        <w:widowControl w:val="0"/>
        <w:numPr>
          <w:ilvl w:val="0"/>
          <w:numId w:val="15"/>
        </w:numPr>
        <w:tabs>
          <w:tab w:val="left" w:pos="499"/>
        </w:tabs>
        <w:autoSpaceDE w:val="0"/>
        <w:autoSpaceDN w:val="0"/>
        <w:spacing w:after="0" w:line="240" w:lineRule="auto"/>
        <w:ind w:left="851" w:right="-69" w:hanging="425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Удео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поена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колоквијума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завршној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оцени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30.</w:t>
      </w:r>
    </w:p>
    <w:p w14:paraId="34ACE98A" w14:textId="77777777" w:rsidR="006354AB" w:rsidRPr="00507D4C" w:rsidRDefault="006354AB" w:rsidP="00F27F26">
      <w:pPr>
        <w:widowControl w:val="0"/>
        <w:numPr>
          <w:ilvl w:val="0"/>
          <w:numId w:val="15"/>
        </w:numPr>
        <w:tabs>
          <w:tab w:val="left" w:pos="559"/>
        </w:tabs>
        <w:autoSpaceDE w:val="0"/>
        <w:autoSpaceDN w:val="0"/>
        <w:spacing w:after="0" w:line="240" w:lineRule="auto"/>
        <w:ind w:left="851" w:right="-69" w:hanging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Резултате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0012" w:rsidRPr="0072559F">
        <w:rPr>
          <w:rFonts w:ascii="Times New Roman" w:eastAsia="Times New Roman" w:hAnsi="Times New Roman"/>
          <w:sz w:val="24"/>
          <w:szCs w:val="24"/>
        </w:rPr>
        <w:t>колоквијумима</w:t>
      </w:r>
      <w:proofErr w:type="spellEnd"/>
      <w:r w:rsidR="009E0012" w:rsidRPr="0072559F">
        <w:rPr>
          <w:rFonts w:ascii="Times New Roman" w:eastAsia="Times New Roman" w:hAnsi="Times New Roman"/>
          <w:sz w:val="24"/>
          <w:szCs w:val="24"/>
        </w:rPr>
        <w:t xml:space="preserve"> у</w:t>
      </w:r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коначној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оцени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наставници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рачунају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="007F7E80"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F7E80" w:rsidRPr="0072559F">
        <w:rPr>
          <w:rFonts w:ascii="Times New Roman" w:eastAsia="Times New Roman" w:hAnsi="Times New Roman"/>
          <w:sz w:val="24"/>
          <w:szCs w:val="24"/>
        </w:rPr>
        <w:t>збир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резултат</w:t>
      </w:r>
      <w:r w:rsidR="007F7E80" w:rsidRPr="0072559F"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0012" w:rsidRPr="000E5486">
        <w:rPr>
          <w:rFonts w:ascii="Times New Roman" w:eastAsia="Times New Roman" w:hAnsi="Times New Roman"/>
          <w:sz w:val="24"/>
          <w:szCs w:val="24"/>
        </w:rPr>
        <w:t>проверa</w:t>
      </w:r>
      <w:proofErr w:type="spellEnd"/>
      <w:r w:rsidR="009E0012" w:rsidRPr="000E548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E5486">
        <w:rPr>
          <w:rFonts w:ascii="Times New Roman" w:eastAsia="Times New Roman" w:hAnsi="Times New Roman"/>
          <w:sz w:val="24"/>
          <w:szCs w:val="24"/>
        </w:rPr>
        <w:t>знања</w:t>
      </w:r>
      <w:proofErr w:type="spellEnd"/>
      <w:r w:rsidRPr="000E548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F7E80" w:rsidRPr="00507D4C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7F7E80"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F7E80" w:rsidRPr="00507D4C">
        <w:rPr>
          <w:rFonts w:ascii="Times New Roman" w:eastAsia="Times New Roman" w:hAnsi="Times New Roman"/>
          <w:sz w:val="24"/>
          <w:szCs w:val="24"/>
        </w:rPr>
        <w:t>тим</w:t>
      </w:r>
      <w:proofErr w:type="spellEnd"/>
      <w:r w:rsidR="007F7E80"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F7E80" w:rsidRPr="00507D4C">
        <w:rPr>
          <w:rFonts w:ascii="Times New Roman" w:eastAsia="Times New Roman" w:hAnsi="Times New Roman"/>
          <w:sz w:val="24"/>
          <w:szCs w:val="24"/>
        </w:rPr>
        <w:t>колоквијумима</w:t>
      </w:r>
      <w:proofErr w:type="spellEnd"/>
      <w:r w:rsidR="007F7E80"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помножен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уделом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колоквијума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завршној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оцени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>.</w:t>
      </w:r>
    </w:p>
    <w:p w14:paraId="688820FB" w14:textId="508B9CE6" w:rsidR="006354AB" w:rsidRPr="00507D4C" w:rsidRDefault="006354AB" w:rsidP="00F27F26">
      <w:pPr>
        <w:widowControl w:val="0"/>
        <w:numPr>
          <w:ilvl w:val="0"/>
          <w:numId w:val="15"/>
        </w:numPr>
        <w:tabs>
          <w:tab w:val="left" w:pos="499"/>
        </w:tabs>
        <w:autoSpaceDE w:val="0"/>
        <w:autoSpaceDN w:val="0"/>
        <w:spacing w:after="0" w:line="240" w:lineRule="auto"/>
        <w:ind w:left="851" w:right="-69" w:hanging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Уколико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колоквијуми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27F26" w:rsidRPr="00507D4C">
        <w:rPr>
          <w:rFonts w:ascii="Times New Roman" w:eastAsia="Times New Roman" w:hAnsi="Times New Roman"/>
          <w:sz w:val="24"/>
          <w:szCs w:val="24"/>
        </w:rPr>
        <w:t>односе</w:t>
      </w:r>
      <w:proofErr w:type="spellEnd"/>
      <w:r w:rsidR="00F27F26"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вештине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оцењују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бројчано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5</w:t>
      </w:r>
      <w:r w:rsidR="0072559F"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59F" w:rsidRPr="00507D4C"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 w:rsidR="0072559F"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7D4C">
        <w:rPr>
          <w:rFonts w:ascii="Times New Roman" w:eastAsia="Times New Roman" w:hAnsi="Times New Roman"/>
          <w:sz w:val="24"/>
          <w:szCs w:val="24"/>
        </w:rPr>
        <w:t>10</w:t>
      </w:r>
      <w:r w:rsidR="0072559F" w:rsidRPr="00507D4C">
        <w:rPr>
          <w:rFonts w:ascii="Times New Roman" w:eastAsia="Times New Roman" w:hAnsi="Times New Roman"/>
          <w:sz w:val="24"/>
          <w:szCs w:val="24"/>
        </w:rPr>
        <w:t>,</w:t>
      </w:r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бодови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добијају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полагања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колоквијума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могу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дефинишу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просечна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оцена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положених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колоквијума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пондерисана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просечна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оцена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положених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колоквијума</w:t>
      </w:r>
      <w:proofErr w:type="spellEnd"/>
      <w:r w:rsidR="0072559F" w:rsidRPr="00507D4C">
        <w:rPr>
          <w:rFonts w:ascii="Times New Roman" w:eastAsia="Times New Roman" w:hAnsi="Times New Roman"/>
          <w:sz w:val="24"/>
          <w:szCs w:val="24"/>
        </w:rPr>
        <w:t>,</w:t>
      </w:r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што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дефинише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катедра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објављује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Водичу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кроз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наставу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Уколико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колоквијум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односи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вештине</w:t>
      </w:r>
      <w:proofErr w:type="spellEnd"/>
      <w:r w:rsidR="0072559F" w:rsidRPr="00507D4C">
        <w:rPr>
          <w:rFonts w:ascii="Times New Roman" w:eastAsia="Times New Roman" w:hAnsi="Times New Roman"/>
          <w:sz w:val="24"/>
          <w:szCs w:val="24"/>
        </w:rPr>
        <w:t>,</w:t>
      </w:r>
      <w:r w:rsidRPr="00507D4C">
        <w:rPr>
          <w:rFonts w:ascii="Times New Roman" w:eastAsia="Times New Roman" w:hAnsi="Times New Roman"/>
          <w:sz w:val="24"/>
          <w:szCs w:val="24"/>
        </w:rPr>
        <w:t xml:space="preserve"> а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оцењивање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врши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описно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="007F7E80" w:rsidRPr="00507D4C">
        <w:rPr>
          <w:rFonts w:ascii="Times New Roman" w:eastAsia="Times New Roman" w:hAnsi="Times New Roman"/>
          <w:sz w:val="24"/>
          <w:szCs w:val="24"/>
        </w:rPr>
        <w:t>положио</w:t>
      </w:r>
      <w:proofErr w:type="spellEnd"/>
      <w:r w:rsidR="007F7E80" w:rsidRPr="00507D4C">
        <w:rPr>
          <w:rFonts w:ascii="Times New Roman" w:eastAsia="Times New Roman" w:hAnsi="Times New Roman"/>
          <w:sz w:val="24"/>
          <w:szCs w:val="24"/>
        </w:rPr>
        <w:t>“ и</w:t>
      </w:r>
      <w:r w:rsidRPr="00507D4C"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положио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>“</w:t>
      </w:r>
      <w:r w:rsidR="0072559F" w:rsidRPr="00507D4C">
        <w:rPr>
          <w:rFonts w:ascii="Times New Roman" w:eastAsia="Times New Roman" w:hAnsi="Times New Roman"/>
          <w:sz w:val="24"/>
          <w:szCs w:val="24"/>
        </w:rPr>
        <w:t>,</w:t>
      </w:r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носи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поена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дефинише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катедра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објављује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Водичу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кроз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7D4C">
        <w:rPr>
          <w:rFonts w:ascii="Times New Roman" w:eastAsia="Times New Roman" w:hAnsi="Times New Roman"/>
          <w:sz w:val="24"/>
          <w:szCs w:val="24"/>
        </w:rPr>
        <w:t>наставу</w:t>
      </w:r>
      <w:proofErr w:type="spellEnd"/>
      <w:r w:rsidRPr="00507D4C">
        <w:rPr>
          <w:rFonts w:ascii="Times New Roman" w:eastAsia="Times New Roman" w:hAnsi="Times New Roman"/>
          <w:sz w:val="24"/>
          <w:szCs w:val="24"/>
        </w:rPr>
        <w:t>.</w:t>
      </w:r>
    </w:p>
    <w:p w14:paraId="496632D2" w14:textId="170F04BD" w:rsidR="006354AB" w:rsidRPr="0072559F" w:rsidRDefault="006354AB" w:rsidP="00F27F2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right="-69" w:hanging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Положени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колоквијум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односи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вештине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услов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59F" w:rsidRPr="0072559F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72559F"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полагање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испита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>.</w:t>
      </w:r>
    </w:p>
    <w:p w14:paraId="70B882DE" w14:textId="77777777" w:rsidR="006354AB" w:rsidRPr="007F7E80" w:rsidRDefault="006354AB" w:rsidP="00F27F2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right="-6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72559F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случају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полаже</w:t>
      </w:r>
      <w:proofErr w:type="spellEnd"/>
      <w:r w:rsidRPr="007255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559F">
        <w:rPr>
          <w:rFonts w:ascii="Times New Roman" w:eastAsia="Times New Roman" w:hAnsi="Times New Roman"/>
          <w:sz w:val="24"/>
          <w:szCs w:val="24"/>
        </w:rPr>
        <w:t>колоквијум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односи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вештине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сарадници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учествују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провери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вештина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знања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под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надзором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наставника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исте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наставне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базе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>.</w:t>
      </w:r>
    </w:p>
    <w:p w14:paraId="71818405" w14:textId="77777777" w:rsidR="006354AB" w:rsidRPr="00CC7B22" w:rsidRDefault="006354AB" w:rsidP="00F27F26">
      <w:pPr>
        <w:widowControl w:val="0"/>
        <w:autoSpaceDE w:val="0"/>
        <w:autoSpaceDN w:val="0"/>
        <w:spacing w:before="180" w:after="60" w:line="240" w:lineRule="auto"/>
        <w:ind w:left="851" w:right="-68" w:hanging="425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28" w:name="_Toc161059394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Поновни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колоквијум</w:t>
      </w:r>
      <w:bookmarkEnd w:id="28"/>
      <w:proofErr w:type="spellEnd"/>
    </w:p>
    <w:p w14:paraId="10B299F2" w14:textId="77777777" w:rsidR="006354AB" w:rsidRPr="00737D1B" w:rsidRDefault="006354AB" w:rsidP="00F27F26">
      <w:pPr>
        <w:widowControl w:val="0"/>
        <w:autoSpaceDE w:val="0"/>
        <w:autoSpaceDN w:val="0"/>
        <w:spacing w:after="120" w:line="240" w:lineRule="auto"/>
        <w:ind w:left="851" w:right="-68" w:hanging="425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29.</w:t>
      </w:r>
    </w:p>
    <w:p w14:paraId="2EC8A292" w14:textId="77777777" w:rsidR="006354AB" w:rsidRPr="007F7E80" w:rsidRDefault="006354AB" w:rsidP="00F27F26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851" w:right="-69" w:hanging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Поновни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колоквијум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катедра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организује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након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најмање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5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радних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="0072559F">
        <w:rPr>
          <w:rFonts w:ascii="Times New Roman" w:eastAsia="Times New Roman" w:hAnsi="Times New Roman"/>
          <w:sz w:val="24"/>
          <w:szCs w:val="24"/>
        </w:rPr>
        <w:t>,</w:t>
      </w:r>
      <w:r w:rsidRPr="007F7E80">
        <w:rPr>
          <w:rFonts w:ascii="Times New Roman" w:eastAsia="Times New Roman" w:hAnsi="Times New Roman"/>
          <w:sz w:val="24"/>
          <w:szCs w:val="24"/>
        </w:rPr>
        <w:t xml:space="preserve"> а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највише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15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радних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одржавања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редовног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  <w:szCs w:val="24"/>
        </w:rPr>
        <w:t>термина</w:t>
      </w:r>
      <w:proofErr w:type="spellEnd"/>
      <w:r w:rsidRPr="007F7E80">
        <w:rPr>
          <w:rFonts w:ascii="Times New Roman" w:eastAsia="Times New Roman" w:hAnsi="Times New Roman"/>
          <w:sz w:val="24"/>
          <w:szCs w:val="24"/>
        </w:rPr>
        <w:t>.</w:t>
      </w:r>
    </w:p>
    <w:p w14:paraId="621183B8" w14:textId="77777777" w:rsidR="006354AB" w:rsidRPr="00737D1B" w:rsidRDefault="006354AB" w:rsidP="00F27F26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851" w:right="-69" w:hanging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Поновни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колоквијум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могу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полажу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само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студенти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објективних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разлога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били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спречени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приступе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полагању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редовном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термину</w:t>
      </w:r>
      <w:proofErr w:type="spellEnd"/>
      <w:r w:rsidR="0072559F">
        <w:rPr>
          <w:rFonts w:ascii="Times New Roman" w:eastAsia="Times New Roman" w:hAnsi="Times New Roman"/>
          <w:sz w:val="24"/>
          <w:szCs w:val="24"/>
        </w:rPr>
        <w:t>,</w:t>
      </w:r>
      <w:r w:rsidRPr="00737D1B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чему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треба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доставе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одговарајуће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оправдање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потврду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чију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оправданост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процењује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шеф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катедре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>.</w:t>
      </w:r>
    </w:p>
    <w:p w14:paraId="54F70B06" w14:textId="77777777" w:rsidR="006354AB" w:rsidRPr="00737D1B" w:rsidRDefault="006354AB" w:rsidP="00F27F26">
      <w:pPr>
        <w:widowControl w:val="0"/>
        <w:autoSpaceDE w:val="0"/>
        <w:autoSpaceDN w:val="0"/>
        <w:spacing w:after="0" w:line="240" w:lineRule="auto"/>
        <w:ind w:left="851" w:right="-6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Поновни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колоквијум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обухвата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целокупно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пређено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градиво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термина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поновног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колоквијума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>.</w:t>
      </w:r>
    </w:p>
    <w:p w14:paraId="246ED593" w14:textId="77777777" w:rsidR="006354AB" w:rsidRPr="00CC7B22" w:rsidRDefault="006354AB" w:rsidP="00F27F26">
      <w:pPr>
        <w:widowControl w:val="0"/>
        <w:autoSpaceDE w:val="0"/>
        <w:autoSpaceDN w:val="0"/>
        <w:spacing w:before="180" w:after="60" w:line="240" w:lineRule="auto"/>
        <w:ind w:left="851" w:right="-68" w:hanging="425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29" w:name="_Toc161059395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Надокнада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колоквијума</w:t>
      </w:r>
      <w:bookmarkEnd w:id="29"/>
      <w:proofErr w:type="spellEnd"/>
    </w:p>
    <w:p w14:paraId="4B042D90" w14:textId="77777777" w:rsidR="006354AB" w:rsidRPr="00737D1B" w:rsidRDefault="006354AB" w:rsidP="00F27F26">
      <w:pPr>
        <w:widowControl w:val="0"/>
        <w:autoSpaceDE w:val="0"/>
        <w:autoSpaceDN w:val="0"/>
        <w:spacing w:after="120" w:line="240" w:lineRule="auto"/>
        <w:ind w:left="851" w:right="-68" w:hanging="425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30.</w:t>
      </w:r>
    </w:p>
    <w:p w14:paraId="7A54B9E3" w14:textId="77777777" w:rsidR="006354AB" w:rsidRPr="00737D1B" w:rsidRDefault="006354AB" w:rsidP="00F27F26">
      <w:pPr>
        <w:widowControl w:val="0"/>
        <w:autoSpaceDE w:val="0"/>
        <w:autoSpaceDN w:val="0"/>
        <w:spacing w:after="0" w:line="240" w:lineRule="auto"/>
        <w:ind w:left="851" w:right="-69"/>
        <w:jc w:val="both"/>
        <w:rPr>
          <w:rFonts w:ascii="Times New Roman" w:eastAsia="Times New Roman" w:hAnsi="Times New Roman"/>
          <w:sz w:val="35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положио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све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предвиђене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колоквијуме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излази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испит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освојеним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бројем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поена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Изузетно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колоквијум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колоквијуми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обухвата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градиво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евалуира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усменим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испитом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мора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положи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пре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полагања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испита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остваривањем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више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50%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тачних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одговора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важи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трајно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>.</w:t>
      </w:r>
    </w:p>
    <w:p w14:paraId="1F6C2BBC" w14:textId="77777777" w:rsidR="006354AB" w:rsidRPr="00CC7B22" w:rsidRDefault="006354AB" w:rsidP="00F27F26">
      <w:pPr>
        <w:widowControl w:val="0"/>
        <w:autoSpaceDE w:val="0"/>
        <w:autoSpaceDN w:val="0"/>
        <w:spacing w:before="180" w:after="60" w:line="240" w:lineRule="auto"/>
        <w:ind w:left="851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30" w:name="_Toc161059396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Важење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колоквијума</w:t>
      </w:r>
      <w:bookmarkEnd w:id="30"/>
      <w:proofErr w:type="spellEnd"/>
    </w:p>
    <w:p w14:paraId="13D67EED" w14:textId="77777777" w:rsidR="006354AB" w:rsidRPr="00737D1B" w:rsidRDefault="006354AB" w:rsidP="00F27F26">
      <w:pPr>
        <w:widowControl w:val="0"/>
        <w:autoSpaceDE w:val="0"/>
        <w:autoSpaceDN w:val="0"/>
        <w:spacing w:after="120" w:line="240" w:lineRule="auto"/>
        <w:ind w:left="851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lastRenderedPageBreak/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31.</w:t>
      </w:r>
    </w:p>
    <w:p w14:paraId="26D00358" w14:textId="77777777" w:rsidR="006354AB" w:rsidRPr="00737D1B" w:rsidRDefault="006354AB" w:rsidP="00F27F2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851"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Поени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колоквијума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остварио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току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важе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трајно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151D181E" w14:textId="77777777" w:rsidR="00867F6C" w:rsidRDefault="00867F6C">
      <w:pPr>
        <w:spacing w:after="0" w:line="240" w:lineRule="auto"/>
        <w:rPr>
          <w:rFonts w:ascii="Cambria" w:eastAsia="Times New Roman" w:hAnsi="Cambria"/>
          <w:b/>
          <w:bCs/>
          <w:kern w:val="28"/>
          <w:sz w:val="24"/>
          <w:szCs w:val="24"/>
        </w:rPr>
      </w:pPr>
    </w:p>
    <w:p w14:paraId="183305E0" w14:textId="77777777" w:rsidR="006354AB" w:rsidRPr="00CC7B22" w:rsidRDefault="006354AB" w:rsidP="006354AB">
      <w:pPr>
        <w:widowControl w:val="0"/>
        <w:autoSpaceDE w:val="0"/>
        <w:autoSpaceDN w:val="0"/>
        <w:spacing w:before="240" w:after="240" w:line="240" w:lineRule="auto"/>
        <w:ind w:left="425"/>
        <w:jc w:val="center"/>
        <w:outlineLvl w:val="0"/>
        <w:rPr>
          <w:rFonts w:ascii="Cambria" w:eastAsia="Times New Roman" w:hAnsi="Cambria"/>
          <w:b/>
          <w:bCs/>
          <w:kern w:val="28"/>
          <w:sz w:val="24"/>
          <w:szCs w:val="24"/>
        </w:rPr>
      </w:pPr>
      <w:bookmarkStart w:id="31" w:name="_Toc161059397"/>
      <w:r w:rsidRPr="00CC7B22">
        <w:rPr>
          <w:rFonts w:ascii="Cambria" w:eastAsia="Times New Roman" w:hAnsi="Cambria"/>
          <w:b/>
          <w:bCs/>
          <w:kern w:val="28"/>
          <w:sz w:val="24"/>
          <w:szCs w:val="24"/>
        </w:rPr>
        <w:t>ИСПИТ</w:t>
      </w:r>
      <w:bookmarkEnd w:id="31"/>
    </w:p>
    <w:p w14:paraId="78752715" w14:textId="77777777" w:rsidR="006354AB" w:rsidRPr="007F7E80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32" w:name="_Toc161059398"/>
      <w:proofErr w:type="spellStart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>Стицање</w:t>
      </w:r>
      <w:proofErr w:type="spellEnd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>права</w:t>
      </w:r>
      <w:proofErr w:type="spellEnd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>на</w:t>
      </w:r>
      <w:proofErr w:type="spellEnd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>полагање</w:t>
      </w:r>
      <w:proofErr w:type="spellEnd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>завршног</w:t>
      </w:r>
      <w:proofErr w:type="spellEnd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>испита</w:t>
      </w:r>
      <w:bookmarkEnd w:id="32"/>
      <w:proofErr w:type="spellEnd"/>
      <w:r w:rsidRPr="007F7E8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14:paraId="4169401F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32.</w:t>
      </w:r>
    </w:p>
    <w:p w14:paraId="7DCDC9E3" w14:textId="77777777" w:rsidR="006354AB" w:rsidRPr="007F7E80" w:rsidRDefault="006354AB" w:rsidP="006354AB">
      <w:pPr>
        <w:widowControl w:val="0"/>
        <w:numPr>
          <w:ilvl w:val="0"/>
          <w:numId w:val="10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Студент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стиче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право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полаже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завршни</w:t>
      </w:r>
      <w:proofErr w:type="spellEnd"/>
      <w:r w:rsidR="00913BB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испит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7F7E80">
        <w:rPr>
          <w:rFonts w:ascii="Times New Roman" w:eastAsia="Times New Roman" w:hAnsi="Times New Roman"/>
          <w:sz w:val="24"/>
        </w:rPr>
        <w:t>усмено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писмено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) </w:t>
      </w:r>
      <w:proofErr w:type="spellStart"/>
      <w:r w:rsidRPr="007F7E80">
        <w:rPr>
          <w:rFonts w:ascii="Times New Roman" w:eastAsia="Times New Roman" w:hAnsi="Times New Roman"/>
          <w:sz w:val="24"/>
        </w:rPr>
        <w:t>из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одређеног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предмета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испуњеним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предиспитним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обавезама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тај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предмет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утврђује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катедра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акредитованим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програмом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F7E80">
        <w:rPr>
          <w:rFonts w:ascii="Times New Roman" w:eastAsia="Times New Roman" w:hAnsi="Times New Roman"/>
          <w:sz w:val="24"/>
        </w:rPr>
        <w:t>по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овереном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семестру</w:t>
      </w:r>
      <w:proofErr w:type="spellEnd"/>
      <w:r w:rsidR="00EC2DD3"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након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положених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свих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испита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из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претходне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године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</w:p>
    <w:p w14:paraId="5AC7077E" w14:textId="77777777" w:rsidR="00C56D30" w:rsidRPr="00737D1B" w:rsidRDefault="00C56D30" w:rsidP="00C56D30">
      <w:pPr>
        <w:widowControl w:val="0"/>
        <w:numPr>
          <w:ilvl w:val="0"/>
          <w:numId w:val="10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Предиспитне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провере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знања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вештина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које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обављају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након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овере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семестра</w:t>
      </w:r>
      <w:proofErr w:type="spellEnd"/>
      <w:r w:rsidRPr="00737D1B"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организуј</w:t>
      </w:r>
      <w:r>
        <w:rPr>
          <w:rFonts w:ascii="Times New Roman" w:eastAsia="Times New Roman" w:hAnsi="Times New Roman"/>
          <w:sz w:val="24"/>
        </w:rPr>
        <w:t>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одлуком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катедре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20775AB2" w14:textId="77777777" w:rsidR="006354AB" w:rsidRPr="00737D1B" w:rsidRDefault="00C56D30" w:rsidP="006354AB">
      <w:pPr>
        <w:widowControl w:val="0"/>
        <w:numPr>
          <w:ilvl w:val="0"/>
          <w:numId w:val="10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Резултати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013E9">
        <w:rPr>
          <w:rFonts w:ascii="Times New Roman" w:eastAsia="Times New Roman" w:hAnsi="Times New Roman"/>
          <w:sz w:val="24"/>
        </w:rPr>
        <w:t>положене</w:t>
      </w:r>
      <w:proofErr w:type="spellEnd"/>
      <w:r w:rsidR="00A013E9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</w:t>
      </w:r>
      <w:r w:rsidR="00EC2DD3">
        <w:rPr>
          <w:rFonts w:ascii="Times New Roman" w:eastAsia="Times New Roman" w:hAnsi="Times New Roman"/>
          <w:sz w:val="24"/>
        </w:rPr>
        <w:t>редиспитне</w:t>
      </w:r>
      <w:proofErr w:type="spellEnd"/>
      <w:r w:rsidR="00EC2DD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C2DD3">
        <w:rPr>
          <w:rFonts w:ascii="Times New Roman" w:eastAsia="Times New Roman" w:hAnsi="Times New Roman"/>
          <w:sz w:val="24"/>
        </w:rPr>
        <w:t>провере</w:t>
      </w:r>
      <w:proofErr w:type="spellEnd"/>
      <w:r w:rsidR="00EC2DD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C2DD3">
        <w:rPr>
          <w:rFonts w:ascii="Times New Roman" w:eastAsia="Times New Roman" w:hAnsi="Times New Roman"/>
          <w:sz w:val="24"/>
        </w:rPr>
        <w:t>знања</w:t>
      </w:r>
      <w:proofErr w:type="spellEnd"/>
      <w:r w:rsidR="00EC2DD3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EC2DD3">
        <w:rPr>
          <w:rFonts w:ascii="Times New Roman" w:eastAsia="Times New Roman" w:hAnsi="Times New Roman"/>
          <w:sz w:val="24"/>
        </w:rPr>
        <w:t>вештина</w:t>
      </w:r>
      <w:proofErr w:type="spellEnd"/>
      <w:r w:rsidR="00EC2DD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C2DD3">
        <w:rPr>
          <w:rFonts w:ascii="Times New Roman" w:eastAsia="Times New Roman" w:hAnsi="Times New Roman"/>
          <w:sz w:val="24"/>
        </w:rPr>
        <w:t>које</w:t>
      </w:r>
      <w:proofErr w:type="spellEnd"/>
      <w:r w:rsidR="00EC2DD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C2DD3">
        <w:rPr>
          <w:rFonts w:ascii="Times New Roman" w:eastAsia="Times New Roman" w:hAnsi="Times New Roman"/>
          <w:sz w:val="24"/>
        </w:rPr>
        <w:t>се</w:t>
      </w:r>
      <w:proofErr w:type="spellEnd"/>
      <w:r w:rsidR="00EC2DD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C2DD3">
        <w:rPr>
          <w:rFonts w:ascii="Times New Roman" w:eastAsia="Times New Roman" w:hAnsi="Times New Roman"/>
          <w:sz w:val="24"/>
        </w:rPr>
        <w:t>обављају</w:t>
      </w:r>
      <w:proofErr w:type="spellEnd"/>
      <w:r w:rsidR="00EC2DD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C2DD3">
        <w:rPr>
          <w:rFonts w:ascii="Times New Roman" w:eastAsia="Times New Roman" w:hAnsi="Times New Roman"/>
          <w:sz w:val="24"/>
        </w:rPr>
        <w:t>након</w:t>
      </w:r>
      <w:proofErr w:type="spellEnd"/>
      <w:r w:rsidR="00EC2DD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C2DD3">
        <w:rPr>
          <w:rFonts w:ascii="Times New Roman" w:eastAsia="Times New Roman" w:hAnsi="Times New Roman"/>
          <w:sz w:val="24"/>
        </w:rPr>
        <w:t>овере</w:t>
      </w:r>
      <w:proofErr w:type="spellEnd"/>
      <w:r w:rsidR="00EC2DD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C2DD3">
        <w:rPr>
          <w:rFonts w:ascii="Times New Roman" w:eastAsia="Times New Roman" w:hAnsi="Times New Roman"/>
          <w:sz w:val="24"/>
        </w:rPr>
        <w:t>семестра</w:t>
      </w:r>
      <w:proofErr w:type="spellEnd"/>
      <w:r w:rsidR="00EC2DD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важ</w:t>
      </w:r>
      <w:r w:rsidR="00EC2DD3">
        <w:rPr>
          <w:rFonts w:ascii="Times New Roman" w:eastAsia="Times New Roman" w:hAnsi="Times New Roman"/>
          <w:sz w:val="24"/>
        </w:rPr>
        <w:t>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најдуже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две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школске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године</w:t>
      </w:r>
      <w:proofErr w:type="spellEnd"/>
      <w:r w:rsidR="000010DE">
        <w:rPr>
          <w:rFonts w:ascii="Times New Roman" w:eastAsia="Times New Roman" w:hAnsi="Times New Roman"/>
          <w:sz w:val="24"/>
        </w:rPr>
        <w:t>,</w:t>
      </w:r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закључно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последњим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испитним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роком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школској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години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којој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истиче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важење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краће</w:t>
      </w:r>
      <w:proofErr w:type="spellEnd"/>
      <w:r w:rsidR="000010DE">
        <w:rPr>
          <w:rFonts w:ascii="Times New Roman" w:eastAsia="Times New Roman" w:hAnsi="Times New Roman"/>
          <w:sz w:val="24"/>
        </w:rPr>
        <w:t>,</w:t>
      </w:r>
      <w:r w:rsidR="006354AB"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складу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одлуком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катедре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.</w:t>
      </w:r>
    </w:p>
    <w:p w14:paraId="1DDF240D" w14:textId="6AEFACEE" w:rsidR="006354AB" w:rsidRPr="007F7E80" w:rsidRDefault="00EC2DD3" w:rsidP="006354AB">
      <w:pPr>
        <w:widowControl w:val="0"/>
        <w:numPr>
          <w:ilvl w:val="0"/>
          <w:numId w:val="10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Предиспитне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провере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знања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вештина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обављају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након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овере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семестра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F7E80">
        <w:rPr>
          <w:rFonts w:ascii="Times New Roman" w:eastAsia="Times New Roman" w:hAnsi="Times New Roman"/>
          <w:sz w:val="24"/>
        </w:rPr>
        <w:t>катедра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013E9">
        <w:rPr>
          <w:rFonts w:ascii="Times New Roman" w:eastAsia="Times New Roman" w:hAnsi="Times New Roman"/>
          <w:sz w:val="24"/>
        </w:rPr>
        <w:t>изузетно</w:t>
      </w:r>
      <w:proofErr w:type="spellEnd"/>
      <w:r w:rsidR="00A013E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F7E80">
        <w:rPr>
          <w:rFonts w:ascii="Times New Roman" w:eastAsia="Times New Roman" w:hAnsi="Times New Roman"/>
          <w:sz w:val="24"/>
        </w:rPr>
        <w:t>може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F7E80">
        <w:rPr>
          <w:rFonts w:ascii="Times New Roman" w:eastAsia="Times New Roman" w:hAnsi="Times New Roman"/>
          <w:sz w:val="24"/>
        </w:rPr>
        <w:t>организује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6354AB" w:rsidRPr="007F7E80">
        <w:rPr>
          <w:rFonts w:ascii="Times New Roman" w:eastAsia="Times New Roman" w:hAnsi="Times New Roman"/>
          <w:sz w:val="24"/>
        </w:rPr>
        <w:t>периоду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F7E80">
        <w:rPr>
          <w:rFonts w:ascii="Times New Roman" w:eastAsia="Times New Roman" w:hAnsi="Times New Roman"/>
          <w:sz w:val="24"/>
        </w:rPr>
        <w:t>који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F7E80">
        <w:rPr>
          <w:rFonts w:ascii="Times New Roman" w:eastAsia="Times New Roman" w:hAnsi="Times New Roman"/>
          <w:sz w:val="24"/>
        </w:rPr>
        <w:t>претходи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F7E80">
        <w:rPr>
          <w:rFonts w:ascii="Times New Roman" w:eastAsia="Times New Roman" w:hAnsi="Times New Roman"/>
          <w:sz w:val="24"/>
        </w:rPr>
        <w:t>почетку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F7E80">
        <w:rPr>
          <w:rFonts w:ascii="Times New Roman" w:eastAsia="Times New Roman" w:hAnsi="Times New Roman"/>
          <w:sz w:val="24"/>
        </w:rPr>
        <w:t>испитног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F7E80">
        <w:rPr>
          <w:rFonts w:ascii="Times New Roman" w:eastAsia="Times New Roman" w:hAnsi="Times New Roman"/>
          <w:sz w:val="24"/>
        </w:rPr>
        <w:t>рока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F7E80">
        <w:rPr>
          <w:rFonts w:ascii="Times New Roman" w:eastAsia="Times New Roman" w:hAnsi="Times New Roman"/>
          <w:sz w:val="24"/>
        </w:rPr>
        <w:t>уз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A34E9" w:rsidRPr="007F7E80">
        <w:rPr>
          <w:rFonts w:ascii="Times New Roman" w:eastAsia="Times New Roman" w:hAnsi="Times New Roman"/>
          <w:sz w:val="24"/>
        </w:rPr>
        <w:t>одобрење</w:t>
      </w:r>
      <w:proofErr w:type="spellEnd"/>
      <w:r w:rsidR="003A34E9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A34E9" w:rsidRPr="007F7E80">
        <w:rPr>
          <w:rFonts w:ascii="Times New Roman" w:eastAsia="Times New Roman" w:hAnsi="Times New Roman"/>
          <w:sz w:val="24"/>
        </w:rPr>
        <w:t>координатора</w:t>
      </w:r>
      <w:proofErr w:type="spellEnd"/>
      <w:r w:rsidR="003A34E9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A34E9" w:rsidRPr="007F7E80">
        <w:rPr>
          <w:rFonts w:ascii="Times New Roman" w:eastAsia="Times New Roman" w:hAnsi="Times New Roman"/>
          <w:sz w:val="24"/>
        </w:rPr>
        <w:t>за</w:t>
      </w:r>
      <w:proofErr w:type="spellEnd"/>
      <w:r w:rsidR="003A34E9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A34E9" w:rsidRPr="007F7E80">
        <w:rPr>
          <w:rFonts w:ascii="Times New Roman" w:eastAsia="Times New Roman" w:hAnsi="Times New Roman"/>
          <w:sz w:val="24"/>
        </w:rPr>
        <w:t>наставу</w:t>
      </w:r>
      <w:proofErr w:type="spellEnd"/>
      <w:r w:rsidR="003A34E9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A34E9" w:rsidRPr="007F7E80">
        <w:rPr>
          <w:rFonts w:ascii="Times New Roman" w:eastAsia="Times New Roman" w:hAnsi="Times New Roman"/>
          <w:sz w:val="24"/>
        </w:rPr>
        <w:t>одговарајуће</w:t>
      </w:r>
      <w:proofErr w:type="spellEnd"/>
      <w:r w:rsidR="003A34E9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A34E9" w:rsidRPr="007F7E80">
        <w:rPr>
          <w:rFonts w:ascii="Times New Roman" w:eastAsia="Times New Roman" w:hAnsi="Times New Roman"/>
          <w:sz w:val="24"/>
        </w:rPr>
        <w:t>године</w:t>
      </w:r>
      <w:proofErr w:type="spellEnd"/>
      <w:r w:rsidR="003A34E9"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3A34E9" w:rsidRPr="007F7E80">
        <w:rPr>
          <w:rFonts w:ascii="Times New Roman" w:eastAsia="Times New Roman" w:hAnsi="Times New Roman"/>
          <w:sz w:val="24"/>
        </w:rPr>
        <w:t>информисање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A34E9" w:rsidRPr="007F7E80">
        <w:rPr>
          <w:rFonts w:ascii="Times New Roman" w:eastAsia="Times New Roman" w:hAnsi="Times New Roman"/>
          <w:sz w:val="24"/>
        </w:rPr>
        <w:t>Службе</w:t>
      </w:r>
      <w:proofErr w:type="spellEnd"/>
      <w:r w:rsidR="003A34E9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A34E9" w:rsidRPr="007F7E80">
        <w:rPr>
          <w:rFonts w:ascii="Times New Roman" w:eastAsia="Times New Roman" w:hAnsi="Times New Roman"/>
          <w:sz w:val="24"/>
        </w:rPr>
        <w:t>за</w:t>
      </w:r>
      <w:proofErr w:type="spellEnd"/>
      <w:r w:rsidR="003A34E9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010DE">
        <w:rPr>
          <w:rFonts w:ascii="Times New Roman" w:eastAsia="Times New Roman" w:hAnsi="Times New Roman"/>
          <w:sz w:val="24"/>
        </w:rPr>
        <w:t>И</w:t>
      </w:r>
      <w:r w:rsidR="000010DE" w:rsidRPr="007F7E80">
        <w:rPr>
          <w:rFonts w:ascii="Times New Roman" w:eastAsia="Times New Roman" w:hAnsi="Times New Roman"/>
          <w:sz w:val="24"/>
        </w:rPr>
        <w:t>нтегрисане</w:t>
      </w:r>
      <w:proofErr w:type="spellEnd"/>
      <w:r w:rsidR="000010DE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A34E9" w:rsidRPr="007F7E80">
        <w:rPr>
          <w:rFonts w:ascii="Times New Roman" w:eastAsia="Times New Roman" w:hAnsi="Times New Roman"/>
          <w:sz w:val="24"/>
        </w:rPr>
        <w:t>академске</w:t>
      </w:r>
      <w:proofErr w:type="spellEnd"/>
      <w:r w:rsidR="003A34E9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010DE" w:rsidRPr="007F7E80">
        <w:rPr>
          <w:rFonts w:ascii="Times New Roman" w:eastAsia="Times New Roman" w:hAnsi="Times New Roman"/>
          <w:sz w:val="24"/>
        </w:rPr>
        <w:t>сту</w:t>
      </w:r>
      <w:r w:rsidR="000010DE">
        <w:rPr>
          <w:rFonts w:ascii="Times New Roman" w:eastAsia="Times New Roman" w:hAnsi="Times New Roman"/>
          <w:sz w:val="24"/>
        </w:rPr>
        <w:t>д</w:t>
      </w:r>
      <w:r w:rsidR="000010DE" w:rsidRPr="007F7E80">
        <w:rPr>
          <w:rFonts w:ascii="Times New Roman" w:eastAsia="Times New Roman" w:hAnsi="Times New Roman"/>
          <w:sz w:val="24"/>
        </w:rPr>
        <w:t>ије</w:t>
      </w:r>
      <w:proofErr w:type="spellEnd"/>
      <w:r w:rsidR="000010DE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A34E9" w:rsidRPr="007F7E80">
        <w:rPr>
          <w:rFonts w:ascii="Times New Roman" w:eastAsia="Times New Roman" w:hAnsi="Times New Roman"/>
          <w:sz w:val="24"/>
        </w:rPr>
        <w:t>медицине</w:t>
      </w:r>
      <w:proofErr w:type="spellEnd"/>
      <w:r w:rsidR="006354AB" w:rsidRPr="007F7E80">
        <w:rPr>
          <w:rFonts w:ascii="Times New Roman" w:eastAsia="Times New Roman" w:hAnsi="Times New Roman"/>
          <w:sz w:val="24"/>
        </w:rPr>
        <w:t xml:space="preserve">. </w:t>
      </w:r>
    </w:p>
    <w:p w14:paraId="1476C1D8" w14:textId="07CA101D" w:rsidR="006354AB" w:rsidRPr="007F7E80" w:rsidRDefault="006354AB" w:rsidP="006354AB">
      <w:pPr>
        <w:widowControl w:val="0"/>
        <w:numPr>
          <w:ilvl w:val="0"/>
          <w:numId w:val="10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Шеф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катедре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обавези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свим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наставницима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обезбеди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непосредну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идентификацију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свих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010DE">
        <w:rPr>
          <w:rFonts w:ascii="Times New Roman" w:eastAsia="Times New Roman" w:hAnsi="Times New Roman"/>
          <w:sz w:val="24"/>
        </w:rPr>
        <w:t>из</w:t>
      </w:r>
      <w:proofErr w:type="spellEnd"/>
      <w:r w:rsidR="000010DE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његовог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записника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F7E80">
        <w:rPr>
          <w:rFonts w:ascii="Times New Roman" w:eastAsia="Times New Roman" w:hAnsi="Times New Roman"/>
          <w:sz w:val="24"/>
        </w:rPr>
        <w:t>полагању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испита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том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испитном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року</w:t>
      </w:r>
      <w:proofErr w:type="spellEnd"/>
      <w:r w:rsidR="000010DE">
        <w:rPr>
          <w:rFonts w:ascii="Times New Roman" w:eastAsia="Times New Roman" w:hAnsi="Times New Roman"/>
          <w:sz w:val="24"/>
        </w:rPr>
        <w:t>,</w:t>
      </w:r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реметећи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одвијање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процеса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тестирања</w:t>
      </w:r>
      <w:proofErr w:type="spellEnd"/>
      <w:r w:rsidR="000010DE">
        <w:rPr>
          <w:rFonts w:ascii="Times New Roman" w:eastAsia="Times New Roman" w:hAnsi="Times New Roman"/>
          <w:sz w:val="24"/>
        </w:rPr>
        <w:t>,</w:t>
      </w:r>
      <w:r w:rsidRPr="007F7E80">
        <w:rPr>
          <w:rFonts w:ascii="Times New Roman" w:eastAsia="Times New Roman" w:hAnsi="Times New Roman"/>
          <w:sz w:val="24"/>
        </w:rPr>
        <w:t xml:space="preserve"> а </w:t>
      </w:r>
      <w:proofErr w:type="spellStart"/>
      <w:r w:rsidRPr="007F7E80">
        <w:rPr>
          <w:rFonts w:ascii="Times New Roman" w:eastAsia="Times New Roman" w:hAnsi="Times New Roman"/>
          <w:sz w:val="24"/>
        </w:rPr>
        <w:t>пре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приступања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предиспитној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провери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знања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вештина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које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обављају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након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овере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семестра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. </w:t>
      </w:r>
    </w:p>
    <w:p w14:paraId="2AF73B02" w14:textId="77777777" w:rsidR="006354AB" w:rsidRPr="007F7E80" w:rsidRDefault="006354AB" w:rsidP="006354AB">
      <w:pPr>
        <w:widowControl w:val="0"/>
        <w:numPr>
          <w:ilvl w:val="0"/>
          <w:numId w:val="10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За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искористи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своје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право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из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става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5. </w:t>
      </w:r>
      <w:proofErr w:type="spellStart"/>
      <w:r w:rsidRPr="007F7E80">
        <w:rPr>
          <w:rFonts w:ascii="Times New Roman" w:eastAsia="Times New Roman" w:hAnsi="Times New Roman"/>
          <w:sz w:val="24"/>
        </w:rPr>
        <w:t>овог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члана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сматра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уважио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спроведену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идентификацију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спровели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дежурни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наставници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сарадници</w:t>
      </w:r>
      <w:proofErr w:type="spellEnd"/>
      <w:r w:rsidRPr="007F7E80">
        <w:rPr>
          <w:rFonts w:ascii="Times New Roman" w:eastAsia="Times New Roman" w:hAnsi="Times New Roman"/>
          <w:sz w:val="24"/>
        </w:rPr>
        <w:t>.</w:t>
      </w:r>
    </w:p>
    <w:p w14:paraId="699F96C3" w14:textId="272E4140" w:rsidR="006354AB" w:rsidRPr="007F7E80" w:rsidRDefault="006354AB" w:rsidP="006354AB">
      <w:pPr>
        <w:widowControl w:val="0"/>
        <w:numPr>
          <w:ilvl w:val="0"/>
          <w:numId w:val="10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По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завршетку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предиспитне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провере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знања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010DE" w:rsidRPr="007F7E80">
        <w:rPr>
          <w:rFonts w:ascii="Times New Roman" w:eastAsia="Times New Roman" w:hAnsi="Times New Roman"/>
          <w:sz w:val="24"/>
        </w:rPr>
        <w:t>кој</w:t>
      </w:r>
      <w:r w:rsidR="000010DE">
        <w:rPr>
          <w:rFonts w:ascii="Times New Roman" w:eastAsia="Times New Roman" w:hAnsi="Times New Roman"/>
          <w:sz w:val="24"/>
        </w:rPr>
        <w:t>а</w:t>
      </w:r>
      <w:proofErr w:type="spellEnd"/>
      <w:r w:rsidR="000010DE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обавља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након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овере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семестра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уколико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010DE" w:rsidRPr="007F7E80">
        <w:rPr>
          <w:rFonts w:ascii="Times New Roman" w:eastAsia="Times New Roman" w:hAnsi="Times New Roman"/>
          <w:sz w:val="24"/>
        </w:rPr>
        <w:t>полаж</w:t>
      </w:r>
      <w:r w:rsidR="000010DE">
        <w:rPr>
          <w:rFonts w:ascii="Times New Roman" w:eastAsia="Times New Roman" w:hAnsi="Times New Roman"/>
          <w:sz w:val="24"/>
        </w:rPr>
        <w:t>е</w:t>
      </w:r>
      <w:proofErr w:type="spellEnd"/>
      <w:r w:rsidR="000010DE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тестом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F7E80">
        <w:rPr>
          <w:rFonts w:ascii="Times New Roman" w:eastAsia="Times New Roman" w:hAnsi="Times New Roman"/>
          <w:sz w:val="24"/>
        </w:rPr>
        <w:t>дежурни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наставници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сарадници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прегледају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тест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F7E80">
        <w:rPr>
          <w:rFonts w:ascii="Times New Roman" w:eastAsia="Times New Roman" w:hAnsi="Times New Roman"/>
          <w:sz w:val="24"/>
        </w:rPr>
        <w:t>Сваки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наставник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верификује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резултате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теста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010DE">
        <w:rPr>
          <w:rFonts w:ascii="Times New Roman" w:eastAsia="Times New Roman" w:hAnsi="Times New Roman"/>
          <w:sz w:val="24"/>
        </w:rPr>
        <w:t>из</w:t>
      </w:r>
      <w:proofErr w:type="spellEnd"/>
      <w:r w:rsidR="000010DE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његовог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записника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F7E80">
        <w:rPr>
          <w:rFonts w:ascii="Times New Roman" w:eastAsia="Times New Roman" w:hAnsi="Times New Roman"/>
          <w:sz w:val="24"/>
        </w:rPr>
        <w:t>полагању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испита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уноси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резултат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студентски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картон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евиденцијом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F7E80">
        <w:rPr>
          <w:rFonts w:ascii="Times New Roman" w:eastAsia="Times New Roman" w:hAnsi="Times New Roman"/>
          <w:sz w:val="24"/>
        </w:rPr>
        <w:t>предиспитним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активностима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закључном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оценом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тих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активности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објављује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резултате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F7E80">
        <w:rPr>
          <w:rFonts w:ascii="Times New Roman" w:eastAsia="Times New Roman" w:hAnsi="Times New Roman"/>
          <w:sz w:val="24"/>
        </w:rPr>
        <w:t>термин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могу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изврше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увид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F7E80">
        <w:rPr>
          <w:rFonts w:ascii="Times New Roman" w:eastAsia="Times New Roman" w:hAnsi="Times New Roman"/>
          <w:sz w:val="24"/>
        </w:rPr>
        <w:t>По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истицању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термина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увид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студенте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нису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положили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предиспитну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проверу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знања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вештина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05E52" w:rsidRPr="007F7E80">
        <w:rPr>
          <w:rFonts w:ascii="Times New Roman" w:eastAsia="Times New Roman" w:hAnsi="Times New Roman"/>
          <w:sz w:val="24"/>
        </w:rPr>
        <w:t>кој</w:t>
      </w:r>
      <w:r w:rsidR="00505E52">
        <w:rPr>
          <w:rFonts w:ascii="Times New Roman" w:eastAsia="Times New Roman" w:hAnsi="Times New Roman"/>
          <w:sz w:val="24"/>
        </w:rPr>
        <w:t>а</w:t>
      </w:r>
      <w:proofErr w:type="spellEnd"/>
      <w:r w:rsidR="00505E52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обавља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након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овере</w:t>
      </w:r>
      <w:proofErr w:type="spellEnd"/>
      <w:r w:rsidR="002B7690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7F7E80">
        <w:rPr>
          <w:rFonts w:ascii="Times New Roman" w:eastAsia="Times New Roman" w:hAnsi="Times New Roman"/>
          <w:sz w:val="24"/>
        </w:rPr>
        <w:t>семестра</w:t>
      </w:r>
      <w:proofErr w:type="spellEnd"/>
      <w:r w:rsidR="002B7690" w:rsidRPr="007F7E80" w:rsidDel="002B7690">
        <w:rPr>
          <w:rFonts w:ascii="Times New Roman" w:eastAsia="Times New Roman" w:hAnsi="Times New Roman"/>
          <w:sz w:val="24"/>
        </w:rPr>
        <w:t xml:space="preserve"> </w:t>
      </w:r>
      <w:r w:rsidR="004B340D">
        <w:rPr>
          <w:rFonts w:ascii="Times New Roman" w:eastAsia="Times New Roman" w:hAnsi="Times New Roman"/>
          <w:sz w:val="24"/>
        </w:rPr>
        <w:t xml:space="preserve">и </w:t>
      </w:r>
      <w:proofErr w:type="spellStart"/>
      <w:r w:rsidR="004B340D">
        <w:rPr>
          <w:rFonts w:ascii="Times New Roman" w:eastAsia="Times New Roman" w:hAnsi="Times New Roman"/>
          <w:sz w:val="24"/>
        </w:rPr>
        <w:t>који</w:t>
      </w:r>
      <w:proofErr w:type="spellEnd"/>
      <w:r w:rsidR="004B340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B340D">
        <w:rPr>
          <w:rFonts w:ascii="Times New Roman" w:eastAsia="Times New Roman" w:hAnsi="Times New Roman"/>
          <w:sz w:val="24"/>
        </w:rPr>
        <w:t>нису</w:t>
      </w:r>
      <w:proofErr w:type="spellEnd"/>
      <w:r w:rsidR="004B340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B340D">
        <w:rPr>
          <w:rFonts w:ascii="Times New Roman" w:eastAsia="Times New Roman" w:hAnsi="Times New Roman"/>
          <w:sz w:val="24"/>
        </w:rPr>
        <w:t>стекли</w:t>
      </w:r>
      <w:proofErr w:type="spellEnd"/>
      <w:r w:rsidR="004B340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B340D">
        <w:rPr>
          <w:rFonts w:ascii="Times New Roman" w:eastAsia="Times New Roman" w:hAnsi="Times New Roman"/>
          <w:sz w:val="24"/>
        </w:rPr>
        <w:t>услов</w:t>
      </w:r>
      <w:proofErr w:type="spellEnd"/>
      <w:r w:rsidR="004B340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B340D">
        <w:rPr>
          <w:rFonts w:ascii="Times New Roman" w:eastAsia="Times New Roman" w:hAnsi="Times New Roman"/>
          <w:sz w:val="24"/>
        </w:rPr>
        <w:t>за</w:t>
      </w:r>
      <w:proofErr w:type="spellEnd"/>
      <w:r w:rsidR="004B340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B340D">
        <w:rPr>
          <w:rFonts w:ascii="Times New Roman" w:eastAsia="Times New Roman" w:hAnsi="Times New Roman"/>
          <w:sz w:val="24"/>
        </w:rPr>
        <w:t>излазак</w:t>
      </w:r>
      <w:proofErr w:type="spellEnd"/>
      <w:r w:rsidR="004B340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B340D">
        <w:rPr>
          <w:rFonts w:ascii="Times New Roman" w:eastAsia="Times New Roman" w:hAnsi="Times New Roman"/>
          <w:sz w:val="24"/>
        </w:rPr>
        <w:t>на</w:t>
      </w:r>
      <w:proofErr w:type="spellEnd"/>
      <w:r w:rsidR="004B340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B340D">
        <w:rPr>
          <w:rFonts w:ascii="Times New Roman" w:eastAsia="Times New Roman" w:hAnsi="Times New Roman"/>
          <w:sz w:val="24"/>
        </w:rPr>
        <w:t>завршни</w:t>
      </w:r>
      <w:proofErr w:type="spellEnd"/>
      <w:r w:rsidR="004B340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B340D">
        <w:rPr>
          <w:rFonts w:ascii="Times New Roman" w:eastAsia="Times New Roman" w:hAnsi="Times New Roman"/>
          <w:sz w:val="24"/>
        </w:rPr>
        <w:t>испит</w:t>
      </w:r>
      <w:proofErr w:type="spellEnd"/>
      <w:r w:rsidR="004B340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B340D">
        <w:rPr>
          <w:rFonts w:ascii="Times New Roman" w:eastAsia="Times New Roman" w:hAnsi="Times New Roman"/>
          <w:sz w:val="24"/>
        </w:rPr>
        <w:t>сваки</w:t>
      </w:r>
      <w:proofErr w:type="spellEnd"/>
      <w:r w:rsidR="004B340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B340D" w:rsidRPr="007F7E80">
        <w:rPr>
          <w:rFonts w:ascii="Times New Roman" w:eastAsia="Times New Roman" w:hAnsi="Times New Roman"/>
          <w:sz w:val="24"/>
        </w:rPr>
        <w:t>наставник</w:t>
      </w:r>
      <w:proofErr w:type="spellEnd"/>
      <w:r w:rsidR="004B340D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уписује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записник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оцену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5 и </w:t>
      </w:r>
      <w:proofErr w:type="spellStart"/>
      <w:r w:rsidRPr="007F7E80">
        <w:rPr>
          <w:rFonts w:ascii="Times New Roman" w:eastAsia="Times New Roman" w:hAnsi="Times New Roman"/>
          <w:sz w:val="24"/>
        </w:rPr>
        <w:t>попуњава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све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елементе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Записнику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F7E80">
        <w:rPr>
          <w:rFonts w:ascii="Times New Roman" w:eastAsia="Times New Roman" w:hAnsi="Times New Roman"/>
          <w:sz w:val="24"/>
        </w:rPr>
        <w:t>полагању</w:t>
      </w:r>
      <w:proofErr w:type="spellEnd"/>
      <w:r w:rsidR="00CA10E6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10E6" w:rsidRPr="007F7E80">
        <w:rPr>
          <w:rFonts w:ascii="Times New Roman" w:eastAsia="Times New Roman" w:hAnsi="Times New Roman"/>
          <w:sz w:val="24"/>
        </w:rPr>
        <w:t>испита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F7E80">
        <w:rPr>
          <w:rFonts w:ascii="Times New Roman" w:eastAsia="Times New Roman" w:hAnsi="Times New Roman"/>
          <w:sz w:val="24"/>
        </w:rPr>
        <w:t>Уколико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наставник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констатује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неком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од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студен</w:t>
      </w:r>
      <w:r w:rsidR="00505E52">
        <w:rPr>
          <w:rFonts w:ascii="Times New Roman" w:eastAsia="Times New Roman" w:hAnsi="Times New Roman"/>
          <w:sz w:val="24"/>
        </w:rPr>
        <w:t>а</w:t>
      </w:r>
      <w:r w:rsidRPr="007F7E80">
        <w:rPr>
          <w:rFonts w:ascii="Times New Roman" w:eastAsia="Times New Roman" w:hAnsi="Times New Roman"/>
          <w:sz w:val="24"/>
        </w:rPr>
        <w:t>та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05E52">
        <w:rPr>
          <w:rFonts w:ascii="Times New Roman" w:eastAsia="Times New Roman" w:hAnsi="Times New Roman"/>
          <w:sz w:val="24"/>
        </w:rPr>
        <w:t>из</w:t>
      </w:r>
      <w:proofErr w:type="spellEnd"/>
      <w:r w:rsidR="00505E52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његовог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записника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F7E80">
        <w:rPr>
          <w:rFonts w:ascii="Times New Roman" w:eastAsia="Times New Roman" w:hAnsi="Times New Roman"/>
          <w:sz w:val="24"/>
        </w:rPr>
        <w:t>полагању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нетачно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оцењен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тест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обавештава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F7E80">
        <w:rPr>
          <w:rFonts w:ascii="Times New Roman" w:eastAsia="Times New Roman" w:hAnsi="Times New Roman"/>
          <w:sz w:val="24"/>
        </w:rPr>
        <w:t>томе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шефа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катедре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који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формира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комисију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којој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су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C4908" w:rsidRPr="007F7E80">
        <w:rPr>
          <w:rFonts w:ascii="Times New Roman" w:eastAsia="Times New Roman" w:hAnsi="Times New Roman"/>
          <w:sz w:val="24"/>
        </w:rPr>
        <w:t>шеф</w:t>
      </w:r>
      <w:proofErr w:type="spellEnd"/>
      <w:r w:rsidR="00CC490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C4908" w:rsidRPr="007F7E80">
        <w:rPr>
          <w:rFonts w:ascii="Times New Roman" w:eastAsia="Times New Roman" w:hAnsi="Times New Roman"/>
          <w:sz w:val="24"/>
        </w:rPr>
        <w:t>катедре</w:t>
      </w:r>
      <w:proofErr w:type="spellEnd"/>
      <w:r w:rsidR="00CC490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C4908" w:rsidRPr="007F7E80">
        <w:rPr>
          <w:rFonts w:ascii="Times New Roman" w:eastAsia="Times New Roman" w:hAnsi="Times New Roman"/>
          <w:sz w:val="24"/>
        </w:rPr>
        <w:t>или</w:t>
      </w:r>
      <w:proofErr w:type="spellEnd"/>
      <w:r w:rsidR="00CC490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C4908" w:rsidRPr="007F7E80">
        <w:rPr>
          <w:rFonts w:ascii="Times New Roman" w:eastAsia="Times New Roman" w:hAnsi="Times New Roman"/>
          <w:sz w:val="24"/>
        </w:rPr>
        <w:t>његов</w:t>
      </w:r>
      <w:proofErr w:type="spellEnd"/>
      <w:r w:rsidR="00CC490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C4908" w:rsidRPr="007F7E80">
        <w:rPr>
          <w:rFonts w:ascii="Times New Roman" w:eastAsia="Times New Roman" w:hAnsi="Times New Roman"/>
          <w:sz w:val="24"/>
        </w:rPr>
        <w:t>заменик</w:t>
      </w:r>
      <w:proofErr w:type="spellEnd"/>
      <w:r w:rsidR="00CC4908" w:rsidRPr="007F7E8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CC4908" w:rsidRPr="007F7E80">
        <w:rPr>
          <w:rFonts w:ascii="Times New Roman" w:eastAsia="Times New Roman" w:hAnsi="Times New Roman"/>
          <w:sz w:val="24"/>
        </w:rPr>
        <w:t>дежурни</w:t>
      </w:r>
      <w:proofErr w:type="spellEnd"/>
      <w:r w:rsidR="00CC490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C4908" w:rsidRPr="007F7E80">
        <w:rPr>
          <w:rFonts w:ascii="Times New Roman" w:eastAsia="Times New Roman" w:hAnsi="Times New Roman"/>
          <w:sz w:val="24"/>
        </w:rPr>
        <w:t>наставник</w:t>
      </w:r>
      <w:proofErr w:type="spellEnd"/>
      <w:r w:rsidR="00CC490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C4908" w:rsidRPr="007F7E80">
        <w:rPr>
          <w:rFonts w:ascii="Times New Roman" w:eastAsia="Times New Roman" w:hAnsi="Times New Roman"/>
          <w:sz w:val="24"/>
        </w:rPr>
        <w:t>на</w:t>
      </w:r>
      <w:proofErr w:type="spellEnd"/>
      <w:r w:rsidR="00CC490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C4908" w:rsidRPr="007F7E80">
        <w:rPr>
          <w:rFonts w:ascii="Times New Roman" w:eastAsia="Times New Roman" w:hAnsi="Times New Roman"/>
          <w:sz w:val="24"/>
        </w:rPr>
        <w:t>тесту</w:t>
      </w:r>
      <w:proofErr w:type="spellEnd"/>
      <w:r w:rsidR="00CC4908" w:rsidRPr="007F7E80">
        <w:rPr>
          <w:rFonts w:ascii="Times New Roman" w:eastAsia="Times New Roman" w:hAnsi="Times New Roman"/>
          <w:sz w:val="24"/>
        </w:rPr>
        <w:t xml:space="preserve"> </w:t>
      </w:r>
      <w:r w:rsidR="0049522E">
        <w:rPr>
          <w:rFonts w:ascii="Times New Roman" w:eastAsia="Times New Roman" w:hAnsi="Times New Roman"/>
          <w:sz w:val="24"/>
          <w:lang w:val="sr-Cyrl-RS"/>
        </w:rPr>
        <w:t xml:space="preserve">и </w:t>
      </w:r>
      <w:proofErr w:type="spellStart"/>
      <w:r w:rsidRPr="007F7E80">
        <w:rPr>
          <w:rFonts w:ascii="Times New Roman" w:eastAsia="Times New Roman" w:hAnsi="Times New Roman"/>
          <w:sz w:val="24"/>
        </w:rPr>
        <w:t>тај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наставник</w:t>
      </w:r>
      <w:proofErr w:type="spellEnd"/>
      <w:r w:rsidR="00CC4908" w:rsidRPr="007F7E80">
        <w:rPr>
          <w:rFonts w:ascii="Times New Roman" w:eastAsia="Times New Roman" w:hAnsi="Times New Roman"/>
          <w:sz w:val="24"/>
        </w:rPr>
        <w:t>.</w:t>
      </w:r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C4908" w:rsidRPr="007F7E80">
        <w:rPr>
          <w:rFonts w:ascii="Times New Roman" w:eastAsia="Times New Roman" w:hAnsi="Times New Roman"/>
          <w:sz w:val="24"/>
        </w:rPr>
        <w:t>Комисија</w:t>
      </w:r>
      <w:proofErr w:type="spellEnd"/>
      <w:r w:rsidR="00CC4908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неправилности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F7E80">
        <w:rPr>
          <w:rFonts w:ascii="Times New Roman" w:eastAsia="Times New Roman" w:hAnsi="Times New Roman"/>
          <w:sz w:val="24"/>
        </w:rPr>
        <w:t>прегледању</w:t>
      </w:r>
      <w:proofErr w:type="spellEnd"/>
      <w:r w:rsidR="00505E52">
        <w:rPr>
          <w:rFonts w:ascii="Times New Roman" w:eastAsia="Times New Roman" w:hAnsi="Times New Roman"/>
          <w:sz w:val="24"/>
        </w:rPr>
        <w:t>,</w:t>
      </w:r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уколико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постоје</w:t>
      </w:r>
      <w:proofErr w:type="spellEnd"/>
      <w:r w:rsidR="00505E52">
        <w:rPr>
          <w:rFonts w:ascii="Times New Roman" w:eastAsia="Times New Roman" w:hAnsi="Times New Roman"/>
          <w:sz w:val="24"/>
        </w:rPr>
        <w:t>,</w:t>
      </w:r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05E52" w:rsidRPr="007F7E80">
        <w:rPr>
          <w:rFonts w:ascii="Times New Roman" w:eastAsia="Times New Roman" w:hAnsi="Times New Roman"/>
          <w:sz w:val="24"/>
        </w:rPr>
        <w:t>исправља</w:t>
      </w:r>
      <w:proofErr w:type="spellEnd"/>
      <w:r w:rsidR="00505E52"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најкасније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до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планираног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термина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полагања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завршног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испита</w:t>
      </w:r>
      <w:proofErr w:type="spellEnd"/>
      <w:r w:rsidRPr="007F7E80">
        <w:rPr>
          <w:rFonts w:ascii="Times New Roman" w:eastAsia="Times New Roman" w:hAnsi="Times New Roman"/>
          <w:sz w:val="24"/>
        </w:rPr>
        <w:t>.</w:t>
      </w:r>
    </w:p>
    <w:p w14:paraId="2A67AB48" w14:textId="20404864" w:rsidR="006354AB" w:rsidRPr="00737D1B" w:rsidRDefault="006354AB" w:rsidP="006354AB">
      <w:pPr>
        <w:widowControl w:val="0"/>
        <w:numPr>
          <w:ilvl w:val="0"/>
          <w:numId w:val="10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предиспитну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проверу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знања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2B7690">
        <w:rPr>
          <w:rFonts w:ascii="Times New Roman" w:eastAsia="Times New Roman" w:hAnsi="Times New Roman"/>
          <w:sz w:val="24"/>
        </w:rPr>
        <w:t>вештина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05E52">
        <w:rPr>
          <w:rFonts w:ascii="Times New Roman" w:eastAsia="Times New Roman" w:hAnsi="Times New Roman"/>
          <w:sz w:val="24"/>
        </w:rPr>
        <w:t>која</w:t>
      </w:r>
      <w:proofErr w:type="spellEnd"/>
      <w:r w:rsidR="00505E5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се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обавља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након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овере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семестра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писменим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путем</w:t>
      </w:r>
      <w:proofErr w:type="spellEnd"/>
      <w:r w:rsidR="002B7690" w:rsidRPr="00737D1B" w:rsidDel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сходно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примењују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одредбе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чланова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24</w:t>
      </w:r>
      <w:r w:rsidR="00505E52">
        <w:rPr>
          <w:rFonts w:ascii="Times New Roman" w:eastAsia="Times New Roman" w:hAnsi="Times New Roman"/>
          <w:sz w:val="24"/>
        </w:rPr>
        <w:t>-</w:t>
      </w:r>
      <w:r w:rsidRPr="00737D1B">
        <w:rPr>
          <w:rFonts w:ascii="Times New Roman" w:eastAsia="Times New Roman" w:hAnsi="Times New Roman"/>
          <w:sz w:val="24"/>
        </w:rPr>
        <w:t xml:space="preserve">26. </w:t>
      </w:r>
      <w:proofErr w:type="spellStart"/>
      <w:r w:rsidRPr="00737D1B">
        <w:rPr>
          <w:rFonts w:ascii="Times New Roman" w:eastAsia="Times New Roman" w:hAnsi="Times New Roman"/>
          <w:sz w:val="24"/>
        </w:rPr>
        <w:t>овог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05E52">
        <w:rPr>
          <w:rFonts w:ascii="Times New Roman" w:eastAsia="Times New Roman" w:hAnsi="Times New Roman"/>
          <w:sz w:val="24"/>
        </w:rPr>
        <w:t>п</w:t>
      </w:r>
      <w:r w:rsidR="00505E52" w:rsidRPr="00737D1B">
        <w:rPr>
          <w:rFonts w:ascii="Times New Roman" w:eastAsia="Times New Roman" w:hAnsi="Times New Roman"/>
          <w:sz w:val="24"/>
        </w:rPr>
        <w:t>равилника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. </w:t>
      </w:r>
    </w:p>
    <w:p w14:paraId="6622A6F8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33" w:name="_Toc161059399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Испитна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питања</w:t>
      </w:r>
      <w:bookmarkEnd w:id="33"/>
      <w:proofErr w:type="spellEnd"/>
    </w:p>
    <w:p w14:paraId="5A6C72AD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33.</w:t>
      </w:r>
    </w:p>
    <w:p w14:paraId="0D7836FC" w14:textId="5D25F1CD" w:rsidR="006354AB" w:rsidRPr="00737D1B" w:rsidRDefault="006354AB" w:rsidP="006354AB">
      <w:pPr>
        <w:widowControl w:val="0"/>
        <w:numPr>
          <w:ilvl w:val="0"/>
          <w:numId w:val="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дужна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почетку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школске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године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учини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доступним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садржаје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обим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ниво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вештина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B4B4E" w:rsidRPr="00737D1B">
        <w:rPr>
          <w:rFonts w:ascii="Times New Roman" w:eastAsia="Times New Roman" w:hAnsi="Times New Roman"/>
          <w:sz w:val="24"/>
        </w:rPr>
        <w:t>кој</w:t>
      </w:r>
      <w:r w:rsidR="00FB4B4E">
        <w:rPr>
          <w:rFonts w:ascii="Times New Roman" w:eastAsia="Times New Roman" w:hAnsi="Times New Roman"/>
          <w:sz w:val="24"/>
        </w:rPr>
        <w:t>и</w:t>
      </w:r>
      <w:proofErr w:type="spellEnd"/>
      <w:r w:rsidR="00FB4B4E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ће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бити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проверавани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укључујући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списак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препоручених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уџбеника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приручника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57E216BF" w14:textId="6B019BAC" w:rsidR="006354AB" w:rsidRPr="00737D1B" w:rsidRDefault="006354AB" w:rsidP="006354AB">
      <w:pPr>
        <w:widowControl w:val="0"/>
        <w:numPr>
          <w:ilvl w:val="0"/>
          <w:numId w:val="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сачињава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јавно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објављује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листу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садржаје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предиспитну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проверу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знања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2B7690">
        <w:rPr>
          <w:rFonts w:ascii="Times New Roman" w:eastAsia="Times New Roman" w:hAnsi="Times New Roman"/>
          <w:sz w:val="24"/>
        </w:rPr>
        <w:t>вештина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B4B4E">
        <w:rPr>
          <w:rFonts w:ascii="Times New Roman" w:eastAsia="Times New Roman" w:hAnsi="Times New Roman"/>
          <w:sz w:val="24"/>
        </w:rPr>
        <w:t>кој</w:t>
      </w:r>
      <w:r w:rsidR="00F258D2">
        <w:rPr>
          <w:rFonts w:ascii="Times New Roman" w:eastAsia="Times New Roman" w:hAnsi="Times New Roman"/>
          <w:sz w:val="24"/>
        </w:rPr>
        <w:t>а</w:t>
      </w:r>
      <w:proofErr w:type="spellEnd"/>
      <w:r w:rsidR="00FB4B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се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обавља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након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овере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семестра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тамо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где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могуће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листу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завршни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спроводи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усмено</w:t>
      </w:r>
      <w:proofErr w:type="spellEnd"/>
      <w:r w:rsidRPr="00737D1B" w:rsidDel="00A562B9">
        <w:rPr>
          <w:rFonts w:ascii="Times New Roman" w:eastAsia="Times New Roman" w:hAnsi="Times New Roman"/>
          <w:sz w:val="24"/>
        </w:rPr>
        <w:t xml:space="preserve"> </w:t>
      </w:r>
      <w:r w:rsidRPr="00737D1B">
        <w:rPr>
          <w:rFonts w:ascii="Times New Roman" w:eastAsia="Times New Roman" w:hAnsi="Times New Roman"/>
          <w:sz w:val="24"/>
        </w:rPr>
        <w:t>(</w:t>
      </w:r>
      <w:proofErr w:type="spellStart"/>
      <w:r w:rsidRPr="00737D1B">
        <w:rPr>
          <w:rFonts w:ascii="Times New Roman" w:eastAsia="Times New Roman" w:hAnsi="Times New Roman"/>
          <w:sz w:val="24"/>
        </w:rPr>
        <w:t>усмени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</w:t>
      </w:r>
      <w:proofErr w:type="spellEnd"/>
      <w:r w:rsidRPr="00737D1B">
        <w:rPr>
          <w:rFonts w:ascii="Times New Roman" w:eastAsia="Times New Roman" w:hAnsi="Times New Roman"/>
          <w:sz w:val="24"/>
        </w:rPr>
        <w:t>).</w:t>
      </w:r>
    </w:p>
    <w:p w14:paraId="178F75E1" w14:textId="77777777" w:rsidR="006354AB" w:rsidRPr="00737D1B" w:rsidRDefault="006354AB" w:rsidP="006354AB">
      <w:pPr>
        <w:widowControl w:val="0"/>
        <w:numPr>
          <w:ilvl w:val="0"/>
          <w:numId w:val="9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lastRenderedPageBreak/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усмени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садржајно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проистичу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препоручених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уџбеника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других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материјала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75AA0011" w14:textId="77777777" w:rsidR="006354AB" w:rsidRPr="00737D1B" w:rsidRDefault="006354AB" w:rsidP="006354AB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left="894"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Испитна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деле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одговарајући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број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широких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логичких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области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омогућавају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испитивачу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кроз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дијалог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излазећи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општег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оквира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извукао</w:t>
      </w:r>
      <w:proofErr w:type="spellEnd"/>
      <w:r w:rsidR="00FB4B4E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оцени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ниво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целокупни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15D18962" w14:textId="77777777" w:rsidR="006354AB" w:rsidRPr="00737D1B" w:rsidRDefault="006354AB" w:rsidP="006354AB">
      <w:pPr>
        <w:widowControl w:val="0"/>
        <w:numPr>
          <w:ilvl w:val="0"/>
          <w:numId w:val="9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извлачи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једно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сваке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логичке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области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мора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покаже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основно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знање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свако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добио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позитивну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оцену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испиту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22903C29" w14:textId="77777777" w:rsidR="006354AB" w:rsidRPr="00737D1B" w:rsidRDefault="006354AB" w:rsidP="006354AB">
      <w:pPr>
        <w:widowControl w:val="0"/>
        <w:numPr>
          <w:ilvl w:val="0"/>
          <w:numId w:val="9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Листа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групе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питања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јединствене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испитиваче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датом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предмету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1260B648" w14:textId="37BE18FC" w:rsidR="006354AB" w:rsidRPr="007F7E80" w:rsidRDefault="006354AB" w:rsidP="006354AB">
      <w:pPr>
        <w:widowControl w:val="0"/>
        <w:numPr>
          <w:ilvl w:val="0"/>
          <w:numId w:val="9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7F7E80">
        <w:rPr>
          <w:rFonts w:ascii="Times New Roman" w:eastAsia="Times New Roman" w:hAnsi="Times New Roman"/>
          <w:sz w:val="24"/>
        </w:rPr>
        <w:t>Уколико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завршни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испит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полаже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пис</w:t>
      </w:r>
      <w:r w:rsidR="0020500C" w:rsidRPr="007F7E80">
        <w:rPr>
          <w:rFonts w:ascii="Times New Roman" w:eastAsia="Times New Roman" w:hAnsi="Times New Roman"/>
          <w:sz w:val="24"/>
        </w:rPr>
        <w:t>ме</w:t>
      </w:r>
      <w:r w:rsidRPr="007F7E80">
        <w:rPr>
          <w:rFonts w:ascii="Times New Roman" w:eastAsia="Times New Roman" w:hAnsi="Times New Roman"/>
          <w:sz w:val="24"/>
        </w:rPr>
        <w:t>н</w:t>
      </w:r>
      <w:r w:rsidR="0020500C" w:rsidRPr="007F7E80">
        <w:rPr>
          <w:rFonts w:ascii="Times New Roman" w:eastAsia="Times New Roman" w:hAnsi="Times New Roman"/>
          <w:sz w:val="24"/>
        </w:rPr>
        <w:t>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сходно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се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примењује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F7E80">
        <w:rPr>
          <w:rFonts w:ascii="Times New Roman" w:eastAsia="Times New Roman" w:hAnsi="Times New Roman"/>
          <w:sz w:val="24"/>
        </w:rPr>
        <w:t>члан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32. </w:t>
      </w:r>
      <w:proofErr w:type="spellStart"/>
      <w:r w:rsidRPr="007F7E80">
        <w:rPr>
          <w:rFonts w:ascii="Times New Roman" w:eastAsia="Times New Roman" w:hAnsi="Times New Roman"/>
          <w:sz w:val="24"/>
        </w:rPr>
        <w:t>ставови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7. и 8. </w:t>
      </w:r>
      <w:proofErr w:type="spellStart"/>
      <w:r w:rsidRPr="007F7E80">
        <w:rPr>
          <w:rFonts w:ascii="Times New Roman" w:eastAsia="Times New Roman" w:hAnsi="Times New Roman"/>
          <w:sz w:val="24"/>
        </w:rPr>
        <w:t>овог</w:t>
      </w:r>
      <w:proofErr w:type="spellEnd"/>
      <w:r w:rsidRPr="007F7E8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B4B4E">
        <w:rPr>
          <w:rFonts w:ascii="Times New Roman" w:eastAsia="Times New Roman" w:hAnsi="Times New Roman"/>
          <w:sz w:val="24"/>
        </w:rPr>
        <w:t>п</w:t>
      </w:r>
      <w:r w:rsidR="00FB4B4E" w:rsidRPr="007F7E80">
        <w:rPr>
          <w:rFonts w:ascii="Times New Roman" w:eastAsia="Times New Roman" w:hAnsi="Times New Roman"/>
          <w:sz w:val="24"/>
        </w:rPr>
        <w:t>равилника</w:t>
      </w:r>
      <w:proofErr w:type="spellEnd"/>
      <w:r w:rsidRPr="007F7E80">
        <w:rPr>
          <w:rFonts w:ascii="Times New Roman" w:eastAsia="Times New Roman" w:hAnsi="Times New Roman"/>
          <w:sz w:val="24"/>
        </w:rPr>
        <w:t>.</w:t>
      </w:r>
    </w:p>
    <w:p w14:paraId="233DA347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34" w:name="_Toc161059400"/>
      <w:bookmarkStart w:id="35" w:name="_Hlk150329547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Пријављивање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испита</w:t>
      </w:r>
      <w:bookmarkEnd w:id="34"/>
      <w:proofErr w:type="spellEnd"/>
    </w:p>
    <w:p w14:paraId="0EAD9A56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34.</w:t>
      </w:r>
    </w:p>
    <w:p w14:paraId="56E5CA72" w14:textId="7617B72F" w:rsidR="006354AB" w:rsidRPr="00FB4B4E" w:rsidRDefault="006354AB" w:rsidP="00507D4C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right="-69" w:hanging="42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B3060">
        <w:rPr>
          <w:rFonts w:ascii="Times New Roman" w:eastAsia="Times New Roman" w:hAnsi="Times New Roman"/>
          <w:sz w:val="24"/>
        </w:rPr>
        <w:t>Студент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пријављује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начин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и у </w:t>
      </w:r>
      <w:proofErr w:type="spellStart"/>
      <w:r w:rsidRPr="006B3060">
        <w:rPr>
          <w:rFonts w:ascii="Times New Roman" w:eastAsia="Times New Roman" w:hAnsi="Times New Roman"/>
          <w:sz w:val="24"/>
        </w:rPr>
        <w:t>време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које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објаве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стручне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службе</w:t>
      </w:r>
      <w:proofErr w:type="spellEnd"/>
      <w:r w:rsidR="00FB4B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4B4E">
        <w:rPr>
          <w:rFonts w:ascii="Times New Roman" w:eastAsia="Times New Roman" w:hAnsi="Times New Roman"/>
          <w:sz w:val="24"/>
          <w:szCs w:val="24"/>
        </w:rPr>
        <w:t>Факултета</w:t>
      </w:r>
      <w:proofErr w:type="spellEnd"/>
      <w:r w:rsidRPr="00FB4B4E">
        <w:rPr>
          <w:rFonts w:ascii="Times New Roman" w:eastAsia="Times New Roman" w:hAnsi="Times New Roman"/>
          <w:sz w:val="24"/>
          <w:szCs w:val="24"/>
        </w:rPr>
        <w:t>.</w:t>
      </w:r>
    </w:p>
    <w:p w14:paraId="48945B98" w14:textId="06DB8C6D" w:rsidR="006354AB" w:rsidRPr="006B3060" w:rsidRDefault="006354AB" w:rsidP="006354AB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6B3060">
        <w:rPr>
          <w:rFonts w:ascii="Times New Roman" w:eastAsia="Times New Roman" w:hAnsi="Times New Roman"/>
          <w:sz w:val="24"/>
        </w:rPr>
        <w:t>Уколико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студент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полаже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четврти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или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већи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број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пута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6B3060">
        <w:rPr>
          <w:rFonts w:ascii="Times New Roman" w:eastAsia="Times New Roman" w:hAnsi="Times New Roman"/>
          <w:sz w:val="24"/>
        </w:rPr>
        <w:t>дужан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је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уплати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посебну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надокнаду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6B3060">
        <w:rPr>
          <w:rFonts w:ascii="Times New Roman" w:eastAsia="Times New Roman" w:hAnsi="Times New Roman"/>
          <w:sz w:val="24"/>
        </w:rPr>
        <w:t>износу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који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утврди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Савет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; </w:t>
      </w:r>
      <w:proofErr w:type="spellStart"/>
      <w:r w:rsidRPr="006B3060">
        <w:rPr>
          <w:rFonts w:ascii="Times New Roman" w:eastAsia="Times New Roman" w:hAnsi="Times New Roman"/>
          <w:sz w:val="24"/>
        </w:rPr>
        <w:t>студент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подноси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доказ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6B3060">
        <w:rPr>
          <w:rFonts w:ascii="Times New Roman" w:eastAsia="Times New Roman" w:hAnsi="Times New Roman"/>
          <w:sz w:val="24"/>
        </w:rPr>
        <w:t>уплати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потврђивању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Pr="006B3060">
        <w:rPr>
          <w:rFonts w:ascii="Times New Roman" w:eastAsia="Times New Roman" w:hAnsi="Times New Roman"/>
          <w:sz w:val="24"/>
        </w:rPr>
        <w:t>.</w:t>
      </w:r>
    </w:p>
    <w:p w14:paraId="7E8AAA6F" w14:textId="2FA6D8F0" w:rsidR="006354AB" w:rsidRPr="006B3060" w:rsidRDefault="006354AB" w:rsidP="006354AB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6B3060">
        <w:rPr>
          <w:rFonts w:ascii="Times New Roman" w:eastAsia="Times New Roman" w:hAnsi="Times New Roman"/>
          <w:sz w:val="24"/>
        </w:rPr>
        <w:t>Уколико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студент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пријави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који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нема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право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полаже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сходно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Статуту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6B3060">
        <w:rPr>
          <w:rFonts w:ascii="Times New Roman" w:eastAsia="Times New Roman" w:hAnsi="Times New Roman"/>
          <w:sz w:val="24"/>
        </w:rPr>
        <w:t>овом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B4B4E">
        <w:rPr>
          <w:rFonts w:ascii="Times New Roman" w:eastAsia="Times New Roman" w:hAnsi="Times New Roman"/>
          <w:sz w:val="24"/>
        </w:rPr>
        <w:t>п</w:t>
      </w:r>
      <w:r w:rsidR="00FB4B4E" w:rsidRPr="006B3060">
        <w:rPr>
          <w:rFonts w:ascii="Times New Roman" w:eastAsia="Times New Roman" w:hAnsi="Times New Roman"/>
          <w:sz w:val="24"/>
        </w:rPr>
        <w:t>равилнику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6B3060">
        <w:rPr>
          <w:rFonts w:ascii="Times New Roman" w:eastAsia="Times New Roman" w:hAnsi="Times New Roman"/>
          <w:sz w:val="24"/>
        </w:rPr>
        <w:t>он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нема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право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полаже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</w:t>
      </w:r>
      <w:proofErr w:type="spellEnd"/>
      <w:r w:rsidRPr="006B3060">
        <w:rPr>
          <w:rFonts w:ascii="Times New Roman" w:eastAsia="Times New Roman" w:hAnsi="Times New Roman"/>
          <w:sz w:val="24"/>
        </w:rPr>
        <w:t>.</w:t>
      </w:r>
    </w:p>
    <w:p w14:paraId="28B96AD2" w14:textId="77777777" w:rsidR="006354AB" w:rsidRPr="006B3060" w:rsidRDefault="006354AB" w:rsidP="006354AB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6B3060">
        <w:rPr>
          <w:rFonts w:ascii="Times New Roman" w:eastAsia="Times New Roman" w:hAnsi="Times New Roman"/>
          <w:sz w:val="24"/>
        </w:rPr>
        <w:t>Записници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6B3060">
        <w:rPr>
          <w:rFonts w:ascii="Times New Roman" w:eastAsia="Times New Roman" w:hAnsi="Times New Roman"/>
          <w:sz w:val="24"/>
        </w:rPr>
        <w:t>полагању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именима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кандидата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код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појединих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испитивача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генеришу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помоћу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рачунарског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програма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6B3060">
        <w:rPr>
          <w:rFonts w:ascii="Times New Roman" w:eastAsia="Times New Roman" w:hAnsi="Times New Roman"/>
          <w:sz w:val="24"/>
        </w:rPr>
        <w:t>случајним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одабиром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испитивача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, а </w:t>
      </w:r>
      <w:proofErr w:type="spellStart"/>
      <w:r w:rsidRPr="006B3060">
        <w:rPr>
          <w:rFonts w:ascii="Times New Roman" w:eastAsia="Times New Roman" w:hAnsi="Times New Roman"/>
          <w:sz w:val="24"/>
        </w:rPr>
        <w:t>на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основу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пријава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6B3060">
        <w:rPr>
          <w:rFonts w:ascii="Times New Roman" w:eastAsia="Times New Roman" w:hAnsi="Times New Roman"/>
          <w:sz w:val="24"/>
        </w:rPr>
        <w:t>.</w:t>
      </w:r>
    </w:p>
    <w:p w14:paraId="6C43D5ED" w14:textId="2EDD3087" w:rsidR="006354AB" w:rsidRPr="006B3060" w:rsidRDefault="006354AB" w:rsidP="006354AB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right="-69" w:hanging="429"/>
        <w:jc w:val="both"/>
        <w:rPr>
          <w:rFonts w:ascii="Times New Roman" w:eastAsia="Times New Roman" w:hAnsi="Times New Roman"/>
          <w:sz w:val="24"/>
        </w:rPr>
      </w:pPr>
      <w:proofErr w:type="spellStart"/>
      <w:r w:rsidRPr="006B3060">
        <w:rPr>
          <w:rFonts w:ascii="Times New Roman" w:eastAsia="Times New Roman" w:hAnsi="Times New Roman"/>
          <w:sz w:val="24"/>
        </w:rPr>
        <w:t>Записнике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из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става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4. </w:t>
      </w:r>
      <w:proofErr w:type="spellStart"/>
      <w:r w:rsidRPr="006B3060">
        <w:rPr>
          <w:rFonts w:ascii="Times New Roman" w:eastAsia="Times New Roman" w:hAnsi="Times New Roman"/>
          <w:sz w:val="24"/>
        </w:rPr>
        <w:t>овог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члана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Служба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B4B4E">
        <w:rPr>
          <w:rFonts w:ascii="Times New Roman" w:eastAsia="Times New Roman" w:hAnsi="Times New Roman"/>
          <w:sz w:val="24"/>
        </w:rPr>
        <w:t>И</w:t>
      </w:r>
      <w:r w:rsidR="00FB4B4E" w:rsidRPr="006B3060">
        <w:rPr>
          <w:rFonts w:ascii="Times New Roman" w:eastAsia="Times New Roman" w:hAnsi="Times New Roman"/>
          <w:sz w:val="24"/>
        </w:rPr>
        <w:t>нтегрисане</w:t>
      </w:r>
      <w:proofErr w:type="spellEnd"/>
      <w:r w:rsidR="00FB4B4E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925F9" w:rsidRPr="006B3060">
        <w:rPr>
          <w:rFonts w:ascii="Times New Roman" w:eastAsia="Times New Roman" w:hAnsi="Times New Roman"/>
          <w:sz w:val="24"/>
        </w:rPr>
        <w:t>академске</w:t>
      </w:r>
      <w:proofErr w:type="spellEnd"/>
      <w:r w:rsidR="002925F9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студије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925F9" w:rsidRPr="006B3060">
        <w:rPr>
          <w:rFonts w:ascii="Times New Roman" w:eastAsia="Times New Roman" w:hAnsi="Times New Roman"/>
          <w:sz w:val="24"/>
        </w:rPr>
        <w:t>објављује</w:t>
      </w:r>
      <w:proofErr w:type="spellEnd"/>
      <w:r w:rsidR="002925F9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интернет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страници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6B3060">
        <w:rPr>
          <w:rFonts w:ascii="Times New Roman" w:eastAsia="Times New Roman" w:hAnsi="Times New Roman"/>
          <w:sz w:val="24"/>
        </w:rPr>
        <w:t>.</w:t>
      </w:r>
    </w:p>
    <w:p w14:paraId="0172C48F" w14:textId="77777777" w:rsidR="006354AB" w:rsidRPr="006B3060" w:rsidRDefault="006354AB" w:rsidP="006354AB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6B3060">
        <w:rPr>
          <w:rFonts w:ascii="Times New Roman" w:eastAsia="Times New Roman" w:hAnsi="Times New Roman"/>
          <w:sz w:val="24"/>
        </w:rPr>
        <w:t>Записници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6B3060">
        <w:rPr>
          <w:rFonts w:ascii="Times New Roman" w:eastAsia="Times New Roman" w:hAnsi="Times New Roman"/>
          <w:sz w:val="24"/>
        </w:rPr>
        <w:t>полагању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именима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кандидата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обавезујући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6B3060">
        <w:rPr>
          <w:rFonts w:ascii="Times New Roman" w:eastAsia="Times New Roman" w:hAnsi="Times New Roman"/>
          <w:sz w:val="24"/>
        </w:rPr>
        <w:t>није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дозвољено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било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какво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мењање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или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дописивање</w:t>
      </w:r>
      <w:proofErr w:type="spellEnd"/>
      <w:r w:rsidRPr="006B3060">
        <w:rPr>
          <w:rFonts w:ascii="Times New Roman" w:eastAsia="Times New Roman" w:hAnsi="Times New Roman"/>
          <w:sz w:val="24"/>
        </w:rPr>
        <w:t>.</w:t>
      </w:r>
    </w:p>
    <w:p w14:paraId="2AEB6550" w14:textId="43C4CC20" w:rsidR="006354AB" w:rsidRPr="006B3060" w:rsidRDefault="006354AB" w:rsidP="006354AB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6B3060">
        <w:rPr>
          <w:rFonts w:ascii="Times New Roman" w:eastAsia="Times New Roman" w:hAnsi="Times New Roman"/>
          <w:sz w:val="24"/>
        </w:rPr>
        <w:t>Изузетно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6B3060">
        <w:rPr>
          <w:rFonts w:ascii="Times New Roman" w:eastAsia="Times New Roman" w:hAnsi="Times New Roman"/>
          <w:sz w:val="24"/>
        </w:rPr>
        <w:t>уколико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постоје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оправдани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разлози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који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спречавају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обави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6B3060">
        <w:rPr>
          <w:rFonts w:ascii="Times New Roman" w:eastAsia="Times New Roman" w:hAnsi="Times New Roman"/>
          <w:sz w:val="24"/>
        </w:rPr>
        <w:t>шеф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катедре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може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одреди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другог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или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наставнике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који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ће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обавити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завршни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студенте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B4B4E">
        <w:rPr>
          <w:rFonts w:ascii="Times New Roman" w:eastAsia="Times New Roman" w:hAnsi="Times New Roman"/>
          <w:sz w:val="24"/>
        </w:rPr>
        <w:t>из</w:t>
      </w:r>
      <w:proofErr w:type="spellEnd"/>
      <w:r w:rsidR="00FB4B4E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записника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6B3060">
        <w:rPr>
          <w:rFonts w:ascii="Times New Roman" w:eastAsia="Times New Roman" w:hAnsi="Times New Roman"/>
          <w:sz w:val="24"/>
        </w:rPr>
        <w:t>полагању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одсуствујућег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6B3060">
        <w:rPr>
          <w:rFonts w:ascii="Times New Roman" w:eastAsia="Times New Roman" w:hAnsi="Times New Roman"/>
          <w:sz w:val="24"/>
        </w:rPr>
        <w:t>Имена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6B3060">
        <w:rPr>
          <w:rFonts w:ascii="Times New Roman" w:eastAsia="Times New Roman" w:hAnsi="Times New Roman"/>
          <w:sz w:val="24"/>
        </w:rPr>
        <w:t>сви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обавезни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елементи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садржани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6B3060">
        <w:rPr>
          <w:rFonts w:ascii="Times New Roman" w:eastAsia="Times New Roman" w:hAnsi="Times New Roman"/>
          <w:sz w:val="24"/>
        </w:rPr>
        <w:t>записнику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6B3060">
        <w:rPr>
          <w:rFonts w:ascii="Times New Roman" w:eastAsia="Times New Roman" w:hAnsi="Times New Roman"/>
          <w:sz w:val="24"/>
        </w:rPr>
        <w:t>полагању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дописују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B4B4E">
        <w:rPr>
          <w:rFonts w:ascii="Times New Roman" w:eastAsia="Times New Roman" w:hAnsi="Times New Roman"/>
          <w:sz w:val="24"/>
        </w:rPr>
        <w:t>се</w:t>
      </w:r>
      <w:proofErr w:type="spellEnd"/>
      <w:r w:rsidR="00FB4B4E">
        <w:rPr>
          <w:rFonts w:ascii="Times New Roman" w:eastAsia="Times New Roman" w:hAnsi="Times New Roman"/>
          <w:sz w:val="24"/>
        </w:rPr>
        <w:t xml:space="preserve"> </w:t>
      </w:r>
      <w:r w:rsidRPr="006B3060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Pr="006B3060">
        <w:rPr>
          <w:rFonts w:ascii="Times New Roman" w:eastAsia="Times New Roman" w:hAnsi="Times New Roman"/>
          <w:sz w:val="24"/>
        </w:rPr>
        <w:t>записник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6B3060">
        <w:rPr>
          <w:rFonts w:ascii="Times New Roman" w:eastAsia="Times New Roman" w:hAnsi="Times New Roman"/>
          <w:sz w:val="24"/>
        </w:rPr>
        <w:t>полагању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који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је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обавио</w:t>
      </w:r>
      <w:proofErr w:type="spellEnd"/>
      <w:r w:rsidR="00FB4B4E">
        <w:rPr>
          <w:rFonts w:ascii="Times New Roman" w:eastAsia="Times New Roman" w:hAnsi="Times New Roman"/>
          <w:sz w:val="24"/>
        </w:rPr>
        <w:t>,</w:t>
      </w:r>
      <w:r w:rsidRPr="006B3060">
        <w:rPr>
          <w:rFonts w:ascii="Times New Roman" w:eastAsia="Times New Roman" w:hAnsi="Times New Roman"/>
          <w:sz w:val="24"/>
        </w:rPr>
        <w:t xml:space="preserve"> </w:t>
      </w:r>
      <w:r w:rsidR="00FB4B4E">
        <w:rPr>
          <w:rFonts w:ascii="Times New Roman" w:eastAsia="Times New Roman" w:hAnsi="Times New Roman"/>
          <w:sz w:val="24"/>
        </w:rPr>
        <w:t xml:space="preserve">а </w:t>
      </w:r>
      <w:proofErr w:type="spellStart"/>
      <w:r w:rsidRPr="006B3060">
        <w:rPr>
          <w:rFonts w:ascii="Times New Roman" w:eastAsia="Times New Roman" w:hAnsi="Times New Roman"/>
          <w:sz w:val="24"/>
        </w:rPr>
        <w:t>који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обавезно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оверава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6B3060">
        <w:rPr>
          <w:rFonts w:ascii="Times New Roman" w:eastAsia="Times New Roman" w:hAnsi="Times New Roman"/>
          <w:sz w:val="24"/>
        </w:rPr>
        <w:t>шеф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катедре</w:t>
      </w:r>
      <w:proofErr w:type="spellEnd"/>
      <w:r w:rsidRPr="006B3060">
        <w:rPr>
          <w:rFonts w:ascii="Times New Roman" w:eastAsia="Times New Roman" w:hAnsi="Times New Roman"/>
          <w:sz w:val="24"/>
        </w:rPr>
        <w:t>.</w:t>
      </w:r>
    </w:p>
    <w:p w14:paraId="239A6CDB" w14:textId="20BD24AF" w:rsidR="006354AB" w:rsidRPr="006B3060" w:rsidRDefault="006354AB" w:rsidP="006354AB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6B3060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дужна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благовремено</w:t>
      </w:r>
      <w:proofErr w:type="spellEnd"/>
      <w:r w:rsidR="00FB4B4E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а </w:t>
      </w:r>
      <w:proofErr w:type="spellStart"/>
      <w:r w:rsidRPr="00737D1B">
        <w:rPr>
          <w:rFonts w:ascii="Times New Roman" w:eastAsia="Times New Roman" w:hAnsi="Times New Roman"/>
          <w:sz w:val="24"/>
        </w:rPr>
        <w:t>најкасније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почетка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рока</w:t>
      </w:r>
      <w:proofErr w:type="spellEnd"/>
      <w:r w:rsidR="00FB4B4E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објави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податке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везане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термине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места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полагања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студенте</w:t>
      </w:r>
      <w:proofErr w:type="spellEnd"/>
      <w:r w:rsidR="00FB4B4E">
        <w:rPr>
          <w:rFonts w:ascii="Times New Roman" w:eastAsia="Times New Roman" w:hAnsi="Times New Roman"/>
          <w:sz w:val="24"/>
        </w:rPr>
        <w:t>.</w:t>
      </w:r>
      <w:r w:rsidR="00FB4B4E" w:rsidRPr="00737D1B">
        <w:rPr>
          <w:rFonts w:ascii="Times New Roman" w:eastAsia="Times New Roman" w:hAnsi="Times New Roman"/>
          <w:sz w:val="24"/>
        </w:rPr>
        <w:t xml:space="preserve"> </w:t>
      </w:r>
      <w:r w:rsidR="00FB4B4E">
        <w:rPr>
          <w:rFonts w:ascii="Times New Roman" w:eastAsia="Times New Roman" w:hAnsi="Times New Roman"/>
          <w:sz w:val="24"/>
        </w:rPr>
        <w:t>У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случају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потврда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изласка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потребно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катедра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благовремено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објави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тачно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време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место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други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начин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потврде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изласка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37D1B">
        <w:rPr>
          <w:rFonts w:ascii="Times New Roman" w:eastAsia="Times New Roman" w:hAnsi="Times New Roman"/>
          <w:sz w:val="24"/>
        </w:rPr>
        <w:t>Термини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полагања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завршног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одређују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након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истека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рока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потврду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="00FB4B4E">
        <w:rPr>
          <w:rFonts w:ascii="Times New Roman" w:eastAsia="Times New Roman" w:hAnsi="Times New Roman"/>
          <w:sz w:val="24"/>
        </w:rPr>
        <w:t>.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r w:rsidR="00FB4B4E">
        <w:rPr>
          <w:rFonts w:ascii="Times New Roman" w:eastAsia="Times New Roman" w:hAnsi="Times New Roman"/>
          <w:sz w:val="24"/>
        </w:rPr>
        <w:t>У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случају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постојања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предиспитне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провере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знања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вештина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B4B4E" w:rsidRPr="006B3060">
        <w:rPr>
          <w:rFonts w:ascii="Times New Roman" w:eastAsia="Times New Roman" w:hAnsi="Times New Roman"/>
          <w:sz w:val="24"/>
        </w:rPr>
        <w:t>кој</w:t>
      </w:r>
      <w:r w:rsidR="00F258D2">
        <w:rPr>
          <w:rFonts w:ascii="Times New Roman" w:eastAsia="Times New Roman" w:hAnsi="Times New Roman"/>
          <w:sz w:val="24"/>
        </w:rPr>
        <w:t>а</w:t>
      </w:r>
      <w:proofErr w:type="spellEnd"/>
      <w:r w:rsidR="00FB4B4E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се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обавља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након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овере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семестра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>,</w:t>
      </w:r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термин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6B3060">
        <w:rPr>
          <w:rFonts w:ascii="Times New Roman" w:eastAsia="Times New Roman" w:hAnsi="Times New Roman"/>
          <w:sz w:val="24"/>
        </w:rPr>
        <w:t>место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завршног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одређује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након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полагања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претходно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наведених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обавеза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6B3060">
        <w:rPr>
          <w:rFonts w:ascii="Times New Roman" w:eastAsia="Times New Roman" w:hAnsi="Times New Roman"/>
          <w:sz w:val="24"/>
        </w:rPr>
        <w:t>Распоред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завршних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предиспитних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провера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знања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вештина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које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се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обављају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након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овере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семестра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усаглашавају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шефови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катедри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координатором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наставе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одговарајућу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годину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студија</w:t>
      </w:r>
      <w:proofErr w:type="spellEnd"/>
      <w:r w:rsidR="00F258D2">
        <w:rPr>
          <w:rFonts w:ascii="Times New Roman" w:eastAsia="Times New Roman" w:hAnsi="Times New Roman"/>
          <w:sz w:val="24"/>
        </w:rPr>
        <w:t>,</w:t>
      </w:r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водећи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рачуна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омета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одвијање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258D2" w:rsidRPr="006B3060">
        <w:rPr>
          <w:rFonts w:ascii="Times New Roman" w:eastAsia="Times New Roman" w:hAnsi="Times New Roman"/>
          <w:sz w:val="24"/>
        </w:rPr>
        <w:t>предиспитн</w:t>
      </w:r>
      <w:r w:rsidR="00F258D2">
        <w:rPr>
          <w:rFonts w:ascii="Times New Roman" w:eastAsia="Times New Roman" w:hAnsi="Times New Roman"/>
          <w:sz w:val="24"/>
        </w:rPr>
        <w:t>их</w:t>
      </w:r>
      <w:proofErr w:type="spellEnd"/>
      <w:r w:rsidR="00F258D2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258D2" w:rsidRPr="006B3060">
        <w:rPr>
          <w:rFonts w:ascii="Times New Roman" w:eastAsia="Times New Roman" w:hAnsi="Times New Roman"/>
          <w:sz w:val="24"/>
        </w:rPr>
        <w:t>провер</w:t>
      </w:r>
      <w:r w:rsidR="00F258D2">
        <w:rPr>
          <w:rFonts w:ascii="Times New Roman" w:eastAsia="Times New Roman" w:hAnsi="Times New Roman"/>
          <w:sz w:val="24"/>
        </w:rPr>
        <w:t>а</w:t>
      </w:r>
      <w:proofErr w:type="spellEnd"/>
      <w:r w:rsidR="00F258D2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знања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вештина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које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се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обављају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након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овере</w:t>
      </w:r>
      <w:proofErr w:type="spellEnd"/>
      <w:r w:rsidR="002B7690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6B3060">
        <w:rPr>
          <w:rFonts w:ascii="Times New Roman" w:eastAsia="Times New Roman" w:hAnsi="Times New Roman"/>
          <w:sz w:val="24"/>
        </w:rPr>
        <w:t>семестра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r w:rsidR="00FE1F72" w:rsidRPr="006B3060">
        <w:rPr>
          <w:rFonts w:ascii="Times New Roman" w:eastAsia="Times New Roman" w:hAnsi="Times New Roman"/>
          <w:sz w:val="24"/>
        </w:rPr>
        <w:t xml:space="preserve">и </w:t>
      </w:r>
      <w:proofErr w:type="spellStart"/>
      <w:r w:rsidR="00FE1F72" w:rsidRPr="006B3060">
        <w:rPr>
          <w:rFonts w:ascii="Times New Roman" w:eastAsia="Times New Roman" w:hAnsi="Times New Roman"/>
          <w:sz w:val="24"/>
        </w:rPr>
        <w:t>завршних</w:t>
      </w:r>
      <w:proofErr w:type="spellEnd"/>
      <w:r w:rsidR="00FE1F72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="00FE1F72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другим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предметима</w:t>
      </w:r>
      <w:proofErr w:type="spellEnd"/>
      <w:r w:rsidRPr="006B3060">
        <w:rPr>
          <w:rFonts w:ascii="Times New Roman" w:eastAsia="Times New Roman" w:hAnsi="Times New Roman"/>
          <w:sz w:val="24"/>
        </w:rPr>
        <w:t>.</w:t>
      </w:r>
    </w:p>
    <w:p w14:paraId="764ED4C6" w14:textId="77777777" w:rsidR="006354AB" w:rsidRPr="006B3060" w:rsidRDefault="006354AB" w:rsidP="006354AB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Испитне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пријаве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попуњени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записници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37D1B">
        <w:rPr>
          <w:rFonts w:ascii="Times New Roman" w:eastAsia="Times New Roman" w:hAnsi="Times New Roman"/>
          <w:sz w:val="24"/>
        </w:rPr>
        <w:t>полагању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враћају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E0012" w:rsidRPr="00737D1B">
        <w:rPr>
          <w:rFonts w:ascii="Times New Roman" w:eastAsia="Times New Roman" w:hAnsi="Times New Roman"/>
          <w:sz w:val="24"/>
        </w:rPr>
        <w:t>стручн</w:t>
      </w:r>
      <w:r w:rsidR="009E0012">
        <w:rPr>
          <w:rFonts w:ascii="Times New Roman" w:eastAsia="Times New Roman" w:hAnsi="Times New Roman"/>
          <w:sz w:val="24"/>
        </w:rPr>
        <w:t>oj</w:t>
      </w:r>
      <w:proofErr w:type="spellEnd"/>
      <w:r w:rsidR="009E0012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E0012" w:rsidRPr="00737D1B">
        <w:rPr>
          <w:rFonts w:ascii="Times New Roman" w:eastAsia="Times New Roman" w:hAnsi="Times New Roman"/>
          <w:sz w:val="24"/>
        </w:rPr>
        <w:t>служб</w:t>
      </w:r>
      <w:r w:rsidR="009E0012">
        <w:rPr>
          <w:rFonts w:ascii="Times New Roman" w:eastAsia="Times New Roman" w:hAnsi="Times New Roman"/>
          <w:sz w:val="24"/>
        </w:rPr>
        <w:t>и</w:t>
      </w:r>
      <w:proofErr w:type="spellEnd"/>
      <w:r w:rsidR="009E0012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року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три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завршетка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рока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приговора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дате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оцене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9E0012" w:rsidRPr="00737D1B">
        <w:rPr>
          <w:rFonts w:ascii="Times New Roman" w:eastAsia="Times New Roman" w:hAnsi="Times New Roman"/>
          <w:sz w:val="24"/>
        </w:rPr>
        <w:t>Стручн</w:t>
      </w:r>
      <w:r w:rsidR="009E0012">
        <w:rPr>
          <w:rFonts w:ascii="Times New Roman" w:eastAsia="Times New Roman" w:hAnsi="Times New Roman"/>
          <w:sz w:val="24"/>
        </w:rPr>
        <w:t>a</w:t>
      </w:r>
      <w:proofErr w:type="spellEnd"/>
      <w:r w:rsidR="009E0012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E0012" w:rsidRPr="00737D1B">
        <w:rPr>
          <w:rFonts w:ascii="Times New Roman" w:eastAsia="Times New Roman" w:hAnsi="Times New Roman"/>
          <w:sz w:val="24"/>
        </w:rPr>
        <w:t>служб</w:t>
      </w:r>
      <w:r w:rsidR="009E0012">
        <w:rPr>
          <w:rFonts w:ascii="Times New Roman" w:eastAsia="Times New Roman" w:hAnsi="Times New Roman"/>
          <w:sz w:val="24"/>
        </w:rPr>
        <w:t>a</w:t>
      </w:r>
      <w:proofErr w:type="spellEnd"/>
      <w:r w:rsidR="009E0012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E0012" w:rsidRPr="00737D1B">
        <w:rPr>
          <w:rFonts w:ascii="Times New Roman" w:eastAsia="Times New Roman" w:hAnsi="Times New Roman"/>
          <w:sz w:val="24"/>
        </w:rPr>
        <w:t>унос</w:t>
      </w:r>
      <w:r w:rsidR="009E0012">
        <w:rPr>
          <w:rFonts w:ascii="Times New Roman" w:eastAsia="Times New Roman" w:hAnsi="Times New Roman"/>
          <w:sz w:val="24"/>
        </w:rPr>
        <w:t>и</w:t>
      </w:r>
      <w:proofErr w:type="spellEnd"/>
      <w:r w:rsidR="009E0012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резултате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681456" w:rsidRPr="00737D1B">
        <w:rPr>
          <w:rFonts w:ascii="Times New Roman" w:eastAsia="Times New Roman" w:hAnsi="Times New Roman"/>
          <w:sz w:val="24"/>
        </w:rPr>
        <w:t>електронск</w:t>
      </w:r>
      <w:r w:rsidR="00681456">
        <w:rPr>
          <w:rFonts w:ascii="Times New Roman" w:eastAsia="Times New Roman" w:hAnsi="Times New Roman"/>
          <w:sz w:val="24"/>
        </w:rPr>
        <w:t>е</w:t>
      </w:r>
      <w:proofErr w:type="spellEnd"/>
      <w:r w:rsidR="00681456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досиј</w:t>
      </w:r>
      <w:r w:rsidR="00681456">
        <w:rPr>
          <w:rFonts w:ascii="Times New Roman" w:eastAsia="Times New Roman" w:hAnsi="Times New Roman"/>
          <w:sz w:val="24"/>
        </w:rPr>
        <w:t>е</w:t>
      </w:r>
      <w:r w:rsidRPr="00737D1B">
        <w:rPr>
          <w:rFonts w:ascii="Times New Roman" w:eastAsia="Times New Roman" w:hAnsi="Times New Roman"/>
          <w:sz w:val="24"/>
        </w:rPr>
        <w:t>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матичне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књиге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6B3060">
        <w:rPr>
          <w:rFonts w:ascii="Times New Roman" w:eastAsia="Times New Roman" w:hAnsi="Times New Roman"/>
          <w:sz w:val="24"/>
        </w:rPr>
        <w:t>Непоступање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6B3060">
        <w:rPr>
          <w:rFonts w:ascii="Times New Roman" w:eastAsia="Times New Roman" w:hAnsi="Times New Roman"/>
          <w:sz w:val="24"/>
        </w:rPr>
        <w:t>наведеном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року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представља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45B38" w:rsidRPr="006B3060">
        <w:rPr>
          <w:rFonts w:ascii="Times New Roman" w:eastAsia="Times New Roman" w:hAnsi="Times New Roman"/>
          <w:sz w:val="24"/>
        </w:rPr>
        <w:t>кршење</w:t>
      </w:r>
      <w:proofErr w:type="spellEnd"/>
      <w:r w:rsidR="00845B38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45B38" w:rsidRPr="006B3060">
        <w:rPr>
          <w:rFonts w:ascii="Times New Roman" w:eastAsia="Times New Roman" w:hAnsi="Times New Roman"/>
          <w:sz w:val="24"/>
        </w:rPr>
        <w:t>радне</w:t>
      </w:r>
      <w:proofErr w:type="spellEnd"/>
      <w:r w:rsidR="00845B38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45B38" w:rsidRPr="006B3060">
        <w:rPr>
          <w:rFonts w:ascii="Times New Roman" w:eastAsia="Times New Roman" w:hAnsi="Times New Roman"/>
          <w:sz w:val="24"/>
        </w:rPr>
        <w:t>обавезе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845B38" w:rsidRPr="006B3060">
        <w:rPr>
          <w:rFonts w:ascii="Times New Roman" w:eastAsia="Times New Roman" w:hAnsi="Times New Roman"/>
          <w:sz w:val="24"/>
        </w:rPr>
        <w:t>Понављано</w:t>
      </w:r>
      <w:proofErr w:type="spellEnd"/>
      <w:r w:rsidR="00845B38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3421" w:rsidRPr="006B3060">
        <w:rPr>
          <w:rFonts w:ascii="Times New Roman" w:eastAsia="Times New Roman" w:hAnsi="Times New Roman"/>
          <w:sz w:val="24"/>
        </w:rPr>
        <w:t>неблаговремено</w:t>
      </w:r>
      <w:proofErr w:type="spellEnd"/>
      <w:r w:rsidR="00FE342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45B38" w:rsidRPr="006B3060">
        <w:rPr>
          <w:rFonts w:ascii="Times New Roman" w:eastAsia="Times New Roman" w:hAnsi="Times New Roman"/>
          <w:sz w:val="24"/>
        </w:rPr>
        <w:t>достављање</w:t>
      </w:r>
      <w:proofErr w:type="spellEnd"/>
      <w:r w:rsidR="00845B38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3421" w:rsidRPr="006B3060">
        <w:rPr>
          <w:rFonts w:ascii="Times New Roman" w:eastAsia="Times New Roman" w:hAnsi="Times New Roman"/>
          <w:sz w:val="24"/>
        </w:rPr>
        <w:t>записника</w:t>
      </w:r>
      <w:proofErr w:type="spellEnd"/>
      <w:r w:rsidR="00F258D2">
        <w:rPr>
          <w:rFonts w:ascii="Times New Roman" w:eastAsia="Times New Roman" w:hAnsi="Times New Roman"/>
          <w:sz w:val="24"/>
        </w:rPr>
        <w:t>,</w:t>
      </w:r>
      <w:r w:rsidR="00FE342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3421" w:rsidRPr="006B3060">
        <w:rPr>
          <w:rFonts w:ascii="Times New Roman" w:eastAsia="Times New Roman" w:hAnsi="Times New Roman"/>
          <w:sz w:val="24"/>
        </w:rPr>
        <w:t>као</w:t>
      </w:r>
      <w:proofErr w:type="spellEnd"/>
      <w:r w:rsidR="00FE3421"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FE3421" w:rsidRPr="006B3060">
        <w:rPr>
          <w:rFonts w:ascii="Times New Roman" w:eastAsia="Times New Roman" w:hAnsi="Times New Roman"/>
          <w:sz w:val="24"/>
        </w:rPr>
        <w:t>понављано</w:t>
      </w:r>
      <w:proofErr w:type="spellEnd"/>
      <w:r w:rsidR="00FE342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3421" w:rsidRPr="006B3060">
        <w:rPr>
          <w:rFonts w:ascii="Times New Roman" w:eastAsia="Times New Roman" w:hAnsi="Times New Roman"/>
          <w:sz w:val="24"/>
        </w:rPr>
        <w:t>достављање</w:t>
      </w:r>
      <w:proofErr w:type="spellEnd"/>
      <w:r w:rsidR="00FE342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неисправно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6B3060">
        <w:rPr>
          <w:rFonts w:ascii="Times New Roman" w:eastAsia="Times New Roman" w:hAnsi="Times New Roman"/>
          <w:sz w:val="24"/>
        </w:rPr>
        <w:t>непотпуно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попуњених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записника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основ</w:t>
      </w:r>
      <w:proofErr w:type="spellEnd"/>
      <w:r w:rsidR="00FE342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3421" w:rsidRPr="006B3060">
        <w:rPr>
          <w:rFonts w:ascii="Times New Roman" w:eastAsia="Times New Roman" w:hAnsi="Times New Roman"/>
          <w:sz w:val="24"/>
        </w:rPr>
        <w:t>су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покретање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дисциплинског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поступка</w:t>
      </w:r>
      <w:proofErr w:type="spellEnd"/>
      <w:r w:rsidR="00FE342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3421" w:rsidRPr="006B3060">
        <w:rPr>
          <w:rFonts w:ascii="Times New Roman" w:eastAsia="Times New Roman" w:hAnsi="Times New Roman"/>
          <w:sz w:val="24"/>
        </w:rPr>
        <w:t>против</w:t>
      </w:r>
      <w:proofErr w:type="spellEnd"/>
      <w:r w:rsidR="00FE342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3421" w:rsidRPr="006B3060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6B3060">
        <w:rPr>
          <w:rFonts w:ascii="Times New Roman" w:eastAsia="Times New Roman" w:hAnsi="Times New Roman"/>
          <w:sz w:val="24"/>
        </w:rPr>
        <w:t>.</w:t>
      </w:r>
    </w:p>
    <w:p w14:paraId="4945B5DD" w14:textId="6285846C" w:rsidR="00867F6C" w:rsidRPr="006B3060" w:rsidRDefault="00867F6C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125EC02C" w14:textId="77777777" w:rsidR="006354AB" w:rsidRPr="006B3060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36" w:name="_Toc161059401"/>
      <w:proofErr w:type="spellStart"/>
      <w:r w:rsidRPr="006B3060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Полагање</w:t>
      </w:r>
      <w:proofErr w:type="spellEnd"/>
      <w:r w:rsidRPr="006B306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i/>
          <w:iCs/>
          <w:sz w:val="24"/>
          <w:szCs w:val="24"/>
        </w:rPr>
        <w:t>завршног</w:t>
      </w:r>
      <w:proofErr w:type="spellEnd"/>
      <w:r w:rsidRPr="006B306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i/>
          <w:iCs/>
          <w:sz w:val="24"/>
          <w:szCs w:val="24"/>
        </w:rPr>
        <w:t>испита</w:t>
      </w:r>
      <w:bookmarkEnd w:id="36"/>
      <w:proofErr w:type="spellEnd"/>
    </w:p>
    <w:p w14:paraId="57FF0624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35.</w:t>
      </w:r>
    </w:p>
    <w:p w14:paraId="6D9B68B8" w14:textId="77777777" w:rsidR="006354AB" w:rsidRPr="006B3060" w:rsidRDefault="006354AB" w:rsidP="006354AB">
      <w:pPr>
        <w:widowControl w:val="0"/>
        <w:numPr>
          <w:ilvl w:val="0"/>
          <w:numId w:val="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6B3060">
        <w:rPr>
          <w:rFonts w:ascii="Times New Roman" w:eastAsia="Times New Roman" w:hAnsi="Times New Roman"/>
          <w:sz w:val="24"/>
        </w:rPr>
        <w:t>Полагање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завршног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спроводи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81456" w:rsidRPr="006B3060">
        <w:rPr>
          <w:rFonts w:ascii="Times New Roman" w:eastAsia="Times New Roman" w:hAnsi="Times New Roman"/>
          <w:sz w:val="24"/>
        </w:rPr>
        <w:t>се</w:t>
      </w:r>
      <w:proofErr w:type="spellEnd"/>
      <w:r w:rsidR="00681456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81456" w:rsidRPr="006B3060">
        <w:rPr>
          <w:rFonts w:ascii="Times New Roman" w:eastAsia="Times New Roman" w:hAnsi="Times New Roman"/>
          <w:sz w:val="24"/>
        </w:rPr>
        <w:t>на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начин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који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је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дефинисала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катедра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6B3060">
        <w:rPr>
          <w:rFonts w:ascii="Times New Roman" w:eastAsia="Times New Roman" w:hAnsi="Times New Roman"/>
          <w:sz w:val="24"/>
        </w:rPr>
        <w:t>који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је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 w:rsidRPr="006B3060">
        <w:rPr>
          <w:rFonts w:ascii="Times New Roman" w:eastAsia="Times New Roman" w:hAnsi="Times New Roman"/>
          <w:sz w:val="24"/>
        </w:rPr>
        <w:t>објавила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6B3060">
        <w:rPr>
          <w:rFonts w:ascii="Times New Roman" w:eastAsia="Times New Roman" w:hAnsi="Times New Roman"/>
          <w:sz w:val="24"/>
        </w:rPr>
        <w:t>Водичу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кроз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наставу</w:t>
      </w:r>
      <w:proofErr w:type="spellEnd"/>
      <w:r w:rsidR="00C36767">
        <w:rPr>
          <w:rFonts w:ascii="Times New Roman" w:eastAsia="Times New Roman" w:hAnsi="Times New Roman"/>
          <w:sz w:val="24"/>
        </w:rPr>
        <w:t>,</w:t>
      </w:r>
      <w:r w:rsidRPr="006B3060">
        <w:rPr>
          <w:rFonts w:ascii="Times New Roman" w:eastAsia="Times New Roman" w:hAnsi="Times New Roman"/>
          <w:sz w:val="24"/>
        </w:rPr>
        <w:t xml:space="preserve"> </w:t>
      </w:r>
      <w:r w:rsidR="00681456" w:rsidRPr="006B3060">
        <w:rPr>
          <w:rFonts w:ascii="Times New Roman" w:eastAsia="Times New Roman" w:hAnsi="Times New Roman"/>
          <w:sz w:val="24"/>
        </w:rPr>
        <w:t xml:space="preserve">а </w:t>
      </w:r>
      <w:proofErr w:type="spellStart"/>
      <w:r w:rsidR="00681456" w:rsidRPr="006B3060">
        <w:rPr>
          <w:rFonts w:ascii="Times New Roman" w:eastAsia="Times New Roman" w:hAnsi="Times New Roman"/>
          <w:sz w:val="24"/>
        </w:rPr>
        <w:t>претходи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6B3060">
        <w:rPr>
          <w:rFonts w:ascii="Times New Roman" w:eastAsia="Times New Roman" w:hAnsi="Times New Roman"/>
          <w:sz w:val="24"/>
        </w:rPr>
        <w:t>неопходан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је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услов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формирање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коначне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оцене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из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предмета</w:t>
      </w:r>
      <w:proofErr w:type="spellEnd"/>
      <w:r w:rsidRPr="006B3060">
        <w:rPr>
          <w:rFonts w:ascii="Times New Roman" w:eastAsia="Times New Roman" w:hAnsi="Times New Roman"/>
          <w:sz w:val="24"/>
        </w:rPr>
        <w:t>.</w:t>
      </w:r>
    </w:p>
    <w:p w14:paraId="7E0D4C48" w14:textId="37361BF2" w:rsidR="006354AB" w:rsidRPr="00681F51" w:rsidRDefault="006354AB" w:rsidP="006354AB">
      <w:pPr>
        <w:widowControl w:val="0"/>
        <w:numPr>
          <w:ilvl w:val="0"/>
          <w:numId w:val="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681F51">
        <w:rPr>
          <w:rFonts w:ascii="Times New Roman" w:eastAsia="Times New Roman" w:hAnsi="Times New Roman"/>
          <w:sz w:val="24"/>
        </w:rPr>
        <w:t>Студент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81F51">
        <w:rPr>
          <w:rFonts w:ascii="Times New Roman" w:eastAsia="Times New Roman" w:hAnsi="Times New Roman"/>
          <w:sz w:val="24"/>
        </w:rPr>
        <w:t>је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81F51">
        <w:rPr>
          <w:rFonts w:ascii="Times New Roman" w:eastAsia="Times New Roman" w:hAnsi="Times New Roman"/>
          <w:sz w:val="24"/>
        </w:rPr>
        <w:t>дужан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81F51">
        <w:rPr>
          <w:rFonts w:ascii="Times New Roman" w:eastAsia="Times New Roman" w:hAnsi="Times New Roman"/>
          <w:sz w:val="24"/>
        </w:rPr>
        <w:t>да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81F51">
        <w:rPr>
          <w:rFonts w:ascii="Times New Roman" w:eastAsia="Times New Roman" w:hAnsi="Times New Roman"/>
          <w:sz w:val="24"/>
        </w:rPr>
        <w:t>се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81F51">
        <w:rPr>
          <w:rFonts w:ascii="Times New Roman" w:eastAsia="Times New Roman" w:hAnsi="Times New Roman"/>
          <w:sz w:val="24"/>
        </w:rPr>
        <w:t>придржава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81F51">
        <w:rPr>
          <w:rFonts w:ascii="Times New Roman" w:eastAsia="Times New Roman" w:hAnsi="Times New Roman"/>
          <w:sz w:val="24"/>
        </w:rPr>
        <w:t>распореда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81F51">
        <w:rPr>
          <w:rFonts w:ascii="Times New Roman" w:eastAsia="Times New Roman" w:hAnsi="Times New Roman"/>
          <w:sz w:val="24"/>
        </w:rPr>
        <w:t>полагања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81F51">
        <w:rPr>
          <w:rFonts w:ascii="Times New Roman" w:eastAsia="Times New Roman" w:hAnsi="Times New Roman"/>
          <w:sz w:val="24"/>
        </w:rPr>
        <w:t>који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81F51">
        <w:rPr>
          <w:rFonts w:ascii="Times New Roman" w:eastAsia="Times New Roman" w:hAnsi="Times New Roman"/>
          <w:sz w:val="24"/>
        </w:rPr>
        <w:t>је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81F51">
        <w:rPr>
          <w:rFonts w:ascii="Times New Roman" w:eastAsia="Times New Roman" w:hAnsi="Times New Roman"/>
          <w:sz w:val="24"/>
        </w:rPr>
        <w:t>истакла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36767">
        <w:rPr>
          <w:rFonts w:ascii="Times New Roman" w:eastAsia="Times New Roman" w:hAnsi="Times New Roman"/>
          <w:sz w:val="24"/>
        </w:rPr>
        <w:t>к</w:t>
      </w:r>
      <w:r w:rsidR="00C36767" w:rsidRPr="00681F51">
        <w:rPr>
          <w:rFonts w:ascii="Times New Roman" w:eastAsia="Times New Roman" w:hAnsi="Times New Roman"/>
          <w:sz w:val="24"/>
        </w:rPr>
        <w:t>атедра</w:t>
      </w:r>
      <w:proofErr w:type="spellEnd"/>
      <w:r w:rsidRPr="00681F51">
        <w:rPr>
          <w:rFonts w:ascii="Times New Roman" w:eastAsia="Times New Roman" w:hAnsi="Times New Roman"/>
          <w:sz w:val="24"/>
        </w:rPr>
        <w:t xml:space="preserve">. </w:t>
      </w:r>
    </w:p>
    <w:p w14:paraId="5F3466A8" w14:textId="348EB2BF" w:rsidR="006354AB" w:rsidRPr="006B3060" w:rsidRDefault="006354AB" w:rsidP="006354AB">
      <w:pPr>
        <w:widowControl w:val="0"/>
        <w:numPr>
          <w:ilvl w:val="0"/>
          <w:numId w:val="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6B3060">
        <w:rPr>
          <w:rFonts w:ascii="Times New Roman" w:eastAsia="Times New Roman" w:hAnsi="Times New Roman"/>
          <w:sz w:val="24"/>
        </w:rPr>
        <w:t>Студент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може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тражи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одлагање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завршних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уколико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термини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више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завршних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преклапају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, </w:t>
      </w:r>
      <w:r w:rsidR="00C36767">
        <w:rPr>
          <w:rFonts w:ascii="Times New Roman" w:eastAsia="Times New Roman" w:hAnsi="Times New Roman"/>
          <w:sz w:val="24"/>
        </w:rPr>
        <w:t xml:space="preserve">о </w:t>
      </w:r>
      <w:proofErr w:type="spellStart"/>
      <w:r w:rsidR="00C36767">
        <w:rPr>
          <w:rFonts w:ascii="Times New Roman" w:eastAsia="Times New Roman" w:hAnsi="Times New Roman"/>
          <w:sz w:val="24"/>
        </w:rPr>
        <w:t>чему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благовремено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обавештава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шефове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катедри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који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6B3060">
        <w:rPr>
          <w:rFonts w:ascii="Times New Roman" w:eastAsia="Times New Roman" w:hAnsi="Times New Roman"/>
          <w:sz w:val="24"/>
        </w:rPr>
        <w:t>међусобном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договору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6B3060">
        <w:rPr>
          <w:rFonts w:ascii="Times New Roman" w:eastAsia="Times New Roman" w:hAnsi="Times New Roman"/>
          <w:sz w:val="24"/>
        </w:rPr>
        <w:t>договору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наставницима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6B3060">
        <w:rPr>
          <w:rFonts w:ascii="Times New Roman" w:eastAsia="Times New Roman" w:hAnsi="Times New Roman"/>
          <w:sz w:val="24"/>
        </w:rPr>
        <w:t>договору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студентом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10158" w:rsidRPr="006B3060">
        <w:rPr>
          <w:rFonts w:ascii="Times New Roman" w:eastAsia="Times New Roman" w:hAnsi="Times New Roman"/>
          <w:sz w:val="24"/>
        </w:rPr>
        <w:t>померају</w:t>
      </w:r>
      <w:proofErr w:type="spellEnd"/>
      <w:r w:rsidR="00410158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410158" w:rsidRPr="006B3060">
        <w:rPr>
          <w:rFonts w:ascii="Times New Roman" w:eastAsia="Times New Roman" w:hAnsi="Times New Roman"/>
          <w:sz w:val="24"/>
        </w:rPr>
        <w:t>термине</w:t>
      </w:r>
      <w:proofErr w:type="spellEnd"/>
      <w:r w:rsidR="00410158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тако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студент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буде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6B3060">
        <w:rPr>
          <w:rFonts w:ascii="Times New Roman" w:eastAsia="Times New Roman" w:hAnsi="Times New Roman"/>
          <w:sz w:val="24"/>
        </w:rPr>
        <w:t>могућности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да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полаже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све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пријављене</w:t>
      </w:r>
      <w:proofErr w:type="spellEnd"/>
      <w:r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B3060">
        <w:rPr>
          <w:rFonts w:ascii="Times New Roman" w:eastAsia="Times New Roman" w:hAnsi="Times New Roman"/>
          <w:sz w:val="24"/>
        </w:rPr>
        <w:t>испите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што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се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односи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на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полагање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предиспитних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обавеза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које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се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полажу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по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овери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семестра</w:t>
      </w:r>
      <w:proofErr w:type="spellEnd"/>
      <w:r w:rsidR="00C36767">
        <w:rPr>
          <w:rFonts w:ascii="Times New Roman" w:eastAsia="Times New Roman" w:hAnsi="Times New Roman"/>
          <w:sz w:val="24"/>
        </w:rPr>
        <w:t>,</w:t>
      </w:r>
      <w:r w:rsidR="00F57041" w:rsidRPr="006B3060">
        <w:rPr>
          <w:rFonts w:ascii="Times New Roman" w:eastAsia="Times New Roman" w:hAnsi="Times New Roman"/>
          <w:sz w:val="24"/>
        </w:rPr>
        <w:t xml:space="preserve"> а у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термину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испитног</w:t>
      </w:r>
      <w:proofErr w:type="spellEnd"/>
      <w:r w:rsidR="00F57041" w:rsidRPr="006B30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57041" w:rsidRPr="006B3060">
        <w:rPr>
          <w:rFonts w:ascii="Times New Roman" w:eastAsia="Times New Roman" w:hAnsi="Times New Roman"/>
          <w:sz w:val="24"/>
        </w:rPr>
        <w:t>рока</w:t>
      </w:r>
      <w:proofErr w:type="spellEnd"/>
      <w:r w:rsidRPr="006B3060">
        <w:rPr>
          <w:rFonts w:ascii="Times New Roman" w:eastAsia="Times New Roman" w:hAnsi="Times New Roman"/>
          <w:sz w:val="24"/>
        </w:rPr>
        <w:t>.</w:t>
      </w:r>
    </w:p>
    <w:p w14:paraId="785328A6" w14:textId="77777777" w:rsidR="006354AB" w:rsidRPr="00737D1B" w:rsidRDefault="006354AB" w:rsidP="006354AB">
      <w:pPr>
        <w:widowControl w:val="0"/>
        <w:numPr>
          <w:ilvl w:val="0"/>
          <w:numId w:val="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идентификује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7603E" w:rsidRPr="00A7603E">
        <w:rPr>
          <w:rFonts w:ascii="Times New Roman" w:eastAsia="Times New Roman" w:hAnsi="Times New Roman"/>
          <w:sz w:val="24"/>
        </w:rPr>
        <w:t>наставник</w:t>
      </w:r>
      <w:proofErr w:type="spellEnd"/>
      <w:r w:rsid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7603E">
        <w:rPr>
          <w:rFonts w:ascii="Times New Roman" w:eastAsia="Times New Roman" w:hAnsi="Times New Roman"/>
          <w:sz w:val="24"/>
        </w:rPr>
        <w:t>или</w:t>
      </w:r>
      <w:proofErr w:type="spellEnd"/>
      <w:r w:rsid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7603E" w:rsidRPr="00A7603E">
        <w:rPr>
          <w:rFonts w:ascii="Times New Roman" w:eastAsia="Times New Roman" w:hAnsi="Times New Roman"/>
          <w:sz w:val="24"/>
        </w:rPr>
        <w:t>сарадник</w:t>
      </w:r>
      <w:proofErr w:type="spellEnd"/>
      <w:r w:rsid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7603E">
        <w:rPr>
          <w:rFonts w:ascii="Times New Roman" w:eastAsia="Times New Roman" w:hAnsi="Times New Roman"/>
          <w:sz w:val="24"/>
        </w:rPr>
        <w:t>увидом</w:t>
      </w:r>
      <w:proofErr w:type="spellEnd"/>
      <w:r w:rsid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индекс</w:t>
      </w:r>
      <w:proofErr w:type="spellEnd"/>
      <w:r w:rsidRPr="00A7603E">
        <w:rPr>
          <w:rFonts w:ascii="Times New Roman" w:eastAsia="Times New Roman" w:hAnsi="Times New Roman"/>
          <w:sz w:val="24"/>
        </w:rPr>
        <w:t>.</w:t>
      </w:r>
    </w:p>
    <w:p w14:paraId="294B5E8B" w14:textId="77777777" w:rsidR="006354AB" w:rsidRPr="00737D1B" w:rsidRDefault="006354AB" w:rsidP="006354AB">
      <w:pPr>
        <w:widowControl w:val="0"/>
        <w:numPr>
          <w:ilvl w:val="0"/>
          <w:numId w:val="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Када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завршни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полаже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усмено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A7603E">
        <w:rPr>
          <w:rFonts w:ascii="Times New Roman" w:eastAsia="Times New Roman" w:hAnsi="Times New Roman"/>
          <w:sz w:val="24"/>
        </w:rPr>
        <w:t>усмени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),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дужан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обезбеди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јавност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полагања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37D1B">
        <w:rPr>
          <w:rFonts w:ascii="Times New Roman" w:eastAsia="Times New Roman" w:hAnsi="Times New Roman"/>
          <w:sz w:val="24"/>
        </w:rPr>
        <w:t>Јавност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полагања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обезбеђује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објављивањем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времена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места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одржавања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присуства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других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лица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</w:rPr>
        <w:t>то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других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броју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омета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спровођење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најмање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једног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737D1B">
        <w:rPr>
          <w:rFonts w:ascii="Times New Roman" w:eastAsia="Times New Roman" w:hAnsi="Times New Roman"/>
          <w:sz w:val="24"/>
        </w:rPr>
        <w:t>/</w:t>
      </w:r>
      <w:proofErr w:type="spellStart"/>
      <w:r w:rsidRPr="00737D1B">
        <w:rPr>
          <w:rFonts w:ascii="Times New Roman" w:eastAsia="Times New Roman" w:hAnsi="Times New Roman"/>
          <w:sz w:val="24"/>
        </w:rPr>
        <w:t>сарадника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4B76C640" w14:textId="0AF52C3D" w:rsidR="006354AB" w:rsidRPr="00A7603E" w:rsidRDefault="006354AB" w:rsidP="006354AB">
      <w:pPr>
        <w:widowControl w:val="0"/>
        <w:numPr>
          <w:ilvl w:val="0"/>
          <w:numId w:val="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A7603E">
        <w:rPr>
          <w:rFonts w:ascii="Times New Roman" w:eastAsia="Times New Roman" w:hAnsi="Times New Roman"/>
          <w:sz w:val="24"/>
        </w:rPr>
        <w:t>Завршни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правилу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обавља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један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испитивач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7603E">
        <w:rPr>
          <w:rFonts w:ascii="Times New Roman" w:eastAsia="Times New Roman" w:hAnsi="Times New Roman"/>
          <w:sz w:val="24"/>
        </w:rPr>
        <w:t>осим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ако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катедра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предложи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, а </w:t>
      </w:r>
      <w:proofErr w:type="spellStart"/>
      <w:r w:rsidRPr="00A7603E">
        <w:rPr>
          <w:rFonts w:ascii="Times New Roman" w:eastAsia="Times New Roman" w:hAnsi="Times New Roman"/>
          <w:sz w:val="24"/>
        </w:rPr>
        <w:t>Наставно-научно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веће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усвоји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полаже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пред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комисијом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или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другим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случајевима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које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регулише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овај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36767">
        <w:rPr>
          <w:rFonts w:ascii="Times New Roman" w:eastAsia="Times New Roman" w:hAnsi="Times New Roman"/>
          <w:sz w:val="24"/>
        </w:rPr>
        <w:t>п</w:t>
      </w:r>
      <w:r w:rsidRPr="00A7603E">
        <w:rPr>
          <w:rFonts w:ascii="Times New Roman" w:eastAsia="Times New Roman" w:hAnsi="Times New Roman"/>
          <w:sz w:val="24"/>
        </w:rPr>
        <w:t>равилник</w:t>
      </w:r>
      <w:proofErr w:type="spellEnd"/>
      <w:r w:rsidRPr="00A7603E">
        <w:rPr>
          <w:rFonts w:ascii="Times New Roman" w:eastAsia="Times New Roman" w:hAnsi="Times New Roman"/>
          <w:sz w:val="24"/>
        </w:rPr>
        <w:t>.</w:t>
      </w:r>
      <w:r w:rsidR="00FE342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Уколико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завршни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полаже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0500C" w:rsidRPr="00A7603E">
        <w:rPr>
          <w:rFonts w:ascii="Times New Roman" w:eastAsia="Times New Roman" w:hAnsi="Times New Roman"/>
          <w:sz w:val="24"/>
        </w:rPr>
        <w:t>писмено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сходно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примењује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члан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32. </w:t>
      </w:r>
      <w:proofErr w:type="spellStart"/>
      <w:r w:rsidRPr="00A7603E">
        <w:rPr>
          <w:rFonts w:ascii="Times New Roman" w:eastAsia="Times New Roman" w:hAnsi="Times New Roman"/>
          <w:sz w:val="24"/>
        </w:rPr>
        <w:t>ставови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7. и 8. </w:t>
      </w:r>
      <w:proofErr w:type="spellStart"/>
      <w:r w:rsidRPr="00A7603E">
        <w:rPr>
          <w:rFonts w:ascii="Times New Roman" w:eastAsia="Times New Roman" w:hAnsi="Times New Roman"/>
          <w:sz w:val="24"/>
        </w:rPr>
        <w:t>овог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36767">
        <w:rPr>
          <w:rFonts w:ascii="Times New Roman" w:eastAsia="Times New Roman" w:hAnsi="Times New Roman"/>
          <w:sz w:val="24"/>
        </w:rPr>
        <w:t>п</w:t>
      </w:r>
      <w:r w:rsidRPr="00A7603E">
        <w:rPr>
          <w:rFonts w:ascii="Times New Roman" w:eastAsia="Times New Roman" w:hAnsi="Times New Roman"/>
          <w:sz w:val="24"/>
        </w:rPr>
        <w:t>равилника</w:t>
      </w:r>
      <w:proofErr w:type="spellEnd"/>
      <w:r w:rsidR="00681456" w:rsidRPr="00A7603E">
        <w:rPr>
          <w:rFonts w:ascii="Times New Roman" w:eastAsia="Times New Roman" w:hAnsi="Times New Roman"/>
          <w:sz w:val="24"/>
        </w:rPr>
        <w:t>.</w:t>
      </w:r>
    </w:p>
    <w:p w14:paraId="26A0513B" w14:textId="77777777" w:rsidR="006354AB" w:rsidRPr="00737D1B" w:rsidRDefault="006354AB" w:rsidP="006354AB">
      <w:pPr>
        <w:widowControl w:val="0"/>
        <w:numPr>
          <w:ilvl w:val="0"/>
          <w:numId w:val="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A7603E">
        <w:rPr>
          <w:rFonts w:ascii="Times New Roman" w:eastAsia="Times New Roman" w:hAnsi="Times New Roman"/>
          <w:sz w:val="24"/>
        </w:rPr>
        <w:t>Завршни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обавља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у </w:t>
      </w:r>
      <w:proofErr w:type="spellStart"/>
      <w:r w:rsidRPr="00737D1B">
        <w:rPr>
          <w:rFonts w:ascii="Times New Roman" w:eastAsia="Times New Roman" w:hAnsi="Times New Roman"/>
          <w:sz w:val="24"/>
        </w:rPr>
        <w:t>радном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времену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у </w:t>
      </w:r>
      <w:proofErr w:type="spellStart"/>
      <w:r w:rsidRPr="00737D1B">
        <w:rPr>
          <w:rFonts w:ascii="Times New Roman" w:eastAsia="Times New Roman" w:hAnsi="Times New Roman"/>
          <w:sz w:val="24"/>
        </w:rPr>
        <w:t>службеним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просторијама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базе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којој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ради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испитивач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6F58FEF3" w14:textId="77777777" w:rsidR="006354AB" w:rsidRPr="00DE055D" w:rsidRDefault="006354AB" w:rsidP="006354AB">
      <w:pPr>
        <w:widowControl w:val="0"/>
        <w:numPr>
          <w:ilvl w:val="0"/>
          <w:numId w:val="6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DE055D">
        <w:rPr>
          <w:rFonts w:ascii="Times New Roman" w:eastAsia="Times New Roman" w:hAnsi="Times New Roman"/>
          <w:sz w:val="24"/>
        </w:rPr>
        <w:t>Изузетно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DE055D">
        <w:rPr>
          <w:rFonts w:ascii="Times New Roman" w:eastAsia="Times New Roman" w:hAnsi="Times New Roman"/>
          <w:sz w:val="24"/>
        </w:rPr>
        <w:t>на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образложени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захтев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испитивача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шеф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катедре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може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да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дозволи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полагања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усменог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испита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DE055D">
        <w:rPr>
          <w:rFonts w:ascii="Times New Roman" w:eastAsia="Times New Roman" w:hAnsi="Times New Roman"/>
          <w:sz w:val="24"/>
        </w:rPr>
        <w:t>нерадним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данима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DE055D">
        <w:rPr>
          <w:rFonts w:ascii="Times New Roman" w:eastAsia="Times New Roman" w:hAnsi="Times New Roman"/>
          <w:sz w:val="24"/>
        </w:rPr>
        <w:t>ван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радног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времена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DE055D">
        <w:rPr>
          <w:rFonts w:ascii="Times New Roman" w:eastAsia="Times New Roman" w:hAnsi="Times New Roman"/>
          <w:sz w:val="24"/>
        </w:rPr>
        <w:t>под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условом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да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је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обезбеђена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јавност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испита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; </w:t>
      </w:r>
      <w:proofErr w:type="spellStart"/>
      <w:r w:rsidRPr="00DE055D">
        <w:rPr>
          <w:rFonts w:ascii="Times New Roman" w:eastAsia="Times New Roman" w:hAnsi="Times New Roman"/>
          <w:sz w:val="24"/>
        </w:rPr>
        <w:t>шеф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катедре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DE055D">
        <w:rPr>
          <w:rFonts w:ascii="Times New Roman" w:eastAsia="Times New Roman" w:hAnsi="Times New Roman"/>
          <w:sz w:val="24"/>
        </w:rPr>
        <w:t>томе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писмено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обавештава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продекана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за</w:t>
      </w:r>
      <w:proofErr w:type="spellEnd"/>
      <w:r w:rsidRPr="00DE055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E055D">
        <w:rPr>
          <w:rFonts w:ascii="Times New Roman" w:eastAsia="Times New Roman" w:hAnsi="Times New Roman"/>
          <w:sz w:val="24"/>
        </w:rPr>
        <w:t>наставу</w:t>
      </w:r>
      <w:proofErr w:type="spellEnd"/>
      <w:r w:rsidRPr="00DE055D">
        <w:rPr>
          <w:rFonts w:ascii="Times New Roman" w:eastAsia="Times New Roman" w:hAnsi="Times New Roman"/>
          <w:sz w:val="24"/>
        </w:rPr>
        <w:t>.</w:t>
      </w:r>
    </w:p>
    <w:p w14:paraId="4439AB29" w14:textId="77777777" w:rsidR="00867F6C" w:rsidRDefault="00867F6C">
      <w:pPr>
        <w:spacing w:after="0" w:line="240" w:lineRule="auto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</w:p>
    <w:p w14:paraId="73681989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37" w:name="_Toc161059402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Оцењивање</w:t>
      </w:r>
      <w:bookmarkEnd w:id="37"/>
      <w:proofErr w:type="spellEnd"/>
    </w:p>
    <w:p w14:paraId="7BA88E35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36.</w:t>
      </w:r>
    </w:p>
    <w:p w14:paraId="0C6487C2" w14:textId="77777777" w:rsidR="006354AB" w:rsidRPr="00737D1B" w:rsidRDefault="006354AB" w:rsidP="006354AB">
      <w:pPr>
        <w:widowControl w:val="0"/>
        <w:numPr>
          <w:ilvl w:val="0"/>
          <w:numId w:val="17"/>
        </w:numPr>
        <w:tabs>
          <w:tab w:val="left" w:pos="859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утврђено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коначна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оцена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бројчана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7603E">
        <w:rPr>
          <w:rFonts w:ascii="Times New Roman" w:eastAsia="Times New Roman" w:hAnsi="Times New Roman"/>
          <w:sz w:val="24"/>
        </w:rPr>
        <w:t>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оцена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формира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основу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следећих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параметара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p w14:paraId="07B8E4BD" w14:textId="7AAEE10B" w:rsidR="006354AB" w:rsidRPr="00737D1B" w:rsidRDefault="00C36767" w:rsidP="006354AB">
      <w:pPr>
        <w:widowControl w:val="0"/>
        <w:numPr>
          <w:ilvl w:val="1"/>
          <w:numId w:val="17"/>
        </w:numPr>
        <w:tabs>
          <w:tab w:val="left" w:pos="1631"/>
          <w:tab w:val="left" w:pos="1632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у</w:t>
      </w:r>
      <w:r w:rsidRPr="00737D1B">
        <w:rPr>
          <w:rFonts w:ascii="Times New Roman" w:eastAsia="Times New Roman" w:hAnsi="Times New Roman"/>
          <w:sz w:val="24"/>
        </w:rPr>
        <w:t>редност</w:t>
      </w:r>
      <w:r>
        <w:rPr>
          <w:rFonts w:ascii="Times New Roman" w:eastAsia="Times New Roman" w:hAnsi="Times New Roman"/>
          <w:sz w:val="24"/>
        </w:rPr>
        <w:t>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похађању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наставе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активност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настави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r w:rsidR="00737691" w:rsidRPr="00737D1B">
        <w:rPr>
          <w:rFonts w:ascii="Times New Roman" w:eastAsia="Times New Roman" w:hAnsi="Times New Roman"/>
          <w:sz w:val="24"/>
        </w:rPr>
        <w:t>–</w:t>
      </w:r>
      <w:r w:rsidR="006354AB" w:rsidRPr="00737D1B">
        <w:rPr>
          <w:rFonts w:ascii="Times New Roman" w:eastAsia="Times New Roman" w:hAnsi="Times New Roman"/>
          <w:sz w:val="24"/>
        </w:rPr>
        <w:t xml:space="preserve"> 0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до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10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поена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14:paraId="5B2BD02B" w14:textId="21FC6EBD" w:rsidR="006354AB" w:rsidRPr="00737D1B" w:rsidRDefault="00C36767" w:rsidP="006354AB">
      <w:pPr>
        <w:widowControl w:val="0"/>
        <w:numPr>
          <w:ilvl w:val="1"/>
          <w:numId w:val="17"/>
        </w:numPr>
        <w:tabs>
          <w:tab w:val="left" w:pos="1631"/>
          <w:tab w:val="left" w:pos="1632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р</w:t>
      </w:r>
      <w:r w:rsidRPr="00737D1B">
        <w:rPr>
          <w:rFonts w:ascii="Times New Roman" w:eastAsia="Times New Roman" w:hAnsi="Times New Roman"/>
          <w:sz w:val="24"/>
        </w:rPr>
        <w:t>езултата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колоквијумима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другим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предиспитним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активностима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</w:t>
      </w:r>
      <w:r w:rsidR="00962EBF">
        <w:rPr>
          <w:rFonts w:ascii="Times New Roman" w:eastAsia="Times New Roman" w:hAnsi="Times New Roman"/>
          <w:sz w:val="24"/>
        </w:rPr>
        <w:t>–</w:t>
      </w:r>
      <w:r w:rsidR="006354AB" w:rsidRPr="00737D1B">
        <w:rPr>
          <w:rFonts w:ascii="Times New Roman" w:eastAsia="Times New Roman" w:hAnsi="Times New Roman"/>
          <w:sz w:val="24"/>
        </w:rPr>
        <w:t xml:space="preserve"> 0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до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30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поена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14:paraId="3ADDF396" w14:textId="6C31195B" w:rsidR="006354AB" w:rsidRPr="00737D1B" w:rsidRDefault="00C36767" w:rsidP="006354AB">
      <w:pPr>
        <w:widowControl w:val="0"/>
        <w:numPr>
          <w:ilvl w:val="1"/>
          <w:numId w:val="17"/>
        </w:numPr>
        <w:tabs>
          <w:tab w:val="left" w:pos="1631"/>
          <w:tab w:val="left" w:pos="1632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предиспитне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провере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знања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2B7690">
        <w:rPr>
          <w:rFonts w:ascii="Times New Roman" w:eastAsia="Times New Roman" w:hAnsi="Times New Roman"/>
          <w:sz w:val="24"/>
        </w:rPr>
        <w:t>вештина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које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се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обављају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након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овере</w:t>
      </w:r>
      <w:proofErr w:type="spellEnd"/>
      <w:r w:rsid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семестра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– 0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до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30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поена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14:paraId="6FD6A5E5" w14:textId="3ED2ACB7" w:rsidR="006354AB" w:rsidRPr="00737D1B" w:rsidRDefault="00C36767" w:rsidP="006354AB">
      <w:pPr>
        <w:widowControl w:val="0"/>
        <w:numPr>
          <w:ilvl w:val="1"/>
          <w:numId w:val="17"/>
        </w:numPr>
        <w:tabs>
          <w:tab w:val="left" w:pos="1631"/>
          <w:tab w:val="left" w:pos="1632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у</w:t>
      </w:r>
      <w:r w:rsidRPr="00737D1B">
        <w:rPr>
          <w:rFonts w:ascii="Times New Roman" w:eastAsia="Times New Roman" w:hAnsi="Times New Roman"/>
          <w:sz w:val="24"/>
        </w:rPr>
        <w:t>смен</w:t>
      </w:r>
      <w:r>
        <w:rPr>
          <w:rFonts w:ascii="Times New Roman" w:eastAsia="Times New Roman" w:hAnsi="Times New Roman"/>
          <w:sz w:val="24"/>
        </w:rPr>
        <w:t>ог</w:t>
      </w:r>
      <w:proofErr w:type="spellEnd"/>
      <w:r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тј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37D1B">
        <w:rPr>
          <w:rFonts w:ascii="Times New Roman" w:eastAsia="Times New Roman" w:hAnsi="Times New Roman"/>
          <w:sz w:val="24"/>
        </w:rPr>
        <w:t>завршн</w:t>
      </w:r>
      <w:r>
        <w:rPr>
          <w:rFonts w:ascii="Times New Roman" w:eastAsia="Times New Roman" w:hAnsi="Times New Roman"/>
          <w:sz w:val="24"/>
        </w:rPr>
        <w:t>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испит</w:t>
      </w:r>
      <w:r>
        <w:rPr>
          <w:rFonts w:ascii="Times New Roman" w:eastAsia="Times New Roman" w:hAnsi="Times New Roman"/>
          <w:sz w:val="24"/>
        </w:rPr>
        <w:t>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– 50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до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 xml:space="preserve"> 70 </w:t>
      </w:r>
      <w:proofErr w:type="spellStart"/>
      <w:r w:rsidR="006354AB" w:rsidRPr="00737D1B">
        <w:rPr>
          <w:rFonts w:ascii="Times New Roman" w:eastAsia="Times New Roman" w:hAnsi="Times New Roman"/>
          <w:sz w:val="24"/>
        </w:rPr>
        <w:t>поена</w:t>
      </w:r>
      <w:proofErr w:type="spellEnd"/>
      <w:r w:rsidR="006354AB" w:rsidRPr="00737D1B">
        <w:rPr>
          <w:rFonts w:ascii="Times New Roman" w:eastAsia="Times New Roman" w:hAnsi="Times New Roman"/>
          <w:sz w:val="24"/>
        </w:rPr>
        <w:t>.</w:t>
      </w:r>
    </w:p>
    <w:p w14:paraId="18A72B52" w14:textId="77777777" w:rsidR="006354AB" w:rsidRPr="001E11FE" w:rsidRDefault="006354AB" w:rsidP="001E11FE">
      <w:pPr>
        <w:widowControl w:val="0"/>
        <w:numPr>
          <w:ilvl w:val="1"/>
          <w:numId w:val="17"/>
        </w:numPr>
        <w:tabs>
          <w:tab w:val="left" w:pos="1631"/>
          <w:tab w:val="left" w:pos="1632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предметима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где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>
        <w:rPr>
          <w:rFonts w:ascii="Times New Roman" w:eastAsia="Times New Roman" w:hAnsi="Times New Roman"/>
          <w:sz w:val="24"/>
        </w:rPr>
        <w:t>постоје</w:t>
      </w:r>
      <w:proofErr w:type="spellEnd"/>
      <w:r w:rsidR="002B7690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2B7690">
        <w:rPr>
          <w:rFonts w:ascii="Times New Roman" w:eastAsia="Times New Roman" w:hAnsi="Times New Roman"/>
          <w:sz w:val="24"/>
        </w:rPr>
        <w:t>предиспитн</w:t>
      </w:r>
      <w:r w:rsidR="002B7690">
        <w:rPr>
          <w:rFonts w:ascii="Times New Roman" w:eastAsia="Times New Roman" w:hAnsi="Times New Roman"/>
          <w:sz w:val="24"/>
        </w:rPr>
        <w:t>е</w:t>
      </w:r>
      <w:proofErr w:type="spellEnd"/>
      <w:r w:rsidR="002B7690" w:rsidRP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2B7690">
        <w:rPr>
          <w:rFonts w:ascii="Times New Roman" w:eastAsia="Times New Roman" w:hAnsi="Times New Roman"/>
          <w:sz w:val="24"/>
        </w:rPr>
        <w:t>провер</w:t>
      </w:r>
      <w:r w:rsidR="002B7690">
        <w:rPr>
          <w:rFonts w:ascii="Times New Roman" w:eastAsia="Times New Roman" w:hAnsi="Times New Roman"/>
          <w:sz w:val="24"/>
        </w:rPr>
        <w:t>е</w:t>
      </w:r>
      <w:proofErr w:type="spellEnd"/>
      <w:r w:rsidR="002B7690" w:rsidRP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2B7690">
        <w:rPr>
          <w:rFonts w:ascii="Times New Roman" w:eastAsia="Times New Roman" w:hAnsi="Times New Roman"/>
          <w:sz w:val="24"/>
        </w:rPr>
        <w:t>знања</w:t>
      </w:r>
      <w:proofErr w:type="spellEnd"/>
      <w:r w:rsidR="002B7690" w:rsidRPr="002B7690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2B7690" w:rsidRPr="002B7690">
        <w:rPr>
          <w:rFonts w:ascii="Times New Roman" w:eastAsia="Times New Roman" w:hAnsi="Times New Roman"/>
          <w:sz w:val="24"/>
        </w:rPr>
        <w:t>вештина</w:t>
      </w:r>
      <w:proofErr w:type="spellEnd"/>
      <w:r w:rsidR="002B7690" w:rsidRP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2B7690">
        <w:rPr>
          <w:rFonts w:ascii="Times New Roman" w:eastAsia="Times New Roman" w:hAnsi="Times New Roman"/>
          <w:sz w:val="24"/>
        </w:rPr>
        <w:t>које</w:t>
      </w:r>
      <w:proofErr w:type="spellEnd"/>
      <w:r w:rsidR="002B7690" w:rsidRP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2B7690">
        <w:rPr>
          <w:rFonts w:ascii="Times New Roman" w:eastAsia="Times New Roman" w:hAnsi="Times New Roman"/>
          <w:sz w:val="24"/>
        </w:rPr>
        <w:t>се</w:t>
      </w:r>
      <w:proofErr w:type="spellEnd"/>
      <w:r w:rsidR="002B7690" w:rsidRP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2B7690">
        <w:rPr>
          <w:rFonts w:ascii="Times New Roman" w:eastAsia="Times New Roman" w:hAnsi="Times New Roman"/>
          <w:sz w:val="24"/>
        </w:rPr>
        <w:t>обављају</w:t>
      </w:r>
      <w:proofErr w:type="spellEnd"/>
      <w:r w:rsidR="002B7690" w:rsidRP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2B7690">
        <w:rPr>
          <w:rFonts w:ascii="Times New Roman" w:eastAsia="Times New Roman" w:hAnsi="Times New Roman"/>
          <w:sz w:val="24"/>
        </w:rPr>
        <w:t>након</w:t>
      </w:r>
      <w:proofErr w:type="spellEnd"/>
      <w:r w:rsidR="002B7690" w:rsidRP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2B7690">
        <w:rPr>
          <w:rFonts w:ascii="Times New Roman" w:eastAsia="Times New Roman" w:hAnsi="Times New Roman"/>
          <w:sz w:val="24"/>
        </w:rPr>
        <w:t>овере</w:t>
      </w:r>
      <w:proofErr w:type="spellEnd"/>
      <w:r w:rsidR="002B7690" w:rsidRPr="002B76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B7690" w:rsidRPr="002B7690">
        <w:rPr>
          <w:rFonts w:ascii="Times New Roman" w:eastAsia="Times New Roman" w:hAnsi="Times New Roman"/>
          <w:sz w:val="24"/>
        </w:rPr>
        <w:t>семестра</w:t>
      </w:r>
      <w:proofErr w:type="spellEnd"/>
      <w:r w:rsidR="002B7690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завршни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формирању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оцене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учествује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највише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70 </w:t>
      </w:r>
      <w:proofErr w:type="spellStart"/>
      <w:r w:rsidRPr="00737D1B">
        <w:rPr>
          <w:rFonts w:ascii="Times New Roman" w:eastAsia="Times New Roman" w:hAnsi="Times New Roman"/>
          <w:sz w:val="24"/>
        </w:rPr>
        <w:t>поена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формирању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оцене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60359645" w14:textId="3338AF5D" w:rsidR="006354AB" w:rsidRPr="00737D1B" w:rsidRDefault="006354AB" w:rsidP="006354AB">
      <w:pPr>
        <w:widowControl w:val="0"/>
        <w:numPr>
          <w:ilvl w:val="0"/>
          <w:numId w:val="17"/>
        </w:numPr>
        <w:tabs>
          <w:tab w:val="left" w:pos="1631"/>
          <w:tab w:val="left" w:pos="1632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6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Катедре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обавези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Водичу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кроз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36767" w:rsidRPr="00737D1B">
        <w:rPr>
          <w:rFonts w:ascii="Times New Roman" w:eastAsia="Times New Roman" w:hAnsi="Times New Roman"/>
          <w:sz w:val="24"/>
        </w:rPr>
        <w:t>објаве</w:t>
      </w:r>
      <w:proofErr w:type="spellEnd"/>
      <w:r w:rsidR="00C36767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параметре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утичу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формирање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коначне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оцене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формира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основу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збира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може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бити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већи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укупно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100.</w:t>
      </w:r>
    </w:p>
    <w:p w14:paraId="02D2B8BA" w14:textId="77777777" w:rsidR="006354AB" w:rsidRPr="00737D1B" w:rsidRDefault="006354AB" w:rsidP="006354AB">
      <w:pPr>
        <w:widowControl w:val="0"/>
        <w:numPr>
          <w:ilvl w:val="0"/>
          <w:numId w:val="17"/>
        </w:numPr>
        <w:tabs>
          <w:tab w:val="left" w:pos="1631"/>
          <w:tab w:val="left" w:pos="1632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6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коначни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број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децималан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број</w:t>
      </w:r>
      <w:proofErr w:type="spellEnd"/>
      <w:r w:rsidR="00C36767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председник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комисије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заокружује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његову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вредност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тако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што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се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број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испред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зареза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увећа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за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1 </w:t>
      </w:r>
      <w:proofErr w:type="spellStart"/>
      <w:r w:rsidR="003E351A">
        <w:rPr>
          <w:rFonts w:ascii="Times New Roman" w:eastAsia="Times New Roman" w:hAnsi="Times New Roman"/>
          <w:sz w:val="24"/>
        </w:rPr>
        <w:t>уколико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је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цифра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иза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351A">
        <w:rPr>
          <w:rFonts w:ascii="Times New Roman" w:eastAsia="Times New Roman" w:hAnsi="Times New Roman"/>
          <w:sz w:val="24"/>
        </w:rPr>
        <w:t>зареза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5 </w:t>
      </w:r>
      <w:proofErr w:type="spellStart"/>
      <w:r w:rsidR="003E351A">
        <w:rPr>
          <w:rFonts w:ascii="Times New Roman" w:eastAsia="Times New Roman" w:hAnsi="Times New Roman"/>
          <w:sz w:val="24"/>
        </w:rPr>
        <w:t>или</w:t>
      </w:r>
      <w:proofErr w:type="spellEnd"/>
      <w:r w:rsidR="003E351A">
        <w:rPr>
          <w:rFonts w:ascii="Times New Roman" w:eastAsia="Times New Roman" w:hAnsi="Times New Roman"/>
          <w:sz w:val="24"/>
        </w:rPr>
        <w:t xml:space="preserve"> &gt;</w:t>
      </w:r>
      <w:r w:rsidR="00C36767">
        <w:rPr>
          <w:rFonts w:ascii="Times New Roman" w:eastAsia="Times New Roman" w:hAnsi="Times New Roman"/>
          <w:sz w:val="24"/>
        </w:rPr>
        <w:t xml:space="preserve"> </w:t>
      </w:r>
      <w:r w:rsidR="003E351A">
        <w:rPr>
          <w:rFonts w:ascii="Times New Roman" w:eastAsia="Times New Roman" w:hAnsi="Times New Roman"/>
          <w:sz w:val="24"/>
        </w:rPr>
        <w:t>5</w:t>
      </w:r>
      <w:r w:rsidR="007260AB" w:rsidRPr="00681456">
        <w:rPr>
          <w:rFonts w:ascii="Times New Roman" w:eastAsia="Times New Roman" w:hAnsi="Times New Roman"/>
          <w:sz w:val="24"/>
        </w:rPr>
        <w:t>.</w:t>
      </w:r>
    </w:p>
    <w:p w14:paraId="69055B02" w14:textId="0E7302EC" w:rsidR="00867F6C" w:rsidRPr="0049522E" w:rsidRDefault="00867F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8158B6" w14:textId="77777777" w:rsidR="006354AB" w:rsidRPr="00A7603E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38" w:name="_Toc161059403"/>
      <w:proofErr w:type="spellStart"/>
      <w:r w:rsidRPr="00A7603E">
        <w:rPr>
          <w:rFonts w:ascii="Times New Roman" w:eastAsia="Times New Roman" w:hAnsi="Times New Roman"/>
          <w:i/>
          <w:iCs/>
          <w:sz w:val="24"/>
          <w:szCs w:val="24"/>
        </w:rPr>
        <w:t>Оцена</w:t>
      </w:r>
      <w:proofErr w:type="spellEnd"/>
      <w:r w:rsidRPr="00A7603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i/>
          <w:iCs/>
          <w:sz w:val="24"/>
          <w:szCs w:val="24"/>
        </w:rPr>
        <w:t>на</w:t>
      </w:r>
      <w:proofErr w:type="spellEnd"/>
      <w:r w:rsidRPr="00A7603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i/>
          <w:iCs/>
          <w:sz w:val="24"/>
          <w:szCs w:val="24"/>
        </w:rPr>
        <w:t>завршном</w:t>
      </w:r>
      <w:proofErr w:type="spellEnd"/>
      <w:r w:rsidRPr="00A7603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i/>
          <w:iCs/>
          <w:sz w:val="24"/>
          <w:szCs w:val="24"/>
        </w:rPr>
        <w:t>испиту</w:t>
      </w:r>
      <w:proofErr w:type="spellEnd"/>
      <w:r w:rsidRPr="00A7603E">
        <w:rPr>
          <w:rFonts w:ascii="Times New Roman" w:eastAsia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A7603E">
        <w:rPr>
          <w:rFonts w:ascii="Times New Roman" w:eastAsia="Times New Roman" w:hAnsi="Times New Roman"/>
          <w:i/>
          <w:iCs/>
          <w:sz w:val="24"/>
          <w:szCs w:val="24"/>
        </w:rPr>
        <w:t>коначна</w:t>
      </w:r>
      <w:proofErr w:type="spellEnd"/>
      <w:r w:rsidRPr="00A7603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i/>
          <w:iCs/>
          <w:sz w:val="24"/>
          <w:szCs w:val="24"/>
        </w:rPr>
        <w:t>оцена</w:t>
      </w:r>
      <w:bookmarkEnd w:id="38"/>
      <w:proofErr w:type="spellEnd"/>
    </w:p>
    <w:p w14:paraId="363507B3" w14:textId="77777777" w:rsidR="006354AB" w:rsidRPr="00A7603E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7603E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A7603E">
        <w:rPr>
          <w:rFonts w:ascii="Times New Roman" w:eastAsia="Times New Roman" w:hAnsi="Times New Roman"/>
          <w:sz w:val="24"/>
          <w:szCs w:val="24"/>
        </w:rPr>
        <w:t xml:space="preserve"> 37.</w:t>
      </w:r>
    </w:p>
    <w:p w14:paraId="2B751FBE" w14:textId="77777777" w:rsidR="006354AB" w:rsidRPr="00A7603E" w:rsidRDefault="006354AB" w:rsidP="006354AB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A7603E">
        <w:rPr>
          <w:rFonts w:ascii="Times New Roman" w:eastAsia="Times New Roman" w:hAnsi="Times New Roman"/>
          <w:sz w:val="24"/>
        </w:rPr>
        <w:lastRenderedPageBreak/>
        <w:t>Завршни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започиње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приступањем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студента</w:t>
      </w:r>
      <w:proofErr w:type="spellEnd"/>
      <w:r w:rsidR="00CA10E6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10E6" w:rsidRPr="00A7603E">
        <w:rPr>
          <w:rFonts w:ascii="Times New Roman" w:eastAsia="Times New Roman" w:hAnsi="Times New Roman"/>
          <w:sz w:val="24"/>
        </w:rPr>
        <w:t>завршном</w:t>
      </w:r>
      <w:proofErr w:type="spellEnd"/>
      <w:r w:rsidR="00CA10E6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10E6" w:rsidRPr="00A7603E">
        <w:rPr>
          <w:rFonts w:ascii="Times New Roman" w:eastAsia="Times New Roman" w:hAnsi="Times New Roman"/>
          <w:sz w:val="24"/>
        </w:rPr>
        <w:t>испиту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>.</w:t>
      </w:r>
      <w:r w:rsidR="00D06B81" w:rsidRPr="00A7603E"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Одустајање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од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испита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било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ком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тренутку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након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идентификације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студента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10E6" w:rsidRPr="00A7603E">
        <w:rPr>
          <w:rFonts w:ascii="Times New Roman" w:eastAsia="Times New Roman" w:hAnsi="Times New Roman"/>
          <w:sz w:val="24"/>
        </w:rPr>
        <w:t>на</w:t>
      </w:r>
      <w:proofErr w:type="spellEnd"/>
      <w:r w:rsidR="00CA10E6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10E6" w:rsidRPr="00A7603E">
        <w:rPr>
          <w:rFonts w:ascii="Times New Roman" w:eastAsia="Times New Roman" w:hAnsi="Times New Roman"/>
          <w:sz w:val="24"/>
        </w:rPr>
        <w:t>завршном</w:t>
      </w:r>
      <w:proofErr w:type="spellEnd"/>
      <w:r w:rsidR="00CA10E6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10E6" w:rsidRPr="00A7603E">
        <w:rPr>
          <w:rFonts w:ascii="Times New Roman" w:eastAsia="Times New Roman" w:hAnsi="Times New Roman"/>
          <w:sz w:val="24"/>
        </w:rPr>
        <w:t>испиту</w:t>
      </w:r>
      <w:proofErr w:type="spellEnd"/>
      <w:r w:rsidR="00CA10E6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значи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је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студент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пао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на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испиту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добија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оцену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5 (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пет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>).</w:t>
      </w:r>
    </w:p>
    <w:p w14:paraId="474F7AF7" w14:textId="6D43D3E6" w:rsidR="006354AB" w:rsidRPr="00A7603E" w:rsidRDefault="006354AB" w:rsidP="006354AB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A7603E">
        <w:rPr>
          <w:rFonts w:ascii="Times New Roman" w:eastAsia="Times New Roman" w:hAnsi="Times New Roman"/>
          <w:sz w:val="24"/>
        </w:rPr>
        <w:t>Наставник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оцењује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A7603E">
        <w:rPr>
          <w:rFonts w:ascii="Times New Roman" w:eastAsia="Times New Roman" w:hAnsi="Times New Roman"/>
          <w:sz w:val="24"/>
        </w:rPr>
        <w:t>уписује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завршну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студентски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картон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непосредно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обављеном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завршном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испиту</w:t>
      </w:r>
      <w:proofErr w:type="spellEnd"/>
      <w:r w:rsidR="00C36767">
        <w:rPr>
          <w:rFonts w:ascii="Times New Roman" w:eastAsia="Times New Roman" w:hAnsi="Times New Roman"/>
          <w:sz w:val="24"/>
        </w:rPr>
        <w:t>,</w:t>
      </w:r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потом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формира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коначну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уважавајући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потпуности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све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елементе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који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утичу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формирање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коначне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оцене</w:t>
      </w:r>
      <w:proofErr w:type="spellEnd"/>
      <w:r w:rsidR="00C36767">
        <w:rPr>
          <w:rFonts w:ascii="Times New Roman" w:eastAsia="Times New Roman" w:hAnsi="Times New Roman"/>
          <w:sz w:val="24"/>
        </w:rPr>
        <w:t>,</w:t>
      </w:r>
      <w:r w:rsidRPr="00A7603E">
        <w:rPr>
          <w:rFonts w:ascii="Times New Roman" w:eastAsia="Times New Roman" w:hAnsi="Times New Roman"/>
          <w:sz w:val="24"/>
        </w:rPr>
        <w:t xml:space="preserve"> с </w:t>
      </w:r>
      <w:proofErr w:type="spellStart"/>
      <w:r w:rsidRPr="00A7603E">
        <w:rPr>
          <w:rFonts w:ascii="Times New Roman" w:eastAsia="Times New Roman" w:hAnsi="Times New Roman"/>
          <w:sz w:val="24"/>
        </w:rPr>
        <w:t>тим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уписивања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документацију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из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члана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r w:rsidR="00CA76D7" w:rsidRPr="00A7603E">
        <w:rPr>
          <w:rFonts w:ascii="Times New Roman" w:eastAsia="Times New Roman" w:hAnsi="Times New Roman"/>
          <w:sz w:val="24"/>
        </w:rPr>
        <w:t>40</w:t>
      </w:r>
      <w:r w:rsidRPr="00A7603E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A7603E">
        <w:rPr>
          <w:rFonts w:ascii="Times New Roman" w:eastAsia="Times New Roman" w:hAnsi="Times New Roman"/>
          <w:sz w:val="24"/>
        </w:rPr>
        <w:t>став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1. </w:t>
      </w:r>
      <w:proofErr w:type="spellStart"/>
      <w:r w:rsidRPr="00A7603E">
        <w:rPr>
          <w:rFonts w:ascii="Times New Roman" w:eastAsia="Times New Roman" w:hAnsi="Times New Roman"/>
          <w:sz w:val="24"/>
        </w:rPr>
        <w:t>Правилника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обавештава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A7603E">
        <w:rPr>
          <w:rFonts w:ascii="Times New Roman" w:eastAsia="Times New Roman" w:hAnsi="Times New Roman"/>
          <w:sz w:val="24"/>
        </w:rPr>
        <w:t>оствареној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оцени</w:t>
      </w:r>
      <w:proofErr w:type="spellEnd"/>
      <w:r w:rsidRPr="00A7603E">
        <w:rPr>
          <w:rFonts w:ascii="Times New Roman" w:eastAsia="Times New Roman" w:hAnsi="Times New Roman"/>
          <w:sz w:val="24"/>
        </w:rPr>
        <w:t>.</w:t>
      </w:r>
    </w:p>
    <w:p w14:paraId="4F2D1F62" w14:textId="77777777" w:rsidR="006354AB" w:rsidRPr="00A7603E" w:rsidRDefault="006354AB" w:rsidP="006354AB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A7603E">
        <w:rPr>
          <w:rFonts w:ascii="Times New Roman" w:eastAsia="Times New Roman" w:hAnsi="Times New Roman"/>
          <w:sz w:val="24"/>
        </w:rPr>
        <w:t>Студент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има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право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приговора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завршну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добијену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ако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сматра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није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обављен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складу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Законом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7603E">
        <w:rPr>
          <w:rFonts w:ascii="Times New Roman" w:eastAsia="Times New Roman" w:hAnsi="Times New Roman"/>
          <w:sz w:val="24"/>
        </w:rPr>
        <w:t>Статутом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Универзитета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7603E">
        <w:rPr>
          <w:rFonts w:ascii="Times New Roman" w:eastAsia="Times New Roman" w:hAnsi="Times New Roman"/>
          <w:sz w:val="24"/>
        </w:rPr>
        <w:t>Статутом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Факултета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7603E">
        <w:rPr>
          <w:rFonts w:ascii="Times New Roman" w:eastAsia="Times New Roman" w:hAnsi="Times New Roman"/>
          <w:sz w:val="24"/>
        </w:rPr>
        <w:t>Правилником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A7603E">
        <w:rPr>
          <w:rFonts w:ascii="Times New Roman" w:eastAsia="Times New Roman" w:hAnsi="Times New Roman"/>
          <w:sz w:val="24"/>
        </w:rPr>
        <w:t>полагању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A7603E">
        <w:rPr>
          <w:rFonts w:ascii="Times New Roman" w:eastAsia="Times New Roman" w:hAnsi="Times New Roman"/>
          <w:sz w:val="24"/>
        </w:rPr>
        <w:t>оцењивању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Универзитета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Београду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A7603E">
        <w:rPr>
          <w:rFonts w:ascii="Times New Roman" w:eastAsia="Times New Roman" w:hAnsi="Times New Roman"/>
          <w:sz w:val="24"/>
        </w:rPr>
        <w:t>овим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правилником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A7603E">
        <w:rPr>
          <w:rFonts w:ascii="Times New Roman" w:eastAsia="Times New Roman" w:hAnsi="Times New Roman"/>
          <w:sz w:val="24"/>
        </w:rPr>
        <w:t>Приговор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подноси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декану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року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од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36 </w:t>
      </w:r>
      <w:proofErr w:type="spellStart"/>
      <w:r w:rsidRPr="00A7603E">
        <w:rPr>
          <w:rFonts w:ascii="Times New Roman" w:eastAsia="Times New Roman" w:hAnsi="Times New Roman"/>
          <w:sz w:val="24"/>
        </w:rPr>
        <w:t>часова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од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добијања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оцене</w:t>
      </w:r>
      <w:proofErr w:type="spellEnd"/>
      <w:r w:rsidRPr="00A7603E">
        <w:rPr>
          <w:rFonts w:ascii="Times New Roman" w:eastAsia="Times New Roman" w:hAnsi="Times New Roman"/>
          <w:sz w:val="24"/>
        </w:rPr>
        <w:t>.</w:t>
      </w:r>
    </w:p>
    <w:p w14:paraId="1119E1A6" w14:textId="77777777" w:rsidR="006354AB" w:rsidRPr="00A7603E" w:rsidRDefault="006354AB" w:rsidP="006354AB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A7603E">
        <w:rPr>
          <w:rFonts w:ascii="Times New Roman" w:eastAsia="Times New Roman" w:hAnsi="Times New Roman"/>
          <w:sz w:val="24"/>
        </w:rPr>
        <w:t>Декан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разматра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приговор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A7603E">
        <w:rPr>
          <w:rFonts w:ascii="Times New Roman" w:eastAsia="Times New Roman" w:hAnsi="Times New Roman"/>
          <w:sz w:val="24"/>
        </w:rPr>
        <w:t>доноси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одлуку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року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од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24 </w:t>
      </w:r>
      <w:proofErr w:type="spellStart"/>
      <w:r w:rsidRPr="00A7603E">
        <w:rPr>
          <w:rFonts w:ascii="Times New Roman" w:eastAsia="Times New Roman" w:hAnsi="Times New Roman"/>
          <w:sz w:val="24"/>
        </w:rPr>
        <w:t>часа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од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пријема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приговора</w:t>
      </w:r>
      <w:proofErr w:type="spellEnd"/>
      <w:r w:rsidRPr="00A7603E">
        <w:rPr>
          <w:rFonts w:ascii="Times New Roman" w:eastAsia="Times New Roman" w:hAnsi="Times New Roman"/>
          <w:sz w:val="24"/>
        </w:rPr>
        <w:t>.</w:t>
      </w:r>
    </w:p>
    <w:p w14:paraId="28F25820" w14:textId="77777777" w:rsidR="006354AB" w:rsidRPr="00A7603E" w:rsidRDefault="006354AB" w:rsidP="006354AB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A7603E">
        <w:rPr>
          <w:rFonts w:ascii="Times New Roman" w:eastAsia="Times New Roman" w:hAnsi="Times New Roman"/>
          <w:sz w:val="24"/>
        </w:rPr>
        <w:t>Уколико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усвоји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приговор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поново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полаже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пред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комисијом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року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од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три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од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пријема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одлуке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из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става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7. </w:t>
      </w:r>
      <w:proofErr w:type="spellStart"/>
      <w:r w:rsidRPr="00A7603E">
        <w:rPr>
          <w:rFonts w:ascii="Times New Roman" w:eastAsia="Times New Roman" w:hAnsi="Times New Roman"/>
          <w:sz w:val="24"/>
        </w:rPr>
        <w:t>овог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члана</w:t>
      </w:r>
      <w:proofErr w:type="spellEnd"/>
      <w:r w:rsidRPr="00A7603E">
        <w:rPr>
          <w:rFonts w:ascii="Times New Roman" w:eastAsia="Times New Roman" w:hAnsi="Times New Roman"/>
          <w:sz w:val="24"/>
        </w:rPr>
        <w:t>.</w:t>
      </w:r>
    </w:p>
    <w:p w14:paraId="742B8DA7" w14:textId="77777777" w:rsidR="006354AB" w:rsidRPr="00A7603E" w:rsidRDefault="006354AB" w:rsidP="006354AB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A7603E">
        <w:rPr>
          <w:rFonts w:ascii="Times New Roman" w:eastAsia="Times New Roman" w:hAnsi="Times New Roman"/>
          <w:sz w:val="24"/>
        </w:rPr>
        <w:t>Студент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има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право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прихвати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позитивну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коначну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коју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му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саопштава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испитивач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A7603E">
        <w:rPr>
          <w:rFonts w:ascii="Times New Roman" w:eastAsia="Times New Roman" w:hAnsi="Times New Roman"/>
          <w:sz w:val="24"/>
        </w:rPr>
        <w:t>ова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одлука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је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коначна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A7603E">
        <w:rPr>
          <w:rFonts w:ascii="Times New Roman" w:eastAsia="Times New Roman" w:hAnsi="Times New Roman"/>
          <w:sz w:val="24"/>
        </w:rPr>
        <w:t>не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може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мења</w:t>
      </w:r>
      <w:proofErr w:type="spellEnd"/>
      <w:r w:rsidRPr="00A7603E">
        <w:rPr>
          <w:rFonts w:ascii="Times New Roman" w:eastAsia="Times New Roman" w:hAnsi="Times New Roman"/>
          <w:sz w:val="24"/>
        </w:rPr>
        <w:t>.</w:t>
      </w:r>
    </w:p>
    <w:p w14:paraId="45E62B31" w14:textId="36A9613F" w:rsidR="006354AB" w:rsidRPr="00A7603E" w:rsidRDefault="006354AB" w:rsidP="006354AB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r w:rsidRPr="00A7603E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Pr="00A7603E">
        <w:rPr>
          <w:rFonts w:ascii="Times New Roman" w:eastAsia="Times New Roman" w:hAnsi="Times New Roman"/>
          <w:sz w:val="24"/>
        </w:rPr>
        <w:t>случају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прихвати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позитивну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коначну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, а </w:t>
      </w:r>
      <w:proofErr w:type="spellStart"/>
      <w:r w:rsidRPr="00A7603E">
        <w:rPr>
          <w:rFonts w:ascii="Times New Roman" w:eastAsia="Times New Roman" w:hAnsi="Times New Roman"/>
          <w:sz w:val="24"/>
        </w:rPr>
        <w:t>нема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приговор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процедурални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део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одмах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након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саопштавања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A10E6" w:rsidRPr="00A7603E">
        <w:rPr>
          <w:rFonts w:ascii="Times New Roman" w:eastAsia="Times New Roman" w:hAnsi="Times New Roman"/>
          <w:sz w:val="24"/>
        </w:rPr>
        <w:t>те</w:t>
      </w:r>
      <w:proofErr w:type="spellEnd"/>
      <w:r w:rsidR="00CA10E6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06B81" w:rsidRPr="00A7603E">
        <w:rPr>
          <w:rFonts w:ascii="Times New Roman" w:eastAsia="Times New Roman" w:hAnsi="Times New Roman"/>
          <w:sz w:val="24"/>
        </w:rPr>
        <w:t>оцене</w:t>
      </w:r>
      <w:proofErr w:type="spellEnd"/>
      <w:r w:rsidR="00D06B81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подноси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писану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изјаву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катедри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поништи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A7603E">
        <w:rPr>
          <w:rFonts w:ascii="Times New Roman" w:eastAsia="Times New Roman" w:hAnsi="Times New Roman"/>
          <w:sz w:val="24"/>
        </w:rPr>
        <w:t>сматра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је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пао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7603E">
        <w:rPr>
          <w:rFonts w:ascii="Times New Roman" w:eastAsia="Times New Roman" w:hAnsi="Times New Roman"/>
          <w:sz w:val="24"/>
        </w:rPr>
        <w:t>па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пријаву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A7603E">
        <w:rPr>
          <w:rFonts w:ascii="Times New Roman" w:eastAsia="Times New Roman" w:hAnsi="Times New Roman"/>
          <w:sz w:val="24"/>
        </w:rPr>
        <w:t>испитну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књигу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студентски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картон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уноси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5 (</w:t>
      </w:r>
      <w:proofErr w:type="spellStart"/>
      <w:r w:rsidRPr="00A7603E">
        <w:rPr>
          <w:rFonts w:ascii="Times New Roman" w:eastAsia="Times New Roman" w:hAnsi="Times New Roman"/>
          <w:sz w:val="24"/>
        </w:rPr>
        <w:t>пет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).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може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највише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три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пута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поништи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позитивну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из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једног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предмета</w:t>
      </w:r>
      <w:proofErr w:type="spellEnd"/>
      <w:r w:rsidRPr="00A7603E">
        <w:rPr>
          <w:rFonts w:ascii="Times New Roman" w:eastAsia="Times New Roman" w:hAnsi="Times New Roman"/>
          <w:sz w:val="24"/>
        </w:rPr>
        <w:t>.</w:t>
      </w:r>
    </w:p>
    <w:p w14:paraId="2A13C374" w14:textId="1B047047" w:rsidR="006354AB" w:rsidRPr="00A7603E" w:rsidRDefault="006354AB" w:rsidP="006354AB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r w:rsidRPr="00A7603E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Pr="00A7603E">
        <w:rPr>
          <w:rFonts w:ascii="Times New Roman" w:eastAsia="Times New Roman" w:hAnsi="Times New Roman"/>
          <w:sz w:val="24"/>
        </w:rPr>
        <w:t>случају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прихвати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позитивну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коначну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зато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што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сматра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није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добро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обрачуната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односу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поене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које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је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стекао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7603E">
        <w:rPr>
          <w:rFonts w:ascii="Times New Roman" w:eastAsia="Times New Roman" w:hAnsi="Times New Roman"/>
          <w:sz w:val="24"/>
        </w:rPr>
        <w:t>студент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подноси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писмени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захтев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шефу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катедре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се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коригује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A7603E">
        <w:rPr>
          <w:rFonts w:ascii="Times New Roman" w:eastAsia="Times New Roman" w:hAnsi="Times New Roman"/>
          <w:sz w:val="24"/>
        </w:rPr>
        <w:t>року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од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36 </w:t>
      </w:r>
      <w:proofErr w:type="spellStart"/>
      <w:r w:rsidRPr="00A7603E">
        <w:rPr>
          <w:rFonts w:ascii="Times New Roman" w:eastAsia="Times New Roman" w:hAnsi="Times New Roman"/>
          <w:sz w:val="24"/>
        </w:rPr>
        <w:t>часова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од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добијања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7603E">
        <w:rPr>
          <w:rFonts w:ascii="Times New Roman" w:eastAsia="Times New Roman" w:hAnsi="Times New Roman"/>
          <w:sz w:val="24"/>
        </w:rPr>
        <w:t>оцене</w:t>
      </w:r>
      <w:proofErr w:type="spellEnd"/>
      <w:r w:rsidRPr="00A7603E">
        <w:rPr>
          <w:rFonts w:ascii="Times New Roman" w:eastAsia="Times New Roman" w:hAnsi="Times New Roman"/>
          <w:sz w:val="24"/>
        </w:rPr>
        <w:t>.</w:t>
      </w:r>
    </w:p>
    <w:p w14:paraId="533E0C03" w14:textId="77777777" w:rsidR="006354AB" w:rsidRPr="00A7603E" w:rsidRDefault="00410158" w:rsidP="006354AB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A7603E">
        <w:rPr>
          <w:rFonts w:ascii="Times New Roman" w:eastAsia="Times New Roman" w:hAnsi="Times New Roman"/>
          <w:sz w:val="24"/>
        </w:rPr>
        <w:t>Коначну</w:t>
      </w:r>
      <w:proofErr w:type="spellEnd"/>
      <w:r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A7603E">
        <w:rPr>
          <w:rFonts w:ascii="Times New Roman" w:eastAsia="Times New Roman" w:hAnsi="Times New Roman"/>
          <w:sz w:val="24"/>
        </w:rPr>
        <w:t>оцену</w:t>
      </w:r>
      <w:proofErr w:type="spellEnd"/>
      <w:r w:rsidR="006354AB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A7603E">
        <w:rPr>
          <w:rFonts w:ascii="Times New Roman" w:eastAsia="Times New Roman" w:hAnsi="Times New Roman"/>
          <w:sz w:val="24"/>
        </w:rPr>
        <w:t>наставник</w:t>
      </w:r>
      <w:proofErr w:type="spellEnd"/>
      <w:r w:rsidR="006354AB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A7603E">
        <w:rPr>
          <w:rFonts w:ascii="Times New Roman" w:eastAsia="Times New Roman" w:hAnsi="Times New Roman"/>
          <w:sz w:val="24"/>
        </w:rPr>
        <w:t>уписује</w:t>
      </w:r>
      <w:proofErr w:type="spellEnd"/>
      <w:r w:rsidR="006354AB" w:rsidRPr="00A7603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="006354AB" w:rsidRPr="00A7603E">
        <w:rPr>
          <w:rFonts w:ascii="Times New Roman" w:eastAsia="Times New Roman" w:hAnsi="Times New Roman"/>
          <w:sz w:val="24"/>
        </w:rPr>
        <w:t>картон</w:t>
      </w:r>
      <w:proofErr w:type="spellEnd"/>
      <w:r w:rsidR="006354AB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A7603E">
        <w:rPr>
          <w:rFonts w:ascii="Times New Roman" w:eastAsia="Times New Roman" w:hAnsi="Times New Roman"/>
          <w:sz w:val="24"/>
        </w:rPr>
        <w:t>студента</w:t>
      </w:r>
      <w:proofErr w:type="spellEnd"/>
      <w:r w:rsidR="006354AB" w:rsidRPr="00A7603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6354AB" w:rsidRPr="00A7603E">
        <w:rPr>
          <w:rFonts w:ascii="Times New Roman" w:eastAsia="Times New Roman" w:hAnsi="Times New Roman"/>
          <w:sz w:val="24"/>
        </w:rPr>
        <w:t>испитну</w:t>
      </w:r>
      <w:proofErr w:type="spellEnd"/>
      <w:r w:rsidR="006354AB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A7603E">
        <w:rPr>
          <w:rFonts w:ascii="Times New Roman" w:eastAsia="Times New Roman" w:hAnsi="Times New Roman"/>
          <w:sz w:val="24"/>
        </w:rPr>
        <w:t>књигу</w:t>
      </w:r>
      <w:proofErr w:type="spellEnd"/>
      <w:r w:rsidR="006354AB" w:rsidRPr="00A7603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6354AB" w:rsidRPr="00A7603E">
        <w:rPr>
          <w:rFonts w:ascii="Times New Roman" w:eastAsia="Times New Roman" w:hAnsi="Times New Roman"/>
          <w:sz w:val="24"/>
        </w:rPr>
        <w:t>записник</w:t>
      </w:r>
      <w:proofErr w:type="spellEnd"/>
      <w:r w:rsidR="006354AB" w:rsidRPr="00A7603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6354AB" w:rsidRPr="00A7603E">
        <w:rPr>
          <w:rFonts w:ascii="Times New Roman" w:eastAsia="Times New Roman" w:hAnsi="Times New Roman"/>
          <w:sz w:val="24"/>
        </w:rPr>
        <w:t>испитну</w:t>
      </w:r>
      <w:proofErr w:type="spellEnd"/>
      <w:r w:rsidR="006354AB" w:rsidRPr="00A7603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A7603E">
        <w:rPr>
          <w:rFonts w:ascii="Times New Roman" w:eastAsia="Times New Roman" w:hAnsi="Times New Roman"/>
          <w:sz w:val="24"/>
        </w:rPr>
        <w:t>пријаву</w:t>
      </w:r>
      <w:proofErr w:type="spellEnd"/>
      <w:r w:rsidR="006354AB" w:rsidRPr="00A7603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A7603E">
        <w:rPr>
          <w:rFonts w:ascii="Times New Roman" w:eastAsia="Times New Roman" w:hAnsi="Times New Roman"/>
          <w:sz w:val="24"/>
        </w:rPr>
        <w:t>индекс</w:t>
      </w:r>
      <w:proofErr w:type="spellEnd"/>
      <w:r w:rsidR="002C49F9" w:rsidRPr="00A7603E">
        <w:rPr>
          <w:rFonts w:ascii="Times New Roman" w:eastAsia="Times New Roman" w:hAnsi="Times New Roman"/>
          <w:sz w:val="24"/>
        </w:rPr>
        <w:t>.</w:t>
      </w:r>
    </w:p>
    <w:p w14:paraId="0E5FA4E3" w14:textId="77777777" w:rsidR="006354AB" w:rsidRPr="00737D1B" w:rsidRDefault="006354AB" w:rsidP="006354AB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after="0" w:line="240" w:lineRule="auto"/>
        <w:ind w:right="-69" w:hanging="42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Оцена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5 (</w:t>
      </w:r>
      <w:proofErr w:type="spellStart"/>
      <w:r w:rsidRPr="00737D1B">
        <w:rPr>
          <w:rFonts w:ascii="Times New Roman" w:eastAsia="Times New Roman" w:hAnsi="Times New Roman"/>
          <w:sz w:val="24"/>
        </w:rPr>
        <w:t>пет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)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уписује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индекс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06454B1F" w14:textId="77777777" w:rsidR="00867F6C" w:rsidRDefault="00867F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5F8FA6" w14:textId="77777777" w:rsidR="006354AB" w:rsidRPr="00737D1B" w:rsidRDefault="006354AB" w:rsidP="006354AB">
      <w:pPr>
        <w:widowControl w:val="0"/>
        <w:autoSpaceDE w:val="0"/>
        <w:autoSpaceDN w:val="0"/>
        <w:spacing w:before="120"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38.</w:t>
      </w:r>
    </w:p>
    <w:p w14:paraId="0C168D4D" w14:textId="77777777" w:rsidR="006354AB" w:rsidRPr="00E92F39" w:rsidRDefault="006354AB" w:rsidP="006354AB">
      <w:pPr>
        <w:widowControl w:val="0"/>
        <w:numPr>
          <w:ilvl w:val="0"/>
          <w:numId w:val="18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E92F39">
        <w:rPr>
          <w:rFonts w:ascii="Times New Roman" w:eastAsia="Times New Roman" w:hAnsi="Times New Roman"/>
          <w:sz w:val="24"/>
        </w:rPr>
        <w:t>Коначна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оцена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бројчани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или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описни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исказ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којим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се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утврђује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степен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E92F39">
        <w:rPr>
          <w:rFonts w:ascii="Times New Roman" w:eastAsia="Times New Roman" w:hAnsi="Times New Roman"/>
          <w:sz w:val="24"/>
        </w:rPr>
        <w:t>коме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студент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овладао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знањима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вештинама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предвиђеним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наставим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програмом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предмет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збир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свих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поена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остварених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E92F39">
        <w:rPr>
          <w:rFonts w:ascii="Times New Roman" w:eastAsia="Times New Roman" w:hAnsi="Times New Roman"/>
          <w:sz w:val="24"/>
        </w:rPr>
        <w:t>току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извођења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наставе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на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проверама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знања</w:t>
      </w:r>
      <w:proofErr w:type="spellEnd"/>
      <w:r w:rsidRPr="00E92F39">
        <w:rPr>
          <w:rFonts w:ascii="Times New Roman" w:eastAsia="Times New Roman" w:hAnsi="Times New Roman"/>
          <w:sz w:val="24"/>
        </w:rPr>
        <w:t>.</w:t>
      </w:r>
    </w:p>
    <w:p w14:paraId="58378D13" w14:textId="5E251949" w:rsidR="006354AB" w:rsidRPr="00E92F39" w:rsidRDefault="006354AB" w:rsidP="006354AB">
      <w:pPr>
        <w:widowControl w:val="0"/>
        <w:numPr>
          <w:ilvl w:val="0"/>
          <w:numId w:val="18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E92F39">
        <w:rPr>
          <w:rFonts w:ascii="Times New Roman" w:eastAsia="Times New Roman" w:hAnsi="Times New Roman"/>
          <w:sz w:val="24"/>
        </w:rPr>
        <w:t>Студент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140A2" w:rsidRPr="00E92F39">
        <w:rPr>
          <w:rFonts w:ascii="Times New Roman" w:eastAsia="Times New Roman" w:hAnsi="Times New Roman"/>
          <w:sz w:val="24"/>
        </w:rPr>
        <w:t>чиј</w:t>
      </w:r>
      <w:r w:rsidR="005140A2">
        <w:rPr>
          <w:rFonts w:ascii="Times New Roman" w:eastAsia="Times New Roman" w:hAnsi="Times New Roman"/>
          <w:sz w:val="24"/>
        </w:rPr>
        <w:t>и</w:t>
      </w:r>
      <w:proofErr w:type="spellEnd"/>
      <w:r w:rsidR="005140A2"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знање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вештине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испуњавају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превазилазе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све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захтеве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даље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успешно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праћење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наставе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или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обављање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професије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има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91</w:t>
      </w:r>
      <w:r w:rsidR="00962EBF">
        <w:rPr>
          <w:rFonts w:ascii="Times New Roman" w:eastAsia="Times New Roman" w:hAnsi="Times New Roman"/>
          <w:sz w:val="24"/>
        </w:rPr>
        <w:t>–</w:t>
      </w:r>
      <w:r w:rsidRPr="00E92F39">
        <w:rPr>
          <w:rFonts w:ascii="Times New Roman" w:eastAsia="Times New Roman" w:hAnsi="Times New Roman"/>
          <w:sz w:val="24"/>
        </w:rPr>
        <w:t xml:space="preserve">100 </w:t>
      </w:r>
      <w:proofErr w:type="spellStart"/>
      <w:r w:rsidRPr="00E92F39">
        <w:rPr>
          <w:rFonts w:ascii="Times New Roman" w:eastAsia="Times New Roman" w:hAnsi="Times New Roman"/>
          <w:sz w:val="24"/>
        </w:rPr>
        <w:t>поена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оцену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10 (</w:t>
      </w:r>
      <w:proofErr w:type="spellStart"/>
      <w:r w:rsidRPr="00E92F39">
        <w:rPr>
          <w:rFonts w:ascii="Times New Roman" w:eastAsia="Times New Roman" w:hAnsi="Times New Roman"/>
          <w:sz w:val="24"/>
        </w:rPr>
        <w:t>изузетан</w:t>
      </w:r>
      <w:proofErr w:type="spellEnd"/>
      <w:r w:rsidRPr="00E92F39">
        <w:rPr>
          <w:rFonts w:ascii="Times New Roman" w:eastAsia="Times New Roman" w:hAnsi="Times New Roman"/>
          <w:sz w:val="24"/>
        </w:rPr>
        <w:t>: А+)</w:t>
      </w:r>
      <w:r w:rsidR="005140A2">
        <w:rPr>
          <w:rFonts w:ascii="Times New Roman" w:eastAsia="Times New Roman" w:hAnsi="Times New Roman"/>
          <w:sz w:val="24"/>
        </w:rPr>
        <w:t>.</w:t>
      </w:r>
    </w:p>
    <w:p w14:paraId="662C0464" w14:textId="5047F3BD" w:rsidR="006354AB" w:rsidRPr="00E92F39" w:rsidRDefault="006354AB" w:rsidP="006354AB">
      <w:pPr>
        <w:widowControl w:val="0"/>
        <w:numPr>
          <w:ilvl w:val="0"/>
          <w:numId w:val="18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E92F39">
        <w:rPr>
          <w:rFonts w:ascii="Times New Roman" w:eastAsia="Times New Roman" w:hAnsi="Times New Roman"/>
          <w:sz w:val="24"/>
        </w:rPr>
        <w:t>Студент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140A2" w:rsidRPr="00E92F39">
        <w:rPr>
          <w:rFonts w:ascii="Times New Roman" w:eastAsia="Times New Roman" w:hAnsi="Times New Roman"/>
          <w:sz w:val="24"/>
        </w:rPr>
        <w:t>чиј</w:t>
      </w:r>
      <w:r w:rsidR="005140A2">
        <w:rPr>
          <w:rFonts w:ascii="Times New Roman" w:eastAsia="Times New Roman" w:hAnsi="Times New Roman"/>
          <w:sz w:val="24"/>
        </w:rPr>
        <w:t>и</w:t>
      </w:r>
      <w:proofErr w:type="spellEnd"/>
      <w:r w:rsidR="005140A2"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знање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вештине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испуњавају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све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захтеве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даље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успешно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праћење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наставе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или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обављање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има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81</w:t>
      </w:r>
      <w:r w:rsidR="00962EBF">
        <w:rPr>
          <w:rFonts w:ascii="Times New Roman" w:eastAsia="Times New Roman" w:hAnsi="Times New Roman"/>
          <w:sz w:val="24"/>
        </w:rPr>
        <w:t>–</w:t>
      </w:r>
      <w:r w:rsidRPr="00E92F39">
        <w:rPr>
          <w:rFonts w:ascii="Times New Roman" w:eastAsia="Times New Roman" w:hAnsi="Times New Roman"/>
          <w:sz w:val="24"/>
        </w:rPr>
        <w:t xml:space="preserve">90 </w:t>
      </w:r>
      <w:proofErr w:type="spellStart"/>
      <w:r w:rsidRPr="00E92F39">
        <w:rPr>
          <w:rFonts w:ascii="Times New Roman" w:eastAsia="Times New Roman" w:hAnsi="Times New Roman"/>
          <w:sz w:val="24"/>
        </w:rPr>
        <w:t>поена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оцену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9 (</w:t>
      </w:r>
      <w:proofErr w:type="spellStart"/>
      <w:r w:rsidRPr="00E92F39">
        <w:rPr>
          <w:rFonts w:ascii="Times New Roman" w:eastAsia="Times New Roman" w:hAnsi="Times New Roman"/>
          <w:sz w:val="24"/>
        </w:rPr>
        <w:t>одличан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А)</w:t>
      </w:r>
      <w:r w:rsidR="005140A2">
        <w:rPr>
          <w:rFonts w:ascii="Times New Roman" w:eastAsia="Times New Roman" w:hAnsi="Times New Roman"/>
          <w:sz w:val="24"/>
        </w:rPr>
        <w:t>.</w:t>
      </w:r>
    </w:p>
    <w:p w14:paraId="41B15F26" w14:textId="735E7AEA" w:rsidR="006354AB" w:rsidRPr="00E92F39" w:rsidRDefault="006354AB" w:rsidP="006354AB">
      <w:pPr>
        <w:widowControl w:val="0"/>
        <w:numPr>
          <w:ilvl w:val="0"/>
          <w:numId w:val="18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E92F39">
        <w:rPr>
          <w:rFonts w:ascii="Times New Roman" w:eastAsia="Times New Roman" w:hAnsi="Times New Roman"/>
          <w:sz w:val="24"/>
        </w:rPr>
        <w:t>Студент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140A2" w:rsidRPr="00E92F39">
        <w:rPr>
          <w:rFonts w:ascii="Times New Roman" w:eastAsia="Times New Roman" w:hAnsi="Times New Roman"/>
          <w:sz w:val="24"/>
        </w:rPr>
        <w:t>чиј</w:t>
      </w:r>
      <w:r w:rsidR="005140A2">
        <w:rPr>
          <w:rFonts w:ascii="Times New Roman" w:eastAsia="Times New Roman" w:hAnsi="Times New Roman"/>
          <w:sz w:val="24"/>
        </w:rPr>
        <w:t>и</w:t>
      </w:r>
      <w:proofErr w:type="spellEnd"/>
      <w:r w:rsidR="005140A2"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знање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вештине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испуњавају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највећи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део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захтева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даље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успешно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праћење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наставе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или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обављање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професије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има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71</w:t>
      </w:r>
      <w:r w:rsidR="00962EBF">
        <w:rPr>
          <w:rFonts w:ascii="Times New Roman" w:eastAsia="Times New Roman" w:hAnsi="Times New Roman"/>
          <w:sz w:val="24"/>
        </w:rPr>
        <w:t>–</w:t>
      </w:r>
      <w:r w:rsidRPr="00E92F39">
        <w:rPr>
          <w:rFonts w:ascii="Times New Roman" w:eastAsia="Times New Roman" w:hAnsi="Times New Roman"/>
          <w:sz w:val="24"/>
        </w:rPr>
        <w:t xml:space="preserve">80 </w:t>
      </w:r>
      <w:proofErr w:type="spellStart"/>
      <w:r w:rsidRPr="00E92F39">
        <w:rPr>
          <w:rFonts w:ascii="Times New Roman" w:eastAsia="Times New Roman" w:hAnsi="Times New Roman"/>
          <w:sz w:val="24"/>
        </w:rPr>
        <w:t>поена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оцену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8 (</w:t>
      </w:r>
      <w:proofErr w:type="spellStart"/>
      <w:r w:rsidRPr="00E92F39">
        <w:rPr>
          <w:rFonts w:ascii="Times New Roman" w:eastAsia="Times New Roman" w:hAnsi="Times New Roman"/>
          <w:sz w:val="24"/>
        </w:rPr>
        <w:t>врло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добар</w:t>
      </w:r>
      <w:proofErr w:type="spellEnd"/>
      <w:r w:rsidRPr="00E92F39">
        <w:rPr>
          <w:rFonts w:ascii="Times New Roman" w:eastAsia="Times New Roman" w:hAnsi="Times New Roman"/>
          <w:sz w:val="24"/>
        </w:rPr>
        <w:t>: Б)</w:t>
      </w:r>
      <w:r w:rsidR="005140A2">
        <w:rPr>
          <w:rFonts w:ascii="Times New Roman" w:eastAsia="Times New Roman" w:hAnsi="Times New Roman"/>
          <w:sz w:val="24"/>
        </w:rPr>
        <w:t>.</w:t>
      </w:r>
    </w:p>
    <w:p w14:paraId="4C9C0115" w14:textId="0A9E5A5F" w:rsidR="006354AB" w:rsidRPr="00E92F39" w:rsidRDefault="006354AB" w:rsidP="006354AB">
      <w:pPr>
        <w:widowControl w:val="0"/>
        <w:numPr>
          <w:ilvl w:val="0"/>
          <w:numId w:val="18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E92F39">
        <w:rPr>
          <w:rFonts w:ascii="Times New Roman" w:eastAsia="Times New Roman" w:hAnsi="Times New Roman"/>
          <w:sz w:val="24"/>
        </w:rPr>
        <w:t>Студент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140A2" w:rsidRPr="00E92F39">
        <w:rPr>
          <w:rFonts w:ascii="Times New Roman" w:eastAsia="Times New Roman" w:hAnsi="Times New Roman"/>
          <w:sz w:val="24"/>
        </w:rPr>
        <w:t>чиј</w:t>
      </w:r>
      <w:r w:rsidR="005140A2">
        <w:rPr>
          <w:rFonts w:ascii="Times New Roman" w:eastAsia="Times New Roman" w:hAnsi="Times New Roman"/>
          <w:sz w:val="24"/>
        </w:rPr>
        <w:t>и</w:t>
      </w:r>
      <w:proofErr w:type="spellEnd"/>
      <w:r w:rsidR="005140A2"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знање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вештине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испуњавају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већи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део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захтева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даље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успешно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праћење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наставе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или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обављање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професије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има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61</w:t>
      </w:r>
      <w:r w:rsidR="00962EBF">
        <w:rPr>
          <w:rFonts w:ascii="Times New Roman" w:eastAsia="Times New Roman" w:hAnsi="Times New Roman"/>
          <w:sz w:val="24"/>
        </w:rPr>
        <w:t>–</w:t>
      </w:r>
      <w:r w:rsidRPr="00E92F39">
        <w:rPr>
          <w:rFonts w:ascii="Times New Roman" w:eastAsia="Times New Roman" w:hAnsi="Times New Roman"/>
          <w:sz w:val="24"/>
        </w:rPr>
        <w:t xml:space="preserve">70 </w:t>
      </w:r>
      <w:proofErr w:type="spellStart"/>
      <w:r w:rsidRPr="00E92F39">
        <w:rPr>
          <w:rFonts w:ascii="Times New Roman" w:eastAsia="Times New Roman" w:hAnsi="Times New Roman"/>
          <w:sz w:val="24"/>
        </w:rPr>
        <w:t>поена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оцену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7 (</w:t>
      </w:r>
      <w:proofErr w:type="spellStart"/>
      <w:r w:rsidRPr="00E92F39">
        <w:rPr>
          <w:rFonts w:ascii="Times New Roman" w:eastAsia="Times New Roman" w:hAnsi="Times New Roman"/>
          <w:sz w:val="24"/>
        </w:rPr>
        <w:t>добар</w:t>
      </w:r>
      <w:proofErr w:type="spellEnd"/>
      <w:r w:rsidRPr="00E92F39">
        <w:rPr>
          <w:rFonts w:ascii="Times New Roman" w:eastAsia="Times New Roman" w:hAnsi="Times New Roman"/>
          <w:sz w:val="24"/>
        </w:rPr>
        <w:t>: Ц)</w:t>
      </w:r>
      <w:r w:rsidR="005140A2">
        <w:rPr>
          <w:rFonts w:ascii="Times New Roman" w:eastAsia="Times New Roman" w:hAnsi="Times New Roman"/>
          <w:sz w:val="24"/>
        </w:rPr>
        <w:t>.</w:t>
      </w:r>
    </w:p>
    <w:p w14:paraId="17E25906" w14:textId="77FDAF9F" w:rsidR="006354AB" w:rsidRPr="00E92F39" w:rsidRDefault="006354AB" w:rsidP="006354AB">
      <w:pPr>
        <w:widowControl w:val="0"/>
        <w:numPr>
          <w:ilvl w:val="0"/>
          <w:numId w:val="18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E92F39">
        <w:rPr>
          <w:rFonts w:ascii="Times New Roman" w:eastAsia="Times New Roman" w:hAnsi="Times New Roman"/>
          <w:sz w:val="24"/>
        </w:rPr>
        <w:t>Студент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140A2" w:rsidRPr="00E92F39">
        <w:rPr>
          <w:rFonts w:ascii="Times New Roman" w:eastAsia="Times New Roman" w:hAnsi="Times New Roman"/>
          <w:sz w:val="24"/>
        </w:rPr>
        <w:t>чиј</w:t>
      </w:r>
      <w:r w:rsidR="005140A2">
        <w:rPr>
          <w:rFonts w:ascii="Times New Roman" w:eastAsia="Times New Roman" w:hAnsi="Times New Roman"/>
          <w:sz w:val="24"/>
        </w:rPr>
        <w:t>и</w:t>
      </w:r>
      <w:proofErr w:type="spellEnd"/>
      <w:r w:rsidR="005140A2"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знање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вештине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задовољавају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минималне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захтеве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даље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успешно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праћење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наставе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или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обављање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професије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има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51</w:t>
      </w:r>
      <w:r w:rsidR="00962EBF">
        <w:rPr>
          <w:rFonts w:ascii="Times New Roman" w:eastAsia="Times New Roman" w:hAnsi="Times New Roman"/>
          <w:sz w:val="24"/>
        </w:rPr>
        <w:t>–</w:t>
      </w:r>
      <w:r w:rsidRPr="00E92F39">
        <w:rPr>
          <w:rFonts w:ascii="Times New Roman" w:eastAsia="Times New Roman" w:hAnsi="Times New Roman"/>
          <w:sz w:val="24"/>
        </w:rPr>
        <w:t xml:space="preserve">60 </w:t>
      </w:r>
      <w:proofErr w:type="spellStart"/>
      <w:r w:rsidRPr="00E92F39">
        <w:rPr>
          <w:rFonts w:ascii="Times New Roman" w:eastAsia="Times New Roman" w:hAnsi="Times New Roman"/>
          <w:sz w:val="24"/>
        </w:rPr>
        <w:t>поена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оцену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6 (</w:t>
      </w:r>
      <w:proofErr w:type="spellStart"/>
      <w:r w:rsidRPr="00E92F39">
        <w:rPr>
          <w:rFonts w:ascii="Times New Roman" w:eastAsia="Times New Roman" w:hAnsi="Times New Roman"/>
          <w:sz w:val="24"/>
        </w:rPr>
        <w:t>довољан</w:t>
      </w:r>
      <w:proofErr w:type="spellEnd"/>
      <w:r w:rsidRPr="00E92F39">
        <w:rPr>
          <w:rFonts w:ascii="Times New Roman" w:eastAsia="Times New Roman" w:hAnsi="Times New Roman"/>
          <w:sz w:val="24"/>
        </w:rPr>
        <w:t>: Д)</w:t>
      </w:r>
      <w:r w:rsidR="005140A2">
        <w:rPr>
          <w:rFonts w:ascii="Times New Roman" w:eastAsia="Times New Roman" w:hAnsi="Times New Roman"/>
          <w:sz w:val="24"/>
        </w:rPr>
        <w:t>.</w:t>
      </w:r>
    </w:p>
    <w:p w14:paraId="617DFF36" w14:textId="5A47610B" w:rsidR="006354AB" w:rsidRPr="00E92F39" w:rsidRDefault="006354AB" w:rsidP="006354AB">
      <w:pPr>
        <w:widowControl w:val="0"/>
        <w:numPr>
          <w:ilvl w:val="0"/>
          <w:numId w:val="18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E92F39">
        <w:rPr>
          <w:rFonts w:ascii="Times New Roman" w:eastAsia="Times New Roman" w:hAnsi="Times New Roman"/>
          <w:sz w:val="24"/>
        </w:rPr>
        <w:t>Студент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140A2" w:rsidRPr="00E92F39">
        <w:rPr>
          <w:rFonts w:ascii="Times New Roman" w:eastAsia="Times New Roman" w:hAnsi="Times New Roman"/>
          <w:sz w:val="24"/>
        </w:rPr>
        <w:t>чиј</w:t>
      </w:r>
      <w:r w:rsidR="005140A2">
        <w:rPr>
          <w:rFonts w:ascii="Times New Roman" w:eastAsia="Times New Roman" w:hAnsi="Times New Roman"/>
          <w:sz w:val="24"/>
        </w:rPr>
        <w:t>и</w:t>
      </w:r>
      <w:proofErr w:type="spellEnd"/>
      <w:r w:rsidR="005140A2"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знање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E92F39">
        <w:rPr>
          <w:rFonts w:ascii="Times New Roman" w:eastAsia="Times New Roman" w:hAnsi="Times New Roman"/>
          <w:sz w:val="24"/>
        </w:rPr>
        <w:t>вештине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из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става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1</w:t>
      </w:r>
      <w:r w:rsidR="005140A2">
        <w:rPr>
          <w:rFonts w:ascii="Times New Roman" w:eastAsia="Times New Roman" w:hAnsi="Times New Roman"/>
          <w:sz w:val="24"/>
        </w:rPr>
        <w:t>.</w:t>
      </w:r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овог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члана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задовољава</w:t>
      </w:r>
      <w:r w:rsidR="005140A2">
        <w:rPr>
          <w:rFonts w:ascii="Times New Roman" w:eastAsia="Times New Roman" w:hAnsi="Times New Roman"/>
          <w:sz w:val="24"/>
        </w:rPr>
        <w:t>ју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минималне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захтеве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даље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успешно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праћење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наставе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или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обављање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професије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није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остварио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потребан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минимум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из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става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6</w:t>
      </w:r>
      <w:r w:rsidR="005140A2">
        <w:rPr>
          <w:rFonts w:ascii="Times New Roman" w:eastAsia="Times New Roman" w:hAnsi="Times New Roman"/>
          <w:sz w:val="24"/>
        </w:rPr>
        <w:t>.</w:t>
      </w:r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овог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члана</w:t>
      </w:r>
      <w:proofErr w:type="spellEnd"/>
      <w:r w:rsidR="005140A2">
        <w:rPr>
          <w:rFonts w:ascii="Times New Roman" w:eastAsia="Times New Roman" w:hAnsi="Times New Roman"/>
          <w:sz w:val="24"/>
        </w:rPr>
        <w:t>,</w:t>
      </w:r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те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добија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оцену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5 (</w:t>
      </w:r>
      <w:proofErr w:type="spellStart"/>
      <w:r w:rsidRPr="00E92F39">
        <w:rPr>
          <w:rFonts w:ascii="Times New Roman" w:eastAsia="Times New Roman" w:hAnsi="Times New Roman"/>
          <w:sz w:val="24"/>
        </w:rPr>
        <w:t>није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положио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: Ф) </w:t>
      </w:r>
      <w:proofErr w:type="spellStart"/>
      <w:r w:rsidRPr="00E92F39">
        <w:rPr>
          <w:rFonts w:ascii="Times New Roman" w:eastAsia="Times New Roman" w:hAnsi="Times New Roman"/>
          <w:sz w:val="24"/>
        </w:rPr>
        <w:t>или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описну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оцену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“</w:t>
      </w:r>
      <w:proofErr w:type="spellStart"/>
      <w:r w:rsidRPr="00E92F39">
        <w:rPr>
          <w:rFonts w:ascii="Times New Roman" w:eastAsia="Times New Roman" w:hAnsi="Times New Roman"/>
          <w:sz w:val="24"/>
        </w:rPr>
        <w:t>није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положио</w:t>
      </w:r>
      <w:proofErr w:type="spellEnd"/>
      <w:r w:rsidRPr="00E92F39">
        <w:rPr>
          <w:rFonts w:ascii="Times New Roman" w:eastAsia="Times New Roman" w:hAnsi="Times New Roman"/>
          <w:sz w:val="24"/>
        </w:rPr>
        <w:t>”.</w:t>
      </w:r>
    </w:p>
    <w:p w14:paraId="39B4B81F" w14:textId="7F62CD9E" w:rsidR="006354AB" w:rsidRPr="00E92F39" w:rsidRDefault="006354AB" w:rsidP="006354AB">
      <w:pPr>
        <w:widowControl w:val="0"/>
        <w:numPr>
          <w:ilvl w:val="0"/>
          <w:numId w:val="18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E92F39">
        <w:rPr>
          <w:rFonts w:ascii="Times New Roman" w:eastAsia="Times New Roman" w:hAnsi="Times New Roman"/>
          <w:sz w:val="24"/>
        </w:rPr>
        <w:t>Студент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стиче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ЕСПБ </w:t>
      </w:r>
      <w:proofErr w:type="spellStart"/>
      <w:r w:rsidRPr="00E92F39">
        <w:rPr>
          <w:rFonts w:ascii="Times New Roman" w:eastAsia="Times New Roman" w:hAnsi="Times New Roman"/>
          <w:sz w:val="24"/>
        </w:rPr>
        <w:t>предвиђене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за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тај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предмет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тек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након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положеног</w:t>
      </w:r>
      <w:proofErr w:type="spellEnd"/>
      <w:r w:rsidRPr="00E92F3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2F39">
        <w:rPr>
          <w:rFonts w:ascii="Times New Roman" w:eastAsia="Times New Roman" w:hAnsi="Times New Roman"/>
          <w:sz w:val="24"/>
        </w:rPr>
        <w:t>испита</w:t>
      </w:r>
      <w:proofErr w:type="spellEnd"/>
      <w:r w:rsidRPr="00E92F39">
        <w:rPr>
          <w:rFonts w:ascii="Times New Roman" w:eastAsia="Times New Roman" w:hAnsi="Times New Roman"/>
          <w:sz w:val="24"/>
        </w:rPr>
        <w:t>.</w:t>
      </w:r>
    </w:p>
    <w:p w14:paraId="6508609D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39" w:name="_Toc161059404"/>
      <w:bookmarkEnd w:id="35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Полагање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испита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пред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посебном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комисијом</w:t>
      </w:r>
      <w:bookmarkEnd w:id="39"/>
      <w:proofErr w:type="spellEnd"/>
    </w:p>
    <w:p w14:paraId="0D6F61B2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39.</w:t>
      </w:r>
    </w:p>
    <w:p w14:paraId="0503AA68" w14:textId="0C771273" w:rsidR="006354AB" w:rsidRPr="0078614E" w:rsidRDefault="006354AB" w:rsidP="006354AB">
      <w:pPr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8614E">
        <w:rPr>
          <w:rFonts w:ascii="Times New Roman" w:eastAsia="Times New Roman" w:hAnsi="Times New Roman"/>
          <w:sz w:val="24"/>
        </w:rPr>
        <w:lastRenderedPageBreak/>
        <w:t>Студент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може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да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тражи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да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полаже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испит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пред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комисијом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од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најмање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три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члана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уколико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је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на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том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предмету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неуспешно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полагао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усмени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завршни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испит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три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8614E">
        <w:rPr>
          <w:rFonts w:ascii="Times New Roman" w:eastAsia="Times New Roman" w:hAnsi="Times New Roman"/>
          <w:sz w:val="24"/>
        </w:rPr>
        <w:t>више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пута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; </w:t>
      </w:r>
      <w:proofErr w:type="spellStart"/>
      <w:r w:rsidRPr="0078614E">
        <w:rPr>
          <w:rFonts w:ascii="Times New Roman" w:eastAsia="Times New Roman" w:hAnsi="Times New Roman"/>
          <w:sz w:val="24"/>
        </w:rPr>
        <w:t>комисију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8614E">
        <w:rPr>
          <w:rFonts w:ascii="Times New Roman" w:eastAsia="Times New Roman" w:hAnsi="Times New Roman"/>
          <w:sz w:val="24"/>
        </w:rPr>
        <w:t>председника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комисије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именује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декан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од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предметних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који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испитују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8614E">
        <w:rPr>
          <w:rFonts w:ascii="Times New Roman" w:eastAsia="Times New Roman" w:hAnsi="Times New Roman"/>
          <w:sz w:val="24"/>
        </w:rPr>
        <w:t>том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испитном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року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8614E">
        <w:rPr>
          <w:rFonts w:ascii="Times New Roman" w:eastAsia="Times New Roman" w:hAnsi="Times New Roman"/>
          <w:sz w:val="24"/>
        </w:rPr>
        <w:t>та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комисија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спроводи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завршни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испит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8614E">
        <w:rPr>
          <w:rFonts w:ascii="Times New Roman" w:eastAsia="Times New Roman" w:hAnsi="Times New Roman"/>
          <w:sz w:val="24"/>
        </w:rPr>
        <w:t>том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испитном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року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8614E">
        <w:rPr>
          <w:rFonts w:ascii="Times New Roman" w:eastAsia="Times New Roman" w:hAnsi="Times New Roman"/>
          <w:sz w:val="24"/>
        </w:rPr>
        <w:t>Председник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комисије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додаје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студента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r w:rsidR="005140A2">
        <w:rPr>
          <w:rFonts w:ascii="Times New Roman" w:eastAsia="Times New Roman" w:hAnsi="Times New Roman"/>
          <w:sz w:val="24"/>
        </w:rPr>
        <w:t>у</w:t>
      </w:r>
      <w:r w:rsidR="005140A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свој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записник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8614E">
        <w:rPr>
          <w:rFonts w:ascii="Times New Roman" w:eastAsia="Times New Roman" w:hAnsi="Times New Roman"/>
          <w:sz w:val="24"/>
        </w:rPr>
        <w:t>полагању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који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попуњава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са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свим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обавезним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елементима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8614E">
        <w:rPr>
          <w:rFonts w:ascii="Times New Roman" w:eastAsia="Times New Roman" w:hAnsi="Times New Roman"/>
          <w:sz w:val="24"/>
        </w:rPr>
        <w:t>потписује</w:t>
      </w:r>
      <w:proofErr w:type="spellEnd"/>
      <w:r w:rsidRPr="0078614E">
        <w:rPr>
          <w:rFonts w:ascii="Times New Roman" w:eastAsia="Times New Roman" w:hAnsi="Times New Roman"/>
          <w:sz w:val="24"/>
        </w:rPr>
        <w:t>.</w:t>
      </w:r>
    </w:p>
    <w:p w14:paraId="78AD08DB" w14:textId="05D008F2" w:rsidR="006354AB" w:rsidRPr="0078614E" w:rsidRDefault="006354AB" w:rsidP="006354AB">
      <w:pPr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8614E">
        <w:rPr>
          <w:rFonts w:ascii="Times New Roman" w:eastAsia="Times New Roman" w:hAnsi="Times New Roman"/>
          <w:sz w:val="24"/>
        </w:rPr>
        <w:t>Наставник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може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да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тражи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оснивање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комисије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од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три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члана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са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катедре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уколико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код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њега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полаже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студент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који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је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неуспешно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полагао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испит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три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8614E">
        <w:rPr>
          <w:rFonts w:ascii="Times New Roman" w:eastAsia="Times New Roman" w:hAnsi="Times New Roman"/>
          <w:sz w:val="24"/>
        </w:rPr>
        <w:t>више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пута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; </w:t>
      </w:r>
      <w:proofErr w:type="spellStart"/>
      <w:r w:rsidRPr="0078614E">
        <w:rPr>
          <w:rFonts w:ascii="Times New Roman" w:eastAsia="Times New Roman" w:hAnsi="Times New Roman"/>
          <w:sz w:val="24"/>
        </w:rPr>
        <w:t>комисију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именује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шеф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катедре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8614E">
        <w:rPr>
          <w:rFonts w:ascii="Times New Roman" w:eastAsia="Times New Roman" w:hAnsi="Times New Roman"/>
          <w:sz w:val="24"/>
        </w:rPr>
        <w:t>којој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обавезно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учествују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наставници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који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питају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8614E">
        <w:rPr>
          <w:rFonts w:ascii="Times New Roman" w:eastAsia="Times New Roman" w:hAnsi="Times New Roman"/>
          <w:sz w:val="24"/>
        </w:rPr>
        <w:t>том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испитном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року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78614E">
        <w:rPr>
          <w:rFonts w:ascii="Times New Roman" w:eastAsia="Times New Roman" w:hAnsi="Times New Roman"/>
          <w:sz w:val="24"/>
        </w:rPr>
        <w:t>Наставник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код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кога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је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студент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r w:rsidR="005140A2">
        <w:rPr>
          <w:rFonts w:ascii="Times New Roman" w:eastAsia="Times New Roman" w:hAnsi="Times New Roman"/>
          <w:sz w:val="24"/>
        </w:rPr>
        <w:t>у</w:t>
      </w:r>
      <w:r w:rsidR="005140A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записнику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8614E">
        <w:rPr>
          <w:rFonts w:ascii="Times New Roman" w:eastAsia="Times New Roman" w:hAnsi="Times New Roman"/>
          <w:sz w:val="24"/>
        </w:rPr>
        <w:t>полагању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испита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председник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140A2" w:rsidRPr="0078614E">
        <w:rPr>
          <w:rFonts w:ascii="Times New Roman" w:eastAsia="Times New Roman" w:hAnsi="Times New Roman"/>
          <w:sz w:val="24"/>
        </w:rPr>
        <w:t>је</w:t>
      </w:r>
      <w:proofErr w:type="spellEnd"/>
      <w:r w:rsidR="005140A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те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комисије</w:t>
      </w:r>
      <w:proofErr w:type="spellEnd"/>
      <w:r w:rsidRPr="0078614E">
        <w:rPr>
          <w:rFonts w:ascii="Times New Roman" w:eastAsia="Times New Roman" w:hAnsi="Times New Roman"/>
          <w:sz w:val="24"/>
        </w:rPr>
        <w:t>.</w:t>
      </w:r>
    </w:p>
    <w:p w14:paraId="2139B8CA" w14:textId="77777777" w:rsidR="006354AB" w:rsidRPr="00737D1B" w:rsidRDefault="006354AB" w:rsidP="006354AB">
      <w:pPr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Наставник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право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тражи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изузеће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комисије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1. и 2. </w:t>
      </w:r>
      <w:proofErr w:type="spellStart"/>
      <w:r w:rsidRPr="00737D1B">
        <w:rPr>
          <w:rFonts w:ascii="Times New Roman" w:eastAsia="Times New Roman" w:hAnsi="Times New Roman"/>
          <w:sz w:val="24"/>
        </w:rPr>
        <w:t>овог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члана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уколико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њега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неуспешно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полагао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више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пута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3E72E158" w14:textId="77777777" w:rsidR="00867F6C" w:rsidRDefault="00867F6C">
      <w:pPr>
        <w:spacing w:after="0" w:line="240" w:lineRule="auto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</w:p>
    <w:p w14:paraId="583BBD24" w14:textId="77777777" w:rsidR="006354AB" w:rsidRPr="00CC7B22" w:rsidRDefault="006354AB" w:rsidP="006354AB">
      <w:pPr>
        <w:widowControl w:val="0"/>
        <w:autoSpaceDE w:val="0"/>
        <w:autoSpaceDN w:val="0"/>
        <w:spacing w:before="180" w:after="60" w:line="240" w:lineRule="auto"/>
        <w:ind w:left="425" w:right="-68"/>
        <w:jc w:val="center"/>
        <w:outlineLvl w:val="1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bookmarkStart w:id="40" w:name="_Toc161059405"/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Вођење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документације</w:t>
      </w:r>
      <w:proofErr w:type="spellEnd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 о </w:t>
      </w:r>
      <w:proofErr w:type="spellStart"/>
      <w:r w:rsidRPr="00CC7B22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испитима</w:t>
      </w:r>
      <w:bookmarkEnd w:id="40"/>
      <w:proofErr w:type="spellEnd"/>
    </w:p>
    <w:p w14:paraId="06D3F58F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40.</w:t>
      </w:r>
    </w:p>
    <w:p w14:paraId="0C801C82" w14:textId="77777777" w:rsidR="006354AB" w:rsidRPr="00737D1B" w:rsidRDefault="006354AB" w:rsidP="006354AB">
      <w:pPr>
        <w:widowControl w:val="0"/>
        <w:numPr>
          <w:ilvl w:val="0"/>
          <w:numId w:val="7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r w:rsidRPr="00737D1B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Pr="00737D1B">
        <w:rPr>
          <w:rFonts w:ascii="Times New Roman" w:eastAsia="Times New Roman" w:hAnsi="Times New Roman"/>
          <w:sz w:val="24"/>
        </w:rPr>
        <w:t>документацију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испитима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спадају</w:t>
      </w:r>
      <w:proofErr w:type="spellEnd"/>
      <w:r w:rsidRPr="00737D1B">
        <w:rPr>
          <w:rFonts w:ascii="Times New Roman" w:eastAsia="Times New Roman" w:hAnsi="Times New Roman"/>
          <w:sz w:val="24"/>
        </w:rPr>
        <w:t>:</w:t>
      </w:r>
    </w:p>
    <w:p w14:paraId="29D26B7D" w14:textId="77777777" w:rsidR="006354AB" w:rsidRPr="00737D1B" w:rsidRDefault="006354AB" w:rsidP="00410158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испитна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књига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737D1B">
        <w:rPr>
          <w:rFonts w:ascii="Times New Roman" w:eastAsia="Times New Roman" w:hAnsi="Times New Roman"/>
          <w:sz w:val="24"/>
        </w:rPr>
        <w:t>,</w:t>
      </w:r>
    </w:p>
    <w:p w14:paraId="08726019" w14:textId="77777777" w:rsidR="006354AB" w:rsidRPr="00737D1B" w:rsidRDefault="006354AB" w:rsidP="00410158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централна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књига</w:t>
      </w:r>
      <w:proofErr w:type="spellEnd"/>
      <w:r w:rsidRPr="00737D1B">
        <w:rPr>
          <w:rFonts w:ascii="Times New Roman" w:eastAsia="Times New Roman" w:hAnsi="Times New Roman"/>
          <w:sz w:val="24"/>
        </w:rPr>
        <w:t>,</w:t>
      </w:r>
    </w:p>
    <w:p w14:paraId="26DD4FB6" w14:textId="77777777" w:rsidR="006354AB" w:rsidRPr="00737D1B" w:rsidRDefault="006354AB" w:rsidP="00410158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записници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37D1B">
        <w:rPr>
          <w:rFonts w:ascii="Times New Roman" w:eastAsia="Times New Roman" w:hAnsi="Times New Roman"/>
          <w:sz w:val="24"/>
        </w:rPr>
        <w:t>полагању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код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испитивача</w:t>
      </w:r>
      <w:proofErr w:type="spellEnd"/>
      <w:r w:rsidRPr="00737D1B">
        <w:rPr>
          <w:rFonts w:ascii="Times New Roman" w:eastAsia="Times New Roman" w:hAnsi="Times New Roman"/>
          <w:sz w:val="24"/>
        </w:rPr>
        <w:t>/</w:t>
      </w:r>
      <w:proofErr w:type="spellStart"/>
      <w:r w:rsidRPr="00737D1B">
        <w:rPr>
          <w:rFonts w:ascii="Times New Roman" w:eastAsia="Times New Roman" w:hAnsi="Times New Roman"/>
          <w:sz w:val="24"/>
        </w:rPr>
        <w:t>комисије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датом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испитном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року</w:t>
      </w:r>
      <w:proofErr w:type="spellEnd"/>
      <w:r w:rsidRPr="00737D1B">
        <w:rPr>
          <w:rFonts w:ascii="Times New Roman" w:eastAsia="Times New Roman" w:hAnsi="Times New Roman"/>
          <w:sz w:val="24"/>
        </w:rPr>
        <w:t>,</w:t>
      </w:r>
    </w:p>
    <w:p w14:paraId="1347CE8A" w14:textId="77777777" w:rsidR="006354AB" w:rsidRPr="00737D1B" w:rsidRDefault="006354AB" w:rsidP="00410158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испитна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пријава</w:t>
      </w:r>
      <w:proofErr w:type="spellEnd"/>
      <w:r w:rsidRPr="00737D1B">
        <w:rPr>
          <w:rFonts w:ascii="Times New Roman" w:eastAsia="Times New Roman" w:hAnsi="Times New Roman"/>
          <w:sz w:val="24"/>
        </w:rPr>
        <w:t>,</w:t>
      </w:r>
    </w:p>
    <w:p w14:paraId="44CB3A4E" w14:textId="77777777" w:rsidR="006354AB" w:rsidRPr="00737D1B" w:rsidRDefault="006354AB" w:rsidP="00410158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индекс</w:t>
      </w:r>
      <w:proofErr w:type="spellEnd"/>
      <w:r w:rsidRPr="00737D1B">
        <w:rPr>
          <w:rFonts w:ascii="Times New Roman" w:eastAsia="Times New Roman" w:hAnsi="Times New Roman"/>
          <w:sz w:val="24"/>
        </w:rPr>
        <w:t>,</w:t>
      </w:r>
    </w:p>
    <w:p w14:paraId="4388A8B0" w14:textId="77777777" w:rsidR="006354AB" w:rsidRPr="00737D1B" w:rsidRDefault="006354AB" w:rsidP="00410158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студентски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картони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евиденцијом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>
        <w:rPr>
          <w:rFonts w:ascii="Times New Roman" w:eastAsia="Times New Roman" w:hAnsi="Times New Roman"/>
          <w:sz w:val="24"/>
        </w:rPr>
        <w:t>свих</w:t>
      </w:r>
      <w:proofErr w:type="spellEnd"/>
      <w:r w:rsidR="00FE1F7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37D1B">
        <w:rPr>
          <w:rFonts w:ascii="Times New Roman" w:eastAsia="Times New Roman" w:hAnsi="Times New Roman"/>
          <w:sz w:val="24"/>
        </w:rPr>
        <w:t>предиспитни</w:t>
      </w:r>
      <w:r w:rsidR="00FE1F72">
        <w:rPr>
          <w:rFonts w:ascii="Times New Roman" w:eastAsia="Times New Roman" w:hAnsi="Times New Roman"/>
          <w:sz w:val="24"/>
        </w:rPr>
        <w:t>х</w:t>
      </w:r>
      <w:proofErr w:type="spellEnd"/>
      <w:r w:rsidR="00FE1F72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активности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студента</w:t>
      </w:r>
      <w:proofErr w:type="spellEnd"/>
      <w:r w:rsidR="0082538B">
        <w:rPr>
          <w:rFonts w:ascii="Times New Roman" w:eastAsia="Times New Roman" w:hAnsi="Times New Roman"/>
          <w:sz w:val="24"/>
        </w:rPr>
        <w:t>,</w:t>
      </w:r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>
        <w:rPr>
          <w:rFonts w:ascii="Times New Roman" w:eastAsia="Times New Roman" w:hAnsi="Times New Roman"/>
          <w:sz w:val="24"/>
        </w:rPr>
        <w:t>предиспитним</w:t>
      </w:r>
      <w:proofErr w:type="spellEnd"/>
      <w:r w:rsidR="00FE1F7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>
        <w:rPr>
          <w:rFonts w:ascii="Times New Roman" w:eastAsia="Times New Roman" w:hAnsi="Times New Roman"/>
          <w:sz w:val="24"/>
        </w:rPr>
        <w:t>проверама</w:t>
      </w:r>
      <w:proofErr w:type="spellEnd"/>
      <w:r w:rsidR="00FE1F7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>
        <w:rPr>
          <w:rFonts w:ascii="Times New Roman" w:eastAsia="Times New Roman" w:hAnsi="Times New Roman"/>
          <w:sz w:val="24"/>
        </w:rPr>
        <w:t>знања</w:t>
      </w:r>
      <w:proofErr w:type="spellEnd"/>
      <w:r w:rsidR="00FE1F72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FE1F72">
        <w:rPr>
          <w:rFonts w:ascii="Times New Roman" w:eastAsia="Times New Roman" w:hAnsi="Times New Roman"/>
          <w:sz w:val="24"/>
        </w:rPr>
        <w:t>вештина</w:t>
      </w:r>
      <w:proofErr w:type="spellEnd"/>
      <w:r w:rsidR="00FE1F7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>
        <w:rPr>
          <w:rFonts w:ascii="Times New Roman" w:eastAsia="Times New Roman" w:hAnsi="Times New Roman"/>
          <w:sz w:val="24"/>
        </w:rPr>
        <w:t>које</w:t>
      </w:r>
      <w:proofErr w:type="spellEnd"/>
      <w:r w:rsidR="00FE1F7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>
        <w:rPr>
          <w:rFonts w:ascii="Times New Roman" w:eastAsia="Times New Roman" w:hAnsi="Times New Roman"/>
          <w:sz w:val="24"/>
        </w:rPr>
        <w:t>се</w:t>
      </w:r>
      <w:proofErr w:type="spellEnd"/>
      <w:r w:rsidR="00FE1F7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>
        <w:rPr>
          <w:rFonts w:ascii="Times New Roman" w:eastAsia="Times New Roman" w:hAnsi="Times New Roman"/>
          <w:sz w:val="24"/>
        </w:rPr>
        <w:t>обављају</w:t>
      </w:r>
      <w:proofErr w:type="spellEnd"/>
      <w:r w:rsidR="00FE1F7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>
        <w:rPr>
          <w:rFonts w:ascii="Times New Roman" w:eastAsia="Times New Roman" w:hAnsi="Times New Roman"/>
          <w:sz w:val="24"/>
        </w:rPr>
        <w:t>након</w:t>
      </w:r>
      <w:proofErr w:type="spellEnd"/>
      <w:r w:rsidR="00FE1F7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>
        <w:rPr>
          <w:rFonts w:ascii="Times New Roman" w:eastAsia="Times New Roman" w:hAnsi="Times New Roman"/>
          <w:sz w:val="24"/>
        </w:rPr>
        <w:t>овере</w:t>
      </w:r>
      <w:proofErr w:type="spellEnd"/>
      <w:r w:rsidR="00FE1F7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>
        <w:rPr>
          <w:rFonts w:ascii="Times New Roman" w:eastAsia="Times New Roman" w:hAnsi="Times New Roman"/>
          <w:sz w:val="24"/>
        </w:rPr>
        <w:t>семестра</w:t>
      </w:r>
      <w:proofErr w:type="spellEnd"/>
      <w:r w:rsidR="0082538B">
        <w:rPr>
          <w:rFonts w:ascii="Times New Roman" w:eastAsia="Times New Roman" w:hAnsi="Times New Roman"/>
          <w:sz w:val="24"/>
        </w:rPr>
        <w:t>,</w:t>
      </w:r>
      <w:r w:rsidR="00FE1F72" w:rsidRPr="00E92F39"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оценом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на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завршном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испиту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r w:rsidRPr="00737D1B">
        <w:rPr>
          <w:rFonts w:ascii="Times New Roman" w:eastAsia="Times New Roman" w:hAnsi="Times New Roman"/>
          <w:sz w:val="24"/>
        </w:rPr>
        <w:t xml:space="preserve">и </w:t>
      </w:r>
      <w:proofErr w:type="spellStart"/>
      <w:r w:rsidR="00FE1F72">
        <w:rPr>
          <w:rFonts w:ascii="Times New Roman" w:eastAsia="Times New Roman" w:hAnsi="Times New Roman"/>
          <w:sz w:val="24"/>
        </w:rPr>
        <w:t>коначном</w:t>
      </w:r>
      <w:proofErr w:type="spellEnd"/>
      <w:r w:rsidR="00FE1F72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оценом</w:t>
      </w:r>
      <w:proofErr w:type="spellEnd"/>
      <w:r w:rsidRPr="00737D1B">
        <w:rPr>
          <w:rFonts w:ascii="Times New Roman" w:eastAsia="Times New Roman" w:hAnsi="Times New Roman"/>
          <w:sz w:val="24"/>
        </w:rPr>
        <w:t>,</w:t>
      </w:r>
    </w:p>
    <w:p w14:paraId="6CBC466B" w14:textId="5DF91A92" w:rsidR="006354AB" w:rsidRPr="0078614E" w:rsidRDefault="006354AB" w:rsidP="00410158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8614E">
        <w:rPr>
          <w:rFonts w:ascii="Times New Roman" w:eastAsia="Times New Roman" w:hAnsi="Times New Roman"/>
          <w:sz w:val="24"/>
        </w:rPr>
        <w:t>електронска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евиденција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катедре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са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подацима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78614E">
        <w:rPr>
          <w:rFonts w:ascii="Times New Roman" w:eastAsia="Times New Roman" w:hAnsi="Times New Roman"/>
          <w:sz w:val="24"/>
        </w:rPr>
        <w:t>предиспитним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активностима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предиспитним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проверама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знања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вештина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које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се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обављају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након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овере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семестра</w:t>
      </w:r>
      <w:proofErr w:type="spellEnd"/>
      <w:r w:rsidR="0082538B">
        <w:rPr>
          <w:rFonts w:ascii="Times New Roman" w:eastAsia="Times New Roman" w:hAnsi="Times New Roman"/>
          <w:sz w:val="24"/>
        </w:rPr>
        <w:t>,</w:t>
      </w:r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оценама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завршних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испита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коначних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E1F72" w:rsidRPr="0078614E">
        <w:rPr>
          <w:rFonts w:ascii="Times New Roman" w:eastAsia="Times New Roman" w:hAnsi="Times New Roman"/>
          <w:sz w:val="24"/>
        </w:rPr>
        <w:t>оцена</w:t>
      </w:r>
      <w:proofErr w:type="spellEnd"/>
      <w:r w:rsidR="00FE1F72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за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све</w:t>
      </w:r>
      <w:proofErr w:type="spellEnd"/>
      <w:r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14E">
        <w:rPr>
          <w:rFonts w:ascii="Times New Roman" w:eastAsia="Times New Roman" w:hAnsi="Times New Roman"/>
          <w:sz w:val="24"/>
        </w:rPr>
        <w:t>студенте</w:t>
      </w:r>
      <w:proofErr w:type="spellEnd"/>
      <w:r w:rsidR="00011DCB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11DCB" w:rsidRPr="0078614E">
        <w:rPr>
          <w:rFonts w:ascii="Times New Roman" w:eastAsia="Times New Roman" w:hAnsi="Times New Roman"/>
          <w:sz w:val="24"/>
        </w:rPr>
        <w:t>коју</w:t>
      </w:r>
      <w:proofErr w:type="spellEnd"/>
      <w:r w:rsidR="00011DCB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11DCB" w:rsidRPr="0078614E">
        <w:rPr>
          <w:rFonts w:ascii="Times New Roman" w:eastAsia="Times New Roman" w:hAnsi="Times New Roman"/>
          <w:sz w:val="24"/>
        </w:rPr>
        <w:t>води</w:t>
      </w:r>
      <w:proofErr w:type="spellEnd"/>
      <w:r w:rsidR="00011DCB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11DCB" w:rsidRPr="0078614E">
        <w:rPr>
          <w:rFonts w:ascii="Times New Roman" w:eastAsia="Times New Roman" w:hAnsi="Times New Roman"/>
          <w:sz w:val="24"/>
        </w:rPr>
        <w:t>катедра</w:t>
      </w:r>
      <w:proofErr w:type="spellEnd"/>
      <w:r w:rsidR="00011DCB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11DCB" w:rsidRPr="0078614E">
        <w:rPr>
          <w:rFonts w:ascii="Times New Roman" w:eastAsia="Times New Roman" w:hAnsi="Times New Roman"/>
          <w:sz w:val="24"/>
        </w:rPr>
        <w:t>на</w:t>
      </w:r>
      <w:proofErr w:type="spellEnd"/>
      <w:r w:rsidR="00011DCB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11DCB" w:rsidRPr="0078614E">
        <w:rPr>
          <w:rFonts w:ascii="Times New Roman" w:eastAsia="Times New Roman" w:hAnsi="Times New Roman"/>
          <w:sz w:val="24"/>
        </w:rPr>
        <w:t>начин</w:t>
      </w:r>
      <w:proofErr w:type="spellEnd"/>
      <w:r w:rsidR="00011DCB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11DCB" w:rsidRPr="0078614E">
        <w:rPr>
          <w:rFonts w:ascii="Times New Roman" w:eastAsia="Times New Roman" w:hAnsi="Times New Roman"/>
          <w:sz w:val="24"/>
        </w:rPr>
        <w:t>који</w:t>
      </w:r>
      <w:proofErr w:type="spellEnd"/>
      <w:r w:rsidR="00011DCB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45D14" w:rsidRPr="0078614E">
        <w:rPr>
          <w:rFonts w:ascii="Times New Roman" w:eastAsia="Times New Roman" w:hAnsi="Times New Roman"/>
          <w:sz w:val="24"/>
        </w:rPr>
        <w:t>сама</w:t>
      </w:r>
      <w:proofErr w:type="spellEnd"/>
      <w:r w:rsidR="00745D14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45D14" w:rsidRPr="0078614E">
        <w:rPr>
          <w:rFonts w:ascii="Times New Roman" w:eastAsia="Times New Roman" w:hAnsi="Times New Roman"/>
          <w:sz w:val="24"/>
        </w:rPr>
        <w:t>катедра</w:t>
      </w:r>
      <w:proofErr w:type="spellEnd"/>
      <w:r w:rsidR="00745D14" w:rsidRPr="0078614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45D14" w:rsidRPr="0078614E">
        <w:rPr>
          <w:rFonts w:ascii="Times New Roman" w:eastAsia="Times New Roman" w:hAnsi="Times New Roman"/>
          <w:sz w:val="24"/>
        </w:rPr>
        <w:t>одреди</w:t>
      </w:r>
      <w:proofErr w:type="spellEnd"/>
      <w:r w:rsidR="0082538B">
        <w:rPr>
          <w:rFonts w:ascii="Times New Roman" w:eastAsia="Times New Roman" w:hAnsi="Times New Roman"/>
          <w:sz w:val="24"/>
        </w:rPr>
        <w:t>,</w:t>
      </w:r>
      <w:r w:rsidR="0082538B" w:rsidRPr="0078614E">
        <w:rPr>
          <w:rFonts w:ascii="Times New Roman" w:eastAsia="Times New Roman" w:hAnsi="Times New Roman"/>
          <w:sz w:val="24"/>
        </w:rPr>
        <w:t xml:space="preserve"> </w:t>
      </w:r>
    </w:p>
    <w:p w14:paraId="0DE678F3" w14:textId="77777777" w:rsidR="006354AB" w:rsidRPr="00737D1B" w:rsidRDefault="006354AB" w:rsidP="00410158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остали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документи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прилози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којих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може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утврдити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студент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положио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није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положио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или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део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испита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5DBAC257" w14:textId="77777777" w:rsidR="006354AB" w:rsidRPr="00B90E5F" w:rsidRDefault="006354AB" w:rsidP="006354AB">
      <w:pPr>
        <w:widowControl w:val="0"/>
        <w:numPr>
          <w:ilvl w:val="0"/>
          <w:numId w:val="7"/>
        </w:numPr>
        <w:tabs>
          <w:tab w:val="left" w:pos="895"/>
        </w:tabs>
        <w:autoSpaceDE w:val="0"/>
        <w:autoSpaceDN w:val="0"/>
        <w:spacing w:after="0" w:line="240" w:lineRule="auto"/>
        <w:ind w:right="-69" w:hanging="397"/>
        <w:jc w:val="both"/>
        <w:rPr>
          <w:rFonts w:ascii="Times New Roman" w:eastAsia="Times New Roman" w:hAnsi="Times New Roman"/>
          <w:sz w:val="24"/>
        </w:rPr>
      </w:pPr>
      <w:proofErr w:type="spellStart"/>
      <w:r w:rsidRPr="00B90E5F">
        <w:rPr>
          <w:rFonts w:ascii="Times New Roman" w:eastAsia="Times New Roman" w:hAnsi="Times New Roman"/>
          <w:sz w:val="24"/>
        </w:rPr>
        <w:t>Испитне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књиге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B90E5F">
        <w:rPr>
          <w:rFonts w:ascii="Times New Roman" w:eastAsia="Times New Roman" w:hAnsi="Times New Roman"/>
          <w:sz w:val="24"/>
        </w:rPr>
        <w:t>испитне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пријаве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документи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који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трајно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чувају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; </w:t>
      </w:r>
      <w:proofErr w:type="spellStart"/>
      <w:r w:rsidRPr="00B90E5F">
        <w:rPr>
          <w:rFonts w:ascii="Times New Roman" w:eastAsia="Times New Roman" w:hAnsi="Times New Roman"/>
          <w:sz w:val="24"/>
        </w:rPr>
        <w:t>студентски</w:t>
      </w:r>
      <w:proofErr w:type="spellEnd"/>
    </w:p>
    <w:p w14:paraId="60BE690F" w14:textId="77777777" w:rsidR="006354AB" w:rsidRPr="00B90E5F" w:rsidRDefault="006354AB" w:rsidP="006354AB">
      <w:pPr>
        <w:widowControl w:val="0"/>
        <w:autoSpaceDE w:val="0"/>
        <w:autoSpaceDN w:val="0"/>
        <w:spacing w:after="0" w:line="240" w:lineRule="auto"/>
        <w:ind w:left="894" w:right="-6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картони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чувају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најдуже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три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остали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документи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годину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полагања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испита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>.</w:t>
      </w:r>
    </w:p>
    <w:p w14:paraId="03D13C0B" w14:textId="77777777" w:rsidR="006354AB" w:rsidRPr="00B90E5F" w:rsidRDefault="006354AB" w:rsidP="006354AB">
      <w:pPr>
        <w:widowControl w:val="0"/>
        <w:numPr>
          <w:ilvl w:val="0"/>
          <w:numId w:val="7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B90E5F">
        <w:rPr>
          <w:rFonts w:ascii="Times New Roman" w:eastAsia="Times New Roman" w:hAnsi="Times New Roman"/>
          <w:sz w:val="24"/>
        </w:rPr>
        <w:t>Сваки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испитивач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има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испитну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књигу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B90E5F">
        <w:rPr>
          <w:rFonts w:ascii="Times New Roman" w:eastAsia="Times New Roman" w:hAnsi="Times New Roman"/>
          <w:sz w:val="24"/>
        </w:rPr>
        <w:t>коју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бележи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све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студенте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који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приступили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завршном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испиту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B90E5F">
        <w:rPr>
          <w:rFonts w:ascii="Times New Roman" w:eastAsia="Times New Roman" w:hAnsi="Times New Roman"/>
          <w:sz w:val="24"/>
        </w:rPr>
        <w:t>датом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испитном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року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; </w:t>
      </w:r>
      <w:proofErr w:type="spellStart"/>
      <w:r w:rsidRPr="00B90E5F">
        <w:rPr>
          <w:rFonts w:ascii="Times New Roman" w:eastAsia="Times New Roman" w:hAnsi="Times New Roman"/>
          <w:sz w:val="24"/>
        </w:rPr>
        <w:t>испитивач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је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дужан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да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испитну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књигу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води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начин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који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омогућава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утврђивање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тока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B90E5F">
        <w:rPr>
          <w:rFonts w:ascii="Times New Roman" w:eastAsia="Times New Roman" w:hAnsi="Times New Roman"/>
          <w:sz w:val="24"/>
        </w:rPr>
        <w:t>исхода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испита</w:t>
      </w:r>
      <w:proofErr w:type="spellEnd"/>
      <w:r w:rsidRPr="00B90E5F">
        <w:rPr>
          <w:rFonts w:ascii="Times New Roman" w:eastAsia="Times New Roman" w:hAnsi="Times New Roman"/>
          <w:sz w:val="24"/>
        </w:rPr>
        <w:t>.</w:t>
      </w:r>
    </w:p>
    <w:p w14:paraId="0CF93270" w14:textId="34D3898D" w:rsidR="006354AB" w:rsidRPr="00B90E5F" w:rsidRDefault="006354AB" w:rsidP="006354AB">
      <w:pPr>
        <w:widowControl w:val="0"/>
        <w:numPr>
          <w:ilvl w:val="0"/>
          <w:numId w:val="7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B90E5F">
        <w:rPr>
          <w:rFonts w:ascii="Times New Roman" w:eastAsia="Times New Roman" w:hAnsi="Times New Roman"/>
          <w:sz w:val="24"/>
        </w:rPr>
        <w:t>Радник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административним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пословима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института</w:t>
      </w:r>
      <w:proofErr w:type="spellEnd"/>
      <w:r w:rsidRPr="00B90E5F">
        <w:rPr>
          <w:rFonts w:ascii="Times New Roman" w:eastAsia="Times New Roman" w:hAnsi="Times New Roman"/>
          <w:sz w:val="24"/>
        </w:rPr>
        <w:t>/</w:t>
      </w:r>
      <w:proofErr w:type="spellStart"/>
      <w:r w:rsidRPr="00B90E5F">
        <w:rPr>
          <w:rFonts w:ascii="Times New Roman" w:eastAsia="Times New Roman" w:hAnsi="Times New Roman"/>
          <w:sz w:val="24"/>
        </w:rPr>
        <w:t>катедре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или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предмета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где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није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формирана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катедра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, </w:t>
      </w:r>
      <w:r w:rsidR="0082538B">
        <w:rPr>
          <w:rFonts w:ascii="Times New Roman" w:eastAsia="Times New Roman" w:hAnsi="Times New Roman"/>
          <w:sz w:val="24"/>
        </w:rPr>
        <w:t>у</w:t>
      </w:r>
      <w:r w:rsidR="0082538B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наставној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бази</w:t>
      </w:r>
      <w:proofErr w:type="spellEnd"/>
      <w:r w:rsidR="0082538B">
        <w:rPr>
          <w:rFonts w:ascii="Times New Roman" w:eastAsia="Times New Roman" w:hAnsi="Times New Roman"/>
          <w:sz w:val="24"/>
        </w:rPr>
        <w:t>,</w:t>
      </w:r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одговоран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2538B" w:rsidRPr="00B90E5F">
        <w:rPr>
          <w:rFonts w:ascii="Times New Roman" w:eastAsia="Times New Roman" w:hAnsi="Times New Roman"/>
          <w:sz w:val="24"/>
        </w:rPr>
        <w:t>је</w:t>
      </w:r>
      <w:proofErr w:type="spellEnd"/>
      <w:r w:rsidR="0082538B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уредно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вођење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централне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испитне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књиге</w:t>
      </w:r>
      <w:proofErr w:type="spellEnd"/>
      <w:r w:rsidRPr="00B90E5F">
        <w:rPr>
          <w:rFonts w:ascii="Times New Roman" w:eastAsia="Times New Roman" w:hAnsi="Times New Roman"/>
          <w:sz w:val="24"/>
        </w:rPr>
        <w:t>.</w:t>
      </w:r>
    </w:p>
    <w:p w14:paraId="4F10AE41" w14:textId="3250AA09" w:rsidR="006354AB" w:rsidRPr="00737D1B" w:rsidRDefault="006354AB" w:rsidP="006354AB">
      <w:pPr>
        <w:widowControl w:val="0"/>
        <w:numPr>
          <w:ilvl w:val="0"/>
          <w:numId w:val="7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D1B">
        <w:rPr>
          <w:rFonts w:ascii="Times New Roman" w:eastAsia="Times New Roman" w:hAnsi="Times New Roman"/>
          <w:sz w:val="24"/>
        </w:rPr>
        <w:t>Свака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неовлашћена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промена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37D1B">
        <w:rPr>
          <w:rFonts w:ascii="Times New Roman" w:eastAsia="Times New Roman" w:hAnsi="Times New Roman"/>
          <w:sz w:val="24"/>
        </w:rPr>
        <w:t>документацији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става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1. </w:t>
      </w:r>
      <w:proofErr w:type="spellStart"/>
      <w:r w:rsidRPr="00737D1B">
        <w:rPr>
          <w:rFonts w:ascii="Times New Roman" w:eastAsia="Times New Roman" w:hAnsi="Times New Roman"/>
          <w:sz w:val="24"/>
        </w:rPr>
        <w:t>сматра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2538B" w:rsidRPr="00737D1B">
        <w:rPr>
          <w:rFonts w:ascii="Times New Roman" w:eastAsia="Times New Roman" w:hAnsi="Times New Roman"/>
          <w:sz w:val="24"/>
        </w:rPr>
        <w:t>се</w:t>
      </w:r>
      <w:proofErr w:type="spellEnd"/>
      <w:r w:rsidR="0082538B"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као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покушај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кривотворења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јавне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исправе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са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последицама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проистичу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из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таквог</w:t>
      </w:r>
      <w:proofErr w:type="spellEnd"/>
      <w:r w:rsidRPr="00737D1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</w:rPr>
        <w:t>чина</w:t>
      </w:r>
      <w:proofErr w:type="spellEnd"/>
      <w:r w:rsidRPr="00737D1B">
        <w:rPr>
          <w:rFonts w:ascii="Times New Roman" w:eastAsia="Times New Roman" w:hAnsi="Times New Roman"/>
          <w:sz w:val="24"/>
        </w:rPr>
        <w:t>.</w:t>
      </w:r>
    </w:p>
    <w:p w14:paraId="4DF9DCF6" w14:textId="77777777" w:rsidR="00867F6C" w:rsidRDefault="00867F6C">
      <w:pPr>
        <w:spacing w:after="0" w:line="240" w:lineRule="auto"/>
        <w:rPr>
          <w:rFonts w:ascii="Cambria" w:eastAsia="Times New Roman" w:hAnsi="Cambria"/>
          <w:b/>
          <w:bCs/>
          <w:iCs/>
          <w:color w:val="404040"/>
          <w:kern w:val="28"/>
          <w:sz w:val="24"/>
          <w:szCs w:val="24"/>
        </w:rPr>
      </w:pPr>
      <w:r>
        <w:rPr>
          <w:rFonts w:ascii="Cambria" w:eastAsia="Times New Roman" w:hAnsi="Cambria"/>
          <w:b/>
          <w:bCs/>
          <w:iCs/>
          <w:color w:val="404040"/>
          <w:kern w:val="28"/>
          <w:sz w:val="24"/>
          <w:szCs w:val="24"/>
        </w:rPr>
        <w:br w:type="page"/>
      </w:r>
    </w:p>
    <w:p w14:paraId="059EB20C" w14:textId="77777777" w:rsidR="006354AB" w:rsidRPr="00CC7B22" w:rsidRDefault="006354AB" w:rsidP="006354AB">
      <w:pPr>
        <w:widowControl w:val="0"/>
        <w:autoSpaceDE w:val="0"/>
        <w:autoSpaceDN w:val="0"/>
        <w:spacing w:before="240" w:after="240" w:line="240" w:lineRule="auto"/>
        <w:ind w:left="425"/>
        <w:jc w:val="center"/>
        <w:outlineLvl w:val="0"/>
        <w:rPr>
          <w:rFonts w:ascii="Cambria" w:eastAsia="Times New Roman" w:hAnsi="Cambria"/>
          <w:b/>
          <w:bCs/>
          <w:iCs/>
          <w:color w:val="404040"/>
          <w:kern w:val="28"/>
          <w:sz w:val="24"/>
          <w:szCs w:val="24"/>
        </w:rPr>
      </w:pPr>
      <w:bookmarkStart w:id="41" w:name="_Toc161059406"/>
      <w:r w:rsidRPr="00CC7B22">
        <w:rPr>
          <w:rFonts w:ascii="Cambria" w:eastAsia="Times New Roman" w:hAnsi="Cambria"/>
          <w:b/>
          <w:bCs/>
          <w:iCs/>
          <w:color w:val="404040"/>
          <w:kern w:val="28"/>
          <w:sz w:val="24"/>
          <w:szCs w:val="24"/>
        </w:rPr>
        <w:lastRenderedPageBreak/>
        <w:t xml:space="preserve">КОНТРОЛА И </w:t>
      </w:r>
      <w:r w:rsidRPr="00CC7B22">
        <w:rPr>
          <w:rFonts w:ascii="Cambria" w:eastAsia="Times New Roman" w:hAnsi="Cambria"/>
          <w:b/>
          <w:bCs/>
          <w:kern w:val="28"/>
          <w:sz w:val="24"/>
          <w:szCs w:val="24"/>
        </w:rPr>
        <w:t>УНАПРЕЂИВАЊА</w:t>
      </w:r>
      <w:r w:rsidRPr="00CC7B22">
        <w:rPr>
          <w:rFonts w:ascii="Cambria" w:eastAsia="Times New Roman" w:hAnsi="Cambria"/>
          <w:b/>
          <w:bCs/>
          <w:iCs/>
          <w:color w:val="404040"/>
          <w:kern w:val="28"/>
          <w:sz w:val="24"/>
          <w:szCs w:val="24"/>
        </w:rPr>
        <w:t xml:space="preserve"> КВАЛИТЕТА НАСТАВЕ И ПРОВЕРЕ ЗНАЊА</w:t>
      </w:r>
      <w:bookmarkEnd w:id="41"/>
    </w:p>
    <w:p w14:paraId="34212052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41.</w:t>
      </w:r>
    </w:p>
    <w:p w14:paraId="75E1B8D6" w14:textId="2B59604D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left="498" w:right="-6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Контрола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квалитета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обавља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надзором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врши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Комисија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контролу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кроз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анкете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спроводи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Центар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2538B" w:rsidRPr="00737D1B">
        <w:rPr>
          <w:rFonts w:ascii="Times New Roman" w:eastAsia="Times New Roman" w:hAnsi="Times New Roman"/>
          <w:sz w:val="24"/>
          <w:szCs w:val="24"/>
        </w:rPr>
        <w:t>обезбеђ</w:t>
      </w:r>
      <w:r w:rsidR="0082538B">
        <w:rPr>
          <w:rFonts w:ascii="Times New Roman" w:eastAsia="Times New Roman" w:hAnsi="Times New Roman"/>
          <w:sz w:val="24"/>
          <w:szCs w:val="24"/>
        </w:rPr>
        <w:t>ива</w:t>
      </w:r>
      <w:r w:rsidR="0082538B" w:rsidRPr="00737D1B">
        <w:rPr>
          <w:rFonts w:ascii="Times New Roman" w:eastAsia="Times New Roman" w:hAnsi="Times New Roman"/>
          <w:sz w:val="24"/>
          <w:szCs w:val="24"/>
        </w:rPr>
        <w:t>ње</w:t>
      </w:r>
      <w:proofErr w:type="spellEnd"/>
      <w:r w:rsidR="0082538B"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квалитета</w:t>
      </w:r>
      <w:proofErr w:type="spellEnd"/>
      <w:r w:rsidR="0082538B">
        <w:rPr>
          <w:rFonts w:ascii="Times New Roman" w:eastAsia="Times New Roman" w:hAnsi="Times New Roman"/>
          <w:sz w:val="24"/>
          <w:szCs w:val="24"/>
        </w:rPr>
        <w:t>,</w:t>
      </w:r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унапређ</w:t>
      </w:r>
      <w:r w:rsidR="0082538B">
        <w:rPr>
          <w:rFonts w:ascii="Times New Roman" w:eastAsia="Times New Roman" w:hAnsi="Times New Roman"/>
          <w:sz w:val="24"/>
          <w:szCs w:val="24"/>
        </w:rPr>
        <w:t>ива</w:t>
      </w:r>
      <w:r w:rsidRPr="00737D1B">
        <w:rPr>
          <w:rFonts w:ascii="Times New Roman" w:eastAsia="Times New Roman" w:hAnsi="Times New Roman"/>
          <w:sz w:val="24"/>
          <w:szCs w:val="24"/>
        </w:rPr>
        <w:t>ње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наставе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r w:rsidR="0082538B">
        <w:rPr>
          <w:rFonts w:ascii="Times New Roman" w:eastAsia="Times New Roman" w:hAnsi="Times New Roman"/>
          <w:sz w:val="24"/>
        </w:rPr>
        <w:t xml:space="preserve">и </w:t>
      </w:r>
      <w:proofErr w:type="spellStart"/>
      <w:r w:rsidR="0082538B">
        <w:rPr>
          <w:rFonts w:ascii="Times New Roman" w:eastAsia="Times New Roman" w:hAnsi="Times New Roman"/>
          <w:sz w:val="24"/>
        </w:rPr>
        <w:t>развој</w:t>
      </w:r>
      <w:proofErr w:type="spellEnd"/>
      <w:r w:rsidR="008253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2538B">
        <w:rPr>
          <w:rFonts w:ascii="Times New Roman" w:eastAsia="Times New Roman" w:hAnsi="Times New Roman"/>
          <w:sz w:val="24"/>
        </w:rPr>
        <w:t>медицинске</w:t>
      </w:r>
      <w:proofErr w:type="spellEnd"/>
      <w:r w:rsidR="008253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2538B">
        <w:rPr>
          <w:rFonts w:ascii="Times New Roman" w:eastAsia="Times New Roman" w:hAnsi="Times New Roman"/>
          <w:sz w:val="24"/>
        </w:rPr>
        <w:t>едукације</w:t>
      </w:r>
      <w:proofErr w:type="spellEnd"/>
      <w:r w:rsidR="0082538B"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Медицинском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факултету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>.</w:t>
      </w:r>
    </w:p>
    <w:p w14:paraId="6F7CDBC8" w14:textId="77777777" w:rsidR="006354AB" w:rsidRPr="00737D1B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7D1B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737D1B">
        <w:rPr>
          <w:rFonts w:ascii="Times New Roman" w:eastAsia="Times New Roman" w:hAnsi="Times New Roman"/>
          <w:sz w:val="24"/>
          <w:szCs w:val="24"/>
        </w:rPr>
        <w:t xml:space="preserve"> 42.</w:t>
      </w:r>
    </w:p>
    <w:p w14:paraId="2408732E" w14:textId="77777777" w:rsidR="006354AB" w:rsidRPr="00B90E5F" w:rsidRDefault="00745D14" w:rsidP="006354AB">
      <w:pPr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B90E5F">
        <w:rPr>
          <w:rFonts w:ascii="Times New Roman" w:eastAsia="Times New Roman" w:hAnsi="Times New Roman"/>
          <w:sz w:val="24"/>
        </w:rPr>
        <w:t>Провере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B90E5F">
        <w:rPr>
          <w:rFonts w:ascii="Times New Roman" w:eastAsia="Times New Roman" w:hAnsi="Times New Roman"/>
          <w:sz w:val="24"/>
        </w:rPr>
        <w:t>знања</w:t>
      </w:r>
      <w:proofErr w:type="spellEnd"/>
      <w:r w:rsidR="006354AB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B90E5F">
        <w:rPr>
          <w:rFonts w:ascii="Times New Roman" w:eastAsia="Times New Roman" w:hAnsi="Times New Roman"/>
          <w:sz w:val="24"/>
        </w:rPr>
        <w:t>подлежу</w:t>
      </w:r>
      <w:proofErr w:type="spellEnd"/>
      <w:r w:rsidR="006354AB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B90E5F">
        <w:rPr>
          <w:rFonts w:ascii="Times New Roman" w:eastAsia="Times New Roman" w:hAnsi="Times New Roman"/>
          <w:sz w:val="24"/>
        </w:rPr>
        <w:t>општим</w:t>
      </w:r>
      <w:proofErr w:type="spellEnd"/>
      <w:r w:rsidR="006354AB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B90E5F">
        <w:rPr>
          <w:rFonts w:ascii="Times New Roman" w:eastAsia="Times New Roman" w:hAnsi="Times New Roman"/>
          <w:sz w:val="24"/>
        </w:rPr>
        <w:t>принципима</w:t>
      </w:r>
      <w:proofErr w:type="spellEnd"/>
      <w:r w:rsidR="006354AB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B90E5F">
        <w:rPr>
          <w:rFonts w:ascii="Times New Roman" w:eastAsia="Times New Roman" w:hAnsi="Times New Roman"/>
          <w:sz w:val="24"/>
        </w:rPr>
        <w:t>контроле</w:t>
      </w:r>
      <w:proofErr w:type="spellEnd"/>
      <w:r w:rsidR="006354AB" w:rsidRPr="00B90E5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="006354AB" w:rsidRPr="00B90E5F">
        <w:rPr>
          <w:rFonts w:ascii="Times New Roman" w:eastAsia="Times New Roman" w:hAnsi="Times New Roman"/>
          <w:sz w:val="24"/>
        </w:rPr>
        <w:t>унапређивања</w:t>
      </w:r>
      <w:proofErr w:type="spellEnd"/>
      <w:r w:rsidR="006354AB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B90E5F">
        <w:rPr>
          <w:rFonts w:ascii="Times New Roman" w:eastAsia="Times New Roman" w:hAnsi="Times New Roman"/>
          <w:sz w:val="24"/>
        </w:rPr>
        <w:t>квалитета</w:t>
      </w:r>
      <w:proofErr w:type="spellEnd"/>
      <w:r w:rsidR="006354AB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B90E5F">
        <w:rPr>
          <w:rFonts w:ascii="Times New Roman" w:eastAsia="Times New Roman" w:hAnsi="Times New Roman"/>
          <w:sz w:val="24"/>
        </w:rPr>
        <w:t>рада</w:t>
      </w:r>
      <w:proofErr w:type="spellEnd"/>
      <w:r w:rsidR="006354AB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B90E5F">
        <w:rPr>
          <w:rFonts w:ascii="Times New Roman" w:eastAsia="Times New Roman" w:hAnsi="Times New Roman"/>
          <w:sz w:val="24"/>
        </w:rPr>
        <w:t>на</w:t>
      </w:r>
      <w:proofErr w:type="spellEnd"/>
      <w:r w:rsidR="006354AB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6354AB" w:rsidRPr="00B90E5F">
        <w:rPr>
          <w:rFonts w:ascii="Times New Roman" w:eastAsia="Times New Roman" w:hAnsi="Times New Roman"/>
          <w:sz w:val="24"/>
        </w:rPr>
        <w:t>Факултету</w:t>
      </w:r>
      <w:proofErr w:type="spellEnd"/>
      <w:r w:rsidR="006354AB" w:rsidRPr="00B90E5F">
        <w:rPr>
          <w:rFonts w:ascii="Times New Roman" w:eastAsia="Times New Roman" w:hAnsi="Times New Roman"/>
          <w:sz w:val="24"/>
        </w:rPr>
        <w:t>.</w:t>
      </w:r>
    </w:p>
    <w:p w14:paraId="7337785C" w14:textId="77777777" w:rsidR="006354AB" w:rsidRPr="00B90E5F" w:rsidRDefault="006354AB" w:rsidP="006354AB">
      <w:pPr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B90E5F">
        <w:rPr>
          <w:rFonts w:ascii="Times New Roman" w:eastAsia="Times New Roman" w:hAnsi="Times New Roman"/>
          <w:sz w:val="24"/>
        </w:rPr>
        <w:t>Катедра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је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дужна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да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врши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анализу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провере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знања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након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сваког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семестра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B90E5F">
        <w:rPr>
          <w:rFonts w:ascii="Times New Roman" w:eastAsia="Times New Roman" w:hAnsi="Times New Roman"/>
          <w:sz w:val="24"/>
        </w:rPr>
        <w:t>посебно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сваког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испитног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рока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B90E5F">
        <w:rPr>
          <w:rFonts w:ascii="Times New Roman" w:eastAsia="Times New Roman" w:hAnsi="Times New Roman"/>
          <w:sz w:val="24"/>
        </w:rPr>
        <w:t>доставља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резултате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анализе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Комисији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праћење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наставе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B90E5F">
        <w:rPr>
          <w:rFonts w:ascii="Times New Roman" w:eastAsia="Times New Roman" w:hAnsi="Times New Roman"/>
          <w:sz w:val="24"/>
        </w:rPr>
        <w:t>продекану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наставу</w:t>
      </w:r>
      <w:proofErr w:type="spellEnd"/>
      <w:r w:rsidRPr="00B90E5F">
        <w:rPr>
          <w:rFonts w:ascii="Times New Roman" w:eastAsia="Times New Roman" w:hAnsi="Times New Roman"/>
          <w:sz w:val="24"/>
        </w:rPr>
        <w:t>.</w:t>
      </w:r>
    </w:p>
    <w:p w14:paraId="32115AA8" w14:textId="3CCAF02E" w:rsidR="006354AB" w:rsidRPr="00B90E5F" w:rsidRDefault="006354AB" w:rsidP="006354AB">
      <w:pPr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B90E5F">
        <w:rPr>
          <w:rFonts w:ascii="Times New Roman" w:eastAsia="Times New Roman" w:hAnsi="Times New Roman"/>
          <w:sz w:val="24"/>
        </w:rPr>
        <w:t>Посебно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B90E5F">
        <w:rPr>
          <w:rFonts w:ascii="Times New Roman" w:eastAsia="Times New Roman" w:hAnsi="Times New Roman"/>
          <w:sz w:val="24"/>
        </w:rPr>
        <w:t>врши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анализа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пролазности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завршном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испиту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код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B90E5F">
        <w:rPr>
          <w:rFonts w:ascii="Times New Roman" w:eastAsia="Times New Roman" w:hAnsi="Times New Roman"/>
          <w:sz w:val="24"/>
        </w:rPr>
        <w:t>по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потреби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C6660">
        <w:rPr>
          <w:rFonts w:ascii="Times New Roman" w:eastAsia="Times New Roman" w:hAnsi="Times New Roman"/>
          <w:sz w:val="24"/>
        </w:rPr>
        <w:t>се</w:t>
      </w:r>
      <w:proofErr w:type="spellEnd"/>
      <w:r w:rsidR="00BC66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утврђују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разлози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значајнијег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одступања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пролазности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код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појединих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наставника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B90E5F">
        <w:rPr>
          <w:rFonts w:ascii="Times New Roman" w:eastAsia="Times New Roman" w:hAnsi="Times New Roman"/>
          <w:sz w:val="24"/>
        </w:rPr>
        <w:t>односу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просек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катедре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након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завршетка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школске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године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, о </w:t>
      </w:r>
      <w:proofErr w:type="spellStart"/>
      <w:r w:rsidR="00BC6660">
        <w:rPr>
          <w:rFonts w:ascii="Times New Roman" w:eastAsia="Times New Roman" w:hAnsi="Times New Roman"/>
          <w:sz w:val="24"/>
        </w:rPr>
        <w:t>чему</w:t>
      </w:r>
      <w:proofErr w:type="spellEnd"/>
      <w:r w:rsidR="00BC6660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обавештава</w:t>
      </w:r>
      <w:r w:rsidR="00BC6660">
        <w:rPr>
          <w:rFonts w:ascii="Times New Roman" w:eastAsia="Times New Roman" w:hAnsi="Times New Roman"/>
          <w:sz w:val="24"/>
        </w:rPr>
        <w:t>ју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Комисија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праћење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наставе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B90E5F">
        <w:rPr>
          <w:rFonts w:ascii="Times New Roman" w:eastAsia="Times New Roman" w:hAnsi="Times New Roman"/>
          <w:sz w:val="24"/>
        </w:rPr>
        <w:t>продекан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наставу</w:t>
      </w:r>
      <w:proofErr w:type="spellEnd"/>
      <w:r w:rsidRPr="00B90E5F">
        <w:rPr>
          <w:rFonts w:ascii="Times New Roman" w:eastAsia="Times New Roman" w:hAnsi="Times New Roman"/>
          <w:sz w:val="24"/>
        </w:rPr>
        <w:t>.</w:t>
      </w:r>
    </w:p>
    <w:p w14:paraId="5ECFB4F9" w14:textId="506CE7BB" w:rsidR="006354AB" w:rsidRPr="00B90E5F" w:rsidRDefault="006354AB" w:rsidP="006354AB">
      <w:pPr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/>
          <w:sz w:val="24"/>
        </w:rPr>
      </w:pPr>
      <w:proofErr w:type="spellStart"/>
      <w:r w:rsidRPr="00B90E5F">
        <w:rPr>
          <w:rFonts w:ascii="Times New Roman" w:eastAsia="Times New Roman" w:hAnsi="Times New Roman"/>
          <w:sz w:val="24"/>
        </w:rPr>
        <w:t>Студент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полаже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тестове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усвојених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знања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након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овереног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шестог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семестра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и у </w:t>
      </w:r>
      <w:proofErr w:type="spellStart"/>
      <w:r w:rsidR="00BC6660">
        <w:rPr>
          <w:rFonts w:ascii="Times New Roman" w:eastAsia="Times New Roman" w:hAnsi="Times New Roman"/>
          <w:sz w:val="24"/>
        </w:rPr>
        <w:t>дванаестом</w:t>
      </w:r>
      <w:proofErr w:type="spellEnd"/>
      <w:r w:rsidR="00BC6660"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семестру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B90E5F">
        <w:rPr>
          <w:rFonts w:ascii="Times New Roman" w:eastAsia="Times New Roman" w:hAnsi="Times New Roman"/>
          <w:sz w:val="24"/>
        </w:rPr>
        <w:t>што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је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услов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издавање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уверења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B90E5F">
        <w:rPr>
          <w:rFonts w:ascii="Times New Roman" w:eastAsia="Times New Roman" w:hAnsi="Times New Roman"/>
          <w:sz w:val="24"/>
        </w:rPr>
        <w:t>дипломирању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B90E5F">
        <w:rPr>
          <w:rFonts w:ascii="Times New Roman" w:eastAsia="Times New Roman" w:hAnsi="Times New Roman"/>
          <w:sz w:val="24"/>
        </w:rPr>
        <w:t>Резултати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теста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усвојених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знања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уносе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B90E5F">
        <w:rPr>
          <w:rFonts w:ascii="Times New Roman" w:eastAsia="Times New Roman" w:hAnsi="Times New Roman"/>
          <w:sz w:val="24"/>
        </w:rPr>
        <w:t>додатак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дипломи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студентима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који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се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рангирали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B90E5F">
        <w:rPr>
          <w:rFonts w:ascii="Times New Roman" w:eastAsia="Times New Roman" w:hAnsi="Times New Roman"/>
          <w:sz w:val="24"/>
        </w:rPr>
        <w:t>првих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1%, 5% и 10% </w:t>
      </w:r>
      <w:proofErr w:type="spellStart"/>
      <w:r w:rsidRPr="00B90E5F">
        <w:rPr>
          <w:rFonts w:ascii="Times New Roman" w:eastAsia="Times New Roman" w:hAnsi="Times New Roman"/>
          <w:sz w:val="24"/>
        </w:rPr>
        <w:t>студената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на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тесту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усвојених</w:t>
      </w:r>
      <w:proofErr w:type="spellEnd"/>
      <w:r w:rsidRPr="00B90E5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90E5F">
        <w:rPr>
          <w:rFonts w:ascii="Times New Roman" w:eastAsia="Times New Roman" w:hAnsi="Times New Roman"/>
          <w:sz w:val="24"/>
        </w:rPr>
        <w:t>знања</w:t>
      </w:r>
      <w:proofErr w:type="spellEnd"/>
      <w:r w:rsidRPr="00B90E5F">
        <w:rPr>
          <w:rFonts w:ascii="Times New Roman" w:eastAsia="Times New Roman" w:hAnsi="Times New Roman"/>
          <w:sz w:val="24"/>
        </w:rPr>
        <w:t>.</w:t>
      </w:r>
    </w:p>
    <w:p w14:paraId="615E9B68" w14:textId="77777777" w:rsidR="006354AB" w:rsidRPr="00737D1B" w:rsidRDefault="006354AB" w:rsidP="006354AB">
      <w:pPr>
        <w:rPr>
          <w:rFonts w:ascii="Times New Roman" w:eastAsia="Times New Roman" w:hAnsi="Times New Roman"/>
          <w:sz w:val="24"/>
        </w:rPr>
      </w:pPr>
    </w:p>
    <w:p w14:paraId="057CD4A7" w14:textId="77777777" w:rsidR="006354AB" w:rsidRPr="00CC7B22" w:rsidRDefault="006354AB" w:rsidP="006354AB">
      <w:pPr>
        <w:widowControl w:val="0"/>
        <w:autoSpaceDE w:val="0"/>
        <w:autoSpaceDN w:val="0"/>
        <w:spacing w:before="240" w:after="240" w:line="240" w:lineRule="auto"/>
        <w:ind w:left="425"/>
        <w:jc w:val="center"/>
        <w:outlineLvl w:val="0"/>
        <w:rPr>
          <w:rFonts w:ascii="Cambria" w:eastAsia="Times New Roman" w:hAnsi="Cambria"/>
          <w:b/>
          <w:bCs/>
          <w:kern w:val="28"/>
          <w:sz w:val="24"/>
          <w:szCs w:val="24"/>
        </w:rPr>
      </w:pPr>
      <w:bookmarkStart w:id="42" w:name="_Toc161059407"/>
      <w:r w:rsidRPr="00CC7B22">
        <w:rPr>
          <w:rFonts w:ascii="Cambria" w:eastAsia="Times New Roman" w:hAnsi="Cambria"/>
          <w:b/>
          <w:bCs/>
          <w:kern w:val="28"/>
          <w:sz w:val="24"/>
          <w:szCs w:val="24"/>
        </w:rPr>
        <w:t>ПРЕЛАЗНЕ И ЗАВРШНЕ ОДРЕДБЕ</w:t>
      </w:r>
      <w:bookmarkEnd w:id="42"/>
    </w:p>
    <w:p w14:paraId="20F6C56A" w14:textId="77777777" w:rsidR="006354AB" w:rsidRPr="00B90E5F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90E5F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Pr="00B90E5F">
        <w:rPr>
          <w:rFonts w:ascii="Times New Roman" w:eastAsia="Times New Roman" w:hAnsi="Times New Roman"/>
          <w:sz w:val="24"/>
          <w:szCs w:val="24"/>
        </w:rPr>
        <w:t xml:space="preserve"> 43.</w:t>
      </w:r>
    </w:p>
    <w:p w14:paraId="36003692" w14:textId="77777777" w:rsidR="006354AB" w:rsidRPr="00B90E5F" w:rsidRDefault="006354AB" w:rsidP="006354AB">
      <w:pPr>
        <w:widowControl w:val="0"/>
        <w:autoSpaceDE w:val="0"/>
        <w:autoSpaceDN w:val="0"/>
        <w:spacing w:after="120" w:line="240" w:lineRule="auto"/>
        <w:ind w:left="425" w:right="-68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3A4852" w14:textId="7D02D4A9" w:rsidR="006354AB" w:rsidRPr="00B90E5F" w:rsidRDefault="006354AB" w:rsidP="00745D1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896" w:hanging="406"/>
        <w:jc w:val="both"/>
        <w:rPr>
          <w:rFonts w:ascii="Times New Roman" w:eastAsia="Times New Roman" w:hAnsi="Times New Roman"/>
        </w:rPr>
      </w:pPr>
      <w:proofErr w:type="spellStart"/>
      <w:r w:rsidRPr="00B90E5F">
        <w:rPr>
          <w:rFonts w:ascii="Times New Roman" w:eastAsia="Times New Roman" w:hAnsi="Times New Roman"/>
        </w:rPr>
        <w:t>Овај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="00CD2663">
        <w:rPr>
          <w:rFonts w:ascii="Times New Roman" w:eastAsia="Times New Roman" w:hAnsi="Times New Roman"/>
        </w:rPr>
        <w:t>п</w:t>
      </w:r>
      <w:r w:rsidRPr="00B90E5F">
        <w:rPr>
          <w:rFonts w:ascii="Times New Roman" w:eastAsia="Times New Roman" w:hAnsi="Times New Roman"/>
        </w:rPr>
        <w:t>равилник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ступа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на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снагу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осмог</w:t>
      </w:r>
      <w:proofErr w:type="spellEnd"/>
      <w:r w:rsidRPr="00B90E5F">
        <w:rPr>
          <w:rFonts w:ascii="Times New Roman" w:eastAsia="Times New Roman" w:hAnsi="Times New Roman"/>
        </w:rPr>
        <w:t xml:space="preserve"> (8) </w:t>
      </w:r>
      <w:proofErr w:type="spellStart"/>
      <w:r w:rsidRPr="00B90E5F">
        <w:rPr>
          <w:rFonts w:ascii="Times New Roman" w:eastAsia="Times New Roman" w:hAnsi="Times New Roman"/>
        </w:rPr>
        <w:t>дана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по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објављивању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на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интернет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страници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Факултета</w:t>
      </w:r>
      <w:proofErr w:type="spellEnd"/>
      <w:r w:rsidR="00E703E8">
        <w:rPr>
          <w:rFonts w:ascii="Times New Roman" w:eastAsia="Times New Roman" w:hAnsi="Times New Roman"/>
        </w:rPr>
        <w:t>,</w:t>
      </w:r>
      <w:r w:rsidRPr="00B90E5F">
        <w:rPr>
          <w:rFonts w:ascii="Times New Roman" w:eastAsia="Times New Roman" w:hAnsi="Times New Roman"/>
        </w:rPr>
        <w:t xml:space="preserve"> а </w:t>
      </w:r>
      <w:proofErr w:type="spellStart"/>
      <w:r w:rsidRPr="00B90E5F">
        <w:rPr>
          <w:rFonts w:ascii="Times New Roman" w:eastAsia="Times New Roman" w:hAnsi="Times New Roman"/>
        </w:rPr>
        <w:t>примењује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се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од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школске</w:t>
      </w:r>
      <w:proofErr w:type="spellEnd"/>
      <w:r w:rsidRPr="00B90E5F">
        <w:rPr>
          <w:rFonts w:ascii="Times New Roman" w:eastAsia="Times New Roman" w:hAnsi="Times New Roman"/>
        </w:rPr>
        <w:t xml:space="preserve"> 202</w:t>
      </w:r>
      <w:r w:rsidR="001C1022" w:rsidRPr="00B90E5F">
        <w:rPr>
          <w:rFonts w:ascii="Times New Roman" w:eastAsia="Times New Roman" w:hAnsi="Times New Roman"/>
        </w:rPr>
        <w:t>4</w:t>
      </w:r>
      <w:r w:rsidRPr="00B90E5F">
        <w:rPr>
          <w:rFonts w:ascii="Times New Roman" w:eastAsia="Times New Roman" w:hAnsi="Times New Roman"/>
        </w:rPr>
        <w:t>/202</w:t>
      </w:r>
      <w:r w:rsidR="001C1022" w:rsidRPr="00B90E5F">
        <w:rPr>
          <w:rFonts w:ascii="Times New Roman" w:eastAsia="Times New Roman" w:hAnsi="Times New Roman"/>
        </w:rPr>
        <w:t>5</w:t>
      </w:r>
      <w:r w:rsidR="00CD2663">
        <w:rPr>
          <w:rFonts w:ascii="Times New Roman" w:eastAsia="Times New Roman" w:hAnsi="Times New Roman"/>
        </w:rPr>
        <w:t>.</w:t>
      </w:r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године</w:t>
      </w:r>
      <w:proofErr w:type="spellEnd"/>
      <w:r w:rsidRPr="00B90E5F">
        <w:rPr>
          <w:rFonts w:ascii="Times New Roman" w:eastAsia="Times New Roman" w:hAnsi="Times New Roman"/>
        </w:rPr>
        <w:t>.</w:t>
      </w:r>
    </w:p>
    <w:p w14:paraId="73F53DFD" w14:textId="70A54E87" w:rsidR="006354AB" w:rsidRPr="00B90E5F" w:rsidRDefault="006354AB" w:rsidP="00745D1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896" w:hanging="406"/>
        <w:jc w:val="both"/>
        <w:rPr>
          <w:rFonts w:ascii="Times New Roman" w:eastAsia="Times New Roman" w:hAnsi="Times New Roman"/>
        </w:rPr>
      </w:pPr>
      <w:proofErr w:type="spellStart"/>
      <w:r w:rsidRPr="00B90E5F">
        <w:rPr>
          <w:rFonts w:ascii="Times New Roman" w:eastAsia="Times New Roman" w:hAnsi="Times New Roman"/>
        </w:rPr>
        <w:t>Члан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r w:rsidR="003E351A" w:rsidRPr="00B90E5F">
        <w:rPr>
          <w:rFonts w:ascii="Times New Roman" w:eastAsia="Times New Roman" w:hAnsi="Times New Roman"/>
        </w:rPr>
        <w:t>31</w:t>
      </w:r>
      <w:r w:rsidRPr="00B90E5F">
        <w:rPr>
          <w:rFonts w:ascii="Times New Roman" w:eastAsia="Times New Roman" w:hAnsi="Times New Roman"/>
        </w:rPr>
        <w:t>.</w:t>
      </w:r>
      <w:r w:rsidR="00737691"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овог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="00CD2663">
        <w:rPr>
          <w:rFonts w:ascii="Times New Roman" w:eastAsia="Times New Roman" w:hAnsi="Times New Roman"/>
        </w:rPr>
        <w:t>п</w:t>
      </w:r>
      <w:r w:rsidR="00CD2663" w:rsidRPr="00B90E5F">
        <w:rPr>
          <w:rFonts w:ascii="Times New Roman" w:eastAsia="Times New Roman" w:hAnsi="Times New Roman"/>
        </w:rPr>
        <w:t>равилник</w:t>
      </w:r>
      <w:r w:rsidR="00CD2663">
        <w:rPr>
          <w:rFonts w:ascii="Times New Roman" w:eastAsia="Times New Roman" w:hAnsi="Times New Roman"/>
        </w:rPr>
        <w:t>а</w:t>
      </w:r>
      <w:proofErr w:type="spellEnd"/>
      <w:r w:rsidR="00CD2663"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се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примењује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на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студенте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свих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година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студија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који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су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полагали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колоквијуме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пре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школске</w:t>
      </w:r>
      <w:proofErr w:type="spellEnd"/>
      <w:r w:rsidRPr="00B90E5F">
        <w:rPr>
          <w:rFonts w:ascii="Times New Roman" w:eastAsia="Times New Roman" w:hAnsi="Times New Roman"/>
        </w:rPr>
        <w:t xml:space="preserve"> 2023/2024.</w:t>
      </w:r>
      <w:r w:rsidR="00B90E5F" w:rsidRPr="00B90E5F">
        <w:rPr>
          <w:rFonts w:ascii="Times New Roman" w:eastAsia="Times New Roman" w:hAnsi="Times New Roman"/>
        </w:rPr>
        <w:t xml:space="preserve"> </w:t>
      </w:r>
      <w:proofErr w:type="spellStart"/>
      <w:r w:rsidR="00B90E5F">
        <w:rPr>
          <w:rFonts w:ascii="Times New Roman" w:eastAsia="Times New Roman" w:hAnsi="Times New Roman"/>
        </w:rPr>
        <w:t>године</w:t>
      </w:r>
      <w:proofErr w:type="spellEnd"/>
      <w:r w:rsidR="00B90E5F">
        <w:rPr>
          <w:rFonts w:ascii="Times New Roman" w:eastAsia="Times New Roman" w:hAnsi="Times New Roman"/>
        </w:rPr>
        <w:t>.</w:t>
      </w:r>
    </w:p>
    <w:p w14:paraId="225808B3" w14:textId="10C28A0E" w:rsidR="00B90E5F" w:rsidRPr="00B90E5F" w:rsidRDefault="00B90E5F" w:rsidP="00745D1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896" w:hanging="406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Одредбе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чланова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овог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правилника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које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односе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Attendis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примењиваће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када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стекну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сви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технички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услови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након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што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="00CD2663">
        <w:rPr>
          <w:rFonts w:ascii="Times New Roman" w:eastAsia="Times New Roman" w:hAnsi="Times New Roman"/>
        </w:rPr>
        <w:t>Наставно-</w:t>
      </w:r>
      <w:r>
        <w:rPr>
          <w:rFonts w:ascii="Times New Roman" w:eastAsia="Times New Roman" w:hAnsi="Times New Roman"/>
        </w:rPr>
        <w:t>научно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веће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донесе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акт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којим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уређује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примена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система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праћење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евалуацију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наставе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Attendis</w:t>
      </w:r>
      <w:proofErr w:type="spellEnd"/>
      <w:r>
        <w:rPr>
          <w:rFonts w:ascii="Times New Roman" w:eastAsia="Times New Roman" w:hAnsi="Times New Roman"/>
        </w:rPr>
        <w:t>.</w:t>
      </w:r>
    </w:p>
    <w:p w14:paraId="2652832F" w14:textId="50A9A5A0" w:rsidR="006354AB" w:rsidRPr="00B90E5F" w:rsidRDefault="006354AB" w:rsidP="00745D1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896" w:hanging="406"/>
        <w:jc w:val="both"/>
        <w:rPr>
          <w:rFonts w:ascii="Times New Roman" w:eastAsia="Times New Roman" w:hAnsi="Times New Roman"/>
        </w:rPr>
      </w:pPr>
      <w:proofErr w:type="spellStart"/>
      <w:r w:rsidRPr="00B90E5F">
        <w:rPr>
          <w:rFonts w:ascii="Times New Roman" w:eastAsia="Times New Roman" w:hAnsi="Times New Roman"/>
        </w:rPr>
        <w:t>Даном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почетка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примене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овог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="00CD2663">
        <w:rPr>
          <w:rFonts w:ascii="Times New Roman" w:eastAsia="Times New Roman" w:hAnsi="Times New Roman"/>
        </w:rPr>
        <w:t>п</w:t>
      </w:r>
      <w:r w:rsidR="00CD2663" w:rsidRPr="00B90E5F">
        <w:rPr>
          <w:rFonts w:ascii="Times New Roman" w:eastAsia="Times New Roman" w:hAnsi="Times New Roman"/>
        </w:rPr>
        <w:t>равилника</w:t>
      </w:r>
      <w:proofErr w:type="spellEnd"/>
      <w:r w:rsidR="00CD2663"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престаје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да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важи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Правилник</w:t>
      </w:r>
      <w:proofErr w:type="spellEnd"/>
      <w:r w:rsidRPr="00B90E5F">
        <w:rPr>
          <w:rFonts w:ascii="Times New Roman" w:eastAsia="Times New Roman" w:hAnsi="Times New Roman"/>
        </w:rPr>
        <w:t xml:space="preserve"> о </w:t>
      </w:r>
      <w:proofErr w:type="spellStart"/>
      <w:r w:rsidRPr="00B90E5F">
        <w:rPr>
          <w:rFonts w:ascii="Times New Roman" w:eastAsia="Times New Roman" w:hAnsi="Times New Roman"/>
        </w:rPr>
        <w:t>организацији</w:t>
      </w:r>
      <w:proofErr w:type="spellEnd"/>
      <w:r w:rsidRPr="00B90E5F">
        <w:rPr>
          <w:rFonts w:ascii="Times New Roman" w:eastAsia="Times New Roman" w:hAnsi="Times New Roman"/>
        </w:rPr>
        <w:t xml:space="preserve"> и </w:t>
      </w:r>
      <w:proofErr w:type="spellStart"/>
      <w:r w:rsidRPr="00B90E5F">
        <w:rPr>
          <w:rFonts w:ascii="Times New Roman" w:eastAsia="Times New Roman" w:hAnsi="Times New Roman"/>
        </w:rPr>
        <w:t>извођењу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интегрисаних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академских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студија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за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стицање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звања</w:t>
      </w:r>
      <w:proofErr w:type="spellEnd"/>
      <w:r w:rsidR="00B90E5F" w:rsidRPr="00B90E5F">
        <w:rPr>
          <w:rFonts w:ascii="Times New Roman" w:eastAsia="Times New Roman" w:hAnsi="Times New Roman"/>
        </w:rPr>
        <w:t xml:space="preserve"> „</w:t>
      </w:r>
      <w:proofErr w:type="spellStart"/>
      <w:r w:rsidRPr="00B90E5F">
        <w:rPr>
          <w:rFonts w:ascii="Times New Roman" w:eastAsia="Times New Roman" w:hAnsi="Times New Roman"/>
        </w:rPr>
        <w:t>доктор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медицине</w:t>
      </w:r>
      <w:proofErr w:type="spellEnd"/>
      <w:r w:rsidRPr="00B90E5F">
        <w:rPr>
          <w:rFonts w:ascii="Times New Roman" w:eastAsia="Times New Roman" w:hAnsi="Times New Roman"/>
        </w:rPr>
        <w:t>“</w:t>
      </w:r>
      <w:r w:rsidR="004F5622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бр</w:t>
      </w:r>
      <w:proofErr w:type="spellEnd"/>
      <w:r w:rsidRPr="00B90E5F">
        <w:rPr>
          <w:rFonts w:ascii="Times New Roman" w:eastAsia="Times New Roman" w:hAnsi="Times New Roman"/>
        </w:rPr>
        <w:t xml:space="preserve">. 9/V-2/2 </w:t>
      </w:r>
      <w:proofErr w:type="spellStart"/>
      <w:r w:rsidRPr="00B90E5F">
        <w:rPr>
          <w:rFonts w:ascii="Times New Roman" w:eastAsia="Times New Roman" w:hAnsi="Times New Roman"/>
        </w:rPr>
        <w:t>од</w:t>
      </w:r>
      <w:proofErr w:type="spellEnd"/>
      <w:r w:rsidRPr="00B90E5F">
        <w:rPr>
          <w:rFonts w:ascii="Times New Roman" w:eastAsia="Times New Roman" w:hAnsi="Times New Roman"/>
        </w:rPr>
        <w:t xml:space="preserve"> 24.</w:t>
      </w:r>
      <w:r w:rsidR="006E23DF">
        <w:rPr>
          <w:rFonts w:ascii="Times New Roman" w:eastAsia="Times New Roman" w:hAnsi="Times New Roman"/>
          <w:lang w:val="sr-Cyrl-RS"/>
        </w:rPr>
        <w:t>0</w:t>
      </w:r>
      <w:r w:rsidRPr="00B90E5F">
        <w:rPr>
          <w:rFonts w:ascii="Times New Roman" w:eastAsia="Times New Roman" w:hAnsi="Times New Roman"/>
        </w:rPr>
        <w:t>5.2019</w:t>
      </w:r>
      <w:r w:rsidR="00CD2663">
        <w:rPr>
          <w:rFonts w:ascii="Times New Roman" w:eastAsia="Times New Roman" w:hAnsi="Times New Roman"/>
        </w:rPr>
        <w:t>.</w:t>
      </w:r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године</w:t>
      </w:r>
      <w:proofErr w:type="spellEnd"/>
      <w:r w:rsidRPr="00B90E5F">
        <w:rPr>
          <w:rFonts w:ascii="Times New Roman" w:eastAsia="Times New Roman" w:hAnsi="Times New Roman"/>
        </w:rPr>
        <w:t xml:space="preserve">, 24/XIX-2/1 </w:t>
      </w:r>
      <w:proofErr w:type="spellStart"/>
      <w:r w:rsidRPr="00B90E5F">
        <w:rPr>
          <w:rFonts w:ascii="Times New Roman" w:eastAsia="Times New Roman" w:hAnsi="Times New Roman"/>
        </w:rPr>
        <w:t>од</w:t>
      </w:r>
      <w:proofErr w:type="spellEnd"/>
      <w:r w:rsidRPr="00B90E5F">
        <w:rPr>
          <w:rFonts w:ascii="Times New Roman" w:eastAsia="Times New Roman" w:hAnsi="Times New Roman"/>
        </w:rPr>
        <w:t xml:space="preserve"> 23.</w:t>
      </w:r>
      <w:r w:rsidR="006E23DF">
        <w:rPr>
          <w:rFonts w:ascii="Times New Roman" w:eastAsia="Times New Roman" w:hAnsi="Times New Roman"/>
          <w:lang w:val="sr-Cyrl-RS"/>
        </w:rPr>
        <w:t>0</w:t>
      </w:r>
      <w:r w:rsidRPr="00B90E5F">
        <w:rPr>
          <w:rFonts w:ascii="Times New Roman" w:eastAsia="Times New Roman" w:hAnsi="Times New Roman"/>
        </w:rPr>
        <w:t>9.2021</w:t>
      </w:r>
      <w:r w:rsidR="00BC6660">
        <w:rPr>
          <w:rFonts w:ascii="Times New Roman" w:eastAsia="Times New Roman" w:hAnsi="Times New Roman"/>
        </w:rPr>
        <w:t>.</w:t>
      </w:r>
      <w:r w:rsidR="00BC6660"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Правилник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број</w:t>
      </w:r>
      <w:proofErr w:type="spellEnd"/>
      <w:r w:rsidRPr="00B90E5F">
        <w:rPr>
          <w:rFonts w:ascii="Times New Roman" w:eastAsia="Times New Roman" w:hAnsi="Times New Roman"/>
        </w:rPr>
        <w:t xml:space="preserve"> 11/III -2/6 </w:t>
      </w:r>
      <w:proofErr w:type="spellStart"/>
      <w:r w:rsidRPr="00B90E5F">
        <w:rPr>
          <w:rFonts w:ascii="Times New Roman" w:eastAsia="Times New Roman" w:hAnsi="Times New Roman"/>
        </w:rPr>
        <w:t>од</w:t>
      </w:r>
      <w:proofErr w:type="spellEnd"/>
      <w:r w:rsidRPr="00B90E5F">
        <w:rPr>
          <w:rFonts w:ascii="Times New Roman" w:eastAsia="Times New Roman" w:hAnsi="Times New Roman"/>
        </w:rPr>
        <w:t xml:space="preserve"> 11.</w:t>
      </w:r>
      <w:r w:rsidR="006E23DF">
        <w:rPr>
          <w:rFonts w:ascii="Times New Roman" w:eastAsia="Times New Roman" w:hAnsi="Times New Roman"/>
          <w:lang w:val="sr-Cyrl-RS"/>
        </w:rPr>
        <w:t>0</w:t>
      </w:r>
      <w:r w:rsidRPr="00B90E5F">
        <w:rPr>
          <w:rFonts w:ascii="Times New Roman" w:eastAsia="Times New Roman" w:hAnsi="Times New Roman"/>
        </w:rPr>
        <w:t xml:space="preserve">1.2022. </w:t>
      </w:r>
      <w:proofErr w:type="spellStart"/>
      <w:r w:rsidRPr="00B90E5F">
        <w:rPr>
          <w:rFonts w:ascii="Times New Roman" w:eastAsia="Times New Roman" w:hAnsi="Times New Roman"/>
        </w:rPr>
        <w:t>године</w:t>
      </w:r>
      <w:proofErr w:type="spellEnd"/>
      <w:r w:rsidRPr="00B90E5F">
        <w:rPr>
          <w:rFonts w:ascii="Times New Roman" w:eastAsia="Times New Roman" w:hAnsi="Times New Roman"/>
        </w:rPr>
        <w:t xml:space="preserve"> и </w:t>
      </w:r>
      <w:proofErr w:type="spellStart"/>
      <w:r w:rsidRPr="00B90E5F">
        <w:rPr>
          <w:rFonts w:ascii="Times New Roman" w:eastAsia="Times New Roman" w:hAnsi="Times New Roman"/>
        </w:rPr>
        <w:t>Правилник</w:t>
      </w:r>
      <w:proofErr w:type="spellEnd"/>
      <w:r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број</w:t>
      </w:r>
      <w:proofErr w:type="spellEnd"/>
      <w:r w:rsidRPr="00B90E5F">
        <w:rPr>
          <w:rFonts w:ascii="Times New Roman" w:eastAsia="Times New Roman" w:hAnsi="Times New Roman"/>
        </w:rPr>
        <w:t xml:space="preserve"> 11/VII-2 </w:t>
      </w:r>
      <w:proofErr w:type="spellStart"/>
      <w:r w:rsidRPr="00B90E5F">
        <w:rPr>
          <w:rFonts w:ascii="Times New Roman" w:eastAsia="Times New Roman" w:hAnsi="Times New Roman"/>
        </w:rPr>
        <w:t>од</w:t>
      </w:r>
      <w:proofErr w:type="spellEnd"/>
      <w:r w:rsidRPr="00B90E5F">
        <w:rPr>
          <w:rFonts w:ascii="Times New Roman" w:eastAsia="Times New Roman" w:hAnsi="Times New Roman"/>
        </w:rPr>
        <w:t xml:space="preserve"> 5.</w:t>
      </w:r>
      <w:r w:rsidR="006E23DF">
        <w:rPr>
          <w:rFonts w:ascii="Times New Roman" w:eastAsia="Times New Roman" w:hAnsi="Times New Roman"/>
          <w:lang w:val="sr-Cyrl-RS"/>
        </w:rPr>
        <w:t>0</w:t>
      </w:r>
      <w:r w:rsidRPr="00B90E5F">
        <w:rPr>
          <w:rFonts w:ascii="Times New Roman" w:eastAsia="Times New Roman" w:hAnsi="Times New Roman"/>
        </w:rPr>
        <w:t>7.</w:t>
      </w:r>
      <w:r w:rsidR="00913BBB" w:rsidRPr="00B90E5F">
        <w:rPr>
          <w:rFonts w:ascii="Times New Roman" w:eastAsia="Times New Roman" w:hAnsi="Times New Roman"/>
        </w:rPr>
        <w:t xml:space="preserve"> </w:t>
      </w:r>
      <w:r w:rsidRPr="00B90E5F">
        <w:rPr>
          <w:rFonts w:ascii="Times New Roman" w:eastAsia="Times New Roman" w:hAnsi="Times New Roman"/>
        </w:rPr>
        <w:t>2022.</w:t>
      </w:r>
      <w:r w:rsidR="00913BBB"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године</w:t>
      </w:r>
      <w:proofErr w:type="spellEnd"/>
      <w:r w:rsidR="00913BBB" w:rsidRPr="00B90E5F">
        <w:rPr>
          <w:rFonts w:ascii="Times New Roman" w:eastAsia="Times New Roman" w:hAnsi="Times New Roman"/>
        </w:rPr>
        <w:t xml:space="preserve"> </w:t>
      </w:r>
      <w:r w:rsidRPr="00B90E5F">
        <w:rPr>
          <w:rFonts w:ascii="Times New Roman" w:eastAsia="Times New Roman" w:hAnsi="Times New Roman"/>
        </w:rPr>
        <w:t>и</w:t>
      </w:r>
      <w:r w:rsidR="00913BBB" w:rsidRPr="00B90E5F">
        <w:rPr>
          <w:rFonts w:ascii="Times New Roman" w:eastAsia="Times New Roman" w:hAnsi="Times New Roman"/>
        </w:rPr>
        <w:t xml:space="preserve"> </w:t>
      </w:r>
      <w:r w:rsidRPr="00B90E5F">
        <w:rPr>
          <w:rFonts w:ascii="Times New Roman" w:eastAsia="Times New Roman" w:hAnsi="Times New Roman"/>
        </w:rPr>
        <w:t xml:space="preserve">14/XV-2 </w:t>
      </w:r>
      <w:proofErr w:type="spellStart"/>
      <w:r w:rsidRPr="00B90E5F">
        <w:rPr>
          <w:rFonts w:ascii="Times New Roman" w:eastAsia="Times New Roman" w:hAnsi="Times New Roman"/>
        </w:rPr>
        <w:t>од</w:t>
      </w:r>
      <w:proofErr w:type="spellEnd"/>
      <w:r w:rsidRPr="00B90E5F">
        <w:rPr>
          <w:rFonts w:ascii="Times New Roman" w:eastAsia="Times New Roman" w:hAnsi="Times New Roman"/>
        </w:rPr>
        <w:t xml:space="preserve"> 30.</w:t>
      </w:r>
      <w:r w:rsidR="006E23DF">
        <w:rPr>
          <w:rFonts w:ascii="Times New Roman" w:eastAsia="Times New Roman" w:hAnsi="Times New Roman"/>
          <w:lang w:val="sr-Cyrl-RS"/>
        </w:rPr>
        <w:t>0</w:t>
      </w:r>
      <w:r w:rsidRPr="00B90E5F">
        <w:rPr>
          <w:rFonts w:ascii="Times New Roman" w:eastAsia="Times New Roman" w:hAnsi="Times New Roman"/>
        </w:rPr>
        <w:t>6.2023</w:t>
      </w:r>
      <w:r w:rsidR="00BC6660">
        <w:rPr>
          <w:rFonts w:ascii="Times New Roman" w:eastAsia="Times New Roman" w:hAnsi="Times New Roman"/>
        </w:rPr>
        <w:t>.</w:t>
      </w:r>
      <w:r w:rsidRPr="00B90E5F">
        <w:rPr>
          <w:rFonts w:ascii="Times New Roman" w:eastAsia="Times New Roman" w:hAnsi="Times New Roman"/>
        </w:rPr>
        <w:t xml:space="preserve"> и 14/XVII-2/1 </w:t>
      </w:r>
      <w:proofErr w:type="spellStart"/>
      <w:r w:rsidRPr="00B90E5F">
        <w:rPr>
          <w:rFonts w:ascii="Times New Roman" w:eastAsia="Times New Roman" w:hAnsi="Times New Roman"/>
        </w:rPr>
        <w:t>од</w:t>
      </w:r>
      <w:proofErr w:type="spellEnd"/>
      <w:r w:rsidRPr="00B90E5F">
        <w:rPr>
          <w:rFonts w:ascii="Times New Roman" w:eastAsia="Times New Roman" w:hAnsi="Times New Roman"/>
        </w:rPr>
        <w:t xml:space="preserve"> 20.</w:t>
      </w:r>
      <w:r w:rsidR="006E23DF">
        <w:rPr>
          <w:rFonts w:ascii="Times New Roman" w:eastAsia="Times New Roman" w:hAnsi="Times New Roman"/>
          <w:lang w:val="sr-Cyrl-RS"/>
        </w:rPr>
        <w:t>0</w:t>
      </w:r>
      <w:r w:rsidRPr="00B90E5F">
        <w:rPr>
          <w:rFonts w:ascii="Times New Roman" w:eastAsia="Times New Roman" w:hAnsi="Times New Roman"/>
        </w:rPr>
        <w:t>9.2023.</w:t>
      </w:r>
      <w:r w:rsidR="00913BBB" w:rsidRPr="00B90E5F">
        <w:rPr>
          <w:rFonts w:ascii="Times New Roman" w:eastAsia="Times New Roman" w:hAnsi="Times New Roman"/>
        </w:rPr>
        <w:t xml:space="preserve"> </w:t>
      </w:r>
      <w:proofErr w:type="spellStart"/>
      <w:r w:rsidRPr="00B90E5F">
        <w:rPr>
          <w:rFonts w:ascii="Times New Roman" w:eastAsia="Times New Roman" w:hAnsi="Times New Roman"/>
        </w:rPr>
        <w:t>год</w:t>
      </w:r>
      <w:proofErr w:type="spellEnd"/>
      <w:r w:rsidRPr="00B90E5F">
        <w:rPr>
          <w:rFonts w:ascii="Times New Roman" w:eastAsia="Times New Roman" w:hAnsi="Times New Roman"/>
        </w:rPr>
        <w:t>.</w:t>
      </w:r>
    </w:p>
    <w:p w14:paraId="467F78D7" w14:textId="77777777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0310077B" w14:textId="77777777" w:rsidR="006E23DF" w:rsidRDefault="006E23DF" w:rsidP="006354AB">
      <w:pPr>
        <w:widowControl w:val="0"/>
        <w:autoSpaceDE w:val="0"/>
        <w:autoSpaceDN w:val="0"/>
        <w:spacing w:after="0" w:line="240" w:lineRule="auto"/>
        <w:ind w:right="-69"/>
        <w:jc w:val="right"/>
        <w:rPr>
          <w:rFonts w:ascii="Times New Roman" w:eastAsia="Times New Roman" w:hAnsi="Times New Roman"/>
          <w:sz w:val="24"/>
          <w:szCs w:val="24"/>
        </w:rPr>
      </w:pPr>
    </w:p>
    <w:p w14:paraId="234BB6FC" w14:textId="34F05595" w:rsidR="006354AB" w:rsidRPr="00737D1B" w:rsidRDefault="006354AB" w:rsidP="006354AB">
      <w:pPr>
        <w:widowControl w:val="0"/>
        <w:autoSpaceDE w:val="0"/>
        <w:autoSpaceDN w:val="0"/>
        <w:spacing w:after="0" w:line="240" w:lineRule="auto"/>
        <w:ind w:right="-69"/>
        <w:jc w:val="right"/>
        <w:rPr>
          <w:rFonts w:ascii="Times New Roman" w:eastAsia="Times New Roman" w:hAnsi="Times New Roman"/>
          <w:sz w:val="24"/>
          <w:szCs w:val="24"/>
        </w:rPr>
      </w:pPr>
      <w:r w:rsidRPr="00737D1B">
        <w:rPr>
          <w:rFonts w:ascii="Times New Roman" w:eastAsia="Times New Roman" w:hAnsi="Times New Roman"/>
          <w:sz w:val="24"/>
          <w:szCs w:val="24"/>
        </w:rPr>
        <w:t>МЕДИЦИНСКИ ФАКУЛТЕТ</w:t>
      </w:r>
    </w:p>
    <w:p w14:paraId="0F99667B" w14:textId="77777777" w:rsidR="006E23DF" w:rsidRDefault="006E23DF" w:rsidP="006E23DF">
      <w:pPr>
        <w:widowControl w:val="0"/>
        <w:autoSpaceDE w:val="0"/>
        <w:autoSpaceDN w:val="0"/>
        <w:spacing w:after="0" w:line="240" w:lineRule="auto"/>
        <w:ind w:right="-6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="006354AB" w:rsidRPr="00737D1B">
        <w:rPr>
          <w:rFonts w:ascii="Times New Roman" w:eastAsia="Times New Roman" w:hAnsi="Times New Roman"/>
          <w:sz w:val="24"/>
          <w:szCs w:val="24"/>
        </w:rPr>
        <w:t>НАСТАВНО</w:t>
      </w:r>
      <w:r w:rsidR="00913BBB">
        <w:rPr>
          <w:rFonts w:ascii="Times New Roman" w:eastAsia="Times New Roman" w:hAnsi="Times New Roman"/>
          <w:sz w:val="24"/>
          <w:szCs w:val="24"/>
        </w:rPr>
        <w:t xml:space="preserve"> </w:t>
      </w:r>
      <w:r w:rsidR="006354AB" w:rsidRPr="00737D1B">
        <w:rPr>
          <w:rFonts w:ascii="Times New Roman" w:eastAsia="Times New Roman" w:hAnsi="Times New Roman"/>
          <w:sz w:val="24"/>
          <w:szCs w:val="24"/>
        </w:rPr>
        <w:t xml:space="preserve">ВЕЋЕ </w:t>
      </w:r>
    </w:p>
    <w:p w14:paraId="31F96EC3" w14:textId="0CF5C0A4" w:rsidR="006E23DF" w:rsidRDefault="006E23DF" w:rsidP="006E23DF">
      <w:pPr>
        <w:widowControl w:val="0"/>
        <w:autoSpaceDE w:val="0"/>
        <w:autoSpaceDN w:val="0"/>
        <w:spacing w:after="0" w:line="240" w:lineRule="auto"/>
        <w:ind w:right="-69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ДЕКАН </w:t>
      </w:r>
    </w:p>
    <w:p w14:paraId="4AEC00D6" w14:textId="77777777" w:rsidR="006E23DF" w:rsidRDefault="006E23DF" w:rsidP="006E23DF">
      <w:pPr>
        <w:widowControl w:val="0"/>
        <w:autoSpaceDE w:val="0"/>
        <w:autoSpaceDN w:val="0"/>
        <w:spacing w:after="0" w:line="240" w:lineRule="auto"/>
        <w:ind w:right="-69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B0CCD79" w14:textId="6AA35F13" w:rsidR="00670225" w:rsidRPr="006E23DF" w:rsidRDefault="006E23DF" w:rsidP="006E23DF">
      <w:pPr>
        <w:widowControl w:val="0"/>
        <w:autoSpaceDE w:val="0"/>
        <w:autoSpaceDN w:val="0"/>
        <w:spacing w:after="0" w:line="240" w:lineRule="auto"/>
        <w:ind w:right="-69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  <w:proofErr w:type="spellStart"/>
      <w:r w:rsidR="00670225">
        <w:rPr>
          <w:rFonts w:ascii="Times New Roman" w:eastAsia="Times New Roman" w:hAnsi="Times New Roman"/>
          <w:sz w:val="24"/>
          <w:szCs w:val="24"/>
        </w:rPr>
        <w:t>Проф</w:t>
      </w:r>
      <w:proofErr w:type="spellEnd"/>
      <w:r w:rsidR="006702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70225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="0067022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Лазар Давидовић</w:t>
      </w:r>
    </w:p>
    <w:p w14:paraId="45337BC4" w14:textId="77777777" w:rsidR="00B15629" w:rsidRPr="00737D1B" w:rsidRDefault="00B15629"/>
    <w:sectPr w:rsidR="00B15629" w:rsidRPr="00737D1B" w:rsidSect="00782CA5">
      <w:pgSz w:w="11910" w:h="16840"/>
      <w:pgMar w:top="860" w:right="920" w:bottom="1560" w:left="993" w:header="0" w:footer="6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B284" w14:textId="77777777" w:rsidR="008B71C2" w:rsidRDefault="008B71C2">
      <w:pPr>
        <w:spacing w:after="0" w:line="240" w:lineRule="auto"/>
      </w:pPr>
      <w:r>
        <w:separator/>
      </w:r>
    </w:p>
  </w:endnote>
  <w:endnote w:type="continuationSeparator" w:id="0">
    <w:p w14:paraId="2CEFF6C9" w14:textId="77777777" w:rsidR="008B71C2" w:rsidRDefault="008B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257B" w14:textId="0408CABD" w:rsidR="00890B5B" w:rsidRDefault="009342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873FF5" wp14:editId="03197E24">
              <wp:simplePos x="0" y="0"/>
              <wp:positionH relativeFrom="page">
                <wp:posOffset>3667125</wp:posOffset>
              </wp:positionH>
              <wp:positionV relativeFrom="page">
                <wp:posOffset>10125075</wp:posOffset>
              </wp:positionV>
              <wp:extent cx="241300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D8094" w14:textId="77777777" w:rsidR="00890B5B" w:rsidRDefault="00631DC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538B">
                            <w:rPr>
                              <w:noProof/>
                            </w:rPr>
                            <w:t>25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73FF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75pt;margin-top:797.2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0k5gEAALQDAAAOAAAAZHJzL2Uyb0RvYy54bWysU9uO0zAQfUfiHyy/0zTtCkHUdLXsahHS&#10;AistfIDjS2KReMzYbVK+nrHTlAXeEC/WxDNzfM6Zye56Gnp21BgsuJqXqzVn2klQ1rU1//rl/tUb&#10;zkIUTokenK75SQd+vX/5Yjf6Sm+gg15pZATiQjX6mncx+qooguz0IMIKvHaUNICDiPSJbaFQjIQ+&#10;9MVmvX5djIDKI0gdAt3ezUm+z/jGaBk/GxN0ZH3NiVvMJ+azSWex34mqReE7K880xD+wGIR19OgF&#10;6k5EwQ5o/4IarEQIYOJKwlCAMVbqrIHUlOs/1Dx1wuushcwJ/mJT+H+w8tPxEZlVNd9y5sRAI1Ig&#10;Q3q4TOaMPlRU8+SpKk7vYKIhZ6HBP4D8FpiD2064Vt8gwthpoYhc7iyetc44IYE040dQ9Io4RMhA&#10;k8EhOUdeMEKnIZ0ug9FTZJIuN1fldk0ZSany7dW2zIMrRLU0ewzxvYaBpaDmSHPP4OL4ECLJoNKl&#10;JL3l4N72fZ597367oMJ0k8knvjPzODXT2YwG1IlkIMyrRKtPQQf4g7OR1qjm4ftBoOas/+DIirRz&#10;S4BL0CyBcJJaax45m8PbOO/mwaNtO0KezXZwQ3YZm6UkX2cWZ560GlnheY3T7j3/zlW/frb9TwAA&#10;AP//AwBQSwMEFAAGAAgAAAAhANN8csHhAAAADQEAAA8AAABkcnMvZG93bnJldi54bWxMj8FOwzAQ&#10;RO9I/IO1SNyokwqnNI1TVQhOSIg0HHp0YjexGq9D7Lbh71lOcJvdGc2+LbazG9jFTMF6lJAuEmAG&#10;W68tdhI+69eHJ2AhKtRq8GgkfJsA2/L2plC59leszGUfO0YlGHIloY9xzDkPbW+cCgs/GiTv6Cen&#10;Io1Tx/WkrlTuBr5Mkow7ZZEu9Go0z71pT/uzk7A7YPViv96bj+pY2bpeJ/iWnaS8v5t3G2DRzPEv&#10;DL/4hA4lMTX+jDqwQYJYrQRFyRDrR1IUyVJBoqFVthQp8LLg/78ofwAAAP//AwBQSwECLQAUAAYA&#10;CAAAACEAtoM4kv4AAADhAQAAEwAAAAAAAAAAAAAAAAAAAAAAW0NvbnRlbnRfVHlwZXNdLnhtbFBL&#10;AQItABQABgAIAAAAIQA4/SH/1gAAAJQBAAALAAAAAAAAAAAAAAAAAC8BAABfcmVscy8ucmVsc1BL&#10;AQItABQABgAIAAAAIQDEv10k5gEAALQDAAAOAAAAAAAAAAAAAAAAAC4CAABkcnMvZTJvRG9jLnht&#10;bFBLAQItABQABgAIAAAAIQDTfHLB4QAAAA0BAAAPAAAAAAAAAAAAAAAAAEAEAABkcnMvZG93bnJl&#10;di54bWxQSwUGAAAAAAQABADzAAAATgUAAAAA&#10;" filled="f" stroked="f">
              <v:textbox inset="0,0,0,0">
                <w:txbxContent>
                  <w:p w14:paraId="56AD8094" w14:textId="77777777" w:rsidR="00890B5B" w:rsidRDefault="00631DCC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538B">
                      <w:rPr>
                        <w:noProof/>
                      </w:rPr>
                      <w:t>25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608C" w14:textId="77777777" w:rsidR="008B71C2" w:rsidRDefault="008B71C2">
      <w:pPr>
        <w:spacing w:after="0" w:line="240" w:lineRule="auto"/>
      </w:pPr>
      <w:r>
        <w:separator/>
      </w:r>
    </w:p>
  </w:footnote>
  <w:footnote w:type="continuationSeparator" w:id="0">
    <w:p w14:paraId="37536E81" w14:textId="77777777" w:rsidR="008B71C2" w:rsidRDefault="008B7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689"/>
    <w:multiLevelType w:val="hybridMultilevel"/>
    <w:tmpl w:val="861E951E"/>
    <w:lvl w:ilvl="0" w:tplc="49860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2B5B"/>
    <w:multiLevelType w:val="hybridMultilevel"/>
    <w:tmpl w:val="F6BC0ADE"/>
    <w:lvl w:ilvl="0" w:tplc="48F69D4A">
      <w:start w:val="3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25CC"/>
    <w:multiLevelType w:val="hybridMultilevel"/>
    <w:tmpl w:val="6810ABC6"/>
    <w:lvl w:ilvl="0" w:tplc="62BAF954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A23C47DC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2340D158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9FDEAD16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CA465E9A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B948A6E2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AB349A54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213E9360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4F469902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3" w15:restartNumberingAfterBreak="0">
    <w:nsid w:val="0E7A057D"/>
    <w:multiLevelType w:val="hybridMultilevel"/>
    <w:tmpl w:val="86AA89B0"/>
    <w:lvl w:ilvl="0" w:tplc="D00CEA72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C46CD5E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4C220244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6550099A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AD2CF49A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570A895A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DC927AA4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89D88492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6240BF92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4" w15:restartNumberingAfterBreak="0">
    <w:nsid w:val="0E992636"/>
    <w:multiLevelType w:val="hybridMultilevel"/>
    <w:tmpl w:val="318645A6"/>
    <w:lvl w:ilvl="0" w:tplc="623C2B90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A346A78">
      <w:numFmt w:val="bullet"/>
      <w:lvlText w:val="-"/>
      <w:lvlJc w:val="left"/>
      <w:pPr>
        <w:ind w:left="10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EA1CDCC0">
      <w:numFmt w:val="bullet"/>
      <w:lvlText w:val="•"/>
      <w:lvlJc w:val="left"/>
      <w:pPr>
        <w:ind w:left="2047" w:hanging="140"/>
      </w:pPr>
      <w:rPr>
        <w:rFonts w:hint="default"/>
        <w:lang w:val="en-US" w:eastAsia="en-US" w:bidi="ar-SA"/>
      </w:rPr>
    </w:lvl>
    <w:lvl w:ilvl="3" w:tplc="762CF14A">
      <w:numFmt w:val="bullet"/>
      <w:lvlText w:val="•"/>
      <w:lvlJc w:val="left"/>
      <w:pPr>
        <w:ind w:left="3054" w:hanging="140"/>
      </w:pPr>
      <w:rPr>
        <w:rFonts w:hint="default"/>
        <w:lang w:val="en-US" w:eastAsia="en-US" w:bidi="ar-SA"/>
      </w:rPr>
    </w:lvl>
    <w:lvl w:ilvl="4" w:tplc="54B4D8C0">
      <w:numFmt w:val="bullet"/>
      <w:lvlText w:val="•"/>
      <w:lvlJc w:val="left"/>
      <w:pPr>
        <w:ind w:left="4062" w:hanging="140"/>
      </w:pPr>
      <w:rPr>
        <w:rFonts w:hint="default"/>
        <w:lang w:val="en-US" w:eastAsia="en-US" w:bidi="ar-SA"/>
      </w:rPr>
    </w:lvl>
    <w:lvl w:ilvl="5" w:tplc="BDF056C0">
      <w:numFmt w:val="bullet"/>
      <w:lvlText w:val="•"/>
      <w:lvlJc w:val="left"/>
      <w:pPr>
        <w:ind w:left="5069" w:hanging="140"/>
      </w:pPr>
      <w:rPr>
        <w:rFonts w:hint="default"/>
        <w:lang w:val="en-US" w:eastAsia="en-US" w:bidi="ar-SA"/>
      </w:rPr>
    </w:lvl>
    <w:lvl w:ilvl="6" w:tplc="723C01E4">
      <w:numFmt w:val="bullet"/>
      <w:lvlText w:val="•"/>
      <w:lvlJc w:val="left"/>
      <w:pPr>
        <w:ind w:left="6076" w:hanging="140"/>
      </w:pPr>
      <w:rPr>
        <w:rFonts w:hint="default"/>
        <w:lang w:val="en-US" w:eastAsia="en-US" w:bidi="ar-SA"/>
      </w:rPr>
    </w:lvl>
    <w:lvl w:ilvl="7" w:tplc="09229F80">
      <w:numFmt w:val="bullet"/>
      <w:lvlText w:val="•"/>
      <w:lvlJc w:val="left"/>
      <w:pPr>
        <w:ind w:left="7084" w:hanging="140"/>
      </w:pPr>
      <w:rPr>
        <w:rFonts w:hint="default"/>
        <w:lang w:val="en-US" w:eastAsia="en-US" w:bidi="ar-SA"/>
      </w:rPr>
    </w:lvl>
    <w:lvl w:ilvl="8" w:tplc="63E49694">
      <w:numFmt w:val="bullet"/>
      <w:lvlText w:val="•"/>
      <w:lvlJc w:val="left"/>
      <w:pPr>
        <w:ind w:left="8091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0F51486E"/>
    <w:multiLevelType w:val="hybridMultilevel"/>
    <w:tmpl w:val="B96AA054"/>
    <w:lvl w:ilvl="0" w:tplc="41D266D6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5B88180">
      <w:start w:val="1"/>
      <w:numFmt w:val="decimal"/>
      <w:lvlText w:val="%2)"/>
      <w:lvlJc w:val="left"/>
      <w:pPr>
        <w:ind w:left="12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9BE8984C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0616F596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4" w:tplc="194E4C1A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D8306404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60DEA9DC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 w:tplc="F0C2FB08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2C8EC496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2865B68"/>
    <w:multiLevelType w:val="hybridMultilevel"/>
    <w:tmpl w:val="C4B03124"/>
    <w:lvl w:ilvl="0" w:tplc="47A4C19E">
      <w:start w:val="1"/>
      <w:numFmt w:val="decimal"/>
      <w:lvlText w:val="(%1)"/>
      <w:lvlJc w:val="left"/>
      <w:pPr>
        <w:ind w:left="397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5224656">
      <w:start w:val="1"/>
      <w:numFmt w:val="decimal"/>
      <w:lvlText w:val="(%2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B5306BBE">
      <w:numFmt w:val="bullet"/>
      <w:lvlText w:val="•"/>
      <w:lvlJc w:val="left"/>
      <w:pPr>
        <w:ind w:left="1922" w:hanging="396"/>
      </w:pPr>
      <w:rPr>
        <w:rFonts w:hint="default"/>
        <w:lang w:val="en-US" w:eastAsia="en-US" w:bidi="ar-SA"/>
      </w:rPr>
    </w:lvl>
    <w:lvl w:ilvl="3" w:tplc="CE38C960">
      <w:numFmt w:val="bullet"/>
      <w:lvlText w:val="•"/>
      <w:lvlJc w:val="left"/>
      <w:pPr>
        <w:ind w:left="2945" w:hanging="396"/>
      </w:pPr>
      <w:rPr>
        <w:rFonts w:hint="default"/>
        <w:lang w:val="en-US" w:eastAsia="en-US" w:bidi="ar-SA"/>
      </w:rPr>
    </w:lvl>
    <w:lvl w:ilvl="4" w:tplc="F7DC4F86">
      <w:numFmt w:val="bullet"/>
      <w:lvlText w:val="•"/>
      <w:lvlJc w:val="left"/>
      <w:pPr>
        <w:ind w:left="3968" w:hanging="396"/>
      </w:pPr>
      <w:rPr>
        <w:rFonts w:hint="default"/>
        <w:lang w:val="en-US" w:eastAsia="en-US" w:bidi="ar-SA"/>
      </w:rPr>
    </w:lvl>
    <w:lvl w:ilvl="5" w:tplc="529E056E">
      <w:numFmt w:val="bullet"/>
      <w:lvlText w:val="•"/>
      <w:lvlJc w:val="left"/>
      <w:pPr>
        <w:ind w:left="4991" w:hanging="396"/>
      </w:pPr>
      <w:rPr>
        <w:rFonts w:hint="default"/>
        <w:lang w:val="en-US" w:eastAsia="en-US" w:bidi="ar-SA"/>
      </w:rPr>
    </w:lvl>
    <w:lvl w:ilvl="6" w:tplc="87067978">
      <w:numFmt w:val="bullet"/>
      <w:lvlText w:val="•"/>
      <w:lvlJc w:val="left"/>
      <w:pPr>
        <w:ind w:left="6014" w:hanging="396"/>
      </w:pPr>
      <w:rPr>
        <w:rFonts w:hint="default"/>
        <w:lang w:val="en-US" w:eastAsia="en-US" w:bidi="ar-SA"/>
      </w:rPr>
    </w:lvl>
    <w:lvl w:ilvl="7" w:tplc="94BA307E">
      <w:numFmt w:val="bullet"/>
      <w:lvlText w:val="•"/>
      <w:lvlJc w:val="left"/>
      <w:pPr>
        <w:ind w:left="7037" w:hanging="396"/>
      </w:pPr>
      <w:rPr>
        <w:rFonts w:hint="default"/>
        <w:lang w:val="en-US" w:eastAsia="en-US" w:bidi="ar-SA"/>
      </w:rPr>
    </w:lvl>
    <w:lvl w:ilvl="8" w:tplc="CA5CCB7C">
      <w:numFmt w:val="bullet"/>
      <w:lvlText w:val="•"/>
      <w:lvlJc w:val="left"/>
      <w:pPr>
        <w:ind w:left="8060" w:hanging="396"/>
      </w:pPr>
      <w:rPr>
        <w:rFonts w:hint="default"/>
        <w:lang w:val="en-US" w:eastAsia="en-US" w:bidi="ar-SA"/>
      </w:rPr>
    </w:lvl>
  </w:abstractNum>
  <w:abstractNum w:abstractNumId="7" w15:restartNumberingAfterBreak="0">
    <w:nsid w:val="184B1B8B"/>
    <w:multiLevelType w:val="hybridMultilevel"/>
    <w:tmpl w:val="B7E8C3F4"/>
    <w:lvl w:ilvl="0" w:tplc="14DA3672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C3A74D2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3DB23B9E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64F6CF1E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6E927AE6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2F90FC3E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8898BF32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509E514A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D48EC9E6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8" w15:restartNumberingAfterBreak="0">
    <w:nsid w:val="1D556F7A"/>
    <w:multiLevelType w:val="hybridMultilevel"/>
    <w:tmpl w:val="02CE0FEE"/>
    <w:lvl w:ilvl="0" w:tplc="7F2298F2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064B33C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7A127210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502CF970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CCEE5E36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D834D034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05EC8720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629C89F2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7EB43C0A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9" w15:restartNumberingAfterBreak="0">
    <w:nsid w:val="236E65D3"/>
    <w:multiLevelType w:val="hybridMultilevel"/>
    <w:tmpl w:val="1A1E626E"/>
    <w:lvl w:ilvl="0" w:tplc="7DB4E344">
      <w:start w:val="1"/>
      <w:numFmt w:val="decimal"/>
      <w:lvlText w:val="(%1)"/>
      <w:lvlJc w:val="left"/>
      <w:pPr>
        <w:ind w:left="92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A5C56EA">
      <w:numFmt w:val="bullet"/>
      <w:lvlText w:val="•"/>
      <w:lvlJc w:val="left"/>
      <w:pPr>
        <w:ind w:left="1838" w:hanging="428"/>
      </w:pPr>
      <w:rPr>
        <w:rFonts w:hint="default"/>
        <w:lang w:val="en-US" w:eastAsia="en-US" w:bidi="ar-SA"/>
      </w:rPr>
    </w:lvl>
    <w:lvl w:ilvl="2" w:tplc="E00E377A">
      <w:numFmt w:val="bullet"/>
      <w:lvlText w:val="•"/>
      <w:lvlJc w:val="left"/>
      <w:pPr>
        <w:ind w:left="2757" w:hanging="428"/>
      </w:pPr>
      <w:rPr>
        <w:rFonts w:hint="default"/>
        <w:lang w:val="en-US" w:eastAsia="en-US" w:bidi="ar-SA"/>
      </w:rPr>
    </w:lvl>
    <w:lvl w:ilvl="3" w:tplc="951269C0">
      <w:numFmt w:val="bullet"/>
      <w:lvlText w:val="•"/>
      <w:lvlJc w:val="left"/>
      <w:pPr>
        <w:ind w:left="3675" w:hanging="428"/>
      </w:pPr>
      <w:rPr>
        <w:rFonts w:hint="default"/>
        <w:lang w:val="en-US" w:eastAsia="en-US" w:bidi="ar-SA"/>
      </w:rPr>
    </w:lvl>
    <w:lvl w:ilvl="4" w:tplc="6626549E">
      <w:numFmt w:val="bullet"/>
      <w:lvlText w:val="•"/>
      <w:lvlJc w:val="left"/>
      <w:pPr>
        <w:ind w:left="4594" w:hanging="428"/>
      </w:pPr>
      <w:rPr>
        <w:rFonts w:hint="default"/>
        <w:lang w:val="en-US" w:eastAsia="en-US" w:bidi="ar-SA"/>
      </w:rPr>
    </w:lvl>
    <w:lvl w:ilvl="5" w:tplc="867A69C6">
      <w:numFmt w:val="bullet"/>
      <w:lvlText w:val="•"/>
      <w:lvlJc w:val="left"/>
      <w:pPr>
        <w:ind w:left="5513" w:hanging="428"/>
      </w:pPr>
      <w:rPr>
        <w:rFonts w:hint="default"/>
        <w:lang w:val="en-US" w:eastAsia="en-US" w:bidi="ar-SA"/>
      </w:rPr>
    </w:lvl>
    <w:lvl w:ilvl="6" w:tplc="4CF0FCFE">
      <w:numFmt w:val="bullet"/>
      <w:lvlText w:val="•"/>
      <w:lvlJc w:val="left"/>
      <w:pPr>
        <w:ind w:left="6431" w:hanging="428"/>
      </w:pPr>
      <w:rPr>
        <w:rFonts w:hint="default"/>
        <w:lang w:val="en-US" w:eastAsia="en-US" w:bidi="ar-SA"/>
      </w:rPr>
    </w:lvl>
    <w:lvl w:ilvl="7" w:tplc="31C81EA2">
      <w:numFmt w:val="bullet"/>
      <w:lvlText w:val="•"/>
      <w:lvlJc w:val="left"/>
      <w:pPr>
        <w:ind w:left="7350" w:hanging="428"/>
      </w:pPr>
      <w:rPr>
        <w:rFonts w:hint="default"/>
        <w:lang w:val="en-US" w:eastAsia="en-US" w:bidi="ar-SA"/>
      </w:rPr>
    </w:lvl>
    <w:lvl w:ilvl="8" w:tplc="9A7AAB8A">
      <w:numFmt w:val="bullet"/>
      <w:lvlText w:val="•"/>
      <w:lvlJc w:val="left"/>
      <w:pPr>
        <w:ind w:left="8269" w:hanging="428"/>
      </w:pPr>
      <w:rPr>
        <w:rFonts w:hint="default"/>
        <w:lang w:val="en-US" w:eastAsia="en-US" w:bidi="ar-SA"/>
      </w:rPr>
    </w:lvl>
  </w:abstractNum>
  <w:abstractNum w:abstractNumId="10" w15:restartNumberingAfterBreak="0">
    <w:nsid w:val="24F5158F"/>
    <w:multiLevelType w:val="hybridMultilevel"/>
    <w:tmpl w:val="63B6A768"/>
    <w:lvl w:ilvl="0" w:tplc="DD76AD0C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CD41CEE">
      <w:start w:val="1"/>
      <w:numFmt w:val="decimal"/>
      <w:lvlText w:val="%2)"/>
      <w:lvlJc w:val="left"/>
      <w:pPr>
        <w:ind w:left="125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47B6614C">
      <w:numFmt w:val="bullet"/>
      <w:lvlText w:val="•"/>
      <w:lvlJc w:val="left"/>
      <w:pPr>
        <w:ind w:left="2242" w:hanging="322"/>
      </w:pPr>
      <w:rPr>
        <w:rFonts w:hint="default"/>
        <w:lang w:val="en-US" w:eastAsia="en-US" w:bidi="ar-SA"/>
      </w:rPr>
    </w:lvl>
    <w:lvl w:ilvl="3" w:tplc="FE42F7A4">
      <w:numFmt w:val="bullet"/>
      <w:lvlText w:val="•"/>
      <w:lvlJc w:val="left"/>
      <w:pPr>
        <w:ind w:left="3225" w:hanging="322"/>
      </w:pPr>
      <w:rPr>
        <w:rFonts w:hint="default"/>
        <w:lang w:val="en-US" w:eastAsia="en-US" w:bidi="ar-SA"/>
      </w:rPr>
    </w:lvl>
    <w:lvl w:ilvl="4" w:tplc="1B6E971E">
      <w:numFmt w:val="bullet"/>
      <w:lvlText w:val="•"/>
      <w:lvlJc w:val="left"/>
      <w:pPr>
        <w:ind w:left="4208" w:hanging="322"/>
      </w:pPr>
      <w:rPr>
        <w:rFonts w:hint="default"/>
        <w:lang w:val="en-US" w:eastAsia="en-US" w:bidi="ar-SA"/>
      </w:rPr>
    </w:lvl>
    <w:lvl w:ilvl="5" w:tplc="CE3C8E76">
      <w:numFmt w:val="bullet"/>
      <w:lvlText w:val="•"/>
      <w:lvlJc w:val="left"/>
      <w:pPr>
        <w:ind w:left="5191" w:hanging="322"/>
      </w:pPr>
      <w:rPr>
        <w:rFonts w:hint="default"/>
        <w:lang w:val="en-US" w:eastAsia="en-US" w:bidi="ar-SA"/>
      </w:rPr>
    </w:lvl>
    <w:lvl w:ilvl="6" w:tplc="C5EC70A4">
      <w:numFmt w:val="bullet"/>
      <w:lvlText w:val="•"/>
      <w:lvlJc w:val="left"/>
      <w:pPr>
        <w:ind w:left="6174" w:hanging="322"/>
      </w:pPr>
      <w:rPr>
        <w:rFonts w:hint="default"/>
        <w:lang w:val="en-US" w:eastAsia="en-US" w:bidi="ar-SA"/>
      </w:rPr>
    </w:lvl>
    <w:lvl w:ilvl="7" w:tplc="CCCC2A10">
      <w:numFmt w:val="bullet"/>
      <w:lvlText w:val="•"/>
      <w:lvlJc w:val="left"/>
      <w:pPr>
        <w:ind w:left="7157" w:hanging="322"/>
      </w:pPr>
      <w:rPr>
        <w:rFonts w:hint="default"/>
        <w:lang w:val="en-US" w:eastAsia="en-US" w:bidi="ar-SA"/>
      </w:rPr>
    </w:lvl>
    <w:lvl w:ilvl="8" w:tplc="F51A79EA">
      <w:numFmt w:val="bullet"/>
      <w:lvlText w:val="•"/>
      <w:lvlJc w:val="left"/>
      <w:pPr>
        <w:ind w:left="8140" w:hanging="322"/>
      </w:pPr>
      <w:rPr>
        <w:rFonts w:hint="default"/>
        <w:lang w:val="en-US" w:eastAsia="en-US" w:bidi="ar-SA"/>
      </w:rPr>
    </w:lvl>
  </w:abstractNum>
  <w:abstractNum w:abstractNumId="11" w15:restartNumberingAfterBreak="0">
    <w:nsid w:val="26346073"/>
    <w:multiLevelType w:val="hybridMultilevel"/>
    <w:tmpl w:val="CA721016"/>
    <w:lvl w:ilvl="0" w:tplc="5B9CF3B2">
      <w:start w:val="1"/>
      <w:numFmt w:val="decimal"/>
      <w:lvlText w:val="(%1)"/>
      <w:lvlJc w:val="left"/>
      <w:pPr>
        <w:ind w:left="1247" w:hanging="396"/>
      </w:pPr>
      <w:rPr>
        <w:rFonts w:hint="default"/>
        <w:w w:val="99"/>
        <w:lang w:val="en-US" w:eastAsia="en-US" w:bidi="ar-SA"/>
      </w:rPr>
    </w:lvl>
    <w:lvl w:ilvl="1" w:tplc="ADEA5E76">
      <w:start w:val="1"/>
      <w:numFmt w:val="decimal"/>
      <w:lvlText w:val="%2."/>
      <w:lvlJc w:val="left"/>
      <w:pPr>
        <w:ind w:left="125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E0CA034">
      <w:numFmt w:val="bullet"/>
      <w:lvlText w:val="•"/>
      <w:lvlJc w:val="left"/>
      <w:pPr>
        <w:ind w:left="2242" w:hanging="358"/>
      </w:pPr>
      <w:rPr>
        <w:rFonts w:hint="default"/>
        <w:lang w:val="en-US" w:eastAsia="en-US" w:bidi="ar-SA"/>
      </w:rPr>
    </w:lvl>
    <w:lvl w:ilvl="3" w:tplc="7F349194">
      <w:numFmt w:val="bullet"/>
      <w:lvlText w:val="•"/>
      <w:lvlJc w:val="left"/>
      <w:pPr>
        <w:ind w:left="3225" w:hanging="358"/>
      </w:pPr>
      <w:rPr>
        <w:rFonts w:hint="default"/>
        <w:lang w:val="en-US" w:eastAsia="en-US" w:bidi="ar-SA"/>
      </w:rPr>
    </w:lvl>
    <w:lvl w:ilvl="4" w:tplc="4A08614C">
      <w:numFmt w:val="bullet"/>
      <w:lvlText w:val="•"/>
      <w:lvlJc w:val="left"/>
      <w:pPr>
        <w:ind w:left="4208" w:hanging="358"/>
      </w:pPr>
      <w:rPr>
        <w:rFonts w:hint="default"/>
        <w:lang w:val="en-US" w:eastAsia="en-US" w:bidi="ar-SA"/>
      </w:rPr>
    </w:lvl>
    <w:lvl w:ilvl="5" w:tplc="2D4C249C">
      <w:numFmt w:val="bullet"/>
      <w:lvlText w:val="•"/>
      <w:lvlJc w:val="left"/>
      <w:pPr>
        <w:ind w:left="5191" w:hanging="358"/>
      </w:pPr>
      <w:rPr>
        <w:rFonts w:hint="default"/>
        <w:lang w:val="en-US" w:eastAsia="en-US" w:bidi="ar-SA"/>
      </w:rPr>
    </w:lvl>
    <w:lvl w:ilvl="6" w:tplc="B6FC8382">
      <w:numFmt w:val="bullet"/>
      <w:lvlText w:val="•"/>
      <w:lvlJc w:val="left"/>
      <w:pPr>
        <w:ind w:left="6174" w:hanging="358"/>
      </w:pPr>
      <w:rPr>
        <w:rFonts w:hint="default"/>
        <w:lang w:val="en-US" w:eastAsia="en-US" w:bidi="ar-SA"/>
      </w:rPr>
    </w:lvl>
    <w:lvl w:ilvl="7" w:tplc="9B3CEECA">
      <w:numFmt w:val="bullet"/>
      <w:lvlText w:val="•"/>
      <w:lvlJc w:val="left"/>
      <w:pPr>
        <w:ind w:left="7157" w:hanging="358"/>
      </w:pPr>
      <w:rPr>
        <w:rFonts w:hint="default"/>
        <w:lang w:val="en-US" w:eastAsia="en-US" w:bidi="ar-SA"/>
      </w:rPr>
    </w:lvl>
    <w:lvl w:ilvl="8" w:tplc="5518F312">
      <w:numFmt w:val="bullet"/>
      <w:lvlText w:val="•"/>
      <w:lvlJc w:val="left"/>
      <w:pPr>
        <w:ind w:left="8140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28C40F77"/>
    <w:multiLevelType w:val="hybridMultilevel"/>
    <w:tmpl w:val="12B28664"/>
    <w:lvl w:ilvl="0" w:tplc="0D76DE08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E54A2D4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4802FD1E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2FB8362C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A148E85E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E2F8FC50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2D045D7C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CA04BA50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32622B28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13" w15:restartNumberingAfterBreak="0">
    <w:nsid w:val="2ABD4989"/>
    <w:multiLevelType w:val="hybridMultilevel"/>
    <w:tmpl w:val="BD26EE72"/>
    <w:lvl w:ilvl="0" w:tplc="0CDE1FB2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8BE32AC">
      <w:numFmt w:val="bullet"/>
      <w:lvlText w:val=""/>
      <w:lvlJc w:val="left"/>
      <w:pPr>
        <w:ind w:left="118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526F960">
      <w:numFmt w:val="bullet"/>
      <w:lvlText w:val="•"/>
      <w:lvlJc w:val="left"/>
      <w:pPr>
        <w:ind w:left="2171" w:hanging="286"/>
      </w:pPr>
      <w:rPr>
        <w:rFonts w:hint="default"/>
        <w:lang w:val="en-US" w:eastAsia="en-US" w:bidi="ar-SA"/>
      </w:rPr>
    </w:lvl>
    <w:lvl w:ilvl="3" w:tplc="5E50900C">
      <w:numFmt w:val="bullet"/>
      <w:lvlText w:val="•"/>
      <w:lvlJc w:val="left"/>
      <w:pPr>
        <w:ind w:left="3163" w:hanging="286"/>
      </w:pPr>
      <w:rPr>
        <w:rFonts w:hint="default"/>
        <w:lang w:val="en-US" w:eastAsia="en-US" w:bidi="ar-SA"/>
      </w:rPr>
    </w:lvl>
    <w:lvl w:ilvl="4" w:tplc="A6606256">
      <w:numFmt w:val="bullet"/>
      <w:lvlText w:val="•"/>
      <w:lvlJc w:val="left"/>
      <w:pPr>
        <w:ind w:left="4155" w:hanging="286"/>
      </w:pPr>
      <w:rPr>
        <w:rFonts w:hint="default"/>
        <w:lang w:val="en-US" w:eastAsia="en-US" w:bidi="ar-SA"/>
      </w:rPr>
    </w:lvl>
    <w:lvl w:ilvl="5" w:tplc="DD50C53E">
      <w:numFmt w:val="bullet"/>
      <w:lvlText w:val="•"/>
      <w:lvlJc w:val="left"/>
      <w:pPr>
        <w:ind w:left="5147" w:hanging="286"/>
      </w:pPr>
      <w:rPr>
        <w:rFonts w:hint="default"/>
        <w:lang w:val="en-US" w:eastAsia="en-US" w:bidi="ar-SA"/>
      </w:rPr>
    </w:lvl>
    <w:lvl w:ilvl="6" w:tplc="7520C8E2">
      <w:numFmt w:val="bullet"/>
      <w:lvlText w:val="•"/>
      <w:lvlJc w:val="left"/>
      <w:pPr>
        <w:ind w:left="6139" w:hanging="286"/>
      </w:pPr>
      <w:rPr>
        <w:rFonts w:hint="default"/>
        <w:lang w:val="en-US" w:eastAsia="en-US" w:bidi="ar-SA"/>
      </w:rPr>
    </w:lvl>
    <w:lvl w:ilvl="7" w:tplc="431613D4">
      <w:numFmt w:val="bullet"/>
      <w:lvlText w:val="•"/>
      <w:lvlJc w:val="left"/>
      <w:pPr>
        <w:ind w:left="7130" w:hanging="286"/>
      </w:pPr>
      <w:rPr>
        <w:rFonts w:hint="default"/>
        <w:lang w:val="en-US" w:eastAsia="en-US" w:bidi="ar-SA"/>
      </w:rPr>
    </w:lvl>
    <w:lvl w:ilvl="8" w:tplc="1A4E8D74">
      <w:numFmt w:val="bullet"/>
      <w:lvlText w:val="•"/>
      <w:lvlJc w:val="left"/>
      <w:pPr>
        <w:ind w:left="8122" w:hanging="286"/>
      </w:pPr>
      <w:rPr>
        <w:rFonts w:hint="default"/>
        <w:lang w:val="en-US" w:eastAsia="en-US" w:bidi="ar-SA"/>
      </w:rPr>
    </w:lvl>
  </w:abstractNum>
  <w:abstractNum w:abstractNumId="14" w15:restartNumberingAfterBreak="0">
    <w:nsid w:val="2F9B1B6D"/>
    <w:multiLevelType w:val="hybridMultilevel"/>
    <w:tmpl w:val="A5FAEEB0"/>
    <w:lvl w:ilvl="0" w:tplc="85B02CFA">
      <w:start w:val="1"/>
      <w:numFmt w:val="decimal"/>
      <w:lvlText w:val="(%1)"/>
      <w:lvlJc w:val="left"/>
      <w:pPr>
        <w:ind w:left="92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9"/>
        <w:sz w:val="24"/>
        <w:szCs w:val="24"/>
        <w:lang w:val="en-US" w:eastAsia="en-US" w:bidi="ar-SA"/>
      </w:rPr>
    </w:lvl>
    <w:lvl w:ilvl="1" w:tplc="1540BCCA">
      <w:numFmt w:val="bullet"/>
      <w:lvlText w:val="•"/>
      <w:lvlJc w:val="left"/>
      <w:pPr>
        <w:ind w:left="1838" w:hanging="428"/>
      </w:pPr>
      <w:rPr>
        <w:rFonts w:hint="default"/>
        <w:lang w:val="en-US" w:eastAsia="en-US" w:bidi="ar-SA"/>
      </w:rPr>
    </w:lvl>
    <w:lvl w:ilvl="2" w:tplc="4B6AAFFC">
      <w:numFmt w:val="bullet"/>
      <w:lvlText w:val="•"/>
      <w:lvlJc w:val="left"/>
      <w:pPr>
        <w:ind w:left="2757" w:hanging="428"/>
      </w:pPr>
      <w:rPr>
        <w:rFonts w:hint="default"/>
        <w:lang w:val="en-US" w:eastAsia="en-US" w:bidi="ar-SA"/>
      </w:rPr>
    </w:lvl>
    <w:lvl w:ilvl="3" w:tplc="CF26608C">
      <w:numFmt w:val="bullet"/>
      <w:lvlText w:val="•"/>
      <w:lvlJc w:val="left"/>
      <w:pPr>
        <w:ind w:left="3675" w:hanging="428"/>
      </w:pPr>
      <w:rPr>
        <w:rFonts w:hint="default"/>
        <w:lang w:val="en-US" w:eastAsia="en-US" w:bidi="ar-SA"/>
      </w:rPr>
    </w:lvl>
    <w:lvl w:ilvl="4" w:tplc="70C8267E">
      <w:numFmt w:val="bullet"/>
      <w:lvlText w:val="•"/>
      <w:lvlJc w:val="left"/>
      <w:pPr>
        <w:ind w:left="4594" w:hanging="428"/>
      </w:pPr>
      <w:rPr>
        <w:rFonts w:hint="default"/>
        <w:lang w:val="en-US" w:eastAsia="en-US" w:bidi="ar-SA"/>
      </w:rPr>
    </w:lvl>
    <w:lvl w:ilvl="5" w:tplc="FC3C47BE">
      <w:numFmt w:val="bullet"/>
      <w:lvlText w:val="•"/>
      <w:lvlJc w:val="left"/>
      <w:pPr>
        <w:ind w:left="5513" w:hanging="428"/>
      </w:pPr>
      <w:rPr>
        <w:rFonts w:hint="default"/>
        <w:lang w:val="en-US" w:eastAsia="en-US" w:bidi="ar-SA"/>
      </w:rPr>
    </w:lvl>
    <w:lvl w:ilvl="6" w:tplc="D110FFE2">
      <w:numFmt w:val="bullet"/>
      <w:lvlText w:val="•"/>
      <w:lvlJc w:val="left"/>
      <w:pPr>
        <w:ind w:left="6431" w:hanging="428"/>
      </w:pPr>
      <w:rPr>
        <w:rFonts w:hint="default"/>
        <w:lang w:val="en-US" w:eastAsia="en-US" w:bidi="ar-SA"/>
      </w:rPr>
    </w:lvl>
    <w:lvl w:ilvl="7" w:tplc="08924814">
      <w:numFmt w:val="bullet"/>
      <w:lvlText w:val="•"/>
      <w:lvlJc w:val="left"/>
      <w:pPr>
        <w:ind w:left="7350" w:hanging="428"/>
      </w:pPr>
      <w:rPr>
        <w:rFonts w:hint="default"/>
        <w:lang w:val="en-US" w:eastAsia="en-US" w:bidi="ar-SA"/>
      </w:rPr>
    </w:lvl>
    <w:lvl w:ilvl="8" w:tplc="82464502">
      <w:numFmt w:val="bullet"/>
      <w:lvlText w:val="•"/>
      <w:lvlJc w:val="left"/>
      <w:pPr>
        <w:ind w:left="8269" w:hanging="428"/>
      </w:pPr>
      <w:rPr>
        <w:rFonts w:hint="default"/>
        <w:lang w:val="en-US" w:eastAsia="en-US" w:bidi="ar-SA"/>
      </w:rPr>
    </w:lvl>
  </w:abstractNum>
  <w:abstractNum w:abstractNumId="15" w15:restartNumberingAfterBreak="0">
    <w:nsid w:val="35DA31AD"/>
    <w:multiLevelType w:val="hybridMultilevel"/>
    <w:tmpl w:val="DE9A3626"/>
    <w:lvl w:ilvl="0" w:tplc="CB983DEE">
      <w:start w:val="1"/>
      <w:numFmt w:val="decimal"/>
      <w:lvlText w:val="(%1)"/>
      <w:lvlJc w:val="left"/>
      <w:pPr>
        <w:ind w:left="926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20809FA">
      <w:numFmt w:val="bullet"/>
      <w:lvlText w:val="•"/>
      <w:lvlJc w:val="left"/>
      <w:pPr>
        <w:ind w:left="1280" w:hanging="406"/>
      </w:pPr>
      <w:rPr>
        <w:rFonts w:hint="default"/>
        <w:lang w:val="en-US" w:eastAsia="en-US" w:bidi="ar-SA"/>
      </w:rPr>
    </w:lvl>
    <w:lvl w:ilvl="2" w:tplc="145ECB6E">
      <w:numFmt w:val="bullet"/>
      <w:lvlText w:val="•"/>
      <w:lvlJc w:val="left"/>
      <w:pPr>
        <w:ind w:left="2260" w:hanging="406"/>
      </w:pPr>
      <w:rPr>
        <w:rFonts w:hint="default"/>
        <w:lang w:val="en-US" w:eastAsia="en-US" w:bidi="ar-SA"/>
      </w:rPr>
    </w:lvl>
    <w:lvl w:ilvl="3" w:tplc="DA0471BC">
      <w:numFmt w:val="bullet"/>
      <w:lvlText w:val="•"/>
      <w:lvlJc w:val="left"/>
      <w:pPr>
        <w:ind w:left="3241" w:hanging="406"/>
      </w:pPr>
      <w:rPr>
        <w:rFonts w:hint="default"/>
        <w:lang w:val="en-US" w:eastAsia="en-US" w:bidi="ar-SA"/>
      </w:rPr>
    </w:lvl>
    <w:lvl w:ilvl="4" w:tplc="AE2A04C6">
      <w:numFmt w:val="bullet"/>
      <w:lvlText w:val="•"/>
      <w:lvlJc w:val="left"/>
      <w:pPr>
        <w:ind w:left="4222" w:hanging="406"/>
      </w:pPr>
      <w:rPr>
        <w:rFonts w:hint="default"/>
        <w:lang w:val="en-US" w:eastAsia="en-US" w:bidi="ar-SA"/>
      </w:rPr>
    </w:lvl>
    <w:lvl w:ilvl="5" w:tplc="8DA67D5C">
      <w:numFmt w:val="bullet"/>
      <w:lvlText w:val="•"/>
      <w:lvlJc w:val="left"/>
      <w:pPr>
        <w:ind w:left="5202" w:hanging="406"/>
      </w:pPr>
      <w:rPr>
        <w:rFonts w:hint="default"/>
        <w:lang w:val="en-US" w:eastAsia="en-US" w:bidi="ar-SA"/>
      </w:rPr>
    </w:lvl>
    <w:lvl w:ilvl="6" w:tplc="D92ADBC8">
      <w:numFmt w:val="bullet"/>
      <w:lvlText w:val="•"/>
      <w:lvlJc w:val="left"/>
      <w:pPr>
        <w:ind w:left="6183" w:hanging="406"/>
      </w:pPr>
      <w:rPr>
        <w:rFonts w:hint="default"/>
        <w:lang w:val="en-US" w:eastAsia="en-US" w:bidi="ar-SA"/>
      </w:rPr>
    </w:lvl>
    <w:lvl w:ilvl="7" w:tplc="4A9A5DAA">
      <w:numFmt w:val="bullet"/>
      <w:lvlText w:val="•"/>
      <w:lvlJc w:val="left"/>
      <w:pPr>
        <w:ind w:left="7164" w:hanging="406"/>
      </w:pPr>
      <w:rPr>
        <w:rFonts w:hint="default"/>
        <w:lang w:val="en-US" w:eastAsia="en-US" w:bidi="ar-SA"/>
      </w:rPr>
    </w:lvl>
    <w:lvl w:ilvl="8" w:tplc="9F7A76F4">
      <w:numFmt w:val="bullet"/>
      <w:lvlText w:val="•"/>
      <w:lvlJc w:val="left"/>
      <w:pPr>
        <w:ind w:left="8144" w:hanging="406"/>
      </w:pPr>
      <w:rPr>
        <w:rFonts w:hint="default"/>
        <w:lang w:val="en-US" w:eastAsia="en-US" w:bidi="ar-SA"/>
      </w:rPr>
    </w:lvl>
  </w:abstractNum>
  <w:abstractNum w:abstractNumId="16" w15:restartNumberingAfterBreak="0">
    <w:nsid w:val="36593B7F"/>
    <w:multiLevelType w:val="hybridMultilevel"/>
    <w:tmpl w:val="7D9C5180"/>
    <w:lvl w:ilvl="0" w:tplc="07C0B762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F16F912">
      <w:start w:val="1"/>
      <w:numFmt w:val="decimal"/>
      <w:lvlText w:val="%2)"/>
      <w:lvlJc w:val="left"/>
      <w:pPr>
        <w:ind w:left="125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C37C0598">
      <w:numFmt w:val="bullet"/>
      <w:lvlText w:val="•"/>
      <w:lvlJc w:val="left"/>
      <w:pPr>
        <w:ind w:left="2242" w:hanging="322"/>
      </w:pPr>
      <w:rPr>
        <w:rFonts w:hint="default"/>
        <w:lang w:val="en-US" w:eastAsia="en-US" w:bidi="ar-SA"/>
      </w:rPr>
    </w:lvl>
    <w:lvl w:ilvl="3" w:tplc="0BC63082">
      <w:numFmt w:val="bullet"/>
      <w:lvlText w:val="•"/>
      <w:lvlJc w:val="left"/>
      <w:pPr>
        <w:ind w:left="3225" w:hanging="322"/>
      </w:pPr>
      <w:rPr>
        <w:rFonts w:hint="default"/>
        <w:lang w:val="en-US" w:eastAsia="en-US" w:bidi="ar-SA"/>
      </w:rPr>
    </w:lvl>
    <w:lvl w:ilvl="4" w:tplc="5C767CDA">
      <w:numFmt w:val="bullet"/>
      <w:lvlText w:val="•"/>
      <w:lvlJc w:val="left"/>
      <w:pPr>
        <w:ind w:left="4208" w:hanging="322"/>
      </w:pPr>
      <w:rPr>
        <w:rFonts w:hint="default"/>
        <w:lang w:val="en-US" w:eastAsia="en-US" w:bidi="ar-SA"/>
      </w:rPr>
    </w:lvl>
    <w:lvl w:ilvl="5" w:tplc="49F25930">
      <w:numFmt w:val="bullet"/>
      <w:lvlText w:val="•"/>
      <w:lvlJc w:val="left"/>
      <w:pPr>
        <w:ind w:left="5191" w:hanging="322"/>
      </w:pPr>
      <w:rPr>
        <w:rFonts w:hint="default"/>
        <w:lang w:val="en-US" w:eastAsia="en-US" w:bidi="ar-SA"/>
      </w:rPr>
    </w:lvl>
    <w:lvl w:ilvl="6" w:tplc="04E66864">
      <w:numFmt w:val="bullet"/>
      <w:lvlText w:val="•"/>
      <w:lvlJc w:val="left"/>
      <w:pPr>
        <w:ind w:left="6174" w:hanging="322"/>
      </w:pPr>
      <w:rPr>
        <w:rFonts w:hint="default"/>
        <w:lang w:val="en-US" w:eastAsia="en-US" w:bidi="ar-SA"/>
      </w:rPr>
    </w:lvl>
    <w:lvl w:ilvl="7" w:tplc="623893AE">
      <w:numFmt w:val="bullet"/>
      <w:lvlText w:val="•"/>
      <w:lvlJc w:val="left"/>
      <w:pPr>
        <w:ind w:left="7157" w:hanging="322"/>
      </w:pPr>
      <w:rPr>
        <w:rFonts w:hint="default"/>
        <w:lang w:val="en-US" w:eastAsia="en-US" w:bidi="ar-SA"/>
      </w:rPr>
    </w:lvl>
    <w:lvl w:ilvl="8" w:tplc="FA263244">
      <w:numFmt w:val="bullet"/>
      <w:lvlText w:val="•"/>
      <w:lvlJc w:val="left"/>
      <w:pPr>
        <w:ind w:left="8140" w:hanging="322"/>
      </w:pPr>
      <w:rPr>
        <w:rFonts w:hint="default"/>
        <w:lang w:val="en-US" w:eastAsia="en-US" w:bidi="ar-SA"/>
      </w:rPr>
    </w:lvl>
  </w:abstractNum>
  <w:abstractNum w:abstractNumId="17" w15:restartNumberingAfterBreak="0">
    <w:nsid w:val="39263933"/>
    <w:multiLevelType w:val="hybridMultilevel"/>
    <w:tmpl w:val="B2D2A65A"/>
    <w:lvl w:ilvl="0" w:tplc="BABC5FB8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A124B48">
      <w:start w:val="1"/>
      <w:numFmt w:val="decimal"/>
      <w:lvlText w:val="%2."/>
      <w:lvlJc w:val="left"/>
      <w:pPr>
        <w:ind w:left="894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C2AC58C">
      <w:numFmt w:val="bullet"/>
      <w:lvlText w:val="•"/>
      <w:lvlJc w:val="left"/>
      <w:pPr>
        <w:ind w:left="2741" w:hanging="259"/>
      </w:pPr>
      <w:rPr>
        <w:rFonts w:hint="default"/>
        <w:lang w:val="en-US" w:eastAsia="en-US" w:bidi="ar-SA"/>
      </w:rPr>
    </w:lvl>
    <w:lvl w:ilvl="3" w:tplc="0DDC1A96">
      <w:numFmt w:val="bullet"/>
      <w:lvlText w:val="•"/>
      <w:lvlJc w:val="left"/>
      <w:pPr>
        <w:ind w:left="3661" w:hanging="259"/>
      </w:pPr>
      <w:rPr>
        <w:rFonts w:hint="default"/>
        <w:lang w:val="en-US" w:eastAsia="en-US" w:bidi="ar-SA"/>
      </w:rPr>
    </w:lvl>
    <w:lvl w:ilvl="4" w:tplc="551A3894">
      <w:numFmt w:val="bullet"/>
      <w:lvlText w:val="•"/>
      <w:lvlJc w:val="left"/>
      <w:pPr>
        <w:ind w:left="4582" w:hanging="259"/>
      </w:pPr>
      <w:rPr>
        <w:rFonts w:hint="default"/>
        <w:lang w:val="en-US" w:eastAsia="en-US" w:bidi="ar-SA"/>
      </w:rPr>
    </w:lvl>
    <w:lvl w:ilvl="5" w:tplc="F1C493A2">
      <w:numFmt w:val="bullet"/>
      <w:lvlText w:val="•"/>
      <w:lvlJc w:val="left"/>
      <w:pPr>
        <w:ind w:left="5503" w:hanging="259"/>
      </w:pPr>
      <w:rPr>
        <w:rFonts w:hint="default"/>
        <w:lang w:val="en-US" w:eastAsia="en-US" w:bidi="ar-SA"/>
      </w:rPr>
    </w:lvl>
    <w:lvl w:ilvl="6" w:tplc="3DD8F18C">
      <w:numFmt w:val="bullet"/>
      <w:lvlText w:val="•"/>
      <w:lvlJc w:val="left"/>
      <w:pPr>
        <w:ind w:left="6423" w:hanging="259"/>
      </w:pPr>
      <w:rPr>
        <w:rFonts w:hint="default"/>
        <w:lang w:val="en-US" w:eastAsia="en-US" w:bidi="ar-SA"/>
      </w:rPr>
    </w:lvl>
    <w:lvl w:ilvl="7" w:tplc="3BE2C50C">
      <w:numFmt w:val="bullet"/>
      <w:lvlText w:val="•"/>
      <w:lvlJc w:val="left"/>
      <w:pPr>
        <w:ind w:left="7344" w:hanging="259"/>
      </w:pPr>
      <w:rPr>
        <w:rFonts w:hint="default"/>
        <w:lang w:val="en-US" w:eastAsia="en-US" w:bidi="ar-SA"/>
      </w:rPr>
    </w:lvl>
    <w:lvl w:ilvl="8" w:tplc="D004C434">
      <w:numFmt w:val="bullet"/>
      <w:lvlText w:val="•"/>
      <w:lvlJc w:val="left"/>
      <w:pPr>
        <w:ind w:left="8265" w:hanging="259"/>
      </w:pPr>
      <w:rPr>
        <w:rFonts w:hint="default"/>
        <w:lang w:val="en-US" w:eastAsia="en-US" w:bidi="ar-SA"/>
      </w:rPr>
    </w:lvl>
  </w:abstractNum>
  <w:abstractNum w:abstractNumId="18" w15:restartNumberingAfterBreak="0">
    <w:nsid w:val="3B8114B0"/>
    <w:multiLevelType w:val="hybridMultilevel"/>
    <w:tmpl w:val="C6E4D664"/>
    <w:lvl w:ilvl="0" w:tplc="EAAAFEBC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67A4122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11D8D070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00E4A248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4BE064EC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1868BA90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BBE86D98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DD1E5E00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C4545F98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19" w15:restartNumberingAfterBreak="0">
    <w:nsid w:val="3BDB70B6"/>
    <w:multiLevelType w:val="hybridMultilevel"/>
    <w:tmpl w:val="67383DF4"/>
    <w:lvl w:ilvl="0" w:tplc="0BDC6EB4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AC6CC7C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5B1CBFE8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B604508E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CE6CA26E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F16ECCDA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4AB22730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DC6CC364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5AB2FCA2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20" w15:restartNumberingAfterBreak="0">
    <w:nsid w:val="3F705BB5"/>
    <w:multiLevelType w:val="hybridMultilevel"/>
    <w:tmpl w:val="2D601FA2"/>
    <w:lvl w:ilvl="0" w:tplc="D5E089FE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8D46D62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B2F6F83A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67604B8C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A3F0B8B6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90F6CE2C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1528F640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85663466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A906E4A4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21" w15:restartNumberingAfterBreak="0">
    <w:nsid w:val="45B15717"/>
    <w:multiLevelType w:val="hybridMultilevel"/>
    <w:tmpl w:val="2062AB36"/>
    <w:lvl w:ilvl="0" w:tplc="ACD6009A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D6A2D4A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FF947EB0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A5285F62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C6900A6C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4D2AD220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CD8C1BF6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2A22C278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199A8110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22" w15:restartNumberingAfterBreak="0">
    <w:nsid w:val="4B802E63"/>
    <w:multiLevelType w:val="hybridMultilevel"/>
    <w:tmpl w:val="AC8AA310"/>
    <w:lvl w:ilvl="0" w:tplc="D5780F48">
      <w:start w:val="1"/>
      <w:numFmt w:val="decimal"/>
      <w:lvlText w:val="(%1)"/>
      <w:lvlJc w:val="left"/>
      <w:pPr>
        <w:ind w:left="498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2E91"/>
    <w:multiLevelType w:val="hybridMultilevel"/>
    <w:tmpl w:val="60E0EDDE"/>
    <w:lvl w:ilvl="0" w:tplc="2D7C58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73238"/>
    <w:multiLevelType w:val="hybridMultilevel"/>
    <w:tmpl w:val="A2AAF484"/>
    <w:lvl w:ilvl="0" w:tplc="EFB8EE9C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3BE5512">
      <w:start w:val="1"/>
      <w:numFmt w:val="decimal"/>
      <w:lvlText w:val="%2)"/>
      <w:lvlJc w:val="left"/>
      <w:pPr>
        <w:ind w:left="1293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E87A3F3C">
      <w:numFmt w:val="bullet"/>
      <w:lvlText w:val="•"/>
      <w:lvlJc w:val="left"/>
      <w:pPr>
        <w:ind w:left="2278" w:hanging="322"/>
      </w:pPr>
      <w:rPr>
        <w:rFonts w:hint="default"/>
        <w:lang w:val="en-US" w:eastAsia="en-US" w:bidi="ar-SA"/>
      </w:rPr>
    </w:lvl>
    <w:lvl w:ilvl="3" w:tplc="64E2A6E4">
      <w:numFmt w:val="bullet"/>
      <w:lvlText w:val="•"/>
      <w:lvlJc w:val="left"/>
      <w:pPr>
        <w:ind w:left="3256" w:hanging="322"/>
      </w:pPr>
      <w:rPr>
        <w:rFonts w:hint="default"/>
        <w:lang w:val="en-US" w:eastAsia="en-US" w:bidi="ar-SA"/>
      </w:rPr>
    </w:lvl>
    <w:lvl w:ilvl="4" w:tplc="272C1782">
      <w:numFmt w:val="bullet"/>
      <w:lvlText w:val="•"/>
      <w:lvlJc w:val="left"/>
      <w:pPr>
        <w:ind w:left="4235" w:hanging="322"/>
      </w:pPr>
      <w:rPr>
        <w:rFonts w:hint="default"/>
        <w:lang w:val="en-US" w:eastAsia="en-US" w:bidi="ar-SA"/>
      </w:rPr>
    </w:lvl>
    <w:lvl w:ilvl="5" w:tplc="16A65F94">
      <w:numFmt w:val="bullet"/>
      <w:lvlText w:val="•"/>
      <w:lvlJc w:val="left"/>
      <w:pPr>
        <w:ind w:left="5213" w:hanging="322"/>
      </w:pPr>
      <w:rPr>
        <w:rFonts w:hint="default"/>
        <w:lang w:val="en-US" w:eastAsia="en-US" w:bidi="ar-SA"/>
      </w:rPr>
    </w:lvl>
    <w:lvl w:ilvl="6" w:tplc="175A2A32">
      <w:numFmt w:val="bullet"/>
      <w:lvlText w:val="•"/>
      <w:lvlJc w:val="left"/>
      <w:pPr>
        <w:ind w:left="6192" w:hanging="322"/>
      </w:pPr>
      <w:rPr>
        <w:rFonts w:hint="default"/>
        <w:lang w:val="en-US" w:eastAsia="en-US" w:bidi="ar-SA"/>
      </w:rPr>
    </w:lvl>
    <w:lvl w:ilvl="7" w:tplc="3EEA224E">
      <w:numFmt w:val="bullet"/>
      <w:lvlText w:val="•"/>
      <w:lvlJc w:val="left"/>
      <w:pPr>
        <w:ind w:left="7170" w:hanging="322"/>
      </w:pPr>
      <w:rPr>
        <w:rFonts w:hint="default"/>
        <w:lang w:val="en-US" w:eastAsia="en-US" w:bidi="ar-SA"/>
      </w:rPr>
    </w:lvl>
    <w:lvl w:ilvl="8" w:tplc="86B2D7FC">
      <w:numFmt w:val="bullet"/>
      <w:lvlText w:val="•"/>
      <w:lvlJc w:val="left"/>
      <w:pPr>
        <w:ind w:left="8149" w:hanging="322"/>
      </w:pPr>
      <w:rPr>
        <w:rFonts w:hint="default"/>
        <w:lang w:val="en-US" w:eastAsia="en-US" w:bidi="ar-SA"/>
      </w:rPr>
    </w:lvl>
  </w:abstractNum>
  <w:abstractNum w:abstractNumId="25" w15:restartNumberingAfterBreak="0">
    <w:nsid w:val="524B4889"/>
    <w:multiLevelType w:val="hybridMultilevel"/>
    <w:tmpl w:val="904C5D42"/>
    <w:lvl w:ilvl="0" w:tplc="0630E086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868FB04">
      <w:start w:val="1"/>
      <w:numFmt w:val="decimal"/>
      <w:lvlText w:val="%2)"/>
      <w:lvlJc w:val="left"/>
      <w:pPr>
        <w:ind w:left="125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428E78A">
      <w:numFmt w:val="bullet"/>
      <w:lvlText w:val="•"/>
      <w:lvlJc w:val="left"/>
      <w:pPr>
        <w:ind w:left="2242" w:hanging="322"/>
      </w:pPr>
      <w:rPr>
        <w:rFonts w:hint="default"/>
        <w:lang w:val="en-US" w:eastAsia="en-US" w:bidi="ar-SA"/>
      </w:rPr>
    </w:lvl>
    <w:lvl w:ilvl="3" w:tplc="177899BC">
      <w:numFmt w:val="bullet"/>
      <w:lvlText w:val="•"/>
      <w:lvlJc w:val="left"/>
      <w:pPr>
        <w:ind w:left="3225" w:hanging="322"/>
      </w:pPr>
      <w:rPr>
        <w:rFonts w:hint="default"/>
        <w:lang w:val="en-US" w:eastAsia="en-US" w:bidi="ar-SA"/>
      </w:rPr>
    </w:lvl>
    <w:lvl w:ilvl="4" w:tplc="28A243CA">
      <w:numFmt w:val="bullet"/>
      <w:lvlText w:val="•"/>
      <w:lvlJc w:val="left"/>
      <w:pPr>
        <w:ind w:left="4208" w:hanging="322"/>
      </w:pPr>
      <w:rPr>
        <w:rFonts w:hint="default"/>
        <w:lang w:val="en-US" w:eastAsia="en-US" w:bidi="ar-SA"/>
      </w:rPr>
    </w:lvl>
    <w:lvl w:ilvl="5" w:tplc="00A86E2A">
      <w:numFmt w:val="bullet"/>
      <w:lvlText w:val="•"/>
      <w:lvlJc w:val="left"/>
      <w:pPr>
        <w:ind w:left="5191" w:hanging="322"/>
      </w:pPr>
      <w:rPr>
        <w:rFonts w:hint="default"/>
        <w:lang w:val="en-US" w:eastAsia="en-US" w:bidi="ar-SA"/>
      </w:rPr>
    </w:lvl>
    <w:lvl w:ilvl="6" w:tplc="CC4E568E">
      <w:numFmt w:val="bullet"/>
      <w:lvlText w:val="•"/>
      <w:lvlJc w:val="left"/>
      <w:pPr>
        <w:ind w:left="6174" w:hanging="322"/>
      </w:pPr>
      <w:rPr>
        <w:rFonts w:hint="default"/>
        <w:lang w:val="en-US" w:eastAsia="en-US" w:bidi="ar-SA"/>
      </w:rPr>
    </w:lvl>
    <w:lvl w:ilvl="7" w:tplc="1444FD8C">
      <w:numFmt w:val="bullet"/>
      <w:lvlText w:val="•"/>
      <w:lvlJc w:val="left"/>
      <w:pPr>
        <w:ind w:left="7157" w:hanging="322"/>
      </w:pPr>
      <w:rPr>
        <w:rFonts w:hint="default"/>
        <w:lang w:val="en-US" w:eastAsia="en-US" w:bidi="ar-SA"/>
      </w:rPr>
    </w:lvl>
    <w:lvl w:ilvl="8" w:tplc="7D0A87A6">
      <w:numFmt w:val="bullet"/>
      <w:lvlText w:val="•"/>
      <w:lvlJc w:val="left"/>
      <w:pPr>
        <w:ind w:left="8140" w:hanging="322"/>
      </w:pPr>
      <w:rPr>
        <w:rFonts w:hint="default"/>
        <w:lang w:val="en-US" w:eastAsia="en-US" w:bidi="ar-SA"/>
      </w:rPr>
    </w:lvl>
  </w:abstractNum>
  <w:abstractNum w:abstractNumId="26" w15:restartNumberingAfterBreak="0">
    <w:nsid w:val="54B1418B"/>
    <w:multiLevelType w:val="hybridMultilevel"/>
    <w:tmpl w:val="C78E2114"/>
    <w:lvl w:ilvl="0" w:tplc="6CE29418">
      <w:start w:val="1"/>
      <w:numFmt w:val="decimal"/>
      <w:lvlText w:val="(%1)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5555713D"/>
    <w:multiLevelType w:val="hybridMultilevel"/>
    <w:tmpl w:val="F94ECB82"/>
    <w:lvl w:ilvl="0" w:tplc="B546F3D2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C3E28A6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DA963DA8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B9F68C08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B0BE0B0C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24BA4052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E3362722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99FCF982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7FA8D7C8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28" w15:restartNumberingAfterBreak="0">
    <w:nsid w:val="56084AE2"/>
    <w:multiLevelType w:val="hybridMultilevel"/>
    <w:tmpl w:val="142AE754"/>
    <w:lvl w:ilvl="0" w:tplc="47A4C19E">
      <w:start w:val="1"/>
      <w:numFmt w:val="decimal"/>
      <w:lvlText w:val="(%1)"/>
      <w:lvlJc w:val="left"/>
      <w:pPr>
        <w:ind w:left="99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9" w15:restartNumberingAfterBreak="0">
    <w:nsid w:val="576206B9"/>
    <w:multiLevelType w:val="hybridMultilevel"/>
    <w:tmpl w:val="0D2E1836"/>
    <w:lvl w:ilvl="0" w:tplc="1E4CA3D6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74076D6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661CC16E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42E0F5D6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C7D4C396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016CE00E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1A766B2E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41A85446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51C69FCE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30" w15:restartNumberingAfterBreak="0">
    <w:nsid w:val="5AF8228B"/>
    <w:multiLevelType w:val="hybridMultilevel"/>
    <w:tmpl w:val="D8F81A04"/>
    <w:lvl w:ilvl="0" w:tplc="6E0E69B8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C52A986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2856D8BA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034AB18E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04E4E020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DDAA604E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216A5B9E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1E6C66A0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875A192E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31" w15:restartNumberingAfterBreak="0">
    <w:nsid w:val="5B2C00B4"/>
    <w:multiLevelType w:val="hybridMultilevel"/>
    <w:tmpl w:val="506248A8"/>
    <w:lvl w:ilvl="0" w:tplc="0409000F">
      <w:start w:val="1"/>
      <w:numFmt w:val="decimal"/>
      <w:lvlText w:val="%1."/>
      <w:lvlJc w:val="left"/>
      <w:pPr>
        <w:ind w:left="1614" w:hanging="360"/>
      </w:pPr>
    </w:lvl>
    <w:lvl w:ilvl="1" w:tplc="04090019" w:tentative="1">
      <w:start w:val="1"/>
      <w:numFmt w:val="lowerLetter"/>
      <w:lvlText w:val="%2."/>
      <w:lvlJc w:val="left"/>
      <w:pPr>
        <w:ind w:left="2334" w:hanging="360"/>
      </w:pPr>
    </w:lvl>
    <w:lvl w:ilvl="2" w:tplc="0409001B" w:tentative="1">
      <w:start w:val="1"/>
      <w:numFmt w:val="lowerRoman"/>
      <w:lvlText w:val="%3."/>
      <w:lvlJc w:val="right"/>
      <w:pPr>
        <w:ind w:left="3054" w:hanging="180"/>
      </w:pPr>
    </w:lvl>
    <w:lvl w:ilvl="3" w:tplc="0409000F" w:tentative="1">
      <w:start w:val="1"/>
      <w:numFmt w:val="decimal"/>
      <w:lvlText w:val="%4."/>
      <w:lvlJc w:val="left"/>
      <w:pPr>
        <w:ind w:left="3774" w:hanging="360"/>
      </w:pPr>
    </w:lvl>
    <w:lvl w:ilvl="4" w:tplc="04090019" w:tentative="1">
      <w:start w:val="1"/>
      <w:numFmt w:val="lowerLetter"/>
      <w:lvlText w:val="%5."/>
      <w:lvlJc w:val="left"/>
      <w:pPr>
        <w:ind w:left="4494" w:hanging="360"/>
      </w:pPr>
    </w:lvl>
    <w:lvl w:ilvl="5" w:tplc="0409001B" w:tentative="1">
      <w:start w:val="1"/>
      <w:numFmt w:val="lowerRoman"/>
      <w:lvlText w:val="%6."/>
      <w:lvlJc w:val="right"/>
      <w:pPr>
        <w:ind w:left="5214" w:hanging="180"/>
      </w:pPr>
    </w:lvl>
    <w:lvl w:ilvl="6" w:tplc="0409000F" w:tentative="1">
      <w:start w:val="1"/>
      <w:numFmt w:val="decimal"/>
      <w:lvlText w:val="%7."/>
      <w:lvlJc w:val="left"/>
      <w:pPr>
        <w:ind w:left="5934" w:hanging="360"/>
      </w:pPr>
    </w:lvl>
    <w:lvl w:ilvl="7" w:tplc="04090019" w:tentative="1">
      <w:start w:val="1"/>
      <w:numFmt w:val="lowerLetter"/>
      <w:lvlText w:val="%8."/>
      <w:lvlJc w:val="left"/>
      <w:pPr>
        <w:ind w:left="6654" w:hanging="360"/>
      </w:pPr>
    </w:lvl>
    <w:lvl w:ilvl="8" w:tplc="04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32" w15:restartNumberingAfterBreak="0">
    <w:nsid w:val="5C4C1752"/>
    <w:multiLevelType w:val="hybridMultilevel"/>
    <w:tmpl w:val="A86EFE76"/>
    <w:lvl w:ilvl="0" w:tplc="96F25F2E">
      <w:start w:val="1"/>
      <w:numFmt w:val="decimal"/>
      <w:lvlText w:val="(%1)"/>
      <w:lvlJc w:val="left"/>
      <w:pPr>
        <w:ind w:left="8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8C683FE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468A83C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B582B22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B7F0F28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8BB62B26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CACC7EEC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C7C2DA5E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FC28102E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E3022F9"/>
    <w:multiLevelType w:val="hybridMultilevel"/>
    <w:tmpl w:val="9E98A67E"/>
    <w:lvl w:ilvl="0" w:tplc="1D603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247B6"/>
    <w:multiLevelType w:val="hybridMultilevel"/>
    <w:tmpl w:val="9456359E"/>
    <w:lvl w:ilvl="0" w:tplc="53242556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5B42E3C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3C5CEF54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29D88E0A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84B8F46C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5C3009BA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61766B5A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C746427C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137E3038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61472482"/>
    <w:multiLevelType w:val="hybridMultilevel"/>
    <w:tmpl w:val="72DE1A0A"/>
    <w:lvl w:ilvl="0" w:tplc="787475E4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69C4F8C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32E86E16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A0265838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E8FCB942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B47ED952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BDA4D2AE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E48085C6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8FBCAD4E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36" w15:restartNumberingAfterBreak="0">
    <w:nsid w:val="64513EE3"/>
    <w:multiLevelType w:val="hybridMultilevel"/>
    <w:tmpl w:val="7C76239C"/>
    <w:lvl w:ilvl="0" w:tplc="857C78D0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9641934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49BAB80A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F06618CA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47F27C42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8514C6A4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094C0FAE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F8C64D94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96D6F6F8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37" w15:restartNumberingAfterBreak="0">
    <w:nsid w:val="66FB7C6D"/>
    <w:multiLevelType w:val="hybridMultilevel"/>
    <w:tmpl w:val="1C9C0112"/>
    <w:lvl w:ilvl="0" w:tplc="EC24C2D8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1EC2006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FDEA96C2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FD94CB56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5F6C24C2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732CFF14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6A20B416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63307C48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7A184950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38" w15:restartNumberingAfterBreak="0">
    <w:nsid w:val="6D214EA7"/>
    <w:multiLevelType w:val="hybridMultilevel"/>
    <w:tmpl w:val="67545D6C"/>
    <w:lvl w:ilvl="0" w:tplc="727A2AAC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AA2F252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E864CAAE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F7621216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35F8C1E6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40F8CB26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EDBE57BC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5FCCAD52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CB8EB822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39" w15:restartNumberingAfterBreak="0">
    <w:nsid w:val="6E2F5913"/>
    <w:multiLevelType w:val="hybridMultilevel"/>
    <w:tmpl w:val="EC8A2608"/>
    <w:lvl w:ilvl="0" w:tplc="506CD6D4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98A3C38">
      <w:start w:val="1"/>
      <w:numFmt w:val="decimal"/>
      <w:lvlText w:val="%2."/>
      <w:lvlJc w:val="left"/>
      <w:pPr>
        <w:ind w:left="11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C86CFBE">
      <w:numFmt w:val="bullet"/>
      <w:lvlText w:val="•"/>
      <w:lvlJc w:val="left"/>
      <w:pPr>
        <w:ind w:left="2136" w:hanging="240"/>
      </w:pPr>
      <w:rPr>
        <w:rFonts w:hint="default"/>
        <w:lang w:val="en-US" w:eastAsia="en-US" w:bidi="ar-SA"/>
      </w:rPr>
    </w:lvl>
    <w:lvl w:ilvl="3" w:tplc="63C62306">
      <w:numFmt w:val="bullet"/>
      <w:lvlText w:val="•"/>
      <w:lvlJc w:val="left"/>
      <w:pPr>
        <w:ind w:left="3132" w:hanging="240"/>
      </w:pPr>
      <w:rPr>
        <w:rFonts w:hint="default"/>
        <w:lang w:val="en-US" w:eastAsia="en-US" w:bidi="ar-SA"/>
      </w:rPr>
    </w:lvl>
    <w:lvl w:ilvl="4" w:tplc="E12ABCD8">
      <w:numFmt w:val="bullet"/>
      <w:lvlText w:val="•"/>
      <w:lvlJc w:val="left"/>
      <w:pPr>
        <w:ind w:left="4128" w:hanging="240"/>
      </w:pPr>
      <w:rPr>
        <w:rFonts w:hint="default"/>
        <w:lang w:val="en-US" w:eastAsia="en-US" w:bidi="ar-SA"/>
      </w:rPr>
    </w:lvl>
    <w:lvl w:ilvl="5" w:tplc="5762D342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26422AC2">
      <w:numFmt w:val="bullet"/>
      <w:lvlText w:val="•"/>
      <w:lvlJc w:val="left"/>
      <w:pPr>
        <w:ind w:left="6121" w:hanging="240"/>
      </w:pPr>
      <w:rPr>
        <w:rFonts w:hint="default"/>
        <w:lang w:val="en-US" w:eastAsia="en-US" w:bidi="ar-SA"/>
      </w:rPr>
    </w:lvl>
    <w:lvl w:ilvl="7" w:tplc="D71854F4">
      <w:numFmt w:val="bullet"/>
      <w:lvlText w:val="•"/>
      <w:lvlJc w:val="left"/>
      <w:pPr>
        <w:ind w:left="7117" w:hanging="240"/>
      </w:pPr>
      <w:rPr>
        <w:rFonts w:hint="default"/>
        <w:lang w:val="en-US" w:eastAsia="en-US" w:bidi="ar-SA"/>
      </w:rPr>
    </w:lvl>
    <w:lvl w:ilvl="8" w:tplc="8878FB94">
      <w:numFmt w:val="bullet"/>
      <w:lvlText w:val="•"/>
      <w:lvlJc w:val="left"/>
      <w:pPr>
        <w:ind w:left="8113" w:hanging="240"/>
      </w:pPr>
      <w:rPr>
        <w:rFonts w:hint="default"/>
        <w:lang w:val="en-US" w:eastAsia="en-US" w:bidi="ar-SA"/>
      </w:rPr>
    </w:lvl>
  </w:abstractNum>
  <w:abstractNum w:abstractNumId="40" w15:restartNumberingAfterBreak="0">
    <w:nsid w:val="6E493AF5"/>
    <w:multiLevelType w:val="hybridMultilevel"/>
    <w:tmpl w:val="F148FAF8"/>
    <w:lvl w:ilvl="0" w:tplc="0D96A17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073" w:hanging="360"/>
      </w:pPr>
    </w:lvl>
    <w:lvl w:ilvl="2" w:tplc="281A001B" w:tentative="1">
      <w:start w:val="1"/>
      <w:numFmt w:val="lowerRoman"/>
      <w:lvlText w:val="%3."/>
      <w:lvlJc w:val="right"/>
      <w:pPr>
        <w:ind w:left="2793" w:hanging="180"/>
      </w:pPr>
    </w:lvl>
    <w:lvl w:ilvl="3" w:tplc="281A000F" w:tentative="1">
      <w:start w:val="1"/>
      <w:numFmt w:val="decimal"/>
      <w:lvlText w:val="%4."/>
      <w:lvlJc w:val="left"/>
      <w:pPr>
        <w:ind w:left="3513" w:hanging="360"/>
      </w:pPr>
    </w:lvl>
    <w:lvl w:ilvl="4" w:tplc="281A0019" w:tentative="1">
      <w:start w:val="1"/>
      <w:numFmt w:val="lowerLetter"/>
      <w:lvlText w:val="%5."/>
      <w:lvlJc w:val="left"/>
      <w:pPr>
        <w:ind w:left="4233" w:hanging="360"/>
      </w:pPr>
    </w:lvl>
    <w:lvl w:ilvl="5" w:tplc="281A001B" w:tentative="1">
      <w:start w:val="1"/>
      <w:numFmt w:val="lowerRoman"/>
      <w:lvlText w:val="%6."/>
      <w:lvlJc w:val="right"/>
      <w:pPr>
        <w:ind w:left="4953" w:hanging="180"/>
      </w:pPr>
    </w:lvl>
    <w:lvl w:ilvl="6" w:tplc="281A000F" w:tentative="1">
      <w:start w:val="1"/>
      <w:numFmt w:val="decimal"/>
      <w:lvlText w:val="%7."/>
      <w:lvlJc w:val="left"/>
      <w:pPr>
        <w:ind w:left="5673" w:hanging="360"/>
      </w:pPr>
    </w:lvl>
    <w:lvl w:ilvl="7" w:tplc="281A0019" w:tentative="1">
      <w:start w:val="1"/>
      <w:numFmt w:val="lowerLetter"/>
      <w:lvlText w:val="%8."/>
      <w:lvlJc w:val="left"/>
      <w:pPr>
        <w:ind w:left="6393" w:hanging="360"/>
      </w:pPr>
    </w:lvl>
    <w:lvl w:ilvl="8" w:tplc="28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26136C6"/>
    <w:multiLevelType w:val="hybridMultilevel"/>
    <w:tmpl w:val="F4FE580C"/>
    <w:lvl w:ilvl="0" w:tplc="3CB43330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012AF38">
      <w:numFmt w:val="bullet"/>
      <w:lvlText w:val="•"/>
      <w:lvlJc w:val="left"/>
      <w:pPr>
        <w:ind w:left="1820" w:hanging="396"/>
      </w:pPr>
      <w:rPr>
        <w:rFonts w:hint="default"/>
        <w:lang w:val="en-US" w:eastAsia="en-US" w:bidi="ar-SA"/>
      </w:rPr>
    </w:lvl>
    <w:lvl w:ilvl="2" w:tplc="AEAED4E6">
      <w:numFmt w:val="bullet"/>
      <w:lvlText w:val="•"/>
      <w:lvlJc w:val="left"/>
      <w:pPr>
        <w:ind w:left="2741" w:hanging="396"/>
      </w:pPr>
      <w:rPr>
        <w:rFonts w:hint="default"/>
        <w:lang w:val="en-US" w:eastAsia="en-US" w:bidi="ar-SA"/>
      </w:rPr>
    </w:lvl>
    <w:lvl w:ilvl="3" w:tplc="39ACD038">
      <w:numFmt w:val="bullet"/>
      <w:lvlText w:val="•"/>
      <w:lvlJc w:val="left"/>
      <w:pPr>
        <w:ind w:left="3661" w:hanging="396"/>
      </w:pPr>
      <w:rPr>
        <w:rFonts w:hint="default"/>
        <w:lang w:val="en-US" w:eastAsia="en-US" w:bidi="ar-SA"/>
      </w:rPr>
    </w:lvl>
    <w:lvl w:ilvl="4" w:tplc="A4D29756">
      <w:numFmt w:val="bullet"/>
      <w:lvlText w:val="•"/>
      <w:lvlJc w:val="left"/>
      <w:pPr>
        <w:ind w:left="4582" w:hanging="396"/>
      </w:pPr>
      <w:rPr>
        <w:rFonts w:hint="default"/>
        <w:lang w:val="en-US" w:eastAsia="en-US" w:bidi="ar-SA"/>
      </w:rPr>
    </w:lvl>
    <w:lvl w:ilvl="5" w:tplc="2AEA9D4C">
      <w:numFmt w:val="bullet"/>
      <w:lvlText w:val="•"/>
      <w:lvlJc w:val="left"/>
      <w:pPr>
        <w:ind w:left="5503" w:hanging="396"/>
      </w:pPr>
      <w:rPr>
        <w:rFonts w:hint="default"/>
        <w:lang w:val="en-US" w:eastAsia="en-US" w:bidi="ar-SA"/>
      </w:rPr>
    </w:lvl>
    <w:lvl w:ilvl="6" w:tplc="E27C5E74">
      <w:numFmt w:val="bullet"/>
      <w:lvlText w:val="•"/>
      <w:lvlJc w:val="left"/>
      <w:pPr>
        <w:ind w:left="6423" w:hanging="396"/>
      </w:pPr>
      <w:rPr>
        <w:rFonts w:hint="default"/>
        <w:lang w:val="en-US" w:eastAsia="en-US" w:bidi="ar-SA"/>
      </w:rPr>
    </w:lvl>
    <w:lvl w:ilvl="7" w:tplc="116CAC42">
      <w:numFmt w:val="bullet"/>
      <w:lvlText w:val="•"/>
      <w:lvlJc w:val="left"/>
      <w:pPr>
        <w:ind w:left="7344" w:hanging="396"/>
      </w:pPr>
      <w:rPr>
        <w:rFonts w:hint="default"/>
        <w:lang w:val="en-US" w:eastAsia="en-US" w:bidi="ar-SA"/>
      </w:rPr>
    </w:lvl>
    <w:lvl w:ilvl="8" w:tplc="FE38306E">
      <w:numFmt w:val="bullet"/>
      <w:lvlText w:val="•"/>
      <w:lvlJc w:val="left"/>
      <w:pPr>
        <w:ind w:left="8265" w:hanging="396"/>
      </w:pPr>
      <w:rPr>
        <w:rFonts w:hint="default"/>
        <w:lang w:val="en-US" w:eastAsia="en-US" w:bidi="ar-SA"/>
      </w:rPr>
    </w:lvl>
  </w:abstractNum>
  <w:abstractNum w:abstractNumId="42" w15:restartNumberingAfterBreak="0">
    <w:nsid w:val="750473BC"/>
    <w:multiLevelType w:val="hybridMultilevel"/>
    <w:tmpl w:val="6C160CF4"/>
    <w:lvl w:ilvl="0" w:tplc="76086C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648F"/>
    <w:multiLevelType w:val="hybridMultilevel"/>
    <w:tmpl w:val="3E14DF8A"/>
    <w:lvl w:ilvl="0" w:tplc="5082FBBA">
      <w:start w:val="1"/>
      <w:numFmt w:val="decimal"/>
      <w:lvlText w:val="(%1)"/>
      <w:lvlJc w:val="left"/>
      <w:pPr>
        <w:ind w:left="8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8B23C3E">
      <w:start w:val="1"/>
      <w:numFmt w:val="decimal"/>
      <w:lvlText w:val="%2."/>
      <w:lvlJc w:val="left"/>
      <w:pPr>
        <w:ind w:left="1631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EA80A1E">
      <w:numFmt w:val="bullet"/>
      <w:lvlText w:val="•"/>
      <w:lvlJc w:val="left"/>
      <w:pPr>
        <w:ind w:left="2580" w:hanging="454"/>
      </w:pPr>
      <w:rPr>
        <w:rFonts w:hint="default"/>
        <w:lang w:val="en-US" w:eastAsia="en-US" w:bidi="ar-SA"/>
      </w:rPr>
    </w:lvl>
    <w:lvl w:ilvl="3" w:tplc="964C6CDA">
      <w:numFmt w:val="bullet"/>
      <w:lvlText w:val="•"/>
      <w:lvlJc w:val="left"/>
      <w:pPr>
        <w:ind w:left="3521" w:hanging="454"/>
      </w:pPr>
      <w:rPr>
        <w:rFonts w:hint="default"/>
        <w:lang w:val="en-US" w:eastAsia="en-US" w:bidi="ar-SA"/>
      </w:rPr>
    </w:lvl>
    <w:lvl w:ilvl="4" w:tplc="6E7E7874">
      <w:numFmt w:val="bullet"/>
      <w:lvlText w:val="•"/>
      <w:lvlJc w:val="left"/>
      <w:pPr>
        <w:ind w:left="4462" w:hanging="454"/>
      </w:pPr>
      <w:rPr>
        <w:rFonts w:hint="default"/>
        <w:lang w:val="en-US" w:eastAsia="en-US" w:bidi="ar-SA"/>
      </w:rPr>
    </w:lvl>
    <w:lvl w:ilvl="5" w:tplc="826604D8">
      <w:numFmt w:val="bullet"/>
      <w:lvlText w:val="•"/>
      <w:lvlJc w:val="left"/>
      <w:pPr>
        <w:ind w:left="5402" w:hanging="454"/>
      </w:pPr>
      <w:rPr>
        <w:rFonts w:hint="default"/>
        <w:lang w:val="en-US" w:eastAsia="en-US" w:bidi="ar-SA"/>
      </w:rPr>
    </w:lvl>
    <w:lvl w:ilvl="6" w:tplc="19541E78">
      <w:numFmt w:val="bullet"/>
      <w:lvlText w:val="•"/>
      <w:lvlJc w:val="left"/>
      <w:pPr>
        <w:ind w:left="6343" w:hanging="454"/>
      </w:pPr>
      <w:rPr>
        <w:rFonts w:hint="default"/>
        <w:lang w:val="en-US" w:eastAsia="en-US" w:bidi="ar-SA"/>
      </w:rPr>
    </w:lvl>
    <w:lvl w:ilvl="7" w:tplc="466AB67E">
      <w:numFmt w:val="bullet"/>
      <w:lvlText w:val="•"/>
      <w:lvlJc w:val="left"/>
      <w:pPr>
        <w:ind w:left="7284" w:hanging="454"/>
      </w:pPr>
      <w:rPr>
        <w:rFonts w:hint="default"/>
        <w:lang w:val="en-US" w:eastAsia="en-US" w:bidi="ar-SA"/>
      </w:rPr>
    </w:lvl>
    <w:lvl w:ilvl="8" w:tplc="6D70FB86">
      <w:numFmt w:val="bullet"/>
      <w:lvlText w:val="•"/>
      <w:lvlJc w:val="left"/>
      <w:pPr>
        <w:ind w:left="8224" w:hanging="454"/>
      </w:pPr>
      <w:rPr>
        <w:rFonts w:hint="default"/>
        <w:lang w:val="en-US" w:eastAsia="en-US" w:bidi="ar-SA"/>
      </w:rPr>
    </w:lvl>
  </w:abstractNum>
  <w:abstractNum w:abstractNumId="44" w15:restartNumberingAfterBreak="0">
    <w:nsid w:val="7E2C25AF"/>
    <w:multiLevelType w:val="hybridMultilevel"/>
    <w:tmpl w:val="B4828346"/>
    <w:lvl w:ilvl="0" w:tplc="A36280F6">
      <w:start w:val="1"/>
      <w:numFmt w:val="decimal"/>
      <w:lvlText w:val="(%1)"/>
      <w:lvlJc w:val="left"/>
      <w:pPr>
        <w:ind w:left="92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C0056CE">
      <w:numFmt w:val="bullet"/>
      <w:lvlText w:val="•"/>
      <w:lvlJc w:val="left"/>
      <w:pPr>
        <w:ind w:left="1838" w:hanging="428"/>
      </w:pPr>
      <w:rPr>
        <w:rFonts w:hint="default"/>
        <w:lang w:val="en-US" w:eastAsia="en-US" w:bidi="ar-SA"/>
      </w:rPr>
    </w:lvl>
    <w:lvl w:ilvl="2" w:tplc="9BD60A32">
      <w:numFmt w:val="bullet"/>
      <w:lvlText w:val="•"/>
      <w:lvlJc w:val="left"/>
      <w:pPr>
        <w:ind w:left="2757" w:hanging="428"/>
      </w:pPr>
      <w:rPr>
        <w:rFonts w:hint="default"/>
        <w:lang w:val="en-US" w:eastAsia="en-US" w:bidi="ar-SA"/>
      </w:rPr>
    </w:lvl>
    <w:lvl w:ilvl="3" w:tplc="903CB2EA">
      <w:numFmt w:val="bullet"/>
      <w:lvlText w:val="•"/>
      <w:lvlJc w:val="left"/>
      <w:pPr>
        <w:ind w:left="3675" w:hanging="428"/>
      </w:pPr>
      <w:rPr>
        <w:rFonts w:hint="default"/>
        <w:lang w:val="en-US" w:eastAsia="en-US" w:bidi="ar-SA"/>
      </w:rPr>
    </w:lvl>
    <w:lvl w:ilvl="4" w:tplc="5E0A01E8">
      <w:numFmt w:val="bullet"/>
      <w:lvlText w:val="•"/>
      <w:lvlJc w:val="left"/>
      <w:pPr>
        <w:ind w:left="4594" w:hanging="428"/>
      </w:pPr>
      <w:rPr>
        <w:rFonts w:hint="default"/>
        <w:lang w:val="en-US" w:eastAsia="en-US" w:bidi="ar-SA"/>
      </w:rPr>
    </w:lvl>
    <w:lvl w:ilvl="5" w:tplc="8D30055E">
      <w:numFmt w:val="bullet"/>
      <w:lvlText w:val="•"/>
      <w:lvlJc w:val="left"/>
      <w:pPr>
        <w:ind w:left="5513" w:hanging="428"/>
      </w:pPr>
      <w:rPr>
        <w:rFonts w:hint="default"/>
        <w:lang w:val="en-US" w:eastAsia="en-US" w:bidi="ar-SA"/>
      </w:rPr>
    </w:lvl>
    <w:lvl w:ilvl="6" w:tplc="50425EFA">
      <w:numFmt w:val="bullet"/>
      <w:lvlText w:val="•"/>
      <w:lvlJc w:val="left"/>
      <w:pPr>
        <w:ind w:left="6431" w:hanging="428"/>
      </w:pPr>
      <w:rPr>
        <w:rFonts w:hint="default"/>
        <w:lang w:val="en-US" w:eastAsia="en-US" w:bidi="ar-SA"/>
      </w:rPr>
    </w:lvl>
    <w:lvl w:ilvl="7" w:tplc="34B0B692">
      <w:numFmt w:val="bullet"/>
      <w:lvlText w:val="•"/>
      <w:lvlJc w:val="left"/>
      <w:pPr>
        <w:ind w:left="7350" w:hanging="428"/>
      </w:pPr>
      <w:rPr>
        <w:rFonts w:hint="default"/>
        <w:lang w:val="en-US" w:eastAsia="en-US" w:bidi="ar-SA"/>
      </w:rPr>
    </w:lvl>
    <w:lvl w:ilvl="8" w:tplc="A036BF9C">
      <w:numFmt w:val="bullet"/>
      <w:lvlText w:val="•"/>
      <w:lvlJc w:val="left"/>
      <w:pPr>
        <w:ind w:left="8269" w:hanging="428"/>
      </w:pPr>
      <w:rPr>
        <w:rFonts w:hint="default"/>
        <w:lang w:val="en-US" w:eastAsia="en-US" w:bidi="ar-SA"/>
      </w:rPr>
    </w:lvl>
  </w:abstractNum>
  <w:abstractNum w:abstractNumId="45" w15:restartNumberingAfterBreak="0">
    <w:nsid w:val="7FCF06A3"/>
    <w:multiLevelType w:val="hybridMultilevel"/>
    <w:tmpl w:val="A06602F8"/>
    <w:lvl w:ilvl="0" w:tplc="65BAFE18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6B8B254">
      <w:start w:val="1"/>
      <w:numFmt w:val="decimal"/>
      <w:lvlText w:val="%2)"/>
      <w:lvlJc w:val="left"/>
      <w:pPr>
        <w:ind w:left="12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E0F0F9DE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3" w:tplc="7416CCB2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 w:tplc="671AC982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F4C6E240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701C6F92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AB72C098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06B4A608">
      <w:numFmt w:val="bullet"/>
      <w:lvlText w:val="•"/>
      <w:lvlJc w:val="left"/>
      <w:pPr>
        <w:ind w:left="8149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FF77CE9"/>
    <w:multiLevelType w:val="hybridMultilevel"/>
    <w:tmpl w:val="8410F36E"/>
    <w:lvl w:ilvl="0" w:tplc="7848F9E2">
      <w:start w:val="1"/>
      <w:numFmt w:val="decimal"/>
      <w:lvlText w:val="(%1)"/>
      <w:lvlJc w:val="left"/>
      <w:pPr>
        <w:ind w:left="89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40665D4">
      <w:start w:val="1"/>
      <w:numFmt w:val="decimal"/>
      <w:lvlText w:val="%2)"/>
      <w:lvlJc w:val="left"/>
      <w:pPr>
        <w:ind w:left="125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F10CEE5A">
      <w:numFmt w:val="bullet"/>
      <w:lvlText w:val="•"/>
      <w:lvlJc w:val="left"/>
      <w:pPr>
        <w:ind w:left="2242" w:hanging="322"/>
      </w:pPr>
      <w:rPr>
        <w:rFonts w:hint="default"/>
        <w:lang w:val="en-US" w:eastAsia="en-US" w:bidi="ar-SA"/>
      </w:rPr>
    </w:lvl>
    <w:lvl w:ilvl="3" w:tplc="772AE580">
      <w:numFmt w:val="bullet"/>
      <w:lvlText w:val="•"/>
      <w:lvlJc w:val="left"/>
      <w:pPr>
        <w:ind w:left="3225" w:hanging="322"/>
      </w:pPr>
      <w:rPr>
        <w:rFonts w:hint="default"/>
        <w:lang w:val="en-US" w:eastAsia="en-US" w:bidi="ar-SA"/>
      </w:rPr>
    </w:lvl>
    <w:lvl w:ilvl="4" w:tplc="1A36E904">
      <w:numFmt w:val="bullet"/>
      <w:lvlText w:val="•"/>
      <w:lvlJc w:val="left"/>
      <w:pPr>
        <w:ind w:left="4208" w:hanging="322"/>
      </w:pPr>
      <w:rPr>
        <w:rFonts w:hint="default"/>
        <w:lang w:val="en-US" w:eastAsia="en-US" w:bidi="ar-SA"/>
      </w:rPr>
    </w:lvl>
    <w:lvl w:ilvl="5" w:tplc="D59676C4">
      <w:numFmt w:val="bullet"/>
      <w:lvlText w:val="•"/>
      <w:lvlJc w:val="left"/>
      <w:pPr>
        <w:ind w:left="5191" w:hanging="322"/>
      </w:pPr>
      <w:rPr>
        <w:rFonts w:hint="default"/>
        <w:lang w:val="en-US" w:eastAsia="en-US" w:bidi="ar-SA"/>
      </w:rPr>
    </w:lvl>
    <w:lvl w:ilvl="6" w:tplc="A162AA98">
      <w:numFmt w:val="bullet"/>
      <w:lvlText w:val="•"/>
      <w:lvlJc w:val="left"/>
      <w:pPr>
        <w:ind w:left="6174" w:hanging="322"/>
      </w:pPr>
      <w:rPr>
        <w:rFonts w:hint="default"/>
        <w:lang w:val="en-US" w:eastAsia="en-US" w:bidi="ar-SA"/>
      </w:rPr>
    </w:lvl>
    <w:lvl w:ilvl="7" w:tplc="382AF8D8">
      <w:numFmt w:val="bullet"/>
      <w:lvlText w:val="•"/>
      <w:lvlJc w:val="left"/>
      <w:pPr>
        <w:ind w:left="7157" w:hanging="322"/>
      </w:pPr>
      <w:rPr>
        <w:rFonts w:hint="default"/>
        <w:lang w:val="en-US" w:eastAsia="en-US" w:bidi="ar-SA"/>
      </w:rPr>
    </w:lvl>
    <w:lvl w:ilvl="8" w:tplc="1C80A09E">
      <w:numFmt w:val="bullet"/>
      <w:lvlText w:val="•"/>
      <w:lvlJc w:val="left"/>
      <w:pPr>
        <w:ind w:left="8140" w:hanging="322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44"/>
  </w:num>
  <w:num w:numId="5">
    <w:abstractNumId w:val="9"/>
  </w:num>
  <w:num w:numId="6">
    <w:abstractNumId w:val="18"/>
  </w:num>
  <w:num w:numId="7">
    <w:abstractNumId w:val="25"/>
  </w:num>
  <w:num w:numId="8">
    <w:abstractNumId w:val="14"/>
  </w:num>
  <w:num w:numId="9">
    <w:abstractNumId w:val="38"/>
  </w:num>
  <w:num w:numId="10">
    <w:abstractNumId w:val="20"/>
  </w:num>
  <w:num w:numId="11">
    <w:abstractNumId w:val="41"/>
  </w:num>
  <w:num w:numId="12">
    <w:abstractNumId w:val="17"/>
  </w:num>
  <w:num w:numId="13">
    <w:abstractNumId w:val="27"/>
  </w:num>
  <w:num w:numId="14">
    <w:abstractNumId w:val="34"/>
  </w:num>
  <w:num w:numId="15">
    <w:abstractNumId w:val="6"/>
  </w:num>
  <w:num w:numId="16">
    <w:abstractNumId w:val="37"/>
  </w:num>
  <w:num w:numId="17">
    <w:abstractNumId w:val="43"/>
  </w:num>
  <w:num w:numId="18">
    <w:abstractNumId w:val="36"/>
  </w:num>
  <w:num w:numId="19">
    <w:abstractNumId w:val="8"/>
  </w:num>
  <w:num w:numId="20">
    <w:abstractNumId w:val="29"/>
  </w:num>
  <w:num w:numId="21">
    <w:abstractNumId w:val="2"/>
  </w:num>
  <w:num w:numId="22">
    <w:abstractNumId w:val="19"/>
  </w:num>
  <w:num w:numId="23">
    <w:abstractNumId w:val="24"/>
  </w:num>
  <w:num w:numId="24">
    <w:abstractNumId w:val="15"/>
  </w:num>
  <w:num w:numId="25">
    <w:abstractNumId w:val="46"/>
  </w:num>
  <w:num w:numId="26">
    <w:abstractNumId w:val="10"/>
  </w:num>
  <w:num w:numId="27">
    <w:abstractNumId w:val="16"/>
  </w:num>
  <w:num w:numId="28">
    <w:abstractNumId w:val="35"/>
  </w:num>
  <w:num w:numId="29">
    <w:abstractNumId w:val="7"/>
  </w:num>
  <w:num w:numId="30">
    <w:abstractNumId w:val="45"/>
  </w:num>
  <w:num w:numId="31">
    <w:abstractNumId w:val="4"/>
  </w:num>
  <w:num w:numId="32">
    <w:abstractNumId w:val="12"/>
  </w:num>
  <w:num w:numId="33">
    <w:abstractNumId w:val="3"/>
  </w:num>
  <w:num w:numId="34">
    <w:abstractNumId w:val="39"/>
  </w:num>
  <w:num w:numId="35">
    <w:abstractNumId w:val="5"/>
  </w:num>
  <w:num w:numId="36">
    <w:abstractNumId w:val="11"/>
  </w:num>
  <w:num w:numId="37">
    <w:abstractNumId w:val="32"/>
  </w:num>
  <w:num w:numId="38">
    <w:abstractNumId w:val="31"/>
  </w:num>
  <w:num w:numId="39">
    <w:abstractNumId w:val="1"/>
  </w:num>
  <w:num w:numId="40">
    <w:abstractNumId w:val="26"/>
  </w:num>
  <w:num w:numId="41">
    <w:abstractNumId w:val="28"/>
  </w:num>
  <w:num w:numId="42">
    <w:abstractNumId w:val="22"/>
  </w:num>
  <w:num w:numId="43">
    <w:abstractNumId w:val="42"/>
  </w:num>
  <w:num w:numId="44">
    <w:abstractNumId w:val="23"/>
  </w:num>
  <w:num w:numId="45">
    <w:abstractNumId w:val="0"/>
  </w:num>
  <w:num w:numId="46">
    <w:abstractNumId w:val="4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zMDQxNTAzNTIwMTBV0lEKTi0uzszPAykwqgUAwONjtCwAAAA="/>
  </w:docVars>
  <w:rsids>
    <w:rsidRoot w:val="00935C8A"/>
    <w:rsid w:val="000010DE"/>
    <w:rsid w:val="00002449"/>
    <w:rsid w:val="00011DCB"/>
    <w:rsid w:val="0003118A"/>
    <w:rsid w:val="000331BA"/>
    <w:rsid w:val="000379BC"/>
    <w:rsid w:val="00037A7B"/>
    <w:rsid w:val="000404FC"/>
    <w:rsid w:val="00044381"/>
    <w:rsid w:val="000521C4"/>
    <w:rsid w:val="0005269A"/>
    <w:rsid w:val="000548DA"/>
    <w:rsid w:val="00056AB3"/>
    <w:rsid w:val="0006203A"/>
    <w:rsid w:val="000646AE"/>
    <w:rsid w:val="000771E4"/>
    <w:rsid w:val="00080A34"/>
    <w:rsid w:val="0009006E"/>
    <w:rsid w:val="000A050A"/>
    <w:rsid w:val="000B3D4A"/>
    <w:rsid w:val="000B7214"/>
    <w:rsid w:val="000C71B6"/>
    <w:rsid w:val="000D0F15"/>
    <w:rsid w:val="000D2065"/>
    <w:rsid w:val="000E406D"/>
    <w:rsid w:val="000E5486"/>
    <w:rsid w:val="000F2107"/>
    <w:rsid w:val="00106B4E"/>
    <w:rsid w:val="0010736F"/>
    <w:rsid w:val="00122459"/>
    <w:rsid w:val="001349BB"/>
    <w:rsid w:val="00153C75"/>
    <w:rsid w:val="001561D5"/>
    <w:rsid w:val="001646D4"/>
    <w:rsid w:val="0016573C"/>
    <w:rsid w:val="001665FD"/>
    <w:rsid w:val="00166911"/>
    <w:rsid w:val="001747E2"/>
    <w:rsid w:val="00191C45"/>
    <w:rsid w:val="001B0A35"/>
    <w:rsid w:val="001B4259"/>
    <w:rsid w:val="001C1022"/>
    <w:rsid w:val="001C250D"/>
    <w:rsid w:val="001C4414"/>
    <w:rsid w:val="001C47F2"/>
    <w:rsid w:val="001D0D46"/>
    <w:rsid w:val="001D1A18"/>
    <w:rsid w:val="001D1BE2"/>
    <w:rsid w:val="001D307C"/>
    <w:rsid w:val="001E11FE"/>
    <w:rsid w:val="001F1AD1"/>
    <w:rsid w:val="001F2EC9"/>
    <w:rsid w:val="002036BC"/>
    <w:rsid w:val="0020500C"/>
    <w:rsid w:val="00206584"/>
    <w:rsid w:val="00206DEC"/>
    <w:rsid w:val="00224259"/>
    <w:rsid w:val="00227D15"/>
    <w:rsid w:val="00240A7F"/>
    <w:rsid w:val="00241E69"/>
    <w:rsid w:val="00242737"/>
    <w:rsid w:val="002428F0"/>
    <w:rsid w:val="00251561"/>
    <w:rsid w:val="002534D7"/>
    <w:rsid w:val="002566A9"/>
    <w:rsid w:val="0025763B"/>
    <w:rsid w:val="0026355A"/>
    <w:rsid w:val="00277541"/>
    <w:rsid w:val="002925F9"/>
    <w:rsid w:val="0029531F"/>
    <w:rsid w:val="00297476"/>
    <w:rsid w:val="002B240D"/>
    <w:rsid w:val="002B4200"/>
    <w:rsid w:val="002B7690"/>
    <w:rsid w:val="002C49F9"/>
    <w:rsid w:val="002C7FC9"/>
    <w:rsid w:val="002D5C5C"/>
    <w:rsid w:val="002E1D05"/>
    <w:rsid w:val="00303EAF"/>
    <w:rsid w:val="00313960"/>
    <w:rsid w:val="0031647F"/>
    <w:rsid w:val="00331881"/>
    <w:rsid w:val="00332526"/>
    <w:rsid w:val="00335138"/>
    <w:rsid w:val="00340C01"/>
    <w:rsid w:val="003557FD"/>
    <w:rsid w:val="00367312"/>
    <w:rsid w:val="003740C9"/>
    <w:rsid w:val="00381785"/>
    <w:rsid w:val="00394957"/>
    <w:rsid w:val="003A34E9"/>
    <w:rsid w:val="003B1F5F"/>
    <w:rsid w:val="003C3CB7"/>
    <w:rsid w:val="003E351A"/>
    <w:rsid w:val="00410158"/>
    <w:rsid w:val="00415AEC"/>
    <w:rsid w:val="00417DB5"/>
    <w:rsid w:val="00431555"/>
    <w:rsid w:val="0043191A"/>
    <w:rsid w:val="0043638B"/>
    <w:rsid w:val="00444521"/>
    <w:rsid w:val="00445E42"/>
    <w:rsid w:val="004500E3"/>
    <w:rsid w:val="00457BD2"/>
    <w:rsid w:val="004908C9"/>
    <w:rsid w:val="00494CB3"/>
    <w:rsid w:val="0049522E"/>
    <w:rsid w:val="004A2AB1"/>
    <w:rsid w:val="004B340D"/>
    <w:rsid w:val="004C0D9E"/>
    <w:rsid w:val="004C6F44"/>
    <w:rsid w:val="004F081D"/>
    <w:rsid w:val="004F1161"/>
    <w:rsid w:val="004F15B9"/>
    <w:rsid w:val="004F5622"/>
    <w:rsid w:val="00501BFE"/>
    <w:rsid w:val="00505E52"/>
    <w:rsid w:val="00507D4C"/>
    <w:rsid w:val="005140A2"/>
    <w:rsid w:val="0053169C"/>
    <w:rsid w:val="00532128"/>
    <w:rsid w:val="00545801"/>
    <w:rsid w:val="00555F1A"/>
    <w:rsid w:val="00561D84"/>
    <w:rsid w:val="0056621D"/>
    <w:rsid w:val="00593F88"/>
    <w:rsid w:val="005A2023"/>
    <w:rsid w:val="005B0DE7"/>
    <w:rsid w:val="005C7220"/>
    <w:rsid w:val="005E3669"/>
    <w:rsid w:val="005E68C8"/>
    <w:rsid w:val="00631DCC"/>
    <w:rsid w:val="006354AB"/>
    <w:rsid w:val="00643F7E"/>
    <w:rsid w:val="00670225"/>
    <w:rsid w:val="00681456"/>
    <w:rsid w:val="00681E02"/>
    <w:rsid w:val="00681F51"/>
    <w:rsid w:val="00683070"/>
    <w:rsid w:val="006852B0"/>
    <w:rsid w:val="00691E44"/>
    <w:rsid w:val="00694BDC"/>
    <w:rsid w:val="006A1614"/>
    <w:rsid w:val="006B3060"/>
    <w:rsid w:val="006B411E"/>
    <w:rsid w:val="006B6F06"/>
    <w:rsid w:val="006D2DE8"/>
    <w:rsid w:val="006D7A91"/>
    <w:rsid w:val="006D7BF8"/>
    <w:rsid w:val="006E23DF"/>
    <w:rsid w:val="006E2600"/>
    <w:rsid w:val="00705530"/>
    <w:rsid w:val="00712E49"/>
    <w:rsid w:val="0072559F"/>
    <w:rsid w:val="007260AB"/>
    <w:rsid w:val="0073080F"/>
    <w:rsid w:val="00737691"/>
    <w:rsid w:val="00737D1B"/>
    <w:rsid w:val="00740B35"/>
    <w:rsid w:val="00745D14"/>
    <w:rsid w:val="00752BC1"/>
    <w:rsid w:val="00756956"/>
    <w:rsid w:val="00763AC5"/>
    <w:rsid w:val="007642C7"/>
    <w:rsid w:val="007735EC"/>
    <w:rsid w:val="00782CA5"/>
    <w:rsid w:val="00784E41"/>
    <w:rsid w:val="0078614E"/>
    <w:rsid w:val="007A43DA"/>
    <w:rsid w:val="007A4E52"/>
    <w:rsid w:val="007A63EC"/>
    <w:rsid w:val="007A75A0"/>
    <w:rsid w:val="007B0CF6"/>
    <w:rsid w:val="007C03B7"/>
    <w:rsid w:val="007D0B45"/>
    <w:rsid w:val="007F25FB"/>
    <w:rsid w:val="007F52B3"/>
    <w:rsid w:val="007F7E80"/>
    <w:rsid w:val="00803F90"/>
    <w:rsid w:val="00807968"/>
    <w:rsid w:val="00813021"/>
    <w:rsid w:val="0082538B"/>
    <w:rsid w:val="00837221"/>
    <w:rsid w:val="00837A77"/>
    <w:rsid w:val="00845B38"/>
    <w:rsid w:val="0085633D"/>
    <w:rsid w:val="00863818"/>
    <w:rsid w:val="00867F6C"/>
    <w:rsid w:val="00882659"/>
    <w:rsid w:val="00890B5B"/>
    <w:rsid w:val="008A2A35"/>
    <w:rsid w:val="008A3607"/>
    <w:rsid w:val="008A6208"/>
    <w:rsid w:val="008B10B7"/>
    <w:rsid w:val="008B71C2"/>
    <w:rsid w:val="008B7DBC"/>
    <w:rsid w:val="008C6244"/>
    <w:rsid w:val="008E307B"/>
    <w:rsid w:val="008F0B03"/>
    <w:rsid w:val="008F4D72"/>
    <w:rsid w:val="00913BBB"/>
    <w:rsid w:val="00913F9F"/>
    <w:rsid w:val="009237A0"/>
    <w:rsid w:val="0093163A"/>
    <w:rsid w:val="009342AD"/>
    <w:rsid w:val="00935C8A"/>
    <w:rsid w:val="009469B2"/>
    <w:rsid w:val="009515CE"/>
    <w:rsid w:val="00962EBF"/>
    <w:rsid w:val="00971D4F"/>
    <w:rsid w:val="00980039"/>
    <w:rsid w:val="00980EA4"/>
    <w:rsid w:val="009843ED"/>
    <w:rsid w:val="0099498F"/>
    <w:rsid w:val="009A32D2"/>
    <w:rsid w:val="009A6A90"/>
    <w:rsid w:val="009B4E8C"/>
    <w:rsid w:val="009D4CAF"/>
    <w:rsid w:val="009E0012"/>
    <w:rsid w:val="009F19D3"/>
    <w:rsid w:val="009F2231"/>
    <w:rsid w:val="00A013E9"/>
    <w:rsid w:val="00A05011"/>
    <w:rsid w:val="00A108F1"/>
    <w:rsid w:val="00A12EBA"/>
    <w:rsid w:val="00A165A4"/>
    <w:rsid w:val="00A171FE"/>
    <w:rsid w:val="00A2137C"/>
    <w:rsid w:val="00A21CE8"/>
    <w:rsid w:val="00A31EE5"/>
    <w:rsid w:val="00A3206B"/>
    <w:rsid w:val="00A578C3"/>
    <w:rsid w:val="00A63CA7"/>
    <w:rsid w:val="00A64C00"/>
    <w:rsid w:val="00A67419"/>
    <w:rsid w:val="00A678C1"/>
    <w:rsid w:val="00A70AE8"/>
    <w:rsid w:val="00A7603E"/>
    <w:rsid w:val="00A90322"/>
    <w:rsid w:val="00A9284E"/>
    <w:rsid w:val="00A9516F"/>
    <w:rsid w:val="00A975FE"/>
    <w:rsid w:val="00AB3CBE"/>
    <w:rsid w:val="00AB3F76"/>
    <w:rsid w:val="00AB4F60"/>
    <w:rsid w:val="00AD3F00"/>
    <w:rsid w:val="00AD5D35"/>
    <w:rsid w:val="00AE3B6E"/>
    <w:rsid w:val="00AF5859"/>
    <w:rsid w:val="00AF625F"/>
    <w:rsid w:val="00B02847"/>
    <w:rsid w:val="00B06E34"/>
    <w:rsid w:val="00B07231"/>
    <w:rsid w:val="00B11D6A"/>
    <w:rsid w:val="00B15629"/>
    <w:rsid w:val="00B31A3F"/>
    <w:rsid w:val="00B43D0A"/>
    <w:rsid w:val="00B52454"/>
    <w:rsid w:val="00B61F81"/>
    <w:rsid w:val="00B667E8"/>
    <w:rsid w:val="00B72F62"/>
    <w:rsid w:val="00B7603C"/>
    <w:rsid w:val="00B83C54"/>
    <w:rsid w:val="00B86602"/>
    <w:rsid w:val="00B90E5F"/>
    <w:rsid w:val="00B95F30"/>
    <w:rsid w:val="00BA02CD"/>
    <w:rsid w:val="00BC2065"/>
    <w:rsid w:val="00BC6660"/>
    <w:rsid w:val="00BD5AD8"/>
    <w:rsid w:val="00BE0380"/>
    <w:rsid w:val="00BE03B3"/>
    <w:rsid w:val="00BF32A4"/>
    <w:rsid w:val="00C032AA"/>
    <w:rsid w:val="00C03780"/>
    <w:rsid w:val="00C04F5A"/>
    <w:rsid w:val="00C2075C"/>
    <w:rsid w:val="00C36767"/>
    <w:rsid w:val="00C418BF"/>
    <w:rsid w:val="00C45093"/>
    <w:rsid w:val="00C5362B"/>
    <w:rsid w:val="00C55D04"/>
    <w:rsid w:val="00C56D30"/>
    <w:rsid w:val="00C576C9"/>
    <w:rsid w:val="00C676FD"/>
    <w:rsid w:val="00C67B7E"/>
    <w:rsid w:val="00C723E1"/>
    <w:rsid w:val="00C74F0E"/>
    <w:rsid w:val="00C826F7"/>
    <w:rsid w:val="00C905BA"/>
    <w:rsid w:val="00C96FA0"/>
    <w:rsid w:val="00CA0AF8"/>
    <w:rsid w:val="00CA10E6"/>
    <w:rsid w:val="00CA5D01"/>
    <w:rsid w:val="00CA63BD"/>
    <w:rsid w:val="00CA76D7"/>
    <w:rsid w:val="00CB4DD6"/>
    <w:rsid w:val="00CC4908"/>
    <w:rsid w:val="00CC7B22"/>
    <w:rsid w:val="00CD2663"/>
    <w:rsid w:val="00CE62BD"/>
    <w:rsid w:val="00D060F6"/>
    <w:rsid w:val="00D06B81"/>
    <w:rsid w:val="00D11408"/>
    <w:rsid w:val="00D22FEB"/>
    <w:rsid w:val="00D25701"/>
    <w:rsid w:val="00D302BC"/>
    <w:rsid w:val="00D45074"/>
    <w:rsid w:val="00D4653F"/>
    <w:rsid w:val="00D50DB8"/>
    <w:rsid w:val="00D5398C"/>
    <w:rsid w:val="00D67507"/>
    <w:rsid w:val="00D71375"/>
    <w:rsid w:val="00D85F04"/>
    <w:rsid w:val="00D90545"/>
    <w:rsid w:val="00D925E0"/>
    <w:rsid w:val="00DA0438"/>
    <w:rsid w:val="00DA1AD9"/>
    <w:rsid w:val="00DB4DF4"/>
    <w:rsid w:val="00DC0129"/>
    <w:rsid w:val="00DC114C"/>
    <w:rsid w:val="00DC521D"/>
    <w:rsid w:val="00DE055D"/>
    <w:rsid w:val="00DF6BCF"/>
    <w:rsid w:val="00E12AD8"/>
    <w:rsid w:val="00E170D9"/>
    <w:rsid w:val="00E32B0B"/>
    <w:rsid w:val="00E60764"/>
    <w:rsid w:val="00E6134A"/>
    <w:rsid w:val="00E64F67"/>
    <w:rsid w:val="00E65F24"/>
    <w:rsid w:val="00E703E8"/>
    <w:rsid w:val="00E8002F"/>
    <w:rsid w:val="00E92F39"/>
    <w:rsid w:val="00EA20B2"/>
    <w:rsid w:val="00EA2C77"/>
    <w:rsid w:val="00EA4A97"/>
    <w:rsid w:val="00EA7E40"/>
    <w:rsid w:val="00EC1ED6"/>
    <w:rsid w:val="00EC2DD3"/>
    <w:rsid w:val="00ED3E3D"/>
    <w:rsid w:val="00ED698A"/>
    <w:rsid w:val="00EE5FCD"/>
    <w:rsid w:val="00EF0289"/>
    <w:rsid w:val="00F00488"/>
    <w:rsid w:val="00F0137E"/>
    <w:rsid w:val="00F205B2"/>
    <w:rsid w:val="00F258D2"/>
    <w:rsid w:val="00F27F26"/>
    <w:rsid w:val="00F32AA6"/>
    <w:rsid w:val="00F34F70"/>
    <w:rsid w:val="00F43850"/>
    <w:rsid w:val="00F528AF"/>
    <w:rsid w:val="00F569AE"/>
    <w:rsid w:val="00F57041"/>
    <w:rsid w:val="00F71C3A"/>
    <w:rsid w:val="00F751E8"/>
    <w:rsid w:val="00F754CE"/>
    <w:rsid w:val="00F81BEA"/>
    <w:rsid w:val="00F86D65"/>
    <w:rsid w:val="00F90BBD"/>
    <w:rsid w:val="00F92698"/>
    <w:rsid w:val="00F94A2F"/>
    <w:rsid w:val="00F97176"/>
    <w:rsid w:val="00FB4B4E"/>
    <w:rsid w:val="00FC4358"/>
    <w:rsid w:val="00FD4568"/>
    <w:rsid w:val="00FD6D04"/>
    <w:rsid w:val="00FE0CF7"/>
    <w:rsid w:val="00FE1F72"/>
    <w:rsid w:val="00FE3421"/>
    <w:rsid w:val="00FE3EE3"/>
    <w:rsid w:val="00FE4EAD"/>
    <w:rsid w:val="00FF0727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ACEC5"/>
  <w15:docId w15:val="{EF56837D-5957-48B0-A773-710DA97E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2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6354AB"/>
    <w:pPr>
      <w:contextualSpacing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4AB"/>
    <w:pPr>
      <w:widowControl w:val="0"/>
      <w:autoSpaceDE w:val="0"/>
      <w:autoSpaceDN w:val="0"/>
      <w:spacing w:before="180" w:after="60" w:line="240" w:lineRule="auto"/>
      <w:ind w:left="425" w:right="-68"/>
      <w:jc w:val="center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54AB"/>
    <w:rPr>
      <w:rFonts w:ascii="Cambria" w:eastAsia="Times New Roman" w:hAnsi="Cambria" w:cs="Times New Roman"/>
      <w:b/>
      <w:bCs/>
      <w:kern w:val="28"/>
      <w:sz w:val="24"/>
      <w:szCs w:val="24"/>
    </w:rPr>
  </w:style>
  <w:style w:type="character" w:customStyle="1" w:styleId="Heading2Char">
    <w:name w:val="Heading 2 Char"/>
    <w:link w:val="Heading2"/>
    <w:uiPriority w:val="9"/>
    <w:rsid w:val="006354AB"/>
    <w:rPr>
      <w:rFonts w:ascii="Times New Roman" w:eastAsia="Times New Roman" w:hAnsi="Times New Roman" w:cs="Times New Roman"/>
    </w:rPr>
  </w:style>
  <w:style w:type="numbering" w:customStyle="1" w:styleId="NoList1">
    <w:name w:val="No List1"/>
    <w:next w:val="NoList"/>
    <w:uiPriority w:val="99"/>
    <w:semiHidden/>
    <w:unhideWhenUsed/>
    <w:rsid w:val="006354AB"/>
  </w:style>
  <w:style w:type="paragraph" w:styleId="BodyText">
    <w:name w:val="Body Text"/>
    <w:basedOn w:val="Normal"/>
    <w:link w:val="BodyTextChar"/>
    <w:uiPriority w:val="1"/>
    <w:qFormat/>
    <w:rsid w:val="00635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6354A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354AB"/>
    <w:pPr>
      <w:widowControl w:val="0"/>
      <w:autoSpaceDE w:val="0"/>
      <w:autoSpaceDN w:val="0"/>
      <w:spacing w:after="0" w:line="240" w:lineRule="auto"/>
      <w:ind w:left="894" w:hanging="396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635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6354A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erChar">
    <w:name w:val="Header Char"/>
    <w:link w:val="Header"/>
    <w:uiPriority w:val="99"/>
    <w:rsid w:val="006354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54A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6354A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354A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Revision">
    <w:name w:val="Revision"/>
    <w:hidden/>
    <w:uiPriority w:val="99"/>
    <w:semiHidden/>
    <w:rsid w:val="006354AB"/>
    <w:rPr>
      <w:rFonts w:ascii="Times New Roman" w:eastAsia="Times New Roman" w:hAnsi="Times New Roman"/>
      <w:sz w:val="22"/>
      <w:szCs w:val="22"/>
    </w:rPr>
  </w:style>
  <w:style w:type="character" w:styleId="SubtleEmphasis">
    <w:name w:val="Subtle Emphasis"/>
    <w:uiPriority w:val="19"/>
    <w:qFormat/>
    <w:rsid w:val="006354AB"/>
    <w:rPr>
      <w:i/>
      <w:iCs/>
      <w:color w:val="404040"/>
      <w:sz w:val="24"/>
      <w:szCs w:val="24"/>
    </w:rPr>
  </w:style>
  <w:style w:type="character" w:styleId="Emphasis">
    <w:name w:val="Emphasis"/>
    <w:uiPriority w:val="20"/>
    <w:qFormat/>
    <w:rsid w:val="006354A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354AB"/>
    <w:pPr>
      <w:widowControl w:val="0"/>
      <w:autoSpaceDE w:val="0"/>
      <w:autoSpaceDN w:val="0"/>
      <w:spacing w:before="240" w:after="240" w:line="240" w:lineRule="auto"/>
      <w:ind w:left="425"/>
      <w:contextualSpacing/>
      <w:jc w:val="center"/>
    </w:pPr>
    <w:rPr>
      <w:rFonts w:ascii="Cambria" w:eastAsia="Times New Roman" w:hAnsi="Cambria"/>
      <w:b/>
      <w:bCs/>
      <w:kern w:val="28"/>
      <w:sz w:val="24"/>
      <w:szCs w:val="24"/>
    </w:rPr>
  </w:style>
  <w:style w:type="character" w:customStyle="1" w:styleId="TitleChar">
    <w:name w:val="Title Char"/>
    <w:link w:val="Title"/>
    <w:uiPriority w:val="10"/>
    <w:rsid w:val="006354AB"/>
    <w:rPr>
      <w:rFonts w:ascii="Cambria" w:eastAsia="Times New Roman" w:hAnsi="Cambria" w:cs="Times New Roman"/>
      <w:b/>
      <w:bCs/>
      <w:kern w:val="28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354AB"/>
    <w:pPr>
      <w:widowControl/>
      <w:autoSpaceDE/>
      <w:autoSpaceDN/>
      <w:spacing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354AB"/>
    <w:pPr>
      <w:widowControl w:val="0"/>
      <w:tabs>
        <w:tab w:val="right" w:leader="dot" w:pos="9560"/>
      </w:tabs>
      <w:autoSpaceDE w:val="0"/>
      <w:autoSpaceDN w:val="0"/>
      <w:spacing w:after="60" w:line="240" w:lineRule="auto"/>
    </w:pPr>
    <w:rPr>
      <w:rFonts w:ascii="Times New Roman" w:eastAsia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6354AB"/>
    <w:pPr>
      <w:widowControl w:val="0"/>
      <w:tabs>
        <w:tab w:val="right" w:pos="9560"/>
      </w:tabs>
      <w:autoSpaceDE w:val="0"/>
      <w:autoSpaceDN w:val="0"/>
      <w:spacing w:after="60" w:line="240" w:lineRule="auto"/>
      <w:ind w:left="220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6354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354A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A7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1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12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E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2E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F26B-4723-48ED-95BC-F86A7F1D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7997</Words>
  <Characters>45589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53480</CharactersWithSpaces>
  <SharedDoc>false</SharedDoc>
  <HLinks>
    <vt:vector size="258" baseType="variant">
      <vt:variant>
        <vt:i4>1835068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_Toc150344995</vt:lpwstr>
      </vt:variant>
      <vt:variant>
        <vt:i4>1835068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_Toc150344994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_Toc150344993</vt:lpwstr>
      </vt:variant>
      <vt:variant>
        <vt:i4>1835068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_Toc150344992</vt:lpwstr>
      </vt:variant>
      <vt:variant>
        <vt:i4>1835068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_Toc150344991</vt:lpwstr>
      </vt:variant>
      <vt:variant>
        <vt:i4>1835068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_Toc150344990</vt:lpwstr>
      </vt:variant>
      <vt:variant>
        <vt:i4>1900604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_Toc150344989</vt:lpwstr>
      </vt:variant>
      <vt:variant>
        <vt:i4>1900604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_Toc150344988</vt:lpwstr>
      </vt:variant>
      <vt:variant>
        <vt:i4>1900604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_Toc150344987</vt:lpwstr>
      </vt:variant>
      <vt:variant>
        <vt:i4>1900604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_Toc150344986</vt:lpwstr>
      </vt:variant>
      <vt:variant>
        <vt:i4>1900604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_Toc150344985</vt:lpwstr>
      </vt:variant>
      <vt:variant>
        <vt:i4>1900604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_Toc150344984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_Toc150344983</vt:lpwstr>
      </vt:variant>
      <vt:variant>
        <vt:i4>1900604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_Toc150344982</vt:lpwstr>
      </vt:variant>
      <vt:variant>
        <vt:i4>1900604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_Toc150344981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_Toc150344980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_Toc150344979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_Toc150344978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_Toc150344977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_Toc150344976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_Toc150344975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_Toc150344974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_Toc150344973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_Toc150344972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_Toc150344971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_Toc150344970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_Toc150344969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_Toc150344968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_Toc150344967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_Toc150344966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_Toc150344965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_Toc150344964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_Toc150344963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_Toc150344962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_Toc150344961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_Toc150344960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_Toc150344959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_Toc150344958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_Toc150344957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_Toc150344956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_Toc150344955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_Toc150344954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_Toc150344953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Спасић</dc:creator>
  <cp:lastModifiedBy>Pravna sluzba</cp:lastModifiedBy>
  <cp:revision>3</cp:revision>
  <cp:lastPrinted>2024-03-21T07:53:00Z</cp:lastPrinted>
  <dcterms:created xsi:type="dcterms:W3CDTF">2024-03-11T13:28:00Z</dcterms:created>
  <dcterms:modified xsi:type="dcterms:W3CDTF">2024-03-21T08:19:00Z</dcterms:modified>
</cp:coreProperties>
</file>