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D4" w:rsidRPr="00A92E21" w:rsidRDefault="00E704D4" w:rsidP="00E70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704D4" w:rsidRPr="00F766A1" w:rsidRDefault="00F766A1" w:rsidP="00E704D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MEMBER DETAILS</w:t>
      </w:r>
    </w:p>
    <w:p w:rsidR="00E704D4" w:rsidRPr="00F766A1" w:rsidRDefault="00E704D4" w:rsidP="00E704D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66A1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University of Belgrade member details:</w:t>
      </w:r>
    </w:p>
    <w:p w:rsidR="00E704D4" w:rsidRPr="00A92E21" w:rsidRDefault="00E704D4" w:rsidP="00E704D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704D4" w:rsidRPr="00891F01" w:rsidRDefault="00E704D4" w:rsidP="00E70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891F01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p w:rsidR="00E704D4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704D4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F01">
        <w:rPr>
          <w:rFonts w:ascii="Times New Roman" w:eastAsia="Times New Roman" w:hAnsi="Times New Roman" w:cs="Times New Roman"/>
          <w:b/>
          <w:sz w:val="24"/>
          <w:szCs w:val="24"/>
        </w:rPr>
        <w:t>Faculty/Institute of the University of Belgrade:</w:t>
      </w:r>
    </w:p>
    <w:p w:rsidR="00E704D4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91F01">
        <w:rPr>
          <w:rFonts w:ascii="Times New Roman" w:eastAsia="Times New Roman" w:hAnsi="Times New Roman" w:cs="Times New Roman"/>
          <w:sz w:val="24"/>
          <w:szCs w:val="24"/>
          <w:u w:val="single"/>
        </w:rPr>
        <w:t>Faculty of Medicine</w:t>
      </w:r>
    </w:p>
    <w:p w:rsidR="00E704D4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F01">
        <w:rPr>
          <w:rFonts w:ascii="Times New Roman" w:eastAsia="Times New Roman" w:hAnsi="Times New Roman" w:cs="Times New Roman"/>
          <w:b/>
          <w:sz w:val="24"/>
          <w:szCs w:val="24"/>
        </w:rPr>
        <w:t>Dean/Director:</w:t>
      </w:r>
    </w:p>
    <w:p w:rsidR="00E704D4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91F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Prof. </w:t>
      </w:r>
      <w:proofErr w:type="gramStart"/>
      <w:r w:rsidRPr="00891F01">
        <w:rPr>
          <w:rFonts w:ascii="Times New Roman" w:eastAsia="Times New Roman" w:hAnsi="Times New Roman" w:cs="Times New Roman"/>
          <w:sz w:val="24"/>
          <w:szCs w:val="24"/>
          <w:u w:val="single"/>
        </w:rPr>
        <w:t>dr</w:t>
      </w:r>
      <w:proofErr w:type="gramEnd"/>
      <w:r w:rsidRPr="00891F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91F01">
        <w:rPr>
          <w:rFonts w:ascii="Times New Roman" w:eastAsia="Times New Roman" w:hAnsi="Times New Roman" w:cs="Times New Roman"/>
          <w:sz w:val="24"/>
          <w:szCs w:val="24"/>
          <w:u w:val="single"/>
        </w:rPr>
        <w:t>Nebojša</w:t>
      </w:r>
      <w:proofErr w:type="spellEnd"/>
      <w:r w:rsidRPr="00891F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91F01">
        <w:rPr>
          <w:rFonts w:ascii="Times New Roman" w:eastAsia="Times New Roman" w:hAnsi="Times New Roman" w:cs="Times New Roman"/>
          <w:sz w:val="24"/>
          <w:szCs w:val="24"/>
          <w:u w:val="single"/>
        </w:rPr>
        <w:t>Lalić</w:t>
      </w:r>
      <w:proofErr w:type="spellEnd"/>
    </w:p>
    <w:p w:rsidR="00E704D4" w:rsidRPr="00891F01" w:rsidRDefault="00783F40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F4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704D4" w:rsidRPr="00891F01" w:rsidRDefault="00E704D4" w:rsidP="00E704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F01">
        <w:rPr>
          <w:rFonts w:ascii="Times New Roman" w:eastAsia="Times New Roman" w:hAnsi="Times New Roman" w:cs="Times New Roman"/>
          <w:b/>
          <w:bCs/>
          <w:sz w:val="24"/>
          <w:szCs w:val="24"/>
        </w:rPr>
        <w:t>ECTS coordinator</w:t>
      </w:r>
    </w:p>
    <w:p w:rsidR="00E704D4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F01">
        <w:rPr>
          <w:rFonts w:ascii="Times New Roman" w:eastAsia="Times New Roman" w:hAnsi="Times New Roman" w:cs="Times New Roman"/>
          <w:b/>
          <w:sz w:val="24"/>
          <w:szCs w:val="24"/>
        </w:rPr>
        <w:t>ECTS coordinator name</w:t>
      </w:r>
    </w:p>
    <w:p w:rsidR="00E704D4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91F01">
        <w:rPr>
          <w:rFonts w:ascii="Times New Roman" w:eastAsia="Times New Roman" w:hAnsi="Times New Roman" w:cs="Times New Roman"/>
          <w:sz w:val="24"/>
          <w:szCs w:val="24"/>
          <w:u w:val="single"/>
        </w:rPr>
        <w:t>Tanja Jovanović</w:t>
      </w:r>
    </w:p>
    <w:p w:rsidR="00E704D4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F01">
        <w:rPr>
          <w:rFonts w:ascii="Times New Roman" w:eastAsia="Times New Roman" w:hAnsi="Times New Roman" w:cs="Times New Roman"/>
          <w:b/>
          <w:sz w:val="24"/>
          <w:szCs w:val="24"/>
        </w:rPr>
        <w:t>E-mail</w:t>
      </w:r>
    </w:p>
    <w:p w:rsidR="00E704D4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91F01">
        <w:rPr>
          <w:rFonts w:ascii="Times New Roman" w:eastAsia="Times New Roman" w:hAnsi="Times New Roman" w:cs="Times New Roman"/>
          <w:sz w:val="24"/>
          <w:szCs w:val="24"/>
          <w:u w:val="single"/>
        </w:rPr>
        <w:t>tanja.jovanovic@med.bg.ac.rs</w:t>
      </w:r>
    </w:p>
    <w:p w:rsidR="00E704D4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F01">
        <w:rPr>
          <w:rFonts w:ascii="Times New Roman" w:eastAsia="Times New Roman" w:hAnsi="Times New Roman" w:cs="Times New Roman"/>
          <w:b/>
          <w:sz w:val="24"/>
          <w:szCs w:val="24"/>
        </w:rPr>
        <w:t>Phone</w:t>
      </w:r>
    </w:p>
    <w:p w:rsidR="00E704D4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91F01">
        <w:rPr>
          <w:rFonts w:ascii="Times New Roman" w:eastAsia="Times New Roman" w:hAnsi="Times New Roman" w:cs="Times New Roman"/>
          <w:sz w:val="24"/>
          <w:szCs w:val="24"/>
          <w:u w:val="single"/>
        </w:rPr>
        <w:t>+381 11 3636300</w:t>
      </w:r>
    </w:p>
    <w:p w:rsidR="00E704D4" w:rsidRPr="00891F01" w:rsidRDefault="00783F40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F40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E704D4" w:rsidRPr="00891F01" w:rsidRDefault="00E704D4" w:rsidP="00E704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F01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contact</w:t>
      </w:r>
    </w:p>
    <w:p w:rsidR="00E704D4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F01">
        <w:rPr>
          <w:rFonts w:ascii="Times New Roman" w:eastAsia="Times New Roman" w:hAnsi="Times New Roman" w:cs="Times New Roman"/>
          <w:b/>
          <w:sz w:val="24"/>
          <w:szCs w:val="24"/>
        </w:rPr>
        <w:t>Administrative contact name</w:t>
      </w:r>
    </w:p>
    <w:p w:rsidR="00E704D4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891F01">
        <w:rPr>
          <w:rFonts w:ascii="Times New Roman" w:eastAsia="Times New Roman" w:hAnsi="Times New Roman" w:cs="Times New Roman"/>
          <w:sz w:val="24"/>
          <w:szCs w:val="24"/>
          <w:u w:val="single"/>
        </w:rPr>
        <w:t>Uroš</w:t>
      </w:r>
      <w:proofErr w:type="spellEnd"/>
      <w:r w:rsidRPr="00891F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91F01">
        <w:rPr>
          <w:rFonts w:ascii="Times New Roman" w:eastAsia="Times New Roman" w:hAnsi="Times New Roman" w:cs="Times New Roman"/>
          <w:sz w:val="24"/>
          <w:szCs w:val="24"/>
          <w:u w:val="single"/>
        </w:rPr>
        <w:t>Tošić</w:t>
      </w:r>
      <w:proofErr w:type="spellEnd"/>
    </w:p>
    <w:p w:rsidR="00E704D4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F01">
        <w:rPr>
          <w:rFonts w:ascii="Times New Roman" w:eastAsia="Times New Roman" w:hAnsi="Times New Roman" w:cs="Times New Roman"/>
          <w:b/>
          <w:sz w:val="24"/>
          <w:szCs w:val="24"/>
        </w:rPr>
        <w:t>E-mail</w:t>
      </w:r>
    </w:p>
    <w:p w:rsidR="00E704D4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91F01">
        <w:rPr>
          <w:rFonts w:ascii="Times New Roman" w:eastAsia="Times New Roman" w:hAnsi="Times New Roman" w:cs="Times New Roman"/>
          <w:sz w:val="24"/>
          <w:szCs w:val="24"/>
          <w:u w:val="single"/>
        </w:rPr>
        <w:t>uros.tosic@med.bg.ac.rs</w:t>
      </w:r>
    </w:p>
    <w:p w:rsidR="00E704D4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F01">
        <w:rPr>
          <w:rFonts w:ascii="Times New Roman" w:eastAsia="Times New Roman" w:hAnsi="Times New Roman" w:cs="Times New Roman"/>
          <w:b/>
          <w:sz w:val="24"/>
          <w:szCs w:val="24"/>
        </w:rPr>
        <w:t>Phone</w:t>
      </w:r>
    </w:p>
    <w:p w:rsidR="00E704D4" w:rsidRPr="00891F01" w:rsidRDefault="00E704D4" w:rsidP="00E704D4">
      <w:pPr>
        <w:spacing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891F0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+381 11 3636396</w:t>
      </w:r>
    </w:p>
    <w:p w:rsidR="00E704D4" w:rsidRPr="00A92E21" w:rsidRDefault="00E704D4" w:rsidP="00E704D4">
      <w:pPr>
        <w:spacing w:line="240" w:lineRule="auto"/>
        <w:outlineLvl w:val="3"/>
        <w:rPr>
          <w:rFonts w:ascii="Times New Roman" w:eastAsia="Times New Roman" w:hAnsi="Times New Roman" w:cs="Times New Roman"/>
          <w:bCs/>
          <w:szCs w:val="24"/>
          <w:u w:val="single"/>
        </w:rPr>
      </w:pPr>
    </w:p>
    <w:p w:rsidR="00E704D4" w:rsidRPr="00A92E21" w:rsidRDefault="00E704D4" w:rsidP="00E704D4">
      <w:pPr>
        <w:spacing w:line="240" w:lineRule="auto"/>
        <w:outlineLvl w:val="3"/>
        <w:rPr>
          <w:rFonts w:ascii="Times New Roman" w:eastAsia="Times New Roman" w:hAnsi="Times New Roman" w:cs="Times New Roman"/>
          <w:bCs/>
          <w:szCs w:val="24"/>
          <w:u w:val="single"/>
        </w:rPr>
      </w:pPr>
    </w:p>
    <w:p w:rsidR="00611879" w:rsidRDefault="00611879" w:rsidP="00E704D4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5F03" w:rsidRPr="00A92E21" w:rsidRDefault="00F766A1" w:rsidP="00E704D4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INFORMATION ABOUT THE PARTNER UNIVERSITY</w:t>
      </w:r>
    </w:p>
    <w:p w:rsidR="00E704D4" w:rsidRPr="00276EF6" w:rsidRDefault="00E704D4" w:rsidP="00E704D4">
      <w:pPr>
        <w:spacing w:line="240" w:lineRule="auto"/>
        <w:rPr>
          <w:rFonts w:ascii="Times New Roman" w:eastAsia="Times New Roman" w:hAnsi="Times New Roman" w:cs="Times New Roman"/>
        </w:rPr>
      </w:pPr>
      <w:r w:rsidRPr="00276EF6">
        <w:rPr>
          <w:rFonts w:ascii="Times New Roman" w:eastAsia="Times New Roman" w:hAnsi="Times New Roman" w:cs="Times New Roman"/>
        </w:rPr>
        <w:t>За сваку иниција</w:t>
      </w:r>
      <w:r w:rsidR="00545F03" w:rsidRPr="00276EF6">
        <w:rPr>
          <w:rFonts w:ascii="Times New Roman" w:eastAsia="Times New Roman" w:hAnsi="Times New Roman" w:cs="Times New Roman"/>
        </w:rPr>
        <w:t>триву за сарадњу потребно је нав</w:t>
      </w:r>
      <w:r w:rsidRPr="00276EF6">
        <w:rPr>
          <w:rFonts w:ascii="Times New Roman" w:eastAsia="Times New Roman" w:hAnsi="Times New Roman" w:cs="Times New Roman"/>
        </w:rPr>
        <w:t>ести академски и административни контакт на конкретној партнерској институцији у иностранству, као и контакт академског координатора на факултету/институту Универзитета у Београду, тј. катедру са које је потекла иницијатива.</w:t>
      </w:r>
    </w:p>
    <w:p w:rsidR="00E704D4" w:rsidRPr="00276EF6" w:rsidRDefault="00E704D4" w:rsidP="00E704D4">
      <w:pPr>
        <w:spacing w:line="240" w:lineRule="auto"/>
        <w:rPr>
          <w:rFonts w:ascii="Times New Roman" w:eastAsia="Times New Roman" w:hAnsi="Times New Roman" w:cs="Times New Roman"/>
        </w:rPr>
      </w:pPr>
      <w:r w:rsidRPr="00276EF6">
        <w:rPr>
          <w:rFonts w:ascii="Times New Roman" w:eastAsia="Times New Roman" w:hAnsi="Times New Roman" w:cs="Times New Roman"/>
        </w:rPr>
        <w:t>За сваку иницијативу за сарадњу наводи се укупан број мобилности за реализацију током обе академске године (2020/21. И</w:t>
      </w:r>
      <w:r w:rsidR="00545F03" w:rsidRPr="00276EF6">
        <w:rPr>
          <w:rFonts w:ascii="Times New Roman" w:eastAsia="Times New Roman" w:hAnsi="Times New Roman" w:cs="Times New Roman"/>
        </w:rPr>
        <w:t xml:space="preserve"> 2021/22)</w:t>
      </w:r>
    </w:p>
    <w:p w:rsidR="00F766A1" w:rsidRPr="00F766A1" w:rsidRDefault="00F766A1" w:rsidP="00E704D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04D4" w:rsidRDefault="00E704D4" w:rsidP="00E704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66A1">
        <w:rPr>
          <w:rFonts w:ascii="Times New Roman" w:eastAsia="Times New Roman" w:hAnsi="Times New Roman" w:cs="Times New Roman"/>
          <w:b/>
          <w:bCs/>
          <w:sz w:val="28"/>
          <w:szCs w:val="28"/>
        </w:rPr>
        <w:t>General information</w:t>
      </w:r>
    </w:p>
    <w:p w:rsidR="00F766A1" w:rsidRPr="00F766A1" w:rsidRDefault="00F766A1" w:rsidP="00E704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04D4" w:rsidRPr="00891F01" w:rsidRDefault="00E704D4" w:rsidP="00E704D4">
      <w:pPr>
        <w:tabs>
          <w:tab w:val="left" w:pos="68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F01">
        <w:rPr>
          <w:rFonts w:ascii="Times New Roman" w:eastAsia="Times New Roman" w:hAnsi="Times New Roman" w:cs="Times New Roman"/>
          <w:sz w:val="24"/>
          <w:szCs w:val="24"/>
        </w:rPr>
        <w:t>Country</w:t>
      </w:r>
    </w:p>
    <w:p w:rsidR="00E704D4" w:rsidRPr="00891F01" w:rsidRDefault="00783F40" w:rsidP="00E704D4">
      <w:pPr>
        <w:tabs>
          <w:tab w:val="left" w:pos="68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-1.85pt;margin-top:13.05pt;width:187.5pt;height:0;z-index:251692032" o:connectortype="straight"/>
        </w:pict>
      </w:r>
    </w:p>
    <w:p w:rsidR="00E704D4" w:rsidRPr="00891F01" w:rsidRDefault="00E704D4" w:rsidP="00E704D4">
      <w:pPr>
        <w:tabs>
          <w:tab w:val="left" w:pos="68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F0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04D4" w:rsidRPr="00891F01" w:rsidRDefault="00E704D4" w:rsidP="00E704D4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891F01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E704D4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F01">
        <w:rPr>
          <w:rFonts w:ascii="Times New Roman" w:eastAsia="Times New Roman" w:hAnsi="Times New Roman" w:cs="Times New Roman"/>
          <w:sz w:val="24"/>
          <w:szCs w:val="24"/>
        </w:rPr>
        <w:t>Official name of the partner university in English</w:t>
      </w:r>
    </w:p>
    <w:p w:rsidR="00E704D4" w:rsidRPr="00891F01" w:rsidRDefault="00783F40" w:rsidP="00E704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2" type="#_x0000_t32" style="position:absolute;margin-left:-1.85pt;margin-top:11pt;width:323.25pt;height:.05pt;flip:x;z-index:251682816" o:connectortype="straight"/>
        </w:pict>
      </w:r>
    </w:p>
    <w:p w:rsidR="00E704D4" w:rsidRPr="00891F01" w:rsidRDefault="00E704D4" w:rsidP="00E704D4">
      <w:pPr>
        <w:rPr>
          <w:rFonts w:ascii="Times New Roman" w:eastAsia="Times New Roman" w:hAnsi="Times New Roman" w:cs="Times New Roman"/>
          <w:sz w:val="24"/>
          <w:szCs w:val="24"/>
        </w:rPr>
      </w:pPr>
      <w:r w:rsidRPr="00891F01">
        <w:rPr>
          <w:rFonts w:ascii="Times New Roman" w:eastAsia="Times New Roman" w:hAnsi="Times New Roman" w:cs="Times New Roman"/>
          <w:sz w:val="24"/>
          <w:szCs w:val="24"/>
        </w:rPr>
        <w:t>City</w:t>
      </w:r>
    </w:p>
    <w:p w:rsidR="00E704D4" w:rsidRPr="00891F01" w:rsidRDefault="00783F40" w:rsidP="00E704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3" type="#_x0000_t32" style="position:absolute;margin-left:-1.85pt;margin-top:12.2pt;width:127.5pt;height:0;z-index:251683840" o:connectortype="straight"/>
        </w:pict>
      </w:r>
    </w:p>
    <w:p w:rsidR="00E704D4" w:rsidRPr="00891F01" w:rsidRDefault="00E704D4" w:rsidP="00E704D4">
      <w:pPr>
        <w:rPr>
          <w:rFonts w:ascii="Times New Roman" w:eastAsia="Times New Roman" w:hAnsi="Times New Roman" w:cs="Times New Roman"/>
          <w:sz w:val="24"/>
          <w:szCs w:val="24"/>
        </w:rPr>
      </w:pPr>
      <w:r w:rsidRPr="00891F01">
        <w:rPr>
          <w:rFonts w:ascii="Times New Roman" w:eastAsia="Times New Roman" w:hAnsi="Times New Roman" w:cs="Times New Roman"/>
          <w:sz w:val="24"/>
          <w:szCs w:val="24"/>
        </w:rPr>
        <w:t>Postcode</w:t>
      </w:r>
    </w:p>
    <w:p w:rsidR="00E704D4" w:rsidRPr="00891F01" w:rsidRDefault="00783F40" w:rsidP="00E704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4" type="#_x0000_t32" style="position:absolute;margin-left:-1.85pt;margin-top:11.35pt;width:127.5pt;height:0;z-index:251684864" o:connectortype="straight"/>
        </w:pict>
      </w:r>
    </w:p>
    <w:p w:rsidR="00E704D4" w:rsidRPr="00891F01" w:rsidRDefault="00E704D4" w:rsidP="00E704D4">
      <w:pPr>
        <w:rPr>
          <w:rFonts w:ascii="Times New Roman" w:eastAsia="Times New Roman" w:hAnsi="Times New Roman" w:cs="Times New Roman"/>
          <w:sz w:val="24"/>
          <w:szCs w:val="24"/>
        </w:rPr>
      </w:pPr>
      <w:r w:rsidRPr="00891F01">
        <w:rPr>
          <w:rFonts w:ascii="Times New Roman" w:eastAsia="Times New Roman" w:hAnsi="Times New Roman" w:cs="Times New Roman"/>
          <w:sz w:val="24"/>
          <w:szCs w:val="24"/>
        </w:rPr>
        <w:t>Address</w:t>
      </w:r>
    </w:p>
    <w:p w:rsidR="00E704D4" w:rsidRPr="00891F01" w:rsidRDefault="00783F40" w:rsidP="00E704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5" type="#_x0000_t32" style="position:absolute;margin-left:-1.85pt;margin-top:14.55pt;width:231pt;height:0;z-index:251685888" o:connectortype="straight"/>
        </w:pict>
      </w:r>
      <w:r w:rsidR="00276EF6" w:rsidRPr="00891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04D4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F01">
        <w:rPr>
          <w:rFonts w:ascii="Times New Roman" w:eastAsia="Times New Roman" w:hAnsi="Times New Roman" w:cs="Times New Roman"/>
          <w:sz w:val="24"/>
          <w:szCs w:val="24"/>
        </w:rPr>
        <w:t>Rector/Legal Representative</w:t>
      </w:r>
    </w:p>
    <w:p w:rsidR="00E704D4" w:rsidRPr="00891F01" w:rsidRDefault="00783F40" w:rsidP="00E7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margin-left:-1.85pt;margin-top:12.15pt;width:231pt;height:0;z-index:251686912" o:connectortype="straight"/>
        </w:pict>
      </w:r>
    </w:p>
    <w:p w:rsidR="00E704D4" w:rsidRPr="00891F01" w:rsidRDefault="00E704D4" w:rsidP="00E704D4">
      <w:pPr>
        <w:rPr>
          <w:rFonts w:ascii="Times New Roman" w:hAnsi="Times New Roman" w:cs="Times New Roman"/>
          <w:sz w:val="24"/>
          <w:szCs w:val="24"/>
        </w:rPr>
      </w:pPr>
    </w:p>
    <w:p w:rsidR="00E704D4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F01">
        <w:rPr>
          <w:rFonts w:ascii="Times New Roman" w:eastAsia="Times New Roman" w:hAnsi="Times New Roman" w:cs="Times New Roman"/>
          <w:sz w:val="24"/>
          <w:szCs w:val="24"/>
        </w:rPr>
        <w:t>Official Internet Page (homepage)</w:t>
      </w:r>
    </w:p>
    <w:p w:rsidR="002F64F6" w:rsidRDefault="00783F40" w:rsidP="002F64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7" type="#_x0000_t32" style="position:absolute;margin-left:-1.85pt;margin-top:12.7pt;width:231pt;height:0;z-index:251687936" o:connectortype="straight"/>
        </w:pict>
      </w:r>
    </w:p>
    <w:p w:rsidR="002F64F6" w:rsidRDefault="002F64F6" w:rsidP="002F64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PIC Code</w:t>
      </w:r>
    </w:p>
    <w:p w:rsidR="002F64F6" w:rsidRDefault="002F64F6" w:rsidP="002F64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5" type="#_x0000_t32" style="position:absolute;margin-left:-1.85pt;margin-top:15.6pt;width:155.25pt;height:0;z-index:251707392" o:connectortype="straight"/>
        </w:pict>
      </w:r>
    </w:p>
    <w:p w:rsidR="002F64F6" w:rsidRDefault="002F64F6" w:rsidP="002F64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4D4" w:rsidRPr="002F64F6" w:rsidRDefault="00E704D4" w:rsidP="002F64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F01">
        <w:rPr>
          <w:rFonts w:ascii="Times New Roman" w:eastAsia="Times New Roman" w:hAnsi="Times New Roman" w:cs="Times New Roman"/>
          <w:b/>
          <w:bCs/>
          <w:sz w:val="24"/>
          <w:szCs w:val="24"/>
        </w:rPr>
        <w:t>IRO/Erasmus+ administrative contact</w:t>
      </w:r>
    </w:p>
    <w:p w:rsidR="00E704D4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F01">
        <w:rPr>
          <w:rFonts w:ascii="Times New Roman" w:eastAsia="Times New Roman" w:hAnsi="Times New Roman" w:cs="Times New Roman"/>
          <w:sz w:val="24"/>
          <w:szCs w:val="24"/>
        </w:rPr>
        <w:t>IRO/Erasmus+ administrative contact name</w:t>
      </w:r>
    </w:p>
    <w:p w:rsidR="00E704D4" w:rsidRPr="00891F01" w:rsidRDefault="00783F40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8" type="#_x0000_t32" style="position:absolute;margin-left:-1.85pt;margin-top:12.65pt;width:207pt;height:0;z-index:251688960" o:connectortype="straight"/>
        </w:pict>
      </w:r>
    </w:p>
    <w:p w:rsidR="00E704D4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4D4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F01">
        <w:rPr>
          <w:rFonts w:ascii="Times New Roman" w:eastAsia="Times New Roman" w:hAnsi="Times New Roman" w:cs="Times New Roman"/>
          <w:sz w:val="24"/>
          <w:szCs w:val="24"/>
        </w:rPr>
        <w:t>E-mail</w:t>
      </w:r>
    </w:p>
    <w:p w:rsidR="00E704D4" w:rsidRPr="00891F01" w:rsidRDefault="00783F40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9" type="#_x0000_t32" style="position:absolute;margin-left:-1.85pt;margin-top:13.25pt;width:207pt;height:0;z-index:251689984" o:connectortype="straight"/>
        </w:pict>
      </w:r>
    </w:p>
    <w:p w:rsidR="00E704D4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5F03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F01">
        <w:rPr>
          <w:rFonts w:ascii="Times New Roman" w:eastAsia="Times New Roman" w:hAnsi="Times New Roman" w:cs="Times New Roman"/>
          <w:sz w:val="24"/>
          <w:szCs w:val="24"/>
        </w:rPr>
        <w:t>Phone</w:t>
      </w:r>
    </w:p>
    <w:p w:rsidR="00E704D4" w:rsidRPr="00891F01" w:rsidRDefault="00783F40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60" type="#_x0000_t32" style="position:absolute;margin-left:-1.85pt;margin-top:12.8pt;width:162pt;height:.05pt;z-index:251691008" o:connectortype="straight"/>
        </w:pict>
      </w:r>
    </w:p>
    <w:p w:rsidR="00E704D4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4D4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F01">
        <w:rPr>
          <w:rFonts w:ascii="Times New Roman" w:eastAsia="Times New Roman" w:hAnsi="Times New Roman" w:cs="Times New Roman"/>
          <w:sz w:val="24"/>
          <w:szCs w:val="24"/>
        </w:rPr>
        <w:t>Additional information (IRO)</w:t>
      </w:r>
    </w:p>
    <w:p w:rsidR="00545F03" w:rsidRPr="00891F01" w:rsidRDefault="00783F40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62" type="#_x0000_t32" style="position:absolute;margin-left:-1.85pt;margin-top:12.25pt;width:390pt;height:0;z-index:251693056" o:connectortype="straight"/>
        </w:pict>
      </w:r>
    </w:p>
    <w:p w:rsidR="00E704D4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4D4" w:rsidRPr="00891F01" w:rsidRDefault="00E704D4" w:rsidP="00E704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F01">
        <w:rPr>
          <w:rFonts w:ascii="Times New Roman" w:eastAsia="Times New Roman" w:hAnsi="Times New Roman" w:cs="Times New Roman"/>
          <w:b/>
          <w:bCs/>
          <w:sz w:val="24"/>
          <w:szCs w:val="24"/>
        </w:rPr>
        <w:t>Academic contact</w:t>
      </w:r>
    </w:p>
    <w:p w:rsidR="00E704D4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F01">
        <w:rPr>
          <w:rFonts w:ascii="Times New Roman" w:eastAsia="Times New Roman" w:hAnsi="Times New Roman" w:cs="Times New Roman"/>
          <w:sz w:val="24"/>
          <w:szCs w:val="24"/>
        </w:rPr>
        <w:t>Academic contact name</w:t>
      </w:r>
    </w:p>
    <w:p w:rsidR="00545F03" w:rsidRPr="00891F01" w:rsidRDefault="00783F40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63" type="#_x0000_t32" style="position:absolute;margin-left:-1.85pt;margin-top:16.9pt;width:198.75pt;height:0;z-index:251694080" o:connectortype="straight"/>
        </w:pict>
      </w:r>
    </w:p>
    <w:p w:rsidR="00E704D4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4D4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F01">
        <w:rPr>
          <w:rFonts w:ascii="Times New Roman" w:eastAsia="Times New Roman" w:hAnsi="Times New Roman" w:cs="Times New Roman"/>
          <w:sz w:val="24"/>
          <w:szCs w:val="24"/>
        </w:rPr>
        <w:t>Faculty/Department</w:t>
      </w:r>
    </w:p>
    <w:p w:rsidR="00E704D4" w:rsidRPr="00891F01" w:rsidRDefault="00783F40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F4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_x0000_s1064" type="#_x0000_t32" style="position:absolute;margin-left:-1.85pt;margin-top:15.25pt;width:315.75pt;height:0;z-index:251695104" o:connectortype="straight"/>
        </w:pict>
      </w:r>
    </w:p>
    <w:p w:rsidR="00E704D4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5F03" w:rsidRPr="00891F01" w:rsidRDefault="00E704D4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F01">
        <w:rPr>
          <w:rFonts w:ascii="Times New Roman" w:eastAsia="Times New Roman" w:hAnsi="Times New Roman" w:cs="Times New Roman"/>
          <w:sz w:val="24"/>
          <w:szCs w:val="24"/>
        </w:rPr>
        <w:t>E-mail</w:t>
      </w:r>
    </w:p>
    <w:p w:rsidR="00E704D4" w:rsidRPr="00891F01" w:rsidRDefault="00783F40" w:rsidP="00E7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F4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_x0000_s1065" type="#_x0000_t32" style="position:absolute;margin-left:-1.85pt;margin-top:13.2pt;width:198.75pt;height:0;z-index:251696128" o:connectortype="straight"/>
        </w:pict>
      </w:r>
    </w:p>
    <w:p w:rsidR="00E704D4" w:rsidRPr="00A92E21" w:rsidRDefault="00E704D4" w:rsidP="00E704D4">
      <w:pPr>
        <w:spacing w:line="240" w:lineRule="auto"/>
        <w:rPr>
          <w:rFonts w:ascii="Times New Roman" w:eastAsia="Times New Roman" w:hAnsi="Times New Roman" w:cs="Times New Roman"/>
          <w:szCs w:val="24"/>
        </w:rPr>
      </w:pPr>
    </w:p>
    <w:p w:rsidR="00E704D4" w:rsidRPr="00A92E21" w:rsidRDefault="00E704D4" w:rsidP="00E704D4">
      <w:pPr>
        <w:spacing w:line="240" w:lineRule="auto"/>
        <w:outlineLvl w:val="3"/>
        <w:rPr>
          <w:rFonts w:ascii="Times New Roman" w:eastAsia="Times New Roman" w:hAnsi="Times New Roman" w:cs="Times New Roman"/>
          <w:bCs/>
          <w:szCs w:val="24"/>
          <w:u w:val="single"/>
        </w:rPr>
      </w:pPr>
    </w:p>
    <w:p w:rsidR="00E704D4" w:rsidRDefault="00E704D4" w:rsidP="00E704D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A92E21" w:rsidRDefault="002F64F6" w:rsidP="00E704D4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Information about the Academic coordinator of the cooperation at the applicant Faculty/Institute of the University of Belgrade</w:t>
      </w:r>
    </w:p>
    <w:p w:rsidR="002F64F6" w:rsidRDefault="002F64F6" w:rsidP="00E704D4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2F64F6" w:rsidRDefault="002F64F6" w:rsidP="00E704D4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F64F6">
        <w:rPr>
          <w:rFonts w:ascii="Times New Roman" w:hAnsi="Times New Roman" w:cs="Times New Roman"/>
          <w:b/>
          <w:color w:val="333333"/>
          <w:sz w:val="24"/>
          <w:szCs w:val="24"/>
        </w:rPr>
        <w:t>Academic Coordinator</w:t>
      </w:r>
    </w:p>
    <w:p w:rsidR="002F64F6" w:rsidRPr="002F64F6" w:rsidRDefault="002F64F6" w:rsidP="00E704D4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33333"/>
          <w:sz w:val="24"/>
          <w:szCs w:val="24"/>
        </w:rPr>
        <w:pict>
          <v:shape id="_x0000_s1086" type="#_x0000_t32" style="position:absolute;margin-left:-1.85pt;margin-top:14.85pt;width:164.25pt;height:0;z-index:251708416" o:connectortype="straight"/>
        </w:pict>
      </w:r>
    </w:p>
    <w:p w:rsidR="00F766A1" w:rsidRDefault="002F64F6" w:rsidP="00A92E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4F6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at the UB Faculty/Institute</w:t>
      </w:r>
    </w:p>
    <w:p w:rsidR="002F64F6" w:rsidRPr="002F64F6" w:rsidRDefault="002F64F6" w:rsidP="00A92E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_x0000_s1088" type="#_x0000_t32" style="position:absolute;margin-left:-1.85pt;margin-top:13.45pt;width:168.75pt;height:0;z-index:251709440" o:connectortype="straight"/>
        </w:pict>
      </w:r>
    </w:p>
    <w:p w:rsidR="002F64F6" w:rsidRDefault="002F64F6" w:rsidP="00A92E2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E-mail</w:t>
      </w:r>
    </w:p>
    <w:p w:rsidR="002F64F6" w:rsidRDefault="002F64F6" w:rsidP="002F64F6">
      <w:pPr>
        <w:tabs>
          <w:tab w:val="left" w:pos="3465"/>
        </w:tabs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pict>
          <v:shape id="_x0000_s1089" type="#_x0000_t32" style="position:absolute;margin-left:-1.85pt;margin-top:12.35pt;width:168.75pt;height:0;z-index:251710464" o:connectortype="straight"/>
        </w:pict>
      </w:r>
      <w:r>
        <w:rPr>
          <w:rFonts w:eastAsia="Times New Roman"/>
          <w:b/>
          <w:bCs/>
          <w:sz w:val="24"/>
          <w:szCs w:val="24"/>
        </w:rPr>
        <w:tab/>
      </w:r>
    </w:p>
    <w:p w:rsidR="002F64F6" w:rsidRDefault="002F64F6" w:rsidP="002F64F6">
      <w:pPr>
        <w:tabs>
          <w:tab w:val="left" w:pos="3465"/>
        </w:tabs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Phone</w:t>
      </w:r>
    </w:p>
    <w:p w:rsidR="002F64F6" w:rsidRDefault="002F64F6" w:rsidP="002F64F6">
      <w:pPr>
        <w:tabs>
          <w:tab w:val="left" w:pos="3465"/>
        </w:tabs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pict>
          <v:shape id="_x0000_s1090" type="#_x0000_t32" style="position:absolute;margin-left:3.4pt;margin-top:12.2pt;width:169.5pt;height:0;z-index:251711488" o:connectortype="straight"/>
        </w:pict>
      </w:r>
    </w:p>
    <w:p w:rsidR="002F64F6" w:rsidRDefault="002F64F6" w:rsidP="002F64F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8"/>
          <w:szCs w:val="28"/>
        </w:rPr>
      </w:pPr>
    </w:p>
    <w:p w:rsidR="00F766A1" w:rsidRDefault="00F766A1" w:rsidP="00F766A1">
      <w:pPr>
        <w:spacing w:before="100" w:beforeAutospacing="1" w:after="100" w:afterAutospacing="1" w:line="240" w:lineRule="auto"/>
        <w:ind w:left="2160" w:firstLine="720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MOBILITY NUMBERS</w:t>
      </w:r>
    </w:p>
    <w:p w:rsidR="00F766A1" w:rsidRPr="00F766A1" w:rsidRDefault="00F766A1" w:rsidP="00F766A1">
      <w:pPr>
        <w:spacing w:before="100" w:beforeAutospacing="1" w:after="100" w:afterAutospacing="1" w:line="240" w:lineRule="auto"/>
        <w:ind w:left="2160" w:firstLine="720"/>
        <w:outlineLvl w:val="2"/>
        <w:rPr>
          <w:rFonts w:eastAsia="Times New Roman"/>
          <w:b/>
          <w:bCs/>
          <w:sz w:val="28"/>
          <w:szCs w:val="28"/>
        </w:rPr>
      </w:pPr>
    </w:p>
    <w:p w:rsidR="00A92E21" w:rsidRPr="00F766A1" w:rsidRDefault="00A92E21" w:rsidP="00A92E21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8"/>
          <w:szCs w:val="28"/>
        </w:rPr>
      </w:pPr>
      <w:r w:rsidRPr="00F766A1">
        <w:rPr>
          <w:rFonts w:eastAsia="Times New Roman"/>
          <w:b/>
          <w:bCs/>
          <w:sz w:val="28"/>
          <w:szCs w:val="28"/>
        </w:rPr>
        <w:t>Outgoing student mobility</w:t>
      </w:r>
    </w:p>
    <w:p w:rsidR="00A92E21" w:rsidRPr="00891F01" w:rsidRDefault="00A92E21" w:rsidP="00A92E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891F01">
        <w:rPr>
          <w:rFonts w:eastAsia="Times New Roman"/>
          <w:b/>
          <w:bCs/>
          <w:sz w:val="24"/>
          <w:szCs w:val="24"/>
        </w:rPr>
        <w:t xml:space="preserve">Sending institution: </w:t>
      </w:r>
      <w:r w:rsidRPr="00891F01">
        <w:rPr>
          <w:rFonts w:eastAsia="Times New Roman"/>
          <w:sz w:val="24"/>
          <w:szCs w:val="24"/>
        </w:rPr>
        <w:t>Faculty of Medicine</w:t>
      </w:r>
    </w:p>
    <w:p w:rsidR="00A92E21" w:rsidRPr="00891F01" w:rsidRDefault="00783F40" w:rsidP="00A92E21">
      <w:pPr>
        <w:tabs>
          <w:tab w:val="left" w:pos="6885"/>
        </w:tabs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pict>
          <v:shape id="_x0000_s1066" type="#_x0000_t32" style="position:absolute;margin-left:108.65pt;margin-top:14.25pt;width:226.5pt;height:0;z-index:251698176" o:connectortype="straight"/>
        </w:pict>
      </w:r>
      <w:r w:rsidR="00A92E21" w:rsidRPr="00891F01">
        <w:rPr>
          <w:rFonts w:eastAsia="Times New Roman"/>
          <w:b/>
          <w:bCs/>
          <w:sz w:val="24"/>
          <w:szCs w:val="24"/>
        </w:rPr>
        <w:t xml:space="preserve">Receiving institution: </w:t>
      </w:r>
    </w:p>
    <w:p w:rsidR="00A92E21" w:rsidRPr="001F42FD" w:rsidRDefault="00A92E21" w:rsidP="00A92E21">
      <w:pPr>
        <w:tabs>
          <w:tab w:val="left" w:pos="6885"/>
        </w:tabs>
        <w:spacing w:before="100" w:beforeAutospacing="1" w:after="100" w:afterAutospacing="1" w:line="240" w:lineRule="auto"/>
        <w:rPr>
          <w:rFonts w:eastAsia="Times New Roman"/>
          <w:b/>
          <w:bCs/>
          <w:szCs w:val="24"/>
        </w:rPr>
      </w:pPr>
      <w:r w:rsidRPr="001F42FD">
        <w:rPr>
          <w:rFonts w:eastAsia="Times New Roman"/>
          <w:b/>
          <w:bCs/>
          <w:szCs w:val="24"/>
        </w:rPr>
        <w:tab/>
      </w:r>
    </w:p>
    <w:tbl>
      <w:tblPr>
        <w:tblpPr w:leftFromText="180" w:rightFromText="180" w:vertAnchor="text" w:tblpX="817" w:tblpY="1"/>
        <w:tblOverlap w:val="never"/>
        <w:tblW w:w="3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3"/>
        <w:gridCol w:w="1549"/>
        <w:gridCol w:w="1457"/>
        <w:gridCol w:w="1320"/>
      </w:tblGrid>
      <w:tr w:rsidR="00A92E21" w:rsidRPr="001F42FD" w:rsidTr="00A92E21">
        <w:trPr>
          <w:trHeight w:val="716"/>
        </w:trPr>
        <w:tc>
          <w:tcPr>
            <w:tcW w:w="1321" w:type="pct"/>
          </w:tcPr>
          <w:p w:rsidR="00A92E21" w:rsidRPr="001F42FD" w:rsidRDefault="00A92E21" w:rsidP="00A92E21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  <w:r w:rsidRPr="001F42FD">
              <w:rPr>
                <w:rFonts w:eastAsia="Times New Roman"/>
                <w:b/>
                <w:bCs/>
                <w:szCs w:val="24"/>
              </w:rPr>
              <w:t xml:space="preserve">Number of teaching </w:t>
            </w:r>
            <w:proofErr w:type="spellStart"/>
            <w:r w:rsidRPr="001F42FD">
              <w:rPr>
                <w:rFonts w:eastAsia="Times New Roman"/>
                <w:b/>
                <w:bCs/>
                <w:szCs w:val="24"/>
              </w:rPr>
              <w:t>mobilities</w:t>
            </w:r>
            <w:proofErr w:type="spellEnd"/>
          </w:p>
        </w:tc>
        <w:tc>
          <w:tcPr>
            <w:tcW w:w="1317" w:type="pct"/>
          </w:tcPr>
          <w:p w:rsidR="00A92E21" w:rsidRPr="001F42FD" w:rsidRDefault="00891F01" w:rsidP="00A92E21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Duration of each mobility in months</w:t>
            </w:r>
          </w:p>
        </w:tc>
        <w:tc>
          <w:tcPr>
            <w:tcW w:w="1239" w:type="pct"/>
          </w:tcPr>
          <w:p w:rsidR="00A92E21" w:rsidRPr="001F42FD" w:rsidRDefault="00A92E21" w:rsidP="00A92E21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  <w:r w:rsidRPr="001F42FD">
              <w:rPr>
                <w:rFonts w:eastAsia="Times New Roman"/>
                <w:b/>
                <w:bCs/>
                <w:szCs w:val="24"/>
              </w:rPr>
              <w:t>Subject area code/name ISCED 2013</w:t>
            </w:r>
          </w:p>
        </w:tc>
        <w:tc>
          <w:tcPr>
            <w:tcW w:w="1123" w:type="pct"/>
            <w:shd w:val="clear" w:color="auto" w:fill="auto"/>
          </w:tcPr>
          <w:p w:rsidR="00A92E21" w:rsidRPr="001F42FD" w:rsidRDefault="00A92E21" w:rsidP="00A92E21">
            <w:pPr>
              <w:rPr>
                <w:rFonts w:eastAsia="Times New Roman"/>
                <w:b/>
                <w:bCs/>
                <w:szCs w:val="24"/>
              </w:rPr>
            </w:pPr>
            <w:r w:rsidRPr="001F42FD">
              <w:rPr>
                <w:rFonts w:eastAsia="Times New Roman"/>
                <w:b/>
                <w:bCs/>
                <w:szCs w:val="24"/>
              </w:rPr>
              <w:t>Study cycle (1</w:t>
            </w:r>
            <w:r w:rsidRPr="001F42FD">
              <w:rPr>
                <w:rFonts w:eastAsia="Times New Roman"/>
                <w:b/>
                <w:bCs/>
                <w:szCs w:val="24"/>
                <w:vertAlign w:val="superscript"/>
              </w:rPr>
              <w:t>st</w:t>
            </w:r>
            <w:r w:rsidRPr="001F42FD">
              <w:rPr>
                <w:rFonts w:eastAsia="Times New Roman"/>
                <w:b/>
                <w:bCs/>
                <w:szCs w:val="24"/>
              </w:rPr>
              <w:t>, 2</w:t>
            </w:r>
            <w:r w:rsidRPr="001F42FD">
              <w:rPr>
                <w:rFonts w:eastAsia="Times New Roman"/>
                <w:b/>
                <w:bCs/>
                <w:szCs w:val="24"/>
                <w:vertAlign w:val="superscript"/>
              </w:rPr>
              <w:t>nd</w:t>
            </w:r>
            <w:r w:rsidRPr="001F42FD">
              <w:rPr>
                <w:rFonts w:eastAsia="Times New Roman"/>
                <w:b/>
                <w:bCs/>
                <w:szCs w:val="24"/>
              </w:rPr>
              <w:t>, 3</w:t>
            </w:r>
            <w:r w:rsidRPr="001F42FD">
              <w:rPr>
                <w:rFonts w:eastAsia="Times New Roman"/>
                <w:b/>
                <w:bCs/>
                <w:szCs w:val="24"/>
                <w:vertAlign w:val="superscript"/>
              </w:rPr>
              <w:t>rd</w:t>
            </w:r>
            <w:r w:rsidRPr="001F42FD">
              <w:rPr>
                <w:rFonts w:eastAsia="Times New Roman"/>
                <w:b/>
                <w:bCs/>
                <w:szCs w:val="24"/>
              </w:rPr>
              <w:t>)</w:t>
            </w:r>
          </w:p>
        </w:tc>
      </w:tr>
      <w:tr w:rsidR="00A92E21" w:rsidRPr="001F42FD" w:rsidTr="00A92E21">
        <w:trPr>
          <w:trHeight w:val="583"/>
        </w:trPr>
        <w:tc>
          <w:tcPr>
            <w:tcW w:w="1321" w:type="pct"/>
            <w:tcBorders>
              <w:left w:val="single" w:sz="4" w:space="0" w:color="auto"/>
              <w:bottom w:val="single" w:sz="4" w:space="0" w:color="auto"/>
            </w:tcBorders>
          </w:tcPr>
          <w:p w:rsidR="00A92E21" w:rsidRPr="001F42FD" w:rsidRDefault="00A92E21" w:rsidP="00A92E21"/>
          <w:p w:rsidR="00A92E21" w:rsidRPr="001F42FD" w:rsidRDefault="00A92E21" w:rsidP="00A92E21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317" w:type="pct"/>
          </w:tcPr>
          <w:p w:rsidR="00A92E21" w:rsidRPr="001F42FD" w:rsidRDefault="00A92E21" w:rsidP="00A92E21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239" w:type="pct"/>
            <w:tcBorders>
              <w:bottom w:val="single" w:sz="4" w:space="0" w:color="auto"/>
              <w:right w:val="single" w:sz="4" w:space="0" w:color="auto"/>
            </w:tcBorders>
          </w:tcPr>
          <w:p w:rsidR="00A92E21" w:rsidRPr="001F42FD" w:rsidRDefault="00A92E21" w:rsidP="00A92E21">
            <w:pPr>
              <w:rPr>
                <w:rFonts w:eastAsia="Times New Roman"/>
                <w:b/>
                <w:bCs/>
                <w:szCs w:val="24"/>
              </w:rPr>
            </w:pPr>
          </w:p>
          <w:p w:rsidR="00A92E21" w:rsidRPr="001F42FD" w:rsidRDefault="00A92E21" w:rsidP="00A92E21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A92E21" w:rsidRPr="001F42FD" w:rsidRDefault="00A92E21" w:rsidP="00A92E21">
            <w:pPr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A92E21" w:rsidRPr="001F42FD" w:rsidRDefault="00A92E21" w:rsidP="00A92E21">
      <w:pPr>
        <w:spacing w:line="240" w:lineRule="auto"/>
        <w:rPr>
          <w:rFonts w:eastAsia="Times New Roman"/>
          <w:szCs w:val="24"/>
        </w:rPr>
      </w:pPr>
    </w:p>
    <w:p w:rsidR="00A92E21" w:rsidRPr="001F42FD" w:rsidRDefault="00A92E21" w:rsidP="00A92E21">
      <w:pPr>
        <w:spacing w:line="240" w:lineRule="auto"/>
        <w:rPr>
          <w:rFonts w:eastAsia="Times New Roman"/>
          <w:szCs w:val="24"/>
        </w:rPr>
      </w:pPr>
    </w:p>
    <w:p w:rsidR="00A92E21" w:rsidRDefault="00A92E21" w:rsidP="00A92E21"/>
    <w:p w:rsidR="00A92E21" w:rsidRDefault="00A92E21" w:rsidP="00A92E21"/>
    <w:p w:rsidR="00A92E21" w:rsidRDefault="00A92E21" w:rsidP="00A92E21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8"/>
          <w:szCs w:val="28"/>
        </w:rPr>
      </w:pPr>
    </w:p>
    <w:p w:rsidR="00A92E21" w:rsidRPr="00F766A1" w:rsidRDefault="00A92E21" w:rsidP="00A92E21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8"/>
          <w:szCs w:val="28"/>
        </w:rPr>
      </w:pPr>
      <w:r w:rsidRPr="00F766A1">
        <w:rPr>
          <w:rFonts w:eastAsia="Times New Roman"/>
          <w:b/>
          <w:bCs/>
          <w:sz w:val="28"/>
          <w:szCs w:val="28"/>
        </w:rPr>
        <w:t>Incoming student mobility</w:t>
      </w:r>
    </w:p>
    <w:p w:rsidR="00A92E21" w:rsidRPr="001F42FD" w:rsidRDefault="00A92E21" w:rsidP="00A92E21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1F42FD">
        <w:rPr>
          <w:rFonts w:eastAsia="Times New Roman"/>
          <w:b/>
          <w:bCs/>
          <w:szCs w:val="24"/>
        </w:rPr>
        <w:t xml:space="preserve">Sending institution: </w:t>
      </w:r>
      <w:r w:rsidRPr="001F42FD">
        <w:rPr>
          <w:rFonts w:eastAsia="Times New Roman"/>
          <w:szCs w:val="24"/>
        </w:rPr>
        <w:t>Faculty of Medicine</w:t>
      </w:r>
    </w:p>
    <w:p w:rsidR="00A92E21" w:rsidRDefault="00783F40" w:rsidP="00A92E21">
      <w:pPr>
        <w:tabs>
          <w:tab w:val="left" w:pos="6885"/>
        </w:tabs>
        <w:spacing w:before="100" w:beforeAutospacing="1" w:after="100" w:afterAutospacing="1" w:line="240" w:lineRule="auto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noProof/>
          <w:szCs w:val="24"/>
        </w:rPr>
        <w:pict>
          <v:shape id="_x0000_s1069" type="#_x0000_t32" style="position:absolute;margin-left:99.65pt;margin-top:13.45pt;width:226.5pt;height:0;z-index:251702272" o:connectortype="straight"/>
        </w:pict>
      </w:r>
      <w:r w:rsidR="00A92E21" w:rsidRPr="001F42FD">
        <w:rPr>
          <w:rFonts w:eastAsia="Times New Roman"/>
          <w:b/>
          <w:bCs/>
          <w:szCs w:val="24"/>
        </w:rPr>
        <w:t xml:space="preserve">Receiving institution: </w:t>
      </w:r>
    </w:p>
    <w:p w:rsidR="00A92E21" w:rsidRPr="001F42FD" w:rsidRDefault="00A92E21" w:rsidP="00A92E21">
      <w:pPr>
        <w:tabs>
          <w:tab w:val="left" w:pos="6885"/>
        </w:tabs>
        <w:spacing w:before="100" w:beforeAutospacing="1" w:after="100" w:afterAutospacing="1" w:line="240" w:lineRule="auto"/>
        <w:rPr>
          <w:rFonts w:eastAsia="Times New Roman"/>
          <w:b/>
          <w:bCs/>
          <w:szCs w:val="24"/>
        </w:rPr>
      </w:pPr>
      <w:r w:rsidRPr="001F42FD">
        <w:rPr>
          <w:rFonts w:eastAsia="Times New Roman"/>
          <w:b/>
          <w:bCs/>
          <w:szCs w:val="24"/>
        </w:rPr>
        <w:tab/>
      </w:r>
    </w:p>
    <w:tbl>
      <w:tblPr>
        <w:tblpPr w:leftFromText="180" w:rightFromText="180" w:vertAnchor="text" w:tblpX="817" w:tblpY="1"/>
        <w:tblOverlap w:val="never"/>
        <w:tblW w:w="3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3"/>
        <w:gridCol w:w="1549"/>
        <w:gridCol w:w="1457"/>
        <w:gridCol w:w="1320"/>
      </w:tblGrid>
      <w:tr w:rsidR="00A92E21" w:rsidRPr="001F42FD" w:rsidTr="00A92E21">
        <w:trPr>
          <w:trHeight w:val="716"/>
        </w:trPr>
        <w:tc>
          <w:tcPr>
            <w:tcW w:w="1321" w:type="pct"/>
          </w:tcPr>
          <w:p w:rsidR="00A92E21" w:rsidRPr="00891F01" w:rsidRDefault="00A92E21" w:rsidP="00A92E21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</w:rPr>
            </w:pPr>
            <w:r w:rsidRPr="00891F01">
              <w:rPr>
                <w:rFonts w:eastAsia="Times New Roman"/>
                <w:b/>
                <w:bCs/>
              </w:rPr>
              <w:t xml:space="preserve">Number of teaching </w:t>
            </w:r>
            <w:proofErr w:type="spellStart"/>
            <w:r w:rsidRPr="00891F01">
              <w:rPr>
                <w:rFonts w:eastAsia="Times New Roman"/>
                <w:b/>
                <w:bCs/>
              </w:rPr>
              <w:t>mobilities</w:t>
            </w:r>
            <w:proofErr w:type="spellEnd"/>
          </w:p>
        </w:tc>
        <w:tc>
          <w:tcPr>
            <w:tcW w:w="1317" w:type="pct"/>
          </w:tcPr>
          <w:p w:rsidR="00A92E21" w:rsidRPr="00891F01" w:rsidRDefault="00A92E21" w:rsidP="00A92E21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</w:rPr>
            </w:pPr>
            <w:r w:rsidRPr="00891F01">
              <w:rPr>
                <w:rFonts w:eastAsia="Times New Roman"/>
                <w:b/>
                <w:bCs/>
              </w:rPr>
              <w:t>Duration of each mobility</w:t>
            </w:r>
            <w:r w:rsidR="00891F01" w:rsidRPr="00891F01">
              <w:rPr>
                <w:rFonts w:eastAsia="Times New Roman"/>
                <w:b/>
                <w:bCs/>
              </w:rPr>
              <w:t xml:space="preserve"> in months</w:t>
            </w:r>
          </w:p>
        </w:tc>
        <w:tc>
          <w:tcPr>
            <w:tcW w:w="1239" w:type="pct"/>
          </w:tcPr>
          <w:p w:rsidR="00A92E21" w:rsidRPr="00891F01" w:rsidRDefault="00A92E21" w:rsidP="00A92E21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</w:rPr>
            </w:pPr>
            <w:r w:rsidRPr="00891F01">
              <w:rPr>
                <w:rFonts w:eastAsia="Times New Roman"/>
                <w:b/>
                <w:bCs/>
              </w:rPr>
              <w:t>Subject area code/name ISCED 2013</w:t>
            </w:r>
          </w:p>
        </w:tc>
        <w:tc>
          <w:tcPr>
            <w:tcW w:w="1123" w:type="pct"/>
            <w:shd w:val="clear" w:color="auto" w:fill="auto"/>
          </w:tcPr>
          <w:p w:rsidR="00A92E21" w:rsidRPr="00891F01" w:rsidRDefault="00A92E21" w:rsidP="00A92E21">
            <w:pPr>
              <w:rPr>
                <w:rFonts w:eastAsia="Times New Roman"/>
                <w:b/>
                <w:bCs/>
              </w:rPr>
            </w:pPr>
            <w:r w:rsidRPr="00891F01">
              <w:rPr>
                <w:rFonts w:eastAsia="Times New Roman"/>
                <w:b/>
                <w:bCs/>
              </w:rPr>
              <w:t>Study cycle (1</w:t>
            </w:r>
            <w:r w:rsidRPr="00891F01">
              <w:rPr>
                <w:rFonts w:eastAsia="Times New Roman"/>
                <w:b/>
                <w:bCs/>
                <w:vertAlign w:val="superscript"/>
              </w:rPr>
              <w:t>st</w:t>
            </w:r>
            <w:r w:rsidRPr="00891F01">
              <w:rPr>
                <w:rFonts w:eastAsia="Times New Roman"/>
                <w:b/>
                <w:bCs/>
              </w:rPr>
              <w:t>, 2</w:t>
            </w:r>
            <w:r w:rsidRPr="00891F01">
              <w:rPr>
                <w:rFonts w:eastAsia="Times New Roman"/>
                <w:b/>
                <w:bCs/>
                <w:vertAlign w:val="superscript"/>
              </w:rPr>
              <w:t>nd</w:t>
            </w:r>
            <w:r w:rsidRPr="00891F01">
              <w:rPr>
                <w:rFonts w:eastAsia="Times New Roman"/>
                <w:b/>
                <w:bCs/>
              </w:rPr>
              <w:t>, 3</w:t>
            </w:r>
            <w:r w:rsidRPr="00891F01">
              <w:rPr>
                <w:rFonts w:eastAsia="Times New Roman"/>
                <w:b/>
                <w:bCs/>
                <w:vertAlign w:val="superscript"/>
              </w:rPr>
              <w:t>rd</w:t>
            </w:r>
            <w:r w:rsidRPr="00891F01">
              <w:rPr>
                <w:rFonts w:eastAsia="Times New Roman"/>
                <w:b/>
                <w:bCs/>
              </w:rPr>
              <w:t>)</w:t>
            </w:r>
          </w:p>
        </w:tc>
      </w:tr>
      <w:tr w:rsidR="00A92E21" w:rsidRPr="001F42FD" w:rsidTr="00A92E21">
        <w:trPr>
          <w:trHeight w:val="583"/>
        </w:trPr>
        <w:tc>
          <w:tcPr>
            <w:tcW w:w="1321" w:type="pct"/>
            <w:tcBorders>
              <w:left w:val="single" w:sz="4" w:space="0" w:color="auto"/>
              <w:bottom w:val="single" w:sz="4" w:space="0" w:color="auto"/>
            </w:tcBorders>
          </w:tcPr>
          <w:p w:rsidR="00A92E21" w:rsidRPr="001F42FD" w:rsidRDefault="00A92E21" w:rsidP="00A92E21"/>
          <w:p w:rsidR="00A92E21" w:rsidRPr="001F42FD" w:rsidRDefault="00A92E21" w:rsidP="00A92E21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317" w:type="pct"/>
          </w:tcPr>
          <w:p w:rsidR="00A92E21" w:rsidRPr="001F42FD" w:rsidRDefault="00A92E21" w:rsidP="00A92E21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239" w:type="pct"/>
            <w:tcBorders>
              <w:bottom w:val="single" w:sz="4" w:space="0" w:color="auto"/>
              <w:right w:val="single" w:sz="4" w:space="0" w:color="auto"/>
            </w:tcBorders>
          </w:tcPr>
          <w:p w:rsidR="00A92E21" w:rsidRPr="001F42FD" w:rsidRDefault="00A92E21" w:rsidP="00A92E21">
            <w:pPr>
              <w:rPr>
                <w:rFonts w:eastAsia="Times New Roman"/>
                <w:b/>
                <w:bCs/>
                <w:szCs w:val="24"/>
              </w:rPr>
            </w:pPr>
          </w:p>
          <w:p w:rsidR="00A92E21" w:rsidRPr="001F42FD" w:rsidRDefault="00A92E21" w:rsidP="00A92E21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A92E21" w:rsidRPr="001F42FD" w:rsidRDefault="00A92E21" w:rsidP="00A92E21">
            <w:pPr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A92E21" w:rsidRPr="001F42FD" w:rsidRDefault="00A92E21" w:rsidP="00A92E21">
      <w:pPr>
        <w:spacing w:line="240" w:lineRule="auto"/>
        <w:rPr>
          <w:rFonts w:eastAsia="Times New Roman"/>
          <w:szCs w:val="24"/>
        </w:rPr>
      </w:pPr>
    </w:p>
    <w:p w:rsidR="00A92E21" w:rsidRPr="001F42FD" w:rsidRDefault="00A92E21" w:rsidP="00A92E21">
      <w:pPr>
        <w:spacing w:line="240" w:lineRule="auto"/>
        <w:rPr>
          <w:rFonts w:eastAsia="Times New Roman"/>
          <w:szCs w:val="24"/>
        </w:rPr>
      </w:pPr>
    </w:p>
    <w:p w:rsidR="00A92E21" w:rsidRDefault="00A92E21" w:rsidP="00A92E21"/>
    <w:p w:rsidR="00A92E21" w:rsidRDefault="00A92E21" w:rsidP="00A92E21"/>
    <w:p w:rsidR="00A92E21" w:rsidRDefault="00A92E21" w:rsidP="00A92E21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8"/>
          <w:szCs w:val="28"/>
        </w:rPr>
      </w:pPr>
    </w:p>
    <w:p w:rsidR="00A92E21" w:rsidRDefault="00A92E21" w:rsidP="00A92E21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8"/>
          <w:szCs w:val="28"/>
        </w:rPr>
      </w:pPr>
    </w:p>
    <w:p w:rsidR="00611879" w:rsidRDefault="00611879" w:rsidP="00A92E21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8"/>
          <w:szCs w:val="28"/>
        </w:rPr>
      </w:pPr>
    </w:p>
    <w:p w:rsidR="00F766A1" w:rsidRDefault="00F766A1" w:rsidP="00A92E21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8"/>
          <w:szCs w:val="28"/>
        </w:rPr>
      </w:pPr>
    </w:p>
    <w:p w:rsidR="00A92E21" w:rsidRPr="001F42FD" w:rsidRDefault="00A92E21" w:rsidP="00A92E21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8"/>
          <w:szCs w:val="28"/>
        </w:rPr>
      </w:pPr>
      <w:r w:rsidRPr="001F42FD">
        <w:rPr>
          <w:rFonts w:eastAsia="Times New Roman"/>
          <w:b/>
          <w:bCs/>
          <w:sz w:val="28"/>
          <w:szCs w:val="28"/>
        </w:rPr>
        <w:t>Outgoing teaching mobility</w:t>
      </w:r>
    </w:p>
    <w:p w:rsidR="00A92E21" w:rsidRPr="00891F01" w:rsidRDefault="00A92E21" w:rsidP="00A92E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891F01">
        <w:rPr>
          <w:rFonts w:eastAsia="Times New Roman"/>
          <w:b/>
          <w:bCs/>
          <w:sz w:val="24"/>
          <w:szCs w:val="24"/>
        </w:rPr>
        <w:t xml:space="preserve">Sending institution: </w:t>
      </w:r>
      <w:r w:rsidRPr="00891F01">
        <w:rPr>
          <w:rFonts w:eastAsia="Times New Roman"/>
          <w:sz w:val="24"/>
          <w:szCs w:val="24"/>
        </w:rPr>
        <w:t>Faculty of Medicine</w:t>
      </w:r>
    </w:p>
    <w:p w:rsidR="00A92E21" w:rsidRPr="00891F01" w:rsidRDefault="00783F40" w:rsidP="00A92E21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pict>
          <v:shape id="_x0000_s1067" type="#_x0000_t32" style="position:absolute;margin-left:98.85pt;margin-top:13.85pt;width:226.5pt;height:0;z-index:251699200" o:connectortype="straight"/>
        </w:pict>
      </w:r>
      <w:r w:rsidR="00A92E21" w:rsidRPr="00891F01">
        <w:rPr>
          <w:rFonts w:eastAsia="Times New Roman"/>
          <w:b/>
          <w:bCs/>
          <w:sz w:val="24"/>
          <w:szCs w:val="24"/>
        </w:rPr>
        <w:t xml:space="preserve">Receiving institution: </w:t>
      </w:r>
    </w:p>
    <w:p w:rsidR="00A92E21" w:rsidRPr="001F42FD" w:rsidRDefault="00A92E21" w:rsidP="00A92E21">
      <w:pPr>
        <w:spacing w:before="100" w:beforeAutospacing="1" w:after="100" w:afterAutospacing="1" w:line="240" w:lineRule="auto"/>
        <w:rPr>
          <w:rFonts w:eastAsia="Times New Roman"/>
          <w:szCs w:val="24"/>
        </w:rPr>
      </w:pPr>
    </w:p>
    <w:tbl>
      <w:tblPr>
        <w:tblpPr w:leftFromText="180" w:rightFromText="180" w:vertAnchor="text" w:tblpX="817" w:tblpY="1"/>
        <w:tblOverlap w:val="never"/>
        <w:tblW w:w="3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3"/>
        <w:gridCol w:w="1549"/>
        <w:gridCol w:w="1457"/>
        <w:gridCol w:w="1320"/>
      </w:tblGrid>
      <w:tr w:rsidR="00A92E21" w:rsidRPr="001F42FD" w:rsidTr="00A92E21">
        <w:trPr>
          <w:trHeight w:val="716"/>
        </w:trPr>
        <w:tc>
          <w:tcPr>
            <w:tcW w:w="1321" w:type="pct"/>
          </w:tcPr>
          <w:p w:rsidR="00A92E21" w:rsidRPr="001F42FD" w:rsidRDefault="00A92E21" w:rsidP="00A92E21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  <w:r w:rsidRPr="001F42FD">
              <w:rPr>
                <w:rFonts w:eastAsia="Times New Roman"/>
                <w:b/>
                <w:bCs/>
                <w:szCs w:val="24"/>
              </w:rPr>
              <w:t xml:space="preserve">Number of teaching </w:t>
            </w:r>
            <w:proofErr w:type="spellStart"/>
            <w:r w:rsidRPr="001F42FD">
              <w:rPr>
                <w:rFonts w:eastAsia="Times New Roman"/>
                <w:b/>
                <w:bCs/>
                <w:szCs w:val="24"/>
              </w:rPr>
              <w:t>mobilities</w:t>
            </w:r>
            <w:proofErr w:type="spellEnd"/>
          </w:p>
        </w:tc>
        <w:tc>
          <w:tcPr>
            <w:tcW w:w="1317" w:type="pct"/>
          </w:tcPr>
          <w:p w:rsidR="00A92E21" w:rsidRPr="001F42FD" w:rsidRDefault="00A92E21" w:rsidP="00A92E21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  <w:r w:rsidRPr="001F42FD">
              <w:rPr>
                <w:rFonts w:eastAsia="Times New Roman"/>
                <w:b/>
                <w:bCs/>
                <w:szCs w:val="24"/>
              </w:rPr>
              <w:t>Duration of each mobility days</w:t>
            </w:r>
          </w:p>
        </w:tc>
        <w:tc>
          <w:tcPr>
            <w:tcW w:w="1239" w:type="pct"/>
          </w:tcPr>
          <w:p w:rsidR="00A92E21" w:rsidRPr="001F42FD" w:rsidRDefault="00A92E21" w:rsidP="00A92E21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  <w:r w:rsidRPr="001F42FD">
              <w:rPr>
                <w:rFonts w:eastAsia="Times New Roman"/>
                <w:b/>
                <w:bCs/>
                <w:szCs w:val="24"/>
              </w:rPr>
              <w:t>Subject area code/name ISCED 2013</w:t>
            </w:r>
          </w:p>
        </w:tc>
        <w:tc>
          <w:tcPr>
            <w:tcW w:w="1123" w:type="pct"/>
            <w:shd w:val="clear" w:color="auto" w:fill="auto"/>
          </w:tcPr>
          <w:p w:rsidR="00A92E21" w:rsidRPr="001F42FD" w:rsidRDefault="00A92E21" w:rsidP="00A92E21">
            <w:pPr>
              <w:rPr>
                <w:rFonts w:eastAsia="Times New Roman"/>
                <w:b/>
                <w:bCs/>
                <w:szCs w:val="24"/>
              </w:rPr>
            </w:pPr>
            <w:r w:rsidRPr="001F42FD">
              <w:rPr>
                <w:rFonts w:eastAsia="Times New Roman"/>
                <w:b/>
                <w:bCs/>
                <w:szCs w:val="24"/>
              </w:rPr>
              <w:t>Study cycle (1</w:t>
            </w:r>
            <w:r w:rsidRPr="001F42FD">
              <w:rPr>
                <w:rFonts w:eastAsia="Times New Roman"/>
                <w:b/>
                <w:bCs/>
                <w:szCs w:val="24"/>
                <w:vertAlign w:val="superscript"/>
              </w:rPr>
              <w:t>st</w:t>
            </w:r>
            <w:r w:rsidRPr="001F42FD">
              <w:rPr>
                <w:rFonts w:eastAsia="Times New Roman"/>
                <w:b/>
                <w:bCs/>
                <w:szCs w:val="24"/>
              </w:rPr>
              <w:t>, 2</w:t>
            </w:r>
            <w:r w:rsidRPr="001F42FD">
              <w:rPr>
                <w:rFonts w:eastAsia="Times New Roman"/>
                <w:b/>
                <w:bCs/>
                <w:szCs w:val="24"/>
                <w:vertAlign w:val="superscript"/>
              </w:rPr>
              <w:t>nd</w:t>
            </w:r>
            <w:r w:rsidRPr="001F42FD">
              <w:rPr>
                <w:rFonts w:eastAsia="Times New Roman"/>
                <w:b/>
                <w:bCs/>
                <w:szCs w:val="24"/>
              </w:rPr>
              <w:t>, 3</w:t>
            </w:r>
            <w:r w:rsidRPr="001F42FD">
              <w:rPr>
                <w:rFonts w:eastAsia="Times New Roman"/>
                <w:b/>
                <w:bCs/>
                <w:szCs w:val="24"/>
                <w:vertAlign w:val="superscript"/>
              </w:rPr>
              <w:t>rd</w:t>
            </w:r>
            <w:r w:rsidRPr="001F42FD">
              <w:rPr>
                <w:rFonts w:eastAsia="Times New Roman"/>
                <w:b/>
                <w:bCs/>
                <w:szCs w:val="24"/>
              </w:rPr>
              <w:t>)</w:t>
            </w:r>
          </w:p>
        </w:tc>
      </w:tr>
      <w:tr w:rsidR="00A92E21" w:rsidRPr="001F42FD" w:rsidTr="00A92E21">
        <w:trPr>
          <w:trHeight w:val="563"/>
        </w:trPr>
        <w:tc>
          <w:tcPr>
            <w:tcW w:w="1321" w:type="pct"/>
            <w:tcBorders>
              <w:left w:val="single" w:sz="4" w:space="0" w:color="auto"/>
              <w:bottom w:val="single" w:sz="4" w:space="0" w:color="auto"/>
            </w:tcBorders>
          </w:tcPr>
          <w:p w:rsidR="00A92E21" w:rsidRPr="001F42FD" w:rsidRDefault="00A92E21" w:rsidP="00A92E21"/>
          <w:p w:rsidR="00A92E21" w:rsidRPr="001F42FD" w:rsidRDefault="00A92E21" w:rsidP="00A92E21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317" w:type="pct"/>
          </w:tcPr>
          <w:p w:rsidR="00A92E21" w:rsidRPr="001F42FD" w:rsidRDefault="00A92E21" w:rsidP="00A92E21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239" w:type="pct"/>
            <w:tcBorders>
              <w:bottom w:val="single" w:sz="4" w:space="0" w:color="auto"/>
              <w:right w:val="single" w:sz="4" w:space="0" w:color="auto"/>
            </w:tcBorders>
          </w:tcPr>
          <w:p w:rsidR="00A92E21" w:rsidRPr="001F42FD" w:rsidRDefault="00A92E21" w:rsidP="00A92E21">
            <w:pPr>
              <w:rPr>
                <w:rFonts w:eastAsia="Times New Roman"/>
                <w:b/>
                <w:bCs/>
                <w:szCs w:val="24"/>
              </w:rPr>
            </w:pPr>
          </w:p>
          <w:p w:rsidR="00A92E21" w:rsidRPr="001F42FD" w:rsidRDefault="00A92E21" w:rsidP="00A92E21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A92E21" w:rsidRPr="001F42FD" w:rsidRDefault="00A92E21" w:rsidP="00A92E21">
            <w:pPr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A92E21" w:rsidRDefault="00A92E21" w:rsidP="00A92E21"/>
    <w:p w:rsidR="00A92E21" w:rsidRDefault="00A92E21" w:rsidP="00A92E21"/>
    <w:p w:rsidR="00A92E21" w:rsidRPr="006E451C" w:rsidRDefault="00A92E21" w:rsidP="00A92E21"/>
    <w:p w:rsidR="00A92E21" w:rsidRPr="006E451C" w:rsidRDefault="00A92E21" w:rsidP="00A92E21"/>
    <w:p w:rsidR="00A92E21" w:rsidRDefault="00A92E21" w:rsidP="00A92E21"/>
    <w:p w:rsidR="00F766A1" w:rsidRDefault="00F766A1" w:rsidP="00A92E21"/>
    <w:p w:rsidR="00611879" w:rsidRPr="001F42FD" w:rsidRDefault="00611879" w:rsidP="00611879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Incoming</w:t>
      </w:r>
      <w:r w:rsidRPr="001F42FD">
        <w:rPr>
          <w:rFonts w:eastAsia="Times New Roman"/>
          <w:b/>
          <w:bCs/>
          <w:sz w:val="28"/>
          <w:szCs w:val="28"/>
        </w:rPr>
        <w:t xml:space="preserve"> teaching mobility</w:t>
      </w:r>
    </w:p>
    <w:p w:rsidR="00611879" w:rsidRPr="00891F01" w:rsidRDefault="00611879" w:rsidP="0061187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891F01">
        <w:rPr>
          <w:rFonts w:eastAsia="Times New Roman"/>
          <w:b/>
          <w:bCs/>
          <w:sz w:val="24"/>
          <w:szCs w:val="24"/>
        </w:rPr>
        <w:t xml:space="preserve">Sending institution: </w:t>
      </w:r>
      <w:r w:rsidRPr="00891F01">
        <w:rPr>
          <w:rFonts w:eastAsia="Times New Roman"/>
          <w:sz w:val="24"/>
          <w:szCs w:val="24"/>
        </w:rPr>
        <w:t>Faculty of Medicine</w:t>
      </w:r>
    </w:p>
    <w:p w:rsidR="00611879" w:rsidRPr="00891F01" w:rsidRDefault="00783F40" w:rsidP="00611879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pict>
          <v:shape id="_x0000_s1070" type="#_x0000_t32" style="position:absolute;margin-left:98.85pt;margin-top:13.85pt;width:226.5pt;height:0;z-index:251704320" o:connectortype="straight"/>
        </w:pict>
      </w:r>
      <w:r w:rsidR="00611879" w:rsidRPr="00891F01">
        <w:rPr>
          <w:rFonts w:eastAsia="Times New Roman"/>
          <w:b/>
          <w:bCs/>
          <w:sz w:val="24"/>
          <w:szCs w:val="24"/>
        </w:rPr>
        <w:t xml:space="preserve">Receiving institution: </w:t>
      </w:r>
    </w:p>
    <w:p w:rsidR="00611879" w:rsidRPr="001F42FD" w:rsidRDefault="00611879" w:rsidP="00611879">
      <w:pPr>
        <w:spacing w:before="100" w:beforeAutospacing="1" w:after="100" w:afterAutospacing="1" w:line="240" w:lineRule="auto"/>
        <w:rPr>
          <w:rFonts w:eastAsia="Times New Roman"/>
          <w:szCs w:val="24"/>
        </w:rPr>
      </w:pPr>
    </w:p>
    <w:tbl>
      <w:tblPr>
        <w:tblpPr w:leftFromText="180" w:rightFromText="180" w:vertAnchor="text" w:tblpX="817" w:tblpY="1"/>
        <w:tblOverlap w:val="never"/>
        <w:tblW w:w="3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3"/>
        <w:gridCol w:w="1549"/>
        <w:gridCol w:w="1457"/>
        <w:gridCol w:w="1320"/>
      </w:tblGrid>
      <w:tr w:rsidR="00611879" w:rsidRPr="001F42FD" w:rsidTr="00611879">
        <w:trPr>
          <w:trHeight w:val="716"/>
        </w:trPr>
        <w:tc>
          <w:tcPr>
            <w:tcW w:w="1321" w:type="pct"/>
          </w:tcPr>
          <w:p w:rsidR="00611879" w:rsidRPr="001F42FD" w:rsidRDefault="00611879" w:rsidP="00611879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  <w:r w:rsidRPr="001F42FD">
              <w:rPr>
                <w:rFonts w:eastAsia="Times New Roman"/>
                <w:b/>
                <w:bCs/>
                <w:szCs w:val="24"/>
              </w:rPr>
              <w:t xml:space="preserve">Number of teaching </w:t>
            </w:r>
            <w:proofErr w:type="spellStart"/>
            <w:r w:rsidRPr="001F42FD">
              <w:rPr>
                <w:rFonts w:eastAsia="Times New Roman"/>
                <w:b/>
                <w:bCs/>
                <w:szCs w:val="24"/>
              </w:rPr>
              <w:t>mobilities</w:t>
            </w:r>
            <w:proofErr w:type="spellEnd"/>
          </w:p>
        </w:tc>
        <w:tc>
          <w:tcPr>
            <w:tcW w:w="1317" w:type="pct"/>
          </w:tcPr>
          <w:p w:rsidR="00611879" w:rsidRPr="001F42FD" w:rsidRDefault="00611879" w:rsidP="00611879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  <w:r w:rsidRPr="001F42FD">
              <w:rPr>
                <w:rFonts w:eastAsia="Times New Roman"/>
                <w:b/>
                <w:bCs/>
                <w:szCs w:val="24"/>
              </w:rPr>
              <w:t>Duration of each mobility days</w:t>
            </w:r>
          </w:p>
        </w:tc>
        <w:tc>
          <w:tcPr>
            <w:tcW w:w="1239" w:type="pct"/>
          </w:tcPr>
          <w:p w:rsidR="00611879" w:rsidRPr="001F42FD" w:rsidRDefault="00611879" w:rsidP="00611879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  <w:r w:rsidRPr="001F42FD">
              <w:rPr>
                <w:rFonts w:eastAsia="Times New Roman"/>
                <w:b/>
                <w:bCs/>
                <w:szCs w:val="24"/>
              </w:rPr>
              <w:t>Subject area code/name ISCED 2013</w:t>
            </w:r>
          </w:p>
        </w:tc>
        <w:tc>
          <w:tcPr>
            <w:tcW w:w="1123" w:type="pct"/>
            <w:shd w:val="clear" w:color="auto" w:fill="auto"/>
          </w:tcPr>
          <w:p w:rsidR="00611879" w:rsidRPr="001F42FD" w:rsidRDefault="00611879" w:rsidP="00611879">
            <w:pPr>
              <w:rPr>
                <w:rFonts w:eastAsia="Times New Roman"/>
                <w:b/>
                <w:bCs/>
                <w:szCs w:val="24"/>
              </w:rPr>
            </w:pPr>
            <w:r w:rsidRPr="001F42FD">
              <w:rPr>
                <w:rFonts w:eastAsia="Times New Roman"/>
                <w:b/>
                <w:bCs/>
                <w:szCs w:val="24"/>
              </w:rPr>
              <w:t>Study cycle (1</w:t>
            </w:r>
            <w:r w:rsidRPr="001F42FD">
              <w:rPr>
                <w:rFonts w:eastAsia="Times New Roman"/>
                <w:b/>
                <w:bCs/>
                <w:szCs w:val="24"/>
                <w:vertAlign w:val="superscript"/>
              </w:rPr>
              <w:t>st</w:t>
            </w:r>
            <w:r w:rsidRPr="001F42FD">
              <w:rPr>
                <w:rFonts w:eastAsia="Times New Roman"/>
                <w:b/>
                <w:bCs/>
                <w:szCs w:val="24"/>
              </w:rPr>
              <w:t>, 2</w:t>
            </w:r>
            <w:r w:rsidRPr="001F42FD">
              <w:rPr>
                <w:rFonts w:eastAsia="Times New Roman"/>
                <w:b/>
                <w:bCs/>
                <w:szCs w:val="24"/>
                <w:vertAlign w:val="superscript"/>
              </w:rPr>
              <w:t>nd</w:t>
            </w:r>
            <w:r w:rsidRPr="001F42FD">
              <w:rPr>
                <w:rFonts w:eastAsia="Times New Roman"/>
                <w:b/>
                <w:bCs/>
                <w:szCs w:val="24"/>
              </w:rPr>
              <w:t>, 3</w:t>
            </w:r>
            <w:r w:rsidRPr="001F42FD">
              <w:rPr>
                <w:rFonts w:eastAsia="Times New Roman"/>
                <w:b/>
                <w:bCs/>
                <w:szCs w:val="24"/>
                <w:vertAlign w:val="superscript"/>
              </w:rPr>
              <w:t>rd</w:t>
            </w:r>
            <w:r w:rsidRPr="001F42FD">
              <w:rPr>
                <w:rFonts w:eastAsia="Times New Roman"/>
                <w:b/>
                <w:bCs/>
                <w:szCs w:val="24"/>
              </w:rPr>
              <w:t>)</w:t>
            </w:r>
          </w:p>
        </w:tc>
      </w:tr>
      <w:tr w:rsidR="00611879" w:rsidRPr="001F42FD" w:rsidTr="00611879">
        <w:trPr>
          <w:trHeight w:val="563"/>
        </w:trPr>
        <w:tc>
          <w:tcPr>
            <w:tcW w:w="1321" w:type="pct"/>
            <w:tcBorders>
              <w:left w:val="single" w:sz="4" w:space="0" w:color="auto"/>
              <w:bottom w:val="single" w:sz="4" w:space="0" w:color="auto"/>
            </w:tcBorders>
          </w:tcPr>
          <w:p w:rsidR="00611879" w:rsidRPr="001F42FD" w:rsidRDefault="00611879" w:rsidP="00611879"/>
          <w:p w:rsidR="00611879" w:rsidRPr="001F42FD" w:rsidRDefault="00611879" w:rsidP="00611879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317" w:type="pct"/>
          </w:tcPr>
          <w:p w:rsidR="00611879" w:rsidRPr="001F42FD" w:rsidRDefault="00611879" w:rsidP="00611879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239" w:type="pct"/>
            <w:tcBorders>
              <w:bottom w:val="single" w:sz="4" w:space="0" w:color="auto"/>
              <w:right w:val="single" w:sz="4" w:space="0" w:color="auto"/>
            </w:tcBorders>
          </w:tcPr>
          <w:p w:rsidR="00611879" w:rsidRPr="001F42FD" w:rsidRDefault="00611879" w:rsidP="00611879">
            <w:pPr>
              <w:rPr>
                <w:rFonts w:eastAsia="Times New Roman"/>
                <w:b/>
                <w:bCs/>
                <w:szCs w:val="24"/>
              </w:rPr>
            </w:pPr>
          </w:p>
          <w:p w:rsidR="00611879" w:rsidRPr="001F42FD" w:rsidRDefault="00611879" w:rsidP="00611879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611879" w:rsidRPr="001F42FD" w:rsidRDefault="00611879" w:rsidP="00611879">
            <w:pPr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611879" w:rsidRDefault="00611879" w:rsidP="00611879"/>
    <w:p w:rsidR="00611879" w:rsidRDefault="00611879" w:rsidP="00611879"/>
    <w:p w:rsidR="00611879" w:rsidRPr="006E451C" w:rsidRDefault="00611879" w:rsidP="00611879"/>
    <w:p w:rsidR="00611879" w:rsidRPr="006E451C" w:rsidRDefault="00611879" w:rsidP="00A92E21"/>
    <w:p w:rsidR="00A92E21" w:rsidRPr="006E451C" w:rsidRDefault="00A92E21" w:rsidP="00A92E21"/>
    <w:p w:rsidR="00A92E21" w:rsidRPr="006E451C" w:rsidRDefault="00A92E21" w:rsidP="00A92E21"/>
    <w:p w:rsidR="00A92E21" w:rsidRPr="006E451C" w:rsidRDefault="00A92E21" w:rsidP="00A92E21"/>
    <w:p w:rsidR="00A92E21" w:rsidRPr="006E451C" w:rsidRDefault="00A92E21" w:rsidP="00A92E21"/>
    <w:p w:rsidR="00A92E21" w:rsidRPr="006E451C" w:rsidRDefault="00A92E21" w:rsidP="00A92E21"/>
    <w:p w:rsidR="00A92E21" w:rsidRDefault="00A92E21" w:rsidP="00A92E21">
      <w:pPr>
        <w:spacing w:before="100" w:beforeAutospacing="1" w:after="100" w:afterAutospacing="1" w:line="240" w:lineRule="auto"/>
        <w:outlineLvl w:val="3"/>
      </w:pPr>
    </w:p>
    <w:p w:rsidR="00A92E21" w:rsidRPr="001F42FD" w:rsidRDefault="00A92E21" w:rsidP="00A92E21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8"/>
          <w:szCs w:val="28"/>
        </w:rPr>
      </w:pPr>
      <w:r w:rsidRPr="001F42FD">
        <w:rPr>
          <w:rFonts w:eastAsia="Times New Roman"/>
          <w:b/>
          <w:bCs/>
          <w:sz w:val="28"/>
          <w:szCs w:val="28"/>
        </w:rPr>
        <w:t>Outgoing mobility for training</w:t>
      </w:r>
    </w:p>
    <w:p w:rsidR="00A92E21" w:rsidRPr="00891F01" w:rsidRDefault="00A92E21" w:rsidP="00A92E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891F01">
        <w:rPr>
          <w:rFonts w:eastAsia="Times New Roman"/>
          <w:b/>
          <w:bCs/>
          <w:sz w:val="24"/>
          <w:szCs w:val="24"/>
        </w:rPr>
        <w:t xml:space="preserve">Sending institution: </w:t>
      </w:r>
      <w:r w:rsidRPr="00891F01">
        <w:rPr>
          <w:rFonts w:eastAsia="Times New Roman"/>
          <w:sz w:val="24"/>
          <w:szCs w:val="24"/>
          <w:u w:val="single"/>
        </w:rPr>
        <w:t>Faculty of Medicine</w:t>
      </w:r>
    </w:p>
    <w:p w:rsidR="00A92E21" w:rsidRPr="00891F01" w:rsidRDefault="00783F40" w:rsidP="00A92E21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pict>
          <v:shape id="_x0000_s1068" type="#_x0000_t32" style="position:absolute;margin-left:100.95pt;margin-top:11.25pt;width:226.5pt;height:0;z-index:251700224" o:connectortype="straight"/>
        </w:pict>
      </w:r>
      <w:r w:rsidR="00A92E21" w:rsidRPr="00891F01">
        <w:rPr>
          <w:rFonts w:eastAsia="Times New Roman"/>
          <w:b/>
          <w:bCs/>
          <w:sz w:val="24"/>
          <w:szCs w:val="24"/>
        </w:rPr>
        <w:t xml:space="preserve">Receiving institution: </w:t>
      </w:r>
    </w:p>
    <w:p w:rsidR="00A92E21" w:rsidRPr="001F42FD" w:rsidRDefault="00A92E21" w:rsidP="00A92E21">
      <w:pPr>
        <w:spacing w:before="100" w:beforeAutospacing="1" w:after="100" w:afterAutospacing="1" w:line="240" w:lineRule="auto"/>
        <w:rPr>
          <w:rFonts w:eastAsia="Times New Roman"/>
          <w:szCs w:val="24"/>
        </w:rPr>
      </w:pPr>
    </w:p>
    <w:tbl>
      <w:tblPr>
        <w:tblpPr w:leftFromText="180" w:rightFromText="180" w:vertAnchor="text" w:tblpX="817" w:tblpY="1"/>
        <w:tblOverlap w:val="never"/>
        <w:tblW w:w="3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3"/>
        <w:gridCol w:w="1549"/>
        <w:gridCol w:w="1457"/>
        <w:gridCol w:w="1320"/>
      </w:tblGrid>
      <w:tr w:rsidR="00A92E21" w:rsidRPr="001F42FD" w:rsidTr="00A92E21">
        <w:trPr>
          <w:trHeight w:val="716"/>
        </w:trPr>
        <w:tc>
          <w:tcPr>
            <w:tcW w:w="1321" w:type="pct"/>
          </w:tcPr>
          <w:p w:rsidR="00A92E21" w:rsidRPr="001F42FD" w:rsidRDefault="00A92E21" w:rsidP="00A92E21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  <w:r w:rsidRPr="001F42FD">
              <w:rPr>
                <w:rFonts w:eastAsia="Times New Roman"/>
                <w:b/>
                <w:bCs/>
                <w:szCs w:val="24"/>
              </w:rPr>
              <w:t xml:space="preserve">Number of teaching </w:t>
            </w:r>
            <w:proofErr w:type="spellStart"/>
            <w:r w:rsidRPr="001F42FD">
              <w:rPr>
                <w:rFonts w:eastAsia="Times New Roman"/>
                <w:b/>
                <w:bCs/>
                <w:szCs w:val="24"/>
              </w:rPr>
              <w:t>mobilities</w:t>
            </w:r>
            <w:proofErr w:type="spellEnd"/>
          </w:p>
        </w:tc>
        <w:tc>
          <w:tcPr>
            <w:tcW w:w="1317" w:type="pct"/>
          </w:tcPr>
          <w:p w:rsidR="00A92E21" w:rsidRPr="001F42FD" w:rsidRDefault="00A92E21" w:rsidP="00A92E21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  <w:r w:rsidRPr="001F42FD">
              <w:rPr>
                <w:rFonts w:eastAsia="Times New Roman"/>
                <w:b/>
                <w:bCs/>
                <w:szCs w:val="24"/>
              </w:rPr>
              <w:t>Duration of each mobility days</w:t>
            </w:r>
          </w:p>
        </w:tc>
        <w:tc>
          <w:tcPr>
            <w:tcW w:w="1239" w:type="pct"/>
          </w:tcPr>
          <w:p w:rsidR="00A92E21" w:rsidRPr="001F42FD" w:rsidRDefault="00A92E21" w:rsidP="00A92E21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  <w:r w:rsidRPr="001F42FD">
              <w:rPr>
                <w:rFonts w:eastAsia="Times New Roman"/>
                <w:b/>
                <w:bCs/>
                <w:szCs w:val="24"/>
              </w:rPr>
              <w:t>Subject area code/name ISCED 2013</w:t>
            </w:r>
          </w:p>
        </w:tc>
        <w:tc>
          <w:tcPr>
            <w:tcW w:w="1123" w:type="pct"/>
            <w:shd w:val="clear" w:color="auto" w:fill="auto"/>
          </w:tcPr>
          <w:p w:rsidR="00A92E21" w:rsidRPr="001F42FD" w:rsidRDefault="00A92E21" w:rsidP="00A92E21">
            <w:pPr>
              <w:rPr>
                <w:rFonts w:eastAsia="Times New Roman"/>
                <w:b/>
                <w:bCs/>
                <w:szCs w:val="24"/>
              </w:rPr>
            </w:pPr>
            <w:r w:rsidRPr="001F42FD">
              <w:rPr>
                <w:rFonts w:eastAsia="Times New Roman"/>
                <w:b/>
                <w:bCs/>
                <w:szCs w:val="24"/>
              </w:rPr>
              <w:t>Study cycle (1</w:t>
            </w:r>
            <w:r w:rsidRPr="001F42FD">
              <w:rPr>
                <w:rFonts w:eastAsia="Times New Roman"/>
                <w:b/>
                <w:bCs/>
                <w:szCs w:val="24"/>
                <w:vertAlign w:val="superscript"/>
              </w:rPr>
              <w:t>st</w:t>
            </w:r>
            <w:r w:rsidRPr="001F42FD">
              <w:rPr>
                <w:rFonts w:eastAsia="Times New Roman"/>
                <w:b/>
                <w:bCs/>
                <w:szCs w:val="24"/>
              </w:rPr>
              <w:t>, 2</w:t>
            </w:r>
            <w:r w:rsidRPr="001F42FD">
              <w:rPr>
                <w:rFonts w:eastAsia="Times New Roman"/>
                <w:b/>
                <w:bCs/>
                <w:szCs w:val="24"/>
                <w:vertAlign w:val="superscript"/>
              </w:rPr>
              <w:t>nd</w:t>
            </w:r>
            <w:r w:rsidRPr="001F42FD">
              <w:rPr>
                <w:rFonts w:eastAsia="Times New Roman"/>
                <w:b/>
                <w:bCs/>
                <w:szCs w:val="24"/>
              </w:rPr>
              <w:t>, 3</w:t>
            </w:r>
            <w:r w:rsidRPr="001F42FD">
              <w:rPr>
                <w:rFonts w:eastAsia="Times New Roman"/>
                <w:b/>
                <w:bCs/>
                <w:szCs w:val="24"/>
                <w:vertAlign w:val="superscript"/>
              </w:rPr>
              <w:t>rd</w:t>
            </w:r>
            <w:r w:rsidRPr="001F42FD">
              <w:rPr>
                <w:rFonts w:eastAsia="Times New Roman"/>
                <w:b/>
                <w:bCs/>
                <w:szCs w:val="24"/>
              </w:rPr>
              <w:t>)</w:t>
            </w:r>
          </w:p>
        </w:tc>
      </w:tr>
      <w:tr w:rsidR="00A92E21" w:rsidRPr="001F42FD" w:rsidTr="00A92E21">
        <w:trPr>
          <w:trHeight w:val="563"/>
        </w:trPr>
        <w:tc>
          <w:tcPr>
            <w:tcW w:w="1321" w:type="pct"/>
            <w:tcBorders>
              <w:left w:val="single" w:sz="4" w:space="0" w:color="auto"/>
              <w:bottom w:val="single" w:sz="4" w:space="0" w:color="auto"/>
            </w:tcBorders>
          </w:tcPr>
          <w:p w:rsidR="00A92E21" w:rsidRPr="001F42FD" w:rsidRDefault="00A92E21" w:rsidP="00A92E21"/>
          <w:p w:rsidR="00A92E21" w:rsidRPr="001F42FD" w:rsidRDefault="00A92E21" w:rsidP="00A92E21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317" w:type="pct"/>
          </w:tcPr>
          <w:p w:rsidR="00A92E21" w:rsidRPr="001F42FD" w:rsidRDefault="00A92E21" w:rsidP="00A92E21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239" w:type="pct"/>
            <w:tcBorders>
              <w:bottom w:val="single" w:sz="4" w:space="0" w:color="auto"/>
              <w:right w:val="single" w:sz="4" w:space="0" w:color="auto"/>
            </w:tcBorders>
          </w:tcPr>
          <w:p w:rsidR="00A92E21" w:rsidRPr="001F42FD" w:rsidRDefault="00A92E21" w:rsidP="00A92E21">
            <w:pPr>
              <w:rPr>
                <w:rFonts w:eastAsia="Times New Roman"/>
                <w:b/>
                <w:bCs/>
                <w:szCs w:val="24"/>
              </w:rPr>
            </w:pPr>
          </w:p>
          <w:p w:rsidR="00A92E21" w:rsidRPr="001F42FD" w:rsidRDefault="00A92E21" w:rsidP="00A92E21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A92E21" w:rsidRPr="001F42FD" w:rsidRDefault="00A92E21" w:rsidP="00A92E21">
            <w:pPr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A92E21" w:rsidRDefault="00A92E21" w:rsidP="00A92E21"/>
    <w:p w:rsidR="00A92E21" w:rsidRDefault="00A92E21" w:rsidP="00A92E21"/>
    <w:p w:rsidR="00A92E21" w:rsidRDefault="00A92E21" w:rsidP="00A92E21"/>
    <w:p w:rsidR="00A92E21" w:rsidRDefault="00A92E21" w:rsidP="00A92E21"/>
    <w:p w:rsidR="00A92E21" w:rsidRDefault="00A92E21" w:rsidP="00A92E21"/>
    <w:p w:rsidR="00611879" w:rsidRDefault="00611879" w:rsidP="00A92E21"/>
    <w:p w:rsidR="00611879" w:rsidRPr="001F42FD" w:rsidRDefault="00611879" w:rsidP="00611879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Incoming</w:t>
      </w:r>
      <w:r w:rsidRPr="001F42FD">
        <w:rPr>
          <w:rFonts w:eastAsia="Times New Roman"/>
          <w:b/>
          <w:bCs/>
          <w:sz w:val="28"/>
          <w:szCs w:val="28"/>
        </w:rPr>
        <w:t xml:space="preserve"> mobility for training</w:t>
      </w:r>
    </w:p>
    <w:p w:rsidR="00611879" w:rsidRPr="00891F01" w:rsidRDefault="00611879" w:rsidP="0061187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891F01">
        <w:rPr>
          <w:rFonts w:eastAsia="Times New Roman"/>
          <w:b/>
          <w:bCs/>
          <w:sz w:val="24"/>
          <w:szCs w:val="24"/>
        </w:rPr>
        <w:t xml:space="preserve">Sending institution: </w:t>
      </w:r>
      <w:r w:rsidRPr="00891F01">
        <w:rPr>
          <w:rFonts w:eastAsia="Times New Roman"/>
          <w:sz w:val="24"/>
          <w:szCs w:val="24"/>
          <w:u w:val="single"/>
        </w:rPr>
        <w:t>Faculty of Medicine</w:t>
      </w:r>
    </w:p>
    <w:p w:rsidR="00611879" w:rsidRPr="00891F01" w:rsidRDefault="00783F40" w:rsidP="00611879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pict>
          <v:shape id="_x0000_s1071" type="#_x0000_t32" style="position:absolute;margin-left:100.95pt;margin-top:12.7pt;width:226.5pt;height:0;z-index:251706368" o:connectortype="straight"/>
        </w:pict>
      </w:r>
      <w:r w:rsidR="00611879" w:rsidRPr="00891F01">
        <w:rPr>
          <w:rFonts w:eastAsia="Times New Roman"/>
          <w:b/>
          <w:bCs/>
          <w:sz w:val="24"/>
          <w:szCs w:val="24"/>
        </w:rPr>
        <w:t xml:space="preserve">Receiving institution: </w:t>
      </w:r>
    </w:p>
    <w:p w:rsidR="00611879" w:rsidRPr="001F42FD" w:rsidRDefault="00611879" w:rsidP="00611879">
      <w:pPr>
        <w:spacing w:before="100" w:beforeAutospacing="1" w:after="100" w:afterAutospacing="1" w:line="240" w:lineRule="auto"/>
        <w:rPr>
          <w:rFonts w:eastAsia="Times New Roman"/>
          <w:szCs w:val="24"/>
        </w:rPr>
      </w:pPr>
    </w:p>
    <w:tbl>
      <w:tblPr>
        <w:tblpPr w:leftFromText="180" w:rightFromText="180" w:vertAnchor="text" w:tblpX="817" w:tblpY="1"/>
        <w:tblOverlap w:val="never"/>
        <w:tblW w:w="3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3"/>
        <w:gridCol w:w="1549"/>
        <w:gridCol w:w="1457"/>
        <w:gridCol w:w="1320"/>
      </w:tblGrid>
      <w:tr w:rsidR="00611879" w:rsidRPr="001F42FD" w:rsidTr="00611879">
        <w:trPr>
          <w:trHeight w:val="716"/>
        </w:trPr>
        <w:tc>
          <w:tcPr>
            <w:tcW w:w="1321" w:type="pct"/>
          </w:tcPr>
          <w:p w:rsidR="00611879" w:rsidRPr="001F42FD" w:rsidRDefault="00611879" w:rsidP="00611879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  <w:r w:rsidRPr="001F42FD">
              <w:rPr>
                <w:rFonts w:eastAsia="Times New Roman"/>
                <w:b/>
                <w:bCs/>
                <w:szCs w:val="24"/>
              </w:rPr>
              <w:t xml:space="preserve">Number of teaching </w:t>
            </w:r>
            <w:proofErr w:type="spellStart"/>
            <w:r w:rsidRPr="001F42FD">
              <w:rPr>
                <w:rFonts w:eastAsia="Times New Roman"/>
                <w:b/>
                <w:bCs/>
                <w:szCs w:val="24"/>
              </w:rPr>
              <w:t>mobilities</w:t>
            </w:r>
            <w:proofErr w:type="spellEnd"/>
          </w:p>
        </w:tc>
        <w:tc>
          <w:tcPr>
            <w:tcW w:w="1317" w:type="pct"/>
          </w:tcPr>
          <w:p w:rsidR="00611879" w:rsidRPr="001F42FD" w:rsidRDefault="00611879" w:rsidP="00611879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  <w:r w:rsidRPr="001F42FD">
              <w:rPr>
                <w:rFonts w:eastAsia="Times New Roman"/>
                <w:b/>
                <w:bCs/>
                <w:szCs w:val="24"/>
              </w:rPr>
              <w:t>Duration of each mobility days</w:t>
            </w:r>
          </w:p>
        </w:tc>
        <w:tc>
          <w:tcPr>
            <w:tcW w:w="1239" w:type="pct"/>
          </w:tcPr>
          <w:p w:rsidR="00611879" w:rsidRPr="001F42FD" w:rsidRDefault="00611879" w:rsidP="00611879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  <w:r w:rsidRPr="001F42FD">
              <w:rPr>
                <w:rFonts w:eastAsia="Times New Roman"/>
                <w:b/>
                <w:bCs/>
                <w:szCs w:val="24"/>
              </w:rPr>
              <w:t>Subject area code/name ISCED 2013</w:t>
            </w:r>
          </w:p>
        </w:tc>
        <w:tc>
          <w:tcPr>
            <w:tcW w:w="1123" w:type="pct"/>
            <w:shd w:val="clear" w:color="auto" w:fill="auto"/>
          </w:tcPr>
          <w:p w:rsidR="00611879" w:rsidRPr="001F42FD" w:rsidRDefault="00611879" w:rsidP="00611879">
            <w:pPr>
              <w:rPr>
                <w:rFonts w:eastAsia="Times New Roman"/>
                <w:b/>
                <w:bCs/>
                <w:szCs w:val="24"/>
              </w:rPr>
            </w:pPr>
            <w:r w:rsidRPr="001F42FD">
              <w:rPr>
                <w:rFonts w:eastAsia="Times New Roman"/>
                <w:b/>
                <w:bCs/>
                <w:szCs w:val="24"/>
              </w:rPr>
              <w:t>Study cycle (1</w:t>
            </w:r>
            <w:r w:rsidRPr="001F42FD">
              <w:rPr>
                <w:rFonts w:eastAsia="Times New Roman"/>
                <w:b/>
                <w:bCs/>
                <w:szCs w:val="24"/>
                <w:vertAlign w:val="superscript"/>
              </w:rPr>
              <w:t>st</w:t>
            </w:r>
            <w:r w:rsidRPr="001F42FD">
              <w:rPr>
                <w:rFonts w:eastAsia="Times New Roman"/>
                <w:b/>
                <w:bCs/>
                <w:szCs w:val="24"/>
              </w:rPr>
              <w:t>, 2</w:t>
            </w:r>
            <w:r w:rsidRPr="001F42FD">
              <w:rPr>
                <w:rFonts w:eastAsia="Times New Roman"/>
                <w:b/>
                <w:bCs/>
                <w:szCs w:val="24"/>
                <w:vertAlign w:val="superscript"/>
              </w:rPr>
              <w:t>nd</w:t>
            </w:r>
            <w:r w:rsidRPr="001F42FD">
              <w:rPr>
                <w:rFonts w:eastAsia="Times New Roman"/>
                <w:b/>
                <w:bCs/>
                <w:szCs w:val="24"/>
              </w:rPr>
              <w:t>, 3</w:t>
            </w:r>
            <w:r w:rsidRPr="001F42FD">
              <w:rPr>
                <w:rFonts w:eastAsia="Times New Roman"/>
                <w:b/>
                <w:bCs/>
                <w:szCs w:val="24"/>
                <w:vertAlign w:val="superscript"/>
              </w:rPr>
              <w:t>rd</w:t>
            </w:r>
            <w:r w:rsidRPr="001F42FD">
              <w:rPr>
                <w:rFonts w:eastAsia="Times New Roman"/>
                <w:b/>
                <w:bCs/>
                <w:szCs w:val="24"/>
              </w:rPr>
              <w:t>)</w:t>
            </w:r>
          </w:p>
        </w:tc>
      </w:tr>
      <w:tr w:rsidR="00611879" w:rsidRPr="001F42FD" w:rsidTr="00611879">
        <w:trPr>
          <w:trHeight w:val="563"/>
        </w:trPr>
        <w:tc>
          <w:tcPr>
            <w:tcW w:w="1321" w:type="pct"/>
            <w:tcBorders>
              <w:left w:val="single" w:sz="4" w:space="0" w:color="auto"/>
              <w:bottom w:val="single" w:sz="4" w:space="0" w:color="auto"/>
            </w:tcBorders>
          </w:tcPr>
          <w:p w:rsidR="00611879" w:rsidRPr="001F42FD" w:rsidRDefault="00611879" w:rsidP="00611879"/>
          <w:p w:rsidR="00611879" w:rsidRPr="001F42FD" w:rsidRDefault="00611879" w:rsidP="00611879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317" w:type="pct"/>
          </w:tcPr>
          <w:p w:rsidR="00611879" w:rsidRPr="001F42FD" w:rsidRDefault="00611879" w:rsidP="00611879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239" w:type="pct"/>
            <w:tcBorders>
              <w:bottom w:val="single" w:sz="4" w:space="0" w:color="auto"/>
              <w:right w:val="single" w:sz="4" w:space="0" w:color="auto"/>
            </w:tcBorders>
          </w:tcPr>
          <w:p w:rsidR="00611879" w:rsidRPr="001F42FD" w:rsidRDefault="00611879" w:rsidP="00611879">
            <w:pPr>
              <w:rPr>
                <w:rFonts w:eastAsia="Times New Roman"/>
                <w:b/>
                <w:bCs/>
                <w:szCs w:val="24"/>
              </w:rPr>
            </w:pPr>
          </w:p>
          <w:p w:rsidR="00611879" w:rsidRPr="001F42FD" w:rsidRDefault="00611879" w:rsidP="00611879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611879" w:rsidRPr="001F42FD" w:rsidRDefault="00611879" w:rsidP="00611879">
            <w:pPr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611879" w:rsidRDefault="00611879" w:rsidP="00611879"/>
    <w:p w:rsidR="00611879" w:rsidRDefault="00611879" w:rsidP="00611879"/>
    <w:p w:rsidR="00611879" w:rsidRDefault="00611879" w:rsidP="00611879"/>
    <w:p w:rsidR="00A92E21" w:rsidRDefault="00A92E21" w:rsidP="00A92E2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8"/>
          <w:szCs w:val="28"/>
        </w:rPr>
      </w:pPr>
    </w:p>
    <w:p w:rsidR="00A92E21" w:rsidRDefault="00A92E21" w:rsidP="00A92E2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8"/>
          <w:szCs w:val="28"/>
        </w:rPr>
      </w:pPr>
    </w:p>
    <w:p w:rsidR="00A92E21" w:rsidRPr="00A92E21" w:rsidRDefault="00A92E21" w:rsidP="00E704D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E704D4" w:rsidRPr="00A92E21" w:rsidRDefault="00E704D4" w:rsidP="00245E11">
      <w:pPr>
        <w:ind w:left="2880"/>
        <w:rPr>
          <w:rFonts w:ascii="Times New Roman" w:hAnsi="Times New Roman" w:cs="Times New Roman"/>
          <w:color w:val="333333"/>
          <w:sz w:val="24"/>
          <w:szCs w:val="24"/>
        </w:rPr>
      </w:pPr>
    </w:p>
    <w:p w:rsidR="00E704D4" w:rsidRDefault="00E704D4" w:rsidP="00245E11">
      <w:pPr>
        <w:ind w:left="2880"/>
        <w:rPr>
          <w:rFonts w:ascii="Times New Roman" w:hAnsi="Times New Roman" w:cs="Times New Roman"/>
          <w:color w:val="333333"/>
          <w:sz w:val="24"/>
          <w:szCs w:val="24"/>
        </w:rPr>
      </w:pPr>
    </w:p>
    <w:p w:rsidR="00611879" w:rsidRPr="00611879" w:rsidRDefault="00611879" w:rsidP="00276EF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C331D2" w:rsidRPr="00891F01" w:rsidRDefault="00C331D2" w:rsidP="00245E11">
      <w:pPr>
        <w:ind w:left="288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91F01">
        <w:rPr>
          <w:rFonts w:ascii="Times New Roman" w:hAnsi="Times New Roman" w:cs="Times New Roman"/>
          <w:b/>
          <w:color w:val="333333"/>
          <w:sz w:val="28"/>
          <w:szCs w:val="28"/>
        </w:rPr>
        <w:t>LANGUAGE REQUIREMENTS</w:t>
      </w:r>
    </w:p>
    <w:p w:rsidR="00C331D2" w:rsidRPr="00A92E21" w:rsidRDefault="00C331D2" w:rsidP="00245E11">
      <w:pPr>
        <w:ind w:firstLine="720"/>
        <w:rPr>
          <w:rFonts w:ascii="Times New Roman" w:hAnsi="Times New Roman" w:cs="Times New Roman"/>
          <w:color w:val="333333"/>
          <w:sz w:val="24"/>
          <w:szCs w:val="24"/>
        </w:rPr>
      </w:pPr>
      <w:r w:rsidRPr="00A92E21">
        <w:rPr>
          <w:rFonts w:ascii="Times New Roman" w:hAnsi="Times New Roman" w:cs="Times New Roman"/>
          <w:color w:val="333333"/>
          <w:sz w:val="24"/>
          <w:szCs w:val="24"/>
        </w:rPr>
        <w:t>Language requirements set by the Faculty/Institute of the University of Belgrade</w:t>
      </w:r>
    </w:p>
    <w:p w:rsidR="00C331D2" w:rsidRPr="00A92E21" w:rsidRDefault="00C331D2" w:rsidP="00C331D2">
      <w:pPr>
        <w:rPr>
          <w:rFonts w:ascii="Times New Roman" w:hAnsi="Times New Roman" w:cs="Times New Roman"/>
          <w:color w:val="333333"/>
          <w:sz w:val="19"/>
          <w:szCs w:val="19"/>
        </w:rPr>
      </w:pPr>
      <w:r w:rsidRPr="00A92E21">
        <w:rPr>
          <w:rFonts w:ascii="Times New Roman" w:hAnsi="Times New Roman" w:cs="Times New Roman"/>
          <w:color w:val="333333"/>
          <w:sz w:val="19"/>
          <w:szCs w:val="19"/>
        </w:rPr>
        <w:t>Teaching/Working Language</w:t>
      </w:r>
    </w:p>
    <w:p w:rsidR="00C331D2" w:rsidRPr="00A92E21" w:rsidRDefault="00783F40" w:rsidP="00C331D2">
      <w:pPr>
        <w:rPr>
          <w:rFonts w:ascii="Times New Roman" w:hAnsi="Times New Roman" w:cs="Times New Roman"/>
          <w:color w:val="333333"/>
          <w:sz w:val="19"/>
          <w:szCs w:val="19"/>
        </w:rPr>
      </w:pPr>
      <w:r w:rsidRPr="00A92E21">
        <w:rPr>
          <w:rFonts w:ascii="Times New Roman" w:hAnsi="Times New Roman" w:cs="Times New Roman"/>
          <w:color w:val="333333"/>
          <w:sz w:val="19"/>
          <w:szCs w:val="19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20.4pt;height:18.25pt" o:ole="">
            <v:imagedata r:id="rId6" o:title=""/>
          </v:shape>
          <w:control r:id="rId7" w:name="DefaultOcxName" w:shapeid="_x0000_i1043"/>
        </w:object>
      </w:r>
      <w:r w:rsidR="00C331D2" w:rsidRPr="00A92E21">
        <w:rPr>
          <w:rFonts w:ascii="Times New Roman" w:hAnsi="Times New Roman" w:cs="Times New Roman"/>
          <w:color w:val="333333"/>
          <w:sz w:val="19"/>
          <w:szCs w:val="19"/>
        </w:rPr>
        <w:t>English</w:t>
      </w:r>
    </w:p>
    <w:p w:rsidR="00C331D2" w:rsidRPr="00A92E21" w:rsidRDefault="00783F40" w:rsidP="00C331D2">
      <w:pPr>
        <w:rPr>
          <w:rFonts w:ascii="Times New Roman" w:hAnsi="Times New Roman" w:cs="Times New Roman"/>
          <w:color w:val="333333"/>
          <w:sz w:val="19"/>
          <w:szCs w:val="19"/>
        </w:rPr>
      </w:pPr>
      <w:r w:rsidRPr="00A92E21">
        <w:rPr>
          <w:rFonts w:ascii="Times New Roman" w:hAnsi="Times New Roman" w:cs="Times New Roman"/>
          <w:color w:val="333333"/>
          <w:sz w:val="19"/>
          <w:szCs w:val="19"/>
        </w:rPr>
        <w:object w:dxaOrig="225" w:dyaOrig="225">
          <v:shape id="_x0000_i1046" type="#_x0000_t75" style="width:20.4pt;height:18.25pt" o:ole="">
            <v:imagedata r:id="rId8" o:title=""/>
          </v:shape>
          <w:control r:id="rId9" w:name="DefaultOcxName1" w:shapeid="_x0000_i1046"/>
        </w:object>
      </w:r>
      <w:r w:rsidR="00C331D2" w:rsidRPr="00A92E21">
        <w:rPr>
          <w:rFonts w:ascii="Times New Roman" w:hAnsi="Times New Roman" w:cs="Times New Roman"/>
          <w:color w:val="333333"/>
          <w:sz w:val="19"/>
          <w:szCs w:val="19"/>
        </w:rPr>
        <w:t>Serbian</w:t>
      </w:r>
    </w:p>
    <w:p w:rsidR="00C331D2" w:rsidRPr="00A92E21" w:rsidRDefault="00783F40" w:rsidP="00C331D2">
      <w:pPr>
        <w:rPr>
          <w:rFonts w:ascii="Times New Roman" w:hAnsi="Times New Roman" w:cs="Times New Roman"/>
          <w:color w:val="333333"/>
          <w:sz w:val="19"/>
          <w:szCs w:val="19"/>
        </w:rPr>
      </w:pPr>
      <w:r w:rsidRPr="00A92E21">
        <w:rPr>
          <w:rFonts w:ascii="Times New Roman" w:hAnsi="Times New Roman" w:cs="Times New Roman"/>
          <w:color w:val="333333"/>
          <w:sz w:val="19"/>
          <w:szCs w:val="19"/>
        </w:rPr>
        <w:object w:dxaOrig="225" w:dyaOrig="225">
          <v:shape id="_x0000_i1049" type="#_x0000_t75" style="width:20.4pt;height:18.25pt" o:ole="">
            <v:imagedata r:id="rId8" o:title=""/>
          </v:shape>
          <w:control r:id="rId10" w:name="DefaultOcxName2" w:shapeid="_x0000_i1049"/>
        </w:object>
      </w:r>
      <w:r w:rsidR="00C331D2" w:rsidRPr="00A92E21">
        <w:rPr>
          <w:rFonts w:ascii="Times New Roman" w:hAnsi="Times New Roman" w:cs="Times New Roman"/>
          <w:color w:val="333333"/>
          <w:sz w:val="19"/>
          <w:szCs w:val="19"/>
        </w:rPr>
        <w:t>Other</w:t>
      </w:r>
    </w:p>
    <w:p w:rsidR="00C331D2" w:rsidRPr="00A92E21" w:rsidRDefault="00783F40" w:rsidP="00C331D2">
      <w:pPr>
        <w:spacing w:before="272" w:after="272"/>
        <w:rPr>
          <w:rFonts w:ascii="Times New Roman" w:hAnsi="Times New Roman" w:cs="Times New Roman"/>
          <w:color w:val="333333"/>
          <w:sz w:val="19"/>
          <w:szCs w:val="19"/>
        </w:rPr>
      </w:pPr>
      <w:r w:rsidRPr="00783F40">
        <w:rPr>
          <w:rFonts w:ascii="Times New Roman" w:hAnsi="Times New Roman" w:cs="Times New Roman"/>
          <w:color w:val="333333"/>
          <w:sz w:val="19"/>
          <w:szCs w:val="19"/>
        </w:rPr>
        <w:pict>
          <v:rect id="_x0000_i1033" style="width:0;height:0" o:hralign="center" o:hrstd="t" o:hr="t" fillcolor="#a0a0a0" stroked="f"/>
        </w:pict>
      </w:r>
    </w:p>
    <w:p w:rsidR="00C331D2" w:rsidRPr="00A92E21" w:rsidRDefault="00C331D2" w:rsidP="00C331D2">
      <w:pPr>
        <w:spacing w:before="272" w:after="272"/>
        <w:rPr>
          <w:rFonts w:ascii="Times New Roman" w:hAnsi="Times New Roman" w:cs="Times New Roman"/>
          <w:color w:val="333333"/>
          <w:sz w:val="19"/>
          <w:szCs w:val="19"/>
        </w:rPr>
      </w:pPr>
      <w:r w:rsidRPr="00A92E21">
        <w:rPr>
          <w:rFonts w:ascii="Times New Roman" w:hAnsi="Times New Roman" w:cs="Times New Roman"/>
          <w:color w:val="333333"/>
          <w:sz w:val="19"/>
          <w:szCs w:val="19"/>
        </w:rPr>
        <w:t>Incoming student must provide the proof of proficiency in the following language(s)</w:t>
      </w:r>
    </w:p>
    <w:p w:rsidR="00C331D2" w:rsidRPr="00A92E21" w:rsidRDefault="00783F40" w:rsidP="00C331D2">
      <w:pPr>
        <w:spacing w:before="272" w:after="272"/>
        <w:rPr>
          <w:rFonts w:ascii="Times New Roman" w:hAnsi="Times New Roman" w:cs="Times New Roman"/>
          <w:color w:val="333333"/>
          <w:sz w:val="19"/>
          <w:szCs w:val="19"/>
        </w:rPr>
      </w:pPr>
      <w:r w:rsidRPr="00A92E21">
        <w:rPr>
          <w:rFonts w:ascii="Times New Roman" w:hAnsi="Times New Roman" w:cs="Times New Roman"/>
          <w:color w:val="333333"/>
          <w:sz w:val="19"/>
          <w:szCs w:val="19"/>
        </w:rPr>
        <w:object w:dxaOrig="225" w:dyaOrig="225">
          <v:shape id="_x0000_i1052" type="#_x0000_t75" style="width:20.4pt;height:18.25pt" o:ole="">
            <v:imagedata r:id="rId6" o:title=""/>
          </v:shape>
          <w:control r:id="rId11" w:name="DefaultOcxName3" w:shapeid="_x0000_i1052"/>
        </w:object>
      </w:r>
      <w:r w:rsidR="00C331D2" w:rsidRPr="00A92E21">
        <w:rPr>
          <w:rFonts w:ascii="Times New Roman" w:hAnsi="Times New Roman" w:cs="Times New Roman"/>
          <w:color w:val="333333"/>
          <w:sz w:val="19"/>
          <w:szCs w:val="19"/>
        </w:rPr>
        <w:t>English</w:t>
      </w:r>
    </w:p>
    <w:p w:rsidR="00C331D2" w:rsidRPr="00A92E21" w:rsidRDefault="00783F40" w:rsidP="00C331D2">
      <w:pPr>
        <w:spacing w:before="272" w:after="272"/>
        <w:rPr>
          <w:rFonts w:ascii="Times New Roman" w:hAnsi="Times New Roman" w:cs="Times New Roman"/>
          <w:color w:val="333333"/>
          <w:sz w:val="19"/>
          <w:szCs w:val="19"/>
        </w:rPr>
      </w:pPr>
      <w:r w:rsidRPr="00A92E21">
        <w:rPr>
          <w:rFonts w:ascii="Times New Roman" w:hAnsi="Times New Roman" w:cs="Times New Roman"/>
          <w:color w:val="333333"/>
          <w:sz w:val="19"/>
          <w:szCs w:val="19"/>
        </w:rPr>
        <w:object w:dxaOrig="225" w:dyaOrig="225">
          <v:shape id="_x0000_i1056" type="#_x0000_t75" style="width:20.4pt;height:18.25pt" o:ole="">
            <v:imagedata r:id="rId8" o:title=""/>
          </v:shape>
          <w:control r:id="rId12" w:name="DefaultOcxName4" w:shapeid="_x0000_i1056"/>
        </w:object>
      </w:r>
      <w:r w:rsidR="00C331D2" w:rsidRPr="00A92E21">
        <w:rPr>
          <w:rFonts w:ascii="Times New Roman" w:hAnsi="Times New Roman" w:cs="Times New Roman"/>
          <w:color w:val="333333"/>
          <w:sz w:val="19"/>
          <w:szCs w:val="19"/>
        </w:rPr>
        <w:t>Serbian</w:t>
      </w:r>
    </w:p>
    <w:p w:rsidR="00C331D2" w:rsidRPr="00A92E21" w:rsidRDefault="00783F40" w:rsidP="00C331D2">
      <w:pPr>
        <w:spacing w:before="272" w:after="272"/>
        <w:rPr>
          <w:rFonts w:ascii="Times New Roman" w:hAnsi="Times New Roman" w:cs="Times New Roman"/>
          <w:color w:val="333333"/>
          <w:sz w:val="19"/>
          <w:szCs w:val="19"/>
        </w:rPr>
      </w:pPr>
      <w:r w:rsidRPr="00A92E21">
        <w:rPr>
          <w:rFonts w:ascii="Times New Roman" w:hAnsi="Times New Roman" w:cs="Times New Roman"/>
          <w:color w:val="333333"/>
          <w:sz w:val="19"/>
          <w:szCs w:val="19"/>
        </w:rPr>
        <w:object w:dxaOrig="225" w:dyaOrig="225">
          <v:shape id="_x0000_i1059" type="#_x0000_t75" style="width:20.4pt;height:18.25pt" o:ole="">
            <v:imagedata r:id="rId8" o:title=""/>
          </v:shape>
          <w:control r:id="rId13" w:name="DefaultOcxName5" w:shapeid="_x0000_i1059"/>
        </w:object>
      </w:r>
      <w:r w:rsidR="00C331D2" w:rsidRPr="00A92E21">
        <w:rPr>
          <w:rFonts w:ascii="Times New Roman" w:hAnsi="Times New Roman" w:cs="Times New Roman"/>
          <w:color w:val="333333"/>
          <w:sz w:val="19"/>
          <w:szCs w:val="19"/>
        </w:rPr>
        <w:t>Official certificate is not required</w:t>
      </w:r>
    </w:p>
    <w:p w:rsidR="00C331D2" w:rsidRPr="00A92E21" w:rsidRDefault="00783F40" w:rsidP="00C331D2">
      <w:pPr>
        <w:spacing w:before="272" w:after="272"/>
        <w:rPr>
          <w:rFonts w:ascii="Times New Roman" w:hAnsi="Times New Roman" w:cs="Times New Roman"/>
          <w:color w:val="333333"/>
          <w:sz w:val="19"/>
          <w:szCs w:val="19"/>
        </w:rPr>
      </w:pPr>
      <w:r w:rsidRPr="00A92E21">
        <w:rPr>
          <w:rFonts w:ascii="Times New Roman" w:hAnsi="Times New Roman" w:cs="Times New Roman"/>
          <w:color w:val="333333"/>
          <w:sz w:val="19"/>
          <w:szCs w:val="19"/>
        </w:rPr>
        <w:object w:dxaOrig="225" w:dyaOrig="225">
          <v:shape id="_x0000_i1062" type="#_x0000_t75" style="width:20.4pt;height:18.25pt" o:ole="">
            <v:imagedata r:id="rId8" o:title=""/>
          </v:shape>
          <w:control r:id="rId14" w:name="DefaultOcxName6" w:shapeid="_x0000_i1062"/>
        </w:object>
      </w:r>
      <w:r w:rsidR="00C331D2" w:rsidRPr="00A92E21">
        <w:rPr>
          <w:rFonts w:ascii="Times New Roman" w:hAnsi="Times New Roman" w:cs="Times New Roman"/>
          <w:color w:val="333333"/>
          <w:sz w:val="19"/>
          <w:szCs w:val="19"/>
        </w:rPr>
        <w:t>Other</w:t>
      </w:r>
    </w:p>
    <w:p w:rsidR="00C331D2" w:rsidRPr="00A92E21" w:rsidRDefault="00C331D2" w:rsidP="00C331D2">
      <w:pPr>
        <w:pStyle w:val="z-BottomofForm"/>
        <w:rPr>
          <w:rFonts w:ascii="Times New Roman" w:hAnsi="Times New Roman" w:cs="Times New Roman"/>
        </w:rPr>
      </w:pPr>
      <w:r w:rsidRPr="00A92E21">
        <w:rPr>
          <w:rFonts w:ascii="Times New Roman" w:hAnsi="Times New Roman" w:cs="Times New Roman"/>
        </w:rPr>
        <w:t>Bottom of Form</w:t>
      </w:r>
    </w:p>
    <w:p w:rsidR="00C331D2" w:rsidRPr="00A92E21" w:rsidRDefault="00C331D2" w:rsidP="00CB5D69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:rsidR="00C331D2" w:rsidRPr="00891F01" w:rsidRDefault="00C331D2" w:rsidP="00245E11">
      <w:pPr>
        <w:pStyle w:val="Heading4"/>
        <w:shd w:val="clear" w:color="auto" w:fill="FFFFFF"/>
        <w:spacing w:before="136" w:beforeAutospacing="0" w:after="136" w:afterAutospacing="0"/>
        <w:rPr>
          <w:b w:val="0"/>
          <w:bCs w:val="0"/>
          <w:color w:val="333333"/>
        </w:rPr>
      </w:pPr>
      <w:r w:rsidRPr="00891F01">
        <w:rPr>
          <w:b w:val="0"/>
          <w:bCs w:val="0"/>
          <w:color w:val="333333"/>
        </w:rPr>
        <w:t>Required level of language proficiency for incoming students (A1, A2, B1, B2, C1, C2)</w:t>
      </w:r>
    </w:p>
    <w:p w:rsidR="00A92E21" w:rsidRPr="00A92E21" w:rsidRDefault="00A92E21" w:rsidP="00245E11">
      <w:pPr>
        <w:pStyle w:val="Heading4"/>
        <w:shd w:val="clear" w:color="auto" w:fill="FFFFFF"/>
        <w:spacing w:before="136" w:beforeAutospacing="0" w:after="136" w:afterAutospacing="0"/>
        <w:rPr>
          <w:b w:val="0"/>
          <w:bCs w:val="0"/>
          <w:color w:val="333333"/>
          <w:sz w:val="25"/>
          <w:szCs w:val="25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1"/>
        <w:gridCol w:w="1011"/>
        <w:gridCol w:w="884"/>
      </w:tblGrid>
      <w:tr w:rsidR="00245E11" w:rsidRPr="00A92E21" w:rsidTr="00245E11">
        <w:trPr>
          <w:trHeight w:val="312"/>
        </w:trPr>
        <w:tc>
          <w:tcPr>
            <w:tcW w:w="1011" w:type="dxa"/>
          </w:tcPr>
          <w:p w:rsidR="00245E11" w:rsidRPr="00A92E21" w:rsidRDefault="00245E11" w:rsidP="00245E11">
            <w:pPr>
              <w:shd w:val="clear" w:color="auto" w:fill="FFFFFF"/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92E2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Serbian</w:t>
            </w:r>
          </w:p>
        </w:tc>
        <w:tc>
          <w:tcPr>
            <w:tcW w:w="1011" w:type="dxa"/>
          </w:tcPr>
          <w:p w:rsidR="00245E11" w:rsidRPr="00A92E21" w:rsidRDefault="00245E11" w:rsidP="00245E11">
            <w:pPr>
              <w:shd w:val="clear" w:color="auto" w:fill="FFFFFF"/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92E2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English</w:t>
            </w:r>
          </w:p>
        </w:tc>
        <w:tc>
          <w:tcPr>
            <w:tcW w:w="884" w:type="dxa"/>
          </w:tcPr>
          <w:p w:rsidR="00245E11" w:rsidRPr="00A92E21" w:rsidRDefault="00245E11" w:rsidP="00245E11">
            <w:pPr>
              <w:shd w:val="clear" w:color="auto" w:fill="FFFFFF"/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92E2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Other</w:t>
            </w:r>
          </w:p>
        </w:tc>
      </w:tr>
      <w:tr w:rsidR="00245E11" w:rsidRPr="00A92E21" w:rsidTr="00245E11">
        <w:trPr>
          <w:trHeight w:val="326"/>
        </w:trPr>
        <w:tc>
          <w:tcPr>
            <w:tcW w:w="1011" w:type="dxa"/>
          </w:tcPr>
          <w:p w:rsidR="00245E11" w:rsidRPr="00A92E21" w:rsidRDefault="00245E11" w:rsidP="00245E11">
            <w:pPr>
              <w:shd w:val="clear" w:color="auto" w:fill="FFFFFF"/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1011" w:type="dxa"/>
          </w:tcPr>
          <w:p w:rsidR="00245E11" w:rsidRPr="00A92E21" w:rsidRDefault="00245E11" w:rsidP="00245E11">
            <w:pPr>
              <w:shd w:val="clear" w:color="auto" w:fill="FFFFFF"/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884" w:type="dxa"/>
          </w:tcPr>
          <w:p w:rsidR="00245E11" w:rsidRPr="00A92E21" w:rsidRDefault="00245E11" w:rsidP="00245E11">
            <w:pPr>
              <w:shd w:val="clear" w:color="auto" w:fill="FFFFFF"/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</w:tbl>
    <w:p w:rsidR="00C331D2" w:rsidRPr="00A92E21" w:rsidRDefault="00C331D2" w:rsidP="00CB5D69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:rsidR="00545F03" w:rsidRPr="00891F01" w:rsidRDefault="00245E11" w:rsidP="00545F03">
      <w:pPr>
        <w:pStyle w:val="Heading4"/>
        <w:shd w:val="clear" w:color="auto" w:fill="FFFFFF"/>
        <w:spacing w:before="136" w:beforeAutospacing="0" w:after="136" w:afterAutospacing="0"/>
        <w:rPr>
          <w:b w:val="0"/>
          <w:bCs w:val="0"/>
          <w:color w:val="333333"/>
        </w:rPr>
      </w:pPr>
      <w:r w:rsidRPr="00891F01">
        <w:rPr>
          <w:b w:val="0"/>
          <w:bCs w:val="0"/>
          <w:color w:val="333333"/>
        </w:rPr>
        <w:t>Required level of language proficiency for incoming lecturers and staff</w:t>
      </w:r>
      <w:r w:rsidR="00545F03" w:rsidRPr="00891F01">
        <w:rPr>
          <w:b w:val="0"/>
          <w:bCs w:val="0"/>
          <w:color w:val="333333"/>
        </w:rPr>
        <w:t xml:space="preserve"> (A1, A2, B1, B2, C1, C2)</w:t>
      </w:r>
    </w:p>
    <w:p w:rsidR="00245E11" w:rsidRPr="00A92E21" w:rsidRDefault="00245E11" w:rsidP="00245E11">
      <w:pPr>
        <w:pStyle w:val="Heading4"/>
        <w:shd w:val="clear" w:color="auto" w:fill="FFFFFF"/>
        <w:spacing w:before="136" w:beforeAutospacing="0" w:after="136" w:afterAutospacing="0"/>
        <w:rPr>
          <w:b w:val="0"/>
          <w:bCs w:val="0"/>
          <w:color w:val="333333"/>
          <w:sz w:val="25"/>
          <w:szCs w:val="25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1"/>
        <w:gridCol w:w="1011"/>
        <w:gridCol w:w="884"/>
      </w:tblGrid>
      <w:tr w:rsidR="00245E11" w:rsidRPr="00A92E21" w:rsidTr="00245E11">
        <w:trPr>
          <w:trHeight w:val="312"/>
        </w:trPr>
        <w:tc>
          <w:tcPr>
            <w:tcW w:w="1011" w:type="dxa"/>
          </w:tcPr>
          <w:p w:rsidR="00245E11" w:rsidRPr="00A92E21" w:rsidRDefault="00245E11" w:rsidP="00245E11">
            <w:pPr>
              <w:shd w:val="clear" w:color="auto" w:fill="FFFFFF"/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92E2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Serbian</w:t>
            </w:r>
          </w:p>
        </w:tc>
        <w:tc>
          <w:tcPr>
            <w:tcW w:w="1011" w:type="dxa"/>
          </w:tcPr>
          <w:p w:rsidR="00245E11" w:rsidRPr="00A92E21" w:rsidRDefault="00245E11" w:rsidP="00245E11">
            <w:pPr>
              <w:shd w:val="clear" w:color="auto" w:fill="FFFFFF"/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92E2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English</w:t>
            </w:r>
          </w:p>
        </w:tc>
        <w:tc>
          <w:tcPr>
            <w:tcW w:w="884" w:type="dxa"/>
          </w:tcPr>
          <w:p w:rsidR="00245E11" w:rsidRPr="00A92E21" w:rsidRDefault="00245E11" w:rsidP="00245E11">
            <w:pPr>
              <w:shd w:val="clear" w:color="auto" w:fill="FFFFFF"/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92E2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Other</w:t>
            </w:r>
          </w:p>
        </w:tc>
      </w:tr>
      <w:tr w:rsidR="00245E11" w:rsidRPr="00A92E21" w:rsidTr="00245E11">
        <w:trPr>
          <w:trHeight w:val="326"/>
        </w:trPr>
        <w:tc>
          <w:tcPr>
            <w:tcW w:w="1011" w:type="dxa"/>
          </w:tcPr>
          <w:p w:rsidR="00245E11" w:rsidRPr="00A92E21" w:rsidRDefault="00245E11" w:rsidP="00245E11">
            <w:pPr>
              <w:shd w:val="clear" w:color="auto" w:fill="FFFFFF"/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1011" w:type="dxa"/>
          </w:tcPr>
          <w:p w:rsidR="00245E11" w:rsidRPr="00A92E21" w:rsidRDefault="00245E11" w:rsidP="00245E11">
            <w:pPr>
              <w:shd w:val="clear" w:color="auto" w:fill="FFFFFF"/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884" w:type="dxa"/>
          </w:tcPr>
          <w:p w:rsidR="00245E11" w:rsidRPr="00A92E21" w:rsidRDefault="00245E11" w:rsidP="00245E11">
            <w:pPr>
              <w:shd w:val="clear" w:color="auto" w:fill="FFFFFF"/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</w:tbl>
    <w:p w:rsidR="00A92E21" w:rsidRPr="00A92E21" w:rsidRDefault="00A92E21" w:rsidP="00CB5D69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:rsidR="00CB5D69" w:rsidRPr="009B17B1" w:rsidRDefault="009B17B1" w:rsidP="00CB5D69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B17B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RELEVANCE OF THE PROPOSED COOPERATION</w:t>
      </w:r>
    </w:p>
    <w:p w:rsidR="00CB5D69" w:rsidRPr="00A92E21" w:rsidRDefault="00CB5D69" w:rsidP="00CB5D69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777777"/>
          <w:sz w:val="21"/>
          <w:szCs w:val="21"/>
        </w:rPr>
      </w:pPr>
      <w:r w:rsidRPr="009B17B1">
        <w:rPr>
          <w:rFonts w:ascii="Times New Roman" w:eastAsia="Times New Roman" w:hAnsi="Times New Roman" w:cs="Times New Roman"/>
          <w:color w:val="777777"/>
        </w:rPr>
        <w:t>We strongly encourage you to contact your potential partners for help in providing the relevant information regarding their institution and the overall project proposal</w:t>
      </w:r>
      <w:r w:rsidRPr="00A92E21">
        <w:rPr>
          <w:rFonts w:ascii="Times New Roman" w:eastAsia="Times New Roman" w:hAnsi="Times New Roman" w:cs="Times New Roman"/>
          <w:color w:val="777777"/>
          <w:sz w:val="21"/>
          <w:szCs w:val="21"/>
        </w:rPr>
        <w:t>.</w:t>
      </w:r>
    </w:p>
    <w:p w:rsidR="00CB5D69" w:rsidRPr="00891F01" w:rsidRDefault="00CB5D69" w:rsidP="00245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91F01">
        <w:rPr>
          <w:rFonts w:ascii="Times New Roman" w:eastAsia="Times New Roman" w:hAnsi="Times New Roman" w:cs="Times New Roman"/>
          <w:color w:val="333333"/>
          <w:sz w:val="24"/>
          <w:szCs w:val="24"/>
        </w:rPr>
        <w:t>Please explain the relevance of the proposed cooperation (must be between 1000 and 2000 characters for all fields)</w:t>
      </w:r>
    </w:p>
    <w:p w:rsidR="00245E11" w:rsidRPr="00891F01" w:rsidRDefault="00245E11" w:rsidP="00245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B5D69" w:rsidRPr="00A92E21" w:rsidRDefault="00CB5D69" w:rsidP="00CB5D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CB5D69" w:rsidRPr="00891F01" w:rsidRDefault="00CB5D69" w:rsidP="00CB5D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91F01">
        <w:rPr>
          <w:rFonts w:ascii="Times New Roman" w:eastAsia="Times New Roman" w:hAnsi="Times New Roman" w:cs="Times New Roman"/>
          <w:color w:val="333333"/>
          <w:sz w:val="24"/>
          <w:szCs w:val="24"/>
        </w:rPr>
        <w:t>Why is the mobility towards the selected Region/Country strategic for your institution and for your internationalization strategy?</w:t>
      </w:r>
    </w:p>
    <w:p w:rsidR="00CB5D69" w:rsidRPr="00A92E21" w:rsidRDefault="00783F40">
      <w:pPr>
        <w:rPr>
          <w:rFonts w:ascii="Times New Roman" w:hAnsi="Times New Roman" w:cs="Times New Roman"/>
        </w:rPr>
      </w:pPr>
      <w:r w:rsidRPr="00783F40">
        <w:rPr>
          <w:rFonts w:ascii="Times New Roman" w:hAnsi="Times New Roman" w:cs="Times New Roman"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45pt;margin-top:10.6pt;width:436.85pt;height:127.5pt;z-index:251658240;mso-width-relative:margin;mso-height-relative:margin">
            <v:textbox style="mso-next-textbox:#_x0000_s1026">
              <w:txbxContent>
                <w:p w:rsidR="00891F01" w:rsidRDefault="00891F01" w:rsidP="00CB5D69"/>
              </w:txbxContent>
            </v:textbox>
          </v:shape>
        </w:pict>
      </w:r>
    </w:p>
    <w:p w:rsidR="00CB5D69" w:rsidRPr="00A92E21" w:rsidRDefault="00CB5D69" w:rsidP="00CB5D69">
      <w:pPr>
        <w:rPr>
          <w:rFonts w:ascii="Times New Roman" w:hAnsi="Times New Roman" w:cs="Times New Roman"/>
        </w:rPr>
      </w:pPr>
    </w:p>
    <w:p w:rsidR="00CB5D69" w:rsidRPr="00A92E21" w:rsidRDefault="00CB5D69" w:rsidP="00CB5D69">
      <w:pPr>
        <w:rPr>
          <w:rFonts w:ascii="Times New Roman" w:hAnsi="Times New Roman" w:cs="Times New Roman"/>
        </w:rPr>
      </w:pPr>
    </w:p>
    <w:p w:rsidR="00CB5D69" w:rsidRPr="00A92E21" w:rsidRDefault="00CB5D69" w:rsidP="00CB5D69">
      <w:pPr>
        <w:rPr>
          <w:rFonts w:ascii="Times New Roman" w:hAnsi="Times New Roman" w:cs="Times New Roman"/>
        </w:rPr>
      </w:pPr>
    </w:p>
    <w:p w:rsidR="00CB5D69" w:rsidRPr="00A92E21" w:rsidRDefault="00CB5D69" w:rsidP="00CB5D69">
      <w:pPr>
        <w:rPr>
          <w:rFonts w:ascii="Times New Roman" w:hAnsi="Times New Roman" w:cs="Times New Roman"/>
        </w:rPr>
      </w:pPr>
    </w:p>
    <w:p w:rsidR="00CB5D69" w:rsidRPr="00A92E21" w:rsidRDefault="00CB5D69" w:rsidP="00CB5D69">
      <w:pPr>
        <w:rPr>
          <w:rFonts w:ascii="Times New Roman" w:hAnsi="Times New Roman" w:cs="Times New Roman"/>
        </w:rPr>
      </w:pPr>
    </w:p>
    <w:p w:rsidR="00CB5D69" w:rsidRPr="00A92E21" w:rsidRDefault="00CB5D69" w:rsidP="00CB5D69">
      <w:pPr>
        <w:rPr>
          <w:rFonts w:ascii="Times New Roman" w:hAnsi="Times New Roman" w:cs="Times New Roman"/>
        </w:rPr>
      </w:pPr>
    </w:p>
    <w:p w:rsidR="00E704D4" w:rsidRPr="00A92E21" w:rsidRDefault="00E704D4" w:rsidP="00CB5D69">
      <w:pPr>
        <w:rPr>
          <w:rFonts w:ascii="Times New Roman" w:hAnsi="Times New Roman" w:cs="Times New Roman"/>
        </w:rPr>
      </w:pPr>
    </w:p>
    <w:p w:rsidR="00E704D4" w:rsidRPr="00A92E21" w:rsidRDefault="00E704D4" w:rsidP="00CB5D69">
      <w:pPr>
        <w:rPr>
          <w:rFonts w:ascii="Times New Roman" w:hAnsi="Times New Roman" w:cs="Times New Roman"/>
        </w:rPr>
      </w:pPr>
    </w:p>
    <w:p w:rsidR="00A463E8" w:rsidRPr="00891F01" w:rsidRDefault="00CB5D69" w:rsidP="00CB5D6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91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Please analyze the overall interest of your institution in strengthening the mobility with universities in the selected Region/Country and then examine in depth the interest towards the specific target-university.</w:t>
      </w:r>
    </w:p>
    <w:p w:rsidR="00CB5D69" w:rsidRPr="00A92E21" w:rsidRDefault="00783F40" w:rsidP="00CB5D69">
      <w:pP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783F40">
        <w:rPr>
          <w:rFonts w:ascii="Times New Roman" w:hAnsi="Times New Roman" w:cs="Times New Roman"/>
          <w:noProof/>
        </w:rPr>
        <w:pict>
          <v:shape id="_x0000_s1027" type="#_x0000_t202" style="position:absolute;margin-left:-1.45pt;margin-top:13.35pt;width:436.85pt;height:127.5pt;z-index:251659264;mso-width-relative:margin;mso-height-relative:margin">
            <v:textbox style="mso-next-textbox:#_x0000_s1027">
              <w:txbxContent>
                <w:p w:rsidR="00891F01" w:rsidRDefault="00891F01" w:rsidP="00CB5D69"/>
              </w:txbxContent>
            </v:textbox>
          </v:shape>
        </w:pict>
      </w:r>
    </w:p>
    <w:p w:rsidR="00CB5D69" w:rsidRPr="00A92E21" w:rsidRDefault="00CB5D69" w:rsidP="00CB5D69">
      <w:pPr>
        <w:rPr>
          <w:rFonts w:ascii="Times New Roman" w:hAnsi="Times New Roman" w:cs="Times New Roman"/>
        </w:rPr>
      </w:pPr>
    </w:p>
    <w:p w:rsidR="00CB5D69" w:rsidRPr="00A92E21" w:rsidRDefault="00CB5D69" w:rsidP="00CB5D69">
      <w:pPr>
        <w:rPr>
          <w:rFonts w:ascii="Times New Roman" w:hAnsi="Times New Roman" w:cs="Times New Roman"/>
        </w:rPr>
      </w:pPr>
    </w:p>
    <w:p w:rsidR="00CB5D69" w:rsidRPr="00A92E21" w:rsidRDefault="00CB5D69" w:rsidP="00CB5D69">
      <w:pPr>
        <w:rPr>
          <w:rFonts w:ascii="Times New Roman" w:hAnsi="Times New Roman" w:cs="Times New Roman"/>
        </w:rPr>
      </w:pPr>
    </w:p>
    <w:p w:rsidR="00CB5D69" w:rsidRPr="00A92E21" w:rsidRDefault="00CB5D69" w:rsidP="00CB5D69">
      <w:pPr>
        <w:rPr>
          <w:rFonts w:ascii="Times New Roman" w:hAnsi="Times New Roman" w:cs="Times New Roman"/>
        </w:rPr>
      </w:pPr>
    </w:p>
    <w:p w:rsidR="00CB5D69" w:rsidRPr="00A92E21" w:rsidRDefault="00CB5D69" w:rsidP="00CB5D69">
      <w:pPr>
        <w:rPr>
          <w:rFonts w:ascii="Times New Roman" w:hAnsi="Times New Roman" w:cs="Times New Roman"/>
        </w:rPr>
      </w:pPr>
    </w:p>
    <w:p w:rsidR="00CB5D69" w:rsidRPr="00A92E21" w:rsidRDefault="00CB5D69" w:rsidP="00CB5D69">
      <w:pPr>
        <w:rPr>
          <w:rFonts w:ascii="Times New Roman" w:hAnsi="Times New Roman" w:cs="Times New Roman"/>
        </w:rPr>
      </w:pPr>
    </w:p>
    <w:p w:rsidR="00A92E21" w:rsidRPr="00A92E21" w:rsidRDefault="00A92E21" w:rsidP="00CB5D69">
      <w:pPr>
        <w:rPr>
          <w:rFonts w:ascii="Times New Roman" w:hAnsi="Times New Roman" w:cs="Times New Roman"/>
        </w:rPr>
      </w:pPr>
    </w:p>
    <w:p w:rsidR="00CB5D69" w:rsidRPr="00891F01" w:rsidRDefault="00CB5D69" w:rsidP="00CB5D69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91F0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Justify the type(s) of mobility proposed in your project application:</w:t>
      </w:r>
    </w:p>
    <w:p w:rsidR="00CB5D69" w:rsidRPr="00891F01" w:rsidRDefault="00A92E21" w:rsidP="00CB5D69">
      <w:pPr>
        <w:ind w:left="1440" w:firstLine="72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91F0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</w:t>
      </w:r>
      <w:r w:rsidR="00CB5D69" w:rsidRPr="00891F0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tudents for studies:</w:t>
      </w:r>
      <w:r w:rsidR="00783F40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pict>
          <v:shape id="_x0000_s1029" type="#_x0000_t202" style="position:absolute;left:0;text-align:left;margin-left:0;margin-top:-622.55pt;width:350.95pt;height:55.45pt;z-index:251662336;mso-position-horizontal:center;mso-position-horizontal-relative:text;mso-position-vertical-relative:text;mso-width-relative:margin;mso-height-relative:margin">
            <v:textbox>
              <w:txbxContent>
                <w:p w:rsidR="00891F01" w:rsidRDefault="00891F01" w:rsidP="00CB5D69"/>
              </w:txbxContent>
            </v:textbox>
          </v:shape>
        </w:pict>
      </w:r>
    </w:p>
    <w:p w:rsidR="00CB5D69" w:rsidRPr="00A92E21" w:rsidRDefault="00783F40" w:rsidP="00CB5D69">
      <w:pPr>
        <w:rPr>
          <w:rFonts w:ascii="Times New Roman" w:hAnsi="Times New Roman" w:cs="Times New Roman"/>
        </w:rPr>
      </w:pPr>
      <w:r w:rsidRPr="00783F40">
        <w:rPr>
          <w:rFonts w:ascii="Times New Roman" w:hAnsi="Times New Roman" w:cs="Times New Roman"/>
          <w:b/>
          <w:bCs/>
          <w:noProof/>
          <w:color w:val="333333"/>
          <w:sz w:val="21"/>
          <w:szCs w:val="21"/>
          <w:shd w:val="clear" w:color="auto" w:fill="FFFFFF"/>
          <w:lang w:eastAsia="zh-TW"/>
        </w:rPr>
        <w:pict>
          <v:shape id="_x0000_s1028" type="#_x0000_t202" style="position:absolute;margin-left:-5.55pt;margin-top:6.95pt;width:350.95pt;height:55.45pt;z-index:251661312;mso-width-relative:margin;mso-height-relative:margin">
            <v:textbox>
              <w:txbxContent>
                <w:p w:rsidR="00891F01" w:rsidRDefault="00891F01"/>
              </w:txbxContent>
            </v:textbox>
          </v:shape>
        </w:pict>
      </w:r>
    </w:p>
    <w:p w:rsidR="00CB5D69" w:rsidRPr="00A92E21" w:rsidRDefault="00CB5D69" w:rsidP="00CB5D69">
      <w:pPr>
        <w:rPr>
          <w:rFonts w:ascii="Times New Roman" w:hAnsi="Times New Roman" w:cs="Times New Roman"/>
        </w:rPr>
      </w:pPr>
    </w:p>
    <w:p w:rsidR="00CB5D69" w:rsidRPr="00A92E21" w:rsidRDefault="00CB5D69" w:rsidP="00CB5D69">
      <w:pPr>
        <w:rPr>
          <w:rFonts w:ascii="Times New Roman" w:hAnsi="Times New Roman" w:cs="Times New Roman"/>
        </w:rPr>
      </w:pPr>
    </w:p>
    <w:p w:rsidR="00CB5D69" w:rsidRPr="00891F01" w:rsidRDefault="00A92E21" w:rsidP="00CB5D69">
      <w:pPr>
        <w:ind w:left="1440" w:firstLine="72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91F0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</w:t>
      </w:r>
      <w:r w:rsidR="00CB5D69" w:rsidRPr="00891F0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tudents for traineeships</w:t>
      </w:r>
    </w:p>
    <w:p w:rsidR="00CB5D69" w:rsidRPr="00A92E21" w:rsidRDefault="00783F40" w:rsidP="00CB5D69">
      <w:pPr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1"/>
          <w:szCs w:val="21"/>
        </w:rPr>
        <w:pict>
          <v:shape id="_x0000_s1031" type="#_x0000_t202" style="position:absolute;margin-left:-5.55pt;margin-top:7.15pt;width:350.95pt;height:55.45pt;z-index:251663360;mso-width-relative:margin;mso-height-relative:margin">
            <v:textbox>
              <w:txbxContent>
                <w:p w:rsidR="00891F01" w:rsidRDefault="00891F01" w:rsidP="00CB5D69"/>
              </w:txbxContent>
            </v:textbox>
          </v:shape>
        </w:pict>
      </w:r>
    </w:p>
    <w:p w:rsidR="00CB5D69" w:rsidRPr="00A92E21" w:rsidRDefault="00CB5D69" w:rsidP="00CB5D69">
      <w:pPr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</w:pPr>
    </w:p>
    <w:p w:rsidR="00CB5D69" w:rsidRPr="00A92E21" w:rsidRDefault="00CB5D69" w:rsidP="00CB5D69">
      <w:pPr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</w:pPr>
    </w:p>
    <w:p w:rsidR="000D2D69" w:rsidRDefault="00CB5D69" w:rsidP="000D2D69">
      <w:pPr>
        <w:ind w:left="2160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A92E21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   </w:t>
      </w:r>
      <w:r w:rsidRPr="00F766A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</w:p>
    <w:p w:rsidR="00CB5D69" w:rsidRPr="000D2D69" w:rsidRDefault="00CB5D69" w:rsidP="000D2D69">
      <w:pPr>
        <w:ind w:left="2160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891F0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Staff for teaching</w:t>
      </w:r>
    </w:p>
    <w:p w:rsidR="00CB5D69" w:rsidRPr="00A92E21" w:rsidRDefault="00783F40" w:rsidP="00CB5D69">
      <w:pPr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1"/>
          <w:szCs w:val="21"/>
        </w:rPr>
        <w:pict>
          <v:shape id="_x0000_s1032" type="#_x0000_t202" style="position:absolute;margin-left:-5.55pt;margin-top:15.75pt;width:350.95pt;height:55.45pt;z-index:251664384;mso-width-relative:margin;mso-height-relative:margin">
            <v:textbox>
              <w:txbxContent>
                <w:p w:rsidR="00891F01" w:rsidRDefault="00891F01" w:rsidP="00CB5D69"/>
              </w:txbxContent>
            </v:textbox>
          </v:shape>
        </w:pict>
      </w:r>
    </w:p>
    <w:p w:rsidR="00CB5D69" w:rsidRPr="00891F01" w:rsidRDefault="00CB5D69" w:rsidP="00CB5D69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A92E21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                 </w:t>
      </w:r>
      <w:r w:rsidR="00A92E21" w:rsidRPr="00A92E21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                         </w:t>
      </w:r>
      <w:r w:rsidR="00A92E21" w:rsidRPr="00F766A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="00A92E21" w:rsidRPr="00891F0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Staff </w:t>
      </w:r>
      <w:r w:rsidRPr="00891F0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for training</w:t>
      </w:r>
    </w:p>
    <w:p w:rsidR="00CB5D69" w:rsidRPr="00A92E21" w:rsidRDefault="00783F40" w:rsidP="00CB5D69">
      <w:pPr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1"/>
          <w:szCs w:val="21"/>
        </w:rPr>
        <w:pict>
          <v:shape id="_x0000_s1033" type="#_x0000_t202" style="position:absolute;margin-left:-5.55pt;margin-top:11.4pt;width:350.95pt;height:55.45pt;z-index:251665408;mso-width-relative:margin;mso-height-relative:margin">
            <v:textbox>
              <w:txbxContent>
                <w:p w:rsidR="00891F01" w:rsidRDefault="00891F01" w:rsidP="00CB5D69"/>
              </w:txbxContent>
            </v:textbox>
          </v:shape>
        </w:pict>
      </w:r>
    </w:p>
    <w:p w:rsidR="008F253B" w:rsidRPr="00A92E21" w:rsidRDefault="008F253B" w:rsidP="00CB5D69">
      <w:pPr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</w:pPr>
    </w:p>
    <w:p w:rsidR="008F253B" w:rsidRPr="00A92E21" w:rsidRDefault="008F253B" w:rsidP="008F253B">
      <w:pPr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</w:pPr>
    </w:p>
    <w:p w:rsidR="008F253B" w:rsidRPr="00A92E21" w:rsidRDefault="008F253B" w:rsidP="008F253B">
      <w:pPr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</w:pPr>
    </w:p>
    <w:p w:rsidR="00CB5D69" w:rsidRPr="00891F01" w:rsidRDefault="008F253B" w:rsidP="008F253B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91F0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How the proposed cooperation fits in with the Strategy for the Internationalization and other relevant strategies* of the University of Belgrade? (</w:t>
      </w:r>
      <w:proofErr w:type="gramStart"/>
      <w:r w:rsidRPr="00891F0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must</w:t>
      </w:r>
      <w:proofErr w:type="gramEnd"/>
      <w:r w:rsidRPr="00891F0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be between 1000 and 2000 characters)</w:t>
      </w:r>
    </w:p>
    <w:p w:rsidR="008F253B" w:rsidRPr="00891F01" w:rsidRDefault="008F253B" w:rsidP="008F253B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8F253B" w:rsidRPr="00A92E21" w:rsidRDefault="00783F40" w:rsidP="008F253B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w:pict>
          <v:shape id="_x0000_s1034" type="#_x0000_t202" style="position:absolute;margin-left:.3pt;margin-top:2.1pt;width:436.85pt;height:127.5pt;z-index:251666432;mso-width-relative:margin;mso-height-relative:margin">
            <v:textbox style="mso-next-textbox:#_x0000_s1034">
              <w:txbxContent>
                <w:p w:rsidR="00891F01" w:rsidRDefault="00891F01" w:rsidP="008F253B"/>
              </w:txbxContent>
            </v:textbox>
          </v:shape>
        </w:pict>
      </w:r>
    </w:p>
    <w:p w:rsidR="008F253B" w:rsidRPr="00A92E21" w:rsidRDefault="008F253B" w:rsidP="008F253B">
      <w:pPr>
        <w:rPr>
          <w:rFonts w:ascii="Times New Roman" w:hAnsi="Times New Roman" w:cs="Times New Roman"/>
          <w:sz w:val="21"/>
          <w:szCs w:val="21"/>
        </w:rPr>
      </w:pPr>
    </w:p>
    <w:p w:rsidR="008F253B" w:rsidRPr="00A92E21" w:rsidRDefault="008F253B" w:rsidP="008F253B">
      <w:pPr>
        <w:rPr>
          <w:rFonts w:ascii="Times New Roman" w:hAnsi="Times New Roman" w:cs="Times New Roman"/>
          <w:sz w:val="21"/>
          <w:szCs w:val="21"/>
        </w:rPr>
      </w:pPr>
    </w:p>
    <w:p w:rsidR="008F253B" w:rsidRDefault="008F253B" w:rsidP="008F253B">
      <w:pPr>
        <w:rPr>
          <w:rFonts w:ascii="Times New Roman" w:hAnsi="Times New Roman" w:cs="Times New Roman"/>
          <w:sz w:val="21"/>
          <w:szCs w:val="21"/>
        </w:rPr>
      </w:pPr>
    </w:p>
    <w:p w:rsidR="00611879" w:rsidRPr="00A92E21" w:rsidRDefault="00611879" w:rsidP="008F253B">
      <w:pPr>
        <w:rPr>
          <w:rFonts w:ascii="Times New Roman" w:hAnsi="Times New Roman" w:cs="Times New Roman"/>
          <w:sz w:val="21"/>
          <w:szCs w:val="21"/>
        </w:rPr>
      </w:pPr>
    </w:p>
    <w:p w:rsidR="008F253B" w:rsidRPr="00F766A1" w:rsidRDefault="008F253B" w:rsidP="008F253B">
      <w:pPr>
        <w:rPr>
          <w:rFonts w:ascii="Times New Roman" w:hAnsi="Times New Roman" w:cs="Times New Roman"/>
          <w:color w:val="777777"/>
          <w:shd w:val="clear" w:color="auto" w:fill="FFFFFF"/>
        </w:rPr>
      </w:pPr>
      <w:r w:rsidRPr="00A92E21">
        <w:rPr>
          <w:rFonts w:ascii="Times New Roman" w:hAnsi="Times New Roman" w:cs="Times New Roman"/>
          <w:color w:val="777777"/>
          <w:sz w:val="21"/>
          <w:szCs w:val="21"/>
          <w:shd w:val="clear" w:color="auto" w:fill="FFFFFF"/>
        </w:rPr>
        <w:t> </w:t>
      </w:r>
      <w:r w:rsidRPr="00F766A1">
        <w:rPr>
          <w:rFonts w:ascii="Times New Roman" w:hAnsi="Times New Roman" w:cs="Times New Roman"/>
          <w:color w:val="777777"/>
          <w:shd w:val="clear" w:color="auto" w:fill="FFFFFF"/>
        </w:rPr>
        <w:t>Please visit </w:t>
      </w:r>
      <w:hyperlink r:id="rId15" w:tgtFrame="_blank" w:history="1">
        <w:r w:rsidRPr="00F766A1">
          <w:rPr>
            <w:rStyle w:val="Hyperlink"/>
            <w:rFonts w:ascii="Times New Roman" w:hAnsi="Times New Roman" w:cs="Times New Roman"/>
            <w:color w:val="1E92A0"/>
            <w:shd w:val="clear" w:color="auto" w:fill="FFFFFF"/>
          </w:rPr>
          <w:t>this link</w:t>
        </w:r>
      </w:hyperlink>
      <w:r w:rsidRPr="00F766A1">
        <w:rPr>
          <w:rFonts w:ascii="Times New Roman" w:hAnsi="Times New Roman" w:cs="Times New Roman"/>
          <w:color w:val="777777"/>
          <w:shd w:val="clear" w:color="auto" w:fill="FFFFFF"/>
        </w:rPr>
        <w:t> to find the strategies of the University of Belgrade</w:t>
      </w:r>
    </w:p>
    <w:p w:rsidR="008F253B" w:rsidRPr="009B17B1" w:rsidRDefault="008F253B" w:rsidP="008F253B">
      <w:pPr>
        <w:shd w:val="clear" w:color="auto" w:fill="FFFFFF"/>
        <w:spacing w:before="107" w:after="107" w:line="240" w:lineRule="auto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B17B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Quality of the cooperation arrangements</w:t>
      </w:r>
    </w:p>
    <w:p w:rsidR="00F766A1" w:rsidRPr="00A92E21" w:rsidRDefault="00F766A1" w:rsidP="008F253B">
      <w:pPr>
        <w:shd w:val="clear" w:color="auto" w:fill="FFFFFF"/>
        <w:spacing w:before="107" w:after="107" w:line="240" w:lineRule="auto"/>
        <w:outlineLvl w:val="3"/>
        <w:rPr>
          <w:rFonts w:ascii="Times New Roman" w:eastAsia="Times New Roman" w:hAnsi="Times New Roman" w:cs="Times New Roman"/>
          <w:b/>
          <w:color w:val="333333"/>
          <w:sz w:val="25"/>
          <w:szCs w:val="25"/>
        </w:rPr>
      </w:pPr>
    </w:p>
    <w:p w:rsidR="008F253B" w:rsidRPr="00511F74" w:rsidRDefault="008F253B" w:rsidP="008F253B">
      <w:pPr>
        <w:shd w:val="clear" w:color="auto" w:fill="FFFFFF"/>
        <w:spacing w:before="107" w:after="107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F74">
        <w:rPr>
          <w:rFonts w:ascii="Times New Roman" w:eastAsia="Times New Roman" w:hAnsi="Times New Roman" w:cs="Times New Roman"/>
          <w:color w:val="333333"/>
          <w:sz w:val="24"/>
          <w:szCs w:val="24"/>
        </w:rPr>
        <w:t>Quality of the cooperation arrangements (must be between 1000 and 2000 characters for all fields)</w:t>
      </w:r>
    </w:p>
    <w:p w:rsidR="008F253B" w:rsidRPr="00A92E21" w:rsidRDefault="008F253B" w:rsidP="008F253B">
      <w:pPr>
        <w:shd w:val="clear" w:color="auto" w:fill="FFFFFF"/>
        <w:spacing w:before="107" w:after="107" w:line="240" w:lineRule="auto"/>
        <w:outlineLvl w:val="3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8F253B" w:rsidRPr="00511F74" w:rsidRDefault="008F253B" w:rsidP="008F253B">
      <w:pPr>
        <w:shd w:val="clear" w:color="auto" w:fill="FFFFFF"/>
        <w:spacing w:before="107" w:after="107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F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Please describe your previous experience of mobility with universities in the selected Region/Country/University (type and titles of all respective projects, if applicable, number of </w:t>
      </w:r>
      <w:proofErr w:type="gramStart"/>
      <w:r w:rsidRPr="00511F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students</w:t>
      </w:r>
      <w:proofErr w:type="gramEnd"/>
      <w:r w:rsidRPr="00511F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incoming and outgoing moved per year, source of funding, any other information you may find relevant to support your application).</w:t>
      </w:r>
    </w:p>
    <w:p w:rsidR="008F253B" w:rsidRPr="00A92E21" w:rsidRDefault="00783F40" w:rsidP="008F253B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w:pict>
          <v:shape id="_x0000_s1035" type="#_x0000_t202" style="position:absolute;margin-left:.3pt;margin-top:13.4pt;width:436.85pt;height:127.5pt;z-index:251667456;mso-width-relative:margin;mso-height-relative:margin">
            <v:textbox style="mso-next-textbox:#_x0000_s1035">
              <w:txbxContent>
                <w:p w:rsidR="00891F01" w:rsidRDefault="00891F01" w:rsidP="008F253B"/>
              </w:txbxContent>
            </v:textbox>
          </v:shape>
        </w:pict>
      </w:r>
    </w:p>
    <w:p w:rsidR="008F253B" w:rsidRPr="00A92E21" w:rsidRDefault="008F253B" w:rsidP="008F253B">
      <w:pPr>
        <w:rPr>
          <w:rFonts w:ascii="Times New Roman" w:hAnsi="Times New Roman" w:cs="Times New Roman"/>
          <w:sz w:val="21"/>
          <w:szCs w:val="21"/>
        </w:rPr>
      </w:pPr>
    </w:p>
    <w:p w:rsidR="008F253B" w:rsidRPr="00A92E21" w:rsidRDefault="008F253B" w:rsidP="008F253B">
      <w:pPr>
        <w:rPr>
          <w:rFonts w:ascii="Times New Roman" w:hAnsi="Times New Roman" w:cs="Times New Roman"/>
          <w:sz w:val="21"/>
          <w:szCs w:val="21"/>
        </w:rPr>
      </w:pPr>
    </w:p>
    <w:p w:rsidR="008F253B" w:rsidRPr="00A92E21" w:rsidRDefault="008F253B" w:rsidP="008F253B">
      <w:pPr>
        <w:rPr>
          <w:rFonts w:ascii="Times New Roman" w:hAnsi="Times New Roman" w:cs="Times New Roman"/>
          <w:sz w:val="21"/>
          <w:szCs w:val="21"/>
        </w:rPr>
      </w:pPr>
    </w:p>
    <w:p w:rsidR="008F253B" w:rsidRDefault="008F253B" w:rsidP="008F253B">
      <w:pPr>
        <w:rPr>
          <w:rFonts w:ascii="Times New Roman" w:hAnsi="Times New Roman" w:cs="Times New Roman"/>
          <w:sz w:val="21"/>
          <w:szCs w:val="21"/>
        </w:rPr>
      </w:pPr>
    </w:p>
    <w:p w:rsidR="000D2D69" w:rsidRPr="00A92E21" w:rsidRDefault="000D2D69" w:rsidP="008F253B">
      <w:pPr>
        <w:rPr>
          <w:rFonts w:ascii="Times New Roman" w:hAnsi="Times New Roman" w:cs="Times New Roman"/>
          <w:sz w:val="21"/>
          <w:szCs w:val="21"/>
        </w:rPr>
      </w:pPr>
    </w:p>
    <w:p w:rsidR="008F253B" w:rsidRPr="00511F74" w:rsidRDefault="008F253B" w:rsidP="008F253B">
      <w:pPr>
        <w:rPr>
          <w:rFonts w:ascii="Times New Roman" w:hAnsi="Times New Roman" w:cs="Times New Roman"/>
          <w:sz w:val="24"/>
          <w:szCs w:val="24"/>
        </w:rPr>
      </w:pPr>
      <w:r w:rsidRPr="00511F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Please describe your current experience of mobility with universities in the selected Region/Country/University (projects, number of </w:t>
      </w:r>
      <w:proofErr w:type="gramStart"/>
      <w:r w:rsidRPr="00511F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students</w:t>
      </w:r>
      <w:proofErr w:type="gramEnd"/>
      <w:r w:rsidRPr="00511F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incoming and outgoing moved per year, source of funding).</w:t>
      </w:r>
    </w:p>
    <w:p w:rsidR="008F253B" w:rsidRPr="00A92E21" w:rsidRDefault="00783F40" w:rsidP="008F253B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w:pict>
          <v:shape id="_x0000_s1036" type="#_x0000_t202" style="position:absolute;margin-left:-.6pt;margin-top:4.5pt;width:436.85pt;height:64.55pt;z-index:251668480;mso-width-relative:margin;mso-height-relative:margin">
            <v:textbox style="mso-next-textbox:#_x0000_s1036">
              <w:txbxContent>
                <w:p w:rsidR="00891F01" w:rsidRDefault="00891F01" w:rsidP="008F253B"/>
              </w:txbxContent>
            </v:textbox>
          </v:shape>
        </w:pict>
      </w:r>
    </w:p>
    <w:p w:rsidR="008F253B" w:rsidRPr="00A92E21" w:rsidRDefault="008F253B" w:rsidP="008F253B">
      <w:pPr>
        <w:rPr>
          <w:rFonts w:ascii="Times New Roman" w:hAnsi="Times New Roman" w:cs="Times New Roman"/>
          <w:sz w:val="21"/>
          <w:szCs w:val="21"/>
        </w:rPr>
      </w:pPr>
    </w:p>
    <w:p w:rsidR="008F253B" w:rsidRPr="00A92E21" w:rsidRDefault="008F253B" w:rsidP="008F253B">
      <w:pPr>
        <w:rPr>
          <w:rFonts w:ascii="Times New Roman" w:hAnsi="Times New Roman" w:cs="Times New Roman"/>
          <w:sz w:val="21"/>
          <w:szCs w:val="21"/>
        </w:rPr>
      </w:pPr>
    </w:p>
    <w:p w:rsidR="008F253B" w:rsidRPr="00A92E21" w:rsidRDefault="008F253B" w:rsidP="008F253B">
      <w:pPr>
        <w:rPr>
          <w:rFonts w:ascii="Times New Roman" w:hAnsi="Times New Roman" w:cs="Times New Roman"/>
          <w:sz w:val="21"/>
          <w:szCs w:val="21"/>
        </w:rPr>
      </w:pPr>
    </w:p>
    <w:p w:rsidR="008F253B" w:rsidRPr="00511F74" w:rsidRDefault="00783F40" w:rsidP="008F253B">
      <w:pPr>
        <w:rPr>
          <w:rFonts w:ascii="Times New Roman" w:hAnsi="Times New Roman" w:cs="Times New Roman"/>
          <w:sz w:val="24"/>
          <w:szCs w:val="24"/>
        </w:rPr>
      </w:pPr>
      <w:r w:rsidRPr="00783F40">
        <w:rPr>
          <w:rFonts w:ascii="Times New Roman" w:hAnsi="Times New Roman" w:cs="Times New Roman"/>
          <w:noProof/>
          <w:color w:val="333333"/>
          <w:sz w:val="24"/>
          <w:szCs w:val="24"/>
        </w:rPr>
        <w:pict>
          <v:shape id="_x0000_s1037" type="#_x0000_t202" style="position:absolute;margin-left:-.6pt;margin-top:50.25pt;width:436.85pt;height:64.55pt;z-index:251669504;mso-width-relative:margin;mso-height-relative:margin">
            <v:textbox style="mso-next-textbox:#_x0000_s1037">
              <w:txbxContent>
                <w:p w:rsidR="00891F01" w:rsidRDefault="00891F01" w:rsidP="008F253B"/>
              </w:txbxContent>
            </v:textbox>
          </v:shape>
        </w:pict>
      </w:r>
      <w:r w:rsidR="008F253B" w:rsidRPr="00511F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If applicable, provide the available information regarding organizing traineeships in your country and in the partner country.</w:t>
      </w:r>
    </w:p>
    <w:p w:rsidR="008F253B" w:rsidRPr="00A92E21" w:rsidRDefault="008F253B" w:rsidP="008F253B">
      <w:pPr>
        <w:rPr>
          <w:rFonts w:ascii="Times New Roman" w:hAnsi="Times New Roman" w:cs="Times New Roman"/>
          <w:sz w:val="21"/>
          <w:szCs w:val="21"/>
        </w:rPr>
      </w:pPr>
    </w:p>
    <w:p w:rsidR="008F253B" w:rsidRPr="00A92E21" w:rsidRDefault="008F253B" w:rsidP="008F253B">
      <w:pPr>
        <w:rPr>
          <w:rFonts w:ascii="Times New Roman" w:hAnsi="Times New Roman" w:cs="Times New Roman"/>
          <w:sz w:val="21"/>
          <w:szCs w:val="21"/>
        </w:rPr>
      </w:pPr>
    </w:p>
    <w:p w:rsidR="008F253B" w:rsidRPr="00A92E21" w:rsidRDefault="008F253B" w:rsidP="008F253B">
      <w:pPr>
        <w:rPr>
          <w:rFonts w:ascii="Times New Roman" w:hAnsi="Times New Roman" w:cs="Times New Roman"/>
          <w:sz w:val="21"/>
          <w:szCs w:val="21"/>
        </w:rPr>
      </w:pPr>
    </w:p>
    <w:p w:rsidR="008F253B" w:rsidRDefault="008F253B" w:rsidP="008F253B">
      <w:pPr>
        <w:rPr>
          <w:rFonts w:ascii="Times New Roman" w:hAnsi="Times New Roman" w:cs="Times New Roman"/>
          <w:sz w:val="21"/>
          <w:szCs w:val="21"/>
        </w:rPr>
      </w:pPr>
    </w:p>
    <w:p w:rsidR="00611879" w:rsidRPr="00A92E21" w:rsidRDefault="00611879" w:rsidP="008F253B">
      <w:pPr>
        <w:rPr>
          <w:rFonts w:ascii="Times New Roman" w:hAnsi="Times New Roman" w:cs="Times New Roman"/>
          <w:sz w:val="21"/>
          <w:szCs w:val="21"/>
        </w:rPr>
      </w:pPr>
    </w:p>
    <w:p w:rsidR="008F253B" w:rsidRPr="00511F74" w:rsidRDefault="008F253B" w:rsidP="008F253B">
      <w:pPr>
        <w:rPr>
          <w:rFonts w:ascii="Times New Roman" w:hAnsi="Times New Roman" w:cs="Times New Roman"/>
          <w:sz w:val="24"/>
          <w:szCs w:val="24"/>
        </w:rPr>
      </w:pPr>
      <w:r w:rsidRPr="00511F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If applicable, provide information regarding planned cooperation for traineeships in your country and in the partner country.</w:t>
      </w:r>
    </w:p>
    <w:p w:rsidR="008F253B" w:rsidRPr="00A92E21" w:rsidRDefault="00783F40" w:rsidP="008F253B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w:pict>
          <v:shape id="_x0000_s1038" type="#_x0000_t202" style="position:absolute;margin-left:-.6pt;margin-top:5.95pt;width:436.85pt;height:64.55pt;z-index:251670528;mso-width-relative:margin;mso-height-relative:margin">
            <v:textbox style="mso-next-textbox:#_x0000_s1038">
              <w:txbxContent>
                <w:p w:rsidR="00891F01" w:rsidRDefault="00891F01" w:rsidP="008F253B"/>
              </w:txbxContent>
            </v:textbox>
          </v:shape>
        </w:pict>
      </w:r>
    </w:p>
    <w:p w:rsidR="008F253B" w:rsidRPr="00A92E21" w:rsidRDefault="008F253B" w:rsidP="008F253B">
      <w:pPr>
        <w:rPr>
          <w:rFonts w:ascii="Times New Roman" w:hAnsi="Times New Roman" w:cs="Times New Roman"/>
          <w:sz w:val="21"/>
          <w:szCs w:val="21"/>
        </w:rPr>
      </w:pPr>
    </w:p>
    <w:p w:rsidR="008F253B" w:rsidRPr="00A92E21" w:rsidRDefault="008F253B" w:rsidP="008F253B">
      <w:pPr>
        <w:rPr>
          <w:rFonts w:ascii="Times New Roman" w:hAnsi="Times New Roman" w:cs="Times New Roman"/>
          <w:sz w:val="21"/>
          <w:szCs w:val="21"/>
        </w:rPr>
      </w:pPr>
    </w:p>
    <w:p w:rsidR="008F253B" w:rsidRPr="00A92E21" w:rsidRDefault="008F253B" w:rsidP="008F253B">
      <w:pPr>
        <w:rPr>
          <w:rFonts w:ascii="Times New Roman" w:hAnsi="Times New Roman" w:cs="Times New Roman"/>
          <w:sz w:val="21"/>
          <w:szCs w:val="21"/>
        </w:rPr>
      </w:pPr>
    </w:p>
    <w:p w:rsidR="008F253B" w:rsidRPr="00511F74" w:rsidRDefault="008F253B" w:rsidP="008F253B">
      <w:pPr>
        <w:shd w:val="clear" w:color="auto" w:fill="FFFFFF"/>
        <w:spacing w:before="136" w:after="136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F74">
        <w:rPr>
          <w:rFonts w:ascii="Times New Roman" w:eastAsia="Times New Roman" w:hAnsi="Times New Roman" w:cs="Times New Roman"/>
          <w:color w:val="333333"/>
          <w:sz w:val="24"/>
          <w:szCs w:val="24"/>
        </w:rPr>
        <w:t>Quality of project design and implementation</w:t>
      </w:r>
    </w:p>
    <w:p w:rsidR="008F253B" w:rsidRPr="00511F74" w:rsidRDefault="008F253B" w:rsidP="00F7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F74">
        <w:rPr>
          <w:rFonts w:ascii="Times New Roman" w:eastAsia="Times New Roman" w:hAnsi="Times New Roman" w:cs="Times New Roman"/>
          <w:color w:val="333333"/>
          <w:sz w:val="24"/>
          <w:szCs w:val="24"/>
        </w:rPr>
        <w:t>Quality of project design and implementation (must be between 1000 and 2000 characters for all fields)</w:t>
      </w:r>
    </w:p>
    <w:p w:rsidR="008F253B" w:rsidRPr="00511F74" w:rsidRDefault="008F253B" w:rsidP="008F253B">
      <w:pPr>
        <w:rPr>
          <w:rFonts w:ascii="Times New Roman" w:hAnsi="Times New Roman" w:cs="Times New Roman"/>
          <w:sz w:val="24"/>
          <w:szCs w:val="24"/>
        </w:rPr>
      </w:pPr>
    </w:p>
    <w:p w:rsidR="008F253B" w:rsidRPr="00511F74" w:rsidRDefault="008F253B" w:rsidP="008F253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11F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Present different phases of the mobility project.</w:t>
      </w:r>
    </w:p>
    <w:p w:rsidR="008F253B" w:rsidRPr="00A92E21" w:rsidRDefault="00783F40" w:rsidP="008F253B">
      <w:pPr>
        <w:rPr>
          <w:rFonts w:ascii="Times New Roman" w:hAnsi="Times New Roman" w:cs="Times New Roman"/>
          <w:color w:val="333333"/>
          <w:sz w:val="19"/>
          <w:szCs w:val="19"/>
          <w:shd w:val="clear" w:color="auto" w:fill="FFFFFF"/>
        </w:rPr>
      </w:pPr>
      <w:r w:rsidRPr="00783F40">
        <w:rPr>
          <w:rFonts w:ascii="Times New Roman" w:hAnsi="Times New Roman" w:cs="Times New Roman"/>
          <w:noProof/>
          <w:sz w:val="21"/>
          <w:szCs w:val="21"/>
        </w:rPr>
        <w:pict>
          <v:shape id="_x0000_s1039" type="#_x0000_t202" style="position:absolute;margin-left:-.6pt;margin-top:8.45pt;width:436.85pt;height:64.55pt;z-index:251671552;mso-width-relative:margin;mso-height-relative:margin">
            <v:textbox style="mso-next-textbox:#_x0000_s1039">
              <w:txbxContent>
                <w:p w:rsidR="00891F01" w:rsidRDefault="00891F01" w:rsidP="008F253B"/>
              </w:txbxContent>
            </v:textbox>
          </v:shape>
        </w:pict>
      </w:r>
    </w:p>
    <w:p w:rsidR="008F253B" w:rsidRPr="00A92E21" w:rsidRDefault="008F253B" w:rsidP="008F253B">
      <w:pPr>
        <w:rPr>
          <w:rFonts w:ascii="Times New Roman" w:hAnsi="Times New Roman" w:cs="Times New Roman"/>
          <w:sz w:val="21"/>
          <w:szCs w:val="21"/>
        </w:rPr>
      </w:pPr>
    </w:p>
    <w:p w:rsidR="008F253B" w:rsidRPr="00A92E21" w:rsidRDefault="008F253B" w:rsidP="008F253B">
      <w:pPr>
        <w:rPr>
          <w:rFonts w:ascii="Times New Roman" w:hAnsi="Times New Roman" w:cs="Times New Roman"/>
          <w:sz w:val="21"/>
          <w:szCs w:val="21"/>
        </w:rPr>
      </w:pPr>
    </w:p>
    <w:p w:rsidR="00E704D4" w:rsidRDefault="00E704D4" w:rsidP="008F253B">
      <w:pPr>
        <w:rPr>
          <w:rFonts w:ascii="Times New Roman" w:hAnsi="Times New Roman" w:cs="Times New Roman"/>
          <w:sz w:val="21"/>
          <w:szCs w:val="21"/>
        </w:rPr>
      </w:pPr>
    </w:p>
    <w:p w:rsidR="00A92E21" w:rsidRPr="00A92E21" w:rsidRDefault="00A92E21" w:rsidP="008F253B">
      <w:pPr>
        <w:rPr>
          <w:rFonts w:ascii="Times New Roman" w:hAnsi="Times New Roman" w:cs="Times New Roman"/>
          <w:color w:val="333333"/>
          <w:sz w:val="19"/>
          <w:szCs w:val="19"/>
          <w:shd w:val="clear" w:color="auto" w:fill="FFFFFF"/>
        </w:rPr>
      </w:pPr>
    </w:p>
    <w:p w:rsidR="008F253B" w:rsidRPr="00511F74" w:rsidRDefault="008F253B" w:rsidP="008F253B">
      <w:pPr>
        <w:rPr>
          <w:rFonts w:ascii="Times New Roman" w:hAnsi="Times New Roman" w:cs="Times New Roman"/>
          <w:sz w:val="24"/>
          <w:szCs w:val="24"/>
        </w:rPr>
      </w:pPr>
      <w:r w:rsidRPr="00511F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Summarize what your institution and the partner organization plan in terms of selection of participants.</w:t>
      </w:r>
    </w:p>
    <w:p w:rsidR="008F253B" w:rsidRPr="00A92E21" w:rsidRDefault="00783F40" w:rsidP="008F253B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w:pict>
          <v:shape id="_x0000_s1040" type="#_x0000_t202" style="position:absolute;margin-left:-2.85pt;margin-top:12.55pt;width:436.85pt;height:64.55pt;z-index:251672576;mso-width-relative:margin;mso-height-relative:margin">
            <v:textbox style="mso-next-textbox:#_x0000_s1040">
              <w:txbxContent>
                <w:p w:rsidR="00891F01" w:rsidRDefault="00891F01" w:rsidP="008F253B"/>
              </w:txbxContent>
            </v:textbox>
          </v:shape>
        </w:pict>
      </w:r>
    </w:p>
    <w:p w:rsidR="008F253B" w:rsidRPr="00A92E21" w:rsidRDefault="008F253B" w:rsidP="008F253B">
      <w:pPr>
        <w:rPr>
          <w:rFonts w:ascii="Times New Roman" w:hAnsi="Times New Roman" w:cs="Times New Roman"/>
          <w:sz w:val="21"/>
          <w:szCs w:val="21"/>
        </w:rPr>
      </w:pPr>
    </w:p>
    <w:p w:rsidR="008F253B" w:rsidRPr="00A92E21" w:rsidRDefault="008F253B" w:rsidP="008F253B">
      <w:pPr>
        <w:rPr>
          <w:rFonts w:ascii="Times New Roman" w:hAnsi="Times New Roman" w:cs="Times New Roman"/>
          <w:color w:val="333333"/>
          <w:sz w:val="19"/>
          <w:szCs w:val="19"/>
          <w:shd w:val="clear" w:color="auto" w:fill="FFFFFF"/>
        </w:rPr>
      </w:pPr>
      <w:r w:rsidRPr="00A92E21">
        <w:rPr>
          <w:rFonts w:ascii="Times New Roman" w:hAnsi="Times New Roman" w:cs="Times New Roman"/>
          <w:color w:val="333333"/>
          <w:sz w:val="19"/>
          <w:szCs w:val="19"/>
          <w:shd w:val="clear" w:color="auto" w:fill="FFFFFF"/>
        </w:rPr>
        <w:t>Summarize what kind of support your institution and the partner organization plan to provide to participants.</w:t>
      </w:r>
    </w:p>
    <w:p w:rsidR="008F253B" w:rsidRPr="00A92E21" w:rsidRDefault="008F253B" w:rsidP="008F253B">
      <w:pPr>
        <w:rPr>
          <w:rFonts w:ascii="Times New Roman" w:hAnsi="Times New Roman" w:cs="Times New Roman"/>
          <w:sz w:val="21"/>
          <w:szCs w:val="21"/>
        </w:rPr>
      </w:pPr>
    </w:p>
    <w:p w:rsidR="00A92E21" w:rsidRPr="00511F74" w:rsidRDefault="00611879" w:rsidP="008F253B">
      <w:pPr>
        <w:rPr>
          <w:rFonts w:ascii="Times New Roman" w:hAnsi="Times New Roman" w:cs="Times New Roman"/>
          <w:sz w:val="24"/>
          <w:szCs w:val="24"/>
        </w:rPr>
      </w:pPr>
      <w:r w:rsidRPr="00511F74">
        <w:rPr>
          <w:rFonts w:ascii="Times New Roman" w:hAnsi="Times New Roman" w:cs="Times New Roman"/>
          <w:sz w:val="24"/>
          <w:szCs w:val="24"/>
        </w:rPr>
        <w:t>Summarize what kind of support at your institution and the partner organization plan to provide to participants</w:t>
      </w:r>
    </w:p>
    <w:p w:rsidR="008F253B" w:rsidRPr="00A92E21" w:rsidRDefault="00783F40" w:rsidP="008F253B">
      <w:pPr>
        <w:rPr>
          <w:rFonts w:ascii="Times New Roman" w:hAnsi="Times New Roman" w:cs="Times New Roman"/>
          <w:sz w:val="21"/>
          <w:szCs w:val="21"/>
        </w:rPr>
      </w:pPr>
      <w:r w:rsidRPr="00783F40">
        <w:rPr>
          <w:rFonts w:ascii="Times New Roman" w:hAnsi="Times New Roman" w:cs="Times New Roman"/>
          <w:noProof/>
          <w:color w:val="333333"/>
          <w:sz w:val="19"/>
          <w:szCs w:val="19"/>
        </w:rPr>
        <w:pict>
          <v:shape id="_x0000_s1041" type="#_x0000_t202" style="position:absolute;margin-left:-2.85pt;margin-top:14.5pt;width:436.85pt;height:64.55pt;z-index:251673600;mso-width-relative:margin;mso-height-relative:margin">
            <v:textbox style="mso-next-textbox:#_x0000_s1041">
              <w:txbxContent>
                <w:p w:rsidR="00891F01" w:rsidRDefault="00891F01" w:rsidP="008F253B"/>
              </w:txbxContent>
            </v:textbox>
          </v:shape>
        </w:pict>
      </w:r>
    </w:p>
    <w:p w:rsidR="008F253B" w:rsidRPr="00A92E21" w:rsidRDefault="008F253B" w:rsidP="008F253B">
      <w:pPr>
        <w:rPr>
          <w:rFonts w:ascii="Times New Roman" w:hAnsi="Times New Roman" w:cs="Times New Roman"/>
          <w:sz w:val="21"/>
          <w:szCs w:val="21"/>
        </w:rPr>
      </w:pPr>
    </w:p>
    <w:p w:rsidR="008F253B" w:rsidRPr="00A92E21" w:rsidRDefault="008F253B" w:rsidP="008F253B">
      <w:pPr>
        <w:rPr>
          <w:rFonts w:ascii="Times New Roman" w:hAnsi="Times New Roman" w:cs="Times New Roman"/>
          <w:sz w:val="21"/>
          <w:szCs w:val="21"/>
        </w:rPr>
      </w:pPr>
    </w:p>
    <w:p w:rsidR="00A92E21" w:rsidRDefault="00A92E21" w:rsidP="008F253B">
      <w:pPr>
        <w:pStyle w:val="NormalWeb"/>
        <w:shd w:val="clear" w:color="auto" w:fill="FFFFFF"/>
        <w:spacing w:before="0" w:beforeAutospacing="0" w:after="136" w:afterAutospacing="0"/>
        <w:rPr>
          <w:color w:val="333333"/>
          <w:sz w:val="19"/>
          <w:szCs w:val="19"/>
        </w:rPr>
      </w:pPr>
    </w:p>
    <w:p w:rsidR="00A92E21" w:rsidRDefault="00A92E21" w:rsidP="008F253B">
      <w:pPr>
        <w:pStyle w:val="NormalWeb"/>
        <w:shd w:val="clear" w:color="auto" w:fill="FFFFFF"/>
        <w:spacing w:before="0" w:beforeAutospacing="0" w:after="136" w:afterAutospacing="0"/>
        <w:rPr>
          <w:color w:val="333333"/>
          <w:sz w:val="19"/>
          <w:szCs w:val="19"/>
        </w:rPr>
      </w:pPr>
    </w:p>
    <w:p w:rsidR="00F766A1" w:rsidRDefault="00F766A1" w:rsidP="008F253B">
      <w:pPr>
        <w:pStyle w:val="NormalWeb"/>
        <w:shd w:val="clear" w:color="auto" w:fill="FFFFFF"/>
        <w:spacing w:before="0" w:beforeAutospacing="0" w:after="136" w:afterAutospacing="0"/>
        <w:rPr>
          <w:color w:val="333333"/>
          <w:sz w:val="22"/>
          <w:szCs w:val="22"/>
        </w:rPr>
      </w:pPr>
    </w:p>
    <w:p w:rsidR="00A92E21" w:rsidRPr="00511F74" w:rsidRDefault="008F253B" w:rsidP="008F253B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511F74">
        <w:rPr>
          <w:color w:val="333333"/>
        </w:rPr>
        <w:t>Summarize the recognition proc</w:t>
      </w:r>
      <w:r w:rsidR="00611879" w:rsidRPr="00511F74">
        <w:rPr>
          <w:color w:val="333333"/>
        </w:rPr>
        <w:t>edure of implemented mobility f</w:t>
      </w:r>
      <w:r w:rsidRPr="00511F74">
        <w:rPr>
          <w:color w:val="333333"/>
        </w:rPr>
        <w:t>l</w:t>
      </w:r>
      <w:r w:rsidR="00611879" w:rsidRPr="00511F74">
        <w:rPr>
          <w:color w:val="333333"/>
        </w:rPr>
        <w:t>o</w:t>
      </w:r>
      <w:r w:rsidRPr="00511F74">
        <w:rPr>
          <w:color w:val="333333"/>
        </w:rPr>
        <w:t>ws at your institution and the partner organization.</w:t>
      </w:r>
    </w:p>
    <w:p w:rsidR="008F253B" w:rsidRPr="00A92E21" w:rsidRDefault="00783F40" w:rsidP="008F253B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w:pict>
          <v:shape id="_x0000_s1042" type="#_x0000_t202" style="position:absolute;margin-left:-2.85pt;margin-top:14pt;width:436.85pt;height:64.55pt;z-index:251674624;mso-width-relative:margin;mso-height-relative:margin">
            <v:textbox style="mso-next-textbox:#_x0000_s1042">
              <w:txbxContent>
                <w:p w:rsidR="00891F01" w:rsidRDefault="00891F01" w:rsidP="008F253B"/>
              </w:txbxContent>
            </v:textbox>
          </v:shape>
        </w:pict>
      </w:r>
    </w:p>
    <w:p w:rsidR="008F253B" w:rsidRDefault="008F253B" w:rsidP="008F253B">
      <w:pPr>
        <w:rPr>
          <w:rFonts w:ascii="Times New Roman" w:hAnsi="Times New Roman" w:cs="Times New Roman"/>
          <w:sz w:val="21"/>
          <w:szCs w:val="21"/>
        </w:rPr>
      </w:pPr>
    </w:p>
    <w:p w:rsidR="00A92E21" w:rsidRPr="00A92E21" w:rsidRDefault="00A92E21" w:rsidP="008F253B">
      <w:pPr>
        <w:rPr>
          <w:rFonts w:ascii="Times New Roman" w:hAnsi="Times New Roman" w:cs="Times New Roman"/>
          <w:sz w:val="21"/>
          <w:szCs w:val="21"/>
        </w:rPr>
      </w:pPr>
    </w:p>
    <w:p w:rsidR="002F6826" w:rsidRDefault="002F6826" w:rsidP="008F253B">
      <w:pPr>
        <w:shd w:val="clear" w:color="auto" w:fill="FFFFFF"/>
        <w:spacing w:before="136" w:after="136" w:line="240" w:lineRule="auto"/>
        <w:outlineLvl w:val="3"/>
        <w:rPr>
          <w:rFonts w:ascii="Times New Roman" w:eastAsia="Times New Roman" w:hAnsi="Times New Roman" w:cs="Times New Roman"/>
          <w:color w:val="333333"/>
          <w:sz w:val="25"/>
          <w:szCs w:val="25"/>
        </w:rPr>
      </w:pPr>
    </w:p>
    <w:p w:rsidR="008F253B" w:rsidRPr="00511F74" w:rsidRDefault="008F253B" w:rsidP="008F253B">
      <w:pPr>
        <w:shd w:val="clear" w:color="auto" w:fill="FFFFFF"/>
        <w:spacing w:before="136" w:after="136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F74">
        <w:rPr>
          <w:rFonts w:ascii="Times New Roman" w:eastAsia="Times New Roman" w:hAnsi="Times New Roman" w:cs="Times New Roman"/>
          <w:color w:val="333333"/>
          <w:sz w:val="24"/>
          <w:szCs w:val="24"/>
        </w:rPr>
        <w:t>Quality of project design and implementation</w:t>
      </w:r>
    </w:p>
    <w:p w:rsidR="008F253B" w:rsidRPr="00511F74" w:rsidRDefault="008F253B" w:rsidP="008F2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F74">
        <w:rPr>
          <w:rFonts w:ascii="Times New Roman" w:eastAsia="Times New Roman" w:hAnsi="Times New Roman" w:cs="Times New Roman"/>
          <w:color w:val="333333"/>
          <w:sz w:val="24"/>
          <w:szCs w:val="24"/>
        </w:rPr>
        <w:t>Impact and dissemination (must be between 1000 and 2000 characters for all fields)</w:t>
      </w:r>
    </w:p>
    <w:p w:rsidR="008F253B" w:rsidRPr="00511F74" w:rsidRDefault="008F253B" w:rsidP="008F253B">
      <w:pPr>
        <w:rPr>
          <w:rFonts w:ascii="Times New Roman" w:hAnsi="Times New Roman" w:cs="Times New Roman"/>
          <w:sz w:val="24"/>
          <w:szCs w:val="24"/>
        </w:rPr>
      </w:pPr>
    </w:p>
    <w:p w:rsidR="008F253B" w:rsidRPr="00511F74" w:rsidRDefault="008F253B" w:rsidP="008F253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11F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Explain the desired impact of the mobility project: </w:t>
      </w:r>
    </w:p>
    <w:p w:rsidR="008F253B" w:rsidRPr="00A92E21" w:rsidRDefault="008F253B" w:rsidP="008F253B">
      <w:pPr>
        <w:rPr>
          <w:rFonts w:ascii="Times New Roman" w:hAnsi="Times New Roman" w:cs="Times New Roman"/>
          <w:b/>
          <w:bCs/>
          <w:color w:val="333333"/>
          <w:sz w:val="15"/>
          <w:szCs w:val="15"/>
          <w:shd w:val="clear" w:color="auto" w:fill="FFFFFF"/>
        </w:rPr>
      </w:pPr>
    </w:p>
    <w:p w:rsidR="008F253B" w:rsidRPr="00511F74" w:rsidRDefault="00511F74" w:rsidP="008F253B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</w:t>
      </w:r>
      <w:r w:rsidR="008F253B" w:rsidRPr="00511F7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n participants</w:t>
      </w:r>
    </w:p>
    <w:p w:rsidR="008F253B" w:rsidRPr="00A92E21" w:rsidRDefault="00783F40" w:rsidP="008F253B">
      <w:pPr>
        <w:rPr>
          <w:rFonts w:ascii="Times New Roman" w:hAnsi="Times New Roman" w:cs="Times New Roman"/>
          <w:b/>
          <w:bCs/>
          <w:color w:val="333333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33333"/>
          <w:sz w:val="19"/>
          <w:szCs w:val="19"/>
        </w:rPr>
        <w:pict>
          <v:shape id="_x0000_s1044" type="#_x0000_t202" style="position:absolute;margin-left:-2.85pt;margin-top:.1pt;width:436.85pt;height:64.55pt;z-index:251675648;mso-width-relative:margin;mso-height-relative:margin">
            <v:textbox style="mso-next-textbox:#_x0000_s1044">
              <w:txbxContent>
                <w:p w:rsidR="00891F01" w:rsidRDefault="00891F01" w:rsidP="008F253B"/>
              </w:txbxContent>
            </v:textbox>
          </v:shape>
        </w:pict>
      </w:r>
    </w:p>
    <w:p w:rsidR="008F253B" w:rsidRPr="00A92E21" w:rsidRDefault="008F253B" w:rsidP="008F253B">
      <w:pPr>
        <w:rPr>
          <w:rFonts w:ascii="Times New Roman" w:hAnsi="Times New Roman" w:cs="Times New Roman"/>
          <w:b/>
          <w:bCs/>
          <w:color w:val="333333"/>
          <w:sz w:val="19"/>
          <w:szCs w:val="19"/>
          <w:shd w:val="clear" w:color="auto" w:fill="FFFFFF"/>
        </w:rPr>
      </w:pPr>
    </w:p>
    <w:p w:rsidR="008F253B" w:rsidRPr="00A92E21" w:rsidRDefault="008F253B" w:rsidP="008F253B">
      <w:pPr>
        <w:rPr>
          <w:rFonts w:ascii="Times New Roman" w:hAnsi="Times New Roman" w:cs="Times New Roman"/>
          <w:b/>
          <w:bCs/>
          <w:color w:val="333333"/>
          <w:sz w:val="19"/>
          <w:szCs w:val="19"/>
          <w:shd w:val="clear" w:color="auto" w:fill="FFFFFF"/>
        </w:rPr>
      </w:pPr>
    </w:p>
    <w:p w:rsidR="008F253B" w:rsidRPr="00511F74" w:rsidRDefault="00511F74" w:rsidP="008F253B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</w:t>
      </w:r>
      <w:r w:rsidR="008F253B" w:rsidRPr="00511F7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n beneficiaries</w:t>
      </w:r>
    </w:p>
    <w:p w:rsidR="008F253B" w:rsidRPr="00A92E21" w:rsidRDefault="00783F40" w:rsidP="008F253B">
      <w:pPr>
        <w:rPr>
          <w:rFonts w:ascii="Times New Roman" w:hAnsi="Times New Roman" w:cs="Times New Roman"/>
          <w:b/>
          <w:bCs/>
          <w:color w:val="333333"/>
          <w:sz w:val="19"/>
          <w:szCs w:val="19"/>
          <w:shd w:val="clear" w:color="auto" w:fill="FFFFFF"/>
        </w:rPr>
      </w:pPr>
      <w:r w:rsidRPr="00783F40">
        <w:rPr>
          <w:rFonts w:ascii="Times New Roman" w:hAnsi="Times New Roman" w:cs="Times New Roman"/>
          <w:noProof/>
          <w:sz w:val="21"/>
          <w:szCs w:val="21"/>
        </w:rPr>
        <w:pict>
          <v:shape id="_x0000_s1045" type="#_x0000_t202" style="position:absolute;margin-left:-1.75pt;margin-top:13.25pt;width:436.85pt;height:64.55pt;z-index:251676672;mso-width-relative:margin;mso-height-relative:margin">
            <v:textbox style="mso-next-textbox:#_x0000_s1045">
              <w:txbxContent>
                <w:p w:rsidR="00891F01" w:rsidRDefault="00891F01" w:rsidP="008F253B"/>
              </w:txbxContent>
            </v:textbox>
          </v:shape>
        </w:pict>
      </w:r>
    </w:p>
    <w:p w:rsidR="008F253B" w:rsidRPr="00A92E21" w:rsidRDefault="008F253B" w:rsidP="008F253B">
      <w:pPr>
        <w:rPr>
          <w:rFonts w:ascii="Times New Roman" w:hAnsi="Times New Roman" w:cs="Times New Roman"/>
          <w:sz w:val="21"/>
          <w:szCs w:val="21"/>
        </w:rPr>
      </w:pPr>
    </w:p>
    <w:p w:rsidR="008F253B" w:rsidRPr="00A92E21" w:rsidRDefault="008F253B" w:rsidP="008F253B">
      <w:pPr>
        <w:rPr>
          <w:rFonts w:ascii="Times New Roman" w:hAnsi="Times New Roman" w:cs="Times New Roman"/>
          <w:sz w:val="21"/>
          <w:szCs w:val="21"/>
        </w:rPr>
      </w:pPr>
    </w:p>
    <w:p w:rsidR="00E704D4" w:rsidRPr="00A92E21" w:rsidRDefault="00E704D4" w:rsidP="008F253B">
      <w:pPr>
        <w:rPr>
          <w:rFonts w:ascii="Times New Roman" w:hAnsi="Times New Roman" w:cs="Times New Roman"/>
          <w:sz w:val="21"/>
          <w:szCs w:val="21"/>
        </w:rPr>
      </w:pPr>
    </w:p>
    <w:p w:rsidR="008F253B" w:rsidRPr="00511F74" w:rsidRDefault="00511F74" w:rsidP="008F253B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511F7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</w:t>
      </w:r>
      <w:r w:rsidR="008F253B" w:rsidRPr="00511F7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n partner organizations</w:t>
      </w:r>
    </w:p>
    <w:p w:rsidR="008F253B" w:rsidRPr="00A92E21" w:rsidRDefault="00783F40" w:rsidP="008F253B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w:pict>
          <v:shape id="_x0000_s1046" type="#_x0000_t202" style="position:absolute;margin-left:-2.85pt;margin-top:2.4pt;width:436.85pt;height:64.55pt;z-index:251677696;mso-width-relative:margin;mso-height-relative:margin">
            <v:textbox style="mso-next-textbox:#_x0000_s1046">
              <w:txbxContent>
                <w:p w:rsidR="00891F01" w:rsidRDefault="00891F01" w:rsidP="008F253B"/>
              </w:txbxContent>
            </v:textbox>
          </v:shape>
        </w:pict>
      </w:r>
    </w:p>
    <w:p w:rsidR="00C331D2" w:rsidRPr="00A92E21" w:rsidRDefault="00C331D2" w:rsidP="008F253B">
      <w:pPr>
        <w:rPr>
          <w:rFonts w:ascii="Times New Roman" w:hAnsi="Times New Roman" w:cs="Times New Roman"/>
          <w:sz w:val="21"/>
          <w:szCs w:val="21"/>
        </w:rPr>
      </w:pPr>
    </w:p>
    <w:p w:rsidR="008F253B" w:rsidRPr="00A92E21" w:rsidRDefault="008F253B" w:rsidP="008F253B">
      <w:pPr>
        <w:rPr>
          <w:rFonts w:ascii="Times New Roman" w:hAnsi="Times New Roman" w:cs="Times New Roman"/>
          <w:sz w:val="21"/>
          <w:szCs w:val="21"/>
        </w:rPr>
      </w:pPr>
      <w:proofErr w:type="gramStart"/>
      <w:r w:rsidRPr="00A92E21">
        <w:rPr>
          <w:rFonts w:ascii="Times New Roman" w:hAnsi="Times New Roman" w:cs="Times New Roman"/>
          <w:b/>
          <w:bCs/>
          <w:color w:val="333333"/>
          <w:sz w:val="19"/>
          <w:szCs w:val="19"/>
          <w:shd w:val="clear" w:color="auto" w:fill="FFFFFF"/>
        </w:rPr>
        <w:t>at</w:t>
      </w:r>
      <w:proofErr w:type="gramEnd"/>
      <w:r w:rsidRPr="00A92E21">
        <w:rPr>
          <w:rFonts w:ascii="Times New Roman" w:hAnsi="Times New Roman" w:cs="Times New Roman"/>
          <w:b/>
          <w:bCs/>
          <w:color w:val="333333"/>
          <w:sz w:val="19"/>
          <w:szCs w:val="19"/>
          <w:shd w:val="clear" w:color="auto" w:fill="FFFFFF"/>
        </w:rPr>
        <w:t xml:space="preserve"> local, regional and national levels</w:t>
      </w:r>
    </w:p>
    <w:p w:rsidR="00A92E21" w:rsidRDefault="00A92E21" w:rsidP="008F253B">
      <w:pPr>
        <w:rPr>
          <w:rFonts w:ascii="Times New Roman" w:hAnsi="Times New Roman" w:cs="Times New Roman"/>
          <w:sz w:val="21"/>
          <w:szCs w:val="21"/>
        </w:rPr>
      </w:pPr>
    </w:p>
    <w:p w:rsidR="00511F74" w:rsidRDefault="00511F74" w:rsidP="008F253B">
      <w:pPr>
        <w:rPr>
          <w:rFonts w:ascii="Times New Roman" w:hAnsi="Times New Roman" w:cs="Times New Roman"/>
          <w:b/>
          <w:sz w:val="24"/>
          <w:szCs w:val="24"/>
        </w:rPr>
      </w:pPr>
    </w:p>
    <w:p w:rsidR="00C331D2" w:rsidRPr="00511F74" w:rsidRDefault="00611879" w:rsidP="008F253B">
      <w:pPr>
        <w:rPr>
          <w:rFonts w:ascii="Times New Roman" w:hAnsi="Times New Roman" w:cs="Times New Roman"/>
          <w:b/>
          <w:sz w:val="24"/>
          <w:szCs w:val="24"/>
        </w:rPr>
      </w:pPr>
      <w:r w:rsidRPr="00511F74">
        <w:rPr>
          <w:rFonts w:ascii="Times New Roman" w:hAnsi="Times New Roman" w:cs="Times New Roman"/>
          <w:b/>
          <w:sz w:val="24"/>
          <w:szCs w:val="24"/>
        </w:rPr>
        <w:t>At local, regional and national levels</w:t>
      </w:r>
    </w:p>
    <w:p w:rsidR="00C331D2" w:rsidRPr="00A92E21" w:rsidRDefault="00783F40" w:rsidP="00C331D2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w:pict>
          <v:shape id="_x0000_s1047" type="#_x0000_t202" style="position:absolute;margin-left:-2.85pt;margin-top:7.25pt;width:436.85pt;height:64.55pt;z-index:251678720;mso-width-relative:margin;mso-height-relative:margin">
            <v:textbox style="mso-next-textbox:#_x0000_s1047">
              <w:txbxContent>
                <w:p w:rsidR="00891F01" w:rsidRDefault="00891F01" w:rsidP="008F253B"/>
              </w:txbxContent>
            </v:textbox>
          </v:shape>
        </w:pict>
      </w:r>
    </w:p>
    <w:p w:rsidR="00C331D2" w:rsidRPr="00A92E21" w:rsidRDefault="00C331D2" w:rsidP="00C331D2">
      <w:pPr>
        <w:rPr>
          <w:rFonts w:ascii="Times New Roman" w:hAnsi="Times New Roman" w:cs="Times New Roman"/>
          <w:sz w:val="21"/>
          <w:szCs w:val="21"/>
        </w:rPr>
      </w:pPr>
    </w:p>
    <w:p w:rsidR="00C331D2" w:rsidRPr="00A92E21" w:rsidRDefault="00C331D2" w:rsidP="00C331D2">
      <w:pPr>
        <w:rPr>
          <w:rFonts w:ascii="Times New Roman" w:hAnsi="Times New Roman" w:cs="Times New Roman"/>
          <w:sz w:val="21"/>
          <w:szCs w:val="21"/>
        </w:rPr>
      </w:pPr>
    </w:p>
    <w:p w:rsidR="00A92E21" w:rsidRDefault="00A92E21" w:rsidP="00C331D2">
      <w:pPr>
        <w:rPr>
          <w:rFonts w:ascii="Times New Roman" w:hAnsi="Times New Roman" w:cs="Times New Roman"/>
          <w:color w:val="333333"/>
          <w:sz w:val="19"/>
          <w:szCs w:val="19"/>
          <w:shd w:val="clear" w:color="auto" w:fill="FFFFFF"/>
        </w:rPr>
      </w:pPr>
    </w:p>
    <w:p w:rsidR="00C331D2" w:rsidRPr="00511F74" w:rsidRDefault="00C331D2" w:rsidP="00C331D2">
      <w:pPr>
        <w:rPr>
          <w:rFonts w:ascii="Times New Roman" w:hAnsi="Times New Roman" w:cs="Times New Roman"/>
          <w:sz w:val="24"/>
          <w:szCs w:val="24"/>
        </w:rPr>
      </w:pPr>
      <w:r w:rsidRPr="00511F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Describe the measures which will be taken to disseminate the results of the mobility project at faculty and institution levels, and beyond where applicable, in the </w:t>
      </w:r>
      <w:proofErr w:type="spellStart"/>
      <w:r w:rsidRPr="00511F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Programme</w:t>
      </w:r>
      <w:proofErr w:type="spellEnd"/>
      <w:r w:rsidRPr="00511F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Countries.</w:t>
      </w:r>
    </w:p>
    <w:p w:rsidR="00C331D2" w:rsidRPr="00A92E21" w:rsidRDefault="00783F40" w:rsidP="00C331D2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w:pict>
          <v:shape id="_x0000_s1048" type="#_x0000_t202" style="position:absolute;margin-left:2.1pt;margin-top:3.85pt;width:436.85pt;height:64.55pt;z-index:251679744;mso-width-relative:margin;mso-height-relative:margin">
            <v:textbox style="mso-next-textbox:#_x0000_s1048">
              <w:txbxContent>
                <w:p w:rsidR="00891F01" w:rsidRDefault="00891F01" w:rsidP="00C331D2"/>
              </w:txbxContent>
            </v:textbox>
          </v:shape>
        </w:pict>
      </w:r>
    </w:p>
    <w:p w:rsidR="00C331D2" w:rsidRPr="00A92E21" w:rsidRDefault="00C331D2" w:rsidP="00C331D2">
      <w:pPr>
        <w:rPr>
          <w:rFonts w:ascii="Times New Roman" w:hAnsi="Times New Roman" w:cs="Times New Roman"/>
          <w:sz w:val="21"/>
          <w:szCs w:val="21"/>
        </w:rPr>
      </w:pPr>
    </w:p>
    <w:p w:rsidR="00C331D2" w:rsidRPr="00A92E21" w:rsidRDefault="00C331D2" w:rsidP="00C331D2">
      <w:pPr>
        <w:rPr>
          <w:rFonts w:ascii="Times New Roman" w:hAnsi="Times New Roman" w:cs="Times New Roman"/>
          <w:sz w:val="21"/>
          <w:szCs w:val="21"/>
        </w:rPr>
      </w:pPr>
    </w:p>
    <w:p w:rsidR="00C331D2" w:rsidRPr="00A92E21" w:rsidRDefault="00C331D2" w:rsidP="00C331D2">
      <w:pPr>
        <w:rPr>
          <w:rFonts w:ascii="Times New Roman" w:hAnsi="Times New Roman" w:cs="Times New Roman"/>
          <w:color w:val="333333"/>
          <w:sz w:val="15"/>
          <w:szCs w:val="15"/>
          <w:shd w:val="clear" w:color="auto" w:fill="FFFFFF"/>
        </w:rPr>
      </w:pPr>
    </w:p>
    <w:p w:rsidR="00C331D2" w:rsidRPr="00511F74" w:rsidRDefault="00783F40" w:rsidP="00C331D2">
      <w:pPr>
        <w:rPr>
          <w:rFonts w:ascii="Times New Roman" w:hAnsi="Times New Roman" w:cs="Times New Roman"/>
          <w:sz w:val="24"/>
          <w:szCs w:val="24"/>
        </w:rPr>
      </w:pPr>
      <w:r w:rsidRPr="00783F40">
        <w:rPr>
          <w:rFonts w:ascii="Times New Roman" w:hAnsi="Times New Roman" w:cs="Times New Roman"/>
          <w:noProof/>
          <w:color w:val="333333"/>
          <w:sz w:val="24"/>
          <w:szCs w:val="24"/>
        </w:rPr>
        <w:pict>
          <v:shape id="_x0000_s1049" type="#_x0000_t202" style="position:absolute;margin-left:2.1pt;margin-top:42.4pt;width:436.85pt;height:64.55pt;z-index:251680768;mso-width-relative:margin;mso-height-relative:margin">
            <v:textbox style="mso-next-textbox:#_x0000_s1049">
              <w:txbxContent>
                <w:p w:rsidR="00891F01" w:rsidRDefault="00891F01" w:rsidP="00C331D2"/>
              </w:txbxContent>
            </v:textbox>
          </v:shape>
        </w:pict>
      </w:r>
      <w:r w:rsidR="00C331D2" w:rsidRPr="00511F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Describe the measures which will be taken to disseminate the results of the mobility project at faculty and institution levels, and beyond where applicable, in the </w:t>
      </w:r>
      <w:r w:rsidR="00C331D2" w:rsidRPr="00511F7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Partner</w:t>
      </w:r>
      <w:r w:rsidR="00C331D2" w:rsidRPr="00511F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Countries.</w:t>
      </w:r>
    </w:p>
    <w:sectPr w:rsidR="00C331D2" w:rsidRPr="00511F74" w:rsidSect="00A463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F01" w:rsidRDefault="00891F01" w:rsidP="008F253B">
      <w:pPr>
        <w:spacing w:after="0" w:line="240" w:lineRule="auto"/>
      </w:pPr>
      <w:r>
        <w:separator/>
      </w:r>
    </w:p>
  </w:endnote>
  <w:endnote w:type="continuationSeparator" w:id="0">
    <w:p w:rsidR="00891F01" w:rsidRDefault="00891F01" w:rsidP="008F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F01" w:rsidRDefault="00891F01" w:rsidP="008F253B">
      <w:pPr>
        <w:spacing w:after="0" w:line="240" w:lineRule="auto"/>
      </w:pPr>
      <w:r>
        <w:separator/>
      </w:r>
    </w:p>
  </w:footnote>
  <w:footnote w:type="continuationSeparator" w:id="0">
    <w:p w:rsidR="00891F01" w:rsidRDefault="00891F01" w:rsidP="008F2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D69"/>
    <w:rsid w:val="000464DD"/>
    <w:rsid w:val="000D2628"/>
    <w:rsid w:val="000D2D69"/>
    <w:rsid w:val="00116C00"/>
    <w:rsid w:val="00121BD1"/>
    <w:rsid w:val="00144722"/>
    <w:rsid w:val="0014607C"/>
    <w:rsid w:val="00171EAC"/>
    <w:rsid w:val="001C3EC0"/>
    <w:rsid w:val="001C5999"/>
    <w:rsid w:val="001F63AE"/>
    <w:rsid w:val="0021174D"/>
    <w:rsid w:val="00245E11"/>
    <w:rsid w:val="00251C77"/>
    <w:rsid w:val="00276EF6"/>
    <w:rsid w:val="0028566D"/>
    <w:rsid w:val="002A63BF"/>
    <w:rsid w:val="002B7A76"/>
    <w:rsid w:val="002D64BD"/>
    <w:rsid w:val="002F64F6"/>
    <w:rsid w:val="002F6826"/>
    <w:rsid w:val="0030585C"/>
    <w:rsid w:val="00351059"/>
    <w:rsid w:val="003C76BC"/>
    <w:rsid w:val="003E7ED4"/>
    <w:rsid w:val="003F1E00"/>
    <w:rsid w:val="00401498"/>
    <w:rsid w:val="00486F57"/>
    <w:rsid w:val="004C5660"/>
    <w:rsid w:val="004D28F2"/>
    <w:rsid w:val="004F03B1"/>
    <w:rsid w:val="00501485"/>
    <w:rsid w:val="00506ED5"/>
    <w:rsid w:val="00511F74"/>
    <w:rsid w:val="005163FA"/>
    <w:rsid w:val="00545F03"/>
    <w:rsid w:val="00565A99"/>
    <w:rsid w:val="005B3B1B"/>
    <w:rsid w:val="005E4ACF"/>
    <w:rsid w:val="00611879"/>
    <w:rsid w:val="00620D60"/>
    <w:rsid w:val="0063673D"/>
    <w:rsid w:val="006D54AF"/>
    <w:rsid w:val="00704C7B"/>
    <w:rsid w:val="0070780A"/>
    <w:rsid w:val="0076232B"/>
    <w:rsid w:val="00783F40"/>
    <w:rsid w:val="00787452"/>
    <w:rsid w:val="007D6982"/>
    <w:rsid w:val="007E5855"/>
    <w:rsid w:val="00864FBC"/>
    <w:rsid w:val="00891F01"/>
    <w:rsid w:val="008F253B"/>
    <w:rsid w:val="009137D1"/>
    <w:rsid w:val="00924F6E"/>
    <w:rsid w:val="00956F7F"/>
    <w:rsid w:val="009700CE"/>
    <w:rsid w:val="00976078"/>
    <w:rsid w:val="009968D6"/>
    <w:rsid w:val="009A6AFD"/>
    <w:rsid w:val="009B17B1"/>
    <w:rsid w:val="009D3538"/>
    <w:rsid w:val="00A002FC"/>
    <w:rsid w:val="00A203B5"/>
    <w:rsid w:val="00A463E8"/>
    <w:rsid w:val="00A92E21"/>
    <w:rsid w:val="00AB6BC9"/>
    <w:rsid w:val="00AC3C26"/>
    <w:rsid w:val="00AE7B53"/>
    <w:rsid w:val="00B24A05"/>
    <w:rsid w:val="00B379A1"/>
    <w:rsid w:val="00B63D61"/>
    <w:rsid w:val="00C20B96"/>
    <w:rsid w:val="00C26A41"/>
    <w:rsid w:val="00C331D2"/>
    <w:rsid w:val="00CB5D69"/>
    <w:rsid w:val="00D01B5E"/>
    <w:rsid w:val="00D62659"/>
    <w:rsid w:val="00DB4DAC"/>
    <w:rsid w:val="00DE134D"/>
    <w:rsid w:val="00E34470"/>
    <w:rsid w:val="00E401B9"/>
    <w:rsid w:val="00E4082F"/>
    <w:rsid w:val="00E704D4"/>
    <w:rsid w:val="00EA165B"/>
    <w:rsid w:val="00EA5680"/>
    <w:rsid w:val="00EE5144"/>
    <w:rsid w:val="00F1717A"/>
    <w:rsid w:val="00F21D9F"/>
    <w:rsid w:val="00F35A88"/>
    <w:rsid w:val="00F47DB0"/>
    <w:rsid w:val="00F50865"/>
    <w:rsid w:val="00F524B3"/>
    <w:rsid w:val="00F61FFE"/>
    <w:rsid w:val="00F766A1"/>
    <w:rsid w:val="00F977AF"/>
    <w:rsid w:val="00FC072D"/>
    <w:rsid w:val="00FC0F11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  <o:rules v:ext="edit">
        <o:r id="V:Rule21" type="connector" idref="#_x0000_s1052"/>
        <o:r id="V:Rule22" type="connector" idref="#_x0000_s1054"/>
        <o:r id="V:Rule23" type="connector" idref="#_x0000_s1053"/>
        <o:r id="V:Rule24" type="connector" idref="#_x0000_s1057"/>
        <o:r id="V:Rule25" type="connector" idref="#_x0000_s1069"/>
        <o:r id="V:Rule26" type="connector" idref="#_x0000_s1058"/>
        <o:r id="V:Rule27" type="connector" idref="#_x0000_s1070"/>
        <o:r id="V:Rule28" type="connector" idref="#_x0000_s1056"/>
        <o:r id="V:Rule29" type="connector" idref="#_x0000_s1055"/>
        <o:r id="V:Rule30" type="connector" idref="#_x0000_s1065"/>
        <o:r id="V:Rule31" type="connector" idref="#_x0000_s1071"/>
        <o:r id="V:Rule32" type="connector" idref="#_x0000_s1063"/>
        <o:r id="V:Rule33" type="connector" idref="#_x0000_s1060"/>
        <o:r id="V:Rule34" type="connector" idref="#_x0000_s1059"/>
        <o:r id="V:Rule35" type="connector" idref="#_x0000_s1066"/>
        <o:r id="V:Rule36" type="connector" idref="#_x0000_s1061"/>
        <o:r id="V:Rule37" type="connector" idref="#_x0000_s1067"/>
        <o:r id="V:Rule38" type="connector" idref="#_x0000_s1062"/>
        <o:r id="V:Rule39" type="connector" idref="#_x0000_s1064"/>
        <o:r id="V:Rule40" type="connector" idref="#_x0000_s1068"/>
        <o:r id="V:Rule42" type="connector" idref="#_x0000_s1083"/>
        <o:r id="V:Rule44" type="connector" idref="#_x0000_s1084"/>
        <o:r id="V:Rule46" type="connector" idref="#_x0000_s1085"/>
        <o:r id="V:Rule48" type="connector" idref="#_x0000_s1086"/>
        <o:r id="V:Rule50" type="connector" idref="#_x0000_s1087"/>
        <o:r id="V:Rule52" type="connector" idref="#_x0000_s1088"/>
        <o:r id="V:Rule54" type="connector" idref="#_x0000_s1089"/>
        <o:r id="V:Rule56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E8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1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CB5D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B5D6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xt-muted">
    <w:name w:val="text-muted"/>
    <w:basedOn w:val="Normal"/>
    <w:rsid w:val="00CB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D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F25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F25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253B"/>
  </w:style>
  <w:style w:type="paragraph" w:styleId="Footer">
    <w:name w:val="footer"/>
    <w:basedOn w:val="Normal"/>
    <w:link w:val="FooterChar"/>
    <w:uiPriority w:val="99"/>
    <w:semiHidden/>
    <w:unhideWhenUsed/>
    <w:rsid w:val="008F25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253B"/>
  </w:style>
  <w:style w:type="character" w:customStyle="1" w:styleId="Heading3Char">
    <w:name w:val="Heading 3 Char"/>
    <w:basedOn w:val="DefaultParagraphFont"/>
    <w:link w:val="Heading3"/>
    <w:uiPriority w:val="9"/>
    <w:semiHidden/>
    <w:rsid w:val="00C331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31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31D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31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31D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2453">
              <w:marLeft w:val="0"/>
              <w:marRight w:val="0"/>
              <w:marTop w:val="0"/>
              <w:marBottom w:val="0"/>
              <w:divBdr>
                <w:top w:val="single" w:sz="6" w:space="15" w:color="20206F"/>
                <w:left w:val="single" w:sz="6" w:space="15" w:color="20206F"/>
                <w:bottom w:val="single" w:sz="6" w:space="15" w:color="20206F"/>
                <w:right w:val="single" w:sz="6" w:space="15" w:color="20206F"/>
              </w:divBdr>
              <w:divsChild>
                <w:div w:id="2009401947">
                  <w:marLeft w:val="0"/>
                  <w:marRight w:val="0"/>
                  <w:marTop w:val="0"/>
                  <w:marBottom w:val="0"/>
                  <w:divBdr>
                    <w:top w:val="single" w:sz="6" w:space="15" w:color="20206F"/>
                    <w:left w:val="single" w:sz="6" w:space="15" w:color="20206F"/>
                    <w:bottom w:val="single" w:sz="6" w:space="15" w:color="20206F"/>
                    <w:right w:val="single" w:sz="6" w:space="15" w:color="20206F"/>
                  </w:divBdr>
                  <w:divsChild>
                    <w:div w:id="7664660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4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123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7780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6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2610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8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98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6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61610">
              <w:marLeft w:val="0"/>
              <w:marRight w:val="0"/>
              <w:marTop w:val="0"/>
              <w:marBottom w:val="0"/>
              <w:divBdr>
                <w:top w:val="single" w:sz="6" w:space="15" w:color="20206F"/>
                <w:left w:val="single" w:sz="6" w:space="15" w:color="20206F"/>
                <w:bottom w:val="single" w:sz="6" w:space="15" w:color="20206F"/>
                <w:right w:val="single" w:sz="6" w:space="15" w:color="20206F"/>
              </w:divBdr>
            </w:div>
          </w:divsChild>
        </w:div>
        <w:div w:id="19888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627">
              <w:marLeft w:val="0"/>
              <w:marRight w:val="0"/>
              <w:marTop w:val="0"/>
              <w:marBottom w:val="0"/>
              <w:divBdr>
                <w:top w:val="single" w:sz="6" w:space="15" w:color="20206F"/>
                <w:left w:val="single" w:sz="6" w:space="15" w:color="20206F"/>
                <w:bottom w:val="single" w:sz="6" w:space="15" w:color="20206F"/>
                <w:right w:val="single" w:sz="6" w:space="15" w:color="20206F"/>
              </w:divBdr>
            </w:div>
          </w:divsChild>
        </w:div>
        <w:div w:id="5030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2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7503">
              <w:marLeft w:val="0"/>
              <w:marRight w:val="0"/>
              <w:marTop w:val="0"/>
              <w:marBottom w:val="0"/>
              <w:divBdr>
                <w:top w:val="single" w:sz="6" w:space="15" w:color="20206F"/>
                <w:left w:val="single" w:sz="6" w:space="15" w:color="20206F"/>
                <w:bottom w:val="single" w:sz="6" w:space="15" w:color="20206F"/>
                <w:right w:val="single" w:sz="6" w:space="15" w:color="20206F"/>
              </w:divBdr>
              <w:divsChild>
                <w:div w:id="1920165511">
                  <w:marLeft w:val="0"/>
                  <w:marRight w:val="0"/>
                  <w:marTop w:val="0"/>
                  <w:marBottom w:val="0"/>
                  <w:divBdr>
                    <w:top w:val="single" w:sz="6" w:space="15" w:color="20206F"/>
                    <w:left w:val="single" w:sz="6" w:space="15" w:color="20206F"/>
                    <w:bottom w:val="single" w:sz="6" w:space="15" w:color="20206F"/>
                    <w:right w:val="single" w:sz="6" w:space="15" w:color="20206F"/>
                  </w:divBdr>
                  <w:divsChild>
                    <w:div w:id="8717222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5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4599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1607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3337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4582">
          <w:marLeft w:val="0"/>
          <w:marRight w:val="0"/>
          <w:marTop w:val="0"/>
          <w:marBottom w:val="0"/>
          <w:divBdr>
            <w:top w:val="none" w:sz="0" w:space="7" w:color="DDDDDD"/>
            <w:left w:val="none" w:sz="0" w:space="10" w:color="DDDDDD"/>
            <w:bottom w:val="single" w:sz="6" w:space="7" w:color="DDDDDD"/>
            <w:right w:val="none" w:sz="0" w:space="10" w:color="DDDDDD"/>
          </w:divBdr>
        </w:div>
        <w:div w:id="18307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15981">
                  <w:marLeft w:val="-204"/>
                  <w:marRight w:val="-204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9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49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9533">
                  <w:marLeft w:val="-204"/>
                  <w:marRight w:val="-204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0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0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3898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5338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5598">
              <w:marLeft w:val="0"/>
              <w:marRight w:val="0"/>
              <w:marTop w:val="0"/>
              <w:marBottom w:val="0"/>
              <w:divBdr>
                <w:top w:val="single" w:sz="6" w:space="15" w:color="20206F"/>
                <w:left w:val="single" w:sz="6" w:space="15" w:color="20206F"/>
                <w:bottom w:val="single" w:sz="6" w:space="15" w:color="20206F"/>
                <w:right w:val="single" w:sz="6" w:space="15" w:color="20206F"/>
              </w:divBdr>
            </w:div>
          </w:divsChild>
        </w:div>
      </w:divsChild>
    </w:div>
    <w:div w:id="18684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4682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8040">
              <w:marLeft w:val="0"/>
              <w:marRight w:val="0"/>
              <w:marTop w:val="0"/>
              <w:marBottom w:val="0"/>
              <w:divBdr>
                <w:top w:val="single" w:sz="6" w:space="15" w:color="20206F"/>
                <w:left w:val="single" w:sz="6" w:space="15" w:color="20206F"/>
                <w:bottom w:val="single" w:sz="6" w:space="15" w:color="20206F"/>
                <w:right w:val="single" w:sz="6" w:space="15" w:color="20206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hyperlink" Target="https://bg.ac.rs/files/en/international/Strategy-Internationalisation.pdf" TargetMode="Externa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Toskovic</dc:creator>
  <cp:lastModifiedBy>Ivana Toskovic</cp:lastModifiedBy>
  <cp:revision>5</cp:revision>
  <dcterms:created xsi:type="dcterms:W3CDTF">2019-11-21T09:48:00Z</dcterms:created>
  <dcterms:modified xsi:type="dcterms:W3CDTF">2019-11-21T12:45:00Z</dcterms:modified>
</cp:coreProperties>
</file>