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41" w:rsidRDefault="00467541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Листа обавезних и изборних предмета мастер програма </w:t>
      </w:r>
    </w:p>
    <w:p w:rsidR="00467541" w:rsidRDefault="00467541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Физичка активност, здравље, и терапија вежбањем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2"/>
        <w:gridCol w:w="1056"/>
        <w:gridCol w:w="5907"/>
      </w:tblGrid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P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sr-Cyrl-CS"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обавезни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Методологија научног и клиничког истаживања у спортским наукама са основним принципима</w:t>
            </w:r>
          </w:p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обавезни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Биостатистика у области превенције и терапије вежбањем</w:t>
            </w:r>
          </w:p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3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обавезни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Јавно – здрасвтвени аспекти физичке активности и вежбања</w:t>
            </w:r>
          </w:p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обавезни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Психолошки аспекти вежбања</w:t>
            </w:r>
          </w:p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обавезни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Физиологија вежбања са основама исхране</w:t>
            </w:r>
          </w:p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6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обавезни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Моторна контрола и моторно учење са основама биомеханике</w:t>
            </w:r>
          </w:p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7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обавезни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Процена степена физичке активности и индивидуално дозиран програм вежбања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8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P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sr-Cyrl-CS"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pacing w:val="-7"/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Хроничне незаразне болести, превенција и терапија вежбањем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9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pacing w:val="-7"/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Утицај физичке активности на рст и развој деце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10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pacing w:val="-7"/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Примењена психологија у редовном вежбању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pacing w:val="-7"/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Физичка активност и вежбање Финкционално онеспособљених особа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pacing w:val="-7"/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физичка активност код деце и омладине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13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pacing w:val="-7"/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фозичка активност код жена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фозичка активност код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:lang w:val="sr-Cyrl-CS"/>
              </w:rPr>
              <w:t>старих особа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1" w:rsidRDefault="00467541">
            <w:pPr>
              <w:autoSpaceDN w:val="0"/>
              <w:rPr>
                <w:lang w:val="ru-RU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фозичка активност код гојазних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16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1" w:rsidRDefault="00467541">
            <w:pPr>
              <w:autoSpaceDN w:val="0"/>
              <w:rPr>
                <w:lang w:val="ru-RU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фозичка активност код оболелих од дијабетаса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17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1" w:rsidRDefault="00467541">
            <w:pPr>
              <w:autoSpaceDN w:val="0"/>
              <w:rPr>
                <w:lang w:val="ru-RU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фозичка активност код оболелих од кардиоваскуларних болести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lastRenderedPageBreak/>
              <w:t>18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1" w:rsidRDefault="00467541">
            <w:pPr>
              <w:autoSpaceDN w:val="0"/>
              <w:rPr>
                <w:lang w:val="ru-RU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фозичка активност код оболелих од респираторних болести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19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1" w:rsidRDefault="00467541">
            <w:pPr>
              <w:autoSpaceDN w:val="0"/>
              <w:rPr>
                <w:bCs/>
                <w:sz w:val="18"/>
                <w:szCs w:val="18"/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фозичка активност код оболелих од депресије и други психијатријских болести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eastAsia="sr-Latn-CS"/>
              </w:rPr>
            </w:pPr>
            <w:r>
              <w:t>20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1" w:rsidRDefault="00467541">
            <w:pPr>
              <w:autoSpaceDN w:val="0"/>
              <w:rPr>
                <w:bCs/>
                <w:sz w:val="18"/>
                <w:szCs w:val="18"/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физичка активност код оболелих од малигних болести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Latn-CS" w:eastAsia="sr-Latn-CS"/>
              </w:rPr>
            </w:pPr>
            <w:r>
              <w:t>21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41" w:rsidRDefault="00467541">
            <w:pPr>
              <w:autoSpaceDN w:val="0"/>
              <w:rPr>
                <w:bCs/>
                <w:sz w:val="18"/>
                <w:szCs w:val="18"/>
                <w:lang w:val="sr-Cyrl-CS" w:eastAsia="sr-Latn-C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фозичка активност код особа са функционалном онеспособљеношћу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7541" w:rsidRP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Cyrl-CS" w:eastAsia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spacing w:val="-7"/>
                <w:lang w:val="sr-Cyrl-CS"/>
              </w:rPr>
            </w:pP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Latn-CS" w:eastAsia="sr-Latn-CS"/>
              </w:rPr>
            </w:pPr>
            <w:r>
              <w:t>22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pacing w:val="-7"/>
                <w:lang w:val="sr-Cyrl-CS"/>
              </w:rPr>
              <w:t>Индивидуално дозирана, програмирана и контролисана фозичка активност код особа са когнитивним оштећењима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Cyrl-CS" w:eastAsia="sr-Latn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spacing w:val="-7"/>
                <w:lang w:val="sr-Cyrl-CS"/>
              </w:rPr>
            </w:pPr>
            <w:r>
              <w:rPr>
                <w:spacing w:val="-7"/>
                <w:lang w:val="sr-Cyrl-CS"/>
              </w:rPr>
              <w:t>Нове технике у модулацији моторних способности и мотроног учења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Cyrl-CS" w:eastAsia="sr-Latn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spacing w:val="-7"/>
                <w:lang w:val="sr-Cyrl-CS"/>
              </w:rPr>
            </w:pPr>
            <w:r>
              <w:rPr>
                <w:spacing w:val="-7"/>
                <w:lang w:val="sr-Cyrl-CS"/>
              </w:rPr>
              <w:t>Процена функционалне способности код особа са функционалном онеспособљеношћу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Cyrl-CS" w:eastAsia="sr-Latn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spacing w:val="-7"/>
                <w:lang w:val="sr-Cyrl-CS"/>
              </w:rPr>
            </w:pPr>
            <w:r>
              <w:rPr>
                <w:spacing w:val="-7"/>
                <w:lang w:val="sr-Cyrl-CS"/>
              </w:rPr>
              <w:t>Физичка активност и вежбање у измењеним условима спољашње средине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Cyrl-CS" w:eastAsia="sr-Latn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spacing w:val="-7"/>
                <w:lang w:val="sr-Cyrl-CS"/>
              </w:rPr>
            </w:pPr>
            <w:r>
              <w:rPr>
                <w:spacing w:val="-7"/>
                <w:lang w:val="sr-Cyrl-CS"/>
              </w:rPr>
              <w:t>Специфичности исхране и суплементакод спортиста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Cyrl-CS" w:eastAsia="sr-Latn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spacing w:val="-7"/>
                <w:lang w:val="sr-Cyrl-CS"/>
              </w:rPr>
            </w:pPr>
            <w:r>
              <w:rPr>
                <w:spacing w:val="-7"/>
                <w:lang w:val="sr-Cyrl-CS"/>
              </w:rPr>
              <w:t>Специфичности тренинга врхунскиох спортиста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Cyrl-CS" w:eastAsia="sr-Latn-CS"/>
              </w:rPr>
            </w:pPr>
            <w:r>
              <w:rPr>
                <w:lang w:val="sr-Cyrl-CS"/>
              </w:rPr>
              <w:t>28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spacing w:val="-7"/>
                <w:lang w:val="sr-Cyrl-CS"/>
              </w:rPr>
            </w:pPr>
            <w:r>
              <w:rPr>
                <w:spacing w:val="-7"/>
                <w:lang w:val="sr-Cyrl-CS"/>
              </w:rPr>
              <w:t>Модалитети психолошке припреме у врхунском спорту</w:t>
            </w:r>
          </w:p>
        </w:tc>
      </w:tr>
      <w:tr w:rsidR="00467541" w:rsidTr="0046754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lang w:val="sr-Cyrl-CS" w:eastAsia="sr-Latn-CS"/>
              </w:rPr>
            </w:pPr>
            <w:r>
              <w:rPr>
                <w:lang w:val="sr-Cyrl-CS"/>
              </w:rPr>
              <w:t>29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41" w:rsidRDefault="004675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>изборни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41" w:rsidRDefault="00467541">
            <w:pPr>
              <w:pStyle w:val="ListParagraph"/>
              <w:autoSpaceDE w:val="0"/>
              <w:autoSpaceDN w:val="0"/>
              <w:adjustRightInd w:val="0"/>
              <w:ind w:left="0"/>
              <w:rPr>
                <w:spacing w:val="-7"/>
                <w:lang w:val="sr-Cyrl-CS"/>
              </w:rPr>
            </w:pPr>
            <w:r>
              <w:rPr>
                <w:spacing w:val="-7"/>
                <w:lang w:val="sr-Cyrl-CS"/>
              </w:rPr>
              <w:t>Репаративна и регенеративна медицина</w:t>
            </w:r>
          </w:p>
        </w:tc>
      </w:tr>
    </w:tbl>
    <w:p w:rsidR="00467541" w:rsidRDefault="00467541">
      <w:pPr>
        <w:rPr>
          <w:sz w:val="32"/>
          <w:szCs w:val="32"/>
          <w:lang w:val="sr-Cyrl-CS"/>
        </w:rPr>
      </w:pPr>
    </w:p>
    <w:p w:rsidR="00467541" w:rsidRDefault="00467541">
      <w:pPr>
        <w:rPr>
          <w:sz w:val="32"/>
          <w:szCs w:val="32"/>
          <w:lang w:val="sr-Latn-CS"/>
        </w:rPr>
      </w:pPr>
      <w:r>
        <w:rPr>
          <w:sz w:val="32"/>
          <w:szCs w:val="32"/>
          <w:lang w:val="sr-Cyrl-CS"/>
        </w:rPr>
        <w:t>Од понуђена 22 изборна предмета студенти бирају 3.</w:t>
      </w:r>
    </w:p>
    <w:p w:rsidR="00D47984" w:rsidRDefault="00D47984">
      <w:pPr>
        <w:rPr>
          <w:sz w:val="32"/>
          <w:szCs w:val="32"/>
          <w:lang w:val="sr-Latn-CS"/>
        </w:rPr>
      </w:pPr>
    </w:p>
    <w:p w:rsidR="00D47984" w:rsidRDefault="00D47984">
      <w:pPr>
        <w:rPr>
          <w:sz w:val="32"/>
          <w:szCs w:val="32"/>
          <w:lang w:val="sr-Latn-CS"/>
        </w:rPr>
      </w:pPr>
    </w:p>
    <w:p w:rsidR="00A07639" w:rsidRDefault="00A07639">
      <w:pPr>
        <w:rPr>
          <w:sz w:val="32"/>
          <w:szCs w:val="32"/>
          <w:lang w:val="sr-Cyrl-CS"/>
        </w:rPr>
      </w:pPr>
    </w:p>
    <w:p w:rsidR="00A07639" w:rsidRPr="006A3EC3" w:rsidRDefault="00A07639" w:rsidP="00A07639">
      <w:pPr>
        <w:pStyle w:val="BodyTextIndent"/>
        <w:ind w:left="0"/>
        <w:jc w:val="both"/>
        <w:rPr>
          <w:sz w:val="22"/>
          <w:szCs w:val="22"/>
        </w:rPr>
      </w:pPr>
      <w:r w:rsidRPr="006A3EC3">
        <w:rPr>
          <w:rFonts w:ascii="Arial" w:hAnsi="Arial" w:cs="Arial"/>
          <w:sz w:val="24"/>
          <w:szCs w:val="24"/>
          <w:lang w:val="ru-RU"/>
        </w:rPr>
        <w:t xml:space="preserve">Пријаве по Конкурсу примају се од </w:t>
      </w:r>
      <w:r w:rsidR="00D25D4F">
        <w:rPr>
          <w:rFonts w:ascii="Arial" w:hAnsi="Arial" w:cs="Arial"/>
          <w:sz w:val="24"/>
          <w:szCs w:val="24"/>
        </w:rPr>
        <w:t xml:space="preserve"> </w:t>
      </w:r>
      <w:r w:rsidR="00EC0FCE">
        <w:rPr>
          <w:rFonts w:ascii="Arial" w:hAnsi="Arial" w:cs="Arial"/>
          <w:b/>
          <w:sz w:val="24"/>
          <w:szCs w:val="24"/>
        </w:rPr>
        <w:t>21. до 28</w:t>
      </w:r>
      <w:r w:rsidR="0092532C">
        <w:rPr>
          <w:rFonts w:ascii="Arial" w:hAnsi="Arial" w:cs="Arial"/>
          <w:sz w:val="24"/>
          <w:szCs w:val="24"/>
        </w:rPr>
        <w:t>.</w:t>
      </w:r>
      <w:r w:rsidR="00EC0FCE">
        <w:rPr>
          <w:rFonts w:ascii="Arial" w:hAnsi="Arial" w:cs="Arial"/>
          <w:sz w:val="24"/>
          <w:szCs w:val="24"/>
        </w:rPr>
        <w:t>септембра 2020.</w:t>
      </w:r>
      <w:r w:rsidRPr="006A3EC3">
        <w:rPr>
          <w:rFonts w:ascii="Arial" w:hAnsi="Arial" w:cs="Arial"/>
          <w:sz w:val="24"/>
          <w:szCs w:val="24"/>
          <w:lang w:val="ru-RU"/>
        </w:rPr>
        <w:t>. године у Служби за специјалистичку наставу Медицинског факултета, Београд, Др Суботића бр. 8</w:t>
      </w:r>
      <w:r w:rsidRPr="006A3EC3">
        <w:rPr>
          <w:rFonts w:ascii="Arial" w:hAnsi="Arial" w:cs="Arial"/>
          <w:sz w:val="24"/>
          <w:szCs w:val="24"/>
        </w:rPr>
        <w:t xml:space="preserve">, </w:t>
      </w:r>
      <w:r w:rsidRPr="006A3EC3">
        <w:rPr>
          <w:rFonts w:ascii="Arial" w:hAnsi="Arial" w:cs="Arial"/>
          <w:sz w:val="24"/>
          <w:szCs w:val="24"/>
          <w:lang w:val="sr-Cyrl-CS"/>
        </w:rPr>
        <w:t>од 9 до 13 часова.</w:t>
      </w:r>
      <w:r w:rsidRPr="006A3EC3">
        <w:rPr>
          <w:rFonts w:ascii="Arial" w:hAnsi="Arial" w:cs="Arial"/>
          <w:sz w:val="24"/>
          <w:szCs w:val="24"/>
        </w:rPr>
        <w:t xml:space="preserve"> </w:t>
      </w:r>
    </w:p>
    <w:p w:rsidR="00DB5698" w:rsidRDefault="00DB5698" w:rsidP="00DB569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. </w:t>
      </w:r>
    </w:p>
    <w:p w:rsidR="00DB5698" w:rsidRDefault="00DB5698" w:rsidP="00DB5698">
      <w:pPr>
        <w:jc w:val="both"/>
      </w:pPr>
    </w:p>
    <w:p w:rsidR="00A07639" w:rsidRDefault="00A07639" w:rsidP="00547771">
      <w:pPr>
        <w:spacing w:after="0" w:line="240" w:lineRule="auto"/>
        <w:jc w:val="both"/>
        <w:rPr>
          <w:sz w:val="32"/>
          <w:szCs w:val="32"/>
          <w:lang w:val="sr-Cyrl-CS"/>
        </w:rPr>
      </w:pPr>
    </w:p>
    <w:p w:rsidR="00A07639" w:rsidRPr="00A07639" w:rsidRDefault="00A07639" w:rsidP="00A07639">
      <w:pPr>
        <w:pStyle w:val="BodyTextIndent"/>
        <w:ind w:left="0" w:firstLine="36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A07639">
        <w:rPr>
          <w:rFonts w:ascii="Arial" w:hAnsi="Arial" w:cs="Arial"/>
          <w:b/>
          <w:sz w:val="24"/>
          <w:szCs w:val="24"/>
          <w:lang w:val="sr-Cyrl-CS"/>
        </w:rPr>
        <w:t>Трошкови студија обухватају:</w:t>
      </w:r>
    </w:p>
    <w:p w:rsidR="00547771" w:rsidRDefault="00A07639" w:rsidP="00A07639">
      <w:pPr>
        <w:pStyle w:val="BodyTextIndent"/>
        <w:ind w:left="0"/>
        <w:jc w:val="both"/>
        <w:rPr>
          <w:sz w:val="32"/>
          <w:szCs w:val="32"/>
          <w:lang w:val="sr-Cyrl-CS"/>
        </w:rPr>
      </w:pPr>
      <w:r w:rsidRPr="00A07639">
        <w:rPr>
          <w:rFonts w:ascii="Arial" w:hAnsi="Arial" w:cs="Arial"/>
          <w:sz w:val="24"/>
          <w:szCs w:val="24"/>
          <w:lang w:val="sr-Cyrl-CS"/>
        </w:rPr>
        <w:t xml:space="preserve">-трошкове конкурса у износу од </w:t>
      </w:r>
      <w:r w:rsidR="0092532C">
        <w:rPr>
          <w:rFonts w:ascii="Arial" w:hAnsi="Arial" w:cs="Arial"/>
          <w:sz w:val="24"/>
          <w:szCs w:val="24"/>
        </w:rPr>
        <w:t>9</w:t>
      </w:r>
      <w:r w:rsidRPr="00A07639">
        <w:rPr>
          <w:rFonts w:ascii="Arial" w:hAnsi="Arial" w:cs="Arial"/>
          <w:sz w:val="24"/>
          <w:szCs w:val="24"/>
          <w:lang w:val="sr-Cyrl-CS"/>
        </w:rPr>
        <w:t xml:space="preserve">.000,00 динара </w:t>
      </w:r>
      <w:r w:rsidRPr="00A07639">
        <w:rPr>
          <w:rFonts w:ascii="Arial" w:hAnsi="Arial" w:cs="Arial"/>
          <w:sz w:val="24"/>
          <w:szCs w:val="24"/>
          <w:u w:val="single"/>
          <w:lang w:val="sr-Cyrl-CS"/>
        </w:rPr>
        <w:t>(</w:t>
      </w:r>
      <w:r w:rsidRPr="00A07639">
        <w:rPr>
          <w:rFonts w:ascii="Arial" w:hAnsi="Arial" w:cs="Arial"/>
          <w:sz w:val="24"/>
          <w:szCs w:val="24"/>
          <w:lang w:val="sr-Cyrl-CS"/>
        </w:rPr>
        <w:t>за стране држављане трошкови конкурса износе динарска противвредност 1</w:t>
      </w:r>
      <w:r w:rsidR="0092532C">
        <w:rPr>
          <w:rFonts w:ascii="Arial" w:hAnsi="Arial" w:cs="Arial"/>
          <w:sz w:val="24"/>
          <w:szCs w:val="24"/>
        </w:rPr>
        <w:t>6</w:t>
      </w:r>
      <w:r w:rsidRPr="00A07639">
        <w:rPr>
          <w:rFonts w:ascii="Arial" w:hAnsi="Arial" w:cs="Arial"/>
          <w:sz w:val="24"/>
          <w:szCs w:val="24"/>
          <w:lang w:val="sr-Cyrl-CS"/>
        </w:rPr>
        <w:t>0 €);</w:t>
      </w:r>
    </w:p>
    <w:p w:rsidR="00547771" w:rsidRPr="00615097" w:rsidRDefault="00A07639" w:rsidP="00547771">
      <w:pPr>
        <w:spacing w:after="0"/>
        <w:jc w:val="both"/>
        <w:rPr>
          <w:sz w:val="32"/>
          <w:szCs w:val="32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-трошкове</w:t>
      </w:r>
      <w:r w:rsidR="00547771" w:rsidRPr="00A07639">
        <w:rPr>
          <w:rFonts w:ascii="Arial" w:hAnsi="Arial" w:cs="Arial"/>
          <w:sz w:val="24"/>
          <w:szCs w:val="24"/>
          <w:lang w:val="sr-Cyrl-CS"/>
        </w:rPr>
        <w:t xml:space="preserve">  годишње школарине мастер  академских студија Физичка активност, здравље, </w:t>
      </w:r>
      <w:r w:rsidR="0092532C">
        <w:rPr>
          <w:rFonts w:ascii="Arial" w:hAnsi="Arial" w:cs="Arial"/>
          <w:sz w:val="24"/>
          <w:szCs w:val="24"/>
          <w:lang w:val="sr-Cyrl-CS"/>
        </w:rPr>
        <w:t>и терапије вежбањем  за шк. 201</w:t>
      </w:r>
      <w:r w:rsidR="006124A0">
        <w:rPr>
          <w:rFonts w:ascii="Arial" w:hAnsi="Arial" w:cs="Arial"/>
          <w:sz w:val="24"/>
          <w:szCs w:val="24"/>
          <w:lang/>
        </w:rPr>
        <w:t>0</w:t>
      </w:r>
      <w:r w:rsidR="0092532C">
        <w:rPr>
          <w:rFonts w:ascii="Arial" w:hAnsi="Arial" w:cs="Arial"/>
          <w:sz w:val="24"/>
          <w:szCs w:val="24"/>
          <w:lang w:val="sr-Cyrl-CS"/>
        </w:rPr>
        <w:t>/20</w:t>
      </w:r>
      <w:r w:rsidR="006124A0">
        <w:rPr>
          <w:rFonts w:ascii="Arial" w:hAnsi="Arial" w:cs="Arial"/>
          <w:sz w:val="24"/>
          <w:szCs w:val="24"/>
        </w:rPr>
        <w:t>2</w:t>
      </w:r>
      <w:r w:rsidR="006124A0">
        <w:rPr>
          <w:rFonts w:ascii="Arial" w:hAnsi="Arial" w:cs="Arial"/>
          <w:sz w:val="24"/>
          <w:szCs w:val="24"/>
          <w:lang/>
        </w:rPr>
        <w:t>1</w:t>
      </w:r>
      <w:r w:rsidR="00547771" w:rsidRPr="00A07639">
        <w:rPr>
          <w:rFonts w:ascii="Arial" w:hAnsi="Arial" w:cs="Arial"/>
          <w:sz w:val="24"/>
          <w:szCs w:val="24"/>
          <w:lang w:val="sr-Cyrl-CS"/>
        </w:rPr>
        <w:t>. годину износе  170.000. динара</w:t>
      </w:r>
      <w:r w:rsidR="00615097">
        <w:rPr>
          <w:sz w:val="32"/>
          <w:szCs w:val="32"/>
        </w:rPr>
        <w:t xml:space="preserve"> </w:t>
      </w:r>
      <w:r w:rsidR="00615097" w:rsidRPr="00615097">
        <w:rPr>
          <w:rFonts w:ascii="Arial" w:hAnsi="Arial" w:cs="Arial"/>
          <w:sz w:val="24"/>
          <w:szCs w:val="24"/>
        </w:rPr>
        <w:t xml:space="preserve">a </w:t>
      </w:r>
      <w:r w:rsidR="00615097" w:rsidRPr="00615097">
        <w:rPr>
          <w:rFonts w:ascii="Arial" w:hAnsi="Arial" w:cs="Arial"/>
          <w:sz w:val="24"/>
          <w:szCs w:val="24"/>
          <w:lang w:val="sr-Cyrl-CS"/>
        </w:rPr>
        <w:t>за стране држављане 2000€</w:t>
      </w:r>
      <w:r w:rsidR="00615097">
        <w:rPr>
          <w:sz w:val="32"/>
          <w:szCs w:val="32"/>
          <w:lang w:val="sr-Cyrl-CS"/>
        </w:rPr>
        <w:t xml:space="preserve"> </w:t>
      </w:r>
    </w:p>
    <w:p w:rsidR="00A07639" w:rsidRDefault="00A07639" w:rsidP="00547771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A07639">
        <w:rPr>
          <w:rFonts w:ascii="Arial" w:hAnsi="Arial" w:cs="Arial"/>
          <w:sz w:val="24"/>
          <w:szCs w:val="24"/>
          <w:lang w:val="sr-Cyrl-CS"/>
        </w:rPr>
        <w:t>Школарина се може уплатити у целости, у две , четири или пет рата.</w:t>
      </w:r>
    </w:p>
    <w:p w:rsidR="00615097" w:rsidRPr="00A07639" w:rsidRDefault="00615097" w:rsidP="00547771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Сви остали  евентуални трошкови наведени су у ценовнику за мастер академске студије.</w:t>
      </w:r>
    </w:p>
    <w:p w:rsidR="00547771" w:rsidRPr="00A07639" w:rsidRDefault="00547771" w:rsidP="00547771">
      <w:pPr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547771" w:rsidRPr="00A07639" w:rsidSect="00CB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DB5"/>
    <w:multiLevelType w:val="hybridMultilevel"/>
    <w:tmpl w:val="9DB469A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74A5C"/>
    <w:multiLevelType w:val="hybridMultilevel"/>
    <w:tmpl w:val="C75493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4571E8"/>
    <w:multiLevelType w:val="hybridMultilevel"/>
    <w:tmpl w:val="B658CCC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541"/>
    <w:rsid w:val="00043E5E"/>
    <w:rsid w:val="000A1969"/>
    <w:rsid w:val="000A6DC8"/>
    <w:rsid w:val="000F782A"/>
    <w:rsid w:val="002A09FC"/>
    <w:rsid w:val="003508C6"/>
    <w:rsid w:val="0042573E"/>
    <w:rsid w:val="00467541"/>
    <w:rsid w:val="0050363D"/>
    <w:rsid w:val="00547771"/>
    <w:rsid w:val="005701D1"/>
    <w:rsid w:val="005E1194"/>
    <w:rsid w:val="006124A0"/>
    <w:rsid w:val="00615097"/>
    <w:rsid w:val="006A3EC3"/>
    <w:rsid w:val="00897BE4"/>
    <w:rsid w:val="008C2B0D"/>
    <w:rsid w:val="0092532C"/>
    <w:rsid w:val="009A3D3B"/>
    <w:rsid w:val="00A07639"/>
    <w:rsid w:val="00A221D8"/>
    <w:rsid w:val="00A7245E"/>
    <w:rsid w:val="00CB75FC"/>
    <w:rsid w:val="00CD6AF2"/>
    <w:rsid w:val="00D25D4F"/>
    <w:rsid w:val="00D47984"/>
    <w:rsid w:val="00DB5698"/>
    <w:rsid w:val="00EC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Indent">
    <w:name w:val="Body Text Indent"/>
    <w:basedOn w:val="Normal"/>
    <w:link w:val="BodyTextIndentChar"/>
    <w:rsid w:val="00A07639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076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MFUB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Hewlett-Packard Company</cp:lastModifiedBy>
  <cp:revision>15</cp:revision>
  <dcterms:created xsi:type="dcterms:W3CDTF">2016-07-20T20:14:00Z</dcterms:created>
  <dcterms:modified xsi:type="dcterms:W3CDTF">2020-07-23T08:17:00Z</dcterms:modified>
</cp:coreProperties>
</file>