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C6E" w:rsidRDefault="00D55426" w:rsidP="00E61CF2">
      <w:pPr>
        <w:jc w:val="both"/>
        <w:rPr>
          <w:rFonts w:cs="Tahoma"/>
          <w:lang w:val="sr-Latn-CS"/>
        </w:rPr>
      </w:pPr>
      <w:r>
        <w:rPr>
          <w:rFonts w:cs="Tahoma"/>
          <w:lang w:val="sr-Latn-CS"/>
        </w:rPr>
        <w:t>UNIVERZITET U BEOGRADU</w:t>
      </w:r>
    </w:p>
    <w:p w:rsidR="00AD3DE8" w:rsidRDefault="00AD3DE8" w:rsidP="00E61CF2">
      <w:pPr>
        <w:jc w:val="both"/>
        <w:rPr>
          <w:rFonts w:cs="Tahoma"/>
          <w:lang w:val="sr-Latn-CS"/>
        </w:rPr>
      </w:pPr>
      <w:r>
        <w:rPr>
          <w:rFonts w:cs="Tahoma"/>
          <w:lang w:val="sr-Latn-CS"/>
        </w:rPr>
        <w:t>MEDICINSKI FAKULTET</w:t>
      </w:r>
    </w:p>
    <w:p w:rsidR="00D55426" w:rsidRPr="00D55426" w:rsidRDefault="00D55426" w:rsidP="00E61CF2">
      <w:pPr>
        <w:jc w:val="both"/>
        <w:rPr>
          <w:rFonts w:cs="Tahoma"/>
        </w:rPr>
      </w:pPr>
      <w:r>
        <w:rPr>
          <w:rFonts w:cs="Tahoma"/>
          <w:lang w:val="sr-Latn-CS"/>
        </w:rPr>
        <w:t>Dr Suboti</w:t>
      </w:r>
      <w:proofErr w:type="spellStart"/>
      <w:r>
        <w:rPr>
          <w:rFonts w:cs="Tahoma"/>
        </w:rPr>
        <w:t>ć</w:t>
      </w:r>
      <w:r w:rsidR="00F01300">
        <w:rPr>
          <w:rFonts w:cs="Tahoma"/>
        </w:rPr>
        <w:t>a</w:t>
      </w:r>
      <w:proofErr w:type="spellEnd"/>
      <w:r w:rsidR="00F01300">
        <w:rPr>
          <w:rFonts w:cs="Tahoma"/>
        </w:rPr>
        <w:t xml:space="preserve"> 8, Beograd</w:t>
      </w:r>
    </w:p>
    <w:p w:rsidR="00E24C6E" w:rsidRDefault="00E24C6E" w:rsidP="00E61CF2">
      <w:pPr>
        <w:jc w:val="both"/>
        <w:rPr>
          <w:rFonts w:cs="Tahoma"/>
          <w:lang w:val="sr-Latn-CS"/>
        </w:rPr>
      </w:pPr>
    </w:p>
    <w:p w:rsidR="00E24C6E" w:rsidRDefault="00E24C6E" w:rsidP="00E61CF2">
      <w:pPr>
        <w:jc w:val="both"/>
        <w:rPr>
          <w:rFonts w:cs="Tahoma"/>
          <w:lang w:val="sr-Latn-CS"/>
        </w:rPr>
      </w:pPr>
    </w:p>
    <w:p w:rsidR="00E24C6E" w:rsidRDefault="00E24C6E" w:rsidP="00E61CF2">
      <w:pPr>
        <w:jc w:val="both"/>
        <w:rPr>
          <w:rFonts w:cs="Tahoma"/>
          <w:lang w:val="sr-Latn-CS"/>
        </w:rPr>
      </w:pPr>
    </w:p>
    <w:p w:rsidR="00063209" w:rsidRPr="00B86FC1" w:rsidRDefault="0010295D" w:rsidP="00E61CF2">
      <w:pPr>
        <w:jc w:val="both"/>
        <w:rPr>
          <w:rFonts w:cs="Tahoma"/>
          <w:lang w:val="sr-Latn-CS"/>
        </w:rPr>
      </w:pPr>
      <w:r w:rsidRPr="00B86FC1">
        <w:rPr>
          <w:rFonts w:cs="Tahoma"/>
          <w:lang w:val="sr-Latn-CS"/>
        </w:rPr>
        <w:t>Komisija</w:t>
      </w:r>
      <w:r w:rsidR="00063209" w:rsidRPr="00B86FC1">
        <w:rPr>
          <w:rFonts w:cs="Tahoma"/>
          <w:lang w:val="sr-Latn-CS"/>
        </w:rPr>
        <w:t xml:space="preserve"> </w:t>
      </w:r>
      <w:r w:rsidRPr="00B86FC1">
        <w:rPr>
          <w:rFonts w:cs="Tahoma"/>
          <w:lang w:val="sr-Latn-CS"/>
        </w:rPr>
        <w:t>za</w:t>
      </w:r>
      <w:r w:rsidR="00063209" w:rsidRPr="00B86FC1">
        <w:rPr>
          <w:rFonts w:cs="Tahoma"/>
          <w:lang w:val="sr-Latn-CS"/>
        </w:rPr>
        <w:t xml:space="preserve"> </w:t>
      </w:r>
      <w:r w:rsidRPr="00B86FC1">
        <w:rPr>
          <w:rFonts w:cs="Tahoma"/>
          <w:lang w:val="sr-Latn-CS"/>
        </w:rPr>
        <w:t>pripremu</w:t>
      </w:r>
      <w:r w:rsidR="00063209" w:rsidRPr="00B86FC1">
        <w:rPr>
          <w:rFonts w:cs="Tahoma"/>
          <w:lang w:val="sr-Latn-CS"/>
        </w:rPr>
        <w:t xml:space="preserve"> </w:t>
      </w:r>
      <w:r w:rsidRPr="00B86FC1">
        <w:rPr>
          <w:rFonts w:cs="Tahoma"/>
          <w:lang w:val="sr-Latn-CS"/>
        </w:rPr>
        <w:t>referata</w:t>
      </w:r>
      <w:r w:rsidR="00063209" w:rsidRPr="00B86FC1">
        <w:rPr>
          <w:rFonts w:cs="Tahoma"/>
          <w:lang w:val="sr-Latn-CS"/>
        </w:rPr>
        <w:t xml:space="preserve"> </w:t>
      </w:r>
      <w:r w:rsidRPr="00B86FC1">
        <w:rPr>
          <w:rFonts w:cs="Tahoma"/>
          <w:lang w:val="sr-Latn-CS"/>
        </w:rPr>
        <w:t>u</w:t>
      </w:r>
      <w:r w:rsidR="00063209" w:rsidRPr="00B86FC1">
        <w:rPr>
          <w:rFonts w:cs="Tahoma"/>
          <w:lang w:val="sr-Latn-CS"/>
        </w:rPr>
        <w:t xml:space="preserve"> </w:t>
      </w:r>
      <w:r w:rsidRPr="00B86FC1">
        <w:rPr>
          <w:rFonts w:cs="Tahoma"/>
          <w:lang w:val="sr-Latn-CS"/>
        </w:rPr>
        <w:t>sastavu</w:t>
      </w:r>
      <w:r w:rsidR="00063209" w:rsidRPr="00B86FC1">
        <w:rPr>
          <w:rFonts w:cs="Tahoma"/>
          <w:lang w:val="sr-Latn-CS"/>
        </w:rPr>
        <w:t>:</w:t>
      </w:r>
    </w:p>
    <w:p w:rsidR="00063209" w:rsidRPr="00B86FC1" w:rsidRDefault="00063209" w:rsidP="00E61CF2">
      <w:pPr>
        <w:jc w:val="both"/>
        <w:rPr>
          <w:lang w:val="sr-Latn-CS"/>
        </w:rPr>
      </w:pPr>
    </w:p>
    <w:p w:rsidR="00063209" w:rsidRPr="00B86FC1" w:rsidRDefault="00063209" w:rsidP="00E61CF2">
      <w:pPr>
        <w:jc w:val="both"/>
        <w:rPr>
          <w:lang w:val="sr-Latn-CS"/>
        </w:rPr>
      </w:pPr>
      <w:r w:rsidRPr="00B86FC1">
        <w:rPr>
          <w:lang w:val="sr-Latn-CS"/>
        </w:rPr>
        <w:t xml:space="preserve">1. </w:t>
      </w:r>
      <w:r w:rsidR="0010295D" w:rsidRPr="00B86FC1">
        <w:rPr>
          <w:lang w:val="sr-Latn-CS"/>
        </w:rPr>
        <w:t>Prof</w:t>
      </w:r>
      <w:r w:rsidRPr="00B86FC1">
        <w:rPr>
          <w:lang w:val="sr-Latn-CS"/>
        </w:rPr>
        <w:t xml:space="preserve">. </w:t>
      </w:r>
      <w:r w:rsidR="0010295D" w:rsidRPr="00B86FC1">
        <w:rPr>
          <w:lang w:val="sr-Latn-CS"/>
        </w:rPr>
        <w:t>dr</w:t>
      </w:r>
      <w:r w:rsidRPr="00B86FC1">
        <w:rPr>
          <w:lang w:val="sr-Latn-CS"/>
        </w:rPr>
        <w:t xml:space="preserve"> </w:t>
      </w:r>
      <w:r w:rsidR="003B7B71">
        <w:rPr>
          <w:lang w:val="sr-Latn-CS"/>
        </w:rPr>
        <w:t>Nada Tomanovi</w:t>
      </w:r>
      <w:r w:rsidR="003B7B71">
        <w:t>ć</w:t>
      </w:r>
      <w:r w:rsidRPr="00B86FC1">
        <w:rPr>
          <w:lang w:val="sr-Latn-CS"/>
        </w:rPr>
        <w:t xml:space="preserve">, </w:t>
      </w:r>
      <w:proofErr w:type="spellStart"/>
      <w:r w:rsidR="003B7B71">
        <w:t>vanredni</w:t>
      </w:r>
      <w:proofErr w:type="spellEnd"/>
      <w:r w:rsidRPr="00B86FC1">
        <w:rPr>
          <w:lang w:val="sr-Latn-CS"/>
        </w:rPr>
        <w:t xml:space="preserve"> </w:t>
      </w:r>
      <w:r w:rsidR="0010295D" w:rsidRPr="00B86FC1">
        <w:rPr>
          <w:lang w:val="sr-Latn-CS"/>
        </w:rPr>
        <w:t>profesor</w:t>
      </w:r>
      <w:r w:rsidRPr="00B86FC1">
        <w:rPr>
          <w:lang w:val="sr-Latn-CS"/>
        </w:rPr>
        <w:t xml:space="preserve"> </w:t>
      </w:r>
      <w:r w:rsidR="0010295D" w:rsidRPr="00B86FC1">
        <w:rPr>
          <w:lang w:val="sr-Latn-CS"/>
        </w:rPr>
        <w:t>Medicinskog</w:t>
      </w:r>
      <w:r w:rsidRPr="00B86FC1">
        <w:rPr>
          <w:lang w:val="sr-Latn-CS"/>
        </w:rPr>
        <w:t xml:space="preserve"> </w:t>
      </w:r>
      <w:r w:rsidR="0010295D" w:rsidRPr="00B86FC1">
        <w:rPr>
          <w:lang w:val="sr-Latn-CS"/>
        </w:rPr>
        <w:t>fakulteta</w:t>
      </w:r>
      <w:r w:rsidRPr="00B86FC1">
        <w:rPr>
          <w:lang w:val="sr-Latn-CS"/>
        </w:rPr>
        <w:t xml:space="preserve"> </w:t>
      </w:r>
      <w:r w:rsidR="003B7B71">
        <w:rPr>
          <w:lang w:val="sr-Latn-CS"/>
        </w:rPr>
        <w:t xml:space="preserve">Univerziteta </w:t>
      </w:r>
      <w:r w:rsidR="0010295D" w:rsidRPr="00B86FC1">
        <w:rPr>
          <w:lang w:val="sr-Latn-CS"/>
        </w:rPr>
        <w:t>u</w:t>
      </w:r>
      <w:r w:rsidRPr="00B86FC1">
        <w:rPr>
          <w:lang w:val="sr-Latn-CS"/>
        </w:rPr>
        <w:t xml:space="preserve"> </w:t>
      </w:r>
      <w:r w:rsidR="0010295D" w:rsidRPr="00B86FC1">
        <w:rPr>
          <w:lang w:val="sr-Latn-CS"/>
        </w:rPr>
        <w:t>Beogradu</w:t>
      </w:r>
      <w:r w:rsidR="003B7B71">
        <w:rPr>
          <w:lang w:val="sr-Latn-CS"/>
        </w:rPr>
        <w:t>, predsednik</w:t>
      </w:r>
    </w:p>
    <w:p w:rsidR="00063209" w:rsidRPr="00B86FC1" w:rsidRDefault="00063209" w:rsidP="00E61CF2">
      <w:pPr>
        <w:jc w:val="both"/>
        <w:rPr>
          <w:lang w:val="sr-Latn-CS"/>
        </w:rPr>
      </w:pPr>
      <w:r w:rsidRPr="00B86FC1">
        <w:rPr>
          <w:lang w:val="sr-Latn-CS"/>
        </w:rPr>
        <w:t xml:space="preserve">2. </w:t>
      </w:r>
      <w:r w:rsidR="003B7B71">
        <w:rPr>
          <w:lang w:val="sr-Latn-CS"/>
        </w:rPr>
        <w:t>Doc. dr Ljiljana Bogdanović</w:t>
      </w:r>
      <w:r w:rsidRPr="00B86FC1">
        <w:rPr>
          <w:lang w:val="sr-Latn-CS"/>
        </w:rPr>
        <w:t xml:space="preserve">, </w:t>
      </w:r>
      <w:r w:rsidR="003B7B71">
        <w:rPr>
          <w:lang w:val="sr-Latn-CS"/>
        </w:rPr>
        <w:t xml:space="preserve">docent </w:t>
      </w:r>
      <w:r w:rsidR="0010295D" w:rsidRPr="00B86FC1">
        <w:rPr>
          <w:lang w:val="sr-Latn-CS"/>
        </w:rPr>
        <w:t>Medicinskog</w:t>
      </w:r>
      <w:r w:rsidRPr="00B86FC1">
        <w:rPr>
          <w:lang w:val="sr-Latn-CS"/>
        </w:rPr>
        <w:t xml:space="preserve"> </w:t>
      </w:r>
      <w:r w:rsidR="0010295D" w:rsidRPr="00B86FC1">
        <w:rPr>
          <w:lang w:val="sr-Latn-CS"/>
        </w:rPr>
        <w:t>fakulteta</w:t>
      </w:r>
      <w:r w:rsidR="003B7B71">
        <w:rPr>
          <w:lang w:val="sr-Latn-CS"/>
        </w:rPr>
        <w:t xml:space="preserve"> Univerziteta</w:t>
      </w:r>
      <w:r w:rsidRPr="00B86FC1">
        <w:rPr>
          <w:lang w:val="sr-Latn-CS"/>
        </w:rPr>
        <w:t xml:space="preserve"> </w:t>
      </w:r>
      <w:r w:rsidR="0010295D" w:rsidRPr="00B86FC1">
        <w:rPr>
          <w:lang w:val="sr-Latn-CS"/>
        </w:rPr>
        <w:t>u</w:t>
      </w:r>
      <w:r w:rsidRPr="00B86FC1">
        <w:rPr>
          <w:lang w:val="sr-Latn-CS"/>
        </w:rPr>
        <w:t xml:space="preserve"> </w:t>
      </w:r>
      <w:r w:rsidR="0010295D" w:rsidRPr="00B86FC1">
        <w:rPr>
          <w:lang w:val="sr-Latn-CS"/>
        </w:rPr>
        <w:t>Beogradu</w:t>
      </w:r>
      <w:r w:rsidR="003B7B71">
        <w:rPr>
          <w:lang w:val="sr-Latn-CS"/>
        </w:rPr>
        <w:t>, član</w:t>
      </w:r>
    </w:p>
    <w:p w:rsidR="00063209" w:rsidRPr="00B86FC1" w:rsidRDefault="00063209" w:rsidP="00E61CF2">
      <w:pPr>
        <w:jc w:val="both"/>
        <w:rPr>
          <w:lang w:val="sr-Latn-CS"/>
        </w:rPr>
      </w:pPr>
      <w:r w:rsidRPr="00B86FC1">
        <w:rPr>
          <w:lang w:val="sr-Latn-CS"/>
        </w:rPr>
        <w:t xml:space="preserve">3. </w:t>
      </w:r>
      <w:r w:rsidR="0010295D" w:rsidRPr="00B86FC1">
        <w:rPr>
          <w:lang w:val="sr-Latn-CS"/>
        </w:rPr>
        <w:t>Prof</w:t>
      </w:r>
      <w:r w:rsidRPr="00B86FC1">
        <w:rPr>
          <w:lang w:val="sr-Latn-CS"/>
        </w:rPr>
        <w:t xml:space="preserve">. </w:t>
      </w:r>
      <w:r w:rsidR="0010295D" w:rsidRPr="00B86FC1">
        <w:rPr>
          <w:lang w:val="sr-Latn-CS"/>
        </w:rPr>
        <w:t>dr</w:t>
      </w:r>
      <w:r w:rsidRPr="00B86FC1">
        <w:rPr>
          <w:lang w:val="sr-Latn-CS"/>
        </w:rPr>
        <w:t xml:space="preserve"> </w:t>
      </w:r>
      <w:r w:rsidR="003B7B71">
        <w:rPr>
          <w:lang w:val="sr-Latn-CS"/>
        </w:rPr>
        <w:t>Zvezdana Tepavčević</w:t>
      </w:r>
      <w:r w:rsidRPr="00B86FC1">
        <w:rPr>
          <w:lang w:val="sr-Latn-CS"/>
        </w:rPr>
        <w:t xml:space="preserve">, </w:t>
      </w:r>
      <w:r w:rsidR="003B7B71">
        <w:rPr>
          <w:lang w:val="sr-Latn-CS"/>
        </w:rPr>
        <w:t>redovni</w:t>
      </w:r>
      <w:r w:rsidRPr="00B86FC1">
        <w:rPr>
          <w:lang w:val="sr-Latn-CS"/>
        </w:rPr>
        <w:t xml:space="preserve"> </w:t>
      </w:r>
      <w:r w:rsidR="0010295D" w:rsidRPr="00B86FC1">
        <w:rPr>
          <w:lang w:val="sr-Latn-CS"/>
        </w:rPr>
        <w:t>profesor</w:t>
      </w:r>
      <w:r w:rsidRPr="00B86FC1">
        <w:rPr>
          <w:lang w:val="sr-Latn-CS"/>
        </w:rPr>
        <w:t xml:space="preserve"> </w:t>
      </w:r>
      <w:r w:rsidR="00834250">
        <w:rPr>
          <w:lang w:val="sr-Latn-CS"/>
        </w:rPr>
        <w:t>Stomatološkog fakulteta</w:t>
      </w:r>
      <w:r w:rsidR="003B7B71">
        <w:rPr>
          <w:lang w:val="sr-Latn-CS"/>
        </w:rPr>
        <w:t xml:space="preserve"> Univerziteta</w:t>
      </w:r>
      <w:r w:rsidR="00834250">
        <w:rPr>
          <w:lang w:val="sr-Latn-CS"/>
        </w:rPr>
        <w:t xml:space="preserve"> u Beogradu</w:t>
      </w:r>
      <w:r w:rsidR="003B7B71">
        <w:rPr>
          <w:lang w:val="sr-Latn-CS"/>
        </w:rPr>
        <w:t>, član</w:t>
      </w:r>
    </w:p>
    <w:p w:rsidR="00063209" w:rsidRPr="00B86FC1" w:rsidRDefault="00063209" w:rsidP="00E61CF2">
      <w:pPr>
        <w:jc w:val="both"/>
        <w:rPr>
          <w:lang w:val="sr-Latn-CS"/>
        </w:rPr>
      </w:pPr>
    </w:p>
    <w:p w:rsidR="00063209" w:rsidRPr="00B86FC1" w:rsidRDefault="0010295D" w:rsidP="00E61CF2">
      <w:pPr>
        <w:jc w:val="both"/>
        <w:rPr>
          <w:lang w:val="sr-Latn-CS"/>
        </w:rPr>
      </w:pPr>
      <w:r w:rsidRPr="00B86FC1">
        <w:rPr>
          <w:lang w:val="sr-Latn-CS"/>
        </w:rPr>
        <w:t>određena</w:t>
      </w:r>
      <w:r w:rsidR="00063209" w:rsidRPr="00B86FC1">
        <w:rPr>
          <w:lang w:val="sr-Latn-CS"/>
        </w:rPr>
        <w:t xml:space="preserve"> </w:t>
      </w:r>
      <w:r w:rsidRPr="00B86FC1">
        <w:rPr>
          <w:lang w:val="sr-Latn-CS"/>
        </w:rPr>
        <w:t>na</w:t>
      </w:r>
      <w:r w:rsidR="00063209" w:rsidRPr="00B86FC1">
        <w:rPr>
          <w:lang w:val="sr-Latn-CS"/>
        </w:rPr>
        <w:t xml:space="preserve"> </w:t>
      </w:r>
      <w:r w:rsidRPr="00B86FC1">
        <w:rPr>
          <w:lang w:val="sr-Latn-CS"/>
        </w:rPr>
        <w:t>sednici</w:t>
      </w:r>
      <w:r w:rsidR="00063209" w:rsidRPr="00B86FC1">
        <w:rPr>
          <w:lang w:val="sr-Latn-CS"/>
        </w:rPr>
        <w:t xml:space="preserve"> </w:t>
      </w:r>
      <w:r w:rsidRPr="00B86FC1">
        <w:rPr>
          <w:lang w:val="sr-Latn-CS"/>
        </w:rPr>
        <w:t>Izbornog</w:t>
      </w:r>
      <w:r w:rsidR="00063209" w:rsidRPr="00B86FC1">
        <w:rPr>
          <w:lang w:val="sr-Latn-CS"/>
        </w:rPr>
        <w:t xml:space="preserve"> </w:t>
      </w:r>
      <w:r w:rsidRPr="00B86FC1">
        <w:rPr>
          <w:lang w:val="sr-Latn-CS"/>
        </w:rPr>
        <w:t>veća</w:t>
      </w:r>
      <w:r w:rsidR="00063209" w:rsidRPr="00B86FC1">
        <w:rPr>
          <w:lang w:val="sr-Latn-CS"/>
        </w:rPr>
        <w:t xml:space="preserve"> </w:t>
      </w:r>
      <w:r w:rsidRPr="00B86FC1">
        <w:rPr>
          <w:lang w:val="sr-Latn-CS"/>
        </w:rPr>
        <w:t>Medicinskog</w:t>
      </w:r>
      <w:r w:rsidR="00063209" w:rsidRPr="00B86FC1">
        <w:rPr>
          <w:lang w:val="sr-Latn-CS"/>
        </w:rPr>
        <w:t xml:space="preserve"> </w:t>
      </w:r>
      <w:r w:rsidRPr="00B86FC1">
        <w:rPr>
          <w:lang w:val="sr-Latn-CS"/>
        </w:rPr>
        <w:t>fakulteta</w:t>
      </w:r>
      <w:r w:rsidR="00063209" w:rsidRPr="00B86FC1">
        <w:rPr>
          <w:lang w:val="sr-Latn-CS"/>
        </w:rPr>
        <w:t xml:space="preserve"> </w:t>
      </w:r>
      <w:r w:rsidRPr="00B86FC1">
        <w:rPr>
          <w:lang w:val="sr-Latn-CS"/>
        </w:rPr>
        <w:t>u</w:t>
      </w:r>
      <w:r w:rsidR="00063209" w:rsidRPr="00B86FC1">
        <w:rPr>
          <w:lang w:val="sr-Latn-CS"/>
        </w:rPr>
        <w:t xml:space="preserve"> </w:t>
      </w:r>
      <w:r w:rsidRPr="00B86FC1">
        <w:rPr>
          <w:lang w:val="sr-Latn-CS"/>
        </w:rPr>
        <w:t>Beogradu</w:t>
      </w:r>
      <w:r w:rsidR="00063209" w:rsidRPr="00B86FC1">
        <w:rPr>
          <w:lang w:val="sr-Latn-CS"/>
        </w:rPr>
        <w:t xml:space="preserve"> </w:t>
      </w:r>
      <w:r w:rsidRPr="00B86FC1">
        <w:rPr>
          <w:lang w:val="sr-Latn-CS"/>
        </w:rPr>
        <w:t>održanoj</w:t>
      </w:r>
      <w:r w:rsidR="00063209" w:rsidRPr="00B86FC1">
        <w:rPr>
          <w:lang w:val="sr-Latn-CS"/>
        </w:rPr>
        <w:t xml:space="preserve"> </w:t>
      </w:r>
      <w:r w:rsidR="00834250">
        <w:rPr>
          <w:lang w:val="sr-Latn-CS"/>
        </w:rPr>
        <w:t>2</w:t>
      </w:r>
      <w:r w:rsidR="003B7B71">
        <w:rPr>
          <w:lang w:val="sr-Latn-CS"/>
        </w:rPr>
        <w:t>1</w:t>
      </w:r>
      <w:r w:rsidR="00063209" w:rsidRPr="00B86FC1">
        <w:rPr>
          <w:lang w:val="sr-Latn-CS"/>
        </w:rPr>
        <w:t>.0</w:t>
      </w:r>
      <w:r w:rsidR="003B7B71">
        <w:rPr>
          <w:lang w:val="sr-Latn-CS"/>
        </w:rPr>
        <w:t>4</w:t>
      </w:r>
      <w:r w:rsidR="00063209" w:rsidRPr="00B86FC1">
        <w:rPr>
          <w:lang w:val="sr-Latn-CS"/>
        </w:rPr>
        <w:t>.20</w:t>
      </w:r>
      <w:r w:rsidR="00834250">
        <w:rPr>
          <w:lang w:val="sr-Latn-CS"/>
        </w:rPr>
        <w:t>2</w:t>
      </w:r>
      <w:r w:rsidR="003B7B71">
        <w:rPr>
          <w:lang w:val="sr-Latn-CS"/>
        </w:rPr>
        <w:t>1</w:t>
      </w:r>
      <w:r w:rsidR="00063209" w:rsidRPr="00B86FC1">
        <w:rPr>
          <w:lang w:val="sr-Latn-CS"/>
        </w:rPr>
        <w:t xml:space="preserve">. </w:t>
      </w:r>
      <w:r w:rsidRPr="00B86FC1">
        <w:rPr>
          <w:lang w:val="sr-Latn-CS"/>
        </w:rPr>
        <w:t>god</w:t>
      </w:r>
      <w:r w:rsidR="00063209" w:rsidRPr="00B86FC1">
        <w:rPr>
          <w:lang w:val="sr-Latn-CS"/>
        </w:rPr>
        <w:t>.</w:t>
      </w:r>
      <w:r w:rsidR="00834250">
        <w:rPr>
          <w:lang w:val="sr-Latn-CS"/>
        </w:rPr>
        <w:t xml:space="preserve"> (odluka br. </w:t>
      </w:r>
      <w:r w:rsidR="003B7B71">
        <w:rPr>
          <w:lang w:val="sr-Latn-CS"/>
        </w:rPr>
        <w:t>2549</w:t>
      </w:r>
      <w:r w:rsidR="00834250">
        <w:rPr>
          <w:lang w:val="sr-Latn-CS"/>
        </w:rPr>
        <w:t>/</w:t>
      </w:r>
      <w:r w:rsidR="003B7B71">
        <w:rPr>
          <w:lang w:val="sr-Latn-CS"/>
        </w:rPr>
        <w:t>8</w:t>
      </w:r>
      <w:r w:rsidR="00834250">
        <w:rPr>
          <w:lang w:val="sr-Latn-CS"/>
        </w:rPr>
        <w:t>)</w:t>
      </w:r>
      <w:r w:rsidR="00063209" w:rsidRPr="00B86FC1">
        <w:rPr>
          <w:lang w:val="sr-Latn-CS"/>
        </w:rPr>
        <w:t xml:space="preserve">, </w:t>
      </w:r>
      <w:r w:rsidRPr="00B86FC1">
        <w:rPr>
          <w:lang w:val="sr-Latn-CS"/>
        </w:rPr>
        <w:t>analizirala</w:t>
      </w:r>
      <w:r w:rsidR="00063209" w:rsidRPr="00B86FC1">
        <w:rPr>
          <w:lang w:val="sr-Latn-CS"/>
        </w:rPr>
        <w:t xml:space="preserve"> </w:t>
      </w:r>
      <w:r w:rsidRPr="00B86FC1">
        <w:rPr>
          <w:lang w:val="sr-Latn-CS"/>
        </w:rPr>
        <w:t>je</w:t>
      </w:r>
      <w:r w:rsidR="00063209" w:rsidRPr="00B86FC1">
        <w:rPr>
          <w:lang w:val="sr-Latn-CS"/>
        </w:rPr>
        <w:t xml:space="preserve"> </w:t>
      </w:r>
      <w:r w:rsidRPr="00B86FC1">
        <w:rPr>
          <w:lang w:val="sr-Latn-CS"/>
        </w:rPr>
        <w:t>prijave</w:t>
      </w:r>
      <w:r w:rsidR="00063209" w:rsidRPr="00B86FC1">
        <w:rPr>
          <w:lang w:val="sr-Latn-CS"/>
        </w:rPr>
        <w:t xml:space="preserve"> </w:t>
      </w:r>
      <w:r w:rsidRPr="00B86FC1">
        <w:rPr>
          <w:lang w:val="sr-Latn-CS"/>
        </w:rPr>
        <w:t>na</w:t>
      </w:r>
      <w:r w:rsidR="00063209" w:rsidRPr="00B86FC1">
        <w:rPr>
          <w:lang w:val="sr-Latn-CS"/>
        </w:rPr>
        <w:t xml:space="preserve"> </w:t>
      </w:r>
      <w:r w:rsidR="00834250">
        <w:rPr>
          <w:lang w:val="sr-Latn-CS"/>
        </w:rPr>
        <w:t>Konkurs</w:t>
      </w:r>
      <w:r w:rsidR="00063209" w:rsidRPr="00B86FC1">
        <w:rPr>
          <w:lang w:val="sr-Latn-CS"/>
        </w:rPr>
        <w:t xml:space="preserve"> </w:t>
      </w:r>
      <w:r w:rsidRPr="00B86FC1">
        <w:rPr>
          <w:lang w:val="sr-Latn-CS"/>
        </w:rPr>
        <w:t>raspisan</w:t>
      </w:r>
      <w:r w:rsidR="00063209" w:rsidRPr="00B86FC1">
        <w:rPr>
          <w:lang w:val="sr-Latn-CS"/>
        </w:rPr>
        <w:t xml:space="preserve"> </w:t>
      </w:r>
      <w:r w:rsidR="003B7B71">
        <w:rPr>
          <w:lang w:val="sr-Latn-CS"/>
        </w:rPr>
        <w:t>19.05.2021</w:t>
      </w:r>
      <w:r w:rsidR="00063209" w:rsidRPr="00B86FC1">
        <w:rPr>
          <w:lang w:val="sr-Latn-CS"/>
        </w:rPr>
        <w:t>.</w:t>
      </w:r>
      <w:r w:rsidR="00E45B81" w:rsidRPr="00B86FC1">
        <w:rPr>
          <w:lang w:val="sr-Latn-CS"/>
        </w:rPr>
        <w:t xml:space="preserve"> </w:t>
      </w:r>
      <w:r w:rsidRPr="00B86FC1">
        <w:rPr>
          <w:lang w:val="sr-Latn-CS"/>
        </w:rPr>
        <w:t>god</w:t>
      </w:r>
      <w:r w:rsidR="0011591C">
        <w:rPr>
          <w:lang w:val="sr-Latn-CS"/>
        </w:rPr>
        <w:t>ine</w:t>
      </w:r>
      <w:r w:rsidR="00063209" w:rsidRPr="00B86FC1">
        <w:rPr>
          <w:lang w:val="sr-Latn-CS"/>
        </w:rPr>
        <w:t xml:space="preserve"> </w:t>
      </w:r>
      <w:r w:rsidR="00B15ED2" w:rsidRPr="00B86FC1">
        <w:rPr>
          <w:lang w:val="sr-Latn-CS"/>
        </w:rPr>
        <w:t xml:space="preserve">u oglasnim novinama “Poslovi” </w:t>
      </w:r>
      <w:r w:rsidRPr="00B86FC1">
        <w:rPr>
          <w:lang w:val="sr-Latn-CS"/>
        </w:rPr>
        <w:t>za</w:t>
      </w:r>
      <w:r w:rsidR="00063209" w:rsidRPr="00B86FC1">
        <w:rPr>
          <w:lang w:val="sr-Latn-CS"/>
        </w:rPr>
        <w:t xml:space="preserve"> </w:t>
      </w:r>
      <w:r w:rsidRPr="00B86FC1">
        <w:rPr>
          <w:lang w:val="sr-Latn-CS"/>
        </w:rPr>
        <w:t>izbor</w:t>
      </w:r>
      <w:r w:rsidR="00063209" w:rsidRPr="00B86FC1">
        <w:rPr>
          <w:lang w:val="sr-Latn-CS"/>
        </w:rPr>
        <w:t xml:space="preserve"> </w:t>
      </w:r>
      <w:r w:rsidR="00063209" w:rsidRPr="00B86FC1">
        <w:rPr>
          <w:b/>
          <w:bCs/>
          <w:lang w:val="sr-Latn-CS"/>
        </w:rPr>
        <w:t>1</w:t>
      </w:r>
      <w:r w:rsidR="00834250">
        <w:rPr>
          <w:b/>
          <w:bCs/>
          <w:lang w:val="sr-Latn-CS"/>
        </w:rPr>
        <w:t xml:space="preserve"> (jednog)</w:t>
      </w:r>
      <w:r w:rsidR="00063209" w:rsidRPr="00B86FC1">
        <w:rPr>
          <w:b/>
          <w:bCs/>
          <w:lang w:val="sr-Latn-CS"/>
        </w:rPr>
        <w:t xml:space="preserve"> </w:t>
      </w:r>
      <w:r w:rsidRPr="00B86FC1">
        <w:rPr>
          <w:b/>
          <w:bCs/>
          <w:lang w:val="sr-Latn-CS"/>
        </w:rPr>
        <w:t>saradnika</w:t>
      </w:r>
      <w:r w:rsidR="00063209" w:rsidRPr="00B86FC1">
        <w:rPr>
          <w:b/>
          <w:bCs/>
          <w:lang w:val="sr-Latn-CS"/>
        </w:rPr>
        <w:t xml:space="preserve"> </w:t>
      </w:r>
      <w:r w:rsidRPr="00B86FC1">
        <w:rPr>
          <w:b/>
          <w:bCs/>
          <w:lang w:val="sr-Latn-CS"/>
        </w:rPr>
        <w:t>u</w:t>
      </w:r>
      <w:r w:rsidR="00063209" w:rsidRPr="00B86FC1">
        <w:rPr>
          <w:b/>
          <w:bCs/>
          <w:lang w:val="sr-Latn-CS"/>
        </w:rPr>
        <w:t xml:space="preserve"> </w:t>
      </w:r>
      <w:r w:rsidRPr="00B86FC1">
        <w:rPr>
          <w:b/>
          <w:bCs/>
          <w:lang w:val="sr-Latn-CS"/>
        </w:rPr>
        <w:t>nastavi</w:t>
      </w:r>
      <w:r w:rsidR="00063209" w:rsidRPr="00B86FC1">
        <w:rPr>
          <w:lang w:val="sr-Latn-CS"/>
        </w:rPr>
        <w:t xml:space="preserve"> </w:t>
      </w:r>
      <w:r w:rsidRPr="00B86FC1">
        <w:rPr>
          <w:lang w:val="sr-Latn-CS"/>
        </w:rPr>
        <w:t>za</w:t>
      </w:r>
      <w:r w:rsidR="00063209" w:rsidRPr="00B86FC1">
        <w:rPr>
          <w:lang w:val="sr-Latn-CS"/>
        </w:rPr>
        <w:t xml:space="preserve"> </w:t>
      </w:r>
      <w:r w:rsidRPr="00B86FC1">
        <w:rPr>
          <w:lang w:val="sr-Latn-CS"/>
        </w:rPr>
        <w:t>užu</w:t>
      </w:r>
      <w:r w:rsidR="00063209" w:rsidRPr="00B86FC1">
        <w:rPr>
          <w:lang w:val="sr-Latn-CS"/>
        </w:rPr>
        <w:t xml:space="preserve"> </w:t>
      </w:r>
      <w:r w:rsidRPr="00B86FC1">
        <w:rPr>
          <w:lang w:val="sr-Latn-CS"/>
        </w:rPr>
        <w:t>naučnu</w:t>
      </w:r>
      <w:r w:rsidR="00063209" w:rsidRPr="00B86FC1">
        <w:rPr>
          <w:lang w:val="sr-Latn-CS"/>
        </w:rPr>
        <w:t xml:space="preserve"> </w:t>
      </w:r>
      <w:r w:rsidRPr="00B86FC1">
        <w:rPr>
          <w:lang w:val="sr-Latn-CS"/>
        </w:rPr>
        <w:t>oblast</w:t>
      </w:r>
      <w:r w:rsidR="00063209" w:rsidRPr="00B86FC1">
        <w:rPr>
          <w:lang w:val="sr-Latn-CS"/>
        </w:rPr>
        <w:t xml:space="preserve"> </w:t>
      </w:r>
      <w:r w:rsidR="003B7B71">
        <w:rPr>
          <w:b/>
          <w:bCs/>
          <w:lang w:val="sr-Latn-CS"/>
        </w:rPr>
        <w:t>PATOLOGIJA</w:t>
      </w:r>
      <w:r w:rsidR="00063209" w:rsidRPr="00B86FC1">
        <w:rPr>
          <w:lang w:val="sr-Latn-CS"/>
        </w:rPr>
        <w:t xml:space="preserve"> </w:t>
      </w:r>
      <w:r w:rsidRPr="00B86FC1">
        <w:rPr>
          <w:lang w:val="sr-Latn-CS"/>
        </w:rPr>
        <w:t>i</w:t>
      </w:r>
      <w:r w:rsidR="00063209" w:rsidRPr="00B86FC1">
        <w:rPr>
          <w:lang w:val="sr-Latn-CS"/>
        </w:rPr>
        <w:t xml:space="preserve"> </w:t>
      </w:r>
      <w:r w:rsidRPr="00B86FC1">
        <w:rPr>
          <w:lang w:val="sr-Latn-CS"/>
        </w:rPr>
        <w:t>podnosi</w:t>
      </w:r>
      <w:r w:rsidR="00063209" w:rsidRPr="00B86FC1">
        <w:rPr>
          <w:lang w:val="sr-Latn-CS"/>
        </w:rPr>
        <w:t xml:space="preserve"> </w:t>
      </w:r>
      <w:r w:rsidRPr="00B86FC1">
        <w:rPr>
          <w:lang w:val="sr-Latn-CS"/>
        </w:rPr>
        <w:t>sledeći</w:t>
      </w:r>
    </w:p>
    <w:p w:rsidR="00063209" w:rsidRPr="00B86FC1" w:rsidRDefault="00063209" w:rsidP="00E61CF2">
      <w:pPr>
        <w:jc w:val="both"/>
        <w:rPr>
          <w:lang w:val="sr-Latn-CS"/>
        </w:rPr>
      </w:pPr>
    </w:p>
    <w:p w:rsidR="00E24C6E" w:rsidRDefault="00E24C6E" w:rsidP="00E61CF2">
      <w:pPr>
        <w:jc w:val="both"/>
        <w:rPr>
          <w:b/>
          <w:lang w:val="sr-Latn-CS"/>
        </w:rPr>
      </w:pPr>
    </w:p>
    <w:p w:rsidR="00063209" w:rsidRPr="00B86FC1" w:rsidRDefault="00CE00AB" w:rsidP="00280101">
      <w:pPr>
        <w:jc w:val="center"/>
        <w:rPr>
          <w:b/>
          <w:lang w:val="sr-Latn-CS"/>
        </w:rPr>
      </w:pPr>
      <w:r>
        <w:rPr>
          <w:b/>
          <w:lang w:val="sr-Latn-CS"/>
        </w:rPr>
        <w:t>R E F E R A T</w:t>
      </w:r>
    </w:p>
    <w:p w:rsidR="00063209" w:rsidRPr="00B86FC1" w:rsidRDefault="00063209" w:rsidP="00E61CF2">
      <w:pPr>
        <w:jc w:val="both"/>
        <w:rPr>
          <w:lang w:val="sr-Latn-CS"/>
        </w:rPr>
      </w:pPr>
    </w:p>
    <w:p w:rsidR="00E24C6E" w:rsidRDefault="00E24C6E" w:rsidP="00E61CF2">
      <w:pPr>
        <w:jc w:val="both"/>
        <w:rPr>
          <w:lang w:val="sr-Latn-CS"/>
        </w:rPr>
      </w:pPr>
    </w:p>
    <w:p w:rsidR="00063209" w:rsidRPr="00B86FC1" w:rsidRDefault="0010295D" w:rsidP="00E61CF2">
      <w:pPr>
        <w:jc w:val="both"/>
        <w:rPr>
          <w:lang w:val="sr-Latn-CS"/>
        </w:rPr>
      </w:pPr>
      <w:r w:rsidRPr="00B86FC1">
        <w:rPr>
          <w:lang w:val="sr-Latn-CS"/>
        </w:rPr>
        <w:t>Na</w:t>
      </w:r>
      <w:r w:rsidR="00063209" w:rsidRPr="00B86FC1">
        <w:rPr>
          <w:lang w:val="sr-Latn-CS"/>
        </w:rPr>
        <w:t xml:space="preserve"> </w:t>
      </w:r>
      <w:r w:rsidRPr="00B86FC1">
        <w:rPr>
          <w:lang w:val="sr-Latn-CS"/>
        </w:rPr>
        <w:t>raspisani</w:t>
      </w:r>
      <w:r w:rsidR="00063209" w:rsidRPr="00B86FC1">
        <w:rPr>
          <w:lang w:val="sr-Latn-CS"/>
        </w:rPr>
        <w:t xml:space="preserve"> </w:t>
      </w:r>
      <w:r w:rsidRPr="00B86FC1">
        <w:rPr>
          <w:lang w:val="sr-Latn-CS"/>
        </w:rPr>
        <w:t>konkurs</w:t>
      </w:r>
      <w:r w:rsidR="00063209" w:rsidRPr="00B86FC1">
        <w:rPr>
          <w:lang w:val="sr-Latn-CS"/>
        </w:rPr>
        <w:t xml:space="preserve"> </w:t>
      </w:r>
      <w:r w:rsidRPr="00B86FC1">
        <w:rPr>
          <w:lang w:val="sr-Latn-CS"/>
        </w:rPr>
        <w:t>javil</w:t>
      </w:r>
      <w:r w:rsidR="00296D90">
        <w:rPr>
          <w:lang w:val="sr-Latn-CS"/>
        </w:rPr>
        <w:t>a su</w:t>
      </w:r>
      <w:r w:rsidR="00063209" w:rsidRPr="00B86FC1">
        <w:rPr>
          <w:lang w:val="sr-Latn-CS"/>
        </w:rPr>
        <w:t xml:space="preserve"> </w:t>
      </w:r>
      <w:r w:rsidRPr="00B86FC1">
        <w:rPr>
          <w:lang w:val="sr-Latn-CS"/>
        </w:rPr>
        <w:t>se</w:t>
      </w:r>
      <w:r w:rsidR="00063209" w:rsidRPr="00B86FC1">
        <w:rPr>
          <w:lang w:val="sr-Latn-CS"/>
        </w:rPr>
        <w:t xml:space="preserve"> </w:t>
      </w:r>
      <w:r w:rsidR="0011591C">
        <w:rPr>
          <w:lang w:val="sr-Latn-CS"/>
        </w:rPr>
        <w:t>dva</w:t>
      </w:r>
      <w:r w:rsidR="00063209" w:rsidRPr="00B86FC1">
        <w:rPr>
          <w:lang w:val="sr-Latn-CS"/>
        </w:rPr>
        <w:t xml:space="preserve"> </w:t>
      </w:r>
      <w:r w:rsidRPr="00B86FC1">
        <w:rPr>
          <w:lang w:val="sr-Latn-CS"/>
        </w:rPr>
        <w:t>kandidata</w:t>
      </w:r>
      <w:r w:rsidR="00F01300">
        <w:rPr>
          <w:lang w:val="sr-Latn-CS"/>
        </w:rPr>
        <w:t xml:space="preserve"> (redosled kandidata je naveden prema dobijenom redosledu prijava iz Dekanata)</w:t>
      </w:r>
      <w:r w:rsidR="00063209" w:rsidRPr="00B86FC1">
        <w:rPr>
          <w:lang w:val="sr-Latn-CS"/>
        </w:rPr>
        <w:t>:</w:t>
      </w:r>
    </w:p>
    <w:p w:rsidR="00063209" w:rsidRPr="00B86FC1" w:rsidRDefault="00063209" w:rsidP="00E61CF2">
      <w:pPr>
        <w:jc w:val="both"/>
        <w:rPr>
          <w:lang w:val="sr-Latn-CS"/>
        </w:rPr>
      </w:pPr>
    </w:p>
    <w:p w:rsidR="00063209" w:rsidRPr="00B86FC1" w:rsidRDefault="003B7B71" w:rsidP="00E61CF2">
      <w:pPr>
        <w:numPr>
          <w:ilvl w:val="0"/>
          <w:numId w:val="1"/>
        </w:numPr>
        <w:tabs>
          <w:tab w:val="left" w:pos="720"/>
        </w:tabs>
        <w:jc w:val="both"/>
        <w:rPr>
          <w:rFonts w:cs="Tahoma"/>
          <w:lang w:val="sr-Latn-CS"/>
        </w:rPr>
      </w:pPr>
      <w:proofErr w:type="spellStart"/>
      <w:r>
        <w:rPr>
          <w:rFonts w:cs="Tahoma"/>
        </w:rPr>
        <w:t>dr</w:t>
      </w:r>
      <w:proofErr w:type="spellEnd"/>
      <w:r>
        <w:rPr>
          <w:rFonts w:cs="Tahoma"/>
        </w:rPr>
        <w:t xml:space="preserve"> Ana </w:t>
      </w:r>
      <w:proofErr w:type="spellStart"/>
      <w:r>
        <w:rPr>
          <w:rFonts w:cs="Tahoma"/>
        </w:rPr>
        <w:t>Marija</w:t>
      </w:r>
      <w:proofErr w:type="spellEnd"/>
      <w:r>
        <w:rPr>
          <w:rFonts w:cs="Tahoma"/>
        </w:rPr>
        <w:t xml:space="preserve"> </w:t>
      </w:r>
      <w:proofErr w:type="spellStart"/>
      <w:r>
        <w:rPr>
          <w:rFonts w:cs="Tahoma"/>
        </w:rPr>
        <w:t>Tomić</w:t>
      </w:r>
      <w:proofErr w:type="spellEnd"/>
      <w:r w:rsidR="00C36536">
        <w:rPr>
          <w:rFonts w:cs="Tahoma"/>
        </w:rPr>
        <w:t xml:space="preserve">, </w:t>
      </w:r>
      <w:proofErr w:type="spellStart"/>
      <w:r w:rsidR="00C36536">
        <w:rPr>
          <w:rFonts w:cs="Tahoma"/>
        </w:rPr>
        <w:t>doktor</w:t>
      </w:r>
      <w:proofErr w:type="spellEnd"/>
      <w:r w:rsidR="00C36536">
        <w:rPr>
          <w:rFonts w:cs="Tahoma"/>
        </w:rPr>
        <w:t xml:space="preserve"> medicine</w:t>
      </w:r>
    </w:p>
    <w:p w:rsidR="00A941B2" w:rsidRPr="00834250" w:rsidRDefault="00A635FF" w:rsidP="00E61CF2">
      <w:pPr>
        <w:numPr>
          <w:ilvl w:val="0"/>
          <w:numId w:val="1"/>
        </w:numPr>
        <w:tabs>
          <w:tab w:val="left" w:pos="720"/>
        </w:tabs>
        <w:jc w:val="both"/>
        <w:rPr>
          <w:lang w:val="sr-Latn-CS"/>
        </w:rPr>
      </w:pPr>
      <w:r>
        <w:rPr>
          <w:rFonts w:cs="Tahoma"/>
          <w:lang w:val="sr-Latn-CS"/>
        </w:rPr>
        <w:t xml:space="preserve">spec. </w:t>
      </w:r>
      <w:r w:rsidR="003B7B71">
        <w:rPr>
          <w:rFonts w:cs="Tahoma"/>
          <w:lang w:val="sr-Latn-CS"/>
        </w:rPr>
        <w:t>dr Ljubiša Jovanović</w:t>
      </w:r>
      <w:r w:rsidR="00C36536">
        <w:rPr>
          <w:rFonts w:cs="Tahoma"/>
          <w:lang w:val="sr-Latn-CS"/>
        </w:rPr>
        <w:t>, doktor medicine</w:t>
      </w:r>
    </w:p>
    <w:p w:rsidR="00063209" w:rsidRPr="00B86FC1" w:rsidRDefault="00063209" w:rsidP="00E61CF2">
      <w:pPr>
        <w:jc w:val="both"/>
        <w:rPr>
          <w:lang w:val="sr-Latn-CS"/>
        </w:rPr>
      </w:pPr>
    </w:p>
    <w:p w:rsidR="00E24C6E" w:rsidRDefault="00E24C6E" w:rsidP="00E61CF2">
      <w:pPr>
        <w:jc w:val="both"/>
        <w:rPr>
          <w:rFonts w:cs="Tahoma"/>
          <w:b/>
          <w:bCs/>
          <w:lang w:val="sr-Latn-CS"/>
        </w:rPr>
      </w:pPr>
    </w:p>
    <w:p w:rsidR="00227B4C" w:rsidRDefault="00227B4C" w:rsidP="00E61CF2">
      <w:pPr>
        <w:jc w:val="both"/>
        <w:rPr>
          <w:rFonts w:cs="Tahoma"/>
          <w:b/>
          <w:bCs/>
          <w:lang w:val="sr-Latn-CS"/>
        </w:rPr>
      </w:pPr>
    </w:p>
    <w:p w:rsidR="00063209" w:rsidRPr="00B86FC1" w:rsidRDefault="0010295D" w:rsidP="00E61CF2">
      <w:pPr>
        <w:jc w:val="both"/>
        <w:rPr>
          <w:rFonts w:cs="Tahoma"/>
          <w:b/>
          <w:bCs/>
          <w:lang w:val="sr-Latn-CS"/>
        </w:rPr>
      </w:pPr>
      <w:r w:rsidRPr="00B86FC1">
        <w:rPr>
          <w:rFonts w:cs="Tahoma"/>
          <w:b/>
          <w:bCs/>
          <w:lang w:val="sr-Latn-CS"/>
        </w:rPr>
        <w:t>Kandidat</w:t>
      </w:r>
      <w:r w:rsidR="00063209" w:rsidRPr="00B86FC1">
        <w:rPr>
          <w:rFonts w:cs="Tahoma"/>
          <w:b/>
          <w:bCs/>
          <w:lang w:val="sr-Latn-CS"/>
        </w:rPr>
        <w:t xml:space="preserve"> </w:t>
      </w:r>
      <w:r w:rsidRPr="00B86FC1">
        <w:rPr>
          <w:rFonts w:cs="Tahoma"/>
          <w:b/>
          <w:bCs/>
          <w:lang w:val="sr-Latn-CS"/>
        </w:rPr>
        <w:t>pod</w:t>
      </w:r>
      <w:r w:rsidR="00063209" w:rsidRPr="00B86FC1">
        <w:rPr>
          <w:rFonts w:cs="Tahoma"/>
          <w:b/>
          <w:bCs/>
          <w:lang w:val="sr-Latn-CS"/>
        </w:rPr>
        <w:t xml:space="preserve"> </w:t>
      </w:r>
      <w:r w:rsidRPr="00B86FC1">
        <w:rPr>
          <w:rFonts w:cs="Tahoma"/>
          <w:b/>
          <w:bCs/>
          <w:lang w:val="sr-Latn-CS"/>
        </w:rPr>
        <w:t>rednim</w:t>
      </w:r>
      <w:r w:rsidR="00063209" w:rsidRPr="00B86FC1">
        <w:rPr>
          <w:rFonts w:cs="Tahoma"/>
          <w:b/>
          <w:bCs/>
          <w:lang w:val="sr-Latn-CS"/>
        </w:rPr>
        <w:t xml:space="preserve"> </w:t>
      </w:r>
      <w:r w:rsidRPr="00B86FC1">
        <w:rPr>
          <w:rFonts w:cs="Tahoma"/>
          <w:b/>
          <w:bCs/>
          <w:lang w:val="sr-Latn-CS"/>
        </w:rPr>
        <w:t>brojem</w:t>
      </w:r>
      <w:r w:rsidR="00063209" w:rsidRPr="00B86FC1">
        <w:rPr>
          <w:rFonts w:cs="Tahoma"/>
          <w:b/>
          <w:bCs/>
          <w:lang w:val="sr-Latn-CS"/>
        </w:rPr>
        <w:t xml:space="preserve"> 1</w:t>
      </w:r>
      <w:r w:rsidR="00101A46">
        <w:rPr>
          <w:rFonts w:cs="Tahoma"/>
          <w:b/>
          <w:bCs/>
          <w:lang w:val="sr-Latn-CS"/>
        </w:rPr>
        <w:t xml:space="preserve"> </w:t>
      </w:r>
    </w:p>
    <w:p w:rsidR="00AB50B2" w:rsidRDefault="00AB50B2" w:rsidP="00E61CF2">
      <w:pPr>
        <w:jc w:val="both"/>
        <w:rPr>
          <w:lang w:val="sr-Latn-CS"/>
        </w:rPr>
      </w:pPr>
    </w:p>
    <w:p w:rsidR="00063209" w:rsidRPr="00B86FC1" w:rsidRDefault="0010295D" w:rsidP="00E61CF2">
      <w:pPr>
        <w:jc w:val="both"/>
        <w:rPr>
          <w:lang w:val="sr-Latn-CS"/>
        </w:rPr>
      </w:pPr>
      <w:r w:rsidRPr="00B86FC1">
        <w:rPr>
          <w:lang w:val="sr-Latn-CS"/>
        </w:rPr>
        <w:t>A</w:t>
      </w:r>
      <w:r w:rsidR="00063209" w:rsidRPr="00B86FC1">
        <w:rPr>
          <w:lang w:val="sr-Latn-CS"/>
        </w:rPr>
        <w:t xml:space="preserve">. </w:t>
      </w:r>
      <w:r w:rsidRPr="00B86FC1">
        <w:rPr>
          <w:lang w:val="sr-Latn-CS"/>
        </w:rPr>
        <w:t>OSNOVNI</w:t>
      </w:r>
      <w:r w:rsidR="00063209" w:rsidRPr="00B86FC1">
        <w:rPr>
          <w:lang w:val="sr-Latn-CS"/>
        </w:rPr>
        <w:t xml:space="preserve"> </w:t>
      </w:r>
      <w:r w:rsidRPr="00B86FC1">
        <w:rPr>
          <w:lang w:val="sr-Latn-CS"/>
        </w:rPr>
        <w:t>BIOGRAFSKI</w:t>
      </w:r>
      <w:r w:rsidR="00063209" w:rsidRPr="00B86FC1">
        <w:rPr>
          <w:lang w:val="sr-Latn-CS"/>
        </w:rPr>
        <w:t xml:space="preserve"> </w:t>
      </w:r>
      <w:r w:rsidRPr="00B86FC1">
        <w:rPr>
          <w:lang w:val="sr-Latn-CS"/>
        </w:rPr>
        <w:t>PODACI</w:t>
      </w:r>
    </w:p>
    <w:p w:rsidR="00063209" w:rsidRPr="00B86FC1" w:rsidRDefault="0010295D" w:rsidP="00E61CF2">
      <w:pPr>
        <w:numPr>
          <w:ilvl w:val="0"/>
          <w:numId w:val="2"/>
        </w:numPr>
        <w:tabs>
          <w:tab w:val="left" w:pos="360"/>
        </w:tabs>
        <w:jc w:val="both"/>
        <w:rPr>
          <w:rFonts w:cs="Tahoma"/>
          <w:lang w:val="sr-Latn-CS"/>
        </w:rPr>
      </w:pPr>
      <w:r w:rsidRPr="00B86FC1">
        <w:rPr>
          <w:rFonts w:cs="Tahoma"/>
          <w:lang w:val="sr-Latn-CS"/>
        </w:rPr>
        <w:t>Ime</w:t>
      </w:r>
      <w:r w:rsidR="00063209" w:rsidRPr="00B86FC1">
        <w:rPr>
          <w:rFonts w:cs="Tahoma"/>
          <w:lang w:val="sr-Latn-CS"/>
        </w:rPr>
        <w:t xml:space="preserve">, </w:t>
      </w:r>
      <w:r w:rsidRPr="00B86FC1">
        <w:rPr>
          <w:rFonts w:cs="Tahoma"/>
          <w:lang w:val="sr-Latn-CS"/>
        </w:rPr>
        <w:t>srednje</w:t>
      </w:r>
      <w:r w:rsidR="00063209" w:rsidRPr="00B86FC1">
        <w:rPr>
          <w:rFonts w:cs="Tahoma"/>
          <w:lang w:val="sr-Latn-CS"/>
        </w:rPr>
        <w:t xml:space="preserve"> </w:t>
      </w:r>
      <w:r w:rsidRPr="00B86FC1">
        <w:rPr>
          <w:rFonts w:cs="Tahoma"/>
          <w:lang w:val="sr-Latn-CS"/>
        </w:rPr>
        <w:t>ime</w:t>
      </w:r>
      <w:r w:rsidR="00063209" w:rsidRPr="00B86FC1">
        <w:rPr>
          <w:rFonts w:cs="Tahoma"/>
          <w:lang w:val="sr-Latn-CS"/>
        </w:rPr>
        <w:t xml:space="preserve"> </w:t>
      </w:r>
      <w:r w:rsidRPr="00B86FC1">
        <w:rPr>
          <w:rFonts w:cs="Tahoma"/>
          <w:lang w:val="sr-Latn-CS"/>
        </w:rPr>
        <w:t>i</w:t>
      </w:r>
      <w:r w:rsidR="00063209" w:rsidRPr="00B86FC1">
        <w:rPr>
          <w:rFonts w:cs="Tahoma"/>
          <w:lang w:val="sr-Latn-CS"/>
        </w:rPr>
        <w:t xml:space="preserve"> </w:t>
      </w:r>
      <w:r w:rsidRPr="00B86FC1">
        <w:rPr>
          <w:rFonts w:cs="Tahoma"/>
          <w:lang w:val="sr-Latn-CS"/>
        </w:rPr>
        <w:t>prezime</w:t>
      </w:r>
      <w:r w:rsidR="00063209" w:rsidRPr="00B86FC1">
        <w:rPr>
          <w:rFonts w:cs="Tahoma"/>
          <w:lang w:val="sr-Latn-CS"/>
        </w:rPr>
        <w:t xml:space="preserve">: </w:t>
      </w:r>
      <w:r w:rsidR="003B7B71">
        <w:rPr>
          <w:rFonts w:cs="Tahoma"/>
          <w:lang w:val="sr-Latn-CS"/>
        </w:rPr>
        <w:t>Ana Marija (Momir) Tomić</w:t>
      </w:r>
    </w:p>
    <w:p w:rsidR="00063209" w:rsidRDefault="0010295D" w:rsidP="00834250">
      <w:pPr>
        <w:numPr>
          <w:ilvl w:val="0"/>
          <w:numId w:val="2"/>
        </w:numPr>
        <w:tabs>
          <w:tab w:val="left" w:pos="360"/>
        </w:tabs>
        <w:jc w:val="both"/>
        <w:rPr>
          <w:rFonts w:cs="Tahoma"/>
          <w:lang w:val="sr-Latn-CS"/>
        </w:rPr>
      </w:pPr>
      <w:r w:rsidRPr="00B86FC1">
        <w:rPr>
          <w:rFonts w:cs="Tahoma"/>
          <w:lang w:val="sr-Latn-CS"/>
        </w:rPr>
        <w:t>Datum</w:t>
      </w:r>
      <w:r w:rsidR="00063209" w:rsidRPr="00B86FC1">
        <w:rPr>
          <w:rFonts w:cs="Tahoma"/>
          <w:lang w:val="sr-Latn-CS"/>
        </w:rPr>
        <w:t xml:space="preserve"> </w:t>
      </w:r>
      <w:r w:rsidRPr="00B86FC1">
        <w:rPr>
          <w:rFonts w:cs="Tahoma"/>
          <w:lang w:val="sr-Latn-CS"/>
        </w:rPr>
        <w:t>i</w:t>
      </w:r>
      <w:r w:rsidR="00063209" w:rsidRPr="00B86FC1">
        <w:rPr>
          <w:rFonts w:cs="Tahoma"/>
          <w:lang w:val="sr-Latn-CS"/>
        </w:rPr>
        <w:t xml:space="preserve"> </w:t>
      </w:r>
      <w:r w:rsidRPr="00B86FC1">
        <w:rPr>
          <w:rFonts w:cs="Tahoma"/>
          <w:lang w:val="sr-Latn-CS"/>
        </w:rPr>
        <w:t>mesto</w:t>
      </w:r>
      <w:r w:rsidR="00063209" w:rsidRPr="00B86FC1">
        <w:rPr>
          <w:rFonts w:cs="Tahoma"/>
          <w:lang w:val="sr-Latn-CS"/>
        </w:rPr>
        <w:t xml:space="preserve"> </w:t>
      </w:r>
      <w:r w:rsidRPr="00B86FC1">
        <w:rPr>
          <w:rFonts w:cs="Tahoma"/>
          <w:lang w:val="sr-Latn-CS"/>
        </w:rPr>
        <w:t>rođenja</w:t>
      </w:r>
      <w:r w:rsidR="00063209" w:rsidRPr="00B86FC1">
        <w:rPr>
          <w:rFonts w:cs="Tahoma"/>
          <w:lang w:val="sr-Latn-CS"/>
        </w:rPr>
        <w:t xml:space="preserve">: </w:t>
      </w:r>
      <w:r w:rsidR="003B7B71">
        <w:rPr>
          <w:rFonts w:cs="Tahoma"/>
          <w:lang w:val="sr-Latn-CS"/>
        </w:rPr>
        <w:t>23.01.1995, Beograd, Srbija</w:t>
      </w:r>
    </w:p>
    <w:p w:rsidR="00C36536" w:rsidRDefault="00C36536" w:rsidP="00834250">
      <w:pPr>
        <w:numPr>
          <w:ilvl w:val="0"/>
          <w:numId w:val="2"/>
        </w:numPr>
        <w:tabs>
          <w:tab w:val="left" w:pos="360"/>
        </w:tabs>
        <w:jc w:val="both"/>
        <w:rPr>
          <w:rFonts w:cs="Tahoma"/>
          <w:lang w:val="sr-Latn-CS"/>
        </w:rPr>
      </w:pPr>
      <w:r>
        <w:rPr>
          <w:rFonts w:cs="Tahoma"/>
          <w:lang w:val="sr-Latn-CS"/>
        </w:rPr>
        <w:t>Ustanova gde je zaposlen: /</w:t>
      </w:r>
    </w:p>
    <w:p w:rsidR="00C36536" w:rsidRDefault="00C36536" w:rsidP="00834250">
      <w:pPr>
        <w:numPr>
          <w:ilvl w:val="0"/>
          <w:numId w:val="2"/>
        </w:numPr>
        <w:tabs>
          <w:tab w:val="left" w:pos="360"/>
        </w:tabs>
        <w:jc w:val="both"/>
        <w:rPr>
          <w:rFonts w:cs="Tahoma"/>
          <w:lang w:val="sr-Latn-CS"/>
        </w:rPr>
      </w:pPr>
      <w:r>
        <w:rPr>
          <w:rFonts w:cs="Tahoma"/>
          <w:lang w:val="sr-Latn-CS"/>
        </w:rPr>
        <w:t>Zvanje / radno mesto: doktor medicine</w:t>
      </w:r>
    </w:p>
    <w:p w:rsidR="00C36536" w:rsidRPr="00B86FC1" w:rsidRDefault="00C36536" w:rsidP="00834250">
      <w:pPr>
        <w:numPr>
          <w:ilvl w:val="0"/>
          <w:numId w:val="2"/>
        </w:numPr>
        <w:tabs>
          <w:tab w:val="left" w:pos="360"/>
        </w:tabs>
        <w:jc w:val="both"/>
        <w:rPr>
          <w:rFonts w:cs="Tahoma"/>
          <w:lang w:val="sr-Latn-CS"/>
        </w:rPr>
      </w:pPr>
      <w:r>
        <w:rPr>
          <w:rFonts w:cs="Tahoma"/>
          <w:lang w:val="sr-Latn-CS"/>
        </w:rPr>
        <w:t>Naučna oblast: /</w:t>
      </w:r>
    </w:p>
    <w:p w:rsidR="00AB50B2" w:rsidRDefault="00AB50B2" w:rsidP="00E61CF2">
      <w:pPr>
        <w:jc w:val="both"/>
        <w:rPr>
          <w:lang w:val="sr-Latn-CS"/>
        </w:rPr>
      </w:pPr>
    </w:p>
    <w:p w:rsidR="00063209" w:rsidRDefault="0010295D" w:rsidP="00E61CF2">
      <w:pPr>
        <w:jc w:val="both"/>
        <w:rPr>
          <w:lang w:val="sr-Latn-CS"/>
        </w:rPr>
      </w:pPr>
      <w:r w:rsidRPr="00B86FC1">
        <w:rPr>
          <w:lang w:val="sr-Latn-CS"/>
        </w:rPr>
        <w:t>B</w:t>
      </w:r>
      <w:r w:rsidR="00063209" w:rsidRPr="00B86FC1">
        <w:rPr>
          <w:lang w:val="sr-Latn-CS"/>
        </w:rPr>
        <w:t xml:space="preserve">. </w:t>
      </w:r>
      <w:r w:rsidRPr="00B86FC1">
        <w:rPr>
          <w:lang w:val="sr-Latn-CS"/>
        </w:rPr>
        <w:t>STRUČNA</w:t>
      </w:r>
      <w:r w:rsidR="00063209" w:rsidRPr="00B86FC1">
        <w:rPr>
          <w:lang w:val="sr-Latn-CS"/>
        </w:rPr>
        <w:t xml:space="preserve"> </w:t>
      </w:r>
      <w:r w:rsidRPr="00B86FC1">
        <w:rPr>
          <w:lang w:val="sr-Latn-CS"/>
        </w:rPr>
        <w:t>BIOGRAFIJA</w:t>
      </w:r>
      <w:r w:rsidR="00063209" w:rsidRPr="00B86FC1">
        <w:rPr>
          <w:lang w:val="sr-Latn-CS"/>
        </w:rPr>
        <w:t xml:space="preserve">, </w:t>
      </w:r>
      <w:r w:rsidRPr="00B86FC1">
        <w:rPr>
          <w:lang w:val="sr-Latn-CS"/>
        </w:rPr>
        <w:t>DIPLOME</w:t>
      </w:r>
      <w:r w:rsidR="00063209" w:rsidRPr="00B86FC1">
        <w:rPr>
          <w:lang w:val="sr-Latn-CS"/>
        </w:rPr>
        <w:t xml:space="preserve"> </w:t>
      </w:r>
      <w:r w:rsidRPr="00B86FC1">
        <w:rPr>
          <w:lang w:val="sr-Latn-CS"/>
        </w:rPr>
        <w:t>I</w:t>
      </w:r>
      <w:r w:rsidR="00063209" w:rsidRPr="00B86FC1">
        <w:rPr>
          <w:lang w:val="sr-Latn-CS"/>
        </w:rPr>
        <w:t xml:space="preserve"> </w:t>
      </w:r>
      <w:r w:rsidRPr="00B86FC1">
        <w:rPr>
          <w:lang w:val="sr-Latn-CS"/>
        </w:rPr>
        <w:t>ZVANJA</w:t>
      </w:r>
    </w:p>
    <w:p w:rsidR="00F01300" w:rsidRPr="00F01300" w:rsidRDefault="00F01300" w:rsidP="00E61CF2">
      <w:pPr>
        <w:jc w:val="both"/>
        <w:rPr>
          <w:lang w:val="sr-Latn-CS"/>
        </w:rPr>
      </w:pPr>
      <w:r>
        <w:rPr>
          <w:b/>
          <w:bCs/>
          <w:lang w:val="sr-Latn-CS"/>
        </w:rPr>
        <w:t>Osnovne studije</w:t>
      </w:r>
    </w:p>
    <w:p w:rsidR="00063209" w:rsidRPr="008B219B" w:rsidRDefault="00F01300" w:rsidP="008B219B">
      <w:pPr>
        <w:pStyle w:val="ListParagraph"/>
        <w:numPr>
          <w:ilvl w:val="0"/>
          <w:numId w:val="16"/>
        </w:numPr>
        <w:jc w:val="both"/>
        <w:rPr>
          <w:rFonts w:cs="Tahoma"/>
          <w:lang w:val="sr-Latn-CS"/>
        </w:rPr>
      </w:pPr>
      <w:r w:rsidRPr="008B219B">
        <w:rPr>
          <w:rFonts w:cs="Tahoma"/>
          <w:lang w:val="sr-Latn-CS"/>
        </w:rPr>
        <w:t xml:space="preserve">Naziv ustanove: </w:t>
      </w:r>
      <w:r w:rsidR="0010295D" w:rsidRPr="008B219B">
        <w:rPr>
          <w:rFonts w:cs="Tahoma"/>
          <w:lang w:val="sr-Latn-CS"/>
        </w:rPr>
        <w:t>Medicinski</w:t>
      </w:r>
      <w:r w:rsidR="00063209" w:rsidRPr="008B219B">
        <w:rPr>
          <w:rFonts w:cs="Tahoma"/>
          <w:lang w:val="sr-Latn-CS"/>
        </w:rPr>
        <w:t xml:space="preserve"> </w:t>
      </w:r>
      <w:r w:rsidR="0010295D" w:rsidRPr="008B219B">
        <w:rPr>
          <w:rFonts w:cs="Tahoma"/>
          <w:lang w:val="sr-Latn-CS"/>
        </w:rPr>
        <w:t>fakultet</w:t>
      </w:r>
      <w:r w:rsidR="00063209" w:rsidRPr="008B219B">
        <w:rPr>
          <w:rFonts w:cs="Tahoma"/>
          <w:lang w:val="sr-Latn-CS"/>
        </w:rPr>
        <w:t xml:space="preserve">, </w:t>
      </w:r>
      <w:r w:rsidR="0010295D" w:rsidRPr="008B219B">
        <w:rPr>
          <w:rFonts w:cs="Tahoma"/>
          <w:lang w:val="sr-Latn-CS"/>
        </w:rPr>
        <w:t>Univerzitet</w:t>
      </w:r>
      <w:r w:rsidR="00063209" w:rsidRPr="008B219B">
        <w:rPr>
          <w:rFonts w:cs="Tahoma"/>
          <w:lang w:val="sr-Latn-CS"/>
        </w:rPr>
        <w:t xml:space="preserve"> </w:t>
      </w:r>
      <w:r w:rsidR="0010295D" w:rsidRPr="008B219B">
        <w:rPr>
          <w:rFonts w:cs="Tahoma"/>
          <w:lang w:val="sr-Latn-CS"/>
        </w:rPr>
        <w:t>u</w:t>
      </w:r>
      <w:r w:rsidR="00063209" w:rsidRPr="008B219B">
        <w:rPr>
          <w:rFonts w:cs="Tahoma"/>
          <w:lang w:val="sr-Latn-CS"/>
        </w:rPr>
        <w:t xml:space="preserve"> </w:t>
      </w:r>
      <w:r w:rsidR="0010295D" w:rsidRPr="008B219B">
        <w:rPr>
          <w:rFonts w:cs="Tahoma"/>
          <w:lang w:val="sr-Latn-CS"/>
        </w:rPr>
        <w:t>Beogradu</w:t>
      </w:r>
      <w:r w:rsidR="00D60B24" w:rsidRPr="008B219B">
        <w:rPr>
          <w:rFonts w:cs="Tahoma"/>
          <w:lang w:val="sr-Latn-CS"/>
        </w:rPr>
        <w:t>, upisan školske 2014/2015</w:t>
      </w:r>
      <w:r w:rsidR="00E625AE" w:rsidRPr="008B219B">
        <w:rPr>
          <w:rFonts w:cs="Tahoma"/>
          <w:lang w:val="sr-Latn-CS"/>
        </w:rPr>
        <w:t>.</w:t>
      </w:r>
      <w:r w:rsidR="00D60B24" w:rsidRPr="008B219B">
        <w:rPr>
          <w:rFonts w:cs="Tahoma"/>
          <w:lang w:val="sr-Latn-CS"/>
        </w:rPr>
        <w:t xml:space="preserve"> godine</w:t>
      </w:r>
    </w:p>
    <w:p w:rsidR="00063209" w:rsidRPr="008B219B" w:rsidRDefault="0010295D" w:rsidP="008B219B">
      <w:pPr>
        <w:pStyle w:val="ListParagraph"/>
        <w:numPr>
          <w:ilvl w:val="0"/>
          <w:numId w:val="16"/>
        </w:numPr>
        <w:jc w:val="both"/>
        <w:rPr>
          <w:rFonts w:cs="Tahoma"/>
          <w:lang w:val="sr-Latn-CS"/>
        </w:rPr>
      </w:pPr>
      <w:r w:rsidRPr="008B219B">
        <w:rPr>
          <w:rFonts w:cs="Tahoma"/>
          <w:lang w:val="sr-Latn-CS"/>
        </w:rPr>
        <w:t>Mesto</w:t>
      </w:r>
      <w:r w:rsidR="00063209" w:rsidRPr="008B219B">
        <w:rPr>
          <w:rFonts w:cs="Tahoma"/>
          <w:lang w:val="sr-Latn-CS"/>
        </w:rPr>
        <w:t xml:space="preserve"> </w:t>
      </w:r>
      <w:r w:rsidRPr="008B219B">
        <w:rPr>
          <w:rFonts w:cs="Tahoma"/>
          <w:lang w:val="sr-Latn-CS"/>
        </w:rPr>
        <w:t>i</w:t>
      </w:r>
      <w:r w:rsidR="00063209" w:rsidRPr="008B219B">
        <w:rPr>
          <w:rFonts w:cs="Tahoma"/>
          <w:lang w:val="sr-Latn-CS"/>
        </w:rPr>
        <w:t xml:space="preserve"> </w:t>
      </w:r>
      <w:r w:rsidRPr="008B219B">
        <w:rPr>
          <w:rFonts w:cs="Tahoma"/>
          <w:lang w:val="sr-Latn-CS"/>
        </w:rPr>
        <w:t>godina</w:t>
      </w:r>
      <w:r w:rsidR="00063209" w:rsidRPr="008B219B">
        <w:rPr>
          <w:rFonts w:cs="Tahoma"/>
          <w:lang w:val="sr-Latn-CS"/>
        </w:rPr>
        <w:t xml:space="preserve"> </w:t>
      </w:r>
      <w:r w:rsidRPr="008B219B">
        <w:rPr>
          <w:rFonts w:cs="Tahoma"/>
          <w:lang w:val="sr-Latn-CS"/>
        </w:rPr>
        <w:t>završetka</w:t>
      </w:r>
      <w:r w:rsidR="00063209" w:rsidRPr="008B219B">
        <w:rPr>
          <w:rFonts w:cs="Tahoma"/>
          <w:lang w:val="sr-Latn-CS"/>
        </w:rPr>
        <w:t xml:space="preserve">: </w:t>
      </w:r>
      <w:r w:rsidRPr="008B219B">
        <w:rPr>
          <w:rFonts w:cs="Tahoma"/>
          <w:lang w:val="sr-Latn-CS"/>
        </w:rPr>
        <w:t>Beograd</w:t>
      </w:r>
      <w:r w:rsidR="00063209" w:rsidRPr="008B219B">
        <w:rPr>
          <w:rFonts w:cs="Tahoma"/>
          <w:lang w:val="sr-Latn-CS"/>
        </w:rPr>
        <w:t xml:space="preserve">, </w:t>
      </w:r>
      <w:r w:rsidR="003B7B71" w:rsidRPr="008B219B">
        <w:rPr>
          <w:rFonts w:cs="Tahoma"/>
          <w:lang w:val="sr-Latn-CS"/>
        </w:rPr>
        <w:t>09.09.2020. god</w:t>
      </w:r>
      <w:r w:rsidR="0011591C">
        <w:rPr>
          <w:rFonts w:cs="Tahoma"/>
          <w:lang w:val="sr-Latn-CS"/>
        </w:rPr>
        <w:t>ine</w:t>
      </w:r>
    </w:p>
    <w:p w:rsidR="00227B4C" w:rsidRPr="008B219B" w:rsidRDefault="0010295D" w:rsidP="008B219B">
      <w:pPr>
        <w:pStyle w:val="ListParagraph"/>
        <w:numPr>
          <w:ilvl w:val="0"/>
          <w:numId w:val="16"/>
        </w:numPr>
        <w:jc w:val="both"/>
        <w:rPr>
          <w:rFonts w:cs="Tahoma"/>
          <w:lang w:val="sr-Latn-CS"/>
        </w:rPr>
      </w:pPr>
      <w:r w:rsidRPr="008B219B">
        <w:rPr>
          <w:rFonts w:cs="Tahoma"/>
          <w:lang w:val="sr-Latn-CS"/>
        </w:rPr>
        <w:t>Prosečna</w:t>
      </w:r>
      <w:r w:rsidR="00063209" w:rsidRPr="008B219B">
        <w:rPr>
          <w:rFonts w:cs="Tahoma"/>
          <w:lang w:val="sr-Latn-CS"/>
        </w:rPr>
        <w:t xml:space="preserve"> </w:t>
      </w:r>
      <w:r w:rsidRPr="008B219B">
        <w:rPr>
          <w:rFonts w:cs="Tahoma"/>
          <w:lang w:val="sr-Latn-CS"/>
        </w:rPr>
        <w:t>ocena</w:t>
      </w:r>
      <w:r w:rsidR="00063209" w:rsidRPr="008B219B">
        <w:rPr>
          <w:rFonts w:cs="Tahoma"/>
          <w:lang w:val="sr-Latn-CS"/>
        </w:rPr>
        <w:t xml:space="preserve">: </w:t>
      </w:r>
      <w:r w:rsidR="003B7B71" w:rsidRPr="008B219B">
        <w:rPr>
          <w:rFonts w:cs="Tahoma"/>
          <w:lang w:val="sr-Latn-CS"/>
        </w:rPr>
        <w:t>9,73</w:t>
      </w:r>
    </w:p>
    <w:p w:rsidR="00F01300" w:rsidRPr="00F01300" w:rsidRDefault="00F01300" w:rsidP="00F01300">
      <w:pPr>
        <w:jc w:val="both"/>
        <w:rPr>
          <w:rFonts w:cs="Tahoma"/>
          <w:b/>
          <w:bCs/>
          <w:lang w:val="sr-Latn-CS"/>
        </w:rPr>
      </w:pPr>
      <w:r>
        <w:rPr>
          <w:rFonts w:cs="Tahoma"/>
          <w:b/>
          <w:bCs/>
          <w:lang w:val="sr-Latn-CS"/>
        </w:rPr>
        <w:t>Specijalističke akademske studije</w:t>
      </w:r>
    </w:p>
    <w:p w:rsidR="00063209" w:rsidRPr="008B219B" w:rsidRDefault="00D60B24" w:rsidP="008B219B">
      <w:pPr>
        <w:pStyle w:val="ListParagraph"/>
        <w:numPr>
          <w:ilvl w:val="0"/>
          <w:numId w:val="16"/>
        </w:numPr>
        <w:jc w:val="both"/>
        <w:rPr>
          <w:rFonts w:cs="Tahoma"/>
          <w:lang w:val="sr-Latn-CS"/>
        </w:rPr>
      </w:pPr>
      <w:r w:rsidRPr="008B219B">
        <w:rPr>
          <w:rFonts w:cs="Tahoma"/>
          <w:lang w:val="sr-Latn-CS"/>
        </w:rPr>
        <w:t>Naziv ustanove: Medicinski fakultet, Univerzitet u Beogradu, upisan školske 2020/2021</w:t>
      </w:r>
      <w:r w:rsidR="00892031" w:rsidRPr="008B219B">
        <w:rPr>
          <w:rFonts w:cs="Tahoma"/>
          <w:lang w:val="sr-Latn-CS"/>
        </w:rPr>
        <w:t>. godine</w:t>
      </w:r>
    </w:p>
    <w:p w:rsidR="00D60B24" w:rsidRDefault="00D60B24" w:rsidP="008B219B">
      <w:pPr>
        <w:pStyle w:val="ListParagraph"/>
        <w:numPr>
          <w:ilvl w:val="0"/>
          <w:numId w:val="16"/>
        </w:numPr>
        <w:jc w:val="both"/>
        <w:rPr>
          <w:rFonts w:cs="Tahoma"/>
          <w:lang w:val="sr-Latn-CS"/>
        </w:rPr>
      </w:pPr>
      <w:r w:rsidRPr="008B219B">
        <w:rPr>
          <w:rFonts w:cs="Tahoma"/>
          <w:lang w:val="sr-Latn-CS"/>
        </w:rPr>
        <w:t>Mesto, godina završetka i članovi komisije: /</w:t>
      </w:r>
    </w:p>
    <w:p w:rsidR="00F9002C" w:rsidRPr="008B219B" w:rsidRDefault="00F9002C" w:rsidP="008B219B">
      <w:pPr>
        <w:pStyle w:val="ListParagraph"/>
        <w:numPr>
          <w:ilvl w:val="0"/>
          <w:numId w:val="16"/>
        </w:numPr>
        <w:jc w:val="both"/>
        <w:rPr>
          <w:rFonts w:cs="Tahoma"/>
          <w:lang w:val="sr-Latn-CS"/>
        </w:rPr>
      </w:pPr>
    </w:p>
    <w:p w:rsidR="00D60B24" w:rsidRPr="008B219B" w:rsidRDefault="00D60B24" w:rsidP="008B219B">
      <w:pPr>
        <w:pStyle w:val="ListParagraph"/>
        <w:numPr>
          <w:ilvl w:val="0"/>
          <w:numId w:val="16"/>
        </w:numPr>
        <w:jc w:val="both"/>
        <w:rPr>
          <w:rFonts w:cs="Tahoma"/>
          <w:lang w:val="sr-Latn-CS"/>
        </w:rPr>
      </w:pPr>
      <w:r w:rsidRPr="008B219B">
        <w:rPr>
          <w:rFonts w:cs="Tahoma"/>
          <w:lang w:val="sr-Latn-CS"/>
        </w:rPr>
        <w:lastRenderedPageBreak/>
        <w:t>Naziv specijalističkog akademskog rada: /</w:t>
      </w:r>
    </w:p>
    <w:p w:rsidR="00D60B24" w:rsidRPr="008B219B" w:rsidRDefault="00D60B24" w:rsidP="008B219B">
      <w:pPr>
        <w:pStyle w:val="ListParagraph"/>
        <w:numPr>
          <w:ilvl w:val="0"/>
          <w:numId w:val="16"/>
        </w:numPr>
        <w:jc w:val="both"/>
        <w:rPr>
          <w:rFonts w:cs="Tahoma"/>
          <w:lang w:val="sr-Latn-CS"/>
        </w:rPr>
      </w:pPr>
      <w:r w:rsidRPr="008B219B">
        <w:rPr>
          <w:rFonts w:cs="Tahoma"/>
          <w:lang w:val="sr-Latn-CS"/>
        </w:rPr>
        <w:t>Uža naučna oblast: Mikroskopija i ćelijska biologija</w:t>
      </w:r>
    </w:p>
    <w:p w:rsidR="00227B4C" w:rsidRPr="00D60B24" w:rsidRDefault="00D60B24" w:rsidP="00D60B24">
      <w:pPr>
        <w:jc w:val="both"/>
        <w:rPr>
          <w:rFonts w:cs="Tahoma"/>
          <w:b/>
          <w:bCs/>
          <w:lang w:val="sr-Latn-CS"/>
        </w:rPr>
      </w:pPr>
      <w:r>
        <w:rPr>
          <w:rFonts w:cs="Tahoma"/>
          <w:b/>
          <w:bCs/>
          <w:lang w:val="sr-Latn-CS"/>
        </w:rPr>
        <w:t>Doktorske akademske studije</w:t>
      </w:r>
    </w:p>
    <w:p w:rsidR="00D60B24" w:rsidRDefault="00D60B24" w:rsidP="00D60B24">
      <w:pPr>
        <w:jc w:val="both"/>
        <w:rPr>
          <w:rFonts w:cs="Tahoma"/>
          <w:lang w:val="sr-Latn-CS"/>
        </w:rPr>
      </w:pPr>
      <w:r>
        <w:rPr>
          <w:rFonts w:cs="Tahoma"/>
          <w:lang w:val="sr-Latn-CS"/>
        </w:rPr>
        <w:t>Nije upisala.</w:t>
      </w:r>
    </w:p>
    <w:p w:rsidR="00D60B24" w:rsidRDefault="00D60B24" w:rsidP="00D60B24">
      <w:pPr>
        <w:jc w:val="both"/>
        <w:rPr>
          <w:rFonts w:cs="Tahoma"/>
          <w:lang w:val="sr-Latn-CS"/>
        </w:rPr>
      </w:pPr>
      <w:r>
        <w:rPr>
          <w:rFonts w:cs="Tahoma"/>
          <w:b/>
          <w:bCs/>
          <w:lang w:val="sr-Latn-CS"/>
        </w:rPr>
        <w:t>Specijalizacija</w:t>
      </w:r>
    </w:p>
    <w:p w:rsidR="00B500F9" w:rsidRDefault="00D60B24" w:rsidP="00B500F9">
      <w:pPr>
        <w:jc w:val="both"/>
        <w:rPr>
          <w:rFonts w:cs="Tahoma"/>
          <w:lang w:val="sr-Latn-CS"/>
        </w:rPr>
      </w:pPr>
      <w:r>
        <w:rPr>
          <w:rFonts w:cs="Tahoma"/>
          <w:lang w:val="sr-Latn-CS"/>
        </w:rPr>
        <w:t>Nije upisala.</w:t>
      </w:r>
    </w:p>
    <w:p w:rsidR="008B219B" w:rsidRDefault="008B219B" w:rsidP="00B500F9">
      <w:pPr>
        <w:jc w:val="both"/>
        <w:rPr>
          <w:rFonts w:cs="Tahoma"/>
          <w:lang w:val="sr-Latn-CS"/>
        </w:rPr>
      </w:pPr>
    </w:p>
    <w:p w:rsidR="00B500F9" w:rsidRDefault="00B500F9" w:rsidP="00B500F9">
      <w:pPr>
        <w:jc w:val="both"/>
        <w:rPr>
          <w:rFonts w:cs="Tahoma"/>
          <w:lang w:val="sr-Latn-CS"/>
        </w:rPr>
      </w:pPr>
      <w:r>
        <w:rPr>
          <w:rFonts w:cs="Tahoma"/>
          <w:lang w:val="sr-Latn-CS"/>
        </w:rPr>
        <w:t>Stipendije:</w:t>
      </w:r>
    </w:p>
    <w:p w:rsidR="00B500F9" w:rsidRDefault="00B500F9" w:rsidP="00B500F9">
      <w:pPr>
        <w:numPr>
          <w:ilvl w:val="0"/>
          <w:numId w:val="15"/>
        </w:numPr>
        <w:jc w:val="both"/>
        <w:rPr>
          <w:rFonts w:cs="Tahoma"/>
          <w:lang w:val="sr-Latn-CS"/>
        </w:rPr>
      </w:pPr>
      <w:r>
        <w:rPr>
          <w:rFonts w:cs="Tahoma"/>
          <w:lang w:val="sr-Latn-CS"/>
        </w:rPr>
        <w:t>Stipendija za izuzetno nadarene studente Ministarstva prosvete, nauke i tehnološkog razvoja, 2016/2017, 2017/2018, 2018/2019. i 2019/2020. godine</w:t>
      </w:r>
    </w:p>
    <w:p w:rsidR="00B500F9" w:rsidRDefault="00B500F9" w:rsidP="00B500F9">
      <w:pPr>
        <w:numPr>
          <w:ilvl w:val="0"/>
          <w:numId w:val="15"/>
        </w:numPr>
        <w:jc w:val="both"/>
        <w:rPr>
          <w:rFonts w:cs="Tahoma"/>
          <w:lang w:val="sr-Latn-CS"/>
        </w:rPr>
      </w:pPr>
      <w:r>
        <w:rPr>
          <w:rFonts w:cs="Tahoma"/>
          <w:lang w:val="sr-Latn-CS"/>
        </w:rPr>
        <w:t>Stipendija Ministarstva prosvete, nauke i tehnološkog razvoja 2015/2016. godine</w:t>
      </w:r>
    </w:p>
    <w:p w:rsidR="00B500F9" w:rsidRDefault="00B500F9" w:rsidP="00B500F9">
      <w:pPr>
        <w:jc w:val="both"/>
        <w:rPr>
          <w:rFonts w:cs="Tahoma"/>
          <w:lang w:val="sr-Latn-CS"/>
        </w:rPr>
      </w:pPr>
    </w:p>
    <w:p w:rsidR="00B500F9" w:rsidRDefault="00B500F9" w:rsidP="00B500F9">
      <w:pPr>
        <w:jc w:val="both"/>
        <w:rPr>
          <w:rFonts w:cs="Tahoma"/>
          <w:lang w:val="sr-Latn-CS"/>
        </w:rPr>
      </w:pPr>
      <w:r>
        <w:rPr>
          <w:rFonts w:cs="Tahoma"/>
          <w:lang w:val="sr-Latn-CS"/>
        </w:rPr>
        <w:t>Ostala znanja i veštine:</w:t>
      </w:r>
    </w:p>
    <w:p w:rsidR="00B500F9" w:rsidRDefault="00B500F9" w:rsidP="00B500F9">
      <w:pPr>
        <w:numPr>
          <w:ilvl w:val="0"/>
          <w:numId w:val="15"/>
        </w:numPr>
        <w:jc w:val="both"/>
        <w:rPr>
          <w:rFonts w:cs="Tahoma"/>
          <w:lang w:val="sr-Latn-CS"/>
        </w:rPr>
      </w:pPr>
      <w:r>
        <w:rPr>
          <w:rFonts w:cs="Tahoma"/>
          <w:lang w:val="sr-Latn-CS"/>
        </w:rPr>
        <w:t>jezici: engleski, francuski, nemački</w:t>
      </w:r>
    </w:p>
    <w:p w:rsidR="00B500F9" w:rsidRPr="00B86FC1" w:rsidRDefault="00B500F9" w:rsidP="00B500F9">
      <w:pPr>
        <w:numPr>
          <w:ilvl w:val="0"/>
          <w:numId w:val="15"/>
        </w:numPr>
        <w:jc w:val="both"/>
        <w:rPr>
          <w:rFonts w:cs="Tahoma"/>
          <w:lang w:val="sr-Latn-CS"/>
        </w:rPr>
      </w:pPr>
      <w:r>
        <w:rPr>
          <w:rFonts w:cs="Tahoma"/>
          <w:lang w:val="sr-Latn-CS"/>
        </w:rPr>
        <w:t>rad na računaru: Microsoft Office, SPSS</w:t>
      </w:r>
    </w:p>
    <w:p w:rsidR="00E24C6E" w:rsidRDefault="00E24C6E" w:rsidP="00E61CF2">
      <w:pPr>
        <w:jc w:val="both"/>
        <w:rPr>
          <w:rFonts w:cs="Tahoma"/>
          <w:lang w:val="sr-Latn-CS"/>
        </w:rPr>
      </w:pPr>
    </w:p>
    <w:p w:rsidR="00063209" w:rsidRPr="00B86FC1" w:rsidRDefault="00AB50B2" w:rsidP="00E61CF2">
      <w:pPr>
        <w:jc w:val="both"/>
        <w:rPr>
          <w:rFonts w:cs="Tahoma"/>
          <w:lang w:val="sr-Latn-CS"/>
        </w:rPr>
      </w:pPr>
      <w:r>
        <w:rPr>
          <w:rFonts w:cs="Tahoma"/>
          <w:lang w:val="sr-Latn-CS"/>
        </w:rPr>
        <w:t>C</w:t>
      </w:r>
      <w:r w:rsidR="00063209" w:rsidRPr="00B86FC1">
        <w:rPr>
          <w:rFonts w:cs="Tahoma"/>
          <w:lang w:val="sr-Latn-CS"/>
        </w:rPr>
        <w:t xml:space="preserve">. </w:t>
      </w:r>
      <w:r w:rsidR="0010295D" w:rsidRPr="00B86FC1">
        <w:rPr>
          <w:rFonts w:cs="Tahoma"/>
          <w:lang w:val="sr-Latn-CS"/>
        </w:rPr>
        <w:t>NAUČNI</w:t>
      </w:r>
      <w:r w:rsidR="00063209" w:rsidRPr="00B86FC1">
        <w:rPr>
          <w:rFonts w:cs="Tahoma"/>
          <w:lang w:val="sr-Latn-CS"/>
        </w:rPr>
        <w:t xml:space="preserve"> </w:t>
      </w:r>
      <w:r w:rsidR="0010295D" w:rsidRPr="00B86FC1">
        <w:rPr>
          <w:rFonts w:cs="Tahoma"/>
          <w:lang w:val="sr-Latn-CS"/>
        </w:rPr>
        <w:t>I</w:t>
      </w:r>
      <w:r w:rsidR="00063209" w:rsidRPr="00B86FC1">
        <w:rPr>
          <w:rFonts w:cs="Tahoma"/>
          <w:lang w:val="sr-Latn-CS"/>
        </w:rPr>
        <w:t xml:space="preserve"> </w:t>
      </w:r>
      <w:r w:rsidR="0010295D" w:rsidRPr="00B86FC1">
        <w:rPr>
          <w:rFonts w:cs="Tahoma"/>
          <w:lang w:val="sr-Latn-CS"/>
        </w:rPr>
        <w:t>STRUČNI</w:t>
      </w:r>
      <w:r w:rsidR="00063209" w:rsidRPr="00B86FC1">
        <w:rPr>
          <w:rFonts w:cs="Tahoma"/>
          <w:lang w:val="sr-Latn-CS"/>
        </w:rPr>
        <w:t xml:space="preserve"> </w:t>
      </w:r>
      <w:r w:rsidR="0010295D" w:rsidRPr="00B86FC1">
        <w:rPr>
          <w:rFonts w:cs="Tahoma"/>
          <w:lang w:val="sr-Latn-CS"/>
        </w:rPr>
        <w:t>RAD</w:t>
      </w:r>
    </w:p>
    <w:p w:rsidR="005C64D3" w:rsidRPr="00B86FC1" w:rsidRDefault="0010295D" w:rsidP="00E61CF2">
      <w:pPr>
        <w:widowControl/>
        <w:suppressAutoHyphens w:val="0"/>
        <w:jc w:val="both"/>
        <w:rPr>
          <w:rFonts w:eastAsia="Calibri"/>
          <w:sz w:val="23"/>
          <w:szCs w:val="23"/>
          <w:lang w:val="sr-Latn-CS"/>
        </w:rPr>
      </w:pPr>
      <w:r w:rsidRPr="00B86FC1">
        <w:rPr>
          <w:rFonts w:eastAsia="Calibri"/>
          <w:sz w:val="23"/>
          <w:szCs w:val="23"/>
          <w:lang w:val="sr-Latn-CS"/>
        </w:rPr>
        <w:t>Spisak</w:t>
      </w:r>
      <w:r w:rsidR="00CC0EC3" w:rsidRPr="00B86FC1">
        <w:rPr>
          <w:rFonts w:eastAsia="Calibri"/>
          <w:sz w:val="23"/>
          <w:szCs w:val="23"/>
          <w:lang w:val="sr-Latn-CS"/>
        </w:rPr>
        <w:t xml:space="preserve"> </w:t>
      </w:r>
      <w:r w:rsidRPr="00B86FC1">
        <w:rPr>
          <w:rFonts w:eastAsia="Calibri"/>
          <w:sz w:val="23"/>
          <w:szCs w:val="23"/>
          <w:lang w:val="sr-Latn-CS"/>
        </w:rPr>
        <w:t>naučnih</w:t>
      </w:r>
      <w:r w:rsidR="00CC0EC3" w:rsidRPr="00B86FC1">
        <w:rPr>
          <w:rFonts w:eastAsia="Calibri"/>
          <w:sz w:val="23"/>
          <w:szCs w:val="23"/>
          <w:lang w:val="sr-Latn-CS"/>
        </w:rPr>
        <w:t xml:space="preserve"> </w:t>
      </w:r>
      <w:r w:rsidRPr="00B86FC1">
        <w:rPr>
          <w:rFonts w:eastAsia="Calibri"/>
          <w:sz w:val="23"/>
          <w:szCs w:val="23"/>
          <w:lang w:val="sr-Latn-CS"/>
        </w:rPr>
        <w:t>i</w:t>
      </w:r>
      <w:r w:rsidR="00CC0EC3" w:rsidRPr="00B86FC1">
        <w:rPr>
          <w:rFonts w:eastAsia="Calibri"/>
          <w:sz w:val="23"/>
          <w:szCs w:val="23"/>
          <w:lang w:val="sr-Latn-CS"/>
        </w:rPr>
        <w:t xml:space="preserve"> </w:t>
      </w:r>
      <w:r w:rsidRPr="00B86FC1">
        <w:rPr>
          <w:rFonts w:eastAsia="Calibri"/>
          <w:sz w:val="23"/>
          <w:szCs w:val="23"/>
          <w:lang w:val="sr-Latn-CS"/>
        </w:rPr>
        <w:t>stručnih</w:t>
      </w:r>
      <w:r w:rsidR="00CC0EC3" w:rsidRPr="00B86FC1">
        <w:rPr>
          <w:rFonts w:eastAsia="Calibri"/>
          <w:sz w:val="23"/>
          <w:szCs w:val="23"/>
          <w:lang w:val="sr-Latn-CS"/>
        </w:rPr>
        <w:t xml:space="preserve"> </w:t>
      </w:r>
      <w:r w:rsidRPr="00B86FC1">
        <w:rPr>
          <w:rFonts w:eastAsia="Calibri"/>
          <w:sz w:val="23"/>
          <w:szCs w:val="23"/>
          <w:lang w:val="sr-Latn-CS"/>
        </w:rPr>
        <w:t>radova</w:t>
      </w:r>
    </w:p>
    <w:p w:rsidR="005C64D3" w:rsidRPr="00B86FC1" w:rsidRDefault="005C64D3" w:rsidP="00E61CF2">
      <w:pPr>
        <w:ind w:left="360"/>
        <w:jc w:val="both"/>
        <w:rPr>
          <w:rFonts w:eastAsia="Calibri"/>
          <w:sz w:val="23"/>
          <w:szCs w:val="23"/>
          <w:lang w:val="sr-Latn-CS"/>
        </w:rPr>
      </w:pPr>
    </w:p>
    <w:p w:rsidR="00927D72" w:rsidRDefault="00927D72" w:rsidP="00E61CF2">
      <w:pPr>
        <w:jc w:val="both"/>
        <w:rPr>
          <w:rFonts w:eastAsia="Calibri"/>
          <w:bCs/>
          <w:iCs/>
          <w:sz w:val="23"/>
          <w:szCs w:val="23"/>
          <w:lang w:val="sr-Latn-CS"/>
        </w:rPr>
      </w:pPr>
      <w:r>
        <w:rPr>
          <w:rFonts w:eastAsia="Calibri"/>
          <w:bCs/>
          <w:iCs/>
          <w:sz w:val="23"/>
          <w:szCs w:val="23"/>
          <w:lang w:val="sr-Latn-CS"/>
        </w:rPr>
        <w:t xml:space="preserve">Originalni rad </w:t>
      </w:r>
      <w:r>
        <w:rPr>
          <w:rFonts w:eastAsia="Calibri"/>
          <w:bCs/>
          <w:i/>
          <w:sz w:val="23"/>
          <w:szCs w:val="23"/>
          <w:lang w:val="sr-Latn-CS"/>
        </w:rPr>
        <w:t>in extenso</w:t>
      </w:r>
      <w:r>
        <w:rPr>
          <w:rFonts w:eastAsia="Calibri"/>
          <w:bCs/>
          <w:iCs/>
          <w:sz w:val="23"/>
          <w:szCs w:val="23"/>
          <w:lang w:val="sr-Latn-CS"/>
        </w:rPr>
        <w:t xml:space="preserve"> u časopisu sa </w:t>
      </w:r>
      <w:r>
        <w:rPr>
          <w:rFonts w:eastAsia="Calibri"/>
          <w:bCs/>
          <w:i/>
          <w:sz w:val="23"/>
          <w:szCs w:val="23"/>
          <w:lang w:val="sr-Latn-CS"/>
        </w:rPr>
        <w:t xml:space="preserve">JCR (Journal Citation Reports) </w:t>
      </w:r>
      <w:r>
        <w:rPr>
          <w:rFonts w:eastAsia="Calibri"/>
          <w:bCs/>
          <w:iCs/>
          <w:sz w:val="23"/>
          <w:szCs w:val="23"/>
          <w:lang w:val="sr-Latn-CS"/>
        </w:rPr>
        <w:t>liste</w:t>
      </w:r>
    </w:p>
    <w:p w:rsidR="00927D72" w:rsidRPr="00C36536" w:rsidRDefault="00927D72" w:rsidP="00927D72">
      <w:pPr>
        <w:numPr>
          <w:ilvl w:val="1"/>
          <w:numId w:val="1"/>
        </w:numPr>
        <w:jc w:val="both"/>
        <w:rPr>
          <w:rFonts w:eastAsia="Calibri"/>
          <w:bCs/>
          <w:iCs/>
          <w:sz w:val="20"/>
          <w:szCs w:val="20"/>
          <w:lang w:val="sr-Latn-CS"/>
        </w:rPr>
      </w:pPr>
      <w:r w:rsidRPr="00C36536">
        <w:rPr>
          <w:rFonts w:eastAsia="Calibri"/>
          <w:bCs/>
          <w:iCs/>
          <w:sz w:val="20"/>
          <w:szCs w:val="20"/>
          <w:lang w:val="sr-Latn-CS"/>
        </w:rPr>
        <w:t>Tomanovi</w:t>
      </w:r>
      <w:r w:rsidR="00C36536" w:rsidRPr="00C36536">
        <w:rPr>
          <w:rFonts w:eastAsia="Calibri"/>
          <w:bCs/>
          <w:iCs/>
          <w:sz w:val="20"/>
          <w:szCs w:val="20"/>
          <w:lang w:val="sr-Latn-CS"/>
        </w:rPr>
        <w:t xml:space="preserve">ć N, </w:t>
      </w:r>
      <w:r w:rsidR="00C36536" w:rsidRPr="00C36536">
        <w:rPr>
          <w:rFonts w:eastAsia="Calibri"/>
          <w:b/>
          <w:iCs/>
          <w:sz w:val="20"/>
          <w:szCs w:val="20"/>
          <w:lang w:val="sr-Latn-CS"/>
        </w:rPr>
        <w:t>Tomić A</w:t>
      </w:r>
      <w:r w:rsidR="00C36536" w:rsidRPr="00C36536">
        <w:rPr>
          <w:rFonts w:eastAsia="Calibri"/>
          <w:bCs/>
          <w:iCs/>
          <w:sz w:val="20"/>
          <w:szCs w:val="20"/>
          <w:lang w:val="sr-Latn-CS"/>
        </w:rPr>
        <w:t xml:space="preserve">, Boričić I, Milovanović J, Folić M, Krejović-Trivić S. et al. P16 status of oropharyngeal and oral cavity squamous cell carcinomas: A single institution experience. </w:t>
      </w:r>
      <w:r w:rsidR="00C36536" w:rsidRPr="00C36536">
        <w:rPr>
          <w:rFonts w:eastAsia="Calibri"/>
          <w:bCs/>
          <w:i/>
          <w:sz w:val="20"/>
          <w:szCs w:val="20"/>
          <w:lang w:val="sr-Latn-CS"/>
        </w:rPr>
        <w:t>Srp Arh Celok Lek</w:t>
      </w:r>
      <w:r w:rsidR="00C36536" w:rsidRPr="00C36536">
        <w:rPr>
          <w:rFonts w:eastAsia="Calibri"/>
          <w:bCs/>
          <w:iCs/>
          <w:sz w:val="20"/>
          <w:szCs w:val="20"/>
          <w:lang w:val="sr-Latn-CS"/>
        </w:rPr>
        <w:t xml:space="preserve"> 2020;148(11-12):732-736.</w:t>
      </w:r>
    </w:p>
    <w:p w:rsidR="00C36536" w:rsidRPr="00927D72" w:rsidRDefault="00C36536" w:rsidP="00C36536">
      <w:pPr>
        <w:ind w:left="1080"/>
        <w:jc w:val="both"/>
        <w:rPr>
          <w:rFonts w:eastAsia="Calibri"/>
          <w:bCs/>
          <w:iCs/>
          <w:sz w:val="23"/>
          <w:szCs w:val="23"/>
          <w:lang w:val="sr-Latn-CS"/>
        </w:rPr>
      </w:pPr>
    </w:p>
    <w:p w:rsidR="003627DF" w:rsidRPr="00B86FC1" w:rsidRDefault="0010295D" w:rsidP="00E61CF2">
      <w:pPr>
        <w:jc w:val="both"/>
        <w:rPr>
          <w:rFonts w:eastAsia="Calibri"/>
          <w:bCs/>
          <w:iCs/>
          <w:sz w:val="23"/>
          <w:szCs w:val="23"/>
          <w:lang w:val="sr-Latn-CS"/>
        </w:rPr>
      </w:pPr>
      <w:r w:rsidRPr="00B86FC1">
        <w:rPr>
          <w:rFonts w:eastAsia="Calibri"/>
          <w:bCs/>
          <w:iCs/>
          <w:sz w:val="23"/>
          <w:szCs w:val="23"/>
          <w:lang w:val="sr-Latn-CS"/>
        </w:rPr>
        <w:t>Izvod</w:t>
      </w:r>
      <w:r w:rsidR="00CC0EC3" w:rsidRPr="00B86FC1">
        <w:rPr>
          <w:rFonts w:eastAsia="Calibri"/>
          <w:bCs/>
          <w:iCs/>
          <w:sz w:val="23"/>
          <w:szCs w:val="23"/>
          <w:lang w:val="sr-Latn-CS"/>
        </w:rPr>
        <w:t xml:space="preserve"> </w:t>
      </w:r>
      <w:r w:rsidRPr="00B86FC1">
        <w:rPr>
          <w:rFonts w:eastAsia="Calibri"/>
          <w:bCs/>
          <w:iCs/>
          <w:sz w:val="23"/>
          <w:szCs w:val="23"/>
          <w:lang w:val="sr-Latn-CS"/>
        </w:rPr>
        <w:t>u</w:t>
      </w:r>
      <w:r w:rsidR="00CC0EC3" w:rsidRPr="00B86FC1">
        <w:rPr>
          <w:rFonts w:eastAsia="Calibri"/>
          <w:bCs/>
          <w:iCs/>
          <w:sz w:val="23"/>
          <w:szCs w:val="23"/>
          <w:lang w:val="sr-Latn-CS"/>
        </w:rPr>
        <w:t xml:space="preserve"> </w:t>
      </w:r>
      <w:r w:rsidRPr="00B86FC1">
        <w:rPr>
          <w:rFonts w:eastAsia="Calibri"/>
          <w:bCs/>
          <w:iCs/>
          <w:sz w:val="23"/>
          <w:szCs w:val="23"/>
          <w:lang w:val="sr-Latn-CS"/>
        </w:rPr>
        <w:t>zborniku</w:t>
      </w:r>
      <w:r w:rsidR="00CC0EC3" w:rsidRPr="00B86FC1">
        <w:rPr>
          <w:rFonts w:eastAsia="Calibri"/>
          <w:bCs/>
          <w:iCs/>
          <w:sz w:val="23"/>
          <w:szCs w:val="23"/>
          <w:lang w:val="sr-Latn-CS"/>
        </w:rPr>
        <w:t xml:space="preserve"> </w:t>
      </w:r>
      <w:r w:rsidRPr="00B86FC1">
        <w:rPr>
          <w:rFonts w:eastAsia="Calibri"/>
          <w:bCs/>
          <w:iCs/>
          <w:sz w:val="23"/>
          <w:szCs w:val="23"/>
          <w:lang w:val="sr-Latn-CS"/>
        </w:rPr>
        <w:t>nacionalnog</w:t>
      </w:r>
      <w:r w:rsidR="00CC0EC3" w:rsidRPr="00B86FC1">
        <w:rPr>
          <w:rFonts w:eastAsia="Calibri"/>
          <w:bCs/>
          <w:iCs/>
          <w:sz w:val="23"/>
          <w:szCs w:val="23"/>
          <w:lang w:val="sr-Latn-CS"/>
        </w:rPr>
        <w:t xml:space="preserve"> </w:t>
      </w:r>
      <w:r w:rsidRPr="00B86FC1">
        <w:rPr>
          <w:rFonts w:eastAsia="Calibri"/>
          <w:bCs/>
          <w:iCs/>
          <w:sz w:val="23"/>
          <w:szCs w:val="23"/>
          <w:lang w:val="sr-Latn-CS"/>
        </w:rPr>
        <w:t>skupa</w:t>
      </w:r>
      <w:r w:rsidR="006E3B5A">
        <w:rPr>
          <w:rFonts w:eastAsia="Calibri"/>
          <w:bCs/>
          <w:iCs/>
          <w:sz w:val="23"/>
          <w:szCs w:val="23"/>
          <w:lang w:val="sr-Latn-CS"/>
        </w:rPr>
        <w:t xml:space="preserve"> sa međunarodnim učešćem</w:t>
      </w:r>
    </w:p>
    <w:p w:rsidR="00AB50B2" w:rsidRPr="00927D72" w:rsidRDefault="00927D72" w:rsidP="00C36536">
      <w:pPr>
        <w:numPr>
          <w:ilvl w:val="2"/>
          <w:numId w:val="1"/>
        </w:numPr>
        <w:tabs>
          <w:tab w:val="clear" w:pos="1440"/>
          <w:tab w:val="num" w:pos="1080"/>
        </w:tabs>
        <w:ind w:left="1080"/>
        <w:jc w:val="both"/>
        <w:rPr>
          <w:rFonts w:eastAsia="Calibri"/>
          <w:bCs/>
          <w:iCs/>
          <w:sz w:val="23"/>
          <w:szCs w:val="23"/>
          <w:lang w:val="sr-Latn-CS"/>
        </w:rPr>
      </w:pPr>
      <w:r>
        <w:rPr>
          <w:rFonts w:cs="Tahoma"/>
          <w:sz w:val="20"/>
          <w:szCs w:val="20"/>
          <w:lang w:val="sr-Latn-CS"/>
        </w:rPr>
        <w:t xml:space="preserve">Tomanović M, </w:t>
      </w:r>
      <w:r w:rsidRPr="00927D72">
        <w:rPr>
          <w:rFonts w:cs="Tahoma"/>
          <w:b/>
          <w:bCs/>
          <w:sz w:val="20"/>
          <w:szCs w:val="20"/>
          <w:lang w:val="sr-Latn-CS"/>
        </w:rPr>
        <w:t>Tomić A.M</w:t>
      </w:r>
      <w:r>
        <w:rPr>
          <w:rFonts w:cs="Tahoma"/>
          <w:sz w:val="20"/>
          <w:szCs w:val="20"/>
          <w:lang w:val="sr-Latn-CS"/>
        </w:rPr>
        <w:t xml:space="preserve">. </w:t>
      </w:r>
      <w:r>
        <w:rPr>
          <w:rFonts w:cs="Tahoma"/>
          <w:i/>
          <w:iCs/>
          <w:sz w:val="20"/>
          <w:szCs w:val="20"/>
          <w:lang w:val="sr-Latn-CS"/>
        </w:rPr>
        <w:t xml:space="preserve">Značaj genskog polimorfizma superoksid dizmutaze u nastanku karcinoma mokraćne bešike. </w:t>
      </w:r>
      <w:r>
        <w:rPr>
          <w:rFonts w:cs="Tahoma"/>
          <w:sz w:val="20"/>
          <w:szCs w:val="20"/>
          <w:lang w:val="sr-Latn-CS"/>
        </w:rPr>
        <w:t>59. Kongres studenata biomedicinskih nauka Srbije sa internacionalnim učešćem; 26-30. april 2018. Kopaonik, Knjiga sažetaka, p201.</w:t>
      </w:r>
    </w:p>
    <w:p w:rsidR="00927D72" w:rsidRPr="00927D72" w:rsidRDefault="00927D72" w:rsidP="00C36536">
      <w:pPr>
        <w:numPr>
          <w:ilvl w:val="1"/>
          <w:numId w:val="1"/>
        </w:numPr>
        <w:jc w:val="both"/>
        <w:rPr>
          <w:rFonts w:eastAsia="Calibri"/>
          <w:bCs/>
          <w:iCs/>
          <w:sz w:val="23"/>
          <w:szCs w:val="23"/>
          <w:lang w:val="sr-Latn-CS"/>
        </w:rPr>
      </w:pPr>
      <w:r w:rsidRPr="00927D72">
        <w:rPr>
          <w:rFonts w:cs="Tahoma"/>
          <w:b/>
          <w:bCs/>
          <w:sz w:val="20"/>
          <w:szCs w:val="20"/>
          <w:lang w:val="sr-Latn-CS"/>
        </w:rPr>
        <w:t>Tomić A.M</w:t>
      </w:r>
      <w:r>
        <w:rPr>
          <w:rFonts w:cs="Tahoma"/>
          <w:sz w:val="20"/>
          <w:szCs w:val="20"/>
          <w:lang w:val="sr-Latn-CS"/>
        </w:rPr>
        <w:t xml:space="preserve">, Tomanović M. </w:t>
      </w:r>
      <w:r>
        <w:rPr>
          <w:rFonts w:cs="Tahoma"/>
          <w:i/>
          <w:iCs/>
          <w:sz w:val="20"/>
          <w:szCs w:val="20"/>
          <w:lang w:val="sr-Latn-CS"/>
        </w:rPr>
        <w:t>Povezanost histopatoloških parametara kod uzoraka totalne laringektomije</w:t>
      </w:r>
      <w:r>
        <w:rPr>
          <w:rFonts w:cs="Tahoma"/>
          <w:sz w:val="20"/>
          <w:szCs w:val="20"/>
          <w:lang w:val="sr-Latn-CS"/>
        </w:rPr>
        <w:t>. 60. Kongres studenata biomedicinskih nauka Srbije sa internacionalnim učešćem; 21-25. april 2019. Kopaonik, Knjiga sažetaka, p619.</w:t>
      </w:r>
    </w:p>
    <w:p w:rsidR="00927D72" w:rsidRPr="008B219B" w:rsidRDefault="00927D72" w:rsidP="00C36536">
      <w:pPr>
        <w:numPr>
          <w:ilvl w:val="0"/>
          <w:numId w:val="1"/>
        </w:numPr>
        <w:tabs>
          <w:tab w:val="num" w:pos="1080"/>
        </w:tabs>
        <w:ind w:left="1080"/>
        <w:jc w:val="both"/>
        <w:rPr>
          <w:rFonts w:eastAsia="Calibri"/>
          <w:bCs/>
          <w:iCs/>
          <w:sz w:val="23"/>
          <w:szCs w:val="23"/>
          <w:lang w:val="sr-Latn-CS"/>
        </w:rPr>
      </w:pPr>
      <w:r>
        <w:rPr>
          <w:rFonts w:cs="Tahoma"/>
          <w:sz w:val="20"/>
          <w:szCs w:val="20"/>
          <w:lang w:val="sr-Latn-CS"/>
        </w:rPr>
        <w:t xml:space="preserve">Tomanović M, </w:t>
      </w:r>
      <w:r w:rsidRPr="00927D72">
        <w:rPr>
          <w:rFonts w:cs="Tahoma"/>
          <w:b/>
          <w:bCs/>
          <w:sz w:val="20"/>
          <w:szCs w:val="20"/>
          <w:lang w:val="sr-Latn-CS"/>
        </w:rPr>
        <w:t>Tomić A.M</w:t>
      </w:r>
      <w:r>
        <w:rPr>
          <w:rFonts w:cs="Tahoma"/>
          <w:sz w:val="20"/>
          <w:szCs w:val="20"/>
          <w:lang w:val="sr-Latn-CS"/>
        </w:rPr>
        <w:t xml:space="preserve">. </w:t>
      </w:r>
      <w:r>
        <w:rPr>
          <w:rFonts w:cs="Tahoma"/>
          <w:i/>
          <w:iCs/>
          <w:sz w:val="20"/>
          <w:szCs w:val="20"/>
          <w:lang w:val="sr-Latn-CS"/>
        </w:rPr>
        <w:t xml:space="preserve">Učestalost </w:t>
      </w:r>
      <w:r w:rsidR="004F5B9A">
        <w:rPr>
          <w:rFonts w:cs="Tahoma"/>
          <w:i/>
          <w:iCs/>
          <w:sz w:val="20"/>
          <w:szCs w:val="20"/>
          <w:lang w:val="sr-Latn-CS"/>
        </w:rPr>
        <w:t>g</w:t>
      </w:r>
      <w:r>
        <w:rPr>
          <w:rFonts w:cs="Tahoma"/>
          <w:i/>
          <w:iCs/>
          <w:sz w:val="20"/>
          <w:szCs w:val="20"/>
          <w:lang w:val="sr-Latn-CS"/>
        </w:rPr>
        <w:t xml:space="preserve">ljivičnih infekcija noktiju stopala kod obolelih od hronične venske insuficijencije donjih ekstremiteta. </w:t>
      </w:r>
      <w:r>
        <w:rPr>
          <w:rFonts w:cs="Tahoma"/>
          <w:sz w:val="20"/>
          <w:szCs w:val="20"/>
          <w:lang w:val="sr-Latn-CS"/>
        </w:rPr>
        <w:t>60. Kongres studenata biomedicinskih nauka Srbije sa internacionalnim učešćem; 21-25. april 2019. Kopaonik, Knjiga sažetaka, p209.</w:t>
      </w:r>
    </w:p>
    <w:p w:rsidR="00DB363B" w:rsidRDefault="00DB363B" w:rsidP="00E61CF2">
      <w:pPr>
        <w:jc w:val="both"/>
        <w:rPr>
          <w:rFonts w:cs="Tahoma"/>
          <w:b/>
          <w:bCs/>
          <w:lang w:val="sr-Latn-CS"/>
        </w:rPr>
      </w:pPr>
    </w:p>
    <w:p w:rsidR="001A3332" w:rsidRDefault="00A55DD1" w:rsidP="00E61CF2">
      <w:pPr>
        <w:jc w:val="both"/>
        <w:rPr>
          <w:rFonts w:cs="Tahoma"/>
          <w:lang w:val="sr-Latn-CS"/>
        </w:rPr>
      </w:pPr>
      <w:r>
        <w:rPr>
          <w:rFonts w:cs="Tahoma"/>
          <w:lang w:val="sr-Latn-CS"/>
        </w:rPr>
        <w:t>D. OCENA</w:t>
      </w:r>
      <w:r w:rsidR="001A3332">
        <w:rPr>
          <w:rFonts w:cs="Tahoma"/>
          <w:lang w:val="sr-Latn-CS"/>
        </w:rPr>
        <w:t xml:space="preserve"> O REZULTATIMA NAUČNOG I ISTRAŽIVAČKOG RADA</w:t>
      </w:r>
    </w:p>
    <w:p w:rsidR="001A3332" w:rsidRDefault="001A3332" w:rsidP="00E61CF2">
      <w:pPr>
        <w:jc w:val="both"/>
        <w:rPr>
          <w:rFonts w:cs="Tahoma"/>
          <w:lang w:val="sr-Latn-CS"/>
        </w:rPr>
      </w:pPr>
      <w:r>
        <w:rPr>
          <w:rFonts w:cs="Tahoma"/>
          <w:lang w:val="sr-Latn-CS"/>
        </w:rPr>
        <w:t>Dr Ana Marija Tomić pokaz</w:t>
      </w:r>
      <w:r w:rsidR="0024374D">
        <w:rPr>
          <w:rFonts w:cs="Tahoma"/>
          <w:lang w:val="sr-Latn-CS"/>
        </w:rPr>
        <w:t>uje</w:t>
      </w:r>
      <w:r>
        <w:rPr>
          <w:rFonts w:cs="Tahoma"/>
          <w:lang w:val="sr-Latn-CS"/>
        </w:rPr>
        <w:t xml:space="preserve"> </w:t>
      </w:r>
      <w:r w:rsidR="0024374D">
        <w:rPr>
          <w:rFonts w:cs="Tahoma"/>
          <w:lang w:val="sr-Latn-CS"/>
        </w:rPr>
        <w:t>interesovanje za naučnoistraživački rad, pogotovo u oblasti patologije glave i vrata.</w:t>
      </w:r>
    </w:p>
    <w:p w:rsidR="00A55DD1" w:rsidRPr="00A55DD1" w:rsidRDefault="00A55DD1" w:rsidP="00E61CF2">
      <w:pPr>
        <w:jc w:val="both"/>
        <w:rPr>
          <w:rFonts w:cs="Tahoma"/>
          <w:lang w:val="sr-Latn-CS"/>
        </w:rPr>
      </w:pPr>
      <w:r>
        <w:rPr>
          <w:rFonts w:cs="Tahoma"/>
          <w:lang w:val="sr-Latn-CS"/>
        </w:rPr>
        <w:t xml:space="preserve"> </w:t>
      </w:r>
    </w:p>
    <w:p w:rsidR="00FC11BE" w:rsidRDefault="00A55DD1" w:rsidP="006E3B5A">
      <w:pPr>
        <w:jc w:val="both"/>
        <w:rPr>
          <w:rFonts w:cs="Tahoma"/>
          <w:lang w:val="sr-Latn-CS"/>
        </w:rPr>
      </w:pPr>
      <w:r>
        <w:rPr>
          <w:rFonts w:cs="Tahoma"/>
          <w:lang w:val="sr-Latn-CS"/>
        </w:rPr>
        <w:t xml:space="preserve">E. OCENA O ANGAŽOVANJU U RAZVOJU NASTAVE I DRUGIH DELATNOSTI VISOKOŠKOLSKE USTANOVE </w:t>
      </w:r>
    </w:p>
    <w:p w:rsidR="00A55DD1" w:rsidRPr="004F5B9A" w:rsidRDefault="00A55DD1" w:rsidP="006E3B5A">
      <w:pPr>
        <w:jc w:val="both"/>
        <w:rPr>
          <w:rFonts w:cs="Tahoma"/>
        </w:rPr>
      </w:pPr>
      <w:r>
        <w:rPr>
          <w:rFonts w:cs="Tahoma"/>
          <w:lang w:val="sr-Latn-CS"/>
        </w:rPr>
        <w:t xml:space="preserve">Dr Ana Marija Tomić bila je demonstrator na predmetu Patologija školske 2017/2018. godine. Obavljala je dužnost sekretara Studentskog parlamenta Medicinskog fakulteta Univerziteta u Beogradu 2020. godine. </w:t>
      </w:r>
      <w:r w:rsidR="00D21484">
        <w:rPr>
          <w:rFonts w:cs="Tahoma"/>
          <w:lang w:val="sr-Latn-CS"/>
        </w:rPr>
        <w:t>Učestvovala je</w:t>
      </w:r>
      <w:r w:rsidR="004F5B9A">
        <w:rPr>
          <w:rFonts w:cs="Tahoma"/>
        </w:rPr>
        <w:t xml:space="preserve"> u </w:t>
      </w:r>
      <w:proofErr w:type="spellStart"/>
      <w:r w:rsidR="004F5B9A">
        <w:rPr>
          <w:rFonts w:cs="Tahoma"/>
        </w:rPr>
        <w:t>sprovođenju</w:t>
      </w:r>
      <w:proofErr w:type="spellEnd"/>
      <w:r w:rsidR="004F5B9A">
        <w:rPr>
          <w:rFonts w:cs="Tahoma"/>
        </w:rPr>
        <w:t xml:space="preserve"> </w:t>
      </w:r>
      <w:proofErr w:type="spellStart"/>
      <w:r w:rsidR="004F5B9A">
        <w:rPr>
          <w:rFonts w:cs="Tahoma"/>
        </w:rPr>
        <w:t>Nacionalne</w:t>
      </w:r>
      <w:proofErr w:type="spellEnd"/>
      <w:r w:rsidR="004F5B9A">
        <w:rPr>
          <w:rFonts w:cs="Tahoma"/>
        </w:rPr>
        <w:t xml:space="preserve"> </w:t>
      </w:r>
      <w:proofErr w:type="spellStart"/>
      <w:r w:rsidR="004F5B9A">
        <w:rPr>
          <w:rFonts w:cs="Tahoma"/>
        </w:rPr>
        <w:t>studije</w:t>
      </w:r>
      <w:proofErr w:type="spellEnd"/>
      <w:r w:rsidR="004F5B9A">
        <w:rPr>
          <w:rFonts w:cs="Tahoma"/>
        </w:rPr>
        <w:t xml:space="preserve"> </w:t>
      </w:r>
      <w:proofErr w:type="spellStart"/>
      <w:r w:rsidR="004F5B9A">
        <w:rPr>
          <w:rFonts w:cs="Tahoma"/>
        </w:rPr>
        <w:t>seroprevalencije</w:t>
      </w:r>
      <w:proofErr w:type="spellEnd"/>
      <w:r w:rsidR="004F5B9A">
        <w:rPr>
          <w:rFonts w:cs="Tahoma"/>
        </w:rPr>
        <w:t xml:space="preserve"> </w:t>
      </w:r>
      <w:proofErr w:type="spellStart"/>
      <w:r w:rsidR="004F5B9A">
        <w:rPr>
          <w:rFonts w:cs="Tahoma"/>
        </w:rPr>
        <w:t>i</w:t>
      </w:r>
      <w:proofErr w:type="spellEnd"/>
      <w:r w:rsidR="004F5B9A">
        <w:rPr>
          <w:rFonts w:cs="Tahoma"/>
        </w:rPr>
        <w:t xml:space="preserve"> </w:t>
      </w:r>
      <w:proofErr w:type="spellStart"/>
      <w:r w:rsidR="004F5B9A">
        <w:rPr>
          <w:rFonts w:cs="Tahoma"/>
        </w:rPr>
        <w:t>molekularne</w:t>
      </w:r>
      <w:proofErr w:type="spellEnd"/>
      <w:r w:rsidR="004F5B9A">
        <w:rPr>
          <w:rFonts w:cs="Tahoma"/>
        </w:rPr>
        <w:t xml:space="preserve"> </w:t>
      </w:r>
      <w:proofErr w:type="spellStart"/>
      <w:r w:rsidR="004F5B9A">
        <w:rPr>
          <w:rFonts w:cs="Tahoma"/>
        </w:rPr>
        <w:t>karakterizacije</w:t>
      </w:r>
      <w:proofErr w:type="spellEnd"/>
      <w:r w:rsidR="004F5B9A">
        <w:rPr>
          <w:rFonts w:cs="Tahoma"/>
        </w:rPr>
        <w:t xml:space="preserve"> SARSCoV-2 </w:t>
      </w:r>
      <w:proofErr w:type="spellStart"/>
      <w:r w:rsidR="004F5B9A">
        <w:rPr>
          <w:rFonts w:cs="Tahoma"/>
        </w:rPr>
        <w:t>tokom</w:t>
      </w:r>
      <w:proofErr w:type="spellEnd"/>
      <w:r w:rsidR="004F5B9A">
        <w:rPr>
          <w:rFonts w:cs="Tahoma"/>
        </w:rPr>
        <w:t xml:space="preserve"> </w:t>
      </w:r>
      <w:proofErr w:type="spellStart"/>
      <w:r w:rsidR="004F5B9A">
        <w:rPr>
          <w:rFonts w:cs="Tahoma"/>
        </w:rPr>
        <w:t>epidemije</w:t>
      </w:r>
      <w:proofErr w:type="spellEnd"/>
      <w:r w:rsidR="004F5B9A">
        <w:rPr>
          <w:rFonts w:cs="Tahoma"/>
        </w:rPr>
        <w:t xml:space="preserve"> u </w:t>
      </w:r>
      <w:proofErr w:type="spellStart"/>
      <w:r w:rsidR="004F5B9A">
        <w:rPr>
          <w:rFonts w:cs="Tahoma"/>
        </w:rPr>
        <w:t>populaciji</w:t>
      </w:r>
      <w:proofErr w:type="spellEnd"/>
      <w:r w:rsidR="004F5B9A">
        <w:rPr>
          <w:rFonts w:cs="Tahoma"/>
        </w:rPr>
        <w:t xml:space="preserve"> </w:t>
      </w:r>
      <w:proofErr w:type="spellStart"/>
      <w:r w:rsidR="004F5B9A">
        <w:rPr>
          <w:rFonts w:cs="Tahoma"/>
        </w:rPr>
        <w:t>Srbije</w:t>
      </w:r>
      <w:proofErr w:type="spellEnd"/>
      <w:r w:rsidR="00D21484">
        <w:rPr>
          <w:rFonts w:cs="Tahoma"/>
        </w:rPr>
        <w:t xml:space="preserve">, u </w:t>
      </w:r>
      <w:proofErr w:type="spellStart"/>
      <w:r w:rsidR="00D21484">
        <w:rPr>
          <w:rFonts w:cs="Tahoma"/>
        </w:rPr>
        <w:t>organizaciji</w:t>
      </w:r>
      <w:proofErr w:type="spellEnd"/>
      <w:r w:rsidR="00D21484">
        <w:rPr>
          <w:rFonts w:cs="Tahoma"/>
        </w:rPr>
        <w:t xml:space="preserve"> </w:t>
      </w:r>
      <w:proofErr w:type="spellStart"/>
      <w:r w:rsidR="00D21484">
        <w:rPr>
          <w:rFonts w:cs="Tahoma"/>
        </w:rPr>
        <w:t>Medicinskog</w:t>
      </w:r>
      <w:proofErr w:type="spellEnd"/>
      <w:r w:rsidR="00D21484">
        <w:rPr>
          <w:rFonts w:cs="Tahoma"/>
        </w:rPr>
        <w:t xml:space="preserve"> </w:t>
      </w:r>
      <w:proofErr w:type="spellStart"/>
      <w:r w:rsidR="00D21484">
        <w:rPr>
          <w:rFonts w:cs="Tahoma"/>
        </w:rPr>
        <w:t>fakulteta</w:t>
      </w:r>
      <w:proofErr w:type="spellEnd"/>
      <w:r w:rsidR="00D21484">
        <w:rPr>
          <w:rFonts w:cs="Tahoma"/>
        </w:rPr>
        <w:t xml:space="preserve"> </w:t>
      </w:r>
      <w:proofErr w:type="spellStart"/>
      <w:r w:rsidR="00D21484">
        <w:rPr>
          <w:rFonts w:cs="Tahoma"/>
        </w:rPr>
        <w:t>Univerziteta</w:t>
      </w:r>
      <w:proofErr w:type="spellEnd"/>
      <w:r w:rsidR="00D21484">
        <w:rPr>
          <w:rFonts w:cs="Tahoma"/>
        </w:rPr>
        <w:t xml:space="preserve"> u </w:t>
      </w:r>
      <w:proofErr w:type="spellStart"/>
      <w:r w:rsidR="00D21484">
        <w:rPr>
          <w:rFonts w:cs="Tahoma"/>
        </w:rPr>
        <w:t>Beogradu</w:t>
      </w:r>
      <w:proofErr w:type="spellEnd"/>
      <w:r w:rsidR="00D21484">
        <w:rPr>
          <w:rFonts w:cs="Tahoma"/>
        </w:rPr>
        <w:t>.</w:t>
      </w:r>
    </w:p>
    <w:p w:rsidR="00D21484" w:rsidRDefault="00D21484" w:rsidP="006E3B5A">
      <w:pPr>
        <w:jc w:val="both"/>
        <w:rPr>
          <w:rFonts w:cs="Tahoma"/>
          <w:lang w:val="sr-Latn-CS"/>
        </w:rPr>
      </w:pPr>
    </w:p>
    <w:p w:rsidR="006E3B5A" w:rsidRDefault="006E3B5A" w:rsidP="006E3B5A">
      <w:pPr>
        <w:jc w:val="both"/>
        <w:rPr>
          <w:lang w:val="sr-Latn-CS"/>
        </w:rPr>
      </w:pPr>
      <w:r w:rsidRPr="00B86FC1">
        <w:rPr>
          <w:rFonts w:cs="Tahoma"/>
          <w:b/>
          <w:bCs/>
          <w:lang w:val="sr-Latn-CS"/>
        </w:rPr>
        <w:t xml:space="preserve">Kandidat pod rednim brojem </w:t>
      </w:r>
      <w:r>
        <w:rPr>
          <w:rFonts w:cs="Tahoma"/>
          <w:b/>
          <w:bCs/>
          <w:lang w:val="sr-Latn-CS"/>
        </w:rPr>
        <w:t>2</w:t>
      </w:r>
      <w:r w:rsidR="00101A46">
        <w:rPr>
          <w:rFonts w:cs="Tahoma"/>
          <w:b/>
          <w:bCs/>
          <w:lang w:val="sr-Latn-CS"/>
        </w:rPr>
        <w:t xml:space="preserve"> </w:t>
      </w:r>
    </w:p>
    <w:p w:rsidR="006E3B5A" w:rsidRDefault="006E3B5A" w:rsidP="006E3B5A">
      <w:pPr>
        <w:jc w:val="both"/>
        <w:rPr>
          <w:lang w:val="sr-Latn-CS"/>
        </w:rPr>
      </w:pPr>
    </w:p>
    <w:p w:rsidR="006E3B5A" w:rsidRPr="00B86FC1" w:rsidRDefault="006E3B5A" w:rsidP="006E3B5A">
      <w:pPr>
        <w:jc w:val="both"/>
        <w:rPr>
          <w:lang w:val="sr-Latn-CS"/>
        </w:rPr>
      </w:pPr>
      <w:r w:rsidRPr="00B86FC1">
        <w:rPr>
          <w:lang w:val="sr-Latn-CS"/>
        </w:rPr>
        <w:t>A. OSNOVNI BIOGRAFSKI PODACI</w:t>
      </w:r>
    </w:p>
    <w:p w:rsidR="006E3B5A" w:rsidRPr="00B86FC1" w:rsidRDefault="006E3B5A" w:rsidP="006E3B5A">
      <w:pPr>
        <w:numPr>
          <w:ilvl w:val="0"/>
          <w:numId w:val="2"/>
        </w:numPr>
        <w:tabs>
          <w:tab w:val="left" w:pos="360"/>
        </w:tabs>
        <w:jc w:val="both"/>
        <w:rPr>
          <w:rFonts w:cs="Tahoma"/>
          <w:lang w:val="sr-Latn-CS"/>
        </w:rPr>
      </w:pPr>
      <w:r w:rsidRPr="00B86FC1">
        <w:rPr>
          <w:rFonts w:cs="Tahoma"/>
          <w:lang w:val="sr-Latn-CS"/>
        </w:rPr>
        <w:t xml:space="preserve">Ime, srednje ime i prezime: </w:t>
      </w:r>
      <w:r w:rsidR="00B500F9">
        <w:rPr>
          <w:rFonts w:cs="Tahoma"/>
          <w:lang w:val="sr-Latn-CS"/>
        </w:rPr>
        <w:t>Ljubiša (Zvonimir) Jovanović</w:t>
      </w:r>
    </w:p>
    <w:p w:rsidR="006E3B5A" w:rsidRDefault="006E3B5A" w:rsidP="006E3B5A">
      <w:pPr>
        <w:numPr>
          <w:ilvl w:val="0"/>
          <w:numId w:val="2"/>
        </w:numPr>
        <w:tabs>
          <w:tab w:val="left" w:pos="360"/>
        </w:tabs>
        <w:jc w:val="both"/>
        <w:rPr>
          <w:rFonts w:cs="Tahoma"/>
          <w:lang w:val="sr-Latn-CS"/>
        </w:rPr>
      </w:pPr>
      <w:r w:rsidRPr="00B86FC1">
        <w:rPr>
          <w:rFonts w:cs="Tahoma"/>
          <w:lang w:val="sr-Latn-CS"/>
        </w:rPr>
        <w:t xml:space="preserve">Datum i mesto rođenja: </w:t>
      </w:r>
      <w:r w:rsidR="00101A46">
        <w:rPr>
          <w:rFonts w:cs="Tahoma"/>
          <w:lang w:val="sr-Latn-CS"/>
        </w:rPr>
        <w:t>1</w:t>
      </w:r>
      <w:r w:rsidR="00B500F9">
        <w:rPr>
          <w:rFonts w:cs="Tahoma"/>
          <w:lang w:val="sr-Latn-CS"/>
        </w:rPr>
        <w:t>8.03.1985, Jagodina, Srbija</w:t>
      </w:r>
    </w:p>
    <w:p w:rsidR="007E4C25" w:rsidRDefault="007E4C25" w:rsidP="006E3B5A">
      <w:pPr>
        <w:numPr>
          <w:ilvl w:val="0"/>
          <w:numId w:val="2"/>
        </w:numPr>
        <w:tabs>
          <w:tab w:val="left" w:pos="360"/>
        </w:tabs>
        <w:jc w:val="both"/>
        <w:rPr>
          <w:rFonts w:cs="Tahoma"/>
          <w:lang w:val="sr-Latn-CS"/>
        </w:rPr>
      </w:pPr>
      <w:r>
        <w:rPr>
          <w:rFonts w:cs="Tahoma"/>
          <w:lang w:val="sr-Latn-CS"/>
        </w:rPr>
        <w:t xml:space="preserve">Ustanova gde je zaposlen: Univerzitetski Klinički Centar Srbije, Služba za patologiju, </w:t>
      </w:r>
      <w:r>
        <w:rPr>
          <w:rFonts w:cs="Tahoma"/>
          <w:lang w:val="sr-Latn-CS"/>
        </w:rPr>
        <w:lastRenderedPageBreak/>
        <w:t>patohistologiju i medicinsku citologiju, Pasterova 2, 11000 Beograd</w:t>
      </w:r>
    </w:p>
    <w:p w:rsidR="007E4C25" w:rsidRDefault="007E4C25" w:rsidP="006E3B5A">
      <w:pPr>
        <w:numPr>
          <w:ilvl w:val="0"/>
          <w:numId w:val="2"/>
        </w:numPr>
        <w:tabs>
          <w:tab w:val="left" w:pos="360"/>
        </w:tabs>
        <w:jc w:val="both"/>
        <w:rPr>
          <w:rFonts w:cs="Tahoma"/>
          <w:lang w:val="sr-Latn-CS"/>
        </w:rPr>
      </w:pPr>
      <w:r>
        <w:rPr>
          <w:rFonts w:cs="Tahoma"/>
          <w:lang w:val="sr-Latn-CS"/>
        </w:rPr>
        <w:t>Zvanje / radno mesto: specijalista patologije, subspecijalista medicinske citologije, istraživač pripravnik</w:t>
      </w:r>
    </w:p>
    <w:p w:rsidR="007E4C25" w:rsidRPr="00B86FC1" w:rsidRDefault="007E4C25" w:rsidP="006E3B5A">
      <w:pPr>
        <w:numPr>
          <w:ilvl w:val="0"/>
          <w:numId w:val="2"/>
        </w:numPr>
        <w:tabs>
          <w:tab w:val="left" w:pos="360"/>
        </w:tabs>
        <w:jc w:val="both"/>
        <w:rPr>
          <w:rFonts w:cs="Tahoma"/>
          <w:lang w:val="sr-Latn-CS"/>
        </w:rPr>
      </w:pPr>
      <w:r>
        <w:rPr>
          <w:rFonts w:cs="Tahoma"/>
          <w:lang w:val="sr-Latn-CS"/>
        </w:rPr>
        <w:t>Naučna oblast: patologija</w:t>
      </w:r>
    </w:p>
    <w:p w:rsidR="006E3B5A" w:rsidRDefault="006E3B5A" w:rsidP="006E3B5A">
      <w:pPr>
        <w:jc w:val="both"/>
        <w:rPr>
          <w:lang w:val="sr-Latn-CS"/>
        </w:rPr>
      </w:pPr>
    </w:p>
    <w:p w:rsidR="00892031" w:rsidRDefault="00892031" w:rsidP="00892031">
      <w:pPr>
        <w:jc w:val="both"/>
        <w:rPr>
          <w:lang w:val="sr-Latn-CS"/>
        </w:rPr>
      </w:pPr>
      <w:r w:rsidRPr="00B86FC1">
        <w:rPr>
          <w:lang w:val="sr-Latn-CS"/>
        </w:rPr>
        <w:t>B. STRUČNA BIOGRAFIJA, DIPLOME I ZVANJA</w:t>
      </w:r>
    </w:p>
    <w:p w:rsidR="00892031" w:rsidRPr="00F01300" w:rsidRDefault="00892031" w:rsidP="00892031">
      <w:pPr>
        <w:jc w:val="both"/>
        <w:rPr>
          <w:lang w:val="sr-Latn-CS"/>
        </w:rPr>
      </w:pPr>
      <w:r>
        <w:rPr>
          <w:b/>
          <w:bCs/>
          <w:lang w:val="sr-Latn-CS"/>
        </w:rPr>
        <w:t>Osnovne studije</w:t>
      </w:r>
    </w:p>
    <w:p w:rsidR="00892031" w:rsidRPr="008B219B" w:rsidRDefault="00892031" w:rsidP="008B219B">
      <w:pPr>
        <w:pStyle w:val="ListParagraph"/>
        <w:numPr>
          <w:ilvl w:val="0"/>
          <w:numId w:val="15"/>
        </w:numPr>
        <w:jc w:val="both"/>
        <w:rPr>
          <w:rFonts w:cs="Tahoma"/>
          <w:lang w:val="sr-Latn-CS"/>
        </w:rPr>
      </w:pPr>
      <w:r w:rsidRPr="008B219B">
        <w:rPr>
          <w:rFonts w:cs="Tahoma"/>
          <w:lang w:val="sr-Latn-CS"/>
        </w:rPr>
        <w:t>Naziv ustanove: Medicinski fakultet, Univerzitet u Beogradu, upisan školske 2004/2005</w:t>
      </w:r>
      <w:r w:rsidR="00E625AE" w:rsidRPr="008B219B">
        <w:rPr>
          <w:rFonts w:cs="Tahoma"/>
          <w:lang w:val="sr-Latn-CS"/>
        </w:rPr>
        <w:t>.</w:t>
      </w:r>
      <w:r w:rsidRPr="008B219B">
        <w:rPr>
          <w:rFonts w:cs="Tahoma"/>
          <w:lang w:val="sr-Latn-CS"/>
        </w:rPr>
        <w:t xml:space="preserve"> godine</w:t>
      </w:r>
    </w:p>
    <w:p w:rsidR="00892031" w:rsidRPr="008B219B" w:rsidRDefault="00892031" w:rsidP="008B219B">
      <w:pPr>
        <w:pStyle w:val="ListParagraph"/>
        <w:numPr>
          <w:ilvl w:val="0"/>
          <w:numId w:val="15"/>
        </w:numPr>
        <w:jc w:val="both"/>
        <w:rPr>
          <w:rFonts w:cs="Tahoma"/>
          <w:lang w:val="sr-Latn-CS"/>
        </w:rPr>
      </w:pPr>
      <w:r w:rsidRPr="008B219B">
        <w:rPr>
          <w:rFonts w:cs="Tahoma"/>
          <w:lang w:val="sr-Latn-CS"/>
        </w:rPr>
        <w:t>Mesto i godina završetka: Beograd, 07.10.2010.</w:t>
      </w:r>
      <w:r w:rsidR="0011591C">
        <w:rPr>
          <w:rFonts w:cs="Tahoma"/>
          <w:lang w:val="sr-Latn-CS"/>
        </w:rPr>
        <w:t xml:space="preserve"> </w:t>
      </w:r>
      <w:r w:rsidRPr="008B219B">
        <w:rPr>
          <w:rFonts w:cs="Tahoma"/>
          <w:lang w:val="sr-Latn-CS"/>
        </w:rPr>
        <w:t>god</w:t>
      </w:r>
      <w:r w:rsidR="0011591C">
        <w:rPr>
          <w:rFonts w:cs="Tahoma"/>
          <w:lang w:val="sr-Latn-CS"/>
        </w:rPr>
        <w:t>ine</w:t>
      </w:r>
    </w:p>
    <w:p w:rsidR="00892031" w:rsidRPr="008B219B" w:rsidRDefault="00892031" w:rsidP="008B219B">
      <w:pPr>
        <w:pStyle w:val="ListParagraph"/>
        <w:numPr>
          <w:ilvl w:val="0"/>
          <w:numId w:val="15"/>
        </w:numPr>
        <w:jc w:val="both"/>
        <w:rPr>
          <w:rFonts w:cs="Tahoma"/>
          <w:lang w:val="sr-Latn-CS"/>
        </w:rPr>
      </w:pPr>
      <w:r w:rsidRPr="008B219B">
        <w:rPr>
          <w:rFonts w:cs="Tahoma"/>
          <w:lang w:val="sr-Latn-CS"/>
        </w:rPr>
        <w:t>Prosečna ocena: 9,73</w:t>
      </w:r>
    </w:p>
    <w:p w:rsidR="00892031" w:rsidRPr="00F01300" w:rsidRDefault="00892031" w:rsidP="00892031">
      <w:pPr>
        <w:jc w:val="both"/>
        <w:rPr>
          <w:rFonts w:cs="Tahoma"/>
          <w:b/>
          <w:bCs/>
          <w:lang w:val="sr-Latn-CS"/>
        </w:rPr>
      </w:pPr>
      <w:r>
        <w:rPr>
          <w:rFonts w:cs="Tahoma"/>
          <w:b/>
          <w:bCs/>
          <w:lang w:val="sr-Latn-CS"/>
        </w:rPr>
        <w:t>Specijalističke akademske studije</w:t>
      </w:r>
    </w:p>
    <w:p w:rsidR="00892031" w:rsidRPr="008B219B" w:rsidRDefault="00892031" w:rsidP="008B219B">
      <w:pPr>
        <w:pStyle w:val="ListParagraph"/>
        <w:numPr>
          <w:ilvl w:val="0"/>
          <w:numId w:val="15"/>
        </w:numPr>
        <w:jc w:val="both"/>
        <w:rPr>
          <w:rFonts w:cs="Tahoma"/>
          <w:lang w:val="sr-Latn-CS"/>
        </w:rPr>
      </w:pPr>
      <w:r w:rsidRPr="008B219B">
        <w:rPr>
          <w:rFonts w:cs="Tahoma"/>
          <w:lang w:val="sr-Latn-CS"/>
        </w:rPr>
        <w:t>Naziv ustanove: Medicinski fakultet, Univerzitet u Beogradu, upisan školske 2013/2014. godine</w:t>
      </w:r>
    </w:p>
    <w:p w:rsidR="00892031" w:rsidRPr="008B219B" w:rsidRDefault="00892031" w:rsidP="008B219B">
      <w:pPr>
        <w:pStyle w:val="ListParagraph"/>
        <w:numPr>
          <w:ilvl w:val="0"/>
          <w:numId w:val="15"/>
        </w:numPr>
        <w:jc w:val="both"/>
        <w:rPr>
          <w:rFonts w:cs="Tahoma"/>
          <w:lang w:val="sr-Latn-CS"/>
        </w:rPr>
      </w:pPr>
      <w:r w:rsidRPr="008B219B">
        <w:rPr>
          <w:rFonts w:cs="Tahoma"/>
          <w:lang w:val="sr-Latn-CS"/>
        </w:rPr>
        <w:t>Mesto</w:t>
      </w:r>
      <w:r w:rsidR="0011591C">
        <w:rPr>
          <w:rFonts w:cs="Tahoma"/>
          <w:lang w:val="sr-Latn-CS"/>
        </w:rPr>
        <w:t xml:space="preserve"> i </w:t>
      </w:r>
      <w:r w:rsidRPr="008B219B">
        <w:rPr>
          <w:rFonts w:cs="Tahoma"/>
          <w:lang w:val="sr-Latn-CS"/>
        </w:rPr>
        <w:t>godina završetk</w:t>
      </w:r>
      <w:r w:rsidR="0011591C">
        <w:rPr>
          <w:rFonts w:cs="Tahoma"/>
          <w:lang w:val="sr-Latn-CS"/>
        </w:rPr>
        <w:t>a</w:t>
      </w:r>
      <w:r w:rsidRPr="008B219B">
        <w:rPr>
          <w:rFonts w:cs="Tahoma"/>
          <w:lang w:val="sr-Latn-CS"/>
        </w:rPr>
        <w:t>: Beograd, 2019. godine</w:t>
      </w:r>
    </w:p>
    <w:p w:rsidR="00892031" w:rsidRPr="008B219B" w:rsidRDefault="00892031" w:rsidP="008B219B">
      <w:pPr>
        <w:pStyle w:val="ListParagraph"/>
        <w:numPr>
          <w:ilvl w:val="0"/>
          <w:numId w:val="15"/>
        </w:numPr>
        <w:jc w:val="both"/>
        <w:rPr>
          <w:rFonts w:cs="Tahoma"/>
          <w:lang w:val="sr-Latn-CS"/>
        </w:rPr>
      </w:pPr>
      <w:r w:rsidRPr="008B219B">
        <w:rPr>
          <w:rFonts w:cs="Tahoma"/>
          <w:lang w:val="sr-Latn-CS"/>
        </w:rPr>
        <w:t>Naziv specijalističkog akademskog rada: Mikroskopske promene u biopsijama testisa kod pacijenata sa opstruktivno</w:t>
      </w:r>
      <w:r w:rsidR="00D21484">
        <w:rPr>
          <w:rFonts w:cs="Tahoma"/>
          <w:lang w:val="sr-Latn-CS"/>
        </w:rPr>
        <w:t>m</w:t>
      </w:r>
      <w:r w:rsidRPr="008B219B">
        <w:rPr>
          <w:rFonts w:cs="Tahoma"/>
          <w:lang w:val="sr-Latn-CS"/>
        </w:rPr>
        <w:t xml:space="preserve"> i neopstruktivnom azospermijom“</w:t>
      </w:r>
    </w:p>
    <w:p w:rsidR="00892031" w:rsidRPr="008B219B" w:rsidRDefault="00892031" w:rsidP="008B219B">
      <w:pPr>
        <w:pStyle w:val="ListParagraph"/>
        <w:numPr>
          <w:ilvl w:val="0"/>
          <w:numId w:val="15"/>
        </w:numPr>
        <w:jc w:val="both"/>
        <w:rPr>
          <w:rFonts w:cs="Tahoma"/>
          <w:lang w:val="sr-Latn-CS"/>
        </w:rPr>
      </w:pPr>
      <w:r w:rsidRPr="008B219B">
        <w:rPr>
          <w:rFonts w:cs="Tahoma"/>
          <w:lang w:val="sr-Latn-CS"/>
        </w:rPr>
        <w:t>Uža naučna oblast: Humana reprodukcija</w:t>
      </w:r>
    </w:p>
    <w:p w:rsidR="00892031" w:rsidRDefault="00892031" w:rsidP="00892031">
      <w:pPr>
        <w:jc w:val="both"/>
        <w:rPr>
          <w:rFonts w:cs="Tahoma"/>
          <w:b/>
          <w:bCs/>
          <w:lang w:val="sr-Latn-CS"/>
        </w:rPr>
      </w:pPr>
      <w:r>
        <w:rPr>
          <w:rFonts w:cs="Tahoma"/>
          <w:b/>
          <w:bCs/>
          <w:lang w:val="sr-Latn-CS"/>
        </w:rPr>
        <w:t>Doktorske akademske studije</w:t>
      </w:r>
    </w:p>
    <w:p w:rsidR="00892031" w:rsidRPr="008B219B" w:rsidRDefault="00892031" w:rsidP="008B219B">
      <w:pPr>
        <w:pStyle w:val="ListParagraph"/>
        <w:numPr>
          <w:ilvl w:val="0"/>
          <w:numId w:val="15"/>
        </w:numPr>
        <w:jc w:val="both"/>
        <w:rPr>
          <w:rFonts w:cs="Tahoma"/>
          <w:lang w:val="sr-Latn-CS"/>
        </w:rPr>
      </w:pPr>
      <w:r w:rsidRPr="008B219B">
        <w:rPr>
          <w:rFonts w:cs="Tahoma"/>
          <w:lang w:val="sr-Latn-CS"/>
        </w:rPr>
        <w:t>Naziv ustanove:</w:t>
      </w:r>
      <w:r w:rsidR="00E625AE" w:rsidRPr="008B219B">
        <w:rPr>
          <w:rFonts w:cs="Tahoma"/>
          <w:lang w:val="sr-Latn-CS"/>
        </w:rPr>
        <w:t xml:space="preserve"> Medicinski fakultet, Univerzitet u Beogradu, upisan školske 2015/2016. godine</w:t>
      </w:r>
    </w:p>
    <w:p w:rsidR="00892031" w:rsidRPr="008B219B" w:rsidRDefault="00892031" w:rsidP="008B219B">
      <w:pPr>
        <w:pStyle w:val="ListParagraph"/>
        <w:numPr>
          <w:ilvl w:val="0"/>
          <w:numId w:val="15"/>
        </w:numPr>
        <w:jc w:val="both"/>
        <w:rPr>
          <w:rFonts w:cs="Tahoma"/>
          <w:lang w:val="sr-Latn-CS"/>
        </w:rPr>
      </w:pPr>
      <w:r w:rsidRPr="008B219B">
        <w:rPr>
          <w:rFonts w:cs="Tahoma"/>
          <w:lang w:val="sr-Latn-CS"/>
        </w:rPr>
        <w:t>Mesto</w:t>
      </w:r>
      <w:r w:rsidR="0011591C">
        <w:rPr>
          <w:rFonts w:cs="Tahoma"/>
          <w:lang w:val="sr-Latn-CS"/>
        </w:rPr>
        <w:t xml:space="preserve">, </w:t>
      </w:r>
      <w:r w:rsidRPr="008B219B">
        <w:rPr>
          <w:rFonts w:cs="Tahoma"/>
          <w:lang w:val="sr-Latn-CS"/>
        </w:rPr>
        <w:t>godina završetka i članovi komisije:</w:t>
      </w:r>
      <w:r w:rsidR="00E625AE" w:rsidRPr="008B219B">
        <w:rPr>
          <w:rFonts w:cs="Tahoma"/>
          <w:lang w:val="sr-Latn-CS"/>
        </w:rPr>
        <w:t xml:space="preserve"> /</w:t>
      </w:r>
    </w:p>
    <w:p w:rsidR="00892031" w:rsidRPr="008B219B" w:rsidRDefault="00892031" w:rsidP="008B219B">
      <w:pPr>
        <w:pStyle w:val="ListParagraph"/>
        <w:numPr>
          <w:ilvl w:val="0"/>
          <w:numId w:val="15"/>
        </w:numPr>
        <w:jc w:val="both"/>
        <w:rPr>
          <w:rFonts w:cs="Tahoma"/>
          <w:lang w:val="sr-Latn-CS"/>
        </w:rPr>
      </w:pPr>
      <w:r w:rsidRPr="008B219B">
        <w:rPr>
          <w:rFonts w:cs="Tahoma"/>
          <w:lang w:val="sr-Latn-CS"/>
        </w:rPr>
        <w:t>Naslov disertacije:</w:t>
      </w:r>
      <w:r w:rsidR="00E625AE" w:rsidRPr="008B219B">
        <w:rPr>
          <w:rFonts w:cs="Tahoma"/>
          <w:lang w:val="sr-Latn-CS"/>
        </w:rPr>
        <w:t xml:space="preserve"> Ekspresija markera imunosupresije u epitelnim tumorima jajnika i njihova povezanost sa markerima autofagije</w:t>
      </w:r>
    </w:p>
    <w:p w:rsidR="00892031" w:rsidRPr="008B219B" w:rsidRDefault="00892031" w:rsidP="008B219B">
      <w:pPr>
        <w:pStyle w:val="ListParagraph"/>
        <w:numPr>
          <w:ilvl w:val="0"/>
          <w:numId w:val="15"/>
        </w:numPr>
        <w:jc w:val="both"/>
        <w:rPr>
          <w:rFonts w:cs="Tahoma"/>
          <w:lang w:val="sr-Latn-CS"/>
        </w:rPr>
      </w:pPr>
      <w:r w:rsidRPr="008B219B">
        <w:rPr>
          <w:rFonts w:cs="Tahoma"/>
          <w:lang w:val="sr-Latn-CS"/>
        </w:rPr>
        <w:t>Uža naučna oblast:</w:t>
      </w:r>
      <w:r w:rsidR="00E625AE" w:rsidRPr="008B219B">
        <w:rPr>
          <w:rFonts w:cs="Tahoma"/>
          <w:lang w:val="sr-Latn-CS"/>
        </w:rPr>
        <w:t xml:space="preserve"> Humana reprodukcija</w:t>
      </w:r>
    </w:p>
    <w:p w:rsidR="00892031" w:rsidRDefault="00892031" w:rsidP="00892031">
      <w:pPr>
        <w:jc w:val="both"/>
        <w:rPr>
          <w:rFonts w:cs="Tahoma"/>
          <w:lang w:val="sr-Latn-CS"/>
        </w:rPr>
      </w:pPr>
      <w:r>
        <w:rPr>
          <w:rFonts w:cs="Tahoma"/>
          <w:b/>
          <w:bCs/>
          <w:lang w:val="sr-Latn-CS"/>
        </w:rPr>
        <w:t>Specijalizacija</w:t>
      </w:r>
    </w:p>
    <w:p w:rsidR="00D21484" w:rsidRDefault="00E625AE" w:rsidP="008B219B">
      <w:pPr>
        <w:pStyle w:val="ListParagraph"/>
        <w:numPr>
          <w:ilvl w:val="0"/>
          <w:numId w:val="15"/>
        </w:numPr>
        <w:jc w:val="both"/>
        <w:rPr>
          <w:rFonts w:cs="Tahoma"/>
          <w:lang w:val="sr-Latn-CS"/>
        </w:rPr>
      </w:pPr>
      <w:r w:rsidRPr="008B219B">
        <w:rPr>
          <w:rFonts w:cs="Tahoma"/>
          <w:lang w:val="sr-Latn-CS"/>
        </w:rPr>
        <w:t xml:space="preserve">Naziv ustanove: </w:t>
      </w:r>
      <w:r w:rsidR="00D21484" w:rsidRPr="008B219B">
        <w:rPr>
          <w:rFonts w:cs="Tahoma"/>
          <w:lang w:val="sr-Latn-CS"/>
        </w:rPr>
        <w:t>Medicinski fakultet, Univerzitet Ministarstva odbrane, Vojnomedicinska akademija, upisan školske 2012/2013. godine</w:t>
      </w:r>
    </w:p>
    <w:p w:rsidR="000E00A8" w:rsidRPr="008B219B" w:rsidRDefault="000E00A8" w:rsidP="008B219B">
      <w:pPr>
        <w:pStyle w:val="ListParagraph"/>
        <w:numPr>
          <w:ilvl w:val="0"/>
          <w:numId w:val="15"/>
        </w:numPr>
        <w:jc w:val="both"/>
        <w:rPr>
          <w:rFonts w:cs="Tahoma"/>
          <w:lang w:val="sr-Latn-CS"/>
        </w:rPr>
      </w:pPr>
      <w:r w:rsidRPr="008B219B">
        <w:rPr>
          <w:rFonts w:cs="Tahoma"/>
          <w:lang w:val="sr-Latn-CS"/>
        </w:rPr>
        <w:t>Mesto, godina završetka i članovi komisije: Beograd, 2016. godine, pred komisijom: prof. dr Snežana Cerović, prof. dr Svetislav Tatić, prof. dr Slavica Ušaj</w:t>
      </w:r>
    </w:p>
    <w:p w:rsidR="00E625AE" w:rsidRPr="008B219B" w:rsidRDefault="000E00A8" w:rsidP="008B219B">
      <w:pPr>
        <w:pStyle w:val="ListParagraph"/>
        <w:numPr>
          <w:ilvl w:val="0"/>
          <w:numId w:val="15"/>
        </w:numPr>
        <w:jc w:val="both"/>
        <w:rPr>
          <w:rFonts w:cs="Tahoma"/>
          <w:lang w:val="sr-Latn-CS"/>
        </w:rPr>
      </w:pPr>
      <w:r w:rsidRPr="008B219B">
        <w:rPr>
          <w:rFonts w:cs="Tahoma"/>
          <w:lang w:val="sr-Latn-CS"/>
        </w:rPr>
        <w:t>Oblast: Patologija</w:t>
      </w:r>
    </w:p>
    <w:p w:rsidR="000E00A8" w:rsidRDefault="000E00A8" w:rsidP="00892031">
      <w:pPr>
        <w:jc w:val="both"/>
        <w:rPr>
          <w:rFonts w:cs="Tahoma"/>
          <w:b/>
          <w:bCs/>
          <w:lang w:val="sr-Latn-CS"/>
        </w:rPr>
      </w:pPr>
      <w:r>
        <w:rPr>
          <w:rFonts w:cs="Tahoma"/>
          <w:b/>
          <w:bCs/>
          <w:lang w:val="sr-Latn-CS"/>
        </w:rPr>
        <w:t>Uža specijalizacija</w:t>
      </w:r>
    </w:p>
    <w:p w:rsidR="000E00A8" w:rsidRPr="00D21484" w:rsidRDefault="000E00A8" w:rsidP="00D21484">
      <w:pPr>
        <w:pStyle w:val="ListParagraph"/>
        <w:numPr>
          <w:ilvl w:val="0"/>
          <w:numId w:val="15"/>
        </w:numPr>
        <w:jc w:val="both"/>
        <w:rPr>
          <w:rFonts w:cs="Tahoma"/>
          <w:lang w:val="sr-Latn-CS"/>
        </w:rPr>
      </w:pPr>
      <w:r w:rsidRPr="008B219B">
        <w:rPr>
          <w:rFonts w:cs="Tahoma"/>
          <w:lang w:val="sr-Latn-CS"/>
        </w:rPr>
        <w:t xml:space="preserve">Naziv ustanove: </w:t>
      </w:r>
      <w:r w:rsidR="00D21484" w:rsidRPr="008B219B">
        <w:rPr>
          <w:rFonts w:cs="Tahoma"/>
          <w:lang w:val="sr-Latn-CS"/>
        </w:rPr>
        <w:t>Medicinski fakultet, Univerzitet u Beogradu, upisan školske 2018/2019. godine</w:t>
      </w:r>
    </w:p>
    <w:p w:rsidR="00D21484" w:rsidRPr="00D21484" w:rsidRDefault="000E00A8" w:rsidP="00D21484">
      <w:pPr>
        <w:pStyle w:val="ListParagraph"/>
        <w:numPr>
          <w:ilvl w:val="0"/>
          <w:numId w:val="15"/>
        </w:numPr>
        <w:jc w:val="both"/>
        <w:rPr>
          <w:rFonts w:cs="Tahoma"/>
          <w:lang w:val="sr-Latn-CS"/>
        </w:rPr>
      </w:pPr>
      <w:r w:rsidRPr="008B219B">
        <w:rPr>
          <w:rFonts w:cs="Tahoma"/>
          <w:lang w:val="sr-Latn-CS"/>
        </w:rPr>
        <w:t>Mesto, godina završetka i članovi komisije: Beograd, 20</w:t>
      </w:r>
      <w:r w:rsidR="00D21484">
        <w:rPr>
          <w:rFonts w:cs="Tahoma"/>
          <w:lang w:val="sr-Latn-CS"/>
        </w:rPr>
        <w:t>21</w:t>
      </w:r>
      <w:r w:rsidRPr="008B219B">
        <w:rPr>
          <w:rFonts w:cs="Tahoma"/>
          <w:lang w:val="sr-Latn-CS"/>
        </w:rPr>
        <w:t xml:space="preserve">. godine, pred komisijom: prof. dr Dejan Oprić, </w:t>
      </w:r>
      <w:r w:rsidR="00D21484">
        <w:rPr>
          <w:rFonts w:cs="Tahoma"/>
          <w:lang w:val="sr-Latn-CS"/>
        </w:rPr>
        <w:t>doc. dr Duško Dunđerović</w:t>
      </w:r>
      <w:r w:rsidRPr="008B219B">
        <w:rPr>
          <w:rFonts w:cs="Tahoma"/>
          <w:lang w:val="sr-Latn-CS"/>
        </w:rPr>
        <w:t xml:space="preserve">, </w:t>
      </w:r>
      <w:r w:rsidR="00D21484">
        <w:rPr>
          <w:rFonts w:cs="Tahoma"/>
          <w:lang w:val="sr-Latn-CS"/>
        </w:rPr>
        <w:t>doc. dr Radmila Janković (mentor)</w:t>
      </w:r>
    </w:p>
    <w:p w:rsidR="000E00A8" w:rsidRPr="008B219B" w:rsidRDefault="000E00A8" w:rsidP="008B219B">
      <w:pPr>
        <w:pStyle w:val="ListParagraph"/>
        <w:numPr>
          <w:ilvl w:val="0"/>
          <w:numId w:val="15"/>
        </w:numPr>
        <w:jc w:val="both"/>
        <w:rPr>
          <w:rFonts w:cs="Tahoma"/>
          <w:lang w:val="sr-Latn-CS"/>
        </w:rPr>
      </w:pPr>
      <w:r w:rsidRPr="008B219B">
        <w:rPr>
          <w:rFonts w:cs="Tahoma"/>
          <w:lang w:val="sr-Latn-CS"/>
        </w:rPr>
        <w:t>Oblast: Medicinska citologija</w:t>
      </w:r>
    </w:p>
    <w:p w:rsidR="000E00A8" w:rsidRDefault="000E00A8" w:rsidP="00892031">
      <w:pPr>
        <w:jc w:val="both"/>
        <w:rPr>
          <w:rFonts w:cs="Tahoma"/>
          <w:b/>
          <w:bCs/>
          <w:lang w:val="sr-Latn-CS"/>
        </w:rPr>
      </w:pPr>
      <w:r>
        <w:rPr>
          <w:rFonts w:cs="Tahoma"/>
          <w:b/>
          <w:bCs/>
          <w:lang w:val="sr-Latn-CS"/>
        </w:rPr>
        <w:t>Dosadašnji izbori u nastavna i naučna zvanja</w:t>
      </w:r>
    </w:p>
    <w:p w:rsidR="000E00A8" w:rsidRPr="000E00A8" w:rsidRDefault="000E00A8" w:rsidP="00892031">
      <w:pPr>
        <w:jc w:val="both"/>
        <w:rPr>
          <w:rFonts w:cs="Tahoma"/>
          <w:lang w:val="sr-Latn-CS"/>
        </w:rPr>
      </w:pPr>
      <w:r>
        <w:rPr>
          <w:rFonts w:cs="Tahoma"/>
          <w:lang w:val="sr-Latn-CS"/>
        </w:rPr>
        <w:t>2020. godine izabran u zvanje istraživač pripravnik, Institut za onkologiju i radiologiju Srbije.</w:t>
      </w:r>
    </w:p>
    <w:p w:rsidR="00277B40" w:rsidRDefault="00277B40" w:rsidP="00277B40">
      <w:pPr>
        <w:tabs>
          <w:tab w:val="left" w:pos="360"/>
        </w:tabs>
        <w:jc w:val="both"/>
        <w:rPr>
          <w:rFonts w:cs="Tahoma"/>
          <w:lang w:val="sr-Latn-CS"/>
        </w:rPr>
      </w:pPr>
    </w:p>
    <w:p w:rsidR="00277B40" w:rsidRDefault="00277B40" w:rsidP="00277B40">
      <w:pPr>
        <w:tabs>
          <w:tab w:val="left" w:pos="360"/>
        </w:tabs>
        <w:jc w:val="both"/>
        <w:rPr>
          <w:rFonts w:cs="Tahoma"/>
          <w:lang w:val="sr-Latn-CS"/>
        </w:rPr>
      </w:pPr>
      <w:r>
        <w:rPr>
          <w:rFonts w:cs="Tahoma"/>
          <w:lang w:val="sr-Latn-CS"/>
        </w:rPr>
        <w:t>Stipendije:</w:t>
      </w:r>
    </w:p>
    <w:p w:rsidR="00277B40" w:rsidRDefault="00277B40" w:rsidP="00277B40">
      <w:pPr>
        <w:numPr>
          <w:ilvl w:val="0"/>
          <w:numId w:val="15"/>
        </w:numPr>
        <w:tabs>
          <w:tab w:val="left" w:pos="360"/>
        </w:tabs>
        <w:jc w:val="both"/>
        <w:rPr>
          <w:rFonts w:cs="Tahoma"/>
          <w:lang w:val="sr-Latn-CS"/>
        </w:rPr>
      </w:pPr>
      <w:r>
        <w:rPr>
          <w:rFonts w:cs="Tahoma"/>
          <w:lang w:val="sr-Latn-CS"/>
        </w:rPr>
        <w:t>Stipendija Ministarstva prosvete 2005</w:t>
      </w:r>
      <w:r w:rsidR="00050195">
        <w:rPr>
          <w:rFonts w:cs="Tahoma"/>
          <w:lang w:val="sr-Latn-CS"/>
        </w:rPr>
        <w:t>/2006, 2006/2007, 2007/2008, 2008/2009. i 2009/2010. godine</w:t>
      </w:r>
    </w:p>
    <w:p w:rsidR="00050195" w:rsidRDefault="00050195" w:rsidP="00277B40">
      <w:pPr>
        <w:numPr>
          <w:ilvl w:val="0"/>
          <w:numId w:val="15"/>
        </w:numPr>
        <w:tabs>
          <w:tab w:val="left" w:pos="360"/>
        </w:tabs>
        <w:jc w:val="both"/>
        <w:rPr>
          <w:rFonts w:cs="Tahoma"/>
          <w:lang w:val="sr-Latn-CS"/>
        </w:rPr>
      </w:pPr>
      <w:r>
        <w:rPr>
          <w:rFonts w:cs="Tahoma"/>
          <w:lang w:val="sr-Latn-CS"/>
        </w:rPr>
        <w:t>Stipendista Fondacije Milana Vukičevića 2010/2011. godine</w:t>
      </w:r>
    </w:p>
    <w:p w:rsidR="00277B40" w:rsidRDefault="00277B40" w:rsidP="00277B40">
      <w:pPr>
        <w:tabs>
          <w:tab w:val="left" w:pos="360"/>
        </w:tabs>
        <w:jc w:val="both"/>
        <w:rPr>
          <w:rFonts w:cs="Tahoma"/>
          <w:lang w:val="sr-Latn-CS"/>
        </w:rPr>
      </w:pPr>
    </w:p>
    <w:p w:rsidR="00277B40" w:rsidRDefault="00277B40" w:rsidP="00277B40">
      <w:pPr>
        <w:tabs>
          <w:tab w:val="left" w:pos="360"/>
        </w:tabs>
        <w:jc w:val="both"/>
        <w:rPr>
          <w:rFonts w:cs="Tahoma"/>
          <w:lang w:val="sr-Latn-CS"/>
        </w:rPr>
      </w:pPr>
      <w:r>
        <w:rPr>
          <w:rFonts w:cs="Tahoma"/>
          <w:lang w:val="sr-Latn-CS"/>
        </w:rPr>
        <w:t>Ostala znanja i veštine:</w:t>
      </w:r>
    </w:p>
    <w:p w:rsidR="00277B40" w:rsidRDefault="00277B40" w:rsidP="00277B40">
      <w:pPr>
        <w:numPr>
          <w:ilvl w:val="0"/>
          <w:numId w:val="15"/>
        </w:numPr>
        <w:tabs>
          <w:tab w:val="left" w:pos="360"/>
        </w:tabs>
        <w:jc w:val="both"/>
        <w:rPr>
          <w:rFonts w:cs="Tahoma"/>
          <w:lang w:val="sr-Latn-CS"/>
        </w:rPr>
      </w:pPr>
      <w:r>
        <w:rPr>
          <w:rFonts w:cs="Tahoma"/>
          <w:lang w:val="sr-Latn-CS"/>
        </w:rPr>
        <w:t>jezici: engleski, nemački, francuski</w:t>
      </w:r>
    </w:p>
    <w:p w:rsidR="00277B40" w:rsidRPr="007E4C25" w:rsidRDefault="00277B40" w:rsidP="00277B40">
      <w:pPr>
        <w:numPr>
          <w:ilvl w:val="0"/>
          <w:numId w:val="15"/>
        </w:numPr>
        <w:tabs>
          <w:tab w:val="left" w:pos="360"/>
        </w:tabs>
        <w:jc w:val="both"/>
        <w:rPr>
          <w:rFonts w:cs="Tahoma"/>
          <w:lang w:val="sr-Latn-CS"/>
        </w:rPr>
      </w:pPr>
      <w:r>
        <w:rPr>
          <w:rFonts w:cs="Tahoma"/>
          <w:lang w:val="sr-Latn-CS"/>
        </w:rPr>
        <w:t>rad na računaru: Microsoft Office, SPSS</w:t>
      </w:r>
    </w:p>
    <w:p w:rsidR="006E3B5A" w:rsidRDefault="006E3B5A" w:rsidP="006E3B5A">
      <w:pPr>
        <w:jc w:val="both"/>
        <w:rPr>
          <w:rFonts w:cs="Tahoma"/>
          <w:lang w:val="sr-Latn-CS"/>
        </w:rPr>
      </w:pPr>
    </w:p>
    <w:p w:rsidR="00F9002C" w:rsidRDefault="00F9002C" w:rsidP="006E3B5A">
      <w:pPr>
        <w:jc w:val="both"/>
        <w:rPr>
          <w:rFonts w:cs="Tahoma"/>
          <w:lang w:val="sr-Latn-CS"/>
        </w:rPr>
      </w:pPr>
    </w:p>
    <w:p w:rsidR="00F9002C" w:rsidRDefault="00F9002C" w:rsidP="006E3B5A">
      <w:pPr>
        <w:jc w:val="both"/>
        <w:rPr>
          <w:rFonts w:cs="Tahoma"/>
          <w:lang w:val="sr-Latn-CS"/>
        </w:rPr>
      </w:pPr>
    </w:p>
    <w:p w:rsidR="006E3B5A" w:rsidRPr="00B86FC1" w:rsidRDefault="006E3B5A" w:rsidP="006E3B5A">
      <w:pPr>
        <w:jc w:val="both"/>
        <w:rPr>
          <w:rFonts w:cs="Tahoma"/>
          <w:lang w:val="sr-Latn-CS"/>
        </w:rPr>
      </w:pPr>
      <w:r>
        <w:rPr>
          <w:rFonts w:cs="Tahoma"/>
          <w:lang w:val="sr-Latn-CS"/>
        </w:rPr>
        <w:lastRenderedPageBreak/>
        <w:t>C</w:t>
      </w:r>
      <w:r w:rsidRPr="00B86FC1">
        <w:rPr>
          <w:rFonts w:cs="Tahoma"/>
          <w:lang w:val="sr-Latn-CS"/>
        </w:rPr>
        <w:t>. NAUČNI I STRUČNI RAD</w:t>
      </w:r>
    </w:p>
    <w:p w:rsidR="006E3B5A" w:rsidRDefault="006E3B5A" w:rsidP="006E3B5A">
      <w:pPr>
        <w:widowControl/>
        <w:suppressAutoHyphens w:val="0"/>
        <w:jc w:val="both"/>
        <w:rPr>
          <w:rFonts w:eastAsia="Calibri"/>
          <w:sz w:val="23"/>
          <w:szCs w:val="23"/>
          <w:lang w:val="sr-Latn-CS"/>
        </w:rPr>
      </w:pPr>
      <w:r w:rsidRPr="00B86FC1">
        <w:rPr>
          <w:rFonts w:eastAsia="Calibri"/>
          <w:sz w:val="23"/>
          <w:szCs w:val="23"/>
          <w:lang w:val="sr-Latn-CS"/>
        </w:rPr>
        <w:t>Spisak naučnih i stručnih radova</w:t>
      </w:r>
    </w:p>
    <w:p w:rsidR="0024374D" w:rsidRDefault="0024374D" w:rsidP="00690554">
      <w:pPr>
        <w:widowControl/>
        <w:suppressAutoHyphens w:val="0"/>
        <w:jc w:val="both"/>
        <w:rPr>
          <w:rFonts w:eastAsia="Calibri"/>
          <w:sz w:val="23"/>
          <w:szCs w:val="23"/>
          <w:lang w:val="sr-Latn-CS"/>
        </w:rPr>
      </w:pPr>
    </w:p>
    <w:p w:rsidR="0024374D" w:rsidRDefault="0024374D" w:rsidP="00690554">
      <w:pPr>
        <w:widowControl/>
        <w:suppressAutoHyphens w:val="0"/>
        <w:jc w:val="both"/>
        <w:rPr>
          <w:rFonts w:eastAsia="Calibri"/>
          <w:bCs/>
          <w:iCs/>
          <w:sz w:val="23"/>
          <w:szCs w:val="23"/>
          <w:lang w:val="sr-Latn-CS"/>
        </w:rPr>
      </w:pPr>
      <w:r>
        <w:rPr>
          <w:rFonts w:eastAsia="Calibri"/>
          <w:bCs/>
          <w:iCs/>
          <w:sz w:val="23"/>
          <w:szCs w:val="23"/>
          <w:lang w:val="sr-Latn-CS"/>
        </w:rPr>
        <w:t xml:space="preserve">Originalni rad </w:t>
      </w:r>
      <w:r>
        <w:rPr>
          <w:rFonts w:eastAsia="Calibri"/>
          <w:bCs/>
          <w:i/>
          <w:sz w:val="23"/>
          <w:szCs w:val="23"/>
          <w:lang w:val="sr-Latn-CS"/>
        </w:rPr>
        <w:t>in extenso</w:t>
      </w:r>
      <w:r>
        <w:rPr>
          <w:rFonts w:eastAsia="Calibri"/>
          <w:bCs/>
          <w:iCs/>
          <w:sz w:val="23"/>
          <w:szCs w:val="23"/>
          <w:lang w:val="sr-Latn-CS"/>
        </w:rPr>
        <w:t xml:space="preserve"> u časopisu sa </w:t>
      </w:r>
      <w:r>
        <w:rPr>
          <w:rFonts w:eastAsia="Calibri"/>
          <w:bCs/>
          <w:i/>
          <w:sz w:val="23"/>
          <w:szCs w:val="23"/>
          <w:lang w:val="sr-Latn-CS"/>
        </w:rPr>
        <w:t xml:space="preserve">JCR (Journal Citation Reports) </w:t>
      </w:r>
      <w:r>
        <w:rPr>
          <w:rFonts w:eastAsia="Calibri"/>
          <w:bCs/>
          <w:iCs/>
          <w:sz w:val="23"/>
          <w:szCs w:val="23"/>
          <w:lang w:val="sr-Latn-CS"/>
        </w:rPr>
        <w:t>liste</w:t>
      </w:r>
    </w:p>
    <w:p w:rsidR="0024374D" w:rsidRPr="0024374D" w:rsidRDefault="0024374D" w:rsidP="00690554">
      <w:pPr>
        <w:pStyle w:val="ListParagraph"/>
        <w:numPr>
          <w:ilvl w:val="1"/>
          <w:numId w:val="1"/>
        </w:numPr>
        <w:jc w:val="both"/>
        <w:rPr>
          <w:rFonts w:cs="Tahoma"/>
          <w:sz w:val="20"/>
          <w:szCs w:val="20"/>
          <w:lang w:val="sr-Latn-CS"/>
        </w:rPr>
      </w:pPr>
      <w:r w:rsidRPr="001D6EA2">
        <w:rPr>
          <w:rFonts w:cs="Tahoma"/>
          <w:b/>
          <w:bCs/>
          <w:sz w:val="20"/>
          <w:szCs w:val="20"/>
          <w:lang w:val="sr-Latn-CS"/>
        </w:rPr>
        <w:t>Jovanović Lj</w:t>
      </w:r>
      <w:r w:rsidRPr="0024374D">
        <w:rPr>
          <w:rFonts w:cs="Tahoma"/>
          <w:sz w:val="20"/>
          <w:szCs w:val="20"/>
          <w:lang w:val="sr-Latn-CS"/>
        </w:rPr>
        <w:t>, Janković R, Ćirković A, Jović M, Janjić T, Đuri</w:t>
      </w:r>
      <w:r w:rsidR="00D21484">
        <w:rPr>
          <w:rFonts w:cs="Tahoma"/>
          <w:sz w:val="20"/>
          <w:szCs w:val="20"/>
          <w:lang w:val="sr-Latn-CS"/>
        </w:rPr>
        <w:t>č</w:t>
      </w:r>
      <w:r w:rsidRPr="0024374D">
        <w:rPr>
          <w:rFonts w:cs="Tahoma"/>
          <w:sz w:val="20"/>
          <w:szCs w:val="20"/>
          <w:lang w:val="sr-Latn-CS"/>
        </w:rPr>
        <w:t>ić S. et al. PD-L1 expres</w:t>
      </w:r>
      <w:r w:rsidR="00D21484">
        <w:rPr>
          <w:rFonts w:cs="Tahoma"/>
          <w:sz w:val="20"/>
          <w:szCs w:val="20"/>
          <w:lang w:val="sr-Latn-CS"/>
        </w:rPr>
        <w:t>si</w:t>
      </w:r>
      <w:r w:rsidRPr="0024374D">
        <w:rPr>
          <w:rFonts w:cs="Tahoma"/>
          <w:sz w:val="20"/>
          <w:szCs w:val="20"/>
          <w:lang w:val="sr-Latn-CS"/>
        </w:rPr>
        <w:t xml:space="preserve">on in different segments and histological types of ovarian cancer according to lymphocytic infiltrate. </w:t>
      </w:r>
      <w:r w:rsidRPr="0024374D">
        <w:rPr>
          <w:rFonts w:cs="Tahoma"/>
          <w:i/>
          <w:iCs/>
          <w:sz w:val="20"/>
          <w:szCs w:val="20"/>
          <w:lang w:val="sr-Latn-CS"/>
        </w:rPr>
        <w:t xml:space="preserve">Pathol Res Pract </w:t>
      </w:r>
      <w:r w:rsidRPr="0024374D">
        <w:rPr>
          <w:rFonts w:cs="Tahoma"/>
          <w:sz w:val="20"/>
          <w:szCs w:val="20"/>
          <w:lang w:val="sr-Latn-CS"/>
        </w:rPr>
        <w:t>– in press</w:t>
      </w:r>
    </w:p>
    <w:p w:rsidR="0024374D" w:rsidRPr="0024374D" w:rsidRDefault="0024374D" w:rsidP="00690554">
      <w:pPr>
        <w:pStyle w:val="ListParagraph"/>
        <w:numPr>
          <w:ilvl w:val="1"/>
          <w:numId w:val="1"/>
        </w:numPr>
        <w:jc w:val="both"/>
        <w:rPr>
          <w:rFonts w:cs="Tahoma"/>
          <w:sz w:val="23"/>
          <w:szCs w:val="23"/>
          <w:lang w:val="sr-Latn-CS"/>
        </w:rPr>
      </w:pPr>
      <w:r w:rsidRPr="001D6EA2">
        <w:rPr>
          <w:rFonts w:cs="Tahoma"/>
          <w:b/>
          <w:bCs/>
          <w:sz w:val="20"/>
          <w:szCs w:val="20"/>
          <w:lang w:val="sr-Latn-CS"/>
        </w:rPr>
        <w:t>Jovanović Lj</w:t>
      </w:r>
      <w:r>
        <w:rPr>
          <w:rFonts w:cs="Tahoma"/>
          <w:sz w:val="20"/>
          <w:szCs w:val="20"/>
          <w:lang w:val="sr-Latn-CS"/>
        </w:rPr>
        <w:t xml:space="preserve">, Ranković R, Ćirković A, Nikolić Lj, Jović M, Mikić D. et al. Correlation of PD-L1 expression in cytological and histological material of serous high grade ovarian cancer. </w:t>
      </w:r>
      <w:r>
        <w:rPr>
          <w:rFonts w:cs="Tahoma"/>
          <w:i/>
          <w:iCs/>
          <w:sz w:val="20"/>
          <w:szCs w:val="20"/>
          <w:lang w:val="sr-Latn-CS"/>
        </w:rPr>
        <w:t>Afr Heath Sci</w:t>
      </w:r>
      <w:r>
        <w:rPr>
          <w:rFonts w:cs="Tahoma"/>
          <w:sz w:val="20"/>
          <w:szCs w:val="20"/>
          <w:lang w:val="sr-Latn-CS"/>
        </w:rPr>
        <w:t xml:space="preserve"> – in press</w:t>
      </w:r>
    </w:p>
    <w:p w:rsidR="0024374D" w:rsidRPr="0024374D" w:rsidRDefault="00BC7961" w:rsidP="00690554">
      <w:pPr>
        <w:pStyle w:val="ListParagraph"/>
        <w:numPr>
          <w:ilvl w:val="1"/>
          <w:numId w:val="1"/>
        </w:numPr>
        <w:jc w:val="both"/>
        <w:rPr>
          <w:rFonts w:cs="Tahoma"/>
          <w:sz w:val="23"/>
          <w:szCs w:val="23"/>
          <w:lang w:val="sr-Latn-CS"/>
        </w:rPr>
      </w:pPr>
      <w:r>
        <w:rPr>
          <w:rFonts w:cs="Tahoma"/>
          <w:sz w:val="20"/>
          <w:szCs w:val="20"/>
          <w:lang w:val="sr-Latn-CS"/>
        </w:rPr>
        <w:t xml:space="preserve">Dotlić J, </w:t>
      </w:r>
      <w:r w:rsidRPr="001D6EA2">
        <w:rPr>
          <w:rFonts w:cs="Tahoma"/>
          <w:b/>
          <w:bCs/>
          <w:sz w:val="20"/>
          <w:szCs w:val="20"/>
          <w:lang w:val="sr-Latn-CS"/>
        </w:rPr>
        <w:t>Jovanović Lj</w:t>
      </w:r>
      <w:r>
        <w:rPr>
          <w:rFonts w:cs="Tahoma"/>
          <w:sz w:val="20"/>
          <w:szCs w:val="20"/>
          <w:lang w:val="sr-Latn-CS"/>
        </w:rPr>
        <w:t xml:space="preserve">. et al. Spontaneous bilateral tubal pregnancy – case report and review of diagnostic and treatment difficulties. </w:t>
      </w:r>
      <w:r>
        <w:rPr>
          <w:rFonts w:cs="Tahoma"/>
          <w:i/>
          <w:iCs/>
          <w:sz w:val="20"/>
          <w:szCs w:val="20"/>
          <w:lang w:val="sr-Latn-CS"/>
        </w:rPr>
        <w:t xml:space="preserve">Arch Gynecol Obstet </w:t>
      </w:r>
      <w:r>
        <w:rPr>
          <w:rFonts w:cs="Tahoma"/>
          <w:sz w:val="20"/>
          <w:szCs w:val="20"/>
          <w:lang w:val="sr-Latn-CS"/>
        </w:rPr>
        <w:t>– in press</w:t>
      </w:r>
      <w:r w:rsidR="0024374D" w:rsidRPr="0024374D">
        <w:rPr>
          <w:rFonts w:cs="Tahoma"/>
          <w:sz w:val="20"/>
          <w:szCs w:val="20"/>
          <w:lang w:val="sr-Latn-CS"/>
        </w:rPr>
        <w:t xml:space="preserve"> </w:t>
      </w:r>
      <w:r w:rsidR="0024374D" w:rsidRPr="0024374D">
        <w:rPr>
          <w:rFonts w:cs="Tahoma"/>
          <w:sz w:val="23"/>
          <w:szCs w:val="23"/>
          <w:lang w:val="sr-Latn-CS"/>
        </w:rPr>
        <w:t xml:space="preserve"> </w:t>
      </w:r>
    </w:p>
    <w:p w:rsidR="006E3B5A" w:rsidRPr="00B86FC1" w:rsidRDefault="006E3B5A" w:rsidP="00690554">
      <w:pPr>
        <w:ind w:left="360"/>
        <w:jc w:val="both"/>
        <w:rPr>
          <w:rFonts w:eastAsia="Calibri"/>
          <w:sz w:val="23"/>
          <w:szCs w:val="23"/>
          <w:lang w:val="sr-Latn-CS"/>
        </w:rPr>
      </w:pPr>
    </w:p>
    <w:p w:rsidR="00BC7961" w:rsidRDefault="00BC7961" w:rsidP="00690554">
      <w:pPr>
        <w:jc w:val="both"/>
        <w:rPr>
          <w:rFonts w:eastAsia="Calibri"/>
          <w:bCs/>
          <w:iCs/>
          <w:sz w:val="23"/>
          <w:szCs w:val="23"/>
          <w:lang w:val="sr-Latn-CS"/>
        </w:rPr>
      </w:pPr>
      <w:r>
        <w:rPr>
          <w:rFonts w:eastAsia="Calibri"/>
          <w:bCs/>
          <w:iCs/>
          <w:sz w:val="23"/>
          <w:szCs w:val="23"/>
          <w:lang w:val="sr-Latn-CS"/>
        </w:rPr>
        <w:t>Ceo rad u časopisu koji nije uključen u gore pomenute baze podataka</w:t>
      </w:r>
    </w:p>
    <w:p w:rsidR="00BC7961" w:rsidRPr="001D6EA2" w:rsidRDefault="00BC7961" w:rsidP="00690554">
      <w:pPr>
        <w:pStyle w:val="ListParagraph"/>
        <w:numPr>
          <w:ilvl w:val="2"/>
          <w:numId w:val="1"/>
        </w:numPr>
        <w:tabs>
          <w:tab w:val="clear" w:pos="1440"/>
          <w:tab w:val="num" w:pos="1530"/>
        </w:tabs>
        <w:ind w:left="1080"/>
        <w:jc w:val="both"/>
        <w:rPr>
          <w:rFonts w:cs="Tahoma"/>
          <w:sz w:val="23"/>
          <w:szCs w:val="23"/>
          <w:lang w:val="sr-Latn-CS"/>
        </w:rPr>
      </w:pPr>
      <w:r w:rsidRPr="001D6EA2">
        <w:rPr>
          <w:rFonts w:cs="Tahoma"/>
          <w:sz w:val="20"/>
          <w:szCs w:val="20"/>
          <w:lang w:val="sr-Latn-CS"/>
        </w:rPr>
        <w:t>Mikić D, Zvekić</w:t>
      </w:r>
      <w:r w:rsidR="00181504">
        <w:rPr>
          <w:rFonts w:cs="Tahoma"/>
          <w:sz w:val="20"/>
          <w:szCs w:val="20"/>
          <w:lang w:val="sr-Latn-CS"/>
        </w:rPr>
        <w:t xml:space="preserve"> Svorcan</w:t>
      </w:r>
      <w:r w:rsidRPr="001D6EA2">
        <w:rPr>
          <w:rFonts w:cs="Tahoma"/>
          <w:sz w:val="20"/>
          <w:szCs w:val="20"/>
          <w:lang w:val="sr-Latn-CS"/>
        </w:rPr>
        <w:t xml:space="preserve"> J, </w:t>
      </w:r>
      <w:r w:rsidRPr="001D6EA2">
        <w:rPr>
          <w:rFonts w:cs="Tahoma"/>
          <w:b/>
          <w:bCs/>
          <w:sz w:val="20"/>
          <w:szCs w:val="20"/>
          <w:lang w:val="sr-Latn-CS"/>
        </w:rPr>
        <w:t>Jovanović Lj</w:t>
      </w:r>
      <w:r w:rsidRPr="001D6EA2">
        <w:rPr>
          <w:rFonts w:cs="Tahoma"/>
          <w:sz w:val="20"/>
          <w:szCs w:val="20"/>
          <w:lang w:val="sr-Latn-CS"/>
        </w:rPr>
        <w:t>, Vuči</w:t>
      </w:r>
      <w:r w:rsidR="00181504">
        <w:rPr>
          <w:rFonts w:cs="Tahoma"/>
          <w:sz w:val="20"/>
          <w:szCs w:val="20"/>
          <w:lang w:val="sr-Latn-CS"/>
        </w:rPr>
        <w:t>ć</w:t>
      </w:r>
      <w:r w:rsidRPr="001D6EA2">
        <w:rPr>
          <w:rFonts w:cs="Tahoma"/>
          <w:sz w:val="20"/>
          <w:szCs w:val="20"/>
          <w:lang w:val="sr-Latn-CS"/>
        </w:rPr>
        <w:t xml:space="preserve">ević V. Mental health of patients with chronic diseases during the Coronavirus disease 2019 pandemic in Serbia – A cross-sectional study. </w:t>
      </w:r>
      <w:r w:rsidRPr="001D6EA2">
        <w:rPr>
          <w:rFonts w:cs="Tahoma"/>
          <w:i/>
          <w:iCs/>
          <w:sz w:val="20"/>
          <w:szCs w:val="20"/>
          <w:lang w:val="sr-Latn-CS"/>
        </w:rPr>
        <w:t>Med Pregl</w:t>
      </w:r>
      <w:r w:rsidRPr="001D6EA2">
        <w:rPr>
          <w:rFonts w:cs="Tahoma"/>
          <w:sz w:val="20"/>
          <w:szCs w:val="20"/>
          <w:lang w:val="sr-Latn-CS"/>
        </w:rPr>
        <w:t xml:space="preserve"> 2020;LXXIII(7-8):212-220. </w:t>
      </w:r>
      <w:r w:rsidRPr="001D6EA2">
        <w:rPr>
          <w:rFonts w:cs="Tahoma"/>
          <w:sz w:val="23"/>
          <w:szCs w:val="23"/>
          <w:lang w:val="sr-Latn-CS"/>
        </w:rPr>
        <w:t xml:space="preserve"> </w:t>
      </w:r>
    </w:p>
    <w:p w:rsidR="00BC7961" w:rsidRDefault="00BC7961" w:rsidP="00690554">
      <w:pPr>
        <w:jc w:val="both"/>
        <w:rPr>
          <w:rFonts w:eastAsia="Calibri"/>
          <w:bCs/>
          <w:iCs/>
          <w:sz w:val="23"/>
          <w:szCs w:val="23"/>
          <w:lang w:val="sr-Latn-CS"/>
        </w:rPr>
      </w:pPr>
    </w:p>
    <w:p w:rsidR="00BC7961" w:rsidRDefault="00BC7961" w:rsidP="00690554">
      <w:pPr>
        <w:jc w:val="both"/>
        <w:rPr>
          <w:rFonts w:eastAsia="Calibri"/>
          <w:bCs/>
          <w:iCs/>
          <w:sz w:val="23"/>
          <w:szCs w:val="23"/>
          <w:lang w:val="sr-Latn-CS"/>
        </w:rPr>
      </w:pPr>
      <w:r>
        <w:rPr>
          <w:rFonts w:eastAsia="Calibri"/>
          <w:bCs/>
          <w:iCs/>
          <w:sz w:val="23"/>
          <w:szCs w:val="23"/>
          <w:lang w:val="sr-Latn-CS"/>
        </w:rPr>
        <w:t>Izvod u zborniku međunarodnog skupa</w:t>
      </w:r>
    </w:p>
    <w:p w:rsidR="001D6EA2" w:rsidRDefault="00BC7961" w:rsidP="00690554">
      <w:pPr>
        <w:pStyle w:val="ListParagraph"/>
        <w:numPr>
          <w:ilvl w:val="3"/>
          <w:numId w:val="1"/>
        </w:numPr>
        <w:tabs>
          <w:tab w:val="clear" w:pos="1800"/>
        </w:tabs>
        <w:ind w:left="1080" w:hanging="270"/>
        <w:jc w:val="both"/>
        <w:rPr>
          <w:rFonts w:cs="Tahoma"/>
          <w:sz w:val="20"/>
          <w:szCs w:val="20"/>
          <w:lang w:val="sr-Latn-CS"/>
        </w:rPr>
      </w:pPr>
      <w:r w:rsidRPr="001D6EA2">
        <w:rPr>
          <w:rFonts w:cs="Tahoma"/>
          <w:b/>
          <w:bCs/>
          <w:sz w:val="20"/>
          <w:szCs w:val="20"/>
          <w:lang w:val="sr-Latn-CS"/>
        </w:rPr>
        <w:t>Jovanovic Lj</w:t>
      </w:r>
      <w:r w:rsidRPr="001D6EA2">
        <w:rPr>
          <w:rFonts w:cs="Tahoma"/>
          <w:sz w:val="20"/>
          <w:szCs w:val="20"/>
          <w:lang w:val="sr-Latn-CS"/>
        </w:rPr>
        <w:t xml:space="preserve">, Vrtikapa J, Perunicic Jovanovic M, Simic Lj, Mirkovic Lj. et al. The importance of anamnestic data and the collaboration of colleagues in the curious case </w:t>
      </w:r>
      <w:r w:rsidR="001D6EA2" w:rsidRPr="001D6EA2">
        <w:rPr>
          <w:rFonts w:cs="Tahoma"/>
          <w:sz w:val="20"/>
          <w:szCs w:val="20"/>
          <w:lang w:val="sr-Latn-CS"/>
        </w:rPr>
        <w:t xml:space="preserve">of endometrial cancer. </w:t>
      </w:r>
      <w:r w:rsidR="001D6EA2" w:rsidRPr="001D6EA2">
        <w:rPr>
          <w:rFonts w:cs="Tahoma"/>
          <w:i/>
          <w:iCs/>
          <w:sz w:val="20"/>
          <w:szCs w:val="20"/>
          <w:lang w:val="sr-Latn-CS"/>
        </w:rPr>
        <w:t>Virchows Arch</w:t>
      </w:r>
      <w:r w:rsidR="00520330">
        <w:rPr>
          <w:rFonts w:cs="Tahoma"/>
          <w:i/>
          <w:iCs/>
          <w:sz w:val="20"/>
          <w:szCs w:val="20"/>
          <w:lang w:val="sr-Latn-CS"/>
        </w:rPr>
        <w:t>iv</w:t>
      </w:r>
      <w:r w:rsidR="001D6EA2" w:rsidRPr="001D6EA2">
        <w:rPr>
          <w:rFonts w:cs="Tahoma"/>
          <w:i/>
          <w:iCs/>
          <w:sz w:val="20"/>
          <w:szCs w:val="20"/>
          <w:lang w:val="sr-Latn-CS"/>
        </w:rPr>
        <w:t xml:space="preserve"> </w:t>
      </w:r>
      <w:r w:rsidR="001D6EA2" w:rsidRPr="001D6EA2">
        <w:rPr>
          <w:rFonts w:cs="Tahoma"/>
          <w:sz w:val="20"/>
          <w:szCs w:val="20"/>
          <w:lang w:val="sr-Latn-CS"/>
        </w:rPr>
        <w:t>2020;477(1):S1-S390.</w:t>
      </w:r>
    </w:p>
    <w:p w:rsidR="001D6EA2" w:rsidRDefault="001D6EA2" w:rsidP="00690554">
      <w:pPr>
        <w:pStyle w:val="ListParagraph"/>
        <w:numPr>
          <w:ilvl w:val="3"/>
          <w:numId w:val="1"/>
        </w:numPr>
        <w:tabs>
          <w:tab w:val="clear" w:pos="1800"/>
        </w:tabs>
        <w:ind w:left="1080" w:hanging="270"/>
        <w:jc w:val="both"/>
        <w:rPr>
          <w:rFonts w:cs="Tahoma"/>
          <w:sz w:val="20"/>
          <w:szCs w:val="20"/>
          <w:lang w:val="sr-Latn-CS"/>
        </w:rPr>
      </w:pPr>
      <w:r w:rsidRPr="00E61F1B">
        <w:rPr>
          <w:rFonts w:cs="Tahoma"/>
          <w:b/>
          <w:bCs/>
          <w:sz w:val="20"/>
          <w:szCs w:val="20"/>
          <w:lang w:val="sr-Latn-CS"/>
        </w:rPr>
        <w:t>Jovanović Lj</w:t>
      </w:r>
      <w:r>
        <w:rPr>
          <w:rFonts w:cs="Tahoma"/>
          <w:sz w:val="20"/>
          <w:szCs w:val="20"/>
          <w:lang w:val="sr-Latn-CS"/>
        </w:rPr>
        <w:t xml:space="preserve">, Tufegdzic I, Cerovic S. Scalp melanoma </w:t>
      </w:r>
      <w:r w:rsidR="00181504">
        <w:rPr>
          <w:rFonts w:cs="Tahoma"/>
          <w:sz w:val="20"/>
          <w:szCs w:val="20"/>
          <w:lang w:val="sr-Latn-CS"/>
        </w:rPr>
        <w:t>with</w:t>
      </w:r>
      <w:r>
        <w:rPr>
          <w:rFonts w:cs="Tahoma"/>
          <w:sz w:val="20"/>
          <w:szCs w:val="20"/>
          <w:lang w:val="sr-Latn-CS"/>
        </w:rPr>
        <w:t xml:space="preserve"> gastrointestinal metastasis: A case report. </w:t>
      </w:r>
      <w:r w:rsidRPr="001D6EA2">
        <w:rPr>
          <w:rFonts w:cs="Tahoma"/>
          <w:i/>
          <w:iCs/>
          <w:sz w:val="20"/>
          <w:szCs w:val="20"/>
          <w:lang w:val="sr-Latn-CS"/>
        </w:rPr>
        <w:t>Virchows Arch</w:t>
      </w:r>
      <w:r w:rsidR="00520330">
        <w:rPr>
          <w:rFonts w:cs="Tahoma"/>
          <w:i/>
          <w:iCs/>
          <w:sz w:val="20"/>
          <w:szCs w:val="20"/>
          <w:lang w:val="sr-Latn-CS"/>
        </w:rPr>
        <w:t>iv</w:t>
      </w:r>
      <w:r>
        <w:rPr>
          <w:rFonts w:cs="Tahoma"/>
          <w:i/>
          <w:iCs/>
          <w:sz w:val="20"/>
          <w:szCs w:val="20"/>
          <w:lang w:val="sr-Latn-CS"/>
        </w:rPr>
        <w:t xml:space="preserve"> </w:t>
      </w:r>
      <w:r>
        <w:rPr>
          <w:rFonts w:cs="Tahoma"/>
          <w:sz w:val="20"/>
          <w:szCs w:val="20"/>
          <w:lang w:val="sr-Latn-CS"/>
        </w:rPr>
        <w:t>2015;467(S1):128.</w:t>
      </w:r>
    </w:p>
    <w:p w:rsidR="001D6EA2" w:rsidRDefault="001D6EA2" w:rsidP="00690554">
      <w:pPr>
        <w:pStyle w:val="ListParagraph"/>
        <w:numPr>
          <w:ilvl w:val="3"/>
          <w:numId w:val="1"/>
        </w:numPr>
        <w:tabs>
          <w:tab w:val="clear" w:pos="1800"/>
        </w:tabs>
        <w:ind w:left="1080" w:hanging="270"/>
        <w:jc w:val="both"/>
        <w:rPr>
          <w:rFonts w:cs="Tahoma"/>
          <w:sz w:val="20"/>
          <w:szCs w:val="20"/>
          <w:lang w:val="sr-Latn-CS"/>
        </w:rPr>
      </w:pPr>
      <w:r w:rsidRPr="00E61F1B">
        <w:rPr>
          <w:rFonts w:cs="Tahoma"/>
          <w:b/>
          <w:bCs/>
          <w:sz w:val="20"/>
          <w:szCs w:val="20"/>
          <w:lang w:val="sr-Latn-CS"/>
        </w:rPr>
        <w:t>Jovanovic Lj</w:t>
      </w:r>
      <w:r>
        <w:rPr>
          <w:rFonts w:cs="Tahoma"/>
          <w:sz w:val="20"/>
          <w:szCs w:val="20"/>
          <w:lang w:val="sr-Latn-CS"/>
        </w:rPr>
        <w:t xml:space="preserve">, Cerovic S. Eccrine sweat gland carcinoma of the skin: A case report. </w:t>
      </w:r>
      <w:r w:rsidRPr="001D6EA2">
        <w:rPr>
          <w:rFonts w:cs="Tahoma"/>
          <w:i/>
          <w:iCs/>
          <w:sz w:val="20"/>
          <w:szCs w:val="20"/>
          <w:lang w:val="sr-Latn-CS"/>
        </w:rPr>
        <w:t>Virchows Arch</w:t>
      </w:r>
      <w:r w:rsidR="00520330">
        <w:rPr>
          <w:rFonts w:cs="Tahoma"/>
          <w:i/>
          <w:iCs/>
          <w:sz w:val="20"/>
          <w:szCs w:val="20"/>
          <w:lang w:val="sr-Latn-CS"/>
        </w:rPr>
        <w:t>iv</w:t>
      </w:r>
      <w:r>
        <w:rPr>
          <w:rFonts w:cs="Tahoma"/>
          <w:i/>
          <w:iCs/>
          <w:sz w:val="20"/>
          <w:szCs w:val="20"/>
          <w:lang w:val="sr-Latn-CS"/>
        </w:rPr>
        <w:t xml:space="preserve"> </w:t>
      </w:r>
      <w:r>
        <w:rPr>
          <w:rFonts w:cs="Tahoma"/>
          <w:sz w:val="20"/>
          <w:szCs w:val="20"/>
          <w:lang w:val="sr-Latn-CS"/>
        </w:rPr>
        <w:t>2015; 467(S1):175.</w:t>
      </w:r>
    </w:p>
    <w:p w:rsidR="001D6EA2" w:rsidRDefault="001D6EA2" w:rsidP="00690554">
      <w:pPr>
        <w:pStyle w:val="ListParagraph"/>
        <w:numPr>
          <w:ilvl w:val="3"/>
          <w:numId w:val="1"/>
        </w:numPr>
        <w:tabs>
          <w:tab w:val="clear" w:pos="1800"/>
        </w:tabs>
        <w:ind w:left="1080" w:hanging="270"/>
        <w:jc w:val="both"/>
        <w:rPr>
          <w:rFonts w:cs="Tahoma"/>
          <w:sz w:val="20"/>
          <w:szCs w:val="20"/>
          <w:lang w:val="sr-Latn-CS"/>
        </w:rPr>
      </w:pPr>
      <w:r w:rsidRPr="00E61F1B">
        <w:rPr>
          <w:rFonts w:cs="Tahoma"/>
          <w:b/>
          <w:bCs/>
          <w:sz w:val="20"/>
          <w:szCs w:val="20"/>
          <w:lang w:val="sr-Latn-CS"/>
        </w:rPr>
        <w:t>Jovanovic Lj</w:t>
      </w:r>
      <w:r>
        <w:rPr>
          <w:rFonts w:cs="Tahoma"/>
          <w:sz w:val="20"/>
          <w:szCs w:val="20"/>
          <w:lang w:val="sr-Latn-CS"/>
        </w:rPr>
        <w:t>, Rajovic M, Zolotarevski L, Dzambas J, Cerovic S. Tumor burden in sentinel lymph node and its correlation to histopathologic characteristics of primary melanoma and status in complete lym</w:t>
      </w:r>
      <w:r w:rsidR="00181504">
        <w:rPr>
          <w:rFonts w:cs="Tahoma"/>
          <w:sz w:val="20"/>
          <w:szCs w:val="20"/>
          <w:lang w:val="sr-Latn-CS"/>
        </w:rPr>
        <w:t>p</w:t>
      </w:r>
      <w:r>
        <w:rPr>
          <w:rFonts w:cs="Tahoma"/>
          <w:sz w:val="20"/>
          <w:szCs w:val="20"/>
          <w:lang w:val="sr-Latn-CS"/>
        </w:rPr>
        <w:t xml:space="preserve">h node dissection. </w:t>
      </w:r>
      <w:r w:rsidRPr="001D6EA2">
        <w:rPr>
          <w:rFonts w:cs="Tahoma"/>
          <w:i/>
          <w:iCs/>
          <w:sz w:val="20"/>
          <w:szCs w:val="20"/>
          <w:lang w:val="sr-Latn-CS"/>
        </w:rPr>
        <w:t>Virchows Arch</w:t>
      </w:r>
      <w:r w:rsidR="00520330">
        <w:rPr>
          <w:rFonts w:cs="Tahoma"/>
          <w:i/>
          <w:iCs/>
          <w:sz w:val="20"/>
          <w:szCs w:val="20"/>
          <w:lang w:val="sr-Latn-CS"/>
        </w:rPr>
        <w:t>iv</w:t>
      </w:r>
      <w:r>
        <w:rPr>
          <w:rFonts w:cs="Tahoma"/>
          <w:i/>
          <w:iCs/>
          <w:sz w:val="20"/>
          <w:szCs w:val="20"/>
          <w:lang w:val="sr-Latn-CS"/>
        </w:rPr>
        <w:t xml:space="preserve"> </w:t>
      </w:r>
      <w:r>
        <w:rPr>
          <w:rFonts w:cs="Tahoma"/>
          <w:sz w:val="20"/>
          <w:szCs w:val="20"/>
          <w:lang w:val="sr-Latn-CS"/>
        </w:rPr>
        <w:t>2016;469(S1):147.</w:t>
      </w:r>
    </w:p>
    <w:p w:rsidR="00E61F1B" w:rsidRPr="001D6EA2" w:rsidRDefault="00E61F1B" w:rsidP="00690554">
      <w:pPr>
        <w:pStyle w:val="ListParagraph"/>
        <w:numPr>
          <w:ilvl w:val="3"/>
          <w:numId w:val="1"/>
        </w:numPr>
        <w:tabs>
          <w:tab w:val="clear" w:pos="1800"/>
        </w:tabs>
        <w:ind w:left="1080" w:hanging="270"/>
        <w:jc w:val="both"/>
        <w:rPr>
          <w:rFonts w:cs="Tahoma"/>
          <w:sz w:val="20"/>
          <w:szCs w:val="20"/>
          <w:lang w:val="sr-Latn-CS"/>
        </w:rPr>
      </w:pPr>
      <w:r>
        <w:rPr>
          <w:rFonts w:cs="Tahoma"/>
          <w:sz w:val="20"/>
          <w:szCs w:val="20"/>
          <w:lang w:val="sr-Latn-CS"/>
        </w:rPr>
        <w:t xml:space="preserve">Dzambas J, Tatomirovic Z, Skuletic V, </w:t>
      </w:r>
      <w:r w:rsidRPr="00E61F1B">
        <w:rPr>
          <w:rFonts w:cs="Tahoma"/>
          <w:b/>
          <w:bCs/>
          <w:sz w:val="20"/>
          <w:szCs w:val="20"/>
          <w:lang w:val="sr-Latn-CS"/>
        </w:rPr>
        <w:t>Jovanovic Lj</w:t>
      </w:r>
      <w:r>
        <w:rPr>
          <w:rFonts w:cs="Tahoma"/>
          <w:sz w:val="20"/>
          <w:szCs w:val="20"/>
          <w:lang w:val="sr-Latn-CS"/>
        </w:rPr>
        <w:t xml:space="preserve">, Cerovic S. Accuracy of cytology in typing of non-small cell lung cancer. </w:t>
      </w:r>
      <w:r w:rsidRPr="001D6EA2">
        <w:rPr>
          <w:rFonts w:cs="Tahoma"/>
          <w:i/>
          <w:iCs/>
          <w:sz w:val="20"/>
          <w:szCs w:val="20"/>
          <w:lang w:val="sr-Latn-CS"/>
        </w:rPr>
        <w:t>Virchows Arch</w:t>
      </w:r>
      <w:r w:rsidR="00520330">
        <w:rPr>
          <w:rFonts w:cs="Tahoma"/>
          <w:i/>
          <w:iCs/>
          <w:sz w:val="20"/>
          <w:szCs w:val="20"/>
          <w:lang w:val="sr-Latn-CS"/>
        </w:rPr>
        <w:t>iv</w:t>
      </w:r>
      <w:r>
        <w:rPr>
          <w:rFonts w:cs="Tahoma"/>
          <w:i/>
          <w:iCs/>
          <w:sz w:val="20"/>
          <w:szCs w:val="20"/>
          <w:lang w:val="sr-Latn-CS"/>
        </w:rPr>
        <w:t xml:space="preserve"> </w:t>
      </w:r>
      <w:r>
        <w:rPr>
          <w:rFonts w:cs="Tahoma"/>
          <w:sz w:val="20"/>
          <w:szCs w:val="20"/>
          <w:lang w:val="sr-Latn-CS"/>
        </w:rPr>
        <w:t>2016;469(S1):9.</w:t>
      </w:r>
    </w:p>
    <w:p w:rsidR="00F9002C" w:rsidRDefault="00F9002C" w:rsidP="00690554">
      <w:pPr>
        <w:jc w:val="both"/>
        <w:rPr>
          <w:rFonts w:eastAsia="Calibri"/>
          <w:bCs/>
          <w:iCs/>
          <w:sz w:val="23"/>
          <w:szCs w:val="23"/>
          <w:lang w:val="sr-Latn-CS"/>
        </w:rPr>
      </w:pPr>
    </w:p>
    <w:p w:rsidR="006E3B5A" w:rsidRPr="00690554" w:rsidRDefault="006E3B5A" w:rsidP="00F9002C">
      <w:pPr>
        <w:jc w:val="both"/>
        <w:rPr>
          <w:rFonts w:cs="Tahoma"/>
          <w:sz w:val="20"/>
          <w:szCs w:val="20"/>
          <w:lang w:val="sr-Latn-CS"/>
        </w:rPr>
      </w:pPr>
      <w:r w:rsidRPr="00B86FC1">
        <w:rPr>
          <w:rFonts w:eastAsia="Calibri"/>
          <w:bCs/>
          <w:iCs/>
          <w:sz w:val="23"/>
          <w:szCs w:val="23"/>
          <w:lang w:val="sr-Latn-CS"/>
        </w:rPr>
        <w:t>Izvod u zborniku nacionalnog skupa</w:t>
      </w:r>
      <w:r>
        <w:rPr>
          <w:rFonts w:eastAsia="Calibri"/>
          <w:bCs/>
          <w:iCs/>
          <w:sz w:val="23"/>
          <w:szCs w:val="23"/>
          <w:lang w:val="sr-Latn-CS"/>
        </w:rPr>
        <w:t xml:space="preserve"> </w:t>
      </w:r>
      <w:r w:rsidRPr="00B86FC1">
        <w:rPr>
          <w:rFonts w:eastAsia="Calibri"/>
          <w:bCs/>
          <w:iCs/>
          <w:sz w:val="23"/>
          <w:szCs w:val="23"/>
          <w:lang w:val="sr-Latn-CS"/>
        </w:rPr>
        <w:br/>
      </w:r>
      <w:r w:rsidR="00E61F1B" w:rsidRPr="00690554">
        <w:rPr>
          <w:rFonts w:cs="Tahoma"/>
          <w:b/>
          <w:bCs/>
          <w:sz w:val="20"/>
          <w:szCs w:val="20"/>
          <w:lang w:val="sr-Latn-CS"/>
        </w:rPr>
        <w:t>Jovanović Lj</w:t>
      </w:r>
      <w:r w:rsidR="00E61F1B" w:rsidRPr="00690554">
        <w:rPr>
          <w:rFonts w:cs="Tahoma"/>
          <w:sz w:val="20"/>
          <w:szCs w:val="20"/>
          <w:lang w:val="sr-Latn-CS"/>
        </w:rPr>
        <w:t>, Simić Lj, Stefanović R, Vrtikapa J, Pajević M</w:t>
      </w:r>
      <w:r w:rsidR="00690554" w:rsidRPr="00690554">
        <w:rPr>
          <w:rFonts w:cs="Tahoma"/>
          <w:sz w:val="20"/>
          <w:szCs w:val="20"/>
          <w:lang w:val="sr-Latn-CS"/>
        </w:rPr>
        <w:t xml:space="preserve">, Atanacković J. et al. Lobular endocervical glandular hyperplasia vs. Minimal deviation adenocarcinoma: case report. </w:t>
      </w:r>
      <w:r w:rsidR="00690554" w:rsidRPr="00690554">
        <w:rPr>
          <w:rFonts w:cs="Tahoma"/>
          <w:i/>
          <w:iCs/>
          <w:sz w:val="20"/>
          <w:szCs w:val="20"/>
          <w:lang w:val="sr-Latn-CS"/>
        </w:rPr>
        <w:t>Materia Medica</w:t>
      </w:r>
      <w:r w:rsidR="00690554" w:rsidRPr="00690554">
        <w:rPr>
          <w:rFonts w:cs="Tahoma"/>
          <w:sz w:val="20"/>
          <w:szCs w:val="20"/>
          <w:lang w:val="sr-Latn-CS"/>
        </w:rPr>
        <w:t xml:space="preserve"> 2018;34(1):41.</w:t>
      </w:r>
    </w:p>
    <w:p w:rsidR="00690554" w:rsidRPr="00690554" w:rsidRDefault="00690554" w:rsidP="00690554">
      <w:pPr>
        <w:pStyle w:val="ListParagraph"/>
        <w:numPr>
          <w:ilvl w:val="4"/>
          <w:numId w:val="1"/>
        </w:numPr>
        <w:tabs>
          <w:tab w:val="clear" w:pos="2160"/>
        </w:tabs>
        <w:ind w:left="1080"/>
        <w:jc w:val="both"/>
        <w:rPr>
          <w:rFonts w:cs="Tahoma"/>
          <w:sz w:val="20"/>
          <w:szCs w:val="20"/>
          <w:lang w:val="sr-Latn-CS"/>
        </w:rPr>
      </w:pPr>
      <w:r w:rsidRPr="00690554">
        <w:rPr>
          <w:rFonts w:cs="Tahoma"/>
          <w:b/>
          <w:bCs/>
          <w:sz w:val="20"/>
          <w:szCs w:val="20"/>
          <w:lang w:val="sr-Latn-CS"/>
        </w:rPr>
        <w:t>Jovanovic Lj</w:t>
      </w:r>
      <w:r w:rsidRPr="00690554">
        <w:rPr>
          <w:rFonts w:cs="Tahoma"/>
          <w:sz w:val="20"/>
          <w:szCs w:val="20"/>
          <w:lang w:val="sr-Latn-CS"/>
        </w:rPr>
        <w:t xml:space="preserve">, Tatic S, Cerovic S. Microscopic changes in testicular biopsies of patients with obstructive and nonobstructive azoospermia. </w:t>
      </w:r>
      <w:r w:rsidRPr="00690554">
        <w:rPr>
          <w:rFonts w:cs="Tahoma"/>
          <w:i/>
          <w:iCs/>
          <w:sz w:val="20"/>
          <w:szCs w:val="20"/>
          <w:lang w:val="sr-Latn-CS"/>
        </w:rPr>
        <w:t>Materia Medica</w:t>
      </w:r>
      <w:r w:rsidRPr="00690554">
        <w:rPr>
          <w:rFonts w:cs="Tahoma"/>
          <w:sz w:val="20"/>
          <w:szCs w:val="20"/>
          <w:lang w:val="sr-Latn-CS"/>
        </w:rPr>
        <w:t xml:space="preserve"> 2016;32(2):1475.</w:t>
      </w:r>
    </w:p>
    <w:p w:rsidR="00690554" w:rsidRDefault="00690554" w:rsidP="00690554">
      <w:pPr>
        <w:pStyle w:val="ListParagraph"/>
        <w:numPr>
          <w:ilvl w:val="4"/>
          <w:numId w:val="1"/>
        </w:numPr>
        <w:tabs>
          <w:tab w:val="clear" w:pos="2160"/>
        </w:tabs>
        <w:ind w:left="1080"/>
        <w:jc w:val="both"/>
        <w:rPr>
          <w:rFonts w:cs="Tahoma"/>
          <w:sz w:val="20"/>
          <w:szCs w:val="20"/>
          <w:lang w:val="sr-Latn-CS"/>
        </w:rPr>
      </w:pPr>
      <w:r w:rsidRPr="00690554">
        <w:rPr>
          <w:rFonts w:cs="Tahoma"/>
          <w:b/>
          <w:bCs/>
          <w:sz w:val="20"/>
          <w:szCs w:val="20"/>
          <w:lang w:val="sr-Latn-CS"/>
        </w:rPr>
        <w:t>Jovanovic Lj</w:t>
      </w:r>
      <w:r w:rsidRPr="00690554">
        <w:rPr>
          <w:rFonts w:cs="Tahoma"/>
          <w:sz w:val="20"/>
          <w:szCs w:val="20"/>
          <w:lang w:val="sr-Latn-CS"/>
        </w:rPr>
        <w:t xml:space="preserve">, Zolotarevski L, Cerovic S. Nevoid melanoma: a case report. </w:t>
      </w:r>
      <w:r w:rsidRPr="00690554">
        <w:rPr>
          <w:rFonts w:cs="Tahoma"/>
          <w:i/>
          <w:iCs/>
          <w:sz w:val="20"/>
          <w:szCs w:val="20"/>
          <w:lang w:val="sr-Latn-CS"/>
        </w:rPr>
        <w:t>Materia Medica</w:t>
      </w:r>
      <w:r w:rsidRPr="00690554">
        <w:rPr>
          <w:rFonts w:cs="Tahoma"/>
          <w:sz w:val="20"/>
          <w:szCs w:val="20"/>
          <w:lang w:val="sr-Latn-CS"/>
        </w:rPr>
        <w:t xml:space="preserve"> 2016;32(2):1541-1542.</w:t>
      </w:r>
    </w:p>
    <w:p w:rsidR="00690554" w:rsidRPr="00690554" w:rsidRDefault="00690554" w:rsidP="00690554">
      <w:pPr>
        <w:pStyle w:val="ListParagraph"/>
        <w:ind w:left="1080"/>
        <w:jc w:val="both"/>
        <w:rPr>
          <w:rFonts w:cs="Tahoma"/>
          <w:sz w:val="20"/>
          <w:szCs w:val="20"/>
          <w:lang w:val="sr-Latn-CS"/>
        </w:rPr>
      </w:pPr>
    </w:p>
    <w:p w:rsidR="006E3B5A" w:rsidRDefault="00690554" w:rsidP="006E3B5A">
      <w:pPr>
        <w:jc w:val="both"/>
        <w:rPr>
          <w:rFonts w:eastAsia="Calibri"/>
          <w:bCs/>
          <w:iCs/>
          <w:sz w:val="23"/>
          <w:szCs w:val="23"/>
          <w:lang w:val="sr-Latn-CS"/>
        </w:rPr>
      </w:pPr>
      <w:r w:rsidRPr="00690554">
        <w:rPr>
          <w:rFonts w:eastAsia="Calibri"/>
          <w:bCs/>
          <w:iCs/>
          <w:sz w:val="23"/>
          <w:szCs w:val="23"/>
          <w:lang w:val="sr-Latn-CS"/>
        </w:rPr>
        <w:t>Rukovođenje ili učešće na projektima</w:t>
      </w:r>
    </w:p>
    <w:p w:rsidR="00690554" w:rsidRPr="00690554" w:rsidRDefault="00690554" w:rsidP="00690554">
      <w:pPr>
        <w:jc w:val="both"/>
        <w:rPr>
          <w:rFonts w:eastAsia="Calibri"/>
          <w:bCs/>
          <w:iCs/>
          <w:sz w:val="23"/>
          <w:szCs w:val="23"/>
          <w:lang w:val="sr-Latn-CS"/>
        </w:rPr>
      </w:pPr>
    </w:p>
    <w:p w:rsidR="00BC7961" w:rsidRDefault="00690554" w:rsidP="00690554">
      <w:pPr>
        <w:pStyle w:val="ListParagraph"/>
        <w:numPr>
          <w:ilvl w:val="5"/>
          <w:numId w:val="1"/>
        </w:numPr>
        <w:tabs>
          <w:tab w:val="clear" w:pos="2520"/>
          <w:tab w:val="num" w:pos="2160"/>
        </w:tabs>
        <w:ind w:left="1080"/>
        <w:jc w:val="both"/>
        <w:rPr>
          <w:rFonts w:eastAsia="Calibri"/>
          <w:bCs/>
          <w:iCs/>
          <w:sz w:val="20"/>
          <w:szCs w:val="20"/>
          <w:lang w:val="sr-Latn-CS"/>
        </w:rPr>
      </w:pPr>
      <w:r w:rsidRPr="00690554">
        <w:rPr>
          <w:rFonts w:eastAsia="Calibri"/>
          <w:bCs/>
          <w:iCs/>
          <w:sz w:val="20"/>
          <w:szCs w:val="20"/>
          <w:lang w:val="sr-Latn-CS"/>
        </w:rPr>
        <w:t>Volonter na projektu Ministarstva prosvete, nauke i tehnološkog razvoja „Fertilitet i kancer“, rukovodilac projekta prof. dr Vesna Kesić;</w:t>
      </w:r>
      <w:r>
        <w:rPr>
          <w:rFonts w:eastAsia="Calibri"/>
          <w:bCs/>
          <w:iCs/>
          <w:sz w:val="20"/>
          <w:szCs w:val="20"/>
          <w:lang w:val="sr-Latn-CS"/>
        </w:rPr>
        <w:t xml:space="preserve"> </w:t>
      </w:r>
      <w:r w:rsidRPr="00690554">
        <w:rPr>
          <w:rFonts w:eastAsia="Calibri"/>
          <w:bCs/>
          <w:iCs/>
          <w:sz w:val="20"/>
          <w:szCs w:val="20"/>
          <w:lang w:val="sr-Latn-CS"/>
        </w:rPr>
        <w:t>2011-2012. godina</w:t>
      </w:r>
    </w:p>
    <w:p w:rsidR="00690554" w:rsidRPr="00690554" w:rsidRDefault="00690554" w:rsidP="00690554">
      <w:pPr>
        <w:jc w:val="both"/>
        <w:rPr>
          <w:rFonts w:cs="Tahoma"/>
          <w:lang w:val="sr-Latn-CS"/>
        </w:rPr>
      </w:pPr>
      <w:r w:rsidRPr="00690554">
        <w:rPr>
          <w:rFonts w:cs="Tahoma"/>
          <w:lang w:val="sr-Latn-CS"/>
        </w:rPr>
        <w:t>D. OCENA O REZULTATIMA NAUČNOG I ISTRAŽIVAČKOG RADA</w:t>
      </w:r>
    </w:p>
    <w:p w:rsidR="00690554" w:rsidRPr="00690554" w:rsidRDefault="00A635FF" w:rsidP="00690554">
      <w:pPr>
        <w:jc w:val="both"/>
        <w:rPr>
          <w:rFonts w:cs="Tahoma"/>
          <w:lang w:val="sr-Latn-CS"/>
        </w:rPr>
      </w:pPr>
      <w:r>
        <w:rPr>
          <w:rFonts w:cs="Tahoma"/>
          <w:lang w:val="sr-Latn-CS"/>
        </w:rPr>
        <w:t>Spec. d</w:t>
      </w:r>
      <w:r w:rsidR="00690554" w:rsidRPr="00690554">
        <w:rPr>
          <w:rFonts w:cs="Tahoma"/>
          <w:lang w:val="sr-Latn-CS"/>
        </w:rPr>
        <w:t xml:space="preserve">r </w:t>
      </w:r>
      <w:r w:rsidR="00520330">
        <w:rPr>
          <w:rFonts w:cs="Tahoma"/>
          <w:lang w:val="sr-Latn-CS"/>
        </w:rPr>
        <w:t>Ljubiša Jovanović</w:t>
      </w:r>
      <w:r w:rsidR="00690554" w:rsidRPr="00690554">
        <w:rPr>
          <w:rFonts w:cs="Tahoma"/>
          <w:lang w:val="sr-Latn-CS"/>
        </w:rPr>
        <w:t xml:space="preserve"> pokazuje interesovanje za naučnoistraživački rad</w:t>
      </w:r>
      <w:r w:rsidR="00520330">
        <w:rPr>
          <w:rFonts w:cs="Tahoma"/>
          <w:lang w:val="sr-Latn-CS"/>
        </w:rPr>
        <w:t xml:space="preserve">, pre svega u oblastima ginekološke i dermatopatologije. </w:t>
      </w:r>
      <w:r w:rsidR="00181504">
        <w:rPr>
          <w:rFonts w:cs="Tahoma"/>
          <w:lang w:val="sr-Latn-CS"/>
        </w:rPr>
        <w:t xml:space="preserve">Dobitnik je tri nagrade za apstrakt Evropskog kongresa patologa. </w:t>
      </w:r>
      <w:r w:rsidR="00E37ABD">
        <w:rPr>
          <w:rFonts w:cs="Tahoma"/>
          <w:lang w:val="sr-Latn-CS"/>
        </w:rPr>
        <w:t>Učestvovao je kao volonter</w:t>
      </w:r>
      <w:r w:rsidR="00520330">
        <w:rPr>
          <w:rFonts w:cs="Tahoma"/>
          <w:lang w:val="sr-Latn-CS"/>
        </w:rPr>
        <w:t xml:space="preserve"> na projektu Ministarstva prosvete, nauke i tehnološkog razvoja.</w:t>
      </w:r>
      <w:r w:rsidR="00E37ABD">
        <w:rPr>
          <w:rFonts w:cs="Tahoma"/>
          <w:lang w:val="sr-Latn-CS"/>
        </w:rPr>
        <w:t xml:space="preserve"> Od 2020. godine je istraživač pripravnik na Institutu za onkologiju i radiologiju Srbije.</w:t>
      </w:r>
    </w:p>
    <w:p w:rsidR="00690554" w:rsidRPr="00690554" w:rsidRDefault="00690554" w:rsidP="00690554">
      <w:pPr>
        <w:ind w:left="360"/>
        <w:jc w:val="both"/>
        <w:rPr>
          <w:rFonts w:cs="Tahoma"/>
          <w:lang w:val="sr-Latn-CS"/>
        </w:rPr>
      </w:pPr>
      <w:r w:rsidRPr="00690554">
        <w:rPr>
          <w:rFonts w:cs="Tahoma"/>
          <w:lang w:val="sr-Latn-CS"/>
        </w:rPr>
        <w:t xml:space="preserve"> </w:t>
      </w:r>
    </w:p>
    <w:p w:rsidR="00690554" w:rsidRPr="00690554" w:rsidRDefault="00690554" w:rsidP="00690554">
      <w:pPr>
        <w:jc w:val="both"/>
        <w:rPr>
          <w:rFonts w:cs="Tahoma"/>
          <w:lang w:val="sr-Latn-CS"/>
        </w:rPr>
      </w:pPr>
      <w:r w:rsidRPr="00690554">
        <w:rPr>
          <w:rFonts w:cs="Tahoma"/>
          <w:lang w:val="sr-Latn-CS"/>
        </w:rPr>
        <w:t xml:space="preserve">E. OCENA O ANGAŽOVANJU U RAZVOJU NASTAVE I DRUGIH DELATNOSTI VISOKOŠKOLSKE USTANOVE </w:t>
      </w:r>
    </w:p>
    <w:p w:rsidR="00690554" w:rsidRPr="00690554" w:rsidRDefault="00A635FF" w:rsidP="00690554">
      <w:pPr>
        <w:jc w:val="both"/>
        <w:rPr>
          <w:rFonts w:cs="Tahoma"/>
          <w:lang w:val="sr-Latn-CS"/>
        </w:rPr>
      </w:pPr>
      <w:r>
        <w:rPr>
          <w:rFonts w:cs="Tahoma"/>
          <w:lang w:val="sr-Latn-CS"/>
        </w:rPr>
        <w:t>Spec. d</w:t>
      </w:r>
      <w:r w:rsidR="00690554" w:rsidRPr="00690554">
        <w:rPr>
          <w:rFonts w:cs="Tahoma"/>
          <w:lang w:val="sr-Latn-CS"/>
        </w:rPr>
        <w:t xml:space="preserve">r </w:t>
      </w:r>
      <w:r w:rsidR="00520330">
        <w:rPr>
          <w:rFonts w:cs="Tahoma"/>
          <w:lang w:val="sr-Latn-CS"/>
        </w:rPr>
        <w:t>Ljubiša Jovanović</w:t>
      </w:r>
      <w:r w:rsidR="00E37ABD">
        <w:rPr>
          <w:rFonts w:cs="Tahoma"/>
          <w:lang w:val="sr-Latn-CS"/>
        </w:rPr>
        <w:t xml:space="preserve"> nije </w:t>
      </w:r>
      <w:r w:rsidR="00FC7C64">
        <w:rPr>
          <w:rFonts w:cs="Tahoma"/>
          <w:lang w:val="sr-Latn-CS"/>
        </w:rPr>
        <w:t>do sada bio angažovan u radu sa studentima.</w:t>
      </w:r>
    </w:p>
    <w:p w:rsidR="00690554" w:rsidRPr="00690554" w:rsidRDefault="00690554" w:rsidP="00690554">
      <w:pPr>
        <w:jc w:val="both"/>
        <w:rPr>
          <w:rFonts w:eastAsia="Calibri"/>
          <w:bCs/>
          <w:iCs/>
          <w:sz w:val="20"/>
          <w:szCs w:val="20"/>
          <w:lang w:val="sr-Latn-CS"/>
        </w:rPr>
      </w:pPr>
    </w:p>
    <w:p w:rsidR="00030551" w:rsidRDefault="00030551" w:rsidP="00030551">
      <w:pPr>
        <w:jc w:val="both"/>
        <w:rPr>
          <w:rFonts w:eastAsia="Calibri"/>
          <w:bCs/>
          <w:iCs/>
          <w:sz w:val="23"/>
          <w:szCs w:val="23"/>
          <w:lang w:val="sr-Latn-CS"/>
        </w:rPr>
      </w:pPr>
    </w:p>
    <w:p w:rsidR="00F9002C" w:rsidRDefault="00F9002C" w:rsidP="00E61CF2">
      <w:pPr>
        <w:jc w:val="both"/>
        <w:rPr>
          <w:rFonts w:cs="Tahoma"/>
          <w:b/>
          <w:lang w:val="sr-Latn-CS"/>
        </w:rPr>
      </w:pPr>
    </w:p>
    <w:p w:rsidR="00F9002C" w:rsidRDefault="00F9002C" w:rsidP="00E61CF2">
      <w:pPr>
        <w:jc w:val="both"/>
        <w:rPr>
          <w:rFonts w:cs="Tahoma"/>
          <w:b/>
          <w:lang w:val="sr-Latn-CS"/>
        </w:rPr>
      </w:pPr>
    </w:p>
    <w:p w:rsidR="00063209" w:rsidRPr="00B86FC1" w:rsidRDefault="0010295D" w:rsidP="00E61CF2">
      <w:pPr>
        <w:jc w:val="both"/>
        <w:rPr>
          <w:rFonts w:cs="Tahoma"/>
          <w:b/>
          <w:lang w:val="sr-Latn-CS"/>
        </w:rPr>
      </w:pPr>
      <w:r w:rsidRPr="00B86FC1">
        <w:rPr>
          <w:rFonts w:cs="Tahoma"/>
          <w:b/>
          <w:lang w:val="sr-Latn-CS"/>
        </w:rPr>
        <w:lastRenderedPageBreak/>
        <w:t>ZAKLJUČNO</w:t>
      </w:r>
      <w:r w:rsidR="00063209" w:rsidRPr="00B86FC1">
        <w:rPr>
          <w:rFonts w:cs="Tahoma"/>
          <w:b/>
          <w:lang w:val="sr-Latn-CS"/>
        </w:rPr>
        <w:t xml:space="preserve"> </w:t>
      </w:r>
      <w:r w:rsidRPr="00B86FC1">
        <w:rPr>
          <w:rFonts w:cs="Tahoma"/>
          <w:b/>
          <w:lang w:val="sr-Latn-CS"/>
        </w:rPr>
        <w:t>MIŠLJENJE</w:t>
      </w:r>
      <w:r w:rsidR="00063209" w:rsidRPr="00B86FC1">
        <w:rPr>
          <w:rFonts w:cs="Tahoma"/>
          <w:b/>
          <w:lang w:val="sr-Latn-CS"/>
        </w:rPr>
        <w:t xml:space="preserve"> </w:t>
      </w:r>
      <w:r w:rsidRPr="00B86FC1">
        <w:rPr>
          <w:rFonts w:cs="Tahoma"/>
          <w:b/>
          <w:lang w:val="sr-Latn-CS"/>
        </w:rPr>
        <w:t>I</w:t>
      </w:r>
      <w:r w:rsidR="00063209" w:rsidRPr="00B86FC1">
        <w:rPr>
          <w:rFonts w:cs="Tahoma"/>
          <w:b/>
          <w:lang w:val="sr-Latn-CS"/>
        </w:rPr>
        <w:t xml:space="preserve"> </w:t>
      </w:r>
      <w:r w:rsidRPr="00B86FC1">
        <w:rPr>
          <w:rFonts w:cs="Tahoma"/>
          <w:b/>
          <w:lang w:val="sr-Latn-CS"/>
        </w:rPr>
        <w:t>PREDLOG</w:t>
      </w:r>
      <w:r w:rsidR="00063209" w:rsidRPr="00B86FC1">
        <w:rPr>
          <w:rFonts w:cs="Tahoma"/>
          <w:b/>
          <w:lang w:val="sr-Latn-CS"/>
        </w:rPr>
        <w:t xml:space="preserve"> </w:t>
      </w:r>
      <w:r w:rsidRPr="00B86FC1">
        <w:rPr>
          <w:rFonts w:cs="Tahoma"/>
          <w:b/>
          <w:lang w:val="sr-Latn-CS"/>
        </w:rPr>
        <w:t>KOMISIJE</w:t>
      </w:r>
    </w:p>
    <w:p w:rsidR="00063209" w:rsidRPr="00B86FC1" w:rsidRDefault="00063209" w:rsidP="00E61CF2">
      <w:pPr>
        <w:jc w:val="both"/>
        <w:rPr>
          <w:lang w:val="sr-Latn-CS"/>
        </w:rPr>
      </w:pPr>
    </w:p>
    <w:p w:rsidR="00C03E85" w:rsidRDefault="0010295D" w:rsidP="00E61CF2">
      <w:pPr>
        <w:jc w:val="both"/>
        <w:rPr>
          <w:lang w:val="sr-Latn-CS"/>
        </w:rPr>
      </w:pPr>
      <w:r w:rsidRPr="00B86FC1">
        <w:rPr>
          <w:lang w:val="sr-Latn-CS"/>
        </w:rPr>
        <w:t>Na</w:t>
      </w:r>
      <w:r w:rsidR="00063209" w:rsidRPr="00B86FC1">
        <w:rPr>
          <w:lang w:val="sr-Latn-CS"/>
        </w:rPr>
        <w:t xml:space="preserve"> </w:t>
      </w:r>
      <w:r w:rsidRPr="00B86FC1">
        <w:rPr>
          <w:lang w:val="sr-Latn-CS"/>
        </w:rPr>
        <w:t>konkurs</w:t>
      </w:r>
      <w:r w:rsidR="00063209" w:rsidRPr="00B86FC1">
        <w:rPr>
          <w:lang w:val="sr-Latn-CS"/>
        </w:rPr>
        <w:t xml:space="preserve"> </w:t>
      </w:r>
      <w:r w:rsidRPr="00B86FC1">
        <w:rPr>
          <w:lang w:val="sr-Latn-CS"/>
        </w:rPr>
        <w:t>raspisan</w:t>
      </w:r>
      <w:r w:rsidR="00063209" w:rsidRPr="00B86FC1">
        <w:rPr>
          <w:lang w:val="sr-Latn-CS"/>
        </w:rPr>
        <w:t xml:space="preserve"> </w:t>
      </w:r>
      <w:r w:rsidRPr="00B86FC1">
        <w:rPr>
          <w:lang w:val="sr-Latn-CS"/>
        </w:rPr>
        <w:t>u</w:t>
      </w:r>
      <w:r w:rsidR="00063209" w:rsidRPr="00B86FC1">
        <w:rPr>
          <w:lang w:val="sr-Latn-CS"/>
        </w:rPr>
        <w:t xml:space="preserve"> </w:t>
      </w:r>
      <w:r w:rsidRPr="00B86FC1">
        <w:rPr>
          <w:lang w:val="sr-Latn-CS"/>
        </w:rPr>
        <w:t>oglasnim</w:t>
      </w:r>
      <w:r w:rsidR="00063209" w:rsidRPr="00B86FC1">
        <w:rPr>
          <w:lang w:val="sr-Latn-CS"/>
        </w:rPr>
        <w:t xml:space="preserve"> </w:t>
      </w:r>
      <w:r w:rsidRPr="00B86FC1">
        <w:rPr>
          <w:lang w:val="sr-Latn-CS"/>
        </w:rPr>
        <w:t>novinama</w:t>
      </w:r>
      <w:r w:rsidR="00063209" w:rsidRPr="00B86FC1">
        <w:rPr>
          <w:lang w:val="sr-Latn-CS"/>
        </w:rPr>
        <w:t xml:space="preserve"> “</w:t>
      </w:r>
      <w:r w:rsidRPr="00B86FC1">
        <w:rPr>
          <w:lang w:val="sr-Latn-CS"/>
        </w:rPr>
        <w:t>Poslovi</w:t>
      </w:r>
      <w:r w:rsidR="00063209" w:rsidRPr="00B86FC1">
        <w:rPr>
          <w:lang w:val="sr-Latn-CS"/>
        </w:rPr>
        <w:t>”</w:t>
      </w:r>
      <w:r w:rsidR="00F71911" w:rsidRPr="00B86FC1">
        <w:rPr>
          <w:lang w:val="sr-Latn-CS"/>
        </w:rPr>
        <w:t xml:space="preserve"> </w:t>
      </w:r>
      <w:r w:rsidR="00C03E85">
        <w:rPr>
          <w:lang w:val="sr-Latn-CS"/>
        </w:rPr>
        <w:t>o</w:t>
      </w:r>
      <w:r w:rsidR="00EB4CC5">
        <w:rPr>
          <w:lang w:val="sr-Latn-CS"/>
        </w:rPr>
        <w:t>d</w:t>
      </w:r>
      <w:r w:rsidR="00F71911" w:rsidRPr="00B86FC1">
        <w:rPr>
          <w:lang w:val="sr-Latn-CS"/>
        </w:rPr>
        <w:t xml:space="preserve"> </w:t>
      </w:r>
      <w:r w:rsidR="00217F25">
        <w:rPr>
          <w:lang w:val="sr-Latn-CS"/>
        </w:rPr>
        <w:t>19</w:t>
      </w:r>
      <w:r w:rsidR="00C03E85" w:rsidRPr="00B86FC1">
        <w:rPr>
          <w:lang w:val="sr-Latn-CS"/>
        </w:rPr>
        <w:t>.</w:t>
      </w:r>
      <w:r w:rsidR="00C03E85">
        <w:rPr>
          <w:lang w:val="sr-Latn-CS"/>
        </w:rPr>
        <w:t>0</w:t>
      </w:r>
      <w:r w:rsidR="00217F25">
        <w:rPr>
          <w:lang w:val="sr-Latn-CS"/>
        </w:rPr>
        <w:t>5</w:t>
      </w:r>
      <w:r w:rsidR="00C03E85" w:rsidRPr="00B86FC1">
        <w:rPr>
          <w:lang w:val="sr-Latn-CS"/>
        </w:rPr>
        <w:t>.20</w:t>
      </w:r>
      <w:r w:rsidR="00C03E85">
        <w:rPr>
          <w:lang w:val="sr-Latn-CS"/>
        </w:rPr>
        <w:t>2</w:t>
      </w:r>
      <w:r w:rsidR="00217F25">
        <w:rPr>
          <w:lang w:val="sr-Latn-CS"/>
        </w:rPr>
        <w:t>1</w:t>
      </w:r>
      <w:r w:rsidR="00C03E85" w:rsidRPr="00B86FC1">
        <w:rPr>
          <w:lang w:val="sr-Latn-CS"/>
        </w:rPr>
        <w:t>. god</w:t>
      </w:r>
      <w:r w:rsidR="009565C5">
        <w:rPr>
          <w:lang w:val="sr-Latn-CS"/>
        </w:rPr>
        <w:t>ine</w:t>
      </w:r>
      <w:r w:rsidR="00063209" w:rsidRPr="00B86FC1">
        <w:rPr>
          <w:lang w:val="sr-Latn-CS"/>
        </w:rPr>
        <w:t xml:space="preserve">, </w:t>
      </w:r>
      <w:r w:rsidRPr="00B86FC1">
        <w:rPr>
          <w:lang w:val="sr-Latn-CS"/>
        </w:rPr>
        <w:t>za</w:t>
      </w:r>
      <w:r w:rsidR="00063209" w:rsidRPr="00B86FC1">
        <w:rPr>
          <w:lang w:val="sr-Latn-CS"/>
        </w:rPr>
        <w:t xml:space="preserve"> </w:t>
      </w:r>
      <w:r w:rsidRPr="00B86FC1">
        <w:rPr>
          <w:lang w:val="sr-Latn-CS"/>
        </w:rPr>
        <w:t>izbor</w:t>
      </w:r>
      <w:r w:rsidR="00063209" w:rsidRPr="00B86FC1">
        <w:rPr>
          <w:lang w:val="sr-Latn-CS"/>
        </w:rPr>
        <w:t xml:space="preserve"> 1 </w:t>
      </w:r>
      <w:r w:rsidRPr="00B86FC1">
        <w:rPr>
          <w:lang w:val="sr-Latn-CS"/>
        </w:rPr>
        <w:t>saradnika</w:t>
      </w:r>
      <w:r w:rsidR="00063209" w:rsidRPr="00B86FC1">
        <w:rPr>
          <w:lang w:val="sr-Latn-CS"/>
        </w:rPr>
        <w:t xml:space="preserve"> </w:t>
      </w:r>
      <w:r w:rsidRPr="00B86FC1">
        <w:rPr>
          <w:lang w:val="sr-Latn-CS"/>
        </w:rPr>
        <w:t>u</w:t>
      </w:r>
      <w:r w:rsidR="00063209" w:rsidRPr="00B86FC1">
        <w:rPr>
          <w:lang w:val="sr-Latn-CS"/>
        </w:rPr>
        <w:t xml:space="preserve"> </w:t>
      </w:r>
      <w:r w:rsidRPr="00B86FC1">
        <w:rPr>
          <w:lang w:val="sr-Latn-CS"/>
        </w:rPr>
        <w:t>nastavi</w:t>
      </w:r>
      <w:r w:rsidR="00063209" w:rsidRPr="00B86FC1">
        <w:rPr>
          <w:lang w:val="sr-Latn-CS"/>
        </w:rPr>
        <w:t xml:space="preserve"> </w:t>
      </w:r>
      <w:r w:rsidRPr="00B86FC1">
        <w:rPr>
          <w:lang w:val="sr-Latn-CS"/>
        </w:rPr>
        <w:t>za</w:t>
      </w:r>
      <w:r w:rsidR="00063209" w:rsidRPr="00B86FC1">
        <w:rPr>
          <w:lang w:val="sr-Latn-CS"/>
        </w:rPr>
        <w:t xml:space="preserve"> </w:t>
      </w:r>
      <w:r w:rsidRPr="00B86FC1">
        <w:rPr>
          <w:lang w:val="sr-Latn-CS"/>
        </w:rPr>
        <w:t>užu</w:t>
      </w:r>
      <w:r w:rsidR="00063209" w:rsidRPr="00B86FC1">
        <w:rPr>
          <w:lang w:val="sr-Latn-CS"/>
        </w:rPr>
        <w:t xml:space="preserve"> </w:t>
      </w:r>
      <w:r w:rsidRPr="00B86FC1">
        <w:rPr>
          <w:lang w:val="sr-Latn-CS"/>
        </w:rPr>
        <w:t>naučnu</w:t>
      </w:r>
      <w:r w:rsidR="00063209" w:rsidRPr="00B86FC1">
        <w:rPr>
          <w:lang w:val="sr-Latn-CS"/>
        </w:rPr>
        <w:t xml:space="preserve"> </w:t>
      </w:r>
      <w:r w:rsidRPr="00B86FC1">
        <w:rPr>
          <w:lang w:val="sr-Latn-CS"/>
        </w:rPr>
        <w:t>oblast</w:t>
      </w:r>
      <w:r w:rsidR="00063209" w:rsidRPr="00B86FC1">
        <w:rPr>
          <w:lang w:val="sr-Latn-CS"/>
        </w:rPr>
        <w:t xml:space="preserve"> </w:t>
      </w:r>
      <w:r w:rsidR="00217F25">
        <w:rPr>
          <w:i/>
          <w:lang w:val="sr-Latn-CS"/>
        </w:rPr>
        <w:t>Patologija</w:t>
      </w:r>
      <w:r w:rsidR="00063209" w:rsidRPr="00B86FC1">
        <w:rPr>
          <w:lang w:val="sr-Latn-CS"/>
        </w:rPr>
        <w:t xml:space="preserve"> </w:t>
      </w:r>
      <w:r w:rsidRPr="00B86FC1">
        <w:rPr>
          <w:lang w:val="sr-Latn-CS"/>
        </w:rPr>
        <w:t>javil</w:t>
      </w:r>
      <w:r w:rsidR="00B46746">
        <w:rPr>
          <w:lang w:val="sr-Latn-CS"/>
        </w:rPr>
        <w:t>a su</w:t>
      </w:r>
      <w:r w:rsidR="00063209" w:rsidRPr="00B86FC1">
        <w:rPr>
          <w:lang w:val="sr-Latn-CS"/>
        </w:rPr>
        <w:t xml:space="preserve"> </w:t>
      </w:r>
      <w:r w:rsidRPr="00B86FC1">
        <w:rPr>
          <w:lang w:val="sr-Latn-CS"/>
        </w:rPr>
        <w:t>se</w:t>
      </w:r>
      <w:r w:rsidR="00063209" w:rsidRPr="00B86FC1">
        <w:rPr>
          <w:lang w:val="sr-Latn-CS"/>
        </w:rPr>
        <w:t xml:space="preserve"> </w:t>
      </w:r>
      <w:r w:rsidR="00C03E85">
        <w:rPr>
          <w:lang w:val="sr-Latn-CS"/>
        </w:rPr>
        <w:t>2</w:t>
      </w:r>
      <w:r w:rsidR="00063209" w:rsidRPr="00B86FC1">
        <w:rPr>
          <w:lang w:val="sr-Latn-CS"/>
        </w:rPr>
        <w:t xml:space="preserve"> </w:t>
      </w:r>
      <w:r w:rsidRPr="00B86FC1">
        <w:rPr>
          <w:lang w:val="sr-Latn-CS"/>
        </w:rPr>
        <w:t>kandidata</w:t>
      </w:r>
      <w:r w:rsidR="00063209" w:rsidRPr="00B86FC1">
        <w:rPr>
          <w:lang w:val="sr-Latn-CS"/>
        </w:rPr>
        <w:t xml:space="preserve">: </w:t>
      </w:r>
    </w:p>
    <w:p w:rsidR="009565C5" w:rsidRDefault="009565C5" w:rsidP="00E61CF2">
      <w:pPr>
        <w:jc w:val="both"/>
        <w:rPr>
          <w:lang w:val="sr-Latn-CS"/>
        </w:rPr>
      </w:pPr>
    </w:p>
    <w:p w:rsidR="00C03E85" w:rsidRPr="00B86FC1" w:rsidRDefault="009565C5" w:rsidP="00C03E85">
      <w:pPr>
        <w:numPr>
          <w:ilvl w:val="0"/>
          <w:numId w:val="14"/>
        </w:numPr>
        <w:jc w:val="both"/>
        <w:rPr>
          <w:rFonts w:cs="Tahoma"/>
          <w:lang w:val="sr-Latn-CS"/>
        </w:rPr>
      </w:pPr>
      <w:proofErr w:type="spellStart"/>
      <w:r>
        <w:rPr>
          <w:rFonts w:cs="Tahoma"/>
        </w:rPr>
        <w:t>d</w:t>
      </w:r>
      <w:r w:rsidR="00217F25">
        <w:rPr>
          <w:rFonts w:cs="Tahoma"/>
        </w:rPr>
        <w:t>r</w:t>
      </w:r>
      <w:proofErr w:type="spellEnd"/>
      <w:r>
        <w:rPr>
          <w:rFonts w:cs="Tahoma"/>
        </w:rPr>
        <w:t xml:space="preserve"> </w:t>
      </w:r>
      <w:r w:rsidR="00217F25">
        <w:rPr>
          <w:rFonts w:cs="Tahoma"/>
        </w:rPr>
        <w:t xml:space="preserve">Ana </w:t>
      </w:r>
      <w:proofErr w:type="spellStart"/>
      <w:r w:rsidR="00217F25">
        <w:rPr>
          <w:rFonts w:cs="Tahoma"/>
        </w:rPr>
        <w:t>Marija</w:t>
      </w:r>
      <w:proofErr w:type="spellEnd"/>
      <w:r w:rsidR="00217F25">
        <w:rPr>
          <w:rFonts w:cs="Tahoma"/>
        </w:rPr>
        <w:t xml:space="preserve"> </w:t>
      </w:r>
      <w:proofErr w:type="spellStart"/>
      <w:r w:rsidR="00217F25">
        <w:rPr>
          <w:rFonts w:cs="Tahoma"/>
        </w:rPr>
        <w:t>Tomić</w:t>
      </w:r>
      <w:proofErr w:type="spellEnd"/>
      <w:r w:rsidR="00C03E85" w:rsidRPr="00B86FC1">
        <w:rPr>
          <w:rFonts w:cs="Tahoma"/>
          <w:lang w:val="sr-Latn-CS"/>
        </w:rPr>
        <w:t>, doktor medicine</w:t>
      </w:r>
    </w:p>
    <w:p w:rsidR="00C03E85" w:rsidRPr="001A3332" w:rsidRDefault="00A635FF" w:rsidP="00C03E85">
      <w:pPr>
        <w:numPr>
          <w:ilvl w:val="0"/>
          <w:numId w:val="14"/>
        </w:numPr>
        <w:tabs>
          <w:tab w:val="left" w:pos="720"/>
        </w:tabs>
        <w:jc w:val="both"/>
        <w:rPr>
          <w:lang w:val="sr-Latn-CS"/>
        </w:rPr>
      </w:pPr>
      <w:r>
        <w:rPr>
          <w:rFonts w:cs="Tahoma"/>
          <w:lang w:val="sr-Latn-CS"/>
        </w:rPr>
        <w:t xml:space="preserve">spec. </w:t>
      </w:r>
      <w:r w:rsidR="00217F25">
        <w:rPr>
          <w:rFonts w:cs="Tahoma"/>
          <w:lang w:val="sr-Latn-CS"/>
        </w:rPr>
        <w:t>dr Ljubiša Jovanović</w:t>
      </w:r>
      <w:r w:rsidR="00C03E85" w:rsidRPr="00834250">
        <w:rPr>
          <w:rFonts w:cs="Tahoma"/>
          <w:lang w:val="sr-Latn-CS"/>
        </w:rPr>
        <w:t>, doktor medicine</w:t>
      </w:r>
    </w:p>
    <w:p w:rsidR="001A3332" w:rsidRPr="00834250" w:rsidRDefault="001A3332" w:rsidP="001A3332">
      <w:pPr>
        <w:ind w:left="360"/>
        <w:jc w:val="both"/>
        <w:rPr>
          <w:lang w:val="sr-Latn-CS"/>
        </w:rPr>
      </w:pPr>
    </w:p>
    <w:p w:rsidR="00F71911" w:rsidRDefault="001A3332" w:rsidP="00E61CF2">
      <w:pPr>
        <w:jc w:val="both"/>
        <w:rPr>
          <w:lang w:val="sr-Latn-CS"/>
        </w:rPr>
      </w:pPr>
      <w:r>
        <w:rPr>
          <w:rFonts w:cs="Tahoma"/>
          <w:lang w:val="sr-Latn-CS"/>
        </w:rPr>
        <w:t xml:space="preserve">Na osnovu uvida u priloženu dokumentaciju zaključuje se da oba kandidata ispunjavaju uslove predviđene Zakonom i Statutom Medicinskog fakulteta za izbor u zvanje </w:t>
      </w:r>
      <w:r w:rsidR="00C752F2">
        <w:rPr>
          <w:rFonts w:cs="Tahoma"/>
          <w:lang w:val="sr-Latn-CS"/>
        </w:rPr>
        <w:t>s</w:t>
      </w:r>
      <w:r>
        <w:rPr>
          <w:rFonts w:cs="Tahoma"/>
          <w:lang w:val="sr-Latn-CS"/>
        </w:rPr>
        <w:t xml:space="preserve">aradnika u nastavi, za užu naučnu oblast Patologija na Medicinskom fakultetu Univerziteta u Beogradu. </w:t>
      </w:r>
      <w:r w:rsidR="0010295D" w:rsidRPr="00B86FC1">
        <w:rPr>
          <w:lang w:val="sr-Latn-CS"/>
        </w:rPr>
        <w:t>Razgovor</w:t>
      </w:r>
      <w:r w:rsidR="00F71911" w:rsidRPr="00B86FC1">
        <w:rPr>
          <w:lang w:val="sr-Latn-CS"/>
        </w:rPr>
        <w:t xml:space="preserve"> </w:t>
      </w:r>
      <w:r>
        <w:rPr>
          <w:lang w:val="sr-Latn-CS"/>
        </w:rPr>
        <w:t>sa</w:t>
      </w:r>
      <w:r w:rsidR="00F71911" w:rsidRPr="00B86FC1">
        <w:rPr>
          <w:lang w:val="sr-Latn-CS"/>
        </w:rPr>
        <w:t xml:space="preserve"> </w:t>
      </w:r>
      <w:r w:rsidR="0010295D" w:rsidRPr="00B86FC1">
        <w:rPr>
          <w:lang w:val="sr-Latn-CS"/>
        </w:rPr>
        <w:t>kandidat</w:t>
      </w:r>
      <w:r>
        <w:rPr>
          <w:lang w:val="sr-Latn-CS"/>
        </w:rPr>
        <w:t>ima</w:t>
      </w:r>
      <w:r w:rsidR="00F71911" w:rsidRPr="00B86FC1">
        <w:rPr>
          <w:lang w:val="sr-Latn-CS"/>
        </w:rPr>
        <w:t xml:space="preserve"> </w:t>
      </w:r>
      <w:r w:rsidR="0010295D" w:rsidRPr="00B86FC1">
        <w:rPr>
          <w:lang w:val="sr-Latn-CS"/>
        </w:rPr>
        <w:t>bio</w:t>
      </w:r>
      <w:r>
        <w:rPr>
          <w:lang w:val="sr-Latn-CS"/>
        </w:rPr>
        <w:t xml:space="preserve"> je</w:t>
      </w:r>
      <w:r w:rsidR="00F71911" w:rsidRPr="00B86FC1">
        <w:rPr>
          <w:lang w:val="sr-Latn-CS"/>
        </w:rPr>
        <w:t xml:space="preserve"> </w:t>
      </w:r>
      <w:r w:rsidR="0010295D" w:rsidRPr="00B86FC1">
        <w:rPr>
          <w:lang w:val="sr-Latn-CS"/>
        </w:rPr>
        <w:t>organizovan</w:t>
      </w:r>
      <w:r w:rsidR="00F71911" w:rsidRPr="00B86FC1">
        <w:rPr>
          <w:lang w:val="sr-Latn-CS"/>
        </w:rPr>
        <w:t xml:space="preserve"> </w:t>
      </w:r>
      <w:r w:rsidR="0010295D" w:rsidRPr="00B86FC1">
        <w:rPr>
          <w:lang w:val="sr-Latn-CS"/>
        </w:rPr>
        <w:t>u</w:t>
      </w:r>
      <w:r w:rsidR="00F71911" w:rsidRPr="00B86FC1">
        <w:rPr>
          <w:lang w:val="sr-Latn-CS"/>
        </w:rPr>
        <w:t xml:space="preserve"> </w:t>
      </w:r>
      <w:r w:rsidR="00774931" w:rsidRPr="00774931">
        <w:rPr>
          <w:lang w:val="sr-Latn-CS"/>
        </w:rPr>
        <w:t>p</w:t>
      </w:r>
      <w:r w:rsidR="00217F25">
        <w:rPr>
          <w:lang w:val="sr-Latn-CS"/>
        </w:rPr>
        <w:t>etak</w:t>
      </w:r>
      <w:r w:rsidR="00774931" w:rsidRPr="00774931">
        <w:rPr>
          <w:lang w:val="sr-Latn-CS"/>
        </w:rPr>
        <w:t xml:space="preserve"> </w:t>
      </w:r>
      <w:r w:rsidR="00217F25">
        <w:rPr>
          <w:lang w:val="sr-Latn-CS"/>
        </w:rPr>
        <w:t>02</w:t>
      </w:r>
      <w:r w:rsidR="00774931" w:rsidRPr="00774931">
        <w:rPr>
          <w:lang w:val="sr-Latn-CS"/>
        </w:rPr>
        <w:t>.</w:t>
      </w:r>
      <w:r w:rsidR="00217F25">
        <w:rPr>
          <w:lang w:val="sr-Latn-CS"/>
        </w:rPr>
        <w:t>07</w:t>
      </w:r>
      <w:r w:rsidR="00774931" w:rsidRPr="00774931">
        <w:rPr>
          <w:lang w:val="sr-Latn-CS"/>
        </w:rPr>
        <w:t>.202</w:t>
      </w:r>
      <w:r w:rsidR="00217F25">
        <w:rPr>
          <w:lang w:val="sr-Latn-CS"/>
        </w:rPr>
        <w:t>1</w:t>
      </w:r>
      <w:r w:rsidR="00774931" w:rsidRPr="00774931">
        <w:rPr>
          <w:lang w:val="sr-Latn-CS"/>
        </w:rPr>
        <w:t>. godine</w:t>
      </w:r>
      <w:r w:rsidR="00774931">
        <w:rPr>
          <w:lang w:val="sr-Latn-CS"/>
        </w:rPr>
        <w:t>.</w:t>
      </w:r>
    </w:p>
    <w:p w:rsidR="001A3332" w:rsidRDefault="001A3332" w:rsidP="00E61CF2">
      <w:pPr>
        <w:jc w:val="both"/>
        <w:rPr>
          <w:lang w:val="sr-Latn-CS"/>
        </w:rPr>
      </w:pPr>
    </w:p>
    <w:p w:rsidR="00C943F9" w:rsidRDefault="00C943F9" w:rsidP="00E61CF2">
      <w:pPr>
        <w:jc w:val="both"/>
        <w:rPr>
          <w:rFonts w:cs="Tahoma"/>
          <w:lang w:val="sr-Latn-CS"/>
        </w:rPr>
      </w:pPr>
      <w:r>
        <w:rPr>
          <w:rFonts w:cs="Tahoma"/>
          <w:lang w:val="sr-Latn-CS"/>
        </w:rPr>
        <w:t>Dr Ana Marija Tomić je upisana na Specijalističke akademske studije na modulu Mikroskopija i ćelijska biologija. Tokom studija bila je angažovana kao demonstrator na predmetu Patologija i kao sekretar Studentskog parlamenta. U naučnoistraživačkom radu pokazuje interesovanje za patologiju glave i vrata.</w:t>
      </w:r>
    </w:p>
    <w:p w:rsidR="00C943F9" w:rsidRDefault="00C943F9" w:rsidP="00E61CF2">
      <w:pPr>
        <w:jc w:val="both"/>
        <w:rPr>
          <w:rFonts w:cs="Tahoma"/>
          <w:lang w:val="sr-Latn-CS"/>
        </w:rPr>
      </w:pPr>
    </w:p>
    <w:p w:rsidR="00C943F9" w:rsidRPr="00B70A9C" w:rsidRDefault="00A635FF" w:rsidP="00E61CF2">
      <w:pPr>
        <w:jc w:val="both"/>
        <w:rPr>
          <w:rFonts w:cs="Tahoma"/>
        </w:rPr>
      </w:pPr>
      <w:r>
        <w:rPr>
          <w:rFonts w:cs="Tahoma"/>
          <w:lang w:val="sr-Latn-CS"/>
        </w:rPr>
        <w:t>Spec. d</w:t>
      </w:r>
      <w:r w:rsidR="00C943F9">
        <w:rPr>
          <w:rFonts w:cs="Tahoma"/>
          <w:lang w:val="sr-Latn-CS"/>
        </w:rPr>
        <w:t xml:space="preserve">r Ljubiša Jovanović </w:t>
      </w:r>
      <w:r w:rsidR="005E62B1">
        <w:rPr>
          <w:rFonts w:cs="Tahoma"/>
          <w:lang w:val="sr-Latn-CS"/>
        </w:rPr>
        <w:t xml:space="preserve">završio je Specijalističke i Doktorske akademske studije na modulu humana reprodukcija. Specijalista je patologije i subspecijalista medicinske citologije. </w:t>
      </w:r>
      <w:r w:rsidR="009565C5">
        <w:rPr>
          <w:rFonts w:cs="Tahoma"/>
          <w:lang w:val="sr-Latn-CS"/>
        </w:rPr>
        <w:t>Predmet njegovog naučnoistraživačkog rada su ginekologija reproduktivnog sistema i dermatopatologija.</w:t>
      </w:r>
    </w:p>
    <w:p w:rsidR="00C943F9" w:rsidRDefault="00C943F9" w:rsidP="00E61CF2">
      <w:pPr>
        <w:jc w:val="both"/>
        <w:rPr>
          <w:rFonts w:cs="Tahoma"/>
          <w:lang w:val="sr-Latn-CS"/>
        </w:rPr>
      </w:pPr>
    </w:p>
    <w:p w:rsidR="009565C5" w:rsidRDefault="001A3332" w:rsidP="00E61CF2">
      <w:pPr>
        <w:jc w:val="both"/>
        <w:rPr>
          <w:rFonts w:cs="Tahoma"/>
          <w:lang w:val="sr-Latn-CS"/>
        </w:rPr>
      </w:pPr>
      <w:r>
        <w:rPr>
          <w:rFonts w:cs="Tahoma"/>
          <w:lang w:val="sr-Latn-CS"/>
        </w:rPr>
        <w:t xml:space="preserve">U skladu sa </w:t>
      </w:r>
      <w:r w:rsidRPr="00385B97">
        <w:rPr>
          <w:rFonts w:cs="Tahoma"/>
          <w:lang w:val="sr-Latn-CS"/>
        </w:rPr>
        <w:t xml:space="preserve">članom </w:t>
      </w:r>
      <w:r>
        <w:rPr>
          <w:rFonts w:cs="Tahoma"/>
          <w:lang w:val="sr-Latn-CS"/>
        </w:rPr>
        <w:t>16.</w:t>
      </w:r>
      <w:r w:rsidRPr="00385B97">
        <w:rPr>
          <w:rFonts w:cs="Tahoma"/>
          <w:lang w:val="sr-Latn-CS"/>
        </w:rPr>
        <w:t xml:space="preserve"> </w:t>
      </w:r>
      <w:r w:rsidRPr="005145A8">
        <w:rPr>
          <w:rFonts w:cs="Tahoma"/>
          <w:i/>
          <w:lang w:val="sr-Latn-CS"/>
        </w:rPr>
        <w:t>Pravilnika o uslovima, načinu i postupku sticanja zvanja i zasnivanja radnog odnosa nastavnika i saradnika Medicinskog fakulteta Univerziteta u Beogradu</w:t>
      </w:r>
      <w:r>
        <w:rPr>
          <w:rFonts w:cs="Tahoma"/>
          <w:lang w:val="sr-Latn-CS"/>
        </w:rPr>
        <w:t xml:space="preserve"> (od 07.03.2018. god</w:t>
      </w:r>
      <w:r w:rsidR="009565C5">
        <w:rPr>
          <w:rFonts w:cs="Tahoma"/>
          <w:lang w:val="sr-Latn-CS"/>
        </w:rPr>
        <w:t>ine</w:t>
      </w:r>
      <w:r>
        <w:rPr>
          <w:rFonts w:cs="Tahoma"/>
          <w:lang w:val="sr-Latn-CS"/>
        </w:rPr>
        <w:t>)</w:t>
      </w:r>
      <w:r w:rsidR="00C752F2">
        <w:rPr>
          <w:rFonts w:cs="Tahoma"/>
          <w:lang w:val="sr-Latn-CS"/>
        </w:rPr>
        <w:t xml:space="preserve">, </w:t>
      </w:r>
      <w:r w:rsidR="009565C5">
        <w:rPr>
          <w:rFonts w:cs="Tahoma"/>
          <w:lang w:val="sr-Latn-CS"/>
        </w:rPr>
        <w:t xml:space="preserve">uzimajući u obzir </w:t>
      </w:r>
      <w:r w:rsidR="00970535">
        <w:rPr>
          <w:rFonts w:cs="Tahoma"/>
          <w:lang w:val="sr-Latn-CS"/>
        </w:rPr>
        <w:t>starost kandidata, dužinu studiranja, prosečnu ocenu, zainteresovanost za užu naučnu oblast Patologija i usmerenost ka njenim pojedinim oblastima</w:t>
      </w:r>
      <w:r w:rsidR="00A635FF">
        <w:rPr>
          <w:rFonts w:cs="Tahoma"/>
          <w:lang w:val="sr-Latn-CS"/>
        </w:rPr>
        <w:t xml:space="preserve"> </w:t>
      </w:r>
      <w:r w:rsidR="00A635FF">
        <w:rPr>
          <w:rFonts w:cs="Tahoma"/>
        </w:rPr>
        <w:t>(</w:t>
      </w:r>
      <w:proofErr w:type="spellStart"/>
      <w:r w:rsidR="00A635FF">
        <w:rPr>
          <w:rFonts w:cs="Tahoma"/>
        </w:rPr>
        <w:t>patologija</w:t>
      </w:r>
      <w:proofErr w:type="spellEnd"/>
      <w:r w:rsidR="00A635FF">
        <w:rPr>
          <w:rFonts w:cs="Tahoma"/>
        </w:rPr>
        <w:t xml:space="preserve"> </w:t>
      </w:r>
      <w:proofErr w:type="spellStart"/>
      <w:r w:rsidR="00A635FF">
        <w:rPr>
          <w:rFonts w:cs="Tahoma"/>
        </w:rPr>
        <w:t>glave</w:t>
      </w:r>
      <w:proofErr w:type="spellEnd"/>
      <w:r w:rsidR="00A635FF">
        <w:rPr>
          <w:rFonts w:cs="Tahoma"/>
        </w:rPr>
        <w:t xml:space="preserve"> </w:t>
      </w:r>
      <w:proofErr w:type="spellStart"/>
      <w:r w:rsidR="00A635FF">
        <w:rPr>
          <w:rFonts w:cs="Tahoma"/>
        </w:rPr>
        <w:t>i</w:t>
      </w:r>
      <w:proofErr w:type="spellEnd"/>
      <w:r w:rsidR="00A635FF">
        <w:rPr>
          <w:rFonts w:cs="Tahoma"/>
        </w:rPr>
        <w:t xml:space="preserve"> </w:t>
      </w:r>
      <w:proofErr w:type="spellStart"/>
      <w:r w:rsidR="00A635FF">
        <w:rPr>
          <w:rFonts w:cs="Tahoma"/>
        </w:rPr>
        <w:t>vrata</w:t>
      </w:r>
      <w:proofErr w:type="spellEnd"/>
      <w:r w:rsidR="00A635FF">
        <w:rPr>
          <w:rFonts w:cs="Tahoma"/>
        </w:rPr>
        <w:t xml:space="preserve"> </w:t>
      </w:r>
      <w:proofErr w:type="spellStart"/>
      <w:r w:rsidR="00A635FF">
        <w:rPr>
          <w:rFonts w:cs="Tahoma"/>
        </w:rPr>
        <w:t>i</w:t>
      </w:r>
      <w:proofErr w:type="spellEnd"/>
      <w:r w:rsidR="00A635FF">
        <w:rPr>
          <w:rFonts w:cs="Tahoma"/>
        </w:rPr>
        <w:t xml:space="preserve"> </w:t>
      </w:r>
      <w:proofErr w:type="spellStart"/>
      <w:r w:rsidR="00A635FF">
        <w:rPr>
          <w:rFonts w:cs="Tahoma"/>
        </w:rPr>
        <w:t>patologija</w:t>
      </w:r>
      <w:proofErr w:type="spellEnd"/>
      <w:r w:rsidR="00A635FF">
        <w:rPr>
          <w:rFonts w:cs="Tahoma"/>
        </w:rPr>
        <w:t xml:space="preserve"> </w:t>
      </w:r>
      <w:proofErr w:type="spellStart"/>
      <w:r w:rsidR="00A635FF">
        <w:rPr>
          <w:rFonts w:cs="Tahoma"/>
        </w:rPr>
        <w:t>hepatobilijarnog</w:t>
      </w:r>
      <w:proofErr w:type="spellEnd"/>
      <w:r w:rsidR="00A635FF">
        <w:rPr>
          <w:rFonts w:cs="Tahoma"/>
        </w:rPr>
        <w:t xml:space="preserve"> </w:t>
      </w:r>
      <w:proofErr w:type="spellStart"/>
      <w:r w:rsidR="00A635FF">
        <w:rPr>
          <w:rFonts w:cs="Tahoma"/>
        </w:rPr>
        <w:t>sistema</w:t>
      </w:r>
      <w:proofErr w:type="spellEnd"/>
      <w:r w:rsidR="00A635FF">
        <w:rPr>
          <w:rFonts w:cs="Tahoma"/>
        </w:rPr>
        <w:t>)</w:t>
      </w:r>
      <w:r w:rsidR="00970535">
        <w:rPr>
          <w:rFonts w:cs="Tahoma"/>
          <w:lang w:val="sr-Latn-CS"/>
        </w:rPr>
        <w:t>, angažovanje na Institutu za patologiju, pokazano interesovanje za rad sa studentima, naučnoistraživački rad kao i poznavanje stranih jezika i rada na računaru</w:t>
      </w:r>
      <w:r w:rsidR="00FC7C64">
        <w:rPr>
          <w:rFonts w:cs="Tahoma"/>
          <w:lang w:val="sr-Latn-CS"/>
        </w:rPr>
        <w:t>, članovi Komisije za pripremu referata jednoglasno predlažu Izbornom veću Medicinskog fakulteta Univerziteta u Beogradu da:</w:t>
      </w:r>
    </w:p>
    <w:p w:rsidR="00FC7C64" w:rsidRDefault="00FC7C64" w:rsidP="00E61CF2">
      <w:pPr>
        <w:jc w:val="both"/>
        <w:rPr>
          <w:rFonts w:cs="Tahoma"/>
          <w:lang w:val="sr-Latn-CS"/>
        </w:rPr>
      </w:pPr>
    </w:p>
    <w:p w:rsidR="00FC7C64" w:rsidRDefault="00FC7C64" w:rsidP="00E61CF2">
      <w:pPr>
        <w:jc w:val="both"/>
        <w:rPr>
          <w:rFonts w:cs="Tahoma"/>
          <w:lang w:val="sr-Latn-CS"/>
        </w:rPr>
      </w:pPr>
      <w:r w:rsidRPr="00FC7C64">
        <w:rPr>
          <w:rFonts w:cs="Tahoma"/>
          <w:b/>
          <w:bCs/>
          <w:lang w:val="sr-Latn-CS"/>
        </w:rPr>
        <w:t>Dr Ana Mariju Tomić</w:t>
      </w:r>
      <w:r>
        <w:rPr>
          <w:rFonts w:cs="Tahoma"/>
          <w:lang w:val="sr-Latn-CS"/>
        </w:rPr>
        <w:t xml:space="preserve"> izabere u zvanje Saradnik u nastavi za užu naučnu oblast Patologija na Medicinskom fakultetu Univerziteta u Beogradu. Dr Ana Marija Tomić bira se za oblasti Patologija glave i vrate i Patologija hepatobilijarnog sistema.</w:t>
      </w:r>
    </w:p>
    <w:p w:rsidR="00796FAE" w:rsidRDefault="00796FAE" w:rsidP="00E61CF2">
      <w:pPr>
        <w:jc w:val="both"/>
        <w:rPr>
          <w:lang w:val="sr-Latn-CS"/>
        </w:rPr>
      </w:pPr>
    </w:p>
    <w:p w:rsidR="00217F25" w:rsidRPr="00B86FC1" w:rsidRDefault="00217F25" w:rsidP="00E61CF2">
      <w:pPr>
        <w:jc w:val="both"/>
        <w:rPr>
          <w:rFonts w:cs="Tahoma"/>
          <w:lang w:val="sr-Latn-CS"/>
        </w:rPr>
      </w:pPr>
    </w:p>
    <w:p w:rsidR="008B219B" w:rsidRDefault="0010295D" w:rsidP="00E61CF2">
      <w:pPr>
        <w:jc w:val="both"/>
        <w:rPr>
          <w:rFonts w:cs="Tahoma"/>
          <w:lang w:val="sr-Latn-CS"/>
        </w:rPr>
      </w:pPr>
      <w:r w:rsidRPr="00B86FC1">
        <w:rPr>
          <w:rFonts w:cs="Tahoma"/>
          <w:lang w:val="sr-Latn-CS"/>
        </w:rPr>
        <w:t>U</w:t>
      </w:r>
      <w:r w:rsidR="0005562C" w:rsidRPr="00B86FC1">
        <w:rPr>
          <w:rFonts w:cs="Tahoma"/>
          <w:lang w:val="sr-Latn-CS"/>
        </w:rPr>
        <w:t xml:space="preserve"> </w:t>
      </w:r>
      <w:r w:rsidRPr="00B86FC1">
        <w:rPr>
          <w:rFonts w:cs="Tahoma"/>
          <w:lang w:val="sr-Latn-CS"/>
        </w:rPr>
        <w:t>Beogradu</w:t>
      </w:r>
      <w:r w:rsidR="0005562C" w:rsidRPr="00B86FC1">
        <w:rPr>
          <w:rFonts w:cs="Tahoma"/>
          <w:lang w:val="sr-Latn-CS"/>
        </w:rPr>
        <w:t xml:space="preserve">, </w:t>
      </w:r>
    </w:p>
    <w:p w:rsidR="0005562C" w:rsidRPr="00B86FC1" w:rsidRDefault="0005562C" w:rsidP="00E61CF2">
      <w:pPr>
        <w:jc w:val="both"/>
        <w:rPr>
          <w:rFonts w:cs="Tahoma"/>
          <w:lang w:val="sr-Latn-CS"/>
        </w:rPr>
      </w:pPr>
      <w:r w:rsidRPr="00B86FC1">
        <w:rPr>
          <w:rFonts w:cs="Tahoma"/>
          <w:lang w:val="sr-Latn-CS"/>
        </w:rPr>
        <w:t>0</w:t>
      </w:r>
      <w:r w:rsidR="00217F25">
        <w:rPr>
          <w:rFonts w:cs="Tahoma"/>
          <w:lang w:val="sr-Latn-CS"/>
        </w:rPr>
        <w:t>5</w:t>
      </w:r>
      <w:r w:rsidRPr="00B86FC1">
        <w:rPr>
          <w:rFonts w:cs="Tahoma"/>
          <w:lang w:val="sr-Latn-CS"/>
        </w:rPr>
        <w:t>.</w:t>
      </w:r>
      <w:r w:rsidR="00217F25">
        <w:rPr>
          <w:rFonts w:cs="Tahoma"/>
          <w:lang w:val="sr-Latn-CS"/>
        </w:rPr>
        <w:t>07</w:t>
      </w:r>
      <w:r w:rsidRPr="00B86FC1">
        <w:rPr>
          <w:rFonts w:cs="Tahoma"/>
          <w:lang w:val="sr-Latn-CS"/>
        </w:rPr>
        <w:t>.20</w:t>
      </w:r>
      <w:r w:rsidR="00774931">
        <w:rPr>
          <w:rFonts w:cs="Tahoma"/>
          <w:lang w:val="sr-Latn-CS"/>
        </w:rPr>
        <w:t>2</w:t>
      </w:r>
      <w:r w:rsidR="00217F25">
        <w:rPr>
          <w:rFonts w:cs="Tahoma"/>
          <w:lang w:val="sr-Latn-CS"/>
        </w:rPr>
        <w:t>1</w:t>
      </w:r>
      <w:r w:rsidRPr="00B86FC1">
        <w:rPr>
          <w:rFonts w:cs="Tahoma"/>
          <w:lang w:val="sr-Latn-CS"/>
        </w:rPr>
        <w:t xml:space="preserve">. </w:t>
      </w:r>
      <w:r w:rsidR="0010295D" w:rsidRPr="00B86FC1">
        <w:rPr>
          <w:rFonts w:cs="Tahoma"/>
          <w:lang w:val="sr-Latn-CS"/>
        </w:rPr>
        <w:t>god</w:t>
      </w:r>
      <w:r w:rsidRPr="00B86FC1">
        <w:rPr>
          <w:rFonts w:cs="Tahoma"/>
          <w:lang w:val="sr-Latn-CS"/>
        </w:rPr>
        <w:t>.</w:t>
      </w:r>
    </w:p>
    <w:p w:rsidR="00063209" w:rsidRPr="00B86FC1" w:rsidRDefault="0010295D" w:rsidP="00E61CF2">
      <w:pPr>
        <w:ind w:left="4575"/>
        <w:jc w:val="both"/>
        <w:rPr>
          <w:rFonts w:cs="Tahoma"/>
          <w:lang w:val="sr-Latn-CS"/>
        </w:rPr>
      </w:pPr>
      <w:r w:rsidRPr="00B86FC1">
        <w:rPr>
          <w:rFonts w:cs="Tahoma"/>
          <w:lang w:val="sr-Latn-CS"/>
        </w:rPr>
        <w:t>KOMISIJA</w:t>
      </w:r>
    </w:p>
    <w:p w:rsidR="00063209" w:rsidRDefault="00063209" w:rsidP="008B219B">
      <w:pPr>
        <w:jc w:val="both"/>
        <w:rPr>
          <w:rFonts w:cs="Tahoma"/>
          <w:lang w:val="sr-Latn-CS"/>
        </w:rPr>
      </w:pPr>
    </w:p>
    <w:p w:rsidR="001273EE" w:rsidRPr="00B86FC1" w:rsidRDefault="008B219B" w:rsidP="00E61CF2">
      <w:pPr>
        <w:ind w:left="4575"/>
        <w:jc w:val="both"/>
        <w:rPr>
          <w:rFonts w:cs="Tahoma"/>
          <w:lang w:val="sr-Latn-CS"/>
        </w:rPr>
      </w:pPr>
      <w:r>
        <w:rPr>
          <w:rFonts w:cs="Tahoma"/>
          <w:lang w:val="sr-Latn-CS"/>
        </w:rPr>
        <w:softHyphen/>
        <w:t>_____________________________________</w:t>
      </w:r>
    </w:p>
    <w:p w:rsidR="00063209" w:rsidRPr="00B86FC1" w:rsidRDefault="00774931" w:rsidP="00E61CF2">
      <w:pPr>
        <w:ind w:left="4575"/>
        <w:jc w:val="both"/>
        <w:rPr>
          <w:rFonts w:cs="Tahoma"/>
          <w:lang w:val="sr-Latn-CS"/>
        </w:rPr>
      </w:pPr>
      <w:r>
        <w:rPr>
          <w:rFonts w:cs="Tahoma"/>
          <w:lang w:val="sr-Latn-CS"/>
        </w:rPr>
        <w:t>P</w:t>
      </w:r>
      <w:r w:rsidR="0010295D" w:rsidRPr="00B86FC1">
        <w:rPr>
          <w:rFonts w:cs="Tahoma"/>
          <w:lang w:val="sr-Latn-CS"/>
        </w:rPr>
        <w:t>rof</w:t>
      </w:r>
      <w:r w:rsidR="00063209" w:rsidRPr="00B86FC1">
        <w:rPr>
          <w:rFonts w:cs="Tahoma"/>
          <w:lang w:val="sr-Latn-CS"/>
        </w:rPr>
        <w:t xml:space="preserve">. </w:t>
      </w:r>
      <w:r w:rsidR="0010295D" w:rsidRPr="00B86FC1">
        <w:rPr>
          <w:rFonts w:cs="Tahoma"/>
          <w:lang w:val="sr-Latn-CS"/>
        </w:rPr>
        <w:t>dr</w:t>
      </w:r>
      <w:r w:rsidR="00063209" w:rsidRPr="00B86FC1">
        <w:rPr>
          <w:rFonts w:cs="Tahoma"/>
          <w:lang w:val="sr-Latn-CS"/>
        </w:rPr>
        <w:t xml:space="preserve"> </w:t>
      </w:r>
      <w:r w:rsidR="00217F25">
        <w:rPr>
          <w:rFonts w:cs="Tahoma"/>
          <w:lang w:val="sr-Latn-CS"/>
        </w:rPr>
        <w:t>Nada Tomanović</w:t>
      </w:r>
    </w:p>
    <w:p w:rsidR="001273EE" w:rsidRPr="00B86FC1" w:rsidRDefault="00217F25" w:rsidP="00E61CF2">
      <w:pPr>
        <w:ind w:left="4575"/>
        <w:jc w:val="both"/>
        <w:rPr>
          <w:rFonts w:cs="Tahoma"/>
          <w:sz w:val="20"/>
          <w:szCs w:val="20"/>
          <w:lang w:val="sr-Latn-CS"/>
        </w:rPr>
      </w:pPr>
      <w:r>
        <w:rPr>
          <w:rFonts w:cs="Tahoma"/>
          <w:sz w:val="20"/>
          <w:szCs w:val="20"/>
          <w:lang w:val="sr-Latn-CS"/>
        </w:rPr>
        <w:t>vanredni</w:t>
      </w:r>
      <w:r w:rsidR="00774931">
        <w:rPr>
          <w:rFonts w:cs="Tahoma"/>
          <w:sz w:val="20"/>
          <w:szCs w:val="20"/>
          <w:lang w:val="sr-Latn-CS"/>
        </w:rPr>
        <w:t xml:space="preserve"> </w:t>
      </w:r>
      <w:r w:rsidR="0010295D" w:rsidRPr="00B86FC1">
        <w:rPr>
          <w:rFonts w:cs="Tahoma"/>
          <w:sz w:val="20"/>
          <w:szCs w:val="20"/>
          <w:lang w:val="sr-Latn-CS"/>
        </w:rPr>
        <w:t>profesor</w:t>
      </w:r>
      <w:r w:rsidR="001273EE" w:rsidRPr="00B86FC1">
        <w:rPr>
          <w:rFonts w:cs="Tahoma"/>
          <w:sz w:val="20"/>
          <w:szCs w:val="20"/>
          <w:lang w:val="sr-Latn-CS"/>
        </w:rPr>
        <w:t xml:space="preserve"> </w:t>
      </w:r>
      <w:r w:rsidR="0010295D" w:rsidRPr="00B86FC1">
        <w:rPr>
          <w:rFonts w:cs="Tahoma"/>
          <w:sz w:val="20"/>
          <w:szCs w:val="20"/>
          <w:lang w:val="sr-Latn-CS"/>
        </w:rPr>
        <w:t>Medicinskog</w:t>
      </w:r>
      <w:r w:rsidR="001273EE" w:rsidRPr="00B86FC1">
        <w:rPr>
          <w:rFonts w:cs="Tahoma"/>
          <w:sz w:val="20"/>
          <w:szCs w:val="20"/>
          <w:lang w:val="sr-Latn-CS"/>
        </w:rPr>
        <w:t xml:space="preserve"> </w:t>
      </w:r>
      <w:r w:rsidR="0010295D" w:rsidRPr="00B86FC1">
        <w:rPr>
          <w:rFonts w:cs="Tahoma"/>
          <w:sz w:val="20"/>
          <w:szCs w:val="20"/>
          <w:lang w:val="sr-Latn-CS"/>
        </w:rPr>
        <w:t>fakulteta</w:t>
      </w:r>
      <w:r w:rsidR="001273EE" w:rsidRPr="00B86FC1">
        <w:rPr>
          <w:rFonts w:cs="Tahoma"/>
          <w:sz w:val="20"/>
          <w:szCs w:val="20"/>
          <w:lang w:val="sr-Latn-CS"/>
        </w:rPr>
        <w:t xml:space="preserve"> </w:t>
      </w:r>
      <w:r w:rsidR="0010295D" w:rsidRPr="00B86FC1">
        <w:rPr>
          <w:rFonts w:cs="Tahoma"/>
          <w:sz w:val="20"/>
          <w:szCs w:val="20"/>
          <w:lang w:val="sr-Latn-CS"/>
        </w:rPr>
        <w:t>u</w:t>
      </w:r>
      <w:r w:rsidR="001273EE" w:rsidRPr="00B86FC1">
        <w:rPr>
          <w:rFonts w:cs="Tahoma"/>
          <w:sz w:val="20"/>
          <w:szCs w:val="20"/>
          <w:lang w:val="sr-Latn-CS"/>
        </w:rPr>
        <w:t xml:space="preserve"> </w:t>
      </w:r>
      <w:r w:rsidR="0010295D" w:rsidRPr="00B86FC1">
        <w:rPr>
          <w:rFonts w:cs="Tahoma"/>
          <w:sz w:val="20"/>
          <w:szCs w:val="20"/>
          <w:lang w:val="sr-Latn-CS"/>
        </w:rPr>
        <w:t>Beogradu</w:t>
      </w:r>
    </w:p>
    <w:p w:rsidR="00063209" w:rsidRPr="00B86FC1" w:rsidRDefault="00063209" w:rsidP="00E61CF2">
      <w:pPr>
        <w:ind w:left="4575"/>
        <w:jc w:val="both"/>
        <w:rPr>
          <w:rFonts w:cs="Tahoma"/>
          <w:lang w:val="sr-Latn-CS"/>
        </w:rPr>
      </w:pPr>
    </w:p>
    <w:p w:rsidR="00063209" w:rsidRPr="00B86FC1" w:rsidRDefault="008B219B" w:rsidP="00E61CF2">
      <w:pPr>
        <w:ind w:left="4575"/>
        <w:jc w:val="both"/>
        <w:rPr>
          <w:rFonts w:cs="Tahoma"/>
          <w:lang w:val="sr-Latn-CS"/>
        </w:rPr>
      </w:pPr>
      <w:r>
        <w:rPr>
          <w:rFonts w:cs="Tahoma"/>
          <w:lang w:val="sr-Latn-CS"/>
        </w:rPr>
        <w:t>_____________________________________</w:t>
      </w:r>
    </w:p>
    <w:p w:rsidR="00063209" w:rsidRPr="00B86FC1" w:rsidRDefault="00217F25" w:rsidP="00E61CF2">
      <w:pPr>
        <w:ind w:left="4575"/>
        <w:jc w:val="both"/>
        <w:rPr>
          <w:rFonts w:cs="Tahoma"/>
          <w:lang w:val="sr-Latn-CS"/>
        </w:rPr>
      </w:pPr>
      <w:r>
        <w:rPr>
          <w:rFonts w:cs="Tahoma"/>
          <w:lang w:val="sr-Latn-CS"/>
        </w:rPr>
        <w:t>Doc</w:t>
      </w:r>
      <w:r w:rsidR="00774931">
        <w:rPr>
          <w:rFonts w:cs="Tahoma"/>
          <w:lang w:val="sr-Latn-CS"/>
        </w:rPr>
        <w:t>.</w:t>
      </w:r>
      <w:r w:rsidR="00063209" w:rsidRPr="00B86FC1">
        <w:rPr>
          <w:rFonts w:cs="Tahoma"/>
          <w:lang w:val="sr-Latn-CS"/>
        </w:rPr>
        <w:t xml:space="preserve"> </w:t>
      </w:r>
      <w:r w:rsidR="0010295D" w:rsidRPr="00B86FC1">
        <w:rPr>
          <w:rFonts w:cs="Tahoma"/>
          <w:lang w:val="sr-Latn-CS"/>
        </w:rPr>
        <w:t>dr</w:t>
      </w:r>
      <w:r w:rsidR="00063209" w:rsidRPr="00B86FC1">
        <w:rPr>
          <w:rFonts w:cs="Tahoma"/>
          <w:lang w:val="sr-Latn-CS"/>
        </w:rPr>
        <w:t xml:space="preserve"> </w:t>
      </w:r>
      <w:r>
        <w:rPr>
          <w:rFonts w:cs="Tahoma"/>
          <w:lang w:val="sr-Latn-CS"/>
        </w:rPr>
        <w:t>Ljiljana Bogdanović</w:t>
      </w:r>
    </w:p>
    <w:p w:rsidR="001273EE" w:rsidRPr="00B86FC1" w:rsidRDefault="00217F25" w:rsidP="00E61CF2">
      <w:pPr>
        <w:ind w:left="4575"/>
        <w:jc w:val="both"/>
        <w:rPr>
          <w:rFonts w:cs="Tahoma"/>
          <w:sz w:val="20"/>
          <w:szCs w:val="20"/>
          <w:lang w:val="sr-Latn-CS"/>
        </w:rPr>
      </w:pPr>
      <w:r>
        <w:rPr>
          <w:rFonts w:cs="Tahoma"/>
          <w:sz w:val="20"/>
          <w:szCs w:val="20"/>
          <w:lang w:val="sr-Latn-CS"/>
        </w:rPr>
        <w:t>docent</w:t>
      </w:r>
      <w:r w:rsidR="001273EE" w:rsidRPr="00B86FC1">
        <w:rPr>
          <w:rFonts w:cs="Tahoma"/>
          <w:sz w:val="20"/>
          <w:szCs w:val="20"/>
          <w:lang w:val="sr-Latn-CS"/>
        </w:rPr>
        <w:t xml:space="preserve"> </w:t>
      </w:r>
      <w:r w:rsidR="0010295D" w:rsidRPr="00B86FC1">
        <w:rPr>
          <w:rFonts w:cs="Tahoma"/>
          <w:sz w:val="20"/>
          <w:szCs w:val="20"/>
          <w:lang w:val="sr-Latn-CS"/>
        </w:rPr>
        <w:t>Medicinskog</w:t>
      </w:r>
      <w:r w:rsidR="001273EE" w:rsidRPr="00B86FC1">
        <w:rPr>
          <w:rFonts w:cs="Tahoma"/>
          <w:sz w:val="20"/>
          <w:szCs w:val="20"/>
          <w:lang w:val="sr-Latn-CS"/>
        </w:rPr>
        <w:t xml:space="preserve"> </w:t>
      </w:r>
      <w:r w:rsidR="0010295D" w:rsidRPr="00B86FC1">
        <w:rPr>
          <w:rFonts w:cs="Tahoma"/>
          <w:sz w:val="20"/>
          <w:szCs w:val="20"/>
          <w:lang w:val="sr-Latn-CS"/>
        </w:rPr>
        <w:t>fakulteta</w:t>
      </w:r>
      <w:r w:rsidR="001273EE" w:rsidRPr="00B86FC1">
        <w:rPr>
          <w:rFonts w:cs="Tahoma"/>
          <w:sz w:val="20"/>
          <w:szCs w:val="20"/>
          <w:lang w:val="sr-Latn-CS"/>
        </w:rPr>
        <w:t xml:space="preserve"> </w:t>
      </w:r>
      <w:r w:rsidR="0010295D" w:rsidRPr="00B86FC1">
        <w:rPr>
          <w:rFonts w:cs="Tahoma"/>
          <w:sz w:val="20"/>
          <w:szCs w:val="20"/>
          <w:lang w:val="sr-Latn-CS"/>
        </w:rPr>
        <w:t>u</w:t>
      </w:r>
      <w:r w:rsidR="001273EE" w:rsidRPr="00B86FC1">
        <w:rPr>
          <w:rFonts w:cs="Tahoma"/>
          <w:sz w:val="20"/>
          <w:szCs w:val="20"/>
          <w:lang w:val="sr-Latn-CS"/>
        </w:rPr>
        <w:t xml:space="preserve"> </w:t>
      </w:r>
      <w:r w:rsidR="0010295D" w:rsidRPr="00B86FC1">
        <w:rPr>
          <w:rFonts w:cs="Tahoma"/>
          <w:sz w:val="20"/>
          <w:szCs w:val="20"/>
          <w:lang w:val="sr-Latn-CS"/>
        </w:rPr>
        <w:t>Beogradu</w:t>
      </w:r>
    </w:p>
    <w:p w:rsidR="00063209" w:rsidRPr="00B86FC1" w:rsidRDefault="00063209" w:rsidP="00E61CF2">
      <w:pPr>
        <w:ind w:left="4575"/>
        <w:jc w:val="both"/>
        <w:rPr>
          <w:rFonts w:cs="Tahoma"/>
          <w:lang w:val="sr-Latn-CS"/>
        </w:rPr>
      </w:pPr>
    </w:p>
    <w:p w:rsidR="00063209" w:rsidRPr="00B86FC1" w:rsidRDefault="008B219B" w:rsidP="00E61CF2">
      <w:pPr>
        <w:ind w:left="4575"/>
        <w:jc w:val="both"/>
        <w:rPr>
          <w:rFonts w:cs="Tahoma"/>
          <w:lang w:val="sr-Latn-CS"/>
        </w:rPr>
      </w:pPr>
      <w:r>
        <w:rPr>
          <w:rFonts w:cs="Tahoma"/>
          <w:lang w:val="sr-Latn-CS"/>
        </w:rPr>
        <w:t>_____________________________________</w:t>
      </w:r>
    </w:p>
    <w:p w:rsidR="00063209" w:rsidRPr="00B86FC1" w:rsidRDefault="00774931" w:rsidP="00E61CF2">
      <w:pPr>
        <w:ind w:left="4575"/>
        <w:jc w:val="both"/>
        <w:rPr>
          <w:rFonts w:cs="Tahoma"/>
          <w:lang w:val="sr-Latn-CS"/>
        </w:rPr>
      </w:pPr>
      <w:r>
        <w:rPr>
          <w:rFonts w:cs="Tahoma"/>
          <w:lang w:val="sr-Latn-CS"/>
        </w:rPr>
        <w:t>P</w:t>
      </w:r>
      <w:r w:rsidR="0010295D" w:rsidRPr="00B86FC1">
        <w:rPr>
          <w:rFonts w:cs="Tahoma"/>
          <w:lang w:val="sr-Latn-CS"/>
        </w:rPr>
        <w:t>rof</w:t>
      </w:r>
      <w:r w:rsidR="00063209" w:rsidRPr="00B86FC1">
        <w:rPr>
          <w:rFonts w:cs="Tahoma"/>
          <w:lang w:val="sr-Latn-CS"/>
        </w:rPr>
        <w:t xml:space="preserve">. </w:t>
      </w:r>
      <w:r w:rsidR="0010295D" w:rsidRPr="00B86FC1">
        <w:rPr>
          <w:rFonts w:cs="Tahoma"/>
          <w:lang w:val="sr-Latn-CS"/>
        </w:rPr>
        <w:t>dr</w:t>
      </w:r>
      <w:r w:rsidR="00063209" w:rsidRPr="00B86FC1">
        <w:rPr>
          <w:rFonts w:cs="Tahoma"/>
          <w:lang w:val="sr-Latn-CS"/>
        </w:rPr>
        <w:t xml:space="preserve"> </w:t>
      </w:r>
      <w:r w:rsidR="00217F25">
        <w:rPr>
          <w:rFonts w:cs="Tahoma"/>
          <w:lang w:val="sr-Latn-CS"/>
        </w:rPr>
        <w:t>Zvezdana Tepavčević</w:t>
      </w:r>
    </w:p>
    <w:p w:rsidR="001273EE" w:rsidRPr="00B86FC1" w:rsidRDefault="00217F25" w:rsidP="00E61CF2">
      <w:pPr>
        <w:ind w:left="4575"/>
        <w:jc w:val="both"/>
        <w:rPr>
          <w:lang w:val="sr-Latn-CS"/>
        </w:rPr>
      </w:pPr>
      <w:r>
        <w:rPr>
          <w:rFonts w:cs="Tahoma"/>
          <w:sz w:val="20"/>
          <w:szCs w:val="20"/>
          <w:lang w:val="sr-Latn-CS"/>
        </w:rPr>
        <w:t>redovn</w:t>
      </w:r>
      <w:r w:rsidR="00774931">
        <w:rPr>
          <w:rFonts w:cs="Tahoma"/>
          <w:sz w:val="20"/>
          <w:szCs w:val="20"/>
          <w:lang w:val="sr-Latn-CS"/>
        </w:rPr>
        <w:t>i profesor Stomatološkog fakulteta u Beogradu</w:t>
      </w:r>
    </w:p>
    <w:sectPr w:rsidR="001273EE" w:rsidRPr="00B86FC1" w:rsidSect="00F9002C">
      <w:footerReference w:type="default" r:id="rId7"/>
      <w:footnotePr>
        <w:pos w:val="beneathText"/>
      </w:footnotePr>
      <w:pgSz w:w="11905" w:h="16837"/>
      <w:pgMar w:top="1134" w:right="1134" w:bottom="1418" w:left="1134" w:header="624" w:footer="96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192A" w:rsidRDefault="005F192A">
      <w:r>
        <w:separator/>
      </w:r>
    </w:p>
  </w:endnote>
  <w:endnote w:type="continuationSeparator" w:id="0">
    <w:p w:rsidR="005F192A" w:rsidRDefault="005F19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65151575"/>
      <w:docPartObj>
        <w:docPartGallery w:val="Page Numbers (Bottom of Page)"/>
        <w:docPartUnique/>
      </w:docPartObj>
    </w:sdtPr>
    <w:sdtContent>
      <w:p w:rsidR="008B219B" w:rsidRDefault="00273F8A">
        <w:pPr>
          <w:pStyle w:val="Footer"/>
          <w:jc w:val="right"/>
        </w:pPr>
        <w:r>
          <w:fldChar w:fldCharType="begin"/>
        </w:r>
        <w:r w:rsidR="008B219B">
          <w:instrText>PAGE   \* MERGEFORMAT</w:instrText>
        </w:r>
        <w:r>
          <w:fldChar w:fldCharType="separate"/>
        </w:r>
        <w:r w:rsidR="00F9002C">
          <w:rPr>
            <w:noProof/>
          </w:rPr>
          <w:t>4</w:t>
        </w:r>
        <w:r>
          <w:fldChar w:fldCharType="end"/>
        </w:r>
      </w:p>
    </w:sdtContent>
  </w:sdt>
  <w:p w:rsidR="008B219B" w:rsidRDefault="008B219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192A" w:rsidRDefault="005F192A">
      <w:r>
        <w:separator/>
      </w:r>
    </w:p>
  </w:footnote>
  <w:footnote w:type="continuationSeparator" w:id="0">
    <w:p w:rsidR="005F192A" w:rsidRDefault="005F19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5594795"/>
    <w:multiLevelType w:val="hybridMultilevel"/>
    <w:tmpl w:val="0E0C4EFA"/>
    <w:lvl w:ilvl="0" w:tplc="1E6A2E7C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8A415A"/>
    <w:multiLevelType w:val="hybridMultilevel"/>
    <w:tmpl w:val="734C9206"/>
    <w:lvl w:ilvl="0" w:tplc="58704226">
      <w:start w:val="1"/>
      <w:numFmt w:val="bullet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F560FD58">
      <w:start w:val="1"/>
      <w:numFmt w:val="upperLetter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1F0A4CF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525E86"/>
    <w:multiLevelType w:val="hybridMultilevel"/>
    <w:tmpl w:val="D6E6B588"/>
    <w:lvl w:ilvl="0" w:tplc="7632EEE2">
      <w:start w:val="4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A05ED8"/>
    <w:multiLevelType w:val="hybridMultilevel"/>
    <w:tmpl w:val="92403168"/>
    <w:lvl w:ilvl="0" w:tplc="0409000F">
      <w:start w:val="1"/>
      <w:numFmt w:val="decimal"/>
      <w:lvlText w:val="%1.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3D00B5A"/>
    <w:multiLevelType w:val="hybridMultilevel"/>
    <w:tmpl w:val="12FA4E02"/>
    <w:lvl w:ilvl="0" w:tplc="1ED65B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397EE2"/>
    <w:multiLevelType w:val="hybridMultilevel"/>
    <w:tmpl w:val="E4866446"/>
    <w:lvl w:ilvl="0" w:tplc="0409000F">
      <w:start w:val="1"/>
      <w:numFmt w:val="decimal"/>
      <w:lvlText w:val="%1.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3AE69E7"/>
    <w:multiLevelType w:val="hybridMultilevel"/>
    <w:tmpl w:val="D8048B24"/>
    <w:lvl w:ilvl="0" w:tplc="B83C830E">
      <w:start w:val="1"/>
      <w:numFmt w:val="decimal"/>
      <w:lvlText w:val="%1."/>
      <w:lvlJc w:val="left"/>
      <w:pPr>
        <w:ind w:left="360" w:hanging="360"/>
      </w:pPr>
      <w:rPr>
        <w:rFonts w:cs="Calibri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EB48C80C">
      <w:start w:val="1"/>
      <w:numFmt w:val="upp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8DDE2AB2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C5D5A1C"/>
    <w:multiLevelType w:val="hybridMultilevel"/>
    <w:tmpl w:val="26D4D4C4"/>
    <w:lvl w:ilvl="0" w:tplc="6B30851C">
      <w:start w:val="3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A815DC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65A66BEA"/>
    <w:multiLevelType w:val="hybridMultilevel"/>
    <w:tmpl w:val="5D7CFAC0"/>
    <w:lvl w:ilvl="0" w:tplc="0409000F">
      <w:start w:val="1"/>
      <w:numFmt w:val="decimal"/>
      <w:lvlText w:val="%1.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A48289C"/>
    <w:multiLevelType w:val="hybridMultilevel"/>
    <w:tmpl w:val="E590764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20D3BE0"/>
    <w:multiLevelType w:val="hybridMultilevel"/>
    <w:tmpl w:val="E1787ED0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F204FE"/>
    <w:multiLevelType w:val="hybridMultilevel"/>
    <w:tmpl w:val="A824001C"/>
    <w:lvl w:ilvl="0" w:tplc="94BEC1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9"/>
  </w:num>
  <w:num w:numId="6">
    <w:abstractNumId w:val="3"/>
  </w:num>
  <w:num w:numId="7">
    <w:abstractNumId w:val="15"/>
  </w:num>
  <w:num w:numId="8">
    <w:abstractNumId w:val="7"/>
  </w:num>
  <w:num w:numId="9">
    <w:abstractNumId w:val="13"/>
  </w:num>
  <w:num w:numId="10">
    <w:abstractNumId w:val="14"/>
  </w:num>
  <w:num w:numId="11">
    <w:abstractNumId w:val="12"/>
  </w:num>
  <w:num w:numId="12">
    <w:abstractNumId w:val="8"/>
  </w:num>
  <w:num w:numId="13">
    <w:abstractNumId w:val="6"/>
  </w:num>
  <w:num w:numId="14">
    <w:abstractNumId w:val="11"/>
  </w:num>
  <w:num w:numId="15">
    <w:abstractNumId w:val="10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proofState w:spelling="clean" w:grammar="clean"/>
  <w:stylePaneFormatFilter w:val="3F01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</w:compat>
  <w:rsids>
    <w:rsidRoot w:val="00570357"/>
    <w:rsid w:val="00007B8B"/>
    <w:rsid w:val="00025DAC"/>
    <w:rsid w:val="00030551"/>
    <w:rsid w:val="000357BD"/>
    <w:rsid w:val="00041E69"/>
    <w:rsid w:val="00050195"/>
    <w:rsid w:val="0005562C"/>
    <w:rsid w:val="00056B18"/>
    <w:rsid w:val="00063209"/>
    <w:rsid w:val="00065BA2"/>
    <w:rsid w:val="00096898"/>
    <w:rsid w:val="000A1DA2"/>
    <w:rsid w:val="000B7944"/>
    <w:rsid w:val="000E00A8"/>
    <w:rsid w:val="000E3816"/>
    <w:rsid w:val="000F2AE7"/>
    <w:rsid w:val="00101A46"/>
    <w:rsid w:val="0010295D"/>
    <w:rsid w:val="0011591C"/>
    <w:rsid w:val="001273EE"/>
    <w:rsid w:val="00132424"/>
    <w:rsid w:val="00142198"/>
    <w:rsid w:val="0014486F"/>
    <w:rsid w:val="00150101"/>
    <w:rsid w:val="00151901"/>
    <w:rsid w:val="00173057"/>
    <w:rsid w:val="00181504"/>
    <w:rsid w:val="001815EF"/>
    <w:rsid w:val="0018328A"/>
    <w:rsid w:val="001846F4"/>
    <w:rsid w:val="00185EAD"/>
    <w:rsid w:val="00195ED3"/>
    <w:rsid w:val="00197570"/>
    <w:rsid w:val="001A3332"/>
    <w:rsid w:val="001B5AC4"/>
    <w:rsid w:val="001C32F4"/>
    <w:rsid w:val="001C4436"/>
    <w:rsid w:val="001D28D2"/>
    <w:rsid w:val="001D2954"/>
    <w:rsid w:val="001D6EA2"/>
    <w:rsid w:val="001E2777"/>
    <w:rsid w:val="001F5088"/>
    <w:rsid w:val="00200BD1"/>
    <w:rsid w:val="00203B3D"/>
    <w:rsid w:val="0021143F"/>
    <w:rsid w:val="00213A50"/>
    <w:rsid w:val="00217F25"/>
    <w:rsid w:val="00224649"/>
    <w:rsid w:val="00227B4C"/>
    <w:rsid w:val="00236DD3"/>
    <w:rsid w:val="002432C2"/>
    <w:rsid w:val="0024374D"/>
    <w:rsid w:val="00243AE4"/>
    <w:rsid w:val="00245B48"/>
    <w:rsid w:val="00260BE2"/>
    <w:rsid w:val="00260DFC"/>
    <w:rsid w:val="0027174D"/>
    <w:rsid w:val="00273F8A"/>
    <w:rsid w:val="00277B40"/>
    <w:rsid w:val="00280101"/>
    <w:rsid w:val="00287BE8"/>
    <w:rsid w:val="00296D90"/>
    <w:rsid w:val="002A09FC"/>
    <w:rsid w:val="002A492B"/>
    <w:rsid w:val="002A7052"/>
    <w:rsid w:val="002C16AA"/>
    <w:rsid w:val="002C65B1"/>
    <w:rsid w:val="002D3E7F"/>
    <w:rsid w:val="002F2A5F"/>
    <w:rsid w:val="00314D31"/>
    <w:rsid w:val="00322674"/>
    <w:rsid w:val="00325839"/>
    <w:rsid w:val="00330EB6"/>
    <w:rsid w:val="00334DCA"/>
    <w:rsid w:val="00362512"/>
    <w:rsid w:val="003627DF"/>
    <w:rsid w:val="00365A2B"/>
    <w:rsid w:val="00385B97"/>
    <w:rsid w:val="003864C8"/>
    <w:rsid w:val="00393515"/>
    <w:rsid w:val="003B67AB"/>
    <w:rsid w:val="003B7B71"/>
    <w:rsid w:val="003C0CA4"/>
    <w:rsid w:val="003C3020"/>
    <w:rsid w:val="003C6E6E"/>
    <w:rsid w:val="003D534B"/>
    <w:rsid w:val="003D6003"/>
    <w:rsid w:val="003D71C7"/>
    <w:rsid w:val="003E5A8E"/>
    <w:rsid w:val="003E5B9C"/>
    <w:rsid w:val="003F3B56"/>
    <w:rsid w:val="003F5F27"/>
    <w:rsid w:val="00404E78"/>
    <w:rsid w:val="004120F6"/>
    <w:rsid w:val="00412806"/>
    <w:rsid w:val="00415E83"/>
    <w:rsid w:val="00426480"/>
    <w:rsid w:val="00426CE9"/>
    <w:rsid w:val="00427890"/>
    <w:rsid w:val="004314DB"/>
    <w:rsid w:val="004446F9"/>
    <w:rsid w:val="004467F7"/>
    <w:rsid w:val="004526A3"/>
    <w:rsid w:val="00467067"/>
    <w:rsid w:val="00473FD5"/>
    <w:rsid w:val="00475680"/>
    <w:rsid w:val="004832D5"/>
    <w:rsid w:val="00484ADE"/>
    <w:rsid w:val="00484CFC"/>
    <w:rsid w:val="00486D7A"/>
    <w:rsid w:val="0049283D"/>
    <w:rsid w:val="004A6844"/>
    <w:rsid w:val="004B565D"/>
    <w:rsid w:val="004C370E"/>
    <w:rsid w:val="004C4DD4"/>
    <w:rsid w:val="004D2E5B"/>
    <w:rsid w:val="004E5884"/>
    <w:rsid w:val="004F5B9A"/>
    <w:rsid w:val="004F6788"/>
    <w:rsid w:val="00510C4C"/>
    <w:rsid w:val="005145A8"/>
    <w:rsid w:val="00520330"/>
    <w:rsid w:val="00522037"/>
    <w:rsid w:val="00554255"/>
    <w:rsid w:val="00570357"/>
    <w:rsid w:val="00573F02"/>
    <w:rsid w:val="005C64D3"/>
    <w:rsid w:val="005D3E70"/>
    <w:rsid w:val="005E140F"/>
    <w:rsid w:val="005E62B1"/>
    <w:rsid w:val="005F192A"/>
    <w:rsid w:val="005F2332"/>
    <w:rsid w:val="00612DB8"/>
    <w:rsid w:val="00620030"/>
    <w:rsid w:val="0064095D"/>
    <w:rsid w:val="00644732"/>
    <w:rsid w:val="006474E8"/>
    <w:rsid w:val="00650299"/>
    <w:rsid w:val="006637D2"/>
    <w:rsid w:val="00665A5D"/>
    <w:rsid w:val="00666760"/>
    <w:rsid w:val="00690554"/>
    <w:rsid w:val="006A6B75"/>
    <w:rsid w:val="006B56DC"/>
    <w:rsid w:val="006C54EE"/>
    <w:rsid w:val="006D1BD2"/>
    <w:rsid w:val="006D7658"/>
    <w:rsid w:val="006E299C"/>
    <w:rsid w:val="006E3B5A"/>
    <w:rsid w:val="006F3153"/>
    <w:rsid w:val="00707E95"/>
    <w:rsid w:val="00725C2A"/>
    <w:rsid w:val="00730BAE"/>
    <w:rsid w:val="00744AEB"/>
    <w:rsid w:val="007557A7"/>
    <w:rsid w:val="007647D5"/>
    <w:rsid w:val="00774931"/>
    <w:rsid w:val="00782A38"/>
    <w:rsid w:val="007902EC"/>
    <w:rsid w:val="00793E47"/>
    <w:rsid w:val="00794BB2"/>
    <w:rsid w:val="00796BA7"/>
    <w:rsid w:val="00796FAE"/>
    <w:rsid w:val="007E4C25"/>
    <w:rsid w:val="007F3AB2"/>
    <w:rsid w:val="007F5A74"/>
    <w:rsid w:val="007F698C"/>
    <w:rsid w:val="007F6F1C"/>
    <w:rsid w:val="008003C3"/>
    <w:rsid w:val="00834250"/>
    <w:rsid w:val="008513D0"/>
    <w:rsid w:val="00871D23"/>
    <w:rsid w:val="00886D53"/>
    <w:rsid w:val="0089046B"/>
    <w:rsid w:val="00892031"/>
    <w:rsid w:val="00893629"/>
    <w:rsid w:val="008A08AA"/>
    <w:rsid w:val="008B06CF"/>
    <w:rsid w:val="008B219B"/>
    <w:rsid w:val="008B56BF"/>
    <w:rsid w:val="008C68F1"/>
    <w:rsid w:val="00902CF9"/>
    <w:rsid w:val="00912141"/>
    <w:rsid w:val="00927D72"/>
    <w:rsid w:val="00933369"/>
    <w:rsid w:val="009356BC"/>
    <w:rsid w:val="009402A6"/>
    <w:rsid w:val="0094753F"/>
    <w:rsid w:val="009565C5"/>
    <w:rsid w:val="00957C53"/>
    <w:rsid w:val="00957F7C"/>
    <w:rsid w:val="00964A38"/>
    <w:rsid w:val="00970535"/>
    <w:rsid w:val="00972CF1"/>
    <w:rsid w:val="00974E2A"/>
    <w:rsid w:val="00987FE7"/>
    <w:rsid w:val="009908F7"/>
    <w:rsid w:val="00994472"/>
    <w:rsid w:val="009A3318"/>
    <w:rsid w:val="009D0390"/>
    <w:rsid w:val="009E0F95"/>
    <w:rsid w:val="009E2EF1"/>
    <w:rsid w:val="009F7FFC"/>
    <w:rsid w:val="00A01868"/>
    <w:rsid w:val="00A01CB2"/>
    <w:rsid w:val="00A14E8F"/>
    <w:rsid w:val="00A20933"/>
    <w:rsid w:val="00A55DD1"/>
    <w:rsid w:val="00A6110C"/>
    <w:rsid w:val="00A635FF"/>
    <w:rsid w:val="00A63925"/>
    <w:rsid w:val="00A731B4"/>
    <w:rsid w:val="00A83915"/>
    <w:rsid w:val="00A941B2"/>
    <w:rsid w:val="00A96F19"/>
    <w:rsid w:val="00AA3A55"/>
    <w:rsid w:val="00AB50B2"/>
    <w:rsid w:val="00AC7A31"/>
    <w:rsid w:val="00AD3DE8"/>
    <w:rsid w:val="00AD74D2"/>
    <w:rsid w:val="00AE291D"/>
    <w:rsid w:val="00AE3E20"/>
    <w:rsid w:val="00AF5014"/>
    <w:rsid w:val="00AF55C4"/>
    <w:rsid w:val="00B044F6"/>
    <w:rsid w:val="00B06B1F"/>
    <w:rsid w:val="00B06D95"/>
    <w:rsid w:val="00B15ED2"/>
    <w:rsid w:val="00B32466"/>
    <w:rsid w:val="00B46746"/>
    <w:rsid w:val="00B500F9"/>
    <w:rsid w:val="00B5447F"/>
    <w:rsid w:val="00B6204C"/>
    <w:rsid w:val="00B70A9C"/>
    <w:rsid w:val="00B71389"/>
    <w:rsid w:val="00B716C2"/>
    <w:rsid w:val="00B86FC1"/>
    <w:rsid w:val="00B91CAC"/>
    <w:rsid w:val="00B97808"/>
    <w:rsid w:val="00BA4FE1"/>
    <w:rsid w:val="00BA6157"/>
    <w:rsid w:val="00BB0902"/>
    <w:rsid w:val="00BC04BA"/>
    <w:rsid w:val="00BC7961"/>
    <w:rsid w:val="00BE5CB0"/>
    <w:rsid w:val="00C03E85"/>
    <w:rsid w:val="00C04917"/>
    <w:rsid w:val="00C07135"/>
    <w:rsid w:val="00C23DA5"/>
    <w:rsid w:val="00C36536"/>
    <w:rsid w:val="00C42C1E"/>
    <w:rsid w:val="00C4448B"/>
    <w:rsid w:val="00C53A07"/>
    <w:rsid w:val="00C57580"/>
    <w:rsid w:val="00C752F2"/>
    <w:rsid w:val="00C86781"/>
    <w:rsid w:val="00C943F9"/>
    <w:rsid w:val="00C9715B"/>
    <w:rsid w:val="00CB6CC6"/>
    <w:rsid w:val="00CC0EC3"/>
    <w:rsid w:val="00CD1A27"/>
    <w:rsid w:val="00CD3FA8"/>
    <w:rsid w:val="00CE00AB"/>
    <w:rsid w:val="00D02852"/>
    <w:rsid w:val="00D1360C"/>
    <w:rsid w:val="00D21484"/>
    <w:rsid w:val="00D23DA6"/>
    <w:rsid w:val="00D55426"/>
    <w:rsid w:val="00D5563F"/>
    <w:rsid w:val="00D60B24"/>
    <w:rsid w:val="00D74DD2"/>
    <w:rsid w:val="00D8208C"/>
    <w:rsid w:val="00D858FD"/>
    <w:rsid w:val="00D86421"/>
    <w:rsid w:val="00DA452C"/>
    <w:rsid w:val="00DB277F"/>
    <w:rsid w:val="00DB363B"/>
    <w:rsid w:val="00DB3FD7"/>
    <w:rsid w:val="00DB7BF5"/>
    <w:rsid w:val="00DD2C9D"/>
    <w:rsid w:val="00DF1D28"/>
    <w:rsid w:val="00E14E81"/>
    <w:rsid w:val="00E24C6E"/>
    <w:rsid w:val="00E37ABD"/>
    <w:rsid w:val="00E4561E"/>
    <w:rsid w:val="00E45B81"/>
    <w:rsid w:val="00E57000"/>
    <w:rsid w:val="00E61CF2"/>
    <w:rsid w:val="00E61F1B"/>
    <w:rsid w:val="00E625AE"/>
    <w:rsid w:val="00E630FB"/>
    <w:rsid w:val="00E6439A"/>
    <w:rsid w:val="00E6711C"/>
    <w:rsid w:val="00E716ED"/>
    <w:rsid w:val="00E90240"/>
    <w:rsid w:val="00E90F3C"/>
    <w:rsid w:val="00E97740"/>
    <w:rsid w:val="00EA2B90"/>
    <w:rsid w:val="00EB11D3"/>
    <w:rsid w:val="00EB4CC5"/>
    <w:rsid w:val="00EC1F37"/>
    <w:rsid w:val="00EC2679"/>
    <w:rsid w:val="00EC5E6D"/>
    <w:rsid w:val="00EE2A88"/>
    <w:rsid w:val="00EE7DC7"/>
    <w:rsid w:val="00EF0409"/>
    <w:rsid w:val="00EF0A72"/>
    <w:rsid w:val="00EF3E9F"/>
    <w:rsid w:val="00EF5437"/>
    <w:rsid w:val="00EF750D"/>
    <w:rsid w:val="00F01300"/>
    <w:rsid w:val="00F13014"/>
    <w:rsid w:val="00F20C3C"/>
    <w:rsid w:val="00F60DD8"/>
    <w:rsid w:val="00F71911"/>
    <w:rsid w:val="00F75288"/>
    <w:rsid w:val="00F8577B"/>
    <w:rsid w:val="00F85BBF"/>
    <w:rsid w:val="00F9002C"/>
    <w:rsid w:val="00F92204"/>
    <w:rsid w:val="00F931BC"/>
    <w:rsid w:val="00FA04D0"/>
    <w:rsid w:val="00FA6B7D"/>
    <w:rsid w:val="00FC11BE"/>
    <w:rsid w:val="00FC47B9"/>
    <w:rsid w:val="00FC7C64"/>
    <w:rsid w:val="00FF48BD"/>
    <w:rsid w:val="00FF4C96"/>
    <w:rsid w:val="00FF7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5EF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sid w:val="001815EF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  <w:rsid w:val="001815EF"/>
  </w:style>
  <w:style w:type="character" w:customStyle="1" w:styleId="WW-Absatz-Standardschriftart">
    <w:name w:val="WW-Absatz-Standardschriftart"/>
    <w:rsid w:val="001815EF"/>
  </w:style>
  <w:style w:type="character" w:customStyle="1" w:styleId="WW-Absatz-Standardschriftart1">
    <w:name w:val="WW-Absatz-Standardschriftart1"/>
    <w:rsid w:val="001815EF"/>
  </w:style>
  <w:style w:type="character" w:customStyle="1" w:styleId="WW-Absatz-Standardschriftart11">
    <w:name w:val="WW-Absatz-Standardschriftart11"/>
    <w:rsid w:val="001815EF"/>
  </w:style>
  <w:style w:type="character" w:customStyle="1" w:styleId="WW-Absatz-Standardschriftart111">
    <w:name w:val="WW-Absatz-Standardschriftart111"/>
    <w:rsid w:val="001815EF"/>
  </w:style>
  <w:style w:type="character" w:customStyle="1" w:styleId="WW-Absatz-Standardschriftart1111">
    <w:name w:val="WW-Absatz-Standardschriftart1111"/>
    <w:rsid w:val="001815EF"/>
  </w:style>
  <w:style w:type="character" w:customStyle="1" w:styleId="WW-Absatz-Standardschriftart11111">
    <w:name w:val="WW-Absatz-Standardschriftart11111"/>
    <w:rsid w:val="001815EF"/>
  </w:style>
  <w:style w:type="character" w:customStyle="1" w:styleId="WW-Absatz-Standardschriftart111111">
    <w:name w:val="WW-Absatz-Standardschriftart111111"/>
    <w:rsid w:val="001815EF"/>
  </w:style>
  <w:style w:type="character" w:customStyle="1" w:styleId="WW-Absatz-Standardschriftart1111111">
    <w:name w:val="WW-Absatz-Standardschriftart1111111"/>
    <w:rsid w:val="001815EF"/>
  </w:style>
  <w:style w:type="character" w:customStyle="1" w:styleId="WW-Absatz-Standardschriftart11111111">
    <w:name w:val="WW-Absatz-Standardschriftart11111111"/>
    <w:rsid w:val="001815EF"/>
  </w:style>
  <w:style w:type="character" w:customStyle="1" w:styleId="WW-Absatz-Standardschriftart111111111">
    <w:name w:val="WW-Absatz-Standardschriftart111111111"/>
    <w:rsid w:val="001815EF"/>
  </w:style>
  <w:style w:type="character" w:customStyle="1" w:styleId="WW-Absatz-Standardschriftart1111111111">
    <w:name w:val="WW-Absatz-Standardschriftart1111111111"/>
    <w:rsid w:val="001815EF"/>
  </w:style>
  <w:style w:type="character" w:customStyle="1" w:styleId="NumberingSymbols">
    <w:name w:val="Numbering Symbols"/>
    <w:rsid w:val="001815EF"/>
  </w:style>
  <w:style w:type="character" w:customStyle="1" w:styleId="Bullets">
    <w:name w:val="Bullets"/>
    <w:rsid w:val="001815EF"/>
    <w:rPr>
      <w:rFonts w:ascii="StarSymbol" w:eastAsia="StarSymbol" w:hAnsi="StarSymbol" w:cs="StarSymbol"/>
      <w:sz w:val="18"/>
      <w:szCs w:val="18"/>
    </w:rPr>
  </w:style>
  <w:style w:type="character" w:customStyle="1" w:styleId="a">
    <w:name w:val="Ознаке за набрајање"/>
    <w:rsid w:val="001815EF"/>
    <w:rPr>
      <w:rFonts w:ascii="StarSymbol" w:eastAsia="StarSymbol" w:hAnsi="StarSymbol" w:cs="StarSymbol"/>
      <w:sz w:val="18"/>
      <w:szCs w:val="18"/>
    </w:rPr>
  </w:style>
  <w:style w:type="paragraph" w:customStyle="1" w:styleId="Heading">
    <w:name w:val="Heading"/>
    <w:basedOn w:val="Normal"/>
    <w:next w:val="BodyText"/>
    <w:rsid w:val="001815E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BodyText">
    <w:name w:val="Body Text"/>
    <w:basedOn w:val="Normal"/>
    <w:rsid w:val="001815EF"/>
    <w:pPr>
      <w:spacing w:after="120"/>
    </w:pPr>
  </w:style>
  <w:style w:type="paragraph" w:styleId="List">
    <w:name w:val="List"/>
    <w:basedOn w:val="BodyText"/>
    <w:rsid w:val="001815EF"/>
    <w:rPr>
      <w:rFonts w:cs="Tahoma"/>
    </w:rPr>
  </w:style>
  <w:style w:type="paragraph" w:styleId="Caption">
    <w:name w:val="caption"/>
    <w:basedOn w:val="Normal"/>
    <w:qFormat/>
    <w:rsid w:val="001815EF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1815EF"/>
    <w:pPr>
      <w:suppressLineNumbers/>
    </w:pPr>
    <w:rPr>
      <w:rFonts w:cs="Tahoma"/>
    </w:rPr>
  </w:style>
  <w:style w:type="paragraph" w:customStyle="1" w:styleId="a0">
    <w:name w:val="Заглавље"/>
    <w:basedOn w:val="Normal"/>
    <w:next w:val="BodyText"/>
    <w:rsid w:val="001815E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a1">
    <w:name w:val="Наслов"/>
    <w:basedOn w:val="Normal"/>
    <w:rsid w:val="001815EF"/>
    <w:pPr>
      <w:suppressLineNumbers/>
      <w:spacing w:before="120" w:after="120"/>
    </w:pPr>
    <w:rPr>
      <w:rFonts w:cs="Tahoma"/>
      <w:i/>
      <w:iCs/>
    </w:rPr>
  </w:style>
  <w:style w:type="paragraph" w:customStyle="1" w:styleId="a2">
    <w:name w:val="Индекс"/>
    <w:basedOn w:val="Normal"/>
    <w:rsid w:val="001815EF"/>
    <w:pPr>
      <w:suppressLineNumbers/>
    </w:pPr>
    <w:rPr>
      <w:rFonts w:cs="Tahoma"/>
    </w:rPr>
  </w:style>
  <w:style w:type="paragraph" w:styleId="Footer">
    <w:name w:val="footer"/>
    <w:basedOn w:val="Normal"/>
    <w:link w:val="FooterChar"/>
    <w:uiPriority w:val="99"/>
    <w:rsid w:val="001815EF"/>
    <w:pPr>
      <w:suppressLineNumbers/>
      <w:tabs>
        <w:tab w:val="center" w:pos="4818"/>
        <w:tab w:val="right" w:pos="9637"/>
      </w:tabs>
    </w:pPr>
  </w:style>
  <w:style w:type="paragraph" w:styleId="Header">
    <w:name w:val="header"/>
    <w:basedOn w:val="Normal"/>
    <w:rsid w:val="001815EF"/>
    <w:pPr>
      <w:tabs>
        <w:tab w:val="center" w:pos="4320"/>
        <w:tab w:val="right" w:pos="8640"/>
      </w:tabs>
    </w:pPr>
  </w:style>
  <w:style w:type="paragraph" w:customStyle="1" w:styleId="a3">
    <w:name w:val="Садржај табеле"/>
    <w:basedOn w:val="Normal"/>
    <w:rsid w:val="001815EF"/>
    <w:pPr>
      <w:suppressLineNumbers/>
    </w:pPr>
  </w:style>
  <w:style w:type="paragraph" w:customStyle="1" w:styleId="TableContents">
    <w:name w:val="Table Contents"/>
    <w:basedOn w:val="Normal"/>
    <w:rsid w:val="001815EF"/>
    <w:pPr>
      <w:suppressLineNumbers/>
    </w:pPr>
  </w:style>
  <w:style w:type="paragraph" w:customStyle="1" w:styleId="TableHeading">
    <w:name w:val="Table Heading"/>
    <w:basedOn w:val="TableContents"/>
    <w:rsid w:val="001815EF"/>
    <w:pPr>
      <w:jc w:val="center"/>
    </w:pPr>
    <w:rPr>
      <w:b/>
      <w:bCs/>
    </w:rPr>
  </w:style>
  <w:style w:type="paragraph" w:customStyle="1" w:styleId="a4">
    <w:name w:val="Заглавље табеле"/>
    <w:basedOn w:val="a3"/>
    <w:rsid w:val="001815EF"/>
    <w:pPr>
      <w:jc w:val="center"/>
    </w:pPr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B219B"/>
    <w:rPr>
      <w:rFonts w:eastAsia="Lucida Sans Unicode"/>
      <w:kern w:val="1"/>
      <w:sz w:val="24"/>
      <w:szCs w:val="24"/>
    </w:rPr>
  </w:style>
  <w:style w:type="paragraph" w:styleId="ListParagraph">
    <w:name w:val="List Paragraph"/>
    <w:basedOn w:val="Normal"/>
    <w:uiPriority w:val="34"/>
    <w:qFormat/>
    <w:rsid w:val="008B21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00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1818</Words>
  <Characters>10363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Комисија за припрему извештаја у саставу:</vt:lpstr>
    </vt:vector>
  </TitlesOfParts>
  <Company>Medicinski fakultet - Beograd</Company>
  <LinksUpToDate>false</LinksUpToDate>
  <CharactersWithSpaces>12157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Комисија за припрему извештаја у саставу:</dc:title>
  <dc:creator>Miroslav Radenkovic</dc:creator>
  <cp:lastModifiedBy>HP</cp:lastModifiedBy>
  <cp:revision>3</cp:revision>
  <cp:lastPrinted>2008-07-29T08:59:00Z</cp:lastPrinted>
  <dcterms:created xsi:type="dcterms:W3CDTF">2021-07-05T08:54:00Z</dcterms:created>
  <dcterms:modified xsi:type="dcterms:W3CDTF">2021-07-06T12:55:00Z</dcterms:modified>
</cp:coreProperties>
</file>