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0B62FD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ab/>
        <w:t xml:space="preserve">      </w:t>
      </w:r>
      <w:r w:rsidR="00FC0B5A" w:rsidRPr="000B62FD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 w:rsidRPr="000B62FD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Pr="000B62FD">
        <w:rPr>
          <w:rFonts w:ascii="Times New Roman" w:hAnsi="Times New Roman"/>
          <w:b/>
          <w:snapToGrid w:val="0"/>
          <w:sz w:val="20"/>
          <w:szCs w:val="20"/>
        </w:rPr>
        <w:t xml:space="preserve"> Б</w:t>
      </w:r>
    </w:p>
    <w:p w:rsidR="00FC0B5A" w:rsidRPr="000B62FD" w:rsidRDefault="00912AF1" w:rsidP="00FC0B5A">
      <w:pPr>
        <w:rPr>
          <w:rFonts w:ascii="Times New Roman" w:hAnsi="Times New Roman"/>
          <w:b/>
          <w:snapToGrid w:val="0"/>
        </w:rPr>
      </w:pPr>
      <w:r w:rsidRPr="000B62FD">
        <w:rPr>
          <w:rFonts w:ascii="Times New Roman" w:hAnsi="Times New Roman"/>
          <w:b/>
          <w:snapToGrid w:val="0"/>
        </w:rPr>
        <w:t>Б</w:t>
      </w:r>
      <w:r w:rsidR="00FC0B5A" w:rsidRPr="000B62FD">
        <w:rPr>
          <w:rFonts w:ascii="Times New Roman" w:hAnsi="Times New Roman"/>
          <w:b/>
          <w:snapToGrid w:val="0"/>
        </w:rPr>
        <w:t>) ГРУПАЦИЈА</w:t>
      </w:r>
      <w:r w:rsidRPr="000B62FD">
        <w:rPr>
          <w:rFonts w:ascii="Times New Roman" w:hAnsi="Times New Roman"/>
          <w:b/>
          <w:snapToGrid w:val="0"/>
        </w:rPr>
        <w:t xml:space="preserve"> МЕДИЦИНСКИХ</w:t>
      </w:r>
      <w:r w:rsidR="00FC0B5A" w:rsidRPr="000B62FD">
        <w:rPr>
          <w:rFonts w:ascii="Times New Roman" w:hAnsi="Times New Roman"/>
          <w:b/>
          <w:snapToGrid w:val="0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446E99" w:rsidRPr="00446E99" w:rsidRDefault="00446E99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FC0B5A" w:rsidRPr="000B62F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0B62FD"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Pr="000B62F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0B62FD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Pr="00446E99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/>
        </w:rPr>
      </w:pPr>
      <w:r w:rsidRPr="000B62FD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446E99">
        <w:rPr>
          <w:rFonts w:ascii="Times New Roman" w:hAnsi="Times New Roman"/>
          <w:b/>
          <w:sz w:val="20"/>
          <w:szCs w:val="20"/>
          <w:lang/>
        </w:rPr>
        <w:t>ДОЦЕНТА</w:t>
      </w:r>
    </w:p>
    <w:p w:rsidR="00FC0B5A" w:rsidRPr="000B62F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Pr="000B62F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0B62FD">
        <w:rPr>
          <w:rFonts w:ascii="Times New Roman" w:hAnsi="Times New Roman"/>
          <w:b/>
          <w:sz w:val="20"/>
          <w:szCs w:val="20"/>
        </w:rPr>
        <w:t>I - О КОНКУРСУ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Назив факултета:</w:t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ab/>
        <w:t>Медицински факултет Универзитет у Београду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3A20FB" w:rsidRPr="000B62FD">
        <w:rPr>
          <w:rFonts w:ascii="Times New Roman" w:hAnsi="Times New Roman"/>
          <w:sz w:val="20"/>
          <w:szCs w:val="20"/>
        </w:rPr>
        <w:tab/>
        <w:t>Имунологија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ab/>
        <w:t>1 (један)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ab/>
        <w:t>1 (један)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FC0B5A" w:rsidRPr="000B62FD" w:rsidRDefault="00FC0B5A" w:rsidP="003A2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 xml:space="preserve">1. </w:t>
      </w:r>
      <w:proofErr w:type="gramStart"/>
      <w:r w:rsidR="003A20FB" w:rsidRPr="000B62FD">
        <w:rPr>
          <w:rFonts w:ascii="Times New Roman" w:hAnsi="Times New Roman"/>
          <w:sz w:val="20"/>
          <w:szCs w:val="20"/>
          <w:u w:val="single"/>
        </w:rPr>
        <w:t>др</w:t>
      </w:r>
      <w:proofErr w:type="gramEnd"/>
      <w:r w:rsidR="003A20FB" w:rsidRPr="000B62F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E25518" w:rsidRPr="000B62FD">
        <w:rPr>
          <w:rFonts w:ascii="Times New Roman" w:hAnsi="Times New Roman"/>
          <w:sz w:val="20"/>
          <w:szCs w:val="20"/>
          <w:u w:val="single"/>
        </w:rPr>
        <w:t>Емина Милошевић</w:t>
      </w:r>
    </w:p>
    <w:p w:rsidR="00FC0B5A" w:rsidRPr="00446E99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FC0B5A" w:rsidRPr="000B62F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0B62FD"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Pr="000B62FD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Pr="000B62FD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 w:rsidRPr="000B62FD">
        <w:rPr>
          <w:rFonts w:ascii="Times New Roman" w:hAnsi="Times New Roman"/>
          <w:b/>
        </w:rPr>
        <w:t>1) - Основни биографски подаци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Име, средње име и презиме:</w:t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AD2961" w:rsidRPr="000B62FD">
        <w:rPr>
          <w:rFonts w:ascii="Times New Roman" w:hAnsi="Times New Roman"/>
          <w:sz w:val="20"/>
          <w:szCs w:val="20"/>
        </w:rPr>
        <w:t>Емина</w:t>
      </w:r>
      <w:r w:rsidR="003A20FB" w:rsidRPr="000B62FD">
        <w:rPr>
          <w:rFonts w:ascii="Times New Roman" w:hAnsi="Times New Roman"/>
          <w:sz w:val="20"/>
          <w:szCs w:val="20"/>
        </w:rPr>
        <w:t xml:space="preserve"> (</w:t>
      </w:r>
      <w:r w:rsidR="00AD2961" w:rsidRPr="000B62FD">
        <w:rPr>
          <w:rFonts w:ascii="Times New Roman" w:hAnsi="Times New Roman"/>
          <w:sz w:val="20"/>
          <w:szCs w:val="20"/>
        </w:rPr>
        <w:t>Предраг</w:t>
      </w:r>
      <w:r w:rsidR="003A20FB" w:rsidRPr="000B62FD">
        <w:rPr>
          <w:rFonts w:ascii="Times New Roman" w:hAnsi="Times New Roman"/>
          <w:sz w:val="20"/>
          <w:szCs w:val="20"/>
        </w:rPr>
        <w:t xml:space="preserve">) </w:t>
      </w:r>
      <w:r w:rsidR="00AD2961" w:rsidRPr="000B62FD">
        <w:rPr>
          <w:rFonts w:ascii="Times New Roman" w:hAnsi="Times New Roman"/>
          <w:sz w:val="20"/>
          <w:szCs w:val="20"/>
        </w:rPr>
        <w:t>Милошевић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 w:rsidRPr="000B62FD">
        <w:rPr>
          <w:rFonts w:ascii="Times New Roman" w:hAnsi="Times New Roman"/>
          <w:sz w:val="20"/>
          <w:szCs w:val="20"/>
        </w:rPr>
        <w:t>- Датум и место рођења:</w:t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AD2961" w:rsidRPr="000B62FD">
        <w:rPr>
          <w:rFonts w:ascii="Times New Roman" w:hAnsi="Times New Roman"/>
          <w:sz w:val="20"/>
          <w:szCs w:val="20"/>
        </w:rPr>
        <w:t>15</w:t>
      </w:r>
      <w:r w:rsidR="003A20FB" w:rsidRPr="000B62FD">
        <w:rPr>
          <w:rFonts w:ascii="Times New Roman" w:hAnsi="Times New Roman"/>
          <w:sz w:val="20"/>
          <w:szCs w:val="20"/>
        </w:rPr>
        <w:t>.</w:t>
      </w:r>
      <w:r w:rsidR="00AD2961" w:rsidRPr="000B62FD">
        <w:rPr>
          <w:rFonts w:ascii="Times New Roman" w:hAnsi="Times New Roman"/>
          <w:sz w:val="20"/>
          <w:szCs w:val="20"/>
        </w:rPr>
        <w:t>09</w:t>
      </w:r>
      <w:r w:rsidR="003A20FB" w:rsidRPr="000B62FD">
        <w:rPr>
          <w:rFonts w:ascii="Times New Roman" w:hAnsi="Times New Roman"/>
          <w:sz w:val="20"/>
          <w:szCs w:val="20"/>
        </w:rPr>
        <w:t>.19</w:t>
      </w:r>
      <w:r w:rsidR="00AD2961" w:rsidRPr="000B62FD">
        <w:rPr>
          <w:rFonts w:ascii="Times New Roman" w:hAnsi="Times New Roman"/>
          <w:sz w:val="20"/>
          <w:szCs w:val="20"/>
        </w:rPr>
        <w:t>82</w:t>
      </w:r>
      <w:r w:rsidR="003A20FB" w:rsidRPr="000B62FD">
        <w:rPr>
          <w:rFonts w:ascii="Times New Roman" w:hAnsi="Times New Roman"/>
          <w:sz w:val="20"/>
          <w:szCs w:val="20"/>
        </w:rPr>
        <w:t>.</w:t>
      </w:r>
      <w:proofErr w:type="gramEnd"/>
      <w:r w:rsidR="003A20FB" w:rsidRPr="000B62F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3A20FB" w:rsidRPr="000B62FD">
        <w:rPr>
          <w:rFonts w:ascii="Times New Roman" w:hAnsi="Times New Roman"/>
          <w:sz w:val="20"/>
          <w:szCs w:val="20"/>
        </w:rPr>
        <w:t>године</w:t>
      </w:r>
      <w:proofErr w:type="gramEnd"/>
      <w:r w:rsidR="003A20FB" w:rsidRPr="000B62FD">
        <w:rPr>
          <w:rFonts w:ascii="Times New Roman" w:hAnsi="Times New Roman"/>
          <w:sz w:val="20"/>
          <w:szCs w:val="20"/>
        </w:rPr>
        <w:t xml:space="preserve"> у </w:t>
      </w:r>
      <w:r w:rsidR="00AD2961" w:rsidRPr="000B62FD">
        <w:rPr>
          <w:rFonts w:ascii="Times New Roman" w:hAnsi="Times New Roman"/>
          <w:sz w:val="20"/>
          <w:szCs w:val="20"/>
        </w:rPr>
        <w:t>Шапцу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Установа где је запослен:</w:t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 xml:space="preserve">Институт за микробиологију и имунологију, </w:t>
      </w:r>
      <w:r w:rsidR="003A20FB" w:rsidRPr="000B62FD">
        <w:rPr>
          <w:rFonts w:ascii="Times New Roman" w:hAnsi="Times New Roman"/>
          <w:sz w:val="20"/>
          <w:szCs w:val="20"/>
        </w:rPr>
        <w:t xml:space="preserve">Медицински </w:t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3A20FB" w:rsidRPr="000B62FD">
        <w:rPr>
          <w:rFonts w:ascii="Times New Roman" w:hAnsi="Times New Roman"/>
          <w:sz w:val="20"/>
          <w:szCs w:val="20"/>
        </w:rPr>
        <w:t>факултет у Београду</w:t>
      </w:r>
    </w:p>
    <w:p w:rsidR="00F52086" w:rsidRPr="000B62FD" w:rsidRDefault="003A20FB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ab/>
      </w:r>
      <w:r w:rsidR="00FC0B5A" w:rsidRPr="000B62FD">
        <w:rPr>
          <w:rFonts w:ascii="Times New Roman" w:hAnsi="Times New Roman"/>
          <w:sz w:val="20"/>
          <w:szCs w:val="20"/>
        </w:rPr>
        <w:t>- Звање/радно место:</w:t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AD2961" w:rsidRPr="000B62FD">
        <w:rPr>
          <w:rFonts w:ascii="Times New Roman" w:hAnsi="Times New Roman"/>
          <w:sz w:val="20"/>
          <w:szCs w:val="20"/>
        </w:rPr>
        <w:t>доцент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3A20FB" w:rsidRPr="000B62FD">
        <w:rPr>
          <w:rFonts w:ascii="Times New Roman" w:hAnsi="Times New Roman"/>
          <w:sz w:val="20"/>
          <w:szCs w:val="20"/>
        </w:rPr>
        <w:tab/>
        <w:t>Имунологија</w:t>
      </w:r>
    </w:p>
    <w:p w:rsidR="00FC0B5A" w:rsidRPr="000B62FD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Pr="000B62FD" w:rsidRDefault="00FC0B5A" w:rsidP="00FC0B5A">
      <w:pPr>
        <w:spacing w:after="0"/>
        <w:ind w:left="770" w:hanging="50"/>
        <w:rPr>
          <w:rFonts w:ascii="Times New Roman" w:hAnsi="Times New Roman"/>
        </w:rPr>
      </w:pPr>
      <w:r w:rsidRPr="000B62FD">
        <w:rPr>
          <w:rFonts w:ascii="Times New Roman" w:hAnsi="Times New Roman"/>
          <w:b/>
        </w:rPr>
        <w:t>2) - Стручна биографија, дипломе и звања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632E5C" w:rsidRPr="000B62FD" w:rsidRDefault="00FC0B5A" w:rsidP="0063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Назив установе:</w:t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 w:rsidRPr="000B62FD">
        <w:rPr>
          <w:rFonts w:ascii="Times New Roman" w:hAnsi="Times New Roman"/>
          <w:sz w:val="20"/>
          <w:szCs w:val="20"/>
        </w:rPr>
        <w:t>- Место и година завршетка:</w:t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  <w:t xml:space="preserve">Београд, </w:t>
      </w:r>
      <w:r w:rsidR="00AD2961" w:rsidRPr="000B62FD">
        <w:rPr>
          <w:rFonts w:ascii="Times New Roman" w:hAnsi="Times New Roman"/>
          <w:sz w:val="20"/>
          <w:szCs w:val="20"/>
        </w:rPr>
        <w:t>2007</w:t>
      </w:r>
      <w:r w:rsidR="00632E5C" w:rsidRPr="000B62FD">
        <w:rPr>
          <w:rFonts w:ascii="Times New Roman" w:hAnsi="Times New Roman"/>
          <w:sz w:val="20"/>
          <w:szCs w:val="20"/>
        </w:rPr>
        <w:t>.</w:t>
      </w:r>
      <w:proofErr w:type="gramEnd"/>
      <w:r w:rsidR="00632E5C" w:rsidRPr="000B62F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632E5C" w:rsidRPr="000B62FD">
        <w:rPr>
          <w:rFonts w:ascii="Times New Roman" w:hAnsi="Times New Roman"/>
          <w:sz w:val="20"/>
          <w:szCs w:val="20"/>
        </w:rPr>
        <w:t>година</w:t>
      </w:r>
      <w:proofErr w:type="gramEnd"/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0B62FD"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Назив установе:</w:t>
      </w:r>
      <w:r w:rsidR="00AD2961" w:rsidRPr="000B62FD">
        <w:rPr>
          <w:rFonts w:ascii="Times New Roman" w:hAnsi="Times New Roman"/>
          <w:sz w:val="20"/>
          <w:szCs w:val="20"/>
        </w:rPr>
        <w:tab/>
      </w:r>
      <w:r w:rsidR="00AD2961" w:rsidRPr="000B62FD">
        <w:rPr>
          <w:rFonts w:ascii="Times New Roman" w:hAnsi="Times New Roman"/>
          <w:sz w:val="20"/>
          <w:szCs w:val="20"/>
        </w:rPr>
        <w:tab/>
      </w:r>
      <w:r w:rsidR="00AD2961" w:rsidRPr="000B62FD">
        <w:rPr>
          <w:rFonts w:ascii="Times New Roman" w:hAnsi="Times New Roman"/>
          <w:sz w:val="20"/>
          <w:szCs w:val="20"/>
        </w:rPr>
        <w:tab/>
        <w:t>/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Место и година завршетка:</w:t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0B62FD"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Назив установе:</w:t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 w:rsidRPr="000B62FD">
        <w:rPr>
          <w:rFonts w:ascii="Times New Roman" w:hAnsi="Times New Roman"/>
          <w:sz w:val="20"/>
          <w:szCs w:val="20"/>
        </w:rPr>
        <w:t>- Место и година одбране:</w:t>
      </w:r>
      <w:r w:rsidR="00632E5C" w:rsidRPr="000B62FD">
        <w:rPr>
          <w:rFonts w:ascii="Times New Roman" w:hAnsi="Times New Roman"/>
          <w:sz w:val="20"/>
          <w:szCs w:val="20"/>
        </w:rPr>
        <w:tab/>
      </w:r>
      <w:r w:rsidR="00632E5C" w:rsidRPr="000B62FD">
        <w:rPr>
          <w:rFonts w:ascii="Times New Roman" w:hAnsi="Times New Roman"/>
          <w:sz w:val="20"/>
          <w:szCs w:val="20"/>
        </w:rPr>
        <w:tab/>
        <w:t>Београд, 2</w:t>
      </w:r>
      <w:r w:rsidR="00AD2961" w:rsidRPr="000B62FD">
        <w:rPr>
          <w:rFonts w:ascii="Times New Roman" w:hAnsi="Times New Roman"/>
          <w:sz w:val="20"/>
          <w:szCs w:val="20"/>
        </w:rPr>
        <w:t>015</w:t>
      </w:r>
      <w:r w:rsidR="00632E5C" w:rsidRPr="000B62FD">
        <w:rPr>
          <w:rFonts w:ascii="Times New Roman" w:hAnsi="Times New Roman"/>
          <w:sz w:val="20"/>
          <w:szCs w:val="20"/>
        </w:rPr>
        <w:t>.</w:t>
      </w:r>
      <w:proofErr w:type="gramEnd"/>
      <w:r w:rsidR="00632E5C" w:rsidRPr="000B62F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632E5C" w:rsidRPr="000B62FD">
        <w:rPr>
          <w:rFonts w:ascii="Times New Roman" w:hAnsi="Times New Roman"/>
          <w:sz w:val="20"/>
          <w:szCs w:val="20"/>
        </w:rPr>
        <w:t>годин</w:t>
      </w:r>
      <w:r w:rsidR="0071028D" w:rsidRPr="000B62FD">
        <w:rPr>
          <w:rFonts w:ascii="Times New Roman" w:hAnsi="Times New Roman"/>
          <w:sz w:val="20"/>
          <w:szCs w:val="20"/>
        </w:rPr>
        <w:t>е</w:t>
      </w:r>
      <w:proofErr w:type="gramEnd"/>
    </w:p>
    <w:p w:rsidR="00FC0B5A" w:rsidRPr="000B62FD" w:rsidRDefault="00FC0B5A" w:rsidP="00AD2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360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Наслов дисертације:</w:t>
      </w:r>
      <w:r w:rsidR="00AD2961" w:rsidRPr="000B62FD">
        <w:rPr>
          <w:rFonts w:ascii="Times New Roman" w:hAnsi="Times New Roman"/>
          <w:sz w:val="20"/>
          <w:szCs w:val="20"/>
        </w:rPr>
        <w:tab/>
      </w:r>
      <w:r w:rsidR="00251EE6" w:rsidRPr="000B62FD">
        <w:rPr>
          <w:rFonts w:ascii="Times New Roman" w:hAnsi="Times New Roman"/>
          <w:sz w:val="20"/>
          <w:szCs w:val="20"/>
        </w:rPr>
        <w:t>„</w:t>
      </w:r>
      <w:r w:rsidR="00AD2961" w:rsidRPr="000B62FD">
        <w:rPr>
          <w:rFonts w:ascii="Times New Roman" w:hAnsi="Times New Roman"/>
          <w:sz w:val="20"/>
          <w:szCs w:val="20"/>
        </w:rPr>
        <w:t>Биомаркери одговора на терапију интерфероном-β код пацијената са релапсно-ремитентном мултиплом склерозом</w:t>
      </w:r>
      <w:r w:rsidR="00251EE6" w:rsidRPr="000B62FD">
        <w:rPr>
          <w:rFonts w:ascii="Times New Roman" w:hAnsi="Times New Roman"/>
          <w:sz w:val="20"/>
          <w:szCs w:val="20"/>
        </w:rPr>
        <w:t>“</w:t>
      </w:r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- Ужа научна, односно уметничка област</w:t>
      </w:r>
      <w:proofErr w:type="gramStart"/>
      <w:r w:rsidRPr="000B62FD">
        <w:rPr>
          <w:rFonts w:ascii="Times New Roman" w:hAnsi="Times New Roman"/>
          <w:sz w:val="20"/>
          <w:szCs w:val="20"/>
        </w:rPr>
        <w:t>:</w:t>
      </w:r>
      <w:r w:rsidR="00632E5C" w:rsidRPr="000B62FD">
        <w:rPr>
          <w:rFonts w:ascii="Times New Roman" w:hAnsi="Times New Roman"/>
          <w:sz w:val="20"/>
          <w:szCs w:val="20"/>
        </w:rPr>
        <w:t>Имунологија</w:t>
      </w:r>
      <w:proofErr w:type="gramEnd"/>
    </w:p>
    <w:p w:rsidR="00FC0B5A" w:rsidRPr="000B62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0B62FD"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FC0B5A" w:rsidRPr="00AB5B20" w:rsidRDefault="00632E5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 w:rsidRPr="000B62FD">
        <w:rPr>
          <w:rFonts w:ascii="Times New Roman" w:hAnsi="Times New Roman"/>
          <w:sz w:val="20"/>
          <w:szCs w:val="20"/>
        </w:rPr>
        <w:t xml:space="preserve">У звање </w:t>
      </w:r>
      <w:r w:rsidR="00376C4C" w:rsidRPr="000B62FD">
        <w:rPr>
          <w:rFonts w:ascii="Times New Roman" w:hAnsi="Times New Roman"/>
          <w:sz w:val="20"/>
          <w:szCs w:val="20"/>
        </w:rPr>
        <w:t xml:space="preserve">сарадника у настави </w:t>
      </w:r>
      <w:r w:rsidRPr="000B62FD">
        <w:rPr>
          <w:rFonts w:ascii="Times New Roman" w:hAnsi="Times New Roman"/>
          <w:sz w:val="20"/>
          <w:szCs w:val="20"/>
        </w:rPr>
        <w:t>за предмет Микробиологија и имунологија изабран</w:t>
      </w:r>
      <w:r w:rsidR="007B1974" w:rsidRPr="000B62FD">
        <w:rPr>
          <w:rFonts w:ascii="Times New Roman" w:hAnsi="Times New Roman"/>
          <w:sz w:val="20"/>
          <w:szCs w:val="20"/>
        </w:rPr>
        <w:t>а</w:t>
      </w:r>
      <w:r w:rsidRPr="000B62FD">
        <w:rPr>
          <w:rFonts w:ascii="Times New Roman" w:hAnsi="Times New Roman"/>
          <w:sz w:val="20"/>
          <w:szCs w:val="20"/>
        </w:rPr>
        <w:t xml:space="preserve"> </w:t>
      </w:r>
      <w:r w:rsidR="00376C4C" w:rsidRPr="000B62FD">
        <w:rPr>
          <w:rFonts w:ascii="Times New Roman" w:hAnsi="Times New Roman"/>
          <w:sz w:val="20"/>
          <w:szCs w:val="20"/>
        </w:rPr>
        <w:t>01.04.2009</w:t>
      </w:r>
      <w:r w:rsidRPr="000B62FD">
        <w:rPr>
          <w:rFonts w:ascii="Times New Roman" w:hAnsi="Times New Roman"/>
          <w:sz w:val="20"/>
          <w:szCs w:val="20"/>
        </w:rPr>
        <w:t xml:space="preserve">, </w:t>
      </w:r>
      <w:r w:rsidR="00376C4C" w:rsidRPr="000B62FD">
        <w:rPr>
          <w:rFonts w:ascii="Times New Roman" w:hAnsi="Times New Roman"/>
          <w:sz w:val="20"/>
          <w:szCs w:val="20"/>
        </w:rPr>
        <w:t>и поново 01.04.2010.</w:t>
      </w:r>
      <w:proofErr w:type="gramEnd"/>
      <w:r w:rsidR="00376C4C" w:rsidRPr="000B62F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0B62FD">
        <w:rPr>
          <w:rFonts w:ascii="Times New Roman" w:hAnsi="Times New Roman"/>
          <w:sz w:val="20"/>
          <w:szCs w:val="20"/>
        </w:rPr>
        <w:t>а</w:t>
      </w:r>
      <w:proofErr w:type="gramEnd"/>
      <w:r w:rsidRPr="000B62FD">
        <w:rPr>
          <w:rFonts w:ascii="Times New Roman" w:hAnsi="Times New Roman"/>
          <w:sz w:val="20"/>
          <w:szCs w:val="20"/>
        </w:rPr>
        <w:t xml:space="preserve"> у звање асистента </w:t>
      </w:r>
      <w:r w:rsidR="00251EE6" w:rsidRPr="000B62FD">
        <w:rPr>
          <w:rFonts w:ascii="Times New Roman" w:hAnsi="Times New Roman"/>
          <w:sz w:val="20"/>
          <w:szCs w:val="20"/>
        </w:rPr>
        <w:t xml:space="preserve">за исти предмет </w:t>
      </w:r>
      <w:r w:rsidR="00376C4C" w:rsidRPr="000B62FD">
        <w:rPr>
          <w:rFonts w:ascii="Times New Roman" w:hAnsi="Times New Roman"/>
          <w:sz w:val="20"/>
          <w:szCs w:val="20"/>
        </w:rPr>
        <w:t xml:space="preserve">30.03.2011. </w:t>
      </w:r>
      <w:proofErr w:type="gramStart"/>
      <w:r w:rsidRPr="000B62FD">
        <w:rPr>
          <w:rFonts w:ascii="Times New Roman" w:hAnsi="Times New Roman"/>
          <w:sz w:val="20"/>
          <w:szCs w:val="20"/>
        </w:rPr>
        <w:t>године</w:t>
      </w:r>
      <w:proofErr w:type="gramEnd"/>
      <w:r w:rsidRPr="000B62FD">
        <w:rPr>
          <w:rFonts w:ascii="Times New Roman" w:hAnsi="Times New Roman"/>
          <w:sz w:val="20"/>
          <w:szCs w:val="20"/>
        </w:rPr>
        <w:t>.</w:t>
      </w:r>
      <w:r w:rsidR="00376C4C" w:rsidRPr="000B62F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376C4C" w:rsidRPr="000B62FD">
        <w:rPr>
          <w:rFonts w:ascii="Times New Roman" w:hAnsi="Times New Roman"/>
          <w:sz w:val="20"/>
          <w:szCs w:val="20"/>
        </w:rPr>
        <w:t>и</w:t>
      </w:r>
      <w:proofErr w:type="gramEnd"/>
      <w:r w:rsidR="00376C4C" w:rsidRPr="000B62FD">
        <w:rPr>
          <w:rFonts w:ascii="Times New Roman" w:hAnsi="Times New Roman"/>
          <w:sz w:val="20"/>
          <w:szCs w:val="20"/>
        </w:rPr>
        <w:t xml:space="preserve"> поново 28.05.2014.</w:t>
      </w:r>
      <w:r w:rsidRPr="000B62FD">
        <w:rPr>
          <w:rFonts w:ascii="Times New Roman" w:hAnsi="Times New Roman"/>
          <w:sz w:val="20"/>
          <w:szCs w:val="20"/>
        </w:rPr>
        <w:t xml:space="preserve"> </w:t>
      </w:r>
      <w:r w:rsidR="00376C4C" w:rsidRPr="000B62FD">
        <w:rPr>
          <w:rFonts w:ascii="Times New Roman" w:hAnsi="Times New Roman"/>
          <w:sz w:val="20"/>
          <w:szCs w:val="20"/>
        </w:rPr>
        <w:t>(</w:t>
      </w:r>
      <w:proofErr w:type="gramStart"/>
      <w:r w:rsidR="00376C4C" w:rsidRPr="000B62FD">
        <w:rPr>
          <w:rFonts w:ascii="Times New Roman" w:hAnsi="Times New Roman"/>
          <w:sz w:val="20"/>
          <w:szCs w:val="20"/>
        </w:rPr>
        <w:t>од</w:t>
      </w:r>
      <w:proofErr w:type="gramEnd"/>
      <w:r w:rsidR="00376C4C" w:rsidRPr="000B62FD">
        <w:rPr>
          <w:rFonts w:ascii="Times New Roman" w:hAnsi="Times New Roman"/>
          <w:sz w:val="20"/>
          <w:szCs w:val="20"/>
        </w:rPr>
        <w:t xml:space="preserve"> школске 2011/2012. године предмет је Имунологија)</w:t>
      </w:r>
      <w:r w:rsidR="007B1974" w:rsidRPr="000B62FD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Pr="000B62FD">
        <w:rPr>
          <w:rFonts w:ascii="Times New Roman" w:hAnsi="Times New Roman"/>
          <w:sz w:val="20"/>
          <w:szCs w:val="20"/>
        </w:rPr>
        <w:t xml:space="preserve">У звање доцента за предмет </w:t>
      </w:r>
      <w:r w:rsidR="00376C4C" w:rsidRPr="000B62FD">
        <w:rPr>
          <w:rFonts w:ascii="Times New Roman" w:hAnsi="Times New Roman"/>
          <w:sz w:val="20"/>
          <w:szCs w:val="20"/>
        </w:rPr>
        <w:t>И</w:t>
      </w:r>
      <w:r w:rsidRPr="000B62FD">
        <w:rPr>
          <w:rFonts w:ascii="Times New Roman" w:hAnsi="Times New Roman"/>
          <w:sz w:val="20"/>
          <w:szCs w:val="20"/>
        </w:rPr>
        <w:t>мунологија изабран</w:t>
      </w:r>
      <w:r w:rsidR="00376C4C" w:rsidRPr="000B62FD">
        <w:rPr>
          <w:rFonts w:ascii="Times New Roman" w:hAnsi="Times New Roman"/>
          <w:sz w:val="20"/>
          <w:szCs w:val="20"/>
        </w:rPr>
        <w:t>а</w:t>
      </w:r>
      <w:r w:rsidRPr="000B62FD">
        <w:rPr>
          <w:rFonts w:ascii="Times New Roman" w:hAnsi="Times New Roman"/>
          <w:sz w:val="20"/>
          <w:szCs w:val="20"/>
        </w:rPr>
        <w:t xml:space="preserve"> </w:t>
      </w:r>
      <w:r w:rsidR="00376C4C" w:rsidRPr="000B62FD">
        <w:rPr>
          <w:rFonts w:ascii="Times New Roman" w:hAnsi="Times New Roman"/>
          <w:sz w:val="20"/>
          <w:szCs w:val="20"/>
        </w:rPr>
        <w:t>15.09.2016</w:t>
      </w:r>
      <w:r w:rsidRPr="000B62FD">
        <w:rPr>
          <w:rFonts w:ascii="Times New Roman" w:hAnsi="Times New Roman"/>
          <w:sz w:val="20"/>
          <w:szCs w:val="20"/>
        </w:rPr>
        <w:t>.</w:t>
      </w:r>
      <w:proofErr w:type="gramEnd"/>
      <w:r w:rsidRPr="000B62F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0B62FD">
        <w:rPr>
          <w:rFonts w:ascii="Times New Roman" w:hAnsi="Times New Roman"/>
          <w:sz w:val="20"/>
          <w:szCs w:val="20"/>
        </w:rPr>
        <w:t>године</w:t>
      </w:r>
      <w:proofErr w:type="gramEnd"/>
      <w:r w:rsidRPr="000B62FD">
        <w:rPr>
          <w:rFonts w:ascii="Times New Roman" w:hAnsi="Times New Roman"/>
          <w:sz w:val="20"/>
          <w:szCs w:val="20"/>
        </w:rPr>
        <w:t>.</w:t>
      </w:r>
    </w:p>
    <w:p w:rsidR="00446E99" w:rsidRDefault="00446E99" w:rsidP="00AA3BDB">
      <w:pPr>
        <w:rPr>
          <w:rFonts w:ascii="Times New Roman" w:hAnsi="Times New Roman"/>
          <w:b/>
          <w:snapToGrid w:val="0"/>
          <w:sz w:val="20"/>
          <w:szCs w:val="20"/>
          <w:lang/>
        </w:rPr>
      </w:pPr>
    </w:p>
    <w:p w:rsidR="001168B0" w:rsidRDefault="001168B0" w:rsidP="00AA3BDB">
      <w:pPr>
        <w:rPr>
          <w:rFonts w:ascii="Times New Roman" w:hAnsi="Times New Roman"/>
          <w:b/>
          <w:snapToGrid w:val="0"/>
          <w:sz w:val="20"/>
          <w:szCs w:val="20"/>
          <w:lang/>
        </w:rPr>
      </w:pPr>
    </w:p>
    <w:p w:rsidR="00AA3BDB" w:rsidRPr="000B62FD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B62FD">
        <w:rPr>
          <w:rFonts w:ascii="Times New Roman" w:hAnsi="Times New Roman"/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251EE6" w:rsidRPr="000B62FD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7B1974" w:rsidRPr="000B62FD">
        <w:rPr>
          <w:rFonts w:ascii="Times New Roman" w:hAnsi="Times New Roman"/>
          <w:b/>
          <w:snapToGrid w:val="0"/>
          <w:sz w:val="20"/>
          <w:szCs w:val="20"/>
        </w:rPr>
        <w:t>ДОЦЕНТА</w:t>
      </w:r>
      <w:r w:rsidR="00251EE6" w:rsidRPr="000B62FD">
        <w:rPr>
          <w:rFonts w:ascii="Times New Roman" w:hAnsi="Times New Roman"/>
          <w:b/>
          <w:snapToGrid w:val="0"/>
          <w:sz w:val="20"/>
          <w:szCs w:val="20"/>
        </w:rPr>
        <w:t xml:space="preserve"> (поновни избор)</w:t>
      </w:r>
    </w:p>
    <w:p w:rsidR="001168B0" w:rsidRDefault="001168B0" w:rsidP="00446E99">
      <w:pPr>
        <w:spacing w:after="0"/>
        <w:jc w:val="both"/>
        <w:rPr>
          <w:rFonts w:ascii="Times New Roman" w:hAnsi="Times New Roman"/>
          <w:b/>
          <w:sz w:val="20"/>
          <w:szCs w:val="20"/>
          <w:lang/>
        </w:rPr>
      </w:pPr>
    </w:p>
    <w:p w:rsidR="00645763" w:rsidRPr="000B62FD" w:rsidRDefault="00B87B5E" w:rsidP="00446E99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B62FD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B62F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B62F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B62F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45763" w:rsidRPr="000B62FD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B62FD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B62FD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62FD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B62F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B62FD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B62FD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B62FD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B62FD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B62F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B62FD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B62F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B62FD" w:rsidRDefault="00446E9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5" o:spid="_x0000_s1026" style="position:absolute;margin-left:-5.15pt;margin-top:-.75pt;width:15.3pt;height:13.0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9E5482"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7" style="position:absolute;margin-left:-5.15pt;margin-top:36.2pt;width:15.3pt;height:13.0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645763" w:rsidRPr="000B62F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B62FD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(најмање„добар“)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B62FD" w:rsidRDefault="007B1974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4,76</w:t>
            </w:r>
          </w:p>
        </w:tc>
      </w:tr>
      <w:tr w:rsidR="00645763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B62F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B62FD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0B62FD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B62FD" w:rsidRDefault="007B1974" w:rsidP="007102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12</w:t>
            </w:r>
            <w:r w:rsidR="00251EE6" w:rsidRPr="000B62FD">
              <w:rPr>
                <w:rFonts w:ascii="Times New Roman" w:hAnsi="Times New Roman"/>
                <w:sz w:val="20"/>
                <w:szCs w:val="20"/>
              </w:rPr>
              <w:t xml:space="preserve"> годин</w:t>
            </w:r>
            <w:r w:rsidR="0071028D" w:rsidRPr="000B62FD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</w:tbl>
    <w:p w:rsidR="006F06D9" w:rsidRDefault="006F06D9" w:rsidP="006F06D9">
      <w:pPr>
        <w:spacing w:after="0"/>
        <w:rPr>
          <w:rFonts w:ascii="Times New Roman" w:hAnsi="Times New Roman"/>
          <w:sz w:val="20"/>
          <w:szCs w:val="20"/>
          <w:lang/>
        </w:rPr>
      </w:pPr>
    </w:p>
    <w:p w:rsidR="001168B0" w:rsidRPr="001168B0" w:rsidRDefault="001168B0" w:rsidP="006F06D9">
      <w:pPr>
        <w:spacing w:after="0"/>
        <w:rPr>
          <w:rFonts w:ascii="Times New Roman" w:hAnsi="Times New Roman"/>
          <w:sz w:val="20"/>
          <w:szCs w:val="20"/>
          <w:lang/>
        </w:rPr>
      </w:pPr>
    </w:p>
    <w:p w:rsidR="00B87B5E" w:rsidRPr="000B62FD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B62FD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B62FD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B62F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0B62FD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B62F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B62FD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B62F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B62FD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62FD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B62FD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B62FD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B62FD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:rsidR="00B87B5E" w:rsidRPr="000B62FD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B62FD" w:rsidRDefault="006F06D9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B62FD" w:rsidRDefault="009E548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9" style="position:absolute;margin-left:-5.15pt;margin-top:-.3pt;width:15.3pt;height:13.0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0B62F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B62FD" w:rsidRDefault="00D01E7B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</w:t>
            </w:r>
            <w:r w:rsidR="00E07DCB"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најмање једној комисији за одбрану рада на последипломским студијама или у комисији за одбрану докторске дисертације</w:t>
            </w:r>
            <w:r w:rsidR="006A0F88"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B62FD" w:rsidRDefault="007B1974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2</w:t>
            </w:r>
            <w:r w:rsidR="00101D86" w:rsidRPr="000B62FD">
              <w:rPr>
                <w:rFonts w:ascii="Times New Roman" w:hAnsi="Times New Roman"/>
                <w:sz w:val="20"/>
                <w:szCs w:val="20"/>
              </w:rPr>
              <w:t xml:space="preserve"> дипломскa рада</w:t>
            </w:r>
          </w:p>
          <w:p w:rsidR="00101D86" w:rsidRPr="000B62FD" w:rsidRDefault="00101D86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B62FD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B62FD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0B62F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B62FD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B62FD" w:rsidRDefault="00E07DCB" w:rsidP="00482B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B62FD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B62FD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најмање једној комисији за одбрану рада на последипломским</w:t>
            </w:r>
            <w:r w:rsidR="00D01E7B" w:rsidRPr="000B62FD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0B62F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B62FD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B62FD" w:rsidRDefault="00E07DCB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B62FD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B62FD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27D3F" w:rsidRPr="000B62FD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B62FD" w:rsidRDefault="00927D3F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B62FD" w:rsidRDefault="009E548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2" style="position:absolute;margin-left:-2.6pt;margin-top:36.75pt;width:15.3pt;height:13.05pt;z-index:25166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905FFC" w:rsidRPr="000B62F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B62FD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B62FD" w:rsidRDefault="00905FFC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B62F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B62FD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B62FD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B62FD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86" w:rsidRPr="000B62FD" w:rsidRDefault="007B1974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</w:t>
            </w:r>
            <w:r w:rsidR="00101D86" w:rsidRPr="000B62FD">
              <w:rPr>
                <w:rFonts w:ascii="Times New Roman" w:hAnsi="Times New Roman"/>
                <w:sz w:val="20"/>
                <w:szCs w:val="20"/>
              </w:rPr>
              <w:t xml:space="preserve"> докторск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а</w:t>
            </w:r>
            <w:r w:rsidR="00101D86" w:rsidRPr="000B62FD">
              <w:rPr>
                <w:rFonts w:ascii="Times New Roman" w:hAnsi="Times New Roman"/>
                <w:sz w:val="20"/>
                <w:szCs w:val="20"/>
              </w:rPr>
              <w:t xml:space="preserve"> дисертациј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6E63D2" w:rsidRPr="000B62FD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Pr="000B62FD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Default="0041725F" w:rsidP="00AA3BDB">
      <w:pPr>
        <w:spacing w:after="0"/>
        <w:rPr>
          <w:rFonts w:ascii="Times New Roman" w:hAnsi="Times New Roman"/>
          <w:sz w:val="20"/>
          <w:szCs w:val="20"/>
          <w:lang/>
        </w:rPr>
      </w:pPr>
    </w:p>
    <w:p w:rsidR="001168B0" w:rsidRPr="001168B0" w:rsidRDefault="001168B0" w:rsidP="00AA3BDB">
      <w:pPr>
        <w:spacing w:after="0"/>
        <w:rPr>
          <w:rFonts w:ascii="Times New Roman" w:hAnsi="Times New Roman"/>
          <w:sz w:val="20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45"/>
        <w:gridCol w:w="1500"/>
        <w:gridCol w:w="3315"/>
      </w:tblGrid>
      <w:tr w:rsidR="00AA3BDB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B62F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B62F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B62FD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B62F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Pr="000B62FD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B62FD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B62FD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B62FD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62FD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0B62FD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B62FD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62FD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B62FD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B62FD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B62FD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E0" w:rsidRPr="000B62FD" w:rsidRDefault="009E5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9" style="position:absolute;margin-left:-2.6pt;margin-top:-.25pt;width:15.3pt;height:13.05pt;z-index:2516879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4132E0" w:rsidRPr="000B62FD" w:rsidRDefault="004132E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F520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 xml:space="preserve">13 радова у часописима са JCR листе, </w:t>
            </w:r>
          </w:p>
          <w:p w:rsidR="004132E0" w:rsidRPr="000B62FD" w:rsidRDefault="004132E0" w:rsidP="00F520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B62FD">
              <w:rPr>
                <w:rFonts w:ascii="Times New Roman" w:hAnsi="Times New Roman"/>
                <w:sz w:val="20"/>
                <w:szCs w:val="20"/>
              </w:rPr>
              <w:t>кум</w:t>
            </w:r>
            <w:proofErr w:type="gramEnd"/>
            <w:r w:rsidRPr="000B62FD">
              <w:rPr>
                <w:rFonts w:ascii="Times New Roman" w:hAnsi="Times New Roman"/>
                <w:sz w:val="20"/>
                <w:szCs w:val="20"/>
              </w:rPr>
              <w:t>. IF</w:t>
            </w:r>
          </w:p>
          <w:p w:rsidR="004132E0" w:rsidRPr="000B62FD" w:rsidRDefault="004132E0" w:rsidP="00F520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 xml:space="preserve">36.772; 3 рада након избора, </w:t>
            </w:r>
          </w:p>
          <w:p w:rsidR="004132E0" w:rsidRDefault="004132E0" w:rsidP="00D20F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lastRenderedPageBreak/>
              <w:t>у 2 рада први аутор)</w:t>
            </w:r>
          </w:p>
          <w:p w:rsidR="001168B0" w:rsidRPr="001168B0" w:rsidRDefault="001168B0" w:rsidP="00D20F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446E9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lastRenderedPageBreak/>
              <w:t>Arch Med Res, 3x J Neuroimmunol, Ann Dermatol, Biomark Med, Clin Immunol, Brain Behav Immun, Immunol Res, Clin Transl Sci, Eur Cytokine Netw, Mol Immunol, BMC Immunol</w:t>
            </w: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E0" w:rsidRPr="000B62FD" w:rsidRDefault="004132E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Default="004132E0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  <w:p w:rsidR="001168B0" w:rsidRPr="001168B0" w:rsidRDefault="001168B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2313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9E5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0" style="position:absolute;margin-left:-2.45pt;margin-top:307.9pt;width:15.3pt;height:13.05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7" style="position:absolute;margin-left:-2.45pt;margin-top:-1.05pt;width:15.3pt;height:13.05pt;z-index:2516961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4132E0" w:rsidRPr="000B62FD" w:rsidRDefault="004132E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606A8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9 саопштења</w:t>
            </w:r>
          </w:p>
          <w:p w:rsidR="004132E0" w:rsidRPr="000B62FD" w:rsidRDefault="004132E0" w:rsidP="004132E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 xml:space="preserve">7 (M34) и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br/>
              <w:t>2 (М64)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D557D9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Fifth European Congress of Immunol</w:t>
            </w:r>
            <w:r w:rsidR="00446E99">
              <w:rPr>
                <w:rFonts w:ascii="Times New Roman" w:hAnsi="Times New Roman"/>
                <w:sz w:val="20"/>
                <w:szCs w:val="20"/>
              </w:rPr>
              <w:t>ogy, Амстердам, Холандија, 2018</w:t>
            </w:r>
            <w:r w:rsidR="00446E99">
              <w:rPr>
                <w:rFonts w:ascii="Times New Roman" w:hAnsi="Times New Roman"/>
                <w:sz w:val="20"/>
                <w:szCs w:val="20"/>
                <w:lang/>
              </w:rPr>
              <w:t xml:space="preserve">;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Fourth European Congress of I</w:t>
            </w:r>
            <w:r w:rsidR="00446E99">
              <w:rPr>
                <w:rFonts w:ascii="Times New Roman" w:hAnsi="Times New Roman"/>
                <w:sz w:val="20"/>
                <w:szCs w:val="20"/>
              </w:rPr>
              <w:t>mmunology, Беч, Аустрија, 2015.</w:t>
            </w:r>
            <w:r w:rsidR="00446E99">
              <w:rPr>
                <w:rFonts w:ascii="Times New Roman" w:hAnsi="Times New Roman"/>
                <w:sz w:val="20"/>
                <w:szCs w:val="20"/>
                <w:lang/>
              </w:rPr>
              <w:t xml:space="preserve">;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 xml:space="preserve">3rd Belgrade EFIS symposium on immunoregulation: Immunity, Infection, Autoimmunity and Aging. Aранђеловац, Србија </w:t>
            </w:r>
            <w:proofErr w:type="gramStart"/>
            <w:r w:rsidRPr="000B62FD">
              <w:rPr>
                <w:rFonts w:ascii="Times New Roman" w:hAnsi="Times New Roman"/>
                <w:sz w:val="20"/>
                <w:szCs w:val="20"/>
              </w:rPr>
              <w:t>2015.</w:t>
            </w:r>
            <w:r w:rsidR="00446E99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proofErr w:type="gramEnd"/>
            <w:r w:rsidR="00446E99">
              <w:rPr>
                <w:rFonts w:ascii="Times New Roman" w:hAnsi="Times New Roman"/>
                <w:sz w:val="20"/>
                <w:szCs w:val="20"/>
                <w:lang/>
              </w:rPr>
              <w:t xml:space="preserve"> Б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 xml:space="preserve">XI International Congress of Neuroimmunology (ISNI), Бостон, САД, 2012. 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J Neuroimmunol. 2012</w:t>
            </w:r>
            <w:proofErr w:type="gramStart"/>
            <w:r w:rsidR="004132E0" w:rsidRPr="000B62FD">
              <w:rPr>
                <w:rFonts w:ascii="Times New Roman" w:hAnsi="Times New Roman"/>
                <w:sz w:val="20"/>
                <w:szCs w:val="20"/>
              </w:rPr>
              <w:t>;253: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20</w:t>
            </w:r>
            <w:proofErr w:type="gramEnd"/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и J Neuroimmunol 2012;253:113</w:t>
            </w:r>
            <w:r w:rsidR="00446E99">
              <w:rPr>
                <w:rFonts w:ascii="Times New Roman" w:hAnsi="Times New Roman"/>
                <w:sz w:val="20"/>
                <w:szCs w:val="20"/>
                <w:lang/>
              </w:rPr>
              <w:t xml:space="preserve">;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X International Congress of Neuroimmunology (ISNI), Сиђес, Шпанија, 2010. J Neuroimmunol 2010</w:t>
            </w:r>
            <w:proofErr w:type="gramStart"/>
            <w:r w:rsidRPr="000B62FD">
              <w:rPr>
                <w:rFonts w:ascii="Times New Roman" w:hAnsi="Times New Roman"/>
                <w:sz w:val="20"/>
                <w:szCs w:val="20"/>
              </w:rPr>
              <w:t>;228:47</w:t>
            </w:r>
            <w:proofErr w:type="gramEnd"/>
            <w:r w:rsidR="00446E99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Second European Congress of Immunology, Берлин, Немачка, 2009. Eur J Immunol. 2009;309(Suppl 1):S138; </w:t>
            </w:r>
          </w:p>
          <w:p w:rsidR="00B341AC" w:rsidRDefault="00B341AC" w:rsidP="00446E99">
            <w:pPr>
              <w:spacing w:after="0"/>
              <w:jc w:val="both"/>
              <w:rPr>
                <w:rFonts w:ascii="Times New Roman" w:eastAsia="Times New Roman" w:hAnsi="Times New Roman"/>
                <w:color w:val="202124"/>
                <w:sz w:val="20"/>
                <w:szCs w:val="20"/>
                <w:lang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VI Конгрес Друштва за неуронауке Србије са међународним учешћем, Београд, 2013</w:t>
            </w:r>
            <w:r w:rsidR="00446E99">
              <w:rPr>
                <w:rFonts w:ascii="Times New Roman" w:hAnsi="Times New Roman"/>
                <w:sz w:val="20"/>
                <w:szCs w:val="20"/>
                <w:lang/>
              </w:rPr>
              <w:t xml:space="preserve">;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VI</w:t>
            </w:r>
            <w:r w:rsidRPr="000B62FD">
              <w:rPr>
                <w:rFonts w:ascii="Times New Roman" w:eastAsia="Times New Roman" w:hAnsi="Times New Roman"/>
                <w:color w:val="202124"/>
                <w:sz w:val="20"/>
                <w:szCs w:val="20"/>
              </w:rPr>
              <w:t xml:space="preserve"> научни састанак Друштва имунолога Србије, Београд, 2011</w:t>
            </w:r>
          </w:p>
          <w:p w:rsidR="001168B0" w:rsidRPr="001168B0" w:rsidRDefault="001168B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4132E0" w:rsidRPr="000B62FD" w:rsidRDefault="004132E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446E9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 xml:space="preserve">Сарадник у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br/>
            </w:r>
            <w:r w:rsidR="00446E99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 xml:space="preserve"> пројеката</w:t>
            </w:r>
            <w:r w:rsidRPr="000B62F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AC" w:rsidRPr="000B62FD" w:rsidRDefault="00B341AC" w:rsidP="00446E99">
            <w:pPr>
              <w:pStyle w:val="BodyText"/>
              <w:rPr>
                <w:b w:val="0"/>
                <w:sz w:val="20"/>
              </w:rPr>
            </w:pPr>
            <w:r w:rsidRPr="000B62FD">
              <w:rPr>
                <w:b w:val="0"/>
                <w:sz w:val="20"/>
              </w:rPr>
              <w:t>2011-</w:t>
            </w:r>
            <w:r w:rsidR="00446E99">
              <w:rPr>
                <w:b w:val="0"/>
                <w:sz w:val="20"/>
              </w:rPr>
              <w:t>д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н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с</w:t>
            </w:r>
            <w:r w:rsidRPr="000B62FD">
              <w:rPr>
                <w:b w:val="0"/>
                <w:sz w:val="20"/>
              </w:rPr>
              <w:t xml:space="preserve"> – </w:t>
            </w:r>
            <w:r w:rsidR="00446E99">
              <w:rPr>
                <w:b w:val="0"/>
                <w:sz w:val="20"/>
              </w:rPr>
              <w:t>с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р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дник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н</w:t>
            </w:r>
            <w:r w:rsidRPr="000B62FD">
              <w:rPr>
                <w:b w:val="0"/>
                <w:sz w:val="20"/>
              </w:rPr>
              <w:t xml:space="preserve">a </w:t>
            </w:r>
            <w:r w:rsidR="00446E99">
              <w:rPr>
                <w:b w:val="0"/>
                <w:sz w:val="20"/>
              </w:rPr>
              <w:t>пр</w:t>
            </w:r>
            <w:r w:rsidRPr="000B62FD">
              <w:rPr>
                <w:b w:val="0"/>
                <w:sz w:val="20"/>
              </w:rPr>
              <w:t>oje</w:t>
            </w:r>
            <w:r w:rsidR="00446E99">
              <w:rPr>
                <w:b w:val="0"/>
                <w:sz w:val="20"/>
              </w:rPr>
              <w:t>кту</w:t>
            </w:r>
            <w:r w:rsidRPr="000B62FD">
              <w:rPr>
                <w:b w:val="0"/>
                <w:sz w:val="20"/>
              </w:rPr>
              <w:t xml:space="preserve"> „</w:t>
            </w:r>
            <w:r w:rsidR="00446E99">
              <w:rPr>
                <w:b w:val="0"/>
                <w:sz w:val="20"/>
              </w:rPr>
              <w:t>Имун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п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т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г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н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тски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р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гул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т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рни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м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х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низми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у</w:t>
            </w:r>
            <w:r w:rsidRPr="000B62FD">
              <w:rPr>
                <w:b w:val="0"/>
                <w:sz w:val="20"/>
              </w:rPr>
              <w:t xml:space="preserve"> a</w:t>
            </w:r>
            <w:r w:rsidR="00446E99">
              <w:rPr>
                <w:b w:val="0"/>
                <w:sz w:val="20"/>
              </w:rPr>
              <w:t>ут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имунским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б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л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стим</w:t>
            </w:r>
            <w:r w:rsidRPr="000B62FD">
              <w:rPr>
                <w:b w:val="0"/>
                <w:sz w:val="20"/>
              </w:rPr>
              <w:t xml:space="preserve">a </w:t>
            </w:r>
            <w:r w:rsidR="00446E99">
              <w:rPr>
                <w:b w:val="0"/>
                <w:sz w:val="20"/>
              </w:rPr>
              <w:t>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хр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ничн</w:t>
            </w:r>
            <w:r w:rsidRPr="000B62FD">
              <w:rPr>
                <w:b w:val="0"/>
                <w:sz w:val="20"/>
              </w:rPr>
              <w:t xml:space="preserve">oj </w:t>
            </w:r>
            <w:r w:rsidR="00446E99">
              <w:rPr>
                <w:b w:val="0"/>
                <w:sz w:val="20"/>
              </w:rPr>
              <w:t>инфл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м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ци</w:t>
            </w:r>
            <w:r w:rsidRPr="000B62FD">
              <w:rPr>
                <w:b w:val="0"/>
                <w:sz w:val="20"/>
              </w:rPr>
              <w:t>j</w:t>
            </w:r>
            <w:r w:rsidR="00446E99">
              <w:rPr>
                <w:b w:val="0"/>
                <w:sz w:val="20"/>
              </w:rPr>
              <w:t>и</w:t>
            </w:r>
            <w:r w:rsidRPr="000B62FD">
              <w:rPr>
                <w:b w:val="0"/>
                <w:sz w:val="20"/>
              </w:rPr>
              <w:t>“ (</w:t>
            </w:r>
            <w:r w:rsidR="00446E99">
              <w:rPr>
                <w:b w:val="0"/>
                <w:sz w:val="20"/>
              </w:rPr>
              <w:t>Пр</w:t>
            </w:r>
            <w:r w:rsidRPr="000B62FD">
              <w:rPr>
                <w:b w:val="0"/>
                <w:sz w:val="20"/>
              </w:rPr>
              <w:t>oje</w:t>
            </w:r>
            <w:r w:rsidR="00446E99">
              <w:rPr>
                <w:b w:val="0"/>
                <w:sz w:val="20"/>
              </w:rPr>
              <w:t>к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т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бр</w:t>
            </w:r>
            <w:r w:rsidRPr="000B62FD">
              <w:rPr>
                <w:b w:val="0"/>
                <w:sz w:val="20"/>
              </w:rPr>
              <w:t>oj O</w:t>
            </w:r>
            <w:r w:rsidR="00446E99">
              <w:rPr>
                <w:b w:val="0"/>
                <w:sz w:val="20"/>
              </w:rPr>
              <w:t>Н</w:t>
            </w:r>
            <w:r w:rsidRPr="000B62FD">
              <w:rPr>
                <w:b w:val="0"/>
                <w:sz w:val="20"/>
              </w:rPr>
              <w:t>175038, M</w:t>
            </w:r>
            <w:r w:rsidR="00446E99">
              <w:rPr>
                <w:b w:val="0"/>
                <w:sz w:val="20"/>
              </w:rPr>
              <w:t>инист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рств</w:t>
            </w:r>
            <w:r w:rsidRPr="000B62FD">
              <w:rPr>
                <w:b w:val="0"/>
                <w:sz w:val="20"/>
              </w:rPr>
              <w:t xml:space="preserve">o </w:t>
            </w:r>
            <w:r w:rsidR="00446E99">
              <w:rPr>
                <w:b w:val="0"/>
                <w:sz w:val="20"/>
              </w:rPr>
              <w:t>пр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св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т</w:t>
            </w:r>
            <w:r w:rsidRPr="000B62FD">
              <w:rPr>
                <w:b w:val="0"/>
                <w:sz w:val="20"/>
              </w:rPr>
              <w:t xml:space="preserve">e, </w:t>
            </w:r>
            <w:r w:rsidR="00446E99">
              <w:rPr>
                <w:b w:val="0"/>
                <w:sz w:val="20"/>
              </w:rPr>
              <w:t>н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ук</w:t>
            </w:r>
            <w:r w:rsidRPr="000B62FD">
              <w:rPr>
                <w:b w:val="0"/>
                <w:sz w:val="20"/>
              </w:rPr>
              <w:t xml:space="preserve">e </w:t>
            </w:r>
            <w:r w:rsidR="00446E99">
              <w:rPr>
                <w:b w:val="0"/>
                <w:sz w:val="20"/>
              </w:rPr>
              <w:t>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т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хн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л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шк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г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р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зв</w:t>
            </w:r>
            <w:r w:rsidRPr="000B62FD">
              <w:rPr>
                <w:b w:val="0"/>
                <w:sz w:val="20"/>
              </w:rPr>
              <w:t xml:space="preserve">oja </w:t>
            </w:r>
            <w:r w:rsidR="00446E99">
              <w:rPr>
                <w:b w:val="0"/>
                <w:sz w:val="20"/>
              </w:rPr>
              <w:t>Срби</w:t>
            </w:r>
            <w:r w:rsidRPr="000B62FD">
              <w:rPr>
                <w:b w:val="0"/>
                <w:sz w:val="20"/>
              </w:rPr>
              <w:t xml:space="preserve">je, </w:t>
            </w:r>
            <w:r w:rsidR="00446E99">
              <w:rPr>
                <w:b w:val="0"/>
                <w:sz w:val="20"/>
              </w:rPr>
              <w:t>рук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в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дил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ц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пр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ф</w:t>
            </w:r>
            <w:r w:rsidRPr="000B62FD">
              <w:rPr>
                <w:b w:val="0"/>
                <w:sz w:val="20"/>
              </w:rPr>
              <w:t xml:space="preserve">. </w:t>
            </w:r>
            <w:r w:rsidR="00446E99">
              <w:rPr>
                <w:b w:val="0"/>
                <w:sz w:val="20"/>
              </w:rPr>
              <w:t>др</w:t>
            </w:r>
            <w:r w:rsidRPr="000B62FD">
              <w:rPr>
                <w:b w:val="0"/>
                <w:sz w:val="20"/>
              </w:rPr>
              <w:t xml:space="preserve"> Ma</w:t>
            </w:r>
            <w:r w:rsidR="00446E99">
              <w:rPr>
                <w:b w:val="0"/>
                <w:sz w:val="20"/>
              </w:rPr>
              <w:t>ри</w:t>
            </w:r>
            <w:r w:rsidRPr="000B62FD">
              <w:rPr>
                <w:b w:val="0"/>
                <w:sz w:val="20"/>
              </w:rPr>
              <w:t>ja Mo</w:t>
            </w:r>
            <w:r w:rsidR="00446E99">
              <w:rPr>
                <w:b w:val="0"/>
                <w:sz w:val="20"/>
              </w:rPr>
              <w:t>ст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риц</w:t>
            </w:r>
            <w:r w:rsidRPr="000B62FD">
              <w:rPr>
                <w:b w:val="0"/>
                <w:sz w:val="20"/>
              </w:rPr>
              <w:t xml:space="preserve">a </w:t>
            </w:r>
            <w:r w:rsidR="00446E99">
              <w:rPr>
                <w:b w:val="0"/>
                <w:sz w:val="20"/>
              </w:rPr>
              <w:t>Ст</w:t>
            </w:r>
            <w:r w:rsidRPr="000B62FD">
              <w:rPr>
                <w:b w:val="0"/>
                <w:sz w:val="20"/>
              </w:rPr>
              <w:t>oj</w:t>
            </w:r>
            <w:r w:rsidR="00446E99">
              <w:rPr>
                <w:b w:val="0"/>
                <w:sz w:val="20"/>
              </w:rPr>
              <w:t>к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вић</w:t>
            </w:r>
            <w:r w:rsidRPr="000B62FD">
              <w:rPr>
                <w:b w:val="0"/>
                <w:sz w:val="20"/>
              </w:rPr>
              <w:t>, o</w:t>
            </w:r>
            <w:r w:rsidR="00446E99">
              <w:rPr>
                <w:b w:val="0"/>
                <w:sz w:val="20"/>
              </w:rPr>
              <w:t>д</w:t>
            </w:r>
            <w:r w:rsidRPr="000B62FD">
              <w:rPr>
                <w:b w:val="0"/>
                <w:sz w:val="20"/>
              </w:rPr>
              <w:t xml:space="preserve"> 2013. </w:t>
            </w:r>
            <w:r w:rsidR="00446E99">
              <w:rPr>
                <w:b w:val="0"/>
                <w:sz w:val="20"/>
              </w:rPr>
              <w:t>г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дин</w:t>
            </w:r>
            <w:r w:rsidRPr="000B62FD">
              <w:rPr>
                <w:b w:val="0"/>
                <w:sz w:val="20"/>
              </w:rPr>
              <w:t xml:space="preserve">e </w:t>
            </w:r>
            <w:r w:rsidR="00446E99">
              <w:rPr>
                <w:b w:val="0"/>
                <w:sz w:val="20"/>
              </w:rPr>
              <w:t>пр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ф</w:t>
            </w:r>
            <w:r w:rsidRPr="000B62FD">
              <w:rPr>
                <w:b w:val="0"/>
                <w:sz w:val="20"/>
              </w:rPr>
              <w:t xml:space="preserve">. </w:t>
            </w:r>
            <w:r w:rsidR="00446E99">
              <w:rPr>
                <w:b w:val="0"/>
                <w:sz w:val="20"/>
              </w:rPr>
              <w:t>др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В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р</w:t>
            </w:r>
            <w:r w:rsidRPr="000B62FD">
              <w:rPr>
                <w:b w:val="0"/>
                <w:sz w:val="20"/>
              </w:rPr>
              <w:t xml:space="preserve">a </w:t>
            </w:r>
            <w:r w:rsidR="00446E99">
              <w:rPr>
                <w:b w:val="0"/>
                <w:sz w:val="20"/>
              </w:rPr>
              <w:t>Пр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виц</w:t>
            </w:r>
            <w:r w:rsidRPr="000B62FD">
              <w:rPr>
                <w:b w:val="0"/>
                <w:sz w:val="20"/>
              </w:rPr>
              <w:t>a)</w:t>
            </w:r>
          </w:p>
          <w:p w:rsidR="001168B0" w:rsidRDefault="001168B0" w:rsidP="00446E99">
            <w:pPr>
              <w:pStyle w:val="BodyText"/>
              <w:spacing w:after="60"/>
              <w:ind w:left="57"/>
              <w:rPr>
                <w:b w:val="0"/>
                <w:sz w:val="20"/>
                <w:lang/>
              </w:rPr>
            </w:pPr>
          </w:p>
          <w:p w:rsidR="004132E0" w:rsidRDefault="00B341AC" w:rsidP="00446E99">
            <w:pPr>
              <w:pStyle w:val="BodyText"/>
              <w:spacing w:after="60"/>
              <w:ind w:left="57"/>
              <w:rPr>
                <w:b w:val="0"/>
                <w:sz w:val="20"/>
                <w:lang/>
              </w:rPr>
            </w:pPr>
            <w:r w:rsidRPr="000B62FD">
              <w:rPr>
                <w:b w:val="0"/>
                <w:sz w:val="20"/>
              </w:rPr>
              <w:t xml:space="preserve">2009-2010 – </w:t>
            </w:r>
            <w:r w:rsidR="00446E99">
              <w:rPr>
                <w:b w:val="0"/>
                <w:sz w:val="20"/>
              </w:rPr>
              <w:t>с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р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дник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н</w:t>
            </w:r>
            <w:r w:rsidRPr="000B62FD">
              <w:rPr>
                <w:b w:val="0"/>
                <w:sz w:val="20"/>
              </w:rPr>
              <w:t xml:space="preserve">a </w:t>
            </w:r>
            <w:r w:rsidR="00446E99">
              <w:rPr>
                <w:b w:val="0"/>
                <w:sz w:val="20"/>
              </w:rPr>
              <w:t>пр</w:t>
            </w:r>
            <w:r w:rsidRPr="000B62FD">
              <w:rPr>
                <w:b w:val="0"/>
                <w:sz w:val="20"/>
              </w:rPr>
              <w:t>oje</w:t>
            </w:r>
            <w:r w:rsidR="00446E99">
              <w:rPr>
                <w:b w:val="0"/>
                <w:sz w:val="20"/>
              </w:rPr>
              <w:t>кту</w:t>
            </w:r>
            <w:r w:rsidRPr="000B62FD">
              <w:rPr>
                <w:b w:val="0"/>
                <w:sz w:val="20"/>
              </w:rPr>
              <w:t xml:space="preserve"> „Me</w:t>
            </w:r>
            <w:r w:rsidR="00446E99">
              <w:rPr>
                <w:b w:val="0"/>
                <w:sz w:val="20"/>
              </w:rPr>
              <w:t>х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низми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ур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ђ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н</w:t>
            </w:r>
            <w:r w:rsidRPr="000B62FD">
              <w:rPr>
                <w:b w:val="0"/>
                <w:sz w:val="20"/>
              </w:rPr>
              <w:t xml:space="preserve">e </w:t>
            </w:r>
            <w:r w:rsidR="00446E99">
              <w:rPr>
                <w:b w:val="0"/>
                <w:sz w:val="20"/>
              </w:rPr>
              <w:t>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ст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ч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н</w:t>
            </w:r>
            <w:r w:rsidRPr="000B62FD">
              <w:rPr>
                <w:b w:val="0"/>
                <w:sz w:val="20"/>
              </w:rPr>
              <w:t xml:space="preserve">e </w:t>
            </w:r>
            <w:r w:rsidR="00446E99">
              <w:rPr>
                <w:b w:val="0"/>
                <w:sz w:val="20"/>
              </w:rPr>
              <w:t>имун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сти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у</w:t>
            </w:r>
            <w:r w:rsidRPr="000B62FD">
              <w:rPr>
                <w:b w:val="0"/>
                <w:sz w:val="20"/>
              </w:rPr>
              <w:t xml:space="preserve"> a</w:t>
            </w:r>
            <w:r w:rsidR="00446E99">
              <w:rPr>
                <w:b w:val="0"/>
                <w:sz w:val="20"/>
              </w:rPr>
              <w:t>ут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имунским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б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л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стим</w:t>
            </w:r>
            <w:r w:rsidRPr="000B62FD">
              <w:rPr>
                <w:b w:val="0"/>
                <w:sz w:val="20"/>
              </w:rPr>
              <w:t xml:space="preserve">a </w:t>
            </w:r>
            <w:r w:rsidR="00446E99">
              <w:rPr>
                <w:b w:val="0"/>
                <w:sz w:val="20"/>
              </w:rPr>
              <w:t>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инф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кци</w:t>
            </w:r>
            <w:r w:rsidRPr="000B62FD">
              <w:rPr>
                <w:b w:val="0"/>
                <w:sz w:val="20"/>
              </w:rPr>
              <w:t>j</w:t>
            </w:r>
            <w:r w:rsidR="00446E99">
              <w:rPr>
                <w:b w:val="0"/>
                <w:sz w:val="20"/>
              </w:rPr>
              <w:t>и</w:t>
            </w:r>
            <w:r w:rsidRPr="000B62FD">
              <w:rPr>
                <w:b w:val="0"/>
                <w:sz w:val="20"/>
              </w:rPr>
              <w:t>“ (</w:t>
            </w:r>
            <w:r w:rsidR="00446E99">
              <w:rPr>
                <w:b w:val="0"/>
                <w:sz w:val="20"/>
              </w:rPr>
              <w:t>Пр</w:t>
            </w:r>
            <w:r w:rsidRPr="000B62FD">
              <w:rPr>
                <w:b w:val="0"/>
                <w:sz w:val="20"/>
              </w:rPr>
              <w:t>oje</w:t>
            </w:r>
            <w:r w:rsidR="00446E99">
              <w:rPr>
                <w:b w:val="0"/>
                <w:sz w:val="20"/>
              </w:rPr>
              <w:t>к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т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бр</w:t>
            </w:r>
            <w:r w:rsidRPr="000B62FD">
              <w:rPr>
                <w:b w:val="0"/>
                <w:sz w:val="20"/>
              </w:rPr>
              <w:t>oj 145006, M</w:t>
            </w:r>
            <w:r w:rsidR="00446E99">
              <w:rPr>
                <w:b w:val="0"/>
                <w:sz w:val="20"/>
              </w:rPr>
              <w:t>инист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рств</w:t>
            </w:r>
            <w:r w:rsidRPr="000B62FD">
              <w:rPr>
                <w:b w:val="0"/>
                <w:sz w:val="20"/>
              </w:rPr>
              <w:t xml:space="preserve">o </w:t>
            </w:r>
            <w:r w:rsidR="00446E99">
              <w:rPr>
                <w:b w:val="0"/>
                <w:sz w:val="20"/>
              </w:rPr>
              <w:t>з</w:t>
            </w:r>
            <w:r w:rsidRPr="000B62FD">
              <w:rPr>
                <w:b w:val="0"/>
                <w:sz w:val="20"/>
              </w:rPr>
              <w:t xml:space="preserve">a </w:t>
            </w:r>
            <w:r w:rsidR="00446E99">
              <w:rPr>
                <w:b w:val="0"/>
                <w:sz w:val="20"/>
              </w:rPr>
              <w:lastRenderedPageBreak/>
              <w:t>н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уку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т</w:t>
            </w:r>
            <w:r w:rsidRPr="000B62FD">
              <w:rPr>
                <w:b w:val="0"/>
                <w:sz w:val="20"/>
              </w:rPr>
              <w:t>e</w:t>
            </w:r>
            <w:r w:rsidR="00446E99">
              <w:rPr>
                <w:b w:val="0"/>
                <w:sz w:val="20"/>
              </w:rPr>
              <w:t>хн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л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шки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р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зв</w:t>
            </w:r>
            <w:r w:rsidRPr="000B62FD">
              <w:rPr>
                <w:b w:val="0"/>
                <w:sz w:val="20"/>
              </w:rPr>
              <w:t xml:space="preserve">oj </w:t>
            </w:r>
            <w:r w:rsidR="00446E99">
              <w:rPr>
                <w:b w:val="0"/>
                <w:sz w:val="20"/>
              </w:rPr>
              <w:t>Срби</w:t>
            </w:r>
            <w:r w:rsidRPr="000B62FD">
              <w:rPr>
                <w:b w:val="0"/>
                <w:sz w:val="20"/>
              </w:rPr>
              <w:t xml:space="preserve">je, </w:t>
            </w:r>
            <w:r w:rsidR="00446E99">
              <w:rPr>
                <w:b w:val="0"/>
                <w:sz w:val="20"/>
              </w:rPr>
              <w:t>рук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в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дил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ц</w:t>
            </w:r>
            <w:r w:rsidRPr="000B62FD">
              <w:rPr>
                <w:b w:val="0"/>
                <w:sz w:val="20"/>
              </w:rPr>
              <w:t xml:space="preserve"> </w:t>
            </w:r>
            <w:r w:rsidR="00446E99">
              <w:rPr>
                <w:b w:val="0"/>
                <w:sz w:val="20"/>
              </w:rPr>
              <w:t>пр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ф</w:t>
            </w:r>
            <w:r w:rsidRPr="000B62FD">
              <w:rPr>
                <w:b w:val="0"/>
                <w:sz w:val="20"/>
              </w:rPr>
              <w:t xml:space="preserve">. </w:t>
            </w:r>
            <w:r w:rsidR="00446E99">
              <w:rPr>
                <w:b w:val="0"/>
                <w:sz w:val="20"/>
              </w:rPr>
              <w:t>др</w:t>
            </w:r>
            <w:r w:rsidRPr="000B62FD">
              <w:rPr>
                <w:b w:val="0"/>
                <w:sz w:val="20"/>
              </w:rPr>
              <w:t xml:space="preserve"> Ma</w:t>
            </w:r>
            <w:r w:rsidR="00446E99">
              <w:rPr>
                <w:b w:val="0"/>
                <w:sz w:val="20"/>
              </w:rPr>
              <w:t>ри</w:t>
            </w:r>
            <w:r w:rsidRPr="000B62FD">
              <w:rPr>
                <w:b w:val="0"/>
                <w:sz w:val="20"/>
              </w:rPr>
              <w:t>ja Mo</w:t>
            </w:r>
            <w:r w:rsidR="00446E99">
              <w:rPr>
                <w:b w:val="0"/>
                <w:sz w:val="20"/>
              </w:rPr>
              <w:t>ст</w:t>
            </w:r>
            <w:r w:rsidRPr="000B62FD">
              <w:rPr>
                <w:b w:val="0"/>
                <w:sz w:val="20"/>
              </w:rPr>
              <w:t>a</w:t>
            </w:r>
            <w:r w:rsidR="00446E99">
              <w:rPr>
                <w:b w:val="0"/>
                <w:sz w:val="20"/>
              </w:rPr>
              <w:t>риц</w:t>
            </w:r>
            <w:r w:rsidRPr="000B62FD">
              <w:rPr>
                <w:b w:val="0"/>
                <w:sz w:val="20"/>
              </w:rPr>
              <w:t xml:space="preserve">a </w:t>
            </w:r>
            <w:r w:rsidR="00446E99">
              <w:rPr>
                <w:b w:val="0"/>
                <w:sz w:val="20"/>
              </w:rPr>
              <w:t>Ст</w:t>
            </w:r>
            <w:r w:rsidRPr="000B62FD">
              <w:rPr>
                <w:b w:val="0"/>
                <w:sz w:val="20"/>
              </w:rPr>
              <w:t>oj</w:t>
            </w:r>
            <w:r w:rsidR="00446E99">
              <w:rPr>
                <w:b w:val="0"/>
                <w:sz w:val="20"/>
              </w:rPr>
              <w:t>к</w:t>
            </w:r>
            <w:r w:rsidRPr="000B62FD">
              <w:rPr>
                <w:b w:val="0"/>
                <w:sz w:val="20"/>
              </w:rPr>
              <w:t>o</w:t>
            </w:r>
            <w:r w:rsidR="00446E99">
              <w:rPr>
                <w:b w:val="0"/>
                <w:sz w:val="20"/>
              </w:rPr>
              <w:t>вић</w:t>
            </w:r>
            <w:r w:rsidRPr="000B62FD">
              <w:rPr>
                <w:b w:val="0"/>
                <w:sz w:val="20"/>
              </w:rPr>
              <w:t>)</w:t>
            </w:r>
          </w:p>
          <w:p w:rsidR="001168B0" w:rsidRPr="001168B0" w:rsidRDefault="001168B0" w:rsidP="00446E99">
            <w:pPr>
              <w:pStyle w:val="BodyText"/>
              <w:spacing w:after="60"/>
              <w:ind w:left="57"/>
              <w:rPr>
                <w:b w:val="0"/>
                <w:sz w:val="20"/>
                <w:lang/>
              </w:rPr>
            </w:pPr>
          </w:p>
        </w:tc>
      </w:tr>
      <w:tr w:rsidR="004132E0" w:rsidRPr="000B62FD" w:rsidTr="00446E99">
        <w:trPr>
          <w:trHeight w:val="154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46E9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b/>
                <w:noProof/>
                <w:sz w:val="20"/>
              </w:rPr>
              <w:lastRenderedPageBreak/>
              <w:pict>
                <v:oval id="_x0000_s1063" style="position:absolute;margin-left:-2.45pt;margin-top:-.45pt;width:15.3pt;height:13.05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,  одобрен</w:t>
            </w:r>
            <w:proofErr w:type="gramEnd"/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373648" w:rsidP="00013259">
            <w:pPr>
              <w:spacing w:after="0"/>
              <w:jc w:val="center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3</w:t>
            </w:r>
            <w:r w:rsidR="004132E0"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поглавља у одобреним уџбеницима и практикумима, односно</w:t>
            </w:r>
          </w:p>
          <w:p w:rsidR="004132E0" w:rsidRPr="000B62FD" w:rsidRDefault="004132E0" w:rsidP="0037364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књигама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Default="00446E99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Клиничк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ги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ja. </w:t>
            </w:r>
            <w:r>
              <w:rPr>
                <w:rFonts w:ascii="Times New Roman" w:hAnsi="Times New Roman"/>
                <w:sz w:val="20"/>
                <w:szCs w:val="20"/>
              </w:rPr>
              <w:t>Ур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дници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Ma</w:t>
            </w:r>
            <w:r>
              <w:rPr>
                <w:rFonts w:ascii="Times New Roman" w:hAnsi="Times New Roman"/>
                <w:sz w:val="20"/>
                <w:szCs w:val="20"/>
              </w:rPr>
              <w:t>рис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вљ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вић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o</w:t>
            </w:r>
            <w:r>
              <w:rPr>
                <w:rFonts w:ascii="Times New Roman" w:hAnsi="Times New Roman"/>
                <w:sz w:val="20"/>
                <w:szCs w:val="20"/>
              </w:rPr>
              <w:t>ст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ли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уџб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ник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e, 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eo</w:t>
            </w:r>
            <w:r>
              <w:rPr>
                <w:rFonts w:ascii="Times New Roman" w:hAnsi="Times New Roman"/>
                <w:sz w:val="20"/>
                <w:szCs w:val="20"/>
              </w:rPr>
              <w:t>гр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д, 2012.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</w:rPr>
              <w:t>Приручник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ст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ву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Имун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ги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je, </w:t>
            </w:r>
            <w:r>
              <w:rPr>
                <w:rFonts w:ascii="Times New Roman" w:hAnsi="Times New Roman"/>
                <w:sz w:val="20"/>
                <w:szCs w:val="20"/>
              </w:rPr>
              <w:t>Либри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 Me</w:t>
            </w:r>
            <w:r>
              <w:rPr>
                <w:rFonts w:ascii="Times New Roman" w:hAnsi="Times New Roman"/>
                <w:sz w:val="20"/>
                <w:szCs w:val="20"/>
              </w:rPr>
              <w:t>диц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рум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, Me</w:t>
            </w:r>
            <w:r>
              <w:rPr>
                <w:rFonts w:ascii="Times New Roman" w:hAnsi="Times New Roman"/>
                <w:sz w:val="20"/>
                <w:szCs w:val="20"/>
              </w:rPr>
              <w:t>дицински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култ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Унив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рзит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eo</w:t>
            </w:r>
            <w:r>
              <w:rPr>
                <w:rFonts w:ascii="Times New Roman" w:hAnsi="Times New Roman"/>
                <w:sz w:val="20"/>
                <w:szCs w:val="20"/>
              </w:rPr>
              <w:t>гр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ду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ЦИБИД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eo</w:t>
            </w:r>
            <w:r>
              <w:rPr>
                <w:rFonts w:ascii="Times New Roman" w:hAnsi="Times New Roman"/>
                <w:sz w:val="20"/>
                <w:szCs w:val="20"/>
              </w:rPr>
              <w:t>гр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, 2020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дн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св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ск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ктичну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ст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ву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микр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би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ги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je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имун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ги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je, </w:t>
            </w:r>
            <w:r>
              <w:rPr>
                <w:rFonts w:ascii="Times New Roman" w:hAnsi="Times New Roman"/>
                <w:sz w:val="20"/>
                <w:szCs w:val="20"/>
              </w:rPr>
              <w:t>ур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дник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мић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. Me</w:t>
            </w:r>
            <w:r>
              <w:rPr>
                <w:rFonts w:ascii="Times New Roman" w:hAnsi="Times New Roman"/>
                <w:sz w:val="20"/>
                <w:szCs w:val="20"/>
              </w:rPr>
              <w:t>дицински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култ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Унив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рзит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eo</w:t>
            </w:r>
            <w:r>
              <w:rPr>
                <w:rFonts w:ascii="Times New Roman" w:hAnsi="Times New Roman"/>
                <w:sz w:val="20"/>
                <w:szCs w:val="20"/>
              </w:rPr>
              <w:t>гр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ду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eo</w:t>
            </w:r>
            <w:r>
              <w:rPr>
                <w:rFonts w:ascii="Times New Roman" w:hAnsi="Times New Roman"/>
                <w:sz w:val="20"/>
                <w:szCs w:val="20"/>
              </w:rPr>
              <w:t>гр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, 2009-2011</w:t>
            </w:r>
          </w:p>
          <w:p w:rsidR="001168B0" w:rsidRPr="001168B0" w:rsidRDefault="001168B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Default="004132E0" w:rsidP="00446E99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B62F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1168B0" w:rsidRPr="001168B0" w:rsidRDefault="001168B0" w:rsidP="00446E99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8731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Default="004132E0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B62F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  <w:p w:rsidR="001168B0" w:rsidRPr="001168B0" w:rsidRDefault="001168B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8731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Default="004132E0" w:rsidP="00446E99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1168B0" w:rsidRPr="001168B0" w:rsidRDefault="001168B0" w:rsidP="00446E99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46E9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66" style="position:absolute;margin-left:-4.35pt;margin-top:-.6pt;width:15.3pt;height:13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4132E0" w:rsidRPr="000B62FD" w:rsidRDefault="004132E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373648" w:rsidP="00921E2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171</w: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132E0" w:rsidRDefault="004132E0" w:rsidP="003736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B62FD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 xml:space="preserve">-index 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1168B0" w:rsidRPr="001168B0" w:rsidRDefault="001168B0" w:rsidP="003736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 xml:space="preserve">Извор: Индексна база Scopus, </w:t>
            </w:r>
          </w:p>
          <w:p w:rsidR="004132E0" w:rsidRPr="00446E99" w:rsidRDefault="004132E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gramStart"/>
            <w:r w:rsidRPr="000B62F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0B62FD">
              <w:rPr>
                <w:rFonts w:ascii="Times New Roman" w:hAnsi="Times New Roman"/>
                <w:sz w:val="20"/>
                <w:szCs w:val="20"/>
              </w:rPr>
              <w:t xml:space="preserve"> дан  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21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.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5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. 20</w:t>
            </w:r>
            <w:r w:rsidR="00373648" w:rsidRPr="000B62FD">
              <w:rPr>
                <w:rFonts w:ascii="Times New Roman" w:hAnsi="Times New Roman"/>
                <w:sz w:val="20"/>
                <w:szCs w:val="20"/>
              </w:rPr>
              <w:t>21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. године</w:t>
            </w: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1168B0" w:rsidRDefault="004132E0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2E0" w:rsidRPr="000B62FD" w:rsidTr="004132E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E0" w:rsidRPr="000B62FD" w:rsidRDefault="009E5482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pict>
                <v:oval id="_x0000_s1065" style="position:absolute;margin-left:-1.6pt;margin-top:-.1pt;width:15.3pt;height:13pt;z-index:25169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4132E0" w:rsidRPr="000B62F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0B62FD" w:rsidRDefault="004132E0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Pr="004C2062" w:rsidRDefault="004132E0" w:rsidP="001743E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1</w:t>
            </w:r>
            <w:r w:rsidR="004C206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0" w:rsidRDefault="00D877E3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446E99">
              <w:rPr>
                <w:rFonts w:ascii="Times New Roman" w:hAnsi="Times New Roman"/>
                <w:sz w:val="20"/>
                <w:szCs w:val="20"/>
              </w:rPr>
              <w:t>Arch Med Res, 3x J Neuroimmunol, Ann Dermatol, Biomark Med, Clin Immunol, Brain Behav Immun, Immunol Res, Clin Transl Sci, Eur Cytokine Netw</w:t>
            </w:r>
          </w:p>
          <w:p w:rsidR="001168B0" w:rsidRPr="001168B0" w:rsidRDefault="001168B0" w:rsidP="00446E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</w:tbl>
    <w:p w:rsidR="001A1B68" w:rsidRPr="000B62FD" w:rsidRDefault="001A1B68" w:rsidP="00AA3BDB">
      <w:pPr>
        <w:rPr>
          <w:rFonts w:ascii="Times New Roman" w:hAnsi="Times New Roman"/>
          <w:sz w:val="20"/>
          <w:szCs w:val="20"/>
        </w:rPr>
      </w:pPr>
    </w:p>
    <w:p w:rsidR="001168B0" w:rsidRDefault="001168B0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lang/>
        </w:rPr>
      </w:pPr>
    </w:p>
    <w:p w:rsidR="001168B0" w:rsidRDefault="001168B0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lang/>
        </w:rPr>
      </w:pPr>
    </w:p>
    <w:p w:rsidR="001A1B68" w:rsidRPr="000B62FD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B62FD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98"/>
      </w:tblGrid>
      <w:tr w:rsidR="001A1B68" w:rsidRPr="000B62FD" w:rsidTr="00446E9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B62FD" w:rsidRDefault="009E5482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sz w:val="20"/>
              </w:rPr>
              <w:pict>
                <v:oval id="Oval 9" o:spid="_x0000_s1038" style="position:absolute;left:0;text-align:left;margin-left:-4.35pt;margin-top:34.3pt;width:15.3pt;height:13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1A1B68" w:rsidRPr="000B62FD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B62FD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B62FD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B62FD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B62FD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B62FD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B62FD" w:rsidTr="00446E9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B62FD" w:rsidRDefault="009E5482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E5482">
              <w:rPr>
                <w:rFonts w:ascii="Times New Roman" w:hAnsi="Times New Roman"/>
                <w:noProof/>
                <w:sz w:val="20"/>
              </w:rPr>
              <w:pict>
                <v:oval id="_x0000_s1046" style="position:absolute;margin-left:-4.7pt;margin-top:86.7pt;width:15.3pt;height:13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1A1B68" w:rsidRPr="000B62FD"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B62FD" w:rsidRDefault="009E5482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sz w:val="20"/>
              </w:rPr>
              <w:pict>
                <v:oval id="_x0000_s1048" style="position:absolute;left:0;text-align:left;margin-left:-2.75pt;margin-top:11.95pt;width:15.3pt;height:13pt;z-index:2516787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B62FD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0B62FD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0B62FD" w:rsidRDefault="009E5482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sz w:val="20"/>
              </w:rPr>
              <w:pict>
                <v:oval id="_x0000_s1049" style="position:absolute;margin-left:-4.4pt;margin-top:24.65pt;width:15.3pt;height:13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B62FD">
              <w:rPr>
                <w:rFonts w:ascii="Times New Roman" w:hAnsi="Times New Roman"/>
                <w:sz w:val="20"/>
                <w:szCs w:val="20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:rsidR="001A1B68" w:rsidRPr="00446E99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  <w:r w:rsidRPr="000B62FD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B62FD" w:rsidTr="00446E9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B62FD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B62FD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B62F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:rsidR="00CD348D" w:rsidRPr="000B62F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B62F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0B62F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0B62F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0B62F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0B62FD" w:rsidRDefault="009E5482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1" style="position:absolute;left:0;text-align:left;margin-left:-3.75pt;margin-top:-1.65pt;width:15.3pt;height:13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Руковођење </w:t>
            </w:r>
            <w:r w:rsidR="00CD348D" w:rsidRPr="000B62FD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ангажовање у националним или међународним научним </w:t>
            </w:r>
            <w:r w:rsidR="00CD348D" w:rsidRPr="000B62FD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стручним организацијама.</w:t>
            </w:r>
          </w:p>
          <w:p w:rsidR="001A1B68" w:rsidRPr="000B62FD" w:rsidRDefault="009E5482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5482">
              <w:rPr>
                <w:rFonts w:ascii="Times New Roman" w:hAnsi="Times New Roman"/>
                <w:noProof/>
                <w:sz w:val="20"/>
              </w:rPr>
              <w:pict>
                <v:oval id="_x0000_s1047" style="position:absolute;margin-left:-145.55pt;margin-top:23.5pt;width:15.3pt;height:13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="00CD348D" w:rsidRPr="000B62FD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1A1B68" w:rsidRPr="000B62FD" w:rsidTr="00446E9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B62FD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B62FD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B62FD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B62FD" w:rsidRDefault="009E5482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9" style="position:absolute;left:0;text-align:left;margin-left:-4.4pt;margin-top:107.6pt;width:15.3pt;height:13pt;z-index:2516981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Мобилност: </w:t>
            </w:r>
          </w:p>
          <w:p w:rsidR="00CD348D" w:rsidRPr="000B62FD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B62FD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0B62FD" w:rsidRDefault="009E5482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9E5482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8" style="position:absolute;margin-left:-4.4pt;margin-top:10.6pt;width:15.3pt;height:13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0B62FD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CD348D" w:rsidRPr="000B62FD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CD348D" w:rsidRPr="000B62FD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:rsidR="00CD348D" w:rsidRPr="000B62FD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B62FD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CD348D" w:rsidRPr="000B62FD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0B62FD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CD348D" w:rsidRPr="000B62FD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4. Учешће или руковођење међународним пројектима.</w:t>
            </w:r>
          </w:p>
          <w:p w:rsidR="00CD348D" w:rsidRPr="000B62FD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62FD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B62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:rsidR="001A1B68" w:rsidRPr="000B62FD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B62FD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446E99" w:rsidRDefault="00446E99" w:rsidP="00446E9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1168B0" w:rsidRDefault="001168B0" w:rsidP="00446E9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1168B0" w:rsidRDefault="001168B0" w:rsidP="00446E9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A5644D" w:rsidRPr="001168B0" w:rsidRDefault="00A5644D" w:rsidP="001168B0">
      <w:pPr>
        <w:pStyle w:val="ListParagraph"/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  <w:r w:rsidRPr="001168B0">
        <w:rPr>
          <w:rFonts w:ascii="Times New Roman" w:eastAsia="Batang" w:hAnsi="Times New Roman"/>
          <w:b/>
          <w:bCs/>
          <w:sz w:val="20"/>
          <w:szCs w:val="20"/>
          <w:lang w:eastAsia="ko-KR"/>
        </w:rPr>
        <w:t>За стручно-професионални допринос</w:t>
      </w:r>
    </w:p>
    <w:p w:rsidR="001168B0" w:rsidRPr="001168B0" w:rsidRDefault="001168B0" w:rsidP="001168B0">
      <w:pPr>
        <w:pStyle w:val="ListParagraph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A5644D" w:rsidRPr="000B62FD" w:rsidRDefault="00A5644D" w:rsidP="001168B0">
      <w:pPr>
        <w:pStyle w:val="BodyText"/>
        <w:rPr>
          <w:b w:val="0"/>
          <w:sz w:val="20"/>
        </w:rPr>
      </w:pPr>
      <w:proofErr w:type="gramStart"/>
      <w:r w:rsidRPr="000B62FD">
        <w:rPr>
          <w:b w:val="0"/>
          <w:sz w:val="20"/>
        </w:rPr>
        <w:t>1.1</w:t>
      </w:r>
      <w:r w:rsidRPr="000B62FD">
        <w:rPr>
          <w:b w:val="0"/>
          <w:sz w:val="20"/>
        </w:rPr>
        <w:tab/>
        <w:t>Др Емина Милошевић учествује у организовању, извођењу и унапређењу здравствене делатности Института за микробиологију и имунологију из области имунологије.</w:t>
      </w:r>
      <w:proofErr w:type="gramEnd"/>
      <w:r w:rsidRPr="000B62FD">
        <w:rPr>
          <w:b w:val="0"/>
          <w:sz w:val="20"/>
        </w:rPr>
        <w:t xml:space="preserve"> </w:t>
      </w:r>
      <w:proofErr w:type="gramStart"/>
      <w:r w:rsidRPr="000B62FD">
        <w:rPr>
          <w:b w:val="0"/>
          <w:sz w:val="20"/>
        </w:rPr>
        <w:t>У оквиру те активности, она је допринела спровођењу сложених и софистицираних савремених дијагностичких процедура које обухватају имунофенотипизацију и пролиферативни одговор лимфоцита периферне крви у склопу дијагностике имунодефицијенција и других болести које п</w:t>
      </w:r>
      <w:r w:rsidR="006942A6" w:rsidRPr="000B62FD">
        <w:rPr>
          <w:b w:val="0"/>
          <w:sz w:val="20"/>
        </w:rPr>
        <w:t>огађају имунски систем, као и кв</w:t>
      </w:r>
      <w:r w:rsidRPr="000B62FD">
        <w:rPr>
          <w:b w:val="0"/>
          <w:sz w:val="20"/>
        </w:rPr>
        <w:t>антиферон анализу која представља модеран и најшире коришћен лабораторијски метод у дијагностици латентне туберкулозе.</w:t>
      </w:r>
      <w:proofErr w:type="gramEnd"/>
    </w:p>
    <w:p w:rsidR="00446E99" w:rsidRDefault="00446E99" w:rsidP="001168B0">
      <w:pPr>
        <w:pStyle w:val="BodyText"/>
        <w:rPr>
          <w:b w:val="0"/>
          <w:sz w:val="20"/>
          <w:lang/>
        </w:rPr>
      </w:pPr>
    </w:p>
    <w:p w:rsidR="00A5644D" w:rsidRPr="000B62FD" w:rsidRDefault="00A5644D" w:rsidP="001168B0">
      <w:pPr>
        <w:pStyle w:val="BodyText"/>
        <w:rPr>
          <w:b w:val="0"/>
          <w:sz w:val="20"/>
        </w:rPr>
      </w:pPr>
      <w:proofErr w:type="gramStart"/>
      <w:r w:rsidRPr="000B62FD">
        <w:rPr>
          <w:b w:val="0"/>
          <w:sz w:val="20"/>
        </w:rPr>
        <w:t>1.3</w:t>
      </w:r>
      <w:r w:rsidRPr="000B62FD">
        <w:rPr>
          <w:b w:val="0"/>
          <w:sz w:val="20"/>
        </w:rPr>
        <w:tab/>
        <w:t>Др Емина Милошевић је дала допринос у организацији и одржавању већег броја програма континуране медицинске едукације.</w:t>
      </w:r>
      <w:proofErr w:type="gramEnd"/>
      <w:r w:rsidRPr="000B62FD">
        <w:rPr>
          <w:b w:val="0"/>
          <w:sz w:val="20"/>
        </w:rPr>
        <w:t xml:space="preserve"> Међу њима су и следећа предавања, односно КМЕ програми:</w:t>
      </w:r>
    </w:p>
    <w:p w:rsidR="00446E99" w:rsidRDefault="00446E99" w:rsidP="001168B0">
      <w:pPr>
        <w:spacing w:after="0" w:line="240" w:lineRule="auto"/>
        <w:jc w:val="both"/>
        <w:rPr>
          <w:rFonts w:ascii="Times New Roman" w:hAnsi="Times New Roman"/>
          <w:sz w:val="20"/>
          <w:szCs w:val="20"/>
          <w:lang/>
        </w:rPr>
      </w:pPr>
    </w:p>
    <w:p w:rsidR="00A5644D" w:rsidRPr="000B62FD" w:rsidRDefault="003E28FF" w:rsidP="001168B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 xml:space="preserve">а. </w:t>
      </w:r>
      <w:r w:rsidR="00A5644D" w:rsidRPr="000B62FD">
        <w:rPr>
          <w:rFonts w:ascii="Times New Roman" w:hAnsi="Times New Roman"/>
          <w:sz w:val="20"/>
          <w:szCs w:val="20"/>
        </w:rPr>
        <w:t>Новине у дијагностици и терапији неуромишићних болести – предавање: Аутофагија као биомаркеримунски-посредованих неуропатија, Српско удружење за периферни нервни систем, Београд, новембар 2020.</w:t>
      </w:r>
    </w:p>
    <w:p w:rsidR="001168B0" w:rsidRDefault="001168B0" w:rsidP="001168B0">
      <w:pPr>
        <w:spacing w:after="0" w:line="240" w:lineRule="auto"/>
        <w:jc w:val="both"/>
        <w:rPr>
          <w:rFonts w:ascii="Times New Roman" w:hAnsi="Times New Roman"/>
          <w:sz w:val="20"/>
          <w:szCs w:val="20"/>
          <w:lang/>
        </w:rPr>
      </w:pPr>
    </w:p>
    <w:p w:rsidR="00A5644D" w:rsidRPr="000B62FD" w:rsidRDefault="003E28FF" w:rsidP="001168B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 xml:space="preserve">б. </w:t>
      </w:r>
      <w:r w:rsidR="00A5644D" w:rsidRPr="000B62FD">
        <w:rPr>
          <w:rFonts w:ascii="Times New Roman" w:hAnsi="Times New Roman"/>
          <w:sz w:val="20"/>
          <w:szCs w:val="20"/>
        </w:rPr>
        <w:t>Механизми аутоимунских болести, ИНЕП – Институт за примену нуклеарне енергије, Београд, мај 2019.</w:t>
      </w:r>
    </w:p>
    <w:p w:rsidR="001168B0" w:rsidRDefault="001168B0" w:rsidP="001168B0">
      <w:pPr>
        <w:spacing w:after="0" w:line="240" w:lineRule="auto"/>
        <w:jc w:val="both"/>
        <w:rPr>
          <w:rFonts w:ascii="Times New Roman" w:hAnsi="Times New Roman"/>
          <w:sz w:val="20"/>
          <w:szCs w:val="20"/>
          <w:lang/>
        </w:rPr>
      </w:pPr>
    </w:p>
    <w:p w:rsidR="00A5644D" w:rsidRPr="000B62FD" w:rsidRDefault="003E28FF" w:rsidP="001168B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 xml:space="preserve">ц. </w:t>
      </w:r>
      <w:r w:rsidR="00A5644D" w:rsidRPr="000B62FD">
        <w:rPr>
          <w:rFonts w:ascii="Times New Roman" w:hAnsi="Times New Roman"/>
          <w:sz w:val="20"/>
          <w:szCs w:val="20"/>
        </w:rPr>
        <w:t xml:space="preserve">Реакција ланчаног умножавања са детекцијом продуката у реалном времену, Медицински факултет Универзитета у Београду, септембар 2009, април 2010, април 2011, мај 2012. </w:t>
      </w:r>
      <w:proofErr w:type="gramStart"/>
      <w:r w:rsidR="00A5644D" w:rsidRPr="000B62FD">
        <w:rPr>
          <w:rFonts w:ascii="Times New Roman" w:hAnsi="Times New Roman"/>
          <w:sz w:val="20"/>
          <w:szCs w:val="20"/>
        </w:rPr>
        <w:t>и</w:t>
      </w:r>
      <w:proofErr w:type="gramEnd"/>
      <w:r w:rsidR="00A5644D" w:rsidRPr="000B62FD">
        <w:rPr>
          <w:rFonts w:ascii="Times New Roman" w:hAnsi="Times New Roman"/>
          <w:sz w:val="20"/>
          <w:szCs w:val="20"/>
        </w:rPr>
        <w:t xml:space="preserve"> јун 2014.</w:t>
      </w:r>
    </w:p>
    <w:p w:rsidR="00446E99" w:rsidRDefault="00446E99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1168B0" w:rsidRDefault="001168B0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3E28FF" w:rsidRPr="000B62FD" w:rsidRDefault="003E28FF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  <w:r w:rsidRPr="000B62FD">
        <w:rPr>
          <w:rFonts w:ascii="Times New Roman" w:eastAsia="Batang" w:hAnsi="Times New Roman"/>
          <w:b/>
          <w:bCs/>
          <w:sz w:val="20"/>
          <w:szCs w:val="20"/>
          <w:lang w:eastAsia="ko-KR"/>
        </w:rPr>
        <w:t>2)</w:t>
      </w:r>
      <w:r w:rsidRPr="000B62FD">
        <w:rPr>
          <w:rFonts w:ascii="Times New Roman" w:eastAsia="Batang" w:hAnsi="Times New Roman"/>
          <w:b/>
          <w:bCs/>
          <w:sz w:val="20"/>
          <w:szCs w:val="20"/>
          <w:lang w:eastAsia="ko-KR"/>
        </w:rPr>
        <w:tab/>
        <w:t>За допринос академској и широј заједници</w:t>
      </w:r>
    </w:p>
    <w:p w:rsidR="00446E99" w:rsidRDefault="00446E99" w:rsidP="001168B0">
      <w:pPr>
        <w:pStyle w:val="BodyText"/>
        <w:rPr>
          <w:b w:val="0"/>
          <w:sz w:val="20"/>
          <w:lang/>
        </w:rPr>
      </w:pPr>
    </w:p>
    <w:p w:rsidR="003E28FF" w:rsidRPr="000B62FD" w:rsidRDefault="003E28FF" w:rsidP="001168B0">
      <w:pPr>
        <w:pStyle w:val="BodyText"/>
        <w:rPr>
          <w:b w:val="0"/>
          <w:sz w:val="20"/>
        </w:rPr>
      </w:pPr>
      <w:proofErr w:type="gramStart"/>
      <w:r w:rsidRPr="000B62FD">
        <w:rPr>
          <w:b w:val="0"/>
          <w:sz w:val="20"/>
        </w:rPr>
        <w:t>2.6</w:t>
      </w:r>
      <w:r w:rsidRPr="000B62FD">
        <w:rPr>
          <w:b w:val="0"/>
          <w:sz w:val="20"/>
        </w:rPr>
        <w:tab/>
        <w:t>Др Емина Милошевић је активни члан Друштва имунолога Србије (ДИС/ИСОС) и Европског имунолошког друштва (ЕФИС).</w:t>
      </w:r>
      <w:proofErr w:type="gramEnd"/>
    </w:p>
    <w:p w:rsidR="00446E99" w:rsidRDefault="00446E99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1168B0" w:rsidRDefault="001168B0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3E28FF" w:rsidRPr="000B62FD" w:rsidRDefault="003E28FF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  <w:r w:rsidRPr="000B62FD">
        <w:rPr>
          <w:rFonts w:ascii="Times New Roman" w:eastAsia="Batang" w:hAnsi="Times New Roman"/>
          <w:b/>
          <w:bCs/>
          <w:sz w:val="20"/>
          <w:szCs w:val="20"/>
          <w:lang w:eastAsia="ko-KR"/>
        </w:rPr>
        <w:t>3)</w:t>
      </w:r>
      <w:r w:rsidRPr="000B62FD">
        <w:rPr>
          <w:rFonts w:ascii="Times New Roman" w:eastAsia="Batang" w:hAnsi="Times New Roman"/>
          <w:b/>
          <w:bCs/>
          <w:sz w:val="20"/>
          <w:szCs w:val="20"/>
          <w:lang w:eastAsia="ko-KR"/>
        </w:rPr>
        <w:tab/>
        <w:t>За сарадњу са другим високошколским, научно-истраживачким установама у земљи и иностранству</w:t>
      </w:r>
    </w:p>
    <w:p w:rsidR="00446E99" w:rsidRDefault="00446E99" w:rsidP="001168B0">
      <w:pPr>
        <w:pStyle w:val="BodyText"/>
        <w:tabs>
          <w:tab w:val="left" w:pos="567"/>
        </w:tabs>
        <w:rPr>
          <w:b w:val="0"/>
          <w:sz w:val="20"/>
          <w:lang/>
        </w:rPr>
      </w:pPr>
    </w:p>
    <w:p w:rsidR="003E28FF" w:rsidRPr="000B62FD" w:rsidRDefault="003E28FF" w:rsidP="001168B0">
      <w:pPr>
        <w:pStyle w:val="BodyText"/>
        <w:tabs>
          <w:tab w:val="left" w:pos="567"/>
        </w:tabs>
        <w:rPr>
          <w:b w:val="0"/>
          <w:sz w:val="20"/>
        </w:rPr>
      </w:pPr>
      <w:r w:rsidRPr="000B62FD">
        <w:rPr>
          <w:b w:val="0"/>
          <w:sz w:val="20"/>
        </w:rPr>
        <w:t>3.3</w:t>
      </w:r>
      <w:r w:rsidRPr="000B62FD">
        <w:rPr>
          <w:b w:val="0"/>
          <w:sz w:val="20"/>
        </w:rPr>
        <w:tab/>
      </w:r>
      <w:r w:rsidRPr="000B62FD">
        <w:rPr>
          <w:b w:val="0"/>
          <w:sz w:val="20"/>
        </w:rPr>
        <w:tab/>
        <w:t>Студијски боравци у научноистраживачким институцијама у земљи или иностранству:</w:t>
      </w:r>
    </w:p>
    <w:p w:rsidR="003E28FF" w:rsidRPr="000B62FD" w:rsidRDefault="003E28FF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Cs/>
          <w:sz w:val="20"/>
          <w:szCs w:val="20"/>
          <w:lang w:eastAsia="ko-KR"/>
        </w:rPr>
      </w:pP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>а.</w:t>
      </w: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ab/>
      </w:r>
      <w:proofErr w:type="gramStart"/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>краткорочни</w:t>
      </w:r>
      <w:proofErr w:type="gramEnd"/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 xml:space="preserve"> студијски боравак у оквиру </w:t>
      </w:r>
      <w:r w:rsidRPr="000B62FD">
        <w:rPr>
          <w:rFonts w:ascii="Times New Roman" w:hAnsi="Times New Roman"/>
          <w:sz w:val="20"/>
          <w:szCs w:val="20"/>
          <w:lang w:val="sr-Latn-CS"/>
        </w:rPr>
        <w:t xml:space="preserve">COST </w:t>
      </w: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 xml:space="preserve">акције </w:t>
      </w:r>
      <w:r w:rsidRPr="000B62FD">
        <w:rPr>
          <w:rFonts w:ascii="Times New Roman" w:hAnsi="Times New Roman"/>
          <w:sz w:val="20"/>
          <w:szCs w:val="20"/>
          <w:lang w:val="sr-Latn-CS"/>
        </w:rPr>
        <w:t xml:space="preserve">(short-term scientific mission): „Literature review on cellular and molecular chronic Graft versus Host Disease biomarkers and assessment of the reproducibility of the data”, LKH-Univ.Klinikum,  </w:t>
      </w: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>Грац, Одељење за хематологију, Грац, Аустрија, октобар 2019.</w:t>
      </w:r>
    </w:p>
    <w:p w:rsidR="001168B0" w:rsidRDefault="001168B0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Cs/>
          <w:sz w:val="20"/>
          <w:szCs w:val="20"/>
          <w:lang w:eastAsia="ko-KR"/>
        </w:rPr>
      </w:pPr>
    </w:p>
    <w:p w:rsidR="003E28FF" w:rsidRDefault="003E28FF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Cs/>
          <w:sz w:val="20"/>
          <w:szCs w:val="20"/>
          <w:lang w:eastAsia="ko-KR"/>
        </w:rPr>
      </w:pP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>б.</w:t>
      </w: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ab/>
      </w:r>
      <w:proofErr w:type="gramStart"/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>краткорочни</w:t>
      </w:r>
      <w:proofErr w:type="gramEnd"/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 xml:space="preserve"> студијски боравак у оквиру </w:t>
      </w:r>
      <w:r w:rsidR="007C1413" w:rsidRPr="000B62FD">
        <w:rPr>
          <w:rFonts w:ascii="Times New Roman" w:hAnsi="Times New Roman"/>
          <w:sz w:val="20"/>
          <w:szCs w:val="20"/>
          <w:lang w:val="sr-Latn-CS"/>
        </w:rPr>
        <w:t xml:space="preserve">COST </w:t>
      </w:r>
      <w:r w:rsidR="007C1413"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 xml:space="preserve">акције </w:t>
      </w:r>
      <w:r w:rsidR="007C1413" w:rsidRPr="000B62FD">
        <w:rPr>
          <w:rFonts w:ascii="Times New Roman" w:hAnsi="Times New Roman"/>
          <w:sz w:val="20"/>
          <w:szCs w:val="20"/>
          <w:lang w:val="sr-Latn-CS"/>
        </w:rPr>
        <w:t>(short-term scientific mission): „Hands-on training in HIP-C Protocol for whole blood flow-cytometric analysis“ Institute for Immunology, University Hospital Heidelberg,</w:t>
      </w: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 xml:space="preserve"> Хајделберг, Немачка, јул 2010.</w:t>
      </w:r>
    </w:p>
    <w:p w:rsidR="00446E99" w:rsidRPr="00446E99" w:rsidRDefault="00446E99" w:rsidP="001168B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bCs/>
          <w:sz w:val="20"/>
          <w:szCs w:val="20"/>
          <w:lang w:eastAsia="ko-KR"/>
        </w:rPr>
      </w:pPr>
    </w:p>
    <w:p w:rsidR="003E28FF" w:rsidRPr="000B62FD" w:rsidRDefault="003E28FF" w:rsidP="001168B0">
      <w:pPr>
        <w:pStyle w:val="BodyText"/>
        <w:tabs>
          <w:tab w:val="left" w:pos="567"/>
        </w:tabs>
        <w:rPr>
          <w:b w:val="0"/>
          <w:sz w:val="20"/>
        </w:rPr>
      </w:pPr>
      <w:r w:rsidRPr="000B62FD">
        <w:rPr>
          <w:b w:val="0"/>
          <w:sz w:val="20"/>
        </w:rPr>
        <w:t>3.4</w:t>
      </w:r>
      <w:r w:rsidRPr="000B62FD">
        <w:rPr>
          <w:b w:val="0"/>
          <w:sz w:val="20"/>
        </w:rPr>
        <w:tab/>
        <w:t>Др Емина Милошевић учествује/учествовала је у три међународна пројекта и то:</w:t>
      </w:r>
    </w:p>
    <w:p w:rsidR="003E28FF" w:rsidRDefault="003E28FF" w:rsidP="001168B0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0"/>
          <w:szCs w:val="20"/>
          <w:lang/>
        </w:rPr>
      </w:pP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>а.</w:t>
      </w: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ab/>
        <w:t xml:space="preserve">2018-данас – заменик националног координатора на пројекту </w:t>
      </w:r>
      <w:r w:rsidR="007C1413" w:rsidRPr="000B62FD">
        <w:rPr>
          <w:rFonts w:ascii="Times New Roman" w:hAnsi="Times New Roman"/>
          <w:sz w:val="20"/>
          <w:szCs w:val="20"/>
          <w:lang w:val="sr-Latn-CS"/>
        </w:rPr>
        <w:t>COST Action Integrated European Network on Chronic Graft Versus Host Disease (cGvHD) (EUROGRAFT) CA17138</w:t>
      </w:r>
    </w:p>
    <w:p w:rsidR="001168B0" w:rsidRDefault="001168B0" w:rsidP="001168B0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0"/>
          <w:szCs w:val="20"/>
          <w:lang/>
        </w:rPr>
      </w:pPr>
    </w:p>
    <w:p w:rsidR="001168B0" w:rsidRDefault="001168B0" w:rsidP="001168B0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0"/>
          <w:szCs w:val="20"/>
          <w:lang/>
        </w:rPr>
      </w:pPr>
    </w:p>
    <w:p w:rsidR="003E28FF" w:rsidRPr="000B62FD" w:rsidRDefault="003E28FF" w:rsidP="001168B0">
      <w:pPr>
        <w:tabs>
          <w:tab w:val="left" w:pos="284"/>
          <w:tab w:val="left" w:pos="567"/>
        </w:tabs>
        <w:jc w:val="both"/>
        <w:rPr>
          <w:rFonts w:ascii="Times New Roman" w:eastAsia="Batang" w:hAnsi="Times New Roman"/>
          <w:bCs/>
          <w:sz w:val="20"/>
          <w:szCs w:val="20"/>
          <w:lang w:eastAsia="ko-KR"/>
        </w:rPr>
      </w:pPr>
      <w:proofErr w:type="gramStart"/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lastRenderedPageBreak/>
        <w:t>б.</w:t>
      </w: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ab/>
        <w:t>2016</w:t>
      </w:r>
      <w:proofErr w:type="gramEnd"/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 xml:space="preserve">-2020: заменик националног координатора на пројекту </w:t>
      </w:r>
      <w:r w:rsidR="007C1413" w:rsidRPr="000B62FD">
        <w:rPr>
          <w:rFonts w:ascii="Times New Roman" w:hAnsi="Times New Roman"/>
          <w:sz w:val="20"/>
          <w:szCs w:val="20"/>
          <w:lang w:val="sr-Latn-CS"/>
        </w:rPr>
        <w:t>Harmonising standardisation strategies to increase efficiency and competitiveness of European life-science research (CHARME) CA15110</w:t>
      </w:r>
    </w:p>
    <w:p w:rsidR="003E28FF" w:rsidRPr="000B62FD" w:rsidRDefault="003E28FF" w:rsidP="001168B0">
      <w:pPr>
        <w:tabs>
          <w:tab w:val="left" w:pos="284"/>
          <w:tab w:val="left" w:pos="567"/>
        </w:tabs>
        <w:jc w:val="both"/>
        <w:rPr>
          <w:rFonts w:ascii="Times New Roman" w:eastAsia="Batang" w:hAnsi="Times New Roman"/>
          <w:bCs/>
          <w:sz w:val="20"/>
          <w:szCs w:val="20"/>
          <w:lang w:eastAsia="ko-KR"/>
        </w:rPr>
      </w:pPr>
      <w:proofErr w:type="gramStart"/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>ц</w:t>
      </w:r>
      <w:proofErr w:type="gramEnd"/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>.</w:t>
      </w:r>
      <w:r w:rsidRPr="000B62FD">
        <w:rPr>
          <w:rFonts w:ascii="Times New Roman" w:eastAsia="Batang" w:hAnsi="Times New Roman"/>
          <w:bCs/>
          <w:sz w:val="20"/>
          <w:szCs w:val="20"/>
          <w:lang w:eastAsia="ko-KR"/>
        </w:rPr>
        <w:tab/>
        <w:t xml:space="preserve">2010-2014 – заменик националног координатора на пројекту на пројекту </w:t>
      </w:r>
      <w:r w:rsidR="007C1413" w:rsidRPr="000B62FD">
        <w:rPr>
          <w:rFonts w:ascii="Times New Roman" w:hAnsi="Times New Roman"/>
          <w:sz w:val="20"/>
          <w:szCs w:val="20"/>
          <w:lang w:val="sr-Latn-CS"/>
        </w:rPr>
        <w:t>European Network for Translational Immunology Research and Education (ENTIRE): From immunomonitoring to personalized immunotherapy (BMBS COST Action BM0907)</w:t>
      </w:r>
    </w:p>
    <w:p w:rsidR="00446E99" w:rsidRDefault="00942DAC" w:rsidP="001168B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/>
        </w:rPr>
      </w:pPr>
      <w:r w:rsidRPr="000B62FD">
        <w:rPr>
          <w:rFonts w:ascii="Times New Roman" w:hAnsi="Times New Roman"/>
          <w:b/>
          <w:sz w:val="20"/>
          <w:szCs w:val="20"/>
        </w:rPr>
        <w:br w:type="page"/>
      </w:r>
    </w:p>
    <w:p w:rsidR="00446E99" w:rsidRDefault="00446E99" w:rsidP="00446E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446E99" w:rsidRDefault="00446E99" w:rsidP="00446E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F0781D" w:rsidRPr="000B62FD" w:rsidRDefault="00F0781D" w:rsidP="00446E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B62FD">
        <w:rPr>
          <w:rFonts w:ascii="Times New Roman" w:hAnsi="Times New Roman"/>
          <w:b/>
          <w:sz w:val="20"/>
          <w:szCs w:val="20"/>
        </w:rPr>
        <w:t>III - ЗАКЉУЧНО МИШЉЕЊЕ И ПРЕДЛОГ КОМИСИЈЕ</w:t>
      </w:r>
    </w:p>
    <w:p w:rsidR="00F0781D" w:rsidRPr="000B62FD" w:rsidRDefault="00F0781D" w:rsidP="00F0781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F0781D" w:rsidRPr="000B62FD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F0781D" w:rsidRPr="000B62FD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gramStart"/>
      <w:r w:rsidRPr="000B62FD">
        <w:rPr>
          <w:rFonts w:ascii="Times New Roman" w:hAnsi="Times New Roman"/>
          <w:sz w:val="20"/>
          <w:szCs w:val="20"/>
        </w:rPr>
        <w:t xml:space="preserve">На раписани конкурс за избор једног наставника у звање ванредног професора за ужу научну област Имунологија, који је објављен </w:t>
      </w:r>
      <w:r w:rsidR="00793285" w:rsidRPr="000B62FD">
        <w:rPr>
          <w:rFonts w:ascii="Times New Roman" w:hAnsi="Times New Roman"/>
          <w:sz w:val="20"/>
          <w:szCs w:val="20"/>
        </w:rPr>
        <w:t>12.05.2021</w:t>
      </w:r>
      <w:r w:rsidRPr="000B62FD">
        <w:rPr>
          <w:rFonts w:ascii="Times New Roman" w:hAnsi="Times New Roman"/>
          <w:sz w:val="20"/>
          <w:szCs w:val="20"/>
        </w:rPr>
        <w:t>.</w:t>
      </w:r>
      <w:proofErr w:type="gramEnd"/>
      <w:r w:rsidRPr="000B62FD">
        <w:rPr>
          <w:rFonts w:ascii="Times New Roman" w:hAnsi="Times New Roman"/>
          <w:sz w:val="20"/>
          <w:szCs w:val="20"/>
        </w:rPr>
        <w:t xml:space="preserve"> године у публикацији Националне службе за запошљавање „Послови“, јави</w:t>
      </w:r>
      <w:r w:rsidR="00793285" w:rsidRPr="000B62FD">
        <w:rPr>
          <w:rFonts w:ascii="Times New Roman" w:hAnsi="Times New Roman"/>
          <w:sz w:val="20"/>
          <w:szCs w:val="20"/>
        </w:rPr>
        <w:t>ла се једна</w:t>
      </w:r>
      <w:r w:rsidRPr="000B62FD">
        <w:rPr>
          <w:rFonts w:ascii="Times New Roman" w:hAnsi="Times New Roman"/>
          <w:sz w:val="20"/>
          <w:szCs w:val="20"/>
        </w:rPr>
        <w:t xml:space="preserve"> кандидат</w:t>
      </w:r>
      <w:r w:rsidR="00793285" w:rsidRPr="000B62FD">
        <w:rPr>
          <w:rFonts w:ascii="Times New Roman" w:hAnsi="Times New Roman"/>
          <w:sz w:val="20"/>
          <w:szCs w:val="20"/>
        </w:rPr>
        <w:t>киња,</w:t>
      </w:r>
      <w:r w:rsidRPr="000B62FD">
        <w:rPr>
          <w:rFonts w:ascii="Times New Roman" w:hAnsi="Times New Roman"/>
          <w:sz w:val="20"/>
          <w:szCs w:val="20"/>
        </w:rPr>
        <w:t xml:space="preserve"> др </w:t>
      </w:r>
      <w:r w:rsidR="00793285" w:rsidRPr="000B62FD">
        <w:rPr>
          <w:rFonts w:ascii="Times New Roman" w:hAnsi="Times New Roman"/>
          <w:sz w:val="20"/>
          <w:szCs w:val="20"/>
        </w:rPr>
        <w:t>Емина Милошевић</w:t>
      </w:r>
      <w:r w:rsidRPr="000B62FD">
        <w:rPr>
          <w:rFonts w:ascii="Times New Roman" w:hAnsi="Times New Roman"/>
          <w:sz w:val="20"/>
          <w:szCs w:val="20"/>
        </w:rPr>
        <w:t>, досадашњ</w:t>
      </w:r>
      <w:r w:rsidR="00B83B2E" w:rsidRPr="000B62FD">
        <w:rPr>
          <w:rFonts w:ascii="Times New Roman" w:hAnsi="Times New Roman"/>
          <w:sz w:val="20"/>
          <w:szCs w:val="20"/>
        </w:rPr>
        <w:t>a</w:t>
      </w:r>
      <w:r w:rsidRPr="000B62FD">
        <w:rPr>
          <w:rFonts w:ascii="Times New Roman" w:hAnsi="Times New Roman"/>
          <w:sz w:val="20"/>
          <w:szCs w:val="20"/>
        </w:rPr>
        <w:t xml:space="preserve"> </w:t>
      </w:r>
      <w:r w:rsidR="00B83B2E" w:rsidRPr="000B62FD">
        <w:rPr>
          <w:rFonts w:ascii="Times New Roman" w:hAnsi="Times New Roman"/>
          <w:sz w:val="20"/>
          <w:szCs w:val="20"/>
        </w:rPr>
        <w:t>доценткиња</w:t>
      </w:r>
      <w:r w:rsidRPr="000B62FD">
        <w:rPr>
          <w:rFonts w:ascii="Times New Roman" w:hAnsi="Times New Roman"/>
          <w:sz w:val="20"/>
          <w:szCs w:val="20"/>
        </w:rPr>
        <w:t xml:space="preserve"> на Катедри за имунологију Медицинског факултета Универзитета у Београду.</w:t>
      </w:r>
    </w:p>
    <w:p w:rsidR="00F0781D" w:rsidRPr="000B62FD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</w:p>
    <w:p w:rsidR="00F0781D" w:rsidRPr="000B62FD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gramStart"/>
      <w:r w:rsidRPr="000B62FD">
        <w:rPr>
          <w:rFonts w:ascii="Times New Roman" w:hAnsi="Times New Roman"/>
          <w:sz w:val="20"/>
          <w:szCs w:val="20"/>
        </w:rPr>
        <w:t>На основу извршене анализе достављене документације, као и познавања стручног, научног и педагошког рада кандидата, стручна комисија у саставу проф.</w:t>
      </w:r>
      <w:proofErr w:type="gramEnd"/>
      <w:r w:rsidRPr="000B62F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0B62FD">
        <w:rPr>
          <w:rFonts w:ascii="Times New Roman" w:hAnsi="Times New Roman"/>
          <w:sz w:val="20"/>
          <w:szCs w:val="20"/>
        </w:rPr>
        <w:t>др</w:t>
      </w:r>
      <w:proofErr w:type="gramEnd"/>
      <w:r w:rsidRPr="000B62FD">
        <w:rPr>
          <w:rFonts w:ascii="Times New Roman" w:hAnsi="Times New Roman"/>
          <w:sz w:val="20"/>
          <w:szCs w:val="20"/>
        </w:rPr>
        <w:t xml:space="preserve"> </w:t>
      </w:r>
      <w:r w:rsidR="00793285" w:rsidRPr="000B62FD">
        <w:rPr>
          <w:rFonts w:ascii="Times New Roman" w:hAnsi="Times New Roman"/>
          <w:sz w:val="20"/>
          <w:szCs w:val="20"/>
        </w:rPr>
        <w:t>Душан Попадић</w:t>
      </w:r>
      <w:r w:rsidRPr="000B62FD">
        <w:rPr>
          <w:rFonts w:ascii="Times New Roman" w:hAnsi="Times New Roman"/>
          <w:sz w:val="20"/>
          <w:szCs w:val="20"/>
        </w:rPr>
        <w:t xml:space="preserve">, проф. </w:t>
      </w:r>
      <w:proofErr w:type="gramStart"/>
      <w:r w:rsidRPr="000B62FD">
        <w:rPr>
          <w:rFonts w:ascii="Times New Roman" w:hAnsi="Times New Roman"/>
          <w:sz w:val="20"/>
          <w:szCs w:val="20"/>
        </w:rPr>
        <w:t>др</w:t>
      </w:r>
      <w:proofErr w:type="gramEnd"/>
      <w:r w:rsidRPr="000B62FD">
        <w:rPr>
          <w:rFonts w:ascii="Times New Roman" w:hAnsi="Times New Roman"/>
          <w:sz w:val="20"/>
          <w:szCs w:val="20"/>
        </w:rPr>
        <w:t xml:space="preserve"> </w:t>
      </w:r>
      <w:r w:rsidR="00793285" w:rsidRPr="000B62FD">
        <w:rPr>
          <w:rFonts w:ascii="Times New Roman" w:hAnsi="Times New Roman"/>
          <w:sz w:val="20"/>
          <w:szCs w:val="20"/>
        </w:rPr>
        <w:t>Милош Марковић</w:t>
      </w:r>
      <w:r w:rsidRPr="000B62FD">
        <w:rPr>
          <w:rFonts w:ascii="Times New Roman" w:hAnsi="Times New Roman"/>
          <w:sz w:val="20"/>
          <w:szCs w:val="20"/>
        </w:rPr>
        <w:t xml:space="preserve"> и проф. </w:t>
      </w:r>
      <w:proofErr w:type="gramStart"/>
      <w:r w:rsidRPr="000B62FD">
        <w:rPr>
          <w:rFonts w:ascii="Times New Roman" w:hAnsi="Times New Roman"/>
          <w:sz w:val="20"/>
          <w:szCs w:val="20"/>
        </w:rPr>
        <w:t>др</w:t>
      </w:r>
      <w:proofErr w:type="gramEnd"/>
      <w:r w:rsidRPr="000B62FD">
        <w:rPr>
          <w:rFonts w:ascii="Times New Roman" w:hAnsi="Times New Roman"/>
          <w:sz w:val="20"/>
          <w:szCs w:val="20"/>
        </w:rPr>
        <w:t xml:space="preserve"> Душан Павлица сматра да је др </w:t>
      </w:r>
      <w:r w:rsidR="00793285" w:rsidRPr="000B62FD">
        <w:rPr>
          <w:rFonts w:ascii="Times New Roman" w:hAnsi="Times New Roman"/>
          <w:sz w:val="20"/>
          <w:szCs w:val="20"/>
        </w:rPr>
        <w:t>Емина Милошевић</w:t>
      </w:r>
      <w:r w:rsidRPr="000B62FD">
        <w:rPr>
          <w:rFonts w:ascii="Times New Roman" w:hAnsi="Times New Roman"/>
          <w:sz w:val="20"/>
          <w:szCs w:val="20"/>
        </w:rPr>
        <w:t xml:space="preserve"> испуни</w:t>
      </w:r>
      <w:r w:rsidR="00793285" w:rsidRPr="000B62FD">
        <w:rPr>
          <w:rFonts w:ascii="Times New Roman" w:hAnsi="Times New Roman"/>
          <w:sz w:val="20"/>
          <w:szCs w:val="20"/>
        </w:rPr>
        <w:t>ла</w:t>
      </w:r>
      <w:r w:rsidRPr="000B62FD">
        <w:rPr>
          <w:rFonts w:ascii="Times New Roman" w:hAnsi="Times New Roman"/>
          <w:sz w:val="20"/>
          <w:szCs w:val="20"/>
        </w:rPr>
        <w:t xml:space="preserve"> све услове за поновни избор у звање </w:t>
      </w:r>
      <w:r w:rsidR="00B83B2E" w:rsidRPr="000B62FD">
        <w:rPr>
          <w:rFonts w:ascii="Times New Roman" w:hAnsi="Times New Roman"/>
          <w:sz w:val="20"/>
          <w:szCs w:val="20"/>
        </w:rPr>
        <w:t>доцента</w:t>
      </w:r>
      <w:r w:rsidRPr="000B62FD">
        <w:rPr>
          <w:rFonts w:ascii="Times New Roman" w:hAnsi="Times New Roman"/>
          <w:sz w:val="20"/>
          <w:szCs w:val="20"/>
        </w:rPr>
        <w:t xml:space="preserve">, па предлаже Изборном Већу Медицинског факултета у Београду да утврди предлог за избор у звање </w:t>
      </w:r>
      <w:r w:rsidR="00793285" w:rsidRPr="000B62FD">
        <w:rPr>
          <w:rFonts w:ascii="Times New Roman" w:hAnsi="Times New Roman"/>
          <w:sz w:val="20"/>
          <w:szCs w:val="20"/>
        </w:rPr>
        <w:t>доцента</w:t>
      </w:r>
      <w:r w:rsidRPr="000B62FD">
        <w:rPr>
          <w:rFonts w:ascii="Times New Roman" w:hAnsi="Times New Roman"/>
          <w:sz w:val="20"/>
          <w:szCs w:val="20"/>
        </w:rPr>
        <w:t xml:space="preserve"> за ужу научну област Имунологија на Медицинском факултету Универзитета у Београду.</w:t>
      </w:r>
    </w:p>
    <w:p w:rsidR="00F0781D" w:rsidRPr="000B62FD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F0781D" w:rsidRPr="000B62FD" w:rsidRDefault="00F0781D" w:rsidP="00F0781D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0B62FD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0B62FD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0B62FD" w:rsidRDefault="00B93F77" w:rsidP="00506314">
      <w:pPr>
        <w:spacing w:after="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 xml:space="preserve">Место и датум: Београд, дана </w:t>
      </w:r>
      <w:r w:rsidR="008D0180" w:rsidRPr="000B62FD">
        <w:rPr>
          <w:rFonts w:ascii="Times New Roman" w:hAnsi="Times New Roman"/>
          <w:sz w:val="20"/>
          <w:szCs w:val="20"/>
        </w:rPr>
        <w:t>30.06.</w:t>
      </w:r>
      <w:r w:rsidRPr="000B62FD">
        <w:rPr>
          <w:rFonts w:ascii="Times New Roman" w:hAnsi="Times New Roman"/>
          <w:sz w:val="20"/>
          <w:szCs w:val="20"/>
        </w:rPr>
        <w:t>202</w:t>
      </w:r>
      <w:r w:rsidR="008D0180" w:rsidRPr="000B62FD">
        <w:rPr>
          <w:rFonts w:ascii="Times New Roman" w:hAnsi="Times New Roman"/>
          <w:sz w:val="20"/>
          <w:szCs w:val="20"/>
        </w:rPr>
        <w:t>1</w:t>
      </w:r>
      <w:r w:rsidRPr="000B62FD">
        <w:rPr>
          <w:rFonts w:ascii="Times New Roman" w:hAnsi="Times New Roman"/>
          <w:sz w:val="20"/>
          <w:szCs w:val="20"/>
        </w:rPr>
        <w:t>. године</w:t>
      </w:r>
      <w:r w:rsidR="00506314" w:rsidRPr="000B62FD">
        <w:rPr>
          <w:rFonts w:ascii="Times New Roman" w:hAnsi="Times New Roman"/>
          <w:sz w:val="20"/>
          <w:szCs w:val="20"/>
        </w:rPr>
        <w:t xml:space="preserve">                </w:t>
      </w:r>
      <w:r w:rsidR="00506314" w:rsidRPr="000B62FD">
        <w:rPr>
          <w:rFonts w:ascii="Times New Roman" w:hAnsi="Times New Roman"/>
          <w:sz w:val="20"/>
          <w:szCs w:val="20"/>
        </w:rPr>
        <w:tab/>
      </w:r>
      <w:r w:rsidR="00506314" w:rsidRPr="000B62FD">
        <w:rPr>
          <w:rFonts w:ascii="Times New Roman" w:hAnsi="Times New Roman"/>
          <w:sz w:val="20"/>
          <w:szCs w:val="20"/>
        </w:rPr>
        <w:tab/>
        <w:t xml:space="preserve">               ПОТПИСИ </w:t>
      </w:r>
    </w:p>
    <w:p w:rsidR="00506314" w:rsidRPr="000B62FD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0B62FD">
        <w:rPr>
          <w:rFonts w:ascii="Times New Roman" w:hAnsi="Times New Roman"/>
          <w:sz w:val="20"/>
          <w:szCs w:val="20"/>
        </w:rPr>
        <w:tab/>
      </w:r>
      <w:r w:rsidRPr="000B62FD">
        <w:rPr>
          <w:rFonts w:ascii="Times New Roman" w:hAnsi="Times New Roman"/>
          <w:sz w:val="20"/>
          <w:szCs w:val="20"/>
        </w:rPr>
        <w:tab/>
        <w:t xml:space="preserve">                ЧЛАНОВА КОМИСИЈЕ</w:t>
      </w:r>
    </w:p>
    <w:p w:rsidR="00B93F77" w:rsidRPr="000B62FD" w:rsidRDefault="00B93F77" w:rsidP="00B93F77">
      <w:pPr>
        <w:ind w:left="4820" w:right="-36" w:hanging="500"/>
        <w:jc w:val="both"/>
        <w:rPr>
          <w:rFonts w:ascii="Times New Roman" w:hAnsi="Times New Roman"/>
          <w:bCs/>
          <w:sz w:val="20"/>
          <w:szCs w:val="20"/>
        </w:rPr>
      </w:pPr>
    </w:p>
    <w:p w:rsidR="00B93F77" w:rsidRPr="000B62FD" w:rsidRDefault="004266F6" w:rsidP="004266F6">
      <w:pPr>
        <w:pStyle w:val="Heading4"/>
        <w:numPr>
          <w:ilvl w:val="0"/>
          <w:numId w:val="1"/>
        </w:numPr>
        <w:ind w:left="4678"/>
        <w:rPr>
          <w:sz w:val="20"/>
        </w:rPr>
      </w:pPr>
      <w:r w:rsidRPr="000B62FD">
        <w:rPr>
          <w:b/>
          <w:sz w:val="20"/>
        </w:rPr>
        <w:t xml:space="preserve">Проф. </w:t>
      </w:r>
      <w:r w:rsidR="008D0180" w:rsidRPr="000B62FD">
        <w:rPr>
          <w:b/>
          <w:sz w:val="20"/>
        </w:rPr>
        <w:t>Душан Попадић</w:t>
      </w:r>
      <w:r w:rsidR="00B93F77" w:rsidRPr="000B62FD">
        <w:rPr>
          <w:sz w:val="20"/>
        </w:rPr>
        <w:t xml:space="preserve">, </w:t>
      </w:r>
      <w:r w:rsidRPr="000B62FD">
        <w:rPr>
          <w:sz w:val="20"/>
        </w:rPr>
        <w:t>редовни професор</w:t>
      </w:r>
      <w:r w:rsidR="00B93F77" w:rsidRPr="000B62FD">
        <w:rPr>
          <w:sz w:val="20"/>
        </w:rPr>
        <w:t xml:space="preserve"> </w:t>
      </w:r>
      <w:r w:rsidR="00B93F77" w:rsidRPr="000B62FD">
        <w:rPr>
          <w:sz w:val="20"/>
        </w:rPr>
        <w:br/>
      </w:r>
      <w:r w:rsidRPr="000B62FD">
        <w:rPr>
          <w:sz w:val="20"/>
        </w:rPr>
        <w:t>Универзитета у Београду</w:t>
      </w:r>
      <w:r w:rsidR="00B93F77" w:rsidRPr="000B62FD">
        <w:rPr>
          <w:sz w:val="20"/>
        </w:rPr>
        <w:t xml:space="preserve"> - </w:t>
      </w:r>
      <w:r w:rsidRPr="000B62FD">
        <w:rPr>
          <w:sz w:val="20"/>
        </w:rPr>
        <w:t>Медицинског</w:t>
      </w:r>
      <w:r w:rsidR="00B93F77" w:rsidRPr="000B62FD">
        <w:rPr>
          <w:sz w:val="20"/>
        </w:rPr>
        <w:t xml:space="preserve"> </w:t>
      </w:r>
      <w:r w:rsidRPr="000B62FD">
        <w:rPr>
          <w:sz w:val="20"/>
        </w:rPr>
        <w:t>факултета</w:t>
      </w:r>
    </w:p>
    <w:p w:rsidR="00B93F77" w:rsidRPr="000B62FD" w:rsidRDefault="00B93F77" w:rsidP="004266F6">
      <w:pPr>
        <w:ind w:left="4678"/>
        <w:rPr>
          <w:rFonts w:ascii="Times New Roman" w:hAnsi="Times New Roman"/>
          <w:sz w:val="20"/>
          <w:szCs w:val="20"/>
        </w:rPr>
      </w:pPr>
    </w:p>
    <w:p w:rsidR="00B93F77" w:rsidRPr="000B62FD" w:rsidRDefault="00B93F77" w:rsidP="004266F6">
      <w:pPr>
        <w:ind w:left="4678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______________________________________</w:t>
      </w:r>
    </w:p>
    <w:p w:rsidR="00B93F77" w:rsidRPr="000B62FD" w:rsidRDefault="00B93F77" w:rsidP="004266F6">
      <w:pPr>
        <w:ind w:left="4678"/>
        <w:rPr>
          <w:rFonts w:ascii="Times New Roman" w:hAnsi="Times New Roman"/>
          <w:sz w:val="20"/>
          <w:szCs w:val="20"/>
        </w:rPr>
      </w:pPr>
    </w:p>
    <w:p w:rsidR="00B93F77" w:rsidRPr="000B62FD" w:rsidRDefault="004266F6" w:rsidP="004266F6">
      <w:pPr>
        <w:pStyle w:val="Heading4"/>
        <w:numPr>
          <w:ilvl w:val="0"/>
          <w:numId w:val="1"/>
        </w:numPr>
        <w:ind w:left="4678"/>
        <w:rPr>
          <w:sz w:val="20"/>
        </w:rPr>
      </w:pPr>
      <w:r w:rsidRPr="000B62FD">
        <w:rPr>
          <w:b/>
          <w:sz w:val="20"/>
        </w:rPr>
        <w:t xml:space="preserve">Проф. др </w:t>
      </w:r>
      <w:r w:rsidR="008D0180" w:rsidRPr="000B62FD">
        <w:rPr>
          <w:b/>
          <w:sz w:val="20"/>
        </w:rPr>
        <w:t>Милош Марковић</w:t>
      </w:r>
      <w:r w:rsidR="008D0180" w:rsidRPr="000B62FD">
        <w:rPr>
          <w:sz w:val="20"/>
        </w:rPr>
        <w:t xml:space="preserve">, </w:t>
      </w:r>
      <w:r w:rsidRPr="000B62FD">
        <w:rPr>
          <w:sz w:val="20"/>
        </w:rPr>
        <w:t xml:space="preserve">редовни професор </w:t>
      </w:r>
      <w:r w:rsidRPr="000B62FD">
        <w:rPr>
          <w:sz w:val="20"/>
        </w:rPr>
        <w:br/>
        <w:t>Универзитета у Београду - Медицинског факултета</w:t>
      </w:r>
    </w:p>
    <w:p w:rsidR="00B93F77" w:rsidRPr="000B62FD" w:rsidRDefault="00B93F77" w:rsidP="004266F6">
      <w:pPr>
        <w:ind w:left="4678"/>
        <w:rPr>
          <w:rFonts w:ascii="Times New Roman" w:hAnsi="Times New Roman"/>
          <w:sz w:val="20"/>
          <w:szCs w:val="20"/>
        </w:rPr>
      </w:pPr>
    </w:p>
    <w:p w:rsidR="00B93F77" w:rsidRPr="000B62FD" w:rsidRDefault="00B93F77" w:rsidP="004266F6">
      <w:pPr>
        <w:ind w:left="4678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_______________________________________</w:t>
      </w:r>
    </w:p>
    <w:p w:rsidR="00B93F77" w:rsidRPr="000B62FD" w:rsidRDefault="00B93F77" w:rsidP="004266F6">
      <w:pPr>
        <w:ind w:left="4678"/>
        <w:rPr>
          <w:rFonts w:ascii="Times New Roman" w:hAnsi="Times New Roman"/>
          <w:sz w:val="20"/>
          <w:szCs w:val="20"/>
        </w:rPr>
      </w:pPr>
    </w:p>
    <w:p w:rsidR="00B93F77" w:rsidRPr="000B62FD" w:rsidRDefault="004266F6" w:rsidP="004266F6">
      <w:pPr>
        <w:pStyle w:val="Heading4"/>
        <w:numPr>
          <w:ilvl w:val="0"/>
          <w:numId w:val="1"/>
        </w:numPr>
        <w:ind w:left="4678"/>
        <w:rPr>
          <w:sz w:val="20"/>
        </w:rPr>
      </w:pPr>
      <w:r w:rsidRPr="000B62FD">
        <w:rPr>
          <w:b/>
          <w:sz w:val="20"/>
        </w:rPr>
        <w:t>Проф. др Душан Павлица</w:t>
      </w:r>
      <w:r w:rsidR="00B93F77" w:rsidRPr="000B62FD">
        <w:rPr>
          <w:sz w:val="20"/>
        </w:rPr>
        <w:t xml:space="preserve">, </w:t>
      </w:r>
      <w:r w:rsidRPr="000B62FD">
        <w:rPr>
          <w:sz w:val="20"/>
        </w:rPr>
        <w:t xml:space="preserve">редовни професор </w:t>
      </w:r>
      <w:r w:rsidRPr="000B62FD">
        <w:rPr>
          <w:sz w:val="20"/>
        </w:rPr>
        <w:br/>
        <w:t>Универзитета у Београду - Стоматолошког факултета</w:t>
      </w:r>
    </w:p>
    <w:p w:rsidR="00B93F77" w:rsidRPr="000B62FD" w:rsidRDefault="00B93F77" w:rsidP="004266F6">
      <w:pPr>
        <w:ind w:left="4678"/>
        <w:rPr>
          <w:rFonts w:ascii="Times New Roman" w:hAnsi="Times New Roman"/>
          <w:sz w:val="20"/>
          <w:szCs w:val="20"/>
        </w:rPr>
      </w:pPr>
    </w:p>
    <w:p w:rsidR="00B93F77" w:rsidRPr="000B62FD" w:rsidRDefault="00B93F77" w:rsidP="004266F6">
      <w:pPr>
        <w:ind w:left="4678"/>
        <w:rPr>
          <w:rFonts w:ascii="Times New Roman" w:hAnsi="Times New Roman"/>
          <w:sz w:val="20"/>
          <w:szCs w:val="20"/>
        </w:rPr>
      </w:pPr>
      <w:r w:rsidRPr="000B62FD">
        <w:rPr>
          <w:rFonts w:ascii="Times New Roman" w:hAnsi="Times New Roman"/>
          <w:sz w:val="20"/>
          <w:szCs w:val="20"/>
        </w:rPr>
        <w:t>_______________________________________</w:t>
      </w:r>
    </w:p>
    <w:p w:rsidR="00B93F77" w:rsidRPr="000B62FD" w:rsidRDefault="00B93F77" w:rsidP="004266F6">
      <w:pPr>
        <w:tabs>
          <w:tab w:val="left" w:pos="-720"/>
          <w:tab w:val="left" w:pos="360"/>
          <w:tab w:val="left" w:pos="5387"/>
        </w:tabs>
        <w:suppressAutoHyphens/>
        <w:ind w:left="4678" w:right="-513"/>
        <w:jc w:val="both"/>
        <w:rPr>
          <w:rFonts w:ascii="Times New Roman" w:hAnsi="Times New Roman"/>
          <w:b/>
        </w:rPr>
      </w:pPr>
    </w:p>
    <w:p w:rsidR="00506314" w:rsidRPr="000B62FD" w:rsidRDefault="00506314">
      <w:pPr>
        <w:rPr>
          <w:rFonts w:ascii="Times New Roman" w:hAnsi="Times New Roman"/>
        </w:rPr>
      </w:pPr>
    </w:p>
    <w:sectPr w:rsidR="00506314" w:rsidRPr="000B62FD" w:rsidSect="001168B0">
      <w:pgSz w:w="12240" w:h="15840"/>
      <w:pgMar w:top="184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84B"/>
    <w:multiLevelType w:val="hybridMultilevel"/>
    <w:tmpl w:val="06647C2C"/>
    <w:lvl w:ilvl="0" w:tplc="142C2CFE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default"/>
        <w:b w:val="0"/>
        <w:i w:val="0"/>
        <w:color w:val="auto"/>
        <w:u w:color="FFFFFF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857F0"/>
    <w:multiLevelType w:val="hybridMultilevel"/>
    <w:tmpl w:val="DBD410C8"/>
    <w:lvl w:ilvl="0" w:tplc="04090001">
      <w:start w:val="1"/>
      <w:numFmt w:val="bullet"/>
      <w:lvlText w:val=""/>
      <w:lvlJc w:val="left"/>
      <w:pPr>
        <w:tabs>
          <w:tab w:val="num" w:pos="417"/>
        </w:tabs>
        <w:ind w:left="284" w:hanging="227"/>
      </w:pPr>
      <w:rPr>
        <w:rFonts w:ascii="Symbol" w:hAnsi="Symbol" w:hint="default"/>
        <w:b w:val="0"/>
        <w:i w:val="0"/>
        <w:color w:val="auto"/>
        <w:u w:color="FFFFFF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67D5E"/>
    <w:multiLevelType w:val="multilevel"/>
    <w:tmpl w:val="7072294C"/>
    <w:lvl w:ilvl="0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default"/>
        <w:b w:val="0"/>
        <w:i w:val="0"/>
        <w:color w:val="auto"/>
        <w:u w:color="FFFFFF"/>
      </w:rPr>
    </w:lvl>
    <w:lvl w:ilvl="1">
      <w:start w:val="1"/>
      <w:numFmt w:val="decimal"/>
      <w:isLgl/>
      <w:lvlText w:val="%1.%2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abstractNum w:abstractNumId="3">
    <w:nsid w:val="0FE45C0C"/>
    <w:multiLevelType w:val="multilevel"/>
    <w:tmpl w:val="469C2D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6" w:hanging="1800"/>
      </w:pPr>
      <w:rPr>
        <w:rFonts w:hint="default"/>
      </w:rPr>
    </w:lvl>
  </w:abstractNum>
  <w:abstractNum w:abstractNumId="4">
    <w:nsid w:val="24CA20E8"/>
    <w:multiLevelType w:val="hybridMultilevel"/>
    <w:tmpl w:val="9586DE9C"/>
    <w:lvl w:ilvl="0" w:tplc="6FCC420E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8" w:hanging="360"/>
      </w:pPr>
    </w:lvl>
    <w:lvl w:ilvl="2" w:tplc="0409001B" w:tentative="1">
      <w:start w:val="1"/>
      <w:numFmt w:val="lowerRoman"/>
      <w:lvlText w:val="%3."/>
      <w:lvlJc w:val="right"/>
      <w:pPr>
        <w:ind w:left="8038" w:hanging="180"/>
      </w:pPr>
    </w:lvl>
    <w:lvl w:ilvl="3" w:tplc="0409000F" w:tentative="1">
      <w:start w:val="1"/>
      <w:numFmt w:val="decimal"/>
      <w:lvlText w:val="%4."/>
      <w:lvlJc w:val="left"/>
      <w:pPr>
        <w:ind w:left="8758" w:hanging="360"/>
      </w:pPr>
    </w:lvl>
    <w:lvl w:ilvl="4" w:tplc="04090019" w:tentative="1">
      <w:start w:val="1"/>
      <w:numFmt w:val="lowerLetter"/>
      <w:lvlText w:val="%5."/>
      <w:lvlJc w:val="left"/>
      <w:pPr>
        <w:ind w:left="9478" w:hanging="360"/>
      </w:pPr>
    </w:lvl>
    <w:lvl w:ilvl="5" w:tplc="0409001B" w:tentative="1">
      <w:start w:val="1"/>
      <w:numFmt w:val="lowerRoman"/>
      <w:lvlText w:val="%6."/>
      <w:lvlJc w:val="right"/>
      <w:pPr>
        <w:ind w:left="10198" w:hanging="180"/>
      </w:pPr>
    </w:lvl>
    <w:lvl w:ilvl="6" w:tplc="0409000F" w:tentative="1">
      <w:start w:val="1"/>
      <w:numFmt w:val="decimal"/>
      <w:lvlText w:val="%7."/>
      <w:lvlJc w:val="left"/>
      <w:pPr>
        <w:ind w:left="10918" w:hanging="360"/>
      </w:pPr>
    </w:lvl>
    <w:lvl w:ilvl="7" w:tplc="04090019" w:tentative="1">
      <w:start w:val="1"/>
      <w:numFmt w:val="lowerLetter"/>
      <w:lvlText w:val="%8."/>
      <w:lvlJc w:val="left"/>
      <w:pPr>
        <w:ind w:left="11638" w:hanging="360"/>
      </w:pPr>
    </w:lvl>
    <w:lvl w:ilvl="8" w:tplc="040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5">
    <w:nsid w:val="2A746FED"/>
    <w:multiLevelType w:val="multilevel"/>
    <w:tmpl w:val="2E26B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6">
    <w:nsid w:val="6CB64907"/>
    <w:multiLevelType w:val="hybridMultilevel"/>
    <w:tmpl w:val="3EAE27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E3E70"/>
    <w:multiLevelType w:val="multilevel"/>
    <w:tmpl w:val="B25292EE"/>
    <w:lvl w:ilvl="0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default"/>
        <w:b w:val="0"/>
        <w:i w:val="0"/>
        <w:color w:val="auto"/>
        <w:u w:color="FFFFFF"/>
      </w:rPr>
    </w:lvl>
    <w:lvl w:ilvl="1">
      <w:start w:val="3"/>
      <w:numFmt w:val="decimal"/>
      <w:isLgl/>
      <w:lvlText w:val="%1.%2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abstractNum w:abstractNumId="8">
    <w:nsid w:val="76FF65BD"/>
    <w:multiLevelType w:val="multilevel"/>
    <w:tmpl w:val="BD92FA52"/>
    <w:lvl w:ilvl="0">
      <w:start w:val="1"/>
      <w:numFmt w:val="lowerLetter"/>
      <w:lvlText w:val="%1."/>
      <w:lvlJc w:val="left"/>
      <w:pPr>
        <w:tabs>
          <w:tab w:val="num" w:pos="417"/>
        </w:tabs>
        <w:ind w:left="284" w:hanging="227"/>
      </w:pPr>
      <w:rPr>
        <w:rFonts w:hint="default"/>
        <w:b w:val="0"/>
        <w:i w:val="0"/>
        <w:color w:val="auto"/>
        <w:u w:color="FFFFFF"/>
      </w:rPr>
    </w:lvl>
    <w:lvl w:ilvl="1">
      <w:start w:val="3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grammar="clean"/>
  <w:defaultTabStop w:val="720"/>
  <w:characterSpacingControl w:val="doNotCompress"/>
  <w:compat/>
  <w:rsids>
    <w:rsidRoot w:val="00AA3BDB"/>
    <w:rsid w:val="00013259"/>
    <w:rsid w:val="00030535"/>
    <w:rsid w:val="00036E75"/>
    <w:rsid w:val="0004122B"/>
    <w:rsid w:val="00047EE5"/>
    <w:rsid w:val="00052DCE"/>
    <w:rsid w:val="00064D74"/>
    <w:rsid w:val="000B62FD"/>
    <w:rsid w:val="000F0DBD"/>
    <w:rsid w:val="00101D86"/>
    <w:rsid w:val="001168B0"/>
    <w:rsid w:val="00161D6A"/>
    <w:rsid w:val="001743EA"/>
    <w:rsid w:val="0017456A"/>
    <w:rsid w:val="001A1B68"/>
    <w:rsid w:val="001D566E"/>
    <w:rsid w:val="00217BF3"/>
    <w:rsid w:val="002313A7"/>
    <w:rsid w:val="00251EE6"/>
    <w:rsid w:val="00254712"/>
    <w:rsid w:val="002B7CFC"/>
    <w:rsid w:val="002D1643"/>
    <w:rsid w:val="002D384D"/>
    <w:rsid w:val="002D58A6"/>
    <w:rsid w:val="002F3C1F"/>
    <w:rsid w:val="003003EF"/>
    <w:rsid w:val="00373648"/>
    <w:rsid w:val="00376C4C"/>
    <w:rsid w:val="00382B1C"/>
    <w:rsid w:val="003A20FB"/>
    <w:rsid w:val="003C7D49"/>
    <w:rsid w:val="003E28FF"/>
    <w:rsid w:val="004132E0"/>
    <w:rsid w:val="0041725F"/>
    <w:rsid w:val="004266F6"/>
    <w:rsid w:val="004309A7"/>
    <w:rsid w:val="00446E99"/>
    <w:rsid w:val="00482BE3"/>
    <w:rsid w:val="004A2411"/>
    <w:rsid w:val="004B2263"/>
    <w:rsid w:val="004C2062"/>
    <w:rsid w:val="00506314"/>
    <w:rsid w:val="005439D1"/>
    <w:rsid w:val="00571C91"/>
    <w:rsid w:val="00574632"/>
    <w:rsid w:val="00596217"/>
    <w:rsid w:val="005D04F8"/>
    <w:rsid w:val="005F2AD5"/>
    <w:rsid w:val="00606A84"/>
    <w:rsid w:val="00611AFB"/>
    <w:rsid w:val="006154E3"/>
    <w:rsid w:val="00632E5C"/>
    <w:rsid w:val="00642A52"/>
    <w:rsid w:val="00645763"/>
    <w:rsid w:val="00665F90"/>
    <w:rsid w:val="006942A6"/>
    <w:rsid w:val="006A0F88"/>
    <w:rsid w:val="006C1C43"/>
    <w:rsid w:val="006C2C0B"/>
    <w:rsid w:val="006E63D2"/>
    <w:rsid w:val="006F06D9"/>
    <w:rsid w:val="0071028D"/>
    <w:rsid w:val="007345AE"/>
    <w:rsid w:val="0075441D"/>
    <w:rsid w:val="00782127"/>
    <w:rsid w:val="00793285"/>
    <w:rsid w:val="007B1974"/>
    <w:rsid w:val="007C1413"/>
    <w:rsid w:val="007F6EEF"/>
    <w:rsid w:val="00847B56"/>
    <w:rsid w:val="008731E6"/>
    <w:rsid w:val="008750CE"/>
    <w:rsid w:val="008B5B40"/>
    <w:rsid w:val="008D0180"/>
    <w:rsid w:val="008E32E9"/>
    <w:rsid w:val="00905FFC"/>
    <w:rsid w:val="00912AF1"/>
    <w:rsid w:val="0091709F"/>
    <w:rsid w:val="00921E2D"/>
    <w:rsid w:val="00927D3F"/>
    <w:rsid w:val="00942DAC"/>
    <w:rsid w:val="00971FCA"/>
    <w:rsid w:val="009E5482"/>
    <w:rsid w:val="00A122F9"/>
    <w:rsid w:val="00A14CEB"/>
    <w:rsid w:val="00A5644D"/>
    <w:rsid w:val="00A7350F"/>
    <w:rsid w:val="00AA3BDB"/>
    <w:rsid w:val="00AB5B20"/>
    <w:rsid w:val="00AD2961"/>
    <w:rsid w:val="00AD2B7F"/>
    <w:rsid w:val="00B21EF3"/>
    <w:rsid w:val="00B256DA"/>
    <w:rsid w:val="00B25E0F"/>
    <w:rsid w:val="00B341AC"/>
    <w:rsid w:val="00B45AAA"/>
    <w:rsid w:val="00B536E0"/>
    <w:rsid w:val="00B81EDB"/>
    <w:rsid w:val="00B83B2E"/>
    <w:rsid w:val="00B87B5E"/>
    <w:rsid w:val="00B93F77"/>
    <w:rsid w:val="00BC7397"/>
    <w:rsid w:val="00BD6469"/>
    <w:rsid w:val="00C258CE"/>
    <w:rsid w:val="00C309B8"/>
    <w:rsid w:val="00C50FD5"/>
    <w:rsid w:val="00C82012"/>
    <w:rsid w:val="00CC5DF0"/>
    <w:rsid w:val="00CC76AD"/>
    <w:rsid w:val="00CD348D"/>
    <w:rsid w:val="00CE3449"/>
    <w:rsid w:val="00D01E7B"/>
    <w:rsid w:val="00D20F4D"/>
    <w:rsid w:val="00D557D9"/>
    <w:rsid w:val="00D56A2C"/>
    <w:rsid w:val="00D7456D"/>
    <w:rsid w:val="00D877E3"/>
    <w:rsid w:val="00DE168D"/>
    <w:rsid w:val="00DE7C3F"/>
    <w:rsid w:val="00E07DCB"/>
    <w:rsid w:val="00E25518"/>
    <w:rsid w:val="00E50404"/>
    <w:rsid w:val="00E541D3"/>
    <w:rsid w:val="00EB5DB6"/>
    <w:rsid w:val="00F0781D"/>
    <w:rsid w:val="00F20A30"/>
    <w:rsid w:val="00F23527"/>
    <w:rsid w:val="00F52086"/>
    <w:rsid w:val="00F55F67"/>
    <w:rsid w:val="00F61FFA"/>
    <w:rsid w:val="00F6789F"/>
    <w:rsid w:val="00FC0B5A"/>
    <w:rsid w:val="00FD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B93F77"/>
    <w:pPr>
      <w:keepNext/>
      <w:spacing w:after="0" w:line="240" w:lineRule="auto"/>
      <w:outlineLvl w:val="3"/>
    </w:pPr>
    <w:rPr>
      <w:rFonts w:ascii="Times New Roman" w:eastAsia="Times New Roman" w:hAnsi="Times New Roman"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Heading4Char">
    <w:name w:val="Heading 4 Char"/>
    <w:basedOn w:val="DefaultParagraphFont"/>
    <w:link w:val="Heading4"/>
    <w:rsid w:val="00B93F77"/>
    <w:rPr>
      <w:rFonts w:ascii="Times New Roman" w:eastAsia="Times New Roman" w:hAnsi="Times New Roman"/>
      <w:sz w:val="28"/>
      <w:lang w:val="sr-Latn-CS"/>
    </w:rPr>
  </w:style>
  <w:style w:type="character" w:customStyle="1" w:styleId="tlid-translation">
    <w:name w:val="tlid-translation"/>
    <w:basedOn w:val="DefaultParagraphFont"/>
    <w:rsid w:val="00942DAC"/>
  </w:style>
  <w:style w:type="paragraph" w:styleId="BodyText">
    <w:name w:val="Body Text"/>
    <w:basedOn w:val="Normal"/>
    <w:link w:val="BodyTextChar"/>
    <w:rsid w:val="00047EE5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47EE5"/>
    <w:rPr>
      <w:rFonts w:ascii="Times New Roman" w:eastAsia="Times New Roman" w:hAnsi="Times New Roman"/>
      <w:b/>
      <w:sz w:val="24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41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41AC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B341AC"/>
  </w:style>
  <w:style w:type="paragraph" w:styleId="ListParagraph">
    <w:name w:val="List Paragraph"/>
    <w:basedOn w:val="Normal"/>
    <w:uiPriority w:val="34"/>
    <w:qFormat/>
    <w:rsid w:val="001168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HP</cp:lastModifiedBy>
  <cp:revision>3</cp:revision>
  <cp:lastPrinted>2021-06-30T11:37:00Z</cp:lastPrinted>
  <dcterms:created xsi:type="dcterms:W3CDTF">2021-06-30T12:15:00Z</dcterms:created>
  <dcterms:modified xsi:type="dcterms:W3CDTF">2021-07-05T12:30:00Z</dcterms:modified>
</cp:coreProperties>
</file>