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D10" w:rsidRDefault="00BF3D10" w:rsidP="00BF3D10">
      <w:pPr>
        <w:spacing w:after="0" w:line="240" w:lineRule="auto"/>
        <w:ind w:right="-23"/>
        <w:jc w:val="both"/>
        <w:rPr>
          <w:rFonts w:ascii="Times New Roman" w:hAnsi="Times New Roman" w:cs="Times New Roman"/>
        </w:rPr>
      </w:pPr>
    </w:p>
    <w:p w:rsidR="00BF3D10" w:rsidRPr="00BF3D10" w:rsidRDefault="00BF3D10" w:rsidP="00BF3D10">
      <w:pPr>
        <w:spacing w:after="0" w:line="240" w:lineRule="auto"/>
        <w:ind w:right="-1080"/>
        <w:rPr>
          <w:rFonts w:ascii="Times New Roman" w:hAnsi="Times New Roman" w:cs="Times New Roman"/>
          <w:bCs/>
        </w:rPr>
      </w:pPr>
      <w:r w:rsidRPr="00BF3D10">
        <w:rPr>
          <w:rFonts w:ascii="Times New Roman" w:hAnsi="Times New Roman" w:cs="Times New Roman"/>
          <w:bCs/>
        </w:rPr>
        <w:t xml:space="preserve">ИЗБОРНОМ ВЕЋУ МЕДИЦИНСКОГ ФАКУЛТЕТА </w:t>
      </w:r>
    </w:p>
    <w:p w:rsidR="00BF3D10" w:rsidRPr="00BF3D10" w:rsidRDefault="00BF3D10" w:rsidP="00BF3D10">
      <w:pPr>
        <w:spacing w:after="0" w:line="240" w:lineRule="auto"/>
        <w:ind w:right="-1080"/>
        <w:rPr>
          <w:rFonts w:ascii="Times New Roman" w:hAnsi="Times New Roman" w:cs="Times New Roman"/>
          <w:bCs/>
        </w:rPr>
      </w:pPr>
      <w:r w:rsidRPr="00BF3D10">
        <w:rPr>
          <w:rFonts w:ascii="Times New Roman" w:hAnsi="Times New Roman" w:cs="Times New Roman"/>
          <w:bCs/>
        </w:rPr>
        <w:t xml:space="preserve">УНИВЕРЗИТЕТА У БЕОГРАДУ </w:t>
      </w:r>
    </w:p>
    <w:p w:rsidR="00BF3D10" w:rsidRPr="00BF3D10" w:rsidRDefault="00BF3D10" w:rsidP="00BF3D10">
      <w:pPr>
        <w:spacing w:after="0" w:line="240" w:lineRule="auto"/>
        <w:ind w:right="-1080"/>
        <w:rPr>
          <w:rFonts w:ascii="Times New Roman" w:hAnsi="Times New Roman" w:cs="Times New Roman"/>
          <w:bCs/>
        </w:rPr>
      </w:pPr>
    </w:p>
    <w:p w:rsidR="00BF3D10" w:rsidRPr="00BF3D10" w:rsidRDefault="00BF3D10" w:rsidP="00BF3D10">
      <w:pPr>
        <w:spacing w:after="0" w:line="240" w:lineRule="auto"/>
        <w:ind w:right="-1080"/>
        <w:rPr>
          <w:rFonts w:ascii="Times New Roman" w:hAnsi="Times New Roman" w:cs="Times New Roman"/>
          <w:bCs/>
        </w:rPr>
      </w:pPr>
      <w:r w:rsidRPr="00BF3D10">
        <w:rPr>
          <w:rFonts w:ascii="Times New Roman" w:hAnsi="Times New Roman" w:cs="Times New Roman"/>
          <w:bCs/>
        </w:rPr>
        <w:t>Комисија за припрему реферата у саставу:</w:t>
      </w:r>
    </w:p>
    <w:p w:rsidR="00BF3D10" w:rsidRPr="00BF3D10" w:rsidRDefault="00BF3D10" w:rsidP="00BF3D10">
      <w:pPr>
        <w:spacing w:after="0" w:line="240" w:lineRule="auto"/>
        <w:ind w:right="-1080"/>
        <w:jc w:val="both"/>
        <w:rPr>
          <w:rFonts w:ascii="Times New Roman" w:hAnsi="Times New Roman" w:cs="Times New Roman"/>
          <w:bCs/>
        </w:rPr>
      </w:pPr>
    </w:p>
    <w:p w:rsidR="00BF3D10" w:rsidRPr="00BF3D10" w:rsidRDefault="00BF3D10" w:rsidP="00BF3D10">
      <w:pPr>
        <w:spacing w:after="0" w:line="240" w:lineRule="auto"/>
        <w:ind w:right="-1080"/>
        <w:jc w:val="both"/>
        <w:rPr>
          <w:rFonts w:ascii="Times New Roman" w:hAnsi="Times New Roman" w:cs="Times New Roman"/>
          <w:bCs/>
        </w:rPr>
      </w:pPr>
      <w:r w:rsidRPr="00BF3D10">
        <w:rPr>
          <w:rFonts w:ascii="Times New Roman" w:hAnsi="Times New Roman" w:cs="Times New Roman"/>
          <w:bCs/>
        </w:rPr>
        <w:t>1. Проф. др Дејана Вуковић, редовни професор Медицинског факултета у Београду</w:t>
      </w:r>
    </w:p>
    <w:p w:rsidR="00BF3D10" w:rsidRPr="00BF3D10" w:rsidRDefault="00BF3D10" w:rsidP="00BF3D10">
      <w:pPr>
        <w:spacing w:after="0" w:line="240" w:lineRule="auto"/>
        <w:ind w:right="-1080"/>
        <w:jc w:val="both"/>
        <w:rPr>
          <w:rFonts w:ascii="Times New Roman" w:hAnsi="Times New Roman" w:cs="Times New Roman"/>
          <w:bCs/>
        </w:rPr>
      </w:pPr>
      <w:r w:rsidRPr="00BF3D10">
        <w:rPr>
          <w:rFonts w:ascii="Times New Roman" w:hAnsi="Times New Roman" w:cs="Times New Roman"/>
          <w:bCs/>
        </w:rPr>
        <w:t>2. Проф. др Бојана Матејић, редовни професор Медицинског факултета у Београду</w:t>
      </w:r>
    </w:p>
    <w:p w:rsidR="00BF3D10" w:rsidRPr="00BF3D10" w:rsidRDefault="00BF3D10" w:rsidP="00BF3D10">
      <w:pPr>
        <w:spacing w:after="0" w:line="240" w:lineRule="auto"/>
        <w:ind w:right="-1080"/>
        <w:jc w:val="both"/>
        <w:rPr>
          <w:rFonts w:ascii="Times New Roman" w:hAnsi="Times New Roman" w:cs="Times New Roman"/>
          <w:bCs/>
        </w:rPr>
      </w:pPr>
      <w:r w:rsidRPr="00BF3D10">
        <w:rPr>
          <w:rFonts w:ascii="Times New Roman" w:hAnsi="Times New Roman" w:cs="Times New Roman"/>
          <w:bCs/>
        </w:rPr>
        <w:t>3. Проф. др Светлана Јовановић, ванредни професор Стоматолошког факултета у Београду</w:t>
      </w:r>
    </w:p>
    <w:p w:rsidR="00BF3D10" w:rsidRPr="00BF3D10" w:rsidRDefault="00BF3D10" w:rsidP="00BF3D10">
      <w:pPr>
        <w:spacing w:after="0" w:line="240" w:lineRule="auto"/>
        <w:ind w:right="-1080"/>
        <w:jc w:val="both"/>
        <w:rPr>
          <w:rFonts w:ascii="Times New Roman" w:hAnsi="Times New Roman" w:cs="Times New Roman"/>
          <w:bCs/>
        </w:rPr>
      </w:pPr>
    </w:p>
    <w:p w:rsidR="00BF3D10" w:rsidRPr="00BF3D10" w:rsidRDefault="00BF3D10" w:rsidP="00BF3D10">
      <w:pPr>
        <w:spacing w:after="0" w:line="240" w:lineRule="auto"/>
        <w:jc w:val="both"/>
        <w:rPr>
          <w:rFonts w:ascii="Times New Roman" w:hAnsi="Times New Roman" w:cs="Times New Roman"/>
          <w:bCs/>
        </w:rPr>
      </w:pPr>
      <w:r w:rsidRPr="00BF3D10">
        <w:rPr>
          <w:rFonts w:ascii="Times New Roman" w:hAnsi="Times New Roman" w:cs="Times New Roman"/>
          <w:bCs/>
        </w:rPr>
        <w:t>одређена на седници Изборног већа Медицинског факултета у Београду, одржаној 26.05.2021. године, анализирала је пријаве на конкурс, расписан у огласним новинама „Послови“ објављен 16.6.2021. године, за поновни избор 3 ванредна професора, за ужу научну област СОЦИЈАЛНА МЕДИЦИНА на Медицинском факултету Универзитета у Београду, подноси следећи</w:t>
      </w:r>
    </w:p>
    <w:p w:rsidR="00BF3D10" w:rsidRPr="00BF3D10" w:rsidRDefault="00BF3D10" w:rsidP="00BF3D10">
      <w:pPr>
        <w:spacing w:after="0" w:line="240" w:lineRule="auto"/>
        <w:ind w:right="-1080"/>
        <w:jc w:val="both"/>
        <w:rPr>
          <w:rFonts w:ascii="Times New Roman" w:hAnsi="Times New Roman" w:cs="Times New Roman"/>
          <w:b/>
        </w:rPr>
      </w:pPr>
    </w:p>
    <w:p w:rsidR="00BF3D10" w:rsidRPr="00BF3D10" w:rsidRDefault="00BF3D10" w:rsidP="00BF3D10">
      <w:pPr>
        <w:spacing w:after="0" w:line="240" w:lineRule="auto"/>
        <w:ind w:left="3600" w:right="-1080"/>
        <w:rPr>
          <w:rFonts w:ascii="Times New Roman" w:hAnsi="Times New Roman" w:cs="Times New Roman"/>
          <w:b/>
        </w:rPr>
      </w:pPr>
      <w:r w:rsidRPr="00BF3D10">
        <w:rPr>
          <w:rFonts w:ascii="Times New Roman" w:hAnsi="Times New Roman" w:cs="Times New Roman"/>
          <w:b/>
        </w:rPr>
        <w:t>РЕФЕРАТ</w:t>
      </w:r>
    </w:p>
    <w:p w:rsidR="00BF3D10" w:rsidRPr="00BF3D10" w:rsidRDefault="00BF3D10" w:rsidP="00BF3D10">
      <w:pPr>
        <w:spacing w:after="0" w:line="240" w:lineRule="auto"/>
        <w:ind w:right="-1080"/>
        <w:jc w:val="both"/>
        <w:rPr>
          <w:rFonts w:ascii="Times New Roman" w:hAnsi="Times New Roman" w:cs="Times New Roman"/>
          <w:b/>
        </w:rPr>
      </w:pPr>
    </w:p>
    <w:p w:rsidR="00BF3D10" w:rsidRPr="00BF3D10" w:rsidRDefault="00BF3D10" w:rsidP="00BF3D10">
      <w:pPr>
        <w:spacing w:after="0" w:line="240" w:lineRule="auto"/>
        <w:ind w:right="-1080" w:firstLine="720"/>
        <w:jc w:val="both"/>
        <w:rPr>
          <w:rFonts w:ascii="Times New Roman" w:hAnsi="Times New Roman" w:cs="Times New Roman"/>
          <w:bCs/>
        </w:rPr>
      </w:pPr>
      <w:r w:rsidRPr="00BF3D10">
        <w:rPr>
          <w:rFonts w:ascii="Times New Roman" w:hAnsi="Times New Roman" w:cs="Times New Roman"/>
          <w:bCs/>
        </w:rPr>
        <w:t>На расписани конкурс су се јавила 3 кандидата (абецедним редом):</w:t>
      </w:r>
    </w:p>
    <w:p w:rsidR="00BF3D10" w:rsidRPr="00BF3D10" w:rsidRDefault="00BF3D10" w:rsidP="00BF3D10">
      <w:pPr>
        <w:spacing w:after="0" w:line="240" w:lineRule="auto"/>
        <w:ind w:right="-1080" w:firstLine="720"/>
        <w:jc w:val="both"/>
        <w:rPr>
          <w:rFonts w:ascii="Times New Roman" w:hAnsi="Times New Roman" w:cs="Times New Roman"/>
          <w:bCs/>
        </w:rPr>
      </w:pPr>
    </w:p>
    <w:p w:rsidR="00BF3D10" w:rsidRPr="00BF3D10" w:rsidRDefault="00BF3D10" w:rsidP="00BF3D10">
      <w:pPr>
        <w:spacing w:after="0" w:line="240" w:lineRule="auto"/>
        <w:ind w:right="-1080" w:firstLine="720"/>
        <w:jc w:val="both"/>
        <w:rPr>
          <w:rFonts w:ascii="Times New Roman" w:hAnsi="Times New Roman" w:cs="Times New Roman"/>
          <w:bCs/>
        </w:rPr>
      </w:pPr>
      <w:r w:rsidRPr="00BF3D10">
        <w:rPr>
          <w:rFonts w:ascii="Times New Roman" w:hAnsi="Times New Roman" w:cs="Times New Roman"/>
          <w:bCs/>
        </w:rPr>
        <w:t>1.</w:t>
      </w:r>
      <w:r w:rsidRPr="00BF3D10">
        <w:rPr>
          <w:rFonts w:ascii="Times New Roman" w:hAnsi="Times New Roman" w:cs="Times New Roman"/>
          <w:bCs/>
        </w:rPr>
        <w:tab/>
        <w:t xml:space="preserve">Ван. проф. Др Александра Јовић - Вранеш </w:t>
      </w:r>
    </w:p>
    <w:p w:rsidR="00BF3D10" w:rsidRPr="00BF3D10" w:rsidRDefault="00BF3D10" w:rsidP="00BF3D10">
      <w:pPr>
        <w:spacing w:after="0" w:line="240" w:lineRule="auto"/>
        <w:ind w:right="-1080" w:firstLine="720"/>
        <w:jc w:val="both"/>
        <w:rPr>
          <w:rFonts w:ascii="Times New Roman" w:hAnsi="Times New Roman" w:cs="Times New Roman"/>
          <w:bCs/>
        </w:rPr>
      </w:pPr>
      <w:r w:rsidRPr="00BF3D10">
        <w:rPr>
          <w:rFonts w:ascii="Times New Roman" w:hAnsi="Times New Roman" w:cs="Times New Roman"/>
          <w:bCs/>
        </w:rPr>
        <w:t>2.</w:t>
      </w:r>
      <w:r w:rsidRPr="00BF3D10">
        <w:rPr>
          <w:rFonts w:ascii="Times New Roman" w:hAnsi="Times New Roman" w:cs="Times New Roman"/>
          <w:bCs/>
        </w:rPr>
        <w:tab/>
        <w:t>Ван. проф. Др Милена Шантрић Милићевић</w:t>
      </w:r>
    </w:p>
    <w:p w:rsidR="00BF3D10" w:rsidRPr="00BF3D10" w:rsidRDefault="00BF3D10" w:rsidP="00BF3D10">
      <w:pPr>
        <w:spacing w:after="0" w:line="240" w:lineRule="auto"/>
        <w:ind w:right="-1080" w:firstLine="720"/>
        <w:jc w:val="both"/>
        <w:rPr>
          <w:rFonts w:ascii="Times New Roman" w:hAnsi="Times New Roman" w:cs="Times New Roman"/>
          <w:bCs/>
        </w:rPr>
      </w:pPr>
      <w:r w:rsidRPr="00BF3D10">
        <w:rPr>
          <w:rFonts w:ascii="Times New Roman" w:hAnsi="Times New Roman" w:cs="Times New Roman"/>
          <w:bCs/>
        </w:rPr>
        <w:t>3.</w:t>
      </w:r>
      <w:r w:rsidRPr="00BF3D10">
        <w:rPr>
          <w:rFonts w:ascii="Times New Roman" w:hAnsi="Times New Roman" w:cs="Times New Roman"/>
          <w:bCs/>
        </w:rPr>
        <w:tab/>
        <w:t>Ван. проф. Др Зорица Терзић - Шупић</w:t>
      </w:r>
    </w:p>
    <w:p w:rsidR="00BF3D10" w:rsidRPr="00BF3D10" w:rsidRDefault="00BF3D10" w:rsidP="00BF3D10">
      <w:pPr>
        <w:spacing w:after="0" w:line="240" w:lineRule="auto"/>
        <w:ind w:right="-1080" w:firstLine="720"/>
        <w:jc w:val="both"/>
        <w:rPr>
          <w:rFonts w:ascii="Times New Roman" w:hAnsi="Times New Roman" w:cs="Times New Roman"/>
          <w:bCs/>
        </w:rPr>
      </w:pPr>
    </w:p>
    <w:p w:rsidR="00BF3D10" w:rsidRPr="00BF3D10" w:rsidRDefault="00BF3D10" w:rsidP="00BF3D10">
      <w:pPr>
        <w:spacing w:after="0" w:line="240" w:lineRule="auto"/>
        <w:ind w:right="-1080"/>
        <w:jc w:val="both"/>
        <w:rPr>
          <w:rFonts w:ascii="Times New Roman" w:hAnsi="Times New Roman" w:cs="Times New Roman"/>
          <w:b/>
        </w:rPr>
      </w:pPr>
    </w:p>
    <w:p w:rsidR="00560237" w:rsidRDefault="00BF3D10" w:rsidP="0092312B">
      <w:pPr>
        <w:spacing w:after="0" w:line="240" w:lineRule="auto"/>
        <w:ind w:right="-1080"/>
        <w:jc w:val="both"/>
        <w:rPr>
          <w:rFonts w:ascii="Times New Roman" w:hAnsi="Times New Roman" w:cs="Times New Roman"/>
          <w:b/>
        </w:rPr>
      </w:pPr>
      <w:r w:rsidRPr="0092312B">
        <w:rPr>
          <w:rFonts w:ascii="Times New Roman" w:hAnsi="Times New Roman" w:cs="Times New Roman"/>
          <w:b/>
          <w:bCs/>
        </w:rPr>
        <w:t>Кандидат под редним бројем 1.</w:t>
      </w:r>
      <w:r w:rsidR="0092312B" w:rsidRPr="0092312B">
        <w:rPr>
          <w:rFonts w:ascii="Times New Roman" w:hAnsi="Times New Roman" w:cs="Times New Roman"/>
          <w:b/>
          <w:bCs/>
        </w:rPr>
        <w:t xml:space="preserve"> </w:t>
      </w:r>
    </w:p>
    <w:p w:rsidR="0092312B" w:rsidRPr="00BF3D10" w:rsidRDefault="0092312B" w:rsidP="0092312B">
      <w:pPr>
        <w:spacing w:after="0" w:line="240" w:lineRule="auto"/>
        <w:ind w:right="-1080"/>
        <w:jc w:val="both"/>
        <w:rPr>
          <w:rFonts w:ascii="Times New Roman" w:hAnsi="Times New Roman" w:cs="Times New Roman"/>
        </w:rPr>
      </w:pPr>
    </w:p>
    <w:p w:rsidR="00560237" w:rsidRPr="00BF3D10" w:rsidRDefault="00560237" w:rsidP="00BF3D10">
      <w:pPr>
        <w:pStyle w:val="ListParagraph"/>
        <w:spacing w:after="0" w:line="240" w:lineRule="auto"/>
        <w:ind w:right="-23"/>
        <w:jc w:val="both"/>
        <w:rPr>
          <w:rFonts w:ascii="Times New Roman" w:hAnsi="Times New Roman" w:cs="Times New Roman"/>
          <w:b/>
        </w:rPr>
      </w:pPr>
      <w:r w:rsidRPr="00BF3D10">
        <w:rPr>
          <w:rFonts w:ascii="Times New Roman" w:hAnsi="Times New Roman" w:cs="Times New Roman"/>
          <w:b/>
        </w:rPr>
        <w:t>А. ОСНОВНИ БИОГРАФСКИ ПОДАЦИ</w:t>
      </w:r>
    </w:p>
    <w:p w:rsidR="00E002DF" w:rsidRPr="00BF3D10" w:rsidRDefault="00E002DF" w:rsidP="005F4D29">
      <w:pPr>
        <w:pStyle w:val="ListParagraph"/>
        <w:numPr>
          <w:ilvl w:val="0"/>
          <w:numId w:val="21"/>
        </w:numPr>
        <w:spacing w:after="0" w:line="240" w:lineRule="auto"/>
        <w:ind w:right="-23"/>
        <w:jc w:val="both"/>
        <w:rPr>
          <w:rFonts w:ascii="Times New Roman" w:hAnsi="Times New Roman" w:cs="Times New Roman"/>
        </w:rPr>
      </w:pPr>
      <w:r w:rsidRPr="00BF3D10">
        <w:rPr>
          <w:rFonts w:ascii="Times New Roman" w:hAnsi="Times New Roman" w:cs="Times New Roman"/>
        </w:rPr>
        <w:t>Александра (Стеван) Јовић Вранеш</w:t>
      </w:r>
    </w:p>
    <w:p w:rsidR="00E002DF" w:rsidRPr="00BF3D10" w:rsidRDefault="00E002DF" w:rsidP="005F4D29">
      <w:pPr>
        <w:pStyle w:val="ListParagraph"/>
        <w:numPr>
          <w:ilvl w:val="0"/>
          <w:numId w:val="21"/>
        </w:numPr>
        <w:spacing w:after="0" w:line="240" w:lineRule="auto"/>
        <w:ind w:right="-23"/>
        <w:jc w:val="both"/>
        <w:rPr>
          <w:rFonts w:ascii="Times New Roman" w:hAnsi="Times New Roman" w:cs="Times New Roman"/>
        </w:rPr>
      </w:pPr>
      <w:r w:rsidRPr="00BF3D10">
        <w:rPr>
          <w:rFonts w:ascii="Times New Roman" w:hAnsi="Times New Roman" w:cs="Times New Roman"/>
        </w:rPr>
        <w:t>Рођена 04.08.1973. године у Београду, Србија</w:t>
      </w:r>
    </w:p>
    <w:p w:rsidR="00E002DF" w:rsidRPr="00BF3D10" w:rsidRDefault="00E002DF" w:rsidP="005F4D29">
      <w:pPr>
        <w:pStyle w:val="ListParagraph"/>
        <w:numPr>
          <w:ilvl w:val="0"/>
          <w:numId w:val="21"/>
        </w:numPr>
        <w:spacing w:after="0" w:line="240" w:lineRule="auto"/>
        <w:ind w:right="-23"/>
        <w:jc w:val="both"/>
        <w:rPr>
          <w:rFonts w:ascii="Times New Roman" w:hAnsi="Times New Roman" w:cs="Times New Roman"/>
        </w:rPr>
      </w:pPr>
      <w:r w:rsidRPr="00BF3D10">
        <w:rPr>
          <w:rFonts w:ascii="Times New Roman" w:hAnsi="Times New Roman" w:cs="Times New Roman"/>
        </w:rPr>
        <w:t>Установа: Медицински факултет Универзитета у Београду, Институт за социјалну медицину</w:t>
      </w:r>
    </w:p>
    <w:p w:rsidR="00E002DF" w:rsidRPr="00BF3D10" w:rsidRDefault="00E002DF" w:rsidP="005F4D29">
      <w:pPr>
        <w:pStyle w:val="ListParagraph"/>
        <w:numPr>
          <w:ilvl w:val="0"/>
          <w:numId w:val="21"/>
        </w:numPr>
        <w:spacing w:after="0" w:line="240" w:lineRule="auto"/>
        <w:ind w:right="-23"/>
        <w:jc w:val="both"/>
        <w:rPr>
          <w:rFonts w:ascii="Times New Roman" w:hAnsi="Times New Roman" w:cs="Times New Roman"/>
        </w:rPr>
      </w:pPr>
      <w:r w:rsidRPr="00BF3D10">
        <w:rPr>
          <w:rFonts w:ascii="Times New Roman" w:hAnsi="Times New Roman" w:cs="Times New Roman"/>
        </w:rPr>
        <w:t xml:space="preserve">Звање/радно место/Установа где је запослена: Ванредни професор на Катедри социјалне медицине Медицински факултет Универзитета у Београду, Институт за социјалну медицину </w:t>
      </w:r>
    </w:p>
    <w:p w:rsidR="00957DE4" w:rsidRPr="00B5637E" w:rsidRDefault="00E002DF" w:rsidP="005F4D29">
      <w:pPr>
        <w:pStyle w:val="ListParagraph"/>
        <w:numPr>
          <w:ilvl w:val="0"/>
          <w:numId w:val="21"/>
        </w:numPr>
        <w:spacing w:after="0" w:line="240" w:lineRule="auto"/>
        <w:ind w:right="-23"/>
        <w:jc w:val="both"/>
        <w:rPr>
          <w:rFonts w:ascii="Times New Roman" w:hAnsi="Times New Roman" w:cs="Times New Roman"/>
          <w:b/>
        </w:rPr>
      </w:pPr>
      <w:r w:rsidRPr="00BF3D10">
        <w:rPr>
          <w:rFonts w:ascii="Times New Roman" w:hAnsi="Times New Roman" w:cs="Times New Roman"/>
        </w:rPr>
        <w:t>Научна област: Социјална медицина</w:t>
      </w:r>
    </w:p>
    <w:p w:rsidR="00B5637E" w:rsidRPr="00BF3D10" w:rsidRDefault="00B5637E" w:rsidP="00B5637E">
      <w:pPr>
        <w:pStyle w:val="ListParagraph"/>
        <w:spacing w:after="0" w:line="240" w:lineRule="auto"/>
        <w:ind w:right="-23"/>
        <w:jc w:val="both"/>
        <w:rPr>
          <w:rFonts w:ascii="Times New Roman" w:hAnsi="Times New Roman" w:cs="Times New Roman"/>
          <w:b/>
        </w:rPr>
      </w:pPr>
    </w:p>
    <w:p w:rsidR="00560237" w:rsidRPr="00BF3D10" w:rsidRDefault="00560237" w:rsidP="00BF3D10">
      <w:pPr>
        <w:pStyle w:val="ListParagraph"/>
        <w:spacing w:after="0" w:line="240" w:lineRule="auto"/>
        <w:ind w:right="-23"/>
        <w:jc w:val="both"/>
        <w:rPr>
          <w:rFonts w:ascii="Times New Roman" w:hAnsi="Times New Roman" w:cs="Times New Roman"/>
          <w:b/>
        </w:rPr>
      </w:pPr>
      <w:r w:rsidRPr="00BF3D10">
        <w:rPr>
          <w:rFonts w:ascii="Times New Roman" w:hAnsi="Times New Roman" w:cs="Times New Roman"/>
          <w:b/>
        </w:rPr>
        <w:t>Б. СТРУЧНА БИОГРАФИЈА; ДИПЛОМЕ И ЗВАЊА</w:t>
      </w:r>
    </w:p>
    <w:p w:rsidR="00560237" w:rsidRPr="00BF3D10" w:rsidRDefault="00560237"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Основне студије</w:t>
      </w:r>
    </w:p>
    <w:p w:rsidR="003905A1" w:rsidRPr="00BF3D10" w:rsidRDefault="00560237" w:rsidP="005F4D29">
      <w:pPr>
        <w:pStyle w:val="ListParagraph"/>
        <w:numPr>
          <w:ilvl w:val="0"/>
          <w:numId w:val="20"/>
        </w:numPr>
        <w:spacing w:after="0" w:line="240" w:lineRule="auto"/>
        <w:ind w:right="-23"/>
        <w:jc w:val="both"/>
        <w:rPr>
          <w:rFonts w:ascii="Times New Roman" w:hAnsi="Times New Roman" w:cs="Times New Roman"/>
        </w:rPr>
      </w:pPr>
      <w:r w:rsidRPr="00BF3D10">
        <w:rPr>
          <w:rFonts w:ascii="Times New Roman" w:hAnsi="Times New Roman" w:cs="Times New Roman"/>
        </w:rPr>
        <w:t xml:space="preserve">Медицински факултет Универзитета у Београду школске 1992/93. године и </w:t>
      </w:r>
    </w:p>
    <w:p w:rsidR="00560237" w:rsidRPr="00BF3D10" w:rsidRDefault="003905A1" w:rsidP="005F4D29">
      <w:pPr>
        <w:pStyle w:val="ListParagraph"/>
        <w:numPr>
          <w:ilvl w:val="0"/>
          <w:numId w:val="20"/>
        </w:numPr>
        <w:spacing w:after="0" w:line="240" w:lineRule="auto"/>
        <w:ind w:right="-23"/>
        <w:jc w:val="both"/>
        <w:rPr>
          <w:rFonts w:ascii="Times New Roman" w:hAnsi="Times New Roman" w:cs="Times New Roman"/>
        </w:rPr>
      </w:pPr>
      <w:r w:rsidRPr="00BF3D10">
        <w:rPr>
          <w:rFonts w:ascii="Times New Roman" w:hAnsi="Times New Roman" w:cs="Times New Roman"/>
        </w:rPr>
        <w:t>Београд,</w:t>
      </w:r>
      <w:r w:rsidR="00560237" w:rsidRPr="00BF3D10">
        <w:rPr>
          <w:rFonts w:ascii="Times New Roman" w:hAnsi="Times New Roman" w:cs="Times New Roman"/>
        </w:rPr>
        <w:t xml:space="preserve"> </w:t>
      </w:r>
      <w:r w:rsidR="00560237" w:rsidRPr="00BF3D10">
        <w:rPr>
          <w:rFonts w:ascii="Times New Roman" w:eastAsia="Calibri" w:hAnsi="Times New Roman" w:cs="Times New Roman"/>
        </w:rPr>
        <w:t>1998. г</w:t>
      </w:r>
      <w:r w:rsidR="00560237" w:rsidRPr="00BF3D10">
        <w:rPr>
          <w:rFonts w:ascii="Times New Roman" w:hAnsi="Times New Roman" w:cs="Times New Roman"/>
        </w:rPr>
        <w:t xml:space="preserve">одине </w:t>
      </w:r>
      <w:r w:rsidRPr="00BF3D10">
        <w:rPr>
          <w:rFonts w:ascii="Times New Roman" w:hAnsi="Times New Roman" w:cs="Times New Roman"/>
        </w:rPr>
        <w:t>, просечна оцена</w:t>
      </w:r>
      <w:r w:rsidR="00560237" w:rsidRPr="00BF3D10">
        <w:rPr>
          <w:rFonts w:ascii="Times New Roman" w:eastAsia="Calibri" w:hAnsi="Times New Roman" w:cs="Times New Roman"/>
        </w:rPr>
        <w:t xml:space="preserve"> 9.46 (девет четрдесет шест)</w:t>
      </w:r>
      <w:r w:rsidR="00957DE4" w:rsidRPr="00BF3D10">
        <w:rPr>
          <w:rFonts w:ascii="Times New Roman" w:hAnsi="Times New Roman" w:cs="Times New Roman"/>
        </w:rPr>
        <w:t xml:space="preserve">. </w:t>
      </w:r>
    </w:p>
    <w:p w:rsidR="00957DE4" w:rsidRPr="00BF3D10" w:rsidRDefault="00342D92"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Последипломске студије (магистеријум)</w:t>
      </w:r>
    </w:p>
    <w:p w:rsidR="00E903A4" w:rsidRPr="00BF3D10" w:rsidRDefault="00E903A4" w:rsidP="005F4D29">
      <w:pPr>
        <w:pStyle w:val="ListParagraph"/>
        <w:numPr>
          <w:ilvl w:val="0"/>
          <w:numId w:val="22"/>
        </w:numPr>
        <w:spacing w:after="0" w:line="240" w:lineRule="auto"/>
        <w:ind w:right="-23"/>
        <w:jc w:val="both"/>
        <w:rPr>
          <w:rFonts w:ascii="Times New Roman" w:hAnsi="Times New Roman" w:cs="Times New Roman"/>
        </w:rPr>
      </w:pPr>
      <w:r w:rsidRPr="00BF3D10">
        <w:rPr>
          <w:rFonts w:ascii="Times New Roman" w:hAnsi="Times New Roman" w:cs="Times New Roman"/>
        </w:rPr>
        <w:t>Назив установе: Медицински факултет Универзитета у Београду</w:t>
      </w:r>
    </w:p>
    <w:p w:rsidR="00E903A4" w:rsidRPr="00BF3D10" w:rsidRDefault="00E903A4" w:rsidP="005F4D29">
      <w:pPr>
        <w:pStyle w:val="ListParagraph"/>
        <w:numPr>
          <w:ilvl w:val="0"/>
          <w:numId w:val="22"/>
        </w:numPr>
        <w:spacing w:after="0" w:line="240" w:lineRule="auto"/>
        <w:ind w:right="-23"/>
        <w:jc w:val="both"/>
        <w:rPr>
          <w:rFonts w:ascii="Times New Roman" w:hAnsi="Times New Roman" w:cs="Times New Roman"/>
        </w:rPr>
      </w:pPr>
      <w:r w:rsidRPr="00BF3D10">
        <w:rPr>
          <w:rFonts w:ascii="Times New Roman" w:hAnsi="Times New Roman" w:cs="Times New Roman"/>
        </w:rPr>
        <w:t>Место, година завршетка и чланови комисије: Београд, 2003.година.  Комисија у саставу: Проф. Др Горица Милошевић-Сбутега, Проф. Др Мирјана Јањанин, Доц. др Дејана Вуковић, Проф. др Викторија Цуцић (ментор).</w:t>
      </w:r>
    </w:p>
    <w:p w:rsidR="00E903A4" w:rsidRPr="00BF3D10" w:rsidRDefault="00E903A4" w:rsidP="005F4D29">
      <w:pPr>
        <w:pStyle w:val="ListParagraph"/>
        <w:numPr>
          <w:ilvl w:val="0"/>
          <w:numId w:val="22"/>
        </w:numPr>
        <w:spacing w:after="0" w:line="240" w:lineRule="auto"/>
        <w:ind w:right="-23"/>
        <w:jc w:val="both"/>
        <w:rPr>
          <w:rFonts w:ascii="Times New Roman" w:hAnsi="Times New Roman" w:cs="Times New Roman"/>
        </w:rPr>
      </w:pPr>
      <w:r w:rsidRPr="00BF3D10">
        <w:rPr>
          <w:rFonts w:ascii="Times New Roman" w:hAnsi="Times New Roman" w:cs="Times New Roman"/>
        </w:rPr>
        <w:t>Наслов магистарског рада: "Фактори који доприносе развоју адиктивног понашања младих: значај породичне, школске средине и вршњака"</w:t>
      </w:r>
    </w:p>
    <w:p w:rsidR="00E903A4" w:rsidRPr="00BF3D10" w:rsidRDefault="00E903A4" w:rsidP="005F4D29">
      <w:pPr>
        <w:pStyle w:val="ListParagraph"/>
        <w:numPr>
          <w:ilvl w:val="0"/>
          <w:numId w:val="22"/>
        </w:numPr>
        <w:spacing w:after="0" w:line="240" w:lineRule="auto"/>
        <w:ind w:right="-23"/>
        <w:jc w:val="both"/>
        <w:rPr>
          <w:rFonts w:ascii="Times New Roman" w:hAnsi="Times New Roman" w:cs="Times New Roman"/>
        </w:rPr>
      </w:pPr>
      <w:r w:rsidRPr="00BF3D10">
        <w:rPr>
          <w:rFonts w:ascii="Times New Roman" w:hAnsi="Times New Roman" w:cs="Times New Roman"/>
        </w:rPr>
        <w:t>Ужа научна област: Медицина - Социјална медицина</w:t>
      </w:r>
    </w:p>
    <w:p w:rsidR="00C72F7B" w:rsidRPr="00BF3D10" w:rsidRDefault="00C72F7B"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Докторат</w:t>
      </w:r>
    </w:p>
    <w:p w:rsidR="00201A65" w:rsidRPr="00BF3D10" w:rsidRDefault="00201A65" w:rsidP="005F4D29">
      <w:pPr>
        <w:pStyle w:val="ListParagraph"/>
        <w:numPr>
          <w:ilvl w:val="0"/>
          <w:numId w:val="23"/>
        </w:numPr>
        <w:spacing w:after="0" w:line="240" w:lineRule="auto"/>
        <w:ind w:right="-23"/>
        <w:jc w:val="both"/>
        <w:rPr>
          <w:rFonts w:ascii="Times New Roman" w:hAnsi="Times New Roman" w:cs="Times New Roman"/>
        </w:rPr>
      </w:pPr>
      <w:r w:rsidRPr="00BF3D10">
        <w:rPr>
          <w:rFonts w:ascii="Times New Roman" w:hAnsi="Times New Roman" w:cs="Times New Roman"/>
        </w:rPr>
        <w:t>Назив установе: Медицински факултет Универзитета у Београду</w:t>
      </w:r>
    </w:p>
    <w:p w:rsidR="00201A65" w:rsidRPr="00BF3D10" w:rsidRDefault="00201A65" w:rsidP="005F4D29">
      <w:pPr>
        <w:pStyle w:val="ListParagraph"/>
        <w:numPr>
          <w:ilvl w:val="0"/>
          <w:numId w:val="23"/>
        </w:numPr>
        <w:spacing w:after="0" w:line="240" w:lineRule="auto"/>
        <w:ind w:right="-23"/>
        <w:jc w:val="both"/>
        <w:rPr>
          <w:rFonts w:ascii="Times New Roman" w:hAnsi="Times New Roman" w:cs="Times New Roman"/>
        </w:rPr>
      </w:pPr>
      <w:r w:rsidRPr="00BF3D10">
        <w:rPr>
          <w:rFonts w:ascii="Times New Roman" w:hAnsi="Times New Roman" w:cs="Times New Roman"/>
        </w:rPr>
        <w:t>Место, година одбране и чланови комисије: Београд, 2010. година. Комисија у саставу: Проф. др Весна Бјеговић (ментор), Проф. др Јелена Маринковић-Ерић, Проф. др Дејана Вуковић и Проф. др Викторија Цуцић.</w:t>
      </w:r>
    </w:p>
    <w:p w:rsidR="00201A65" w:rsidRPr="00BF3D10" w:rsidRDefault="00201A65" w:rsidP="005F4D29">
      <w:pPr>
        <w:pStyle w:val="ListParagraph"/>
        <w:numPr>
          <w:ilvl w:val="0"/>
          <w:numId w:val="23"/>
        </w:numPr>
        <w:spacing w:after="0" w:line="240" w:lineRule="auto"/>
        <w:ind w:right="-23"/>
        <w:jc w:val="both"/>
        <w:rPr>
          <w:rFonts w:ascii="Times New Roman" w:hAnsi="Times New Roman" w:cs="Times New Roman"/>
        </w:rPr>
      </w:pPr>
      <w:r w:rsidRPr="00BF3D10">
        <w:rPr>
          <w:rFonts w:ascii="Times New Roman" w:hAnsi="Times New Roman" w:cs="Times New Roman"/>
        </w:rPr>
        <w:lastRenderedPageBreak/>
        <w:t>Наслов дисертације "Испитивање здравствене писмености међу корисницима услуга примарне здравствене заштите".</w:t>
      </w:r>
    </w:p>
    <w:p w:rsidR="00201A65" w:rsidRPr="00BF3D10" w:rsidRDefault="00201A65" w:rsidP="005F4D29">
      <w:pPr>
        <w:pStyle w:val="ListParagraph"/>
        <w:numPr>
          <w:ilvl w:val="0"/>
          <w:numId w:val="23"/>
        </w:numPr>
        <w:spacing w:after="0" w:line="240" w:lineRule="auto"/>
        <w:ind w:right="-23"/>
        <w:jc w:val="both"/>
        <w:rPr>
          <w:rFonts w:ascii="Times New Roman" w:hAnsi="Times New Roman" w:cs="Times New Roman"/>
        </w:rPr>
      </w:pPr>
      <w:r w:rsidRPr="00BF3D10">
        <w:rPr>
          <w:rFonts w:ascii="Times New Roman" w:hAnsi="Times New Roman" w:cs="Times New Roman"/>
        </w:rPr>
        <w:t>Ужа научна област: Медицина - Социјална медицина</w:t>
      </w:r>
    </w:p>
    <w:p w:rsidR="00B720A7" w:rsidRPr="00BF3D10" w:rsidRDefault="00B720A7"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Специјализација</w:t>
      </w:r>
    </w:p>
    <w:p w:rsidR="00C72F7B" w:rsidRPr="00BF3D10" w:rsidRDefault="00B720A7" w:rsidP="00BF3D10">
      <w:pPr>
        <w:spacing w:after="0" w:line="240" w:lineRule="auto"/>
        <w:ind w:right="-23"/>
        <w:jc w:val="both"/>
        <w:rPr>
          <w:rFonts w:ascii="Times New Roman" w:hAnsi="Times New Roman" w:cs="Times New Roman"/>
        </w:rPr>
      </w:pPr>
      <w:r w:rsidRPr="00BF3D10">
        <w:rPr>
          <w:rFonts w:ascii="Times New Roman" w:hAnsi="Times New Roman" w:cs="Times New Roman"/>
        </w:rPr>
        <w:t xml:space="preserve">Специјалистички испит из Социјалне медицине положила је 16.07.2004. године пред комисијом </w:t>
      </w:r>
      <w:r w:rsidR="003349C3" w:rsidRPr="00BF3D10">
        <w:rPr>
          <w:rFonts w:ascii="Times New Roman" w:hAnsi="Times New Roman" w:cs="Times New Roman"/>
        </w:rPr>
        <w:t xml:space="preserve"> </w:t>
      </w:r>
      <w:r w:rsidRPr="00BF3D10">
        <w:rPr>
          <w:rFonts w:ascii="Times New Roman" w:hAnsi="Times New Roman" w:cs="Times New Roman"/>
        </w:rPr>
        <w:t>Проф. др Снежана Симић, Проф. др Весна Бјеговић, Проф. др Дејана Вуковић (ментор).</w:t>
      </w:r>
    </w:p>
    <w:p w:rsidR="00B720A7" w:rsidRPr="00BF3D10" w:rsidRDefault="00B720A7"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Ужа специјализација</w:t>
      </w:r>
    </w:p>
    <w:p w:rsidR="00B720A7" w:rsidRPr="00BF3D10" w:rsidRDefault="00B720A7" w:rsidP="00BF3D10">
      <w:pPr>
        <w:spacing w:after="0" w:line="240" w:lineRule="auto"/>
        <w:ind w:right="-23"/>
        <w:jc w:val="both"/>
        <w:rPr>
          <w:rFonts w:ascii="Times New Roman" w:hAnsi="Times New Roman" w:cs="Times New Roman"/>
        </w:rPr>
      </w:pPr>
      <w:r w:rsidRPr="00BF3D10">
        <w:rPr>
          <w:rFonts w:ascii="Times New Roman" w:hAnsi="Times New Roman" w:cs="Times New Roman"/>
        </w:rPr>
        <w:t xml:space="preserve">Рад уже специјализације из Здравственог васпитања, под називом </w:t>
      </w:r>
      <w:r w:rsidR="003F538D" w:rsidRPr="00BF3D10">
        <w:rPr>
          <w:rFonts w:ascii="Times New Roman" w:hAnsi="Times New Roman" w:cs="Times New Roman"/>
        </w:rPr>
        <w:t xml:space="preserve">„Значај промоције здравља и здравственог васпитања на смањење броја саобраћајних несрећа у Србији“, одбранила је на Медицинском факултету у Београду 25.10.2018. године, пред комисијом у саставу Проф. др Дејана Вуковић, Проф. др Сандра Шипетић Грујичић, Проф. др Весна Бјеговић-Микановић (ментор). </w:t>
      </w:r>
    </w:p>
    <w:p w:rsidR="00F835FF" w:rsidRPr="00BF3D10" w:rsidRDefault="00F835FF"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Досадашњи избори у звања</w:t>
      </w:r>
    </w:p>
    <w:p w:rsidR="00F835FF" w:rsidRPr="00BF3D10" w:rsidRDefault="00F835FF" w:rsidP="00BF3D10">
      <w:pPr>
        <w:spacing w:after="0" w:line="240" w:lineRule="auto"/>
        <w:ind w:right="-23"/>
        <w:jc w:val="both"/>
        <w:rPr>
          <w:rFonts w:ascii="Times New Roman" w:eastAsia="Calibri" w:hAnsi="Times New Roman" w:cs="Times New Roman"/>
        </w:rPr>
      </w:pPr>
      <w:r w:rsidRPr="00BF3D10">
        <w:rPr>
          <w:rFonts w:ascii="Times New Roman" w:hAnsi="Times New Roman" w:cs="Times New Roman"/>
        </w:rPr>
        <w:t xml:space="preserve">У звање асистента приправника за предмет Социјална медицина на Медицинском факултету у Београду изабрана је 01.03.1999. године, а у </w:t>
      </w:r>
      <w:r w:rsidRPr="00BF3D10">
        <w:rPr>
          <w:rFonts w:ascii="Times New Roman" w:eastAsia="Calibri" w:hAnsi="Times New Roman" w:cs="Times New Roman"/>
          <w:lang w:val="sl-SI"/>
        </w:rPr>
        <w:t>звање асистент</w:t>
      </w:r>
      <w:r w:rsidRPr="00BF3D10">
        <w:rPr>
          <w:rFonts w:ascii="Times New Roman" w:hAnsi="Times New Roman" w:cs="Times New Roman"/>
        </w:rPr>
        <w:t>а</w:t>
      </w:r>
      <w:r w:rsidRPr="00BF3D10">
        <w:rPr>
          <w:rFonts w:ascii="Times New Roman" w:eastAsia="Calibri" w:hAnsi="Times New Roman" w:cs="Times New Roman"/>
          <w:lang w:val="sl-SI"/>
        </w:rPr>
        <w:t xml:space="preserve"> </w:t>
      </w:r>
      <w:r w:rsidRPr="00BF3D10">
        <w:rPr>
          <w:rFonts w:ascii="Times New Roman" w:hAnsi="Times New Roman" w:cs="Times New Roman"/>
          <w:lang w:val="sl-SI"/>
        </w:rPr>
        <w:t xml:space="preserve">10. 03. 2009. </w:t>
      </w:r>
      <w:r w:rsidRPr="00BF3D10">
        <w:rPr>
          <w:rFonts w:ascii="Times New Roman" w:hAnsi="Times New Roman" w:cs="Times New Roman"/>
        </w:rPr>
        <w:t>г</w:t>
      </w:r>
      <w:r w:rsidRPr="00BF3D10">
        <w:rPr>
          <w:rFonts w:ascii="Times New Roman" w:hAnsi="Times New Roman" w:cs="Times New Roman"/>
          <w:lang w:val="sl-SI"/>
        </w:rPr>
        <w:t>одине</w:t>
      </w:r>
      <w:r w:rsidRPr="00BF3D10">
        <w:rPr>
          <w:rFonts w:ascii="Times New Roman" w:hAnsi="Times New Roman" w:cs="Times New Roman"/>
        </w:rPr>
        <w:t xml:space="preserve"> на истом предмету.</w:t>
      </w:r>
      <w:r w:rsidRPr="00BF3D10">
        <w:rPr>
          <w:rFonts w:ascii="Times New Roman" w:eastAsia="Calibri" w:hAnsi="Times New Roman" w:cs="Times New Roman"/>
          <w:lang w:val="sl-SI"/>
        </w:rPr>
        <w:t xml:space="preserve"> </w:t>
      </w:r>
      <w:r w:rsidRPr="00BF3D10">
        <w:rPr>
          <w:rFonts w:ascii="Times New Roman" w:hAnsi="Times New Roman" w:cs="Times New Roman"/>
        </w:rPr>
        <w:t>Р</w:t>
      </w:r>
      <w:r w:rsidRPr="00BF3D10">
        <w:rPr>
          <w:rFonts w:ascii="Times New Roman" w:hAnsi="Times New Roman" w:cs="Times New Roman"/>
          <w:lang w:val="sl-SI"/>
        </w:rPr>
        <w:t>еиз</w:t>
      </w:r>
      <w:r w:rsidRPr="00BF3D10">
        <w:rPr>
          <w:rFonts w:ascii="Times New Roman" w:hAnsi="Times New Roman" w:cs="Times New Roman"/>
        </w:rPr>
        <w:t>абрана је</w:t>
      </w:r>
      <w:r w:rsidRPr="00BF3D10">
        <w:rPr>
          <w:rFonts w:ascii="Times New Roman" w:eastAsia="Calibri" w:hAnsi="Times New Roman" w:cs="Times New Roman"/>
          <w:lang w:val="sl-SI"/>
        </w:rPr>
        <w:t xml:space="preserve"> у звање ас</w:t>
      </w:r>
      <w:r w:rsidRPr="00BF3D10">
        <w:rPr>
          <w:rFonts w:ascii="Times New Roman" w:hAnsi="Times New Roman" w:cs="Times New Roman"/>
          <w:lang w:val="sl-SI"/>
        </w:rPr>
        <w:t xml:space="preserve">истента 02. 04. 2009. </w:t>
      </w:r>
      <w:r w:rsidRPr="00BF3D10">
        <w:rPr>
          <w:rFonts w:ascii="Times New Roman" w:hAnsi="Times New Roman" w:cs="Times New Roman"/>
        </w:rPr>
        <w:t>г</w:t>
      </w:r>
      <w:r w:rsidRPr="00BF3D10">
        <w:rPr>
          <w:rFonts w:ascii="Times New Roman" w:hAnsi="Times New Roman" w:cs="Times New Roman"/>
          <w:lang w:val="sl-SI"/>
        </w:rPr>
        <w:t>одине</w:t>
      </w:r>
      <w:r w:rsidRPr="00BF3D10">
        <w:rPr>
          <w:rFonts w:ascii="Times New Roman" w:hAnsi="Times New Roman" w:cs="Times New Roman"/>
        </w:rPr>
        <w:t>.</w:t>
      </w:r>
      <w:r w:rsidRPr="00BF3D10">
        <w:rPr>
          <w:rFonts w:ascii="Times New Roman" w:eastAsia="Calibri" w:hAnsi="Times New Roman" w:cs="Times New Roman"/>
          <w:lang w:val="sl-SI"/>
        </w:rPr>
        <w:t xml:space="preserve"> </w:t>
      </w:r>
      <w:r w:rsidRPr="00BF3D10">
        <w:rPr>
          <w:rFonts w:ascii="Times New Roman" w:hAnsi="Times New Roman" w:cs="Times New Roman"/>
        </w:rPr>
        <w:t>У</w:t>
      </w:r>
      <w:r w:rsidRPr="00BF3D10">
        <w:rPr>
          <w:rFonts w:ascii="Times New Roman" w:eastAsia="Calibri" w:hAnsi="Times New Roman" w:cs="Times New Roman"/>
          <w:lang w:val="sl-SI"/>
        </w:rPr>
        <w:t xml:space="preserve"> звање доцента изабрана је 11. маја 2011 године,</w:t>
      </w:r>
      <w:r w:rsidRPr="00BF3D10">
        <w:rPr>
          <w:rFonts w:ascii="Times New Roman" w:hAnsi="Times New Roman" w:cs="Times New Roman"/>
        </w:rPr>
        <w:t xml:space="preserve"> а </w:t>
      </w:r>
      <w:r w:rsidRPr="00BF3D10">
        <w:rPr>
          <w:rFonts w:ascii="Times New Roman" w:hAnsi="Times New Roman" w:cs="Times New Roman"/>
          <w:lang w:val="sl-SI"/>
        </w:rPr>
        <w:t>реиз</w:t>
      </w:r>
      <w:r w:rsidRPr="00BF3D10">
        <w:rPr>
          <w:rFonts w:ascii="Times New Roman" w:hAnsi="Times New Roman" w:cs="Times New Roman"/>
        </w:rPr>
        <w:t>абрана</w:t>
      </w:r>
      <w:r w:rsidRPr="00BF3D10">
        <w:rPr>
          <w:rFonts w:ascii="Times New Roman" w:eastAsia="Calibri" w:hAnsi="Times New Roman" w:cs="Times New Roman"/>
          <w:lang w:val="sl-SI"/>
        </w:rPr>
        <w:t xml:space="preserve"> у звање доцента мај 2016. године.</w:t>
      </w:r>
      <w:r w:rsidRPr="00BF3D10">
        <w:rPr>
          <w:rFonts w:ascii="Times New Roman" w:hAnsi="Times New Roman" w:cs="Times New Roman"/>
        </w:rPr>
        <w:t xml:space="preserve"> </w:t>
      </w:r>
      <w:r w:rsidR="002D063F" w:rsidRPr="00BF3D10">
        <w:rPr>
          <w:rFonts w:ascii="Times New Roman" w:hAnsi="Times New Roman" w:cs="Times New Roman"/>
        </w:rPr>
        <w:t>У звањ</w:t>
      </w:r>
      <w:r w:rsidRPr="00BF3D10">
        <w:rPr>
          <w:rFonts w:ascii="Times New Roman" w:eastAsia="Calibri" w:hAnsi="Times New Roman" w:cs="Times New Roman"/>
        </w:rPr>
        <w:t xml:space="preserve">е ванредног професора </w:t>
      </w:r>
      <w:r w:rsidR="002D063F" w:rsidRPr="00BF3D10">
        <w:rPr>
          <w:rFonts w:ascii="Times New Roman" w:hAnsi="Times New Roman" w:cs="Times New Roman"/>
        </w:rPr>
        <w:t xml:space="preserve">изабрана је </w:t>
      </w:r>
      <w:r w:rsidRPr="00BF3D10">
        <w:rPr>
          <w:rFonts w:ascii="Times New Roman" w:eastAsia="Calibri" w:hAnsi="Times New Roman" w:cs="Times New Roman"/>
        </w:rPr>
        <w:t xml:space="preserve">децембар 2016. </w:t>
      </w:r>
      <w:r w:rsidR="002D063F" w:rsidRPr="00BF3D10">
        <w:rPr>
          <w:rFonts w:ascii="Times New Roman" w:hAnsi="Times New Roman" w:cs="Times New Roman"/>
        </w:rPr>
        <w:t>г</w:t>
      </w:r>
      <w:r w:rsidRPr="00BF3D10">
        <w:rPr>
          <w:rFonts w:ascii="Times New Roman" w:eastAsia="Calibri" w:hAnsi="Times New Roman" w:cs="Times New Roman"/>
        </w:rPr>
        <w:t>одине</w:t>
      </w:r>
      <w:r w:rsidR="002D063F" w:rsidRPr="00BF3D10">
        <w:rPr>
          <w:rFonts w:ascii="Times New Roman" w:hAnsi="Times New Roman" w:cs="Times New Roman"/>
        </w:rPr>
        <w:t xml:space="preserve">. </w:t>
      </w:r>
    </w:p>
    <w:p w:rsidR="00F835FF" w:rsidRPr="00BF3D10" w:rsidRDefault="00F835FF" w:rsidP="00BF3D10">
      <w:pPr>
        <w:spacing w:after="0" w:line="240" w:lineRule="auto"/>
        <w:ind w:right="-23"/>
        <w:jc w:val="both"/>
        <w:rPr>
          <w:rFonts w:ascii="Times New Roman" w:hAnsi="Times New Roman" w:cs="Times New Roman"/>
        </w:rPr>
      </w:pPr>
    </w:p>
    <w:p w:rsidR="002D063F" w:rsidRDefault="002D063F" w:rsidP="00B5637E">
      <w:pPr>
        <w:spacing w:after="0" w:line="240" w:lineRule="auto"/>
        <w:ind w:right="-23"/>
        <w:jc w:val="center"/>
        <w:rPr>
          <w:rFonts w:ascii="Times New Roman" w:hAnsi="Times New Roman" w:cs="Times New Roman"/>
          <w:b/>
        </w:rPr>
      </w:pPr>
      <w:r w:rsidRPr="00BF3D10">
        <w:rPr>
          <w:rFonts w:ascii="Times New Roman" w:hAnsi="Times New Roman" w:cs="Times New Roman"/>
          <w:b/>
        </w:rPr>
        <w:t>ОБАВЕЗНИ УСЛОВИ</w:t>
      </w:r>
    </w:p>
    <w:p w:rsidR="00B5637E" w:rsidRPr="00B5637E" w:rsidRDefault="00B5637E" w:rsidP="00B5637E">
      <w:pPr>
        <w:spacing w:after="0" w:line="240" w:lineRule="auto"/>
        <w:ind w:right="-23"/>
        <w:jc w:val="center"/>
        <w:rPr>
          <w:rFonts w:ascii="Times New Roman" w:hAnsi="Times New Roman" w:cs="Times New Roman"/>
          <w:b/>
        </w:rPr>
      </w:pPr>
    </w:p>
    <w:p w:rsidR="002D063F" w:rsidRPr="00BF3D10" w:rsidRDefault="006766BF" w:rsidP="00BF3D10">
      <w:pPr>
        <w:spacing w:after="0" w:line="240" w:lineRule="auto"/>
        <w:ind w:right="-23"/>
        <w:jc w:val="both"/>
        <w:rPr>
          <w:rFonts w:ascii="Times New Roman" w:hAnsi="Times New Roman" w:cs="Times New Roman"/>
          <w:b/>
        </w:rPr>
      </w:pPr>
      <w:r w:rsidRPr="00BF3D10">
        <w:rPr>
          <w:rFonts w:ascii="Times New Roman" w:hAnsi="Times New Roman" w:cs="Times New Roman"/>
          <w:b/>
        </w:rPr>
        <w:t xml:space="preserve">Ц. </w:t>
      </w:r>
      <w:r w:rsidR="002D063F" w:rsidRPr="00BF3D10">
        <w:rPr>
          <w:rFonts w:ascii="Times New Roman" w:hAnsi="Times New Roman" w:cs="Times New Roman"/>
          <w:b/>
        </w:rPr>
        <w:t>ОЦЕНА О РЕЗУЛТАТИМА ПЕДАГОШКОГ РАДА</w:t>
      </w:r>
    </w:p>
    <w:p w:rsidR="002D063F" w:rsidRPr="00BF3D10" w:rsidRDefault="002D063F" w:rsidP="00BF3D10">
      <w:pPr>
        <w:spacing w:after="0" w:line="240" w:lineRule="auto"/>
        <w:ind w:right="-23"/>
        <w:jc w:val="both"/>
        <w:rPr>
          <w:rFonts w:ascii="Times New Roman" w:hAnsi="Times New Roman" w:cs="Times New Roman"/>
        </w:rPr>
      </w:pPr>
      <w:r w:rsidRPr="00BF3D10">
        <w:rPr>
          <w:rFonts w:ascii="Times New Roman" w:hAnsi="Times New Roman" w:cs="Times New Roman"/>
        </w:rPr>
        <w:t xml:space="preserve">Проф. др Александра Јовић-Вранеш има више од 20 година педагошког искуства у раду са студентима Медицинског факултета у Београду. Учествује у одржавању теоретске, семинарске и практичне наставе, као и у </w:t>
      </w:r>
      <w:r w:rsidR="00087795" w:rsidRPr="00BF3D10">
        <w:rPr>
          <w:rFonts w:ascii="Times New Roman" w:hAnsi="Times New Roman" w:cs="Times New Roman"/>
        </w:rPr>
        <w:t xml:space="preserve">колоквијумима и </w:t>
      </w:r>
      <w:r w:rsidRPr="00BF3D10">
        <w:rPr>
          <w:rFonts w:ascii="Times New Roman" w:hAnsi="Times New Roman" w:cs="Times New Roman"/>
        </w:rPr>
        <w:t>испитима на следећим наставним програмима и предметима:</w:t>
      </w:r>
    </w:p>
    <w:p w:rsidR="00F038E5" w:rsidRPr="00BF3D10" w:rsidRDefault="00F038E5" w:rsidP="00BF3D10">
      <w:pPr>
        <w:spacing w:after="0" w:line="240" w:lineRule="auto"/>
        <w:jc w:val="both"/>
        <w:rPr>
          <w:rFonts w:ascii="Times New Roman" w:hAnsi="Times New Roman" w:cs="Times New Roman"/>
          <w:bCs/>
          <w:u w:val="single"/>
        </w:rPr>
      </w:pPr>
      <w:r w:rsidRPr="00BF3D10">
        <w:rPr>
          <w:rFonts w:ascii="Times New Roman" w:hAnsi="Times New Roman" w:cs="Times New Roman"/>
          <w:bCs/>
          <w:u w:val="single"/>
        </w:rPr>
        <w:t>А. Додипломска настава (240 часова)</w:t>
      </w:r>
    </w:p>
    <w:p w:rsidR="00F038E5" w:rsidRPr="00BF3D10" w:rsidRDefault="00F038E5" w:rsidP="00BF3D10">
      <w:pPr>
        <w:spacing w:after="0" w:line="240" w:lineRule="auto"/>
        <w:jc w:val="both"/>
        <w:rPr>
          <w:rFonts w:ascii="Times New Roman" w:hAnsi="Times New Roman" w:cs="Times New Roman"/>
          <w:bCs/>
        </w:rPr>
      </w:pPr>
      <w:r w:rsidRPr="00BF3D10">
        <w:rPr>
          <w:rFonts w:ascii="Times New Roman" w:hAnsi="Times New Roman" w:cs="Times New Roman"/>
          <w:bCs/>
        </w:rPr>
        <w:t xml:space="preserve">А.1. На интегрисаним студијама медицине, учествује у наставним програмима у оквиру обавезних предмета и изборних предмета: </w:t>
      </w:r>
    </w:p>
    <w:p w:rsidR="00F038E5" w:rsidRPr="00BF3D10" w:rsidRDefault="00F038E5" w:rsidP="005F4D29">
      <w:pPr>
        <w:numPr>
          <w:ilvl w:val="0"/>
          <w:numId w:val="19"/>
        </w:numPr>
        <w:spacing w:after="0" w:line="240" w:lineRule="auto"/>
        <w:jc w:val="both"/>
        <w:rPr>
          <w:rFonts w:ascii="Times New Roman" w:eastAsia="Calibri" w:hAnsi="Times New Roman" w:cs="Times New Roman"/>
          <w:lang w:val="sr-Cyrl-CS"/>
        </w:rPr>
      </w:pPr>
      <w:r w:rsidRPr="00BF3D10">
        <w:rPr>
          <w:rFonts w:ascii="Times New Roman" w:eastAsia="Calibri" w:hAnsi="Times New Roman" w:cs="Times New Roman"/>
          <w:lang w:val="sr-Cyrl-CS"/>
        </w:rPr>
        <w:t>Социјална медицина + енглеска настава Социјалне медицине (обавезни предмет, пета година)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Лекар у заједници (део Основа клиничке праксе 2) + енглеска настава истог предмета (обавезни предмет, друга година)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Медицина и друштво +  енглеска настава истог предмета (обавезни предмет, прва година)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Здравствени кадар – доктор медицине (изборни предмет, прва година)</w:t>
      </w:r>
      <w:r w:rsidRPr="00BF3D10">
        <w:rPr>
          <w:rFonts w:ascii="Times New Roman" w:eastAsia="Calibri" w:hAnsi="Times New Roman" w:cs="Times New Roman"/>
          <w:lang w:val="ru-RU"/>
        </w:rPr>
        <w:t xml:space="preserve"> </w:t>
      </w:r>
      <w:r w:rsidRPr="00BF3D10">
        <w:rPr>
          <w:rFonts w:ascii="Times New Roman" w:eastAsia="Calibri" w:hAnsi="Times New Roman" w:cs="Times New Roman"/>
          <w:lang w:val="sr-Cyrl-CS"/>
        </w:rPr>
        <w:t>+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Савремена болница (</w:t>
      </w:r>
      <w:bookmarkStart w:id="0" w:name="_Hlk72226995"/>
      <w:r w:rsidRPr="00BF3D10">
        <w:rPr>
          <w:rFonts w:ascii="Times New Roman" w:eastAsia="Calibri" w:hAnsi="Times New Roman" w:cs="Times New Roman"/>
          <w:lang w:val="sr-Cyrl-CS"/>
        </w:rPr>
        <w:t>изборни предмет, друга година)</w:t>
      </w:r>
      <w:bookmarkEnd w:id="0"/>
      <w:r w:rsidRPr="00BF3D10">
        <w:rPr>
          <w:rFonts w:ascii="Times New Roman" w:eastAsia="Calibri" w:hAnsi="Times New Roman" w:cs="Times New Roman"/>
          <w:lang w:val="ru-RU"/>
        </w:rPr>
        <w:t xml:space="preserve"> </w:t>
      </w:r>
      <w:r w:rsidRPr="00BF3D10">
        <w:rPr>
          <w:rFonts w:ascii="Times New Roman" w:eastAsia="Calibri" w:hAnsi="Times New Roman" w:cs="Times New Roman"/>
          <w:lang w:val="sr-Cyrl-CS"/>
        </w:rPr>
        <w:t>+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Мас медијске кампање у промоцији здравља (изборни предмет, пета година)</w:t>
      </w:r>
      <w:r w:rsidRPr="00BF3D10">
        <w:rPr>
          <w:rFonts w:ascii="Times New Roman" w:eastAsia="Calibri" w:hAnsi="Times New Roman" w:cs="Times New Roman"/>
          <w:lang w:val="ru-RU"/>
        </w:rPr>
        <w:t xml:space="preserve"> </w:t>
      </w:r>
      <w:r w:rsidRPr="00BF3D10">
        <w:rPr>
          <w:rFonts w:ascii="Times New Roman" w:eastAsia="Calibri" w:hAnsi="Times New Roman" w:cs="Times New Roman"/>
          <w:lang w:val="sr-Cyrl-CS"/>
        </w:rPr>
        <w:t>+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Здравље младих (изборни предмет, пета година) +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Људска права и заштита права пацијената (изборни предмет, пета година) +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Оптерећење друштва болестима (изборни предмет, пета година) + енглеска настава из истог предмета</w:t>
      </w:r>
    </w:p>
    <w:p w:rsidR="00F038E5" w:rsidRPr="00BF3D10" w:rsidRDefault="00F038E5" w:rsidP="005F4D29">
      <w:pPr>
        <w:numPr>
          <w:ilvl w:val="0"/>
          <w:numId w:val="19"/>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 xml:space="preserve">Медицина стилова живота (изборни предмет, пета година) </w:t>
      </w:r>
      <w:bookmarkStart w:id="1" w:name="_Hlk72227127"/>
      <w:r w:rsidRPr="00BF3D10">
        <w:rPr>
          <w:rFonts w:ascii="Times New Roman" w:eastAsia="Calibri" w:hAnsi="Times New Roman" w:cs="Times New Roman"/>
          <w:lang w:val="sr-Cyrl-CS"/>
        </w:rPr>
        <w:t>+ енглеска настава из истог предмета</w:t>
      </w:r>
      <w:bookmarkEnd w:id="1"/>
    </w:p>
    <w:p w:rsidR="00F038E5" w:rsidRPr="00BF3D10" w:rsidRDefault="00F038E5" w:rsidP="00BF3D10">
      <w:pPr>
        <w:spacing w:after="0" w:line="240" w:lineRule="auto"/>
        <w:jc w:val="both"/>
        <w:rPr>
          <w:rFonts w:ascii="Times New Roman" w:hAnsi="Times New Roman" w:cs="Times New Roman"/>
          <w:bCs/>
        </w:rPr>
      </w:pPr>
      <w:r w:rsidRPr="00BF3D10">
        <w:rPr>
          <w:rFonts w:ascii="Times New Roman" w:hAnsi="Times New Roman" w:cs="Times New Roman"/>
          <w:bCs/>
        </w:rPr>
        <w:t xml:space="preserve">А.2. На основним сестринским студијама, учествује у наставним програмима у оквиру обавезних и изборних предмета: </w:t>
      </w:r>
    </w:p>
    <w:p w:rsidR="00F038E5" w:rsidRPr="00BF3D10" w:rsidRDefault="00F038E5" w:rsidP="005F4D29">
      <w:pPr>
        <w:numPr>
          <w:ilvl w:val="0"/>
          <w:numId w:val="28"/>
        </w:numPr>
        <w:spacing w:after="0" w:line="240" w:lineRule="auto"/>
        <w:jc w:val="both"/>
        <w:rPr>
          <w:rFonts w:ascii="Times New Roman" w:eastAsia="Calibri" w:hAnsi="Times New Roman" w:cs="Times New Roman"/>
          <w:lang w:val="sr-Cyrl-CS"/>
        </w:rPr>
      </w:pPr>
      <w:r w:rsidRPr="00BF3D10">
        <w:rPr>
          <w:rFonts w:ascii="Times New Roman" w:eastAsia="Calibri" w:hAnsi="Times New Roman" w:cs="Times New Roman"/>
          <w:lang w:val="sr-Cyrl-CS"/>
        </w:rPr>
        <w:t>Здравствено васпитање, обавезни, прва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Људска права и здравље, изборни, прва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Тимски рад у сестринству, изборни, прва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Примена медијских техника у здравственом васпитању, изборни, прва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lastRenderedPageBreak/>
        <w:t>Промоција здравља у окружењу, изборни, прва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Менаџмент променама у сестринству, изборни, друга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Основе менаџмента у здравственој заштити, изборни, друга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Координација и супервизија здравствене неге, изборни, друга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Вештине комуницирања, обавезни, трећа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Рад сестре у примарној здравственој заштити, обавезни, трећа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Основе јавног здравља, обавезни, четврта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Здравствена политика и менаџмент, обавезни, четврта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rPr>
        <w:t>Јавноздравствена истраживања са освртом на научне пројекте</w:t>
      </w:r>
      <w:r w:rsidRPr="00BF3D10">
        <w:rPr>
          <w:rFonts w:ascii="Times New Roman" w:eastAsia="Calibri" w:hAnsi="Times New Roman" w:cs="Times New Roman"/>
          <w:lang w:val="ru-RU"/>
        </w:rPr>
        <w:t xml:space="preserve">, </w:t>
      </w:r>
      <w:r w:rsidRPr="00BF3D10">
        <w:rPr>
          <w:rFonts w:ascii="Times New Roman" w:eastAsia="Calibri" w:hAnsi="Times New Roman" w:cs="Times New Roman"/>
        </w:rPr>
        <w:t>обавезни, четврта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Основе здравственог права и законодавни оквир сестринског рада, изборни, четврта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Квалитет рада у сестринству, изборни, четврта година</w:t>
      </w:r>
    </w:p>
    <w:p w:rsidR="00F038E5" w:rsidRPr="00BF3D10" w:rsidRDefault="00F038E5" w:rsidP="005F4D29">
      <w:pPr>
        <w:numPr>
          <w:ilvl w:val="0"/>
          <w:numId w:val="28"/>
        </w:numPr>
        <w:spacing w:after="0" w:line="240" w:lineRule="auto"/>
        <w:rPr>
          <w:rFonts w:ascii="Times New Roman" w:eastAsia="Calibri" w:hAnsi="Times New Roman" w:cs="Times New Roman"/>
          <w:lang w:val="sr-Cyrl-CS"/>
        </w:rPr>
      </w:pPr>
      <w:r w:rsidRPr="00BF3D10">
        <w:rPr>
          <w:rFonts w:ascii="Times New Roman" w:eastAsia="Calibri" w:hAnsi="Times New Roman" w:cs="Times New Roman"/>
          <w:lang w:val="sr-Cyrl-CS"/>
        </w:rPr>
        <w:t>Здравствена нега у заједници, изборни, четврта година</w:t>
      </w:r>
    </w:p>
    <w:p w:rsidR="00F038E5" w:rsidRPr="00BF3D10" w:rsidRDefault="00F038E5" w:rsidP="00BF3D10">
      <w:pPr>
        <w:spacing w:after="0" w:line="240" w:lineRule="auto"/>
        <w:jc w:val="both"/>
        <w:rPr>
          <w:rFonts w:ascii="Times New Roman" w:hAnsi="Times New Roman" w:cs="Times New Roman"/>
          <w:bCs/>
        </w:rPr>
      </w:pPr>
    </w:p>
    <w:p w:rsidR="00F038E5" w:rsidRPr="00BF3D10" w:rsidRDefault="00F038E5" w:rsidP="00BF3D10">
      <w:pPr>
        <w:spacing w:after="0" w:line="240" w:lineRule="auto"/>
        <w:jc w:val="both"/>
        <w:rPr>
          <w:rFonts w:ascii="Times New Roman" w:hAnsi="Times New Roman" w:cs="Times New Roman"/>
          <w:bCs/>
          <w:u w:val="single"/>
        </w:rPr>
      </w:pPr>
      <w:r w:rsidRPr="00BF3D10">
        <w:rPr>
          <w:rFonts w:ascii="Times New Roman" w:hAnsi="Times New Roman" w:cs="Times New Roman"/>
          <w:bCs/>
          <w:u w:val="single"/>
        </w:rPr>
        <w:t>Б. Последипломска настава (105 часова)</w:t>
      </w:r>
    </w:p>
    <w:p w:rsidR="00F038E5" w:rsidRPr="00BF3D10" w:rsidRDefault="00F038E5" w:rsidP="00BF3D10">
      <w:pPr>
        <w:spacing w:after="0" w:line="240" w:lineRule="auto"/>
        <w:rPr>
          <w:rFonts w:ascii="Times New Roman" w:hAnsi="Times New Roman" w:cs="Times New Roman"/>
          <w:lang w:val="sr-Cyrl-CS"/>
        </w:rPr>
      </w:pPr>
      <w:r w:rsidRPr="00BF3D10">
        <w:rPr>
          <w:rFonts w:ascii="Times New Roman" w:hAnsi="Times New Roman" w:cs="Times New Roman"/>
          <w:lang w:val="sr-Cyrl-CS"/>
        </w:rPr>
        <w:t>Б.1 Мастер академске студије Јавно здравље + исти програм на енглеском језику</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Основе јавног здравља, обавезни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Системи здравствене заштите, обавезни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у систему здравствене заштите, обавезни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Промоција здравља, обавезни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Јавно-здравствена политика и менаџмент,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Здравствена економика,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Процена здравственог стања и здравствених потреба становништва,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Маркетинг здравља, комуникације и тимски рад,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Евалуација јавно-здравствених програма,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тоталним квалитетом,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променом у јавном здрављу,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Женско здравље,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Мониторинг, евалуација и планирање перформанси јавно-здравствених служби,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људским ресурсима за здравље,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Здравствена писменост,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Здравље и људска права,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Успостављање здравствених приоритета у заједнице,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Методе доношења одлука,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Лидерство у јавном здрављу,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Глобално здравље, изборни</w:t>
      </w:r>
    </w:p>
    <w:p w:rsidR="00F038E5" w:rsidRPr="00BF3D10" w:rsidRDefault="00F038E5" w:rsidP="005F4D29">
      <w:pPr>
        <w:numPr>
          <w:ilvl w:val="0"/>
          <w:numId w:val="29"/>
        </w:numPr>
        <w:spacing w:after="0" w:line="240" w:lineRule="auto"/>
        <w:rPr>
          <w:rFonts w:ascii="Times New Roman" w:hAnsi="Times New Roman" w:cs="Times New Roman"/>
          <w:lang w:val="sr-Cyrl-CS"/>
        </w:rPr>
      </w:pPr>
      <w:r w:rsidRPr="00BF3D10">
        <w:rPr>
          <w:rFonts w:ascii="Times New Roman" w:hAnsi="Times New Roman" w:cs="Times New Roman"/>
          <w:lang w:val="sr-Cyrl-CS"/>
        </w:rPr>
        <w:t>Квалитативна истраживања, изборни</w:t>
      </w:r>
    </w:p>
    <w:p w:rsidR="00F038E5" w:rsidRPr="00BF3D10" w:rsidRDefault="00F038E5" w:rsidP="00BF3D10">
      <w:pPr>
        <w:spacing w:after="0" w:line="240" w:lineRule="auto"/>
        <w:rPr>
          <w:rFonts w:ascii="Times New Roman" w:hAnsi="Times New Roman" w:cs="Times New Roman"/>
          <w:lang w:val="sr-Cyrl-CS"/>
        </w:rPr>
      </w:pPr>
      <w:r w:rsidRPr="00BF3D10">
        <w:rPr>
          <w:rFonts w:ascii="Times New Roman" w:hAnsi="Times New Roman" w:cs="Times New Roman"/>
          <w:lang w:val="sr-Cyrl-CS"/>
        </w:rPr>
        <w:t>Б.2. Мастер академске студије Менаџмент у систему здравствене заштите</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и организационо понашање, обавезни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Системи здравствене заштите, обавезни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Људски ресурси за здравље, обавезни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Планирање и развој у систему здравствене заштите, обавезни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Менаџмент квалитета и безбедности пацијента у систему здравствене заштите, обавезни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Методе и технике у процени здравствене службе, изборни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Здравствена политика, изборни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Процена здравствених потреба, изборни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Обука и развој кадрова у здравственом систему, изборни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Стратешки менаџмент и промене, изборни</w:t>
      </w:r>
    </w:p>
    <w:p w:rsidR="00F038E5" w:rsidRPr="00BF3D10" w:rsidRDefault="00F038E5" w:rsidP="005F4D29">
      <w:pPr>
        <w:numPr>
          <w:ilvl w:val="0"/>
          <w:numId w:val="30"/>
        </w:numPr>
        <w:spacing w:after="0" w:line="240" w:lineRule="auto"/>
        <w:rPr>
          <w:rFonts w:ascii="Times New Roman" w:hAnsi="Times New Roman" w:cs="Times New Roman"/>
          <w:lang w:val="sr-Cyrl-CS"/>
        </w:rPr>
      </w:pPr>
      <w:r w:rsidRPr="00BF3D10">
        <w:rPr>
          <w:rFonts w:ascii="Times New Roman" w:hAnsi="Times New Roman" w:cs="Times New Roman"/>
          <w:lang w:val="sr-Cyrl-CS"/>
        </w:rPr>
        <w:t>Управљање променама у здравственим организацијама, изборни</w:t>
      </w:r>
    </w:p>
    <w:p w:rsidR="00F038E5" w:rsidRPr="00BF3D10" w:rsidRDefault="00F038E5" w:rsidP="00BF3D10">
      <w:pPr>
        <w:spacing w:after="0" w:line="240" w:lineRule="auto"/>
        <w:rPr>
          <w:rFonts w:ascii="Times New Roman" w:hAnsi="Times New Roman" w:cs="Times New Roman"/>
          <w:lang w:val="sr-Cyrl-CS"/>
        </w:rPr>
      </w:pPr>
      <w:r w:rsidRPr="00BF3D10">
        <w:rPr>
          <w:rFonts w:ascii="Times New Roman" w:hAnsi="Times New Roman" w:cs="Times New Roman"/>
          <w:lang w:val="sr-Cyrl-CS"/>
        </w:rPr>
        <w:t>Б.3 Мастер академске студије физичка активност, здравље и терапија вежбањем</w:t>
      </w:r>
    </w:p>
    <w:p w:rsidR="00F038E5" w:rsidRPr="00BF3D10" w:rsidRDefault="00F038E5" w:rsidP="00BF3D10">
      <w:pPr>
        <w:spacing w:after="0" w:line="240" w:lineRule="auto"/>
        <w:ind w:left="360"/>
        <w:rPr>
          <w:rFonts w:ascii="Times New Roman" w:hAnsi="Times New Roman" w:cs="Times New Roman"/>
          <w:lang w:val="sr-Cyrl-CS"/>
        </w:rPr>
      </w:pPr>
      <w:r w:rsidRPr="00BF3D10">
        <w:rPr>
          <w:rFonts w:ascii="Times New Roman" w:hAnsi="Times New Roman" w:cs="Times New Roman"/>
          <w:lang w:val="sr-Cyrl-CS"/>
        </w:rPr>
        <w:t>1. Јавноздравствени аспекти физичке активности и вежбања, обавезни</w:t>
      </w:r>
    </w:p>
    <w:p w:rsidR="00F038E5" w:rsidRPr="00BF3D10" w:rsidRDefault="00F038E5" w:rsidP="00BF3D10">
      <w:pPr>
        <w:spacing w:after="0" w:line="240" w:lineRule="auto"/>
        <w:rPr>
          <w:rFonts w:ascii="Times New Roman" w:hAnsi="Times New Roman" w:cs="Times New Roman"/>
          <w:lang w:val="sr-Cyrl-CS"/>
        </w:rPr>
      </w:pPr>
      <w:r w:rsidRPr="00BF3D10">
        <w:rPr>
          <w:rFonts w:ascii="Times New Roman" w:hAnsi="Times New Roman" w:cs="Times New Roman"/>
          <w:lang w:val="sr-Cyrl-CS"/>
        </w:rPr>
        <w:t>Б.4 Методологија НИР-а (1, 2, 3. и 4. део)</w:t>
      </w:r>
    </w:p>
    <w:p w:rsidR="00F038E5" w:rsidRPr="00BF3D10" w:rsidRDefault="00F038E5" w:rsidP="005F4D29">
      <w:pPr>
        <w:numPr>
          <w:ilvl w:val="0"/>
          <w:numId w:val="31"/>
        </w:numPr>
        <w:spacing w:after="0" w:line="240" w:lineRule="auto"/>
        <w:rPr>
          <w:rFonts w:ascii="Times New Roman" w:hAnsi="Times New Roman" w:cs="Times New Roman"/>
          <w:lang w:val="sr-Cyrl-CS"/>
        </w:rPr>
      </w:pPr>
      <w:r w:rsidRPr="00BF3D10">
        <w:rPr>
          <w:rFonts w:ascii="Times New Roman" w:hAnsi="Times New Roman" w:cs="Times New Roman"/>
          <w:lang w:val="sr-Cyrl-CS"/>
        </w:rPr>
        <w:lastRenderedPageBreak/>
        <w:t>Увод у научни рад</w:t>
      </w:r>
    </w:p>
    <w:p w:rsidR="00F038E5" w:rsidRPr="00BF3D10" w:rsidRDefault="00F038E5" w:rsidP="005F4D29">
      <w:pPr>
        <w:numPr>
          <w:ilvl w:val="0"/>
          <w:numId w:val="31"/>
        </w:numPr>
        <w:spacing w:after="0" w:line="240" w:lineRule="auto"/>
        <w:rPr>
          <w:rFonts w:ascii="Times New Roman" w:hAnsi="Times New Roman" w:cs="Times New Roman"/>
          <w:lang w:val="sr-Cyrl-CS"/>
        </w:rPr>
      </w:pPr>
      <w:r w:rsidRPr="00BF3D10">
        <w:rPr>
          <w:rFonts w:ascii="Times New Roman" w:hAnsi="Times New Roman" w:cs="Times New Roman"/>
          <w:lang w:val="sr-Cyrl-CS"/>
        </w:rPr>
        <w:t>Написати, објавити, презентовати и вредновати научно дело</w:t>
      </w:r>
    </w:p>
    <w:p w:rsidR="00F038E5" w:rsidRPr="00BF3D10" w:rsidRDefault="00F038E5" w:rsidP="005F4D29">
      <w:pPr>
        <w:numPr>
          <w:ilvl w:val="0"/>
          <w:numId w:val="31"/>
        </w:numPr>
        <w:spacing w:after="0" w:line="240" w:lineRule="auto"/>
        <w:rPr>
          <w:rFonts w:ascii="Times New Roman" w:hAnsi="Times New Roman" w:cs="Times New Roman"/>
          <w:lang w:val="sr-Cyrl-CS"/>
        </w:rPr>
      </w:pPr>
      <w:r w:rsidRPr="00BF3D10">
        <w:rPr>
          <w:rFonts w:ascii="Times New Roman" w:hAnsi="Times New Roman" w:cs="Times New Roman"/>
          <w:lang w:val="sr-Cyrl-CS"/>
        </w:rPr>
        <w:t>Епидемиолошка истраживања у медицини</w:t>
      </w:r>
    </w:p>
    <w:p w:rsidR="00F038E5" w:rsidRPr="00BF3D10" w:rsidRDefault="00F038E5" w:rsidP="00BF3D10">
      <w:pPr>
        <w:spacing w:after="0" w:line="240" w:lineRule="auto"/>
        <w:rPr>
          <w:rFonts w:ascii="Times New Roman" w:hAnsi="Times New Roman" w:cs="Times New Roman"/>
          <w:lang w:val="sr-Cyrl-CS"/>
        </w:rPr>
      </w:pPr>
      <w:r w:rsidRPr="00BF3D10">
        <w:rPr>
          <w:rFonts w:ascii="Times New Roman" w:hAnsi="Times New Roman" w:cs="Times New Roman"/>
          <w:lang w:val="sr-Cyrl-CS"/>
        </w:rPr>
        <w:t>Б.5 Докторске студије: смер јавно здравље</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Јавно здравље, обавезни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Основе јавно-здравствених истраживања, обавезни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Детерминанте здравља, обавезна ротација</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Промоција здравља, изборни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Истраживање здравственог система, изборни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Здравствена политика и менаџмент, изборни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Квалитативне методе у јавно-здравственим истраживањима, изборни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Евалуационе методе у јавно-здравственим истраживањима, изборни</w:t>
      </w:r>
    </w:p>
    <w:p w:rsidR="00F038E5" w:rsidRPr="00BF3D10" w:rsidRDefault="00F038E5" w:rsidP="005F4D29">
      <w:pPr>
        <w:numPr>
          <w:ilvl w:val="0"/>
          <w:numId w:val="33"/>
        </w:numPr>
        <w:spacing w:after="0" w:line="240" w:lineRule="auto"/>
        <w:rPr>
          <w:rFonts w:ascii="Times New Roman" w:hAnsi="Times New Roman" w:cs="Times New Roman"/>
          <w:lang w:val="sr-Cyrl-CS"/>
        </w:rPr>
      </w:pPr>
      <w:r w:rsidRPr="00BF3D10">
        <w:rPr>
          <w:rFonts w:ascii="Times New Roman" w:hAnsi="Times New Roman" w:cs="Times New Roman"/>
          <w:lang w:val="sr-Cyrl-CS"/>
        </w:rPr>
        <w:t>Економске методе у јавно-здравственим истраживањима, изборни</w:t>
      </w:r>
    </w:p>
    <w:p w:rsidR="00F038E5" w:rsidRPr="00BF3D10" w:rsidRDefault="00F038E5" w:rsidP="00BF3D10">
      <w:pPr>
        <w:spacing w:after="0" w:line="240" w:lineRule="auto"/>
        <w:rPr>
          <w:rFonts w:ascii="Times New Roman" w:hAnsi="Times New Roman" w:cs="Times New Roman"/>
          <w:u w:val="single"/>
          <w:lang w:val="sr-Cyrl-CS"/>
        </w:rPr>
      </w:pPr>
      <w:r w:rsidRPr="00BF3D10">
        <w:rPr>
          <w:rFonts w:ascii="Times New Roman" w:hAnsi="Times New Roman" w:cs="Times New Roman"/>
          <w:u w:val="single"/>
          <w:lang w:val="sr-Cyrl-CS"/>
        </w:rPr>
        <w:t xml:space="preserve">Ц. Здравствене специјализације </w:t>
      </w:r>
    </w:p>
    <w:p w:rsidR="00F038E5" w:rsidRPr="00BF3D10" w:rsidRDefault="00F038E5" w:rsidP="005F4D29">
      <w:pPr>
        <w:numPr>
          <w:ilvl w:val="0"/>
          <w:numId w:val="32"/>
        </w:numPr>
        <w:spacing w:after="0" w:line="240" w:lineRule="auto"/>
        <w:rPr>
          <w:rFonts w:ascii="Times New Roman" w:hAnsi="Times New Roman" w:cs="Times New Roman"/>
          <w:lang w:val="sr-Cyrl-CS"/>
        </w:rPr>
      </w:pPr>
      <w:r w:rsidRPr="00BF3D10">
        <w:rPr>
          <w:rFonts w:ascii="Times New Roman" w:hAnsi="Times New Roman" w:cs="Times New Roman"/>
          <w:lang w:val="sr-Cyrl-CS"/>
        </w:rPr>
        <w:t>Социјална медицина, општи део (социјалне медицине, епидемиологије, статистике и хигијене)</w:t>
      </w:r>
    </w:p>
    <w:p w:rsidR="00F038E5" w:rsidRPr="00BF3D10" w:rsidRDefault="00F038E5" w:rsidP="005F4D29">
      <w:pPr>
        <w:numPr>
          <w:ilvl w:val="0"/>
          <w:numId w:val="32"/>
        </w:numPr>
        <w:spacing w:after="0" w:line="240" w:lineRule="auto"/>
        <w:rPr>
          <w:rFonts w:ascii="Times New Roman" w:hAnsi="Times New Roman" w:cs="Times New Roman"/>
          <w:lang w:val="sr-Cyrl-CS"/>
        </w:rPr>
      </w:pPr>
      <w:r w:rsidRPr="00BF3D10">
        <w:rPr>
          <w:rFonts w:ascii="Times New Roman" w:hAnsi="Times New Roman" w:cs="Times New Roman"/>
          <w:lang w:val="sr-Cyrl-CS"/>
        </w:rPr>
        <w:t>Социјална медицина и здравствено васпитање за Општу медицину (здравствена специјализација)</w:t>
      </w:r>
    </w:p>
    <w:p w:rsidR="00F038E5" w:rsidRPr="00BF3D10" w:rsidRDefault="00F038E5" w:rsidP="005F4D29">
      <w:pPr>
        <w:numPr>
          <w:ilvl w:val="0"/>
          <w:numId w:val="32"/>
        </w:numPr>
        <w:spacing w:after="0" w:line="240" w:lineRule="auto"/>
        <w:rPr>
          <w:rFonts w:ascii="Times New Roman" w:hAnsi="Times New Roman" w:cs="Times New Roman"/>
          <w:lang w:val="sr-Cyrl-CS"/>
        </w:rPr>
      </w:pPr>
      <w:r w:rsidRPr="00BF3D10">
        <w:rPr>
          <w:rFonts w:ascii="Times New Roman" w:hAnsi="Times New Roman" w:cs="Times New Roman"/>
          <w:lang w:val="sr-Cyrl-CS"/>
        </w:rPr>
        <w:t xml:space="preserve"> Социјална медицина, посебни део (настава из здравствене специјализације)</w:t>
      </w:r>
    </w:p>
    <w:p w:rsidR="00F038E5" w:rsidRPr="00BF3D10" w:rsidRDefault="00F038E5" w:rsidP="005F4D29">
      <w:pPr>
        <w:numPr>
          <w:ilvl w:val="0"/>
          <w:numId w:val="32"/>
        </w:numPr>
        <w:spacing w:after="0" w:line="240" w:lineRule="auto"/>
        <w:rPr>
          <w:rFonts w:ascii="Times New Roman" w:hAnsi="Times New Roman" w:cs="Times New Roman"/>
          <w:lang w:val="sr-Cyrl-CS"/>
        </w:rPr>
      </w:pPr>
      <w:r w:rsidRPr="00BF3D10">
        <w:rPr>
          <w:rFonts w:ascii="Times New Roman" w:hAnsi="Times New Roman" w:cs="Times New Roman"/>
          <w:lang w:val="sr-Cyrl-CS"/>
        </w:rPr>
        <w:t>Здравствено васпитање (ужа специјализација)</w:t>
      </w:r>
    </w:p>
    <w:p w:rsidR="00F038E5" w:rsidRPr="00BF3D10" w:rsidRDefault="00F038E5" w:rsidP="00BF3D10">
      <w:pPr>
        <w:spacing w:after="0" w:line="240" w:lineRule="auto"/>
        <w:jc w:val="both"/>
        <w:rPr>
          <w:rFonts w:ascii="Times New Roman" w:hAnsi="Times New Roman" w:cs="Times New Roman"/>
        </w:rPr>
      </w:pPr>
    </w:p>
    <w:p w:rsidR="00C26F22" w:rsidRPr="00BF3D10" w:rsidRDefault="000205CD" w:rsidP="00BF3D10">
      <w:pPr>
        <w:spacing w:after="0" w:line="240" w:lineRule="auto"/>
        <w:jc w:val="both"/>
        <w:rPr>
          <w:rFonts w:ascii="Times New Roman" w:eastAsia="Calibri" w:hAnsi="Times New Roman" w:cs="Times New Roman"/>
        </w:rPr>
      </w:pPr>
      <w:r w:rsidRPr="00BF3D10">
        <w:rPr>
          <w:rFonts w:ascii="Times New Roman" w:hAnsi="Times New Roman" w:cs="Times New Roman"/>
        </w:rPr>
        <w:t xml:space="preserve">Квалитет наставе др Александре Јовић-Вранеш оцењен је одличном оценом од стране студената: </w:t>
      </w:r>
      <w:r w:rsidRPr="00BF3D10">
        <w:rPr>
          <w:rFonts w:ascii="Times New Roman" w:eastAsia="Calibri" w:hAnsi="Times New Roman" w:cs="Times New Roman"/>
        </w:rPr>
        <w:t>за школску 2016/2017 годину оценом 5.00, за ш</w:t>
      </w:r>
      <w:r w:rsidR="00FD00F6" w:rsidRPr="00BF3D10">
        <w:rPr>
          <w:rFonts w:ascii="Times New Roman" w:eastAsia="Calibri" w:hAnsi="Times New Roman" w:cs="Times New Roman"/>
        </w:rPr>
        <w:t xml:space="preserve">колску 2018/2019 оценом 4.73, </w:t>
      </w:r>
      <w:r w:rsidRPr="00BF3D10">
        <w:rPr>
          <w:rFonts w:ascii="Times New Roman" w:eastAsia="Calibri" w:hAnsi="Times New Roman" w:cs="Times New Roman"/>
        </w:rPr>
        <w:t>за школс</w:t>
      </w:r>
      <w:r w:rsidR="00FD00F6" w:rsidRPr="00BF3D10">
        <w:rPr>
          <w:rFonts w:ascii="Times New Roman" w:eastAsia="Calibri" w:hAnsi="Times New Roman" w:cs="Times New Roman"/>
        </w:rPr>
        <w:t xml:space="preserve">ку 2019/2020 годину оценом 4.62, </w:t>
      </w:r>
      <w:r w:rsidRPr="00BF3D10">
        <w:rPr>
          <w:rFonts w:ascii="Times New Roman" w:eastAsia="Calibri" w:hAnsi="Times New Roman" w:cs="Times New Roman"/>
        </w:rPr>
        <w:t xml:space="preserve"> </w:t>
      </w:r>
      <w:r w:rsidR="00FD00F6" w:rsidRPr="00BF3D10">
        <w:rPr>
          <w:rFonts w:ascii="Times New Roman" w:eastAsia="Calibri" w:hAnsi="Times New Roman" w:cs="Times New Roman"/>
        </w:rPr>
        <w:t xml:space="preserve">а за школску 2020/2021 годину оценом 4.71. </w:t>
      </w:r>
    </w:p>
    <w:p w:rsidR="0096270A" w:rsidRPr="00BF3D10" w:rsidRDefault="0096270A" w:rsidP="00BF3D10">
      <w:pPr>
        <w:spacing w:after="0" w:line="240" w:lineRule="auto"/>
        <w:jc w:val="both"/>
        <w:rPr>
          <w:rFonts w:ascii="Times New Roman" w:hAnsi="Times New Roman" w:cs="Times New Roman"/>
          <w:bCs/>
          <w:lang w:val="sr-Cyrl-CS"/>
        </w:rPr>
      </w:pPr>
      <w:r w:rsidRPr="00BF3D10">
        <w:rPr>
          <w:rFonts w:ascii="Times New Roman" w:eastAsia="Calibri" w:hAnsi="Times New Roman" w:cs="Times New Roman"/>
        </w:rPr>
        <w:t xml:space="preserve">Руководилац је изборног предмета </w:t>
      </w:r>
      <w:r w:rsidRPr="00BF3D10">
        <w:rPr>
          <w:rFonts w:ascii="Times New Roman" w:eastAsia="Calibri" w:hAnsi="Times New Roman" w:cs="Times New Roman"/>
          <w:lang w:val="sr-Cyrl-CS"/>
        </w:rPr>
        <w:t>Људска права и заштита здравља пацијената</w:t>
      </w:r>
      <w:r w:rsidRPr="00BF3D10">
        <w:rPr>
          <w:rFonts w:ascii="Times New Roman" w:hAnsi="Times New Roman" w:cs="Times New Roman"/>
          <w:lang w:val="sr-Cyrl-CS"/>
        </w:rPr>
        <w:t xml:space="preserve"> на петој години </w:t>
      </w:r>
      <w:r w:rsidRPr="00BF3D10">
        <w:rPr>
          <w:rFonts w:ascii="Times New Roman" w:hAnsi="Times New Roman" w:cs="Times New Roman"/>
          <w:bCs/>
          <w:lang w:val="sr-Cyrl-CS"/>
        </w:rPr>
        <w:t>и</w:t>
      </w:r>
      <w:r w:rsidRPr="00BF3D10">
        <w:rPr>
          <w:rFonts w:ascii="Times New Roman" w:eastAsia="Calibri" w:hAnsi="Times New Roman" w:cs="Times New Roman"/>
          <w:bCs/>
          <w:lang w:val="sr-Cyrl-CS"/>
        </w:rPr>
        <w:t>нтегрисан</w:t>
      </w:r>
      <w:r w:rsidRPr="00BF3D10">
        <w:rPr>
          <w:rFonts w:ascii="Times New Roman" w:hAnsi="Times New Roman" w:cs="Times New Roman"/>
          <w:bCs/>
          <w:lang w:val="sr-Cyrl-CS"/>
        </w:rPr>
        <w:t>их</w:t>
      </w:r>
      <w:r w:rsidRPr="00BF3D10">
        <w:rPr>
          <w:rFonts w:ascii="Times New Roman" w:eastAsia="Calibri" w:hAnsi="Times New Roman" w:cs="Times New Roman"/>
          <w:bCs/>
          <w:lang w:val="sr-Cyrl-CS"/>
        </w:rPr>
        <w:t xml:space="preserve"> академске студије медицине</w:t>
      </w:r>
      <w:r w:rsidRPr="00BF3D10">
        <w:rPr>
          <w:rFonts w:ascii="Times New Roman" w:hAnsi="Times New Roman" w:cs="Times New Roman"/>
          <w:bCs/>
          <w:lang w:val="sr-Cyrl-CS"/>
        </w:rPr>
        <w:t xml:space="preserve"> (и на настави на енглеском језику), обавезног предмета Здравствена политика и менаџмент у оквиру ОАС сестринство, као и изборног предмета Здравствена писменост. На мастер студијама из здравственог менаџмента</w:t>
      </w:r>
      <w:r w:rsidR="00C26F22" w:rsidRPr="00BF3D10">
        <w:rPr>
          <w:rFonts w:ascii="Times New Roman" w:hAnsi="Times New Roman" w:cs="Times New Roman"/>
          <w:bCs/>
          <w:lang w:val="sr-Cyrl-CS"/>
        </w:rPr>
        <w:t xml:space="preserve"> руководилац је обавезног предмета Организационо понашање, као и на два изборна предмета на мастер студијама из јавног здравља (Здравствена писменост и Здравље и људска права). </w:t>
      </w:r>
    </w:p>
    <w:p w:rsidR="00CA289D" w:rsidRDefault="00CA289D"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Др Александра Јовић Вранеш је била ментор студентских радова који су презентовани на конгресима студената медицине (2018 и 2021. године), </w:t>
      </w:r>
      <w:r w:rsidR="0096270A" w:rsidRPr="00BF3D10">
        <w:rPr>
          <w:rFonts w:ascii="Times New Roman" w:hAnsi="Times New Roman" w:cs="Times New Roman"/>
        </w:rPr>
        <w:t>као и ментор за израду завршних (дипломских) радова. А</w:t>
      </w:r>
      <w:r w:rsidRPr="00BF3D10">
        <w:rPr>
          <w:rFonts w:ascii="Times New Roman" w:hAnsi="Times New Roman" w:cs="Times New Roman"/>
        </w:rPr>
        <w:t xml:space="preserve">ктивно учествује и као рецензент студентских радова. </w:t>
      </w:r>
    </w:p>
    <w:p w:rsidR="0092312B" w:rsidRPr="00BF3D10" w:rsidRDefault="0092312B" w:rsidP="00BF3D10">
      <w:pPr>
        <w:spacing w:after="0" w:line="240" w:lineRule="auto"/>
        <w:jc w:val="both"/>
        <w:rPr>
          <w:rFonts w:ascii="Times New Roman" w:hAnsi="Times New Roman" w:cs="Times New Roman"/>
        </w:rPr>
      </w:pPr>
    </w:p>
    <w:p w:rsidR="004329BD" w:rsidRDefault="006766BF" w:rsidP="00BF3D10">
      <w:pPr>
        <w:spacing w:after="0" w:line="240" w:lineRule="auto"/>
        <w:jc w:val="both"/>
        <w:rPr>
          <w:rFonts w:ascii="Times New Roman" w:hAnsi="Times New Roman" w:cs="Times New Roman"/>
          <w:b/>
        </w:rPr>
      </w:pPr>
      <w:r w:rsidRPr="00BF3D10">
        <w:rPr>
          <w:rFonts w:ascii="Times New Roman" w:hAnsi="Times New Roman" w:cs="Times New Roman"/>
          <w:b/>
        </w:rPr>
        <w:t xml:space="preserve">Д. </w:t>
      </w:r>
      <w:r w:rsidR="00CA289D" w:rsidRPr="00BF3D10">
        <w:rPr>
          <w:rFonts w:ascii="Times New Roman" w:hAnsi="Times New Roman" w:cs="Times New Roman"/>
          <w:b/>
        </w:rPr>
        <w:t>ОЦЕНА РЕЗУЛТАТА О ОБЕЗБЕЂИВАЊУ НАУЧНО-НАСТАВНОГ ПОДМЛАТКА</w:t>
      </w:r>
    </w:p>
    <w:p w:rsidR="00B5637E" w:rsidRPr="00B5637E" w:rsidRDefault="00B5637E" w:rsidP="00BF3D10">
      <w:pPr>
        <w:spacing w:after="0" w:line="240" w:lineRule="auto"/>
        <w:jc w:val="both"/>
        <w:rPr>
          <w:rFonts w:ascii="Times New Roman" w:hAnsi="Times New Roman" w:cs="Times New Roman"/>
          <w:b/>
        </w:rPr>
      </w:pPr>
    </w:p>
    <w:p w:rsidR="004329BD" w:rsidRPr="00BF3D10" w:rsidRDefault="004329BD" w:rsidP="00BF3D10">
      <w:pPr>
        <w:spacing w:after="0" w:line="240" w:lineRule="auto"/>
        <w:jc w:val="both"/>
        <w:rPr>
          <w:rFonts w:ascii="Times New Roman" w:hAnsi="Times New Roman" w:cs="Times New Roman"/>
          <w:i/>
        </w:rPr>
      </w:pPr>
      <w:r w:rsidRPr="00BF3D10">
        <w:rPr>
          <w:rFonts w:ascii="Times New Roman" w:hAnsi="Times New Roman" w:cs="Times New Roman"/>
          <w:i/>
        </w:rPr>
        <w:t>Ментор за израду докторских дисертација (5)</w:t>
      </w:r>
    </w:p>
    <w:p w:rsidR="004329BD" w:rsidRPr="00BF3D10" w:rsidRDefault="004329BD" w:rsidP="005F4D29">
      <w:pPr>
        <w:pStyle w:val="ListParagraph"/>
        <w:numPr>
          <w:ilvl w:val="0"/>
          <w:numId w:val="24"/>
        </w:numPr>
        <w:spacing w:after="0" w:line="240" w:lineRule="auto"/>
        <w:jc w:val="both"/>
        <w:rPr>
          <w:rFonts w:ascii="Times New Roman" w:hAnsi="Times New Roman" w:cs="Times New Roman"/>
        </w:rPr>
      </w:pPr>
      <w:r w:rsidRPr="00BF3D10">
        <w:rPr>
          <w:rFonts w:ascii="Times New Roman" w:hAnsi="Times New Roman" w:cs="Times New Roman"/>
        </w:rPr>
        <w:t>2016. године, др Гордана Марковић Петровић „ Акредитација здравствених установа као доприносни фактор</w:t>
      </w:r>
      <w:r w:rsidR="004A7818" w:rsidRPr="00BF3D10">
        <w:rPr>
          <w:rFonts w:ascii="Times New Roman" w:hAnsi="Times New Roman" w:cs="Times New Roman"/>
        </w:rPr>
        <w:t xml:space="preserve"> </w:t>
      </w:r>
      <w:r w:rsidRPr="00BF3D10">
        <w:rPr>
          <w:rFonts w:ascii="Times New Roman" w:hAnsi="Times New Roman" w:cs="Times New Roman"/>
        </w:rPr>
        <w:t>квалитету рада у болничкој заштити“</w:t>
      </w:r>
      <w:r w:rsidR="004A7818" w:rsidRPr="00BF3D10">
        <w:rPr>
          <w:rFonts w:ascii="Times New Roman" w:hAnsi="Times New Roman" w:cs="Times New Roman"/>
        </w:rPr>
        <w:t>, одбрањена на Медицинском факултету Универзитета у Београду</w:t>
      </w:r>
    </w:p>
    <w:p w:rsidR="004A7818" w:rsidRPr="00BF3D10" w:rsidRDefault="004A7818" w:rsidP="005F4D29">
      <w:pPr>
        <w:pStyle w:val="ListParagraph"/>
        <w:numPr>
          <w:ilvl w:val="0"/>
          <w:numId w:val="24"/>
        </w:numPr>
        <w:spacing w:after="0" w:line="240" w:lineRule="auto"/>
        <w:jc w:val="both"/>
        <w:rPr>
          <w:rFonts w:ascii="Times New Roman" w:hAnsi="Times New Roman" w:cs="Times New Roman"/>
        </w:rPr>
      </w:pPr>
      <w:r w:rsidRPr="00BF3D10">
        <w:rPr>
          <w:rFonts w:ascii="Times New Roman" w:hAnsi="Times New Roman" w:cs="Times New Roman"/>
        </w:rPr>
        <w:t>2018. године, Марија Јованић „ Испитивање повезаности здравствене писмености и квалитете живота код пацијената са срчаном исуфицијенцијом“, одбрањена на Медицинском факултету Универзитета у Београду</w:t>
      </w:r>
    </w:p>
    <w:p w:rsidR="004A7818" w:rsidRPr="00BF3D10" w:rsidRDefault="00B4278E" w:rsidP="005F4D29">
      <w:pPr>
        <w:pStyle w:val="ListParagraph"/>
        <w:numPr>
          <w:ilvl w:val="0"/>
          <w:numId w:val="24"/>
        </w:numPr>
        <w:spacing w:after="0" w:line="240" w:lineRule="auto"/>
        <w:jc w:val="both"/>
        <w:rPr>
          <w:rFonts w:ascii="Times New Roman" w:hAnsi="Times New Roman" w:cs="Times New Roman"/>
        </w:rPr>
      </w:pPr>
      <w:r w:rsidRPr="00BF3D10">
        <w:rPr>
          <w:rFonts w:ascii="Times New Roman" w:hAnsi="Times New Roman" w:cs="Times New Roman"/>
        </w:rPr>
        <w:t>2019. године</w:t>
      </w:r>
      <w:r w:rsidR="004A7818" w:rsidRPr="00BF3D10">
        <w:rPr>
          <w:rFonts w:ascii="Times New Roman" w:hAnsi="Times New Roman" w:cs="Times New Roman"/>
        </w:rPr>
        <w:t>, др Невена Тодоровић „ Процјена здравствене писмености одраслог становништва регистрованог код доктора породичне медицине у Републици Српској“, одбрањена на Медицинском факултету Универзитета у Београду</w:t>
      </w:r>
    </w:p>
    <w:p w:rsidR="004A7818" w:rsidRPr="00BF3D10" w:rsidRDefault="004A7818" w:rsidP="005F4D29">
      <w:pPr>
        <w:pStyle w:val="ListParagraph"/>
        <w:numPr>
          <w:ilvl w:val="0"/>
          <w:numId w:val="24"/>
        </w:numPr>
        <w:spacing w:after="0" w:line="240" w:lineRule="auto"/>
        <w:jc w:val="both"/>
        <w:rPr>
          <w:rFonts w:ascii="Times New Roman" w:hAnsi="Times New Roman" w:cs="Times New Roman"/>
        </w:rPr>
      </w:pPr>
      <w:r w:rsidRPr="00BF3D10">
        <w:rPr>
          <w:rFonts w:ascii="Times New Roman" w:hAnsi="Times New Roman" w:cs="Times New Roman"/>
        </w:rPr>
        <w:t>2019. године, др Јелена Брцански „ Фактори који доприносе разликама у расту и стању ухрањености деце до 5 година старости у земљама Западног Балкана, одбрањена на Медицинском факултету Универзитета у Београду</w:t>
      </w:r>
    </w:p>
    <w:p w:rsidR="00B4278E" w:rsidRPr="00BF3D10" w:rsidRDefault="004A7818" w:rsidP="005F4D29">
      <w:pPr>
        <w:pStyle w:val="ListParagraph"/>
        <w:numPr>
          <w:ilvl w:val="0"/>
          <w:numId w:val="24"/>
        </w:numPr>
        <w:spacing w:after="0" w:line="240" w:lineRule="auto"/>
        <w:jc w:val="both"/>
        <w:rPr>
          <w:rFonts w:ascii="Times New Roman" w:hAnsi="Times New Roman" w:cs="Times New Roman"/>
        </w:rPr>
      </w:pPr>
      <w:r w:rsidRPr="00BF3D10">
        <w:rPr>
          <w:rFonts w:ascii="Times New Roman" w:hAnsi="Times New Roman" w:cs="Times New Roman"/>
        </w:rPr>
        <w:t>2020. године</w:t>
      </w:r>
      <w:r w:rsidR="00B4278E" w:rsidRPr="00BF3D10">
        <w:rPr>
          <w:rFonts w:ascii="Times New Roman" w:hAnsi="Times New Roman" w:cs="Times New Roman"/>
        </w:rPr>
        <w:t>, др Андрија Грустам „ Фактори који одређују коришћење примарне и специјалистичке здравствене заштите код кардиоваскуларних пацијената старијих од 65 година у Републици Србији“, одбрањена на Медицинском факултету Универзитета у Београду</w:t>
      </w:r>
    </w:p>
    <w:p w:rsidR="00976F19" w:rsidRPr="00BF3D10" w:rsidRDefault="00976F19" w:rsidP="00BF3D10">
      <w:pPr>
        <w:spacing w:after="0" w:line="240" w:lineRule="auto"/>
        <w:jc w:val="both"/>
        <w:rPr>
          <w:rFonts w:ascii="Times New Roman" w:eastAsia="Calibri" w:hAnsi="Times New Roman" w:cs="Times New Roman"/>
          <w:i/>
        </w:rPr>
      </w:pPr>
      <w:r w:rsidRPr="00BF3D10">
        <w:rPr>
          <w:rFonts w:ascii="Times New Roman" w:eastAsia="Calibri" w:hAnsi="Times New Roman" w:cs="Times New Roman"/>
          <w:i/>
        </w:rPr>
        <w:t xml:space="preserve">Ментор за израду; тип завршног рада - мастер завршни рад </w:t>
      </w:r>
      <w:r w:rsidR="00201A65" w:rsidRPr="00BF3D10">
        <w:rPr>
          <w:rFonts w:ascii="Times New Roman" w:hAnsi="Times New Roman" w:cs="Times New Roman"/>
          <w:i/>
        </w:rPr>
        <w:t>(17</w:t>
      </w:r>
      <w:r w:rsidRPr="00BF3D10">
        <w:rPr>
          <w:rFonts w:ascii="Times New Roman" w:hAnsi="Times New Roman" w:cs="Times New Roman"/>
          <w:i/>
        </w:rPr>
        <w:t>)</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lastRenderedPageBreak/>
        <w:t xml:space="preserve">Марија Пајић - одбрана 25.11.2020. године Тема: „Организација скрининга колоректалног карцинома у примарној здравственој заштити”.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Драган Микача - одбрана 27.11.2020. године Тема: „Унапређење рада физиотерапеута на одељењу за неурорехабилитацију”.</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Aлександра Влашки - одбрана 28.09.2020. године Тема: „Евалуација и организација рада у кинезитерапији одијељења за протетичку, постоперативну и посттрауматску рехабилитацију”.</w:t>
      </w:r>
    </w:p>
    <w:p w:rsidR="005C2D27" w:rsidRPr="00BF3D10" w:rsidRDefault="005C2D27"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Божица Ступар - одбрана 29.09.2020. године Тема: „Јавно здравствена димензија хроничне болести бубрега код старијих”.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Бојана Којадиновић - одбрана 04.06.2019. године Тема: „Јавноздравствени значај безбедности деце (0-14 година старости) као учесника у саобраћају у Републици Србији”.</w:t>
      </w:r>
    </w:p>
    <w:p w:rsidR="005C2D27" w:rsidRPr="00BF3D10" w:rsidRDefault="005C2D27"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Бојана Поповић - одбрана 25.09.2019. године Тема: „Значај оралног здравља код деце и могућности за унапређење”.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Ненад Павловић - одбрана 13.07.2018. године Тема: „Физичка активност међу запосленима на Медицинском факултету у Београду”.</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Биљана Самопјан Радовић - одбрана 05.07.2018. године Тема: „Организација и унапређење здравствене заштите код малигних болести”.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Сара Милосављевић - одбрана 09.06.2017. године Тема: „Животне навике и степен самопоштовања ученика средње школе”.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Горан Солдат - одбрана 24.05.2017. године Тема: „Ефекти примене стандарда ISO 9001;2008 на задовољство пацијената стоматолошке здравствене заштите”.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Бранко Вујковић - одбрана 26.09.2017. године Тема: „Унапређење здравствене политике за смањење последица мускулоскелетних болести”. </w:t>
      </w:r>
    </w:p>
    <w:p w:rsidR="00976F19" w:rsidRPr="00BF3D10" w:rsidRDefault="00976F19"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Сандра Павловић - одбрана 30.03.2016. године Тема: „Процена нивоа задовољства запослених у здравственим установама и фактора који га одређују”.</w:t>
      </w:r>
    </w:p>
    <w:p w:rsidR="00201A65" w:rsidRPr="00BF3D10" w:rsidRDefault="00201A65" w:rsidP="005F4D29">
      <w:pPr>
        <w:pStyle w:val="ListParagraph"/>
        <w:numPr>
          <w:ilvl w:val="0"/>
          <w:numId w:val="25"/>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Марина Живановић, мастер рад „Значај мотивације и потреба здравствених радника болнице“, 2 013. године</w:t>
      </w:r>
    </w:p>
    <w:p w:rsidR="00201A65" w:rsidRPr="00BF3D10" w:rsidRDefault="00201A65" w:rsidP="005F4D29">
      <w:pPr>
        <w:pStyle w:val="ListParagraph"/>
        <w:numPr>
          <w:ilvl w:val="0"/>
          <w:numId w:val="25"/>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Сандра Мрђа, мастер рад  „Испитивање здравствене писмености међу корисницима услуга примарне здравствене заштите на територији општине Савски венацграда Београда и града Марибор“, 2013. године</w:t>
      </w:r>
    </w:p>
    <w:p w:rsidR="00201A65" w:rsidRPr="00BF3D10" w:rsidRDefault="00201A65" w:rsidP="005F4D29">
      <w:pPr>
        <w:pStyle w:val="ListParagraph"/>
        <w:numPr>
          <w:ilvl w:val="0"/>
          <w:numId w:val="25"/>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Слободан Поповић, мастер рад, » Глобално здравље и миленијумски циљеви развоја у републици Србији«, 2014. године</w:t>
      </w:r>
    </w:p>
    <w:p w:rsidR="00201A65" w:rsidRPr="00BF3D10" w:rsidRDefault="00201A65" w:rsidP="005F4D29">
      <w:pPr>
        <w:pStyle w:val="ListParagraph"/>
        <w:numPr>
          <w:ilvl w:val="0"/>
          <w:numId w:val="25"/>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Милена Маричић, мастер рад, „Фактори који доприносе бољој здравственој писмености код жена“, 2014. године</w:t>
      </w:r>
    </w:p>
    <w:p w:rsidR="00EE35CC" w:rsidRPr="00BF3D10" w:rsidRDefault="00201A65" w:rsidP="005F4D29">
      <w:pPr>
        <w:pStyle w:val="ListParagraph"/>
        <w:numPr>
          <w:ilvl w:val="0"/>
          <w:numId w:val="25"/>
        </w:numPr>
        <w:spacing w:after="0" w:line="240" w:lineRule="auto"/>
        <w:jc w:val="both"/>
        <w:rPr>
          <w:rFonts w:ascii="Times New Roman" w:eastAsia="Calibri" w:hAnsi="Times New Roman" w:cs="Times New Roman"/>
        </w:rPr>
      </w:pPr>
      <w:r w:rsidRPr="00BF3D10">
        <w:rPr>
          <w:rFonts w:ascii="Times New Roman" w:eastAsia="Calibri" w:hAnsi="Times New Roman" w:cs="Times New Roman"/>
          <w:color w:val="000000"/>
          <w:lang w:val="sl-SI"/>
        </w:rPr>
        <w:t>Александра Влачић, мастер рад „Јавноздравствени значај националних ауторитета у регулисању донирања и трансплантације органа“, 2014. године</w:t>
      </w:r>
    </w:p>
    <w:p w:rsidR="00976F19" w:rsidRPr="00BF3D10" w:rsidRDefault="00976F19" w:rsidP="00BF3D10">
      <w:pPr>
        <w:spacing w:after="0" w:line="240" w:lineRule="auto"/>
        <w:jc w:val="both"/>
        <w:rPr>
          <w:rFonts w:ascii="Times New Roman" w:eastAsia="Calibri" w:hAnsi="Times New Roman" w:cs="Times New Roman"/>
        </w:rPr>
      </w:pPr>
    </w:p>
    <w:p w:rsidR="004B7DBD" w:rsidRPr="00BF3D10" w:rsidRDefault="004B7DBD" w:rsidP="00BF3D10">
      <w:pPr>
        <w:spacing w:after="0" w:line="240" w:lineRule="auto"/>
        <w:ind w:left="360"/>
        <w:jc w:val="both"/>
        <w:rPr>
          <w:rFonts w:ascii="Times New Roman" w:eastAsia="Calibri" w:hAnsi="Times New Roman" w:cs="Times New Roman"/>
          <w:i/>
        </w:rPr>
      </w:pPr>
      <w:r w:rsidRPr="00BF3D10">
        <w:rPr>
          <w:rFonts w:ascii="Times New Roman" w:eastAsia="Calibri" w:hAnsi="Times New Roman" w:cs="Times New Roman"/>
          <w:i/>
        </w:rPr>
        <w:t xml:space="preserve">Ментор за израду; тип завршног рада – специјалистички рад </w:t>
      </w:r>
      <w:r w:rsidRPr="00BF3D10">
        <w:rPr>
          <w:rFonts w:ascii="Times New Roman" w:hAnsi="Times New Roman" w:cs="Times New Roman"/>
          <w:i/>
        </w:rPr>
        <w:t>(</w:t>
      </w:r>
      <w:r w:rsidR="005C2D27" w:rsidRPr="00BF3D10">
        <w:rPr>
          <w:rFonts w:ascii="Times New Roman" w:hAnsi="Times New Roman" w:cs="Times New Roman"/>
          <w:i/>
        </w:rPr>
        <w:t>4</w:t>
      </w:r>
      <w:r w:rsidRPr="00BF3D10">
        <w:rPr>
          <w:rFonts w:ascii="Times New Roman" w:hAnsi="Times New Roman" w:cs="Times New Roman"/>
          <w:i/>
        </w:rPr>
        <w:t>)</w:t>
      </w:r>
    </w:p>
    <w:p w:rsidR="004B7DBD" w:rsidRPr="00BF3D10" w:rsidRDefault="004B7DBD" w:rsidP="005F4D29">
      <w:pPr>
        <w:pStyle w:val="ListParagraph"/>
        <w:numPr>
          <w:ilvl w:val="0"/>
          <w:numId w:val="26"/>
        </w:numPr>
        <w:spacing w:after="0" w:line="240" w:lineRule="auto"/>
        <w:jc w:val="both"/>
        <w:rPr>
          <w:rFonts w:ascii="Times New Roman" w:eastAsia="Calibri" w:hAnsi="Times New Roman" w:cs="Times New Roman"/>
          <w:lang w:val="sl-SI"/>
        </w:rPr>
      </w:pPr>
      <w:r w:rsidRPr="00BF3D10">
        <w:rPr>
          <w:rFonts w:ascii="Times New Roman" w:eastAsia="Calibri" w:hAnsi="Times New Roman" w:cs="Times New Roman"/>
          <w:lang w:val="sl-SI"/>
        </w:rPr>
        <w:t>Јелена Милић –специјалистички рад. Тема: „Узрочно последична веза поремећаја употребе алкохола и процес старења: Осврт на популацију жена менопаузалној транзицији и постменопаузи“. 31.10.2019. године</w:t>
      </w:r>
    </w:p>
    <w:p w:rsidR="004B7DBD" w:rsidRPr="00BF3D10" w:rsidRDefault="004B7DBD" w:rsidP="005F4D29">
      <w:pPr>
        <w:pStyle w:val="ListParagraph"/>
        <w:numPr>
          <w:ilvl w:val="0"/>
          <w:numId w:val="26"/>
        </w:numPr>
        <w:spacing w:after="0" w:line="240" w:lineRule="auto"/>
        <w:jc w:val="both"/>
        <w:rPr>
          <w:rFonts w:ascii="Times New Roman" w:eastAsia="Calibri" w:hAnsi="Times New Roman" w:cs="Times New Roman"/>
          <w:lang w:val="sl-SI"/>
        </w:rPr>
      </w:pPr>
      <w:r w:rsidRPr="00BF3D10">
        <w:rPr>
          <w:rFonts w:ascii="Times New Roman" w:eastAsia="Calibri" w:hAnsi="Times New Roman" w:cs="Times New Roman"/>
          <w:lang w:val="sl-SI"/>
        </w:rPr>
        <w:t>Зорана Иванов – специјалистички рад. Тема: „Падови, декубитиси и тромбоемболиске компликације као издвојени нежељени догађаји у општим болницама на територији Републике Србије“. 22.01.2018. године</w:t>
      </w:r>
    </w:p>
    <w:p w:rsidR="004B7DBD" w:rsidRPr="00BF3D10" w:rsidRDefault="004B7DBD" w:rsidP="005F4D29">
      <w:pPr>
        <w:pStyle w:val="ListParagraph"/>
        <w:numPr>
          <w:ilvl w:val="0"/>
          <w:numId w:val="26"/>
        </w:numPr>
        <w:spacing w:after="0" w:line="240" w:lineRule="auto"/>
        <w:jc w:val="both"/>
        <w:rPr>
          <w:rFonts w:ascii="Times New Roman" w:eastAsia="Calibri" w:hAnsi="Times New Roman" w:cs="Times New Roman"/>
          <w:lang w:val="sl-SI"/>
        </w:rPr>
      </w:pPr>
      <w:r w:rsidRPr="00BF3D10">
        <w:rPr>
          <w:rFonts w:ascii="Times New Roman" w:eastAsia="Calibri" w:hAnsi="Times New Roman" w:cs="Times New Roman"/>
          <w:lang w:val="sl-SI"/>
        </w:rPr>
        <w:t>Оливера Нинковић –</w:t>
      </w:r>
      <w:r w:rsidRPr="00BF3D10">
        <w:rPr>
          <w:rFonts w:ascii="Times New Roman" w:eastAsia="Calibri" w:hAnsi="Times New Roman" w:cs="Times New Roman"/>
        </w:rPr>
        <w:t xml:space="preserve"> </w:t>
      </w:r>
      <w:r w:rsidRPr="00BF3D10">
        <w:rPr>
          <w:rFonts w:ascii="Times New Roman" w:eastAsia="Calibri" w:hAnsi="Times New Roman" w:cs="Times New Roman"/>
          <w:lang w:val="sl-SI"/>
        </w:rPr>
        <w:t>специјалистички рад. Тема: „Повезаност демографских и социјално – економских фактора са контролом крвног притиска на нивоу ПЗЗ“. 22.01.2018. године</w:t>
      </w:r>
    </w:p>
    <w:p w:rsidR="004B7DBD" w:rsidRPr="00BF3D10" w:rsidRDefault="005C2D27" w:rsidP="005F4D29">
      <w:pPr>
        <w:pStyle w:val="ListParagraph"/>
        <w:numPr>
          <w:ilvl w:val="0"/>
          <w:numId w:val="26"/>
        </w:numPr>
        <w:spacing w:after="0" w:line="240" w:lineRule="auto"/>
        <w:jc w:val="both"/>
        <w:rPr>
          <w:rFonts w:ascii="Times New Roman" w:hAnsi="Times New Roman" w:cs="Times New Roman"/>
        </w:rPr>
      </w:pPr>
      <w:r w:rsidRPr="00BF3D10">
        <w:rPr>
          <w:rFonts w:ascii="Times New Roman" w:hAnsi="Times New Roman" w:cs="Times New Roman"/>
        </w:rPr>
        <w:t>Катица Трпковић, специјалистички рад: „Потрошња антибиотика у Београду у периоду о</w:t>
      </w:r>
      <w:r w:rsidR="002443F3" w:rsidRPr="00BF3D10">
        <w:rPr>
          <w:rFonts w:ascii="Times New Roman" w:hAnsi="Times New Roman" w:cs="Times New Roman"/>
        </w:rPr>
        <w:t>д 2008 до 2012. године“, 2014. г</w:t>
      </w:r>
      <w:r w:rsidRPr="00BF3D10">
        <w:rPr>
          <w:rFonts w:ascii="Times New Roman" w:hAnsi="Times New Roman" w:cs="Times New Roman"/>
        </w:rPr>
        <w:t>одине</w:t>
      </w:r>
    </w:p>
    <w:p w:rsidR="00976F19" w:rsidRPr="00BF3D10" w:rsidRDefault="00976F19" w:rsidP="00BF3D10">
      <w:pPr>
        <w:spacing w:after="0" w:line="240" w:lineRule="auto"/>
        <w:jc w:val="both"/>
        <w:rPr>
          <w:rFonts w:ascii="Times New Roman" w:eastAsia="Calibri" w:hAnsi="Times New Roman" w:cs="Times New Roman"/>
          <w:i/>
        </w:rPr>
      </w:pPr>
      <w:r w:rsidRPr="00BF3D10">
        <w:rPr>
          <w:rFonts w:ascii="Times New Roman" w:eastAsia="Calibri" w:hAnsi="Times New Roman" w:cs="Times New Roman"/>
          <w:i/>
        </w:rPr>
        <w:t xml:space="preserve">Ментор за израду; тип завршног рада – дипломски рад </w:t>
      </w:r>
      <w:r w:rsidR="002443F3" w:rsidRPr="00BF3D10">
        <w:rPr>
          <w:rFonts w:ascii="Times New Roman" w:hAnsi="Times New Roman" w:cs="Times New Roman"/>
          <w:i/>
        </w:rPr>
        <w:t>(6</w:t>
      </w:r>
      <w:r w:rsidR="004B7DBD" w:rsidRPr="00BF3D10">
        <w:rPr>
          <w:rFonts w:ascii="Times New Roman" w:hAnsi="Times New Roman" w:cs="Times New Roman"/>
          <w:i/>
        </w:rPr>
        <w:t>)</w:t>
      </w:r>
    </w:p>
    <w:p w:rsidR="00976F19" w:rsidRPr="00BF3D10" w:rsidRDefault="00976F19" w:rsidP="005F4D29">
      <w:pPr>
        <w:pStyle w:val="ListParagraph"/>
        <w:numPr>
          <w:ilvl w:val="0"/>
          <w:numId w:val="27"/>
        </w:numPr>
        <w:spacing w:after="0" w:line="240" w:lineRule="auto"/>
        <w:jc w:val="both"/>
        <w:rPr>
          <w:rFonts w:ascii="Times New Roman" w:eastAsia="Calibri" w:hAnsi="Times New Roman" w:cs="Times New Roman"/>
          <w:lang w:val="sr-Latn-CS"/>
        </w:rPr>
      </w:pPr>
      <w:r w:rsidRPr="00BF3D10">
        <w:rPr>
          <w:rFonts w:ascii="Times New Roman" w:eastAsia="Calibri" w:hAnsi="Times New Roman" w:cs="Times New Roman"/>
          <w:lang w:val="sr-Latn-CS"/>
        </w:rPr>
        <w:t>Маша Перић – ментор, дипломски рад. Тема: „Human rights in health care“.07.06.2017. године</w:t>
      </w:r>
      <w:r w:rsidR="007B58F8" w:rsidRPr="00BF3D10">
        <w:rPr>
          <w:rFonts w:ascii="Times New Roman" w:eastAsia="Calibri" w:hAnsi="Times New Roman" w:cs="Times New Roman"/>
        </w:rPr>
        <w:t xml:space="preserve"> (студије на енглеском језику)</w:t>
      </w:r>
    </w:p>
    <w:p w:rsidR="00976F19" w:rsidRPr="00BF3D10" w:rsidRDefault="00976F19" w:rsidP="005F4D29">
      <w:pPr>
        <w:pStyle w:val="ListParagraph"/>
        <w:numPr>
          <w:ilvl w:val="0"/>
          <w:numId w:val="27"/>
        </w:numPr>
        <w:spacing w:after="0" w:line="240" w:lineRule="auto"/>
        <w:jc w:val="both"/>
        <w:rPr>
          <w:rFonts w:ascii="Times New Roman" w:eastAsia="Calibri" w:hAnsi="Times New Roman" w:cs="Times New Roman"/>
        </w:rPr>
      </w:pPr>
      <w:r w:rsidRPr="00BF3D10">
        <w:rPr>
          <w:rFonts w:ascii="Times New Roman" w:eastAsia="Calibri" w:hAnsi="Times New Roman" w:cs="Times New Roman"/>
          <w:lang w:val="sr-Latn-CS"/>
        </w:rPr>
        <w:lastRenderedPageBreak/>
        <w:t>Лана Станић – ментор, дипломски рад. Тема: „Ставови и знања студената медицинског факултета према методама алтернативне и комплементарне медицине“. 12.09.2018. године</w:t>
      </w:r>
    </w:p>
    <w:p w:rsidR="002443F3" w:rsidRPr="00BF3D10" w:rsidRDefault="002443F3" w:rsidP="005F4D29">
      <w:pPr>
        <w:pStyle w:val="ListParagraph"/>
        <w:numPr>
          <w:ilvl w:val="0"/>
          <w:numId w:val="27"/>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Наташа Ерак, дипломски рад »Здравствена писменост у студентској популацији«, 2013. године</w:t>
      </w:r>
    </w:p>
    <w:p w:rsidR="002443F3" w:rsidRPr="00BF3D10" w:rsidRDefault="002443F3" w:rsidP="005F4D29">
      <w:pPr>
        <w:pStyle w:val="ListParagraph"/>
        <w:numPr>
          <w:ilvl w:val="0"/>
          <w:numId w:val="27"/>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Максим Радовић, дипломски рад, »Здравствена писменост у студентској популацији«, 2014. Године</w:t>
      </w:r>
    </w:p>
    <w:p w:rsidR="002443F3" w:rsidRPr="00BF3D10" w:rsidRDefault="002443F3" w:rsidP="005F4D29">
      <w:pPr>
        <w:pStyle w:val="ListParagraph"/>
        <w:numPr>
          <w:ilvl w:val="0"/>
          <w:numId w:val="27"/>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Никола Пејовић, дипломски рад, »Знање и ставови студената из области људских права и здравља«, 2015. Година</w:t>
      </w:r>
    </w:p>
    <w:p w:rsidR="00EE35CC" w:rsidRPr="00BF3D10" w:rsidRDefault="002443F3" w:rsidP="005F4D29">
      <w:pPr>
        <w:pStyle w:val="ListParagraph"/>
        <w:numPr>
          <w:ilvl w:val="0"/>
          <w:numId w:val="27"/>
        </w:numPr>
        <w:spacing w:after="0" w:line="240" w:lineRule="auto"/>
        <w:jc w:val="both"/>
        <w:rPr>
          <w:rFonts w:ascii="Times New Roman" w:hAnsi="Times New Roman" w:cs="Times New Roman"/>
        </w:rPr>
      </w:pPr>
      <w:r w:rsidRPr="00BF3D10">
        <w:rPr>
          <w:rFonts w:ascii="Times New Roman" w:eastAsia="Calibri" w:hAnsi="Times New Roman" w:cs="Times New Roman"/>
          <w:color w:val="000000"/>
          <w:lang w:val="sl-SI"/>
        </w:rPr>
        <w:t>Момировић Бојан, дипломски рад, "Значај здравствене писмености у промоцији здравља", 3.06.2016. године</w:t>
      </w:r>
    </w:p>
    <w:p w:rsidR="004B7DBD" w:rsidRPr="00BF3D10" w:rsidRDefault="004B7DBD" w:rsidP="00BF3D10">
      <w:pPr>
        <w:pStyle w:val="ListParagraph"/>
        <w:spacing w:after="0" w:line="240" w:lineRule="auto"/>
        <w:jc w:val="both"/>
        <w:rPr>
          <w:rFonts w:ascii="Times New Roman" w:eastAsia="Calibri" w:hAnsi="Times New Roman" w:cs="Times New Roman"/>
        </w:rPr>
      </w:pPr>
    </w:p>
    <w:p w:rsidR="00976F19" w:rsidRPr="00BF3D10" w:rsidRDefault="00976F19" w:rsidP="00BF3D10">
      <w:pPr>
        <w:pStyle w:val="ListParagraph"/>
        <w:spacing w:after="0" w:line="240" w:lineRule="auto"/>
        <w:jc w:val="both"/>
        <w:rPr>
          <w:rFonts w:ascii="Times New Roman" w:eastAsia="Calibri" w:hAnsi="Times New Roman" w:cs="Times New Roman"/>
        </w:rPr>
      </w:pPr>
    </w:p>
    <w:p w:rsidR="004B7DBD" w:rsidRPr="00BF3D10" w:rsidRDefault="004B7DBD" w:rsidP="00BF3D10">
      <w:pPr>
        <w:pStyle w:val="ListParagraph"/>
        <w:spacing w:after="0" w:line="240" w:lineRule="auto"/>
        <w:ind w:left="360"/>
        <w:jc w:val="both"/>
        <w:rPr>
          <w:rFonts w:ascii="Times New Roman" w:hAnsi="Times New Roman" w:cs="Times New Roman"/>
          <w:i/>
        </w:rPr>
      </w:pPr>
      <w:r w:rsidRPr="00BF3D10">
        <w:rPr>
          <w:rFonts w:ascii="Times New Roman" w:hAnsi="Times New Roman" w:cs="Times New Roman"/>
          <w:i/>
        </w:rPr>
        <w:t>Чланство у комисијама</w:t>
      </w:r>
    </w:p>
    <w:p w:rsidR="004B7DBD" w:rsidRPr="00BF3D10" w:rsidRDefault="004B7DBD" w:rsidP="00BF3D10">
      <w:pPr>
        <w:spacing w:after="0" w:line="240" w:lineRule="auto"/>
        <w:jc w:val="both"/>
        <w:rPr>
          <w:rFonts w:ascii="Times New Roman" w:hAnsi="Times New Roman" w:cs="Times New Roman"/>
          <w:i/>
        </w:rPr>
      </w:pPr>
      <w:r w:rsidRPr="00BF3D10">
        <w:rPr>
          <w:rFonts w:ascii="Times New Roman" w:hAnsi="Times New Roman" w:cs="Times New Roman"/>
          <w:i/>
        </w:rPr>
        <w:t>Члан комисије за одбрану докторске дисертације</w:t>
      </w:r>
    </w:p>
    <w:p w:rsidR="004B7DBD" w:rsidRPr="00BF3D10" w:rsidRDefault="004B7DBD" w:rsidP="00BF3D10">
      <w:pPr>
        <w:spacing w:after="0" w:line="240" w:lineRule="auto"/>
        <w:jc w:val="both"/>
        <w:rPr>
          <w:rFonts w:ascii="Times New Roman" w:hAnsi="Times New Roman" w:cs="Times New Roman"/>
        </w:rPr>
      </w:pPr>
      <w:r w:rsidRPr="00BF3D10">
        <w:rPr>
          <w:rFonts w:ascii="Times New Roman" w:hAnsi="Times New Roman" w:cs="Times New Roman"/>
        </w:rPr>
        <w:t>2019. године, Стана Убавић „ Испитиваље здравствене писмености родитеља и разумевање информација о употреби лекова код деце у предшколском узрасту“, одбрањена на Фармацеутском факултету Универзитета у Београду</w:t>
      </w:r>
    </w:p>
    <w:p w:rsidR="004B7DBD" w:rsidRPr="00BF3D10" w:rsidRDefault="004B7DBD" w:rsidP="00BF3D10">
      <w:pPr>
        <w:pStyle w:val="ListParagraph"/>
        <w:spacing w:after="0" w:line="240" w:lineRule="auto"/>
        <w:ind w:left="360"/>
        <w:jc w:val="both"/>
        <w:rPr>
          <w:rFonts w:ascii="Times New Roman" w:eastAsia="Calibri" w:hAnsi="Times New Roman" w:cs="Times New Roman"/>
          <w:b/>
        </w:rPr>
      </w:pPr>
    </w:p>
    <w:p w:rsidR="004B7DBD" w:rsidRPr="00BF3D10" w:rsidRDefault="004B7DBD" w:rsidP="00BF3D10">
      <w:pPr>
        <w:spacing w:after="0" w:line="240" w:lineRule="auto"/>
        <w:jc w:val="both"/>
        <w:rPr>
          <w:rFonts w:ascii="Times New Roman" w:eastAsia="Calibri" w:hAnsi="Times New Roman" w:cs="Times New Roman"/>
          <w:i/>
        </w:rPr>
      </w:pPr>
      <w:r w:rsidRPr="00BF3D10">
        <w:rPr>
          <w:rFonts w:ascii="Times New Roman" w:hAnsi="Times New Roman" w:cs="Times New Roman"/>
          <w:i/>
        </w:rPr>
        <w:t xml:space="preserve">Чланство у Комисијама за одбрану  </w:t>
      </w:r>
      <w:r w:rsidRPr="00BF3D10">
        <w:rPr>
          <w:rFonts w:ascii="Times New Roman" w:eastAsia="Calibri" w:hAnsi="Times New Roman" w:cs="Times New Roman"/>
          <w:i/>
        </w:rPr>
        <w:t>М</w:t>
      </w:r>
      <w:r w:rsidRPr="00BF3D10">
        <w:rPr>
          <w:rFonts w:ascii="Times New Roman" w:hAnsi="Times New Roman" w:cs="Times New Roman"/>
          <w:i/>
        </w:rPr>
        <w:t>астер завршног</w:t>
      </w:r>
      <w:r w:rsidRPr="00BF3D10">
        <w:rPr>
          <w:rFonts w:ascii="Times New Roman" w:eastAsia="Calibri" w:hAnsi="Times New Roman" w:cs="Times New Roman"/>
          <w:i/>
        </w:rPr>
        <w:t xml:space="preserve"> рад</w:t>
      </w:r>
      <w:r w:rsidRPr="00BF3D10">
        <w:rPr>
          <w:rFonts w:ascii="Times New Roman" w:hAnsi="Times New Roman" w:cs="Times New Roman"/>
          <w:i/>
        </w:rPr>
        <w:t>а</w:t>
      </w:r>
      <w:r w:rsidRPr="00BF3D10">
        <w:rPr>
          <w:rFonts w:ascii="Times New Roman" w:eastAsia="Calibri" w:hAnsi="Times New Roman" w:cs="Times New Roman"/>
          <w:i/>
        </w:rPr>
        <w:t xml:space="preserve"> </w:t>
      </w:r>
      <w:r w:rsidR="007B58F8" w:rsidRPr="00BF3D10">
        <w:rPr>
          <w:rFonts w:ascii="Times New Roman" w:hAnsi="Times New Roman" w:cs="Times New Roman"/>
          <w:i/>
        </w:rPr>
        <w:t>(19</w:t>
      </w:r>
      <w:r w:rsidRPr="00BF3D10">
        <w:rPr>
          <w:rFonts w:ascii="Times New Roman" w:hAnsi="Times New Roman" w:cs="Times New Roman"/>
          <w:i/>
        </w:rPr>
        <w:t>)</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Јелена Анђелић  - одбрана 10.05.2019. године Тема:</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„Неједнакости</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у</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коришћењу</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стоматолошке</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здравствене</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службе</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међу</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одраслом популацијом</w:t>
      </w:r>
      <w:r w:rsidRPr="00BF3D10">
        <w:rPr>
          <w:rFonts w:ascii="Times New Roman" w:eastAsia="Calibri" w:hAnsi="Times New Roman" w:cs="Times New Roman"/>
          <w:spacing w:val="27"/>
        </w:rPr>
        <w:t xml:space="preserve"> </w:t>
      </w:r>
      <w:r w:rsidRPr="00BF3D10">
        <w:rPr>
          <w:rFonts w:ascii="Times New Roman" w:eastAsia="Calibri" w:hAnsi="Times New Roman" w:cs="Times New Roman"/>
        </w:rPr>
        <w:t>Србије”.</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Жељка Стаменковић  - одбрана 24.09.2019. године Тема: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„Истраживање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фактора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који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су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повезани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са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праксом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искључивог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дојења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у популацији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жена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у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 xml:space="preserve">ромским </w:t>
      </w:r>
      <w:r w:rsidRPr="00BF3D10">
        <w:rPr>
          <w:rFonts w:ascii="Times New Roman" w:eastAsia="Calibri" w:hAnsi="Times New Roman" w:cs="Times New Roman"/>
          <w:spacing w:val="16"/>
        </w:rPr>
        <w:t xml:space="preserve"> </w:t>
      </w:r>
      <w:r w:rsidRPr="00BF3D10">
        <w:rPr>
          <w:rFonts w:ascii="Times New Roman" w:eastAsia="Calibri" w:hAnsi="Times New Roman" w:cs="Times New Roman"/>
        </w:rPr>
        <w:t>насељима”.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Душица Јоксић  - одбрана 25.09.2020. године  Тема: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„Истраживање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фактора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који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одређују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коцкарске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 xml:space="preserve">активности   </w:t>
      </w:r>
      <w:r w:rsidRPr="00BF3D10">
        <w:rPr>
          <w:rFonts w:ascii="Times New Roman" w:eastAsia="Calibri" w:hAnsi="Times New Roman" w:cs="Times New Roman"/>
          <w:spacing w:val="51"/>
        </w:rPr>
        <w:t xml:space="preserve"> </w:t>
      </w:r>
      <w:r w:rsidRPr="00BF3D10">
        <w:rPr>
          <w:rFonts w:ascii="Times New Roman" w:eastAsia="Calibri" w:hAnsi="Times New Roman" w:cs="Times New Roman"/>
        </w:rPr>
        <w:t>међу средњошколцима”.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Љубица Паковић  - одбрана 28.09.2015. године </w:t>
      </w:r>
      <w:r w:rsidRPr="00BF3D10">
        <w:rPr>
          <w:rFonts w:ascii="Times New Roman" w:eastAsia="Calibri" w:hAnsi="Times New Roman" w:cs="Times New Roman"/>
          <w:position w:val="-1"/>
        </w:rPr>
        <w:t>Тема: „Перцепција ризика и ставови становништва о употреби алкохола”.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Жељка Нинковић  - одбрана 25.03.2019. године </w:t>
      </w:r>
      <w:r w:rsidRPr="00BF3D10">
        <w:rPr>
          <w:rFonts w:ascii="Times New Roman" w:eastAsia="Calibri" w:hAnsi="Times New Roman" w:cs="Times New Roman"/>
          <w:position w:val="-1"/>
        </w:rPr>
        <w:t>Тема: „Ефекти спровођења скрининга рака дојке у мачванском округу”.</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Наталија Живановић  - одбрана 27.09.2016. године </w:t>
      </w:r>
      <w:r w:rsidRPr="00BF3D10">
        <w:rPr>
          <w:rFonts w:ascii="Times New Roman" w:eastAsia="Calibri" w:hAnsi="Times New Roman" w:cs="Times New Roman"/>
          <w:position w:val="-1"/>
        </w:rPr>
        <w:t>Тема: „Истраживање задовољства породиља програмом "Болница пријатељ беба"”.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Татјана Бајић-Живић  - одбрана 29.09.2017. године Тема:</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„Значај</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и</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улога</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примарне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здравствене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заштите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и</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локалне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самоуправе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у</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одговору на</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здравствене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потребе</w:t>
      </w:r>
      <w:r w:rsidRPr="00BF3D10">
        <w:rPr>
          <w:rFonts w:ascii="Times New Roman" w:eastAsia="Calibri" w:hAnsi="Times New Roman" w:cs="Times New Roman"/>
          <w:spacing w:val="5"/>
        </w:rPr>
        <w:t xml:space="preserve"> </w:t>
      </w:r>
      <w:r w:rsidRPr="00BF3D10">
        <w:rPr>
          <w:rFonts w:ascii="Times New Roman" w:eastAsia="Calibri" w:hAnsi="Times New Roman" w:cs="Times New Roman"/>
        </w:rPr>
        <w:t>грађана”.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Mario Krishna  - одбрана 14.09.2017. године </w:t>
      </w:r>
      <w:r w:rsidRPr="00BF3D10">
        <w:rPr>
          <w:rFonts w:ascii="Times New Roman" w:eastAsia="Calibri" w:hAnsi="Times New Roman" w:cs="Times New Roman"/>
          <w:position w:val="-1"/>
        </w:rPr>
        <w:t>Тема: „Хигијенско дијететски режим трудница у различитим регионима света”.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Филип Пилиповић  - одбрана 23.09.2019. године Тема: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 xml:space="preserve">„Имплементација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 xml:space="preserve">информационих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 xml:space="preserve">и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 xml:space="preserve">комуникационих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 xml:space="preserve">технологија   </w:t>
      </w:r>
      <w:r w:rsidRPr="00BF3D10">
        <w:rPr>
          <w:rFonts w:ascii="Times New Roman" w:eastAsia="Calibri" w:hAnsi="Times New Roman" w:cs="Times New Roman"/>
          <w:spacing w:val="43"/>
        </w:rPr>
        <w:t xml:space="preserve"> </w:t>
      </w:r>
      <w:r w:rsidRPr="00BF3D10">
        <w:rPr>
          <w:rFonts w:ascii="Times New Roman" w:eastAsia="Calibri" w:hAnsi="Times New Roman" w:cs="Times New Roman"/>
        </w:rPr>
        <w:t>у ортопедији”.</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Армин Луцевић  - одбрана 23.12.2016. године Тема: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„Анализа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пројеката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у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здравственом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систему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Србије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финансираних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из претприступних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фондова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 xml:space="preserve">Европске  </w:t>
      </w:r>
      <w:r w:rsidRPr="00BF3D10">
        <w:rPr>
          <w:rFonts w:ascii="Times New Roman" w:eastAsia="Calibri" w:hAnsi="Times New Roman" w:cs="Times New Roman"/>
          <w:spacing w:val="33"/>
        </w:rPr>
        <w:t xml:space="preserve"> </w:t>
      </w:r>
      <w:r w:rsidRPr="00BF3D10">
        <w:rPr>
          <w:rFonts w:ascii="Times New Roman" w:eastAsia="Calibri" w:hAnsi="Times New Roman" w:cs="Times New Roman"/>
        </w:rPr>
        <w:t>уније”.</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Светлана Милтеновић  - одбрана 25.04.2018. године Тема:</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„Квалитет</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података</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о</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насилним</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смртима</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у</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бази</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умрлих</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лица</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на</w:t>
      </w:r>
      <w:r w:rsidRPr="00BF3D10">
        <w:rPr>
          <w:rFonts w:ascii="Times New Roman" w:eastAsia="Calibri" w:hAnsi="Times New Roman" w:cs="Times New Roman"/>
          <w:spacing w:val="54"/>
        </w:rPr>
        <w:t xml:space="preserve"> </w:t>
      </w:r>
      <w:r w:rsidRPr="00BF3D10">
        <w:rPr>
          <w:rFonts w:ascii="Times New Roman" w:eastAsia="Calibri" w:hAnsi="Times New Roman" w:cs="Times New Roman"/>
        </w:rPr>
        <w:t xml:space="preserve">територији </w:t>
      </w:r>
      <w:r w:rsidRPr="00BF3D10">
        <w:rPr>
          <w:rFonts w:ascii="Times New Roman" w:eastAsia="Calibri" w:hAnsi="Times New Roman" w:cs="Times New Roman"/>
          <w:position w:val="-1"/>
        </w:rPr>
        <w:t>Београда”.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Јасмина Самарџић</w:t>
      </w:r>
      <w:r w:rsidRPr="00BF3D10">
        <w:rPr>
          <w:rFonts w:ascii="Times New Roman" w:eastAsia="Calibri" w:hAnsi="Times New Roman" w:cs="Times New Roman"/>
          <w:spacing w:val="60"/>
        </w:rPr>
        <w:t xml:space="preserve"> </w:t>
      </w:r>
      <w:r w:rsidRPr="00BF3D10">
        <w:rPr>
          <w:rFonts w:ascii="Times New Roman" w:eastAsia="Calibri" w:hAnsi="Times New Roman" w:cs="Times New Roman"/>
        </w:rPr>
        <w:t xml:space="preserve">- одбрана 25.09.2017. године Тема: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„Здравствени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системи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и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право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на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здравље-упоредни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приказ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 xml:space="preserve">изабраних европских  </w:t>
      </w:r>
      <w:r w:rsidRPr="00BF3D10">
        <w:rPr>
          <w:rFonts w:ascii="Times New Roman" w:eastAsia="Calibri" w:hAnsi="Times New Roman" w:cs="Times New Roman"/>
          <w:spacing w:val="18"/>
        </w:rPr>
        <w:t xml:space="preserve"> </w:t>
      </w:r>
      <w:r w:rsidRPr="00BF3D10">
        <w:rPr>
          <w:rFonts w:ascii="Times New Roman" w:eastAsia="Calibri" w:hAnsi="Times New Roman" w:cs="Times New Roman"/>
        </w:rPr>
        <w:t>земаља”.</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Бранислава Зарић  - одбрана 29.09.2015. године  Тема:</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„Значај</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увођења</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јавно-приватног</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партнерства</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за</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унапређење</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услуга</w:t>
      </w:r>
      <w:r w:rsidRPr="00BF3D10">
        <w:rPr>
          <w:rFonts w:ascii="Times New Roman" w:eastAsia="Calibri" w:hAnsi="Times New Roman" w:cs="Times New Roman"/>
          <w:spacing w:val="10"/>
        </w:rPr>
        <w:t xml:space="preserve"> </w:t>
      </w:r>
      <w:r w:rsidRPr="00BF3D10">
        <w:rPr>
          <w:rFonts w:ascii="Times New Roman" w:eastAsia="Calibri" w:hAnsi="Times New Roman" w:cs="Times New Roman"/>
        </w:rPr>
        <w:t>здравствене заштите”.</w:t>
      </w:r>
    </w:p>
    <w:p w:rsidR="004B7DBD" w:rsidRPr="00BF3D10" w:rsidRDefault="004B7DBD"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 xml:space="preserve">Слађана Мајкић  - одбрана 24.07.2020. године </w:t>
      </w:r>
      <w:r w:rsidRPr="00BF3D10">
        <w:rPr>
          <w:rFonts w:ascii="Times New Roman" w:eastAsia="Calibri" w:hAnsi="Times New Roman" w:cs="Times New Roman"/>
          <w:position w:val="-1"/>
        </w:rPr>
        <w:t>Тема: „Повреде на раду као изазов за здравствени менаџмент”.</w:t>
      </w:r>
    </w:p>
    <w:p w:rsidR="007B58F8" w:rsidRPr="00BF3D10" w:rsidRDefault="007B58F8" w:rsidP="005F4D29">
      <w:pPr>
        <w:numPr>
          <w:ilvl w:val="0"/>
          <w:numId w:val="2"/>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Јована Арсенијевић, мастер рада „ Анализа политике превенције употребе дрога у Републици Србији са посебним фокусом на нове психоактивне супстанце“, 2013. године</w:t>
      </w:r>
    </w:p>
    <w:p w:rsidR="007B58F8" w:rsidRPr="00BF3D10" w:rsidRDefault="007B58F8" w:rsidP="005F4D29">
      <w:pPr>
        <w:numPr>
          <w:ilvl w:val="0"/>
          <w:numId w:val="2"/>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lastRenderedPageBreak/>
        <w:t xml:space="preserve"> Александар Бојовић, мастер рада  „Знање ставови и понашање грађана Србије према ХИВ инфекцији“, 2014.године.</w:t>
      </w:r>
    </w:p>
    <w:p w:rsidR="007B58F8" w:rsidRPr="00BF3D10" w:rsidRDefault="007B58F8" w:rsidP="005F4D29">
      <w:pPr>
        <w:numPr>
          <w:ilvl w:val="0"/>
          <w:numId w:val="2"/>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Ивана Маричић, мастер рад, “Учесталост трансфузиских реакција у Клиничком Центру Србије у Београду”, 2014. година</w:t>
      </w:r>
    </w:p>
    <w:p w:rsidR="007B58F8" w:rsidRPr="00BF3D10" w:rsidRDefault="007B58F8" w:rsidP="005F4D29">
      <w:pPr>
        <w:numPr>
          <w:ilvl w:val="0"/>
          <w:numId w:val="2"/>
        </w:numPr>
        <w:spacing w:after="0" w:line="240" w:lineRule="auto"/>
        <w:jc w:val="both"/>
        <w:rPr>
          <w:rFonts w:ascii="Times New Roman" w:eastAsia="Calibri" w:hAnsi="Times New Roman" w:cs="Times New Roman"/>
          <w:color w:val="000000"/>
          <w:lang w:val="sl-SI"/>
        </w:rPr>
      </w:pPr>
      <w:r w:rsidRPr="00BF3D10">
        <w:rPr>
          <w:rFonts w:ascii="Times New Roman" w:eastAsia="Calibri" w:hAnsi="Times New Roman" w:cs="Times New Roman"/>
          <w:color w:val="000000"/>
          <w:lang w:val="sl-SI"/>
        </w:rPr>
        <w:t>Милош Стојановић, мастер рад, »Ефекти здравствене политике Србије у имплементацији стратегије за борбу против дрога«, 2014. година</w:t>
      </w:r>
    </w:p>
    <w:p w:rsidR="00825212" w:rsidRPr="00BF3D10" w:rsidRDefault="007B58F8" w:rsidP="005F4D29">
      <w:pPr>
        <w:numPr>
          <w:ilvl w:val="0"/>
          <w:numId w:val="2"/>
        </w:numPr>
        <w:spacing w:after="0" w:line="240" w:lineRule="auto"/>
        <w:jc w:val="both"/>
        <w:rPr>
          <w:rFonts w:ascii="Times New Roman" w:eastAsia="Calibri" w:hAnsi="Times New Roman" w:cs="Times New Roman"/>
        </w:rPr>
      </w:pPr>
      <w:r w:rsidRPr="00BF3D10">
        <w:rPr>
          <w:rFonts w:ascii="Times New Roman" w:eastAsia="Calibri" w:hAnsi="Times New Roman" w:cs="Times New Roman"/>
          <w:color w:val="000000"/>
          <w:lang w:val="sl-SI"/>
        </w:rPr>
        <w:t>Бранислава Зарић, мастер рад, »Значај уводјења јавно-приватног партнерства за унапређење услуга здравствене заштите, 2015. године</w:t>
      </w:r>
    </w:p>
    <w:p w:rsidR="004B7DBD" w:rsidRPr="00BF3D10" w:rsidRDefault="004B7DBD" w:rsidP="00BF3D10">
      <w:pPr>
        <w:spacing w:after="0" w:line="240" w:lineRule="auto"/>
        <w:ind w:firstLine="360"/>
        <w:jc w:val="both"/>
        <w:rPr>
          <w:rFonts w:ascii="Times New Roman" w:hAnsi="Times New Roman" w:cs="Times New Roman"/>
          <w:i/>
        </w:rPr>
      </w:pPr>
    </w:p>
    <w:p w:rsidR="004B7DBD" w:rsidRPr="00BF3D10" w:rsidRDefault="004B7DBD" w:rsidP="00BF3D10">
      <w:pPr>
        <w:spacing w:after="0" w:line="240" w:lineRule="auto"/>
        <w:jc w:val="both"/>
        <w:rPr>
          <w:rFonts w:ascii="Times New Roman" w:eastAsia="Calibri" w:hAnsi="Times New Roman" w:cs="Times New Roman"/>
          <w:i/>
        </w:rPr>
      </w:pPr>
      <w:r w:rsidRPr="00BF3D10">
        <w:rPr>
          <w:rFonts w:ascii="Times New Roman" w:hAnsi="Times New Roman" w:cs="Times New Roman"/>
          <w:i/>
        </w:rPr>
        <w:t>Чланство у Комисијама за одбрану  завршног академског специјалистичког рада</w:t>
      </w:r>
      <w:r w:rsidRPr="00BF3D10">
        <w:rPr>
          <w:rFonts w:ascii="Times New Roman" w:eastAsia="Calibri" w:hAnsi="Times New Roman" w:cs="Times New Roman"/>
          <w:i/>
        </w:rPr>
        <w:t xml:space="preserve"> </w:t>
      </w:r>
      <w:r w:rsidRPr="00BF3D10">
        <w:rPr>
          <w:rFonts w:ascii="Times New Roman" w:hAnsi="Times New Roman" w:cs="Times New Roman"/>
          <w:i/>
        </w:rPr>
        <w:t>(8)</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Анђелка Брковић – члан, специјалистички рад. Тема: „Здравствено васпитање у Србији из угла просветних радника: искуства са методом „Заједничко учење кроз акцију“ као модела за његово унапређење. 25.01.2017.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Дарко Тешчановић – члан, специјалистички рад. Тема: „Здравствена и комјутерска (рачунарска) писменост корисника услуга Дома здравља „Др Миленко Марин“ у Лозници. 19.04.2017.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Зорана Иванов – члан, специјалистички рад. Тема: „Падови, декубитиси и тромбоемболиске компликације као издвојени нежељени догађаји у општим болницама на територији Републике Србије“. 22.01.2018.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Милена Јаковљевић – члан, специјалистички рад. Тема: „Негативна искуства у детињству и коришћење стручне помоћи у области менталног здравља – ретроспективна анализа на студенској популацији“. 06.07.2018.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Дајана Миљковић – члан, специјалистички рад. Тема: „Задовољство послом и фактори који утичу на задовољство запослених у установама Браничевског и Пондунавског округа“. 25.04.2019.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Јелена Милић – члан, специјалистички рад. Тема: „Узрочно последична веза поремећаја употребе алкохола и процес старења: Осврт на популацију жена менопаузалној транзицији и постменопаузи“. 31.10.2019.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Мирјана Милошевић – члан, специјалистички рад. Тема: „Ефекат плаћања изабраних лекара на основу капитационе формуле на обим пружања превентивниох услуга у републици Србији“. 27.07.2020. године</w:t>
      </w:r>
    </w:p>
    <w:p w:rsidR="004B7DBD" w:rsidRPr="00BF3D10" w:rsidRDefault="004B7DBD" w:rsidP="005F4D29">
      <w:pPr>
        <w:numPr>
          <w:ilvl w:val="0"/>
          <w:numId w:val="1"/>
        </w:numPr>
        <w:spacing w:after="0" w:line="240" w:lineRule="auto"/>
        <w:jc w:val="both"/>
        <w:rPr>
          <w:rFonts w:ascii="Times New Roman" w:eastAsia="Calibri" w:hAnsi="Times New Roman" w:cs="Times New Roman"/>
        </w:rPr>
      </w:pPr>
      <w:r w:rsidRPr="00BF3D10">
        <w:rPr>
          <w:rFonts w:ascii="Times New Roman" w:eastAsia="Calibri" w:hAnsi="Times New Roman" w:cs="Times New Roman"/>
          <w:lang w:val="sl-SI" w:eastAsia="sl-SI"/>
        </w:rPr>
        <w:t>Младен Бабић – члан, специјалистички рад. Тема: „Социо – демографске неједнакости у задовољству стационарном здравственом заштитом у установама секударног и територијалног нивоа здравствене заштите у Београду“. 28.07.2020. године</w:t>
      </w:r>
    </w:p>
    <w:p w:rsidR="004B7DBD" w:rsidRPr="00BF3D10" w:rsidRDefault="004B7DBD" w:rsidP="00BF3D10">
      <w:pPr>
        <w:spacing w:after="0" w:line="240" w:lineRule="auto"/>
        <w:jc w:val="both"/>
        <w:rPr>
          <w:rFonts w:ascii="Times New Roman" w:eastAsia="Calibri" w:hAnsi="Times New Roman" w:cs="Times New Roman"/>
          <w:b/>
          <w:lang w:eastAsia="sl-SI"/>
        </w:rPr>
      </w:pPr>
    </w:p>
    <w:p w:rsidR="00BF3D0C" w:rsidRPr="00BF3D10" w:rsidRDefault="00BF3D0C" w:rsidP="00BF3D10">
      <w:pPr>
        <w:spacing w:after="0" w:line="240" w:lineRule="auto"/>
        <w:jc w:val="both"/>
        <w:rPr>
          <w:rFonts w:ascii="Times New Roman" w:eastAsia="Calibri" w:hAnsi="Times New Roman" w:cs="Times New Roman"/>
          <w:i/>
        </w:rPr>
      </w:pPr>
      <w:r w:rsidRPr="00BF3D10">
        <w:rPr>
          <w:rFonts w:ascii="Times New Roman" w:hAnsi="Times New Roman" w:cs="Times New Roman"/>
          <w:i/>
        </w:rPr>
        <w:t>Чланство у Комисијама за одбрану  дипломских  радова</w:t>
      </w:r>
      <w:r w:rsidRPr="00BF3D10">
        <w:rPr>
          <w:rFonts w:ascii="Times New Roman" w:eastAsia="Calibri" w:hAnsi="Times New Roman" w:cs="Times New Roman"/>
          <w:i/>
        </w:rPr>
        <w:t xml:space="preserve"> </w:t>
      </w:r>
      <w:r w:rsidRPr="00BF3D10">
        <w:rPr>
          <w:rFonts w:ascii="Times New Roman" w:hAnsi="Times New Roman" w:cs="Times New Roman"/>
          <w:i/>
        </w:rPr>
        <w:t>(</w:t>
      </w:r>
      <w:r w:rsidR="00D045BA" w:rsidRPr="00BF3D10">
        <w:rPr>
          <w:rFonts w:ascii="Times New Roman" w:hAnsi="Times New Roman" w:cs="Times New Roman"/>
          <w:i/>
        </w:rPr>
        <w:t>4</w:t>
      </w:r>
      <w:r w:rsidRPr="00BF3D10">
        <w:rPr>
          <w:rFonts w:ascii="Times New Roman" w:hAnsi="Times New Roman" w:cs="Times New Roman"/>
          <w:i/>
        </w:rPr>
        <w:t>)</w:t>
      </w:r>
    </w:p>
    <w:p w:rsidR="004B7DBD" w:rsidRPr="00BF3D10" w:rsidRDefault="004B7DBD" w:rsidP="005F4D29">
      <w:pPr>
        <w:pStyle w:val="ListParagraph"/>
        <w:numPr>
          <w:ilvl w:val="0"/>
          <w:numId w:val="3"/>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Маша Перић – члан, дипломски рад. Тема: “</w:t>
      </w:r>
      <w:r w:rsidRPr="00BF3D10">
        <w:rPr>
          <w:rFonts w:ascii="Times New Roman" w:eastAsia="Calibri" w:hAnsi="Times New Roman" w:cs="Times New Roman"/>
          <w:lang w:val="sr-Latn-CS"/>
        </w:rPr>
        <w:t>Human rights in health care</w:t>
      </w:r>
      <w:r w:rsidRPr="00BF3D10">
        <w:rPr>
          <w:rFonts w:ascii="Times New Roman" w:eastAsia="Calibri" w:hAnsi="Times New Roman" w:cs="Times New Roman"/>
        </w:rPr>
        <w:t xml:space="preserve"> “.07.06.2017. године</w:t>
      </w:r>
    </w:p>
    <w:p w:rsidR="004B7DBD" w:rsidRPr="00BF3D10" w:rsidRDefault="004B7DBD" w:rsidP="005F4D29">
      <w:pPr>
        <w:pStyle w:val="ListParagraph"/>
        <w:numPr>
          <w:ilvl w:val="0"/>
          <w:numId w:val="3"/>
        </w:numPr>
        <w:spacing w:after="0" w:line="240" w:lineRule="auto"/>
        <w:jc w:val="both"/>
        <w:rPr>
          <w:rFonts w:ascii="Times New Roman" w:eastAsia="Calibri" w:hAnsi="Times New Roman" w:cs="Times New Roman"/>
        </w:rPr>
      </w:pPr>
      <w:r w:rsidRPr="00BF3D10">
        <w:rPr>
          <w:rFonts w:ascii="Times New Roman" w:eastAsia="Calibri" w:hAnsi="Times New Roman" w:cs="Times New Roman"/>
        </w:rPr>
        <w:t>Јелена Кољанчић – члан, дипломски рад. Тема: „Менаџмент у здравственим установама“. 18.04.2018. године</w:t>
      </w:r>
    </w:p>
    <w:p w:rsidR="004B7DBD" w:rsidRPr="00BF3D10" w:rsidRDefault="004B7DBD" w:rsidP="005F4D29">
      <w:pPr>
        <w:pStyle w:val="ListParagraph"/>
        <w:numPr>
          <w:ilvl w:val="0"/>
          <w:numId w:val="3"/>
        </w:numPr>
        <w:spacing w:after="0" w:line="240" w:lineRule="auto"/>
        <w:jc w:val="both"/>
        <w:rPr>
          <w:rFonts w:ascii="Times New Roman" w:hAnsi="Times New Roman" w:cs="Times New Roman"/>
        </w:rPr>
      </w:pPr>
      <w:r w:rsidRPr="00BF3D10">
        <w:rPr>
          <w:rFonts w:ascii="Times New Roman" w:eastAsia="Calibri" w:hAnsi="Times New Roman" w:cs="Times New Roman"/>
        </w:rPr>
        <w:t>Лана Станић – члан, дипломски рад. Тема: „Ставови и знања студената медицинског факултета према методама алтернативне и комплементарне медицине“. 12.09.2018. године</w:t>
      </w:r>
    </w:p>
    <w:p w:rsidR="004B7DBD" w:rsidRPr="00BF3D10" w:rsidRDefault="004B7DBD" w:rsidP="005F4D29">
      <w:pPr>
        <w:pStyle w:val="ListParagraph"/>
        <w:numPr>
          <w:ilvl w:val="0"/>
          <w:numId w:val="3"/>
        </w:numPr>
        <w:spacing w:after="0" w:line="240" w:lineRule="auto"/>
        <w:jc w:val="both"/>
        <w:rPr>
          <w:rFonts w:ascii="Times New Roman" w:eastAsia="Calibri" w:hAnsi="Times New Roman" w:cs="Times New Roman"/>
          <w:lang w:val="sl-SI" w:eastAsia="sl-SI"/>
        </w:rPr>
      </w:pPr>
      <w:r w:rsidRPr="00BF3D10">
        <w:rPr>
          <w:rFonts w:ascii="Times New Roman" w:eastAsia="Calibri" w:hAnsi="Times New Roman" w:cs="Times New Roman"/>
          <w:lang w:val="sl-SI" w:eastAsia="sl-SI"/>
        </w:rPr>
        <w:t>Јана Зимоњић – члан, дипломски рад. Тема: „Јавноздравствени аспекти нерационалне употребе антибиотицима“. 24.12.2020. године</w:t>
      </w:r>
    </w:p>
    <w:p w:rsidR="004B7DBD" w:rsidRPr="00BF3D10" w:rsidRDefault="004B7DBD" w:rsidP="00BF3D10">
      <w:pPr>
        <w:spacing w:after="0" w:line="240" w:lineRule="auto"/>
        <w:jc w:val="both"/>
        <w:rPr>
          <w:rFonts w:ascii="Times New Roman" w:eastAsia="Calibri" w:hAnsi="Times New Roman" w:cs="Times New Roman"/>
        </w:rPr>
      </w:pPr>
    </w:p>
    <w:p w:rsidR="00976F19" w:rsidRPr="00BF3D10" w:rsidRDefault="00976F19" w:rsidP="00BF3D10">
      <w:pPr>
        <w:spacing w:after="0" w:line="240" w:lineRule="auto"/>
        <w:jc w:val="both"/>
        <w:rPr>
          <w:rFonts w:ascii="Times New Roman" w:hAnsi="Times New Roman" w:cs="Times New Roman"/>
        </w:rPr>
      </w:pPr>
    </w:p>
    <w:p w:rsidR="00B4278E" w:rsidRDefault="00211324" w:rsidP="00BF3D10">
      <w:pPr>
        <w:spacing w:after="0" w:line="240" w:lineRule="auto"/>
        <w:jc w:val="both"/>
        <w:rPr>
          <w:rFonts w:ascii="Times New Roman" w:hAnsi="Times New Roman" w:cs="Times New Roman"/>
          <w:b/>
        </w:rPr>
      </w:pPr>
      <w:r w:rsidRPr="00BF3D10">
        <w:rPr>
          <w:rFonts w:ascii="Times New Roman" w:hAnsi="Times New Roman" w:cs="Times New Roman"/>
          <w:b/>
        </w:rPr>
        <w:t>Е. НАУЧНИ И СТРУЧНИ РАД</w:t>
      </w:r>
    </w:p>
    <w:p w:rsidR="00B5637E" w:rsidRPr="00B5637E" w:rsidRDefault="00B5637E" w:rsidP="00BF3D10">
      <w:pPr>
        <w:spacing w:after="0" w:line="240" w:lineRule="auto"/>
        <w:jc w:val="both"/>
        <w:rPr>
          <w:rFonts w:ascii="Times New Roman" w:hAnsi="Times New Roman" w:cs="Times New Roman"/>
          <w:b/>
        </w:rPr>
      </w:pPr>
    </w:p>
    <w:p w:rsidR="00211324" w:rsidRPr="00BF3D10" w:rsidRDefault="00211324" w:rsidP="00BF3D10">
      <w:pPr>
        <w:spacing w:after="0" w:line="240" w:lineRule="auto"/>
        <w:jc w:val="both"/>
        <w:rPr>
          <w:rFonts w:ascii="Times New Roman" w:hAnsi="Times New Roman" w:cs="Times New Roman"/>
          <w:b/>
        </w:rPr>
      </w:pPr>
      <w:r w:rsidRPr="00BF3D10">
        <w:rPr>
          <w:rFonts w:ascii="Times New Roman" w:hAnsi="Times New Roman" w:cs="Times New Roman"/>
          <w:b/>
        </w:rPr>
        <w:t>а) Списак објављених радова</w:t>
      </w:r>
    </w:p>
    <w:p w:rsidR="00211324" w:rsidRPr="00BF3D10" w:rsidRDefault="00FD00F6" w:rsidP="00BF3D10">
      <w:pPr>
        <w:spacing w:after="0" w:line="240" w:lineRule="auto"/>
        <w:jc w:val="both"/>
        <w:rPr>
          <w:rFonts w:ascii="Times New Roman" w:hAnsi="Times New Roman" w:cs="Times New Roman"/>
          <w:b/>
          <w:i/>
        </w:rPr>
      </w:pPr>
      <w:r w:rsidRPr="00BF3D10">
        <w:rPr>
          <w:rFonts w:ascii="Times New Roman" w:hAnsi="Times New Roman" w:cs="Times New Roman"/>
          <w:b/>
          <w:i/>
        </w:rPr>
        <w:t>Оригинални радови</w:t>
      </w:r>
      <w:r w:rsidR="00211324" w:rsidRPr="00BF3D10">
        <w:rPr>
          <w:rFonts w:ascii="Times New Roman" w:hAnsi="Times New Roman" w:cs="Times New Roman"/>
          <w:b/>
          <w:i/>
          <w:lang w:val="sr-Latn-CS"/>
        </w:rPr>
        <w:t xml:space="preserve"> in extenso </w:t>
      </w:r>
      <w:r w:rsidRPr="00BF3D10">
        <w:rPr>
          <w:rFonts w:ascii="Times New Roman" w:hAnsi="Times New Roman" w:cs="Times New Roman"/>
          <w:b/>
          <w:i/>
        </w:rPr>
        <w:t>у часописима са</w:t>
      </w:r>
      <w:r w:rsidR="00211324" w:rsidRPr="00BF3D10">
        <w:rPr>
          <w:rFonts w:ascii="Times New Roman" w:hAnsi="Times New Roman" w:cs="Times New Roman"/>
          <w:b/>
          <w:i/>
          <w:lang w:val="sr-Latn-CS"/>
        </w:rPr>
        <w:t xml:space="preserve"> JCR </w:t>
      </w:r>
      <w:r w:rsidRPr="00BF3D10">
        <w:rPr>
          <w:rFonts w:ascii="Times New Roman" w:hAnsi="Times New Roman" w:cs="Times New Roman"/>
          <w:b/>
          <w:i/>
        </w:rPr>
        <w:t>листе</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b/>
        </w:rPr>
        <w:t xml:space="preserve">Jovic Vranes </w:t>
      </w:r>
      <w:r w:rsidRPr="00BF3D10">
        <w:rPr>
          <w:rFonts w:ascii="Times New Roman" w:hAnsi="Times New Roman" w:cs="Times New Roman"/>
        </w:rPr>
        <w:t xml:space="preserve">A, Vranes B, Marinkovic J, Cucic V. Adolescent substance use, the importance of family, school and peers - data from health behavior in school children. Social and Preventive Medicine 2005; 50: 119-124. doi: </w:t>
      </w:r>
      <w:hyperlink r:id="rId6" w:tgtFrame="_blank" w:history="1">
        <w:r w:rsidRPr="00BF3D10">
          <w:rPr>
            <w:rFonts w:ascii="Times New Roman" w:hAnsi="Times New Roman" w:cs="Times New Roman"/>
          </w:rPr>
          <w:t>10.1007/s00038-004-4014-x</w:t>
        </w:r>
      </w:hyperlink>
      <w:r w:rsidRPr="00BF3D10">
        <w:rPr>
          <w:rFonts w:ascii="Times New Roman" w:hAnsi="Times New Roman" w:cs="Times New Roman"/>
        </w:rPr>
        <w:t xml:space="preserve">  (IF=0.512; M23)</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b/>
        </w:rPr>
        <w:lastRenderedPageBreak/>
        <w:t>Jovic Vranes A</w:t>
      </w:r>
      <w:r w:rsidRPr="00BF3D10">
        <w:rPr>
          <w:rFonts w:ascii="Times New Roman" w:hAnsi="Times New Roman" w:cs="Times New Roman"/>
          <w:bCs/>
        </w:rPr>
        <w:t>. Jankovic S, Vranes B. Safety practice and professional exposure to blood and blood containing materials in Serbian health care workers. J Occup Health 2006; 48:377-382 .</w:t>
      </w:r>
      <w:r w:rsidRPr="00BF3D10">
        <w:rPr>
          <w:rFonts w:ascii="Times New Roman" w:hAnsi="Times New Roman" w:cs="Times New Roman"/>
        </w:rPr>
        <w:t xml:space="preserve"> doi: </w:t>
      </w:r>
      <w:hyperlink r:id="rId7" w:tgtFrame="_blank" w:history="1">
        <w:r w:rsidRPr="00BF3D10">
          <w:rPr>
            <w:rFonts w:ascii="Times New Roman" w:hAnsi="Times New Roman" w:cs="Times New Roman"/>
          </w:rPr>
          <w:t>10.1539/joh.48.377</w:t>
        </w:r>
      </w:hyperlink>
      <w:r w:rsidRPr="00BF3D10">
        <w:rPr>
          <w:rFonts w:ascii="Times New Roman" w:hAnsi="Times New Roman" w:cs="Times New Roman"/>
          <w:b/>
        </w:rPr>
        <w:t xml:space="preserve"> </w:t>
      </w:r>
      <w:r w:rsidRPr="00BF3D10">
        <w:rPr>
          <w:rFonts w:ascii="Times New Roman" w:hAnsi="Times New Roman" w:cs="Times New Roman"/>
        </w:rPr>
        <w:t>(IF=1.848; M22)</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b/>
        </w:rPr>
        <w:t xml:space="preserve">Jovic Vranes A, </w:t>
      </w:r>
      <w:r w:rsidRPr="00BF3D10">
        <w:rPr>
          <w:rFonts w:ascii="Times New Roman" w:hAnsi="Times New Roman" w:cs="Times New Roman"/>
          <w:bCs/>
        </w:rPr>
        <w:t>Jankovic S, Vukovic D, VranesB, Miljus</w:t>
      </w:r>
      <w:r w:rsidRPr="00BF3D10">
        <w:rPr>
          <w:rFonts w:ascii="Times New Roman" w:hAnsi="Times New Roman" w:cs="Times New Roman"/>
          <w:b/>
        </w:rPr>
        <w:t xml:space="preserve"> </w:t>
      </w:r>
      <w:r w:rsidRPr="00BF3D10">
        <w:rPr>
          <w:rFonts w:ascii="Times New Roman" w:hAnsi="Times New Roman" w:cs="Times New Roman"/>
          <w:bCs/>
        </w:rPr>
        <w:t>D.</w:t>
      </w:r>
      <w:r w:rsidRPr="00BF3D10">
        <w:rPr>
          <w:rFonts w:ascii="Times New Roman" w:hAnsi="Times New Roman" w:cs="Times New Roman"/>
        </w:rPr>
        <w:t xml:space="preserve"> Risk perception and attitudes towards HIV in Serbian Health Care Workers. Occupational Medicine(Lond) 2006; 56(4):275-8..(IF=0.812; M23)</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b/>
        </w:rPr>
        <w:t>Jović Vraneš A</w:t>
      </w:r>
      <w:r w:rsidRPr="00BF3D10">
        <w:rPr>
          <w:rFonts w:ascii="Times New Roman" w:hAnsi="Times New Roman" w:cs="Times New Roman"/>
        </w:rPr>
        <w:t>, Bjegovic Mikanovic V, Marinkovic J</w:t>
      </w:r>
      <w:r w:rsidRPr="00BF3D10">
        <w:rPr>
          <w:rFonts w:ascii="Times New Roman" w:hAnsi="Times New Roman" w:cs="Times New Roman"/>
          <w:b/>
        </w:rPr>
        <w:t xml:space="preserve">. </w:t>
      </w:r>
      <w:r w:rsidRPr="00BF3D10">
        <w:rPr>
          <w:rFonts w:ascii="Times New Roman" w:hAnsi="Times New Roman" w:cs="Times New Roman"/>
        </w:rPr>
        <w:t xml:space="preserve">Functional health literacy among primary health-care patients: data from the Belgrade pilot study. </w:t>
      </w:r>
      <w:r w:rsidRPr="00BF3D10">
        <w:rPr>
          <w:rFonts w:ascii="Times New Roman" w:hAnsi="Times New Roman" w:cs="Times New Roman"/>
          <w:bCs/>
        </w:rPr>
        <w:t>Journal of Public Health (Oxf) 2009.31 (4):490-5.</w:t>
      </w:r>
      <w:r w:rsidRPr="00BF3D10">
        <w:rPr>
          <w:rFonts w:ascii="Times New Roman" w:hAnsi="Times New Roman" w:cs="Times New Roman"/>
        </w:rPr>
        <w:t xml:space="preserve"> doi: </w:t>
      </w:r>
      <w:hyperlink r:id="rId8" w:tgtFrame="_blank" w:history="1">
        <w:r w:rsidRPr="00BF3D10">
          <w:rPr>
            <w:rFonts w:ascii="Times New Roman" w:hAnsi="Times New Roman" w:cs="Times New Roman"/>
          </w:rPr>
          <w:t>10.1093/pubmed/fdp049</w:t>
        </w:r>
      </w:hyperlink>
      <w:r w:rsidRPr="00BF3D10">
        <w:rPr>
          <w:rFonts w:ascii="Times New Roman" w:hAnsi="Times New Roman" w:cs="Times New Roman"/>
        </w:rPr>
        <w:t xml:space="preserve"> .(IF=1.230; M23)</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rPr>
        <w:t xml:space="preserve">Jankovic S, Bojanic J, </w:t>
      </w:r>
      <w:r w:rsidRPr="00BF3D10">
        <w:rPr>
          <w:rFonts w:ascii="Times New Roman" w:hAnsi="Times New Roman" w:cs="Times New Roman"/>
          <w:b/>
        </w:rPr>
        <w:t>Jovic VranesA</w:t>
      </w:r>
      <w:r w:rsidRPr="00BF3D10">
        <w:rPr>
          <w:rFonts w:ascii="Times New Roman" w:hAnsi="Times New Roman" w:cs="Times New Roman"/>
        </w:rPr>
        <w:t xml:space="preserve">, Marinkovic J, Jankovic J. Knowledge, attitudes and practice towards blood-born pathogens in healthcare workers in Banja Luka, Bosnia and Herzegovina. Cent Eur J Med 2009; 4 (4): 409-414. </w:t>
      </w:r>
      <w:hyperlink r:id="rId9" w:history="1">
        <w:r w:rsidRPr="00BF3D10">
          <w:rPr>
            <w:rStyle w:val="Hyperlink"/>
            <w:rFonts w:ascii="Times New Roman" w:hAnsi="Times New Roman" w:cs="Times New Roman"/>
            <w:color w:val="auto"/>
            <w:u w:val="none"/>
            <w:shd w:val="clear" w:color="auto" w:fill="FCFCFC"/>
          </w:rPr>
          <w:t>doi.org/10.2478/s11536-009-0087-5</w:t>
        </w:r>
      </w:hyperlink>
      <w:r w:rsidRPr="00BF3D10">
        <w:rPr>
          <w:rFonts w:ascii="Times New Roman" w:hAnsi="Times New Roman" w:cs="Times New Roman"/>
        </w:rPr>
        <w:t xml:space="preserve">  (IF=0.224; M23)</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rPr>
        <w:t xml:space="preserve">Maksimovic N, Tomic-Spiric V, Jankovic S, </w:t>
      </w:r>
      <w:r w:rsidRPr="00BF3D10">
        <w:rPr>
          <w:rFonts w:ascii="Times New Roman" w:hAnsi="Times New Roman" w:cs="Times New Roman"/>
          <w:b/>
        </w:rPr>
        <w:t>Jovic-Vranes A</w:t>
      </w:r>
      <w:r w:rsidRPr="00BF3D10">
        <w:rPr>
          <w:rFonts w:ascii="Times New Roman" w:hAnsi="Times New Roman" w:cs="Times New Roman"/>
        </w:rPr>
        <w:t>, Terzic-Supic Z, Jankovic J. Risk factors of allergic rhinitis: a case-control study. HealthMED 2010; 4(1): 63-70. (IF=0.331; M23)</w:t>
      </w:r>
    </w:p>
    <w:p w:rsidR="00211324" w:rsidRPr="00BF3D10" w:rsidRDefault="009946F3" w:rsidP="005F4D29">
      <w:pPr>
        <w:numPr>
          <w:ilvl w:val="0"/>
          <w:numId w:val="8"/>
        </w:numPr>
        <w:shd w:val="clear" w:color="auto" w:fill="FFFFFF"/>
        <w:spacing w:after="0" w:line="240" w:lineRule="auto"/>
        <w:jc w:val="both"/>
        <w:rPr>
          <w:rFonts w:ascii="Times New Roman" w:hAnsi="Times New Roman" w:cs="Times New Roman"/>
        </w:rPr>
      </w:pPr>
      <w:hyperlink r:id="rId10" w:history="1">
        <w:r w:rsidR="00211324" w:rsidRPr="00BF3D10">
          <w:rPr>
            <w:rStyle w:val="Hyperlink"/>
            <w:rFonts w:ascii="Times New Roman" w:hAnsi="Times New Roman" w:cs="Times New Roman"/>
            <w:b/>
            <w:color w:val="auto"/>
            <w:u w:val="none"/>
          </w:rPr>
          <w:t>Jovic-Vranes</w:t>
        </w:r>
        <w:r w:rsidR="00211324" w:rsidRPr="00BF3D10">
          <w:rPr>
            <w:rStyle w:val="Hyperlink"/>
            <w:rFonts w:ascii="Times New Roman" w:hAnsi="Times New Roman" w:cs="Times New Roman"/>
            <w:color w:val="auto"/>
            <w:u w:val="none"/>
          </w:rPr>
          <w:t xml:space="preserve"> A</w:t>
        </w:r>
      </w:hyperlink>
      <w:r w:rsidR="00211324" w:rsidRPr="00BF3D10">
        <w:rPr>
          <w:rFonts w:ascii="Times New Roman" w:hAnsi="Times New Roman" w:cs="Times New Roman"/>
        </w:rPr>
        <w:t xml:space="preserve">, </w:t>
      </w:r>
      <w:hyperlink r:id="rId11" w:history="1">
        <w:r w:rsidR="00211324" w:rsidRPr="00BF3D10">
          <w:rPr>
            <w:rStyle w:val="Hyperlink"/>
            <w:rFonts w:ascii="Times New Roman" w:hAnsi="Times New Roman" w:cs="Times New Roman"/>
            <w:color w:val="auto"/>
            <w:u w:val="none"/>
          </w:rPr>
          <w:t>Bjegovic-Mikanovic V</w:t>
        </w:r>
      </w:hyperlink>
      <w:r w:rsidR="00211324" w:rsidRPr="00BF3D10">
        <w:rPr>
          <w:rFonts w:ascii="Times New Roman" w:hAnsi="Times New Roman" w:cs="Times New Roman"/>
        </w:rPr>
        <w:t xml:space="preserve">, </w:t>
      </w:r>
      <w:hyperlink r:id="rId12" w:history="1">
        <w:r w:rsidR="00211324" w:rsidRPr="00BF3D10">
          <w:rPr>
            <w:rStyle w:val="Hyperlink"/>
            <w:rFonts w:ascii="Times New Roman" w:hAnsi="Times New Roman" w:cs="Times New Roman"/>
            <w:color w:val="auto"/>
            <w:u w:val="none"/>
          </w:rPr>
          <w:t>Marinkovic J</w:t>
        </w:r>
      </w:hyperlink>
      <w:r w:rsidR="00211324" w:rsidRPr="00BF3D10">
        <w:rPr>
          <w:rFonts w:ascii="Times New Roman" w:hAnsi="Times New Roman" w:cs="Times New Roman"/>
        </w:rPr>
        <w:t xml:space="preserve">, </w:t>
      </w:r>
      <w:hyperlink r:id="rId13" w:history="1">
        <w:r w:rsidR="00211324" w:rsidRPr="00BF3D10">
          <w:rPr>
            <w:rStyle w:val="Hyperlink"/>
            <w:rFonts w:ascii="Times New Roman" w:hAnsi="Times New Roman" w:cs="Times New Roman"/>
            <w:color w:val="auto"/>
            <w:u w:val="none"/>
          </w:rPr>
          <w:t>Kocev N</w:t>
        </w:r>
      </w:hyperlink>
      <w:r w:rsidR="00211324" w:rsidRPr="00BF3D10">
        <w:rPr>
          <w:rFonts w:ascii="Times New Roman" w:hAnsi="Times New Roman" w:cs="Times New Roman"/>
        </w:rPr>
        <w:t xml:space="preserve">. </w:t>
      </w:r>
      <w:r w:rsidR="00211324" w:rsidRPr="00BF3D10">
        <w:rPr>
          <w:rFonts w:ascii="Times New Roman" w:hAnsi="Times New Roman" w:cs="Times New Roman"/>
          <w:bCs/>
        </w:rPr>
        <w:t xml:space="preserve">Health literacy in a population of primary health-care patients in Belgrade, Serbia. </w:t>
      </w:r>
      <w:hyperlink r:id="rId14" w:tooltip="International journal of public health." w:history="1">
        <w:r w:rsidR="00211324" w:rsidRPr="00BF3D10">
          <w:rPr>
            <w:rStyle w:val="Hyperlink"/>
            <w:rFonts w:ascii="Times New Roman" w:hAnsi="Times New Roman" w:cs="Times New Roman"/>
            <w:color w:val="auto"/>
            <w:u w:val="none"/>
          </w:rPr>
          <w:t>Int J Public Health.</w:t>
        </w:r>
      </w:hyperlink>
      <w:r w:rsidR="00211324" w:rsidRPr="00BF3D10">
        <w:rPr>
          <w:rFonts w:ascii="Times New Roman" w:hAnsi="Times New Roman" w:cs="Times New Roman"/>
        </w:rPr>
        <w:t xml:space="preserve"> 2011 Apr;56(2):201-7.. doi: </w:t>
      </w:r>
      <w:hyperlink r:id="rId15" w:tgtFrame="_blank" w:history="1">
        <w:r w:rsidR="00211324" w:rsidRPr="00BF3D10">
          <w:rPr>
            <w:rFonts w:ascii="Times New Roman" w:hAnsi="Times New Roman" w:cs="Times New Roman"/>
          </w:rPr>
          <w:t>10.1007/s00038-010-0181-0</w:t>
        </w:r>
      </w:hyperlink>
      <w:r w:rsidR="00211324" w:rsidRPr="00BF3D10">
        <w:rPr>
          <w:rFonts w:ascii="Times New Roman" w:hAnsi="Times New Roman" w:cs="Times New Roman"/>
        </w:rPr>
        <w:t xml:space="preserve">  (IF=2.539; M21)</w:t>
      </w:r>
    </w:p>
    <w:p w:rsidR="00211324" w:rsidRPr="00BF3D10" w:rsidRDefault="00211324" w:rsidP="005F4D29">
      <w:pPr>
        <w:numPr>
          <w:ilvl w:val="0"/>
          <w:numId w:val="8"/>
        </w:numPr>
        <w:spacing w:after="0" w:line="240" w:lineRule="auto"/>
        <w:jc w:val="both"/>
        <w:textAlignment w:val="top"/>
        <w:rPr>
          <w:rFonts w:ascii="Times New Roman" w:hAnsi="Times New Roman" w:cs="Times New Roman"/>
        </w:rPr>
      </w:pPr>
      <w:r w:rsidRPr="00BF3D10">
        <w:rPr>
          <w:rFonts w:ascii="Times New Roman" w:hAnsi="Times New Roman" w:cs="Times New Roman"/>
          <w:b/>
        </w:rPr>
        <w:t>Jovic Vranes A</w:t>
      </w:r>
      <w:r w:rsidRPr="00BF3D10">
        <w:rPr>
          <w:rFonts w:ascii="Times New Roman" w:hAnsi="Times New Roman" w:cs="Times New Roman"/>
        </w:rPr>
        <w:t>, Jankovic J, Vasic V, Jankovic S. Self-perceived health and psychological well being among Serbian schoolchildren and adolescents: data from National Health Survey. Cent Eur J Med. 6 (4). 2011.400-6. doi: 10.2478/s11536-011-0035-z  (IF=0.312; M23)</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rPr>
        <w:t xml:space="preserve">Tomic Spiric V, Jankovic S, </w:t>
      </w:r>
      <w:r w:rsidRPr="00BF3D10">
        <w:rPr>
          <w:rFonts w:ascii="Times New Roman" w:hAnsi="Times New Roman" w:cs="Times New Roman"/>
          <w:b/>
        </w:rPr>
        <w:t>Jovic Vranes A</w:t>
      </w:r>
      <w:r w:rsidRPr="00BF3D10">
        <w:rPr>
          <w:rFonts w:ascii="Times New Roman" w:hAnsi="Times New Roman" w:cs="Times New Roman"/>
        </w:rPr>
        <w:t>, Maksimovic J, Maksimovic N. The Impact of Air Pollution on Chronic Respiratory Diseases. Pol J Environ Stud 2012; 21 (2):479-88. (IF=0.462; M23)</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b/>
        </w:rPr>
        <w:t>Jovic Vranes A</w:t>
      </w:r>
      <w:r w:rsidRPr="00BF3D10">
        <w:rPr>
          <w:rFonts w:ascii="Times New Roman" w:hAnsi="Times New Roman" w:cs="Times New Roman"/>
        </w:rPr>
        <w:t xml:space="preserve">, Bjegovic-Mikanovic V. Which women patients have better health literacy in Serbia? </w:t>
      </w:r>
      <w:r w:rsidRPr="00BF3D10">
        <w:rPr>
          <w:rStyle w:val="jrnl"/>
          <w:rFonts w:ascii="Times New Roman" w:hAnsi="Times New Roman" w:cs="Times New Roman"/>
        </w:rPr>
        <w:t>Patient Educ Couns</w:t>
      </w:r>
      <w:r w:rsidRPr="00BF3D10">
        <w:rPr>
          <w:rFonts w:ascii="Times New Roman" w:hAnsi="Times New Roman" w:cs="Times New Roman"/>
        </w:rPr>
        <w:t>. 2012 Oct;89(1):209-12 .</w:t>
      </w:r>
      <w:r w:rsidRPr="00BF3D10">
        <w:rPr>
          <w:rStyle w:val="id-label"/>
          <w:rFonts w:ascii="Times New Roman" w:hAnsi="Times New Roman" w:cs="Times New Roman"/>
        </w:rPr>
        <w:t xml:space="preserve"> doi: </w:t>
      </w:r>
      <w:hyperlink r:id="rId16" w:tgtFrame="_blank" w:history="1">
        <w:r w:rsidRPr="00BF3D10">
          <w:rPr>
            <w:rStyle w:val="Hyperlink"/>
            <w:rFonts w:ascii="Times New Roman" w:hAnsi="Times New Roman" w:cs="Times New Roman"/>
            <w:color w:val="auto"/>
            <w:u w:val="none"/>
          </w:rPr>
          <w:t>10.1016/j.pec.2012.06.001</w:t>
        </w:r>
      </w:hyperlink>
      <w:r w:rsidRPr="00BF3D10">
        <w:rPr>
          <w:rFonts w:ascii="Times New Roman" w:hAnsi="Times New Roman" w:cs="Times New Roman"/>
        </w:rPr>
        <w:t xml:space="preserve"> (IF=2.372; M21)</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b/>
        </w:rPr>
        <w:t>Jovic-Vranes A</w:t>
      </w:r>
      <w:r w:rsidRPr="00BF3D10">
        <w:rPr>
          <w:rFonts w:ascii="Times New Roman" w:hAnsi="Times New Roman" w:cs="Times New Roman"/>
        </w:rPr>
        <w:t>; Bjegovic-Mikanovic V; Marinkovic J; Vukovic D.</w:t>
      </w:r>
      <w:r w:rsidRPr="00BF3D10">
        <w:rPr>
          <w:rFonts w:ascii="Times New Roman" w:hAnsi="Times New Roman" w:cs="Times New Roman"/>
        </w:rPr>
        <w:br/>
        <w:t>E</w:t>
      </w:r>
      <w:r w:rsidRPr="00BF3D10">
        <w:rPr>
          <w:rFonts w:ascii="Times New Roman" w:hAnsi="Times New Roman" w:cs="Times New Roman"/>
          <w:iCs/>
        </w:rPr>
        <w:t xml:space="preserve">valuation of a health literacy screening tool in primary care patients: evidence from Serbia. </w:t>
      </w:r>
      <w:r w:rsidRPr="00BF3D10">
        <w:rPr>
          <w:rFonts w:ascii="Times New Roman" w:hAnsi="Times New Roman" w:cs="Times New Roman"/>
        </w:rPr>
        <w:t xml:space="preserve">Health Promotion International 2014;29 (4). 601-607 </w:t>
      </w:r>
      <w:hyperlink r:id="rId17" w:history="1">
        <w:r w:rsidRPr="00BF3D10">
          <w:rPr>
            <w:rStyle w:val="Hyperlink"/>
            <w:rFonts w:ascii="Times New Roman" w:hAnsi="Times New Roman" w:cs="Times New Roman"/>
            <w:color w:val="auto"/>
            <w:u w:val="none"/>
            <w:bdr w:val="none" w:sz="0" w:space="0" w:color="auto" w:frame="1"/>
            <w:shd w:val="clear" w:color="auto" w:fill="FFFFFF"/>
          </w:rPr>
          <w:t>doi.org/10.1093/heapro/dat011</w:t>
        </w:r>
      </w:hyperlink>
      <w:r w:rsidRPr="00BF3D10">
        <w:rPr>
          <w:rFonts w:ascii="Times New Roman" w:hAnsi="Times New Roman" w:cs="Times New Roman"/>
        </w:rPr>
        <w:t xml:space="preserve"> (IF=1.989; M21)</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rPr>
        <w:t xml:space="preserve">V. Bjegovic, </w:t>
      </w:r>
      <w:r w:rsidRPr="00BF3D10">
        <w:rPr>
          <w:rFonts w:ascii="Times New Roman" w:hAnsi="Times New Roman" w:cs="Times New Roman"/>
          <w:b/>
        </w:rPr>
        <w:t>A Jovic Vranes</w:t>
      </w:r>
      <w:r w:rsidRPr="00BF3D10">
        <w:rPr>
          <w:rFonts w:ascii="Times New Roman" w:hAnsi="Times New Roman" w:cs="Times New Roman"/>
        </w:rPr>
        <w:t>, K. Czabanowska, R. Otok. Education for public health in Europe and its global outreach. Glob Health Action 2014,7: 1</w:t>
      </w:r>
      <w:r w:rsidRPr="00BF3D10">
        <w:rPr>
          <w:rStyle w:val="id-label"/>
          <w:rFonts w:ascii="Times New Roman" w:hAnsi="Times New Roman" w:cs="Times New Roman"/>
        </w:rPr>
        <w:t xml:space="preserve"> doi:</w:t>
      </w:r>
      <w:hyperlink r:id="rId18" w:tgtFrame="_blank" w:history="1">
        <w:r w:rsidRPr="00BF3D10">
          <w:rPr>
            <w:rStyle w:val="Hyperlink"/>
            <w:rFonts w:ascii="Times New Roman" w:hAnsi="Times New Roman" w:cs="Times New Roman"/>
            <w:color w:val="auto"/>
            <w:u w:val="none"/>
          </w:rPr>
          <w:t>10.3402/gha.v7.23570</w:t>
        </w:r>
      </w:hyperlink>
      <w:r w:rsidRPr="00BF3D10">
        <w:rPr>
          <w:rStyle w:val="identifier"/>
          <w:rFonts w:ascii="Times New Roman" w:hAnsi="Times New Roman" w:cs="Times New Roman"/>
        </w:rPr>
        <w:t xml:space="preserve"> </w:t>
      </w:r>
      <w:r w:rsidRPr="00BF3D10">
        <w:rPr>
          <w:rFonts w:ascii="Times New Roman" w:hAnsi="Times New Roman" w:cs="Times New Roman"/>
        </w:rPr>
        <w:t>-11. (IF=1.930; M22)</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b/>
          <w:bCs/>
        </w:rPr>
        <w:t xml:space="preserve"> Jovic Vranes</w:t>
      </w:r>
      <w:r w:rsidRPr="00BF3D10">
        <w:rPr>
          <w:rFonts w:ascii="Times New Roman" w:hAnsi="Times New Roman" w:cs="Times New Roman"/>
        </w:rPr>
        <w:t xml:space="preserve"> A, Mikanovic VB, Vukovic D, Djikanovic B, Babic M. </w:t>
      </w:r>
      <w:hyperlink r:id="rId19" w:history="1">
        <w:r w:rsidRPr="00BF3D10">
          <w:rPr>
            <w:rStyle w:val="Hyperlink"/>
            <w:rFonts w:ascii="Times New Roman" w:hAnsi="Times New Roman" w:cs="Times New Roman"/>
            <w:color w:val="auto"/>
            <w:u w:val="none"/>
          </w:rPr>
          <w:t>Education on human rights and healthcare: evidence from Serbia.</w:t>
        </w:r>
      </w:hyperlink>
      <w:r w:rsidRPr="00BF3D10">
        <w:rPr>
          <w:rFonts w:ascii="Times New Roman" w:hAnsi="Times New Roman" w:cs="Times New Roman"/>
        </w:rPr>
        <w:t xml:space="preserve"> </w:t>
      </w:r>
      <w:r w:rsidRPr="00BF3D10">
        <w:rPr>
          <w:rStyle w:val="jrnl"/>
          <w:rFonts w:ascii="Times New Roman" w:hAnsi="Times New Roman" w:cs="Times New Roman"/>
        </w:rPr>
        <w:t>Health Promot Int</w:t>
      </w:r>
      <w:r w:rsidRPr="00BF3D10">
        <w:rPr>
          <w:rFonts w:ascii="Times New Roman" w:hAnsi="Times New Roman" w:cs="Times New Roman"/>
        </w:rPr>
        <w:t xml:space="preserve"> 2015 Mar;30(1):101-5</w:t>
      </w:r>
      <w:r w:rsidRPr="00BF3D10">
        <w:rPr>
          <w:rStyle w:val="id-label"/>
          <w:rFonts w:ascii="Times New Roman" w:hAnsi="Times New Roman" w:cs="Times New Roman"/>
        </w:rPr>
        <w:t xml:space="preserve"> doi: </w:t>
      </w:r>
      <w:hyperlink r:id="rId20" w:tgtFrame="_blank" w:history="1">
        <w:r w:rsidRPr="00BF3D10">
          <w:rPr>
            <w:rStyle w:val="Hyperlink"/>
            <w:rFonts w:ascii="Times New Roman" w:hAnsi="Times New Roman" w:cs="Times New Roman"/>
            <w:color w:val="auto"/>
            <w:u w:val="none"/>
          </w:rPr>
          <w:t>10.1093/heapro/dau093</w:t>
        </w:r>
      </w:hyperlink>
      <w:r w:rsidRPr="00BF3D10">
        <w:rPr>
          <w:rStyle w:val="identifier"/>
          <w:rFonts w:ascii="Times New Roman" w:hAnsi="Times New Roman" w:cs="Times New Roman"/>
        </w:rPr>
        <w:t xml:space="preserve"> </w:t>
      </w:r>
      <w:r w:rsidRPr="00BF3D10">
        <w:rPr>
          <w:rFonts w:ascii="Times New Roman" w:hAnsi="Times New Roman" w:cs="Times New Roman"/>
        </w:rPr>
        <w:t>. (IF=1.989; M21)</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rPr>
        <w:t xml:space="preserve">Brcanski J, </w:t>
      </w:r>
      <w:r w:rsidRPr="00BF3D10">
        <w:rPr>
          <w:rFonts w:ascii="Times New Roman" w:hAnsi="Times New Roman" w:cs="Times New Roman"/>
          <w:b/>
        </w:rPr>
        <w:t>Jović-Vraneš A,</w:t>
      </w:r>
      <w:r w:rsidRPr="00BF3D10">
        <w:rPr>
          <w:rFonts w:ascii="Times New Roman" w:hAnsi="Times New Roman" w:cs="Times New Roman"/>
        </w:rPr>
        <w:t xml:space="preserve"> Marinković J, Favre D. </w:t>
      </w:r>
      <w:hyperlink r:id="rId21" w:history="1">
        <w:r w:rsidRPr="00BF3D10">
          <w:rPr>
            <w:rStyle w:val="Hyperlink"/>
            <w:rFonts w:ascii="Times New Roman" w:hAnsi="Times New Roman" w:cs="Times New Roman"/>
            <w:color w:val="auto"/>
            <w:u w:val="none"/>
          </w:rPr>
          <w:t>Social determinants of malnutrition among Serbian children aged &lt;5 years: ethnic and regional disparities.</w:t>
        </w:r>
      </w:hyperlink>
      <w:r w:rsidRPr="00BF3D10">
        <w:rPr>
          <w:rFonts w:ascii="Times New Roman" w:hAnsi="Times New Roman" w:cs="Times New Roman"/>
        </w:rPr>
        <w:t xml:space="preserve"> </w:t>
      </w:r>
      <w:r w:rsidRPr="00BF3D10">
        <w:rPr>
          <w:rStyle w:val="jrnl"/>
          <w:rFonts w:ascii="Times New Roman" w:hAnsi="Times New Roman" w:cs="Times New Roman"/>
        </w:rPr>
        <w:t>Int J Public Health</w:t>
      </w:r>
      <w:r w:rsidRPr="00BF3D10">
        <w:rPr>
          <w:rFonts w:ascii="Times New Roman" w:hAnsi="Times New Roman" w:cs="Times New Roman"/>
        </w:rPr>
        <w:t>. 2014, 59.5: 697-706.</w:t>
      </w:r>
      <w:r w:rsidRPr="00BF3D10">
        <w:rPr>
          <w:rStyle w:val="id-label"/>
          <w:rFonts w:ascii="Times New Roman" w:hAnsi="Times New Roman" w:cs="Times New Roman"/>
        </w:rPr>
        <w:t xml:space="preserve"> doi: </w:t>
      </w:r>
      <w:hyperlink r:id="rId22" w:tgtFrame="_blank" w:history="1">
        <w:r w:rsidRPr="00BF3D10">
          <w:rPr>
            <w:rStyle w:val="Hyperlink"/>
            <w:rFonts w:ascii="Times New Roman" w:hAnsi="Times New Roman" w:cs="Times New Roman"/>
            <w:color w:val="auto"/>
            <w:u w:val="none"/>
          </w:rPr>
          <w:t>10.1007/s00038-014-0591-5</w:t>
        </w:r>
      </w:hyperlink>
      <w:r w:rsidRPr="00BF3D10">
        <w:rPr>
          <w:rStyle w:val="identifier"/>
          <w:rFonts w:ascii="Times New Roman" w:hAnsi="Times New Roman" w:cs="Times New Roman"/>
        </w:rPr>
        <w:t xml:space="preserve"> </w:t>
      </w:r>
      <w:r w:rsidRPr="00BF3D10">
        <w:rPr>
          <w:rFonts w:ascii="Times New Roman" w:hAnsi="Times New Roman" w:cs="Times New Roman"/>
        </w:rPr>
        <w:t>.(IF=2.701; M21)</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rPr>
        <w:t xml:space="preserve"> Nikolic Z, Matejic B, Kesic V, Eric Marinkovic J,</w:t>
      </w:r>
      <w:r w:rsidRPr="00BF3D10">
        <w:rPr>
          <w:rFonts w:ascii="Times New Roman" w:hAnsi="Times New Roman" w:cs="Times New Roman"/>
          <w:b/>
          <w:bCs/>
        </w:rPr>
        <w:t xml:space="preserve"> Jovic Vranes</w:t>
      </w:r>
      <w:r w:rsidRPr="00BF3D10">
        <w:rPr>
          <w:rFonts w:ascii="Times New Roman" w:hAnsi="Times New Roman" w:cs="Times New Roman"/>
        </w:rPr>
        <w:t xml:space="preserve"> A. </w:t>
      </w:r>
      <w:hyperlink r:id="rId23" w:history="1">
        <w:r w:rsidRPr="00BF3D10">
          <w:rPr>
            <w:rStyle w:val="Hyperlink"/>
            <w:rFonts w:ascii="Times New Roman" w:hAnsi="Times New Roman" w:cs="Times New Roman"/>
            <w:color w:val="auto"/>
            <w:u w:val="none"/>
          </w:rPr>
          <w:t>Factors influencing the recommendation of the human papillomavirus vaccine by Serbian pediatricians.</w:t>
        </w:r>
      </w:hyperlink>
      <w:r w:rsidRPr="00BF3D10">
        <w:rPr>
          <w:rFonts w:ascii="Times New Roman" w:hAnsi="Times New Roman" w:cs="Times New Roman"/>
        </w:rPr>
        <w:t xml:space="preserve"> </w:t>
      </w:r>
      <w:r w:rsidRPr="00BF3D10">
        <w:rPr>
          <w:rStyle w:val="jrnl"/>
          <w:rFonts w:ascii="Times New Roman" w:hAnsi="Times New Roman" w:cs="Times New Roman"/>
        </w:rPr>
        <w:t>J Pediatr Adolesc Gynecol</w:t>
      </w:r>
      <w:r w:rsidRPr="00BF3D10">
        <w:rPr>
          <w:rFonts w:ascii="Times New Roman" w:hAnsi="Times New Roman" w:cs="Times New Roman"/>
        </w:rPr>
        <w:t>. 2015 Feb;28(1):12-8. doi: 10.1016/j.jpag.2014.01.107. .(IF=1.683; M23)</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lang w:val="es-US"/>
        </w:rPr>
        <w:t xml:space="preserve">de Waure C, Quaranta G, Gualano MR, Cadeddu C, </w:t>
      </w:r>
      <w:r w:rsidRPr="00BF3D10">
        <w:rPr>
          <w:rFonts w:ascii="Times New Roman" w:hAnsi="Times New Roman" w:cs="Times New Roman"/>
          <w:b/>
          <w:bCs/>
          <w:lang w:val="es-US"/>
        </w:rPr>
        <w:t>Jovic-Vranes</w:t>
      </w:r>
      <w:r w:rsidRPr="00BF3D10">
        <w:rPr>
          <w:rFonts w:ascii="Times New Roman" w:hAnsi="Times New Roman" w:cs="Times New Roman"/>
          <w:lang w:val="es-US"/>
        </w:rPr>
        <w:t xml:space="preserve"> A, Djikanovic B, La Torre G, Ricciardi W. </w:t>
      </w:r>
      <w:hyperlink r:id="rId24" w:history="1">
        <w:r w:rsidRPr="00BF3D10">
          <w:rPr>
            <w:rStyle w:val="Hyperlink"/>
            <w:rFonts w:ascii="Times New Roman" w:hAnsi="Times New Roman" w:cs="Times New Roman"/>
            <w:color w:val="auto"/>
            <w:u w:val="none"/>
          </w:rPr>
          <w:t>Systematic review of studies investigating the association between dietary habits and cutaneous malignant melanoma.</w:t>
        </w:r>
      </w:hyperlink>
      <w:r w:rsidRPr="00BF3D10">
        <w:rPr>
          <w:rFonts w:ascii="Times New Roman" w:hAnsi="Times New Roman" w:cs="Times New Roman"/>
        </w:rPr>
        <w:t xml:space="preserve"> </w:t>
      </w:r>
      <w:r w:rsidRPr="00BF3D10">
        <w:rPr>
          <w:rStyle w:val="jrnl"/>
          <w:rFonts w:ascii="Times New Roman" w:hAnsi="Times New Roman" w:cs="Times New Roman"/>
        </w:rPr>
        <w:t>Public Health</w:t>
      </w:r>
      <w:r w:rsidRPr="00BF3D10">
        <w:rPr>
          <w:rFonts w:ascii="Times New Roman" w:hAnsi="Times New Roman" w:cs="Times New Roman"/>
        </w:rPr>
        <w:t>. 2015 Aug;</w:t>
      </w:r>
      <w:r w:rsidR="00166649" w:rsidRPr="00BF3D10">
        <w:rPr>
          <w:rFonts w:ascii="Times New Roman" w:hAnsi="Times New Roman" w:cs="Times New Roman"/>
        </w:rPr>
        <w:t xml:space="preserve"> </w:t>
      </w:r>
      <w:r w:rsidRPr="00BF3D10">
        <w:rPr>
          <w:rFonts w:ascii="Times New Roman" w:hAnsi="Times New Roman" w:cs="Times New Roman"/>
        </w:rPr>
        <w:t xml:space="preserve">129(8):1099-113. doi: </w:t>
      </w:r>
      <w:hyperlink r:id="rId25" w:tgtFrame="_blank" w:history="1">
        <w:r w:rsidRPr="00BF3D10">
          <w:rPr>
            <w:rFonts w:ascii="Times New Roman" w:hAnsi="Times New Roman" w:cs="Times New Roman"/>
          </w:rPr>
          <w:t>10.3945/jn.114.209320</w:t>
        </w:r>
      </w:hyperlink>
      <w:r w:rsidRPr="00BF3D10">
        <w:rPr>
          <w:rFonts w:ascii="Times New Roman" w:hAnsi="Times New Roman" w:cs="Times New Roman"/>
        </w:rPr>
        <w:t xml:space="preserve"> . (IF=1.434; M23)</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rPr>
        <w:t xml:space="preserve">Marković-Petrović G, Vuković M, </w:t>
      </w:r>
      <w:r w:rsidRPr="00BF3D10">
        <w:rPr>
          <w:rFonts w:ascii="Times New Roman" w:hAnsi="Times New Roman" w:cs="Times New Roman"/>
          <w:b/>
        </w:rPr>
        <w:t>Jović-Vraneš A</w:t>
      </w:r>
      <w:r w:rsidR="002458F0" w:rsidRPr="00BF3D10">
        <w:rPr>
          <w:rFonts w:ascii="Times New Roman" w:hAnsi="Times New Roman" w:cs="Times New Roman"/>
          <w:b/>
        </w:rPr>
        <w:t>.</w:t>
      </w:r>
      <w:r w:rsidRPr="00BF3D10">
        <w:rPr>
          <w:rFonts w:ascii="Times New Roman" w:hAnsi="Times New Roman" w:cs="Times New Roman"/>
        </w:rPr>
        <w:t xml:space="preserve"> The impact of accreditation on health care quality in hospitals. Vojnosanitetski pregled, Jan 2017OnLine-First (00):390-390</w:t>
      </w:r>
      <w:r w:rsidRPr="00BF3D10">
        <w:rPr>
          <w:rFonts w:ascii="Times New Roman" w:hAnsi="Times New Roman" w:cs="Times New Roman"/>
          <w:lang w:val="sr-Cyrl-CS"/>
        </w:rPr>
        <w:t xml:space="preserve">  </w:t>
      </w:r>
      <w:r w:rsidRPr="00BF3D10">
        <w:rPr>
          <w:rFonts w:ascii="Times New Roman" w:hAnsi="Times New Roman" w:cs="Times New Roman"/>
        </w:rPr>
        <w:t>DOI:10.2298/VSP160728390M (IF 0.405, IF M23)</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bCs/>
        </w:rPr>
        <w:t>Jankovic J</w:t>
      </w:r>
      <w:r w:rsidRPr="00BF3D10">
        <w:rPr>
          <w:rFonts w:ascii="Times New Roman" w:hAnsi="Times New Roman" w:cs="Times New Roman"/>
        </w:rPr>
        <w:t xml:space="preserve">, Mirkovic M, </w:t>
      </w:r>
      <w:r w:rsidRPr="00BF3D10">
        <w:rPr>
          <w:rFonts w:ascii="Times New Roman" w:hAnsi="Times New Roman" w:cs="Times New Roman"/>
          <w:b/>
        </w:rPr>
        <w:t>Jovic-Vranes A,</w:t>
      </w:r>
      <w:r w:rsidRPr="00BF3D10">
        <w:rPr>
          <w:rFonts w:ascii="Times New Roman" w:hAnsi="Times New Roman" w:cs="Times New Roman"/>
        </w:rPr>
        <w:t xml:space="preserve"> Santric-Milicevic M, Terzic-Supic Z. </w:t>
      </w:r>
      <w:hyperlink r:id="rId26" w:history="1">
        <w:r w:rsidRPr="00BF3D10">
          <w:rPr>
            <w:rStyle w:val="Hyperlink"/>
            <w:rFonts w:ascii="Times New Roman" w:hAnsi="Times New Roman" w:cs="Times New Roman"/>
            <w:color w:val="auto"/>
            <w:u w:val="none"/>
          </w:rPr>
          <w:t>Association between non-communicable disease multimorbidity and health care utilization in a middle-</w:t>
        </w:r>
        <w:r w:rsidRPr="00BF3D10">
          <w:rPr>
            <w:rStyle w:val="Hyperlink"/>
            <w:rFonts w:ascii="Times New Roman" w:hAnsi="Times New Roman" w:cs="Times New Roman"/>
            <w:color w:val="auto"/>
            <w:u w:val="none"/>
          </w:rPr>
          <w:lastRenderedPageBreak/>
          <w:t>income country: population-based study.</w:t>
        </w:r>
      </w:hyperlink>
      <w:r w:rsidRPr="00BF3D10">
        <w:rPr>
          <w:rFonts w:ascii="Times New Roman" w:hAnsi="Times New Roman" w:cs="Times New Roman"/>
        </w:rPr>
        <w:t xml:space="preserve"> </w:t>
      </w:r>
      <w:r w:rsidRPr="00BF3D10">
        <w:rPr>
          <w:rStyle w:val="jrnl"/>
          <w:rFonts w:ascii="Times New Roman" w:hAnsi="Times New Roman" w:cs="Times New Roman"/>
        </w:rPr>
        <w:t>Public Health</w:t>
      </w:r>
      <w:r w:rsidRPr="00BF3D10">
        <w:rPr>
          <w:rFonts w:ascii="Times New Roman" w:hAnsi="Times New Roman" w:cs="Times New Roman"/>
        </w:rPr>
        <w:t>. 2018 Feb;155:35-42. doi: 10.1016/j.puhe.2017.11.014. Epub 2018 Jan 4. (IF 1.696, M22)</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b/>
        </w:rPr>
        <w:t>Jovic Vranes A</w:t>
      </w:r>
      <w:r w:rsidRPr="00BF3D10">
        <w:rPr>
          <w:rFonts w:ascii="Times New Roman" w:hAnsi="Times New Roman" w:cs="Times New Roman"/>
        </w:rPr>
        <w:t>, Bjegovic Mikanovic V, Milin Lazovic J, KosanovicV. Road traffic safety as a public health problem: Evidence from Serbia. Journal of Transport &amp; Health Volume 8, March 2018, Pages 55-62. doi.org/10.1016/j.jth.2017.12.005 (IF 2.774; M 21)</w:t>
      </w:r>
    </w:p>
    <w:p w:rsidR="00211324" w:rsidRPr="00BF3D10" w:rsidRDefault="00211324" w:rsidP="005F4D29">
      <w:pPr>
        <w:numPr>
          <w:ilvl w:val="0"/>
          <w:numId w:val="8"/>
        </w:numPr>
        <w:spacing w:after="0" w:line="240" w:lineRule="auto"/>
        <w:jc w:val="both"/>
        <w:rPr>
          <w:rFonts w:ascii="Times New Roman" w:eastAsia="Arial Unicode MS" w:hAnsi="Times New Roman" w:cs="Times New Roman"/>
          <w:bCs/>
          <w:lang w:val="sr-Latn-CS"/>
        </w:rPr>
      </w:pPr>
      <w:r w:rsidRPr="00BF3D10">
        <w:rPr>
          <w:rFonts w:ascii="Times New Roman" w:hAnsi="Times New Roman" w:cs="Times New Roman"/>
        </w:rPr>
        <w:t xml:space="preserve">Ubavić S, Bogavac-Stanojević N, </w:t>
      </w:r>
      <w:r w:rsidRPr="00BF3D10">
        <w:rPr>
          <w:rFonts w:ascii="Times New Roman" w:hAnsi="Times New Roman" w:cs="Times New Roman"/>
          <w:b/>
        </w:rPr>
        <w:t>Jović-Vraneš A,</w:t>
      </w:r>
      <w:r w:rsidRPr="00BF3D10">
        <w:rPr>
          <w:rFonts w:ascii="Times New Roman" w:hAnsi="Times New Roman" w:cs="Times New Roman"/>
        </w:rPr>
        <w:t xml:space="preserve"> Krajnović D. Understanding of Information about Medicines Use among Parents of Pre-School Children in Serbia: Parental Pharmacotherapy Literacy Questionnaire (PTHL-SR).</w:t>
      </w:r>
      <w:r w:rsidRPr="00BF3D10">
        <w:rPr>
          <w:rFonts w:ascii="Times New Roman" w:eastAsia="Arial Unicode MS" w:hAnsi="Times New Roman" w:cs="Times New Roman"/>
          <w:bCs/>
          <w:lang w:val="sr-Latn-CS"/>
        </w:rPr>
        <w:t>Int J Environ Res Public Health. 2018 May 14;15(5). pii: E977. doi: 10.3390/ijerph15050977.(IF 2.145; M 22)</w:t>
      </w:r>
    </w:p>
    <w:p w:rsidR="00211324" w:rsidRPr="00BF3D10" w:rsidRDefault="00211324" w:rsidP="005F4D29">
      <w:pPr>
        <w:numPr>
          <w:ilvl w:val="0"/>
          <w:numId w:val="8"/>
        </w:numPr>
        <w:spacing w:after="0" w:line="240" w:lineRule="auto"/>
        <w:jc w:val="both"/>
        <w:rPr>
          <w:rFonts w:ascii="Times New Roman" w:eastAsia="Arial Unicode MS" w:hAnsi="Times New Roman" w:cs="Times New Roman"/>
          <w:bCs/>
          <w:lang w:val="sr-Latn-CS"/>
        </w:rPr>
      </w:pPr>
      <w:r w:rsidRPr="00BF3D10">
        <w:rPr>
          <w:rFonts w:ascii="Times New Roman" w:eastAsia="Arial Unicode MS" w:hAnsi="Times New Roman" w:cs="Times New Roman"/>
          <w:bCs/>
          <w:lang w:val="sr-Latn-CS"/>
        </w:rPr>
        <w:t xml:space="preserve">Jovanić M, Zdravković M, Stanisavljević D, </w:t>
      </w:r>
      <w:r w:rsidRPr="00BF3D10">
        <w:rPr>
          <w:rFonts w:ascii="Times New Roman" w:eastAsia="Arial Unicode MS" w:hAnsi="Times New Roman" w:cs="Times New Roman"/>
          <w:b/>
          <w:bCs/>
          <w:lang w:val="sr-Latn-CS"/>
        </w:rPr>
        <w:t>Jović Vraneš A</w:t>
      </w:r>
      <w:r w:rsidRPr="00BF3D10">
        <w:rPr>
          <w:rFonts w:ascii="Times New Roman" w:eastAsia="Arial Unicode MS" w:hAnsi="Times New Roman" w:cs="Times New Roman"/>
          <w:bCs/>
          <w:lang w:val="sr-Latn-CS"/>
        </w:rPr>
        <w:t>. Exploring the Importance of Health Literacy for the Quality of Life in Patients with Heart Failure.</w:t>
      </w:r>
      <w:r w:rsidRPr="00BF3D10">
        <w:rPr>
          <w:rFonts w:ascii="Times New Roman" w:hAnsi="Times New Roman" w:cs="Times New Roman"/>
        </w:rPr>
        <w:t xml:space="preserve"> </w:t>
      </w:r>
      <w:r w:rsidRPr="00BF3D10">
        <w:rPr>
          <w:rFonts w:ascii="Times New Roman" w:eastAsia="Arial Unicode MS" w:hAnsi="Times New Roman" w:cs="Times New Roman"/>
          <w:bCs/>
          <w:lang w:val="sr-Latn-CS"/>
        </w:rPr>
        <w:t>Int J Environ Res Public Health. 2018 Aug 16;15(8). pii: E1761. doi: 10.3390/ijerph15081761. .(IF 2.145; M 22)</w:t>
      </w:r>
    </w:p>
    <w:p w:rsidR="00211324" w:rsidRPr="00BF3D10" w:rsidRDefault="00211324" w:rsidP="005F4D29">
      <w:pPr>
        <w:numPr>
          <w:ilvl w:val="0"/>
          <w:numId w:val="8"/>
        </w:numPr>
        <w:shd w:val="clear" w:color="auto" w:fill="FFFFFF"/>
        <w:spacing w:after="0" w:line="240" w:lineRule="auto"/>
        <w:jc w:val="both"/>
        <w:rPr>
          <w:rFonts w:ascii="Times New Roman" w:hAnsi="Times New Roman" w:cs="Times New Roman"/>
        </w:rPr>
      </w:pPr>
      <w:r w:rsidRPr="00BF3D10">
        <w:rPr>
          <w:rFonts w:ascii="Times New Roman" w:hAnsi="Times New Roman" w:cs="Times New Roman"/>
        </w:rPr>
        <w:t xml:space="preserve">Todorovic N, </w:t>
      </w:r>
      <w:r w:rsidRPr="00BF3D10">
        <w:rPr>
          <w:rFonts w:ascii="Times New Roman" w:hAnsi="Times New Roman" w:cs="Times New Roman"/>
          <w:b/>
        </w:rPr>
        <w:t>Jovic-Vranes A</w:t>
      </w:r>
      <w:r w:rsidRPr="00BF3D10">
        <w:rPr>
          <w:rFonts w:ascii="Times New Roman" w:hAnsi="Times New Roman" w:cs="Times New Roman"/>
        </w:rPr>
        <w:t xml:space="preserve">, Djikanovic B, Pilipovic-Broceta N, Vasiljevic N, Lucic-Samardzija V, Peric A. </w:t>
      </w:r>
      <w:hyperlink r:id="rId27" w:tgtFrame="_blank" w:history="1">
        <w:r w:rsidRPr="00BF3D10">
          <w:rPr>
            <w:rStyle w:val="Hyperlink"/>
            <w:rFonts w:ascii="Times New Roman" w:hAnsi="Times New Roman" w:cs="Times New Roman"/>
            <w:color w:val="auto"/>
            <w:u w:val="none"/>
            <w:shd w:val="clear" w:color="auto" w:fill="FFFFFF"/>
          </w:rPr>
          <w:t>Assessment of health literacy in the adult population registered to family medicine physicians in the Republic of Srpska, Bosnia and Herzegovina.</w:t>
        </w:r>
      </w:hyperlink>
      <w:r w:rsidRPr="00BF3D10">
        <w:rPr>
          <w:rFonts w:ascii="Times New Roman" w:hAnsi="Times New Roman" w:cs="Times New Roman"/>
          <w:shd w:val="clear" w:color="auto" w:fill="FFFFFF"/>
        </w:rPr>
        <w:t xml:space="preserve"> </w:t>
      </w:r>
      <w:r w:rsidRPr="00BF3D10">
        <w:rPr>
          <w:rFonts w:ascii="Times New Roman" w:hAnsi="Times New Roman" w:cs="Times New Roman"/>
        </w:rPr>
        <w:t>Eur J Gen Pract. 2019 Jan;25(1):32-38.</w:t>
      </w:r>
      <w:r w:rsidRPr="00BF3D10">
        <w:rPr>
          <w:rFonts w:ascii="Times New Roman" w:hAnsi="Times New Roman" w:cs="Times New Roman"/>
          <w:shd w:val="clear" w:color="auto" w:fill="FFFFFF"/>
        </w:rPr>
        <w:t xml:space="preserve"> doi: </w:t>
      </w:r>
      <w:hyperlink r:id="rId28" w:tgtFrame="pmc_ext" w:history="1">
        <w:r w:rsidRPr="00BF3D10">
          <w:rPr>
            <w:rStyle w:val="Hyperlink"/>
            <w:rFonts w:ascii="Times New Roman" w:hAnsi="Times New Roman" w:cs="Times New Roman"/>
            <w:color w:val="auto"/>
            <w:u w:val="none"/>
            <w:shd w:val="clear" w:color="auto" w:fill="FFFFFF"/>
          </w:rPr>
          <w:t>10.1080/13814788.2019.1571579</w:t>
        </w:r>
      </w:hyperlink>
      <w:r w:rsidRPr="00BF3D10">
        <w:rPr>
          <w:rFonts w:ascii="Times New Roman" w:hAnsi="Times New Roman" w:cs="Times New Roman"/>
        </w:rPr>
        <w:t xml:space="preserve"> (IF 1.617, M 22)</w:t>
      </w:r>
    </w:p>
    <w:p w:rsidR="00211324" w:rsidRPr="00BF3D10" w:rsidRDefault="00211324" w:rsidP="005F4D29">
      <w:pPr>
        <w:numPr>
          <w:ilvl w:val="0"/>
          <w:numId w:val="8"/>
        </w:numPr>
        <w:spacing w:after="0" w:line="240" w:lineRule="auto"/>
        <w:jc w:val="both"/>
        <w:rPr>
          <w:rFonts w:ascii="Times New Roman" w:eastAsia="Arial Unicode MS" w:hAnsi="Times New Roman" w:cs="Times New Roman"/>
          <w:bCs/>
          <w:lang w:val="sr-Latn-CS"/>
        </w:rPr>
      </w:pPr>
      <w:r w:rsidRPr="00BF3D10">
        <w:rPr>
          <w:rFonts w:ascii="Times New Roman" w:hAnsi="Times New Roman" w:cs="Times New Roman"/>
          <w:shd w:val="clear" w:color="auto" w:fill="FFFFFF"/>
        </w:rPr>
        <w:t xml:space="preserve">Todorovic N, </w:t>
      </w:r>
      <w:r w:rsidRPr="00BF3D10">
        <w:rPr>
          <w:rFonts w:ascii="Times New Roman" w:hAnsi="Times New Roman" w:cs="Times New Roman"/>
          <w:b/>
        </w:rPr>
        <w:t>Jovic-Vranes</w:t>
      </w:r>
      <w:r w:rsidRPr="00BF3D10">
        <w:rPr>
          <w:rFonts w:ascii="Times New Roman" w:hAnsi="Times New Roman" w:cs="Times New Roman"/>
          <w:b/>
          <w:shd w:val="clear" w:color="auto" w:fill="FFFFFF"/>
        </w:rPr>
        <w:t xml:space="preserve"> A</w:t>
      </w:r>
      <w:r w:rsidRPr="00BF3D10">
        <w:rPr>
          <w:rFonts w:ascii="Times New Roman" w:hAnsi="Times New Roman" w:cs="Times New Roman"/>
          <w:shd w:val="clear" w:color="auto" w:fill="FFFFFF"/>
        </w:rPr>
        <w:t xml:space="preserve">, Djikanovic B, Pilipovic-Broceta N, Vasiljevic N, Racic M. </w:t>
      </w:r>
      <w:hyperlink r:id="rId29" w:tgtFrame="_blank" w:history="1">
        <w:r w:rsidRPr="00BF3D10">
          <w:rPr>
            <w:rStyle w:val="Hyperlink"/>
            <w:rFonts w:ascii="Times New Roman" w:hAnsi="Times New Roman" w:cs="Times New Roman"/>
            <w:color w:val="auto"/>
            <w:u w:val="none"/>
            <w:shd w:val="clear" w:color="auto" w:fill="FFFFFF"/>
          </w:rPr>
          <w:t>Health Literacy: Current Status and Challenges in the Work of Family Doctors in Bosnia and Herzegovina.</w:t>
        </w:r>
      </w:hyperlink>
      <w:r w:rsidRPr="00BF3D10">
        <w:rPr>
          <w:rFonts w:ascii="Times New Roman" w:hAnsi="Times New Roman" w:cs="Times New Roman"/>
          <w:shd w:val="clear" w:color="auto" w:fill="FFFFFF"/>
        </w:rPr>
        <w:t xml:space="preserve"> </w:t>
      </w:r>
      <w:r w:rsidRPr="00BF3D10">
        <w:rPr>
          <w:rStyle w:val="yiv7732431663ydp9a62f74ajrnl"/>
          <w:rFonts w:ascii="Times New Roman" w:hAnsi="Times New Roman" w:cs="Times New Roman"/>
        </w:rPr>
        <w:t>Int J Environ Res Public Health</w:t>
      </w:r>
      <w:r w:rsidRPr="00BF3D10">
        <w:rPr>
          <w:rFonts w:ascii="Times New Roman" w:hAnsi="Times New Roman" w:cs="Times New Roman"/>
          <w:shd w:val="clear" w:color="auto" w:fill="FFFFFF"/>
        </w:rPr>
        <w:t xml:space="preserve">. 2019 Apr 12;16(8). doi: </w:t>
      </w:r>
      <w:hyperlink r:id="rId30" w:tgtFrame="pmc_ext" w:history="1">
        <w:r w:rsidRPr="00BF3D10">
          <w:rPr>
            <w:rStyle w:val="Hyperlink"/>
            <w:rFonts w:ascii="Times New Roman" w:hAnsi="Times New Roman" w:cs="Times New Roman"/>
            <w:color w:val="auto"/>
            <w:u w:val="none"/>
            <w:shd w:val="clear" w:color="auto" w:fill="FFFFFF"/>
          </w:rPr>
          <w:t>10.3390/ijerph16081324</w:t>
        </w:r>
      </w:hyperlink>
      <w:r w:rsidRPr="00BF3D10">
        <w:rPr>
          <w:rFonts w:ascii="Times New Roman" w:hAnsi="Times New Roman" w:cs="Times New Roman"/>
        </w:rPr>
        <w:t xml:space="preserve"> (IF 2.468, M 22)</w:t>
      </w:r>
    </w:p>
    <w:p w:rsidR="00211324" w:rsidRPr="00BF3D10" w:rsidRDefault="00211324" w:rsidP="005F4D29">
      <w:pPr>
        <w:numPr>
          <w:ilvl w:val="0"/>
          <w:numId w:val="8"/>
        </w:numPr>
        <w:spacing w:after="0" w:line="240" w:lineRule="auto"/>
        <w:jc w:val="both"/>
        <w:rPr>
          <w:rFonts w:ascii="Times New Roman" w:hAnsi="Times New Roman" w:cs="Times New Roman"/>
        </w:rPr>
      </w:pPr>
      <w:r w:rsidRPr="00BF3D10">
        <w:rPr>
          <w:rFonts w:ascii="Times New Roman" w:hAnsi="Times New Roman" w:cs="Times New Roman"/>
        </w:rPr>
        <w:t xml:space="preserve">Grustam A, </w:t>
      </w:r>
      <w:r w:rsidRPr="00BF3D10">
        <w:rPr>
          <w:rFonts w:ascii="Times New Roman" w:hAnsi="Times New Roman" w:cs="Times New Roman"/>
          <w:b/>
        </w:rPr>
        <w:t>Jovic Vranes A</w:t>
      </w:r>
      <w:r w:rsidRPr="00BF3D10">
        <w:rPr>
          <w:rFonts w:ascii="Times New Roman" w:hAnsi="Times New Roman" w:cs="Times New Roman"/>
        </w:rPr>
        <w:t>, Soldatovic I, Stojicic P, Jovanovic Andersen Z. Factors Associated with Utilization of Primary and Specialist Healthcare Services by Elderly Cardiovascular Patients in the Republic of Serbia: A Cross-Sectional Study from the National Health Survey 2013. Int. J. Environ. Res. Public Health 2020, 17, 2602; doi:10.3390/ijerph17072602 (IF 2.468, M 22)</w:t>
      </w:r>
    </w:p>
    <w:p w:rsidR="00211324" w:rsidRPr="00BF3D10" w:rsidRDefault="00211324" w:rsidP="00BF3D10">
      <w:pPr>
        <w:spacing w:after="0" w:line="240" w:lineRule="auto"/>
        <w:ind w:left="360"/>
        <w:jc w:val="both"/>
        <w:rPr>
          <w:rFonts w:ascii="Times New Roman" w:eastAsia="Arial Unicode MS" w:hAnsi="Times New Roman" w:cs="Times New Roman"/>
          <w:bCs/>
          <w:lang w:val="sr-Latn-CS"/>
        </w:rPr>
      </w:pPr>
    </w:p>
    <w:p w:rsidR="00211324" w:rsidRPr="00BF3D10" w:rsidRDefault="00FD00F6" w:rsidP="00BF3D10">
      <w:pPr>
        <w:spacing w:after="0" w:line="240" w:lineRule="auto"/>
        <w:jc w:val="both"/>
        <w:rPr>
          <w:rFonts w:ascii="Times New Roman" w:hAnsi="Times New Roman" w:cs="Times New Roman"/>
          <w:b/>
          <w:i/>
        </w:rPr>
      </w:pPr>
      <w:r w:rsidRPr="00BF3D10">
        <w:rPr>
          <w:rFonts w:ascii="Times New Roman" w:hAnsi="Times New Roman" w:cs="Times New Roman"/>
          <w:b/>
          <w:i/>
        </w:rPr>
        <w:t>Радови у часописима</w:t>
      </w:r>
      <w:r w:rsidR="00211324" w:rsidRPr="00BF3D10">
        <w:rPr>
          <w:rFonts w:ascii="Times New Roman" w:hAnsi="Times New Roman" w:cs="Times New Roman"/>
          <w:b/>
          <w:i/>
        </w:rPr>
        <w:t xml:space="preserve"> </w:t>
      </w:r>
      <w:r w:rsidRPr="00BF3D10">
        <w:rPr>
          <w:rFonts w:ascii="Times New Roman" w:hAnsi="Times New Roman" w:cs="Times New Roman"/>
          <w:b/>
          <w:i/>
        </w:rPr>
        <w:t xml:space="preserve">индексираним у </w:t>
      </w:r>
      <w:r w:rsidR="00211324" w:rsidRPr="00BF3D10">
        <w:rPr>
          <w:rFonts w:ascii="Times New Roman" w:hAnsi="Times New Roman" w:cs="Times New Roman"/>
          <w:b/>
          <w:i/>
        </w:rPr>
        <w:t xml:space="preserve"> SCIENCE CITATION INDEX Expanded (SCIe), </w:t>
      </w:r>
      <w:r w:rsidRPr="00BF3D10">
        <w:rPr>
          <w:rFonts w:ascii="Times New Roman" w:hAnsi="Times New Roman" w:cs="Times New Roman"/>
          <w:b/>
          <w:i/>
        </w:rPr>
        <w:t>без</w:t>
      </w:r>
      <w:r w:rsidR="00211324" w:rsidRPr="00BF3D10">
        <w:rPr>
          <w:rFonts w:ascii="Times New Roman" w:hAnsi="Times New Roman" w:cs="Times New Roman"/>
          <w:b/>
          <w:i/>
        </w:rPr>
        <w:t xml:space="preserve"> IF</w:t>
      </w:r>
    </w:p>
    <w:p w:rsidR="00211324" w:rsidRPr="00BF3D10" w:rsidRDefault="00211324" w:rsidP="005F4D29">
      <w:pPr>
        <w:numPr>
          <w:ilvl w:val="0"/>
          <w:numId w:val="4"/>
        </w:numPr>
        <w:spacing w:after="0" w:line="240" w:lineRule="auto"/>
        <w:jc w:val="both"/>
        <w:rPr>
          <w:rFonts w:ascii="Times New Roman" w:hAnsi="Times New Roman" w:cs="Times New Roman"/>
        </w:rPr>
      </w:pPr>
      <w:r w:rsidRPr="00BF3D10">
        <w:rPr>
          <w:rStyle w:val="personname"/>
          <w:rFonts w:ascii="Times New Roman" w:hAnsi="Times New Roman" w:cs="Times New Roman"/>
          <w:shd w:val="clear" w:color="auto" w:fill="FFFFFF"/>
        </w:rPr>
        <w:t>Bjegovic-Mikanovic, V</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Vasic M</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Vukovic D</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Jankovic J</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b/>
          <w:shd w:val="clear" w:color="auto" w:fill="FFFFFF"/>
        </w:rPr>
        <w:t>Jovic-Vranes A</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Santric-Milicevic M</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Terzic-Supic Zorica</w:t>
      </w:r>
      <w:r w:rsidRPr="00BF3D10">
        <w:rPr>
          <w:rFonts w:ascii="Times New Roman" w:hAnsi="Times New Roman" w:cs="Times New Roman"/>
          <w:shd w:val="clear" w:color="auto" w:fill="FFFFFF"/>
        </w:rPr>
        <w:t xml:space="preserve">, </w:t>
      </w:r>
      <w:r w:rsidRPr="00BF3D10">
        <w:rPr>
          <w:rStyle w:val="personname"/>
          <w:rFonts w:ascii="Times New Roman" w:hAnsi="Times New Roman" w:cs="Times New Roman"/>
          <w:shd w:val="clear" w:color="auto" w:fill="FFFFFF"/>
        </w:rPr>
        <w:t>Hernández-Quevedo C.</w:t>
      </w:r>
      <w:r w:rsidRPr="00BF3D10">
        <w:rPr>
          <w:rFonts w:ascii="Times New Roman" w:hAnsi="Times New Roman" w:cs="Times New Roman"/>
          <w:shd w:val="clear" w:color="auto" w:fill="FFFFFF"/>
        </w:rPr>
        <w:t xml:space="preserve"> (2020) </w:t>
      </w:r>
      <w:r w:rsidRPr="00BF3D10">
        <w:rPr>
          <w:rStyle w:val="Emphasis"/>
          <w:rFonts w:ascii="Times New Roman" w:hAnsi="Times New Roman" w:cs="Times New Roman"/>
          <w:shd w:val="clear" w:color="auto" w:fill="FFFFFF"/>
        </w:rPr>
        <w:t>Towards equal access to health services in Serbia.</w:t>
      </w:r>
      <w:r w:rsidRPr="00BF3D10">
        <w:rPr>
          <w:rFonts w:ascii="Times New Roman" w:hAnsi="Times New Roman" w:cs="Times New Roman"/>
          <w:i/>
          <w:shd w:val="clear" w:color="auto" w:fill="FFFFFF"/>
        </w:rPr>
        <w:t xml:space="preserve"> Eurohealth, 26 (1). pp. 25-28. ISSN 1356-1030 </w:t>
      </w:r>
    </w:p>
    <w:p w:rsidR="00166649" w:rsidRPr="00B5637E" w:rsidRDefault="00211324" w:rsidP="005F4D29">
      <w:pPr>
        <w:pStyle w:val="ListParagraph"/>
        <w:numPr>
          <w:ilvl w:val="0"/>
          <w:numId w:val="4"/>
        </w:numPr>
        <w:shd w:val="clear" w:color="auto" w:fill="FFFFFF"/>
        <w:spacing w:after="0" w:line="240" w:lineRule="auto"/>
        <w:jc w:val="both"/>
        <w:rPr>
          <w:rFonts w:ascii="Times New Roman" w:hAnsi="Times New Roman" w:cs="Times New Roman"/>
          <w:b/>
          <w:i/>
        </w:rPr>
      </w:pPr>
      <w:r w:rsidRPr="00B5637E">
        <w:rPr>
          <w:rStyle w:val="docsum-authors"/>
          <w:rFonts w:ascii="Times New Roman" w:hAnsi="Times New Roman" w:cs="Times New Roman"/>
        </w:rPr>
        <w:t>Bjegovic-Mikanovic V, </w:t>
      </w:r>
      <w:r w:rsidRPr="00B5637E">
        <w:rPr>
          <w:rStyle w:val="docsum-authors"/>
          <w:rFonts w:ascii="Times New Roman" w:hAnsi="Times New Roman" w:cs="Times New Roman"/>
          <w:b/>
          <w:bCs/>
        </w:rPr>
        <w:t>Jovic-Vranes A</w:t>
      </w:r>
      <w:r w:rsidRPr="00B5637E">
        <w:rPr>
          <w:rStyle w:val="docsum-authors"/>
          <w:rFonts w:ascii="Times New Roman" w:hAnsi="Times New Roman" w:cs="Times New Roman"/>
        </w:rPr>
        <w:t>, Czabanowska K, Otok R.</w:t>
      </w:r>
      <w:r w:rsidRPr="00B5637E">
        <w:rPr>
          <w:rFonts w:ascii="Times New Roman" w:hAnsi="Times New Roman" w:cs="Times New Roman"/>
        </w:rPr>
        <w:t xml:space="preserve"> </w:t>
      </w:r>
      <w:r w:rsidRPr="00B5637E">
        <w:rPr>
          <w:rStyle w:val="docsum-authors"/>
          <w:rFonts w:ascii="Times New Roman" w:hAnsi="Times New Roman" w:cs="Times New Roman"/>
        </w:rPr>
        <w:t xml:space="preserve">Education for public health in Europe and its global outreach. </w:t>
      </w:r>
      <w:r w:rsidRPr="00B5637E">
        <w:rPr>
          <w:rStyle w:val="docsum-journal-citation"/>
          <w:rFonts w:ascii="Times New Roman" w:hAnsi="Times New Roman" w:cs="Times New Roman"/>
        </w:rPr>
        <w:t>Glob Health Action. 2014 Feb 13;7:23570. doi: 10.3402/gha.v7.23570. eCollection 2014.</w:t>
      </w:r>
      <w:r w:rsidRPr="00B5637E">
        <w:rPr>
          <w:rStyle w:val="citation-part"/>
          <w:rFonts w:ascii="Times New Roman" w:hAnsi="Times New Roman" w:cs="Times New Roman"/>
        </w:rPr>
        <w:t>PMID: </w:t>
      </w:r>
      <w:r w:rsidRPr="00B5637E">
        <w:rPr>
          <w:rStyle w:val="docsum-pmid"/>
          <w:rFonts w:ascii="Times New Roman" w:hAnsi="Times New Roman" w:cs="Times New Roman"/>
        </w:rPr>
        <w:t>24560263</w:t>
      </w:r>
      <w:r w:rsidRPr="00B5637E">
        <w:rPr>
          <w:rFonts w:ascii="Times New Roman" w:hAnsi="Times New Roman" w:cs="Times New Roman"/>
        </w:rPr>
        <w:t> </w:t>
      </w:r>
      <w:r w:rsidRPr="00B5637E">
        <w:rPr>
          <w:rStyle w:val="publication-type"/>
          <w:rFonts w:ascii="Times New Roman" w:hAnsi="Times New Roman" w:cs="Times New Roman"/>
        </w:rPr>
        <w:t>.</w:t>
      </w:r>
    </w:p>
    <w:p w:rsidR="00166649" w:rsidRPr="00BF3D10" w:rsidRDefault="00166649" w:rsidP="00BF3D10">
      <w:pPr>
        <w:spacing w:after="0" w:line="240" w:lineRule="auto"/>
        <w:jc w:val="both"/>
        <w:rPr>
          <w:rFonts w:ascii="Times New Roman" w:hAnsi="Times New Roman" w:cs="Times New Roman"/>
          <w:b/>
          <w:i/>
        </w:rPr>
      </w:pPr>
    </w:p>
    <w:p w:rsidR="00FD00F6" w:rsidRPr="00BF3D10" w:rsidRDefault="00FD00F6" w:rsidP="00BF3D10">
      <w:pPr>
        <w:spacing w:after="0" w:line="240" w:lineRule="auto"/>
        <w:jc w:val="both"/>
        <w:rPr>
          <w:rFonts w:ascii="Times New Roman" w:hAnsi="Times New Roman" w:cs="Times New Roman"/>
          <w:b/>
          <w:i/>
        </w:rPr>
      </w:pPr>
      <w:r w:rsidRPr="00BF3D10">
        <w:rPr>
          <w:rFonts w:ascii="Times New Roman" w:hAnsi="Times New Roman" w:cs="Times New Roman"/>
          <w:b/>
          <w:i/>
        </w:rPr>
        <w:t>Цео рад у часопису који нису индексирани у горе наведеним базама</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b/>
          <w:bCs/>
        </w:rPr>
        <w:t>Jovic Vranes A</w:t>
      </w:r>
      <w:r w:rsidRPr="00BF3D10">
        <w:rPr>
          <w:rFonts w:ascii="Times New Roman" w:hAnsi="Times New Roman" w:cs="Times New Roman"/>
          <w:bCs/>
        </w:rPr>
        <w:t>, Bjegovic V, Vranes B, Milic N. Job satisfaction in Serbian health care workers who work with disabled patients, Central European journal of Medicine, 2008; 3(2): 221-224.</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b/>
          <w:bCs/>
        </w:rPr>
        <w:t xml:space="preserve">Jovic Vranes A, </w:t>
      </w:r>
      <w:r w:rsidRPr="00BF3D10">
        <w:rPr>
          <w:rFonts w:ascii="Times New Roman" w:hAnsi="Times New Roman" w:cs="Times New Roman"/>
          <w:bCs/>
        </w:rPr>
        <w:t>Maksimovic J. Adolescent lifestyle as predictive factor for future health. Newsletter Working Partly on Information on Lifestyle, Specific and Deprived Population Groups, 2008;3 (1): 7-9.</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b/>
        </w:rPr>
        <w:t>Jovic A</w:t>
      </w:r>
      <w:r w:rsidRPr="00BF3D10">
        <w:rPr>
          <w:rFonts w:ascii="Times New Roman" w:hAnsi="Times New Roman" w:cs="Times New Roman"/>
        </w:rPr>
        <w:t>, Terzic Z. Alcohol and drug abuse as risk factor for HIV infection. Social Science Rights, Politics Commitment and Action. 2000: p. 367-371</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lang w:val="pl-PL"/>
        </w:rPr>
        <w:t xml:space="preserve">Terzic Z, </w:t>
      </w:r>
      <w:r w:rsidRPr="00BF3D10">
        <w:rPr>
          <w:rFonts w:ascii="Times New Roman" w:hAnsi="Times New Roman" w:cs="Times New Roman"/>
          <w:b/>
          <w:lang w:val="pl-PL"/>
        </w:rPr>
        <w:t>A. Jovic.</w:t>
      </w:r>
      <w:r w:rsidRPr="00BF3D10">
        <w:rPr>
          <w:rFonts w:ascii="Times New Roman" w:hAnsi="Times New Roman" w:cs="Times New Roman"/>
          <w:lang w:val="pl-PL"/>
        </w:rPr>
        <w:t xml:space="preserve"> </w:t>
      </w:r>
      <w:r w:rsidRPr="00BF3D10">
        <w:rPr>
          <w:rFonts w:ascii="Times New Roman" w:hAnsi="Times New Roman" w:cs="Times New Roman"/>
        </w:rPr>
        <w:t>The factor predicting risk taking behavior at children refuges and other school children. Social Science Rights, Politics Commitment and Action. 2000: 119-124</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rPr>
        <w:t xml:space="preserve">Djokić D, Nenadović M, Babić D, Djukić-Dejanović S, Petrović D, Ilanković A, </w:t>
      </w:r>
      <w:r w:rsidRPr="00BF3D10">
        <w:rPr>
          <w:rFonts w:ascii="Times New Roman" w:hAnsi="Times New Roman" w:cs="Times New Roman"/>
          <w:b/>
        </w:rPr>
        <w:t>Jović A</w:t>
      </w:r>
      <w:r w:rsidRPr="00BF3D10">
        <w:rPr>
          <w:rFonts w:ascii="Times New Roman" w:hAnsi="Times New Roman" w:cs="Times New Roman"/>
        </w:rPr>
        <w:t xml:space="preserve">. Jugoslovenski narkomani 1987-1995. Alkoholizam 1995; 3-4:22-38, </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rPr>
        <w:t xml:space="preserve">Djokić D, Nenadović M, Babić D, Djukić-Dejanović S, Petrović D, Ilanković A, </w:t>
      </w:r>
      <w:r w:rsidRPr="00BF3D10">
        <w:rPr>
          <w:rFonts w:ascii="Times New Roman" w:hAnsi="Times New Roman" w:cs="Times New Roman"/>
          <w:b/>
        </w:rPr>
        <w:t>Jović A</w:t>
      </w:r>
      <w:r w:rsidRPr="00BF3D10">
        <w:rPr>
          <w:rFonts w:ascii="Times New Roman" w:hAnsi="Times New Roman" w:cs="Times New Roman"/>
        </w:rPr>
        <w:t xml:space="preserve">. Polne razlike u profilu Jugoslovenskih narkomana. Alkoholizam 1995; 3-4:75-90. </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b/>
        </w:rPr>
        <w:t>Jovic-Vranes A</w:t>
      </w:r>
      <w:r w:rsidRPr="00BF3D10">
        <w:rPr>
          <w:rFonts w:ascii="Times New Roman" w:hAnsi="Times New Roman" w:cs="Times New Roman"/>
        </w:rPr>
        <w:t>, Bjegovic-Mikanovic V. Health and health status of children in Serbia and the desired Millennium Development Goals (Original research). SEEJPH 2015, posted: 19May 2015. DOI 10.12908/SEEJPH-2014-7.</w:t>
      </w:r>
    </w:p>
    <w:p w:rsidR="00211324" w:rsidRPr="00BF3D10" w:rsidRDefault="00211324"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rPr>
        <w:lastRenderedPageBreak/>
        <w:t xml:space="preserve">Matejic B, Vukovic D, Santric Milicevic M, Terzic Supic Z, </w:t>
      </w:r>
      <w:r w:rsidRPr="00BF3D10">
        <w:rPr>
          <w:rFonts w:ascii="Times New Roman" w:hAnsi="Times New Roman" w:cs="Times New Roman"/>
          <w:b/>
        </w:rPr>
        <w:t>Jovic Vranes A</w:t>
      </w:r>
      <w:r w:rsidRPr="00BF3D10">
        <w:rPr>
          <w:rFonts w:ascii="Times New Roman" w:hAnsi="Times New Roman" w:cs="Times New Roman"/>
        </w:rPr>
        <w:t>, Djikanovic B, Jankovic J, Stambolovic V. Student-centred medical education for the future physicians in the community: An experience from Serbia. HealthMED 2012; 6(2): 517-24.</w:t>
      </w:r>
    </w:p>
    <w:tbl>
      <w:tblPr>
        <w:tblpPr w:leftFromText="180" w:rightFromText="180" w:vertAnchor="text" w:horzAnchor="margin" w:tblpY="590"/>
        <w:tblW w:w="0" w:type="auto"/>
        <w:tblCellSpacing w:w="0" w:type="dxa"/>
        <w:shd w:val="clear" w:color="auto" w:fill="FFFFFF"/>
        <w:tblCellMar>
          <w:top w:w="15" w:type="dxa"/>
          <w:left w:w="15" w:type="dxa"/>
          <w:bottom w:w="15" w:type="dxa"/>
          <w:right w:w="15" w:type="dxa"/>
        </w:tblCellMar>
        <w:tblLook w:val="04A0"/>
      </w:tblPr>
      <w:tblGrid>
        <w:gridCol w:w="36"/>
        <w:gridCol w:w="36"/>
      </w:tblGrid>
      <w:tr w:rsidR="00B5637E" w:rsidRPr="00BF3D10" w:rsidTr="00B5637E">
        <w:trPr>
          <w:trHeight w:val="326"/>
          <w:tblCellSpacing w:w="0" w:type="dxa"/>
        </w:trPr>
        <w:tc>
          <w:tcPr>
            <w:tcW w:w="0" w:type="auto"/>
            <w:gridSpan w:val="2"/>
            <w:tcBorders>
              <w:bottom w:val="single" w:sz="4" w:space="0" w:color="7695AB"/>
            </w:tcBorders>
            <w:shd w:val="clear" w:color="auto" w:fill="FFFFFF"/>
            <w:hideMark/>
          </w:tcPr>
          <w:p w:rsidR="00B5637E" w:rsidRPr="00BF3D10" w:rsidRDefault="00B5637E" w:rsidP="00B5637E">
            <w:pPr>
              <w:spacing w:after="0" w:line="240" w:lineRule="auto"/>
              <w:jc w:val="both"/>
              <w:rPr>
                <w:rFonts w:ascii="Times New Roman" w:hAnsi="Times New Roman" w:cs="Times New Roman"/>
              </w:rPr>
            </w:pPr>
          </w:p>
        </w:tc>
      </w:tr>
      <w:tr w:rsidR="00B5637E" w:rsidRPr="00BF3D10" w:rsidTr="00B5637E">
        <w:trPr>
          <w:tblCellSpacing w:w="0" w:type="dxa"/>
        </w:trPr>
        <w:tc>
          <w:tcPr>
            <w:tcW w:w="0" w:type="auto"/>
            <w:shd w:val="clear" w:color="auto" w:fill="FFFFFF"/>
            <w:vAlign w:val="center"/>
            <w:hideMark/>
          </w:tcPr>
          <w:p w:rsidR="00B5637E" w:rsidRPr="00B5637E" w:rsidRDefault="00B5637E" w:rsidP="00B5637E">
            <w:pPr>
              <w:spacing w:after="0" w:line="240" w:lineRule="auto"/>
              <w:jc w:val="both"/>
              <w:rPr>
                <w:rFonts w:ascii="Times New Roman" w:hAnsi="Times New Roman" w:cs="Times New Roman"/>
              </w:rPr>
            </w:pPr>
          </w:p>
        </w:tc>
        <w:tc>
          <w:tcPr>
            <w:tcW w:w="0" w:type="auto"/>
            <w:shd w:val="clear" w:color="auto" w:fill="FFFFFF"/>
            <w:vAlign w:val="center"/>
            <w:hideMark/>
          </w:tcPr>
          <w:p w:rsidR="00B5637E" w:rsidRPr="00BF3D10" w:rsidRDefault="00B5637E" w:rsidP="00B5637E">
            <w:pPr>
              <w:spacing w:after="0" w:line="240" w:lineRule="auto"/>
              <w:jc w:val="both"/>
              <w:rPr>
                <w:rFonts w:ascii="Times New Roman" w:hAnsi="Times New Roman" w:cs="Times New Roman"/>
              </w:rPr>
            </w:pPr>
          </w:p>
        </w:tc>
      </w:tr>
    </w:tbl>
    <w:p w:rsidR="005A4D9E" w:rsidRPr="00BF3D10" w:rsidRDefault="00B5637E" w:rsidP="005F4D29">
      <w:pPr>
        <w:pStyle w:val="ListParagraph"/>
        <w:numPr>
          <w:ilvl w:val="0"/>
          <w:numId w:val="11"/>
        </w:numPr>
        <w:spacing w:after="0" w:line="240" w:lineRule="auto"/>
        <w:jc w:val="both"/>
        <w:rPr>
          <w:rFonts w:ascii="Times New Roman" w:hAnsi="Times New Roman" w:cs="Times New Roman"/>
        </w:rPr>
      </w:pPr>
      <w:r w:rsidRPr="00BF3D10">
        <w:rPr>
          <w:rFonts w:ascii="Times New Roman" w:hAnsi="Times New Roman" w:cs="Times New Roman"/>
        </w:rPr>
        <w:t xml:space="preserve"> </w:t>
      </w:r>
      <w:hyperlink r:id="rId31" w:history="1">
        <w:r w:rsidR="005A4D9E" w:rsidRPr="00BF3D10">
          <w:rPr>
            <w:rStyle w:val="Hyperlink"/>
            <w:rFonts w:ascii="Times New Roman" w:hAnsi="Times New Roman" w:cs="Times New Roman"/>
            <w:color w:val="auto"/>
            <w:u w:val="none"/>
          </w:rPr>
          <w:t>Visnjić A</w:t>
        </w:r>
      </w:hyperlink>
      <w:r w:rsidR="005A4D9E" w:rsidRPr="00BF3D10">
        <w:rPr>
          <w:rFonts w:ascii="Times New Roman" w:hAnsi="Times New Roman" w:cs="Times New Roman"/>
        </w:rPr>
        <w:t>, </w:t>
      </w:r>
      <w:hyperlink r:id="rId32" w:history="1">
        <w:r w:rsidR="005A4D9E" w:rsidRPr="00BF3D10">
          <w:rPr>
            <w:rStyle w:val="Hyperlink"/>
            <w:rFonts w:ascii="Times New Roman" w:hAnsi="Times New Roman" w:cs="Times New Roman"/>
            <w:color w:val="auto"/>
            <w:u w:val="none"/>
          </w:rPr>
          <w:t>Milosavljević N</w:t>
        </w:r>
      </w:hyperlink>
      <w:r w:rsidR="005A4D9E" w:rsidRPr="00BF3D10">
        <w:rPr>
          <w:rFonts w:ascii="Times New Roman" w:hAnsi="Times New Roman" w:cs="Times New Roman"/>
        </w:rPr>
        <w:t>, </w:t>
      </w:r>
      <w:hyperlink r:id="rId33" w:history="1">
        <w:r w:rsidR="005A4D9E" w:rsidRPr="00BF3D10">
          <w:rPr>
            <w:rStyle w:val="Hyperlink"/>
            <w:rFonts w:ascii="Times New Roman" w:hAnsi="Times New Roman" w:cs="Times New Roman"/>
            <w:color w:val="auto"/>
            <w:u w:val="none"/>
          </w:rPr>
          <w:t>Stojanović M</w:t>
        </w:r>
      </w:hyperlink>
      <w:r w:rsidR="005A4D9E" w:rsidRPr="00BF3D10">
        <w:rPr>
          <w:rFonts w:ascii="Times New Roman" w:hAnsi="Times New Roman" w:cs="Times New Roman"/>
        </w:rPr>
        <w:t>, </w:t>
      </w:r>
      <w:hyperlink r:id="rId34" w:history="1">
        <w:r w:rsidR="005A4D9E" w:rsidRPr="00BF3D10">
          <w:rPr>
            <w:rStyle w:val="Hyperlink"/>
            <w:rFonts w:ascii="Times New Roman" w:hAnsi="Times New Roman" w:cs="Times New Roman"/>
            <w:color w:val="auto"/>
            <w:u w:val="none"/>
          </w:rPr>
          <w:t>Jović S</w:t>
        </w:r>
      </w:hyperlink>
      <w:r w:rsidR="005A4D9E" w:rsidRPr="00BF3D10">
        <w:rPr>
          <w:rFonts w:ascii="Times New Roman" w:hAnsi="Times New Roman" w:cs="Times New Roman"/>
        </w:rPr>
        <w:t>, </w:t>
      </w:r>
      <w:hyperlink r:id="rId35" w:history="1">
        <w:r w:rsidR="005A4D9E" w:rsidRPr="00BF3D10">
          <w:rPr>
            <w:rStyle w:val="Hyperlink"/>
            <w:rFonts w:ascii="Times New Roman" w:hAnsi="Times New Roman" w:cs="Times New Roman"/>
            <w:b/>
            <w:color w:val="auto"/>
            <w:u w:val="none"/>
          </w:rPr>
          <w:t>Jović-Vraneš A</w:t>
        </w:r>
      </w:hyperlink>
      <w:r w:rsidR="005A4D9E" w:rsidRPr="00BF3D10">
        <w:rPr>
          <w:rFonts w:ascii="Times New Roman" w:hAnsi="Times New Roman" w:cs="Times New Roman"/>
        </w:rPr>
        <w:t>, </w:t>
      </w:r>
      <w:hyperlink r:id="rId36" w:history="1">
        <w:r w:rsidR="005A4D9E" w:rsidRPr="00BF3D10">
          <w:rPr>
            <w:rStyle w:val="Hyperlink"/>
            <w:rFonts w:ascii="Times New Roman" w:hAnsi="Times New Roman" w:cs="Times New Roman"/>
            <w:color w:val="auto"/>
            <w:u w:val="none"/>
          </w:rPr>
          <w:t>Radulović O</w:t>
        </w:r>
      </w:hyperlink>
      <w:r w:rsidR="005A4D9E" w:rsidRPr="00BF3D10">
        <w:rPr>
          <w:rFonts w:ascii="Times New Roman" w:hAnsi="Times New Roman" w:cs="Times New Roman"/>
        </w:rPr>
        <w:t> , </w:t>
      </w:r>
      <w:hyperlink r:id="rId37" w:history="1">
        <w:r w:rsidR="005A4D9E" w:rsidRPr="00BF3D10">
          <w:rPr>
            <w:rStyle w:val="Hyperlink"/>
            <w:rFonts w:ascii="Times New Roman" w:hAnsi="Times New Roman" w:cs="Times New Roman"/>
            <w:color w:val="auto"/>
            <w:u w:val="none"/>
          </w:rPr>
          <w:t>Stojanović D</w:t>
        </w:r>
      </w:hyperlink>
      <w:r w:rsidR="005A4D9E" w:rsidRPr="00BF3D10">
        <w:rPr>
          <w:rFonts w:ascii="Times New Roman" w:hAnsi="Times New Roman" w:cs="Times New Roman"/>
        </w:rPr>
        <w:t>, </w:t>
      </w:r>
      <w:hyperlink r:id="rId38" w:history="1">
        <w:r w:rsidR="005A4D9E" w:rsidRPr="00BF3D10">
          <w:rPr>
            <w:rStyle w:val="Hyperlink"/>
            <w:rFonts w:ascii="Times New Roman" w:hAnsi="Times New Roman" w:cs="Times New Roman"/>
            <w:color w:val="auto"/>
            <w:u w:val="none"/>
          </w:rPr>
          <w:t>Stanković M</w:t>
        </w:r>
      </w:hyperlink>
      <w:r w:rsidR="005A4D9E" w:rsidRPr="00BF3D10">
        <w:rPr>
          <w:rFonts w:ascii="Times New Roman" w:hAnsi="Times New Roman" w:cs="Times New Roman"/>
        </w:rPr>
        <w:t>, </w:t>
      </w:r>
      <w:hyperlink r:id="rId39" w:history="1">
        <w:r w:rsidR="005A4D9E" w:rsidRPr="00BF3D10">
          <w:rPr>
            <w:rStyle w:val="Hyperlink"/>
            <w:rFonts w:ascii="Times New Roman" w:hAnsi="Times New Roman" w:cs="Times New Roman"/>
            <w:color w:val="auto"/>
            <w:u w:val="none"/>
          </w:rPr>
          <w:t>Kocić S</w:t>
        </w:r>
      </w:hyperlink>
      <w:r w:rsidR="005A4D9E" w:rsidRPr="00BF3D10">
        <w:rPr>
          <w:rFonts w:ascii="Times New Roman" w:hAnsi="Times New Roman" w:cs="Times New Roman"/>
        </w:rPr>
        <w:t xml:space="preserve">. Seksualno ponašanje studenata Univerziteta u Nišu. </w:t>
      </w:r>
      <w:hyperlink r:id="rId40" w:history="1">
        <w:r w:rsidR="005A4D9E" w:rsidRPr="00BF3D10">
          <w:rPr>
            <w:rStyle w:val="Hyperlink"/>
            <w:rFonts w:ascii="Times New Roman" w:hAnsi="Times New Roman" w:cs="Times New Roman"/>
            <w:color w:val="auto"/>
            <w:u w:val="none"/>
          </w:rPr>
          <w:t>Acta Facultatis Medicae Naissensis</w:t>
        </w:r>
      </w:hyperlink>
      <w:r w:rsidR="005A4D9E" w:rsidRPr="00BF3D10">
        <w:rPr>
          <w:rFonts w:ascii="Times New Roman" w:hAnsi="Times New Roman" w:cs="Times New Roman"/>
        </w:rPr>
        <w:t>. 2009, vol. 26, br. 3, str. 121-126</w:t>
      </w:r>
    </w:p>
    <w:p w:rsidR="005A4D9E" w:rsidRPr="00BF3D10" w:rsidRDefault="005A4D9E" w:rsidP="00BF3D10">
      <w:pPr>
        <w:pStyle w:val="ListParagraph"/>
        <w:spacing w:after="0" w:line="240" w:lineRule="auto"/>
        <w:jc w:val="both"/>
        <w:rPr>
          <w:rFonts w:ascii="Times New Roman" w:hAnsi="Times New Roman" w:cs="Times New Roman"/>
        </w:rPr>
      </w:pPr>
    </w:p>
    <w:p w:rsidR="00211324" w:rsidRPr="00BF3D10" w:rsidRDefault="00211324" w:rsidP="00BF3D10">
      <w:pPr>
        <w:autoSpaceDE w:val="0"/>
        <w:autoSpaceDN w:val="0"/>
        <w:adjustRightInd w:val="0"/>
        <w:spacing w:after="0" w:line="240" w:lineRule="auto"/>
        <w:jc w:val="both"/>
        <w:rPr>
          <w:rFonts w:ascii="Times New Roman" w:hAnsi="Times New Roman" w:cs="Times New Roman"/>
          <w:b/>
        </w:rPr>
      </w:pPr>
    </w:p>
    <w:p w:rsidR="00211324" w:rsidRPr="00BF3D10" w:rsidRDefault="00971673" w:rsidP="00BF3D10">
      <w:pPr>
        <w:spacing w:after="0" w:line="240" w:lineRule="auto"/>
        <w:jc w:val="both"/>
        <w:rPr>
          <w:rFonts w:ascii="Times New Roman" w:hAnsi="Times New Roman" w:cs="Times New Roman"/>
          <w:b/>
          <w:i/>
          <w:caps/>
        </w:rPr>
      </w:pPr>
      <w:r w:rsidRPr="00BF3D10">
        <w:rPr>
          <w:rFonts w:ascii="Times New Roman" w:hAnsi="Times New Roman" w:cs="Times New Roman"/>
          <w:b/>
          <w:i/>
        </w:rPr>
        <w:t>Поглавља у уђбеницима</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caps/>
        </w:rPr>
      </w:pPr>
      <w:r w:rsidRPr="00BF3D10">
        <w:rPr>
          <w:rFonts w:ascii="Times New Roman" w:hAnsi="Times New Roman" w:cs="Times New Roman"/>
          <w:b/>
          <w:bCs/>
          <w:lang w:val="sl-SI"/>
        </w:rPr>
        <w:t>Jovi</w:t>
      </w:r>
      <w:r w:rsidRPr="00BF3D10">
        <w:rPr>
          <w:rFonts w:ascii="Times New Roman" w:hAnsi="Times New Roman" w:cs="Times New Roman"/>
          <w:b/>
          <w:bCs/>
          <w:lang w:val="sr-Latn-CS"/>
        </w:rPr>
        <w:t xml:space="preserve">ć Vraneš A. </w:t>
      </w:r>
      <w:r w:rsidRPr="00BF3D10">
        <w:rPr>
          <w:rFonts w:ascii="Times New Roman" w:hAnsi="Times New Roman" w:cs="Times New Roman"/>
          <w:bCs/>
          <w:lang w:val="sr-Latn-CS"/>
        </w:rPr>
        <w:t xml:space="preserve">Metode, u Šipetić Gruičić S, Lalić N. (urednici). Napisati, objaviti, prezentovati i vrednovati naučno delo. Beograd. Medicinski fakultet Univerziteta u Beogradu. 2016. S.13-6.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caps/>
        </w:rPr>
      </w:pPr>
      <w:r w:rsidRPr="00BF3D10">
        <w:rPr>
          <w:rFonts w:ascii="Times New Roman" w:hAnsi="Times New Roman" w:cs="Times New Roman"/>
          <w:b/>
          <w:bCs/>
          <w:lang w:val="sl-SI"/>
        </w:rPr>
        <w:t>Jovi</w:t>
      </w:r>
      <w:r w:rsidRPr="00BF3D10">
        <w:rPr>
          <w:rFonts w:ascii="Times New Roman" w:hAnsi="Times New Roman" w:cs="Times New Roman"/>
          <w:b/>
          <w:bCs/>
          <w:lang w:val="sr-Latn-CS"/>
        </w:rPr>
        <w:t xml:space="preserve">ć Vraneš A, </w:t>
      </w:r>
      <w:r w:rsidRPr="00BF3D10">
        <w:rPr>
          <w:rFonts w:ascii="Times New Roman" w:hAnsi="Times New Roman" w:cs="Times New Roman"/>
          <w:bCs/>
          <w:lang w:val="sr-Latn-CS"/>
        </w:rPr>
        <w:t>Matejić B, Bjegović Mikanović V. Etički pristupi u sistemu zdravstvene zaštite, In Simic S, ed. Socijalna medicina. Beograd. Sprint. 2012. p.461-478.</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caps/>
          <w:lang w:val="sr-Latn-CS"/>
        </w:rPr>
      </w:pPr>
      <w:r w:rsidRPr="00BF3D10">
        <w:rPr>
          <w:rFonts w:ascii="Times New Roman" w:hAnsi="Times New Roman" w:cs="Times New Roman"/>
          <w:bCs/>
        </w:rPr>
        <w:t>Vuković D</w:t>
      </w:r>
      <w:r w:rsidRPr="00BF3D10">
        <w:rPr>
          <w:rFonts w:ascii="Times New Roman" w:hAnsi="Times New Roman" w:cs="Times New Roman"/>
          <w:b/>
          <w:bCs/>
        </w:rPr>
        <w:t>, Jovi</w:t>
      </w:r>
      <w:r w:rsidRPr="00BF3D10">
        <w:rPr>
          <w:rFonts w:ascii="Times New Roman" w:hAnsi="Times New Roman" w:cs="Times New Roman"/>
          <w:b/>
          <w:bCs/>
          <w:lang w:val="sr-Latn-CS"/>
        </w:rPr>
        <w:t xml:space="preserve">ć Vraneš A, </w:t>
      </w:r>
      <w:r w:rsidRPr="00BF3D10">
        <w:rPr>
          <w:rFonts w:ascii="Times New Roman" w:hAnsi="Times New Roman" w:cs="Times New Roman"/>
          <w:bCs/>
          <w:lang w:val="sr-Latn-CS"/>
        </w:rPr>
        <w:t xml:space="preserve">Šantrić Milićević M. Promocija zdravlja, In Simic S, ed. Socijalna medicina. Beograd. Sprint. 2012. p. 149-158.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Cs/>
          <w:lang w:val="sr-Latn-CS"/>
        </w:rPr>
        <w:t>Bjegović Mikanović V, Matejić B</w:t>
      </w:r>
      <w:r w:rsidRPr="00BF3D10">
        <w:rPr>
          <w:rFonts w:ascii="Times New Roman" w:hAnsi="Times New Roman" w:cs="Times New Roman"/>
          <w:b/>
          <w:bCs/>
          <w:lang w:val="sr-Latn-CS"/>
        </w:rPr>
        <w:t xml:space="preserve">, Jović Vraneš A, </w:t>
      </w:r>
      <w:r w:rsidRPr="00BF3D10">
        <w:rPr>
          <w:rFonts w:ascii="Times New Roman" w:hAnsi="Times New Roman" w:cs="Times New Roman"/>
          <w:bCs/>
          <w:lang w:val="sr-Latn-CS"/>
        </w:rPr>
        <w:t>Đikanović B.Globalno zdravlje, In Simic S, ed. Socijalna medicina. Beograd. Sprint. 2012. p. 439-457.</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Cs/>
          <w:lang w:val="sr-Latn-CS"/>
        </w:rPr>
        <w:t xml:space="preserve">Matejić B, Šantrić Milićević M, Terzić Šupić Z, </w:t>
      </w: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Đikanović B, Janković J, Nikolić Ž. Šta za tebe znači biti zdrav?, In Simic S, ed. Socijalna medicina. Beograd. Sprint. 2012. p. 38-39.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Cs/>
          <w:lang w:val="sr-Latn-CS"/>
        </w:rPr>
        <w:t xml:space="preserve">Matejić B, Šantrić Milićević M, Terzić Šupić Z, </w:t>
      </w: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Đikanović B, Janković J, Nikolić Ž. Sistem vrednosti i mesto zdravlja u njemu, In Simic S, ed. Socijalna medicina. Beograd. Sprint. 2012. p. 40.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Analiza karakteristika ranjivosti određenih populacionih grupa. In Simic S, ed. Socijalna medicina. Beograd. Sprint. 2012. p.81.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Primena strategija promocije zdravlja. In Simic S, ed. Socijalna medicina. Beograd. Sprint. 2012. p. 165.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 xml:space="preserve">Jović Vraneš A, </w:t>
      </w:r>
      <w:r w:rsidRPr="00BF3D10">
        <w:rPr>
          <w:rFonts w:ascii="Times New Roman" w:hAnsi="Times New Roman" w:cs="Times New Roman"/>
          <w:bCs/>
          <w:lang w:val="sr-Latn-CS"/>
        </w:rPr>
        <w:t xml:space="preserve">Terzić Šupić Z. Metode zdravstveno vaspitnog rada. In Simic S, ed. Socijalna medicina. Beograd. Sprint. 2012. p. 188-190.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Sredstva u zdravstveno vaspitnom radu-posteri. In Simic S, ed. Socijalna medicina. Beograd. Sprint. 2012. p. 191.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Cs/>
          <w:lang w:val="sr-Latn-CS"/>
        </w:rPr>
        <w:t>Terzić Šupić Z,</w:t>
      </w:r>
      <w:r w:rsidRPr="00BF3D10">
        <w:rPr>
          <w:rFonts w:ascii="Times New Roman" w:hAnsi="Times New Roman" w:cs="Times New Roman"/>
          <w:b/>
          <w:bCs/>
          <w:lang w:val="sr-Latn-CS"/>
        </w:rPr>
        <w:t xml:space="preserve"> </w:t>
      </w:r>
      <w:r w:rsidRPr="00BF3D10">
        <w:rPr>
          <w:rFonts w:ascii="Times New Roman" w:hAnsi="Times New Roman" w:cs="Times New Roman"/>
          <w:bCs/>
          <w:lang w:val="sr-Latn-CS"/>
        </w:rPr>
        <w:t xml:space="preserve">Šantrić Milićević M, Đikanović B, Matejić B, </w:t>
      </w: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Janković J, Nikolić Ž. Uputstvo za izradu i predstavljanje seminarskog rada. In Simic S, ed. Socijalna medicina. Beograd. Sprint. 2012. p. 223-226.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 xml:space="preserve">Jović Vraneš A. </w:t>
      </w:r>
      <w:r w:rsidRPr="00BF3D10">
        <w:rPr>
          <w:rFonts w:ascii="Times New Roman" w:hAnsi="Times New Roman" w:cs="Times New Roman"/>
          <w:bCs/>
          <w:lang w:val="sr-Latn-CS"/>
        </w:rPr>
        <w:t>Pokazatelji obezbeđenosti stanovništva zdravstvenim kadrom.</w:t>
      </w:r>
      <w:r w:rsidRPr="00BF3D10">
        <w:rPr>
          <w:rFonts w:ascii="Times New Roman" w:hAnsi="Times New Roman" w:cs="Times New Roman"/>
          <w:b/>
          <w:bCs/>
          <w:lang w:val="sr-Latn-CS"/>
        </w:rPr>
        <w:t xml:space="preserve"> </w:t>
      </w:r>
      <w:r w:rsidRPr="00BF3D10">
        <w:rPr>
          <w:rFonts w:ascii="Times New Roman" w:hAnsi="Times New Roman" w:cs="Times New Roman"/>
          <w:bCs/>
          <w:lang w:val="sr-Latn-CS"/>
        </w:rPr>
        <w:t xml:space="preserve">In Simic S, ed. Socijalna medicina. Beograd. Sprint. 2012. p. 263.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Cs/>
          <w:lang w:val="sr-Latn-CS"/>
        </w:rPr>
        <w:t xml:space="preserve">Matejić B, Šantrić Milićević M, Terzić Šupić Z, </w:t>
      </w: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Đikanović B, Janković J, Nikolić Ž. Prednosti i nedostatci zdravstvenog sistema republike Srbije. In Simic S, ed. Socijalna medicina. Beograd. Sprint. 2012. p. 283-286.</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Matejić B. Zakoni i drugi propisi kojima se utvrđuju norme ili pravila ponašanja u okviru zdravstvenog sistema republike Srbije.  In Simic S, ed. Socijalna medicina. Beograd. Sprint. 2012. p. 381-382. </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Globalno zdravlje. In Simic S, ed. Socijalna medicina. Beograd. Sprint. 2012. p. 456.</w:t>
      </w:r>
    </w:p>
    <w:p w:rsidR="00211324" w:rsidRPr="00BF3D10" w:rsidRDefault="00211324" w:rsidP="005F4D29">
      <w:pPr>
        <w:pStyle w:val="ListParagraph"/>
        <w:numPr>
          <w:ilvl w:val="0"/>
          <w:numId w:val="5"/>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 xml:space="preserve">Jović Vraneš A, </w:t>
      </w:r>
      <w:r w:rsidRPr="00BF3D10">
        <w:rPr>
          <w:rFonts w:ascii="Times New Roman" w:hAnsi="Times New Roman" w:cs="Times New Roman"/>
          <w:bCs/>
          <w:lang w:val="sr-Latn-CS"/>
        </w:rPr>
        <w:t>Matejić B. Etički pristupi u sistemu zdravstvene zaštite. In Simic S, ed. Socijalna medicina. Beograd. Sprint. 2012. p. 478-479.</w:t>
      </w:r>
    </w:p>
    <w:p w:rsidR="00211324" w:rsidRPr="00BF3D10" w:rsidRDefault="00211324" w:rsidP="00BF3D10">
      <w:pPr>
        <w:spacing w:after="0" w:line="240" w:lineRule="auto"/>
        <w:jc w:val="both"/>
        <w:rPr>
          <w:rFonts w:ascii="Times New Roman" w:hAnsi="Times New Roman" w:cs="Times New Roman"/>
          <w:b/>
          <w:bCs/>
          <w:i/>
        </w:rPr>
      </w:pPr>
    </w:p>
    <w:p w:rsidR="00211324" w:rsidRPr="00BF3D10" w:rsidRDefault="00971673" w:rsidP="00BF3D10">
      <w:pPr>
        <w:spacing w:after="0" w:line="240" w:lineRule="auto"/>
        <w:jc w:val="both"/>
        <w:rPr>
          <w:rFonts w:ascii="Times New Roman" w:hAnsi="Times New Roman" w:cs="Times New Roman"/>
          <w:b/>
          <w:bCs/>
          <w:i/>
        </w:rPr>
      </w:pPr>
      <w:r w:rsidRPr="00BF3D10">
        <w:rPr>
          <w:rFonts w:ascii="Times New Roman" w:hAnsi="Times New Roman" w:cs="Times New Roman"/>
          <w:b/>
          <w:bCs/>
          <w:i/>
        </w:rPr>
        <w:t>Поглавља у практикумима</w:t>
      </w:r>
    </w:p>
    <w:p w:rsidR="00211324" w:rsidRPr="00BF3D10" w:rsidRDefault="00211324" w:rsidP="005F4D29">
      <w:pPr>
        <w:pStyle w:val="ListParagraph"/>
        <w:numPr>
          <w:ilvl w:val="0"/>
          <w:numId w:val="10"/>
        </w:numPr>
        <w:spacing w:after="0" w:line="240" w:lineRule="auto"/>
        <w:jc w:val="both"/>
        <w:rPr>
          <w:rFonts w:ascii="Times New Roman" w:hAnsi="Times New Roman" w:cs="Times New Roman"/>
          <w:bCs/>
        </w:rPr>
      </w:pPr>
      <w:r w:rsidRPr="00BF3D10">
        <w:rPr>
          <w:rFonts w:ascii="Times New Roman" w:hAnsi="Times New Roman" w:cs="Times New Roman"/>
          <w:b/>
          <w:bCs/>
        </w:rPr>
        <w:t>Jović Vraneš A</w:t>
      </w:r>
      <w:r w:rsidRPr="00BF3D10">
        <w:rPr>
          <w:rFonts w:ascii="Times New Roman" w:hAnsi="Times New Roman" w:cs="Times New Roman"/>
          <w:bCs/>
        </w:rPr>
        <w:t xml:space="preserve">. Urbanizacija i zdravllje. u Lekar u zajednici. Đikanović B, Matejić B (urednici). Beograd. Medicinski fakultet Univerziteta u Beogradu, 2020, s. 103-7. </w:t>
      </w:r>
    </w:p>
    <w:p w:rsidR="00211324" w:rsidRPr="00BF3D10" w:rsidRDefault="00211324" w:rsidP="005F4D29">
      <w:pPr>
        <w:pStyle w:val="ListParagraph"/>
        <w:numPr>
          <w:ilvl w:val="0"/>
          <w:numId w:val="10"/>
        </w:numPr>
        <w:spacing w:after="0" w:line="240" w:lineRule="auto"/>
        <w:jc w:val="both"/>
        <w:rPr>
          <w:rFonts w:ascii="Times New Roman" w:hAnsi="Times New Roman" w:cs="Times New Roman"/>
          <w:bCs/>
        </w:rPr>
      </w:pPr>
      <w:r w:rsidRPr="00BF3D10">
        <w:rPr>
          <w:rFonts w:ascii="Times New Roman" w:hAnsi="Times New Roman" w:cs="Times New Roman"/>
          <w:b/>
          <w:bCs/>
        </w:rPr>
        <w:t>Jović Vraneš A</w:t>
      </w:r>
      <w:r w:rsidR="00FC39E6" w:rsidRPr="00BF3D10">
        <w:rPr>
          <w:rFonts w:ascii="Times New Roman" w:hAnsi="Times New Roman" w:cs="Times New Roman"/>
          <w:bCs/>
        </w:rPr>
        <w:t>. Učesnici u formiranju z</w:t>
      </w:r>
      <w:r w:rsidRPr="00BF3D10">
        <w:rPr>
          <w:rFonts w:ascii="Times New Roman" w:hAnsi="Times New Roman" w:cs="Times New Roman"/>
          <w:bCs/>
        </w:rPr>
        <w:t>dravstvene politike (lekarska profesija I</w:t>
      </w:r>
      <w:r w:rsidR="00FC39E6" w:rsidRPr="00BF3D10">
        <w:rPr>
          <w:rFonts w:ascii="Times New Roman" w:hAnsi="Times New Roman" w:cs="Times New Roman"/>
          <w:bCs/>
        </w:rPr>
        <w:t xml:space="preserve"> njena dominacija, korisnici). u</w:t>
      </w:r>
      <w:r w:rsidRPr="00BF3D10">
        <w:rPr>
          <w:rFonts w:ascii="Times New Roman" w:hAnsi="Times New Roman" w:cs="Times New Roman"/>
          <w:bCs/>
        </w:rPr>
        <w:t xml:space="preserve"> Ljudska prava i zaštita zdravlj</w:t>
      </w:r>
      <w:r w:rsidR="00FC39E6" w:rsidRPr="00BF3D10">
        <w:rPr>
          <w:rFonts w:ascii="Times New Roman" w:hAnsi="Times New Roman" w:cs="Times New Roman"/>
          <w:bCs/>
        </w:rPr>
        <w:t>a p</w:t>
      </w:r>
      <w:r w:rsidRPr="00BF3D10">
        <w:rPr>
          <w:rFonts w:ascii="Times New Roman" w:hAnsi="Times New Roman" w:cs="Times New Roman"/>
          <w:bCs/>
        </w:rPr>
        <w:t>acijenata. Jović Vraneš A, Bjegović Mikanović V (urednici). Beograd, Medicinski fakultet Univerziteta u Beogradu 2015. S. 13-5.</w:t>
      </w:r>
    </w:p>
    <w:p w:rsidR="00211324" w:rsidRPr="00BF3D10" w:rsidRDefault="00211324" w:rsidP="005F4D29">
      <w:pPr>
        <w:pStyle w:val="ListParagraph"/>
        <w:numPr>
          <w:ilvl w:val="0"/>
          <w:numId w:val="10"/>
        </w:numPr>
        <w:spacing w:after="0" w:line="240" w:lineRule="auto"/>
        <w:jc w:val="both"/>
        <w:rPr>
          <w:rFonts w:ascii="Times New Roman" w:hAnsi="Times New Roman" w:cs="Times New Roman"/>
          <w:bCs/>
        </w:rPr>
      </w:pPr>
      <w:r w:rsidRPr="00BF3D10">
        <w:rPr>
          <w:rFonts w:ascii="Times New Roman" w:hAnsi="Times New Roman" w:cs="Times New Roman"/>
          <w:b/>
          <w:bCs/>
        </w:rPr>
        <w:lastRenderedPageBreak/>
        <w:t>Jović Vraneš A</w:t>
      </w:r>
      <w:r w:rsidRPr="00BF3D10">
        <w:rPr>
          <w:rFonts w:ascii="Times New Roman" w:hAnsi="Times New Roman" w:cs="Times New Roman"/>
          <w:bCs/>
        </w:rPr>
        <w:t xml:space="preserve">. Etički pristupi u okviru sistema zdravstvene zaštite. </w:t>
      </w:r>
      <w:r w:rsidR="00FC39E6" w:rsidRPr="00BF3D10">
        <w:rPr>
          <w:rFonts w:ascii="Times New Roman" w:hAnsi="Times New Roman" w:cs="Times New Roman"/>
          <w:bCs/>
        </w:rPr>
        <w:t>u</w:t>
      </w:r>
      <w:r w:rsidRPr="00BF3D10">
        <w:rPr>
          <w:rFonts w:ascii="Times New Roman" w:hAnsi="Times New Roman" w:cs="Times New Roman"/>
          <w:bCs/>
        </w:rPr>
        <w:t xml:space="preserve"> Lj</w:t>
      </w:r>
      <w:r w:rsidR="00FC39E6" w:rsidRPr="00BF3D10">
        <w:rPr>
          <w:rFonts w:ascii="Times New Roman" w:hAnsi="Times New Roman" w:cs="Times New Roman"/>
          <w:bCs/>
        </w:rPr>
        <w:t>udska prava I zaštita zdravlja p</w:t>
      </w:r>
      <w:r w:rsidRPr="00BF3D10">
        <w:rPr>
          <w:rFonts w:ascii="Times New Roman" w:hAnsi="Times New Roman" w:cs="Times New Roman"/>
          <w:bCs/>
        </w:rPr>
        <w:t>acijenata. Jović Vraneš A, Bjegović Mikanović V (urednici). Beograd, Medicinski fakultet Univerziteta u Beogradu 2015. S.80-2.</w:t>
      </w:r>
    </w:p>
    <w:p w:rsidR="00211324" w:rsidRPr="00BF3D10" w:rsidRDefault="00211324" w:rsidP="005F4D29">
      <w:pPr>
        <w:pStyle w:val="ListParagraph"/>
        <w:numPr>
          <w:ilvl w:val="0"/>
          <w:numId w:val="10"/>
        </w:numPr>
        <w:spacing w:after="0" w:line="240" w:lineRule="auto"/>
        <w:jc w:val="both"/>
        <w:rPr>
          <w:rFonts w:ascii="Times New Roman" w:hAnsi="Times New Roman" w:cs="Times New Roman"/>
          <w:bCs/>
        </w:rPr>
      </w:pPr>
      <w:r w:rsidRPr="00BF3D10">
        <w:rPr>
          <w:rFonts w:ascii="Times New Roman" w:hAnsi="Times New Roman" w:cs="Times New Roman"/>
          <w:b/>
          <w:bCs/>
        </w:rPr>
        <w:t>Jović Vraneš A.</w:t>
      </w:r>
      <w:r w:rsidRPr="00BF3D10">
        <w:rPr>
          <w:rFonts w:ascii="Times New Roman" w:hAnsi="Times New Roman" w:cs="Times New Roman"/>
          <w:bCs/>
        </w:rPr>
        <w:t xml:space="preserve"> Primeri programa za unapredjenje zdravlja manjina, sa posebnim</w:t>
      </w:r>
      <w:r w:rsidR="00FC39E6" w:rsidRPr="00BF3D10">
        <w:rPr>
          <w:rFonts w:ascii="Times New Roman" w:hAnsi="Times New Roman" w:cs="Times New Roman"/>
          <w:bCs/>
        </w:rPr>
        <w:t xml:space="preserve"> osvrtom na Romsku populaciju. u</w:t>
      </w:r>
      <w:r w:rsidRPr="00BF3D10">
        <w:rPr>
          <w:rFonts w:ascii="Times New Roman" w:hAnsi="Times New Roman" w:cs="Times New Roman"/>
          <w:bCs/>
        </w:rPr>
        <w:t xml:space="preserve"> Lj</w:t>
      </w:r>
      <w:r w:rsidR="00FC39E6" w:rsidRPr="00BF3D10">
        <w:rPr>
          <w:rFonts w:ascii="Times New Roman" w:hAnsi="Times New Roman" w:cs="Times New Roman"/>
          <w:bCs/>
        </w:rPr>
        <w:t>udska prava i zaštita zdravlja p</w:t>
      </w:r>
      <w:r w:rsidRPr="00BF3D10">
        <w:rPr>
          <w:rFonts w:ascii="Times New Roman" w:hAnsi="Times New Roman" w:cs="Times New Roman"/>
          <w:bCs/>
        </w:rPr>
        <w:t>acijenata. Jović Vraneš A, Bjegović Mikanović V (urednici). Beograd, Medicinski fakultet Univerziteta u Beogradu 2015. S.96-8.</w:t>
      </w:r>
    </w:p>
    <w:p w:rsidR="005A4D9E" w:rsidRPr="00BF3D10" w:rsidRDefault="005A4D9E" w:rsidP="00BF3D10">
      <w:pPr>
        <w:spacing w:after="0" w:line="240" w:lineRule="auto"/>
        <w:jc w:val="both"/>
        <w:rPr>
          <w:rFonts w:ascii="Times New Roman" w:hAnsi="Times New Roman" w:cs="Times New Roman"/>
          <w:b/>
          <w:i/>
        </w:rPr>
      </w:pPr>
    </w:p>
    <w:p w:rsidR="00211324" w:rsidRPr="00BF3D10" w:rsidRDefault="00971673" w:rsidP="00BF3D10">
      <w:pPr>
        <w:spacing w:after="0" w:line="240" w:lineRule="auto"/>
        <w:jc w:val="both"/>
        <w:rPr>
          <w:rFonts w:ascii="Times New Roman" w:hAnsi="Times New Roman" w:cs="Times New Roman"/>
          <w:b/>
          <w:i/>
        </w:rPr>
      </w:pPr>
      <w:r w:rsidRPr="00BF3D10">
        <w:rPr>
          <w:rFonts w:ascii="Times New Roman" w:hAnsi="Times New Roman" w:cs="Times New Roman"/>
          <w:b/>
          <w:i/>
        </w:rPr>
        <w:t>Поглавља у књигама</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rPr>
        <w:t>Jovic-Vranes A</w:t>
      </w:r>
      <w:r w:rsidRPr="00BF3D10">
        <w:rPr>
          <w:rFonts w:ascii="Times New Roman" w:hAnsi="Times New Roman" w:cs="Times New Roman"/>
        </w:rPr>
        <w:t>, Milanovic N, Inic M, Milutinovic V. Cancer Prevention, Diagnostics and Therapy on the Internet. In: Milutinovic V, Patricelli F, editors. E-Business and E-Challenges. Amsterdam: IOS Press; 2002. p. 323-329.</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rPr>
        <w:t>Jovic Vranes A</w:t>
      </w:r>
      <w:r w:rsidRPr="00BF3D10">
        <w:rPr>
          <w:rFonts w:ascii="Times New Roman" w:hAnsi="Times New Roman" w:cs="Times New Roman"/>
        </w:rPr>
        <w:t>,Vranes B. Adolescent sexual risk behavior: association with family, peers, and school environment. In Darlon BE, editor. Adolescent behavior research advances. New York: Nova Publishers; 2007. p. 167-180.</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rPr>
        <w:t>Jovic Vranes A</w:t>
      </w:r>
      <w:r w:rsidRPr="00BF3D10">
        <w:rPr>
          <w:rFonts w:ascii="Times New Roman" w:hAnsi="Times New Roman" w:cs="Times New Roman"/>
        </w:rPr>
        <w:t>, Jankovic S. Knowledge, Attitudes and Practice among HCWs regarding HIV/AIDS. In Eddington IP, Mastolli VU, editors. Health Knowledge, attitudes and Practices. New York: Nova Publishers; 2008. p.11-20.</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rPr>
        <w:t>Jovic Vranes A</w:t>
      </w:r>
      <w:r w:rsidRPr="00BF3D10">
        <w:rPr>
          <w:rFonts w:ascii="Times New Roman" w:hAnsi="Times New Roman" w:cs="Times New Roman"/>
        </w:rPr>
        <w:t>,Vranes B. Adolescent sexual risk behavior: association with family, peers, and school environment. In Kelian NR, editor. Psychology and Decision Making and Risk Taking and Legal Contexts. New York: Nova Publishers; 2008. p. 47-59.</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rPr>
        <w:t>Jovic Vranes A</w:t>
      </w:r>
      <w:r w:rsidRPr="00BF3D10">
        <w:rPr>
          <w:rFonts w:ascii="Times New Roman" w:hAnsi="Times New Roman" w:cs="Times New Roman"/>
        </w:rPr>
        <w:t xml:space="preserve">,Vranes B. Adolescent sexual risk behavior: association with family, peers, and school environment. In Myrphy D, Longo D, editors. Encyclopedia of Psychology and Decision Making. New York: Nova Publishers; 2009. </w:t>
      </w:r>
    </w:p>
    <w:p w:rsidR="00211324" w:rsidRPr="00BF3D10" w:rsidRDefault="00211324" w:rsidP="005F4D29">
      <w:pPr>
        <w:pStyle w:val="ListParagraph"/>
        <w:widowControl w:val="0"/>
        <w:numPr>
          <w:ilvl w:val="0"/>
          <w:numId w:val="9"/>
        </w:numPr>
        <w:spacing w:after="0" w:line="240" w:lineRule="auto"/>
        <w:jc w:val="both"/>
        <w:rPr>
          <w:rFonts w:ascii="Times New Roman" w:hAnsi="Times New Roman" w:cs="Times New Roman"/>
          <w:lang w:val="sl-SI"/>
        </w:rPr>
      </w:pPr>
      <w:r w:rsidRPr="00BF3D10">
        <w:rPr>
          <w:rFonts w:ascii="Times New Roman" w:hAnsi="Times New Roman" w:cs="Times New Roman"/>
          <w:bCs/>
          <w:lang w:val="sl-SI"/>
        </w:rPr>
        <w:t>B.Djikanovic, Grgurevic A, Jankovic J</w:t>
      </w:r>
      <w:r w:rsidRPr="00BF3D10">
        <w:rPr>
          <w:rFonts w:ascii="Times New Roman" w:hAnsi="Times New Roman" w:cs="Times New Roman"/>
          <w:b/>
          <w:bCs/>
          <w:lang w:val="sl-SI"/>
        </w:rPr>
        <w:t xml:space="preserve">, Jovic Vranes A, </w:t>
      </w:r>
      <w:r w:rsidRPr="00BF3D10">
        <w:rPr>
          <w:rFonts w:ascii="Times New Roman" w:hAnsi="Times New Roman" w:cs="Times New Roman"/>
          <w:bCs/>
          <w:lang w:val="sl-SI"/>
        </w:rPr>
        <w:t>Mateic B, Ratkov I, Santric Milicevic A, Terzic Z. Mobility and Retraining of Teaching Staff in the Framework of Tempus Project-our experiences. In Public Health Policy and Management-Competences, Education and Training in Serbia. Stuttgart: Georg Thieme Verlag KG; 2010. p. 66-75.</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lang w:val="sr-Latn-CS"/>
        </w:rPr>
        <w:t>Jovic Vranes A</w:t>
      </w:r>
      <w:r w:rsidRPr="00BF3D10">
        <w:rPr>
          <w:rFonts w:ascii="Times New Roman" w:hAnsi="Times New Roman" w:cs="Times New Roman"/>
          <w:bCs/>
          <w:lang w:val="sr-Latn-CS"/>
        </w:rPr>
        <w:t xml:space="preserve">, Bjegovic V. Health literacy. In Burazeri G, Zaletel Kragelj Lj, editors. Health: Systems-Lifestyle-Policies (2nd edition). Lage. Jacobs Verlag; 2013. p. 325-329. </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lang w:val="sr-Latn-CS"/>
        </w:rPr>
        <w:t xml:space="preserve">Jovic Vranes A, </w:t>
      </w:r>
      <w:r w:rsidRPr="00BF3D10">
        <w:rPr>
          <w:rFonts w:ascii="Times New Roman" w:hAnsi="Times New Roman" w:cs="Times New Roman"/>
          <w:bCs/>
          <w:lang w:val="sr-Latn-CS"/>
        </w:rPr>
        <w:t xml:space="preserve">Bjegovic Mikanovic V, Vukovic D, Marinkovic J. Who are patients with better health literacy? In Morre R, Perry D. Editors. Health Literacy Developments, Issues and Outcomes. </w:t>
      </w:r>
      <w:r w:rsidRPr="00BF3D10">
        <w:rPr>
          <w:rFonts w:ascii="Times New Roman" w:hAnsi="Times New Roman" w:cs="Times New Roman"/>
        </w:rPr>
        <w:t>New York: Nova Publishers; 2013. p.201-212.</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lang w:val="sr-Latn-CS"/>
        </w:rPr>
        <w:t xml:space="preserve">Jović Vranes A </w:t>
      </w:r>
      <w:r w:rsidRPr="00BF3D10">
        <w:rPr>
          <w:rFonts w:ascii="Times New Roman" w:hAnsi="Times New Roman" w:cs="Times New Roman"/>
          <w:bCs/>
          <w:lang w:val="sr-Latn-CS"/>
        </w:rPr>
        <w:t>Šta je potrebno za dobrog mentora</w:t>
      </w:r>
      <w:r w:rsidRPr="00BF3D10">
        <w:rPr>
          <w:rFonts w:ascii="Times New Roman" w:hAnsi="Times New Roman" w:cs="Times New Roman"/>
          <w:b/>
          <w:bCs/>
          <w:lang w:val="sr-Latn-CS"/>
        </w:rPr>
        <w:t>?</w:t>
      </w:r>
      <w:r w:rsidRPr="00BF3D10">
        <w:rPr>
          <w:rFonts w:ascii="Times New Roman" w:hAnsi="Times New Roman" w:cs="Times New Roman"/>
          <w:caps/>
          <w:lang w:val="es-US"/>
        </w:rPr>
        <w:t xml:space="preserve"> </w:t>
      </w:r>
      <w:r w:rsidRPr="00BF3D10">
        <w:rPr>
          <w:rFonts w:ascii="Times New Roman" w:hAnsi="Times New Roman" w:cs="Times New Roman"/>
          <w:bCs/>
          <w:lang w:val="sr-Latn-CS"/>
        </w:rPr>
        <w:t xml:space="preserve">In Simic S, Janković J, ed. Kako postati i ostati dobar mentor. Beograd. Medicinski fakultet Univerziteta u Beogradu.2013. p.35-42. </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lang w:val="sr-Latn-CS"/>
        </w:rPr>
        <w:t>Jović Vraneš A.</w:t>
      </w:r>
      <w:r w:rsidRPr="00BF3D10">
        <w:rPr>
          <w:rFonts w:ascii="Times New Roman" w:hAnsi="Times New Roman" w:cs="Times New Roman"/>
          <w:caps/>
        </w:rPr>
        <w:t xml:space="preserve"> </w:t>
      </w:r>
      <w:r w:rsidRPr="00BF3D10">
        <w:rPr>
          <w:rFonts w:ascii="Times New Roman" w:hAnsi="Times New Roman" w:cs="Times New Roman"/>
        </w:rPr>
        <w:t>Nacionalna prava i dužnosti pacijenata. in Bjegović Mikanović V, Šantrić j, Overall J</w:t>
      </w:r>
      <w:r w:rsidRPr="00BF3D10">
        <w:rPr>
          <w:rFonts w:ascii="Times New Roman" w:hAnsi="Times New Roman" w:cs="Times New Roman"/>
          <w:caps/>
        </w:rPr>
        <w:t xml:space="preserve">. </w:t>
      </w:r>
      <w:r w:rsidRPr="00BF3D10">
        <w:rPr>
          <w:rFonts w:ascii="Times New Roman" w:hAnsi="Times New Roman" w:cs="Times New Roman"/>
          <w:bCs/>
          <w:lang w:val="sr-Latn-CS"/>
        </w:rPr>
        <w:t xml:space="preserve">Beograd. Medicinski fakultet Univerziteta u Beogradu </w:t>
      </w:r>
      <w:r w:rsidRPr="00BF3D10">
        <w:rPr>
          <w:rFonts w:ascii="Times New Roman" w:hAnsi="Times New Roman" w:cs="Times New Roman"/>
          <w:caps/>
        </w:rPr>
        <w:t>ed. 2015. p. 208-275.</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Jović Vraneš A</w:t>
      </w:r>
      <w:r w:rsidRPr="00BF3D10">
        <w:rPr>
          <w:rFonts w:ascii="Times New Roman" w:hAnsi="Times New Roman" w:cs="Times New Roman"/>
          <w:bCs/>
          <w:lang w:val="sr-Latn-CS"/>
        </w:rPr>
        <w:t xml:space="preserve">, Bjegović Mikanović V. (editors) Ljudska prava i zaštita zdravlja pacijenata. Beograd. Medicinski fakultet Univerziteta u Beogradu. 2015. </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bCs/>
          <w:lang w:val="sr-Latn-CS"/>
        </w:rPr>
      </w:pPr>
      <w:r w:rsidRPr="00BF3D10">
        <w:rPr>
          <w:rFonts w:ascii="Times New Roman" w:hAnsi="Times New Roman" w:cs="Times New Roman"/>
          <w:b/>
          <w:bCs/>
          <w:lang w:val="sr-Latn-CS"/>
        </w:rPr>
        <w:t xml:space="preserve">Jović Vraneš A. </w:t>
      </w:r>
      <w:r w:rsidRPr="00BF3D10">
        <w:rPr>
          <w:rFonts w:ascii="Times New Roman" w:hAnsi="Times New Roman" w:cs="Times New Roman"/>
          <w:bCs/>
          <w:lang w:val="sr-Latn-CS"/>
        </w:rPr>
        <w:t>What is necesery for a good mentor? In</w:t>
      </w:r>
      <w:r w:rsidRPr="00BF3D10">
        <w:rPr>
          <w:rFonts w:ascii="Times New Roman" w:hAnsi="Times New Roman" w:cs="Times New Roman"/>
          <w:b/>
          <w:bCs/>
          <w:lang w:val="sr-Latn-CS"/>
        </w:rPr>
        <w:t xml:space="preserve"> </w:t>
      </w:r>
      <w:r w:rsidRPr="00BF3D10">
        <w:rPr>
          <w:rFonts w:ascii="Times New Roman" w:hAnsi="Times New Roman" w:cs="Times New Roman"/>
          <w:shd w:val="clear" w:color="auto" w:fill="FFFFFF"/>
        </w:rPr>
        <w:t xml:space="preserve">Simic S, </w:t>
      </w:r>
      <w:r w:rsidRPr="00BF3D10">
        <w:rPr>
          <w:rFonts w:ascii="Times New Roman" w:hAnsi="Times New Roman" w:cs="Times New Roman"/>
          <w:bCs/>
          <w:shd w:val="clear" w:color="auto" w:fill="FFFFFF"/>
        </w:rPr>
        <w:t>Jankovic J</w:t>
      </w:r>
      <w:r w:rsidRPr="00BF3D10">
        <w:rPr>
          <w:rFonts w:ascii="Times New Roman" w:hAnsi="Times New Roman" w:cs="Times New Roman"/>
          <w:shd w:val="clear" w:color="auto" w:fill="FFFFFF"/>
        </w:rPr>
        <w:t xml:space="preserve"> (eds.). How to become and remain a good mentor. Guidebook for mentors. Medical Faculty University of Belgrade, Center School of Public health and Helath management, Sprint, Belgrade 2016. p 35-41.</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caps/>
        </w:rPr>
      </w:pPr>
      <w:r w:rsidRPr="00BF3D10">
        <w:rPr>
          <w:rFonts w:ascii="Times New Roman" w:hAnsi="Times New Roman" w:cs="Times New Roman"/>
          <w:b/>
          <w:bCs/>
        </w:rPr>
        <w:t xml:space="preserve">Jović Vraneš A. </w:t>
      </w:r>
      <w:r w:rsidR="00961295">
        <w:rPr>
          <w:rFonts w:ascii="Times New Roman" w:hAnsi="Times New Roman" w:cs="Times New Roman"/>
          <w:bCs/>
        </w:rPr>
        <w:t>Metode. In</w:t>
      </w:r>
      <w:r w:rsidRPr="00BF3D10">
        <w:rPr>
          <w:rFonts w:ascii="Times New Roman" w:hAnsi="Times New Roman" w:cs="Times New Roman"/>
          <w:bCs/>
        </w:rPr>
        <w:t xml:space="preserve"> Šipetić Grujičić S, Lalić N, editors.Napisati, objeviti, prezentovati i vrednovati naučno delo. Beograg</w:t>
      </w:r>
      <w:r w:rsidRPr="00BF3D10">
        <w:rPr>
          <w:rFonts w:ascii="Times New Roman" w:hAnsi="Times New Roman" w:cs="Times New Roman"/>
          <w:b/>
          <w:bCs/>
        </w:rPr>
        <w:t xml:space="preserve">: </w:t>
      </w:r>
      <w:r w:rsidRPr="00BF3D10">
        <w:rPr>
          <w:rFonts w:ascii="Times New Roman" w:hAnsi="Times New Roman" w:cs="Times New Roman"/>
          <w:bCs/>
          <w:lang w:val="sr-Latn-CS"/>
        </w:rPr>
        <w:t>Medicinski fakultet Univerziteta u Beogradu</w:t>
      </w:r>
      <w:r w:rsidRPr="00BF3D10">
        <w:rPr>
          <w:rFonts w:ascii="Times New Roman" w:hAnsi="Times New Roman" w:cs="Times New Roman"/>
          <w:caps/>
        </w:rPr>
        <w:t xml:space="preserve">. 2016. </w:t>
      </w:r>
      <w:r w:rsidRPr="00BF3D10">
        <w:rPr>
          <w:rFonts w:ascii="Times New Roman" w:hAnsi="Times New Roman" w:cs="Times New Roman"/>
          <w:bCs/>
          <w:lang w:val="sr-Latn-CS"/>
        </w:rPr>
        <w:t>p</w:t>
      </w:r>
      <w:r w:rsidRPr="00BF3D10">
        <w:rPr>
          <w:rFonts w:ascii="Times New Roman" w:hAnsi="Times New Roman" w:cs="Times New Roman"/>
          <w:caps/>
        </w:rPr>
        <w:t>. 13-16.</w:t>
      </w:r>
    </w:p>
    <w:p w:rsidR="00211324" w:rsidRPr="00BF3D10" w:rsidRDefault="00211324" w:rsidP="005F4D29">
      <w:pPr>
        <w:pStyle w:val="ListParagraph"/>
        <w:numPr>
          <w:ilvl w:val="0"/>
          <w:numId w:val="9"/>
        </w:numPr>
        <w:spacing w:after="0" w:line="240" w:lineRule="auto"/>
        <w:jc w:val="both"/>
        <w:rPr>
          <w:rFonts w:ascii="Times New Roman" w:hAnsi="Times New Roman" w:cs="Times New Roman"/>
        </w:rPr>
      </w:pPr>
      <w:r w:rsidRPr="00BF3D10">
        <w:rPr>
          <w:rFonts w:ascii="Times New Roman" w:hAnsi="Times New Roman" w:cs="Times New Roman"/>
        </w:rPr>
        <w:t xml:space="preserve">Bjegovic-Mikanovic V, Vasic M, Vukovic D, Jankovic J, </w:t>
      </w:r>
      <w:r w:rsidRPr="00BF3D10">
        <w:rPr>
          <w:rFonts w:ascii="Times New Roman" w:hAnsi="Times New Roman" w:cs="Times New Roman"/>
          <w:b/>
        </w:rPr>
        <w:t>Jovic-Vranes A</w:t>
      </w:r>
      <w:r w:rsidRPr="00BF3D10">
        <w:rPr>
          <w:rFonts w:ascii="Times New Roman" w:hAnsi="Times New Roman" w:cs="Times New Roman"/>
        </w:rPr>
        <w:t xml:space="preserve">, Santric-Milicevic M, Terzic-Supic Z, Hernández-Quevedo C. Serbia Health system review. WHO Regional Office for Europe, Copenhagen, 2019. </w:t>
      </w:r>
    </w:p>
    <w:p w:rsidR="005A4D9E" w:rsidRPr="00BF3D10" w:rsidRDefault="005A4D9E" w:rsidP="00BF3D10">
      <w:pPr>
        <w:spacing w:after="0" w:line="240" w:lineRule="auto"/>
        <w:jc w:val="both"/>
        <w:rPr>
          <w:rFonts w:ascii="Times New Roman" w:hAnsi="Times New Roman" w:cs="Times New Roman"/>
          <w:b/>
        </w:rPr>
      </w:pPr>
    </w:p>
    <w:p w:rsidR="00211324" w:rsidRPr="00BF3D10" w:rsidRDefault="00971673" w:rsidP="00BF3D10">
      <w:pPr>
        <w:spacing w:after="0" w:line="240" w:lineRule="auto"/>
        <w:jc w:val="both"/>
        <w:rPr>
          <w:rFonts w:ascii="Times New Roman" w:hAnsi="Times New Roman" w:cs="Times New Roman"/>
        </w:rPr>
      </w:pPr>
      <w:r w:rsidRPr="00BF3D10">
        <w:rPr>
          <w:rFonts w:ascii="Times New Roman" w:hAnsi="Times New Roman" w:cs="Times New Roman"/>
          <w:b/>
        </w:rPr>
        <w:t>Извод са међународног скупа</w:t>
      </w:r>
    </w:p>
    <w:p w:rsidR="00211324" w:rsidRPr="00961295" w:rsidRDefault="009946F3" w:rsidP="005F4D29">
      <w:pPr>
        <w:pStyle w:val="ListParagraph"/>
        <w:numPr>
          <w:ilvl w:val="0"/>
          <w:numId w:val="7"/>
        </w:numPr>
        <w:spacing w:after="0" w:line="240" w:lineRule="auto"/>
        <w:jc w:val="both"/>
        <w:rPr>
          <w:rFonts w:ascii="Times New Roman" w:hAnsi="Times New Roman" w:cs="Times New Roman"/>
          <w:shd w:val="clear" w:color="auto" w:fill="DCDCDC"/>
        </w:rPr>
      </w:pPr>
      <w:hyperlink r:id="rId41" w:history="1">
        <w:r w:rsidR="00211324" w:rsidRPr="00BF3D10">
          <w:rPr>
            <w:rStyle w:val="Hyperlink"/>
            <w:rFonts w:ascii="Times New Roman" w:hAnsi="Times New Roman" w:cs="Times New Roman"/>
            <w:color w:val="auto"/>
            <w:u w:val="none"/>
            <w:bdr w:val="none" w:sz="0" w:space="0" w:color="auto" w:frame="1"/>
          </w:rPr>
          <w:t>Hernandez-Quevedo C, </w:t>
        </w:r>
      </w:hyperlink>
      <w:hyperlink r:id="rId42" w:history="1">
        <w:r w:rsidR="00211324" w:rsidRPr="00BF3D10">
          <w:rPr>
            <w:rStyle w:val="Hyperlink"/>
            <w:rFonts w:ascii="Times New Roman" w:hAnsi="Times New Roman" w:cs="Times New Roman"/>
            <w:color w:val="auto"/>
            <w:u w:val="none"/>
            <w:bdr w:val="none" w:sz="0" w:space="0" w:color="auto" w:frame="1"/>
          </w:rPr>
          <w:t>Bjegovic-Mikanovic V M, </w:t>
        </w:r>
      </w:hyperlink>
      <w:hyperlink r:id="rId43" w:history="1">
        <w:r w:rsidR="00211324" w:rsidRPr="00BF3D10">
          <w:rPr>
            <w:rStyle w:val="Hyperlink"/>
            <w:rFonts w:ascii="Times New Roman" w:hAnsi="Times New Roman" w:cs="Times New Roman"/>
            <w:color w:val="auto"/>
            <w:u w:val="none"/>
            <w:bdr w:val="none" w:sz="0" w:space="0" w:color="auto" w:frame="1"/>
          </w:rPr>
          <w:t>Vasic Milena M, </w:t>
        </w:r>
      </w:hyperlink>
      <w:hyperlink r:id="rId44" w:history="1">
        <w:r w:rsidR="00211324" w:rsidRPr="00BF3D10">
          <w:rPr>
            <w:rStyle w:val="Hyperlink"/>
            <w:rFonts w:ascii="Times New Roman" w:hAnsi="Times New Roman" w:cs="Times New Roman"/>
            <w:color w:val="auto"/>
            <w:u w:val="none"/>
            <w:bdr w:val="none" w:sz="0" w:space="0" w:color="auto" w:frame="1"/>
          </w:rPr>
          <w:t>Vukovic Dejana S </w:t>
        </w:r>
      </w:hyperlink>
      <w:r w:rsidR="00211324" w:rsidRPr="00BF3D10">
        <w:rPr>
          <w:rFonts w:ascii="Times New Roman" w:hAnsi="Times New Roman" w:cs="Times New Roman"/>
        </w:rPr>
        <w:t>,</w:t>
      </w:r>
      <w:hyperlink r:id="rId45" w:history="1">
        <w:r w:rsidR="00211324" w:rsidRPr="00BF3D10">
          <w:rPr>
            <w:rStyle w:val="Hyperlink"/>
            <w:rFonts w:ascii="Times New Roman" w:hAnsi="Times New Roman" w:cs="Times New Roman"/>
            <w:color w:val="auto"/>
            <w:u w:val="none"/>
            <w:bdr w:val="none" w:sz="0" w:space="0" w:color="auto" w:frame="1"/>
          </w:rPr>
          <w:t>Jankovic J V, </w:t>
        </w:r>
      </w:hyperlink>
      <w:hyperlink r:id="rId46" w:history="1">
        <w:r w:rsidR="00211324" w:rsidRPr="00BF3D10">
          <w:rPr>
            <w:rStyle w:val="Hyperlink"/>
            <w:rFonts w:ascii="Times New Roman" w:hAnsi="Times New Roman" w:cs="Times New Roman"/>
            <w:b/>
            <w:color w:val="auto"/>
            <w:u w:val="none"/>
            <w:bdr w:val="none" w:sz="0" w:space="0" w:color="auto" w:frame="1"/>
          </w:rPr>
          <w:t>Jovic-Vranes A</w:t>
        </w:r>
        <w:r w:rsidR="00211324" w:rsidRPr="00BF3D10">
          <w:rPr>
            <w:rStyle w:val="Hyperlink"/>
            <w:rFonts w:ascii="Times New Roman" w:hAnsi="Times New Roman" w:cs="Times New Roman"/>
            <w:color w:val="auto"/>
            <w:u w:val="none"/>
            <w:bdr w:val="none" w:sz="0" w:space="0" w:color="auto" w:frame="1"/>
          </w:rPr>
          <w:t>, </w:t>
        </w:r>
      </w:hyperlink>
      <w:hyperlink r:id="rId47" w:history="1">
        <w:r w:rsidR="00211324" w:rsidRPr="00BF3D10">
          <w:rPr>
            <w:rStyle w:val="Hyperlink"/>
            <w:rFonts w:ascii="Times New Roman" w:hAnsi="Times New Roman" w:cs="Times New Roman"/>
            <w:color w:val="auto"/>
            <w:u w:val="none"/>
            <w:bdr w:val="none" w:sz="0" w:space="0" w:color="auto" w:frame="1"/>
          </w:rPr>
          <w:t>Santric-Milicevic  M, </w:t>
        </w:r>
      </w:hyperlink>
      <w:hyperlink r:id="rId48" w:history="1">
        <w:r w:rsidR="00211324" w:rsidRPr="00BF3D10">
          <w:rPr>
            <w:rStyle w:val="Hyperlink"/>
            <w:rFonts w:ascii="Times New Roman" w:hAnsi="Times New Roman" w:cs="Times New Roman"/>
            <w:color w:val="auto"/>
            <w:u w:val="none"/>
            <w:bdr w:val="none" w:sz="0" w:space="0" w:color="auto" w:frame="1"/>
          </w:rPr>
          <w:t>Terzic-Supic Z J</w:t>
        </w:r>
      </w:hyperlink>
      <w:r w:rsidR="00211324" w:rsidRPr="00BF3D10">
        <w:rPr>
          <w:rFonts w:ascii="Times New Roman" w:hAnsi="Times New Roman" w:cs="Times New Roman"/>
        </w:rPr>
        <w:t>. How accessible is the Serbian health system? Main barriers and challenges ahead (Meeting Abstract)</w:t>
      </w:r>
      <w:r w:rsidR="00211324" w:rsidRPr="00BF3D10">
        <w:rPr>
          <w:rFonts w:ascii="Times New Roman" w:hAnsi="Times New Roman" w:cs="Times New Roman"/>
          <w:shd w:val="clear" w:color="auto" w:fill="DCDCDC"/>
        </w:rPr>
        <w:t xml:space="preserve"> </w:t>
      </w:r>
      <w:r w:rsidR="00211324" w:rsidRPr="00BF3D10">
        <w:rPr>
          <w:rFonts w:ascii="Times New Roman" w:hAnsi="Times New Roman" w:cs="Times New Roman"/>
          <w:i/>
          <w:iCs/>
          <w:spacing w:val="-5"/>
          <w:shd w:val="clear" w:color="auto" w:fill="FFFFFF"/>
          <w:lang w:val="en-GB"/>
        </w:rPr>
        <w:t xml:space="preserve">European Journal of Public </w:t>
      </w:r>
      <w:r w:rsidR="00211324" w:rsidRPr="00961295">
        <w:rPr>
          <w:rFonts w:ascii="Times New Roman" w:hAnsi="Times New Roman" w:cs="Times New Roman"/>
          <w:shd w:val="clear" w:color="auto" w:fill="DCDCDC"/>
        </w:rPr>
        <w:t>Health</w:t>
      </w:r>
      <w:r w:rsidR="00211324" w:rsidRPr="00BF3D10">
        <w:rPr>
          <w:rFonts w:ascii="Times New Roman" w:hAnsi="Times New Roman" w:cs="Times New Roman"/>
          <w:shd w:val="clear" w:color="auto" w:fill="DCDCDC"/>
        </w:rPr>
        <w:t>, (2020), vol. 30 br. , Suppl. 5, str. V1052-V1052</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Cs/>
          <w:spacing w:val="-5"/>
          <w:shd w:val="clear" w:color="auto" w:fill="FFFFFF"/>
          <w:lang w:val="en-GB"/>
        </w:rPr>
        <w:t>A Višnjić</w:t>
      </w:r>
      <w:r w:rsidRPr="00BF3D10">
        <w:rPr>
          <w:rFonts w:ascii="Times New Roman" w:hAnsi="Times New Roman" w:cs="Times New Roman"/>
          <w:b/>
          <w:spacing w:val="-5"/>
          <w:shd w:val="clear" w:color="auto" w:fill="FFFFFF"/>
          <w:lang w:val="en-GB"/>
        </w:rPr>
        <w:t>, A Jović Vraneš</w:t>
      </w:r>
      <w:r w:rsidRPr="00BF3D10">
        <w:rPr>
          <w:rFonts w:ascii="Times New Roman" w:hAnsi="Times New Roman" w:cs="Times New Roman"/>
          <w:spacing w:val="-5"/>
          <w:shd w:val="clear" w:color="auto" w:fill="FFFFFF"/>
          <w:lang w:val="en-GB"/>
        </w:rPr>
        <w:t>, M Šantrić Milićević, M Stojanović, M Stanković, Tamara Jovanović. The Association between Depression and Anxiety with Online Social Networking. </w:t>
      </w:r>
      <w:r w:rsidRPr="00BF3D10">
        <w:rPr>
          <w:rFonts w:ascii="Times New Roman" w:hAnsi="Times New Roman" w:cs="Times New Roman"/>
          <w:i/>
          <w:iCs/>
          <w:spacing w:val="-5"/>
          <w:shd w:val="clear" w:color="auto" w:fill="FFFFFF"/>
          <w:lang w:val="en-GB"/>
        </w:rPr>
        <w:t>European Journal of Public Health</w:t>
      </w:r>
      <w:r w:rsidRPr="00BF3D10">
        <w:rPr>
          <w:rFonts w:ascii="Times New Roman" w:hAnsi="Times New Roman" w:cs="Times New Roman"/>
          <w:spacing w:val="-5"/>
          <w:shd w:val="clear" w:color="auto" w:fill="FFFFFF"/>
          <w:lang w:val="en-GB"/>
        </w:rPr>
        <w:t>, Volume 30, Issue Supplement_5, September 2020, ckaa165.338, </w:t>
      </w:r>
      <w:hyperlink r:id="rId49" w:tgtFrame="_blank" w:history="1">
        <w:r w:rsidRPr="00BF3D10">
          <w:rPr>
            <w:rStyle w:val="Hyperlink"/>
            <w:rFonts w:ascii="Times New Roman" w:hAnsi="Times New Roman" w:cs="Times New Roman"/>
            <w:color w:val="auto"/>
            <w:spacing w:val="-5"/>
            <w:u w:val="none"/>
            <w:shd w:val="clear" w:color="auto" w:fill="FFFFFF"/>
            <w:lang w:val="en-GB"/>
          </w:rPr>
          <w:t>https://doi.org/10.1093/eurpub/ckaa165.338</w:t>
        </w:r>
      </w:hyperlink>
      <w:r w:rsidRPr="00BF3D10">
        <w:rPr>
          <w:rFonts w:ascii="Times New Roman" w:hAnsi="Times New Roman" w:cs="Times New Roman"/>
          <w:spacing w:val="-5"/>
          <w:shd w:val="clear" w:color="auto" w:fill="FFFFFF"/>
          <w:lang w:val="en-GB"/>
        </w:rPr>
        <w:t>.</w:t>
      </w:r>
      <w:r w:rsidRPr="00BF3D10">
        <w:rPr>
          <w:rFonts w:ascii="Times New Roman" w:hAnsi="Times New Roman" w:cs="Times New Roman"/>
        </w:rPr>
        <w:t xml:space="preserve"> </w:t>
      </w:r>
    </w:p>
    <w:p w:rsidR="00211324" w:rsidRPr="00BF3D10" w:rsidRDefault="009946F3" w:rsidP="005F4D29">
      <w:pPr>
        <w:pStyle w:val="ListParagraph"/>
        <w:numPr>
          <w:ilvl w:val="0"/>
          <w:numId w:val="7"/>
        </w:numPr>
        <w:spacing w:after="0" w:line="240" w:lineRule="auto"/>
        <w:jc w:val="both"/>
        <w:rPr>
          <w:rFonts w:ascii="Times New Roman" w:hAnsi="Times New Roman" w:cs="Times New Roman"/>
        </w:rPr>
      </w:pPr>
      <w:hyperlink r:id="rId50" w:history="1">
        <w:r w:rsidR="00211324" w:rsidRPr="00BF3D10">
          <w:rPr>
            <w:rStyle w:val="Hyperlink"/>
            <w:rFonts w:ascii="Times New Roman" w:hAnsi="Times New Roman" w:cs="Times New Roman"/>
            <w:color w:val="auto"/>
            <w:u w:val="none"/>
            <w:bdr w:val="none" w:sz="0" w:space="0" w:color="auto" w:frame="1"/>
          </w:rPr>
          <w:t>Stamenkovic Z, </w:t>
        </w:r>
      </w:hyperlink>
      <w:hyperlink r:id="rId51" w:history="1">
        <w:r w:rsidR="00211324" w:rsidRPr="00BF3D10">
          <w:rPr>
            <w:rStyle w:val="Hyperlink"/>
            <w:rFonts w:ascii="Times New Roman" w:hAnsi="Times New Roman" w:cs="Times New Roman"/>
            <w:color w:val="auto"/>
            <w:u w:val="none"/>
            <w:bdr w:val="none" w:sz="0" w:space="0" w:color="auto" w:frame="1"/>
          </w:rPr>
          <w:t>Todorovic J S,  </w:t>
        </w:r>
      </w:hyperlink>
      <w:hyperlink r:id="rId52" w:history="1">
        <w:r w:rsidR="00211324" w:rsidRPr="00BF3D10">
          <w:rPr>
            <w:rStyle w:val="Hyperlink"/>
            <w:rFonts w:ascii="Times New Roman" w:hAnsi="Times New Roman" w:cs="Times New Roman"/>
            <w:b/>
            <w:color w:val="auto"/>
            <w:u w:val="none"/>
            <w:bdr w:val="none" w:sz="0" w:space="0" w:color="auto" w:frame="1"/>
          </w:rPr>
          <w:t>Jovic-Vranes A</w:t>
        </w:r>
        <w:r w:rsidR="00211324" w:rsidRPr="00BF3D10">
          <w:rPr>
            <w:rStyle w:val="Hyperlink"/>
            <w:rFonts w:ascii="Times New Roman" w:hAnsi="Times New Roman" w:cs="Times New Roman"/>
            <w:color w:val="auto"/>
            <w:u w:val="none"/>
            <w:bdr w:val="none" w:sz="0" w:space="0" w:color="auto" w:frame="1"/>
          </w:rPr>
          <w:t>, </w:t>
        </w:r>
      </w:hyperlink>
      <w:hyperlink r:id="rId53" w:history="1">
        <w:r w:rsidR="00211324" w:rsidRPr="00BF3D10">
          <w:rPr>
            <w:rStyle w:val="Hyperlink"/>
            <w:rFonts w:ascii="Times New Roman" w:hAnsi="Times New Roman" w:cs="Times New Roman"/>
            <w:color w:val="auto"/>
            <w:u w:val="none"/>
            <w:bdr w:val="none" w:sz="0" w:space="0" w:color="auto" w:frame="1"/>
          </w:rPr>
          <w:t>Terzic-Supic ZJ </w:t>
        </w:r>
      </w:hyperlink>
      <w:r w:rsidR="00211324" w:rsidRPr="00BF3D10">
        <w:rPr>
          <w:rFonts w:ascii="Times New Roman" w:hAnsi="Times New Roman" w:cs="Times New Roman"/>
        </w:rPr>
        <w:t>,</w:t>
      </w:r>
      <w:hyperlink r:id="rId54" w:history="1">
        <w:r w:rsidR="00211324" w:rsidRPr="00BF3D10">
          <w:rPr>
            <w:rStyle w:val="Hyperlink"/>
            <w:rFonts w:ascii="Times New Roman" w:hAnsi="Times New Roman" w:cs="Times New Roman"/>
            <w:color w:val="auto"/>
            <w:u w:val="none"/>
            <w:bdr w:val="none" w:sz="0" w:space="0" w:color="auto" w:frame="1"/>
          </w:rPr>
          <w:t>Santric-Milicevic MM, </w:t>
        </w:r>
      </w:hyperlink>
      <w:hyperlink r:id="rId55" w:history="1">
        <w:r w:rsidR="00211324" w:rsidRPr="00BF3D10">
          <w:rPr>
            <w:rStyle w:val="Hyperlink"/>
            <w:rFonts w:ascii="Times New Roman" w:hAnsi="Times New Roman" w:cs="Times New Roman"/>
            <w:color w:val="auto"/>
            <w:u w:val="none"/>
            <w:bdr w:val="none" w:sz="0" w:space="0" w:color="auto" w:frame="1"/>
          </w:rPr>
          <w:t>Matejic BR, </w:t>
        </w:r>
      </w:hyperlink>
      <w:hyperlink r:id="rId56" w:history="1">
        <w:r w:rsidR="00211324" w:rsidRPr="00BF3D10">
          <w:rPr>
            <w:rStyle w:val="Hyperlink"/>
            <w:rFonts w:ascii="Times New Roman" w:hAnsi="Times New Roman" w:cs="Times New Roman"/>
            <w:color w:val="auto"/>
            <w:u w:val="none"/>
            <w:bdr w:val="none" w:sz="0" w:space="0" w:color="auto" w:frame="1"/>
          </w:rPr>
          <w:t>Djikanovic BS, </w:t>
        </w:r>
      </w:hyperlink>
      <w:hyperlink r:id="rId57" w:history="1">
        <w:r w:rsidR="00211324" w:rsidRPr="00BF3D10">
          <w:rPr>
            <w:rStyle w:val="Hyperlink"/>
            <w:rFonts w:ascii="Times New Roman" w:hAnsi="Times New Roman" w:cs="Times New Roman"/>
            <w:color w:val="auto"/>
            <w:u w:val="none"/>
            <w:bdr w:val="none" w:sz="0" w:space="0" w:color="auto" w:frame="1"/>
          </w:rPr>
          <w:t>Jankovic JV, </w:t>
        </w:r>
      </w:hyperlink>
      <w:hyperlink r:id="rId58" w:history="1">
        <w:r w:rsidR="00211324" w:rsidRPr="00BF3D10">
          <w:rPr>
            <w:rStyle w:val="Hyperlink"/>
            <w:rFonts w:ascii="Times New Roman" w:hAnsi="Times New Roman" w:cs="Times New Roman"/>
            <w:color w:val="auto"/>
            <w:u w:val="none"/>
            <w:bdr w:val="none" w:sz="0" w:space="0" w:color="auto" w:frame="1"/>
          </w:rPr>
          <w:t>Vukovic DS, </w:t>
        </w:r>
      </w:hyperlink>
      <w:hyperlink r:id="rId59" w:history="1">
        <w:r w:rsidR="00211324" w:rsidRPr="00BF3D10">
          <w:rPr>
            <w:rStyle w:val="Hyperlink"/>
            <w:rFonts w:ascii="Times New Roman" w:hAnsi="Times New Roman" w:cs="Times New Roman"/>
            <w:color w:val="auto"/>
            <w:u w:val="none"/>
            <w:bdr w:val="none" w:sz="0" w:space="0" w:color="auto" w:frame="1"/>
          </w:rPr>
          <w:t>Bjegovic-Mikanovic VM </w:t>
        </w:r>
      </w:hyperlink>
      <w:r w:rsidR="00211324" w:rsidRPr="00BF3D10">
        <w:rPr>
          <w:rFonts w:ascii="Times New Roman" w:hAnsi="Times New Roman" w:cs="Times New Roman"/>
          <w:noProof/>
          <w:bdr w:val="none" w:sz="0" w:space="0" w:color="auto" w:frame="1"/>
        </w:rPr>
        <w:t xml:space="preserve">, </w:t>
      </w:r>
      <w:hyperlink r:id="rId60" w:history="1">
        <w:r w:rsidR="00211324" w:rsidRPr="00BF3D10">
          <w:rPr>
            <w:rStyle w:val="Hyperlink"/>
            <w:rFonts w:ascii="Times New Roman" w:hAnsi="Times New Roman" w:cs="Times New Roman"/>
            <w:color w:val="auto"/>
            <w:u w:val="none"/>
            <w:bdr w:val="none" w:sz="0" w:space="0" w:color="auto" w:frame="1"/>
          </w:rPr>
          <w:t>Nikolic S</w:t>
        </w:r>
      </w:hyperlink>
      <w:r w:rsidR="00211324" w:rsidRPr="00BF3D10">
        <w:rPr>
          <w:rFonts w:ascii="Times New Roman" w:hAnsi="Times New Roman" w:cs="Times New Roman"/>
        </w:rPr>
        <w:t xml:space="preserve">. </w:t>
      </w:r>
      <w:r w:rsidR="00211324" w:rsidRPr="00BF3D10">
        <w:rPr>
          <w:rFonts w:ascii="Times New Roman" w:hAnsi="Times New Roman" w:cs="Times New Roman"/>
          <w:shd w:val="clear" w:color="auto" w:fill="DCDCDC"/>
        </w:rPr>
        <w:t xml:space="preserve"> Factors influencing binge watching in the population of young people (Meeting Abstract) </w:t>
      </w:r>
      <w:r w:rsidR="00211324" w:rsidRPr="00BF3D10">
        <w:rPr>
          <w:rFonts w:ascii="Times New Roman" w:hAnsi="Times New Roman" w:cs="Times New Roman"/>
          <w:i/>
          <w:iCs/>
          <w:spacing w:val="-5"/>
          <w:shd w:val="clear" w:color="auto" w:fill="FFFFFF"/>
          <w:lang w:val="en-GB"/>
        </w:rPr>
        <w:t>European Journal of Public Health</w:t>
      </w:r>
      <w:r w:rsidR="00211324" w:rsidRPr="00BF3D10">
        <w:rPr>
          <w:rFonts w:ascii="Times New Roman" w:hAnsi="Times New Roman" w:cs="Times New Roman"/>
          <w:shd w:val="clear" w:color="auto" w:fill="DCDCDC"/>
        </w:rPr>
        <w:t xml:space="preserve"> (2018), vol. 28 br. , Suppl. 4, str. 481-481</w:t>
      </w:r>
    </w:p>
    <w:p w:rsidR="00211324" w:rsidRPr="00BF3D10" w:rsidRDefault="009946F3" w:rsidP="005F4D29">
      <w:pPr>
        <w:pStyle w:val="ListParagraph"/>
        <w:numPr>
          <w:ilvl w:val="0"/>
          <w:numId w:val="7"/>
        </w:numPr>
        <w:spacing w:after="0" w:line="240" w:lineRule="auto"/>
        <w:jc w:val="both"/>
        <w:rPr>
          <w:rFonts w:ascii="Times New Roman" w:hAnsi="Times New Roman" w:cs="Times New Roman"/>
        </w:rPr>
      </w:pPr>
      <w:hyperlink r:id="rId61" w:history="1">
        <w:r w:rsidR="00211324" w:rsidRPr="00BF3D10">
          <w:rPr>
            <w:rStyle w:val="Hyperlink"/>
            <w:rFonts w:ascii="Times New Roman" w:hAnsi="Times New Roman" w:cs="Times New Roman"/>
            <w:color w:val="auto"/>
            <w:u w:val="none"/>
            <w:bdr w:val="none" w:sz="0" w:space="0" w:color="auto" w:frame="1"/>
          </w:rPr>
          <w:t>Todorovic ЈS, </w:t>
        </w:r>
      </w:hyperlink>
      <w:hyperlink r:id="rId62" w:history="1">
        <w:r w:rsidR="00211324" w:rsidRPr="00BF3D10">
          <w:rPr>
            <w:rStyle w:val="Hyperlink"/>
            <w:rFonts w:ascii="Times New Roman" w:hAnsi="Times New Roman" w:cs="Times New Roman"/>
            <w:color w:val="auto"/>
            <w:u w:val="none"/>
            <w:bdr w:val="none" w:sz="0" w:space="0" w:color="auto" w:frame="1"/>
          </w:rPr>
          <w:t>Stamenkovic Z, </w:t>
        </w:r>
      </w:hyperlink>
      <w:r w:rsidR="00211324" w:rsidRPr="00BF3D10">
        <w:rPr>
          <w:rFonts w:ascii="Times New Roman" w:hAnsi="Times New Roman" w:cs="Times New Roman"/>
          <w:bdr w:val="none" w:sz="0" w:space="0" w:color="auto" w:frame="1"/>
        </w:rPr>
        <w:t>Jankovic S M </w:t>
      </w:r>
      <w:r w:rsidR="00211324" w:rsidRPr="00BF3D10">
        <w:rPr>
          <w:rFonts w:ascii="Times New Roman" w:hAnsi="Times New Roman" w:cs="Times New Roman"/>
          <w:shd w:val="clear" w:color="auto" w:fill="DCDCDC"/>
        </w:rPr>
        <w:t>,</w:t>
      </w:r>
      <w:hyperlink r:id="rId63" w:history="1">
        <w:r w:rsidR="00211324" w:rsidRPr="00BF3D10">
          <w:rPr>
            <w:rStyle w:val="Hyperlink"/>
            <w:rFonts w:ascii="Times New Roman" w:hAnsi="Times New Roman" w:cs="Times New Roman"/>
            <w:color w:val="auto"/>
            <w:u w:val="none"/>
            <w:bdr w:val="none" w:sz="0" w:space="0" w:color="auto" w:frame="1"/>
          </w:rPr>
          <w:t>Terzic-Supic ZJ, </w:t>
        </w:r>
      </w:hyperlink>
      <w:r w:rsidR="00211324" w:rsidRPr="00BF3D10">
        <w:rPr>
          <w:rFonts w:ascii="Times New Roman" w:hAnsi="Times New Roman" w:cs="Times New Roman"/>
          <w:shd w:val="clear" w:color="auto" w:fill="DCDCDC"/>
        </w:rPr>
        <w:t> </w:t>
      </w:r>
      <w:hyperlink r:id="rId64" w:history="1">
        <w:r w:rsidR="00211324" w:rsidRPr="00BF3D10">
          <w:rPr>
            <w:rStyle w:val="Hyperlink"/>
            <w:rFonts w:ascii="Times New Roman" w:hAnsi="Times New Roman" w:cs="Times New Roman"/>
            <w:b/>
            <w:color w:val="auto"/>
            <w:u w:val="none"/>
            <w:bdr w:val="none" w:sz="0" w:space="0" w:color="auto" w:frame="1"/>
          </w:rPr>
          <w:t>Jovic-Vranes A</w:t>
        </w:r>
        <w:r w:rsidR="00211324" w:rsidRPr="00BF3D10">
          <w:rPr>
            <w:rStyle w:val="Hyperlink"/>
            <w:rFonts w:ascii="Times New Roman" w:hAnsi="Times New Roman" w:cs="Times New Roman"/>
            <w:color w:val="auto"/>
            <w:u w:val="none"/>
            <w:bdr w:val="none" w:sz="0" w:space="0" w:color="auto" w:frame="1"/>
          </w:rPr>
          <w:t>S, </w:t>
        </w:r>
      </w:hyperlink>
      <w:hyperlink r:id="rId65" w:history="1">
        <w:r w:rsidR="00211324" w:rsidRPr="00BF3D10">
          <w:rPr>
            <w:rStyle w:val="Hyperlink"/>
            <w:rFonts w:ascii="Times New Roman" w:hAnsi="Times New Roman" w:cs="Times New Roman"/>
            <w:color w:val="auto"/>
            <w:u w:val="none"/>
            <w:bdr w:val="none" w:sz="0" w:space="0" w:color="auto" w:frame="1"/>
          </w:rPr>
          <w:t>Matejic BR, </w:t>
        </w:r>
      </w:hyperlink>
      <w:hyperlink r:id="rId66" w:history="1">
        <w:r w:rsidR="00211324" w:rsidRPr="00BF3D10">
          <w:rPr>
            <w:rStyle w:val="Hyperlink"/>
            <w:rFonts w:ascii="Times New Roman" w:hAnsi="Times New Roman" w:cs="Times New Roman"/>
            <w:color w:val="auto"/>
            <w:u w:val="none"/>
            <w:bdr w:val="none" w:sz="0" w:space="0" w:color="auto" w:frame="1"/>
          </w:rPr>
          <w:t>Djikanovic BS,</w:t>
        </w:r>
      </w:hyperlink>
      <w:r w:rsidR="00211324" w:rsidRPr="00BF3D10">
        <w:rPr>
          <w:rFonts w:ascii="Times New Roman" w:hAnsi="Times New Roman" w:cs="Times New Roman"/>
          <w:shd w:val="clear" w:color="auto" w:fill="DCDCDC"/>
        </w:rPr>
        <w:t> </w:t>
      </w:r>
      <w:r w:rsidR="00211324" w:rsidRPr="00BF3D10">
        <w:rPr>
          <w:rFonts w:ascii="Times New Roman" w:hAnsi="Times New Roman" w:cs="Times New Roman"/>
          <w:bdr w:val="none" w:sz="0" w:space="0" w:color="auto" w:frame="1"/>
        </w:rPr>
        <w:t>Bjegovic-Mikanovic VM </w:t>
      </w:r>
      <w:r w:rsidR="00211324" w:rsidRPr="00BF3D10">
        <w:rPr>
          <w:rFonts w:ascii="Times New Roman" w:hAnsi="Times New Roman" w:cs="Times New Roman"/>
          <w:noProof/>
          <w:bdr w:val="none" w:sz="0" w:space="0" w:color="auto" w:frame="1"/>
        </w:rPr>
        <w:t>,</w:t>
      </w:r>
      <w:r w:rsidR="00211324" w:rsidRPr="00BF3D10">
        <w:rPr>
          <w:rFonts w:ascii="Times New Roman" w:hAnsi="Times New Roman" w:cs="Times New Roman"/>
          <w:shd w:val="clear" w:color="auto" w:fill="DCDCDC"/>
        </w:rPr>
        <w:t> </w:t>
      </w:r>
      <w:hyperlink r:id="rId67" w:history="1">
        <w:r w:rsidR="00211324" w:rsidRPr="00BF3D10">
          <w:rPr>
            <w:rStyle w:val="Hyperlink"/>
            <w:rFonts w:ascii="Times New Roman" w:hAnsi="Times New Roman" w:cs="Times New Roman"/>
            <w:color w:val="auto"/>
            <w:u w:val="none"/>
            <w:bdr w:val="none" w:sz="0" w:space="0" w:color="auto" w:frame="1"/>
          </w:rPr>
          <w:t>Vukovic DS, </w:t>
        </w:r>
      </w:hyperlink>
      <w:r w:rsidR="00211324" w:rsidRPr="00BF3D10">
        <w:rPr>
          <w:rFonts w:ascii="Times New Roman" w:hAnsi="Times New Roman" w:cs="Times New Roman"/>
          <w:shd w:val="clear" w:color="auto" w:fill="DCDCDC"/>
        </w:rPr>
        <w:t> </w:t>
      </w:r>
      <w:r w:rsidR="00211324" w:rsidRPr="00BF3D10">
        <w:rPr>
          <w:rFonts w:ascii="Times New Roman" w:hAnsi="Times New Roman" w:cs="Times New Roman"/>
          <w:bdr w:val="none" w:sz="0" w:space="0" w:color="auto" w:frame="1"/>
        </w:rPr>
        <w:t>Santric-Milicevic MM </w:t>
      </w:r>
      <w:r w:rsidR="00211324" w:rsidRPr="00BF3D10">
        <w:rPr>
          <w:rFonts w:ascii="Times New Roman" w:hAnsi="Times New Roman" w:cs="Times New Roman"/>
        </w:rPr>
        <w:t xml:space="preserve">. </w:t>
      </w:r>
      <w:r w:rsidR="00211324" w:rsidRPr="00BF3D10">
        <w:rPr>
          <w:rFonts w:ascii="Times New Roman" w:hAnsi="Times New Roman" w:cs="Times New Roman"/>
          <w:shd w:val="clear" w:color="auto" w:fill="DCDCDC"/>
        </w:rPr>
        <w:t>Medical students' attitude regarding the integration of Serbia into the European Union (Meeting Abstract</w:t>
      </w:r>
      <w:r w:rsidR="00211324" w:rsidRPr="00BF3D10">
        <w:rPr>
          <w:rFonts w:ascii="Times New Roman" w:hAnsi="Times New Roman" w:cs="Times New Roman"/>
        </w:rPr>
        <w:t>)</w:t>
      </w:r>
      <w:r w:rsidR="00211324" w:rsidRPr="00BF3D10">
        <w:rPr>
          <w:rFonts w:ascii="Times New Roman" w:hAnsi="Times New Roman" w:cs="Times New Roman"/>
          <w:shd w:val="clear" w:color="auto" w:fill="DCDCDC"/>
        </w:rPr>
        <w:t xml:space="preserve"> </w:t>
      </w:r>
      <w:r w:rsidR="00211324" w:rsidRPr="00BF3D10">
        <w:rPr>
          <w:rFonts w:ascii="Times New Roman" w:hAnsi="Times New Roman" w:cs="Times New Roman"/>
          <w:i/>
          <w:iCs/>
          <w:spacing w:val="-5"/>
          <w:shd w:val="clear" w:color="auto" w:fill="FFFFFF"/>
          <w:lang w:val="en-GB"/>
        </w:rPr>
        <w:t>European Journal of Public Health</w:t>
      </w:r>
      <w:r w:rsidR="00211324" w:rsidRPr="00BF3D10">
        <w:rPr>
          <w:rFonts w:ascii="Times New Roman" w:hAnsi="Times New Roman" w:cs="Times New Roman"/>
          <w:shd w:val="clear" w:color="auto" w:fill="DCDCDC"/>
        </w:rPr>
        <w:t>, (2017), vol. 27 br. , Suppl. 3</w:t>
      </w:r>
    </w:p>
    <w:p w:rsidR="00211324" w:rsidRPr="00BF3D10" w:rsidRDefault="005A4D9E"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lang w:val="sr-Latn-CS"/>
        </w:rPr>
        <w:t>Jović – Vraneš A</w:t>
      </w:r>
      <w:r w:rsidRPr="00BF3D10">
        <w:rPr>
          <w:rFonts w:ascii="Times New Roman" w:hAnsi="Times New Roman" w:cs="Times New Roman"/>
          <w:bdr w:val="none" w:sz="0" w:space="0" w:color="auto" w:frame="1"/>
        </w:rPr>
        <w:t xml:space="preserve"> , </w:t>
      </w:r>
      <w:r w:rsidR="00211324" w:rsidRPr="00BF3D10">
        <w:rPr>
          <w:rFonts w:ascii="Times New Roman" w:hAnsi="Times New Roman" w:cs="Times New Roman"/>
          <w:bdr w:val="none" w:sz="0" w:space="0" w:color="auto" w:frame="1"/>
        </w:rPr>
        <w:t>Kosanovic V</w:t>
      </w:r>
      <w:r w:rsidR="00211324" w:rsidRPr="00BF3D10">
        <w:rPr>
          <w:rFonts w:ascii="Times New Roman" w:hAnsi="Times New Roman" w:cs="Times New Roman"/>
        </w:rPr>
        <w:t xml:space="preserve">. </w:t>
      </w:r>
      <w:r w:rsidR="00211324" w:rsidRPr="00BF3D10">
        <w:rPr>
          <w:rFonts w:ascii="Times New Roman" w:hAnsi="Times New Roman" w:cs="Times New Roman"/>
          <w:shd w:val="clear" w:color="auto" w:fill="DCDCDC"/>
        </w:rPr>
        <w:t xml:space="preserve">Road Traffic Accidents in Serbia in 1999-2014 (Meeting Abstract). </w:t>
      </w:r>
      <w:r w:rsidR="00211324" w:rsidRPr="00BF3D10">
        <w:rPr>
          <w:rFonts w:ascii="Times New Roman" w:hAnsi="Times New Roman" w:cs="Times New Roman"/>
          <w:i/>
          <w:iCs/>
          <w:spacing w:val="-5"/>
          <w:shd w:val="clear" w:color="auto" w:fill="FFFFFF"/>
          <w:lang w:val="en-GB"/>
        </w:rPr>
        <w:t>European Journal of Public Health</w:t>
      </w:r>
      <w:r w:rsidR="00211324" w:rsidRPr="00BF3D10">
        <w:rPr>
          <w:rFonts w:ascii="Times New Roman" w:hAnsi="Times New Roman" w:cs="Times New Roman"/>
          <w:shd w:val="clear" w:color="auto" w:fill="DCDCDC"/>
        </w:rPr>
        <w:t>, (2016), vol. 26 br. , Suppl. 1, str. 458-458</w:t>
      </w:r>
    </w:p>
    <w:p w:rsidR="00211324" w:rsidRPr="00BF3D10" w:rsidRDefault="00211324" w:rsidP="005F4D29">
      <w:pPr>
        <w:numPr>
          <w:ilvl w:val="0"/>
          <w:numId w:val="7"/>
        </w:numPr>
        <w:spacing w:after="0" w:line="240" w:lineRule="auto"/>
        <w:jc w:val="both"/>
        <w:rPr>
          <w:rFonts w:ascii="Times New Roman" w:hAnsi="Times New Roman" w:cs="Times New Roman"/>
          <w:lang w:val="sr-Latn-CS"/>
        </w:rPr>
      </w:pPr>
      <w:r w:rsidRPr="00BF3D10">
        <w:rPr>
          <w:rFonts w:ascii="Times New Roman" w:hAnsi="Times New Roman" w:cs="Times New Roman"/>
          <w:b/>
          <w:lang w:val="sr-Latn-CS"/>
        </w:rPr>
        <w:t>Jović Vraneš A</w:t>
      </w:r>
      <w:r w:rsidRPr="00BF3D10">
        <w:rPr>
          <w:rFonts w:ascii="Times New Roman" w:hAnsi="Times New Roman" w:cs="Times New Roman"/>
          <w:lang w:val="sr-Latn-CS"/>
        </w:rPr>
        <w:t xml:space="preserve">. Health Literacy: The importance and role in health care system. Book of papers and abstracts.49 days of preventive medicine. International Congress, 22-25.09.2015. Niš, str. 212-14. </w:t>
      </w:r>
    </w:p>
    <w:p w:rsidR="00211324" w:rsidRPr="00BF3D10" w:rsidRDefault="00211324" w:rsidP="005F4D29">
      <w:pPr>
        <w:widowControl w:val="0"/>
        <w:numPr>
          <w:ilvl w:val="0"/>
          <w:numId w:val="7"/>
        </w:numPr>
        <w:spacing w:after="0" w:line="240" w:lineRule="auto"/>
        <w:jc w:val="both"/>
        <w:rPr>
          <w:rFonts w:ascii="Times New Roman" w:hAnsi="Times New Roman" w:cs="Times New Roman"/>
          <w:lang w:val="sr-Latn-CS"/>
        </w:rPr>
      </w:pPr>
      <w:r w:rsidRPr="00BF3D10">
        <w:rPr>
          <w:rFonts w:ascii="Times New Roman" w:hAnsi="Times New Roman" w:cs="Times New Roman"/>
          <w:lang w:val="sr-Latn-CS"/>
        </w:rPr>
        <w:t xml:space="preserve">Šantrić – Milićević M, Matejić B, Terzić Z, </w:t>
      </w:r>
      <w:r w:rsidRPr="00BF3D10">
        <w:rPr>
          <w:rFonts w:ascii="Times New Roman" w:hAnsi="Times New Roman" w:cs="Times New Roman"/>
          <w:b/>
          <w:lang w:val="sr-Latn-CS"/>
        </w:rPr>
        <w:t>Jović – Vraneš A</w:t>
      </w:r>
      <w:r w:rsidRPr="00BF3D10">
        <w:rPr>
          <w:rFonts w:ascii="Times New Roman" w:hAnsi="Times New Roman" w:cs="Times New Roman"/>
          <w:lang w:val="sr-Latn-CS"/>
        </w:rPr>
        <w:t>, Kovandžić M. Komparativni prikaz metoda za uspostavljanje prioriteta u prevenciji. Zbrnik radova: Zdravstvena politika i strategija. Internacionalni kongres "Zdravlje za sve", Banja luka, 4 – 8 juna 2003. str.148 – 154.</w:t>
      </w:r>
    </w:p>
    <w:p w:rsidR="00211324" w:rsidRPr="00BF3D10" w:rsidRDefault="00211324" w:rsidP="005F4D29">
      <w:pPr>
        <w:widowControl w:val="0"/>
        <w:numPr>
          <w:ilvl w:val="0"/>
          <w:numId w:val="7"/>
        </w:numPr>
        <w:spacing w:after="0" w:line="240" w:lineRule="auto"/>
        <w:jc w:val="both"/>
        <w:rPr>
          <w:rFonts w:ascii="Times New Roman" w:hAnsi="Times New Roman" w:cs="Times New Roman"/>
          <w:lang w:val="sr-Latn-CS"/>
        </w:rPr>
      </w:pPr>
      <w:r w:rsidRPr="00BF3D10">
        <w:rPr>
          <w:rFonts w:ascii="Times New Roman" w:hAnsi="Times New Roman" w:cs="Times New Roman"/>
          <w:lang w:val="sr-Latn-CS"/>
        </w:rPr>
        <w:t xml:space="preserve">Matejić B, Šantrić – Milićević M, </w:t>
      </w:r>
      <w:r w:rsidRPr="00BF3D10">
        <w:rPr>
          <w:rFonts w:ascii="Times New Roman" w:hAnsi="Times New Roman" w:cs="Times New Roman"/>
          <w:b/>
          <w:lang w:val="sr-Latn-CS"/>
        </w:rPr>
        <w:t>Jović – Vraneš A</w:t>
      </w:r>
      <w:r w:rsidRPr="00BF3D10">
        <w:rPr>
          <w:rFonts w:ascii="Times New Roman" w:hAnsi="Times New Roman" w:cs="Times New Roman"/>
          <w:lang w:val="sr-Latn-CS"/>
        </w:rPr>
        <w:t>, Terzić Z. Razvoj metoda procene funkcionalne sposobnosti starih. Zbrnik radova: Zdravstvena politika i strategija. Internacionalni kongres "Zdravlje za sve", Banja Luka, 4 – 8 juna 2003. str.211 – 217.</w:t>
      </w:r>
    </w:p>
    <w:p w:rsidR="00211324" w:rsidRPr="00BF3D10" w:rsidRDefault="00211324" w:rsidP="005F4D29">
      <w:pPr>
        <w:numPr>
          <w:ilvl w:val="0"/>
          <w:numId w:val="7"/>
        </w:numPr>
        <w:spacing w:after="0" w:line="240" w:lineRule="auto"/>
        <w:jc w:val="both"/>
        <w:rPr>
          <w:rFonts w:ascii="Times New Roman" w:eastAsia="Arial Unicode MS" w:hAnsi="Times New Roman" w:cs="Times New Roman"/>
          <w:bCs/>
          <w:lang w:val="pl-PL"/>
        </w:rPr>
      </w:pPr>
      <w:r w:rsidRPr="00BF3D10">
        <w:rPr>
          <w:rFonts w:ascii="Times New Roman" w:hAnsi="Times New Roman" w:cs="Times New Roman"/>
          <w:lang w:val="sr-Latn-CS"/>
        </w:rPr>
        <w:t xml:space="preserve">Simić S, Bjegović V, Marinković-Erić J, Šantrić-Milićević M, Matejić B, Terzić Z, </w:t>
      </w:r>
      <w:r w:rsidRPr="00BF3D10">
        <w:rPr>
          <w:rFonts w:ascii="Times New Roman" w:hAnsi="Times New Roman" w:cs="Times New Roman"/>
          <w:b/>
          <w:lang w:val="sr-Latn-CS"/>
        </w:rPr>
        <w:t>Jović A</w:t>
      </w:r>
      <w:r w:rsidRPr="00BF3D10">
        <w:rPr>
          <w:rFonts w:ascii="Times New Roman" w:hAnsi="Times New Roman" w:cs="Times New Roman"/>
          <w:lang w:val="sr-Latn-CS"/>
        </w:rPr>
        <w:t xml:space="preserve">, Ilanković A. The health status of the population of the Republic Serbia in the last decade of the XX century. </w:t>
      </w:r>
      <w:r w:rsidRPr="00BF3D10">
        <w:rPr>
          <w:rFonts w:ascii="Times New Roman" w:hAnsi="Times New Roman" w:cs="Times New Roman"/>
        </w:rPr>
        <w:t>IX International Congress of Preventive Medicine in Yugoslavia. Abstract Book. Tara, 2001:59</w:t>
      </w:r>
    </w:p>
    <w:p w:rsidR="00211324" w:rsidRPr="00BF3D10" w:rsidRDefault="00211324" w:rsidP="005F4D29">
      <w:pPr>
        <w:pStyle w:val="NormalWeb"/>
        <w:numPr>
          <w:ilvl w:val="0"/>
          <w:numId w:val="7"/>
        </w:numPr>
        <w:spacing w:before="0" w:after="0"/>
        <w:jc w:val="both"/>
        <w:rPr>
          <w:sz w:val="22"/>
          <w:szCs w:val="22"/>
          <w:lang w:val="es-US"/>
        </w:rPr>
      </w:pPr>
      <w:r w:rsidRPr="00BF3D10">
        <w:rPr>
          <w:b/>
          <w:sz w:val="22"/>
          <w:szCs w:val="22"/>
          <w:lang w:val="pl-PL"/>
        </w:rPr>
        <w:t>Jović Vraneš A.</w:t>
      </w:r>
      <w:r w:rsidRPr="00BF3D10">
        <w:rPr>
          <w:sz w:val="22"/>
          <w:szCs w:val="22"/>
          <w:lang w:val="pl-PL"/>
        </w:rPr>
        <w:t xml:space="preserve"> Promocija zdravlja pojedinca i zajednice: razvoj zdravstvene pismenosti. </w:t>
      </w:r>
      <w:r w:rsidRPr="00BF3D10">
        <w:rPr>
          <w:sz w:val="22"/>
          <w:szCs w:val="22"/>
          <w:lang w:val="es-US"/>
        </w:rPr>
        <w:t>Treći kongres socijalne medicine Srbije. “Zdravlje 2020 u Srbiji” Zlatibor 7-9. Oktobar 2015.</w:t>
      </w:r>
    </w:p>
    <w:p w:rsidR="00211324" w:rsidRPr="00BF3D10" w:rsidRDefault="00211324" w:rsidP="005F4D29">
      <w:pPr>
        <w:pStyle w:val="NormalWeb"/>
        <w:numPr>
          <w:ilvl w:val="0"/>
          <w:numId w:val="7"/>
        </w:numPr>
        <w:spacing w:before="0" w:after="0"/>
        <w:jc w:val="both"/>
        <w:rPr>
          <w:sz w:val="22"/>
          <w:szCs w:val="22"/>
        </w:rPr>
      </w:pPr>
      <w:r w:rsidRPr="00BF3D10">
        <w:rPr>
          <w:sz w:val="22"/>
          <w:szCs w:val="22"/>
        </w:rPr>
        <w:t>de Waure C, Quaranta G, Cadeddu C, Gualano MR,</w:t>
      </w:r>
      <w:r w:rsidRPr="00BF3D10">
        <w:rPr>
          <w:b/>
          <w:sz w:val="22"/>
          <w:szCs w:val="22"/>
        </w:rPr>
        <w:t xml:space="preserve"> Jovic-Vranes A</w:t>
      </w:r>
      <w:r w:rsidRPr="00BF3D10">
        <w:rPr>
          <w:sz w:val="22"/>
          <w:szCs w:val="22"/>
        </w:rPr>
        <w:t>, Djikanovic B, La Torre G, Ricciardi W. Dietary habits and cutaneous malignant melanoma: is there a possibility to improve prevention? European Journal of Public Health 2012. 22 :226-226.(Meeting Abstract)</w:t>
      </w:r>
    </w:p>
    <w:p w:rsidR="00211324" w:rsidRPr="00BF3D10" w:rsidRDefault="00211324" w:rsidP="005F4D29">
      <w:pPr>
        <w:numPr>
          <w:ilvl w:val="0"/>
          <w:numId w:val="7"/>
        </w:numPr>
        <w:spacing w:after="0" w:line="240" w:lineRule="auto"/>
        <w:jc w:val="both"/>
        <w:rPr>
          <w:rFonts w:ascii="Times New Roman" w:hAnsi="Times New Roman" w:cs="Times New Roman"/>
        </w:rPr>
      </w:pPr>
      <w:r w:rsidRPr="00BF3D10">
        <w:rPr>
          <w:rFonts w:ascii="Times New Roman" w:hAnsi="Times New Roman" w:cs="Times New Roman"/>
          <w:b/>
        </w:rPr>
        <w:t>A Jovic Vranes</w:t>
      </w:r>
      <w:r w:rsidRPr="00BF3D10">
        <w:rPr>
          <w:rFonts w:ascii="Times New Roman" w:hAnsi="Times New Roman" w:cs="Times New Roman"/>
        </w:rPr>
        <w:t>. Which woman patients have better health literacy in Serbia? 5</w:t>
      </w:r>
      <w:r w:rsidRPr="00BF3D10">
        <w:rPr>
          <w:rFonts w:ascii="Times New Roman" w:hAnsi="Times New Roman" w:cs="Times New Roman"/>
          <w:vertAlign w:val="superscript"/>
        </w:rPr>
        <w:t>th</w:t>
      </w:r>
      <w:r w:rsidRPr="00BF3D10">
        <w:rPr>
          <w:rFonts w:ascii="Times New Roman" w:hAnsi="Times New Roman" w:cs="Times New Roman"/>
        </w:rPr>
        <w:t xml:space="preserve"> European Public Health Conference, Malta, 8-10 November 2012.</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bCs/>
        </w:rPr>
        <w:t>A Jovic-Vranes</w:t>
      </w:r>
      <w:r w:rsidRPr="00BF3D10">
        <w:rPr>
          <w:rFonts w:ascii="Times New Roman" w:hAnsi="Times New Roman" w:cs="Times New Roman"/>
        </w:rPr>
        <w:t>, B Vranes</w:t>
      </w:r>
      <w:r w:rsidRPr="00BF3D10">
        <w:rPr>
          <w:rFonts w:ascii="Times New Roman" w:hAnsi="Times New Roman" w:cs="Times New Roman"/>
          <w:b/>
        </w:rPr>
        <w:t>.</w:t>
      </w:r>
      <w:r w:rsidRPr="00BF3D10">
        <w:rPr>
          <w:rFonts w:ascii="Times New Roman" w:hAnsi="Times New Roman" w:cs="Times New Roman"/>
          <w:b/>
          <w:bCs/>
        </w:rPr>
        <w:t xml:space="preserve"> </w:t>
      </w:r>
      <w:r w:rsidRPr="00BF3D10">
        <w:rPr>
          <w:rFonts w:ascii="Times New Roman" w:hAnsi="Times New Roman" w:cs="Times New Roman"/>
          <w:bCs/>
        </w:rPr>
        <w:t>Internet applied to learn about gynecological cancer; patients and professionals perspective.</w:t>
      </w:r>
      <w:r w:rsidRPr="00BF3D10">
        <w:rPr>
          <w:rFonts w:ascii="Times New Roman" w:hAnsi="Times New Roman" w:cs="Times New Roman"/>
        </w:rPr>
        <w:t xml:space="preserve"> 12th Biennial Meeting of the International Gynecologic Cancer Society, A-106-0011-00840, Bangkok, Thailand, October 25-25, 2008.</w:t>
      </w:r>
    </w:p>
    <w:p w:rsidR="00211324" w:rsidRPr="00BF3D10" w:rsidRDefault="00211324" w:rsidP="005F4D29">
      <w:pPr>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Matejic B, Santric-Milicevic M, </w:t>
      </w:r>
      <w:r w:rsidRPr="00BF3D10">
        <w:rPr>
          <w:rFonts w:ascii="Times New Roman" w:hAnsi="Times New Roman" w:cs="Times New Roman"/>
          <w:b/>
        </w:rPr>
        <w:t>Jovic-Vranes A</w:t>
      </w:r>
      <w:r w:rsidRPr="00BF3D10">
        <w:rPr>
          <w:rFonts w:ascii="Times New Roman" w:hAnsi="Times New Roman" w:cs="Times New Roman"/>
        </w:rPr>
        <w:t>, Terzic Z. Development of Methods for Functional Assessment in Elderly. International Congress “Health for All”-Health perspective in 21</w:t>
      </w:r>
      <w:r w:rsidRPr="00BF3D10">
        <w:rPr>
          <w:rFonts w:ascii="Times New Roman" w:hAnsi="Times New Roman" w:cs="Times New Roman"/>
          <w:vertAlign w:val="superscript"/>
        </w:rPr>
        <w:t>st</w:t>
      </w:r>
      <w:r w:rsidRPr="00BF3D10">
        <w:rPr>
          <w:rFonts w:ascii="Times New Roman" w:hAnsi="Times New Roman" w:cs="Times New Roman"/>
        </w:rPr>
        <w:t xml:space="preserve"> Century, Banja Luka, 4-8 June 2003.</w:t>
      </w:r>
    </w:p>
    <w:p w:rsidR="00211324" w:rsidRPr="00BF3D10" w:rsidRDefault="00211324" w:rsidP="005F4D29">
      <w:pPr>
        <w:numPr>
          <w:ilvl w:val="0"/>
          <w:numId w:val="7"/>
        </w:numPr>
        <w:spacing w:after="0" w:line="240" w:lineRule="auto"/>
        <w:jc w:val="both"/>
        <w:rPr>
          <w:rFonts w:ascii="Times New Roman" w:hAnsi="Times New Roman" w:cs="Times New Roman"/>
        </w:rPr>
      </w:pPr>
      <w:r w:rsidRPr="00BF3D10">
        <w:rPr>
          <w:rFonts w:ascii="Times New Roman" w:hAnsi="Times New Roman" w:cs="Times New Roman"/>
          <w:lang w:val="es-US"/>
        </w:rPr>
        <w:t xml:space="preserve">Santric-Milicevic M, Matejic B, Terzic Z, </w:t>
      </w:r>
      <w:r w:rsidRPr="00BF3D10">
        <w:rPr>
          <w:rFonts w:ascii="Times New Roman" w:hAnsi="Times New Roman" w:cs="Times New Roman"/>
          <w:b/>
          <w:lang w:val="es-US"/>
        </w:rPr>
        <w:t>Jovic-Vranes A</w:t>
      </w:r>
      <w:r w:rsidRPr="00BF3D10">
        <w:rPr>
          <w:rFonts w:ascii="Times New Roman" w:hAnsi="Times New Roman" w:cs="Times New Roman"/>
          <w:lang w:val="es-US"/>
        </w:rPr>
        <w:t xml:space="preserve">, Kovandjic M. Komparativni prikaz metoda za uspostavljanje prioriteta u prevenciji. </w:t>
      </w:r>
      <w:r w:rsidRPr="00BF3D10">
        <w:rPr>
          <w:rFonts w:ascii="Times New Roman" w:hAnsi="Times New Roman" w:cs="Times New Roman"/>
        </w:rPr>
        <w:t>International Congress “Health for All”-Health perspective in 21</w:t>
      </w:r>
      <w:r w:rsidRPr="00BF3D10">
        <w:rPr>
          <w:rFonts w:ascii="Times New Roman" w:hAnsi="Times New Roman" w:cs="Times New Roman"/>
          <w:vertAlign w:val="superscript"/>
        </w:rPr>
        <w:t>st</w:t>
      </w:r>
      <w:r w:rsidRPr="00BF3D10">
        <w:rPr>
          <w:rFonts w:ascii="Times New Roman" w:hAnsi="Times New Roman" w:cs="Times New Roman"/>
        </w:rPr>
        <w:t xml:space="preserve"> Century, Banja Luka, 4-8 June 2003.</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Milanović N, </w:t>
      </w:r>
      <w:r w:rsidRPr="00BF3D10">
        <w:rPr>
          <w:rFonts w:ascii="Times New Roman" w:hAnsi="Times New Roman" w:cs="Times New Roman"/>
          <w:b/>
        </w:rPr>
        <w:t>Vraneš A</w:t>
      </w:r>
      <w:r w:rsidRPr="00BF3D10">
        <w:rPr>
          <w:rFonts w:ascii="Times New Roman" w:hAnsi="Times New Roman" w:cs="Times New Roman"/>
        </w:rPr>
        <w:t>, Inić M, Milutinović V. Fighting Cancer on the Internet-Infrastructure for Cancer Prevention, Diagnostics, and Therapy on the Internet. International Conference on Advances in Infrastructure for Electronic Business, Education, Science, and Medicine on the Internet, L’Aquila, Italy, January 21-27, 2002.</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rPr>
        <w:lastRenderedPageBreak/>
        <w:t>Jović</w:t>
      </w:r>
      <w:r w:rsidRPr="00BF3D10">
        <w:rPr>
          <w:rFonts w:ascii="Times New Roman" w:hAnsi="Times New Roman" w:cs="Times New Roman"/>
        </w:rPr>
        <w:t>, Z Terzić. Alcohol and drug abuse as risk factor for HIV infection (WePeD4632). XIII International Aids Conference, Durban, South Africa, July 9-14, 2000</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lang w:val="pl-PL"/>
        </w:rPr>
        <w:t>B</w:t>
      </w:r>
      <w:r w:rsidRPr="00BF3D10">
        <w:rPr>
          <w:rFonts w:ascii="Times New Roman" w:hAnsi="Times New Roman" w:cs="Times New Roman"/>
          <w:b/>
          <w:lang w:val="pl-PL"/>
        </w:rPr>
        <w:t xml:space="preserve"> </w:t>
      </w:r>
      <w:r w:rsidRPr="00BF3D10">
        <w:rPr>
          <w:rFonts w:ascii="Times New Roman" w:hAnsi="Times New Roman" w:cs="Times New Roman"/>
          <w:lang w:val="pl-PL"/>
        </w:rPr>
        <w:t xml:space="preserve">Vraneš, </w:t>
      </w:r>
      <w:r w:rsidRPr="00BF3D10">
        <w:rPr>
          <w:rFonts w:ascii="Times New Roman" w:hAnsi="Times New Roman" w:cs="Times New Roman"/>
          <w:b/>
          <w:lang w:val="pl-PL"/>
        </w:rPr>
        <w:t>A</w:t>
      </w:r>
      <w:r w:rsidRPr="00BF3D10">
        <w:rPr>
          <w:rFonts w:ascii="Times New Roman" w:hAnsi="Times New Roman" w:cs="Times New Roman"/>
          <w:lang w:val="pl-PL"/>
        </w:rPr>
        <w:t xml:space="preserve"> </w:t>
      </w:r>
      <w:r w:rsidRPr="00BF3D10">
        <w:rPr>
          <w:rFonts w:ascii="Times New Roman" w:hAnsi="Times New Roman" w:cs="Times New Roman"/>
          <w:b/>
          <w:lang w:val="pl-PL"/>
        </w:rPr>
        <w:t>Jović</w:t>
      </w:r>
      <w:r w:rsidRPr="00BF3D10">
        <w:rPr>
          <w:rFonts w:ascii="Times New Roman" w:hAnsi="Times New Roman" w:cs="Times New Roman"/>
          <w:lang w:val="pl-PL"/>
        </w:rPr>
        <w:t xml:space="preserve">, S Djukić. </w:t>
      </w:r>
      <w:r w:rsidRPr="00BF3D10">
        <w:rPr>
          <w:rFonts w:ascii="Times New Roman" w:hAnsi="Times New Roman" w:cs="Times New Roman"/>
        </w:rPr>
        <w:t>Bacterial vaginosis as a specific syndrome and methods of diagnosing (ab N</w:t>
      </w:r>
      <w:r w:rsidRPr="00BF3D10">
        <w:rPr>
          <w:rFonts w:ascii="Times New Roman" w:hAnsi="Times New Roman" w:cs="Times New Roman"/>
          <w:vertAlign w:val="superscript"/>
        </w:rPr>
        <w:t>o</w:t>
      </w:r>
      <w:r w:rsidRPr="00BF3D10">
        <w:rPr>
          <w:rFonts w:ascii="Times New Roman" w:hAnsi="Times New Roman" w:cs="Times New Roman"/>
        </w:rPr>
        <w:t xml:space="preserve"> I07). 24</w:t>
      </w:r>
      <w:r w:rsidRPr="00BF3D10">
        <w:rPr>
          <w:rFonts w:ascii="Times New Roman" w:hAnsi="Times New Roman" w:cs="Times New Roman"/>
          <w:vertAlign w:val="superscript"/>
        </w:rPr>
        <w:t>th</w:t>
      </w:r>
      <w:r w:rsidRPr="00BF3D10">
        <w:rPr>
          <w:rFonts w:ascii="Times New Roman" w:hAnsi="Times New Roman" w:cs="Times New Roman"/>
        </w:rPr>
        <w:t xml:space="preserve"> Annual Eastern Student Research Forum, Miami Fl, USA, February 26-28, 1998</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rPr>
        <w:t>Jović A</w:t>
      </w:r>
      <w:r w:rsidRPr="00BF3D10">
        <w:rPr>
          <w:rFonts w:ascii="Times New Roman" w:hAnsi="Times New Roman" w:cs="Times New Roman"/>
        </w:rPr>
        <w:t>, Vraneš B, Djukić S, Cerović R, Jović M. Bacterial intraamniotic presence correlation with premature deliveries. Abstract book of 24</w:t>
      </w:r>
      <w:r w:rsidRPr="00BF3D10">
        <w:rPr>
          <w:rFonts w:ascii="Times New Roman" w:hAnsi="Times New Roman" w:cs="Times New Roman"/>
          <w:vertAlign w:val="superscript"/>
        </w:rPr>
        <w:t>th</w:t>
      </w:r>
      <w:r w:rsidRPr="00BF3D10">
        <w:rPr>
          <w:rFonts w:ascii="Times New Roman" w:hAnsi="Times New Roman" w:cs="Times New Roman"/>
        </w:rPr>
        <w:t xml:space="preserve"> annual ESRF, Miami Fl, USA 1998 (ab N</w:t>
      </w:r>
      <w:r w:rsidRPr="00BF3D10">
        <w:rPr>
          <w:rFonts w:ascii="Times New Roman" w:hAnsi="Times New Roman" w:cs="Times New Roman"/>
          <w:vertAlign w:val="superscript"/>
        </w:rPr>
        <w:t>o</w:t>
      </w:r>
      <w:r w:rsidRPr="00BF3D10">
        <w:rPr>
          <w:rFonts w:ascii="Times New Roman" w:hAnsi="Times New Roman" w:cs="Times New Roman"/>
        </w:rPr>
        <w:t xml:space="preserve"> I04)</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rPr>
        <w:t>Jović A</w:t>
      </w:r>
      <w:r w:rsidRPr="00BF3D10">
        <w:rPr>
          <w:rFonts w:ascii="Times New Roman" w:hAnsi="Times New Roman" w:cs="Times New Roman"/>
        </w:rPr>
        <w:t>, Vraneš B, Djordjević O, Jović M. Modification of malfunctioning motoric neuron in patients with central motor neuron lesio using Mash-glove electro stimulation of hand. Abstract book of ESRF, Miami, Fl, USA 1997 (ab. N</w:t>
      </w:r>
      <w:r w:rsidRPr="00BF3D10">
        <w:rPr>
          <w:rFonts w:ascii="Times New Roman" w:hAnsi="Times New Roman" w:cs="Times New Roman"/>
          <w:vertAlign w:val="superscript"/>
        </w:rPr>
        <w:t>o</w:t>
      </w:r>
      <w:r w:rsidRPr="00BF3D10">
        <w:rPr>
          <w:rFonts w:ascii="Times New Roman" w:hAnsi="Times New Roman" w:cs="Times New Roman"/>
        </w:rPr>
        <w:t xml:space="preserve"> N09)</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Vraneš B,</w:t>
      </w:r>
      <w:r w:rsidRPr="00BF3D10">
        <w:rPr>
          <w:rFonts w:ascii="Times New Roman" w:hAnsi="Times New Roman" w:cs="Times New Roman"/>
          <w:b/>
        </w:rPr>
        <w:t xml:space="preserve"> Jović A</w:t>
      </w:r>
      <w:r w:rsidRPr="00BF3D10">
        <w:rPr>
          <w:rFonts w:ascii="Times New Roman" w:hAnsi="Times New Roman" w:cs="Times New Roman"/>
        </w:rPr>
        <w:t>, Durutović O, Lebedinski E. Chlamydia trachomatis infection during the gravidity and its outcome. Abstract book of ESRF, Miami, Fl, USA 1997 (ab. N</w:t>
      </w:r>
      <w:r w:rsidRPr="00BF3D10">
        <w:rPr>
          <w:rFonts w:ascii="Times New Roman" w:hAnsi="Times New Roman" w:cs="Times New Roman"/>
          <w:vertAlign w:val="superscript"/>
        </w:rPr>
        <w:t>o</w:t>
      </w:r>
      <w:r w:rsidRPr="00BF3D10">
        <w:rPr>
          <w:rFonts w:ascii="Times New Roman" w:hAnsi="Times New Roman" w:cs="Times New Roman"/>
        </w:rPr>
        <w:t xml:space="preserve"> I09)</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Djordjević O, Djordjević D, </w:t>
      </w:r>
      <w:r w:rsidRPr="00BF3D10">
        <w:rPr>
          <w:rFonts w:ascii="Times New Roman" w:hAnsi="Times New Roman" w:cs="Times New Roman"/>
          <w:b/>
        </w:rPr>
        <w:t>Jović A</w:t>
      </w:r>
      <w:r w:rsidRPr="00BF3D10">
        <w:rPr>
          <w:rFonts w:ascii="Times New Roman" w:hAnsi="Times New Roman" w:cs="Times New Roman"/>
        </w:rPr>
        <w:t>. Monitoring of the effect of prostaglandin E1 treatment in ductus defendant congenital heart malformation. Abstract book of 3</w:t>
      </w:r>
      <w:r w:rsidRPr="00BF3D10">
        <w:rPr>
          <w:rFonts w:ascii="Times New Roman" w:hAnsi="Times New Roman" w:cs="Times New Roman"/>
          <w:vertAlign w:val="superscript"/>
        </w:rPr>
        <w:t>nd</w:t>
      </w:r>
      <w:r w:rsidRPr="00BF3D10">
        <w:rPr>
          <w:rFonts w:ascii="Times New Roman" w:hAnsi="Times New Roman" w:cs="Times New Roman"/>
        </w:rPr>
        <w:t xml:space="preserve"> European medical students’ symposium, Heraklion, Greece 1997,(ab. N</w:t>
      </w:r>
      <w:r w:rsidRPr="00BF3D10">
        <w:rPr>
          <w:rFonts w:ascii="Times New Roman" w:hAnsi="Times New Roman" w:cs="Times New Roman"/>
          <w:vertAlign w:val="superscript"/>
        </w:rPr>
        <w:t>o</w:t>
      </w:r>
      <w:r w:rsidRPr="00BF3D10">
        <w:rPr>
          <w:rFonts w:ascii="Times New Roman" w:hAnsi="Times New Roman" w:cs="Times New Roman"/>
        </w:rPr>
        <w:t>82)</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Vraneš B, Djukić S, </w:t>
      </w:r>
      <w:r w:rsidRPr="00BF3D10">
        <w:rPr>
          <w:rFonts w:ascii="Times New Roman" w:hAnsi="Times New Roman" w:cs="Times New Roman"/>
          <w:b/>
        </w:rPr>
        <w:t>Jović A</w:t>
      </w:r>
      <w:r w:rsidRPr="00BF3D10">
        <w:rPr>
          <w:rFonts w:ascii="Times New Roman" w:hAnsi="Times New Roman" w:cs="Times New Roman"/>
        </w:rPr>
        <w:t>. Chlamydia trachomatis infection in late pregnancy. International congress of sexually transmitted diseases. A joint meeting of the International society for sexually transmitted diseases research (12</w:t>
      </w:r>
      <w:r w:rsidRPr="00BF3D10">
        <w:rPr>
          <w:rFonts w:ascii="Times New Roman" w:hAnsi="Times New Roman" w:cs="Times New Roman"/>
          <w:vertAlign w:val="superscript"/>
        </w:rPr>
        <w:t>th</w:t>
      </w:r>
      <w:r w:rsidRPr="00BF3D10">
        <w:rPr>
          <w:rFonts w:ascii="Times New Roman" w:hAnsi="Times New Roman" w:cs="Times New Roman"/>
        </w:rPr>
        <w:t>) and the International union against the veneral disease and the trepanomatoses. Seville, Spain. October 1997 (ab. N</w:t>
      </w:r>
      <w:r w:rsidRPr="00BF3D10">
        <w:rPr>
          <w:rFonts w:ascii="Times New Roman" w:hAnsi="Times New Roman" w:cs="Times New Roman"/>
          <w:vertAlign w:val="superscript"/>
        </w:rPr>
        <w:t>o</w:t>
      </w:r>
      <w:r w:rsidRPr="00BF3D10">
        <w:rPr>
          <w:rFonts w:ascii="Times New Roman" w:hAnsi="Times New Roman" w:cs="Times New Roman"/>
        </w:rPr>
        <w:t xml:space="preserve"> 787)</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Djordjević O, Djordjević D, </w:t>
      </w:r>
      <w:r w:rsidRPr="00BF3D10">
        <w:rPr>
          <w:rFonts w:ascii="Times New Roman" w:hAnsi="Times New Roman" w:cs="Times New Roman"/>
          <w:b/>
        </w:rPr>
        <w:t>Jović A</w:t>
      </w:r>
      <w:r w:rsidRPr="00BF3D10">
        <w:rPr>
          <w:rFonts w:ascii="Times New Roman" w:hAnsi="Times New Roman" w:cs="Times New Roman"/>
        </w:rPr>
        <w:t>. Urodynamical methods in neurogenic bladder disfunction. Abstract book of 5</w:t>
      </w:r>
      <w:r w:rsidRPr="00BF3D10">
        <w:rPr>
          <w:rFonts w:ascii="Times New Roman" w:hAnsi="Times New Roman" w:cs="Times New Roman"/>
          <w:vertAlign w:val="superscript"/>
        </w:rPr>
        <w:t>th</w:t>
      </w:r>
      <w:r w:rsidRPr="00BF3D10">
        <w:rPr>
          <w:rFonts w:ascii="Times New Roman" w:hAnsi="Times New Roman" w:cs="Times New Roman"/>
        </w:rPr>
        <w:t xml:space="preserve">  EMSA International Scientific Symposium, Antwerp, Belgium, I.S.S.N 1022-9930; Vol. 1, Iss.1, 1996</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b/>
        </w:rPr>
        <w:t>Jović A</w:t>
      </w:r>
      <w:r w:rsidRPr="00BF3D10">
        <w:rPr>
          <w:rFonts w:ascii="Times New Roman" w:hAnsi="Times New Roman" w:cs="Times New Roman"/>
        </w:rPr>
        <w:t>, Cerović R. Rehabilitation of children having Apallic syndrom of ischemic-traumatic genesis. Abstract book of 2</w:t>
      </w:r>
      <w:r w:rsidRPr="00BF3D10">
        <w:rPr>
          <w:rFonts w:ascii="Times New Roman" w:hAnsi="Times New Roman" w:cs="Times New Roman"/>
          <w:vertAlign w:val="superscript"/>
        </w:rPr>
        <w:t>nd</w:t>
      </w:r>
      <w:r w:rsidRPr="00BF3D10">
        <w:rPr>
          <w:rFonts w:ascii="Times New Roman" w:hAnsi="Times New Roman" w:cs="Times New Roman"/>
        </w:rPr>
        <w:t xml:space="preserve"> European medical students’ symposium, Thessaloniki, Greece 1996,(ab. N</w:t>
      </w:r>
      <w:r w:rsidRPr="00BF3D10">
        <w:rPr>
          <w:rFonts w:ascii="Times New Roman" w:hAnsi="Times New Roman" w:cs="Times New Roman"/>
          <w:vertAlign w:val="superscript"/>
        </w:rPr>
        <w:t>o</w:t>
      </w:r>
      <w:r w:rsidRPr="00BF3D10">
        <w:rPr>
          <w:rFonts w:ascii="Times New Roman" w:hAnsi="Times New Roman" w:cs="Times New Roman"/>
        </w:rPr>
        <w:t xml:space="preserve"> 109)</w:t>
      </w:r>
    </w:p>
    <w:p w:rsidR="00211324" w:rsidRPr="00BF3D10" w:rsidRDefault="00211324" w:rsidP="005F4D29">
      <w:pPr>
        <w:pStyle w:val="ListParagraph"/>
        <w:numPr>
          <w:ilvl w:val="0"/>
          <w:numId w:val="7"/>
        </w:numPr>
        <w:spacing w:after="0" w:line="240" w:lineRule="auto"/>
        <w:jc w:val="both"/>
        <w:rPr>
          <w:rFonts w:ascii="Times New Roman" w:hAnsi="Times New Roman" w:cs="Times New Roman"/>
        </w:rPr>
      </w:pPr>
      <w:r w:rsidRPr="00BF3D10">
        <w:rPr>
          <w:rFonts w:ascii="Times New Roman" w:hAnsi="Times New Roman" w:cs="Times New Roman"/>
        </w:rPr>
        <w:t xml:space="preserve">Djordjević O, </w:t>
      </w:r>
      <w:r w:rsidRPr="00BF3D10">
        <w:rPr>
          <w:rFonts w:ascii="Times New Roman" w:hAnsi="Times New Roman" w:cs="Times New Roman"/>
          <w:b/>
        </w:rPr>
        <w:t>Jović A</w:t>
      </w:r>
      <w:r w:rsidRPr="00BF3D10">
        <w:rPr>
          <w:rFonts w:ascii="Times New Roman" w:hAnsi="Times New Roman" w:cs="Times New Roman"/>
        </w:rPr>
        <w:t>. Neurogenic bladder disfunction in patients with multiple sclerosis. Abstract book of 2</w:t>
      </w:r>
      <w:r w:rsidRPr="00BF3D10">
        <w:rPr>
          <w:rFonts w:ascii="Times New Roman" w:hAnsi="Times New Roman" w:cs="Times New Roman"/>
          <w:vertAlign w:val="superscript"/>
        </w:rPr>
        <w:t>nd</w:t>
      </w:r>
      <w:r w:rsidRPr="00BF3D10">
        <w:rPr>
          <w:rFonts w:ascii="Times New Roman" w:hAnsi="Times New Roman" w:cs="Times New Roman"/>
        </w:rPr>
        <w:t xml:space="preserve"> European medical students’ symposium, Thessaloniki, Greece 1996,(ab. N</w:t>
      </w:r>
      <w:r w:rsidRPr="00BF3D10">
        <w:rPr>
          <w:rFonts w:ascii="Times New Roman" w:hAnsi="Times New Roman" w:cs="Times New Roman"/>
          <w:vertAlign w:val="superscript"/>
        </w:rPr>
        <w:t>o</w:t>
      </w:r>
      <w:r w:rsidRPr="00BF3D10">
        <w:rPr>
          <w:rFonts w:ascii="Times New Roman" w:hAnsi="Times New Roman" w:cs="Times New Roman"/>
        </w:rPr>
        <w:t>86)</w:t>
      </w:r>
    </w:p>
    <w:p w:rsidR="00211324" w:rsidRPr="00BF3D10" w:rsidRDefault="00211324" w:rsidP="005F4D29">
      <w:pPr>
        <w:pStyle w:val="ListParagraph"/>
        <w:widowControl w:val="0"/>
        <w:numPr>
          <w:ilvl w:val="0"/>
          <w:numId w:val="7"/>
        </w:numPr>
        <w:spacing w:after="0" w:line="240" w:lineRule="auto"/>
        <w:jc w:val="both"/>
        <w:rPr>
          <w:rFonts w:ascii="Times New Roman" w:hAnsi="Times New Roman" w:cs="Times New Roman"/>
          <w:lang w:val="sl-SI"/>
        </w:rPr>
      </w:pPr>
      <w:r w:rsidRPr="00BF3D10">
        <w:rPr>
          <w:rFonts w:ascii="Times New Roman" w:hAnsi="Times New Roman" w:cs="Times New Roman"/>
        </w:rPr>
        <w:t xml:space="preserve">Djordjević O, </w:t>
      </w:r>
      <w:r w:rsidRPr="00BF3D10">
        <w:rPr>
          <w:rFonts w:ascii="Times New Roman" w:hAnsi="Times New Roman" w:cs="Times New Roman"/>
          <w:b/>
        </w:rPr>
        <w:t>Jović A</w:t>
      </w:r>
      <w:r w:rsidRPr="00BF3D10">
        <w:rPr>
          <w:rFonts w:ascii="Times New Roman" w:hAnsi="Times New Roman" w:cs="Times New Roman"/>
        </w:rPr>
        <w:t>. Recovery after stroke. Abstract book of 1</w:t>
      </w:r>
      <w:r w:rsidRPr="00BF3D10">
        <w:rPr>
          <w:rFonts w:ascii="Times New Roman" w:hAnsi="Times New Roman" w:cs="Times New Roman"/>
          <w:vertAlign w:val="superscript"/>
        </w:rPr>
        <w:t>st</w:t>
      </w:r>
      <w:r w:rsidRPr="00BF3D10">
        <w:rPr>
          <w:rFonts w:ascii="Times New Roman" w:hAnsi="Times New Roman" w:cs="Times New Roman"/>
        </w:rPr>
        <w:t xml:space="preserve"> European medical students’ symposium, Athens, Greece, 1995, (ab. N</w:t>
      </w:r>
      <w:r w:rsidRPr="00BF3D10">
        <w:rPr>
          <w:rFonts w:ascii="Times New Roman" w:hAnsi="Times New Roman" w:cs="Times New Roman"/>
          <w:vertAlign w:val="superscript"/>
        </w:rPr>
        <w:t>o</w:t>
      </w:r>
      <w:r w:rsidRPr="00BF3D10">
        <w:rPr>
          <w:rFonts w:ascii="Times New Roman" w:hAnsi="Times New Roman" w:cs="Times New Roman"/>
        </w:rPr>
        <w:t xml:space="preserve"> 99)</w:t>
      </w:r>
      <w:r w:rsidRPr="00BF3D10">
        <w:rPr>
          <w:rFonts w:ascii="Times New Roman" w:hAnsi="Times New Roman" w:cs="Times New Roman"/>
          <w:lang w:val="sr-Latn-CS"/>
        </w:rPr>
        <w:t>.</w:t>
      </w:r>
    </w:p>
    <w:p w:rsidR="00211324" w:rsidRPr="00BF3D10" w:rsidRDefault="00211324" w:rsidP="00BF3D10">
      <w:pPr>
        <w:autoSpaceDE w:val="0"/>
        <w:autoSpaceDN w:val="0"/>
        <w:adjustRightInd w:val="0"/>
        <w:spacing w:after="0" w:line="240" w:lineRule="auto"/>
        <w:jc w:val="both"/>
        <w:rPr>
          <w:rFonts w:ascii="Times New Roman" w:hAnsi="Times New Roman" w:cs="Times New Roman"/>
        </w:rPr>
      </w:pPr>
    </w:p>
    <w:p w:rsidR="00211324" w:rsidRPr="00BF3D10" w:rsidRDefault="00971673" w:rsidP="00BF3D10">
      <w:pPr>
        <w:autoSpaceDE w:val="0"/>
        <w:autoSpaceDN w:val="0"/>
        <w:adjustRightInd w:val="0"/>
        <w:spacing w:after="0" w:line="240" w:lineRule="auto"/>
        <w:jc w:val="both"/>
        <w:rPr>
          <w:rFonts w:ascii="Times New Roman" w:hAnsi="Times New Roman" w:cs="Times New Roman"/>
          <w:b/>
        </w:rPr>
      </w:pPr>
      <w:r w:rsidRPr="00BF3D10">
        <w:rPr>
          <w:rFonts w:ascii="Times New Roman" w:hAnsi="Times New Roman" w:cs="Times New Roman"/>
          <w:b/>
        </w:rPr>
        <w:t>Извод са националног скупа</w:t>
      </w:r>
    </w:p>
    <w:p w:rsidR="00211324" w:rsidRPr="00BF3D10" w:rsidRDefault="009946F3" w:rsidP="005F4D29">
      <w:pPr>
        <w:pStyle w:val="prored"/>
        <w:numPr>
          <w:ilvl w:val="0"/>
          <w:numId w:val="6"/>
        </w:numPr>
        <w:spacing w:before="0" w:beforeAutospacing="0" w:after="0" w:afterAutospacing="0" w:line="240" w:lineRule="auto"/>
        <w:rPr>
          <w:rFonts w:ascii="Times New Roman" w:hAnsi="Times New Roman" w:cs="Times New Roman"/>
          <w:sz w:val="22"/>
          <w:szCs w:val="22"/>
        </w:rPr>
      </w:pPr>
      <w:hyperlink r:id="rId68" w:history="1">
        <w:r w:rsidR="00211324" w:rsidRPr="00BF3D10">
          <w:rPr>
            <w:rStyle w:val="Hyperlink"/>
            <w:rFonts w:ascii="Times New Roman" w:hAnsi="Times New Roman" w:cs="Times New Roman"/>
            <w:color w:val="auto"/>
            <w:sz w:val="22"/>
            <w:szCs w:val="22"/>
            <w:u w:val="none"/>
            <w:lang w:val="sl-SI"/>
          </w:rPr>
          <w:t>Jovic-Vranes A</w:t>
        </w:r>
      </w:hyperlink>
      <w:r w:rsidR="00211324" w:rsidRPr="00BF3D10">
        <w:rPr>
          <w:rFonts w:ascii="Times New Roman" w:hAnsi="Times New Roman" w:cs="Times New Roman"/>
          <w:sz w:val="22"/>
          <w:szCs w:val="22"/>
          <w:lang w:val="sl-SI"/>
        </w:rPr>
        <w:t xml:space="preserve">, </w:t>
      </w:r>
      <w:hyperlink r:id="rId69" w:history="1">
        <w:r w:rsidR="00211324" w:rsidRPr="00BF3D10">
          <w:rPr>
            <w:rStyle w:val="Hyperlink"/>
            <w:rFonts w:ascii="Times New Roman" w:hAnsi="Times New Roman" w:cs="Times New Roman"/>
            <w:color w:val="auto"/>
            <w:sz w:val="22"/>
            <w:szCs w:val="22"/>
            <w:u w:val="none"/>
            <w:lang w:val="sl-SI"/>
          </w:rPr>
          <w:t>Bjegovic-Mikanovic V</w:t>
        </w:r>
      </w:hyperlink>
      <w:r w:rsidR="00211324" w:rsidRPr="00BF3D10">
        <w:rPr>
          <w:rFonts w:ascii="Times New Roman" w:hAnsi="Times New Roman" w:cs="Times New Roman"/>
          <w:sz w:val="22"/>
          <w:szCs w:val="22"/>
          <w:lang w:val="sl-SI"/>
        </w:rPr>
        <w:t xml:space="preserve">, </w:t>
      </w:r>
      <w:hyperlink r:id="rId70" w:history="1">
        <w:r w:rsidR="00211324" w:rsidRPr="00BF3D10">
          <w:rPr>
            <w:rStyle w:val="Hyperlink"/>
            <w:rFonts w:ascii="Times New Roman" w:hAnsi="Times New Roman" w:cs="Times New Roman"/>
            <w:color w:val="auto"/>
            <w:sz w:val="22"/>
            <w:szCs w:val="22"/>
            <w:u w:val="none"/>
            <w:lang w:val="sl-SI"/>
          </w:rPr>
          <w:t>Marinkovic J</w:t>
        </w:r>
      </w:hyperlink>
      <w:r w:rsidR="00211324" w:rsidRPr="00BF3D10">
        <w:rPr>
          <w:rFonts w:ascii="Times New Roman" w:hAnsi="Times New Roman" w:cs="Times New Roman"/>
          <w:sz w:val="22"/>
          <w:szCs w:val="22"/>
          <w:lang w:val="sl-SI"/>
        </w:rPr>
        <w:t xml:space="preserve">, </w:t>
      </w:r>
      <w:r w:rsidR="00211324" w:rsidRPr="00BF3D10">
        <w:rPr>
          <w:rFonts w:ascii="Times New Roman" w:hAnsi="Times New Roman" w:cs="Times New Roman"/>
          <w:sz w:val="22"/>
          <w:szCs w:val="22"/>
          <w:lang w:val="pl-PL"/>
        </w:rPr>
        <w:t xml:space="preserve">Vuković D. Ispitivanje zdravstvene pismenosti među korisnicima usluga primarne zdravstvene zaštite u Beogradu, Srbija. </w:t>
      </w:r>
      <w:r w:rsidR="00211324" w:rsidRPr="00BF3D10">
        <w:rPr>
          <w:rFonts w:ascii="Times New Roman" w:hAnsi="Times New Roman" w:cs="Times New Roman"/>
          <w:sz w:val="22"/>
          <w:szCs w:val="22"/>
        </w:rPr>
        <w:t>Drugi Kongres Socijalne medicine Srbije. 9-12 juni 2010. Zlatibor. Srbija</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b/>
        </w:rPr>
        <w:t>Jović</w:t>
      </w:r>
      <w:r w:rsidRPr="00BF3D10">
        <w:rPr>
          <w:rFonts w:ascii="Times New Roman" w:hAnsi="Times New Roman" w:cs="Times New Roman"/>
        </w:rPr>
        <w:t xml:space="preserve"> </w:t>
      </w:r>
      <w:r w:rsidRPr="00BF3D10">
        <w:rPr>
          <w:rFonts w:ascii="Times New Roman" w:hAnsi="Times New Roman" w:cs="Times New Roman"/>
          <w:b/>
        </w:rPr>
        <w:t>A</w:t>
      </w:r>
      <w:r w:rsidRPr="00BF3D10">
        <w:rPr>
          <w:rFonts w:ascii="Times New Roman" w:hAnsi="Times New Roman" w:cs="Times New Roman"/>
        </w:rPr>
        <w:t xml:space="preserve">.The use of psychoactive substance as risk factor for HIV infection. </w:t>
      </w:r>
      <w:r w:rsidRPr="00BF3D10">
        <w:rPr>
          <w:rFonts w:ascii="Times New Roman" w:hAnsi="Times New Roman" w:cs="Times New Roman"/>
          <w:lang w:val="nb-NO"/>
        </w:rPr>
        <w:t>IX Kongres preventivne medicine Jugoslavije sa me|unarodnim u~e{}em, Tara 20-24 juni 2001 (137)</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rPr>
        <w:t xml:space="preserve">Simić S, Bjegović V, Marinković Erić J, Santrić Milicević M, Mateić B, Terzić Z, </w:t>
      </w:r>
      <w:r w:rsidRPr="00BF3D10">
        <w:rPr>
          <w:rFonts w:ascii="Times New Roman" w:hAnsi="Times New Roman" w:cs="Times New Roman"/>
          <w:b/>
        </w:rPr>
        <w:t>Jović A</w:t>
      </w:r>
      <w:r w:rsidRPr="00BF3D10">
        <w:rPr>
          <w:rFonts w:ascii="Times New Roman" w:hAnsi="Times New Roman" w:cs="Times New Roman"/>
        </w:rPr>
        <w:t xml:space="preserve">, Ilanković A.Healh status of population of the Republic of Serbia in last decade of XX century. </w:t>
      </w:r>
      <w:r w:rsidRPr="00BF3D10">
        <w:rPr>
          <w:rFonts w:ascii="Times New Roman" w:hAnsi="Times New Roman" w:cs="Times New Roman"/>
          <w:lang w:val="nb-NO"/>
        </w:rPr>
        <w:t>IX Kongres preventivne medicine Jugoslavije sa medjunarodnim ucescem, Tara 20-24 juni 2001 (59)</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lang w:val="nb-NO"/>
        </w:rPr>
        <w:t xml:space="preserve">Vuković D, </w:t>
      </w:r>
      <w:r w:rsidRPr="00BF3D10">
        <w:rPr>
          <w:rFonts w:ascii="Times New Roman" w:hAnsi="Times New Roman" w:cs="Times New Roman"/>
          <w:b/>
          <w:lang w:val="nb-NO"/>
        </w:rPr>
        <w:t>Jović A.</w:t>
      </w:r>
      <w:r w:rsidRPr="00BF3D10">
        <w:rPr>
          <w:rFonts w:ascii="Times New Roman" w:hAnsi="Times New Roman" w:cs="Times New Roman"/>
          <w:lang w:val="nb-NO"/>
        </w:rPr>
        <w:t xml:space="preserve"> Fizicka aktivnost u slobodnom vremenu, gledanje televizije i kompjuterske igre. Zbornik sažetaka. Osmi medjunarodni interdisciplinarni simpozijum “Sport, fizicka aktivnost i zdravlje mladih”, Novi Sad, 14-16 Septembar 2000 (p 29-30)</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lang w:val="nb-NO"/>
        </w:rPr>
        <w:t xml:space="preserve">Cucić V, Bjegović V, Vuković D, </w:t>
      </w:r>
      <w:r w:rsidRPr="00BF3D10">
        <w:rPr>
          <w:rFonts w:ascii="Times New Roman" w:hAnsi="Times New Roman" w:cs="Times New Roman"/>
          <w:b/>
          <w:lang w:val="nb-NO"/>
        </w:rPr>
        <w:t>Jović A</w:t>
      </w:r>
      <w:r w:rsidRPr="00BF3D10">
        <w:rPr>
          <w:rFonts w:ascii="Times New Roman" w:hAnsi="Times New Roman" w:cs="Times New Roman"/>
          <w:lang w:val="nb-NO"/>
        </w:rPr>
        <w:t>, Terzić Z, Matejić B. Zdravstveno ponašanje mladih u Beogradu: Preliminarni rezultati studije. Zbornik radova Konferencija “Slušaj-uči-živi”, Prvi decembar-svetski dan side, Novembar 1999 (p. 25-33)</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lang w:val="nb-NO"/>
        </w:rPr>
        <w:t xml:space="preserve">Bjegović V, Cucić V, Vuković D, Terzić Z, </w:t>
      </w:r>
      <w:r w:rsidRPr="00BF3D10">
        <w:rPr>
          <w:rFonts w:ascii="Times New Roman" w:hAnsi="Times New Roman" w:cs="Times New Roman"/>
          <w:b/>
          <w:lang w:val="nb-NO"/>
        </w:rPr>
        <w:t>Jović A</w:t>
      </w:r>
      <w:r w:rsidRPr="00BF3D10">
        <w:rPr>
          <w:rFonts w:ascii="Times New Roman" w:hAnsi="Times New Roman" w:cs="Times New Roman"/>
          <w:lang w:val="nb-NO"/>
        </w:rPr>
        <w:t>, Matejić B. Seksualno ponašanje mladih u Beogradu: Preliminarni rezultati stidije. Zbornik radova Konferencija “Slušaj-uči-živi”, Prvi decembar-svetski dan side, Novembar 1999 (p. 34-40)</w:t>
      </w:r>
    </w:p>
    <w:p w:rsidR="00211324" w:rsidRPr="00BF3D10" w:rsidRDefault="00211324" w:rsidP="005F4D29">
      <w:pPr>
        <w:numPr>
          <w:ilvl w:val="0"/>
          <w:numId w:val="6"/>
        </w:numPr>
        <w:spacing w:after="0" w:line="240" w:lineRule="auto"/>
        <w:jc w:val="both"/>
        <w:rPr>
          <w:rFonts w:ascii="Times New Roman" w:hAnsi="Times New Roman" w:cs="Times New Roman"/>
          <w:lang w:val="it-IT"/>
        </w:rPr>
      </w:pPr>
      <w:r w:rsidRPr="00BF3D10">
        <w:rPr>
          <w:rFonts w:ascii="Times New Roman" w:hAnsi="Times New Roman" w:cs="Times New Roman"/>
          <w:lang w:val="nb-NO"/>
        </w:rPr>
        <w:t xml:space="preserve">Vraneš B, </w:t>
      </w:r>
      <w:r w:rsidRPr="00BF3D10">
        <w:rPr>
          <w:rFonts w:ascii="Times New Roman" w:hAnsi="Times New Roman" w:cs="Times New Roman"/>
          <w:b/>
          <w:lang w:val="nb-NO"/>
        </w:rPr>
        <w:t>Jović A</w:t>
      </w:r>
      <w:r w:rsidRPr="00BF3D10">
        <w:rPr>
          <w:rFonts w:ascii="Times New Roman" w:hAnsi="Times New Roman" w:cs="Times New Roman"/>
          <w:lang w:val="nb-NO"/>
        </w:rPr>
        <w:t xml:space="preserve">, Durutović O. Uporedjivanje enzim-imunoesej metode sa imunofluorescentnom metodom u detekciji endocervikalne infekcije Chlamydiaom trachomatis u trudnica. Zbornik sažetaka, Kongres studenata Medicine i Stomatologije Jugoslavije, April 1997, Novi Sad. </w:t>
      </w:r>
      <w:r w:rsidRPr="00BF3D10">
        <w:rPr>
          <w:rFonts w:ascii="Times New Roman" w:hAnsi="Times New Roman" w:cs="Times New Roman"/>
          <w:lang w:val="it-IT"/>
        </w:rPr>
        <w:t>(p. 102)</w:t>
      </w:r>
    </w:p>
    <w:p w:rsidR="00211324" w:rsidRPr="00BF3D10" w:rsidRDefault="00211324" w:rsidP="005F4D29">
      <w:pPr>
        <w:numPr>
          <w:ilvl w:val="0"/>
          <w:numId w:val="6"/>
        </w:numPr>
        <w:spacing w:after="0" w:line="240" w:lineRule="auto"/>
        <w:jc w:val="both"/>
        <w:rPr>
          <w:rFonts w:ascii="Times New Roman" w:hAnsi="Times New Roman" w:cs="Times New Roman"/>
          <w:lang w:val="it-IT"/>
        </w:rPr>
      </w:pPr>
      <w:r w:rsidRPr="00BF3D10">
        <w:rPr>
          <w:rFonts w:ascii="Times New Roman" w:hAnsi="Times New Roman" w:cs="Times New Roman"/>
          <w:lang w:val="it-IT"/>
        </w:rPr>
        <w:lastRenderedPageBreak/>
        <w:t xml:space="preserve">Djordjević O, </w:t>
      </w:r>
      <w:r w:rsidRPr="00BF3D10">
        <w:rPr>
          <w:rFonts w:ascii="Times New Roman" w:hAnsi="Times New Roman" w:cs="Times New Roman"/>
          <w:b/>
          <w:lang w:val="it-IT"/>
        </w:rPr>
        <w:t>Jović A</w:t>
      </w:r>
      <w:r w:rsidRPr="00BF3D10">
        <w:rPr>
          <w:rFonts w:ascii="Times New Roman" w:hAnsi="Times New Roman" w:cs="Times New Roman"/>
          <w:lang w:val="it-IT"/>
        </w:rPr>
        <w:t xml:space="preserve">, Georgijević A. EEG promene kod neonatalnih konvulzija. </w:t>
      </w:r>
      <w:r w:rsidRPr="00BF3D10">
        <w:rPr>
          <w:rFonts w:ascii="Times New Roman" w:hAnsi="Times New Roman" w:cs="Times New Roman"/>
          <w:lang w:val="nb-NO"/>
        </w:rPr>
        <w:t xml:space="preserve">Zbornik sažetaka, Kongres studenata Medicine i Stomatologije Jugoslavije, April 1997, Novi Sad. </w:t>
      </w:r>
      <w:r w:rsidRPr="00BF3D10">
        <w:rPr>
          <w:rFonts w:ascii="Times New Roman" w:hAnsi="Times New Roman" w:cs="Times New Roman"/>
          <w:lang w:val="it-IT"/>
        </w:rPr>
        <w:t>(p. 161)</w:t>
      </w:r>
    </w:p>
    <w:p w:rsidR="00211324" w:rsidRPr="00BF3D10" w:rsidRDefault="00211324" w:rsidP="005F4D29">
      <w:pPr>
        <w:numPr>
          <w:ilvl w:val="0"/>
          <w:numId w:val="6"/>
        </w:numPr>
        <w:spacing w:after="0" w:line="240" w:lineRule="auto"/>
        <w:jc w:val="both"/>
        <w:rPr>
          <w:rFonts w:ascii="Times New Roman" w:hAnsi="Times New Roman" w:cs="Times New Roman"/>
          <w:lang w:val="it-IT"/>
        </w:rPr>
      </w:pPr>
      <w:r w:rsidRPr="00BF3D10">
        <w:rPr>
          <w:rFonts w:ascii="Times New Roman" w:hAnsi="Times New Roman" w:cs="Times New Roman"/>
          <w:b/>
          <w:lang w:val="it-IT"/>
        </w:rPr>
        <w:t>Jović A</w:t>
      </w:r>
      <w:r w:rsidRPr="00BF3D10">
        <w:rPr>
          <w:rFonts w:ascii="Times New Roman" w:hAnsi="Times New Roman" w:cs="Times New Roman"/>
          <w:lang w:val="it-IT"/>
        </w:rPr>
        <w:t xml:space="preserve">, Vraneš B, Djordjević O. Modifikacija oštećene motorne funkcije šake kod pacijenata sa lezijom centralnog motornog neurona. </w:t>
      </w:r>
      <w:r w:rsidRPr="00BF3D10">
        <w:rPr>
          <w:rFonts w:ascii="Times New Roman" w:hAnsi="Times New Roman" w:cs="Times New Roman"/>
          <w:lang w:val="nb-NO"/>
        </w:rPr>
        <w:t xml:space="preserve">Zbornik sazetaka, Kongres studenata Medicine i Stomatologije Jugoslavije, April 1997, Novi Sad. </w:t>
      </w:r>
      <w:r w:rsidRPr="00BF3D10">
        <w:rPr>
          <w:rFonts w:ascii="Times New Roman" w:hAnsi="Times New Roman" w:cs="Times New Roman"/>
          <w:lang w:val="it-IT"/>
        </w:rPr>
        <w:t>(p. 192)</w:t>
      </w:r>
    </w:p>
    <w:p w:rsidR="00211324" w:rsidRPr="00BF3D10" w:rsidRDefault="00211324" w:rsidP="005F4D29">
      <w:pPr>
        <w:numPr>
          <w:ilvl w:val="0"/>
          <w:numId w:val="6"/>
        </w:numPr>
        <w:spacing w:after="0" w:line="240" w:lineRule="auto"/>
        <w:jc w:val="both"/>
        <w:rPr>
          <w:rFonts w:ascii="Times New Roman" w:hAnsi="Times New Roman" w:cs="Times New Roman"/>
          <w:lang w:val="it-IT"/>
        </w:rPr>
      </w:pPr>
      <w:r w:rsidRPr="00BF3D10">
        <w:rPr>
          <w:rFonts w:ascii="Times New Roman" w:hAnsi="Times New Roman" w:cs="Times New Roman"/>
          <w:lang w:val="it-IT"/>
        </w:rPr>
        <w:t xml:space="preserve">Jović S, </w:t>
      </w:r>
      <w:r w:rsidRPr="00BF3D10">
        <w:rPr>
          <w:rFonts w:ascii="Times New Roman" w:hAnsi="Times New Roman" w:cs="Times New Roman"/>
          <w:b/>
          <w:lang w:val="it-IT"/>
        </w:rPr>
        <w:t>Jović A</w:t>
      </w:r>
      <w:r w:rsidRPr="00BF3D10">
        <w:rPr>
          <w:rFonts w:ascii="Times New Roman" w:hAnsi="Times New Roman" w:cs="Times New Roman"/>
          <w:lang w:val="it-IT"/>
        </w:rPr>
        <w:t>. Sport i sportske povrede-edukacija fizio i radnih terapeuta tokom školovanja. Knjiga Sažeci radova na “Jubilarni susreti zdravstvenih radnika Jugoslavije, Budva 1996 (p. 325)</w:t>
      </w:r>
    </w:p>
    <w:p w:rsidR="00211324" w:rsidRPr="00BF3D10" w:rsidRDefault="00211324" w:rsidP="005F4D29">
      <w:pPr>
        <w:numPr>
          <w:ilvl w:val="0"/>
          <w:numId w:val="6"/>
        </w:numPr>
        <w:spacing w:after="0" w:line="240" w:lineRule="auto"/>
        <w:jc w:val="both"/>
        <w:rPr>
          <w:rFonts w:ascii="Times New Roman" w:hAnsi="Times New Roman" w:cs="Times New Roman"/>
          <w:lang w:val="it-IT"/>
        </w:rPr>
      </w:pPr>
      <w:r w:rsidRPr="00BF3D10">
        <w:rPr>
          <w:rFonts w:ascii="Times New Roman" w:hAnsi="Times New Roman" w:cs="Times New Roman"/>
          <w:lang w:val="it-IT"/>
        </w:rPr>
        <w:t xml:space="preserve">Djordjević O, </w:t>
      </w:r>
      <w:r w:rsidRPr="00BF3D10">
        <w:rPr>
          <w:rFonts w:ascii="Times New Roman" w:hAnsi="Times New Roman" w:cs="Times New Roman"/>
          <w:b/>
          <w:lang w:val="it-IT"/>
        </w:rPr>
        <w:t>Jović A</w:t>
      </w:r>
      <w:r w:rsidRPr="00BF3D10">
        <w:rPr>
          <w:rFonts w:ascii="Times New Roman" w:hAnsi="Times New Roman" w:cs="Times New Roman"/>
          <w:lang w:val="it-IT"/>
        </w:rPr>
        <w:t xml:space="preserve">, Georgijević A. Relevantni faktori rehabilitacije dizuricnih smetnji kod pacijenata sa multiplom sklerozom. </w:t>
      </w:r>
      <w:r w:rsidRPr="00BF3D10">
        <w:rPr>
          <w:rFonts w:ascii="Times New Roman" w:hAnsi="Times New Roman" w:cs="Times New Roman"/>
          <w:lang w:val="nb-NO"/>
        </w:rPr>
        <w:t xml:space="preserve">Zbornik sažetaka 38-og Kongresa studenata medicine i stomatologije Jugoslavije, Kopaonik 1996 (ab. </w:t>
      </w:r>
      <w:r w:rsidRPr="00BF3D10">
        <w:rPr>
          <w:rFonts w:ascii="Times New Roman" w:hAnsi="Times New Roman" w:cs="Times New Roman"/>
          <w:lang w:val="it-IT"/>
        </w:rPr>
        <w:t>N</w:t>
      </w:r>
      <w:r w:rsidRPr="00BF3D10">
        <w:rPr>
          <w:rFonts w:ascii="Times New Roman" w:hAnsi="Times New Roman" w:cs="Times New Roman"/>
          <w:vertAlign w:val="superscript"/>
          <w:lang w:val="it-IT"/>
        </w:rPr>
        <w:t>o</w:t>
      </w:r>
      <w:r w:rsidRPr="00BF3D10">
        <w:rPr>
          <w:rFonts w:ascii="Times New Roman" w:hAnsi="Times New Roman" w:cs="Times New Roman"/>
          <w:lang w:val="it-IT"/>
        </w:rPr>
        <w:t xml:space="preserve"> 200)</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b/>
          <w:lang w:val="it-IT"/>
        </w:rPr>
        <w:t>Jović A</w:t>
      </w:r>
      <w:r w:rsidRPr="00BF3D10">
        <w:rPr>
          <w:rFonts w:ascii="Times New Roman" w:hAnsi="Times New Roman" w:cs="Times New Roman"/>
          <w:lang w:val="it-IT"/>
        </w:rPr>
        <w:t xml:space="preserve">, Djordjević O. Istraživanje kvaliteta života invalida rata. </w:t>
      </w:r>
      <w:r w:rsidRPr="00BF3D10">
        <w:rPr>
          <w:rFonts w:ascii="Times New Roman" w:hAnsi="Times New Roman" w:cs="Times New Roman"/>
          <w:lang w:val="nb-NO"/>
        </w:rPr>
        <w:t>Zbornik sažetaka 37-og Kongresa studenata medicine i stomatologije Jugoslavije, Vrnjačka Banja, 1995.</w:t>
      </w:r>
    </w:p>
    <w:p w:rsidR="00211324" w:rsidRPr="00BF3D10" w:rsidRDefault="00211324" w:rsidP="005F4D29">
      <w:pPr>
        <w:numPr>
          <w:ilvl w:val="0"/>
          <w:numId w:val="6"/>
        </w:numPr>
        <w:spacing w:after="0" w:line="240" w:lineRule="auto"/>
        <w:jc w:val="both"/>
        <w:rPr>
          <w:rFonts w:ascii="Times New Roman" w:hAnsi="Times New Roman" w:cs="Times New Roman"/>
          <w:lang w:val="nb-NO"/>
        </w:rPr>
      </w:pPr>
      <w:r w:rsidRPr="00BF3D10">
        <w:rPr>
          <w:rFonts w:ascii="Times New Roman" w:hAnsi="Times New Roman" w:cs="Times New Roman"/>
          <w:lang w:val="nb-NO"/>
        </w:rPr>
        <w:t xml:space="preserve">Djordjević O, </w:t>
      </w:r>
      <w:r w:rsidRPr="00BF3D10">
        <w:rPr>
          <w:rFonts w:ascii="Times New Roman" w:hAnsi="Times New Roman" w:cs="Times New Roman"/>
          <w:b/>
          <w:lang w:val="nb-NO"/>
        </w:rPr>
        <w:t>Jović A</w:t>
      </w:r>
      <w:r w:rsidRPr="00BF3D10">
        <w:rPr>
          <w:rFonts w:ascii="Times New Roman" w:hAnsi="Times New Roman" w:cs="Times New Roman"/>
          <w:lang w:val="nb-NO"/>
        </w:rPr>
        <w:t>. Faktori koji utiču na rehabilitaciju bolesnika posle akutne faze cerebrovaskularnog insulta. Zbornik sažetaka 37-og Kongresa studenata medicine i stomatologije Jugoslavije, Vrnjačka Banja, 1995</w:t>
      </w:r>
    </w:p>
    <w:p w:rsidR="00211324" w:rsidRPr="00BF3D10" w:rsidRDefault="00211324" w:rsidP="005F4D29">
      <w:pPr>
        <w:numPr>
          <w:ilvl w:val="0"/>
          <w:numId w:val="6"/>
        </w:numPr>
        <w:spacing w:after="0" w:line="240" w:lineRule="auto"/>
        <w:jc w:val="both"/>
        <w:rPr>
          <w:rFonts w:ascii="Times New Roman" w:hAnsi="Times New Roman" w:cs="Times New Roman"/>
          <w:bCs/>
          <w:lang w:val="sr-Latn-CS"/>
        </w:rPr>
      </w:pPr>
      <w:r w:rsidRPr="00BF3D10">
        <w:rPr>
          <w:rFonts w:ascii="Times New Roman" w:hAnsi="Times New Roman" w:cs="Times New Roman"/>
          <w:lang w:val="nb-NO"/>
        </w:rPr>
        <w:t xml:space="preserve">Jovic S, </w:t>
      </w:r>
      <w:r w:rsidRPr="00BF3D10">
        <w:rPr>
          <w:rFonts w:ascii="Times New Roman" w:hAnsi="Times New Roman" w:cs="Times New Roman"/>
          <w:b/>
          <w:lang w:val="nb-NO"/>
        </w:rPr>
        <w:t>Jovic A</w:t>
      </w:r>
      <w:r w:rsidRPr="00BF3D10">
        <w:rPr>
          <w:rFonts w:ascii="Times New Roman" w:hAnsi="Times New Roman" w:cs="Times New Roman"/>
          <w:lang w:val="nb-NO"/>
        </w:rPr>
        <w:t>. Kvantifikacija poremećaja centralne koordinacije kod dece rodjene sa rizikom. Zbornik radova 4. Susreta lekara Valjevskog kraja “Zavičajni dani”, Valjevo 1995 (p. 27)</w:t>
      </w:r>
    </w:p>
    <w:p w:rsidR="00211324" w:rsidRPr="00BF3D10" w:rsidRDefault="00211324" w:rsidP="005F4D29">
      <w:pPr>
        <w:widowControl w:val="0"/>
        <w:numPr>
          <w:ilvl w:val="0"/>
          <w:numId w:val="6"/>
        </w:numPr>
        <w:spacing w:after="0" w:line="240" w:lineRule="auto"/>
        <w:jc w:val="both"/>
        <w:rPr>
          <w:rFonts w:ascii="Times New Roman" w:hAnsi="Times New Roman" w:cs="Times New Roman"/>
          <w:lang w:val="sl-SI"/>
        </w:rPr>
      </w:pPr>
      <w:r w:rsidRPr="00BF3D10">
        <w:rPr>
          <w:rFonts w:ascii="Times New Roman" w:hAnsi="Times New Roman" w:cs="Times New Roman"/>
          <w:lang w:val="sr-Latn-CS"/>
        </w:rPr>
        <w:t xml:space="preserve">Cucić V, Bjegović V, Vuković D, </w:t>
      </w:r>
      <w:r w:rsidRPr="00BF3D10">
        <w:rPr>
          <w:rFonts w:ascii="Times New Roman" w:hAnsi="Times New Roman" w:cs="Times New Roman"/>
          <w:b/>
          <w:lang w:val="sr-Latn-CS"/>
        </w:rPr>
        <w:t>Jović A</w:t>
      </w:r>
      <w:r w:rsidRPr="00BF3D10">
        <w:rPr>
          <w:rFonts w:ascii="Times New Roman" w:hAnsi="Times New Roman" w:cs="Times New Roman"/>
          <w:lang w:val="sr-Latn-CS"/>
        </w:rPr>
        <w:t>,Terzić Z, Matejić B. Zdravstveno ponašanje mladih u Beogradu: preliminarni rezultati studije. Konferencija Slušaj - uči – živi, Beograd, novembar 1999. str. 25-33.</w:t>
      </w:r>
    </w:p>
    <w:p w:rsidR="00211324" w:rsidRPr="00BF3D10" w:rsidRDefault="00211324" w:rsidP="005F4D29">
      <w:pPr>
        <w:numPr>
          <w:ilvl w:val="0"/>
          <w:numId w:val="6"/>
        </w:numPr>
        <w:spacing w:after="0" w:line="240" w:lineRule="auto"/>
        <w:jc w:val="both"/>
        <w:rPr>
          <w:rFonts w:ascii="Times New Roman" w:eastAsia="Arial Unicode MS" w:hAnsi="Times New Roman" w:cs="Times New Roman"/>
          <w:bCs/>
          <w:lang w:val="pl-PL"/>
        </w:rPr>
      </w:pPr>
      <w:r w:rsidRPr="00BF3D10">
        <w:rPr>
          <w:rFonts w:ascii="Times New Roman" w:hAnsi="Times New Roman" w:cs="Times New Roman"/>
          <w:lang w:val="sr-Latn-CS"/>
        </w:rPr>
        <w:t xml:space="preserve">Bjegović V, Cucić V, Vuković D, Terzić Z, </w:t>
      </w:r>
      <w:r w:rsidRPr="00BF3D10">
        <w:rPr>
          <w:rFonts w:ascii="Times New Roman" w:hAnsi="Times New Roman" w:cs="Times New Roman"/>
          <w:b/>
          <w:lang w:val="sr-Latn-CS"/>
        </w:rPr>
        <w:t>Jović A</w:t>
      </w:r>
      <w:r w:rsidRPr="00BF3D10">
        <w:rPr>
          <w:rFonts w:ascii="Times New Roman" w:hAnsi="Times New Roman" w:cs="Times New Roman"/>
          <w:lang w:val="sr-Latn-CS"/>
        </w:rPr>
        <w:t>, Matejić B. Seksualno ponašanje mladih u Beogradu: preliminarni rezultati studije. Konferencija Slušaj - uči – živi, Beograd, novembar 1999. str. 34-40</w:t>
      </w:r>
    </w:p>
    <w:p w:rsidR="005A4D9E" w:rsidRPr="00BF3D10" w:rsidRDefault="005A4D9E" w:rsidP="00BF3D10">
      <w:pPr>
        <w:spacing w:after="0" w:line="240" w:lineRule="auto"/>
        <w:jc w:val="both"/>
        <w:rPr>
          <w:rFonts w:ascii="Times New Roman" w:hAnsi="Times New Roman" w:cs="Times New Roman"/>
        </w:rPr>
      </w:pPr>
    </w:p>
    <w:p w:rsidR="005A4D9E" w:rsidRPr="00BF3D10" w:rsidRDefault="005A4D9E" w:rsidP="00BF3D10">
      <w:pPr>
        <w:spacing w:after="0" w:line="240" w:lineRule="auto"/>
        <w:jc w:val="both"/>
        <w:rPr>
          <w:rFonts w:ascii="Times New Roman" w:hAnsi="Times New Roman" w:cs="Times New Roman"/>
          <w:b/>
        </w:rPr>
      </w:pPr>
      <w:r w:rsidRPr="00BF3D10">
        <w:rPr>
          <w:rFonts w:ascii="Times New Roman" w:hAnsi="Times New Roman" w:cs="Times New Roman"/>
          <w:b/>
        </w:rPr>
        <w:t xml:space="preserve">б) Учешће на пројектима </w:t>
      </w:r>
    </w:p>
    <w:p w:rsidR="005A4D9E" w:rsidRPr="00BF3D10" w:rsidRDefault="005A4D9E" w:rsidP="00BF3D10">
      <w:pPr>
        <w:spacing w:after="0" w:line="240" w:lineRule="auto"/>
        <w:jc w:val="both"/>
        <w:rPr>
          <w:rFonts w:ascii="Times New Roman" w:eastAsia="Arial Unicode MS" w:hAnsi="Times New Roman" w:cs="Times New Roman"/>
          <w:b/>
          <w:bCs/>
          <w:lang w:val="pl-PL"/>
        </w:rPr>
      </w:pPr>
    </w:p>
    <w:p w:rsidR="005A4D9E" w:rsidRPr="00BF3D10" w:rsidRDefault="005A4D9E" w:rsidP="00BF3D10">
      <w:pPr>
        <w:spacing w:after="0" w:line="240" w:lineRule="auto"/>
        <w:jc w:val="both"/>
        <w:rPr>
          <w:rFonts w:ascii="Times New Roman" w:hAnsi="Times New Roman" w:cs="Times New Roman"/>
          <w:color w:val="000000"/>
          <w:lang w:val="nl-NL"/>
        </w:rPr>
      </w:pPr>
      <w:r w:rsidRPr="00BF3D10">
        <w:rPr>
          <w:rFonts w:ascii="Times New Roman" w:hAnsi="Times New Roman" w:cs="Times New Roman"/>
          <w:color w:val="000000"/>
        </w:rPr>
        <w:t>Др Александра Јовић-Вранеш је учествовала у</w:t>
      </w:r>
      <w:r w:rsidRPr="00BF3D10">
        <w:rPr>
          <w:rFonts w:ascii="Times New Roman" w:hAnsi="Times New Roman" w:cs="Times New Roman"/>
          <w:color w:val="000000"/>
          <w:lang w:val="nl-NL"/>
        </w:rPr>
        <w:t xml:space="preserve"> пројектима Министарства просвете, науке и технолошког развоја Републике Србије, у програму основних истраживања: </w:t>
      </w:r>
    </w:p>
    <w:p w:rsidR="005A4D9E" w:rsidRPr="00BF3D10" w:rsidRDefault="005A4D9E" w:rsidP="00BF3D10">
      <w:pPr>
        <w:spacing w:after="0" w:line="240" w:lineRule="auto"/>
        <w:jc w:val="both"/>
        <w:rPr>
          <w:rFonts w:ascii="Times New Roman" w:hAnsi="Times New Roman" w:cs="Times New Roman"/>
          <w:color w:val="000000"/>
          <w:lang w:val="nl-NL"/>
        </w:rPr>
      </w:pPr>
      <w:r w:rsidRPr="00BF3D10">
        <w:rPr>
          <w:rFonts w:ascii="Times New Roman" w:hAnsi="Times New Roman" w:cs="Times New Roman"/>
          <w:color w:val="000000"/>
          <w:lang w:val="nl-NL"/>
        </w:rPr>
        <w:t>1.</w:t>
      </w:r>
      <w:r w:rsidRPr="00BF3D10">
        <w:rPr>
          <w:rFonts w:ascii="Times New Roman" w:hAnsi="Times New Roman" w:cs="Times New Roman"/>
          <w:color w:val="000000"/>
        </w:rPr>
        <w:t xml:space="preserve"> </w:t>
      </w:r>
      <w:r w:rsidRPr="00BF3D10">
        <w:rPr>
          <w:rFonts w:ascii="Times New Roman" w:hAnsi="Times New Roman" w:cs="Times New Roman"/>
          <w:color w:val="000000"/>
          <w:lang w:val="nl-NL"/>
        </w:rPr>
        <w:t>Пројекат Клиничко епидемиолошка истраживања поремећаја здравља од јавноздравственог значаја за становништво Србије (бр 175025) финансира Министарство за науку и технолошки развој Републике Србије за период 2011-2016.</w:t>
      </w:r>
    </w:p>
    <w:p w:rsidR="005A4D9E" w:rsidRPr="00BF3D10" w:rsidRDefault="005A4D9E" w:rsidP="00BF3D10">
      <w:pPr>
        <w:spacing w:after="0" w:line="240" w:lineRule="auto"/>
        <w:jc w:val="both"/>
        <w:rPr>
          <w:rFonts w:ascii="Times New Roman" w:hAnsi="Times New Roman" w:cs="Times New Roman"/>
          <w:color w:val="000000"/>
          <w:lang w:val="nl-NL"/>
        </w:rPr>
      </w:pPr>
      <w:r w:rsidRPr="00BF3D10">
        <w:rPr>
          <w:rFonts w:ascii="Times New Roman" w:hAnsi="Times New Roman" w:cs="Times New Roman"/>
          <w:color w:val="000000"/>
          <w:lang w:val="nl-NL"/>
        </w:rPr>
        <w:t>2.</w:t>
      </w:r>
      <w:r w:rsidRPr="00BF3D10">
        <w:rPr>
          <w:rFonts w:ascii="Times New Roman" w:hAnsi="Times New Roman" w:cs="Times New Roman"/>
          <w:color w:val="000000"/>
        </w:rPr>
        <w:t xml:space="preserve"> </w:t>
      </w:r>
      <w:r w:rsidRPr="00BF3D10">
        <w:rPr>
          <w:rFonts w:ascii="Times New Roman" w:hAnsi="Times New Roman" w:cs="Times New Roman"/>
          <w:color w:val="000000"/>
          <w:lang w:val="nl-NL"/>
        </w:rPr>
        <w:t>Пројекат Клиничко епидемиолошка истраживања поремећаја здравља од значаја за националну патологију (Евиденциони број пројекта : 145037 Програм: Основна истраживања), финансира Министарство за науку и технолошки развој Републике Србије за период 2006-2010.</w:t>
      </w:r>
    </w:p>
    <w:p w:rsidR="005A4D9E" w:rsidRPr="00BF3D10" w:rsidRDefault="005A4D9E" w:rsidP="00BF3D10">
      <w:pPr>
        <w:spacing w:after="0" w:line="240" w:lineRule="auto"/>
        <w:jc w:val="both"/>
        <w:rPr>
          <w:rFonts w:ascii="Times New Roman" w:hAnsi="Times New Roman" w:cs="Times New Roman"/>
          <w:color w:val="000000"/>
          <w:lang w:val="nl-NL"/>
        </w:rPr>
      </w:pPr>
      <w:r w:rsidRPr="00BF3D10">
        <w:rPr>
          <w:rFonts w:ascii="Times New Roman" w:hAnsi="Times New Roman" w:cs="Times New Roman"/>
          <w:color w:val="000000"/>
          <w:lang w:val="nl-NL"/>
        </w:rPr>
        <w:t>3.</w:t>
      </w:r>
      <w:r w:rsidRPr="00BF3D10">
        <w:rPr>
          <w:rFonts w:ascii="Times New Roman" w:hAnsi="Times New Roman" w:cs="Times New Roman"/>
          <w:color w:val="000000"/>
        </w:rPr>
        <w:t xml:space="preserve"> </w:t>
      </w:r>
      <w:r w:rsidRPr="00BF3D10">
        <w:rPr>
          <w:rFonts w:ascii="Times New Roman" w:hAnsi="Times New Roman" w:cs="Times New Roman"/>
          <w:color w:val="000000"/>
          <w:lang w:val="nl-NL"/>
        </w:rPr>
        <w:t>Пројекат: Фактори ризика за настанак неких водећих узрока оболевања И умирања у Србији (</w:t>
      </w:r>
      <w:r w:rsidRPr="00BF3D10">
        <w:rPr>
          <w:rFonts w:ascii="Times New Roman" w:hAnsi="Times New Roman" w:cs="Times New Roman"/>
          <w:color w:val="000000"/>
        </w:rPr>
        <w:t>N</w:t>
      </w:r>
      <w:r w:rsidRPr="00BF3D10">
        <w:rPr>
          <w:rFonts w:ascii="Times New Roman" w:hAnsi="Times New Roman" w:cs="Times New Roman"/>
          <w:color w:val="000000"/>
          <w:lang w:val="nl-NL"/>
        </w:rPr>
        <w:t>°1460) (финансиран од стране Министарства за науку, технологију и развој 2002.година)</w:t>
      </w:r>
    </w:p>
    <w:p w:rsidR="00211324" w:rsidRPr="00BF3D10" w:rsidRDefault="005A4D9E" w:rsidP="00BF3D10">
      <w:pPr>
        <w:spacing w:after="0" w:line="240" w:lineRule="auto"/>
        <w:jc w:val="both"/>
        <w:rPr>
          <w:rFonts w:ascii="Times New Roman" w:hAnsi="Times New Roman" w:cs="Times New Roman"/>
        </w:rPr>
      </w:pPr>
      <w:r w:rsidRPr="00BF3D10">
        <w:rPr>
          <w:rFonts w:ascii="Times New Roman" w:hAnsi="Times New Roman" w:cs="Times New Roman"/>
        </w:rPr>
        <w:t>Остали пројекти</w:t>
      </w:r>
      <w:r w:rsidR="00AC40E1" w:rsidRPr="00BF3D10">
        <w:rPr>
          <w:rFonts w:ascii="Times New Roman" w:hAnsi="Times New Roman" w:cs="Times New Roman"/>
        </w:rPr>
        <w:t>:</w:t>
      </w:r>
    </w:p>
    <w:p w:rsidR="00736041" w:rsidRPr="00BF3D10" w:rsidRDefault="00D87E98"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 xml:space="preserve">КОМС пројекат: </w:t>
      </w:r>
      <w:r w:rsidR="00736041" w:rsidRPr="00BF3D10">
        <w:rPr>
          <w:rFonts w:ascii="Times New Roman" w:hAnsi="Times New Roman" w:cs="Times New Roman"/>
        </w:rPr>
        <w:t xml:space="preserve">Здравље младих, Положај и потребе младих у Републици Србији (финансиран од стране Галенике а.д. Београд) </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Менторска подршка Ромима стипендистима који се школују за здравствене професије (финансиран од стране Фонда за отворено друштво)</w:t>
      </w:r>
    </w:p>
    <w:p w:rsidR="005A4D9E" w:rsidRPr="00BF3D10" w:rsidRDefault="00285DFC"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 xml:space="preserve">Project: </w:t>
      </w:r>
      <w:r w:rsidR="005A4D9E" w:rsidRPr="00BF3D10">
        <w:rPr>
          <w:rFonts w:ascii="Times New Roman" w:hAnsi="Times New Roman" w:cs="Times New Roman"/>
        </w:rPr>
        <w:t>Framing message to combat potential COVID 19 vaccine hesitancy in Western Balkan. (финансиран од стране EUROHEALT Group)</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Међугенерацијска солидарност као подршка унапређењу сексуалног и репродуктивног здравља. (финансиран од стране Кабинета Министра без портфеља задуженог за демографију и популациону политику)</w:t>
      </w:r>
    </w:p>
    <w:p w:rsidR="00D87E98" w:rsidRPr="00BF3D10" w:rsidRDefault="00D87E98"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Пројекат БеоМедФит . пуни назив: „Развој акционог истраживања (интервенције) за унапређење физичке активности код студената медицине у Београду (подржан средствима која су добијена од Задужбине Раде и Милана Вукићевића, ради унапређења здравља студената).</w:t>
      </w:r>
    </w:p>
    <w:p w:rsidR="005A4D9E" w:rsidRPr="00BF3D10" w:rsidRDefault="00285DFC"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lastRenderedPageBreak/>
        <w:t xml:space="preserve">Project: </w:t>
      </w:r>
      <w:r w:rsidR="005A4D9E" w:rsidRPr="00BF3D10">
        <w:rPr>
          <w:rFonts w:ascii="Times New Roman" w:hAnsi="Times New Roman" w:cs="Times New Roman"/>
        </w:rPr>
        <w:t xml:space="preserve"> COST action IS1302</w:t>
      </w:r>
      <w:r w:rsidR="005A4D9E" w:rsidRPr="00BF3D10">
        <w:rPr>
          <w:rFonts w:ascii="Times New Roman" w:hAnsi="Times New Roman" w:cs="Times New Roman"/>
          <w:b/>
        </w:rPr>
        <w:t xml:space="preserve">: </w:t>
      </w:r>
      <w:r w:rsidR="005A4D9E" w:rsidRPr="00BF3D10">
        <w:rPr>
          <w:rFonts w:ascii="Times New Roman" w:hAnsi="Times New Roman" w:cs="Times New Roman"/>
        </w:rPr>
        <w:t xml:space="preserve">Towards an EU research framework on Forensic psychiatric care. </w:t>
      </w:r>
      <w:r w:rsidR="005A4D9E" w:rsidRPr="00BF3D10">
        <w:rPr>
          <w:rFonts w:ascii="Times New Roman" w:eastAsia="Tahoma" w:hAnsi="Times New Roman" w:cs="Times New Roman"/>
        </w:rPr>
        <w:t>16/05/2013 - 15/05/2017</w:t>
      </w:r>
    </w:p>
    <w:p w:rsidR="005A4D9E" w:rsidRPr="00BF3D10" w:rsidRDefault="00285DFC" w:rsidP="005F4D29">
      <w:pPr>
        <w:numPr>
          <w:ilvl w:val="0"/>
          <w:numId w:val="13"/>
        </w:numPr>
        <w:spacing w:after="0" w:line="240" w:lineRule="auto"/>
        <w:jc w:val="both"/>
        <w:rPr>
          <w:rFonts w:ascii="Times New Roman" w:hAnsi="Times New Roman" w:cs="Times New Roman"/>
          <w:lang w:val="sr-Cyrl-CS"/>
        </w:rPr>
      </w:pPr>
      <w:r w:rsidRPr="00BF3D10">
        <w:rPr>
          <w:rFonts w:ascii="Times New Roman" w:hAnsi="Times New Roman" w:cs="Times New Roman"/>
        </w:rPr>
        <w:t>Project</w:t>
      </w:r>
      <w:r w:rsidR="005A4D9E" w:rsidRPr="00BF3D10">
        <w:rPr>
          <w:rFonts w:ascii="Times New Roman" w:hAnsi="Times New Roman" w:cs="Times New Roman"/>
        </w:rPr>
        <w:t>:  Human rights in patients care: A Practitioner Guide; Development of PG in Serbia. (финансиран од Фонда за отворено друштво)</w:t>
      </w:r>
    </w:p>
    <w:p w:rsidR="00285DFC" w:rsidRPr="00BF3D10" w:rsidRDefault="00285DFC" w:rsidP="005F4D29">
      <w:pPr>
        <w:numPr>
          <w:ilvl w:val="0"/>
          <w:numId w:val="13"/>
        </w:numPr>
        <w:spacing w:after="0" w:line="240" w:lineRule="auto"/>
        <w:jc w:val="both"/>
        <w:rPr>
          <w:rFonts w:ascii="Times New Roman" w:hAnsi="Times New Roman" w:cs="Times New Roman"/>
          <w:lang w:val="sr-Cyrl-CS"/>
        </w:rPr>
      </w:pPr>
      <w:r w:rsidRPr="00BF3D10">
        <w:rPr>
          <w:rFonts w:ascii="Times New Roman" w:hAnsi="Times New Roman" w:cs="Times New Roman"/>
        </w:rPr>
        <w:t>Project: Law, Human Rights and Patient Care (финансиран од Фонда за отворено друштво)</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Project</w:t>
      </w:r>
      <w:r w:rsidR="00285DFC" w:rsidRPr="00BF3D10">
        <w:rPr>
          <w:rFonts w:ascii="Times New Roman" w:hAnsi="Times New Roman" w:cs="Times New Roman"/>
        </w:rPr>
        <w:t>:</w:t>
      </w:r>
      <w:r w:rsidRPr="00BF3D10">
        <w:rPr>
          <w:rFonts w:ascii="Times New Roman" w:hAnsi="Times New Roman" w:cs="Times New Roman"/>
        </w:rPr>
        <w:t xml:space="preserve"> Seventh Framework Programme: Theme 6, Environment (Including Climate Change) - </w:t>
      </w:r>
      <w:r w:rsidRPr="00BF3D10">
        <w:rPr>
          <w:rFonts w:ascii="Times New Roman" w:hAnsi="Times New Roman" w:cs="Times New Roman"/>
          <w:iCs/>
        </w:rPr>
        <w:t>HE</w:t>
      </w:r>
      <w:r w:rsidRPr="00BF3D10">
        <w:rPr>
          <w:rFonts w:ascii="Times New Roman" w:hAnsi="Times New Roman" w:cs="Times New Roman"/>
        </w:rPr>
        <w:t xml:space="preserve">alth </w:t>
      </w:r>
      <w:r w:rsidRPr="00BF3D10">
        <w:rPr>
          <w:rFonts w:ascii="Times New Roman" w:hAnsi="Times New Roman" w:cs="Times New Roman"/>
          <w:iCs/>
        </w:rPr>
        <w:t>R</w:t>
      </w:r>
      <w:r w:rsidRPr="00BF3D10">
        <w:rPr>
          <w:rFonts w:ascii="Times New Roman" w:hAnsi="Times New Roman" w:cs="Times New Roman"/>
        </w:rPr>
        <w:t xml:space="preserve">isk from </w:t>
      </w:r>
      <w:r w:rsidRPr="00BF3D10">
        <w:rPr>
          <w:rFonts w:ascii="Times New Roman" w:hAnsi="Times New Roman" w:cs="Times New Roman"/>
          <w:iCs/>
        </w:rPr>
        <w:t>E</w:t>
      </w:r>
      <w:r w:rsidRPr="00BF3D10">
        <w:rPr>
          <w:rFonts w:ascii="Times New Roman" w:hAnsi="Times New Roman" w:cs="Times New Roman"/>
        </w:rPr>
        <w:t xml:space="preserve">nvironmental </w:t>
      </w:r>
      <w:r w:rsidRPr="00BF3D10">
        <w:rPr>
          <w:rFonts w:ascii="Times New Roman" w:hAnsi="Times New Roman" w:cs="Times New Roman"/>
          <w:iCs/>
        </w:rPr>
        <w:t>P</w:t>
      </w:r>
      <w:r w:rsidRPr="00BF3D10">
        <w:rPr>
          <w:rFonts w:ascii="Times New Roman" w:hAnsi="Times New Roman" w:cs="Times New Roman"/>
        </w:rPr>
        <w:t xml:space="preserve">ollution </w:t>
      </w:r>
      <w:r w:rsidRPr="00BF3D10">
        <w:rPr>
          <w:rFonts w:ascii="Times New Roman" w:hAnsi="Times New Roman" w:cs="Times New Roman"/>
          <w:iCs/>
        </w:rPr>
        <w:t>L</w:t>
      </w:r>
      <w:r w:rsidRPr="00BF3D10">
        <w:rPr>
          <w:rFonts w:ascii="Times New Roman" w:hAnsi="Times New Roman" w:cs="Times New Roman"/>
        </w:rPr>
        <w:t xml:space="preserve">evels in </w:t>
      </w:r>
      <w:r w:rsidRPr="00BF3D10">
        <w:rPr>
          <w:rFonts w:ascii="Times New Roman" w:hAnsi="Times New Roman" w:cs="Times New Roman"/>
          <w:iCs/>
        </w:rPr>
        <w:t>U</w:t>
      </w:r>
      <w:r w:rsidRPr="00BF3D10">
        <w:rPr>
          <w:rFonts w:ascii="Times New Roman" w:hAnsi="Times New Roman" w:cs="Times New Roman"/>
        </w:rPr>
        <w:t>rban</w:t>
      </w:r>
      <w:r w:rsidRPr="00BF3D10">
        <w:rPr>
          <w:rFonts w:ascii="Times New Roman" w:hAnsi="Times New Roman" w:cs="Times New Roman"/>
          <w:iCs/>
        </w:rPr>
        <w:t xml:space="preserve"> S</w:t>
      </w:r>
      <w:r w:rsidRPr="00BF3D10">
        <w:rPr>
          <w:rFonts w:ascii="Times New Roman" w:hAnsi="Times New Roman" w:cs="Times New Roman"/>
        </w:rPr>
        <w:t xml:space="preserve">ystems. </w:t>
      </w:r>
    </w:p>
    <w:p w:rsidR="005A4D9E" w:rsidRPr="00BF3D10" w:rsidRDefault="00285DFC"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 xml:space="preserve">Project: </w:t>
      </w:r>
      <w:r w:rsidR="005A4D9E" w:rsidRPr="00BF3D10">
        <w:rPr>
          <w:rFonts w:ascii="Times New Roman" w:hAnsi="Times New Roman" w:cs="Times New Roman"/>
        </w:rPr>
        <w:t>Postgraduate studies in Public Health Sciences -tempus JEP-40057-2005.</w:t>
      </w:r>
      <w:r w:rsidR="00BF77E0" w:rsidRPr="00BF3D10">
        <w:rPr>
          <w:rFonts w:ascii="Times New Roman" w:hAnsi="Times New Roman" w:cs="Times New Roman"/>
        </w:rPr>
        <w:t>(Пројекат финансиран од стране ЕУ)</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Пројекат : Здравље заједнице, развој и имплементација локалних стратегија јавног здравља (финансиран од Фонда за отворено друштво)</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Пројекат: Подршка реформи система здравствене заштите и постизању одрживог финансирања (финансиран од Фонда за отворено друштво)</w:t>
      </w:r>
    </w:p>
    <w:p w:rsidR="005A4D9E" w:rsidRPr="00BF3D10" w:rsidRDefault="005A4D9E" w:rsidP="005F4D29">
      <w:pPr>
        <w:numPr>
          <w:ilvl w:val="0"/>
          <w:numId w:val="13"/>
        </w:numPr>
        <w:spacing w:after="0" w:line="240" w:lineRule="auto"/>
        <w:jc w:val="both"/>
        <w:rPr>
          <w:rFonts w:ascii="Times New Roman" w:hAnsi="Times New Roman" w:cs="Times New Roman"/>
        </w:rPr>
      </w:pPr>
      <w:r w:rsidRPr="00BF3D10">
        <w:rPr>
          <w:rFonts w:ascii="Times New Roman" w:hAnsi="Times New Roman" w:cs="Times New Roman"/>
        </w:rPr>
        <w:t>Пројекат: Унапређење здравља и специфична превенција у казнено поправним затворима (финансиран од Фонда за отворено друштво)</w:t>
      </w:r>
    </w:p>
    <w:p w:rsidR="005A4D9E" w:rsidRPr="00BF3D10" w:rsidRDefault="005A4D9E" w:rsidP="005F4D29">
      <w:pPr>
        <w:numPr>
          <w:ilvl w:val="0"/>
          <w:numId w:val="13"/>
        </w:numPr>
        <w:spacing w:after="0" w:line="240" w:lineRule="auto"/>
        <w:jc w:val="both"/>
        <w:rPr>
          <w:rFonts w:ascii="Times New Roman" w:hAnsi="Times New Roman" w:cs="Times New Roman"/>
          <w:caps/>
        </w:rPr>
      </w:pPr>
      <w:r w:rsidRPr="00BF3D10">
        <w:rPr>
          <w:rFonts w:ascii="Times New Roman" w:hAnsi="Times New Roman" w:cs="Times New Roman"/>
        </w:rPr>
        <w:t>Пројекат: Здравствено понашање школске деце (финансиран од стране београдске канцеларије UNICEF)</w:t>
      </w:r>
    </w:p>
    <w:p w:rsidR="005A4D9E" w:rsidRPr="00BF3D10" w:rsidRDefault="005A4D9E" w:rsidP="00BF3D10">
      <w:pPr>
        <w:spacing w:after="0" w:line="240" w:lineRule="auto"/>
        <w:jc w:val="both"/>
        <w:rPr>
          <w:rFonts w:ascii="Times New Roman" w:hAnsi="Times New Roman" w:cs="Times New Roman"/>
        </w:rPr>
      </w:pPr>
    </w:p>
    <w:p w:rsidR="009805A6" w:rsidRPr="00BF3D10" w:rsidRDefault="009805A6" w:rsidP="00BF3D10">
      <w:pPr>
        <w:spacing w:after="0" w:line="240" w:lineRule="auto"/>
        <w:jc w:val="both"/>
        <w:rPr>
          <w:rFonts w:ascii="Times New Roman" w:hAnsi="Times New Roman" w:cs="Times New Roman"/>
          <w:b/>
        </w:rPr>
      </w:pPr>
      <w:r w:rsidRPr="00BF3D10">
        <w:rPr>
          <w:rFonts w:ascii="Times New Roman" w:hAnsi="Times New Roman" w:cs="Times New Roman"/>
          <w:b/>
        </w:rPr>
        <w:t>ц) Цитираност</w:t>
      </w:r>
    </w:p>
    <w:p w:rsidR="009805A6" w:rsidRPr="00BF3D10" w:rsidRDefault="009805A6" w:rsidP="00BF3D10">
      <w:pPr>
        <w:spacing w:after="0" w:line="240" w:lineRule="auto"/>
        <w:jc w:val="both"/>
        <w:rPr>
          <w:rFonts w:ascii="Times New Roman" w:hAnsi="Times New Roman" w:cs="Times New Roman"/>
        </w:rPr>
      </w:pPr>
      <w:r w:rsidRPr="00BF3D10">
        <w:rPr>
          <w:rFonts w:ascii="Times New Roman" w:hAnsi="Times New Roman" w:cs="Times New Roman"/>
        </w:rPr>
        <w:t>Р</w:t>
      </w:r>
      <w:r w:rsidR="00BF77E0" w:rsidRPr="00BF3D10">
        <w:rPr>
          <w:rFonts w:ascii="Times New Roman" w:hAnsi="Times New Roman" w:cs="Times New Roman"/>
        </w:rPr>
        <w:t>адови др Александра Јовић Вранеш</w:t>
      </w:r>
      <w:r w:rsidRPr="00BF3D10">
        <w:rPr>
          <w:rFonts w:ascii="Times New Roman" w:hAnsi="Times New Roman" w:cs="Times New Roman"/>
        </w:rPr>
        <w:t xml:space="preserve"> су до сада (</w:t>
      </w:r>
      <w:r w:rsidR="00AC40E1" w:rsidRPr="00BF3D10">
        <w:rPr>
          <w:rFonts w:ascii="Times New Roman" w:hAnsi="Times New Roman" w:cs="Times New Roman"/>
        </w:rPr>
        <w:t>09.07.2021.</w:t>
      </w:r>
      <w:r w:rsidRPr="00BF3D10">
        <w:rPr>
          <w:rFonts w:ascii="Times New Roman" w:hAnsi="Times New Roman" w:cs="Times New Roman"/>
        </w:rPr>
        <w:t>) цитирани</w:t>
      </w:r>
      <w:r w:rsidR="00BF77E0" w:rsidRPr="00BF3D10">
        <w:rPr>
          <w:rFonts w:ascii="Times New Roman" w:hAnsi="Times New Roman" w:cs="Times New Roman"/>
        </w:rPr>
        <w:t xml:space="preserve"> </w:t>
      </w:r>
      <w:r w:rsidR="00AC40E1" w:rsidRPr="00BF3D10">
        <w:rPr>
          <w:rFonts w:ascii="Times New Roman" w:hAnsi="Times New Roman" w:cs="Times New Roman"/>
        </w:rPr>
        <w:t>219</w:t>
      </w:r>
      <w:r w:rsidR="00BF77E0" w:rsidRPr="00BF3D10">
        <w:rPr>
          <w:rFonts w:ascii="Times New Roman" w:hAnsi="Times New Roman" w:cs="Times New Roman"/>
        </w:rPr>
        <w:t xml:space="preserve"> пута (извор  SCOPUS).</w:t>
      </w:r>
      <w:r w:rsidRPr="00BF3D10">
        <w:rPr>
          <w:rFonts w:ascii="Times New Roman" w:hAnsi="Times New Roman" w:cs="Times New Roman"/>
        </w:rPr>
        <w:t xml:space="preserve"> </w:t>
      </w:r>
    </w:p>
    <w:p w:rsidR="009805A6" w:rsidRPr="00BF3D10" w:rsidRDefault="009805A6"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h-индекс </w:t>
      </w:r>
      <w:r w:rsidR="00BF77E0" w:rsidRPr="00BF3D10">
        <w:rPr>
          <w:rFonts w:ascii="Times New Roman" w:hAnsi="Times New Roman" w:cs="Times New Roman"/>
        </w:rPr>
        <w:t xml:space="preserve">према цитираној бази SCOPUS је 9. </w:t>
      </w:r>
    </w:p>
    <w:p w:rsidR="00933322" w:rsidRPr="00BF3D10" w:rsidRDefault="00933322" w:rsidP="00BF3D10">
      <w:pPr>
        <w:spacing w:after="0" w:line="240" w:lineRule="auto"/>
        <w:jc w:val="both"/>
        <w:rPr>
          <w:rFonts w:ascii="Times New Roman" w:hAnsi="Times New Roman" w:cs="Times New Roman"/>
          <w:b/>
        </w:rPr>
      </w:pPr>
    </w:p>
    <w:p w:rsidR="00BF77E0" w:rsidRPr="00BF3D10" w:rsidRDefault="00BF77E0" w:rsidP="00BF3D10">
      <w:pPr>
        <w:spacing w:after="0" w:line="240" w:lineRule="auto"/>
        <w:jc w:val="both"/>
        <w:rPr>
          <w:rFonts w:ascii="Times New Roman" w:hAnsi="Times New Roman" w:cs="Times New Roman"/>
          <w:b/>
        </w:rPr>
      </w:pPr>
      <w:r w:rsidRPr="00BF3D10">
        <w:rPr>
          <w:rFonts w:ascii="Times New Roman" w:hAnsi="Times New Roman" w:cs="Times New Roman"/>
          <w:b/>
        </w:rPr>
        <w:t>д)</w:t>
      </w:r>
      <w:r w:rsidR="00933322" w:rsidRPr="00BF3D10">
        <w:rPr>
          <w:rFonts w:ascii="Times New Roman" w:hAnsi="Times New Roman" w:cs="Times New Roman"/>
          <w:b/>
        </w:rPr>
        <w:t xml:space="preserve"> О</w:t>
      </w:r>
      <w:r w:rsidRPr="00BF3D10">
        <w:rPr>
          <w:rFonts w:ascii="Times New Roman" w:hAnsi="Times New Roman" w:cs="Times New Roman"/>
          <w:b/>
        </w:rPr>
        <w:t>рганизовање научних састанака и симопзијума</w:t>
      </w:r>
    </w:p>
    <w:p w:rsidR="00222CF7" w:rsidRPr="00BF3D10" w:rsidRDefault="000411B5" w:rsidP="00BF3D10">
      <w:pPr>
        <w:spacing w:after="0" w:line="240" w:lineRule="auto"/>
        <w:ind w:left="284"/>
        <w:rPr>
          <w:rFonts w:ascii="Times New Roman" w:hAnsi="Times New Roman" w:cs="Times New Roman"/>
        </w:rPr>
      </w:pPr>
      <w:r w:rsidRPr="00BF3D10">
        <w:rPr>
          <w:rFonts w:ascii="Times New Roman" w:hAnsi="Times New Roman" w:cs="Times New Roman"/>
        </w:rPr>
        <w:t>Др А</w:t>
      </w:r>
      <w:r w:rsidR="00BF77E0" w:rsidRPr="00BF3D10">
        <w:rPr>
          <w:rFonts w:ascii="Times New Roman" w:hAnsi="Times New Roman" w:cs="Times New Roman"/>
        </w:rPr>
        <w:t xml:space="preserve">лександра Јовић-Вранеш је </w:t>
      </w:r>
      <w:r w:rsidRPr="00BF3D10">
        <w:rPr>
          <w:rFonts w:ascii="Times New Roman" w:hAnsi="Times New Roman" w:cs="Times New Roman"/>
          <w:iCs/>
          <w:lang w:val="sr-Cyrl-CS"/>
        </w:rPr>
        <w:t>организовала програме континуиране медицинске едукације, који су одржани на Медицинском факултету у Београду</w:t>
      </w:r>
      <w:r w:rsidRPr="00BF3D10">
        <w:rPr>
          <w:rFonts w:ascii="Times New Roman" w:hAnsi="Times New Roman" w:cs="Times New Roman"/>
          <w:iCs/>
          <w:lang w:val="sr-Latn-CS"/>
        </w:rPr>
        <w:t>,</w:t>
      </w:r>
      <w:r w:rsidRPr="00BF3D10">
        <w:rPr>
          <w:rFonts w:ascii="Times New Roman" w:hAnsi="Times New Roman" w:cs="Times New Roman"/>
          <w:iCs/>
          <w:lang w:val="sr-Cyrl-CS"/>
        </w:rPr>
        <w:t xml:space="preserve"> </w:t>
      </w:r>
      <w:r w:rsidRPr="00BF3D10">
        <w:rPr>
          <w:rFonts w:ascii="Times New Roman" w:hAnsi="Times New Roman" w:cs="Times New Roman"/>
          <w:iCs/>
          <w:lang w:val="sr-Cyrl-CS"/>
        </w:rPr>
        <w:br/>
        <w:t>"</w:t>
      </w:r>
      <w:r w:rsidRPr="00BF3D10">
        <w:rPr>
          <w:rFonts w:ascii="Times New Roman" w:hAnsi="Times New Roman" w:cs="Times New Roman"/>
          <w:lang w:val="ru-RU"/>
        </w:rPr>
        <w:t>Здравствена писменост: улога и значај у систему здравствене заштите</w:t>
      </w:r>
      <w:r w:rsidRPr="00BF3D10">
        <w:rPr>
          <w:rFonts w:ascii="Times New Roman" w:hAnsi="Times New Roman" w:cs="Times New Roman"/>
          <w:iCs/>
          <w:lang w:val="sr-Cyrl-CS"/>
        </w:rPr>
        <w:t>"</w:t>
      </w:r>
      <w:r w:rsidRPr="00BF3D10">
        <w:rPr>
          <w:rFonts w:ascii="Times New Roman" w:hAnsi="Times New Roman" w:cs="Times New Roman"/>
          <w:bCs/>
          <w:iCs/>
          <w:lang w:val="ru-RU"/>
        </w:rPr>
        <w:t xml:space="preserve"> – </w:t>
      </w:r>
      <w:r w:rsidR="00222CF7" w:rsidRPr="00BF3D10">
        <w:rPr>
          <w:rFonts w:ascii="Times New Roman" w:hAnsi="Times New Roman" w:cs="Times New Roman"/>
          <w:bCs/>
          <w:iCs/>
          <w:lang w:val="ru-RU"/>
        </w:rPr>
        <w:t>(</w:t>
      </w:r>
      <w:r w:rsidRPr="00BF3D10">
        <w:rPr>
          <w:rFonts w:ascii="Times New Roman" w:hAnsi="Times New Roman" w:cs="Times New Roman"/>
          <w:bCs/>
          <w:iCs/>
          <w:lang w:val="ru-RU"/>
        </w:rPr>
        <w:t>6. децембар 2016.</w:t>
      </w:r>
      <w:r w:rsidRPr="00BF3D10">
        <w:rPr>
          <w:rFonts w:ascii="Times New Roman" w:hAnsi="Times New Roman" w:cs="Times New Roman"/>
          <w:bCs/>
          <w:iCs/>
          <w:lang w:val="sr-Latn-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одине</w:t>
      </w:r>
      <w:r w:rsidR="00222CF7" w:rsidRPr="00BF3D10">
        <w:rPr>
          <w:rFonts w:ascii="Times New Roman" w:hAnsi="Times New Roman" w:cs="Times New Roman"/>
          <w:bCs/>
          <w:iCs/>
        </w:rPr>
        <w:t>)</w:t>
      </w:r>
      <w:r w:rsidRPr="00BF3D10">
        <w:rPr>
          <w:rFonts w:ascii="Times New Roman" w:hAnsi="Times New Roman" w:cs="Times New Roman"/>
          <w:bCs/>
          <w:iCs/>
        </w:rPr>
        <w:t xml:space="preserve">, </w:t>
      </w:r>
      <w:r w:rsidRPr="00BF3D10">
        <w:rPr>
          <w:rFonts w:ascii="Times New Roman" w:hAnsi="Times New Roman" w:cs="Times New Roman"/>
          <w:iCs/>
          <w:lang w:val="ru-RU"/>
        </w:rPr>
        <w:t>"</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00222CF7" w:rsidRPr="00BF3D10">
        <w:rPr>
          <w:rFonts w:ascii="Times New Roman" w:hAnsi="Times New Roman" w:cs="Times New Roman"/>
          <w:bCs/>
          <w:iCs/>
          <w:lang w:val="ru-RU"/>
        </w:rPr>
        <w:t xml:space="preserve">" </w:t>
      </w:r>
      <w:r w:rsidR="00222CF7" w:rsidRPr="00BF3D10">
        <w:rPr>
          <w:rFonts w:ascii="Times New Roman" w:hAnsi="Times New Roman" w:cs="Times New Roman"/>
          <w:bCs/>
          <w:iCs/>
        </w:rPr>
        <w:t>(</w:t>
      </w:r>
      <w:r w:rsidRPr="00BF3D10">
        <w:rPr>
          <w:rFonts w:ascii="Times New Roman" w:hAnsi="Times New Roman" w:cs="Times New Roman"/>
          <w:bCs/>
          <w:iCs/>
        </w:rPr>
        <w:t>1</w:t>
      </w:r>
      <w:r w:rsidRPr="00BF3D10">
        <w:rPr>
          <w:rFonts w:ascii="Times New Roman" w:hAnsi="Times New Roman" w:cs="Times New Roman"/>
          <w:bCs/>
          <w:iCs/>
          <w:lang w:val="ru-RU"/>
        </w:rPr>
        <w:t>8. јун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w:t>
      </w:r>
      <w:r w:rsidRPr="00BF3D10">
        <w:rPr>
          <w:rFonts w:ascii="Times New Roman" w:hAnsi="Times New Roman" w:cs="Times New Roman"/>
          <w:bCs/>
          <w:iCs/>
        </w:rPr>
        <w:t>е</w:t>
      </w:r>
      <w:r w:rsidR="00222CF7" w:rsidRPr="00BF3D10">
        <w:rPr>
          <w:rFonts w:ascii="Times New Roman" w:hAnsi="Times New Roman" w:cs="Times New Roman"/>
          <w:bCs/>
          <w:iCs/>
        </w:rPr>
        <w:t>)</w:t>
      </w:r>
      <w:r w:rsidRPr="00BF3D10">
        <w:rPr>
          <w:rFonts w:ascii="Times New Roman" w:hAnsi="Times New Roman" w:cs="Times New Roman"/>
          <w:bCs/>
          <w:iCs/>
        </w:rPr>
        <w:t>,</w:t>
      </w:r>
      <w:r w:rsidRPr="00BF3D10">
        <w:rPr>
          <w:rFonts w:ascii="Times New Roman" w:hAnsi="Times New Roman" w:cs="Times New Roman"/>
          <w:bCs/>
          <w:iCs/>
        </w:rPr>
        <w:br/>
      </w:r>
      <w:r w:rsidRPr="00BF3D10">
        <w:rPr>
          <w:rFonts w:ascii="Times New Roman" w:hAnsi="Times New Roman" w:cs="Times New Roman"/>
          <w:iCs/>
          <w:lang w:val="ru-RU"/>
        </w:rPr>
        <w:t>"</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w:t>
      </w:r>
      <w:r w:rsidR="00222CF7" w:rsidRPr="00BF3D10">
        <w:rPr>
          <w:rFonts w:ascii="Times New Roman" w:hAnsi="Times New Roman" w:cs="Times New Roman"/>
          <w:bCs/>
          <w:iCs/>
        </w:rPr>
        <w:t xml:space="preserve"> (</w:t>
      </w:r>
      <w:r w:rsidRPr="00BF3D10">
        <w:rPr>
          <w:rFonts w:ascii="Times New Roman" w:hAnsi="Times New Roman" w:cs="Times New Roman"/>
          <w:bCs/>
          <w:iCs/>
        </w:rPr>
        <w:t>1</w:t>
      </w:r>
      <w:r w:rsidR="00222CF7" w:rsidRPr="00BF3D10">
        <w:rPr>
          <w:rFonts w:ascii="Times New Roman" w:hAnsi="Times New Roman" w:cs="Times New Roman"/>
          <w:bCs/>
          <w:iCs/>
          <w:lang w:val="ru-RU"/>
        </w:rPr>
        <w:t xml:space="preserve">7. </w:t>
      </w:r>
      <w:r w:rsidRPr="00BF3D10">
        <w:rPr>
          <w:rFonts w:ascii="Times New Roman" w:hAnsi="Times New Roman" w:cs="Times New Roman"/>
          <w:bCs/>
          <w:iCs/>
          <w:lang w:val="ru-RU"/>
        </w:rPr>
        <w:t>јун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w:t>
      </w:r>
      <w:r w:rsidRPr="00BF3D10">
        <w:rPr>
          <w:rFonts w:ascii="Times New Roman" w:hAnsi="Times New Roman" w:cs="Times New Roman"/>
          <w:bCs/>
          <w:iCs/>
        </w:rPr>
        <w:t>е</w:t>
      </w:r>
      <w:r w:rsidR="00222CF7" w:rsidRPr="00BF3D10">
        <w:rPr>
          <w:rFonts w:ascii="Times New Roman" w:hAnsi="Times New Roman" w:cs="Times New Roman"/>
          <w:bCs/>
          <w:iCs/>
        </w:rPr>
        <w:t>)</w:t>
      </w:r>
      <w:r w:rsidRPr="00BF3D10">
        <w:rPr>
          <w:rFonts w:ascii="Times New Roman" w:hAnsi="Times New Roman" w:cs="Times New Roman"/>
          <w:bCs/>
          <w:iCs/>
        </w:rPr>
        <w:t>,</w:t>
      </w:r>
      <w:r w:rsidRPr="00BF3D10">
        <w:rPr>
          <w:rFonts w:ascii="Times New Roman" w:hAnsi="Times New Roman" w:cs="Times New Roman"/>
          <w:bCs/>
          <w:iCs/>
        </w:rPr>
        <w:br/>
      </w:r>
      <w:r w:rsidRPr="00BF3D10">
        <w:rPr>
          <w:rFonts w:ascii="Times New Roman" w:hAnsi="Times New Roman" w:cs="Times New Roman"/>
          <w:iCs/>
          <w:lang w:val="ru-RU"/>
        </w:rPr>
        <w:t>"</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00222CF7" w:rsidRPr="00BF3D10">
        <w:rPr>
          <w:rFonts w:ascii="Times New Roman" w:hAnsi="Times New Roman" w:cs="Times New Roman"/>
          <w:bCs/>
          <w:iCs/>
          <w:lang w:val="ru-RU"/>
        </w:rPr>
        <w:t>" (</w:t>
      </w:r>
      <w:r w:rsidRPr="00BF3D10">
        <w:rPr>
          <w:rFonts w:ascii="Times New Roman" w:hAnsi="Times New Roman" w:cs="Times New Roman"/>
          <w:bCs/>
          <w:iCs/>
        </w:rPr>
        <w:t>1</w:t>
      </w:r>
      <w:r w:rsidRPr="00BF3D10">
        <w:rPr>
          <w:rFonts w:ascii="Times New Roman" w:hAnsi="Times New Roman" w:cs="Times New Roman"/>
          <w:bCs/>
          <w:iCs/>
          <w:lang w:val="ru-RU"/>
        </w:rPr>
        <w:t>1. јун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w:t>
      </w:r>
      <w:r w:rsidRPr="00BF3D10">
        <w:rPr>
          <w:rFonts w:ascii="Times New Roman" w:hAnsi="Times New Roman" w:cs="Times New Roman"/>
          <w:bCs/>
          <w:iCs/>
        </w:rPr>
        <w:t>е</w:t>
      </w:r>
      <w:r w:rsidR="00222CF7" w:rsidRPr="00BF3D10">
        <w:rPr>
          <w:rFonts w:ascii="Times New Roman" w:hAnsi="Times New Roman" w:cs="Times New Roman"/>
          <w:bCs/>
          <w:iCs/>
        </w:rPr>
        <w:t>)</w:t>
      </w:r>
      <w:r w:rsidRPr="00BF3D10">
        <w:rPr>
          <w:rFonts w:ascii="Times New Roman" w:hAnsi="Times New Roman" w:cs="Times New Roman"/>
          <w:bCs/>
          <w:iCs/>
        </w:rPr>
        <w:t>,</w:t>
      </w:r>
      <w:r w:rsidRPr="00BF3D10">
        <w:rPr>
          <w:rFonts w:ascii="Times New Roman" w:hAnsi="Times New Roman" w:cs="Times New Roman"/>
          <w:bCs/>
          <w:iCs/>
        </w:rPr>
        <w:br/>
      </w:r>
      <w:r w:rsidRPr="00BF3D10">
        <w:rPr>
          <w:rFonts w:ascii="Times New Roman" w:hAnsi="Times New Roman" w:cs="Times New Roman"/>
          <w:iCs/>
          <w:lang w:val="ru-RU"/>
        </w:rPr>
        <w:t>"</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00222CF7" w:rsidRPr="00BF3D10">
        <w:rPr>
          <w:rFonts w:ascii="Times New Roman" w:hAnsi="Times New Roman" w:cs="Times New Roman"/>
          <w:bCs/>
          <w:iCs/>
          <w:lang w:val="ru-RU"/>
        </w:rPr>
        <w:t xml:space="preserve">" </w:t>
      </w:r>
      <w:r w:rsidR="00222CF7" w:rsidRPr="00BF3D10">
        <w:rPr>
          <w:rFonts w:ascii="Times New Roman" w:hAnsi="Times New Roman" w:cs="Times New Roman"/>
          <w:bCs/>
          <w:iCs/>
        </w:rPr>
        <w:t>(</w:t>
      </w:r>
      <w:r w:rsidRPr="00BF3D10">
        <w:rPr>
          <w:rFonts w:ascii="Times New Roman" w:hAnsi="Times New Roman" w:cs="Times New Roman"/>
          <w:bCs/>
          <w:iCs/>
        </w:rPr>
        <w:t>1</w:t>
      </w:r>
      <w:r w:rsidRPr="00BF3D10">
        <w:rPr>
          <w:rFonts w:ascii="Times New Roman" w:hAnsi="Times New Roman" w:cs="Times New Roman"/>
          <w:bCs/>
          <w:iCs/>
          <w:lang w:val="ru-RU"/>
        </w:rPr>
        <w:t>0. јун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w:t>
      </w:r>
      <w:r w:rsidRPr="00BF3D10">
        <w:rPr>
          <w:rFonts w:ascii="Times New Roman" w:hAnsi="Times New Roman" w:cs="Times New Roman"/>
          <w:bCs/>
          <w:iCs/>
        </w:rPr>
        <w:t>е</w:t>
      </w:r>
      <w:r w:rsidR="00222CF7" w:rsidRPr="00BF3D10">
        <w:rPr>
          <w:rFonts w:ascii="Times New Roman" w:hAnsi="Times New Roman" w:cs="Times New Roman"/>
          <w:bCs/>
          <w:iCs/>
        </w:rPr>
        <w:t>)</w:t>
      </w:r>
      <w:r w:rsidRPr="00BF3D10">
        <w:rPr>
          <w:rFonts w:ascii="Times New Roman" w:hAnsi="Times New Roman" w:cs="Times New Roman"/>
          <w:bCs/>
          <w:iCs/>
        </w:rPr>
        <w:t>,</w:t>
      </w:r>
      <w:r w:rsidRPr="00BF3D10">
        <w:rPr>
          <w:rFonts w:ascii="Times New Roman" w:hAnsi="Times New Roman" w:cs="Times New Roman"/>
          <w:bCs/>
          <w:iCs/>
        </w:rPr>
        <w:br/>
      </w:r>
      <w:r w:rsidRPr="00BF3D10">
        <w:rPr>
          <w:rFonts w:ascii="Times New Roman" w:hAnsi="Times New Roman" w:cs="Times New Roman"/>
          <w:iCs/>
          <w:spacing w:val="-4"/>
          <w:lang w:val="sr-Cyrl-CS"/>
        </w:rPr>
        <w:t>"</w:t>
      </w:r>
      <w:r w:rsidRPr="00BF3D10">
        <w:rPr>
          <w:rFonts w:ascii="Times New Roman" w:hAnsi="Times New Roman" w:cs="Times New Roman"/>
          <w:spacing w:val="-4"/>
          <w:lang w:val="sr-Cyrl-CS"/>
        </w:rPr>
        <w:t>Здравље мањинских групација и приступ есенцијалним лековима</w:t>
      </w:r>
      <w:r w:rsidRPr="00BF3D10">
        <w:rPr>
          <w:rFonts w:ascii="Times New Roman" w:hAnsi="Times New Roman" w:cs="Times New Roman"/>
          <w:iCs/>
          <w:spacing w:val="-4"/>
          <w:lang w:val="sr-Cyrl-CS"/>
        </w:rPr>
        <w:t>"</w:t>
      </w:r>
      <w:r w:rsidRPr="00BF3D10">
        <w:rPr>
          <w:rFonts w:ascii="Times New Roman" w:hAnsi="Times New Roman" w:cs="Times New Roman"/>
          <w:iCs/>
          <w:spacing w:val="-4"/>
          <w:lang w:val="sr-Cyrl-CS"/>
        </w:rPr>
        <w:br/>
      </w:r>
      <w:r w:rsidRPr="00BF3D10">
        <w:rPr>
          <w:rFonts w:ascii="Times New Roman" w:hAnsi="Times New Roman" w:cs="Times New Roman"/>
          <w:bCs/>
          <w:iCs/>
          <w:spacing w:val="-4"/>
          <w:lang w:val="ru-RU"/>
        </w:rPr>
        <w:t xml:space="preserve"> – </w:t>
      </w:r>
      <w:r w:rsidR="00222CF7" w:rsidRPr="00BF3D10">
        <w:rPr>
          <w:rFonts w:ascii="Times New Roman" w:hAnsi="Times New Roman" w:cs="Times New Roman"/>
          <w:bCs/>
          <w:iCs/>
          <w:spacing w:val="-4"/>
          <w:lang w:val="ru-RU"/>
        </w:rPr>
        <w:t>(</w:t>
      </w:r>
      <w:r w:rsidRPr="00BF3D10">
        <w:rPr>
          <w:rFonts w:ascii="Times New Roman" w:hAnsi="Times New Roman" w:cs="Times New Roman"/>
          <w:bCs/>
          <w:iCs/>
          <w:spacing w:val="-4"/>
          <w:lang w:val="ru-RU"/>
        </w:rPr>
        <w:t>25. мај 2013.</w:t>
      </w:r>
      <w:r w:rsidRPr="00BF3D10">
        <w:rPr>
          <w:rFonts w:ascii="Times New Roman" w:hAnsi="Times New Roman" w:cs="Times New Roman"/>
          <w:bCs/>
          <w:iCs/>
          <w:spacing w:val="-4"/>
          <w:lang w:val="sr-Latn-CS"/>
        </w:rPr>
        <w:t xml:space="preserve"> </w:t>
      </w:r>
      <w:r w:rsidR="00222CF7" w:rsidRPr="00BF3D10">
        <w:rPr>
          <w:rFonts w:ascii="Times New Roman" w:hAnsi="Times New Roman" w:cs="Times New Roman"/>
          <w:bCs/>
          <w:iCs/>
          <w:spacing w:val="-4"/>
        </w:rPr>
        <w:t>г</w:t>
      </w:r>
      <w:r w:rsidRPr="00BF3D10">
        <w:rPr>
          <w:rFonts w:ascii="Times New Roman" w:hAnsi="Times New Roman" w:cs="Times New Roman"/>
          <w:bCs/>
          <w:iCs/>
          <w:spacing w:val="-4"/>
          <w:lang w:val="sr-Latn-CS"/>
        </w:rPr>
        <w:t>одине</w:t>
      </w:r>
      <w:r w:rsidR="00222CF7" w:rsidRPr="00BF3D10">
        <w:rPr>
          <w:rFonts w:ascii="Times New Roman" w:hAnsi="Times New Roman" w:cs="Times New Roman"/>
          <w:bCs/>
          <w:iCs/>
          <w:spacing w:val="-4"/>
        </w:rPr>
        <w:t>)</w:t>
      </w:r>
      <w:r w:rsidRPr="00BF3D10">
        <w:rPr>
          <w:rFonts w:ascii="Times New Roman" w:hAnsi="Times New Roman" w:cs="Times New Roman"/>
          <w:bCs/>
          <w:iCs/>
          <w:spacing w:val="-4"/>
        </w:rPr>
        <w:t xml:space="preserve"> , </w:t>
      </w:r>
      <w:r w:rsidRPr="00BF3D10">
        <w:rPr>
          <w:rFonts w:ascii="Times New Roman" w:hAnsi="Times New Roman" w:cs="Times New Roman"/>
          <w:iCs/>
          <w:lang w:val="ru-RU"/>
        </w:rPr>
        <w:t>"</w:t>
      </w:r>
      <w:r w:rsidRPr="00BF3D10">
        <w:rPr>
          <w:rFonts w:ascii="Times New Roman" w:hAnsi="Times New Roman" w:cs="Times New Roman"/>
          <w:lang w:val="ru-RU"/>
        </w:rPr>
        <w:t>Права, обавезе и одговорности здравствених радника у односу на права пацијенат</w:t>
      </w:r>
      <w:r w:rsidRPr="00BF3D10">
        <w:rPr>
          <w:rFonts w:ascii="Times New Roman" w:hAnsi="Times New Roman" w:cs="Times New Roman"/>
          <w:iCs/>
          <w:lang w:val="sr-Cyrl-CS"/>
        </w:rPr>
        <w:t>а</w:t>
      </w:r>
      <w:r w:rsidR="00222CF7" w:rsidRPr="00BF3D10">
        <w:rPr>
          <w:rFonts w:ascii="Times New Roman" w:hAnsi="Times New Roman" w:cs="Times New Roman"/>
          <w:bCs/>
          <w:iCs/>
          <w:lang w:val="ru-RU"/>
        </w:rPr>
        <w:t>"</w:t>
      </w:r>
      <w:r w:rsidRPr="00BF3D10">
        <w:rPr>
          <w:rFonts w:ascii="Times New Roman" w:hAnsi="Times New Roman" w:cs="Times New Roman"/>
          <w:bCs/>
          <w:iCs/>
        </w:rPr>
        <w:t xml:space="preserve"> </w:t>
      </w:r>
      <w:r w:rsidR="00222CF7" w:rsidRPr="00BF3D10">
        <w:rPr>
          <w:rFonts w:ascii="Times New Roman" w:hAnsi="Times New Roman" w:cs="Times New Roman"/>
          <w:bCs/>
          <w:iCs/>
        </w:rPr>
        <w:t>(</w:t>
      </w:r>
      <w:r w:rsidRPr="00BF3D10">
        <w:rPr>
          <w:rFonts w:ascii="Times New Roman" w:hAnsi="Times New Roman" w:cs="Times New Roman"/>
          <w:bCs/>
          <w:iCs/>
        </w:rPr>
        <w:t>1</w:t>
      </w:r>
      <w:r w:rsidRPr="00BF3D10">
        <w:rPr>
          <w:rFonts w:ascii="Times New Roman" w:hAnsi="Times New Roman" w:cs="Times New Roman"/>
          <w:bCs/>
          <w:iCs/>
          <w:lang w:val="ru-RU"/>
        </w:rPr>
        <w:t>8.</w:t>
      </w:r>
      <w:r w:rsidRPr="00BF3D10">
        <w:rPr>
          <w:rFonts w:ascii="Times New Roman" w:hAnsi="Times New Roman" w:cs="Times New Roman"/>
          <w:bCs/>
          <w:iCs/>
        </w:rPr>
        <w:t xml:space="preserve"> ма</w:t>
      </w:r>
      <w:r w:rsidRPr="00BF3D10">
        <w:rPr>
          <w:rFonts w:ascii="Times New Roman" w:hAnsi="Times New Roman" w:cs="Times New Roman"/>
          <w:bCs/>
          <w:iCs/>
          <w:lang w:val="ru-RU"/>
        </w:rPr>
        <w:t>ј 2013</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w:t>
      </w:r>
      <w:r w:rsidRPr="00BF3D10">
        <w:rPr>
          <w:rFonts w:ascii="Times New Roman" w:hAnsi="Times New Roman" w:cs="Times New Roman"/>
          <w:bCs/>
          <w:iCs/>
        </w:rPr>
        <w:t>е</w:t>
      </w:r>
      <w:r w:rsidR="00222CF7" w:rsidRPr="00BF3D10">
        <w:rPr>
          <w:rFonts w:ascii="Times New Roman" w:hAnsi="Times New Roman" w:cs="Times New Roman"/>
          <w:bCs/>
          <w:iCs/>
        </w:rPr>
        <w:t>)</w:t>
      </w:r>
      <w:r w:rsidRPr="00BF3D10">
        <w:rPr>
          <w:rFonts w:ascii="Times New Roman" w:hAnsi="Times New Roman" w:cs="Times New Roman"/>
          <w:bCs/>
          <w:iCs/>
        </w:rPr>
        <w:t>,</w:t>
      </w:r>
      <w:r w:rsidRPr="00BF3D10">
        <w:rPr>
          <w:rFonts w:ascii="Times New Roman" w:hAnsi="Times New Roman" w:cs="Times New Roman"/>
          <w:bCs/>
          <w:iCs/>
        </w:rPr>
        <w:br/>
      </w:r>
      <w:r w:rsidRPr="00BF3D10">
        <w:rPr>
          <w:rFonts w:ascii="Times New Roman" w:hAnsi="Times New Roman" w:cs="Times New Roman"/>
          <w:iC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lang w:val="sr-Cyrl-CS"/>
        </w:rPr>
        <w:t>"</w:t>
      </w:r>
      <w:r w:rsidRPr="00BF3D10">
        <w:rPr>
          <w:rFonts w:ascii="Times New Roman" w:hAnsi="Times New Roman" w:cs="Times New Roman"/>
          <w:bCs/>
          <w:iCs/>
          <w:lang w:val="ru-RU"/>
        </w:rPr>
        <w:t xml:space="preserve"> – </w:t>
      </w:r>
      <w:r w:rsidR="00222CF7" w:rsidRPr="00BF3D10">
        <w:rPr>
          <w:rFonts w:ascii="Times New Roman" w:hAnsi="Times New Roman" w:cs="Times New Roman"/>
          <w:bCs/>
          <w:iCs/>
          <w:lang w:val="ru-RU"/>
        </w:rPr>
        <w:t>(</w:t>
      </w:r>
      <w:r w:rsidRPr="00BF3D10">
        <w:rPr>
          <w:rFonts w:ascii="Times New Roman" w:hAnsi="Times New Roman" w:cs="Times New Roman"/>
          <w:bCs/>
          <w:iCs/>
          <w:lang w:val="ru-RU"/>
        </w:rPr>
        <w:t xml:space="preserve">11. </w:t>
      </w:r>
      <w:r w:rsidRPr="00BF3D10">
        <w:rPr>
          <w:rFonts w:ascii="Times New Roman" w:hAnsi="Times New Roman" w:cs="Times New Roman"/>
          <w:bCs/>
          <w:iCs/>
        </w:rPr>
        <w:t>мај</w:t>
      </w:r>
      <w:r w:rsidRPr="00BF3D10">
        <w:rPr>
          <w:rFonts w:ascii="Times New Roman" w:hAnsi="Times New Roman" w:cs="Times New Roman"/>
          <w:bCs/>
          <w:iCs/>
          <w:lang w:val="ru-RU"/>
        </w:rPr>
        <w:t xml:space="preserve"> 2013.</w:t>
      </w:r>
      <w:r w:rsidRPr="00BF3D10">
        <w:rPr>
          <w:rFonts w:ascii="Times New Roman" w:hAnsi="Times New Roman" w:cs="Times New Roman"/>
          <w:bCs/>
          <w:iCs/>
          <w:lang w:val="sr-Latn-CS"/>
        </w:rPr>
        <w:t xml:space="preserve"> </w:t>
      </w:r>
      <w:r w:rsidR="00222CF7" w:rsidRPr="00BF3D10">
        <w:rPr>
          <w:rFonts w:ascii="Times New Roman" w:hAnsi="Times New Roman" w:cs="Times New Roman"/>
          <w:bCs/>
          <w:iCs/>
        </w:rPr>
        <w:t>г</w:t>
      </w:r>
      <w:r w:rsidRPr="00BF3D10">
        <w:rPr>
          <w:rFonts w:ascii="Times New Roman" w:hAnsi="Times New Roman" w:cs="Times New Roman"/>
          <w:bCs/>
          <w:iCs/>
          <w:lang w:val="sr-Latn-CS"/>
        </w:rPr>
        <w:t>одине</w:t>
      </w:r>
      <w:r w:rsidR="00222CF7" w:rsidRPr="00BF3D10">
        <w:rPr>
          <w:rFonts w:ascii="Times New Roman" w:hAnsi="Times New Roman" w:cs="Times New Roman"/>
          <w:bCs/>
          <w:iCs/>
        </w:rPr>
        <w:t>)</w:t>
      </w:r>
      <w:r w:rsidRPr="00BF3D10">
        <w:rPr>
          <w:rFonts w:ascii="Times New Roman" w:hAnsi="Times New Roman" w:cs="Times New Roman"/>
          <w:bCs/>
          <w:iCs/>
        </w:rPr>
        <w:t xml:space="preserve">. </w:t>
      </w:r>
      <w:r w:rsidRPr="00BF3D10">
        <w:rPr>
          <w:rFonts w:ascii="Times New Roman" w:hAnsi="Times New Roman" w:cs="Times New Roman"/>
          <w:bCs/>
          <w:iCs/>
        </w:rPr>
        <w:br/>
      </w:r>
    </w:p>
    <w:p w:rsidR="00BF77E0" w:rsidRPr="00BF3D10" w:rsidRDefault="000411B5" w:rsidP="00BF3D10">
      <w:pPr>
        <w:spacing w:after="0" w:line="240" w:lineRule="auto"/>
        <w:ind w:left="284"/>
        <w:jc w:val="both"/>
        <w:rPr>
          <w:rFonts w:ascii="Times New Roman" w:hAnsi="Times New Roman" w:cs="Times New Roman"/>
        </w:rPr>
      </w:pPr>
      <w:r w:rsidRPr="00BF3D10">
        <w:rPr>
          <w:rFonts w:ascii="Times New Roman" w:hAnsi="Times New Roman" w:cs="Times New Roman"/>
        </w:rPr>
        <w:t xml:space="preserve">Др Александра Јовић-Вранеш је била члан научног одбора на </w:t>
      </w:r>
      <w:r w:rsidRPr="00BF3D10">
        <w:rPr>
          <w:rFonts w:ascii="Times New Roman" w:hAnsi="Times New Roman" w:cs="Times New Roman"/>
          <w:lang w:val="sl-SI"/>
        </w:rPr>
        <w:t xml:space="preserve">2nd Health Literacy Conference </w:t>
      </w:r>
      <w:r w:rsidR="00BF77E0" w:rsidRPr="00BF3D10">
        <w:rPr>
          <w:rFonts w:ascii="Times New Roman" w:hAnsi="Times New Roman" w:cs="Times New Roman"/>
        </w:rPr>
        <w:t>(Архус , Данска 2014.)</w:t>
      </w:r>
      <w:r w:rsidRPr="00BF3D10">
        <w:rPr>
          <w:rFonts w:ascii="Times New Roman" w:hAnsi="Times New Roman" w:cs="Times New Roman"/>
        </w:rPr>
        <w:t xml:space="preserve"> и 3</w:t>
      </w:r>
      <w:r w:rsidRPr="00BF3D10">
        <w:rPr>
          <w:rFonts w:ascii="Times New Roman" w:hAnsi="Times New Roman" w:cs="Times New Roman"/>
          <w:lang w:val="sl-SI"/>
        </w:rPr>
        <w:t xml:space="preserve"> rd Health</w:t>
      </w:r>
      <w:r w:rsidRPr="00BF3D10">
        <w:rPr>
          <w:rFonts w:ascii="Times New Roman" w:hAnsi="Times New Roman" w:cs="Times New Roman"/>
        </w:rPr>
        <w:t xml:space="preserve"> </w:t>
      </w:r>
      <w:r w:rsidRPr="00BF3D10">
        <w:rPr>
          <w:rFonts w:ascii="Times New Roman" w:hAnsi="Times New Roman" w:cs="Times New Roman"/>
          <w:lang w:val="sl-SI"/>
        </w:rPr>
        <w:t xml:space="preserve"> Literacy Conference </w:t>
      </w:r>
      <w:r w:rsidR="00BF77E0" w:rsidRPr="00BF3D10">
        <w:rPr>
          <w:rFonts w:ascii="Times New Roman" w:hAnsi="Times New Roman" w:cs="Times New Roman"/>
        </w:rPr>
        <w:t>(Брисел , Белгија 2015.)</w:t>
      </w:r>
      <w:r w:rsidR="00CE7696" w:rsidRPr="00BF3D10">
        <w:rPr>
          <w:rFonts w:ascii="Times New Roman" w:hAnsi="Times New Roman" w:cs="Times New Roman"/>
        </w:rPr>
        <w:t xml:space="preserve">, као и </w:t>
      </w:r>
      <w:r w:rsidRPr="00BF3D10">
        <w:rPr>
          <w:rFonts w:ascii="Times New Roman" w:hAnsi="Times New Roman" w:cs="Times New Roman"/>
        </w:rPr>
        <w:t xml:space="preserve"> </w:t>
      </w:r>
      <w:r w:rsidR="00CE7696" w:rsidRPr="00BF3D10">
        <w:rPr>
          <w:rFonts w:ascii="Times New Roman" w:hAnsi="Times New Roman" w:cs="Times New Roman"/>
        </w:rPr>
        <w:t>члан организационог одбора III Конгреса социјалне медицине са међународним учешћем „Здравље 2020. у Србији“ 7 – 9. октобар 2015. године.</w:t>
      </w:r>
    </w:p>
    <w:p w:rsidR="00933322" w:rsidRPr="00BF3D10" w:rsidRDefault="00933322" w:rsidP="00BF3D10">
      <w:pPr>
        <w:spacing w:after="0" w:line="240" w:lineRule="auto"/>
        <w:ind w:left="284"/>
        <w:jc w:val="both"/>
        <w:rPr>
          <w:rFonts w:ascii="Times New Roman" w:hAnsi="Times New Roman" w:cs="Times New Roman"/>
        </w:rPr>
      </w:pPr>
    </w:p>
    <w:p w:rsidR="00933322" w:rsidRPr="00BF3D10" w:rsidRDefault="00933322" w:rsidP="00BF3D10">
      <w:pPr>
        <w:spacing w:after="0" w:line="240" w:lineRule="auto"/>
        <w:ind w:left="284"/>
        <w:jc w:val="both"/>
        <w:rPr>
          <w:rFonts w:ascii="Times New Roman" w:hAnsi="Times New Roman" w:cs="Times New Roman"/>
          <w:b/>
        </w:rPr>
      </w:pPr>
      <w:r w:rsidRPr="00BF3D10">
        <w:rPr>
          <w:rFonts w:ascii="Times New Roman" w:hAnsi="Times New Roman" w:cs="Times New Roman"/>
          <w:b/>
        </w:rPr>
        <w:t>е) Друга достигнућа (рецензије)</w:t>
      </w:r>
    </w:p>
    <w:p w:rsidR="00EA192D" w:rsidRPr="00BF3D10" w:rsidRDefault="00EA192D"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Др Александра Јовић Вранеш је рецезент у великом броју часописа: BMC Public Health, </w:t>
      </w:r>
    </w:p>
    <w:p w:rsidR="00EA192D" w:rsidRPr="00BF3D10" w:rsidRDefault="00EA192D"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International Journal of Public Health, </w:t>
      </w:r>
      <w:r w:rsidRPr="00BF3D10">
        <w:rPr>
          <w:rFonts w:ascii="Times New Roman" w:hAnsi="Times New Roman" w:cs="Times New Roman"/>
          <w:lang w:val="sr-Latn-CS"/>
        </w:rPr>
        <w:t>European Journal of Public Health,</w:t>
      </w:r>
      <w:r w:rsidRPr="00BF3D10">
        <w:rPr>
          <w:rFonts w:ascii="Times New Roman" w:hAnsi="Times New Roman" w:cs="Times New Roman"/>
        </w:rPr>
        <w:t>Central European Journal of Medicine, Global Public Health, Journal of Health Communication,</w:t>
      </w:r>
      <w:r w:rsidR="00101F0F" w:rsidRPr="00BF3D10">
        <w:rPr>
          <w:rFonts w:ascii="Times New Roman" w:hAnsi="Times New Roman" w:cs="Times New Roman"/>
        </w:rPr>
        <w:t xml:space="preserve"> Journal of evalueting in clinical practice, </w:t>
      </w:r>
      <w:r w:rsidRPr="00BF3D10">
        <w:rPr>
          <w:rFonts w:ascii="Times New Roman" w:hAnsi="Times New Roman" w:cs="Times New Roman"/>
        </w:rPr>
        <w:t xml:space="preserve"> Војно санитетски преглед. </w:t>
      </w:r>
    </w:p>
    <w:p w:rsidR="00EA192D" w:rsidRPr="00BF3D10" w:rsidRDefault="00EA192D" w:rsidP="00BF3D10">
      <w:pPr>
        <w:spacing w:after="0" w:line="240" w:lineRule="auto"/>
        <w:ind w:left="284"/>
        <w:jc w:val="both"/>
        <w:rPr>
          <w:rFonts w:ascii="Times New Roman" w:hAnsi="Times New Roman" w:cs="Times New Roman"/>
          <w:b/>
        </w:rPr>
      </w:pPr>
    </w:p>
    <w:p w:rsidR="00EA192D" w:rsidRDefault="00EA192D" w:rsidP="00BF3D10">
      <w:pPr>
        <w:spacing w:after="0" w:line="240" w:lineRule="auto"/>
        <w:ind w:left="284"/>
        <w:jc w:val="both"/>
        <w:rPr>
          <w:rFonts w:ascii="Times New Roman" w:hAnsi="Times New Roman" w:cs="Times New Roman"/>
          <w:b/>
        </w:rPr>
      </w:pPr>
      <w:r w:rsidRPr="00BF3D10">
        <w:rPr>
          <w:rFonts w:ascii="Times New Roman" w:hAnsi="Times New Roman" w:cs="Times New Roman"/>
          <w:b/>
        </w:rPr>
        <w:t>Ф) ОЦЕНА О РЕЗУЛТАТИМА НАУЧНОГ И ИСТРАЖИВАЧКОГ РАДА</w:t>
      </w:r>
    </w:p>
    <w:p w:rsidR="00B5637E" w:rsidRPr="00B5637E" w:rsidRDefault="00B5637E" w:rsidP="00BF3D10">
      <w:pPr>
        <w:spacing w:after="0" w:line="240" w:lineRule="auto"/>
        <w:ind w:left="284"/>
        <w:jc w:val="both"/>
        <w:rPr>
          <w:rFonts w:ascii="Times New Roman" w:hAnsi="Times New Roman" w:cs="Times New Roman"/>
          <w:b/>
        </w:rPr>
      </w:pPr>
    </w:p>
    <w:p w:rsidR="00A34D97" w:rsidRPr="00BF3D10" w:rsidRDefault="00971673" w:rsidP="00BF3D10">
      <w:pPr>
        <w:spacing w:after="0" w:line="240" w:lineRule="auto"/>
        <w:jc w:val="both"/>
        <w:rPr>
          <w:rFonts w:ascii="Times New Roman" w:hAnsi="Times New Roman" w:cs="Times New Roman"/>
        </w:rPr>
      </w:pPr>
      <w:r w:rsidRPr="00BF3D10">
        <w:rPr>
          <w:rFonts w:ascii="Times New Roman" w:hAnsi="Times New Roman" w:cs="Times New Roman"/>
        </w:rPr>
        <w:t>Др Александра ЈовићВранеш је као аутор или коаутор учествовала у изради 111 научних публикација:</w:t>
      </w:r>
      <w:r w:rsidR="00724483" w:rsidRPr="00BF3D10">
        <w:rPr>
          <w:rFonts w:ascii="Times New Roman" w:hAnsi="Times New Roman" w:cs="Times New Roman"/>
        </w:rPr>
        <w:t xml:space="preserve"> 40 радова публикованих у целини, 40 радова публикованих у виду извода, као и 21 поглавље у уђбеницима и практикумима и 10 поглавља у књигама и монографијама (Табела у прилогу). </w:t>
      </w:r>
      <w:r w:rsidR="00D169BE" w:rsidRPr="00BF3D10">
        <w:rPr>
          <w:rFonts w:ascii="Times New Roman" w:hAnsi="Times New Roman" w:cs="Times New Roman"/>
        </w:rPr>
        <w:t xml:space="preserve">Први Аутор је у 8 радова пре избора и једног после избора, а сарадник у 8 радова пре избора и у 6 радова после избора. Носилац је једног рада после избора. Сарадник </w:t>
      </w:r>
      <w:r w:rsidR="00D169BE" w:rsidRPr="00BF3D10">
        <w:rPr>
          <w:rFonts w:ascii="Times New Roman" w:hAnsi="Times New Roman" w:cs="Times New Roman"/>
        </w:rPr>
        <w:lastRenderedPageBreak/>
        <w:t xml:space="preserve">је у једном раду пре и у једном раду после избора у часописима индексираним у  SCIENCE CITATION INDEX Expanded (SCIe), без IFа. </w:t>
      </w:r>
      <w:r w:rsidR="00A34D97" w:rsidRPr="00BF3D10">
        <w:rPr>
          <w:rFonts w:ascii="Times New Roman" w:hAnsi="Times New Roman" w:cs="Times New Roman"/>
        </w:rPr>
        <w:t>Први је аутор у 4 рада пре избора часописима који нису индексирани у горе наведеним базама, као и сарадник у 4 рада пре избора у истим часописима.</w:t>
      </w:r>
      <w:r w:rsidR="00A34D97" w:rsidRPr="00BF3D10">
        <w:rPr>
          <w:rFonts w:ascii="Times New Roman" w:hAnsi="Times New Roman" w:cs="Times New Roman"/>
          <w:b/>
          <w:i/>
        </w:rPr>
        <w:t xml:space="preserve"> </w:t>
      </w:r>
      <w:r w:rsidR="00A34D97" w:rsidRPr="00BF3D10">
        <w:rPr>
          <w:rFonts w:ascii="Times New Roman" w:hAnsi="Times New Roman" w:cs="Times New Roman"/>
        </w:rPr>
        <w:t xml:space="preserve">Рад штампан у целости у зборнику са међународног скупа као први аутор пре избора има 1, а у 3 је сарадник . Сарадник је у 2 рада штампана у целини у зборнику са националног скупа, пре избора. У изводима са међународних скупова је аутор и сарадник у 26 извода и 14 са националних скупова. </w:t>
      </w:r>
    </w:p>
    <w:p w:rsidR="00BF625E" w:rsidRPr="00BF3D10" w:rsidRDefault="00BF625E"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Оријентација научног и истраживачког рада др Александре Јовић Вранеш може се пратити још од првих радова који су се односили на промоцију здравља у оквиру различитих популационих група. Анализирањем по темама публикованих радова у чијој је изради кандидаткиња учествовала, може се утврдити неколико доминантних подручја рада, као и континуитет рада на тим темама. Највећи број публикација се бави научним проблемима у актуелним областима јавног здравља: актуелном проблематиком код деце и младих, безбедним праксама као и знањима и ставовима здравствених радника, темама везаним за здравствену писменост, као и људским правима. У склопу других истраживања, бавила се околинским факторима од значаја за настанак појединих обољења, безбедношћу у саобраћају и социјалним детерминантама здравља.   Испитивање здравствене писмености, којом се кандидаткиња бавила у оквиру своје докторске тезе, представља прво истраживање таквог типа како у нашој земљи тако и у земљама у окружењу. Том приликом је валидиран и инструмент за процену здравствене писмености на српском језику, који је касније представљао основу за слична истраживања. </w:t>
      </w:r>
      <w:r w:rsidR="00736041" w:rsidRPr="00BF3D10">
        <w:rPr>
          <w:rFonts w:ascii="Times New Roman" w:hAnsi="Times New Roman" w:cs="Times New Roman"/>
        </w:rPr>
        <w:t>Бавећи се овом облашћу, к</w:t>
      </w:r>
      <w:r w:rsidRPr="00BF3D10">
        <w:rPr>
          <w:rFonts w:ascii="Times New Roman" w:hAnsi="Times New Roman" w:cs="Times New Roman"/>
        </w:rPr>
        <w:t xml:space="preserve">андидаткиња је била и ментор за израду 2 докторске дисертације које су се односиле на испитивање здравствене писмености. </w:t>
      </w:r>
    </w:p>
    <w:p w:rsidR="00736041" w:rsidRPr="00BF3D10" w:rsidRDefault="00736041"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Анализа приложених радова указује на научну ангажованост др Александре Јовић Вранеш. Поред значајног броја радова у признатим међународним часописима, вредност h indexa 9 указује на њихову цитираност. Поред тога на научну посвећеност др Александре Јовић Вранеш указује и велики број презентованих истраживања на међународним и националним скуповима. Др Александра Јовић-Вранеш је била члан научног одбора на </w:t>
      </w:r>
      <w:r w:rsidRPr="00BF3D10">
        <w:rPr>
          <w:rFonts w:ascii="Times New Roman" w:hAnsi="Times New Roman" w:cs="Times New Roman"/>
          <w:lang w:val="sl-SI"/>
        </w:rPr>
        <w:t xml:space="preserve">2nd Health Literacy Conference </w:t>
      </w:r>
      <w:r w:rsidRPr="00BF3D10">
        <w:rPr>
          <w:rFonts w:ascii="Times New Roman" w:hAnsi="Times New Roman" w:cs="Times New Roman"/>
        </w:rPr>
        <w:t>(Архус , Данска 2014.) и 3</w:t>
      </w:r>
      <w:r w:rsidRPr="00BF3D10">
        <w:rPr>
          <w:rFonts w:ascii="Times New Roman" w:hAnsi="Times New Roman" w:cs="Times New Roman"/>
          <w:lang w:val="sl-SI"/>
        </w:rPr>
        <w:t xml:space="preserve"> rd Health</w:t>
      </w:r>
      <w:r w:rsidRPr="00BF3D10">
        <w:rPr>
          <w:rFonts w:ascii="Times New Roman" w:hAnsi="Times New Roman" w:cs="Times New Roman"/>
        </w:rPr>
        <w:t xml:space="preserve"> </w:t>
      </w:r>
      <w:r w:rsidRPr="00BF3D10">
        <w:rPr>
          <w:rFonts w:ascii="Times New Roman" w:hAnsi="Times New Roman" w:cs="Times New Roman"/>
          <w:lang w:val="sl-SI"/>
        </w:rPr>
        <w:t xml:space="preserve"> Literacy Conference </w:t>
      </w:r>
      <w:r w:rsidRPr="00BF3D10">
        <w:rPr>
          <w:rFonts w:ascii="Times New Roman" w:hAnsi="Times New Roman" w:cs="Times New Roman"/>
        </w:rPr>
        <w:t xml:space="preserve">(Брисел , Белгија 2015.). </w:t>
      </w:r>
    </w:p>
    <w:p w:rsidR="00496828" w:rsidRPr="00BF3D10" w:rsidRDefault="00496828" w:rsidP="00BF3D10">
      <w:pPr>
        <w:spacing w:after="0" w:line="240" w:lineRule="auto"/>
        <w:jc w:val="both"/>
        <w:rPr>
          <w:rFonts w:ascii="Times New Roman" w:hAnsi="Times New Roman" w:cs="Times New Roman"/>
        </w:rPr>
      </w:pPr>
    </w:p>
    <w:p w:rsidR="00496828" w:rsidRDefault="00496828" w:rsidP="00BF3D10">
      <w:pPr>
        <w:spacing w:after="0" w:line="240" w:lineRule="auto"/>
        <w:jc w:val="both"/>
        <w:rPr>
          <w:rFonts w:ascii="Times New Roman" w:hAnsi="Times New Roman" w:cs="Times New Roman"/>
          <w:b/>
        </w:rPr>
      </w:pPr>
      <w:r w:rsidRPr="00BF3D10">
        <w:rPr>
          <w:rFonts w:ascii="Times New Roman" w:hAnsi="Times New Roman" w:cs="Times New Roman"/>
          <w:b/>
        </w:rPr>
        <w:t>Г) ОЦЕНА О АНГАЖОВАЊУ У РАЗВОЈУ НАСТАВЕ И ДРУГИХ ДЕЛАТНОСТИ ВИСОКОШКОЛСКЕ УСТАНОВЕ</w:t>
      </w:r>
    </w:p>
    <w:p w:rsidR="00B5637E" w:rsidRPr="00B5637E" w:rsidRDefault="00B5637E" w:rsidP="00BF3D10">
      <w:pPr>
        <w:spacing w:after="0" w:line="240" w:lineRule="auto"/>
        <w:jc w:val="both"/>
        <w:rPr>
          <w:rFonts w:ascii="Times New Roman" w:hAnsi="Times New Roman" w:cs="Times New Roman"/>
          <w:b/>
        </w:rPr>
      </w:pPr>
    </w:p>
    <w:p w:rsidR="00441FE6" w:rsidRPr="00BF3D10" w:rsidRDefault="00496828" w:rsidP="00BF3D10">
      <w:pPr>
        <w:spacing w:after="0" w:line="240" w:lineRule="auto"/>
        <w:jc w:val="both"/>
        <w:rPr>
          <w:rFonts w:ascii="Times New Roman" w:hAnsi="Times New Roman" w:cs="Times New Roman"/>
        </w:rPr>
      </w:pPr>
      <w:r w:rsidRPr="00BF3D10">
        <w:rPr>
          <w:rFonts w:ascii="Times New Roman" w:hAnsi="Times New Roman" w:cs="Times New Roman"/>
        </w:rPr>
        <w:t xml:space="preserve">Др Александра Јовић Вранеш активно учествује у </w:t>
      </w:r>
      <w:r w:rsidR="007E541C" w:rsidRPr="00BF3D10">
        <w:rPr>
          <w:rFonts w:ascii="Times New Roman" w:hAnsi="Times New Roman" w:cs="Times New Roman"/>
        </w:rPr>
        <w:t xml:space="preserve">реализацији и </w:t>
      </w:r>
      <w:r w:rsidRPr="00BF3D10">
        <w:rPr>
          <w:rFonts w:ascii="Times New Roman" w:hAnsi="Times New Roman" w:cs="Times New Roman"/>
        </w:rPr>
        <w:t xml:space="preserve">унапређењу наставе на Медицинском факултету и као координатор/предавач често је ангажована у оквиру различитих курсева континуиране медицинске едукације на Медицинском факултету Универзитета у Београду. Значајан допринос дала је и руковођењем изборних предмета у оквиру додипломске и последипломске наставе, као и наставе на енглеском језику. Ови изборни предмети радо су бирани од стране студената. </w:t>
      </w:r>
    </w:p>
    <w:p w:rsidR="00441FE6" w:rsidRPr="00BF3D10" w:rsidRDefault="00441FE6" w:rsidP="00BF3D10">
      <w:pPr>
        <w:spacing w:after="0" w:line="240" w:lineRule="auto"/>
        <w:jc w:val="both"/>
        <w:rPr>
          <w:rFonts w:ascii="Times New Roman" w:hAnsi="Times New Roman" w:cs="Times New Roman"/>
        </w:rPr>
      </w:pPr>
      <w:r w:rsidRPr="00BF3D10">
        <w:rPr>
          <w:rFonts w:ascii="Times New Roman" w:hAnsi="Times New Roman" w:cs="Times New Roman"/>
        </w:rPr>
        <w:t>Др Александра Јовић Вранеш била је:</w:t>
      </w:r>
    </w:p>
    <w:p w:rsidR="00496828"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Секретар Катедре за редовну наставу, 2003/2004</w:t>
      </w:r>
    </w:p>
    <w:p w:rsidR="00496828"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Секретар Катедре за последипломску наставу од 2012. године (у току)</w:t>
      </w:r>
    </w:p>
    <w:p w:rsidR="00496828"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члан Комисије за упис студената у прву годину студија  (</w:t>
      </w:r>
      <w:r w:rsidR="0001588B" w:rsidRPr="00BF3D10">
        <w:rPr>
          <w:rFonts w:ascii="Times New Roman" w:hAnsi="Times New Roman" w:cs="Times New Roman"/>
        </w:rPr>
        <w:t>3</w:t>
      </w:r>
      <w:r w:rsidRPr="00BF3D10">
        <w:rPr>
          <w:rFonts w:ascii="Times New Roman" w:hAnsi="Times New Roman" w:cs="Times New Roman"/>
        </w:rPr>
        <w:t xml:space="preserve"> пута) </w:t>
      </w:r>
    </w:p>
    <w:p w:rsidR="00496828"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члан Научног већа Медицинског факултета од 2012. године (у току)</w:t>
      </w:r>
    </w:p>
    <w:p w:rsidR="00496828"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председник централне пописне комисије на медицинском факултету 2014. године</w:t>
      </w:r>
    </w:p>
    <w:p w:rsidR="00D169BE" w:rsidRPr="00BF3D10" w:rsidRDefault="00496828" w:rsidP="005F4D29">
      <w:pPr>
        <w:pStyle w:val="ListParagraph"/>
        <w:numPr>
          <w:ilvl w:val="0"/>
          <w:numId w:val="14"/>
        </w:numPr>
        <w:tabs>
          <w:tab w:val="left" w:pos="1080"/>
        </w:tabs>
        <w:spacing w:after="0" w:line="240" w:lineRule="auto"/>
        <w:jc w:val="both"/>
        <w:rPr>
          <w:rFonts w:ascii="Times New Roman" w:hAnsi="Times New Roman" w:cs="Times New Roman"/>
        </w:rPr>
      </w:pPr>
      <w:r w:rsidRPr="00BF3D10">
        <w:rPr>
          <w:rFonts w:ascii="Times New Roman" w:hAnsi="Times New Roman" w:cs="Times New Roman"/>
        </w:rPr>
        <w:t>члан комисије за оцену докторских теза, 20</w:t>
      </w:r>
      <w:r w:rsidR="00441FE6" w:rsidRPr="00BF3D10">
        <w:rPr>
          <w:rFonts w:ascii="Times New Roman" w:hAnsi="Times New Roman" w:cs="Times New Roman"/>
        </w:rPr>
        <w:t xml:space="preserve">15. године </w:t>
      </w:r>
    </w:p>
    <w:p w:rsidR="00441FE6" w:rsidRPr="00BF3D10" w:rsidRDefault="00441FE6" w:rsidP="005F4D29">
      <w:pPr>
        <w:pStyle w:val="ListParagraph"/>
        <w:numPr>
          <w:ilvl w:val="0"/>
          <w:numId w:val="14"/>
        </w:numPr>
        <w:spacing w:after="0" w:line="240" w:lineRule="auto"/>
        <w:jc w:val="both"/>
        <w:rPr>
          <w:rFonts w:ascii="Times New Roman" w:hAnsi="Times New Roman" w:cs="Times New Roman"/>
        </w:rPr>
      </w:pPr>
      <w:r w:rsidRPr="00BF3D10">
        <w:rPr>
          <w:rFonts w:ascii="Times New Roman" w:hAnsi="Times New Roman" w:cs="Times New Roman"/>
        </w:rPr>
        <w:t>члан комисије за одобравање, праћење процеса израде и одбране докторских дисертација (2018.-2021.)</w:t>
      </w:r>
    </w:p>
    <w:p w:rsidR="00441FE6" w:rsidRPr="00BF3D10" w:rsidRDefault="00441FE6" w:rsidP="005F4D29">
      <w:pPr>
        <w:pStyle w:val="ListParagraph"/>
        <w:numPr>
          <w:ilvl w:val="0"/>
          <w:numId w:val="14"/>
        </w:numPr>
        <w:spacing w:after="0" w:line="240" w:lineRule="auto"/>
        <w:jc w:val="both"/>
        <w:rPr>
          <w:rFonts w:ascii="Times New Roman" w:hAnsi="Times New Roman" w:cs="Times New Roman"/>
        </w:rPr>
      </w:pPr>
      <w:r w:rsidRPr="00BF3D10">
        <w:rPr>
          <w:rFonts w:ascii="Times New Roman" w:hAnsi="Times New Roman" w:cs="Times New Roman"/>
        </w:rPr>
        <w:t xml:space="preserve">члан комисије за контролу наставе на енглеском језику за школску 2019/20. годину </w:t>
      </w:r>
    </w:p>
    <w:p w:rsidR="006221C4" w:rsidRPr="00BF3D10" w:rsidRDefault="006221C4" w:rsidP="00BF3D10">
      <w:pPr>
        <w:spacing w:after="0" w:line="240" w:lineRule="auto"/>
        <w:jc w:val="both"/>
        <w:rPr>
          <w:rFonts w:ascii="Times New Roman" w:hAnsi="Times New Roman" w:cs="Times New Roman"/>
        </w:rPr>
      </w:pPr>
    </w:p>
    <w:p w:rsidR="006221C4" w:rsidRPr="00BF3D10" w:rsidRDefault="006221C4" w:rsidP="0092312B">
      <w:pPr>
        <w:spacing w:after="0" w:line="240" w:lineRule="auto"/>
        <w:jc w:val="center"/>
        <w:rPr>
          <w:rFonts w:ascii="Times New Roman" w:hAnsi="Times New Roman" w:cs="Times New Roman"/>
          <w:b/>
        </w:rPr>
      </w:pPr>
    </w:p>
    <w:p w:rsidR="0092312B" w:rsidRDefault="0092312B" w:rsidP="0092312B">
      <w:pPr>
        <w:spacing w:after="0" w:line="240" w:lineRule="auto"/>
        <w:jc w:val="center"/>
        <w:rPr>
          <w:rFonts w:ascii="Times New Roman" w:hAnsi="Times New Roman" w:cs="Times New Roman"/>
          <w:b/>
        </w:rPr>
      </w:pPr>
    </w:p>
    <w:p w:rsidR="00B5637E" w:rsidRPr="00B5637E" w:rsidRDefault="00B5637E" w:rsidP="0092312B">
      <w:pPr>
        <w:spacing w:after="0" w:line="240" w:lineRule="auto"/>
        <w:jc w:val="center"/>
        <w:rPr>
          <w:rFonts w:ascii="Times New Roman" w:hAnsi="Times New Roman" w:cs="Times New Roman"/>
          <w:b/>
        </w:rPr>
      </w:pPr>
    </w:p>
    <w:p w:rsidR="0092312B" w:rsidRDefault="0092312B" w:rsidP="0092312B">
      <w:pPr>
        <w:spacing w:after="0" w:line="240" w:lineRule="auto"/>
        <w:jc w:val="center"/>
        <w:rPr>
          <w:rFonts w:ascii="Times New Roman" w:hAnsi="Times New Roman" w:cs="Times New Roman"/>
          <w:b/>
        </w:rPr>
      </w:pPr>
    </w:p>
    <w:p w:rsidR="006221C4" w:rsidRPr="00BF3D10" w:rsidRDefault="006221C4" w:rsidP="0092312B">
      <w:pPr>
        <w:spacing w:after="0" w:line="240" w:lineRule="auto"/>
        <w:jc w:val="center"/>
        <w:rPr>
          <w:rFonts w:ascii="Times New Roman" w:hAnsi="Times New Roman" w:cs="Times New Roman"/>
          <w:b/>
        </w:rPr>
      </w:pPr>
      <w:r w:rsidRPr="00BF3D10">
        <w:rPr>
          <w:rFonts w:ascii="Times New Roman" w:hAnsi="Times New Roman" w:cs="Times New Roman"/>
          <w:b/>
        </w:rPr>
        <w:lastRenderedPageBreak/>
        <w:t>ИЗБОРНИ УСЛОВИ ЗА ИЗБОР У ВАНРЕДНОГ ПРОФЕСОРА</w:t>
      </w:r>
    </w:p>
    <w:p w:rsidR="006221C4" w:rsidRPr="00BF3D10" w:rsidRDefault="006221C4" w:rsidP="0092312B">
      <w:pPr>
        <w:keepNext/>
        <w:spacing w:after="0" w:line="240" w:lineRule="auto"/>
        <w:jc w:val="both"/>
        <w:rPr>
          <w:rFonts w:ascii="Times New Roman" w:hAnsi="Times New Roman" w:cs="Times New Roman"/>
        </w:rPr>
      </w:pPr>
    </w:p>
    <w:p w:rsidR="006221C4" w:rsidRPr="00BF3D10" w:rsidRDefault="006221C4" w:rsidP="005F4D29">
      <w:pPr>
        <w:keepNext/>
        <w:numPr>
          <w:ilvl w:val="0"/>
          <w:numId w:val="15"/>
        </w:numPr>
        <w:spacing w:after="0" w:line="240" w:lineRule="auto"/>
        <w:jc w:val="both"/>
        <w:rPr>
          <w:rFonts w:ascii="Times New Roman" w:hAnsi="Times New Roman" w:cs="Times New Roman"/>
          <w:b/>
        </w:rPr>
      </w:pPr>
      <w:r w:rsidRPr="00BF3D10">
        <w:rPr>
          <w:rFonts w:ascii="Times New Roman" w:hAnsi="Times New Roman" w:cs="Times New Roman"/>
          <w:b/>
        </w:rPr>
        <w:t>За стручно професионални допринос:</w:t>
      </w:r>
    </w:p>
    <w:p w:rsidR="006221C4" w:rsidRPr="00BF3D10" w:rsidRDefault="006221C4" w:rsidP="0092312B">
      <w:pPr>
        <w:spacing w:after="0" w:line="240" w:lineRule="auto"/>
        <w:jc w:val="both"/>
        <w:rPr>
          <w:rFonts w:ascii="Times New Roman" w:hAnsi="Times New Roman" w:cs="Times New Roman"/>
          <w:b/>
        </w:rPr>
      </w:pPr>
    </w:p>
    <w:p w:rsidR="006221C4" w:rsidRPr="00BF3D10" w:rsidRDefault="006221C4" w:rsidP="0092312B">
      <w:pPr>
        <w:spacing w:after="0" w:line="240" w:lineRule="auto"/>
        <w:ind w:left="720"/>
        <w:jc w:val="both"/>
        <w:rPr>
          <w:rFonts w:ascii="Times New Roman" w:hAnsi="Times New Roman" w:cs="Times New Roman"/>
          <w:iCs/>
          <w:lang w:val="sr-Cyrl-CS"/>
        </w:rPr>
      </w:pPr>
      <w:r w:rsidRPr="00BF3D10">
        <w:rPr>
          <w:rFonts w:ascii="Times New Roman" w:hAnsi="Times New Roman" w:cs="Times New Roman"/>
        </w:rPr>
        <w:t>1.3. Ванредни професор Александра Јовић-Вранеш</w:t>
      </w:r>
      <w:r w:rsidRPr="00BF3D10">
        <w:rPr>
          <w:rFonts w:ascii="Times New Roman" w:hAnsi="Times New Roman" w:cs="Times New Roman"/>
          <w:lang w:val="sl-SI"/>
        </w:rPr>
        <w:t xml:space="preserve"> </w:t>
      </w:r>
      <w:r w:rsidRPr="00BF3D10">
        <w:rPr>
          <w:rFonts w:ascii="Times New Roman" w:hAnsi="Times New Roman" w:cs="Times New Roman"/>
          <w:iCs/>
          <w:lang w:val="sr-Cyrl-CS"/>
        </w:rPr>
        <w:t>је организовала програме континуиране медицинске едукације, који су одржани на Медицинском факултету у Београду</w:t>
      </w:r>
      <w:r w:rsidRPr="00BF3D10">
        <w:rPr>
          <w:rFonts w:ascii="Times New Roman" w:hAnsi="Times New Roman" w:cs="Times New Roman"/>
          <w:iCs/>
          <w:lang w:val="sr-Latn-CS"/>
        </w:rPr>
        <w:t>,</w:t>
      </w:r>
      <w:r w:rsidRPr="00BF3D10">
        <w:rPr>
          <w:rFonts w:ascii="Times New Roman" w:hAnsi="Times New Roman" w:cs="Times New Roman"/>
          <w:iCs/>
          <w:lang w:val="sr-Cyrl-CS"/>
        </w:rPr>
        <w:t xml:space="preserve"> </w:t>
      </w:r>
    </w:p>
    <w:p w:rsidR="006221C4" w:rsidRPr="00BF3D10" w:rsidRDefault="006221C4" w:rsidP="005F4D29">
      <w:pPr>
        <w:pStyle w:val="ListParagraph"/>
        <w:numPr>
          <w:ilvl w:val="0"/>
          <w:numId w:val="12"/>
        </w:numPr>
        <w:spacing w:after="0" w:line="240" w:lineRule="auto"/>
        <w:contextualSpacing w:val="0"/>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Здравствена писменост: улога и значај у систему здравствене заштите</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6. децембар 2016.</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5.00</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610"/>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w:t>
      </w:r>
      <w:r w:rsidRPr="00BF3D10">
        <w:rPr>
          <w:rFonts w:ascii="Times New Roman" w:hAnsi="Times New Roman" w:cs="Times New Roman"/>
          <w:bCs/>
          <w:iCs/>
        </w:rPr>
        <w:t>18</w:t>
      </w:r>
      <w:r w:rsidRPr="00BF3D10">
        <w:rPr>
          <w:rFonts w:ascii="Times New Roman" w:hAnsi="Times New Roman" w:cs="Times New Roman"/>
          <w:bCs/>
          <w:iCs/>
          <w:lang w:val="ru-RU"/>
        </w:rPr>
        <w:t>. јун 2014.</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w:t>
      </w:r>
      <w:r w:rsidRPr="00BF3D10">
        <w:rPr>
          <w:rFonts w:ascii="Times New Roman" w:hAnsi="Times New Roman" w:cs="Times New Roman"/>
          <w:lang w:bidi="th-TH"/>
        </w:rPr>
        <w:t>85</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752"/>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w:t>
      </w:r>
      <w:r w:rsidRPr="00BF3D10">
        <w:rPr>
          <w:rFonts w:ascii="Times New Roman" w:hAnsi="Times New Roman" w:cs="Times New Roman"/>
          <w:bCs/>
          <w:iCs/>
        </w:rPr>
        <w:t>17</w:t>
      </w:r>
      <w:r w:rsidRPr="00BF3D10">
        <w:rPr>
          <w:rFonts w:ascii="Times New Roman" w:hAnsi="Times New Roman" w:cs="Times New Roman"/>
          <w:bCs/>
          <w:iCs/>
          <w:lang w:val="ru-RU"/>
        </w:rPr>
        <w:t>. јун 2014.</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w:t>
      </w:r>
      <w:r w:rsidRPr="00BF3D10">
        <w:rPr>
          <w:rFonts w:ascii="Times New Roman" w:hAnsi="Times New Roman" w:cs="Times New Roman"/>
          <w:lang w:bidi="th-TH"/>
        </w:rPr>
        <w:t>80</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610"/>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w:t>
      </w:r>
      <w:r w:rsidRPr="00BF3D10">
        <w:rPr>
          <w:rFonts w:ascii="Times New Roman" w:hAnsi="Times New Roman" w:cs="Times New Roman"/>
          <w:bCs/>
          <w:iCs/>
        </w:rPr>
        <w:t>11</w:t>
      </w:r>
      <w:r w:rsidRPr="00BF3D10">
        <w:rPr>
          <w:rFonts w:ascii="Times New Roman" w:hAnsi="Times New Roman" w:cs="Times New Roman"/>
          <w:bCs/>
          <w:iCs/>
          <w:lang w:val="ru-RU"/>
        </w:rPr>
        <w:t>. јун 2014.</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4.92</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752"/>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w:t>
      </w:r>
      <w:r w:rsidRPr="00BF3D10">
        <w:rPr>
          <w:rFonts w:ascii="Times New Roman" w:hAnsi="Times New Roman" w:cs="Times New Roman"/>
          <w:bCs/>
          <w:iCs/>
        </w:rPr>
        <w:t>10</w:t>
      </w:r>
      <w:r w:rsidRPr="00BF3D10">
        <w:rPr>
          <w:rFonts w:ascii="Times New Roman" w:hAnsi="Times New Roman" w:cs="Times New Roman"/>
          <w:bCs/>
          <w:iCs/>
          <w:lang w:val="ru-RU"/>
        </w:rPr>
        <w:t>. јун 2014.</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w:t>
      </w:r>
      <w:r w:rsidRPr="00BF3D10">
        <w:rPr>
          <w:rFonts w:ascii="Times New Roman" w:hAnsi="Times New Roman" w:cs="Times New Roman"/>
          <w:lang w:bidi="th-TH"/>
        </w:rPr>
        <w:t>89</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752"/>
        <w:rPr>
          <w:rFonts w:ascii="Times New Roman" w:hAnsi="Times New Roman" w:cs="Times New Roman"/>
          <w:bCs/>
          <w:iCs/>
          <w:lang w:val="sr-Cyrl-CS"/>
        </w:rPr>
      </w:pPr>
      <w:r w:rsidRPr="00BF3D10">
        <w:rPr>
          <w:rFonts w:ascii="Times New Roman" w:hAnsi="Times New Roman" w:cs="Times New Roman"/>
          <w:iCs/>
          <w:caps/>
          <w:spacing w:val="-4"/>
          <w:lang w:val="sr-Cyrl-CS"/>
        </w:rPr>
        <w:t>"</w:t>
      </w:r>
      <w:r w:rsidRPr="00BF3D10">
        <w:rPr>
          <w:rFonts w:ascii="Times New Roman" w:hAnsi="Times New Roman" w:cs="Times New Roman"/>
          <w:spacing w:val="-4"/>
          <w:lang w:val="sr-Cyrl-CS"/>
        </w:rPr>
        <w:t>Здравље мањинских групација и приступ есенцијалним лековима</w:t>
      </w:r>
      <w:r w:rsidRPr="00BF3D10">
        <w:rPr>
          <w:rFonts w:ascii="Times New Roman" w:hAnsi="Times New Roman" w:cs="Times New Roman"/>
          <w:iCs/>
          <w:caps/>
          <w:spacing w:val="-4"/>
          <w:lang w:val="sr-Cyrl-CS"/>
        </w:rPr>
        <w:t>"</w:t>
      </w:r>
      <w:r w:rsidRPr="00BF3D10">
        <w:rPr>
          <w:rFonts w:ascii="Times New Roman" w:hAnsi="Times New Roman" w:cs="Times New Roman"/>
          <w:iCs/>
          <w:caps/>
          <w:spacing w:val="-4"/>
          <w:lang w:val="sr-Cyrl-CS"/>
        </w:rPr>
        <w:br/>
      </w:r>
      <w:r w:rsidRPr="00BF3D10">
        <w:rPr>
          <w:rFonts w:ascii="Times New Roman" w:hAnsi="Times New Roman" w:cs="Times New Roman"/>
          <w:bCs/>
          <w:iCs/>
          <w:spacing w:val="-4"/>
          <w:lang w:val="ru-RU"/>
        </w:rPr>
        <w:t xml:space="preserve"> – 25. мај 2013.</w:t>
      </w:r>
      <w:r w:rsidRPr="00BF3D10">
        <w:rPr>
          <w:rFonts w:ascii="Times New Roman" w:hAnsi="Times New Roman" w:cs="Times New Roman"/>
          <w:bCs/>
          <w:iCs/>
          <w:spacing w:val="-4"/>
          <w:lang w:val="sr-Latn-CS"/>
        </w:rPr>
        <w:t xml:space="preserve"> </w:t>
      </w:r>
      <w:r w:rsidRPr="00BF3D10">
        <w:rPr>
          <w:rFonts w:ascii="Times New Roman" w:hAnsi="Times New Roman" w:cs="Times New Roman"/>
          <w:bCs/>
          <w:iCs/>
          <w:spacing w:val="-4"/>
        </w:rPr>
        <w:t>г</w:t>
      </w:r>
      <w:r w:rsidRPr="00BF3D10">
        <w:rPr>
          <w:rFonts w:ascii="Times New Roman" w:hAnsi="Times New Roman" w:cs="Times New Roman"/>
          <w:bCs/>
          <w:iCs/>
          <w:spacing w:val="-4"/>
          <w:lang w:val="sr-Latn-CS"/>
        </w:rPr>
        <w:t>одине</w:t>
      </w:r>
      <w:r w:rsidRPr="00BF3D10">
        <w:rPr>
          <w:rFonts w:ascii="Times New Roman" w:hAnsi="Times New Roman" w:cs="Times New Roman"/>
          <w:bCs/>
          <w:iCs/>
          <w:spacing w:val="-4"/>
        </w:rPr>
        <w:t xml:space="preserve">  </w:t>
      </w:r>
      <w:r w:rsidRPr="00BF3D10">
        <w:rPr>
          <w:rFonts w:ascii="Times New Roman" w:hAnsi="Times New Roman" w:cs="Times New Roman"/>
          <w:bCs/>
          <w:iCs/>
        </w:rPr>
        <w:t>(</w:t>
      </w:r>
      <w:r w:rsidRPr="00BF3D10">
        <w:rPr>
          <w:rFonts w:ascii="Times New Roman" w:hAnsi="Times New Roman" w:cs="Times New Roman"/>
          <w:lang w:val="ru-RU" w:bidi="th-TH"/>
        </w:rPr>
        <w:t>просечна оцена опште евалуације програма је 4.35</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610"/>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Права, обавезе и одговорности здравствених радника у односу на права пацијената</w:t>
      </w:r>
      <w:r w:rsidRPr="00BF3D10">
        <w:rPr>
          <w:rFonts w:ascii="Times New Roman" w:hAnsi="Times New Roman" w:cs="Times New Roman"/>
          <w:iCs/>
          <w:lang w:val="sr-Cyrl-CS"/>
        </w:rPr>
        <w:t>"</w:t>
      </w:r>
      <w:r w:rsidRPr="00BF3D10">
        <w:rPr>
          <w:rFonts w:ascii="Times New Roman" w:hAnsi="Times New Roman" w:cs="Times New Roman"/>
          <w:bCs/>
          <w:iCs/>
          <w:lang w:val="ru-RU"/>
        </w:rPr>
        <w:t xml:space="preserve"> – </w:t>
      </w:r>
      <w:r w:rsidRPr="00BF3D10">
        <w:rPr>
          <w:rFonts w:ascii="Times New Roman" w:hAnsi="Times New Roman" w:cs="Times New Roman"/>
          <w:bCs/>
          <w:iCs/>
        </w:rPr>
        <w:t>18</w:t>
      </w:r>
      <w:r w:rsidRPr="00BF3D10">
        <w:rPr>
          <w:rFonts w:ascii="Times New Roman" w:hAnsi="Times New Roman" w:cs="Times New Roman"/>
          <w:bCs/>
          <w:iCs/>
          <w:lang w:val="ru-RU"/>
        </w:rPr>
        <w:t xml:space="preserve">. </w:t>
      </w:r>
      <w:r w:rsidRPr="00BF3D10">
        <w:rPr>
          <w:rFonts w:ascii="Times New Roman" w:hAnsi="Times New Roman" w:cs="Times New Roman"/>
          <w:bCs/>
          <w:iCs/>
        </w:rPr>
        <w:t>мај</w:t>
      </w:r>
      <w:r w:rsidRPr="00BF3D10">
        <w:rPr>
          <w:rFonts w:ascii="Times New Roman" w:hAnsi="Times New Roman" w:cs="Times New Roman"/>
          <w:bCs/>
          <w:iCs/>
          <w:lang w:val="ru-RU"/>
        </w:rPr>
        <w:t xml:space="preserve"> 2013.</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4.74</w:t>
      </w:r>
      <w:r w:rsidRPr="00BF3D10">
        <w:rPr>
          <w:rFonts w:ascii="Times New Roman" w:hAnsi="Times New Roman" w:cs="Times New Roman"/>
          <w:bCs/>
          <w:iCs/>
        </w:rPr>
        <w:t>)</w:t>
      </w:r>
    </w:p>
    <w:p w:rsidR="006221C4" w:rsidRPr="00BF3D10" w:rsidRDefault="006221C4" w:rsidP="005F4D29">
      <w:pPr>
        <w:numPr>
          <w:ilvl w:val="0"/>
          <w:numId w:val="12"/>
        </w:numPr>
        <w:spacing w:after="0" w:line="240" w:lineRule="auto"/>
        <w:ind w:right="-610"/>
        <w:rPr>
          <w:rFonts w:ascii="Times New Roman" w:hAnsi="Times New Roman" w:cs="Times New Roman"/>
          <w:bCs/>
          <w:iCs/>
          <w:lang w:val="sr-Cyrl-CS"/>
        </w:rPr>
      </w:pPr>
      <w:r w:rsidRPr="00BF3D10">
        <w:rPr>
          <w:rFonts w:ascii="Times New Roman" w:hAnsi="Times New Roman" w:cs="Times New Roman"/>
          <w:iCs/>
          <w:caps/>
          <w:lang w:val="sr-Cyrl-CS"/>
        </w:rPr>
        <w:t>"</w:t>
      </w:r>
      <w:r w:rsidRPr="00BF3D10">
        <w:rPr>
          <w:rFonts w:ascii="Times New Roman" w:hAnsi="Times New Roman" w:cs="Times New Roman"/>
          <w:lang w:val="ru-RU"/>
        </w:rPr>
        <w:t>Људска права и здравствена заштита</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11. </w:t>
      </w:r>
      <w:r w:rsidRPr="00BF3D10">
        <w:rPr>
          <w:rFonts w:ascii="Times New Roman" w:hAnsi="Times New Roman" w:cs="Times New Roman"/>
          <w:bCs/>
          <w:iCs/>
        </w:rPr>
        <w:t>мај</w:t>
      </w:r>
      <w:r w:rsidRPr="00BF3D10">
        <w:rPr>
          <w:rFonts w:ascii="Times New Roman" w:hAnsi="Times New Roman" w:cs="Times New Roman"/>
          <w:bCs/>
          <w:iCs/>
          <w:lang w:val="ru-RU"/>
        </w:rPr>
        <w:t xml:space="preserve"> 2013.</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r w:rsidRPr="00BF3D10">
        <w:rPr>
          <w:rFonts w:ascii="Times New Roman" w:hAnsi="Times New Roman" w:cs="Times New Roman"/>
          <w:bCs/>
          <w:iCs/>
        </w:rPr>
        <w:br/>
        <w:t>(</w:t>
      </w:r>
      <w:r w:rsidRPr="00BF3D10">
        <w:rPr>
          <w:rFonts w:ascii="Times New Roman" w:hAnsi="Times New Roman" w:cs="Times New Roman"/>
          <w:lang w:val="ru-RU" w:bidi="th-TH"/>
        </w:rPr>
        <w:t>просечна оцена опште евалуације програма је 4.83</w:t>
      </w:r>
      <w:r w:rsidRPr="00BF3D10">
        <w:rPr>
          <w:rFonts w:ascii="Times New Roman" w:hAnsi="Times New Roman" w:cs="Times New Roman"/>
          <w:bCs/>
          <w:iCs/>
        </w:rPr>
        <w:t>)</w:t>
      </w:r>
    </w:p>
    <w:p w:rsidR="006221C4" w:rsidRPr="00BF3D10" w:rsidRDefault="006221C4" w:rsidP="00BF3D10">
      <w:pPr>
        <w:spacing w:after="0" w:line="240" w:lineRule="auto"/>
        <w:jc w:val="both"/>
        <w:rPr>
          <w:rFonts w:ascii="Times New Roman" w:hAnsi="Times New Roman" w:cs="Times New Roman"/>
          <w:i/>
          <w:iCs/>
          <w:lang w:val="sr-Cyrl-CS"/>
        </w:rPr>
      </w:pPr>
    </w:p>
    <w:p w:rsidR="006221C4" w:rsidRPr="00BF3D10" w:rsidRDefault="006221C4" w:rsidP="00BF3D10">
      <w:pPr>
        <w:spacing w:after="0" w:line="240" w:lineRule="auto"/>
        <w:jc w:val="both"/>
        <w:rPr>
          <w:rFonts w:ascii="Times New Roman" w:hAnsi="Times New Roman" w:cs="Times New Roman"/>
          <w:b/>
          <w:bCs/>
          <w:i/>
          <w:iCs/>
          <w:smallCaps/>
        </w:rPr>
      </w:pPr>
      <w:r w:rsidRPr="00BF3D10">
        <w:rPr>
          <w:rFonts w:ascii="Times New Roman" w:hAnsi="Times New Roman" w:cs="Times New Roman"/>
          <w:i/>
          <w:iCs/>
          <w:lang w:val="sr-Cyrl-CS"/>
        </w:rPr>
        <w:t>Сви наведени програми су акредитован од стране Здравственог савета Србије.</w:t>
      </w:r>
      <w:r w:rsidRPr="00BF3D10">
        <w:rPr>
          <w:rFonts w:ascii="Times New Roman" w:hAnsi="Times New Roman" w:cs="Times New Roman"/>
          <w:i/>
          <w:iCs/>
          <w:lang w:val="ru-RU"/>
        </w:rPr>
        <w:t xml:space="preserve"> </w:t>
      </w:r>
    </w:p>
    <w:p w:rsidR="006221C4" w:rsidRPr="00BF3D10" w:rsidRDefault="006221C4" w:rsidP="005F4D29">
      <w:pPr>
        <w:numPr>
          <w:ilvl w:val="0"/>
          <w:numId w:val="15"/>
        </w:numPr>
        <w:spacing w:after="0" w:line="240" w:lineRule="auto"/>
        <w:jc w:val="both"/>
        <w:rPr>
          <w:rFonts w:ascii="Times New Roman" w:hAnsi="Times New Roman" w:cs="Times New Roman"/>
          <w:b/>
        </w:rPr>
      </w:pPr>
      <w:r w:rsidRPr="00BF3D10">
        <w:rPr>
          <w:rFonts w:ascii="Times New Roman" w:hAnsi="Times New Roman" w:cs="Times New Roman"/>
          <w:b/>
        </w:rPr>
        <w:t xml:space="preserve">За допринос академској и широј заједници: </w:t>
      </w:r>
    </w:p>
    <w:p w:rsidR="006221C4" w:rsidRPr="00BF3D10" w:rsidRDefault="006221C4" w:rsidP="00BF3D10">
      <w:pPr>
        <w:spacing w:after="0" w:line="240" w:lineRule="auto"/>
        <w:ind w:left="720"/>
        <w:jc w:val="both"/>
        <w:rPr>
          <w:rFonts w:ascii="Times New Roman" w:hAnsi="Times New Roman" w:cs="Times New Roman"/>
          <w:b/>
        </w:rPr>
      </w:pPr>
    </w:p>
    <w:p w:rsidR="006221C4" w:rsidRPr="00BF3D10" w:rsidRDefault="006221C4" w:rsidP="00BF3D10">
      <w:pPr>
        <w:spacing w:after="0" w:line="240" w:lineRule="auto"/>
        <w:ind w:left="720"/>
        <w:jc w:val="both"/>
        <w:rPr>
          <w:rFonts w:ascii="Times New Roman" w:hAnsi="Times New Roman" w:cs="Times New Roman"/>
        </w:rPr>
      </w:pPr>
      <w:r w:rsidRPr="00BF3D10">
        <w:rPr>
          <w:rFonts w:ascii="Times New Roman" w:hAnsi="Times New Roman" w:cs="Times New Roman"/>
        </w:rPr>
        <w:t>2.2 Др Александра Јовић Вранеш  је члан више научних и стручних домаћих и међународних професионалних удружења</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 xml:space="preserve">Члан удружења за јавно здравље Србије, </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 xml:space="preserve">Европског удружења за јавно здравље, </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ASPHER Working group on Innovation and good Practice in PH Education,</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 xml:space="preserve">Лекарске коморе Србије, </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Члан Српског лекарског друштва</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у Републичком фонду за здравствено осигурање била члан савета за европске интеграције и здравствено осигурање 2013. године.</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Члан је едиториал борд-а часописа SEEJPH</w:t>
      </w:r>
    </w:p>
    <w:p w:rsidR="006221C4" w:rsidRPr="00BF3D10" w:rsidRDefault="006221C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Члан комисије научног већа за одобравање, праћење процеса израде и одбране докторске дисертације (за мандатни период 2018-2021)</w:t>
      </w:r>
    </w:p>
    <w:p w:rsidR="00427C54" w:rsidRPr="00BF3D10" w:rsidRDefault="00427C54" w:rsidP="005F4D29">
      <w:pPr>
        <w:numPr>
          <w:ilvl w:val="0"/>
          <w:numId w:val="16"/>
        </w:numPr>
        <w:spacing w:after="0" w:line="240" w:lineRule="auto"/>
        <w:jc w:val="both"/>
        <w:rPr>
          <w:rFonts w:ascii="Times New Roman" w:hAnsi="Times New Roman" w:cs="Times New Roman"/>
        </w:rPr>
      </w:pPr>
      <w:r w:rsidRPr="00BF3D10">
        <w:rPr>
          <w:rFonts w:ascii="Times New Roman" w:hAnsi="Times New Roman" w:cs="Times New Roman"/>
        </w:rPr>
        <w:t>Члан REDCup Public Health Workgroup</w:t>
      </w:r>
    </w:p>
    <w:p w:rsidR="006221C4" w:rsidRPr="00BF3D10" w:rsidRDefault="006221C4" w:rsidP="00BF3D10">
      <w:pPr>
        <w:spacing w:after="0" w:line="240" w:lineRule="auto"/>
        <w:jc w:val="both"/>
        <w:rPr>
          <w:rFonts w:ascii="Times New Roman" w:hAnsi="Times New Roman" w:cs="Times New Roman"/>
          <w:highlight w:val="yellow"/>
        </w:rPr>
      </w:pPr>
    </w:p>
    <w:p w:rsidR="006221C4" w:rsidRPr="00BF3D10" w:rsidRDefault="006221C4" w:rsidP="00BF3D10">
      <w:pPr>
        <w:spacing w:after="0" w:line="240" w:lineRule="auto"/>
        <w:ind w:left="360"/>
        <w:jc w:val="both"/>
        <w:rPr>
          <w:rFonts w:ascii="Times New Roman" w:hAnsi="Times New Roman" w:cs="Times New Roman"/>
        </w:rPr>
      </w:pPr>
      <w:r w:rsidRPr="00BF3D10">
        <w:rPr>
          <w:rFonts w:ascii="Times New Roman" w:hAnsi="Times New Roman" w:cs="Times New Roman"/>
        </w:rPr>
        <w:t xml:space="preserve">2.6. Др Александра Јовић-Вранеш је била члан научног одбора на </w:t>
      </w:r>
      <w:r w:rsidRPr="00BF3D10">
        <w:rPr>
          <w:rFonts w:ascii="Times New Roman" w:hAnsi="Times New Roman" w:cs="Times New Roman"/>
          <w:lang w:val="sl-SI"/>
        </w:rPr>
        <w:t xml:space="preserve">2nd Health Literacy Conference </w:t>
      </w:r>
      <w:r w:rsidRPr="00BF3D10">
        <w:rPr>
          <w:rFonts w:ascii="Times New Roman" w:hAnsi="Times New Roman" w:cs="Times New Roman"/>
        </w:rPr>
        <w:t>(Архус , Данска 2014.) и 3</w:t>
      </w:r>
      <w:r w:rsidRPr="00BF3D10">
        <w:rPr>
          <w:rFonts w:ascii="Times New Roman" w:hAnsi="Times New Roman" w:cs="Times New Roman"/>
          <w:lang w:val="sl-SI"/>
        </w:rPr>
        <w:t xml:space="preserve"> rd Health</w:t>
      </w:r>
      <w:r w:rsidRPr="00BF3D10">
        <w:rPr>
          <w:rFonts w:ascii="Times New Roman" w:hAnsi="Times New Roman" w:cs="Times New Roman"/>
        </w:rPr>
        <w:t xml:space="preserve"> </w:t>
      </w:r>
      <w:r w:rsidRPr="00BF3D10">
        <w:rPr>
          <w:rFonts w:ascii="Times New Roman" w:hAnsi="Times New Roman" w:cs="Times New Roman"/>
          <w:lang w:val="sl-SI"/>
        </w:rPr>
        <w:t xml:space="preserve"> Literacy Conference </w:t>
      </w:r>
      <w:r w:rsidRPr="00BF3D10">
        <w:rPr>
          <w:rFonts w:ascii="Times New Roman" w:hAnsi="Times New Roman" w:cs="Times New Roman"/>
        </w:rPr>
        <w:t>(Брисел , Белгија 2015.), као и  члан организационог одбора III Конгреса социјалне медицине са међународним учешћем „Здравље 2020. у Србији“ 7 – 9. октобар 2015. године.</w:t>
      </w:r>
    </w:p>
    <w:p w:rsidR="006221C4" w:rsidRPr="00BF3D10" w:rsidRDefault="006221C4" w:rsidP="00BF3D10">
      <w:pPr>
        <w:spacing w:after="0" w:line="240" w:lineRule="auto"/>
        <w:ind w:left="360"/>
        <w:jc w:val="both"/>
        <w:rPr>
          <w:rFonts w:ascii="Times New Roman" w:hAnsi="Times New Roman" w:cs="Times New Roman"/>
        </w:rPr>
      </w:pPr>
    </w:p>
    <w:p w:rsidR="006221C4" w:rsidRPr="00BF3D10" w:rsidRDefault="006221C4" w:rsidP="00BF3D10">
      <w:pPr>
        <w:spacing w:after="0" w:line="240" w:lineRule="auto"/>
        <w:ind w:left="360"/>
        <w:jc w:val="both"/>
        <w:rPr>
          <w:rFonts w:ascii="Times New Roman" w:hAnsi="Times New Roman" w:cs="Times New Roman"/>
        </w:rPr>
      </w:pPr>
      <w:r w:rsidRPr="00BF3D10">
        <w:rPr>
          <w:rFonts w:ascii="Times New Roman" w:hAnsi="Times New Roman" w:cs="Times New Roman"/>
        </w:rPr>
        <w:t>2.7. Ванредни професор Александра Јовић-Вранеш je руководилац Центра-Школа јавног здравља и здравственог менађмента у систему здравствене заштите, Медицинског факултета у Београду.</w:t>
      </w:r>
    </w:p>
    <w:p w:rsidR="006221C4" w:rsidRPr="00BF3D10" w:rsidRDefault="006221C4" w:rsidP="00BF3D10">
      <w:pPr>
        <w:spacing w:after="0" w:line="240" w:lineRule="auto"/>
        <w:ind w:left="360"/>
        <w:jc w:val="both"/>
        <w:rPr>
          <w:rFonts w:ascii="Times New Roman" w:hAnsi="Times New Roman" w:cs="Times New Roman"/>
        </w:rPr>
      </w:pPr>
    </w:p>
    <w:p w:rsidR="006221C4" w:rsidRPr="00BF3D10" w:rsidRDefault="006221C4" w:rsidP="00BF3D10">
      <w:pPr>
        <w:pStyle w:val="ListParagraph"/>
        <w:spacing w:after="0" w:line="240" w:lineRule="auto"/>
        <w:jc w:val="both"/>
        <w:rPr>
          <w:rFonts w:ascii="Times New Roman" w:hAnsi="Times New Roman" w:cs="Times New Roman"/>
        </w:rPr>
      </w:pPr>
    </w:p>
    <w:p w:rsidR="006221C4" w:rsidRPr="00BF3D10" w:rsidRDefault="006221C4" w:rsidP="005F4D29">
      <w:pPr>
        <w:numPr>
          <w:ilvl w:val="0"/>
          <w:numId w:val="15"/>
        </w:numPr>
        <w:spacing w:after="0" w:line="240" w:lineRule="auto"/>
        <w:jc w:val="both"/>
        <w:rPr>
          <w:rFonts w:ascii="Times New Roman" w:hAnsi="Times New Roman" w:cs="Times New Roman"/>
          <w:b/>
        </w:rPr>
      </w:pPr>
      <w:r w:rsidRPr="00BF3D10">
        <w:rPr>
          <w:rFonts w:ascii="Times New Roman" w:hAnsi="Times New Roman" w:cs="Times New Roman"/>
          <w:b/>
        </w:rPr>
        <w:lastRenderedPageBreak/>
        <w:t>За сарадњу са другим високошколским, научно-истраживачким установама у земљи и иностранству – мобилност</w:t>
      </w:r>
    </w:p>
    <w:p w:rsidR="006221C4" w:rsidRPr="00BF3D10" w:rsidRDefault="006221C4" w:rsidP="00BF3D10">
      <w:pPr>
        <w:spacing w:after="0" w:line="240" w:lineRule="auto"/>
        <w:ind w:left="720"/>
        <w:jc w:val="both"/>
        <w:rPr>
          <w:rFonts w:ascii="Times New Roman" w:hAnsi="Times New Roman" w:cs="Times New Roman"/>
          <w:b/>
        </w:rPr>
      </w:pPr>
    </w:p>
    <w:p w:rsidR="006221C4" w:rsidRPr="00BF3D10" w:rsidRDefault="006221C4" w:rsidP="00BF3D10">
      <w:pPr>
        <w:spacing w:after="0" w:line="240" w:lineRule="auto"/>
        <w:ind w:left="720"/>
        <w:jc w:val="both"/>
        <w:rPr>
          <w:rFonts w:ascii="Times New Roman" w:hAnsi="Times New Roman" w:cs="Times New Roman"/>
          <w:b/>
        </w:rPr>
      </w:pPr>
      <w:r w:rsidRPr="00BF3D10">
        <w:rPr>
          <w:rFonts w:ascii="Times New Roman" w:hAnsi="Times New Roman" w:cs="Times New Roman"/>
          <w:b/>
        </w:rPr>
        <w:t>3.1. Предавање по позиву или пленарно предавање на међународним акредитованим скуповима у земљи и иностранству</w:t>
      </w:r>
    </w:p>
    <w:p w:rsidR="006221C4" w:rsidRPr="00BF3D10" w:rsidRDefault="006221C4" w:rsidP="005F4D29">
      <w:pPr>
        <w:pStyle w:val="ListParagraph"/>
        <w:numPr>
          <w:ilvl w:val="0"/>
          <w:numId w:val="17"/>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lang w:val="sr-Latn-CS"/>
        </w:rPr>
        <w:t xml:space="preserve">49 days of preventive medicine. International Congress, 22-25.09.2015. </w:t>
      </w:r>
      <w:r w:rsidRPr="00BF3D10">
        <w:rPr>
          <w:rFonts w:ascii="Times New Roman" w:hAnsi="Times New Roman" w:cs="Times New Roman"/>
        </w:rPr>
        <w:t>Ниш</w:t>
      </w:r>
    </w:p>
    <w:p w:rsidR="006221C4" w:rsidRPr="00BF3D10" w:rsidRDefault="006221C4" w:rsidP="005F4D29">
      <w:pPr>
        <w:pStyle w:val="ListParagraph"/>
        <w:numPr>
          <w:ilvl w:val="0"/>
          <w:numId w:val="17"/>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lang w:val="sl-SI"/>
        </w:rPr>
        <w:t>Трећи конгрес социјалне медицине Србије са међународним учешћем. “Здравље 2020 у Србији” Златибор 7-9. Октобар 2015</w:t>
      </w:r>
    </w:p>
    <w:p w:rsidR="006221C4" w:rsidRPr="00BF3D10" w:rsidRDefault="006221C4" w:rsidP="005F4D29">
      <w:pPr>
        <w:pStyle w:val="ListParagraph"/>
        <w:numPr>
          <w:ilvl w:val="0"/>
          <w:numId w:val="17"/>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lang w:val="sl-SI"/>
        </w:rPr>
        <w:t>Workshop Health science education in primary schools, Accademia Nazionale dei Lincei, Rim (Italija), Maj 2015.</w:t>
      </w:r>
    </w:p>
    <w:p w:rsidR="006221C4" w:rsidRPr="00BF3D10" w:rsidRDefault="006221C4" w:rsidP="005F4D29">
      <w:pPr>
        <w:pStyle w:val="ListParagraph"/>
        <w:numPr>
          <w:ilvl w:val="0"/>
          <w:numId w:val="17"/>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lang w:val="sl-SI"/>
        </w:rPr>
        <w:t xml:space="preserve">Seminar Changing the Narrative on Roma Health, Salzburg (Austrija), oktobar 2014. </w:t>
      </w:r>
    </w:p>
    <w:p w:rsidR="006221C4" w:rsidRPr="00BF3D10" w:rsidRDefault="006221C4" w:rsidP="005F4D29">
      <w:pPr>
        <w:pStyle w:val="ListParagraph"/>
        <w:numPr>
          <w:ilvl w:val="0"/>
          <w:numId w:val="17"/>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lang w:val="sl-SI"/>
        </w:rPr>
        <w:t>SEE week, Maastricht (Holandija), April 2010.</w:t>
      </w:r>
    </w:p>
    <w:p w:rsidR="006221C4" w:rsidRPr="00BF3D10" w:rsidRDefault="006221C4" w:rsidP="00BF3D10">
      <w:pPr>
        <w:spacing w:after="0" w:line="240" w:lineRule="auto"/>
        <w:ind w:left="720"/>
        <w:jc w:val="both"/>
        <w:rPr>
          <w:rFonts w:ascii="Times New Roman" w:hAnsi="Times New Roman" w:cs="Times New Roman"/>
          <w:b/>
        </w:rPr>
      </w:pPr>
    </w:p>
    <w:p w:rsidR="006221C4" w:rsidRPr="00BF3D10" w:rsidRDefault="006221C4" w:rsidP="00BF3D10">
      <w:pPr>
        <w:spacing w:after="0" w:line="240" w:lineRule="auto"/>
        <w:ind w:left="720"/>
        <w:jc w:val="both"/>
        <w:rPr>
          <w:rFonts w:ascii="Times New Roman" w:hAnsi="Times New Roman" w:cs="Times New Roman"/>
          <w:b/>
        </w:rPr>
      </w:pPr>
      <w:r w:rsidRPr="00BF3D10">
        <w:rPr>
          <w:rFonts w:ascii="Times New Roman" w:hAnsi="Times New Roman" w:cs="Times New Roman"/>
          <w:b/>
        </w:rPr>
        <w:t>3.3. Предавање по позиву</w:t>
      </w:r>
    </w:p>
    <w:p w:rsidR="006221C4" w:rsidRPr="00BF3D10" w:rsidRDefault="006221C4" w:rsidP="005F4D29">
      <w:pPr>
        <w:pStyle w:val="ListParagraph"/>
        <w:numPr>
          <w:ilvl w:val="0"/>
          <w:numId w:val="18"/>
        </w:numPr>
        <w:spacing w:after="0" w:line="240" w:lineRule="auto"/>
        <w:ind w:right="-610"/>
        <w:contextualSpacing w:val="0"/>
        <w:jc w:val="both"/>
        <w:rPr>
          <w:rFonts w:ascii="Times New Roman" w:hAnsi="Times New Roman" w:cs="Times New Roman"/>
          <w:bCs/>
          <w:iCs/>
          <w:caps/>
          <w:lang w:val="ru-RU"/>
        </w:rPr>
      </w:pPr>
      <w:r w:rsidRPr="00BF3D10">
        <w:rPr>
          <w:rFonts w:ascii="Times New Roman" w:hAnsi="Times New Roman" w:cs="Times New Roman"/>
          <w:iCs/>
          <w:caps/>
          <w:lang w:val="sr-Cyrl-CS"/>
        </w:rPr>
        <w:t>КМЕ "</w:t>
      </w:r>
      <w:r w:rsidRPr="00BF3D10">
        <w:rPr>
          <w:rFonts w:ascii="Times New Roman" w:hAnsi="Times New Roman" w:cs="Times New Roman"/>
          <w:bCs/>
          <w:lang w:val="ru-RU"/>
        </w:rPr>
        <w:t>Здравље заједница- глобални и локални изазови</w:t>
      </w:r>
      <w:r w:rsidRPr="00BF3D10">
        <w:rPr>
          <w:rFonts w:ascii="Times New Roman" w:hAnsi="Times New Roman" w:cs="Times New Roman"/>
          <w:iCs/>
          <w:caps/>
          <w:lang w:val="sr-Cyrl-CS"/>
        </w:rPr>
        <w:t>"</w:t>
      </w:r>
      <w:r w:rsidRPr="00BF3D10">
        <w:rPr>
          <w:rFonts w:ascii="Times New Roman" w:hAnsi="Times New Roman" w:cs="Times New Roman"/>
          <w:bCs/>
          <w:iCs/>
          <w:lang w:val="ru-RU"/>
        </w:rPr>
        <w:t xml:space="preserve"> – Београд,  2019.</w:t>
      </w:r>
      <w:r w:rsidRPr="00BF3D10">
        <w:rPr>
          <w:rFonts w:ascii="Times New Roman" w:hAnsi="Times New Roman" w:cs="Times New Roman"/>
          <w:bCs/>
          <w:iCs/>
          <w:lang w:val="sr-Latn-CS"/>
        </w:rPr>
        <w:t xml:space="preserve"> </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bCs/>
          <w:iCs/>
          <w:lang w:val="sr-Cyrl-CS"/>
        </w:rPr>
      </w:pPr>
      <w:r w:rsidRPr="00BF3D10">
        <w:rPr>
          <w:rFonts w:ascii="Times New Roman" w:hAnsi="Times New Roman" w:cs="Times New Roman"/>
          <w:iCs/>
          <w:caps/>
          <w:lang w:val="ru-RU"/>
        </w:rPr>
        <w:t>КМЕ "</w:t>
      </w:r>
      <w:r w:rsidRPr="00BF3D10">
        <w:rPr>
          <w:rFonts w:ascii="Times New Roman" w:hAnsi="Times New Roman" w:cs="Times New Roman"/>
          <w:lang w:val="ru-RU"/>
        </w:rPr>
        <w:t>Физичка активност: јавноздравствени изазов и превентивне интервенци</w:t>
      </w:r>
      <w:r w:rsidRPr="00BF3D10">
        <w:rPr>
          <w:rFonts w:ascii="Times New Roman" w:hAnsi="Times New Roman" w:cs="Times New Roman"/>
          <w:iCs/>
          <w:caps/>
          <w:lang w:val="sr-Cyrl-CS"/>
        </w:rPr>
        <w:t>ј</w:t>
      </w:r>
      <w:r w:rsidRPr="00BF3D10">
        <w:rPr>
          <w:rFonts w:ascii="Times New Roman" w:hAnsi="Times New Roman" w:cs="Times New Roman"/>
          <w:bCs/>
          <w:iCs/>
          <w:caps/>
          <w:lang w:val="ru-RU"/>
        </w:rPr>
        <w:t>е"</w:t>
      </w:r>
      <w:r w:rsidRPr="00BF3D10">
        <w:rPr>
          <w:rFonts w:ascii="Times New Roman" w:hAnsi="Times New Roman" w:cs="Times New Roman"/>
          <w:bCs/>
          <w:iCs/>
          <w:lang w:val="ru-RU"/>
        </w:rPr>
        <w:t xml:space="preserve"> –Београд, 201</w:t>
      </w:r>
      <w:r w:rsidRPr="00BF3D10">
        <w:rPr>
          <w:rFonts w:ascii="Times New Roman" w:hAnsi="Times New Roman" w:cs="Times New Roman"/>
          <w:bCs/>
          <w:iCs/>
          <w:lang w:val="sr-Latn-CS"/>
        </w:rPr>
        <w:t>8</w:t>
      </w:r>
      <w:r w:rsidRPr="00BF3D10">
        <w:rPr>
          <w:rFonts w:ascii="Times New Roman" w:hAnsi="Times New Roman" w:cs="Times New Roman"/>
          <w:bCs/>
          <w:iCs/>
        </w:rPr>
        <w:t>.</w:t>
      </w:r>
      <w:r w:rsidRPr="00BF3D10">
        <w:rPr>
          <w:rFonts w:ascii="Times New Roman" w:hAnsi="Times New Roman" w:cs="Times New Roman"/>
          <w:bCs/>
          <w:iCs/>
          <w:lang w:val="sr-Latn-CS"/>
        </w:rPr>
        <w:t xml:space="preserve"> </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rPr>
      </w:pPr>
      <w:r w:rsidRPr="00BF3D10">
        <w:rPr>
          <w:rFonts w:ascii="Times New Roman" w:hAnsi="Times New Roman" w:cs="Times New Roman"/>
        </w:rPr>
        <w:t xml:space="preserve">КМЕ Здравствена писменост, Шабац 2017. </w:t>
      </w:r>
    </w:p>
    <w:p w:rsidR="006221C4" w:rsidRPr="00BF3D10" w:rsidRDefault="006221C4" w:rsidP="005F4D29">
      <w:pPr>
        <w:pStyle w:val="ListParagraph"/>
        <w:numPr>
          <w:ilvl w:val="0"/>
          <w:numId w:val="18"/>
        </w:numPr>
        <w:spacing w:after="0" w:line="240" w:lineRule="auto"/>
        <w:ind w:right="-752"/>
        <w:contextualSpacing w:val="0"/>
        <w:jc w:val="both"/>
        <w:rPr>
          <w:rFonts w:ascii="Times New Roman" w:hAnsi="Times New Roman" w:cs="Times New Roman"/>
          <w:bCs/>
          <w:iCs/>
          <w:lang w:val="sr-Cyrl-CS"/>
        </w:rPr>
      </w:pPr>
      <w:r w:rsidRPr="00BF3D10">
        <w:rPr>
          <w:rFonts w:ascii="Times New Roman" w:hAnsi="Times New Roman" w:cs="Times New Roman"/>
          <w:bCs/>
          <w:iCs/>
        </w:rPr>
        <w:t xml:space="preserve">КМЕ </w:t>
      </w:r>
      <w:r w:rsidRPr="00BF3D10">
        <w:rPr>
          <w:rFonts w:ascii="Times New Roman" w:hAnsi="Times New Roman" w:cs="Times New Roman"/>
          <w:iCs/>
          <w:caps/>
          <w:lang w:val="sr-Cyrl-CS"/>
        </w:rPr>
        <w:t>"</w:t>
      </w:r>
      <w:r w:rsidRPr="00BF3D10">
        <w:rPr>
          <w:rFonts w:ascii="Times New Roman" w:hAnsi="Times New Roman" w:cs="Times New Roman"/>
          <w:lang w:val="ru-RU"/>
        </w:rPr>
        <w:t>Здравствена писменост: улога и значај у систему здравствене заштите</w:t>
      </w:r>
      <w:r w:rsidRPr="00BF3D10">
        <w:rPr>
          <w:rFonts w:ascii="Times New Roman" w:hAnsi="Times New Roman" w:cs="Times New Roman"/>
          <w:iCs/>
          <w:lang w:val="sr-Cyrl-CS"/>
        </w:rPr>
        <w:t>"</w:t>
      </w:r>
      <w:r w:rsidRPr="00BF3D10">
        <w:rPr>
          <w:rFonts w:ascii="Times New Roman" w:hAnsi="Times New Roman" w:cs="Times New Roman"/>
          <w:bCs/>
          <w:iCs/>
          <w:lang w:val="ru-RU"/>
        </w:rPr>
        <w:t xml:space="preserve"> –Београд, 2016.</w:t>
      </w:r>
      <w:r w:rsidRPr="00BF3D10">
        <w:rPr>
          <w:rFonts w:ascii="Times New Roman" w:hAnsi="Times New Roman" w:cs="Times New Roman"/>
          <w:bCs/>
          <w:iCs/>
          <w:lang w:val="sr-Latn-CS"/>
        </w:rPr>
        <w:t xml:space="preserve"> </w:t>
      </w:r>
      <w:r w:rsidRPr="00BF3D10">
        <w:rPr>
          <w:rFonts w:ascii="Times New Roman" w:hAnsi="Times New Roman" w:cs="Times New Roman"/>
          <w:bCs/>
          <w:iCs/>
        </w:rPr>
        <w:t>Г</w:t>
      </w:r>
      <w:r w:rsidRPr="00BF3D10">
        <w:rPr>
          <w:rFonts w:ascii="Times New Roman" w:hAnsi="Times New Roman" w:cs="Times New Roman"/>
          <w:bCs/>
          <w:iCs/>
          <w:lang w:val="sr-Latn-CS"/>
        </w:rPr>
        <w:t>одине</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lang w:val="sl-SI"/>
        </w:rPr>
      </w:pPr>
      <w:r w:rsidRPr="00BF3D10">
        <w:rPr>
          <w:rFonts w:ascii="Times New Roman" w:hAnsi="Times New Roman" w:cs="Times New Roman"/>
        </w:rPr>
        <w:t xml:space="preserve">Курс </w:t>
      </w:r>
      <w:r w:rsidRPr="00BF3D10">
        <w:rPr>
          <w:rFonts w:ascii="Times New Roman" w:hAnsi="Times New Roman" w:cs="Times New Roman"/>
          <w:lang w:val="sl-SI"/>
        </w:rPr>
        <w:t xml:space="preserve">Public health in Serbia </w:t>
      </w:r>
      <w:r w:rsidRPr="00BF3D10">
        <w:rPr>
          <w:rFonts w:ascii="Times New Roman" w:hAnsi="Times New Roman" w:cs="Times New Roman"/>
        </w:rPr>
        <w:t>у сарадљи</w:t>
      </w:r>
      <w:r w:rsidRPr="00BF3D10">
        <w:rPr>
          <w:rFonts w:ascii="Times New Roman" w:hAnsi="Times New Roman" w:cs="Times New Roman"/>
          <w:lang w:val="sl-SI"/>
        </w:rPr>
        <w:t xml:space="preserve"> </w:t>
      </w:r>
      <w:r w:rsidRPr="00BF3D10">
        <w:rPr>
          <w:rFonts w:ascii="Times New Roman" w:hAnsi="Times New Roman" w:cs="Times New Roman"/>
        </w:rPr>
        <w:t xml:space="preserve">Northwestern University, Chicago и Медицинског факултета у Београду, 2016. </w:t>
      </w:r>
    </w:p>
    <w:p w:rsidR="006221C4" w:rsidRPr="00BF3D10" w:rsidRDefault="006221C4" w:rsidP="005F4D29">
      <w:pPr>
        <w:pStyle w:val="ListParagraph"/>
        <w:numPr>
          <w:ilvl w:val="0"/>
          <w:numId w:val="18"/>
        </w:numPr>
        <w:spacing w:after="0" w:line="240" w:lineRule="auto"/>
        <w:ind w:right="-752"/>
        <w:contextualSpacing w:val="0"/>
        <w:jc w:val="both"/>
        <w:rPr>
          <w:rFonts w:ascii="Times New Roman" w:hAnsi="Times New Roman" w:cs="Times New Roman"/>
          <w:bCs/>
          <w:iCs/>
          <w:lang w:val="sr-Cyrl-CS"/>
        </w:rPr>
      </w:pPr>
      <w:r w:rsidRPr="00BF3D10">
        <w:rPr>
          <w:rFonts w:ascii="Times New Roman" w:hAnsi="Times New Roman" w:cs="Times New Roman"/>
          <w:iCs/>
          <w:lang w:val="ru-RU"/>
        </w:rPr>
        <w:t>КМЕ "</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 –Београд,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p>
    <w:p w:rsidR="006221C4" w:rsidRPr="00BF3D10" w:rsidRDefault="006221C4" w:rsidP="005F4D29">
      <w:pPr>
        <w:pStyle w:val="ListParagraph"/>
        <w:numPr>
          <w:ilvl w:val="0"/>
          <w:numId w:val="18"/>
        </w:numPr>
        <w:spacing w:after="0" w:line="240" w:lineRule="auto"/>
        <w:ind w:right="-610"/>
        <w:contextualSpacing w:val="0"/>
        <w:jc w:val="both"/>
        <w:rPr>
          <w:rFonts w:ascii="Times New Roman" w:hAnsi="Times New Roman" w:cs="Times New Roman"/>
          <w:bCs/>
          <w:iCs/>
          <w:lang w:val="sr-Cyrl-CS"/>
        </w:rPr>
      </w:pPr>
      <w:r w:rsidRPr="00BF3D10">
        <w:rPr>
          <w:rFonts w:ascii="Times New Roman" w:hAnsi="Times New Roman" w:cs="Times New Roman"/>
          <w:iCs/>
          <w:lang w:val="ru-RU"/>
        </w:rPr>
        <w:t>КМЕ "</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 –</w:t>
      </w:r>
      <w:r w:rsidRPr="00BF3D10">
        <w:rPr>
          <w:rFonts w:ascii="Times New Roman" w:hAnsi="Times New Roman" w:cs="Times New Roman"/>
          <w:bCs/>
          <w:iCs/>
        </w:rPr>
        <w:t xml:space="preserve"> Београд, </w:t>
      </w:r>
      <w:r w:rsidRPr="00BF3D10">
        <w:rPr>
          <w:rFonts w:ascii="Times New Roman" w:hAnsi="Times New Roman" w:cs="Times New Roman"/>
          <w:bCs/>
          <w:iCs/>
          <w:lang w:val="ru-RU"/>
        </w:rPr>
        <w:t xml:space="preserve">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p>
    <w:p w:rsidR="006221C4" w:rsidRPr="00BF3D10" w:rsidRDefault="006221C4" w:rsidP="005F4D29">
      <w:pPr>
        <w:pStyle w:val="ListParagraph"/>
        <w:numPr>
          <w:ilvl w:val="0"/>
          <w:numId w:val="18"/>
        </w:numPr>
        <w:spacing w:after="0" w:line="240" w:lineRule="auto"/>
        <w:ind w:right="-752"/>
        <w:contextualSpacing w:val="0"/>
        <w:jc w:val="both"/>
        <w:rPr>
          <w:rFonts w:ascii="Times New Roman" w:hAnsi="Times New Roman" w:cs="Times New Roman"/>
          <w:bCs/>
          <w:iCs/>
          <w:lang w:val="sr-Cyrl-CS"/>
        </w:rPr>
      </w:pPr>
      <w:r w:rsidRPr="00BF3D10">
        <w:rPr>
          <w:rFonts w:ascii="Times New Roman" w:hAnsi="Times New Roman" w:cs="Times New Roman"/>
          <w:iCs/>
          <w:lang w:val="ru-RU"/>
        </w:rPr>
        <w:t>КМЕ "</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 –</w:t>
      </w:r>
      <w:r w:rsidRPr="00BF3D10">
        <w:rPr>
          <w:rFonts w:ascii="Times New Roman" w:hAnsi="Times New Roman" w:cs="Times New Roman"/>
          <w:bCs/>
          <w:iCs/>
        </w:rPr>
        <w:t xml:space="preserve"> Београд,</w:t>
      </w:r>
      <w:r w:rsidRPr="00BF3D10">
        <w:rPr>
          <w:rFonts w:ascii="Times New Roman" w:hAnsi="Times New Roman" w:cs="Times New Roman"/>
          <w:bCs/>
          <w:iCs/>
          <w:lang w:val="ru-RU"/>
        </w:rPr>
        <w:t xml:space="preserve"> 2014.</w:t>
      </w:r>
    </w:p>
    <w:p w:rsidR="006221C4" w:rsidRPr="00BF3D10" w:rsidRDefault="006221C4" w:rsidP="005F4D29">
      <w:pPr>
        <w:pStyle w:val="ListParagraph"/>
        <w:numPr>
          <w:ilvl w:val="0"/>
          <w:numId w:val="18"/>
        </w:numPr>
        <w:tabs>
          <w:tab w:val="num" w:pos="709"/>
        </w:tabs>
        <w:spacing w:after="0" w:line="240" w:lineRule="auto"/>
        <w:ind w:right="-752"/>
        <w:contextualSpacing w:val="0"/>
        <w:jc w:val="both"/>
        <w:rPr>
          <w:rFonts w:ascii="Times New Roman" w:hAnsi="Times New Roman" w:cs="Times New Roman"/>
          <w:bCs/>
          <w:iCs/>
          <w:spacing w:val="-4"/>
          <w:lang w:val="sr-Cyrl-CS"/>
        </w:rPr>
      </w:pPr>
      <w:r w:rsidRPr="00BF3D10">
        <w:rPr>
          <w:rFonts w:ascii="Times New Roman" w:hAnsi="Times New Roman" w:cs="Times New Roman"/>
          <w:iCs/>
          <w:lang w:val="ru-RU"/>
        </w:rPr>
        <w:t>КМЕ "</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 –</w:t>
      </w:r>
      <w:r w:rsidRPr="00BF3D10">
        <w:rPr>
          <w:rFonts w:ascii="Times New Roman" w:hAnsi="Times New Roman" w:cs="Times New Roman"/>
          <w:bCs/>
          <w:iCs/>
        </w:rPr>
        <w:t xml:space="preserve"> Беобрад</w:t>
      </w:r>
      <w:r w:rsidRPr="00BF3D10">
        <w:rPr>
          <w:rFonts w:ascii="Times New Roman" w:hAnsi="Times New Roman" w:cs="Times New Roman"/>
          <w:bCs/>
          <w:iCs/>
          <w:lang w:val="ru-RU"/>
        </w:rPr>
        <w:t xml:space="preserve"> 2014</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p>
    <w:p w:rsidR="006221C4" w:rsidRPr="00BF3D10" w:rsidRDefault="006221C4" w:rsidP="005F4D29">
      <w:pPr>
        <w:pStyle w:val="ListParagraph"/>
        <w:numPr>
          <w:ilvl w:val="0"/>
          <w:numId w:val="18"/>
        </w:numPr>
        <w:tabs>
          <w:tab w:val="num" w:pos="709"/>
        </w:tabs>
        <w:spacing w:after="0" w:line="240" w:lineRule="auto"/>
        <w:ind w:right="-610"/>
        <w:contextualSpacing w:val="0"/>
        <w:jc w:val="both"/>
        <w:rPr>
          <w:rFonts w:ascii="Times New Roman" w:hAnsi="Times New Roman" w:cs="Times New Roman"/>
          <w:bCs/>
          <w:iCs/>
          <w:lang w:val="sr-Cyrl-CS"/>
        </w:rPr>
      </w:pPr>
      <w:r w:rsidRPr="00BF3D10">
        <w:rPr>
          <w:rFonts w:ascii="Times New Roman" w:hAnsi="Times New Roman" w:cs="Times New Roman"/>
          <w:iCs/>
          <w:spacing w:val="-4"/>
          <w:lang w:val="sr-Cyrl-CS"/>
        </w:rPr>
        <w:t>КМЕ "</w:t>
      </w:r>
      <w:r w:rsidRPr="00BF3D10">
        <w:rPr>
          <w:rFonts w:ascii="Times New Roman" w:hAnsi="Times New Roman" w:cs="Times New Roman"/>
          <w:spacing w:val="-4"/>
          <w:lang w:val="sr-Cyrl-CS"/>
        </w:rPr>
        <w:t>Здравље мањинских групација и приступ есенцијалним лековим</w:t>
      </w:r>
      <w:r w:rsidRPr="00BF3D10">
        <w:rPr>
          <w:rFonts w:ascii="Times New Roman" w:hAnsi="Times New Roman" w:cs="Times New Roman"/>
          <w:iCs/>
          <w:spacing w:val="-4"/>
          <w:lang w:val="sr-Cyrl-CS"/>
        </w:rPr>
        <w:t>а" Београд</w:t>
      </w:r>
      <w:r w:rsidRPr="00BF3D10">
        <w:rPr>
          <w:rFonts w:ascii="Times New Roman" w:hAnsi="Times New Roman" w:cs="Times New Roman"/>
          <w:bCs/>
          <w:iCs/>
          <w:spacing w:val="-4"/>
          <w:lang w:val="ru-RU"/>
        </w:rPr>
        <w:t xml:space="preserve"> ,2013</w:t>
      </w:r>
      <w:r w:rsidRPr="00BF3D10">
        <w:rPr>
          <w:rFonts w:ascii="Times New Roman" w:hAnsi="Times New Roman" w:cs="Times New Roman"/>
          <w:bCs/>
          <w:iCs/>
          <w:spacing w:val="-4"/>
          <w:lang w:val="sr-Latn-CS"/>
        </w:rPr>
        <w:t>.</w:t>
      </w:r>
      <w:r w:rsidRPr="00BF3D10">
        <w:rPr>
          <w:rFonts w:ascii="Times New Roman" w:hAnsi="Times New Roman" w:cs="Times New Roman"/>
          <w:bCs/>
          <w:iCs/>
          <w:spacing w:val="-4"/>
        </w:rPr>
        <w:t xml:space="preserve">   </w:t>
      </w:r>
    </w:p>
    <w:p w:rsidR="006221C4" w:rsidRPr="00BF3D10" w:rsidRDefault="006221C4" w:rsidP="005F4D29">
      <w:pPr>
        <w:pStyle w:val="ListParagraph"/>
        <w:numPr>
          <w:ilvl w:val="0"/>
          <w:numId w:val="18"/>
        </w:numPr>
        <w:spacing w:after="0" w:line="240" w:lineRule="auto"/>
        <w:ind w:right="-610"/>
        <w:contextualSpacing w:val="0"/>
        <w:jc w:val="both"/>
        <w:rPr>
          <w:rFonts w:ascii="Times New Roman" w:hAnsi="Times New Roman" w:cs="Times New Roman"/>
        </w:rPr>
      </w:pPr>
      <w:r w:rsidRPr="00BF3D10">
        <w:rPr>
          <w:rFonts w:ascii="Times New Roman" w:hAnsi="Times New Roman" w:cs="Times New Roman"/>
          <w:iCs/>
          <w:lang w:val="ru-RU"/>
        </w:rPr>
        <w:t>КМЕ "</w:t>
      </w:r>
      <w:r w:rsidRPr="00BF3D10">
        <w:rPr>
          <w:rFonts w:ascii="Times New Roman" w:hAnsi="Times New Roman" w:cs="Times New Roman"/>
          <w:lang w:val="ru-RU"/>
        </w:rPr>
        <w:t>Права, обавезе и одговорности здравствених радника у односу на права пацијенат</w:t>
      </w:r>
      <w:r w:rsidRPr="00BF3D10">
        <w:rPr>
          <w:rFonts w:ascii="Times New Roman" w:hAnsi="Times New Roman" w:cs="Times New Roman"/>
          <w:iCs/>
          <w:lang w:val="sr-Cyrl-CS"/>
        </w:rPr>
        <w:t>а</w:t>
      </w:r>
      <w:r w:rsidRPr="00BF3D10">
        <w:rPr>
          <w:rFonts w:ascii="Times New Roman" w:hAnsi="Times New Roman" w:cs="Times New Roman"/>
          <w:bCs/>
          <w:iCs/>
          <w:lang w:val="ru-RU"/>
        </w:rPr>
        <w:t>" Београд, 2013.</w:t>
      </w:r>
      <w:r w:rsidRPr="00BF3D10">
        <w:rPr>
          <w:rFonts w:ascii="Times New Roman" w:hAnsi="Times New Roman" w:cs="Times New Roman"/>
          <w:bCs/>
          <w:iCs/>
        </w:rPr>
        <w:t xml:space="preserve"> </w:t>
      </w:r>
      <w:r w:rsidRPr="00BF3D10">
        <w:rPr>
          <w:rFonts w:ascii="Times New Roman" w:hAnsi="Times New Roman" w:cs="Times New Roman"/>
          <w:bCs/>
          <w:iCs/>
        </w:rPr>
        <w:br/>
      </w:r>
      <w:r w:rsidRPr="00BF3D10">
        <w:rPr>
          <w:rFonts w:ascii="Times New Roman" w:hAnsi="Times New Roman" w:cs="Times New Roman"/>
          <w:iCs/>
          <w:lang w:val="ru-RU"/>
        </w:rPr>
        <w:t>КМЕ "</w:t>
      </w:r>
      <w:r w:rsidRPr="00BF3D10">
        <w:rPr>
          <w:rFonts w:ascii="Times New Roman" w:hAnsi="Times New Roman" w:cs="Times New Roman"/>
          <w:lang w:val="ru-RU"/>
        </w:rPr>
        <w:t>Људска права и здравствена заштит</w:t>
      </w:r>
      <w:r w:rsidRPr="00BF3D10">
        <w:rPr>
          <w:rFonts w:ascii="Times New Roman" w:hAnsi="Times New Roman" w:cs="Times New Roman"/>
          <w:iCs/>
          <w:lang w:val="sr-Cyrl-CS"/>
        </w:rPr>
        <w:t>а</w:t>
      </w:r>
      <w:r w:rsidRPr="00BF3D10">
        <w:rPr>
          <w:rFonts w:ascii="Times New Roman" w:hAnsi="Times New Roman" w:cs="Times New Roman"/>
          <w:bCs/>
          <w:iCs/>
          <w:lang w:val="ru-RU"/>
        </w:rPr>
        <w:t>" – Београд, 2013</w:t>
      </w:r>
      <w:r w:rsidRPr="00BF3D10">
        <w:rPr>
          <w:rFonts w:ascii="Times New Roman" w:hAnsi="Times New Roman" w:cs="Times New Roman"/>
          <w:bCs/>
          <w:iCs/>
          <w:lang w:val="sr-Latn-CS"/>
        </w:rPr>
        <w:t>.</w:t>
      </w:r>
      <w:r w:rsidRPr="00BF3D10">
        <w:rPr>
          <w:rFonts w:ascii="Times New Roman" w:hAnsi="Times New Roman" w:cs="Times New Roman"/>
          <w:bCs/>
          <w:iCs/>
        </w:rPr>
        <w:t xml:space="preserve"> </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rPr>
      </w:pPr>
      <w:r w:rsidRPr="00BF3D10">
        <w:rPr>
          <w:rFonts w:ascii="Times New Roman" w:hAnsi="Times New Roman" w:cs="Times New Roman"/>
          <w:lang w:val="sl-SI"/>
        </w:rPr>
        <w:t>Симпозијум Нова сазнања о модерној контрацепцији, Београд 2011.</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rPr>
      </w:pPr>
      <w:r w:rsidRPr="00BF3D10">
        <w:rPr>
          <w:rFonts w:ascii="Times New Roman" w:hAnsi="Times New Roman" w:cs="Times New Roman"/>
        </w:rPr>
        <w:t xml:space="preserve">Семинар 40 година дечије и адолесцентне гинекологије, Београд 2010. </w:t>
      </w:r>
    </w:p>
    <w:p w:rsidR="006221C4" w:rsidRPr="00BF3D10" w:rsidRDefault="006221C4" w:rsidP="005F4D29">
      <w:pPr>
        <w:pStyle w:val="ListParagraph"/>
        <w:numPr>
          <w:ilvl w:val="0"/>
          <w:numId w:val="18"/>
        </w:numPr>
        <w:spacing w:after="0" w:line="240" w:lineRule="auto"/>
        <w:contextualSpacing w:val="0"/>
        <w:jc w:val="both"/>
        <w:rPr>
          <w:rFonts w:ascii="Times New Roman" w:hAnsi="Times New Roman" w:cs="Times New Roman"/>
        </w:rPr>
      </w:pPr>
      <w:r w:rsidRPr="00BF3D10">
        <w:rPr>
          <w:rFonts w:ascii="Times New Roman" w:hAnsi="Times New Roman" w:cs="Times New Roman"/>
        </w:rPr>
        <w:t xml:space="preserve">Едукативни семинар, Јавно здравље, политика за здравље и стратегија јавног здравља, Вршац 2004. </w:t>
      </w:r>
    </w:p>
    <w:p w:rsidR="006221C4" w:rsidRPr="00BF3D10" w:rsidRDefault="006221C4" w:rsidP="00BF3D10">
      <w:pPr>
        <w:spacing w:after="0" w:line="240" w:lineRule="auto"/>
        <w:ind w:left="720"/>
        <w:jc w:val="both"/>
        <w:rPr>
          <w:rFonts w:ascii="Times New Roman" w:hAnsi="Times New Roman" w:cs="Times New Roman"/>
          <w:b/>
        </w:rPr>
      </w:pPr>
    </w:p>
    <w:p w:rsidR="006221C4" w:rsidRPr="00BF3D10" w:rsidRDefault="006221C4" w:rsidP="00B5637E">
      <w:pPr>
        <w:spacing w:after="0" w:line="240" w:lineRule="auto"/>
        <w:ind w:left="426" w:hanging="11"/>
        <w:jc w:val="both"/>
        <w:rPr>
          <w:rFonts w:ascii="Times New Roman" w:hAnsi="Times New Roman" w:cs="Times New Roman"/>
          <w:b/>
        </w:rPr>
      </w:pPr>
      <w:r w:rsidRPr="00BF3D10">
        <w:rPr>
          <w:rFonts w:ascii="Times New Roman" w:hAnsi="Times New Roman" w:cs="Times New Roman"/>
          <w:b/>
        </w:rPr>
        <w:t>3.4. Учешће или руковођење међународним пројектима</w:t>
      </w:r>
    </w:p>
    <w:p w:rsidR="006221C4" w:rsidRPr="00BF3D10" w:rsidRDefault="006221C4" w:rsidP="005F4D29">
      <w:pPr>
        <w:pStyle w:val="Heading1"/>
        <w:numPr>
          <w:ilvl w:val="0"/>
          <w:numId w:val="118"/>
        </w:numPr>
        <w:shd w:val="clear" w:color="auto" w:fill="FFFFFF"/>
        <w:jc w:val="both"/>
        <w:rPr>
          <w:rFonts w:ascii="Times New Roman" w:hAnsi="Times New Roman"/>
          <w:b w:val="0"/>
          <w:color w:val="222222"/>
          <w:sz w:val="22"/>
          <w:szCs w:val="22"/>
        </w:rPr>
      </w:pPr>
      <w:r w:rsidRPr="00BF3D10">
        <w:rPr>
          <w:rFonts w:ascii="Times New Roman" w:hAnsi="Times New Roman"/>
          <w:b w:val="0"/>
          <w:sz w:val="22"/>
          <w:szCs w:val="22"/>
        </w:rPr>
        <w:t>Mentoring support for Roma scholarship students studying for health professions. (</w:t>
      </w:r>
      <w:r w:rsidRPr="00BF3D10">
        <w:rPr>
          <w:rFonts w:ascii="Times New Roman" w:hAnsi="Times New Roman"/>
          <w:b w:val="0"/>
          <w:color w:val="222222"/>
          <w:sz w:val="22"/>
          <w:szCs w:val="22"/>
        </w:rPr>
        <w:t xml:space="preserve">Open </w:t>
      </w:r>
      <w:r w:rsidR="00B5637E">
        <w:rPr>
          <w:rFonts w:ascii="Times New Roman" w:hAnsi="Times New Roman"/>
          <w:b w:val="0"/>
          <w:color w:val="222222"/>
          <w:sz w:val="22"/>
          <w:szCs w:val="22"/>
        </w:rPr>
        <w:t xml:space="preserve">      </w:t>
      </w:r>
      <w:r w:rsidRPr="00BF3D10">
        <w:rPr>
          <w:rFonts w:ascii="Times New Roman" w:hAnsi="Times New Roman"/>
          <w:b w:val="0"/>
          <w:color w:val="222222"/>
          <w:sz w:val="22"/>
          <w:szCs w:val="22"/>
        </w:rPr>
        <w:t>Society Foundation)</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color w:val="333333"/>
        </w:rPr>
      </w:pPr>
      <w:r w:rsidRPr="00B5637E">
        <w:rPr>
          <w:rFonts w:ascii="Times New Roman" w:hAnsi="Times New Roman" w:cs="Times New Roman"/>
          <w:color w:val="333333"/>
        </w:rPr>
        <w:t>Framing message to combat potential COVID 19 vaccine hesitancy in Western Balkan. (финансиран од стране EUROHEALT Group)</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rPr>
      </w:pPr>
      <w:r w:rsidRPr="00B5637E">
        <w:rPr>
          <w:rFonts w:ascii="Times New Roman" w:hAnsi="Times New Roman" w:cs="Times New Roman"/>
        </w:rPr>
        <w:t>COST action IS1302</w:t>
      </w:r>
      <w:r w:rsidRPr="00B5637E">
        <w:rPr>
          <w:rFonts w:ascii="Times New Roman" w:hAnsi="Times New Roman" w:cs="Times New Roman"/>
          <w:b/>
        </w:rPr>
        <w:t xml:space="preserve">: </w:t>
      </w:r>
      <w:r w:rsidRPr="00B5637E">
        <w:rPr>
          <w:rFonts w:ascii="Times New Roman" w:hAnsi="Times New Roman" w:cs="Times New Roman"/>
        </w:rPr>
        <w:t xml:space="preserve">Towards an EU research framework on Forensic psychiatric care. </w:t>
      </w:r>
      <w:r w:rsidRPr="00B5637E">
        <w:rPr>
          <w:rFonts w:ascii="Times New Roman" w:eastAsia="Tahoma" w:hAnsi="Times New Roman" w:cs="Times New Roman"/>
        </w:rPr>
        <w:t>16/05/2013 - 15/05/2017</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lang w:val="sr-Cyrl-CS"/>
        </w:rPr>
      </w:pPr>
      <w:r w:rsidRPr="00B5637E">
        <w:rPr>
          <w:rFonts w:ascii="Times New Roman" w:hAnsi="Times New Roman" w:cs="Times New Roman"/>
        </w:rPr>
        <w:t>Human rights in patients care: A Practitioner Guide; Development of PG in Serbia. (финансиран од Фонда за отворено друштво)</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rPr>
      </w:pPr>
      <w:r w:rsidRPr="00B5637E">
        <w:rPr>
          <w:rFonts w:ascii="Times New Roman" w:hAnsi="Times New Roman" w:cs="Times New Roman"/>
        </w:rPr>
        <w:t xml:space="preserve">Project Seventh Framework Programme: Theme 6, Environment (Including Climate Change) - </w:t>
      </w:r>
      <w:r w:rsidRPr="00B5637E">
        <w:rPr>
          <w:rFonts w:ascii="Times New Roman" w:hAnsi="Times New Roman" w:cs="Times New Roman"/>
          <w:iCs/>
        </w:rPr>
        <w:t>HE</w:t>
      </w:r>
      <w:r w:rsidRPr="00B5637E">
        <w:rPr>
          <w:rFonts w:ascii="Times New Roman" w:hAnsi="Times New Roman" w:cs="Times New Roman"/>
        </w:rPr>
        <w:t xml:space="preserve">alth </w:t>
      </w:r>
      <w:r w:rsidRPr="00B5637E">
        <w:rPr>
          <w:rFonts w:ascii="Times New Roman" w:hAnsi="Times New Roman" w:cs="Times New Roman"/>
          <w:iCs/>
        </w:rPr>
        <w:t>R</w:t>
      </w:r>
      <w:r w:rsidRPr="00B5637E">
        <w:rPr>
          <w:rFonts w:ascii="Times New Roman" w:hAnsi="Times New Roman" w:cs="Times New Roman"/>
        </w:rPr>
        <w:t xml:space="preserve">isk from </w:t>
      </w:r>
      <w:r w:rsidRPr="00B5637E">
        <w:rPr>
          <w:rFonts w:ascii="Times New Roman" w:hAnsi="Times New Roman" w:cs="Times New Roman"/>
          <w:iCs/>
        </w:rPr>
        <w:t>E</w:t>
      </w:r>
      <w:r w:rsidRPr="00B5637E">
        <w:rPr>
          <w:rFonts w:ascii="Times New Roman" w:hAnsi="Times New Roman" w:cs="Times New Roman"/>
        </w:rPr>
        <w:t xml:space="preserve">nvironmental </w:t>
      </w:r>
      <w:r w:rsidRPr="00B5637E">
        <w:rPr>
          <w:rFonts w:ascii="Times New Roman" w:hAnsi="Times New Roman" w:cs="Times New Roman"/>
          <w:iCs/>
        </w:rPr>
        <w:t>P</w:t>
      </w:r>
      <w:r w:rsidRPr="00B5637E">
        <w:rPr>
          <w:rFonts w:ascii="Times New Roman" w:hAnsi="Times New Roman" w:cs="Times New Roman"/>
        </w:rPr>
        <w:t xml:space="preserve">ollution </w:t>
      </w:r>
      <w:r w:rsidRPr="00B5637E">
        <w:rPr>
          <w:rFonts w:ascii="Times New Roman" w:hAnsi="Times New Roman" w:cs="Times New Roman"/>
          <w:iCs/>
        </w:rPr>
        <w:t>L</w:t>
      </w:r>
      <w:r w:rsidRPr="00B5637E">
        <w:rPr>
          <w:rFonts w:ascii="Times New Roman" w:hAnsi="Times New Roman" w:cs="Times New Roman"/>
        </w:rPr>
        <w:t xml:space="preserve">evels in </w:t>
      </w:r>
      <w:r w:rsidRPr="00B5637E">
        <w:rPr>
          <w:rFonts w:ascii="Times New Roman" w:hAnsi="Times New Roman" w:cs="Times New Roman"/>
          <w:iCs/>
        </w:rPr>
        <w:t>U</w:t>
      </w:r>
      <w:r w:rsidRPr="00B5637E">
        <w:rPr>
          <w:rFonts w:ascii="Times New Roman" w:hAnsi="Times New Roman" w:cs="Times New Roman"/>
        </w:rPr>
        <w:t>rban</w:t>
      </w:r>
      <w:r w:rsidRPr="00B5637E">
        <w:rPr>
          <w:rFonts w:ascii="Times New Roman" w:hAnsi="Times New Roman" w:cs="Times New Roman"/>
          <w:iCs/>
        </w:rPr>
        <w:t xml:space="preserve"> S</w:t>
      </w:r>
      <w:r w:rsidRPr="00B5637E">
        <w:rPr>
          <w:rFonts w:ascii="Times New Roman" w:hAnsi="Times New Roman" w:cs="Times New Roman"/>
        </w:rPr>
        <w:t xml:space="preserve">ystems. </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rPr>
      </w:pPr>
      <w:r w:rsidRPr="00B5637E">
        <w:rPr>
          <w:rFonts w:ascii="Times New Roman" w:hAnsi="Times New Roman" w:cs="Times New Roman"/>
        </w:rPr>
        <w:t>Postgraduate studies in Public Health Sciences -ТЕМПУС JEP-40057-2005.</w:t>
      </w:r>
    </w:p>
    <w:p w:rsidR="006221C4" w:rsidRPr="00B5637E" w:rsidRDefault="006221C4" w:rsidP="005F4D29">
      <w:pPr>
        <w:pStyle w:val="ListParagraph"/>
        <w:numPr>
          <w:ilvl w:val="0"/>
          <w:numId w:val="118"/>
        </w:numPr>
        <w:spacing w:after="0" w:line="240" w:lineRule="auto"/>
        <w:jc w:val="both"/>
        <w:rPr>
          <w:rFonts w:ascii="Times New Roman" w:hAnsi="Times New Roman" w:cs="Times New Roman"/>
          <w:caps/>
        </w:rPr>
      </w:pPr>
      <w:r w:rsidRPr="00B5637E">
        <w:rPr>
          <w:rFonts w:ascii="Times New Roman" w:hAnsi="Times New Roman" w:cs="Times New Roman"/>
        </w:rPr>
        <w:t>Health behavior among school aged children (финансиран од стране београдске канцеларије UNICEF)</w:t>
      </w:r>
    </w:p>
    <w:p w:rsidR="00B5637E" w:rsidRPr="00B5637E" w:rsidRDefault="00B5637E" w:rsidP="00B5637E">
      <w:pPr>
        <w:pStyle w:val="ListParagraph"/>
        <w:spacing w:after="0" w:line="240" w:lineRule="auto"/>
        <w:jc w:val="both"/>
        <w:rPr>
          <w:rFonts w:ascii="Times New Roman" w:hAnsi="Times New Roman" w:cs="Times New Roman"/>
          <w:caps/>
        </w:rPr>
      </w:pPr>
    </w:p>
    <w:p w:rsidR="006221C4" w:rsidRPr="00BF3D10" w:rsidRDefault="006221C4" w:rsidP="00BF3D10">
      <w:pPr>
        <w:widowControl w:val="0"/>
        <w:tabs>
          <w:tab w:val="left" w:pos="4854"/>
        </w:tabs>
        <w:snapToGrid w:val="0"/>
        <w:spacing w:after="0" w:line="240" w:lineRule="auto"/>
        <w:ind w:right="1493"/>
        <w:jc w:val="both"/>
        <w:rPr>
          <w:rFonts w:ascii="Times New Roman" w:hAnsi="Times New Roman" w:cs="Times New Roman"/>
          <w:b/>
          <w:bCs/>
          <w:iCs/>
        </w:rPr>
      </w:pPr>
      <w:r w:rsidRPr="00BF3D10">
        <w:rPr>
          <w:rFonts w:ascii="Times New Roman" w:hAnsi="Times New Roman" w:cs="Times New Roman"/>
          <w:b/>
          <w:bCs/>
          <w:iCs/>
        </w:rPr>
        <w:t>Руководилац пројекта</w:t>
      </w:r>
    </w:p>
    <w:p w:rsidR="00B5637E" w:rsidRDefault="006221C4" w:rsidP="00B5637E">
      <w:pPr>
        <w:spacing w:after="0" w:line="240" w:lineRule="auto"/>
        <w:jc w:val="both"/>
        <w:rPr>
          <w:rFonts w:ascii="Times New Roman" w:hAnsi="Times New Roman" w:cs="Times New Roman"/>
        </w:rPr>
      </w:pPr>
      <w:r w:rsidRPr="00BF3D10">
        <w:rPr>
          <w:rFonts w:ascii="Times New Roman" w:hAnsi="Times New Roman" w:cs="Times New Roman"/>
        </w:rPr>
        <w:t>Law, Human Rights and Patient Care (no.102170/2a.1). (финансиран од Фонда за отворено друштво)</w:t>
      </w:r>
      <w:r w:rsidR="00B5637E">
        <w:rPr>
          <w:rFonts w:ascii="Times New Roman" w:hAnsi="Times New Roman" w:cs="Times New Roman"/>
        </w:rPr>
        <w:br w:type="page"/>
      </w:r>
    </w:p>
    <w:p w:rsidR="0092312B" w:rsidRPr="0092312B" w:rsidRDefault="00B5637E" w:rsidP="0092312B">
      <w:pPr>
        <w:ind w:right="-1080"/>
        <w:rPr>
          <w:rFonts w:ascii="Times New Roman" w:hAnsi="Times New Roman" w:cs="Times New Roman"/>
          <w:b/>
        </w:rPr>
      </w:pPr>
      <w:r>
        <w:rPr>
          <w:rFonts w:ascii="Times New Roman" w:hAnsi="Times New Roman" w:cs="Times New Roman"/>
          <w:b/>
        </w:rPr>
        <w:lastRenderedPageBreak/>
        <w:t>К</w:t>
      </w:r>
      <w:r w:rsidR="0092312B" w:rsidRPr="0092312B">
        <w:rPr>
          <w:rFonts w:ascii="Times New Roman" w:hAnsi="Times New Roman" w:cs="Times New Roman"/>
          <w:b/>
        </w:rPr>
        <w:t>андидат под редним бројем 2.</w:t>
      </w:r>
    </w:p>
    <w:p w:rsidR="0092312B" w:rsidRPr="0092312B" w:rsidRDefault="0092312B" w:rsidP="0092312B">
      <w:pPr>
        <w:ind w:right="-1080"/>
        <w:rPr>
          <w:rFonts w:ascii="Times New Roman" w:hAnsi="Times New Roman" w:cs="Times New Roman"/>
          <w:bCs/>
        </w:rPr>
      </w:pPr>
    </w:p>
    <w:p w:rsidR="0092312B" w:rsidRPr="00B5637E" w:rsidRDefault="0092312B" w:rsidP="0092312B">
      <w:pPr>
        <w:ind w:right="-1080"/>
        <w:rPr>
          <w:rFonts w:ascii="Times New Roman" w:hAnsi="Times New Roman" w:cs="Times New Roman"/>
          <w:b/>
          <w:bCs/>
        </w:rPr>
      </w:pPr>
      <w:r w:rsidRPr="00B5637E">
        <w:rPr>
          <w:rFonts w:ascii="Times New Roman" w:hAnsi="Times New Roman" w:cs="Times New Roman"/>
          <w:b/>
          <w:bCs/>
        </w:rPr>
        <w:t>А. ОСНОВНИ БИОГРАФСКИ ПОДАЦИ</w:t>
      </w:r>
    </w:p>
    <w:p w:rsidR="0092312B" w:rsidRPr="0092312B" w:rsidRDefault="0092312B" w:rsidP="005F4D29">
      <w:pPr>
        <w:numPr>
          <w:ilvl w:val="0"/>
          <w:numId w:val="57"/>
        </w:numPr>
        <w:spacing w:after="0" w:line="240" w:lineRule="auto"/>
        <w:ind w:right="-1260"/>
        <w:jc w:val="both"/>
        <w:rPr>
          <w:rFonts w:ascii="Times New Roman" w:hAnsi="Times New Roman" w:cs="Times New Roman"/>
          <w:lang w:val="sl-SI"/>
        </w:rPr>
      </w:pPr>
      <w:r w:rsidRPr="0092312B">
        <w:rPr>
          <w:rFonts w:ascii="Times New Roman" w:hAnsi="Times New Roman" w:cs="Times New Roman"/>
          <w:lang w:val="sl-SI"/>
        </w:rPr>
        <w:t>Име</w:t>
      </w:r>
      <w:r w:rsidRPr="0092312B">
        <w:rPr>
          <w:rFonts w:ascii="Times New Roman" w:hAnsi="Times New Roman" w:cs="Times New Roman"/>
        </w:rPr>
        <w:t>, средње име</w:t>
      </w:r>
      <w:r w:rsidRPr="0092312B">
        <w:rPr>
          <w:rFonts w:ascii="Times New Roman" w:hAnsi="Times New Roman" w:cs="Times New Roman"/>
          <w:lang w:val="sl-SI"/>
        </w:rPr>
        <w:t xml:space="preserve"> и презиме</w:t>
      </w:r>
      <w:r w:rsidRPr="0092312B">
        <w:rPr>
          <w:rFonts w:ascii="Times New Roman" w:hAnsi="Times New Roman" w:cs="Times New Roman"/>
        </w:rPr>
        <w:t>: Милена (Милорад) Шантрић Милићевић</w:t>
      </w:r>
    </w:p>
    <w:p w:rsidR="0092312B" w:rsidRPr="0092312B" w:rsidRDefault="0092312B" w:rsidP="005F4D29">
      <w:pPr>
        <w:numPr>
          <w:ilvl w:val="0"/>
          <w:numId w:val="57"/>
        </w:numPr>
        <w:spacing w:after="0" w:line="240" w:lineRule="auto"/>
        <w:ind w:right="-1260"/>
        <w:jc w:val="both"/>
        <w:rPr>
          <w:rFonts w:ascii="Times New Roman" w:hAnsi="Times New Roman" w:cs="Times New Roman"/>
          <w:lang w:val="sl-SI"/>
        </w:rPr>
      </w:pPr>
      <w:r w:rsidRPr="0092312B">
        <w:rPr>
          <w:rFonts w:ascii="Times New Roman" w:hAnsi="Times New Roman" w:cs="Times New Roman"/>
          <w:lang w:val="sl-SI"/>
        </w:rPr>
        <w:t>Датум  и место рођења</w:t>
      </w:r>
      <w:r w:rsidRPr="0092312B">
        <w:rPr>
          <w:rFonts w:ascii="Times New Roman" w:hAnsi="Times New Roman" w:cs="Times New Roman"/>
        </w:rPr>
        <w:t>:</w:t>
      </w:r>
      <w:r w:rsidRPr="0092312B">
        <w:rPr>
          <w:rFonts w:ascii="Times New Roman" w:hAnsi="Times New Roman" w:cs="Times New Roman"/>
          <w:lang w:val="sl-SI"/>
        </w:rPr>
        <w:t xml:space="preserve">  </w:t>
      </w:r>
      <w:r w:rsidRPr="0092312B">
        <w:rPr>
          <w:rFonts w:ascii="Times New Roman" w:hAnsi="Times New Roman" w:cs="Times New Roman"/>
        </w:rPr>
        <w:t>03.11.1968. године Пећ, Република Србија.</w:t>
      </w:r>
    </w:p>
    <w:p w:rsidR="0092312B" w:rsidRPr="0092312B" w:rsidRDefault="0092312B" w:rsidP="005F4D29">
      <w:pPr>
        <w:numPr>
          <w:ilvl w:val="0"/>
          <w:numId w:val="57"/>
        </w:numPr>
        <w:spacing w:after="0" w:line="240" w:lineRule="auto"/>
        <w:ind w:right="-1260"/>
        <w:jc w:val="both"/>
        <w:rPr>
          <w:rFonts w:ascii="Times New Roman" w:hAnsi="Times New Roman" w:cs="Times New Roman"/>
          <w:lang w:val="sl-SI"/>
        </w:rPr>
      </w:pPr>
      <w:r w:rsidRPr="0092312B">
        <w:rPr>
          <w:rFonts w:ascii="Times New Roman" w:hAnsi="Times New Roman" w:cs="Times New Roman"/>
        </w:rPr>
        <w:t>Установа где је запослен: Медицински факултет у Београду; Институт за социјалну медицину</w:t>
      </w:r>
    </w:p>
    <w:p w:rsidR="0092312B" w:rsidRPr="0092312B" w:rsidRDefault="0092312B" w:rsidP="005F4D29">
      <w:pPr>
        <w:numPr>
          <w:ilvl w:val="0"/>
          <w:numId w:val="57"/>
        </w:numPr>
        <w:spacing w:after="0" w:line="240" w:lineRule="auto"/>
        <w:ind w:right="-1260"/>
        <w:jc w:val="both"/>
        <w:rPr>
          <w:rFonts w:ascii="Times New Roman" w:hAnsi="Times New Roman" w:cs="Times New Roman"/>
        </w:rPr>
      </w:pPr>
      <w:r w:rsidRPr="0092312B">
        <w:rPr>
          <w:rFonts w:ascii="Times New Roman" w:hAnsi="Times New Roman" w:cs="Times New Roman"/>
        </w:rPr>
        <w:t>Звање / радно место: Ванредни професор</w:t>
      </w:r>
    </w:p>
    <w:p w:rsidR="0092312B" w:rsidRPr="00B5637E" w:rsidRDefault="0092312B" w:rsidP="005F4D29">
      <w:pPr>
        <w:numPr>
          <w:ilvl w:val="0"/>
          <w:numId w:val="57"/>
        </w:numPr>
        <w:spacing w:after="0" w:line="240" w:lineRule="auto"/>
        <w:ind w:right="-1260"/>
        <w:jc w:val="both"/>
        <w:rPr>
          <w:rFonts w:ascii="Times New Roman" w:hAnsi="Times New Roman" w:cs="Times New Roman"/>
          <w:lang w:val="sl-SI"/>
        </w:rPr>
      </w:pPr>
      <w:r w:rsidRPr="00B5637E">
        <w:rPr>
          <w:rFonts w:ascii="Times New Roman" w:hAnsi="Times New Roman" w:cs="Times New Roman"/>
        </w:rPr>
        <w:t>Н</w:t>
      </w:r>
      <w:r w:rsidRPr="00B5637E">
        <w:rPr>
          <w:rFonts w:ascii="Times New Roman" w:hAnsi="Times New Roman" w:cs="Times New Roman"/>
          <w:lang w:val="sl-SI"/>
        </w:rPr>
        <w:t>аучнa</w:t>
      </w:r>
      <w:r w:rsidRPr="00B5637E">
        <w:rPr>
          <w:rFonts w:ascii="Times New Roman" w:hAnsi="Times New Roman" w:cs="Times New Roman"/>
        </w:rPr>
        <w:t xml:space="preserve"> </w:t>
      </w:r>
      <w:r w:rsidRPr="00B5637E">
        <w:rPr>
          <w:rFonts w:ascii="Times New Roman" w:hAnsi="Times New Roman" w:cs="Times New Roman"/>
          <w:lang w:val="sl-SI"/>
        </w:rPr>
        <w:t xml:space="preserve">област: </w:t>
      </w:r>
      <w:r w:rsidRPr="00B5637E">
        <w:rPr>
          <w:rFonts w:ascii="Times New Roman" w:hAnsi="Times New Roman" w:cs="Times New Roman"/>
        </w:rPr>
        <w:t>Социјална медицина</w:t>
      </w:r>
    </w:p>
    <w:p w:rsidR="00B5637E" w:rsidRPr="00B5637E" w:rsidRDefault="00B5637E" w:rsidP="00B5637E">
      <w:pPr>
        <w:spacing w:after="0" w:line="240" w:lineRule="auto"/>
        <w:ind w:left="720" w:right="-1260"/>
        <w:jc w:val="both"/>
        <w:rPr>
          <w:rFonts w:ascii="Times New Roman" w:hAnsi="Times New Roman" w:cs="Times New Roman"/>
          <w:b/>
          <w:lang w:val="sl-SI"/>
        </w:rPr>
      </w:pPr>
    </w:p>
    <w:p w:rsidR="0092312B" w:rsidRPr="00B5637E" w:rsidRDefault="0092312B" w:rsidP="0092312B">
      <w:pPr>
        <w:ind w:right="-1260"/>
        <w:jc w:val="both"/>
        <w:rPr>
          <w:rFonts w:ascii="Times New Roman" w:hAnsi="Times New Roman" w:cs="Times New Roman"/>
          <w:b/>
          <w:bCs/>
          <w:lang w:val="sl-SI"/>
        </w:rPr>
      </w:pPr>
      <w:r w:rsidRPr="00B5637E">
        <w:rPr>
          <w:rFonts w:ascii="Times New Roman" w:hAnsi="Times New Roman" w:cs="Times New Roman"/>
          <w:b/>
          <w:bCs/>
        </w:rPr>
        <w:t xml:space="preserve">Б. </w:t>
      </w:r>
      <w:bookmarkStart w:id="2" w:name="_Hlk75797554"/>
      <w:r w:rsidRPr="00B5637E">
        <w:rPr>
          <w:rFonts w:ascii="Times New Roman" w:hAnsi="Times New Roman" w:cs="Times New Roman"/>
          <w:b/>
          <w:bCs/>
        </w:rPr>
        <w:t>СТРУЧНА БИОГРАФИЈА, ДИПЛОМЕ И ЗВАЊА</w:t>
      </w:r>
    </w:p>
    <w:bookmarkEnd w:id="2"/>
    <w:p w:rsidR="0092312B" w:rsidRPr="0092312B" w:rsidRDefault="0092312B" w:rsidP="0092312B">
      <w:pPr>
        <w:ind w:left="360"/>
        <w:jc w:val="both"/>
        <w:rPr>
          <w:rFonts w:ascii="Times New Roman" w:hAnsi="Times New Roman" w:cs="Times New Roman"/>
          <w:b/>
          <w:bCs/>
          <w:iCs/>
          <w:lang w:val="sr-Latn-CS"/>
        </w:rPr>
      </w:pPr>
      <w:r w:rsidRPr="0092312B">
        <w:rPr>
          <w:rFonts w:ascii="Times New Roman" w:hAnsi="Times New Roman" w:cs="Times New Roman"/>
          <w:b/>
          <w:bCs/>
          <w:iCs/>
          <w:lang w:val="sr-Latn-CS"/>
        </w:rPr>
        <w:t>Основне студије:</w:t>
      </w:r>
    </w:p>
    <w:p w:rsidR="0092312B" w:rsidRPr="0092312B" w:rsidRDefault="0092312B" w:rsidP="005F4D29">
      <w:pPr>
        <w:numPr>
          <w:ilvl w:val="0"/>
          <w:numId w:val="58"/>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Назив установе: Медицински факултет Универзитета у Београду</w:t>
      </w:r>
    </w:p>
    <w:p w:rsidR="0092312B" w:rsidRPr="0092312B" w:rsidRDefault="0092312B" w:rsidP="005F4D29">
      <w:pPr>
        <w:numPr>
          <w:ilvl w:val="0"/>
          <w:numId w:val="58"/>
        </w:numPr>
        <w:spacing w:after="0" w:line="240" w:lineRule="auto"/>
        <w:jc w:val="both"/>
        <w:rPr>
          <w:rFonts w:ascii="Times New Roman" w:hAnsi="Times New Roman" w:cs="Times New Roman"/>
        </w:rPr>
      </w:pPr>
      <w:r w:rsidRPr="0092312B">
        <w:rPr>
          <w:rFonts w:ascii="Times New Roman" w:hAnsi="Times New Roman" w:cs="Times New Roman"/>
          <w:lang w:val="sr-Latn-CS"/>
        </w:rPr>
        <w:t>Место и година завршетка</w:t>
      </w:r>
      <w:r w:rsidRPr="0092312B">
        <w:rPr>
          <w:rFonts w:ascii="Times New Roman" w:hAnsi="Times New Roman" w:cs="Times New Roman"/>
        </w:rPr>
        <w:t>, просечна оцена</w:t>
      </w:r>
      <w:r w:rsidRPr="0092312B">
        <w:rPr>
          <w:rFonts w:ascii="Times New Roman" w:hAnsi="Times New Roman" w:cs="Times New Roman"/>
          <w:lang w:val="sr-Latn-CS"/>
        </w:rPr>
        <w:t>: Београд; 1995. година</w:t>
      </w:r>
      <w:r w:rsidRPr="0092312B">
        <w:rPr>
          <w:rFonts w:ascii="Times New Roman" w:hAnsi="Times New Roman" w:cs="Times New Roman"/>
        </w:rPr>
        <w:t>, 8,19</w:t>
      </w:r>
    </w:p>
    <w:p w:rsidR="0092312B" w:rsidRPr="0092312B" w:rsidRDefault="0092312B" w:rsidP="0092312B">
      <w:pPr>
        <w:ind w:left="360"/>
        <w:jc w:val="both"/>
        <w:rPr>
          <w:rFonts w:ascii="Times New Roman" w:hAnsi="Times New Roman" w:cs="Times New Roman"/>
          <w:b/>
          <w:bCs/>
          <w:iCs/>
        </w:rPr>
      </w:pPr>
      <w:r w:rsidRPr="0092312B">
        <w:rPr>
          <w:rFonts w:ascii="Times New Roman" w:hAnsi="Times New Roman" w:cs="Times New Roman"/>
          <w:b/>
          <w:bCs/>
          <w:iCs/>
        </w:rPr>
        <w:t>Последипломске студије</w:t>
      </w:r>
    </w:p>
    <w:p w:rsidR="0092312B" w:rsidRPr="0092312B" w:rsidRDefault="0092312B" w:rsidP="0092312B">
      <w:pPr>
        <w:ind w:left="360"/>
        <w:jc w:val="both"/>
        <w:rPr>
          <w:rFonts w:ascii="Times New Roman" w:hAnsi="Times New Roman" w:cs="Times New Roman"/>
          <w:b/>
          <w:bCs/>
          <w:iCs/>
          <w:lang w:val="sr-Latn-CS"/>
        </w:rPr>
      </w:pPr>
      <w:r w:rsidRPr="0092312B">
        <w:rPr>
          <w:rFonts w:ascii="Times New Roman" w:hAnsi="Times New Roman" w:cs="Times New Roman"/>
          <w:b/>
          <w:bCs/>
          <w:iCs/>
          <w:lang w:val="sr-Latn-CS"/>
        </w:rPr>
        <w:t>Магистеријум:</w:t>
      </w:r>
    </w:p>
    <w:p w:rsidR="0092312B" w:rsidRPr="0092312B" w:rsidRDefault="0092312B" w:rsidP="005F4D29">
      <w:pPr>
        <w:numPr>
          <w:ilvl w:val="0"/>
          <w:numId w:val="59"/>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Назив установе: Медицински факултет Универзитета у Београду</w:t>
      </w:r>
    </w:p>
    <w:p w:rsidR="0092312B" w:rsidRPr="0092312B" w:rsidRDefault="0092312B" w:rsidP="005F4D29">
      <w:pPr>
        <w:numPr>
          <w:ilvl w:val="0"/>
          <w:numId w:val="59"/>
        </w:numPr>
        <w:spacing w:after="0" w:line="240" w:lineRule="auto"/>
        <w:jc w:val="both"/>
        <w:rPr>
          <w:rFonts w:ascii="Times New Roman" w:hAnsi="Times New Roman" w:cs="Times New Roman"/>
        </w:rPr>
      </w:pPr>
      <w:r w:rsidRPr="0092312B">
        <w:rPr>
          <w:rFonts w:ascii="Times New Roman" w:hAnsi="Times New Roman" w:cs="Times New Roman"/>
          <w:lang w:val="sr-Latn-CS"/>
        </w:rPr>
        <w:t>Место и година завршетка</w:t>
      </w:r>
      <w:r w:rsidRPr="0092312B">
        <w:rPr>
          <w:rFonts w:ascii="Times New Roman" w:hAnsi="Times New Roman" w:cs="Times New Roman"/>
        </w:rPr>
        <w:t>, и чланови комисије</w:t>
      </w:r>
      <w:r w:rsidRPr="0092312B">
        <w:rPr>
          <w:rFonts w:ascii="Times New Roman" w:hAnsi="Times New Roman" w:cs="Times New Roman"/>
          <w:lang w:val="sr-Latn-CS"/>
        </w:rPr>
        <w:t>: Београд, 2002. година</w:t>
      </w:r>
      <w:r w:rsidRPr="0092312B">
        <w:rPr>
          <w:rFonts w:ascii="Times New Roman" w:hAnsi="Times New Roman" w:cs="Times New Roman"/>
        </w:rPr>
        <w:t>,</w:t>
      </w:r>
    </w:p>
    <w:p w:rsidR="0092312B" w:rsidRPr="0092312B" w:rsidRDefault="0092312B" w:rsidP="005F4D29">
      <w:pPr>
        <w:numPr>
          <w:ilvl w:val="0"/>
          <w:numId w:val="59"/>
        </w:numPr>
        <w:spacing w:after="0" w:line="240" w:lineRule="auto"/>
        <w:jc w:val="both"/>
        <w:rPr>
          <w:rFonts w:ascii="Times New Roman" w:hAnsi="Times New Roman" w:cs="Times New Roman"/>
        </w:rPr>
      </w:pPr>
      <w:r w:rsidRPr="0092312B">
        <w:rPr>
          <w:rFonts w:ascii="Times New Roman" w:hAnsi="Times New Roman" w:cs="Times New Roman"/>
        </w:rPr>
        <w:t>Наслов магистарског рада: Успостављање приоритета у превенцији болести и повреда на националном нивоу. Комисија: проф. др Викторија Цуцић, проф. др Јелена Маринковић, и проф. др Снежана Симић (ментор).</w:t>
      </w:r>
    </w:p>
    <w:p w:rsidR="0092312B" w:rsidRPr="0092312B" w:rsidRDefault="0092312B" w:rsidP="005F4D29">
      <w:pPr>
        <w:numPr>
          <w:ilvl w:val="0"/>
          <w:numId w:val="59"/>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Ужа научна област: </w:t>
      </w:r>
      <w:r w:rsidRPr="0092312B">
        <w:rPr>
          <w:rFonts w:ascii="Times New Roman" w:hAnsi="Times New Roman" w:cs="Times New Roman"/>
        </w:rPr>
        <w:t xml:space="preserve">Медицина - </w:t>
      </w:r>
      <w:r w:rsidRPr="0092312B">
        <w:rPr>
          <w:rFonts w:ascii="Times New Roman" w:hAnsi="Times New Roman" w:cs="Times New Roman"/>
          <w:lang w:val="sr-Latn-CS"/>
        </w:rPr>
        <w:t>Социјална медицина</w:t>
      </w:r>
    </w:p>
    <w:p w:rsidR="0092312B" w:rsidRPr="0092312B" w:rsidRDefault="0092312B" w:rsidP="0092312B">
      <w:pPr>
        <w:ind w:left="360"/>
        <w:jc w:val="both"/>
        <w:rPr>
          <w:rFonts w:ascii="Times New Roman" w:hAnsi="Times New Roman" w:cs="Times New Roman"/>
          <w:b/>
          <w:bCs/>
          <w:iCs/>
          <w:lang w:val="sr-Latn-CS"/>
        </w:rPr>
      </w:pPr>
      <w:r w:rsidRPr="0092312B">
        <w:rPr>
          <w:rFonts w:ascii="Times New Roman" w:hAnsi="Times New Roman" w:cs="Times New Roman"/>
          <w:b/>
          <w:bCs/>
          <w:iCs/>
          <w:lang w:val="sr-Latn-CS"/>
        </w:rPr>
        <w:t>Докторат:</w:t>
      </w:r>
    </w:p>
    <w:p w:rsidR="0092312B" w:rsidRPr="0092312B" w:rsidRDefault="0092312B" w:rsidP="005F4D29">
      <w:pPr>
        <w:numPr>
          <w:ilvl w:val="0"/>
          <w:numId w:val="60"/>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Назив установе: Медицински факултет Универзитета у Београду</w:t>
      </w:r>
    </w:p>
    <w:p w:rsidR="0092312B" w:rsidRPr="0092312B" w:rsidRDefault="0092312B" w:rsidP="005F4D29">
      <w:pPr>
        <w:numPr>
          <w:ilvl w:val="0"/>
          <w:numId w:val="60"/>
        </w:numPr>
        <w:spacing w:after="0" w:line="240" w:lineRule="auto"/>
        <w:jc w:val="both"/>
        <w:rPr>
          <w:rFonts w:ascii="Times New Roman" w:hAnsi="Times New Roman" w:cs="Times New Roman"/>
        </w:rPr>
      </w:pPr>
      <w:r w:rsidRPr="0092312B">
        <w:rPr>
          <w:rFonts w:ascii="Times New Roman" w:hAnsi="Times New Roman" w:cs="Times New Roman"/>
          <w:lang w:val="sr-Latn-CS"/>
        </w:rPr>
        <w:t>Место и година одбране</w:t>
      </w:r>
      <w:r w:rsidRPr="0092312B">
        <w:rPr>
          <w:rFonts w:ascii="Times New Roman" w:hAnsi="Times New Roman" w:cs="Times New Roman"/>
        </w:rPr>
        <w:t xml:space="preserve"> и чланови комисије</w:t>
      </w:r>
      <w:r w:rsidRPr="0092312B">
        <w:rPr>
          <w:rFonts w:ascii="Times New Roman" w:hAnsi="Times New Roman" w:cs="Times New Roman"/>
          <w:lang w:val="sr-Latn-CS"/>
        </w:rPr>
        <w:t>: Београд, 2010. година</w:t>
      </w:r>
      <w:r w:rsidRPr="0092312B">
        <w:rPr>
          <w:rFonts w:ascii="Times New Roman" w:hAnsi="Times New Roman" w:cs="Times New Roman"/>
        </w:rPr>
        <w:t xml:space="preserve">, </w:t>
      </w:r>
    </w:p>
    <w:p w:rsidR="0092312B" w:rsidRPr="0092312B" w:rsidRDefault="0092312B" w:rsidP="005F4D29">
      <w:pPr>
        <w:numPr>
          <w:ilvl w:val="0"/>
          <w:numId w:val="60"/>
        </w:numPr>
        <w:spacing w:after="0" w:line="240" w:lineRule="auto"/>
        <w:jc w:val="both"/>
        <w:rPr>
          <w:rFonts w:ascii="Times New Roman" w:hAnsi="Times New Roman" w:cs="Times New Roman"/>
        </w:rPr>
      </w:pPr>
      <w:r w:rsidRPr="0092312B">
        <w:rPr>
          <w:rFonts w:ascii="Times New Roman" w:hAnsi="Times New Roman" w:cs="Times New Roman"/>
          <w:lang w:val="sr-Latn-CS"/>
        </w:rPr>
        <w:t>Наслов дисертације: Моделовање планирања потребних здравствених кадрова у јавном сектору система здравствене заштите на националном нивоу</w:t>
      </w:r>
      <w:r w:rsidRPr="0092312B">
        <w:rPr>
          <w:rFonts w:ascii="Times New Roman" w:hAnsi="Times New Roman" w:cs="Times New Roman"/>
        </w:rPr>
        <w:t>. Комисија: проф. др Јелена Маринковић, проф. др Дејана Вуковић, проф. др Вера Грујић и проф. др Снежана Симић (ментор).</w:t>
      </w:r>
    </w:p>
    <w:p w:rsidR="0092312B" w:rsidRPr="0092312B" w:rsidRDefault="0092312B" w:rsidP="005F4D29">
      <w:pPr>
        <w:numPr>
          <w:ilvl w:val="0"/>
          <w:numId w:val="60"/>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Ужа научна област: </w:t>
      </w:r>
      <w:r w:rsidRPr="0092312B">
        <w:rPr>
          <w:rFonts w:ascii="Times New Roman" w:hAnsi="Times New Roman" w:cs="Times New Roman"/>
        </w:rPr>
        <w:t xml:space="preserve">Медицина - </w:t>
      </w:r>
      <w:r w:rsidRPr="0092312B">
        <w:rPr>
          <w:rFonts w:ascii="Times New Roman" w:hAnsi="Times New Roman" w:cs="Times New Roman"/>
          <w:lang w:val="sr-Latn-CS"/>
        </w:rPr>
        <w:t>Социјална медицина</w:t>
      </w:r>
    </w:p>
    <w:p w:rsidR="0092312B" w:rsidRPr="0092312B" w:rsidRDefault="0092312B" w:rsidP="0092312B">
      <w:pPr>
        <w:ind w:left="360"/>
        <w:jc w:val="both"/>
        <w:rPr>
          <w:rFonts w:ascii="Times New Roman" w:hAnsi="Times New Roman" w:cs="Times New Roman"/>
          <w:b/>
          <w:bCs/>
          <w:iCs/>
        </w:rPr>
      </w:pPr>
      <w:r w:rsidRPr="0092312B">
        <w:rPr>
          <w:rFonts w:ascii="Times New Roman" w:hAnsi="Times New Roman" w:cs="Times New Roman"/>
          <w:b/>
          <w:bCs/>
          <w:iCs/>
        </w:rPr>
        <w:t>Специјализација</w:t>
      </w:r>
    </w:p>
    <w:p w:rsidR="0092312B" w:rsidRPr="0092312B" w:rsidRDefault="0092312B" w:rsidP="005F4D29">
      <w:pPr>
        <w:numPr>
          <w:ilvl w:val="0"/>
          <w:numId w:val="60"/>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Назив установе: Медицински факултет Универзитета у Београду</w:t>
      </w:r>
    </w:p>
    <w:p w:rsidR="0092312B" w:rsidRPr="0092312B" w:rsidRDefault="0092312B" w:rsidP="005F4D29">
      <w:pPr>
        <w:numPr>
          <w:ilvl w:val="0"/>
          <w:numId w:val="60"/>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 xml:space="preserve">Место и година завршетка: Београд; </w:t>
      </w:r>
      <w:r w:rsidRPr="0092312B">
        <w:rPr>
          <w:rFonts w:ascii="Times New Roman" w:hAnsi="Times New Roman" w:cs="Times New Roman"/>
        </w:rPr>
        <w:t>2003</w:t>
      </w:r>
      <w:r w:rsidRPr="0092312B">
        <w:rPr>
          <w:rFonts w:ascii="Times New Roman" w:hAnsi="Times New Roman" w:cs="Times New Roman"/>
          <w:lang w:val="sr-Latn-CS"/>
        </w:rPr>
        <w:t>. година</w:t>
      </w:r>
      <w:r w:rsidRPr="0092312B">
        <w:rPr>
          <w:rFonts w:ascii="Times New Roman" w:hAnsi="Times New Roman" w:cs="Times New Roman"/>
        </w:rPr>
        <w:t>. Комисија: проф. Др Снежана Симић, доц. др Драгољуб Ђокић и проф. др Весна Бјеговић-Микановић (ментор).</w:t>
      </w:r>
    </w:p>
    <w:p w:rsidR="0092312B" w:rsidRPr="0092312B" w:rsidRDefault="0092312B" w:rsidP="005F4D29">
      <w:pPr>
        <w:numPr>
          <w:ilvl w:val="0"/>
          <w:numId w:val="60"/>
        </w:numPr>
        <w:spacing w:after="0" w:line="240" w:lineRule="auto"/>
        <w:jc w:val="both"/>
        <w:rPr>
          <w:rFonts w:ascii="Times New Roman" w:hAnsi="Times New Roman" w:cs="Times New Roman"/>
        </w:rPr>
      </w:pPr>
      <w:r w:rsidRPr="0092312B">
        <w:rPr>
          <w:rFonts w:ascii="Times New Roman" w:hAnsi="Times New Roman" w:cs="Times New Roman"/>
        </w:rPr>
        <w:t xml:space="preserve">Наслов специјалистичког рада: Изгубљене године живота као морталитетна компонента оптерећења друштва болестима и повредама. </w:t>
      </w:r>
    </w:p>
    <w:p w:rsidR="0092312B" w:rsidRPr="0092312B" w:rsidRDefault="0092312B" w:rsidP="005F4D29">
      <w:pPr>
        <w:numPr>
          <w:ilvl w:val="0"/>
          <w:numId w:val="60"/>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Ужа научна област: </w:t>
      </w:r>
      <w:r w:rsidRPr="0092312B">
        <w:rPr>
          <w:rFonts w:ascii="Times New Roman" w:hAnsi="Times New Roman" w:cs="Times New Roman"/>
        </w:rPr>
        <w:t xml:space="preserve">Медицина - </w:t>
      </w:r>
      <w:r w:rsidRPr="0092312B">
        <w:rPr>
          <w:rFonts w:ascii="Times New Roman" w:hAnsi="Times New Roman" w:cs="Times New Roman"/>
          <w:lang w:val="sr-Latn-CS"/>
        </w:rPr>
        <w:t>Социјална медицина</w:t>
      </w:r>
    </w:p>
    <w:p w:rsidR="0092312B" w:rsidRPr="0092312B" w:rsidRDefault="0092312B" w:rsidP="0092312B">
      <w:pPr>
        <w:ind w:left="360"/>
        <w:jc w:val="both"/>
        <w:rPr>
          <w:rFonts w:ascii="Times New Roman" w:hAnsi="Times New Roman" w:cs="Times New Roman"/>
          <w:b/>
          <w:bCs/>
          <w:iCs/>
        </w:rPr>
      </w:pPr>
      <w:r w:rsidRPr="0092312B">
        <w:rPr>
          <w:rFonts w:ascii="Times New Roman" w:hAnsi="Times New Roman" w:cs="Times New Roman"/>
          <w:b/>
          <w:bCs/>
          <w:iCs/>
        </w:rPr>
        <w:t>Ужа специјализација</w:t>
      </w:r>
    </w:p>
    <w:p w:rsidR="0092312B" w:rsidRPr="0092312B" w:rsidRDefault="0092312B" w:rsidP="005F4D29">
      <w:pPr>
        <w:numPr>
          <w:ilvl w:val="0"/>
          <w:numId w:val="61"/>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Назив установе: Медицински факултет Универзитета у Београду</w:t>
      </w:r>
    </w:p>
    <w:p w:rsidR="0092312B" w:rsidRPr="0092312B" w:rsidRDefault="0092312B" w:rsidP="005F4D29">
      <w:pPr>
        <w:numPr>
          <w:ilvl w:val="0"/>
          <w:numId w:val="61"/>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Место и година завршетка: Београд; </w:t>
      </w:r>
      <w:r w:rsidRPr="0092312B">
        <w:rPr>
          <w:rFonts w:ascii="Times New Roman" w:hAnsi="Times New Roman" w:cs="Times New Roman"/>
        </w:rPr>
        <w:t>2018. године. Комисија: проф. Др Весна Бјеговић-Микановић, проф. др Сандра Шипетић-Грујичић и проф. др Дејана Вуковић (ментор).</w:t>
      </w:r>
    </w:p>
    <w:p w:rsidR="0092312B" w:rsidRPr="0092312B" w:rsidRDefault="0092312B" w:rsidP="005F4D29">
      <w:pPr>
        <w:numPr>
          <w:ilvl w:val="0"/>
          <w:numId w:val="61"/>
        </w:numPr>
        <w:spacing w:after="0" w:line="240" w:lineRule="auto"/>
        <w:jc w:val="both"/>
        <w:rPr>
          <w:rFonts w:ascii="Times New Roman" w:hAnsi="Times New Roman" w:cs="Times New Roman"/>
        </w:rPr>
      </w:pPr>
      <w:r w:rsidRPr="0092312B">
        <w:rPr>
          <w:rFonts w:ascii="Times New Roman" w:hAnsi="Times New Roman" w:cs="Times New Roman"/>
        </w:rPr>
        <w:t>-Наслов рада из уже специјализације: Процењивање здравствено васпиутних потреба у циљу превенције насиља међу младима.</w:t>
      </w:r>
    </w:p>
    <w:p w:rsidR="0092312B" w:rsidRPr="0092312B" w:rsidRDefault="0092312B" w:rsidP="005F4D29">
      <w:pPr>
        <w:numPr>
          <w:ilvl w:val="0"/>
          <w:numId w:val="61"/>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Ужа научна област: </w:t>
      </w:r>
      <w:r w:rsidRPr="0092312B">
        <w:rPr>
          <w:rFonts w:ascii="Times New Roman" w:hAnsi="Times New Roman" w:cs="Times New Roman"/>
        </w:rPr>
        <w:t>Здравствено васпитање</w:t>
      </w:r>
    </w:p>
    <w:p w:rsidR="00B5637E" w:rsidRDefault="00B5637E" w:rsidP="0092312B">
      <w:pPr>
        <w:ind w:firstLine="360"/>
        <w:jc w:val="both"/>
        <w:rPr>
          <w:rFonts w:ascii="Times New Roman" w:hAnsi="Times New Roman" w:cs="Times New Roman"/>
          <w:b/>
          <w:bCs/>
          <w:iCs/>
        </w:rPr>
      </w:pPr>
    </w:p>
    <w:p w:rsidR="0092312B" w:rsidRPr="0092312B" w:rsidRDefault="0092312B" w:rsidP="0092312B">
      <w:pPr>
        <w:ind w:firstLine="360"/>
        <w:jc w:val="both"/>
        <w:rPr>
          <w:rFonts w:ascii="Times New Roman" w:hAnsi="Times New Roman" w:cs="Times New Roman"/>
          <w:b/>
          <w:bCs/>
          <w:iCs/>
          <w:lang w:val="sr-Latn-CS"/>
        </w:rPr>
      </w:pPr>
      <w:r w:rsidRPr="0092312B">
        <w:rPr>
          <w:rFonts w:ascii="Times New Roman" w:hAnsi="Times New Roman" w:cs="Times New Roman"/>
          <w:b/>
          <w:bCs/>
          <w:iCs/>
          <w:lang w:val="sr-Latn-CS"/>
        </w:rPr>
        <w:lastRenderedPageBreak/>
        <w:t>Досадашњи избори у наставн</w:t>
      </w:r>
      <w:r w:rsidRPr="0092312B">
        <w:rPr>
          <w:rFonts w:ascii="Times New Roman" w:hAnsi="Times New Roman" w:cs="Times New Roman"/>
          <w:b/>
          <w:bCs/>
          <w:iCs/>
        </w:rPr>
        <w:t xml:space="preserve">а </w:t>
      </w:r>
      <w:r w:rsidRPr="0092312B">
        <w:rPr>
          <w:rFonts w:ascii="Times New Roman" w:hAnsi="Times New Roman" w:cs="Times New Roman"/>
          <w:b/>
          <w:bCs/>
          <w:iCs/>
          <w:lang w:val="sr-Latn-CS"/>
        </w:rPr>
        <w:t>и научн</w:t>
      </w:r>
      <w:r w:rsidRPr="0092312B">
        <w:rPr>
          <w:rFonts w:ascii="Times New Roman" w:hAnsi="Times New Roman" w:cs="Times New Roman"/>
          <w:b/>
          <w:bCs/>
          <w:iCs/>
        </w:rPr>
        <w:t>а</w:t>
      </w:r>
      <w:r w:rsidRPr="0092312B">
        <w:rPr>
          <w:rFonts w:ascii="Times New Roman" w:hAnsi="Times New Roman" w:cs="Times New Roman"/>
          <w:b/>
          <w:bCs/>
          <w:iCs/>
          <w:lang w:val="sr-Latn-CS"/>
        </w:rPr>
        <w:t xml:space="preserve"> звањ</w:t>
      </w:r>
      <w:r w:rsidRPr="0092312B">
        <w:rPr>
          <w:rFonts w:ascii="Times New Roman" w:hAnsi="Times New Roman" w:cs="Times New Roman"/>
          <w:b/>
          <w:bCs/>
          <w:iCs/>
        </w:rPr>
        <w:t>а</w:t>
      </w:r>
      <w:r w:rsidRPr="0092312B">
        <w:rPr>
          <w:rFonts w:ascii="Times New Roman" w:hAnsi="Times New Roman" w:cs="Times New Roman"/>
          <w:b/>
          <w:bCs/>
          <w:iCs/>
          <w:lang w:val="sr-Latn-CS"/>
        </w:rPr>
        <w:t>:</w:t>
      </w:r>
    </w:p>
    <w:p w:rsidR="0092312B" w:rsidRPr="0092312B" w:rsidRDefault="0092312B" w:rsidP="005F4D29">
      <w:pPr>
        <w:numPr>
          <w:ilvl w:val="1"/>
          <w:numId w:val="44"/>
        </w:numPr>
        <w:spacing w:after="0" w:line="240" w:lineRule="auto"/>
        <w:ind w:right="-1260"/>
        <w:jc w:val="both"/>
        <w:rPr>
          <w:rStyle w:val="a"/>
          <w:rFonts w:ascii="Times New Roman" w:hAnsi="Times New Roman" w:cs="Times New Roman"/>
          <w:lang w:val="sl-SI"/>
        </w:rPr>
      </w:pPr>
      <w:r w:rsidRPr="0092312B">
        <w:rPr>
          <w:rFonts w:ascii="Times New Roman" w:hAnsi="Times New Roman" w:cs="Times New Roman"/>
          <w:color w:val="000000"/>
        </w:rPr>
        <w:t>27.12.2016.г. -</w:t>
      </w:r>
      <w:r w:rsidRPr="0092312B">
        <w:rPr>
          <w:rStyle w:val="a"/>
          <w:rFonts w:ascii="Times New Roman" w:hAnsi="Times New Roman" w:cs="Times New Roman"/>
        </w:rPr>
        <w:t xml:space="preserve"> </w:t>
      </w:r>
      <w:r w:rsidRPr="0092312B">
        <w:rPr>
          <w:rFonts w:ascii="Times New Roman" w:hAnsi="Times New Roman" w:cs="Times New Roman"/>
          <w:color w:val="000000"/>
        </w:rPr>
        <w:t>ванредни</w:t>
      </w:r>
      <w:r w:rsidRPr="0092312B">
        <w:rPr>
          <w:rStyle w:val="a"/>
          <w:rFonts w:ascii="Times New Roman" w:hAnsi="Times New Roman" w:cs="Times New Roman"/>
        </w:rPr>
        <w:t xml:space="preserve"> </w:t>
      </w:r>
      <w:r w:rsidRPr="0092312B">
        <w:rPr>
          <w:rFonts w:ascii="Times New Roman" w:hAnsi="Times New Roman" w:cs="Times New Roman"/>
          <w:color w:val="000000"/>
        </w:rPr>
        <w:t>професор,</w:t>
      </w:r>
      <w:r w:rsidRPr="0092312B">
        <w:rPr>
          <w:rStyle w:val="a"/>
          <w:rFonts w:ascii="Times New Roman" w:hAnsi="Times New Roman" w:cs="Times New Roman"/>
        </w:rPr>
        <w:t xml:space="preserve">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 xml:space="preserve">17. 05.2016.г. - доцент,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 xml:space="preserve">10. 05. 2011.г. - доцент,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 xml:space="preserve">27.02.2008.г. - асистент,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 xml:space="preserve">31.03.2004.г. - асистент,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07. 2002.г. - асистент</w:t>
      </w:r>
      <w:r w:rsidRPr="0092312B">
        <w:rPr>
          <w:rFonts w:ascii="Times New Roman" w:hAnsi="Times New Roman" w:cs="Times New Roman"/>
        </w:rPr>
        <w:t xml:space="preserve"> </w:t>
      </w:r>
      <w:r w:rsidRPr="0092312B">
        <w:rPr>
          <w:rFonts w:ascii="Times New Roman" w:hAnsi="Times New Roman" w:cs="Times New Roman"/>
          <w:color w:val="000000"/>
        </w:rPr>
        <w:t xml:space="preserve">приправник, </w:t>
      </w:r>
    </w:p>
    <w:p w:rsidR="0092312B" w:rsidRPr="0092312B" w:rsidRDefault="0092312B" w:rsidP="005F4D29">
      <w:pPr>
        <w:numPr>
          <w:ilvl w:val="1"/>
          <w:numId w:val="44"/>
        </w:numPr>
        <w:spacing w:after="0" w:line="240" w:lineRule="auto"/>
        <w:ind w:right="-1260"/>
        <w:jc w:val="both"/>
        <w:rPr>
          <w:rFonts w:ascii="Times New Roman" w:hAnsi="Times New Roman" w:cs="Times New Roman"/>
          <w:lang w:val="sl-SI"/>
        </w:rPr>
      </w:pPr>
      <w:r w:rsidRPr="0092312B">
        <w:rPr>
          <w:rFonts w:ascii="Times New Roman" w:hAnsi="Times New Roman" w:cs="Times New Roman"/>
          <w:color w:val="000000"/>
        </w:rPr>
        <w:t>17.02.1998.г. - асистент приправник</w:t>
      </w:r>
    </w:p>
    <w:p w:rsidR="0092312B" w:rsidRPr="0092312B" w:rsidRDefault="0092312B" w:rsidP="0092312B">
      <w:pPr>
        <w:ind w:right="-1260"/>
        <w:jc w:val="both"/>
        <w:rPr>
          <w:rFonts w:ascii="Times New Roman" w:hAnsi="Times New Roman" w:cs="Times New Roman"/>
          <w:b/>
          <w:bCs/>
        </w:rPr>
      </w:pPr>
    </w:p>
    <w:p w:rsidR="0092312B" w:rsidRPr="0092312B" w:rsidRDefault="0092312B" w:rsidP="0092312B">
      <w:pPr>
        <w:ind w:right="4"/>
        <w:jc w:val="center"/>
        <w:rPr>
          <w:rFonts w:ascii="Times New Roman" w:hAnsi="Times New Roman" w:cs="Times New Roman"/>
          <w:b/>
        </w:rPr>
      </w:pPr>
      <w:r w:rsidRPr="0092312B">
        <w:rPr>
          <w:rFonts w:ascii="Times New Roman" w:hAnsi="Times New Roman" w:cs="Times New Roman"/>
          <w:b/>
        </w:rPr>
        <w:t>ОБАВЕЗНИ УСЛОВИ</w:t>
      </w:r>
    </w:p>
    <w:p w:rsidR="0092312B" w:rsidRPr="0092312B" w:rsidRDefault="0092312B" w:rsidP="0092312B">
      <w:pPr>
        <w:ind w:right="4"/>
        <w:jc w:val="both"/>
        <w:rPr>
          <w:rFonts w:ascii="Times New Roman" w:hAnsi="Times New Roman" w:cs="Times New Roman"/>
          <w:b/>
          <w:lang w:val="sl-SI"/>
        </w:rPr>
      </w:pPr>
      <w:r w:rsidRPr="0092312B">
        <w:rPr>
          <w:rFonts w:ascii="Times New Roman" w:hAnsi="Times New Roman" w:cs="Times New Roman"/>
          <w:b/>
          <w:lang w:val="sl-SI"/>
        </w:rPr>
        <w:t xml:space="preserve"> </w:t>
      </w:r>
    </w:p>
    <w:p w:rsidR="0092312B" w:rsidRPr="00B5637E" w:rsidRDefault="0092312B" w:rsidP="0092312B">
      <w:pPr>
        <w:ind w:right="-1260"/>
        <w:jc w:val="both"/>
        <w:rPr>
          <w:rFonts w:ascii="Times New Roman" w:hAnsi="Times New Roman" w:cs="Times New Roman"/>
          <w:b/>
          <w:bCs/>
        </w:rPr>
      </w:pPr>
      <w:r w:rsidRPr="00B5637E">
        <w:rPr>
          <w:rFonts w:ascii="Times New Roman" w:hAnsi="Times New Roman" w:cs="Times New Roman"/>
          <w:b/>
          <w:bCs/>
        </w:rPr>
        <w:t>Ц. ОЦЕНА О РЕЗУЛТАТИМА ПЕДАГОШКОГ РАДА</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 xml:space="preserve">Проф. др Милена Шантрић Милићевић има више од 23. године педагошког искуства у оквиру којег учествује активно учествује у реализацији свих облика основне наставе (предавања, вежбе, семинари, редовни колоквијуми, тестови и консултације) на додипломским и последипломским студијским програмима и испитима, и настави на енглеском језику у следећим предметима: </w:t>
      </w:r>
    </w:p>
    <w:p w:rsidR="0092312B" w:rsidRPr="0092312B" w:rsidRDefault="0092312B" w:rsidP="0092312B">
      <w:pPr>
        <w:jc w:val="both"/>
        <w:rPr>
          <w:rFonts w:ascii="Times New Roman" w:hAnsi="Times New Roman" w:cs="Times New Roman"/>
          <w:bCs/>
          <w:u w:val="single"/>
        </w:rPr>
      </w:pPr>
      <w:r w:rsidRPr="0092312B">
        <w:rPr>
          <w:rFonts w:ascii="Times New Roman" w:hAnsi="Times New Roman" w:cs="Times New Roman"/>
          <w:bCs/>
          <w:u w:val="single"/>
        </w:rPr>
        <w:t>А. Додипломска настава (240 часова)</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 xml:space="preserve">А.1. На интегрисаним студијама медицине, учествује у наставним програмима у оквиру обавезних предмета и изборних предмета: </w:t>
      </w:r>
    </w:p>
    <w:p w:rsidR="0092312B" w:rsidRPr="0092312B" w:rsidRDefault="0092312B" w:rsidP="005F4D29">
      <w:pPr>
        <w:numPr>
          <w:ilvl w:val="0"/>
          <w:numId w:val="19"/>
        </w:numPr>
        <w:spacing w:after="0" w:line="240" w:lineRule="auto"/>
        <w:jc w:val="both"/>
        <w:rPr>
          <w:rFonts w:ascii="Times New Roman" w:eastAsia="Calibri" w:hAnsi="Times New Roman" w:cs="Times New Roman"/>
          <w:lang w:val="sr-Cyrl-CS"/>
        </w:rPr>
      </w:pPr>
      <w:r w:rsidRPr="0092312B">
        <w:rPr>
          <w:rFonts w:ascii="Times New Roman" w:eastAsia="Calibri" w:hAnsi="Times New Roman" w:cs="Times New Roman"/>
          <w:lang w:val="sr-Cyrl-CS"/>
        </w:rPr>
        <w:t>Социјална медицина + енглеска настава Социјалне медицине (обавезни предмет, пета година)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Лекар у заједници (део Основа клиничке праксе 2) + енглеска настава истог предмета (обавезни предмет, друга година)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Медицина и друштво +  енглеска настава истог предмета (обавезни предмет, прва година)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Здравствени кадар – доктор медицине (изборни предмет, прва година)</w:t>
      </w:r>
      <w:r w:rsidRPr="0092312B">
        <w:rPr>
          <w:rFonts w:ascii="Times New Roman" w:eastAsia="Calibri" w:hAnsi="Times New Roman" w:cs="Times New Roman"/>
          <w:lang w:val="ru-RU"/>
        </w:rPr>
        <w:t xml:space="preserve"> </w:t>
      </w:r>
      <w:r w:rsidRPr="0092312B">
        <w:rPr>
          <w:rFonts w:ascii="Times New Roman" w:eastAsia="Calibri" w:hAnsi="Times New Roman" w:cs="Times New Roman"/>
          <w:lang w:val="sr-Cyrl-CS"/>
        </w:rPr>
        <w:t>+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Савремена болница (изборни предмет, друга година)</w:t>
      </w:r>
      <w:r w:rsidRPr="0092312B">
        <w:rPr>
          <w:rFonts w:ascii="Times New Roman" w:eastAsia="Calibri" w:hAnsi="Times New Roman" w:cs="Times New Roman"/>
          <w:lang w:val="ru-RU"/>
        </w:rPr>
        <w:t xml:space="preserve"> </w:t>
      </w:r>
      <w:r w:rsidRPr="0092312B">
        <w:rPr>
          <w:rFonts w:ascii="Times New Roman" w:eastAsia="Calibri" w:hAnsi="Times New Roman" w:cs="Times New Roman"/>
          <w:lang w:val="sr-Cyrl-CS"/>
        </w:rPr>
        <w:t>+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Мас медијске кампање у промоцији здравља (изборни предмет, пета година)</w:t>
      </w:r>
      <w:r w:rsidRPr="0092312B">
        <w:rPr>
          <w:rFonts w:ascii="Times New Roman" w:eastAsia="Calibri" w:hAnsi="Times New Roman" w:cs="Times New Roman"/>
          <w:lang w:val="ru-RU"/>
        </w:rPr>
        <w:t xml:space="preserve"> </w:t>
      </w:r>
      <w:r w:rsidRPr="0092312B">
        <w:rPr>
          <w:rFonts w:ascii="Times New Roman" w:eastAsia="Calibri" w:hAnsi="Times New Roman" w:cs="Times New Roman"/>
          <w:lang w:val="sr-Cyrl-CS"/>
        </w:rPr>
        <w:t>+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Здравље младих (изборни предмет, пета година) +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Људска права и заштита права пацијената (изборни предмет, пета година) +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Оптерећење друштва болестима (изборни предмет, пета година) + енглеска настава из истог предмета</w:t>
      </w:r>
    </w:p>
    <w:p w:rsidR="0092312B" w:rsidRPr="0092312B" w:rsidRDefault="0092312B" w:rsidP="005F4D29">
      <w:pPr>
        <w:numPr>
          <w:ilvl w:val="0"/>
          <w:numId w:val="19"/>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Медицина стилова живота (изборни предмет, пета година) + енглеска настава из истог предмета</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 xml:space="preserve">А.2. На основним сестринским студијама, учествује у наставним програмима у оквиру обавезних и изборних предмета: </w:t>
      </w:r>
    </w:p>
    <w:p w:rsidR="0092312B" w:rsidRPr="0092312B" w:rsidRDefault="0092312B" w:rsidP="005F4D29">
      <w:pPr>
        <w:numPr>
          <w:ilvl w:val="0"/>
          <w:numId w:val="28"/>
        </w:numPr>
        <w:spacing w:after="0" w:line="240" w:lineRule="auto"/>
        <w:jc w:val="both"/>
        <w:rPr>
          <w:rFonts w:ascii="Times New Roman" w:eastAsia="Calibri" w:hAnsi="Times New Roman" w:cs="Times New Roman"/>
          <w:lang w:val="sr-Cyrl-CS"/>
        </w:rPr>
      </w:pPr>
      <w:r w:rsidRPr="0092312B">
        <w:rPr>
          <w:rFonts w:ascii="Times New Roman" w:eastAsia="Calibri" w:hAnsi="Times New Roman" w:cs="Times New Roman"/>
          <w:lang w:val="sr-Cyrl-CS"/>
        </w:rPr>
        <w:t>Здравствено васпитање, обавезни, прва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Људска права и здравље, изборни, прва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Тимски рад у сестринству, изборни, прва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Примена медијских техника у здравственом васпитању, изборни, прва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lastRenderedPageBreak/>
        <w:t>Промоција здравља у окружењу, изборни, прва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Менаџмент променама у сестринству, изборни, друга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Основе менаџмента у здравственој заштити, изборни, друга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Координација и супервизија здравствене неге, изборни, друга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Вештине комуницирања, обавезни, трећа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Рад сестре у примарној здравственој заштити, обавезни, трећа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Основе јавног здравља, обавезни, четврта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Здравствена политика и менаџмент, обавезни, четврта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rPr>
        <w:t>Јавноздравствена истраживања са освртом на научне пројекте</w:t>
      </w:r>
      <w:r w:rsidRPr="0092312B">
        <w:rPr>
          <w:rFonts w:ascii="Times New Roman" w:eastAsia="Calibri" w:hAnsi="Times New Roman" w:cs="Times New Roman"/>
          <w:lang w:val="ru-RU"/>
        </w:rPr>
        <w:t xml:space="preserve">, </w:t>
      </w:r>
      <w:r w:rsidRPr="0092312B">
        <w:rPr>
          <w:rFonts w:ascii="Times New Roman" w:eastAsia="Calibri" w:hAnsi="Times New Roman" w:cs="Times New Roman"/>
        </w:rPr>
        <w:t>обавезни, четврта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Основе здравственог права и законодавни оквир сестринског рада, изборни, четврта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Квалитет рада у сестринству, изборни, четврта година</w:t>
      </w:r>
    </w:p>
    <w:p w:rsidR="0092312B" w:rsidRPr="0092312B" w:rsidRDefault="0092312B" w:rsidP="005F4D29">
      <w:pPr>
        <w:numPr>
          <w:ilvl w:val="0"/>
          <w:numId w:val="28"/>
        </w:numPr>
        <w:spacing w:after="0" w:line="240" w:lineRule="auto"/>
        <w:rPr>
          <w:rFonts w:ascii="Times New Roman" w:eastAsia="Calibri" w:hAnsi="Times New Roman" w:cs="Times New Roman"/>
          <w:lang w:val="sr-Cyrl-CS"/>
        </w:rPr>
      </w:pPr>
      <w:r w:rsidRPr="0092312B">
        <w:rPr>
          <w:rFonts w:ascii="Times New Roman" w:eastAsia="Calibri" w:hAnsi="Times New Roman" w:cs="Times New Roman"/>
          <w:lang w:val="sr-Cyrl-CS"/>
        </w:rPr>
        <w:t>Здравствена нега у заједници, изборни, четврта година</w:t>
      </w:r>
    </w:p>
    <w:p w:rsidR="0092312B" w:rsidRPr="0092312B" w:rsidRDefault="0092312B" w:rsidP="0092312B">
      <w:pPr>
        <w:ind w:left="360"/>
        <w:rPr>
          <w:rFonts w:ascii="Times New Roman" w:eastAsia="Calibri" w:hAnsi="Times New Roman" w:cs="Times New Roman"/>
          <w:lang w:val="sr-Cyrl-CS"/>
        </w:rPr>
      </w:pPr>
    </w:p>
    <w:p w:rsidR="0092312B" w:rsidRPr="0092312B" w:rsidRDefault="0092312B" w:rsidP="0092312B">
      <w:pPr>
        <w:jc w:val="both"/>
        <w:rPr>
          <w:rFonts w:ascii="Times New Roman" w:hAnsi="Times New Roman" w:cs="Times New Roman"/>
          <w:bCs/>
          <w:u w:val="single"/>
        </w:rPr>
      </w:pPr>
      <w:r w:rsidRPr="0092312B">
        <w:rPr>
          <w:rFonts w:ascii="Times New Roman" w:hAnsi="Times New Roman" w:cs="Times New Roman"/>
          <w:bCs/>
          <w:u w:val="single"/>
        </w:rPr>
        <w:t>Б. Последипломска настава (105 часова)</w:t>
      </w:r>
    </w:p>
    <w:p w:rsidR="0092312B" w:rsidRPr="0092312B" w:rsidRDefault="0092312B" w:rsidP="0092312B">
      <w:pPr>
        <w:rPr>
          <w:rFonts w:ascii="Times New Roman" w:hAnsi="Times New Roman" w:cs="Times New Roman"/>
          <w:lang w:val="sr-Cyrl-CS"/>
        </w:rPr>
      </w:pPr>
      <w:r w:rsidRPr="0092312B">
        <w:rPr>
          <w:rFonts w:ascii="Times New Roman" w:hAnsi="Times New Roman" w:cs="Times New Roman"/>
          <w:lang w:val="sr-Cyrl-CS"/>
        </w:rPr>
        <w:t>Б.1 Мастер академске студије Јавно здравље + исти програм на енглеском језику</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Основе јавног здравља, обавезни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Системи здравствене заштите, обавезни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у систему здравствене заштите, обавезни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Промоција здравља, обавезни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Јавно-здравствена политика и менаџмент,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Здравствена економика,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Процена здравственог стања и здравствених потреба становништва,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Маркетинг здравља, комуникације и тимски рад,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Евалуација јавно-здравствених програма,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тоталним квалитетом,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променом у јавном здрављу,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Женско здравље,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Мониторинг, евалуација и планирање перформанси јавно-здравствених служби,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људским ресурсима за здравље,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Здравствена писменост,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Здравље и људска права,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Успостављање здравствених приоритета у заједнице,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Методе доношења одлука,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Лидерство у јавном здрављу,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Глобално здравље, изборни</w:t>
      </w:r>
    </w:p>
    <w:p w:rsidR="0092312B" w:rsidRPr="0092312B" w:rsidRDefault="0092312B" w:rsidP="005F4D29">
      <w:pPr>
        <w:numPr>
          <w:ilvl w:val="0"/>
          <w:numId w:val="29"/>
        </w:numPr>
        <w:spacing w:after="0" w:line="240" w:lineRule="auto"/>
        <w:rPr>
          <w:rFonts w:ascii="Times New Roman" w:hAnsi="Times New Roman" w:cs="Times New Roman"/>
          <w:lang w:val="sr-Cyrl-CS"/>
        </w:rPr>
      </w:pPr>
      <w:r w:rsidRPr="0092312B">
        <w:rPr>
          <w:rFonts w:ascii="Times New Roman" w:hAnsi="Times New Roman" w:cs="Times New Roman"/>
          <w:lang w:val="sr-Cyrl-CS"/>
        </w:rPr>
        <w:t>Квалитативна истраживања, изборни</w:t>
      </w:r>
    </w:p>
    <w:p w:rsidR="0092312B" w:rsidRPr="0092312B" w:rsidRDefault="0092312B" w:rsidP="0092312B">
      <w:pPr>
        <w:rPr>
          <w:rFonts w:ascii="Times New Roman" w:hAnsi="Times New Roman" w:cs="Times New Roman"/>
          <w:lang w:val="sr-Cyrl-CS"/>
        </w:rPr>
      </w:pPr>
      <w:r w:rsidRPr="0092312B">
        <w:rPr>
          <w:rFonts w:ascii="Times New Roman" w:hAnsi="Times New Roman" w:cs="Times New Roman"/>
          <w:lang w:val="sr-Cyrl-CS"/>
        </w:rPr>
        <w:t>Б.2. Мастер академске студије Менаџмент у систему здравствене заштите</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и организационо понашање,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Системи здравствене заштите,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Људски ресурси за здравље,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Планирање и развој у систему здравствене заштите,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Здравствена економика,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Менаџмент квалитета и безбедности пацијента у систему здравствене заштите, обавезни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Методе и технике у процени здравствене службе, изборни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Здравствена политика, изборни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Процена здравствених потреба, изборни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Обука и развој кадрова у здравственом систему, изборни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lastRenderedPageBreak/>
        <w:t>Стратешки менаџмент и промене, изборни</w:t>
      </w:r>
    </w:p>
    <w:p w:rsidR="0092312B" w:rsidRPr="0092312B" w:rsidRDefault="0092312B" w:rsidP="005F4D29">
      <w:pPr>
        <w:numPr>
          <w:ilvl w:val="0"/>
          <w:numId w:val="30"/>
        </w:numPr>
        <w:spacing w:after="0" w:line="240" w:lineRule="auto"/>
        <w:rPr>
          <w:rFonts w:ascii="Times New Roman" w:hAnsi="Times New Roman" w:cs="Times New Roman"/>
          <w:lang w:val="sr-Cyrl-CS"/>
        </w:rPr>
      </w:pPr>
      <w:r w:rsidRPr="0092312B">
        <w:rPr>
          <w:rFonts w:ascii="Times New Roman" w:hAnsi="Times New Roman" w:cs="Times New Roman"/>
          <w:lang w:val="sr-Cyrl-CS"/>
        </w:rPr>
        <w:t>Управљање променама у здравственим организацијама, изборни</w:t>
      </w:r>
    </w:p>
    <w:p w:rsidR="0092312B" w:rsidRPr="0092312B" w:rsidRDefault="0092312B" w:rsidP="0092312B">
      <w:pPr>
        <w:rPr>
          <w:rFonts w:ascii="Times New Roman" w:hAnsi="Times New Roman" w:cs="Times New Roman"/>
          <w:lang w:val="sr-Cyrl-CS"/>
        </w:rPr>
      </w:pPr>
      <w:r w:rsidRPr="0092312B">
        <w:rPr>
          <w:rFonts w:ascii="Times New Roman" w:hAnsi="Times New Roman" w:cs="Times New Roman"/>
          <w:lang w:val="sr-Cyrl-CS"/>
        </w:rPr>
        <w:t>Б.3 Мастер академске студије физичка активност, здравље и терапија вежбањем</w:t>
      </w:r>
    </w:p>
    <w:p w:rsidR="0092312B" w:rsidRPr="0092312B" w:rsidRDefault="0092312B" w:rsidP="0092312B">
      <w:pPr>
        <w:ind w:left="360"/>
        <w:rPr>
          <w:rFonts w:ascii="Times New Roman" w:hAnsi="Times New Roman" w:cs="Times New Roman"/>
          <w:lang w:val="sr-Cyrl-CS"/>
        </w:rPr>
      </w:pPr>
      <w:r w:rsidRPr="0092312B">
        <w:rPr>
          <w:rFonts w:ascii="Times New Roman" w:hAnsi="Times New Roman" w:cs="Times New Roman"/>
          <w:lang w:val="sr-Cyrl-CS"/>
        </w:rPr>
        <w:t>1. Јавноздравствени аспекти физичке активности и вежбања, обавезни</w:t>
      </w:r>
    </w:p>
    <w:p w:rsidR="0092312B" w:rsidRPr="0092312B" w:rsidRDefault="0092312B" w:rsidP="0092312B">
      <w:pPr>
        <w:rPr>
          <w:rFonts w:ascii="Times New Roman" w:hAnsi="Times New Roman" w:cs="Times New Roman"/>
          <w:lang w:val="sr-Cyrl-CS"/>
        </w:rPr>
      </w:pPr>
      <w:r w:rsidRPr="0092312B">
        <w:rPr>
          <w:rFonts w:ascii="Times New Roman" w:hAnsi="Times New Roman" w:cs="Times New Roman"/>
          <w:lang w:val="sr-Cyrl-CS"/>
        </w:rPr>
        <w:t>Б.4 Методологија НИР-а (1, 2, 3. и 4. део)</w:t>
      </w:r>
    </w:p>
    <w:p w:rsidR="0092312B" w:rsidRPr="0092312B" w:rsidRDefault="0092312B" w:rsidP="005F4D29">
      <w:pPr>
        <w:numPr>
          <w:ilvl w:val="0"/>
          <w:numId w:val="31"/>
        </w:numPr>
        <w:spacing w:after="0" w:line="240" w:lineRule="auto"/>
        <w:rPr>
          <w:rFonts w:ascii="Times New Roman" w:hAnsi="Times New Roman" w:cs="Times New Roman"/>
          <w:lang w:val="sr-Cyrl-CS"/>
        </w:rPr>
      </w:pPr>
      <w:r w:rsidRPr="0092312B">
        <w:rPr>
          <w:rFonts w:ascii="Times New Roman" w:hAnsi="Times New Roman" w:cs="Times New Roman"/>
          <w:lang w:val="sr-Cyrl-CS"/>
        </w:rPr>
        <w:t>Увод у научни рад</w:t>
      </w:r>
    </w:p>
    <w:p w:rsidR="0092312B" w:rsidRPr="0092312B" w:rsidRDefault="0092312B" w:rsidP="005F4D29">
      <w:pPr>
        <w:numPr>
          <w:ilvl w:val="0"/>
          <w:numId w:val="31"/>
        </w:numPr>
        <w:spacing w:after="0" w:line="240" w:lineRule="auto"/>
        <w:rPr>
          <w:rFonts w:ascii="Times New Roman" w:hAnsi="Times New Roman" w:cs="Times New Roman"/>
          <w:lang w:val="sr-Cyrl-CS"/>
        </w:rPr>
      </w:pPr>
      <w:r w:rsidRPr="0092312B">
        <w:rPr>
          <w:rFonts w:ascii="Times New Roman" w:hAnsi="Times New Roman" w:cs="Times New Roman"/>
          <w:lang w:val="sr-Cyrl-CS"/>
        </w:rPr>
        <w:t>Написати, објавити, презентовати и вредновати научно дело</w:t>
      </w:r>
    </w:p>
    <w:p w:rsidR="0092312B" w:rsidRPr="0092312B" w:rsidRDefault="0092312B" w:rsidP="005F4D29">
      <w:pPr>
        <w:numPr>
          <w:ilvl w:val="0"/>
          <w:numId w:val="31"/>
        </w:numPr>
        <w:spacing w:after="0" w:line="240" w:lineRule="auto"/>
        <w:rPr>
          <w:rFonts w:ascii="Times New Roman" w:hAnsi="Times New Roman" w:cs="Times New Roman"/>
          <w:lang w:val="sr-Cyrl-CS"/>
        </w:rPr>
      </w:pPr>
      <w:r w:rsidRPr="0092312B">
        <w:rPr>
          <w:rFonts w:ascii="Times New Roman" w:hAnsi="Times New Roman" w:cs="Times New Roman"/>
          <w:lang w:val="sr-Cyrl-CS"/>
        </w:rPr>
        <w:t>Епидемиолошка истраживања у медицини</w:t>
      </w:r>
    </w:p>
    <w:p w:rsidR="0092312B" w:rsidRPr="0092312B" w:rsidRDefault="0092312B" w:rsidP="0092312B">
      <w:pPr>
        <w:rPr>
          <w:rFonts w:ascii="Times New Roman" w:hAnsi="Times New Roman" w:cs="Times New Roman"/>
          <w:lang w:val="sr-Cyrl-CS"/>
        </w:rPr>
      </w:pPr>
      <w:r w:rsidRPr="0092312B">
        <w:rPr>
          <w:rFonts w:ascii="Times New Roman" w:hAnsi="Times New Roman" w:cs="Times New Roman"/>
          <w:lang w:val="sr-Cyrl-CS"/>
        </w:rPr>
        <w:t>Б.5 Докторске студије: смер јавно здравље</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Јавно здравље, обавезни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Основе јавно-здравствених истраживања, обавезни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Детерминанте здравља, обавезна ротација</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Промоција здравља, изборни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Истраживање здравственог система, изборни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Здравствена политика и менаџмент, изборни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Квалитативне методе у јавно-здравственим истраживањима, изборни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Евалуационе методе у јавно-здравственим истраживањима, изборни</w:t>
      </w:r>
    </w:p>
    <w:p w:rsidR="0092312B" w:rsidRPr="0092312B" w:rsidRDefault="0092312B" w:rsidP="005F4D29">
      <w:pPr>
        <w:numPr>
          <w:ilvl w:val="0"/>
          <w:numId w:val="33"/>
        </w:numPr>
        <w:spacing w:after="0" w:line="240" w:lineRule="auto"/>
        <w:rPr>
          <w:rFonts w:ascii="Times New Roman" w:hAnsi="Times New Roman" w:cs="Times New Roman"/>
          <w:lang w:val="sr-Cyrl-CS"/>
        </w:rPr>
      </w:pPr>
      <w:r w:rsidRPr="0092312B">
        <w:rPr>
          <w:rFonts w:ascii="Times New Roman" w:hAnsi="Times New Roman" w:cs="Times New Roman"/>
          <w:lang w:val="sr-Cyrl-CS"/>
        </w:rPr>
        <w:t>Економске методе у јавно-здравственим истраживањима, изборни</w:t>
      </w:r>
    </w:p>
    <w:p w:rsidR="0092312B" w:rsidRPr="0092312B" w:rsidRDefault="0092312B" w:rsidP="0092312B">
      <w:pPr>
        <w:ind w:left="720"/>
        <w:rPr>
          <w:rFonts w:ascii="Times New Roman" w:hAnsi="Times New Roman" w:cs="Times New Roman"/>
          <w:lang w:val="sr-Cyrl-CS"/>
        </w:rPr>
      </w:pPr>
    </w:p>
    <w:p w:rsidR="0092312B" w:rsidRPr="0092312B" w:rsidRDefault="0092312B" w:rsidP="0092312B">
      <w:pPr>
        <w:rPr>
          <w:rFonts w:ascii="Times New Roman" w:hAnsi="Times New Roman" w:cs="Times New Roman"/>
          <w:u w:val="single"/>
          <w:lang w:val="sr-Cyrl-CS"/>
        </w:rPr>
      </w:pPr>
      <w:r w:rsidRPr="0092312B">
        <w:rPr>
          <w:rFonts w:ascii="Times New Roman" w:hAnsi="Times New Roman" w:cs="Times New Roman"/>
          <w:u w:val="single"/>
          <w:lang w:val="sr-Cyrl-CS"/>
        </w:rPr>
        <w:t xml:space="preserve">Ц. Здравствене специјализације </w:t>
      </w:r>
    </w:p>
    <w:p w:rsidR="0092312B" w:rsidRPr="0092312B" w:rsidRDefault="0092312B" w:rsidP="005F4D29">
      <w:pPr>
        <w:numPr>
          <w:ilvl w:val="0"/>
          <w:numId w:val="32"/>
        </w:numPr>
        <w:spacing w:after="0" w:line="240" w:lineRule="auto"/>
        <w:rPr>
          <w:rFonts w:ascii="Times New Roman" w:hAnsi="Times New Roman" w:cs="Times New Roman"/>
          <w:lang w:val="sr-Cyrl-CS"/>
        </w:rPr>
      </w:pPr>
      <w:r w:rsidRPr="0092312B">
        <w:rPr>
          <w:rFonts w:ascii="Times New Roman" w:hAnsi="Times New Roman" w:cs="Times New Roman"/>
          <w:lang w:val="sr-Cyrl-CS"/>
        </w:rPr>
        <w:t>Социјална медицина, општи део (социјалне медицине, епидемиологије, статистике и хигијене)</w:t>
      </w:r>
    </w:p>
    <w:p w:rsidR="0092312B" w:rsidRPr="0092312B" w:rsidRDefault="0092312B" w:rsidP="005F4D29">
      <w:pPr>
        <w:numPr>
          <w:ilvl w:val="0"/>
          <w:numId w:val="32"/>
        </w:numPr>
        <w:spacing w:after="0" w:line="240" w:lineRule="auto"/>
        <w:rPr>
          <w:rFonts w:ascii="Times New Roman" w:hAnsi="Times New Roman" w:cs="Times New Roman"/>
          <w:lang w:val="sr-Cyrl-CS"/>
        </w:rPr>
      </w:pPr>
      <w:r w:rsidRPr="0092312B">
        <w:rPr>
          <w:rFonts w:ascii="Times New Roman" w:hAnsi="Times New Roman" w:cs="Times New Roman"/>
          <w:lang w:val="sr-Cyrl-CS"/>
        </w:rPr>
        <w:t>Социјална медицина и здравствено васпитање за Општу медицину (здравствена специјализација)</w:t>
      </w:r>
    </w:p>
    <w:p w:rsidR="0092312B" w:rsidRPr="0092312B" w:rsidRDefault="0092312B" w:rsidP="005F4D29">
      <w:pPr>
        <w:numPr>
          <w:ilvl w:val="0"/>
          <w:numId w:val="32"/>
        </w:numPr>
        <w:spacing w:after="0" w:line="240" w:lineRule="auto"/>
        <w:rPr>
          <w:rFonts w:ascii="Times New Roman" w:hAnsi="Times New Roman" w:cs="Times New Roman"/>
          <w:lang w:val="sr-Cyrl-CS"/>
        </w:rPr>
      </w:pPr>
      <w:r w:rsidRPr="0092312B">
        <w:rPr>
          <w:rFonts w:ascii="Times New Roman" w:hAnsi="Times New Roman" w:cs="Times New Roman"/>
          <w:lang w:val="sr-Cyrl-CS"/>
        </w:rPr>
        <w:t xml:space="preserve"> Социјална медицина, посебни део (настава из здравствене специјализације)</w:t>
      </w:r>
    </w:p>
    <w:p w:rsidR="0092312B" w:rsidRPr="0092312B" w:rsidRDefault="0092312B" w:rsidP="005F4D29">
      <w:pPr>
        <w:numPr>
          <w:ilvl w:val="0"/>
          <w:numId w:val="32"/>
        </w:numPr>
        <w:spacing w:after="0" w:line="240" w:lineRule="auto"/>
        <w:rPr>
          <w:rFonts w:ascii="Times New Roman" w:hAnsi="Times New Roman" w:cs="Times New Roman"/>
          <w:lang w:val="sr-Cyrl-CS"/>
        </w:rPr>
      </w:pPr>
      <w:r w:rsidRPr="0092312B">
        <w:rPr>
          <w:rFonts w:ascii="Times New Roman" w:hAnsi="Times New Roman" w:cs="Times New Roman"/>
          <w:lang w:val="sr-Cyrl-CS"/>
        </w:rPr>
        <w:t>Здравствено васпитање (ужа специјализација)</w:t>
      </w:r>
    </w:p>
    <w:p w:rsidR="0092312B" w:rsidRDefault="0092312B" w:rsidP="0092312B">
      <w:pPr>
        <w:jc w:val="both"/>
        <w:rPr>
          <w:rFonts w:ascii="Times New Roman" w:hAnsi="Times New Roman" w:cs="Times New Roman"/>
          <w:color w:val="000000"/>
          <w:lang w:val="sr-Cyrl-CS" w:eastAsia="sr-Latn-CS"/>
        </w:rPr>
      </w:pPr>
      <w:r w:rsidRPr="0092312B">
        <w:rPr>
          <w:rFonts w:ascii="Times New Roman" w:hAnsi="Times New Roman" w:cs="Times New Roman"/>
          <w:bCs/>
        </w:rPr>
        <w:t xml:space="preserve">Савесно и одговорно обавља своје обавезе а квалитет педагошко - стручног рада у периоду од последњег избора оцењен је од стране студената и учесника високим оценама </w:t>
      </w:r>
      <w:r w:rsidRPr="0092312B">
        <w:rPr>
          <w:rFonts w:ascii="Times New Roman" w:hAnsi="Times New Roman" w:cs="Times New Roman"/>
          <w:color w:val="000000"/>
          <w:lang w:val="sr-Cyrl-CS" w:eastAsia="sr-Latn-CS"/>
        </w:rPr>
        <w:t>од 4,00 до 4,66, (потврда Центра за обезбеђивање квалитета, унапређивање наставе и развој медицинске едукације).</w:t>
      </w:r>
    </w:p>
    <w:p w:rsidR="00B5637E" w:rsidRPr="00B5637E" w:rsidRDefault="00B5637E" w:rsidP="0092312B">
      <w:pPr>
        <w:jc w:val="both"/>
        <w:rPr>
          <w:rFonts w:ascii="Times New Roman" w:hAnsi="Times New Roman" w:cs="Times New Roman"/>
          <w:color w:val="000000"/>
          <w:lang w:val="sr-Cyrl-CS" w:eastAsia="sr-Latn-CS"/>
        </w:rPr>
      </w:pPr>
    </w:p>
    <w:p w:rsidR="0092312B" w:rsidRPr="00B5637E" w:rsidRDefault="0092312B" w:rsidP="00B5637E">
      <w:pPr>
        <w:ind w:right="-1260"/>
        <w:jc w:val="both"/>
        <w:rPr>
          <w:rFonts w:ascii="Times New Roman" w:hAnsi="Times New Roman" w:cs="Times New Roman"/>
          <w:b/>
          <w:bCs/>
        </w:rPr>
      </w:pPr>
      <w:r w:rsidRPr="00B5637E">
        <w:rPr>
          <w:rFonts w:ascii="Times New Roman" w:hAnsi="Times New Roman" w:cs="Times New Roman"/>
          <w:b/>
          <w:bCs/>
        </w:rPr>
        <w:t>Д. ОЦЕНА РЕЗУЛТАТА У ОБЕЗБЕЂИВАЊУ НАУЧНО-НАСТАВНОГ ПОДМЛАТКА</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 xml:space="preserve">У оквиру редовне и последипломске наставе ван. проф. др Милена Шантрић Милићевић одржава консултације са студентима, подстиче студенте да се баве научноистраживачким радом, информише их о могућностима научног и професионалног развоја који су им на располагању, и својим најуспешнијим студентима радо излази у сусрет пишући им препоруке за међународне размене као и стипендије. Неколико презентација њених студентских група на предмету Лекар у заједници је представљено у Скупштини града Београда. </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У 2020. години била је ментор за Фулбрајтову стипендију Николини Бошковић са Бостонске школе Јавног здравља, са којом је учествовала на конференцијама и објавила рад у 2020, години.</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lastRenderedPageBreak/>
        <w:t>Др Милена Шантрић Милићевић била је ментор, коментор и члан комисије за израду и одбрану</w:t>
      </w:r>
      <w:r w:rsidRPr="0092312B">
        <w:rPr>
          <w:rFonts w:ascii="Times New Roman" w:hAnsi="Times New Roman" w:cs="Times New Roman"/>
          <w:b/>
        </w:rPr>
        <w:t xml:space="preserve"> 56 </w:t>
      </w:r>
      <w:r w:rsidRPr="0092312B">
        <w:rPr>
          <w:rFonts w:ascii="Times New Roman" w:hAnsi="Times New Roman" w:cs="Times New Roman"/>
          <w:bCs/>
        </w:rPr>
        <w:t xml:space="preserve">радова (студентских, специјалистичких, специјалистичких струковних студија, мастер и докторске тезе), од чега радова </w:t>
      </w:r>
      <w:r w:rsidRPr="0092312B">
        <w:rPr>
          <w:rFonts w:ascii="Times New Roman" w:hAnsi="Times New Roman" w:cs="Times New Roman"/>
          <w:b/>
        </w:rPr>
        <w:t>32</w:t>
      </w:r>
      <w:r w:rsidRPr="0092312B">
        <w:rPr>
          <w:rFonts w:ascii="Times New Roman" w:hAnsi="Times New Roman" w:cs="Times New Roman"/>
          <w:bCs/>
        </w:rPr>
        <w:t xml:space="preserve"> после избора и </w:t>
      </w:r>
      <w:r w:rsidRPr="0092312B">
        <w:rPr>
          <w:rFonts w:ascii="Times New Roman" w:hAnsi="Times New Roman" w:cs="Times New Roman"/>
          <w:b/>
        </w:rPr>
        <w:t>34</w:t>
      </w:r>
      <w:r w:rsidRPr="0092312B">
        <w:rPr>
          <w:rFonts w:ascii="Times New Roman" w:hAnsi="Times New Roman" w:cs="Times New Roman"/>
          <w:bCs/>
        </w:rPr>
        <w:t xml:space="preserve"> радова пре избора.</w:t>
      </w:r>
    </w:p>
    <w:p w:rsidR="0092312B" w:rsidRPr="0092312B" w:rsidRDefault="0092312B" w:rsidP="0092312B">
      <w:pPr>
        <w:pStyle w:val="ListParagraph"/>
        <w:ind w:left="0"/>
        <w:jc w:val="both"/>
        <w:rPr>
          <w:rFonts w:ascii="Times New Roman" w:hAnsi="Times New Roman" w:cs="Times New Roman"/>
          <w:b/>
          <w:lang w:val="sr-Latn-CS"/>
        </w:rPr>
      </w:pPr>
    </w:p>
    <w:p w:rsidR="0092312B" w:rsidRPr="0092312B" w:rsidRDefault="0092312B" w:rsidP="0092312B">
      <w:pPr>
        <w:pStyle w:val="ListParagraph"/>
        <w:ind w:left="0"/>
        <w:jc w:val="both"/>
        <w:rPr>
          <w:rFonts w:ascii="Times New Roman" w:hAnsi="Times New Roman" w:cs="Times New Roman"/>
          <w:b/>
          <w:lang w:val="sr-Latn-CS"/>
        </w:rPr>
      </w:pPr>
      <w:r w:rsidRPr="0092312B">
        <w:rPr>
          <w:rFonts w:ascii="Times New Roman" w:hAnsi="Times New Roman" w:cs="Times New Roman"/>
          <w:b/>
          <w:lang w:val="sr-Latn-CS"/>
        </w:rPr>
        <w:t xml:space="preserve">Списак менторства </w:t>
      </w:r>
      <w:r w:rsidRPr="0092312B">
        <w:rPr>
          <w:rFonts w:ascii="Times New Roman" w:hAnsi="Times New Roman" w:cs="Times New Roman"/>
          <w:b/>
        </w:rPr>
        <w:t>Др Милена Шантрић Милићевић</w:t>
      </w:r>
      <w:r w:rsidRPr="0092312B">
        <w:rPr>
          <w:rFonts w:ascii="Times New Roman" w:hAnsi="Times New Roman" w:cs="Times New Roman"/>
          <w:bCs/>
        </w:rPr>
        <w:t xml:space="preserve"> </w:t>
      </w:r>
      <w:r w:rsidRPr="0092312B">
        <w:rPr>
          <w:rFonts w:ascii="Times New Roman" w:hAnsi="Times New Roman" w:cs="Times New Roman"/>
          <w:b/>
          <w:bCs/>
          <w:color w:val="000000"/>
          <w:lang w:val="sr-Cyrl-CS" w:eastAsia="sr-Latn-CS"/>
        </w:rPr>
        <w:t>у периоду после последњег избора (17 радова)</w:t>
      </w:r>
    </w:p>
    <w:p w:rsidR="0092312B" w:rsidRPr="0092312B" w:rsidRDefault="0092312B" w:rsidP="005F4D29">
      <w:pPr>
        <w:pStyle w:val="Tekstclana"/>
        <w:numPr>
          <w:ilvl w:val="0"/>
          <w:numId w:val="35"/>
        </w:numPr>
        <w:spacing w:beforeLines="0" w:afterLines="0"/>
        <w:jc w:val="both"/>
        <w:rPr>
          <w:color w:val="000000"/>
          <w:sz w:val="22"/>
          <w:szCs w:val="22"/>
          <w:lang w:val="sr-Cyrl-CS" w:eastAsia="sr-Latn-CS"/>
        </w:rPr>
      </w:pPr>
      <w:r w:rsidRPr="0092312B">
        <w:rPr>
          <w:color w:val="000000"/>
          <w:sz w:val="22"/>
          <w:szCs w:val="22"/>
          <w:lang w:val="sr-Cyrl-CS" w:eastAsia="sr-Latn-CS"/>
        </w:rPr>
        <w:t>Дипломски рад (1):</w:t>
      </w:r>
    </w:p>
    <w:p w:rsidR="0092312B" w:rsidRPr="0092312B" w:rsidRDefault="0092312B" w:rsidP="005F4D29">
      <w:pPr>
        <w:pStyle w:val="Tekstclana"/>
        <w:numPr>
          <w:ilvl w:val="0"/>
          <w:numId w:val="48"/>
        </w:numPr>
        <w:spacing w:beforeLines="0" w:afterLines="0"/>
        <w:jc w:val="both"/>
        <w:rPr>
          <w:color w:val="000000"/>
          <w:sz w:val="22"/>
          <w:szCs w:val="22"/>
          <w:lang w:val="sr-Cyrl-CS" w:eastAsia="sr-Latn-CS"/>
        </w:rPr>
      </w:pPr>
      <w:r w:rsidRPr="0092312B">
        <w:rPr>
          <w:color w:val="000000"/>
          <w:sz w:val="22"/>
          <w:szCs w:val="22"/>
          <w:lang w:val="sr-Cyrl-CS" w:eastAsia="sr-Latn-CS"/>
        </w:rPr>
        <w:t>Анђела Савовић, 2018., „ Квалитет сестринске неге“.</w:t>
      </w:r>
    </w:p>
    <w:p w:rsidR="0092312B" w:rsidRPr="0092312B" w:rsidRDefault="0092312B" w:rsidP="005F4D29">
      <w:pPr>
        <w:pStyle w:val="Tekstclana"/>
        <w:numPr>
          <w:ilvl w:val="0"/>
          <w:numId w:val="35"/>
        </w:numPr>
        <w:spacing w:beforeLines="0" w:afterLines="0"/>
        <w:jc w:val="both"/>
        <w:rPr>
          <w:color w:val="000000"/>
          <w:sz w:val="22"/>
          <w:szCs w:val="22"/>
          <w:lang w:val="sr-Cyrl-CS" w:eastAsia="sr-Latn-CS"/>
        </w:rPr>
      </w:pPr>
      <w:r w:rsidRPr="0092312B">
        <w:rPr>
          <w:color w:val="000000"/>
          <w:sz w:val="22"/>
          <w:szCs w:val="22"/>
          <w:u w:val="single"/>
          <w:lang w:val="sr-Cyrl-CS" w:eastAsia="sr-Latn-CS"/>
        </w:rPr>
        <w:t xml:space="preserve">Специјалистички рад </w:t>
      </w:r>
      <w:r w:rsidRPr="0092312B">
        <w:rPr>
          <w:color w:val="000000"/>
          <w:sz w:val="22"/>
          <w:szCs w:val="22"/>
          <w:lang w:val="sr-Cyrl-CS" w:eastAsia="sr-Latn-CS"/>
        </w:rPr>
        <w:t>(1):</w:t>
      </w:r>
    </w:p>
    <w:p w:rsidR="0092312B" w:rsidRPr="0092312B" w:rsidRDefault="0092312B" w:rsidP="005F4D29">
      <w:pPr>
        <w:pStyle w:val="Tekstclana"/>
        <w:numPr>
          <w:ilvl w:val="0"/>
          <w:numId w:val="37"/>
        </w:numPr>
        <w:spacing w:beforeLines="0" w:afterLines="0"/>
        <w:jc w:val="both"/>
        <w:rPr>
          <w:sz w:val="22"/>
          <w:szCs w:val="22"/>
          <w:lang w:eastAsia="sl-SI" w:bidi="ar-SA"/>
        </w:rPr>
      </w:pPr>
      <w:r w:rsidRPr="0092312B">
        <w:rPr>
          <w:sz w:val="22"/>
          <w:szCs w:val="22"/>
          <w:lang w:eastAsia="sl-SI" w:bidi="ar-SA"/>
        </w:rPr>
        <w:t>Ана Ђурин - ментор, специјалистички рад. Тема: „Истраживање знања, ставова и понашања жена у односу на радно окружење рака дојке“. 11.07.2019. године</w:t>
      </w:r>
    </w:p>
    <w:p w:rsidR="0092312B" w:rsidRPr="0092312B" w:rsidRDefault="0092312B" w:rsidP="005F4D29">
      <w:pPr>
        <w:pStyle w:val="Tekstclana"/>
        <w:numPr>
          <w:ilvl w:val="0"/>
          <w:numId w:val="35"/>
        </w:numPr>
        <w:spacing w:beforeLines="0" w:afterLines="0"/>
        <w:jc w:val="both"/>
        <w:rPr>
          <w:color w:val="000000"/>
          <w:sz w:val="22"/>
          <w:szCs w:val="22"/>
          <w:u w:val="single"/>
          <w:lang w:val="sr-Cyrl-CS" w:eastAsia="sr-Latn-CS"/>
        </w:rPr>
      </w:pPr>
      <w:r w:rsidRPr="0092312B">
        <w:rPr>
          <w:color w:val="000000"/>
          <w:sz w:val="22"/>
          <w:szCs w:val="22"/>
          <w:u w:val="single"/>
          <w:lang w:val="sr-Cyrl-CS" w:eastAsia="sr-Latn-CS"/>
        </w:rPr>
        <w:t>мастер теза (12):</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Стефан Дугалић, 2018 „Организациона посвећеност здравствених радника у приватном сектору“.</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Милена Тодоровић Балинт, 2018 „Едукативне потребе запослених у контексту имплементације ИСО стандарда у центру за трансплантацију матичних ћелија“.</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 xml:space="preserve">Др Сања Станковић, теза 2019., „Примена ВИСН метода у клиничко биохемијској лабораторији“. </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Магдалена Бјелица 2019., „Истраживање фактора који одређују задовољство корисника болничким лечењем у јавном сектору у Јужнобанатском округу.</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Наташа Росић, 2018., „Заступљеност непознатих и лоше дефинисаних узрока смрти у морталитету становника Србије: импликације на унапређење квалитета морталитетне статистике“.</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Катица Трипковић, теза 2017 „Изводљивост примене ВИСН-а у јабноздравственим лабораторијама“.</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Димитрије Николић, 2017., „Мапирање и анализа унутрашњих и спољашњих фактора у функцији стратешког развоја здравствених установа на локалном нивоу“.</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Милица Дикић, 2017., „Испитивање компетенција доносиоца подлука у примарној здравственој заштити и усклађеност са задацима радног места“.</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Др Гордана Козловачки, 2013.,  „Акредитацијом до унапређења квалитета и ефикасности здравствених услуга.</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Срђан Канлак, 2015., „Ефективност људских ресурса у функцији унапређења перформанси болничке установе“.</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Маријана Гачевић, 2015., Могућност за унапређење сестринске професије у Србији сагледане из преспективе ученика предавача и запослених“.</w:t>
      </w:r>
    </w:p>
    <w:p w:rsidR="0092312B" w:rsidRPr="0092312B" w:rsidRDefault="0092312B" w:rsidP="005F4D29">
      <w:pPr>
        <w:pStyle w:val="Tekstclana"/>
        <w:numPr>
          <w:ilvl w:val="0"/>
          <w:numId w:val="38"/>
        </w:numPr>
        <w:spacing w:beforeLines="0" w:afterLines="0"/>
        <w:jc w:val="both"/>
        <w:rPr>
          <w:color w:val="000000"/>
          <w:sz w:val="22"/>
          <w:szCs w:val="22"/>
          <w:lang w:val="sr-Cyrl-CS" w:eastAsia="sr-Latn-CS"/>
        </w:rPr>
      </w:pPr>
      <w:r w:rsidRPr="0092312B">
        <w:rPr>
          <w:color w:val="000000"/>
          <w:sz w:val="22"/>
          <w:szCs w:val="22"/>
          <w:lang w:val="sr-Cyrl-CS" w:eastAsia="sr-Latn-CS"/>
        </w:rPr>
        <w:t>Лидија Шћепановић, 2015., Управљање људским рсурсима на примарном нивоу здравствене заштите у процесу реформе у Црној Гори“.</w:t>
      </w:r>
    </w:p>
    <w:p w:rsidR="0092312B" w:rsidRPr="0092312B" w:rsidRDefault="0092312B" w:rsidP="005F4D29">
      <w:pPr>
        <w:pStyle w:val="Tekstclana"/>
        <w:numPr>
          <w:ilvl w:val="0"/>
          <w:numId w:val="35"/>
        </w:numPr>
        <w:spacing w:beforeLines="0" w:afterLines="0"/>
        <w:jc w:val="both"/>
        <w:rPr>
          <w:color w:val="000000"/>
          <w:sz w:val="22"/>
          <w:szCs w:val="22"/>
          <w:lang w:val="sr-Cyrl-CS" w:eastAsia="sr-Latn-CS"/>
        </w:rPr>
      </w:pPr>
      <w:r w:rsidRPr="0092312B">
        <w:rPr>
          <w:color w:val="000000"/>
          <w:sz w:val="22"/>
          <w:szCs w:val="22"/>
          <w:lang w:val="sr-Cyrl-CS" w:eastAsia="sr-Latn-CS"/>
        </w:rPr>
        <w:t>докторских дисертација (3):</w:t>
      </w:r>
    </w:p>
    <w:p w:rsidR="0092312B" w:rsidRPr="0092312B" w:rsidRDefault="0092312B" w:rsidP="005F4D29">
      <w:pPr>
        <w:pStyle w:val="Tekstclana"/>
        <w:numPr>
          <w:ilvl w:val="0"/>
          <w:numId w:val="39"/>
        </w:numPr>
        <w:spacing w:beforeLines="0" w:afterLines="0"/>
        <w:jc w:val="both"/>
        <w:rPr>
          <w:color w:val="000000"/>
          <w:sz w:val="22"/>
          <w:szCs w:val="22"/>
          <w:lang w:val="sr-Cyrl-CS" w:eastAsia="sr-Latn-CS"/>
        </w:rPr>
      </w:pPr>
      <w:r w:rsidRPr="0092312B">
        <w:rPr>
          <w:color w:val="000000"/>
          <w:sz w:val="22"/>
          <w:szCs w:val="22"/>
          <w:lang w:val="sr-Cyrl-CS" w:eastAsia="sr-Latn-CS"/>
        </w:rPr>
        <w:lastRenderedPageBreak/>
        <w:t>Др Марија Петровић 2018., „Утицај васпитања на индекс раног развоја и здравље деце у Србији“</w:t>
      </w:r>
    </w:p>
    <w:p w:rsidR="0092312B" w:rsidRPr="0092312B" w:rsidRDefault="0092312B" w:rsidP="005F4D29">
      <w:pPr>
        <w:pStyle w:val="Tekstclana"/>
        <w:numPr>
          <w:ilvl w:val="0"/>
          <w:numId w:val="39"/>
        </w:numPr>
        <w:spacing w:beforeLines="0" w:afterLines="0"/>
        <w:jc w:val="both"/>
        <w:rPr>
          <w:color w:val="000000"/>
          <w:sz w:val="22"/>
          <w:szCs w:val="22"/>
          <w:lang w:val="sr-Cyrl-CS" w:eastAsia="sr-Latn-CS"/>
        </w:rPr>
      </w:pPr>
      <w:r w:rsidRPr="0092312B">
        <w:rPr>
          <w:color w:val="000000"/>
          <w:sz w:val="22"/>
          <w:szCs w:val="22"/>
          <w:lang w:val="sr-Cyrl-CS" w:eastAsia="sr-Latn-CS"/>
        </w:rPr>
        <w:t>Др Биљана Обрадовић Томашевић, 2020.,  „</w:t>
      </w:r>
      <w:r w:rsidRPr="0092312B">
        <w:rPr>
          <w:sz w:val="22"/>
          <w:szCs w:val="22"/>
          <w:lang w:val="sr-Cyrl-CS"/>
        </w:rPr>
        <w:t>Истраживање изложености физичком и психичком насиљу становништва Србије“</w:t>
      </w:r>
      <w:r w:rsidRPr="0092312B">
        <w:rPr>
          <w:color w:val="000000"/>
          <w:sz w:val="22"/>
          <w:szCs w:val="22"/>
          <w:lang w:val="sr-Cyrl-CS" w:eastAsia="sr-Latn-CS"/>
        </w:rPr>
        <w:t xml:space="preserve"> .</w:t>
      </w:r>
    </w:p>
    <w:p w:rsidR="0092312B" w:rsidRPr="0092312B" w:rsidRDefault="0092312B" w:rsidP="005F4D29">
      <w:pPr>
        <w:pStyle w:val="Tekstclana"/>
        <w:numPr>
          <w:ilvl w:val="0"/>
          <w:numId w:val="39"/>
        </w:numPr>
        <w:spacing w:beforeLines="0" w:afterLines="0"/>
        <w:jc w:val="both"/>
        <w:rPr>
          <w:color w:val="000000"/>
          <w:sz w:val="22"/>
          <w:szCs w:val="22"/>
          <w:lang w:val="sr-Cyrl-CS" w:eastAsia="sr-Latn-CS"/>
        </w:rPr>
      </w:pPr>
      <w:r w:rsidRPr="0092312B">
        <w:rPr>
          <w:color w:val="000000"/>
          <w:sz w:val="22"/>
          <w:szCs w:val="22"/>
          <w:lang w:val="sr-Cyrl-CS" w:eastAsia="sr-Latn-CS"/>
        </w:rPr>
        <w:t>Др Милена Костадиновић, 2020., „Испитивање предиктора оштећења физичког функционисања старог становништва“.</w:t>
      </w:r>
    </w:p>
    <w:p w:rsidR="0092312B" w:rsidRPr="0092312B" w:rsidRDefault="0092312B" w:rsidP="0092312B">
      <w:pPr>
        <w:pStyle w:val="Tekstclana"/>
        <w:numPr>
          <w:ilvl w:val="0"/>
          <w:numId w:val="0"/>
        </w:numPr>
        <w:spacing w:beforeLines="0" w:afterLines="0"/>
        <w:jc w:val="both"/>
        <w:rPr>
          <w:color w:val="000000"/>
          <w:sz w:val="22"/>
          <w:szCs w:val="22"/>
          <w:lang w:val="sr-Cyrl-CS" w:eastAsia="sr-Latn-CS"/>
        </w:rPr>
      </w:pPr>
    </w:p>
    <w:p w:rsidR="0092312B" w:rsidRPr="0092312B" w:rsidRDefault="0092312B" w:rsidP="0092312B">
      <w:pPr>
        <w:pStyle w:val="ListParagraph"/>
        <w:ind w:left="363"/>
        <w:jc w:val="both"/>
        <w:rPr>
          <w:rFonts w:ascii="Times New Roman" w:hAnsi="Times New Roman" w:cs="Times New Roman"/>
          <w:color w:val="000000"/>
          <w:lang w:eastAsia="sr-Latn-CS"/>
        </w:rPr>
      </w:pPr>
      <w:r w:rsidRPr="0092312B">
        <w:rPr>
          <w:rFonts w:ascii="Times New Roman" w:hAnsi="Times New Roman" w:cs="Times New Roman"/>
          <w:b/>
          <w:lang w:val="sr-Latn-CS"/>
        </w:rPr>
        <w:t xml:space="preserve">Списак учешћа у комисијама за одбрану радова </w:t>
      </w:r>
      <w:bookmarkStart w:id="3" w:name="_Hlk77758013"/>
      <w:r w:rsidRPr="0092312B">
        <w:rPr>
          <w:rFonts w:ascii="Times New Roman" w:hAnsi="Times New Roman" w:cs="Times New Roman"/>
          <w:b/>
        </w:rPr>
        <w:t>после</w:t>
      </w:r>
      <w:bookmarkEnd w:id="3"/>
      <w:r w:rsidRPr="0092312B">
        <w:rPr>
          <w:rFonts w:ascii="Times New Roman" w:hAnsi="Times New Roman" w:cs="Times New Roman"/>
          <w:b/>
        </w:rPr>
        <w:t xml:space="preserve"> избора (15)</w:t>
      </w:r>
    </w:p>
    <w:p w:rsidR="0092312B" w:rsidRPr="0092312B" w:rsidRDefault="0092312B" w:rsidP="005F4D29">
      <w:pPr>
        <w:pStyle w:val="ListParagraph"/>
        <w:numPr>
          <w:ilvl w:val="0"/>
          <w:numId w:val="36"/>
        </w:numPr>
        <w:spacing w:after="0" w:line="240" w:lineRule="auto"/>
        <w:jc w:val="both"/>
        <w:rPr>
          <w:rFonts w:ascii="Times New Roman" w:hAnsi="Times New Roman" w:cs="Times New Roman"/>
          <w:color w:val="000000"/>
          <w:lang w:val="sr-Cyrl-CS" w:eastAsia="sr-Latn-CS"/>
        </w:rPr>
      </w:pPr>
      <w:r w:rsidRPr="0092312B">
        <w:rPr>
          <w:rFonts w:ascii="Times New Roman" w:hAnsi="Times New Roman" w:cs="Times New Roman"/>
          <w:color w:val="000000"/>
          <w:u w:val="single"/>
          <w:lang w:val="sr-Cyrl-CS" w:eastAsia="sr-Latn-CS"/>
        </w:rPr>
        <w:t>Дипломских (3)</w:t>
      </w:r>
      <w:r w:rsidRPr="0092312B">
        <w:rPr>
          <w:rFonts w:ascii="Times New Roman" w:hAnsi="Times New Roman" w:cs="Times New Roman"/>
          <w:color w:val="000000"/>
          <w:lang w:val="sr-Cyrl-CS" w:eastAsia="sr-Latn-CS"/>
        </w:rPr>
        <w:t xml:space="preserve">: </w:t>
      </w:r>
    </w:p>
    <w:p w:rsidR="0092312B" w:rsidRPr="0092312B" w:rsidRDefault="0092312B" w:rsidP="005F4D29">
      <w:pPr>
        <w:pStyle w:val="Tekstclana"/>
        <w:numPr>
          <w:ilvl w:val="0"/>
          <w:numId w:val="50"/>
        </w:numPr>
        <w:spacing w:beforeLines="0" w:afterLines="0"/>
        <w:jc w:val="both"/>
        <w:rPr>
          <w:color w:val="000000"/>
          <w:sz w:val="22"/>
          <w:szCs w:val="22"/>
          <w:lang w:val="sr-Cyrl-CS" w:eastAsia="sr-Latn-CS"/>
        </w:rPr>
      </w:pPr>
      <w:r w:rsidRPr="0092312B">
        <w:rPr>
          <w:color w:val="000000"/>
          <w:sz w:val="22"/>
          <w:szCs w:val="22"/>
          <w:lang w:val="sr-Cyrl-CS" w:eastAsia="sr-Latn-CS"/>
        </w:rPr>
        <w:t>Јана Зимоњић - члан, дипломски рад. Тема: „Јавноздравствени аспекти нерационалне употребе антибиотика“. 24.12.2020. године</w:t>
      </w:r>
    </w:p>
    <w:p w:rsidR="0092312B" w:rsidRPr="0092312B" w:rsidRDefault="0092312B" w:rsidP="005F4D29">
      <w:pPr>
        <w:pStyle w:val="Tekstclana"/>
        <w:numPr>
          <w:ilvl w:val="0"/>
          <w:numId w:val="50"/>
        </w:numPr>
        <w:spacing w:beforeLines="0" w:afterLines="0"/>
        <w:jc w:val="both"/>
        <w:rPr>
          <w:color w:val="000000"/>
          <w:sz w:val="22"/>
          <w:szCs w:val="22"/>
          <w:lang w:val="sr-Cyrl-CS" w:eastAsia="sr-Latn-CS"/>
        </w:rPr>
      </w:pPr>
      <w:r w:rsidRPr="0092312B">
        <w:rPr>
          <w:sz w:val="22"/>
          <w:szCs w:val="22"/>
          <w:lang w:eastAsia="sl-SI" w:bidi="ar-SA"/>
        </w:rPr>
        <w:t xml:space="preserve">Маша Перић - члан, дипломски рад. Тема: </w:t>
      </w:r>
      <w:r w:rsidRPr="0092312B">
        <w:rPr>
          <w:sz w:val="22"/>
          <w:szCs w:val="22"/>
          <w:lang w:val="sr-Latn-CS"/>
        </w:rPr>
        <w:t>„Human rights in health care“.</w:t>
      </w:r>
      <w:r w:rsidRPr="0092312B">
        <w:rPr>
          <w:sz w:val="22"/>
          <w:szCs w:val="22"/>
          <w:lang w:eastAsia="sl-SI" w:bidi="ar-SA"/>
        </w:rPr>
        <w:t xml:space="preserve"> 07.06.2017. године</w:t>
      </w:r>
      <w:r w:rsidRPr="0092312B">
        <w:rPr>
          <w:color w:val="000000"/>
          <w:sz w:val="22"/>
          <w:szCs w:val="22"/>
          <w:lang w:val="sr-Cyrl-CS" w:eastAsia="sr-Latn-CS"/>
        </w:rPr>
        <w:t xml:space="preserve"> </w:t>
      </w:r>
    </w:p>
    <w:p w:rsidR="0092312B" w:rsidRPr="0092312B" w:rsidRDefault="0092312B" w:rsidP="005F4D29">
      <w:pPr>
        <w:pStyle w:val="Tekstclana"/>
        <w:numPr>
          <w:ilvl w:val="0"/>
          <w:numId w:val="50"/>
        </w:numPr>
        <w:spacing w:beforeLines="0" w:afterLines="0"/>
        <w:jc w:val="both"/>
        <w:rPr>
          <w:color w:val="000000"/>
          <w:sz w:val="22"/>
          <w:szCs w:val="22"/>
          <w:lang w:val="sr-Cyrl-CS" w:eastAsia="sr-Latn-CS"/>
        </w:rPr>
      </w:pPr>
      <w:r w:rsidRPr="0092312B">
        <w:rPr>
          <w:color w:val="000000"/>
          <w:sz w:val="22"/>
          <w:szCs w:val="22"/>
          <w:lang w:val="sr-Cyrl-CS" w:eastAsia="sr-Latn-CS"/>
        </w:rPr>
        <w:t xml:space="preserve">Андрија Јовановић </w:t>
      </w:r>
      <w:r w:rsidRPr="0092312B">
        <w:rPr>
          <w:sz w:val="22"/>
          <w:szCs w:val="22"/>
          <w:lang w:eastAsia="sl-SI" w:bidi="ar-SA"/>
        </w:rPr>
        <w:t>члан, дипломски рад. Тема: „</w:t>
      </w:r>
      <w:r w:rsidRPr="0092312B">
        <w:rPr>
          <w:sz w:val="22"/>
          <w:szCs w:val="22"/>
          <w:lang w:val="sr-Latn-CS"/>
        </w:rPr>
        <w:t>Promotion of</w:t>
      </w:r>
      <w:r w:rsidRPr="0092312B">
        <w:rPr>
          <w:sz w:val="22"/>
          <w:szCs w:val="22"/>
        </w:rPr>
        <w:t xml:space="preserve"> </w:t>
      </w:r>
      <w:r w:rsidRPr="0092312B">
        <w:rPr>
          <w:sz w:val="22"/>
          <w:szCs w:val="22"/>
          <w:lang w:val="sr-Latn-CS"/>
        </w:rPr>
        <w:t>Healthy cities“.</w:t>
      </w:r>
      <w:r w:rsidRPr="0092312B">
        <w:rPr>
          <w:sz w:val="22"/>
          <w:szCs w:val="22"/>
          <w:lang w:eastAsia="sl-SI" w:bidi="ar-SA"/>
        </w:rPr>
        <w:t xml:space="preserve"> 2019. године</w:t>
      </w:r>
      <w:r w:rsidRPr="0092312B">
        <w:rPr>
          <w:color w:val="000000"/>
          <w:sz w:val="22"/>
          <w:szCs w:val="22"/>
          <w:lang w:val="sr-Cyrl-CS" w:eastAsia="sr-Latn-CS"/>
        </w:rPr>
        <w:t xml:space="preserve"> </w:t>
      </w:r>
    </w:p>
    <w:p w:rsidR="0092312B" w:rsidRPr="0092312B" w:rsidRDefault="0092312B" w:rsidP="005F4D29">
      <w:pPr>
        <w:pStyle w:val="Tekstclana"/>
        <w:numPr>
          <w:ilvl w:val="0"/>
          <w:numId w:val="36"/>
        </w:numPr>
        <w:spacing w:beforeLines="0" w:afterLines="0"/>
        <w:jc w:val="both"/>
        <w:rPr>
          <w:color w:val="000000"/>
          <w:sz w:val="22"/>
          <w:szCs w:val="22"/>
          <w:lang w:val="sr-Cyrl-CS" w:eastAsia="sr-Latn-CS"/>
        </w:rPr>
      </w:pPr>
      <w:r w:rsidRPr="0092312B">
        <w:rPr>
          <w:color w:val="000000"/>
          <w:sz w:val="22"/>
          <w:szCs w:val="22"/>
          <w:u w:val="single"/>
          <w:lang w:val="sr-Cyrl-CS" w:eastAsia="sr-Latn-CS"/>
        </w:rPr>
        <w:t>Специјалистичких (4)</w:t>
      </w:r>
      <w:r w:rsidRPr="0092312B">
        <w:rPr>
          <w:color w:val="000000"/>
          <w:sz w:val="22"/>
          <w:szCs w:val="22"/>
          <w:lang w:val="sr-Cyrl-CS" w:eastAsia="sr-Latn-CS"/>
        </w:rPr>
        <w:t xml:space="preserve"> </w:t>
      </w:r>
    </w:p>
    <w:p w:rsidR="0092312B" w:rsidRPr="0092312B" w:rsidRDefault="0092312B" w:rsidP="005F4D29">
      <w:pPr>
        <w:pStyle w:val="Tekstclana"/>
        <w:numPr>
          <w:ilvl w:val="0"/>
          <w:numId w:val="40"/>
        </w:numPr>
        <w:spacing w:beforeLines="0" w:afterLines="0"/>
        <w:jc w:val="both"/>
        <w:rPr>
          <w:color w:val="000000"/>
          <w:sz w:val="22"/>
          <w:szCs w:val="22"/>
          <w:lang w:val="sr-Cyrl-CS" w:eastAsia="sr-Latn-CS"/>
        </w:rPr>
      </w:pPr>
      <w:r w:rsidRPr="0092312B">
        <w:rPr>
          <w:color w:val="000000"/>
          <w:sz w:val="22"/>
          <w:szCs w:val="22"/>
          <w:lang w:val="sr-Cyrl-CS" w:eastAsia="sr-Latn-CS"/>
        </w:rPr>
        <w:t>Момчило Вујетић - члан, специјалистички рад. Тема: „Оболевање од малигних тумора у популацији Београда у десетогодишњем периоду“. 26.01.2017. године</w:t>
      </w:r>
    </w:p>
    <w:p w:rsidR="0092312B" w:rsidRPr="0092312B" w:rsidRDefault="0092312B" w:rsidP="005F4D29">
      <w:pPr>
        <w:pStyle w:val="Tekstclana"/>
        <w:numPr>
          <w:ilvl w:val="0"/>
          <w:numId w:val="40"/>
        </w:numPr>
        <w:spacing w:beforeLines="0" w:afterLines="0"/>
        <w:jc w:val="both"/>
        <w:rPr>
          <w:color w:val="000000"/>
          <w:sz w:val="22"/>
          <w:szCs w:val="22"/>
          <w:lang w:val="sr-Cyrl-CS" w:eastAsia="sr-Latn-CS"/>
        </w:rPr>
      </w:pPr>
      <w:r w:rsidRPr="0092312B">
        <w:rPr>
          <w:color w:val="000000"/>
          <w:sz w:val="22"/>
          <w:szCs w:val="22"/>
          <w:lang w:val="sr-Cyrl-CS" w:eastAsia="sr-Latn-CS"/>
        </w:rPr>
        <w:t>Дајана Миљковић - члан, специјалистички рад. Тема: „Задовољство посла и фактори који користе задовољство запослених у установи Браничевског и Пондунавског округа“. 25.04.2019. године</w:t>
      </w:r>
    </w:p>
    <w:p w:rsidR="0092312B" w:rsidRPr="0092312B" w:rsidRDefault="0092312B" w:rsidP="005F4D29">
      <w:pPr>
        <w:pStyle w:val="Tekstclana"/>
        <w:numPr>
          <w:ilvl w:val="0"/>
          <w:numId w:val="40"/>
        </w:numPr>
        <w:spacing w:beforeLines="0" w:afterLines="0"/>
        <w:jc w:val="both"/>
        <w:rPr>
          <w:color w:val="000000"/>
          <w:sz w:val="22"/>
          <w:szCs w:val="22"/>
          <w:lang w:val="sr-Cyrl-CS" w:eastAsia="sr-Latn-CS"/>
        </w:rPr>
      </w:pPr>
      <w:r w:rsidRPr="0092312B">
        <w:rPr>
          <w:color w:val="000000"/>
          <w:sz w:val="22"/>
          <w:szCs w:val="22"/>
          <w:lang w:val="sr-Cyrl-CS" w:eastAsia="sr-Latn-CS"/>
        </w:rPr>
        <w:t>Мирјана Милошевић - члан, специјалистички рад. Тема: „Ефекат плаћања изабраних лекара на основу капитационе формуле на обим пружања превентивних услуга у републици Србији“. 27.07.2020. године</w:t>
      </w:r>
    </w:p>
    <w:p w:rsidR="0092312B" w:rsidRPr="0092312B" w:rsidRDefault="0092312B" w:rsidP="005F4D29">
      <w:pPr>
        <w:pStyle w:val="Tekstclana"/>
        <w:numPr>
          <w:ilvl w:val="0"/>
          <w:numId w:val="40"/>
        </w:numPr>
        <w:spacing w:beforeLines="0" w:afterLines="0"/>
        <w:jc w:val="both"/>
        <w:rPr>
          <w:color w:val="000000"/>
          <w:sz w:val="22"/>
          <w:szCs w:val="22"/>
          <w:lang w:val="sr-Cyrl-CS" w:eastAsia="sr-Latn-CS"/>
        </w:rPr>
      </w:pPr>
      <w:r w:rsidRPr="0092312B">
        <w:rPr>
          <w:color w:val="000000"/>
          <w:sz w:val="22"/>
          <w:szCs w:val="22"/>
          <w:lang w:val="sr-Cyrl-CS" w:eastAsia="sr-Latn-CS"/>
        </w:rPr>
        <w:t>Младен Бабић - члан, специјалистички рад. Тема: „Социо - демографске неједнакости у задовољству стационарним здравственим заштитом у установама секударног и територијалног нивоа здравствене заштите у Београду“. 28.07.2020. године.</w:t>
      </w:r>
    </w:p>
    <w:p w:rsidR="0092312B" w:rsidRPr="0092312B" w:rsidRDefault="0092312B" w:rsidP="005F4D29">
      <w:pPr>
        <w:pStyle w:val="Tekstclana"/>
        <w:numPr>
          <w:ilvl w:val="0"/>
          <w:numId w:val="36"/>
        </w:numPr>
        <w:spacing w:beforeLines="0" w:afterLines="0"/>
        <w:jc w:val="both"/>
        <w:rPr>
          <w:color w:val="000000"/>
          <w:sz w:val="22"/>
          <w:szCs w:val="22"/>
          <w:u w:val="single"/>
          <w:lang w:val="sr-Cyrl-CS" w:eastAsia="sr-Latn-CS"/>
        </w:rPr>
      </w:pPr>
      <w:r w:rsidRPr="0092312B">
        <w:rPr>
          <w:color w:val="000000"/>
          <w:sz w:val="22"/>
          <w:szCs w:val="22"/>
          <w:u w:val="single"/>
          <w:lang w:val="sr-Cyrl-CS" w:eastAsia="sr-Latn-CS"/>
        </w:rPr>
        <w:t>Суб специјалистичких (1)</w:t>
      </w:r>
    </w:p>
    <w:p w:rsidR="0092312B" w:rsidRPr="0092312B" w:rsidRDefault="0092312B" w:rsidP="005F4D29">
      <w:pPr>
        <w:pStyle w:val="Tekstclana"/>
        <w:numPr>
          <w:ilvl w:val="0"/>
          <w:numId w:val="49"/>
        </w:numPr>
        <w:spacing w:beforeLines="0" w:afterLines="0"/>
        <w:jc w:val="both"/>
        <w:rPr>
          <w:color w:val="000000"/>
          <w:sz w:val="22"/>
          <w:szCs w:val="22"/>
          <w:lang w:val="sr-Cyrl-CS" w:eastAsia="sr-Latn-CS"/>
        </w:rPr>
      </w:pPr>
      <w:r w:rsidRPr="0092312B">
        <w:rPr>
          <w:color w:val="000000"/>
          <w:sz w:val="22"/>
          <w:szCs w:val="22"/>
          <w:lang w:val="sr-Cyrl-CS" w:eastAsia="sr-Latn-CS"/>
        </w:rPr>
        <w:t>Др Јасмина Текић, коментор за рад субспецијализације здравствено васпитање, 2018., „Управљање знањем, навикама, и понашањем трудница у односу на орално здравље као предиктор здравствено васпитне интервенције“.</w:t>
      </w:r>
    </w:p>
    <w:p w:rsidR="0092312B" w:rsidRPr="0092312B" w:rsidRDefault="0092312B" w:rsidP="005F4D29">
      <w:pPr>
        <w:pStyle w:val="Tekstclana"/>
        <w:numPr>
          <w:ilvl w:val="0"/>
          <w:numId w:val="36"/>
        </w:numPr>
        <w:spacing w:beforeLines="0" w:afterLines="0"/>
        <w:jc w:val="both"/>
        <w:rPr>
          <w:color w:val="000000"/>
          <w:sz w:val="22"/>
          <w:szCs w:val="22"/>
          <w:u w:val="single"/>
          <w:lang w:val="sr-Cyrl-CS" w:eastAsia="sr-Latn-CS"/>
        </w:rPr>
      </w:pPr>
      <w:r w:rsidRPr="0092312B">
        <w:rPr>
          <w:color w:val="000000"/>
          <w:sz w:val="22"/>
          <w:szCs w:val="22"/>
          <w:u w:val="single"/>
          <w:lang w:val="sr-Cyrl-CS" w:eastAsia="sr-Latn-CS"/>
        </w:rPr>
        <w:t>Мастер теза (5)</w:t>
      </w:r>
    </w:p>
    <w:p w:rsidR="0092312B" w:rsidRPr="0092312B" w:rsidRDefault="0092312B" w:rsidP="005F4D29">
      <w:pPr>
        <w:pStyle w:val="Tekstclana"/>
        <w:numPr>
          <w:ilvl w:val="0"/>
          <w:numId w:val="43"/>
        </w:numPr>
        <w:spacing w:beforeLines="0" w:afterLines="0"/>
        <w:jc w:val="both"/>
        <w:rPr>
          <w:color w:val="000000"/>
          <w:sz w:val="22"/>
          <w:szCs w:val="22"/>
          <w:lang w:eastAsia="sr-Latn-CS"/>
        </w:rPr>
      </w:pPr>
      <w:r w:rsidRPr="0092312B">
        <w:rPr>
          <w:color w:val="000000"/>
          <w:sz w:val="22"/>
          <w:szCs w:val="22"/>
          <w:lang w:eastAsia="sr-Latn-CS"/>
        </w:rPr>
        <w:t>Александра Влашки, члан 2020., „Евалуација и организација рада у кинезитерапији одијељења за протетичку, постоперативну и посттрауматску рехабилитацију“.</w:t>
      </w:r>
    </w:p>
    <w:p w:rsidR="0092312B" w:rsidRPr="0092312B" w:rsidRDefault="0092312B" w:rsidP="005F4D29">
      <w:pPr>
        <w:pStyle w:val="Tekstclana"/>
        <w:numPr>
          <w:ilvl w:val="0"/>
          <w:numId w:val="43"/>
        </w:numPr>
        <w:spacing w:beforeLines="0" w:afterLines="0"/>
        <w:jc w:val="both"/>
        <w:rPr>
          <w:color w:val="000000"/>
          <w:sz w:val="22"/>
          <w:szCs w:val="22"/>
          <w:lang w:eastAsia="sr-Latn-CS"/>
        </w:rPr>
      </w:pPr>
      <w:r w:rsidRPr="0092312B">
        <w:rPr>
          <w:color w:val="000000"/>
          <w:sz w:val="22"/>
          <w:szCs w:val="22"/>
          <w:lang w:eastAsia="sr-Latn-CS"/>
        </w:rPr>
        <w:t>Миливоје Костадиновић, члан 2020., „Синдром сагоревања међу студентима медицне организациони изазови за нове послодавце“.</w:t>
      </w:r>
    </w:p>
    <w:p w:rsidR="0092312B" w:rsidRPr="0092312B" w:rsidRDefault="0092312B" w:rsidP="005F4D29">
      <w:pPr>
        <w:pStyle w:val="Tekstclana"/>
        <w:numPr>
          <w:ilvl w:val="0"/>
          <w:numId w:val="43"/>
        </w:numPr>
        <w:spacing w:beforeLines="0" w:afterLines="0"/>
        <w:jc w:val="both"/>
        <w:rPr>
          <w:color w:val="000000"/>
          <w:sz w:val="22"/>
          <w:szCs w:val="22"/>
          <w:lang w:eastAsia="sr-Latn-CS"/>
        </w:rPr>
      </w:pPr>
      <w:r w:rsidRPr="0092312B">
        <w:rPr>
          <w:color w:val="000000"/>
          <w:sz w:val="22"/>
          <w:szCs w:val="22"/>
          <w:lang w:eastAsia="sr-Latn-CS"/>
        </w:rPr>
        <w:t>Срђан Матовић, 2017., „Праћење децентрализације здравствене делатности на локалном нивоу“.</w:t>
      </w:r>
    </w:p>
    <w:p w:rsidR="0092312B" w:rsidRPr="0092312B" w:rsidRDefault="0092312B" w:rsidP="005F4D29">
      <w:pPr>
        <w:pStyle w:val="Tekstclana"/>
        <w:numPr>
          <w:ilvl w:val="0"/>
          <w:numId w:val="43"/>
        </w:numPr>
        <w:spacing w:beforeLines="0" w:afterLines="0"/>
        <w:jc w:val="both"/>
        <w:rPr>
          <w:color w:val="000000"/>
          <w:sz w:val="22"/>
          <w:szCs w:val="22"/>
          <w:lang w:eastAsia="sr-Latn-CS"/>
        </w:rPr>
      </w:pPr>
      <w:r w:rsidRPr="0092312B">
        <w:rPr>
          <w:color w:val="000000"/>
          <w:sz w:val="22"/>
          <w:szCs w:val="22"/>
          <w:lang w:eastAsia="sr-Latn-CS"/>
        </w:rPr>
        <w:t>Ирена Корићанац, 2019., „Истртаживање организационе културе и фактори који је одређују“.</w:t>
      </w:r>
    </w:p>
    <w:p w:rsidR="0092312B" w:rsidRPr="0092312B" w:rsidRDefault="0092312B" w:rsidP="005F4D29">
      <w:pPr>
        <w:pStyle w:val="Tekstclana"/>
        <w:numPr>
          <w:ilvl w:val="0"/>
          <w:numId w:val="43"/>
        </w:numPr>
        <w:spacing w:beforeLines="0" w:afterLines="0"/>
        <w:jc w:val="both"/>
        <w:rPr>
          <w:color w:val="000000"/>
          <w:sz w:val="22"/>
          <w:szCs w:val="22"/>
          <w:lang w:eastAsia="sr-Latn-CS"/>
        </w:rPr>
      </w:pPr>
      <w:r w:rsidRPr="0092312B">
        <w:rPr>
          <w:color w:val="000000"/>
          <w:sz w:val="22"/>
          <w:szCs w:val="22"/>
          <w:lang w:eastAsia="sr-Latn-CS"/>
        </w:rPr>
        <w:lastRenderedPageBreak/>
        <w:t>Јована Милитиновић, коментор, 2019., „Примена Стандарда ИСО 9001 у стоматолошким ординацијама“.</w:t>
      </w:r>
    </w:p>
    <w:p w:rsidR="0092312B" w:rsidRPr="0092312B" w:rsidRDefault="0092312B" w:rsidP="005F4D29">
      <w:pPr>
        <w:pStyle w:val="Tekstclana"/>
        <w:numPr>
          <w:ilvl w:val="0"/>
          <w:numId w:val="36"/>
        </w:numPr>
        <w:spacing w:beforeLines="0" w:afterLines="0"/>
        <w:jc w:val="both"/>
        <w:rPr>
          <w:color w:val="000000"/>
          <w:sz w:val="22"/>
          <w:szCs w:val="22"/>
          <w:u w:val="single"/>
          <w:lang w:val="sr-Cyrl-CS" w:eastAsia="sr-Latn-CS"/>
        </w:rPr>
      </w:pPr>
      <w:r w:rsidRPr="0092312B">
        <w:rPr>
          <w:color w:val="000000"/>
          <w:sz w:val="22"/>
          <w:szCs w:val="22"/>
          <w:u w:val="single"/>
          <w:lang w:val="sr-Cyrl-CS" w:eastAsia="sr-Latn-CS"/>
        </w:rPr>
        <w:t>Завршених докторских дисертација (2)</w:t>
      </w:r>
    </w:p>
    <w:p w:rsidR="0092312B" w:rsidRPr="0092312B" w:rsidRDefault="0092312B" w:rsidP="005F4D29">
      <w:pPr>
        <w:pStyle w:val="Tekstclana"/>
        <w:numPr>
          <w:ilvl w:val="0"/>
          <w:numId w:val="41"/>
        </w:numPr>
        <w:spacing w:beforeLines="0" w:afterLines="0"/>
        <w:jc w:val="both"/>
        <w:rPr>
          <w:color w:val="000000"/>
          <w:sz w:val="22"/>
          <w:szCs w:val="22"/>
          <w:lang w:val="sr-Cyrl-CS" w:eastAsia="sr-Latn-CS"/>
        </w:rPr>
      </w:pPr>
      <w:r w:rsidRPr="0092312B">
        <w:rPr>
          <w:color w:val="000000"/>
          <w:sz w:val="22"/>
          <w:szCs w:val="22"/>
          <w:lang w:val="sr-Cyrl-CS" w:eastAsia="sr-Latn-CS"/>
        </w:rPr>
        <w:t>Марија Г Јованић, 2018., „Испитивање повезаности здравствене писмености и квалитета живота код пацијената са срчаном инсуфицијенцијом.“</w:t>
      </w:r>
    </w:p>
    <w:p w:rsidR="0092312B" w:rsidRPr="0092312B" w:rsidRDefault="0092312B" w:rsidP="005F4D29">
      <w:pPr>
        <w:pStyle w:val="Tekstclana"/>
        <w:numPr>
          <w:ilvl w:val="0"/>
          <w:numId w:val="41"/>
        </w:numPr>
        <w:spacing w:beforeLines="0" w:afterLines="0"/>
        <w:jc w:val="both"/>
        <w:rPr>
          <w:color w:val="000000"/>
          <w:sz w:val="22"/>
          <w:szCs w:val="22"/>
          <w:lang w:val="sr-Cyrl-CS" w:eastAsia="sr-Latn-CS"/>
        </w:rPr>
      </w:pPr>
      <w:r w:rsidRPr="0092312B">
        <w:rPr>
          <w:color w:val="000000"/>
          <w:sz w:val="22"/>
          <w:szCs w:val="22"/>
          <w:lang w:val="sr-Cyrl-CS" w:eastAsia="sr-Latn-CS"/>
        </w:rPr>
        <w:t>Ана Хорват, 2017.,  ФОН</w:t>
      </w:r>
      <w:r w:rsidRPr="0092312B">
        <w:rPr>
          <w:sz w:val="22"/>
          <w:szCs w:val="22"/>
        </w:rPr>
        <w:t xml:space="preserve"> “</w:t>
      </w:r>
      <w:r w:rsidRPr="0092312B">
        <w:rPr>
          <w:color w:val="000000"/>
          <w:sz w:val="22"/>
          <w:szCs w:val="22"/>
          <w:lang w:val="sr-Cyrl-CS" w:eastAsia="sr-Latn-CS"/>
        </w:rPr>
        <w:t>Модел зрелости квалитета здравствених организација заснован на теорији сложености“.</w:t>
      </w:r>
    </w:p>
    <w:p w:rsidR="0092312B" w:rsidRPr="0092312B" w:rsidRDefault="0092312B" w:rsidP="0092312B">
      <w:pPr>
        <w:pStyle w:val="Tekstclana"/>
        <w:numPr>
          <w:ilvl w:val="0"/>
          <w:numId w:val="0"/>
        </w:numPr>
        <w:spacing w:beforeLines="0" w:afterLines="0"/>
        <w:ind w:left="723"/>
        <w:jc w:val="both"/>
        <w:rPr>
          <w:color w:val="000000"/>
          <w:sz w:val="22"/>
          <w:szCs w:val="22"/>
          <w:lang w:val="sr-Cyrl-CS" w:eastAsia="sr-Latn-CS"/>
        </w:rPr>
      </w:pPr>
    </w:p>
    <w:p w:rsidR="0092312B" w:rsidRPr="0092312B" w:rsidRDefault="0092312B" w:rsidP="0092312B">
      <w:pPr>
        <w:pStyle w:val="ListParagraph"/>
        <w:ind w:left="0"/>
        <w:jc w:val="both"/>
        <w:rPr>
          <w:rFonts w:ascii="Times New Roman" w:hAnsi="Times New Roman" w:cs="Times New Roman"/>
          <w:b/>
          <w:lang w:val="sr-Latn-CS"/>
        </w:rPr>
      </w:pPr>
      <w:r w:rsidRPr="0092312B">
        <w:rPr>
          <w:rFonts w:ascii="Times New Roman" w:hAnsi="Times New Roman" w:cs="Times New Roman"/>
          <w:b/>
          <w:lang w:val="sr-Latn-CS"/>
        </w:rPr>
        <w:t xml:space="preserve">Списак менторства </w:t>
      </w:r>
      <w:r w:rsidRPr="0092312B">
        <w:rPr>
          <w:rFonts w:ascii="Times New Roman" w:hAnsi="Times New Roman" w:cs="Times New Roman"/>
          <w:b/>
        </w:rPr>
        <w:t>Др Милена Шантрић Милићевић</w:t>
      </w:r>
      <w:r w:rsidRPr="0092312B">
        <w:rPr>
          <w:rFonts w:ascii="Times New Roman" w:hAnsi="Times New Roman" w:cs="Times New Roman"/>
          <w:bCs/>
        </w:rPr>
        <w:t xml:space="preserve"> </w:t>
      </w:r>
      <w:r w:rsidRPr="0092312B">
        <w:rPr>
          <w:rFonts w:ascii="Times New Roman" w:hAnsi="Times New Roman" w:cs="Times New Roman"/>
          <w:b/>
          <w:bCs/>
          <w:color w:val="000000"/>
          <w:lang w:val="sr-Cyrl-CS" w:eastAsia="sr-Latn-CS"/>
        </w:rPr>
        <w:t>у периоду пре последњег избора (20 радова)</w:t>
      </w:r>
    </w:p>
    <w:p w:rsidR="0092312B" w:rsidRPr="0092312B" w:rsidRDefault="0092312B" w:rsidP="005F4D29">
      <w:pPr>
        <w:pStyle w:val="Tekstclana"/>
        <w:numPr>
          <w:ilvl w:val="0"/>
          <w:numId w:val="62"/>
        </w:numPr>
        <w:spacing w:beforeLines="0" w:afterLines="0"/>
        <w:jc w:val="both"/>
        <w:rPr>
          <w:color w:val="000000"/>
          <w:sz w:val="22"/>
          <w:szCs w:val="22"/>
          <w:u w:val="single"/>
          <w:lang w:val="sr-Cyrl-CS" w:eastAsia="sr-Latn-CS"/>
        </w:rPr>
      </w:pPr>
      <w:r w:rsidRPr="0092312B">
        <w:rPr>
          <w:color w:val="000000"/>
          <w:sz w:val="22"/>
          <w:szCs w:val="22"/>
          <w:u w:val="single"/>
          <w:lang w:val="sr-Cyrl-CS" w:eastAsia="sr-Latn-CS"/>
        </w:rPr>
        <w:t>Дипломских (1)</w:t>
      </w:r>
    </w:p>
    <w:p w:rsidR="0092312B" w:rsidRPr="0092312B" w:rsidRDefault="0092312B" w:rsidP="005F4D29">
      <w:pPr>
        <w:pStyle w:val="Tekstclana"/>
        <w:numPr>
          <w:ilvl w:val="0"/>
          <w:numId w:val="65"/>
        </w:numPr>
        <w:spacing w:beforeLines="0" w:afterLines="0"/>
        <w:jc w:val="both"/>
        <w:rPr>
          <w:color w:val="000000"/>
          <w:sz w:val="22"/>
          <w:szCs w:val="22"/>
          <w:lang w:val="sr-Cyrl-CS" w:eastAsia="sr-Latn-CS"/>
        </w:rPr>
      </w:pPr>
      <w:r w:rsidRPr="0092312B">
        <w:rPr>
          <w:color w:val="000000"/>
          <w:sz w:val="22"/>
          <w:szCs w:val="22"/>
          <w:lang w:val="sr-Cyrl-CS" w:eastAsia="sr-Latn-CS"/>
        </w:rPr>
        <w:t>др Марији Зарић, дипломски рад интегрисаних студија медицине „Здравствени кадрови за будућност“, 2014. г.</w:t>
      </w:r>
    </w:p>
    <w:p w:rsidR="0092312B" w:rsidRPr="0092312B" w:rsidRDefault="0092312B" w:rsidP="005F4D29">
      <w:pPr>
        <w:pStyle w:val="Tekstclana"/>
        <w:numPr>
          <w:ilvl w:val="0"/>
          <w:numId w:val="62"/>
        </w:numPr>
        <w:spacing w:beforeLines="0" w:afterLines="0"/>
        <w:jc w:val="both"/>
        <w:rPr>
          <w:color w:val="000000"/>
          <w:sz w:val="22"/>
          <w:szCs w:val="22"/>
          <w:lang w:val="sr-Cyrl-CS" w:eastAsia="sr-Latn-CS"/>
        </w:rPr>
      </w:pPr>
      <w:r w:rsidRPr="0092312B">
        <w:rPr>
          <w:color w:val="000000"/>
          <w:sz w:val="22"/>
          <w:szCs w:val="22"/>
          <w:u w:val="single"/>
          <w:lang w:val="sr-Cyrl-CS" w:eastAsia="sr-Latn-CS"/>
        </w:rPr>
        <w:t>Специјалистичких (4)</w:t>
      </w:r>
    </w:p>
    <w:p w:rsidR="0092312B" w:rsidRPr="0092312B" w:rsidRDefault="0092312B" w:rsidP="005F4D29">
      <w:pPr>
        <w:pStyle w:val="Tekstclana"/>
        <w:numPr>
          <w:ilvl w:val="0"/>
          <w:numId w:val="63"/>
        </w:numPr>
        <w:spacing w:beforeLines="0" w:afterLines="0"/>
        <w:jc w:val="both"/>
        <w:rPr>
          <w:color w:val="000000"/>
          <w:sz w:val="22"/>
          <w:szCs w:val="22"/>
          <w:lang w:val="sr-Cyrl-CS" w:eastAsia="sr-Latn-CS"/>
        </w:rPr>
      </w:pPr>
      <w:r w:rsidRPr="0092312B">
        <w:rPr>
          <w:color w:val="000000"/>
          <w:sz w:val="22"/>
          <w:szCs w:val="22"/>
          <w:lang w:val="sr-Cyrl-CS" w:eastAsia="sr-Latn-CS"/>
        </w:rPr>
        <w:t>др Ненад Антонијевић, специјалистички рад „Развој неопходног специјалистичког кадра за заштиту здравља становника Златиборског округа од цереброваскуларних болести, 2012. г.</w:t>
      </w:r>
    </w:p>
    <w:p w:rsidR="0092312B" w:rsidRPr="0092312B" w:rsidRDefault="0092312B" w:rsidP="005F4D29">
      <w:pPr>
        <w:pStyle w:val="Tekstclana"/>
        <w:numPr>
          <w:ilvl w:val="0"/>
          <w:numId w:val="63"/>
        </w:numPr>
        <w:spacing w:beforeLines="0" w:afterLines="0"/>
        <w:jc w:val="both"/>
        <w:rPr>
          <w:color w:val="000000"/>
          <w:sz w:val="22"/>
          <w:szCs w:val="22"/>
          <w:lang w:val="sr-Cyrl-CS" w:eastAsia="sr-Latn-CS"/>
        </w:rPr>
      </w:pPr>
      <w:r w:rsidRPr="0092312B">
        <w:rPr>
          <w:color w:val="000000"/>
          <w:sz w:val="22"/>
          <w:szCs w:val="22"/>
          <w:lang w:val="sr-Cyrl-CS" w:eastAsia="sr-Latn-CS"/>
        </w:rPr>
        <w:t>Драгица Катић-Шолак рад специјалистичких струковних студија за више медицинских сестара „Анализа сестринске неге у функцији унапређења квалитета болничке здравствене заштите“, 2013. г.</w:t>
      </w:r>
    </w:p>
    <w:p w:rsidR="0092312B" w:rsidRPr="0092312B" w:rsidRDefault="0092312B" w:rsidP="005F4D29">
      <w:pPr>
        <w:pStyle w:val="Tekstclana"/>
        <w:numPr>
          <w:ilvl w:val="0"/>
          <w:numId w:val="63"/>
        </w:numPr>
        <w:spacing w:beforeLines="0" w:afterLines="0"/>
        <w:jc w:val="both"/>
        <w:rPr>
          <w:color w:val="000000"/>
          <w:sz w:val="22"/>
          <w:szCs w:val="22"/>
          <w:lang w:val="sr-Cyrl-CS" w:eastAsia="sr-Latn-CS"/>
        </w:rPr>
      </w:pPr>
      <w:r w:rsidRPr="0092312B">
        <w:rPr>
          <w:color w:val="000000"/>
          <w:sz w:val="22"/>
          <w:szCs w:val="22"/>
          <w:lang w:val="sr-Cyrl-CS" w:eastAsia="sr-Latn-CS"/>
        </w:rPr>
        <w:t>др Наташи Росић, специјалистички рад „Демографске и социоекономске карактеристике менталног здравља становника Србије и преваленција лошег менталног здравља становништва у урбаном и руралном подручју“, 2014. г.</w:t>
      </w:r>
    </w:p>
    <w:p w:rsidR="0092312B" w:rsidRPr="0092312B" w:rsidRDefault="0092312B" w:rsidP="005F4D29">
      <w:pPr>
        <w:pStyle w:val="Tekstclana"/>
        <w:numPr>
          <w:ilvl w:val="0"/>
          <w:numId w:val="63"/>
        </w:numPr>
        <w:spacing w:beforeLines="0" w:afterLines="0"/>
        <w:jc w:val="both"/>
        <w:rPr>
          <w:color w:val="000000"/>
          <w:sz w:val="22"/>
          <w:szCs w:val="22"/>
          <w:lang w:val="sr-Cyrl-CS" w:eastAsia="sr-Latn-CS"/>
        </w:rPr>
      </w:pPr>
      <w:r w:rsidRPr="0092312B">
        <w:rPr>
          <w:color w:val="000000"/>
          <w:sz w:val="22"/>
          <w:szCs w:val="22"/>
          <w:lang w:val="sr-Cyrl-CS" w:eastAsia="sr-Latn-CS"/>
        </w:rPr>
        <w:t>Др Вилнерина Ромчиловић, специјалистички рад, Превенција употребе дувана међу студентима здравствених факултета у Црној Гори и њихови ставови о улозима здравствених радника у контроли дувана «26.04.2016.</w:t>
      </w:r>
    </w:p>
    <w:p w:rsidR="0092312B" w:rsidRPr="0092312B" w:rsidRDefault="0092312B" w:rsidP="005F4D29">
      <w:pPr>
        <w:pStyle w:val="Tekstclana"/>
        <w:numPr>
          <w:ilvl w:val="0"/>
          <w:numId w:val="62"/>
        </w:numPr>
        <w:spacing w:beforeLines="0" w:afterLines="0"/>
        <w:jc w:val="both"/>
        <w:rPr>
          <w:color w:val="000000"/>
          <w:sz w:val="22"/>
          <w:szCs w:val="22"/>
          <w:lang w:val="sr-Cyrl-CS" w:eastAsia="sr-Latn-CS"/>
        </w:rPr>
      </w:pPr>
      <w:r w:rsidRPr="0092312B">
        <w:rPr>
          <w:color w:val="000000"/>
          <w:sz w:val="22"/>
          <w:szCs w:val="22"/>
          <w:u w:val="single"/>
          <w:lang w:val="sr-Cyrl-CS" w:eastAsia="sr-Latn-CS"/>
        </w:rPr>
        <w:t>Мастер теза (15)</w:t>
      </w:r>
    </w:p>
    <w:p w:rsidR="0092312B" w:rsidRPr="0092312B" w:rsidRDefault="0092312B" w:rsidP="005F4D29">
      <w:pPr>
        <w:pStyle w:val="Tekstclana"/>
        <w:numPr>
          <w:ilvl w:val="0"/>
          <w:numId w:val="64"/>
        </w:numPr>
        <w:spacing w:beforeLines="0" w:afterLines="0"/>
        <w:ind w:left="720" w:hanging="450"/>
        <w:jc w:val="both"/>
        <w:rPr>
          <w:color w:val="000000"/>
          <w:sz w:val="22"/>
          <w:szCs w:val="22"/>
          <w:lang w:val="sr-Cyrl-CS" w:eastAsia="sr-Latn-CS"/>
        </w:rPr>
      </w:pPr>
      <w:r w:rsidRPr="0092312B">
        <w:rPr>
          <w:color w:val="000000"/>
          <w:sz w:val="22"/>
          <w:szCs w:val="22"/>
          <w:lang w:val="sr-Cyrl-CS" w:eastAsia="sr-Latn-CS"/>
        </w:rPr>
        <w:t>Др Горан Марковић, „Испитивање применљивости међународних принципа друштвене одговорности у савременим процесима подршке систему пружања здравствене заштите у Србији“, 2012.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Др Предраг Шошкић, мастер рад „Повезаност менаџмента и мотивације запослених у здравственим установама“, 2012.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Др Спаса Анђелић, мастер рад: „Ефекти дневне болнице у условима повећане тражње и ограничених капацитета“, 2013.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Др Гордана Козловачки, мастер рад „Акредитацијом до унапређења квалитета и ефикасности здравствених услуга“ 2013.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Цвијетић Ивана, мастер рад „Анализа нежељених догађаја и радног оптерећења: изазов за управљање болницама“, 2013.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lastRenderedPageBreak/>
        <w:t>др Адмиру Чандићу, мастер рад „Унапређење менаџмента и здравствене политике у руралном подручју Брчко Дистрикта“ 2013. г.</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Биљани Буљугић, мастер рад: „Права пацијаната у Србији у односу на праксу ЕУ“, 2014.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Весни Вуковић, мастер рад: „Ставови здравствених професионалаца према раду у иностранству“ 2014.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Љиљана Ђукић, мастер рад „Унапређење превенције политрауматизма као јавноздравствени изазов Србије“, 2014.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Др Мирославу Кендришићу, мастер рад „Моделовање координације хитног збрињавања СТЕМИ пацијената“, 2014.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Калнак Срђану, мастер рад, „Ефективност људских ресурса у функцији унапређења перформанси болничке установе“, 2015.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Маријани Гачевић, мастер рад „Могућности за унапређење сестринских професија у Србији сагледане из перспективе ученика, предавача и запослених“, 2015.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Лидији Шћепановић, мастер рад „Управљање Људским ресурсима на примарном нивоу здравствене заштите у процесу реформе у Црној Гори“, 2015. године.</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Верица Сеничић, мастер рад, »Менаџмент у сестринству у циљу унапређења квалитета рада и безбедности корисника услуга«, одбрана 12.01. 2016.</w:t>
      </w:r>
    </w:p>
    <w:p w:rsidR="0092312B" w:rsidRPr="0092312B" w:rsidRDefault="0092312B" w:rsidP="005F4D29">
      <w:pPr>
        <w:pStyle w:val="Tekstclana"/>
        <w:numPr>
          <w:ilvl w:val="0"/>
          <w:numId w:val="64"/>
        </w:numPr>
        <w:spacing w:beforeLines="0" w:afterLines="0"/>
        <w:jc w:val="both"/>
        <w:rPr>
          <w:color w:val="000000"/>
          <w:sz w:val="22"/>
          <w:szCs w:val="22"/>
          <w:lang w:val="sr-Cyrl-CS" w:eastAsia="sr-Latn-CS"/>
        </w:rPr>
      </w:pPr>
      <w:r w:rsidRPr="0092312B">
        <w:rPr>
          <w:color w:val="000000"/>
          <w:sz w:val="22"/>
          <w:szCs w:val="22"/>
          <w:lang w:val="sr-Cyrl-CS" w:eastAsia="sr-Latn-CS"/>
        </w:rPr>
        <w:t>Др. Милена Табаковић, мастер рад »Могућности и претпоставке развоја добровољног здравственог осигурања у Србији“ одбрана 06.06.2016.</w:t>
      </w:r>
    </w:p>
    <w:p w:rsidR="0092312B" w:rsidRPr="0092312B" w:rsidRDefault="0092312B" w:rsidP="0092312B">
      <w:pPr>
        <w:pStyle w:val="Tekstclana"/>
        <w:numPr>
          <w:ilvl w:val="0"/>
          <w:numId w:val="0"/>
        </w:numPr>
        <w:tabs>
          <w:tab w:val="left" w:pos="180"/>
          <w:tab w:val="left" w:pos="360"/>
        </w:tabs>
        <w:spacing w:beforeLines="0" w:afterLines="0"/>
        <w:ind w:left="363" w:hanging="363"/>
        <w:jc w:val="both"/>
        <w:rPr>
          <w:color w:val="000000"/>
          <w:sz w:val="22"/>
          <w:szCs w:val="22"/>
          <w:lang w:val="sr-Cyrl-CS" w:eastAsia="sr-Latn-CS"/>
        </w:rPr>
      </w:pPr>
    </w:p>
    <w:p w:rsidR="0092312B" w:rsidRPr="0092312B" w:rsidRDefault="0092312B" w:rsidP="0092312B">
      <w:pPr>
        <w:pStyle w:val="ListParagraph"/>
        <w:tabs>
          <w:tab w:val="left" w:pos="180"/>
          <w:tab w:val="left" w:pos="360"/>
        </w:tabs>
        <w:ind w:left="363" w:hanging="363"/>
        <w:jc w:val="both"/>
        <w:rPr>
          <w:rFonts w:ascii="Times New Roman" w:hAnsi="Times New Roman" w:cs="Times New Roman"/>
          <w:b/>
          <w:lang w:val="sr-Latn-CS"/>
        </w:rPr>
      </w:pPr>
      <w:r w:rsidRPr="0092312B">
        <w:rPr>
          <w:rFonts w:ascii="Times New Roman" w:hAnsi="Times New Roman" w:cs="Times New Roman"/>
          <w:b/>
          <w:lang w:val="sr-Latn-CS"/>
        </w:rPr>
        <w:t xml:space="preserve">Списак </w:t>
      </w:r>
      <w:r w:rsidRPr="0092312B">
        <w:rPr>
          <w:rFonts w:ascii="Times New Roman" w:hAnsi="Times New Roman" w:cs="Times New Roman"/>
          <w:b/>
        </w:rPr>
        <w:t>ко</w:t>
      </w:r>
      <w:r w:rsidRPr="0092312B">
        <w:rPr>
          <w:rFonts w:ascii="Times New Roman" w:hAnsi="Times New Roman" w:cs="Times New Roman"/>
          <w:b/>
          <w:lang w:val="sr-Latn-CS"/>
        </w:rPr>
        <w:t xml:space="preserve">менторства </w:t>
      </w:r>
      <w:r w:rsidRPr="0092312B">
        <w:rPr>
          <w:rFonts w:ascii="Times New Roman" w:hAnsi="Times New Roman" w:cs="Times New Roman"/>
          <w:b/>
        </w:rPr>
        <w:t>Др Милена Шантрић Милићевић</w:t>
      </w:r>
      <w:r w:rsidRPr="0092312B">
        <w:rPr>
          <w:rFonts w:ascii="Times New Roman" w:hAnsi="Times New Roman" w:cs="Times New Roman"/>
          <w:bCs/>
        </w:rPr>
        <w:t xml:space="preserve"> </w:t>
      </w:r>
      <w:r w:rsidRPr="0092312B">
        <w:rPr>
          <w:rFonts w:ascii="Times New Roman" w:hAnsi="Times New Roman" w:cs="Times New Roman"/>
          <w:b/>
          <w:bCs/>
          <w:color w:val="000000"/>
          <w:lang w:val="sr-Cyrl-CS" w:eastAsia="sr-Latn-CS"/>
        </w:rPr>
        <w:t>у периоду пре последњег избора (3 рада):</w:t>
      </w:r>
    </w:p>
    <w:p w:rsidR="0092312B" w:rsidRPr="0092312B" w:rsidRDefault="0092312B" w:rsidP="0092312B">
      <w:pPr>
        <w:pStyle w:val="Tekstclana"/>
        <w:numPr>
          <w:ilvl w:val="0"/>
          <w:numId w:val="0"/>
        </w:numPr>
        <w:tabs>
          <w:tab w:val="left" w:pos="180"/>
          <w:tab w:val="left" w:pos="450"/>
        </w:tabs>
        <w:spacing w:beforeLines="0" w:afterLines="0"/>
        <w:ind w:left="726" w:hanging="363"/>
        <w:jc w:val="both"/>
        <w:rPr>
          <w:color w:val="000000"/>
          <w:sz w:val="22"/>
          <w:szCs w:val="22"/>
          <w:lang w:val="sr-Cyrl-CS" w:eastAsia="sr-Latn-CS"/>
        </w:rPr>
      </w:pPr>
      <w:r w:rsidRPr="0092312B">
        <w:rPr>
          <w:color w:val="000000"/>
          <w:sz w:val="22"/>
          <w:szCs w:val="22"/>
          <w:lang w:val="sr-Cyrl-CS" w:eastAsia="sr-Latn-CS"/>
        </w:rPr>
        <w:t>1.  Дипл. ецц. Лидији Бјелвук »Ефекти капитализације на квалитет рада изабраних лекара« 06.06.2016.</w:t>
      </w:r>
    </w:p>
    <w:p w:rsidR="0092312B" w:rsidRPr="0092312B" w:rsidRDefault="0092312B" w:rsidP="0092312B">
      <w:pPr>
        <w:pStyle w:val="Tekstclana"/>
        <w:numPr>
          <w:ilvl w:val="0"/>
          <w:numId w:val="0"/>
        </w:numPr>
        <w:tabs>
          <w:tab w:val="left" w:pos="180"/>
          <w:tab w:val="left" w:pos="450"/>
        </w:tabs>
        <w:spacing w:beforeLines="0" w:afterLines="0"/>
        <w:ind w:left="726" w:hanging="363"/>
        <w:jc w:val="both"/>
        <w:rPr>
          <w:color w:val="000000"/>
          <w:sz w:val="22"/>
          <w:szCs w:val="22"/>
          <w:lang w:val="sr-Cyrl-CS" w:eastAsia="sr-Latn-CS"/>
        </w:rPr>
      </w:pPr>
      <w:r w:rsidRPr="0092312B">
        <w:rPr>
          <w:color w:val="000000"/>
          <w:sz w:val="22"/>
          <w:szCs w:val="22"/>
          <w:lang w:val="sr-Cyrl-CS" w:eastAsia="sr-Latn-CS"/>
        </w:rPr>
        <w:t>2. Др Биљани Обрадовић Томашевић, мастер рад „Радни апсентизам у установи терцијарног нивоа здравствене заштите“, 2014. године</w:t>
      </w:r>
    </w:p>
    <w:p w:rsidR="0092312B" w:rsidRPr="0092312B" w:rsidRDefault="0092312B" w:rsidP="0092312B">
      <w:pPr>
        <w:pStyle w:val="Tekstclana"/>
        <w:numPr>
          <w:ilvl w:val="0"/>
          <w:numId w:val="0"/>
        </w:numPr>
        <w:tabs>
          <w:tab w:val="left" w:pos="180"/>
          <w:tab w:val="left" w:pos="450"/>
        </w:tabs>
        <w:spacing w:beforeLines="0" w:afterLines="0"/>
        <w:ind w:left="543" w:hanging="363"/>
        <w:jc w:val="both"/>
        <w:rPr>
          <w:color w:val="000000"/>
          <w:sz w:val="22"/>
          <w:szCs w:val="22"/>
          <w:lang w:val="sr-Cyrl-CS" w:eastAsia="sr-Latn-CS"/>
        </w:rPr>
      </w:pPr>
      <w:r w:rsidRPr="0092312B">
        <w:rPr>
          <w:color w:val="000000"/>
          <w:sz w:val="22"/>
          <w:szCs w:val="22"/>
          <w:lang w:val="sr-Cyrl-CS" w:eastAsia="sr-Latn-CS"/>
        </w:rPr>
        <w:t>3.  Дипл.прав. Снежани Поповић, мастер рад „Значај права на приговор у побољшању правног положаја пацијената у Србији“, 2014. године.</w:t>
      </w:r>
    </w:p>
    <w:p w:rsidR="0092312B" w:rsidRPr="0092312B" w:rsidRDefault="0092312B" w:rsidP="0092312B">
      <w:pPr>
        <w:pStyle w:val="Tekstclana"/>
        <w:numPr>
          <w:ilvl w:val="0"/>
          <w:numId w:val="0"/>
        </w:numPr>
        <w:spacing w:beforeLines="0" w:afterLines="0"/>
        <w:jc w:val="both"/>
        <w:rPr>
          <w:color w:val="000000"/>
          <w:sz w:val="22"/>
          <w:szCs w:val="22"/>
          <w:lang w:val="sr-Cyrl-CS" w:eastAsia="sr-Latn-CS"/>
        </w:rPr>
      </w:pPr>
    </w:p>
    <w:p w:rsidR="0092312B" w:rsidRPr="0092312B" w:rsidRDefault="0092312B" w:rsidP="0092312B">
      <w:pPr>
        <w:pStyle w:val="ListParagraph"/>
        <w:ind w:left="0"/>
        <w:jc w:val="both"/>
        <w:rPr>
          <w:rFonts w:ascii="Times New Roman" w:hAnsi="Times New Roman" w:cs="Times New Roman"/>
          <w:color w:val="000000"/>
          <w:lang w:eastAsia="sr-Latn-CS"/>
        </w:rPr>
      </w:pPr>
      <w:r w:rsidRPr="0092312B">
        <w:rPr>
          <w:rFonts w:ascii="Times New Roman" w:hAnsi="Times New Roman" w:cs="Times New Roman"/>
          <w:b/>
          <w:lang w:val="sr-Latn-CS"/>
        </w:rPr>
        <w:t xml:space="preserve">Списак учешћа у комисијама за одбрану радова </w:t>
      </w:r>
      <w:r w:rsidRPr="0092312B">
        <w:rPr>
          <w:rFonts w:ascii="Times New Roman" w:hAnsi="Times New Roman" w:cs="Times New Roman"/>
          <w:b/>
        </w:rPr>
        <w:t>пре избора (11 радова)</w:t>
      </w:r>
      <w:r w:rsidRPr="0092312B">
        <w:rPr>
          <w:rFonts w:ascii="Times New Roman" w:hAnsi="Times New Roman" w:cs="Times New Roman"/>
          <w:b/>
          <w:bCs/>
          <w:color w:val="000000"/>
          <w:lang w:val="sr-Cyrl-CS" w:eastAsia="sr-Latn-CS"/>
        </w:rPr>
        <w:t>:</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Председник комисије Др Данијел Бабић мастер рад „Мотивациона пирамида менадимент тимова домова идравља у Србији” 06.06. 2016.</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Председник комисије Драгана Нојковић, мастер рад „Менаџмент образовања сестара у области хитног сестринства”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Председник комисије др Предрагу Животићу, мастер рад „Испитивање задовољства корисника услуга у јавним службама као инструмент унапређења квалитета”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lastRenderedPageBreak/>
        <w:t>Председник комисије Сања Паунић, мастер рад „Истраживање постојећих компетенција медицинских сестара и здравствених техника за коришћење савремених информационих технологија“, 2013.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Председник комисије др Војиславу Лукићу, мастер рад „Реорганизација мреже установа трансфузиолошке службе у републици Србији”, 2014.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w:t>
      </w:r>
      <w:r w:rsidRPr="0092312B">
        <w:rPr>
          <w:color w:val="000000"/>
          <w:sz w:val="22"/>
          <w:szCs w:val="22"/>
          <w:lang w:eastAsia="sr-Latn-CS"/>
        </w:rPr>
        <w:t>,</w:t>
      </w:r>
      <w:r w:rsidRPr="0092312B">
        <w:rPr>
          <w:color w:val="000000"/>
          <w:sz w:val="22"/>
          <w:szCs w:val="22"/>
          <w:lang w:val="sr-Cyrl-CS" w:eastAsia="sr-Latn-CS"/>
        </w:rPr>
        <w:t>Ана Живаљевић, докторска теза „Подизање нивоа квалитета здравствених пословних система”,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 за одбрану приступног рада докторске тезе Ане Хорват „Модел зрелости квалитета за здравствену организацију заснован на теорији комплексности” 2015.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 Милчановић Слађан</w:t>
      </w:r>
      <w:r w:rsidRPr="0092312B">
        <w:rPr>
          <w:color w:val="000000"/>
          <w:sz w:val="22"/>
          <w:szCs w:val="22"/>
          <w:lang w:eastAsia="sr-Latn-CS"/>
        </w:rPr>
        <w:t>a</w:t>
      </w:r>
      <w:r w:rsidRPr="0092312B">
        <w:rPr>
          <w:color w:val="000000"/>
          <w:sz w:val="22"/>
          <w:szCs w:val="22"/>
          <w:lang w:val="sr-Cyrl-CS" w:eastAsia="sr-Latn-CS"/>
        </w:rPr>
        <w:t>, специјалист</w:t>
      </w:r>
      <w:r w:rsidRPr="0092312B">
        <w:rPr>
          <w:color w:val="000000"/>
          <w:sz w:val="22"/>
          <w:szCs w:val="22"/>
          <w:lang w:eastAsia="sr-Latn-CS"/>
        </w:rPr>
        <w:t>a</w:t>
      </w:r>
      <w:r w:rsidRPr="0092312B">
        <w:rPr>
          <w:color w:val="000000"/>
          <w:sz w:val="22"/>
          <w:szCs w:val="22"/>
          <w:lang w:val="sr-Cyrl-CS" w:eastAsia="sr-Latn-CS"/>
        </w:rPr>
        <w:t xml:space="preserve"> струковн</w:t>
      </w:r>
      <w:r w:rsidRPr="0092312B">
        <w:rPr>
          <w:color w:val="000000"/>
          <w:sz w:val="22"/>
          <w:szCs w:val="22"/>
          <w:lang w:eastAsia="sr-Latn-CS"/>
        </w:rPr>
        <w:t>a</w:t>
      </w:r>
      <w:r w:rsidRPr="0092312B">
        <w:rPr>
          <w:color w:val="000000"/>
          <w:sz w:val="22"/>
          <w:szCs w:val="22"/>
          <w:lang w:val="sr-Cyrl-CS" w:eastAsia="sr-Latn-CS"/>
        </w:rPr>
        <w:t xml:space="preserve"> медицинск</w:t>
      </w:r>
      <w:r w:rsidRPr="0092312B">
        <w:rPr>
          <w:color w:val="000000"/>
          <w:sz w:val="22"/>
          <w:szCs w:val="22"/>
          <w:lang w:eastAsia="sr-Latn-CS"/>
        </w:rPr>
        <w:t>a</w:t>
      </w:r>
      <w:r w:rsidRPr="0092312B">
        <w:rPr>
          <w:color w:val="000000"/>
          <w:sz w:val="22"/>
          <w:szCs w:val="22"/>
          <w:lang w:val="sr-Cyrl-CS" w:eastAsia="sr-Latn-CS"/>
        </w:rPr>
        <w:t xml:space="preserve"> сестра „Предлог организације службе за палијативно збрињавање онколошких пацијената у Здравственом центру Ужице ОЈ Дом здравља Пожега”,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 Сузана Гајић, рад специјалистичких струковних студија рад на тему „Оснивање и организација службе за палијативно збрињавање онколошких пацијената у здравственом центру - Ужице, ОЈ Дом здравља Пожега”,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 др Катиц</w:t>
      </w:r>
      <w:r w:rsidRPr="0092312B">
        <w:rPr>
          <w:color w:val="000000"/>
          <w:sz w:val="22"/>
          <w:szCs w:val="22"/>
          <w:lang w:eastAsia="sr-Latn-CS"/>
        </w:rPr>
        <w:t>a</w:t>
      </w:r>
      <w:r w:rsidRPr="0092312B">
        <w:rPr>
          <w:color w:val="000000"/>
          <w:sz w:val="22"/>
          <w:szCs w:val="22"/>
          <w:lang w:val="sr-Cyrl-CS" w:eastAsia="sr-Latn-CS"/>
        </w:rPr>
        <w:t xml:space="preserve"> Трипковић, специјалистички рад „Анализа потрошње антибиотика у Београду”, 2012. године</w:t>
      </w:r>
    </w:p>
    <w:p w:rsidR="0092312B" w:rsidRPr="0092312B" w:rsidRDefault="0092312B" w:rsidP="005F4D29">
      <w:pPr>
        <w:pStyle w:val="Tekstclana"/>
        <w:numPr>
          <w:ilvl w:val="0"/>
          <w:numId w:val="51"/>
        </w:numPr>
        <w:spacing w:beforeLines="0" w:afterLines="0"/>
        <w:ind w:left="540" w:hanging="450"/>
        <w:jc w:val="both"/>
        <w:rPr>
          <w:color w:val="000000"/>
          <w:sz w:val="22"/>
          <w:szCs w:val="22"/>
          <w:lang w:val="sr-Cyrl-CS" w:eastAsia="sr-Latn-CS"/>
        </w:rPr>
      </w:pPr>
      <w:r w:rsidRPr="0092312B">
        <w:rPr>
          <w:color w:val="000000"/>
          <w:sz w:val="22"/>
          <w:szCs w:val="22"/>
          <w:lang w:val="sr-Cyrl-CS" w:eastAsia="sr-Latn-CS"/>
        </w:rPr>
        <w:t>Члан комисије др Наташ</w:t>
      </w:r>
      <w:r w:rsidRPr="0092312B">
        <w:rPr>
          <w:color w:val="000000"/>
          <w:sz w:val="22"/>
          <w:szCs w:val="22"/>
          <w:lang w:eastAsia="sr-Latn-CS"/>
        </w:rPr>
        <w:t>a</w:t>
      </w:r>
      <w:r w:rsidRPr="0092312B">
        <w:rPr>
          <w:color w:val="000000"/>
          <w:sz w:val="22"/>
          <w:szCs w:val="22"/>
          <w:lang w:val="sr-Cyrl-CS" w:eastAsia="sr-Latn-CS"/>
        </w:rPr>
        <w:t xml:space="preserve"> Росић, специјалистички рад „Демографске и социоекономске карактеристике менталног здравља становника Србије и преваленција лошег менталног здравља становништва у урбаном и руралном подручју“, 2014. године.</w:t>
      </w:r>
    </w:p>
    <w:p w:rsidR="0092312B" w:rsidRPr="00B5637E" w:rsidRDefault="0092312B" w:rsidP="0092312B">
      <w:pPr>
        <w:ind w:right="4"/>
        <w:jc w:val="both"/>
        <w:rPr>
          <w:rFonts w:ascii="Times New Roman" w:hAnsi="Times New Roman" w:cs="Times New Roman"/>
          <w:b/>
        </w:rPr>
      </w:pPr>
    </w:p>
    <w:p w:rsidR="0092312B" w:rsidRPr="00B5637E" w:rsidRDefault="0092312B" w:rsidP="0092312B">
      <w:pPr>
        <w:ind w:right="4"/>
        <w:jc w:val="both"/>
        <w:rPr>
          <w:rFonts w:ascii="Times New Roman" w:hAnsi="Times New Roman" w:cs="Times New Roman"/>
          <w:b/>
          <w:bCs/>
        </w:rPr>
      </w:pPr>
      <w:r w:rsidRPr="00B5637E">
        <w:rPr>
          <w:rFonts w:ascii="Times New Roman" w:hAnsi="Times New Roman" w:cs="Times New Roman"/>
          <w:b/>
          <w:bCs/>
        </w:rPr>
        <w:t>Е. НАУЧНИ И СТРУЧНИ РАД</w:t>
      </w:r>
    </w:p>
    <w:p w:rsidR="0092312B" w:rsidRPr="0092312B" w:rsidRDefault="0092312B" w:rsidP="0092312B">
      <w:pPr>
        <w:ind w:right="4"/>
        <w:jc w:val="both"/>
        <w:rPr>
          <w:rFonts w:ascii="Times New Roman" w:hAnsi="Times New Roman" w:cs="Times New Roman"/>
          <w:b/>
        </w:rPr>
      </w:pPr>
      <w:r w:rsidRPr="0092312B">
        <w:rPr>
          <w:rFonts w:ascii="Times New Roman" w:hAnsi="Times New Roman" w:cs="Times New Roman"/>
          <w:b/>
        </w:rPr>
        <w:t xml:space="preserve">а) хронолошким редиом наведен списак објављених радова према приложеној табели класификације радова </w:t>
      </w:r>
    </w:p>
    <w:p w:rsidR="0092312B" w:rsidRPr="0092312B" w:rsidRDefault="0092312B" w:rsidP="0092312B">
      <w:pPr>
        <w:ind w:right="4"/>
        <w:jc w:val="both"/>
        <w:rPr>
          <w:rFonts w:ascii="Times New Roman" w:hAnsi="Times New Roman" w:cs="Times New Roman"/>
          <w:bCs/>
          <w:u w:val="single"/>
        </w:rPr>
      </w:pPr>
    </w:p>
    <w:p w:rsidR="0092312B" w:rsidRPr="00B5637E" w:rsidRDefault="0092312B" w:rsidP="0092312B">
      <w:pPr>
        <w:ind w:right="4"/>
        <w:jc w:val="both"/>
        <w:rPr>
          <w:rFonts w:ascii="Times New Roman" w:hAnsi="Times New Roman" w:cs="Times New Roman"/>
          <w:b/>
          <w:bCs/>
          <w:u w:val="single"/>
        </w:rPr>
      </w:pPr>
      <w:r w:rsidRPr="00B5637E">
        <w:rPr>
          <w:rFonts w:ascii="Times New Roman" w:hAnsi="Times New Roman" w:cs="Times New Roman"/>
          <w:b/>
          <w:bCs/>
          <w:u w:val="single"/>
        </w:rPr>
        <w:t>Оригинални радови in extenso у часописима са JCR (</w:t>
      </w:r>
      <w:r w:rsidRPr="00B5637E">
        <w:rPr>
          <w:rFonts w:ascii="Times New Roman" w:hAnsi="Times New Roman" w:cs="Times New Roman"/>
          <w:b/>
          <w:bCs/>
          <w:u w:val="single"/>
          <w:shd w:val="clear" w:color="auto" w:fill="FFFFFF"/>
        </w:rPr>
        <w:t>Journal Citation Reports</w:t>
      </w:r>
      <w:r w:rsidRPr="00B5637E">
        <w:rPr>
          <w:rFonts w:ascii="Times New Roman" w:hAnsi="Times New Roman" w:cs="Times New Roman"/>
          <w:b/>
          <w:bCs/>
          <w:u w:val="single"/>
        </w:rPr>
        <w:t xml:space="preserve">) листе – </w:t>
      </w:r>
      <w:r w:rsidRPr="00B5637E">
        <w:rPr>
          <w:rFonts w:ascii="Times New Roman" w:hAnsi="Times New Roman" w:cs="Times New Roman"/>
          <w:b/>
          <w:u w:val="single"/>
        </w:rPr>
        <w:t xml:space="preserve">28 </w:t>
      </w:r>
      <w:r w:rsidRPr="00B5637E">
        <w:rPr>
          <w:rFonts w:ascii="Times New Roman" w:eastAsia="Palatino Linotype" w:hAnsi="Times New Roman" w:cs="Times New Roman"/>
          <w:b/>
          <w:bCs/>
          <w:u w:val="single"/>
        </w:rPr>
        <w:t>после избора</w:t>
      </w:r>
    </w:p>
    <w:p w:rsidR="0092312B" w:rsidRPr="0092312B" w:rsidRDefault="0092312B" w:rsidP="005F4D29">
      <w:pPr>
        <w:pStyle w:val="ListParagraph"/>
        <w:numPr>
          <w:ilvl w:val="0"/>
          <w:numId w:val="42"/>
        </w:numPr>
        <w:shd w:val="clear" w:color="auto" w:fill="FFFFFF"/>
        <w:spacing w:after="0" w:line="240" w:lineRule="auto"/>
        <w:ind w:left="540" w:hanging="450"/>
        <w:rPr>
          <w:rFonts w:ascii="Times New Roman" w:hAnsi="Times New Roman" w:cs="Times New Roman"/>
          <w:lang w:eastAsia="en-GB"/>
        </w:rPr>
      </w:pPr>
      <w:r w:rsidRPr="0092312B">
        <w:rPr>
          <w:rFonts w:ascii="Times New Roman" w:hAnsi="Times New Roman" w:cs="Times New Roman"/>
          <w:shd w:val="clear" w:color="auto" w:fill="FFFFFF"/>
        </w:rPr>
        <w:t xml:space="preserve">Dinić M, </w:t>
      </w:r>
      <w:r w:rsidRPr="0092312B">
        <w:rPr>
          <w:rFonts w:ascii="Times New Roman" w:hAnsi="Times New Roman" w:cs="Times New Roman"/>
          <w:b/>
          <w:bCs/>
          <w:shd w:val="clear" w:color="auto" w:fill="FFFFFF"/>
        </w:rPr>
        <w:t>Šantrić Milićević M,</w:t>
      </w:r>
      <w:r w:rsidRPr="0092312B">
        <w:rPr>
          <w:rFonts w:ascii="Times New Roman" w:hAnsi="Times New Roman" w:cs="Times New Roman"/>
          <w:shd w:val="clear" w:color="auto" w:fill="FFFFFF"/>
        </w:rPr>
        <w:t xml:space="preserve"> Mandić-Rajčević S, Tripković K. Health workforce management in the context of the COVID-19 pandemic: A survey of physicians in Serbia. I</w:t>
      </w:r>
      <w:r w:rsidRPr="0092312B">
        <w:rPr>
          <w:rFonts w:ascii="Times New Roman" w:hAnsi="Times New Roman" w:cs="Times New Roman"/>
          <w:lang w:eastAsia="en-GB"/>
        </w:rPr>
        <w:t>nt J Health Plann M 2021;1- 20.</w:t>
      </w:r>
      <w:r w:rsidRPr="0092312B">
        <w:rPr>
          <w:rFonts w:ascii="Times New Roman" w:hAnsi="Times New Roman" w:cs="Times New Roman"/>
        </w:rPr>
        <w:t xml:space="preserve"> https://doi.org/10.1002/hpm.3141</w:t>
      </w:r>
      <w:r w:rsidRPr="0092312B">
        <w:rPr>
          <w:rFonts w:ascii="Times New Roman" w:hAnsi="Times New Roman" w:cs="Times New Roman"/>
          <w:shd w:val="clear" w:color="auto" w:fill="FFFFFF"/>
        </w:rPr>
        <w:t xml:space="preserve"> (JCR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=1,367; M23).</w:t>
      </w:r>
    </w:p>
    <w:p w:rsidR="0092312B" w:rsidRPr="0092312B" w:rsidRDefault="0092312B" w:rsidP="005F4D29">
      <w:pPr>
        <w:pStyle w:val="ListParagraph"/>
        <w:numPr>
          <w:ilvl w:val="0"/>
          <w:numId w:val="42"/>
        </w:numPr>
        <w:spacing w:after="0" w:line="240" w:lineRule="auto"/>
        <w:ind w:left="540" w:hanging="450"/>
        <w:rPr>
          <w:rFonts w:ascii="Times New Roman" w:hAnsi="Times New Roman" w:cs="Times New Roman"/>
          <w:shd w:val="clear" w:color="auto" w:fill="FFFFFF"/>
        </w:rPr>
      </w:pPr>
      <w:r w:rsidRPr="0092312B">
        <w:rPr>
          <w:rFonts w:ascii="Times New Roman" w:hAnsi="Times New Roman" w:cs="Times New Roman"/>
          <w:b/>
          <w:bCs/>
          <w:shd w:val="clear" w:color="auto" w:fill="FFFFFF"/>
        </w:rPr>
        <w:t>Santric-Milicevic M</w:t>
      </w:r>
      <w:r w:rsidRPr="0092312B">
        <w:rPr>
          <w:rFonts w:ascii="Times New Roman" w:hAnsi="Times New Roman" w:cs="Times New Roman"/>
          <w:shd w:val="clear" w:color="auto" w:fill="FFFFFF"/>
        </w:rPr>
        <w:t>, Vasic M, Vasic V, et al. Uptake of Health Care Services by Refugees: Modelling a Country Response to a Western Balkan Refugee Crisis. Healthcare (Basel). 2020;8(4):560. doi:10.3390/healthcare8040560 (JCR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rPr>
        <w:t>= 1,916;</w:t>
      </w:r>
      <w:r w:rsidRPr="0092312B">
        <w:rPr>
          <w:rFonts w:ascii="Times New Roman" w:hAnsi="Times New Roman" w:cs="Times New Roman"/>
          <w:shd w:val="clear" w:color="auto" w:fill="FFFFFF"/>
        </w:rPr>
        <w:t xml:space="preserve"> M23).</w:t>
      </w:r>
    </w:p>
    <w:p w:rsidR="0092312B" w:rsidRPr="0092312B" w:rsidRDefault="0092312B" w:rsidP="005F4D29">
      <w:pPr>
        <w:pStyle w:val="ListParagraph"/>
        <w:numPr>
          <w:ilvl w:val="0"/>
          <w:numId w:val="42"/>
        </w:numPr>
        <w:spacing w:after="0" w:line="240" w:lineRule="auto"/>
        <w:ind w:left="540" w:hanging="450"/>
        <w:rPr>
          <w:rFonts w:ascii="Times New Roman" w:hAnsi="Times New Roman" w:cs="Times New Roman"/>
        </w:rPr>
      </w:pPr>
      <w:r w:rsidRPr="0092312B">
        <w:rPr>
          <w:rFonts w:ascii="Times New Roman" w:hAnsi="Times New Roman" w:cs="Times New Roman"/>
          <w:b/>
          <w:bCs/>
        </w:rPr>
        <w:t>Santric Milicevic M</w:t>
      </w:r>
      <w:r w:rsidRPr="0092312B">
        <w:rPr>
          <w:rFonts w:ascii="Times New Roman" w:hAnsi="Times New Roman" w:cs="Times New Roman"/>
        </w:rPr>
        <w:t xml:space="preserve">, Nikolic D, Kostadinovic M, Babic U, Mitrovic-Jovanovic M, Milanovic F, Bavec A. Sociodemographic predictors of pain in old people: Serbian population-based study. Wien Klin Wochenschr. 2020 Dec 9. doi: 10.1007/s00508-020-01783-x. </w:t>
      </w:r>
      <w:r w:rsidRPr="0092312B">
        <w:rPr>
          <w:rFonts w:ascii="Times New Roman" w:eastAsia="Palatino Linotype" w:hAnsi="Times New Roman" w:cs="Times New Roman"/>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=1,323; M22).</w:t>
      </w:r>
    </w:p>
    <w:p w:rsidR="0092312B" w:rsidRPr="0092312B" w:rsidRDefault="0092312B" w:rsidP="005F4D29">
      <w:pPr>
        <w:pStyle w:val="ListParagraph"/>
        <w:numPr>
          <w:ilvl w:val="0"/>
          <w:numId w:val="42"/>
        </w:numPr>
        <w:spacing w:after="0" w:line="240" w:lineRule="auto"/>
        <w:ind w:left="540" w:hanging="450"/>
        <w:rPr>
          <w:rFonts w:ascii="Times New Roman" w:hAnsi="Times New Roman" w:cs="Times New Roman"/>
          <w:shd w:val="clear" w:color="auto" w:fill="FFFFFF"/>
        </w:rPr>
      </w:pPr>
      <w:r w:rsidRPr="0092312B">
        <w:rPr>
          <w:rFonts w:ascii="Times New Roman" w:hAnsi="Times New Roman" w:cs="Times New Roman"/>
          <w:shd w:val="clear" w:color="auto" w:fill="FFFFFF"/>
        </w:rPr>
        <w:t xml:space="preserve">Tripković K, </w:t>
      </w:r>
      <w:r w:rsidRPr="0092312B">
        <w:rPr>
          <w:rFonts w:ascii="Times New Roman" w:hAnsi="Times New Roman" w:cs="Times New Roman"/>
          <w:b/>
          <w:bCs/>
          <w:shd w:val="clear" w:color="auto" w:fill="FFFFFF"/>
        </w:rPr>
        <w:t>Šantrić Milićević M</w:t>
      </w:r>
      <w:r w:rsidRPr="0092312B">
        <w:rPr>
          <w:rFonts w:ascii="Times New Roman" w:hAnsi="Times New Roman" w:cs="Times New Roman"/>
          <w:shd w:val="clear" w:color="auto" w:fill="FFFFFF"/>
        </w:rPr>
        <w:t xml:space="preserve">, Mandić Miladinović M, Kovačević L, Bjegović Mikanović V, Vuković D. Implementation of the Workload Indicators of Staffing Need (WISN) Method in Determining Staff Requirements in Public Health Laboratories in Serbia. Disaster Med Public 2020, 1-9. </w:t>
      </w:r>
      <w:r w:rsidRPr="0092312B">
        <w:rPr>
          <w:rFonts w:ascii="Times New Roman" w:hAnsi="Times New Roman" w:cs="Times New Roman"/>
        </w:rPr>
        <w:t>https://doi.org/10.1017/dmp.2020.133</w:t>
      </w:r>
      <w:r w:rsidRPr="0092312B">
        <w:rPr>
          <w:rFonts w:ascii="Times New Roman" w:hAnsi="Times New Roman" w:cs="Times New Roman"/>
          <w:shd w:val="clear" w:color="auto" w:fill="FFFFFF"/>
        </w:rPr>
        <w:t xml:space="preserve"> (JCR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=0,977; M23).</w:t>
      </w:r>
    </w:p>
    <w:p w:rsidR="0092312B" w:rsidRPr="0092312B" w:rsidRDefault="0092312B" w:rsidP="005F4D29">
      <w:pPr>
        <w:pStyle w:val="ListParagraph"/>
        <w:numPr>
          <w:ilvl w:val="0"/>
          <w:numId w:val="42"/>
        </w:numPr>
        <w:spacing w:after="0" w:line="240" w:lineRule="auto"/>
        <w:ind w:left="540" w:hanging="450"/>
        <w:rPr>
          <w:rFonts w:ascii="Times New Roman" w:hAnsi="Times New Roman" w:cs="Times New Roman"/>
        </w:rPr>
      </w:pPr>
      <w:r w:rsidRPr="0092312B">
        <w:rPr>
          <w:rFonts w:ascii="Times New Roman" w:hAnsi="Times New Roman" w:cs="Times New Roman"/>
        </w:rPr>
        <w:lastRenderedPageBreak/>
        <w:t xml:space="preserve">Wyper GMA, Assunção R, Cuschieri S, eFlethscher E, Haagsma JA, Hilderink H, Idavain J, Lesnik T, Vond der Lippe E, Majdan, </w:t>
      </w:r>
      <w:r w:rsidRPr="0092312B">
        <w:rPr>
          <w:rFonts w:ascii="Times New Roman" w:hAnsi="Times New Roman" w:cs="Times New Roman"/>
          <w:b/>
          <w:bCs/>
        </w:rPr>
        <w:t>Santric Milicevic M</w:t>
      </w:r>
      <w:r w:rsidRPr="0092312B">
        <w:rPr>
          <w:rFonts w:ascii="Times New Roman" w:hAnsi="Times New Roman" w:cs="Times New Roman"/>
        </w:rPr>
        <w:t xml:space="preserve">, Pallari E, Penalvo JL, Pires SM, Plas D, Santos JV, Stockton DL, Thomsen ST, Grant I. Population vulnerability to COVID-19 in Europe: a burden of disease analysis. Arch Public Health. 2020;78:47. doi: 10.1186/s13690-020-00433-y. </w:t>
      </w:r>
      <w:r w:rsidRPr="0092312B">
        <w:rPr>
          <w:rFonts w:ascii="Times New Roman" w:eastAsia="Palatino Linotype" w:hAnsi="Times New Roman" w:cs="Times New Roman"/>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=1,774; M22).</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Tripkovic KM, </w:t>
      </w:r>
      <w:r w:rsidRPr="0092312B">
        <w:rPr>
          <w:rFonts w:ascii="Times New Roman" w:hAnsi="Times New Roman" w:cs="Times New Roman"/>
          <w:b/>
          <w:bCs/>
        </w:rPr>
        <w:t>Santric-Milicevic MM</w:t>
      </w:r>
      <w:r w:rsidRPr="0092312B">
        <w:rPr>
          <w:rFonts w:ascii="Times New Roman" w:hAnsi="Times New Roman" w:cs="Times New Roman"/>
        </w:rPr>
        <w:t xml:space="preserve">, Odalovic MM. Gender Differences in Predictors of Self-Medication with Tranquillizers and Sleeping Pills: Results of the Population-Based Study in Serbia. Zdrav Var 2020;59(1): 47-56. </w:t>
      </w:r>
      <w:r w:rsidRPr="0092312B">
        <w:rPr>
          <w:rFonts w:ascii="Times New Roman" w:eastAsia="Palatino Linotype" w:hAnsi="Times New Roman" w:cs="Times New Roman"/>
        </w:rPr>
        <w:t>(JCR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=1,097; M23).</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James SL, Castle CD, Dingels ZV, …</w:t>
      </w:r>
      <w:r w:rsidRPr="0092312B">
        <w:rPr>
          <w:rFonts w:ascii="Times New Roman" w:hAnsi="Times New Roman" w:cs="Times New Roman"/>
          <w:b/>
          <w:bCs/>
          <w:shd w:val="clear" w:color="auto" w:fill="FFFFFF"/>
        </w:rPr>
        <w:t xml:space="preserve"> Santric-Milicevice M</w:t>
      </w:r>
      <w:r w:rsidRPr="0092312B">
        <w:rPr>
          <w:rFonts w:ascii="Times New Roman" w:hAnsi="Times New Roman" w:cs="Times New Roman"/>
          <w:shd w:val="clear" w:color="auto" w:fill="FFFFFF"/>
        </w:rPr>
        <w:t xml:space="preserve">…et al. Global injury morbidity and mortality from 1990 to 2017: results from the Global Burden of Disease Study 2017. Inj Prev </w:t>
      </w:r>
      <w:r w:rsidRPr="0092312B">
        <w:rPr>
          <w:rFonts w:ascii="Times New Roman" w:hAnsi="Times New Roman" w:cs="Times New Roman"/>
        </w:rPr>
        <w:t>2020;26:i96–i114. doi:10.1136/injuryprev-2019-043494.</w:t>
      </w:r>
      <w:r w:rsidRPr="0092312B">
        <w:rPr>
          <w:rFonts w:ascii="Times New Roman" w:eastAsia="Palatino Linotype" w:hAnsi="Times New Roman" w:cs="Times New Roman"/>
          <w:spacing w:val="1"/>
        </w:rPr>
        <w:t xml:space="preserve"> (</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IF2019</w:t>
      </w:r>
      <w:r w:rsidRPr="0092312B">
        <w:rPr>
          <w:rFonts w:ascii="Times New Roman" w:eastAsia="Palatino Linotype" w:hAnsi="Times New Roman" w:cs="Times New Roman"/>
          <w:spacing w:val="1"/>
        </w:rPr>
        <w:t>=2,191</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Style w:val="labs-docsum-authors"/>
          <w:rFonts w:ascii="Times New Roman" w:hAnsi="Times New Roman" w:cs="Times New Roman"/>
        </w:rPr>
        <w:t>Haagsma JA, James SL, Castle CD, </w:t>
      </w:r>
      <w:r w:rsidRPr="0092312B">
        <w:rPr>
          <w:rFonts w:ascii="Times New Roman" w:hAnsi="Times New Roman" w:cs="Times New Roman"/>
          <w:shd w:val="clear" w:color="auto" w:fill="FFFFFF"/>
        </w:rPr>
        <w:t>…</w:t>
      </w:r>
      <w:r w:rsidRPr="0092312B">
        <w:rPr>
          <w:rFonts w:ascii="Times New Roman" w:hAnsi="Times New Roman" w:cs="Times New Roman"/>
          <w:b/>
          <w:bCs/>
          <w:shd w:val="clear" w:color="auto" w:fill="FFFFFF"/>
        </w:rPr>
        <w:t xml:space="preserve"> Santric-Milicevic M</w:t>
      </w:r>
      <w:r w:rsidRPr="0092312B">
        <w:rPr>
          <w:rFonts w:ascii="Times New Roman" w:hAnsi="Times New Roman" w:cs="Times New Roman"/>
          <w:shd w:val="clear" w:color="auto" w:fill="FFFFFF"/>
        </w:rPr>
        <w:t xml:space="preserve">,…et al. Burden of injury along the development spectrum: associations between the Socio-demographic Index and disability-adjusted life year estimates from the Global Burden of Disease Study 2017. Inj Prev </w:t>
      </w:r>
      <w:r w:rsidRPr="0092312B">
        <w:rPr>
          <w:rFonts w:ascii="Times New Roman" w:hAnsi="Times New Roman" w:cs="Times New Roman"/>
        </w:rPr>
        <w:t xml:space="preserve">2020;26:i12–i26. </w:t>
      </w:r>
      <w:r w:rsidRPr="0092312B">
        <w:rPr>
          <w:rFonts w:ascii="Times New Roman" w:hAnsi="Times New Roman" w:cs="Times New Roman"/>
          <w:shd w:val="clear" w:color="auto" w:fill="FFFFFF"/>
        </w:rPr>
        <w:t>doi: 10.1136/injuryprev-2019-043296.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=2,191</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Terzic-Supic Z, Jelic M, </w:t>
      </w:r>
      <w:r w:rsidRPr="0092312B">
        <w:rPr>
          <w:rFonts w:ascii="Times New Roman" w:hAnsi="Times New Roman" w:cs="Times New Roman"/>
          <w:b/>
          <w:bCs/>
        </w:rPr>
        <w:t>Santric-Milicevic M</w:t>
      </w:r>
      <w:r w:rsidRPr="0092312B">
        <w:rPr>
          <w:rFonts w:ascii="Times New Roman" w:hAnsi="Times New Roman" w:cs="Times New Roman"/>
        </w:rPr>
        <w:t xml:space="preserve">, Kilibarda B, Mirkovic M, Bankovic-Lazarevic D, Todorovic J. National survey on lifestyles and gambling in Serbia: gambling participation and problem gambling in adult population. Int Gambl Stud 2019;19(2):265-281, doi:10.1080/14459795.2018.1552713 </w:t>
      </w:r>
      <w:r w:rsidRPr="0092312B">
        <w:rPr>
          <w:rFonts w:ascii="Times New Roman" w:eastAsia="Palatino Linotype" w:hAnsi="Times New Roman" w:cs="Times New Roman"/>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=2,410; M22).</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Terzic-Supic Z, Bukumiric D, </w:t>
      </w:r>
      <w:r w:rsidRPr="0092312B">
        <w:rPr>
          <w:rFonts w:ascii="Times New Roman" w:hAnsi="Times New Roman" w:cs="Times New Roman"/>
          <w:b/>
          <w:bCs/>
        </w:rPr>
        <w:t>Santric-Milicevic M,</w:t>
      </w:r>
      <w:r w:rsidRPr="0092312B">
        <w:rPr>
          <w:rFonts w:ascii="Times New Roman" w:hAnsi="Times New Roman" w:cs="Times New Roman"/>
        </w:rPr>
        <w:t xml:space="preserve"> Corac A, Paut Kusturica M, Mirkovic M, Bukumiric Z, Todorovic J, Ristic B, Trajkovic G. Knowledge and Practices Related to Unused Medications in Households in Serbia. Indian J Pharm Educ 2019; 53 (2):334-341.</w:t>
      </w:r>
      <w:r w:rsidRPr="0092312B">
        <w:rPr>
          <w:rFonts w:ascii="Times New Roman" w:eastAsia="Palatino Linotype" w:hAnsi="Times New Roman" w:cs="Times New Roman"/>
        </w:rPr>
        <w:t xml:space="preserve"> DO</w:t>
      </w:r>
      <w:r w:rsidRPr="0092312B">
        <w:rPr>
          <w:rFonts w:ascii="Times New Roman" w:hAnsi="Times New Roman" w:cs="Times New Roman"/>
        </w:rPr>
        <w:t>I: 10.5530/ijper.53.2.43</w:t>
      </w:r>
      <w:r w:rsidRPr="0092312B">
        <w:rPr>
          <w:rFonts w:ascii="Times New Roman" w:eastAsia="Palatino Linotype" w:hAnsi="Times New Roman" w:cs="Times New Roman"/>
        </w:rPr>
        <w:t xml:space="preserve"> (</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=0,501; M23).</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Pakovic Lj, Todorovic J</w:t>
      </w:r>
      <w:r w:rsidRPr="0092312B">
        <w:rPr>
          <w:rFonts w:ascii="Times New Roman" w:hAnsi="Times New Roman" w:cs="Times New Roman"/>
          <w:b/>
          <w:bCs/>
        </w:rPr>
        <w:t>, Santric-Milicevic M</w:t>
      </w:r>
      <w:r w:rsidRPr="0092312B">
        <w:rPr>
          <w:rFonts w:ascii="Times New Roman" w:hAnsi="Times New Roman" w:cs="Times New Roman"/>
        </w:rPr>
        <w:t xml:space="preserve">, Bukumiric D, Terzic-Supic Z. The association between social characteristics, alcoholic beverage preferences, and binge drinking in a Serbian adult population. Nord Stud Alcohol Dr 2019: 36(1) 36–50. </w:t>
      </w:r>
      <w:r w:rsidRPr="0092312B">
        <w:rPr>
          <w:rFonts w:ascii="Times New Roman" w:hAnsi="Times New Roman" w:cs="Times New Roman"/>
          <w:shd w:val="clear" w:color="auto" w:fill="FFFFFF"/>
        </w:rPr>
        <w:t>https://doi.org/10.1177/1455072518803281</w:t>
      </w:r>
      <w:r w:rsidRPr="0092312B">
        <w:rPr>
          <w:rFonts w:ascii="Times New Roman" w:eastAsia="Palatino Linotype" w:hAnsi="Times New Roman" w:cs="Times New Roman"/>
        </w:rPr>
        <w:t xml:space="preserve"> (</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=1,000; M23).</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Dikic M, Nikolic D, Todorovic J, Terzic-Supic Z, Kostadinovic M, Babic  U, Gacevic M, </w:t>
      </w:r>
      <w:r w:rsidRPr="0092312B">
        <w:rPr>
          <w:rFonts w:ascii="Times New Roman" w:hAnsi="Times New Roman" w:cs="Times New Roman"/>
          <w:b/>
          <w:bCs/>
        </w:rPr>
        <w:t>Santric-Milicevic M</w:t>
      </w:r>
      <w:r w:rsidRPr="0092312B">
        <w:rPr>
          <w:rFonts w:ascii="Times New Roman" w:hAnsi="Times New Roman" w:cs="Times New Roman"/>
        </w:rPr>
        <w:t xml:space="preserve"> . Alignment of Perceived Competencies and Perceived Job Tasks among Primary Care Managers. Healthcare (Basel). 2019;8(1):9. doi:10.3390/healthcare8010009. </w:t>
      </w:r>
      <w:r w:rsidRPr="0092312B">
        <w:rPr>
          <w:rFonts w:ascii="Times New Roman" w:eastAsia="Palatino Linotype" w:hAnsi="Times New Roman" w:cs="Times New Roman"/>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=1,916; M22).</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Burstein R, Henry NJ, Collison ML, </w:t>
      </w:r>
      <w:hyperlink r:id="rId71" w:history="1">
        <w:r w:rsidRPr="0092312B">
          <w:rPr>
            <w:rStyle w:val="Hyperlink"/>
            <w:rFonts w:ascii="Times New Roman" w:hAnsi="Times New Roman" w:cs="Times New Roman"/>
          </w:rPr>
          <w:t>... </w:t>
        </w:r>
      </w:hyperlink>
      <w:r w:rsidRPr="0092312B">
        <w:rPr>
          <w:rFonts w:ascii="Times New Roman" w:hAnsi="Times New Roman" w:cs="Times New Roman"/>
          <w:b/>
          <w:bCs/>
        </w:rPr>
        <w:t>Santric-Milicevic MM </w:t>
      </w:r>
      <w:hyperlink r:id="rId72" w:history="1">
        <w:r w:rsidRPr="0092312B">
          <w:rPr>
            <w:rStyle w:val="Hyperlink"/>
            <w:rFonts w:ascii="Times New Roman" w:hAnsi="Times New Roman" w:cs="Times New Roman"/>
          </w:rPr>
          <w:t>...</w:t>
        </w:r>
      </w:hyperlink>
      <w:r w:rsidRPr="0092312B">
        <w:rPr>
          <w:rFonts w:ascii="Times New Roman" w:hAnsi="Times New Roman" w:cs="Times New Roman"/>
        </w:rPr>
        <w:t>et al. Mapping 123 million neonatal, infant and child deaths between 2000 and 2017. Nature 2019;574(7778):353-358. doi: 10.1038/s41586-019-1545-0.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=42,778</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Style w:val="labs-docsum-authors"/>
          <w:rFonts w:ascii="Times New Roman" w:hAnsi="Times New Roman" w:cs="Times New Roman"/>
        </w:rPr>
        <w:t>Stjepanovic MI, Mihailovic-Vucinic V, Spasovski V, Milin-Lazovic J, Skodric-Trifunovic V, Stankovic S, Andjelkovic M, Komazec J, Momcilovic A,</w:t>
      </w:r>
      <w:r w:rsidRPr="0092312B">
        <w:rPr>
          <w:rStyle w:val="labs-docsum-authors"/>
          <w:rFonts w:ascii="Times New Roman" w:hAnsi="Times New Roman" w:cs="Times New Roman"/>
          <w:b/>
          <w:bCs/>
        </w:rPr>
        <w:t> Santric-Milicevic M</w:t>
      </w:r>
      <w:r w:rsidRPr="0092312B">
        <w:rPr>
          <w:rStyle w:val="labs-docsum-authors"/>
          <w:rFonts w:ascii="Times New Roman" w:hAnsi="Times New Roman" w:cs="Times New Roman"/>
        </w:rPr>
        <w:t xml:space="preserve">, Pavlovic S. </w:t>
      </w:r>
      <w:r w:rsidRPr="0092312B">
        <w:rPr>
          <w:rFonts w:ascii="Times New Roman" w:hAnsi="Times New Roman" w:cs="Times New Roman"/>
          <w:shd w:val="clear" w:color="auto" w:fill="FFFFFF"/>
        </w:rPr>
        <w:t>Genes and metabolic pathway of sarcoidosis: identification of key players and risk modifiers.</w:t>
      </w:r>
      <w:r w:rsidRPr="0092312B">
        <w:rPr>
          <w:rFonts w:ascii="Times New Roman" w:hAnsi="Times New Roman" w:cs="Times New Roman"/>
        </w:rPr>
        <w:t xml:space="preserve"> </w:t>
      </w:r>
      <w:r w:rsidRPr="0092312B">
        <w:rPr>
          <w:rStyle w:val="labs-docsum-journal-citation"/>
          <w:rFonts w:ascii="Times New Roman" w:hAnsi="Times New Roman" w:cs="Times New Roman"/>
        </w:rPr>
        <w:t>Arch Med Sci. 2019;15(5):1138-1146. doi: 10.5114/aoms.2018.79682.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=2,807</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w:t>
      </w:r>
    </w:p>
    <w:p w:rsidR="0092312B" w:rsidRPr="0092312B" w:rsidRDefault="009946F3" w:rsidP="005F4D29">
      <w:pPr>
        <w:pStyle w:val="ListParagraph"/>
        <w:numPr>
          <w:ilvl w:val="0"/>
          <w:numId w:val="42"/>
        </w:numPr>
        <w:spacing w:after="0" w:line="240" w:lineRule="auto"/>
        <w:ind w:left="540"/>
        <w:rPr>
          <w:rFonts w:ascii="Times New Roman" w:hAnsi="Times New Roman" w:cs="Times New Roman"/>
        </w:rPr>
      </w:pPr>
      <w:hyperlink r:id="rId73" w:history="1">
        <w:r w:rsidR="0092312B" w:rsidRPr="0092312B">
          <w:rPr>
            <w:rFonts w:ascii="Times New Roman" w:hAnsi="Times New Roman" w:cs="Times New Roman"/>
            <w:bdr w:val="none" w:sz="0" w:space="0" w:color="auto" w:frame="1"/>
          </w:rPr>
          <w:t>Obradovic-Tomasevic BV,  </w:t>
        </w:r>
      </w:hyperlink>
      <w:hyperlink r:id="rId74" w:history="1">
        <w:r w:rsidR="0092312B" w:rsidRPr="0092312B">
          <w:rPr>
            <w:rFonts w:ascii="Times New Roman" w:hAnsi="Times New Roman" w:cs="Times New Roman"/>
            <w:b/>
            <w:bCs/>
            <w:bdr w:val="none" w:sz="0" w:space="0" w:color="auto" w:frame="1"/>
          </w:rPr>
          <w:t>Santric-Milicevic MM</w:t>
        </w:r>
        <w:r w:rsidR="0092312B" w:rsidRPr="0092312B">
          <w:rPr>
            <w:rFonts w:ascii="Times New Roman" w:hAnsi="Times New Roman" w:cs="Times New Roman"/>
            <w:bdr w:val="none" w:sz="0" w:space="0" w:color="auto" w:frame="1"/>
          </w:rPr>
          <w:t>, </w:t>
        </w:r>
      </w:hyperlink>
      <w:r w:rsidR="0092312B" w:rsidRPr="0092312B">
        <w:rPr>
          <w:rFonts w:ascii="Times New Roman" w:hAnsi="Times New Roman" w:cs="Times New Roman"/>
          <w:bdr w:val="none" w:sz="0" w:space="0" w:color="auto" w:frame="1"/>
        </w:rPr>
        <w:t xml:space="preserve">Vasic V, Vukovic DS, </w:t>
      </w:r>
      <w:hyperlink r:id="rId75" w:history="1">
        <w:r w:rsidR="0092312B" w:rsidRPr="0092312B">
          <w:rPr>
            <w:rFonts w:ascii="Times New Roman" w:hAnsi="Times New Roman" w:cs="Times New Roman"/>
            <w:bdr w:val="none" w:sz="0" w:space="0" w:color="auto" w:frame="1"/>
          </w:rPr>
          <w:t>Sipetic-Grujicic SB, </w:t>
        </w:r>
      </w:hyperlink>
      <w:r w:rsidR="0092312B" w:rsidRPr="0092312B">
        <w:rPr>
          <w:rFonts w:ascii="Times New Roman" w:hAnsi="Times New Roman" w:cs="Times New Roman"/>
          <w:bdr w:val="none" w:sz="0" w:space="0" w:color="auto" w:frame="1"/>
        </w:rPr>
        <w:t>Bjegovic-Mikanovic VM, </w:t>
      </w:r>
      <w:hyperlink r:id="rId76" w:history="1">
        <w:r w:rsidR="0092312B" w:rsidRPr="0092312B">
          <w:rPr>
            <w:rFonts w:ascii="Times New Roman" w:hAnsi="Times New Roman" w:cs="Times New Roman"/>
            <w:bdr w:val="none" w:sz="0" w:space="0" w:color="auto" w:frame="1"/>
          </w:rPr>
          <w:t>Terzic-Supic ZJ, </w:t>
        </w:r>
      </w:hyperlink>
      <w:hyperlink r:id="rId77" w:history="1">
        <w:r w:rsidR="0092312B" w:rsidRPr="0092312B">
          <w:rPr>
            <w:rFonts w:ascii="Times New Roman" w:hAnsi="Times New Roman" w:cs="Times New Roman"/>
            <w:bdr w:val="none" w:sz="0" w:space="0" w:color="auto" w:frame="1"/>
          </w:rPr>
          <w:t>Tomasevic RS,  </w:t>
        </w:r>
      </w:hyperlink>
      <w:hyperlink r:id="rId78" w:history="1">
        <w:r w:rsidR="0092312B" w:rsidRPr="0092312B">
          <w:rPr>
            <w:rFonts w:ascii="Times New Roman" w:hAnsi="Times New Roman" w:cs="Times New Roman"/>
            <w:bdr w:val="none" w:sz="0" w:space="0" w:color="auto" w:frame="1"/>
          </w:rPr>
          <w:t>Todorovic J, </w:t>
        </w:r>
      </w:hyperlink>
      <w:hyperlink r:id="rId79" w:history="1">
        <w:r w:rsidR="0092312B" w:rsidRPr="0092312B">
          <w:rPr>
            <w:rFonts w:ascii="Times New Roman" w:hAnsi="Times New Roman" w:cs="Times New Roman"/>
            <w:bdr w:val="none" w:sz="0" w:space="0" w:color="auto" w:frame="1"/>
          </w:rPr>
          <w:t>Babic U.</w:t>
        </w:r>
      </w:hyperlink>
      <w:r w:rsidR="0092312B" w:rsidRPr="0092312B">
        <w:rPr>
          <w:rFonts w:ascii="Times New Roman" w:hAnsi="Times New Roman" w:cs="Times New Roman"/>
          <w:kern w:val="36"/>
        </w:rPr>
        <w:t xml:space="preserve"> Prevalence and Predictors of Violence Victimization and Violent Behavior among Youths: A Population-Based Study in Serbia.</w:t>
      </w:r>
      <w:r w:rsidR="0092312B" w:rsidRPr="0092312B">
        <w:rPr>
          <w:rFonts w:ascii="Times New Roman" w:hAnsi="Times New Roman" w:cs="Times New Roman"/>
        </w:rPr>
        <w:t xml:space="preserve"> Int J Environ Res Public Health 2019;16(17):3203.</w:t>
      </w:r>
      <w:r w:rsidR="0092312B" w:rsidRPr="0092312B">
        <w:rPr>
          <w:rFonts w:ascii="Times New Roman" w:hAnsi="Times New Roman" w:cs="Times New Roman"/>
          <w:shd w:val="clear" w:color="auto" w:fill="FFFFFF"/>
        </w:rPr>
        <w:t> doi: 10.3390/ijerph16173203.</w:t>
      </w:r>
      <w:r w:rsidR="0092312B" w:rsidRPr="0092312B">
        <w:rPr>
          <w:rFonts w:ascii="Times New Roman" w:eastAsia="Palatino Linotype" w:hAnsi="Times New Roman" w:cs="Times New Roman"/>
          <w:spacing w:val="1"/>
        </w:rPr>
        <w:t xml:space="preserve"> (</w:t>
      </w:r>
      <w:r w:rsidR="0092312B" w:rsidRPr="0092312B">
        <w:rPr>
          <w:rFonts w:ascii="Times New Roman" w:hAnsi="Times New Roman" w:cs="Times New Roman"/>
          <w:shd w:val="clear" w:color="auto" w:fill="FFFFFF"/>
        </w:rPr>
        <w:t>JCR</w:t>
      </w:r>
      <w:r w:rsidR="0092312B" w:rsidRPr="0092312B">
        <w:rPr>
          <w:rFonts w:ascii="Times New Roman" w:eastAsia="Palatino Linotype" w:hAnsi="Times New Roman" w:cs="Times New Roman"/>
          <w:spacing w:val="1"/>
        </w:rPr>
        <w:t xml:space="preserve"> </w:t>
      </w:r>
      <w:r w:rsidR="0092312B" w:rsidRPr="0092312B">
        <w:rPr>
          <w:rFonts w:ascii="Times New Roman" w:eastAsia="Palatino Linotype" w:hAnsi="Times New Roman" w:cs="Times New Roman"/>
        </w:rPr>
        <w:t>IF</w:t>
      </w:r>
      <w:r w:rsidR="0092312B" w:rsidRPr="0092312B">
        <w:rPr>
          <w:rFonts w:ascii="Times New Roman" w:eastAsia="Palatino Linotype" w:hAnsi="Times New Roman" w:cs="Times New Roman"/>
          <w:vertAlign w:val="subscript"/>
        </w:rPr>
        <w:t>2019</w:t>
      </w:r>
      <w:r w:rsidR="0092312B" w:rsidRPr="0092312B">
        <w:rPr>
          <w:rFonts w:ascii="Times New Roman" w:eastAsia="Palatino Linotype" w:hAnsi="Times New Roman" w:cs="Times New Roman"/>
          <w:spacing w:val="1"/>
        </w:rPr>
        <w:t>=2,849</w:t>
      </w:r>
      <w:r w:rsidR="0092312B" w:rsidRPr="0092312B">
        <w:rPr>
          <w:rFonts w:ascii="Times New Roman" w:eastAsia="Palatino Linotype" w:hAnsi="Times New Roman" w:cs="Times New Roman"/>
        </w:rPr>
        <w:t>;</w:t>
      </w:r>
      <w:r w:rsidR="0092312B" w:rsidRPr="0092312B">
        <w:rPr>
          <w:rFonts w:ascii="Times New Roman" w:eastAsia="Palatino Linotype" w:hAnsi="Times New Roman" w:cs="Times New Roman"/>
          <w:spacing w:val="-11"/>
        </w:rPr>
        <w:t xml:space="preserve"> </w:t>
      </w:r>
      <w:r w:rsidR="0092312B" w:rsidRPr="0092312B">
        <w:rPr>
          <w:rFonts w:ascii="Times New Roman" w:eastAsia="Palatino Linotype" w:hAnsi="Times New Roman" w:cs="Times New Roman"/>
          <w:spacing w:val="1"/>
        </w:rPr>
        <w:t>M2</w:t>
      </w:r>
      <w:r w:rsidR="0092312B" w:rsidRPr="0092312B">
        <w:rPr>
          <w:rFonts w:ascii="Times New Roman" w:eastAsia="Palatino Linotype" w:hAnsi="Times New Roman" w:cs="Times New Roman"/>
          <w:spacing w:val="-1"/>
        </w:rPr>
        <w:t>1</w:t>
      </w:r>
      <w:r w:rsidR="0092312B"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 xml:space="preserve">Kostadinovic M, Nikolic D, Cirovic D, Konstantinovic L, Mitrovic-Jovanovic M, Radosavljevic N, Kocic M, Bjegovic-Mikanovic V, </w:t>
      </w:r>
      <w:r w:rsidRPr="0092312B">
        <w:rPr>
          <w:rFonts w:ascii="Times New Roman" w:hAnsi="Times New Roman" w:cs="Times New Roman"/>
          <w:b/>
          <w:bCs/>
          <w:shd w:val="clear" w:color="auto" w:fill="FFFFFF"/>
        </w:rPr>
        <w:t>Santric Milicevic M</w:t>
      </w:r>
      <w:r w:rsidRPr="0092312B">
        <w:rPr>
          <w:rFonts w:ascii="Times New Roman" w:hAnsi="Times New Roman" w:cs="Times New Roman"/>
          <w:shd w:val="clear" w:color="auto" w:fill="FFFFFF"/>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Health Predictors of Pain in Elderly-A Serbian Population-Based Study.</w:t>
      </w:r>
      <w:r w:rsidRPr="0092312B">
        <w:rPr>
          <w:rStyle w:val="Heading1Char"/>
          <w:rFonts w:ascii="Times New Roman" w:eastAsiaTheme="minorHAnsi" w:hAnsi="Times New Roman"/>
          <w:sz w:val="22"/>
          <w:szCs w:val="22"/>
          <w:shd w:val="clear" w:color="auto" w:fill="FFFFFF"/>
        </w:rPr>
        <w:t xml:space="preserve"> </w:t>
      </w:r>
      <w:r w:rsidRPr="0092312B">
        <w:rPr>
          <w:rStyle w:val="jrnl"/>
          <w:rFonts w:ascii="Times New Roman" w:hAnsi="Times New Roman" w:cs="Times New Roman"/>
          <w:shd w:val="clear" w:color="auto" w:fill="FFFFFF"/>
        </w:rPr>
        <w:t>Diagnostics (Basel)</w:t>
      </w:r>
      <w:r w:rsidRPr="0092312B">
        <w:rPr>
          <w:rFonts w:ascii="Times New Roman" w:hAnsi="Times New Roman" w:cs="Times New Roman"/>
          <w:shd w:val="clear" w:color="auto" w:fill="FFFFFF"/>
        </w:rPr>
        <w:t xml:space="preserve"> 2019;9(2): E47. doi: 10.3390/diagnostics9020047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=3,110</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Gacevic M, </w:t>
      </w:r>
      <w:r w:rsidRPr="0092312B">
        <w:rPr>
          <w:rFonts w:ascii="Times New Roman" w:hAnsi="Times New Roman" w:cs="Times New Roman"/>
          <w:b/>
        </w:rPr>
        <w:t>Santric Milicevic M</w:t>
      </w:r>
      <w:r w:rsidRPr="0092312B">
        <w:rPr>
          <w:rFonts w:ascii="Times New Roman" w:hAnsi="Times New Roman" w:cs="Times New Roman"/>
        </w:rPr>
        <w:t xml:space="preserve">, Vasic M, Horozovic V, Milicevic M, Milic N. The relationship between dual practice, intention to work abroad and job satisfaction: A population-based study in the Serbian public healthcare sector. Health Policy 2018;122(10):1132-1139. doi: 10.1016/j.healthpol.2018.09.004.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=2,075</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b/>
        </w:rPr>
        <w:t>Santric Milicevic M,</w:t>
      </w:r>
      <w:r w:rsidRPr="0092312B">
        <w:rPr>
          <w:rFonts w:ascii="Times New Roman" w:hAnsi="Times New Roman" w:cs="Times New Roman"/>
        </w:rPr>
        <w:t xml:space="preserve"> Vasic M, Edwards M, Sanchez C, Fellows J. Strengthening the public health workforce: An estimation of the long-term requirements for public health specialists in </w:t>
      </w:r>
      <w:r w:rsidRPr="0092312B">
        <w:rPr>
          <w:rFonts w:ascii="Times New Roman" w:hAnsi="Times New Roman" w:cs="Times New Roman"/>
        </w:rPr>
        <w:lastRenderedPageBreak/>
        <w:t xml:space="preserve">Serbia. Health Policy, 2018;122(6):674-680. doi: 10.1016/j.healthpol.2018.03.012.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=2,075</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Bjegovic-Mikanovic V, </w:t>
      </w:r>
      <w:r w:rsidRPr="0092312B">
        <w:rPr>
          <w:rFonts w:ascii="Times New Roman" w:hAnsi="Times New Roman" w:cs="Times New Roman"/>
          <w:b/>
        </w:rPr>
        <w:t>Santric-Milicevic M,</w:t>
      </w:r>
      <w:r w:rsidRPr="0092312B">
        <w:rPr>
          <w:rFonts w:ascii="Times New Roman" w:hAnsi="Times New Roman" w:cs="Times New Roman"/>
        </w:rPr>
        <w:t xml:space="preserve"> Cichowska A, von Krauss MK, Perfilieva G, Rebac B, Zuleta-Marin I, Dieleman M, Zwanikken P. Sustaining success: aligning the public health workforce in South-Eastern Europe with strategic public health priorities. Int J Public Health 2018;63(5):651-662. doi: 10.1007/s00038-018-1105-7. </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=2,373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Jankovic JV, Mirkovic M, Jovic-Vranes AS,</w:t>
      </w:r>
      <w:r w:rsidRPr="0092312B">
        <w:rPr>
          <w:rFonts w:ascii="Times New Roman" w:hAnsi="Times New Roman" w:cs="Times New Roman"/>
          <w:b/>
        </w:rPr>
        <w:t xml:space="preserve"> Santric-Milicevic M</w:t>
      </w:r>
      <w:r w:rsidRPr="0092312B">
        <w:rPr>
          <w:rFonts w:ascii="Times New Roman" w:hAnsi="Times New Roman" w:cs="Times New Roman"/>
        </w:rPr>
        <w:t>M, Terzic-Supic ZJ. Association between non-communicable disease multimorbidity and health care utilization in a middle-income country: population-based study. Public Health 2018;155:35-42</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shd w:val="clear" w:color="auto" w:fill="FFFFFF"/>
        </w:rPr>
        <w:t>(</w:t>
      </w:r>
      <w:r w:rsidRPr="0092312B">
        <w:rPr>
          <w:rFonts w:ascii="Times New Roman" w:hAnsi="Times New Roman" w:cs="Times New Roman"/>
          <w:shd w:val="clear" w:color="auto" w:fill="FFFFFF"/>
        </w:rPr>
        <w:t>JC</w:t>
      </w:r>
      <w:r w:rsidRPr="0092312B">
        <w:rPr>
          <w:rFonts w:ascii="Times New Roman" w:eastAsia="Palatino Linotype" w:hAnsi="Times New Roman" w:cs="Times New Roman"/>
          <w:shd w:val="clear" w:color="auto" w:fill="FFFFFF"/>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w:t>
      </w:r>
      <w:r w:rsidRPr="0092312B">
        <w:rPr>
          <w:rFonts w:ascii="Times New Roman" w:eastAsia="Palatino Linotype" w:hAnsi="Times New Roman" w:cs="Times New Roman"/>
          <w:spacing w:val="1"/>
          <w:vertAlign w:val="subscript"/>
        </w:rPr>
        <w:t>8</w:t>
      </w:r>
      <w:r w:rsidRPr="0092312B">
        <w:rPr>
          <w:rFonts w:ascii="Times New Roman" w:eastAsia="Palatino Linotype" w:hAnsi="Times New Roman" w:cs="Times New Roman"/>
          <w:spacing w:val="1"/>
        </w:rPr>
        <w:t>=1,696</w:t>
      </w:r>
      <w:r w:rsidRPr="0092312B">
        <w:rPr>
          <w:rFonts w:ascii="Times New Roman" w:eastAsia="Palatino Linotype" w:hAnsi="Times New Roman" w:cs="Times New Roman"/>
          <w:spacing w:val="-11"/>
        </w:rPr>
        <w:t>;</w:t>
      </w:r>
      <w:r w:rsidRPr="0092312B">
        <w:rPr>
          <w:rFonts w:ascii="Times New Roman" w:eastAsia="Palatino Linotype" w:hAnsi="Times New Roman" w:cs="Times New Roman"/>
          <w:spacing w:val="1"/>
        </w:rPr>
        <w:t xml:space="preserve"> M</w:t>
      </w:r>
      <w:r w:rsidRPr="0092312B">
        <w:rPr>
          <w:rFonts w:ascii="Times New Roman" w:eastAsia="Palatino Linotype" w:hAnsi="Times New Roman" w:cs="Times New Roman"/>
          <w:spacing w:val="-1"/>
        </w:rPr>
        <w:t>22</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Kostadinovic M, Nikolic D, Petronic I, Cirovic D, Grajic M, </w:t>
      </w:r>
      <w:r w:rsidRPr="0092312B">
        <w:rPr>
          <w:rFonts w:ascii="Times New Roman" w:hAnsi="Times New Roman" w:cs="Times New Roman"/>
          <w:b/>
          <w:bCs/>
          <w:shd w:val="clear" w:color="auto" w:fill="FFFFFF"/>
        </w:rPr>
        <w:t>Santric Milicevic M</w:t>
      </w:r>
      <w:r w:rsidRPr="0092312B">
        <w:rPr>
          <w:rFonts w:ascii="Times New Roman" w:hAnsi="Times New Roman" w:cs="Times New Roman"/>
          <w:shd w:val="clear" w:color="auto" w:fill="FFFFFF"/>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Sociodemographic Predictors of Physical Functioning in the Elderly: A National Health Survey.</w:t>
      </w:r>
      <w:r w:rsidRPr="0092312B">
        <w:rPr>
          <w:rStyle w:val="Heading1Char"/>
          <w:rFonts w:ascii="Times New Roman" w:eastAsiaTheme="minorHAnsi" w:hAnsi="Times New Roman"/>
          <w:sz w:val="22"/>
          <w:szCs w:val="22"/>
          <w:shd w:val="clear" w:color="auto" w:fill="FFFFFF"/>
        </w:rPr>
        <w:t xml:space="preserve"> </w:t>
      </w:r>
      <w:r w:rsidRPr="0092312B">
        <w:rPr>
          <w:rStyle w:val="jrnl"/>
          <w:rFonts w:ascii="Times New Roman" w:hAnsi="Times New Roman" w:cs="Times New Roman"/>
          <w:shd w:val="clear" w:color="auto" w:fill="FFFFFF"/>
        </w:rPr>
        <w:t>Int J Environ Res Public Health</w:t>
      </w:r>
      <w:r w:rsidRPr="0092312B">
        <w:rPr>
          <w:rFonts w:ascii="Times New Roman" w:hAnsi="Times New Roman" w:cs="Times New Roman"/>
          <w:shd w:val="clear" w:color="auto" w:fill="FFFFFF"/>
        </w:rPr>
        <w:t>. 2018;16(1):E37. doi: 10.3390/ijerph16010037</w:t>
      </w:r>
      <w:r w:rsidRPr="0092312B">
        <w:rPr>
          <w:rFonts w:ascii="Times New Roman" w:eastAsia="Palatino Linotype" w:hAnsi="Times New Roman" w:cs="Times New Roman"/>
          <w:spacing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=2,468</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 xml:space="preserve"> Fitzmaurice C, Akinyemiju TF, Al Lami FH,</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80" w:history="1">
        <w:r w:rsidRPr="0092312B">
          <w:rPr>
            <w:rStyle w:val="Hyperlink"/>
            <w:rFonts w:ascii="Times New Roman" w:hAnsi="Times New Roman" w:cs="Times New Roman"/>
          </w:rPr>
          <w:t>...</w:t>
        </w:r>
      </w:hyperlink>
      <w:r w:rsidRPr="0092312B">
        <w:rPr>
          <w:rFonts w:ascii="Times New Roman" w:hAnsi="Times New Roman" w:cs="Times New Roman"/>
        </w:rPr>
        <w:t>et al. Global, Regional, and National Cancer Incidence, Mortality, Years of Life Lost, Years Lived With Disability, and Disability-Adjusted Life-Years for 29 Cancer Groups, 1990 to 2016: A Systematic Analysis for the Global Burden of Disease Study. JAMA Oncol. 2018;4(11):1553-1568. doi: 10.1001/jamaoncol.2018.2706.</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=22,416</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Global Burden of Disease 2016 Injury Collaborators; Naghavi M,</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81" w:history="1">
        <w:r w:rsidRPr="0092312B">
          <w:rPr>
            <w:rStyle w:val="Hyperlink"/>
            <w:rFonts w:ascii="Times New Roman" w:hAnsi="Times New Roman" w:cs="Times New Roman"/>
          </w:rPr>
          <w:t>...</w:t>
        </w:r>
      </w:hyperlink>
      <w:r w:rsidRPr="0092312B">
        <w:rPr>
          <w:rFonts w:ascii="Times New Roman" w:hAnsi="Times New Roman" w:cs="Times New Roman"/>
        </w:rPr>
        <w:t>et al.. Global Mortality From Firearms, 1990-2016. JAMA. 2018;320(8):792-814. doi: 10.1001/jama.2018.10060.</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=51,273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eastAsia="Palatino Linotype" w:hAnsi="Times New Roman" w:cs="Times New Roman"/>
          <w:b/>
          <w:spacing w:val="1"/>
          <w:position w:val="1"/>
        </w:rPr>
        <w:t>Šant</w:t>
      </w:r>
      <w:r w:rsidRPr="0092312B">
        <w:rPr>
          <w:rFonts w:ascii="Times New Roman" w:eastAsia="Palatino Linotype" w:hAnsi="Times New Roman" w:cs="Times New Roman"/>
          <w:b/>
          <w:position w:val="1"/>
        </w:rPr>
        <w:t>r</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spacing w:val="2"/>
          <w:position w:val="1"/>
        </w:rPr>
        <w:t>ć</w:t>
      </w:r>
      <w:r w:rsidRPr="0092312B">
        <w:rPr>
          <w:rFonts w:ascii="Times New Roman" w:eastAsia="Palatino Linotype" w:hAnsi="Times New Roman" w:cs="Times New Roman"/>
          <w:b/>
          <w:spacing w:val="1"/>
          <w:position w:val="1"/>
        </w:rPr>
        <w:t>-</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1"/>
          <w:position w:val="1"/>
        </w:rPr>
        <w:t>ili</w:t>
      </w:r>
      <w:r w:rsidRPr="0092312B">
        <w:rPr>
          <w:rFonts w:ascii="Times New Roman" w:eastAsia="Palatino Linotype" w:hAnsi="Times New Roman" w:cs="Times New Roman"/>
          <w:b/>
          <w:spacing w:val="-2"/>
          <w:position w:val="1"/>
        </w:rPr>
        <w:t>ć</w:t>
      </w:r>
      <w:r w:rsidRPr="0092312B">
        <w:rPr>
          <w:rFonts w:ascii="Times New Roman" w:eastAsia="Palatino Linotype" w:hAnsi="Times New Roman" w:cs="Times New Roman"/>
          <w:b/>
          <w:spacing w:val="1"/>
          <w:position w:val="1"/>
        </w:rPr>
        <w:t>e</w:t>
      </w:r>
      <w:r w:rsidRPr="0092312B">
        <w:rPr>
          <w:rFonts w:ascii="Times New Roman" w:eastAsia="Palatino Linotype" w:hAnsi="Times New Roman" w:cs="Times New Roman"/>
          <w:b/>
          <w:position w:val="1"/>
        </w:rPr>
        <w:t>v</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ć</w:t>
      </w:r>
      <w:r w:rsidRPr="0092312B">
        <w:rPr>
          <w:rFonts w:ascii="Times New Roman" w:eastAsia="Palatino Linotype" w:hAnsi="Times New Roman" w:cs="Times New Roman"/>
          <w:b/>
          <w:spacing w:val="37"/>
          <w:position w:val="1"/>
        </w:rPr>
        <w:t xml:space="preserve">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2"/>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spacing w:val="1"/>
          <w:position w:val="1"/>
        </w:rPr>
        <w:t>B</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U</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spacing w:val="1"/>
          <w:position w:val="1"/>
        </w:rPr>
        <w:t>Š</w:t>
      </w:r>
      <w:r w:rsidRPr="0092312B">
        <w:rPr>
          <w:rFonts w:ascii="Times New Roman" w:eastAsia="Palatino Linotype" w:hAnsi="Times New Roman" w:cs="Times New Roman"/>
          <w:position w:val="1"/>
        </w:rPr>
        <w:t>up</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4"/>
          <w:position w:val="1"/>
        </w:rPr>
        <w:t>ć</w:t>
      </w:r>
      <w:r w:rsidRPr="0092312B">
        <w:rPr>
          <w:rFonts w:ascii="Times New Roman" w:eastAsia="Palatino Linotype" w:hAnsi="Times New Roman" w:cs="Times New Roman"/>
          <w:spacing w:val="1"/>
          <w:position w:val="1"/>
        </w:rPr>
        <w:t>-</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10"/>
          <w:position w:val="1"/>
        </w:rPr>
        <w:t xml:space="preserve"> </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nk</w:t>
      </w:r>
      <w:r w:rsidRPr="0092312B">
        <w:rPr>
          <w:rFonts w:ascii="Times New Roman" w:eastAsia="Palatino Linotype" w:hAnsi="Times New Roman" w:cs="Times New Roman"/>
          <w:spacing w:val="4"/>
          <w:position w:val="1"/>
        </w:rPr>
        <w:t>o</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position w:val="1"/>
        </w:rPr>
        <w:t>, T</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d</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10"/>
          <w:position w:val="1"/>
        </w:rPr>
        <w:t xml:space="preserve"> </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position w:val="1"/>
        </w:rPr>
        <w:t>, T</w:t>
      </w:r>
      <w:r w:rsidRPr="0092312B">
        <w:rPr>
          <w:rFonts w:ascii="Times New Roman" w:eastAsia="Palatino Linotype" w:hAnsi="Times New Roman" w:cs="Times New Roman"/>
          <w:spacing w:val="-2"/>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ć</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w w:val="99"/>
          <w:position w:val="1"/>
        </w:rPr>
        <w:t xml:space="preserve">G.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pp</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ch</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rPr>
        <w:t>to D</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m</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nce</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oo</w:t>
      </w:r>
      <w:r w:rsidRPr="0092312B">
        <w:rPr>
          <w:rFonts w:ascii="Times New Roman" w:eastAsia="Palatino Linotype" w:hAnsi="Times New Roman" w:cs="Times New Roman"/>
        </w:rPr>
        <w:t>r</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M</w:t>
      </w:r>
      <w:r w:rsidRPr="0092312B">
        <w:rPr>
          <w:rFonts w:ascii="Times New Roman" w:eastAsia="Palatino Linotype" w:hAnsi="Times New Roman" w:cs="Times New Roman"/>
          <w:spacing w:val="-2"/>
        </w:rPr>
        <w:t>e</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m</w:t>
      </w:r>
      <w:r w:rsidRPr="0092312B">
        <w:rPr>
          <w:rFonts w:ascii="Times New Roman" w:eastAsia="Palatino Linotype" w:hAnsi="Times New Roman" w:cs="Times New Roman"/>
          <w:spacing w:val="2"/>
        </w:rPr>
        <w:t>on</w:t>
      </w:r>
      <w:r w:rsidRPr="0092312B">
        <w:rPr>
          <w:rFonts w:ascii="Times New Roman" w:eastAsia="Palatino Linotype" w:hAnsi="Times New Roman" w:cs="Times New Roman"/>
        </w:rPr>
        <w:t>g</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Ur</w:t>
      </w:r>
      <w:r w:rsidRPr="0092312B">
        <w:rPr>
          <w:rFonts w:ascii="Times New Roman" w:eastAsia="Palatino Linotype" w:hAnsi="Times New Roman" w:cs="Times New Roman"/>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u</w:t>
      </w:r>
      <w:r w:rsidRPr="0092312B">
        <w:rPr>
          <w:rFonts w:ascii="Times New Roman" w:eastAsia="Palatino Linotype" w:hAnsi="Times New Roman" w:cs="Times New Roman"/>
          <w:spacing w:val="3"/>
        </w:rPr>
        <w:t>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 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pu</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Ser</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a</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U</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ns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ty</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spacing w:val="4"/>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M</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tch</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Ce</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ur</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J P</w:t>
      </w:r>
      <w:r w:rsidRPr="0092312B">
        <w:rPr>
          <w:rFonts w:ascii="Times New Roman" w:eastAsia="Palatino Linotype" w:hAnsi="Times New Roman" w:cs="Times New Roman"/>
          <w:spacing w:val="2"/>
        </w:rPr>
        <w:t>u</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li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h</w:t>
      </w:r>
      <w:r w:rsidRPr="0092312B">
        <w:rPr>
          <w:rFonts w:ascii="Times New Roman" w:eastAsia="Palatino Linotype" w:hAnsi="Times New Roman" w:cs="Times New Roman"/>
        </w:rPr>
        <w:t>.</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spacing w:val="1"/>
        </w:rPr>
        <w:t>01</w:t>
      </w:r>
      <w:r w:rsidRPr="0092312B">
        <w:rPr>
          <w:rFonts w:ascii="Times New Roman" w:eastAsia="Palatino Linotype" w:hAnsi="Times New Roman" w:cs="Times New Roman"/>
        </w:rPr>
        <w:t>7</w:t>
      </w:r>
      <w:r w:rsidRPr="0092312B">
        <w:rPr>
          <w:rFonts w:ascii="Times New Roman" w:eastAsia="Palatino Linotype" w:hAnsi="Times New Roman" w:cs="Times New Roman"/>
          <w:spacing w:val="1"/>
          <w:position w:val="1"/>
        </w:rPr>
        <w:t>;25</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2"/>
          <w:position w:val="1"/>
        </w:rPr>
        <w:t>:</w:t>
      </w:r>
      <w:r w:rsidRPr="0092312B">
        <w:rPr>
          <w:rFonts w:ascii="Times New Roman" w:eastAsia="Palatino Linotype" w:hAnsi="Times New Roman" w:cs="Times New Roman"/>
          <w:spacing w:val="1"/>
          <w:position w:val="1"/>
        </w:rPr>
        <w:t>10</w:t>
      </w:r>
      <w:r w:rsidRPr="0092312B">
        <w:rPr>
          <w:rFonts w:ascii="Times New Roman" w:eastAsia="Palatino Linotype" w:hAnsi="Times New Roman" w:cs="Times New Roman"/>
          <w:spacing w:val="2"/>
          <w:position w:val="1"/>
        </w:rPr>
        <w:t>6</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=0.800</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3</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th</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hns</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spacing w:val="4"/>
          <w:position w:val="1"/>
        </w:rPr>
        <w:t>…</w:t>
      </w:r>
      <w:r w:rsidRPr="0092312B">
        <w:rPr>
          <w:rFonts w:ascii="Times New Roman" w:eastAsia="Palatino Linotype" w:hAnsi="Times New Roman" w:cs="Times New Roman"/>
        </w:rPr>
        <w:t>,</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b/>
          <w:spacing w:val="1"/>
        </w:rPr>
        <w:t>San</w:t>
      </w:r>
      <w:r w:rsidRPr="0092312B">
        <w:rPr>
          <w:rFonts w:ascii="Times New Roman" w:eastAsia="Palatino Linotype" w:hAnsi="Times New Roman" w:cs="Times New Roman"/>
          <w:b/>
          <w:spacing w:val="-1"/>
        </w:rPr>
        <w:t>t</w:t>
      </w:r>
      <w:r w:rsidRPr="0092312B">
        <w:rPr>
          <w:rFonts w:ascii="Times New Roman" w:eastAsia="Palatino Linotype" w:hAnsi="Times New Roman" w:cs="Times New Roman"/>
          <w:b/>
        </w:rPr>
        <w:t>r</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5"/>
        </w:rPr>
        <w:t xml:space="preserve"> </w:t>
      </w:r>
      <w:r w:rsidRPr="0092312B">
        <w:rPr>
          <w:rFonts w:ascii="Times New Roman" w:eastAsia="Palatino Linotype" w:hAnsi="Times New Roman" w:cs="Times New Roman"/>
          <w:b/>
        </w:rPr>
        <w:t>M</w:t>
      </w:r>
      <w:r w:rsidRPr="0092312B">
        <w:rPr>
          <w:rFonts w:ascii="Times New Roman" w:eastAsia="Palatino Linotype" w:hAnsi="Times New Roman" w:cs="Times New Roman"/>
          <w:b/>
          <w:spacing w:val="1"/>
        </w:rPr>
        <w:t>ili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1"/>
        </w:rPr>
        <w:t>e</w:t>
      </w:r>
      <w:r w:rsidRPr="0092312B">
        <w:rPr>
          <w:rFonts w:ascii="Times New Roman" w:eastAsia="Palatino Linotype" w:hAnsi="Times New Roman" w:cs="Times New Roman"/>
          <w:b/>
        </w:rPr>
        <w:t>v</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8"/>
        </w:rPr>
        <w:t xml:space="preserve"> </w:t>
      </w:r>
      <w:r w:rsidRPr="0092312B">
        <w:rPr>
          <w:rFonts w:ascii="Times New Roman" w:eastAsia="Palatino Linotype" w:hAnsi="Times New Roman" w:cs="Times New Roman"/>
          <w:b/>
          <w:spacing w:val="4"/>
        </w:rPr>
        <w:t>M</w:t>
      </w:r>
      <w:r w:rsidRPr="0092312B">
        <w:rPr>
          <w:rFonts w:ascii="Times New Roman" w:eastAsia="Palatino Linotype" w:hAnsi="Times New Roman" w:cs="Times New Roman"/>
        </w:rPr>
        <w:t>,…</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et al</w:t>
      </w:r>
      <w:r w:rsidRPr="0092312B">
        <w:rPr>
          <w:rFonts w:ascii="Times New Roman" w:eastAsia="Palatino Linotype" w:hAnsi="Times New Roman" w:cs="Times New Roman"/>
        </w:rPr>
        <w:t>. 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2"/>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rd</w:t>
      </w:r>
      <w:r w:rsidRPr="0092312B">
        <w:rPr>
          <w:rFonts w:ascii="Times New Roman" w:eastAsia="Palatino Linotype" w:hAnsi="Times New Roman" w:cs="Times New Roman"/>
        </w:rPr>
        <w:t>i</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w:t>
      </w:r>
      <w:r w:rsidRPr="0092312B">
        <w:rPr>
          <w:rFonts w:ascii="Times New Roman" w:eastAsia="Palatino Linotype" w:hAnsi="Times New Roman" w:cs="Times New Roman"/>
          <w:spacing w:val="3"/>
        </w:rPr>
        <w:t>c</w:t>
      </w:r>
      <w:r w:rsidRPr="0092312B">
        <w:rPr>
          <w:rFonts w:ascii="Times New Roman" w:eastAsia="Palatino Linotype" w:hAnsi="Times New Roman" w:cs="Times New Roman"/>
        </w:rPr>
        <w:t>u</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r</w:t>
      </w:r>
      <w:r w:rsidRPr="0092312B">
        <w:rPr>
          <w:rFonts w:ascii="Times New Roman" w:eastAsia="Palatino Linotype" w:hAnsi="Times New Roman" w:cs="Times New Roman"/>
          <w:spacing w:val="-13"/>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r</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 xml:space="preserve">0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us</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199</w:t>
      </w:r>
      <w:r w:rsidRPr="0092312B">
        <w:rPr>
          <w:rFonts w:ascii="Times New Roman" w:eastAsia="Palatino Linotype" w:hAnsi="Times New Roman" w:cs="Times New Roman"/>
          <w:position w:val="1"/>
        </w:rPr>
        <w:t>0</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2"/>
          <w:position w:val="1"/>
        </w:rPr>
        <w:t>t</w:t>
      </w:r>
      <w:r w:rsidRPr="0092312B">
        <w:rPr>
          <w:rFonts w:ascii="Times New Roman" w:eastAsia="Palatino Linotype" w:hAnsi="Times New Roman" w:cs="Times New Roman"/>
          <w:position w:val="1"/>
        </w:rPr>
        <w:t xml:space="preserve">o </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spacing w:val="-1"/>
          <w:position w:val="1"/>
        </w:rPr>
        <w:t>0</w:t>
      </w:r>
      <w:r w:rsidRPr="0092312B">
        <w:rPr>
          <w:rFonts w:ascii="Times New Roman" w:eastAsia="Palatino Linotype" w:hAnsi="Times New Roman" w:cs="Times New Roman"/>
          <w:spacing w:val="1"/>
          <w:position w:val="1"/>
        </w:rPr>
        <w:t>15</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position w:val="1"/>
        </w:rPr>
        <w:t xml:space="preserve">J </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ll</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1"/>
          <w:position w:val="1"/>
        </w:rPr>
        <w:t>rd</w:t>
      </w:r>
      <w:r w:rsidRPr="0092312B">
        <w:rPr>
          <w:rFonts w:ascii="Times New Roman" w:eastAsia="Palatino Linotype" w:hAnsi="Times New Roman" w:cs="Times New Roman"/>
          <w:position w:val="1"/>
        </w:rPr>
        <w:t>i</w:t>
      </w:r>
      <w:r w:rsidRPr="0092312B">
        <w:rPr>
          <w:rFonts w:ascii="Times New Roman" w:eastAsia="Palatino Linotype" w:hAnsi="Times New Roman" w:cs="Times New Roman"/>
          <w:spacing w:val="2"/>
          <w:position w:val="1"/>
        </w:rPr>
        <w:t>ol</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spacing w:val="-1"/>
          <w:position w:val="1"/>
        </w:rPr>
        <w:t>0</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position w:val="1"/>
        </w:rPr>
        <w:t>7</w:t>
      </w:r>
      <w:r w:rsidRPr="0092312B">
        <w:rPr>
          <w:rFonts w:ascii="Times New Roman" w:eastAsia="Palatino Linotype" w:hAnsi="Times New Roman" w:cs="Times New Roman"/>
          <w:spacing w:val="1"/>
          <w:position w:val="1"/>
        </w:rPr>
        <w:t>;7</w:t>
      </w:r>
      <w:r w:rsidRPr="0092312B">
        <w:rPr>
          <w:rFonts w:ascii="Times New Roman" w:eastAsia="Palatino Linotype" w:hAnsi="Times New Roman" w:cs="Times New Roman"/>
          <w:spacing w:val="-1"/>
          <w:position w:val="1"/>
        </w:rPr>
        <w:t>0</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w:t>
      </w:r>
      <w:r w:rsidRPr="0092312B">
        <w:rPr>
          <w:rFonts w:ascii="Times New Roman" w:eastAsia="Palatino Linotype" w:hAnsi="Times New Roman" w:cs="Times New Roman"/>
          <w:spacing w:val="5"/>
          <w:position w:val="1"/>
        </w:rPr>
        <w:t>1</w:t>
      </w:r>
      <w:r w:rsidRPr="0092312B">
        <w:rPr>
          <w:rFonts w:ascii="Times New Roman" w:eastAsia="Palatino Linotype" w:hAnsi="Times New Roman" w:cs="Times New Roman"/>
          <w:spacing w:val="1"/>
          <w:position w:val="1"/>
        </w:rPr>
        <w:t>-</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spacing w:val="1"/>
          <w:position w:val="1"/>
        </w:rPr>
        <w:t>5</w:t>
      </w:r>
      <w:r w:rsidRPr="0092312B">
        <w:rPr>
          <w:rFonts w:ascii="Times New Roman" w:eastAsia="Palatino Linotype" w:hAnsi="Times New Roman" w:cs="Times New Roman"/>
          <w:position w:val="1"/>
        </w:rPr>
        <w:t>. d</w:t>
      </w:r>
      <w:r w:rsidRPr="0092312B">
        <w:rPr>
          <w:rFonts w:ascii="Times New Roman" w:hAnsi="Times New Roman" w:cs="Times New Roman"/>
          <w:shd w:val="clear" w:color="auto" w:fill="FFFFFF"/>
        </w:rPr>
        <w:t>oi: 10.1016/j.jacc.2017.04.052</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=16,834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1"/>
          <w:position w:val="1"/>
        </w:rPr>
        <w:t>re</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1"/>
          <w:position w:val="1"/>
        </w:rPr>
        <w:t>MB</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position w:val="1"/>
        </w:rPr>
        <w:t>i</w:t>
      </w:r>
      <w:r w:rsidRPr="0092312B">
        <w:rPr>
          <w:rFonts w:ascii="Times New Roman" w:eastAsia="Palatino Linotype" w:hAnsi="Times New Roman" w:cs="Times New Roman"/>
          <w:spacing w:val="4"/>
          <w:position w:val="1"/>
        </w:rPr>
        <w:t>c</w:t>
      </w:r>
      <w:r w:rsidRPr="0092312B">
        <w:rPr>
          <w:rFonts w:ascii="Times New Roman" w:eastAsia="Palatino Linotype" w:hAnsi="Times New Roman" w:cs="Times New Roman"/>
          <w:spacing w:val="1"/>
          <w:position w:val="1"/>
        </w:rPr>
        <w:t>-S</w:t>
      </w:r>
      <w:r w:rsidRPr="0092312B">
        <w:rPr>
          <w:rFonts w:ascii="Times New Roman" w:eastAsia="Palatino Linotype" w:hAnsi="Times New Roman" w:cs="Times New Roman"/>
          <w:position w:val="1"/>
        </w:rPr>
        <w:t>up</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9"/>
          <w:position w:val="1"/>
        </w:rPr>
        <w:t xml:space="preserve"> </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b/>
          <w:spacing w:val="1"/>
          <w:position w:val="1"/>
        </w:rPr>
        <w:t>S</w:t>
      </w:r>
      <w:r w:rsidRPr="0092312B">
        <w:rPr>
          <w:rFonts w:ascii="Times New Roman" w:eastAsia="Palatino Linotype" w:hAnsi="Times New Roman" w:cs="Times New Roman"/>
          <w:b/>
          <w:spacing w:val="-1"/>
          <w:position w:val="1"/>
        </w:rPr>
        <w:t>a</w:t>
      </w:r>
      <w:r w:rsidRPr="0092312B">
        <w:rPr>
          <w:rFonts w:ascii="Times New Roman" w:eastAsia="Palatino Linotype" w:hAnsi="Times New Roman" w:cs="Times New Roman"/>
          <w:b/>
          <w:spacing w:val="1"/>
          <w:position w:val="1"/>
        </w:rPr>
        <w:t>nt</w:t>
      </w:r>
      <w:r w:rsidRPr="0092312B">
        <w:rPr>
          <w:rFonts w:ascii="Times New Roman" w:eastAsia="Palatino Linotype" w:hAnsi="Times New Roman" w:cs="Times New Roman"/>
          <w:b/>
          <w:position w:val="1"/>
        </w:rPr>
        <w:t>r</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spacing w:val="2"/>
          <w:position w:val="1"/>
        </w:rPr>
        <w:t>c</w:t>
      </w:r>
      <w:r w:rsidRPr="0092312B">
        <w:rPr>
          <w:rFonts w:ascii="Times New Roman" w:eastAsia="Palatino Linotype" w:hAnsi="Times New Roman" w:cs="Times New Roman"/>
          <w:b/>
          <w:spacing w:val="1"/>
          <w:position w:val="1"/>
        </w:rPr>
        <w:t>-</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1"/>
          <w:position w:val="1"/>
        </w:rPr>
        <w:t>ili</w:t>
      </w:r>
      <w:r w:rsidRPr="0092312B">
        <w:rPr>
          <w:rFonts w:ascii="Times New Roman" w:eastAsia="Palatino Linotype" w:hAnsi="Times New Roman" w:cs="Times New Roman"/>
          <w:b/>
          <w:spacing w:val="-2"/>
          <w:position w:val="1"/>
        </w:rPr>
        <w:t>c</w:t>
      </w:r>
      <w:r w:rsidRPr="0092312B">
        <w:rPr>
          <w:rFonts w:ascii="Times New Roman" w:eastAsia="Palatino Linotype" w:hAnsi="Times New Roman" w:cs="Times New Roman"/>
          <w:b/>
          <w:spacing w:val="1"/>
          <w:position w:val="1"/>
        </w:rPr>
        <w:t>e</w:t>
      </w:r>
      <w:r w:rsidRPr="0092312B">
        <w:rPr>
          <w:rFonts w:ascii="Times New Roman" w:eastAsia="Palatino Linotype" w:hAnsi="Times New Roman" w:cs="Times New Roman"/>
          <w:b/>
          <w:position w:val="1"/>
        </w:rPr>
        <w:t>v</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15"/>
          <w:position w:val="1"/>
        </w:rPr>
        <w:t xml:space="preserve">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2"/>
          <w:position w:val="1"/>
        </w:rPr>
        <w:t>M</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12"/>
          <w:position w:val="1"/>
        </w:rPr>
        <w:t xml:space="preserve"> </w:t>
      </w:r>
      <w:r w:rsidRPr="0092312B">
        <w:rPr>
          <w:rFonts w:ascii="Times New Roman" w:eastAsia="Palatino Linotype" w:hAnsi="Times New Roman" w:cs="Times New Roman"/>
          <w:position w:val="1"/>
        </w:rPr>
        <w:t>GZ.</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position w:val="1"/>
        </w:rPr>
        <w:t>nc</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u</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 xml:space="preserve">ng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mp</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rPr>
        <w:t>y</w:t>
      </w:r>
      <w:r w:rsidRPr="0092312B">
        <w:rPr>
          <w:rFonts w:ascii="Times New Roman" w:eastAsia="Palatino Linotype" w:hAnsi="Times New Roman" w:cs="Times New Roman"/>
          <w:spacing w:val="1"/>
        </w:rPr>
        <w:t>ee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rPr>
        <w:t xml:space="preserve">to </w:t>
      </w:r>
      <w:r w:rsidRPr="0092312B">
        <w:rPr>
          <w:rFonts w:ascii="Times New Roman" w:eastAsia="Palatino Linotype" w:hAnsi="Times New Roman" w:cs="Times New Roman"/>
          <w:spacing w:val="1"/>
        </w:rPr>
        <w:t>re</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2"/>
        </w:rPr>
        <w:t>iol</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nce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m</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y</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Ser</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a</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s</w:t>
      </w:r>
      <w:r w:rsidRPr="0092312B">
        <w:rPr>
          <w:rFonts w:ascii="Times New Roman" w:eastAsia="Palatino Linotype" w:hAnsi="Times New Roman" w:cs="Times New Roman"/>
          <w:spacing w:val="7"/>
        </w:rPr>
        <w:t>s</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ct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rPr>
        <w:t>stu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 xml:space="preserve">y. </w:t>
      </w:r>
      <w:r w:rsidRPr="0092312B">
        <w:rPr>
          <w:rFonts w:ascii="Times New Roman" w:eastAsia="Palatino Linotype" w:hAnsi="Times New Roman" w:cs="Times New Roman"/>
          <w:spacing w:val="-1"/>
        </w:rPr>
        <w:t>Z</w:t>
      </w:r>
      <w:r w:rsidRPr="0092312B">
        <w:rPr>
          <w:rFonts w:ascii="Times New Roman" w:eastAsia="Palatino Linotype" w:hAnsi="Times New Roman" w:cs="Times New Roman"/>
          <w:spacing w:val="1"/>
        </w:rPr>
        <w:t>dra</w:t>
      </w:r>
      <w:r w:rsidRPr="0092312B">
        <w:rPr>
          <w:rFonts w:ascii="Times New Roman" w:eastAsia="Palatino Linotype" w:hAnsi="Times New Roman" w:cs="Times New Roman"/>
        </w:rPr>
        <w:t>v</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3"/>
        </w:rPr>
        <w:t>V</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r</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2017</w:t>
      </w:r>
      <w:r w:rsidRPr="0092312B">
        <w:rPr>
          <w:rFonts w:ascii="Times New Roman" w:eastAsia="Palatino Linotype" w:hAnsi="Times New Roman" w:cs="Times New Roman"/>
        </w:rPr>
        <w:t>;</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5</w:t>
      </w:r>
      <w:r w:rsidRPr="0092312B">
        <w:rPr>
          <w:rFonts w:ascii="Times New Roman" w:eastAsia="Palatino Linotype" w:hAnsi="Times New Roman" w:cs="Times New Roman"/>
          <w:spacing w:val="1"/>
        </w:rPr>
        <w:t>6</w:t>
      </w:r>
      <w:r w:rsidRPr="0092312B">
        <w:rPr>
          <w:rFonts w:ascii="Times New Roman" w:eastAsia="Palatino Linotype" w:hAnsi="Times New Roman" w:cs="Times New Roman"/>
        </w:rPr>
        <w:t>(</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spacing w:val="4"/>
        </w:rPr>
        <w:t>)</w:t>
      </w:r>
      <w:r w:rsidRPr="0092312B">
        <w:rPr>
          <w:rFonts w:ascii="Times New Roman" w:eastAsia="Palatino Linotype" w:hAnsi="Times New Roman" w:cs="Times New Roman"/>
        </w:rPr>
        <w:t>.</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=0,620</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3</w:t>
      </w:r>
      <w:r w:rsidRPr="0092312B">
        <w:rPr>
          <w:rFonts w:ascii="Times New Roman" w:eastAsia="Palatino Linotype" w:hAnsi="Times New Roman" w:cs="Times New Roman"/>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eastAsia="Palatino Linotype" w:hAnsi="Times New Roman" w:cs="Times New Roman"/>
          <w:b/>
          <w:bCs/>
          <w:spacing w:val="1"/>
        </w:rPr>
        <w:t>Sant</w:t>
      </w:r>
      <w:r w:rsidRPr="0092312B">
        <w:rPr>
          <w:rFonts w:ascii="Times New Roman" w:eastAsia="Palatino Linotype" w:hAnsi="Times New Roman" w:cs="Times New Roman"/>
          <w:b/>
          <w:bCs/>
        </w:rPr>
        <w:t>r</w:t>
      </w:r>
      <w:r w:rsidRPr="0092312B">
        <w:rPr>
          <w:rFonts w:ascii="Times New Roman" w:eastAsia="Palatino Linotype" w:hAnsi="Times New Roman" w:cs="Times New Roman"/>
          <w:b/>
          <w:bCs/>
          <w:spacing w:val="1"/>
        </w:rPr>
        <w:t>i</w:t>
      </w:r>
      <w:r w:rsidRPr="0092312B">
        <w:rPr>
          <w:rFonts w:ascii="Times New Roman" w:eastAsia="Palatino Linotype" w:hAnsi="Times New Roman" w:cs="Times New Roman"/>
          <w:b/>
          <w:bCs/>
          <w:spacing w:val="2"/>
        </w:rPr>
        <w:t>c</w:t>
      </w:r>
      <w:r w:rsidRPr="0092312B">
        <w:rPr>
          <w:rFonts w:ascii="Times New Roman" w:eastAsia="Palatino Linotype" w:hAnsi="Times New Roman" w:cs="Times New Roman"/>
          <w:b/>
          <w:bCs/>
          <w:spacing w:val="1"/>
        </w:rPr>
        <w:t>-</w:t>
      </w:r>
      <w:r w:rsidRPr="0092312B">
        <w:rPr>
          <w:rFonts w:ascii="Times New Roman" w:eastAsia="Palatino Linotype" w:hAnsi="Times New Roman" w:cs="Times New Roman"/>
          <w:b/>
          <w:bCs/>
        </w:rPr>
        <w:t>M</w:t>
      </w:r>
      <w:r w:rsidRPr="0092312B">
        <w:rPr>
          <w:rFonts w:ascii="Times New Roman" w:eastAsia="Palatino Linotype" w:hAnsi="Times New Roman" w:cs="Times New Roman"/>
          <w:b/>
          <w:bCs/>
          <w:spacing w:val="1"/>
        </w:rPr>
        <w:t>ili</w:t>
      </w:r>
      <w:r w:rsidRPr="0092312B">
        <w:rPr>
          <w:rFonts w:ascii="Times New Roman" w:eastAsia="Palatino Linotype" w:hAnsi="Times New Roman" w:cs="Times New Roman"/>
          <w:b/>
          <w:bCs/>
          <w:spacing w:val="-2"/>
        </w:rPr>
        <w:t>c</w:t>
      </w:r>
      <w:r w:rsidRPr="0092312B">
        <w:rPr>
          <w:rFonts w:ascii="Times New Roman" w:eastAsia="Palatino Linotype" w:hAnsi="Times New Roman" w:cs="Times New Roman"/>
          <w:b/>
          <w:bCs/>
          <w:spacing w:val="1"/>
        </w:rPr>
        <w:t>e</w:t>
      </w:r>
      <w:r w:rsidRPr="0092312B">
        <w:rPr>
          <w:rFonts w:ascii="Times New Roman" w:eastAsia="Palatino Linotype" w:hAnsi="Times New Roman" w:cs="Times New Roman"/>
          <w:b/>
          <w:bCs/>
        </w:rPr>
        <w:t>v</w:t>
      </w:r>
      <w:r w:rsidRPr="0092312B">
        <w:rPr>
          <w:rFonts w:ascii="Times New Roman" w:eastAsia="Palatino Linotype" w:hAnsi="Times New Roman" w:cs="Times New Roman"/>
          <w:b/>
          <w:bCs/>
          <w:spacing w:val="1"/>
        </w:rPr>
        <w:t>i</w:t>
      </w:r>
      <w:r w:rsidRPr="0092312B">
        <w:rPr>
          <w:rFonts w:ascii="Times New Roman" w:eastAsia="Palatino Linotype" w:hAnsi="Times New Roman" w:cs="Times New Roman"/>
          <w:b/>
          <w:bCs/>
        </w:rPr>
        <w:t>c</w:t>
      </w:r>
      <w:r w:rsidRPr="0092312B">
        <w:rPr>
          <w:rFonts w:ascii="Times New Roman" w:eastAsia="Palatino Linotype" w:hAnsi="Times New Roman" w:cs="Times New Roman"/>
          <w:b/>
          <w:bCs/>
          <w:spacing w:val="-15"/>
        </w:rPr>
        <w:t xml:space="preserve"> </w:t>
      </w:r>
      <w:r w:rsidRPr="0092312B">
        <w:rPr>
          <w:rFonts w:ascii="Times New Roman" w:eastAsia="Palatino Linotype" w:hAnsi="Times New Roman" w:cs="Times New Roman"/>
          <w:b/>
          <w:bCs/>
          <w:spacing w:val="2"/>
        </w:rPr>
        <w:t>M</w:t>
      </w:r>
      <w:r w:rsidRPr="0092312B">
        <w:rPr>
          <w:rFonts w:ascii="Times New Roman" w:eastAsia="Palatino Linotype" w:hAnsi="Times New Roman" w:cs="Times New Roman"/>
          <w:b/>
          <w:bCs/>
        </w:rPr>
        <w:t>,</w:t>
      </w:r>
      <w:r w:rsidRPr="0092312B">
        <w:rPr>
          <w:rFonts w:ascii="Times New Roman" w:eastAsia="Palatino Linotype" w:hAnsi="Times New Roman" w:cs="Times New Roman"/>
          <w:b/>
          <w:bCs/>
          <w:spacing w:val="-2"/>
        </w:rPr>
        <w:t xml:space="preserve"> </w:t>
      </w:r>
      <w:r w:rsidRPr="0092312B">
        <w:rPr>
          <w:rFonts w:ascii="Times New Roman" w:eastAsia="Palatino Linotype" w:hAnsi="Times New Roman" w:cs="Times New Roman"/>
        </w:rPr>
        <w:t>V</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V,</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spacing w:val="-1"/>
        </w:rPr>
        <w:t>z</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3"/>
        </w:rPr>
        <w:t>c</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rPr>
        <w:t>up</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Z</w:t>
      </w:r>
      <w:r w:rsidRPr="0092312B">
        <w:rPr>
          <w:rFonts w:ascii="Times New Roman" w:eastAsia="Palatino Linotype" w:hAnsi="Times New Roman" w:cs="Times New Roman"/>
        </w:rPr>
        <w:t>.</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Do</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2"/>
        </w:rPr>
        <w:t>t</w:t>
      </w:r>
      <w:r w:rsidRPr="0092312B">
        <w:rPr>
          <w:rFonts w:ascii="Times New Roman" w:eastAsia="Palatino Linotype" w:hAnsi="Times New Roman" w:cs="Times New Roman"/>
        </w:rPr>
        <w: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rPr>
        <w:t>w</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k</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pu</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tion,</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 s</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ce</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gn</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y</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rPr>
        <w:t>ute</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rPr>
        <w:t>to 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2"/>
        </w:rPr>
        <w:t>x</w:t>
      </w:r>
      <w:r w:rsidRPr="0092312B">
        <w:rPr>
          <w:rFonts w:ascii="Times New Roman" w:eastAsia="Palatino Linotype" w:hAnsi="Times New Roman" w:cs="Times New Roman"/>
        </w:rPr>
        <w:t>p</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tu</w:t>
      </w:r>
      <w:r w:rsidRPr="0092312B">
        <w:rPr>
          <w:rFonts w:ascii="Times New Roman" w:eastAsia="Palatino Linotype" w:hAnsi="Times New Roman" w:cs="Times New Roman"/>
          <w:spacing w:val="1"/>
        </w:rPr>
        <w:t>re</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 xml:space="preserve">c </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n</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l</w:t>
      </w:r>
      <w:r w:rsidRPr="0092312B">
        <w:rPr>
          <w:rFonts w:ascii="Times New Roman" w:eastAsia="Palatino Linotype" w:hAnsi="Times New Roman" w:cs="Times New Roman"/>
          <w:position w:val="1"/>
        </w:rPr>
        <w:t>ys</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spacing w:val="1"/>
          <w:position w:val="1"/>
        </w:rPr>
        <w:t>Ser</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position w:val="1"/>
        </w:rPr>
        <w:t>Hum</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ur</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position w:val="1"/>
        </w:rPr>
        <w:t>H</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l</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h</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201</w:t>
      </w:r>
      <w:r w:rsidRPr="0092312B">
        <w:rPr>
          <w:rFonts w:ascii="Times New Roman" w:eastAsia="Palatino Linotype" w:hAnsi="Times New Roman" w:cs="Times New Roman"/>
          <w:position w:val="1"/>
        </w:rPr>
        <w:t>6</w:t>
      </w:r>
      <w:r w:rsidRPr="0092312B">
        <w:rPr>
          <w:rFonts w:ascii="Times New Roman" w:eastAsia="Palatino Linotype" w:hAnsi="Times New Roman" w:cs="Times New Roman"/>
          <w:spacing w:val="1"/>
          <w:position w:val="1"/>
        </w:rPr>
        <w:t>;</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spacing w:val="1"/>
          <w:position w:val="1"/>
        </w:rPr>
        <w:t>4</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2"/>
          <w:position w:val="1"/>
        </w:rPr>
        <w:t>:</w:t>
      </w:r>
      <w:r w:rsidRPr="0092312B">
        <w:rPr>
          <w:rFonts w:ascii="Times New Roman" w:eastAsia="Palatino Linotype" w:hAnsi="Times New Roman" w:cs="Times New Roman"/>
          <w:spacing w:val="1"/>
          <w:position w:val="1"/>
        </w:rPr>
        <w:t>50</w:t>
      </w:r>
      <w:r w:rsidRPr="0092312B">
        <w:rPr>
          <w:rFonts w:ascii="Times New Roman" w:eastAsia="Palatino Linotype" w:hAnsi="Times New Roman" w:cs="Times New Roman"/>
          <w:position w:val="1"/>
        </w:rPr>
        <w:t>.</w:t>
      </w:r>
      <w:r w:rsidRPr="0092312B">
        <w:rPr>
          <w:rFonts w:ascii="Times New Roman" w:hAnsi="Times New Roman" w:cs="Times New Roman"/>
        </w:rPr>
        <w:t xml:space="preserve"> doi: 10.1186/s12960-016-0146-3</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position w:val="1"/>
        </w:rPr>
        <w:t xml:space="preserve"> IF </w:t>
      </w:r>
      <w:r w:rsidRPr="0092312B">
        <w:rPr>
          <w:rFonts w:ascii="Times New Roman" w:eastAsia="Palatino Linotype" w:hAnsi="Times New Roman" w:cs="Times New Roman"/>
          <w:position w:val="1"/>
          <w:vertAlign w:val="subscript"/>
        </w:rPr>
        <w:t>2016</w:t>
      </w:r>
      <w:r w:rsidRPr="0092312B">
        <w:rPr>
          <w:rFonts w:ascii="Times New Roman" w:eastAsia="Palatino Linotype" w:hAnsi="Times New Roman" w:cs="Times New Roman"/>
          <w:spacing w:val="1"/>
          <w:position w:val="1"/>
        </w:rPr>
        <w:t>=1,780</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9"/>
          <w:position w:val="1"/>
        </w:rPr>
        <w:t xml:space="preserve"> </w:t>
      </w:r>
      <w:r w:rsidRPr="0092312B">
        <w:rPr>
          <w:rFonts w:ascii="Times New Roman" w:eastAsia="Palatino Linotype" w:hAnsi="Times New Roman" w:cs="Times New Roman"/>
          <w:spacing w:val="1"/>
          <w:position w:val="1"/>
        </w:rPr>
        <w:t>M</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position w:val="1"/>
        </w:rPr>
        <w:t>).</w:t>
      </w:r>
    </w:p>
    <w:p w:rsidR="0092312B" w:rsidRPr="0092312B" w:rsidRDefault="0092312B" w:rsidP="005F4D29">
      <w:pPr>
        <w:pStyle w:val="ListParagraph"/>
        <w:numPr>
          <w:ilvl w:val="0"/>
          <w:numId w:val="42"/>
        </w:numPr>
        <w:spacing w:after="0" w:line="240" w:lineRule="auto"/>
        <w:ind w:left="540"/>
        <w:rPr>
          <w:rFonts w:ascii="Times New Roman" w:hAnsi="Times New Roman" w:cs="Times New Roman"/>
        </w:rPr>
      </w:pPr>
      <w:r w:rsidRPr="0092312B">
        <w:rPr>
          <w:rFonts w:ascii="Times New Roman" w:hAnsi="Times New Roman" w:cs="Times New Roman"/>
        </w:rPr>
        <w:t>Local Burden of Disease Educational Attainment Collaborators (Graetz, N, Woyczynski L, Wilson KF,…Santric-Milicevic MM,...   et al.) Mapping disparities in education across low- and middle-income countries. Nature 2020; 577:235–238. https://doi.org/10.1038/s41586-019-1872-1 (JCR IF2019=42,778; M21a).</w:t>
      </w:r>
    </w:p>
    <w:p w:rsidR="0092312B" w:rsidRPr="0092312B" w:rsidRDefault="0092312B" w:rsidP="0092312B">
      <w:pPr>
        <w:ind w:left="-357"/>
        <w:rPr>
          <w:rFonts w:ascii="Times New Roman" w:hAnsi="Times New Roman" w:cs="Times New Roman"/>
          <w:b/>
          <w:u w:val="single"/>
        </w:rPr>
      </w:pPr>
    </w:p>
    <w:p w:rsidR="0092312B" w:rsidRPr="00B5637E" w:rsidRDefault="0092312B" w:rsidP="0092312B">
      <w:pPr>
        <w:ind w:hanging="270"/>
        <w:rPr>
          <w:rFonts w:ascii="Times New Roman" w:eastAsia="Palatino Linotype" w:hAnsi="Times New Roman" w:cs="Times New Roman"/>
          <w:b/>
          <w:bCs/>
          <w:u w:val="single"/>
        </w:rPr>
      </w:pPr>
      <w:r w:rsidRPr="00B5637E">
        <w:rPr>
          <w:rFonts w:ascii="Times New Roman" w:hAnsi="Times New Roman" w:cs="Times New Roman"/>
          <w:b/>
          <w:bCs/>
          <w:u w:val="single"/>
        </w:rPr>
        <w:t>Оригинални радови in extenso у часописима са JCR (</w:t>
      </w:r>
      <w:r w:rsidRPr="00B5637E">
        <w:rPr>
          <w:rFonts w:ascii="Times New Roman" w:hAnsi="Times New Roman" w:cs="Times New Roman"/>
          <w:b/>
          <w:bCs/>
          <w:u w:val="single"/>
          <w:shd w:val="clear" w:color="auto" w:fill="FFFFFF"/>
        </w:rPr>
        <w:t>Journal Citation Reports</w:t>
      </w:r>
      <w:r w:rsidRPr="00B5637E">
        <w:rPr>
          <w:rFonts w:ascii="Times New Roman" w:hAnsi="Times New Roman" w:cs="Times New Roman"/>
          <w:b/>
          <w:bCs/>
          <w:u w:val="single"/>
        </w:rPr>
        <w:t xml:space="preserve">) листе – </w:t>
      </w:r>
      <w:r w:rsidRPr="00B5637E">
        <w:rPr>
          <w:rFonts w:ascii="Times New Roman" w:hAnsi="Times New Roman" w:cs="Times New Roman"/>
          <w:b/>
          <w:u w:val="single"/>
        </w:rPr>
        <w:t>19</w:t>
      </w:r>
      <w:r w:rsidRPr="00B5637E">
        <w:rPr>
          <w:rFonts w:ascii="Times New Roman" w:hAnsi="Times New Roman" w:cs="Times New Roman"/>
          <w:b/>
          <w:bCs/>
          <w:u w:val="single"/>
        </w:rPr>
        <w:t xml:space="preserve"> </w:t>
      </w:r>
      <w:r w:rsidRPr="00B5637E">
        <w:rPr>
          <w:rFonts w:ascii="Times New Roman" w:eastAsia="Palatino Linotype" w:hAnsi="Times New Roman" w:cs="Times New Roman"/>
          <w:b/>
          <w:bCs/>
          <w:u w:val="single"/>
        </w:rPr>
        <w:t>пре избора</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Jankovic J, Trajkovic G, Terzic-Supic Z, Babic U, Petrovic M.</w:t>
      </w:r>
      <w:r w:rsidRPr="0092312B">
        <w:rPr>
          <w:rStyle w:val="apple-converted-space"/>
          <w:rFonts w:ascii="Times New Roman" w:hAnsi="Times New Roman" w:cs="Times New Roman"/>
        </w:rPr>
        <w:t xml:space="preserve"> </w:t>
      </w:r>
      <w:r w:rsidRPr="0092312B">
        <w:rPr>
          <w:rFonts w:ascii="Times New Roman" w:hAnsi="Times New Roman" w:cs="Times New Roman"/>
        </w:rPr>
        <w:t>Socioeconomic Inequalities in Mental Health of Adult Population: Serbian National Health Survey. Balkan Med J. 2016 Jan;33(1):36-44.</w:t>
      </w:r>
      <w:r w:rsidRPr="0092312B">
        <w:rPr>
          <w:rFonts w:ascii="Times New Roman" w:hAnsi="Times New Roman" w:cs="Times New Roman"/>
          <w:shd w:val="clear" w:color="auto" w:fill="FFFFFF"/>
        </w:rPr>
        <w:t xml:space="preserve"> 31 (IF</w:t>
      </w:r>
      <w:r w:rsidRPr="0092312B">
        <w:rPr>
          <w:rFonts w:ascii="Times New Roman" w:hAnsi="Times New Roman" w:cs="Times New Roman"/>
          <w:shd w:val="clear" w:color="auto" w:fill="FFFFFF"/>
          <w:vertAlign w:val="subscript"/>
        </w:rPr>
        <w:t>2015</w:t>
      </w:r>
      <w:r w:rsidRPr="0092312B">
        <w:rPr>
          <w:rFonts w:ascii="Times New Roman" w:hAnsi="Times New Roman" w:cs="Times New Roman"/>
          <w:shd w:val="clear" w:color="auto" w:fill="FFFFFF"/>
        </w:rPr>
        <w:t>=</w:t>
      </w:r>
      <w:r w:rsidRPr="0092312B">
        <w:rPr>
          <w:rFonts w:ascii="Times New Roman" w:hAnsi="Times New Roman" w:cs="Times New Roman"/>
        </w:rPr>
        <w:t>0.496</w:t>
      </w:r>
      <w:r w:rsidRPr="0092312B">
        <w:rPr>
          <w:rFonts w:ascii="Times New Roman" w:hAnsi="Times New Roman" w:cs="Times New Roman"/>
          <w:shd w:val="clear" w:color="auto" w:fill="FFFFFF"/>
        </w:rPr>
        <w:t>; M23).</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bCs/>
          <w:shd w:val="clear" w:color="auto" w:fill="FFFFFF"/>
        </w:rPr>
        <w:t>Terzic-Supic Z</w:t>
      </w:r>
      <w:r w:rsidRPr="0092312B">
        <w:rPr>
          <w:rFonts w:ascii="Times New Roman" w:hAnsi="Times New Roman" w:cs="Times New Roman"/>
          <w:shd w:val="clear" w:color="auto" w:fill="FFFFFF"/>
        </w:rPr>
        <w:t>,</w:t>
      </w:r>
      <w:r w:rsidRPr="0092312B">
        <w:rPr>
          <w:rFonts w:ascii="Times New Roman" w:hAnsi="Times New Roman" w:cs="Times New Roman"/>
          <w:b/>
        </w:rPr>
        <w:t xml:space="preserve"> </w:t>
      </w:r>
      <w:r w:rsidRPr="0092312B">
        <w:rPr>
          <w:rFonts w:ascii="Times New Roman" w:hAnsi="Times New Roman" w:cs="Times New Roman"/>
          <w:b/>
          <w:shd w:val="clear" w:color="auto" w:fill="FFFFFF"/>
        </w:rPr>
        <w:t>Santric-Milicevic M</w:t>
      </w:r>
      <w:r w:rsidRPr="0092312B">
        <w:rPr>
          <w:rFonts w:ascii="Times New Roman" w:hAnsi="Times New Roman" w:cs="Times New Roman"/>
          <w:shd w:val="clear" w:color="auto" w:fill="FFFFFF"/>
        </w:rPr>
        <w:t>,</w:t>
      </w:r>
      <w:r w:rsidRPr="0092312B">
        <w:rPr>
          <w:rStyle w:val="apple-converted-space"/>
          <w:rFonts w:ascii="Times New Roman" w:hAnsi="Times New Roman" w:cs="Times New Roman"/>
          <w:shd w:val="clear" w:color="auto" w:fill="FFFFFF"/>
        </w:rPr>
        <w:t xml:space="preserve"> </w:t>
      </w:r>
      <w:r w:rsidRPr="0092312B">
        <w:rPr>
          <w:rFonts w:ascii="Times New Roman" w:hAnsi="Times New Roman" w:cs="Times New Roman"/>
          <w:shd w:val="clear" w:color="auto" w:fill="FFFFFF"/>
        </w:rPr>
        <w:t>Mirkovic M,</w:t>
      </w:r>
      <w:r w:rsidRPr="0092312B">
        <w:rPr>
          <w:rStyle w:val="apple-converted-space"/>
          <w:rFonts w:ascii="Times New Roman" w:hAnsi="Times New Roman" w:cs="Times New Roman"/>
          <w:shd w:val="clear" w:color="auto" w:fill="FFFFFF"/>
        </w:rPr>
        <w:t xml:space="preserve"> </w:t>
      </w:r>
      <w:r w:rsidRPr="0092312B">
        <w:rPr>
          <w:rFonts w:ascii="Times New Roman" w:hAnsi="Times New Roman" w:cs="Times New Roman"/>
          <w:shd w:val="clear" w:color="auto" w:fill="FFFFFF"/>
        </w:rPr>
        <w:t>Karic S,</w:t>
      </w:r>
      <w:r w:rsidRPr="0092312B">
        <w:rPr>
          <w:rStyle w:val="apple-converted-space"/>
          <w:rFonts w:ascii="Times New Roman" w:hAnsi="Times New Roman" w:cs="Times New Roman"/>
          <w:shd w:val="clear" w:color="auto" w:fill="FFFFFF"/>
        </w:rPr>
        <w:t xml:space="preserve"> </w:t>
      </w:r>
      <w:r w:rsidRPr="0092312B">
        <w:rPr>
          <w:rFonts w:ascii="Times New Roman" w:hAnsi="Times New Roman" w:cs="Times New Roman"/>
          <w:shd w:val="clear" w:color="auto" w:fill="FFFFFF"/>
        </w:rPr>
        <w:t>Soldatovic I. Cross sectional study on attitudes of Serbian mothers with preschool children: should a HIV-positive female teacher be allowed to continue teaching in school?</w:t>
      </w:r>
      <w:r w:rsidRPr="0092312B">
        <w:rPr>
          <w:rStyle w:val="yiv2499963909"/>
          <w:rFonts w:ascii="Times New Roman" w:hAnsi="Times New Roman" w:cs="Times New Roman"/>
          <w:shd w:val="clear" w:color="auto" w:fill="FFFFFF"/>
        </w:rPr>
        <w:t xml:space="preserve"> BMC</w:t>
      </w:r>
      <w:r w:rsidRPr="0092312B">
        <w:rPr>
          <w:rStyle w:val="apple-converted-space"/>
          <w:rFonts w:ascii="Times New Roman" w:hAnsi="Times New Roman" w:cs="Times New Roman"/>
          <w:shd w:val="clear" w:color="auto" w:fill="FFFFFF"/>
        </w:rPr>
        <w:t xml:space="preserve"> </w:t>
      </w:r>
      <w:r w:rsidRPr="0092312B">
        <w:rPr>
          <w:rStyle w:val="yiv2499963909"/>
          <w:rFonts w:ascii="Times New Roman" w:hAnsi="Times New Roman" w:cs="Times New Roman"/>
          <w:shd w:val="clear" w:color="auto" w:fill="FFFFFF"/>
        </w:rPr>
        <w:t>Int Health</w:t>
      </w:r>
      <w:r w:rsidRPr="0092312B">
        <w:rPr>
          <w:rStyle w:val="apple-converted-space"/>
          <w:rFonts w:ascii="Times New Roman" w:hAnsi="Times New Roman" w:cs="Times New Roman"/>
          <w:shd w:val="clear" w:color="auto" w:fill="FFFFFF"/>
        </w:rPr>
        <w:t xml:space="preserve"> </w:t>
      </w:r>
      <w:r w:rsidRPr="0092312B">
        <w:rPr>
          <w:rStyle w:val="yiv2499963909"/>
          <w:rFonts w:ascii="Times New Roman" w:hAnsi="Times New Roman" w:cs="Times New Roman"/>
          <w:shd w:val="clear" w:color="auto" w:fill="FFFFFF"/>
        </w:rPr>
        <w:t>Hum</w:t>
      </w:r>
      <w:r w:rsidRPr="0092312B">
        <w:rPr>
          <w:rStyle w:val="apple-converted-space"/>
          <w:rFonts w:ascii="Times New Roman" w:hAnsi="Times New Roman" w:cs="Times New Roman"/>
          <w:shd w:val="clear" w:color="auto" w:fill="FFFFFF"/>
        </w:rPr>
        <w:t xml:space="preserve"> </w:t>
      </w:r>
      <w:r w:rsidRPr="0092312B">
        <w:rPr>
          <w:rStyle w:val="yiv2499963909"/>
          <w:rFonts w:ascii="Times New Roman" w:hAnsi="Times New Roman" w:cs="Times New Roman"/>
          <w:shd w:val="clear" w:color="auto" w:fill="FFFFFF"/>
        </w:rPr>
        <w:t xml:space="preserve">Rights. </w:t>
      </w:r>
      <w:r w:rsidRPr="0092312B">
        <w:rPr>
          <w:rFonts w:ascii="Times New Roman" w:hAnsi="Times New Roman" w:cs="Times New Roman"/>
          <w:shd w:val="clear" w:color="auto" w:fill="FFFFFF"/>
        </w:rPr>
        <w:t>2015, 15:3. (IF</w:t>
      </w:r>
      <w:r w:rsidRPr="0092312B">
        <w:rPr>
          <w:rFonts w:ascii="Times New Roman" w:hAnsi="Times New Roman" w:cs="Times New Roman"/>
          <w:shd w:val="clear" w:color="auto" w:fill="FFFFFF"/>
          <w:vertAlign w:val="subscript"/>
        </w:rPr>
        <w:t>2015</w:t>
      </w:r>
      <w:r w:rsidRPr="0092312B">
        <w:rPr>
          <w:rFonts w:ascii="Times New Roman" w:hAnsi="Times New Roman" w:cs="Times New Roman"/>
          <w:shd w:val="clear" w:color="auto" w:fill="FFFFFF"/>
        </w:rPr>
        <w:t>=1.600; M22).</w:t>
      </w:r>
    </w:p>
    <w:p w:rsidR="0092312B" w:rsidRPr="0092312B" w:rsidRDefault="0092312B" w:rsidP="005F4D29">
      <w:pPr>
        <w:pStyle w:val="ListParagraph"/>
        <w:numPr>
          <w:ilvl w:val="0"/>
          <w:numId w:val="69"/>
        </w:numPr>
        <w:shd w:val="clear" w:color="auto" w:fill="FFFFFF"/>
        <w:spacing w:after="0" w:line="240" w:lineRule="auto"/>
        <w:ind w:left="540"/>
        <w:rPr>
          <w:rStyle w:val="externalref"/>
          <w:rFonts w:ascii="Times New Roman" w:hAnsi="Times New Roman" w:cs="Times New Roman"/>
        </w:rPr>
      </w:pPr>
      <w:r w:rsidRPr="0092312B">
        <w:rPr>
          <w:rFonts w:ascii="Times New Roman" w:hAnsi="Times New Roman" w:cs="Times New Roman"/>
        </w:rPr>
        <w:t>Marija Petrovic M, Vasic V, Petrovic O</w:t>
      </w:r>
      <w:r w:rsidRPr="0092312B">
        <w:rPr>
          <w:rStyle w:val="apple-converted-space"/>
          <w:rFonts w:ascii="Times New Roman" w:hAnsi="Times New Roman" w:cs="Times New Roman"/>
        </w:rPr>
        <w:t>,</w:t>
      </w:r>
      <w:r w:rsidRPr="0092312B">
        <w:rPr>
          <w:rFonts w:ascii="Times New Roman" w:hAnsi="Times New Roman" w:cs="Times New Roman"/>
        </w:rPr>
        <w:t xml:space="preserve"> </w:t>
      </w:r>
      <w:r w:rsidRPr="0092312B">
        <w:rPr>
          <w:rFonts w:ascii="Times New Roman" w:hAnsi="Times New Roman" w:cs="Times New Roman"/>
          <w:b/>
        </w:rPr>
        <w:t>Santric-Milicevic M.</w:t>
      </w:r>
      <w:r w:rsidRPr="0092312B">
        <w:rPr>
          <w:rFonts w:ascii="Times New Roman" w:hAnsi="Times New Roman" w:cs="Times New Roman"/>
        </w:rPr>
        <w:t xml:space="preserve"> </w:t>
      </w:r>
      <w:hyperlink r:id="rId82" w:history="1">
        <w:r w:rsidRPr="0092312B">
          <w:rPr>
            <w:rStyle w:val="publication-title"/>
            <w:rFonts w:ascii="Times New Roman" w:hAnsi="Times New Roman" w:cs="Times New Roman"/>
          </w:rPr>
          <w:t xml:space="preserve">Positive parenting attitudes and practices in three transitional Eastern European countries: Bosnia and Herzegovina, </w:t>
        </w:r>
        <w:r w:rsidRPr="0092312B">
          <w:rPr>
            <w:rStyle w:val="publication-title"/>
            <w:rFonts w:ascii="Times New Roman" w:hAnsi="Times New Roman" w:cs="Times New Roman"/>
          </w:rPr>
          <w:lastRenderedPageBreak/>
          <w:t>Macedonia and Serbia</w:t>
        </w:r>
      </w:hyperlink>
      <w:r w:rsidRPr="0092312B">
        <w:rPr>
          <w:rFonts w:ascii="Times New Roman" w:hAnsi="Times New Roman" w:cs="Times New Roman"/>
        </w:rPr>
        <w:t>.</w:t>
      </w:r>
      <w:r w:rsidRPr="0092312B">
        <w:rPr>
          <w:rFonts w:ascii="Times New Roman" w:hAnsi="Times New Roman" w:cs="Times New Roman"/>
          <w:shd w:val="clear" w:color="auto" w:fill="FFFFFF"/>
        </w:rPr>
        <w:t xml:space="preserve"> Int J Public Health </w:t>
      </w:r>
      <w:r w:rsidRPr="0092312B">
        <w:rPr>
          <w:rFonts w:ascii="Times New Roman" w:hAnsi="Times New Roman" w:cs="Times New Roman"/>
          <w:color w:val="000000"/>
          <w:shd w:val="clear" w:color="auto" w:fill="FFFFFF"/>
        </w:rPr>
        <w:t>2016 May 4. [Epub ahead of print]</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2015</w:t>
      </w:r>
      <w:r w:rsidRPr="0092312B">
        <w:rPr>
          <w:rFonts w:ascii="Times New Roman" w:hAnsi="Times New Roman" w:cs="Times New Roman"/>
          <w:shd w:val="clear" w:color="auto" w:fill="FFFFFF"/>
        </w:rPr>
        <w:t>=</w:t>
      </w:r>
      <w:r w:rsidRPr="0092312B">
        <w:rPr>
          <w:rFonts w:ascii="Times New Roman" w:hAnsi="Times New Roman" w:cs="Times New Roman"/>
        </w:rPr>
        <w:t>2.754</w:t>
      </w:r>
      <w:r w:rsidRPr="0092312B">
        <w:rPr>
          <w:rFonts w:ascii="Times New Roman" w:hAnsi="Times New Roman" w:cs="Times New Roman"/>
          <w:shd w:val="clear" w:color="auto" w:fill="FFFFFF"/>
        </w:rPr>
        <w:t>; M21).</w:t>
      </w:r>
      <w:r w:rsidRPr="0092312B">
        <w:rPr>
          <w:rFonts w:ascii="Times New Roman" w:hAnsi="Times New Roman" w:cs="Times New Roman"/>
        </w:rPr>
        <w:t xml:space="preserve"> </w:t>
      </w:r>
      <w:r w:rsidRPr="0092312B">
        <w:rPr>
          <w:rFonts w:ascii="Times New Roman" w:hAnsi="Times New Roman" w:cs="Times New Roman"/>
          <w:shd w:val="clear" w:color="auto" w:fill="FFFFFF"/>
        </w:rPr>
        <w:t>doi:</w:t>
      </w:r>
      <w:hyperlink r:id="rId83" w:history="1">
        <w:r w:rsidRPr="0092312B">
          <w:rPr>
            <w:rStyle w:val="refsource"/>
            <w:rFonts w:ascii="Times New Roman" w:hAnsi="Times New Roman" w:cs="Times New Roman"/>
            <w:u w:val="single"/>
            <w:bdr w:val="none" w:sz="0" w:space="0" w:color="auto" w:frame="1"/>
            <w:shd w:val="clear" w:color="auto" w:fill="FFFFFF"/>
          </w:rPr>
          <w:t>10. 1007/s00038-016-0823-y</w:t>
        </w:r>
      </w:hyperlink>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b/>
          <w:bCs/>
        </w:rPr>
        <w:t>Santric Milicevic</w:t>
      </w:r>
      <w:r w:rsidRPr="0092312B">
        <w:rPr>
          <w:rFonts w:ascii="Times New Roman" w:hAnsi="Times New Roman" w:cs="Times New Roman"/>
        </w:rPr>
        <w:t xml:space="preserve"> M, Vasic M, Edwards M. Mapping the governance of human resources for health in Serbia. </w:t>
      </w:r>
      <w:r w:rsidRPr="0092312B">
        <w:rPr>
          <w:rStyle w:val="jrnl"/>
          <w:rFonts w:ascii="Times New Roman" w:hAnsi="Times New Roman" w:cs="Times New Roman"/>
        </w:rPr>
        <w:t>Health Policy</w:t>
      </w:r>
      <w:r w:rsidRPr="0092312B">
        <w:rPr>
          <w:rFonts w:ascii="Times New Roman" w:hAnsi="Times New Roman" w:cs="Times New Roman"/>
        </w:rPr>
        <w:t>. 2015, 119(12):1613-1620.  (</w:t>
      </w:r>
      <w:r w:rsidRPr="0092312B">
        <w:rPr>
          <w:rFonts w:ascii="Times New Roman" w:eastAsia="Arial Unicode MS" w:hAnsi="Times New Roman" w:cs="Times New Roman"/>
          <w:bCs/>
          <w:color w:val="000000"/>
        </w:rPr>
        <w:t xml:space="preserve">IF </w:t>
      </w:r>
      <w:r w:rsidRPr="0092312B">
        <w:rPr>
          <w:rFonts w:ascii="Times New Roman" w:eastAsia="Arial Unicode MS" w:hAnsi="Times New Roman" w:cs="Times New Roman"/>
          <w:bCs/>
          <w:color w:val="000000"/>
          <w:vertAlign w:val="subscript"/>
        </w:rPr>
        <w:t>2015</w:t>
      </w:r>
      <w:r w:rsidRPr="0092312B">
        <w:rPr>
          <w:rFonts w:ascii="Times New Roman" w:eastAsia="Arial Unicode MS" w:hAnsi="Times New Roman" w:cs="Times New Roman"/>
          <w:bCs/>
          <w:color w:val="000000"/>
        </w:rPr>
        <w:t>=2.035; M22</w:t>
      </w:r>
      <w:r w:rsidRPr="0092312B">
        <w:rPr>
          <w:rFonts w:ascii="Times New Roman" w:hAnsi="Times New Roman" w:cs="Times New Roman"/>
        </w:rPr>
        <w:t>).</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b/>
        </w:rPr>
        <w:t>Santric-Milicevic MM</w:t>
      </w:r>
      <w:r w:rsidRPr="0092312B">
        <w:rPr>
          <w:rFonts w:ascii="Times New Roman" w:hAnsi="Times New Roman" w:cs="Times New Roman"/>
        </w:rPr>
        <w:t>, Matejic BR, Terzic-Supic ZJ, Vasic V, Babic U, Vukovic V</w:t>
      </w:r>
      <w:r w:rsidRPr="0092312B">
        <w:rPr>
          <w:rFonts w:ascii="Times New Roman" w:eastAsia="Arial Unicode MS" w:hAnsi="Times New Roman" w:cs="Times New Roman"/>
          <w:bCs/>
          <w:color w:val="000000"/>
        </w:rPr>
        <w:t xml:space="preserve">. </w:t>
      </w:r>
      <w:r w:rsidRPr="0092312B">
        <w:rPr>
          <w:rFonts w:ascii="Times New Roman" w:hAnsi="Times New Roman" w:cs="Times New Roman"/>
        </w:rPr>
        <w:t>Determinants of intention to work abroad of college and specialist nursing graduates in Serbia</w:t>
      </w:r>
      <w:r w:rsidRPr="0092312B">
        <w:rPr>
          <w:rFonts w:ascii="Times New Roman" w:eastAsia="Arial Unicode MS" w:hAnsi="Times New Roman" w:cs="Times New Roman"/>
          <w:bCs/>
          <w:color w:val="000000"/>
        </w:rPr>
        <w:t>. Nurse Educ Today 2015;35(4):590-596. (IF</w:t>
      </w:r>
      <w:r w:rsidRPr="0092312B">
        <w:rPr>
          <w:rFonts w:ascii="Times New Roman" w:eastAsia="Arial Unicode MS" w:hAnsi="Times New Roman" w:cs="Times New Roman"/>
          <w:bCs/>
          <w:color w:val="000000"/>
          <w:vertAlign w:val="subscript"/>
        </w:rPr>
        <w:t>2015</w:t>
      </w:r>
      <w:r w:rsidRPr="0092312B">
        <w:rPr>
          <w:rFonts w:ascii="Times New Roman" w:eastAsia="Arial Unicode MS" w:hAnsi="Times New Roman" w:cs="Times New Roman"/>
          <w:bCs/>
          <w:color w:val="000000"/>
        </w:rPr>
        <w:t xml:space="preserve"> = 1.591; M21). </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rPr>
        <w:t xml:space="preserve">Babic UM, Soldatovic IA, Vukovic DS, </w:t>
      </w:r>
      <w:r w:rsidRPr="0092312B">
        <w:rPr>
          <w:rFonts w:ascii="Times New Roman" w:hAnsi="Times New Roman" w:cs="Times New Roman"/>
          <w:b/>
        </w:rPr>
        <w:t>Santric-Milicevic MM</w:t>
      </w:r>
      <w:r w:rsidRPr="0092312B">
        <w:rPr>
          <w:rFonts w:ascii="Times New Roman" w:hAnsi="Times New Roman" w:cs="Times New Roman"/>
        </w:rPr>
        <w:t>, Stjepanovic MI, Kojic D, Argirovic AD, Vukotic VD. Comparative analysis of the current payment system for hospital services in Serbia and projected payments under diagnostic related groups system in urology</w:t>
      </w:r>
      <w:r w:rsidRPr="0092312B">
        <w:rPr>
          <w:rFonts w:ascii="Times New Roman" w:eastAsia="Arial Unicode MS" w:hAnsi="Times New Roman" w:cs="Times New Roman"/>
        </w:rPr>
        <w:t>.</w:t>
      </w:r>
      <w:r w:rsidRPr="0092312B">
        <w:rPr>
          <w:rFonts w:ascii="Times New Roman" w:eastAsia="Arial Unicode MS" w:hAnsi="Times New Roman" w:cs="Times New Roman"/>
          <w:bCs/>
        </w:rPr>
        <w:t xml:space="preserve"> </w:t>
      </w:r>
      <w:r w:rsidRPr="0092312B">
        <w:rPr>
          <w:rFonts w:ascii="Times New Roman" w:eastAsia="Arial Unicode MS" w:hAnsi="Times New Roman" w:cs="Times New Roman"/>
          <w:bCs/>
          <w:lang w:val="pl-PL"/>
        </w:rPr>
        <w:t xml:space="preserve">Vojnosanit Pregl 2015;72(3):251-257. </w:t>
      </w:r>
      <w:r w:rsidRPr="0092312B">
        <w:rPr>
          <w:rFonts w:ascii="Times New Roman" w:eastAsia="Arial Unicode MS" w:hAnsi="Times New Roman" w:cs="Times New Roman"/>
          <w:bCs/>
          <w:color w:val="000000"/>
          <w:lang w:val="pl-PL"/>
        </w:rPr>
        <w:t>(IF</w:t>
      </w:r>
      <w:r w:rsidRPr="0092312B">
        <w:rPr>
          <w:rFonts w:ascii="Times New Roman" w:eastAsia="Arial Unicode MS" w:hAnsi="Times New Roman" w:cs="Times New Roman"/>
          <w:bCs/>
          <w:color w:val="000000"/>
          <w:vertAlign w:val="subscript"/>
          <w:lang w:val="pl-PL"/>
        </w:rPr>
        <w:t>2015</w:t>
      </w:r>
      <w:r w:rsidRPr="0092312B">
        <w:rPr>
          <w:rFonts w:ascii="Times New Roman" w:eastAsia="Arial Unicode MS" w:hAnsi="Times New Roman" w:cs="Times New Roman"/>
          <w:bCs/>
          <w:color w:val="000000"/>
          <w:lang w:val="pl-PL"/>
        </w:rPr>
        <w:t xml:space="preserve"> = 0.355; M23)</w:t>
      </w:r>
      <w:r w:rsidRPr="0092312B">
        <w:rPr>
          <w:rFonts w:ascii="Times New Roman" w:hAnsi="Times New Roman" w:cs="Times New Roman"/>
          <w:lang w:val="pl-PL"/>
        </w:rPr>
        <w:t>.</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lang w:val="pl-PL"/>
        </w:rPr>
        <w:t xml:space="preserve">Terzic-Supic ZJ, Bjegovic-Mikanovic VM, Vukovic DS, </w:t>
      </w:r>
      <w:r w:rsidRPr="0092312B">
        <w:rPr>
          <w:rFonts w:ascii="Times New Roman" w:hAnsi="Times New Roman" w:cs="Times New Roman"/>
          <w:b/>
          <w:lang w:val="pl-PL"/>
        </w:rPr>
        <w:t>Santric-Milicevic MM,</w:t>
      </w:r>
      <w:r w:rsidRPr="0092312B">
        <w:rPr>
          <w:rFonts w:ascii="Times New Roman" w:hAnsi="Times New Roman" w:cs="Times New Roman"/>
          <w:lang w:val="pl-PL"/>
        </w:rPr>
        <w:t xml:space="preserve"> Marinkovic JM, Vasic V, Laaser UT. </w:t>
      </w:r>
      <w:r w:rsidRPr="0092312B">
        <w:rPr>
          <w:rFonts w:ascii="Times New Roman" w:hAnsi="Times New Roman" w:cs="Times New Roman"/>
        </w:rPr>
        <w:t xml:space="preserve">Training hospital managers for strategic planning and management: a prospective study. BMC Med Edu 2015;26:15. </w:t>
      </w:r>
      <w:r w:rsidRPr="0092312B">
        <w:rPr>
          <w:rFonts w:ascii="Times New Roman" w:eastAsia="Arial Unicode MS" w:hAnsi="Times New Roman" w:cs="Times New Roman"/>
          <w:bCs/>
          <w:color w:val="000000"/>
          <w:lang w:val="pl-PL"/>
        </w:rPr>
        <w:t>(IF</w:t>
      </w:r>
      <w:r w:rsidRPr="0092312B">
        <w:rPr>
          <w:rFonts w:ascii="Times New Roman" w:eastAsia="Arial Unicode MS" w:hAnsi="Times New Roman" w:cs="Times New Roman"/>
          <w:bCs/>
          <w:color w:val="000000"/>
          <w:vertAlign w:val="subscript"/>
          <w:lang w:val="pl-PL"/>
        </w:rPr>
        <w:t>2015</w:t>
      </w:r>
      <w:r w:rsidRPr="0092312B">
        <w:rPr>
          <w:rFonts w:ascii="Times New Roman" w:eastAsia="Arial Unicode MS" w:hAnsi="Times New Roman" w:cs="Times New Roman"/>
          <w:bCs/>
          <w:color w:val="000000"/>
          <w:lang w:val="pl-PL"/>
        </w:rPr>
        <w:t xml:space="preserve"> = 1.312; M21).</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lang w:val="pl-PL"/>
        </w:rPr>
        <w:t xml:space="preserve">Babic UM, </w:t>
      </w:r>
      <w:r w:rsidRPr="0092312B">
        <w:rPr>
          <w:rFonts w:ascii="Times New Roman" w:hAnsi="Times New Roman" w:cs="Times New Roman"/>
          <w:b/>
          <w:lang w:val="pl-PL"/>
        </w:rPr>
        <w:t>Santric-Milicevic MM</w:t>
      </w:r>
      <w:r w:rsidRPr="0092312B">
        <w:rPr>
          <w:rFonts w:ascii="Times New Roman" w:hAnsi="Times New Roman" w:cs="Times New Roman"/>
          <w:lang w:val="pl-PL"/>
        </w:rPr>
        <w:t xml:space="preserve">, Terzic-Supic ZJ, Argirovic AD, Kojic D, Stejpanovic MI, Lazovic D, Bjegovic Mikanovic V, Vukotic VD. </w:t>
      </w:r>
      <w:r w:rsidRPr="0092312B">
        <w:rPr>
          <w:rFonts w:ascii="Times New Roman" w:hAnsi="Times New Roman" w:cs="Times New Roman"/>
        </w:rPr>
        <w:t>Impact of Voiding and Incontinence Symptoms on Health-Related Quality of Life in Serbian Male Population. Urol J 2015;12(3):2196-2203.</w:t>
      </w:r>
      <w:r w:rsidRPr="0092312B">
        <w:rPr>
          <w:rFonts w:ascii="Times New Roman" w:eastAsia="Arial Unicode MS" w:hAnsi="Times New Roman" w:cs="Times New Roman"/>
        </w:rPr>
        <w:t xml:space="preserve"> </w:t>
      </w:r>
      <w:r w:rsidRPr="0092312B">
        <w:rPr>
          <w:rFonts w:ascii="Times New Roman" w:eastAsia="Arial Unicode MS" w:hAnsi="Times New Roman" w:cs="Times New Roman"/>
          <w:bCs/>
          <w:color w:val="000000"/>
          <w:lang w:val="pl-PL"/>
        </w:rPr>
        <w:t xml:space="preserve">(IF </w:t>
      </w:r>
      <w:r w:rsidRPr="0092312B">
        <w:rPr>
          <w:rFonts w:ascii="Times New Roman" w:eastAsia="Arial Unicode MS" w:hAnsi="Times New Roman" w:cs="Times New Roman"/>
          <w:bCs/>
          <w:color w:val="000000"/>
          <w:vertAlign w:val="subscript"/>
          <w:lang w:val="pl-PL"/>
        </w:rPr>
        <w:t>2015</w:t>
      </w:r>
      <w:r w:rsidRPr="0092312B">
        <w:rPr>
          <w:rFonts w:ascii="Times New Roman" w:eastAsia="Arial Unicode MS" w:hAnsi="Times New Roman" w:cs="Times New Roman"/>
          <w:bCs/>
          <w:color w:val="000000"/>
          <w:lang w:val="pl-PL"/>
        </w:rPr>
        <w:t>= 0.737; M23)</w:t>
      </w:r>
    </w:p>
    <w:p w:rsidR="0092312B" w:rsidRPr="0092312B" w:rsidRDefault="0092312B" w:rsidP="005F4D29">
      <w:pPr>
        <w:pStyle w:val="ListParagraph"/>
        <w:numPr>
          <w:ilvl w:val="0"/>
          <w:numId w:val="69"/>
        </w:numPr>
        <w:shd w:val="clear" w:color="auto" w:fill="FFFFFF"/>
        <w:spacing w:after="0" w:line="240" w:lineRule="auto"/>
        <w:ind w:left="540"/>
        <w:rPr>
          <w:rFonts w:ascii="Times New Roman" w:hAnsi="Times New Roman" w:cs="Times New Roman"/>
        </w:rPr>
      </w:pPr>
      <w:r w:rsidRPr="0092312B">
        <w:rPr>
          <w:rFonts w:ascii="Times New Roman" w:hAnsi="Times New Roman" w:cs="Times New Roman"/>
          <w:lang w:val="pl-PL"/>
        </w:rPr>
        <w:t xml:space="preserve">Matejic BR, </w:t>
      </w:r>
      <w:r w:rsidRPr="0092312B">
        <w:rPr>
          <w:rFonts w:ascii="Times New Roman" w:hAnsi="Times New Roman" w:cs="Times New Roman"/>
          <w:b/>
          <w:lang w:val="pl-PL"/>
        </w:rPr>
        <w:t>Santric-Milicevic MM</w:t>
      </w:r>
      <w:r w:rsidRPr="0092312B">
        <w:rPr>
          <w:rFonts w:ascii="Times New Roman" w:hAnsi="Times New Roman" w:cs="Times New Roman"/>
          <w:lang w:val="pl-PL"/>
        </w:rPr>
        <w:t>, Vasic V,</w:t>
      </w:r>
      <w:r w:rsidRPr="0092312B">
        <w:rPr>
          <w:rFonts w:ascii="Times New Roman" w:eastAsia="Arial Unicode MS" w:hAnsi="Times New Roman" w:cs="Times New Roman"/>
          <w:bCs/>
          <w:color w:val="000000"/>
          <w:lang w:val="pl-PL"/>
        </w:rPr>
        <w:t xml:space="preserve"> Djikanovic BS.</w:t>
      </w:r>
      <w:r w:rsidRPr="0092312B">
        <w:rPr>
          <w:rFonts w:ascii="Times New Roman" w:hAnsi="Times New Roman" w:cs="Times New Roman"/>
          <w:lang w:val="pl-PL"/>
        </w:rPr>
        <w:t xml:space="preserve"> </w:t>
      </w:r>
      <w:r w:rsidRPr="0092312B">
        <w:rPr>
          <w:rFonts w:ascii="Times New Roman" w:hAnsi="Times New Roman" w:cs="Times New Roman"/>
        </w:rPr>
        <w:t>Maternal satisfaction with organized perinatal care in Serbian public hospitals. BMC Pregnancy Childb. 2014; 14:14.</w:t>
      </w:r>
      <w:r w:rsidRPr="0092312B">
        <w:rPr>
          <w:rFonts w:ascii="Times New Roman" w:eastAsia="Arial Unicode MS" w:hAnsi="Times New Roman" w:cs="Times New Roman"/>
          <w:bCs/>
          <w:color w:val="000000"/>
          <w:lang w:val="pl-PL"/>
        </w:rPr>
        <w:t xml:space="preserve"> (IF</w:t>
      </w:r>
      <w:r w:rsidRPr="0092312B">
        <w:rPr>
          <w:rFonts w:ascii="Times New Roman" w:eastAsia="Arial Unicode MS" w:hAnsi="Times New Roman" w:cs="Times New Roman"/>
          <w:bCs/>
          <w:color w:val="000000"/>
          <w:vertAlign w:val="subscript"/>
          <w:lang w:val="pl-PL"/>
        </w:rPr>
        <w:t>2014</w:t>
      </w:r>
      <w:r w:rsidRPr="0092312B">
        <w:rPr>
          <w:rFonts w:ascii="Times New Roman" w:eastAsia="Arial Unicode MS" w:hAnsi="Times New Roman" w:cs="Times New Roman"/>
          <w:bCs/>
          <w:color w:val="000000"/>
          <w:lang w:val="pl-PL"/>
        </w:rPr>
        <w:t xml:space="preserve"> = 2.190; M21)</w:t>
      </w:r>
    </w:p>
    <w:p w:rsidR="0092312B" w:rsidRPr="0092312B" w:rsidRDefault="0092312B" w:rsidP="005F4D29">
      <w:pPr>
        <w:numPr>
          <w:ilvl w:val="0"/>
          <w:numId w:val="69"/>
        </w:numPr>
        <w:tabs>
          <w:tab w:val="left" w:pos="360"/>
        </w:tabs>
        <w:spacing w:after="0" w:line="240" w:lineRule="auto"/>
        <w:ind w:left="540"/>
        <w:rPr>
          <w:rFonts w:ascii="Times New Roman" w:eastAsia="Arial Unicode MS" w:hAnsi="Times New Roman" w:cs="Times New Roman"/>
          <w:bCs/>
          <w:color w:val="000000"/>
          <w:lang w:val="pl-PL"/>
        </w:rPr>
      </w:pPr>
      <w:r w:rsidRPr="0092312B">
        <w:rPr>
          <w:rFonts w:ascii="Times New Roman" w:hAnsi="Times New Roman" w:cs="Times New Roman"/>
          <w:b/>
          <w:lang w:val="pl-PL"/>
        </w:rPr>
        <w:t>Santric-Milicevic MM</w:t>
      </w:r>
      <w:r w:rsidRPr="0092312B">
        <w:rPr>
          <w:rFonts w:ascii="Times New Roman" w:hAnsi="Times New Roman" w:cs="Times New Roman"/>
          <w:lang w:val="pl-PL"/>
        </w:rPr>
        <w:t xml:space="preserve">, Terzic-Supic ZJ, Matejic BR, Vasic V, Rickets TCIII. </w:t>
      </w:r>
      <w:r w:rsidRPr="0092312B">
        <w:rPr>
          <w:rFonts w:ascii="Times New Roman" w:hAnsi="Times New Roman" w:cs="Times New Roman"/>
        </w:rPr>
        <w:t>First- and fifth-year medical students' intention for emigration and practice abroad: A case study of Serbia.</w:t>
      </w:r>
      <w:r w:rsidRPr="0092312B">
        <w:rPr>
          <w:rFonts w:ascii="Times New Roman" w:eastAsia="Arial Unicode MS" w:hAnsi="Times New Roman" w:cs="Times New Roman"/>
          <w:bCs/>
          <w:color w:val="000000"/>
        </w:rPr>
        <w:t xml:space="preserve"> </w:t>
      </w:r>
      <w:r w:rsidRPr="0092312B">
        <w:rPr>
          <w:rFonts w:ascii="Times New Roman" w:eastAsia="Arial Unicode MS" w:hAnsi="Times New Roman" w:cs="Times New Roman"/>
          <w:bCs/>
          <w:color w:val="000000"/>
          <w:lang w:val="pl-PL"/>
        </w:rPr>
        <w:t xml:space="preserve">Health Policy. 2014;118(2):173-183. (IF </w:t>
      </w:r>
      <w:r w:rsidRPr="0092312B">
        <w:rPr>
          <w:rFonts w:ascii="Times New Roman" w:eastAsia="Arial Unicode MS" w:hAnsi="Times New Roman" w:cs="Times New Roman"/>
          <w:bCs/>
          <w:color w:val="000000"/>
          <w:vertAlign w:val="subscript"/>
          <w:lang w:val="pl-PL"/>
        </w:rPr>
        <w:t>2014</w:t>
      </w:r>
      <w:r w:rsidRPr="0092312B">
        <w:rPr>
          <w:rFonts w:ascii="Times New Roman" w:eastAsia="Arial Unicode MS" w:hAnsi="Times New Roman" w:cs="Times New Roman"/>
          <w:bCs/>
          <w:color w:val="000000"/>
          <w:lang w:val="pl-PL"/>
        </w:rPr>
        <w:t xml:space="preserve">=1.907; M22) </w:t>
      </w:r>
    </w:p>
    <w:p w:rsidR="0092312B" w:rsidRPr="0092312B" w:rsidRDefault="0092312B" w:rsidP="005F4D29">
      <w:pPr>
        <w:numPr>
          <w:ilvl w:val="0"/>
          <w:numId w:val="69"/>
        </w:numPr>
        <w:tabs>
          <w:tab w:val="left" w:pos="360"/>
        </w:tabs>
        <w:spacing w:after="0" w:line="240" w:lineRule="auto"/>
        <w:ind w:left="540"/>
        <w:rPr>
          <w:rFonts w:ascii="Times New Roman" w:eastAsia="Arial Unicode MS" w:hAnsi="Times New Roman" w:cs="Times New Roman"/>
          <w:lang w:val="pl-PL"/>
        </w:rPr>
      </w:pPr>
      <w:r w:rsidRPr="0092312B">
        <w:rPr>
          <w:rFonts w:ascii="Times New Roman" w:hAnsi="Times New Roman" w:cs="Times New Roman"/>
        </w:rPr>
        <w:t xml:space="preserve">Terzic-Supic ZJ, </w:t>
      </w:r>
      <w:r w:rsidRPr="0092312B">
        <w:rPr>
          <w:rFonts w:ascii="Times New Roman" w:hAnsi="Times New Roman" w:cs="Times New Roman"/>
          <w:b/>
        </w:rPr>
        <w:t xml:space="preserve">Santric-Milicevic MM, </w:t>
      </w:r>
      <w:r w:rsidRPr="0092312B">
        <w:rPr>
          <w:rFonts w:ascii="Times New Roman" w:hAnsi="Times New Roman" w:cs="Times New Roman"/>
        </w:rPr>
        <w:t>Sbutega I, Vasic V. The Importance of Family Relations for Cannabis Users: The Case of Serbian Adolescents. Iran J Public Health. 2013;42(3)249-260.</w:t>
      </w:r>
      <w:r w:rsidRPr="0092312B">
        <w:rPr>
          <w:rFonts w:ascii="Times New Roman" w:eastAsia="Arial Unicode MS" w:hAnsi="Times New Roman" w:cs="Times New Roman"/>
          <w:bCs/>
          <w:color w:val="000000"/>
          <w:lang w:val="pl-PL"/>
        </w:rPr>
        <w:t xml:space="preserve"> (IF </w:t>
      </w:r>
      <w:r w:rsidRPr="0092312B">
        <w:rPr>
          <w:rFonts w:ascii="Times New Roman" w:eastAsia="Arial Unicode MS" w:hAnsi="Times New Roman" w:cs="Times New Roman"/>
          <w:bCs/>
          <w:color w:val="000000"/>
          <w:vertAlign w:val="subscript"/>
          <w:lang w:val="pl-PL"/>
        </w:rPr>
        <w:t>2013</w:t>
      </w:r>
      <w:r w:rsidRPr="0092312B">
        <w:rPr>
          <w:rFonts w:ascii="Times New Roman" w:eastAsia="Arial Unicode MS" w:hAnsi="Times New Roman" w:cs="Times New Roman"/>
          <w:bCs/>
          <w:color w:val="000000"/>
          <w:lang w:val="pl-PL"/>
        </w:rPr>
        <w:t>=0.576; M23)</w:t>
      </w:r>
    </w:p>
    <w:p w:rsidR="0092312B" w:rsidRPr="0092312B" w:rsidRDefault="0092312B" w:rsidP="005F4D29">
      <w:pPr>
        <w:numPr>
          <w:ilvl w:val="0"/>
          <w:numId w:val="69"/>
        </w:numPr>
        <w:tabs>
          <w:tab w:val="left" w:pos="360"/>
        </w:tabs>
        <w:spacing w:after="0" w:line="240" w:lineRule="auto"/>
        <w:ind w:left="540"/>
        <w:rPr>
          <w:rFonts w:ascii="Times New Roman" w:eastAsia="Arial Unicode MS" w:hAnsi="Times New Roman" w:cs="Times New Roman"/>
          <w:lang w:val="pl-PL"/>
        </w:rPr>
      </w:pPr>
      <w:r w:rsidRPr="0092312B">
        <w:rPr>
          <w:rFonts w:ascii="Times New Roman" w:hAnsi="Times New Roman" w:cs="Times New Roman"/>
          <w:lang w:val="pl-PL"/>
        </w:rPr>
        <w:t xml:space="preserve">Lutula-Golo DN, Ciric-Jankovic S, </w:t>
      </w:r>
      <w:r w:rsidRPr="0092312B">
        <w:rPr>
          <w:rFonts w:ascii="Times New Roman" w:hAnsi="Times New Roman" w:cs="Times New Roman"/>
          <w:b/>
          <w:lang w:val="pl-PL"/>
        </w:rPr>
        <w:t>Santric-Milicevic MM</w:t>
      </w:r>
      <w:r w:rsidRPr="0092312B">
        <w:rPr>
          <w:rFonts w:ascii="Times New Roman" w:hAnsi="Times New Roman" w:cs="Times New Roman"/>
          <w:lang w:val="pl-PL"/>
        </w:rPr>
        <w:t>, Simic S. Alcohol Use among Adolescents in Serbia.</w:t>
      </w:r>
      <w:r w:rsidRPr="0092312B">
        <w:rPr>
          <w:rFonts w:ascii="Times New Roman" w:eastAsia="Arial Unicode MS" w:hAnsi="Times New Roman" w:cs="Times New Roman"/>
          <w:bCs/>
          <w:color w:val="000000"/>
          <w:lang w:val="pl-PL"/>
        </w:rPr>
        <w:t xml:space="preserve"> Srp Arh Celok Lek. 2013;141(3-4):207-213 (IF </w:t>
      </w:r>
      <w:r w:rsidRPr="0092312B">
        <w:rPr>
          <w:rFonts w:ascii="Times New Roman" w:eastAsia="Arial Unicode MS" w:hAnsi="Times New Roman" w:cs="Times New Roman"/>
          <w:bCs/>
          <w:color w:val="000000"/>
          <w:vertAlign w:val="subscript"/>
          <w:lang w:val="pl-PL"/>
        </w:rPr>
        <w:t>2013</w:t>
      </w:r>
      <w:r w:rsidRPr="0092312B">
        <w:rPr>
          <w:rFonts w:ascii="Times New Roman" w:eastAsia="Arial Unicode MS" w:hAnsi="Times New Roman" w:cs="Times New Roman"/>
          <w:bCs/>
          <w:color w:val="000000"/>
          <w:lang w:val="pl-PL"/>
        </w:rPr>
        <w:t>=0.169; M23)</w:t>
      </w:r>
    </w:p>
    <w:p w:rsidR="0092312B" w:rsidRPr="0092312B" w:rsidRDefault="0092312B" w:rsidP="005F4D29">
      <w:pPr>
        <w:numPr>
          <w:ilvl w:val="0"/>
          <w:numId w:val="69"/>
        </w:numPr>
        <w:tabs>
          <w:tab w:val="left" w:pos="360"/>
        </w:tabs>
        <w:spacing w:after="0" w:line="240" w:lineRule="auto"/>
        <w:ind w:left="540"/>
        <w:rPr>
          <w:rFonts w:ascii="Times New Roman" w:eastAsia="Arial Unicode MS" w:hAnsi="Times New Roman" w:cs="Times New Roman"/>
          <w:lang w:val="pl-PL"/>
        </w:rPr>
      </w:pPr>
      <w:r w:rsidRPr="0092312B">
        <w:rPr>
          <w:rFonts w:ascii="Times New Roman" w:hAnsi="Times New Roman" w:cs="Times New Roman"/>
          <w:lang w:val="pl-PL"/>
        </w:rPr>
        <w:t xml:space="preserve">Terzic-Supic ZJ, Petrovic R, </w:t>
      </w:r>
      <w:r w:rsidRPr="0092312B">
        <w:rPr>
          <w:rFonts w:ascii="Times New Roman" w:hAnsi="Times New Roman" w:cs="Times New Roman"/>
          <w:b/>
          <w:lang w:val="pl-PL"/>
        </w:rPr>
        <w:t>Santric-Milicevic MM</w:t>
      </w:r>
      <w:r w:rsidRPr="0092312B">
        <w:rPr>
          <w:rFonts w:ascii="Times New Roman" w:hAnsi="Times New Roman" w:cs="Times New Roman"/>
          <w:lang w:val="pl-PL"/>
        </w:rPr>
        <w:t xml:space="preserve">, Trajkovic GZ, Bukumiric ZM. </w:t>
      </w:r>
      <w:r w:rsidRPr="0092312B">
        <w:rPr>
          <w:rFonts w:ascii="Times New Roman" w:hAnsi="Times New Roman" w:cs="Times New Roman"/>
        </w:rPr>
        <w:t>The oral health of heroin drug users: case study in Bosnia and Herzegovina.</w:t>
      </w:r>
      <w:r w:rsidRPr="0092312B">
        <w:rPr>
          <w:rFonts w:ascii="Times New Roman" w:eastAsia="Arial Unicode MS" w:hAnsi="Times New Roman" w:cs="Times New Roman"/>
          <w:bCs/>
          <w:color w:val="000000"/>
        </w:rPr>
        <w:t xml:space="preserve"> </w:t>
      </w:r>
      <w:r w:rsidRPr="0092312B">
        <w:rPr>
          <w:rFonts w:ascii="Times New Roman" w:eastAsia="Arial Unicode MS" w:hAnsi="Times New Roman" w:cs="Times New Roman"/>
          <w:bCs/>
          <w:color w:val="000000"/>
          <w:lang w:val="pl-PL"/>
        </w:rPr>
        <w:t xml:space="preserve">BMC Public Health. 2013;13:1202. (IF </w:t>
      </w:r>
      <w:r w:rsidRPr="0092312B">
        <w:rPr>
          <w:rFonts w:ascii="Times New Roman" w:eastAsia="Arial Unicode MS" w:hAnsi="Times New Roman" w:cs="Times New Roman"/>
          <w:bCs/>
          <w:color w:val="000000"/>
          <w:vertAlign w:val="subscript"/>
          <w:lang w:val="pl-PL"/>
        </w:rPr>
        <w:t>2013</w:t>
      </w:r>
      <w:r w:rsidRPr="0092312B">
        <w:rPr>
          <w:rFonts w:ascii="Times New Roman" w:eastAsia="Arial Unicode MS" w:hAnsi="Times New Roman" w:cs="Times New Roman"/>
          <w:bCs/>
          <w:color w:val="000000"/>
          <w:lang w:val="pl-PL"/>
        </w:rPr>
        <w:t>= 2.321; M21)</w:t>
      </w:r>
    </w:p>
    <w:p w:rsidR="0092312B" w:rsidRPr="0092312B" w:rsidRDefault="0092312B" w:rsidP="005F4D29">
      <w:pPr>
        <w:numPr>
          <w:ilvl w:val="0"/>
          <w:numId w:val="69"/>
        </w:numPr>
        <w:tabs>
          <w:tab w:val="left" w:pos="360"/>
        </w:tabs>
        <w:spacing w:after="0" w:line="240" w:lineRule="auto"/>
        <w:ind w:left="540"/>
        <w:rPr>
          <w:rFonts w:ascii="Times New Roman" w:eastAsia="Arial Unicode MS" w:hAnsi="Times New Roman" w:cs="Times New Roman"/>
        </w:rPr>
      </w:pPr>
      <w:r w:rsidRPr="0092312B">
        <w:rPr>
          <w:rFonts w:ascii="Times New Roman" w:hAnsi="Times New Roman" w:cs="Times New Roman"/>
          <w:b/>
          <w:lang w:val="pl-PL"/>
        </w:rPr>
        <w:t xml:space="preserve">Santric-Milicevic MM, </w:t>
      </w:r>
      <w:r w:rsidRPr="0092312B">
        <w:rPr>
          <w:rFonts w:ascii="Times New Roman" w:hAnsi="Times New Roman" w:cs="Times New Roman"/>
          <w:lang w:val="pl-PL"/>
        </w:rPr>
        <w:t xml:space="preserve">VasicV, Marinkovic JM. </w:t>
      </w:r>
      <w:r w:rsidRPr="0092312B">
        <w:rPr>
          <w:rFonts w:ascii="Times New Roman" w:hAnsi="Times New Roman" w:cs="Times New Roman"/>
        </w:rPr>
        <w:t xml:space="preserve">Physician and nurse supply in Serbia using time-series data. Hum Resour Health 2013; 11:27. </w:t>
      </w:r>
      <w:r w:rsidRPr="0092312B">
        <w:rPr>
          <w:rFonts w:ascii="Times New Roman" w:eastAsia="Arial Unicode MS" w:hAnsi="Times New Roman" w:cs="Times New Roman"/>
          <w:bCs/>
          <w:color w:val="000000"/>
        </w:rPr>
        <w:t xml:space="preserve">(IF </w:t>
      </w:r>
      <w:r w:rsidRPr="0092312B">
        <w:rPr>
          <w:rFonts w:ascii="Times New Roman" w:eastAsia="Arial Unicode MS" w:hAnsi="Times New Roman" w:cs="Times New Roman"/>
          <w:bCs/>
          <w:color w:val="000000"/>
          <w:vertAlign w:val="subscript"/>
        </w:rPr>
        <w:t>2013</w:t>
      </w:r>
      <w:r w:rsidRPr="0092312B">
        <w:rPr>
          <w:rFonts w:ascii="Times New Roman" w:eastAsia="Arial Unicode MS" w:hAnsi="Times New Roman" w:cs="Times New Roman"/>
          <w:bCs/>
          <w:color w:val="000000"/>
        </w:rPr>
        <w:t>= 1.922; M21)</w:t>
      </w:r>
    </w:p>
    <w:p w:rsidR="0092312B" w:rsidRPr="0092312B" w:rsidRDefault="0092312B" w:rsidP="005F4D29">
      <w:pPr>
        <w:numPr>
          <w:ilvl w:val="0"/>
          <w:numId w:val="69"/>
        </w:numPr>
        <w:tabs>
          <w:tab w:val="left" w:pos="360"/>
        </w:tabs>
        <w:spacing w:after="0" w:line="240" w:lineRule="auto"/>
        <w:ind w:left="540"/>
        <w:rPr>
          <w:rFonts w:ascii="Times New Roman" w:hAnsi="Times New Roman" w:cs="Times New Roman"/>
          <w:lang w:val="en-GB"/>
        </w:rPr>
      </w:pPr>
      <w:r w:rsidRPr="0092312B">
        <w:rPr>
          <w:rFonts w:ascii="Times New Roman" w:hAnsi="Times New Roman" w:cs="Times New Roman"/>
          <w:b/>
        </w:rPr>
        <w:t>Šantrić Milićević M</w:t>
      </w:r>
      <w:r w:rsidRPr="0092312B">
        <w:rPr>
          <w:rFonts w:ascii="Times New Roman" w:hAnsi="Times New Roman" w:cs="Times New Roman"/>
        </w:rPr>
        <w:t xml:space="preserve">, Bjegovic-Mikanovic V, Terzic-Supic Z, Vasic V. Competencies gap of management teams in primary health care. Eur J Public Health. 2011; 21(2):247-253. </w:t>
      </w:r>
      <w:r w:rsidRPr="0092312B">
        <w:rPr>
          <w:rFonts w:ascii="Times New Roman" w:eastAsia="Arial Unicode MS" w:hAnsi="Times New Roman" w:cs="Times New Roman"/>
          <w:bCs/>
          <w:color w:val="000000"/>
        </w:rPr>
        <w:t xml:space="preserve">(IF </w:t>
      </w:r>
      <w:r w:rsidRPr="0092312B">
        <w:rPr>
          <w:rFonts w:ascii="Times New Roman" w:eastAsia="Arial Unicode MS" w:hAnsi="Times New Roman" w:cs="Times New Roman"/>
          <w:bCs/>
          <w:color w:val="000000"/>
          <w:vertAlign w:val="subscript"/>
        </w:rPr>
        <w:t>2011</w:t>
      </w:r>
      <w:r w:rsidRPr="0092312B">
        <w:rPr>
          <w:rFonts w:ascii="Times New Roman" w:eastAsia="Arial Unicode MS" w:hAnsi="Times New Roman" w:cs="Times New Roman"/>
          <w:bCs/>
          <w:color w:val="000000"/>
        </w:rPr>
        <w:t>= 2.728; M21)</w:t>
      </w:r>
    </w:p>
    <w:p w:rsidR="0092312B" w:rsidRPr="0092312B" w:rsidRDefault="0092312B" w:rsidP="005F4D29">
      <w:pPr>
        <w:numPr>
          <w:ilvl w:val="0"/>
          <w:numId w:val="69"/>
        </w:numPr>
        <w:tabs>
          <w:tab w:val="left" w:pos="360"/>
        </w:tabs>
        <w:spacing w:after="0" w:line="240" w:lineRule="auto"/>
        <w:ind w:left="540"/>
        <w:rPr>
          <w:rFonts w:ascii="Times New Roman" w:hAnsi="Times New Roman" w:cs="Times New Roman"/>
          <w:lang w:val="en-GB"/>
        </w:rPr>
      </w:pPr>
      <w:r w:rsidRPr="0092312B">
        <w:rPr>
          <w:rFonts w:ascii="Times New Roman" w:hAnsi="Times New Roman" w:cs="Times New Roman"/>
        </w:rPr>
        <w:t xml:space="preserve">Simić S, </w:t>
      </w:r>
      <w:r w:rsidRPr="0092312B">
        <w:rPr>
          <w:rFonts w:ascii="Times New Roman" w:hAnsi="Times New Roman" w:cs="Times New Roman"/>
          <w:b/>
        </w:rPr>
        <w:t>Šantrić Milićević M</w:t>
      </w:r>
      <w:r w:rsidRPr="0092312B">
        <w:rPr>
          <w:rFonts w:ascii="Times New Roman" w:hAnsi="Times New Roman" w:cs="Times New Roman"/>
        </w:rPr>
        <w:t>, Matejić N, Marinković J, Adams O. Do we have primary health care reform? The story of the Republic of Serbia. Health Policy. 2010; 96:160-169.</w:t>
      </w:r>
      <w:r w:rsidRPr="0092312B">
        <w:rPr>
          <w:rFonts w:ascii="Times New Roman" w:eastAsia="Arial Unicode MS" w:hAnsi="Times New Roman" w:cs="Times New Roman"/>
          <w:bCs/>
          <w:color w:val="000000"/>
        </w:rPr>
        <w:t xml:space="preserve"> (IF </w:t>
      </w:r>
      <w:r w:rsidRPr="0092312B">
        <w:rPr>
          <w:rFonts w:ascii="Times New Roman" w:eastAsia="Arial Unicode MS" w:hAnsi="Times New Roman" w:cs="Times New Roman"/>
          <w:bCs/>
          <w:color w:val="000000"/>
          <w:vertAlign w:val="subscript"/>
        </w:rPr>
        <w:t>2010</w:t>
      </w:r>
      <w:r w:rsidRPr="0092312B">
        <w:rPr>
          <w:rFonts w:ascii="Times New Roman" w:eastAsia="Arial Unicode MS" w:hAnsi="Times New Roman" w:cs="Times New Roman"/>
          <w:bCs/>
          <w:color w:val="000000"/>
        </w:rPr>
        <w:t>= 1.383; M22)</w:t>
      </w:r>
    </w:p>
    <w:p w:rsidR="0092312B" w:rsidRPr="0092312B" w:rsidRDefault="0092312B" w:rsidP="005F4D29">
      <w:pPr>
        <w:numPr>
          <w:ilvl w:val="0"/>
          <w:numId w:val="69"/>
        </w:numPr>
        <w:tabs>
          <w:tab w:val="left" w:pos="360"/>
        </w:tabs>
        <w:spacing w:after="0" w:line="240" w:lineRule="auto"/>
        <w:ind w:left="540"/>
        <w:rPr>
          <w:rFonts w:ascii="Times New Roman" w:hAnsi="Times New Roman" w:cs="Times New Roman"/>
          <w:lang w:val="en-GB"/>
        </w:rPr>
      </w:pPr>
      <w:r w:rsidRPr="0092312B">
        <w:rPr>
          <w:rFonts w:ascii="Times New Roman" w:hAnsi="Times New Roman" w:cs="Times New Roman"/>
        </w:rPr>
        <w:t xml:space="preserve">Supic ZT, Bjegovic V, Marinkovic J, </w:t>
      </w:r>
      <w:r w:rsidRPr="0092312B">
        <w:rPr>
          <w:rFonts w:ascii="Times New Roman" w:hAnsi="Times New Roman" w:cs="Times New Roman"/>
          <w:b/>
        </w:rPr>
        <w:t>Milicevic MS,</w:t>
      </w:r>
      <w:r w:rsidRPr="0092312B">
        <w:rPr>
          <w:rFonts w:ascii="Times New Roman" w:hAnsi="Times New Roman" w:cs="Times New Roman"/>
        </w:rPr>
        <w:t xml:space="preserve"> Vasic V. Hospital management training and improvement in managerial skills: Serbian experience. Health Policy. 2010; 96:80-89. </w:t>
      </w:r>
      <w:r w:rsidRPr="0092312B">
        <w:rPr>
          <w:rFonts w:ascii="Times New Roman" w:eastAsia="Arial Unicode MS" w:hAnsi="Times New Roman" w:cs="Times New Roman"/>
          <w:bCs/>
          <w:color w:val="000000"/>
        </w:rPr>
        <w:t xml:space="preserve">(IF </w:t>
      </w:r>
      <w:r w:rsidRPr="0092312B">
        <w:rPr>
          <w:rFonts w:ascii="Times New Roman" w:eastAsia="Arial Unicode MS" w:hAnsi="Times New Roman" w:cs="Times New Roman"/>
          <w:bCs/>
          <w:color w:val="000000"/>
          <w:vertAlign w:val="subscript"/>
        </w:rPr>
        <w:t>2010</w:t>
      </w:r>
      <w:r w:rsidRPr="0092312B">
        <w:rPr>
          <w:rFonts w:ascii="Times New Roman" w:eastAsia="Arial Unicode MS" w:hAnsi="Times New Roman" w:cs="Times New Roman"/>
          <w:bCs/>
          <w:color w:val="000000"/>
        </w:rPr>
        <w:t>= 1.383; M22)</w:t>
      </w:r>
    </w:p>
    <w:p w:rsidR="0092312B" w:rsidRPr="0092312B" w:rsidRDefault="0092312B" w:rsidP="005F4D29">
      <w:pPr>
        <w:numPr>
          <w:ilvl w:val="0"/>
          <w:numId w:val="69"/>
        </w:numPr>
        <w:tabs>
          <w:tab w:val="left" w:pos="360"/>
        </w:tabs>
        <w:spacing w:after="0" w:line="240" w:lineRule="auto"/>
        <w:ind w:left="540"/>
        <w:rPr>
          <w:rFonts w:ascii="Times New Roman" w:hAnsi="Times New Roman" w:cs="Times New Roman"/>
          <w:lang w:val="en-GB"/>
        </w:rPr>
      </w:pPr>
      <w:r w:rsidRPr="0092312B">
        <w:rPr>
          <w:rFonts w:ascii="Times New Roman" w:hAnsi="Times New Roman" w:cs="Times New Roman"/>
        </w:rPr>
        <w:t xml:space="preserve">Bjegović V, Vuković D, Terzić Z, </w:t>
      </w:r>
      <w:r w:rsidRPr="0092312B">
        <w:rPr>
          <w:rFonts w:ascii="Times New Roman" w:hAnsi="Times New Roman" w:cs="Times New Roman"/>
          <w:b/>
        </w:rPr>
        <w:t>Šantrić Milićević</w:t>
      </w:r>
      <w:r w:rsidRPr="0092312B">
        <w:rPr>
          <w:rFonts w:ascii="Times New Roman" w:hAnsi="Times New Roman" w:cs="Times New Roman"/>
        </w:rPr>
        <w:t xml:space="preserve"> M, Laaser U.T. </w:t>
      </w:r>
      <w:r w:rsidRPr="0092312B">
        <w:rPr>
          <w:rFonts w:ascii="Times New Roman" w:hAnsi="Times New Roman" w:cs="Times New Roman"/>
          <w:color w:val="000000"/>
          <w:lang w:val="sl-SI"/>
        </w:rPr>
        <w:t xml:space="preserve">Strategic Orientation of Public Health in Transition: An overview of South Eastern Europe. </w:t>
      </w:r>
      <w:r w:rsidRPr="0092312B">
        <w:rPr>
          <w:rStyle w:val="Emphasis"/>
          <w:rFonts w:ascii="Times New Roman" w:hAnsi="Times New Roman" w:cs="Times New Roman"/>
          <w:color w:val="000000"/>
        </w:rPr>
        <w:t xml:space="preserve">J Publi </w:t>
      </w:r>
      <w:r w:rsidRPr="0092312B">
        <w:rPr>
          <w:rFonts w:ascii="Times New Roman" w:hAnsi="Times New Roman" w:cs="Times New Roman"/>
        </w:rPr>
        <w:t>Health Pol. 2007; 28: 94-101.</w:t>
      </w:r>
      <w:r w:rsidRPr="0092312B">
        <w:rPr>
          <w:rFonts w:ascii="Times New Roman" w:eastAsia="Arial Unicode MS" w:hAnsi="Times New Roman" w:cs="Times New Roman"/>
          <w:bCs/>
          <w:color w:val="000000"/>
        </w:rPr>
        <w:t xml:space="preserve"> (IF </w:t>
      </w:r>
      <w:r w:rsidRPr="0092312B">
        <w:rPr>
          <w:rFonts w:ascii="Times New Roman" w:eastAsia="Arial Unicode MS" w:hAnsi="Times New Roman" w:cs="Times New Roman"/>
          <w:bCs/>
          <w:color w:val="000000"/>
          <w:vertAlign w:val="subscript"/>
        </w:rPr>
        <w:t>2007</w:t>
      </w:r>
      <w:r w:rsidRPr="0092312B">
        <w:rPr>
          <w:rFonts w:ascii="Times New Roman" w:eastAsia="Arial Unicode MS" w:hAnsi="Times New Roman" w:cs="Times New Roman"/>
          <w:bCs/>
          <w:color w:val="000000"/>
        </w:rPr>
        <w:t>= 1.436; M22)</w:t>
      </w:r>
    </w:p>
    <w:p w:rsidR="0092312B" w:rsidRPr="0092312B" w:rsidRDefault="0092312B" w:rsidP="005F4D29">
      <w:pPr>
        <w:numPr>
          <w:ilvl w:val="0"/>
          <w:numId w:val="69"/>
        </w:numPr>
        <w:tabs>
          <w:tab w:val="left" w:pos="360"/>
        </w:tabs>
        <w:spacing w:after="0" w:line="240" w:lineRule="auto"/>
        <w:ind w:left="540"/>
        <w:rPr>
          <w:rFonts w:ascii="Times New Roman" w:hAnsi="Times New Roman" w:cs="Times New Roman"/>
          <w:lang w:val="en-GB"/>
        </w:rPr>
      </w:pPr>
      <w:r w:rsidRPr="0092312B">
        <w:rPr>
          <w:rFonts w:ascii="Times New Roman" w:hAnsi="Times New Roman" w:cs="Times New Roman"/>
          <w:lang w:val="en-GB"/>
        </w:rPr>
        <w:t>J</w:t>
      </w:r>
      <w:r w:rsidRPr="0092312B">
        <w:rPr>
          <w:rFonts w:ascii="Times New Roman" w:hAnsi="Times New Roman" w:cs="Times New Roman"/>
        </w:rPr>
        <w:t xml:space="preserve">anković S, Vlajinac H, Bjegović V, Marinković J, Šipetić Grujićić S, Marković-Denić Lj, Kocev N, </w:t>
      </w:r>
      <w:r w:rsidRPr="0092312B">
        <w:rPr>
          <w:rFonts w:ascii="Times New Roman" w:hAnsi="Times New Roman" w:cs="Times New Roman"/>
          <w:b/>
        </w:rPr>
        <w:t>Šantrić Milićević M,</w:t>
      </w:r>
      <w:r w:rsidRPr="0092312B">
        <w:rPr>
          <w:rFonts w:ascii="Times New Roman" w:hAnsi="Times New Roman" w:cs="Times New Roman"/>
        </w:rPr>
        <w:t xml:space="preserve"> Terzić Šupić Z, Maksimović N, Laaser U. The burden of disease and injury in Serbia. Eur J Public Health. 2007;17(1):80-85. </w:t>
      </w:r>
      <w:r w:rsidRPr="0092312B">
        <w:rPr>
          <w:rFonts w:ascii="Times New Roman" w:eastAsia="Arial Unicode MS" w:hAnsi="Times New Roman" w:cs="Times New Roman"/>
          <w:bCs/>
          <w:color w:val="000000"/>
        </w:rPr>
        <w:t xml:space="preserve">(IF </w:t>
      </w:r>
      <w:r w:rsidRPr="0092312B">
        <w:rPr>
          <w:rFonts w:ascii="Times New Roman" w:eastAsia="Arial Unicode MS" w:hAnsi="Times New Roman" w:cs="Times New Roman"/>
          <w:bCs/>
          <w:color w:val="000000"/>
          <w:vertAlign w:val="subscript"/>
        </w:rPr>
        <w:t>2007</w:t>
      </w:r>
      <w:r w:rsidRPr="0092312B">
        <w:rPr>
          <w:rFonts w:ascii="Times New Roman" w:eastAsia="Arial Unicode MS" w:hAnsi="Times New Roman" w:cs="Times New Roman"/>
          <w:bCs/>
          <w:color w:val="000000"/>
        </w:rPr>
        <w:t>= 1.910; M21).</w:t>
      </w:r>
    </w:p>
    <w:p w:rsidR="0092312B" w:rsidRPr="0092312B" w:rsidRDefault="0092312B" w:rsidP="0092312B">
      <w:pPr>
        <w:tabs>
          <w:tab w:val="num" w:pos="360"/>
        </w:tabs>
        <w:autoSpaceDE w:val="0"/>
        <w:autoSpaceDN w:val="0"/>
        <w:adjustRightInd w:val="0"/>
        <w:rPr>
          <w:rFonts w:ascii="Times New Roman" w:hAnsi="Times New Roman" w:cs="Times New Roman"/>
          <w:color w:val="000000"/>
        </w:rPr>
      </w:pPr>
    </w:p>
    <w:p w:rsidR="0092312B" w:rsidRDefault="0092312B" w:rsidP="0092312B">
      <w:pPr>
        <w:pStyle w:val="ListParagraph"/>
        <w:tabs>
          <w:tab w:val="num" w:pos="360"/>
        </w:tabs>
        <w:ind w:left="0"/>
        <w:rPr>
          <w:rFonts w:ascii="Times New Roman" w:eastAsia="Palatino Linotype" w:hAnsi="Times New Roman" w:cs="Times New Roman"/>
          <w:b/>
          <w:bCs/>
          <w:u w:val="single"/>
        </w:rPr>
      </w:pPr>
      <w:r w:rsidRPr="00B5637E">
        <w:rPr>
          <w:rFonts w:ascii="Times New Roman" w:hAnsi="Times New Roman" w:cs="Times New Roman"/>
          <w:b/>
          <w:bCs/>
          <w:u w:val="single"/>
        </w:rPr>
        <w:t xml:space="preserve">Остали радови у часописима са JCR liste **- 45 </w:t>
      </w:r>
      <w:r w:rsidRPr="00B5637E">
        <w:rPr>
          <w:rFonts w:ascii="Times New Roman" w:eastAsia="Palatino Linotype" w:hAnsi="Times New Roman" w:cs="Times New Roman"/>
          <w:b/>
          <w:bCs/>
          <w:u w:val="single"/>
        </w:rPr>
        <w:t>после избора</w:t>
      </w:r>
    </w:p>
    <w:p w:rsidR="00B5637E" w:rsidRPr="00B5637E" w:rsidRDefault="00B5637E" w:rsidP="0092312B">
      <w:pPr>
        <w:pStyle w:val="ListParagraph"/>
        <w:tabs>
          <w:tab w:val="num" w:pos="360"/>
        </w:tabs>
        <w:ind w:left="0"/>
        <w:rPr>
          <w:rFonts w:ascii="Times New Roman" w:eastAsia="Palatino Linotype" w:hAnsi="Times New Roman" w:cs="Times New Roman"/>
          <w:b/>
          <w:bCs/>
          <w:u w:val="single"/>
        </w:rPr>
      </w:pPr>
    </w:p>
    <w:p w:rsidR="0092312B" w:rsidRPr="0092312B" w:rsidRDefault="0092312B" w:rsidP="005F4D29">
      <w:pPr>
        <w:pStyle w:val="ListParagraph"/>
        <w:numPr>
          <w:ilvl w:val="0"/>
          <w:numId w:val="70"/>
        </w:numPr>
        <w:spacing w:after="0" w:line="240" w:lineRule="auto"/>
        <w:ind w:left="540"/>
        <w:rPr>
          <w:rFonts w:ascii="Times New Roman" w:eastAsia="Palatino Linotype" w:hAnsi="Times New Roman" w:cs="Times New Roman"/>
          <w:u w:val="single"/>
        </w:rPr>
      </w:pPr>
      <w:r w:rsidRPr="0092312B">
        <w:rPr>
          <w:rFonts w:ascii="Times New Roman" w:hAnsi="Times New Roman" w:cs="Times New Roman"/>
          <w:shd w:val="clear" w:color="auto" w:fill="FFFFFF"/>
        </w:rPr>
        <w:lastRenderedPageBreak/>
        <w:t xml:space="preserve">Scheerens C, de Maeseneer J, Haeusermann T, </w:t>
      </w:r>
      <w:r w:rsidRPr="0092312B">
        <w:rPr>
          <w:rFonts w:ascii="Times New Roman" w:hAnsi="Times New Roman" w:cs="Times New Roman"/>
          <w:b/>
          <w:bCs/>
          <w:shd w:val="clear" w:color="auto" w:fill="FFFFFF"/>
        </w:rPr>
        <w:t xml:space="preserve">Santric Milicevic M. </w:t>
      </w:r>
      <w:r w:rsidRPr="0092312B">
        <w:rPr>
          <w:rFonts w:ascii="Times New Roman" w:hAnsi="Times New Roman" w:cs="Times New Roman"/>
          <w:shd w:val="clear" w:color="auto" w:fill="FFFFFF"/>
        </w:rPr>
        <w:t>Brief commentary: why we need more equitable human resources for health to manage the covid-19 pandemic. Front. Public Health 2020;</w:t>
      </w:r>
      <w:r w:rsidRPr="0092312B">
        <w:rPr>
          <w:rFonts w:ascii="Times New Roman" w:hAnsi="Times New Roman" w:cs="Times New Roman"/>
        </w:rPr>
        <w:t xml:space="preserve"> 8:573742. </w:t>
      </w:r>
      <w:r w:rsidRPr="0092312B">
        <w:rPr>
          <w:rFonts w:ascii="Times New Roman" w:hAnsi="Times New Roman" w:cs="Times New Roman"/>
          <w:shd w:val="clear" w:color="auto" w:fill="FFFFFF"/>
        </w:rPr>
        <w:t xml:space="preserve"> doi: 10.3389/fpubh.2020.573742 (Journal Citation Reports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2,483; M22).</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shd w:val="clear" w:color="auto" w:fill="FFFFFF"/>
        </w:rPr>
      </w:pPr>
      <w:r w:rsidRPr="0092312B">
        <w:rPr>
          <w:rFonts w:ascii="Times New Roman" w:hAnsi="Times New Roman" w:cs="Times New Roman"/>
        </w:rPr>
        <w:t>GBD 2019 Universal Health Coverage Collaborators (L</w:t>
      </w:r>
      <w:r w:rsidRPr="0092312B">
        <w:rPr>
          <w:rFonts w:ascii="Times New Roman" w:hAnsi="Times New Roman" w:cs="Times New Roman"/>
          <w:shd w:val="clear" w:color="auto" w:fill="FFFFFF"/>
        </w:rPr>
        <w:t xml:space="preserve">ozano R ... </w:t>
      </w:r>
      <w:r w:rsidRPr="0092312B">
        <w:rPr>
          <w:rFonts w:ascii="Times New Roman" w:hAnsi="Times New Roman" w:cs="Times New Roman"/>
          <w:b/>
          <w:bCs/>
          <w:shd w:val="clear" w:color="auto" w:fill="FFFFFF"/>
        </w:rPr>
        <w:t>Santric-Milicevic M</w:t>
      </w:r>
      <w:r w:rsidRPr="0092312B">
        <w:rPr>
          <w:rFonts w:ascii="Times New Roman" w:hAnsi="Times New Roman" w:cs="Times New Roman"/>
          <w:shd w:val="clear" w:color="auto" w:fill="FFFFFF"/>
        </w:rPr>
        <w:t>,…et al). Measuring universal health coverage based on an index of effective coverage of health services in 204 countries and territories, 1990-2019: a systematic analysis for the Global Burden of Disease Study 2019. Lancet 2020;396(10258): 1250-1284. DOI:https://doi.org/10.1016/S0140-6736(20)30750-9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IF2</w:t>
      </w:r>
      <w:r w:rsidRPr="0092312B">
        <w:rPr>
          <w:rFonts w:ascii="Times New Roman" w:hAnsi="Times New Roman" w:cs="Times New Roman"/>
          <w:shd w:val="clear" w:color="auto" w:fill="FFFFFF"/>
          <w:vertAlign w:val="subscript"/>
        </w:rPr>
        <w:t>019</w:t>
      </w:r>
      <w:r w:rsidRPr="0092312B">
        <w:rPr>
          <w:rFonts w:ascii="Times New Roman" w:hAnsi="Times New Roman" w:cs="Times New Roman"/>
          <w:shd w:val="clear" w:color="auto" w:fill="FFFFFF"/>
        </w:rPr>
        <w:t>=60,390; M21a).</w:t>
      </w:r>
    </w:p>
    <w:p w:rsidR="0092312B" w:rsidRPr="0092312B" w:rsidRDefault="0092312B" w:rsidP="005F4D29">
      <w:pPr>
        <w:pStyle w:val="ListParagraph"/>
        <w:numPr>
          <w:ilvl w:val="0"/>
          <w:numId w:val="70"/>
        </w:numPr>
        <w:tabs>
          <w:tab w:val="left" w:pos="180"/>
        </w:tabs>
        <w:spacing w:after="0" w:line="240" w:lineRule="auto"/>
        <w:ind w:left="540"/>
        <w:rPr>
          <w:rFonts w:ascii="Times New Roman" w:hAnsi="Times New Roman" w:cs="Times New Roman"/>
          <w:shd w:val="clear" w:color="auto" w:fill="FFFFFF"/>
        </w:rPr>
      </w:pPr>
      <w:r w:rsidRPr="0092312B">
        <w:rPr>
          <w:rFonts w:ascii="Times New Roman" w:hAnsi="Times New Roman" w:cs="Times New Roman"/>
        </w:rPr>
        <w:t>GBD 2019 Viewpoint Collaborators (</w:t>
      </w:r>
      <w:r w:rsidRPr="0092312B">
        <w:rPr>
          <w:rFonts w:ascii="Times New Roman" w:hAnsi="Times New Roman" w:cs="Times New Roman"/>
          <w:shd w:val="clear" w:color="auto" w:fill="FFFFFF"/>
        </w:rPr>
        <w:t>Abbafati Cristiana ....</w:t>
      </w:r>
      <w:r w:rsidRPr="0092312B">
        <w:rPr>
          <w:rFonts w:ascii="Times New Roman" w:hAnsi="Times New Roman" w:cs="Times New Roman"/>
          <w:b/>
          <w:bCs/>
          <w:shd w:val="clear" w:color="auto" w:fill="FFFFFF"/>
        </w:rPr>
        <w:t>Santric-Milicevice M</w:t>
      </w:r>
      <w:r w:rsidRPr="0092312B">
        <w:rPr>
          <w:rFonts w:ascii="Times New Roman" w:hAnsi="Times New Roman" w:cs="Times New Roman"/>
          <w:shd w:val="clear" w:color="auto" w:fill="FFFFFF"/>
        </w:rPr>
        <w:t xml:space="preserve">, …  et al.)  Five insights from the Global Burden of Disease Study 2019. Lancet 2020;396(10258): 1135-1159. </w:t>
      </w:r>
      <w:r w:rsidRPr="0092312B">
        <w:rPr>
          <w:rFonts w:ascii="Times New Roman" w:hAnsi="Times New Roman" w:cs="Times New Roman"/>
        </w:rPr>
        <w:t xml:space="preserve">DOI:https://doi.org/10.1016/S0140-6736(20)31404-5 </w:t>
      </w:r>
      <w:r w:rsidRPr="0092312B">
        <w:rPr>
          <w:rFonts w:ascii="Times New Roman" w:hAnsi="Times New Roman" w:cs="Times New Roman"/>
          <w:shd w:val="clear" w:color="auto" w:fill="FFFFFF"/>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=60,390; M21a).</w:t>
      </w:r>
    </w:p>
    <w:p w:rsidR="0092312B" w:rsidRPr="0092312B" w:rsidRDefault="0092312B" w:rsidP="005F4D29">
      <w:pPr>
        <w:pStyle w:val="ListParagraph"/>
        <w:numPr>
          <w:ilvl w:val="0"/>
          <w:numId w:val="70"/>
        </w:numPr>
        <w:tabs>
          <w:tab w:val="left" w:pos="180"/>
        </w:tabs>
        <w:spacing w:after="0" w:line="240" w:lineRule="auto"/>
        <w:ind w:left="540"/>
        <w:rPr>
          <w:rFonts w:ascii="Times New Roman" w:hAnsi="Times New Roman" w:cs="Times New Roman"/>
          <w:shd w:val="clear" w:color="auto" w:fill="FFFFFF"/>
        </w:rPr>
      </w:pPr>
      <w:r w:rsidRPr="0092312B">
        <w:rPr>
          <w:rFonts w:ascii="Times New Roman" w:hAnsi="Times New Roman" w:cs="Times New Roman"/>
        </w:rPr>
        <w:t>GBD 2019 Hearing Loss Collaborators (Haile LM,... </w:t>
      </w:r>
      <w:r w:rsidRPr="0092312B">
        <w:rPr>
          <w:rFonts w:ascii="Times New Roman" w:hAnsi="Times New Roman" w:cs="Times New Roman"/>
          <w:b/>
          <w:bCs/>
        </w:rPr>
        <w:t>Santric-Milicevic MM</w:t>
      </w:r>
      <w:r w:rsidRPr="0092312B">
        <w:rPr>
          <w:rFonts w:ascii="Times New Roman" w:hAnsi="Times New Roman" w:cs="Times New Roman"/>
        </w:rPr>
        <w:t xml:space="preserve">...) Hearing loss prevalence and years lived with disability, 1990-2019: findings from the Global Burden of Disease Study 2019. Lancet 2021;397(10278):996-1009. DOI:https://doi.org/10.1016/S0140-6736(21)00516-X </w:t>
      </w:r>
      <w:r w:rsidRPr="0092312B">
        <w:rPr>
          <w:rFonts w:ascii="Times New Roman" w:hAnsi="Times New Roman" w:cs="Times New Roman"/>
          <w:shd w:val="clear" w:color="auto" w:fill="FFFFFF"/>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=60,390;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rPr>
        <w:t>Local Burden of Disease HIV Collaborators (Graetz N, ... </w:t>
      </w:r>
      <w:r w:rsidRPr="0092312B">
        <w:rPr>
          <w:rFonts w:ascii="Times New Roman" w:hAnsi="Times New Roman" w:cs="Times New Roman"/>
          <w:b/>
          <w:bCs/>
        </w:rPr>
        <w:t>Santric-Milicevic M M</w:t>
      </w:r>
      <w:r w:rsidRPr="0092312B">
        <w:rPr>
          <w:rFonts w:ascii="Times New Roman" w:hAnsi="Times New Roman" w:cs="Times New Roman"/>
        </w:rPr>
        <w:t> </w:t>
      </w:r>
      <w:r w:rsidRPr="0092312B">
        <w:rPr>
          <w:rFonts w:ascii="Times New Roman" w:hAnsi="Times New Roman" w:cs="Times New Roman"/>
          <w:shd w:val="clear" w:color="auto" w:fill="FFFFFF"/>
        </w:rPr>
        <w:t>…  et al</w:t>
      </w:r>
      <w:r w:rsidRPr="0092312B">
        <w:rPr>
          <w:rFonts w:ascii="Times New Roman" w:hAnsi="Times New Roman" w:cs="Times New Roman"/>
        </w:rPr>
        <w:t xml:space="preserve"> ). Mapping subnational HIV mortality in six Latin American countries with incomplete vital registration systems. BMC Medicine, 2021;19:4.</w:t>
      </w:r>
      <w:r w:rsidRPr="0092312B">
        <w:rPr>
          <w:rStyle w:val="Heading1Char"/>
          <w:rFonts w:ascii="Times New Roman" w:eastAsiaTheme="minorHAnsi" w:hAnsi="Times New Roman"/>
          <w:bCs/>
          <w:color w:val="auto"/>
          <w:sz w:val="22"/>
          <w:szCs w:val="22"/>
          <w:shd w:val="clear" w:color="auto" w:fill="F8F8F8"/>
        </w:rPr>
        <w:t xml:space="preserve"> </w:t>
      </w:r>
      <w:r w:rsidRPr="0092312B">
        <w:rPr>
          <w:rFonts w:ascii="Times New Roman" w:hAnsi="Times New Roman" w:cs="Times New Roman"/>
        </w:rPr>
        <w:t xml:space="preserve">DOI: 10.1186/s12916-020-01876-4. </w:t>
      </w:r>
      <w:r w:rsidRPr="0092312B">
        <w:rPr>
          <w:rFonts w:ascii="Times New Roman" w:hAnsi="Times New Roman" w:cs="Times New Roman"/>
          <w:shd w:val="clear" w:color="auto" w:fill="FFFFFF"/>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=6,782;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rPr>
        <w:t>GBD-NHLBI-JACC Global Burden of Cardiovascular Diseases Writing Group (Roth GA,…</w:t>
      </w:r>
      <w:r w:rsidRPr="0092312B">
        <w:rPr>
          <w:rFonts w:ascii="Times New Roman" w:hAnsi="Times New Roman" w:cs="Times New Roman"/>
          <w:b/>
          <w:bCs/>
        </w:rPr>
        <w:t xml:space="preserve"> Santric-Milicevic MM,...</w:t>
      </w:r>
      <w:r w:rsidRPr="0092312B">
        <w:rPr>
          <w:rFonts w:ascii="Times New Roman" w:hAnsi="Times New Roman" w:cs="Times New Roman"/>
        </w:rPr>
        <w:t xml:space="preserve">   et al.). Global Burden of Cardiovascular Diseases and Risk Factors, 1990-2019: Update From the GBD 2019 Study. J Am Coll Cardiol. 2020 Dec 22;76(25):2982-3021. doi: 10.1016/j.jacc.2020.11.010.</w:t>
      </w:r>
      <w:r w:rsidRPr="0092312B">
        <w:rPr>
          <w:rFonts w:ascii="Times New Roman" w:eastAsia="Palatino Linotype" w:hAnsi="Times New Roman" w:cs="Times New Roman"/>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rPr>
        <w:t>=20,589;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rPr>
        <w:t>GBD 2019 Risk Factors Collaborators. Global burden of 87 risk factors in 204 countries and territories, 1990-2019: a systematic analysis for the Global Burden of Disease Study 2019. Lancet. 2020 Oct 17;396(10258):1223-1249. doi: 10.1016/S0140-6736(20)30752-2.</w:t>
      </w:r>
      <w:r w:rsidRPr="0092312B">
        <w:rPr>
          <w:rFonts w:ascii="Times New Roman" w:hAnsi="Times New Roman" w:cs="Times New Roman"/>
          <w:shd w:val="clear" w:color="auto" w:fill="FFFFFF"/>
        </w:rPr>
        <w:t xml:space="preserve"> (JCRIF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=60,390;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rPr>
        <w:t>GBD 2019 Diseases and Injuries Collaborators. Global burden of 369 diseases and injuries in 204 countries and territories, 1990-2019: a systematic analysis for the Global Burden of Disease Study 2019. Lancet. 2020 Oct 17;396(10258):1204-1222. doi: 10.1016/S0140-6736(20)30925-9.</w:t>
      </w:r>
      <w:r w:rsidRPr="0092312B">
        <w:rPr>
          <w:rFonts w:ascii="Times New Roman" w:hAnsi="Times New Roman" w:cs="Times New Roman"/>
          <w:shd w:val="clear" w:color="auto" w:fill="FFFFFF"/>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=60,390;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rPr>
        <w:t>GBD 2019 Demographics Collaborators. Global age-sex-specific fertility, mortality, healthy life expectancy (HALE), and population estimates in 204 countries and territories, 1950-2019: a comprehensive demographic analysis for the Global Burden of Disease Study 2019. Lancet. 2020 Oct 17;396(10258):1160-1203. doi: 10.1016/S0140-6736(20)30977-6.</w:t>
      </w:r>
      <w:r w:rsidRPr="0092312B">
        <w:rPr>
          <w:rFonts w:ascii="Times New Roman" w:hAnsi="Times New Roman" w:cs="Times New Roman"/>
          <w:shd w:val="clear" w:color="auto" w:fill="FFFFFF"/>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=60,390; M21a).</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Style w:val="labs-docsum-authors"/>
          <w:rFonts w:ascii="Times New Roman" w:hAnsi="Times New Roman" w:cs="Times New Roman"/>
        </w:rPr>
        <w:t>Chronic Respiratory Disease Collaborators. (Soriano JB, ..</w:t>
      </w:r>
      <w:r w:rsidRPr="0092312B">
        <w:rPr>
          <w:rStyle w:val="labs-docsum-authors"/>
          <w:rFonts w:ascii="Times New Roman" w:hAnsi="Times New Roman" w:cs="Times New Roman"/>
          <w:b/>
          <w:bCs/>
        </w:rPr>
        <w:t>Santric-Milicevic MM</w:t>
      </w:r>
      <w:r w:rsidRPr="0092312B">
        <w:rPr>
          <w:rStyle w:val="labs-docsum-authors"/>
          <w:rFonts w:ascii="Times New Roman" w:hAnsi="Times New Roman" w:cs="Times New Roman"/>
        </w:rPr>
        <w:t xml:space="preserve">,..et al.). </w:t>
      </w:r>
      <w:r w:rsidRPr="0092312B">
        <w:rPr>
          <w:rFonts w:ascii="Times New Roman" w:hAnsi="Times New Roman" w:cs="Times New Roman"/>
          <w:shd w:val="clear" w:color="auto" w:fill="FFFFFF"/>
        </w:rPr>
        <w:t>Prevalence and attributable health burden of chronic respiratory diseases, 1990-2017: a systematic analysis for the Global Burden of Disease Study 2017.</w:t>
      </w:r>
      <w:r w:rsidRPr="0092312B">
        <w:rPr>
          <w:rFonts w:ascii="Times New Roman" w:hAnsi="Times New Roman" w:cs="Times New Roman"/>
        </w:rPr>
        <w:t xml:space="preserve"> </w:t>
      </w:r>
      <w:r w:rsidRPr="0092312B">
        <w:rPr>
          <w:rStyle w:val="labs-docsum-journal-citation"/>
          <w:rFonts w:ascii="Times New Roman" w:hAnsi="Times New Roman" w:cs="Times New Roman"/>
        </w:rPr>
        <w:t>Lancet Respir Med. 2020;8(6):585-596. doi: 10.1016/S2213-2600(20)30105-3.</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=25,094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Style w:val="labs-docsum-authors"/>
          <w:rFonts w:ascii="Times New Roman" w:hAnsi="Times New Roman" w:cs="Times New Roman"/>
        </w:rPr>
        <w:t>Global Burden of Disease Health Financing Collaborator Network. (Micah AE, …</w:t>
      </w:r>
      <w:r w:rsidRPr="0092312B">
        <w:rPr>
          <w:rStyle w:val="labs-docsum-authors"/>
          <w:rFonts w:ascii="Times New Roman" w:hAnsi="Times New Roman" w:cs="Times New Roman"/>
          <w:b/>
          <w:bCs/>
        </w:rPr>
        <w:t xml:space="preserve"> Santric-Milicevic MM</w:t>
      </w:r>
      <w:r w:rsidRPr="0092312B">
        <w:rPr>
          <w:rStyle w:val="labs-docsum-authors"/>
          <w:rFonts w:ascii="Times New Roman" w:hAnsi="Times New Roman" w:cs="Times New Roman"/>
        </w:rPr>
        <w:t xml:space="preserve">,…et al.). </w:t>
      </w:r>
      <w:r w:rsidRPr="0092312B">
        <w:rPr>
          <w:rFonts w:ascii="Times New Roman" w:hAnsi="Times New Roman" w:cs="Times New Roman"/>
          <w:shd w:val="clear" w:color="auto" w:fill="FFFFFF"/>
        </w:rPr>
        <w:t>Health sector spending and spending on HIV/AIDS, tuberculosis, and malaria, and development assistance for health: progress towards Sustainable Development Goal 3.</w:t>
      </w:r>
      <w:r w:rsidRPr="0092312B">
        <w:rPr>
          <w:rFonts w:ascii="Times New Roman" w:hAnsi="Times New Roman" w:cs="Times New Roman"/>
        </w:rPr>
        <w:t xml:space="preserve"> </w:t>
      </w:r>
      <w:r w:rsidRPr="0092312B">
        <w:rPr>
          <w:rStyle w:val="labs-docsum-journal-citation"/>
          <w:rFonts w:ascii="Times New Roman" w:hAnsi="Times New Roman" w:cs="Times New Roman"/>
        </w:rPr>
        <w:t>Lancet. 2020;S0140-6736(20)30608-5. doi: 10.1016/S0140-6736(20)30608-5.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=60,392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Style w:val="labs-docsum-authors"/>
          <w:rFonts w:ascii="Times New Roman" w:hAnsi="Times New Roman" w:cs="Times New Roman"/>
        </w:rPr>
        <w:t>GBD 2017 Diarrhoeal Disease Collaborators (Khalil IA,…</w:t>
      </w:r>
      <w:r w:rsidRPr="0092312B">
        <w:rPr>
          <w:rFonts w:ascii="Times New Roman" w:hAnsi="Times New Roman" w:cs="Times New Roman"/>
          <w:b/>
          <w:bCs/>
        </w:rPr>
        <w:t>Santric-Milicevic MM </w:t>
      </w:r>
      <w:hyperlink r:id="rId84"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Style w:val="labs-docsum-authors"/>
          <w:rFonts w:ascii="Times New Roman" w:hAnsi="Times New Roman" w:cs="Times New Roman"/>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Quantifying risks and interventions that have affected the burden of diarrhoea among children younger than 5 years: an analysis of the Global Burden of Disease Study 2017.</w:t>
      </w:r>
      <w:r w:rsidRPr="0092312B">
        <w:rPr>
          <w:rFonts w:ascii="Times New Roman" w:hAnsi="Times New Roman" w:cs="Times New Roman"/>
        </w:rPr>
        <w:t xml:space="preserve"> </w:t>
      </w:r>
      <w:r w:rsidRPr="0092312B">
        <w:rPr>
          <w:rStyle w:val="labs-docsum-journal-citation"/>
          <w:rFonts w:ascii="Times New Roman" w:hAnsi="Times New Roman" w:cs="Times New Roman"/>
        </w:rPr>
        <w:t>Lancet Infect Dis. 2020;20:37-59. doi: 10.1016/S1473-3099(19)30401-3.</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=24,446</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Style w:val="labs-docsum-authors"/>
          <w:rFonts w:ascii="Times New Roman" w:hAnsi="Times New Roman" w:cs="Times New Roman"/>
        </w:rPr>
        <w:t>GBD 2017 Lower Respiratory Infections Collaborators (Troeger CE,…</w:t>
      </w:r>
      <w:r w:rsidRPr="0092312B">
        <w:rPr>
          <w:rStyle w:val="labs-docsum-authors"/>
          <w:rFonts w:ascii="Times New Roman" w:hAnsi="Times New Roman" w:cs="Times New Roman"/>
          <w:b/>
          <w:bCs/>
        </w:rPr>
        <w:t>Santric-Milicevic MM</w:t>
      </w:r>
      <w:r w:rsidRPr="0092312B">
        <w:rPr>
          <w:rStyle w:val="labs-docsum-authors"/>
          <w:rFonts w:ascii="Times New Roman" w:hAnsi="Times New Roman" w:cs="Times New Roman"/>
        </w:rPr>
        <w:t xml:space="preserve">,…et.al.). </w:t>
      </w:r>
      <w:r w:rsidRPr="0092312B">
        <w:rPr>
          <w:rFonts w:ascii="Times New Roman" w:hAnsi="Times New Roman" w:cs="Times New Roman"/>
          <w:shd w:val="clear" w:color="auto" w:fill="FFFFFF"/>
        </w:rPr>
        <w:t>Quantifying risks and interventions that have affected the burden of lower respiratory infections among children younger than 5 years: an analysis for the Global Burden of Disease Study 2017.</w:t>
      </w:r>
      <w:r w:rsidRPr="0092312B">
        <w:rPr>
          <w:rFonts w:ascii="Times New Roman" w:hAnsi="Times New Roman" w:cs="Times New Roman"/>
        </w:rPr>
        <w:t xml:space="preserve"> </w:t>
      </w:r>
      <w:r w:rsidRPr="0092312B">
        <w:rPr>
          <w:rStyle w:val="labs-docsum-journal-citation"/>
          <w:rFonts w:ascii="Times New Roman" w:hAnsi="Times New Roman" w:cs="Times New Roman"/>
        </w:rPr>
        <w:t>Lancet Infect Dis. 2020;20:60-79. doi: 10.1016/S1473-3099(19)30410-4.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=24,446</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Style w:val="labs-docsum-authors"/>
          <w:rFonts w:ascii="Times New Roman" w:hAnsi="Times New Roman" w:cs="Times New Roman"/>
        </w:rPr>
        <w:lastRenderedPageBreak/>
        <w:t>GBD 2017 Stomach Cancer Collaborators (</w:t>
      </w:r>
      <w:r w:rsidRPr="0092312B">
        <w:rPr>
          <w:rFonts w:ascii="Times New Roman" w:hAnsi="Times New Roman" w:cs="Times New Roman"/>
          <w:shd w:val="clear" w:color="auto" w:fill="FFFFFF"/>
        </w:rPr>
        <w:t>Etemadi A,…</w:t>
      </w:r>
      <w:r w:rsidRPr="0092312B">
        <w:rPr>
          <w:rFonts w:ascii="Times New Roman" w:hAnsi="Times New Roman" w:cs="Times New Roman"/>
          <w:b/>
          <w:bCs/>
        </w:rPr>
        <w:t xml:space="preserve"> Santric-Milicevic MM </w:t>
      </w:r>
      <w:hyperlink r:id="rId85"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w:t>
      </w:r>
      <w:r w:rsidRPr="0092312B">
        <w:rPr>
          <w:rStyle w:val="labs-docsum-authors"/>
          <w:rFonts w:ascii="Times New Roman" w:hAnsi="Times New Roman" w:cs="Times New Roman"/>
        </w:rPr>
        <w:t xml:space="preserve">. </w:t>
      </w:r>
      <w:r w:rsidRPr="0092312B">
        <w:rPr>
          <w:rFonts w:ascii="Times New Roman" w:hAnsi="Times New Roman" w:cs="Times New Roman"/>
          <w:shd w:val="clear" w:color="auto" w:fill="FFFFFF"/>
        </w:rPr>
        <w:t>The global, regional, and national burden of stomach cancer in 195 countries, 1990-2017: a systematic analysis for the Global Burden of Disease study 2017.</w:t>
      </w:r>
      <w:r w:rsidRPr="0092312B">
        <w:rPr>
          <w:rFonts w:ascii="Times New Roman" w:hAnsi="Times New Roman" w:cs="Times New Roman"/>
        </w:rPr>
        <w:t xml:space="preserve"> </w:t>
      </w:r>
      <w:r w:rsidRPr="0092312B">
        <w:rPr>
          <w:rStyle w:val="labs-docsum-journal-citation"/>
          <w:rFonts w:ascii="Times New Roman" w:hAnsi="Times New Roman" w:cs="Times New Roman"/>
        </w:rPr>
        <w:t>Lancet Gastroenterol Hepatol. 2020;5:42-54. doi: 10.1016/S2468-1253(19)30328-0.</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=14,789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18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 xml:space="preserve">Terzic-Supic ZJ, Fisekovic-Kremic MB, Todorovic J, </w:t>
      </w:r>
      <w:r w:rsidRPr="0092312B">
        <w:rPr>
          <w:rFonts w:ascii="Times New Roman" w:hAnsi="Times New Roman" w:cs="Times New Roman"/>
          <w:b/>
          <w:bCs/>
          <w:shd w:val="clear" w:color="auto" w:fill="FFFFFF"/>
        </w:rPr>
        <w:t>Santric-Milicevic MM</w:t>
      </w:r>
      <w:r w:rsidRPr="0092312B">
        <w:rPr>
          <w:rFonts w:ascii="Times New Roman" w:hAnsi="Times New Roman" w:cs="Times New Roman"/>
          <w:shd w:val="clear" w:color="auto" w:fill="FFFFFF"/>
        </w:rPr>
        <w:t>, Nesic DM, Trajkovic GZ. Violence against Primary Health Care Workers in Serbia and Measures for Ensuring Safe Work Environment. Iran J Public Health. 2019;48(12):2304-2305.</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=1,291</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3</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Global Burden of Disease Cancer Collaboration (Fitzmaurice C…</w:t>
      </w:r>
      <w:r w:rsidRPr="0092312B">
        <w:rPr>
          <w:rFonts w:ascii="Times New Roman" w:hAnsi="Times New Roman" w:cs="Times New Roman"/>
          <w:b/>
          <w:bCs/>
          <w:shd w:val="clear" w:color="auto" w:fill="FFFFFF"/>
        </w:rPr>
        <w:t>Santric-Milicevic M</w:t>
      </w:r>
      <w:r w:rsidRPr="0092312B">
        <w:rPr>
          <w:rFonts w:ascii="Times New Roman" w:hAnsi="Times New Roman" w:cs="Times New Roman"/>
          <w:shd w:val="clear" w:color="auto" w:fill="FFFFFF"/>
        </w:rPr>
        <w:t xml:space="preserve">,…et al.). Global, Regional, and National Cancer Incidence, Mortality, Years of Life Lost, Years Lived With Disability, and Disability-Adjusted Life-Years for 29 Cancer Groups, 1990 to 2017: A Systematic Analysis for the Global Burden of Disease Study. JAMA Oncol. 2019;5(12):1749-1768. doi:10.1001/jamaoncol.2019.2996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=24,799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Style w:val="text"/>
          <w:rFonts w:ascii="Times New Roman" w:hAnsi="Times New Roman" w:cs="Times New Roman"/>
        </w:rPr>
        <w:t>GBD 2017 Colorectal Cancer Collaborators</w:t>
      </w:r>
      <w:r w:rsidRPr="0092312B">
        <w:rPr>
          <w:rFonts w:ascii="Times New Roman" w:hAnsi="Times New Roman" w:cs="Times New Roman"/>
          <w:bdr w:val="none" w:sz="0" w:space="0" w:color="auto" w:frame="1"/>
        </w:rPr>
        <w:t xml:space="preserve"> (Safiri S,…</w:t>
      </w:r>
      <w:hyperlink r:id="rId86" w:history="1">
        <w:r w:rsidRPr="0092312B">
          <w:rPr>
            <w:rFonts w:ascii="Times New Roman" w:hAnsi="Times New Roman" w:cs="Times New Roman"/>
            <w:b/>
            <w:bCs/>
            <w:bdr w:val="none" w:sz="0" w:space="0" w:color="auto" w:frame="1"/>
          </w:rPr>
          <w:t>Santric-Milicevic MM</w:t>
        </w:r>
      </w:hyperlink>
      <w:hyperlink r:id="rId87" w:history="1">
        <w:r w:rsidRPr="0092312B">
          <w:rPr>
            <w:rFonts w:ascii="Times New Roman" w:hAnsi="Times New Roman" w:cs="Times New Roman"/>
            <w:bdr w:val="none" w:sz="0" w:space="0" w:color="auto" w:frame="1"/>
          </w:rPr>
          <w:t>...</w:t>
        </w:r>
      </w:hyperlink>
      <w:r w:rsidRPr="0092312B">
        <w:rPr>
          <w:rFonts w:ascii="Times New Roman" w:hAnsi="Times New Roman" w:cs="Times New Roman"/>
        </w:rPr>
        <w:t>et al.).</w:t>
      </w:r>
      <w:r w:rsidRPr="0092312B">
        <w:rPr>
          <w:rFonts w:ascii="Times New Roman" w:hAnsi="Times New Roman" w:cs="Times New Roman"/>
          <w:bdr w:val="none" w:sz="0" w:space="0" w:color="auto" w:frame="1"/>
        </w:rPr>
        <w:t xml:space="preserve"> </w:t>
      </w:r>
      <w:r w:rsidRPr="0092312B">
        <w:rPr>
          <w:rFonts w:ascii="Times New Roman" w:hAnsi="Times New Roman" w:cs="Times New Roman"/>
        </w:rPr>
        <w:t xml:space="preserve">The global, regional, and national burden of colorectal cancer and its attributable risk factors in 195 countries and territories, 1990-2017: a systematic analysis for the Global Burden of Disease Study 2017. </w:t>
      </w:r>
      <w:r w:rsidRPr="0092312B">
        <w:rPr>
          <w:rStyle w:val="labs-docsum-journal-citation"/>
          <w:rFonts w:ascii="Times New Roman" w:hAnsi="Times New Roman" w:cs="Times New Roman"/>
        </w:rPr>
        <w:t xml:space="preserve">Lancet Gastroenterol Hepatol </w:t>
      </w:r>
      <w:r w:rsidRPr="0092312B">
        <w:rPr>
          <w:rFonts w:ascii="Times New Roman" w:hAnsi="Times New Roman" w:cs="Times New Roman"/>
        </w:rPr>
        <w:t xml:space="preserve">2019; 4(12):913-933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=14,789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Global Burden of Disease Health Financing Collaborator Network (Chang AY,…</w:t>
      </w:r>
      <w:r w:rsidRPr="0092312B">
        <w:rPr>
          <w:rFonts w:ascii="Times New Roman" w:hAnsi="Times New Roman" w:cs="Times New Roman"/>
          <w:b/>
          <w:bCs/>
        </w:rPr>
        <w:t xml:space="preserve"> Santric-Milicevic MM </w:t>
      </w:r>
      <w:hyperlink r:id="rId88"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Past, present, and future of global health financing: a review of development assistance, government, out-of-pocket, and other private spending on health for 195 countries, 1995-2050.</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2019 Jun 1;393(10187):2233-2260. doi: 10.1016/S0140-6736(19)30841-4.</w:t>
      </w:r>
      <w:r w:rsidRPr="0092312B">
        <w:rPr>
          <w:rFonts w:ascii="Times New Roman" w:hAnsi="Times New Roman" w:cs="Times New Roman"/>
        </w:rPr>
        <w:t xml:space="preserve">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=60.392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2016 Neurology Collaborators (Feigin VL…</w:t>
      </w:r>
      <w:r w:rsidRPr="0092312B">
        <w:rPr>
          <w:rFonts w:ascii="Times New Roman" w:hAnsi="Times New Roman" w:cs="Times New Roman"/>
          <w:b/>
          <w:bCs/>
        </w:rPr>
        <w:t xml:space="preserve"> Santric-Milicevic MM </w:t>
      </w:r>
      <w:hyperlink r:id="rId89"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r w:rsidRPr="0092312B">
        <w:rPr>
          <w:rFonts w:ascii="Times New Roman" w:hAnsi="Times New Roman" w:cs="Times New Roman"/>
          <w:shd w:val="clear" w:color="auto" w:fill="FFFFFF"/>
        </w:rPr>
        <w:t>Global, regional, and national burden of neurological disorders, 1990-2016: a systematic analysis for the Global Burden of Disease Study 2016.</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Neurol</w:t>
      </w:r>
      <w:r w:rsidRPr="0092312B">
        <w:rPr>
          <w:rFonts w:ascii="Times New Roman" w:hAnsi="Times New Roman" w:cs="Times New Roman"/>
          <w:shd w:val="clear" w:color="auto" w:fill="FFFFFF"/>
        </w:rPr>
        <w:t xml:space="preserve"> 2019;18:459-480. doi: 10.1016/S1474-4422(18)30499-X.</w:t>
      </w:r>
      <w:r w:rsidRPr="0092312B">
        <w:rPr>
          <w:rFonts w:ascii="Times New Roman" w:hAnsi="Times New Roman" w:cs="Times New Roman"/>
        </w:rPr>
        <w:t xml:space="preserve">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=30,039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rPr>
        <w:t>GBD 2016 Stroke Collaborators (Owens JC,</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90"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w:t>
      </w:r>
      <w:r w:rsidRPr="0092312B">
        <w:rPr>
          <w:rFonts w:ascii="Times New Roman" w:hAnsi="Times New Roman" w:cs="Times New Roman"/>
        </w:rPr>
        <w:t xml:space="preserve"> Global, regional, and national burden of stroke, 1990-2016: a systematic analysis for the Global Burden of Disease Study 2016.</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Neurol</w:t>
      </w:r>
      <w:r w:rsidRPr="0092312B">
        <w:rPr>
          <w:rFonts w:ascii="Times New Roman" w:hAnsi="Times New Roman" w:cs="Times New Roman"/>
          <w:shd w:val="clear" w:color="auto" w:fill="FFFFFF"/>
        </w:rPr>
        <w:t xml:space="preserve"> 2019;18(5):439-458. doi: 10.1016/S1474-4422(19)30034-1.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=30,039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numPr>
          <w:ilvl w:val="0"/>
          <w:numId w:val="70"/>
        </w:numPr>
        <w:shd w:val="clear" w:color="auto" w:fill="FFFFFF"/>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Influenza Collaborators (</w:t>
      </w:r>
      <w:r w:rsidRPr="0092312B">
        <w:rPr>
          <w:rStyle w:val="labs-docsum-authors"/>
          <w:rFonts w:ascii="Times New Roman" w:hAnsi="Times New Roman" w:cs="Times New Roman"/>
        </w:rPr>
        <w:t>Troeger CE</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91"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r w:rsidRPr="0092312B">
        <w:rPr>
          <w:rFonts w:ascii="Times New Roman" w:hAnsi="Times New Roman" w:cs="Times New Roman"/>
          <w:shd w:val="clear" w:color="auto" w:fill="FFFFFF"/>
        </w:rPr>
        <w:t>Mortality, morbidity, and hospitalisations due to influenza lower respiratory tract infections, 2017: an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Respir Med</w:t>
      </w:r>
      <w:r w:rsidRPr="0092312B">
        <w:rPr>
          <w:rFonts w:ascii="Times New Roman" w:hAnsi="Times New Roman" w:cs="Times New Roman"/>
          <w:shd w:val="clear" w:color="auto" w:fill="FFFFFF"/>
        </w:rPr>
        <w:t xml:space="preserve"> 2019;7:69-89. doi: 10.1016/S2213-2600(18)30496-X.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=25,094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2016 Traumatic Brain Injury and Spinal Cord Injury Collaborators (Spenser JL,...</w:t>
      </w:r>
      <w:r w:rsidRPr="0092312B">
        <w:rPr>
          <w:rFonts w:ascii="Times New Roman" w:hAnsi="Times New Roman" w:cs="Times New Roman"/>
          <w:b/>
          <w:bCs/>
        </w:rPr>
        <w:t>Santric-Milicevic MM</w:t>
      </w:r>
      <w:hyperlink r:id="rId92"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 xml:space="preserve"> Global, regional, and national burden of traumatic brain injury and spinal cord injury, 1990-2016: a systematic analysis for the Global Burden of Disease Study 2016.</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Neurol</w:t>
      </w:r>
      <w:r w:rsidRPr="0092312B">
        <w:rPr>
          <w:rFonts w:ascii="Times New Roman" w:hAnsi="Times New Roman" w:cs="Times New Roman"/>
          <w:shd w:val="clear" w:color="auto" w:fill="FFFFFF"/>
        </w:rPr>
        <w:t xml:space="preserve"> 2019;18:56-87. doi: 10.1016/S1474-4422(18)30415-0.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2019</w:t>
      </w:r>
      <w:r w:rsidRPr="0092312B">
        <w:rPr>
          <w:rFonts w:ascii="Times New Roman" w:eastAsia="Palatino Linotype" w:hAnsi="Times New Roman" w:cs="Times New Roman"/>
          <w:spacing w:val="1"/>
        </w:rPr>
        <w:t>=30,039</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Childhood Cancer Collaborators (Force LM…</w:t>
      </w:r>
      <w:r w:rsidRPr="0092312B">
        <w:rPr>
          <w:rFonts w:ascii="Times New Roman" w:hAnsi="Times New Roman" w:cs="Times New Roman"/>
          <w:b/>
          <w:bCs/>
        </w:rPr>
        <w:t xml:space="preserve"> Santric-Milicevic MM </w:t>
      </w:r>
      <w:hyperlink r:id="rId93"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r w:rsidRPr="0092312B">
        <w:rPr>
          <w:rFonts w:ascii="Times New Roman" w:hAnsi="Times New Roman" w:cs="Times New Roman"/>
          <w:shd w:val="clear" w:color="auto" w:fill="FFFFFF"/>
        </w:rPr>
        <w:t>The global burden of childhood and adolescent cancer in 2017: an analysis of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Oncol</w:t>
      </w:r>
      <w:r w:rsidRPr="0092312B">
        <w:rPr>
          <w:rFonts w:ascii="Times New Roman" w:hAnsi="Times New Roman" w:cs="Times New Roman"/>
          <w:shd w:val="clear" w:color="auto" w:fill="FFFFFF"/>
        </w:rPr>
        <w:t>. 2019;S1470-2045(19)30339-0. doi: 10.1016/S1470-2045(19)30339-0. (</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hAnsi="Times New Roman" w:cs="Times New Roman"/>
          <w:shd w:val="clear" w:color="auto" w:fill="FFFFFF"/>
        </w:rPr>
        <w:t xml:space="preserve"> IF</w:t>
      </w:r>
      <w:r w:rsidRPr="0092312B">
        <w:rPr>
          <w:rFonts w:ascii="Times New Roman" w:hAnsi="Times New Roman" w:cs="Times New Roman"/>
          <w:shd w:val="clear" w:color="auto" w:fill="FFFFFF"/>
          <w:vertAlign w:val="subscript"/>
        </w:rPr>
        <w:t>2019</w:t>
      </w:r>
      <w:r w:rsidRPr="0092312B">
        <w:rPr>
          <w:rFonts w:ascii="Times New Roman" w:hAnsi="Times New Roman" w:cs="Times New Roman"/>
          <w:shd w:val="clear" w:color="auto" w:fill="FFFFFF"/>
        </w:rPr>
        <w:t>=33,752; M21a).</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2016 Meningitis Collaborators (Zunt RJ…</w:t>
      </w:r>
      <w:r w:rsidRPr="0092312B">
        <w:rPr>
          <w:rFonts w:ascii="Times New Roman" w:hAnsi="Times New Roman" w:cs="Times New Roman"/>
          <w:b/>
          <w:bCs/>
        </w:rPr>
        <w:t xml:space="preserve"> Santric-Milicevic MM </w:t>
      </w:r>
      <w:hyperlink r:id="rId94"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 Global, regional, and national burden of meningitis, 1990-2016: a systematic analysis for the Global Burden of Disease Study 2016.</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 Neurol</w:t>
      </w:r>
      <w:r w:rsidRPr="0092312B">
        <w:rPr>
          <w:rFonts w:ascii="Times New Roman" w:hAnsi="Times New Roman" w:cs="Times New Roman"/>
          <w:shd w:val="clear" w:color="auto" w:fill="FFFFFF"/>
        </w:rPr>
        <w:t xml:space="preserve"> 2018;17(12):1061-1082. doi: 10.1016/S1474-4422(18)30387-9.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=28,755</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Population and Fertility Collaborators (Murray CJ,…</w:t>
      </w:r>
      <w:r w:rsidRPr="0092312B">
        <w:rPr>
          <w:rFonts w:ascii="Times New Roman" w:hAnsi="Times New Roman" w:cs="Times New Roman"/>
          <w:b/>
          <w:bCs/>
        </w:rPr>
        <w:t xml:space="preserve"> Santric-Milicevic MM</w:t>
      </w:r>
      <w:r w:rsidRPr="0092312B">
        <w:rPr>
          <w:rFonts w:ascii="Times New Roman" w:hAnsi="Times New Roman" w:cs="Times New Roman"/>
        </w:rPr>
        <w:t>...et al</w:t>
      </w:r>
      <w:r w:rsidRPr="0092312B">
        <w:rPr>
          <w:rFonts w:ascii="Times New Roman" w:hAnsi="Times New Roman" w:cs="Times New Roman"/>
          <w:shd w:val="clear" w:color="auto" w:fill="FFFFFF"/>
        </w:rPr>
        <w:t>.)</w:t>
      </w:r>
      <w:r w:rsidRPr="0092312B">
        <w:rPr>
          <w:rFonts w:ascii="Times New Roman" w:hAnsi="Times New Roman" w:cs="Times New Roman"/>
        </w:rPr>
        <w:t xml:space="preserve"> </w:t>
      </w:r>
      <w:r w:rsidRPr="0092312B">
        <w:rPr>
          <w:rFonts w:ascii="Times New Roman" w:hAnsi="Times New Roman" w:cs="Times New Roman"/>
          <w:shd w:val="clear" w:color="auto" w:fill="FFFFFF"/>
        </w:rPr>
        <w:t>Population and fertility by age and sex for 195 countries and territories, 1950-2017: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2018;392(10159):1995-2051. doi: 10.1016/S0140-6736(18)32278-5.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SDG Collaborator (Lozano R, ...</w:t>
      </w:r>
      <w:r w:rsidRPr="0092312B">
        <w:rPr>
          <w:rFonts w:ascii="Times New Roman" w:hAnsi="Times New Roman" w:cs="Times New Roman"/>
          <w:b/>
          <w:bCs/>
        </w:rPr>
        <w:t>Santric-Milicevic MM..</w:t>
      </w:r>
      <w:r w:rsidRPr="0092312B">
        <w:rPr>
          <w:rFonts w:ascii="Times New Roman" w:hAnsi="Times New Roman" w:cs="Times New Roman"/>
        </w:rPr>
        <w:t xml:space="preserve">.et al.). </w:t>
      </w:r>
      <w:r w:rsidRPr="0092312B">
        <w:rPr>
          <w:rFonts w:ascii="Times New Roman" w:hAnsi="Times New Roman" w:cs="Times New Roman"/>
          <w:shd w:val="clear" w:color="auto" w:fill="FFFFFF"/>
        </w:rPr>
        <w:t xml:space="preserve">Measuring progress from 1990 to 2017 and projecting attainment to 2030 of the health-related Sustainable </w:t>
      </w:r>
      <w:r w:rsidRPr="0092312B">
        <w:rPr>
          <w:rFonts w:ascii="Times New Roman" w:hAnsi="Times New Roman" w:cs="Times New Roman"/>
          <w:shd w:val="clear" w:color="auto" w:fill="FFFFFF"/>
        </w:rPr>
        <w:lastRenderedPageBreak/>
        <w:t>Development Goals for 195 countries and territories: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2018;392(10159):2091-2138. doi: 10.1016/S0140-6736(18)32281-5.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tabs>
          <w:tab w:val="left" w:pos="450"/>
          <w:tab w:val="left" w:pos="540"/>
        </w:tabs>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Risk Factor Collaborators (Stanaway JD…</w:t>
      </w:r>
      <w:r w:rsidRPr="0092312B">
        <w:rPr>
          <w:rFonts w:ascii="Times New Roman" w:hAnsi="Times New Roman" w:cs="Times New Roman"/>
          <w:b/>
          <w:bCs/>
        </w:rPr>
        <w:t xml:space="preserve"> Santric-Milicevic MM.</w:t>
      </w:r>
      <w:r w:rsidRPr="0092312B">
        <w:rPr>
          <w:rFonts w:ascii="Times New Roman" w:hAnsi="Times New Roman" w:cs="Times New Roman"/>
        </w:rPr>
        <w:t xml:space="preserve">..et al.). </w:t>
      </w:r>
      <w:r w:rsidRPr="0092312B">
        <w:rPr>
          <w:rFonts w:ascii="Times New Roman" w:hAnsi="Times New Roman" w:cs="Times New Roman"/>
          <w:shd w:val="clear" w:color="auto" w:fill="FFFFFF"/>
        </w:rPr>
        <w:t>Global, regional, and national comparative risk assessment of 84 behavioural, environmental and occupational, and metabolic risks or clusters of risks for 195 countries and territories, 1990-2017: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2018;392(10159):1923-1994. doi: 10.1016/S0140-6736(18)32225-6.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Disease and Injury Incidence and Prevalence Collaborators (Spenser LJ, …</w:t>
      </w:r>
      <w:r w:rsidRPr="0092312B">
        <w:rPr>
          <w:rFonts w:ascii="Times New Roman" w:hAnsi="Times New Roman" w:cs="Times New Roman"/>
          <w:b/>
          <w:bCs/>
        </w:rPr>
        <w:t xml:space="preserve"> Santric-Milicevic MM </w:t>
      </w:r>
      <w:hyperlink r:id="rId95"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r w:rsidRPr="0092312B">
        <w:rPr>
          <w:rFonts w:ascii="Times New Roman" w:hAnsi="Times New Roman" w:cs="Times New Roman"/>
          <w:shd w:val="clear" w:color="auto" w:fill="FFFFFF"/>
        </w:rPr>
        <w:t>Global, regional, and national incidence, prevalence, and years lived with disability for 354 diseases and injuries for 195 countries and territories, 1990-2017: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2018;392(10159):1789-1858. doi: 10.1016/S0140-6736(18)32279-7.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Mortality Collaborators (Dicker D…</w:t>
      </w:r>
      <w:r w:rsidRPr="0092312B">
        <w:rPr>
          <w:rFonts w:ascii="Times New Roman" w:hAnsi="Times New Roman" w:cs="Times New Roman"/>
          <w:b/>
          <w:bCs/>
        </w:rPr>
        <w:t xml:space="preserve"> Santric-Milicevic MM</w:t>
      </w:r>
      <w:r w:rsidRPr="0092312B">
        <w:rPr>
          <w:rFonts w:ascii="Times New Roman" w:hAnsi="Times New Roman" w:cs="Times New Roman"/>
        </w:rPr>
        <w:t xml:space="preserve">...et al.). </w:t>
      </w:r>
      <w:r w:rsidRPr="0092312B">
        <w:rPr>
          <w:rFonts w:ascii="Times New Roman" w:hAnsi="Times New Roman" w:cs="Times New Roman"/>
          <w:shd w:val="clear" w:color="auto" w:fill="FFFFFF"/>
        </w:rPr>
        <w:t>Global, regional, and national age-sex-specific mortality and life expectancy, 1950-2017: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2018;392(10159):1684-1735. doi: 10.1016/S0140-6736(18)31891-9.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shd w:val="clear" w:color="auto" w:fill="FFFFFF"/>
        </w:rPr>
        <w:t>GBD 2017 DALYs and HALE Collaborators (Kyu HH…</w:t>
      </w:r>
      <w:r w:rsidRPr="0092312B">
        <w:rPr>
          <w:rFonts w:ascii="Times New Roman" w:hAnsi="Times New Roman" w:cs="Times New Roman"/>
          <w:b/>
          <w:bCs/>
        </w:rPr>
        <w:t xml:space="preserve"> Santric-Milicevic MM</w:t>
      </w:r>
      <w:hyperlink r:id="rId96"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r w:rsidRPr="0092312B">
        <w:rPr>
          <w:rFonts w:ascii="Times New Roman" w:hAnsi="Times New Roman" w:cs="Times New Roman"/>
          <w:shd w:val="clear" w:color="auto" w:fill="FFFFFF"/>
        </w:rPr>
        <w:t>Global, regional, and national disability-adjusted life-years (DALYs) for 359 diseases and injuries and healthy life expectancy (HALE) for 195 countries and territories, 1990-2017: a systematic analysis for the Global Burden of Disease Study 2017.</w:t>
      </w:r>
      <w:r w:rsidRPr="0092312B">
        <w:rPr>
          <w:rStyle w:val="Heading1Char"/>
          <w:rFonts w:ascii="Times New Roman" w:eastAsiaTheme="minorHAnsi" w:hAnsi="Times New Roman"/>
          <w:color w:val="auto"/>
          <w:sz w:val="22"/>
          <w:szCs w:val="22"/>
          <w:shd w:val="clear" w:color="auto" w:fill="FFFFFF"/>
        </w:rPr>
        <w:t xml:space="preserve"> </w:t>
      </w:r>
      <w:r w:rsidRPr="0092312B">
        <w:rPr>
          <w:rStyle w:val="jrnl"/>
          <w:rFonts w:ascii="Times New Roman" w:hAnsi="Times New Roman" w:cs="Times New Roman"/>
          <w:shd w:val="clear" w:color="auto" w:fill="FFFFFF"/>
        </w:rPr>
        <w:t>Lancet</w:t>
      </w:r>
      <w:r w:rsidRPr="0092312B">
        <w:rPr>
          <w:rFonts w:ascii="Times New Roman" w:hAnsi="Times New Roman" w:cs="Times New Roman"/>
          <w:shd w:val="clear" w:color="auto" w:fill="FFFFFF"/>
        </w:rPr>
        <w:t xml:space="preserve">. 2018;392(10159):1859-1922. doi: 10.1016/S0140-6736(18)32335-3.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5"/>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rPr>
        <w:t>GBD 2016 Healthcare Access and Quality Collaborators (Fullman N,..</w:t>
      </w:r>
      <w:r w:rsidRPr="0092312B">
        <w:rPr>
          <w:rFonts w:ascii="Times New Roman" w:hAnsi="Times New Roman" w:cs="Times New Roman"/>
          <w:b/>
          <w:bCs/>
        </w:rPr>
        <w:t>Santric-Milicevic MM</w:t>
      </w:r>
      <w:r w:rsidRPr="0092312B">
        <w:rPr>
          <w:rFonts w:ascii="Times New Roman" w:hAnsi="Times New Roman" w:cs="Times New Roman"/>
        </w:rPr>
        <w:t xml:space="preserve">..et al.). Measuring performance on the Healthcare Access and Quality Index for 195 countries and territories and selected subnational locations: a systematic analysis from the Global Burden of Disease Study 2016. Lancet. 2018;391(10136):2236-2271. doi: 10.1016/S0140-6736(18)30994-2.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1"/>
        </w:rPr>
        <w:t>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eastAsia="Palatino Linotype" w:hAnsi="Times New Roman" w:cs="Times New Roman"/>
        </w:rPr>
        <w:t>GBD 2016 Alcohol Collaborators (Griswold MG,</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97" w:history="1">
        <w:r w:rsidRPr="0092312B">
          <w:rPr>
            <w:rStyle w:val="Hyperlink"/>
            <w:rFonts w:ascii="Times New Roman" w:hAnsi="Times New Roman" w:cs="Times New Roman"/>
          </w:rPr>
          <w:t>...</w:t>
        </w:r>
      </w:hyperlink>
      <w:r w:rsidRPr="0092312B">
        <w:rPr>
          <w:rFonts w:ascii="Times New Roman" w:hAnsi="Times New Roman" w:cs="Times New Roman"/>
        </w:rPr>
        <w:t>et al.). Alcohol use and burden for 195 countries and territories, 1990-2016: a systematic analysis for the Global Burden of Disease Study 2016. Lancet. 2018;392(10152):1015-1035. doi: 10.1016/S0140-6736(18)31310-2.</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=59,102</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eastAsia="Palatino Linotype" w:hAnsi="Times New Roman" w:cs="Times New Roman"/>
        </w:rPr>
        <w:t>G</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D</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Ea</w:t>
      </w:r>
      <w:r w:rsidRPr="0092312B">
        <w:rPr>
          <w:rFonts w:ascii="Times New Roman" w:eastAsia="Palatino Linotype" w:hAnsi="Times New Roman" w:cs="Times New Roman"/>
        </w:rPr>
        <w:t>st</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3"/>
        </w:rPr>
        <w:t>r</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Med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g</w:t>
      </w:r>
      <w:r w:rsidRPr="0092312B">
        <w:rPr>
          <w:rFonts w:ascii="Times New Roman" w:eastAsia="Palatino Linotype" w:hAnsi="Times New Roman" w:cs="Times New Roman"/>
          <w:spacing w:val="4"/>
        </w:rPr>
        <w:t>i</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nsp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3"/>
        </w:rPr>
        <w:t xml:space="preserve"> </w:t>
      </w:r>
      <w:r w:rsidRPr="0092312B">
        <w:rPr>
          <w:rFonts w:ascii="Times New Roman" w:eastAsia="Palatino Linotype" w:hAnsi="Times New Roman" w:cs="Times New Roman"/>
        </w:rPr>
        <w:t>In</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 xml:space="preserve">s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l</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Mokdad AH</w:t>
      </w:r>
      <w:r w:rsidRPr="0092312B">
        <w:rPr>
          <w:rFonts w:ascii="Times New Roman" w:eastAsia="Palatino Linotype" w:hAnsi="Times New Roman" w:cs="Times New Roman"/>
        </w:rPr>
        <w:t>,</w:t>
      </w:r>
      <w:r w:rsidRPr="0092312B">
        <w:rPr>
          <w:rFonts w:ascii="Times New Roman" w:eastAsia="Palatino Linotype" w:hAnsi="Times New Roman" w:cs="Times New Roman"/>
          <w:spacing w:val="-3"/>
        </w:rPr>
        <w:t>…</w:t>
      </w:r>
      <w:r w:rsidRPr="0092312B">
        <w:rPr>
          <w:rFonts w:ascii="Times New Roman" w:eastAsia="Palatino Linotype" w:hAnsi="Times New Roman" w:cs="Times New Roman"/>
          <w:b/>
          <w:spacing w:val="1"/>
        </w:rPr>
        <w:t>Sant</w:t>
      </w:r>
      <w:r w:rsidRPr="0092312B">
        <w:rPr>
          <w:rFonts w:ascii="Times New Roman" w:eastAsia="Palatino Linotype" w:hAnsi="Times New Roman" w:cs="Times New Roman"/>
          <w:b/>
        </w:rPr>
        <w:t>r</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8"/>
        </w:rPr>
        <w:t xml:space="preserve"> </w:t>
      </w:r>
      <w:r w:rsidRPr="0092312B">
        <w:rPr>
          <w:rFonts w:ascii="Times New Roman" w:eastAsia="Palatino Linotype" w:hAnsi="Times New Roman" w:cs="Times New Roman"/>
          <w:b/>
        </w:rPr>
        <w:t>M</w:t>
      </w:r>
      <w:r w:rsidRPr="0092312B">
        <w:rPr>
          <w:rFonts w:ascii="Times New Roman" w:eastAsia="Palatino Linotype" w:hAnsi="Times New Roman" w:cs="Times New Roman"/>
          <w:b/>
          <w:spacing w:val="1"/>
        </w:rPr>
        <w:t>ili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1"/>
        </w:rPr>
        <w:t>e</w:t>
      </w:r>
      <w:r w:rsidRPr="0092312B">
        <w:rPr>
          <w:rFonts w:ascii="Times New Roman" w:eastAsia="Palatino Linotype" w:hAnsi="Times New Roman" w:cs="Times New Roman"/>
          <w:b/>
        </w:rPr>
        <w:t>v</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47"/>
        </w:rPr>
        <w:t xml:space="preserve"> </w:t>
      </w:r>
      <w:r w:rsidRPr="0092312B">
        <w:rPr>
          <w:rFonts w:ascii="Times New Roman" w:eastAsia="Palatino Linotype" w:hAnsi="Times New Roman" w:cs="Times New Roman"/>
          <w:b/>
        </w:rPr>
        <w:t>M…</w:t>
      </w:r>
      <w:r w:rsidRPr="0092312B">
        <w:rPr>
          <w:rFonts w:ascii="Times New Roman" w:eastAsia="Palatino Linotype" w:hAnsi="Times New Roman" w:cs="Times New Roman"/>
          <w:bCs/>
        </w:rPr>
        <w:t>et al.)</w:t>
      </w:r>
      <w:r w:rsidRPr="0092312B">
        <w:rPr>
          <w:rFonts w:ascii="Times New Roman" w:eastAsia="Palatino Linotype" w:hAnsi="Times New Roman" w:cs="Times New Roman"/>
          <w:spacing w:val="-3"/>
        </w:rPr>
        <w:t>.</w:t>
      </w:r>
      <w:r w:rsidRPr="0092312B">
        <w:rPr>
          <w:rFonts w:ascii="Times New Roman" w:eastAsia="Palatino Linotype" w:hAnsi="Times New Roman" w:cs="Times New Roman"/>
          <w:b/>
          <w:spacing w:val="-3"/>
        </w:rPr>
        <w:t xml:space="preserve"> </w:t>
      </w:r>
      <w:r w:rsidRPr="0092312B">
        <w:rPr>
          <w:rFonts w:ascii="Times New Roman" w:eastAsia="Palatino Linotype" w:hAnsi="Times New Roman" w:cs="Times New Roman"/>
          <w:spacing w:val="1"/>
        </w:rPr>
        <w:t>Tr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nsp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t</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de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t</w:t>
      </w:r>
      <w:r w:rsidRPr="0092312B">
        <w:rPr>
          <w:rFonts w:ascii="Times New Roman" w:eastAsia="Palatino Linotype" w:hAnsi="Times New Roman" w:cs="Times New Roman"/>
        </w:rPr>
        <w:t>hs</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Ea</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t</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 xml:space="preserve">n </w:t>
      </w:r>
      <w:r w:rsidRPr="0092312B">
        <w:rPr>
          <w:rFonts w:ascii="Times New Roman" w:eastAsia="Palatino Linotype" w:hAnsi="Times New Roman" w:cs="Times New Roman"/>
          <w:spacing w:val="1"/>
        </w:rPr>
        <w:t>Med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ngs</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rPr>
        <w:t>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y.</w:t>
      </w:r>
      <w:r w:rsidRPr="0092312B">
        <w:rPr>
          <w:rFonts w:ascii="Times New Roman" w:eastAsia="Palatino Linotype" w:hAnsi="Times New Roman" w:cs="Times New Roman"/>
          <w:spacing w:val="2"/>
        </w:rPr>
        <w:t xml:space="preserve"> </w:t>
      </w:r>
      <w:r w:rsidRPr="0092312B">
        <w:rPr>
          <w:rFonts w:ascii="Times New Roman" w:hAnsi="Times New Roman" w:cs="Times New Roman"/>
        </w:rPr>
        <w:t>Int J Public Health 2018;63(Suppl 1):187-198.</w:t>
      </w:r>
      <w:r w:rsidRPr="0092312B">
        <w:rPr>
          <w:rFonts w:ascii="Times New Roman" w:hAnsi="Times New Roman" w:cs="Times New Roman"/>
          <w:shd w:val="clear" w:color="auto" w:fill="FFFFFF"/>
        </w:rPr>
        <w:t> doi: 10.1007/s00038-017-0987-0.</w:t>
      </w:r>
      <w:r w:rsidRPr="0092312B">
        <w:rPr>
          <w:rFonts w:ascii="Times New Roman" w:eastAsia="Palatino Linotype" w:hAnsi="Times New Roman" w:cs="Times New Roman"/>
          <w:position w:val="1"/>
        </w:rPr>
        <w:t xml:space="preserve">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=2,373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1"/>
          <w:position w:val="1"/>
        </w:rPr>
        <w:t>B</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201</w:t>
      </w:r>
      <w:r w:rsidRPr="0092312B">
        <w:rPr>
          <w:rFonts w:ascii="Times New Roman" w:eastAsia="Palatino Linotype" w:hAnsi="Times New Roman" w:cs="Times New Roman"/>
          <w:position w:val="1"/>
        </w:rPr>
        <w:t>5</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Med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2"/>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1"/>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2"/>
          <w:position w:val="1"/>
        </w:rPr>
        <w:t>io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nc</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r</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2"/>
          <w:position w:val="1"/>
        </w:rPr>
        <w:t>oll</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position w:val="1"/>
        </w:rPr>
        <w:t xml:space="preserve">s </w:t>
      </w:r>
      <w:r w:rsidRPr="0092312B">
        <w:rPr>
          <w:rFonts w:ascii="Times New Roman" w:eastAsia="Palatino Linotype" w:hAnsi="Times New Roman" w:cs="Times New Roman"/>
          <w:spacing w:val="-12"/>
          <w:position w:val="1"/>
        </w:rPr>
        <w:t>(</w:t>
      </w: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u</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ce</w:t>
      </w:r>
      <w:r w:rsidRPr="0092312B">
        <w:rPr>
          <w:rFonts w:ascii="Times New Roman" w:eastAsia="Palatino Linotype" w:hAnsi="Times New Roman" w:cs="Times New Roman"/>
          <w:spacing w:val="-10"/>
          <w:position w:val="1"/>
        </w:rPr>
        <w:t xml:space="preserve"> </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b/>
          <w:w w:val="99"/>
          <w:position w:val="1"/>
        </w:rPr>
        <w:t>…</w:t>
      </w:r>
      <w:r w:rsidRPr="0092312B">
        <w:rPr>
          <w:rFonts w:ascii="Times New Roman" w:eastAsia="Palatino Linotype" w:hAnsi="Times New Roman" w:cs="Times New Roman"/>
          <w:b/>
          <w:spacing w:val="1"/>
          <w:w w:val="99"/>
          <w:position w:val="1"/>
        </w:rPr>
        <w:t>S</w:t>
      </w:r>
      <w:r w:rsidRPr="0092312B">
        <w:rPr>
          <w:rFonts w:ascii="Times New Roman" w:eastAsia="Palatino Linotype" w:hAnsi="Times New Roman" w:cs="Times New Roman"/>
          <w:b/>
          <w:spacing w:val="3"/>
          <w:w w:val="99"/>
          <w:position w:val="1"/>
        </w:rPr>
        <w:t>a</w:t>
      </w:r>
      <w:r w:rsidRPr="0092312B">
        <w:rPr>
          <w:rFonts w:ascii="Times New Roman" w:eastAsia="Palatino Linotype" w:hAnsi="Times New Roman" w:cs="Times New Roman"/>
          <w:b/>
          <w:spacing w:val="1"/>
          <w:w w:val="99"/>
          <w:position w:val="1"/>
        </w:rPr>
        <w:t>nt</w:t>
      </w:r>
      <w:r w:rsidRPr="0092312B">
        <w:rPr>
          <w:rFonts w:ascii="Times New Roman" w:eastAsia="Palatino Linotype" w:hAnsi="Times New Roman" w:cs="Times New Roman"/>
          <w:b/>
          <w:w w:val="99"/>
          <w:position w:val="1"/>
        </w:rPr>
        <w:t>r</w:t>
      </w:r>
      <w:r w:rsidRPr="0092312B">
        <w:rPr>
          <w:rFonts w:ascii="Times New Roman" w:eastAsia="Palatino Linotype" w:hAnsi="Times New Roman" w:cs="Times New Roman"/>
          <w:b/>
          <w:spacing w:val="1"/>
          <w:w w:val="99"/>
          <w:position w:val="1"/>
        </w:rPr>
        <w:t>i</w:t>
      </w:r>
      <w:r w:rsidRPr="0092312B">
        <w:rPr>
          <w:rFonts w:ascii="Times New Roman" w:eastAsia="Palatino Linotype" w:hAnsi="Times New Roman" w:cs="Times New Roman"/>
          <w:b/>
          <w:w w:val="99"/>
          <w:position w:val="1"/>
        </w:rPr>
        <w:t xml:space="preserve">c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1"/>
          <w:position w:val="1"/>
        </w:rPr>
        <w:t>ili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1"/>
          <w:position w:val="1"/>
        </w:rPr>
        <w:t>e</w:t>
      </w:r>
      <w:r w:rsidRPr="0092312B">
        <w:rPr>
          <w:rFonts w:ascii="Times New Roman" w:eastAsia="Palatino Linotype" w:hAnsi="Times New Roman" w:cs="Times New Roman"/>
          <w:b/>
          <w:position w:val="1"/>
        </w:rPr>
        <w:t>v</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44"/>
          <w:position w:val="1"/>
        </w:rPr>
        <w:t xml:space="preserve">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Cs/>
          <w:spacing w:val="1"/>
          <w:position w:val="1"/>
        </w:rPr>
        <w:t>et al</w:t>
      </w:r>
      <w:r w:rsidRPr="0092312B">
        <w:rPr>
          <w:rFonts w:ascii="Times New Roman" w:eastAsia="Palatino Linotype" w:hAnsi="Times New Roman" w:cs="Times New Roman"/>
          <w:bCs/>
          <w:position w:val="1"/>
        </w:rPr>
        <w:t>.).</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B</w:t>
      </w:r>
      <w:r w:rsidRPr="0092312B">
        <w:rPr>
          <w:rFonts w:ascii="Times New Roman" w:eastAsia="Palatino Linotype" w:hAnsi="Times New Roman" w:cs="Times New Roman"/>
          <w:position w:val="1"/>
        </w:rPr>
        <w:t>u</w:t>
      </w:r>
      <w:r w:rsidRPr="0092312B">
        <w:rPr>
          <w:rFonts w:ascii="Times New Roman" w:eastAsia="Palatino Linotype" w:hAnsi="Times New Roman" w:cs="Times New Roman"/>
          <w:spacing w:val="1"/>
          <w:position w:val="1"/>
        </w:rPr>
        <w:t>rde</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nc</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r</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position w:val="1"/>
        </w:rPr>
        <w:t>the</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spacing w:val="1"/>
          <w:position w:val="1"/>
        </w:rPr>
        <w:t>Ea</w:t>
      </w:r>
      <w:r w:rsidRPr="0092312B">
        <w:rPr>
          <w:rFonts w:ascii="Times New Roman" w:eastAsia="Palatino Linotype" w:hAnsi="Times New Roman" w:cs="Times New Roman"/>
          <w:position w:val="1"/>
        </w:rPr>
        <w:t>st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Med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1"/>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2"/>
          <w:position w:val="1"/>
        </w:rPr>
        <w:t>io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20</w:t>
      </w:r>
      <w:r w:rsidRPr="0092312B">
        <w:rPr>
          <w:rFonts w:ascii="Times New Roman" w:eastAsia="Palatino Linotype" w:hAnsi="Times New Roman" w:cs="Times New Roman"/>
          <w:spacing w:val="-1"/>
          <w:position w:val="1"/>
        </w:rPr>
        <w:t>0</w:t>
      </w:r>
      <w:r w:rsidRPr="0092312B">
        <w:rPr>
          <w:rFonts w:ascii="Times New Roman" w:eastAsia="Palatino Linotype" w:hAnsi="Times New Roman" w:cs="Times New Roman"/>
          <w:spacing w:val="7"/>
          <w:position w:val="1"/>
        </w:rPr>
        <w:t>5</w:t>
      </w:r>
      <w:r w:rsidRPr="0092312B">
        <w:rPr>
          <w:rFonts w:ascii="Times New Roman" w:eastAsia="Palatino Linotype" w:hAnsi="Times New Roman" w:cs="Times New Roman"/>
          <w:spacing w:val="1"/>
          <w:position w:val="1"/>
        </w:rPr>
        <w:t>-2</w:t>
      </w:r>
      <w:r w:rsidRPr="0092312B">
        <w:rPr>
          <w:rFonts w:ascii="Times New Roman" w:eastAsia="Palatino Linotype" w:hAnsi="Times New Roman" w:cs="Times New Roman"/>
          <w:spacing w:val="-1"/>
          <w:position w:val="1"/>
        </w:rPr>
        <w:t>0</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spacing w:val="-1"/>
          <w:position w:val="1"/>
        </w:rPr>
        <w:t>5</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8"/>
          <w:position w:val="1"/>
        </w:rPr>
        <w:t xml:space="preserve"> </w:t>
      </w:r>
      <w:r w:rsidRPr="0092312B">
        <w:rPr>
          <w:rFonts w:ascii="Times New Roman" w:eastAsia="Palatino Linotype" w:hAnsi="Times New Roman" w:cs="Times New Roman"/>
          <w:spacing w:val="1"/>
          <w:position w:val="1"/>
        </w:rPr>
        <w:t>f</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
          <w:position w:val="1"/>
        </w:rPr>
        <w:t>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 xml:space="preserve">ngs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rPr>
        <w:t>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 xml:space="preserve">y. </w:t>
      </w:r>
      <w:hyperlink r:id="rId98" w:history="1">
        <w:r w:rsidRPr="0092312B">
          <w:rPr>
            <w:rFonts w:ascii="Times New Roman" w:hAnsi="Times New Roman" w:cs="Times New Roman"/>
            <w:shd w:val="clear" w:color="auto" w:fill="FFFFFF"/>
          </w:rPr>
          <w:t>Int J Public Health</w:t>
        </w:r>
      </w:hyperlink>
      <w:r w:rsidRPr="0092312B">
        <w:rPr>
          <w:rFonts w:ascii="Times New Roman" w:hAnsi="Times New Roman" w:cs="Times New Roman"/>
          <w:shd w:val="clear" w:color="auto" w:fill="FFFFFF"/>
        </w:rPr>
        <w:t>. 2018; 63(Suppl 1): 151–164.</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u</w:t>
      </w:r>
      <w:r w:rsidRPr="0092312B">
        <w:rPr>
          <w:rFonts w:ascii="Times New Roman" w:eastAsia="Palatino Linotype" w:hAnsi="Times New Roman" w:cs="Times New Roman"/>
          <w:spacing w:val="-2"/>
        </w:rPr>
        <w:t>r</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=2,373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1"/>
          <w:position w:val="1"/>
        </w:rPr>
        <w:t>B</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201</w:t>
      </w:r>
      <w:r w:rsidRPr="0092312B">
        <w:rPr>
          <w:rFonts w:ascii="Times New Roman" w:eastAsia="Palatino Linotype" w:hAnsi="Times New Roman" w:cs="Times New Roman"/>
          <w:position w:val="1"/>
        </w:rPr>
        <w:t>5</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Med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2"/>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1"/>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2"/>
          <w:position w:val="1"/>
        </w:rPr>
        <w:t>io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ty</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2"/>
          <w:position w:val="1"/>
        </w:rPr>
        <w:t>oll</w:t>
      </w:r>
      <w:r w:rsidRPr="0092312B">
        <w:rPr>
          <w:rFonts w:ascii="Times New Roman" w:eastAsia="Palatino Linotype" w:hAnsi="Times New Roman" w:cs="Times New Roman"/>
          <w:spacing w:val="-3"/>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12"/>
          <w:position w:val="1"/>
        </w:rPr>
        <w:t xml:space="preserve"> (</w:t>
      </w:r>
      <w:r w:rsidRPr="0092312B">
        <w:rPr>
          <w:rFonts w:ascii="Times New Roman" w:eastAsia="Palatino Linotype" w:hAnsi="Times New Roman" w:cs="Times New Roman"/>
          <w:spacing w:val="8"/>
          <w:position w:val="1"/>
        </w:rPr>
        <w:t xml:space="preserve">Mokdad AH, </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b/>
          <w:spacing w:val="3"/>
          <w:position w:val="1"/>
        </w:rPr>
        <w:t>S</w:t>
      </w:r>
      <w:r w:rsidRPr="0092312B">
        <w:rPr>
          <w:rFonts w:ascii="Times New Roman" w:eastAsia="Palatino Linotype" w:hAnsi="Times New Roman" w:cs="Times New Roman"/>
          <w:b/>
          <w:spacing w:val="1"/>
          <w:position w:val="1"/>
        </w:rPr>
        <w:t>ant</w:t>
      </w:r>
      <w:r w:rsidRPr="0092312B">
        <w:rPr>
          <w:rFonts w:ascii="Times New Roman" w:eastAsia="Palatino Linotype" w:hAnsi="Times New Roman" w:cs="Times New Roman"/>
          <w:b/>
          <w:position w:val="1"/>
        </w:rPr>
        <w:t>r</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 xml:space="preserve">c </w:t>
      </w:r>
      <w:r w:rsidRPr="0092312B">
        <w:rPr>
          <w:rFonts w:ascii="Times New Roman" w:eastAsia="Palatino Linotype" w:hAnsi="Times New Roman" w:cs="Times New Roman"/>
          <w:b/>
        </w:rPr>
        <w:t>M</w:t>
      </w:r>
      <w:r w:rsidRPr="0092312B">
        <w:rPr>
          <w:rFonts w:ascii="Times New Roman" w:eastAsia="Palatino Linotype" w:hAnsi="Times New Roman" w:cs="Times New Roman"/>
          <w:b/>
          <w:spacing w:val="1"/>
        </w:rPr>
        <w:t>ili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1"/>
        </w:rPr>
        <w:t>e</w:t>
      </w:r>
      <w:r w:rsidRPr="0092312B">
        <w:rPr>
          <w:rFonts w:ascii="Times New Roman" w:eastAsia="Palatino Linotype" w:hAnsi="Times New Roman" w:cs="Times New Roman"/>
          <w:b/>
        </w:rPr>
        <w:t>v</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44"/>
        </w:rPr>
        <w:t xml:space="preserve"> </w:t>
      </w:r>
      <w:r w:rsidRPr="0092312B">
        <w:rPr>
          <w:rFonts w:ascii="Times New Roman" w:eastAsia="Palatino Linotype" w:hAnsi="Times New Roman" w:cs="Times New Roman"/>
          <w:b/>
        </w:rPr>
        <w:t>M…</w:t>
      </w:r>
      <w:r w:rsidRPr="0092312B">
        <w:rPr>
          <w:rFonts w:ascii="Times New Roman" w:eastAsia="Palatino Linotype" w:hAnsi="Times New Roman" w:cs="Times New Roman"/>
          <w:bCs/>
          <w:spacing w:val="1"/>
        </w:rPr>
        <w:t>et al</w:t>
      </w:r>
      <w:r w:rsidRPr="0092312B">
        <w:rPr>
          <w:rFonts w:ascii="Times New Roman" w:eastAsia="Palatino Linotype" w:hAnsi="Times New Roman" w:cs="Times New Roman"/>
        </w:rPr>
        <w:t>.).</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ty</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s</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Med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spacing w:val="4"/>
        </w:rPr>
        <w:t>n</w:t>
      </w:r>
      <w:r w:rsidRPr="0092312B">
        <w:rPr>
          <w:rFonts w:ascii="Times New Roman" w:eastAsia="Palatino Linotype" w:hAnsi="Times New Roman" w:cs="Times New Roman"/>
        </w:rPr>
        <w:t>:</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ngs</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the 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rPr>
        <w:t>stu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y.</w:t>
      </w:r>
      <w:r w:rsidRPr="0092312B">
        <w:rPr>
          <w:rFonts w:ascii="Times New Roman" w:eastAsia="Palatino Linotype" w:hAnsi="Times New Roman" w:cs="Times New Roman"/>
          <w:spacing w:val="-1"/>
        </w:rPr>
        <w:t xml:space="preserve"> </w:t>
      </w:r>
      <w:r w:rsidRPr="0092312B">
        <w:rPr>
          <w:rFonts w:ascii="Times New Roman" w:hAnsi="Times New Roman" w:cs="Times New Roman"/>
        </w:rPr>
        <w:t>Int J Public Health 2018;63(Suppl 1):165-176.</w:t>
      </w:r>
      <w:r w:rsidRPr="0092312B">
        <w:rPr>
          <w:rFonts w:ascii="Times New Roman" w:hAnsi="Times New Roman" w:cs="Times New Roman"/>
          <w:shd w:val="clear" w:color="auto" w:fill="FFFFFF"/>
        </w:rPr>
        <w:t xml:space="preserve"> doi: 10.1007/s00038-017-1002-5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=2,373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1"/>
          <w:position w:val="1"/>
        </w:rPr>
        <w:t>B</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201</w:t>
      </w:r>
      <w:r w:rsidRPr="0092312B">
        <w:rPr>
          <w:rFonts w:ascii="Times New Roman" w:eastAsia="Palatino Linotype" w:hAnsi="Times New Roman" w:cs="Times New Roman"/>
          <w:position w:val="1"/>
        </w:rPr>
        <w:t>5</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Med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2"/>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1"/>
          <w:position w:val="1"/>
        </w:rPr>
        <w:t xml:space="preserve"> </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g</w:t>
      </w:r>
      <w:r w:rsidRPr="0092312B">
        <w:rPr>
          <w:rFonts w:ascii="Times New Roman" w:eastAsia="Palatino Linotype" w:hAnsi="Times New Roman" w:cs="Times New Roman"/>
          <w:spacing w:val="2"/>
          <w:position w:val="1"/>
        </w:rPr>
        <w:t>io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 xml:space="preserve">nd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position w:val="1"/>
        </w:rPr>
        <w:t>KD</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C</w:t>
      </w:r>
      <w:r w:rsidRPr="0092312B">
        <w:rPr>
          <w:rFonts w:ascii="Times New Roman" w:eastAsia="Palatino Linotype" w:hAnsi="Times New Roman" w:cs="Times New Roman"/>
          <w:spacing w:val="2"/>
          <w:position w:val="1"/>
        </w:rPr>
        <w:t>oll</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12"/>
          <w:position w:val="1"/>
        </w:rPr>
        <w:t xml:space="preserve"> (</w:t>
      </w:r>
      <w:r w:rsidRPr="0092312B">
        <w:rPr>
          <w:rFonts w:ascii="Times New Roman" w:eastAsia="Palatino Linotype" w:hAnsi="Times New Roman" w:cs="Times New Roman"/>
          <w:spacing w:val="1"/>
          <w:position w:val="1"/>
        </w:rPr>
        <w:t>Mokdad AH…</w:t>
      </w:r>
      <w:r w:rsidRPr="0092312B">
        <w:rPr>
          <w:rFonts w:ascii="Times New Roman" w:eastAsia="Palatino Linotype" w:hAnsi="Times New Roman" w:cs="Times New Roman"/>
          <w:b/>
          <w:spacing w:val="1"/>
          <w:position w:val="1"/>
        </w:rPr>
        <w:t>Sant</w:t>
      </w:r>
      <w:r w:rsidRPr="0092312B">
        <w:rPr>
          <w:rFonts w:ascii="Times New Roman" w:eastAsia="Palatino Linotype" w:hAnsi="Times New Roman" w:cs="Times New Roman"/>
          <w:b/>
          <w:position w:val="1"/>
        </w:rPr>
        <w:t>r</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8"/>
          <w:position w:val="1"/>
        </w:rPr>
        <w:t xml:space="preserve">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1"/>
          <w:position w:val="1"/>
        </w:rPr>
        <w:t>ili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1"/>
          <w:position w:val="1"/>
        </w:rPr>
        <w:t>e</w:t>
      </w:r>
      <w:r w:rsidRPr="0092312B">
        <w:rPr>
          <w:rFonts w:ascii="Times New Roman" w:eastAsia="Palatino Linotype" w:hAnsi="Times New Roman" w:cs="Times New Roman"/>
          <w:b/>
          <w:position w:val="1"/>
        </w:rPr>
        <w:t>v</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44"/>
          <w:position w:val="1"/>
        </w:rPr>
        <w:t xml:space="preserve"> </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Cs/>
          <w:spacing w:val="1"/>
          <w:position w:val="1"/>
        </w:rPr>
        <w:t>et al</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b</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3"/>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8"/>
          <w:position w:val="1"/>
        </w:rPr>
        <w:t xml:space="preserve"> </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2"/>
          <w:position w:val="1"/>
        </w:rPr>
        <w:t>lli</w:t>
      </w:r>
      <w:r w:rsidRPr="0092312B">
        <w:rPr>
          <w:rFonts w:ascii="Times New Roman" w:eastAsia="Palatino Linotype" w:hAnsi="Times New Roman" w:cs="Times New Roman"/>
          <w:position w:val="1"/>
        </w:rPr>
        <w:t>tus</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nd</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position w:val="1"/>
        </w:rPr>
        <w:t>ch</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d</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y</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spacing w:val="1"/>
          <w:position w:val="1"/>
        </w:rPr>
        <w:t>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se</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position w:val="1"/>
        </w:rPr>
        <w:t>the</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position w:val="1"/>
        </w:rPr>
        <w:t xml:space="preserve">n </w:t>
      </w:r>
      <w:r w:rsidRPr="0092312B">
        <w:rPr>
          <w:rFonts w:ascii="Times New Roman" w:eastAsia="Palatino Linotype" w:hAnsi="Times New Roman" w:cs="Times New Roman"/>
          <w:spacing w:val="1"/>
        </w:rPr>
        <w:t>Med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ngs</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rPr>
        <w:t>stu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y.</w:t>
      </w:r>
      <w:r w:rsidRPr="0092312B">
        <w:rPr>
          <w:rFonts w:ascii="Times New Roman" w:eastAsia="Palatino Linotype" w:hAnsi="Times New Roman" w:cs="Times New Roman"/>
          <w:spacing w:val="2"/>
        </w:rPr>
        <w:t xml:space="preserve"> </w:t>
      </w:r>
      <w:r w:rsidRPr="0092312B">
        <w:rPr>
          <w:rFonts w:ascii="Times New Roman" w:hAnsi="Times New Roman" w:cs="Times New Roman"/>
        </w:rPr>
        <w:t xml:space="preserve">Int J Public Health 2018;63(Suppl 1):177-186. </w:t>
      </w:r>
      <w:r w:rsidRPr="0092312B">
        <w:rPr>
          <w:rFonts w:ascii="Times New Roman" w:hAnsi="Times New Roman" w:cs="Times New Roman"/>
          <w:shd w:val="clear" w:color="auto" w:fill="FFFFFF"/>
        </w:rPr>
        <w:t>doi: 10.1007/s00038-017-1014-1.</w:t>
      </w:r>
      <w:r w:rsidRPr="0092312B">
        <w:rPr>
          <w:rFonts w:ascii="Times New Roman" w:eastAsia="Palatino Linotype" w:hAnsi="Times New Roman" w:cs="Times New Roman"/>
          <w:b/>
          <w:spacing w:val="1"/>
          <w:position w:val="1"/>
        </w:rPr>
        <w:t xml:space="preserve">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u</w:t>
      </w:r>
      <w:r w:rsidRPr="0092312B">
        <w:rPr>
          <w:rFonts w:ascii="Times New Roman" w:eastAsia="Palatino Linotype" w:hAnsi="Times New Roman" w:cs="Times New Roman"/>
          <w:spacing w:val="-2"/>
        </w:rPr>
        <w:t>r</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=2,373</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rPr>
        <w:t>Kuhlmann E, Batenburg R, Wismar M, Dussault G, Maier CB, Glinos IA, Azzopardi-Muscat N, Bond C, Burau V, Correia T, Groenewegen PP, Hansen J, Hnter DJ, Khan U, Kluge HH, Kroezen M, Leone C,</w:t>
      </w:r>
      <w:r w:rsidRPr="0092312B">
        <w:rPr>
          <w:rFonts w:ascii="Times New Roman" w:hAnsi="Times New Roman" w:cs="Times New Roman"/>
          <w:b/>
        </w:rPr>
        <w:t xml:space="preserve"> Santric-Milicevic M</w:t>
      </w:r>
      <w:r w:rsidRPr="0092312B">
        <w:rPr>
          <w:rFonts w:ascii="Times New Roman" w:hAnsi="Times New Roman" w:cs="Times New Roman"/>
        </w:rPr>
        <w:t xml:space="preserve">, Sermeus W, Ungureanu M. </w:t>
      </w:r>
      <w:r w:rsidRPr="0092312B">
        <w:rPr>
          <w:rFonts w:ascii="Times New Roman" w:hAnsi="Times New Roman" w:cs="Times New Roman"/>
          <w:bCs/>
        </w:rPr>
        <w:t xml:space="preserve">A call for action to </w:t>
      </w:r>
      <w:r w:rsidRPr="0092312B">
        <w:rPr>
          <w:rFonts w:ascii="Times New Roman" w:hAnsi="Times New Roman" w:cs="Times New Roman"/>
          <w:bCs/>
        </w:rPr>
        <w:lastRenderedPageBreak/>
        <w:t>establish a research agenda for building a future health workforce in Europe.</w:t>
      </w:r>
      <w:r w:rsidRPr="0092312B">
        <w:rPr>
          <w:rFonts w:ascii="Times New Roman" w:hAnsi="Times New Roman" w:cs="Times New Roman"/>
        </w:rPr>
        <w:t xml:space="preserve"> Health Res Policy Syst. 2018;16(1):52. doi: 10.1186/s12961-018-0333-x.</w:t>
      </w:r>
      <w:r w:rsidRPr="0092312B">
        <w:rPr>
          <w:rFonts w:ascii="Times New Roman" w:eastAsia="Palatino Linotype" w:hAnsi="Times New Roman" w:cs="Times New Roman"/>
          <w:spacing w:val="1"/>
        </w:rPr>
        <w:t xml:space="preserve"> (</w:t>
      </w:r>
      <w:r w:rsidRPr="0092312B">
        <w:rPr>
          <w:rFonts w:ascii="Times New Roman" w:hAnsi="Times New Roman" w:cs="Times New Roman"/>
          <w:shd w:val="clear" w:color="auto" w:fill="FFFFFF"/>
        </w:rPr>
        <w:t>JCR</w:t>
      </w:r>
      <w:r w:rsidRPr="0092312B">
        <w:rPr>
          <w:rFonts w:ascii="Times New Roman" w:eastAsia="Palatino Linotype" w:hAnsi="Times New Roman" w:cs="Times New Roman"/>
        </w:rPr>
        <w:t xml:space="preserve"> IF</w:t>
      </w:r>
      <w:r w:rsidRPr="0092312B">
        <w:rPr>
          <w:rFonts w:ascii="Times New Roman" w:eastAsia="Palatino Linotype" w:hAnsi="Times New Roman" w:cs="Times New Roman"/>
          <w:vertAlign w:val="subscript"/>
        </w:rPr>
        <w:t>2018</w:t>
      </w:r>
      <w:r w:rsidRPr="0092312B">
        <w:rPr>
          <w:rFonts w:ascii="Times New Roman" w:eastAsia="Palatino Linotype" w:hAnsi="Times New Roman" w:cs="Times New Roman"/>
          <w:spacing w:val="1"/>
        </w:rPr>
        <w:t>=2,218</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rPr>
        <w:t>).</w:t>
      </w:r>
    </w:p>
    <w:p w:rsidR="00B5637E" w:rsidRPr="00B5637E" w:rsidRDefault="0092312B" w:rsidP="005F4D29">
      <w:pPr>
        <w:pStyle w:val="ListParagraph"/>
        <w:numPr>
          <w:ilvl w:val="0"/>
          <w:numId w:val="70"/>
        </w:numPr>
        <w:spacing w:after="0" w:line="240" w:lineRule="auto"/>
        <w:ind w:left="540"/>
        <w:rPr>
          <w:rFonts w:ascii="Times New Roman" w:hAnsi="Times New Roman" w:cs="Times New Roman"/>
        </w:rPr>
      </w:pPr>
      <w:r w:rsidRPr="0092312B">
        <w:rPr>
          <w:rFonts w:ascii="Times New Roman" w:hAnsi="Times New Roman" w:cs="Times New Roman"/>
        </w:rPr>
        <w:t>GBD 2016 Risk Factors Collaborators (Gakidou E,</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99" w:history="1">
        <w:r w:rsidRPr="0092312B">
          <w:rPr>
            <w:rStyle w:val="Hyperlink"/>
            <w:rFonts w:ascii="Times New Roman" w:hAnsi="Times New Roman" w:cs="Times New Roman"/>
          </w:rPr>
          <w:t>...</w:t>
        </w:r>
      </w:hyperlink>
      <w:r w:rsidRPr="0092312B">
        <w:rPr>
          <w:rFonts w:ascii="Times New Roman" w:hAnsi="Times New Roman" w:cs="Times New Roman"/>
        </w:rPr>
        <w:t xml:space="preserve">et al.). </w:t>
      </w:r>
      <w:hyperlink r:id="rId100" w:history="1">
        <w:r w:rsidRPr="0092312B">
          <w:rPr>
            <w:rStyle w:val="Hyperlink"/>
            <w:rFonts w:ascii="Times New Roman" w:hAnsi="Times New Roman" w:cs="Times New Roman"/>
          </w:rPr>
          <w:t>Global, regional, and national comparative risk assessment of 84 behavioural, environmental and occupational, and metabolic risks or clusters of risks, 1990-2016: a systematic analysis for the Global Burden of Disease Study 2016.</w:t>
        </w:r>
      </w:hyperlink>
      <w:r w:rsidRPr="0092312B">
        <w:rPr>
          <w:rStyle w:val="Hyperlink"/>
          <w:rFonts w:ascii="Times New Roman" w:hAnsi="Times New Roman" w:cs="Times New Roman"/>
        </w:rPr>
        <w:t xml:space="preserve"> </w:t>
      </w:r>
      <w:r w:rsidRPr="0092312B">
        <w:rPr>
          <w:rFonts w:ascii="Times New Roman" w:hAnsi="Times New Roman" w:cs="Times New Roman"/>
        </w:rPr>
        <w:t>Lancet. 2017;390(10100):1345-1422. doi: 10.1016/S0140-6736(17)32366-8.</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=53,254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B5637E" w:rsidRPr="00B5637E" w:rsidRDefault="0092312B" w:rsidP="005F4D29">
      <w:pPr>
        <w:pStyle w:val="ListParagraph"/>
        <w:numPr>
          <w:ilvl w:val="0"/>
          <w:numId w:val="70"/>
        </w:numPr>
        <w:spacing w:after="0" w:line="240" w:lineRule="auto"/>
        <w:ind w:left="540"/>
        <w:rPr>
          <w:rFonts w:ascii="Times New Roman" w:hAnsi="Times New Roman" w:cs="Times New Roman"/>
        </w:rPr>
      </w:pPr>
      <w:r w:rsidRPr="00B5637E">
        <w:rPr>
          <w:rFonts w:ascii="Times New Roman" w:hAnsi="Times New Roman" w:cs="Times New Roman"/>
        </w:rPr>
        <w:t>GBD 2016 DALYs and HALE Collaborators (Hay SI</w:t>
      </w:r>
      <w:r w:rsidRPr="00B5637E">
        <w:rPr>
          <w:rFonts w:ascii="Times New Roman" w:hAnsi="Times New Roman" w:cs="Times New Roman"/>
          <w:shd w:val="clear" w:color="auto" w:fill="FFFFFF"/>
        </w:rPr>
        <w:t>…</w:t>
      </w:r>
      <w:r w:rsidRPr="00B5637E">
        <w:rPr>
          <w:rFonts w:ascii="Times New Roman" w:hAnsi="Times New Roman" w:cs="Times New Roman"/>
          <w:b/>
          <w:bCs/>
        </w:rPr>
        <w:t xml:space="preserve"> Santric-Milicevic MM </w:t>
      </w:r>
      <w:hyperlink r:id="rId101" w:history="1">
        <w:r w:rsidRPr="00B5637E">
          <w:rPr>
            <w:rStyle w:val="Hyperlink"/>
            <w:rFonts w:ascii="Times New Roman" w:hAnsi="Times New Roman" w:cs="Times New Roman"/>
          </w:rPr>
          <w:t>...</w:t>
        </w:r>
      </w:hyperlink>
      <w:r w:rsidRPr="00B5637E">
        <w:rPr>
          <w:rFonts w:ascii="Times New Roman" w:hAnsi="Times New Roman" w:cs="Times New Roman"/>
        </w:rPr>
        <w:t>et al.). Global, regional, and national disability-adjusted life-years (DALYs) for 333 diseases and injuries and healthy life expectancy (HALE) for 195 countries and territories, 1990-2016: a systematic analysis for the Global Burden of Disease Study 2016.</w:t>
      </w:r>
      <w:r w:rsidRPr="00B5637E">
        <w:rPr>
          <w:rStyle w:val="Hyperlink"/>
          <w:rFonts w:ascii="Times New Roman" w:hAnsi="Times New Roman" w:cs="Times New Roman"/>
        </w:rPr>
        <w:t xml:space="preserve"> </w:t>
      </w:r>
      <w:r w:rsidRPr="00B5637E">
        <w:rPr>
          <w:rFonts w:ascii="Times New Roman" w:hAnsi="Times New Roman" w:cs="Times New Roman"/>
        </w:rPr>
        <w:t xml:space="preserve">Lancet. 2017;390(10100):1260-1344. doi: 10.1016/S0140-6736(17)32130-X </w:t>
      </w:r>
      <w:r w:rsidRPr="00B5637E">
        <w:rPr>
          <w:rFonts w:ascii="Times New Roman" w:eastAsia="Palatino Linotype" w:hAnsi="Times New Roman" w:cs="Times New Roman"/>
          <w:spacing w:val="1"/>
        </w:rPr>
        <w:t>(</w:t>
      </w:r>
      <w:r w:rsidRPr="00B5637E">
        <w:rPr>
          <w:rFonts w:ascii="Times New Roman" w:eastAsia="Palatino Linotype" w:hAnsi="Times New Roman" w:cs="Times New Roman"/>
          <w:spacing w:val="-1"/>
        </w:rPr>
        <w:t>JCR</w:t>
      </w:r>
      <w:r w:rsidRPr="00B5637E">
        <w:rPr>
          <w:rFonts w:ascii="Times New Roman" w:eastAsia="Palatino Linotype" w:hAnsi="Times New Roman" w:cs="Times New Roman"/>
          <w:spacing w:val="-10"/>
        </w:rPr>
        <w:t xml:space="preserve"> </w:t>
      </w:r>
      <w:r w:rsidRPr="00B5637E">
        <w:rPr>
          <w:rFonts w:ascii="Times New Roman" w:eastAsia="Palatino Linotype" w:hAnsi="Times New Roman" w:cs="Times New Roman"/>
        </w:rPr>
        <w:t>IF</w:t>
      </w:r>
      <w:r w:rsidRPr="00B5637E">
        <w:rPr>
          <w:rFonts w:ascii="Times New Roman" w:eastAsia="Palatino Linotype" w:hAnsi="Times New Roman" w:cs="Times New Roman"/>
          <w:vertAlign w:val="subscript"/>
        </w:rPr>
        <w:t>2017</w:t>
      </w:r>
      <w:r w:rsidRPr="00B5637E">
        <w:rPr>
          <w:rFonts w:ascii="Times New Roman" w:eastAsia="Palatino Linotype" w:hAnsi="Times New Roman" w:cs="Times New Roman"/>
          <w:spacing w:val="1"/>
        </w:rPr>
        <w:t>=53,254</w:t>
      </w:r>
      <w:r w:rsidRPr="00B5637E">
        <w:rPr>
          <w:rFonts w:ascii="Times New Roman" w:eastAsia="Palatino Linotype" w:hAnsi="Times New Roman" w:cs="Times New Roman"/>
        </w:rPr>
        <w:t>;</w:t>
      </w:r>
      <w:r w:rsidRPr="00B5637E">
        <w:rPr>
          <w:rFonts w:ascii="Times New Roman" w:eastAsia="Palatino Linotype" w:hAnsi="Times New Roman" w:cs="Times New Roman"/>
          <w:spacing w:val="-11"/>
        </w:rPr>
        <w:t xml:space="preserve"> </w:t>
      </w:r>
      <w:r w:rsidRPr="00B5637E">
        <w:rPr>
          <w:rFonts w:ascii="Times New Roman" w:eastAsia="Palatino Linotype" w:hAnsi="Times New Roman" w:cs="Times New Roman"/>
          <w:spacing w:val="1"/>
        </w:rPr>
        <w:t>M2</w:t>
      </w:r>
      <w:r w:rsidRPr="00B5637E">
        <w:rPr>
          <w:rFonts w:ascii="Times New Roman" w:eastAsia="Palatino Linotype" w:hAnsi="Times New Roman" w:cs="Times New Roman"/>
          <w:spacing w:val="-1"/>
        </w:rPr>
        <w:t>1a</w:t>
      </w:r>
      <w:r w:rsidRPr="00B5637E">
        <w:rPr>
          <w:rFonts w:ascii="Times New Roman" w:eastAsia="Palatino Linotype" w:hAnsi="Times New Roman" w:cs="Times New Roman"/>
        </w:rPr>
        <w:t>).</w:t>
      </w:r>
    </w:p>
    <w:p w:rsidR="00B5637E" w:rsidRPr="00B5637E" w:rsidRDefault="0092312B" w:rsidP="005F4D29">
      <w:pPr>
        <w:pStyle w:val="ListParagraph"/>
        <w:numPr>
          <w:ilvl w:val="0"/>
          <w:numId w:val="70"/>
        </w:numPr>
        <w:spacing w:after="0" w:line="240" w:lineRule="auto"/>
        <w:ind w:left="540"/>
        <w:rPr>
          <w:rFonts w:ascii="Times New Roman" w:hAnsi="Times New Roman" w:cs="Times New Roman"/>
        </w:rPr>
      </w:pPr>
      <w:r w:rsidRPr="00B5637E">
        <w:rPr>
          <w:rFonts w:ascii="Times New Roman" w:hAnsi="Times New Roman" w:cs="Times New Roman"/>
        </w:rPr>
        <w:t>GBD 2016 Disease and Injury Incidence and Prevalence Collaborators (Vos T…</w:t>
      </w:r>
      <w:r w:rsidRPr="00B5637E">
        <w:rPr>
          <w:rFonts w:ascii="Times New Roman" w:hAnsi="Times New Roman" w:cs="Times New Roman"/>
          <w:b/>
          <w:bCs/>
        </w:rPr>
        <w:t>Santric-Milicevic MM </w:t>
      </w:r>
      <w:hyperlink r:id="rId102" w:history="1">
        <w:r w:rsidRPr="00B5637E">
          <w:rPr>
            <w:rStyle w:val="Hyperlink"/>
            <w:rFonts w:ascii="Times New Roman" w:hAnsi="Times New Roman" w:cs="Times New Roman"/>
          </w:rPr>
          <w:t>...</w:t>
        </w:r>
      </w:hyperlink>
      <w:r w:rsidRPr="00B5637E">
        <w:rPr>
          <w:rFonts w:ascii="Times New Roman" w:hAnsi="Times New Roman" w:cs="Times New Roman"/>
        </w:rPr>
        <w:t>et al.). Global, regional, and national incidence, prevalence, and years lived with disability for 328 diseases and injuries for 195 countries, 1990-2016: a systematic analysis for the Global Burden of Disease Study 2016. Lancet. 2017;390(10100):1211-1259. doi: 10.1016/S0140-6736(17)32154-2.</w:t>
      </w:r>
      <w:r w:rsidRPr="00B5637E">
        <w:rPr>
          <w:rFonts w:ascii="Times New Roman" w:eastAsia="Palatino Linotype" w:hAnsi="Times New Roman" w:cs="Times New Roman"/>
          <w:spacing w:val="1"/>
        </w:rPr>
        <w:t xml:space="preserve"> (</w:t>
      </w:r>
      <w:r w:rsidRPr="00B5637E">
        <w:rPr>
          <w:rFonts w:ascii="Times New Roman" w:eastAsia="Palatino Linotype" w:hAnsi="Times New Roman" w:cs="Times New Roman"/>
          <w:spacing w:val="-1"/>
        </w:rPr>
        <w:t>J</w:t>
      </w:r>
      <w:r w:rsidRPr="00B5637E">
        <w:rPr>
          <w:rFonts w:ascii="Times New Roman" w:eastAsia="Palatino Linotype" w:hAnsi="Times New Roman" w:cs="Times New Roman"/>
          <w:spacing w:val="1"/>
        </w:rPr>
        <w:t>C</w:t>
      </w:r>
      <w:r w:rsidRPr="00B5637E">
        <w:rPr>
          <w:rFonts w:ascii="Times New Roman" w:eastAsia="Palatino Linotype" w:hAnsi="Times New Roman" w:cs="Times New Roman"/>
          <w:spacing w:val="-1"/>
        </w:rPr>
        <w:t>R</w:t>
      </w:r>
      <w:r w:rsidRPr="00B5637E">
        <w:rPr>
          <w:rFonts w:ascii="Times New Roman" w:eastAsia="Palatino Linotype" w:hAnsi="Times New Roman" w:cs="Times New Roman"/>
          <w:spacing w:val="-10"/>
        </w:rPr>
        <w:t xml:space="preserve"> </w:t>
      </w:r>
      <w:r w:rsidRPr="00B5637E">
        <w:rPr>
          <w:rFonts w:ascii="Times New Roman" w:eastAsia="Palatino Linotype" w:hAnsi="Times New Roman" w:cs="Times New Roman"/>
        </w:rPr>
        <w:t>IF</w:t>
      </w:r>
      <w:r w:rsidRPr="00B5637E">
        <w:rPr>
          <w:rFonts w:ascii="Times New Roman" w:eastAsia="Palatino Linotype" w:hAnsi="Times New Roman" w:cs="Times New Roman"/>
          <w:vertAlign w:val="subscript"/>
        </w:rPr>
        <w:t>2017</w:t>
      </w:r>
      <w:r w:rsidRPr="00B5637E">
        <w:rPr>
          <w:rFonts w:ascii="Times New Roman" w:eastAsia="Palatino Linotype" w:hAnsi="Times New Roman" w:cs="Times New Roman"/>
          <w:spacing w:val="1"/>
        </w:rPr>
        <w:t>=53,254</w:t>
      </w:r>
      <w:r w:rsidRPr="00B5637E">
        <w:rPr>
          <w:rFonts w:ascii="Times New Roman" w:eastAsia="Palatino Linotype" w:hAnsi="Times New Roman" w:cs="Times New Roman"/>
        </w:rPr>
        <w:t>;</w:t>
      </w:r>
      <w:r w:rsidRPr="00B5637E">
        <w:rPr>
          <w:rFonts w:ascii="Times New Roman" w:eastAsia="Palatino Linotype" w:hAnsi="Times New Roman" w:cs="Times New Roman"/>
          <w:spacing w:val="-11"/>
        </w:rPr>
        <w:t xml:space="preserve"> </w:t>
      </w:r>
      <w:r w:rsidRPr="00B5637E">
        <w:rPr>
          <w:rFonts w:ascii="Times New Roman" w:eastAsia="Palatino Linotype" w:hAnsi="Times New Roman" w:cs="Times New Roman"/>
          <w:spacing w:val="1"/>
        </w:rPr>
        <w:t>M2</w:t>
      </w:r>
      <w:r w:rsidRPr="00B5637E">
        <w:rPr>
          <w:rFonts w:ascii="Times New Roman" w:eastAsia="Palatino Linotype" w:hAnsi="Times New Roman" w:cs="Times New Roman"/>
          <w:spacing w:val="-1"/>
        </w:rPr>
        <w:t>1a</w:t>
      </w:r>
      <w:r w:rsidRPr="00B5637E">
        <w:rPr>
          <w:rFonts w:ascii="Times New Roman" w:eastAsia="Palatino Linotype" w:hAnsi="Times New Roman" w:cs="Times New Roman"/>
        </w:rPr>
        <w:t>)</w:t>
      </w:r>
    </w:p>
    <w:p w:rsidR="0092312B" w:rsidRPr="00B5637E" w:rsidRDefault="0092312B" w:rsidP="005F4D29">
      <w:pPr>
        <w:pStyle w:val="ListParagraph"/>
        <w:numPr>
          <w:ilvl w:val="0"/>
          <w:numId w:val="70"/>
        </w:numPr>
        <w:spacing w:after="0" w:line="240" w:lineRule="auto"/>
        <w:ind w:left="540"/>
        <w:rPr>
          <w:rFonts w:ascii="Times New Roman" w:hAnsi="Times New Roman" w:cs="Times New Roman"/>
        </w:rPr>
      </w:pPr>
      <w:r w:rsidRPr="00B5637E">
        <w:rPr>
          <w:rFonts w:ascii="Times New Roman" w:hAnsi="Times New Roman" w:cs="Times New Roman"/>
        </w:rPr>
        <w:t>GBD 2016 Causes of Death Collaborators (Naghavi M</w:t>
      </w:r>
      <w:r w:rsidRPr="00B5637E">
        <w:rPr>
          <w:rFonts w:ascii="Times New Roman" w:hAnsi="Times New Roman" w:cs="Times New Roman"/>
          <w:shd w:val="clear" w:color="auto" w:fill="FFFFFF"/>
        </w:rPr>
        <w:t>…</w:t>
      </w:r>
      <w:r w:rsidRPr="00B5637E">
        <w:rPr>
          <w:rFonts w:ascii="Times New Roman" w:hAnsi="Times New Roman" w:cs="Times New Roman"/>
          <w:b/>
          <w:bCs/>
        </w:rPr>
        <w:t xml:space="preserve"> Santric-Milicevic MM </w:t>
      </w:r>
      <w:hyperlink r:id="rId103" w:history="1">
        <w:r w:rsidRPr="00B5637E">
          <w:rPr>
            <w:rStyle w:val="Hyperlink"/>
            <w:rFonts w:ascii="Times New Roman" w:hAnsi="Times New Roman" w:cs="Times New Roman"/>
          </w:rPr>
          <w:t>...</w:t>
        </w:r>
      </w:hyperlink>
      <w:r w:rsidRPr="00B5637E">
        <w:rPr>
          <w:rFonts w:ascii="Times New Roman" w:hAnsi="Times New Roman" w:cs="Times New Roman"/>
        </w:rPr>
        <w:t xml:space="preserve">et al.). Global, regional, and national age-sex specific mortality for 264 causes of death, 1980-2016: a systematic analysis for the Global Burden of Disease Study 2016. </w:t>
      </w:r>
      <w:r w:rsidRPr="00B5637E">
        <w:rPr>
          <w:rStyle w:val="jrnl"/>
          <w:rFonts w:ascii="Times New Roman" w:hAnsi="Times New Roman" w:cs="Times New Roman"/>
        </w:rPr>
        <w:t>Lancet</w:t>
      </w:r>
      <w:r w:rsidRPr="00B5637E">
        <w:rPr>
          <w:rFonts w:ascii="Times New Roman" w:hAnsi="Times New Roman" w:cs="Times New Roman"/>
        </w:rPr>
        <w:t>. 2017;390(10100):1151-1210. doi: 10.1016/S0140-6736(17)32152-9.</w:t>
      </w:r>
      <w:r w:rsidRPr="00B5637E">
        <w:rPr>
          <w:rFonts w:ascii="Times New Roman" w:eastAsia="Palatino Linotype" w:hAnsi="Times New Roman" w:cs="Times New Roman"/>
          <w:spacing w:val="1"/>
        </w:rPr>
        <w:t xml:space="preserve"> (</w:t>
      </w:r>
      <w:r w:rsidRPr="00B5637E">
        <w:rPr>
          <w:rFonts w:ascii="Times New Roman" w:eastAsia="Palatino Linotype" w:hAnsi="Times New Roman" w:cs="Times New Roman"/>
          <w:spacing w:val="-1"/>
        </w:rPr>
        <w:t>J</w:t>
      </w:r>
      <w:r w:rsidRPr="00B5637E">
        <w:rPr>
          <w:rFonts w:ascii="Times New Roman" w:eastAsia="Palatino Linotype" w:hAnsi="Times New Roman" w:cs="Times New Roman"/>
          <w:spacing w:val="1"/>
        </w:rPr>
        <w:t>C</w:t>
      </w:r>
      <w:r w:rsidRPr="00B5637E">
        <w:rPr>
          <w:rFonts w:ascii="Times New Roman" w:eastAsia="Palatino Linotype" w:hAnsi="Times New Roman" w:cs="Times New Roman"/>
          <w:spacing w:val="-1"/>
        </w:rPr>
        <w:t>R</w:t>
      </w:r>
      <w:r w:rsidRPr="00B5637E">
        <w:rPr>
          <w:rFonts w:ascii="Times New Roman" w:eastAsia="Palatino Linotype" w:hAnsi="Times New Roman" w:cs="Times New Roman"/>
          <w:spacing w:val="1"/>
        </w:rPr>
        <w:t xml:space="preserve"> </w:t>
      </w:r>
      <w:r w:rsidRPr="00B5637E">
        <w:rPr>
          <w:rFonts w:ascii="Times New Roman" w:eastAsia="Palatino Linotype" w:hAnsi="Times New Roman" w:cs="Times New Roman"/>
        </w:rPr>
        <w:t>IF</w:t>
      </w:r>
      <w:r w:rsidRPr="00B5637E">
        <w:rPr>
          <w:rFonts w:ascii="Times New Roman" w:eastAsia="Palatino Linotype" w:hAnsi="Times New Roman" w:cs="Times New Roman"/>
          <w:vertAlign w:val="subscript"/>
        </w:rPr>
        <w:t>2017</w:t>
      </w:r>
      <w:r w:rsidRPr="00B5637E">
        <w:rPr>
          <w:rFonts w:ascii="Times New Roman" w:eastAsia="Palatino Linotype" w:hAnsi="Times New Roman" w:cs="Times New Roman"/>
          <w:spacing w:val="1"/>
        </w:rPr>
        <w:t>=53,254</w:t>
      </w:r>
      <w:r w:rsidRPr="00B5637E">
        <w:rPr>
          <w:rFonts w:ascii="Times New Roman" w:eastAsia="Palatino Linotype" w:hAnsi="Times New Roman" w:cs="Times New Roman"/>
        </w:rPr>
        <w:t>;</w:t>
      </w:r>
      <w:r w:rsidRPr="00B5637E">
        <w:rPr>
          <w:rFonts w:ascii="Times New Roman" w:eastAsia="Palatino Linotype" w:hAnsi="Times New Roman" w:cs="Times New Roman"/>
          <w:spacing w:val="-11"/>
        </w:rPr>
        <w:t xml:space="preserve"> </w:t>
      </w:r>
      <w:r w:rsidRPr="00B5637E">
        <w:rPr>
          <w:rFonts w:ascii="Times New Roman" w:eastAsia="Palatino Linotype" w:hAnsi="Times New Roman" w:cs="Times New Roman"/>
          <w:spacing w:val="1"/>
        </w:rPr>
        <w:t>M2</w:t>
      </w:r>
      <w:r w:rsidRPr="00B5637E">
        <w:rPr>
          <w:rFonts w:ascii="Times New Roman" w:eastAsia="Palatino Linotype" w:hAnsi="Times New Roman" w:cs="Times New Roman"/>
          <w:spacing w:val="-1"/>
        </w:rPr>
        <w:t>1a</w:t>
      </w:r>
      <w:r w:rsidRPr="00B5637E">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rPr>
          <w:rFonts w:ascii="Times New Roman" w:hAnsi="Times New Roman" w:cs="Times New Roman"/>
        </w:rPr>
      </w:pPr>
      <w:r w:rsidRPr="0092312B">
        <w:rPr>
          <w:rFonts w:ascii="Times New Roman" w:hAnsi="Times New Roman" w:cs="Times New Roman"/>
        </w:rPr>
        <w:t>GBD 2016 Mortality Collaborators (Wang H,</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104" w:history="1">
        <w:r w:rsidRPr="0092312B">
          <w:rPr>
            <w:rStyle w:val="Hyperlink"/>
            <w:rFonts w:ascii="Times New Roman" w:hAnsi="Times New Roman" w:cs="Times New Roman"/>
          </w:rPr>
          <w:t>...</w:t>
        </w:r>
      </w:hyperlink>
      <w:r w:rsidRPr="0092312B">
        <w:rPr>
          <w:rFonts w:ascii="Times New Roman" w:hAnsi="Times New Roman" w:cs="Times New Roman"/>
        </w:rPr>
        <w:t xml:space="preserve">et al.). Global, regional, and national under-5 mortality, adult mortality, age-specific mortality, and life expectancy, 1970-2016: a systematic analysis for the Global Burden of Disease Study 2016. </w:t>
      </w:r>
      <w:r w:rsidRPr="0092312B">
        <w:rPr>
          <w:rStyle w:val="jrnl"/>
          <w:rFonts w:ascii="Times New Roman" w:hAnsi="Times New Roman" w:cs="Times New Roman"/>
        </w:rPr>
        <w:t>Lancet</w:t>
      </w:r>
      <w:r w:rsidRPr="0092312B">
        <w:rPr>
          <w:rFonts w:ascii="Times New Roman" w:hAnsi="Times New Roman" w:cs="Times New Roman"/>
        </w:rPr>
        <w:t xml:space="preserve">. 2017;390(10100):1084-1150. doi: 10.1016/S0140-6736(17)31833-0.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=53,254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rPr>
          <w:rFonts w:ascii="Times New Roman" w:hAnsi="Times New Roman" w:cs="Times New Roman"/>
        </w:rPr>
      </w:pPr>
      <w:r w:rsidRPr="0092312B">
        <w:rPr>
          <w:rFonts w:ascii="Times New Roman" w:hAnsi="Times New Roman" w:cs="Times New Roman"/>
        </w:rPr>
        <w:t>GBD 2016 SDG Collaborators (Fullman N</w:t>
      </w:r>
      <w:r w:rsidRPr="0092312B">
        <w:rPr>
          <w:rFonts w:ascii="Times New Roman" w:hAnsi="Times New Roman" w:cs="Times New Roman"/>
          <w:shd w:val="clear" w:color="auto" w:fill="FFFFFF"/>
        </w:rPr>
        <w:t>…</w:t>
      </w:r>
      <w:r w:rsidRPr="0092312B">
        <w:rPr>
          <w:rFonts w:ascii="Times New Roman" w:hAnsi="Times New Roman" w:cs="Times New Roman"/>
          <w:b/>
          <w:bCs/>
        </w:rPr>
        <w:t xml:space="preserve"> Santric-Milicevic MM </w:t>
      </w:r>
      <w:hyperlink r:id="rId105" w:history="1">
        <w:r w:rsidRPr="0092312B">
          <w:rPr>
            <w:rStyle w:val="Hyperlink"/>
            <w:rFonts w:ascii="Times New Roman" w:hAnsi="Times New Roman" w:cs="Times New Roman"/>
          </w:rPr>
          <w:t>...</w:t>
        </w:r>
      </w:hyperlink>
      <w:r w:rsidRPr="0092312B">
        <w:rPr>
          <w:rFonts w:ascii="Times New Roman" w:hAnsi="Times New Roman" w:cs="Times New Roman"/>
        </w:rPr>
        <w:t>et al</w:t>
      </w:r>
      <w:r w:rsidRPr="0092312B">
        <w:rPr>
          <w:rFonts w:ascii="Times New Roman" w:hAnsi="Times New Roman" w:cs="Times New Roman"/>
          <w:shd w:val="clear" w:color="auto" w:fill="FFFFFF"/>
        </w:rPr>
        <w:t>.).</w:t>
      </w:r>
      <w:r w:rsidRPr="0092312B">
        <w:rPr>
          <w:rFonts w:ascii="Times New Roman" w:hAnsi="Times New Roman" w:cs="Times New Roman"/>
        </w:rPr>
        <w:t xml:space="preserve"> Measuring progress and projecting attainment on the basis of past trends of the health-related Sustainable Development Goals in 188 countries: an analysis from the Global Burden of Disease Study 2016. </w:t>
      </w:r>
      <w:r w:rsidRPr="0092312B">
        <w:rPr>
          <w:rStyle w:val="jrnl"/>
          <w:rFonts w:ascii="Times New Roman" w:hAnsi="Times New Roman" w:cs="Times New Roman"/>
        </w:rPr>
        <w:t>Lancet</w:t>
      </w:r>
      <w:r w:rsidRPr="0092312B">
        <w:rPr>
          <w:rFonts w:ascii="Times New Roman" w:hAnsi="Times New Roman" w:cs="Times New Roman"/>
        </w:rPr>
        <w:t xml:space="preserve">. 2017;390(10100):1423-1459. doi: 10.1016/S0140-6736(17)32336-X. </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w:t>
      </w:r>
      <w:r w:rsidRPr="0092312B">
        <w:rPr>
          <w:rFonts w:ascii="Times New Roman" w:eastAsia="Palatino Linotype" w:hAnsi="Times New Roman" w:cs="Times New Roman"/>
        </w:rPr>
        <w:t>7</w:t>
      </w:r>
      <w:r w:rsidRPr="0092312B">
        <w:rPr>
          <w:rFonts w:ascii="Times New Roman" w:eastAsia="Palatino Linotype" w:hAnsi="Times New Roman" w:cs="Times New Roman"/>
          <w:spacing w:val="1"/>
        </w:rPr>
        <w:t>=53,254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rPr>
          <w:rFonts w:ascii="Times New Roman" w:hAnsi="Times New Roman" w:cs="Times New Roman"/>
        </w:rPr>
      </w:pPr>
      <w:r w:rsidRPr="0092312B">
        <w:rPr>
          <w:rFonts w:ascii="Times New Roman" w:eastAsia="Palatino Linotype" w:hAnsi="Times New Roman" w:cs="Times New Roman"/>
        </w:rPr>
        <w:t>G</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D</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cc</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ss</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Q</w:t>
      </w:r>
      <w:r w:rsidRPr="0092312B">
        <w:rPr>
          <w:rFonts w:ascii="Times New Roman" w:eastAsia="Palatino Linotype" w:hAnsi="Times New Roman" w:cs="Times New Roman"/>
          <w:spacing w:val="2"/>
        </w:rPr>
        <w:t>u</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li</w:t>
      </w:r>
      <w:r w:rsidRPr="0092312B">
        <w:rPr>
          <w:rFonts w:ascii="Times New Roman" w:eastAsia="Palatino Linotype" w:hAnsi="Times New Roman" w:cs="Times New Roman"/>
        </w:rPr>
        <w:t>ty</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l</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 xml:space="preserve"> (Barber RM</w:t>
      </w:r>
      <w:r w:rsidRPr="0092312B">
        <w:rPr>
          <w:rFonts w:ascii="Times New Roman" w:eastAsia="Palatino Linotype" w:hAnsi="Times New Roman" w:cs="Times New Roman"/>
          <w:b/>
        </w:rPr>
        <w:t>…</w:t>
      </w:r>
      <w:r w:rsidRPr="0092312B">
        <w:rPr>
          <w:rFonts w:ascii="Times New Roman" w:eastAsia="Palatino Linotype" w:hAnsi="Times New Roman" w:cs="Times New Roman"/>
          <w:b/>
          <w:spacing w:val="1"/>
        </w:rPr>
        <w:t>Sant</w:t>
      </w:r>
      <w:r w:rsidRPr="0092312B">
        <w:rPr>
          <w:rFonts w:ascii="Times New Roman" w:eastAsia="Palatino Linotype" w:hAnsi="Times New Roman" w:cs="Times New Roman"/>
          <w:b/>
        </w:rPr>
        <w:t>r</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8"/>
        </w:rPr>
        <w:t xml:space="preserve"> </w:t>
      </w:r>
      <w:r w:rsidRPr="0092312B">
        <w:rPr>
          <w:rFonts w:ascii="Times New Roman" w:eastAsia="Palatino Linotype" w:hAnsi="Times New Roman" w:cs="Times New Roman"/>
          <w:b/>
        </w:rPr>
        <w:t>M</w:t>
      </w:r>
      <w:r w:rsidRPr="0092312B">
        <w:rPr>
          <w:rFonts w:ascii="Times New Roman" w:eastAsia="Palatino Linotype" w:hAnsi="Times New Roman" w:cs="Times New Roman"/>
          <w:b/>
          <w:spacing w:val="3"/>
        </w:rPr>
        <w:t>i</w:t>
      </w:r>
      <w:r w:rsidRPr="0092312B">
        <w:rPr>
          <w:rFonts w:ascii="Times New Roman" w:eastAsia="Palatino Linotype" w:hAnsi="Times New Roman" w:cs="Times New Roman"/>
          <w:b/>
          <w:spacing w:val="1"/>
        </w:rPr>
        <w:t>li</w:t>
      </w:r>
      <w:r w:rsidRPr="0092312B">
        <w:rPr>
          <w:rFonts w:ascii="Times New Roman" w:eastAsia="Palatino Linotype" w:hAnsi="Times New Roman" w:cs="Times New Roman"/>
          <w:b/>
        </w:rPr>
        <w:t>c</w:t>
      </w:r>
      <w:r w:rsidRPr="0092312B">
        <w:rPr>
          <w:rFonts w:ascii="Times New Roman" w:eastAsia="Palatino Linotype" w:hAnsi="Times New Roman" w:cs="Times New Roman"/>
          <w:b/>
          <w:spacing w:val="1"/>
        </w:rPr>
        <w:t>e</w:t>
      </w:r>
      <w:r w:rsidRPr="0092312B">
        <w:rPr>
          <w:rFonts w:ascii="Times New Roman" w:eastAsia="Palatino Linotype" w:hAnsi="Times New Roman" w:cs="Times New Roman"/>
          <w:b/>
        </w:rPr>
        <w:t>v</w:t>
      </w:r>
      <w:r w:rsidRPr="0092312B">
        <w:rPr>
          <w:rFonts w:ascii="Times New Roman" w:eastAsia="Palatino Linotype" w:hAnsi="Times New Roman" w:cs="Times New Roman"/>
          <w:b/>
          <w:spacing w:val="1"/>
        </w:rPr>
        <w:t>i</w:t>
      </w:r>
      <w:r w:rsidRPr="0092312B">
        <w:rPr>
          <w:rFonts w:ascii="Times New Roman" w:eastAsia="Palatino Linotype" w:hAnsi="Times New Roman" w:cs="Times New Roman"/>
          <w:b/>
        </w:rPr>
        <w:t>c M…</w:t>
      </w:r>
      <w:r w:rsidRPr="0092312B">
        <w:rPr>
          <w:rFonts w:ascii="Times New Roman" w:eastAsia="Palatino Linotype" w:hAnsi="Times New Roman" w:cs="Times New Roman"/>
          <w:bCs/>
        </w:rPr>
        <w:t>et al.</w:t>
      </w:r>
      <w:r w:rsidRPr="0092312B">
        <w:rPr>
          <w:rFonts w:ascii="Times New Roman" w:eastAsia="Palatino Linotype" w:hAnsi="Times New Roman" w:cs="Times New Roman"/>
          <w:b/>
          <w:spacing w:val="-3"/>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3"/>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cc</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ss</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n</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Qu</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li</w:t>
      </w:r>
      <w:r w:rsidRPr="0092312B">
        <w:rPr>
          <w:rFonts w:ascii="Times New Roman" w:eastAsia="Palatino Linotype" w:hAnsi="Times New Roman" w:cs="Times New Roman"/>
        </w:rPr>
        <w:t>ty</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rPr>
        <w:t>In</w:t>
      </w:r>
      <w:r w:rsidRPr="0092312B">
        <w:rPr>
          <w:rFonts w:ascii="Times New Roman" w:eastAsia="Palatino Linotype" w:hAnsi="Times New Roman" w:cs="Times New Roman"/>
          <w:spacing w:val="1"/>
        </w:rPr>
        <w:t>de</w:t>
      </w:r>
      <w:r w:rsidRPr="0092312B">
        <w:rPr>
          <w:rFonts w:ascii="Times New Roman" w:eastAsia="Palatino Linotype" w:hAnsi="Times New Roman" w:cs="Times New Roman"/>
        </w:rPr>
        <w:t>x</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d</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 m</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li</w:t>
      </w:r>
      <w:r w:rsidRPr="0092312B">
        <w:rPr>
          <w:rFonts w:ascii="Times New Roman" w:eastAsia="Palatino Linotype" w:hAnsi="Times New Roman" w:cs="Times New Roman"/>
        </w:rPr>
        <w:t>ty</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us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m</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e</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rPr>
        <w:t>to p</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3"/>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e</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19</w:t>
      </w:r>
      <w:r w:rsidRPr="0092312B">
        <w:rPr>
          <w:rFonts w:ascii="Times New Roman" w:eastAsia="Palatino Linotype" w:hAnsi="Times New Roman" w:cs="Times New Roman"/>
        </w:rPr>
        <w:t>5</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unt</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8"/>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
        </w:rPr>
        <w:t>err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spacing w:val="-1"/>
        </w:rPr>
        <w:t>9</w:t>
      </w:r>
      <w:r w:rsidRPr="0092312B">
        <w:rPr>
          <w:rFonts w:ascii="Times New Roman" w:eastAsia="Palatino Linotype" w:hAnsi="Times New Roman" w:cs="Times New Roman"/>
          <w:spacing w:val="1"/>
        </w:rPr>
        <w:t>9</w:t>
      </w:r>
      <w:r w:rsidRPr="0092312B">
        <w:rPr>
          <w:rFonts w:ascii="Times New Roman" w:eastAsia="Palatino Linotype" w:hAnsi="Times New Roman" w:cs="Times New Roman"/>
          <w:spacing w:val="7"/>
        </w:rPr>
        <w:t>0</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2</w:t>
      </w:r>
      <w:r w:rsidRPr="0092312B">
        <w:rPr>
          <w:rFonts w:ascii="Times New Roman" w:eastAsia="Palatino Linotype" w:hAnsi="Times New Roman" w:cs="Times New Roman"/>
          <w:spacing w:val="1"/>
        </w:rPr>
        <w:t>015</w:t>
      </w:r>
      <w:r w:rsidRPr="0092312B">
        <w:rPr>
          <w:rFonts w:ascii="Times New Roman" w:eastAsia="Palatino Linotype" w:hAnsi="Times New Roman" w:cs="Times New Roman"/>
        </w:rPr>
        <w:t>:</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a</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l</w:t>
      </w:r>
      <w:r w:rsidRPr="0092312B">
        <w:rPr>
          <w:rFonts w:ascii="Times New Roman" w:eastAsia="Palatino Linotype" w:hAnsi="Times New Roman" w:cs="Times New Roman"/>
          <w:spacing w:val="-3"/>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ys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the G</w:t>
      </w:r>
      <w:r w:rsidRPr="0092312B">
        <w:rPr>
          <w:rFonts w:ascii="Times New Roman" w:eastAsia="Palatino Linotype" w:hAnsi="Times New Roman" w:cs="Times New Roman"/>
          <w:spacing w:val="2"/>
        </w:rPr>
        <w:t>lo</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spacing w:val="1"/>
        </w:rPr>
        <w:t>B</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rde</w:t>
      </w:r>
      <w:r w:rsidRPr="0092312B">
        <w:rPr>
          <w:rFonts w:ascii="Times New Roman" w:eastAsia="Palatino Linotype" w:hAnsi="Times New Roman" w:cs="Times New Roman"/>
        </w:rPr>
        <w:t>n</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se</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rPr>
        <w:t>tu</w:t>
      </w:r>
      <w:r w:rsidRPr="0092312B">
        <w:rPr>
          <w:rFonts w:ascii="Times New Roman" w:eastAsia="Palatino Linotype" w:hAnsi="Times New Roman" w:cs="Times New Roman"/>
          <w:spacing w:val="1"/>
        </w:rPr>
        <w:t>d</w:t>
      </w:r>
      <w:r w:rsidRPr="0092312B">
        <w:rPr>
          <w:rFonts w:ascii="Times New Roman" w:eastAsia="Palatino Linotype" w:hAnsi="Times New Roman" w:cs="Times New Roman"/>
        </w:rPr>
        <w:t>y</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201</w:t>
      </w:r>
      <w:r w:rsidRPr="0092312B">
        <w:rPr>
          <w:rFonts w:ascii="Times New Roman" w:eastAsia="Palatino Linotype" w:hAnsi="Times New Roman" w:cs="Times New Roman"/>
        </w:rPr>
        <w:t>5.</w:t>
      </w:r>
      <w:r w:rsidRPr="0092312B">
        <w:rPr>
          <w:rFonts w:ascii="Times New Roman" w:eastAsia="Palatino Linotype" w:hAnsi="Times New Roman" w:cs="Times New Roman"/>
          <w:spacing w:val="2"/>
        </w:rPr>
        <w:t xml:space="preserve"> </w:t>
      </w:r>
      <w:r w:rsidRPr="0092312B">
        <w:rPr>
          <w:rFonts w:ascii="Times New Roman" w:hAnsi="Times New Roman" w:cs="Times New Roman"/>
        </w:rPr>
        <w:t xml:space="preserve">Lancet 2017;390(10091):231-266. </w:t>
      </w:r>
      <w:r w:rsidRPr="0092312B">
        <w:rPr>
          <w:rFonts w:ascii="Times New Roman" w:hAnsi="Times New Roman" w:cs="Times New Roman"/>
          <w:shd w:val="clear" w:color="auto" w:fill="FFFFFF"/>
        </w:rPr>
        <w:t>doi: 10.1016/S0140-6736(17)30818-8</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2017</w:t>
      </w:r>
      <w:r w:rsidRPr="0092312B">
        <w:rPr>
          <w:rFonts w:ascii="Times New Roman" w:eastAsia="Palatino Linotype" w:hAnsi="Times New Roman" w:cs="Times New Roman"/>
          <w:spacing w:val="1"/>
        </w:rPr>
        <w:t>=53.254</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1a</w:t>
      </w:r>
      <w:r w:rsidRPr="0092312B">
        <w:rPr>
          <w:rFonts w:ascii="Times New Roman" w:eastAsia="Palatino Linotype" w:hAnsi="Times New Roman" w:cs="Times New Roman"/>
        </w:rPr>
        <w:t>).</w:t>
      </w:r>
    </w:p>
    <w:p w:rsidR="0092312B" w:rsidRPr="0092312B" w:rsidRDefault="0092312B" w:rsidP="005F4D29">
      <w:pPr>
        <w:pStyle w:val="ListParagraph"/>
        <w:numPr>
          <w:ilvl w:val="0"/>
          <w:numId w:val="70"/>
        </w:numPr>
        <w:spacing w:after="0" w:line="240" w:lineRule="auto"/>
        <w:rPr>
          <w:rFonts w:ascii="Times New Roman" w:hAnsi="Times New Roman" w:cs="Times New Roman"/>
        </w:rPr>
      </w:pPr>
      <w:r w:rsidRPr="0092312B">
        <w:rPr>
          <w:rFonts w:ascii="Times New Roman" w:eastAsia="Palatino Linotype" w:hAnsi="Times New Roman" w:cs="Times New Roman"/>
          <w:position w:val="1"/>
        </w:rPr>
        <w:t>V</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j</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spacing w:val="1"/>
          <w:position w:val="1"/>
        </w:rPr>
        <w:t>d</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position w:val="1"/>
        </w:rPr>
        <w:t>K,</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1"/>
          <w:position w:val="1"/>
        </w:rPr>
        <w:t>er</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c-S</w:t>
      </w:r>
      <w:r w:rsidRPr="0092312B">
        <w:rPr>
          <w:rFonts w:ascii="Times New Roman" w:eastAsia="Palatino Linotype" w:hAnsi="Times New Roman" w:cs="Times New Roman"/>
          <w:position w:val="1"/>
        </w:rPr>
        <w:t>up</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10"/>
          <w:position w:val="1"/>
        </w:rPr>
        <w:t xml:space="preserve"> </w:t>
      </w:r>
      <w:r w:rsidRPr="0092312B">
        <w:rPr>
          <w:rFonts w:ascii="Times New Roman" w:eastAsia="Palatino Linotype" w:hAnsi="Times New Roman" w:cs="Times New Roman"/>
          <w:spacing w:val="-1"/>
          <w:position w:val="1"/>
        </w:rPr>
        <w:t>Z</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b/>
          <w:spacing w:val="1"/>
          <w:position w:val="1"/>
        </w:rPr>
        <w:t>Sant</w:t>
      </w:r>
      <w:r w:rsidRPr="0092312B">
        <w:rPr>
          <w:rFonts w:ascii="Times New Roman" w:eastAsia="Palatino Linotype" w:hAnsi="Times New Roman" w:cs="Times New Roman"/>
          <w:b/>
          <w:position w:val="1"/>
        </w:rPr>
        <w:t>r</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spacing w:val="2"/>
          <w:position w:val="1"/>
        </w:rPr>
        <w:t>c</w:t>
      </w:r>
      <w:r w:rsidRPr="0092312B">
        <w:rPr>
          <w:rFonts w:ascii="Times New Roman" w:eastAsia="Palatino Linotype" w:hAnsi="Times New Roman" w:cs="Times New Roman"/>
          <w:b/>
          <w:spacing w:val="1"/>
          <w:position w:val="1"/>
        </w:rPr>
        <w:t>-</w:t>
      </w:r>
      <w:r w:rsidRPr="0092312B">
        <w:rPr>
          <w:rFonts w:ascii="Times New Roman" w:eastAsia="Palatino Linotype" w:hAnsi="Times New Roman" w:cs="Times New Roman"/>
          <w:b/>
          <w:position w:val="1"/>
        </w:rPr>
        <w:t>M</w:t>
      </w:r>
      <w:r w:rsidRPr="0092312B">
        <w:rPr>
          <w:rFonts w:ascii="Times New Roman" w:eastAsia="Palatino Linotype" w:hAnsi="Times New Roman" w:cs="Times New Roman"/>
          <w:b/>
          <w:spacing w:val="1"/>
          <w:position w:val="1"/>
        </w:rPr>
        <w:t>ili</w:t>
      </w:r>
      <w:r w:rsidRPr="0092312B">
        <w:rPr>
          <w:rFonts w:ascii="Times New Roman" w:eastAsia="Palatino Linotype" w:hAnsi="Times New Roman" w:cs="Times New Roman"/>
          <w:b/>
          <w:spacing w:val="-2"/>
          <w:position w:val="1"/>
        </w:rPr>
        <w:t>c</w:t>
      </w:r>
      <w:r w:rsidRPr="0092312B">
        <w:rPr>
          <w:rFonts w:ascii="Times New Roman" w:eastAsia="Palatino Linotype" w:hAnsi="Times New Roman" w:cs="Times New Roman"/>
          <w:b/>
          <w:spacing w:val="1"/>
          <w:position w:val="1"/>
        </w:rPr>
        <w:t>e</w:t>
      </w:r>
      <w:r w:rsidRPr="0092312B">
        <w:rPr>
          <w:rFonts w:ascii="Times New Roman" w:eastAsia="Palatino Linotype" w:hAnsi="Times New Roman" w:cs="Times New Roman"/>
          <w:b/>
          <w:position w:val="1"/>
        </w:rPr>
        <w:t>v</w:t>
      </w:r>
      <w:r w:rsidRPr="0092312B">
        <w:rPr>
          <w:rFonts w:ascii="Times New Roman" w:eastAsia="Palatino Linotype" w:hAnsi="Times New Roman" w:cs="Times New Roman"/>
          <w:b/>
          <w:spacing w:val="1"/>
          <w:position w:val="1"/>
        </w:rPr>
        <w:t>i</w:t>
      </w:r>
      <w:r w:rsidRPr="0092312B">
        <w:rPr>
          <w:rFonts w:ascii="Times New Roman" w:eastAsia="Palatino Linotype" w:hAnsi="Times New Roman" w:cs="Times New Roman"/>
          <w:b/>
          <w:position w:val="1"/>
        </w:rPr>
        <w:t>c</w:t>
      </w:r>
      <w:r w:rsidRPr="0092312B">
        <w:rPr>
          <w:rFonts w:ascii="Times New Roman" w:eastAsia="Palatino Linotype" w:hAnsi="Times New Roman" w:cs="Times New Roman"/>
          <w:b/>
          <w:spacing w:val="-15"/>
          <w:position w:val="1"/>
        </w:rPr>
        <w:t xml:space="preserve"> </w:t>
      </w:r>
      <w:r w:rsidRPr="0092312B">
        <w:rPr>
          <w:rFonts w:ascii="Times New Roman" w:eastAsia="Palatino Linotype" w:hAnsi="Times New Roman" w:cs="Times New Roman"/>
          <w:b/>
          <w:spacing w:val="2"/>
          <w:position w:val="1"/>
        </w:rPr>
        <w:t>M</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position w:val="1"/>
        </w:rPr>
        <w:t>Wo</w:t>
      </w:r>
      <w:r w:rsidRPr="0092312B">
        <w:rPr>
          <w:rFonts w:ascii="Times New Roman" w:eastAsia="Palatino Linotype" w:hAnsi="Times New Roman" w:cs="Times New Roman"/>
          <w:spacing w:val="2"/>
          <w:position w:val="1"/>
        </w:rPr>
        <w:t>l</w:t>
      </w: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5"/>
          <w:position w:val="1"/>
        </w:rPr>
        <w:t xml:space="preserve"> </w:t>
      </w:r>
      <w:r w:rsidRPr="0092312B">
        <w:rPr>
          <w:rFonts w:ascii="Times New Roman" w:eastAsia="Palatino Linotype" w:hAnsi="Times New Roman" w:cs="Times New Roman"/>
          <w:position w:val="1"/>
        </w:rPr>
        <w:t>GW.</w:t>
      </w:r>
      <w:r w:rsidRPr="0092312B">
        <w:rPr>
          <w:rFonts w:ascii="Times New Roman" w:eastAsia="Palatino Linotype" w:hAnsi="Times New Roman" w:cs="Times New Roman"/>
          <w:spacing w:val="-2"/>
          <w:position w:val="1"/>
        </w:rPr>
        <w:t xml:space="preserve"> </w:t>
      </w:r>
      <w:r w:rsidRPr="0092312B">
        <w:rPr>
          <w:rFonts w:ascii="Times New Roman" w:eastAsia="Palatino Linotype" w:hAnsi="Times New Roman" w:cs="Times New Roman"/>
          <w:spacing w:val="1"/>
          <w:position w:val="1"/>
        </w:rPr>
        <w:t>S</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o-E</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15"/>
          <w:position w:val="1"/>
        </w:rPr>
        <w:t xml:space="preserve"> </w:t>
      </w:r>
      <w:r w:rsidRPr="0092312B">
        <w:rPr>
          <w:rFonts w:ascii="Times New Roman" w:eastAsia="Palatino Linotype" w:hAnsi="Times New Roman" w:cs="Times New Roman"/>
          <w:position w:val="1"/>
        </w:rPr>
        <w:t>In</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spacing w:val="-1"/>
          <w:position w:val="1"/>
        </w:rPr>
        <w:t>q</w:t>
      </w:r>
      <w:r w:rsidRPr="0092312B">
        <w:rPr>
          <w:rFonts w:ascii="Times New Roman" w:eastAsia="Palatino Linotype" w:hAnsi="Times New Roman" w:cs="Times New Roman"/>
          <w:spacing w:val="2"/>
          <w:position w:val="1"/>
        </w:rPr>
        <w:t>u</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spacing w:val="2"/>
          <w:position w:val="1"/>
        </w:rPr>
        <w:t>li</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 xml:space="preserve">s, </w:t>
      </w:r>
      <w:r w:rsidRPr="0092312B">
        <w:rPr>
          <w:rFonts w:ascii="Times New Roman" w:eastAsia="Palatino Linotype" w:hAnsi="Times New Roman" w:cs="Times New Roman"/>
        </w:rPr>
        <w:t>Out</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ck</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t</w:t>
      </w:r>
      <w:r w:rsidRPr="0092312B">
        <w:rPr>
          <w:rFonts w:ascii="Times New Roman" w:eastAsia="Palatino Linotype" w:hAnsi="Times New Roman" w:cs="Times New Roman"/>
          <w:spacing w:val="-12"/>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y</w:t>
      </w:r>
      <w:r w:rsidRPr="0092312B">
        <w:rPr>
          <w:rFonts w:ascii="Times New Roman" w:eastAsia="Palatino Linotype" w:hAnsi="Times New Roman" w:cs="Times New Roman"/>
        </w:rPr>
        <w:t>m</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n</w:t>
      </w:r>
      <w:r w:rsidRPr="0092312B">
        <w:rPr>
          <w:rFonts w:ascii="Times New Roman" w:eastAsia="Palatino Linotype" w:hAnsi="Times New Roman" w:cs="Times New Roman"/>
        </w:rPr>
        <w:t>d</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nsum</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4"/>
        </w:rPr>
        <w:t>S</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w</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m</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y</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3"/>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3"/>
        </w:rPr>
        <w:t>C</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re</w:t>
      </w:r>
      <w:r w:rsidRPr="0092312B">
        <w:rPr>
          <w:rFonts w:ascii="Times New Roman" w:eastAsia="Palatino Linotype" w:hAnsi="Times New Roman" w:cs="Times New Roman"/>
        </w:rPr>
        <w:t>:</w:t>
      </w:r>
      <w:r w:rsidRPr="0092312B">
        <w:rPr>
          <w:rFonts w:ascii="Times New Roman" w:eastAsia="Palatino Linotype" w:hAnsi="Times New Roman" w:cs="Times New Roman"/>
          <w:spacing w:val="-4"/>
        </w:rPr>
        <w:t xml:space="preserve"> </w:t>
      </w:r>
      <w:r w:rsidRPr="0092312B">
        <w:rPr>
          <w:rFonts w:ascii="Times New Roman" w:eastAsia="Palatino Linotype" w:hAnsi="Times New Roman" w:cs="Times New Roman"/>
        </w:rPr>
        <w:t>D</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t</w:t>
      </w:r>
      <w:r w:rsidRPr="0092312B">
        <w:rPr>
          <w:rFonts w:ascii="Times New Roman" w:eastAsia="Palatino Linotype" w:hAnsi="Times New Roman" w:cs="Times New Roman"/>
        </w:rPr>
        <w:t>a</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fr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m 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l</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Ad</w:t>
      </w:r>
      <w:r w:rsidRPr="0092312B">
        <w:rPr>
          <w:rFonts w:ascii="Times New Roman" w:eastAsia="Palatino Linotype" w:hAnsi="Times New Roman" w:cs="Times New Roman"/>
        </w:rPr>
        <w:t>u</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2"/>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nsum</w:t>
      </w:r>
      <w:r w:rsidRPr="0092312B">
        <w:rPr>
          <w:rFonts w:ascii="Times New Roman" w:eastAsia="Palatino Linotype" w:hAnsi="Times New Roman" w:cs="Times New Roman"/>
          <w:spacing w:val="1"/>
        </w:rPr>
        <w:t>er</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Sa</w:t>
      </w:r>
      <w:r w:rsidRPr="0092312B">
        <w:rPr>
          <w:rFonts w:ascii="Times New Roman" w:eastAsia="Palatino Linotype" w:hAnsi="Times New Roman" w:cs="Times New Roman"/>
        </w:rPr>
        <w:t>t</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s</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ct</w:t>
      </w:r>
      <w:r w:rsidRPr="0092312B">
        <w:rPr>
          <w:rFonts w:ascii="Times New Roman" w:eastAsia="Palatino Linotype" w:hAnsi="Times New Roman" w:cs="Times New Roman"/>
          <w:spacing w:val="2"/>
        </w:rPr>
        <w:t>io</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y</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 xml:space="preserve">n </w:t>
      </w:r>
      <w:r w:rsidRPr="0092312B">
        <w:rPr>
          <w:rFonts w:ascii="Times New Roman" w:eastAsia="Palatino Linotype" w:hAnsi="Times New Roman" w:cs="Times New Roman"/>
          <w:spacing w:val="1"/>
        </w:rPr>
        <w:t>Ser</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a</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200</w:t>
      </w:r>
      <w:r w:rsidRPr="0092312B">
        <w:rPr>
          <w:rFonts w:ascii="Times New Roman" w:eastAsia="Palatino Linotype" w:hAnsi="Times New Roman" w:cs="Times New Roman"/>
          <w:spacing w:val="8"/>
        </w:rPr>
        <w:t>9</w:t>
      </w:r>
      <w:r w:rsidRPr="0092312B">
        <w:rPr>
          <w:rFonts w:ascii="Times New Roman" w:eastAsia="Palatino Linotype" w:hAnsi="Times New Roman" w:cs="Times New Roman"/>
          <w:spacing w:val="-1"/>
        </w:rPr>
        <w:t>-</w:t>
      </w:r>
      <w:r w:rsidRPr="0092312B">
        <w:rPr>
          <w:rFonts w:ascii="Times New Roman" w:eastAsia="Palatino Linotype" w:hAnsi="Times New Roman" w:cs="Times New Roman"/>
          <w:spacing w:val="1"/>
        </w:rPr>
        <w:t>20</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spacing w:val="1"/>
        </w:rPr>
        <w:t>5</w:t>
      </w:r>
      <w:r w:rsidRPr="0092312B">
        <w:rPr>
          <w:rFonts w:ascii="Times New Roman" w:eastAsia="Palatino Linotype" w:hAnsi="Times New Roman" w:cs="Times New Roman"/>
        </w:rPr>
        <w:t>.</w:t>
      </w:r>
      <w:r w:rsidRPr="0092312B">
        <w:rPr>
          <w:rFonts w:ascii="Times New Roman" w:eastAsia="Palatino Linotype" w:hAnsi="Times New Roman" w:cs="Times New Roman"/>
          <w:spacing w:val="-7"/>
        </w:rPr>
        <w:t xml:space="preserve"> </w:t>
      </w:r>
      <w:r w:rsidRPr="0092312B">
        <w:rPr>
          <w:rFonts w:ascii="Times New Roman" w:eastAsia="Palatino Linotype" w:hAnsi="Times New Roman" w:cs="Times New Roman"/>
        </w:rPr>
        <w:t>F</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nt</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Ph</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m</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c</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3"/>
        </w:rPr>
        <w:t>l</w:t>
      </w:r>
      <w:r w:rsidRPr="0092312B">
        <w:rPr>
          <w:rFonts w:ascii="Times New Roman" w:eastAsia="Palatino Linotype" w:hAnsi="Times New Roman" w:cs="Times New Roman"/>
        </w:rPr>
        <w:t xml:space="preserve">. </w:t>
      </w:r>
      <w:r w:rsidRPr="0092312B">
        <w:rPr>
          <w:rFonts w:ascii="Times New Roman" w:eastAsia="Palatino Linotype" w:hAnsi="Times New Roman" w:cs="Times New Roman"/>
          <w:spacing w:val="1"/>
          <w:position w:val="1"/>
        </w:rPr>
        <w:t>201</w:t>
      </w:r>
      <w:r w:rsidRPr="0092312B">
        <w:rPr>
          <w:rFonts w:ascii="Times New Roman" w:eastAsia="Palatino Linotype" w:hAnsi="Times New Roman" w:cs="Times New Roman"/>
          <w:position w:val="1"/>
        </w:rPr>
        <w:t>7</w:t>
      </w:r>
      <w:r w:rsidRPr="0092312B">
        <w:rPr>
          <w:rFonts w:ascii="Times New Roman" w:eastAsia="Palatino Linotype" w:hAnsi="Times New Roman" w:cs="Times New Roman"/>
          <w:spacing w:val="1"/>
          <w:position w:val="1"/>
        </w:rPr>
        <w:t>;</w:t>
      </w:r>
      <w:r w:rsidRPr="0092312B">
        <w:rPr>
          <w:rFonts w:ascii="Times New Roman" w:eastAsia="Palatino Linotype" w:hAnsi="Times New Roman" w:cs="Times New Roman"/>
          <w:spacing w:val="-1"/>
          <w:position w:val="1"/>
        </w:rPr>
        <w:t>8</w:t>
      </w:r>
      <w:r w:rsidRPr="0092312B">
        <w:rPr>
          <w:rFonts w:ascii="Times New Roman" w:eastAsia="Palatino Linotype" w:hAnsi="Times New Roman" w:cs="Times New Roman"/>
          <w:spacing w:val="1"/>
          <w:position w:val="1"/>
        </w:rPr>
        <w:t>:1</w:t>
      </w:r>
      <w:r w:rsidRPr="0092312B">
        <w:rPr>
          <w:rFonts w:ascii="Times New Roman" w:eastAsia="Palatino Linotype" w:hAnsi="Times New Roman" w:cs="Times New Roman"/>
          <w:spacing w:val="-1"/>
          <w:position w:val="1"/>
        </w:rPr>
        <w:t>4</w:t>
      </w:r>
      <w:r w:rsidRPr="0092312B">
        <w:rPr>
          <w:rFonts w:ascii="Times New Roman" w:eastAsia="Palatino Linotype" w:hAnsi="Times New Roman" w:cs="Times New Roman"/>
          <w:spacing w:val="1"/>
          <w:position w:val="1"/>
        </w:rPr>
        <w:t>7</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1"/>
        </w:rPr>
        <w:t xml:space="preserve"> (</w:t>
      </w:r>
      <w:r w:rsidRPr="0092312B">
        <w:rPr>
          <w:rFonts w:ascii="Times New Roman" w:eastAsia="Palatino Linotype" w:hAnsi="Times New Roman" w:cs="Times New Roman"/>
          <w:spacing w:val="-1"/>
        </w:rPr>
        <w:t>JCR</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IF</w:t>
      </w:r>
      <w:r w:rsidRPr="0092312B">
        <w:rPr>
          <w:rFonts w:ascii="Times New Roman" w:eastAsia="Palatino Linotype" w:hAnsi="Times New Roman" w:cs="Times New Roman"/>
          <w:vertAlign w:val="subscript"/>
        </w:rPr>
        <w:t>201</w:t>
      </w:r>
      <w:r w:rsidRPr="0092312B">
        <w:rPr>
          <w:rFonts w:ascii="Times New Roman" w:eastAsia="Palatino Linotype" w:hAnsi="Times New Roman" w:cs="Times New Roman"/>
        </w:rPr>
        <w:t>7</w:t>
      </w:r>
      <w:r w:rsidRPr="0092312B">
        <w:rPr>
          <w:rFonts w:ascii="Times New Roman" w:eastAsia="Palatino Linotype" w:hAnsi="Times New Roman" w:cs="Times New Roman"/>
          <w:spacing w:val="1"/>
        </w:rPr>
        <w:t>=3,831</w:t>
      </w:r>
      <w:r w:rsidRPr="0092312B">
        <w:rPr>
          <w:rFonts w:ascii="Times New Roman" w:eastAsia="Palatino Linotype" w:hAnsi="Times New Roman" w:cs="Times New Roman"/>
        </w:rPr>
        <w:t>;</w:t>
      </w:r>
      <w:r w:rsidRPr="0092312B">
        <w:rPr>
          <w:rFonts w:ascii="Times New Roman" w:eastAsia="Palatino Linotype" w:hAnsi="Times New Roman" w:cs="Times New Roman"/>
          <w:spacing w:val="-11"/>
        </w:rPr>
        <w:t xml:space="preserve"> </w:t>
      </w:r>
      <w:r w:rsidRPr="0092312B">
        <w:rPr>
          <w:rFonts w:ascii="Times New Roman" w:eastAsia="Palatino Linotype" w:hAnsi="Times New Roman" w:cs="Times New Roman"/>
          <w:spacing w:val="1"/>
        </w:rPr>
        <w:t>M2</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w:t>
      </w:r>
    </w:p>
    <w:p w:rsidR="0092312B" w:rsidRPr="00B5637E" w:rsidRDefault="0092312B" w:rsidP="0092312B">
      <w:pPr>
        <w:tabs>
          <w:tab w:val="num" w:pos="360"/>
        </w:tabs>
        <w:rPr>
          <w:rFonts w:ascii="Times New Roman" w:eastAsia="Arial Unicode MS" w:hAnsi="Times New Roman" w:cs="Times New Roman"/>
          <w:b/>
          <w:bCs/>
          <w:color w:val="000000"/>
          <w:u w:val="single"/>
        </w:rPr>
      </w:pPr>
    </w:p>
    <w:p w:rsidR="0092312B" w:rsidRPr="00B5637E" w:rsidRDefault="0092312B" w:rsidP="0092312B">
      <w:pPr>
        <w:tabs>
          <w:tab w:val="num" w:pos="360"/>
        </w:tabs>
        <w:rPr>
          <w:rFonts w:ascii="Times New Roman" w:eastAsia="Arial Unicode MS" w:hAnsi="Times New Roman" w:cs="Times New Roman"/>
          <w:b/>
          <w:color w:val="000000"/>
          <w:u w:val="single"/>
        </w:rPr>
      </w:pPr>
      <w:r w:rsidRPr="00B5637E">
        <w:rPr>
          <w:rFonts w:ascii="Times New Roman" w:eastAsia="Arial Unicode MS" w:hAnsi="Times New Roman" w:cs="Times New Roman"/>
          <w:b/>
          <w:color w:val="000000"/>
          <w:u w:val="single"/>
          <w:lang w:val="sr-Latn-CS"/>
        </w:rPr>
        <w:t>Рад у часопису индексираном у MEDLINE-</w:t>
      </w:r>
      <w:r w:rsidRPr="00B5637E">
        <w:rPr>
          <w:rFonts w:ascii="Times New Roman" w:eastAsia="Arial Unicode MS" w:hAnsi="Times New Roman" w:cs="Times New Roman"/>
          <w:b/>
          <w:color w:val="000000"/>
          <w:u w:val="single"/>
        </w:rPr>
        <w:t xml:space="preserve"> 4 пре избора</w:t>
      </w:r>
    </w:p>
    <w:p w:rsidR="0092312B" w:rsidRPr="0092312B" w:rsidRDefault="0092312B" w:rsidP="005F4D29">
      <w:pPr>
        <w:pStyle w:val="Title3"/>
        <w:numPr>
          <w:ilvl w:val="0"/>
          <w:numId w:val="71"/>
        </w:numPr>
        <w:shd w:val="clear" w:color="auto" w:fill="FFFFFF"/>
        <w:spacing w:before="0" w:beforeAutospacing="0" w:after="0" w:afterAutospacing="0"/>
        <w:rPr>
          <w:sz w:val="22"/>
          <w:szCs w:val="22"/>
        </w:rPr>
      </w:pPr>
      <w:r w:rsidRPr="0092312B">
        <w:rPr>
          <w:color w:val="000000"/>
          <w:sz w:val="22"/>
          <w:szCs w:val="22"/>
          <w:lang w:val="sr-Latn-CS"/>
        </w:rPr>
        <w:t>Babic U,</w:t>
      </w:r>
      <w:r w:rsidRPr="0092312B">
        <w:rPr>
          <w:rStyle w:val="apple-converted-space"/>
          <w:color w:val="000000"/>
          <w:sz w:val="22"/>
          <w:szCs w:val="22"/>
          <w:lang w:val="sr-Latn-CS"/>
        </w:rPr>
        <w:t xml:space="preserve"> </w:t>
      </w:r>
      <w:r w:rsidRPr="0092312B">
        <w:rPr>
          <w:b/>
          <w:bCs/>
          <w:color w:val="000000"/>
          <w:sz w:val="22"/>
          <w:szCs w:val="22"/>
          <w:lang w:val="sr-Latn-CS"/>
        </w:rPr>
        <w:t>Santric-Milicevic</w:t>
      </w:r>
      <w:r w:rsidRPr="0092312B">
        <w:rPr>
          <w:rStyle w:val="apple-converted-space"/>
          <w:color w:val="000000"/>
          <w:sz w:val="22"/>
          <w:szCs w:val="22"/>
          <w:lang w:val="sr-Latn-CS"/>
        </w:rPr>
        <w:t xml:space="preserve"> </w:t>
      </w:r>
      <w:r w:rsidRPr="0092312B">
        <w:rPr>
          <w:color w:val="000000"/>
          <w:sz w:val="22"/>
          <w:szCs w:val="22"/>
          <w:lang w:val="sr-Latn-CS"/>
        </w:rPr>
        <w:t>M, Bjegovic-Mikanovic V, Argirovic A, Stjepanovic M, Lazovic D, Nale D, Perovic M, Dugalic S, Vukotic V. Cross-cultural adaptation and validation of the Serbian version of the ICS SF male questionnaire.</w:t>
      </w:r>
      <w:r w:rsidRPr="0092312B">
        <w:rPr>
          <w:color w:val="000000"/>
          <w:sz w:val="22"/>
          <w:szCs w:val="22"/>
          <w:shd w:val="clear" w:color="auto" w:fill="FFFFFF"/>
          <w:lang w:val="sr-Latn-CS"/>
        </w:rPr>
        <w:t xml:space="preserve"> </w:t>
      </w:r>
      <w:r w:rsidRPr="0092312B">
        <w:rPr>
          <w:rStyle w:val="jrnl"/>
          <w:sz w:val="22"/>
          <w:szCs w:val="22"/>
          <w:shd w:val="clear" w:color="auto" w:fill="FFFFFF"/>
        </w:rPr>
        <w:t xml:space="preserve">ScientificWorldJournal. </w:t>
      </w:r>
      <w:r w:rsidRPr="0092312B">
        <w:rPr>
          <w:color w:val="000000"/>
          <w:sz w:val="22"/>
          <w:szCs w:val="22"/>
          <w:shd w:val="clear" w:color="auto" w:fill="FFFFFF"/>
        </w:rPr>
        <w:t>2015; 2015: 673196.</w:t>
      </w:r>
    </w:p>
    <w:p w:rsidR="0092312B" w:rsidRPr="0092312B" w:rsidRDefault="0092312B" w:rsidP="005F4D29">
      <w:pPr>
        <w:numPr>
          <w:ilvl w:val="0"/>
          <w:numId w:val="71"/>
        </w:numPr>
        <w:autoSpaceDE w:val="0"/>
        <w:autoSpaceDN w:val="0"/>
        <w:adjustRightInd w:val="0"/>
        <w:spacing w:after="0" w:line="240" w:lineRule="auto"/>
        <w:rPr>
          <w:rFonts w:ascii="Times New Roman" w:hAnsi="Times New Roman" w:cs="Times New Roman"/>
          <w:color w:val="000000"/>
        </w:rPr>
      </w:pPr>
      <w:r w:rsidRPr="0092312B">
        <w:rPr>
          <w:rFonts w:ascii="Times New Roman" w:hAnsi="Times New Roman" w:cs="Times New Roman"/>
          <w:b/>
          <w:lang w:val="sl-SI"/>
        </w:rPr>
        <w:t>Šantrić Milićević M,</w:t>
      </w:r>
      <w:r w:rsidRPr="0092312B">
        <w:rPr>
          <w:rFonts w:ascii="Times New Roman" w:hAnsi="Times New Roman" w:cs="Times New Roman"/>
          <w:lang w:val="sl-SI"/>
        </w:rPr>
        <w:t xml:space="preserve"> Matejić B, Terzic-Supic Z, Dedovic N, Novak S. An approach to assess trends of pharmacists workforce production and density rate in Serbia. Cah Socio Démo Méd. 2010; 3: 299-317.</w:t>
      </w:r>
    </w:p>
    <w:p w:rsidR="0092312B" w:rsidRPr="0092312B" w:rsidRDefault="0092312B" w:rsidP="005F4D29">
      <w:pPr>
        <w:numPr>
          <w:ilvl w:val="0"/>
          <w:numId w:val="71"/>
        </w:numPr>
        <w:autoSpaceDE w:val="0"/>
        <w:autoSpaceDN w:val="0"/>
        <w:adjustRightInd w:val="0"/>
        <w:spacing w:after="0" w:line="240" w:lineRule="auto"/>
        <w:rPr>
          <w:rStyle w:val="rprtid"/>
          <w:rFonts w:ascii="Times New Roman" w:hAnsi="Times New Roman" w:cs="Times New Roman"/>
          <w:color w:val="000000"/>
        </w:rPr>
      </w:pPr>
      <w:r w:rsidRPr="0092312B">
        <w:rPr>
          <w:rFonts w:ascii="Times New Roman" w:hAnsi="Times New Roman" w:cs="Times New Roman"/>
          <w:b/>
          <w:lang w:val="sl-SI"/>
        </w:rPr>
        <w:t>Šantrić Milićević M,</w:t>
      </w:r>
      <w:r w:rsidRPr="0092312B">
        <w:rPr>
          <w:rFonts w:ascii="Times New Roman" w:hAnsi="Times New Roman" w:cs="Times New Roman"/>
          <w:lang w:val="sl-SI"/>
        </w:rPr>
        <w:t xml:space="preserve"> </w:t>
      </w:r>
      <w:r w:rsidRPr="0092312B">
        <w:rPr>
          <w:rFonts w:ascii="Times New Roman" w:hAnsi="Times New Roman" w:cs="Times New Roman"/>
        </w:rPr>
        <w:t xml:space="preserve">Simić S. [Health workforce in Serbia in two periods: before and after 1950]. </w:t>
      </w:r>
      <w:r w:rsidRPr="0092312B">
        <w:rPr>
          <w:rStyle w:val="jrnl"/>
          <w:rFonts w:ascii="Times New Roman" w:hAnsi="Times New Roman" w:cs="Times New Roman"/>
        </w:rPr>
        <w:t>Med Pregl.</w:t>
      </w:r>
      <w:r w:rsidRPr="0092312B">
        <w:rPr>
          <w:rStyle w:val="src"/>
          <w:rFonts w:ascii="Times New Roman" w:hAnsi="Times New Roman" w:cs="Times New Roman"/>
          <w:color w:val="000000"/>
        </w:rPr>
        <w:t xml:space="preserve"> </w:t>
      </w:r>
      <w:r w:rsidRPr="0092312B">
        <w:rPr>
          <w:rFonts w:ascii="Times New Roman" w:hAnsi="Times New Roman" w:cs="Times New Roman"/>
        </w:rPr>
        <w:t xml:space="preserve">2009, </w:t>
      </w:r>
      <w:r w:rsidRPr="0092312B">
        <w:rPr>
          <w:rStyle w:val="src"/>
          <w:rFonts w:ascii="Times New Roman" w:hAnsi="Times New Roman" w:cs="Times New Roman"/>
          <w:color w:val="000000"/>
        </w:rPr>
        <w:t xml:space="preserve">62(7-8):379-83. </w:t>
      </w:r>
    </w:p>
    <w:p w:rsidR="0092312B" w:rsidRPr="0092312B" w:rsidRDefault="0092312B" w:rsidP="005F4D29">
      <w:pPr>
        <w:numPr>
          <w:ilvl w:val="0"/>
          <w:numId w:val="71"/>
        </w:numPr>
        <w:autoSpaceDE w:val="0"/>
        <w:autoSpaceDN w:val="0"/>
        <w:adjustRightInd w:val="0"/>
        <w:spacing w:after="0" w:line="240" w:lineRule="auto"/>
        <w:rPr>
          <w:rStyle w:val="src"/>
          <w:rFonts w:ascii="Times New Roman" w:eastAsia="Arial Unicode MS" w:hAnsi="Times New Roman" w:cs="Times New Roman"/>
          <w:b/>
          <w:bCs/>
          <w:color w:val="000000"/>
          <w:u w:val="single"/>
          <w:lang w:val="sr-Latn-CS"/>
        </w:rPr>
      </w:pPr>
      <w:r w:rsidRPr="0092312B">
        <w:rPr>
          <w:rFonts w:ascii="Times New Roman" w:hAnsi="Times New Roman" w:cs="Times New Roman"/>
          <w:b/>
          <w:lang w:val="sl-SI"/>
        </w:rPr>
        <w:lastRenderedPageBreak/>
        <w:t>Šantrić Milićević M,</w:t>
      </w:r>
      <w:r w:rsidRPr="0092312B">
        <w:rPr>
          <w:rFonts w:ascii="Times New Roman" w:hAnsi="Times New Roman" w:cs="Times New Roman"/>
          <w:lang w:val="sl-SI"/>
        </w:rPr>
        <w:t xml:space="preserve"> Bjegovic V, Terzic Z, Vukovic D, Kocev N, Marinkovic J, Vasic V.</w:t>
      </w:r>
      <w:r w:rsidRPr="0092312B">
        <w:rPr>
          <w:rFonts w:ascii="Times New Roman" w:hAnsi="Times New Roman" w:cs="Times New Roman"/>
        </w:rPr>
        <w:t xml:space="preserve"> Serbia within the European context: An analysis of premature mortality. </w:t>
      </w:r>
      <w:r w:rsidRPr="0092312B">
        <w:rPr>
          <w:rStyle w:val="jrnl"/>
          <w:rFonts w:ascii="Times New Roman" w:hAnsi="Times New Roman" w:cs="Times New Roman"/>
        </w:rPr>
        <w:t>Popul Health Metr.</w:t>
      </w:r>
      <w:r w:rsidRPr="0092312B">
        <w:rPr>
          <w:rStyle w:val="src"/>
          <w:rFonts w:ascii="Times New Roman" w:hAnsi="Times New Roman" w:cs="Times New Roman"/>
          <w:lang w:val="sl-SI"/>
        </w:rPr>
        <w:t xml:space="preserve"> </w:t>
      </w:r>
      <w:r w:rsidRPr="0092312B">
        <w:rPr>
          <w:rFonts w:ascii="Times New Roman" w:hAnsi="Times New Roman" w:cs="Times New Roman"/>
        </w:rPr>
        <w:t>2009,</w:t>
      </w:r>
      <w:r w:rsidRPr="0092312B">
        <w:rPr>
          <w:rStyle w:val="src"/>
          <w:rFonts w:ascii="Times New Roman" w:hAnsi="Times New Roman" w:cs="Times New Roman"/>
          <w:lang w:val="sl-SI"/>
        </w:rPr>
        <w:t xml:space="preserve">57:12. </w:t>
      </w:r>
    </w:p>
    <w:p w:rsidR="0092312B" w:rsidRPr="0092312B" w:rsidRDefault="0092312B" w:rsidP="0092312B">
      <w:pPr>
        <w:autoSpaceDE w:val="0"/>
        <w:autoSpaceDN w:val="0"/>
        <w:adjustRightInd w:val="0"/>
        <w:rPr>
          <w:rFonts w:ascii="Times New Roman" w:eastAsia="Arial Unicode MS" w:hAnsi="Times New Roman" w:cs="Times New Roman"/>
          <w:b/>
          <w:bCs/>
          <w:color w:val="000000"/>
          <w:u w:val="single"/>
          <w:lang w:val="sr-Latn-CS"/>
        </w:rPr>
      </w:pPr>
    </w:p>
    <w:p w:rsidR="0092312B" w:rsidRPr="00B5637E" w:rsidRDefault="0092312B" w:rsidP="0092312B">
      <w:pPr>
        <w:tabs>
          <w:tab w:val="num" w:pos="360"/>
        </w:tabs>
        <w:rPr>
          <w:rFonts w:ascii="Times New Roman" w:eastAsia="Arial Unicode MS" w:hAnsi="Times New Roman" w:cs="Times New Roman"/>
          <w:b/>
          <w:color w:val="000000"/>
          <w:u w:val="single"/>
        </w:rPr>
      </w:pPr>
      <w:r w:rsidRPr="00B5637E">
        <w:rPr>
          <w:rFonts w:ascii="Times New Roman" w:eastAsia="Arial Unicode MS" w:hAnsi="Times New Roman" w:cs="Times New Roman"/>
          <w:b/>
          <w:color w:val="000000"/>
          <w:u w:val="single"/>
          <w:lang w:val="sr-Latn-CS"/>
        </w:rPr>
        <w:t>Цео рад у часопису који није индексиран у горе наведеним базама података</w:t>
      </w:r>
      <w:r w:rsidRPr="00B5637E">
        <w:rPr>
          <w:rFonts w:ascii="Times New Roman" w:eastAsia="Arial Unicode MS" w:hAnsi="Times New Roman" w:cs="Times New Roman"/>
          <w:b/>
          <w:color w:val="000000"/>
          <w:u w:val="single"/>
        </w:rPr>
        <w:t xml:space="preserve"> – 2 пoсле избора</w:t>
      </w:r>
    </w:p>
    <w:p w:rsidR="0092312B" w:rsidRPr="0092312B" w:rsidRDefault="0092312B" w:rsidP="005F4D29">
      <w:pPr>
        <w:numPr>
          <w:ilvl w:val="0"/>
          <w:numId w:val="72"/>
        </w:numPr>
        <w:spacing w:after="0" w:line="240" w:lineRule="auto"/>
        <w:ind w:left="720"/>
        <w:rPr>
          <w:rFonts w:ascii="Times New Roman" w:eastAsia="Arial Unicode MS" w:hAnsi="Times New Roman" w:cs="Times New Roman"/>
          <w:b/>
          <w:bCs/>
          <w:color w:val="000000"/>
          <w:u w:val="single"/>
          <w:lang w:val="sr-Latn-CS"/>
        </w:rPr>
      </w:pPr>
      <w:r w:rsidRPr="0092312B">
        <w:rPr>
          <w:rFonts w:ascii="Times New Roman" w:hAnsi="Times New Roman" w:cs="Times New Roman"/>
        </w:rPr>
        <w:t xml:space="preserve">Bjegovic-Mikanovic V, Vasic M, Vukovic D, Jankovic J, Jovic-Vranes A, </w:t>
      </w:r>
      <w:r w:rsidRPr="0092312B">
        <w:rPr>
          <w:rFonts w:ascii="Times New Roman" w:hAnsi="Times New Roman" w:cs="Times New Roman"/>
          <w:b/>
        </w:rPr>
        <w:t>Santric-Milicevic M</w:t>
      </w:r>
      <w:r w:rsidRPr="0092312B">
        <w:rPr>
          <w:rFonts w:ascii="Times New Roman" w:hAnsi="Times New Roman" w:cs="Times New Roman"/>
        </w:rPr>
        <w:t>, Terzic-Supic Z, Hernández-Quevedo C. Towards equal access to health services in Serbia. Eurohealth 2020; 26(1):25-28. https://apps.who.int/iris/bitstream/handle/10665/332482/Eurohealth-26-1-25-28-eng.pdf?sequence=1&amp;isAllowed=y</w:t>
      </w:r>
    </w:p>
    <w:p w:rsidR="0092312B" w:rsidRPr="0092312B" w:rsidRDefault="0092312B" w:rsidP="005F4D29">
      <w:pPr>
        <w:numPr>
          <w:ilvl w:val="0"/>
          <w:numId w:val="72"/>
        </w:numPr>
        <w:spacing w:after="0" w:line="240" w:lineRule="auto"/>
        <w:ind w:left="720"/>
        <w:rPr>
          <w:rFonts w:ascii="Times New Roman" w:eastAsia="Arial Unicode MS" w:hAnsi="Times New Roman" w:cs="Times New Roman"/>
          <w:b/>
          <w:bCs/>
          <w:color w:val="000000"/>
          <w:u w:val="single"/>
          <w:lang w:val="sr-Latn-CS"/>
        </w:rPr>
      </w:pPr>
      <w:r w:rsidRPr="0092312B">
        <w:rPr>
          <w:rFonts w:ascii="Times New Roman" w:hAnsi="Times New Roman" w:cs="Times New Roman"/>
        </w:rPr>
        <w:t>Zuleta-Marin I, Dieleman M, Zwanikken P, Bjegovic-Mikanovic V, </w:t>
      </w:r>
      <w:r w:rsidRPr="0092312B">
        <w:rPr>
          <w:rFonts w:ascii="Times New Roman" w:hAnsi="Times New Roman" w:cs="Times New Roman"/>
          <w:b/>
        </w:rPr>
        <w:t>Santric- Milicevic</w:t>
      </w:r>
      <w:r w:rsidRPr="0092312B">
        <w:rPr>
          <w:rFonts w:ascii="Times New Roman" w:hAnsi="Times New Roman" w:cs="Times New Roman"/>
        </w:rPr>
        <w:t xml:space="preserve"> M et al. (‎2017)‎. Strengthening the health workforce to implement public health interventions in the South-Eastern European Health Network: lessons learned from a technical meeting. Public health panorama, 03 (‎03)‎, 445 - 452. World Health Organization. Regional Office for Europe. https://apps.who.int/iris/handle/10665/325261.</w:t>
      </w:r>
    </w:p>
    <w:p w:rsidR="0092312B" w:rsidRPr="00B5637E" w:rsidRDefault="0092312B" w:rsidP="0092312B">
      <w:pPr>
        <w:tabs>
          <w:tab w:val="num" w:pos="360"/>
        </w:tabs>
        <w:rPr>
          <w:rFonts w:ascii="Times New Roman" w:eastAsia="Arial Unicode MS" w:hAnsi="Times New Roman" w:cs="Times New Roman"/>
          <w:b/>
          <w:bCs/>
          <w:color w:val="000000"/>
          <w:u w:val="single"/>
          <w:lang w:val="sr-Latn-CS"/>
        </w:rPr>
      </w:pPr>
    </w:p>
    <w:p w:rsidR="0092312B" w:rsidRPr="00B5637E" w:rsidRDefault="0092312B" w:rsidP="0092312B">
      <w:pPr>
        <w:tabs>
          <w:tab w:val="num" w:pos="360"/>
        </w:tabs>
        <w:rPr>
          <w:rFonts w:ascii="Times New Roman" w:eastAsia="Arial Unicode MS" w:hAnsi="Times New Roman" w:cs="Times New Roman"/>
          <w:b/>
          <w:color w:val="000000"/>
          <w:u w:val="single"/>
        </w:rPr>
      </w:pPr>
      <w:r w:rsidRPr="00B5637E">
        <w:rPr>
          <w:rFonts w:ascii="Times New Roman" w:eastAsia="Arial Unicode MS" w:hAnsi="Times New Roman" w:cs="Times New Roman"/>
          <w:b/>
          <w:color w:val="000000"/>
          <w:u w:val="single"/>
          <w:lang w:val="sr-Latn-CS"/>
        </w:rPr>
        <w:t>Цео рад у часопису који није индексиран у горе наведеним базама података</w:t>
      </w:r>
      <w:r w:rsidRPr="00B5637E">
        <w:rPr>
          <w:rFonts w:ascii="Times New Roman" w:eastAsia="Arial Unicode MS" w:hAnsi="Times New Roman" w:cs="Times New Roman"/>
          <w:b/>
          <w:color w:val="000000"/>
          <w:u w:val="single"/>
        </w:rPr>
        <w:t xml:space="preserve"> – 11 пре избора</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b/>
          <w:lang w:val="sr-Latn-CS"/>
        </w:rPr>
        <w:t>Santric-Milicevic M</w:t>
      </w:r>
      <w:r w:rsidRPr="0092312B">
        <w:rPr>
          <w:rFonts w:ascii="Times New Roman" w:hAnsi="Times New Roman" w:cs="Times New Roman"/>
          <w:lang w:val="sr-Latn-CS"/>
        </w:rPr>
        <w:t xml:space="preserve">, Bjegovic-Mikanovic V, Alam MW. </w:t>
      </w:r>
      <w:r w:rsidRPr="0092312B">
        <w:rPr>
          <w:rFonts w:ascii="Times New Roman" w:hAnsi="Times New Roman" w:cs="Times New Roman"/>
        </w:rPr>
        <w:t>N 3.8 The Global Public Health Workforce. South Eastern European Journal of Public Health 2015; 146-163</w:t>
      </w:r>
      <w:r w:rsidRPr="0092312B">
        <w:rPr>
          <w:rFonts w:ascii="Times New Roman" w:hAnsi="Times New Roman" w:cs="Times New Roman"/>
          <w:color w:val="006621"/>
          <w:shd w:val="clear" w:color="auto" w:fill="FFFFFF"/>
        </w:rPr>
        <w:t xml:space="preserve"> </w:t>
      </w:r>
      <w:r w:rsidRPr="0092312B">
        <w:rPr>
          <w:rFonts w:ascii="Times New Roman" w:hAnsi="Times New Roman" w:cs="Times New Roman"/>
          <w:shd w:val="clear" w:color="auto" w:fill="FFFFFF"/>
        </w:rPr>
        <w:t>www.seejph.com/index.php/seejph/article/download/59/50</w:t>
      </w:r>
      <w:r w:rsidRPr="0092312B">
        <w:rPr>
          <w:rFonts w:ascii="Times New Roman" w:hAnsi="Times New Roman" w:cs="Times New Roman"/>
          <w:color w:val="006621"/>
          <w:shd w:val="clear" w:color="auto" w:fill="FFFFFF"/>
        </w:rPr>
        <w:t xml:space="preserve"> </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xml:space="preserve">, Terzic-Supic Z. N2.2. Burden of Diseases and injuries. South Eastern European Journal of Public Health 2015;23-31. </w:t>
      </w:r>
      <w:r w:rsidRPr="0092312B">
        <w:rPr>
          <w:rFonts w:ascii="Times New Roman" w:hAnsi="Times New Roman" w:cs="Times New Roman"/>
          <w:shd w:val="clear" w:color="auto" w:fill="FFFFFF"/>
        </w:rPr>
        <w:t xml:space="preserve">www.seejph.com/index.php/seejph/article/download/59/50 </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b/>
          <w:lang w:val="sr-Latn-CS"/>
        </w:rPr>
        <w:t>Santric-Milicevic M</w:t>
      </w:r>
      <w:r w:rsidRPr="0092312B">
        <w:rPr>
          <w:rFonts w:ascii="Times New Roman" w:hAnsi="Times New Roman" w:cs="Times New Roman"/>
          <w:lang w:val="sr-Latn-CS"/>
        </w:rPr>
        <w:t xml:space="preserve">, Bjegovic-Mikanovic V, Alam MW. </w:t>
      </w:r>
      <w:r w:rsidRPr="0092312B">
        <w:rPr>
          <w:rFonts w:ascii="Times New Roman" w:hAnsi="Times New Roman" w:cs="Times New Roman"/>
        </w:rPr>
        <w:t xml:space="preserve">Public Health Workforce. South Eastern European Journal of Public Health. 2014; N 3.8 http://www.seejph.com/n-3-8-santric-bjegovic-mikanovic-alam-public-health-workforce/ </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xml:space="preserve">, Terzic-Supic Z. Burden of Disease (BOD). South Eastern European Journal of Public Health. 2014; N2.2. http://www.seejph.com/n-2-2-santric-milicevic-terzic-supic-bod-150313/ </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b/>
        </w:rPr>
        <w:t xml:space="preserve">Santric-Milicevic M, </w:t>
      </w:r>
      <w:r w:rsidRPr="0092312B">
        <w:rPr>
          <w:rFonts w:ascii="Times New Roman" w:hAnsi="Times New Roman" w:cs="Times New Roman"/>
        </w:rPr>
        <w:t>M, Simic S, Marinkovic JM, Healthcare Workforce Trends in Changing Socioeconomic Context: Implications for Planning. HealthMed. 2012; 6 (4): 1375-1383.</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rPr>
        <w:t xml:space="preserve">Matejic BR, Vukovic DS, </w:t>
      </w:r>
      <w:r w:rsidRPr="0092312B">
        <w:rPr>
          <w:rFonts w:ascii="Times New Roman" w:hAnsi="Times New Roman" w:cs="Times New Roman"/>
          <w:b/>
        </w:rPr>
        <w:t>Santric-Milicevic MM</w:t>
      </w:r>
      <w:r w:rsidRPr="0092312B">
        <w:rPr>
          <w:rFonts w:ascii="Times New Roman" w:hAnsi="Times New Roman" w:cs="Times New Roman"/>
        </w:rPr>
        <w:t>, Terzic-Supic ZJ, Jovic-Vranes AS, Djikanovic BS, Jankovic JV, Stambolovic V. Student-centred medical education for the future physicians in the community: An experience from Serbia. HealthMed. 2012; 6 (2):517-524.</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lang w:val="sl-SI"/>
        </w:rPr>
        <w:t>Simic S, Marinkovic J,</w:t>
      </w:r>
      <w:r w:rsidRPr="0092312B">
        <w:rPr>
          <w:rFonts w:ascii="Times New Roman" w:hAnsi="Times New Roman" w:cs="Times New Roman"/>
          <w:lang w:val="sr-Cyrl-CS"/>
        </w:rPr>
        <w:t xml:space="preserve"> </w:t>
      </w:r>
      <w:r w:rsidRPr="0092312B">
        <w:rPr>
          <w:rFonts w:ascii="Times New Roman" w:hAnsi="Times New Roman" w:cs="Times New Roman"/>
          <w:b/>
          <w:lang w:val="sl-SI"/>
        </w:rPr>
        <w:t>Šantrić Milićević M</w:t>
      </w:r>
      <w:r w:rsidRPr="0092312B">
        <w:rPr>
          <w:rFonts w:ascii="Times New Roman" w:hAnsi="Times New Roman" w:cs="Times New Roman"/>
          <w:lang w:val="sl-SI"/>
        </w:rPr>
        <w:t>, Milic M, Bjegovic V, Kocev N, Jankovic S, Vukovic D, Laaser U, Kirch W</w:t>
      </w:r>
      <w:r w:rsidRPr="0092312B">
        <w:rPr>
          <w:rFonts w:ascii="Times New Roman" w:hAnsi="Times New Roman" w:cs="Times New Roman"/>
        </w:rPr>
        <w:t xml:space="preserve">. Teaching </w:t>
      </w:r>
      <w:r w:rsidRPr="0092312B">
        <w:rPr>
          <w:rStyle w:val="highlight0"/>
          <w:rFonts w:ascii="Times New Roman" w:hAnsi="Times New Roman" w:cs="Times New Roman"/>
          <w:color w:val="000000"/>
        </w:rPr>
        <w:t>evaluation</w:t>
      </w:r>
      <w:r w:rsidRPr="0092312B">
        <w:rPr>
          <w:rFonts w:ascii="Times New Roman" w:hAnsi="Times New Roman" w:cs="Times New Roman"/>
        </w:rPr>
        <w:t xml:space="preserve"> of the Master of Health Policy and Management program at the Centre School of Public Health, School of Medicine Belgrade University. </w:t>
      </w:r>
      <w:hyperlink r:id="rId106" w:history="1">
        <w:r w:rsidRPr="0092312B">
          <w:rPr>
            <w:rFonts w:ascii="Times New Roman" w:hAnsi="Times New Roman" w:cs="Times New Roman"/>
          </w:rPr>
          <w:t>J</w:t>
        </w:r>
      </w:hyperlink>
      <w:r w:rsidRPr="0092312B">
        <w:rPr>
          <w:rFonts w:ascii="Times New Roman" w:hAnsi="Times New Roman" w:cs="Times New Roman"/>
        </w:rPr>
        <w:t xml:space="preserve"> </w:t>
      </w:r>
      <w:r w:rsidRPr="0092312B">
        <w:rPr>
          <w:rFonts w:ascii="Times New Roman" w:hAnsi="Times New Roman" w:cs="Times New Roman"/>
          <w:color w:val="131313"/>
        </w:rPr>
        <w:t>Public Health. 2010</w:t>
      </w:r>
      <w:r w:rsidRPr="0092312B">
        <w:rPr>
          <w:rFonts w:ascii="Times New Roman" w:hAnsi="Times New Roman" w:cs="Times New Roman"/>
          <w:color w:val="000000"/>
          <w:lang w:val="sl-SI"/>
        </w:rPr>
        <w:t>;</w:t>
      </w:r>
      <w:r w:rsidRPr="0092312B">
        <w:rPr>
          <w:rFonts w:ascii="Times New Roman" w:hAnsi="Times New Roman" w:cs="Times New Roman"/>
          <w:color w:val="131313"/>
        </w:rPr>
        <w:t xml:space="preserve"> 18:289–296</w:t>
      </w:r>
      <w:r w:rsidRPr="0092312B">
        <w:rPr>
          <w:rFonts w:ascii="Times New Roman" w:hAnsi="Times New Roman" w:cs="Times New Roman"/>
        </w:rPr>
        <w:t xml:space="preserve">. </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eastAsia="Arial Unicode MS" w:hAnsi="Times New Roman" w:cs="Times New Roman"/>
          <w:bCs/>
          <w:color w:val="000000"/>
          <w:lang w:val="sr-Latn-CS"/>
        </w:rPr>
        <w:t xml:space="preserve">Matejić B, Bjegović V, </w:t>
      </w:r>
      <w:r w:rsidRPr="0092312B">
        <w:rPr>
          <w:rFonts w:ascii="Times New Roman" w:eastAsia="Arial Unicode MS" w:hAnsi="Times New Roman" w:cs="Times New Roman"/>
          <w:b/>
          <w:bCs/>
          <w:color w:val="000000"/>
          <w:lang w:val="sr-Latn-CS"/>
        </w:rPr>
        <w:t>Šantrić-Milićević M</w:t>
      </w:r>
      <w:r w:rsidRPr="0092312B">
        <w:rPr>
          <w:rFonts w:ascii="Times New Roman" w:eastAsia="Arial Unicode MS" w:hAnsi="Times New Roman" w:cs="Times New Roman"/>
          <w:bCs/>
          <w:color w:val="000000"/>
          <w:lang w:val="sr-Latn-CS"/>
        </w:rPr>
        <w:t xml:space="preserve">, Milić N, Terzić Z. Functional ability of elderly in Serbia: an example of assessment. The Internet Journal of Geriatrics and Gerontology. 2008; </w:t>
      </w:r>
      <w:r w:rsidRPr="0092312B">
        <w:rPr>
          <w:rFonts w:ascii="Times New Roman" w:hAnsi="Times New Roman" w:cs="Times New Roman"/>
          <w:color w:val="000000"/>
        </w:rPr>
        <w:t>1(6)pp12.</w:t>
      </w:r>
    </w:p>
    <w:p w:rsidR="0092312B" w:rsidRPr="0092312B" w:rsidRDefault="0092312B" w:rsidP="005F4D29">
      <w:pPr>
        <w:numPr>
          <w:ilvl w:val="0"/>
          <w:numId w:val="46"/>
        </w:numPr>
        <w:tabs>
          <w:tab w:val="num" w:pos="720"/>
        </w:tabs>
        <w:spacing w:after="0" w:line="240" w:lineRule="auto"/>
        <w:rPr>
          <w:rFonts w:ascii="Times New Roman" w:hAnsi="Times New Roman" w:cs="Times New Roman"/>
        </w:rPr>
      </w:pPr>
      <w:r w:rsidRPr="0092312B">
        <w:rPr>
          <w:rFonts w:ascii="Times New Roman" w:hAnsi="Times New Roman" w:cs="Times New Roman"/>
          <w:color w:val="000000"/>
          <w:lang w:val="sl-SI"/>
        </w:rPr>
        <w:t>Bjegović-Mikanović V, Vukovi</w:t>
      </w:r>
      <w:r w:rsidRPr="0092312B">
        <w:rPr>
          <w:rFonts w:ascii="Times New Roman" w:hAnsi="Times New Roman" w:cs="Times New Roman"/>
          <w:color w:val="000000"/>
          <w:lang w:val="sr-Latn-CS"/>
        </w:rPr>
        <w:t xml:space="preserve">ć D, </w:t>
      </w:r>
      <w:r w:rsidRPr="0092312B">
        <w:rPr>
          <w:rFonts w:ascii="Times New Roman" w:hAnsi="Times New Roman" w:cs="Times New Roman"/>
          <w:b/>
          <w:color w:val="000000"/>
          <w:lang w:val="sl-SI"/>
        </w:rPr>
        <w:t>Šantrić Milićević M,</w:t>
      </w:r>
      <w:r w:rsidRPr="0092312B">
        <w:rPr>
          <w:rFonts w:ascii="Times New Roman" w:hAnsi="Times New Roman" w:cs="Times New Roman"/>
          <w:color w:val="000000"/>
          <w:lang w:val="sl-SI"/>
        </w:rPr>
        <w:t xml:space="preserve"> Terzić Z, Šipetić-Grujičić S. Strategic orientation of public health in transition: challenges in Serbia. Italian Journal of Public Health. </w:t>
      </w:r>
      <w:r w:rsidRPr="0092312B">
        <w:rPr>
          <w:rFonts w:ascii="Times New Roman" w:hAnsi="Times New Roman" w:cs="Times New Roman"/>
          <w:color w:val="000000"/>
        </w:rPr>
        <w:t>2009</w:t>
      </w:r>
      <w:r w:rsidRPr="0092312B">
        <w:rPr>
          <w:rFonts w:ascii="Times New Roman" w:hAnsi="Times New Roman" w:cs="Times New Roman"/>
          <w:color w:val="000000"/>
          <w:lang w:val="sl-SI"/>
        </w:rPr>
        <w:t>; 1(6):52-61.</w:t>
      </w:r>
    </w:p>
    <w:p w:rsidR="0092312B" w:rsidRPr="0092312B" w:rsidRDefault="0092312B" w:rsidP="005F4D29">
      <w:pPr>
        <w:numPr>
          <w:ilvl w:val="0"/>
          <w:numId w:val="46"/>
        </w:numPr>
        <w:tabs>
          <w:tab w:val="left" w:pos="450"/>
          <w:tab w:val="num" w:pos="720"/>
        </w:tabs>
        <w:spacing w:after="0" w:line="240" w:lineRule="auto"/>
        <w:rPr>
          <w:rFonts w:ascii="Times New Roman" w:hAnsi="Times New Roman" w:cs="Times New Roman"/>
        </w:rPr>
      </w:pPr>
      <w:r w:rsidRPr="0092312B">
        <w:rPr>
          <w:rFonts w:ascii="Times New Roman" w:hAnsi="Times New Roman" w:cs="Times New Roman"/>
          <w:color w:val="000000"/>
          <w:lang w:val="sr-Latn-CS"/>
        </w:rPr>
        <w:t xml:space="preserve">Terzic Z, Bjegovic V, Sipetic-Grujicic S, </w:t>
      </w:r>
      <w:r w:rsidRPr="0092312B">
        <w:rPr>
          <w:rFonts w:ascii="Times New Roman" w:hAnsi="Times New Roman" w:cs="Times New Roman"/>
          <w:b/>
          <w:color w:val="000000"/>
          <w:lang w:val="sl-SI"/>
        </w:rPr>
        <w:t>Šantrić Milićević M,</w:t>
      </w:r>
      <w:r w:rsidRPr="0092312B">
        <w:rPr>
          <w:rFonts w:ascii="Times New Roman" w:hAnsi="Times New Roman" w:cs="Times New Roman"/>
          <w:color w:val="000000"/>
          <w:lang w:val="sl-SI"/>
        </w:rPr>
        <w:t xml:space="preserve"> </w:t>
      </w:r>
      <w:r w:rsidRPr="0092312B">
        <w:rPr>
          <w:rFonts w:ascii="Times New Roman" w:hAnsi="Times New Roman" w:cs="Times New Roman"/>
          <w:color w:val="000000"/>
          <w:lang w:val="sr-Latn-CS"/>
        </w:rPr>
        <w:t xml:space="preserve">Matejic B, Vukovic D, Laaser U. Is application of national guideline of clinical practice for noncontrol type 2 diabetes in Serbia effective? </w:t>
      </w:r>
      <w:r w:rsidRPr="0092312B">
        <w:rPr>
          <w:rFonts w:ascii="Times New Roman" w:hAnsi="Times New Roman" w:cs="Times New Roman"/>
          <w:color w:val="000000"/>
        </w:rPr>
        <w:t>Materia Socio Medica. 2006</w:t>
      </w:r>
      <w:r w:rsidRPr="0092312B">
        <w:rPr>
          <w:rFonts w:ascii="Times New Roman" w:hAnsi="Times New Roman" w:cs="Times New Roman"/>
          <w:color w:val="000000"/>
          <w:lang w:val="sl-SI"/>
        </w:rPr>
        <w:t>;</w:t>
      </w:r>
      <w:r w:rsidRPr="0092312B">
        <w:rPr>
          <w:rFonts w:ascii="Times New Roman" w:hAnsi="Times New Roman" w:cs="Times New Roman"/>
          <w:color w:val="000000"/>
        </w:rPr>
        <w:t>18(3):190-4.</w:t>
      </w:r>
    </w:p>
    <w:p w:rsidR="0092312B" w:rsidRPr="0092312B" w:rsidRDefault="0092312B" w:rsidP="005F4D29">
      <w:pPr>
        <w:numPr>
          <w:ilvl w:val="0"/>
          <w:numId w:val="46"/>
        </w:numPr>
        <w:tabs>
          <w:tab w:val="left" w:pos="450"/>
          <w:tab w:val="num" w:pos="720"/>
        </w:tabs>
        <w:spacing w:after="0" w:line="240" w:lineRule="auto"/>
        <w:rPr>
          <w:rFonts w:ascii="Times New Roman" w:hAnsi="Times New Roman" w:cs="Times New Roman"/>
        </w:rPr>
      </w:pPr>
      <w:r w:rsidRPr="0092312B">
        <w:rPr>
          <w:rFonts w:ascii="Times New Roman" w:hAnsi="Times New Roman" w:cs="Times New Roman"/>
          <w:color w:val="000000"/>
          <w:lang w:val="sr-Latn-CS"/>
        </w:rPr>
        <w:lastRenderedPageBreak/>
        <w:t xml:space="preserve">Bjegović V, </w:t>
      </w:r>
      <w:r w:rsidRPr="0092312B">
        <w:rPr>
          <w:rFonts w:ascii="Times New Roman" w:hAnsi="Times New Roman" w:cs="Times New Roman"/>
          <w:b/>
          <w:color w:val="000000"/>
          <w:lang w:val="sr-Latn-CS"/>
        </w:rPr>
        <w:t>Šantrić Milićević M</w:t>
      </w:r>
      <w:r w:rsidRPr="0092312B">
        <w:rPr>
          <w:rFonts w:ascii="Times New Roman" w:hAnsi="Times New Roman" w:cs="Times New Roman"/>
          <w:color w:val="000000"/>
          <w:lang w:val="sr-Latn-CS"/>
        </w:rPr>
        <w:t xml:space="preserve">. Razvoj zajednice za unapredjenje zdravlja. </w:t>
      </w:r>
      <w:r w:rsidRPr="0092312B">
        <w:rPr>
          <w:rFonts w:ascii="Times New Roman" w:hAnsi="Times New Roman" w:cs="Times New Roman"/>
          <w:color w:val="000000"/>
        </w:rPr>
        <w:t>Zdravstvena zaštita. 2001</w:t>
      </w:r>
      <w:r w:rsidRPr="0092312B">
        <w:rPr>
          <w:rFonts w:ascii="Times New Roman" w:hAnsi="Times New Roman" w:cs="Times New Roman"/>
          <w:color w:val="000000"/>
          <w:lang w:val="sl-SI"/>
        </w:rPr>
        <w:t>;</w:t>
      </w:r>
      <w:r w:rsidRPr="0092312B">
        <w:rPr>
          <w:rFonts w:ascii="Times New Roman" w:hAnsi="Times New Roman" w:cs="Times New Roman"/>
          <w:color w:val="000000"/>
        </w:rPr>
        <w:t xml:space="preserve"> 3-4:21-8.</w:t>
      </w:r>
    </w:p>
    <w:p w:rsidR="0092312B" w:rsidRPr="0092312B" w:rsidRDefault="0092312B" w:rsidP="005F4D29">
      <w:pPr>
        <w:numPr>
          <w:ilvl w:val="0"/>
          <w:numId w:val="46"/>
        </w:numPr>
        <w:tabs>
          <w:tab w:val="left" w:pos="450"/>
          <w:tab w:val="num" w:pos="720"/>
        </w:tabs>
        <w:spacing w:after="0" w:line="240" w:lineRule="auto"/>
        <w:rPr>
          <w:rFonts w:ascii="Times New Roman" w:hAnsi="Times New Roman" w:cs="Times New Roman"/>
        </w:rPr>
      </w:pPr>
      <w:r w:rsidRPr="0092312B">
        <w:rPr>
          <w:rFonts w:ascii="Times New Roman" w:hAnsi="Times New Roman" w:cs="Times New Roman"/>
          <w:color w:val="000000"/>
          <w:lang w:val="sr-Latn-CS"/>
        </w:rPr>
        <w:t xml:space="preserve">Бјеговић В, Цуцић В, Вуковић Д, Маринковић Ј, </w:t>
      </w:r>
      <w:r w:rsidRPr="0092312B">
        <w:rPr>
          <w:rFonts w:ascii="Times New Roman" w:hAnsi="Times New Roman" w:cs="Times New Roman"/>
          <w:b/>
          <w:bCs/>
          <w:color w:val="000000"/>
          <w:lang w:val="sr-Latn-CS"/>
        </w:rPr>
        <w:t>Шантрић Милићевић М</w:t>
      </w:r>
      <w:r w:rsidRPr="0092312B">
        <w:rPr>
          <w:rFonts w:ascii="Times New Roman" w:hAnsi="Times New Roman" w:cs="Times New Roman"/>
          <w:color w:val="000000"/>
          <w:lang w:val="sr-Latn-CS"/>
        </w:rPr>
        <w:t xml:space="preserve">. Истраживање за евалуацију програма АИДС превенције. Здравствена заштита </w:t>
      </w:r>
      <w:r w:rsidRPr="0092312B">
        <w:rPr>
          <w:rFonts w:ascii="Times New Roman" w:hAnsi="Times New Roman" w:cs="Times New Roman"/>
          <w:color w:val="000000"/>
        </w:rPr>
        <w:t>1998</w:t>
      </w:r>
      <w:r w:rsidRPr="0092312B">
        <w:rPr>
          <w:rFonts w:ascii="Times New Roman" w:hAnsi="Times New Roman" w:cs="Times New Roman"/>
          <w:color w:val="000000"/>
          <w:lang w:val="sl-SI"/>
        </w:rPr>
        <w:t xml:space="preserve">; </w:t>
      </w:r>
      <w:r w:rsidRPr="0092312B">
        <w:rPr>
          <w:rFonts w:ascii="Times New Roman" w:hAnsi="Times New Roman" w:cs="Times New Roman"/>
          <w:color w:val="000000"/>
        </w:rPr>
        <w:t xml:space="preserve">4:13-22. </w:t>
      </w:r>
    </w:p>
    <w:p w:rsidR="0092312B" w:rsidRPr="00B5637E" w:rsidRDefault="0092312B" w:rsidP="0092312B">
      <w:pPr>
        <w:widowControl w:val="0"/>
        <w:tabs>
          <w:tab w:val="left" w:pos="-720"/>
          <w:tab w:val="num" w:pos="360"/>
        </w:tabs>
        <w:suppressAutoHyphens/>
        <w:autoSpaceDE w:val="0"/>
        <w:autoSpaceDN w:val="0"/>
        <w:adjustRightInd w:val="0"/>
        <w:rPr>
          <w:rFonts w:ascii="Times New Roman" w:eastAsia="Arial Unicode MS" w:hAnsi="Times New Roman" w:cs="Times New Roman"/>
          <w:b/>
          <w:bCs/>
          <w:color w:val="000000"/>
          <w:u w:val="single"/>
        </w:rPr>
      </w:pPr>
    </w:p>
    <w:p w:rsidR="0092312B" w:rsidRPr="00B5637E" w:rsidRDefault="0092312B" w:rsidP="0092312B">
      <w:pPr>
        <w:widowControl w:val="0"/>
        <w:tabs>
          <w:tab w:val="left" w:pos="-720"/>
          <w:tab w:val="num" w:pos="360"/>
        </w:tabs>
        <w:suppressAutoHyphens/>
        <w:autoSpaceDE w:val="0"/>
        <w:autoSpaceDN w:val="0"/>
        <w:adjustRightInd w:val="0"/>
        <w:rPr>
          <w:rFonts w:ascii="Times New Roman" w:hAnsi="Times New Roman" w:cs="Times New Roman"/>
          <w:b/>
          <w:color w:val="000000"/>
          <w:spacing w:val="-3"/>
        </w:rPr>
      </w:pPr>
      <w:r w:rsidRPr="00B5637E">
        <w:rPr>
          <w:rFonts w:ascii="Times New Roman" w:eastAsia="Arial Unicode MS" w:hAnsi="Times New Roman" w:cs="Times New Roman"/>
          <w:b/>
          <w:color w:val="000000"/>
          <w:u w:val="single"/>
          <w:lang w:val="pl-PL"/>
        </w:rPr>
        <w:t>Цео рад у зборнику међународног скупа</w:t>
      </w:r>
      <w:r w:rsidRPr="00B5637E">
        <w:rPr>
          <w:rFonts w:ascii="Times New Roman" w:eastAsia="Arial Unicode MS" w:hAnsi="Times New Roman" w:cs="Times New Roman"/>
          <w:b/>
          <w:color w:val="000000"/>
          <w:u w:val="single"/>
        </w:rPr>
        <w:t xml:space="preserve"> – 5 пре избора</w:t>
      </w:r>
    </w:p>
    <w:p w:rsidR="0092312B" w:rsidRPr="0092312B" w:rsidRDefault="0092312B" w:rsidP="005F4D29">
      <w:pPr>
        <w:widowControl w:val="0"/>
        <w:numPr>
          <w:ilvl w:val="0"/>
          <w:numId w:val="45"/>
        </w:numPr>
        <w:tabs>
          <w:tab w:val="left" w:pos="-720"/>
          <w:tab w:val="left" w:pos="810"/>
        </w:tabs>
        <w:suppressAutoHyphens/>
        <w:autoSpaceDE w:val="0"/>
        <w:autoSpaceDN w:val="0"/>
        <w:adjustRightInd w:val="0"/>
        <w:spacing w:after="0" w:line="240" w:lineRule="auto"/>
        <w:rPr>
          <w:rFonts w:ascii="Times New Roman" w:hAnsi="Times New Roman" w:cs="Times New Roman"/>
          <w:color w:val="000000"/>
          <w:spacing w:val="-3"/>
          <w:lang w:val="sr-Cyrl-CS"/>
        </w:rPr>
      </w:pPr>
      <w:r w:rsidRPr="0092312B">
        <w:rPr>
          <w:rFonts w:ascii="Times New Roman" w:hAnsi="Times New Roman" w:cs="Times New Roman"/>
          <w:b/>
          <w:color w:val="000000"/>
          <w:spacing w:val="-3"/>
          <w:lang w:val="sl-SI"/>
        </w:rPr>
        <w:t>Šantrić Milićević M</w:t>
      </w:r>
      <w:r w:rsidRPr="0092312B">
        <w:rPr>
          <w:rFonts w:ascii="Times New Roman" w:hAnsi="Times New Roman" w:cs="Times New Roman"/>
          <w:color w:val="000000"/>
          <w:spacing w:val="-3"/>
          <w:lang w:val="sl-SI"/>
        </w:rPr>
        <w:t xml:space="preserve">, Simic S, Ivanović I. Health Human Resources Performance in Serbia: Timelines for management at the Institutional Level. Highlightss on Human Capital - The International Symposum of Neuchatel (Switzerland), 14-16 October 2009. Cah Socio Démo Méd. Jul-September 2009; 3: 314-315. </w:t>
      </w:r>
    </w:p>
    <w:p w:rsidR="0092312B" w:rsidRPr="0092312B" w:rsidRDefault="0092312B" w:rsidP="005F4D29">
      <w:pPr>
        <w:numPr>
          <w:ilvl w:val="0"/>
          <w:numId w:val="45"/>
        </w:numPr>
        <w:tabs>
          <w:tab w:val="left" w:pos="810"/>
        </w:tabs>
        <w:autoSpaceDE w:val="0"/>
        <w:autoSpaceDN w:val="0"/>
        <w:adjustRightInd w:val="0"/>
        <w:spacing w:after="0" w:line="240" w:lineRule="auto"/>
        <w:rPr>
          <w:rFonts w:ascii="Times New Roman" w:hAnsi="Times New Roman" w:cs="Times New Roman"/>
          <w:bCs/>
          <w:color w:val="000000"/>
          <w:lang w:val="pl-PL"/>
        </w:rPr>
      </w:pPr>
      <w:r w:rsidRPr="0092312B">
        <w:rPr>
          <w:rFonts w:ascii="Times New Roman" w:hAnsi="Times New Roman" w:cs="Times New Roman"/>
          <w:b/>
          <w:color w:val="000000"/>
          <w:lang w:val="sr-Cyrl-CS"/>
        </w:rPr>
        <w:t>Š</w:t>
      </w:r>
      <w:r w:rsidRPr="0092312B">
        <w:rPr>
          <w:rFonts w:ascii="Times New Roman" w:hAnsi="Times New Roman" w:cs="Times New Roman"/>
          <w:b/>
          <w:color w:val="000000"/>
          <w:lang w:val="pl-PL"/>
        </w:rPr>
        <w:t>antri</w:t>
      </w:r>
      <w:r w:rsidRPr="0092312B">
        <w:rPr>
          <w:rFonts w:ascii="Times New Roman" w:hAnsi="Times New Roman" w:cs="Times New Roman"/>
          <w:b/>
          <w:color w:val="000000"/>
          <w:lang w:val="sr-Cyrl-CS"/>
        </w:rPr>
        <w:t xml:space="preserve">ć </w:t>
      </w:r>
      <w:r w:rsidRPr="0092312B">
        <w:rPr>
          <w:rFonts w:ascii="Times New Roman" w:hAnsi="Times New Roman" w:cs="Times New Roman"/>
          <w:b/>
          <w:color w:val="000000"/>
          <w:lang w:val="pl-PL"/>
        </w:rPr>
        <w:t>Mili</w:t>
      </w:r>
      <w:r w:rsidRPr="0092312B">
        <w:rPr>
          <w:rFonts w:ascii="Times New Roman" w:hAnsi="Times New Roman" w:cs="Times New Roman"/>
          <w:b/>
          <w:color w:val="000000"/>
          <w:lang w:val="sr-Cyrl-CS"/>
        </w:rPr>
        <w:t>ć</w:t>
      </w:r>
      <w:r w:rsidRPr="0092312B">
        <w:rPr>
          <w:rFonts w:ascii="Times New Roman" w:hAnsi="Times New Roman" w:cs="Times New Roman"/>
          <w:b/>
          <w:color w:val="000000"/>
          <w:lang w:val="pl-PL"/>
        </w:rPr>
        <w:t>evi</w:t>
      </w:r>
      <w:r w:rsidRPr="0092312B">
        <w:rPr>
          <w:rFonts w:ascii="Times New Roman" w:hAnsi="Times New Roman" w:cs="Times New Roman"/>
          <w:b/>
          <w:color w:val="000000"/>
          <w:lang w:val="sr-Cyrl-CS"/>
        </w:rPr>
        <w:t xml:space="preserve">ć </w:t>
      </w:r>
      <w:r w:rsidRPr="0092312B">
        <w:rPr>
          <w:rFonts w:ascii="Times New Roman" w:hAnsi="Times New Roman" w:cs="Times New Roman"/>
          <w:b/>
          <w:color w:val="000000"/>
          <w:lang w:val="pl-PL"/>
        </w:rPr>
        <w:t>M</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Lazi</w:t>
      </w:r>
      <w:r w:rsidRPr="0092312B">
        <w:rPr>
          <w:rFonts w:ascii="Times New Roman" w:hAnsi="Times New Roman" w:cs="Times New Roman"/>
          <w:color w:val="000000"/>
          <w:lang w:val="sr-Cyrl-CS"/>
        </w:rPr>
        <w:t xml:space="preserve">ć </w:t>
      </w:r>
      <w:r w:rsidRPr="0092312B">
        <w:rPr>
          <w:rFonts w:ascii="Times New Roman" w:hAnsi="Times New Roman" w:cs="Times New Roman"/>
          <w:color w:val="000000"/>
          <w:lang w:val="pl-PL"/>
        </w:rPr>
        <w:t>Lj</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Terzi</w:t>
      </w:r>
      <w:r w:rsidRPr="0092312B">
        <w:rPr>
          <w:rFonts w:ascii="Times New Roman" w:hAnsi="Times New Roman" w:cs="Times New Roman"/>
          <w:color w:val="000000"/>
          <w:lang w:val="sr-Cyrl-CS"/>
        </w:rPr>
        <w:t xml:space="preserve">ć </w:t>
      </w:r>
      <w:r w:rsidRPr="0092312B">
        <w:rPr>
          <w:rFonts w:ascii="Times New Roman" w:hAnsi="Times New Roman" w:cs="Times New Roman"/>
          <w:color w:val="000000"/>
          <w:lang w:val="pl-PL"/>
        </w:rPr>
        <w:t>Z</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Bjegovi</w:t>
      </w:r>
      <w:r w:rsidRPr="0092312B">
        <w:rPr>
          <w:rFonts w:ascii="Times New Roman" w:hAnsi="Times New Roman" w:cs="Times New Roman"/>
          <w:color w:val="000000"/>
          <w:lang w:val="sr-Cyrl-CS"/>
        </w:rPr>
        <w:t xml:space="preserve">ć </w:t>
      </w:r>
      <w:r w:rsidRPr="0092312B">
        <w:rPr>
          <w:rFonts w:ascii="Times New Roman" w:hAnsi="Times New Roman" w:cs="Times New Roman"/>
          <w:color w:val="000000"/>
          <w:lang w:val="pl-PL"/>
        </w:rPr>
        <w:t>V</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Analiza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zdravstvenog</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problema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prikaz</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slu</w:t>
      </w:r>
      <w:r w:rsidRPr="0092312B">
        <w:rPr>
          <w:rFonts w:ascii="Times New Roman" w:hAnsi="Times New Roman" w:cs="Times New Roman"/>
          <w:color w:val="000000"/>
          <w:lang w:val="sr-Cyrl-CS"/>
        </w:rPr>
        <w:t>č</w:t>
      </w:r>
      <w:r w:rsidRPr="0092312B">
        <w:rPr>
          <w:rFonts w:ascii="Times New Roman" w:hAnsi="Times New Roman" w:cs="Times New Roman"/>
          <w:color w:val="000000"/>
          <w:lang w:val="pl-PL"/>
        </w:rPr>
        <w:t>aja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smanjivanja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aerozaga</w:t>
      </w:r>
      <w:r w:rsidRPr="0092312B">
        <w:rPr>
          <w:rFonts w:ascii="Times New Roman" w:hAnsi="Times New Roman" w:cs="Times New Roman"/>
          <w:color w:val="000000"/>
          <w:lang w:val="sr-Cyrl-CS"/>
        </w:rPr>
        <w:t>đ</w:t>
      </w:r>
      <w:r w:rsidRPr="0092312B">
        <w:rPr>
          <w:rFonts w:ascii="Times New Roman" w:hAnsi="Times New Roman" w:cs="Times New Roman"/>
          <w:color w:val="000000"/>
          <w:lang w:val="pl-PL"/>
        </w:rPr>
        <w:t>enja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u</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Pan</w:t>
      </w:r>
      <w:r w:rsidRPr="0092312B">
        <w:rPr>
          <w:rFonts w:ascii="Times New Roman" w:hAnsi="Times New Roman" w:cs="Times New Roman"/>
          <w:color w:val="000000"/>
          <w:lang w:val="sr-Cyrl-CS"/>
        </w:rPr>
        <w:t>č</w:t>
      </w:r>
      <w:r w:rsidRPr="0092312B">
        <w:rPr>
          <w:rFonts w:ascii="Times New Roman" w:hAnsi="Times New Roman" w:cs="Times New Roman"/>
          <w:color w:val="000000"/>
          <w:lang w:val="pl-PL"/>
        </w:rPr>
        <w:t>evu</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Zbornik</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radova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Ekologija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zdravlje</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rad</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sport</w:t>
      </w:r>
      <w:r w:rsidRPr="0092312B">
        <w:rPr>
          <w:rFonts w:ascii="Times New Roman" w:hAnsi="Times New Roman" w:cs="Times New Roman"/>
          <w:color w:val="000000"/>
          <w:lang w:val="sr-Cyrl-CS"/>
        </w:rPr>
        <w:t xml:space="preserve">" 1.-2. </w:t>
      </w:r>
      <w:r w:rsidRPr="0092312B">
        <w:rPr>
          <w:rFonts w:ascii="Times New Roman" w:hAnsi="Times New Roman" w:cs="Times New Roman"/>
          <w:color w:val="000000"/>
          <w:lang w:val="pl-PL"/>
        </w:rPr>
        <w:t>knjiga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Prvi</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me</w:t>
      </w:r>
      <w:r w:rsidRPr="0092312B">
        <w:rPr>
          <w:rFonts w:ascii="Times New Roman" w:hAnsi="Times New Roman" w:cs="Times New Roman"/>
          <w:color w:val="000000"/>
          <w:lang w:val="sr-Cyrl-CS"/>
        </w:rPr>
        <w:t>đ</w:t>
      </w:r>
      <w:r w:rsidRPr="0092312B">
        <w:rPr>
          <w:rFonts w:ascii="Times New Roman" w:hAnsi="Times New Roman" w:cs="Times New Roman"/>
          <w:color w:val="000000"/>
          <w:lang w:val="pl-PL"/>
        </w:rPr>
        <w:t>unarodni</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kongres</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Banja</w:t>
      </w:r>
      <w:r w:rsidRPr="0092312B">
        <w:rPr>
          <w:rFonts w:ascii="Times New Roman" w:hAnsi="Times New Roman" w:cs="Times New Roman"/>
          <w:color w:val="000000"/>
          <w:lang w:val="sr-Cyrl-CS"/>
        </w:rPr>
        <w:t xml:space="preserve"> </w:t>
      </w:r>
      <w:r w:rsidRPr="0092312B">
        <w:rPr>
          <w:rFonts w:ascii="Times New Roman" w:hAnsi="Times New Roman" w:cs="Times New Roman"/>
          <w:color w:val="000000"/>
          <w:lang w:val="pl-PL"/>
        </w:rPr>
        <w:t>Luka</w:t>
      </w:r>
      <w:r w:rsidRPr="0092312B">
        <w:rPr>
          <w:rFonts w:ascii="Times New Roman" w:hAnsi="Times New Roman" w:cs="Times New Roman"/>
          <w:color w:val="000000"/>
          <w:lang w:val="sr-Cyrl-CS"/>
        </w:rPr>
        <w:t xml:space="preserve">, 08.-11.6.2006. </w:t>
      </w:r>
      <w:r w:rsidRPr="0092312B">
        <w:rPr>
          <w:rFonts w:ascii="Times New Roman" w:hAnsi="Times New Roman" w:cs="Times New Roman"/>
          <w:color w:val="000000"/>
          <w:lang w:val="pl-PL"/>
        </w:rPr>
        <w:t>Udruženje “Zdravlje za sve”, Banja Luka, 2006:118-123.</w:t>
      </w:r>
    </w:p>
    <w:p w:rsidR="0092312B" w:rsidRPr="0092312B" w:rsidRDefault="0092312B" w:rsidP="005F4D29">
      <w:pPr>
        <w:numPr>
          <w:ilvl w:val="0"/>
          <w:numId w:val="45"/>
        </w:numPr>
        <w:tabs>
          <w:tab w:val="left" w:pos="810"/>
        </w:tabs>
        <w:autoSpaceDE w:val="0"/>
        <w:autoSpaceDN w:val="0"/>
        <w:adjustRightInd w:val="0"/>
        <w:spacing w:after="0" w:line="240" w:lineRule="auto"/>
        <w:rPr>
          <w:rFonts w:ascii="Times New Roman" w:hAnsi="Times New Roman" w:cs="Times New Roman"/>
          <w:bCs/>
          <w:color w:val="000000"/>
          <w:lang w:val="pl-PL"/>
        </w:rPr>
      </w:pPr>
      <w:r w:rsidRPr="0092312B">
        <w:rPr>
          <w:rFonts w:ascii="Times New Roman" w:hAnsi="Times New Roman" w:cs="Times New Roman"/>
          <w:b/>
          <w:color w:val="000000"/>
          <w:lang w:val="pl-PL"/>
        </w:rPr>
        <w:t>Šantrić Milićević M</w:t>
      </w:r>
      <w:r w:rsidRPr="0092312B">
        <w:rPr>
          <w:rFonts w:ascii="Times New Roman" w:hAnsi="Times New Roman" w:cs="Times New Roman"/>
          <w:color w:val="000000"/>
          <w:lang w:val="pl-PL"/>
        </w:rPr>
        <w:t>, Matejić B, Terzić Z, Jović-Vraneš A, Kovandžić M. Komparativni prikaz metoda za uspostavljanje prioriteta u prevenciji. Internacionalni kongres “Zdravlje za sve - perspektive zdravlja u 21 vijeku”: Zbornik radova (5 knjiga) Zdravstvena politika i strategija, Banja Luka, jun 2003:148-154.</w:t>
      </w:r>
    </w:p>
    <w:p w:rsidR="0092312B" w:rsidRPr="0092312B" w:rsidRDefault="0092312B" w:rsidP="005F4D29">
      <w:pPr>
        <w:numPr>
          <w:ilvl w:val="0"/>
          <w:numId w:val="45"/>
        </w:numPr>
        <w:tabs>
          <w:tab w:val="left" w:pos="810"/>
        </w:tabs>
        <w:autoSpaceDE w:val="0"/>
        <w:autoSpaceDN w:val="0"/>
        <w:adjustRightInd w:val="0"/>
        <w:spacing w:after="0" w:line="240" w:lineRule="auto"/>
        <w:rPr>
          <w:rFonts w:ascii="Times New Roman" w:hAnsi="Times New Roman" w:cs="Times New Roman"/>
          <w:bCs/>
          <w:color w:val="000000"/>
          <w:lang w:val="pl-PL"/>
        </w:rPr>
      </w:pPr>
      <w:r w:rsidRPr="0092312B">
        <w:rPr>
          <w:rFonts w:ascii="Times New Roman" w:hAnsi="Times New Roman" w:cs="Times New Roman"/>
          <w:bCs/>
          <w:color w:val="000000"/>
          <w:lang w:val="pl-PL"/>
        </w:rPr>
        <w:t xml:space="preserve">Matejić B, </w:t>
      </w:r>
      <w:r w:rsidRPr="0092312B">
        <w:rPr>
          <w:rFonts w:ascii="Times New Roman" w:hAnsi="Times New Roman" w:cs="Times New Roman"/>
          <w:b/>
          <w:bCs/>
          <w:color w:val="000000"/>
          <w:lang w:val="pl-PL"/>
        </w:rPr>
        <w:t>Šantrić Milićević M</w:t>
      </w:r>
      <w:r w:rsidRPr="0092312B">
        <w:rPr>
          <w:rFonts w:ascii="Times New Roman" w:hAnsi="Times New Roman" w:cs="Times New Roman"/>
          <w:bCs/>
          <w:color w:val="000000"/>
          <w:lang w:val="pl-PL"/>
        </w:rPr>
        <w:t>, Jović-Vraneš A, Terzić Z. Razvoj metoda funkcionalne sposobnosti starih. Internacionalni kongres “Zdravlje za sve - perspektive zdravlja u 21 vijeku”: Zbornik radova (5 knjiga) Zdravstvena politika i strategija, Banja Luka, Jun 2003:211-217.</w:t>
      </w:r>
    </w:p>
    <w:p w:rsidR="0092312B" w:rsidRPr="0092312B" w:rsidRDefault="0092312B" w:rsidP="005F4D29">
      <w:pPr>
        <w:numPr>
          <w:ilvl w:val="0"/>
          <w:numId w:val="45"/>
        </w:numPr>
        <w:tabs>
          <w:tab w:val="left" w:pos="810"/>
        </w:tabs>
        <w:autoSpaceDE w:val="0"/>
        <w:autoSpaceDN w:val="0"/>
        <w:adjustRightInd w:val="0"/>
        <w:spacing w:after="0" w:line="240" w:lineRule="auto"/>
        <w:rPr>
          <w:rFonts w:ascii="Times New Roman" w:hAnsi="Times New Roman" w:cs="Times New Roman"/>
          <w:bCs/>
          <w:color w:val="000000"/>
          <w:lang w:val="pl-PL"/>
        </w:rPr>
      </w:pPr>
      <w:r w:rsidRPr="0092312B">
        <w:rPr>
          <w:rFonts w:ascii="Times New Roman" w:hAnsi="Times New Roman" w:cs="Times New Roman"/>
          <w:color w:val="000000"/>
          <w:lang w:val="pl-PL"/>
        </w:rPr>
        <w:t xml:space="preserve">Belojević G, Jakovljević B, </w:t>
      </w:r>
      <w:r w:rsidRPr="0092312B">
        <w:rPr>
          <w:rFonts w:ascii="Times New Roman" w:hAnsi="Times New Roman" w:cs="Times New Roman"/>
          <w:b/>
          <w:color w:val="000000"/>
          <w:lang w:val="pl-PL"/>
        </w:rPr>
        <w:t>Šantrić Milićević M.</w:t>
      </w:r>
      <w:r w:rsidRPr="0092312B">
        <w:rPr>
          <w:rFonts w:ascii="Times New Roman" w:hAnsi="Times New Roman" w:cs="Times New Roman"/>
          <w:color w:val="000000"/>
          <w:lang w:val="pl-PL"/>
        </w:rPr>
        <w:t xml:space="preserve"> Influence of personality traits on residential behavior in a noisy urban area. </w:t>
      </w:r>
      <w:r w:rsidRPr="0092312B">
        <w:rPr>
          <w:rFonts w:ascii="Times New Roman" w:hAnsi="Times New Roman" w:cs="Times New Roman"/>
          <w:color w:val="000000"/>
        </w:rPr>
        <w:t>Proceedings of the 1997 International Congress on Noise Control Engineering, Budapest, 1997. OPAKFI. Budapest, Hungary, 1997:1249-1251.</w:t>
      </w:r>
    </w:p>
    <w:p w:rsidR="0092312B" w:rsidRPr="00B5637E" w:rsidRDefault="0092312B" w:rsidP="0092312B">
      <w:pPr>
        <w:tabs>
          <w:tab w:val="num" w:pos="360"/>
        </w:tabs>
        <w:autoSpaceDE w:val="0"/>
        <w:autoSpaceDN w:val="0"/>
        <w:adjustRightInd w:val="0"/>
        <w:rPr>
          <w:rFonts w:ascii="Times New Roman" w:hAnsi="Times New Roman" w:cs="Times New Roman"/>
          <w:b/>
          <w:color w:val="000000"/>
        </w:rPr>
      </w:pPr>
    </w:p>
    <w:p w:rsidR="0092312B" w:rsidRPr="00B5637E" w:rsidRDefault="0092312B" w:rsidP="0092312B">
      <w:pPr>
        <w:widowControl w:val="0"/>
        <w:tabs>
          <w:tab w:val="left" w:pos="-720"/>
          <w:tab w:val="num" w:pos="360"/>
        </w:tabs>
        <w:suppressAutoHyphens/>
        <w:autoSpaceDE w:val="0"/>
        <w:autoSpaceDN w:val="0"/>
        <w:adjustRightInd w:val="0"/>
        <w:rPr>
          <w:rFonts w:ascii="Times New Roman" w:hAnsi="Times New Roman" w:cs="Times New Roman"/>
          <w:b/>
          <w:color w:val="000000"/>
          <w:spacing w:val="-3"/>
        </w:rPr>
      </w:pPr>
      <w:r w:rsidRPr="00B5637E">
        <w:rPr>
          <w:rFonts w:ascii="Times New Roman" w:eastAsia="Arial Unicode MS" w:hAnsi="Times New Roman" w:cs="Times New Roman"/>
          <w:b/>
          <w:color w:val="000000"/>
          <w:u w:val="single"/>
          <w:lang w:val="pl-PL"/>
        </w:rPr>
        <w:t xml:space="preserve">Цео рад у зборнику </w:t>
      </w:r>
      <w:r w:rsidRPr="00B5637E">
        <w:rPr>
          <w:rFonts w:ascii="Times New Roman" w:eastAsia="Arial Unicode MS" w:hAnsi="Times New Roman" w:cs="Times New Roman"/>
          <w:b/>
          <w:color w:val="000000"/>
          <w:u w:val="single"/>
        </w:rPr>
        <w:t>националног</w:t>
      </w:r>
      <w:r w:rsidRPr="00B5637E">
        <w:rPr>
          <w:rFonts w:ascii="Times New Roman" w:eastAsia="Arial Unicode MS" w:hAnsi="Times New Roman" w:cs="Times New Roman"/>
          <w:b/>
          <w:color w:val="000000"/>
          <w:u w:val="single"/>
          <w:lang w:val="pl-PL"/>
        </w:rPr>
        <w:t xml:space="preserve"> скупа</w:t>
      </w:r>
      <w:r w:rsidRPr="00B5637E">
        <w:rPr>
          <w:rFonts w:ascii="Times New Roman" w:eastAsia="Arial Unicode MS" w:hAnsi="Times New Roman" w:cs="Times New Roman"/>
          <w:b/>
          <w:color w:val="000000"/>
          <w:u w:val="single"/>
        </w:rPr>
        <w:t xml:space="preserve"> – 1 пре избора</w:t>
      </w:r>
    </w:p>
    <w:p w:rsidR="0092312B" w:rsidRPr="0092312B" w:rsidRDefault="0092312B" w:rsidP="005F4D29">
      <w:pPr>
        <w:widowControl w:val="0"/>
        <w:numPr>
          <w:ilvl w:val="1"/>
          <w:numId w:val="63"/>
        </w:numPr>
        <w:tabs>
          <w:tab w:val="left" w:pos="-720"/>
          <w:tab w:val="num" w:pos="720"/>
        </w:tabs>
        <w:suppressAutoHyphens/>
        <w:autoSpaceDE w:val="0"/>
        <w:autoSpaceDN w:val="0"/>
        <w:adjustRightInd w:val="0"/>
        <w:spacing w:after="0" w:line="240" w:lineRule="auto"/>
        <w:ind w:left="720" w:hanging="450"/>
        <w:rPr>
          <w:rFonts w:ascii="Times New Roman" w:hAnsi="Times New Roman" w:cs="Times New Roman"/>
          <w:b/>
          <w:color w:val="000000"/>
          <w:spacing w:val="-3"/>
        </w:rPr>
      </w:pPr>
      <w:r w:rsidRPr="0092312B">
        <w:rPr>
          <w:rFonts w:ascii="Times New Roman" w:hAnsi="Times New Roman" w:cs="Times New Roman"/>
          <w:color w:val="000000"/>
          <w:lang w:val="pl-PL"/>
        </w:rPr>
        <w:t xml:space="preserve">Белојевић Г, Јаковљевић Б, </w:t>
      </w:r>
      <w:r w:rsidRPr="0092312B">
        <w:rPr>
          <w:rFonts w:ascii="Times New Roman" w:hAnsi="Times New Roman" w:cs="Times New Roman"/>
          <w:b/>
          <w:bCs/>
          <w:color w:val="000000"/>
          <w:lang w:val="pl-PL"/>
        </w:rPr>
        <w:t>Шантрић Милићевић М</w:t>
      </w:r>
      <w:r w:rsidRPr="0092312B">
        <w:rPr>
          <w:rFonts w:ascii="Times New Roman" w:hAnsi="Times New Roman" w:cs="Times New Roman"/>
          <w:color w:val="000000"/>
          <w:lang w:val="pl-PL"/>
        </w:rPr>
        <w:t>. Психолошки ефекти саобраћајне буке у односу на особине личности. Зборник радова В Научно-стручног скупа о природним вредностима и заштити животне средине, ИКС Стручни састанак превентивне медицине Тимочке крајине „Наша еколошка истина“, Доњи Милановац, 1997: 549-556.</w:t>
      </w:r>
    </w:p>
    <w:p w:rsidR="0092312B" w:rsidRPr="00B5637E" w:rsidRDefault="0092312B" w:rsidP="0092312B">
      <w:pPr>
        <w:widowControl w:val="0"/>
        <w:tabs>
          <w:tab w:val="left" w:pos="-720"/>
          <w:tab w:val="num" w:pos="360"/>
        </w:tabs>
        <w:suppressAutoHyphens/>
        <w:autoSpaceDE w:val="0"/>
        <w:autoSpaceDN w:val="0"/>
        <w:adjustRightInd w:val="0"/>
        <w:rPr>
          <w:rFonts w:ascii="Times New Roman" w:hAnsi="Times New Roman" w:cs="Times New Roman"/>
          <w:b/>
          <w:color w:val="000000"/>
          <w:spacing w:val="-3"/>
        </w:rPr>
      </w:pPr>
    </w:p>
    <w:p w:rsidR="0092312B" w:rsidRPr="00B5637E" w:rsidRDefault="0092312B" w:rsidP="0092312B">
      <w:pPr>
        <w:tabs>
          <w:tab w:val="num" w:pos="360"/>
        </w:tabs>
        <w:autoSpaceDE w:val="0"/>
        <w:autoSpaceDN w:val="0"/>
        <w:adjustRightInd w:val="0"/>
        <w:rPr>
          <w:rFonts w:ascii="Times New Roman" w:hAnsi="Times New Roman" w:cs="Times New Roman"/>
          <w:b/>
          <w:color w:val="000000"/>
          <w:u w:val="single"/>
        </w:rPr>
      </w:pPr>
      <w:r w:rsidRPr="00B5637E">
        <w:rPr>
          <w:rFonts w:ascii="Times New Roman" w:hAnsi="Times New Roman" w:cs="Times New Roman"/>
          <w:b/>
          <w:color w:val="000000"/>
          <w:u w:val="single"/>
        </w:rPr>
        <w:t>Извод у зборнику међународног скупа – 28  после избора</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Vasilijevic N, Vasic V. Outflow management of health professionals in Serbia: survey results from a tertiary-level hospital.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Vasic V, Gacevic M. Fit for purpose and for practice? The self-perception of Serbian nurses.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Hernandez-Quevedo C, Bjegovic-Mikanovic VM,  Vasic MM,  Vukovic DS,  Jankovic JV,  Jovic-Vranes AS, </w:t>
      </w:r>
      <w:r w:rsidRPr="0092312B">
        <w:rPr>
          <w:rFonts w:ascii="Times New Roman" w:hAnsi="Times New Roman" w:cs="Times New Roman"/>
          <w:b/>
          <w:bCs/>
        </w:rPr>
        <w:t>Santric-Milicevic Milena M</w:t>
      </w:r>
      <w:r w:rsidRPr="0092312B">
        <w:rPr>
          <w:rFonts w:ascii="Times New Roman" w:hAnsi="Times New Roman" w:cs="Times New Roman"/>
        </w:rPr>
        <w:t>, Terzic-Supic ZJ  .How accessible is the Serbian health system? Main barriers and challenges ahead.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Boskovic N, Vasic MM,  Bjegovic-Mikanovic VM,  Stamenkovic Z, Todorovic JS, Terzic-Supic ZJ .What is the health-related burden of EU-Candidate Countries? A snapshot of public health indicators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lastRenderedPageBreak/>
        <w:t>Visnjic AM, Jovic-Vranes AS</w:t>
      </w:r>
      <w:r w:rsidRPr="0092312B">
        <w:rPr>
          <w:rFonts w:ascii="Times New Roman" w:hAnsi="Times New Roman" w:cs="Times New Roman"/>
          <w:b/>
          <w:bCs/>
        </w:rPr>
        <w:t>, Santric-Milicevic MM</w:t>
      </w:r>
      <w:r w:rsidRPr="0092312B">
        <w:rPr>
          <w:rFonts w:ascii="Times New Roman" w:hAnsi="Times New Roman" w:cs="Times New Roman"/>
        </w:rPr>
        <w:t>, Stojanovic M, Stankovic M, Jovanovic T. The Association between Depression and Anxiety with Online Social Networking.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Todorovic JS, </w:t>
      </w:r>
      <w:r w:rsidRPr="0092312B">
        <w:rPr>
          <w:rFonts w:ascii="Times New Roman" w:hAnsi="Times New Roman" w:cs="Times New Roman"/>
          <w:b/>
          <w:bCs/>
        </w:rPr>
        <w:t>Santric-Milicevic MM</w:t>
      </w:r>
      <w:r w:rsidRPr="0092312B">
        <w:rPr>
          <w:rFonts w:ascii="Times New Roman" w:hAnsi="Times New Roman" w:cs="Times New Roman"/>
        </w:rPr>
        <w:t>, Stamenkovic Z, Bjegovic-Mikanovic VM Terzic-Supic ZJ. Vasic MM.  Burden of breast cancer in Serbia 2007-2017 Eur J Public Health,2020;30:Suppl. 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Jeremic A, Nikolic D, Kostadinovic M, </w:t>
      </w:r>
      <w:r w:rsidRPr="0092312B">
        <w:rPr>
          <w:rFonts w:ascii="Times New Roman" w:hAnsi="Times New Roman" w:cs="Times New Roman"/>
          <w:b/>
          <w:bCs/>
        </w:rPr>
        <w:t>Santric-Milicevic M M</w:t>
      </w:r>
      <w:r w:rsidRPr="0092312B">
        <w:rPr>
          <w:rFonts w:ascii="Times New Roman" w:hAnsi="Times New Roman" w:cs="Times New Roman"/>
        </w:rPr>
        <w:t>. Predicting the Assisted Living Care Needs Using Machine Learning and Health State Survey Data. 42 Annual International Conferences of The IEEE Engineering in Medicine and Biology Society: Enabling Innovative Technologies for Global Healthcare EMBC'20, 2020; 5420-5423.</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xml:space="preserve"> Vasic MM. A human side of migration: Serbian doctors and nurses. EUPHA Health Workforce Research Section Online. Mid-term Conference. 18-19 June 2020. </w:t>
      </w:r>
      <w:hyperlink r:id="rId107" w:history="1">
        <w:r w:rsidRPr="0092312B">
          <w:rPr>
            <w:rStyle w:val="Hyperlink"/>
            <w:rFonts w:ascii="Times New Roman" w:hAnsi="Times New Roman" w:cs="Times New Roman"/>
          </w:rPr>
          <w:t>https://drive.google.com/file/d/1Jf-WFDUABF7GfnZYOPaFDw6zBrr_dPf7/view</w:t>
        </w:r>
      </w:hyperlink>
      <w:r w:rsidRPr="0092312B">
        <w:rPr>
          <w:rFonts w:ascii="Times New Roman" w:hAnsi="Times New Roman" w:cs="Times New Roman"/>
        </w:rPr>
        <w:t xml:space="preserve"> </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Scepanovic L, </w:t>
      </w:r>
      <w:r w:rsidRPr="0092312B">
        <w:rPr>
          <w:rFonts w:ascii="Times New Roman" w:hAnsi="Times New Roman" w:cs="Times New Roman"/>
          <w:b/>
          <w:bCs/>
        </w:rPr>
        <w:t>Santric Milicevic M.</w:t>
      </w:r>
      <w:r w:rsidRPr="0092312B">
        <w:rPr>
          <w:rFonts w:ascii="Times New Roman" w:hAnsi="Times New Roman" w:cs="Times New Roman"/>
        </w:rPr>
        <w:t xml:space="preserve"> Human resources for health during and after the reform of the primary health care in Montenegro. EUPHA Health Workforce Research Section Online. Mid-term Conference. 18-19 June 2020. </w:t>
      </w:r>
      <w:hyperlink r:id="rId108" w:history="1">
        <w:r w:rsidRPr="0092312B">
          <w:rPr>
            <w:rStyle w:val="Hyperlink"/>
            <w:rFonts w:ascii="Times New Roman" w:hAnsi="Times New Roman" w:cs="Times New Roman"/>
          </w:rPr>
          <w:t>https://drive.google.com/file/d/14OxxYJeWrBbC89a-G9ZPLsk7KijXoN4N/view</w:t>
        </w:r>
      </w:hyperlink>
      <w:r w:rsidRPr="0092312B">
        <w:rPr>
          <w:rFonts w:ascii="Times New Roman" w:hAnsi="Times New Roman" w:cs="Times New Roman"/>
        </w:rPr>
        <w:t xml:space="preserve"> </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Boskovic NB. Comparative analysis of the health workforce in Post-Soviet countries. EUPHA Health Workforce Research Section Online. Mid-term Conference. 18-19 June 2020. https://drive.google.com/file/d/14OxxYJeWrBbC89a-G9ZPLsk7KijXoN4N/view</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Todorovic J, Terzic-Supic ZJ, Piperac PD, Stamenkovic Z, </w:t>
      </w:r>
      <w:r w:rsidRPr="0092312B">
        <w:rPr>
          <w:rFonts w:ascii="Times New Roman" w:hAnsi="Times New Roman" w:cs="Times New Roman"/>
          <w:b/>
          <w:bCs/>
        </w:rPr>
        <w:t>Santric-Milicevic MM,</w:t>
      </w:r>
      <w:r w:rsidRPr="0092312B">
        <w:rPr>
          <w:rFonts w:ascii="Times New Roman" w:hAnsi="Times New Roman" w:cs="Times New Roman"/>
        </w:rPr>
        <w:t xml:space="preserve"> Djikanovic BS. Facebook Intervention To Improve Physical Activity Level Among Youth. Eur J Public Health, 2019; 29 (Suppl. 4): 557-557.</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Kostadinovic M, Nikolic DP, Todorovic J, Terzic-Supic ZJ. Potential predictors of unmet health needs among the elderly: a population-based study in Serbia. Eur J Public Health, 2019; 29 (Suppl. 4): 360-360.</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Terzic-Supic ZJ, Todorovic J, Vojvodic K, Piperac PD, </w:t>
      </w:r>
      <w:r w:rsidRPr="0092312B">
        <w:rPr>
          <w:rFonts w:ascii="Times New Roman" w:hAnsi="Times New Roman" w:cs="Times New Roman"/>
          <w:b/>
          <w:bCs/>
        </w:rPr>
        <w:t>Santric-Milicevic MM.</w:t>
      </w:r>
      <w:r w:rsidRPr="0092312B">
        <w:rPr>
          <w:rFonts w:ascii="Times New Roman" w:hAnsi="Times New Roman" w:cs="Times New Roman"/>
        </w:rPr>
        <w:t xml:space="preserve"> Unmet dental health care needs among adults in Serbia, Survey on Income and Living Conditions 2017. Eur J Public Health, 2019; 29 (Suppl. 4)</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Piperac PD, Terzic-Supic ZJ, Todorovic J, Maksimovic AS, Karic S, </w:t>
      </w:r>
      <w:r w:rsidRPr="0092312B">
        <w:rPr>
          <w:rFonts w:ascii="Times New Roman" w:hAnsi="Times New Roman" w:cs="Times New Roman"/>
          <w:b/>
          <w:bCs/>
        </w:rPr>
        <w:t>Santric-Milicevic MM</w:t>
      </w:r>
      <w:r w:rsidRPr="0092312B">
        <w:rPr>
          <w:rFonts w:ascii="Times New Roman" w:hAnsi="Times New Roman" w:cs="Times New Roman"/>
        </w:rPr>
        <w:t>. Copenhagen Burnout Inventory On A National Representative Sample Of Pre-School Teachers. Eur J Public Health, 2019; 29 (Suppl. 4)</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Gacevic M, Milic NM, Filipovic JV, Todorovic J, Terzic-Supic ZJ. Work-pressure, job-satisfaction and turnover intentions among health managers in Serbia. Eur J Public Health, 2019; 29 (Suppl. 4)</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xml:space="preserve"> Vasic MM, Edwards M, Sanchez C, Fellows J. Strengthening public health institutes: an assessment of workforce requirements in Serbia. Eur J Public Health, 2018; 28 (Suppl. 4):495-495.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Todorovic J, Terzic-Supic ZJ, Djikanovic BS, Stamenkovic Z, Piperac PD, Davidovic M, </w:t>
      </w:r>
      <w:r w:rsidRPr="0092312B">
        <w:rPr>
          <w:rFonts w:ascii="Times New Roman" w:hAnsi="Times New Roman" w:cs="Times New Roman"/>
          <w:b/>
          <w:bCs/>
        </w:rPr>
        <w:t>Santric-Milicevic MM</w:t>
      </w:r>
      <w:r w:rsidRPr="0092312B">
        <w:rPr>
          <w:rFonts w:ascii="Times New Roman" w:hAnsi="Times New Roman" w:cs="Times New Roman"/>
        </w:rPr>
        <w:t>. Use of smart phone apps for educational purposes among Medical students. Eur J Public Health, 2018; 28 (Suppl. 4):492-492.</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Stamenkovic Z, Todorovic J, Jovic-Vranes S, Terzic-Supic ZJ, </w:t>
      </w:r>
      <w:r w:rsidRPr="0092312B">
        <w:rPr>
          <w:rFonts w:ascii="Times New Roman" w:hAnsi="Times New Roman" w:cs="Times New Roman"/>
          <w:b/>
          <w:bCs/>
        </w:rPr>
        <w:t xml:space="preserve">Santric-Milicevic MM, </w:t>
      </w:r>
      <w:r w:rsidRPr="0092312B">
        <w:rPr>
          <w:rFonts w:ascii="Times New Roman" w:hAnsi="Times New Roman" w:cs="Times New Roman"/>
        </w:rPr>
        <w:t>Matejic BR, Djikanovic BS, Jankovic JV, Vukovic DS, Bjegovic-Mikanovic VM, Nikolic S. Factors influencing binge watching in the population of young people. Eur J Public Health, 2018; 28 (Suppl. 4):481-481.</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dr w:val="none" w:sz="0" w:space="0" w:color="auto" w:frame="1"/>
        </w:rPr>
        <w:t>Tabakovic M,  Todorovic J., Babic U, Terzic-Supic ZJ, </w:t>
      </w:r>
      <w:r w:rsidRPr="0092312B">
        <w:rPr>
          <w:rFonts w:ascii="Times New Roman" w:hAnsi="Times New Roman" w:cs="Times New Roman"/>
          <w:b/>
          <w:bCs/>
          <w:bdr w:val="none" w:sz="0" w:space="0" w:color="auto" w:frame="1"/>
        </w:rPr>
        <w:t>Santric-Milicevic MM.</w:t>
      </w:r>
      <w:r w:rsidRPr="0092312B">
        <w:rPr>
          <w:rFonts w:ascii="Times New Roman" w:hAnsi="Times New Roman" w:cs="Times New Roman"/>
          <w:bdr w:val="none" w:sz="0" w:space="0" w:color="auto" w:frame="1"/>
        </w:rPr>
        <w:t> </w:t>
      </w:r>
      <w:r w:rsidRPr="0092312B">
        <w:rPr>
          <w:rFonts w:ascii="Times New Roman" w:hAnsi="Times New Roman" w:cs="Times New Roman"/>
        </w:rPr>
        <w:t>Development of voluntary health insurance in Serbia: the insurance companies' viewpoints. Eur J Public Health, 2018; 28 (Suppl. 4):445-4846.</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Todorovic J, Gojnic-Dugalic M, Terzic-Supic ZJ, Dugalic S, Bjegovic-Mikanovic VM, Stamenkovic Z, Davidovic M, Piperac PD, </w:t>
      </w:r>
      <w:r w:rsidRPr="0092312B">
        <w:rPr>
          <w:rFonts w:ascii="Times New Roman" w:hAnsi="Times New Roman" w:cs="Times New Roman"/>
          <w:b/>
          <w:bCs/>
        </w:rPr>
        <w:t>Santric-Milicevic MM</w:t>
      </w:r>
      <w:r w:rsidRPr="0092312B">
        <w:rPr>
          <w:rFonts w:ascii="Times New Roman" w:hAnsi="Times New Roman" w:cs="Times New Roman"/>
        </w:rPr>
        <w:t>. Association of pre-pregnancy physical activity level and physical activity in the first trimester. Eur J Public Health, 2018; 28 (Suppl. 4):430-431.</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lastRenderedPageBreak/>
        <w:t xml:space="preserve">Todorovic J, Terzic-Supic ZJ, Stamenkovic Z, </w:t>
      </w:r>
      <w:r w:rsidRPr="0092312B">
        <w:rPr>
          <w:rFonts w:ascii="Times New Roman" w:hAnsi="Times New Roman" w:cs="Times New Roman"/>
          <w:b/>
          <w:bCs/>
        </w:rPr>
        <w:t>Santric-Milicevic MM,</w:t>
      </w:r>
      <w:r w:rsidRPr="0092312B">
        <w:rPr>
          <w:rFonts w:ascii="Times New Roman" w:hAnsi="Times New Roman" w:cs="Times New Roman"/>
        </w:rPr>
        <w:t xml:space="preserve"> Davidovic M, Piperac PD. Knowledge on HIV and attitudes towards people living with HIV among prisoner population in Serbia. Eur J Public Health, 2018; 28 (Suppl. 4):367-367.</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Vasic V, Todorovic J, Terzic-Supic ZJ. Physical and psychological violence among youths: a population-based study in Serbia. Eur J Public Health, 2018; 28 (Suppl. 4):321-321.</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Tripkovic KM, Bjegovic-Mikanovic VM, Vukovic DS, Mladenovic-Jankovic S, Mandic-Miladinovic M, Kovacevic L. Application of the WHO/WISN tool in the ISO accredited public health laboratories in Serbia. Eur J Public Health, 2018; 28 (Suppl. 4):184-185.</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Santric-Milicevic MM,</w:t>
      </w:r>
      <w:r w:rsidRPr="0092312B">
        <w:rPr>
          <w:rFonts w:ascii="Times New Roman" w:hAnsi="Times New Roman" w:cs="Times New Roman"/>
        </w:rPr>
        <w:t xml:space="preserve"> Gacevic M, Milic NM, Milicevic M, Vasic M, Horozovic VD. Job satisfaction, dual practice and intention to work abroad in the Serbian public healthcare sector. Eur J Public Health, 2018; 28 (Suppl. 4):148-148.</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Terzic-Supic ZJ, Todorovic J, </w:t>
      </w:r>
      <w:r w:rsidRPr="0092312B">
        <w:rPr>
          <w:rFonts w:ascii="Times New Roman" w:hAnsi="Times New Roman" w:cs="Times New Roman"/>
          <w:b/>
          <w:bCs/>
        </w:rPr>
        <w:t>Santric-Milicevic MM</w:t>
      </w:r>
      <w:r w:rsidRPr="0092312B">
        <w:rPr>
          <w:rFonts w:ascii="Times New Roman" w:hAnsi="Times New Roman" w:cs="Times New Roman"/>
        </w:rPr>
        <w:t>. Misuse of anxiety medications in adult population in Serbia-National survey. Eur J Public Health, 2018; 28 (Suppl. 4):108-108.</w:t>
      </w:r>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b/>
          <w:bCs/>
        </w:rPr>
        <w:t>Santric Milicevic M</w:t>
      </w:r>
      <w:r w:rsidRPr="0092312B">
        <w:rPr>
          <w:rFonts w:ascii="Times New Roman" w:hAnsi="Times New Roman" w:cs="Times New Roman"/>
        </w:rPr>
        <w:t>, Vasic M. Burden of hypertensive heart disease in Serbia in the last 25 years. Eur J Public Health, 2017; 27: Issue suppl_3, ckx189.069, </w:t>
      </w:r>
      <w:hyperlink r:id="rId109" w:history="1">
        <w:r w:rsidRPr="0092312B">
          <w:rPr>
            <w:rStyle w:val="Hyperlink"/>
            <w:rFonts w:ascii="Times New Roman" w:hAnsi="Times New Roman" w:cs="Times New Roman"/>
          </w:rPr>
          <w:t>https://doi.org/10.1093/eurpub/ckx189.069</w:t>
        </w:r>
      </w:hyperlink>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rPr>
      </w:pPr>
      <w:r w:rsidRPr="0092312B">
        <w:rPr>
          <w:rFonts w:ascii="Times New Roman" w:hAnsi="Times New Roman" w:cs="Times New Roman"/>
        </w:rPr>
        <w:t xml:space="preserve">Todorovic J, Stamenkovic Z, Jankovic J, Terzic-Supic Z,  Jovic-Vranes A,  Matejic B, Djikanovic B, Bjegovic-Mikanovic V, Vukovic D, </w:t>
      </w:r>
      <w:r w:rsidRPr="0092312B">
        <w:rPr>
          <w:rFonts w:ascii="Times New Roman" w:hAnsi="Times New Roman" w:cs="Times New Roman"/>
          <w:b/>
          <w:bCs/>
        </w:rPr>
        <w:t>Santric-Milicevic M</w:t>
      </w:r>
      <w:r w:rsidRPr="0092312B">
        <w:rPr>
          <w:rFonts w:ascii="Times New Roman" w:hAnsi="Times New Roman" w:cs="Times New Roman"/>
        </w:rPr>
        <w:t>. Medical students’ attitude regarding the integration of Serbia into the European Union. Eur J Public Health, 2017; 27: Issue suppl_3, ckx186.134, </w:t>
      </w:r>
      <w:hyperlink r:id="rId110" w:history="1">
        <w:r w:rsidRPr="0092312B">
          <w:rPr>
            <w:rStyle w:val="Hyperlink"/>
            <w:rFonts w:ascii="Times New Roman" w:hAnsi="Times New Roman" w:cs="Times New Roman"/>
          </w:rPr>
          <w:t>https://doi.org/10.1093/eurpub/ckx186.134</w:t>
        </w:r>
      </w:hyperlink>
    </w:p>
    <w:p w:rsidR="0092312B" w:rsidRPr="0092312B" w:rsidRDefault="0092312B" w:rsidP="005F4D29">
      <w:pPr>
        <w:pStyle w:val="ListParagraph"/>
        <w:numPr>
          <w:ilvl w:val="0"/>
          <w:numId w:val="73"/>
        </w:numPr>
        <w:spacing w:after="0" w:line="240" w:lineRule="auto"/>
        <w:ind w:left="720" w:hanging="450"/>
        <w:rPr>
          <w:rFonts w:ascii="Times New Roman" w:hAnsi="Times New Roman" w:cs="Times New Roman"/>
          <w:color w:val="0000FF"/>
          <w:u w:val="single"/>
        </w:rPr>
      </w:pPr>
      <w:r w:rsidRPr="0092312B">
        <w:rPr>
          <w:rFonts w:ascii="Times New Roman" w:hAnsi="Times New Roman" w:cs="Times New Roman"/>
          <w:bdr w:val="none" w:sz="0" w:space="0" w:color="auto" w:frame="1"/>
        </w:rPr>
        <w:t>Dikic</w:t>
      </w:r>
      <w:r w:rsidRPr="0092312B">
        <w:rPr>
          <w:rStyle w:val="apple-converted-space"/>
          <w:rFonts w:ascii="Times New Roman" w:hAnsi="Times New Roman" w:cs="Times New Roman"/>
        </w:rPr>
        <w:t> </w:t>
      </w:r>
      <w:r w:rsidRPr="0092312B">
        <w:rPr>
          <w:rFonts w:ascii="Times New Roman" w:hAnsi="Times New Roman" w:cs="Times New Roman"/>
          <w:bCs/>
          <w:bdr w:val="none" w:sz="0" w:space="0" w:color="auto" w:frame="1"/>
        </w:rPr>
        <w:t>M,</w:t>
      </w:r>
      <w:r w:rsidRPr="0092312B">
        <w:rPr>
          <w:rFonts w:ascii="Times New Roman" w:hAnsi="Times New Roman" w:cs="Times New Roman"/>
          <w:b/>
          <w:bdr w:val="none" w:sz="0" w:space="0" w:color="auto" w:frame="1"/>
        </w:rPr>
        <w:t xml:space="preserve"> Santric Milicevic</w:t>
      </w:r>
      <w:r w:rsidRPr="0092312B">
        <w:rPr>
          <w:rStyle w:val="Hyperlink"/>
          <w:rFonts w:ascii="Times New Roman" w:hAnsi="Times New Roman" w:cs="Times New Roman"/>
          <w:b/>
          <w:bdr w:val="none" w:sz="0" w:space="0" w:color="auto" w:frame="1"/>
        </w:rPr>
        <w:t xml:space="preserve"> M</w:t>
      </w:r>
      <w:r w:rsidRPr="0092312B">
        <w:rPr>
          <w:rFonts w:ascii="Times New Roman" w:hAnsi="Times New Roman" w:cs="Times New Roman"/>
        </w:rPr>
        <w:t>,</w:t>
      </w:r>
      <w:r w:rsidRPr="0092312B">
        <w:rPr>
          <w:rStyle w:val="apple-converted-space"/>
          <w:rFonts w:ascii="Times New Roman" w:hAnsi="Times New Roman" w:cs="Times New Roman"/>
        </w:rPr>
        <w:t> </w:t>
      </w:r>
      <w:r w:rsidRPr="0092312B">
        <w:rPr>
          <w:rFonts w:ascii="Times New Roman" w:hAnsi="Times New Roman" w:cs="Times New Roman"/>
          <w:bdr w:val="none" w:sz="0" w:space="0" w:color="auto" w:frame="1"/>
        </w:rPr>
        <w:t xml:space="preserve"> Terzic-Supic</w:t>
      </w:r>
      <w:r w:rsidRPr="0092312B">
        <w:rPr>
          <w:rStyle w:val="Hyperlink"/>
          <w:rFonts w:ascii="Times New Roman" w:hAnsi="Times New Roman" w:cs="Times New Roman"/>
          <w:bdr w:val="none" w:sz="0" w:space="0" w:color="auto" w:frame="1"/>
        </w:rPr>
        <w:t xml:space="preserve"> Z</w:t>
      </w:r>
      <w:r w:rsidRPr="0092312B">
        <w:rPr>
          <w:rFonts w:ascii="Times New Roman" w:hAnsi="Times New Roman" w:cs="Times New Roman"/>
        </w:rPr>
        <w:t>,</w:t>
      </w:r>
      <w:r w:rsidRPr="0092312B">
        <w:rPr>
          <w:rStyle w:val="apple-converted-space"/>
          <w:rFonts w:ascii="Times New Roman" w:hAnsi="Times New Roman" w:cs="Times New Roman"/>
        </w:rPr>
        <w:t> </w:t>
      </w:r>
      <w:r w:rsidRPr="0092312B">
        <w:rPr>
          <w:rFonts w:ascii="Times New Roman" w:hAnsi="Times New Roman" w:cs="Times New Roman"/>
          <w:bdr w:val="none" w:sz="0" w:space="0" w:color="auto" w:frame="1"/>
        </w:rPr>
        <w:t>Bjegovic-Mikanovic V</w:t>
      </w:r>
      <w:r w:rsidRPr="0092312B">
        <w:rPr>
          <w:rFonts w:ascii="Times New Roman" w:hAnsi="Times New Roman" w:cs="Times New Roman"/>
        </w:rPr>
        <w:t>,</w:t>
      </w:r>
      <w:r w:rsidRPr="0092312B">
        <w:rPr>
          <w:rStyle w:val="apple-converted-space"/>
          <w:rFonts w:ascii="Times New Roman" w:hAnsi="Times New Roman" w:cs="Times New Roman"/>
        </w:rPr>
        <w:t> </w:t>
      </w:r>
      <w:r w:rsidRPr="0092312B">
        <w:rPr>
          <w:rFonts w:ascii="Times New Roman" w:hAnsi="Times New Roman" w:cs="Times New Roman"/>
          <w:bdr w:val="none" w:sz="0" w:space="0" w:color="auto" w:frame="1"/>
        </w:rPr>
        <w:t>Vukovic</w:t>
      </w:r>
      <w:r w:rsidRPr="0092312B">
        <w:rPr>
          <w:rStyle w:val="Hyperlink"/>
          <w:rFonts w:ascii="Times New Roman" w:hAnsi="Times New Roman" w:cs="Times New Roman"/>
          <w:bdr w:val="none" w:sz="0" w:space="0" w:color="auto" w:frame="1"/>
        </w:rPr>
        <w:t xml:space="preserve"> D</w:t>
      </w:r>
      <w:r w:rsidRPr="0092312B">
        <w:rPr>
          <w:rFonts w:ascii="Times New Roman" w:hAnsi="Times New Roman" w:cs="Times New Roman"/>
        </w:rPr>
        <w:t xml:space="preserve">. </w:t>
      </w:r>
      <w:r w:rsidRPr="0092312B">
        <w:rPr>
          <w:rFonts w:ascii="Times New Roman" w:hAnsi="Times New Roman" w:cs="Times New Roman"/>
          <w:bCs/>
          <w:bdr w:val="none" w:sz="0" w:space="0" w:color="auto" w:frame="1"/>
        </w:rPr>
        <w:t>Alignment of competencies and job tasks among primary care managers</w:t>
      </w:r>
      <w:r w:rsidRPr="0092312B">
        <w:rPr>
          <w:rStyle w:val="apple-converted-space"/>
          <w:rFonts w:ascii="Times New Roman" w:hAnsi="Times New Roman" w:cs="Times New Roman"/>
          <w:b/>
          <w:bCs/>
        </w:rPr>
        <w:t xml:space="preserve"> </w:t>
      </w:r>
      <w:r w:rsidRPr="0092312B">
        <w:rPr>
          <w:rStyle w:val="Emphasis"/>
          <w:rFonts w:ascii="Times New Roman" w:hAnsi="Times New Roman" w:cs="Times New Roman"/>
          <w:bdr w:val="none" w:sz="0" w:space="0" w:color="auto" w:frame="1"/>
        </w:rPr>
        <w:t>Eur J Public Health</w:t>
      </w:r>
      <w:r w:rsidRPr="0092312B">
        <w:rPr>
          <w:rFonts w:ascii="Times New Roman" w:hAnsi="Times New Roman" w:cs="Times New Roman"/>
          <w:bdr w:val="none" w:sz="0" w:space="0" w:color="auto" w:frame="1"/>
        </w:rPr>
        <w:t>, 2017; 27: Issue suppl_3, ckx187.735,</w:t>
      </w:r>
      <w:r w:rsidRPr="0092312B">
        <w:rPr>
          <w:rStyle w:val="apple-converted-space"/>
          <w:rFonts w:ascii="Times New Roman" w:hAnsi="Times New Roman" w:cs="Times New Roman"/>
          <w:bdr w:val="none" w:sz="0" w:space="0" w:color="auto" w:frame="1"/>
        </w:rPr>
        <w:t> </w:t>
      </w:r>
      <w:hyperlink r:id="rId111" w:history="1">
        <w:r w:rsidRPr="0092312B">
          <w:rPr>
            <w:rStyle w:val="Hyperlink"/>
            <w:rFonts w:ascii="Times New Roman" w:hAnsi="Times New Roman" w:cs="Times New Roman"/>
            <w:bdr w:val="none" w:sz="0" w:space="0" w:color="auto" w:frame="1"/>
          </w:rPr>
          <w:t>https://doi.org/10.1093/eurpub/ckx187.735</w:t>
        </w:r>
      </w:hyperlink>
    </w:p>
    <w:p w:rsidR="0092312B" w:rsidRPr="0092312B" w:rsidRDefault="0092312B" w:rsidP="0092312B">
      <w:pPr>
        <w:tabs>
          <w:tab w:val="num" w:pos="360"/>
        </w:tabs>
        <w:autoSpaceDE w:val="0"/>
        <w:autoSpaceDN w:val="0"/>
        <w:adjustRightInd w:val="0"/>
        <w:ind w:left="720" w:hanging="450"/>
        <w:rPr>
          <w:rFonts w:ascii="Times New Roman" w:hAnsi="Times New Roman" w:cs="Times New Roman"/>
          <w:b/>
          <w:bCs/>
          <w:color w:val="000000"/>
          <w:u w:val="single"/>
        </w:rPr>
      </w:pPr>
    </w:p>
    <w:p w:rsidR="0092312B" w:rsidRPr="00B5637E" w:rsidRDefault="0092312B" w:rsidP="0092312B">
      <w:pPr>
        <w:tabs>
          <w:tab w:val="num" w:pos="360"/>
        </w:tabs>
        <w:autoSpaceDE w:val="0"/>
        <w:autoSpaceDN w:val="0"/>
        <w:adjustRightInd w:val="0"/>
        <w:ind w:left="720" w:hanging="450"/>
        <w:rPr>
          <w:rFonts w:ascii="Times New Roman" w:hAnsi="Times New Roman" w:cs="Times New Roman"/>
          <w:b/>
          <w:color w:val="000000"/>
          <w:u w:val="single"/>
        </w:rPr>
      </w:pPr>
      <w:r w:rsidRPr="00B5637E">
        <w:rPr>
          <w:rFonts w:ascii="Times New Roman" w:hAnsi="Times New Roman" w:cs="Times New Roman"/>
          <w:b/>
          <w:color w:val="000000"/>
          <w:u w:val="single"/>
        </w:rPr>
        <w:t>Извод у зборнику међународног скупа – 28 пре избора</w:t>
      </w:r>
    </w:p>
    <w:p w:rsidR="0092312B" w:rsidRPr="0092312B" w:rsidRDefault="0092312B" w:rsidP="005F4D29">
      <w:pPr>
        <w:widowControl w:val="0"/>
        <w:numPr>
          <w:ilvl w:val="0"/>
          <w:numId w:val="74"/>
        </w:numPr>
        <w:tabs>
          <w:tab w:val="left" w:pos="-720"/>
        </w:tabs>
        <w:suppressAutoHyphens/>
        <w:autoSpaceDE w:val="0"/>
        <w:autoSpaceDN w:val="0"/>
        <w:adjustRightInd w:val="0"/>
        <w:spacing w:after="0" w:line="240" w:lineRule="auto"/>
        <w:ind w:left="720" w:hanging="450"/>
        <w:rPr>
          <w:rFonts w:ascii="Times New Roman" w:hAnsi="Times New Roman" w:cs="Times New Roman"/>
          <w:spacing w:val="-3"/>
          <w:lang w:val="sr-Cyrl-CS"/>
        </w:rPr>
      </w:pPr>
      <w:r w:rsidRPr="0092312B">
        <w:rPr>
          <w:rFonts w:ascii="Times New Roman" w:hAnsi="Times New Roman" w:cs="Times New Roman"/>
          <w:b/>
          <w:spacing w:val="-3"/>
          <w:lang w:val="sl-SI"/>
        </w:rPr>
        <w:t>Šantrić Milićević M</w:t>
      </w:r>
      <w:r w:rsidRPr="0092312B">
        <w:rPr>
          <w:rFonts w:ascii="Times New Roman" w:hAnsi="Times New Roman" w:cs="Times New Roman"/>
          <w:spacing w:val="-3"/>
          <w:lang w:val="sl-SI"/>
        </w:rPr>
        <w:t>,</w:t>
      </w:r>
      <w:r w:rsidRPr="0092312B">
        <w:rPr>
          <w:rFonts w:ascii="Times New Roman" w:hAnsi="Times New Roman" w:cs="Times New Roman"/>
        </w:rPr>
        <w:t xml:space="preserve"> Availability, accessibility, acceptability and quality of service of health workers and strategic planning in the public health sector of Serbia. 3rd Congress of the Social Medicine of Serbia with the international participation “Health 2020 in Serbia” October 7 – 9, 2015. Proceedings of papers and abstracts.p:316-320.</w:t>
      </w:r>
    </w:p>
    <w:p w:rsidR="0092312B" w:rsidRPr="0092312B" w:rsidRDefault="0092312B" w:rsidP="005F4D29">
      <w:pPr>
        <w:pStyle w:val="Heading5"/>
        <w:numPr>
          <w:ilvl w:val="0"/>
          <w:numId w:val="74"/>
        </w:numPr>
        <w:spacing w:before="0" w:after="0"/>
        <w:ind w:left="720" w:hanging="450"/>
        <w:rPr>
          <w:rFonts w:ascii="Times New Roman" w:hAnsi="Times New Roman"/>
          <w:b w:val="0"/>
          <w:i w:val="0"/>
          <w:sz w:val="22"/>
          <w:szCs w:val="22"/>
        </w:rPr>
      </w:pPr>
      <w:r w:rsidRPr="0092312B">
        <w:rPr>
          <w:rFonts w:ascii="Times New Roman" w:hAnsi="Times New Roman"/>
          <w:b w:val="0"/>
          <w:i w:val="0"/>
          <w:sz w:val="22"/>
          <w:szCs w:val="22"/>
        </w:rPr>
        <w:t xml:space="preserve">Buljugic B, Bjegovic V, </w:t>
      </w:r>
      <w:r w:rsidRPr="0092312B">
        <w:rPr>
          <w:rFonts w:ascii="Times New Roman" w:hAnsi="Times New Roman"/>
          <w:i w:val="0"/>
          <w:sz w:val="22"/>
          <w:szCs w:val="22"/>
        </w:rPr>
        <w:t>Šantrić M</w:t>
      </w:r>
      <w:r w:rsidRPr="0092312B">
        <w:rPr>
          <w:rFonts w:ascii="Times New Roman" w:hAnsi="Times New Roman"/>
          <w:b w:val="0"/>
          <w:i w:val="0"/>
          <w:sz w:val="22"/>
          <w:szCs w:val="22"/>
        </w:rPr>
        <w:t xml:space="preserve">. </w:t>
      </w:r>
      <w:r w:rsidRPr="0092312B">
        <w:rPr>
          <w:rStyle w:val="publication-titlejs-publication-title"/>
          <w:rFonts w:ascii="Times New Roman" w:hAnsi="Times New Roman"/>
          <w:b w:val="0"/>
          <w:i w:val="0"/>
          <w:sz w:val="22"/>
          <w:szCs w:val="22"/>
        </w:rPr>
        <w:t xml:space="preserve">Patients' rights in Serbia in comparison with EU practice. </w:t>
      </w:r>
      <w:r w:rsidRPr="0092312B">
        <w:rPr>
          <w:rFonts w:ascii="Times New Roman" w:hAnsi="Times New Roman"/>
          <w:b w:val="0"/>
          <w:i w:val="0"/>
          <w:sz w:val="22"/>
          <w:szCs w:val="22"/>
        </w:rPr>
        <w:t>8th European Public Health Conference. Eur J Pub Health 2015; 25(</w:t>
      </w:r>
      <w:r w:rsidRPr="0092312B">
        <w:rPr>
          <w:rStyle w:val="highwire-vol-issue-date"/>
          <w:rFonts w:ascii="Times New Roman" w:hAnsi="Times New Roman"/>
          <w:b w:val="0"/>
          <w:i w:val="0"/>
          <w:sz w:val="22"/>
          <w:szCs w:val="22"/>
        </w:rPr>
        <w:t>suppl 3</w:t>
      </w:r>
      <w:r w:rsidRPr="0092312B">
        <w:rPr>
          <w:rFonts w:ascii="Times New Roman" w:hAnsi="Times New Roman"/>
          <w:b w:val="0"/>
          <w:i w:val="0"/>
          <w:sz w:val="22"/>
          <w:szCs w:val="22"/>
        </w:rPr>
        <w:t>):414-415.</w:t>
      </w:r>
    </w:p>
    <w:p w:rsidR="0092312B" w:rsidRPr="0092312B" w:rsidRDefault="0092312B" w:rsidP="005F4D29">
      <w:pPr>
        <w:pStyle w:val="Heading5"/>
        <w:numPr>
          <w:ilvl w:val="0"/>
          <w:numId w:val="74"/>
        </w:numPr>
        <w:spacing w:before="0" w:after="0"/>
        <w:ind w:left="720" w:hanging="450"/>
        <w:rPr>
          <w:rFonts w:ascii="Times New Roman" w:hAnsi="Times New Roman"/>
          <w:b w:val="0"/>
          <w:i w:val="0"/>
          <w:sz w:val="22"/>
          <w:szCs w:val="22"/>
        </w:rPr>
      </w:pPr>
      <w:r w:rsidRPr="0092312B">
        <w:rPr>
          <w:rFonts w:ascii="Times New Roman" w:hAnsi="Times New Roman"/>
          <w:b w:val="0"/>
          <w:i w:val="0"/>
          <w:sz w:val="22"/>
          <w:szCs w:val="22"/>
        </w:rPr>
        <w:t xml:space="preserve">Terzic-Supic Z, Fisekovic M, </w:t>
      </w:r>
      <w:r w:rsidRPr="0092312B">
        <w:rPr>
          <w:rFonts w:ascii="Times New Roman" w:hAnsi="Times New Roman"/>
          <w:i w:val="0"/>
          <w:sz w:val="22"/>
          <w:szCs w:val="22"/>
        </w:rPr>
        <w:t>Santric–Milicevic M</w:t>
      </w:r>
      <w:r w:rsidRPr="0092312B">
        <w:rPr>
          <w:rFonts w:ascii="Times New Roman" w:hAnsi="Times New Roman"/>
          <w:b w:val="0"/>
          <w:i w:val="0"/>
          <w:sz w:val="22"/>
          <w:szCs w:val="22"/>
        </w:rPr>
        <w:t xml:space="preserve">, Trajkovic G. </w:t>
      </w:r>
      <w:r w:rsidRPr="0092312B">
        <w:rPr>
          <w:rStyle w:val="publication-title"/>
          <w:rFonts w:ascii="Times New Roman" w:hAnsi="Times New Roman"/>
          <w:b w:val="0"/>
          <w:i w:val="0"/>
          <w:sz w:val="22"/>
          <w:szCs w:val="22"/>
        </w:rPr>
        <w:t xml:space="preserve">Combination types of violence: evidence from Serbian Primary Health Care centres. </w:t>
      </w:r>
      <w:r w:rsidRPr="0092312B">
        <w:rPr>
          <w:rFonts w:ascii="Times New Roman" w:hAnsi="Times New Roman"/>
          <w:b w:val="0"/>
          <w:i w:val="0"/>
          <w:sz w:val="22"/>
          <w:szCs w:val="22"/>
        </w:rPr>
        <w:t>8th European Public Health Conference. Eur J Pub Health 2015; 25(</w:t>
      </w:r>
      <w:r w:rsidRPr="0092312B">
        <w:rPr>
          <w:rStyle w:val="highwire-vol-issue-date"/>
          <w:rFonts w:ascii="Times New Roman" w:hAnsi="Times New Roman"/>
          <w:b w:val="0"/>
          <w:i w:val="0"/>
          <w:sz w:val="22"/>
          <w:szCs w:val="22"/>
        </w:rPr>
        <w:t>suppl 3</w:t>
      </w:r>
      <w:r w:rsidRPr="0092312B">
        <w:rPr>
          <w:rFonts w:ascii="Times New Roman" w:hAnsi="Times New Roman"/>
          <w:b w:val="0"/>
          <w:i w:val="0"/>
          <w:sz w:val="22"/>
          <w:szCs w:val="22"/>
        </w:rPr>
        <w:t>):444-445.</w:t>
      </w:r>
    </w:p>
    <w:p w:rsidR="0092312B" w:rsidRPr="0092312B" w:rsidRDefault="0092312B" w:rsidP="005F4D29">
      <w:pPr>
        <w:pStyle w:val="Heading5"/>
        <w:numPr>
          <w:ilvl w:val="0"/>
          <w:numId w:val="74"/>
        </w:numPr>
        <w:spacing w:before="0" w:after="0"/>
        <w:ind w:left="720" w:hanging="450"/>
        <w:rPr>
          <w:rFonts w:ascii="Times New Roman" w:hAnsi="Times New Roman"/>
          <w:b w:val="0"/>
          <w:i w:val="0"/>
          <w:sz w:val="22"/>
          <w:szCs w:val="22"/>
        </w:rPr>
      </w:pPr>
      <w:r w:rsidRPr="0092312B">
        <w:rPr>
          <w:rFonts w:ascii="Times New Roman" w:hAnsi="Times New Roman"/>
          <w:b w:val="0"/>
          <w:i w:val="0"/>
          <w:sz w:val="22"/>
          <w:szCs w:val="22"/>
        </w:rPr>
        <w:t xml:space="preserve">Rosić N, </w:t>
      </w:r>
      <w:r w:rsidRPr="0092312B">
        <w:rPr>
          <w:rFonts w:ascii="Times New Roman" w:hAnsi="Times New Roman"/>
          <w:i w:val="0"/>
          <w:sz w:val="22"/>
          <w:szCs w:val="22"/>
        </w:rPr>
        <w:t>Šantrić-Milićević M,</w:t>
      </w:r>
      <w:r w:rsidRPr="0092312B">
        <w:rPr>
          <w:rFonts w:ascii="Times New Roman" w:hAnsi="Times New Roman"/>
          <w:b w:val="0"/>
          <w:i w:val="0"/>
          <w:sz w:val="22"/>
          <w:szCs w:val="22"/>
        </w:rPr>
        <w:t xml:space="preserve"> Trajković G. Demographic and socioeconomic characteristics of mental health of the population of Serbia and poor mental health prevalence in the population of urban and rural areas. 3rd Congress of the Social Medicine of Serbia with the international participation “Health 2020 in Serbia” October 7 – 9, 2015. Proceedings of papers and abstracts.p:</w:t>
      </w:r>
      <w:r w:rsidRPr="0092312B">
        <w:rPr>
          <w:rFonts w:ascii="Times New Roman" w:hAnsi="Times New Roman"/>
          <w:i w:val="0"/>
          <w:sz w:val="22"/>
          <w:szCs w:val="22"/>
        </w:rPr>
        <w:t xml:space="preserve"> </w:t>
      </w:r>
      <w:r w:rsidRPr="0092312B">
        <w:rPr>
          <w:rFonts w:ascii="Times New Roman" w:hAnsi="Times New Roman"/>
          <w:b w:val="0"/>
          <w:i w:val="0"/>
          <w:sz w:val="22"/>
          <w:szCs w:val="22"/>
        </w:rPr>
        <w:t>176-179.</w:t>
      </w:r>
    </w:p>
    <w:p w:rsidR="0092312B" w:rsidRPr="0092312B" w:rsidRDefault="0092312B" w:rsidP="005F4D29">
      <w:pPr>
        <w:pStyle w:val="Heading5"/>
        <w:numPr>
          <w:ilvl w:val="0"/>
          <w:numId w:val="74"/>
        </w:numPr>
        <w:spacing w:before="0" w:after="0"/>
        <w:ind w:left="720" w:hanging="450"/>
        <w:rPr>
          <w:rFonts w:ascii="Times New Roman" w:hAnsi="Times New Roman"/>
          <w:b w:val="0"/>
          <w:i w:val="0"/>
          <w:sz w:val="22"/>
          <w:szCs w:val="22"/>
        </w:rPr>
      </w:pPr>
      <w:r w:rsidRPr="0092312B">
        <w:rPr>
          <w:rFonts w:ascii="Times New Roman" w:hAnsi="Times New Roman"/>
          <w:b w:val="0"/>
          <w:i w:val="0"/>
          <w:sz w:val="22"/>
          <w:szCs w:val="22"/>
        </w:rPr>
        <w:t>Ga</w:t>
      </w:r>
      <w:r w:rsidRPr="0092312B">
        <w:rPr>
          <w:rFonts w:ascii="Times New Roman" w:hAnsi="Times New Roman"/>
          <w:b w:val="0"/>
          <w:i w:val="0"/>
          <w:sz w:val="22"/>
          <w:szCs w:val="22"/>
          <w:lang w:val="ru-RU"/>
        </w:rPr>
        <w:t>č</w:t>
      </w:r>
      <w:r w:rsidRPr="0092312B">
        <w:rPr>
          <w:rFonts w:ascii="Times New Roman" w:hAnsi="Times New Roman"/>
          <w:b w:val="0"/>
          <w:i w:val="0"/>
          <w:sz w:val="22"/>
          <w:szCs w:val="22"/>
        </w:rPr>
        <w:t>evi</w:t>
      </w:r>
      <w:r w:rsidRPr="0092312B">
        <w:rPr>
          <w:rFonts w:ascii="Times New Roman" w:hAnsi="Times New Roman"/>
          <w:b w:val="0"/>
          <w:i w:val="0"/>
          <w:sz w:val="22"/>
          <w:szCs w:val="22"/>
          <w:lang w:val="ru-RU"/>
        </w:rPr>
        <w:t xml:space="preserve">ć </w:t>
      </w:r>
      <w:r w:rsidRPr="0092312B">
        <w:rPr>
          <w:rFonts w:ascii="Times New Roman" w:hAnsi="Times New Roman"/>
          <w:b w:val="0"/>
          <w:i w:val="0"/>
          <w:sz w:val="22"/>
          <w:szCs w:val="22"/>
        </w:rPr>
        <w:t>M</w:t>
      </w:r>
      <w:r w:rsidRPr="0092312B">
        <w:rPr>
          <w:rFonts w:ascii="Times New Roman" w:hAnsi="Times New Roman"/>
          <w:b w:val="0"/>
          <w:i w:val="0"/>
          <w:sz w:val="22"/>
          <w:szCs w:val="22"/>
          <w:lang w:val="ru-RU"/>
        </w:rPr>
        <w:t xml:space="preserve">, </w:t>
      </w:r>
      <w:r w:rsidRPr="0092312B">
        <w:rPr>
          <w:rFonts w:ascii="Times New Roman" w:hAnsi="Times New Roman"/>
          <w:i w:val="0"/>
          <w:sz w:val="22"/>
          <w:szCs w:val="22"/>
          <w:lang w:val="ru-RU"/>
        </w:rPr>
        <w:t>Š</w:t>
      </w:r>
      <w:r w:rsidRPr="0092312B">
        <w:rPr>
          <w:rFonts w:ascii="Times New Roman" w:hAnsi="Times New Roman"/>
          <w:i w:val="0"/>
          <w:sz w:val="22"/>
          <w:szCs w:val="22"/>
        </w:rPr>
        <w:t>antri</w:t>
      </w:r>
      <w:r w:rsidRPr="0092312B">
        <w:rPr>
          <w:rFonts w:ascii="Times New Roman" w:hAnsi="Times New Roman"/>
          <w:i w:val="0"/>
          <w:sz w:val="22"/>
          <w:szCs w:val="22"/>
          <w:lang w:val="ru-RU"/>
        </w:rPr>
        <w:t xml:space="preserve">ć </w:t>
      </w:r>
      <w:r w:rsidRPr="0092312B">
        <w:rPr>
          <w:rFonts w:ascii="Times New Roman" w:hAnsi="Times New Roman"/>
          <w:i w:val="0"/>
          <w:sz w:val="22"/>
          <w:szCs w:val="22"/>
        </w:rPr>
        <w:t>Mili</w:t>
      </w:r>
      <w:r w:rsidRPr="0092312B">
        <w:rPr>
          <w:rFonts w:ascii="Times New Roman" w:hAnsi="Times New Roman"/>
          <w:i w:val="0"/>
          <w:sz w:val="22"/>
          <w:szCs w:val="22"/>
          <w:lang w:val="ru-RU"/>
        </w:rPr>
        <w:t>ć</w:t>
      </w:r>
      <w:r w:rsidRPr="0092312B">
        <w:rPr>
          <w:rFonts w:ascii="Times New Roman" w:hAnsi="Times New Roman"/>
          <w:i w:val="0"/>
          <w:sz w:val="22"/>
          <w:szCs w:val="22"/>
        </w:rPr>
        <w:t>evi</w:t>
      </w:r>
      <w:r w:rsidRPr="0092312B">
        <w:rPr>
          <w:rFonts w:ascii="Times New Roman" w:hAnsi="Times New Roman"/>
          <w:i w:val="0"/>
          <w:sz w:val="22"/>
          <w:szCs w:val="22"/>
          <w:lang w:val="ru-RU"/>
        </w:rPr>
        <w:t xml:space="preserve">ć </w:t>
      </w:r>
      <w:r w:rsidRPr="0092312B">
        <w:rPr>
          <w:rFonts w:ascii="Times New Roman" w:hAnsi="Times New Roman"/>
          <w:i w:val="0"/>
          <w:sz w:val="22"/>
          <w:szCs w:val="22"/>
        </w:rPr>
        <w:t>M</w:t>
      </w:r>
      <w:r w:rsidRPr="0092312B">
        <w:rPr>
          <w:rFonts w:ascii="Times New Roman" w:hAnsi="Times New Roman"/>
          <w:b w:val="0"/>
          <w:i w:val="0"/>
          <w:sz w:val="22"/>
          <w:szCs w:val="22"/>
          <w:lang w:val="ru-RU"/>
        </w:rPr>
        <w:t xml:space="preserve">, </w:t>
      </w:r>
      <w:r w:rsidRPr="0092312B">
        <w:rPr>
          <w:rFonts w:ascii="Times New Roman" w:hAnsi="Times New Roman"/>
          <w:b w:val="0"/>
          <w:i w:val="0"/>
          <w:sz w:val="22"/>
          <w:szCs w:val="22"/>
        </w:rPr>
        <w:t>Vasic</w:t>
      </w:r>
      <w:r w:rsidRPr="0092312B">
        <w:rPr>
          <w:rFonts w:ascii="Times New Roman" w:hAnsi="Times New Roman"/>
          <w:b w:val="0"/>
          <w:i w:val="0"/>
          <w:sz w:val="22"/>
          <w:szCs w:val="22"/>
          <w:lang w:val="ru-RU"/>
        </w:rPr>
        <w:t xml:space="preserve"> </w:t>
      </w:r>
      <w:r w:rsidRPr="0092312B">
        <w:rPr>
          <w:rFonts w:ascii="Times New Roman" w:hAnsi="Times New Roman"/>
          <w:b w:val="0"/>
          <w:i w:val="0"/>
          <w:sz w:val="22"/>
          <w:szCs w:val="22"/>
        </w:rPr>
        <w:t>V</w:t>
      </w:r>
      <w:r w:rsidRPr="0092312B">
        <w:rPr>
          <w:rFonts w:ascii="Times New Roman" w:hAnsi="Times New Roman"/>
          <w:b w:val="0"/>
          <w:i w:val="0"/>
          <w:sz w:val="22"/>
          <w:szCs w:val="22"/>
          <w:lang w:val="ru-RU"/>
        </w:rPr>
        <w:t xml:space="preserve">, </w:t>
      </w:r>
      <w:r w:rsidRPr="0092312B">
        <w:rPr>
          <w:rFonts w:ascii="Times New Roman" w:hAnsi="Times New Roman"/>
          <w:b w:val="0"/>
          <w:i w:val="0"/>
          <w:sz w:val="22"/>
          <w:szCs w:val="22"/>
        </w:rPr>
        <w:t>Filipovi</w:t>
      </w:r>
      <w:r w:rsidRPr="0092312B">
        <w:rPr>
          <w:rFonts w:ascii="Times New Roman" w:hAnsi="Times New Roman"/>
          <w:b w:val="0"/>
          <w:i w:val="0"/>
          <w:sz w:val="22"/>
          <w:szCs w:val="22"/>
          <w:lang w:val="ru-RU"/>
        </w:rPr>
        <w:t xml:space="preserve">ć </w:t>
      </w:r>
      <w:r w:rsidRPr="0092312B">
        <w:rPr>
          <w:rFonts w:ascii="Times New Roman" w:hAnsi="Times New Roman"/>
          <w:b w:val="0"/>
          <w:i w:val="0"/>
          <w:sz w:val="22"/>
          <w:szCs w:val="22"/>
        </w:rPr>
        <w:t>J</w:t>
      </w:r>
      <w:r w:rsidRPr="0092312B">
        <w:rPr>
          <w:rFonts w:ascii="Times New Roman" w:hAnsi="Times New Roman"/>
          <w:b w:val="0"/>
          <w:i w:val="0"/>
          <w:sz w:val="22"/>
          <w:szCs w:val="22"/>
          <w:lang w:val="ru-RU"/>
        </w:rPr>
        <w:t xml:space="preserve">. Stavovi o kompetencijama medicinskih sestara – tehničara sa stanovišta učenika, nastavnika i zaposlenih. </w:t>
      </w:r>
      <w:r w:rsidRPr="0092312B">
        <w:rPr>
          <w:rFonts w:ascii="Times New Roman" w:hAnsi="Times New Roman"/>
          <w:b w:val="0"/>
          <w:i w:val="0"/>
          <w:sz w:val="22"/>
          <w:szCs w:val="22"/>
        </w:rPr>
        <w:t>3rd Congress of the Social Medicine of Serbia with the international participation “Health 2020 in Serbia” October 7 – 9, 2015. Proceedings of papers and abstracts.p:347-349.</w:t>
      </w:r>
    </w:p>
    <w:p w:rsidR="0092312B" w:rsidRPr="0092312B" w:rsidRDefault="0092312B" w:rsidP="005F4D29">
      <w:pPr>
        <w:numPr>
          <w:ilvl w:val="0"/>
          <w:numId w:val="74"/>
        </w:numPr>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Matejic B, Terzic Z, Vasic V, Babic U. Nursing students’ intention to work abroad - a public health policy issue in Serbia. 7th European Public Health Conference:</w:t>
      </w:r>
      <w:r w:rsidRPr="0092312B">
        <w:rPr>
          <w:rFonts w:ascii="Times New Roman" w:hAnsi="Times New Roman" w:cs="Times New Roman"/>
          <w:bCs/>
          <w:shd w:val="clear" w:color="auto" w:fill="FFFFFF"/>
        </w:rPr>
        <w:t xml:space="preserve"> </w:t>
      </w:r>
      <w:r w:rsidRPr="0092312B">
        <w:rPr>
          <w:rFonts w:ascii="Times New Roman" w:hAnsi="Times New Roman" w:cs="Times New Roman"/>
        </w:rPr>
        <w:t>‘Mind the gap: reducing inequalities in health and health care’</w:t>
      </w:r>
      <w:r w:rsidRPr="0092312B">
        <w:rPr>
          <w:rFonts w:ascii="Times New Roman" w:hAnsi="Times New Roman" w:cs="Times New Roman"/>
          <w:bCs/>
          <w:shd w:val="clear" w:color="auto" w:fill="FFFFFF"/>
        </w:rPr>
        <w:t xml:space="preserve">. </w:t>
      </w:r>
      <w:r w:rsidRPr="0092312B">
        <w:rPr>
          <w:rFonts w:ascii="Times New Roman" w:hAnsi="Times New Roman" w:cs="Times New Roman"/>
        </w:rPr>
        <w:t>Glasgow 19 to 22 November 2014</w:t>
      </w:r>
      <w:r w:rsidRPr="0092312B">
        <w:rPr>
          <w:rFonts w:ascii="Times New Roman" w:hAnsi="Times New Roman" w:cs="Times New Roman"/>
          <w:bCs/>
          <w:shd w:val="clear" w:color="auto" w:fill="FFFFFF"/>
        </w:rPr>
        <w:t>.</w:t>
      </w:r>
      <w:r w:rsidRPr="0092312B">
        <w:rPr>
          <w:rFonts w:ascii="Times New Roman" w:hAnsi="Times New Roman" w:cs="Times New Roman"/>
        </w:rPr>
        <w:t xml:space="preserve"> Eur J Pub Health 2014; 24(2):109.</w:t>
      </w:r>
    </w:p>
    <w:p w:rsidR="0092312B" w:rsidRPr="0092312B" w:rsidRDefault="0092312B" w:rsidP="005F4D29">
      <w:pPr>
        <w:numPr>
          <w:ilvl w:val="0"/>
          <w:numId w:val="74"/>
        </w:numPr>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Jankovic J, Terzic Z, Trajkovic G, Babic M</w:t>
      </w:r>
      <w:r w:rsidRPr="0092312B">
        <w:rPr>
          <w:rFonts w:ascii="Times New Roman" w:hAnsi="Times New Roman" w:cs="Times New Roman"/>
          <w:b/>
        </w:rPr>
        <w:t xml:space="preserve">. </w:t>
      </w:r>
      <w:r w:rsidRPr="0092312B">
        <w:rPr>
          <w:rFonts w:ascii="Times New Roman" w:eastAsia="Arial Unicode MS" w:hAnsi="Times New Roman" w:cs="Times New Roman"/>
          <w:bCs/>
          <w:lang w:val="en-GB"/>
        </w:rPr>
        <w:t>Do urban and non-urban residences significantly differ regarding the prevalence of poor mental health?</w:t>
      </w:r>
      <w:r w:rsidRPr="0092312B">
        <w:rPr>
          <w:rFonts w:ascii="Times New Roman" w:hAnsi="Times New Roman" w:cs="Times New Roman"/>
        </w:rPr>
        <w:t xml:space="preserve"> </w:t>
      </w:r>
      <w:r w:rsidRPr="0092312B">
        <w:rPr>
          <w:rFonts w:ascii="Times New Roman" w:hAnsi="Times New Roman" w:cs="Times New Roman"/>
          <w:shd w:val="clear" w:color="auto" w:fill="FFFFFF"/>
        </w:rPr>
        <w:t xml:space="preserve">14th World </w:t>
      </w:r>
      <w:r w:rsidRPr="0092312B">
        <w:rPr>
          <w:rFonts w:ascii="Times New Roman" w:hAnsi="Times New Roman" w:cs="Times New Roman"/>
          <w:shd w:val="clear" w:color="auto" w:fill="FFFFFF"/>
        </w:rPr>
        <w:lastRenderedPageBreak/>
        <w:t>Congress on Public Health</w:t>
      </w:r>
      <w:r w:rsidRPr="0092312B">
        <w:rPr>
          <w:rFonts w:ascii="Times New Roman" w:hAnsi="Times New Roman" w:cs="Times New Roman"/>
        </w:rPr>
        <w:t>:</w:t>
      </w:r>
      <w:r w:rsidRPr="0092312B">
        <w:rPr>
          <w:rFonts w:ascii="Times New Roman" w:hAnsi="Times New Roman" w:cs="Times New Roman"/>
          <w:bCs/>
          <w:shd w:val="clear" w:color="auto" w:fill="FFFFFF"/>
        </w:rPr>
        <w:t xml:space="preserve"> Healthy people –Healthy Environment </w:t>
      </w:r>
      <w:r w:rsidRPr="0092312B">
        <w:rPr>
          <w:rFonts w:ascii="Times New Roman" w:hAnsi="Times New Roman" w:cs="Times New Roman"/>
          <w:shd w:val="clear" w:color="auto" w:fill="FFFFFF"/>
        </w:rPr>
        <w:t>11-15 Feb 2015 at Science City Kolkata India</w:t>
      </w:r>
      <w:r w:rsidRPr="0092312B">
        <w:rPr>
          <w:rFonts w:ascii="Times New Roman" w:hAnsi="Times New Roman" w:cs="Times New Roman"/>
          <w:bCs/>
          <w:shd w:val="clear" w:color="auto" w:fill="FFFFFF"/>
        </w:rPr>
        <w:t>. Oral presentation.</w:t>
      </w:r>
    </w:p>
    <w:p w:rsidR="0092312B" w:rsidRPr="0092312B" w:rsidRDefault="0092312B" w:rsidP="005F4D29">
      <w:pPr>
        <w:numPr>
          <w:ilvl w:val="0"/>
          <w:numId w:val="74"/>
        </w:numPr>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t xml:space="preserve">Terzic Z, Petrovic R, </w:t>
      </w:r>
      <w:r w:rsidRPr="0092312B">
        <w:rPr>
          <w:rFonts w:ascii="Times New Roman" w:hAnsi="Times New Roman" w:cs="Times New Roman"/>
          <w:b/>
        </w:rPr>
        <w:t>Santric Milicevic M</w:t>
      </w:r>
      <w:r w:rsidRPr="0092312B">
        <w:rPr>
          <w:rFonts w:ascii="Times New Roman" w:hAnsi="Times New Roman" w:cs="Times New Roman"/>
        </w:rPr>
        <w:t xml:space="preserve">, Trajkovic G, Bukumiric Z. Heroin drug users, oral hygiene habits and socioeconomic characteristics: an experience from Bosnia and Herzegovina. 6th European Public Health Conference: </w:t>
      </w:r>
      <w:r w:rsidRPr="0092312B">
        <w:rPr>
          <w:rFonts w:ascii="Times New Roman" w:hAnsi="Times New Roman" w:cs="Times New Roman"/>
          <w:bCs/>
          <w:shd w:val="clear" w:color="auto" w:fill="FFFFFF"/>
        </w:rPr>
        <w:t xml:space="preserve">Health in Europe: are we there yet? Learning from the past, building the future. Brussels, 13–16 November 2013. </w:t>
      </w:r>
      <w:r w:rsidRPr="0092312B">
        <w:rPr>
          <w:rFonts w:ascii="Times New Roman" w:hAnsi="Times New Roman" w:cs="Times New Roman"/>
        </w:rPr>
        <w:t>Eur J Pub Health 2013; 23(1):281-282.</w:t>
      </w:r>
    </w:p>
    <w:p w:rsidR="0092312B" w:rsidRPr="0092312B" w:rsidRDefault="0092312B" w:rsidP="005F4D29">
      <w:pPr>
        <w:numPr>
          <w:ilvl w:val="0"/>
          <w:numId w:val="74"/>
        </w:numPr>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Jankovic J, Terzic Z, Trajkovic G, Babic M. An approach to assess the contribution of socio-demographic factors to poor mental health. 6th European Public Health Conference:</w:t>
      </w:r>
      <w:r w:rsidRPr="0092312B">
        <w:rPr>
          <w:rFonts w:ascii="Times New Roman" w:hAnsi="Times New Roman" w:cs="Times New Roman"/>
          <w:bCs/>
          <w:shd w:val="clear" w:color="auto" w:fill="FFFFFF"/>
        </w:rPr>
        <w:t xml:space="preserve"> Health in Europe: are we there yet? Learning from the past, building the future. Brussels, 13–16 November 2013.</w:t>
      </w:r>
      <w:r w:rsidRPr="0092312B">
        <w:rPr>
          <w:rFonts w:ascii="Times New Roman" w:hAnsi="Times New Roman" w:cs="Times New Roman"/>
        </w:rPr>
        <w:t xml:space="preserve"> Eur J Pub Health 2013; 23(1):272.</w:t>
      </w:r>
    </w:p>
    <w:p w:rsidR="0092312B" w:rsidRPr="0092312B" w:rsidRDefault="0092312B" w:rsidP="005F4D29">
      <w:pPr>
        <w:numPr>
          <w:ilvl w:val="0"/>
          <w:numId w:val="74"/>
        </w:numPr>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xml:space="preserve"> Terzic Z, Markovic G, Filipovic J. Social responsibility in health system: an approach to assess ISO 26000 application in Serbia. 6th European Public Health Conference:</w:t>
      </w:r>
      <w:r w:rsidRPr="0092312B">
        <w:rPr>
          <w:rFonts w:ascii="Times New Roman" w:hAnsi="Times New Roman" w:cs="Times New Roman"/>
          <w:bCs/>
          <w:shd w:val="clear" w:color="auto" w:fill="FFFFFF"/>
        </w:rPr>
        <w:t xml:space="preserve"> Health in Europe: are we there yet? Learning from the past, building the future. Brussels, 13–16 November 2013.</w:t>
      </w:r>
      <w:r w:rsidRPr="0092312B">
        <w:rPr>
          <w:rFonts w:ascii="Times New Roman" w:hAnsi="Times New Roman" w:cs="Times New Roman"/>
        </w:rPr>
        <w:t xml:space="preserve"> Eur J Pub Health 2013; 23(1):214.</w:t>
      </w:r>
    </w:p>
    <w:p w:rsidR="0092312B" w:rsidRPr="0092312B" w:rsidRDefault="009946F3" w:rsidP="005F4D29">
      <w:pPr>
        <w:numPr>
          <w:ilvl w:val="0"/>
          <w:numId w:val="74"/>
        </w:numPr>
        <w:tabs>
          <w:tab w:val="left" w:pos="90"/>
        </w:tabs>
        <w:autoSpaceDE w:val="0"/>
        <w:autoSpaceDN w:val="0"/>
        <w:adjustRightInd w:val="0"/>
        <w:spacing w:after="0" w:line="240" w:lineRule="auto"/>
        <w:ind w:left="720" w:hanging="450"/>
        <w:rPr>
          <w:rFonts w:ascii="Times New Roman" w:hAnsi="Times New Roman" w:cs="Times New Roman"/>
        </w:rPr>
      </w:pPr>
      <w:hyperlink r:id="rId112" w:history="1">
        <w:r w:rsidR="0092312B" w:rsidRPr="0092312B">
          <w:rPr>
            <w:rFonts w:ascii="Times New Roman" w:hAnsi="Times New Roman" w:cs="Times New Roman"/>
            <w:b/>
          </w:rPr>
          <w:t>Santric-Milicevic MM</w:t>
        </w:r>
        <w:r w:rsidR="0092312B" w:rsidRPr="0092312B">
          <w:rPr>
            <w:rFonts w:ascii="Times New Roman" w:hAnsi="Times New Roman" w:cs="Times New Roman"/>
          </w:rPr>
          <w:t>,</w:t>
        </w:r>
      </w:hyperlink>
      <w:r w:rsidR="0092312B" w:rsidRPr="0092312B">
        <w:rPr>
          <w:rFonts w:ascii="Times New Roman" w:hAnsi="Times New Roman" w:cs="Times New Roman"/>
        </w:rPr>
        <w:t xml:space="preserve"> Matejic BR, Terzic-Supic ZJ, </w:t>
      </w:r>
      <w:hyperlink r:id="rId113" w:history="1">
        <w:r w:rsidR="0092312B" w:rsidRPr="0092312B">
          <w:rPr>
            <w:rFonts w:ascii="Times New Roman" w:hAnsi="Times New Roman" w:cs="Times New Roman"/>
          </w:rPr>
          <w:t>Vasic V.</w:t>
        </w:r>
      </w:hyperlink>
      <w:r w:rsidR="0092312B" w:rsidRPr="0092312B">
        <w:rPr>
          <w:rFonts w:ascii="Times New Roman" w:hAnsi="Times New Roman" w:cs="Times New Roman"/>
        </w:rPr>
        <w:t xml:space="preserve"> Emigration intentions of medical students from Serbia. Eur J Pub Health 2012; 22: 174.</w:t>
      </w:r>
    </w:p>
    <w:p w:rsidR="0092312B" w:rsidRPr="0092312B" w:rsidRDefault="0092312B" w:rsidP="005F4D29">
      <w:pPr>
        <w:numPr>
          <w:ilvl w:val="0"/>
          <w:numId w:val="74"/>
        </w:numPr>
        <w:tabs>
          <w:tab w:val="left" w:pos="9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Milena M</w:t>
      </w:r>
      <w:r w:rsidRPr="0092312B">
        <w:rPr>
          <w:rFonts w:ascii="Times New Roman" w:hAnsi="Times New Roman" w:cs="Times New Roman"/>
        </w:rPr>
        <w:t>. Translation of attained knowledge and skills for planning the health workforce requirements into practice. Eur J Pub Health 2012; 22: 171.</w:t>
      </w:r>
    </w:p>
    <w:p w:rsidR="0092312B" w:rsidRPr="0092312B" w:rsidRDefault="0092312B" w:rsidP="005F4D29">
      <w:pPr>
        <w:numPr>
          <w:ilvl w:val="0"/>
          <w:numId w:val="74"/>
        </w:numPr>
        <w:tabs>
          <w:tab w:val="left" w:pos="18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t>Терзић-Шупић З, Бјеговић Микановић В, Шантрић Милићевић М, Вујанац В. Важност и унапређење менаџерских вештина у болницама у Србији после специфичног програма тренинга. Други конгрес социјалне медицине Србије са међународним учешћем, 9-12. јун 2010. Златибор, Србија. Сажетак на ЦД-у.</w:t>
      </w:r>
    </w:p>
    <w:p w:rsidR="0092312B" w:rsidRPr="0092312B" w:rsidRDefault="0092312B" w:rsidP="005F4D29">
      <w:pPr>
        <w:numPr>
          <w:ilvl w:val="0"/>
          <w:numId w:val="74"/>
        </w:numPr>
        <w:tabs>
          <w:tab w:val="left" w:pos="18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lang w:val="sl-SI"/>
        </w:rPr>
        <w:t xml:space="preserve">Šantrić Milićević M, </w:t>
      </w:r>
      <w:r w:rsidRPr="0092312B">
        <w:rPr>
          <w:rFonts w:ascii="Times New Roman" w:hAnsi="Times New Roman" w:cs="Times New Roman"/>
          <w:lang w:val="sl-SI"/>
        </w:rPr>
        <w:t xml:space="preserve">Simic S, Ivanović I. Health Human Resources Performance in Serbia: Timelines for management at the Institutional Level. The International Symposum »Highlightss on Human Capital«  14-16 October 2009. Neuchatel (Switzerland), Cah Socio Démo Méd Jul-September 2009; 3: 314-315. </w:t>
      </w:r>
    </w:p>
    <w:p w:rsidR="0092312B" w:rsidRPr="0092312B" w:rsidRDefault="0092312B" w:rsidP="005F4D29">
      <w:pPr>
        <w:numPr>
          <w:ilvl w:val="0"/>
          <w:numId w:val="74"/>
        </w:numPr>
        <w:tabs>
          <w:tab w:val="clear" w:pos="36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lang w:val="sl-SI"/>
        </w:rPr>
        <w:t>Šantrić Milićević M,</w:t>
      </w:r>
      <w:r w:rsidRPr="0092312B">
        <w:rPr>
          <w:rFonts w:ascii="Times New Roman" w:hAnsi="Times New Roman" w:cs="Times New Roman"/>
        </w:rPr>
        <w:t xml:space="preserve"> Bjegović V, Brooks J. Core competencies for primary health care management. 12th world Congress on Public Health „Making a Difference in Global Public Health: Education, Research and Practice” April 27-May 01, 2009. Istanbul (Turkey) CD rom: Oral Presentation: 67.04.</w:t>
      </w:r>
    </w:p>
    <w:p w:rsidR="0092312B" w:rsidRPr="0092312B" w:rsidRDefault="0092312B" w:rsidP="005F4D29">
      <w:pPr>
        <w:numPr>
          <w:ilvl w:val="0"/>
          <w:numId w:val="74"/>
        </w:numPr>
        <w:tabs>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lang w:val="sl-SI"/>
        </w:rPr>
        <w:t xml:space="preserve">Matejić B, Vuković D, </w:t>
      </w:r>
      <w:r w:rsidRPr="0092312B">
        <w:rPr>
          <w:rFonts w:ascii="Times New Roman" w:hAnsi="Times New Roman" w:cs="Times New Roman"/>
          <w:b/>
          <w:lang w:val="sl-SI"/>
        </w:rPr>
        <w:t>Šantrić Milićević M,</w:t>
      </w:r>
      <w:r w:rsidRPr="0092312B">
        <w:rPr>
          <w:rFonts w:ascii="Times New Roman" w:hAnsi="Times New Roman" w:cs="Times New Roman"/>
          <w:lang w:val="sl-SI"/>
        </w:rPr>
        <w:t xml:space="preserve"> Terzić-Šupić Z, Jović-Vraneš A, Đikanović B, Janković J, Stambolović V. Challenges and the new perspectives of the undergraduate medical students education - module „Physician in the Community”. </w:t>
      </w:r>
      <w:r w:rsidRPr="0092312B">
        <w:rPr>
          <w:rFonts w:ascii="Times New Roman" w:hAnsi="Times New Roman" w:cs="Times New Roman"/>
        </w:rPr>
        <w:t>12th world Congress on Public Health „Making a Difference in Global Public Health: Education, Research and Practice” April 27-May 01, 2009. Istanbul (Turkey) CD rom: Poster 34.14.</w:t>
      </w:r>
    </w:p>
    <w:p w:rsidR="0092312B" w:rsidRPr="0092312B" w:rsidRDefault="0092312B" w:rsidP="005F4D29">
      <w:pPr>
        <w:numPr>
          <w:ilvl w:val="0"/>
          <w:numId w:val="74"/>
        </w:numPr>
        <w:tabs>
          <w:tab w:val="clear" w:pos="360"/>
          <w:tab w:val="left" w:pos="270"/>
          <w:tab w:val="num" w:pos="720"/>
        </w:tabs>
        <w:autoSpaceDE w:val="0"/>
        <w:autoSpaceDN w:val="0"/>
        <w:adjustRightInd w:val="0"/>
        <w:spacing w:after="0" w:line="240" w:lineRule="auto"/>
        <w:ind w:left="720" w:hanging="450"/>
        <w:rPr>
          <w:rFonts w:ascii="Times New Roman" w:hAnsi="Times New Roman" w:cs="Times New Roman"/>
          <w:bCs/>
          <w:lang w:val="sl-SI"/>
        </w:rPr>
      </w:pPr>
      <w:r w:rsidRPr="0092312B">
        <w:rPr>
          <w:rFonts w:ascii="Times New Roman" w:hAnsi="Times New Roman" w:cs="Times New Roman"/>
          <w:b/>
          <w:lang w:val="sl-SI"/>
        </w:rPr>
        <w:t>Шантрић Милићевић М</w:t>
      </w:r>
      <w:r w:rsidRPr="0092312B">
        <w:rPr>
          <w:rFonts w:ascii="Times New Roman" w:hAnsi="Times New Roman" w:cs="Times New Roman"/>
          <w:bCs/>
          <w:lang w:val="sl-SI"/>
        </w:rPr>
        <w:t xml:space="preserve">, Бјеговић В, Терзић З, Матејић Б, Симић С, Вуковић Д. Стратешка оријентација и вредности домова здравља у Београду. </w:t>
      </w:r>
      <w:r w:rsidRPr="0092312B">
        <w:rPr>
          <w:rFonts w:ascii="Times New Roman" w:hAnsi="Times New Roman" w:cs="Times New Roman"/>
          <w:bCs/>
        </w:rPr>
        <w:t>10.</w:t>
      </w:r>
      <w:r w:rsidRPr="0092312B">
        <w:rPr>
          <w:rFonts w:ascii="Times New Roman" w:hAnsi="Times New Roman" w:cs="Times New Roman"/>
          <w:bCs/>
          <w:lang w:val="sl-SI"/>
        </w:rPr>
        <w:t xml:space="preserve"> Међународни конгрес превентивне медицине Србије, Врњачка Бања 18-21. Јун 2008. Усмена презентација бр. 1.</w:t>
      </w:r>
    </w:p>
    <w:p w:rsidR="0092312B" w:rsidRPr="0092312B" w:rsidRDefault="0092312B" w:rsidP="005F4D29">
      <w:pPr>
        <w:numPr>
          <w:ilvl w:val="0"/>
          <w:numId w:val="74"/>
        </w:numPr>
        <w:tabs>
          <w:tab w:val="clear" w:pos="360"/>
          <w:tab w:val="left" w:pos="270"/>
          <w:tab w:val="num" w:pos="720"/>
        </w:tabs>
        <w:autoSpaceDE w:val="0"/>
        <w:autoSpaceDN w:val="0"/>
        <w:adjustRightInd w:val="0"/>
        <w:spacing w:after="0" w:line="240" w:lineRule="auto"/>
        <w:ind w:left="720" w:hanging="450"/>
        <w:rPr>
          <w:rFonts w:ascii="Times New Roman" w:hAnsi="Times New Roman" w:cs="Times New Roman"/>
          <w:bCs/>
          <w:lang w:val="sl-SI"/>
        </w:rPr>
      </w:pPr>
      <w:r w:rsidRPr="0092312B">
        <w:rPr>
          <w:rFonts w:ascii="Times New Roman" w:hAnsi="Times New Roman" w:cs="Times New Roman"/>
          <w:bCs/>
          <w:lang w:val="sl-SI"/>
        </w:rPr>
        <w:t>Лази</w:t>
      </w:r>
      <w:r w:rsidRPr="0092312B">
        <w:rPr>
          <w:rFonts w:ascii="Times New Roman" w:hAnsi="Times New Roman" w:cs="Times New Roman"/>
          <w:bCs/>
        </w:rPr>
        <w:t>ћ</w:t>
      </w:r>
      <w:r w:rsidRPr="0092312B">
        <w:rPr>
          <w:rFonts w:ascii="Times New Roman" w:hAnsi="Times New Roman" w:cs="Times New Roman"/>
          <w:bCs/>
          <w:lang w:val="sl-SI"/>
        </w:rPr>
        <w:t xml:space="preserve"> Љ, </w:t>
      </w:r>
      <w:r w:rsidRPr="0092312B">
        <w:rPr>
          <w:rFonts w:ascii="Times New Roman" w:hAnsi="Times New Roman" w:cs="Times New Roman"/>
          <w:b/>
          <w:lang w:val="sl-SI"/>
        </w:rPr>
        <w:t>Шантрић Милићевић М,</w:t>
      </w:r>
      <w:r w:rsidRPr="0092312B">
        <w:rPr>
          <w:rFonts w:ascii="Times New Roman" w:hAnsi="Times New Roman" w:cs="Times New Roman"/>
          <w:bCs/>
          <w:lang w:val="sl-SI"/>
        </w:rPr>
        <w:t xml:space="preserve"> Терзић Шупић З, Бјеговиц В. Локална стратегија јавног здравља Јужнобанатског округа. </w:t>
      </w:r>
      <w:r w:rsidRPr="0092312B">
        <w:rPr>
          <w:rFonts w:ascii="Times New Roman" w:hAnsi="Times New Roman" w:cs="Times New Roman"/>
          <w:bCs/>
        </w:rPr>
        <w:t>10.</w:t>
      </w:r>
      <w:r w:rsidRPr="0092312B">
        <w:rPr>
          <w:rFonts w:ascii="Times New Roman" w:hAnsi="Times New Roman" w:cs="Times New Roman"/>
          <w:bCs/>
          <w:lang w:val="sl-SI"/>
        </w:rPr>
        <w:t xml:space="preserve"> Међународни конгрес превентивне медицине Србије, Врњачка Бања 18-21. Јун 2008. Усмена презентација број 4.</w:t>
      </w:r>
    </w:p>
    <w:p w:rsidR="0092312B" w:rsidRPr="0092312B" w:rsidRDefault="0092312B" w:rsidP="005F4D29">
      <w:pPr>
        <w:numPr>
          <w:ilvl w:val="0"/>
          <w:numId w:val="74"/>
        </w:numPr>
        <w:tabs>
          <w:tab w:val="clear" w:pos="360"/>
          <w:tab w:val="left" w:pos="270"/>
          <w:tab w:val="num" w:pos="720"/>
        </w:tabs>
        <w:autoSpaceDE w:val="0"/>
        <w:autoSpaceDN w:val="0"/>
        <w:adjustRightInd w:val="0"/>
        <w:spacing w:after="0" w:line="240" w:lineRule="auto"/>
        <w:ind w:left="720" w:hanging="450"/>
        <w:rPr>
          <w:rFonts w:ascii="Times New Roman" w:hAnsi="Times New Roman" w:cs="Times New Roman"/>
          <w:bCs/>
        </w:rPr>
      </w:pPr>
      <w:r w:rsidRPr="0092312B">
        <w:rPr>
          <w:rFonts w:ascii="Times New Roman" w:hAnsi="Times New Roman" w:cs="Times New Roman"/>
          <w:bCs/>
          <w:lang w:val="sl-SI"/>
        </w:rPr>
        <w:t>Марков С, Лази</w:t>
      </w:r>
      <w:r w:rsidRPr="0092312B">
        <w:rPr>
          <w:rFonts w:ascii="Times New Roman" w:hAnsi="Times New Roman" w:cs="Times New Roman"/>
          <w:bCs/>
        </w:rPr>
        <w:t>ћ</w:t>
      </w:r>
      <w:r w:rsidRPr="0092312B">
        <w:rPr>
          <w:rFonts w:ascii="Times New Roman" w:hAnsi="Times New Roman" w:cs="Times New Roman"/>
          <w:bCs/>
          <w:lang w:val="sl-SI"/>
        </w:rPr>
        <w:t xml:space="preserve"> Љ, </w:t>
      </w:r>
      <w:r w:rsidRPr="0092312B">
        <w:rPr>
          <w:rFonts w:ascii="Times New Roman" w:hAnsi="Times New Roman" w:cs="Times New Roman"/>
          <w:b/>
          <w:lang w:val="sl-SI"/>
        </w:rPr>
        <w:t>Шантрић Милићевић М</w:t>
      </w:r>
      <w:r w:rsidRPr="0092312B">
        <w:rPr>
          <w:rFonts w:ascii="Times New Roman" w:hAnsi="Times New Roman" w:cs="Times New Roman"/>
          <w:bCs/>
          <w:lang w:val="sl-SI"/>
        </w:rPr>
        <w:t>, Грујичић Шипетић С</w:t>
      </w:r>
      <w:r w:rsidRPr="0092312B">
        <w:rPr>
          <w:rFonts w:ascii="Times New Roman" w:hAnsi="Times New Roman" w:cs="Times New Roman"/>
          <w:bCs/>
        </w:rPr>
        <w:t>.</w:t>
      </w:r>
      <w:r w:rsidRPr="0092312B">
        <w:rPr>
          <w:rFonts w:ascii="Times New Roman" w:hAnsi="Times New Roman" w:cs="Times New Roman"/>
          <w:bCs/>
          <w:lang w:val="sl-SI"/>
        </w:rPr>
        <w:t xml:space="preserve"> </w:t>
      </w:r>
      <w:r w:rsidRPr="0092312B">
        <w:rPr>
          <w:rFonts w:ascii="Times New Roman" w:hAnsi="Times New Roman" w:cs="Times New Roman"/>
          <w:bCs/>
        </w:rPr>
        <w:t>М</w:t>
      </w:r>
      <w:r w:rsidRPr="0092312B">
        <w:rPr>
          <w:rFonts w:ascii="Times New Roman" w:hAnsi="Times New Roman" w:cs="Times New Roman"/>
          <w:bCs/>
          <w:lang w:val="sl-SI"/>
        </w:rPr>
        <w:t>енаџмент тоталним квалитетон-ТКМ пројекат враћање пацијената из микробиолошких лабораторије</w:t>
      </w:r>
      <w:r w:rsidRPr="0092312B">
        <w:rPr>
          <w:rFonts w:ascii="Times New Roman" w:hAnsi="Times New Roman" w:cs="Times New Roman"/>
          <w:bCs/>
        </w:rPr>
        <w:t xml:space="preserve">. 10. </w:t>
      </w:r>
      <w:r w:rsidRPr="0092312B">
        <w:rPr>
          <w:rFonts w:ascii="Times New Roman" w:hAnsi="Times New Roman" w:cs="Times New Roman"/>
          <w:bCs/>
          <w:lang w:val="sl-SI"/>
        </w:rPr>
        <w:t>Међународни конгрес превентивне медицине Србије, Врњачка Бања 18-21 Јун 2008. Усмена презентација број 5.</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Šantrić Milićević M,</w:t>
      </w:r>
      <w:r w:rsidRPr="0092312B">
        <w:rPr>
          <w:rFonts w:ascii="Times New Roman" w:hAnsi="Times New Roman" w:cs="Times New Roman"/>
        </w:rPr>
        <w:t xml:space="preserve"> Simić S, Bjegovic V. Strategic reorientation of the district general hospitals in Serbia. The 29th ASPHER Annual Conference 07: Strengthening Public Health Services in Europe. Public Health Functions and Educational Needs, Valencia, Spain 26-28 October 2007.</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Šantrić Milićević M</w:t>
      </w:r>
      <w:r w:rsidRPr="0092312B">
        <w:rPr>
          <w:rFonts w:ascii="Times New Roman" w:hAnsi="Times New Roman" w:cs="Times New Roman"/>
        </w:rPr>
        <w:t>. The challenging functions in management of the district health centres in Serbia. Books of abstracts. 3</w:t>
      </w:r>
      <w:r w:rsidRPr="0092312B">
        <w:rPr>
          <w:rFonts w:ascii="Times New Roman" w:hAnsi="Times New Roman" w:cs="Times New Roman"/>
          <w:vertAlign w:val="superscript"/>
          <w:lang w:val="sr-Latn-CS"/>
        </w:rPr>
        <w:t xml:space="preserve">id </w:t>
      </w:r>
      <w:r w:rsidRPr="0092312B">
        <w:rPr>
          <w:rFonts w:ascii="Times New Roman" w:hAnsi="Times New Roman" w:cs="Times New Roman"/>
        </w:rPr>
        <w:t xml:space="preserve"> Macedonian Congress of preventive medicine, with international participation. Skopje 04-07.October, 2006. Mak med pregled 2006;60 (Suplement 68):91.</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lastRenderedPageBreak/>
        <w:t xml:space="preserve">Terzic Z, Bjegovic V, </w:t>
      </w:r>
      <w:r w:rsidRPr="0092312B">
        <w:rPr>
          <w:rFonts w:ascii="Times New Roman" w:hAnsi="Times New Roman" w:cs="Times New Roman"/>
          <w:b/>
        </w:rPr>
        <w:t>Santric Milicevic M</w:t>
      </w:r>
      <w:r w:rsidRPr="0092312B">
        <w:rPr>
          <w:rFonts w:ascii="Times New Roman" w:hAnsi="Times New Roman" w:cs="Times New Roman"/>
        </w:rPr>
        <w:t xml:space="preserve">, Vukovic D, Laaser U. Evaluation of guidelines for physicians in primary and secondary health care. Сажеци II Конгреса социјалне медицине -  јавног здравља БиХ са међународним учешћем. </w:t>
      </w:r>
      <w:r w:rsidRPr="0092312B">
        <w:rPr>
          <w:rFonts w:ascii="Times New Roman" w:hAnsi="Times New Roman" w:cs="Times New Roman"/>
          <w:lang w:val="sv-SE"/>
        </w:rPr>
        <w:t>Materia Socio Medica 2006;18(3):141.</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t>Терзић З, Дрча Н, Шантрић Милићевић М, Бјеговић В. Анализа здравственог проблема: приказ случајева ерадикације амброзије у Сомбору. Зборник сажетака "Екологија, здравље, рад, спорт", Први међународни конгрес 08.-11.6.2006. Удружење „Здравље за све“, Бања Лука, 2006.</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t xml:space="preserve">Jankovic S, Vlajinac H, Marinkovic J, Sipetic-Grujicic S, Markovic-Denic L, Bjegovic V, Kocev N, </w:t>
      </w:r>
      <w:r w:rsidRPr="0092312B">
        <w:rPr>
          <w:rFonts w:ascii="Times New Roman" w:hAnsi="Times New Roman" w:cs="Times New Roman"/>
          <w:b/>
        </w:rPr>
        <w:t>Santric-Milicevic M,</w:t>
      </w:r>
      <w:r w:rsidRPr="0092312B">
        <w:rPr>
          <w:rFonts w:ascii="Times New Roman" w:hAnsi="Times New Roman" w:cs="Times New Roman"/>
        </w:rPr>
        <w:t xml:space="preserve"> Terzic-Supic Z. Assessing the Burden of Disease and Injury In Serbia Using Disability Adjusted Life Years. </w:t>
      </w:r>
      <w:r w:rsidRPr="0092312B">
        <w:rPr>
          <w:rFonts w:ascii="Times New Roman" w:hAnsi="Times New Roman" w:cs="Times New Roman"/>
          <w:lang w:val="pl-PL"/>
        </w:rPr>
        <w:t>Journal of  Epidemiology &amp; Community Health 2004;58:O80</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Style w:val="Emphasis"/>
          <w:rFonts w:ascii="Times New Roman" w:hAnsi="Times New Roman" w:cs="Times New Roman"/>
          <w:i w:val="0"/>
          <w:iCs w:val="0"/>
        </w:rPr>
      </w:pPr>
      <w:r w:rsidRPr="0092312B">
        <w:rPr>
          <w:rFonts w:ascii="Times New Roman" w:hAnsi="Times New Roman" w:cs="Times New Roman"/>
        </w:rPr>
        <w:t xml:space="preserve">Marković-Denić Lj, Šipetić-Grujičić S, Janković S, Vlajinac H, Marinković J, Bjegović V, Kocev N, </w:t>
      </w:r>
      <w:r w:rsidRPr="0092312B">
        <w:rPr>
          <w:rFonts w:ascii="Times New Roman" w:hAnsi="Times New Roman" w:cs="Times New Roman"/>
          <w:b/>
        </w:rPr>
        <w:t>Santric Milicevic M</w:t>
      </w:r>
      <w:r w:rsidRPr="0092312B">
        <w:rPr>
          <w:rFonts w:ascii="Times New Roman" w:hAnsi="Times New Roman" w:cs="Times New Roman"/>
        </w:rPr>
        <w:t xml:space="preserve">, Terzic-Supic Z. The assessment of burden of perinatal conditions in Serbi using disabillity – adjusted life years. </w:t>
      </w:r>
      <w:r w:rsidRPr="0092312B">
        <w:rPr>
          <w:rStyle w:val="Emphasis"/>
          <w:rFonts w:ascii="Times New Roman" w:hAnsi="Times New Roman" w:cs="Times New Roman"/>
          <w:lang w:val="sr-Latn-CS"/>
        </w:rPr>
        <w:t xml:space="preserve">Suplement </w:t>
      </w:r>
      <w:r w:rsidRPr="0092312B">
        <w:rPr>
          <w:rFonts w:ascii="Times New Roman" w:hAnsi="Times New Roman" w:cs="Times New Roman"/>
          <w:lang w:val="sr-Latn-CS"/>
        </w:rPr>
        <w:t xml:space="preserve">Abstracts of the 12th Annual EUPHA meeting“ Urbanisation and Health: New Chalenges in Health Promotion and Prevention“, Oslo, Norway, 7-9. October 2004. </w:t>
      </w:r>
      <w:r w:rsidRPr="0092312B">
        <w:rPr>
          <w:rStyle w:val="Emphasis"/>
          <w:rFonts w:ascii="Times New Roman" w:hAnsi="Times New Roman" w:cs="Times New Roman"/>
        </w:rPr>
        <w:t>Eur J Public Health 2004;</w:t>
      </w:r>
      <w:r w:rsidRPr="0092312B">
        <w:rPr>
          <w:rStyle w:val="Emphasis"/>
          <w:rFonts w:ascii="Times New Roman" w:hAnsi="Times New Roman" w:cs="Times New Roman"/>
          <w:lang w:val="sr-Cyrl-CS"/>
        </w:rPr>
        <w:t>14</w:t>
      </w:r>
      <w:r w:rsidRPr="0092312B">
        <w:rPr>
          <w:rStyle w:val="Emphasis"/>
          <w:rFonts w:ascii="Times New Roman" w:hAnsi="Times New Roman" w:cs="Times New Roman"/>
          <w:lang w:val="sr-Latn-CS"/>
        </w:rPr>
        <w:t xml:space="preserve"> (suppl):</w:t>
      </w:r>
      <w:r w:rsidRPr="0092312B">
        <w:rPr>
          <w:rStyle w:val="Emphasis"/>
          <w:rFonts w:ascii="Times New Roman" w:hAnsi="Times New Roman" w:cs="Times New Roman"/>
          <w:lang w:val="sr-Cyrl-CS"/>
        </w:rPr>
        <w:t xml:space="preserve">74. </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Style w:val="Emphasis"/>
          <w:rFonts w:ascii="Times New Roman" w:hAnsi="Times New Roman" w:cs="Times New Roman"/>
          <w:i w:val="0"/>
          <w:iCs w:val="0"/>
        </w:rPr>
      </w:pPr>
      <w:r w:rsidRPr="0092312B">
        <w:rPr>
          <w:rStyle w:val="Emphasis"/>
          <w:rFonts w:ascii="Times New Roman" w:hAnsi="Times New Roman" w:cs="Times New Roman"/>
        </w:rPr>
        <w:t>Jankovic S, Vlajinac H, Marinkovic J, Sipetic-Grujicic S, Markovic-Denic L, Bjegovic V,. Kocev N,. Santric-Milicevic M,. Terzic-Supic Z. Assessing The Burden Of Disease And Injury In Serbia Using Disability Adjusted Life Years. J Epidemiol Commun Health 2004;58:O80</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Šantrić Milićević M</w:t>
      </w:r>
      <w:r w:rsidRPr="0092312B">
        <w:rPr>
          <w:rFonts w:ascii="Times New Roman" w:hAnsi="Times New Roman" w:cs="Times New Roman"/>
        </w:rPr>
        <w:t>, Simić S., Marinković - Erić J. The burden of premature mortality in Central Serbia (FR Yugoslavia). The 4</w:t>
      </w:r>
      <w:r w:rsidRPr="0092312B">
        <w:rPr>
          <w:rFonts w:ascii="Times New Roman" w:hAnsi="Times New Roman" w:cs="Times New Roman"/>
          <w:vertAlign w:val="superscript"/>
        </w:rPr>
        <w:t>th</w:t>
      </w:r>
      <w:r w:rsidRPr="0092312B">
        <w:rPr>
          <w:rFonts w:ascii="Times New Roman" w:hAnsi="Times New Roman" w:cs="Times New Roman"/>
        </w:rPr>
        <w:t xml:space="preserve"> International Conference on Priorities in Health Care, Oslo, 2002. Abstract book: 1113a.</w:t>
      </w:r>
    </w:p>
    <w:p w:rsidR="0092312B" w:rsidRPr="0092312B" w:rsidRDefault="0092312B" w:rsidP="005F4D29">
      <w:pPr>
        <w:numPr>
          <w:ilvl w:val="0"/>
          <w:numId w:val="74"/>
        </w:numPr>
        <w:tabs>
          <w:tab w:val="clear" w:pos="360"/>
          <w:tab w:val="left" w:pos="180"/>
          <w:tab w:val="left" w:pos="270"/>
          <w:tab w:val="num"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rPr>
        <w:t xml:space="preserve">Bjegović V, Vuković D, Cucić V, </w:t>
      </w:r>
      <w:r w:rsidRPr="0092312B">
        <w:rPr>
          <w:rFonts w:ascii="Times New Roman" w:hAnsi="Times New Roman" w:cs="Times New Roman"/>
          <w:b/>
        </w:rPr>
        <w:t>Šantrić Milićević M</w:t>
      </w:r>
      <w:r w:rsidRPr="0092312B">
        <w:rPr>
          <w:rFonts w:ascii="Times New Roman" w:hAnsi="Times New Roman" w:cs="Times New Roman"/>
        </w:rPr>
        <w:t>. Gender differences and risk factors for HIV in Belgrade (How much women differ). Abstract book of 12</w:t>
      </w:r>
      <w:r w:rsidRPr="0092312B">
        <w:rPr>
          <w:rFonts w:ascii="Times New Roman" w:hAnsi="Times New Roman" w:cs="Times New Roman"/>
          <w:vertAlign w:val="superscript"/>
        </w:rPr>
        <w:t>th</w:t>
      </w:r>
      <w:r w:rsidRPr="0092312B">
        <w:rPr>
          <w:rFonts w:ascii="Times New Roman" w:hAnsi="Times New Roman" w:cs="Times New Roman"/>
        </w:rPr>
        <w:t xml:space="preserve"> World AIDS Conference, Geneva, 1998. Poster presentation: 23468.</w:t>
      </w:r>
    </w:p>
    <w:p w:rsidR="0092312B" w:rsidRPr="00B5637E" w:rsidRDefault="0092312B" w:rsidP="0092312B">
      <w:pPr>
        <w:tabs>
          <w:tab w:val="num" w:pos="360"/>
        </w:tabs>
        <w:autoSpaceDE w:val="0"/>
        <w:autoSpaceDN w:val="0"/>
        <w:adjustRightInd w:val="0"/>
        <w:rPr>
          <w:rFonts w:ascii="Times New Roman" w:hAnsi="Times New Roman" w:cs="Times New Roman"/>
          <w:b/>
          <w:bCs/>
          <w:iCs/>
          <w:color w:val="000000"/>
          <w:u w:val="single"/>
        </w:rPr>
      </w:pPr>
    </w:p>
    <w:p w:rsidR="0092312B" w:rsidRPr="00B5637E" w:rsidRDefault="0092312B" w:rsidP="0092312B">
      <w:pPr>
        <w:tabs>
          <w:tab w:val="num" w:pos="360"/>
        </w:tabs>
        <w:autoSpaceDE w:val="0"/>
        <w:autoSpaceDN w:val="0"/>
        <w:adjustRightInd w:val="0"/>
        <w:rPr>
          <w:rFonts w:ascii="Times New Roman" w:hAnsi="Times New Roman" w:cs="Times New Roman"/>
          <w:b/>
          <w:iCs/>
          <w:color w:val="000000"/>
          <w:u w:val="single"/>
        </w:rPr>
      </w:pPr>
      <w:r w:rsidRPr="00B5637E">
        <w:rPr>
          <w:rFonts w:ascii="Times New Roman" w:hAnsi="Times New Roman" w:cs="Times New Roman"/>
          <w:b/>
          <w:iCs/>
          <w:color w:val="000000"/>
          <w:u w:val="single"/>
        </w:rPr>
        <w:t>Извод у зборнику националног скупа – 10 пре избора</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
          <w:spacing w:val="-3"/>
          <w:lang w:val="pl-PL"/>
        </w:rPr>
      </w:pPr>
      <w:r w:rsidRPr="0092312B">
        <w:rPr>
          <w:rFonts w:ascii="Times New Roman" w:hAnsi="Times New Roman" w:cs="Times New Roman"/>
          <w:b/>
          <w:spacing w:val="-3"/>
          <w:lang w:val="pl-PL"/>
        </w:rPr>
        <w:t xml:space="preserve">Шантрић Милићевић М, </w:t>
      </w:r>
      <w:r w:rsidRPr="0092312B">
        <w:rPr>
          <w:rFonts w:ascii="Times New Roman" w:hAnsi="Times New Roman" w:cs="Times New Roman"/>
          <w:bCs/>
          <w:spacing w:val="-3"/>
          <w:lang w:val="pl-PL"/>
        </w:rPr>
        <w:t>Бјеговић В, Терзић З, Матејић Б, Симић С, Вуковић Д. Стратешке оријентације и вредновање домова здравља у Београду. Зборник радова и сажетака 10. Међународног конгреса превентивне медицине, Врњачка Бања, 2008</w:t>
      </w:r>
      <w:r w:rsidRPr="0092312B">
        <w:rPr>
          <w:rFonts w:ascii="Times New Roman" w:hAnsi="Times New Roman" w:cs="Times New Roman"/>
          <w:b/>
          <w:spacing w:val="-3"/>
          <w:lang w:val="pl-PL"/>
        </w:rPr>
        <w:t>.</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
          <w:spacing w:val="-3"/>
          <w:lang w:val="pl-PL"/>
        </w:rPr>
        <w:t xml:space="preserve">Шантрић Милићевић М, </w:t>
      </w:r>
      <w:r w:rsidRPr="0092312B">
        <w:rPr>
          <w:rFonts w:ascii="Times New Roman" w:hAnsi="Times New Roman" w:cs="Times New Roman"/>
          <w:bCs/>
          <w:spacing w:val="-3"/>
          <w:lang w:val="pl-PL"/>
        </w:rPr>
        <w:t>Матејић Б. Неки показатељи негативног здравља старог становништва Централне Србије. Књига резимеа и стручних саопштења шестог геронтолошког конгреса Југославије. Београд, 2002: 27.</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t>Матејић Б,</w:t>
      </w:r>
      <w:r w:rsidRPr="0092312B">
        <w:rPr>
          <w:rFonts w:ascii="Times New Roman" w:hAnsi="Times New Roman" w:cs="Times New Roman"/>
          <w:b/>
          <w:spacing w:val="-3"/>
          <w:lang w:val="pl-PL"/>
        </w:rPr>
        <w:t xml:space="preserve"> Шантрић Милићевић М. </w:t>
      </w:r>
      <w:r w:rsidRPr="0092312B">
        <w:rPr>
          <w:rFonts w:ascii="Times New Roman" w:hAnsi="Times New Roman" w:cs="Times New Roman"/>
          <w:bCs/>
          <w:spacing w:val="-3"/>
          <w:lang w:val="pl-PL"/>
        </w:rPr>
        <w:t>Проблем избора инструмената за истраживање квалитета живота старих људи. Књига резимеа и стручних саопштења шеастог геронтолошког конгреса Југославије. Београд, 2002: 44.</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
          <w:spacing w:val="-3"/>
          <w:lang w:val="pl-PL"/>
        </w:rPr>
        <w:t xml:space="preserve">Шантрић Милићевић М. </w:t>
      </w:r>
      <w:r w:rsidRPr="0092312B">
        <w:rPr>
          <w:rFonts w:ascii="Times New Roman" w:hAnsi="Times New Roman" w:cs="Times New Roman"/>
          <w:bCs/>
          <w:spacing w:val="-3"/>
          <w:lang w:val="pl-PL"/>
        </w:rPr>
        <w:t>Промене у структури морбидитета и морталитета у СР Југославији. 9. конгрес превентивне медицине Југославије са међународним учешћем. Зборник резимеа. Тара 2001: 60</w:t>
      </w:r>
      <w:r w:rsidRPr="0092312B">
        <w:rPr>
          <w:rFonts w:ascii="Times New Roman" w:hAnsi="Times New Roman" w:cs="Times New Roman"/>
          <w:b/>
          <w:spacing w:val="-3"/>
          <w:lang w:val="pl-PL"/>
        </w:rPr>
        <w:t>.</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t>Симић С, Бјеговић В, Маринковић-Ерић Ј,</w:t>
      </w:r>
      <w:r w:rsidRPr="0092312B">
        <w:rPr>
          <w:rFonts w:ascii="Times New Roman" w:hAnsi="Times New Roman" w:cs="Times New Roman"/>
          <w:b/>
          <w:spacing w:val="-3"/>
          <w:lang w:val="pl-PL"/>
        </w:rPr>
        <w:t xml:space="preserve"> Шантрић-Милићевић М, </w:t>
      </w:r>
      <w:r w:rsidRPr="0092312B">
        <w:rPr>
          <w:rFonts w:ascii="Times New Roman" w:hAnsi="Times New Roman" w:cs="Times New Roman"/>
          <w:bCs/>
          <w:spacing w:val="-3"/>
          <w:lang w:val="pl-PL"/>
        </w:rPr>
        <w:t>Матејић Б, Терзић З, Јовић А, Иланковић А. Здравствено стање становника Републике Србије у последњој декади 20. века. 9. конгрес превентивне медицине Југославије са међународним учешћем. Зборник резимеа. Тара, 2001: 59.</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t>Вуковић Д, Терзић З,</w:t>
      </w:r>
      <w:r w:rsidRPr="0092312B">
        <w:rPr>
          <w:rFonts w:ascii="Times New Roman" w:hAnsi="Times New Roman" w:cs="Times New Roman"/>
          <w:b/>
          <w:spacing w:val="-3"/>
          <w:lang w:val="pl-PL"/>
        </w:rPr>
        <w:t xml:space="preserve"> Шантрић Милићевић М. </w:t>
      </w:r>
      <w:r w:rsidRPr="0092312B">
        <w:rPr>
          <w:rFonts w:ascii="Times New Roman" w:hAnsi="Times New Roman" w:cs="Times New Roman"/>
          <w:bCs/>
          <w:spacing w:val="-3"/>
          <w:lang w:val="pl-PL"/>
        </w:rPr>
        <w:t>Још једном о знању и понашању младих-АИДС и дрога. Зборник радова конференције о здравственом понашању студентских и средњошколских омладина. Златибор, 2000: 244</w:t>
      </w:r>
      <w:r w:rsidRPr="0092312B">
        <w:rPr>
          <w:rFonts w:ascii="Times New Roman" w:hAnsi="Times New Roman" w:cs="Times New Roman"/>
          <w:b/>
          <w:spacing w:val="-3"/>
          <w:lang w:val="pl-PL"/>
        </w:rPr>
        <w:t>.</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t>Јаковљевић Б, Макимовић Ж, Стојанов В</w:t>
      </w:r>
      <w:r w:rsidRPr="0092312B">
        <w:rPr>
          <w:rFonts w:ascii="Times New Roman" w:hAnsi="Times New Roman" w:cs="Times New Roman"/>
          <w:b/>
          <w:spacing w:val="-3"/>
          <w:lang w:val="pl-PL"/>
        </w:rPr>
        <w:t xml:space="preserve">, Шантрић Милићевић М. </w:t>
      </w:r>
      <w:r w:rsidRPr="0092312B">
        <w:rPr>
          <w:rFonts w:ascii="Times New Roman" w:hAnsi="Times New Roman" w:cs="Times New Roman"/>
          <w:bCs/>
          <w:spacing w:val="-3"/>
          <w:lang w:val="pl-PL"/>
        </w:rPr>
        <w:t>Гојазност и липидни статус у мушкараца оболелих од артеријске хипертензије. В Конгрес интерне медицине Југославије, И Конгрес клиничке фармакологије Југославије. Зборник радова. Београд 1999: 27-28.</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lastRenderedPageBreak/>
        <w:t>Јаковљевић Б, Белојевић Г,</w:t>
      </w:r>
      <w:r w:rsidRPr="0092312B">
        <w:rPr>
          <w:rFonts w:ascii="Times New Roman" w:hAnsi="Times New Roman" w:cs="Times New Roman"/>
          <w:b/>
          <w:spacing w:val="-3"/>
          <w:lang w:val="pl-PL"/>
        </w:rPr>
        <w:t xml:space="preserve"> Шантрић Милићевић М, </w:t>
      </w:r>
      <w:r w:rsidRPr="0092312B">
        <w:rPr>
          <w:rFonts w:ascii="Times New Roman" w:hAnsi="Times New Roman" w:cs="Times New Roman"/>
          <w:bCs/>
          <w:spacing w:val="-3"/>
          <w:lang w:val="pl-PL"/>
        </w:rPr>
        <w:t>Ивановић Ј. Саобраћајна бука у центру Београда - резултати мерења и процена здравственог ефекта. 32. Дани превентивне медицине. Научни састанак са међународним учешћем. Зборник резимеа. Ниш, 1998: 100-1.</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Cs/>
          <w:spacing w:val="-3"/>
          <w:lang w:val="pl-PL"/>
        </w:rPr>
        <w:t>Цуцић В, Симић С, Бјеговић В, Вуковић Д,</w:t>
      </w:r>
      <w:r w:rsidRPr="0092312B">
        <w:rPr>
          <w:rFonts w:ascii="Times New Roman" w:hAnsi="Times New Roman" w:cs="Times New Roman"/>
          <w:b/>
          <w:spacing w:val="-3"/>
          <w:lang w:val="pl-PL"/>
        </w:rPr>
        <w:t xml:space="preserve"> Шантрић-Милићевић М, </w:t>
      </w:r>
      <w:r w:rsidRPr="0092312B">
        <w:rPr>
          <w:rFonts w:ascii="Times New Roman" w:hAnsi="Times New Roman" w:cs="Times New Roman"/>
          <w:bCs/>
          <w:spacing w:val="-3"/>
          <w:lang w:val="pl-PL"/>
        </w:rPr>
        <w:t>Терзић З. Елементи за формулисање националних стратегија за здравље. 32. Дани превентивне медицине. Научни састанак са међународним учешћем. Зборник резимеа. Ниш, 1998: 1-2.</w:t>
      </w:r>
    </w:p>
    <w:p w:rsidR="0092312B" w:rsidRPr="0092312B" w:rsidRDefault="0092312B" w:rsidP="005F4D29">
      <w:pPr>
        <w:numPr>
          <w:ilvl w:val="0"/>
          <w:numId w:val="94"/>
        </w:numPr>
        <w:tabs>
          <w:tab w:val="left" w:pos="720"/>
          <w:tab w:val="left" w:pos="810"/>
        </w:tabs>
        <w:autoSpaceDE w:val="0"/>
        <w:autoSpaceDN w:val="0"/>
        <w:adjustRightInd w:val="0"/>
        <w:spacing w:after="0" w:line="240" w:lineRule="auto"/>
        <w:rPr>
          <w:rFonts w:ascii="Times New Roman" w:hAnsi="Times New Roman" w:cs="Times New Roman"/>
          <w:bCs/>
          <w:spacing w:val="-3"/>
          <w:lang w:val="pl-PL"/>
        </w:rPr>
      </w:pPr>
      <w:r w:rsidRPr="0092312B">
        <w:rPr>
          <w:rFonts w:ascii="Times New Roman" w:hAnsi="Times New Roman" w:cs="Times New Roman"/>
          <w:b/>
          <w:spacing w:val="-3"/>
          <w:lang w:val="pl-PL"/>
        </w:rPr>
        <w:t xml:space="preserve">Шантрић Милићевић М, </w:t>
      </w:r>
      <w:r w:rsidRPr="0092312B">
        <w:rPr>
          <w:rFonts w:ascii="Times New Roman" w:hAnsi="Times New Roman" w:cs="Times New Roman"/>
          <w:bCs/>
          <w:spacing w:val="-3"/>
          <w:lang w:val="pl-PL"/>
        </w:rPr>
        <w:t>Терзић З. Досадашња искуства у раду поливалентне патронажне службе. Зборник радова округлог стола "Сценарио за будућност". Београд, 1998: 16-17.</w:t>
      </w:r>
    </w:p>
    <w:p w:rsidR="0092312B" w:rsidRPr="00B5637E" w:rsidRDefault="0092312B" w:rsidP="0092312B">
      <w:pPr>
        <w:tabs>
          <w:tab w:val="left" w:pos="720"/>
          <w:tab w:val="left" w:pos="810"/>
        </w:tabs>
        <w:autoSpaceDE w:val="0"/>
        <w:autoSpaceDN w:val="0"/>
        <w:adjustRightInd w:val="0"/>
        <w:ind w:left="723"/>
        <w:rPr>
          <w:rFonts w:ascii="Times New Roman" w:hAnsi="Times New Roman" w:cs="Times New Roman"/>
          <w:b/>
          <w:bCs/>
          <w:spacing w:val="-3"/>
          <w:lang w:val="pl-PL"/>
        </w:rPr>
      </w:pPr>
    </w:p>
    <w:p w:rsidR="0092312B" w:rsidRPr="00B5637E" w:rsidRDefault="0092312B" w:rsidP="0092312B">
      <w:pPr>
        <w:tabs>
          <w:tab w:val="num" w:pos="360"/>
        </w:tabs>
        <w:autoSpaceDE w:val="0"/>
        <w:autoSpaceDN w:val="0"/>
        <w:adjustRightInd w:val="0"/>
        <w:rPr>
          <w:rFonts w:ascii="Times New Roman" w:hAnsi="Times New Roman" w:cs="Times New Roman"/>
          <w:b/>
          <w:iCs/>
          <w:color w:val="000000"/>
          <w:u w:val="single"/>
        </w:rPr>
      </w:pPr>
      <w:r w:rsidRPr="00B5637E">
        <w:rPr>
          <w:rFonts w:ascii="Times New Roman" w:hAnsi="Times New Roman" w:cs="Times New Roman"/>
          <w:b/>
          <w:iCs/>
          <w:color w:val="000000"/>
          <w:u w:val="single"/>
        </w:rPr>
        <w:t>Поглавља у уџбеницима и практикумима – 9 после избора</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xml:space="preserve">, Terzic-Supic Z. Burden of Disease. Chapter R 2.2. In:  </w:t>
      </w:r>
      <w:r w:rsidRPr="0092312B">
        <w:rPr>
          <w:rFonts w:ascii="Times New Roman" w:hAnsi="Times New Roman" w:cs="Times New Roman"/>
          <w:i/>
        </w:rPr>
        <w:t xml:space="preserve">Laaser U. (editor) The Global Public Health Curriculum Specific Global Health Competences (Short Reports). </w:t>
      </w:r>
      <w:r w:rsidRPr="0092312B">
        <w:rPr>
          <w:rFonts w:ascii="Times New Roman" w:hAnsi="Times New Roman" w:cs="Times New Roman"/>
        </w:rPr>
        <w:t>SEEJPH 2018, posted: 06 February 2018. DOI 10.4119/UNIBI/SEEJPH-2018-180</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rPr>
        <w:t>Santric-Milicevic M</w:t>
      </w:r>
      <w:r w:rsidRPr="0092312B">
        <w:rPr>
          <w:rFonts w:ascii="Times New Roman" w:hAnsi="Times New Roman" w:cs="Times New Roman"/>
        </w:rPr>
        <w:t xml:space="preserve">, Bjegovic-Mikanovic V, Alam MW. The Global Public Health Workforce. Chapter R 3.7 In:  </w:t>
      </w:r>
      <w:r w:rsidRPr="0092312B">
        <w:rPr>
          <w:rFonts w:ascii="Times New Roman" w:hAnsi="Times New Roman" w:cs="Times New Roman"/>
          <w:i/>
        </w:rPr>
        <w:t>Laaser U. (editor) The Global Public Health Curriculum Specific Global Health Competences (Short Reports).</w:t>
      </w:r>
      <w:r w:rsidRPr="0092312B">
        <w:rPr>
          <w:rFonts w:ascii="Times New Roman" w:hAnsi="Times New Roman" w:cs="Times New Roman"/>
        </w:rPr>
        <w:t xml:space="preserve"> SEEJPH 2018, posted: 06 February 2018. DOI 10.4119/UNIBI/SEEJPH-2018-180.</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iCs/>
          <w:color w:val="000000"/>
        </w:rPr>
        <w:t xml:space="preserve">Бјеговић Микановић В, Вуковић Д, </w:t>
      </w:r>
      <w:r w:rsidRPr="0092312B">
        <w:rPr>
          <w:rFonts w:ascii="Times New Roman" w:hAnsi="Times New Roman" w:cs="Times New Roman"/>
          <w:b/>
          <w:bCs/>
          <w:iCs/>
          <w:color w:val="000000"/>
        </w:rPr>
        <w:t>Шантрић Милићевић М</w:t>
      </w:r>
      <w:r w:rsidRPr="0092312B">
        <w:rPr>
          <w:rFonts w:ascii="Times New Roman" w:hAnsi="Times New Roman" w:cs="Times New Roman"/>
          <w:iCs/>
          <w:color w:val="000000"/>
        </w:rPr>
        <w:t>, Ђикановић Б</w:t>
      </w:r>
      <w:r w:rsidRPr="0092312B">
        <w:rPr>
          <w:rFonts w:ascii="Times New Roman" w:hAnsi="Times New Roman" w:cs="Times New Roman"/>
          <w:b/>
          <w:bCs/>
          <w:iCs/>
          <w:color w:val="000000"/>
        </w:rPr>
        <w:t xml:space="preserve">. </w:t>
      </w:r>
      <w:r w:rsidRPr="0092312B">
        <w:rPr>
          <w:rFonts w:ascii="Times New Roman" w:hAnsi="Times New Roman" w:cs="Times New Roman"/>
          <w:iCs/>
          <w:color w:val="000000"/>
        </w:rPr>
        <w:t>Заједница и здравље. У: Ђикановић Б, Матејић Б. (уредници). Лекар у заједници, Београд</w:t>
      </w:r>
      <w:r w:rsidRPr="0092312B">
        <w:rPr>
          <w:rFonts w:ascii="Times New Roman" w:hAnsi="Times New Roman" w:cs="Times New Roman"/>
        </w:rPr>
        <w:t>. Медицински факултет Универзитета у Београду, 2020.1-7.</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bCs/>
          <w:iCs/>
          <w:color w:val="000000"/>
        </w:rPr>
        <w:t xml:space="preserve">Шантрић Милићевић М, </w:t>
      </w:r>
      <w:r w:rsidRPr="0092312B">
        <w:rPr>
          <w:rFonts w:ascii="Times New Roman" w:hAnsi="Times New Roman" w:cs="Times New Roman"/>
          <w:iCs/>
          <w:color w:val="000000"/>
        </w:rPr>
        <w:t>Терзић Шупић З</w:t>
      </w:r>
      <w:r w:rsidRPr="0092312B">
        <w:rPr>
          <w:rFonts w:ascii="Times New Roman" w:hAnsi="Times New Roman" w:cs="Times New Roman"/>
          <w:b/>
          <w:bCs/>
          <w:iCs/>
          <w:color w:val="000000"/>
        </w:rPr>
        <w:t xml:space="preserve">. </w:t>
      </w:r>
      <w:r w:rsidRPr="0092312B">
        <w:rPr>
          <w:rFonts w:ascii="Times New Roman" w:hAnsi="Times New Roman" w:cs="Times New Roman"/>
          <w:iCs/>
          <w:color w:val="000000"/>
        </w:rPr>
        <w:t>Заштита права паицијената. У:Ђикановић Б, Матејић Б. (уредници). Лекар у заједницв, Београд</w:t>
      </w:r>
      <w:r w:rsidRPr="0092312B">
        <w:rPr>
          <w:rFonts w:ascii="Times New Roman" w:hAnsi="Times New Roman" w:cs="Times New Roman"/>
        </w:rPr>
        <w:t>. Медицински факултет Универзитета у Београду, 2020.23-28</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iCs/>
          <w:color w:val="000000"/>
        </w:rPr>
        <w:t>Ђикановић Б, Матејић Б</w:t>
      </w:r>
      <w:r w:rsidRPr="0092312B">
        <w:rPr>
          <w:rFonts w:ascii="Times New Roman" w:hAnsi="Times New Roman" w:cs="Times New Roman"/>
          <w:b/>
          <w:bCs/>
          <w:iCs/>
          <w:color w:val="000000"/>
        </w:rPr>
        <w:t xml:space="preserve">, Шантрић Милићевић М, </w:t>
      </w:r>
      <w:r w:rsidRPr="0092312B">
        <w:rPr>
          <w:rFonts w:ascii="Times New Roman" w:hAnsi="Times New Roman" w:cs="Times New Roman"/>
          <w:iCs/>
          <w:color w:val="000000"/>
        </w:rPr>
        <w:t>Терзић Шупић З</w:t>
      </w:r>
      <w:r w:rsidRPr="0092312B">
        <w:rPr>
          <w:rFonts w:ascii="Times New Roman" w:hAnsi="Times New Roman" w:cs="Times New Roman"/>
          <w:b/>
          <w:bCs/>
          <w:iCs/>
          <w:color w:val="000000"/>
        </w:rPr>
        <w:t xml:space="preserve">, </w:t>
      </w:r>
      <w:r w:rsidRPr="0092312B">
        <w:rPr>
          <w:rFonts w:ascii="Times New Roman" w:hAnsi="Times New Roman" w:cs="Times New Roman"/>
          <w:iCs/>
          <w:color w:val="000000"/>
        </w:rPr>
        <w:t>Стаменковић Ж, Тодоровић Ј.</w:t>
      </w:r>
      <w:r w:rsidRPr="0092312B">
        <w:rPr>
          <w:rFonts w:ascii="Times New Roman" w:hAnsi="Times New Roman" w:cs="Times New Roman"/>
          <w:b/>
          <w:bCs/>
          <w:iCs/>
          <w:color w:val="000000"/>
        </w:rPr>
        <w:t xml:space="preserve"> </w:t>
      </w:r>
      <w:r w:rsidRPr="0092312B">
        <w:rPr>
          <w:rFonts w:ascii="Times New Roman" w:hAnsi="Times New Roman" w:cs="Times New Roman"/>
          <w:iCs/>
          <w:color w:val="000000"/>
        </w:rPr>
        <w:t>Насиље, здравље и улога лекара у заједници. У:Ђикановић Б, Матејић Б. (уредници). Лекар у заједницв, Београд</w:t>
      </w:r>
      <w:r w:rsidRPr="0092312B">
        <w:rPr>
          <w:rFonts w:ascii="Times New Roman" w:hAnsi="Times New Roman" w:cs="Times New Roman"/>
        </w:rPr>
        <w:t>. Медицински факултет Универзитета у Београду, 2020.67-70</w:t>
      </w:r>
    </w:p>
    <w:p w:rsidR="0092312B" w:rsidRPr="0092312B" w:rsidRDefault="0092312B" w:rsidP="005F4D29">
      <w:pPr>
        <w:numPr>
          <w:ilvl w:val="0"/>
          <w:numId w:val="75"/>
        </w:numPr>
        <w:tabs>
          <w:tab w:val="left" w:pos="90"/>
          <w:tab w:val="left" w:pos="720"/>
        </w:tabs>
        <w:autoSpaceDE w:val="0"/>
        <w:autoSpaceDN w:val="0"/>
        <w:adjustRightInd w:val="0"/>
        <w:spacing w:after="0" w:line="240" w:lineRule="auto"/>
        <w:ind w:left="720" w:hanging="450"/>
        <w:rPr>
          <w:rFonts w:ascii="Times New Roman" w:hAnsi="Times New Roman" w:cs="Times New Roman"/>
        </w:rPr>
      </w:pPr>
      <w:r w:rsidRPr="0092312B">
        <w:rPr>
          <w:rFonts w:ascii="Times New Roman" w:hAnsi="Times New Roman" w:cs="Times New Roman"/>
          <w:b/>
          <w:bCs/>
          <w:iCs/>
          <w:color w:val="000000"/>
        </w:rPr>
        <w:t xml:space="preserve">Шантрић Милићевић М. </w:t>
      </w:r>
      <w:r w:rsidRPr="0092312B">
        <w:rPr>
          <w:rFonts w:ascii="Times New Roman" w:hAnsi="Times New Roman" w:cs="Times New Roman"/>
          <w:iCs/>
          <w:color w:val="000000"/>
        </w:rPr>
        <w:t>Насиље у школи. У:Ђикановић Б, Матејић Б. (уредници). Лекар у заједници, Београд</w:t>
      </w:r>
      <w:r w:rsidRPr="0092312B">
        <w:rPr>
          <w:rFonts w:ascii="Times New Roman" w:hAnsi="Times New Roman" w:cs="Times New Roman"/>
        </w:rPr>
        <w:t>. Медицински факултет Универзитета у Београду, 2020.85-90.</w:t>
      </w:r>
    </w:p>
    <w:p w:rsidR="0092312B" w:rsidRPr="0092312B" w:rsidRDefault="0092312B" w:rsidP="005F4D29">
      <w:pPr>
        <w:widowControl w:val="0"/>
        <w:numPr>
          <w:ilvl w:val="0"/>
          <w:numId w:val="75"/>
        </w:numPr>
        <w:tabs>
          <w:tab w:val="left" w:pos="-720"/>
          <w:tab w:val="left" w:pos="720"/>
        </w:tabs>
        <w:suppressAutoHyphens/>
        <w:spacing w:after="0" w:line="240" w:lineRule="auto"/>
        <w:ind w:left="720" w:hanging="450"/>
        <w:rPr>
          <w:rFonts w:ascii="Times New Roman" w:hAnsi="Times New Roman" w:cs="Times New Roman"/>
          <w:spacing w:val="-3"/>
        </w:rPr>
      </w:pPr>
      <w:r w:rsidRPr="0092312B">
        <w:rPr>
          <w:rFonts w:ascii="Times New Roman" w:hAnsi="Times New Roman" w:cs="Times New Roman"/>
          <w:b/>
          <w:color w:val="000000"/>
          <w:shd w:val="clear" w:color="auto" w:fill="FFFFFF"/>
        </w:rPr>
        <w:t>Šantrić Milićević M.</w:t>
      </w:r>
      <w:r w:rsidRPr="0092312B">
        <w:rPr>
          <w:rFonts w:ascii="Times New Roman" w:hAnsi="Times New Roman" w:cs="Times New Roman"/>
        </w:rPr>
        <w:t xml:space="preserve"> </w:t>
      </w:r>
      <w:r w:rsidRPr="0092312B">
        <w:rPr>
          <w:rFonts w:ascii="Times New Roman" w:hAnsi="Times New Roman" w:cs="Times New Roman"/>
          <w:spacing w:val="-3"/>
        </w:rPr>
        <w:t xml:space="preserve">Mentoring in the light of existing legal regulations. In: Simić S, Janković J, editors: How to become and remain a good mentor: Manual for mentors Belgrade: University of Belgrade. Faculty of Medicine, Center - School of Public Health and Health Management; 2016, p </w:t>
      </w:r>
      <w:r w:rsidRPr="0092312B">
        <w:rPr>
          <w:rFonts w:ascii="Times New Roman" w:hAnsi="Times New Roman" w:cs="Times New Roman"/>
          <w:bCs/>
          <w:color w:val="000000"/>
          <w:lang w:val="sr-Latn-CS"/>
        </w:rPr>
        <w:t>42-49</w:t>
      </w:r>
      <w:r w:rsidRPr="0092312B">
        <w:rPr>
          <w:rFonts w:ascii="Times New Roman" w:hAnsi="Times New Roman" w:cs="Times New Roman"/>
          <w:spacing w:val="-3"/>
        </w:rPr>
        <w:t xml:space="preserve">: </w:t>
      </w:r>
      <w:r w:rsidRPr="0092312B">
        <w:rPr>
          <w:rFonts w:ascii="Times New Roman" w:hAnsi="Times New Roman" w:cs="Times New Roman"/>
          <w:lang w:val="sr-Latn-CS"/>
        </w:rPr>
        <w:t>https://www.aspher.org/download/90/guidebook-for-mentors.pdf</w:t>
      </w:r>
    </w:p>
    <w:p w:rsidR="0092312B" w:rsidRPr="0092312B" w:rsidRDefault="0092312B" w:rsidP="005F4D29">
      <w:pPr>
        <w:widowControl w:val="0"/>
        <w:numPr>
          <w:ilvl w:val="0"/>
          <w:numId w:val="75"/>
        </w:numPr>
        <w:tabs>
          <w:tab w:val="left" w:pos="-720"/>
          <w:tab w:val="left" w:pos="720"/>
        </w:tabs>
        <w:suppressAutoHyphens/>
        <w:spacing w:after="0" w:line="240" w:lineRule="auto"/>
        <w:ind w:left="720" w:hanging="450"/>
        <w:rPr>
          <w:rFonts w:ascii="Times New Roman" w:hAnsi="Times New Roman" w:cs="Times New Roman"/>
          <w:spacing w:val="-3"/>
        </w:rPr>
      </w:pPr>
      <w:r w:rsidRPr="0092312B">
        <w:rPr>
          <w:rFonts w:ascii="Times New Roman" w:hAnsi="Times New Roman" w:cs="Times New Roman"/>
          <w:spacing w:val="-3"/>
        </w:rPr>
        <w:t xml:space="preserve">Терзић Шупић З и </w:t>
      </w:r>
      <w:r w:rsidRPr="0092312B">
        <w:rPr>
          <w:rFonts w:ascii="Times New Roman" w:hAnsi="Times New Roman" w:cs="Times New Roman"/>
          <w:b/>
          <w:bCs/>
          <w:spacing w:val="-3"/>
        </w:rPr>
        <w:t>Шантрић Милићевић М.</w:t>
      </w:r>
      <w:r w:rsidRPr="0092312B">
        <w:rPr>
          <w:rFonts w:ascii="Times New Roman" w:hAnsi="Times New Roman" w:cs="Times New Roman"/>
          <w:spacing w:val="-3"/>
        </w:rPr>
        <w:t xml:space="preserve"> Електронско објављивање. У: Шипетић-Грујичић С и Лалић Н, уредници: Написати, објавити, презентовати и вредовати научно дело. Београд: Универзитет у Београду. Медицински факултет; 2016. стр. 147-152.</w:t>
      </w:r>
    </w:p>
    <w:p w:rsidR="0092312B" w:rsidRPr="0092312B" w:rsidRDefault="0092312B" w:rsidP="005F4D29">
      <w:pPr>
        <w:widowControl w:val="0"/>
        <w:numPr>
          <w:ilvl w:val="0"/>
          <w:numId w:val="75"/>
        </w:numPr>
        <w:tabs>
          <w:tab w:val="left" w:pos="-720"/>
          <w:tab w:val="left" w:pos="720"/>
        </w:tabs>
        <w:suppressAutoHyphens/>
        <w:spacing w:after="0" w:line="240" w:lineRule="auto"/>
        <w:ind w:left="720" w:hanging="450"/>
        <w:rPr>
          <w:rFonts w:ascii="Times New Roman" w:hAnsi="Times New Roman" w:cs="Times New Roman"/>
          <w:spacing w:val="-3"/>
        </w:rPr>
      </w:pPr>
      <w:r w:rsidRPr="0092312B">
        <w:rPr>
          <w:rFonts w:ascii="Times New Roman" w:hAnsi="Times New Roman" w:cs="Times New Roman"/>
          <w:b/>
          <w:bCs/>
          <w:spacing w:val="-3"/>
        </w:rPr>
        <w:t>Шантрић Милићевић М</w:t>
      </w:r>
      <w:r w:rsidRPr="0092312B">
        <w:rPr>
          <w:rFonts w:ascii="Times New Roman" w:hAnsi="Times New Roman" w:cs="Times New Roman"/>
          <w:spacing w:val="-3"/>
        </w:rPr>
        <w:t>, Терзић Шупић З. Електронско слање радова. У: Шипетић-Грујичић С и Лалић Н, уредници: Написати, објавити, презентовати и вредовати научно дело. Београд: Универзитет у Београду. Медицински факултет; 2016. стр. 105-111.</w:t>
      </w:r>
    </w:p>
    <w:p w:rsidR="0092312B" w:rsidRPr="0092312B" w:rsidRDefault="0092312B" w:rsidP="0092312B">
      <w:pPr>
        <w:tabs>
          <w:tab w:val="num" w:pos="360"/>
          <w:tab w:val="left" w:pos="720"/>
        </w:tabs>
        <w:autoSpaceDE w:val="0"/>
        <w:autoSpaceDN w:val="0"/>
        <w:adjustRightInd w:val="0"/>
        <w:ind w:left="720" w:hanging="450"/>
        <w:rPr>
          <w:rFonts w:ascii="Times New Roman" w:hAnsi="Times New Roman" w:cs="Times New Roman"/>
          <w:b/>
          <w:bCs/>
          <w:iCs/>
          <w:color w:val="000000"/>
          <w:u w:val="single"/>
        </w:rPr>
      </w:pPr>
    </w:p>
    <w:p w:rsidR="0092312B" w:rsidRPr="00B5637E" w:rsidRDefault="0092312B" w:rsidP="0092312B">
      <w:pPr>
        <w:tabs>
          <w:tab w:val="num" w:pos="360"/>
        </w:tabs>
        <w:autoSpaceDE w:val="0"/>
        <w:autoSpaceDN w:val="0"/>
        <w:adjustRightInd w:val="0"/>
        <w:rPr>
          <w:rFonts w:ascii="Times New Roman" w:hAnsi="Times New Roman" w:cs="Times New Roman"/>
          <w:b/>
          <w:iCs/>
          <w:color w:val="000000"/>
          <w:u w:val="single"/>
        </w:rPr>
      </w:pPr>
      <w:r w:rsidRPr="00B5637E">
        <w:rPr>
          <w:rFonts w:ascii="Times New Roman" w:hAnsi="Times New Roman" w:cs="Times New Roman"/>
          <w:b/>
          <w:iCs/>
          <w:color w:val="000000"/>
          <w:u w:val="single"/>
        </w:rPr>
        <w:t>Поглавља у уџбеницима и практикумима – 31 пре избора</w:t>
      </w:r>
    </w:p>
    <w:p w:rsidR="0092312B" w:rsidRPr="0092312B" w:rsidRDefault="0092312B" w:rsidP="005F4D29">
      <w:pPr>
        <w:widowControl w:val="0"/>
        <w:numPr>
          <w:ilvl w:val="0"/>
          <w:numId w:val="76"/>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b/>
          <w:color w:val="000000"/>
          <w:shd w:val="clear" w:color="auto" w:fill="FFFFFF"/>
        </w:rPr>
        <w:t>Šantrić Milićević M.</w:t>
      </w:r>
      <w:r w:rsidRPr="0092312B">
        <w:rPr>
          <w:rFonts w:ascii="Times New Roman" w:hAnsi="Times New Roman" w:cs="Times New Roman"/>
          <w:color w:val="000000"/>
          <w:shd w:val="clear" w:color="auto" w:fill="FFFFFF"/>
        </w:rPr>
        <w:t xml:space="preserve"> Health Workforce wages. In: Malgieri A, Michelutti P, Van Hoegaerden M, (2015). Handbook on Health Workforce Planning Methodologies across EU countries [online]. Ministry of Health of the Slovak republic, 2015. p. 344, ISBN 978-80-89825-00-4 available at: </w:t>
      </w:r>
      <w:hyperlink r:id="rId114" w:history="1">
        <w:r w:rsidRPr="0092312B">
          <w:rPr>
            <w:rStyle w:val="Hyperlink"/>
            <w:rFonts w:ascii="Times New Roman" w:hAnsi="Times New Roman" w:cs="Times New Roman"/>
          </w:rPr>
          <w:t>https://hwf-handbook.agenas.it/wp-content/uploads/2015/10/150306_WP5_D052-Handbook-on-HWF-Planning-Methodologies-across-EU-Countries_Release1_FINAL.pdf</w:t>
        </w:r>
      </w:hyperlink>
      <w:r w:rsidRPr="0092312B">
        <w:rPr>
          <w:rFonts w:ascii="Times New Roman" w:hAnsi="Times New Roman" w:cs="Times New Roman"/>
          <w:color w:val="000000"/>
        </w:rPr>
        <w:t xml:space="preserve"> </w:t>
      </w:r>
    </w:p>
    <w:p w:rsidR="0092312B" w:rsidRPr="0092312B" w:rsidRDefault="0092312B" w:rsidP="005F4D29">
      <w:pPr>
        <w:widowControl w:val="0"/>
        <w:numPr>
          <w:ilvl w:val="0"/>
          <w:numId w:val="76"/>
        </w:numPr>
        <w:tabs>
          <w:tab w:val="left" w:pos="-720"/>
        </w:tabs>
        <w:suppressAutoHyphens/>
        <w:spacing w:after="0" w:line="240" w:lineRule="auto"/>
        <w:ind w:left="630"/>
        <w:rPr>
          <w:rFonts w:ascii="Times New Roman" w:hAnsi="Times New Roman" w:cs="Times New Roman"/>
          <w:bCs/>
          <w:spacing w:val="-3"/>
        </w:rPr>
      </w:pPr>
      <w:r w:rsidRPr="0092312B">
        <w:rPr>
          <w:rFonts w:ascii="Times New Roman" w:hAnsi="Times New Roman" w:cs="Times New Roman"/>
          <w:b/>
          <w:color w:val="000000"/>
          <w:lang w:val="sr-Latn-CS"/>
        </w:rPr>
        <w:lastRenderedPageBreak/>
        <w:t xml:space="preserve">Шантрић Милићевић М. </w:t>
      </w:r>
      <w:r w:rsidRPr="0092312B">
        <w:rPr>
          <w:rFonts w:ascii="Times New Roman" w:hAnsi="Times New Roman" w:cs="Times New Roman"/>
          <w:bCs/>
          <w:color w:val="000000"/>
          <w:lang w:val="sr-Latn-CS"/>
        </w:rPr>
        <w:t>Менторство у светлу постојећих законских прописа, У: Симић С, Јанковић Ј, уредници: Како</w:t>
      </w:r>
      <w:r w:rsidRPr="0092312B">
        <w:rPr>
          <w:rFonts w:ascii="Times New Roman" w:hAnsi="Times New Roman" w:cs="Times New Roman"/>
          <w:bCs/>
          <w:spacing w:val="-3"/>
        </w:rPr>
        <w:t xml:space="preserve"> </w:t>
      </w:r>
      <w:r w:rsidRPr="0092312B">
        <w:rPr>
          <w:rFonts w:ascii="Times New Roman" w:hAnsi="Times New Roman" w:cs="Times New Roman"/>
          <w:bCs/>
          <w:color w:val="000000"/>
          <w:lang w:val="sr-Latn-CS"/>
        </w:rPr>
        <w:t>постати и остати добар ментор: Приручник за менторе Београд: Универзитет у Београду. Медицински факултет, Центар - Школа јавног здравља и здравственог менаџмента; 2013. стр: 42-49</w:t>
      </w:r>
      <w:r w:rsidRPr="0092312B">
        <w:rPr>
          <w:rFonts w:ascii="Times New Roman" w:hAnsi="Times New Roman" w:cs="Times New Roman"/>
          <w:b/>
          <w:color w:val="000000"/>
          <w:lang w:val="sr-Latn-CS"/>
        </w:rPr>
        <w:t xml:space="preserve">. </w:t>
      </w:r>
      <w:r w:rsidRPr="0092312B">
        <w:rPr>
          <w:rFonts w:ascii="Times New Roman" w:hAnsi="Times New Roman" w:cs="Times New Roman"/>
          <w:spacing w:val="-3"/>
        </w:rPr>
        <w:t>(ИСБН: 978-86-7117-500-5).</w:t>
      </w:r>
      <w:r w:rsidRPr="0092312B">
        <w:rPr>
          <w:rFonts w:ascii="Times New Roman" w:hAnsi="Times New Roman" w:cs="Times New Roman"/>
          <w:lang w:val="sr-Latn-CS"/>
        </w:rPr>
        <w:t xml:space="preserve"> https://www.aspher.org/download/90/guidebook-for-mentors.pdf</w:t>
      </w:r>
    </w:p>
    <w:p w:rsidR="0092312B" w:rsidRPr="0092312B" w:rsidRDefault="0092312B" w:rsidP="005F4D29">
      <w:pPr>
        <w:numPr>
          <w:ilvl w:val="0"/>
          <w:numId w:val="76"/>
        </w:numPr>
        <w:spacing w:after="0" w:line="240" w:lineRule="auto"/>
        <w:ind w:left="630"/>
        <w:rPr>
          <w:rFonts w:ascii="Times New Roman" w:hAnsi="Times New Roman" w:cs="Times New Roman"/>
          <w:lang w:val="sr-Latn-CS"/>
        </w:rPr>
      </w:pPr>
      <w:r w:rsidRPr="0092312B">
        <w:rPr>
          <w:rFonts w:ascii="Times New Roman" w:hAnsi="Times New Roman" w:cs="Times New Roman"/>
          <w:b/>
        </w:rPr>
        <w:t>Šantrić Milićević M</w:t>
      </w:r>
      <w:r w:rsidRPr="0092312B">
        <w:rPr>
          <w:rFonts w:ascii="Times New Roman" w:hAnsi="Times New Roman" w:cs="Times New Roman"/>
        </w:rPr>
        <w:t>. Priority Setting in Community Health. In:</w:t>
      </w:r>
      <w:r w:rsidRPr="0092312B">
        <w:rPr>
          <w:rFonts w:ascii="Times New Roman" w:hAnsi="Times New Roman" w:cs="Times New Roman"/>
          <w:bCs/>
        </w:rPr>
        <w:t xml:space="preserve"> Burazeri G, Zaletel Kragelj L. edts</w:t>
      </w:r>
      <w:r w:rsidRPr="0092312B">
        <w:rPr>
          <w:rFonts w:ascii="Times New Roman" w:hAnsi="Times New Roman" w:cs="Times New Roman"/>
        </w:rPr>
        <w:t>. Forum for Public Health in Southeastern Europe Vol I. A Handbook for Teachers, Researchers and Health Professionals (2nd edition)</w:t>
      </w:r>
      <w:r w:rsidRPr="0092312B">
        <w:rPr>
          <w:rFonts w:ascii="Times New Roman" w:hAnsi="Times New Roman" w:cs="Times New Roman"/>
          <w:iCs/>
        </w:rPr>
        <w:t xml:space="preserve">, </w:t>
      </w:r>
      <w:r w:rsidRPr="0092312B">
        <w:rPr>
          <w:rFonts w:ascii="Times New Roman" w:hAnsi="Times New Roman" w:cs="Times New Roman"/>
          <w:shd w:val="clear" w:color="auto" w:fill="FFFFFF"/>
        </w:rPr>
        <w:t>Lage; 2013. p:  289-296.</w:t>
      </w:r>
    </w:p>
    <w:p w:rsidR="0092312B" w:rsidRPr="0092312B" w:rsidRDefault="0092312B" w:rsidP="005F4D29">
      <w:pPr>
        <w:numPr>
          <w:ilvl w:val="0"/>
          <w:numId w:val="76"/>
        </w:numPr>
        <w:spacing w:after="0" w:line="240" w:lineRule="auto"/>
        <w:ind w:left="630"/>
        <w:rPr>
          <w:rFonts w:ascii="Times New Roman" w:hAnsi="Times New Roman" w:cs="Times New Roman"/>
          <w:lang w:val="sr-Latn-CS"/>
        </w:rPr>
      </w:pPr>
      <w:r w:rsidRPr="0092312B">
        <w:rPr>
          <w:rFonts w:ascii="Times New Roman" w:hAnsi="Times New Roman" w:cs="Times New Roman"/>
          <w:b/>
          <w:color w:val="000000"/>
        </w:rPr>
        <w:t>Šantrić Milićević M</w:t>
      </w:r>
      <w:r w:rsidRPr="0092312B">
        <w:rPr>
          <w:rFonts w:ascii="Times New Roman" w:hAnsi="Times New Roman" w:cs="Times New Roman"/>
          <w:color w:val="000000"/>
        </w:rPr>
        <w:t>, Bjegovic V, Matovic-Miljanovic S. Health promotion and community capacity development. In:</w:t>
      </w:r>
      <w:r w:rsidRPr="0092312B">
        <w:rPr>
          <w:rFonts w:ascii="Times New Roman" w:hAnsi="Times New Roman" w:cs="Times New Roman"/>
          <w:bCs/>
          <w:color w:val="000000"/>
        </w:rPr>
        <w:t xml:space="preserve"> </w:t>
      </w:r>
      <w:r w:rsidRPr="0092312B">
        <w:rPr>
          <w:rFonts w:ascii="Times New Roman" w:hAnsi="Times New Roman" w:cs="Times New Roman"/>
          <w:bCs/>
        </w:rPr>
        <w:t xml:space="preserve"> Burazeri G, Zaletel Kragelj L. edts</w:t>
      </w:r>
      <w:r w:rsidRPr="0092312B">
        <w:rPr>
          <w:rFonts w:ascii="Times New Roman" w:hAnsi="Times New Roman" w:cs="Times New Roman"/>
        </w:rPr>
        <w:t>. Forum for Public Health in Southeastern Europe Vol I. A Handbook for Teachers, Researchers and Health Professionals (2nd edition)</w:t>
      </w:r>
      <w:r w:rsidRPr="0092312B">
        <w:rPr>
          <w:rFonts w:ascii="Times New Roman" w:hAnsi="Times New Roman" w:cs="Times New Roman"/>
          <w:iCs/>
        </w:rPr>
        <w:t xml:space="preserve">, </w:t>
      </w:r>
      <w:r w:rsidRPr="0092312B">
        <w:rPr>
          <w:rFonts w:ascii="Times New Roman" w:hAnsi="Times New Roman" w:cs="Times New Roman"/>
          <w:shd w:val="clear" w:color="auto" w:fill="FFFFFF"/>
        </w:rPr>
        <w:t>Lage; 2013. p: 297-305.</w:t>
      </w:r>
    </w:p>
    <w:p w:rsidR="0092312B" w:rsidRPr="0092312B" w:rsidRDefault="0092312B" w:rsidP="005F4D29">
      <w:pPr>
        <w:numPr>
          <w:ilvl w:val="0"/>
          <w:numId w:val="76"/>
        </w:numPr>
        <w:spacing w:after="0" w:line="240" w:lineRule="auto"/>
        <w:ind w:left="630"/>
        <w:rPr>
          <w:rStyle w:val="apple-converted-space"/>
          <w:rFonts w:ascii="Times New Roman" w:hAnsi="Times New Roman" w:cs="Times New Roman"/>
          <w:lang w:val="sr-Latn-CS"/>
        </w:rPr>
      </w:pPr>
      <w:r w:rsidRPr="0092312B">
        <w:rPr>
          <w:rStyle w:val="apple-converted-space"/>
          <w:rFonts w:ascii="Times New Roman" w:hAnsi="Times New Roman" w:cs="Times New Roman"/>
          <w:iCs/>
          <w:lang w:val="sl-SI"/>
        </w:rPr>
        <w:t xml:space="preserve">Матејић Б,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Терзић Шупић З, Јовић Вранеш А, Ђикановић Б, Јанковић Ј, Николић Ж. Шта за тебе значи бити здрав? У: Симић С, уредник: Социјална медицина. Уџбеник за студенте социјалне медицине. Београд: Медицински факултет Универзитета у Београду; 2012.п. 38-39-</w:t>
      </w:r>
    </w:p>
    <w:p w:rsidR="0092312B" w:rsidRPr="0092312B" w:rsidRDefault="0092312B" w:rsidP="005F4D29">
      <w:pPr>
        <w:numPr>
          <w:ilvl w:val="0"/>
          <w:numId w:val="76"/>
        </w:numPr>
        <w:spacing w:after="0" w:line="240" w:lineRule="auto"/>
        <w:ind w:left="630"/>
        <w:rPr>
          <w:rStyle w:val="apple-converted-space"/>
          <w:rFonts w:ascii="Times New Roman" w:hAnsi="Times New Roman" w:cs="Times New Roman"/>
          <w:lang w:val="sr-Latn-CS"/>
        </w:rPr>
      </w:pPr>
      <w:r w:rsidRPr="0092312B">
        <w:rPr>
          <w:rStyle w:val="apple-converted-space"/>
          <w:rFonts w:ascii="Times New Roman" w:hAnsi="Times New Roman" w:cs="Times New Roman"/>
          <w:iCs/>
          <w:lang w:val="sl-SI"/>
        </w:rPr>
        <w:t xml:space="preserve">Матејић Б,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Терзић Шупић З, Јовић Вранеш А, Ђикановић Б, Јанковић Ј, Николић Ж. Систем вредности и место здравља у њему. У: Симић С, уредник: Социјална медицина. Уџбеник за студенте социјалне медицине. Београд: Медицински факултет Универзитета у Београду; 2012. стр: 41.</w:t>
      </w:r>
    </w:p>
    <w:p w:rsidR="0092312B" w:rsidRPr="0092312B" w:rsidRDefault="0092312B" w:rsidP="005F4D29">
      <w:pPr>
        <w:numPr>
          <w:ilvl w:val="0"/>
          <w:numId w:val="76"/>
        </w:numPr>
        <w:spacing w:after="0" w:line="240" w:lineRule="auto"/>
        <w:ind w:left="630"/>
        <w:rPr>
          <w:rStyle w:val="apple-converted-space"/>
          <w:rFonts w:ascii="Times New Roman" w:hAnsi="Times New Roman" w:cs="Times New Roman"/>
          <w:lang w:val="sr-Latn-CS"/>
        </w:rPr>
      </w:pPr>
      <w:r w:rsidRPr="0092312B">
        <w:rPr>
          <w:rStyle w:val="apple-converted-space"/>
          <w:rFonts w:ascii="Times New Roman" w:hAnsi="Times New Roman" w:cs="Times New Roman"/>
          <w:iCs/>
          <w:lang w:val="sl-SI"/>
        </w:rPr>
        <w:t xml:space="preserve">Ђикановић Б,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Терзић З. Показатељи здравственог стања становника - преглед по земљама Европе. У: Симић С, уредник: Социјална медицина. Уџбеник за студенте социјалне медицине. Београд: Медицински факултет Универзитета у Београду; 2012. стр: 109-110.</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Ђикановић Б. Показатељи и мерење здравственог стања становника једне земље. У: Симић С, уредник: Социјална медицина. Уџбеник за студенте социјалне медицине. Београд: Медицински факултет Универзитета у Београду; 2012. стр: 111.</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Терзић Шупић З, Симић С,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Медицинска документација и евиденција. У: Симић С, уредник: Социјална медицина. Уџбеник за студенте социјалне медицине. Београд: Медицински факултет Универзитета у Београду; 2012. стр: 113-130.</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Терзић Шупић З,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Међународна класификација болести, повреда и узрока смрти. У:: Симић С, уредник: Социјална медицина. Уџбеник за студенте социјалне медицине. Београд: Медицински факултет Универзитета у Београду; 2012. стр: 131-147.</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Терзић Шупић З,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Симић С. Међународна класификација болести - МКБ. У: Симић С, уредник: Социјална медицина. Уџбеник за студенте социјалне медицине. Београд: Медицински факултет Универзитета у Београду; 2012. стр: 148.</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Вуковић Д, Јовић Вранеш А,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Промоција здравља. У: Симић С, уредник: Социјална медицина. Уџбеник за студенте социјалне медицине. Београд: Медицински факултет Универзитета у Београду; 2012. п: 149—161.</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Матејић Б. Критичка анализа реклама. У: Симић С, уредник: Социјална медицина. Уџбеник за студенте социјалне медицине. Београд: Медицински факултет Универзитета у Београду; 2012. стр: 186.</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Матејић Б. Креирање здравственоваспитних порука. У: Симић С, уредник: Социјална медицина. Уџбеник за студенте социјалне медицине. Београд: Медицински факултет Универзитета у Београду; 2012. стр: 187.</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Терзић Шупић З,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Ђикановић Б, Матејић Б, Јовић Вранеш А, Јанковић Ј, Николић Ж. Упутство за израду и представљање семинарског рада. У: Симић С, уредник: Социјална медицина. Уџбеник за студенте социјалне медицине. Београд: Медицински факултет Универзитета у Београду; 2012. стр: 223-226.</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lastRenderedPageBreak/>
        <w:t>Шантрић Милићевић М.</w:t>
      </w:r>
      <w:r w:rsidRPr="0092312B">
        <w:rPr>
          <w:rStyle w:val="apple-converted-space"/>
          <w:rFonts w:ascii="Times New Roman" w:hAnsi="Times New Roman" w:cs="Times New Roman"/>
          <w:iCs/>
          <w:lang w:val="sl-SI"/>
        </w:rPr>
        <w:t xml:space="preserve"> Графичко представљање система здравствене заштите. У: Симић С, уредник: Социјална медицина. Уџбеник за студенте социјалне медицине. Београд: Медицински факултет Универзитета у Београду; 2012. стр: 262.</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Матејић Б,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Терзић Шупић З, Јовић Вранеш А, Јанковић Ј, Ђикановић Б, Николић Ж. Предности и недостаци здравственог система Републике Србије У: Симић С, уредник: Социјална медицина. Уџбеник за студенте социјалне медицине. Београд: Медицински факултет Универзитета у Београду; 2012. стр: 283-285.</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Терзић Шупић З,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Тимски рад и формулисање визије организације. У: Симић С, уредник: Социјална медицина. Уџбеник за студенте социјалне медицине. Београд: Медицински факултет Универзитета у Београду; 2012. стр: 307-309.</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Терзић Шупић З. Вођење и мотивација - основа за успешан рад запослених. У: Симић С, уредник: Социјална медицина. Уџбеник за студенте социјалне медицине. Београд: Медицински факултет Универзитета у Београду; 2012. стр: 310-313.</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Концепт сталног унапређења квалитета здравствене заштите и показатељи за мерење квалитета. У: Симић С, уредник: Социјална медицина. Уџбеник за студенте социјалне медицине. Београд: Медицински факултет Универзитета у Београду; 2012. стр: 335.</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Улога корисника / пацијента у сталном унапређењу квалитета здравствене заштите. У: Симић С, уредник: Социјална медицина. Уџбеник за студенте социјалне медицине. Београд: Медицински факултет Универзитета у Београду; 2012. стр: .336-338.</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Матејић Б. Јавноздравствена политика. У: Симић С, уредник: Социјална медицина. Уџбеник за студенте социјалне медицине. Београд: Медицински факултет Универзитета у Београду; 2012. стр: 428-430.</w:t>
      </w:r>
    </w:p>
    <w:p w:rsidR="0092312B" w:rsidRPr="0092312B" w:rsidRDefault="0092312B" w:rsidP="005F4D29">
      <w:pPr>
        <w:numPr>
          <w:ilvl w:val="0"/>
          <w:numId w:val="76"/>
        </w:numPr>
        <w:autoSpaceDE w:val="0"/>
        <w:autoSpaceDN w:val="0"/>
        <w:adjustRightInd w:val="0"/>
        <w:spacing w:after="0" w:line="240" w:lineRule="auto"/>
        <w:ind w:left="630"/>
        <w:rPr>
          <w:rStyle w:val="apple-converted-space"/>
          <w:rFonts w:ascii="Times New Roman" w:hAnsi="Times New Roman" w:cs="Times New Roman"/>
          <w:iCs/>
          <w:lang w:val="sl-SI"/>
        </w:rPr>
      </w:pP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Терзић Шупић З. Право на здравље и права пацијената. У: Симић С, уредник: Социјална медицина. Уџбеник за студенте социјалне медицине. Београд: Медицински факултет Универзитета у Београду; 2012. п: .481-500.</w:t>
      </w:r>
    </w:p>
    <w:p w:rsidR="0092312B" w:rsidRPr="0092312B" w:rsidRDefault="0092312B" w:rsidP="005F4D29">
      <w:pPr>
        <w:numPr>
          <w:ilvl w:val="0"/>
          <w:numId w:val="76"/>
        </w:numPr>
        <w:autoSpaceDE w:val="0"/>
        <w:autoSpaceDN w:val="0"/>
        <w:adjustRightInd w:val="0"/>
        <w:spacing w:after="0" w:line="240" w:lineRule="auto"/>
        <w:ind w:left="630"/>
        <w:rPr>
          <w:rFonts w:ascii="Times New Roman" w:hAnsi="Times New Roman" w:cs="Times New Roman"/>
          <w:iCs/>
          <w:color w:val="000000"/>
          <w:lang w:val="sl-SI"/>
        </w:rPr>
      </w:pPr>
      <w:r w:rsidRPr="0092312B">
        <w:rPr>
          <w:rStyle w:val="apple-converted-space"/>
          <w:rFonts w:ascii="Times New Roman" w:hAnsi="Times New Roman" w:cs="Times New Roman"/>
          <w:iCs/>
          <w:lang w:val="sl-SI"/>
        </w:rPr>
        <w:t xml:space="preserve">Бјеговић Микановић В, Вуковић Д, </w:t>
      </w:r>
      <w:r w:rsidRPr="0092312B">
        <w:rPr>
          <w:rStyle w:val="apple-converted-space"/>
          <w:rFonts w:ascii="Times New Roman" w:hAnsi="Times New Roman" w:cs="Times New Roman"/>
          <w:b/>
          <w:bCs/>
          <w:iCs/>
          <w:lang w:val="sl-SI"/>
        </w:rPr>
        <w:t>Шантрић Милићевић М.</w:t>
      </w:r>
      <w:r w:rsidRPr="0092312B">
        <w:rPr>
          <w:rStyle w:val="apple-converted-space"/>
          <w:rFonts w:ascii="Times New Roman" w:hAnsi="Times New Roman" w:cs="Times New Roman"/>
          <w:iCs/>
          <w:lang w:val="sl-SI"/>
        </w:rPr>
        <w:t xml:space="preserve"> Заједница и здравље. У: Симић С, уредник: Социјална медицина. Уџбеник за студенте социјалне медицине </w:t>
      </w:r>
      <w:r w:rsidRPr="0092312B">
        <w:rPr>
          <w:rFonts w:ascii="Times New Roman" w:hAnsi="Times New Roman" w:cs="Times New Roman"/>
          <w:iCs/>
          <w:color w:val="000000"/>
          <w:lang w:val="sl-SI"/>
        </w:rPr>
        <w:t xml:space="preserve">&amp; Tempus Education and Culture DG; 2010. </w:t>
      </w:r>
      <w:r w:rsidRPr="0092312B">
        <w:rPr>
          <w:rStyle w:val="apple-converted-space"/>
          <w:rFonts w:ascii="Times New Roman" w:hAnsi="Times New Roman" w:cs="Times New Roman"/>
          <w:iCs/>
          <w:lang w:val="sl-SI"/>
        </w:rPr>
        <w:t>п:</w:t>
      </w:r>
      <w:r w:rsidRPr="0092312B">
        <w:rPr>
          <w:rFonts w:ascii="Times New Roman" w:hAnsi="Times New Roman" w:cs="Times New Roman"/>
          <w:iCs/>
          <w:color w:val="000000"/>
          <w:lang w:val="sl-SI"/>
        </w:rPr>
        <w:t xml:space="preserve">51-65. </w:t>
      </w:r>
    </w:p>
    <w:p w:rsidR="0092312B" w:rsidRPr="0092312B" w:rsidRDefault="0092312B" w:rsidP="005F4D29">
      <w:pPr>
        <w:numPr>
          <w:ilvl w:val="0"/>
          <w:numId w:val="76"/>
        </w:numPr>
        <w:autoSpaceDE w:val="0"/>
        <w:autoSpaceDN w:val="0"/>
        <w:adjustRightInd w:val="0"/>
        <w:spacing w:after="0" w:line="240" w:lineRule="auto"/>
        <w:ind w:left="630"/>
        <w:rPr>
          <w:rFonts w:ascii="Times New Roman" w:hAnsi="Times New Roman" w:cs="Times New Roman"/>
          <w:b/>
          <w:color w:val="000000"/>
          <w:lang w:val="sl-SI"/>
        </w:rPr>
      </w:pPr>
      <w:r w:rsidRPr="0092312B">
        <w:rPr>
          <w:rFonts w:ascii="Times New Roman" w:hAnsi="Times New Roman" w:cs="Times New Roman"/>
          <w:b/>
          <w:color w:val="000000"/>
          <w:lang w:val="sl-SI"/>
        </w:rPr>
        <w:t xml:space="preserve">Шантрић Милићевић М. </w:t>
      </w:r>
      <w:r w:rsidRPr="0092312B">
        <w:rPr>
          <w:rFonts w:ascii="Times New Roman" w:hAnsi="Times New Roman" w:cs="Times New Roman"/>
          <w:bCs/>
          <w:color w:val="000000"/>
          <w:lang w:val="sl-SI"/>
        </w:rPr>
        <w:t xml:space="preserve">Значај мотивације запослених. Прича о човеку који трчи уз степенице. У: Мастер из здравствене политике и менаџмента. Наставни материјал. Медицински факултет Универзитета у Београду </w:t>
      </w:r>
      <w:r w:rsidRPr="0092312B">
        <w:rPr>
          <w:rFonts w:ascii="Times New Roman" w:hAnsi="Times New Roman" w:cs="Times New Roman"/>
          <w:iCs/>
          <w:color w:val="000000"/>
          <w:lang w:val="sl-SI"/>
        </w:rPr>
        <w:t xml:space="preserve">&amp; Tempus Education and Culture DG; 2010. </w:t>
      </w:r>
      <w:r w:rsidRPr="0092312B">
        <w:rPr>
          <w:rStyle w:val="apple-converted-space"/>
          <w:rFonts w:ascii="Times New Roman" w:hAnsi="Times New Roman" w:cs="Times New Roman"/>
          <w:iCs/>
          <w:lang w:val="sl-SI"/>
        </w:rPr>
        <w:t>п:</w:t>
      </w:r>
      <w:r w:rsidRPr="0092312B">
        <w:rPr>
          <w:rFonts w:ascii="Times New Roman" w:hAnsi="Times New Roman" w:cs="Times New Roman"/>
          <w:b/>
          <w:color w:val="000000"/>
          <w:lang w:val="sl-SI"/>
        </w:rPr>
        <w:t xml:space="preserve"> </w:t>
      </w:r>
      <w:r w:rsidRPr="0092312B">
        <w:rPr>
          <w:rFonts w:ascii="Times New Roman" w:hAnsi="Times New Roman" w:cs="Times New Roman"/>
          <w:bCs/>
          <w:color w:val="000000"/>
          <w:lang w:val="sl-SI"/>
        </w:rPr>
        <w:t>342-345.</w:t>
      </w:r>
    </w:p>
    <w:p w:rsidR="0092312B" w:rsidRPr="0092312B" w:rsidRDefault="0092312B" w:rsidP="005F4D29">
      <w:pPr>
        <w:numPr>
          <w:ilvl w:val="0"/>
          <w:numId w:val="76"/>
        </w:numPr>
        <w:autoSpaceDE w:val="0"/>
        <w:autoSpaceDN w:val="0"/>
        <w:adjustRightInd w:val="0"/>
        <w:spacing w:after="0" w:line="240" w:lineRule="auto"/>
        <w:ind w:left="630"/>
        <w:rPr>
          <w:rFonts w:ascii="Times New Roman" w:hAnsi="Times New Roman" w:cs="Times New Roman"/>
          <w:b/>
          <w:color w:val="000000"/>
          <w:lang w:val="sl-SI"/>
        </w:rPr>
      </w:pPr>
      <w:r w:rsidRPr="0092312B">
        <w:rPr>
          <w:rFonts w:ascii="Times New Roman" w:hAnsi="Times New Roman" w:cs="Times New Roman"/>
          <w:b/>
          <w:color w:val="000000"/>
          <w:lang w:val="sl-SI"/>
        </w:rPr>
        <w:t xml:space="preserve">Шантрић Милићевић М. </w:t>
      </w:r>
      <w:r w:rsidRPr="0092312B">
        <w:rPr>
          <w:rFonts w:ascii="Times New Roman" w:hAnsi="Times New Roman" w:cs="Times New Roman"/>
          <w:bCs/>
          <w:color w:val="000000"/>
          <w:lang w:val="sl-SI"/>
        </w:rPr>
        <w:t xml:space="preserve">Графичко представљање система здравствене заштите. У: </w:t>
      </w:r>
      <w:bookmarkStart w:id="4" w:name="_Hlk77693827"/>
      <w:r w:rsidRPr="0092312B">
        <w:rPr>
          <w:rFonts w:ascii="Times New Roman" w:hAnsi="Times New Roman" w:cs="Times New Roman"/>
          <w:bCs/>
          <w:color w:val="000000"/>
          <w:lang w:val="sl-SI"/>
        </w:rPr>
        <w:t>Мастер из здравствене политике и менаџмента</w:t>
      </w:r>
      <w:bookmarkEnd w:id="4"/>
      <w:r w:rsidRPr="0092312B">
        <w:rPr>
          <w:rFonts w:ascii="Times New Roman" w:hAnsi="Times New Roman" w:cs="Times New Roman"/>
          <w:bCs/>
          <w:color w:val="000000"/>
          <w:lang w:val="sl-SI"/>
        </w:rPr>
        <w:t>. Наставни материјал. Медицински факултет Универзитета у Београду</w:t>
      </w:r>
      <w:r w:rsidRPr="0092312B">
        <w:rPr>
          <w:rFonts w:ascii="Times New Roman" w:hAnsi="Times New Roman" w:cs="Times New Roman"/>
          <w:b/>
          <w:color w:val="000000"/>
          <w:lang w:val="sl-SI"/>
        </w:rPr>
        <w:t xml:space="preserve"> </w:t>
      </w:r>
      <w:r w:rsidRPr="0092312B">
        <w:rPr>
          <w:rFonts w:ascii="Times New Roman" w:hAnsi="Times New Roman" w:cs="Times New Roman"/>
          <w:iCs/>
          <w:color w:val="000000"/>
          <w:lang w:val="sl-SI"/>
        </w:rPr>
        <w:t xml:space="preserve">&amp; Tempus Education and Culture DG; 2010. </w:t>
      </w:r>
      <w:r w:rsidRPr="0092312B">
        <w:rPr>
          <w:rFonts w:ascii="Times New Roman" w:hAnsi="Times New Roman" w:cs="Times New Roman"/>
          <w:bCs/>
          <w:color w:val="000000"/>
          <w:lang w:val="sl-SI"/>
        </w:rPr>
        <w:t>стр: 144.</w:t>
      </w:r>
    </w:p>
    <w:p w:rsidR="0092312B" w:rsidRPr="0092312B" w:rsidRDefault="0092312B" w:rsidP="005F4D29">
      <w:pPr>
        <w:numPr>
          <w:ilvl w:val="0"/>
          <w:numId w:val="76"/>
        </w:numPr>
        <w:autoSpaceDE w:val="0"/>
        <w:autoSpaceDN w:val="0"/>
        <w:adjustRightInd w:val="0"/>
        <w:spacing w:after="0" w:line="240" w:lineRule="auto"/>
        <w:ind w:left="630"/>
        <w:rPr>
          <w:rFonts w:ascii="Times New Roman" w:hAnsi="Times New Roman" w:cs="Times New Roman"/>
          <w:color w:val="000000"/>
        </w:rPr>
      </w:pPr>
      <w:r w:rsidRPr="0092312B">
        <w:rPr>
          <w:rFonts w:ascii="Times New Roman" w:hAnsi="Times New Roman" w:cs="Times New Roman"/>
          <w:iCs/>
          <w:color w:val="000000"/>
          <w:lang w:val="sl-SI"/>
        </w:rPr>
        <w:t xml:space="preserve">Janković S, Vlajinac H, Bjegović V, Marinković J, Šipetić Grujičić S, Marković Denić Lj, Kocev N, </w:t>
      </w:r>
      <w:r w:rsidRPr="0092312B">
        <w:rPr>
          <w:rFonts w:ascii="Times New Roman" w:hAnsi="Times New Roman" w:cs="Times New Roman"/>
          <w:b/>
          <w:color w:val="000000"/>
          <w:lang w:val="sl-SI"/>
        </w:rPr>
        <w:t xml:space="preserve">Šantrić Milićević M, </w:t>
      </w:r>
      <w:r w:rsidRPr="0092312B">
        <w:rPr>
          <w:rFonts w:ascii="Times New Roman" w:hAnsi="Times New Roman" w:cs="Times New Roman"/>
          <w:color w:val="000000"/>
          <w:lang w:val="sl-SI"/>
        </w:rPr>
        <w:t>Terzić Šupić Z, Maksimović N, Laaser U.</w:t>
      </w:r>
      <w:r w:rsidRPr="0092312B">
        <w:rPr>
          <w:rFonts w:ascii="Times New Roman" w:hAnsi="Times New Roman" w:cs="Times New Roman"/>
          <w:b/>
          <w:color w:val="000000"/>
          <w:lang w:val="sl-SI"/>
        </w:rPr>
        <w:t xml:space="preserve"> </w:t>
      </w:r>
      <w:r w:rsidRPr="0092312B">
        <w:rPr>
          <w:rFonts w:ascii="Times New Roman" w:hAnsi="Times New Roman" w:cs="Times New Roman"/>
          <w:color w:val="000000"/>
          <w:lang w:val="sl-SI"/>
        </w:rPr>
        <w:t xml:space="preserve">The Burden of Diseases and Injury in Serbia. </w:t>
      </w:r>
      <w:r w:rsidRPr="0092312B">
        <w:rPr>
          <w:rFonts w:ascii="Times New Roman" w:hAnsi="Times New Roman" w:cs="Times New Roman"/>
          <w:color w:val="000000"/>
        </w:rPr>
        <w:t>In: Preedy VR, Watson RR (Eds). Handbook of Disease Burdens and Quality of Life Measures. Part 2.1:34 LLC (USA): Springer Science, Business Media; 2010. p: 587-603. http://www.springerlink.com/content/r827r5/front-matter.pdf.</w:t>
      </w:r>
    </w:p>
    <w:p w:rsidR="0092312B" w:rsidRPr="0092312B" w:rsidRDefault="0092312B" w:rsidP="005F4D29">
      <w:pPr>
        <w:numPr>
          <w:ilvl w:val="0"/>
          <w:numId w:val="76"/>
        </w:numPr>
        <w:tabs>
          <w:tab w:val="left" w:pos="630"/>
        </w:tabs>
        <w:autoSpaceDE w:val="0"/>
        <w:autoSpaceDN w:val="0"/>
        <w:adjustRightInd w:val="0"/>
        <w:spacing w:after="0" w:line="240" w:lineRule="auto"/>
        <w:ind w:left="630"/>
        <w:rPr>
          <w:rFonts w:ascii="Times New Roman" w:hAnsi="Times New Roman" w:cs="Times New Roman"/>
          <w:color w:val="000000"/>
        </w:rPr>
      </w:pPr>
      <w:r w:rsidRPr="0092312B">
        <w:rPr>
          <w:rFonts w:ascii="Times New Roman" w:hAnsi="Times New Roman" w:cs="Times New Roman"/>
          <w:b/>
          <w:color w:val="000000"/>
        </w:rPr>
        <w:t>Šantrić-Milićević M.</w:t>
      </w:r>
      <w:r w:rsidRPr="0092312B">
        <w:rPr>
          <w:rFonts w:ascii="Times New Roman" w:hAnsi="Times New Roman" w:cs="Times New Roman"/>
          <w:color w:val="000000"/>
        </w:rPr>
        <w:t xml:space="preserve"> Health Organisation Purpose and Strategic Intent: Creating Vision and Mission. In: Kovacic LG. and Zaletel-Kragelj Lj. (Eds). Management in Health Care Practice. A Handbook For Teachers, Researchers, Health Professionals and Decision Makers, Lage, Germany: Hans Jacobs Publishing Company; 2008. p: 140-146.</w:t>
      </w:r>
    </w:p>
    <w:p w:rsidR="0092312B" w:rsidRPr="0092312B" w:rsidRDefault="0092312B" w:rsidP="005F4D29">
      <w:pPr>
        <w:numPr>
          <w:ilvl w:val="0"/>
          <w:numId w:val="76"/>
        </w:numPr>
        <w:tabs>
          <w:tab w:val="left" w:pos="630"/>
        </w:tabs>
        <w:autoSpaceDE w:val="0"/>
        <w:autoSpaceDN w:val="0"/>
        <w:adjustRightInd w:val="0"/>
        <w:spacing w:after="0" w:line="240" w:lineRule="auto"/>
        <w:ind w:left="630"/>
        <w:rPr>
          <w:rFonts w:ascii="Times New Roman" w:hAnsi="Times New Roman" w:cs="Times New Roman"/>
          <w:b/>
          <w:color w:val="000000"/>
          <w:lang w:val="sl-SI"/>
        </w:rPr>
      </w:pPr>
      <w:r w:rsidRPr="0092312B">
        <w:rPr>
          <w:rFonts w:ascii="Times New Roman" w:hAnsi="Times New Roman" w:cs="Times New Roman"/>
          <w:color w:val="000000"/>
        </w:rPr>
        <w:t xml:space="preserve">Bjegovic V, </w:t>
      </w:r>
      <w:r w:rsidRPr="0092312B">
        <w:rPr>
          <w:rFonts w:ascii="Times New Roman" w:hAnsi="Times New Roman" w:cs="Times New Roman"/>
          <w:b/>
          <w:color w:val="000000"/>
        </w:rPr>
        <w:t>Šantrić Milićević M</w:t>
      </w:r>
      <w:r w:rsidRPr="0092312B">
        <w:rPr>
          <w:rFonts w:ascii="Times New Roman" w:hAnsi="Times New Roman" w:cs="Times New Roman"/>
          <w:color w:val="000000"/>
        </w:rPr>
        <w:t>, Matovic-Miljanovic S. Community development for health promotion. In:</w:t>
      </w:r>
      <w:r w:rsidRPr="0092312B">
        <w:rPr>
          <w:rFonts w:ascii="Times New Roman" w:hAnsi="Times New Roman" w:cs="Times New Roman"/>
          <w:bCs/>
          <w:color w:val="000000"/>
        </w:rPr>
        <w:t xml:space="preserve"> Donev d, Pavlekovic D, Zaletel Kragelj L. (eds)</w:t>
      </w:r>
      <w:r w:rsidRPr="0092312B">
        <w:rPr>
          <w:rFonts w:ascii="Times New Roman" w:hAnsi="Times New Roman" w:cs="Times New Roman"/>
          <w:color w:val="000000"/>
        </w:rPr>
        <w:t xml:space="preserve">. </w:t>
      </w:r>
      <w:r w:rsidRPr="0092312B">
        <w:rPr>
          <w:rFonts w:ascii="Times New Roman" w:hAnsi="Times New Roman" w:cs="Times New Roman"/>
          <w:bCs/>
          <w:color w:val="000000"/>
        </w:rPr>
        <w:t xml:space="preserve">Health Pomotion and Disease Prevention. </w:t>
      </w:r>
      <w:r w:rsidRPr="0092312B">
        <w:rPr>
          <w:rFonts w:ascii="Times New Roman" w:hAnsi="Times New Roman" w:cs="Times New Roman"/>
          <w:iCs/>
          <w:color w:val="000000"/>
        </w:rPr>
        <w:t xml:space="preserve">A Handbook for Teachers, Researchers, Health Professionals and Decision Makers, Lage, Germany: </w:t>
      </w:r>
      <w:r w:rsidRPr="0092312B">
        <w:rPr>
          <w:rFonts w:ascii="Times New Roman" w:hAnsi="Times New Roman" w:cs="Times New Roman"/>
          <w:color w:val="000000"/>
        </w:rPr>
        <w:t xml:space="preserve">Hans Jacobs Publishing Company; </w:t>
      </w:r>
      <w:r w:rsidRPr="0092312B">
        <w:rPr>
          <w:rFonts w:ascii="Times New Roman" w:hAnsi="Times New Roman" w:cs="Times New Roman"/>
          <w:iCs/>
          <w:color w:val="000000"/>
        </w:rPr>
        <w:t>2007. p: 86-100.</w:t>
      </w:r>
    </w:p>
    <w:p w:rsidR="0092312B" w:rsidRPr="0092312B" w:rsidRDefault="0092312B" w:rsidP="005F4D29">
      <w:pPr>
        <w:numPr>
          <w:ilvl w:val="0"/>
          <w:numId w:val="76"/>
        </w:numPr>
        <w:tabs>
          <w:tab w:val="left" w:pos="630"/>
        </w:tabs>
        <w:autoSpaceDE w:val="0"/>
        <w:autoSpaceDN w:val="0"/>
        <w:adjustRightInd w:val="0"/>
        <w:spacing w:after="0" w:line="240" w:lineRule="auto"/>
        <w:ind w:left="630"/>
        <w:rPr>
          <w:rFonts w:ascii="Times New Roman" w:hAnsi="Times New Roman" w:cs="Times New Roman"/>
          <w:b/>
          <w:color w:val="000000"/>
          <w:lang w:val="sl-SI"/>
        </w:rPr>
      </w:pPr>
      <w:r w:rsidRPr="0092312B">
        <w:rPr>
          <w:rFonts w:ascii="Times New Roman" w:hAnsi="Times New Roman" w:cs="Times New Roman"/>
          <w:iCs/>
          <w:color w:val="000000"/>
        </w:rPr>
        <w:t>Wenzel H,</w:t>
      </w:r>
      <w:r w:rsidRPr="0092312B">
        <w:rPr>
          <w:rFonts w:ascii="Times New Roman" w:hAnsi="Times New Roman" w:cs="Times New Roman"/>
          <w:color w:val="000000"/>
        </w:rPr>
        <w:t xml:space="preserve"> </w:t>
      </w:r>
      <w:r w:rsidRPr="0092312B">
        <w:rPr>
          <w:rFonts w:ascii="Times New Roman" w:hAnsi="Times New Roman" w:cs="Times New Roman"/>
          <w:b/>
          <w:color w:val="000000"/>
        </w:rPr>
        <w:t>Šantrić Milićević M.</w:t>
      </w:r>
      <w:r w:rsidRPr="0092312B">
        <w:rPr>
          <w:rFonts w:ascii="Times New Roman" w:hAnsi="Times New Roman" w:cs="Times New Roman"/>
          <w:color w:val="000000"/>
        </w:rPr>
        <w:t xml:space="preserve"> The Economics of Evidence in Public Health. In:</w:t>
      </w:r>
      <w:r w:rsidRPr="0092312B">
        <w:rPr>
          <w:rFonts w:ascii="Times New Roman" w:hAnsi="Times New Roman" w:cs="Times New Roman"/>
          <w:bCs/>
          <w:color w:val="000000"/>
        </w:rPr>
        <w:t xml:space="preserve"> Scîntee S. G. and Galan A. edts</w:t>
      </w:r>
      <w:r w:rsidRPr="0092312B">
        <w:rPr>
          <w:rFonts w:ascii="Times New Roman" w:hAnsi="Times New Roman" w:cs="Times New Roman"/>
          <w:color w:val="000000"/>
        </w:rPr>
        <w:t xml:space="preserve">. </w:t>
      </w:r>
      <w:r w:rsidRPr="0092312B">
        <w:rPr>
          <w:rFonts w:ascii="Times New Roman" w:hAnsi="Times New Roman" w:cs="Times New Roman"/>
          <w:bCs/>
          <w:color w:val="000000"/>
        </w:rPr>
        <w:t>Public Health Strategies: A Tool for Regional Development.</w:t>
      </w:r>
      <w:r w:rsidRPr="0092312B">
        <w:rPr>
          <w:rFonts w:ascii="Times New Roman" w:hAnsi="Times New Roman" w:cs="Times New Roman"/>
          <w:iCs/>
          <w:color w:val="000000"/>
        </w:rPr>
        <w:t xml:space="preserve"> A </w:t>
      </w:r>
      <w:r w:rsidRPr="0092312B">
        <w:rPr>
          <w:rFonts w:ascii="Times New Roman" w:hAnsi="Times New Roman" w:cs="Times New Roman"/>
          <w:iCs/>
          <w:color w:val="000000"/>
        </w:rPr>
        <w:lastRenderedPageBreak/>
        <w:t xml:space="preserve">Handbook for Teachers, Researchers, Health Professionals and Decision Makers, Lage, Germany: </w:t>
      </w:r>
      <w:r w:rsidRPr="0092312B">
        <w:rPr>
          <w:rFonts w:ascii="Times New Roman" w:hAnsi="Times New Roman" w:cs="Times New Roman"/>
          <w:color w:val="000000"/>
        </w:rPr>
        <w:t>Hans Jacobs Publishing Company</w:t>
      </w:r>
      <w:r w:rsidRPr="0092312B">
        <w:rPr>
          <w:rFonts w:ascii="Times New Roman" w:hAnsi="Times New Roman" w:cs="Times New Roman"/>
          <w:iCs/>
          <w:color w:val="000000"/>
        </w:rPr>
        <w:t>;</w:t>
      </w:r>
      <w:r w:rsidRPr="0092312B">
        <w:rPr>
          <w:rFonts w:ascii="Times New Roman" w:hAnsi="Times New Roman" w:cs="Times New Roman"/>
          <w:color w:val="000000"/>
        </w:rPr>
        <w:t xml:space="preserve"> </w:t>
      </w:r>
      <w:r w:rsidRPr="0092312B">
        <w:rPr>
          <w:rFonts w:ascii="Times New Roman" w:hAnsi="Times New Roman" w:cs="Times New Roman"/>
          <w:iCs/>
          <w:color w:val="000000"/>
        </w:rPr>
        <w:t>2006. p: 59-85.</w:t>
      </w:r>
    </w:p>
    <w:p w:rsidR="0092312B" w:rsidRPr="0092312B" w:rsidRDefault="0092312B" w:rsidP="005F4D29">
      <w:pPr>
        <w:numPr>
          <w:ilvl w:val="0"/>
          <w:numId w:val="76"/>
        </w:numPr>
        <w:tabs>
          <w:tab w:val="left" w:pos="630"/>
        </w:tabs>
        <w:autoSpaceDE w:val="0"/>
        <w:autoSpaceDN w:val="0"/>
        <w:adjustRightInd w:val="0"/>
        <w:spacing w:after="0" w:line="240" w:lineRule="auto"/>
        <w:ind w:left="630"/>
        <w:rPr>
          <w:rFonts w:ascii="Times New Roman" w:hAnsi="Times New Roman" w:cs="Times New Roman"/>
          <w:b/>
          <w:color w:val="000000"/>
          <w:lang w:val="sl-SI"/>
        </w:rPr>
      </w:pPr>
      <w:r w:rsidRPr="0092312B">
        <w:rPr>
          <w:rFonts w:ascii="Times New Roman" w:hAnsi="Times New Roman" w:cs="Times New Roman"/>
          <w:b/>
          <w:color w:val="000000"/>
        </w:rPr>
        <w:t>Šantrić Milićević M</w:t>
      </w:r>
      <w:r w:rsidRPr="0092312B">
        <w:rPr>
          <w:rFonts w:ascii="Times New Roman" w:hAnsi="Times New Roman" w:cs="Times New Roman"/>
          <w:color w:val="000000"/>
        </w:rPr>
        <w:t>. Setting Community Health Priorities. In:</w:t>
      </w:r>
      <w:r w:rsidRPr="0092312B">
        <w:rPr>
          <w:rFonts w:ascii="Times New Roman" w:hAnsi="Times New Roman" w:cs="Times New Roman"/>
          <w:bCs/>
          <w:color w:val="000000"/>
        </w:rPr>
        <w:t xml:space="preserve"> Scîntee S. G. and Galan A. (eds)</w:t>
      </w:r>
      <w:r w:rsidRPr="0092312B">
        <w:rPr>
          <w:rFonts w:ascii="Times New Roman" w:hAnsi="Times New Roman" w:cs="Times New Roman"/>
          <w:color w:val="000000"/>
        </w:rPr>
        <w:t xml:space="preserve">. </w:t>
      </w:r>
      <w:r w:rsidRPr="0092312B">
        <w:rPr>
          <w:rFonts w:ascii="Times New Roman" w:hAnsi="Times New Roman" w:cs="Times New Roman"/>
          <w:bCs/>
          <w:color w:val="000000"/>
        </w:rPr>
        <w:t>Public Health Strategies: A Tool for Regional Development.</w:t>
      </w:r>
      <w:r w:rsidRPr="0092312B">
        <w:rPr>
          <w:rFonts w:ascii="Times New Roman" w:hAnsi="Times New Roman" w:cs="Times New Roman"/>
          <w:iCs/>
          <w:color w:val="000000"/>
        </w:rPr>
        <w:t xml:space="preserve"> A Handbook for Teachers, Researchers, Health Professionals and Decision Makers, Lage, Germany: </w:t>
      </w:r>
      <w:r w:rsidRPr="0092312B">
        <w:rPr>
          <w:rFonts w:ascii="Times New Roman" w:hAnsi="Times New Roman" w:cs="Times New Roman"/>
          <w:color w:val="000000"/>
        </w:rPr>
        <w:t xml:space="preserve">Hans Jacobs Publishing Company, </w:t>
      </w:r>
      <w:r w:rsidRPr="0092312B">
        <w:rPr>
          <w:rFonts w:ascii="Times New Roman" w:hAnsi="Times New Roman" w:cs="Times New Roman"/>
          <w:iCs/>
          <w:color w:val="000000"/>
        </w:rPr>
        <w:t>2006.</w:t>
      </w:r>
      <w:r w:rsidRPr="0092312B">
        <w:rPr>
          <w:rStyle w:val="apple-converted-space"/>
          <w:rFonts w:ascii="Times New Roman" w:hAnsi="Times New Roman" w:cs="Times New Roman"/>
          <w:iCs/>
          <w:lang w:val="sl-SI"/>
        </w:rPr>
        <w:t xml:space="preserve"> p: </w:t>
      </w:r>
      <w:r w:rsidRPr="0092312B">
        <w:rPr>
          <w:rFonts w:ascii="Times New Roman" w:hAnsi="Times New Roman" w:cs="Times New Roman"/>
          <w:iCs/>
          <w:color w:val="000000"/>
          <w:lang w:val="sl-SI"/>
        </w:rPr>
        <w:t>208-226.</w:t>
      </w:r>
    </w:p>
    <w:p w:rsidR="0092312B" w:rsidRPr="0092312B" w:rsidRDefault="0092312B" w:rsidP="0092312B">
      <w:pPr>
        <w:tabs>
          <w:tab w:val="num" w:pos="360"/>
        </w:tabs>
        <w:autoSpaceDE w:val="0"/>
        <w:autoSpaceDN w:val="0"/>
        <w:adjustRightInd w:val="0"/>
        <w:rPr>
          <w:rFonts w:ascii="Times New Roman" w:hAnsi="Times New Roman" w:cs="Times New Roman"/>
          <w:b/>
          <w:bCs/>
          <w:iCs/>
          <w:color w:val="000000"/>
          <w:u w:val="single"/>
          <w:lang w:val="sl-SI"/>
        </w:rPr>
      </w:pPr>
    </w:p>
    <w:p w:rsidR="0092312B" w:rsidRPr="0092312B" w:rsidRDefault="0092312B" w:rsidP="0092312B">
      <w:pPr>
        <w:tabs>
          <w:tab w:val="num" w:pos="360"/>
        </w:tabs>
        <w:autoSpaceDE w:val="0"/>
        <w:autoSpaceDN w:val="0"/>
        <w:adjustRightInd w:val="0"/>
        <w:rPr>
          <w:rFonts w:ascii="Times New Roman" w:hAnsi="Times New Roman" w:cs="Times New Roman"/>
          <w:iCs/>
          <w:color w:val="000000"/>
          <w:u w:val="single"/>
        </w:rPr>
      </w:pPr>
      <w:r w:rsidRPr="0092312B">
        <w:rPr>
          <w:rFonts w:ascii="Times New Roman" w:hAnsi="Times New Roman" w:cs="Times New Roman"/>
          <w:iCs/>
          <w:color w:val="000000"/>
          <w:u w:val="single"/>
        </w:rPr>
        <w:t>Монографије и књиге -  2 после избора</w:t>
      </w:r>
    </w:p>
    <w:p w:rsidR="0092312B" w:rsidRPr="0092312B" w:rsidRDefault="0092312B" w:rsidP="005F4D29">
      <w:pPr>
        <w:numPr>
          <w:ilvl w:val="0"/>
          <w:numId w:val="77"/>
        </w:numPr>
        <w:autoSpaceDE w:val="0"/>
        <w:autoSpaceDN w:val="0"/>
        <w:adjustRightInd w:val="0"/>
        <w:spacing w:after="0" w:line="240" w:lineRule="auto"/>
        <w:ind w:left="630"/>
        <w:rPr>
          <w:rFonts w:ascii="Times New Roman" w:hAnsi="Times New Roman" w:cs="Times New Roman"/>
          <w:b/>
          <w:bCs/>
          <w:iCs/>
          <w:color w:val="000000"/>
          <w:u w:val="single"/>
        </w:rPr>
      </w:pPr>
      <w:r w:rsidRPr="0092312B">
        <w:rPr>
          <w:rFonts w:ascii="Times New Roman" w:hAnsi="Times New Roman" w:cs="Times New Roman"/>
        </w:rPr>
        <w:t xml:space="preserve">Mans L, </w:t>
      </w:r>
      <w:r w:rsidRPr="0092312B">
        <w:rPr>
          <w:rFonts w:ascii="Times New Roman" w:hAnsi="Times New Roman" w:cs="Times New Roman"/>
          <w:b/>
        </w:rPr>
        <w:t>Santric Milicevic M</w:t>
      </w:r>
      <w:r w:rsidRPr="0092312B">
        <w:rPr>
          <w:rFonts w:ascii="Times New Roman" w:hAnsi="Times New Roman" w:cs="Times New Roman"/>
        </w:rPr>
        <w:t xml:space="preserve">, van de Pas R, Güldemann H. Working Together to Address Health Workforce Mobility in Europe. Reccomendations for Action. New York:  Open Society Foundations, 2020. </w:t>
      </w:r>
      <w:r w:rsidRPr="0092312B">
        <w:rPr>
          <w:rFonts w:ascii="Times New Roman" w:hAnsi="Times New Roman" w:cs="Times New Roman"/>
          <w:bCs/>
          <w:iCs/>
          <w:color w:val="000000"/>
        </w:rPr>
        <w:t>https://www.opensocietyfoundations.org/uploads/2cb79839-1599-41ff-9f65-6940c83e62f3/working-together-to-address-health-workforce-mobility-in-europe-20200914.pdf</w:t>
      </w:r>
    </w:p>
    <w:p w:rsidR="0092312B" w:rsidRPr="0092312B" w:rsidRDefault="0092312B" w:rsidP="005F4D29">
      <w:pPr>
        <w:numPr>
          <w:ilvl w:val="0"/>
          <w:numId w:val="77"/>
        </w:numPr>
        <w:autoSpaceDE w:val="0"/>
        <w:autoSpaceDN w:val="0"/>
        <w:adjustRightInd w:val="0"/>
        <w:spacing w:after="0" w:line="240" w:lineRule="auto"/>
        <w:ind w:left="630"/>
        <w:rPr>
          <w:rFonts w:ascii="Times New Roman" w:hAnsi="Times New Roman" w:cs="Times New Roman"/>
          <w:b/>
          <w:bCs/>
          <w:iCs/>
          <w:color w:val="000000"/>
          <w:u w:val="single"/>
        </w:rPr>
      </w:pPr>
      <w:r w:rsidRPr="0092312B">
        <w:rPr>
          <w:rFonts w:ascii="Times New Roman" w:hAnsi="Times New Roman" w:cs="Times New Roman"/>
        </w:rPr>
        <w:t xml:space="preserve">Bjegovic-Mikanovic V, Vasic M, Vukovic D, Jankovic J, Jovic-Vranes A, </w:t>
      </w:r>
      <w:r w:rsidRPr="0092312B">
        <w:rPr>
          <w:rFonts w:ascii="Times New Roman" w:hAnsi="Times New Roman" w:cs="Times New Roman"/>
          <w:b/>
        </w:rPr>
        <w:t>Santric-Milicevic M</w:t>
      </w:r>
      <w:r w:rsidRPr="0092312B">
        <w:rPr>
          <w:rFonts w:ascii="Times New Roman" w:hAnsi="Times New Roman" w:cs="Times New Roman"/>
        </w:rPr>
        <w:t>, Terzic-Supic Z, Hernández-Quevedo C. Serbia: Health system review. Health Systems in Transition, 2019; 21(3):i-211. https://apps.who.int/iris/bitstream/handle/10665/331644/HiT-21-3-2019-eng.pdf</w:t>
      </w:r>
    </w:p>
    <w:p w:rsidR="0092312B" w:rsidRPr="0092312B" w:rsidRDefault="0092312B" w:rsidP="0092312B">
      <w:pPr>
        <w:tabs>
          <w:tab w:val="num" w:pos="360"/>
        </w:tabs>
        <w:autoSpaceDE w:val="0"/>
        <w:autoSpaceDN w:val="0"/>
        <w:adjustRightInd w:val="0"/>
        <w:rPr>
          <w:rFonts w:ascii="Times New Roman" w:hAnsi="Times New Roman" w:cs="Times New Roman"/>
          <w:b/>
          <w:bCs/>
          <w:iCs/>
          <w:color w:val="000000"/>
          <w:u w:val="single"/>
        </w:rPr>
      </w:pPr>
    </w:p>
    <w:p w:rsidR="0092312B" w:rsidRPr="0092312B" w:rsidRDefault="0092312B" w:rsidP="0092312B">
      <w:pPr>
        <w:tabs>
          <w:tab w:val="num" w:pos="360"/>
        </w:tabs>
        <w:autoSpaceDE w:val="0"/>
        <w:autoSpaceDN w:val="0"/>
        <w:adjustRightInd w:val="0"/>
        <w:rPr>
          <w:rFonts w:ascii="Times New Roman" w:hAnsi="Times New Roman" w:cs="Times New Roman"/>
          <w:iCs/>
          <w:color w:val="000000"/>
          <w:u w:val="single"/>
        </w:rPr>
      </w:pPr>
      <w:r w:rsidRPr="0092312B">
        <w:rPr>
          <w:rFonts w:ascii="Times New Roman" w:hAnsi="Times New Roman" w:cs="Times New Roman"/>
          <w:iCs/>
          <w:color w:val="000000"/>
          <w:u w:val="single"/>
        </w:rPr>
        <w:t>Монографије и књиге – 11 пре избора</w:t>
      </w:r>
    </w:p>
    <w:p w:rsidR="0092312B" w:rsidRPr="0092312B" w:rsidRDefault="0092312B" w:rsidP="005F4D29">
      <w:pPr>
        <w:widowControl w:val="0"/>
        <w:numPr>
          <w:ilvl w:val="0"/>
          <w:numId w:val="78"/>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rPr>
        <w:t xml:space="preserve">Michelutti P., Malgieri A., 2016 Two Pilot Projects and two Feasibility Studies. The overall report., Joint Action Health Workforce Planning and Forecasting, Funded by the Health Programme of the European Union, www.healthworkforce.eu </w:t>
      </w:r>
    </w:p>
    <w:p w:rsidR="0092312B" w:rsidRPr="0092312B" w:rsidRDefault="0092312B" w:rsidP="005F4D29">
      <w:pPr>
        <w:widowControl w:val="0"/>
        <w:numPr>
          <w:ilvl w:val="0"/>
          <w:numId w:val="78"/>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spacing w:val="-3"/>
        </w:rPr>
        <w:t xml:space="preserve">EU </w:t>
      </w:r>
      <w:r w:rsidRPr="0092312B">
        <w:rPr>
          <w:rFonts w:ascii="Times New Roman" w:hAnsi="Times New Roman" w:cs="Times New Roman"/>
        </w:rPr>
        <w:t xml:space="preserve">Joint Action Health Workforce Planning and Forecasting </w:t>
      </w:r>
      <w:r w:rsidRPr="0092312B">
        <w:rPr>
          <w:rFonts w:ascii="Times New Roman" w:hAnsi="Times New Roman" w:cs="Times New Roman"/>
          <w:spacing w:val="-3"/>
        </w:rPr>
        <w:t>(2013) WP5 D.051 – Release 1 Minimum planning data requirements</w:t>
      </w:r>
    </w:p>
    <w:p w:rsidR="0092312B" w:rsidRPr="0092312B" w:rsidRDefault="0092312B" w:rsidP="005F4D29">
      <w:pPr>
        <w:widowControl w:val="0"/>
        <w:numPr>
          <w:ilvl w:val="0"/>
          <w:numId w:val="78"/>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lang w:val="sl-SI"/>
        </w:rPr>
        <w:t xml:space="preserve">WHO Regional Office for Europe (2011). Technical Meeting on Health Workforce Retention in Countries of the Southeastern Europe </w:t>
      </w:r>
      <w:r w:rsidRPr="0092312B">
        <w:rPr>
          <w:rFonts w:ascii="Times New Roman" w:hAnsi="Times New Roman" w:cs="Times New Roman"/>
        </w:rPr>
        <w:t>Health Network: Bucharest, 28-29 March 2011. Copenhagen, Regional Office for Europe.</w:t>
      </w:r>
    </w:p>
    <w:p w:rsidR="0092312B" w:rsidRPr="0092312B" w:rsidRDefault="0092312B" w:rsidP="005F4D29">
      <w:pPr>
        <w:widowControl w:val="0"/>
        <w:numPr>
          <w:ilvl w:val="0"/>
          <w:numId w:val="78"/>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rPr>
        <w:t xml:space="preserve">WHO Regional Office for Europe (2011). Technical Meeting on Health Workforce Retention in Countries of the Southeastern Europe Health Network: Bucharest, 28-29 March 2011. </w:t>
      </w:r>
      <w:r w:rsidRPr="0092312B">
        <w:rPr>
          <w:rFonts w:ascii="Times New Roman" w:hAnsi="Times New Roman" w:cs="Times New Roman"/>
          <w:lang w:val="da-DK"/>
        </w:rPr>
        <w:t xml:space="preserve">Copenhagen, Regional Office for Europe. </w:t>
      </w:r>
    </w:p>
    <w:p w:rsidR="0092312B" w:rsidRPr="0092312B" w:rsidRDefault="0092312B" w:rsidP="005F4D29">
      <w:pPr>
        <w:widowControl w:val="0"/>
        <w:numPr>
          <w:ilvl w:val="0"/>
          <w:numId w:val="78"/>
        </w:numPr>
        <w:tabs>
          <w:tab w:val="left" w:pos="-720"/>
        </w:tabs>
        <w:suppressAutoHyphens/>
        <w:spacing w:after="0" w:line="240" w:lineRule="auto"/>
        <w:ind w:left="630"/>
        <w:rPr>
          <w:rFonts w:ascii="Times New Roman" w:hAnsi="Times New Roman" w:cs="Times New Roman"/>
          <w:spacing w:val="-3"/>
        </w:rPr>
      </w:pPr>
      <w:r w:rsidRPr="0092312B">
        <w:rPr>
          <w:rFonts w:ascii="Times New Roman" w:hAnsi="Times New Roman" w:cs="Times New Roman"/>
        </w:rPr>
        <w:t xml:space="preserve">WHO Regional Office for Europe SEEHN (2011) Policy Brief. Attracting and retaining health workers in the Member States of the South-Eastern Europe Health Network Copenhagen, Regional Office for Europe. </w:t>
      </w:r>
    </w:p>
    <w:p w:rsidR="0092312B" w:rsidRPr="0092312B" w:rsidRDefault="0092312B" w:rsidP="005F4D29">
      <w:pPr>
        <w:numPr>
          <w:ilvl w:val="0"/>
          <w:numId w:val="78"/>
        </w:numPr>
        <w:autoSpaceDE w:val="0"/>
        <w:autoSpaceDN w:val="0"/>
        <w:adjustRightInd w:val="0"/>
        <w:spacing w:after="0" w:line="240" w:lineRule="auto"/>
        <w:ind w:left="630"/>
        <w:rPr>
          <w:rFonts w:ascii="Times New Roman" w:eastAsia="MS Mincho" w:hAnsi="Times New Roman" w:cs="Times New Roman"/>
          <w:color w:val="000000"/>
          <w:lang w:val="sr-Latn-CS" w:eastAsia="ja-JP"/>
        </w:rPr>
      </w:pPr>
      <w:r w:rsidRPr="0092312B">
        <w:rPr>
          <w:rFonts w:ascii="Times New Roman" w:eastAsia="MS Mincho" w:hAnsi="Times New Roman" w:cs="Times New Roman"/>
          <w:color w:val="000000"/>
          <w:lang w:val="sr-Latn-CS" w:eastAsia="ja-JP"/>
        </w:rPr>
        <w:t xml:space="preserve">Републичка стручна комисија за израду и имплементацију водича добре клиничке праксе, Министарство здравља Србије, (чланови радне групе Човиковић-Штернић Н, Беслаћ-Бумбаширевић Љ, Жарков М, Раичевић Р, Тончев Г, Живковић м, Јовановић Д, </w:t>
      </w:r>
      <w:r w:rsidRPr="0092312B">
        <w:rPr>
          <w:rFonts w:ascii="Times New Roman" w:eastAsia="MS Mincho" w:hAnsi="Times New Roman" w:cs="Times New Roman"/>
          <w:b/>
          <w:bCs/>
          <w:color w:val="000000"/>
          <w:lang w:val="sr-Latn-CS" w:eastAsia="ja-JP"/>
        </w:rPr>
        <w:t>Шантрић-Милићевић М</w:t>
      </w:r>
      <w:r w:rsidRPr="0092312B">
        <w:rPr>
          <w:rFonts w:ascii="Times New Roman" w:eastAsia="MS Mincho" w:hAnsi="Times New Roman" w:cs="Times New Roman"/>
          <w:color w:val="000000"/>
          <w:lang w:val="sr-Latn-CS" w:eastAsia="ja-JP"/>
        </w:rPr>
        <w:t>, Налић Д, Павловић АМ). Национални водич добре клиничке праксе Исхемијски мождани удар. Клинички водич 4/11, Београд: АЗУС; Октобар 2011.</w:t>
      </w:r>
    </w:p>
    <w:p w:rsidR="0092312B" w:rsidRPr="0092312B" w:rsidRDefault="0092312B" w:rsidP="005F4D29">
      <w:pPr>
        <w:numPr>
          <w:ilvl w:val="0"/>
          <w:numId w:val="78"/>
        </w:numPr>
        <w:autoSpaceDE w:val="0"/>
        <w:autoSpaceDN w:val="0"/>
        <w:adjustRightInd w:val="0"/>
        <w:spacing w:after="0" w:line="240" w:lineRule="auto"/>
        <w:ind w:left="630" w:hanging="450"/>
        <w:rPr>
          <w:rFonts w:ascii="Times New Roman" w:eastAsia="MS Mincho" w:hAnsi="Times New Roman" w:cs="Times New Roman"/>
          <w:color w:val="000000"/>
          <w:lang w:val="sr-Latn-CS" w:eastAsia="ja-JP"/>
        </w:rPr>
      </w:pPr>
      <w:r w:rsidRPr="0092312B">
        <w:rPr>
          <w:rFonts w:ascii="Times New Roman" w:eastAsia="MS Mincho" w:hAnsi="Times New Roman" w:cs="Times New Roman"/>
          <w:color w:val="000000"/>
          <w:lang w:val="sr-Latn-CS" w:eastAsia="ja-JP"/>
        </w:rPr>
        <w:t xml:space="preserve">Стамболовић В, Вуковић Д, Терзић З, </w:t>
      </w:r>
      <w:r w:rsidRPr="0092312B">
        <w:rPr>
          <w:rFonts w:ascii="Times New Roman" w:eastAsia="MS Mincho" w:hAnsi="Times New Roman" w:cs="Times New Roman"/>
          <w:b/>
          <w:bCs/>
          <w:color w:val="000000"/>
          <w:lang w:val="sr-Latn-CS" w:eastAsia="ja-JP"/>
        </w:rPr>
        <w:t>Шантрић Милићевић М</w:t>
      </w:r>
      <w:r w:rsidRPr="0092312B">
        <w:rPr>
          <w:rFonts w:ascii="Times New Roman" w:eastAsia="MS Mincho" w:hAnsi="Times New Roman" w:cs="Times New Roman"/>
          <w:color w:val="000000"/>
          <w:lang w:val="sr-Latn-CS" w:eastAsia="ja-JP"/>
        </w:rPr>
        <w:t>. Здравствена политика у затворима (тезе). Београд: Институт за социјалну медицину, Медицински факултет у Београду. Београд, 2006.</w:t>
      </w:r>
    </w:p>
    <w:p w:rsidR="0092312B" w:rsidRPr="0092312B" w:rsidRDefault="0092312B" w:rsidP="005F4D29">
      <w:pPr>
        <w:numPr>
          <w:ilvl w:val="0"/>
          <w:numId w:val="78"/>
        </w:numPr>
        <w:autoSpaceDE w:val="0"/>
        <w:autoSpaceDN w:val="0"/>
        <w:adjustRightInd w:val="0"/>
        <w:spacing w:after="0" w:line="240" w:lineRule="auto"/>
        <w:ind w:left="630" w:hanging="450"/>
        <w:rPr>
          <w:rFonts w:ascii="Times New Roman" w:eastAsia="MS Mincho" w:hAnsi="Times New Roman" w:cs="Times New Roman"/>
          <w:color w:val="000000"/>
          <w:lang w:val="sr-Latn-CS" w:eastAsia="ja-JP"/>
        </w:rPr>
      </w:pPr>
      <w:r w:rsidRPr="0092312B">
        <w:rPr>
          <w:rFonts w:ascii="Times New Roman" w:eastAsia="MS Mincho" w:hAnsi="Times New Roman" w:cs="Times New Roman"/>
          <w:color w:val="000000"/>
          <w:lang w:val="sr-Latn-CS" w:eastAsia="ja-JP"/>
        </w:rPr>
        <w:t>Стамболовић В, Бјеговић В, Вуковић Д</w:t>
      </w:r>
      <w:r w:rsidRPr="0092312B">
        <w:rPr>
          <w:rFonts w:ascii="Times New Roman" w:eastAsia="MS Mincho" w:hAnsi="Times New Roman" w:cs="Times New Roman"/>
          <w:b/>
          <w:bCs/>
          <w:color w:val="000000"/>
          <w:lang w:val="sr-Latn-CS" w:eastAsia="ja-JP"/>
        </w:rPr>
        <w:t>, Шантрић Милићевић М.</w:t>
      </w:r>
      <w:r w:rsidRPr="0092312B">
        <w:rPr>
          <w:rFonts w:ascii="Times New Roman" w:eastAsia="MS Mincho" w:hAnsi="Times New Roman" w:cs="Times New Roman"/>
          <w:color w:val="000000"/>
          <w:lang w:val="sr-Latn-CS" w:eastAsia="ja-JP"/>
        </w:rPr>
        <w:t xml:space="preserve"> и Вукојевић В. Деца и сиромаштво. Београд: Институт за социјалну медицину, Медицински факултет у Београду. Београд, 2006.</w:t>
      </w:r>
    </w:p>
    <w:p w:rsidR="0092312B" w:rsidRPr="0092312B" w:rsidRDefault="0092312B" w:rsidP="005F4D29">
      <w:pPr>
        <w:numPr>
          <w:ilvl w:val="0"/>
          <w:numId w:val="78"/>
        </w:numPr>
        <w:autoSpaceDE w:val="0"/>
        <w:autoSpaceDN w:val="0"/>
        <w:adjustRightInd w:val="0"/>
        <w:spacing w:after="0" w:line="240" w:lineRule="auto"/>
        <w:ind w:left="630" w:hanging="450"/>
        <w:rPr>
          <w:rFonts w:ascii="Times New Roman" w:eastAsia="MS Mincho" w:hAnsi="Times New Roman" w:cs="Times New Roman"/>
          <w:color w:val="000000"/>
          <w:lang w:val="sr-Latn-CS" w:eastAsia="ja-JP"/>
        </w:rPr>
      </w:pPr>
      <w:r w:rsidRPr="0092312B">
        <w:rPr>
          <w:rFonts w:ascii="Times New Roman" w:eastAsia="MS Mincho" w:hAnsi="Times New Roman" w:cs="Times New Roman"/>
          <w:color w:val="000000"/>
          <w:lang w:val="sr-Latn-CS" w:eastAsia="ja-JP"/>
        </w:rPr>
        <w:t xml:space="preserve">Стамболовић В, Вуковић Д, Маринковић Ј, Терзић З, </w:t>
      </w:r>
      <w:r w:rsidRPr="0092312B">
        <w:rPr>
          <w:rFonts w:ascii="Times New Roman" w:eastAsia="MS Mincho" w:hAnsi="Times New Roman" w:cs="Times New Roman"/>
          <w:b/>
          <w:bCs/>
          <w:color w:val="000000"/>
          <w:lang w:val="sr-Latn-CS" w:eastAsia="ja-JP"/>
        </w:rPr>
        <w:t>Шантрић Милићевић М.</w:t>
      </w:r>
      <w:r w:rsidRPr="0092312B">
        <w:rPr>
          <w:rFonts w:ascii="Times New Roman" w:eastAsia="MS Mincho" w:hAnsi="Times New Roman" w:cs="Times New Roman"/>
          <w:color w:val="000000"/>
          <w:lang w:val="sr-Latn-CS" w:eastAsia="ja-JP"/>
        </w:rPr>
        <w:t xml:space="preserve"> Затвори и здравље. Београд: Институт за социјалну медицину, Медицински факултет у Београду. Београд, 2005.</w:t>
      </w:r>
    </w:p>
    <w:p w:rsidR="0092312B" w:rsidRPr="0092312B" w:rsidRDefault="0092312B" w:rsidP="005F4D29">
      <w:pPr>
        <w:numPr>
          <w:ilvl w:val="0"/>
          <w:numId w:val="78"/>
        </w:numPr>
        <w:autoSpaceDE w:val="0"/>
        <w:autoSpaceDN w:val="0"/>
        <w:adjustRightInd w:val="0"/>
        <w:spacing w:after="0" w:line="240" w:lineRule="auto"/>
        <w:ind w:left="630" w:hanging="450"/>
        <w:rPr>
          <w:rFonts w:ascii="Times New Roman" w:eastAsia="MS Mincho" w:hAnsi="Times New Roman" w:cs="Times New Roman"/>
          <w:color w:val="000000"/>
          <w:lang w:val="sr-Latn-CS" w:eastAsia="ja-JP"/>
        </w:rPr>
      </w:pPr>
      <w:r w:rsidRPr="0092312B">
        <w:rPr>
          <w:rFonts w:ascii="Times New Roman" w:eastAsia="MS Mincho" w:hAnsi="Times New Roman" w:cs="Times New Roman"/>
          <w:color w:val="000000"/>
          <w:lang w:val="sr-Latn-CS" w:eastAsia="ja-JP"/>
        </w:rPr>
        <w:t xml:space="preserve">Републичка стручна комисија за израду и имплементацију водича у клиничкој пракси, Министарство здравља Србије, Српско лекарско друштво (чланови радне групе Човиковић-Штернић Н, Беслаћ-Бумбаширевић Љ, Пекмезовић Т, </w:t>
      </w:r>
      <w:r w:rsidRPr="0092312B">
        <w:rPr>
          <w:rFonts w:ascii="Times New Roman" w:eastAsia="MS Mincho" w:hAnsi="Times New Roman" w:cs="Times New Roman"/>
          <w:b/>
          <w:bCs/>
          <w:color w:val="000000"/>
          <w:lang w:val="sr-Latn-CS" w:eastAsia="ja-JP"/>
        </w:rPr>
        <w:t>Шантрић-</w:t>
      </w:r>
      <w:r w:rsidRPr="0092312B">
        <w:rPr>
          <w:rFonts w:ascii="Times New Roman" w:eastAsia="MS Mincho" w:hAnsi="Times New Roman" w:cs="Times New Roman"/>
          <w:b/>
          <w:bCs/>
          <w:color w:val="000000"/>
          <w:lang w:val="sr-Latn-CS" w:eastAsia="ja-JP"/>
        </w:rPr>
        <w:lastRenderedPageBreak/>
        <w:t>Милићевић М,</w:t>
      </w:r>
      <w:r w:rsidRPr="0092312B">
        <w:rPr>
          <w:rFonts w:ascii="Times New Roman" w:eastAsia="MS Mincho" w:hAnsi="Times New Roman" w:cs="Times New Roman"/>
          <w:color w:val="000000"/>
          <w:lang w:val="sr-Latn-CS" w:eastAsia="ja-JP"/>
        </w:rPr>
        <w:t xml:space="preserve"> Живковић М, Надић Д.) . Превенција цереброваскуларних болести. Национални водич за лекаре у примарној здравственој заштити. Београд: Српско лекарско друштво - СЛД; 2005.</w:t>
      </w:r>
    </w:p>
    <w:p w:rsidR="0092312B" w:rsidRPr="0092312B" w:rsidRDefault="0092312B" w:rsidP="005F4D29">
      <w:pPr>
        <w:numPr>
          <w:ilvl w:val="0"/>
          <w:numId w:val="78"/>
        </w:numPr>
        <w:tabs>
          <w:tab w:val="left" w:pos="90"/>
        </w:tabs>
        <w:autoSpaceDE w:val="0"/>
        <w:autoSpaceDN w:val="0"/>
        <w:adjustRightInd w:val="0"/>
        <w:spacing w:after="0" w:line="240" w:lineRule="auto"/>
        <w:ind w:left="630" w:hanging="450"/>
        <w:rPr>
          <w:rFonts w:ascii="Times New Roman" w:hAnsi="Times New Roman" w:cs="Times New Roman"/>
          <w:b/>
          <w:bCs/>
          <w:iCs/>
          <w:color w:val="000000"/>
          <w:u w:val="single"/>
        </w:rPr>
      </w:pPr>
      <w:r w:rsidRPr="0092312B">
        <w:rPr>
          <w:rFonts w:ascii="Times New Roman" w:eastAsia="MS Mincho" w:hAnsi="Times New Roman" w:cs="Times New Roman"/>
          <w:color w:val="000000"/>
          <w:lang w:val="sr-Latn-CS" w:eastAsia="ja-JP"/>
        </w:rPr>
        <w:t>Атанасковић-Марковић З, Бјеговић В, Јанковић С, Коцев Н, Лаасер У, Маринковић Ј, Марковић-Денић Љ, Пејин - Стокиц Љ, Пенев Г, Станисављеви</w:t>
      </w:r>
      <w:r w:rsidRPr="0092312B">
        <w:rPr>
          <w:rFonts w:ascii="Times New Roman" w:eastAsia="MS Mincho" w:hAnsi="Times New Roman" w:cs="Times New Roman"/>
          <w:color w:val="000000"/>
          <w:lang w:eastAsia="ja-JP"/>
        </w:rPr>
        <w:t>ћ</w:t>
      </w:r>
      <w:r w:rsidRPr="0092312B">
        <w:rPr>
          <w:rFonts w:ascii="Times New Roman" w:eastAsia="MS Mincho" w:hAnsi="Times New Roman" w:cs="Times New Roman"/>
          <w:color w:val="000000"/>
          <w:lang w:val="sr-Latn-CS" w:eastAsia="ja-JP"/>
        </w:rPr>
        <w:t xml:space="preserve"> Д, </w:t>
      </w:r>
      <w:r w:rsidRPr="0092312B">
        <w:rPr>
          <w:rFonts w:ascii="Times New Roman" w:eastAsia="MS Mincho" w:hAnsi="Times New Roman" w:cs="Times New Roman"/>
          <w:b/>
          <w:bCs/>
          <w:color w:val="000000"/>
          <w:lang w:eastAsia="ja-JP"/>
        </w:rPr>
        <w:t>Ш</w:t>
      </w:r>
      <w:r w:rsidRPr="0092312B">
        <w:rPr>
          <w:rFonts w:ascii="Times New Roman" w:eastAsia="MS Mincho" w:hAnsi="Times New Roman" w:cs="Times New Roman"/>
          <w:b/>
          <w:bCs/>
          <w:color w:val="000000"/>
          <w:lang w:val="sr-Latn-CS" w:eastAsia="ja-JP"/>
        </w:rPr>
        <w:t>антри</w:t>
      </w:r>
      <w:r w:rsidRPr="0092312B">
        <w:rPr>
          <w:rFonts w:ascii="Times New Roman" w:eastAsia="MS Mincho" w:hAnsi="Times New Roman" w:cs="Times New Roman"/>
          <w:b/>
          <w:bCs/>
          <w:color w:val="000000"/>
          <w:lang w:eastAsia="ja-JP"/>
        </w:rPr>
        <w:t>ћ</w:t>
      </w:r>
      <w:r w:rsidRPr="0092312B">
        <w:rPr>
          <w:rFonts w:ascii="Times New Roman" w:eastAsia="MS Mincho" w:hAnsi="Times New Roman" w:cs="Times New Roman"/>
          <w:b/>
          <w:bCs/>
          <w:color w:val="000000"/>
          <w:lang w:val="sr-Latn-CS" w:eastAsia="ja-JP"/>
        </w:rPr>
        <w:t xml:space="preserve"> Мили</w:t>
      </w:r>
      <w:r w:rsidRPr="0092312B">
        <w:rPr>
          <w:rFonts w:ascii="Times New Roman" w:eastAsia="MS Mincho" w:hAnsi="Times New Roman" w:cs="Times New Roman"/>
          <w:b/>
          <w:bCs/>
          <w:color w:val="000000"/>
          <w:lang w:eastAsia="ja-JP"/>
        </w:rPr>
        <w:t>ћ</w:t>
      </w:r>
      <w:r w:rsidRPr="0092312B">
        <w:rPr>
          <w:rFonts w:ascii="Times New Roman" w:eastAsia="MS Mincho" w:hAnsi="Times New Roman" w:cs="Times New Roman"/>
          <w:b/>
          <w:bCs/>
          <w:color w:val="000000"/>
          <w:lang w:val="sr-Latn-CS" w:eastAsia="ja-JP"/>
        </w:rPr>
        <w:t>еви</w:t>
      </w:r>
      <w:r w:rsidRPr="0092312B">
        <w:rPr>
          <w:rFonts w:ascii="Times New Roman" w:eastAsia="MS Mincho" w:hAnsi="Times New Roman" w:cs="Times New Roman"/>
          <w:b/>
          <w:bCs/>
          <w:color w:val="000000"/>
          <w:lang w:eastAsia="ja-JP"/>
        </w:rPr>
        <w:t>ћ</w:t>
      </w:r>
      <w:r w:rsidRPr="0092312B">
        <w:rPr>
          <w:rFonts w:ascii="Times New Roman" w:eastAsia="MS Mincho" w:hAnsi="Times New Roman" w:cs="Times New Roman"/>
          <w:b/>
          <w:bCs/>
          <w:color w:val="000000"/>
          <w:lang w:val="sr-Latn-CS" w:eastAsia="ja-JP"/>
        </w:rPr>
        <w:t xml:space="preserve"> М,</w:t>
      </w:r>
      <w:r w:rsidRPr="0092312B">
        <w:rPr>
          <w:rFonts w:ascii="Times New Roman" w:eastAsia="MS Mincho" w:hAnsi="Times New Roman" w:cs="Times New Roman"/>
          <w:color w:val="000000"/>
          <w:lang w:val="sr-Latn-CS" w:eastAsia="ja-JP"/>
        </w:rPr>
        <w:t xml:space="preserve"> </w:t>
      </w:r>
      <w:r w:rsidRPr="0092312B">
        <w:rPr>
          <w:rFonts w:ascii="Times New Roman" w:eastAsia="MS Mincho" w:hAnsi="Times New Roman" w:cs="Times New Roman"/>
          <w:color w:val="000000"/>
          <w:lang w:eastAsia="ja-JP"/>
        </w:rPr>
        <w:t>Ш</w:t>
      </w:r>
      <w:r w:rsidRPr="0092312B">
        <w:rPr>
          <w:rFonts w:ascii="Times New Roman" w:eastAsia="MS Mincho" w:hAnsi="Times New Roman" w:cs="Times New Roman"/>
          <w:color w:val="000000"/>
          <w:lang w:val="sr-Latn-CS" w:eastAsia="ja-JP"/>
        </w:rPr>
        <w:t>аули</w:t>
      </w:r>
      <w:r w:rsidRPr="0092312B">
        <w:rPr>
          <w:rFonts w:ascii="Times New Roman" w:eastAsia="MS Mincho" w:hAnsi="Times New Roman" w:cs="Times New Roman"/>
          <w:color w:val="000000"/>
          <w:lang w:eastAsia="ja-JP"/>
        </w:rPr>
        <w:t>ћ</w:t>
      </w:r>
      <w:r w:rsidRPr="0092312B">
        <w:rPr>
          <w:rFonts w:ascii="Times New Roman" w:eastAsia="MS Mincho" w:hAnsi="Times New Roman" w:cs="Times New Roman"/>
          <w:color w:val="000000"/>
          <w:lang w:val="sr-Latn-CS" w:eastAsia="ja-JP"/>
        </w:rPr>
        <w:t xml:space="preserve"> А, Шипетић-Грујичић С, Терзић-Супић З, Влајинац Х. Оптерећење болестима и повредама у Србији. Сажетак. Београд: Министарство здравља Републике Србије. Београд; 2003.</w:t>
      </w:r>
    </w:p>
    <w:p w:rsidR="0092312B" w:rsidRPr="0092312B" w:rsidRDefault="0092312B" w:rsidP="0092312B">
      <w:pPr>
        <w:tabs>
          <w:tab w:val="num" w:pos="360"/>
        </w:tabs>
        <w:autoSpaceDE w:val="0"/>
        <w:autoSpaceDN w:val="0"/>
        <w:adjustRightInd w:val="0"/>
        <w:rPr>
          <w:rFonts w:ascii="Times New Roman" w:hAnsi="Times New Roman" w:cs="Times New Roman"/>
          <w:b/>
          <w:bCs/>
          <w:iCs/>
          <w:color w:val="000000"/>
          <w:u w:val="single"/>
        </w:rPr>
      </w:pPr>
    </w:p>
    <w:p w:rsidR="0092312B" w:rsidRPr="0092312B" w:rsidRDefault="0092312B" w:rsidP="0092312B">
      <w:pPr>
        <w:tabs>
          <w:tab w:val="num" w:pos="360"/>
        </w:tabs>
        <w:autoSpaceDE w:val="0"/>
        <w:autoSpaceDN w:val="0"/>
        <w:adjustRightInd w:val="0"/>
        <w:rPr>
          <w:rFonts w:ascii="Times New Roman" w:hAnsi="Times New Roman" w:cs="Times New Roman"/>
          <w:iCs/>
          <w:color w:val="000000"/>
          <w:u w:val="single"/>
        </w:rPr>
      </w:pPr>
      <w:r w:rsidRPr="0092312B">
        <w:rPr>
          <w:rFonts w:ascii="Times New Roman" w:hAnsi="Times New Roman" w:cs="Times New Roman"/>
          <w:iCs/>
          <w:color w:val="000000"/>
          <w:u w:val="single"/>
        </w:rPr>
        <w:t>Поглавља у монографијама и књигама – 10 пре избора</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b/>
        </w:rPr>
        <w:t>Santric Milicevic M</w:t>
      </w:r>
      <w:r w:rsidRPr="0092312B">
        <w:rPr>
          <w:rFonts w:ascii="Times New Roman" w:hAnsi="Times New Roman" w:cs="Times New Roman"/>
        </w:rPr>
        <w:t xml:space="preserve">. Health workforce wages. In: </w:t>
      </w:r>
      <w:r w:rsidRPr="0092312B">
        <w:rPr>
          <w:rFonts w:ascii="Times New Roman" w:hAnsi="Times New Roman" w:cs="Times New Roman"/>
          <w:color w:val="000000"/>
          <w:shd w:val="clear" w:color="auto" w:fill="FFFFFF"/>
        </w:rPr>
        <w:t xml:space="preserve">Malgieri A, Michelutti P, Van Hoegaerden M, 2015. Handbook on Health Workforce Planning Methodologies across EU countries [online]. Ministry of Health of the Slovak republic, 2015. p. 344, ISBN 978-80-89825-00-4 </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b/>
        </w:rPr>
        <w:t>Santric Milicevic M</w:t>
      </w:r>
      <w:r w:rsidRPr="0092312B">
        <w:rPr>
          <w:rFonts w:ascii="Times New Roman" w:hAnsi="Times New Roman" w:cs="Times New Roman"/>
        </w:rPr>
        <w:t>. E-learning - complementary or a back-up to the classroom training: Serbian experience with development of e - learning on human resources planning.</w:t>
      </w:r>
      <w:r w:rsidRPr="0092312B">
        <w:rPr>
          <w:rFonts w:ascii="Times New Roman" w:hAnsi="Times New Roman" w:cs="Times New Roman"/>
          <w:b/>
        </w:rPr>
        <w:t xml:space="preserve"> </w:t>
      </w:r>
      <w:r w:rsidRPr="0092312B">
        <w:rPr>
          <w:rFonts w:ascii="Times New Roman" w:hAnsi="Times New Roman" w:cs="Times New Roman"/>
        </w:rPr>
        <w:t>In: Modern teaching – distance learning ASPHER WG IGPPH: Brussels; 2013. p: 75-81.</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Style w:val="HTMLCite"/>
          <w:rFonts w:ascii="Times New Roman" w:hAnsi="Times New Roman"/>
          <w:b/>
          <w:i w:val="0"/>
          <w:iCs w:val="0"/>
          <w:color w:val="000000"/>
          <w:spacing w:val="-3"/>
        </w:rPr>
      </w:pPr>
      <w:r w:rsidRPr="0092312B">
        <w:rPr>
          <w:rFonts w:ascii="Times New Roman" w:hAnsi="Times New Roman" w:cs="Times New Roman"/>
          <w:b/>
        </w:rPr>
        <w:t>Santric Milicevic M</w:t>
      </w:r>
      <w:r w:rsidRPr="0092312B">
        <w:rPr>
          <w:rFonts w:ascii="Times New Roman" w:hAnsi="Times New Roman" w:cs="Times New Roman"/>
        </w:rPr>
        <w:t xml:space="preserve">. </w:t>
      </w:r>
      <w:bookmarkStart w:id="5" w:name="_Toc317158308"/>
      <w:r w:rsidRPr="0092312B">
        <w:rPr>
          <w:rFonts w:ascii="Times New Roman" w:hAnsi="Times New Roman" w:cs="Times New Roman"/>
        </w:rPr>
        <w:t>Serbia: Nursing College in small town Ćuprija</w:t>
      </w:r>
      <w:bookmarkEnd w:id="5"/>
      <w:r w:rsidRPr="0092312B">
        <w:rPr>
          <w:rFonts w:ascii="Times New Roman" w:hAnsi="Times New Roman" w:cs="Times New Roman"/>
        </w:rPr>
        <w:t xml:space="preserve">. In: </w:t>
      </w:r>
      <w:r w:rsidRPr="0092312B">
        <w:rPr>
          <w:rFonts w:ascii="Times New Roman" w:hAnsi="Times New Roman" w:cs="Times New Roman"/>
          <w:lang w:eastAsia="nl-NL"/>
        </w:rPr>
        <w:t xml:space="preserve">Retention of human resources for health in Eastern Europe. Amsterdam: WHO / KIT, 2011 </w:t>
      </w:r>
      <w:r w:rsidRPr="0092312B">
        <w:rPr>
          <w:rStyle w:val="HTMLCite"/>
          <w:rFonts w:ascii="Times New Roman" w:hAnsi="Times New Roman"/>
        </w:rPr>
        <w:t xml:space="preserve">www.kit.nl/health/wp-content/uploads/publications/1932_7CS.doc </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b/>
        </w:rPr>
        <w:t>Santric Milicevic M,</w:t>
      </w:r>
      <w:r w:rsidRPr="0092312B">
        <w:rPr>
          <w:rFonts w:ascii="Times New Roman" w:hAnsi="Times New Roman" w:cs="Times New Roman"/>
        </w:rPr>
        <w:t xml:space="preserve"> Nikolic Z, Czabanowska K. Problem oriented learning by distance –a model for lifelong learning. In: Modern teaching – distance learning ASPHER WG IGPPH: Brussels; 2013. p: 53-72.</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lang w:val="sl-SI"/>
        </w:rPr>
      </w:pPr>
      <w:r w:rsidRPr="0092312B">
        <w:rPr>
          <w:rFonts w:ascii="Times New Roman" w:hAnsi="Times New Roman" w:cs="Times New Roman"/>
          <w:b/>
        </w:rPr>
        <w:t>Ш</w:t>
      </w:r>
      <w:r w:rsidRPr="0092312B">
        <w:rPr>
          <w:rFonts w:ascii="Times New Roman" w:hAnsi="Times New Roman" w:cs="Times New Roman"/>
          <w:b/>
          <w:lang w:val="sl-SI"/>
        </w:rPr>
        <w:t xml:space="preserve">антрић Милићевић М, </w:t>
      </w:r>
      <w:r w:rsidRPr="0092312B">
        <w:rPr>
          <w:rFonts w:ascii="Times New Roman" w:hAnsi="Times New Roman" w:cs="Times New Roman"/>
          <w:bCs/>
          <w:lang w:val="sl-SI"/>
        </w:rPr>
        <w:t>Бјеговић-Микановић В, Терзић-</w:t>
      </w:r>
      <w:r w:rsidRPr="0092312B">
        <w:rPr>
          <w:rFonts w:ascii="Times New Roman" w:hAnsi="Times New Roman" w:cs="Times New Roman"/>
          <w:bCs/>
        </w:rPr>
        <w:t>Ш</w:t>
      </w:r>
      <w:r w:rsidRPr="0092312B">
        <w:rPr>
          <w:rFonts w:ascii="Times New Roman" w:hAnsi="Times New Roman" w:cs="Times New Roman"/>
          <w:bCs/>
          <w:lang w:val="sl-SI"/>
        </w:rPr>
        <w:t>упић З. Мониторинг и процена перформанси здравствених установа: Алати и мере унапређења у менаџменту.</w:t>
      </w:r>
      <w:r w:rsidRPr="0092312B">
        <w:rPr>
          <w:rFonts w:ascii="Times New Roman" w:hAnsi="Times New Roman" w:cs="Times New Roman"/>
          <w:b/>
          <w:lang w:val="sl-SI"/>
        </w:rPr>
        <w:t xml:space="preserve"> </w:t>
      </w:r>
      <w:r w:rsidRPr="0092312B">
        <w:rPr>
          <w:rFonts w:ascii="Times New Roman" w:hAnsi="Times New Roman" w:cs="Times New Roman"/>
          <w:bCs/>
          <w:lang w:val="sl-SI"/>
        </w:rPr>
        <w:t>У</w:t>
      </w:r>
      <w:r w:rsidRPr="0092312B">
        <w:rPr>
          <w:rFonts w:ascii="Times New Roman" w:hAnsi="Times New Roman" w:cs="Times New Roman"/>
          <w:b/>
        </w:rPr>
        <w:t xml:space="preserve">: </w:t>
      </w:r>
      <w:r w:rsidRPr="0092312B">
        <w:rPr>
          <w:rFonts w:ascii="Times New Roman" w:hAnsi="Times New Roman" w:cs="Times New Roman"/>
          <w:lang w:val="sl-SI"/>
        </w:rPr>
        <w:t xml:space="preserve">O’Rurk </w:t>
      </w:r>
      <w:r w:rsidRPr="0092312B">
        <w:rPr>
          <w:rFonts w:ascii="Times New Roman" w:hAnsi="Times New Roman" w:cs="Times New Roman"/>
        </w:rPr>
        <w:t>уредник</w:t>
      </w:r>
      <w:r w:rsidRPr="0092312B">
        <w:rPr>
          <w:rFonts w:ascii="Times New Roman" w:hAnsi="Times New Roman" w:cs="Times New Roman"/>
          <w:lang w:val="sl-SI"/>
        </w:rPr>
        <w:t xml:space="preserve">. Основе менаџмента у систему здравствене заштите. Београд: Министарство здравља Републике Србије; 2011. стр: 189-202. </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lang w:val="sl-SI"/>
        </w:rPr>
      </w:pPr>
      <w:r w:rsidRPr="0092312B">
        <w:rPr>
          <w:rFonts w:ascii="Times New Roman" w:hAnsi="Times New Roman" w:cs="Times New Roman"/>
          <w:lang w:val="sl-SI"/>
        </w:rPr>
        <w:t>Hornbi P,</w:t>
      </w:r>
      <w:r w:rsidRPr="0092312B">
        <w:rPr>
          <w:rFonts w:ascii="Times New Roman" w:hAnsi="Times New Roman" w:cs="Times New Roman"/>
          <w:b/>
          <w:lang w:val="sl-SI"/>
        </w:rPr>
        <w:t xml:space="preserve"> </w:t>
      </w:r>
      <w:r w:rsidRPr="0092312B">
        <w:rPr>
          <w:rFonts w:ascii="Times New Roman" w:hAnsi="Times New Roman" w:cs="Times New Roman"/>
          <w:b/>
        </w:rPr>
        <w:t>Ш</w:t>
      </w:r>
      <w:r w:rsidRPr="0092312B">
        <w:rPr>
          <w:rFonts w:ascii="Times New Roman" w:hAnsi="Times New Roman" w:cs="Times New Roman"/>
          <w:b/>
          <w:lang w:val="sl-SI"/>
        </w:rPr>
        <w:t>антрић Милићевић М</w:t>
      </w:r>
      <w:r w:rsidRPr="0092312B">
        <w:rPr>
          <w:rFonts w:ascii="Times New Roman" w:hAnsi="Times New Roman" w:cs="Times New Roman"/>
          <w:b/>
        </w:rPr>
        <w:t>.</w:t>
      </w:r>
      <w:r w:rsidRPr="0092312B">
        <w:rPr>
          <w:rFonts w:ascii="Times New Roman" w:hAnsi="Times New Roman" w:cs="Times New Roman"/>
          <w:lang w:val="sl-SI"/>
        </w:rPr>
        <w:t xml:space="preserve"> Људски ресурси за здравље и планирање. У:</w:t>
      </w:r>
      <w:r w:rsidRPr="0092312B">
        <w:rPr>
          <w:rFonts w:ascii="Times New Roman" w:hAnsi="Times New Roman" w:cs="Times New Roman"/>
        </w:rPr>
        <w:t xml:space="preserve"> </w:t>
      </w:r>
      <w:r w:rsidRPr="0092312B">
        <w:rPr>
          <w:rFonts w:ascii="Times New Roman" w:hAnsi="Times New Roman" w:cs="Times New Roman"/>
          <w:lang w:val="sl-SI"/>
        </w:rPr>
        <w:t xml:space="preserve">O’Rurk </w:t>
      </w:r>
      <w:r w:rsidRPr="0092312B">
        <w:rPr>
          <w:rFonts w:ascii="Times New Roman" w:hAnsi="Times New Roman" w:cs="Times New Roman"/>
        </w:rPr>
        <w:t>уредник</w:t>
      </w:r>
      <w:r w:rsidRPr="0092312B">
        <w:rPr>
          <w:rFonts w:ascii="Times New Roman" w:hAnsi="Times New Roman" w:cs="Times New Roman"/>
          <w:lang w:val="sl-SI"/>
        </w:rPr>
        <w:t>. Основе менаџмента у систему здравствене заштите. Београд: Министарство здравља Републике Србије; 2011. стр: 109-126.</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bCs/>
          <w:lang w:val="sl-SI"/>
        </w:rPr>
        <w:t>Терзић-</w:t>
      </w:r>
      <w:r w:rsidRPr="0092312B">
        <w:rPr>
          <w:rFonts w:ascii="Times New Roman" w:hAnsi="Times New Roman" w:cs="Times New Roman"/>
          <w:bCs/>
        </w:rPr>
        <w:t>Ш</w:t>
      </w:r>
      <w:r w:rsidRPr="0092312B">
        <w:rPr>
          <w:rFonts w:ascii="Times New Roman" w:hAnsi="Times New Roman" w:cs="Times New Roman"/>
          <w:bCs/>
          <w:lang w:val="sl-SI"/>
        </w:rPr>
        <w:t>упић З</w:t>
      </w:r>
      <w:r w:rsidRPr="0092312B">
        <w:rPr>
          <w:rFonts w:ascii="Times New Roman" w:hAnsi="Times New Roman" w:cs="Times New Roman"/>
          <w:lang w:val="sl-SI"/>
        </w:rPr>
        <w:t>,</w:t>
      </w:r>
      <w:r w:rsidRPr="0092312B">
        <w:rPr>
          <w:rFonts w:ascii="Times New Roman" w:hAnsi="Times New Roman" w:cs="Times New Roman"/>
          <w:b/>
          <w:lang w:val="sl-SI"/>
        </w:rPr>
        <w:t xml:space="preserve"> </w:t>
      </w:r>
      <w:r w:rsidRPr="0092312B">
        <w:rPr>
          <w:rFonts w:ascii="Times New Roman" w:hAnsi="Times New Roman" w:cs="Times New Roman"/>
          <w:bCs/>
          <w:lang w:val="sl-SI"/>
        </w:rPr>
        <w:t>Бјеговић-Микановић В</w:t>
      </w:r>
      <w:r w:rsidRPr="0092312B">
        <w:rPr>
          <w:rFonts w:ascii="Times New Roman" w:hAnsi="Times New Roman" w:cs="Times New Roman"/>
          <w:b/>
          <w:lang w:val="sl-SI"/>
        </w:rPr>
        <w:t xml:space="preserve">, </w:t>
      </w:r>
      <w:r w:rsidRPr="0092312B">
        <w:rPr>
          <w:rFonts w:ascii="Times New Roman" w:hAnsi="Times New Roman" w:cs="Times New Roman"/>
          <w:b/>
        </w:rPr>
        <w:t>Ш</w:t>
      </w:r>
      <w:r w:rsidRPr="0092312B">
        <w:rPr>
          <w:rFonts w:ascii="Times New Roman" w:hAnsi="Times New Roman" w:cs="Times New Roman"/>
          <w:b/>
          <w:lang w:val="sl-SI"/>
        </w:rPr>
        <w:t xml:space="preserve">антрић Милићевић М. </w:t>
      </w:r>
      <w:r w:rsidRPr="0092312B">
        <w:rPr>
          <w:rFonts w:ascii="Times New Roman" w:hAnsi="Times New Roman" w:cs="Times New Roman"/>
          <w:lang w:val="sl-SI"/>
        </w:rPr>
        <w:t xml:space="preserve">Тренинг као могућност унапређења менаџерских вештина. Важност менаџерских вештина. </w:t>
      </w:r>
      <w:r w:rsidRPr="0092312B">
        <w:rPr>
          <w:rFonts w:ascii="Times New Roman" w:hAnsi="Times New Roman" w:cs="Times New Roman"/>
        </w:rPr>
        <w:t>У</w:t>
      </w:r>
      <w:r w:rsidRPr="0092312B">
        <w:rPr>
          <w:rFonts w:ascii="Times New Roman" w:hAnsi="Times New Roman" w:cs="Times New Roman"/>
          <w:lang w:val="sl-SI"/>
        </w:rPr>
        <w:t xml:space="preserve">: O’Rurk </w:t>
      </w:r>
      <w:r w:rsidRPr="0092312B">
        <w:rPr>
          <w:rFonts w:ascii="Times New Roman" w:hAnsi="Times New Roman" w:cs="Times New Roman"/>
        </w:rPr>
        <w:t>уредник</w:t>
      </w:r>
      <w:r w:rsidRPr="0092312B">
        <w:rPr>
          <w:rFonts w:ascii="Times New Roman" w:hAnsi="Times New Roman" w:cs="Times New Roman"/>
          <w:lang w:val="sl-SI"/>
        </w:rPr>
        <w:t xml:space="preserve">. Основе менаџмента у систему здравствене заштите. Београд: Министарство здравља Републике Србије; 2011. стр: 243-255. </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b/>
          <w:lang w:val="sl-SI"/>
        </w:rPr>
        <w:t>Santric Milicevic M,</w:t>
      </w:r>
      <w:r w:rsidRPr="0092312B">
        <w:rPr>
          <w:rFonts w:ascii="Times New Roman" w:hAnsi="Times New Roman" w:cs="Times New Roman"/>
          <w:lang w:val="sl-SI"/>
        </w:rPr>
        <w:t xml:space="preserve"> Milić N, Marinković J, Simić S. Tempus-developed Master of Health Policy and management in Serbia – Training evaluation. </w:t>
      </w:r>
      <w:r w:rsidRPr="0092312B">
        <w:rPr>
          <w:rFonts w:ascii="Times New Roman" w:hAnsi="Times New Roman" w:cs="Times New Roman"/>
        </w:rPr>
        <w:t>In: Jankovic S, Hillger C and</w:t>
      </w:r>
      <w:r w:rsidRPr="0092312B">
        <w:rPr>
          <w:rFonts w:ascii="Times New Roman" w:hAnsi="Times New Roman" w:cs="Times New Roman"/>
          <w:lang w:val="sl-SI"/>
        </w:rPr>
        <w:t xml:space="preserve"> </w:t>
      </w:r>
      <w:r w:rsidRPr="0092312B">
        <w:rPr>
          <w:rFonts w:ascii="Times New Roman" w:hAnsi="Times New Roman" w:cs="Times New Roman"/>
        </w:rPr>
        <w:t>Kirch W, eds. Public health policy and management – competences, education and</w:t>
      </w:r>
      <w:r w:rsidRPr="0092312B">
        <w:rPr>
          <w:rFonts w:ascii="Times New Roman" w:hAnsi="Times New Roman" w:cs="Times New Roman"/>
          <w:lang w:val="sl-SI"/>
        </w:rPr>
        <w:t xml:space="preserve"> </w:t>
      </w:r>
      <w:r w:rsidRPr="0092312B">
        <w:rPr>
          <w:rFonts w:ascii="Times New Roman" w:hAnsi="Times New Roman" w:cs="Times New Roman"/>
        </w:rPr>
        <w:t>training in Serbia. Germany, Stuttgart: Georg Thieme Verlag KG ; 2010. p:41-65.</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lang w:val="sl-SI"/>
        </w:rPr>
        <w:t xml:space="preserve">Djikanovic B, Grgurevic A, Jankovic J, Jovic Vranes A, Matejic B, Ratkov I, </w:t>
      </w:r>
      <w:r w:rsidRPr="0092312B">
        <w:rPr>
          <w:rFonts w:ascii="Times New Roman" w:hAnsi="Times New Roman" w:cs="Times New Roman"/>
          <w:b/>
          <w:lang w:val="sl-SI"/>
        </w:rPr>
        <w:t>Santric Milicevic M,</w:t>
      </w:r>
      <w:r w:rsidRPr="0092312B">
        <w:rPr>
          <w:rFonts w:ascii="Times New Roman" w:hAnsi="Times New Roman" w:cs="Times New Roman"/>
          <w:lang w:val="sl-SI"/>
        </w:rPr>
        <w:t xml:space="preserve"> Terzic Supic Z. Mobility and retraining of teaching staff in the </w:t>
      </w:r>
      <w:r w:rsidRPr="0092312B">
        <w:rPr>
          <w:rFonts w:ascii="Times New Roman" w:hAnsi="Times New Roman" w:cs="Times New Roman"/>
        </w:rPr>
        <w:t>framework of the Tempus Project – our experiences. In: Jankovic S, Hillger C and</w:t>
      </w:r>
      <w:r w:rsidRPr="0092312B">
        <w:rPr>
          <w:rFonts w:ascii="Times New Roman" w:hAnsi="Times New Roman" w:cs="Times New Roman"/>
          <w:lang w:val="sl-SI"/>
        </w:rPr>
        <w:t xml:space="preserve"> </w:t>
      </w:r>
      <w:r w:rsidRPr="0092312B">
        <w:rPr>
          <w:rFonts w:ascii="Times New Roman" w:hAnsi="Times New Roman" w:cs="Times New Roman"/>
        </w:rPr>
        <w:t>Kirch W, eds. Public health policy and management – competences, education and</w:t>
      </w:r>
      <w:r w:rsidRPr="0092312B">
        <w:rPr>
          <w:rFonts w:ascii="Times New Roman" w:hAnsi="Times New Roman" w:cs="Times New Roman"/>
          <w:lang w:val="sl-SI"/>
        </w:rPr>
        <w:t xml:space="preserve"> </w:t>
      </w:r>
      <w:r w:rsidRPr="0092312B">
        <w:rPr>
          <w:rFonts w:ascii="Times New Roman" w:hAnsi="Times New Roman" w:cs="Times New Roman"/>
        </w:rPr>
        <w:t>training in Serbia. Germany, Stuttgart: Georg Thieme Verlag KG; 2010. p: 66-82.</w:t>
      </w:r>
    </w:p>
    <w:p w:rsidR="0092312B" w:rsidRPr="0092312B" w:rsidRDefault="0092312B" w:rsidP="005F4D29">
      <w:pPr>
        <w:widowControl w:val="0"/>
        <w:numPr>
          <w:ilvl w:val="0"/>
          <w:numId w:val="79"/>
        </w:numPr>
        <w:tabs>
          <w:tab w:val="left" w:pos="-720"/>
          <w:tab w:val="left" w:pos="630"/>
        </w:tabs>
        <w:suppressAutoHyphens/>
        <w:spacing w:after="0" w:line="240" w:lineRule="auto"/>
        <w:ind w:left="630" w:hanging="450"/>
        <w:rPr>
          <w:rFonts w:ascii="Times New Roman" w:hAnsi="Times New Roman" w:cs="Times New Roman"/>
          <w:b/>
          <w:color w:val="000000"/>
          <w:spacing w:val="-3"/>
        </w:rPr>
      </w:pPr>
      <w:r w:rsidRPr="0092312B">
        <w:rPr>
          <w:rFonts w:ascii="Times New Roman" w:hAnsi="Times New Roman" w:cs="Times New Roman"/>
          <w:lang w:val="sl-SI"/>
        </w:rPr>
        <w:t xml:space="preserve">Janković S, </w:t>
      </w:r>
      <w:r w:rsidRPr="0092312B">
        <w:rPr>
          <w:rFonts w:ascii="Times New Roman" w:hAnsi="Times New Roman" w:cs="Times New Roman"/>
          <w:b/>
          <w:lang w:val="sl-SI"/>
        </w:rPr>
        <w:t>Šantrić-Milićević M</w:t>
      </w:r>
      <w:r w:rsidRPr="0092312B">
        <w:rPr>
          <w:rFonts w:ascii="Times New Roman" w:hAnsi="Times New Roman" w:cs="Times New Roman"/>
          <w:lang w:val="sl-SI"/>
        </w:rPr>
        <w:t>, Bjegović V. Injuries. In: Atanacković-Marković Z. et al. The Burden of Disease and Injury in Serbia. Belgrade: Ministry of Health of the Republic of Serbia, Belgrade; 2003. p: 131-8.</w:t>
      </w:r>
    </w:p>
    <w:p w:rsidR="0092312B" w:rsidRPr="0092312B" w:rsidRDefault="0092312B" w:rsidP="0092312B">
      <w:pPr>
        <w:widowControl w:val="0"/>
        <w:tabs>
          <w:tab w:val="left" w:pos="-720"/>
        </w:tabs>
        <w:suppressAutoHyphens/>
        <w:rPr>
          <w:rFonts w:ascii="Times New Roman" w:hAnsi="Times New Roman" w:cs="Times New Roman"/>
          <w:b/>
          <w:color w:val="000000"/>
          <w:spacing w:val="-3"/>
        </w:rPr>
      </w:pPr>
    </w:p>
    <w:p w:rsidR="0092312B" w:rsidRPr="0092312B" w:rsidRDefault="0092312B" w:rsidP="0092312B">
      <w:pPr>
        <w:widowControl w:val="0"/>
        <w:tabs>
          <w:tab w:val="left" w:pos="-720"/>
        </w:tabs>
        <w:suppressAutoHyphens/>
        <w:rPr>
          <w:rFonts w:ascii="Times New Roman" w:hAnsi="Times New Roman" w:cs="Times New Roman"/>
          <w:b/>
          <w:color w:val="000000"/>
          <w:spacing w:val="-3"/>
        </w:rPr>
      </w:pPr>
      <w:r w:rsidRPr="0092312B">
        <w:rPr>
          <w:rFonts w:ascii="Times New Roman" w:hAnsi="Times New Roman" w:cs="Times New Roman"/>
          <w:b/>
          <w:color w:val="000000"/>
          <w:spacing w:val="-3"/>
        </w:rPr>
        <w:t>б) Руковођење или учешће у пројектима</w:t>
      </w:r>
    </w:p>
    <w:p w:rsidR="0092312B" w:rsidRPr="0092312B" w:rsidRDefault="0092312B" w:rsidP="0092312B">
      <w:pPr>
        <w:pStyle w:val="ListParagraph"/>
        <w:ind w:left="0"/>
        <w:jc w:val="both"/>
        <w:rPr>
          <w:rFonts w:ascii="Times New Roman" w:hAnsi="Times New Roman" w:cs="Times New Roman"/>
          <w:bCs/>
        </w:rPr>
      </w:pPr>
      <w:r w:rsidRPr="0092312B">
        <w:rPr>
          <w:rFonts w:ascii="Times New Roman" w:hAnsi="Times New Roman" w:cs="Times New Roman"/>
          <w:bCs/>
          <w:lang w:val="sr-Latn-CS"/>
        </w:rPr>
        <w:t>Списак учешћ</w:t>
      </w:r>
      <w:r w:rsidRPr="0092312B">
        <w:rPr>
          <w:rFonts w:ascii="Times New Roman" w:hAnsi="Times New Roman" w:cs="Times New Roman"/>
          <w:bCs/>
        </w:rPr>
        <w:t>а</w:t>
      </w:r>
      <w:r w:rsidRPr="0092312B">
        <w:rPr>
          <w:rFonts w:ascii="Times New Roman" w:hAnsi="Times New Roman" w:cs="Times New Roman"/>
          <w:bCs/>
          <w:lang w:val="sr-Latn-CS"/>
        </w:rPr>
        <w:t xml:space="preserve"> у стручним или научним пројектима</w:t>
      </w:r>
      <w:r w:rsidRPr="0092312B">
        <w:rPr>
          <w:rFonts w:ascii="Times New Roman" w:hAnsi="Times New Roman" w:cs="Times New Roman"/>
          <w:bCs/>
        </w:rPr>
        <w:t xml:space="preserve"> др Милене Шантрић Милићевић </w:t>
      </w:r>
      <w:r w:rsidRPr="0092312B">
        <w:rPr>
          <w:rFonts w:ascii="Times New Roman" w:hAnsi="Times New Roman" w:cs="Times New Roman"/>
          <w:bCs/>
          <w:lang w:val="sr-Latn-CS"/>
        </w:rPr>
        <w:t xml:space="preserve"> (назив пројекта, руководилац и ко финансира)</w:t>
      </w:r>
      <w:r w:rsidRPr="0092312B">
        <w:rPr>
          <w:rFonts w:ascii="Times New Roman" w:hAnsi="Times New Roman" w:cs="Times New Roman"/>
          <w:bCs/>
        </w:rPr>
        <w:t>:</w:t>
      </w:r>
    </w:p>
    <w:p w:rsidR="0092312B" w:rsidRPr="0092312B" w:rsidRDefault="0092312B" w:rsidP="0092312B">
      <w:pPr>
        <w:autoSpaceDE w:val="0"/>
        <w:autoSpaceDN w:val="0"/>
        <w:adjustRightInd w:val="0"/>
        <w:jc w:val="both"/>
        <w:rPr>
          <w:rFonts w:ascii="Times New Roman" w:hAnsi="Times New Roman" w:cs="Times New Roman"/>
          <w:color w:val="000000"/>
          <w:lang w:val="sl-SI"/>
        </w:rPr>
      </w:pPr>
    </w:p>
    <w:tbl>
      <w:tblPr>
        <w:tblW w:w="4694" w:type="pct"/>
        <w:jc w:val="center"/>
        <w:tblLook w:val="04A0"/>
      </w:tblPr>
      <w:tblGrid>
        <w:gridCol w:w="1568"/>
        <w:gridCol w:w="6998"/>
      </w:tblGrid>
      <w:tr w:rsidR="0092312B" w:rsidRPr="0092312B" w:rsidTr="0092312B">
        <w:trPr>
          <w:trHeight w:val="159"/>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2021-2022</w:t>
            </w:r>
          </w:p>
        </w:tc>
        <w:tc>
          <w:tcPr>
            <w:tcW w:w="4085" w:type="pct"/>
            <w:shd w:val="clear" w:color="auto" w:fill="auto"/>
          </w:tcPr>
          <w:p w:rsidR="0092312B" w:rsidRPr="0092312B" w:rsidRDefault="0092312B" w:rsidP="0092312B">
            <w:pPr>
              <w:rPr>
                <w:rFonts w:ascii="Times New Roman" w:hAnsi="Times New Roman" w:cs="Times New Roman"/>
              </w:rPr>
            </w:pPr>
            <w:r w:rsidRPr="0092312B">
              <w:rPr>
                <w:rFonts w:ascii="Times New Roman" w:hAnsi="Times New Roman" w:cs="Times New Roman"/>
              </w:rPr>
              <w:t>ERASMUS + ADD Free KA204-BD094B57</w:t>
            </w:r>
          </w:p>
        </w:tc>
      </w:tr>
      <w:tr w:rsidR="0092312B" w:rsidRPr="0092312B" w:rsidTr="0092312B">
        <w:trPr>
          <w:trHeight w:val="488"/>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2020-2022</w:t>
            </w:r>
          </w:p>
          <w:p w:rsidR="0092312B" w:rsidRPr="0092312B" w:rsidRDefault="0092312B" w:rsidP="0092312B">
            <w:pPr>
              <w:rPr>
                <w:rFonts w:ascii="Times New Roman" w:hAnsi="Times New Roman" w:cs="Times New Roman"/>
                <w:shd w:val="clear" w:color="auto" w:fill="FFFFFF"/>
              </w:rPr>
            </w:pPr>
          </w:p>
        </w:tc>
        <w:tc>
          <w:tcPr>
            <w:tcW w:w="4085" w:type="pct"/>
            <w:shd w:val="clear" w:color="auto" w:fill="auto"/>
          </w:tcPr>
          <w:p w:rsidR="0092312B" w:rsidRPr="0092312B" w:rsidRDefault="0092312B" w:rsidP="0092312B">
            <w:pPr>
              <w:rPr>
                <w:rFonts w:ascii="Times New Roman" w:hAnsi="Times New Roman" w:cs="Times New Roman"/>
              </w:rPr>
            </w:pPr>
            <w:r w:rsidRPr="0092312B">
              <w:rPr>
                <w:rFonts w:ascii="Times New Roman" w:hAnsi="Times New Roman" w:cs="Times New Roman"/>
              </w:rPr>
              <w:t>3 HP,DG HADEA: Action for Health and Equity: Addressing Medical Deserts (AHEAD)</w:t>
            </w:r>
          </w:p>
          <w:p w:rsidR="0092312B" w:rsidRPr="0092312B" w:rsidRDefault="009946F3" w:rsidP="0092312B">
            <w:pPr>
              <w:rPr>
                <w:rFonts w:ascii="Times New Roman" w:hAnsi="Times New Roman" w:cs="Times New Roman"/>
              </w:rPr>
            </w:pPr>
            <w:hyperlink r:id="rId115" w:history="1">
              <w:r w:rsidR="0092312B" w:rsidRPr="0092312B">
                <w:rPr>
                  <w:rStyle w:val="Hyperlink"/>
                  <w:rFonts w:ascii="Times New Roman" w:hAnsi="Times New Roman" w:cs="Times New Roman"/>
                </w:rPr>
                <w:t>https://ec.europa.eu/info/funding-tenders/opportunities/portal/screen/how-to-participate/org-details/893796413/project/101018371/program/31061266/details</w:t>
              </w:r>
            </w:hyperlink>
          </w:p>
        </w:tc>
      </w:tr>
      <w:tr w:rsidR="0092312B" w:rsidRPr="0092312B" w:rsidTr="0092312B">
        <w:trPr>
          <w:trHeight w:val="329"/>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2020-2022</w:t>
            </w:r>
          </w:p>
          <w:p w:rsidR="0092312B" w:rsidRPr="0092312B" w:rsidRDefault="0092312B" w:rsidP="0092312B">
            <w:pPr>
              <w:rPr>
                <w:rFonts w:ascii="Times New Roman" w:hAnsi="Times New Roman" w:cs="Times New Roman"/>
                <w:shd w:val="clear" w:color="auto" w:fill="FFFFFF"/>
              </w:rPr>
            </w:pPr>
          </w:p>
        </w:tc>
        <w:tc>
          <w:tcPr>
            <w:tcW w:w="408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lang w:eastAsia="sr-Latn-CS"/>
              </w:rPr>
              <w:t xml:space="preserve">Robert Koch Institute, BoCO - Партнер, и руководилац за земље - партнере у Југоисточној Европи  </w:t>
            </w:r>
          </w:p>
        </w:tc>
      </w:tr>
      <w:tr w:rsidR="0092312B" w:rsidRPr="0092312B" w:rsidTr="0092312B">
        <w:trPr>
          <w:trHeight w:val="329"/>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2019-2023</w:t>
            </w:r>
          </w:p>
        </w:tc>
        <w:tc>
          <w:tcPr>
            <w:tcW w:w="4085" w:type="pct"/>
            <w:shd w:val="clear" w:color="auto" w:fill="auto"/>
          </w:tcPr>
          <w:p w:rsidR="0092312B" w:rsidRPr="0092312B" w:rsidRDefault="0092312B" w:rsidP="0092312B">
            <w:pPr>
              <w:rPr>
                <w:rFonts w:ascii="Times New Roman" w:hAnsi="Times New Roman" w:cs="Times New Roman"/>
                <w:lang w:eastAsia="sr-Latn-CS"/>
              </w:rPr>
            </w:pPr>
            <w:r w:rsidRPr="0092312B">
              <w:rPr>
                <w:rFonts w:ascii="Times New Roman" w:hAnsi="Times New Roman" w:cs="Times New Roman"/>
                <w:lang w:eastAsia="sr-Latn-CS"/>
              </w:rPr>
              <w:t>Vice-Chair of COST Action 18218</w:t>
            </w:r>
            <w:r w:rsidRPr="0092312B">
              <w:rPr>
                <w:rFonts w:ascii="Times New Roman" w:hAnsi="Times New Roman" w:cs="Times New Roman"/>
              </w:rPr>
              <w:t xml:space="preserve"> </w:t>
            </w:r>
            <w:r w:rsidRPr="0092312B">
              <w:rPr>
                <w:rFonts w:ascii="Times New Roman" w:hAnsi="Times New Roman" w:cs="Times New Roman"/>
                <w:lang w:eastAsia="sr-Latn-CS"/>
              </w:rPr>
              <w:t>https://www.burden-eu.net/</w:t>
            </w:r>
            <w:r w:rsidRPr="0092312B">
              <w:rPr>
                <w:rFonts w:ascii="Times New Roman" w:hAnsi="Times New Roman" w:cs="Times New Roman"/>
              </w:rPr>
              <w:t xml:space="preserve"> </w:t>
            </w:r>
            <w:r w:rsidRPr="0092312B">
              <w:rPr>
                <w:rFonts w:ascii="Times New Roman" w:hAnsi="Times New Roman" w:cs="Times New Roman"/>
                <w:lang w:eastAsia="sr-Latn-CS"/>
              </w:rPr>
              <w:t>https://www.cost.eu/actions/CA18218/</w:t>
            </w:r>
          </w:p>
        </w:tc>
      </w:tr>
      <w:tr w:rsidR="0092312B" w:rsidRPr="0092312B" w:rsidTr="0092312B">
        <w:trPr>
          <w:trHeight w:val="488"/>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 xml:space="preserve">2020-2021 </w:t>
            </w:r>
          </w:p>
          <w:p w:rsidR="0092312B" w:rsidRPr="0092312B" w:rsidRDefault="0092312B" w:rsidP="0092312B">
            <w:pPr>
              <w:rPr>
                <w:rFonts w:ascii="Times New Roman" w:hAnsi="Times New Roman" w:cs="Times New Roman"/>
                <w:shd w:val="clear" w:color="auto" w:fill="FFFFFF"/>
              </w:rPr>
            </w:pPr>
          </w:p>
        </w:tc>
        <w:tc>
          <w:tcPr>
            <w:tcW w:w="4085" w:type="pct"/>
            <w:shd w:val="clear" w:color="auto" w:fill="auto"/>
          </w:tcPr>
          <w:p w:rsidR="0092312B" w:rsidRPr="0092312B" w:rsidRDefault="0092312B" w:rsidP="0092312B">
            <w:pPr>
              <w:rPr>
                <w:rFonts w:ascii="Times New Roman" w:hAnsi="Times New Roman" w:cs="Times New Roman"/>
              </w:rPr>
            </w:pPr>
            <w:r w:rsidRPr="0092312B">
              <w:rPr>
                <w:rFonts w:ascii="Times New Roman" w:hAnsi="Times New Roman" w:cs="Times New Roman"/>
              </w:rPr>
              <w:t>PRICOV-19 Study:  A multi-country study on quality of care and patient safety in primary care in times of the COVID-19 pandemic,</w:t>
            </w:r>
            <w:r w:rsidRPr="0092312B">
              <w:rPr>
                <w:rFonts w:ascii="Times New Roman" w:hAnsi="Times New Roman" w:cs="Times New Roman"/>
                <w:lang w:eastAsia="sr-Latn-CS"/>
              </w:rPr>
              <w:t xml:space="preserve"> Главни истраживач у Србији</w:t>
            </w:r>
            <w:r w:rsidRPr="0092312B">
              <w:rPr>
                <w:rFonts w:ascii="Times New Roman" w:hAnsi="Times New Roman" w:cs="Times New Roman"/>
              </w:rPr>
              <w:t xml:space="preserve"> </w:t>
            </w:r>
            <w:r w:rsidRPr="0092312B">
              <w:rPr>
                <w:rFonts w:ascii="Times New Roman" w:hAnsi="Times New Roman" w:cs="Times New Roman"/>
                <w:lang w:eastAsia="sr-Latn-CS"/>
              </w:rPr>
              <w:t>https://pricov19study.ugent.be/</w:t>
            </w:r>
          </w:p>
        </w:tc>
      </w:tr>
      <w:tr w:rsidR="0092312B" w:rsidRPr="0092312B" w:rsidTr="0092312B">
        <w:trPr>
          <w:trHeight w:val="159"/>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 – и даље</w:t>
            </w:r>
          </w:p>
        </w:tc>
        <w:tc>
          <w:tcPr>
            <w:tcW w:w="408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World Health Organisation Global Health Workforce Network, volonteer</w:t>
            </w:r>
          </w:p>
        </w:tc>
      </w:tr>
      <w:tr w:rsidR="0092312B" w:rsidRPr="0092312B" w:rsidTr="0092312B">
        <w:trPr>
          <w:trHeight w:val="976"/>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8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Консултант. Open Society Foundation, New York. Project: Rapid assessment of the situation and recommendations for the migration of healthcare professionals from Central and Eastern Europe to Western Europe. https://www.opensocietyfoundations.org/uploads/2cb79839-1599-41ff-9f65-6940c83e62f3/working-together-to-address-health-workforce-mobility-in-europe-20200914.pdf</w:t>
            </w:r>
          </w:p>
        </w:tc>
      </w:tr>
      <w:tr w:rsidR="0092312B" w:rsidRPr="0092312B" w:rsidTr="0092312B">
        <w:trPr>
          <w:trHeight w:val="329"/>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85" w:type="pct"/>
            <w:shd w:val="clear" w:color="auto" w:fill="auto"/>
          </w:tcPr>
          <w:p w:rsidR="0092312B" w:rsidRPr="0092312B" w:rsidRDefault="0092312B" w:rsidP="0092312B">
            <w:pPr>
              <w:rPr>
                <w:rFonts w:ascii="Times New Roman" w:eastAsia="Book Antiqua" w:hAnsi="Times New Roman" w:cs="Times New Roman"/>
                <w:b/>
              </w:rPr>
            </w:pPr>
            <w:r w:rsidRPr="0092312B">
              <w:rPr>
                <w:rFonts w:ascii="Times New Roman" w:hAnsi="Times New Roman" w:cs="Times New Roman"/>
                <w:shd w:val="clear" w:color="auto" w:fill="FFFFFF"/>
              </w:rPr>
              <w:t xml:space="preserve">Експерт. Expert Consultation on WISN Implementation, Istanbul, Turkey. HWF/DEK/WISN </w:t>
            </w:r>
          </w:p>
        </w:tc>
      </w:tr>
      <w:tr w:rsidR="0092312B" w:rsidRPr="0092312B" w:rsidTr="0092312B">
        <w:trPr>
          <w:trHeight w:val="318"/>
          <w:jc w:val="center"/>
        </w:trPr>
        <w:tc>
          <w:tcPr>
            <w:tcW w:w="91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85" w:type="pct"/>
            <w:shd w:val="clear" w:color="auto" w:fill="auto"/>
          </w:tcPr>
          <w:p w:rsidR="0092312B" w:rsidRPr="0092312B" w:rsidRDefault="0092312B" w:rsidP="0092312B">
            <w:pPr>
              <w:rPr>
                <w:rFonts w:ascii="Times New Roman" w:eastAsia="Book Antiqua" w:hAnsi="Times New Roman" w:cs="Times New Roman"/>
                <w:b/>
              </w:rPr>
            </w:pPr>
            <w:r w:rsidRPr="0092312B">
              <w:rPr>
                <w:rFonts w:ascii="Times New Roman" w:hAnsi="Times New Roman" w:cs="Times New Roman"/>
                <w:shd w:val="clear" w:color="auto" w:fill="FFFFFF"/>
              </w:rPr>
              <w:t>Експерт. 2019 Global Symposium on Health Workforce Regulation and Accreditation, Istanbul, Turkey.</w:t>
            </w:r>
          </w:p>
        </w:tc>
      </w:tr>
      <w:tr w:rsidR="0092312B" w:rsidRPr="0092312B" w:rsidTr="0092312B">
        <w:trPr>
          <w:trHeight w:val="488"/>
          <w:jc w:val="center"/>
        </w:trPr>
        <w:tc>
          <w:tcPr>
            <w:tcW w:w="91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hAnsi="Times New Roman" w:cs="Times New Roman"/>
                <w:shd w:val="clear" w:color="auto" w:fill="FFFFFF"/>
              </w:rPr>
              <w:t>2019</w:t>
            </w:r>
          </w:p>
        </w:tc>
        <w:tc>
          <w:tcPr>
            <w:tcW w:w="408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 xml:space="preserve">Експерт, EC- EU/SEPEN </w:t>
            </w:r>
            <w:r w:rsidRPr="0092312B">
              <w:rPr>
                <w:rFonts w:ascii="Times New Roman" w:hAnsi="Times New Roman" w:cs="Times New Roman"/>
                <w:bCs/>
                <w:shd w:val="clear" w:color="auto" w:fill="FFFFFF"/>
              </w:rPr>
              <w:t>Technical Workshop “Health workforce mobility matters – Aggregated data and individual pathways hidden behind”</w:t>
            </w:r>
            <w:r w:rsidRPr="0092312B">
              <w:rPr>
                <w:rStyle w:val="apple-converted-space"/>
                <w:rFonts w:ascii="Times New Roman" w:hAnsi="Times New Roman" w:cs="Times New Roman"/>
                <w:bCs/>
                <w:shd w:val="clear" w:color="auto" w:fill="FFFFFF"/>
              </w:rPr>
              <w:t> </w:t>
            </w:r>
            <w:r w:rsidRPr="0092312B">
              <w:rPr>
                <w:rFonts w:ascii="Times New Roman" w:hAnsi="Times New Roman" w:cs="Times New Roman"/>
                <w:bCs/>
              </w:rPr>
              <w:t xml:space="preserve">, </w:t>
            </w:r>
            <w:r w:rsidRPr="0092312B">
              <w:rPr>
                <w:rFonts w:ascii="Times New Roman" w:hAnsi="Times New Roman" w:cs="Times New Roman"/>
                <w:bCs/>
                <w:shd w:val="clear" w:color="auto" w:fill="FFFFFF"/>
              </w:rPr>
              <w:t xml:space="preserve">Health Service Management Training Centre, Semmelweis University Budapest </w:t>
            </w:r>
          </w:p>
        </w:tc>
      </w:tr>
      <w:tr w:rsidR="0092312B" w:rsidRPr="0092312B" w:rsidTr="0092312B">
        <w:trPr>
          <w:trHeight w:val="554"/>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2018</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hAnsi="Times New Roman" w:cs="Times New Roman"/>
                <w:shd w:val="clear" w:color="auto" w:fill="FFFFFF"/>
              </w:rPr>
            </w:pPr>
            <w:r w:rsidRPr="0092312B">
              <w:rPr>
                <w:rFonts w:ascii="Times New Roman" w:hAnsi="Times New Roman" w:cs="Times New Roman"/>
              </w:rPr>
              <w:t>Пројекат БеомедФит: Интервентна студија о физичкој активности студената медицине. Задужбина Раде и Милана Вукићевића, Медицински факултет Универзитета у Београду.</w:t>
            </w:r>
          </w:p>
        </w:tc>
      </w:tr>
      <w:tr w:rsidR="0092312B" w:rsidRPr="0092312B" w:rsidTr="0092312B">
        <w:trPr>
          <w:trHeight w:val="127"/>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hAnsi="Times New Roman" w:cs="Times New Roman"/>
              </w:rPr>
              <w:t>2018-и даље</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hAnsi="Times New Roman" w:cs="Times New Roman"/>
              </w:rPr>
            </w:pPr>
            <w:r w:rsidRPr="0092312B">
              <w:rPr>
                <w:rFonts w:ascii="Times New Roman" w:hAnsi="Times New Roman" w:cs="Times New Roman"/>
              </w:rPr>
              <w:t>Експерт. EC-EU/JAHEE WP7 Migration and Health</w:t>
            </w:r>
          </w:p>
        </w:tc>
      </w:tr>
      <w:tr w:rsidR="0092312B" w:rsidRPr="0092312B" w:rsidTr="0092312B">
        <w:trPr>
          <w:trHeight w:val="554"/>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hAnsi="Times New Roman" w:cs="Times New Roman"/>
              </w:rPr>
              <w:t>2018</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hAnsi="Times New Roman" w:cs="Times New Roman"/>
              </w:rPr>
            </w:pPr>
            <w:r w:rsidRPr="0092312B">
              <w:rPr>
                <w:rFonts w:ascii="Times New Roman" w:hAnsi="Times New Roman" w:cs="Times New Roman"/>
              </w:rPr>
              <w:t xml:space="preserve">Саветник, WHO/Europe Temporary Advisor on HRH at A High-Level Meeting: Accelerating Implementation of the International Health Regulations (2005) and Strengthening Emergency Preparedness in the WHO European Region –Munich, Germany </w:t>
            </w:r>
          </w:p>
        </w:tc>
      </w:tr>
      <w:tr w:rsidR="0092312B" w:rsidRPr="0092312B" w:rsidTr="0092312B">
        <w:trPr>
          <w:trHeight w:val="382"/>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hAnsi="Times New Roman" w:cs="Times New Roman"/>
              </w:rPr>
              <w:lastRenderedPageBreak/>
              <w:t>2017- 2018</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hAnsi="Times New Roman" w:cs="Times New Roman"/>
              </w:rPr>
            </w:pPr>
            <w:r w:rsidRPr="0092312B">
              <w:rPr>
                <w:rFonts w:ascii="Times New Roman" w:hAnsi="Times New Roman" w:cs="Times New Roman"/>
              </w:rPr>
              <w:t>Саветник, Technical Adviser. ECDC Technical Advisory Group (TAG) on Capacity and Training Needs Assessment</w:t>
            </w:r>
          </w:p>
        </w:tc>
      </w:tr>
      <w:tr w:rsidR="0092312B" w:rsidRPr="0092312B" w:rsidTr="0092312B">
        <w:trPr>
          <w:trHeight w:val="382"/>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Palatino Linotype" w:hAnsi="Times New Roman" w:cs="Times New Roman"/>
                <w:bCs/>
                <w:spacing w:val="1"/>
              </w:rPr>
              <w:t>20</w:t>
            </w:r>
            <w:r w:rsidRPr="0092312B">
              <w:rPr>
                <w:rFonts w:ascii="Times New Roman" w:eastAsia="Palatino Linotype" w:hAnsi="Times New Roman" w:cs="Times New Roman"/>
                <w:bCs/>
                <w:spacing w:val="-1"/>
              </w:rPr>
              <w:t>1</w:t>
            </w:r>
            <w:r w:rsidRPr="0092312B">
              <w:rPr>
                <w:rFonts w:ascii="Times New Roman" w:eastAsia="Palatino Linotype" w:hAnsi="Times New Roman" w:cs="Times New Roman"/>
                <w:bCs/>
              </w:rPr>
              <w:t>7</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hAnsi="Times New Roman" w:cs="Times New Roman"/>
              </w:rPr>
            </w:pPr>
            <w:r w:rsidRPr="0092312B">
              <w:rPr>
                <w:rFonts w:ascii="Times New Roman" w:eastAsia="Palatino Linotype" w:hAnsi="Times New Roman" w:cs="Times New Roman"/>
                <w:bCs/>
                <w:position w:val="1"/>
              </w:rPr>
              <w:t>Руководилац и консултант</w:t>
            </w:r>
            <w:r w:rsidRPr="0092312B">
              <w:rPr>
                <w:rFonts w:ascii="Times New Roman" w:eastAsia="Palatino Linotype" w:hAnsi="Times New Roman" w:cs="Times New Roman"/>
                <w:bCs/>
              </w:rPr>
              <w:t>. WHO/Europe</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rPr>
              <w:t>&amp;</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M</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n</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st</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rPr>
              <w:t>y</w:t>
            </w:r>
            <w:r w:rsidRPr="0092312B">
              <w:rPr>
                <w:rFonts w:ascii="Times New Roman" w:eastAsia="Palatino Linotype" w:hAnsi="Times New Roman" w:cs="Times New Roman"/>
                <w:bCs/>
                <w:spacing w:val="-8"/>
              </w:rPr>
              <w:t xml:space="preserve"> </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rPr>
              <w:t>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spacing w:val="2"/>
              </w:rPr>
              <w:t>l</w:t>
            </w:r>
            <w:r w:rsidRPr="0092312B">
              <w:rPr>
                <w:rFonts w:ascii="Times New Roman" w:eastAsia="Palatino Linotype" w:hAnsi="Times New Roman" w:cs="Times New Roman"/>
                <w:bCs/>
              </w:rPr>
              <w:t>th</w:t>
            </w:r>
            <w:r w:rsidRPr="0092312B">
              <w:rPr>
                <w:rFonts w:ascii="Times New Roman" w:eastAsia="Palatino Linotype" w:hAnsi="Times New Roman" w:cs="Times New Roman"/>
                <w:bCs/>
                <w:spacing w:val="-6"/>
              </w:rPr>
              <w:t xml:space="preserve"> </w:t>
            </w:r>
            <w:r w:rsidRPr="0092312B">
              <w:rPr>
                <w:rFonts w:ascii="Times New Roman" w:eastAsia="Palatino Linotype" w:hAnsi="Times New Roman" w:cs="Times New Roman"/>
                <w:bCs/>
              </w:rPr>
              <w:t>of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Ser</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rPr>
              <w:t>i</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ss</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rPr>
              <w:t>s</w:t>
            </w:r>
            <w:r w:rsidRPr="0092312B">
              <w:rPr>
                <w:rFonts w:ascii="Times New Roman" w:eastAsia="Palatino Linotype" w:hAnsi="Times New Roman" w:cs="Times New Roman"/>
                <w:bCs/>
                <w:spacing w:val="2"/>
              </w:rPr>
              <w:t>s</w:t>
            </w:r>
            <w:r w:rsidRPr="0092312B">
              <w:rPr>
                <w:rFonts w:ascii="Times New Roman" w:eastAsia="Palatino Linotype" w:hAnsi="Times New Roman" w:cs="Times New Roman"/>
                <w:bCs/>
              </w:rPr>
              <w:t>m</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spacing w:val="2"/>
              </w:rPr>
              <w:t>n</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10"/>
              </w:rPr>
              <w:t xml:space="preserve"> </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rPr>
              <w:t>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n</w:t>
            </w:r>
            <w:r w:rsidRPr="0092312B">
              <w:rPr>
                <w:rFonts w:ascii="Times New Roman" w:eastAsia="Palatino Linotype" w:hAnsi="Times New Roman" w:cs="Times New Roman"/>
                <w:bCs/>
                <w:spacing w:val="-2"/>
              </w:rPr>
              <w:t xml:space="preserve"> </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2"/>
              </w:rPr>
              <w:t>h</w:t>
            </w:r>
            <w:r w:rsidRPr="0092312B">
              <w:rPr>
                <w:rFonts w:ascii="Times New Roman" w:eastAsia="Palatino Linotype" w:hAnsi="Times New Roman" w:cs="Times New Roman"/>
                <w:bCs/>
              </w:rPr>
              <w:t>e</w:t>
            </w:r>
            <w:r w:rsidRPr="0092312B">
              <w:rPr>
                <w:rFonts w:ascii="Times New Roman" w:eastAsia="Palatino Linotype" w:hAnsi="Times New Roman" w:cs="Times New Roman"/>
                <w:bCs/>
                <w:spacing w:val="-2"/>
              </w:rPr>
              <w:t xml:space="preserve"> </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rPr>
              <w:t>p</w:t>
            </w:r>
            <w:r w:rsidRPr="0092312B">
              <w:rPr>
                <w:rFonts w:ascii="Times New Roman" w:eastAsia="Palatino Linotype" w:hAnsi="Times New Roman" w:cs="Times New Roman"/>
                <w:bCs/>
                <w:spacing w:val="2"/>
              </w:rPr>
              <w:t>u</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spacing w:val="2"/>
              </w:rPr>
              <w:t>li</w:t>
            </w:r>
            <w:r w:rsidRPr="0092312B">
              <w:rPr>
                <w:rFonts w:ascii="Times New Roman" w:eastAsia="Palatino Linotype" w:hAnsi="Times New Roman" w:cs="Times New Roman"/>
                <w:bCs/>
              </w:rPr>
              <w:t>c</w:t>
            </w:r>
            <w:r w:rsidRPr="0092312B">
              <w:rPr>
                <w:rFonts w:ascii="Times New Roman" w:eastAsia="Palatino Linotype" w:hAnsi="Times New Roman" w:cs="Times New Roman"/>
                <w:bCs/>
                <w:spacing w:val="-7"/>
              </w:rPr>
              <w:t xml:space="preserve"> </w:t>
            </w:r>
            <w:r w:rsidRPr="0092312B">
              <w:rPr>
                <w:rFonts w:ascii="Times New Roman" w:eastAsia="Palatino Linotype" w:hAnsi="Times New Roman" w:cs="Times New Roman"/>
                <w:bCs/>
              </w:rPr>
              <w:t>of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Ser</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spacing w:val="-1"/>
              </w:rPr>
              <w:t>a</w:t>
            </w:r>
          </w:p>
        </w:tc>
      </w:tr>
      <w:tr w:rsidR="0092312B" w:rsidRPr="0092312B" w:rsidTr="0092312B">
        <w:trPr>
          <w:trHeight w:val="318"/>
          <w:jc w:val="center"/>
        </w:trPr>
        <w:tc>
          <w:tcPr>
            <w:tcW w:w="91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2016- 2017</w:t>
            </w:r>
          </w:p>
        </w:tc>
        <w:tc>
          <w:tcPr>
            <w:tcW w:w="4085" w:type="pct"/>
            <w:shd w:val="clear" w:color="auto" w:fill="auto"/>
          </w:tcPr>
          <w:p w:rsidR="0092312B" w:rsidRPr="0092312B" w:rsidRDefault="0092312B" w:rsidP="0092312B">
            <w:pPr>
              <w:tabs>
                <w:tab w:val="left" w:pos="360"/>
              </w:tabs>
              <w:autoSpaceDE w:val="0"/>
              <w:autoSpaceDN w:val="0"/>
              <w:adjustRightInd w:val="0"/>
              <w:rPr>
                <w:rFonts w:ascii="Times New Roman" w:eastAsia="Palatino Linotype" w:hAnsi="Times New Roman" w:cs="Times New Roman"/>
                <w:bCs/>
                <w:position w:val="1"/>
              </w:rPr>
            </w:pPr>
            <w:r w:rsidRPr="0092312B">
              <w:rPr>
                <w:rFonts w:ascii="Times New Roman" w:eastAsia="Palatino Linotype" w:hAnsi="Times New Roman" w:cs="Times New Roman"/>
                <w:bCs/>
                <w:position w:val="1"/>
              </w:rPr>
              <w:t>Руководилац и консултант</w:t>
            </w:r>
            <w:r w:rsidRPr="0092312B">
              <w:rPr>
                <w:rFonts w:ascii="Times New Roman" w:eastAsia="Palatino Linotype" w:hAnsi="Times New Roman" w:cs="Times New Roman"/>
                <w:bCs/>
                <w:spacing w:val="1"/>
              </w:rPr>
              <w:t xml:space="preserve"> WHO/Europe Specific Actions in the Public Health Laboratory Network Optimization Project in Ukraine. Pilot project.</w:t>
            </w:r>
          </w:p>
        </w:tc>
      </w:tr>
      <w:tr w:rsidR="0092312B" w:rsidRPr="0092312B" w:rsidTr="0092312B">
        <w:trPr>
          <w:trHeight w:val="169"/>
          <w:jc w:val="center"/>
        </w:trPr>
        <w:tc>
          <w:tcPr>
            <w:tcW w:w="915" w:type="pct"/>
            <w:shd w:val="clear" w:color="auto" w:fill="auto"/>
          </w:tcPr>
          <w:p w:rsidR="0092312B" w:rsidRPr="0092312B" w:rsidRDefault="0092312B" w:rsidP="0092312B">
            <w:pPr>
              <w:rPr>
                <w:rFonts w:ascii="Times New Roman" w:eastAsia="Book Antiqua" w:hAnsi="Times New Roman" w:cs="Times New Roman"/>
                <w:bCs/>
              </w:rPr>
            </w:pPr>
            <w:bookmarkStart w:id="6" w:name="_Hlk77683218"/>
            <w:r w:rsidRPr="0092312B">
              <w:rPr>
                <w:rFonts w:ascii="Times New Roman" w:eastAsia="Book Antiqua" w:hAnsi="Times New Roman" w:cs="Times New Roman"/>
                <w:bCs/>
              </w:rPr>
              <w:t xml:space="preserve">2016 </w:t>
            </w:r>
            <w:r w:rsidRPr="0092312B">
              <w:rPr>
                <w:rFonts w:ascii="Times New Roman" w:hAnsi="Times New Roman" w:cs="Times New Roman"/>
                <w:color w:val="000000"/>
                <w:shd w:val="clear" w:color="auto" w:fill="FFFFFF"/>
              </w:rPr>
              <w:t>и даље</w:t>
            </w:r>
          </w:p>
        </w:tc>
        <w:tc>
          <w:tcPr>
            <w:tcW w:w="408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Global Burden of Disease Network, IHME, University of Washington, Seattle USA</w:t>
            </w:r>
          </w:p>
        </w:tc>
      </w:tr>
      <w:tr w:rsidR="0092312B" w:rsidRPr="0092312B" w:rsidTr="0092312B">
        <w:trPr>
          <w:trHeight w:val="318"/>
          <w:jc w:val="center"/>
        </w:trPr>
        <w:tc>
          <w:tcPr>
            <w:tcW w:w="915" w:type="pct"/>
            <w:shd w:val="clear" w:color="auto" w:fill="auto"/>
          </w:tcPr>
          <w:p w:rsidR="0092312B" w:rsidRPr="0092312B" w:rsidRDefault="0092312B" w:rsidP="0092312B">
            <w:pPr>
              <w:rPr>
                <w:rFonts w:ascii="Times New Roman" w:hAnsi="Times New Roman" w:cs="Times New Roman"/>
                <w:bCs/>
                <w:color w:val="000000"/>
                <w:shd w:val="clear" w:color="auto" w:fill="FFFFFF"/>
              </w:rPr>
            </w:pPr>
            <w:r w:rsidRPr="0092312B">
              <w:rPr>
                <w:rFonts w:ascii="Times New Roman" w:eastAsia="Book Antiqua" w:hAnsi="Times New Roman" w:cs="Times New Roman"/>
                <w:bCs/>
              </w:rPr>
              <w:t>2016- 2018</w:t>
            </w:r>
          </w:p>
        </w:tc>
        <w:tc>
          <w:tcPr>
            <w:tcW w:w="408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Експерт, WHO / Coalition of Partners Strengthening public health capacities and services in the European Region.</w:t>
            </w:r>
          </w:p>
        </w:tc>
      </w:tr>
      <w:tr w:rsidR="0092312B" w:rsidRPr="0092312B" w:rsidTr="0092312B">
        <w:trPr>
          <w:trHeight w:val="329"/>
          <w:jc w:val="center"/>
        </w:trPr>
        <w:tc>
          <w:tcPr>
            <w:tcW w:w="91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eastAsia="Palatino Linotype" w:hAnsi="Times New Roman" w:cs="Times New Roman"/>
                <w:spacing w:val="1"/>
              </w:rPr>
              <w:t xml:space="preserve">2016-и даље </w:t>
            </w:r>
          </w:p>
        </w:tc>
        <w:tc>
          <w:tcPr>
            <w:tcW w:w="408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 xml:space="preserve">Саветник, Technical Adviser.  WHO / European Burden of Disease Network, London UK. </w:t>
            </w:r>
          </w:p>
        </w:tc>
      </w:tr>
      <w:tr w:rsidR="0092312B" w:rsidRPr="0092312B" w:rsidTr="0092312B">
        <w:trPr>
          <w:trHeight w:val="80"/>
          <w:jc w:val="center"/>
        </w:trPr>
        <w:tc>
          <w:tcPr>
            <w:tcW w:w="915" w:type="pct"/>
            <w:vMerge w:val="restart"/>
            <w:shd w:val="clear" w:color="auto" w:fill="auto"/>
          </w:tcPr>
          <w:p w:rsidR="0092312B" w:rsidRPr="0092312B" w:rsidRDefault="0092312B" w:rsidP="0092312B">
            <w:pPr>
              <w:rPr>
                <w:rFonts w:ascii="Times New Roman" w:eastAsia="Palatino Linotype" w:hAnsi="Times New Roman" w:cs="Times New Roman"/>
                <w:spacing w:val="1"/>
              </w:rPr>
            </w:pPr>
          </w:p>
        </w:tc>
        <w:tc>
          <w:tcPr>
            <w:tcW w:w="4085" w:type="pct"/>
            <w:shd w:val="clear" w:color="auto" w:fill="auto"/>
          </w:tcPr>
          <w:p w:rsidR="0092312B" w:rsidRPr="0092312B" w:rsidRDefault="0092312B" w:rsidP="0092312B">
            <w:pPr>
              <w:rPr>
                <w:rFonts w:ascii="Times New Roman" w:hAnsi="Times New Roman" w:cs="Times New Roman"/>
                <w:bCs/>
              </w:rPr>
            </w:pPr>
          </w:p>
        </w:tc>
      </w:tr>
      <w:tr w:rsidR="0092312B" w:rsidRPr="0092312B" w:rsidTr="0092312B">
        <w:trPr>
          <w:trHeight w:val="159"/>
          <w:jc w:val="center"/>
        </w:trPr>
        <w:tc>
          <w:tcPr>
            <w:tcW w:w="915" w:type="pct"/>
            <w:vMerge/>
            <w:shd w:val="clear" w:color="auto" w:fill="auto"/>
          </w:tcPr>
          <w:p w:rsidR="0092312B" w:rsidRPr="0092312B" w:rsidRDefault="0092312B" w:rsidP="0092312B">
            <w:pPr>
              <w:rPr>
                <w:rFonts w:ascii="Times New Roman" w:eastAsia="Palatino Linotype" w:hAnsi="Times New Roman" w:cs="Times New Roman"/>
                <w:bCs/>
                <w:spacing w:val="1"/>
              </w:rPr>
            </w:pPr>
          </w:p>
        </w:tc>
        <w:tc>
          <w:tcPr>
            <w:tcW w:w="4085" w:type="pct"/>
            <w:shd w:val="clear" w:color="auto" w:fill="auto"/>
          </w:tcPr>
          <w:p w:rsidR="0092312B" w:rsidRPr="0092312B" w:rsidRDefault="0092312B" w:rsidP="0092312B">
            <w:pPr>
              <w:rPr>
                <w:rFonts w:ascii="Times New Roman" w:hAnsi="Times New Roman" w:cs="Times New Roman"/>
                <w:color w:val="000000"/>
                <w:u w:val="single"/>
              </w:rPr>
            </w:pPr>
            <w:r w:rsidRPr="0092312B">
              <w:rPr>
                <w:rFonts w:ascii="Times New Roman" w:hAnsi="Times New Roman" w:cs="Times New Roman"/>
                <w:color w:val="000000"/>
                <w:u w:val="single"/>
              </w:rPr>
              <w:t>Пре избора</w:t>
            </w:r>
          </w:p>
          <w:p w:rsidR="0092312B" w:rsidRPr="0092312B" w:rsidRDefault="0092312B" w:rsidP="0092312B">
            <w:pPr>
              <w:rPr>
                <w:rFonts w:ascii="Times New Roman" w:eastAsia="Palatino Linotype" w:hAnsi="Times New Roman" w:cs="Times New Roman"/>
                <w:bCs/>
                <w:spacing w:val="4"/>
              </w:rPr>
            </w:pPr>
          </w:p>
        </w:tc>
      </w:tr>
      <w:tr w:rsidR="0092312B" w:rsidRPr="0092312B" w:rsidTr="0092312B">
        <w:trPr>
          <w:trHeight w:val="360"/>
          <w:jc w:val="center"/>
        </w:trPr>
        <w:tc>
          <w:tcPr>
            <w:tcW w:w="91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hAnsi="Times New Roman" w:cs="Times New Roman"/>
              </w:rPr>
              <w:t>Окт 2016</w:t>
            </w:r>
          </w:p>
        </w:tc>
        <w:tc>
          <w:tcPr>
            <w:tcW w:w="408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hAnsi="Times New Roman" w:cs="Times New Roman"/>
              </w:rPr>
              <w:t>Консултант WHO/EUROPE &amp; SEEHN: Human Resources for Public Health Services, Banja Luka, Bosnia and Herzegovina</w:t>
            </w:r>
          </w:p>
        </w:tc>
      </w:tr>
      <w:tr w:rsidR="0092312B" w:rsidRPr="0092312B" w:rsidTr="0092312B">
        <w:trPr>
          <w:trHeight w:val="180"/>
          <w:jc w:val="center"/>
        </w:trPr>
        <w:tc>
          <w:tcPr>
            <w:tcW w:w="91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hAnsi="Times New Roman" w:cs="Times New Roman"/>
              </w:rPr>
              <w:t>Јул-окт 2016</w:t>
            </w:r>
          </w:p>
        </w:tc>
        <w:tc>
          <w:tcPr>
            <w:tcW w:w="4085" w:type="pct"/>
            <w:shd w:val="clear" w:color="auto" w:fill="auto"/>
          </w:tcPr>
          <w:p w:rsidR="0092312B" w:rsidRPr="0092312B" w:rsidRDefault="0092312B" w:rsidP="0092312B">
            <w:pPr>
              <w:rPr>
                <w:rFonts w:ascii="Times New Roman" w:eastAsia="Palatino Linotype" w:hAnsi="Times New Roman" w:cs="Times New Roman"/>
                <w:bCs/>
              </w:rPr>
            </w:pPr>
            <w:r w:rsidRPr="0092312B">
              <w:rPr>
                <w:rFonts w:ascii="Times New Roman" w:hAnsi="Times New Roman" w:cs="Times New Roman"/>
              </w:rPr>
              <w:t>Ко-координатор пројекта и консултант. WHO/EUROPE &amp; SEEHN: Pilot assessment of human resources involved in successes addressing public health challenges in the South-eastern Europe Health Network.</w:t>
            </w:r>
          </w:p>
        </w:tc>
      </w:tr>
      <w:tr w:rsidR="0092312B" w:rsidRPr="0092312B" w:rsidTr="0092312B">
        <w:trPr>
          <w:trHeight w:val="360"/>
          <w:jc w:val="center"/>
        </w:trPr>
        <w:tc>
          <w:tcPr>
            <w:tcW w:w="91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eastAsia="Palatino Linotype" w:hAnsi="Times New Roman" w:cs="Times New Roman"/>
                <w:spacing w:val="1"/>
              </w:rPr>
              <w:t>2</w:t>
            </w:r>
            <w:r w:rsidRPr="0092312B">
              <w:rPr>
                <w:rFonts w:ascii="Times New Roman" w:eastAsia="Palatino Linotype" w:hAnsi="Times New Roman" w:cs="Times New Roman"/>
                <w:spacing w:val="-1"/>
              </w:rPr>
              <w:t>0</w:t>
            </w:r>
            <w:r w:rsidRPr="0092312B">
              <w:rPr>
                <w:rFonts w:ascii="Times New Roman" w:eastAsia="Palatino Linotype" w:hAnsi="Times New Roman" w:cs="Times New Roman"/>
                <w:spacing w:val="1"/>
              </w:rPr>
              <w:t>1</w:t>
            </w:r>
            <w:r w:rsidRPr="0092312B">
              <w:rPr>
                <w:rFonts w:ascii="Times New Roman" w:eastAsia="Palatino Linotype" w:hAnsi="Times New Roman" w:cs="Times New Roman"/>
              </w:rPr>
              <w:t>6</w:t>
            </w:r>
            <w:r w:rsidRPr="0092312B">
              <w:rPr>
                <w:rFonts w:ascii="Times New Roman" w:eastAsia="Palatino Linotype" w:hAnsi="Times New Roman" w:cs="Times New Roman"/>
                <w:spacing w:val="-3"/>
              </w:rPr>
              <w:t xml:space="preserve"> </w:t>
            </w:r>
          </w:p>
        </w:tc>
        <w:tc>
          <w:tcPr>
            <w:tcW w:w="4085" w:type="pct"/>
            <w:shd w:val="clear" w:color="auto" w:fill="auto"/>
          </w:tcPr>
          <w:p w:rsidR="0092312B" w:rsidRPr="0092312B" w:rsidRDefault="0092312B" w:rsidP="0092312B">
            <w:pPr>
              <w:rPr>
                <w:rFonts w:ascii="Times New Roman" w:eastAsia="Palatino Linotype" w:hAnsi="Times New Roman" w:cs="Times New Roman"/>
              </w:rPr>
            </w:pPr>
            <w:r w:rsidRPr="0092312B">
              <w:rPr>
                <w:rFonts w:ascii="Times New Roman" w:eastAsia="Palatino Linotype" w:hAnsi="Times New Roman" w:cs="Times New Roman"/>
                <w:bCs/>
                <w:position w:val="1"/>
              </w:rPr>
              <w:t>Вођа радионица и консултант. The</w:t>
            </w:r>
            <w:r w:rsidRPr="0092312B">
              <w:rPr>
                <w:rFonts w:ascii="Times New Roman" w:eastAsia="Palatino Linotype" w:hAnsi="Times New Roman" w:cs="Times New Roman"/>
                <w:bCs/>
                <w:spacing w:val="-2"/>
                <w:position w:val="1"/>
              </w:rPr>
              <w:t xml:space="preserve"> </w:t>
            </w:r>
            <w:r w:rsidRPr="0092312B">
              <w:rPr>
                <w:rFonts w:ascii="Times New Roman" w:eastAsia="Palatino Linotype" w:hAnsi="Times New Roman" w:cs="Times New Roman"/>
                <w:bCs/>
                <w:spacing w:val="1"/>
                <w:position w:val="1"/>
              </w:rPr>
              <w:t>U</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spacing w:val="-2"/>
                <w:position w:val="1"/>
              </w:rPr>
              <w:t>v</w:t>
            </w:r>
            <w:r w:rsidRPr="0092312B">
              <w:rPr>
                <w:rFonts w:ascii="Times New Roman" w:eastAsia="Palatino Linotype" w:hAnsi="Times New Roman" w:cs="Times New Roman"/>
                <w:bCs/>
                <w:spacing w:val="1"/>
                <w:position w:val="1"/>
              </w:rPr>
              <w:t>er</w:t>
            </w:r>
            <w:r w:rsidRPr="0092312B">
              <w:rPr>
                <w:rFonts w:ascii="Times New Roman" w:eastAsia="Palatino Linotype" w:hAnsi="Times New Roman" w:cs="Times New Roman"/>
                <w:bCs/>
                <w:position w:val="1"/>
              </w:rPr>
              <w:t>s</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position w:val="1"/>
              </w:rPr>
              <w:t>ty</w:t>
            </w:r>
            <w:r w:rsidRPr="0092312B">
              <w:rPr>
                <w:rFonts w:ascii="Times New Roman" w:eastAsia="Palatino Linotype" w:hAnsi="Times New Roman" w:cs="Times New Roman"/>
                <w:bCs/>
                <w:spacing w:val="-9"/>
                <w:position w:val="1"/>
              </w:rPr>
              <w:t xml:space="preserve"> </w:t>
            </w:r>
            <w:r w:rsidRPr="0092312B">
              <w:rPr>
                <w:rFonts w:ascii="Times New Roman" w:eastAsia="Palatino Linotype" w:hAnsi="Times New Roman" w:cs="Times New Roman"/>
                <w:bCs/>
                <w:spacing w:val="1"/>
                <w:position w:val="1"/>
              </w:rPr>
              <w:t>C</w:t>
            </w:r>
            <w:r w:rsidRPr="0092312B">
              <w:rPr>
                <w:rFonts w:ascii="Times New Roman" w:eastAsia="Palatino Linotype" w:hAnsi="Times New Roman" w:cs="Times New Roman"/>
                <w:bCs/>
                <w:position w:val="1"/>
              </w:rPr>
              <w:t>h</w:t>
            </w:r>
            <w:r w:rsidRPr="0092312B">
              <w:rPr>
                <w:rFonts w:ascii="Times New Roman" w:eastAsia="Palatino Linotype" w:hAnsi="Times New Roman" w:cs="Times New Roman"/>
                <w:bCs/>
                <w:spacing w:val="2"/>
                <w:position w:val="1"/>
              </w:rPr>
              <w:t>il</w:t>
            </w:r>
            <w:r w:rsidRPr="0092312B">
              <w:rPr>
                <w:rFonts w:ascii="Times New Roman" w:eastAsia="Palatino Linotype" w:hAnsi="Times New Roman" w:cs="Times New Roman"/>
                <w:bCs/>
                <w:position w:val="1"/>
              </w:rPr>
              <w:t>d</w:t>
            </w:r>
            <w:r w:rsidRPr="0092312B">
              <w:rPr>
                <w:rFonts w:ascii="Times New Roman" w:eastAsia="Palatino Linotype" w:hAnsi="Times New Roman" w:cs="Times New Roman"/>
                <w:bCs/>
                <w:spacing w:val="-4"/>
                <w:position w:val="1"/>
              </w:rPr>
              <w:t xml:space="preserve"> </w:t>
            </w:r>
            <w:r w:rsidRPr="0092312B">
              <w:rPr>
                <w:rFonts w:ascii="Times New Roman" w:eastAsia="Palatino Linotype" w:hAnsi="Times New Roman" w:cs="Times New Roman"/>
                <w:bCs/>
                <w:spacing w:val="-2"/>
                <w:position w:val="1"/>
              </w:rPr>
              <w:t>H</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position w:val="1"/>
              </w:rPr>
              <w:t>sp</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position w:val="1"/>
              </w:rPr>
              <w:t>t</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spacing w:val="2"/>
                <w:position w:val="1"/>
              </w:rPr>
              <w:t>l</w:t>
            </w:r>
            <w:r w:rsidRPr="0092312B">
              <w:rPr>
                <w:rFonts w:ascii="Times New Roman" w:eastAsia="Palatino Linotype" w:hAnsi="Times New Roman" w:cs="Times New Roman"/>
                <w:bCs/>
                <w:position w:val="1"/>
              </w:rPr>
              <w:t>,</w:t>
            </w:r>
            <w:r w:rsidRPr="0092312B">
              <w:rPr>
                <w:rFonts w:ascii="Times New Roman" w:eastAsia="Palatino Linotype" w:hAnsi="Times New Roman" w:cs="Times New Roman"/>
                <w:bCs/>
                <w:spacing w:val="-7"/>
                <w:position w:val="1"/>
              </w:rPr>
              <w:t xml:space="preserve"> </w:t>
            </w:r>
            <w:r w:rsidRPr="0092312B">
              <w:rPr>
                <w:rFonts w:ascii="Times New Roman" w:eastAsia="Palatino Linotype" w:hAnsi="Times New Roman" w:cs="Times New Roman"/>
                <w:bCs/>
                <w:spacing w:val="1"/>
                <w:position w:val="1"/>
              </w:rPr>
              <w:t>B</w:t>
            </w:r>
            <w:r w:rsidRPr="0092312B">
              <w:rPr>
                <w:rFonts w:ascii="Times New Roman" w:eastAsia="Palatino Linotype" w:hAnsi="Times New Roman" w:cs="Times New Roman"/>
                <w:bCs/>
                <w:spacing w:val="-2"/>
                <w:position w:val="1"/>
              </w:rPr>
              <w:t>e</w:t>
            </w:r>
            <w:r w:rsidRPr="0092312B">
              <w:rPr>
                <w:rFonts w:ascii="Times New Roman" w:eastAsia="Palatino Linotype" w:hAnsi="Times New Roman" w:cs="Times New Roman"/>
                <w:bCs/>
                <w:spacing w:val="2"/>
                <w:position w:val="1"/>
              </w:rPr>
              <w:t>l</w:t>
            </w:r>
            <w:r w:rsidRPr="0092312B">
              <w:rPr>
                <w:rFonts w:ascii="Times New Roman" w:eastAsia="Palatino Linotype" w:hAnsi="Times New Roman" w:cs="Times New Roman"/>
                <w:bCs/>
                <w:position w:val="1"/>
              </w:rPr>
              <w:t>g</w:t>
            </w:r>
            <w:r w:rsidRPr="0092312B">
              <w:rPr>
                <w:rFonts w:ascii="Times New Roman" w:eastAsia="Palatino Linotype" w:hAnsi="Times New Roman" w:cs="Times New Roman"/>
                <w:bCs/>
                <w:spacing w:val="-2"/>
                <w:position w:val="1"/>
              </w:rPr>
              <w:t>r</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spacing w:val="1"/>
                <w:position w:val="1"/>
              </w:rPr>
              <w:t>de</w:t>
            </w:r>
            <w:r w:rsidRPr="0092312B">
              <w:rPr>
                <w:rFonts w:ascii="Times New Roman" w:eastAsia="Palatino Linotype" w:hAnsi="Times New Roman" w:cs="Times New Roman"/>
                <w:bCs/>
                <w:position w:val="1"/>
              </w:rPr>
              <w:t>,</w:t>
            </w:r>
            <w:r w:rsidRPr="0092312B">
              <w:rPr>
                <w:rFonts w:ascii="Times New Roman" w:eastAsia="Palatino Linotype" w:hAnsi="Times New Roman" w:cs="Times New Roman"/>
                <w:bCs/>
                <w:spacing w:val="-7"/>
                <w:position w:val="1"/>
              </w:rPr>
              <w:t xml:space="preserve"> </w:t>
            </w:r>
            <w:r w:rsidRPr="0092312B">
              <w:rPr>
                <w:rFonts w:ascii="Times New Roman" w:eastAsia="Palatino Linotype" w:hAnsi="Times New Roman" w:cs="Times New Roman"/>
                <w:bCs/>
                <w:spacing w:val="1"/>
                <w:position w:val="1"/>
              </w:rPr>
              <w:t>Ser</w:t>
            </w:r>
            <w:r w:rsidRPr="0092312B">
              <w:rPr>
                <w:rFonts w:ascii="Times New Roman" w:eastAsia="Palatino Linotype" w:hAnsi="Times New Roman" w:cs="Times New Roman"/>
                <w:bCs/>
                <w:spacing w:val="-2"/>
                <w:position w:val="1"/>
              </w:rPr>
              <w:t>b</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position w:val="1"/>
              </w:rPr>
              <w:t>a</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spacing w:val="1"/>
                <w:position w:val="1"/>
              </w:rPr>
              <w:t>"</w:t>
            </w:r>
            <w:r w:rsidRPr="0092312B">
              <w:rPr>
                <w:rFonts w:ascii="Times New Roman" w:eastAsia="Palatino Linotype" w:hAnsi="Times New Roman" w:cs="Times New Roman"/>
                <w:bCs/>
                <w:position w:val="1"/>
              </w:rPr>
              <w:t>D</w:t>
            </w:r>
            <w:r w:rsidRPr="0092312B">
              <w:rPr>
                <w:rFonts w:ascii="Times New Roman" w:eastAsia="Palatino Linotype" w:hAnsi="Times New Roman" w:cs="Times New Roman"/>
                <w:bCs/>
                <w:spacing w:val="3"/>
                <w:position w:val="1"/>
              </w:rPr>
              <w:t>e</w:t>
            </w:r>
            <w:r w:rsidRPr="0092312B">
              <w:rPr>
                <w:rFonts w:ascii="Times New Roman" w:eastAsia="Palatino Linotype" w:hAnsi="Times New Roman" w:cs="Times New Roman"/>
                <w:bCs/>
                <w:spacing w:val="-2"/>
                <w:position w:val="1"/>
              </w:rPr>
              <w:t>v</w:t>
            </w:r>
            <w:r w:rsidRPr="0092312B">
              <w:rPr>
                <w:rFonts w:ascii="Times New Roman" w:eastAsia="Palatino Linotype" w:hAnsi="Times New Roman" w:cs="Times New Roman"/>
                <w:bCs/>
                <w:spacing w:val="1"/>
                <w:position w:val="1"/>
              </w:rPr>
              <w:t>e</w:t>
            </w:r>
            <w:r w:rsidRPr="0092312B">
              <w:rPr>
                <w:rFonts w:ascii="Times New Roman" w:eastAsia="Palatino Linotype" w:hAnsi="Times New Roman" w:cs="Times New Roman"/>
                <w:bCs/>
                <w:spacing w:val="2"/>
                <w:position w:val="1"/>
              </w:rPr>
              <w:t>lo</w:t>
            </w:r>
            <w:r w:rsidRPr="0092312B">
              <w:rPr>
                <w:rFonts w:ascii="Times New Roman" w:eastAsia="Palatino Linotype" w:hAnsi="Times New Roman" w:cs="Times New Roman"/>
                <w:bCs/>
                <w:position w:val="1"/>
              </w:rPr>
              <w:t>pm</w:t>
            </w:r>
            <w:r w:rsidRPr="0092312B">
              <w:rPr>
                <w:rFonts w:ascii="Times New Roman" w:eastAsia="Palatino Linotype" w:hAnsi="Times New Roman" w:cs="Times New Roman"/>
                <w:bCs/>
                <w:spacing w:val="1"/>
                <w:position w:val="1"/>
              </w:rPr>
              <w:t>e</w:t>
            </w:r>
            <w:r w:rsidRPr="0092312B">
              <w:rPr>
                <w:rFonts w:ascii="Times New Roman" w:eastAsia="Palatino Linotype" w:hAnsi="Times New Roman" w:cs="Times New Roman"/>
                <w:bCs/>
                <w:position w:val="1"/>
              </w:rPr>
              <w:t>nt</w:t>
            </w:r>
            <w:r w:rsidRPr="0092312B">
              <w:rPr>
                <w:rFonts w:ascii="Times New Roman" w:eastAsia="Palatino Linotype" w:hAnsi="Times New Roman" w:cs="Times New Roman"/>
                <w:bCs/>
                <w:spacing w:val="-13"/>
                <w:position w:val="1"/>
              </w:rPr>
              <w:t xml:space="preserve"> </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position w:val="1"/>
              </w:rPr>
              <w:t>f</w:t>
            </w:r>
            <w:r w:rsidRPr="0092312B">
              <w:rPr>
                <w:rFonts w:ascii="Times New Roman" w:eastAsia="Palatino Linotype" w:hAnsi="Times New Roman" w:cs="Times New Roman"/>
                <w:bCs/>
                <w:spacing w:val="-1"/>
                <w:position w:val="1"/>
              </w:rPr>
              <w:t xml:space="preserve"> </w:t>
            </w:r>
            <w:r w:rsidRPr="0092312B">
              <w:rPr>
                <w:rFonts w:ascii="Times New Roman" w:eastAsia="Palatino Linotype" w:hAnsi="Times New Roman" w:cs="Times New Roman"/>
                <w:bCs/>
                <w:position w:val="1"/>
              </w:rPr>
              <w:t>the</w:t>
            </w:r>
            <w:r w:rsidRPr="0092312B">
              <w:rPr>
                <w:rFonts w:ascii="Times New Roman" w:eastAsia="Palatino Linotype" w:hAnsi="Times New Roman" w:cs="Times New Roman"/>
                <w:bCs/>
                <w:spacing w:val="-2"/>
                <w:position w:val="1"/>
              </w:rPr>
              <w:t xml:space="preserve"> </w:t>
            </w:r>
            <w:r w:rsidRPr="0092312B">
              <w:rPr>
                <w:rFonts w:ascii="Times New Roman" w:eastAsia="Palatino Linotype" w:hAnsi="Times New Roman" w:cs="Times New Roman"/>
                <w:bCs/>
                <w:position w:val="1"/>
              </w:rPr>
              <w:t>st</w:t>
            </w:r>
            <w:r w:rsidRPr="0092312B">
              <w:rPr>
                <w:rFonts w:ascii="Times New Roman" w:eastAsia="Palatino Linotype" w:hAnsi="Times New Roman" w:cs="Times New Roman"/>
                <w:bCs/>
                <w:spacing w:val="1"/>
                <w:position w:val="1"/>
              </w:rPr>
              <w:t>r</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position w:val="1"/>
              </w:rPr>
              <w:t>t</w:t>
            </w:r>
            <w:r w:rsidRPr="0092312B">
              <w:rPr>
                <w:rFonts w:ascii="Times New Roman" w:eastAsia="Palatino Linotype" w:hAnsi="Times New Roman" w:cs="Times New Roman"/>
                <w:bCs/>
                <w:spacing w:val="3"/>
                <w:position w:val="1"/>
              </w:rPr>
              <w:t>e</w:t>
            </w:r>
            <w:r w:rsidRPr="0092312B">
              <w:rPr>
                <w:rFonts w:ascii="Times New Roman" w:eastAsia="Palatino Linotype" w:hAnsi="Times New Roman" w:cs="Times New Roman"/>
                <w:bCs/>
                <w:position w:val="1"/>
              </w:rPr>
              <w:t>g</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position w:val="1"/>
              </w:rPr>
              <w:t>c</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position w:val="1"/>
              </w:rPr>
              <w:t>p</w:t>
            </w:r>
            <w:r w:rsidRPr="0092312B">
              <w:rPr>
                <w:rFonts w:ascii="Times New Roman" w:eastAsia="Palatino Linotype" w:hAnsi="Times New Roman" w:cs="Times New Roman"/>
                <w:bCs/>
                <w:spacing w:val="2"/>
                <w:position w:val="1"/>
              </w:rPr>
              <w:t>l</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4"/>
                <w:position w:val="1"/>
              </w:rPr>
              <w:t xml:space="preserve"> </w:t>
            </w:r>
            <w:r w:rsidRPr="0092312B">
              <w:rPr>
                <w:rFonts w:ascii="Times New Roman" w:eastAsia="Palatino Linotype" w:hAnsi="Times New Roman" w:cs="Times New Roman"/>
                <w:bCs/>
                <w:spacing w:val="1"/>
                <w:position w:val="1"/>
              </w:rPr>
              <w:t>f</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position w:val="1"/>
              </w:rPr>
              <w:t>r</w:t>
            </w:r>
            <w:r w:rsidRPr="0092312B">
              <w:rPr>
                <w:rFonts w:ascii="Times New Roman" w:eastAsia="Palatino Linotype" w:hAnsi="Times New Roman" w:cs="Times New Roman"/>
                <w:bCs/>
              </w:rPr>
              <w:t xml:space="preserve"> p</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spacing w:val="-1"/>
              </w:rPr>
              <w:t>d</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c</w:t>
            </w:r>
            <w:r w:rsidRPr="0092312B">
              <w:rPr>
                <w:rFonts w:ascii="Times New Roman" w:eastAsia="Palatino Linotype" w:hAnsi="Times New Roman" w:cs="Times New Roman"/>
                <w:bCs/>
                <w:spacing w:val="-9"/>
              </w:rPr>
              <w:t xml:space="preserve"> </w:t>
            </w:r>
            <w:r w:rsidRPr="0092312B">
              <w:rPr>
                <w:rFonts w:ascii="Times New Roman" w:eastAsia="Palatino Linotype" w:hAnsi="Times New Roman" w:cs="Times New Roman"/>
                <w:bCs/>
              </w:rPr>
              <w:t>un</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spacing w:val="-2"/>
              </w:rPr>
              <w:t>v</w:t>
            </w:r>
            <w:r w:rsidRPr="0092312B">
              <w:rPr>
                <w:rFonts w:ascii="Times New Roman" w:eastAsia="Palatino Linotype" w:hAnsi="Times New Roman" w:cs="Times New Roman"/>
                <w:bCs/>
                <w:spacing w:val="1"/>
              </w:rPr>
              <w:t>er</w:t>
            </w:r>
            <w:r w:rsidRPr="0092312B">
              <w:rPr>
                <w:rFonts w:ascii="Times New Roman" w:eastAsia="Palatino Linotype" w:hAnsi="Times New Roman" w:cs="Times New Roman"/>
                <w:bCs/>
              </w:rPr>
              <w:t>s</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ty</w:t>
            </w:r>
            <w:r w:rsidRPr="0092312B">
              <w:rPr>
                <w:rFonts w:ascii="Times New Roman" w:eastAsia="Palatino Linotype" w:hAnsi="Times New Roman" w:cs="Times New Roman"/>
                <w:bCs/>
                <w:spacing w:val="-9"/>
              </w:rPr>
              <w:t xml:space="preserve"> </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rPr>
              <w:t>sp</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spacing w:val="2"/>
              </w:rPr>
              <w:t>l</w:t>
            </w:r>
            <w:r w:rsidRPr="0092312B">
              <w:rPr>
                <w:rFonts w:ascii="Times New Roman" w:eastAsia="Palatino Linotype" w:hAnsi="Times New Roman" w:cs="Times New Roman"/>
                <w:bCs/>
              </w:rPr>
              <w:t>"</w:t>
            </w:r>
            <w:r w:rsidRPr="0092312B">
              <w:rPr>
                <w:rFonts w:ascii="Times New Roman" w:eastAsia="Palatino Linotype" w:hAnsi="Times New Roman" w:cs="Times New Roman"/>
                <w:bCs/>
                <w:spacing w:val="1"/>
              </w:rPr>
              <w:t xml:space="preserve">. </w:t>
            </w:r>
          </w:p>
        </w:tc>
      </w:tr>
      <w:tr w:rsidR="0092312B" w:rsidRPr="0092312B" w:rsidTr="0092312B">
        <w:trPr>
          <w:trHeight w:val="824"/>
          <w:jc w:val="center"/>
        </w:trPr>
        <w:tc>
          <w:tcPr>
            <w:tcW w:w="915" w:type="pct"/>
            <w:shd w:val="clear" w:color="auto" w:fill="auto"/>
          </w:tcPr>
          <w:p w:rsidR="0092312B" w:rsidRPr="0092312B" w:rsidRDefault="0092312B" w:rsidP="0092312B">
            <w:pPr>
              <w:rPr>
                <w:rFonts w:ascii="Times New Roman" w:eastAsia="Palatino Linotype" w:hAnsi="Times New Roman" w:cs="Times New Roman"/>
                <w:bCs/>
                <w:position w:val="1"/>
              </w:rPr>
            </w:pPr>
            <w:r w:rsidRPr="0092312B">
              <w:rPr>
                <w:rFonts w:ascii="Times New Roman" w:eastAsia="Palatino Linotype" w:hAnsi="Times New Roman" w:cs="Times New Roman"/>
                <w:bCs/>
                <w:spacing w:val="1"/>
                <w:position w:val="1"/>
              </w:rPr>
              <w:t>201</w:t>
            </w:r>
            <w:r w:rsidRPr="0092312B">
              <w:rPr>
                <w:rFonts w:ascii="Times New Roman" w:eastAsia="Palatino Linotype" w:hAnsi="Times New Roman" w:cs="Times New Roman"/>
                <w:bCs/>
                <w:position w:val="1"/>
              </w:rPr>
              <w:t xml:space="preserve">3 </w:t>
            </w:r>
            <w:r w:rsidRPr="0092312B">
              <w:rPr>
                <w:rFonts w:ascii="Times New Roman" w:eastAsia="Palatino Linotype" w:hAnsi="Times New Roman" w:cs="Times New Roman"/>
                <w:bCs/>
                <w:spacing w:val="1"/>
                <w:position w:val="1"/>
              </w:rPr>
              <w:t>– 2</w:t>
            </w:r>
            <w:r w:rsidRPr="0092312B">
              <w:rPr>
                <w:rFonts w:ascii="Times New Roman" w:eastAsia="Palatino Linotype" w:hAnsi="Times New Roman" w:cs="Times New Roman"/>
                <w:bCs/>
                <w:spacing w:val="-1"/>
                <w:position w:val="1"/>
              </w:rPr>
              <w:t>0</w:t>
            </w:r>
            <w:r w:rsidRPr="0092312B">
              <w:rPr>
                <w:rFonts w:ascii="Times New Roman" w:eastAsia="Palatino Linotype" w:hAnsi="Times New Roman" w:cs="Times New Roman"/>
                <w:bCs/>
                <w:spacing w:val="1"/>
                <w:position w:val="1"/>
              </w:rPr>
              <w:t>1</w:t>
            </w:r>
            <w:r w:rsidRPr="0092312B">
              <w:rPr>
                <w:rFonts w:ascii="Times New Roman" w:eastAsia="Palatino Linotype" w:hAnsi="Times New Roman" w:cs="Times New Roman"/>
                <w:bCs/>
                <w:position w:val="1"/>
              </w:rPr>
              <w:t>6</w:t>
            </w:r>
          </w:p>
          <w:p w:rsidR="0092312B" w:rsidRPr="0092312B" w:rsidRDefault="0092312B" w:rsidP="0092312B">
            <w:pPr>
              <w:rPr>
                <w:rFonts w:ascii="Times New Roman" w:eastAsia="Palatino Linotype" w:hAnsi="Times New Roman" w:cs="Times New Roman"/>
                <w:bCs/>
                <w:spacing w:val="-3"/>
                <w:position w:val="1"/>
              </w:rPr>
            </w:pPr>
          </w:p>
          <w:p w:rsidR="0092312B" w:rsidRPr="0092312B" w:rsidRDefault="0092312B" w:rsidP="0092312B">
            <w:pPr>
              <w:rPr>
                <w:rFonts w:ascii="Times New Roman" w:eastAsia="Palatino Linotype" w:hAnsi="Times New Roman" w:cs="Times New Roman"/>
                <w:bCs/>
                <w:spacing w:val="-3"/>
                <w:position w:val="1"/>
              </w:rPr>
            </w:pPr>
          </w:p>
          <w:p w:rsidR="0092312B" w:rsidRPr="0092312B" w:rsidRDefault="0092312B" w:rsidP="0092312B">
            <w:pPr>
              <w:rPr>
                <w:rFonts w:ascii="Times New Roman" w:eastAsia="Palatino Linotype" w:hAnsi="Times New Roman" w:cs="Times New Roman"/>
                <w:bCs/>
                <w:spacing w:val="-3"/>
                <w:position w:val="1"/>
              </w:rPr>
            </w:pPr>
          </w:p>
          <w:p w:rsidR="0092312B" w:rsidRPr="0092312B" w:rsidRDefault="0092312B" w:rsidP="0092312B">
            <w:pPr>
              <w:rPr>
                <w:rFonts w:ascii="Times New Roman" w:eastAsia="Palatino Linotype" w:hAnsi="Times New Roman" w:cs="Times New Roman"/>
                <w:bCs/>
                <w:spacing w:val="1"/>
                <w:position w:val="1"/>
              </w:rPr>
            </w:pPr>
          </w:p>
        </w:tc>
        <w:tc>
          <w:tcPr>
            <w:tcW w:w="4085" w:type="pct"/>
            <w:shd w:val="clear" w:color="auto" w:fill="auto"/>
          </w:tcPr>
          <w:p w:rsidR="0092312B" w:rsidRPr="0092312B" w:rsidRDefault="0092312B" w:rsidP="0092312B">
            <w:pPr>
              <w:rPr>
                <w:rFonts w:ascii="Times New Roman" w:eastAsia="Palatino Linotype" w:hAnsi="Times New Roman" w:cs="Times New Roman"/>
                <w:bCs/>
                <w:spacing w:val="29"/>
              </w:rPr>
            </w:pPr>
            <w:r w:rsidRPr="0092312B">
              <w:rPr>
                <w:rFonts w:ascii="Times New Roman" w:eastAsia="Palatino Linotype" w:hAnsi="Times New Roman" w:cs="Times New Roman"/>
                <w:bCs/>
                <w:spacing w:val="1"/>
                <w:position w:val="1"/>
              </w:rPr>
              <w:t>Eксперт. E</w:t>
            </w:r>
            <w:r w:rsidRPr="0092312B">
              <w:rPr>
                <w:rFonts w:ascii="Times New Roman" w:eastAsia="Palatino Linotype" w:hAnsi="Times New Roman" w:cs="Times New Roman"/>
                <w:bCs/>
                <w:position w:val="1"/>
              </w:rPr>
              <w:t>u</w:t>
            </w:r>
            <w:r w:rsidRPr="0092312B">
              <w:rPr>
                <w:rFonts w:ascii="Times New Roman" w:eastAsia="Palatino Linotype" w:hAnsi="Times New Roman" w:cs="Times New Roman"/>
                <w:bCs/>
                <w:spacing w:val="1"/>
                <w:position w:val="1"/>
              </w:rPr>
              <w:t>r</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position w:val="1"/>
              </w:rPr>
              <w:t>p</w:t>
            </w:r>
            <w:r w:rsidRPr="0092312B">
              <w:rPr>
                <w:rFonts w:ascii="Times New Roman" w:eastAsia="Palatino Linotype" w:hAnsi="Times New Roman" w:cs="Times New Roman"/>
                <w:bCs/>
                <w:spacing w:val="1"/>
                <w:position w:val="1"/>
              </w:rPr>
              <w:t>e</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9"/>
                <w:position w:val="1"/>
              </w:rPr>
              <w:t xml:space="preserve"> </w:t>
            </w:r>
            <w:r w:rsidRPr="0092312B">
              <w:rPr>
                <w:rFonts w:ascii="Times New Roman" w:eastAsia="Palatino Linotype" w:hAnsi="Times New Roman" w:cs="Times New Roman"/>
                <w:bCs/>
                <w:spacing w:val="1"/>
                <w:w w:val="99"/>
                <w:position w:val="1"/>
              </w:rPr>
              <w:t>C</w:t>
            </w:r>
            <w:r w:rsidRPr="0092312B">
              <w:rPr>
                <w:rFonts w:ascii="Times New Roman" w:eastAsia="Palatino Linotype" w:hAnsi="Times New Roman" w:cs="Times New Roman"/>
                <w:bCs/>
                <w:spacing w:val="2"/>
                <w:w w:val="99"/>
                <w:position w:val="1"/>
              </w:rPr>
              <w:t>o</w:t>
            </w:r>
            <w:r w:rsidRPr="0092312B">
              <w:rPr>
                <w:rFonts w:ascii="Times New Roman" w:eastAsia="Palatino Linotype" w:hAnsi="Times New Roman" w:cs="Times New Roman"/>
                <w:bCs/>
                <w:w w:val="99"/>
                <w:position w:val="1"/>
              </w:rPr>
              <w:t>mm</w:t>
            </w:r>
            <w:r w:rsidRPr="0092312B">
              <w:rPr>
                <w:rFonts w:ascii="Times New Roman" w:eastAsia="Palatino Linotype" w:hAnsi="Times New Roman" w:cs="Times New Roman"/>
                <w:bCs/>
                <w:spacing w:val="2"/>
                <w:w w:val="99"/>
                <w:position w:val="1"/>
              </w:rPr>
              <w:t>i</w:t>
            </w:r>
            <w:r w:rsidRPr="0092312B">
              <w:rPr>
                <w:rFonts w:ascii="Times New Roman" w:eastAsia="Palatino Linotype" w:hAnsi="Times New Roman" w:cs="Times New Roman"/>
                <w:bCs/>
                <w:w w:val="99"/>
                <w:position w:val="1"/>
              </w:rPr>
              <w:t>ss</w:t>
            </w:r>
            <w:r w:rsidRPr="0092312B">
              <w:rPr>
                <w:rFonts w:ascii="Times New Roman" w:eastAsia="Palatino Linotype" w:hAnsi="Times New Roman" w:cs="Times New Roman"/>
                <w:bCs/>
                <w:spacing w:val="2"/>
                <w:w w:val="99"/>
                <w:position w:val="1"/>
              </w:rPr>
              <w:t>io</w:t>
            </w:r>
            <w:r w:rsidRPr="0092312B">
              <w:rPr>
                <w:rFonts w:ascii="Times New Roman" w:eastAsia="Palatino Linotype" w:hAnsi="Times New Roman" w:cs="Times New Roman"/>
                <w:bCs/>
                <w:w w:val="99"/>
                <w:position w:val="1"/>
              </w:rPr>
              <w:t>n</w:t>
            </w:r>
            <w:r w:rsidRPr="0092312B">
              <w:rPr>
                <w:rFonts w:ascii="Times New Roman" w:eastAsia="Palatino Linotype" w:hAnsi="Times New Roman" w:cs="Times New Roman"/>
                <w:bCs/>
                <w:spacing w:val="1"/>
                <w:w w:val="99"/>
                <w:position w:val="1"/>
              </w:rPr>
              <w:t>/E</w:t>
            </w:r>
            <w:r w:rsidRPr="0092312B">
              <w:rPr>
                <w:rFonts w:ascii="Times New Roman" w:eastAsia="Palatino Linotype" w:hAnsi="Times New Roman" w:cs="Times New Roman"/>
                <w:bCs/>
                <w:w w:val="99"/>
                <w:position w:val="1"/>
              </w:rPr>
              <w:t>u</w:t>
            </w:r>
            <w:r w:rsidRPr="0092312B">
              <w:rPr>
                <w:rFonts w:ascii="Times New Roman" w:eastAsia="Palatino Linotype" w:hAnsi="Times New Roman" w:cs="Times New Roman"/>
                <w:bCs/>
                <w:spacing w:val="1"/>
                <w:w w:val="99"/>
                <w:position w:val="1"/>
              </w:rPr>
              <w:t>r</w:t>
            </w:r>
            <w:r w:rsidRPr="0092312B">
              <w:rPr>
                <w:rFonts w:ascii="Times New Roman" w:eastAsia="Palatino Linotype" w:hAnsi="Times New Roman" w:cs="Times New Roman"/>
                <w:bCs/>
                <w:spacing w:val="2"/>
                <w:w w:val="99"/>
                <w:position w:val="1"/>
              </w:rPr>
              <w:t>o</w:t>
            </w:r>
            <w:r w:rsidRPr="0092312B">
              <w:rPr>
                <w:rFonts w:ascii="Times New Roman" w:eastAsia="Palatino Linotype" w:hAnsi="Times New Roman" w:cs="Times New Roman"/>
                <w:bCs/>
                <w:w w:val="99"/>
                <w:position w:val="1"/>
              </w:rPr>
              <w:t>p</w:t>
            </w:r>
            <w:r w:rsidRPr="0092312B">
              <w:rPr>
                <w:rFonts w:ascii="Times New Roman" w:eastAsia="Palatino Linotype" w:hAnsi="Times New Roman" w:cs="Times New Roman"/>
                <w:bCs/>
                <w:spacing w:val="1"/>
                <w:w w:val="99"/>
                <w:position w:val="1"/>
              </w:rPr>
              <w:t>e</w:t>
            </w:r>
            <w:r w:rsidRPr="0092312B">
              <w:rPr>
                <w:rFonts w:ascii="Times New Roman" w:eastAsia="Palatino Linotype" w:hAnsi="Times New Roman" w:cs="Times New Roman"/>
                <w:bCs/>
                <w:spacing w:val="-1"/>
                <w:w w:val="99"/>
                <w:position w:val="1"/>
              </w:rPr>
              <w:t>a</w:t>
            </w:r>
            <w:r w:rsidRPr="0092312B">
              <w:rPr>
                <w:rFonts w:ascii="Times New Roman" w:eastAsia="Palatino Linotype" w:hAnsi="Times New Roman" w:cs="Times New Roman"/>
                <w:bCs/>
                <w:w w:val="99"/>
                <w:position w:val="1"/>
              </w:rPr>
              <w:t>n</w:t>
            </w:r>
            <w:r w:rsidRPr="0092312B">
              <w:rPr>
                <w:rFonts w:ascii="Times New Roman" w:eastAsia="Palatino Linotype" w:hAnsi="Times New Roman" w:cs="Times New Roman"/>
                <w:bCs/>
                <w:spacing w:val="1"/>
                <w:w w:val="99"/>
                <w:position w:val="1"/>
              </w:rPr>
              <w:t xml:space="preserve"> </w:t>
            </w:r>
            <w:r w:rsidRPr="0092312B">
              <w:rPr>
                <w:rFonts w:ascii="Times New Roman" w:eastAsia="Palatino Linotype" w:hAnsi="Times New Roman" w:cs="Times New Roman"/>
                <w:bCs/>
                <w:spacing w:val="1"/>
                <w:position w:val="1"/>
              </w:rPr>
              <w:t>U</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2"/>
                <w:position w:val="1"/>
              </w:rPr>
              <w:t>io</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position w:val="1"/>
              </w:rPr>
              <w:t>P</w:t>
            </w:r>
            <w:r w:rsidRPr="0092312B">
              <w:rPr>
                <w:rFonts w:ascii="Times New Roman" w:eastAsia="Palatino Linotype" w:hAnsi="Times New Roman" w:cs="Times New Roman"/>
                <w:bCs/>
                <w:spacing w:val="1"/>
                <w:position w:val="1"/>
              </w:rPr>
              <w:t>r</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spacing w:val="1"/>
                <w:position w:val="1"/>
              </w:rPr>
              <w:t>je</w:t>
            </w:r>
            <w:r w:rsidRPr="0092312B">
              <w:rPr>
                <w:rFonts w:ascii="Times New Roman" w:eastAsia="Palatino Linotype" w:hAnsi="Times New Roman" w:cs="Times New Roman"/>
                <w:bCs/>
                <w:position w:val="1"/>
              </w:rPr>
              <w:t>ct</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spacing w:val="1"/>
                <w:position w:val="1"/>
              </w:rPr>
              <w:t>"</w:t>
            </w:r>
            <w:r w:rsidRPr="0092312B">
              <w:rPr>
                <w:rFonts w:ascii="Times New Roman" w:eastAsia="Palatino Linotype" w:hAnsi="Times New Roman" w:cs="Times New Roman"/>
                <w:bCs/>
                <w:spacing w:val="-1"/>
                <w:position w:val="1"/>
              </w:rPr>
              <w:t>J</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position w:val="1"/>
              </w:rPr>
              <w:t>int</w:t>
            </w:r>
            <w:r w:rsidRPr="0092312B">
              <w:rPr>
                <w:rFonts w:ascii="Times New Roman" w:eastAsia="Palatino Linotype" w:hAnsi="Times New Roman" w:cs="Times New Roman"/>
                <w:bCs/>
                <w:spacing w:val="-5"/>
                <w:position w:val="1"/>
              </w:rPr>
              <w:t xml:space="preserve"> </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position w:val="1"/>
              </w:rPr>
              <w:t>ct</w:t>
            </w:r>
            <w:r w:rsidRPr="0092312B">
              <w:rPr>
                <w:rFonts w:ascii="Times New Roman" w:eastAsia="Palatino Linotype" w:hAnsi="Times New Roman" w:cs="Times New Roman"/>
                <w:bCs/>
                <w:spacing w:val="2"/>
                <w:position w:val="1"/>
              </w:rPr>
              <w:t>io</w:t>
            </w:r>
            <w:r w:rsidRPr="0092312B">
              <w:rPr>
                <w:rFonts w:ascii="Times New Roman" w:eastAsia="Palatino Linotype" w:hAnsi="Times New Roman" w:cs="Times New Roman"/>
                <w:bCs/>
                <w:position w:val="1"/>
              </w:rPr>
              <w:t>n</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position w:val="1"/>
              </w:rPr>
              <w:t>H</w:t>
            </w:r>
            <w:r w:rsidRPr="0092312B">
              <w:rPr>
                <w:rFonts w:ascii="Times New Roman" w:eastAsia="Palatino Linotype" w:hAnsi="Times New Roman" w:cs="Times New Roman"/>
                <w:bCs/>
                <w:spacing w:val="1"/>
                <w:position w:val="1"/>
              </w:rPr>
              <w:t>e</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spacing w:val="2"/>
                <w:position w:val="1"/>
              </w:rPr>
              <w:t>l</w:t>
            </w:r>
            <w:r w:rsidRPr="0092312B">
              <w:rPr>
                <w:rFonts w:ascii="Times New Roman" w:eastAsia="Palatino Linotype" w:hAnsi="Times New Roman" w:cs="Times New Roman"/>
                <w:bCs/>
                <w:position w:val="1"/>
              </w:rPr>
              <w:t>th</w:t>
            </w:r>
            <w:r w:rsidRPr="0092312B">
              <w:rPr>
                <w:rFonts w:ascii="Times New Roman" w:eastAsia="Palatino Linotype" w:hAnsi="Times New Roman" w:cs="Times New Roman"/>
                <w:bCs/>
                <w:spacing w:val="-6"/>
                <w:position w:val="1"/>
              </w:rPr>
              <w:t xml:space="preserve"> </w:t>
            </w:r>
            <w:r w:rsidRPr="0092312B">
              <w:rPr>
                <w:rFonts w:ascii="Times New Roman" w:eastAsia="Palatino Linotype" w:hAnsi="Times New Roman" w:cs="Times New Roman"/>
                <w:bCs/>
                <w:position w:val="1"/>
              </w:rPr>
              <w:t>W</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spacing w:val="1"/>
                <w:position w:val="1"/>
              </w:rPr>
              <w:t>r</w:t>
            </w:r>
            <w:r w:rsidRPr="0092312B">
              <w:rPr>
                <w:rFonts w:ascii="Times New Roman" w:eastAsia="Palatino Linotype" w:hAnsi="Times New Roman" w:cs="Times New Roman"/>
                <w:bCs/>
                <w:position w:val="1"/>
              </w:rPr>
              <w:t>k</w:t>
            </w:r>
            <w:r w:rsidRPr="0092312B">
              <w:rPr>
                <w:rFonts w:ascii="Times New Roman" w:eastAsia="Palatino Linotype" w:hAnsi="Times New Roman" w:cs="Times New Roman"/>
                <w:bCs/>
                <w:spacing w:val="1"/>
                <w:position w:val="1"/>
              </w:rPr>
              <w:t>f</w:t>
            </w:r>
            <w:r w:rsidRPr="0092312B">
              <w:rPr>
                <w:rFonts w:ascii="Times New Roman" w:eastAsia="Palatino Linotype" w:hAnsi="Times New Roman" w:cs="Times New Roman"/>
                <w:bCs/>
                <w:spacing w:val="2"/>
                <w:position w:val="1"/>
              </w:rPr>
              <w:t>o</w:t>
            </w:r>
            <w:r w:rsidRPr="0092312B">
              <w:rPr>
                <w:rFonts w:ascii="Times New Roman" w:eastAsia="Palatino Linotype" w:hAnsi="Times New Roman" w:cs="Times New Roman"/>
                <w:bCs/>
                <w:spacing w:val="1"/>
                <w:position w:val="1"/>
              </w:rPr>
              <w:t>r</w:t>
            </w:r>
            <w:r w:rsidRPr="0092312B">
              <w:rPr>
                <w:rFonts w:ascii="Times New Roman" w:eastAsia="Palatino Linotype" w:hAnsi="Times New Roman" w:cs="Times New Roman"/>
                <w:bCs/>
                <w:position w:val="1"/>
              </w:rPr>
              <w:t>ce</w:t>
            </w:r>
            <w:r w:rsidRPr="0092312B">
              <w:rPr>
                <w:rFonts w:ascii="Times New Roman" w:eastAsia="Palatino Linotype" w:hAnsi="Times New Roman" w:cs="Times New Roman"/>
                <w:bCs/>
                <w:spacing w:val="-8"/>
                <w:position w:val="1"/>
              </w:rPr>
              <w:t xml:space="preserve"> </w:t>
            </w:r>
            <w:r w:rsidRPr="0092312B">
              <w:rPr>
                <w:rFonts w:ascii="Times New Roman" w:eastAsia="Palatino Linotype" w:hAnsi="Times New Roman" w:cs="Times New Roman"/>
                <w:bCs/>
                <w:position w:val="1"/>
              </w:rPr>
              <w:t>P</w:t>
            </w:r>
            <w:r w:rsidRPr="0092312B">
              <w:rPr>
                <w:rFonts w:ascii="Times New Roman" w:eastAsia="Palatino Linotype" w:hAnsi="Times New Roman" w:cs="Times New Roman"/>
                <w:bCs/>
                <w:spacing w:val="2"/>
                <w:position w:val="1"/>
              </w:rPr>
              <w:t>l</w:t>
            </w:r>
            <w:r w:rsidRPr="0092312B">
              <w:rPr>
                <w:rFonts w:ascii="Times New Roman" w:eastAsia="Palatino Linotype" w:hAnsi="Times New Roman" w:cs="Times New Roman"/>
                <w:bCs/>
                <w:spacing w:val="-1"/>
                <w:position w:val="1"/>
              </w:rPr>
              <w:t>a</w:t>
            </w:r>
            <w:r w:rsidRPr="0092312B">
              <w:rPr>
                <w:rFonts w:ascii="Times New Roman" w:eastAsia="Palatino Linotype" w:hAnsi="Times New Roman" w:cs="Times New Roman"/>
                <w:bCs/>
                <w:position w:val="1"/>
              </w:rPr>
              <w:t>nn</w:t>
            </w:r>
            <w:r w:rsidRPr="0092312B">
              <w:rPr>
                <w:rFonts w:ascii="Times New Roman" w:eastAsia="Palatino Linotype" w:hAnsi="Times New Roman" w:cs="Times New Roman"/>
                <w:bCs/>
                <w:spacing w:val="2"/>
                <w:position w:val="1"/>
              </w:rPr>
              <w:t>i</w:t>
            </w:r>
            <w:r w:rsidRPr="0092312B">
              <w:rPr>
                <w:rFonts w:ascii="Times New Roman" w:eastAsia="Palatino Linotype" w:hAnsi="Times New Roman" w:cs="Times New Roman"/>
                <w:bCs/>
                <w:position w:val="1"/>
              </w:rPr>
              <w:t>ng</w:t>
            </w:r>
            <w:r w:rsidRPr="0092312B">
              <w:rPr>
                <w:rFonts w:ascii="Times New Roman" w:eastAsia="Palatino Linotype" w:hAnsi="Times New Roman" w:cs="Times New Roman"/>
                <w:bCs/>
                <w:spacing w:val="-1"/>
              </w:rPr>
              <w:t xml:space="preserve"> a</w:t>
            </w:r>
            <w:r w:rsidRPr="0092312B">
              <w:rPr>
                <w:rFonts w:ascii="Times New Roman" w:eastAsia="Palatino Linotype" w:hAnsi="Times New Roman" w:cs="Times New Roman"/>
                <w:bCs/>
              </w:rPr>
              <w:t>nd</w:t>
            </w:r>
            <w:r w:rsidRPr="0092312B">
              <w:rPr>
                <w:rFonts w:ascii="Times New Roman" w:eastAsia="Palatino Linotype" w:hAnsi="Times New Roman" w:cs="Times New Roman"/>
                <w:bCs/>
                <w:spacing w:val="-2"/>
              </w:rPr>
              <w:t xml:space="preserve"> </w:t>
            </w:r>
            <w:r w:rsidRPr="0092312B">
              <w:rPr>
                <w:rFonts w:ascii="Times New Roman" w:eastAsia="Palatino Linotype" w:hAnsi="Times New Roman" w:cs="Times New Roman"/>
                <w:bCs/>
              </w:rPr>
              <w:t>F</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spacing w:val="-2"/>
              </w:rPr>
              <w:t>e</w:t>
            </w:r>
            <w:r w:rsidRPr="0092312B">
              <w:rPr>
                <w:rFonts w:ascii="Times New Roman" w:eastAsia="Palatino Linotype" w:hAnsi="Times New Roman" w:cs="Times New Roman"/>
                <w:bCs/>
              </w:rPr>
              <w:t>c</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st</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ng</w:t>
            </w:r>
            <w:r w:rsidRPr="0092312B">
              <w:rPr>
                <w:rFonts w:ascii="Times New Roman" w:eastAsia="Palatino Linotype" w:hAnsi="Times New Roman" w:cs="Times New Roman"/>
                <w:bCs/>
                <w:spacing w:val="1"/>
              </w:rPr>
              <w:t>"</w:t>
            </w:r>
            <w:r w:rsidRPr="0092312B">
              <w:rPr>
                <w:rFonts w:ascii="Times New Roman" w:eastAsia="Palatino Linotype" w:hAnsi="Times New Roman" w:cs="Times New Roman"/>
                <w:bCs/>
              </w:rPr>
              <w:t>:</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48"/>
              </w:rPr>
              <w:t xml:space="preserve"> </w:t>
            </w:r>
            <w:r w:rsidRPr="0092312B">
              <w:rPr>
                <w:rFonts w:ascii="Times New Roman" w:hAnsi="Times New Roman" w:cs="Times New Roman"/>
                <w:lang w:val="sl-SI"/>
              </w:rPr>
              <w:t xml:space="preserve">JAHWPF« 2013 - 2016: </w:t>
            </w:r>
            <w:hyperlink r:id="rId116" w:history="1">
              <w:r w:rsidRPr="0092312B">
                <w:rPr>
                  <w:rStyle w:val="Hyperlink"/>
                  <w:rFonts w:ascii="Times New Roman" w:hAnsi="Times New Roman" w:cs="Times New Roman"/>
                  <w:lang w:val="bg-BG"/>
                </w:rPr>
                <w:t>http://healthworkforce.eu/</w:t>
              </w:r>
            </w:hyperlink>
            <w:r w:rsidRPr="0092312B">
              <w:rPr>
                <w:rFonts w:ascii="Times New Roman" w:hAnsi="Times New Roman" w:cs="Times New Roman"/>
              </w:rPr>
              <w:t xml:space="preserve">, </w:t>
            </w:r>
            <w:hyperlink r:id="rId117" w:tgtFrame="_blank" w:history="1">
              <w:r w:rsidRPr="0092312B">
                <w:rPr>
                  <w:rStyle w:val="Hyperlink"/>
                  <w:rFonts w:ascii="Times New Roman" w:hAnsi="Times New Roman" w:cs="Times New Roman"/>
                  <w:shd w:val="clear" w:color="auto" w:fill="FFFFFF"/>
                </w:rPr>
                <w:t>Eng. MSc. Michel Van Hoegaerden</w:t>
              </w:r>
            </w:hyperlink>
            <w:r w:rsidRPr="0092312B">
              <w:rPr>
                <w:rFonts w:ascii="Times New Roman" w:hAnsi="Times New Roman" w:cs="Times New Roman"/>
                <w:shd w:val="clear" w:color="auto" w:fill="FFFFFF"/>
              </w:rPr>
              <w:t> on behalf</w:t>
            </w:r>
            <w:r w:rsidRPr="0092312B">
              <w:rPr>
                <w:rFonts w:ascii="Times New Roman" w:hAnsi="Times New Roman" w:cs="Times New Roman"/>
              </w:rPr>
              <w:t xml:space="preserve"> </w:t>
            </w:r>
            <w:r w:rsidRPr="0092312B">
              <w:rPr>
                <w:rFonts w:ascii="Times New Roman" w:hAnsi="Times New Roman" w:cs="Times New Roman"/>
                <w:shd w:val="clear" w:color="auto" w:fill="FFFFFF"/>
              </w:rPr>
              <w:t>of the </w:t>
            </w:r>
            <w:hyperlink r:id="rId118" w:tgtFrame="_blank" w:history="1">
              <w:r w:rsidRPr="0092312B">
                <w:rPr>
                  <w:rStyle w:val="Hyperlink"/>
                  <w:rFonts w:ascii="Times New Roman" w:hAnsi="Times New Roman" w:cs="Times New Roman"/>
                  <w:shd w:val="clear" w:color="auto" w:fill="FFFFFF"/>
                </w:rPr>
                <w:t>belgian FPS Public Health, Food Chain Safety &amp; Environment</w:t>
              </w:r>
            </w:hyperlink>
            <w:r w:rsidRPr="0092312B">
              <w:rPr>
                <w:rFonts w:ascii="Times New Roman" w:hAnsi="Times New Roman" w:cs="Times New Roman"/>
              </w:rPr>
              <w:br/>
            </w:r>
            <w:r w:rsidRPr="0092312B">
              <w:rPr>
                <w:rFonts w:ascii="Times New Roman" w:hAnsi="Times New Roman" w:cs="Times New Roman"/>
                <w:shd w:val="clear" w:color="auto" w:fill="FFFFFF"/>
              </w:rPr>
              <w:t>funded from the European Union in the framework of the Public Health Programme.</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eastAsia="Palatino Linotype" w:hAnsi="Times New Roman" w:cs="Times New Roman"/>
                <w:bCs/>
                <w:spacing w:val="1"/>
                <w:position w:val="1"/>
              </w:rPr>
            </w:pPr>
            <w:r w:rsidRPr="0092312B">
              <w:rPr>
                <w:rFonts w:ascii="Times New Roman" w:hAnsi="Times New Roman" w:cs="Times New Roman"/>
                <w:spacing w:val="-3"/>
                <w:lang w:val="sl-SI"/>
              </w:rPr>
              <w:t>2012</w:t>
            </w:r>
            <w:r w:rsidRPr="0092312B">
              <w:rPr>
                <w:rStyle w:val="yshortcuts"/>
                <w:rFonts w:ascii="Times New Roman" w:hAnsi="Times New Roman" w:cs="Times New Roman"/>
                <w:lang w:val="sl-SI"/>
              </w:rPr>
              <w:t>.-</w:t>
            </w:r>
            <w:r w:rsidRPr="0092312B">
              <w:rPr>
                <w:rFonts w:ascii="Times New Roman" w:eastAsia="Palatino Linotype" w:hAnsi="Times New Roman" w:cs="Times New Roman"/>
                <w:spacing w:val="1"/>
              </w:rPr>
              <w:t xml:space="preserve"> и даље</w:t>
            </w:r>
          </w:p>
        </w:tc>
        <w:tc>
          <w:tcPr>
            <w:tcW w:w="4085" w:type="pct"/>
            <w:shd w:val="clear" w:color="auto" w:fill="auto"/>
          </w:tcPr>
          <w:p w:rsidR="0092312B" w:rsidRPr="0092312B" w:rsidRDefault="0092312B" w:rsidP="0092312B">
            <w:pPr>
              <w:rPr>
                <w:rFonts w:ascii="Times New Roman" w:eastAsia="Palatino Linotype" w:hAnsi="Times New Roman" w:cs="Times New Roman"/>
                <w:bCs/>
                <w:spacing w:val="1"/>
                <w:position w:val="1"/>
              </w:rPr>
            </w:pPr>
            <w:r w:rsidRPr="0092312B">
              <w:rPr>
                <w:rFonts w:ascii="Times New Roman" w:hAnsi="Times New Roman" w:cs="Times New Roman"/>
              </w:rPr>
              <w:t>Пројекат Министарства просвете, науке и технолошког развоја Републике Србије, у програму основних истраживања</w:t>
            </w:r>
            <w:r w:rsidRPr="0092312B">
              <w:rPr>
                <w:rFonts w:ascii="Times New Roman" w:hAnsi="Times New Roman" w:cs="Times New Roman"/>
                <w:spacing w:val="-3"/>
                <w:lang w:val="sl-SI"/>
              </w:rPr>
              <w:t xml:space="preserve"> Епидемиолошка истраживања неуролошких поремећаја: свеобухватна процена ефеката болести '' (ОИ 175087), руководилац проф. др Татјана Пекмезовић, Институт за епидемиологију, МФУБ</w:t>
            </w:r>
          </w:p>
        </w:tc>
      </w:tr>
      <w:tr w:rsidR="0092312B" w:rsidRPr="0092312B" w:rsidTr="0092312B">
        <w:trPr>
          <w:trHeight w:val="191"/>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2011</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color w:val="000000"/>
                <w:lang w:val="sl-SI"/>
              </w:rPr>
              <w:t>Национални водичи за лекаре у примарној здравственој заштити - Превенција цереброваскуларних болести, Министарство здравља Републике Србије 2011. године.</w:t>
            </w:r>
          </w:p>
        </w:tc>
      </w:tr>
      <w:tr w:rsidR="0092312B" w:rsidRPr="0092312B" w:rsidTr="0092312B">
        <w:trPr>
          <w:trHeight w:val="273"/>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lastRenderedPageBreak/>
              <w:t>2005-2008</w:t>
            </w:r>
          </w:p>
        </w:tc>
        <w:tc>
          <w:tcPr>
            <w:tcW w:w="4085" w:type="pct"/>
            <w:shd w:val="clear" w:color="auto" w:fill="auto"/>
          </w:tcPr>
          <w:p w:rsidR="0092312B" w:rsidRPr="0092312B" w:rsidRDefault="0092312B" w:rsidP="005F4D29">
            <w:pPr>
              <w:numPr>
                <w:ilvl w:val="0"/>
                <w:numId w:val="47"/>
              </w:numPr>
              <w:tabs>
                <w:tab w:val="clear" w:pos="360"/>
                <w:tab w:val="num" w:pos="-284"/>
              </w:tabs>
              <w:autoSpaceDE w:val="0"/>
              <w:autoSpaceDN w:val="0"/>
              <w:adjustRightInd w:val="0"/>
              <w:spacing w:after="0" w:line="240" w:lineRule="auto"/>
              <w:ind w:left="0"/>
              <w:rPr>
                <w:rStyle w:val="yshortcuts"/>
                <w:rFonts w:ascii="Times New Roman" w:hAnsi="Times New Roman" w:cs="Times New Roman"/>
                <w:color w:val="000000"/>
                <w:lang w:val="sl-SI"/>
              </w:rPr>
            </w:pPr>
            <w:r w:rsidRPr="0092312B">
              <w:rPr>
                <w:rFonts w:ascii="Times New Roman" w:hAnsi="Times New Roman" w:cs="Times New Roman"/>
                <w:color w:val="000000"/>
                <w:lang w:val="sl-SI"/>
              </w:rPr>
              <w:t>"TEMPUS project (No 40057): Postgraduate studies in Public Health Sciences (</w:t>
            </w:r>
            <w:r w:rsidRPr="0092312B">
              <w:rPr>
                <w:rStyle w:val="yshortcuts"/>
                <w:rFonts w:ascii="Times New Roman" w:hAnsi="Times New Roman" w:cs="Times New Roman"/>
                <w:color w:val="000000"/>
                <w:lang w:val="sl-SI"/>
              </w:rPr>
              <w:t>2005-2008)</w:t>
            </w:r>
            <w:r w:rsidRPr="0092312B">
              <w:rPr>
                <w:rFonts w:ascii="Times New Roman" w:hAnsi="Times New Roman" w:cs="Times New Roman"/>
                <w:color w:val="000000"/>
                <w:lang w:val="sl-SI"/>
              </w:rPr>
              <w:t>"</w:t>
            </w:r>
            <w:r w:rsidRPr="0092312B">
              <w:rPr>
                <w:rStyle w:val="yshortcuts"/>
                <w:rFonts w:ascii="Times New Roman" w:hAnsi="Times New Roman" w:cs="Times New Roman"/>
                <w:color w:val="000000"/>
                <w:lang w:val="sl-SI"/>
              </w:rPr>
              <w:t xml:space="preserve">. </w:t>
            </w:r>
            <w:r w:rsidRPr="0092312B">
              <w:rPr>
                <w:rFonts w:ascii="Times New Roman" w:hAnsi="Times New Roman" w:cs="Times New Roman"/>
                <w:color w:val="000000"/>
                <w:lang w:val="sl-SI"/>
              </w:rPr>
              <w:t>Пројекат финансиран од стране ЕУ. Здравствени системи, здравствена политика и здравствени менаџмент. (едукатор и заменик координатора),</w:t>
            </w:r>
          </w:p>
        </w:tc>
      </w:tr>
      <w:tr w:rsidR="0092312B" w:rsidRPr="0092312B" w:rsidTr="0092312B">
        <w:trPr>
          <w:trHeight w:val="127"/>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2003-2007</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Style w:val="yshortcuts"/>
                <w:rFonts w:ascii="Times New Roman" w:hAnsi="Times New Roman" w:cs="Times New Roman"/>
                <w:color w:val="000000"/>
              </w:rPr>
            </w:pPr>
            <w:r w:rsidRPr="0092312B">
              <w:rPr>
                <w:rStyle w:val="Strong"/>
                <w:rFonts w:ascii="Times New Roman" w:hAnsi="Times New Roman" w:cs="Times New Roman"/>
                <w:color w:val="000000"/>
                <w:lang w:val="sl-SI"/>
              </w:rPr>
              <w:t xml:space="preserve">CDC/ SMDP Atlanta, USA: </w:t>
            </w:r>
            <w:r w:rsidRPr="0092312B">
              <w:rPr>
                <w:rFonts w:ascii="Times New Roman" w:hAnsi="Times New Roman" w:cs="Times New Roman"/>
                <w:color w:val="000000"/>
                <w:lang w:val="sl-SI"/>
              </w:rPr>
              <w:t>Пројекат „Здравље заједнице - развој и примена локалних стратегија јавног здравља“, 2003 - 2007. „Јавно здравље, политика за здравље и стратегија јавног здравља“ (април 2004. године - април 2006. године), „</w:t>
            </w:r>
            <w:r w:rsidRPr="0092312B">
              <w:rPr>
                <w:rFonts w:ascii="Times New Roman" w:hAnsi="Times New Roman" w:cs="Times New Roman"/>
                <w:lang w:val="sl-SI"/>
              </w:rPr>
              <w:t xml:space="preserve"> Healthy Plan It</w:t>
            </w:r>
            <w:r w:rsidRPr="0092312B">
              <w:rPr>
                <w:rFonts w:ascii="Times New Roman" w:hAnsi="Times New Roman" w:cs="Times New Roman"/>
                <w:color w:val="000000"/>
                <w:lang w:val="sl-SI"/>
              </w:rPr>
              <w:t xml:space="preserve"> - инструмент за планирање и управљање програмима јавног здравља "," Комуникације и медији "и" Менаџмент тоталним квалитетом "</w:t>
            </w:r>
            <w:r w:rsidRPr="0092312B">
              <w:rPr>
                <w:rFonts w:ascii="Times New Roman" w:hAnsi="Times New Roman" w:cs="Times New Roman"/>
                <w:color w:val="000000"/>
                <w:lang w:val="sr-Latn-CS"/>
              </w:rPr>
              <w:t>.</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2006-2007</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color w:val="000000"/>
                <w:lang w:val="sr-Latn-CS"/>
              </w:rPr>
              <w:t>Пројекат "Развој здравства Србије" Јединице за координацију пројеката Светске банке, (едукатор у семинарима "Основе здравственог менаџмента" и "Менаџмент тоталним квалитетом" током 2006. и 2007.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2007</w:t>
            </w:r>
          </w:p>
        </w:tc>
        <w:tc>
          <w:tcPr>
            <w:tcW w:w="4085" w:type="pct"/>
            <w:shd w:val="clear" w:color="auto" w:fill="auto"/>
          </w:tcPr>
          <w:p w:rsidR="0092312B" w:rsidRPr="0092312B" w:rsidRDefault="0092312B" w:rsidP="005F4D29">
            <w:pPr>
              <w:numPr>
                <w:ilvl w:val="0"/>
                <w:numId w:val="47"/>
              </w:numPr>
              <w:tabs>
                <w:tab w:val="clear" w:pos="360"/>
                <w:tab w:val="num" w:pos="-284"/>
              </w:tabs>
              <w:autoSpaceDE w:val="0"/>
              <w:autoSpaceDN w:val="0"/>
              <w:adjustRightInd w:val="0"/>
              <w:spacing w:after="0" w:line="240" w:lineRule="auto"/>
              <w:ind w:left="0"/>
              <w:rPr>
                <w:rFonts w:ascii="Times New Roman" w:hAnsi="Times New Roman" w:cs="Times New Roman"/>
                <w:color w:val="000000"/>
                <w:lang w:val="sl-SI"/>
              </w:rPr>
            </w:pPr>
            <w:r w:rsidRPr="0092312B">
              <w:rPr>
                <w:rFonts w:ascii="Times New Roman" w:hAnsi="Times New Roman" w:cs="Times New Roman"/>
                <w:color w:val="000000"/>
                <w:lang w:val="sl-SI"/>
              </w:rPr>
              <w:t>Летња школа на енглеском језику “Good Governance, Competencies and Ethics in Public Health” (Координатор школе). Медицински факултет Универзитета у Београду, Центар - школа јавног здравља. Београд, јун 2007.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2007</w:t>
            </w:r>
          </w:p>
        </w:tc>
        <w:tc>
          <w:tcPr>
            <w:tcW w:w="4085" w:type="pct"/>
            <w:shd w:val="clear" w:color="auto" w:fill="auto"/>
          </w:tcPr>
          <w:p w:rsidR="0092312B" w:rsidRPr="0092312B" w:rsidRDefault="0092312B" w:rsidP="005F4D29">
            <w:pPr>
              <w:numPr>
                <w:ilvl w:val="0"/>
                <w:numId w:val="47"/>
              </w:numPr>
              <w:tabs>
                <w:tab w:val="clear" w:pos="360"/>
                <w:tab w:val="num" w:pos="-284"/>
              </w:tabs>
              <w:autoSpaceDE w:val="0"/>
              <w:autoSpaceDN w:val="0"/>
              <w:adjustRightInd w:val="0"/>
              <w:spacing w:after="0" w:line="240" w:lineRule="auto"/>
              <w:ind w:left="0"/>
              <w:rPr>
                <w:rFonts w:ascii="Times New Roman" w:hAnsi="Times New Roman" w:cs="Times New Roman"/>
                <w:color w:val="000000"/>
                <w:lang w:val="sl-SI"/>
              </w:rPr>
            </w:pPr>
            <w:r w:rsidRPr="0092312B">
              <w:rPr>
                <w:rFonts w:ascii="Times New Roman" w:hAnsi="Times New Roman" w:cs="Times New Roman"/>
                <w:color w:val="000000"/>
                <w:lang w:val="sl-SI"/>
              </w:rPr>
              <w:t>Пројекат ”Програм унапређења менаџмента здравственим установама у Београду”, Завод за социјалну медицину Медицинског факултета у Београду и Градске управе, Секретаријати за здравство града Београда (као заменик координатора програма и вођа радионица). Београд, јун - децембар 2007. године.</w:t>
            </w:r>
          </w:p>
        </w:tc>
      </w:tr>
      <w:tr w:rsidR="0092312B" w:rsidRPr="0092312B" w:rsidTr="0092312B">
        <w:trPr>
          <w:trHeight w:val="21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2007</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Style w:val="yshortcuts"/>
                <w:rFonts w:ascii="Times New Roman" w:hAnsi="Times New Roman" w:cs="Times New Roman"/>
                <w:color w:val="000000"/>
                <w:lang w:val="sl-SI"/>
              </w:rPr>
              <w:t xml:space="preserve">Израда локалних стратегија јавног здравља у оквиру пројекта Центра - школе јавног здравља и </w:t>
            </w:r>
            <w:r w:rsidRPr="0092312B">
              <w:rPr>
                <w:rFonts w:ascii="Times New Roman" w:hAnsi="Times New Roman" w:cs="Times New Roman"/>
                <w:color w:val="000000"/>
                <w:lang w:val="sr-Latn-CS"/>
              </w:rPr>
              <w:t xml:space="preserve">CDC/SMDP Atlanta, USA, </w:t>
            </w:r>
            <w:r w:rsidRPr="0092312B">
              <w:rPr>
                <w:rFonts w:ascii="Times New Roman" w:hAnsi="Times New Roman" w:cs="Times New Roman"/>
                <w:color w:val="000000"/>
                <w:lang w:val="sl-SI"/>
              </w:rPr>
              <w:t>Београд, 2007. године</w:t>
            </w:r>
            <w:r w:rsidRPr="0092312B">
              <w:rPr>
                <w:rStyle w:val="yshortcuts"/>
                <w:rFonts w:ascii="Times New Roman" w:hAnsi="Times New Roman" w:cs="Times New Roman"/>
                <w:color w:val="000000"/>
                <w:lang w:val="sl-SI"/>
              </w:rPr>
              <w:t>.</w:t>
            </w:r>
            <w:r w:rsidRPr="0092312B">
              <w:rPr>
                <w:rFonts w:ascii="Times New Roman" w:hAnsi="Times New Roman" w:cs="Times New Roman"/>
                <w:lang w:val="sl-SI"/>
              </w:rPr>
              <w:t xml:space="preserve"> </w:t>
            </w:r>
          </w:p>
        </w:tc>
      </w:tr>
      <w:tr w:rsidR="0092312B" w:rsidRPr="0092312B" w:rsidTr="0092312B">
        <w:trPr>
          <w:trHeight w:val="21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2006</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color w:val="000000"/>
                <w:lang w:val="sr-Latn-CS"/>
              </w:rPr>
              <w:t>Пројекат "Хитна реконструкција 20 болница у Србији", Јединице за имплементацију пројеката Европске Инвестиционе Банке, Министарства здравља Републике Србије. Као едукатор у семинарима "Основе здравственог менаџмента", и "Менаџмент тоталним квалитетом". Пројекат вођен и финансиран од стране ЕУ / ЕАР, Београд, фебруар - децембар 2006. године.</w:t>
            </w:r>
          </w:p>
        </w:tc>
      </w:tr>
      <w:tr w:rsidR="0092312B" w:rsidRPr="0092312B" w:rsidTr="0092312B">
        <w:trPr>
          <w:trHeight w:val="280"/>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2006</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bCs/>
                <w:color w:val="000000"/>
                <w:lang w:val="sl-SI"/>
              </w:rPr>
              <w:t xml:space="preserve">Пројекат: Изградња капацитета Министарства здравља и примена зајма хитне помоћи ЕИБ-а. Координатор радионице у оквиру семинара „Стратешки менаџмент“ за Министарство здравља Републике Србије. </w:t>
            </w:r>
            <w:r w:rsidRPr="0092312B">
              <w:rPr>
                <w:rFonts w:ascii="Times New Roman" w:hAnsi="Times New Roman" w:cs="Times New Roman"/>
                <w:bCs/>
                <w:color w:val="000000"/>
              </w:rPr>
              <w:t xml:space="preserve">An EU-funded project managed by the European Agency for Reconstruction, </w:t>
            </w:r>
            <w:r w:rsidRPr="0092312B">
              <w:rPr>
                <w:rFonts w:ascii="Times New Roman" w:hAnsi="Times New Roman" w:cs="Times New Roman"/>
                <w:color w:val="000000"/>
                <w:lang w:val="sl-SI"/>
              </w:rPr>
              <w:t xml:space="preserve">Београд, </w:t>
            </w:r>
            <w:r w:rsidRPr="0092312B">
              <w:rPr>
                <w:rFonts w:ascii="Times New Roman" w:hAnsi="Times New Roman" w:cs="Times New Roman"/>
                <w:color w:val="000000"/>
              </w:rPr>
              <w:t xml:space="preserve">фебруар </w:t>
            </w:r>
            <w:r w:rsidRPr="0092312B">
              <w:rPr>
                <w:rFonts w:ascii="Times New Roman" w:hAnsi="Times New Roman" w:cs="Times New Roman"/>
                <w:color w:val="000000"/>
                <w:lang w:val="sl-SI"/>
              </w:rPr>
              <w:t>200</w:t>
            </w:r>
            <w:r w:rsidRPr="0092312B">
              <w:rPr>
                <w:rFonts w:ascii="Times New Roman" w:hAnsi="Times New Roman" w:cs="Times New Roman"/>
                <w:color w:val="000000"/>
              </w:rPr>
              <w:t>6</w:t>
            </w:r>
            <w:r w:rsidRPr="0092312B">
              <w:rPr>
                <w:rFonts w:ascii="Times New Roman" w:hAnsi="Times New Roman" w:cs="Times New Roman"/>
                <w:color w:val="000000"/>
                <w:lang w:val="sl-SI"/>
              </w:rPr>
              <w:t>. године</w:t>
            </w:r>
            <w:r w:rsidRPr="0092312B">
              <w:rPr>
                <w:rStyle w:val="yshortcuts"/>
                <w:rFonts w:ascii="Times New Roman" w:hAnsi="Times New Roman" w:cs="Times New Roman"/>
                <w:color w:val="000000"/>
                <w:lang w:val="sl-SI"/>
              </w:rPr>
              <w:t>.</w:t>
            </w:r>
            <w:r w:rsidRPr="0092312B">
              <w:rPr>
                <w:rFonts w:ascii="Times New Roman" w:hAnsi="Times New Roman" w:cs="Times New Roman"/>
                <w:bCs/>
                <w:color w:val="000000"/>
              </w:rPr>
              <w:t xml:space="preserve"> </w:t>
            </w:r>
          </w:p>
        </w:tc>
      </w:tr>
      <w:tr w:rsidR="0092312B" w:rsidRPr="0092312B" w:rsidTr="0092312B">
        <w:trPr>
          <w:trHeight w:val="280"/>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2004 - 2006</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color w:val="000000"/>
                <w:lang w:val="sl-SI"/>
              </w:rPr>
              <w:t xml:space="preserve">Пројекат "Здравље и затвори", истраживач, Фонд за отворено друштво Србије и Институт за социјалну медицину Медицинског факултета у Београду,Београд, </w:t>
            </w:r>
            <w:r w:rsidRPr="0092312B">
              <w:rPr>
                <w:rFonts w:ascii="Times New Roman" w:hAnsi="Times New Roman" w:cs="Times New Roman"/>
                <w:color w:val="000000"/>
              </w:rPr>
              <w:t xml:space="preserve">2004- </w:t>
            </w:r>
            <w:r w:rsidRPr="0092312B">
              <w:rPr>
                <w:rFonts w:ascii="Times New Roman" w:hAnsi="Times New Roman" w:cs="Times New Roman"/>
                <w:color w:val="000000"/>
                <w:lang w:val="sl-SI"/>
              </w:rPr>
              <w:t>200</w:t>
            </w:r>
            <w:r w:rsidRPr="0092312B">
              <w:rPr>
                <w:rFonts w:ascii="Times New Roman" w:hAnsi="Times New Roman" w:cs="Times New Roman"/>
                <w:color w:val="000000"/>
              </w:rPr>
              <w:t>6</w:t>
            </w:r>
            <w:r w:rsidRPr="0092312B">
              <w:rPr>
                <w:rFonts w:ascii="Times New Roman" w:hAnsi="Times New Roman" w:cs="Times New Roman"/>
                <w:color w:val="000000"/>
                <w:lang w:val="sl-SI"/>
              </w:rPr>
              <w:t>.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2006</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color w:val="000000"/>
                <w:lang w:val="sr-Latn-CS"/>
              </w:rPr>
              <w:t xml:space="preserve">Радионица о здравственој политици у затворима са задравственим радницима и сарадницима из затвора Србије, Институт за социјалну медицину Медицинског факултета у Београду септембар 2006. године. </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2006</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rPr>
              <w:t>Пројекат „Заједно до једнакости (развој аутентичног модела за подршку интеграцијама и укључивању Рома у локалну заједницу)“. Министарство просвете и спорта Републике Србије. Истраживач и едукатор Београд, новембар - децембар 2006.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2003-2006</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rPr>
              <w:t>Пројекат „Подршка реформи система здравствене заштите и постизању одрживог финансирања“. помоћник Координатора пројекта и едукатор. Фонд за отворено друштво Србије и Институт за социјалну медицину Медицинског факултета у Београду, децембар 2003. - август 2004.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2005</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rPr>
            </w:pPr>
            <w:r w:rsidRPr="0092312B">
              <w:rPr>
                <w:rFonts w:ascii="Times New Roman" w:hAnsi="Times New Roman" w:cs="Times New Roman"/>
              </w:rPr>
              <w:t xml:space="preserve">Пројекат у области здравствених технологија: Национални водичи за лекаре у примарној здравственој заштити - Превенција цереброваскуларних болести. Пројекат вођен и финансиран са стране </w:t>
            </w:r>
            <w:r w:rsidRPr="0092312B">
              <w:rPr>
                <w:rFonts w:ascii="Times New Roman" w:hAnsi="Times New Roman" w:cs="Times New Roman"/>
              </w:rPr>
              <w:lastRenderedPageBreak/>
              <w:t>ЕУ / ЕАР, Медицински факултет у Београду.</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lastRenderedPageBreak/>
              <w:t>2005</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rPr>
              <w:t>Зимска школа на енглеском језику „Зимска школа јавног здравља заснована на доказима“ (Координатор, евалуатор и фацилитатор), Београд. Подршка развоју јавног здравља у Србији. Пројекат вођен и финансиран са стране ЕУ / ЕАР. Медицински факултет, Центар - школа јавног здравља, фебруар 2005. године.</w:t>
            </w:r>
          </w:p>
        </w:tc>
      </w:tr>
      <w:tr w:rsidR="0092312B" w:rsidRPr="0092312B" w:rsidTr="0092312B">
        <w:trPr>
          <w:trHeight w:val="310"/>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color w:val="000000"/>
                <w:lang w:val="sr-Latn-CS"/>
              </w:rPr>
              <w:t>2004</w:t>
            </w:r>
            <w:r w:rsidRPr="0092312B">
              <w:rPr>
                <w:rFonts w:ascii="Times New Roman" w:hAnsi="Times New Roman" w:cs="Times New Roman"/>
                <w:color w:val="000000"/>
              </w:rPr>
              <w:t xml:space="preserve"> </w:t>
            </w:r>
            <w:r w:rsidRPr="0092312B">
              <w:rPr>
                <w:rFonts w:ascii="Times New Roman" w:hAnsi="Times New Roman" w:cs="Times New Roman"/>
                <w:color w:val="000000"/>
                <w:lang w:val="sr-Latn-CS"/>
              </w:rPr>
              <w:t>–2005</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rPr>
              <w:t>Пројекат</w:t>
            </w:r>
            <w:r w:rsidRPr="0092312B">
              <w:rPr>
                <w:rFonts w:ascii="Times New Roman" w:hAnsi="Times New Roman" w:cs="Times New Roman"/>
                <w:color w:val="000000"/>
                <w:lang w:val="sr-Latn-CS"/>
              </w:rPr>
              <w:t xml:space="preserve"> "Sharing for action</w:t>
            </w:r>
            <w:r w:rsidRPr="0092312B">
              <w:rPr>
                <w:rFonts w:ascii="Times New Roman" w:hAnsi="Times New Roman" w:cs="Times New Roman"/>
                <w:bCs/>
                <w:color w:val="000000"/>
                <w:lang w:val="sr-Latn-CS"/>
              </w:rPr>
              <w:t>"</w:t>
            </w:r>
            <w:r w:rsidRPr="0092312B">
              <w:rPr>
                <w:rFonts w:ascii="Times New Roman" w:hAnsi="Times New Roman" w:cs="Times New Roman"/>
                <w:color w:val="000000"/>
                <w:lang w:val="sr-Latn-CS"/>
              </w:rPr>
              <w:t>, Фонд за отворено друштво и Медицински факултет (члан ужег истраживачког тима Пројекта), 2004. – 2005. године.</w:t>
            </w:r>
          </w:p>
        </w:tc>
      </w:tr>
      <w:tr w:rsidR="0092312B" w:rsidRPr="0092312B" w:rsidTr="0092312B">
        <w:trPr>
          <w:trHeight w:val="297"/>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2005</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rPr>
              <w:t xml:space="preserve">Пројекат </w:t>
            </w:r>
            <w:r w:rsidRPr="0092312B">
              <w:rPr>
                <w:rFonts w:ascii="Times New Roman" w:hAnsi="Times New Roman" w:cs="Times New Roman"/>
                <w:lang w:val="sl-SI"/>
              </w:rPr>
              <w:t>Healthy Plan It- Community Health Intervention Plan for Pancevo City (Projekat SOROS Foundation / Fund for an Open Society Serbia, CDC – Atlanta, USA)</w:t>
            </w:r>
          </w:p>
        </w:tc>
      </w:tr>
      <w:tr w:rsidR="0092312B" w:rsidRPr="0092312B" w:rsidTr="0092312B">
        <w:trPr>
          <w:trHeight w:val="191"/>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2005</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color w:val="000000"/>
              </w:rPr>
              <w:t xml:space="preserve">Летња школа на енглеском језику у Београду: </w:t>
            </w:r>
            <w:r w:rsidRPr="0092312B">
              <w:rPr>
                <w:rFonts w:ascii="Times New Roman" w:hAnsi="Times New Roman" w:cs="Times New Roman"/>
                <w:color w:val="000000"/>
                <w:lang w:val="sr-Latn-CS"/>
              </w:rPr>
              <w:t>"</w:t>
            </w:r>
            <w:r w:rsidRPr="0092312B">
              <w:rPr>
                <w:rFonts w:ascii="Times New Roman" w:hAnsi="Times New Roman" w:cs="Times New Roman"/>
                <w:bCs/>
                <w:color w:val="000000"/>
              </w:rPr>
              <w:t>The Health Policy of the European Union</w:t>
            </w:r>
            <w:r w:rsidRPr="0092312B">
              <w:rPr>
                <w:rFonts w:ascii="Times New Roman" w:hAnsi="Times New Roman" w:cs="Times New Roman"/>
                <w:color w:val="000000"/>
              </w:rPr>
              <w:t xml:space="preserve">” Beograd. Support to the Public Health Development in Serbia. </w:t>
            </w:r>
            <w:r w:rsidRPr="0092312B">
              <w:rPr>
                <w:rFonts w:ascii="Times New Roman" w:hAnsi="Times New Roman" w:cs="Times New Roman"/>
                <w:color w:val="000000"/>
                <w:lang w:val="sl-SI"/>
              </w:rPr>
              <w:t>Пројекат вођен и финансиран са стране ЕУ / ЕАР, Медицински факултет, Центар - школа јавног здравља, јул 2005. године</w:t>
            </w:r>
            <w:r w:rsidRPr="0092312B">
              <w:rPr>
                <w:rFonts w:ascii="Times New Roman" w:hAnsi="Times New Roman" w:cs="Times New Roman"/>
                <w:color w:val="000000"/>
              </w:rPr>
              <w:t>.</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2005</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color w:val="000000"/>
              </w:rPr>
              <w:t xml:space="preserve">Летња школа на енглеском језику у Београду “Advanced Evidence Based Public Health”. Support to the Public Health Development in Serbia. </w:t>
            </w:r>
            <w:r w:rsidRPr="0092312B">
              <w:rPr>
                <w:rFonts w:ascii="Times New Roman" w:hAnsi="Times New Roman" w:cs="Times New Roman"/>
                <w:color w:val="000000"/>
                <w:lang w:val="sl-SI"/>
              </w:rPr>
              <w:t xml:space="preserve">Пројекат вођен и финансиран са стране ЕУ / ЕАР, </w:t>
            </w:r>
            <w:r w:rsidRPr="0092312B">
              <w:rPr>
                <w:rFonts w:ascii="Times New Roman" w:hAnsi="Times New Roman" w:cs="Times New Roman"/>
                <w:color w:val="000000"/>
              </w:rPr>
              <w:t xml:space="preserve">Београд, </w:t>
            </w:r>
            <w:r w:rsidRPr="0092312B">
              <w:rPr>
                <w:rFonts w:ascii="Times New Roman" w:hAnsi="Times New Roman" w:cs="Times New Roman"/>
                <w:color w:val="000000"/>
                <w:lang w:val="sl-SI"/>
              </w:rPr>
              <w:t xml:space="preserve">Медицински факултет, Центар - школа јавног здравља, </w:t>
            </w:r>
            <w:r w:rsidRPr="0092312B">
              <w:rPr>
                <w:rFonts w:ascii="Times New Roman" w:hAnsi="Times New Roman" w:cs="Times New Roman"/>
                <w:color w:val="000000"/>
              </w:rPr>
              <w:t>октобар</w:t>
            </w:r>
            <w:r w:rsidRPr="0092312B">
              <w:rPr>
                <w:rFonts w:ascii="Times New Roman" w:hAnsi="Times New Roman" w:cs="Times New Roman"/>
                <w:color w:val="000000"/>
                <w:lang w:val="sl-SI"/>
              </w:rPr>
              <w:t xml:space="preserve"> 2005. године</w:t>
            </w:r>
            <w:r w:rsidRPr="0092312B">
              <w:rPr>
                <w:rFonts w:ascii="Times New Roman" w:hAnsi="Times New Roman" w:cs="Times New Roman"/>
                <w:color w:val="000000"/>
              </w:rPr>
              <w:t>.</w:t>
            </w:r>
          </w:p>
        </w:tc>
      </w:tr>
      <w:tr w:rsidR="0092312B" w:rsidRPr="0092312B" w:rsidTr="0092312B">
        <w:trPr>
          <w:trHeight w:val="23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2002-2003</w:t>
            </w:r>
          </w:p>
        </w:tc>
        <w:tc>
          <w:tcPr>
            <w:tcW w:w="4085" w:type="pct"/>
            <w:shd w:val="clear" w:color="auto" w:fill="auto"/>
          </w:tcPr>
          <w:p w:rsidR="0092312B" w:rsidRPr="0092312B" w:rsidRDefault="0092312B" w:rsidP="005F4D29">
            <w:pPr>
              <w:numPr>
                <w:ilvl w:val="0"/>
                <w:numId w:val="47"/>
              </w:numPr>
              <w:tabs>
                <w:tab w:val="clear" w:pos="360"/>
                <w:tab w:val="num" w:pos="0"/>
              </w:tabs>
              <w:autoSpaceDE w:val="0"/>
              <w:autoSpaceDN w:val="0"/>
              <w:adjustRightInd w:val="0"/>
              <w:spacing w:after="0" w:line="240" w:lineRule="auto"/>
              <w:ind w:left="0"/>
              <w:rPr>
                <w:rFonts w:ascii="Times New Roman" w:hAnsi="Times New Roman" w:cs="Times New Roman"/>
                <w:lang w:val="sl-SI"/>
              </w:rPr>
            </w:pPr>
            <w:r w:rsidRPr="0092312B">
              <w:rPr>
                <w:rFonts w:ascii="Times New Roman" w:hAnsi="Times New Roman" w:cs="Times New Roman"/>
                <w:color w:val="000000"/>
                <w:lang w:val="sr-Latn-CS"/>
              </w:rPr>
              <w:t>Пројекат „Оптерећење болестима и повредама болестима у Србији“. Члан ужег истраживачког тима Пројекта и истраживач.</w:t>
            </w:r>
            <w:r w:rsidRPr="0092312B">
              <w:rPr>
                <w:rFonts w:ascii="Times New Roman" w:hAnsi="Times New Roman" w:cs="Times New Roman"/>
                <w:color w:val="000000"/>
              </w:rPr>
              <w:t xml:space="preserve"> </w:t>
            </w:r>
            <w:r w:rsidRPr="0092312B">
              <w:rPr>
                <w:rFonts w:ascii="Times New Roman" w:hAnsi="Times New Roman" w:cs="Times New Roman"/>
                <w:color w:val="000000"/>
                <w:lang w:val="sr-Latn-CS"/>
              </w:rPr>
              <w:t>European Agency for Reconstruction и Министарство здравља Републике Србије, октобар 2002 - септембар 2003.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2001</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rPr>
              <w:t>Радионица о значају саветовалишног рада индивидуалног и групног рада у примарној здравственој заштити у оквиру едукације лекара и сестара Дома здравља "Др Милутин Ивковић '' Палилула. Београд, јун 2001. године.</w:t>
            </w:r>
          </w:p>
        </w:tc>
      </w:tr>
      <w:tr w:rsidR="0092312B" w:rsidRPr="0092312B" w:rsidTr="0092312B">
        <w:trPr>
          <w:trHeight w:val="495"/>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2001</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rPr>
              <w:t>Семинар '' Менаџмент у здравству '' за директоре и начелнике службе службе примарне здравствене заштите са територије Златиборског региона под покровитељством невладине организације ЦЕСВИ у Ариљу, децембар 2001. године (вођа радионица).</w:t>
            </w:r>
          </w:p>
        </w:tc>
      </w:tr>
      <w:tr w:rsidR="0092312B" w:rsidRPr="0092312B" w:rsidTr="0092312B">
        <w:trPr>
          <w:trHeight w:val="282"/>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1998</w:t>
            </w:r>
          </w:p>
        </w:tc>
        <w:tc>
          <w:tcPr>
            <w:tcW w:w="4085" w:type="pct"/>
            <w:shd w:val="clear" w:color="auto" w:fill="auto"/>
          </w:tcPr>
          <w:p w:rsidR="0092312B" w:rsidRPr="0092312B" w:rsidRDefault="0092312B" w:rsidP="005F4D29">
            <w:pPr>
              <w:numPr>
                <w:ilvl w:val="0"/>
                <w:numId w:val="47"/>
              </w:numPr>
              <w:tabs>
                <w:tab w:val="clear" w:pos="360"/>
                <w:tab w:val="num" w:pos="-284"/>
              </w:tabs>
              <w:spacing w:after="0" w:line="240" w:lineRule="auto"/>
              <w:ind w:left="0"/>
              <w:rPr>
                <w:rFonts w:ascii="Times New Roman" w:hAnsi="Times New Roman" w:cs="Times New Roman"/>
                <w:color w:val="000000"/>
              </w:rPr>
            </w:pPr>
            <w:r w:rsidRPr="0092312B">
              <w:rPr>
                <w:rFonts w:ascii="Times New Roman" w:hAnsi="Times New Roman" w:cs="Times New Roman"/>
              </w:rPr>
              <w:t>Програм едукације лекара примарне здравствене заштите о АИДС-у, радионица Института за социјалну медицину, Медицински факултет, Београд, 1998. године.</w:t>
            </w:r>
          </w:p>
        </w:tc>
      </w:tr>
      <w:tr w:rsidR="0092312B" w:rsidRPr="0092312B" w:rsidTr="0092312B">
        <w:trPr>
          <w:trHeight w:val="414"/>
          <w:jc w:val="center"/>
        </w:trPr>
        <w:tc>
          <w:tcPr>
            <w:tcW w:w="915" w:type="pct"/>
            <w:shd w:val="clear" w:color="auto" w:fill="auto"/>
          </w:tcPr>
          <w:p w:rsidR="0092312B" w:rsidRPr="0092312B" w:rsidRDefault="0092312B" w:rsidP="0092312B">
            <w:pPr>
              <w:rPr>
                <w:rFonts w:ascii="Times New Roman" w:hAnsi="Times New Roman" w:cs="Times New Roman"/>
                <w:spacing w:val="-3"/>
              </w:rPr>
            </w:pPr>
            <w:r w:rsidRPr="0092312B">
              <w:rPr>
                <w:rFonts w:ascii="Times New Roman" w:hAnsi="Times New Roman" w:cs="Times New Roman"/>
                <w:spacing w:val="-3"/>
              </w:rPr>
              <w:t>1996 -2000</w:t>
            </w:r>
          </w:p>
        </w:tc>
        <w:tc>
          <w:tcPr>
            <w:tcW w:w="4085" w:type="pct"/>
            <w:shd w:val="clear" w:color="auto" w:fill="auto"/>
          </w:tcPr>
          <w:p w:rsidR="0092312B" w:rsidRPr="0092312B" w:rsidRDefault="0092312B" w:rsidP="0092312B">
            <w:pPr>
              <w:rPr>
                <w:rFonts w:ascii="Times New Roman" w:hAnsi="Times New Roman" w:cs="Times New Roman"/>
                <w:spacing w:val="-3"/>
                <w:lang w:val="sl-SI"/>
              </w:rPr>
            </w:pPr>
            <w:r w:rsidRPr="0092312B">
              <w:rPr>
                <w:rFonts w:ascii="Times New Roman" w:hAnsi="Times New Roman" w:cs="Times New Roman"/>
              </w:rPr>
              <w:t>Пројекат Министарства просвете, науке и технолошког развоја Републике Србије, у програму основних истраживања</w:t>
            </w:r>
            <w:r w:rsidRPr="0092312B">
              <w:rPr>
                <w:rFonts w:ascii="Times New Roman" w:hAnsi="Times New Roman" w:cs="Times New Roman"/>
                <w:color w:val="000000"/>
                <w:lang w:val="sl-SI"/>
              </w:rPr>
              <w:t xml:space="preserve"> „</w:t>
            </w:r>
            <w:r w:rsidRPr="0092312B">
              <w:rPr>
                <w:rFonts w:ascii="Times New Roman" w:hAnsi="Times New Roman" w:cs="Times New Roman"/>
              </w:rPr>
              <w:t>Ефекти звука на ментални рад и афекат'', (бр.13 Т 11), руководилац доц. др Горан А. Белојевић, Институт за хигијену и медицинску екологију, 1996-2000. године.</w:t>
            </w:r>
          </w:p>
        </w:tc>
      </w:tr>
      <w:bookmarkEnd w:id="6"/>
    </w:tbl>
    <w:p w:rsidR="0092312B" w:rsidRPr="0092312B" w:rsidRDefault="0092312B" w:rsidP="0092312B">
      <w:pPr>
        <w:widowControl w:val="0"/>
        <w:tabs>
          <w:tab w:val="left" w:pos="-720"/>
        </w:tabs>
        <w:suppressAutoHyphens/>
        <w:rPr>
          <w:rFonts w:ascii="Times New Roman" w:hAnsi="Times New Roman" w:cs="Times New Roman"/>
          <w:b/>
          <w:color w:val="000000"/>
          <w:spacing w:val="-3"/>
        </w:rPr>
      </w:pPr>
    </w:p>
    <w:p w:rsidR="0092312B" w:rsidRPr="0092312B" w:rsidRDefault="0092312B" w:rsidP="005F4D29">
      <w:pPr>
        <w:widowControl w:val="0"/>
        <w:numPr>
          <w:ilvl w:val="0"/>
          <w:numId w:val="62"/>
        </w:numPr>
        <w:tabs>
          <w:tab w:val="left" w:pos="-720"/>
        </w:tabs>
        <w:suppressAutoHyphens/>
        <w:spacing w:after="0" w:line="240" w:lineRule="auto"/>
        <w:rPr>
          <w:rFonts w:ascii="Times New Roman" w:hAnsi="Times New Roman" w:cs="Times New Roman"/>
          <w:b/>
          <w:color w:val="000000"/>
          <w:spacing w:val="-3"/>
        </w:rPr>
      </w:pPr>
      <w:r w:rsidRPr="0092312B">
        <w:rPr>
          <w:rFonts w:ascii="Times New Roman" w:hAnsi="Times New Roman" w:cs="Times New Roman"/>
          <w:b/>
          <w:color w:val="000000"/>
          <w:spacing w:val="-3"/>
        </w:rPr>
        <w:t xml:space="preserve">Цитираност др Милене Шантрић Милићевић, </w:t>
      </w:r>
      <w:hyperlink r:id="rId119" w:history="1">
        <w:r w:rsidRPr="0092312B">
          <w:rPr>
            <w:rStyle w:val="Hyperlink"/>
            <w:rFonts w:ascii="Times New Roman" w:hAnsi="Times New Roman" w:cs="Times New Roman"/>
          </w:rPr>
          <w:t>https://orcid.org/0000-0002-0684-359X</w:t>
        </w:r>
      </w:hyperlink>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2"/>
        <w:gridCol w:w="1611"/>
        <w:gridCol w:w="1073"/>
        <w:gridCol w:w="2073"/>
        <w:gridCol w:w="932"/>
      </w:tblGrid>
      <w:tr w:rsidR="0092312B" w:rsidRPr="0092312B" w:rsidTr="0092312B">
        <w:tc>
          <w:tcPr>
            <w:tcW w:w="3255"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b/>
                <w:color w:val="000000"/>
                <w:spacing w:val="-3"/>
              </w:rPr>
            </w:pPr>
          </w:p>
        </w:tc>
        <w:tc>
          <w:tcPr>
            <w:tcW w:w="1650"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bCs/>
                <w:color w:val="000000"/>
                <w:spacing w:val="-3"/>
              </w:rPr>
            </w:pPr>
            <w:r w:rsidRPr="0092312B">
              <w:rPr>
                <w:rFonts w:ascii="Times New Roman" w:hAnsi="Times New Roman" w:cs="Times New Roman"/>
                <w:bCs/>
                <w:color w:val="000000"/>
                <w:spacing w:val="-3"/>
              </w:rPr>
              <w:t>цитираност</w:t>
            </w:r>
          </w:p>
        </w:tc>
        <w:tc>
          <w:tcPr>
            <w:tcW w:w="1107"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bCs/>
                <w:color w:val="000000"/>
                <w:spacing w:val="-3"/>
              </w:rPr>
            </w:pPr>
            <w:r w:rsidRPr="0092312B">
              <w:rPr>
                <w:rStyle w:val="Emphasis"/>
                <w:rFonts w:ascii="Times New Roman" w:hAnsi="Times New Roman" w:cs="Times New Roman"/>
                <w:color w:val="2E2E2E"/>
                <w:shd w:val="clear" w:color="auto" w:fill="FFFFFF"/>
              </w:rPr>
              <w:t>h</w:t>
            </w:r>
            <w:r w:rsidRPr="0092312B">
              <w:rPr>
                <w:rFonts w:ascii="Times New Roman" w:hAnsi="Times New Roman" w:cs="Times New Roman"/>
                <w:bCs/>
                <w:color w:val="2E2E2E"/>
                <w:shd w:val="clear" w:color="auto" w:fill="FFFFFF"/>
              </w:rPr>
              <w:t>-index:</w:t>
            </w:r>
          </w:p>
        </w:tc>
        <w:tc>
          <w:tcPr>
            <w:tcW w:w="1916" w:type="dxa"/>
          </w:tcPr>
          <w:p w:rsidR="0092312B" w:rsidRPr="0092312B" w:rsidRDefault="0092312B" w:rsidP="0092312B">
            <w:pPr>
              <w:widowControl w:val="0"/>
              <w:tabs>
                <w:tab w:val="left" w:pos="-720"/>
              </w:tabs>
              <w:suppressAutoHyphens/>
              <w:rPr>
                <w:rStyle w:val="Emphasis"/>
                <w:rFonts w:ascii="Times New Roman" w:hAnsi="Times New Roman" w:cs="Times New Roman"/>
                <w:bCs/>
                <w:i w:val="0"/>
                <w:iCs w:val="0"/>
                <w:color w:val="2E2E2E"/>
                <w:shd w:val="clear" w:color="auto" w:fill="FFFFFF"/>
              </w:rPr>
            </w:pPr>
            <w:r w:rsidRPr="0092312B">
              <w:rPr>
                <w:rStyle w:val="Emphasis"/>
                <w:rFonts w:ascii="Times New Roman" w:hAnsi="Times New Roman" w:cs="Times New Roman"/>
                <w:color w:val="2E2E2E"/>
                <w:shd w:val="clear" w:color="auto" w:fill="FFFFFF"/>
              </w:rPr>
              <w:t>хетероцитираност</w:t>
            </w:r>
          </w:p>
        </w:tc>
        <w:tc>
          <w:tcPr>
            <w:tcW w:w="951" w:type="dxa"/>
          </w:tcPr>
          <w:p w:rsidR="0092312B" w:rsidRPr="0092312B" w:rsidRDefault="0092312B" w:rsidP="0092312B">
            <w:pPr>
              <w:widowControl w:val="0"/>
              <w:tabs>
                <w:tab w:val="left" w:pos="-720"/>
              </w:tabs>
              <w:suppressAutoHyphens/>
              <w:rPr>
                <w:rStyle w:val="Emphasis"/>
                <w:rFonts w:ascii="Times New Roman" w:hAnsi="Times New Roman" w:cs="Times New Roman"/>
                <w:bCs/>
                <w:color w:val="2E2E2E"/>
                <w:shd w:val="clear" w:color="auto" w:fill="FFFFFF"/>
              </w:rPr>
            </w:pPr>
            <w:r w:rsidRPr="0092312B">
              <w:rPr>
                <w:rStyle w:val="Emphasis"/>
                <w:rFonts w:ascii="Times New Roman" w:hAnsi="Times New Roman" w:cs="Times New Roman"/>
                <w:color w:val="2E2E2E"/>
                <w:shd w:val="clear" w:color="auto" w:fill="FFFFFF"/>
              </w:rPr>
              <w:t>h</w:t>
            </w:r>
            <w:r w:rsidRPr="0092312B">
              <w:rPr>
                <w:rFonts w:ascii="Times New Roman" w:hAnsi="Times New Roman" w:cs="Times New Roman"/>
                <w:bCs/>
                <w:color w:val="2E2E2E"/>
                <w:shd w:val="clear" w:color="auto" w:fill="FFFFFF"/>
              </w:rPr>
              <w:t>-index:</w:t>
            </w:r>
          </w:p>
        </w:tc>
      </w:tr>
      <w:tr w:rsidR="0092312B" w:rsidRPr="0092312B" w:rsidTr="0092312B">
        <w:tc>
          <w:tcPr>
            <w:tcW w:w="3255" w:type="dxa"/>
            <w:shd w:val="clear" w:color="auto" w:fill="auto"/>
          </w:tcPr>
          <w:p w:rsidR="0092312B" w:rsidRPr="0092312B" w:rsidRDefault="009946F3" w:rsidP="0092312B">
            <w:pPr>
              <w:widowControl w:val="0"/>
              <w:tabs>
                <w:tab w:val="left" w:pos="-720"/>
              </w:tabs>
              <w:suppressAutoHyphens/>
              <w:rPr>
                <w:rFonts w:ascii="Times New Roman" w:hAnsi="Times New Roman" w:cs="Times New Roman"/>
                <w:b/>
                <w:color w:val="000000"/>
                <w:spacing w:val="-3"/>
              </w:rPr>
            </w:pPr>
            <w:hyperlink r:id="rId120" w:tgtFrame="externalIdentifier.value" w:history="1">
              <w:r w:rsidR="0092312B" w:rsidRPr="0092312B">
                <w:rPr>
                  <w:rStyle w:val="Hyperlink"/>
                  <w:rFonts w:ascii="Times New Roman" w:hAnsi="Times New Roman" w:cs="Times New Roman"/>
                </w:rPr>
                <w:t>Scopus Author ID: 57211144346</w:t>
              </w:r>
            </w:hyperlink>
          </w:p>
        </w:tc>
        <w:tc>
          <w:tcPr>
            <w:tcW w:w="1650"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bCs/>
                <w:u w:val="single"/>
              </w:rPr>
            </w:pPr>
            <w:r w:rsidRPr="0092312B">
              <w:rPr>
                <w:rFonts w:ascii="Times New Roman" w:hAnsi="Times New Roman" w:cs="Times New Roman"/>
                <w:bCs/>
                <w:color w:val="000000"/>
                <w:spacing w:val="-3"/>
              </w:rPr>
              <w:t xml:space="preserve">19291 </w:t>
            </w:r>
          </w:p>
        </w:tc>
        <w:tc>
          <w:tcPr>
            <w:tcW w:w="1107"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bCs/>
                <w:u w:val="single"/>
              </w:rPr>
            </w:pPr>
            <w:r w:rsidRPr="0092312B">
              <w:rPr>
                <w:rFonts w:ascii="Times New Roman" w:hAnsi="Times New Roman" w:cs="Times New Roman"/>
                <w:bCs/>
                <w:color w:val="000000"/>
                <w:spacing w:val="-3"/>
              </w:rPr>
              <w:t>35</w:t>
            </w:r>
          </w:p>
        </w:tc>
        <w:tc>
          <w:tcPr>
            <w:tcW w:w="1916" w:type="dxa"/>
          </w:tcPr>
          <w:p w:rsidR="0092312B" w:rsidRPr="0092312B" w:rsidRDefault="0092312B" w:rsidP="0092312B">
            <w:pPr>
              <w:widowControl w:val="0"/>
              <w:tabs>
                <w:tab w:val="left" w:pos="-720"/>
              </w:tabs>
              <w:suppressAutoHyphens/>
              <w:rPr>
                <w:rFonts w:ascii="Times New Roman" w:hAnsi="Times New Roman" w:cs="Times New Roman"/>
                <w:bCs/>
                <w:color w:val="000000"/>
                <w:spacing w:val="-3"/>
              </w:rPr>
            </w:pPr>
            <w:r w:rsidRPr="0092312B">
              <w:rPr>
                <w:rFonts w:ascii="Times New Roman" w:hAnsi="Times New Roman" w:cs="Times New Roman"/>
                <w:bCs/>
                <w:color w:val="000000"/>
                <w:spacing w:val="-3"/>
              </w:rPr>
              <w:t>16450</w:t>
            </w:r>
          </w:p>
        </w:tc>
        <w:tc>
          <w:tcPr>
            <w:tcW w:w="951" w:type="dxa"/>
          </w:tcPr>
          <w:p w:rsidR="0092312B" w:rsidRPr="0092312B" w:rsidRDefault="0092312B" w:rsidP="0092312B">
            <w:pPr>
              <w:widowControl w:val="0"/>
              <w:tabs>
                <w:tab w:val="left" w:pos="-720"/>
              </w:tabs>
              <w:suppressAutoHyphens/>
              <w:rPr>
                <w:rFonts w:ascii="Times New Roman" w:hAnsi="Times New Roman" w:cs="Times New Roman"/>
                <w:bCs/>
                <w:color w:val="000000"/>
                <w:spacing w:val="-3"/>
              </w:rPr>
            </w:pPr>
            <w:r w:rsidRPr="0092312B">
              <w:rPr>
                <w:rFonts w:ascii="Times New Roman" w:hAnsi="Times New Roman" w:cs="Times New Roman"/>
                <w:bCs/>
                <w:color w:val="000000"/>
                <w:spacing w:val="-3"/>
              </w:rPr>
              <w:t>32</w:t>
            </w:r>
          </w:p>
        </w:tc>
      </w:tr>
      <w:tr w:rsidR="0092312B" w:rsidRPr="0092312B" w:rsidTr="0092312B">
        <w:tc>
          <w:tcPr>
            <w:tcW w:w="3255" w:type="dxa"/>
            <w:shd w:val="clear" w:color="auto" w:fill="auto"/>
          </w:tcPr>
          <w:p w:rsidR="0092312B" w:rsidRPr="0092312B" w:rsidRDefault="009946F3" w:rsidP="0092312B">
            <w:pPr>
              <w:widowControl w:val="0"/>
              <w:tabs>
                <w:tab w:val="left" w:pos="-720"/>
              </w:tabs>
              <w:suppressAutoHyphens/>
              <w:rPr>
                <w:rFonts w:ascii="Times New Roman" w:hAnsi="Times New Roman" w:cs="Times New Roman"/>
                <w:b/>
                <w:color w:val="000000"/>
                <w:spacing w:val="-3"/>
              </w:rPr>
            </w:pPr>
            <w:hyperlink r:id="rId121" w:tgtFrame="externalIdentifier.value" w:history="1">
              <w:r w:rsidR="0092312B" w:rsidRPr="0092312B">
                <w:rPr>
                  <w:rStyle w:val="Hyperlink"/>
                  <w:rFonts w:ascii="Times New Roman" w:hAnsi="Times New Roman" w:cs="Times New Roman"/>
                </w:rPr>
                <w:t>Researcher ID: H-6423-2018</w:t>
              </w:r>
            </w:hyperlink>
          </w:p>
        </w:tc>
        <w:tc>
          <w:tcPr>
            <w:tcW w:w="1650"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rPr>
            </w:pPr>
            <w:r w:rsidRPr="0092312B">
              <w:rPr>
                <w:rFonts w:ascii="Times New Roman" w:hAnsi="Times New Roman" w:cs="Times New Roman"/>
              </w:rPr>
              <w:t xml:space="preserve">8814 </w:t>
            </w:r>
          </w:p>
        </w:tc>
        <w:tc>
          <w:tcPr>
            <w:tcW w:w="1107"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rPr>
            </w:pPr>
            <w:r w:rsidRPr="0092312B">
              <w:rPr>
                <w:rFonts w:ascii="Times New Roman" w:hAnsi="Times New Roman" w:cs="Times New Roman"/>
              </w:rPr>
              <w:t>16</w:t>
            </w:r>
          </w:p>
        </w:tc>
        <w:tc>
          <w:tcPr>
            <w:tcW w:w="1916" w:type="dxa"/>
          </w:tcPr>
          <w:p w:rsidR="0092312B" w:rsidRPr="0092312B" w:rsidRDefault="0092312B" w:rsidP="0092312B">
            <w:pPr>
              <w:widowControl w:val="0"/>
              <w:tabs>
                <w:tab w:val="left" w:pos="-720"/>
              </w:tabs>
              <w:suppressAutoHyphens/>
              <w:rPr>
                <w:rFonts w:ascii="Times New Roman" w:hAnsi="Times New Roman" w:cs="Times New Roman"/>
              </w:rPr>
            </w:pPr>
          </w:p>
        </w:tc>
        <w:tc>
          <w:tcPr>
            <w:tcW w:w="951" w:type="dxa"/>
          </w:tcPr>
          <w:p w:rsidR="0092312B" w:rsidRPr="0092312B" w:rsidRDefault="0092312B" w:rsidP="0092312B">
            <w:pPr>
              <w:widowControl w:val="0"/>
              <w:tabs>
                <w:tab w:val="left" w:pos="-720"/>
              </w:tabs>
              <w:suppressAutoHyphens/>
              <w:rPr>
                <w:rFonts w:ascii="Times New Roman" w:hAnsi="Times New Roman" w:cs="Times New Roman"/>
              </w:rPr>
            </w:pPr>
          </w:p>
        </w:tc>
      </w:tr>
      <w:tr w:rsidR="0092312B" w:rsidRPr="0092312B" w:rsidTr="0092312B">
        <w:trPr>
          <w:trHeight w:val="287"/>
        </w:trPr>
        <w:tc>
          <w:tcPr>
            <w:tcW w:w="3255" w:type="dxa"/>
            <w:shd w:val="clear" w:color="auto" w:fill="auto"/>
          </w:tcPr>
          <w:p w:rsidR="0092312B" w:rsidRPr="0092312B" w:rsidRDefault="009946F3" w:rsidP="0092312B">
            <w:pPr>
              <w:widowControl w:val="0"/>
              <w:tabs>
                <w:tab w:val="left" w:pos="-720"/>
              </w:tabs>
              <w:suppressAutoHyphens/>
              <w:rPr>
                <w:rFonts w:ascii="Times New Roman" w:hAnsi="Times New Roman" w:cs="Times New Roman"/>
              </w:rPr>
            </w:pPr>
            <w:hyperlink r:id="rId122" w:tgtFrame="externalIdentifier.value" w:history="1">
              <w:r w:rsidR="0092312B" w:rsidRPr="0092312B">
                <w:rPr>
                  <w:rStyle w:val="Hyperlink"/>
                  <w:rFonts w:ascii="Times New Roman" w:hAnsi="Times New Roman" w:cs="Times New Roman"/>
                </w:rPr>
                <w:t>Loop profile: 468582</w:t>
              </w:r>
            </w:hyperlink>
          </w:p>
        </w:tc>
        <w:tc>
          <w:tcPr>
            <w:tcW w:w="1650"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rPr>
            </w:pPr>
            <w:r w:rsidRPr="0092312B">
              <w:rPr>
                <w:rFonts w:ascii="Times New Roman" w:hAnsi="Times New Roman" w:cs="Times New Roman"/>
              </w:rPr>
              <w:t xml:space="preserve">3601 </w:t>
            </w:r>
          </w:p>
        </w:tc>
        <w:tc>
          <w:tcPr>
            <w:tcW w:w="1107" w:type="dxa"/>
            <w:shd w:val="clear" w:color="auto" w:fill="auto"/>
          </w:tcPr>
          <w:p w:rsidR="0092312B" w:rsidRPr="0092312B" w:rsidRDefault="0092312B" w:rsidP="0092312B">
            <w:pPr>
              <w:widowControl w:val="0"/>
              <w:tabs>
                <w:tab w:val="left" w:pos="-720"/>
              </w:tabs>
              <w:suppressAutoHyphens/>
              <w:rPr>
                <w:rFonts w:ascii="Times New Roman" w:hAnsi="Times New Roman" w:cs="Times New Roman"/>
                <w:u w:val="single"/>
              </w:rPr>
            </w:pPr>
          </w:p>
        </w:tc>
        <w:tc>
          <w:tcPr>
            <w:tcW w:w="1916" w:type="dxa"/>
          </w:tcPr>
          <w:p w:rsidR="0092312B" w:rsidRPr="0092312B" w:rsidRDefault="0092312B" w:rsidP="0092312B">
            <w:pPr>
              <w:widowControl w:val="0"/>
              <w:tabs>
                <w:tab w:val="left" w:pos="-720"/>
              </w:tabs>
              <w:suppressAutoHyphens/>
              <w:rPr>
                <w:rFonts w:ascii="Times New Roman" w:hAnsi="Times New Roman" w:cs="Times New Roman"/>
                <w:u w:val="single"/>
              </w:rPr>
            </w:pPr>
          </w:p>
        </w:tc>
        <w:tc>
          <w:tcPr>
            <w:tcW w:w="951" w:type="dxa"/>
          </w:tcPr>
          <w:p w:rsidR="0092312B" w:rsidRPr="0092312B" w:rsidRDefault="0092312B" w:rsidP="0092312B">
            <w:pPr>
              <w:widowControl w:val="0"/>
              <w:tabs>
                <w:tab w:val="left" w:pos="-720"/>
              </w:tabs>
              <w:suppressAutoHyphens/>
              <w:rPr>
                <w:rFonts w:ascii="Times New Roman" w:hAnsi="Times New Roman" w:cs="Times New Roman"/>
                <w:u w:val="single"/>
              </w:rPr>
            </w:pPr>
          </w:p>
        </w:tc>
      </w:tr>
    </w:tbl>
    <w:p w:rsidR="0092312B" w:rsidRPr="0092312B" w:rsidRDefault="0092312B" w:rsidP="0092312B">
      <w:pPr>
        <w:widowControl w:val="0"/>
        <w:tabs>
          <w:tab w:val="left" w:pos="-720"/>
        </w:tabs>
        <w:suppressAutoHyphens/>
        <w:ind w:left="363"/>
        <w:rPr>
          <w:rFonts w:ascii="Times New Roman" w:hAnsi="Times New Roman" w:cs="Times New Roman"/>
          <w:bCs/>
          <w:color w:val="000000"/>
          <w:spacing w:val="-3"/>
        </w:rPr>
      </w:pPr>
      <w:r w:rsidRPr="0092312B">
        <w:rPr>
          <w:rFonts w:ascii="Times New Roman" w:hAnsi="Times New Roman" w:cs="Times New Roman"/>
          <w:bCs/>
          <w:color w:val="000000"/>
          <w:spacing w:val="-3"/>
        </w:rPr>
        <w:t>Прилог 2. Скопус изводи у прилогу</w:t>
      </w:r>
    </w:p>
    <w:p w:rsidR="0092312B" w:rsidRPr="0092312B" w:rsidRDefault="0092312B" w:rsidP="0092312B">
      <w:pPr>
        <w:widowControl w:val="0"/>
        <w:tabs>
          <w:tab w:val="left" w:pos="-720"/>
        </w:tabs>
        <w:suppressAutoHyphens/>
        <w:ind w:left="363"/>
        <w:rPr>
          <w:rFonts w:ascii="Times New Roman" w:hAnsi="Times New Roman" w:cs="Times New Roman"/>
          <w:b/>
          <w:color w:val="000000"/>
          <w:spacing w:val="-3"/>
        </w:rPr>
      </w:pPr>
    </w:p>
    <w:p w:rsidR="0092312B" w:rsidRPr="0092312B" w:rsidRDefault="0092312B" w:rsidP="005F4D29">
      <w:pPr>
        <w:widowControl w:val="0"/>
        <w:numPr>
          <w:ilvl w:val="0"/>
          <w:numId w:val="62"/>
        </w:numPr>
        <w:tabs>
          <w:tab w:val="left" w:pos="-720"/>
        </w:tabs>
        <w:suppressAutoHyphens/>
        <w:spacing w:after="0" w:line="240" w:lineRule="auto"/>
        <w:rPr>
          <w:rFonts w:ascii="Times New Roman" w:hAnsi="Times New Roman" w:cs="Times New Roman"/>
          <w:b/>
          <w:spacing w:val="-3"/>
        </w:rPr>
      </w:pPr>
      <w:r w:rsidRPr="0092312B">
        <w:rPr>
          <w:rFonts w:ascii="Times New Roman" w:hAnsi="Times New Roman" w:cs="Times New Roman"/>
          <w:b/>
          <w:spacing w:val="-3"/>
        </w:rPr>
        <w:t>Организовање научних састанака и симпозијума</w:t>
      </w:r>
    </w:p>
    <w:p w:rsidR="0092312B" w:rsidRPr="0092312B" w:rsidRDefault="0092312B" w:rsidP="0092312B">
      <w:pPr>
        <w:pStyle w:val="ListParagraph"/>
        <w:rPr>
          <w:rFonts w:ascii="Times New Roman" w:hAnsi="Times New Roman" w:cs="Times New Roman"/>
          <w:b/>
          <w:spacing w:val="-3"/>
        </w:rPr>
      </w:pPr>
    </w:p>
    <w:p w:rsidR="0092312B" w:rsidRPr="0092312B" w:rsidRDefault="0092312B" w:rsidP="0092312B">
      <w:pPr>
        <w:tabs>
          <w:tab w:val="left" w:pos="-1406"/>
          <w:tab w:val="left" w:pos="-686"/>
          <w:tab w:val="left" w:pos="540"/>
          <w:tab w:val="left" w:pos="1494"/>
          <w:tab w:val="left" w:pos="1514"/>
          <w:tab w:val="left" w:pos="1534"/>
          <w:tab w:val="left" w:pos="2074"/>
          <w:tab w:val="left" w:pos="2574"/>
          <w:tab w:val="left" w:pos="3354"/>
          <w:tab w:val="left" w:pos="3914"/>
          <w:tab w:val="left" w:pos="4254"/>
          <w:tab w:val="left" w:pos="5134"/>
          <w:tab w:val="left" w:pos="7954"/>
          <w:tab w:val="left" w:pos="8674"/>
          <w:tab w:val="left" w:pos="9394"/>
          <w:tab w:val="left" w:pos="10114"/>
        </w:tabs>
        <w:jc w:val="both"/>
        <w:rPr>
          <w:rFonts w:ascii="Times New Roman" w:hAnsi="Times New Roman" w:cs="Times New Roman"/>
          <w:u w:val="single"/>
          <w:lang w:val="sl-SI"/>
        </w:rPr>
      </w:pPr>
      <w:r w:rsidRPr="0092312B">
        <w:rPr>
          <w:rFonts w:ascii="Times New Roman" w:hAnsi="Times New Roman" w:cs="Times New Roman"/>
          <w:u w:val="single"/>
          <w:lang w:val="sl-SI"/>
        </w:rPr>
        <w:t>Координатор односно помоћник координатора следећих пројеката, организатор научних састанака и симпозијума:</w:t>
      </w:r>
    </w:p>
    <w:p w:rsidR="0092312B" w:rsidRPr="0092312B" w:rsidRDefault="0092312B" w:rsidP="005F4D29">
      <w:pPr>
        <w:numPr>
          <w:ilvl w:val="0"/>
          <w:numId w:val="80"/>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Координатор КМЕ Курса I категорије Стратешко планирање људских ресурса за здравље 2012, 2013, 2014, 2015, и даље на Медицинском факултету Универзитета у Београду.</w:t>
      </w:r>
    </w:p>
    <w:p w:rsidR="0092312B" w:rsidRPr="0092312B" w:rsidRDefault="0092312B" w:rsidP="005F4D29">
      <w:pPr>
        <w:numPr>
          <w:ilvl w:val="0"/>
          <w:numId w:val="80"/>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Члан организационог одбора III Конгреса социјалне медицине са међународним учешћем „Здравље 2020. у Србији“ 7 - 9. октобар 2015. године и модератор сесије на тему „Изазови и приоритети у здравственом систему Србије“.</w:t>
      </w:r>
    </w:p>
    <w:p w:rsidR="0092312B" w:rsidRPr="0092312B" w:rsidRDefault="0092312B" w:rsidP="005F4D29">
      <w:pPr>
        <w:numPr>
          <w:ilvl w:val="0"/>
          <w:numId w:val="80"/>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"TEMPUS project (No 40057): Postgraduate studies in Public Health Sciences (</w:t>
      </w:r>
      <w:r w:rsidRPr="0092312B">
        <w:rPr>
          <w:rStyle w:val="yshortcuts"/>
          <w:rFonts w:ascii="Times New Roman" w:hAnsi="Times New Roman" w:cs="Times New Roman"/>
          <w:lang w:val="sl-SI"/>
        </w:rPr>
        <w:t>2005-2008)</w:t>
      </w:r>
      <w:r w:rsidRPr="0092312B">
        <w:rPr>
          <w:rFonts w:ascii="Times New Roman" w:hAnsi="Times New Roman" w:cs="Times New Roman"/>
          <w:lang w:val="sl-SI"/>
        </w:rPr>
        <w:t>"</w:t>
      </w:r>
      <w:r w:rsidRPr="0092312B">
        <w:rPr>
          <w:rStyle w:val="yshortcuts"/>
          <w:rFonts w:ascii="Times New Roman" w:hAnsi="Times New Roman" w:cs="Times New Roman"/>
          <w:lang w:val="sl-SI"/>
        </w:rPr>
        <w:t xml:space="preserve">. </w:t>
      </w:r>
      <w:r w:rsidRPr="0092312B">
        <w:rPr>
          <w:rFonts w:ascii="Times New Roman" w:hAnsi="Times New Roman" w:cs="Times New Roman"/>
          <w:lang w:val="sl-SI"/>
        </w:rPr>
        <w:t>Пројекат финансиран од стране ЕУ. Теме: Здравствени системи, здравствена политика и здравствени менаџмент. (едукатор и заменик координатора).</w:t>
      </w:r>
    </w:p>
    <w:p w:rsidR="0092312B" w:rsidRPr="0092312B" w:rsidRDefault="0092312B" w:rsidP="005F4D29">
      <w:pPr>
        <w:numPr>
          <w:ilvl w:val="0"/>
          <w:numId w:val="80"/>
        </w:numPr>
        <w:autoSpaceDE w:val="0"/>
        <w:autoSpaceDN w:val="0"/>
        <w:adjustRightInd w:val="0"/>
        <w:spacing w:after="0" w:line="240" w:lineRule="auto"/>
        <w:jc w:val="both"/>
        <w:rPr>
          <w:rStyle w:val="yshortcuts"/>
          <w:rFonts w:ascii="Times New Roman" w:hAnsi="Times New Roman" w:cs="Times New Roman"/>
          <w:lang w:val="sl-SI"/>
        </w:rPr>
      </w:pPr>
      <w:r w:rsidRPr="0092312B">
        <w:rPr>
          <w:rFonts w:ascii="Times New Roman" w:hAnsi="Times New Roman" w:cs="Times New Roman"/>
          <w:lang w:val="sr-Latn-CS"/>
        </w:rPr>
        <w:t>“</w:t>
      </w:r>
      <w:r w:rsidRPr="0092312B">
        <w:rPr>
          <w:rFonts w:ascii="Times New Roman" w:hAnsi="Times New Roman" w:cs="Times New Roman"/>
          <w:bCs/>
          <w:lang w:val="sr-Latn-CS"/>
        </w:rPr>
        <w:t>Public Health Management Development In South Eastern Europe"</w:t>
      </w:r>
      <w:r w:rsidRPr="0092312B">
        <w:rPr>
          <w:rFonts w:ascii="Times New Roman" w:hAnsi="Times New Roman" w:cs="Times New Roman"/>
          <w:lang w:val="sr-Latn-CS"/>
        </w:rPr>
        <w:t>, Медицински факултет Универзитета у Београду, Центар - школа јавног здравља и ЦДЦ / СМДП Атланта, САД, Београд 2007. године. Члан организационог тима и учесник у панел дискусији конференције.</w:t>
      </w:r>
    </w:p>
    <w:p w:rsidR="0092312B" w:rsidRPr="0092312B" w:rsidRDefault="0092312B" w:rsidP="005F4D29">
      <w:pPr>
        <w:numPr>
          <w:ilvl w:val="0"/>
          <w:numId w:val="80"/>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Пројекат ”Програм унапређења менаџмента здравственим установама у Београду”, Завод за социјалну медицину Медицинског факултета у Београду и Градске управе, Секретаријати за здравство града Београда (као заменик координатора програма и вођа радионица). Београд, јун - децембар 2007. године.</w:t>
      </w:r>
    </w:p>
    <w:p w:rsidR="0092312B" w:rsidRPr="0092312B" w:rsidRDefault="0092312B" w:rsidP="005F4D29">
      <w:pPr>
        <w:numPr>
          <w:ilvl w:val="0"/>
          <w:numId w:val="80"/>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Летња школа на енглеском језику “Good Governance, Competencies and Ethics in Public Health” (Координатор школе и васпитач). Медицински факултет Универзитета у Београду, Центар - школа јавног здравља. Београд, јун 2007. године. </w:t>
      </w:r>
    </w:p>
    <w:p w:rsidR="0092312B" w:rsidRPr="0092312B" w:rsidRDefault="0092312B" w:rsidP="005F4D29">
      <w:pPr>
        <w:numPr>
          <w:ilvl w:val="0"/>
          <w:numId w:val="80"/>
        </w:numPr>
        <w:spacing w:after="0" w:line="240" w:lineRule="auto"/>
        <w:jc w:val="both"/>
        <w:rPr>
          <w:rFonts w:ascii="Times New Roman" w:hAnsi="Times New Roman" w:cs="Times New Roman"/>
        </w:rPr>
      </w:pPr>
      <w:r w:rsidRPr="0092312B">
        <w:rPr>
          <w:rFonts w:ascii="Times New Roman" w:hAnsi="Times New Roman" w:cs="Times New Roman"/>
          <w:bCs/>
          <w:lang w:val="sl-SI"/>
        </w:rPr>
        <w:t xml:space="preserve">Project: Capacity Building of the Ministry of Health &amp; Implementation of EIB Emergency Assistance Loan. Координатор радионице у оквиру семинара „Стратешки менаџмент“ за Министарство здравља Републике Србије. </w:t>
      </w:r>
      <w:r w:rsidRPr="0092312B">
        <w:rPr>
          <w:rFonts w:ascii="Times New Roman" w:hAnsi="Times New Roman" w:cs="Times New Roman"/>
          <w:bCs/>
        </w:rPr>
        <w:t xml:space="preserve">An EU-funded project managed by the European Agency for Reconstruction, 2006. </w:t>
      </w:r>
    </w:p>
    <w:p w:rsidR="0092312B" w:rsidRPr="0092312B" w:rsidRDefault="0092312B" w:rsidP="005F4D29">
      <w:pPr>
        <w:numPr>
          <w:ilvl w:val="0"/>
          <w:numId w:val="80"/>
        </w:numPr>
        <w:spacing w:after="0" w:line="240" w:lineRule="auto"/>
        <w:jc w:val="both"/>
        <w:rPr>
          <w:rFonts w:ascii="Times New Roman" w:hAnsi="Times New Roman" w:cs="Times New Roman"/>
        </w:rPr>
      </w:pPr>
      <w:r w:rsidRPr="0092312B">
        <w:rPr>
          <w:rFonts w:ascii="Times New Roman" w:hAnsi="Times New Roman" w:cs="Times New Roman"/>
          <w:lang w:val="sr-Latn-CS"/>
        </w:rPr>
        <w:t xml:space="preserve">Зимска школа на енглеском језику "Evidence Based Public Health Winter School" Координатор, евалуатор и фацилитатор), Београд. Подршка развоју јавног здравља у Србији. Пројекат вођен и финансиран од стране </w:t>
      </w:r>
      <w:r w:rsidRPr="0092312B">
        <w:rPr>
          <w:rFonts w:ascii="Times New Roman" w:hAnsi="Times New Roman" w:cs="Times New Roman"/>
          <w:lang w:val="sl-SI"/>
        </w:rPr>
        <w:t>EU/EAR.</w:t>
      </w:r>
      <w:r w:rsidRPr="0092312B">
        <w:rPr>
          <w:rFonts w:ascii="Times New Roman" w:hAnsi="Times New Roman" w:cs="Times New Roman"/>
        </w:rPr>
        <w:t xml:space="preserve"> 2005.</w:t>
      </w:r>
    </w:p>
    <w:p w:rsidR="0092312B" w:rsidRPr="0092312B" w:rsidRDefault="0092312B" w:rsidP="0092312B">
      <w:pPr>
        <w:autoSpaceDE w:val="0"/>
        <w:autoSpaceDN w:val="0"/>
        <w:adjustRightInd w:val="0"/>
        <w:jc w:val="both"/>
        <w:rPr>
          <w:rFonts w:ascii="Times New Roman" w:hAnsi="Times New Roman" w:cs="Times New Roman"/>
          <w:lang w:val="sl-SI"/>
        </w:rPr>
      </w:pPr>
    </w:p>
    <w:p w:rsidR="0092312B" w:rsidRPr="0092312B" w:rsidRDefault="0092312B" w:rsidP="0092312B">
      <w:pPr>
        <w:autoSpaceDE w:val="0"/>
        <w:autoSpaceDN w:val="0"/>
        <w:adjustRightInd w:val="0"/>
        <w:jc w:val="both"/>
        <w:rPr>
          <w:rFonts w:ascii="Times New Roman" w:hAnsi="Times New Roman" w:cs="Times New Roman"/>
          <w:lang w:val="nl-NL"/>
        </w:rPr>
      </w:pPr>
      <w:r w:rsidRPr="0092312B">
        <w:rPr>
          <w:rFonts w:ascii="Times New Roman" w:hAnsi="Times New Roman" w:cs="Times New Roman"/>
          <w:u w:val="single"/>
          <w:lang w:val="nl-NL"/>
        </w:rPr>
        <w:t>Предавач у бројним програмима едукације и обуке</w:t>
      </w:r>
      <w:r w:rsidRPr="0092312B">
        <w:rPr>
          <w:rFonts w:ascii="Times New Roman" w:hAnsi="Times New Roman" w:cs="Times New Roman"/>
          <w:lang w:val="nl-NL"/>
        </w:rPr>
        <w:t xml:space="preserve">: </w:t>
      </w:r>
    </w:p>
    <w:p w:rsidR="0092312B" w:rsidRPr="0092312B" w:rsidRDefault="0092312B" w:rsidP="0092312B">
      <w:pPr>
        <w:autoSpaceDE w:val="0"/>
        <w:autoSpaceDN w:val="0"/>
        <w:adjustRightInd w:val="0"/>
        <w:jc w:val="both"/>
        <w:rPr>
          <w:rFonts w:ascii="Times New Roman" w:hAnsi="Times New Roman" w:cs="Times New Roman"/>
        </w:rPr>
      </w:pPr>
    </w:p>
    <w:p w:rsidR="0092312B" w:rsidRPr="0092312B" w:rsidRDefault="0092312B" w:rsidP="0092312B">
      <w:pPr>
        <w:autoSpaceDE w:val="0"/>
        <w:autoSpaceDN w:val="0"/>
        <w:adjustRightInd w:val="0"/>
        <w:ind w:left="360"/>
        <w:jc w:val="both"/>
        <w:rPr>
          <w:rFonts w:ascii="Times New Roman" w:hAnsi="Times New Roman" w:cs="Times New Roman"/>
        </w:rPr>
      </w:pPr>
      <w:r w:rsidRPr="0092312B">
        <w:rPr>
          <w:rFonts w:ascii="Times New Roman" w:hAnsi="Times New Roman" w:cs="Times New Roman"/>
        </w:rPr>
        <w:t>После избора</w:t>
      </w:r>
    </w:p>
    <w:p w:rsidR="0092312B" w:rsidRPr="0092312B" w:rsidRDefault="0092312B" w:rsidP="005F4D29">
      <w:pPr>
        <w:pStyle w:val="Heading3"/>
        <w:numPr>
          <w:ilvl w:val="0"/>
          <w:numId w:val="83"/>
        </w:numPr>
        <w:shd w:val="clear" w:color="auto" w:fill="FFFFFF"/>
        <w:spacing w:before="0" w:after="0"/>
        <w:ind w:left="360" w:hanging="274"/>
        <w:jc w:val="both"/>
        <w:textAlignment w:val="baseline"/>
        <w:rPr>
          <w:rFonts w:ascii="Times New Roman" w:hAnsi="Times New Roman"/>
          <w:b w:val="0"/>
          <w:bCs w:val="0"/>
          <w:spacing w:val="5"/>
          <w:sz w:val="22"/>
          <w:szCs w:val="22"/>
        </w:rPr>
      </w:pPr>
      <w:r w:rsidRPr="0092312B">
        <w:rPr>
          <w:rFonts w:ascii="Times New Roman" w:hAnsi="Times New Roman"/>
          <w:b w:val="0"/>
          <w:bCs w:val="0"/>
          <w:sz w:val="22"/>
          <w:szCs w:val="22"/>
        </w:rPr>
        <w:t xml:space="preserve">Skills building seminar: National burden of disease studies: inspirational experiences from across the globe. </w:t>
      </w:r>
      <w:r w:rsidRPr="0092312B">
        <w:rPr>
          <w:rFonts w:ascii="Times New Roman" w:hAnsi="Times New Roman"/>
          <w:b w:val="0"/>
          <w:bCs w:val="0"/>
          <w:spacing w:val="5"/>
          <w:sz w:val="22"/>
          <w:szCs w:val="22"/>
        </w:rPr>
        <w:t>16th World Congress on Public Health - WCPH2020, Public health for the future of humanity: analysis, advocacy and action, Online event, 12 - 16 November 2020.</w:t>
      </w:r>
    </w:p>
    <w:p w:rsidR="0092312B" w:rsidRPr="0092312B" w:rsidRDefault="0092312B" w:rsidP="005F4D29">
      <w:pPr>
        <w:numPr>
          <w:ilvl w:val="0"/>
          <w:numId w:val="83"/>
        </w:numPr>
        <w:tabs>
          <w:tab w:val="left" w:pos="360"/>
        </w:tabs>
        <w:autoSpaceDE w:val="0"/>
        <w:autoSpaceDN w:val="0"/>
        <w:adjustRightInd w:val="0"/>
        <w:spacing w:after="0" w:line="240" w:lineRule="auto"/>
        <w:ind w:left="360" w:hanging="274"/>
        <w:jc w:val="both"/>
        <w:rPr>
          <w:rFonts w:ascii="Times New Roman" w:hAnsi="Times New Roman" w:cs="Times New Roman"/>
          <w:shd w:val="clear" w:color="auto" w:fill="FFFFFF"/>
        </w:rPr>
      </w:pPr>
      <w:r w:rsidRPr="0092312B">
        <w:rPr>
          <w:rFonts w:ascii="Times New Roman" w:hAnsi="Times New Roman" w:cs="Times New Roman"/>
          <w:shd w:val="clear" w:color="auto" w:fill="FFFFFF"/>
        </w:rPr>
        <w:t>1</w:t>
      </w:r>
      <w:r w:rsidRPr="0092312B">
        <w:rPr>
          <w:rFonts w:ascii="Times New Roman" w:hAnsi="Times New Roman" w:cs="Times New Roman"/>
          <w:shd w:val="clear" w:color="auto" w:fill="FFFFFF"/>
          <w:vertAlign w:val="superscript"/>
        </w:rPr>
        <w:t>st</w:t>
      </w:r>
      <w:r w:rsidRPr="0092312B">
        <w:rPr>
          <w:rFonts w:ascii="Times New Roman" w:hAnsi="Times New Roman" w:cs="Times New Roman"/>
          <w:shd w:val="clear" w:color="auto" w:fill="FFFFFF"/>
        </w:rPr>
        <w:t xml:space="preserve"> working group meeting of the European Burden of Disease Network in Copenhagen, Denmark, 18-19 February 2020. Vice-Chair, panel.</w:t>
      </w:r>
    </w:p>
    <w:p w:rsidR="0092312B" w:rsidRPr="0092312B" w:rsidRDefault="0092312B" w:rsidP="005F4D29">
      <w:pPr>
        <w:numPr>
          <w:ilvl w:val="0"/>
          <w:numId w:val="83"/>
        </w:numPr>
        <w:tabs>
          <w:tab w:val="left" w:pos="360"/>
        </w:tabs>
        <w:autoSpaceDE w:val="0"/>
        <w:autoSpaceDN w:val="0"/>
        <w:adjustRightInd w:val="0"/>
        <w:spacing w:after="0" w:line="240" w:lineRule="auto"/>
        <w:ind w:left="360" w:hanging="274"/>
        <w:jc w:val="both"/>
        <w:rPr>
          <w:rFonts w:ascii="Times New Roman" w:hAnsi="Times New Roman" w:cs="Times New Roman"/>
          <w:shd w:val="clear" w:color="auto" w:fill="FFFFFF"/>
        </w:rPr>
      </w:pPr>
      <w:r w:rsidRPr="0092312B">
        <w:rPr>
          <w:rFonts w:ascii="Times New Roman" w:hAnsi="Times New Roman" w:cs="Times New Roman"/>
        </w:rPr>
        <w:t>Пројекат БеомедФит: Интервентна студија о физичкој активности студената медицине. Задужбина Раде и Милана Вукићевића, Медицински факултет Универзитета у Београду, 2018. Мотивациони тренер.</w:t>
      </w:r>
      <w:r w:rsidRPr="0092312B">
        <w:rPr>
          <w:rFonts w:ascii="Times New Roman" w:hAnsi="Times New Roman" w:cs="Times New Roman"/>
          <w:shd w:val="clear" w:color="auto" w:fill="FFFFFF"/>
        </w:rPr>
        <w:t>Сателитски конгрес Хипертензија, дијабетес и коморбидитети. 4-6 март, 2017, Београд, Удружење за хипертензију Србије,</w:t>
      </w:r>
    </w:p>
    <w:p w:rsidR="0092312B" w:rsidRPr="0092312B" w:rsidRDefault="0092312B" w:rsidP="005F4D29">
      <w:pPr>
        <w:numPr>
          <w:ilvl w:val="0"/>
          <w:numId w:val="83"/>
        </w:numPr>
        <w:tabs>
          <w:tab w:val="left" w:pos="360"/>
        </w:tabs>
        <w:autoSpaceDE w:val="0"/>
        <w:autoSpaceDN w:val="0"/>
        <w:adjustRightInd w:val="0"/>
        <w:spacing w:after="0" w:line="240" w:lineRule="auto"/>
        <w:ind w:left="360" w:hanging="274"/>
        <w:jc w:val="both"/>
        <w:rPr>
          <w:rFonts w:ascii="Times New Roman" w:hAnsi="Times New Roman" w:cs="Times New Roman"/>
          <w:shd w:val="clear" w:color="auto" w:fill="FFFFFF"/>
        </w:rPr>
      </w:pPr>
      <w:r w:rsidRPr="0092312B">
        <w:rPr>
          <w:rFonts w:ascii="Times New Roman" w:hAnsi="Times New Roman" w:cs="Times New Roman"/>
          <w:shd w:val="clear" w:color="auto" w:fill="FFFFFF"/>
        </w:rPr>
        <w:lastRenderedPageBreak/>
        <w:t>Здравље заједница – глобални и локални изазови, Београд, 13. децембар 2019. године. Медицински факултет У ниверуитета у Београду.</w:t>
      </w:r>
    </w:p>
    <w:p w:rsidR="0092312B" w:rsidRPr="0092312B" w:rsidRDefault="0092312B" w:rsidP="0092312B">
      <w:pPr>
        <w:tabs>
          <w:tab w:val="left" w:pos="360"/>
        </w:tabs>
        <w:autoSpaceDE w:val="0"/>
        <w:autoSpaceDN w:val="0"/>
        <w:adjustRightInd w:val="0"/>
        <w:jc w:val="both"/>
        <w:rPr>
          <w:rFonts w:ascii="Times New Roman" w:hAnsi="Times New Roman" w:cs="Times New Roman"/>
        </w:rPr>
      </w:pPr>
    </w:p>
    <w:p w:rsidR="0092312B" w:rsidRPr="0092312B" w:rsidRDefault="0092312B" w:rsidP="0092312B">
      <w:pPr>
        <w:tabs>
          <w:tab w:val="left" w:pos="360"/>
        </w:tabs>
        <w:autoSpaceDE w:val="0"/>
        <w:autoSpaceDN w:val="0"/>
        <w:adjustRightInd w:val="0"/>
        <w:ind w:left="360"/>
        <w:jc w:val="both"/>
        <w:rPr>
          <w:rFonts w:ascii="Times New Roman" w:hAnsi="Times New Roman" w:cs="Times New Roman"/>
        </w:rPr>
      </w:pPr>
      <w:r w:rsidRPr="0092312B">
        <w:rPr>
          <w:rFonts w:ascii="Times New Roman" w:hAnsi="Times New Roman" w:cs="Times New Roman"/>
        </w:rPr>
        <w:t>Пре избора</w:t>
      </w:r>
    </w:p>
    <w:p w:rsidR="0092312B" w:rsidRPr="0092312B" w:rsidRDefault="0092312B" w:rsidP="0092312B">
      <w:pPr>
        <w:ind w:left="360"/>
        <w:jc w:val="both"/>
        <w:rPr>
          <w:rFonts w:ascii="Times New Roman" w:hAnsi="Times New Roman" w:cs="Times New Roman"/>
        </w:rPr>
      </w:pPr>
      <w:r w:rsidRPr="0092312B">
        <w:rPr>
          <w:rFonts w:ascii="Times New Roman" w:hAnsi="Times New Roman" w:cs="Times New Roman"/>
        </w:rPr>
        <w:t xml:space="preserve">На Медицинском факултету Универзитета у Београду - </w:t>
      </w:r>
      <w:r w:rsidRPr="0092312B">
        <w:rPr>
          <w:rFonts w:ascii="Times New Roman" w:hAnsi="Times New Roman" w:cs="Times New Roman"/>
          <w:lang w:val="sr-Cyrl-CS" w:eastAsia="sr-Latn-CS"/>
        </w:rPr>
        <w:t xml:space="preserve">организатор </w:t>
      </w:r>
      <w:r w:rsidRPr="0092312B">
        <w:rPr>
          <w:rFonts w:ascii="Times New Roman" w:hAnsi="Times New Roman" w:cs="Times New Roman"/>
          <w:b/>
          <w:bCs/>
          <w:lang w:val="sr-Cyrl-CS" w:eastAsia="sr-Latn-CS"/>
        </w:rPr>
        <w:t>6</w:t>
      </w:r>
      <w:r w:rsidRPr="0092312B">
        <w:rPr>
          <w:rFonts w:ascii="Times New Roman" w:hAnsi="Times New Roman" w:cs="Times New Roman"/>
          <w:lang w:val="sr-Cyrl-CS" w:eastAsia="sr-Latn-CS"/>
        </w:rPr>
        <w:t xml:space="preserve"> програма континуиране медицинске едукације на Факултету који нису оцењени оценом мањом од 3,75 од стране полазника</w:t>
      </w:r>
      <w:r w:rsidRPr="0092312B">
        <w:rPr>
          <w:rFonts w:ascii="Times New Roman" w:hAnsi="Times New Roman" w:cs="Times New Roman"/>
          <w:lang w:eastAsia="sr-Latn-CS"/>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spacing w:val="-4"/>
          <w:lang w:val="ru-RU"/>
        </w:rPr>
        <w:t xml:space="preserve"> – 19. март 2015.</w:t>
      </w:r>
      <w:r w:rsidRPr="0092312B">
        <w:rPr>
          <w:rFonts w:ascii="Times New Roman" w:hAnsi="Times New Roman" w:cs="Times New Roman"/>
          <w:spacing w:val="-4"/>
          <w:lang w:val="sr-Latn-CS"/>
        </w:rPr>
        <w:t xml:space="preserve"> </w:t>
      </w:r>
      <w:r w:rsidRPr="0092312B">
        <w:rPr>
          <w:rFonts w:ascii="Times New Roman" w:hAnsi="Times New Roman" w:cs="Times New Roman"/>
          <w:spacing w:val="-4"/>
        </w:rPr>
        <w:t>г</w:t>
      </w:r>
      <w:r w:rsidRPr="0092312B">
        <w:rPr>
          <w:rFonts w:ascii="Times New Roman" w:hAnsi="Times New Roman" w:cs="Times New Roman"/>
          <w:spacing w:val="-4"/>
          <w:lang w:val="sr-Latn-CS"/>
        </w:rPr>
        <w:t>одине</w:t>
      </w:r>
      <w:r w:rsidRPr="0092312B">
        <w:rPr>
          <w:rFonts w:ascii="Times New Roman" w:hAnsi="Times New Roman" w:cs="Times New Roman"/>
          <w:spacing w:val="-4"/>
        </w:rPr>
        <w:t xml:space="preserve"> </w:t>
      </w:r>
      <w:r w:rsidRPr="0092312B">
        <w:rPr>
          <w:rFonts w:ascii="Times New Roman" w:hAnsi="Times New Roman" w:cs="Times New Roman"/>
        </w:rPr>
        <w:t>(</w:t>
      </w:r>
      <w:r w:rsidRPr="0092312B">
        <w:rPr>
          <w:rFonts w:ascii="Times New Roman" w:hAnsi="Times New Roman" w:cs="Times New Roman"/>
          <w:lang w:val="ru-RU" w:bidi="th-TH"/>
        </w:rPr>
        <w:t>просечна оцена опште евалуације програма је 4.94</w:t>
      </w:r>
      <w:r w:rsidRPr="0092312B">
        <w:rPr>
          <w:rFonts w:ascii="Times New Roman" w:hAnsi="Times New Roman" w:cs="Times New Roman"/>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spacing w:val="-4"/>
          <w:lang w:val="ru-RU"/>
        </w:rPr>
        <w:t xml:space="preserve"> – 16. март 2015.</w:t>
      </w:r>
      <w:r w:rsidRPr="0092312B">
        <w:rPr>
          <w:rFonts w:ascii="Times New Roman" w:hAnsi="Times New Roman" w:cs="Times New Roman"/>
          <w:spacing w:val="-4"/>
          <w:lang w:val="sr-Latn-CS"/>
        </w:rPr>
        <w:t xml:space="preserve"> </w:t>
      </w:r>
      <w:r w:rsidRPr="0092312B">
        <w:rPr>
          <w:rFonts w:ascii="Times New Roman" w:hAnsi="Times New Roman" w:cs="Times New Roman"/>
          <w:spacing w:val="-4"/>
        </w:rPr>
        <w:t>г</w:t>
      </w:r>
      <w:r w:rsidRPr="0092312B">
        <w:rPr>
          <w:rFonts w:ascii="Times New Roman" w:hAnsi="Times New Roman" w:cs="Times New Roman"/>
          <w:spacing w:val="-4"/>
          <w:lang w:val="sr-Latn-CS"/>
        </w:rPr>
        <w:t>одине</w:t>
      </w:r>
      <w:r w:rsidRPr="0092312B">
        <w:rPr>
          <w:rFonts w:ascii="Times New Roman" w:hAnsi="Times New Roman" w:cs="Times New Roman"/>
          <w:spacing w:val="-4"/>
        </w:rPr>
        <w:t xml:space="preserve"> </w:t>
      </w:r>
      <w:r w:rsidRPr="0092312B">
        <w:rPr>
          <w:rFonts w:ascii="Times New Roman" w:hAnsi="Times New Roman" w:cs="Times New Roman"/>
        </w:rPr>
        <w:t>(</w:t>
      </w:r>
      <w:r w:rsidRPr="0092312B">
        <w:rPr>
          <w:rFonts w:ascii="Times New Roman" w:hAnsi="Times New Roman" w:cs="Times New Roman"/>
          <w:lang w:val="ru-RU" w:bidi="th-TH"/>
        </w:rPr>
        <w:t>просечна оцена опште евалуације програма је 5.00</w:t>
      </w:r>
      <w:r w:rsidRPr="0092312B">
        <w:rPr>
          <w:rFonts w:ascii="Times New Roman" w:hAnsi="Times New Roman" w:cs="Times New Roman"/>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spacing w:val="-4"/>
          <w:lang w:val="ru-RU"/>
        </w:rPr>
        <w:t xml:space="preserve"> – 11. март 2015.</w:t>
      </w:r>
      <w:r w:rsidRPr="0092312B">
        <w:rPr>
          <w:rFonts w:ascii="Times New Roman" w:hAnsi="Times New Roman" w:cs="Times New Roman"/>
          <w:spacing w:val="-4"/>
          <w:lang w:val="sr-Latn-CS"/>
        </w:rPr>
        <w:t xml:space="preserve"> </w:t>
      </w:r>
      <w:r w:rsidRPr="0092312B">
        <w:rPr>
          <w:rFonts w:ascii="Times New Roman" w:hAnsi="Times New Roman" w:cs="Times New Roman"/>
          <w:spacing w:val="-4"/>
        </w:rPr>
        <w:t>г</w:t>
      </w:r>
      <w:r w:rsidRPr="0092312B">
        <w:rPr>
          <w:rFonts w:ascii="Times New Roman" w:hAnsi="Times New Roman" w:cs="Times New Roman"/>
          <w:spacing w:val="-4"/>
          <w:lang w:val="sr-Latn-CS"/>
        </w:rPr>
        <w:t>одине</w:t>
      </w:r>
      <w:r w:rsidRPr="0092312B">
        <w:rPr>
          <w:rFonts w:ascii="Times New Roman" w:hAnsi="Times New Roman" w:cs="Times New Roman"/>
          <w:spacing w:val="-4"/>
        </w:rPr>
        <w:t xml:space="preserve"> </w:t>
      </w:r>
      <w:r w:rsidRPr="0092312B">
        <w:rPr>
          <w:rFonts w:ascii="Times New Roman" w:hAnsi="Times New Roman" w:cs="Times New Roman"/>
        </w:rPr>
        <w:t>(</w:t>
      </w:r>
      <w:r w:rsidRPr="0092312B">
        <w:rPr>
          <w:rFonts w:ascii="Times New Roman" w:hAnsi="Times New Roman" w:cs="Times New Roman"/>
          <w:lang w:val="ru-RU" w:bidi="th-TH"/>
        </w:rPr>
        <w:t>просечна оцена опште евалуације програма је 5.00</w:t>
      </w:r>
      <w:r w:rsidRPr="0092312B">
        <w:rPr>
          <w:rFonts w:ascii="Times New Roman" w:hAnsi="Times New Roman" w:cs="Times New Roman"/>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spacing w:val="-4"/>
          <w:lang w:val="ru-RU"/>
        </w:rPr>
        <w:t xml:space="preserve"> – 3. фебруар 2015.</w:t>
      </w:r>
      <w:r w:rsidRPr="0092312B">
        <w:rPr>
          <w:rFonts w:ascii="Times New Roman" w:hAnsi="Times New Roman" w:cs="Times New Roman"/>
          <w:spacing w:val="-4"/>
          <w:lang w:val="sr-Latn-CS"/>
        </w:rPr>
        <w:t xml:space="preserve"> </w:t>
      </w:r>
      <w:r w:rsidRPr="0092312B">
        <w:rPr>
          <w:rFonts w:ascii="Times New Roman" w:hAnsi="Times New Roman" w:cs="Times New Roman"/>
          <w:spacing w:val="-4"/>
        </w:rPr>
        <w:t>г</w:t>
      </w:r>
      <w:r w:rsidRPr="0092312B">
        <w:rPr>
          <w:rFonts w:ascii="Times New Roman" w:hAnsi="Times New Roman" w:cs="Times New Roman"/>
          <w:spacing w:val="-4"/>
          <w:lang w:val="sr-Latn-CS"/>
        </w:rPr>
        <w:t>одине</w:t>
      </w:r>
      <w:r w:rsidRPr="0092312B">
        <w:rPr>
          <w:rFonts w:ascii="Times New Roman" w:hAnsi="Times New Roman" w:cs="Times New Roman"/>
          <w:spacing w:val="-4"/>
        </w:rPr>
        <w:t xml:space="preserve"> </w:t>
      </w:r>
      <w:r w:rsidRPr="0092312B">
        <w:rPr>
          <w:rFonts w:ascii="Times New Roman" w:hAnsi="Times New Roman" w:cs="Times New Roman"/>
        </w:rPr>
        <w:t>(</w:t>
      </w:r>
      <w:r w:rsidRPr="0092312B">
        <w:rPr>
          <w:rFonts w:ascii="Times New Roman" w:hAnsi="Times New Roman" w:cs="Times New Roman"/>
          <w:lang w:val="ru-RU" w:bidi="th-TH"/>
        </w:rPr>
        <w:t>просечна оцена опште евалуације програма је 4.88</w:t>
      </w:r>
      <w:r w:rsidRPr="0092312B">
        <w:rPr>
          <w:rFonts w:ascii="Times New Roman" w:hAnsi="Times New Roman" w:cs="Times New Roman"/>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lang w:val="sr-Cyrl-CS"/>
        </w:rPr>
        <w:t>"</w:t>
      </w:r>
      <w:r w:rsidRPr="0092312B">
        <w:rPr>
          <w:rFonts w:ascii="Times New Roman" w:hAnsi="Times New Roman" w:cs="Times New Roman"/>
          <w:caps/>
          <w:noProof/>
          <w:lang w:val="sr-Cyrl-CS"/>
        </w:rPr>
        <w:t>ЉУДСКИ РЕСУРСИ ЗА ЗДРАВЉЕ: СТРАТЕШКО ПЛАНИРАЊЕ</w:t>
      </w:r>
      <w:r w:rsidRPr="0092312B">
        <w:rPr>
          <w:rFonts w:ascii="Times New Roman" w:hAnsi="Times New Roman" w:cs="Times New Roman"/>
          <w:caps/>
          <w:lang w:val="sr-Cyrl-CS"/>
        </w:rPr>
        <w:t>"</w:t>
      </w:r>
      <w:r w:rsidRPr="0092312B">
        <w:rPr>
          <w:rFonts w:ascii="Times New Roman" w:hAnsi="Times New Roman" w:cs="Times New Roman"/>
          <w:lang w:val="ru-RU"/>
        </w:rPr>
        <w:t xml:space="preserve"> – 25. април 2013.</w:t>
      </w:r>
      <w:r w:rsidRPr="0092312B">
        <w:rPr>
          <w:rFonts w:ascii="Times New Roman" w:hAnsi="Times New Roman" w:cs="Times New Roman"/>
          <w:lang w:val="sr-Latn-CS"/>
        </w:rPr>
        <w:t xml:space="preserve"> </w:t>
      </w:r>
      <w:r w:rsidRPr="0092312B">
        <w:rPr>
          <w:rFonts w:ascii="Times New Roman" w:hAnsi="Times New Roman" w:cs="Times New Roman"/>
        </w:rPr>
        <w:t>г</w:t>
      </w:r>
      <w:r w:rsidRPr="0092312B">
        <w:rPr>
          <w:rFonts w:ascii="Times New Roman" w:hAnsi="Times New Roman" w:cs="Times New Roman"/>
          <w:lang w:val="sr-Latn-CS"/>
        </w:rPr>
        <w:t>один</w:t>
      </w:r>
      <w:r w:rsidRPr="0092312B">
        <w:rPr>
          <w:rFonts w:ascii="Times New Roman" w:hAnsi="Times New Roman" w:cs="Times New Roman"/>
        </w:rPr>
        <w:t>е (</w:t>
      </w:r>
      <w:r w:rsidRPr="0092312B">
        <w:rPr>
          <w:rFonts w:ascii="Times New Roman" w:hAnsi="Times New Roman" w:cs="Times New Roman"/>
          <w:lang w:val="ru-RU" w:bidi="th-TH"/>
        </w:rPr>
        <w:t>просечна оцена опште евалуације програма је 4.45</w:t>
      </w:r>
      <w:r w:rsidRPr="0092312B">
        <w:rPr>
          <w:rFonts w:ascii="Times New Roman" w:hAnsi="Times New Roman" w:cs="Times New Roman"/>
        </w:rPr>
        <w:t>)</w:t>
      </w:r>
    </w:p>
    <w:p w:rsidR="0092312B" w:rsidRPr="0092312B" w:rsidRDefault="0092312B" w:rsidP="005F4D29">
      <w:pPr>
        <w:numPr>
          <w:ilvl w:val="0"/>
          <w:numId w:val="87"/>
        </w:numPr>
        <w:spacing w:after="0" w:line="240" w:lineRule="auto"/>
        <w:ind w:right="4"/>
        <w:jc w:val="both"/>
        <w:rPr>
          <w:rFonts w:ascii="Times New Roman" w:hAnsi="Times New Roman" w:cs="Times New Roman"/>
          <w:u w:val="single"/>
          <w:lang w:val="sr-Cyrl-CS" w:eastAsia="sr-Latn-CS"/>
        </w:rPr>
      </w:pPr>
      <w:r w:rsidRPr="0092312B">
        <w:rPr>
          <w:rFonts w:ascii="Times New Roman" w:hAnsi="Times New Roman" w:cs="Times New Roman"/>
          <w:caps/>
          <w:lang w:val="sr-Cyrl-CS"/>
        </w:rPr>
        <w:t>"</w:t>
      </w:r>
      <w:r w:rsidRPr="0092312B">
        <w:rPr>
          <w:rFonts w:ascii="Times New Roman" w:hAnsi="Times New Roman" w:cs="Times New Roman"/>
          <w:caps/>
          <w:noProof/>
          <w:lang w:val="sr-Cyrl-CS"/>
        </w:rPr>
        <w:t>ЉУДСКИ РЕСУРСИ ЗА ЗДРАВЉЕ: СТРАТЕШКО ПЛАНИРАЊЕ</w:t>
      </w:r>
      <w:r w:rsidRPr="0092312B">
        <w:rPr>
          <w:rFonts w:ascii="Times New Roman" w:hAnsi="Times New Roman" w:cs="Times New Roman"/>
          <w:caps/>
          <w:lang w:val="sr-Cyrl-CS"/>
        </w:rPr>
        <w:t>"</w:t>
      </w:r>
      <w:r w:rsidRPr="0092312B">
        <w:rPr>
          <w:rFonts w:ascii="Times New Roman" w:hAnsi="Times New Roman" w:cs="Times New Roman"/>
          <w:lang w:val="ru-RU"/>
        </w:rPr>
        <w:t xml:space="preserve"> – 23. март 2012.</w:t>
      </w:r>
      <w:r w:rsidRPr="0092312B">
        <w:rPr>
          <w:rFonts w:ascii="Times New Roman" w:hAnsi="Times New Roman" w:cs="Times New Roman"/>
          <w:lang w:val="sr-Latn-CS"/>
        </w:rPr>
        <w:t xml:space="preserve"> </w:t>
      </w:r>
      <w:r w:rsidRPr="0092312B">
        <w:rPr>
          <w:rFonts w:ascii="Times New Roman" w:hAnsi="Times New Roman" w:cs="Times New Roman"/>
        </w:rPr>
        <w:t>г</w:t>
      </w:r>
      <w:r w:rsidRPr="0092312B">
        <w:rPr>
          <w:rFonts w:ascii="Times New Roman" w:hAnsi="Times New Roman" w:cs="Times New Roman"/>
          <w:lang w:val="sr-Latn-CS"/>
        </w:rPr>
        <w:t>одине</w:t>
      </w:r>
      <w:r w:rsidRPr="0092312B">
        <w:rPr>
          <w:rFonts w:ascii="Times New Roman" w:hAnsi="Times New Roman" w:cs="Times New Roman"/>
        </w:rPr>
        <w:t xml:space="preserve"> (</w:t>
      </w:r>
      <w:r w:rsidRPr="0092312B">
        <w:rPr>
          <w:rFonts w:ascii="Times New Roman" w:hAnsi="Times New Roman" w:cs="Times New Roman"/>
          <w:lang w:val="ru-RU" w:bidi="th-TH"/>
        </w:rPr>
        <w:t>просечна оцена опште евалуације програма је 4.74</w:t>
      </w:r>
      <w:r w:rsidRPr="0092312B">
        <w:rPr>
          <w:rFonts w:ascii="Times New Roman" w:hAnsi="Times New Roman" w:cs="Times New Roman"/>
        </w:rPr>
        <w:t>)</w:t>
      </w:r>
    </w:p>
    <w:p w:rsidR="0092312B" w:rsidRPr="0092312B" w:rsidRDefault="0092312B" w:rsidP="0092312B">
      <w:pPr>
        <w:pStyle w:val="Tekstclana"/>
        <w:numPr>
          <w:ilvl w:val="0"/>
          <w:numId w:val="0"/>
        </w:numPr>
        <w:spacing w:beforeLines="0" w:afterLines="0"/>
        <w:ind w:right="4"/>
        <w:jc w:val="both"/>
        <w:rPr>
          <w:sz w:val="22"/>
          <w:szCs w:val="22"/>
          <w:u w:val="single"/>
          <w:lang w:val="sr-Cyrl-CS" w:eastAsia="sr-Latn-CS"/>
        </w:rPr>
      </w:pPr>
    </w:p>
    <w:p w:rsidR="0092312B" w:rsidRPr="0092312B" w:rsidRDefault="0092312B" w:rsidP="0092312B">
      <w:pPr>
        <w:pStyle w:val="Tekstclana"/>
        <w:numPr>
          <w:ilvl w:val="0"/>
          <w:numId w:val="0"/>
        </w:numPr>
        <w:spacing w:beforeLines="0" w:afterLines="0"/>
        <w:ind w:left="360" w:right="4"/>
        <w:jc w:val="both"/>
        <w:rPr>
          <w:sz w:val="22"/>
          <w:szCs w:val="22"/>
          <w:u w:val="single"/>
          <w:lang w:val="sr-Cyrl-CS" w:eastAsia="sr-Latn-CS"/>
        </w:rPr>
      </w:pPr>
      <w:r w:rsidRPr="0092312B">
        <w:rPr>
          <w:sz w:val="22"/>
          <w:szCs w:val="22"/>
        </w:rPr>
        <w:t xml:space="preserve">На Медицинском факултету Универзитета у Београду - </w:t>
      </w:r>
      <w:r w:rsidRPr="0092312B">
        <w:rPr>
          <w:sz w:val="22"/>
          <w:szCs w:val="22"/>
          <w:lang w:val="sr-Cyrl-CS" w:eastAsia="sr-Latn-CS"/>
        </w:rPr>
        <w:t xml:space="preserve">предавач у </w:t>
      </w:r>
      <w:r w:rsidRPr="0092312B">
        <w:rPr>
          <w:b/>
          <w:bCs/>
          <w:sz w:val="22"/>
          <w:szCs w:val="22"/>
          <w:lang w:val="sr-Cyrl-CS" w:eastAsia="sr-Latn-CS"/>
        </w:rPr>
        <w:t>15</w:t>
      </w:r>
      <w:r w:rsidRPr="0092312B">
        <w:rPr>
          <w:sz w:val="22"/>
          <w:szCs w:val="22"/>
          <w:lang w:val="sr-Cyrl-CS" w:eastAsia="sr-Latn-CS"/>
        </w:rPr>
        <w:t xml:space="preserve"> програма континуиране медицинске едукације на Факултету који нису оцењени оценом мањом од 3,75 од стране полазника</w:t>
      </w:r>
      <w:r w:rsidRPr="0092312B">
        <w:rPr>
          <w:sz w:val="22"/>
          <w:szCs w:val="22"/>
          <w:u w:val="single"/>
          <w:lang w:val="sr-Cyrl-CS" w:eastAsia="sr-Latn-CS"/>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bCs/>
          <w:caps/>
          <w:sz w:val="22"/>
          <w:szCs w:val="22"/>
          <w:lang w:val="ru-RU"/>
        </w:rPr>
        <w:t>Здравље заједница- глобални и локални изазови</w:t>
      </w:r>
      <w:r w:rsidRPr="0092312B">
        <w:rPr>
          <w:caps/>
          <w:sz w:val="22"/>
          <w:szCs w:val="22"/>
          <w:lang w:val="sr-Cyrl-CS"/>
        </w:rPr>
        <w:t>"</w:t>
      </w:r>
      <w:r w:rsidRPr="0092312B">
        <w:rPr>
          <w:bCs/>
          <w:sz w:val="22"/>
          <w:szCs w:val="22"/>
          <w:lang w:val="ru-RU"/>
        </w:rPr>
        <w:t xml:space="preserve"> </w:t>
      </w:r>
      <w:r w:rsidRPr="0092312B">
        <w:rPr>
          <w:bCs/>
          <w:sz w:val="22"/>
          <w:szCs w:val="22"/>
          <w:lang w:val="ru-RU"/>
        </w:rPr>
        <w:br/>
        <w:t>– 13. децембар 2019.</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t xml:space="preserve"> (</w:t>
      </w:r>
      <w:r w:rsidRPr="0092312B">
        <w:rPr>
          <w:sz w:val="22"/>
          <w:szCs w:val="22"/>
          <w:lang w:val="ru-RU" w:bidi="th-TH"/>
        </w:rPr>
        <w:t xml:space="preserve">просечна оцена опште евалуације програма је </w:t>
      </w:r>
      <w:r w:rsidRPr="0092312B">
        <w:rPr>
          <w:b/>
          <w:sz w:val="22"/>
          <w:szCs w:val="22"/>
          <w:lang w:val="ru-RU" w:bidi="th-TH"/>
        </w:rPr>
        <w:t>4.92</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caps/>
          <w:sz w:val="22"/>
          <w:szCs w:val="22"/>
          <w:lang w:val="ru-RU"/>
        </w:rPr>
        <w:t>ФИЗИЧКА АКТИВНОСТ: ЈАВНОЗДРАВСТВЕНИ ИЗАЗОВ И ПРЕВЕНТИВНЕ ИНТЕРВЕНЦИЈЕ</w:t>
      </w:r>
      <w:r w:rsidRPr="0092312B">
        <w:rPr>
          <w:caps/>
          <w:sz w:val="22"/>
          <w:szCs w:val="22"/>
          <w:lang w:val="sr-Cyrl-CS"/>
        </w:rPr>
        <w:t>"</w:t>
      </w:r>
      <w:r w:rsidRPr="0092312B">
        <w:rPr>
          <w:bCs/>
          <w:sz w:val="22"/>
          <w:szCs w:val="22"/>
          <w:lang w:val="ru-RU"/>
        </w:rPr>
        <w:t xml:space="preserve"> – 13. децембар 2018.</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4.86</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"СТРАТЕШКО ПЛАНИРАЊЕ ОРГАНИЗАЦИЈЕ"</w:t>
      </w:r>
      <w:r w:rsidRPr="0092312B">
        <w:rPr>
          <w:bCs/>
          <w:sz w:val="22"/>
          <w:szCs w:val="22"/>
          <w:lang w:val="ru-RU"/>
        </w:rPr>
        <w:t xml:space="preserve"> – 28. јануар 2016.</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5.00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caps/>
          <w:sz w:val="22"/>
          <w:szCs w:val="22"/>
          <w:lang w:val="ru-RU"/>
        </w:rPr>
        <w:t>МЕНАЏМЕНТ У ПРИМАРНОЈ ЗДРАВСТВЕНОЈ ЗАШТИТИ</w:t>
      </w:r>
      <w:r w:rsidRPr="0092312B">
        <w:rPr>
          <w:caps/>
          <w:sz w:val="22"/>
          <w:szCs w:val="22"/>
          <w:lang w:val="sr-Cyrl-CS"/>
        </w:rPr>
        <w:t>"</w:t>
      </w:r>
      <w:r w:rsidRPr="0092312B">
        <w:rPr>
          <w:bCs/>
          <w:sz w:val="22"/>
          <w:szCs w:val="22"/>
          <w:lang w:val="ru-RU"/>
        </w:rPr>
        <w:t xml:space="preserve"> – </w:t>
      </w:r>
      <w:r w:rsidRPr="0092312B">
        <w:rPr>
          <w:bCs/>
          <w:sz w:val="22"/>
          <w:szCs w:val="22"/>
        </w:rPr>
        <w:t>20</w:t>
      </w:r>
      <w:r w:rsidRPr="0092312B">
        <w:rPr>
          <w:bCs/>
          <w:sz w:val="22"/>
          <w:szCs w:val="22"/>
          <w:lang w:val="ru-RU"/>
        </w:rPr>
        <w:t xml:space="preserve">. </w:t>
      </w:r>
      <w:r w:rsidRPr="0092312B">
        <w:rPr>
          <w:bCs/>
          <w:sz w:val="22"/>
          <w:szCs w:val="22"/>
        </w:rPr>
        <w:t>март</w:t>
      </w:r>
      <w:r w:rsidRPr="0092312B">
        <w:rPr>
          <w:bCs/>
          <w:sz w:val="22"/>
          <w:szCs w:val="22"/>
          <w:lang w:val="ru-RU"/>
        </w:rPr>
        <w:t xml:space="preserve"> 201</w:t>
      </w:r>
      <w:r w:rsidRPr="0092312B">
        <w:rPr>
          <w:bCs/>
          <w:sz w:val="22"/>
          <w:szCs w:val="22"/>
        </w:rPr>
        <w:t>5</w:t>
      </w:r>
      <w:r w:rsidRPr="0092312B">
        <w:rPr>
          <w:bCs/>
          <w:sz w:val="22"/>
          <w:szCs w:val="22"/>
          <w:lang w:val="ru-RU"/>
        </w:rPr>
        <w:t>.</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w:t>
      </w:r>
      <w:r w:rsidRPr="0092312B">
        <w:rPr>
          <w:b/>
          <w:sz w:val="22"/>
          <w:szCs w:val="22"/>
          <w:lang w:bidi="th-TH"/>
        </w:rPr>
        <w:t>90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pacing w:val="-4"/>
          <w:sz w:val="22"/>
          <w:szCs w:val="22"/>
          <w:lang w:val="sr-Cyrl-CS"/>
        </w:rPr>
        <w:t>"СТРАТЕШКО ПЛАНИРАЊЕ И ЉУДСКИ РЕСУРСИ ЗА ЗДРАВЉЕ"</w:t>
      </w:r>
      <w:r w:rsidRPr="0092312B">
        <w:rPr>
          <w:bCs/>
          <w:spacing w:val="-4"/>
          <w:sz w:val="22"/>
          <w:szCs w:val="22"/>
          <w:lang w:val="ru-RU"/>
        </w:rPr>
        <w:t xml:space="preserve"> – 19. март 2015.</w:t>
      </w:r>
      <w:r w:rsidRPr="0092312B">
        <w:rPr>
          <w:bCs/>
          <w:spacing w:val="-4"/>
          <w:sz w:val="22"/>
          <w:szCs w:val="22"/>
          <w:lang w:val="sr-Latn-CS"/>
        </w:rPr>
        <w:t xml:space="preserve"> </w:t>
      </w:r>
      <w:r w:rsidRPr="0092312B">
        <w:rPr>
          <w:bCs/>
          <w:spacing w:val="-4"/>
          <w:sz w:val="22"/>
          <w:szCs w:val="22"/>
        </w:rPr>
        <w:t>г</w:t>
      </w:r>
      <w:r w:rsidRPr="0092312B">
        <w:rPr>
          <w:bCs/>
          <w:spacing w:val="-4"/>
          <w:sz w:val="22"/>
          <w:szCs w:val="22"/>
          <w:lang w:val="sr-Latn-CS"/>
        </w:rPr>
        <w:t>одине</w:t>
      </w:r>
      <w:r w:rsidRPr="0092312B">
        <w:rPr>
          <w:bCs/>
          <w:spacing w:val="-4"/>
          <w:sz w:val="22"/>
          <w:szCs w:val="22"/>
        </w:rPr>
        <w:br/>
      </w:r>
      <w:r w:rsidRPr="0092312B">
        <w:rPr>
          <w:bCs/>
          <w:sz w:val="22"/>
          <w:szCs w:val="22"/>
        </w:rP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4.94</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caps/>
          <w:sz w:val="22"/>
          <w:szCs w:val="22"/>
          <w:lang w:val="ru-RU"/>
        </w:rPr>
        <w:t>МЕНАЏМЕНТ У ПРИМАРНОЈ ЗДРАВСТВЕНОЈ ЗАШТИТИ</w:t>
      </w:r>
      <w:r w:rsidRPr="0092312B">
        <w:rPr>
          <w:caps/>
          <w:sz w:val="22"/>
          <w:szCs w:val="22"/>
          <w:lang w:val="sr-Cyrl-CS"/>
        </w:rPr>
        <w:t>"</w:t>
      </w:r>
      <w:r w:rsidRPr="0092312B">
        <w:rPr>
          <w:bCs/>
          <w:sz w:val="22"/>
          <w:szCs w:val="22"/>
          <w:lang w:val="ru-RU"/>
        </w:rPr>
        <w:t xml:space="preserve"> – </w:t>
      </w:r>
      <w:r w:rsidRPr="0092312B">
        <w:rPr>
          <w:bCs/>
          <w:sz w:val="22"/>
          <w:szCs w:val="22"/>
        </w:rPr>
        <w:t>18</w:t>
      </w:r>
      <w:r w:rsidRPr="0092312B">
        <w:rPr>
          <w:bCs/>
          <w:sz w:val="22"/>
          <w:szCs w:val="22"/>
          <w:lang w:val="ru-RU"/>
        </w:rPr>
        <w:t xml:space="preserve">. </w:t>
      </w:r>
      <w:r w:rsidRPr="0092312B">
        <w:rPr>
          <w:bCs/>
          <w:sz w:val="22"/>
          <w:szCs w:val="22"/>
        </w:rPr>
        <w:t>март</w:t>
      </w:r>
      <w:r w:rsidRPr="0092312B">
        <w:rPr>
          <w:bCs/>
          <w:sz w:val="22"/>
          <w:szCs w:val="22"/>
          <w:lang w:val="ru-RU"/>
        </w:rPr>
        <w:t xml:space="preserve"> 201</w:t>
      </w:r>
      <w:r w:rsidRPr="0092312B">
        <w:rPr>
          <w:bCs/>
          <w:sz w:val="22"/>
          <w:szCs w:val="22"/>
        </w:rPr>
        <w:t>5</w:t>
      </w:r>
      <w:r w:rsidRPr="0092312B">
        <w:rPr>
          <w:bCs/>
          <w:sz w:val="22"/>
          <w:szCs w:val="22"/>
          <w:lang w:val="ru-RU"/>
        </w:rPr>
        <w:t>.</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w:t>
      </w:r>
      <w:r w:rsidRPr="0092312B">
        <w:rPr>
          <w:b/>
          <w:sz w:val="22"/>
          <w:szCs w:val="22"/>
          <w:lang w:bidi="th-TH"/>
        </w:rPr>
        <w:t>87</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pacing w:val="-4"/>
          <w:sz w:val="22"/>
          <w:szCs w:val="22"/>
          <w:lang w:val="sr-Cyrl-CS"/>
        </w:rPr>
        <w:t>"СТРАТЕШКО ПЛАНИРАЊЕ И ЉУДСКИ РЕСУРСИ ЗА ЗДРАВЉЕ"</w:t>
      </w:r>
      <w:r w:rsidRPr="0092312B">
        <w:rPr>
          <w:bCs/>
          <w:spacing w:val="-4"/>
          <w:sz w:val="22"/>
          <w:szCs w:val="22"/>
          <w:lang w:val="ru-RU"/>
        </w:rPr>
        <w:t xml:space="preserve"> – 16. март 2015.</w:t>
      </w:r>
      <w:r w:rsidRPr="0092312B">
        <w:rPr>
          <w:bCs/>
          <w:spacing w:val="-4"/>
          <w:sz w:val="22"/>
          <w:szCs w:val="22"/>
          <w:lang w:val="sr-Latn-CS"/>
        </w:rPr>
        <w:t xml:space="preserve"> </w:t>
      </w:r>
      <w:r w:rsidRPr="0092312B">
        <w:rPr>
          <w:bCs/>
          <w:spacing w:val="-4"/>
          <w:sz w:val="22"/>
          <w:szCs w:val="22"/>
        </w:rPr>
        <w:t>г</w:t>
      </w:r>
      <w:r w:rsidRPr="0092312B">
        <w:rPr>
          <w:bCs/>
          <w:spacing w:val="-4"/>
          <w:sz w:val="22"/>
          <w:szCs w:val="22"/>
          <w:lang w:val="sr-Latn-CS"/>
        </w:rPr>
        <w:t>одине</w:t>
      </w:r>
      <w:r w:rsidRPr="0092312B">
        <w:rPr>
          <w:bCs/>
          <w:spacing w:val="-4"/>
          <w:sz w:val="22"/>
          <w:szCs w:val="22"/>
        </w:rPr>
        <w:br/>
      </w:r>
      <w:r w:rsidRPr="0092312B">
        <w:rPr>
          <w:bCs/>
          <w:sz w:val="22"/>
          <w:szCs w:val="22"/>
        </w:rP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5.00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pacing w:val="-4"/>
          <w:sz w:val="22"/>
          <w:szCs w:val="22"/>
          <w:lang w:val="sr-Cyrl-CS"/>
        </w:rPr>
        <w:lastRenderedPageBreak/>
        <w:t>"СТРАТЕШКО ПЛАНИРАЊЕ И ЉУДСКИ РЕСУРСИ ЗА ЗДРАВЉЕ"</w:t>
      </w:r>
      <w:r w:rsidRPr="0092312B">
        <w:rPr>
          <w:bCs/>
          <w:spacing w:val="-4"/>
          <w:sz w:val="22"/>
          <w:szCs w:val="22"/>
          <w:lang w:val="ru-RU"/>
        </w:rPr>
        <w:t xml:space="preserve"> – 11. март 2015.</w:t>
      </w:r>
      <w:r w:rsidRPr="0092312B">
        <w:rPr>
          <w:bCs/>
          <w:spacing w:val="-4"/>
          <w:sz w:val="22"/>
          <w:szCs w:val="22"/>
          <w:lang w:val="sr-Latn-CS"/>
        </w:rPr>
        <w:t xml:space="preserve"> </w:t>
      </w:r>
      <w:r w:rsidRPr="0092312B">
        <w:rPr>
          <w:bCs/>
          <w:spacing w:val="-4"/>
          <w:sz w:val="22"/>
          <w:szCs w:val="22"/>
        </w:rPr>
        <w:t>г</w:t>
      </w:r>
      <w:r w:rsidRPr="0092312B">
        <w:rPr>
          <w:bCs/>
          <w:spacing w:val="-4"/>
          <w:sz w:val="22"/>
          <w:szCs w:val="22"/>
          <w:lang w:val="sr-Latn-CS"/>
        </w:rPr>
        <w:t>одине</w:t>
      </w:r>
      <w:r w:rsidRPr="0092312B">
        <w:rPr>
          <w:bCs/>
          <w:spacing w:val="-4"/>
          <w:sz w:val="22"/>
          <w:szCs w:val="22"/>
        </w:rPr>
        <w:br/>
      </w:r>
      <w:r w:rsidRPr="0092312B">
        <w:rPr>
          <w:bCs/>
          <w:sz w:val="22"/>
          <w:szCs w:val="22"/>
        </w:rP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5.00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caps/>
          <w:sz w:val="22"/>
          <w:szCs w:val="22"/>
          <w:lang w:val="ru-RU"/>
        </w:rPr>
        <w:t>МЕНАЏМЕНТ У ПРИМАРНОЈ ЗДРАВСТВЕНОЈ ЗАШТИТИ</w:t>
      </w:r>
      <w:r w:rsidRPr="0092312B">
        <w:rPr>
          <w:caps/>
          <w:sz w:val="22"/>
          <w:szCs w:val="22"/>
          <w:lang w:val="sr-Cyrl-CS"/>
        </w:rPr>
        <w:t>"</w:t>
      </w:r>
      <w:r w:rsidRPr="0092312B">
        <w:rPr>
          <w:bCs/>
          <w:sz w:val="22"/>
          <w:szCs w:val="22"/>
          <w:lang w:val="ru-RU"/>
        </w:rPr>
        <w:t xml:space="preserve"> – </w:t>
      </w:r>
      <w:r w:rsidRPr="0092312B">
        <w:rPr>
          <w:bCs/>
          <w:sz w:val="22"/>
          <w:szCs w:val="22"/>
        </w:rPr>
        <w:t>10</w:t>
      </w:r>
      <w:r w:rsidRPr="0092312B">
        <w:rPr>
          <w:bCs/>
          <w:sz w:val="22"/>
          <w:szCs w:val="22"/>
          <w:lang w:val="ru-RU"/>
        </w:rPr>
        <w:t xml:space="preserve">. </w:t>
      </w:r>
      <w:r w:rsidRPr="0092312B">
        <w:rPr>
          <w:bCs/>
          <w:sz w:val="22"/>
          <w:szCs w:val="22"/>
        </w:rPr>
        <w:t>март</w:t>
      </w:r>
      <w:r w:rsidRPr="0092312B">
        <w:rPr>
          <w:bCs/>
          <w:sz w:val="22"/>
          <w:szCs w:val="22"/>
          <w:lang w:val="ru-RU"/>
        </w:rPr>
        <w:t xml:space="preserve"> 201</w:t>
      </w:r>
      <w:r w:rsidRPr="0092312B">
        <w:rPr>
          <w:bCs/>
          <w:sz w:val="22"/>
          <w:szCs w:val="22"/>
        </w:rPr>
        <w:t>5</w:t>
      </w:r>
      <w:r w:rsidRPr="0092312B">
        <w:rPr>
          <w:bCs/>
          <w:sz w:val="22"/>
          <w:szCs w:val="22"/>
          <w:lang w:val="ru-RU"/>
        </w:rPr>
        <w:t>.</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w:t>
      </w:r>
      <w:r w:rsidRPr="0092312B">
        <w:rPr>
          <w:b/>
          <w:sz w:val="22"/>
          <w:szCs w:val="22"/>
          <w:lang w:bidi="th-TH"/>
        </w:rPr>
        <w:t>90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caps/>
          <w:sz w:val="22"/>
          <w:szCs w:val="22"/>
          <w:lang w:val="ru-RU"/>
        </w:rPr>
        <w:t>МЕНАЏМЕНТ У ПРИМАРНОЈ ЗДРАВСТВЕНОЈ ЗАШТИТИ</w:t>
      </w:r>
      <w:r w:rsidRPr="0092312B">
        <w:rPr>
          <w:caps/>
          <w:sz w:val="22"/>
          <w:szCs w:val="22"/>
          <w:lang w:val="sr-Cyrl-CS"/>
        </w:rPr>
        <w:t>"</w:t>
      </w:r>
      <w:r w:rsidRPr="0092312B">
        <w:rPr>
          <w:bCs/>
          <w:sz w:val="22"/>
          <w:szCs w:val="22"/>
          <w:lang w:val="ru-RU"/>
        </w:rPr>
        <w:t xml:space="preserve"> – </w:t>
      </w:r>
      <w:r w:rsidRPr="0092312B">
        <w:rPr>
          <w:bCs/>
          <w:sz w:val="22"/>
          <w:szCs w:val="22"/>
        </w:rPr>
        <w:t>4</w:t>
      </w:r>
      <w:r w:rsidRPr="0092312B">
        <w:rPr>
          <w:bCs/>
          <w:sz w:val="22"/>
          <w:szCs w:val="22"/>
          <w:lang w:val="ru-RU"/>
        </w:rPr>
        <w:t xml:space="preserve">. </w:t>
      </w:r>
      <w:r w:rsidRPr="0092312B">
        <w:rPr>
          <w:bCs/>
          <w:sz w:val="22"/>
          <w:szCs w:val="22"/>
        </w:rPr>
        <w:t>март</w:t>
      </w:r>
      <w:r w:rsidRPr="0092312B">
        <w:rPr>
          <w:bCs/>
          <w:sz w:val="22"/>
          <w:szCs w:val="22"/>
          <w:lang w:val="ru-RU"/>
        </w:rPr>
        <w:t xml:space="preserve"> 201</w:t>
      </w:r>
      <w:r w:rsidRPr="0092312B">
        <w:rPr>
          <w:bCs/>
          <w:sz w:val="22"/>
          <w:szCs w:val="22"/>
        </w:rPr>
        <w:t>5</w:t>
      </w:r>
      <w:r w:rsidRPr="0092312B">
        <w:rPr>
          <w:bCs/>
          <w:sz w:val="22"/>
          <w:szCs w:val="22"/>
          <w:lang w:val="ru-RU"/>
        </w:rPr>
        <w:t>.</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w:t>
      </w:r>
      <w:r w:rsidRPr="0092312B">
        <w:rPr>
          <w:b/>
          <w:sz w:val="22"/>
          <w:szCs w:val="22"/>
          <w:lang w:bidi="th-TH"/>
        </w:rPr>
        <w:t>90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pacing w:val="-4"/>
          <w:sz w:val="22"/>
          <w:szCs w:val="22"/>
          <w:lang w:val="sr-Cyrl-CS"/>
        </w:rPr>
        <w:t>"СТРАТЕШКО ПЛАНИРАЊЕ И ЉУДСКИ РЕСУРСИ ЗА ЗДРАВЉЕ"</w:t>
      </w:r>
      <w:r w:rsidRPr="0092312B">
        <w:rPr>
          <w:bCs/>
          <w:spacing w:val="-4"/>
          <w:sz w:val="22"/>
          <w:szCs w:val="22"/>
          <w:lang w:val="ru-RU"/>
        </w:rPr>
        <w:t xml:space="preserve"> – 3. фебруар 2015.</w:t>
      </w:r>
      <w:r w:rsidRPr="0092312B">
        <w:rPr>
          <w:bCs/>
          <w:spacing w:val="-4"/>
          <w:sz w:val="22"/>
          <w:szCs w:val="22"/>
          <w:lang w:val="sr-Latn-CS"/>
        </w:rPr>
        <w:t xml:space="preserve"> </w:t>
      </w:r>
      <w:r w:rsidRPr="0092312B">
        <w:rPr>
          <w:bCs/>
          <w:spacing w:val="-4"/>
          <w:sz w:val="22"/>
          <w:szCs w:val="22"/>
        </w:rPr>
        <w:t>г</w:t>
      </w:r>
      <w:r w:rsidRPr="0092312B">
        <w:rPr>
          <w:bCs/>
          <w:spacing w:val="-4"/>
          <w:sz w:val="22"/>
          <w:szCs w:val="22"/>
          <w:lang w:val="sr-Latn-CS"/>
        </w:rPr>
        <w:t>одине</w:t>
      </w:r>
      <w:r w:rsidRPr="0092312B">
        <w:rPr>
          <w:sz w:val="22"/>
          <w:szCs w:val="22"/>
          <w:u w:val="single"/>
          <w:lang w:val="sr-Cyrl-CS" w:eastAsia="sr-Latn-CS"/>
        </w:rPr>
        <w:t xml:space="preserve"> </w:t>
      </w:r>
      <w:r w:rsidRPr="0092312B">
        <w:rPr>
          <w:bCs/>
          <w:sz w:val="22"/>
          <w:szCs w:val="22"/>
        </w:rP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4.88</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bCs/>
          <w:caps/>
          <w:noProof/>
          <w:sz w:val="22"/>
          <w:szCs w:val="22"/>
          <w:lang w:val="sr-Cyrl-CS"/>
        </w:rPr>
        <w:t>Мобинг - како га препознати и решити</w:t>
      </w:r>
      <w:r w:rsidRPr="0092312B">
        <w:rPr>
          <w:caps/>
          <w:sz w:val="22"/>
          <w:szCs w:val="22"/>
          <w:lang w:val="sr-Cyrl-CS"/>
        </w:rPr>
        <w:t xml:space="preserve"> "</w:t>
      </w:r>
      <w:r w:rsidRPr="0092312B">
        <w:rPr>
          <w:bCs/>
          <w:sz w:val="22"/>
          <w:szCs w:val="22"/>
          <w:lang w:val="ru-RU"/>
        </w:rPr>
        <w:t xml:space="preserve"> – 15. мај 2014.</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5.00</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bCs/>
          <w:caps/>
          <w:noProof/>
          <w:sz w:val="22"/>
          <w:szCs w:val="22"/>
          <w:lang w:val="sr-Cyrl-CS"/>
        </w:rPr>
        <w:t>ЉУДСКИ РЕСУРСИ ЗА ЗДРАВЉЕ: СТРАТЕШКО ПЛАНИРАЊЕ</w:t>
      </w:r>
      <w:r w:rsidRPr="0092312B">
        <w:rPr>
          <w:caps/>
          <w:sz w:val="22"/>
          <w:szCs w:val="22"/>
          <w:lang w:val="sr-Cyrl-CS"/>
        </w:rPr>
        <w:t>"</w:t>
      </w:r>
      <w:r w:rsidRPr="0092312B">
        <w:rPr>
          <w:bCs/>
          <w:sz w:val="22"/>
          <w:szCs w:val="22"/>
          <w:lang w:val="ru-RU"/>
        </w:rPr>
        <w:t xml:space="preserve"> – 25. април 2013.</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t xml:space="preserve">  (</w:t>
      </w:r>
      <w:r w:rsidRPr="0092312B">
        <w:rPr>
          <w:sz w:val="22"/>
          <w:szCs w:val="22"/>
          <w:lang w:val="ru-RU" w:bidi="th-TH"/>
        </w:rPr>
        <w:t xml:space="preserve">просечна оцена опште евалуације програма је </w:t>
      </w:r>
      <w:r w:rsidRPr="0092312B">
        <w:rPr>
          <w:b/>
          <w:sz w:val="22"/>
          <w:szCs w:val="22"/>
          <w:lang w:val="ru-RU" w:bidi="th-TH"/>
        </w:rPr>
        <w:t>4.45</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"СТРАТЕШКО ПЛАНИРАЊЕ ОРГАНИЗАЦИЈЕ"</w:t>
      </w:r>
      <w:r w:rsidRPr="0092312B">
        <w:rPr>
          <w:bCs/>
          <w:sz w:val="22"/>
          <w:szCs w:val="22"/>
          <w:lang w:val="ru-RU"/>
        </w:rPr>
        <w:t xml:space="preserve"> – 22. мај 2012.</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br/>
        <w:t>(</w:t>
      </w:r>
      <w:r w:rsidRPr="0092312B">
        <w:rPr>
          <w:sz w:val="22"/>
          <w:szCs w:val="22"/>
          <w:lang w:val="ru-RU" w:bidi="th-TH"/>
        </w:rPr>
        <w:t xml:space="preserve">просечна оцена опште евалуације програма је </w:t>
      </w:r>
      <w:r w:rsidRPr="0092312B">
        <w:rPr>
          <w:b/>
          <w:sz w:val="22"/>
          <w:szCs w:val="22"/>
          <w:lang w:val="ru-RU" w:bidi="th-TH"/>
        </w:rPr>
        <w:t>4.81</w:t>
      </w:r>
      <w:r w:rsidRPr="0092312B">
        <w:rPr>
          <w:bCs/>
          <w:sz w:val="22"/>
          <w:szCs w:val="22"/>
        </w:rPr>
        <w:t>)</w:t>
      </w:r>
    </w:p>
    <w:p w:rsidR="0092312B" w:rsidRPr="0092312B" w:rsidRDefault="0092312B" w:rsidP="005F4D29">
      <w:pPr>
        <w:pStyle w:val="Tekstclana"/>
        <w:numPr>
          <w:ilvl w:val="0"/>
          <w:numId w:val="53"/>
        </w:numPr>
        <w:spacing w:beforeLines="0" w:afterLines="0"/>
        <w:ind w:right="4"/>
        <w:rPr>
          <w:sz w:val="22"/>
          <w:szCs w:val="22"/>
          <w:u w:val="single"/>
          <w:lang w:val="sr-Cyrl-CS" w:eastAsia="sr-Latn-CS"/>
        </w:rPr>
      </w:pPr>
      <w:r w:rsidRPr="0092312B">
        <w:rPr>
          <w:caps/>
          <w:sz w:val="22"/>
          <w:szCs w:val="22"/>
          <w:lang w:val="sr-Cyrl-CS"/>
        </w:rPr>
        <w:t>"</w:t>
      </w:r>
      <w:r w:rsidRPr="0092312B">
        <w:rPr>
          <w:bCs/>
          <w:caps/>
          <w:noProof/>
          <w:sz w:val="22"/>
          <w:szCs w:val="22"/>
          <w:lang w:val="sr-Cyrl-CS"/>
        </w:rPr>
        <w:t>ЉУДСКИ РЕСУРСИ ЗА ЗДРАВЉЕ: СТРАТЕШКО ПЛАНИРАЊЕ</w:t>
      </w:r>
      <w:r w:rsidRPr="0092312B">
        <w:rPr>
          <w:caps/>
          <w:sz w:val="22"/>
          <w:szCs w:val="22"/>
          <w:lang w:val="sr-Cyrl-CS"/>
        </w:rPr>
        <w:t>"</w:t>
      </w:r>
      <w:r w:rsidRPr="0092312B">
        <w:rPr>
          <w:bCs/>
          <w:sz w:val="22"/>
          <w:szCs w:val="22"/>
          <w:lang w:val="ru-RU"/>
        </w:rPr>
        <w:t xml:space="preserve"> – 23. март 2012.</w:t>
      </w:r>
      <w:r w:rsidRPr="0092312B">
        <w:rPr>
          <w:bCs/>
          <w:sz w:val="22"/>
          <w:szCs w:val="22"/>
          <w:lang w:val="sr-Latn-CS"/>
        </w:rPr>
        <w:t xml:space="preserve"> </w:t>
      </w:r>
      <w:r w:rsidRPr="0092312B">
        <w:rPr>
          <w:bCs/>
          <w:sz w:val="22"/>
          <w:szCs w:val="22"/>
        </w:rPr>
        <w:t>г</w:t>
      </w:r>
      <w:r w:rsidRPr="0092312B">
        <w:rPr>
          <w:bCs/>
          <w:sz w:val="22"/>
          <w:szCs w:val="22"/>
          <w:lang w:val="sr-Latn-CS"/>
        </w:rPr>
        <w:t>одине</w:t>
      </w:r>
      <w:r w:rsidRPr="0092312B">
        <w:rPr>
          <w:bCs/>
          <w:sz w:val="22"/>
          <w:szCs w:val="22"/>
        </w:rPr>
        <w:t xml:space="preserve"> (</w:t>
      </w:r>
      <w:r w:rsidRPr="0092312B">
        <w:rPr>
          <w:sz w:val="22"/>
          <w:szCs w:val="22"/>
          <w:lang w:val="ru-RU" w:bidi="th-TH"/>
        </w:rPr>
        <w:t xml:space="preserve">просечна оцена опште евалуације програма је </w:t>
      </w:r>
      <w:r w:rsidRPr="0092312B">
        <w:rPr>
          <w:b/>
          <w:sz w:val="22"/>
          <w:szCs w:val="22"/>
          <w:lang w:val="ru-RU" w:bidi="th-TH"/>
        </w:rPr>
        <w:t>4.74</w:t>
      </w:r>
      <w:r w:rsidRPr="0092312B">
        <w:rPr>
          <w:bCs/>
          <w:sz w:val="22"/>
          <w:szCs w:val="22"/>
        </w:rPr>
        <w:t>)</w:t>
      </w:r>
    </w:p>
    <w:p w:rsidR="0092312B" w:rsidRPr="0092312B" w:rsidRDefault="0092312B" w:rsidP="0092312B">
      <w:pPr>
        <w:ind w:left="720"/>
        <w:rPr>
          <w:rFonts w:ascii="Times New Roman" w:hAnsi="Times New Roman" w:cs="Times New Roman"/>
        </w:rPr>
      </w:pPr>
      <w:r w:rsidRPr="0092312B">
        <w:rPr>
          <w:rFonts w:ascii="Times New Roman" w:hAnsi="Times New Roman" w:cs="Times New Roman"/>
          <w:lang w:val="sr-Cyrl-CS"/>
        </w:rPr>
        <w:t>Сви наведени програми су акредитован од стране Здравственог савета Србије.</w:t>
      </w:r>
      <w:r w:rsidRPr="0092312B">
        <w:rPr>
          <w:rFonts w:ascii="Times New Roman" w:hAnsi="Times New Roman" w:cs="Times New Roman"/>
          <w:lang w:val="ru-RU"/>
        </w:rPr>
        <w:t xml:space="preserve"> </w:t>
      </w:r>
    </w:p>
    <w:p w:rsidR="0092312B" w:rsidRPr="0092312B" w:rsidRDefault="0092312B" w:rsidP="0092312B">
      <w:pPr>
        <w:ind w:left="720"/>
        <w:jc w:val="both"/>
        <w:rPr>
          <w:rFonts w:ascii="Times New Roman" w:hAnsi="Times New Roman" w:cs="Times New Roman"/>
          <w:lang w:val="sl-SI"/>
        </w:rPr>
      </w:pPr>
    </w:p>
    <w:p w:rsidR="0092312B" w:rsidRPr="0092312B" w:rsidRDefault="0092312B" w:rsidP="0092312B">
      <w:pPr>
        <w:ind w:left="720"/>
        <w:jc w:val="both"/>
        <w:rPr>
          <w:rFonts w:ascii="Times New Roman" w:hAnsi="Times New Roman" w:cs="Times New Roman"/>
        </w:rPr>
      </w:pPr>
      <w:r w:rsidRPr="0092312B">
        <w:rPr>
          <w:rFonts w:ascii="Times New Roman" w:hAnsi="Times New Roman" w:cs="Times New Roman"/>
        </w:rPr>
        <w:t>На осталим програмима едукације и обуке:</w:t>
      </w:r>
    </w:p>
    <w:p w:rsidR="0092312B" w:rsidRPr="0092312B" w:rsidRDefault="0092312B" w:rsidP="005F4D29">
      <w:pPr>
        <w:numPr>
          <w:ilvl w:val="0"/>
          <w:numId w:val="84"/>
        </w:numPr>
        <w:spacing w:after="0" w:line="240" w:lineRule="auto"/>
        <w:jc w:val="both"/>
        <w:rPr>
          <w:rFonts w:ascii="Times New Roman" w:hAnsi="Times New Roman" w:cs="Times New Roman"/>
          <w:lang w:val="sl-SI"/>
        </w:rPr>
      </w:pPr>
      <w:r w:rsidRPr="0092312B">
        <w:rPr>
          <w:rFonts w:ascii="Times New Roman" w:hAnsi="Times New Roman" w:cs="Times New Roman"/>
          <w:lang w:val="sl-SI"/>
        </w:rPr>
        <w:t>Northwestern University Chicago Course Programme: Public Health in Serbia, 4-8 July 2016. Faculty of Medicine University of Belgrade, Topic 5. Community interventions at the local level.</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»Насиље на радном месту у здравственим установама« 24.март 2016. Српско лекарско друштво, Секција за социјалну медицину</w:t>
      </w:r>
      <w:r w:rsidRPr="0092312B">
        <w:rPr>
          <w:rFonts w:ascii="Times New Roman" w:hAnsi="Times New Roman" w:cs="Times New Roman"/>
        </w:rPr>
        <w:t>.</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„Како до бољег здравља?", 9. октобар 2015, године, Златибор, Српско лекарско друштво, Друштво лекара Војводине, Секција за социјалну медицину</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„Менаџмент у примарној здравственој заштити“, фебруар - март 2015. године, Београд / Нови Сад / Врњачка бања / Ниш, Београд, Медицински факултет.</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„Стратешко планирање и људски ресурси за здравље“, фебруар - март 2015. године, Београд / Нови Сад / Врњачка бања / Ниш, Медицински факултет, (предавач).</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„Анализа процеса рада здравствених установа", 21. мај 2014. године, Београд. Секција за социјалну медицину, Српско лекарско друштво, (предавач).</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„Мобинг - како га препознати и решити", 15. мај 2014. године, Београд. Медицински факултет.</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„Људски ресурси за здравље: стратешко планирање", (23. март 2012. године; 25. април 2013. године, Београд), Медицински факултет</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КМЕ „Модели планирања здравствених радника у теорији и пракси: осврт", 7. март 2012. године, Београд. Секција за социјалну медицину, Српско лекарско друштво</w:t>
      </w:r>
      <w:r w:rsidRPr="0092312B">
        <w:rPr>
          <w:rFonts w:ascii="Times New Roman" w:hAnsi="Times New Roman" w:cs="Times New Roman"/>
        </w:rPr>
        <w:t>.</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Style w:val="yshortcuts"/>
          <w:rFonts w:ascii="Times New Roman" w:hAnsi="Times New Roman" w:cs="Times New Roman"/>
          <w:lang w:val="sl-SI"/>
        </w:rPr>
      </w:pPr>
      <w:r w:rsidRPr="0092312B">
        <w:rPr>
          <w:rFonts w:ascii="Times New Roman" w:hAnsi="Times New Roman" w:cs="Times New Roman"/>
          <w:lang w:val="sl-SI"/>
        </w:rPr>
        <w:t xml:space="preserve">Предавач у обавезном модулу Планирање људских ресурса и Системи здравствене заштите током пројекта финансирања од стране ЕУ за развој:"Training in </w:t>
      </w:r>
      <w:r w:rsidRPr="0092312B">
        <w:rPr>
          <w:rStyle w:val="yshortcuts"/>
          <w:rFonts w:ascii="Times New Roman" w:hAnsi="Times New Roman" w:cs="Times New Roman"/>
          <w:lang w:val="sl-SI"/>
        </w:rPr>
        <w:t>Health Service Management</w:t>
      </w:r>
      <w:r w:rsidRPr="0092312B">
        <w:rPr>
          <w:rFonts w:ascii="Times New Roman" w:hAnsi="Times New Roman" w:cs="Times New Roman"/>
          <w:lang w:val="sl-SI"/>
        </w:rPr>
        <w:t xml:space="preserve"> in </w:t>
      </w:r>
      <w:r w:rsidRPr="0092312B">
        <w:rPr>
          <w:rStyle w:val="yshortcuts"/>
          <w:rFonts w:ascii="Times New Roman" w:hAnsi="Times New Roman" w:cs="Times New Roman"/>
          <w:lang w:val="sl-SI"/>
        </w:rPr>
        <w:t>Serbia</w:t>
      </w:r>
      <w:r w:rsidRPr="0092312B">
        <w:rPr>
          <w:rFonts w:ascii="Times New Roman" w:hAnsi="Times New Roman" w:cs="Times New Roman"/>
          <w:lang w:val="sl-SI"/>
        </w:rPr>
        <w:t xml:space="preserve">"  </w:t>
      </w:r>
      <w:r w:rsidRPr="0092312B">
        <w:rPr>
          <w:rStyle w:val="yshortcuts"/>
          <w:rFonts w:ascii="Times New Roman" w:hAnsi="Times New Roman" w:cs="Times New Roman"/>
          <w:lang w:val="sl-SI"/>
        </w:rPr>
        <w:t>2009 -2011.</w:t>
      </w:r>
      <w:r w:rsidRPr="0092312B">
        <w:rPr>
          <w:rFonts w:ascii="Times New Roman" w:hAnsi="Times New Roman" w:cs="Times New Roman"/>
          <w:lang w:val="sl-SI"/>
        </w:rPr>
        <w:t xml:space="preserve"> </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Радионица за новине о активностима, програмима и резолуцијама Светске здравствене организације - СЗО, предавач, Медицински факултет Универзитета у Београду, Центар школа-јавног здравља, Београд, 11. септембар 2007. године.</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lastRenderedPageBreak/>
        <w:t>Радионица: Развој стратегије Асоцијације јавног здравља Србије, предавач Београд, мај 2007. године.</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Пројекат "Развој здравства Србије" Јединице за координацију пројеката Светске банке, (едукатор у семинарима "Основе здравственог менаџмента" и "Менаџмент тоталним квалитетом" током 2006. и 2007. године).</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Пројекат "Хитна реконструкција 20 болница у Србији", Јединице за имплементацију пројеката Европске Инвестиционе Банке, Министарства здравља Републике Србије. Као едукатор у семинарима "Основе здравственог менаџмента", и "Менаџмент тоталним квалитетом". Пројекат вођен и финансиран од стране ЕУ / ЕАР, Београд, фебруар - децембар 2006. године.</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Летња школа на енглеском језику у Београду: </w:t>
      </w:r>
      <w:r w:rsidRPr="0092312B">
        <w:rPr>
          <w:rFonts w:ascii="Times New Roman" w:hAnsi="Times New Roman" w:cs="Times New Roman"/>
          <w:lang w:val="sr-Latn-CS"/>
        </w:rPr>
        <w:t>"</w:t>
      </w:r>
      <w:r w:rsidRPr="0092312B">
        <w:rPr>
          <w:rFonts w:ascii="Times New Roman" w:hAnsi="Times New Roman" w:cs="Times New Roman"/>
          <w:bCs/>
        </w:rPr>
        <w:t>The Health Policy of the European Union</w:t>
      </w:r>
      <w:r w:rsidRPr="0092312B">
        <w:rPr>
          <w:rFonts w:ascii="Times New Roman" w:hAnsi="Times New Roman" w:cs="Times New Roman"/>
        </w:rPr>
        <w:t xml:space="preserve">” Beograd. Support to the Public Health Development in Serbia. </w:t>
      </w:r>
      <w:r w:rsidRPr="0092312B">
        <w:rPr>
          <w:rFonts w:ascii="Times New Roman" w:hAnsi="Times New Roman" w:cs="Times New Roman"/>
          <w:lang w:val="sl-SI"/>
        </w:rPr>
        <w:t>Пројекат вођен и финансиран од стране ЕУ / ЕАР, Београд, EU/EAR</w:t>
      </w:r>
      <w:r w:rsidRPr="0092312B">
        <w:rPr>
          <w:rFonts w:ascii="Times New Roman" w:hAnsi="Times New Roman" w:cs="Times New Roman"/>
          <w:bCs/>
        </w:rPr>
        <w:t xml:space="preserve">, </w:t>
      </w:r>
      <w:r w:rsidRPr="0092312B">
        <w:rPr>
          <w:rFonts w:ascii="Times New Roman" w:hAnsi="Times New Roman" w:cs="Times New Roman"/>
        </w:rPr>
        <w:t>2005</w:t>
      </w:r>
      <w:r w:rsidRPr="0092312B">
        <w:rPr>
          <w:rStyle w:val="yshortcuts"/>
          <w:rFonts w:ascii="Times New Roman" w:hAnsi="Times New Roman" w:cs="Times New Roman"/>
          <w:lang w:val="sl-SI"/>
        </w:rPr>
        <w:t>.</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Style w:val="Strong"/>
          <w:rFonts w:ascii="Times New Roman" w:hAnsi="Times New Roman" w:cs="Times New Roman"/>
          <w:lang w:val="sl-SI"/>
        </w:rPr>
        <w:t>Едукатор под супервизијом ЦДЦ / СМДП Атланта, САД: Пројекат „Здравље заједнице - развој и примена локалне стратегије јавног здравља“, 2003 - 2007. „Јавно здравље, политика за здравље и стратегија јавног здравља“ (април 2004. године - април 2006. године),</w:t>
      </w:r>
      <w:r w:rsidRPr="0092312B">
        <w:rPr>
          <w:rStyle w:val="Strong"/>
          <w:rFonts w:ascii="Times New Roman" w:hAnsi="Times New Roman" w:cs="Times New Roman"/>
          <w:lang w:val="sr-Latn-CS"/>
        </w:rPr>
        <w:t xml:space="preserve"> </w:t>
      </w:r>
      <w:r w:rsidRPr="0092312B">
        <w:rPr>
          <w:rFonts w:ascii="Times New Roman" w:hAnsi="Times New Roman" w:cs="Times New Roman"/>
          <w:bCs/>
          <w:lang w:val="sr-Latn-CS"/>
        </w:rPr>
        <w:t>"</w:t>
      </w:r>
      <w:r w:rsidRPr="0092312B">
        <w:rPr>
          <w:rFonts w:ascii="Times New Roman" w:hAnsi="Times New Roman" w:cs="Times New Roman"/>
          <w:lang w:val="sr-Latn-CS"/>
        </w:rPr>
        <w:t>Healthy Plan-IT</w:t>
      </w:r>
      <w:r w:rsidRPr="0092312B">
        <w:rPr>
          <w:rFonts w:ascii="Times New Roman" w:hAnsi="Times New Roman" w:cs="Times New Roman"/>
          <w:vertAlign w:val="superscript"/>
          <w:lang w:val="sr-Latn-CS"/>
        </w:rPr>
        <w:t>TM</w:t>
      </w:r>
      <w:r w:rsidRPr="0092312B">
        <w:rPr>
          <w:rFonts w:ascii="Times New Roman" w:hAnsi="Times New Roman" w:cs="Times New Roman"/>
          <w:lang w:val="sr-Latn-CS"/>
        </w:rPr>
        <w:t xml:space="preserve"> – </w:t>
      </w:r>
      <w:r w:rsidRPr="0092312B">
        <w:rPr>
          <w:rFonts w:ascii="Times New Roman" w:hAnsi="Times New Roman" w:cs="Times New Roman"/>
          <w:bCs/>
          <w:lang w:val="sr-Latn-CS"/>
        </w:rPr>
        <w:t>инструмент за планирање и управљање програмима јавног здравља"," Комуникације и медији" и"Менаџмент тоталним квалитетом".</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bCs/>
          <w:lang w:val="sr-Latn-CS"/>
        </w:rPr>
        <w:t xml:space="preserve">Летња школа на енглеском језику </w:t>
      </w:r>
      <w:r w:rsidRPr="0092312B">
        <w:rPr>
          <w:rFonts w:ascii="Times New Roman" w:hAnsi="Times New Roman" w:cs="Times New Roman"/>
        </w:rPr>
        <w:t xml:space="preserve">“Advanced Evidence Based Public Health” Београд. Support to the Public Health Development in Serbia. </w:t>
      </w:r>
      <w:r w:rsidRPr="0092312B">
        <w:rPr>
          <w:rFonts w:ascii="Times New Roman" w:hAnsi="Times New Roman" w:cs="Times New Roman"/>
          <w:lang w:val="sl-SI"/>
        </w:rPr>
        <w:t>Пројекат вођен и финансиран од стране ЕУ / ЕАР, Београд, EU/EAR</w:t>
      </w:r>
      <w:r w:rsidRPr="0092312B">
        <w:rPr>
          <w:rFonts w:ascii="Times New Roman" w:hAnsi="Times New Roman" w:cs="Times New Roman"/>
          <w:bCs/>
        </w:rPr>
        <w:t xml:space="preserve">, </w:t>
      </w:r>
      <w:r w:rsidRPr="0092312B">
        <w:rPr>
          <w:rFonts w:ascii="Times New Roman" w:hAnsi="Times New Roman" w:cs="Times New Roman"/>
        </w:rPr>
        <w:t>2005</w:t>
      </w:r>
      <w:r w:rsidRPr="0092312B">
        <w:rPr>
          <w:rStyle w:val="yshortcuts"/>
          <w:rFonts w:ascii="Times New Roman" w:hAnsi="Times New Roman" w:cs="Times New Roman"/>
          <w:lang w:val="sl-SI"/>
        </w:rPr>
        <w:t>.</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r-Latn-CS"/>
        </w:rPr>
        <w:t>Семинар '' Менаџмент у здравству '' за директоре и начелнике службе службе примарне здравствене заштите са територије Златиборског региона под покровитељством невладине организације ЦЕСВИ у Ариљу, децембар 2001. године (вођа радионица).</w:t>
      </w:r>
    </w:p>
    <w:p w:rsidR="0092312B" w:rsidRPr="0092312B" w:rsidRDefault="0092312B" w:rsidP="005F4D29">
      <w:pPr>
        <w:numPr>
          <w:ilvl w:val="0"/>
          <w:numId w:val="84"/>
        </w:numPr>
        <w:tabs>
          <w:tab w:val="left" w:pos="360"/>
        </w:tabs>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r-Latn-CS"/>
        </w:rPr>
        <w:t>Радионица о значају спасовалишног индивидуалног и групног рада у примарној здравственој заштити у оквиру едукације лекара и сестара Дома здравља „Др Милутин Ивковић '' Палилула. Београд, јун 2001. године.</w:t>
      </w:r>
    </w:p>
    <w:p w:rsidR="0092312B" w:rsidRPr="0092312B" w:rsidRDefault="0092312B" w:rsidP="005F4D29">
      <w:pPr>
        <w:numPr>
          <w:ilvl w:val="0"/>
          <w:numId w:val="84"/>
        </w:numPr>
        <w:autoSpaceDE w:val="0"/>
        <w:autoSpaceDN w:val="0"/>
        <w:adjustRightInd w:val="0"/>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Програм едукације лекара примарне здравствене заштите о АИДС-у, радионица Института за социјалну медицину, Медицински факултет, Београд, 1998. године.</w:t>
      </w:r>
    </w:p>
    <w:p w:rsidR="0092312B" w:rsidRPr="0092312B" w:rsidRDefault="0092312B" w:rsidP="0092312B">
      <w:pPr>
        <w:autoSpaceDE w:val="0"/>
        <w:autoSpaceDN w:val="0"/>
        <w:adjustRightInd w:val="0"/>
        <w:ind w:firstLine="360"/>
        <w:jc w:val="both"/>
        <w:rPr>
          <w:rFonts w:ascii="Times New Roman" w:hAnsi="Times New Roman" w:cs="Times New Roman"/>
          <w:u w:val="single"/>
          <w:lang w:val="sl-SI"/>
        </w:rPr>
      </w:pPr>
    </w:p>
    <w:p w:rsidR="0092312B" w:rsidRPr="0092312B" w:rsidRDefault="0092312B" w:rsidP="0092312B">
      <w:pPr>
        <w:autoSpaceDE w:val="0"/>
        <w:autoSpaceDN w:val="0"/>
        <w:adjustRightInd w:val="0"/>
        <w:jc w:val="both"/>
        <w:rPr>
          <w:rFonts w:ascii="Times New Roman" w:hAnsi="Times New Roman" w:cs="Times New Roman"/>
          <w:u w:val="single"/>
          <w:lang w:val="es-US"/>
        </w:rPr>
      </w:pPr>
      <w:r w:rsidRPr="0092312B">
        <w:rPr>
          <w:rFonts w:ascii="Times New Roman" w:hAnsi="Times New Roman" w:cs="Times New Roman"/>
          <w:u w:val="single"/>
          <w:lang w:val="sl-SI"/>
        </w:rPr>
        <w:t>Предавања по позиву у земљи и иностранству др Милене Шантрић Милићевић</w:t>
      </w:r>
      <w:r w:rsidRPr="0092312B">
        <w:rPr>
          <w:rFonts w:ascii="Times New Roman" w:hAnsi="Times New Roman" w:cs="Times New Roman"/>
          <w:u w:val="single"/>
          <w:lang w:val="es-US"/>
        </w:rPr>
        <w:t xml:space="preserve">: </w:t>
      </w:r>
    </w:p>
    <w:p w:rsidR="0092312B" w:rsidRPr="0092312B" w:rsidRDefault="0092312B" w:rsidP="0092312B">
      <w:pPr>
        <w:autoSpaceDE w:val="0"/>
        <w:autoSpaceDN w:val="0"/>
        <w:adjustRightInd w:val="0"/>
        <w:jc w:val="both"/>
        <w:rPr>
          <w:rFonts w:ascii="Times New Roman" w:hAnsi="Times New Roman" w:cs="Times New Roman"/>
          <w:u w:val="single"/>
          <w:lang w:val="es-US"/>
        </w:rPr>
      </w:pPr>
      <w:r w:rsidRPr="0092312B">
        <w:rPr>
          <w:rFonts w:ascii="Times New Roman" w:hAnsi="Times New Roman" w:cs="Times New Roman"/>
          <w:u w:val="single"/>
          <w:lang w:val="es-US"/>
        </w:rPr>
        <w:t xml:space="preserve"> </w:t>
      </w:r>
    </w:p>
    <w:p w:rsidR="0092312B" w:rsidRPr="0092312B" w:rsidRDefault="0092312B" w:rsidP="0092312B">
      <w:pPr>
        <w:autoSpaceDE w:val="0"/>
        <w:autoSpaceDN w:val="0"/>
        <w:adjustRightInd w:val="0"/>
        <w:jc w:val="both"/>
        <w:rPr>
          <w:rFonts w:ascii="Times New Roman" w:hAnsi="Times New Roman" w:cs="Times New Roman"/>
        </w:rPr>
      </w:pPr>
      <w:r w:rsidRPr="0092312B">
        <w:rPr>
          <w:rFonts w:ascii="Times New Roman" w:hAnsi="Times New Roman" w:cs="Times New Roman"/>
        </w:rPr>
        <w:t>После избора</w:t>
      </w:r>
    </w:p>
    <w:p w:rsidR="0092312B" w:rsidRPr="0092312B" w:rsidRDefault="0092312B" w:rsidP="005F4D29">
      <w:pPr>
        <w:pStyle w:val="Heading3"/>
        <w:numPr>
          <w:ilvl w:val="0"/>
          <w:numId w:val="86"/>
        </w:numPr>
        <w:shd w:val="clear" w:color="auto" w:fill="FFFFFF"/>
        <w:spacing w:before="0" w:after="0"/>
        <w:jc w:val="both"/>
        <w:textAlignment w:val="baseline"/>
        <w:rPr>
          <w:rFonts w:ascii="Times New Roman" w:hAnsi="Times New Roman"/>
          <w:b w:val="0"/>
          <w:bCs w:val="0"/>
          <w:spacing w:val="5"/>
          <w:sz w:val="22"/>
          <w:szCs w:val="22"/>
        </w:rPr>
      </w:pPr>
      <w:r w:rsidRPr="0092312B">
        <w:rPr>
          <w:rFonts w:ascii="Times New Roman" w:hAnsi="Times New Roman"/>
          <w:b w:val="0"/>
          <w:bCs w:val="0"/>
          <w:spacing w:val="5"/>
          <w:sz w:val="22"/>
          <w:szCs w:val="22"/>
        </w:rPr>
        <w:t>16th World Congress on Public Health - WCPH2020, Public health for the future of humanity: analysis, advocacy and action, Online event, 12 - 16 November 2020.:</w:t>
      </w:r>
      <w:r w:rsidRPr="0092312B">
        <w:rPr>
          <w:rFonts w:ascii="Times New Roman" w:hAnsi="Times New Roman"/>
          <w:b w:val="0"/>
          <w:bCs w:val="0"/>
          <w:sz w:val="22"/>
          <w:szCs w:val="22"/>
        </w:rPr>
        <w:t xml:space="preserve"> Santric-Milicevic MM, Vasilijevic N, Vasic V. Outflow management of health professionals in Serbia: survey results from a tertiary-level hospital. Eur J Public Health,2020;30:Suppl. 5</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pacing w:val="5"/>
        </w:rPr>
        <w:t>16th World Congress on Public Health - WCPH2020, Public health for the future of humanity: analysis, advocacy and action, Online event, 12 - 16 November 2020.:</w:t>
      </w:r>
      <w:r w:rsidRPr="0092312B">
        <w:rPr>
          <w:rFonts w:ascii="Times New Roman" w:hAnsi="Times New Roman" w:cs="Times New Roman"/>
        </w:rPr>
        <w:t xml:space="preserve"> Santric-Milicevic MM, Vasic V, Gacevic M. Fit for purpose and for practice? The self-perception of Serbian nurses. Eur J Public Health,2020;30:Suppl. 5.</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pacing w:val="5"/>
        </w:rPr>
        <w:t>16th World Congress on Public Health - WCPH2020, Public health for the future of humanity: analysis, advocacy and action, Online event, 12 - 16 November 2020.:</w:t>
      </w:r>
      <w:r w:rsidRPr="0092312B">
        <w:rPr>
          <w:rFonts w:ascii="Times New Roman" w:hAnsi="Times New Roman" w:cs="Times New Roman"/>
        </w:rPr>
        <w:t xml:space="preserve"> Santric-Milicevic MM, Vasic V, Gacevic M. Fit for purpose and for practice? The self-perception of Serbian nurses. Eur J Public Health,2020;30:Suppl. 5.</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pacing w:val="5"/>
        </w:rPr>
        <w:t>16th World Congress on Public Health - WCPH2020, Public health for the future of humanity: analysis, advocacy and action, Online event, 12 - 16 November 2020.:</w:t>
      </w:r>
      <w:r w:rsidRPr="0092312B">
        <w:rPr>
          <w:rFonts w:ascii="Times New Roman" w:hAnsi="Times New Roman" w:cs="Times New Roman"/>
        </w:rPr>
        <w:t xml:space="preserve"> </w:t>
      </w:r>
      <w:r w:rsidRPr="0092312B">
        <w:rPr>
          <w:rFonts w:ascii="Times New Roman" w:hAnsi="Times New Roman" w:cs="Times New Roman"/>
          <w:b/>
          <w:bCs/>
        </w:rPr>
        <w:t>Santric-Milicevic MM</w:t>
      </w:r>
      <w:r w:rsidRPr="0092312B">
        <w:rPr>
          <w:rFonts w:ascii="Times New Roman" w:hAnsi="Times New Roman" w:cs="Times New Roman"/>
        </w:rPr>
        <w:t xml:space="preserve">, Boskovic N, Vasic MM, Bjegovic-Mikanovic VM, Stamenkovic </w:t>
      </w:r>
      <w:r w:rsidRPr="0092312B">
        <w:rPr>
          <w:rFonts w:ascii="Times New Roman" w:hAnsi="Times New Roman" w:cs="Times New Roman"/>
        </w:rPr>
        <w:lastRenderedPageBreak/>
        <w:t>Z, Todorovic JS, Terzic-Supic ZJ .What is the health-related burden of EU-Candidate Countries? A snapshot of public health indicators Eur J Public Health,2020;30:Suppl. 5.</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hd w:val="clear" w:color="auto" w:fill="FFFFFF"/>
        </w:rPr>
        <w:t xml:space="preserve">53 Дани превентивне медицине, Ниш, 24-27 септембра 2019.године. </w:t>
      </w:r>
      <w:r w:rsidRPr="0092312B">
        <w:rPr>
          <w:rFonts w:ascii="Times New Roman" w:hAnsi="Times New Roman" w:cs="Times New Roman"/>
        </w:rPr>
        <w:t>National accounts for health workforce for better policy planning and decision making,</w:t>
      </w:r>
      <w:r w:rsidRPr="0092312B">
        <w:rPr>
          <w:rFonts w:ascii="Times New Roman" w:hAnsi="Times New Roman" w:cs="Times New Roman"/>
          <w:shd w:val="clear" w:color="auto" w:fill="FFFFFF"/>
        </w:rPr>
        <w:t xml:space="preserve"> </w:t>
      </w:r>
      <w:hyperlink r:id="rId123" w:history="1">
        <w:r w:rsidRPr="0092312B">
          <w:rPr>
            <w:rStyle w:val="Hyperlink"/>
            <w:rFonts w:ascii="Times New Roman" w:hAnsi="Times New Roman" w:cs="Times New Roman"/>
            <w:shd w:val="clear" w:color="auto" w:fill="FFFFFF"/>
          </w:rPr>
          <w:t>http://www.izjz-nis.org.rs/daniprevmed/19/Zbornik%20-%20DPM%202019-1-1%20FINAL.pdf</w:t>
        </w:r>
      </w:hyperlink>
      <w:r w:rsidRPr="0092312B">
        <w:rPr>
          <w:rFonts w:ascii="Times New Roman" w:hAnsi="Times New Roman" w:cs="Times New Roman"/>
          <w:spacing w:val="5"/>
        </w:rPr>
        <w:t xml:space="preserve"> </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pacing w:val="5"/>
        </w:rPr>
        <w:t>12th European Public Health Conference, Building bridges for solidarity and public health, Marseille Chanot, Marseille, France, 20 - 23 November 2019.</w:t>
      </w:r>
      <w:r w:rsidRPr="0092312B">
        <w:rPr>
          <w:rFonts w:ascii="Times New Roman" w:hAnsi="Times New Roman" w:cs="Times New Roman"/>
          <w:b/>
          <w:bCs/>
        </w:rPr>
        <w:t xml:space="preserve"> Santric-Milicevic MM</w:t>
      </w:r>
      <w:r w:rsidRPr="0092312B">
        <w:rPr>
          <w:rFonts w:ascii="Times New Roman" w:hAnsi="Times New Roman" w:cs="Times New Roman"/>
        </w:rPr>
        <w:t>, Kostadinovic M, Nikolic DP, Todorovic J, Terzic-Supic ZJ. Potential predictors of unmet health needs among the elderly: a population-based study in Serbia. Eur J Public Health, 2019; 29 (Suppl. 4): 360-360.</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spacing w:val="5"/>
        </w:rPr>
        <w:t>12th European Public Health Conference, Building bridges for solidarity and public health, Marseille Chanot, Marseille, France, 20 - 23 November 2019.</w:t>
      </w:r>
      <w:r w:rsidRPr="0092312B">
        <w:rPr>
          <w:rFonts w:ascii="Times New Roman" w:hAnsi="Times New Roman" w:cs="Times New Roman"/>
          <w:b/>
          <w:bCs/>
        </w:rPr>
        <w:t xml:space="preserve"> Santric-Milicevic MM</w:t>
      </w:r>
      <w:r w:rsidRPr="0092312B">
        <w:rPr>
          <w:rFonts w:ascii="Times New Roman" w:hAnsi="Times New Roman" w:cs="Times New Roman"/>
        </w:rPr>
        <w:t>, Gacevic M, Milic NM, Filipovic JV, Todorovic J, Terzic-Supic ZJ. Work-pressure, job-satisfaction and turnover intentions among health managers in Serbia. Eur J Public Health, 2019; 29 (Suppl. 4)</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rPr>
        <w:t xml:space="preserve">EUPHA Health Workforce Research Section Online. Mid-term Conference. 18-19 June 2020. </w:t>
      </w:r>
      <w:r w:rsidRPr="0092312B">
        <w:rPr>
          <w:rFonts w:ascii="Times New Roman" w:hAnsi="Times New Roman" w:cs="Times New Roman"/>
          <w:b/>
          <w:bCs/>
        </w:rPr>
        <w:t>Santric-Milicevic MM,</w:t>
      </w:r>
      <w:r w:rsidRPr="0092312B">
        <w:rPr>
          <w:rFonts w:ascii="Times New Roman" w:hAnsi="Times New Roman" w:cs="Times New Roman"/>
        </w:rPr>
        <w:t xml:space="preserve"> Vasic MM. A human side of migration: Serbian doctors and nurses. </w:t>
      </w:r>
      <w:hyperlink r:id="rId124" w:history="1">
        <w:r w:rsidRPr="0092312B">
          <w:rPr>
            <w:rStyle w:val="Hyperlink"/>
            <w:rFonts w:ascii="Times New Roman" w:hAnsi="Times New Roman" w:cs="Times New Roman"/>
          </w:rPr>
          <w:t>https://drive.google.com/file/d/1Jf-WFDUABF7GfnZYOPaFDw6zBrr_dPf7/view</w:t>
        </w:r>
      </w:hyperlink>
      <w:r w:rsidRPr="0092312B">
        <w:rPr>
          <w:rFonts w:ascii="Times New Roman" w:hAnsi="Times New Roman" w:cs="Times New Roman"/>
        </w:rPr>
        <w:t xml:space="preserve"> </w:t>
      </w:r>
    </w:p>
    <w:p w:rsidR="0092312B" w:rsidRPr="0092312B" w:rsidRDefault="0092312B" w:rsidP="005F4D29">
      <w:pPr>
        <w:pStyle w:val="ListParagraph"/>
        <w:numPr>
          <w:ilvl w:val="0"/>
          <w:numId w:val="86"/>
        </w:numPr>
        <w:spacing w:after="0" w:line="240" w:lineRule="auto"/>
        <w:rPr>
          <w:rFonts w:ascii="Times New Roman" w:hAnsi="Times New Roman" w:cs="Times New Roman"/>
        </w:rPr>
      </w:pPr>
      <w:r w:rsidRPr="0092312B">
        <w:rPr>
          <w:rFonts w:ascii="Times New Roman" w:hAnsi="Times New Roman" w:cs="Times New Roman"/>
        </w:rPr>
        <w:t>EUPHA Health Workforce Research Section Online. Mid-term Conference. 18-19 June 2020.</w:t>
      </w:r>
      <w:r w:rsidRPr="0092312B">
        <w:rPr>
          <w:rFonts w:ascii="Times New Roman" w:hAnsi="Times New Roman" w:cs="Times New Roman"/>
          <w:b/>
          <w:bCs/>
        </w:rPr>
        <w:t>Santric-Milicevic MM</w:t>
      </w:r>
      <w:r w:rsidRPr="0092312B">
        <w:rPr>
          <w:rFonts w:ascii="Times New Roman" w:hAnsi="Times New Roman" w:cs="Times New Roman"/>
        </w:rPr>
        <w:t>, Boskovic NB. Comparative analysis of the health workforce in Post-Soviet countries. https://drive.google.com/file/d/14OxxYJeWrBbC89a-G9ZPLsk7KijXoN4N/view</w:t>
      </w:r>
    </w:p>
    <w:p w:rsidR="0092312B" w:rsidRPr="0092312B" w:rsidRDefault="0092312B" w:rsidP="005F4D29">
      <w:pPr>
        <w:numPr>
          <w:ilvl w:val="0"/>
          <w:numId w:val="86"/>
        </w:numPr>
        <w:shd w:val="clear" w:color="auto" w:fill="FFFFFF"/>
        <w:spacing w:after="0" w:line="240" w:lineRule="auto"/>
        <w:jc w:val="both"/>
        <w:textAlignment w:val="baseline"/>
        <w:outlineLvl w:val="2"/>
        <w:rPr>
          <w:rFonts w:ascii="Times New Roman" w:hAnsi="Times New Roman" w:cs="Times New Roman"/>
          <w:spacing w:val="5"/>
        </w:rPr>
      </w:pPr>
      <w:r w:rsidRPr="0092312B">
        <w:rPr>
          <w:rFonts w:ascii="Times New Roman" w:hAnsi="Times New Roman" w:cs="Times New Roman"/>
          <w:spacing w:val="5"/>
        </w:rPr>
        <w:t xml:space="preserve">11th European Public Health Conference, Winds of change: towards new ways of improving public health in Europe, Cankarjev Dom, Ljubljana, Slovenia, 28 November - 1 December 2018. </w:t>
      </w:r>
      <w:r w:rsidRPr="0092312B">
        <w:rPr>
          <w:rFonts w:ascii="Times New Roman" w:hAnsi="Times New Roman" w:cs="Times New Roman"/>
          <w:b/>
          <w:bCs/>
        </w:rPr>
        <w:t>Santric-Milicevic MM,</w:t>
      </w:r>
      <w:r w:rsidRPr="0092312B">
        <w:rPr>
          <w:rFonts w:ascii="Times New Roman" w:hAnsi="Times New Roman" w:cs="Times New Roman"/>
        </w:rPr>
        <w:t xml:space="preserve"> Vasic MM, Edwards M, Sanchez C, Fellows J. Strengthening public health institutes: an assessment of workforce requirements in Serbia. Eur J Public Health, 2018; 28 (Suppl. 4):495-495.</w:t>
      </w:r>
    </w:p>
    <w:p w:rsidR="0092312B" w:rsidRPr="0092312B" w:rsidRDefault="0092312B" w:rsidP="005F4D29">
      <w:pPr>
        <w:numPr>
          <w:ilvl w:val="0"/>
          <w:numId w:val="86"/>
        </w:numPr>
        <w:shd w:val="clear" w:color="auto" w:fill="FFFFFF"/>
        <w:spacing w:after="0" w:line="240" w:lineRule="auto"/>
        <w:jc w:val="both"/>
        <w:textAlignment w:val="baseline"/>
        <w:outlineLvl w:val="2"/>
        <w:rPr>
          <w:rFonts w:ascii="Times New Roman" w:hAnsi="Times New Roman" w:cs="Times New Roman"/>
          <w:spacing w:val="5"/>
        </w:rPr>
      </w:pPr>
      <w:r w:rsidRPr="0092312B">
        <w:rPr>
          <w:rFonts w:ascii="Times New Roman" w:hAnsi="Times New Roman" w:cs="Times New Roman"/>
          <w:spacing w:val="5"/>
        </w:rPr>
        <w:t>11th European Public Health Conference, Winds of change: towards new ways of improving public health in Europe, Cankarjev Dom, Ljubljana, Slovenia, 28 November - 1 December 2018.  </w:t>
      </w:r>
      <w:r w:rsidRPr="0092312B">
        <w:rPr>
          <w:rFonts w:ascii="Times New Roman" w:hAnsi="Times New Roman" w:cs="Times New Roman"/>
          <w:b/>
          <w:bCs/>
        </w:rPr>
        <w:t>Santric-Milicevic MM</w:t>
      </w:r>
      <w:r w:rsidRPr="0092312B">
        <w:rPr>
          <w:rFonts w:ascii="Times New Roman" w:hAnsi="Times New Roman" w:cs="Times New Roman"/>
        </w:rPr>
        <w:t>, Vasic V, Todorovic J, Terzic-Supic ZJ. Physical and psychological violence among youths: a population-based study in Serbia. Eur J Public Health, 2018; 28 (Suppl. 4):321-321.</w:t>
      </w:r>
    </w:p>
    <w:p w:rsidR="0092312B" w:rsidRPr="0092312B" w:rsidRDefault="0092312B" w:rsidP="005F4D29">
      <w:pPr>
        <w:numPr>
          <w:ilvl w:val="0"/>
          <w:numId w:val="86"/>
        </w:numPr>
        <w:shd w:val="clear" w:color="auto" w:fill="FFFFFF"/>
        <w:spacing w:after="0" w:line="240" w:lineRule="auto"/>
        <w:jc w:val="both"/>
        <w:textAlignment w:val="baseline"/>
        <w:outlineLvl w:val="2"/>
        <w:rPr>
          <w:rFonts w:ascii="Times New Roman" w:hAnsi="Times New Roman" w:cs="Times New Roman"/>
          <w:spacing w:val="5"/>
        </w:rPr>
      </w:pPr>
      <w:r w:rsidRPr="0092312B">
        <w:rPr>
          <w:rFonts w:ascii="Times New Roman" w:hAnsi="Times New Roman" w:cs="Times New Roman"/>
          <w:spacing w:val="5"/>
        </w:rPr>
        <w:t>11th European Public Health Conference, Winds of change: towards new ways of improving public health in Europe, Cankarjev Dom, Ljubljana, Slovenia, 28 November - 1 December 2018.  </w:t>
      </w:r>
      <w:r w:rsidRPr="0092312B">
        <w:rPr>
          <w:rFonts w:ascii="Times New Roman" w:hAnsi="Times New Roman" w:cs="Times New Roman"/>
          <w:b/>
          <w:bCs/>
        </w:rPr>
        <w:t>Santric-Milicevic MM</w:t>
      </w:r>
      <w:r w:rsidRPr="0092312B">
        <w:rPr>
          <w:rFonts w:ascii="Times New Roman" w:hAnsi="Times New Roman" w:cs="Times New Roman"/>
        </w:rPr>
        <w:t>, Tripkovic KM, Bjegovic-Mikanovic VM, Vukovic DS, Mladenovic-Jankovic S, Mandic-Miladinovic M, Kovacevic L. Application of the WHO/WISN tool in the ISO accredited public health laboratories in Serbia. Eur J Public Health, 2018; 28 (Suppl. 4):184-185.</w:t>
      </w:r>
    </w:p>
    <w:p w:rsidR="0092312B" w:rsidRPr="0092312B" w:rsidRDefault="0092312B" w:rsidP="005F4D29">
      <w:pPr>
        <w:numPr>
          <w:ilvl w:val="0"/>
          <w:numId w:val="86"/>
        </w:numPr>
        <w:shd w:val="clear" w:color="auto" w:fill="FFFFFF"/>
        <w:spacing w:after="0" w:line="240" w:lineRule="auto"/>
        <w:jc w:val="both"/>
        <w:textAlignment w:val="baseline"/>
        <w:outlineLvl w:val="2"/>
        <w:rPr>
          <w:rFonts w:ascii="Times New Roman" w:hAnsi="Times New Roman" w:cs="Times New Roman"/>
          <w:spacing w:val="5"/>
        </w:rPr>
      </w:pPr>
      <w:r w:rsidRPr="0092312B">
        <w:rPr>
          <w:rFonts w:ascii="Times New Roman" w:hAnsi="Times New Roman" w:cs="Times New Roman"/>
          <w:spacing w:val="5"/>
        </w:rPr>
        <w:t>11th European Public Health Conference, Winds of change: towards new ways of improving public health in Europe, Cankarjev Dom, Ljubljana, Slovenia, 28 November - 1 December 2018.  </w:t>
      </w:r>
      <w:r w:rsidRPr="0092312B">
        <w:rPr>
          <w:rFonts w:ascii="Times New Roman" w:hAnsi="Times New Roman" w:cs="Times New Roman"/>
          <w:b/>
          <w:bCs/>
        </w:rPr>
        <w:t>Santric-Milicevic MM,</w:t>
      </w:r>
      <w:r w:rsidRPr="0092312B">
        <w:rPr>
          <w:rFonts w:ascii="Times New Roman" w:hAnsi="Times New Roman" w:cs="Times New Roman"/>
        </w:rPr>
        <w:t xml:space="preserve"> Gacevic M, Milic NM, Milicevic M, Vasic M, Horozovic VD. Job satisfaction, dual practice and intention to work abroad in the Serbian public healthcare sector. Eur J Public Health, 2018; 28 (Suppl. 4):148-148.</w:t>
      </w:r>
    </w:p>
    <w:p w:rsidR="0092312B" w:rsidRPr="0092312B" w:rsidRDefault="0092312B" w:rsidP="005F4D29">
      <w:pPr>
        <w:pStyle w:val="Tekstclana"/>
        <w:numPr>
          <w:ilvl w:val="0"/>
          <w:numId w:val="86"/>
        </w:numPr>
        <w:spacing w:beforeLines="0" w:afterLines="0"/>
        <w:ind w:right="748"/>
        <w:jc w:val="both"/>
        <w:rPr>
          <w:sz w:val="22"/>
          <w:szCs w:val="22"/>
          <w:lang w:val="sr-Cyrl-CS" w:eastAsia="sr-Latn-CS"/>
        </w:rPr>
      </w:pPr>
      <w:r w:rsidRPr="0092312B">
        <w:rPr>
          <w:sz w:val="22"/>
          <w:szCs w:val="22"/>
        </w:rPr>
        <w:t>А High-Level Meeting: Accelerating Implementation of the International Health Regulations (2005) and Strengthening Emergency Preparedness in the WHO European Region –Munich, Germany</w:t>
      </w:r>
      <w:r w:rsidRPr="0092312B">
        <w:rPr>
          <w:sz w:val="22"/>
          <w:szCs w:val="22"/>
          <w:lang w:eastAsia="sr-Latn-CS"/>
        </w:rPr>
        <w:t>. 2018. године</w:t>
      </w:r>
      <w:r w:rsidRPr="0092312B">
        <w:rPr>
          <w:sz w:val="22"/>
          <w:szCs w:val="22"/>
        </w:rPr>
        <w:t xml:space="preserve"> </w:t>
      </w:r>
      <w:r w:rsidRPr="0092312B">
        <w:rPr>
          <w:sz w:val="22"/>
          <w:szCs w:val="22"/>
          <w:lang w:eastAsia="sr-Latn-CS"/>
        </w:rPr>
        <w:t>https://www.euro.who.int/en/media-centre/events/events/2018/02/accelerating-implementation-of-the-international-health-regulations-ihr-and-strengthening-emergency-preparedness-and-response-in-the-who-european-region-a-high-level-meeting</w:t>
      </w:r>
    </w:p>
    <w:p w:rsidR="0092312B" w:rsidRPr="0092312B" w:rsidRDefault="0092312B" w:rsidP="005F4D29">
      <w:pPr>
        <w:numPr>
          <w:ilvl w:val="0"/>
          <w:numId w:val="86"/>
        </w:numPr>
        <w:shd w:val="clear" w:color="auto" w:fill="FFFFFF"/>
        <w:spacing w:after="0" w:line="240" w:lineRule="auto"/>
        <w:jc w:val="both"/>
        <w:textAlignment w:val="baseline"/>
        <w:outlineLvl w:val="2"/>
        <w:rPr>
          <w:rFonts w:ascii="Times New Roman" w:hAnsi="Times New Roman" w:cs="Times New Roman"/>
          <w:spacing w:val="5"/>
        </w:rPr>
      </w:pPr>
      <w:r w:rsidRPr="0092312B">
        <w:rPr>
          <w:rFonts w:ascii="Times New Roman" w:hAnsi="Times New Roman" w:cs="Times New Roman"/>
          <w:spacing w:val="5"/>
        </w:rPr>
        <w:t xml:space="preserve">10th European Public Health Conference, </w:t>
      </w:r>
      <w:r w:rsidRPr="0092312B">
        <w:rPr>
          <w:rStyle w:val="Strong"/>
          <w:rFonts w:ascii="Times New Roman" w:hAnsi="Times New Roman" w:cs="Times New Roman"/>
          <w:spacing w:val="5"/>
          <w:bdr w:val="none" w:sz="0" w:space="0" w:color="auto" w:frame="1"/>
        </w:rPr>
        <w:t xml:space="preserve">Sustaining resilient and healthy communities, </w:t>
      </w:r>
      <w:r w:rsidRPr="0092312B">
        <w:rPr>
          <w:rFonts w:ascii="Times New Roman" w:hAnsi="Times New Roman" w:cs="Times New Roman"/>
          <w:spacing w:val="5"/>
          <w:bdr w:val="none" w:sz="0" w:space="0" w:color="auto" w:frame="1"/>
        </w:rPr>
        <w:t>Stockholmsmässan, Stockholm, Sweden, 1 - 4 November 2017</w:t>
      </w:r>
      <w:r w:rsidRPr="0092312B">
        <w:rPr>
          <w:rFonts w:ascii="Times New Roman" w:hAnsi="Times New Roman" w:cs="Times New Roman"/>
          <w:spacing w:val="5"/>
        </w:rPr>
        <w:t>.</w:t>
      </w:r>
      <w:r w:rsidRPr="0092312B">
        <w:rPr>
          <w:rFonts w:ascii="Times New Roman" w:hAnsi="Times New Roman" w:cs="Times New Roman"/>
          <w:b/>
          <w:bCs/>
        </w:rPr>
        <w:t xml:space="preserve"> Santric Milicevic M</w:t>
      </w:r>
      <w:r w:rsidRPr="0092312B">
        <w:rPr>
          <w:rFonts w:ascii="Times New Roman" w:hAnsi="Times New Roman" w:cs="Times New Roman"/>
        </w:rPr>
        <w:t xml:space="preserve">, Vasic M. Burden of hypertensive heart disease in Serbia in the last 25 years. </w:t>
      </w:r>
      <w:r w:rsidRPr="0092312B">
        <w:rPr>
          <w:rFonts w:ascii="Times New Roman" w:hAnsi="Times New Roman" w:cs="Times New Roman"/>
        </w:rPr>
        <w:lastRenderedPageBreak/>
        <w:t>Eur J Public Health, 2017; 27: Issue suppl_3, ckx189.069, </w:t>
      </w:r>
      <w:hyperlink r:id="rId125" w:history="1">
        <w:r w:rsidRPr="0092312B">
          <w:rPr>
            <w:rStyle w:val="Hyperlink"/>
            <w:rFonts w:ascii="Times New Roman" w:hAnsi="Times New Roman" w:cs="Times New Roman"/>
          </w:rPr>
          <w:t>https://doi.org/10.1093/eurpub/ckx189.069</w:t>
        </w:r>
      </w:hyperlink>
    </w:p>
    <w:p w:rsidR="0092312B" w:rsidRPr="0092312B" w:rsidRDefault="0092312B" w:rsidP="0092312B">
      <w:pPr>
        <w:tabs>
          <w:tab w:val="left" w:pos="360"/>
        </w:tabs>
        <w:autoSpaceDE w:val="0"/>
        <w:autoSpaceDN w:val="0"/>
        <w:adjustRightInd w:val="0"/>
        <w:jc w:val="both"/>
        <w:rPr>
          <w:rFonts w:ascii="Times New Roman" w:hAnsi="Times New Roman" w:cs="Times New Roman"/>
        </w:rPr>
      </w:pPr>
    </w:p>
    <w:p w:rsidR="0092312B" w:rsidRPr="0092312B" w:rsidRDefault="0092312B" w:rsidP="0092312B">
      <w:pPr>
        <w:tabs>
          <w:tab w:val="left" w:pos="360"/>
        </w:tabs>
        <w:autoSpaceDE w:val="0"/>
        <w:autoSpaceDN w:val="0"/>
        <w:adjustRightInd w:val="0"/>
        <w:jc w:val="both"/>
        <w:rPr>
          <w:rFonts w:ascii="Times New Roman" w:hAnsi="Times New Roman" w:cs="Times New Roman"/>
          <w:lang w:val="sl-SI"/>
        </w:rPr>
      </w:pPr>
      <w:r w:rsidRPr="0092312B">
        <w:rPr>
          <w:rFonts w:ascii="Times New Roman" w:hAnsi="Times New Roman" w:cs="Times New Roman"/>
        </w:rPr>
        <w:t>Пре избора</w:t>
      </w:r>
    </w:p>
    <w:p w:rsidR="0092312B" w:rsidRPr="0092312B" w:rsidRDefault="0092312B" w:rsidP="005F4D29">
      <w:pPr>
        <w:numPr>
          <w:ilvl w:val="0"/>
          <w:numId w:val="85"/>
        </w:numPr>
        <w:spacing w:after="0" w:line="240" w:lineRule="auto"/>
        <w:jc w:val="both"/>
        <w:rPr>
          <w:rFonts w:ascii="Times New Roman" w:hAnsi="Times New Roman" w:cs="Times New Roman"/>
          <w:lang w:val="sl-SI"/>
        </w:rPr>
      </w:pPr>
      <w:r w:rsidRPr="0092312B">
        <w:rPr>
          <w:rFonts w:ascii="Times New Roman" w:hAnsi="Times New Roman" w:cs="Times New Roman"/>
          <w:lang w:val="sl-SI"/>
        </w:rPr>
        <w:t>»Assessing and addressing the health needs of migrants in Serbia«. AAF, PHR, ASPHER, Weill Cornell Salzburg Seminar on Migrants and minoriries Health 3-9 April 2016, Salzburg Austria.</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Изазови и проритети у систему здравствене заштите, III конгрес Социјалне медицине 2015. године.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 Inequalities in the mental health of residents of urban and rural areas of Serbia, World Congress of Public Health in February 2015 in Kolkata (India).</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w:t>
      </w:r>
      <w:r w:rsidRPr="0092312B">
        <w:rPr>
          <w:rFonts w:ascii="Times New Roman" w:hAnsi="Times New Roman" w:cs="Times New Roman"/>
        </w:rPr>
        <w:t xml:space="preserve"> </w:t>
      </w:r>
      <w:r w:rsidRPr="0092312B">
        <w:rPr>
          <w:rFonts w:ascii="Times New Roman" w:hAnsi="Times New Roman" w:cs="Times New Roman"/>
          <w:lang w:val="sl-SI"/>
        </w:rPr>
        <w:t>Health Personnel in Serbia ”at the University of North Carolina in the United States (USA, UNC The Cecil G. Sheps Center for Health Service Research) on March 28, 2014.</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Mobility of health personnel, JA HWPF Expert Conference Bratislava, Czech Republic, January 29, 2014.</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Конференција „Демографски трендови у Србији” Лекарске коморе Србије, 21.9.2013. године (акредитована А-1-2215 / 13)</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Основни модели планирања људских ресурса за здравље, Конференција Српског лекарског друштва Војводине, Сремски Карловци, 2012. године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Модели планирања људских ресурса за здравље: од теорија до праксе, Градски завод за јавно здравље Београда на тему, 2012. године.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Performance measurement and health management, international symposium at "Highlights on Human Capital", The International Symposum of Health Workforce in Newchatel (Switzerland), 14 -16 10. 2009, WHO Regional Office for Europe / Swiss Observatory </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Округли сто Развој локалних стратегија за јавно здравље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Округли сто Здрављу учесника сукоба на Балкану 1991.-1999. године, Секретаријат за здравство града Београда, у Београду, новембра 2006.године,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 </w:t>
      </w:r>
      <w:r w:rsidRPr="0092312B">
        <w:rPr>
          <w:rFonts w:ascii="Times New Roman" w:hAnsi="Times New Roman" w:cs="Times New Roman"/>
          <w:lang w:val="sr-Latn-CS"/>
        </w:rPr>
        <w:t>"</w:t>
      </w:r>
      <w:r w:rsidRPr="0092312B">
        <w:rPr>
          <w:rFonts w:ascii="Times New Roman" w:hAnsi="Times New Roman" w:cs="Times New Roman"/>
          <w:lang w:val="sl-SI"/>
        </w:rPr>
        <w:t>Global</w:t>
      </w:r>
      <w:r w:rsidRPr="0092312B">
        <w:rPr>
          <w:rFonts w:ascii="Times New Roman" w:hAnsi="Times New Roman" w:cs="Times New Roman"/>
        </w:rPr>
        <w:t xml:space="preserve"> </w:t>
      </w:r>
      <w:r w:rsidRPr="0092312B">
        <w:rPr>
          <w:rFonts w:ascii="Times New Roman" w:hAnsi="Times New Roman" w:cs="Times New Roman"/>
          <w:lang w:val="sl-SI"/>
        </w:rPr>
        <w:t>Health Watch</w:t>
      </w:r>
      <w:r w:rsidRPr="0092312B">
        <w:rPr>
          <w:rFonts w:ascii="Times New Roman" w:hAnsi="Times New Roman" w:cs="Times New Roman"/>
          <w:bCs/>
          <w:lang w:val="sr-Latn-CS"/>
        </w:rPr>
        <w:t>"</w:t>
      </w:r>
      <w:r w:rsidRPr="0092312B">
        <w:rPr>
          <w:rFonts w:ascii="Times New Roman" w:hAnsi="Times New Roman" w:cs="Times New Roman"/>
          <w:lang w:val="sl-SI"/>
        </w:rPr>
        <w:t xml:space="preserve"> Српско лекарско друштво, Секција за социјалну медицину, Београд, 2005. године.</w:t>
      </w:r>
    </w:p>
    <w:p w:rsidR="0092312B" w:rsidRPr="0092312B" w:rsidRDefault="0092312B" w:rsidP="005F4D29">
      <w:pPr>
        <w:numPr>
          <w:ilvl w:val="0"/>
          <w:numId w:val="85"/>
        </w:numPr>
        <w:autoSpaceDE w:val="0"/>
        <w:autoSpaceDN w:val="0"/>
        <w:adjustRightInd w:val="0"/>
        <w:spacing w:after="0" w:line="240" w:lineRule="auto"/>
        <w:jc w:val="both"/>
        <w:rPr>
          <w:rFonts w:ascii="Times New Roman" w:hAnsi="Times New Roman" w:cs="Times New Roman"/>
          <w:lang w:val="sl-SI"/>
        </w:rPr>
      </w:pPr>
      <w:r w:rsidRPr="0092312B">
        <w:rPr>
          <w:rFonts w:ascii="Times New Roman" w:hAnsi="Times New Roman" w:cs="Times New Roman"/>
          <w:lang w:val="sl-SI"/>
        </w:rPr>
        <w:t>Округли сто посвећен раду поливалентним патронажним службама, Београд, 1998. године</w:t>
      </w:r>
    </w:p>
    <w:p w:rsidR="0092312B" w:rsidRPr="0092312B" w:rsidRDefault="0092312B" w:rsidP="0092312B">
      <w:pPr>
        <w:jc w:val="both"/>
        <w:rPr>
          <w:rFonts w:ascii="Times New Roman" w:hAnsi="Times New Roman" w:cs="Times New Roman"/>
          <w:lang w:val="sl-SI"/>
        </w:rPr>
      </w:pPr>
    </w:p>
    <w:p w:rsidR="0092312B" w:rsidRPr="0092312B" w:rsidRDefault="0092312B" w:rsidP="005F4D29">
      <w:pPr>
        <w:widowControl w:val="0"/>
        <w:numPr>
          <w:ilvl w:val="0"/>
          <w:numId w:val="62"/>
        </w:numPr>
        <w:tabs>
          <w:tab w:val="left" w:pos="-720"/>
        </w:tabs>
        <w:suppressAutoHyphens/>
        <w:spacing w:after="0" w:line="240" w:lineRule="auto"/>
        <w:rPr>
          <w:rFonts w:ascii="Times New Roman" w:hAnsi="Times New Roman" w:cs="Times New Roman"/>
          <w:b/>
          <w:color w:val="000000"/>
          <w:spacing w:val="-3"/>
        </w:rPr>
      </w:pPr>
      <w:r w:rsidRPr="0092312B">
        <w:rPr>
          <w:rFonts w:ascii="Times New Roman" w:hAnsi="Times New Roman" w:cs="Times New Roman"/>
          <w:b/>
          <w:color w:val="000000"/>
          <w:spacing w:val="-3"/>
        </w:rPr>
        <w:t>Друга достинућа (рецензије, рецензије у часописима)</w:t>
      </w:r>
    </w:p>
    <w:p w:rsidR="0092312B" w:rsidRPr="0092312B" w:rsidRDefault="0092312B" w:rsidP="0092312B">
      <w:pPr>
        <w:ind w:firstLine="360"/>
        <w:jc w:val="both"/>
        <w:rPr>
          <w:rFonts w:ascii="Times New Roman" w:hAnsi="Times New Roman" w:cs="Times New Roman"/>
          <w:bCs/>
          <w:lang w:val="sl-SI"/>
        </w:rPr>
      </w:pPr>
      <w:r w:rsidRPr="0092312B">
        <w:rPr>
          <w:rFonts w:ascii="Times New Roman" w:hAnsi="Times New Roman" w:cs="Times New Roman"/>
          <w:bCs/>
          <w:lang w:val="sl-SI"/>
        </w:rPr>
        <w:t xml:space="preserve">Др Милена Шантрић Милићевић је била члан </w:t>
      </w:r>
    </w:p>
    <w:p w:rsidR="0092312B" w:rsidRPr="0092312B" w:rsidRDefault="0092312B" w:rsidP="005F4D29">
      <w:pPr>
        <w:numPr>
          <w:ilvl w:val="0"/>
          <w:numId w:val="81"/>
        </w:numPr>
        <w:spacing w:after="0" w:line="240" w:lineRule="auto"/>
        <w:ind w:left="720"/>
        <w:jc w:val="both"/>
        <w:rPr>
          <w:rFonts w:ascii="Times New Roman" w:hAnsi="Times New Roman" w:cs="Times New Roman"/>
          <w:lang w:val="sl-SI"/>
        </w:rPr>
      </w:pPr>
      <w:bookmarkStart w:id="7" w:name="_Hlk77592925"/>
      <w:r w:rsidRPr="0092312B">
        <w:rPr>
          <w:rFonts w:ascii="Times New Roman" w:hAnsi="Times New Roman" w:cs="Times New Roman"/>
          <w:b/>
        </w:rPr>
        <w:t xml:space="preserve">Асоцијације школа јавног здравља у Европском региону, </w:t>
      </w:r>
      <w:r w:rsidRPr="0092312B">
        <w:rPr>
          <w:rFonts w:ascii="Times New Roman" w:hAnsi="Times New Roman" w:cs="Times New Roman"/>
          <w:b/>
          <w:lang w:val="sl-SI"/>
        </w:rPr>
        <w:t>Радн</w:t>
      </w:r>
      <w:r w:rsidRPr="0092312B">
        <w:rPr>
          <w:rFonts w:ascii="Times New Roman" w:hAnsi="Times New Roman" w:cs="Times New Roman"/>
          <w:b/>
        </w:rPr>
        <w:t>а</w:t>
      </w:r>
      <w:r w:rsidRPr="0092312B">
        <w:rPr>
          <w:rFonts w:ascii="Times New Roman" w:hAnsi="Times New Roman" w:cs="Times New Roman"/>
          <w:b/>
          <w:lang w:val="sl-SI"/>
        </w:rPr>
        <w:t xml:space="preserve"> групе </w:t>
      </w:r>
      <w:bookmarkEnd w:id="7"/>
      <w:r w:rsidRPr="0092312B">
        <w:rPr>
          <w:rFonts w:ascii="Times New Roman" w:hAnsi="Times New Roman" w:cs="Times New Roman"/>
          <w:b/>
          <w:lang w:val="sl-SI"/>
        </w:rPr>
        <w:t>6</w:t>
      </w:r>
      <w:r w:rsidRPr="0092312B">
        <w:rPr>
          <w:rFonts w:ascii="Times New Roman" w:hAnsi="Times New Roman" w:cs="Times New Roman"/>
          <w:lang w:val="sl-SI"/>
        </w:rPr>
        <w:t xml:space="preserve"> за дефинисање кључних компетенција за јавно здравље</w:t>
      </w:r>
      <w:r w:rsidRPr="0092312B">
        <w:rPr>
          <w:rFonts w:ascii="Times New Roman" w:hAnsi="Times New Roman" w:cs="Times New Roman"/>
          <w:color w:val="000000"/>
          <w:lang w:val="sl-SI"/>
        </w:rPr>
        <w:t>: Cross disciplinary competencies</w:t>
      </w:r>
      <w:r w:rsidRPr="0092312B">
        <w:rPr>
          <w:rFonts w:ascii="Times New Roman" w:hAnsi="Times New Roman" w:cs="Times New Roman"/>
        </w:rPr>
        <w:t>. Као члан сарађивала је на публикацијама:</w:t>
      </w:r>
    </w:p>
    <w:p w:rsidR="0092312B" w:rsidRPr="0092312B" w:rsidRDefault="0092312B" w:rsidP="005F4D29">
      <w:pPr>
        <w:numPr>
          <w:ilvl w:val="0"/>
          <w:numId w:val="95"/>
        </w:numPr>
        <w:tabs>
          <w:tab w:val="left" w:pos="-1406"/>
          <w:tab w:val="left" w:pos="-686"/>
          <w:tab w:val="left" w:pos="0"/>
          <w:tab w:val="left" w:pos="450"/>
          <w:tab w:val="left" w:pos="1534"/>
          <w:tab w:val="left" w:pos="2074"/>
          <w:tab w:val="left" w:pos="2574"/>
          <w:tab w:val="left" w:pos="3354"/>
          <w:tab w:val="left" w:pos="3914"/>
          <w:tab w:val="left" w:pos="4254"/>
          <w:tab w:val="left" w:pos="5134"/>
          <w:tab w:val="left" w:pos="7954"/>
          <w:tab w:val="left" w:pos="8674"/>
          <w:tab w:val="left" w:pos="9394"/>
          <w:tab w:val="left" w:pos="10114"/>
        </w:tabs>
        <w:spacing w:after="0" w:line="240" w:lineRule="auto"/>
        <w:jc w:val="both"/>
        <w:rPr>
          <w:rFonts w:ascii="Times New Roman" w:hAnsi="Times New Roman" w:cs="Times New Roman"/>
          <w:lang w:val="sl-SI"/>
        </w:rPr>
      </w:pPr>
      <w:r w:rsidRPr="0092312B">
        <w:rPr>
          <w:rFonts w:ascii="Times New Roman" w:hAnsi="Times New Roman" w:cs="Times New Roman"/>
          <w:color w:val="000000"/>
        </w:rPr>
        <w:t xml:space="preserve">Provisional Lists of Public Health Core Competencies. European PH Core Competencies Programme (EPHCC) for PH Education EPHCC. </w:t>
      </w:r>
      <w:r w:rsidRPr="0092312B">
        <w:rPr>
          <w:rFonts w:ascii="Times New Roman" w:hAnsi="Times New Roman" w:cs="Times New Roman"/>
          <w:b/>
          <w:color w:val="000000"/>
          <w:lang w:val="sl-SI"/>
        </w:rPr>
        <w:t>Šantrić Milićević M</w:t>
      </w:r>
      <w:r w:rsidRPr="0092312B">
        <w:rPr>
          <w:rFonts w:ascii="Times New Roman" w:hAnsi="Times New Roman" w:cs="Times New Roman"/>
          <w:color w:val="000000"/>
          <w:lang w:val="sl-SI"/>
        </w:rPr>
        <w:t>.</w:t>
      </w:r>
      <w:r w:rsidRPr="0092312B">
        <w:rPr>
          <w:rFonts w:ascii="Times New Roman" w:hAnsi="Times New Roman" w:cs="Times New Roman"/>
          <w:color w:val="000000"/>
          <w:lang w:val="de-DE"/>
        </w:rPr>
        <w:t xml:space="preserve"> PHASE 2  Report. 2008. </w:t>
      </w:r>
      <w:r w:rsidRPr="0092312B">
        <w:rPr>
          <w:rFonts w:ascii="Times New Roman" w:hAnsi="Times New Roman" w:cs="Times New Roman"/>
          <w:color w:val="000000"/>
          <w:lang w:val="sl-SI"/>
        </w:rPr>
        <w:t xml:space="preserve"> </w:t>
      </w:r>
      <w:r w:rsidRPr="0092312B">
        <w:rPr>
          <w:rFonts w:ascii="Times New Roman" w:hAnsi="Times New Roman" w:cs="Times New Roman"/>
          <w:color w:val="000000"/>
          <w:lang w:val="de-DE"/>
        </w:rPr>
        <w:t>http://aspher.org/index.php?site=2015</w:t>
      </w:r>
    </w:p>
    <w:p w:rsidR="0092312B" w:rsidRPr="0092312B" w:rsidRDefault="0092312B" w:rsidP="005F4D29">
      <w:pPr>
        <w:numPr>
          <w:ilvl w:val="0"/>
          <w:numId w:val="95"/>
        </w:numPr>
        <w:tabs>
          <w:tab w:val="left" w:pos="-1406"/>
          <w:tab w:val="left" w:pos="-686"/>
          <w:tab w:val="left" w:pos="0"/>
          <w:tab w:val="left" w:pos="450"/>
          <w:tab w:val="left" w:pos="1534"/>
          <w:tab w:val="left" w:pos="2074"/>
          <w:tab w:val="left" w:pos="2574"/>
          <w:tab w:val="left" w:pos="3354"/>
          <w:tab w:val="left" w:pos="3914"/>
          <w:tab w:val="left" w:pos="4254"/>
          <w:tab w:val="left" w:pos="5134"/>
          <w:tab w:val="left" w:pos="7954"/>
          <w:tab w:val="left" w:pos="8674"/>
          <w:tab w:val="left" w:pos="9394"/>
          <w:tab w:val="left" w:pos="10114"/>
        </w:tabs>
        <w:spacing w:after="0" w:line="240" w:lineRule="auto"/>
        <w:jc w:val="both"/>
        <w:rPr>
          <w:rFonts w:ascii="Times New Roman" w:hAnsi="Times New Roman" w:cs="Times New Roman"/>
          <w:lang w:val="sl-SI"/>
        </w:rPr>
      </w:pPr>
      <w:r w:rsidRPr="0092312B">
        <w:rPr>
          <w:rFonts w:ascii="Times New Roman" w:hAnsi="Times New Roman" w:cs="Times New Roman"/>
          <w:color w:val="000000"/>
        </w:rPr>
        <w:t xml:space="preserve">European PH Core Competencies Programme (EPHCC) for PH Education. Conference Report 2008. </w:t>
      </w:r>
      <w:r w:rsidRPr="0092312B">
        <w:rPr>
          <w:rFonts w:ascii="Times New Roman" w:hAnsi="Times New Roman" w:cs="Times New Roman"/>
          <w:b/>
          <w:color w:val="000000"/>
          <w:lang w:val="sl-SI"/>
        </w:rPr>
        <w:t>Šantrić Milićević M.</w:t>
      </w:r>
      <w:r w:rsidRPr="0092312B">
        <w:rPr>
          <w:rFonts w:ascii="Times New Roman" w:hAnsi="Times New Roman" w:cs="Times New Roman"/>
          <w:color w:val="000000"/>
          <w:lang w:val="sl-SI"/>
        </w:rPr>
        <w:t xml:space="preserve"> </w:t>
      </w:r>
      <w:r w:rsidRPr="0092312B">
        <w:rPr>
          <w:rFonts w:ascii="Times New Roman" w:hAnsi="Times New Roman" w:cs="Times New Roman"/>
          <w:color w:val="000000"/>
        </w:rPr>
        <w:t>ASPHER 1</w:t>
      </w:r>
      <w:r w:rsidRPr="0092312B">
        <w:rPr>
          <w:rFonts w:ascii="Times New Roman" w:hAnsi="Times New Roman" w:cs="Times New Roman"/>
          <w:color w:val="000000"/>
          <w:vertAlign w:val="superscript"/>
        </w:rPr>
        <w:t>st</w:t>
      </w:r>
      <w:r w:rsidRPr="0092312B">
        <w:rPr>
          <w:rFonts w:ascii="Times New Roman" w:hAnsi="Times New Roman" w:cs="Times New Roman"/>
          <w:color w:val="000000"/>
        </w:rPr>
        <w:t xml:space="preserve"> European Conference on PH Core Competencies. 10-11, April; Aarhus University, Aarhus, Denmark.</w:t>
      </w:r>
    </w:p>
    <w:p w:rsidR="0092312B" w:rsidRPr="0092312B" w:rsidRDefault="0092312B" w:rsidP="005F4D29">
      <w:pPr>
        <w:numPr>
          <w:ilvl w:val="0"/>
          <w:numId w:val="95"/>
        </w:numPr>
        <w:tabs>
          <w:tab w:val="clear" w:pos="1440"/>
          <w:tab w:val="left" w:pos="-1406"/>
          <w:tab w:val="left" w:pos="-686"/>
          <w:tab w:val="left" w:pos="0"/>
          <w:tab w:val="left" w:pos="450"/>
          <w:tab w:val="left" w:pos="720"/>
          <w:tab w:val="left" w:pos="81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hanging="1080"/>
        <w:jc w:val="both"/>
        <w:rPr>
          <w:rFonts w:ascii="Times New Roman" w:hAnsi="Times New Roman" w:cs="Times New Roman"/>
          <w:color w:val="000000"/>
          <w:lang w:val="sr-Latn-CS"/>
        </w:rPr>
      </w:pPr>
      <w:r w:rsidRPr="0092312B">
        <w:rPr>
          <w:rFonts w:ascii="Times New Roman" w:hAnsi="Times New Roman" w:cs="Times New Roman"/>
          <w:b/>
          <w:lang w:val="sl-SI"/>
        </w:rPr>
        <w:t xml:space="preserve">Радне групе </w:t>
      </w:r>
      <w:r w:rsidRPr="0092312B">
        <w:rPr>
          <w:rFonts w:ascii="Times New Roman" w:hAnsi="Times New Roman" w:cs="Times New Roman"/>
          <w:b/>
        </w:rPr>
        <w:t>за дефинисање</w:t>
      </w:r>
      <w:r w:rsidRPr="0092312B">
        <w:rPr>
          <w:rFonts w:ascii="Times New Roman" w:hAnsi="Times New Roman" w:cs="Times New Roman"/>
          <w:color w:val="000000"/>
          <w:lang w:val="sl-SI"/>
        </w:rPr>
        <w:t xml:space="preserve"> </w:t>
      </w:r>
      <w:r w:rsidRPr="0092312B">
        <w:rPr>
          <w:rFonts w:ascii="Times New Roman" w:hAnsi="Times New Roman" w:cs="Times New Roman"/>
          <w:b/>
          <w:bCs/>
          <w:color w:val="000000"/>
          <w:lang w:val="sl-SI"/>
        </w:rPr>
        <w:t>Регионалн</w:t>
      </w:r>
      <w:r w:rsidRPr="0092312B">
        <w:rPr>
          <w:rFonts w:ascii="Times New Roman" w:hAnsi="Times New Roman" w:cs="Times New Roman"/>
          <w:b/>
          <w:bCs/>
          <w:color w:val="000000"/>
        </w:rPr>
        <w:t>е</w:t>
      </w:r>
      <w:r w:rsidRPr="0092312B">
        <w:rPr>
          <w:rFonts w:ascii="Times New Roman" w:hAnsi="Times New Roman" w:cs="Times New Roman"/>
          <w:b/>
          <w:bCs/>
          <w:color w:val="000000"/>
          <w:lang w:val="sl-SI"/>
        </w:rPr>
        <w:t xml:space="preserve"> јавно-здравствен</w:t>
      </w:r>
      <w:r w:rsidRPr="0092312B">
        <w:rPr>
          <w:rFonts w:ascii="Times New Roman" w:hAnsi="Times New Roman" w:cs="Times New Roman"/>
          <w:b/>
          <w:bCs/>
          <w:color w:val="000000"/>
        </w:rPr>
        <w:t>е</w:t>
      </w:r>
      <w:r w:rsidRPr="0092312B">
        <w:rPr>
          <w:rFonts w:ascii="Times New Roman" w:hAnsi="Times New Roman" w:cs="Times New Roman"/>
          <w:b/>
          <w:bCs/>
          <w:color w:val="000000"/>
          <w:lang w:val="sl-SI"/>
        </w:rPr>
        <w:t xml:space="preserve"> стратегиј</w:t>
      </w:r>
      <w:r w:rsidRPr="0092312B">
        <w:rPr>
          <w:rFonts w:ascii="Times New Roman" w:hAnsi="Times New Roman" w:cs="Times New Roman"/>
          <w:b/>
          <w:bCs/>
          <w:color w:val="000000"/>
        </w:rPr>
        <w:t>е</w:t>
      </w:r>
      <w:r w:rsidRPr="0092312B">
        <w:rPr>
          <w:rFonts w:ascii="Times New Roman" w:hAnsi="Times New Roman" w:cs="Times New Roman"/>
          <w:b/>
          <w:bCs/>
          <w:color w:val="000000"/>
          <w:lang w:val="sl-SI"/>
        </w:rPr>
        <w:t xml:space="preserve"> Југоисточне</w:t>
      </w:r>
    </w:p>
    <w:p w:rsidR="0092312B" w:rsidRPr="0092312B" w:rsidRDefault="0092312B" w:rsidP="0092312B">
      <w:pPr>
        <w:tabs>
          <w:tab w:val="left" w:pos="-1406"/>
          <w:tab w:val="left" w:pos="-686"/>
          <w:tab w:val="left" w:pos="0"/>
          <w:tab w:val="left" w:pos="450"/>
          <w:tab w:val="left" w:pos="720"/>
          <w:tab w:val="left" w:pos="810"/>
          <w:tab w:val="left" w:pos="2074"/>
          <w:tab w:val="left" w:pos="2574"/>
          <w:tab w:val="left" w:pos="3354"/>
          <w:tab w:val="left" w:pos="3914"/>
          <w:tab w:val="left" w:pos="4254"/>
          <w:tab w:val="left" w:pos="5134"/>
          <w:tab w:val="left" w:pos="7954"/>
          <w:tab w:val="left" w:pos="8674"/>
          <w:tab w:val="left" w:pos="9394"/>
          <w:tab w:val="left" w:pos="10114"/>
        </w:tabs>
        <w:ind w:left="720"/>
        <w:jc w:val="both"/>
        <w:rPr>
          <w:rFonts w:ascii="Times New Roman" w:hAnsi="Times New Roman" w:cs="Times New Roman"/>
          <w:color w:val="000000"/>
          <w:lang w:val="sr-Latn-CS"/>
        </w:rPr>
      </w:pPr>
      <w:r w:rsidRPr="0092312B">
        <w:rPr>
          <w:rFonts w:ascii="Times New Roman" w:hAnsi="Times New Roman" w:cs="Times New Roman"/>
          <w:b/>
          <w:bCs/>
          <w:color w:val="000000"/>
          <w:lang w:val="sl-SI"/>
        </w:rPr>
        <w:t>Европе</w:t>
      </w:r>
      <w:r w:rsidRPr="0092312B">
        <w:rPr>
          <w:rFonts w:ascii="Times New Roman" w:hAnsi="Times New Roman" w:cs="Times New Roman"/>
          <w:color w:val="000000"/>
          <w:lang w:val="sl-SI"/>
        </w:rPr>
        <w:t>, у августу 2005. године</w:t>
      </w:r>
      <w:r w:rsidRPr="0092312B">
        <w:rPr>
          <w:rFonts w:ascii="Times New Roman" w:hAnsi="Times New Roman" w:cs="Times New Roman"/>
          <w:color w:val="000000"/>
        </w:rPr>
        <w:t xml:space="preserve">. Стратегија је </w:t>
      </w:r>
      <w:r w:rsidRPr="0092312B">
        <w:rPr>
          <w:rFonts w:ascii="Times New Roman" w:hAnsi="Times New Roman" w:cs="Times New Roman"/>
          <w:color w:val="000000"/>
          <w:lang w:val="sl-SI"/>
        </w:rPr>
        <w:t>публикован</w:t>
      </w:r>
      <w:r w:rsidRPr="0092312B">
        <w:rPr>
          <w:rFonts w:ascii="Times New Roman" w:hAnsi="Times New Roman" w:cs="Times New Roman"/>
          <w:color w:val="000000"/>
        </w:rPr>
        <w:t>а</w:t>
      </w:r>
      <w:r w:rsidRPr="0092312B">
        <w:rPr>
          <w:rFonts w:ascii="Times New Roman" w:hAnsi="Times New Roman" w:cs="Times New Roman"/>
          <w:color w:val="000000"/>
          <w:lang w:val="sl-SI"/>
        </w:rPr>
        <w:t xml:space="preserve"> у </w:t>
      </w:r>
      <w:r w:rsidRPr="0092312B">
        <w:rPr>
          <w:rFonts w:ascii="Times New Roman" w:hAnsi="Times New Roman" w:cs="Times New Roman"/>
          <w:lang w:val="sl-SI"/>
        </w:rPr>
        <w:t xml:space="preserve">Framework for a Common Regional Public Health Strategy of South East Europe. </w:t>
      </w:r>
      <w:r w:rsidRPr="0092312B">
        <w:rPr>
          <w:rFonts w:ascii="Times New Roman" w:hAnsi="Times New Roman" w:cs="Times New Roman"/>
          <w:iCs/>
          <w:color w:val="221F1F"/>
        </w:rPr>
        <w:t>On Behalf of the Public Health Collaboration in South Eastern Europe (PH-See) In:</w:t>
      </w:r>
      <w:r w:rsidRPr="0092312B">
        <w:rPr>
          <w:rFonts w:ascii="Times New Roman" w:hAnsi="Times New Roman" w:cs="Times New Roman"/>
          <w:bCs/>
        </w:rPr>
        <w:t xml:space="preserve"> Public Health Strategies: A Tool for Regional Development.</w:t>
      </w:r>
      <w:r w:rsidRPr="0092312B">
        <w:rPr>
          <w:rFonts w:ascii="Times New Roman" w:hAnsi="Times New Roman" w:cs="Times New Roman"/>
          <w:iCs/>
        </w:rPr>
        <w:t xml:space="preserve"> A Handbook for Teachers, Researchers, Health Professionals and Decision Makers, Lage, Germany: </w:t>
      </w:r>
      <w:r w:rsidRPr="0092312B">
        <w:rPr>
          <w:rFonts w:ascii="Times New Roman" w:hAnsi="Times New Roman" w:cs="Times New Roman"/>
          <w:color w:val="221F1F"/>
        </w:rPr>
        <w:t xml:space="preserve">Hans Jacobs Publishing Company, </w:t>
      </w:r>
      <w:r w:rsidRPr="0092312B">
        <w:rPr>
          <w:rFonts w:ascii="Times New Roman" w:hAnsi="Times New Roman" w:cs="Times New Roman"/>
          <w:iCs/>
        </w:rPr>
        <w:t>2006).</w:t>
      </w:r>
    </w:p>
    <w:p w:rsidR="0092312B" w:rsidRPr="0092312B" w:rsidRDefault="0092312B" w:rsidP="005F4D29">
      <w:pPr>
        <w:numPr>
          <w:ilvl w:val="0"/>
          <w:numId w:val="96"/>
        </w:numPr>
        <w:tabs>
          <w:tab w:val="left" w:pos="-1406"/>
          <w:tab w:val="left" w:pos="-686"/>
          <w:tab w:val="left" w:pos="0"/>
          <w:tab w:val="left" w:pos="450"/>
          <w:tab w:val="left" w:pos="720"/>
          <w:tab w:val="left" w:pos="81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630" w:hanging="180"/>
        <w:jc w:val="both"/>
        <w:rPr>
          <w:rFonts w:ascii="Times New Roman" w:hAnsi="Times New Roman" w:cs="Times New Roman"/>
          <w:color w:val="000000"/>
          <w:lang w:val="sr-Latn-CS"/>
        </w:rPr>
      </w:pPr>
      <w:r w:rsidRPr="0092312B">
        <w:rPr>
          <w:rFonts w:ascii="Times New Roman" w:hAnsi="Times New Roman" w:cs="Times New Roman"/>
          <w:b/>
          <w:lang w:val="sl-SI"/>
        </w:rPr>
        <w:lastRenderedPageBreak/>
        <w:t>У Здравственом савету Србије</w:t>
      </w:r>
      <w:r w:rsidRPr="0092312B">
        <w:rPr>
          <w:rFonts w:ascii="Times New Roman" w:hAnsi="Times New Roman" w:cs="Times New Roman"/>
          <w:bCs/>
          <w:lang w:val="sl-SI"/>
        </w:rPr>
        <w:t>, др Милена Шантрић Милићевић била је члан Радне</w:t>
      </w:r>
      <w:r w:rsidRPr="0092312B">
        <w:rPr>
          <w:rFonts w:ascii="Times New Roman" w:hAnsi="Times New Roman" w:cs="Times New Roman"/>
          <w:color w:val="000000"/>
        </w:rPr>
        <w:t xml:space="preserve"> </w:t>
      </w:r>
      <w:r w:rsidRPr="0092312B">
        <w:rPr>
          <w:rFonts w:ascii="Times New Roman" w:hAnsi="Times New Roman" w:cs="Times New Roman"/>
          <w:bCs/>
          <w:lang w:val="sl-SI"/>
        </w:rPr>
        <w:t>групе за измену и допуну Закона о здравственој заштити Републике Србије током 2012. године, и израду захтева за испитивање корупције у здравству (доступно на сајту Здравственог савета).</w:t>
      </w:r>
    </w:p>
    <w:p w:rsidR="0092312B" w:rsidRPr="0092312B" w:rsidRDefault="0092312B" w:rsidP="005F4D29">
      <w:pPr>
        <w:numPr>
          <w:ilvl w:val="0"/>
          <w:numId w:val="96"/>
        </w:numPr>
        <w:tabs>
          <w:tab w:val="left" w:pos="-1406"/>
          <w:tab w:val="left" w:pos="-686"/>
          <w:tab w:val="left" w:pos="0"/>
          <w:tab w:val="left" w:pos="450"/>
          <w:tab w:val="left" w:pos="720"/>
          <w:tab w:val="left" w:pos="810"/>
          <w:tab w:val="left" w:pos="2074"/>
          <w:tab w:val="left" w:pos="2574"/>
          <w:tab w:val="left" w:pos="3354"/>
          <w:tab w:val="left" w:pos="3914"/>
          <w:tab w:val="left" w:pos="4254"/>
          <w:tab w:val="left" w:pos="5134"/>
          <w:tab w:val="left" w:pos="7954"/>
          <w:tab w:val="left" w:pos="8674"/>
          <w:tab w:val="left" w:pos="9394"/>
          <w:tab w:val="left" w:pos="10114"/>
        </w:tabs>
        <w:spacing w:after="0" w:line="240" w:lineRule="auto"/>
        <w:ind w:left="630" w:hanging="180"/>
        <w:jc w:val="both"/>
        <w:rPr>
          <w:rFonts w:ascii="Times New Roman" w:hAnsi="Times New Roman" w:cs="Times New Roman"/>
          <w:color w:val="000000"/>
          <w:lang w:val="sr-Latn-CS"/>
        </w:rPr>
      </w:pPr>
      <w:r w:rsidRPr="0092312B">
        <w:rPr>
          <w:rFonts w:ascii="Times New Roman" w:hAnsi="Times New Roman" w:cs="Times New Roman"/>
          <w:bCs/>
          <w:color w:val="000000"/>
          <w:lang w:val="nl-NL"/>
        </w:rPr>
        <w:t xml:space="preserve">У </w:t>
      </w:r>
      <w:r w:rsidRPr="0092312B">
        <w:rPr>
          <w:rFonts w:ascii="Times New Roman" w:hAnsi="Times New Roman" w:cs="Times New Roman"/>
          <w:b/>
          <w:color w:val="000000"/>
          <w:lang w:val="nl-NL"/>
        </w:rPr>
        <w:t>Републичком фонду за здравствено осигурање</w:t>
      </w:r>
      <w:r w:rsidRPr="0092312B">
        <w:rPr>
          <w:rFonts w:ascii="Times New Roman" w:hAnsi="Times New Roman" w:cs="Times New Roman"/>
          <w:bCs/>
          <w:color w:val="000000"/>
          <w:lang w:val="nl-NL"/>
        </w:rPr>
        <w:t xml:space="preserve"> би</w:t>
      </w:r>
      <w:r w:rsidRPr="0092312B">
        <w:rPr>
          <w:rFonts w:ascii="Times New Roman" w:hAnsi="Times New Roman" w:cs="Times New Roman"/>
          <w:bCs/>
          <w:color w:val="000000"/>
        </w:rPr>
        <w:t>ла</w:t>
      </w:r>
      <w:r w:rsidRPr="0092312B">
        <w:rPr>
          <w:rFonts w:ascii="Times New Roman" w:hAnsi="Times New Roman" w:cs="Times New Roman"/>
          <w:bCs/>
          <w:color w:val="000000"/>
          <w:lang w:val="nl-NL"/>
        </w:rPr>
        <w:t xml:space="preserve"> је члан Савета за европске интеграције и здравствено осигурање 2013. године (01 број 112 3329/13 од 16.09.2013. </w:t>
      </w:r>
      <w:r w:rsidRPr="0092312B">
        <w:rPr>
          <w:rFonts w:ascii="Times New Roman" w:hAnsi="Times New Roman" w:cs="Times New Roman"/>
          <w:bCs/>
          <w:color w:val="000000"/>
        </w:rPr>
        <w:t>г</w:t>
      </w:r>
      <w:r w:rsidRPr="0092312B">
        <w:rPr>
          <w:rFonts w:ascii="Times New Roman" w:hAnsi="Times New Roman" w:cs="Times New Roman"/>
          <w:bCs/>
          <w:color w:val="000000"/>
          <w:lang w:val="nl-NL"/>
        </w:rPr>
        <w:t>одине).</w:t>
      </w:r>
    </w:p>
    <w:p w:rsidR="0092312B" w:rsidRPr="0092312B" w:rsidRDefault="0092312B" w:rsidP="005F4D29">
      <w:pPr>
        <w:numPr>
          <w:ilvl w:val="0"/>
          <w:numId w:val="81"/>
        </w:numPr>
        <w:tabs>
          <w:tab w:val="left" w:pos="-1406"/>
          <w:tab w:val="left" w:pos="-686"/>
          <w:tab w:val="left" w:pos="0"/>
          <w:tab w:val="left" w:pos="450"/>
          <w:tab w:val="left" w:pos="630"/>
          <w:tab w:val="left" w:pos="2074"/>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ind w:left="540" w:hanging="180"/>
        <w:jc w:val="both"/>
        <w:rPr>
          <w:rFonts w:ascii="Times New Roman" w:hAnsi="Times New Roman" w:cs="Times New Roman"/>
          <w:b/>
          <w:color w:val="000000"/>
        </w:rPr>
      </w:pPr>
      <w:r w:rsidRPr="0092312B">
        <w:rPr>
          <w:rFonts w:ascii="Times New Roman" w:hAnsi="Times New Roman" w:cs="Times New Roman"/>
          <w:b/>
          <w:color w:val="000000"/>
        </w:rPr>
        <w:t>Рецензент је у следећим часописима</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Human Resources for Health,</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BMJ Open</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Frontiers</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International Journal of Environmental and Public Health</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Health care</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Geriatrics</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Journal of Epidemiology and Community Health</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lang w:val="pl-PL"/>
        </w:rPr>
        <w:t>Srpski Arhiv za celokupno lekarstvo</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International Journal of Health Policy and Management</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Organizacija</w:t>
      </w:r>
    </w:p>
    <w:p w:rsidR="0092312B" w:rsidRPr="0092312B" w:rsidRDefault="0092312B" w:rsidP="005F4D29">
      <w:pPr>
        <w:numPr>
          <w:ilvl w:val="0"/>
          <w:numId w:val="67"/>
        </w:numPr>
        <w:tabs>
          <w:tab w:val="left" w:pos="810"/>
        </w:tabs>
        <w:spacing w:after="0" w:line="240" w:lineRule="auto"/>
        <w:ind w:left="1170"/>
        <w:rPr>
          <w:rFonts w:ascii="Times New Roman" w:hAnsi="Times New Roman" w:cs="Times New Roman"/>
        </w:rPr>
      </w:pPr>
      <w:r w:rsidRPr="0092312B">
        <w:rPr>
          <w:rFonts w:ascii="Times New Roman" w:hAnsi="Times New Roman" w:cs="Times New Roman"/>
        </w:rPr>
        <w:t>International Journal of Migration and Residential Mobility</w:t>
      </w:r>
    </w:p>
    <w:p w:rsidR="0092312B" w:rsidRPr="0092312B" w:rsidRDefault="0092312B" w:rsidP="005F4D29">
      <w:pPr>
        <w:numPr>
          <w:ilvl w:val="0"/>
          <w:numId w:val="82"/>
        </w:numPr>
        <w:tabs>
          <w:tab w:val="left" w:pos="-1406"/>
          <w:tab w:val="left" w:pos="-686"/>
          <w:tab w:val="left" w:pos="0"/>
          <w:tab w:val="left" w:pos="450"/>
          <w:tab w:val="left" w:pos="630"/>
          <w:tab w:val="left" w:pos="2074"/>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b/>
          <w:color w:val="000000"/>
        </w:rPr>
      </w:pPr>
      <w:r w:rsidRPr="0092312B">
        <w:rPr>
          <w:rFonts w:ascii="Times New Roman" w:hAnsi="Times New Roman" w:cs="Times New Roman"/>
          <w:b/>
          <w:color w:val="000000"/>
        </w:rPr>
        <w:t>Главни и одговорни уредник у часопису Српски медицински часопис лекарске коморе.</w:t>
      </w:r>
    </w:p>
    <w:p w:rsidR="0092312B" w:rsidRPr="0092312B" w:rsidRDefault="0092312B" w:rsidP="005F4D29">
      <w:pPr>
        <w:numPr>
          <w:ilvl w:val="0"/>
          <w:numId w:val="82"/>
        </w:numPr>
        <w:tabs>
          <w:tab w:val="left" w:pos="-1406"/>
          <w:tab w:val="left" w:pos="-686"/>
          <w:tab w:val="left" w:pos="0"/>
          <w:tab w:val="left" w:pos="450"/>
          <w:tab w:val="left" w:pos="630"/>
          <w:tab w:val="left" w:pos="2074"/>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b/>
          <w:color w:val="000000"/>
        </w:rPr>
      </w:pPr>
      <w:r w:rsidRPr="0092312B">
        <w:rPr>
          <w:rFonts w:ascii="Times New Roman" w:hAnsi="Times New Roman" w:cs="Times New Roman"/>
          <w:b/>
          <w:color w:val="000000"/>
        </w:rPr>
        <w:t>Помоћник главног и одговорног уредника у Frontiers of Public Health (Health economics)</w:t>
      </w:r>
    </w:p>
    <w:p w:rsidR="0092312B" w:rsidRPr="0092312B" w:rsidRDefault="0092312B" w:rsidP="005F4D29">
      <w:pPr>
        <w:numPr>
          <w:ilvl w:val="0"/>
          <w:numId w:val="82"/>
        </w:numPr>
        <w:tabs>
          <w:tab w:val="left" w:pos="-1406"/>
          <w:tab w:val="left" w:pos="-686"/>
          <w:tab w:val="left" w:pos="0"/>
          <w:tab w:val="left" w:pos="450"/>
          <w:tab w:val="left" w:pos="630"/>
          <w:tab w:val="left" w:pos="2074"/>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b/>
          <w:color w:val="000000"/>
          <w:lang w:val="nl-NL"/>
        </w:rPr>
      </w:pPr>
      <w:r w:rsidRPr="0092312B">
        <w:rPr>
          <w:rFonts w:ascii="Times New Roman" w:hAnsi="Times New Roman" w:cs="Times New Roman"/>
          <w:b/>
          <w:color w:val="000000"/>
          <w:lang w:val="nl-NL"/>
        </w:rPr>
        <w:t xml:space="preserve">Награде за научни рад </w:t>
      </w:r>
    </w:p>
    <w:p w:rsidR="0092312B" w:rsidRPr="0092312B" w:rsidRDefault="0092312B" w:rsidP="005F4D29">
      <w:pPr>
        <w:numPr>
          <w:ilvl w:val="0"/>
          <w:numId w:val="97"/>
        </w:numPr>
        <w:tabs>
          <w:tab w:val="left" w:pos="-1406"/>
          <w:tab w:val="left" w:pos="-686"/>
          <w:tab w:val="left" w:pos="0"/>
          <w:tab w:val="left" w:pos="450"/>
          <w:tab w:val="left" w:pos="810"/>
          <w:tab w:val="left" w:pos="1170"/>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color w:val="000000"/>
          <w:lang w:val="nl-NL"/>
        </w:rPr>
      </w:pPr>
      <w:r w:rsidRPr="0092312B">
        <w:rPr>
          <w:rStyle w:val="blue"/>
          <w:rFonts w:ascii="Times New Roman" w:hAnsi="Times New Roman" w:cs="Times New Roman"/>
          <w:bCs/>
        </w:rPr>
        <w:t xml:space="preserve">Best Presentation </w:t>
      </w:r>
      <w:r w:rsidRPr="0092312B">
        <w:rPr>
          <w:rFonts w:ascii="Times New Roman" w:hAnsi="Times New Roman" w:cs="Times New Roman"/>
        </w:rPr>
        <w:t>Award</w:t>
      </w:r>
      <w:r w:rsidRPr="0092312B">
        <w:rPr>
          <w:rStyle w:val="blue"/>
          <w:rFonts w:ascii="Times New Roman" w:hAnsi="Times New Roman" w:cs="Times New Roman"/>
          <w:bCs/>
        </w:rPr>
        <w:t>:</w:t>
      </w:r>
      <w:r w:rsidRPr="0092312B">
        <w:rPr>
          <w:rFonts w:ascii="Times New Roman" w:hAnsi="Times New Roman" w:cs="Times New Roman"/>
        </w:rPr>
        <w:t xml:space="preserve"> </w:t>
      </w:r>
      <w:r w:rsidRPr="0092312B">
        <w:rPr>
          <w:rStyle w:val="italic"/>
          <w:rFonts w:ascii="Times New Roman" w:hAnsi="Times New Roman" w:cs="Times New Roman"/>
        </w:rPr>
        <w:t>"Modelling the health workforce requirements at the national level (Serbia)”</w:t>
      </w:r>
      <w:r w:rsidRPr="0092312B">
        <w:rPr>
          <w:rFonts w:ascii="Times New Roman" w:hAnsi="Times New Roman" w:cs="Times New Roman"/>
        </w:rPr>
        <w:t xml:space="preserve"> YOUNG RESEARCHERS FORUM, AMSTERDAM 3rd European Public Health Conference November 2010</w:t>
      </w:r>
      <w:r w:rsidRPr="0092312B">
        <w:rPr>
          <w:rFonts w:ascii="Times New Roman" w:hAnsi="Times New Roman" w:cs="Times New Roman"/>
          <w:color w:val="000000"/>
          <w:lang w:val="nl-NL"/>
        </w:rPr>
        <w:t xml:space="preserve"> </w:t>
      </w:r>
      <w:r w:rsidRPr="0092312B">
        <w:rPr>
          <w:rFonts w:ascii="Times New Roman" w:hAnsi="Times New Roman" w:cs="Times New Roman"/>
        </w:rPr>
        <w:t>ASPHER /Swiss School of Public Health+ (SSPH+) / EHESP School of Public Health.</w:t>
      </w:r>
    </w:p>
    <w:p w:rsidR="0092312B" w:rsidRPr="0092312B" w:rsidRDefault="0092312B" w:rsidP="005F4D29">
      <w:pPr>
        <w:numPr>
          <w:ilvl w:val="0"/>
          <w:numId w:val="97"/>
        </w:numPr>
        <w:tabs>
          <w:tab w:val="left" w:pos="-1406"/>
          <w:tab w:val="left" w:pos="-686"/>
          <w:tab w:val="left" w:pos="0"/>
          <w:tab w:val="left" w:pos="450"/>
          <w:tab w:val="left" w:pos="810"/>
          <w:tab w:val="left" w:pos="1170"/>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color w:val="000000"/>
          <w:lang w:val="nl-NL"/>
        </w:rPr>
      </w:pPr>
      <w:r w:rsidRPr="0092312B">
        <w:rPr>
          <w:rFonts w:ascii="Times New Roman" w:hAnsi="Times New Roman" w:cs="Times New Roman"/>
          <w:bCs/>
        </w:rPr>
        <w:t>Certificate of 24 ECTS</w:t>
      </w:r>
      <w:r w:rsidRPr="0092312B">
        <w:rPr>
          <w:rFonts w:ascii="Times New Roman" w:hAnsi="Times New Roman" w:cs="Times New Roman"/>
        </w:rPr>
        <w:t xml:space="preserve"> for Human Resources for Health (management, planning and development) WHO/Europe Observatory summer School in Venice, Italy August 2007.</w:t>
      </w:r>
    </w:p>
    <w:p w:rsidR="0092312B" w:rsidRPr="0092312B" w:rsidRDefault="0092312B" w:rsidP="005F4D29">
      <w:pPr>
        <w:numPr>
          <w:ilvl w:val="0"/>
          <w:numId w:val="97"/>
        </w:numPr>
        <w:tabs>
          <w:tab w:val="left" w:pos="-1406"/>
          <w:tab w:val="left" w:pos="-686"/>
          <w:tab w:val="left" w:pos="0"/>
          <w:tab w:val="left" w:pos="450"/>
          <w:tab w:val="left" w:pos="810"/>
          <w:tab w:val="left" w:pos="1170"/>
          <w:tab w:val="left" w:pos="2574"/>
          <w:tab w:val="left" w:pos="3354"/>
          <w:tab w:val="left" w:pos="3914"/>
          <w:tab w:val="left" w:pos="4254"/>
          <w:tab w:val="left" w:pos="5134"/>
          <w:tab w:val="left" w:pos="7954"/>
          <w:tab w:val="left" w:pos="8674"/>
          <w:tab w:val="left" w:pos="9394"/>
          <w:tab w:val="left" w:pos="10114"/>
        </w:tabs>
        <w:autoSpaceDE w:val="0"/>
        <w:autoSpaceDN w:val="0"/>
        <w:adjustRightInd w:val="0"/>
        <w:spacing w:after="0" w:line="240" w:lineRule="auto"/>
        <w:jc w:val="both"/>
        <w:rPr>
          <w:rFonts w:ascii="Times New Roman" w:hAnsi="Times New Roman" w:cs="Times New Roman"/>
          <w:color w:val="000000"/>
          <w:lang w:val="nl-NL"/>
        </w:rPr>
      </w:pPr>
      <w:r w:rsidRPr="0092312B">
        <w:rPr>
          <w:rFonts w:ascii="Times New Roman" w:hAnsi="Times New Roman" w:cs="Times New Roman"/>
        </w:rPr>
        <w:t xml:space="preserve">Excellence Award and Certificate of 2 ECTS </w:t>
      </w:r>
      <w:r w:rsidRPr="0092312B">
        <w:rPr>
          <w:rFonts w:ascii="Times New Roman" w:hAnsi="Times New Roman" w:cs="Times New Roman"/>
          <w:color w:val="000000"/>
          <w:lang w:val="nl-NL"/>
        </w:rPr>
        <w:t>za</w:t>
      </w:r>
      <w:r w:rsidRPr="0092312B">
        <w:rPr>
          <w:rFonts w:ascii="Times New Roman" w:hAnsi="Times New Roman" w:cs="Times New Roman"/>
          <w:bCs/>
          <w:lang w:val="nl-NL"/>
        </w:rPr>
        <w:t xml:space="preserve"> </w:t>
      </w:r>
      <w:r w:rsidRPr="0092312B">
        <w:rPr>
          <w:rFonts w:ascii="Times New Roman" w:hAnsi="Times New Roman" w:cs="Times New Roman"/>
          <w:bCs/>
        </w:rPr>
        <w:t xml:space="preserve">Quality Management of the Health Services </w:t>
      </w:r>
      <w:r w:rsidRPr="0092312B">
        <w:rPr>
          <w:rFonts w:ascii="Times New Roman" w:hAnsi="Times New Roman" w:cs="Times New Roman"/>
        </w:rPr>
        <w:t>Centre-School of Public Health, Faculty of Medicine University of Belgrade Summer Campus October 2005.</w:t>
      </w:r>
    </w:p>
    <w:p w:rsidR="0092312B" w:rsidRPr="0092312B" w:rsidRDefault="0092312B" w:rsidP="0092312B">
      <w:pPr>
        <w:autoSpaceDE w:val="0"/>
        <w:autoSpaceDN w:val="0"/>
        <w:adjustRightInd w:val="0"/>
        <w:ind w:left="360"/>
        <w:jc w:val="both"/>
        <w:rPr>
          <w:rFonts w:ascii="Times New Roman" w:hAnsi="Times New Roman" w:cs="Times New Roman"/>
          <w:color w:val="000000"/>
          <w:lang w:val="nl-NL"/>
        </w:rPr>
      </w:pPr>
    </w:p>
    <w:p w:rsidR="0092312B" w:rsidRPr="0092312B" w:rsidRDefault="0092312B" w:rsidP="0092312B">
      <w:pPr>
        <w:widowControl w:val="0"/>
        <w:tabs>
          <w:tab w:val="left" w:pos="-720"/>
        </w:tabs>
        <w:suppressAutoHyphens/>
        <w:rPr>
          <w:rFonts w:ascii="Times New Roman" w:hAnsi="Times New Roman" w:cs="Times New Roman"/>
        </w:rPr>
      </w:pPr>
    </w:p>
    <w:p w:rsidR="0092312B" w:rsidRPr="0092312B" w:rsidRDefault="0092312B" w:rsidP="0092312B">
      <w:pPr>
        <w:widowControl w:val="0"/>
        <w:tabs>
          <w:tab w:val="left" w:pos="-720"/>
        </w:tabs>
        <w:suppressAutoHyphens/>
        <w:rPr>
          <w:rFonts w:ascii="Times New Roman" w:hAnsi="Times New Roman" w:cs="Times New Roman"/>
          <w:b/>
          <w:bCs/>
        </w:rPr>
      </w:pPr>
      <w:r w:rsidRPr="0092312B">
        <w:rPr>
          <w:rFonts w:ascii="Times New Roman" w:hAnsi="Times New Roman" w:cs="Times New Roman"/>
          <w:b/>
          <w:bCs/>
        </w:rPr>
        <w:t>Ф. ОЦЕНА РЕЗУЛТАТА НАУЧНОГ И ИСТРАЖИВАЧКОГ РАДА</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 xml:space="preserve">Др Милена Шантрић Милићевић је поред магистарског, специјалистичког рада, рада из уже специјализације и докторске дисертације, објавила </w:t>
      </w:r>
      <w:r w:rsidRPr="0092312B">
        <w:rPr>
          <w:rFonts w:ascii="Times New Roman" w:hAnsi="Times New Roman" w:cs="Times New Roman"/>
          <w:b/>
          <w:bCs/>
        </w:rPr>
        <w:t>245</w:t>
      </w:r>
      <w:r w:rsidRPr="0092312B">
        <w:rPr>
          <w:rFonts w:ascii="Times New Roman" w:hAnsi="Times New Roman" w:cs="Times New Roman"/>
        </w:rPr>
        <w:t xml:space="preserve"> рада. Од укупног броја радова, једини аутор је била у </w:t>
      </w:r>
      <w:r w:rsidRPr="0092312B">
        <w:rPr>
          <w:rFonts w:ascii="Times New Roman" w:hAnsi="Times New Roman" w:cs="Times New Roman"/>
          <w:b/>
          <w:bCs/>
        </w:rPr>
        <w:t>20</w:t>
      </w:r>
      <w:r w:rsidRPr="0092312B">
        <w:rPr>
          <w:rFonts w:ascii="Times New Roman" w:hAnsi="Times New Roman" w:cs="Times New Roman"/>
        </w:rPr>
        <w:t xml:space="preserve"> радова, први аутор / носилац рада у </w:t>
      </w:r>
      <w:r w:rsidRPr="0092312B">
        <w:rPr>
          <w:rFonts w:ascii="Times New Roman" w:hAnsi="Times New Roman" w:cs="Times New Roman"/>
          <w:b/>
          <w:bCs/>
        </w:rPr>
        <w:t>67</w:t>
      </w:r>
      <w:r w:rsidRPr="0092312B">
        <w:rPr>
          <w:rFonts w:ascii="Times New Roman" w:hAnsi="Times New Roman" w:cs="Times New Roman"/>
        </w:rPr>
        <w:t xml:space="preserve"> радова, у </w:t>
      </w:r>
      <w:r w:rsidRPr="0092312B">
        <w:rPr>
          <w:rFonts w:ascii="Times New Roman" w:hAnsi="Times New Roman" w:cs="Times New Roman"/>
          <w:b/>
          <w:bCs/>
        </w:rPr>
        <w:t>158</w:t>
      </w:r>
      <w:r w:rsidRPr="0092312B">
        <w:rPr>
          <w:rFonts w:ascii="Times New Roman" w:hAnsi="Times New Roman" w:cs="Times New Roman"/>
        </w:rPr>
        <w:t xml:space="preserve"> радова је била сарадник. Објављених радова у целини има </w:t>
      </w:r>
      <w:r w:rsidRPr="0092312B">
        <w:rPr>
          <w:rFonts w:ascii="Times New Roman" w:hAnsi="Times New Roman" w:cs="Times New Roman"/>
          <w:b/>
          <w:bCs/>
        </w:rPr>
        <w:t>116</w:t>
      </w:r>
      <w:r w:rsidRPr="0092312B">
        <w:rPr>
          <w:rFonts w:ascii="Times New Roman" w:hAnsi="Times New Roman" w:cs="Times New Roman"/>
        </w:rPr>
        <w:t xml:space="preserve"> и то: </w:t>
      </w:r>
      <w:r w:rsidRPr="0092312B">
        <w:rPr>
          <w:rFonts w:ascii="Times New Roman" w:hAnsi="Times New Roman" w:cs="Times New Roman"/>
          <w:b/>
          <w:bCs/>
        </w:rPr>
        <w:t>92</w:t>
      </w:r>
      <w:r w:rsidRPr="0092312B">
        <w:rPr>
          <w:rFonts w:ascii="Times New Roman" w:hAnsi="Times New Roman" w:cs="Times New Roman"/>
        </w:rPr>
        <w:t xml:space="preserve"> у часописима индексираним у ЦЦ или СЦИ, 4 у часописима индексираним у Медлине бази, </w:t>
      </w:r>
      <w:r w:rsidRPr="0092312B">
        <w:rPr>
          <w:rFonts w:ascii="Times New Roman" w:hAnsi="Times New Roman" w:cs="Times New Roman"/>
          <w:b/>
          <w:bCs/>
        </w:rPr>
        <w:t>14</w:t>
      </w:r>
      <w:r w:rsidRPr="0092312B">
        <w:rPr>
          <w:rFonts w:ascii="Times New Roman" w:hAnsi="Times New Roman" w:cs="Times New Roman"/>
        </w:rPr>
        <w:t xml:space="preserve"> који нису индексирани у ЦЦ, СЦИ или Медлине бази, </w:t>
      </w:r>
      <w:r w:rsidRPr="0092312B">
        <w:rPr>
          <w:rFonts w:ascii="Times New Roman" w:hAnsi="Times New Roman" w:cs="Times New Roman"/>
          <w:b/>
          <w:bCs/>
        </w:rPr>
        <w:t>5</w:t>
      </w:r>
      <w:r w:rsidRPr="0092312B">
        <w:rPr>
          <w:rFonts w:ascii="Times New Roman" w:hAnsi="Times New Roman" w:cs="Times New Roman"/>
        </w:rPr>
        <w:t xml:space="preserve"> у међународном зборнику, </w:t>
      </w:r>
      <w:r w:rsidRPr="0092312B">
        <w:rPr>
          <w:rFonts w:ascii="Times New Roman" w:hAnsi="Times New Roman" w:cs="Times New Roman"/>
          <w:b/>
          <w:bCs/>
        </w:rPr>
        <w:t>1</w:t>
      </w:r>
      <w:r w:rsidRPr="0092312B">
        <w:rPr>
          <w:rFonts w:ascii="Times New Roman" w:hAnsi="Times New Roman" w:cs="Times New Roman"/>
        </w:rPr>
        <w:t xml:space="preserve"> у зборнику националног скупа, </w:t>
      </w:r>
      <w:r w:rsidRPr="0092312B">
        <w:rPr>
          <w:rFonts w:ascii="Times New Roman" w:hAnsi="Times New Roman" w:cs="Times New Roman"/>
          <w:b/>
          <w:bCs/>
        </w:rPr>
        <w:t>63</w:t>
      </w:r>
      <w:r w:rsidRPr="0092312B">
        <w:rPr>
          <w:rFonts w:ascii="Times New Roman" w:hAnsi="Times New Roman" w:cs="Times New Roman"/>
        </w:rPr>
        <w:t xml:space="preserve"> у књигама, монографијама или поглављима у књигама, монографијама, уџбеницима и практикумима (од којих су </w:t>
      </w:r>
      <w:r w:rsidRPr="0092312B">
        <w:rPr>
          <w:rFonts w:ascii="Times New Roman" w:hAnsi="Times New Roman" w:cs="Times New Roman"/>
          <w:b/>
          <w:bCs/>
        </w:rPr>
        <w:t>27</w:t>
      </w:r>
      <w:r w:rsidRPr="0092312B">
        <w:rPr>
          <w:rFonts w:ascii="Times New Roman" w:hAnsi="Times New Roman" w:cs="Times New Roman"/>
        </w:rPr>
        <w:t xml:space="preserve"> на енглеском језику). Од последњег избора, др Милена Шантрић Милићевић има </w:t>
      </w:r>
      <w:r w:rsidRPr="0092312B">
        <w:rPr>
          <w:rFonts w:ascii="Times New Roman" w:hAnsi="Times New Roman" w:cs="Times New Roman"/>
          <w:b/>
          <w:bCs/>
        </w:rPr>
        <w:t>11</w:t>
      </w:r>
      <w:r w:rsidR="005F4D29">
        <w:rPr>
          <w:rFonts w:ascii="Times New Roman" w:hAnsi="Times New Roman" w:cs="Times New Roman"/>
          <w:b/>
          <w:bCs/>
        </w:rPr>
        <w:t>6</w:t>
      </w:r>
      <w:r w:rsidRPr="0092312B">
        <w:rPr>
          <w:rFonts w:ascii="Times New Roman" w:hAnsi="Times New Roman" w:cs="Times New Roman"/>
        </w:rPr>
        <w:t xml:space="preserve"> објављених радова у целини (</w:t>
      </w:r>
      <w:r w:rsidRPr="0092312B">
        <w:rPr>
          <w:rFonts w:ascii="Times New Roman" w:hAnsi="Times New Roman" w:cs="Times New Roman"/>
          <w:b/>
          <w:bCs/>
        </w:rPr>
        <w:t>75</w:t>
      </w:r>
      <w:r w:rsidRPr="0092312B">
        <w:rPr>
          <w:rFonts w:ascii="Times New Roman" w:hAnsi="Times New Roman" w:cs="Times New Roman"/>
        </w:rPr>
        <w:t xml:space="preserve"> у часописима, </w:t>
      </w:r>
      <w:r w:rsidRPr="0092312B">
        <w:rPr>
          <w:rFonts w:ascii="Times New Roman" w:hAnsi="Times New Roman" w:cs="Times New Roman"/>
          <w:b/>
          <w:bCs/>
        </w:rPr>
        <w:t>11</w:t>
      </w:r>
      <w:r w:rsidRPr="0092312B">
        <w:rPr>
          <w:rFonts w:ascii="Times New Roman" w:hAnsi="Times New Roman" w:cs="Times New Roman"/>
        </w:rPr>
        <w:t xml:space="preserve"> у монографијама, књигама или поглављима књига, уџбеницима и практикумима и </w:t>
      </w:r>
      <w:r w:rsidRPr="0092312B">
        <w:rPr>
          <w:rFonts w:ascii="Times New Roman" w:hAnsi="Times New Roman" w:cs="Times New Roman"/>
          <w:b/>
          <w:bCs/>
        </w:rPr>
        <w:t>28</w:t>
      </w:r>
      <w:r w:rsidRPr="0092312B">
        <w:rPr>
          <w:rFonts w:ascii="Times New Roman" w:hAnsi="Times New Roman" w:cs="Times New Roman"/>
        </w:rPr>
        <w:t xml:space="preserve"> као изводи са међународних и националних скупова).</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 xml:space="preserve">Оријентација научног и истраживачког рада др Милене Шантрић Милићевић може се пратити још од првих радова који су се односили на здравствену заштиту од околних фактора </w:t>
      </w:r>
      <w:r w:rsidRPr="0092312B">
        <w:rPr>
          <w:rFonts w:ascii="Times New Roman" w:hAnsi="Times New Roman" w:cs="Times New Roman"/>
        </w:rPr>
        <w:lastRenderedPageBreak/>
        <w:t>ризика и значаја исхране у превенцији хроничних масовних незаразних обољења, као и детерминантама здравља различитих популационих група. Анализирањем по темама публикованих радова у чијој је изради кандидаткиња учествовала, може се утврдити неколико доминантних подручја рада, као и континуитет рада на тим темама. Наиме, највећи број публикација бави се научним проблемима у актуелним областима јавног здравља: ​​успостављање приоритета у здравственој заштити, квалитет података, превремени морталитет и морталитет који се могу избећи, оптерећење болешћу и неспособношћу, фактори који одређују здравље, стратешки оквир и могућности здравствено-васпитних интервенција међу рањивим популационим групама. У склопу других истраживања, бавила се здрављем осуђеника и особља казнено-поправних завода Србије, проблемима деце у сиромаштву, проблемима стерилитета код жене, околним факторима од значаја за ментално здравље људи, затим здрављем старих и посебно ризичним понашањем. Као члан радне групе учествовао је у изради националног водича „Превенција цереброваскуларних болести“ за лекаре у примарној здравственој заштити. У даљем научноистраживачком развоју, њене публикације се односе на успостављање приоритета у здравственој заштити, квалитет података, квалитет здравствене заштите, права пацијената и развој компетенције, здравствено управљање и планирање људских ресурса за здравље. Низ година је укључена су у активности образовања из менаџмента у здравствбеној заштити, учешћем у оспособљавању менаџмента тимова болница и домова здравља Србије у областима стратешког менаџмента, основама здравственог менаџмента и менаџмента тоталним квалитетом. Активности су резултирале дефинисањем визије, мисије стратешких планова здравствених установа, анализирањем и увођењем процеса унапређења квалитета рада здравствених установа и прављењем предлога пројекта. На националном нивоу доприносила је стручним радом у конференцијама о реформи здравственог система, учествовала је у округлим столовима (посвећеном здрављу учесника сукоба на Балкану 1991.-1999. године (одржаном под покровитељством Секретаријата за здравство града Београда, у Београду, новембра 2006.године, на међународном нивоу, учествовала је у изради регионалних јавно-здравствених стратегија Југоисточне Европе, у августу 2005. године, као иу дефинисању јавноздравствених компетенција у оквиру пројекта Асоцијације школе јавног здравља;</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Допринос Др Милене Шантрић Милићевић, у области јавног здравља као истраживача је: моделовање и примена четири типа аналитичких и на доказима заснованим начинима успостављања приоритета у превенцији на националном нивоу; ретроспективна анализа превремене и превентивне смртности становништва Централне Србије у континуитету од 11 година, уз помоћ нове и мало примењиване у нас, сложене мере здравља - изгубљених година могућег живота; као и анализа обољења, радне неспособности и коришћења здравствене заштите. Такође, анализирала је квалитет морталитетне регистрације, истраживала актуелно оптерећење становништва Централне Србије и Војводине превременим морталитетом и процењивала морталитет који се може избећи. Ангажманом у Пројекту „Оптерећења болестима и повредама у Србији“ радила је на процени оптерећења друштва саобраћајним несрећама и самоубиствима уз помоћ сложених показатеља здравља предложених са стране Светске банке и Светске здравствене организације и светски признати стручњаци јавноздравствених наука, а који код нас нису дорађени и још увек нису у рутинској употреби.</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Допринос др Милене Шантрић Милићевић развоју здравственог система евидентиран је наводењем резултата магистарских теза у документу Министарства здравља Републике Србије „Боље здравље за све у трећем миљењу“, и на Другој Конференцији о развоју јавноздравствене политике у Србији.</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lastRenderedPageBreak/>
        <w:t xml:space="preserve">Научни допринос докторске дисертације др Милене Шантрић-Милићевић огледа се у анализи бројних информација и генерирања знања важних за развој и планирање здравствених кадрова Републике Србије. Такође, тестирањем постојећих модела планирања здравствених кадрова и испитивањем њихове валидности и економских изводљивости, омогућен је развој специфичног модела планирања за ову територију и отварање су бројне могућности за доношење стратешких одлука о развоју здравствених кадрова Србије. Имајући у виду Република Србија још увек нема Националну стратегију развоја здравствених кадрова у дугорочном периоду, ова дисетрација представља значајан допринос системском и научном приступу планирању здравствених кадрова у Републици Србији. За презентацију своје докторске тезе освојила је међународну награду на Young Researchers Forumu, у Амстердаму 2010. године. </w:t>
      </w: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Ангажована је као стручњак за људске ресурсе у националним и међународним професионалним круговима и консултант за стратешко управљање здравственим установама. Активно ради на оспособљавању менаџмента тимова болница и домова здравља Србије у областима стратешког менаџмента, планирања, развоја, управљања здравствених кадрова, миграција здравствених кадрова, основама здравственог менаџмента и менаџмента тоталним квалитетом. Консултантски рад у новијем периоду настављен је у правцу формирања стратешких планова развоја здравствених установа и кадрова, истраживања оптерећења друштва болешћу у земљи. региону и свету, као и развоју кадрова за здравље (радно оптерећење, потребе за кадровима, неједнакости, задовољство послом, планирање, образовање руковиођење, задовољство и миграције), што се огледа у њеним оубликацијама са изразито виоком цитираношћу.</w:t>
      </w:r>
    </w:p>
    <w:p w:rsidR="0092312B" w:rsidRPr="0092312B" w:rsidRDefault="0092312B" w:rsidP="0092312B">
      <w:pPr>
        <w:widowControl w:val="0"/>
        <w:tabs>
          <w:tab w:val="left" w:pos="-720"/>
        </w:tabs>
        <w:suppressAutoHyphens/>
        <w:jc w:val="both"/>
        <w:rPr>
          <w:rFonts w:ascii="Times New Roman" w:hAnsi="Times New Roman" w:cs="Times New Roman"/>
        </w:rPr>
      </w:pPr>
    </w:p>
    <w:p w:rsidR="0092312B" w:rsidRPr="0092312B" w:rsidRDefault="0092312B" w:rsidP="0092312B">
      <w:pPr>
        <w:widowControl w:val="0"/>
        <w:tabs>
          <w:tab w:val="left" w:pos="-720"/>
        </w:tabs>
        <w:suppressAutoHyphens/>
        <w:ind w:left="360"/>
        <w:rPr>
          <w:rFonts w:ascii="Times New Roman" w:hAnsi="Times New Roman" w:cs="Times New Roman"/>
          <w:u w:val="single"/>
          <w:lang w:val="sl-SI"/>
        </w:rPr>
      </w:pPr>
      <w:r w:rsidRPr="0092312B">
        <w:rPr>
          <w:rFonts w:ascii="Times New Roman" w:hAnsi="Times New Roman" w:cs="Times New Roman"/>
          <w:u w:val="single"/>
          <w:lang w:val="sl-SI"/>
        </w:rPr>
        <w:t>Међународна сарадња</w:t>
      </w:r>
    </w:p>
    <w:p w:rsidR="0092312B" w:rsidRPr="0092312B" w:rsidRDefault="0092312B" w:rsidP="0092312B">
      <w:pPr>
        <w:widowControl w:val="0"/>
        <w:tabs>
          <w:tab w:val="left" w:pos="-720"/>
        </w:tabs>
        <w:suppressAutoHyphens/>
        <w:rPr>
          <w:rFonts w:ascii="Times New Roman" w:hAnsi="Times New Roman" w:cs="Times New Roman"/>
          <w:spacing w:val="-3"/>
        </w:rPr>
      </w:pPr>
      <w:r w:rsidRPr="0092312B">
        <w:rPr>
          <w:rFonts w:ascii="Times New Roman" w:hAnsi="Times New Roman" w:cs="Times New Roman"/>
          <w:lang w:val="sl-SI"/>
        </w:rPr>
        <w:t>Др Милена Шантрић Милићевић је као локални експерт за људске ресурсе учествовала у изради публикације:</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rPr>
        <w:t xml:space="preserve">Michelutti P, Malgieri A, 2016. Two Pilot Projects and two Feasibility Studies. The overall report. Joint Action Health Workforce Planning and Forecasting, Funded by the Health Programme of the European Union, www.healthworkforce.eu </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color w:val="000000"/>
          <w:shd w:val="clear" w:color="auto" w:fill="FFFFFF"/>
        </w:rPr>
        <w:t xml:space="preserve">Malgieri A, Michelutti P, Van Hoegaerden M, 2015 Handbook on Health Workforce Planning Methodologies across EU countries [online]. Ministry of Health of the Slovak republic, 2015. p. 344, ISBN 978-80-89825-00-4 available at: </w:t>
      </w:r>
      <w:r w:rsidRPr="0092312B">
        <w:rPr>
          <w:rFonts w:ascii="Times New Roman" w:hAnsi="Times New Roman" w:cs="Times New Roman"/>
          <w:color w:val="000000"/>
        </w:rPr>
        <w:t>http://healthworkforce.eu/work-package-5/</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spacing w:val="-3"/>
        </w:rPr>
        <w:t xml:space="preserve">EU </w:t>
      </w:r>
      <w:r w:rsidRPr="0092312B">
        <w:rPr>
          <w:rFonts w:ascii="Times New Roman" w:hAnsi="Times New Roman" w:cs="Times New Roman"/>
        </w:rPr>
        <w:t xml:space="preserve">Joint Action Health Workforce Planning and Forecasting </w:t>
      </w:r>
      <w:r w:rsidRPr="0092312B">
        <w:rPr>
          <w:rFonts w:ascii="Times New Roman" w:hAnsi="Times New Roman" w:cs="Times New Roman"/>
          <w:spacing w:val="-3"/>
        </w:rPr>
        <w:t>(2013) WP5 D.051 – Release 1 Minimum planning data requirements</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lang w:val="sl-SI"/>
        </w:rPr>
        <w:t xml:space="preserve">WHO Regional Office for Europe (2011). Technical Meeting on Health Workforce Retention in Countries of the Southeastern Europe </w:t>
      </w:r>
      <w:r w:rsidRPr="0092312B">
        <w:rPr>
          <w:rFonts w:ascii="Times New Roman" w:hAnsi="Times New Roman" w:cs="Times New Roman"/>
        </w:rPr>
        <w:t>Health Network: Bucharest, 28-29 March 2011. Copenhagen, Regional Office for Europe.</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rPr>
        <w:t xml:space="preserve">WHO Regional Office for Europe (2011). Technical Meeting on Health Workforce Retention in Countries of the Southeastern Europe Health Network: Bucharest, 28-29 March 2011. </w:t>
      </w:r>
      <w:r w:rsidRPr="0092312B">
        <w:rPr>
          <w:rFonts w:ascii="Times New Roman" w:hAnsi="Times New Roman" w:cs="Times New Roman"/>
          <w:lang w:val="da-DK"/>
        </w:rPr>
        <w:t xml:space="preserve">Copenhagen, Regional Office for Europe. </w:t>
      </w:r>
    </w:p>
    <w:p w:rsidR="0092312B" w:rsidRPr="0092312B" w:rsidRDefault="0092312B" w:rsidP="005F4D29">
      <w:pPr>
        <w:widowControl w:val="0"/>
        <w:numPr>
          <w:ilvl w:val="0"/>
          <w:numId w:val="68"/>
        </w:numPr>
        <w:tabs>
          <w:tab w:val="left" w:pos="-720"/>
        </w:tabs>
        <w:suppressAutoHyphens/>
        <w:spacing w:after="0" w:line="240" w:lineRule="auto"/>
        <w:rPr>
          <w:rFonts w:ascii="Times New Roman" w:hAnsi="Times New Roman" w:cs="Times New Roman"/>
          <w:spacing w:val="-3"/>
        </w:rPr>
      </w:pPr>
      <w:r w:rsidRPr="0092312B">
        <w:rPr>
          <w:rFonts w:ascii="Times New Roman" w:hAnsi="Times New Roman" w:cs="Times New Roman"/>
        </w:rPr>
        <w:t xml:space="preserve">WHO Regional Office for Europe SEEHN (2011) Policy Brief. Attracting and retaining health workers in the Member States of the South-Eastern Europe Health Network Copenhagen, Regional Office for Europe. </w:t>
      </w:r>
    </w:p>
    <w:p w:rsidR="0092312B" w:rsidRPr="0092312B" w:rsidRDefault="0092312B" w:rsidP="0092312B">
      <w:pPr>
        <w:jc w:val="both"/>
        <w:rPr>
          <w:rFonts w:ascii="Times New Roman" w:hAnsi="Times New Roman" w:cs="Times New Roman"/>
          <w:bCs/>
        </w:rPr>
      </w:pPr>
      <w:r w:rsidRPr="0092312B">
        <w:rPr>
          <w:rFonts w:ascii="Times New Roman" w:hAnsi="Times New Roman" w:cs="Times New Roman"/>
          <w:bCs/>
        </w:rPr>
        <w:t>Др Милена Шантрић Милићевић била је локални консултант у пројекту „Пружање унапређених услуга на локалном нивоу - ДИЛС“, Светске банке и Министарства здравља Републике Србије у периоду од 2012. до 2013. године, а потом и 2015. године.</w:t>
      </w:r>
    </w:p>
    <w:p w:rsidR="0092312B" w:rsidRPr="0092312B" w:rsidRDefault="0092312B" w:rsidP="0092312B">
      <w:pPr>
        <w:widowControl w:val="0"/>
        <w:tabs>
          <w:tab w:val="left" w:pos="-720"/>
        </w:tabs>
        <w:suppressAutoHyphens/>
        <w:jc w:val="both"/>
        <w:rPr>
          <w:rFonts w:ascii="Times New Roman" w:hAnsi="Times New Roman" w:cs="Times New Roman"/>
        </w:rPr>
      </w:pPr>
    </w:p>
    <w:p w:rsidR="0092312B" w:rsidRPr="0092312B" w:rsidRDefault="0092312B" w:rsidP="0092312B">
      <w:pPr>
        <w:widowControl w:val="0"/>
        <w:tabs>
          <w:tab w:val="left" w:pos="-720"/>
        </w:tabs>
        <w:suppressAutoHyphens/>
        <w:jc w:val="both"/>
        <w:rPr>
          <w:rFonts w:ascii="Times New Roman" w:hAnsi="Times New Roman" w:cs="Times New Roman"/>
        </w:rPr>
      </w:pPr>
      <w:r w:rsidRPr="0092312B">
        <w:rPr>
          <w:rFonts w:ascii="Times New Roman" w:hAnsi="Times New Roman" w:cs="Times New Roman"/>
        </w:rPr>
        <w:t>Др Милена Шантрић Милићевић је члан 20 научних и стручних, домаћих и међународних професионалних удружења:</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Лекарске коморе Србије,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Потпредседник Секције за Социјалну медицину Српског лекарског друштва</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члан Удружења за јавно здравље Србије,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Европског удружења за јавно здравље –</w:t>
      </w:r>
      <w:r w:rsidRPr="0092312B">
        <w:rPr>
          <w:rFonts w:ascii="Times New Roman" w:hAnsi="Times New Roman" w:cs="Times New Roman"/>
          <w:bCs/>
          <w:color w:val="000000"/>
          <w:lang w:eastAsia="sr-Latn-CS"/>
        </w:rPr>
        <w:t xml:space="preserve"> ЕUPHA.</w:t>
      </w:r>
      <w:r w:rsidRPr="0092312B">
        <w:rPr>
          <w:rFonts w:ascii="Times New Roman" w:hAnsi="Times New Roman" w:cs="Times New Roman"/>
        </w:rPr>
        <w:t xml:space="preserve"> EUPHA HWR Section - Steering board https://eupha.org/health-workforce-research</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Менаџмент алумнија за међународно јавно здравље (</w:t>
      </w:r>
      <w:r w:rsidRPr="0092312B">
        <w:rPr>
          <w:rFonts w:ascii="Times New Roman" w:hAnsi="Times New Roman" w:cs="Times New Roman"/>
          <w:lang w:val="es-ES"/>
        </w:rPr>
        <w:t>Menagenment of International Public Health</w:t>
      </w:r>
      <w:r w:rsidRPr="0092312B">
        <w:rPr>
          <w:rFonts w:ascii="Times New Roman" w:hAnsi="Times New Roman" w:cs="Times New Roman"/>
        </w:rPr>
        <w:t>) у оквиру програма CDC/SMDP</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lang w:val="es-ES"/>
        </w:rPr>
        <w:t xml:space="preserve">Flegšip Alumni </w:t>
      </w:r>
      <w:r w:rsidRPr="0092312B">
        <w:rPr>
          <w:rFonts w:ascii="Times New Roman" w:hAnsi="Times New Roman" w:cs="Times New Roman"/>
        </w:rPr>
        <w:t>Светске банке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 xml:space="preserve">Асоцијације школе јавног здравља у Европском региону  - </w:t>
      </w:r>
      <w:r w:rsidRPr="0092312B">
        <w:rPr>
          <w:rFonts w:ascii="Times New Roman" w:hAnsi="Times New Roman" w:cs="Times New Roman"/>
          <w:color w:val="000000"/>
          <w:lang w:val="sr-Latn-CS"/>
        </w:rPr>
        <w:t>ASPHER</w:t>
      </w:r>
      <w:r w:rsidRPr="0092312B">
        <w:rPr>
          <w:rFonts w:ascii="Times New Roman" w:hAnsi="Times New Roman" w:cs="Times New Roman"/>
        </w:rPr>
        <w:t xml:space="preserve">. Члан </w:t>
      </w:r>
      <w:r w:rsidRPr="0092312B">
        <w:rPr>
          <w:rFonts w:ascii="Times New Roman" w:hAnsi="Times New Roman" w:cs="Times New Roman"/>
          <w:color w:val="000000"/>
          <w:lang w:val="sr-Latn-CS"/>
        </w:rPr>
        <w:t>ASPHER</w:t>
      </w:r>
      <w:r w:rsidRPr="0092312B">
        <w:rPr>
          <w:rFonts w:ascii="Times New Roman" w:hAnsi="Times New Roman" w:cs="Times New Roman"/>
        </w:rPr>
        <w:t xml:space="preserve"> Радне групе за </w:t>
      </w:r>
      <w:r w:rsidRPr="0092312B">
        <w:rPr>
          <w:rFonts w:ascii="Times New Roman" w:hAnsi="Times New Roman" w:cs="Times New Roman"/>
          <w:color w:val="000000"/>
          <w:lang w:val="sr-Latn-CS"/>
        </w:rPr>
        <w:t xml:space="preserve">EPHO7/WHO </w:t>
      </w:r>
      <w:r w:rsidRPr="0092312B">
        <w:rPr>
          <w:rFonts w:ascii="Times New Roman" w:hAnsi="Times New Roman" w:cs="Times New Roman"/>
        </w:rPr>
        <w:t>као и Члан WGIGP ASPHER Радне групе за иновације и добру праксу. 2013-2016. године;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Светске федерације за јавно здравље WFPHA. Члан Радне група за образовање и обуку професионалаца у јавном здравству (</w:t>
      </w:r>
      <w:r w:rsidRPr="0092312B">
        <w:rPr>
          <w:rFonts w:ascii="Times New Roman" w:hAnsi="Times New Roman" w:cs="Times New Roman"/>
          <w:lang w:val="sl-SI"/>
        </w:rPr>
        <w:t>WG-PET</w:t>
      </w:r>
      <w:r w:rsidRPr="0092312B">
        <w:rPr>
          <w:rFonts w:ascii="Times New Roman" w:hAnsi="Times New Roman" w:cs="Times New Roman"/>
        </w:rPr>
        <w:t>), Светска федерација удружења за јавно здравље (WFPHA). 2013-2016. године;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СЗО-Европа Експерт за оптерећење друштва болешћу. https://www.euro.who.int/en/data-and-evidence/european-health-information-initiative-ehii/european-burden-of-disease-network-ebodn</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https://www.euro.who.int/__data/assets/pdf_file/0008/370376/1st-ebodn-meeting-report-eng.pdf</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Експерт Светске здравствене организације за људске ресурсе (активности током 2007- и даље)</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Члан Проширене саветодавне група (</w:t>
      </w:r>
      <w:r w:rsidRPr="0092312B">
        <w:rPr>
          <w:rFonts w:ascii="Times New Roman" w:hAnsi="Times New Roman" w:cs="Times New Roman"/>
          <w:color w:val="000000"/>
          <w:lang w:val="sr-Latn-CS"/>
        </w:rPr>
        <w:t>Extended Advisory Group WHO/Europe EAP</w:t>
      </w:r>
      <w:r w:rsidRPr="0092312B">
        <w:rPr>
          <w:rFonts w:ascii="Times New Roman" w:hAnsi="Times New Roman" w:cs="Times New Roman"/>
        </w:rPr>
        <w:t>) од 2013-2016;</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 xml:space="preserve">Експерт Светске здравствене организације зу Партнерској коалицији за јавно здравствене услуге. https://www.euro.who.int/en/health-topics/Health-systems/public-health-services/coalition-of-partners </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EU HWR експерт за питања кадрова http://healthworkforce.eu/about-us/, Заједничка акција за здравствену радну снагу у планирању и предвиђању, Здравствени програм Европске уније.(</w:t>
      </w:r>
      <w:r w:rsidRPr="0092312B">
        <w:rPr>
          <w:rFonts w:ascii="Times New Roman" w:hAnsi="Times New Roman" w:cs="Times New Roman"/>
          <w:shd w:val="clear" w:color="auto" w:fill="FFFFFF"/>
          <w:lang w:val="sr-Latn-CS"/>
        </w:rPr>
        <w:t>List of experts in the Joint Action on Health Workforce on Planning &amp; Forecasting, the Health Programme of the European Union, od jula 2014</w:t>
      </w:r>
      <w:r w:rsidRPr="0092312B">
        <w:rPr>
          <w:rFonts w:ascii="Times New Roman" w:hAnsi="Times New Roman" w:cs="Times New Roman"/>
          <w:lang w:val="sr-Latn-CS"/>
        </w:rPr>
        <w:t xml:space="preserve"> </w:t>
      </w:r>
      <w:r w:rsidRPr="0092312B">
        <w:rPr>
          <w:rFonts w:ascii="Times New Roman" w:hAnsi="Times New Roman" w:cs="Times New Roman"/>
          <w:lang w:val="bg-BG"/>
        </w:rPr>
        <w:t>http://healthworkforce.eu/</w:t>
      </w:r>
      <w:r w:rsidRPr="0092312B">
        <w:rPr>
          <w:rFonts w:ascii="Times New Roman" w:hAnsi="Times New Roman" w:cs="Times New Roman"/>
          <w:shd w:val="clear" w:color="auto" w:fill="FFFFFF"/>
          <w:lang w:val="sr-Latn-CS"/>
        </w:rPr>
        <w:t>;</w:t>
      </w:r>
      <w:r w:rsidRPr="0092312B">
        <w:rPr>
          <w:rFonts w:ascii="Times New Roman" w:hAnsi="Times New Roman" w:cs="Times New Roman"/>
        </w:rPr>
        <w:t>) од јула 2014.</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ECDC Саветник, ECDC capacity and training needs assessment, https://www.ecdc.europa.eu/en/publications-data/ecdc-capacity-and-training-needs-assessment-2018 (контакт проф. др Карл Екдал) https://www.ecdc.europa.eu/en/aboutus/transparency</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 xml:space="preserve">Главни и одговорни уредник Српског медицинског часописа Лекарске коморе Србије </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 xml:space="preserve">Помоћни уредник Frontiers of Public Health (Health Economics) </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Члан уређивачког одбора Human Resources for Health.</w:t>
      </w:r>
    </w:p>
    <w:p w:rsidR="0092312B"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rPr>
        <w:t xml:space="preserve">Потпредседник и члан Management Committee of the COST Action 18218. </w:t>
      </w:r>
      <w:hyperlink r:id="rId126" w:history="1">
        <w:r w:rsidRPr="00E40612">
          <w:rPr>
            <w:rStyle w:val="Hyperlink"/>
            <w:rFonts w:ascii="Times New Roman" w:hAnsi="Times New Roman" w:cs="Times New Roman"/>
          </w:rPr>
          <w:t>https://www.burden-eu.net/network/core-group</w:t>
        </w:r>
      </w:hyperlink>
    </w:p>
    <w:p w:rsidR="00211324" w:rsidRPr="0092312B" w:rsidRDefault="0092312B" w:rsidP="005F4D29">
      <w:pPr>
        <w:widowControl w:val="0"/>
        <w:numPr>
          <w:ilvl w:val="0"/>
          <w:numId w:val="66"/>
        </w:numPr>
        <w:tabs>
          <w:tab w:val="left" w:pos="-720"/>
        </w:tabs>
        <w:suppressAutoHyphens/>
        <w:spacing w:after="0" w:line="240" w:lineRule="auto"/>
        <w:rPr>
          <w:rFonts w:ascii="Times New Roman" w:hAnsi="Times New Roman" w:cs="Times New Roman"/>
        </w:rPr>
      </w:pPr>
      <w:r w:rsidRPr="0092312B">
        <w:rPr>
          <w:rFonts w:ascii="Times New Roman" w:hAnsi="Times New Roman" w:cs="Times New Roman"/>
          <w:color w:val="000000"/>
          <w:lang w:eastAsia="sr-Latn-CS"/>
        </w:rPr>
        <w:t xml:space="preserve">IHME Collaborator, </w:t>
      </w:r>
      <w:hyperlink r:id="rId127" w:tgtFrame="_blank" w:history="1">
        <w:r w:rsidRPr="0092312B">
          <w:rPr>
            <w:rFonts w:ascii="Times New Roman" w:hAnsi="Times New Roman" w:cs="Times New Roman"/>
          </w:rPr>
          <w:t>The Institute for Health Metrics and Evaluation</w:t>
        </w:r>
      </w:hyperlink>
      <w:r w:rsidRPr="0092312B">
        <w:rPr>
          <w:rFonts w:ascii="Times New Roman" w:hAnsi="Times New Roman" w:cs="Times New Roman"/>
        </w:rPr>
        <w:t> (IHME) at the </w:t>
      </w:r>
      <w:hyperlink r:id="rId128" w:tgtFrame="_blank" w:history="1">
        <w:r w:rsidRPr="0092312B">
          <w:rPr>
            <w:rFonts w:ascii="Times New Roman" w:hAnsi="Times New Roman" w:cs="Times New Roman"/>
          </w:rPr>
          <w:t>University of Washington</w:t>
        </w:r>
      </w:hyperlink>
    </w:p>
    <w:p w:rsidR="004A7818" w:rsidRDefault="004A7818" w:rsidP="00BF3D10">
      <w:pPr>
        <w:spacing w:after="0" w:line="240" w:lineRule="auto"/>
        <w:jc w:val="both"/>
        <w:rPr>
          <w:rFonts w:ascii="Times New Roman" w:hAnsi="Times New Roman" w:cs="Times New Roman"/>
        </w:rPr>
      </w:pPr>
    </w:p>
    <w:p w:rsidR="0092312B" w:rsidRPr="0092312B" w:rsidRDefault="0092312B" w:rsidP="00BF3D10">
      <w:pPr>
        <w:spacing w:after="0" w:line="240" w:lineRule="auto"/>
        <w:jc w:val="both"/>
        <w:rPr>
          <w:rFonts w:ascii="Times New Roman" w:hAnsi="Times New Roman" w:cs="Times New Roman"/>
        </w:rPr>
      </w:pPr>
    </w:p>
    <w:p w:rsidR="0092312B" w:rsidRPr="0092312B" w:rsidRDefault="004329BD" w:rsidP="0092312B">
      <w:pPr>
        <w:pStyle w:val="ListParagraph"/>
        <w:ind w:left="0"/>
        <w:jc w:val="both"/>
        <w:rPr>
          <w:rFonts w:ascii="Times New Roman" w:hAnsi="Times New Roman" w:cs="Times New Roman"/>
          <w:b/>
          <w:lang w:val="sr-Latn-CS"/>
        </w:rPr>
      </w:pPr>
      <w:r w:rsidRPr="0092312B">
        <w:rPr>
          <w:rFonts w:ascii="Times New Roman" w:hAnsi="Times New Roman" w:cs="Times New Roman"/>
        </w:rPr>
        <w:t xml:space="preserve"> </w:t>
      </w:r>
      <w:r w:rsidR="000205CD" w:rsidRPr="0092312B">
        <w:rPr>
          <w:rFonts w:ascii="Times New Roman" w:eastAsia="Calibri" w:hAnsi="Times New Roman" w:cs="Times New Roman"/>
        </w:rPr>
        <w:t xml:space="preserve">  </w:t>
      </w:r>
      <w:r w:rsidR="0092312B" w:rsidRPr="0092312B">
        <w:rPr>
          <w:rFonts w:ascii="Times New Roman" w:hAnsi="Times New Roman" w:cs="Times New Roman"/>
          <w:b/>
          <w:lang w:val="sr-Latn-CS"/>
        </w:rPr>
        <w:t>Г. ОЦЕНА О АНГАЖОВАЊУ У РАЗВОЈУ НАСТАВЕ ​​И ДРУГИХ ДЕЛАТНОСТИ ВИСОКОШКОЛСКЕ УСТАНОВЕ</w:t>
      </w:r>
    </w:p>
    <w:p w:rsidR="0092312B" w:rsidRPr="0092312B" w:rsidRDefault="0092312B" w:rsidP="0092312B">
      <w:pPr>
        <w:pStyle w:val="ListParagraph"/>
        <w:ind w:left="360"/>
        <w:jc w:val="both"/>
        <w:rPr>
          <w:rFonts w:ascii="Times New Roman" w:hAnsi="Times New Roman" w:cs="Times New Roman"/>
          <w:bCs/>
          <w:lang w:val="sr-Latn-CS"/>
        </w:rPr>
      </w:pPr>
    </w:p>
    <w:p w:rsidR="0092312B" w:rsidRPr="0092312B" w:rsidRDefault="0092312B" w:rsidP="0092312B">
      <w:pPr>
        <w:pStyle w:val="ListParagraph"/>
        <w:ind w:left="0"/>
        <w:jc w:val="both"/>
        <w:rPr>
          <w:rFonts w:ascii="Times New Roman" w:hAnsi="Times New Roman" w:cs="Times New Roman"/>
          <w:bCs/>
          <w:lang w:val="sr-Latn-CS"/>
        </w:rPr>
      </w:pPr>
      <w:r w:rsidRPr="0092312B">
        <w:rPr>
          <w:rFonts w:ascii="Times New Roman" w:hAnsi="Times New Roman" w:cs="Times New Roman"/>
          <w:bCs/>
          <w:lang w:val="sr-Latn-CS"/>
        </w:rPr>
        <w:t xml:space="preserve">Др Милена Шантрић Милићевић активно учествује у унапређењу наставе на Медицинском факултету и као координатор / предавач често је ангажована у оквиру различитих курсева континуиране медицинске едукације на Медицинском факултету Универзитета у Београду. </w:t>
      </w:r>
    </w:p>
    <w:p w:rsidR="0092312B" w:rsidRPr="0092312B" w:rsidRDefault="0092312B" w:rsidP="0092312B">
      <w:pPr>
        <w:pStyle w:val="ListParagraph"/>
        <w:ind w:left="0"/>
        <w:jc w:val="both"/>
        <w:rPr>
          <w:rFonts w:ascii="Times New Roman" w:hAnsi="Times New Roman" w:cs="Times New Roman"/>
          <w:bCs/>
        </w:rPr>
      </w:pPr>
      <w:r w:rsidRPr="0092312B">
        <w:rPr>
          <w:rFonts w:ascii="Times New Roman" w:hAnsi="Times New Roman" w:cs="Times New Roman"/>
          <w:bCs/>
          <w:lang w:val="sr-Latn-CS"/>
        </w:rPr>
        <w:t>Заменик је шефа Катедре за ужу научну област Социјална медицина</w:t>
      </w:r>
      <w:r w:rsidRPr="0092312B">
        <w:rPr>
          <w:rFonts w:ascii="Times New Roman" w:hAnsi="Times New Roman" w:cs="Times New Roman"/>
          <w:bCs/>
        </w:rPr>
        <w:t>.</w:t>
      </w:r>
    </w:p>
    <w:p w:rsidR="0092312B" w:rsidRPr="0092312B" w:rsidRDefault="0092312B" w:rsidP="0092312B">
      <w:pPr>
        <w:pStyle w:val="ListParagraph"/>
        <w:ind w:left="0"/>
        <w:jc w:val="both"/>
        <w:rPr>
          <w:rFonts w:ascii="Times New Roman" w:hAnsi="Times New Roman" w:cs="Times New Roman"/>
          <w:bCs/>
        </w:rPr>
      </w:pPr>
      <w:r w:rsidRPr="0092312B">
        <w:rPr>
          <w:rFonts w:ascii="Times New Roman" w:hAnsi="Times New Roman" w:cs="Times New Roman"/>
          <w:bCs/>
        </w:rPr>
        <w:lastRenderedPageBreak/>
        <w:t xml:space="preserve">Координатор је </w:t>
      </w:r>
      <w:r w:rsidRPr="0092312B">
        <w:rPr>
          <w:rFonts w:ascii="Times New Roman" w:hAnsi="Times New Roman" w:cs="Times New Roman"/>
          <w:b/>
        </w:rPr>
        <w:t>9</w:t>
      </w:r>
      <w:r w:rsidRPr="0092312B">
        <w:rPr>
          <w:rFonts w:ascii="Times New Roman" w:hAnsi="Times New Roman" w:cs="Times New Roman"/>
          <w:bCs/>
        </w:rPr>
        <w:t xml:space="preserve"> предмета на додипломској и последипломској настави ИАС медицине и ОАС сестринства.</w:t>
      </w:r>
      <w:r w:rsidRPr="0092312B">
        <w:rPr>
          <w:rFonts w:ascii="Times New Roman" w:hAnsi="Times New Roman" w:cs="Times New Roman"/>
          <w:bCs/>
          <w:lang w:val="sr-Latn-CS"/>
        </w:rPr>
        <w:t xml:space="preserve"> Модератор је неколико курсева у електронском окружењу.</w:t>
      </w:r>
    </w:p>
    <w:p w:rsidR="0092312B" w:rsidRPr="0092312B" w:rsidRDefault="0092312B" w:rsidP="0092312B">
      <w:pPr>
        <w:pStyle w:val="ListParagraph"/>
        <w:ind w:left="0"/>
        <w:jc w:val="both"/>
        <w:rPr>
          <w:rFonts w:ascii="Times New Roman" w:hAnsi="Times New Roman" w:cs="Times New Roman"/>
          <w:bCs/>
        </w:rPr>
      </w:pPr>
      <w:r w:rsidRPr="0092312B">
        <w:rPr>
          <w:rFonts w:ascii="Times New Roman" w:hAnsi="Times New Roman" w:cs="Times New Roman"/>
          <w:bCs/>
        </w:rPr>
        <w:t xml:space="preserve">Као аутор и коаутор више поглавља чествовала је у креирању уџбеника за обавезне предмете Социјална медицине и Лекар у заједници, као и за последипломску наставу за </w:t>
      </w:r>
      <w:r w:rsidRPr="0092312B">
        <w:rPr>
          <w:rFonts w:ascii="Times New Roman" w:hAnsi="Times New Roman" w:cs="Times New Roman"/>
          <w:bCs/>
          <w:color w:val="000000"/>
          <w:lang w:val="sl-SI"/>
        </w:rPr>
        <w:t>Мастер из здравствене политике и менаџмента</w:t>
      </w:r>
      <w:r w:rsidRPr="0092312B">
        <w:rPr>
          <w:rFonts w:ascii="Times New Roman" w:hAnsi="Times New Roman" w:cs="Times New Roman"/>
          <w:bCs/>
          <w:color w:val="000000"/>
        </w:rPr>
        <w:t xml:space="preserve">, за мастер из менаџмента у систему здравствене заштите као и за докторске студије медицине </w:t>
      </w:r>
      <w:r w:rsidRPr="0092312B">
        <w:rPr>
          <w:rFonts w:ascii="Times New Roman" w:hAnsi="Times New Roman" w:cs="Times New Roman"/>
          <w:bCs/>
        </w:rPr>
        <w:t>(</w:t>
      </w:r>
      <w:r w:rsidRPr="0092312B">
        <w:rPr>
          <w:rFonts w:ascii="Times New Roman" w:hAnsi="Times New Roman" w:cs="Times New Roman"/>
          <w:spacing w:val="-3"/>
        </w:rPr>
        <w:t>Написати, објавити, презентовати и вредовати научно дело</w:t>
      </w:r>
      <w:r w:rsidRPr="0092312B">
        <w:rPr>
          <w:rFonts w:ascii="Times New Roman" w:hAnsi="Times New Roman" w:cs="Times New Roman"/>
          <w:bCs/>
        </w:rPr>
        <w:t xml:space="preserve">). Коаутор је и у међународним уџбеницима/практикумима (укупно 24) који тематски обрађују најактуелнија питања здравствених кадрова, оптерећења друштва болешћу, менторства, промоције здравља, здравственог менаџмента,  јавно здравље, и јавноздравствене стратегије. </w:t>
      </w:r>
    </w:p>
    <w:p w:rsidR="0092312B" w:rsidRPr="0092312B" w:rsidRDefault="0092312B" w:rsidP="0092312B">
      <w:pPr>
        <w:pStyle w:val="ListParagraph"/>
        <w:ind w:left="360"/>
        <w:jc w:val="both"/>
        <w:rPr>
          <w:rFonts w:ascii="Times New Roman" w:hAnsi="Times New Roman" w:cs="Times New Roman"/>
          <w:b/>
          <w:lang w:val="sr-Latn-CS"/>
        </w:rPr>
      </w:pPr>
    </w:p>
    <w:p w:rsidR="0092312B" w:rsidRPr="0092312B" w:rsidRDefault="0092312B" w:rsidP="0092312B">
      <w:pPr>
        <w:pStyle w:val="ListParagraph"/>
        <w:ind w:left="0"/>
        <w:jc w:val="both"/>
        <w:rPr>
          <w:rFonts w:ascii="Times New Roman" w:hAnsi="Times New Roman" w:cs="Times New Roman"/>
          <w:b/>
          <w:lang w:val="sr-Latn-CS"/>
        </w:rPr>
      </w:pPr>
      <w:r w:rsidRPr="0092312B">
        <w:rPr>
          <w:rFonts w:ascii="Times New Roman" w:hAnsi="Times New Roman" w:cs="Times New Roman"/>
          <w:b/>
          <w:lang w:val="sr-Latn-CS"/>
        </w:rPr>
        <w:t xml:space="preserve">У периоду </w:t>
      </w:r>
      <w:r w:rsidRPr="0092312B">
        <w:rPr>
          <w:rFonts w:ascii="Times New Roman" w:hAnsi="Times New Roman" w:cs="Times New Roman"/>
          <w:b/>
        </w:rPr>
        <w:t>после</w:t>
      </w:r>
      <w:r w:rsidRPr="0092312B">
        <w:rPr>
          <w:rFonts w:ascii="Times New Roman" w:hAnsi="Times New Roman" w:cs="Times New Roman"/>
          <w:b/>
          <w:lang w:val="sr-Latn-CS"/>
        </w:rPr>
        <w:t xml:space="preserve"> избора, Др Милена Шантрић Милићевић </w:t>
      </w:r>
      <w:r w:rsidRPr="0092312B">
        <w:rPr>
          <w:rFonts w:ascii="Times New Roman" w:hAnsi="Times New Roman" w:cs="Times New Roman"/>
          <w:b/>
        </w:rPr>
        <w:t xml:space="preserve">била </w:t>
      </w:r>
      <w:r w:rsidRPr="0092312B">
        <w:rPr>
          <w:rFonts w:ascii="Times New Roman" w:hAnsi="Times New Roman" w:cs="Times New Roman"/>
          <w:b/>
          <w:lang w:val="sr-Latn-CS"/>
        </w:rPr>
        <w:t>је активно</w:t>
      </w:r>
      <w:r w:rsidRPr="0092312B">
        <w:rPr>
          <w:rFonts w:ascii="Times New Roman" w:hAnsi="Times New Roman" w:cs="Times New Roman"/>
          <w:b/>
        </w:rPr>
        <w:t xml:space="preserve"> ангажована као</w:t>
      </w:r>
      <w:r w:rsidRPr="0092312B">
        <w:rPr>
          <w:rFonts w:ascii="Times New Roman" w:hAnsi="Times New Roman" w:cs="Times New Roman"/>
          <w:b/>
          <w:lang w:val="sr-Latn-CS"/>
        </w:rPr>
        <w:t>:</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w:t>
      </w:r>
      <w:r w:rsidRPr="0092312B">
        <w:rPr>
          <w:rFonts w:ascii="Times New Roman" w:hAnsi="Times New Roman" w:cs="Times New Roman"/>
          <w:bCs/>
        </w:rPr>
        <w:t xml:space="preserve"> Председник</w:t>
      </w:r>
      <w:r w:rsidRPr="0092312B">
        <w:rPr>
          <w:rFonts w:ascii="Times New Roman" w:hAnsi="Times New Roman" w:cs="Times New Roman"/>
          <w:bCs/>
          <w:lang w:val="sr-Latn-CS"/>
        </w:rPr>
        <w:t xml:space="preserve"> комисије </w:t>
      </w:r>
      <w:r w:rsidRPr="0092312B">
        <w:rPr>
          <w:rFonts w:ascii="Times New Roman" w:hAnsi="Times New Roman" w:cs="Times New Roman"/>
          <w:bCs/>
        </w:rPr>
        <w:t>за избор наставника и сарадника на Катедри за</w:t>
      </w:r>
      <w:r w:rsidRPr="0092312B">
        <w:rPr>
          <w:rFonts w:ascii="Times New Roman" w:hAnsi="Times New Roman" w:cs="Times New Roman"/>
          <w:bCs/>
          <w:lang w:val="sr-Latn-CS"/>
        </w:rPr>
        <w:t xml:space="preserve"> социјалне медицине Медицинског факултета у Београду.</w:t>
      </w:r>
    </w:p>
    <w:p w:rsidR="0092312B" w:rsidRPr="0092312B" w:rsidRDefault="0092312B" w:rsidP="0092312B">
      <w:pPr>
        <w:pStyle w:val="ListParagraph"/>
        <w:ind w:left="360"/>
        <w:jc w:val="both"/>
        <w:rPr>
          <w:rFonts w:ascii="Times New Roman" w:hAnsi="Times New Roman" w:cs="Times New Roman"/>
          <w:bCs/>
        </w:rPr>
      </w:pPr>
      <w:r w:rsidRPr="0092312B">
        <w:rPr>
          <w:rFonts w:ascii="Times New Roman" w:hAnsi="Times New Roman" w:cs="Times New Roman"/>
          <w:bCs/>
          <w:lang w:val="sr-Latn-CS"/>
        </w:rPr>
        <w:t xml:space="preserve">• члан </w:t>
      </w:r>
      <w:r w:rsidRPr="0092312B">
        <w:rPr>
          <w:rFonts w:ascii="Times New Roman" w:hAnsi="Times New Roman" w:cs="Times New Roman"/>
          <w:bCs/>
        </w:rPr>
        <w:t xml:space="preserve">(2018/2019) и председник (2021/22) </w:t>
      </w:r>
      <w:r w:rsidRPr="0092312B">
        <w:rPr>
          <w:rFonts w:ascii="Times New Roman" w:hAnsi="Times New Roman" w:cs="Times New Roman"/>
          <w:bCs/>
          <w:lang w:val="sr-Latn-CS"/>
        </w:rPr>
        <w:t xml:space="preserve">Комисије </w:t>
      </w:r>
      <w:r w:rsidRPr="0092312B">
        <w:rPr>
          <w:rFonts w:ascii="Times New Roman" w:hAnsi="Times New Roman" w:cs="Times New Roman"/>
          <w:bCs/>
        </w:rPr>
        <w:t xml:space="preserve">за дежурство на пријемном испиту </w:t>
      </w:r>
      <w:r w:rsidRPr="0092312B">
        <w:rPr>
          <w:rFonts w:ascii="Times New Roman" w:hAnsi="Times New Roman" w:cs="Times New Roman"/>
          <w:bCs/>
          <w:lang w:val="sr-Latn-CS"/>
        </w:rPr>
        <w:t>Медицинског факултета Универзитета у Београду</w:t>
      </w:r>
      <w:r w:rsidRPr="0092312B">
        <w:rPr>
          <w:rFonts w:ascii="Times New Roman" w:hAnsi="Times New Roman" w:cs="Times New Roman"/>
          <w:bCs/>
        </w:rPr>
        <w:t>.</w:t>
      </w:r>
    </w:p>
    <w:p w:rsidR="0092312B" w:rsidRPr="0092312B" w:rsidRDefault="0092312B" w:rsidP="0092312B">
      <w:pPr>
        <w:pStyle w:val="ListParagraph"/>
        <w:ind w:left="360"/>
        <w:jc w:val="both"/>
        <w:rPr>
          <w:rFonts w:ascii="Times New Roman" w:hAnsi="Times New Roman" w:cs="Times New Roman"/>
          <w:bCs/>
        </w:rPr>
      </w:pPr>
      <w:r w:rsidRPr="0092312B">
        <w:rPr>
          <w:rFonts w:ascii="Times New Roman" w:hAnsi="Times New Roman" w:cs="Times New Roman"/>
          <w:bCs/>
          <w:lang w:val="sr-Latn-CS"/>
        </w:rPr>
        <w:t xml:space="preserve">• </w:t>
      </w:r>
      <w:r w:rsidRPr="0092312B">
        <w:rPr>
          <w:rFonts w:ascii="Times New Roman" w:hAnsi="Times New Roman" w:cs="Times New Roman"/>
          <w:bCs/>
        </w:rPr>
        <w:t xml:space="preserve">члан </w:t>
      </w:r>
      <w:r w:rsidRPr="0092312B">
        <w:rPr>
          <w:rFonts w:ascii="Times New Roman" w:hAnsi="Times New Roman" w:cs="Times New Roman"/>
          <w:bCs/>
          <w:lang w:val="sr-Latn-CS"/>
        </w:rPr>
        <w:t xml:space="preserve">Програмског савета за континуирану медицинску едукацију Медицинског факултета Универзитета у Београду, </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xml:space="preserve">• </w:t>
      </w:r>
      <w:r w:rsidRPr="0092312B">
        <w:rPr>
          <w:rFonts w:ascii="Times New Roman" w:hAnsi="Times New Roman" w:cs="Times New Roman"/>
          <w:bCs/>
        </w:rPr>
        <w:t xml:space="preserve">члан </w:t>
      </w:r>
      <w:r w:rsidRPr="0092312B">
        <w:rPr>
          <w:rFonts w:ascii="Times New Roman" w:hAnsi="Times New Roman" w:cs="Times New Roman"/>
          <w:bCs/>
          <w:lang w:val="sr-Latn-CS"/>
        </w:rPr>
        <w:t>Програмског савета Програмског савета Центра - Школа јавног здравља и здравственог менаџмента Медицинског факултета Универзитета у Београду.</w:t>
      </w:r>
    </w:p>
    <w:p w:rsidR="0092312B" w:rsidRPr="0092312B" w:rsidRDefault="0092312B" w:rsidP="005F4D29">
      <w:pPr>
        <w:widowControl w:val="0"/>
        <w:numPr>
          <w:ilvl w:val="0"/>
          <w:numId w:val="66"/>
        </w:numPr>
        <w:tabs>
          <w:tab w:val="left" w:pos="-720"/>
        </w:tabs>
        <w:suppressAutoHyphens/>
        <w:spacing w:after="0" w:line="240" w:lineRule="auto"/>
        <w:jc w:val="both"/>
        <w:rPr>
          <w:rFonts w:ascii="Times New Roman" w:hAnsi="Times New Roman" w:cs="Times New Roman"/>
        </w:rPr>
      </w:pPr>
      <w:r w:rsidRPr="0092312B">
        <w:rPr>
          <w:rFonts w:ascii="Times New Roman" w:hAnsi="Times New Roman" w:cs="Times New Roman"/>
        </w:rPr>
        <w:t>Програмски савет мултидициплинарних мастер академских студија, Универзитета у Београду: Менаџмент пословних перформанси, http://www.bg.ac.rs/files/sr/studije/studije-uni/Programski_savet_MenPoslPerf.pdf</w:t>
      </w:r>
    </w:p>
    <w:p w:rsidR="0092312B" w:rsidRPr="0092312B" w:rsidRDefault="0092312B" w:rsidP="0092312B">
      <w:pPr>
        <w:pStyle w:val="ListParagraph"/>
        <w:ind w:left="0"/>
        <w:jc w:val="both"/>
        <w:rPr>
          <w:rFonts w:ascii="Times New Roman" w:hAnsi="Times New Roman" w:cs="Times New Roman"/>
          <w:bCs/>
          <w:lang w:val="sr-Latn-CS"/>
        </w:rPr>
      </w:pPr>
    </w:p>
    <w:p w:rsidR="0092312B" w:rsidRPr="0092312B" w:rsidRDefault="0092312B" w:rsidP="0092312B">
      <w:pPr>
        <w:pStyle w:val="ListParagraph"/>
        <w:ind w:left="0"/>
        <w:jc w:val="both"/>
        <w:rPr>
          <w:rFonts w:ascii="Times New Roman" w:hAnsi="Times New Roman" w:cs="Times New Roman"/>
          <w:b/>
          <w:lang w:val="sr-Latn-CS"/>
        </w:rPr>
      </w:pPr>
      <w:r w:rsidRPr="0092312B">
        <w:rPr>
          <w:rFonts w:ascii="Times New Roman" w:hAnsi="Times New Roman" w:cs="Times New Roman"/>
          <w:b/>
          <w:lang w:val="sr-Latn-CS"/>
        </w:rPr>
        <w:t>У периоду пре избора, била је:</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члан комисије Катедре за социјалну медицину за реформу додипломске наставе социјалне медицине Медицинског факултета у Београду.</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члан Комисије II Мини симпозијума студената медицине организованог у Центру за стручни и научно-истраживачки рад студената Медицинског факултета, у априлу 2002. године.</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члан Комисије за упис студената у првој години студија у школској 2007/08. годину, према одлуци Наставно-научног већа Медицинског факултета у Београду (Бр.29 / III -2/4).</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Секретар Катедре за редовну наставу, од октобра 2005. до септембра 2009. године</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члан Извршног одбора Центра - школе јавног здравља Медицинског факултета Универзитета у Београду</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Члан је:</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xml:space="preserve">• Програмског савета за континуирану медицинску едукацију Медицинског факултета Универзитета у Београду, </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Програмског савета Програмског савета Центра - Школа јавног здравља и здравственог менаџмента Медицинског факултета Универзитета у Београду.</w:t>
      </w:r>
    </w:p>
    <w:p w:rsidR="0092312B" w:rsidRPr="0092312B" w:rsidRDefault="0092312B" w:rsidP="0092312B">
      <w:pPr>
        <w:pStyle w:val="ListParagraph"/>
        <w:ind w:left="360"/>
        <w:jc w:val="both"/>
        <w:rPr>
          <w:rFonts w:ascii="Times New Roman" w:hAnsi="Times New Roman" w:cs="Times New Roman"/>
          <w:bCs/>
          <w:lang w:val="sr-Latn-CS"/>
        </w:rPr>
      </w:pPr>
      <w:r w:rsidRPr="0092312B">
        <w:rPr>
          <w:rFonts w:ascii="Times New Roman" w:hAnsi="Times New Roman" w:cs="Times New Roman"/>
          <w:bCs/>
          <w:lang w:val="sr-Latn-CS"/>
        </w:rPr>
        <w:t xml:space="preserve">Др Милена Шантрић Милићевић ангажована је у раду невладиних организација које се баве појединим аспектима здравствене политике и менаџмента као и јавног здравља, и координатор / учесник (као заменик или помоћник координатора, фацилитатор, предавач и евалуатор) у више едукација / пројеката које је реализовао Институт за социјалну медицину и Центар - Школа јавног здравља и здравственог менаџмента Медицинског факултета у Београду, а финансирао Секретаријат за здравство Града Београда, </w:t>
      </w:r>
      <w:r w:rsidRPr="0092312B">
        <w:rPr>
          <w:rFonts w:ascii="Times New Roman" w:hAnsi="Times New Roman" w:cs="Times New Roman"/>
          <w:bCs/>
          <w:lang w:val="sr-Latn-CS"/>
        </w:rPr>
        <w:lastRenderedPageBreak/>
        <w:t>Министарство здравља, Министарство за науку и технологију Републике Србије и међународни партнери (Европска агенција за реконструкцију, Светска банка, Светска здравствена организација , Фонд за отворено друштво, ЦДЦ / СМДП и други).</w:t>
      </w:r>
    </w:p>
    <w:p w:rsidR="0092312B" w:rsidRPr="0092312B" w:rsidRDefault="0092312B" w:rsidP="0092312B">
      <w:pPr>
        <w:pStyle w:val="ListParagraph"/>
        <w:ind w:left="360"/>
        <w:jc w:val="both"/>
        <w:rPr>
          <w:rFonts w:ascii="Times New Roman" w:hAnsi="Times New Roman" w:cs="Times New Roman"/>
          <w:bCs/>
          <w:lang w:val="sr-Latn-CS"/>
        </w:rPr>
      </w:pPr>
    </w:p>
    <w:p w:rsidR="00B5637E" w:rsidRDefault="00B5637E" w:rsidP="0092312B">
      <w:pPr>
        <w:pStyle w:val="ListParagraph"/>
        <w:ind w:left="360"/>
        <w:jc w:val="center"/>
        <w:rPr>
          <w:rFonts w:ascii="Times New Roman" w:hAnsi="Times New Roman" w:cs="Times New Roman"/>
          <w:b/>
        </w:rPr>
      </w:pPr>
    </w:p>
    <w:p w:rsidR="0092312B" w:rsidRPr="0092312B" w:rsidRDefault="0092312B" w:rsidP="0092312B">
      <w:pPr>
        <w:pStyle w:val="ListParagraph"/>
        <w:ind w:left="360"/>
        <w:jc w:val="center"/>
        <w:rPr>
          <w:rFonts w:ascii="Times New Roman" w:hAnsi="Times New Roman" w:cs="Times New Roman"/>
          <w:b/>
        </w:rPr>
      </w:pPr>
      <w:r w:rsidRPr="0092312B">
        <w:rPr>
          <w:rFonts w:ascii="Times New Roman" w:hAnsi="Times New Roman" w:cs="Times New Roman"/>
          <w:b/>
        </w:rPr>
        <w:t>ИЗБОРНИ УСЛОВИ ЗА ИЗБОР У НАСТАВНИЧКА ЗВАЊА</w:t>
      </w:r>
    </w:p>
    <w:p w:rsidR="0092312B" w:rsidRPr="0092312B" w:rsidRDefault="0092312B" w:rsidP="0092312B">
      <w:pPr>
        <w:ind w:right="4"/>
        <w:rPr>
          <w:rFonts w:ascii="Times New Roman" w:hAnsi="Times New Roman" w:cs="Times New Roman"/>
          <w:lang w:val="sl-SI"/>
        </w:rPr>
      </w:pPr>
      <w:r w:rsidRPr="0092312B">
        <w:rPr>
          <w:rFonts w:ascii="Times New Roman" w:hAnsi="Times New Roman" w:cs="Times New Roman"/>
          <w:b/>
        </w:rPr>
        <w:t>1.  ЗА СТРУЧНО-ПРОФЕСИОНАЛНИ ДОПРИНОС</w:t>
      </w:r>
    </w:p>
    <w:p w:rsidR="0092312B" w:rsidRPr="0092312B" w:rsidRDefault="0092312B" w:rsidP="0092312B">
      <w:pPr>
        <w:jc w:val="both"/>
        <w:rPr>
          <w:rFonts w:ascii="Times New Roman" w:hAnsi="Times New Roman" w:cs="Times New Roman"/>
          <w:b/>
        </w:rPr>
      </w:pPr>
      <w:r w:rsidRPr="0092312B">
        <w:rPr>
          <w:rFonts w:ascii="Times New Roman" w:hAnsi="Times New Roman" w:cs="Times New Roman"/>
          <w:b/>
        </w:rPr>
        <w:t xml:space="preserve">1.3. </w:t>
      </w:r>
      <w:r w:rsidRPr="0092312B">
        <w:rPr>
          <w:rFonts w:ascii="Times New Roman" w:hAnsi="Times New Roman" w:cs="Times New Roman"/>
          <w:b/>
          <w:bCs/>
        </w:rPr>
        <w:t>Број одржаних програма континуиране медицинске едукације који нису оцењени оценом мањом од 3,75 од стране полазника.</w:t>
      </w:r>
    </w:p>
    <w:p w:rsidR="0092312B" w:rsidRPr="0092312B" w:rsidRDefault="0092312B" w:rsidP="0092312B">
      <w:pPr>
        <w:ind w:right="4"/>
        <w:jc w:val="both"/>
        <w:rPr>
          <w:rFonts w:ascii="Times New Roman" w:hAnsi="Times New Roman" w:cs="Times New Roman"/>
          <w:color w:val="000000"/>
          <w:u w:val="single"/>
          <w:lang w:val="sr-Cyrl-CS" w:eastAsia="sr-Latn-CS"/>
        </w:rPr>
      </w:pPr>
      <w:r w:rsidRPr="0092312B">
        <w:rPr>
          <w:rFonts w:ascii="Times New Roman" w:hAnsi="Times New Roman" w:cs="Times New Roman"/>
          <w:bCs/>
        </w:rPr>
        <w:t xml:space="preserve">Др Милена Шантрић Милићевић је учествовала као предавач, организатор или координатор </w:t>
      </w:r>
      <w:r w:rsidRPr="0092312B">
        <w:rPr>
          <w:rFonts w:ascii="Times New Roman" w:hAnsi="Times New Roman" w:cs="Times New Roman"/>
          <w:b/>
        </w:rPr>
        <w:t>43</w:t>
      </w:r>
      <w:r w:rsidRPr="0092312B">
        <w:rPr>
          <w:rFonts w:ascii="Times New Roman" w:hAnsi="Times New Roman" w:cs="Times New Roman"/>
          <w:bCs/>
        </w:rPr>
        <w:t xml:space="preserve"> програма континуиране едулације од чега </w:t>
      </w:r>
      <w:r w:rsidRPr="0092312B">
        <w:rPr>
          <w:rFonts w:ascii="Times New Roman" w:hAnsi="Times New Roman" w:cs="Times New Roman"/>
          <w:b/>
        </w:rPr>
        <w:t>21</w:t>
      </w:r>
      <w:r w:rsidRPr="0092312B">
        <w:rPr>
          <w:rFonts w:ascii="Times New Roman" w:hAnsi="Times New Roman" w:cs="Times New Roman"/>
          <w:bCs/>
        </w:rPr>
        <w:t xml:space="preserve"> су на Медицинском факултету Универзитета у Београду. Била је</w:t>
      </w:r>
      <w:r w:rsidRPr="0092312B">
        <w:rPr>
          <w:rFonts w:ascii="Times New Roman" w:hAnsi="Times New Roman" w:cs="Times New Roman"/>
          <w:color w:val="000000"/>
          <w:lang w:val="sr-Cyrl-CS" w:eastAsia="sr-Latn-CS"/>
        </w:rPr>
        <w:t xml:space="preserve"> организатор </w:t>
      </w:r>
      <w:r w:rsidRPr="0092312B">
        <w:rPr>
          <w:rFonts w:ascii="Times New Roman" w:hAnsi="Times New Roman" w:cs="Times New Roman"/>
          <w:b/>
          <w:bCs/>
          <w:color w:val="000000"/>
          <w:lang w:val="sr-Cyrl-CS" w:eastAsia="sr-Latn-CS"/>
        </w:rPr>
        <w:t>6</w:t>
      </w:r>
      <w:r w:rsidRPr="0092312B">
        <w:rPr>
          <w:rFonts w:ascii="Times New Roman" w:hAnsi="Times New Roman" w:cs="Times New Roman"/>
          <w:color w:val="000000"/>
          <w:lang w:val="sr-Cyrl-CS" w:eastAsia="sr-Latn-CS"/>
        </w:rPr>
        <w:t xml:space="preserve"> програма континуиране медицинске едукације на Факултету који нису оцењени оценом мањом од 3,75 од стране полазника</w:t>
      </w:r>
      <w:r w:rsidRPr="0092312B">
        <w:rPr>
          <w:rFonts w:ascii="Times New Roman" w:hAnsi="Times New Roman" w:cs="Times New Roman"/>
          <w:color w:val="000000"/>
          <w:lang w:eastAsia="sr-Latn-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spacing w:val="-4"/>
          <w:lang w:val="sr-Cyrl-CS"/>
        </w:rPr>
        <w:t>"</w:t>
      </w: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iCs/>
          <w:caps/>
          <w:spacing w:val="-4"/>
          <w:lang w:val="sr-Cyrl-CS"/>
        </w:rPr>
        <w:t>"</w:t>
      </w:r>
      <w:r w:rsidRPr="0092312B">
        <w:rPr>
          <w:rFonts w:ascii="Times New Roman" w:hAnsi="Times New Roman" w:cs="Times New Roman"/>
          <w:i/>
          <w:iCs/>
          <w:spacing w:val="-4"/>
          <w:lang w:val="ru-RU"/>
        </w:rPr>
        <w:t xml:space="preserve"> – 19. март 2015.</w:t>
      </w:r>
      <w:r w:rsidRPr="0092312B">
        <w:rPr>
          <w:rFonts w:ascii="Times New Roman" w:hAnsi="Times New Roman" w:cs="Times New Roman"/>
          <w:i/>
          <w:iCs/>
          <w:spacing w:val="-4"/>
          <w:lang w:val="sr-Latn-CS"/>
        </w:rPr>
        <w:t xml:space="preserve"> </w:t>
      </w:r>
      <w:r w:rsidRPr="0092312B">
        <w:rPr>
          <w:rFonts w:ascii="Times New Roman" w:hAnsi="Times New Roman" w:cs="Times New Roman"/>
          <w:i/>
          <w:iCs/>
          <w:spacing w:val="-4"/>
        </w:rPr>
        <w:t>г</w:t>
      </w:r>
      <w:r w:rsidRPr="0092312B">
        <w:rPr>
          <w:rFonts w:ascii="Times New Roman" w:hAnsi="Times New Roman" w:cs="Times New Roman"/>
          <w:i/>
          <w:iCs/>
          <w:spacing w:val="-4"/>
          <w:lang w:val="sr-Latn-CS"/>
        </w:rPr>
        <w:t>одине</w:t>
      </w:r>
      <w:r w:rsidRPr="0092312B">
        <w:rPr>
          <w:rFonts w:ascii="Times New Roman" w:hAnsi="Times New Roman" w:cs="Times New Roman"/>
          <w:i/>
          <w:iCs/>
          <w:spacing w:val="-4"/>
        </w:rPr>
        <w:t xml:space="preserve"> </w:t>
      </w:r>
      <w:r w:rsidRPr="0092312B">
        <w:rPr>
          <w:rFonts w:ascii="Times New Roman" w:hAnsi="Times New Roman" w:cs="Times New Roman"/>
          <w:i/>
          <w:iCs/>
        </w:rPr>
        <w:t>(</w:t>
      </w:r>
      <w:r w:rsidRPr="0092312B">
        <w:rPr>
          <w:rFonts w:ascii="Times New Roman" w:hAnsi="Times New Roman" w:cs="Times New Roman"/>
          <w:i/>
          <w:lang w:val="ru-RU" w:bidi="th-TH"/>
        </w:rPr>
        <w:t>просечна оцена опште евалуације програма је 4.94</w:t>
      </w:r>
      <w:r w:rsidRPr="0092312B">
        <w:rPr>
          <w:rFonts w:ascii="Times New Roman" w:hAnsi="Times New Roman" w:cs="Times New Roman"/>
          <w:i/>
          <w:i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spacing w:val="-4"/>
          <w:lang w:val="sr-Cyrl-CS"/>
        </w:rPr>
        <w:t>"</w:t>
      </w: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iCs/>
          <w:caps/>
          <w:spacing w:val="-4"/>
          <w:lang w:val="sr-Cyrl-CS"/>
        </w:rPr>
        <w:t>"</w:t>
      </w:r>
      <w:r w:rsidRPr="0092312B">
        <w:rPr>
          <w:rFonts w:ascii="Times New Roman" w:hAnsi="Times New Roman" w:cs="Times New Roman"/>
          <w:i/>
          <w:iCs/>
          <w:spacing w:val="-4"/>
          <w:lang w:val="ru-RU"/>
        </w:rPr>
        <w:t xml:space="preserve"> – 16. март 2015.</w:t>
      </w:r>
      <w:r w:rsidRPr="0092312B">
        <w:rPr>
          <w:rFonts w:ascii="Times New Roman" w:hAnsi="Times New Roman" w:cs="Times New Roman"/>
          <w:i/>
          <w:iCs/>
          <w:spacing w:val="-4"/>
          <w:lang w:val="sr-Latn-CS"/>
        </w:rPr>
        <w:t xml:space="preserve"> </w:t>
      </w:r>
      <w:r w:rsidRPr="0092312B">
        <w:rPr>
          <w:rFonts w:ascii="Times New Roman" w:hAnsi="Times New Roman" w:cs="Times New Roman"/>
          <w:i/>
          <w:iCs/>
          <w:spacing w:val="-4"/>
        </w:rPr>
        <w:t>г</w:t>
      </w:r>
      <w:r w:rsidRPr="0092312B">
        <w:rPr>
          <w:rFonts w:ascii="Times New Roman" w:hAnsi="Times New Roman" w:cs="Times New Roman"/>
          <w:i/>
          <w:iCs/>
          <w:spacing w:val="-4"/>
          <w:lang w:val="sr-Latn-CS"/>
        </w:rPr>
        <w:t>одине</w:t>
      </w:r>
      <w:r w:rsidRPr="0092312B">
        <w:rPr>
          <w:rFonts w:ascii="Times New Roman" w:hAnsi="Times New Roman" w:cs="Times New Roman"/>
          <w:i/>
          <w:iCs/>
          <w:spacing w:val="-4"/>
        </w:rPr>
        <w:t xml:space="preserve"> </w:t>
      </w:r>
      <w:r w:rsidRPr="0092312B">
        <w:rPr>
          <w:rFonts w:ascii="Times New Roman" w:hAnsi="Times New Roman" w:cs="Times New Roman"/>
          <w:i/>
          <w:iCs/>
        </w:rPr>
        <w:t>(</w:t>
      </w:r>
      <w:r w:rsidRPr="0092312B">
        <w:rPr>
          <w:rFonts w:ascii="Times New Roman" w:hAnsi="Times New Roman" w:cs="Times New Roman"/>
          <w:i/>
          <w:lang w:val="ru-RU" w:bidi="th-TH"/>
        </w:rPr>
        <w:t>просечна оцена опште евалуације програма је 5.00</w:t>
      </w:r>
      <w:r w:rsidRPr="0092312B">
        <w:rPr>
          <w:rFonts w:ascii="Times New Roman" w:hAnsi="Times New Roman" w:cs="Times New Roman"/>
          <w:i/>
          <w:i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spacing w:val="-4"/>
          <w:lang w:val="sr-Cyrl-CS"/>
        </w:rPr>
        <w:t>"</w:t>
      </w: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iCs/>
          <w:caps/>
          <w:spacing w:val="-4"/>
          <w:lang w:val="sr-Cyrl-CS"/>
        </w:rPr>
        <w:t>"</w:t>
      </w:r>
      <w:r w:rsidRPr="0092312B">
        <w:rPr>
          <w:rFonts w:ascii="Times New Roman" w:hAnsi="Times New Roman" w:cs="Times New Roman"/>
          <w:i/>
          <w:iCs/>
          <w:spacing w:val="-4"/>
          <w:lang w:val="ru-RU"/>
        </w:rPr>
        <w:t xml:space="preserve"> – 11. март 2015.</w:t>
      </w:r>
      <w:r w:rsidRPr="0092312B">
        <w:rPr>
          <w:rFonts w:ascii="Times New Roman" w:hAnsi="Times New Roman" w:cs="Times New Roman"/>
          <w:i/>
          <w:iCs/>
          <w:spacing w:val="-4"/>
          <w:lang w:val="sr-Latn-CS"/>
        </w:rPr>
        <w:t xml:space="preserve"> </w:t>
      </w:r>
      <w:r w:rsidRPr="0092312B">
        <w:rPr>
          <w:rFonts w:ascii="Times New Roman" w:hAnsi="Times New Roman" w:cs="Times New Roman"/>
          <w:i/>
          <w:iCs/>
          <w:spacing w:val="-4"/>
        </w:rPr>
        <w:t>г</w:t>
      </w:r>
      <w:r w:rsidRPr="0092312B">
        <w:rPr>
          <w:rFonts w:ascii="Times New Roman" w:hAnsi="Times New Roman" w:cs="Times New Roman"/>
          <w:i/>
          <w:iCs/>
          <w:spacing w:val="-4"/>
          <w:lang w:val="sr-Latn-CS"/>
        </w:rPr>
        <w:t>одине</w:t>
      </w:r>
      <w:r w:rsidRPr="0092312B">
        <w:rPr>
          <w:rFonts w:ascii="Times New Roman" w:hAnsi="Times New Roman" w:cs="Times New Roman"/>
          <w:i/>
          <w:iCs/>
          <w:spacing w:val="-4"/>
        </w:rPr>
        <w:t xml:space="preserve"> </w:t>
      </w:r>
      <w:r w:rsidRPr="0092312B">
        <w:rPr>
          <w:rFonts w:ascii="Times New Roman" w:hAnsi="Times New Roman" w:cs="Times New Roman"/>
          <w:i/>
          <w:iCs/>
        </w:rPr>
        <w:t>(</w:t>
      </w:r>
      <w:r w:rsidRPr="0092312B">
        <w:rPr>
          <w:rFonts w:ascii="Times New Roman" w:hAnsi="Times New Roman" w:cs="Times New Roman"/>
          <w:i/>
          <w:lang w:val="ru-RU" w:bidi="th-TH"/>
        </w:rPr>
        <w:t>просечна оцена опште евалуације програма је 5.00</w:t>
      </w:r>
      <w:r w:rsidRPr="0092312B">
        <w:rPr>
          <w:rFonts w:ascii="Times New Roman" w:hAnsi="Times New Roman" w:cs="Times New Roman"/>
          <w:i/>
          <w:i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spacing w:val="-4"/>
          <w:lang w:val="sr-Cyrl-CS"/>
        </w:rPr>
        <w:t>"</w:t>
      </w:r>
      <w:r w:rsidRPr="0092312B">
        <w:rPr>
          <w:rFonts w:ascii="Times New Roman" w:hAnsi="Times New Roman" w:cs="Times New Roman"/>
          <w:caps/>
          <w:spacing w:val="-4"/>
          <w:lang w:val="sr-Cyrl-CS"/>
        </w:rPr>
        <w:t>СТРАТЕШКО ПЛАНИРАЊЕ И ЉУДСКИ РЕСУРСИ ЗА ЗДРАВЉЕ</w:t>
      </w:r>
      <w:r w:rsidRPr="0092312B">
        <w:rPr>
          <w:rFonts w:ascii="Times New Roman" w:hAnsi="Times New Roman" w:cs="Times New Roman"/>
          <w:iCs/>
          <w:caps/>
          <w:spacing w:val="-4"/>
          <w:lang w:val="sr-Cyrl-CS"/>
        </w:rPr>
        <w:t>"</w:t>
      </w:r>
      <w:r w:rsidRPr="0092312B">
        <w:rPr>
          <w:rFonts w:ascii="Times New Roman" w:hAnsi="Times New Roman" w:cs="Times New Roman"/>
          <w:i/>
          <w:iCs/>
          <w:spacing w:val="-4"/>
          <w:lang w:val="ru-RU"/>
        </w:rPr>
        <w:t xml:space="preserve"> – 3. фебруар 2015.</w:t>
      </w:r>
      <w:r w:rsidRPr="0092312B">
        <w:rPr>
          <w:rFonts w:ascii="Times New Roman" w:hAnsi="Times New Roman" w:cs="Times New Roman"/>
          <w:i/>
          <w:iCs/>
          <w:spacing w:val="-4"/>
          <w:lang w:val="sr-Latn-CS"/>
        </w:rPr>
        <w:t xml:space="preserve"> </w:t>
      </w:r>
      <w:r w:rsidRPr="0092312B">
        <w:rPr>
          <w:rFonts w:ascii="Times New Roman" w:hAnsi="Times New Roman" w:cs="Times New Roman"/>
          <w:i/>
          <w:iCs/>
          <w:spacing w:val="-4"/>
        </w:rPr>
        <w:t>г</w:t>
      </w:r>
      <w:r w:rsidRPr="0092312B">
        <w:rPr>
          <w:rFonts w:ascii="Times New Roman" w:hAnsi="Times New Roman" w:cs="Times New Roman"/>
          <w:i/>
          <w:iCs/>
          <w:spacing w:val="-4"/>
          <w:lang w:val="sr-Latn-CS"/>
        </w:rPr>
        <w:t>одине</w:t>
      </w:r>
      <w:r w:rsidRPr="0092312B">
        <w:rPr>
          <w:rFonts w:ascii="Times New Roman" w:hAnsi="Times New Roman" w:cs="Times New Roman"/>
          <w:i/>
          <w:iCs/>
          <w:spacing w:val="-4"/>
        </w:rPr>
        <w:t xml:space="preserve"> </w:t>
      </w:r>
      <w:r w:rsidRPr="0092312B">
        <w:rPr>
          <w:rFonts w:ascii="Times New Roman" w:hAnsi="Times New Roman" w:cs="Times New Roman"/>
          <w:i/>
          <w:iCs/>
        </w:rPr>
        <w:t>(</w:t>
      </w:r>
      <w:r w:rsidRPr="0092312B">
        <w:rPr>
          <w:rFonts w:ascii="Times New Roman" w:hAnsi="Times New Roman" w:cs="Times New Roman"/>
          <w:i/>
          <w:lang w:val="ru-RU" w:bidi="th-TH"/>
        </w:rPr>
        <w:t>просечна оцена опште евалуације програма је 4.88</w:t>
      </w:r>
      <w:r w:rsidRPr="0092312B">
        <w:rPr>
          <w:rFonts w:ascii="Times New Roman" w:hAnsi="Times New Roman" w:cs="Times New Roman"/>
          <w:i/>
          <w:i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lang w:val="sr-Cyrl-CS"/>
        </w:rPr>
        <w:t>"</w:t>
      </w:r>
      <w:r w:rsidRPr="0092312B">
        <w:rPr>
          <w:rFonts w:ascii="Times New Roman" w:hAnsi="Times New Roman" w:cs="Times New Roman"/>
          <w:caps/>
          <w:noProof/>
          <w:lang w:val="sr-Cyrl-CS"/>
        </w:rPr>
        <w:t>ЉУДСКИ РЕСУРСИ ЗА ЗДРАВЉЕ: СТРАТЕШКО ПЛАНИРАЊЕ</w:t>
      </w:r>
      <w:r w:rsidRPr="0092312B">
        <w:rPr>
          <w:rFonts w:ascii="Times New Roman" w:hAnsi="Times New Roman" w:cs="Times New Roman"/>
          <w:iCs/>
          <w:caps/>
          <w:lang w:val="sr-Cyrl-CS"/>
        </w:rPr>
        <w:t>"</w:t>
      </w:r>
      <w:r w:rsidRPr="0092312B">
        <w:rPr>
          <w:rFonts w:ascii="Times New Roman" w:hAnsi="Times New Roman" w:cs="Times New Roman"/>
          <w:i/>
          <w:iCs/>
          <w:lang w:val="ru-RU"/>
        </w:rPr>
        <w:t xml:space="preserve"> – 25. април 2013.</w:t>
      </w:r>
      <w:r w:rsidRPr="0092312B">
        <w:rPr>
          <w:rFonts w:ascii="Times New Roman" w:hAnsi="Times New Roman" w:cs="Times New Roman"/>
          <w:i/>
          <w:iCs/>
          <w:lang w:val="sr-Latn-CS"/>
        </w:rPr>
        <w:t xml:space="preserve"> </w:t>
      </w:r>
      <w:r w:rsidRPr="0092312B">
        <w:rPr>
          <w:rFonts w:ascii="Times New Roman" w:hAnsi="Times New Roman" w:cs="Times New Roman"/>
          <w:i/>
          <w:iCs/>
        </w:rPr>
        <w:t>г</w:t>
      </w:r>
      <w:r w:rsidRPr="0092312B">
        <w:rPr>
          <w:rFonts w:ascii="Times New Roman" w:hAnsi="Times New Roman" w:cs="Times New Roman"/>
          <w:i/>
          <w:iCs/>
          <w:lang w:val="sr-Latn-CS"/>
        </w:rPr>
        <w:t>один</w:t>
      </w:r>
      <w:r w:rsidRPr="0092312B">
        <w:rPr>
          <w:rFonts w:ascii="Times New Roman" w:hAnsi="Times New Roman" w:cs="Times New Roman"/>
          <w:i/>
          <w:iCs/>
        </w:rPr>
        <w:t>е (</w:t>
      </w:r>
      <w:r w:rsidRPr="0092312B">
        <w:rPr>
          <w:rFonts w:ascii="Times New Roman" w:hAnsi="Times New Roman" w:cs="Times New Roman"/>
          <w:i/>
          <w:lang w:val="ru-RU" w:bidi="th-TH"/>
        </w:rPr>
        <w:t>просечна оцена опште евалуације програма је 4.45</w:t>
      </w:r>
      <w:r w:rsidRPr="0092312B">
        <w:rPr>
          <w:rFonts w:ascii="Times New Roman" w:hAnsi="Times New Roman" w:cs="Times New Roman"/>
          <w:i/>
          <w:iCs/>
        </w:rPr>
        <w:t>)</w:t>
      </w:r>
    </w:p>
    <w:p w:rsidR="0092312B" w:rsidRPr="0092312B" w:rsidRDefault="0092312B" w:rsidP="005F4D29">
      <w:pPr>
        <w:numPr>
          <w:ilvl w:val="0"/>
          <w:numId w:val="89"/>
        </w:numPr>
        <w:spacing w:after="0" w:line="240" w:lineRule="auto"/>
        <w:ind w:right="4"/>
        <w:jc w:val="both"/>
        <w:rPr>
          <w:rFonts w:ascii="Times New Roman" w:hAnsi="Times New Roman" w:cs="Times New Roman"/>
          <w:color w:val="000000"/>
          <w:u w:val="single"/>
          <w:lang w:val="sr-Cyrl-CS" w:eastAsia="sr-Latn-CS"/>
        </w:rPr>
      </w:pPr>
      <w:r w:rsidRPr="0092312B">
        <w:rPr>
          <w:rFonts w:ascii="Times New Roman" w:hAnsi="Times New Roman" w:cs="Times New Roman"/>
          <w:iCs/>
          <w:caps/>
          <w:lang w:val="sr-Cyrl-CS"/>
        </w:rPr>
        <w:t>"</w:t>
      </w:r>
      <w:r w:rsidRPr="0092312B">
        <w:rPr>
          <w:rFonts w:ascii="Times New Roman" w:hAnsi="Times New Roman" w:cs="Times New Roman"/>
          <w:caps/>
          <w:noProof/>
          <w:lang w:val="sr-Cyrl-CS"/>
        </w:rPr>
        <w:t>ЉУДСКИ РЕСУРСИ ЗА ЗДРАВЉЕ: СТРАТЕШКО ПЛАНИРАЊЕ</w:t>
      </w:r>
      <w:r w:rsidRPr="0092312B">
        <w:rPr>
          <w:rFonts w:ascii="Times New Roman" w:hAnsi="Times New Roman" w:cs="Times New Roman"/>
          <w:iCs/>
          <w:caps/>
          <w:lang w:val="sr-Cyrl-CS"/>
        </w:rPr>
        <w:t>"</w:t>
      </w:r>
      <w:r w:rsidRPr="0092312B">
        <w:rPr>
          <w:rFonts w:ascii="Times New Roman" w:hAnsi="Times New Roman" w:cs="Times New Roman"/>
          <w:i/>
          <w:iCs/>
          <w:lang w:val="ru-RU"/>
        </w:rPr>
        <w:t xml:space="preserve"> – 23. март 2012.</w:t>
      </w:r>
      <w:r w:rsidRPr="0092312B">
        <w:rPr>
          <w:rFonts w:ascii="Times New Roman" w:hAnsi="Times New Roman" w:cs="Times New Roman"/>
          <w:i/>
          <w:iCs/>
          <w:lang w:val="sr-Latn-CS"/>
        </w:rPr>
        <w:t xml:space="preserve"> </w:t>
      </w:r>
      <w:r w:rsidRPr="0092312B">
        <w:rPr>
          <w:rFonts w:ascii="Times New Roman" w:hAnsi="Times New Roman" w:cs="Times New Roman"/>
          <w:i/>
          <w:iCs/>
        </w:rPr>
        <w:t>г</w:t>
      </w:r>
      <w:r w:rsidRPr="0092312B">
        <w:rPr>
          <w:rFonts w:ascii="Times New Roman" w:hAnsi="Times New Roman" w:cs="Times New Roman"/>
          <w:i/>
          <w:iCs/>
          <w:lang w:val="sr-Latn-CS"/>
        </w:rPr>
        <w:t>одине</w:t>
      </w:r>
      <w:r w:rsidRPr="0092312B">
        <w:rPr>
          <w:rFonts w:ascii="Times New Roman" w:hAnsi="Times New Roman" w:cs="Times New Roman"/>
          <w:i/>
          <w:iCs/>
        </w:rPr>
        <w:t xml:space="preserve"> (</w:t>
      </w:r>
      <w:r w:rsidRPr="0092312B">
        <w:rPr>
          <w:rFonts w:ascii="Times New Roman" w:hAnsi="Times New Roman" w:cs="Times New Roman"/>
          <w:i/>
          <w:lang w:val="ru-RU" w:bidi="th-TH"/>
        </w:rPr>
        <w:t>просечна оцена опште евалуације програма је 4.74</w:t>
      </w:r>
      <w:r w:rsidRPr="0092312B">
        <w:rPr>
          <w:rFonts w:ascii="Times New Roman" w:hAnsi="Times New Roman" w:cs="Times New Roman"/>
          <w:i/>
          <w:iCs/>
        </w:rPr>
        <w:t>)</w:t>
      </w:r>
    </w:p>
    <w:p w:rsidR="0092312B" w:rsidRPr="0092312B" w:rsidRDefault="0092312B" w:rsidP="0092312B">
      <w:pPr>
        <w:pStyle w:val="Tekstclana"/>
        <w:numPr>
          <w:ilvl w:val="0"/>
          <w:numId w:val="0"/>
        </w:numPr>
        <w:spacing w:beforeLines="0" w:afterLines="0"/>
        <w:ind w:right="4"/>
        <w:jc w:val="both"/>
        <w:rPr>
          <w:color w:val="000000"/>
          <w:sz w:val="22"/>
          <w:szCs w:val="22"/>
          <w:lang w:val="sr-Cyrl-CS" w:eastAsia="sr-Latn-CS"/>
        </w:rPr>
      </w:pPr>
      <w:r w:rsidRPr="0092312B">
        <w:rPr>
          <w:color w:val="000000"/>
          <w:sz w:val="22"/>
          <w:szCs w:val="22"/>
          <w:lang w:val="sr-Cyrl-CS" w:eastAsia="sr-Latn-CS"/>
        </w:rPr>
        <w:t xml:space="preserve">Била је предавач у </w:t>
      </w:r>
      <w:r w:rsidRPr="0092312B">
        <w:rPr>
          <w:b/>
          <w:bCs/>
          <w:color w:val="000000"/>
          <w:sz w:val="22"/>
          <w:szCs w:val="22"/>
          <w:lang w:val="sr-Cyrl-CS" w:eastAsia="sr-Latn-CS"/>
        </w:rPr>
        <w:t>15</w:t>
      </w:r>
      <w:r w:rsidRPr="0092312B">
        <w:rPr>
          <w:color w:val="000000"/>
          <w:sz w:val="22"/>
          <w:szCs w:val="22"/>
          <w:lang w:val="sr-Cyrl-CS" w:eastAsia="sr-Latn-CS"/>
        </w:rPr>
        <w:t xml:space="preserve"> програма континуиране медицинске едукације на Факултету који нису оцењени оценом мањом од 3,75 од стране полазника.</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bCs/>
          <w:caps/>
          <w:sz w:val="22"/>
          <w:szCs w:val="22"/>
          <w:lang w:val="ru-RU"/>
        </w:rPr>
        <w:t>Здравље заједница- глобални и локални изазови</w:t>
      </w:r>
      <w:r w:rsidRPr="0092312B">
        <w:rPr>
          <w:iCs/>
          <w:caps/>
          <w:sz w:val="22"/>
          <w:szCs w:val="22"/>
          <w:lang w:val="sr-Cyrl-CS"/>
        </w:rPr>
        <w:t>"</w:t>
      </w:r>
      <w:r w:rsidRPr="0092312B">
        <w:rPr>
          <w:bCs/>
          <w:i/>
          <w:iCs/>
          <w:sz w:val="22"/>
          <w:szCs w:val="22"/>
          <w:lang w:val="ru-RU"/>
        </w:rPr>
        <w:t xml:space="preserve"> </w:t>
      </w:r>
      <w:r w:rsidRPr="0092312B">
        <w:rPr>
          <w:bCs/>
          <w:i/>
          <w:iCs/>
          <w:sz w:val="22"/>
          <w:szCs w:val="22"/>
          <w:lang w:val="ru-RU"/>
        </w:rPr>
        <w:br/>
        <w:t>– 13. децембар 2019.</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t xml:space="preserve"> (</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4.92</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ru-RU"/>
        </w:rPr>
        <w:t>ФИЗИЧКА АКТИВНОСТ: ЈАВНОЗДРАВСТВЕНИ ИЗАЗОВ И ПРЕВЕНТИВНЕ ИНТЕРВЕНЦИЈЕ</w:t>
      </w:r>
      <w:r w:rsidRPr="0092312B">
        <w:rPr>
          <w:iCs/>
          <w:caps/>
          <w:sz w:val="22"/>
          <w:szCs w:val="22"/>
          <w:lang w:val="sr-Cyrl-CS"/>
        </w:rPr>
        <w:t>"</w:t>
      </w:r>
      <w:r w:rsidRPr="0092312B">
        <w:rPr>
          <w:bCs/>
          <w:i/>
          <w:iCs/>
          <w:sz w:val="22"/>
          <w:szCs w:val="22"/>
          <w:lang w:val="ru-RU"/>
        </w:rPr>
        <w:t xml:space="preserve"> – 13. децембар 2018.</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4.86</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sr-Cyrl-CS"/>
        </w:rPr>
        <w:t>СТРАТЕШКО ПЛАНИРАЊЕ ОРГАНИЗАЦИЈЕ</w:t>
      </w:r>
      <w:r w:rsidRPr="0092312B">
        <w:rPr>
          <w:iCs/>
          <w:caps/>
          <w:sz w:val="22"/>
          <w:szCs w:val="22"/>
          <w:lang w:val="sr-Cyrl-CS"/>
        </w:rPr>
        <w:t>"</w:t>
      </w:r>
      <w:r w:rsidRPr="0092312B">
        <w:rPr>
          <w:bCs/>
          <w:i/>
          <w:iCs/>
          <w:sz w:val="22"/>
          <w:szCs w:val="22"/>
          <w:lang w:val="ru-RU"/>
        </w:rPr>
        <w:t xml:space="preserve"> – 28. јануар 2016.</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5.00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ru-RU"/>
        </w:rPr>
        <w:t>МЕНАЏМЕНТ У ПРИМАРНОЈ ЗДРАВСТВЕНОЈ ЗАШТИТИ</w:t>
      </w:r>
      <w:r w:rsidRPr="0092312B">
        <w:rPr>
          <w:iCs/>
          <w:caps/>
          <w:sz w:val="22"/>
          <w:szCs w:val="22"/>
          <w:lang w:val="sr-Cyrl-CS"/>
        </w:rPr>
        <w:t>"</w:t>
      </w:r>
      <w:r w:rsidRPr="0092312B">
        <w:rPr>
          <w:bCs/>
          <w:i/>
          <w:iCs/>
          <w:sz w:val="22"/>
          <w:szCs w:val="22"/>
          <w:lang w:val="ru-RU"/>
        </w:rPr>
        <w:t xml:space="preserve"> – </w:t>
      </w:r>
      <w:r w:rsidRPr="0092312B">
        <w:rPr>
          <w:bCs/>
          <w:i/>
          <w:iCs/>
          <w:sz w:val="22"/>
          <w:szCs w:val="22"/>
        </w:rPr>
        <w:t>20</w:t>
      </w:r>
      <w:r w:rsidRPr="0092312B">
        <w:rPr>
          <w:bCs/>
          <w:i/>
          <w:iCs/>
          <w:sz w:val="22"/>
          <w:szCs w:val="22"/>
          <w:lang w:val="ru-RU"/>
        </w:rPr>
        <w:t xml:space="preserve">. </w:t>
      </w:r>
      <w:r w:rsidRPr="0092312B">
        <w:rPr>
          <w:bCs/>
          <w:i/>
          <w:iCs/>
          <w:sz w:val="22"/>
          <w:szCs w:val="22"/>
        </w:rPr>
        <w:t>март</w:t>
      </w:r>
      <w:r w:rsidRPr="0092312B">
        <w:rPr>
          <w:bCs/>
          <w:i/>
          <w:iCs/>
          <w:sz w:val="22"/>
          <w:szCs w:val="22"/>
          <w:lang w:val="ru-RU"/>
        </w:rPr>
        <w:t xml:space="preserve"> 201</w:t>
      </w:r>
      <w:r w:rsidRPr="0092312B">
        <w:rPr>
          <w:bCs/>
          <w:i/>
          <w:iCs/>
          <w:sz w:val="22"/>
          <w:szCs w:val="22"/>
        </w:rPr>
        <w:t>5</w:t>
      </w:r>
      <w:r w:rsidRPr="0092312B">
        <w:rPr>
          <w:bCs/>
          <w:i/>
          <w:iCs/>
          <w:sz w:val="22"/>
          <w:szCs w:val="22"/>
          <w:lang w:val="ru-RU"/>
        </w:rPr>
        <w:t>.</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w:t>
      </w:r>
      <w:r w:rsidRPr="0092312B">
        <w:rPr>
          <w:b/>
          <w:i/>
          <w:sz w:val="22"/>
          <w:szCs w:val="22"/>
          <w:lang w:bidi="th-TH"/>
        </w:rPr>
        <w:t>90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pacing w:val="-4"/>
          <w:sz w:val="22"/>
          <w:szCs w:val="22"/>
          <w:lang w:val="sr-Cyrl-CS"/>
        </w:rPr>
        <w:t>"</w:t>
      </w:r>
      <w:r w:rsidRPr="0092312B">
        <w:rPr>
          <w:caps/>
          <w:spacing w:val="-4"/>
          <w:sz w:val="22"/>
          <w:szCs w:val="22"/>
          <w:lang w:val="sr-Cyrl-CS"/>
        </w:rPr>
        <w:t>СТРАТЕШКО ПЛАНИРАЊЕ И ЉУДСКИ РЕСУРСИ ЗА ЗДРАВЉЕ</w:t>
      </w:r>
      <w:r w:rsidRPr="0092312B">
        <w:rPr>
          <w:iCs/>
          <w:caps/>
          <w:spacing w:val="-4"/>
          <w:sz w:val="22"/>
          <w:szCs w:val="22"/>
          <w:lang w:val="sr-Cyrl-CS"/>
        </w:rPr>
        <w:t>"</w:t>
      </w:r>
      <w:r w:rsidRPr="0092312B">
        <w:rPr>
          <w:bCs/>
          <w:i/>
          <w:iCs/>
          <w:spacing w:val="-4"/>
          <w:sz w:val="22"/>
          <w:szCs w:val="22"/>
          <w:lang w:val="ru-RU"/>
        </w:rPr>
        <w:t xml:space="preserve"> – 19. март 2015.</w:t>
      </w:r>
      <w:r w:rsidRPr="0092312B">
        <w:rPr>
          <w:bCs/>
          <w:i/>
          <w:iCs/>
          <w:spacing w:val="-4"/>
          <w:sz w:val="22"/>
          <w:szCs w:val="22"/>
          <w:lang w:val="sr-Latn-CS"/>
        </w:rPr>
        <w:t xml:space="preserve"> </w:t>
      </w:r>
      <w:r w:rsidRPr="0092312B">
        <w:rPr>
          <w:bCs/>
          <w:i/>
          <w:iCs/>
          <w:spacing w:val="-4"/>
          <w:sz w:val="22"/>
          <w:szCs w:val="22"/>
        </w:rPr>
        <w:t>г</w:t>
      </w:r>
      <w:r w:rsidRPr="0092312B">
        <w:rPr>
          <w:bCs/>
          <w:i/>
          <w:iCs/>
          <w:spacing w:val="-4"/>
          <w:sz w:val="22"/>
          <w:szCs w:val="22"/>
          <w:lang w:val="sr-Latn-CS"/>
        </w:rPr>
        <w:t>одине</w:t>
      </w:r>
      <w:r w:rsidRPr="0092312B">
        <w:rPr>
          <w:bCs/>
          <w:i/>
          <w:iCs/>
          <w:spacing w:val="-4"/>
          <w:sz w:val="22"/>
          <w:szCs w:val="22"/>
        </w:rPr>
        <w:br/>
      </w:r>
      <w:r w:rsidRPr="0092312B">
        <w:rPr>
          <w:bCs/>
          <w:i/>
          <w:iCs/>
          <w:sz w:val="22"/>
          <w:szCs w:val="22"/>
        </w:rP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4.94</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ru-RU"/>
        </w:rPr>
        <w:t>МЕНАЏМЕНТ У ПРИМАРНОЈ ЗДРАВСТВЕНОЈ ЗАШТИТИ</w:t>
      </w:r>
      <w:r w:rsidRPr="0092312B">
        <w:rPr>
          <w:iCs/>
          <w:caps/>
          <w:sz w:val="22"/>
          <w:szCs w:val="22"/>
          <w:lang w:val="sr-Cyrl-CS"/>
        </w:rPr>
        <w:t>"</w:t>
      </w:r>
      <w:r w:rsidRPr="0092312B">
        <w:rPr>
          <w:bCs/>
          <w:i/>
          <w:iCs/>
          <w:sz w:val="22"/>
          <w:szCs w:val="22"/>
          <w:lang w:val="ru-RU"/>
        </w:rPr>
        <w:t xml:space="preserve"> – </w:t>
      </w:r>
      <w:r w:rsidRPr="0092312B">
        <w:rPr>
          <w:bCs/>
          <w:i/>
          <w:iCs/>
          <w:sz w:val="22"/>
          <w:szCs w:val="22"/>
        </w:rPr>
        <w:t>18</w:t>
      </w:r>
      <w:r w:rsidRPr="0092312B">
        <w:rPr>
          <w:bCs/>
          <w:i/>
          <w:iCs/>
          <w:sz w:val="22"/>
          <w:szCs w:val="22"/>
          <w:lang w:val="ru-RU"/>
        </w:rPr>
        <w:t xml:space="preserve">. </w:t>
      </w:r>
      <w:r w:rsidRPr="0092312B">
        <w:rPr>
          <w:bCs/>
          <w:i/>
          <w:iCs/>
          <w:sz w:val="22"/>
          <w:szCs w:val="22"/>
        </w:rPr>
        <w:t>март</w:t>
      </w:r>
      <w:r w:rsidRPr="0092312B">
        <w:rPr>
          <w:bCs/>
          <w:i/>
          <w:iCs/>
          <w:sz w:val="22"/>
          <w:szCs w:val="22"/>
          <w:lang w:val="ru-RU"/>
        </w:rPr>
        <w:t xml:space="preserve"> 201</w:t>
      </w:r>
      <w:r w:rsidRPr="0092312B">
        <w:rPr>
          <w:bCs/>
          <w:i/>
          <w:iCs/>
          <w:sz w:val="22"/>
          <w:szCs w:val="22"/>
        </w:rPr>
        <w:t>5</w:t>
      </w:r>
      <w:r w:rsidRPr="0092312B">
        <w:rPr>
          <w:bCs/>
          <w:i/>
          <w:iCs/>
          <w:sz w:val="22"/>
          <w:szCs w:val="22"/>
          <w:lang w:val="ru-RU"/>
        </w:rPr>
        <w:t>.</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w:t>
      </w:r>
      <w:r w:rsidRPr="0092312B">
        <w:rPr>
          <w:b/>
          <w:i/>
          <w:sz w:val="22"/>
          <w:szCs w:val="22"/>
          <w:lang w:bidi="th-TH"/>
        </w:rPr>
        <w:t>87</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pacing w:val="-4"/>
          <w:sz w:val="22"/>
          <w:szCs w:val="22"/>
          <w:lang w:val="sr-Cyrl-CS"/>
        </w:rPr>
        <w:lastRenderedPageBreak/>
        <w:t>"</w:t>
      </w:r>
      <w:r w:rsidRPr="0092312B">
        <w:rPr>
          <w:caps/>
          <w:spacing w:val="-4"/>
          <w:sz w:val="22"/>
          <w:szCs w:val="22"/>
          <w:lang w:val="sr-Cyrl-CS"/>
        </w:rPr>
        <w:t>СТРАТЕШКО ПЛАНИРАЊЕ И ЉУДСКИ РЕСУРСИ ЗА ЗДРАВЉЕ</w:t>
      </w:r>
      <w:r w:rsidRPr="0092312B">
        <w:rPr>
          <w:iCs/>
          <w:caps/>
          <w:spacing w:val="-4"/>
          <w:sz w:val="22"/>
          <w:szCs w:val="22"/>
          <w:lang w:val="sr-Cyrl-CS"/>
        </w:rPr>
        <w:t>"</w:t>
      </w:r>
      <w:r w:rsidRPr="0092312B">
        <w:rPr>
          <w:bCs/>
          <w:i/>
          <w:iCs/>
          <w:spacing w:val="-4"/>
          <w:sz w:val="22"/>
          <w:szCs w:val="22"/>
          <w:lang w:val="ru-RU"/>
        </w:rPr>
        <w:t xml:space="preserve"> – 16. март 2015.</w:t>
      </w:r>
      <w:r w:rsidRPr="0092312B">
        <w:rPr>
          <w:bCs/>
          <w:i/>
          <w:iCs/>
          <w:spacing w:val="-4"/>
          <w:sz w:val="22"/>
          <w:szCs w:val="22"/>
          <w:lang w:val="sr-Latn-CS"/>
        </w:rPr>
        <w:t xml:space="preserve"> </w:t>
      </w:r>
      <w:r w:rsidRPr="0092312B">
        <w:rPr>
          <w:bCs/>
          <w:i/>
          <w:iCs/>
          <w:spacing w:val="-4"/>
          <w:sz w:val="22"/>
          <w:szCs w:val="22"/>
        </w:rPr>
        <w:t>г</w:t>
      </w:r>
      <w:r w:rsidRPr="0092312B">
        <w:rPr>
          <w:bCs/>
          <w:i/>
          <w:iCs/>
          <w:spacing w:val="-4"/>
          <w:sz w:val="22"/>
          <w:szCs w:val="22"/>
          <w:lang w:val="sr-Latn-CS"/>
        </w:rPr>
        <w:t>одине</w:t>
      </w:r>
      <w:r w:rsidRPr="0092312B">
        <w:rPr>
          <w:bCs/>
          <w:i/>
          <w:iCs/>
          <w:spacing w:val="-4"/>
          <w:sz w:val="22"/>
          <w:szCs w:val="22"/>
        </w:rPr>
        <w:br/>
      </w:r>
      <w:r w:rsidRPr="0092312B">
        <w:rPr>
          <w:bCs/>
          <w:i/>
          <w:iCs/>
          <w:sz w:val="22"/>
          <w:szCs w:val="22"/>
        </w:rP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5.00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pacing w:val="-4"/>
          <w:sz w:val="22"/>
          <w:szCs w:val="22"/>
          <w:lang w:val="sr-Cyrl-CS"/>
        </w:rPr>
        <w:t>"</w:t>
      </w:r>
      <w:r w:rsidRPr="0092312B">
        <w:rPr>
          <w:caps/>
          <w:spacing w:val="-4"/>
          <w:sz w:val="22"/>
          <w:szCs w:val="22"/>
          <w:lang w:val="sr-Cyrl-CS"/>
        </w:rPr>
        <w:t>СТРАТЕШКО ПЛАНИРАЊЕ И ЉУДСКИ РЕСУРСИ ЗА ЗДРАВЉЕ</w:t>
      </w:r>
      <w:r w:rsidRPr="0092312B">
        <w:rPr>
          <w:iCs/>
          <w:caps/>
          <w:spacing w:val="-4"/>
          <w:sz w:val="22"/>
          <w:szCs w:val="22"/>
          <w:lang w:val="sr-Cyrl-CS"/>
        </w:rPr>
        <w:t>"</w:t>
      </w:r>
      <w:r w:rsidRPr="0092312B">
        <w:rPr>
          <w:bCs/>
          <w:i/>
          <w:iCs/>
          <w:spacing w:val="-4"/>
          <w:sz w:val="22"/>
          <w:szCs w:val="22"/>
          <w:lang w:val="ru-RU"/>
        </w:rPr>
        <w:t xml:space="preserve"> – 11. март 2015.</w:t>
      </w:r>
      <w:r w:rsidRPr="0092312B">
        <w:rPr>
          <w:bCs/>
          <w:i/>
          <w:iCs/>
          <w:spacing w:val="-4"/>
          <w:sz w:val="22"/>
          <w:szCs w:val="22"/>
          <w:lang w:val="sr-Latn-CS"/>
        </w:rPr>
        <w:t xml:space="preserve"> </w:t>
      </w:r>
      <w:r w:rsidRPr="0092312B">
        <w:rPr>
          <w:bCs/>
          <w:i/>
          <w:iCs/>
          <w:spacing w:val="-4"/>
          <w:sz w:val="22"/>
          <w:szCs w:val="22"/>
        </w:rPr>
        <w:t>г</w:t>
      </w:r>
      <w:r w:rsidRPr="0092312B">
        <w:rPr>
          <w:bCs/>
          <w:i/>
          <w:iCs/>
          <w:spacing w:val="-4"/>
          <w:sz w:val="22"/>
          <w:szCs w:val="22"/>
          <w:lang w:val="sr-Latn-CS"/>
        </w:rPr>
        <w:t>одине</w:t>
      </w:r>
      <w:r w:rsidRPr="0092312B">
        <w:rPr>
          <w:bCs/>
          <w:i/>
          <w:iCs/>
          <w:spacing w:val="-4"/>
          <w:sz w:val="22"/>
          <w:szCs w:val="22"/>
        </w:rPr>
        <w:br/>
      </w:r>
      <w:r w:rsidRPr="0092312B">
        <w:rPr>
          <w:bCs/>
          <w:i/>
          <w:iCs/>
          <w:sz w:val="22"/>
          <w:szCs w:val="22"/>
        </w:rP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5.00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ru-RU"/>
        </w:rPr>
        <w:t>МЕНАЏМЕНТ У ПРИМАРНОЈ ЗДРАВСТВЕНОЈ ЗАШТИТИ</w:t>
      </w:r>
      <w:r w:rsidRPr="0092312B">
        <w:rPr>
          <w:iCs/>
          <w:caps/>
          <w:sz w:val="22"/>
          <w:szCs w:val="22"/>
          <w:lang w:val="sr-Cyrl-CS"/>
        </w:rPr>
        <w:t>"</w:t>
      </w:r>
      <w:r w:rsidRPr="0092312B">
        <w:rPr>
          <w:bCs/>
          <w:i/>
          <w:iCs/>
          <w:sz w:val="22"/>
          <w:szCs w:val="22"/>
          <w:lang w:val="ru-RU"/>
        </w:rPr>
        <w:t xml:space="preserve"> – </w:t>
      </w:r>
      <w:r w:rsidRPr="0092312B">
        <w:rPr>
          <w:bCs/>
          <w:i/>
          <w:iCs/>
          <w:sz w:val="22"/>
          <w:szCs w:val="22"/>
        </w:rPr>
        <w:t>10</w:t>
      </w:r>
      <w:r w:rsidRPr="0092312B">
        <w:rPr>
          <w:bCs/>
          <w:i/>
          <w:iCs/>
          <w:sz w:val="22"/>
          <w:szCs w:val="22"/>
          <w:lang w:val="ru-RU"/>
        </w:rPr>
        <w:t xml:space="preserve">. </w:t>
      </w:r>
      <w:r w:rsidRPr="0092312B">
        <w:rPr>
          <w:bCs/>
          <w:i/>
          <w:iCs/>
          <w:sz w:val="22"/>
          <w:szCs w:val="22"/>
        </w:rPr>
        <w:t>март</w:t>
      </w:r>
      <w:r w:rsidRPr="0092312B">
        <w:rPr>
          <w:bCs/>
          <w:i/>
          <w:iCs/>
          <w:sz w:val="22"/>
          <w:szCs w:val="22"/>
          <w:lang w:val="ru-RU"/>
        </w:rPr>
        <w:t xml:space="preserve"> 201</w:t>
      </w:r>
      <w:r w:rsidRPr="0092312B">
        <w:rPr>
          <w:bCs/>
          <w:i/>
          <w:iCs/>
          <w:sz w:val="22"/>
          <w:szCs w:val="22"/>
        </w:rPr>
        <w:t>5</w:t>
      </w:r>
      <w:r w:rsidRPr="0092312B">
        <w:rPr>
          <w:bCs/>
          <w:i/>
          <w:iCs/>
          <w:sz w:val="22"/>
          <w:szCs w:val="22"/>
          <w:lang w:val="ru-RU"/>
        </w:rPr>
        <w:t>.</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w:t>
      </w:r>
      <w:r w:rsidRPr="0092312B">
        <w:rPr>
          <w:b/>
          <w:i/>
          <w:sz w:val="22"/>
          <w:szCs w:val="22"/>
          <w:lang w:bidi="th-TH"/>
        </w:rPr>
        <w:t>90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ru-RU"/>
        </w:rPr>
        <w:t>МЕНАЏМЕНТ У ПРИМАРНОЈ ЗДРАВСТВЕНОЈ ЗАШТИТИ</w:t>
      </w:r>
      <w:r w:rsidRPr="0092312B">
        <w:rPr>
          <w:iCs/>
          <w:caps/>
          <w:sz w:val="22"/>
          <w:szCs w:val="22"/>
          <w:lang w:val="sr-Cyrl-CS"/>
        </w:rPr>
        <w:t>"</w:t>
      </w:r>
      <w:r w:rsidRPr="0092312B">
        <w:rPr>
          <w:bCs/>
          <w:i/>
          <w:iCs/>
          <w:sz w:val="22"/>
          <w:szCs w:val="22"/>
          <w:lang w:val="ru-RU"/>
        </w:rPr>
        <w:t xml:space="preserve"> – </w:t>
      </w:r>
      <w:r w:rsidRPr="0092312B">
        <w:rPr>
          <w:bCs/>
          <w:i/>
          <w:iCs/>
          <w:sz w:val="22"/>
          <w:szCs w:val="22"/>
        </w:rPr>
        <w:t>4</w:t>
      </w:r>
      <w:r w:rsidRPr="0092312B">
        <w:rPr>
          <w:bCs/>
          <w:i/>
          <w:iCs/>
          <w:sz w:val="22"/>
          <w:szCs w:val="22"/>
          <w:lang w:val="ru-RU"/>
        </w:rPr>
        <w:t xml:space="preserve">. </w:t>
      </w:r>
      <w:r w:rsidRPr="0092312B">
        <w:rPr>
          <w:bCs/>
          <w:i/>
          <w:iCs/>
          <w:sz w:val="22"/>
          <w:szCs w:val="22"/>
        </w:rPr>
        <w:t>март</w:t>
      </w:r>
      <w:r w:rsidRPr="0092312B">
        <w:rPr>
          <w:bCs/>
          <w:i/>
          <w:iCs/>
          <w:sz w:val="22"/>
          <w:szCs w:val="22"/>
          <w:lang w:val="ru-RU"/>
        </w:rPr>
        <w:t xml:space="preserve"> 201</w:t>
      </w:r>
      <w:r w:rsidRPr="0092312B">
        <w:rPr>
          <w:bCs/>
          <w:i/>
          <w:iCs/>
          <w:sz w:val="22"/>
          <w:szCs w:val="22"/>
        </w:rPr>
        <w:t>5</w:t>
      </w:r>
      <w:r w:rsidRPr="0092312B">
        <w:rPr>
          <w:bCs/>
          <w:i/>
          <w:iCs/>
          <w:sz w:val="22"/>
          <w:szCs w:val="22"/>
          <w:lang w:val="ru-RU"/>
        </w:rPr>
        <w:t>.</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w:t>
      </w:r>
      <w:r w:rsidRPr="0092312B">
        <w:rPr>
          <w:b/>
          <w:i/>
          <w:sz w:val="22"/>
          <w:szCs w:val="22"/>
          <w:lang w:bidi="th-TH"/>
        </w:rPr>
        <w:t>90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pacing w:val="-4"/>
          <w:sz w:val="22"/>
          <w:szCs w:val="22"/>
          <w:lang w:val="sr-Cyrl-CS"/>
        </w:rPr>
        <w:t>"</w:t>
      </w:r>
      <w:r w:rsidRPr="0092312B">
        <w:rPr>
          <w:caps/>
          <w:spacing w:val="-4"/>
          <w:sz w:val="22"/>
          <w:szCs w:val="22"/>
          <w:lang w:val="sr-Cyrl-CS"/>
        </w:rPr>
        <w:t>СТРАТЕШКО ПЛАНИРАЊЕ И ЉУДСКИ РЕСУРСИ ЗА ЗДРАВЉЕ</w:t>
      </w:r>
      <w:r w:rsidRPr="0092312B">
        <w:rPr>
          <w:iCs/>
          <w:caps/>
          <w:spacing w:val="-4"/>
          <w:sz w:val="22"/>
          <w:szCs w:val="22"/>
          <w:lang w:val="sr-Cyrl-CS"/>
        </w:rPr>
        <w:t>"</w:t>
      </w:r>
      <w:r w:rsidRPr="0092312B">
        <w:rPr>
          <w:bCs/>
          <w:i/>
          <w:iCs/>
          <w:spacing w:val="-4"/>
          <w:sz w:val="22"/>
          <w:szCs w:val="22"/>
          <w:lang w:val="ru-RU"/>
        </w:rPr>
        <w:t xml:space="preserve"> – 3. фебруар 2015.</w:t>
      </w:r>
      <w:r w:rsidRPr="0092312B">
        <w:rPr>
          <w:bCs/>
          <w:i/>
          <w:iCs/>
          <w:spacing w:val="-4"/>
          <w:sz w:val="22"/>
          <w:szCs w:val="22"/>
          <w:lang w:val="sr-Latn-CS"/>
        </w:rPr>
        <w:t xml:space="preserve"> </w:t>
      </w:r>
      <w:r w:rsidRPr="0092312B">
        <w:rPr>
          <w:bCs/>
          <w:i/>
          <w:iCs/>
          <w:spacing w:val="-4"/>
          <w:sz w:val="22"/>
          <w:szCs w:val="22"/>
        </w:rPr>
        <w:t>г</w:t>
      </w:r>
      <w:r w:rsidRPr="0092312B">
        <w:rPr>
          <w:bCs/>
          <w:i/>
          <w:iCs/>
          <w:spacing w:val="-4"/>
          <w:sz w:val="22"/>
          <w:szCs w:val="22"/>
          <w:lang w:val="sr-Latn-CS"/>
        </w:rPr>
        <w:t>одине</w:t>
      </w:r>
      <w:r w:rsidRPr="0092312B">
        <w:rPr>
          <w:color w:val="000000"/>
          <w:sz w:val="22"/>
          <w:szCs w:val="22"/>
          <w:u w:val="single"/>
          <w:lang w:val="sr-Cyrl-CS" w:eastAsia="sr-Latn-CS"/>
        </w:rPr>
        <w:t xml:space="preserve"> </w:t>
      </w:r>
      <w:r w:rsidRPr="0092312B">
        <w:rPr>
          <w:bCs/>
          <w:i/>
          <w:iCs/>
          <w:sz w:val="22"/>
          <w:szCs w:val="22"/>
        </w:rP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4.88</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bCs/>
          <w:caps/>
          <w:noProof/>
          <w:sz w:val="22"/>
          <w:szCs w:val="22"/>
          <w:lang w:val="sr-Cyrl-CS"/>
        </w:rPr>
        <w:t>Мобинг - како га препознати и решити</w:t>
      </w:r>
      <w:r w:rsidRPr="0092312B">
        <w:rPr>
          <w:iCs/>
          <w:caps/>
          <w:sz w:val="22"/>
          <w:szCs w:val="22"/>
          <w:lang w:val="sr-Cyrl-CS"/>
        </w:rPr>
        <w:t xml:space="preserve"> "</w:t>
      </w:r>
      <w:r w:rsidRPr="0092312B">
        <w:rPr>
          <w:bCs/>
          <w:i/>
          <w:iCs/>
          <w:sz w:val="22"/>
          <w:szCs w:val="22"/>
          <w:lang w:val="ru-RU"/>
        </w:rPr>
        <w:t xml:space="preserve"> – 15. мај 2014.</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5.00</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bCs/>
          <w:caps/>
          <w:noProof/>
          <w:sz w:val="22"/>
          <w:szCs w:val="22"/>
          <w:lang w:val="sr-Cyrl-CS"/>
        </w:rPr>
        <w:t>ЉУДСКИ РЕСУРСИ ЗА ЗДРАВЉЕ: СТРАТЕШКО ПЛАНИРАЊЕ</w:t>
      </w:r>
      <w:r w:rsidRPr="0092312B">
        <w:rPr>
          <w:iCs/>
          <w:caps/>
          <w:sz w:val="22"/>
          <w:szCs w:val="22"/>
          <w:lang w:val="sr-Cyrl-CS"/>
        </w:rPr>
        <w:t>"</w:t>
      </w:r>
      <w:r w:rsidRPr="0092312B">
        <w:rPr>
          <w:bCs/>
          <w:i/>
          <w:iCs/>
          <w:sz w:val="22"/>
          <w:szCs w:val="22"/>
          <w:lang w:val="ru-RU"/>
        </w:rPr>
        <w:t xml:space="preserve"> – 25. април 2013.</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t xml:space="preserve">  (</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4.45</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caps/>
          <w:sz w:val="22"/>
          <w:szCs w:val="22"/>
          <w:lang w:val="sr-Cyrl-CS"/>
        </w:rPr>
        <w:t>СТРАТЕШКО ПЛАНИРАЊЕ ОРГАНИЗАЦИЈЕ</w:t>
      </w:r>
      <w:r w:rsidRPr="0092312B">
        <w:rPr>
          <w:iCs/>
          <w:caps/>
          <w:sz w:val="22"/>
          <w:szCs w:val="22"/>
          <w:lang w:val="sr-Cyrl-CS"/>
        </w:rPr>
        <w:t>"</w:t>
      </w:r>
      <w:r w:rsidRPr="0092312B">
        <w:rPr>
          <w:bCs/>
          <w:i/>
          <w:iCs/>
          <w:sz w:val="22"/>
          <w:szCs w:val="22"/>
          <w:lang w:val="ru-RU"/>
        </w:rPr>
        <w:t xml:space="preserve"> – 22. мај 2012.</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br/>
        <w:t>(</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4.81</w:t>
      </w:r>
      <w:r w:rsidRPr="0092312B">
        <w:rPr>
          <w:bCs/>
          <w:i/>
          <w:iCs/>
          <w:sz w:val="22"/>
          <w:szCs w:val="22"/>
        </w:rPr>
        <w:t>)</w:t>
      </w:r>
    </w:p>
    <w:p w:rsidR="0092312B" w:rsidRPr="0092312B" w:rsidRDefault="0092312B" w:rsidP="005F4D29">
      <w:pPr>
        <w:pStyle w:val="Tekstclana"/>
        <w:numPr>
          <w:ilvl w:val="0"/>
          <w:numId w:val="90"/>
        </w:numPr>
        <w:spacing w:beforeLines="0" w:afterLines="0"/>
        <w:ind w:right="4"/>
        <w:jc w:val="both"/>
        <w:rPr>
          <w:color w:val="000000"/>
          <w:sz w:val="22"/>
          <w:szCs w:val="22"/>
          <w:u w:val="single"/>
          <w:lang w:val="sr-Cyrl-CS" w:eastAsia="sr-Latn-CS"/>
        </w:rPr>
      </w:pPr>
      <w:r w:rsidRPr="0092312B">
        <w:rPr>
          <w:iCs/>
          <w:caps/>
          <w:sz w:val="22"/>
          <w:szCs w:val="22"/>
          <w:lang w:val="sr-Cyrl-CS"/>
        </w:rPr>
        <w:t>"</w:t>
      </w:r>
      <w:r w:rsidRPr="0092312B">
        <w:rPr>
          <w:bCs/>
          <w:caps/>
          <w:noProof/>
          <w:sz w:val="22"/>
          <w:szCs w:val="22"/>
          <w:lang w:val="sr-Cyrl-CS"/>
        </w:rPr>
        <w:t>ЉУДСКИ РЕСУРСИ ЗА ЗДРАВЉЕ: СТРАТЕШКО ПЛАНИРАЊЕ</w:t>
      </w:r>
      <w:r w:rsidRPr="0092312B">
        <w:rPr>
          <w:iCs/>
          <w:caps/>
          <w:sz w:val="22"/>
          <w:szCs w:val="22"/>
          <w:lang w:val="sr-Cyrl-CS"/>
        </w:rPr>
        <w:t>"</w:t>
      </w:r>
      <w:r w:rsidRPr="0092312B">
        <w:rPr>
          <w:bCs/>
          <w:i/>
          <w:iCs/>
          <w:sz w:val="22"/>
          <w:szCs w:val="22"/>
          <w:lang w:val="ru-RU"/>
        </w:rPr>
        <w:t xml:space="preserve"> – 23. март 2012.</w:t>
      </w:r>
      <w:r w:rsidRPr="0092312B">
        <w:rPr>
          <w:bCs/>
          <w:i/>
          <w:iCs/>
          <w:sz w:val="22"/>
          <w:szCs w:val="22"/>
          <w:lang w:val="sr-Latn-CS"/>
        </w:rPr>
        <w:t xml:space="preserve"> </w:t>
      </w:r>
      <w:r w:rsidRPr="0092312B">
        <w:rPr>
          <w:bCs/>
          <w:i/>
          <w:iCs/>
          <w:sz w:val="22"/>
          <w:szCs w:val="22"/>
        </w:rPr>
        <w:t>г</w:t>
      </w:r>
      <w:r w:rsidRPr="0092312B">
        <w:rPr>
          <w:bCs/>
          <w:i/>
          <w:iCs/>
          <w:sz w:val="22"/>
          <w:szCs w:val="22"/>
          <w:lang w:val="sr-Latn-CS"/>
        </w:rPr>
        <w:t>одине</w:t>
      </w:r>
      <w:r w:rsidRPr="0092312B">
        <w:rPr>
          <w:bCs/>
          <w:i/>
          <w:iCs/>
          <w:sz w:val="22"/>
          <w:szCs w:val="22"/>
        </w:rPr>
        <w:t xml:space="preserve"> (</w:t>
      </w:r>
      <w:r w:rsidRPr="0092312B">
        <w:rPr>
          <w:i/>
          <w:sz w:val="22"/>
          <w:szCs w:val="22"/>
          <w:lang w:val="ru-RU" w:bidi="th-TH"/>
        </w:rPr>
        <w:t xml:space="preserve">просечна оцена опште евалуације програма је </w:t>
      </w:r>
      <w:r w:rsidRPr="0092312B">
        <w:rPr>
          <w:b/>
          <w:i/>
          <w:sz w:val="22"/>
          <w:szCs w:val="22"/>
          <w:lang w:val="ru-RU" w:bidi="th-TH"/>
        </w:rPr>
        <w:t>4.74</w:t>
      </w:r>
      <w:r w:rsidRPr="0092312B">
        <w:rPr>
          <w:bCs/>
          <w:i/>
          <w:iCs/>
          <w:sz w:val="22"/>
          <w:szCs w:val="22"/>
        </w:rPr>
        <w:t>)</w:t>
      </w:r>
    </w:p>
    <w:p w:rsidR="0092312B" w:rsidRPr="0092312B" w:rsidRDefault="0092312B" w:rsidP="0092312B">
      <w:pPr>
        <w:jc w:val="both"/>
        <w:rPr>
          <w:rFonts w:ascii="Times New Roman" w:hAnsi="Times New Roman" w:cs="Times New Roman"/>
          <w:b/>
        </w:rPr>
      </w:pPr>
      <w:r w:rsidRPr="0092312B">
        <w:rPr>
          <w:rFonts w:ascii="Times New Roman" w:hAnsi="Times New Roman" w:cs="Times New Roman"/>
          <w:i/>
          <w:iCs/>
          <w:lang w:val="sr-Cyrl-CS"/>
        </w:rPr>
        <w:t>Сви наведени програми су акредитован од стране Здравственог савета Србије.</w:t>
      </w:r>
      <w:r w:rsidRPr="0092312B">
        <w:rPr>
          <w:rFonts w:ascii="Times New Roman" w:hAnsi="Times New Roman" w:cs="Times New Roman"/>
          <w:i/>
          <w:iCs/>
          <w:lang w:val="ru-RU"/>
        </w:rPr>
        <w:t xml:space="preserve"> </w:t>
      </w:r>
    </w:p>
    <w:p w:rsidR="0092312B" w:rsidRPr="0092312B" w:rsidRDefault="0092312B" w:rsidP="00B5637E">
      <w:pPr>
        <w:spacing w:line="240" w:lineRule="auto"/>
        <w:jc w:val="both"/>
        <w:rPr>
          <w:rFonts w:ascii="Times New Roman" w:hAnsi="Times New Roman" w:cs="Times New Roman"/>
          <w:b/>
        </w:rPr>
      </w:pPr>
    </w:p>
    <w:p w:rsidR="0092312B" w:rsidRPr="0092312B" w:rsidRDefault="0092312B" w:rsidP="00B5637E">
      <w:pPr>
        <w:spacing w:line="240" w:lineRule="auto"/>
        <w:jc w:val="both"/>
        <w:rPr>
          <w:rFonts w:ascii="Times New Roman" w:hAnsi="Times New Roman" w:cs="Times New Roman"/>
          <w:bCs/>
        </w:rPr>
      </w:pPr>
      <w:r w:rsidRPr="0092312B">
        <w:rPr>
          <w:rFonts w:ascii="Times New Roman" w:hAnsi="Times New Roman" w:cs="Times New Roman"/>
          <w:b/>
        </w:rPr>
        <w:t>2.  ЗА ДОПРИНОС АКАДЕМСКОЈ И ШИРОЈ ЗАЈЕДНИЦИ</w:t>
      </w:r>
      <w:r w:rsidRPr="0092312B">
        <w:rPr>
          <w:rFonts w:ascii="Times New Roman" w:hAnsi="Times New Roman" w:cs="Times New Roman"/>
          <w:bCs/>
        </w:rPr>
        <w:t>:</w:t>
      </w:r>
    </w:p>
    <w:p w:rsidR="0092312B" w:rsidRPr="0092312B" w:rsidRDefault="0092312B" w:rsidP="00B5637E">
      <w:pPr>
        <w:spacing w:line="240" w:lineRule="auto"/>
        <w:jc w:val="both"/>
        <w:rPr>
          <w:rFonts w:ascii="Times New Roman" w:hAnsi="Times New Roman" w:cs="Times New Roman"/>
          <w:b/>
          <w:bCs/>
          <w:lang w:val="sr-Cyrl-CS" w:eastAsia="sr-Latn-CS"/>
        </w:rPr>
      </w:pPr>
      <w:r w:rsidRPr="0092312B">
        <w:rPr>
          <w:rFonts w:ascii="Times New Roman" w:hAnsi="Times New Roman" w:cs="Times New Roman"/>
          <w:b/>
        </w:rPr>
        <w:t xml:space="preserve">2.1. </w:t>
      </w:r>
      <w:r w:rsidRPr="0092312B">
        <w:rPr>
          <w:rFonts w:ascii="Times New Roman" w:hAnsi="Times New Roman" w:cs="Times New Roman"/>
          <w:b/>
          <w:bCs/>
          <w:lang w:val="sr-Cyrl-CS" w:eastAsia="sr-Latn-CS"/>
        </w:rPr>
        <w:t>Значајно струковно, национално или међународно признање за научну или стручну делатност;</w:t>
      </w:r>
    </w:p>
    <w:p w:rsidR="0092312B" w:rsidRPr="0092312B" w:rsidRDefault="0092312B" w:rsidP="00B5637E">
      <w:pPr>
        <w:spacing w:line="240" w:lineRule="auto"/>
        <w:jc w:val="both"/>
        <w:rPr>
          <w:rFonts w:ascii="Times New Roman" w:hAnsi="Times New Roman" w:cs="Times New Roman"/>
          <w:b/>
          <w:bCs/>
          <w:lang w:eastAsia="sr-Latn-CS"/>
        </w:rPr>
      </w:pPr>
      <w:r w:rsidRPr="0092312B">
        <w:rPr>
          <w:rFonts w:ascii="Times New Roman" w:hAnsi="Times New Roman" w:cs="Times New Roman"/>
          <w:bCs/>
        </w:rPr>
        <w:t>Др Милена Шантрић Милићевић је током свог стручног и научног рада награђена са:</w:t>
      </w:r>
    </w:p>
    <w:p w:rsidR="0092312B" w:rsidRPr="0092312B" w:rsidRDefault="0092312B" w:rsidP="005F4D29">
      <w:pPr>
        <w:pStyle w:val="Tekstclana"/>
        <w:numPr>
          <w:ilvl w:val="0"/>
          <w:numId w:val="54"/>
        </w:numPr>
        <w:spacing w:beforeLines="0" w:afterLines="0"/>
        <w:jc w:val="both"/>
        <w:rPr>
          <w:sz w:val="22"/>
          <w:szCs w:val="22"/>
          <w:lang w:val="sr-Cyrl-CS" w:eastAsia="sr-Latn-CS"/>
        </w:rPr>
      </w:pPr>
      <w:r w:rsidRPr="0092312B">
        <w:rPr>
          <w:bCs/>
          <w:sz w:val="22"/>
          <w:szCs w:val="22"/>
          <w:lang w:val="sr-Cyrl-CS" w:eastAsia="sr-Latn-CS"/>
        </w:rPr>
        <w:t>Диплома</w:t>
      </w:r>
      <w:r w:rsidRPr="0092312B">
        <w:rPr>
          <w:bCs/>
          <w:sz w:val="22"/>
          <w:szCs w:val="22"/>
          <w:lang w:eastAsia="sr-Latn-CS"/>
        </w:rPr>
        <w:t xml:space="preserve"> Српског лекарског друштва, 2012. године</w:t>
      </w:r>
    </w:p>
    <w:p w:rsidR="0092312B" w:rsidRPr="0092312B" w:rsidRDefault="0092312B" w:rsidP="005F4D29">
      <w:pPr>
        <w:numPr>
          <w:ilvl w:val="0"/>
          <w:numId w:val="54"/>
        </w:numPr>
        <w:autoSpaceDE w:val="0"/>
        <w:autoSpaceDN w:val="0"/>
        <w:adjustRightInd w:val="0"/>
        <w:spacing w:after="0" w:line="240" w:lineRule="auto"/>
        <w:jc w:val="both"/>
        <w:rPr>
          <w:rFonts w:ascii="Times New Roman" w:hAnsi="Times New Roman" w:cs="Times New Roman"/>
          <w:lang w:val="sr-Cyrl-CS" w:eastAsia="sr-Latn-CS"/>
        </w:rPr>
      </w:pPr>
      <w:r w:rsidRPr="0092312B">
        <w:rPr>
          <w:rStyle w:val="blue"/>
          <w:rFonts w:ascii="Times New Roman" w:hAnsi="Times New Roman" w:cs="Times New Roman"/>
          <w:bCs/>
        </w:rPr>
        <w:t xml:space="preserve">Best Presentation </w:t>
      </w:r>
      <w:r w:rsidRPr="0092312B">
        <w:rPr>
          <w:rFonts w:ascii="Times New Roman" w:hAnsi="Times New Roman" w:cs="Times New Roman"/>
        </w:rPr>
        <w:t>Award</w:t>
      </w:r>
      <w:r w:rsidRPr="0092312B">
        <w:rPr>
          <w:rStyle w:val="blue"/>
          <w:rFonts w:ascii="Times New Roman" w:hAnsi="Times New Roman" w:cs="Times New Roman"/>
          <w:bCs/>
        </w:rPr>
        <w:t>:</w:t>
      </w:r>
      <w:r w:rsidRPr="0092312B">
        <w:rPr>
          <w:rFonts w:ascii="Times New Roman" w:hAnsi="Times New Roman" w:cs="Times New Roman"/>
        </w:rPr>
        <w:t xml:space="preserve"> </w:t>
      </w:r>
      <w:r w:rsidRPr="0092312B">
        <w:rPr>
          <w:rStyle w:val="italic"/>
          <w:rFonts w:ascii="Times New Roman" w:hAnsi="Times New Roman" w:cs="Times New Roman"/>
        </w:rPr>
        <w:t>"Modelling the health workforce requirements at the national level (Serbia)”</w:t>
      </w:r>
      <w:r w:rsidRPr="0092312B">
        <w:rPr>
          <w:rFonts w:ascii="Times New Roman" w:hAnsi="Times New Roman" w:cs="Times New Roman"/>
        </w:rPr>
        <w:t xml:space="preserve"> YOUNG RESEARCHERS FORUM, AMSTERDAM 3rd European Public Health Conference November 2010</w:t>
      </w:r>
      <w:r w:rsidRPr="0092312B">
        <w:rPr>
          <w:rFonts w:ascii="Times New Roman" w:hAnsi="Times New Roman" w:cs="Times New Roman"/>
          <w:lang w:val="nl-NL"/>
        </w:rPr>
        <w:t xml:space="preserve"> </w:t>
      </w:r>
      <w:r w:rsidRPr="0092312B">
        <w:rPr>
          <w:rFonts w:ascii="Times New Roman" w:hAnsi="Times New Roman" w:cs="Times New Roman"/>
        </w:rPr>
        <w:t>ASPHER /Swiss School of Public Health+ (SSPH+) / EHESP School of Public Health.</w:t>
      </w:r>
    </w:p>
    <w:p w:rsidR="0092312B" w:rsidRPr="0092312B" w:rsidRDefault="0092312B" w:rsidP="005F4D29">
      <w:pPr>
        <w:numPr>
          <w:ilvl w:val="0"/>
          <w:numId w:val="54"/>
        </w:numPr>
        <w:autoSpaceDE w:val="0"/>
        <w:autoSpaceDN w:val="0"/>
        <w:adjustRightInd w:val="0"/>
        <w:spacing w:after="0" w:line="240" w:lineRule="auto"/>
        <w:jc w:val="both"/>
        <w:rPr>
          <w:rFonts w:ascii="Times New Roman" w:hAnsi="Times New Roman" w:cs="Times New Roman"/>
          <w:bCs/>
        </w:rPr>
      </w:pPr>
      <w:r w:rsidRPr="0092312B">
        <w:rPr>
          <w:rFonts w:ascii="Times New Roman" w:hAnsi="Times New Roman" w:cs="Times New Roman"/>
          <w:bCs/>
        </w:rPr>
        <w:t>Certificate of 24 ECTS</w:t>
      </w:r>
      <w:r w:rsidRPr="0092312B">
        <w:rPr>
          <w:rFonts w:ascii="Times New Roman" w:hAnsi="Times New Roman" w:cs="Times New Roman"/>
        </w:rPr>
        <w:t xml:space="preserve"> for Human Resources for Health (management, planning and development) WHO/Europe Observatory summer School in Venice, Italy August 2007.</w:t>
      </w:r>
      <w:r w:rsidRPr="0092312B">
        <w:rPr>
          <w:rFonts w:ascii="Times New Roman" w:hAnsi="Times New Roman" w:cs="Times New Roman"/>
          <w:bCs/>
        </w:rPr>
        <w:t xml:space="preserve"> </w:t>
      </w:r>
      <w:r w:rsidRPr="0092312B">
        <w:rPr>
          <w:rFonts w:ascii="Times New Roman" w:hAnsi="Times New Roman" w:cs="Times New Roman"/>
        </w:rPr>
        <w:t xml:space="preserve">Excellence Award and Certificate of 2 ECTS </w:t>
      </w:r>
      <w:r w:rsidRPr="0092312B">
        <w:rPr>
          <w:rFonts w:ascii="Times New Roman" w:hAnsi="Times New Roman" w:cs="Times New Roman"/>
          <w:lang w:val="nl-NL"/>
        </w:rPr>
        <w:t>za</w:t>
      </w:r>
      <w:r w:rsidRPr="0092312B">
        <w:rPr>
          <w:rFonts w:ascii="Times New Roman" w:hAnsi="Times New Roman" w:cs="Times New Roman"/>
          <w:bCs/>
          <w:lang w:val="nl-NL"/>
        </w:rPr>
        <w:t xml:space="preserve"> </w:t>
      </w:r>
      <w:r w:rsidRPr="0092312B">
        <w:rPr>
          <w:rFonts w:ascii="Times New Roman" w:hAnsi="Times New Roman" w:cs="Times New Roman"/>
          <w:bCs/>
        </w:rPr>
        <w:t xml:space="preserve">Quality Management of the Health Services </w:t>
      </w:r>
      <w:r w:rsidRPr="0092312B">
        <w:rPr>
          <w:rFonts w:ascii="Times New Roman" w:hAnsi="Times New Roman" w:cs="Times New Roman"/>
        </w:rPr>
        <w:t>Centre-School of Public Health, Faculty of Medicine University of Belgrade Summer Campus October 2005</w:t>
      </w:r>
      <w:r w:rsidRPr="0092312B">
        <w:rPr>
          <w:rFonts w:ascii="Times New Roman" w:hAnsi="Times New Roman" w:cs="Times New Roman"/>
          <w:lang w:val="sr-Cyrl-CS" w:eastAsia="sr-Latn-CS"/>
        </w:rPr>
        <w:t>2.</w:t>
      </w:r>
    </w:p>
    <w:p w:rsidR="0092312B" w:rsidRPr="0092312B" w:rsidRDefault="0092312B" w:rsidP="005F4D29">
      <w:pPr>
        <w:numPr>
          <w:ilvl w:val="1"/>
          <w:numId w:val="77"/>
        </w:numPr>
        <w:spacing w:after="0" w:line="240" w:lineRule="auto"/>
        <w:jc w:val="both"/>
        <w:rPr>
          <w:rFonts w:ascii="Times New Roman" w:hAnsi="Times New Roman" w:cs="Times New Roman"/>
          <w:b/>
          <w:bCs/>
        </w:rPr>
      </w:pPr>
      <w:r w:rsidRPr="0092312B">
        <w:rPr>
          <w:rFonts w:ascii="Times New Roman" w:hAnsi="Times New Roman" w:cs="Times New Roman"/>
          <w:b/>
          <w:bCs/>
          <w:lang w:val="sr-Cyrl-CS" w:eastAsia="sr-Latn-CS"/>
        </w:rPr>
        <w:t>Чланство у стручним или научним асоцијацијама у које се члан бира или које имају ограничен број чланова;</w:t>
      </w:r>
    </w:p>
    <w:p w:rsidR="0092312B" w:rsidRPr="0092312B" w:rsidRDefault="0092312B" w:rsidP="0092312B">
      <w:pPr>
        <w:ind w:left="360"/>
        <w:jc w:val="both"/>
        <w:rPr>
          <w:rFonts w:ascii="Times New Roman" w:hAnsi="Times New Roman" w:cs="Times New Roman"/>
          <w:b/>
          <w:bCs/>
          <w:lang w:eastAsia="sr-Latn-CS"/>
        </w:rPr>
      </w:pPr>
      <w:r w:rsidRPr="0092312B">
        <w:rPr>
          <w:rFonts w:ascii="Times New Roman" w:hAnsi="Times New Roman" w:cs="Times New Roman"/>
          <w:bCs/>
        </w:rPr>
        <w:lastRenderedPageBreak/>
        <w:t>Др Милена Шантрић Милићевић је ангажована у бројним домаћним и међународним стручним и научним асоцијацијама од којих издвајамо четири у које је бирана, односно оне које имају ограничен број чланова:</w:t>
      </w:r>
    </w:p>
    <w:p w:rsidR="0092312B" w:rsidRPr="0092312B" w:rsidRDefault="0092312B" w:rsidP="005F4D29">
      <w:pPr>
        <w:pStyle w:val="Tekstclana"/>
        <w:numPr>
          <w:ilvl w:val="0"/>
          <w:numId w:val="91"/>
        </w:numPr>
        <w:spacing w:beforeLines="0" w:afterLines="0"/>
        <w:ind w:left="720"/>
        <w:rPr>
          <w:sz w:val="22"/>
          <w:szCs w:val="22"/>
          <w:lang w:val="en-GB" w:eastAsia="sr-Latn-CS"/>
        </w:rPr>
      </w:pPr>
      <w:r w:rsidRPr="0092312B">
        <w:rPr>
          <w:sz w:val="22"/>
          <w:szCs w:val="22"/>
          <w:lang w:val="en-GB" w:eastAsia="sr-Latn-CS"/>
        </w:rPr>
        <w:t>EU HWR</w:t>
      </w:r>
      <w:r w:rsidRPr="0092312B">
        <w:rPr>
          <w:sz w:val="22"/>
          <w:szCs w:val="22"/>
          <w:lang w:eastAsia="sr-Latn-CS"/>
        </w:rPr>
        <w:t xml:space="preserve"> експерт за питања кадрова </w:t>
      </w:r>
      <w:hyperlink r:id="rId129" w:history="1">
        <w:r w:rsidRPr="0092312B">
          <w:rPr>
            <w:rStyle w:val="Hyperlink"/>
            <w:sz w:val="22"/>
            <w:szCs w:val="22"/>
            <w:lang w:eastAsia="sr-Latn-CS"/>
          </w:rPr>
          <w:t>http://healthworkforce.eu/about-us/</w:t>
        </w:r>
      </w:hyperlink>
    </w:p>
    <w:p w:rsidR="0092312B" w:rsidRPr="0092312B" w:rsidRDefault="0092312B" w:rsidP="005F4D29">
      <w:pPr>
        <w:pStyle w:val="Tekstclana"/>
        <w:numPr>
          <w:ilvl w:val="0"/>
          <w:numId w:val="91"/>
        </w:numPr>
        <w:spacing w:beforeLines="0" w:afterLines="0"/>
        <w:ind w:left="720"/>
        <w:rPr>
          <w:sz w:val="22"/>
          <w:szCs w:val="22"/>
          <w:lang w:eastAsia="sr-Latn-CS"/>
        </w:rPr>
      </w:pPr>
      <w:r w:rsidRPr="0092312B">
        <w:rPr>
          <w:sz w:val="22"/>
          <w:szCs w:val="22"/>
          <w:lang w:eastAsia="sr-Latn-CS"/>
        </w:rPr>
        <w:t>СЗО-Европа Експерт за оптерећење друштва болешћу.</w:t>
      </w:r>
      <w:r w:rsidRPr="0092312B">
        <w:rPr>
          <w:sz w:val="22"/>
          <w:szCs w:val="22"/>
        </w:rPr>
        <w:t xml:space="preserve"> </w:t>
      </w:r>
      <w:hyperlink r:id="rId130" w:history="1">
        <w:r w:rsidRPr="0092312B">
          <w:rPr>
            <w:rStyle w:val="Hyperlink"/>
            <w:sz w:val="22"/>
            <w:szCs w:val="22"/>
            <w:lang w:eastAsia="sr-Latn-CS"/>
          </w:rPr>
          <w:t>https://www.euro.who.int/en/data-and-evidence/european-health-information-initiative-ehii/european-burden-of-disease-network-ebodn</w:t>
        </w:r>
      </w:hyperlink>
    </w:p>
    <w:p w:rsidR="0092312B" w:rsidRPr="0092312B" w:rsidRDefault="009946F3" w:rsidP="005F4D29">
      <w:pPr>
        <w:pStyle w:val="Tekstclana"/>
        <w:numPr>
          <w:ilvl w:val="0"/>
          <w:numId w:val="91"/>
        </w:numPr>
        <w:spacing w:beforeLines="0" w:afterLines="0"/>
        <w:ind w:left="720"/>
        <w:rPr>
          <w:sz w:val="22"/>
          <w:szCs w:val="22"/>
          <w:u w:val="single"/>
          <w:lang w:eastAsia="sr-Latn-CS"/>
        </w:rPr>
      </w:pPr>
      <w:hyperlink r:id="rId131" w:history="1">
        <w:r w:rsidR="0092312B" w:rsidRPr="0092312B">
          <w:rPr>
            <w:rStyle w:val="Hyperlink"/>
            <w:bCs/>
            <w:sz w:val="22"/>
            <w:szCs w:val="22"/>
            <w:lang w:eastAsia="sr-Latn-CS"/>
          </w:rPr>
          <w:t>https://www.euro.who.int/__data/assets/pdf_file/0008/370376/1st-ebodn-meeting-report-eng.pdf</w:t>
        </w:r>
      </w:hyperlink>
    </w:p>
    <w:p w:rsidR="0092312B" w:rsidRPr="0092312B" w:rsidRDefault="0092312B" w:rsidP="005F4D29">
      <w:pPr>
        <w:numPr>
          <w:ilvl w:val="0"/>
          <w:numId w:val="91"/>
        </w:numPr>
        <w:spacing w:after="0" w:line="240" w:lineRule="auto"/>
        <w:ind w:left="720"/>
        <w:rPr>
          <w:rFonts w:ascii="Times New Roman" w:hAnsi="Times New Roman" w:cs="Times New Roman"/>
          <w:b/>
          <w:bCs/>
        </w:rPr>
      </w:pPr>
      <w:r w:rsidRPr="0092312B">
        <w:rPr>
          <w:rFonts w:ascii="Times New Roman" w:hAnsi="Times New Roman" w:cs="Times New Roman"/>
        </w:rPr>
        <w:t>ECDC Саветник, ECDC capacity and training needs assessment</w:t>
      </w:r>
      <w:r w:rsidRPr="0092312B">
        <w:rPr>
          <w:rFonts w:ascii="Times New Roman" w:hAnsi="Times New Roman" w:cs="Times New Roman"/>
          <w:b/>
          <w:lang w:eastAsia="sr-Latn-CS"/>
        </w:rPr>
        <w:t xml:space="preserve">, </w:t>
      </w:r>
      <w:hyperlink r:id="rId132" w:history="1">
        <w:r w:rsidRPr="0092312B">
          <w:rPr>
            <w:rStyle w:val="Hyperlink"/>
            <w:rFonts w:ascii="Times New Roman" w:hAnsi="Times New Roman" w:cs="Times New Roman"/>
            <w:lang w:eastAsia="sr-Latn-CS"/>
          </w:rPr>
          <w:t>https://www.ecdc.europa.eu/en/publications-data/ecdc-capacity-and-training-needs-assessment-2018</w:t>
        </w:r>
      </w:hyperlink>
      <w:r w:rsidRPr="0092312B">
        <w:rPr>
          <w:rFonts w:ascii="Times New Roman" w:hAnsi="Times New Roman" w:cs="Times New Roman"/>
          <w:lang w:eastAsia="sr-Latn-CS"/>
        </w:rPr>
        <w:t xml:space="preserve"> (контакт проф. др Карл Екдал)</w:t>
      </w:r>
      <w:r w:rsidRPr="0092312B">
        <w:rPr>
          <w:rFonts w:ascii="Times New Roman" w:hAnsi="Times New Roman" w:cs="Times New Roman"/>
        </w:rPr>
        <w:t xml:space="preserve"> </w:t>
      </w:r>
      <w:r w:rsidRPr="0092312B">
        <w:rPr>
          <w:rFonts w:ascii="Times New Roman" w:hAnsi="Times New Roman" w:cs="Times New Roman"/>
          <w:lang w:eastAsia="sr-Latn-CS"/>
        </w:rPr>
        <w:t>https://www.ecdc.europa.eu/en/aboutus/transparency</w:t>
      </w:r>
    </w:p>
    <w:p w:rsidR="0092312B" w:rsidRPr="0092312B" w:rsidRDefault="0092312B" w:rsidP="005F4D29">
      <w:pPr>
        <w:numPr>
          <w:ilvl w:val="1"/>
          <w:numId w:val="72"/>
        </w:numPr>
        <w:spacing w:after="0" w:line="240" w:lineRule="auto"/>
        <w:jc w:val="both"/>
        <w:rPr>
          <w:rFonts w:ascii="Times New Roman" w:hAnsi="Times New Roman" w:cs="Times New Roman"/>
          <w:b/>
          <w:bCs/>
        </w:rPr>
      </w:pPr>
    </w:p>
    <w:p w:rsidR="0092312B" w:rsidRPr="0092312B" w:rsidRDefault="0092312B" w:rsidP="005F4D29">
      <w:pPr>
        <w:numPr>
          <w:ilvl w:val="1"/>
          <w:numId w:val="72"/>
        </w:numPr>
        <w:spacing w:after="0" w:line="240" w:lineRule="auto"/>
        <w:jc w:val="both"/>
        <w:rPr>
          <w:rFonts w:ascii="Times New Roman" w:hAnsi="Times New Roman" w:cs="Times New Roman"/>
          <w:b/>
          <w:bCs/>
        </w:rPr>
      </w:pPr>
      <w:r w:rsidRPr="0092312B">
        <w:rPr>
          <w:rFonts w:ascii="Times New Roman" w:hAnsi="Times New Roman" w:cs="Times New Roman"/>
          <w:b/>
          <w:bCs/>
          <w:lang w:val="sr-Cyrl-CS" w:eastAsia="sr-Latn-CS"/>
        </w:rPr>
        <w:t>Уређивање часописа или монографија признатих од стране ресорног министарства за науку</w:t>
      </w:r>
    </w:p>
    <w:p w:rsidR="0092312B" w:rsidRPr="0092312B" w:rsidRDefault="0092312B" w:rsidP="0092312B">
      <w:pPr>
        <w:pStyle w:val="Tekstclana"/>
        <w:numPr>
          <w:ilvl w:val="0"/>
          <w:numId w:val="0"/>
        </w:numPr>
        <w:spacing w:beforeLines="0" w:afterLines="0"/>
        <w:ind w:left="360"/>
        <w:jc w:val="both"/>
        <w:rPr>
          <w:b/>
          <w:bCs/>
          <w:sz w:val="22"/>
          <w:szCs w:val="22"/>
        </w:rPr>
      </w:pPr>
      <w:r w:rsidRPr="0092312B">
        <w:rPr>
          <w:bCs/>
          <w:sz w:val="22"/>
          <w:szCs w:val="22"/>
        </w:rPr>
        <w:t xml:space="preserve">Др Милена Шантрић Милићевић је </w:t>
      </w:r>
      <w:r w:rsidRPr="0092312B">
        <w:rPr>
          <w:sz w:val="22"/>
          <w:szCs w:val="22"/>
          <w:lang w:val="sr-Cyrl-CS" w:eastAsia="sr-Latn-CS"/>
        </w:rPr>
        <w:t xml:space="preserve">главни и одговорни уредник </w:t>
      </w:r>
      <w:r w:rsidRPr="0092312B">
        <w:rPr>
          <w:i/>
          <w:sz w:val="22"/>
          <w:szCs w:val="22"/>
          <w:lang w:val="sr-Cyrl-CS" w:eastAsia="sr-Latn-CS"/>
        </w:rPr>
        <w:t>Српског медицинског часописа Лекарске коморе Србије</w:t>
      </w:r>
      <w:r w:rsidRPr="0092312B">
        <w:rPr>
          <w:sz w:val="22"/>
          <w:szCs w:val="22"/>
          <w:lang w:val="sr-Cyrl-CS" w:eastAsia="sr-Latn-CS"/>
        </w:rPr>
        <w:t xml:space="preserve">, затим, Помоћни уредник </w:t>
      </w:r>
      <w:r w:rsidRPr="0092312B">
        <w:rPr>
          <w:i/>
          <w:sz w:val="22"/>
          <w:szCs w:val="22"/>
          <w:lang w:eastAsia="sr-Latn-CS"/>
        </w:rPr>
        <w:t>Frontiers of Public Health (Health Economics).</w:t>
      </w:r>
      <w:r w:rsidRPr="0092312B">
        <w:rPr>
          <w:sz w:val="22"/>
          <w:szCs w:val="22"/>
          <w:lang w:eastAsia="sr-Latn-CS"/>
        </w:rPr>
        <w:t xml:space="preserve"> Члан уређивачког одбора </w:t>
      </w:r>
      <w:r w:rsidRPr="0092312B">
        <w:rPr>
          <w:i/>
          <w:sz w:val="22"/>
          <w:szCs w:val="22"/>
          <w:lang w:eastAsia="sr-Latn-CS"/>
        </w:rPr>
        <w:t>Human Resources for Health</w:t>
      </w:r>
      <w:r w:rsidRPr="0092312B">
        <w:rPr>
          <w:sz w:val="22"/>
          <w:szCs w:val="22"/>
          <w:lang w:val="sr-Cyrl-CS" w:eastAsia="sr-Latn-CS"/>
        </w:rPr>
        <w:t>.</w:t>
      </w:r>
      <w:r w:rsidRPr="0092312B">
        <w:rPr>
          <w:b/>
          <w:bCs/>
          <w:sz w:val="22"/>
          <w:szCs w:val="22"/>
        </w:rPr>
        <w:t xml:space="preserve"> </w:t>
      </w:r>
    </w:p>
    <w:p w:rsidR="0092312B" w:rsidRPr="0092312B" w:rsidRDefault="0092312B" w:rsidP="005F4D29">
      <w:pPr>
        <w:pStyle w:val="Tekstclana"/>
        <w:numPr>
          <w:ilvl w:val="1"/>
          <w:numId w:val="72"/>
        </w:numPr>
        <w:spacing w:beforeLines="0" w:afterLines="0"/>
        <w:jc w:val="both"/>
        <w:rPr>
          <w:b/>
          <w:bCs/>
          <w:sz w:val="22"/>
          <w:szCs w:val="22"/>
          <w:lang w:eastAsia="sr-Latn-CS"/>
        </w:rPr>
      </w:pPr>
      <w:r w:rsidRPr="0092312B">
        <w:rPr>
          <w:b/>
          <w:bCs/>
          <w:sz w:val="22"/>
          <w:szCs w:val="22"/>
          <w:lang w:val="sr-Cyrl-CS" w:eastAsia="sr-Latn-CS"/>
        </w:rPr>
        <w:t>Председавање националним или међународним струковним или научним  организацијама</w:t>
      </w:r>
    </w:p>
    <w:p w:rsidR="0092312B" w:rsidRPr="0092312B" w:rsidRDefault="0092312B" w:rsidP="0092312B">
      <w:pPr>
        <w:pStyle w:val="Tekstclana"/>
        <w:numPr>
          <w:ilvl w:val="0"/>
          <w:numId w:val="0"/>
        </w:numPr>
        <w:spacing w:beforeLines="0" w:afterLines="0"/>
        <w:ind w:left="360"/>
        <w:jc w:val="both"/>
        <w:rPr>
          <w:sz w:val="22"/>
          <w:szCs w:val="22"/>
          <w:lang w:val="sr-Cyrl-CS" w:eastAsia="sr-Latn-CS"/>
        </w:rPr>
      </w:pPr>
      <w:r w:rsidRPr="0092312B">
        <w:rPr>
          <w:bCs/>
          <w:sz w:val="22"/>
          <w:szCs w:val="22"/>
        </w:rPr>
        <w:t>Др Милена Шантрић Милићевић је</w:t>
      </w:r>
      <w:r w:rsidRPr="0092312B">
        <w:rPr>
          <w:sz w:val="22"/>
          <w:szCs w:val="22"/>
          <w:lang w:val="sr-Cyrl-CS" w:eastAsia="sr-Latn-CS"/>
        </w:rPr>
        <w:t xml:space="preserve"> актуелни Потпредседник Секције за Социјалну медицину Српског лекарског друштва.</w:t>
      </w:r>
    </w:p>
    <w:p w:rsidR="0092312B" w:rsidRPr="0092312B" w:rsidRDefault="0092312B" w:rsidP="005F4D29">
      <w:pPr>
        <w:pStyle w:val="Tekstclana"/>
        <w:numPr>
          <w:ilvl w:val="1"/>
          <w:numId w:val="72"/>
        </w:numPr>
        <w:spacing w:beforeLines="0" w:afterLines="0"/>
        <w:jc w:val="both"/>
        <w:rPr>
          <w:b/>
          <w:bCs/>
          <w:sz w:val="22"/>
          <w:szCs w:val="22"/>
          <w:lang w:eastAsia="sr-Latn-CS"/>
        </w:rPr>
      </w:pPr>
      <w:r w:rsidRPr="0092312B">
        <w:rPr>
          <w:b/>
          <w:sz w:val="22"/>
          <w:szCs w:val="22"/>
        </w:rPr>
        <w:t>Руковођење или ангжовање у националним или међународним научним или стручним организацијама</w:t>
      </w:r>
    </w:p>
    <w:p w:rsidR="0092312B" w:rsidRPr="0092312B" w:rsidRDefault="0092312B" w:rsidP="0092312B">
      <w:pPr>
        <w:pStyle w:val="Tekstclana"/>
        <w:numPr>
          <w:ilvl w:val="0"/>
          <w:numId w:val="0"/>
        </w:numPr>
        <w:spacing w:beforeLines="0" w:afterLines="0"/>
        <w:ind w:left="360"/>
        <w:jc w:val="both"/>
        <w:rPr>
          <w:sz w:val="22"/>
          <w:szCs w:val="22"/>
        </w:rPr>
      </w:pPr>
      <w:r w:rsidRPr="0092312B">
        <w:rPr>
          <w:bCs/>
          <w:sz w:val="22"/>
          <w:szCs w:val="22"/>
        </w:rPr>
        <w:t xml:space="preserve">Др Милена Шантрић Милићевић је члан </w:t>
      </w:r>
      <w:r w:rsidRPr="0092312B">
        <w:rPr>
          <w:sz w:val="22"/>
          <w:szCs w:val="22"/>
          <w:lang w:val="sr-Cyrl-CS"/>
        </w:rPr>
        <w:t>Management Committee</w:t>
      </w:r>
      <w:r w:rsidRPr="0092312B">
        <w:rPr>
          <w:sz w:val="22"/>
          <w:szCs w:val="22"/>
          <w:lang w:eastAsia="sr-Latn-CS"/>
        </w:rPr>
        <w:t xml:space="preserve"> of the COST Action 18218.</w:t>
      </w:r>
      <w:r w:rsidRPr="0092312B">
        <w:rPr>
          <w:sz w:val="22"/>
          <w:szCs w:val="22"/>
        </w:rPr>
        <w:t xml:space="preserve"> </w:t>
      </w:r>
      <w:hyperlink r:id="rId133" w:history="1">
        <w:r w:rsidRPr="0092312B">
          <w:rPr>
            <w:rStyle w:val="Hyperlink"/>
            <w:sz w:val="22"/>
            <w:szCs w:val="22"/>
            <w:lang w:eastAsia="sr-Latn-CS"/>
          </w:rPr>
          <w:t>https://www.burden-eu.net/network/core-group</w:t>
        </w:r>
      </w:hyperlink>
      <w:r w:rsidRPr="0092312B">
        <w:rPr>
          <w:sz w:val="22"/>
          <w:szCs w:val="22"/>
          <w:lang w:eastAsia="sr-Latn-CS"/>
        </w:rPr>
        <w:t xml:space="preserve">. Такође, члан је </w:t>
      </w:r>
      <w:r w:rsidRPr="0092312B">
        <w:rPr>
          <w:sz w:val="22"/>
          <w:szCs w:val="22"/>
        </w:rPr>
        <w:t xml:space="preserve">EUPHA HWR Section - Steering board </w:t>
      </w:r>
      <w:hyperlink r:id="rId134" w:history="1">
        <w:r w:rsidRPr="0092312B">
          <w:rPr>
            <w:rStyle w:val="Hyperlink"/>
            <w:sz w:val="22"/>
            <w:szCs w:val="22"/>
          </w:rPr>
          <w:t>https://eupha.org/health-workforce-research</w:t>
        </w:r>
      </w:hyperlink>
      <w:r w:rsidRPr="0092312B">
        <w:rPr>
          <w:sz w:val="22"/>
          <w:szCs w:val="22"/>
        </w:rPr>
        <w:t>.</w:t>
      </w:r>
    </w:p>
    <w:p w:rsidR="0092312B" w:rsidRPr="0092312B" w:rsidRDefault="0092312B" w:rsidP="005F4D29">
      <w:pPr>
        <w:pStyle w:val="Tekstclana"/>
        <w:numPr>
          <w:ilvl w:val="1"/>
          <w:numId w:val="72"/>
        </w:numPr>
        <w:spacing w:beforeLines="0" w:afterLines="0"/>
        <w:rPr>
          <w:b/>
          <w:bCs/>
          <w:sz w:val="22"/>
          <w:szCs w:val="22"/>
          <w:lang w:val="sr-Cyrl-CS" w:eastAsia="sr-Latn-CS"/>
        </w:rPr>
      </w:pPr>
      <w:r w:rsidRPr="0092312B">
        <w:rPr>
          <w:b/>
          <w:bCs/>
          <w:sz w:val="22"/>
          <w:szCs w:val="22"/>
          <w:lang w:val="sr-Cyrl-CS" w:eastAsia="sr-Latn-CS"/>
        </w:rPr>
        <w:t>Руковођење или ангажовање у националним или међународним институцијама од јавног значаја</w:t>
      </w:r>
    </w:p>
    <w:p w:rsidR="0092312B" w:rsidRPr="0092312B" w:rsidRDefault="0092312B" w:rsidP="005F4D29">
      <w:pPr>
        <w:pStyle w:val="Tekstclana"/>
        <w:numPr>
          <w:ilvl w:val="0"/>
          <w:numId w:val="55"/>
        </w:numPr>
        <w:spacing w:beforeLines="0" w:afterLines="0"/>
        <w:rPr>
          <w:sz w:val="22"/>
          <w:szCs w:val="22"/>
          <w:lang w:eastAsia="sr-Latn-CS"/>
        </w:rPr>
      </w:pPr>
      <w:r w:rsidRPr="0092312B">
        <w:rPr>
          <w:sz w:val="22"/>
          <w:szCs w:val="22"/>
          <w:lang w:val="sr-Cyrl-CS" w:eastAsia="sr-Latn-CS"/>
        </w:rPr>
        <w:t>Др. Милена шантрић Милићевић је члан више националних и међународних институиција од јавног значаја од чехгга се издвајају</w:t>
      </w:r>
      <w:r w:rsidRPr="0092312B">
        <w:rPr>
          <w:b/>
          <w:bCs/>
          <w:sz w:val="22"/>
          <w:szCs w:val="22"/>
          <w:lang w:val="sr-Cyrl-CS" w:eastAsia="sr-Latn-CS"/>
        </w:rPr>
        <w:t>:</w:t>
      </w:r>
    </w:p>
    <w:p w:rsidR="0092312B" w:rsidRPr="0092312B" w:rsidRDefault="0092312B" w:rsidP="005F4D29">
      <w:pPr>
        <w:pStyle w:val="Tekstclana"/>
        <w:numPr>
          <w:ilvl w:val="0"/>
          <w:numId w:val="55"/>
        </w:numPr>
        <w:spacing w:beforeLines="0" w:afterLines="0"/>
        <w:ind w:left="720"/>
        <w:rPr>
          <w:sz w:val="22"/>
          <w:szCs w:val="22"/>
          <w:lang w:eastAsia="sr-Latn-CS"/>
        </w:rPr>
      </w:pPr>
      <w:r w:rsidRPr="0092312B">
        <w:rPr>
          <w:sz w:val="22"/>
          <w:szCs w:val="22"/>
          <w:lang w:val="sr-Cyrl-CS" w:eastAsia="sr-Latn-CS"/>
        </w:rPr>
        <w:t xml:space="preserve">Секција за Социјалну медицину Српског лекарског друштва, </w:t>
      </w:r>
    </w:p>
    <w:p w:rsidR="0092312B" w:rsidRPr="0092312B" w:rsidRDefault="0092312B" w:rsidP="005F4D29">
      <w:pPr>
        <w:pStyle w:val="Tekstclana"/>
        <w:numPr>
          <w:ilvl w:val="0"/>
          <w:numId w:val="55"/>
        </w:numPr>
        <w:spacing w:beforeLines="0" w:afterLines="0"/>
        <w:ind w:left="720"/>
        <w:rPr>
          <w:sz w:val="22"/>
          <w:szCs w:val="22"/>
          <w:lang w:val="sr-Cyrl-CS" w:eastAsia="sr-Latn-CS"/>
        </w:rPr>
      </w:pPr>
      <w:r w:rsidRPr="0092312B">
        <w:rPr>
          <w:sz w:val="22"/>
          <w:szCs w:val="22"/>
          <w:lang w:eastAsia="sr-Latn-CS"/>
        </w:rPr>
        <w:t>Удружење</w:t>
      </w:r>
      <w:r w:rsidRPr="0092312B">
        <w:rPr>
          <w:sz w:val="22"/>
          <w:szCs w:val="22"/>
          <w:lang w:val="sr-Cyrl-CS" w:eastAsia="sr-Latn-CS"/>
        </w:rPr>
        <w:t xml:space="preserve"> за јавно здравље Србије</w:t>
      </w:r>
      <w:r w:rsidRPr="0092312B">
        <w:rPr>
          <w:sz w:val="22"/>
          <w:szCs w:val="22"/>
          <w:lang w:eastAsia="sr-Latn-CS"/>
        </w:rPr>
        <w:t>;</w:t>
      </w:r>
      <w:r w:rsidRPr="0092312B">
        <w:rPr>
          <w:sz w:val="22"/>
          <w:szCs w:val="22"/>
        </w:rPr>
        <w:t xml:space="preserve"> </w:t>
      </w:r>
    </w:p>
    <w:p w:rsidR="0092312B" w:rsidRPr="0092312B" w:rsidRDefault="0092312B" w:rsidP="005F4D29">
      <w:pPr>
        <w:pStyle w:val="Tekstclana"/>
        <w:numPr>
          <w:ilvl w:val="0"/>
          <w:numId w:val="55"/>
        </w:numPr>
        <w:spacing w:beforeLines="0" w:afterLines="0"/>
        <w:ind w:left="720"/>
        <w:rPr>
          <w:sz w:val="22"/>
          <w:szCs w:val="22"/>
          <w:lang w:eastAsia="sr-Latn-CS"/>
        </w:rPr>
      </w:pPr>
      <w:r w:rsidRPr="0092312B">
        <w:rPr>
          <w:sz w:val="22"/>
          <w:szCs w:val="22"/>
          <w:lang w:eastAsia="sr-Latn-CS"/>
        </w:rPr>
        <w:t>Лекарска комора Србије</w:t>
      </w:r>
    </w:p>
    <w:p w:rsidR="0092312B" w:rsidRPr="0092312B" w:rsidRDefault="0092312B" w:rsidP="005F4D29">
      <w:pPr>
        <w:pStyle w:val="Tekstclana"/>
        <w:numPr>
          <w:ilvl w:val="0"/>
          <w:numId w:val="55"/>
        </w:numPr>
        <w:spacing w:beforeLines="0" w:afterLines="0"/>
        <w:ind w:left="720"/>
        <w:rPr>
          <w:sz w:val="22"/>
          <w:szCs w:val="22"/>
          <w:lang w:eastAsia="sr-Latn-CS"/>
        </w:rPr>
      </w:pPr>
      <w:r w:rsidRPr="0092312B">
        <w:rPr>
          <w:sz w:val="22"/>
          <w:szCs w:val="22"/>
          <w:lang w:eastAsia="sr-Latn-CS"/>
        </w:rPr>
        <w:t>АSPHER</w:t>
      </w:r>
    </w:p>
    <w:p w:rsidR="0092312B" w:rsidRPr="0092312B" w:rsidRDefault="0092312B" w:rsidP="005F4D29">
      <w:pPr>
        <w:pStyle w:val="Tekstclana"/>
        <w:numPr>
          <w:ilvl w:val="0"/>
          <w:numId w:val="55"/>
        </w:numPr>
        <w:spacing w:beforeLines="0" w:afterLines="0"/>
        <w:ind w:left="720"/>
        <w:rPr>
          <w:sz w:val="22"/>
          <w:szCs w:val="22"/>
          <w:lang w:eastAsia="sr-Latn-CS"/>
        </w:rPr>
      </w:pPr>
      <w:r w:rsidRPr="0092312B">
        <w:rPr>
          <w:bCs/>
          <w:sz w:val="22"/>
          <w:szCs w:val="22"/>
          <w:lang w:eastAsia="sr-Latn-CS"/>
        </w:rPr>
        <w:t>ЕUPHA</w:t>
      </w:r>
    </w:p>
    <w:p w:rsidR="0092312B" w:rsidRPr="0092312B" w:rsidRDefault="0092312B" w:rsidP="005F4D29">
      <w:pPr>
        <w:pStyle w:val="Tekstclana"/>
        <w:numPr>
          <w:ilvl w:val="0"/>
          <w:numId w:val="55"/>
        </w:numPr>
        <w:spacing w:beforeLines="0" w:afterLines="0"/>
        <w:ind w:left="720"/>
        <w:rPr>
          <w:bCs/>
          <w:sz w:val="22"/>
          <w:szCs w:val="22"/>
          <w:lang w:eastAsia="sr-Latn-CS"/>
        </w:rPr>
      </w:pPr>
      <w:r w:rsidRPr="0092312B">
        <w:rPr>
          <w:sz w:val="22"/>
          <w:szCs w:val="22"/>
          <w:lang w:eastAsia="sr-Latn-CS"/>
        </w:rPr>
        <w:t xml:space="preserve">IHME Collaborator, </w:t>
      </w:r>
      <w:hyperlink r:id="rId135" w:tgtFrame="_blank" w:history="1">
        <w:r w:rsidRPr="0092312B">
          <w:rPr>
            <w:sz w:val="22"/>
            <w:szCs w:val="22"/>
            <w:lang w:bidi="ar-SA"/>
          </w:rPr>
          <w:t>The Institute for Health Metrics and Evaluation</w:t>
        </w:r>
      </w:hyperlink>
      <w:r w:rsidRPr="0092312B">
        <w:rPr>
          <w:sz w:val="22"/>
          <w:szCs w:val="22"/>
          <w:lang w:bidi="ar-SA"/>
        </w:rPr>
        <w:t> (IHME) at the </w:t>
      </w:r>
      <w:hyperlink r:id="rId136" w:tgtFrame="_blank" w:history="1">
        <w:r w:rsidRPr="0092312B">
          <w:rPr>
            <w:sz w:val="22"/>
            <w:szCs w:val="22"/>
            <w:lang w:bidi="ar-SA"/>
          </w:rPr>
          <w:t>University of Washington</w:t>
        </w:r>
      </w:hyperlink>
    </w:p>
    <w:p w:rsidR="0092312B" w:rsidRPr="0092312B" w:rsidRDefault="0092312B" w:rsidP="00B5637E">
      <w:pPr>
        <w:pStyle w:val="Tekstclana"/>
        <w:numPr>
          <w:ilvl w:val="0"/>
          <w:numId w:val="0"/>
        </w:numPr>
        <w:spacing w:beforeLines="0" w:afterLines="0"/>
        <w:ind w:left="720"/>
        <w:rPr>
          <w:sz w:val="22"/>
          <w:szCs w:val="22"/>
          <w:lang w:eastAsia="sr-Latn-CS"/>
        </w:rPr>
      </w:pPr>
      <w:r w:rsidRPr="0092312B">
        <w:rPr>
          <w:sz w:val="22"/>
          <w:szCs w:val="22"/>
          <w:lang w:eastAsia="sr-Latn-CS"/>
        </w:rPr>
        <w:lastRenderedPageBreak/>
        <w:t xml:space="preserve">Програмски савет мултидициплинарних мастер академских студија, Универзитета у Београду: Менаџмент пословних перформанси, </w:t>
      </w:r>
      <w:hyperlink r:id="rId137" w:history="1">
        <w:r w:rsidRPr="0092312B">
          <w:rPr>
            <w:rStyle w:val="Hyperlink"/>
            <w:sz w:val="22"/>
            <w:szCs w:val="22"/>
            <w:lang w:eastAsia="sr-Latn-CS"/>
          </w:rPr>
          <w:t>http://www.bg.ac.rs/files/sr/studije/studije-uni/Programski_savet_MenPoslPerf.pdf</w:t>
        </w:r>
      </w:hyperlink>
    </w:p>
    <w:p w:rsidR="0092312B" w:rsidRPr="0092312B" w:rsidRDefault="0092312B" w:rsidP="0092312B">
      <w:pPr>
        <w:pStyle w:val="Tekstclana"/>
        <w:numPr>
          <w:ilvl w:val="0"/>
          <w:numId w:val="0"/>
        </w:numPr>
        <w:spacing w:beforeLines="0" w:afterLines="0"/>
        <w:ind w:left="720"/>
        <w:jc w:val="both"/>
        <w:rPr>
          <w:sz w:val="22"/>
          <w:szCs w:val="22"/>
        </w:rPr>
      </w:pPr>
    </w:p>
    <w:p w:rsidR="0092312B" w:rsidRPr="0092312B" w:rsidRDefault="0092312B" w:rsidP="0092312B">
      <w:pPr>
        <w:jc w:val="both"/>
        <w:rPr>
          <w:rFonts w:ascii="Times New Roman" w:hAnsi="Times New Roman" w:cs="Times New Roman"/>
          <w:b/>
        </w:rPr>
      </w:pPr>
      <w:r w:rsidRPr="0092312B">
        <w:rPr>
          <w:rFonts w:ascii="Times New Roman" w:hAnsi="Times New Roman" w:cs="Times New Roman"/>
          <w:b/>
        </w:rPr>
        <w:t xml:space="preserve">3. </w:t>
      </w:r>
      <w:r w:rsidRPr="0092312B">
        <w:rPr>
          <w:rFonts w:ascii="Times New Roman" w:hAnsi="Times New Roman" w:cs="Times New Roman"/>
          <w:b/>
          <w:lang w:val="sr-Cyrl-CS" w:eastAsia="sr-Latn-CS"/>
        </w:rPr>
        <w:t>ЗА САРАДЊУ СА ДРУГИМ ВИСОКОШКОЛСКИМ, НАУЧНО-ИСТРАЖИВАЧКИМ  УСТАНОВАМА У ЗЕМЉИ И ИНОСТРАНСТВУ - МОБИЛНОСТ</w:t>
      </w:r>
      <w:r w:rsidRPr="0092312B">
        <w:rPr>
          <w:rFonts w:ascii="Times New Roman" w:hAnsi="Times New Roman" w:cs="Times New Roman"/>
          <w:b/>
        </w:rPr>
        <w:t>:</w:t>
      </w:r>
    </w:p>
    <w:p w:rsidR="0092312B" w:rsidRPr="0092312B" w:rsidRDefault="0092312B" w:rsidP="0092312B">
      <w:pPr>
        <w:jc w:val="both"/>
        <w:rPr>
          <w:rFonts w:ascii="Times New Roman" w:hAnsi="Times New Roman" w:cs="Times New Roman"/>
          <w:b/>
          <w:bCs/>
        </w:rPr>
      </w:pPr>
      <w:r w:rsidRPr="0092312B">
        <w:rPr>
          <w:rFonts w:ascii="Times New Roman" w:hAnsi="Times New Roman" w:cs="Times New Roman"/>
          <w:b/>
        </w:rPr>
        <w:t xml:space="preserve">3.1. </w:t>
      </w:r>
      <w:r w:rsidRPr="0092312B">
        <w:rPr>
          <w:rFonts w:ascii="Times New Roman" w:hAnsi="Times New Roman" w:cs="Times New Roman"/>
          <w:b/>
          <w:bCs/>
          <w:lang w:val="sr-Cyrl-CS"/>
        </w:rPr>
        <w:t>Предавања по позиву или пленарна предавања на међународним акредитованим скуповима у земљи и иностранству:</w:t>
      </w:r>
    </w:p>
    <w:p w:rsidR="0092312B" w:rsidRPr="0092312B" w:rsidRDefault="0092312B" w:rsidP="005F4D29">
      <w:pPr>
        <w:pStyle w:val="Heading3"/>
        <w:numPr>
          <w:ilvl w:val="0"/>
          <w:numId w:val="92"/>
        </w:numPr>
        <w:shd w:val="clear" w:color="auto" w:fill="FFFFFF"/>
        <w:spacing w:before="0" w:after="120"/>
        <w:jc w:val="both"/>
        <w:textAlignment w:val="baseline"/>
        <w:rPr>
          <w:rFonts w:ascii="Times New Roman" w:hAnsi="Times New Roman"/>
          <w:b w:val="0"/>
          <w:bCs w:val="0"/>
          <w:spacing w:val="5"/>
          <w:sz w:val="22"/>
          <w:szCs w:val="22"/>
        </w:rPr>
      </w:pPr>
      <w:r w:rsidRPr="0092312B">
        <w:rPr>
          <w:rFonts w:ascii="Times New Roman" w:hAnsi="Times New Roman"/>
          <w:b w:val="0"/>
          <w:bCs w:val="0"/>
          <w:sz w:val="22"/>
          <w:szCs w:val="22"/>
        </w:rPr>
        <w:t xml:space="preserve">Skills building seminar: National burden of disease studies: inspirational experiences from across the globe. </w:t>
      </w:r>
      <w:r w:rsidRPr="0092312B">
        <w:rPr>
          <w:rFonts w:ascii="Times New Roman" w:hAnsi="Times New Roman"/>
          <w:b w:val="0"/>
          <w:bCs w:val="0"/>
          <w:spacing w:val="5"/>
          <w:sz w:val="22"/>
          <w:szCs w:val="22"/>
        </w:rPr>
        <w:t>16th World Congress on Public Health - WCPH2020, Public health for the future of humanity: analysis, advocacy and action, Online event, 12 - 16 November 2020.</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rPr>
        <w:t>Пројекат БеомедФит: Интервентна студија о физичкој активности студената медицине. Задужбина Раде и Милана Вукићевића, Медицински факултет Универзитета у Београду. Мотивациони тренер</w:t>
      </w:r>
    </w:p>
    <w:p w:rsidR="0092312B" w:rsidRPr="0092312B" w:rsidRDefault="0092312B" w:rsidP="005F4D29">
      <w:pPr>
        <w:pStyle w:val="Tekstclana"/>
        <w:numPr>
          <w:ilvl w:val="0"/>
          <w:numId w:val="92"/>
        </w:numPr>
        <w:spacing w:beforeLines="0" w:afterLines="0"/>
        <w:ind w:right="748"/>
        <w:jc w:val="both"/>
        <w:rPr>
          <w:sz w:val="22"/>
          <w:szCs w:val="22"/>
          <w:lang w:val="sr-Cyrl-CS" w:eastAsia="sr-Latn-CS"/>
        </w:rPr>
      </w:pPr>
      <w:r w:rsidRPr="0092312B">
        <w:rPr>
          <w:sz w:val="22"/>
          <w:szCs w:val="22"/>
        </w:rPr>
        <w:t>А High-Level Meeting: Accelerating Implementation of the International Health Regulations (2005) and Strengthening Emergency Preparedness in the WHO European Region –Munich, Germany</w:t>
      </w:r>
      <w:r w:rsidRPr="0092312B">
        <w:rPr>
          <w:sz w:val="22"/>
          <w:szCs w:val="22"/>
          <w:lang w:eastAsia="sr-Latn-CS"/>
        </w:rPr>
        <w:t>. 2018. године</w:t>
      </w:r>
      <w:r w:rsidRPr="0092312B">
        <w:rPr>
          <w:sz w:val="22"/>
          <w:szCs w:val="22"/>
        </w:rPr>
        <w:t>.</w:t>
      </w:r>
    </w:p>
    <w:p w:rsidR="0092312B" w:rsidRPr="0092312B" w:rsidRDefault="0092312B" w:rsidP="005F4D29">
      <w:pPr>
        <w:pStyle w:val="Tekstclana"/>
        <w:numPr>
          <w:ilvl w:val="0"/>
          <w:numId w:val="92"/>
        </w:numPr>
        <w:spacing w:beforeLines="0" w:afterLines="0"/>
        <w:ind w:right="748"/>
        <w:jc w:val="both"/>
        <w:rPr>
          <w:sz w:val="22"/>
          <w:szCs w:val="22"/>
          <w:lang w:val="sr-Cyrl-CS" w:eastAsia="sr-Latn-CS"/>
        </w:rPr>
      </w:pPr>
      <w:r w:rsidRPr="0092312B">
        <w:rPr>
          <w:sz w:val="22"/>
          <w:szCs w:val="22"/>
        </w:rPr>
        <w:t>Јавноздравствене конференције  од 2010 до 2020. године</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rFonts w:eastAsia="Palatino Linotype"/>
          <w:spacing w:val="1"/>
          <w:sz w:val="22"/>
          <w:szCs w:val="22"/>
        </w:rPr>
        <w:t>E</w:t>
      </w:r>
      <w:r w:rsidRPr="0092312B">
        <w:rPr>
          <w:rFonts w:eastAsia="Palatino Linotype"/>
          <w:sz w:val="22"/>
          <w:szCs w:val="22"/>
        </w:rPr>
        <w:t>H</w:t>
      </w:r>
      <w:r w:rsidRPr="0092312B">
        <w:rPr>
          <w:rFonts w:eastAsia="Palatino Linotype"/>
          <w:spacing w:val="1"/>
          <w:sz w:val="22"/>
          <w:szCs w:val="22"/>
        </w:rPr>
        <w:t>M</w:t>
      </w:r>
      <w:r w:rsidRPr="0092312B">
        <w:rPr>
          <w:rFonts w:eastAsia="Palatino Linotype"/>
          <w:sz w:val="22"/>
          <w:szCs w:val="22"/>
        </w:rPr>
        <w:t>A &amp;</w:t>
      </w:r>
      <w:r w:rsidRPr="0092312B">
        <w:rPr>
          <w:rFonts w:eastAsia="Palatino Linotype"/>
          <w:spacing w:val="-5"/>
          <w:sz w:val="22"/>
          <w:szCs w:val="22"/>
        </w:rPr>
        <w:t xml:space="preserve"> </w:t>
      </w:r>
      <w:r w:rsidRPr="0092312B">
        <w:rPr>
          <w:rFonts w:eastAsia="Palatino Linotype"/>
          <w:sz w:val="22"/>
          <w:szCs w:val="22"/>
        </w:rPr>
        <w:t>H</w:t>
      </w:r>
      <w:r w:rsidRPr="0092312B">
        <w:rPr>
          <w:rFonts w:eastAsia="Palatino Linotype"/>
          <w:spacing w:val="1"/>
          <w:sz w:val="22"/>
          <w:szCs w:val="22"/>
        </w:rPr>
        <w:t>e</w:t>
      </w:r>
      <w:r w:rsidRPr="0092312B">
        <w:rPr>
          <w:rFonts w:eastAsia="Palatino Linotype"/>
          <w:spacing w:val="-1"/>
          <w:sz w:val="22"/>
          <w:szCs w:val="22"/>
        </w:rPr>
        <w:t>a</w:t>
      </w:r>
      <w:r w:rsidRPr="0092312B">
        <w:rPr>
          <w:rFonts w:eastAsia="Palatino Linotype"/>
          <w:spacing w:val="2"/>
          <w:sz w:val="22"/>
          <w:szCs w:val="22"/>
        </w:rPr>
        <w:t>l</w:t>
      </w:r>
      <w:r w:rsidRPr="0092312B">
        <w:rPr>
          <w:rFonts w:eastAsia="Palatino Linotype"/>
          <w:sz w:val="22"/>
          <w:szCs w:val="22"/>
        </w:rPr>
        <w:t>th</w:t>
      </w:r>
      <w:r w:rsidRPr="0092312B">
        <w:rPr>
          <w:rFonts w:eastAsia="Palatino Linotype"/>
          <w:spacing w:val="-6"/>
          <w:sz w:val="22"/>
          <w:szCs w:val="22"/>
        </w:rPr>
        <w:t xml:space="preserve"> </w:t>
      </w:r>
      <w:r w:rsidRPr="0092312B">
        <w:rPr>
          <w:rFonts w:eastAsia="Palatino Linotype"/>
          <w:spacing w:val="1"/>
          <w:sz w:val="22"/>
          <w:szCs w:val="22"/>
        </w:rPr>
        <w:t>Ser</w:t>
      </w:r>
      <w:r w:rsidRPr="0092312B">
        <w:rPr>
          <w:rFonts w:eastAsia="Palatino Linotype"/>
          <w:spacing w:val="-2"/>
          <w:sz w:val="22"/>
          <w:szCs w:val="22"/>
        </w:rPr>
        <w:t>v</w:t>
      </w:r>
      <w:r w:rsidRPr="0092312B">
        <w:rPr>
          <w:rFonts w:eastAsia="Palatino Linotype"/>
          <w:spacing w:val="2"/>
          <w:sz w:val="22"/>
          <w:szCs w:val="22"/>
        </w:rPr>
        <w:t>i</w:t>
      </w:r>
      <w:r w:rsidRPr="0092312B">
        <w:rPr>
          <w:rFonts w:eastAsia="Palatino Linotype"/>
          <w:sz w:val="22"/>
          <w:szCs w:val="22"/>
        </w:rPr>
        <w:t>c</w:t>
      </w:r>
      <w:r w:rsidRPr="0092312B">
        <w:rPr>
          <w:rFonts w:eastAsia="Palatino Linotype"/>
          <w:spacing w:val="1"/>
          <w:sz w:val="22"/>
          <w:szCs w:val="22"/>
        </w:rPr>
        <w:t>e</w:t>
      </w:r>
      <w:r w:rsidRPr="0092312B">
        <w:rPr>
          <w:rFonts w:eastAsia="Palatino Linotype"/>
          <w:sz w:val="22"/>
          <w:szCs w:val="22"/>
        </w:rPr>
        <w:t>s</w:t>
      </w:r>
      <w:r w:rsidRPr="0092312B">
        <w:rPr>
          <w:rFonts w:eastAsia="Palatino Linotype"/>
          <w:spacing w:val="-5"/>
          <w:sz w:val="22"/>
          <w:szCs w:val="22"/>
        </w:rPr>
        <w:t xml:space="preserve"> </w:t>
      </w:r>
      <w:r w:rsidRPr="0092312B">
        <w:rPr>
          <w:rFonts w:eastAsia="Palatino Linotype"/>
          <w:spacing w:val="1"/>
          <w:sz w:val="22"/>
          <w:szCs w:val="22"/>
        </w:rPr>
        <w:t>Ma</w:t>
      </w:r>
      <w:r w:rsidRPr="0092312B">
        <w:rPr>
          <w:rFonts w:eastAsia="Palatino Linotype"/>
          <w:sz w:val="22"/>
          <w:szCs w:val="22"/>
        </w:rPr>
        <w:t>n</w:t>
      </w:r>
      <w:r w:rsidRPr="0092312B">
        <w:rPr>
          <w:rFonts w:eastAsia="Palatino Linotype"/>
          <w:spacing w:val="1"/>
          <w:sz w:val="22"/>
          <w:szCs w:val="22"/>
        </w:rPr>
        <w:t>a</w:t>
      </w:r>
      <w:r w:rsidRPr="0092312B">
        <w:rPr>
          <w:rFonts w:eastAsia="Palatino Linotype"/>
          <w:sz w:val="22"/>
          <w:szCs w:val="22"/>
        </w:rPr>
        <w:t>g</w:t>
      </w:r>
      <w:r w:rsidRPr="0092312B">
        <w:rPr>
          <w:rFonts w:eastAsia="Palatino Linotype"/>
          <w:spacing w:val="1"/>
          <w:sz w:val="22"/>
          <w:szCs w:val="22"/>
        </w:rPr>
        <w:t>e</w:t>
      </w:r>
      <w:r w:rsidRPr="0092312B">
        <w:rPr>
          <w:rFonts w:eastAsia="Palatino Linotype"/>
          <w:sz w:val="22"/>
          <w:szCs w:val="22"/>
        </w:rPr>
        <w:t>m</w:t>
      </w:r>
      <w:r w:rsidRPr="0092312B">
        <w:rPr>
          <w:rFonts w:eastAsia="Palatino Linotype"/>
          <w:spacing w:val="3"/>
          <w:sz w:val="22"/>
          <w:szCs w:val="22"/>
        </w:rPr>
        <w:t>e</w:t>
      </w:r>
      <w:r w:rsidRPr="0092312B">
        <w:rPr>
          <w:rFonts w:eastAsia="Palatino Linotype"/>
          <w:sz w:val="22"/>
          <w:szCs w:val="22"/>
        </w:rPr>
        <w:t>nt</w:t>
      </w:r>
      <w:r w:rsidRPr="0092312B">
        <w:rPr>
          <w:rFonts w:eastAsia="Palatino Linotype"/>
          <w:spacing w:val="-12"/>
          <w:sz w:val="22"/>
          <w:szCs w:val="22"/>
        </w:rPr>
        <w:t xml:space="preserve"> </w:t>
      </w:r>
      <w:r w:rsidRPr="0092312B">
        <w:rPr>
          <w:rFonts w:eastAsia="Palatino Linotype"/>
          <w:sz w:val="22"/>
          <w:szCs w:val="22"/>
        </w:rPr>
        <w:t>T</w:t>
      </w:r>
      <w:r w:rsidRPr="0092312B">
        <w:rPr>
          <w:rFonts w:eastAsia="Palatino Linotype"/>
          <w:spacing w:val="1"/>
          <w:sz w:val="22"/>
          <w:szCs w:val="22"/>
        </w:rPr>
        <w:t>r</w:t>
      </w:r>
      <w:r w:rsidRPr="0092312B">
        <w:rPr>
          <w:rFonts w:eastAsia="Palatino Linotype"/>
          <w:spacing w:val="-1"/>
          <w:sz w:val="22"/>
          <w:szCs w:val="22"/>
        </w:rPr>
        <w:t>a</w:t>
      </w:r>
      <w:r w:rsidRPr="0092312B">
        <w:rPr>
          <w:rFonts w:eastAsia="Palatino Linotype"/>
          <w:spacing w:val="2"/>
          <w:sz w:val="22"/>
          <w:szCs w:val="22"/>
        </w:rPr>
        <w:t>i</w:t>
      </w:r>
      <w:r w:rsidRPr="0092312B">
        <w:rPr>
          <w:rFonts w:eastAsia="Palatino Linotype"/>
          <w:sz w:val="22"/>
          <w:szCs w:val="22"/>
        </w:rPr>
        <w:t>n</w:t>
      </w:r>
      <w:r w:rsidRPr="0092312B">
        <w:rPr>
          <w:rFonts w:eastAsia="Palatino Linotype"/>
          <w:spacing w:val="2"/>
          <w:sz w:val="22"/>
          <w:szCs w:val="22"/>
        </w:rPr>
        <w:t>i</w:t>
      </w:r>
      <w:r w:rsidRPr="0092312B">
        <w:rPr>
          <w:rFonts w:eastAsia="Palatino Linotype"/>
          <w:sz w:val="22"/>
          <w:szCs w:val="22"/>
        </w:rPr>
        <w:t>ng</w:t>
      </w:r>
      <w:r w:rsidRPr="0092312B">
        <w:rPr>
          <w:rFonts w:eastAsia="Palatino Linotype"/>
          <w:spacing w:val="-8"/>
          <w:sz w:val="22"/>
          <w:szCs w:val="22"/>
        </w:rPr>
        <w:t xml:space="preserve"> </w:t>
      </w:r>
      <w:r w:rsidRPr="0092312B">
        <w:rPr>
          <w:rFonts w:eastAsia="Palatino Linotype"/>
          <w:spacing w:val="1"/>
          <w:sz w:val="22"/>
          <w:szCs w:val="22"/>
        </w:rPr>
        <w:t>Ce</w:t>
      </w:r>
      <w:r w:rsidRPr="0092312B">
        <w:rPr>
          <w:rFonts w:eastAsia="Palatino Linotype"/>
          <w:spacing w:val="2"/>
          <w:sz w:val="22"/>
          <w:szCs w:val="22"/>
        </w:rPr>
        <w:t>n</w:t>
      </w:r>
      <w:r w:rsidRPr="0092312B">
        <w:rPr>
          <w:rFonts w:eastAsia="Palatino Linotype"/>
          <w:sz w:val="22"/>
          <w:szCs w:val="22"/>
        </w:rPr>
        <w:t>t</w:t>
      </w:r>
      <w:r w:rsidRPr="0092312B">
        <w:rPr>
          <w:rFonts w:eastAsia="Palatino Linotype"/>
          <w:spacing w:val="1"/>
          <w:sz w:val="22"/>
          <w:szCs w:val="22"/>
        </w:rPr>
        <w:t>re</w:t>
      </w:r>
      <w:r w:rsidRPr="0092312B">
        <w:rPr>
          <w:rFonts w:eastAsia="Palatino Linotype"/>
          <w:sz w:val="22"/>
          <w:szCs w:val="22"/>
        </w:rPr>
        <w:t>: H</w:t>
      </w:r>
      <w:r w:rsidRPr="0092312B">
        <w:rPr>
          <w:rFonts w:eastAsia="Palatino Linotype"/>
          <w:spacing w:val="1"/>
          <w:sz w:val="22"/>
          <w:szCs w:val="22"/>
        </w:rPr>
        <w:t>e</w:t>
      </w:r>
      <w:r w:rsidRPr="0092312B">
        <w:rPr>
          <w:rFonts w:eastAsia="Palatino Linotype"/>
          <w:spacing w:val="-1"/>
          <w:sz w:val="22"/>
          <w:szCs w:val="22"/>
        </w:rPr>
        <w:t>a</w:t>
      </w:r>
      <w:r w:rsidRPr="0092312B">
        <w:rPr>
          <w:rFonts w:eastAsia="Palatino Linotype"/>
          <w:spacing w:val="2"/>
          <w:sz w:val="22"/>
          <w:szCs w:val="22"/>
        </w:rPr>
        <w:t>l</w:t>
      </w:r>
      <w:r w:rsidRPr="0092312B">
        <w:rPr>
          <w:rFonts w:eastAsia="Palatino Linotype"/>
          <w:sz w:val="22"/>
          <w:szCs w:val="22"/>
        </w:rPr>
        <w:t>th</w:t>
      </w:r>
      <w:r w:rsidRPr="0092312B">
        <w:rPr>
          <w:rFonts w:eastAsia="Palatino Linotype"/>
          <w:spacing w:val="-6"/>
          <w:sz w:val="22"/>
          <w:szCs w:val="22"/>
        </w:rPr>
        <w:t xml:space="preserve"> </w:t>
      </w:r>
      <w:r w:rsidRPr="0092312B">
        <w:rPr>
          <w:rFonts w:eastAsia="Palatino Linotype"/>
          <w:sz w:val="22"/>
          <w:szCs w:val="22"/>
        </w:rPr>
        <w:t>W</w:t>
      </w:r>
      <w:r w:rsidRPr="0092312B">
        <w:rPr>
          <w:rFonts w:eastAsia="Palatino Linotype"/>
          <w:spacing w:val="2"/>
          <w:sz w:val="22"/>
          <w:szCs w:val="22"/>
        </w:rPr>
        <w:t>o</w:t>
      </w:r>
      <w:r w:rsidRPr="0092312B">
        <w:rPr>
          <w:rFonts w:eastAsia="Palatino Linotype"/>
          <w:spacing w:val="1"/>
          <w:sz w:val="22"/>
          <w:szCs w:val="22"/>
        </w:rPr>
        <w:t>r</w:t>
      </w:r>
      <w:r w:rsidRPr="0092312B">
        <w:rPr>
          <w:rFonts w:eastAsia="Palatino Linotype"/>
          <w:spacing w:val="-2"/>
          <w:sz w:val="22"/>
          <w:szCs w:val="22"/>
        </w:rPr>
        <w:t>k</w:t>
      </w:r>
      <w:r w:rsidRPr="0092312B">
        <w:rPr>
          <w:rFonts w:eastAsia="Palatino Linotype"/>
          <w:spacing w:val="1"/>
          <w:sz w:val="22"/>
          <w:szCs w:val="22"/>
        </w:rPr>
        <w:t>f</w:t>
      </w:r>
      <w:r w:rsidRPr="0092312B">
        <w:rPr>
          <w:rFonts w:eastAsia="Palatino Linotype"/>
          <w:spacing w:val="2"/>
          <w:sz w:val="22"/>
          <w:szCs w:val="22"/>
        </w:rPr>
        <w:t>o</w:t>
      </w:r>
      <w:r w:rsidRPr="0092312B">
        <w:rPr>
          <w:rFonts w:eastAsia="Palatino Linotype"/>
          <w:spacing w:val="1"/>
          <w:sz w:val="22"/>
          <w:szCs w:val="22"/>
        </w:rPr>
        <w:t>r</w:t>
      </w:r>
      <w:r w:rsidRPr="0092312B">
        <w:rPr>
          <w:rFonts w:eastAsia="Palatino Linotype"/>
          <w:sz w:val="22"/>
          <w:szCs w:val="22"/>
        </w:rPr>
        <w:t>ce</w:t>
      </w:r>
      <w:r w:rsidRPr="0092312B">
        <w:rPr>
          <w:rFonts w:eastAsia="Palatino Linotype"/>
          <w:spacing w:val="-8"/>
          <w:sz w:val="22"/>
          <w:szCs w:val="22"/>
        </w:rPr>
        <w:t xml:space="preserve"> </w:t>
      </w:r>
      <w:r w:rsidRPr="0092312B">
        <w:rPr>
          <w:rFonts w:eastAsia="Palatino Linotype"/>
          <w:spacing w:val="1"/>
          <w:sz w:val="22"/>
          <w:szCs w:val="22"/>
        </w:rPr>
        <w:t>M</w:t>
      </w:r>
      <w:r w:rsidRPr="0092312B">
        <w:rPr>
          <w:rFonts w:eastAsia="Palatino Linotype"/>
          <w:spacing w:val="-1"/>
          <w:sz w:val="22"/>
          <w:szCs w:val="22"/>
        </w:rPr>
        <w:t>a</w:t>
      </w:r>
      <w:r w:rsidRPr="0092312B">
        <w:rPr>
          <w:rFonts w:eastAsia="Palatino Linotype"/>
          <w:spacing w:val="2"/>
          <w:sz w:val="22"/>
          <w:szCs w:val="22"/>
        </w:rPr>
        <w:t>n</w:t>
      </w:r>
      <w:r w:rsidRPr="0092312B">
        <w:rPr>
          <w:rFonts w:eastAsia="Palatino Linotype"/>
          <w:spacing w:val="-1"/>
          <w:sz w:val="22"/>
          <w:szCs w:val="22"/>
        </w:rPr>
        <w:t>a</w:t>
      </w:r>
      <w:r w:rsidRPr="0092312B">
        <w:rPr>
          <w:rFonts w:eastAsia="Palatino Linotype"/>
          <w:sz w:val="22"/>
          <w:szCs w:val="22"/>
        </w:rPr>
        <w:t>g</w:t>
      </w:r>
      <w:r w:rsidRPr="0092312B">
        <w:rPr>
          <w:rFonts w:eastAsia="Palatino Linotype"/>
          <w:spacing w:val="2"/>
          <w:sz w:val="22"/>
          <w:szCs w:val="22"/>
        </w:rPr>
        <w:t>in</w:t>
      </w:r>
      <w:r w:rsidRPr="0092312B">
        <w:rPr>
          <w:rFonts w:eastAsia="Palatino Linotype"/>
          <w:sz w:val="22"/>
          <w:szCs w:val="22"/>
        </w:rPr>
        <w:t>g</w:t>
      </w:r>
      <w:r w:rsidRPr="0092312B">
        <w:rPr>
          <w:rFonts w:eastAsia="Palatino Linotype"/>
          <w:spacing w:val="-9"/>
          <w:sz w:val="22"/>
          <w:szCs w:val="22"/>
        </w:rPr>
        <w:t xml:space="preserve"> </w:t>
      </w:r>
      <w:r w:rsidRPr="0092312B">
        <w:rPr>
          <w:rFonts w:eastAsia="Palatino Linotype"/>
          <w:sz w:val="22"/>
          <w:szCs w:val="22"/>
        </w:rPr>
        <w:t>A Sc</w:t>
      </w:r>
      <w:r w:rsidRPr="0092312B">
        <w:rPr>
          <w:rFonts w:eastAsia="Palatino Linotype"/>
          <w:spacing w:val="-1"/>
          <w:sz w:val="22"/>
          <w:szCs w:val="22"/>
        </w:rPr>
        <w:t>a</w:t>
      </w:r>
      <w:r w:rsidRPr="0092312B">
        <w:rPr>
          <w:rFonts w:eastAsia="Palatino Linotype"/>
          <w:spacing w:val="1"/>
          <w:sz w:val="22"/>
          <w:szCs w:val="22"/>
        </w:rPr>
        <w:t>r</w:t>
      </w:r>
      <w:r w:rsidRPr="0092312B">
        <w:rPr>
          <w:rFonts w:eastAsia="Palatino Linotype"/>
          <w:sz w:val="22"/>
          <w:szCs w:val="22"/>
        </w:rPr>
        <w:t>ce</w:t>
      </w:r>
      <w:r w:rsidRPr="0092312B">
        <w:rPr>
          <w:rFonts w:eastAsia="Palatino Linotype"/>
          <w:spacing w:val="-4"/>
          <w:sz w:val="22"/>
          <w:szCs w:val="22"/>
        </w:rPr>
        <w:t xml:space="preserve"> </w:t>
      </w:r>
      <w:r w:rsidRPr="0092312B">
        <w:rPr>
          <w:rFonts w:eastAsia="Palatino Linotype"/>
          <w:spacing w:val="1"/>
          <w:sz w:val="22"/>
          <w:szCs w:val="22"/>
        </w:rPr>
        <w:t>Re</w:t>
      </w:r>
      <w:r w:rsidRPr="0092312B">
        <w:rPr>
          <w:rFonts w:eastAsia="Palatino Linotype"/>
          <w:sz w:val="22"/>
          <w:szCs w:val="22"/>
        </w:rPr>
        <w:t>s</w:t>
      </w:r>
      <w:r w:rsidRPr="0092312B">
        <w:rPr>
          <w:rFonts w:eastAsia="Palatino Linotype"/>
          <w:spacing w:val="2"/>
          <w:sz w:val="22"/>
          <w:szCs w:val="22"/>
        </w:rPr>
        <w:t>o</w:t>
      </w:r>
      <w:r w:rsidRPr="0092312B">
        <w:rPr>
          <w:rFonts w:eastAsia="Palatino Linotype"/>
          <w:sz w:val="22"/>
          <w:szCs w:val="22"/>
        </w:rPr>
        <w:t>u</w:t>
      </w:r>
      <w:r w:rsidRPr="0092312B">
        <w:rPr>
          <w:rFonts w:eastAsia="Palatino Linotype"/>
          <w:spacing w:val="1"/>
          <w:sz w:val="22"/>
          <w:szCs w:val="22"/>
        </w:rPr>
        <w:t>r</w:t>
      </w:r>
      <w:r w:rsidRPr="0092312B">
        <w:rPr>
          <w:rFonts w:eastAsia="Palatino Linotype"/>
          <w:sz w:val="22"/>
          <w:szCs w:val="22"/>
        </w:rPr>
        <w:t>ce.</w:t>
      </w:r>
      <w:r w:rsidRPr="0092312B">
        <w:rPr>
          <w:rFonts w:eastAsia="Palatino Linotype"/>
          <w:spacing w:val="-3"/>
          <w:sz w:val="22"/>
          <w:szCs w:val="22"/>
        </w:rPr>
        <w:t xml:space="preserve"> </w:t>
      </w:r>
      <w:r w:rsidRPr="0092312B">
        <w:rPr>
          <w:rFonts w:eastAsia="Palatino Linotype"/>
          <w:spacing w:val="1"/>
          <w:sz w:val="22"/>
          <w:szCs w:val="22"/>
        </w:rPr>
        <w:t>B</w:t>
      </w:r>
      <w:r w:rsidRPr="0092312B">
        <w:rPr>
          <w:rFonts w:eastAsia="Palatino Linotype"/>
          <w:sz w:val="22"/>
          <w:szCs w:val="22"/>
        </w:rPr>
        <w:t>u</w:t>
      </w:r>
      <w:r w:rsidRPr="0092312B">
        <w:rPr>
          <w:rFonts w:eastAsia="Palatino Linotype"/>
          <w:spacing w:val="1"/>
          <w:sz w:val="22"/>
          <w:szCs w:val="22"/>
        </w:rPr>
        <w:t>d</w:t>
      </w:r>
      <w:r w:rsidRPr="0092312B">
        <w:rPr>
          <w:rFonts w:eastAsia="Palatino Linotype"/>
          <w:spacing w:val="-1"/>
          <w:sz w:val="22"/>
          <w:szCs w:val="22"/>
        </w:rPr>
        <w:t>a</w:t>
      </w:r>
      <w:r w:rsidRPr="0092312B">
        <w:rPr>
          <w:rFonts w:eastAsia="Palatino Linotype"/>
          <w:sz w:val="22"/>
          <w:szCs w:val="22"/>
        </w:rPr>
        <w:t>p</w:t>
      </w:r>
      <w:r w:rsidRPr="0092312B">
        <w:rPr>
          <w:rFonts w:eastAsia="Palatino Linotype"/>
          <w:spacing w:val="1"/>
          <w:sz w:val="22"/>
          <w:szCs w:val="22"/>
        </w:rPr>
        <w:t>e</w:t>
      </w:r>
      <w:r w:rsidRPr="0092312B">
        <w:rPr>
          <w:rFonts w:eastAsia="Palatino Linotype"/>
          <w:sz w:val="22"/>
          <w:szCs w:val="22"/>
        </w:rPr>
        <w:t>st</w:t>
      </w:r>
      <w:r w:rsidRPr="0092312B">
        <w:rPr>
          <w:rFonts w:eastAsia="Palatino Linotype"/>
          <w:spacing w:val="-7"/>
          <w:sz w:val="22"/>
          <w:szCs w:val="22"/>
        </w:rPr>
        <w:t>, 2012</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AAF, PHR, ASPHER, Weill Cornell Salzburg Seminar on Migrants and minoriries Health 3-9 April 2016, Salzburg Austria. Семинар о здрављу миграната и мањина од 3. до 9. априла 2016., Салзбург, Аустрија.</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Изазови и проритети у систему здравствене заштите, 3. конгрес Социјалне медицине са међународним ућешћем 2015. године.</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Светски конгрес Јавног здравља фебруара 2015. године у Колкати (Индија).</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„Здравствени кадрови у Србији” на Универзитету Северна Каролина у Сједињеним Америчким државама (</w:t>
      </w:r>
      <w:r w:rsidRPr="0092312B">
        <w:rPr>
          <w:sz w:val="22"/>
          <w:szCs w:val="22"/>
          <w:lang w:val="sl-SI"/>
        </w:rPr>
        <w:t>USA, UNC The Cecil G. Sheps Center for Health Service Research. 28. 3. 2014.</w:t>
      </w:r>
      <w:r w:rsidRPr="0092312B">
        <w:rPr>
          <w:sz w:val="22"/>
          <w:szCs w:val="22"/>
          <w:lang w:eastAsia="sr-Latn-CS"/>
        </w:rPr>
        <w:t xml:space="preserve"> године</w:t>
      </w:r>
      <w:r w:rsidRPr="0092312B">
        <w:rPr>
          <w:sz w:val="22"/>
          <w:szCs w:val="22"/>
          <w:lang w:val="sr-Cyrl-CS" w:eastAsia="sr-Latn-CS"/>
        </w:rPr>
        <w:t>.</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Мобилност здравствених кадрова, Експертска конференција JA HWPF Братислава, Чешка, 29. 1. 2014. године.</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Конференција „Демографски трендови у Србији” Лекарске коморе Србије, 21.9.2013. године (акредитована А-1-2215 / 13)</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Основни модели планирања људских ресурса за здравље, Конференција Српског лекарског друштва Војводине, Сремски Карловци, 2012. године</w:t>
      </w:r>
    </w:p>
    <w:p w:rsidR="0092312B" w:rsidRPr="0092312B" w:rsidRDefault="0092312B" w:rsidP="005F4D29">
      <w:pPr>
        <w:pStyle w:val="Tekstclana"/>
        <w:numPr>
          <w:ilvl w:val="0"/>
          <w:numId w:val="92"/>
        </w:numPr>
        <w:spacing w:beforeLines="0" w:afterLines="0"/>
        <w:ind w:right="304"/>
        <w:jc w:val="both"/>
        <w:rPr>
          <w:sz w:val="22"/>
          <w:szCs w:val="22"/>
          <w:lang w:val="sr-Cyrl-CS" w:eastAsia="sr-Latn-CS"/>
        </w:rPr>
      </w:pPr>
      <w:r w:rsidRPr="0092312B">
        <w:rPr>
          <w:sz w:val="22"/>
          <w:szCs w:val="22"/>
          <w:lang w:val="sr-Cyrl-CS" w:eastAsia="sr-Latn-CS"/>
        </w:rPr>
        <w:t>Модели планирања људских ресурса за здравље: од теорија до праксе, Градски завод за јавно здравље Београда на тему, 2012. године.</w:t>
      </w:r>
    </w:p>
    <w:p w:rsidR="0092312B" w:rsidRPr="0092312B" w:rsidRDefault="0092312B" w:rsidP="005F4D29">
      <w:pPr>
        <w:numPr>
          <w:ilvl w:val="0"/>
          <w:numId w:val="92"/>
        </w:numPr>
        <w:spacing w:after="0" w:line="240" w:lineRule="auto"/>
        <w:jc w:val="both"/>
        <w:rPr>
          <w:rFonts w:ascii="Times New Roman" w:hAnsi="Times New Roman" w:cs="Times New Roman"/>
          <w:bCs/>
        </w:rPr>
      </w:pPr>
      <w:r w:rsidRPr="0092312B">
        <w:rPr>
          <w:rFonts w:ascii="Times New Roman" w:hAnsi="Times New Roman" w:cs="Times New Roman"/>
          <w:lang w:val="sr-Cyrl-CS" w:eastAsia="sr-Latn-CS"/>
        </w:rPr>
        <w:t xml:space="preserve">Мерење перфоманси и здравствени менаџмент, међународни симпозијум "Highlights on Human Capital", The International Symposum of Health Workforce in Newchatel </w:t>
      </w:r>
      <w:r w:rsidRPr="0092312B">
        <w:rPr>
          <w:rFonts w:ascii="Times New Roman" w:hAnsi="Times New Roman" w:cs="Times New Roman"/>
          <w:lang w:val="sr-Cyrl-CS" w:eastAsia="sr-Latn-CS"/>
        </w:rPr>
        <w:lastRenderedPageBreak/>
        <w:t>(Switzerland), 14 -16 10. 2009, WHO Regional Office for Europe / Swiss Observatory  СЗО Регионална канцеларија за Европу / Швајцарска опсерваторија.</w:t>
      </w:r>
      <w:r w:rsidRPr="0092312B">
        <w:rPr>
          <w:rFonts w:ascii="Times New Roman" w:hAnsi="Times New Roman" w:cs="Times New Roman"/>
          <w:bCs/>
        </w:rPr>
        <w:t xml:space="preserve"> </w:t>
      </w:r>
    </w:p>
    <w:p w:rsidR="0092312B" w:rsidRPr="0092312B" w:rsidRDefault="0092312B" w:rsidP="005F4D29">
      <w:pPr>
        <w:numPr>
          <w:ilvl w:val="1"/>
          <w:numId w:val="97"/>
        </w:numPr>
        <w:spacing w:after="0" w:line="240" w:lineRule="auto"/>
        <w:ind w:left="450"/>
        <w:jc w:val="both"/>
        <w:rPr>
          <w:rFonts w:ascii="Times New Roman" w:hAnsi="Times New Roman" w:cs="Times New Roman"/>
          <w:b/>
          <w:lang w:val="sr-Cyrl-CS"/>
        </w:rPr>
      </w:pPr>
      <w:r w:rsidRPr="0092312B">
        <w:rPr>
          <w:rFonts w:ascii="Times New Roman" w:hAnsi="Times New Roman" w:cs="Times New Roman"/>
          <w:b/>
          <w:lang w:val="sr-Cyrl-CS"/>
        </w:rPr>
        <w:t>Стечено звање гостујућег професора или гостујућег истраживача у високошколским установама и научноистраживачким организацијама у иностранству.</w:t>
      </w:r>
      <w:r w:rsidRPr="0092312B">
        <w:rPr>
          <w:rFonts w:ascii="Times New Roman" w:hAnsi="Times New Roman" w:cs="Times New Roman"/>
          <w:shd w:val="clear" w:color="auto" w:fill="FFFFFF"/>
        </w:rPr>
        <w:t xml:space="preserve"> </w:t>
      </w:r>
      <w:r w:rsidRPr="0092312B">
        <w:rPr>
          <w:rFonts w:ascii="Times New Roman" w:hAnsi="Times New Roman" w:cs="Times New Roman"/>
          <w:bCs/>
        </w:rPr>
        <w:t xml:space="preserve">Др Милена Шантрић Милићевић је изабрана за </w:t>
      </w:r>
      <w:r w:rsidRPr="0092312B">
        <w:rPr>
          <w:rFonts w:ascii="Times New Roman" w:hAnsi="Times New Roman" w:cs="Times New Roman"/>
          <w:shd w:val="clear" w:color="auto" w:fill="FFFFFF"/>
        </w:rPr>
        <w:t>Associate researcher Department of Public Health, Babes-Bolyai University.</w:t>
      </w:r>
    </w:p>
    <w:p w:rsidR="0092312B" w:rsidRPr="0092312B" w:rsidRDefault="0092312B" w:rsidP="005F4D29">
      <w:pPr>
        <w:numPr>
          <w:ilvl w:val="1"/>
          <w:numId w:val="97"/>
        </w:numPr>
        <w:spacing w:after="0" w:line="240" w:lineRule="auto"/>
        <w:ind w:left="450"/>
        <w:jc w:val="both"/>
        <w:rPr>
          <w:rFonts w:ascii="Times New Roman" w:hAnsi="Times New Roman" w:cs="Times New Roman"/>
          <w:b/>
          <w:lang w:val="sr-Cyrl-CS"/>
        </w:rPr>
      </w:pPr>
      <w:r w:rsidRPr="0092312B">
        <w:rPr>
          <w:rFonts w:ascii="Times New Roman" w:hAnsi="Times New Roman" w:cs="Times New Roman"/>
          <w:b/>
          <w:bCs/>
          <w:lang w:val="sr-Cyrl-CS"/>
        </w:rPr>
        <w:t>Предавање по позиву</w:t>
      </w:r>
    </w:p>
    <w:p w:rsidR="0092312B" w:rsidRPr="0092312B" w:rsidRDefault="0092312B" w:rsidP="005F4D29">
      <w:pPr>
        <w:pStyle w:val="Tekstclana"/>
        <w:numPr>
          <w:ilvl w:val="0"/>
          <w:numId w:val="56"/>
        </w:numPr>
        <w:spacing w:beforeLines="0" w:afterLines="0"/>
        <w:jc w:val="both"/>
        <w:rPr>
          <w:sz w:val="22"/>
          <w:szCs w:val="22"/>
          <w:u w:val="single"/>
          <w:lang w:val="sr-Cyrl-CS"/>
        </w:rPr>
      </w:pPr>
      <w:r w:rsidRPr="0092312B">
        <w:rPr>
          <w:sz w:val="22"/>
          <w:szCs w:val="22"/>
          <w:lang w:eastAsia="sr-Latn-CS"/>
        </w:rPr>
        <w:t>Дани превентивне медицине у Нишу, Међународни конгрес, 2019. године</w:t>
      </w:r>
    </w:p>
    <w:p w:rsidR="0092312B" w:rsidRPr="0092312B" w:rsidRDefault="0092312B" w:rsidP="005F4D29">
      <w:pPr>
        <w:pStyle w:val="Tekstclana"/>
        <w:numPr>
          <w:ilvl w:val="0"/>
          <w:numId w:val="56"/>
        </w:numPr>
        <w:spacing w:beforeLines="0" w:afterLines="0"/>
        <w:jc w:val="both"/>
        <w:rPr>
          <w:sz w:val="22"/>
          <w:szCs w:val="22"/>
          <w:lang w:eastAsia="sr-Latn-CS"/>
        </w:rPr>
      </w:pPr>
      <w:r w:rsidRPr="0092312B">
        <w:rPr>
          <w:sz w:val="22"/>
          <w:szCs w:val="22"/>
          <w:lang w:val="sr-Cyrl-CS" w:eastAsia="sr-Latn-CS"/>
        </w:rPr>
        <w:t>Округли сто Развој локалних стратегија за јавно здравље</w:t>
      </w:r>
    </w:p>
    <w:p w:rsidR="0092312B" w:rsidRPr="0092312B" w:rsidRDefault="0092312B" w:rsidP="005F4D29">
      <w:pPr>
        <w:pStyle w:val="Tekstclana"/>
        <w:numPr>
          <w:ilvl w:val="0"/>
          <w:numId w:val="56"/>
        </w:numPr>
        <w:spacing w:beforeLines="0" w:afterLines="0"/>
        <w:jc w:val="both"/>
        <w:rPr>
          <w:sz w:val="22"/>
          <w:szCs w:val="22"/>
          <w:lang w:val="sr-Cyrl-CS" w:eastAsia="sr-Latn-CS"/>
        </w:rPr>
      </w:pPr>
      <w:r w:rsidRPr="0092312B">
        <w:rPr>
          <w:sz w:val="22"/>
          <w:szCs w:val="22"/>
          <w:lang w:val="sr-Cyrl-CS" w:eastAsia="sr-Latn-CS"/>
        </w:rPr>
        <w:t>Округли сто Здрављу учесника сукоба на Балкану 1991.-1999. године, Секретаријат за здравство града Београда, у Београду, новембра 2006.године,</w:t>
      </w:r>
    </w:p>
    <w:p w:rsidR="0092312B" w:rsidRPr="0092312B" w:rsidRDefault="0092312B" w:rsidP="005F4D29">
      <w:pPr>
        <w:pStyle w:val="Tekstclana"/>
        <w:numPr>
          <w:ilvl w:val="0"/>
          <w:numId w:val="56"/>
        </w:numPr>
        <w:spacing w:beforeLines="0" w:afterLines="0"/>
        <w:jc w:val="both"/>
        <w:rPr>
          <w:sz w:val="22"/>
          <w:szCs w:val="22"/>
          <w:lang w:val="sr-Cyrl-CS" w:eastAsia="sr-Latn-CS"/>
        </w:rPr>
      </w:pPr>
      <w:r w:rsidRPr="0092312B">
        <w:rPr>
          <w:sz w:val="22"/>
          <w:szCs w:val="22"/>
          <w:lang w:val="sr-Cyrl-CS" w:eastAsia="sr-Latn-CS"/>
        </w:rPr>
        <w:t>„Global Health Watch“ Српско лекарско друштво, Секција за социјалну медицину, Београд, 2005. године.</w:t>
      </w:r>
    </w:p>
    <w:p w:rsidR="0092312B" w:rsidRPr="00B5637E" w:rsidRDefault="0092312B" w:rsidP="005F4D29">
      <w:pPr>
        <w:pStyle w:val="Tekstclana"/>
        <w:numPr>
          <w:ilvl w:val="0"/>
          <w:numId w:val="56"/>
        </w:numPr>
        <w:spacing w:beforeLines="0" w:afterLines="0"/>
        <w:jc w:val="both"/>
        <w:rPr>
          <w:sz w:val="22"/>
          <w:szCs w:val="22"/>
          <w:u w:val="single"/>
          <w:lang w:val="sr-Cyrl-CS"/>
        </w:rPr>
      </w:pPr>
      <w:r w:rsidRPr="0092312B">
        <w:rPr>
          <w:sz w:val="22"/>
          <w:szCs w:val="22"/>
          <w:lang w:val="sr-Cyrl-CS" w:eastAsia="sr-Latn-CS"/>
        </w:rPr>
        <w:t>Округли сто посвећен раду поливалентним патронажним службама, Београд, 1998. године.</w:t>
      </w:r>
    </w:p>
    <w:p w:rsidR="00B5637E" w:rsidRPr="0092312B" w:rsidRDefault="00B5637E" w:rsidP="00B5637E">
      <w:pPr>
        <w:pStyle w:val="Tekstclana"/>
        <w:numPr>
          <w:ilvl w:val="0"/>
          <w:numId w:val="0"/>
        </w:numPr>
        <w:spacing w:beforeLines="0" w:afterLines="0"/>
        <w:ind w:left="1080"/>
        <w:jc w:val="both"/>
        <w:rPr>
          <w:sz w:val="22"/>
          <w:szCs w:val="22"/>
          <w:u w:val="single"/>
          <w:lang w:val="sr-Cyrl-CS"/>
        </w:rPr>
      </w:pPr>
    </w:p>
    <w:p w:rsidR="0092312B" w:rsidRPr="0092312B" w:rsidRDefault="0092312B" w:rsidP="005F4D29">
      <w:pPr>
        <w:numPr>
          <w:ilvl w:val="1"/>
          <w:numId w:val="97"/>
        </w:numPr>
        <w:spacing w:after="0" w:line="240" w:lineRule="auto"/>
        <w:ind w:left="450"/>
        <w:jc w:val="both"/>
        <w:rPr>
          <w:rFonts w:ascii="Times New Roman" w:hAnsi="Times New Roman" w:cs="Times New Roman"/>
          <w:b/>
          <w:bCs/>
        </w:rPr>
      </w:pPr>
      <w:r w:rsidRPr="0092312B">
        <w:rPr>
          <w:rFonts w:ascii="Times New Roman" w:hAnsi="Times New Roman" w:cs="Times New Roman"/>
          <w:b/>
          <w:bCs/>
          <w:lang w:val="sr-Cyrl-CS"/>
        </w:rPr>
        <w:t>Учешће или руковођење међународним пројектима</w:t>
      </w:r>
      <w:r w:rsidRPr="0092312B">
        <w:rPr>
          <w:rFonts w:ascii="Times New Roman" w:hAnsi="Times New Roman" w:cs="Times New Roman"/>
          <w:b/>
          <w:bCs/>
        </w:rPr>
        <w:t xml:space="preserve"> у периоду од последњег избора</w:t>
      </w:r>
    </w:p>
    <w:tbl>
      <w:tblPr>
        <w:tblW w:w="4587" w:type="pct"/>
        <w:jc w:val="center"/>
        <w:tblLook w:val="04A0"/>
      </w:tblPr>
      <w:tblGrid>
        <w:gridCol w:w="1548"/>
        <w:gridCol w:w="6822"/>
      </w:tblGrid>
      <w:tr w:rsidR="0092312B" w:rsidRPr="0092312B" w:rsidTr="0092312B">
        <w:trPr>
          <w:jc w:val="center"/>
        </w:trPr>
        <w:tc>
          <w:tcPr>
            <w:tcW w:w="92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2021-2022</w:t>
            </w: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2020-2022</w:t>
            </w: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2020-2022</w:t>
            </w: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2019-2022</w:t>
            </w: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 xml:space="preserve">2020-2021 </w:t>
            </w: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75" w:type="pct"/>
            <w:shd w:val="clear" w:color="auto" w:fill="auto"/>
          </w:tcPr>
          <w:p w:rsidR="0092312B" w:rsidRPr="0092312B" w:rsidRDefault="0092312B" w:rsidP="0092312B">
            <w:pPr>
              <w:rPr>
                <w:rFonts w:ascii="Times New Roman" w:hAnsi="Times New Roman" w:cs="Times New Roman"/>
              </w:rPr>
            </w:pPr>
            <w:r w:rsidRPr="0092312B">
              <w:rPr>
                <w:rFonts w:ascii="Times New Roman" w:hAnsi="Times New Roman" w:cs="Times New Roman"/>
              </w:rPr>
              <w:t>ERASMUS + ADD Free KA204-BD094B57</w:t>
            </w:r>
          </w:p>
          <w:p w:rsidR="0092312B" w:rsidRPr="0092312B" w:rsidRDefault="0092312B" w:rsidP="0092312B">
            <w:pPr>
              <w:rPr>
                <w:rFonts w:ascii="Times New Roman" w:hAnsi="Times New Roman" w:cs="Times New Roman"/>
              </w:rPr>
            </w:pPr>
            <w:r w:rsidRPr="0092312B">
              <w:rPr>
                <w:rFonts w:ascii="Times New Roman" w:hAnsi="Times New Roman" w:cs="Times New Roman"/>
              </w:rPr>
              <w:t>3 HP,DG HADEA: Action for Health and Equity: Addressing Medical Deserts (AHEAD)</w:t>
            </w:r>
          </w:p>
          <w:p w:rsidR="0092312B" w:rsidRPr="0092312B" w:rsidRDefault="009946F3" w:rsidP="0092312B">
            <w:pPr>
              <w:rPr>
                <w:rFonts w:ascii="Times New Roman" w:hAnsi="Times New Roman" w:cs="Times New Roman"/>
              </w:rPr>
            </w:pPr>
            <w:hyperlink r:id="rId138" w:history="1">
              <w:r w:rsidR="0092312B" w:rsidRPr="0092312B">
                <w:rPr>
                  <w:rStyle w:val="Hyperlink"/>
                  <w:rFonts w:ascii="Times New Roman" w:hAnsi="Times New Roman" w:cs="Times New Roman"/>
                </w:rPr>
                <w:t>https://ec.europa.eu/info/funding-tenders/opportunities/portal/screen/how-to-participate/org-details/893796413/project/101018371/program/31061266/details</w:t>
              </w:r>
            </w:hyperlink>
          </w:p>
          <w:p w:rsidR="0092312B" w:rsidRPr="0092312B" w:rsidRDefault="0092312B" w:rsidP="0092312B">
            <w:pPr>
              <w:rPr>
                <w:rFonts w:ascii="Times New Roman" w:hAnsi="Times New Roman" w:cs="Times New Roman"/>
              </w:rPr>
            </w:pPr>
            <w:r w:rsidRPr="0092312B">
              <w:rPr>
                <w:rFonts w:ascii="Times New Roman" w:hAnsi="Times New Roman" w:cs="Times New Roman"/>
                <w:lang w:eastAsia="sr-Latn-CS"/>
              </w:rPr>
              <w:t xml:space="preserve">Robert Koch Institute, BoCO - Партнер, и руководилац за земље - партнере у Југоисточној Европи  </w:t>
            </w:r>
          </w:p>
          <w:p w:rsidR="0092312B" w:rsidRPr="0092312B" w:rsidRDefault="0092312B" w:rsidP="0092312B">
            <w:pPr>
              <w:rPr>
                <w:rFonts w:ascii="Times New Roman" w:hAnsi="Times New Roman" w:cs="Times New Roman"/>
                <w:lang w:eastAsia="sr-Latn-CS"/>
              </w:rPr>
            </w:pPr>
            <w:r w:rsidRPr="0092312B">
              <w:rPr>
                <w:rFonts w:ascii="Times New Roman" w:hAnsi="Times New Roman" w:cs="Times New Roman"/>
                <w:lang w:eastAsia="sr-Latn-CS"/>
              </w:rPr>
              <w:t>Vice-Chair of COST Action 18218</w:t>
            </w:r>
            <w:r w:rsidRPr="0092312B">
              <w:rPr>
                <w:rFonts w:ascii="Times New Roman" w:hAnsi="Times New Roman" w:cs="Times New Roman"/>
              </w:rPr>
              <w:t xml:space="preserve"> </w:t>
            </w:r>
            <w:r w:rsidRPr="0092312B">
              <w:rPr>
                <w:rFonts w:ascii="Times New Roman" w:hAnsi="Times New Roman" w:cs="Times New Roman"/>
                <w:lang w:eastAsia="sr-Latn-CS"/>
              </w:rPr>
              <w:t>https://www.burden-eu.net/</w:t>
            </w:r>
          </w:p>
          <w:p w:rsidR="0092312B" w:rsidRPr="0092312B" w:rsidRDefault="0092312B" w:rsidP="0092312B">
            <w:pPr>
              <w:rPr>
                <w:rFonts w:ascii="Times New Roman" w:hAnsi="Times New Roman" w:cs="Times New Roman"/>
              </w:rPr>
            </w:pPr>
            <w:r w:rsidRPr="0092312B">
              <w:rPr>
                <w:rFonts w:ascii="Times New Roman" w:hAnsi="Times New Roman" w:cs="Times New Roman"/>
              </w:rPr>
              <w:t>PRICOV-19 Study:  A multi-country study on quality of care and patient safety in primary care in times of the COVID-19 pandemic,</w:t>
            </w:r>
            <w:r w:rsidRPr="0092312B">
              <w:rPr>
                <w:rFonts w:ascii="Times New Roman" w:hAnsi="Times New Roman" w:cs="Times New Roman"/>
                <w:lang w:eastAsia="sr-Latn-CS"/>
              </w:rPr>
              <w:t xml:space="preserve"> Главни истраживач у Србији</w:t>
            </w:r>
            <w:r w:rsidRPr="0092312B">
              <w:rPr>
                <w:rFonts w:ascii="Times New Roman" w:hAnsi="Times New Roman" w:cs="Times New Roman"/>
              </w:rPr>
              <w:t xml:space="preserve"> </w:t>
            </w:r>
            <w:r w:rsidRPr="0092312B">
              <w:rPr>
                <w:rFonts w:ascii="Times New Roman" w:hAnsi="Times New Roman" w:cs="Times New Roman"/>
                <w:lang w:eastAsia="sr-Latn-CS"/>
              </w:rPr>
              <w:t>https://pricov19study.ugent.be/</w:t>
            </w:r>
          </w:p>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Консултант. Open Society Foundation, New York. Project: Rapid assessment of the situation and recommendations for the migration of healthcare professionals from Central and Eastern Europe to Western Europe. https://www.opensocietyfoundations.org/uploads/2cb79839-1599-41ff-9f65-6940c83e62f3/working-together-to-address-health-workforce-mobility-in-europe-20200914.pdf</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75" w:type="pct"/>
            <w:shd w:val="clear" w:color="auto" w:fill="auto"/>
          </w:tcPr>
          <w:p w:rsidR="0092312B" w:rsidRPr="0092312B" w:rsidRDefault="0092312B" w:rsidP="0092312B">
            <w:pPr>
              <w:rPr>
                <w:rFonts w:ascii="Times New Roman" w:eastAsia="Book Antiqua" w:hAnsi="Times New Roman" w:cs="Times New Roman"/>
                <w:b/>
              </w:rPr>
            </w:pPr>
            <w:r w:rsidRPr="0092312B">
              <w:rPr>
                <w:rFonts w:ascii="Times New Roman" w:hAnsi="Times New Roman" w:cs="Times New Roman"/>
                <w:shd w:val="clear" w:color="auto" w:fill="FFFFFF"/>
              </w:rPr>
              <w:t xml:space="preserve">Експерт. Expert Consultation on WISN Implementation, Istanbul, Turkey. HWF/DEK/WISN </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hAnsi="Times New Roman" w:cs="Times New Roman"/>
                <w:shd w:val="clear" w:color="auto" w:fill="FFFFFF"/>
              </w:rPr>
            </w:pPr>
            <w:r w:rsidRPr="0092312B">
              <w:rPr>
                <w:rFonts w:ascii="Times New Roman" w:hAnsi="Times New Roman" w:cs="Times New Roman"/>
                <w:shd w:val="clear" w:color="auto" w:fill="FFFFFF"/>
              </w:rPr>
              <w:t>2019</w:t>
            </w:r>
          </w:p>
        </w:tc>
        <w:tc>
          <w:tcPr>
            <w:tcW w:w="4075" w:type="pct"/>
            <w:shd w:val="clear" w:color="auto" w:fill="auto"/>
          </w:tcPr>
          <w:p w:rsidR="0092312B" w:rsidRPr="0092312B" w:rsidRDefault="0092312B" w:rsidP="0092312B">
            <w:pPr>
              <w:rPr>
                <w:rFonts w:ascii="Times New Roman" w:eastAsia="Book Antiqua" w:hAnsi="Times New Roman" w:cs="Times New Roman"/>
                <w:b/>
              </w:rPr>
            </w:pPr>
            <w:r w:rsidRPr="0092312B">
              <w:rPr>
                <w:rFonts w:ascii="Times New Roman" w:hAnsi="Times New Roman" w:cs="Times New Roman"/>
                <w:shd w:val="clear" w:color="auto" w:fill="FFFFFF"/>
              </w:rPr>
              <w:t>Експерт. 2019 Global Symposium on Health Workforce Regulation and Accreditation, Istanbul, Turkey.</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hAnsi="Times New Roman" w:cs="Times New Roman"/>
                <w:shd w:val="clear" w:color="auto" w:fill="FFFFFF"/>
              </w:rPr>
              <w:lastRenderedPageBreak/>
              <w:t>2019</w:t>
            </w:r>
          </w:p>
        </w:tc>
        <w:tc>
          <w:tcPr>
            <w:tcW w:w="407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 xml:space="preserve">Експерт, EC- EU/SEPEN </w:t>
            </w:r>
            <w:r w:rsidRPr="0092312B">
              <w:rPr>
                <w:rFonts w:ascii="Times New Roman" w:hAnsi="Times New Roman" w:cs="Times New Roman"/>
                <w:bCs/>
                <w:shd w:val="clear" w:color="auto" w:fill="FFFFFF"/>
              </w:rPr>
              <w:t>Technical Workshop “Health workforce mobility matters – Aggregated data and individual pathways hidden behind”</w:t>
            </w:r>
            <w:r w:rsidRPr="0092312B">
              <w:rPr>
                <w:rStyle w:val="apple-converted-space"/>
                <w:rFonts w:ascii="Times New Roman" w:hAnsi="Times New Roman" w:cs="Times New Roman"/>
                <w:bCs/>
                <w:shd w:val="clear" w:color="auto" w:fill="FFFFFF"/>
              </w:rPr>
              <w:t> </w:t>
            </w:r>
            <w:r w:rsidRPr="0092312B">
              <w:rPr>
                <w:rFonts w:ascii="Times New Roman" w:hAnsi="Times New Roman" w:cs="Times New Roman"/>
                <w:bCs/>
              </w:rPr>
              <w:t xml:space="preserve">, </w:t>
            </w:r>
            <w:r w:rsidRPr="0092312B">
              <w:rPr>
                <w:rFonts w:ascii="Times New Roman" w:hAnsi="Times New Roman" w:cs="Times New Roman"/>
                <w:bCs/>
                <w:shd w:val="clear" w:color="auto" w:fill="FFFFFF"/>
              </w:rPr>
              <w:t xml:space="preserve">Health Service Management Training Centre, Semmelweis University Budapest </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hAnsi="Times New Roman" w:cs="Times New Roman"/>
                <w:bCs/>
                <w:shd w:val="clear" w:color="auto" w:fill="FFFFFF"/>
              </w:rPr>
            </w:pPr>
            <w:r w:rsidRPr="0092312B">
              <w:rPr>
                <w:rFonts w:ascii="Times New Roman" w:eastAsia="Book Antiqua" w:hAnsi="Times New Roman" w:cs="Times New Roman"/>
                <w:bCs/>
              </w:rPr>
              <w:t>2016- 2018</w:t>
            </w:r>
          </w:p>
        </w:tc>
        <w:tc>
          <w:tcPr>
            <w:tcW w:w="407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Експерт, WHO / Coalition of Partners Strengthening public health capacities and services in the European Region</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hAnsi="Times New Roman" w:cs="Times New Roman"/>
                <w:shd w:val="clear" w:color="auto" w:fill="FFFFFF"/>
              </w:rPr>
              <w:t>2018-и даље</w:t>
            </w:r>
          </w:p>
        </w:tc>
        <w:tc>
          <w:tcPr>
            <w:tcW w:w="4075" w:type="pct"/>
            <w:shd w:val="clear" w:color="auto" w:fill="auto"/>
          </w:tcPr>
          <w:p w:rsidR="0092312B" w:rsidRPr="0092312B" w:rsidRDefault="0092312B" w:rsidP="0092312B">
            <w:pPr>
              <w:rPr>
                <w:rFonts w:ascii="Times New Roman" w:eastAsia="Book Antiqua" w:hAnsi="Times New Roman" w:cs="Times New Roman"/>
                <w:bCs/>
              </w:rPr>
            </w:pPr>
            <w:r w:rsidRPr="0092312B">
              <w:rPr>
                <w:rFonts w:ascii="Times New Roman" w:eastAsia="Book Antiqua" w:hAnsi="Times New Roman" w:cs="Times New Roman"/>
                <w:bCs/>
              </w:rPr>
              <w:t xml:space="preserve">Експерт. EC-EU/JAHEE </w:t>
            </w:r>
            <w:r w:rsidRPr="0092312B">
              <w:rPr>
                <w:rFonts w:ascii="Times New Roman" w:hAnsi="Times New Roman" w:cs="Times New Roman"/>
                <w:bCs/>
                <w:shd w:val="clear" w:color="auto" w:fill="FFFFFF"/>
              </w:rPr>
              <w:t>WP7 Migration and Health</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eastAsia="Palatino Linotype" w:hAnsi="Times New Roman" w:cs="Times New Roman"/>
                <w:spacing w:val="1"/>
              </w:rPr>
              <w:t xml:space="preserve">2016-и даље </w:t>
            </w:r>
          </w:p>
        </w:tc>
        <w:tc>
          <w:tcPr>
            <w:tcW w:w="407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 xml:space="preserve">Саветник, Technical Adviser.  WHO / European Burden of Disease Network, London UK. </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spacing w:val="1"/>
              </w:rPr>
            </w:pPr>
            <w:r w:rsidRPr="0092312B">
              <w:rPr>
                <w:rFonts w:ascii="Times New Roman" w:eastAsia="Palatino Linotype" w:hAnsi="Times New Roman" w:cs="Times New Roman"/>
                <w:spacing w:val="1"/>
              </w:rPr>
              <w:t>2018</w:t>
            </w:r>
          </w:p>
        </w:tc>
        <w:tc>
          <w:tcPr>
            <w:tcW w:w="4075" w:type="pct"/>
            <w:shd w:val="clear" w:color="auto" w:fill="auto"/>
          </w:tcPr>
          <w:p w:rsidR="0092312B" w:rsidRPr="0092312B" w:rsidRDefault="0092312B" w:rsidP="0092312B">
            <w:pPr>
              <w:rPr>
                <w:rFonts w:ascii="Times New Roman" w:hAnsi="Times New Roman" w:cs="Times New Roman"/>
                <w:bCs/>
              </w:rPr>
            </w:pPr>
            <w:r w:rsidRPr="0092312B">
              <w:rPr>
                <w:rFonts w:ascii="Times New Roman" w:eastAsia="Palatino Linotype" w:hAnsi="Times New Roman" w:cs="Times New Roman"/>
                <w:bCs/>
              </w:rPr>
              <w:t xml:space="preserve">Саветник, WHO/Europe Temporary Advisor on HRH at </w:t>
            </w:r>
            <w:r w:rsidRPr="0092312B">
              <w:rPr>
                <w:rFonts w:ascii="Times New Roman" w:hAnsi="Times New Roman" w:cs="Times New Roman"/>
                <w:bCs/>
              </w:rPr>
              <w:t xml:space="preserve">A High-Level Meeting: Accelerating Implementation of the International Health Regulations (2005) and Strengthening Emergency Preparedness in the WHO European Region – Munich, Germany </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2016- 2017</w:t>
            </w:r>
          </w:p>
        </w:tc>
        <w:tc>
          <w:tcPr>
            <w:tcW w:w="407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position w:val="1"/>
              </w:rPr>
              <w:t>Руководилац и консултант</w:t>
            </w:r>
            <w:r w:rsidRPr="0092312B">
              <w:rPr>
                <w:rFonts w:ascii="Times New Roman" w:eastAsia="Palatino Linotype" w:hAnsi="Times New Roman" w:cs="Times New Roman"/>
                <w:bCs/>
                <w:spacing w:val="1"/>
              </w:rPr>
              <w:t xml:space="preserve"> WHO/Europe Specific Actions in the Public Health Laboratory Network Optimization Project in Ukraine. Pilot project.</w:t>
            </w:r>
          </w:p>
        </w:tc>
      </w:tr>
      <w:tr w:rsidR="0092312B" w:rsidRPr="0092312B" w:rsidTr="0092312B">
        <w:trPr>
          <w:jc w:val="center"/>
        </w:trPr>
        <w:tc>
          <w:tcPr>
            <w:tcW w:w="925" w:type="pct"/>
            <w:shd w:val="clear" w:color="auto" w:fill="auto"/>
          </w:tcPr>
          <w:p w:rsidR="0092312B" w:rsidRPr="0092312B" w:rsidRDefault="0092312B" w:rsidP="0092312B">
            <w:pPr>
              <w:shd w:val="clear" w:color="auto" w:fill="FFFFFF"/>
              <w:rPr>
                <w:rFonts w:ascii="Times New Roman" w:eastAsia="Palatino Linotype" w:hAnsi="Times New Roman" w:cs="Times New Roman"/>
                <w:spacing w:val="1"/>
              </w:rPr>
            </w:pPr>
            <w:r w:rsidRPr="0092312B">
              <w:rPr>
                <w:rFonts w:ascii="Times New Roman" w:eastAsia="Palatino Linotype" w:hAnsi="Times New Roman" w:cs="Times New Roman"/>
                <w:spacing w:val="1"/>
              </w:rPr>
              <w:t>2017- 2018</w:t>
            </w:r>
          </w:p>
        </w:tc>
        <w:tc>
          <w:tcPr>
            <w:tcW w:w="4075" w:type="pct"/>
            <w:shd w:val="clear" w:color="auto" w:fill="auto"/>
          </w:tcPr>
          <w:p w:rsidR="0092312B" w:rsidRPr="0092312B" w:rsidRDefault="0092312B" w:rsidP="0092312B">
            <w:pPr>
              <w:shd w:val="clear" w:color="auto" w:fill="FFFFFF"/>
              <w:rPr>
                <w:rFonts w:ascii="Times New Roman" w:hAnsi="Times New Roman" w:cs="Times New Roman"/>
                <w:lang w:eastAsia="en-GB"/>
              </w:rPr>
            </w:pPr>
            <w:r w:rsidRPr="0092312B">
              <w:rPr>
                <w:rFonts w:ascii="Times New Roman" w:eastAsia="Palatino Linotype" w:hAnsi="Times New Roman" w:cs="Times New Roman"/>
                <w:bCs/>
                <w:spacing w:val="1"/>
              </w:rPr>
              <w:t xml:space="preserve">Саветник, Technical Adviser. </w:t>
            </w:r>
            <w:r w:rsidRPr="0092312B">
              <w:rPr>
                <w:rFonts w:ascii="Times New Roman" w:hAnsi="Times New Roman" w:cs="Times New Roman"/>
                <w:lang w:eastAsia="en-GB"/>
              </w:rPr>
              <w:t>ECDC Technical Advisory Group (TAG) on Capacity and Training Needs Assessment</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20</w:t>
            </w:r>
            <w:r w:rsidRPr="0092312B">
              <w:rPr>
                <w:rFonts w:ascii="Times New Roman" w:eastAsia="Palatino Linotype" w:hAnsi="Times New Roman" w:cs="Times New Roman"/>
                <w:bCs/>
                <w:spacing w:val="-1"/>
              </w:rPr>
              <w:t>1</w:t>
            </w:r>
            <w:r w:rsidRPr="0092312B">
              <w:rPr>
                <w:rFonts w:ascii="Times New Roman" w:eastAsia="Palatino Linotype" w:hAnsi="Times New Roman" w:cs="Times New Roman"/>
                <w:bCs/>
              </w:rPr>
              <w:t>7</w:t>
            </w:r>
          </w:p>
        </w:tc>
        <w:tc>
          <w:tcPr>
            <w:tcW w:w="4075" w:type="pct"/>
            <w:shd w:val="clear" w:color="auto" w:fill="auto"/>
          </w:tcPr>
          <w:p w:rsidR="0092312B" w:rsidRPr="0092312B" w:rsidRDefault="0092312B" w:rsidP="0092312B">
            <w:pPr>
              <w:rPr>
                <w:rFonts w:ascii="Times New Roman" w:eastAsia="Palatino Linotype" w:hAnsi="Times New Roman" w:cs="Times New Roman"/>
                <w:bCs/>
              </w:rPr>
            </w:pPr>
            <w:r w:rsidRPr="0092312B">
              <w:rPr>
                <w:rFonts w:ascii="Times New Roman" w:eastAsia="Palatino Linotype" w:hAnsi="Times New Roman" w:cs="Times New Roman"/>
                <w:bCs/>
                <w:position w:val="1"/>
              </w:rPr>
              <w:t>Руководилац и консултант</w:t>
            </w:r>
            <w:r w:rsidRPr="0092312B">
              <w:rPr>
                <w:rFonts w:ascii="Times New Roman" w:eastAsia="Palatino Linotype" w:hAnsi="Times New Roman" w:cs="Times New Roman"/>
                <w:bCs/>
              </w:rPr>
              <w:t>. WHO/Europe</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rPr>
              <w:t>&amp;</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M</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n</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st</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rPr>
              <w:t>y</w:t>
            </w:r>
            <w:r w:rsidRPr="0092312B">
              <w:rPr>
                <w:rFonts w:ascii="Times New Roman" w:eastAsia="Palatino Linotype" w:hAnsi="Times New Roman" w:cs="Times New Roman"/>
                <w:bCs/>
                <w:spacing w:val="-8"/>
              </w:rPr>
              <w:t xml:space="preserve"> </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rPr>
              <w:t>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spacing w:val="2"/>
              </w:rPr>
              <w:t>l</w:t>
            </w:r>
            <w:r w:rsidRPr="0092312B">
              <w:rPr>
                <w:rFonts w:ascii="Times New Roman" w:eastAsia="Palatino Linotype" w:hAnsi="Times New Roman" w:cs="Times New Roman"/>
                <w:bCs/>
              </w:rPr>
              <w:t>th</w:t>
            </w:r>
            <w:r w:rsidRPr="0092312B">
              <w:rPr>
                <w:rFonts w:ascii="Times New Roman" w:eastAsia="Palatino Linotype" w:hAnsi="Times New Roman" w:cs="Times New Roman"/>
                <w:bCs/>
                <w:spacing w:val="-6"/>
              </w:rPr>
              <w:t xml:space="preserve"> </w:t>
            </w:r>
            <w:r w:rsidRPr="0092312B">
              <w:rPr>
                <w:rFonts w:ascii="Times New Roman" w:eastAsia="Palatino Linotype" w:hAnsi="Times New Roman" w:cs="Times New Roman"/>
                <w:bCs/>
              </w:rPr>
              <w:t>of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Ser</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rPr>
              <w:t>i</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ss</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rPr>
              <w:t>s</w:t>
            </w:r>
            <w:r w:rsidRPr="0092312B">
              <w:rPr>
                <w:rFonts w:ascii="Times New Roman" w:eastAsia="Palatino Linotype" w:hAnsi="Times New Roman" w:cs="Times New Roman"/>
                <w:bCs/>
                <w:spacing w:val="2"/>
              </w:rPr>
              <w:t>s</w:t>
            </w:r>
            <w:r w:rsidRPr="0092312B">
              <w:rPr>
                <w:rFonts w:ascii="Times New Roman" w:eastAsia="Palatino Linotype" w:hAnsi="Times New Roman" w:cs="Times New Roman"/>
                <w:bCs/>
              </w:rPr>
              <w:t>m</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spacing w:val="2"/>
              </w:rPr>
              <w:t>n</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10"/>
              </w:rPr>
              <w:t xml:space="preserve"> </w:t>
            </w:r>
            <w:r w:rsidRPr="0092312B">
              <w:rPr>
                <w:rFonts w:ascii="Times New Roman" w:eastAsia="Palatino Linotype" w:hAnsi="Times New Roman" w:cs="Times New Roman"/>
                <w:bCs/>
                <w:spacing w:val="2"/>
              </w:rPr>
              <w:t>o</w:t>
            </w:r>
            <w:r w:rsidRPr="0092312B">
              <w:rPr>
                <w:rFonts w:ascii="Times New Roman" w:eastAsia="Palatino Linotype" w:hAnsi="Times New Roman" w:cs="Times New Roman"/>
                <w:bCs/>
              </w:rPr>
              <w:t>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rPr>
              <w:t>H</w:t>
            </w:r>
            <w:r w:rsidRPr="0092312B">
              <w:rPr>
                <w:rFonts w:ascii="Times New Roman" w:eastAsia="Palatino Linotype" w:hAnsi="Times New Roman" w:cs="Times New Roman"/>
                <w:bCs/>
                <w:spacing w:val="-5"/>
              </w:rPr>
              <w:t xml:space="preserve"> </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rPr>
              <w:t>n</w:t>
            </w:r>
            <w:r w:rsidRPr="0092312B">
              <w:rPr>
                <w:rFonts w:ascii="Times New Roman" w:eastAsia="Palatino Linotype" w:hAnsi="Times New Roman" w:cs="Times New Roman"/>
                <w:bCs/>
                <w:spacing w:val="-2"/>
              </w:rPr>
              <w:t xml:space="preserve"> </w:t>
            </w:r>
            <w:r w:rsidRPr="0092312B">
              <w:rPr>
                <w:rFonts w:ascii="Times New Roman" w:eastAsia="Palatino Linotype" w:hAnsi="Times New Roman" w:cs="Times New Roman"/>
                <w:bCs/>
              </w:rPr>
              <w:t>t</w:t>
            </w:r>
            <w:r w:rsidRPr="0092312B">
              <w:rPr>
                <w:rFonts w:ascii="Times New Roman" w:eastAsia="Palatino Linotype" w:hAnsi="Times New Roman" w:cs="Times New Roman"/>
                <w:bCs/>
                <w:spacing w:val="2"/>
              </w:rPr>
              <w:t>h</w:t>
            </w:r>
            <w:r w:rsidRPr="0092312B">
              <w:rPr>
                <w:rFonts w:ascii="Times New Roman" w:eastAsia="Palatino Linotype" w:hAnsi="Times New Roman" w:cs="Times New Roman"/>
                <w:bCs/>
              </w:rPr>
              <w:t>e</w:t>
            </w:r>
            <w:r w:rsidRPr="0092312B">
              <w:rPr>
                <w:rFonts w:ascii="Times New Roman" w:eastAsia="Palatino Linotype" w:hAnsi="Times New Roman" w:cs="Times New Roman"/>
                <w:bCs/>
                <w:spacing w:val="-2"/>
              </w:rPr>
              <w:t xml:space="preserve"> </w:t>
            </w:r>
            <w:r w:rsidRPr="0092312B">
              <w:rPr>
                <w:rFonts w:ascii="Times New Roman" w:eastAsia="Palatino Linotype" w:hAnsi="Times New Roman" w:cs="Times New Roman"/>
                <w:bCs/>
                <w:spacing w:val="-1"/>
              </w:rPr>
              <w:t>R</w:t>
            </w:r>
            <w:r w:rsidRPr="0092312B">
              <w:rPr>
                <w:rFonts w:ascii="Times New Roman" w:eastAsia="Palatino Linotype" w:hAnsi="Times New Roman" w:cs="Times New Roman"/>
                <w:bCs/>
                <w:spacing w:val="1"/>
              </w:rPr>
              <w:t>e</w:t>
            </w:r>
            <w:r w:rsidRPr="0092312B">
              <w:rPr>
                <w:rFonts w:ascii="Times New Roman" w:eastAsia="Palatino Linotype" w:hAnsi="Times New Roman" w:cs="Times New Roman"/>
                <w:bCs/>
              </w:rPr>
              <w:t>p</w:t>
            </w:r>
            <w:r w:rsidRPr="0092312B">
              <w:rPr>
                <w:rFonts w:ascii="Times New Roman" w:eastAsia="Palatino Linotype" w:hAnsi="Times New Roman" w:cs="Times New Roman"/>
                <w:bCs/>
                <w:spacing w:val="2"/>
              </w:rPr>
              <w:t>u</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spacing w:val="2"/>
              </w:rPr>
              <w:t>li</w:t>
            </w:r>
            <w:r w:rsidRPr="0092312B">
              <w:rPr>
                <w:rFonts w:ascii="Times New Roman" w:eastAsia="Palatino Linotype" w:hAnsi="Times New Roman" w:cs="Times New Roman"/>
                <w:bCs/>
              </w:rPr>
              <w:t>c</w:t>
            </w:r>
            <w:r w:rsidRPr="0092312B">
              <w:rPr>
                <w:rFonts w:ascii="Times New Roman" w:eastAsia="Palatino Linotype" w:hAnsi="Times New Roman" w:cs="Times New Roman"/>
                <w:bCs/>
                <w:spacing w:val="-7"/>
              </w:rPr>
              <w:t xml:space="preserve"> </w:t>
            </w:r>
            <w:r w:rsidRPr="0092312B">
              <w:rPr>
                <w:rFonts w:ascii="Times New Roman" w:eastAsia="Palatino Linotype" w:hAnsi="Times New Roman" w:cs="Times New Roman"/>
                <w:bCs/>
              </w:rPr>
              <w:t>of</w:t>
            </w:r>
            <w:r w:rsidRPr="0092312B">
              <w:rPr>
                <w:rFonts w:ascii="Times New Roman" w:eastAsia="Palatino Linotype" w:hAnsi="Times New Roman" w:cs="Times New Roman"/>
                <w:bCs/>
                <w:spacing w:val="-1"/>
              </w:rPr>
              <w:t xml:space="preserve"> </w:t>
            </w:r>
            <w:r w:rsidRPr="0092312B">
              <w:rPr>
                <w:rFonts w:ascii="Times New Roman" w:eastAsia="Palatino Linotype" w:hAnsi="Times New Roman" w:cs="Times New Roman"/>
                <w:bCs/>
                <w:spacing w:val="1"/>
              </w:rPr>
              <w:t>Ser</w:t>
            </w:r>
            <w:r w:rsidRPr="0092312B">
              <w:rPr>
                <w:rFonts w:ascii="Times New Roman" w:eastAsia="Palatino Linotype" w:hAnsi="Times New Roman" w:cs="Times New Roman"/>
                <w:bCs/>
                <w:spacing w:val="-2"/>
              </w:rPr>
              <w:t>b</w:t>
            </w:r>
            <w:r w:rsidRPr="0092312B">
              <w:rPr>
                <w:rFonts w:ascii="Times New Roman" w:eastAsia="Palatino Linotype" w:hAnsi="Times New Roman" w:cs="Times New Roman"/>
                <w:bCs/>
                <w:spacing w:val="2"/>
              </w:rPr>
              <w:t>i</w:t>
            </w:r>
            <w:r w:rsidRPr="0092312B">
              <w:rPr>
                <w:rFonts w:ascii="Times New Roman" w:eastAsia="Palatino Linotype" w:hAnsi="Times New Roman" w:cs="Times New Roman"/>
                <w:bCs/>
                <w:spacing w:val="-1"/>
              </w:rPr>
              <w:t>a</w:t>
            </w:r>
            <w:r w:rsidRPr="0092312B">
              <w:rPr>
                <w:rFonts w:ascii="Times New Roman" w:eastAsia="Palatino Linotype" w:hAnsi="Times New Roman" w:cs="Times New Roman"/>
                <w:bCs/>
              </w:rPr>
              <w:t>.</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Окт 2016</w:t>
            </w:r>
          </w:p>
        </w:tc>
        <w:tc>
          <w:tcPr>
            <w:tcW w:w="4075" w:type="pct"/>
            <w:shd w:val="clear" w:color="auto" w:fill="auto"/>
          </w:tcPr>
          <w:p w:rsidR="0092312B" w:rsidRPr="0092312B" w:rsidRDefault="0092312B" w:rsidP="0092312B">
            <w:pPr>
              <w:rPr>
                <w:rFonts w:ascii="Times New Roman" w:eastAsia="Palatino Linotype" w:hAnsi="Times New Roman" w:cs="Times New Roman"/>
                <w:bCs/>
                <w:position w:val="1"/>
              </w:rPr>
            </w:pPr>
            <w:r w:rsidRPr="0092312B">
              <w:rPr>
                <w:rFonts w:ascii="Times New Roman" w:eastAsia="Palatino Linotype" w:hAnsi="Times New Roman" w:cs="Times New Roman"/>
                <w:bCs/>
                <w:position w:val="1"/>
              </w:rPr>
              <w:t>Консултант</w:t>
            </w:r>
            <w:r w:rsidRPr="0092312B">
              <w:rPr>
                <w:rFonts w:ascii="Times New Roman" w:eastAsia="Palatino Linotype" w:hAnsi="Times New Roman" w:cs="Times New Roman"/>
              </w:rPr>
              <w:t xml:space="preserve"> WHO</w:t>
            </w:r>
            <w:r w:rsidRPr="0092312B">
              <w:rPr>
                <w:rFonts w:ascii="Times New Roman" w:eastAsia="Palatino Linotype" w:hAnsi="Times New Roman" w:cs="Times New Roman"/>
                <w:spacing w:val="1"/>
              </w:rPr>
              <w:t>/EU</w:t>
            </w:r>
            <w:r w:rsidRPr="0092312B">
              <w:rPr>
                <w:rFonts w:ascii="Times New Roman" w:eastAsia="Palatino Linotype" w:hAnsi="Times New Roman" w:cs="Times New Roman"/>
                <w:spacing w:val="2"/>
              </w:rPr>
              <w:t>R</w:t>
            </w:r>
            <w:r w:rsidRPr="0092312B">
              <w:rPr>
                <w:rFonts w:ascii="Times New Roman" w:eastAsia="Palatino Linotype" w:hAnsi="Times New Roman" w:cs="Times New Roman"/>
              </w:rPr>
              <w:t>OPE</w:t>
            </w:r>
            <w:r w:rsidRPr="0092312B">
              <w:rPr>
                <w:rFonts w:ascii="Times New Roman" w:eastAsia="Palatino Linotype" w:hAnsi="Times New Roman" w:cs="Times New Roman"/>
                <w:spacing w:val="-13"/>
              </w:rPr>
              <w:t xml:space="preserve"> </w:t>
            </w:r>
            <w:r w:rsidRPr="0092312B">
              <w:rPr>
                <w:rFonts w:ascii="Times New Roman" w:eastAsia="Palatino Linotype" w:hAnsi="Times New Roman" w:cs="Times New Roman"/>
              </w:rPr>
              <w:t>&amp;</w:t>
            </w:r>
            <w:r w:rsidRPr="0092312B">
              <w:rPr>
                <w:rFonts w:ascii="Times New Roman" w:eastAsia="Palatino Linotype" w:hAnsi="Times New Roman" w:cs="Times New Roman"/>
                <w:spacing w:val="1"/>
              </w:rPr>
              <w:t xml:space="preserve"> SEE</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N</w:t>
            </w:r>
            <w:r w:rsidRPr="0092312B">
              <w:rPr>
                <w:rFonts w:ascii="Times New Roman" w:eastAsia="Palatino Linotype" w:hAnsi="Times New Roman" w:cs="Times New Roman"/>
              </w:rPr>
              <w:t>:</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Hu</w:t>
            </w:r>
            <w:r w:rsidRPr="0092312B">
              <w:rPr>
                <w:rFonts w:ascii="Times New Roman" w:eastAsia="Palatino Linotype" w:hAnsi="Times New Roman" w:cs="Times New Roman"/>
                <w:spacing w:val="2"/>
              </w:rPr>
              <w:t>m</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n</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1"/>
              </w:rPr>
              <w:t>f</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r</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u</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ic</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spacing w:val="1"/>
              </w:rPr>
              <w:t>Ser</w:t>
            </w:r>
            <w:r w:rsidRPr="0092312B">
              <w:rPr>
                <w:rFonts w:ascii="Times New Roman" w:eastAsia="Palatino Linotype" w:hAnsi="Times New Roman" w:cs="Times New Roman"/>
                <w:spacing w:val="-2"/>
              </w:rPr>
              <w:t>v</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 xml:space="preserve">s, </w:t>
            </w:r>
            <w:r w:rsidRPr="0092312B">
              <w:rPr>
                <w:rFonts w:ascii="Times New Roman" w:eastAsia="Book Antiqua" w:hAnsi="Times New Roman" w:cs="Times New Roman"/>
                <w:spacing w:val="1"/>
                <w:position w:val="1"/>
              </w:rPr>
              <w:t>Ba</w:t>
            </w:r>
            <w:r w:rsidRPr="0092312B">
              <w:rPr>
                <w:rFonts w:ascii="Times New Roman" w:eastAsia="Book Antiqua" w:hAnsi="Times New Roman" w:cs="Times New Roman"/>
                <w:position w:val="1"/>
              </w:rPr>
              <w:t>n</w:t>
            </w:r>
            <w:r w:rsidRPr="0092312B">
              <w:rPr>
                <w:rFonts w:ascii="Times New Roman" w:eastAsia="Book Antiqua" w:hAnsi="Times New Roman" w:cs="Times New Roman"/>
                <w:spacing w:val="-1"/>
                <w:position w:val="1"/>
              </w:rPr>
              <w:t>j</w:t>
            </w:r>
            <w:r w:rsidRPr="0092312B">
              <w:rPr>
                <w:rFonts w:ascii="Times New Roman" w:eastAsia="Book Antiqua" w:hAnsi="Times New Roman" w:cs="Times New Roman"/>
                <w:position w:val="1"/>
              </w:rPr>
              <w:t>a</w:t>
            </w:r>
            <w:r w:rsidRPr="0092312B">
              <w:rPr>
                <w:rFonts w:ascii="Times New Roman" w:eastAsia="Book Antiqua" w:hAnsi="Times New Roman" w:cs="Times New Roman"/>
                <w:spacing w:val="-4"/>
                <w:position w:val="1"/>
              </w:rPr>
              <w:t xml:space="preserve"> </w:t>
            </w:r>
            <w:r w:rsidRPr="0092312B">
              <w:rPr>
                <w:rFonts w:ascii="Times New Roman" w:eastAsia="Book Antiqua" w:hAnsi="Times New Roman" w:cs="Times New Roman"/>
                <w:spacing w:val="1"/>
                <w:position w:val="1"/>
              </w:rPr>
              <w:t>L</w:t>
            </w:r>
            <w:r w:rsidRPr="0092312B">
              <w:rPr>
                <w:rFonts w:ascii="Times New Roman" w:eastAsia="Book Antiqua" w:hAnsi="Times New Roman" w:cs="Times New Roman"/>
                <w:position w:val="1"/>
              </w:rPr>
              <w:t>uk</w:t>
            </w:r>
            <w:r w:rsidRPr="0092312B">
              <w:rPr>
                <w:rFonts w:ascii="Times New Roman" w:eastAsia="Book Antiqua" w:hAnsi="Times New Roman" w:cs="Times New Roman"/>
                <w:spacing w:val="1"/>
                <w:position w:val="1"/>
              </w:rPr>
              <w:t>a</w:t>
            </w:r>
            <w:r w:rsidRPr="0092312B">
              <w:rPr>
                <w:rFonts w:ascii="Times New Roman" w:eastAsia="Book Antiqua" w:hAnsi="Times New Roman" w:cs="Times New Roman"/>
                <w:position w:val="1"/>
              </w:rPr>
              <w:t>,</w:t>
            </w:r>
            <w:r w:rsidRPr="0092312B">
              <w:rPr>
                <w:rFonts w:ascii="Times New Roman" w:eastAsia="Book Antiqua" w:hAnsi="Times New Roman" w:cs="Times New Roman"/>
                <w:spacing w:val="-4"/>
                <w:position w:val="1"/>
              </w:rPr>
              <w:t xml:space="preserve"> </w:t>
            </w:r>
            <w:r w:rsidRPr="0092312B">
              <w:rPr>
                <w:rFonts w:ascii="Times New Roman" w:eastAsia="Book Antiqua" w:hAnsi="Times New Roman" w:cs="Times New Roman"/>
                <w:spacing w:val="1"/>
                <w:position w:val="1"/>
              </w:rPr>
              <w:t>B</w:t>
            </w:r>
            <w:r w:rsidRPr="0092312B">
              <w:rPr>
                <w:rFonts w:ascii="Times New Roman" w:eastAsia="Book Antiqua" w:hAnsi="Times New Roman" w:cs="Times New Roman"/>
                <w:position w:val="1"/>
              </w:rPr>
              <w:t>osnia</w:t>
            </w:r>
            <w:r w:rsidRPr="0092312B">
              <w:rPr>
                <w:rFonts w:ascii="Times New Roman" w:eastAsia="Book Antiqua" w:hAnsi="Times New Roman" w:cs="Times New Roman"/>
                <w:spacing w:val="-5"/>
                <w:position w:val="1"/>
              </w:rPr>
              <w:t xml:space="preserve"> </w:t>
            </w:r>
            <w:r w:rsidRPr="0092312B">
              <w:rPr>
                <w:rFonts w:ascii="Times New Roman" w:eastAsia="Book Antiqua" w:hAnsi="Times New Roman" w:cs="Times New Roman"/>
                <w:spacing w:val="1"/>
                <w:position w:val="1"/>
              </w:rPr>
              <w:t>a</w:t>
            </w:r>
            <w:r w:rsidRPr="0092312B">
              <w:rPr>
                <w:rFonts w:ascii="Times New Roman" w:eastAsia="Book Antiqua" w:hAnsi="Times New Roman" w:cs="Times New Roman"/>
                <w:position w:val="1"/>
              </w:rPr>
              <w:t>nd</w:t>
            </w:r>
            <w:r w:rsidRPr="0092312B">
              <w:rPr>
                <w:rFonts w:ascii="Times New Roman" w:eastAsia="Book Antiqua" w:hAnsi="Times New Roman" w:cs="Times New Roman"/>
                <w:spacing w:val="-2"/>
                <w:position w:val="1"/>
              </w:rPr>
              <w:t xml:space="preserve"> </w:t>
            </w:r>
            <w:r w:rsidRPr="0092312B">
              <w:rPr>
                <w:rFonts w:ascii="Times New Roman" w:eastAsia="Book Antiqua" w:hAnsi="Times New Roman" w:cs="Times New Roman"/>
                <w:position w:val="1"/>
              </w:rPr>
              <w:t>H</w:t>
            </w:r>
            <w:r w:rsidRPr="0092312B">
              <w:rPr>
                <w:rFonts w:ascii="Times New Roman" w:eastAsia="Book Antiqua" w:hAnsi="Times New Roman" w:cs="Times New Roman"/>
                <w:spacing w:val="3"/>
                <w:position w:val="1"/>
              </w:rPr>
              <w:t>e</w:t>
            </w:r>
            <w:r w:rsidRPr="0092312B">
              <w:rPr>
                <w:rFonts w:ascii="Times New Roman" w:eastAsia="Book Antiqua" w:hAnsi="Times New Roman" w:cs="Times New Roman"/>
                <w:spacing w:val="1"/>
                <w:position w:val="1"/>
              </w:rPr>
              <w:t>rze</w:t>
            </w:r>
            <w:r w:rsidRPr="0092312B">
              <w:rPr>
                <w:rFonts w:ascii="Times New Roman" w:eastAsia="Book Antiqua" w:hAnsi="Times New Roman" w:cs="Times New Roman"/>
                <w:position w:val="1"/>
              </w:rPr>
              <w:t>govina</w:t>
            </w:r>
          </w:p>
        </w:tc>
      </w:tr>
      <w:tr w:rsidR="0092312B" w:rsidRPr="0092312B" w:rsidTr="0092312B">
        <w:trPr>
          <w:jc w:val="center"/>
        </w:trPr>
        <w:tc>
          <w:tcPr>
            <w:tcW w:w="925" w:type="pct"/>
            <w:shd w:val="clear" w:color="auto" w:fill="auto"/>
          </w:tcPr>
          <w:p w:rsidR="0092312B" w:rsidRPr="0092312B" w:rsidRDefault="0092312B" w:rsidP="0092312B">
            <w:pPr>
              <w:rPr>
                <w:rFonts w:ascii="Times New Roman" w:eastAsia="Palatino Linotype" w:hAnsi="Times New Roman" w:cs="Times New Roman"/>
                <w:bCs/>
                <w:spacing w:val="1"/>
              </w:rPr>
            </w:pPr>
            <w:r w:rsidRPr="0092312B">
              <w:rPr>
                <w:rFonts w:ascii="Times New Roman" w:eastAsia="Palatino Linotype" w:hAnsi="Times New Roman" w:cs="Times New Roman"/>
                <w:bCs/>
                <w:spacing w:val="1"/>
              </w:rPr>
              <w:t>Јул-окт 2016</w:t>
            </w:r>
          </w:p>
        </w:tc>
        <w:tc>
          <w:tcPr>
            <w:tcW w:w="4075" w:type="pct"/>
            <w:shd w:val="clear" w:color="auto" w:fill="auto"/>
          </w:tcPr>
          <w:p w:rsidR="0092312B" w:rsidRPr="0092312B" w:rsidRDefault="0092312B" w:rsidP="0092312B">
            <w:pPr>
              <w:rPr>
                <w:rFonts w:ascii="Times New Roman" w:eastAsia="Palatino Linotype" w:hAnsi="Times New Roman" w:cs="Times New Roman"/>
                <w:bCs/>
                <w:position w:val="1"/>
              </w:rPr>
            </w:pPr>
            <w:r w:rsidRPr="0092312B">
              <w:rPr>
                <w:rFonts w:ascii="Times New Roman" w:eastAsia="Palatino Linotype" w:hAnsi="Times New Roman" w:cs="Times New Roman"/>
                <w:bCs/>
                <w:position w:val="1"/>
              </w:rPr>
              <w:t>Ко-координатор и консултант.</w:t>
            </w:r>
            <w:r w:rsidRPr="0092312B">
              <w:rPr>
                <w:rFonts w:ascii="Times New Roman" w:eastAsia="Palatino Linotype" w:hAnsi="Times New Roman" w:cs="Times New Roman"/>
              </w:rPr>
              <w:t xml:space="preserve"> </w:t>
            </w:r>
            <w:r w:rsidRPr="0092312B">
              <w:rPr>
                <w:rFonts w:ascii="Times New Roman" w:eastAsia="Palatino Linotype" w:hAnsi="Times New Roman" w:cs="Times New Roman"/>
                <w:position w:val="1"/>
              </w:rPr>
              <w:t>WHO</w:t>
            </w:r>
            <w:r w:rsidRPr="0092312B">
              <w:rPr>
                <w:rFonts w:ascii="Times New Roman" w:eastAsia="Palatino Linotype" w:hAnsi="Times New Roman" w:cs="Times New Roman"/>
                <w:spacing w:val="1"/>
                <w:position w:val="1"/>
              </w:rPr>
              <w:t>/EU</w:t>
            </w:r>
            <w:r w:rsidRPr="0092312B">
              <w:rPr>
                <w:rFonts w:ascii="Times New Roman" w:eastAsia="Palatino Linotype" w:hAnsi="Times New Roman" w:cs="Times New Roman"/>
                <w:spacing w:val="2"/>
                <w:position w:val="1"/>
              </w:rPr>
              <w:t>R</w:t>
            </w:r>
            <w:r w:rsidRPr="0092312B">
              <w:rPr>
                <w:rFonts w:ascii="Times New Roman" w:eastAsia="Palatino Linotype" w:hAnsi="Times New Roman" w:cs="Times New Roman"/>
                <w:position w:val="1"/>
              </w:rPr>
              <w:t>OPE</w:t>
            </w:r>
            <w:r w:rsidRPr="0092312B">
              <w:rPr>
                <w:rFonts w:ascii="Times New Roman" w:eastAsia="Palatino Linotype" w:hAnsi="Times New Roman" w:cs="Times New Roman"/>
                <w:spacing w:val="-11"/>
                <w:position w:val="1"/>
              </w:rPr>
              <w:t xml:space="preserve"> </w:t>
            </w:r>
            <w:r w:rsidRPr="0092312B">
              <w:rPr>
                <w:rFonts w:ascii="Times New Roman" w:eastAsia="Palatino Linotype" w:hAnsi="Times New Roman" w:cs="Times New Roman"/>
                <w:position w:val="1"/>
              </w:rPr>
              <w:t xml:space="preserve">&amp; </w:t>
            </w:r>
            <w:r w:rsidRPr="0092312B">
              <w:rPr>
                <w:rFonts w:ascii="Times New Roman" w:eastAsia="Palatino Linotype" w:hAnsi="Times New Roman" w:cs="Times New Roman"/>
                <w:spacing w:val="1"/>
                <w:position w:val="1"/>
              </w:rPr>
              <w:t>SEE</w:t>
            </w:r>
            <w:r w:rsidRPr="0092312B">
              <w:rPr>
                <w:rFonts w:ascii="Times New Roman" w:eastAsia="Palatino Linotype" w:hAnsi="Times New Roman" w:cs="Times New Roman"/>
                <w:position w:val="1"/>
              </w:rPr>
              <w:t>H</w:t>
            </w:r>
            <w:r w:rsidRPr="0092312B">
              <w:rPr>
                <w:rFonts w:ascii="Times New Roman" w:eastAsia="Palatino Linotype" w:hAnsi="Times New Roman" w:cs="Times New Roman"/>
                <w:spacing w:val="1"/>
                <w:position w:val="1"/>
              </w:rPr>
              <w:t>N</w:t>
            </w:r>
            <w:r w:rsidRPr="0092312B">
              <w:rPr>
                <w:rFonts w:ascii="Times New Roman" w:eastAsia="Palatino Linotype" w:hAnsi="Times New Roman" w:cs="Times New Roman"/>
                <w:position w:val="1"/>
              </w:rPr>
              <w:t>:</w:t>
            </w:r>
            <w:r w:rsidRPr="0092312B">
              <w:rPr>
                <w:rFonts w:ascii="Times New Roman" w:eastAsia="Palatino Linotype" w:hAnsi="Times New Roman" w:cs="Times New Roman"/>
                <w:spacing w:val="-6"/>
                <w:position w:val="1"/>
              </w:rPr>
              <w:t xml:space="preserve"> </w:t>
            </w:r>
            <w:r w:rsidRPr="0092312B">
              <w:rPr>
                <w:rFonts w:ascii="Times New Roman" w:eastAsia="Palatino Linotype" w:hAnsi="Times New Roman" w:cs="Times New Roman"/>
                <w:position w:val="1"/>
              </w:rPr>
              <w:t>P</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l</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t</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ss</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2"/>
                <w:position w:val="1"/>
              </w:rPr>
              <w:t>s</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nt</w:t>
            </w:r>
            <w:r w:rsidRPr="0092312B">
              <w:rPr>
                <w:rFonts w:ascii="Times New Roman" w:eastAsia="Palatino Linotype" w:hAnsi="Times New Roman" w:cs="Times New Roman"/>
                <w:spacing w:val="-10"/>
                <w:position w:val="1"/>
              </w:rPr>
              <w:t xml:space="preserve"> </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f</w:t>
            </w:r>
            <w:r w:rsidRPr="0092312B">
              <w:rPr>
                <w:rFonts w:ascii="Times New Roman" w:eastAsia="Palatino Linotype" w:hAnsi="Times New Roman" w:cs="Times New Roman"/>
                <w:spacing w:val="-1"/>
                <w:position w:val="1"/>
              </w:rPr>
              <w:t xml:space="preserve"> </w:t>
            </w:r>
            <w:r w:rsidRPr="0092312B">
              <w:rPr>
                <w:rFonts w:ascii="Times New Roman" w:eastAsia="Palatino Linotype" w:hAnsi="Times New Roman" w:cs="Times New Roman"/>
                <w:position w:val="1"/>
              </w:rPr>
              <w:t>h</w:t>
            </w:r>
            <w:r w:rsidRPr="0092312B">
              <w:rPr>
                <w:rFonts w:ascii="Times New Roman" w:eastAsia="Palatino Linotype" w:hAnsi="Times New Roman" w:cs="Times New Roman"/>
                <w:spacing w:val="2"/>
                <w:position w:val="1"/>
              </w:rPr>
              <w:t>u</w:t>
            </w:r>
            <w:r w:rsidRPr="0092312B">
              <w:rPr>
                <w:rFonts w:ascii="Times New Roman" w:eastAsia="Palatino Linotype" w:hAnsi="Times New Roman" w:cs="Times New Roman"/>
                <w:position w:val="1"/>
              </w:rPr>
              <w:t>m</w:t>
            </w:r>
            <w:r w:rsidRPr="0092312B">
              <w:rPr>
                <w:rFonts w:ascii="Times New Roman" w:eastAsia="Palatino Linotype" w:hAnsi="Times New Roman" w:cs="Times New Roman"/>
                <w:spacing w:val="1"/>
                <w:position w:val="1"/>
              </w:rPr>
              <w:t>a</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4"/>
                <w:position w:val="1"/>
              </w:rPr>
              <w:t xml:space="preserve"> </w:t>
            </w:r>
            <w:r w:rsidRPr="0092312B">
              <w:rPr>
                <w:rFonts w:ascii="Times New Roman" w:eastAsia="Palatino Linotype" w:hAnsi="Times New Roman" w:cs="Times New Roman"/>
                <w:spacing w:val="1"/>
                <w:position w:val="1"/>
              </w:rPr>
              <w:t>re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2"/>
                <w:position w:val="1"/>
              </w:rPr>
              <w:t>o</w:t>
            </w:r>
            <w:r w:rsidRPr="0092312B">
              <w:rPr>
                <w:rFonts w:ascii="Times New Roman" w:eastAsia="Palatino Linotype" w:hAnsi="Times New Roman" w:cs="Times New Roman"/>
                <w:position w:val="1"/>
              </w:rPr>
              <w:t>u</w:t>
            </w:r>
            <w:r w:rsidRPr="0092312B">
              <w:rPr>
                <w:rFonts w:ascii="Times New Roman" w:eastAsia="Palatino Linotype" w:hAnsi="Times New Roman" w:cs="Times New Roman"/>
                <w:spacing w:val="1"/>
                <w:position w:val="1"/>
              </w:rPr>
              <w:t>r</w:t>
            </w:r>
            <w:r w:rsidRPr="0092312B">
              <w:rPr>
                <w:rFonts w:ascii="Times New Roman" w:eastAsia="Palatino Linotype" w:hAnsi="Times New Roman" w:cs="Times New Roman"/>
                <w:position w:val="1"/>
              </w:rPr>
              <w:t>c</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spacing w:val="-8"/>
                <w:position w:val="1"/>
              </w:rPr>
              <w:t xml:space="preserve"> </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2"/>
                <w:position w:val="1"/>
              </w:rPr>
              <w:t>ol</w:t>
            </w:r>
            <w:r w:rsidRPr="0092312B">
              <w:rPr>
                <w:rFonts w:ascii="Times New Roman" w:eastAsia="Palatino Linotype" w:hAnsi="Times New Roman" w:cs="Times New Roman"/>
                <w:spacing w:val="-2"/>
                <w:position w:val="1"/>
              </w:rPr>
              <w:t>v</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d</w:t>
            </w:r>
            <w:r w:rsidRPr="0092312B">
              <w:rPr>
                <w:rFonts w:ascii="Times New Roman" w:eastAsia="Palatino Linotype" w:hAnsi="Times New Roman" w:cs="Times New Roman"/>
                <w:spacing w:val="-7"/>
                <w:position w:val="1"/>
              </w:rPr>
              <w:t xml:space="preserve"> </w:t>
            </w:r>
            <w:r w:rsidRPr="0092312B">
              <w:rPr>
                <w:rFonts w:ascii="Times New Roman" w:eastAsia="Palatino Linotype" w:hAnsi="Times New Roman" w:cs="Times New Roman"/>
                <w:spacing w:val="2"/>
                <w:position w:val="1"/>
              </w:rPr>
              <w:t>i</w:t>
            </w:r>
            <w:r w:rsidRPr="0092312B">
              <w:rPr>
                <w:rFonts w:ascii="Times New Roman" w:eastAsia="Palatino Linotype" w:hAnsi="Times New Roman" w:cs="Times New Roman"/>
                <w:position w:val="1"/>
              </w:rPr>
              <w:t>n</w:t>
            </w:r>
            <w:r w:rsidRPr="0092312B">
              <w:rPr>
                <w:rFonts w:ascii="Times New Roman" w:eastAsia="Palatino Linotype" w:hAnsi="Times New Roman" w:cs="Times New Roman"/>
                <w:spacing w:val="3"/>
                <w:position w:val="1"/>
              </w:rPr>
              <w:t xml:space="preserve"> </w:t>
            </w:r>
            <w:r w:rsidRPr="0092312B">
              <w:rPr>
                <w:rFonts w:ascii="Times New Roman" w:eastAsia="Palatino Linotype" w:hAnsi="Times New Roman" w:cs="Times New Roman"/>
                <w:position w:val="1"/>
              </w:rPr>
              <w:t>succ</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ss</w:t>
            </w:r>
            <w:r w:rsidRPr="0092312B">
              <w:rPr>
                <w:rFonts w:ascii="Times New Roman" w:eastAsia="Palatino Linotype" w:hAnsi="Times New Roman" w:cs="Times New Roman"/>
                <w:spacing w:val="1"/>
                <w:position w:val="1"/>
              </w:rPr>
              <w:t>e</w:t>
            </w:r>
            <w:r w:rsidRPr="0092312B">
              <w:rPr>
                <w:rFonts w:ascii="Times New Roman" w:eastAsia="Palatino Linotype" w:hAnsi="Times New Roman" w:cs="Times New Roman"/>
                <w:position w:val="1"/>
              </w:rPr>
              <w:t>s</w:t>
            </w:r>
            <w:r w:rsidRPr="0092312B">
              <w:rPr>
                <w:rFonts w:ascii="Times New Roman" w:eastAsia="Palatino Linotype" w:hAnsi="Times New Roman" w:cs="Times New Roman"/>
              </w:rPr>
              <w:t xml:space="preserve"> </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1"/>
              </w:rPr>
              <w:t>ddre</w:t>
            </w:r>
            <w:r w:rsidRPr="0092312B">
              <w:rPr>
                <w:rFonts w:ascii="Times New Roman" w:eastAsia="Palatino Linotype" w:hAnsi="Times New Roman" w:cs="Times New Roman"/>
              </w:rPr>
              <w:t>ss</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ng</w:t>
            </w:r>
            <w:r w:rsidRPr="0092312B">
              <w:rPr>
                <w:rFonts w:ascii="Times New Roman" w:eastAsia="Palatino Linotype" w:hAnsi="Times New Roman" w:cs="Times New Roman"/>
                <w:spacing w:val="-10"/>
              </w:rPr>
              <w:t xml:space="preserve"> </w:t>
            </w:r>
            <w:r w:rsidRPr="0092312B">
              <w:rPr>
                <w:rFonts w:ascii="Times New Roman" w:eastAsia="Palatino Linotype" w:hAnsi="Times New Roman" w:cs="Times New Roman"/>
              </w:rPr>
              <w:t>p</w:t>
            </w:r>
            <w:r w:rsidRPr="0092312B">
              <w:rPr>
                <w:rFonts w:ascii="Times New Roman" w:eastAsia="Palatino Linotype" w:hAnsi="Times New Roman" w:cs="Times New Roman"/>
                <w:spacing w:val="2"/>
              </w:rPr>
              <w:t>u</w:t>
            </w:r>
            <w:r w:rsidRPr="0092312B">
              <w:rPr>
                <w:rFonts w:ascii="Times New Roman" w:eastAsia="Palatino Linotype" w:hAnsi="Times New Roman" w:cs="Times New Roman"/>
                <w:spacing w:val="-2"/>
              </w:rPr>
              <w:t>b</w:t>
            </w:r>
            <w:r w:rsidRPr="0092312B">
              <w:rPr>
                <w:rFonts w:ascii="Times New Roman" w:eastAsia="Palatino Linotype" w:hAnsi="Times New Roman" w:cs="Times New Roman"/>
                <w:spacing w:val="2"/>
              </w:rPr>
              <w:t>li</w:t>
            </w:r>
            <w:r w:rsidRPr="0092312B">
              <w:rPr>
                <w:rFonts w:ascii="Times New Roman" w:eastAsia="Palatino Linotype" w:hAnsi="Times New Roman" w:cs="Times New Roman"/>
              </w:rPr>
              <w:t>c</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c</w:t>
            </w:r>
            <w:r w:rsidRPr="0092312B">
              <w:rPr>
                <w:rFonts w:ascii="Times New Roman" w:eastAsia="Palatino Linotype" w:hAnsi="Times New Roman" w:cs="Times New Roman"/>
                <w:spacing w:val="2"/>
              </w:rPr>
              <w:t>h</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ll</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ng</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s</w:t>
            </w:r>
            <w:r w:rsidRPr="0092312B">
              <w:rPr>
                <w:rFonts w:ascii="Times New Roman" w:eastAsia="Palatino Linotype" w:hAnsi="Times New Roman" w:cs="Times New Roman"/>
                <w:spacing w:val="-9"/>
              </w:rPr>
              <w:t xml:space="preserve"> </w:t>
            </w:r>
            <w:r w:rsidRPr="0092312B">
              <w:rPr>
                <w:rFonts w:ascii="Times New Roman" w:eastAsia="Palatino Linotype" w:hAnsi="Times New Roman" w:cs="Times New Roman"/>
                <w:spacing w:val="2"/>
              </w:rPr>
              <w:t>i</w:t>
            </w:r>
            <w:r w:rsidRPr="0092312B">
              <w:rPr>
                <w:rFonts w:ascii="Times New Roman" w:eastAsia="Palatino Linotype" w:hAnsi="Times New Roman" w:cs="Times New Roman"/>
              </w:rPr>
              <w:t>n</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rPr>
              <w:t>the</w:t>
            </w:r>
            <w:r w:rsidRPr="0092312B">
              <w:rPr>
                <w:rFonts w:ascii="Times New Roman" w:eastAsia="Palatino Linotype" w:hAnsi="Times New Roman" w:cs="Times New Roman"/>
                <w:spacing w:val="-2"/>
              </w:rPr>
              <w:t xml:space="preserve"> </w:t>
            </w:r>
            <w:r w:rsidRPr="0092312B">
              <w:rPr>
                <w:rFonts w:ascii="Times New Roman" w:eastAsia="Palatino Linotype" w:hAnsi="Times New Roman" w:cs="Times New Roman"/>
                <w:spacing w:val="1"/>
              </w:rPr>
              <w:t>S</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ut</w:t>
            </w:r>
            <w:r w:rsidRPr="0092312B">
              <w:rPr>
                <w:rFonts w:ascii="Times New Roman" w:eastAsia="Palatino Linotype" w:hAnsi="Times New Roman" w:cs="Times New Roman"/>
                <w:spacing w:val="4"/>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rPr>
              <w:t>st</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3"/>
              </w:rPr>
              <w:t>r</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2"/>
              </w:rPr>
              <w:t xml:space="preserve"> </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u</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rPr>
              <w:t>pe</w:t>
            </w:r>
            <w:r w:rsidRPr="0092312B">
              <w:rPr>
                <w:rFonts w:ascii="Times New Roman" w:eastAsia="Palatino Linotype" w:hAnsi="Times New Roman" w:cs="Times New Roman"/>
                <w:spacing w:val="-5"/>
              </w:rPr>
              <w:t xml:space="preserve"> </w:t>
            </w:r>
            <w:r w:rsidRPr="0092312B">
              <w:rPr>
                <w:rFonts w:ascii="Times New Roman" w:eastAsia="Palatino Linotype" w:hAnsi="Times New Roman" w:cs="Times New Roman"/>
              </w:rPr>
              <w:t>H</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spacing w:val="-1"/>
              </w:rPr>
              <w:t>a</w:t>
            </w:r>
            <w:r w:rsidRPr="0092312B">
              <w:rPr>
                <w:rFonts w:ascii="Times New Roman" w:eastAsia="Palatino Linotype" w:hAnsi="Times New Roman" w:cs="Times New Roman"/>
                <w:spacing w:val="2"/>
              </w:rPr>
              <w:t>l</w:t>
            </w:r>
            <w:r w:rsidRPr="0092312B">
              <w:rPr>
                <w:rFonts w:ascii="Times New Roman" w:eastAsia="Palatino Linotype" w:hAnsi="Times New Roman" w:cs="Times New Roman"/>
              </w:rPr>
              <w:t>th</w:t>
            </w:r>
            <w:r w:rsidRPr="0092312B">
              <w:rPr>
                <w:rFonts w:ascii="Times New Roman" w:eastAsia="Palatino Linotype" w:hAnsi="Times New Roman" w:cs="Times New Roman"/>
                <w:spacing w:val="-6"/>
              </w:rPr>
              <w:t xml:space="preserve"> </w:t>
            </w:r>
            <w:r w:rsidRPr="0092312B">
              <w:rPr>
                <w:rFonts w:ascii="Times New Roman" w:eastAsia="Palatino Linotype" w:hAnsi="Times New Roman" w:cs="Times New Roman"/>
              </w:rPr>
              <w:t>N</w:t>
            </w:r>
            <w:r w:rsidRPr="0092312B">
              <w:rPr>
                <w:rFonts w:ascii="Times New Roman" w:eastAsia="Palatino Linotype" w:hAnsi="Times New Roman" w:cs="Times New Roman"/>
                <w:spacing w:val="1"/>
              </w:rPr>
              <w:t>e</w:t>
            </w:r>
            <w:r w:rsidRPr="0092312B">
              <w:rPr>
                <w:rFonts w:ascii="Times New Roman" w:eastAsia="Palatino Linotype" w:hAnsi="Times New Roman" w:cs="Times New Roman"/>
              </w:rPr>
              <w:t>tw</w:t>
            </w:r>
            <w:r w:rsidRPr="0092312B">
              <w:rPr>
                <w:rFonts w:ascii="Times New Roman" w:eastAsia="Palatino Linotype" w:hAnsi="Times New Roman" w:cs="Times New Roman"/>
                <w:spacing w:val="2"/>
              </w:rPr>
              <w:t>o</w:t>
            </w:r>
            <w:r w:rsidRPr="0092312B">
              <w:rPr>
                <w:rFonts w:ascii="Times New Roman" w:eastAsia="Palatino Linotype" w:hAnsi="Times New Roman" w:cs="Times New Roman"/>
                <w:spacing w:val="1"/>
              </w:rPr>
              <w:t>r</w:t>
            </w:r>
            <w:r w:rsidRPr="0092312B">
              <w:rPr>
                <w:rFonts w:ascii="Times New Roman" w:eastAsia="Palatino Linotype" w:hAnsi="Times New Roman" w:cs="Times New Roman"/>
              </w:rPr>
              <w:t>k.</w:t>
            </w:r>
          </w:p>
        </w:tc>
      </w:tr>
      <w:tr w:rsidR="0092312B" w:rsidRPr="0092312B" w:rsidTr="0092312B">
        <w:trPr>
          <w:trHeight w:val="656"/>
          <w:jc w:val="center"/>
        </w:trPr>
        <w:tc>
          <w:tcPr>
            <w:tcW w:w="925" w:type="pct"/>
            <w:shd w:val="clear" w:color="auto" w:fill="auto"/>
          </w:tcPr>
          <w:p w:rsidR="0092312B" w:rsidRPr="0092312B" w:rsidRDefault="0092312B" w:rsidP="0092312B">
            <w:pPr>
              <w:rPr>
                <w:rFonts w:ascii="Times New Roman" w:eastAsia="Palatino Linotype" w:hAnsi="Times New Roman" w:cs="Times New Roman"/>
                <w:bCs/>
                <w:spacing w:val="1"/>
                <w:position w:val="1"/>
              </w:rPr>
            </w:pPr>
            <w:r w:rsidRPr="0092312B">
              <w:rPr>
                <w:rFonts w:ascii="Times New Roman" w:hAnsi="Times New Roman" w:cs="Times New Roman"/>
                <w:spacing w:val="-3"/>
                <w:lang w:val="sl-SI"/>
              </w:rPr>
              <w:t>2012</w:t>
            </w:r>
            <w:r w:rsidRPr="0092312B">
              <w:rPr>
                <w:rStyle w:val="yshortcuts"/>
                <w:rFonts w:ascii="Times New Roman" w:hAnsi="Times New Roman" w:cs="Times New Roman"/>
                <w:lang w:val="sl-SI"/>
              </w:rPr>
              <w:t>.-</w:t>
            </w:r>
            <w:r w:rsidRPr="0092312B">
              <w:rPr>
                <w:rFonts w:ascii="Times New Roman" w:eastAsia="Palatino Linotype" w:hAnsi="Times New Roman" w:cs="Times New Roman"/>
                <w:spacing w:val="1"/>
              </w:rPr>
              <w:t xml:space="preserve"> и даље</w:t>
            </w:r>
          </w:p>
        </w:tc>
        <w:tc>
          <w:tcPr>
            <w:tcW w:w="4075" w:type="pct"/>
            <w:shd w:val="clear" w:color="auto" w:fill="auto"/>
          </w:tcPr>
          <w:p w:rsidR="0092312B" w:rsidRPr="0092312B" w:rsidRDefault="0092312B" w:rsidP="0092312B">
            <w:pPr>
              <w:rPr>
                <w:rFonts w:ascii="Times New Roman" w:eastAsia="Palatino Linotype" w:hAnsi="Times New Roman" w:cs="Times New Roman"/>
                <w:bCs/>
                <w:spacing w:val="29"/>
              </w:rPr>
            </w:pPr>
            <w:r w:rsidRPr="0092312B">
              <w:rPr>
                <w:rFonts w:ascii="Times New Roman" w:hAnsi="Times New Roman" w:cs="Times New Roman"/>
                <w:spacing w:val="-3"/>
                <w:lang w:val="sl-SI"/>
              </w:rPr>
              <w:t>Епидемиолошка истраживања неуролошких поремећаја: свеобухватна процена ефеката болести '' (ОИ 175087), руководилац проф. др Татјана Пекмезовић, Институт за епидемиологију, МФУБ</w:t>
            </w:r>
          </w:p>
        </w:tc>
      </w:tr>
    </w:tbl>
    <w:p w:rsidR="0092312B" w:rsidRPr="0092312B" w:rsidRDefault="0092312B" w:rsidP="005F4D29">
      <w:pPr>
        <w:numPr>
          <w:ilvl w:val="1"/>
          <w:numId w:val="97"/>
        </w:numPr>
        <w:spacing w:after="0" w:line="240" w:lineRule="auto"/>
        <w:jc w:val="both"/>
        <w:rPr>
          <w:rFonts w:ascii="Times New Roman" w:hAnsi="Times New Roman" w:cs="Times New Roman"/>
          <w:b/>
          <w:bCs/>
          <w:lang w:val="sr-Cyrl-CS"/>
        </w:rPr>
      </w:pPr>
      <w:r w:rsidRPr="0092312B">
        <w:rPr>
          <w:rFonts w:ascii="Times New Roman" w:hAnsi="Times New Roman" w:cs="Times New Roman"/>
          <w:b/>
          <w:bCs/>
          <w:lang w:val="sr-Cyrl-CS"/>
        </w:rPr>
        <w:t>Интернационализација постојећих студијских програма у оквиру високошколске установе</w:t>
      </w:r>
    </w:p>
    <w:p w:rsidR="0092312B" w:rsidRPr="0092312B" w:rsidRDefault="0092312B" w:rsidP="0092312B">
      <w:pPr>
        <w:ind w:left="870"/>
        <w:jc w:val="both"/>
        <w:rPr>
          <w:rFonts w:ascii="Times New Roman" w:hAnsi="Times New Roman" w:cs="Times New Roman"/>
          <w:b/>
          <w:bCs/>
          <w:lang w:val="sr-Cyrl-CS"/>
        </w:rPr>
      </w:pPr>
      <w:r w:rsidRPr="0092312B">
        <w:rPr>
          <w:rFonts w:ascii="Times New Roman" w:hAnsi="Times New Roman" w:cs="Times New Roman"/>
          <w:lang w:val="sr-Cyrl-CS"/>
        </w:rPr>
        <w:t>Др Милена Шантрић Милићевић је активно ангажована у интернационализација постојећих студијских програма, пре свехга као предавач на еглеском језику на додипломској и последипломској настави, а затим и на континуираној медицинској едукацији на енглеском језику. Такође је била учесник као експерт за изградњу међунаридних студијских програма односно дефинисање компетенција јавноздравсзвених радника, о чему сведоче публикације (међународни уџбеници и практикуми) и курсеви. Издвајамо:</w:t>
      </w:r>
      <w:r w:rsidRPr="0092312B">
        <w:rPr>
          <w:rFonts w:ascii="Times New Roman" w:hAnsi="Times New Roman" w:cs="Times New Roman"/>
          <w:b/>
          <w:bCs/>
          <w:lang w:val="sr-Cyrl-CS"/>
        </w:rPr>
        <w:t xml:space="preserve">  </w:t>
      </w:r>
    </w:p>
    <w:p w:rsidR="0092312B" w:rsidRPr="0092312B" w:rsidRDefault="0092312B" w:rsidP="005F4D29">
      <w:pPr>
        <w:numPr>
          <w:ilvl w:val="0"/>
          <w:numId w:val="93"/>
        </w:numPr>
        <w:spacing w:after="0" w:line="240" w:lineRule="auto"/>
        <w:jc w:val="both"/>
        <w:rPr>
          <w:rFonts w:ascii="Times New Roman" w:hAnsi="Times New Roman" w:cs="Times New Roman"/>
          <w:lang w:val="sr-Cyrl-CS"/>
        </w:rPr>
      </w:pPr>
      <w:r w:rsidRPr="0092312B">
        <w:rPr>
          <w:rFonts w:ascii="Times New Roman" w:hAnsi="Times New Roman" w:cs="Times New Roman"/>
          <w:lang w:val="sr-Cyrl-CS"/>
        </w:rPr>
        <w:t>Associations of Schools of Public Health in the European Region - Health Workforce performance CME, 2012</w:t>
      </w:r>
    </w:p>
    <w:p w:rsidR="0092312B" w:rsidRPr="0092312B" w:rsidRDefault="0092312B" w:rsidP="005F4D29">
      <w:pPr>
        <w:pStyle w:val="Tekstclana"/>
        <w:numPr>
          <w:ilvl w:val="0"/>
          <w:numId w:val="93"/>
        </w:numPr>
        <w:spacing w:beforeLines="0" w:afterLines="0"/>
        <w:jc w:val="both"/>
        <w:rPr>
          <w:sz w:val="22"/>
          <w:szCs w:val="22"/>
          <w:lang w:val="sr-Cyrl-CS"/>
        </w:rPr>
      </w:pPr>
      <w:r w:rsidRPr="0092312B">
        <w:rPr>
          <w:sz w:val="22"/>
          <w:szCs w:val="22"/>
          <w:lang w:val="sr-Cyrl-CS"/>
        </w:rPr>
        <w:lastRenderedPageBreak/>
        <w:t>Ко-координатор сам обавезног модула на Мастер студијама из јавног здравља на МФУБ (Менаџмент у систему здравствене заштите), који има уписане стране студенте.</w:t>
      </w:r>
    </w:p>
    <w:p w:rsidR="0092312B" w:rsidRPr="0092312B" w:rsidRDefault="0092312B" w:rsidP="005F4D29">
      <w:pPr>
        <w:pStyle w:val="Tekstclana"/>
        <w:numPr>
          <w:ilvl w:val="0"/>
          <w:numId w:val="93"/>
        </w:numPr>
        <w:spacing w:beforeLines="0" w:afterLines="0"/>
        <w:jc w:val="both"/>
        <w:rPr>
          <w:sz w:val="22"/>
          <w:szCs w:val="22"/>
          <w:lang w:val="sr-Cyrl-CS"/>
        </w:rPr>
      </w:pPr>
      <w:r w:rsidRPr="0092312B">
        <w:rPr>
          <w:sz w:val="22"/>
          <w:szCs w:val="22"/>
          <w:lang w:val="sr-Cyrl-CS"/>
        </w:rPr>
        <w:t xml:space="preserve">Као члан ASPHER Радне групе 6, објавила је Међудисциплинарне надлежности за дефинисање кључних компетенција за јавно здравље: Provisional Lists of Public Health Core Competencies. European PH Core Competencies Programme (EPHCC) for PH Education EPHCC. Šantrić Milićević M. PHASE 2  Report. 2008.  </w:t>
      </w:r>
      <w:hyperlink r:id="rId139" w:history="1">
        <w:r w:rsidRPr="0092312B">
          <w:rPr>
            <w:rStyle w:val="Hyperlink"/>
            <w:sz w:val="22"/>
            <w:szCs w:val="22"/>
            <w:lang w:val="sr-Cyrl-CS"/>
          </w:rPr>
          <w:t>http://aspher.org/index.php?site=2015</w:t>
        </w:r>
      </w:hyperlink>
      <w:r w:rsidRPr="0092312B">
        <w:rPr>
          <w:sz w:val="22"/>
          <w:szCs w:val="22"/>
          <w:lang w:val="sr-Cyrl-CS"/>
        </w:rPr>
        <w:t>. Пре тога, European PH Core Competencies Programme (EPHCC) for PH Education. Conference Report 2008. Šantrić Milićević M. ASPHER 1st European Conference on PH Core Competencies. 10-11, April; Aarhus University, Aarhus, Denmark.</w:t>
      </w:r>
    </w:p>
    <w:p w:rsidR="0092312B" w:rsidRPr="0092312B" w:rsidRDefault="0092312B" w:rsidP="005F4D29">
      <w:pPr>
        <w:numPr>
          <w:ilvl w:val="0"/>
          <w:numId w:val="93"/>
        </w:numPr>
        <w:spacing w:after="0" w:line="240" w:lineRule="auto"/>
        <w:ind w:right="4"/>
        <w:rPr>
          <w:rFonts w:ascii="Times New Roman" w:hAnsi="Times New Roman" w:cs="Times New Roman"/>
          <w:b/>
          <w:lang w:val="sr-Cyrl-CS" w:eastAsia="sr-Latn-CS"/>
        </w:rPr>
      </w:pPr>
      <w:r w:rsidRPr="0092312B">
        <w:rPr>
          <w:rFonts w:ascii="Times New Roman" w:hAnsi="Times New Roman" w:cs="Times New Roman"/>
          <w:lang w:val="sr-Cyrl-CS"/>
        </w:rPr>
        <w:t>Framework for a Common Regional Public Health Strategy of South East Europe. On Behalf of the Public Health Collaboration in South Eastern Europe (PH-See) In: Public Health Strategies: A Tool for Regional Development. A Handbook for Teachers, Researchers, Health Professionals and Decision Makers, Lage, Germany: Hans Jacobs Publishing Company, 2006).</w:t>
      </w:r>
    </w:p>
    <w:p w:rsidR="0092312B" w:rsidRPr="0092312B" w:rsidRDefault="0092312B" w:rsidP="0092312B">
      <w:pPr>
        <w:spacing w:after="0" w:line="240" w:lineRule="auto"/>
        <w:ind w:left="1080" w:right="4"/>
        <w:rPr>
          <w:rFonts w:ascii="Times New Roman" w:hAnsi="Times New Roman" w:cs="Times New Roman"/>
          <w:b/>
          <w:lang w:val="sr-Cyrl-CS" w:eastAsia="sr-Latn-CS"/>
        </w:rPr>
      </w:pPr>
    </w:p>
    <w:p w:rsidR="0092312B" w:rsidRPr="0092312B" w:rsidRDefault="0092312B" w:rsidP="005F4D29">
      <w:pPr>
        <w:numPr>
          <w:ilvl w:val="1"/>
          <w:numId w:val="97"/>
        </w:numPr>
        <w:spacing w:after="0" w:line="240" w:lineRule="auto"/>
        <w:ind w:right="4"/>
        <w:rPr>
          <w:rFonts w:ascii="Times New Roman" w:hAnsi="Times New Roman" w:cs="Times New Roman"/>
          <w:b/>
          <w:bCs/>
          <w:lang w:val="sr-Cyrl-CS" w:eastAsia="sr-Latn-CS"/>
        </w:rPr>
      </w:pPr>
      <w:r w:rsidRPr="0092312B">
        <w:rPr>
          <w:rFonts w:ascii="Times New Roman" w:hAnsi="Times New Roman" w:cs="Times New Roman"/>
          <w:b/>
          <w:bCs/>
          <w:lang w:val="sr-Cyrl-CS"/>
        </w:rPr>
        <w:t>Извођење наставе или менторство у заједничким међународним студијским програмима.</w:t>
      </w:r>
    </w:p>
    <w:p w:rsidR="0092312B" w:rsidRPr="0092312B" w:rsidRDefault="0092312B" w:rsidP="0092312B">
      <w:pPr>
        <w:ind w:left="870" w:right="4"/>
        <w:rPr>
          <w:rFonts w:ascii="Times New Roman" w:hAnsi="Times New Roman" w:cs="Times New Roman"/>
          <w:b/>
          <w:bCs/>
          <w:lang w:eastAsia="sr-Latn-CS"/>
        </w:rPr>
      </w:pPr>
      <w:r w:rsidRPr="0092312B">
        <w:rPr>
          <w:rFonts w:ascii="Times New Roman" w:hAnsi="Times New Roman" w:cs="Times New Roman"/>
          <w:lang w:val="sr-Cyrl-CS"/>
        </w:rPr>
        <w:t xml:space="preserve">Др Милена Шантрић Милићевић </w:t>
      </w:r>
      <w:r w:rsidRPr="0092312B">
        <w:rPr>
          <w:rFonts w:ascii="Times New Roman" w:hAnsi="Times New Roman" w:cs="Times New Roman"/>
        </w:rPr>
        <w:t>је била ментор Николини Бошковић, Фулбрајтовој стипендисткињи са Бостонске Школе Јавног Здравља, током 2020. године, а са којом је објавила  рад и 2 саопштења на међународним конгресима.</w:t>
      </w:r>
    </w:p>
    <w:p w:rsidR="0092312B" w:rsidRPr="0092312B" w:rsidRDefault="0092312B" w:rsidP="0092312B">
      <w:pPr>
        <w:rPr>
          <w:rFonts w:ascii="Times New Roman" w:hAnsi="Times New Roman" w:cs="Times New Roman"/>
          <w:b/>
        </w:rPr>
      </w:pPr>
      <w:r w:rsidRPr="0092312B">
        <w:rPr>
          <w:rFonts w:ascii="Times New Roman" w:hAnsi="Times New Roman" w:cs="Times New Roman"/>
          <w:b/>
        </w:rPr>
        <w:t xml:space="preserve">Кандидат под редним бројем 3. </w:t>
      </w:r>
    </w:p>
    <w:p w:rsidR="0092312B" w:rsidRPr="00544833" w:rsidRDefault="0092312B" w:rsidP="0092312B">
      <w:pPr>
        <w:spacing w:after="0" w:line="240" w:lineRule="auto"/>
        <w:ind w:right="-1080"/>
        <w:rPr>
          <w:rFonts w:ascii="Times New Roman" w:eastAsia="Calibri" w:hAnsi="Times New Roman" w:cs="Times New Roman"/>
          <w:bCs/>
        </w:rPr>
      </w:pPr>
      <w:r w:rsidRPr="00544833">
        <w:rPr>
          <w:rFonts w:ascii="Times New Roman" w:eastAsia="Calibri" w:hAnsi="Times New Roman" w:cs="Times New Roman"/>
          <w:bCs/>
        </w:rPr>
        <w:t>А. ОСНОВНИ БИОГРАФСКИ ПОДАЦИ</w:t>
      </w:r>
    </w:p>
    <w:p w:rsidR="0092312B" w:rsidRPr="00544833" w:rsidRDefault="0092312B" w:rsidP="005F4D29">
      <w:pPr>
        <w:numPr>
          <w:ilvl w:val="0"/>
          <w:numId w:val="57"/>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lang w:val="sl-SI"/>
        </w:rPr>
        <w:t>Име</w:t>
      </w:r>
      <w:r w:rsidRPr="00544833">
        <w:rPr>
          <w:rFonts w:ascii="Times New Roman" w:eastAsia="Calibri" w:hAnsi="Times New Roman" w:cs="Times New Roman"/>
        </w:rPr>
        <w:t>, средње име</w:t>
      </w:r>
      <w:r w:rsidRPr="00544833">
        <w:rPr>
          <w:rFonts w:ascii="Times New Roman" w:eastAsia="Calibri" w:hAnsi="Times New Roman" w:cs="Times New Roman"/>
          <w:lang w:val="sl-SI"/>
        </w:rPr>
        <w:t xml:space="preserve"> и презиме</w:t>
      </w:r>
      <w:r w:rsidRPr="00544833">
        <w:rPr>
          <w:rFonts w:ascii="Times New Roman" w:eastAsia="Calibri" w:hAnsi="Times New Roman" w:cs="Times New Roman"/>
        </w:rPr>
        <w:t xml:space="preserve">: </w:t>
      </w:r>
      <w:r w:rsidRPr="00544833">
        <w:rPr>
          <w:rFonts w:ascii="Times New Roman" w:hAnsi="Times New Roman" w:cs="Times New Roman"/>
        </w:rPr>
        <w:t>Зорица (Јован)</w:t>
      </w:r>
      <w:r>
        <w:rPr>
          <w:rFonts w:ascii="Times New Roman" w:hAnsi="Times New Roman" w:cs="Times New Roman"/>
        </w:rPr>
        <w:t xml:space="preserve"> </w:t>
      </w:r>
      <w:r w:rsidRPr="00544833">
        <w:rPr>
          <w:rFonts w:ascii="Times New Roman" w:hAnsi="Times New Roman" w:cs="Times New Roman"/>
        </w:rPr>
        <w:t xml:space="preserve">Терзић Шупић </w:t>
      </w:r>
    </w:p>
    <w:p w:rsidR="0092312B" w:rsidRPr="00544833" w:rsidRDefault="0092312B" w:rsidP="005F4D29">
      <w:pPr>
        <w:numPr>
          <w:ilvl w:val="0"/>
          <w:numId w:val="57"/>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lang w:val="sl-SI"/>
        </w:rPr>
        <w:t>Датум  и место рођења</w:t>
      </w:r>
      <w:r w:rsidRPr="00544833">
        <w:rPr>
          <w:rFonts w:ascii="Times New Roman" w:eastAsia="Calibri" w:hAnsi="Times New Roman" w:cs="Times New Roman"/>
        </w:rPr>
        <w:t>:</w:t>
      </w:r>
      <w:r w:rsidRPr="00544833">
        <w:rPr>
          <w:rFonts w:ascii="Times New Roman" w:eastAsia="Calibri" w:hAnsi="Times New Roman" w:cs="Times New Roman"/>
          <w:lang w:val="sl-SI"/>
        </w:rPr>
        <w:t xml:space="preserve"> </w:t>
      </w:r>
      <w:r w:rsidRPr="00544833">
        <w:rPr>
          <w:rFonts w:ascii="Times New Roman" w:hAnsi="Times New Roman" w:cs="Times New Roman"/>
        </w:rPr>
        <w:t>30.04.1970. године Ваљево</w:t>
      </w:r>
      <w:r w:rsidRPr="00544833">
        <w:rPr>
          <w:rFonts w:ascii="Times New Roman" w:eastAsia="Calibri" w:hAnsi="Times New Roman" w:cs="Times New Roman"/>
        </w:rPr>
        <w:t>, Република Србија.</w:t>
      </w:r>
    </w:p>
    <w:p w:rsidR="0092312B" w:rsidRPr="00544833" w:rsidRDefault="0092312B" w:rsidP="005F4D29">
      <w:pPr>
        <w:numPr>
          <w:ilvl w:val="0"/>
          <w:numId w:val="57"/>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rPr>
        <w:t>Установа где је запослен: Медицински факултет у Београду; Институт за социјалну медицину</w:t>
      </w:r>
    </w:p>
    <w:p w:rsidR="0092312B" w:rsidRPr="00544833" w:rsidRDefault="0092312B" w:rsidP="005F4D29">
      <w:pPr>
        <w:numPr>
          <w:ilvl w:val="0"/>
          <w:numId w:val="57"/>
        </w:numPr>
        <w:spacing w:after="0" w:line="240" w:lineRule="auto"/>
        <w:ind w:right="-1260"/>
        <w:jc w:val="both"/>
        <w:rPr>
          <w:rFonts w:ascii="Times New Roman" w:eastAsia="Calibri" w:hAnsi="Times New Roman" w:cs="Times New Roman"/>
        </w:rPr>
      </w:pPr>
      <w:r w:rsidRPr="00544833">
        <w:rPr>
          <w:rFonts w:ascii="Times New Roman" w:eastAsia="Calibri" w:hAnsi="Times New Roman" w:cs="Times New Roman"/>
        </w:rPr>
        <w:t>Звање / радно место: Ванредни професор</w:t>
      </w:r>
    </w:p>
    <w:p w:rsidR="0092312B" w:rsidRPr="00544833" w:rsidRDefault="0092312B" w:rsidP="005F4D29">
      <w:pPr>
        <w:numPr>
          <w:ilvl w:val="0"/>
          <w:numId w:val="57"/>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rPr>
        <w:t>Н</w:t>
      </w:r>
      <w:r w:rsidRPr="00544833">
        <w:rPr>
          <w:rFonts w:ascii="Times New Roman" w:eastAsia="Calibri" w:hAnsi="Times New Roman" w:cs="Times New Roman"/>
          <w:lang w:val="sl-SI"/>
        </w:rPr>
        <w:t>аучнa</w:t>
      </w:r>
      <w:r w:rsidRPr="00544833">
        <w:rPr>
          <w:rFonts w:ascii="Times New Roman" w:eastAsia="Calibri" w:hAnsi="Times New Roman" w:cs="Times New Roman"/>
        </w:rPr>
        <w:t xml:space="preserve"> </w:t>
      </w:r>
      <w:r w:rsidRPr="00544833">
        <w:rPr>
          <w:rFonts w:ascii="Times New Roman" w:eastAsia="Calibri" w:hAnsi="Times New Roman" w:cs="Times New Roman"/>
          <w:lang w:val="sl-SI"/>
        </w:rPr>
        <w:t xml:space="preserve">област: </w:t>
      </w:r>
      <w:r w:rsidRPr="00544833">
        <w:rPr>
          <w:rFonts w:ascii="Times New Roman" w:eastAsia="Calibri" w:hAnsi="Times New Roman" w:cs="Times New Roman"/>
        </w:rPr>
        <w:t>Социјална медицина</w:t>
      </w:r>
    </w:p>
    <w:p w:rsidR="0092312B" w:rsidRPr="00544833" w:rsidRDefault="0092312B" w:rsidP="0092312B">
      <w:pPr>
        <w:spacing w:after="0" w:line="240" w:lineRule="auto"/>
        <w:ind w:right="-1260"/>
        <w:jc w:val="both"/>
        <w:rPr>
          <w:rFonts w:ascii="Times New Roman" w:eastAsia="Calibri" w:hAnsi="Times New Roman" w:cs="Times New Roman"/>
          <w:bCs/>
          <w:lang w:val="sl-SI"/>
        </w:rPr>
      </w:pPr>
      <w:r w:rsidRPr="00544833">
        <w:rPr>
          <w:rFonts w:ascii="Times New Roman" w:eastAsia="Calibri" w:hAnsi="Times New Roman" w:cs="Times New Roman"/>
          <w:bCs/>
        </w:rPr>
        <w:t>Б. СТРУЧНА БИОГРАФИЈА, ДИПЛОМЕ И ЗВАЊА</w:t>
      </w:r>
    </w:p>
    <w:p w:rsidR="0092312B" w:rsidRPr="00544833" w:rsidRDefault="0092312B" w:rsidP="0092312B">
      <w:pPr>
        <w:spacing w:after="0" w:line="240" w:lineRule="auto"/>
        <w:ind w:left="360"/>
        <w:jc w:val="both"/>
        <w:rPr>
          <w:rFonts w:ascii="Times New Roman" w:eastAsia="Calibri" w:hAnsi="Times New Roman" w:cs="Times New Roman"/>
          <w:b/>
          <w:bCs/>
          <w:iCs/>
          <w:lang w:val="sr-Latn-CS"/>
        </w:rPr>
      </w:pPr>
      <w:r w:rsidRPr="00544833">
        <w:rPr>
          <w:rFonts w:ascii="Times New Roman" w:eastAsia="Calibri" w:hAnsi="Times New Roman" w:cs="Times New Roman"/>
          <w:b/>
          <w:bCs/>
          <w:iCs/>
          <w:lang w:val="sr-Latn-CS"/>
        </w:rPr>
        <w:t>Основне студије:</w:t>
      </w:r>
    </w:p>
    <w:p w:rsidR="0092312B" w:rsidRPr="00544833" w:rsidRDefault="0092312B" w:rsidP="005F4D29">
      <w:pPr>
        <w:numPr>
          <w:ilvl w:val="0"/>
          <w:numId w:val="58"/>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t>Назив установе: Медицински факултет Универзитета у Београду</w:t>
      </w:r>
    </w:p>
    <w:p w:rsidR="0092312B" w:rsidRPr="00544833" w:rsidRDefault="0092312B" w:rsidP="005F4D29">
      <w:pPr>
        <w:numPr>
          <w:ilvl w:val="0"/>
          <w:numId w:val="58"/>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Место и година завршетка</w:t>
      </w:r>
      <w:r w:rsidRPr="00544833">
        <w:rPr>
          <w:rFonts w:ascii="Times New Roman" w:eastAsia="Calibri" w:hAnsi="Times New Roman" w:cs="Times New Roman"/>
        </w:rPr>
        <w:t>, просечна оцена</w:t>
      </w:r>
      <w:r w:rsidRPr="00544833">
        <w:rPr>
          <w:rFonts w:ascii="Times New Roman" w:hAnsi="Times New Roman" w:cs="Times New Roman"/>
          <w:lang w:val="sr-Latn-CS"/>
        </w:rPr>
        <w:t>: Београд; 199</w:t>
      </w:r>
      <w:r w:rsidRPr="00544833">
        <w:rPr>
          <w:rFonts w:ascii="Times New Roman" w:hAnsi="Times New Roman" w:cs="Times New Roman"/>
        </w:rPr>
        <w:t>7</w:t>
      </w:r>
      <w:r w:rsidRPr="00544833">
        <w:rPr>
          <w:rFonts w:ascii="Times New Roman" w:eastAsia="Calibri" w:hAnsi="Times New Roman" w:cs="Times New Roman"/>
          <w:lang w:val="sr-Latn-CS"/>
        </w:rPr>
        <w:t>. година</w:t>
      </w:r>
      <w:r w:rsidRPr="00544833">
        <w:rPr>
          <w:rFonts w:ascii="Times New Roman" w:hAnsi="Times New Roman" w:cs="Times New Roman"/>
        </w:rPr>
        <w:t>, 9,17</w:t>
      </w:r>
    </w:p>
    <w:p w:rsidR="0092312B" w:rsidRPr="00544833" w:rsidRDefault="0092312B" w:rsidP="0092312B">
      <w:pPr>
        <w:spacing w:after="0" w:line="240" w:lineRule="auto"/>
        <w:ind w:left="360"/>
        <w:jc w:val="both"/>
        <w:rPr>
          <w:rFonts w:ascii="Times New Roman" w:eastAsia="Calibri" w:hAnsi="Times New Roman" w:cs="Times New Roman"/>
          <w:b/>
          <w:bCs/>
          <w:iCs/>
        </w:rPr>
      </w:pPr>
      <w:r w:rsidRPr="00544833">
        <w:rPr>
          <w:rFonts w:ascii="Times New Roman" w:eastAsia="Calibri" w:hAnsi="Times New Roman" w:cs="Times New Roman"/>
          <w:b/>
          <w:bCs/>
          <w:iCs/>
        </w:rPr>
        <w:t>Последипломске студије</w:t>
      </w:r>
    </w:p>
    <w:p w:rsidR="0092312B" w:rsidRPr="00544833" w:rsidRDefault="0092312B" w:rsidP="0092312B">
      <w:pPr>
        <w:spacing w:after="0" w:line="240" w:lineRule="auto"/>
        <w:ind w:left="360"/>
        <w:jc w:val="both"/>
        <w:rPr>
          <w:rFonts w:ascii="Times New Roman" w:eastAsia="Calibri" w:hAnsi="Times New Roman" w:cs="Times New Roman"/>
          <w:b/>
          <w:bCs/>
          <w:iCs/>
          <w:lang w:val="sr-Latn-CS"/>
        </w:rPr>
      </w:pPr>
      <w:r w:rsidRPr="00544833">
        <w:rPr>
          <w:rFonts w:ascii="Times New Roman" w:eastAsia="Calibri" w:hAnsi="Times New Roman" w:cs="Times New Roman"/>
          <w:b/>
          <w:bCs/>
          <w:iCs/>
          <w:lang w:val="sr-Latn-CS"/>
        </w:rPr>
        <w:t>Магистеријум:</w:t>
      </w:r>
    </w:p>
    <w:p w:rsidR="0092312B" w:rsidRPr="00544833" w:rsidRDefault="0092312B" w:rsidP="005F4D29">
      <w:pPr>
        <w:numPr>
          <w:ilvl w:val="0"/>
          <w:numId w:val="59"/>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t>Назив установе: Медицински факултет Универзитета у Београду</w:t>
      </w:r>
    </w:p>
    <w:p w:rsidR="0092312B" w:rsidRPr="00544833" w:rsidRDefault="0092312B" w:rsidP="005F4D29">
      <w:pPr>
        <w:numPr>
          <w:ilvl w:val="0"/>
          <w:numId w:val="59"/>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Место и година завршетка</w:t>
      </w:r>
      <w:r w:rsidRPr="00544833">
        <w:rPr>
          <w:rFonts w:ascii="Times New Roman" w:eastAsia="Calibri" w:hAnsi="Times New Roman" w:cs="Times New Roman"/>
        </w:rPr>
        <w:t>, и чланови комисије</w:t>
      </w:r>
      <w:r w:rsidRPr="00544833">
        <w:rPr>
          <w:rFonts w:ascii="Times New Roman" w:hAnsi="Times New Roman" w:cs="Times New Roman"/>
          <w:lang w:val="sr-Latn-CS"/>
        </w:rPr>
        <w:t>: Београд, 200</w:t>
      </w:r>
      <w:r w:rsidRPr="00544833">
        <w:rPr>
          <w:rFonts w:ascii="Times New Roman" w:hAnsi="Times New Roman" w:cs="Times New Roman"/>
        </w:rPr>
        <w:t>3</w:t>
      </w:r>
      <w:r w:rsidRPr="00544833">
        <w:rPr>
          <w:rFonts w:ascii="Times New Roman" w:eastAsia="Calibri" w:hAnsi="Times New Roman" w:cs="Times New Roman"/>
          <w:lang w:val="sr-Latn-CS"/>
        </w:rPr>
        <w:t>. година</w:t>
      </w:r>
    </w:p>
    <w:p w:rsidR="0092312B" w:rsidRPr="00544833" w:rsidRDefault="0092312B" w:rsidP="005F4D29">
      <w:pPr>
        <w:numPr>
          <w:ilvl w:val="0"/>
          <w:numId w:val="59"/>
        </w:numPr>
        <w:spacing w:after="0" w:line="240" w:lineRule="auto"/>
        <w:jc w:val="both"/>
        <w:rPr>
          <w:rFonts w:ascii="Times New Roman" w:eastAsia="Calibri" w:hAnsi="Times New Roman" w:cs="Times New Roman"/>
        </w:rPr>
      </w:pPr>
      <w:r w:rsidRPr="00544833">
        <w:rPr>
          <w:rFonts w:ascii="Times New Roman" w:eastAsia="Calibri" w:hAnsi="Times New Roman" w:cs="Times New Roman"/>
        </w:rPr>
        <w:t>Наслов магистарског рада:</w:t>
      </w:r>
      <w:r w:rsidRPr="00544833">
        <w:rPr>
          <w:rFonts w:ascii="Times New Roman" w:hAnsi="Times New Roman" w:cs="Times New Roman"/>
        </w:rPr>
        <w:t xml:space="preserve">,,Процена квалитета живота код пацијената са срчаном инсуфицијенцијом''. </w:t>
      </w:r>
      <w:r w:rsidRPr="00544833">
        <w:rPr>
          <w:rFonts w:ascii="Times New Roman" w:eastAsia="Calibri" w:hAnsi="Times New Roman" w:cs="Times New Roman"/>
        </w:rPr>
        <w:t xml:space="preserve">Комисија: </w:t>
      </w:r>
      <w:r w:rsidRPr="00544833">
        <w:rPr>
          <w:rFonts w:ascii="Times New Roman" w:hAnsi="Times New Roman" w:cs="Times New Roman"/>
        </w:rPr>
        <w:t>Проф. др Јелена Маринковић, Проф. др Викторија Цуцић, Проф. др Снежана Симић, Проф. др Вера Грујић, Проф. др Зорана Васиљевић, Проф. Др Весна Бјеговић (ментор).</w:t>
      </w:r>
    </w:p>
    <w:p w:rsidR="0092312B" w:rsidRPr="00544833" w:rsidRDefault="0092312B" w:rsidP="005F4D29">
      <w:pPr>
        <w:numPr>
          <w:ilvl w:val="0"/>
          <w:numId w:val="59"/>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 xml:space="preserve">Ужа научна област: </w:t>
      </w:r>
      <w:r w:rsidRPr="00544833">
        <w:rPr>
          <w:rFonts w:ascii="Times New Roman" w:eastAsia="Calibri" w:hAnsi="Times New Roman" w:cs="Times New Roman"/>
        </w:rPr>
        <w:t xml:space="preserve">Медицина - </w:t>
      </w:r>
      <w:r w:rsidRPr="00544833">
        <w:rPr>
          <w:rFonts w:ascii="Times New Roman" w:eastAsia="Calibri" w:hAnsi="Times New Roman" w:cs="Times New Roman"/>
          <w:lang w:val="sr-Latn-CS"/>
        </w:rPr>
        <w:t>Социјална медицина</w:t>
      </w:r>
    </w:p>
    <w:p w:rsidR="0092312B" w:rsidRPr="00544833" w:rsidRDefault="0092312B" w:rsidP="0092312B">
      <w:pPr>
        <w:spacing w:after="0" w:line="240" w:lineRule="auto"/>
        <w:ind w:left="360"/>
        <w:jc w:val="both"/>
        <w:rPr>
          <w:rFonts w:ascii="Times New Roman" w:eastAsia="Calibri" w:hAnsi="Times New Roman" w:cs="Times New Roman"/>
          <w:b/>
          <w:bCs/>
          <w:iCs/>
          <w:lang w:val="sr-Latn-CS"/>
        </w:rPr>
      </w:pPr>
      <w:r w:rsidRPr="00544833">
        <w:rPr>
          <w:rFonts w:ascii="Times New Roman" w:eastAsia="Calibri" w:hAnsi="Times New Roman" w:cs="Times New Roman"/>
          <w:b/>
          <w:bCs/>
          <w:iCs/>
          <w:lang w:val="sr-Latn-CS"/>
        </w:rPr>
        <w:t>Докторат:</w:t>
      </w:r>
    </w:p>
    <w:p w:rsidR="0092312B" w:rsidRPr="00544833" w:rsidRDefault="0092312B" w:rsidP="005F4D29">
      <w:pPr>
        <w:numPr>
          <w:ilvl w:val="0"/>
          <w:numId w:val="60"/>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t>Назив установе: Медицински факултет Универзитета у Београду</w:t>
      </w:r>
    </w:p>
    <w:p w:rsidR="0092312B" w:rsidRPr="00544833" w:rsidRDefault="0092312B" w:rsidP="005F4D29">
      <w:pPr>
        <w:numPr>
          <w:ilvl w:val="0"/>
          <w:numId w:val="60"/>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Место и година одбране</w:t>
      </w:r>
      <w:r w:rsidRPr="00544833">
        <w:rPr>
          <w:rFonts w:ascii="Times New Roman" w:eastAsia="Calibri" w:hAnsi="Times New Roman" w:cs="Times New Roman"/>
        </w:rPr>
        <w:t xml:space="preserve"> и чланови комисије</w:t>
      </w:r>
      <w:r w:rsidRPr="00544833">
        <w:rPr>
          <w:rFonts w:ascii="Times New Roman" w:eastAsia="Calibri" w:hAnsi="Times New Roman" w:cs="Times New Roman"/>
          <w:lang w:val="sr-Latn-CS"/>
        </w:rPr>
        <w:t>: Београд, 2010. година</w:t>
      </w:r>
    </w:p>
    <w:p w:rsidR="0092312B" w:rsidRPr="00544833" w:rsidRDefault="0092312B" w:rsidP="005F4D29">
      <w:pPr>
        <w:numPr>
          <w:ilvl w:val="0"/>
          <w:numId w:val="60"/>
        </w:numPr>
        <w:spacing w:after="0" w:line="240" w:lineRule="auto"/>
        <w:jc w:val="both"/>
        <w:rPr>
          <w:rFonts w:ascii="Times New Roman" w:hAnsi="Times New Roman" w:cs="Times New Roman"/>
        </w:rPr>
      </w:pPr>
      <w:r w:rsidRPr="00544833">
        <w:rPr>
          <w:rFonts w:ascii="Times New Roman" w:eastAsia="Calibri" w:hAnsi="Times New Roman" w:cs="Times New Roman"/>
          <w:lang w:val="sr-Latn-CS"/>
        </w:rPr>
        <w:t xml:space="preserve">Наслов дисертације: </w:t>
      </w:r>
      <w:r w:rsidRPr="00544833">
        <w:rPr>
          <w:rFonts w:ascii="Times New Roman" w:hAnsi="Times New Roman" w:cs="Times New Roman"/>
        </w:rPr>
        <w:t xml:space="preserve">,,Истраживање повезаности унапређења стратешког менаџмента са функционисањем и квалитетом рада болница''. </w:t>
      </w:r>
      <w:r w:rsidRPr="00544833">
        <w:rPr>
          <w:rFonts w:ascii="Times New Roman" w:eastAsia="Calibri" w:hAnsi="Times New Roman" w:cs="Times New Roman"/>
        </w:rPr>
        <w:t xml:space="preserve">Комисија: </w:t>
      </w:r>
      <w:r w:rsidRPr="00544833">
        <w:rPr>
          <w:rFonts w:ascii="Times New Roman" w:hAnsi="Times New Roman" w:cs="Times New Roman"/>
        </w:rPr>
        <w:t>проф. др Јелена Маринковић, Проф. Др Дејана Вуковић, Доц др Радмила Јаничић и Проф др Весна Бјеговић (ментор).</w:t>
      </w:r>
    </w:p>
    <w:p w:rsidR="0092312B" w:rsidRPr="00544833" w:rsidRDefault="0092312B" w:rsidP="005F4D29">
      <w:pPr>
        <w:numPr>
          <w:ilvl w:val="0"/>
          <w:numId w:val="60"/>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 xml:space="preserve">Ужа научна област: </w:t>
      </w:r>
      <w:r w:rsidRPr="00544833">
        <w:rPr>
          <w:rFonts w:ascii="Times New Roman" w:eastAsia="Calibri" w:hAnsi="Times New Roman" w:cs="Times New Roman"/>
        </w:rPr>
        <w:t xml:space="preserve">Медицина - </w:t>
      </w:r>
      <w:r w:rsidRPr="00544833">
        <w:rPr>
          <w:rFonts w:ascii="Times New Roman" w:eastAsia="Calibri" w:hAnsi="Times New Roman" w:cs="Times New Roman"/>
          <w:lang w:val="sr-Latn-CS"/>
        </w:rPr>
        <w:t>Социјална медицина</w:t>
      </w:r>
    </w:p>
    <w:p w:rsidR="0092312B" w:rsidRPr="00544833" w:rsidRDefault="0092312B" w:rsidP="0092312B">
      <w:pPr>
        <w:spacing w:after="0" w:line="240" w:lineRule="auto"/>
        <w:ind w:left="360"/>
        <w:jc w:val="both"/>
        <w:rPr>
          <w:rFonts w:ascii="Times New Roman" w:eastAsia="Calibri" w:hAnsi="Times New Roman" w:cs="Times New Roman"/>
          <w:b/>
          <w:bCs/>
          <w:iCs/>
        </w:rPr>
      </w:pPr>
      <w:r w:rsidRPr="00544833">
        <w:rPr>
          <w:rFonts w:ascii="Times New Roman" w:eastAsia="Calibri" w:hAnsi="Times New Roman" w:cs="Times New Roman"/>
          <w:b/>
          <w:bCs/>
          <w:iCs/>
        </w:rPr>
        <w:t>Специјализација</w:t>
      </w:r>
    </w:p>
    <w:p w:rsidR="0092312B" w:rsidRPr="00544833" w:rsidRDefault="0092312B" w:rsidP="005F4D29">
      <w:pPr>
        <w:numPr>
          <w:ilvl w:val="0"/>
          <w:numId w:val="60"/>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lastRenderedPageBreak/>
        <w:t>Назив установе: Медицински факултет Универзитета у Београду</w:t>
      </w:r>
    </w:p>
    <w:p w:rsidR="0092312B" w:rsidRPr="00544833" w:rsidRDefault="0092312B" w:rsidP="005F4D29">
      <w:pPr>
        <w:numPr>
          <w:ilvl w:val="0"/>
          <w:numId w:val="60"/>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t xml:space="preserve">Место и година завршетка: Београд; </w:t>
      </w:r>
      <w:r>
        <w:rPr>
          <w:rFonts w:ascii="Times New Roman" w:eastAsia="Calibri" w:hAnsi="Times New Roman" w:cs="Times New Roman"/>
        </w:rPr>
        <w:t>2005</w:t>
      </w:r>
      <w:r w:rsidRPr="00544833">
        <w:rPr>
          <w:rFonts w:ascii="Times New Roman" w:eastAsia="Calibri" w:hAnsi="Times New Roman" w:cs="Times New Roman"/>
          <w:lang w:val="sr-Latn-CS"/>
        </w:rPr>
        <w:t>. година</w:t>
      </w:r>
      <w:r w:rsidRPr="00544833">
        <w:rPr>
          <w:rFonts w:ascii="Times New Roman" w:eastAsia="Calibri" w:hAnsi="Times New Roman" w:cs="Times New Roman"/>
        </w:rPr>
        <w:t xml:space="preserve">. Комисија: </w:t>
      </w:r>
      <w:r w:rsidRPr="00544833">
        <w:rPr>
          <w:rFonts w:ascii="Times New Roman" w:hAnsi="Times New Roman" w:cs="Times New Roman"/>
        </w:rPr>
        <w:t>Проф. др Снежана Симић, Доц др Дејана Вуковић и Проф др Весна Бјеговић (ментор).</w:t>
      </w:r>
    </w:p>
    <w:p w:rsidR="0092312B" w:rsidRPr="00544833" w:rsidRDefault="0092312B" w:rsidP="005F4D29">
      <w:pPr>
        <w:numPr>
          <w:ilvl w:val="0"/>
          <w:numId w:val="60"/>
        </w:numPr>
        <w:spacing w:after="0" w:line="240" w:lineRule="auto"/>
        <w:jc w:val="both"/>
        <w:rPr>
          <w:rFonts w:ascii="Times New Roman" w:eastAsia="Calibri" w:hAnsi="Times New Roman" w:cs="Times New Roman"/>
        </w:rPr>
      </w:pPr>
      <w:r w:rsidRPr="00544833">
        <w:rPr>
          <w:rFonts w:ascii="Times New Roman" w:eastAsia="Calibri" w:hAnsi="Times New Roman" w:cs="Times New Roman"/>
        </w:rPr>
        <w:t xml:space="preserve">Наслов специјалистичког рада: </w:t>
      </w:r>
      <w:r w:rsidRPr="00544833">
        <w:rPr>
          <w:rFonts w:ascii="Times New Roman" w:hAnsi="Times New Roman" w:cs="Times New Roman"/>
        </w:rPr>
        <w:t>„Место дијабетес мелитуса у оптерећењу болестима и анализа односа трошкова и ефеката на примеру тип 2 дијабетес мелитуса”</w:t>
      </w:r>
      <w:r w:rsidRPr="00544833">
        <w:rPr>
          <w:rFonts w:ascii="Times New Roman" w:eastAsia="Calibri" w:hAnsi="Times New Roman" w:cs="Times New Roman"/>
        </w:rPr>
        <w:t xml:space="preserve">. </w:t>
      </w:r>
    </w:p>
    <w:p w:rsidR="0092312B" w:rsidRPr="00544833" w:rsidRDefault="0092312B" w:rsidP="005F4D29">
      <w:pPr>
        <w:numPr>
          <w:ilvl w:val="0"/>
          <w:numId w:val="60"/>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 xml:space="preserve">Ужа научна област: </w:t>
      </w:r>
      <w:r w:rsidRPr="00544833">
        <w:rPr>
          <w:rFonts w:ascii="Times New Roman" w:eastAsia="Calibri" w:hAnsi="Times New Roman" w:cs="Times New Roman"/>
        </w:rPr>
        <w:t xml:space="preserve">Медицина - </w:t>
      </w:r>
      <w:r w:rsidRPr="00544833">
        <w:rPr>
          <w:rFonts w:ascii="Times New Roman" w:eastAsia="Calibri" w:hAnsi="Times New Roman" w:cs="Times New Roman"/>
          <w:lang w:val="sr-Latn-CS"/>
        </w:rPr>
        <w:t>Социјална медицина</w:t>
      </w:r>
    </w:p>
    <w:p w:rsidR="0092312B" w:rsidRPr="00544833" w:rsidRDefault="0092312B" w:rsidP="0092312B">
      <w:pPr>
        <w:spacing w:after="0" w:line="240" w:lineRule="auto"/>
        <w:ind w:left="360"/>
        <w:jc w:val="both"/>
        <w:rPr>
          <w:rFonts w:ascii="Times New Roman" w:eastAsia="Calibri" w:hAnsi="Times New Roman" w:cs="Times New Roman"/>
          <w:b/>
          <w:bCs/>
          <w:iCs/>
        </w:rPr>
      </w:pPr>
      <w:r w:rsidRPr="00544833">
        <w:rPr>
          <w:rFonts w:ascii="Times New Roman" w:eastAsia="Calibri" w:hAnsi="Times New Roman" w:cs="Times New Roman"/>
          <w:b/>
          <w:bCs/>
          <w:iCs/>
        </w:rPr>
        <w:t>Ужа специјализација</w:t>
      </w:r>
    </w:p>
    <w:p w:rsidR="0092312B" w:rsidRPr="00544833" w:rsidRDefault="0092312B" w:rsidP="005F4D29">
      <w:pPr>
        <w:numPr>
          <w:ilvl w:val="0"/>
          <w:numId w:val="61"/>
        </w:numPr>
        <w:spacing w:after="0" w:line="240" w:lineRule="auto"/>
        <w:jc w:val="both"/>
        <w:rPr>
          <w:rFonts w:ascii="Times New Roman" w:eastAsia="Calibri" w:hAnsi="Times New Roman" w:cs="Times New Roman"/>
          <w:lang w:val="sr-Latn-CS"/>
        </w:rPr>
      </w:pPr>
      <w:r w:rsidRPr="00544833">
        <w:rPr>
          <w:rFonts w:ascii="Times New Roman" w:eastAsia="Calibri" w:hAnsi="Times New Roman" w:cs="Times New Roman"/>
          <w:lang w:val="sr-Latn-CS"/>
        </w:rPr>
        <w:t>Назив установе: Медицински факултет Универзитета у Београду</w:t>
      </w:r>
    </w:p>
    <w:p w:rsidR="0092312B" w:rsidRPr="00544833" w:rsidRDefault="0092312B" w:rsidP="005F4D29">
      <w:pPr>
        <w:numPr>
          <w:ilvl w:val="0"/>
          <w:numId w:val="61"/>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 xml:space="preserve">Место и година завршетка: Београд; </w:t>
      </w:r>
      <w:r w:rsidRPr="00544833">
        <w:rPr>
          <w:rFonts w:ascii="Times New Roman" w:eastAsia="Calibri" w:hAnsi="Times New Roman" w:cs="Times New Roman"/>
        </w:rPr>
        <w:t xml:space="preserve">2018. године. Комисија: </w:t>
      </w:r>
      <w:r w:rsidRPr="00544833">
        <w:rPr>
          <w:rFonts w:ascii="Times New Roman" w:hAnsi="Times New Roman" w:cs="Times New Roman"/>
        </w:rPr>
        <w:t>Проф. др Дејана Вуковић, Проф др Сандра Шипетић Грујичић и Проф др Весна Бјеговић Микановић (ментор).</w:t>
      </w:r>
    </w:p>
    <w:p w:rsidR="0092312B" w:rsidRPr="00544833" w:rsidRDefault="0092312B" w:rsidP="005F4D29">
      <w:pPr>
        <w:numPr>
          <w:ilvl w:val="0"/>
          <w:numId w:val="61"/>
        </w:numPr>
        <w:spacing w:after="0" w:line="240" w:lineRule="auto"/>
        <w:jc w:val="both"/>
        <w:rPr>
          <w:rFonts w:ascii="Times New Roman" w:eastAsia="Calibri" w:hAnsi="Times New Roman" w:cs="Times New Roman"/>
        </w:rPr>
      </w:pPr>
      <w:r w:rsidRPr="00544833">
        <w:rPr>
          <w:rFonts w:ascii="Times New Roman" w:eastAsia="Calibri" w:hAnsi="Times New Roman" w:cs="Times New Roman"/>
        </w:rPr>
        <w:t xml:space="preserve">-Наслов рада из уже специјализације: </w:t>
      </w:r>
      <w:r w:rsidRPr="00544833">
        <w:rPr>
          <w:rFonts w:ascii="Times New Roman" w:hAnsi="Times New Roman" w:cs="Times New Roman"/>
        </w:rPr>
        <w:t xml:space="preserve">„Улога здравственог васпитања у правилној употреби седатива и хипнотика међу одраслим становништвом”. </w:t>
      </w:r>
    </w:p>
    <w:p w:rsidR="0092312B" w:rsidRPr="00544833" w:rsidRDefault="0092312B" w:rsidP="005F4D29">
      <w:pPr>
        <w:numPr>
          <w:ilvl w:val="0"/>
          <w:numId w:val="61"/>
        </w:numPr>
        <w:spacing w:after="0" w:line="240" w:lineRule="auto"/>
        <w:jc w:val="both"/>
        <w:rPr>
          <w:rFonts w:ascii="Times New Roman" w:eastAsia="Calibri" w:hAnsi="Times New Roman" w:cs="Times New Roman"/>
        </w:rPr>
      </w:pPr>
      <w:r w:rsidRPr="00544833">
        <w:rPr>
          <w:rFonts w:ascii="Times New Roman" w:eastAsia="Calibri" w:hAnsi="Times New Roman" w:cs="Times New Roman"/>
          <w:lang w:val="sr-Latn-CS"/>
        </w:rPr>
        <w:t xml:space="preserve">Ужа научна област: </w:t>
      </w:r>
      <w:r w:rsidRPr="00544833">
        <w:rPr>
          <w:rFonts w:ascii="Times New Roman" w:eastAsia="Calibri" w:hAnsi="Times New Roman" w:cs="Times New Roman"/>
        </w:rPr>
        <w:t>Здравствено васпитање</w:t>
      </w:r>
    </w:p>
    <w:p w:rsidR="0092312B" w:rsidRPr="00544833" w:rsidRDefault="0092312B" w:rsidP="0092312B">
      <w:pPr>
        <w:spacing w:after="0" w:line="240" w:lineRule="auto"/>
        <w:ind w:firstLine="360"/>
        <w:jc w:val="both"/>
        <w:rPr>
          <w:rFonts w:ascii="Times New Roman" w:eastAsia="Calibri" w:hAnsi="Times New Roman" w:cs="Times New Roman"/>
          <w:b/>
          <w:bCs/>
          <w:iCs/>
          <w:lang w:val="sr-Latn-CS"/>
        </w:rPr>
      </w:pPr>
      <w:r w:rsidRPr="00544833">
        <w:rPr>
          <w:rFonts w:ascii="Times New Roman" w:eastAsia="Calibri" w:hAnsi="Times New Roman" w:cs="Times New Roman"/>
          <w:b/>
          <w:bCs/>
          <w:iCs/>
          <w:lang w:val="sr-Latn-CS"/>
        </w:rPr>
        <w:t>Досадашњи избори у наставн</w:t>
      </w:r>
      <w:r w:rsidRPr="00544833">
        <w:rPr>
          <w:rFonts w:ascii="Times New Roman" w:eastAsia="Calibri" w:hAnsi="Times New Roman" w:cs="Times New Roman"/>
          <w:b/>
          <w:bCs/>
          <w:iCs/>
        </w:rPr>
        <w:t xml:space="preserve">а </w:t>
      </w:r>
      <w:r w:rsidRPr="00544833">
        <w:rPr>
          <w:rFonts w:ascii="Times New Roman" w:eastAsia="Calibri" w:hAnsi="Times New Roman" w:cs="Times New Roman"/>
          <w:b/>
          <w:bCs/>
          <w:iCs/>
          <w:lang w:val="sr-Latn-CS"/>
        </w:rPr>
        <w:t>и научн</w:t>
      </w:r>
      <w:r w:rsidRPr="00544833">
        <w:rPr>
          <w:rFonts w:ascii="Times New Roman" w:eastAsia="Calibri" w:hAnsi="Times New Roman" w:cs="Times New Roman"/>
          <w:b/>
          <w:bCs/>
          <w:iCs/>
        </w:rPr>
        <w:t>а</w:t>
      </w:r>
      <w:r w:rsidRPr="00544833">
        <w:rPr>
          <w:rFonts w:ascii="Times New Roman" w:eastAsia="Calibri" w:hAnsi="Times New Roman" w:cs="Times New Roman"/>
          <w:b/>
          <w:bCs/>
          <w:iCs/>
          <w:lang w:val="sr-Latn-CS"/>
        </w:rPr>
        <w:t xml:space="preserve"> звањ</w:t>
      </w:r>
      <w:r w:rsidRPr="00544833">
        <w:rPr>
          <w:rFonts w:ascii="Times New Roman" w:eastAsia="Calibri" w:hAnsi="Times New Roman" w:cs="Times New Roman"/>
          <w:b/>
          <w:bCs/>
          <w:iCs/>
        </w:rPr>
        <w:t>а</w:t>
      </w:r>
      <w:r w:rsidRPr="00544833">
        <w:rPr>
          <w:rFonts w:ascii="Times New Roman" w:eastAsia="Calibri" w:hAnsi="Times New Roman" w:cs="Times New Roman"/>
          <w:b/>
          <w:bCs/>
          <w:iCs/>
          <w:lang w:val="sr-Latn-CS"/>
        </w:rPr>
        <w:t>:</w:t>
      </w:r>
    </w:p>
    <w:p w:rsidR="0092312B" w:rsidRPr="00544833" w:rsidRDefault="0092312B" w:rsidP="005F4D29">
      <w:pPr>
        <w:numPr>
          <w:ilvl w:val="1"/>
          <w:numId w:val="44"/>
        </w:numPr>
        <w:spacing w:after="0" w:line="240" w:lineRule="auto"/>
        <w:ind w:right="-1260"/>
        <w:jc w:val="both"/>
        <w:rPr>
          <w:rStyle w:val="a"/>
          <w:rFonts w:ascii="Times New Roman" w:eastAsia="Calibri" w:hAnsi="Times New Roman" w:cs="Times New Roman"/>
          <w:lang w:val="sl-SI"/>
        </w:rPr>
      </w:pPr>
      <w:r w:rsidRPr="00544833">
        <w:rPr>
          <w:rFonts w:ascii="Times New Roman" w:eastAsia="Calibri" w:hAnsi="Times New Roman" w:cs="Times New Roman"/>
          <w:color w:val="000000"/>
        </w:rPr>
        <w:t>27.12.2016.г. -</w:t>
      </w:r>
      <w:r w:rsidRPr="00544833">
        <w:rPr>
          <w:rStyle w:val="a"/>
          <w:rFonts w:ascii="Times New Roman" w:eastAsia="Calibri" w:hAnsi="Times New Roman" w:cs="Times New Roman"/>
        </w:rPr>
        <w:t xml:space="preserve"> </w:t>
      </w:r>
      <w:r w:rsidRPr="00544833">
        <w:rPr>
          <w:rFonts w:ascii="Times New Roman" w:eastAsia="Calibri" w:hAnsi="Times New Roman" w:cs="Times New Roman"/>
          <w:color w:val="000000"/>
        </w:rPr>
        <w:t>ванредни</w:t>
      </w:r>
      <w:r w:rsidRPr="00544833">
        <w:rPr>
          <w:rStyle w:val="a"/>
          <w:rFonts w:ascii="Times New Roman" w:eastAsia="Calibri" w:hAnsi="Times New Roman" w:cs="Times New Roman"/>
        </w:rPr>
        <w:t xml:space="preserve"> </w:t>
      </w:r>
      <w:r w:rsidRPr="00544833">
        <w:rPr>
          <w:rFonts w:ascii="Times New Roman" w:eastAsia="Calibri" w:hAnsi="Times New Roman" w:cs="Times New Roman"/>
          <w:color w:val="000000"/>
        </w:rPr>
        <w:t>професор,</w:t>
      </w:r>
      <w:r w:rsidRPr="00544833">
        <w:rPr>
          <w:rStyle w:val="a"/>
          <w:rFonts w:ascii="Times New Roman" w:eastAsia="Calibri" w:hAnsi="Times New Roman" w:cs="Times New Roman"/>
        </w:rPr>
        <w:t xml:space="preserve">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 xml:space="preserve">17. 05.2016.г. - доцент,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 xml:space="preserve">10. 05. 2011.г. - доцент,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 xml:space="preserve">27.02.2008.г. - асистент,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 xml:space="preserve">31.03.2004.г. - асистент,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07. 2002.г. - асистент</w:t>
      </w:r>
      <w:r w:rsidRPr="00544833">
        <w:rPr>
          <w:rFonts w:ascii="Times New Roman" w:eastAsia="Calibri" w:hAnsi="Times New Roman" w:cs="Times New Roman"/>
        </w:rPr>
        <w:t xml:space="preserve"> </w:t>
      </w:r>
      <w:r w:rsidRPr="00544833">
        <w:rPr>
          <w:rFonts w:ascii="Times New Roman" w:eastAsia="Calibri" w:hAnsi="Times New Roman" w:cs="Times New Roman"/>
          <w:color w:val="000000"/>
        </w:rPr>
        <w:t xml:space="preserve">приправник, </w:t>
      </w:r>
    </w:p>
    <w:p w:rsidR="0092312B" w:rsidRPr="00544833" w:rsidRDefault="0092312B" w:rsidP="005F4D29">
      <w:pPr>
        <w:numPr>
          <w:ilvl w:val="1"/>
          <w:numId w:val="44"/>
        </w:numPr>
        <w:spacing w:after="0" w:line="240" w:lineRule="auto"/>
        <w:ind w:right="-1260"/>
        <w:jc w:val="both"/>
        <w:rPr>
          <w:rFonts w:ascii="Times New Roman" w:eastAsia="Calibri" w:hAnsi="Times New Roman" w:cs="Times New Roman"/>
          <w:lang w:val="sl-SI"/>
        </w:rPr>
      </w:pPr>
      <w:r w:rsidRPr="00544833">
        <w:rPr>
          <w:rFonts w:ascii="Times New Roman" w:eastAsia="Calibri" w:hAnsi="Times New Roman" w:cs="Times New Roman"/>
          <w:color w:val="000000"/>
        </w:rPr>
        <w:t>17.02.1998.г. - асистент приправник</w:t>
      </w:r>
    </w:p>
    <w:p w:rsidR="0092312B" w:rsidRPr="00544833" w:rsidRDefault="0092312B" w:rsidP="0092312B">
      <w:pPr>
        <w:spacing w:after="0" w:line="240" w:lineRule="auto"/>
        <w:ind w:right="-1260"/>
        <w:jc w:val="both"/>
        <w:rPr>
          <w:rFonts w:ascii="Times New Roman" w:eastAsia="Calibri" w:hAnsi="Times New Roman" w:cs="Times New Roman"/>
          <w:b/>
          <w:bCs/>
        </w:rPr>
      </w:pPr>
    </w:p>
    <w:p w:rsidR="0092312B" w:rsidRPr="00544833" w:rsidRDefault="0092312B" w:rsidP="0092312B">
      <w:pPr>
        <w:spacing w:after="0" w:line="240" w:lineRule="auto"/>
        <w:ind w:right="-1260"/>
        <w:jc w:val="both"/>
        <w:rPr>
          <w:rFonts w:ascii="Times New Roman" w:eastAsia="Calibri" w:hAnsi="Times New Roman" w:cs="Times New Roman"/>
          <w:color w:val="000000"/>
        </w:rPr>
      </w:pPr>
    </w:p>
    <w:p w:rsidR="0092312B" w:rsidRPr="00544833" w:rsidRDefault="0092312B" w:rsidP="0092312B">
      <w:pPr>
        <w:spacing w:after="0" w:line="240" w:lineRule="auto"/>
        <w:ind w:right="4"/>
        <w:jc w:val="center"/>
        <w:rPr>
          <w:rFonts w:ascii="Times New Roman" w:eastAsia="Calibri" w:hAnsi="Times New Roman" w:cs="Times New Roman"/>
          <w:b/>
        </w:rPr>
      </w:pPr>
      <w:r w:rsidRPr="00544833">
        <w:rPr>
          <w:rFonts w:ascii="Calibri" w:eastAsia="Calibri" w:hAnsi="Calibri" w:cs="Times New Roman"/>
          <w:b/>
        </w:rPr>
        <w:br w:type="page"/>
      </w:r>
      <w:r w:rsidRPr="00544833">
        <w:rPr>
          <w:rFonts w:ascii="Times New Roman" w:eastAsia="Calibri" w:hAnsi="Times New Roman" w:cs="Times New Roman"/>
          <w:b/>
        </w:rPr>
        <w:lastRenderedPageBreak/>
        <w:t>ОБАВЕЗНИ УСЛОВИ</w:t>
      </w:r>
    </w:p>
    <w:p w:rsidR="0092312B" w:rsidRPr="00544833" w:rsidRDefault="0092312B" w:rsidP="0092312B">
      <w:pPr>
        <w:spacing w:after="0" w:line="240" w:lineRule="auto"/>
        <w:ind w:right="4"/>
        <w:jc w:val="both"/>
        <w:rPr>
          <w:rFonts w:ascii="Times New Roman" w:eastAsia="Calibri" w:hAnsi="Times New Roman" w:cs="Times New Roman"/>
          <w:b/>
          <w:lang w:val="sl-SI"/>
        </w:rPr>
      </w:pPr>
      <w:r w:rsidRPr="00544833">
        <w:rPr>
          <w:rFonts w:ascii="Times New Roman" w:eastAsia="Calibri" w:hAnsi="Times New Roman" w:cs="Times New Roman"/>
          <w:b/>
          <w:lang w:val="sl-SI"/>
        </w:rPr>
        <w:t xml:space="preserve"> </w:t>
      </w:r>
    </w:p>
    <w:p w:rsidR="0092312B" w:rsidRPr="00544833" w:rsidRDefault="0092312B" w:rsidP="0092312B">
      <w:pPr>
        <w:spacing w:after="0" w:line="240" w:lineRule="auto"/>
        <w:ind w:right="-1260"/>
        <w:jc w:val="both"/>
        <w:rPr>
          <w:rFonts w:ascii="Times New Roman" w:eastAsia="Calibri" w:hAnsi="Times New Roman" w:cs="Times New Roman"/>
          <w:bCs/>
        </w:rPr>
      </w:pPr>
      <w:r w:rsidRPr="00544833">
        <w:rPr>
          <w:rFonts w:ascii="Times New Roman" w:eastAsia="Calibri" w:hAnsi="Times New Roman" w:cs="Times New Roman"/>
          <w:bCs/>
        </w:rPr>
        <w:t>Ц. ОЦЕНА О РЕЗУЛТАТИМА ПЕДАГОШКОГ РАДА</w:t>
      </w:r>
    </w:p>
    <w:p w:rsidR="0092312B" w:rsidRPr="00544833" w:rsidRDefault="0092312B" w:rsidP="0092312B">
      <w:pPr>
        <w:spacing w:after="0" w:line="240" w:lineRule="auto"/>
        <w:jc w:val="both"/>
        <w:rPr>
          <w:rFonts w:ascii="Times New Roman" w:eastAsia="Calibri" w:hAnsi="Times New Roman" w:cs="Times New Roman"/>
          <w:bCs/>
        </w:rPr>
      </w:pPr>
      <w:r w:rsidRPr="00544833">
        <w:rPr>
          <w:rFonts w:ascii="Times New Roman" w:eastAsia="Calibri" w:hAnsi="Times New Roman" w:cs="Times New Roman"/>
          <w:bCs/>
        </w:rPr>
        <w:t xml:space="preserve">Проф. др </w:t>
      </w:r>
      <w:r w:rsidRPr="00544833">
        <w:rPr>
          <w:rFonts w:ascii="Times New Roman" w:hAnsi="Times New Roman" w:cs="Times New Roman"/>
          <w:bCs/>
        </w:rPr>
        <w:t xml:space="preserve">Зорица Терзић Шупић </w:t>
      </w:r>
      <w:r w:rsidRPr="00544833">
        <w:rPr>
          <w:rFonts w:ascii="Times New Roman" w:eastAsia="Calibri" w:hAnsi="Times New Roman" w:cs="Times New Roman"/>
          <w:bCs/>
        </w:rPr>
        <w:t xml:space="preserve">има више од 23. године педагошког искуства у оквиру којег учествује активно учествује у реализацији свих облика основне наставе (предавања, вежбе, семинари, редовни колоквијуми, тестови и консултације) на додипломским и последипломским студијским програмима и испитима, и настави на енглеском језику у следећим предметима: </w:t>
      </w:r>
    </w:p>
    <w:p w:rsidR="0092312B" w:rsidRPr="00544833" w:rsidRDefault="0092312B" w:rsidP="0092312B">
      <w:pPr>
        <w:spacing w:after="0" w:line="240" w:lineRule="auto"/>
        <w:jc w:val="both"/>
        <w:rPr>
          <w:rFonts w:ascii="Times New Roman" w:eastAsia="Calibri" w:hAnsi="Times New Roman" w:cs="Times New Roman"/>
          <w:bCs/>
          <w:u w:val="single"/>
        </w:rPr>
      </w:pPr>
      <w:r w:rsidRPr="00544833">
        <w:rPr>
          <w:rFonts w:ascii="Times New Roman" w:eastAsia="Calibri" w:hAnsi="Times New Roman" w:cs="Times New Roman"/>
          <w:bCs/>
          <w:u w:val="single"/>
        </w:rPr>
        <w:t xml:space="preserve">А. Додипломска настава </w:t>
      </w:r>
      <w:r w:rsidRPr="002067AB">
        <w:rPr>
          <w:rFonts w:ascii="Times New Roman" w:eastAsia="Calibri" w:hAnsi="Times New Roman" w:cs="Times New Roman"/>
          <w:bCs/>
          <w:u w:val="single"/>
        </w:rPr>
        <w:t>(</w:t>
      </w:r>
      <w:r>
        <w:rPr>
          <w:rFonts w:ascii="Times New Roman" w:eastAsia="Calibri" w:hAnsi="Times New Roman" w:cs="Times New Roman"/>
          <w:bCs/>
          <w:u w:val="single"/>
        </w:rPr>
        <w:t>240</w:t>
      </w:r>
      <w:r w:rsidRPr="002067AB">
        <w:rPr>
          <w:rFonts w:ascii="Times New Roman" w:eastAsia="Calibri" w:hAnsi="Times New Roman" w:cs="Times New Roman"/>
          <w:bCs/>
          <w:u w:val="single"/>
        </w:rPr>
        <w:t xml:space="preserve"> часова)</w:t>
      </w:r>
    </w:p>
    <w:p w:rsidR="0092312B" w:rsidRPr="00544833" w:rsidRDefault="0092312B" w:rsidP="0092312B">
      <w:pPr>
        <w:spacing w:after="0" w:line="240" w:lineRule="auto"/>
        <w:jc w:val="both"/>
        <w:rPr>
          <w:rFonts w:ascii="Times New Roman" w:eastAsia="Calibri" w:hAnsi="Times New Roman" w:cs="Times New Roman"/>
          <w:bCs/>
        </w:rPr>
      </w:pPr>
      <w:r w:rsidRPr="00544833">
        <w:rPr>
          <w:rFonts w:ascii="Times New Roman" w:eastAsia="Calibri" w:hAnsi="Times New Roman" w:cs="Times New Roman"/>
          <w:bCs/>
        </w:rPr>
        <w:t xml:space="preserve">А.1. На интегрисаним студијама медицине, учествује у наставним програмима у оквиру обавезних предмета и изборних предмета: </w:t>
      </w:r>
    </w:p>
    <w:p w:rsidR="0092312B" w:rsidRPr="00544833" w:rsidRDefault="0092312B" w:rsidP="005F4D29">
      <w:pPr>
        <w:numPr>
          <w:ilvl w:val="0"/>
          <w:numId w:val="19"/>
        </w:numPr>
        <w:spacing w:after="0" w:line="240" w:lineRule="auto"/>
        <w:jc w:val="both"/>
        <w:rPr>
          <w:rFonts w:ascii="Times New Roman" w:eastAsia="Calibri" w:hAnsi="Times New Roman" w:cs="Times New Roman"/>
          <w:lang w:val="sr-Cyrl-CS"/>
        </w:rPr>
      </w:pPr>
      <w:r w:rsidRPr="00544833">
        <w:rPr>
          <w:rFonts w:ascii="Times New Roman" w:eastAsia="Calibri" w:hAnsi="Times New Roman" w:cs="Times New Roman"/>
          <w:lang w:val="sr-Cyrl-CS"/>
        </w:rPr>
        <w:t>Социјална медицина + енглеска настава Социјалне медицине (обавезни предмет, пета година)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Лекар у заједници (део Основа клиничке праксе 2) + енглеска настава истог предмета (обавезни предмет, друга година)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Медицина и друштво + енглеска настава истог предмета (обавезни предмет, прва година)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Здравствени кадар – доктор медицине (изборни предмет, прва година)</w:t>
      </w:r>
      <w:r w:rsidRPr="00544833">
        <w:rPr>
          <w:rFonts w:ascii="Times New Roman" w:eastAsia="Calibri" w:hAnsi="Times New Roman" w:cs="Times New Roman"/>
          <w:lang w:val="ru-RU"/>
        </w:rPr>
        <w:t xml:space="preserve"> </w:t>
      </w:r>
      <w:r w:rsidRPr="00544833">
        <w:rPr>
          <w:rFonts w:ascii="Times New Roman" w:eastAsia="Calibri" w:hAnsi="Times New Roman" w:cs="Times New Roman"/>
          <w:lang w:val="sr-Cyrl-CS"/>
        </w:rPr>
        <w:t>+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Савремена болница (изборни предмет, друга година)</w:t>
      </w:r>
      <w:r w:rsidRPr="00544833">
        <w:rPr>
          <w:rFonts w:ascii="Times New Roman" w:eastAsia="Calibri" w:hAnsi="Times New Roman" w:cs="Times New Roman"/>
          <w:lang w:val="ru-RU"/>
        </w:rPr>
        <w:t xml:space="preserve"> </w:t>
      </w:r>
      <w:r w:rsidRPr="00544833">
        <w:rPr>
          <w:rFonts w:ascii="Times New Roman" w:eastAsia="Calibri" w:hAnsi="Times New Roman" w:cs="Times New Roman"/>
          <w:lang w:val="sr-Cyrl-CS"/>
        </w:rPr>
        <w:t>+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Здравље младих (изборни предмет, пета година) +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Људска права и заштита права пацијената (изборни предмет, пета година) +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Оптерећење друштва болестима (изборни предмет, пета година) +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Медицина стилова живота (изборни предмет, пета година) + енглеска настава из истог предмета</w:t>
      </w:r>
    </w:p>
    <w:p w:rsidR="0092312B" w:rsidRPr="00544833" w:rsidRDefault="0092312B" w:rsidP="005F4D29">
      <w:pPr>
        <w:numPr>
          <w:ilvl w:val="0"/>
          <w:numId w:val="1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rPr>
        <w:t xml:space="preserve">Јавноздравствени аспекти бихејвиоралних зависности </w:t>
      </w:r>
      <w:r w:rsidRPr="00544833">
        <w:rPr>
          <w:rFonts w:ascii="Times New Roman" w:eastAsia="Calibri" w:hAnsi="Times New Roman" w:cs="Times New Roman"/>
          <w:lang w:val="sr-Cyrl-CS"/>
        </w:rPr>
        <w:t>(изборни предмет, пета година) + енглеска настава из истог предмета</w:t>
      </w:r>
    </w:p>
    <w:p w:rsidR="0092312B" w:rsidRPr="00544833" w:rsidRDefault="0092312B" w:rsidP="0092312B">
      <w:pPr>
        <w:spacing w:after="0" w:line="240" w:lineRule="auto"/>
        <w:jc w:val="both"/>
        <w:rPr>
          <w:rFonts w:ascii="Times New Roman" w:eastAsia="Calibri" w:hAnsi="Times New Roman" w:cs="Times New Roman"/>
          <w:bCs/>
        </w:rPr>
      </w:pPr>
      <w:r w:rsidRPr="00544833">
        <w:rPr>
          <w:rFonts w:ascii="Times New Roman" w:eastAsia="Calibri" w:hAnsi="Times New Roman" w:cs="Times New Roman"/>
          <w:bCs/>
        </w:rPr>
        <w:t xml:space="preserve">А.2. На основним сестринским студијама, учествује у наставним програмима у оквиру обавезних и изборних предмета: </w:t>
      </w:r>
    </w:p>
    <w:p w:rsidR="0092312B" w:rsidRPr="00544833" w:rsidRDefault="0092312B" w:rsidP="005F4D29">
      <w:pPr>
        <w:numPr>
          <w:ilvl w:val="0"/>
          <w:numId w:val="28"/>
        </w:numPr>
        <w:spacing w:after="0" w:line="240" w:lineRule="auto"/>
        <w:jc w:val="both"/>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Здравствено васпитање, обавезни, прва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Људска права и здравље, изборни, прва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Тимски рад у сестринству, изборни, прва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Примена медијских техника у здравственом васпитању, изборни, прва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Промоција здравља у окружењу, изборни, прва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променама у сестринству, изборни, друга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Основе менаџмента у здравственој заштити, изборни, друга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Координација и супервизија здравствене неге, изборни, друга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Вештине комуницирања, обавезни, трећа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Рад сестре у примарној здравственој заштити, обавезни, трећа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Основе јавног здравља, обавезни, четврта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политика и менаџмент, обавезни, четврта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rPr>
        <w:t>Јавноздравствена истраживања са освртом на научне пројекте</w:t>
      </w:r>
      <w:r w:rsidRPr="00544833">
        <w:rPr>
          <w:rFonts w:ascii="Times New Roman" w:eastAsia="Calibri" w:hAnsi="Times New Roman" w:cs="Times New Roman"/>
          <w:lang w:val="ru-RU"/>
        </w:rPr>
        <w:t xml:space="preserve">, </w:t>
      </w:r>
      <w:r w:rsidRPr="00544833">
        <w:rPr>
          <w:rFonts w:ascii="Times New Roman" w:eastAsia="Calibri" w:hAnsi="Times New Roman" w:cs="Times New Roman"/>
        </w:rPr>
        <w:t>обавезни, четврта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Основе здравственог права и законодавни оквир сестринског рада, изборни, четврта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Квалитет рада у сестринству, изборни, четврта година</w:t>
      </w:r>
    </w:p>
    <w:p w:rsidR="0092312B" w:rsidRPr="00544833" w:rsidRDefault="0092312B" w:rsidP="005F4D29">
      <w:pPr>
        <w:numPr>
          <w:ilvl w:val="0"/>
          <w:numId w:val="28"/>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нега у заједници, изборни, четврта година</w:t>
      </w:r>
    </w:p>
    <w:p w:rsidR="0092312B" w:rsidRPr="00544833" w:rsidRDefault="0092312B" w:rsidP="0092312B">
      <w:pPr>
        <w:spacing w:after="0" w:line="240" w:lineRule="auto"/>
        <w:jc w:val="both"/>
        <w:rPr>
          <w:rFonts w:ascii="Times New Roman" w:eastAsia="Calibri" w:hAnsi="Times New Roman" w:cs="Times New Roman"/>
          <w:bCs/>
        </w:rPr>
      </w:pPr>
    </w:p>
    <w:p w:rsidR="0092312B" w:rsidRPr="00544833" w:rsidRDefault="0092312B" w:rsidP="0092312B">
      <w:pPr>
        <w:spacing w:after="0" w:line="240" w:lineRule="auto"/>
        <w:jc w:val="both"/>
        <w:rPr>
          <w:rFonts w:ascii="Times New Roman" w:eastAsia="Calibri" w:hAnsi="Times New Roman" w:cs="Times New Roman"/>
          <w:bCs/>
        </w:rPr>
      </w:pPr>
    </w:p>
    <w:p w:rsidR="0092312B" w:rsidRPr="00544833" w:rsidRDefault="0092312B" w:rsidP="0092312B">
      <w:pPr>
        <w:spacing w:after="0" w:line="240" w:lineRule="auto"/>
        <w:jc w:val="both"/>
        <w:rPr>
          <w:rFonts w:ascii="Times New Roman" w:eastAsia="Calibri" w:hAnsi="Times New Roman" w:cs="Times New Roman"/>
          <w:bCs/>
          <w:u w:val="single"/>
        </w:rPr>
      </w:pPr>
      <w:r w:rsidRPr="00544833">
        <w:rPr>
          <w:rFonts w:ascii="Times New Roman" w:eastAsia="Calibri" w:hAnsi="Times New Roman" w:cs="Times New Roman"/>
          <w:bCs/>
          <w:u w:val="single"/>
        </w:rPr>
        <w:t>Б. Последипломска настава (105 часова)</w:t>
      </w:r>
    </w:p>
    <w:p w:rsidR="0092312B" w:rsidRPr="00544833" w:rsidRDefault="0092312B" w:rsidP="0092312B">
      <w:p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Б.1 Мастер академске студије Јавно здравље + исти програм на енглеском језику</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Основе јавног здравља, обавезни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lastRenderedPageBreak/>
        <w:t>Системи здравствене заштите, обавезни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у систему здравствене заштите, обавезни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Промоција здравља, обавезни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Јавно-здравствена политика и менаџмент,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економика,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Процена здравственог стања и здравствених потреба становништва,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Маркетинг здравља, комуникације и тимски рад,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Евалуација јавно-здравствених програма,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тоталним квалитетом,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променом у јавном здрављу,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Женско здравље,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Мониторинг, евалуација и планирање перформанси јавно-здравствених служби,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људским ресурсима за здравље,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писменост,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Здравље и људска права,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Успостављање здравствених приоритета у заједнице,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Методе доношења одлука,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Лидерство у јавном здрављу,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Глобално здравље, изборни</w:t>
      </w:r>
    </w:p>
    <w:p w:rsidR="0092312B" w:rsidRPr="00544833" w:rsidRDefault="0092312B" w:rsidP="005F4D29">
      <w:pPr>
        <w:numPr>
          <w:ilvl w:val="0"/>
          <w:numId w:val="29"/>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Квалитативна истраживања, изборни</w:t>
      </w:r>
    </w:p>
    <w:p w:rsidR="0092312B" w:rsidRPr="00544833" w:rsidRDefault="0092312B" w:rsidP="0092312B">
      <w:p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Б.2. Мастер академске студије Менаџмент у систему здравствене заштите</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и организационо понашање,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Системи здравствене заштите,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Људски ресурси за здравље,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Планирање и развој у систему здравствене заштите,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економика,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Менаџмент квалитета и безбедности пацијента у систему здравствене заштите, обавезни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Методе и технике у процени здравствене службе, изборни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политика, изборни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Процена здравствених потреба, изборни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Обука и развој кадрова у здравственом систему, изборни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Стратешки менаџмент и промене, изборни</w:t>
      </w:r>
    </w:p>
    <w:p w:rsidR="0092312B" w:rsidRPr="00544833" w:rsidRDefault="0092312B" w:rsidP="005F4D29">
      <w:pPr>
        <w:numPr>
          <w:ilvl w:val="0"/>
          <w:numId w:val="30"/>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Управљање променама у здравственим организацијама, изборни</w:t>
      </w:r>
    </w:p>
    <w:p w:rsidR="0092312B" w:rsidRPr="00544833" w:rsidRDefault="0092312B" w:rsidP="0092312B">
      <w:p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Б.3 Мастер академске студије физичка активност, здравље и терапија вежбањем</w:t>
      </w:r>
    </w:p>
    <w:p w:rsidR="0092312B" w:rsidRPr="00544833" w:rsidRDefault="0092312B" w:rsidP="0092312B">
      <w:pPr>
        <w:spacing w:after="0" w:line="240" w:lineRule="auto"/>
        <w:ind w:left="360"/>
        <w:rPr>
          <w:rFonts w:ascii="Times New Roman" w:eastAsia="Calibri" w:hAnsi="Times New Roman" w:cs="Times New Roman"/>
          <w:lang w:val="sr-Cyrl-CS"/>
        </w:rPr>
      </w:pPr>
      <w:r w:rsidRPr="00544833">
        <w:rPr>
          <w:rFonts w:ascii="Times New Roman" w:eastAsia="Calibri" w:hAnsi="Times New Roman" w:cs="Times New Roman"/>
          <w:lang w:val="sr-Cyrl-CS"/>
        </w:rPr>
        <w:t>1. Јавноздравствени аспекти физичке активности и вежбања, обавезни</w:t>
      </w:r>
    </w:p>
    <w:p w:rsidR="0092312B" w:rsidRPr="00544833" w:rsidRDefault="0092312B" w:rsidP="0092312B">
      <w:p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Б.4 Методологија НИР-а (1, 2, 3. и 4. део)</w:t>
      </w:r>
    </w:p>
    <w:p w:rsidR="0092312B" w:rsidRPr="00544833" w:rsidRDefault="0092312B" w:rsidP="005F4D29">
      <w:pPr>
        <w:numPr>
          <w:ilvl w:val="0"/>
          <w:numId w:val="31"/>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Увод у научни рад</w:t>
      </w:r>
    </w:p>
    <w:p w:rsidR="0092312B" w:rsidRPr="00544833" w:rsidRDefault="0092312B" w:rsidP="005F4D29">
      <w:pPr>
        <w:numPr>
          <w:ilvl w:val="0"/>
          <w:numId w:val="31"/>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Написати, објавити, презентовати и вредновати научно дело</w:t>
      </w:r>
    </w:p>
    <w:p w:rsidR="0092312B" w:rsidRPr="00544833" w:rsidRDefault="0092312B" w:rsidP="005F4D29">
      <w:pPr>
        <w:numPr>
          <w:ilvl w:val="0"/>
          <w:numId w:val="31"/>
        </w:numPr>
        <w:spacing w:after="0" w:line="240" w:lineRule="auto"/>
        <w:rPr>
          <w:rFonts w:ascii="Times New Roman" w:hAnsi="Times New Roman" w:cs="Times New Roman"/>
          <w:lang w:val="sr-Cyrl-CS"/>
        </w:rPr>
      </w:pPr>
      <w:r w:rsidRPr="00544833">
        <w:rPr>
          <w:rFonts w:ascii="Times New Roman" w:eastAsia="Calibri" w:hAnsi="Times New Roman" w:cs="Times New Roman"/>
          <w:lang w:val="sr-Cyrl-CS"/>
        </w:rPr>
        <w:t>Епидемиолошка истраживања у медицини</w:t>
      </w:r>
    </w:p>
    <w:p w:rsidR="0092312B" w:rsidRPr="00544833" w:rsidRDefault="0092312B" w:rsidP="005F4D29">
      <w:pPr>
        <w:numPr>
          <w:ilvl w:val="0"/>
          <w:numId w:val="31"/>
        </w:numPr>
        <w:spacing w:after="0" w:line="240" w:lineRule="auto"/>
        <w:rPr>
          <w:rFonts w:ascii="Times New Roman" w:eastAsia="Calibri" w:hAnsi="Times New Roman" w:cs="Times New Roman"/>
          <w:lang w:val="sr-Cyrl-CS"/>
        </w:rPr>
      </w:pPr>
      <w:r w:rsidRPr="00544833">
        <w:rPr>
          <w:rFonts w:ascii="Times New Roman" w:hAnsi="Times New Roman" w:cs="Times New Roman"/>
          <w:lang w:val="sr-Cyrl-CS"/>
        </w:rPr>
        <w:t xml:space="preserve">Клиничка истраживања у медицини </w:t>
      </w:r>
    </w:p>
    <w:p w:rsidR="0092312B" w:rsidRPr="00544833" w:rsidRDefault="0092312B" w:rsidP="0092312B">
      <w:p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Б.5 Докторске студије: смер јавно здравље</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Јавно здравље, обавезни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Основе јавно-здравствених истраживања, обавезни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Детерминанте здравља, обавезна ротација</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Промоција здравља, изборни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Истраживање здравственог система, изборни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Здравствена политика и менаџмент, изборни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Квалитативне методе у јавно-здравственим истраживањима, изборни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Евалуационе методе у јавно-здравственим истраживањима, изборни</w:t>
      </w:r>
    </w:p>
    <w:p w:rsidR="0092312B" w:rsidRPr="00544833" w:rsidRDefault="0092312B" w:rsidP="005F4D29">
      <w:pPr>
        <w:numPr>
          <w:ilvl w:val="0"/>
          <w:numId w:val="33"/>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Економске методе у јавно-здравственим истраживањима, изборни</w:t>
      </w:r>
    </w:p>
    <w:p w:rsidR="0092312B" w:rsidRPr="00544833" w:rsidRDefault="0092312B" w:rsidP="0092312B">
      <w:pPr>
        <w:spacing w:after="0" w:line="240" w:lineRule="auto"/>
        <w:rPr>
          <w:rFonts w:ascii="Times New Roman" w:eastAsia="Calibri" w:hAnsi="Times New Roman" w:cs="Times New Roman"/>
          <w:u w:val="single"/>
          <w:lang w:val="sr-Cyrl-CS"/>
        </w:rPr>
      </w:pPr>
      <w:r w:rsidRPr="00544833">
        <w:rPr>
          <w:rFonts w:ascii="Times New Roman" w:eastAsia="Calibri" w:hAnsi="Times New Roman" w:cs="Times New Roman"/>
          <w:u w:val="single"/>
          <w:lang w:val="sr-Cyrl-CS"/>
        </w:rPr>
        <w:t xml:space="preserve">Ц. Здравствене специјализације </w:t>
      </w:r>
    </w:p>
    <w:p w:rsidR="0092312B" w:rsidRPr="00544833" w:rsidRDefault="0092312B" w:rsidP="005F4D29">
      <w:pPr>
        <w:numPr>
          <w:ilvl w:val="0"/>
          <w:numId w:val="32"/>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Социјална медицина, општи део (социјалне медицине, епидемиологије, статистике и хигијене)</w:t>
      </w:r>
    </w:p>
    <w:p w:rsidR="0092312B" w:rsidRPr="00544833" w:rsidRDefault="0092312B" w:rsidP="005F4D29">
      <w:pPr>
        <w:numPr>
          <w:ilvl w:val="0"/>
          <w:numId w:val="32"/>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lastRenderedPageBreak/>
        <w:t>Социјална медицина и здравствено васпитање за Општу медицину (здравствена специјализација)</w:t>
      </w:r>
    </w:p>
    <w:p w:rsidR="0092312B" w:rsidRPr="00544833" w:rsidRDefault="0092312B" w:rsidP="005F4D29">
      <w:pPr>
        <w:numPr>
          <w:ilvl w:val="0"/>
          <w:numId w:val="32"/>
        </w:numPr>
        <w:spacing w:after="0" w:line="240" w:lineRule="auto"/>
        <w:rPr>
          <w:rFonts w:ascii="Times New Roman" w:eastAsia="Calibri" w:hAnsi="Times New Roman" w:cs="Times New Roman"/>
          <w:lang w:val="sr-Cyrl-CS"/>
        </w:rPr>
      </w:pPr>
      <w:r w:rsidRPr="00544833">
        <w:rPr>
          <w:rFonts w:ascii="Times New Roman" w:eastAsia="Calibri" w:hAnsi="Times New Roman" w:cs="Times New Roman"/>
          <w:lang w:val="sr-Cyrl-CS"/>
        </w:rPr>
        <w:t xml:space="preserve"> Социјална медицина, посебни део (настава из здравствене специјализације)</w:t>
      </w:r>
    </w:p>
    <w:p w:rsidR="0092312B" w:rsidRPr="00544833" w:rsidRDefault="0092312B" w:rsidP="005F4D29">
      <w:pPr>
        <w:numPr>
          <w:ilvl w:val="0"/>
          <w:numId w:val="32"/>
        </w:numPr>
        <w:spacing w:after="0" w:line="240" w:lineRule="auto"/>
        <w:rPr>
          <w:rFonts w:ascii="Times New Roman" w:hAnsi="Times New Roman" w:cs="Times New Roman"/>
          <w:lang w:val="sr-Cyrl-CS"/>
        </w:rPr>
      </w:pPr>
      <w:r w:rsidRPr="00544833">
        <w:rPr>
          <w:rFonts w:ascii="Times New Roman" w:eastAsia="Calibri" w:hAnsi="Times New Roman" w:cs="Times New Roman"/>
          <w:lang w:val="sr-Cyrl-CS"/>
        </w:rPr>
        <w:t>Здравствено васпитање (ужа специјализација)</w:t>
      </w:r>
    </w:p>
    <w:p w:rsidR="0092312B" w:rsidRPr="00544833" w:rsidRDefault="0092312B" w:rsidP="005F4D29">
      <w:pPr>
        <w:numPr>
          <w:ilvl w:val="0"/>
          <w:numId w:val="32"/>
        </w:numPr>
        <w:spacing w:after="0" w:line="240" w:lineRule="auto"/>
        <w:rPr>
          <w:rFonts w:ascii="Times New Roman" w:eastAsia="Calibri" w:hAnsi="Times New Roman" w:cs="Times New Roman"/>
          <w:lang w:val="sr-Cyrl-CS"/>
        </w:rPr>
      </w:pPr>
      <w:r w:rsidRPr="00544833">
        <w:rPr>
          <w:rFonts w:ascii="Times New Roman" w:hAnsi="Times New Roman" w:cs="Times New Roman"/>
          <w:lang w:val="sr-Cyrl-CS"/>
        </w:rPr>
        <w:t>Медицина бола</w:t>
      </w:r>
    </w:p>
    <w:p w:rsidR="0092312B" w:rsidRPr="00544833" w:rsidRDefault="0092312B" w:rsidP="0092312B">
      <w:pPr>
        <w:spacing w:after="0" w:line="240" w:lineRule="auto"/>
        <w:jc w:val="both"/>
        <w:rPr>
          <w:rFonts w:ascii="Times New Roman" w:hAnsi="Times New Roman" w:cs="Times New Roman"/>
          <w:color w:val="000000"/>
          <w:lang w:val="sr-Cyrl-CS" w:eastAsia="sr-Latn-CS"/>
        </w:rPr>
      </w:pPr>
      <w:r w:rsidRPr="00544833">
        <w:rPr>
          <w:rFonts w:ascii="Times New Roman" w:eastAsia="Calibri" w:hAnsi="Times New Roman" w:cs="Times New Roman"/>
          <w:bCs/>
        </w:rPr>
        <w:t xml:space="preserve">Савесно и одговорно обавља своје обавезе а квалитет педагошко - стручног рада у периоду од последњег избора оцењен је од стране студената и учесника високим оценама </w:t>
      </w:r>
      <w:r w:rsidRPr="00544833">
        <w:rPr>
          <w:rFonts w:ascii="Times New Roman" w:hAnsi="Times New Roman" w:cs="Times New Roman"/>
          <w:color w:val="000000"/>
          <w:lang w:val="sr-Cyrl-CS" w:eastAsia="sr-Latn-CS"/>
        </w:rPr>
        <w:t>од 4,33 до 4,99</w:t>
      </w:r>
      <w:r w:rsidRPr="00544833">
        <w:rPr>
          <w:rFonts w:ascii="Times New Roman" w:eastAsia="Calibri" w:hAnsi="Times New Roman" w:cs="Times New Roman"/>
          <w:color w:val="000000"/>
          <w:lang w:val="sr-Cyrl-CS" w:eastAsia="sr-Latn-CS"/>
        </w:rPr>
        <w:t xml:space="preserve"> (потврда Центра за обезбеђивање квалитета, унапређивање наставе и развој медицинске едукације).</w:t>
      </w:r>
    </w:p>
    <w:p w:rsidR="0092312B" w:rsidRPr="00544833" w:rsidRDefault="0092312B" w:rsidP="0092312B">
      <w:pPr>
        <w:spacing w:after="0" w:line="240" w:lineRule="auto"/>
        <w:jc w:val="both"/>
        <w:rPr>
          <w:rFonts w:ascii="Times New Roman" w:eastAsia="Calibri" w:hAnsi="Times New Roman" w:cs="Times New Roman"/>
          <w:color w:val="000000"/>
          <w:lang w:val="sr-Cyrl-CS" w:eastAsia="sr-Latn-CS"/>
        </w:rPr>
      </w:pPr>
    </w:p>
    <w:p w:rsidR="0092312B" w:rsidRPr="00544833" w:rsidRDefault="0092312B" w:rsidP="0092312B">
      <w:pPr>
        <w:spacing w:after="0" w:line="240" w:lineRule="auto"/>
        <w:ind w:right="-1260"/>
        <w:jc w:val="both"/>
        <w:rPr>
          <w:rFonts w:ascii="Times New Roman" w:eastAsia="Calibri" w:hAnsi="Times New Roman" w:cs="Times New Roman"/>
          <w:bCs/>
          <w:lang w:val="sl-SI"/>
        </w:rPr>
      </w:pPr>
      <w:r w:rsidRPr="00544833">
        <w:rPr>
          <w:rFonts w:ascii="Times New Roman" w:eastAsia="Calibri" w:hAnsi="Times New Roman" w:cs="Times New Roman"/>
          <w:bCs/>
          <w:sz w:val="24"/>
          <w:szCs w:val="24"/>
        </w:rPr>
        <w:t>Д.</w:t>
      </w:r>
      <w:r w:rsidRPr="00544833">
        <w:rPr>
          <w:rFonts w:ascii="Calibri" w:eastAsia="Calibri" w:hAnsi="Calibri" w:cs="Times New Roman"/>
          <w:bCs/>
        </w:rPr>
        <w:t xml:space="preserve"> </w:t>
      </w:r>
      <w:r w:rsidRPr="00544833">
        <w:rPr>
          <w:rFonts w:ascii="Times New Roman" w:eastAsia="Calibri" w:hAnsi="Times New Roman" w:cs="Times New Roman"/>
          <w:bCs/>
        </w:rPr>
        <w:t>ОЦЕНА РЕЗУЛТАТА У ОБЕЗБЕЂИВАЊУ НАУЧНО-НАСТАВНОГ ПОДМЛАТКА</w:t>
      </w:r>
    </w:p>
    <w:p w:rsidR="0092312B" w:rsidRPr="00544833" w:rsidRDefault="0092312B" w:rsidP="0092312B">
      <w:pPr>
        <w:spacing w:after="0" w:line="240" w:lineRule="auto"/>
        <w:jc w:val="both"/>
        <w:rPr>
          <w:rFonts w:ascii="Times New Roman" w:eastAsia="Calibri" w:hAnsi="Times New Roman" w:cs="Times New Roman"/>
          <w:bCs/>
        </w:rPr>
      </w:pPr>
    </w:p>
    <w:p w:rsidR="0092312B" w:rsidRPr="00544833" w:rsidRDefault="0092312B" w:rsidP="0092312B">
      <w:pPr>
        <w:spacing w:after="0" w:line="240" w:lineRule="auto"/>
        <w:jc w:val="both"/>
        <w:rPr>
          <w:rFonts w:ascii="Times New Roman" w:eastAsia="Calibri" w:hAnsi="Times New Roman" w:cs="Times New Roman"/>
          <w:bCs/>
        </w:rPr>
      </w:pPr>
      <w:r w:rsidRPr="00544833">
        <w:rPr>
          <w:rFonts w:ascii="Times New Roman" w:eastAsia="Calibri" w:hAnsi="Times New Roman" w:cs="Times New Roman"/>
          <w:bCs/>
        </w:rPr>
        <w:t xml:space="preserve">У оквиру редовне и последипломске наставе ван. проф. др </w:t>
      </w:r>
      <w:r w:rsidRPr="00544833">
        <w:rPr>
          <w:rFonts w:ascii="Times New Roman" w:hAnsi="Times New Roman" w:cs="Times New Roman"/>
          <w:bCs/>
        </w:rPr>
        <w:t xml:space="preserve">Зорица Терзић Шупић </w:t>
      </w:r>
      <w:r w:rsidRPr="00544833">
        <w:rPr>
          <w:rFonts w:ascii="Times New Roman" w:eastAsia="Calibri" w:hAnsi="Times New Roman" w:cs="Times New Roman"/>
          <w:bCs/>
        </w:rPr>
        <w:t xml:space="preserve">одржава консултације са студентима, подстиче студенте да се баве научноистраживачким радом, информише их о могућностима научног и професионалног развоја који су им на располагању, и својим најуспешнијим студентима радо излази у сусрет пишући им препоруке за међународне размене као и стипендије. </w:t>
      </w:r>
    </w:p>
    <w:p w:rsidR="0092312B" w:rsidRPr="00544833" w:rsidRDefault="0092312B" w:rsidP="0092312B">
      <w:pPr>
        <w:spacing w:after="0" w:line="240" w:lineRule="auto"/>
        <w:jc w:val="both"/>
        <w:rPr>
          <w:rFonts w:ascii="Times New Roman" w:eastAsia="Calibri" w:hAnsi="Times New Roman" w:cs="Times New Roman"/>
          <w:bCs/>
        </w:rPr>
      </w:pPr>
    </w:p>
    <w:p w:rsidR="0092312B" w:rsidRPr="002067AB" w:rsidRDefault="0092312B" w:rsidP="0092312B">
      <w:pPr>
        <w:spacing w:after="0" w:line="240" w:lineRule="auto"/>
        <w:jc w:val="both"/>
        <w:rPr>
          <w:rFonts w:ascii="Times New Roman" w:eastAsia="Calibri" w:hAnsi="Times New Roman" w:cs="Times New Roman"/>
          <w:bCs/>
        </w:rPr>
      </w:pPr>
      <w:r w:rsidRPr="002067AB">
        <w:rPr>
          <w:rFonts w:ascii="Times New Roman" w:eastAsia="Calibri" w:hAnsi="Times New Roman" w:cs="Times New Roman"/>
          <w:bCs/>
        </w:rPr>
        <w:t xml:space="preserve">Др </w:t>
      </w:r>
      <w:r w:rsidRPr="002067AB">
        <w:rPr>
          <w:rFonts w:ascii="Times New Roman" w:hAnsi="Times New Roman" w:cs="Times New Roman"/>
          <w:bCs/>
        </w:rPr>
        <w:t xml:space="preserve">Зорица Терзић Шупић </w:t>
      </w:r>
      <w:r w:rsidRPr="002067AB">
        <w:rPr>
          <w:rFonts w:ascii="Times New Roman" w:eastAsia="Calibri" w:hAnsi="Times New Roman" w:cs="Times New Roman"/>
          <w:bCs/>
        </w:rPr>
        <w:t>била је ментор, коментор и члан комисије за израду и одбрану</w:t>
      </w:r>
      <w:r w:rsidRPr="002067AB">
        <w:rPr>
          <w:rFonts w:ascii="Times New Roman" w:eastAsia="Calibri" w:hAnsi="Times New Roman" w:cs="Times New Roman"/>
          <w:b/>
        </w:rPr>
        <w:t xml:space="preserve"> </w:t>
      </w:r>
      <w:r w:rsidRPr="002067AB">
        <w:rPr>
          <w:rFonts w:ascii="Times New Roman" w:hAnsi="Times New Roman" w:cs="Times New Roman"/>
          <w:b/>
        </w:rPr>
        <w:t xml:space="preserve">93 </w:t>
      </w:r>
      <w:r w:rsidRPr="002067AB">
        <w:rPr>
          <w:rFonts w:ascii="Times New Roman" w:eastAsia="Calibri" w:hAnsi="Times New Roman" w:cs="Times New Roman"/>
          <w:bCs/>
        </w:rPr>
        <w:t>радова (студентских, специјалистичких, специјалистичких струковних студија, мастер и докторске тезе)</w:t>
      </w:r>
      <w:r w:rsidRPr="002067AB">
        <w:rPr>
          <w:rFonts w:ascii="Times New Roman" w:hAnsi="Times New Roman" w:cs="Times New Roman"/>
          <w:bCs/>
        </w:rPr>
        <w:t>, од чега</w:t>
      </w:r>
      <w:r w:rsidRPr="002067AB">
        <w:rPr>
          <w:rFonts w:ascii="Times New Roman" w:eastAsia="Calibri" w:hAnsi="Times New Roman" w:cs="Times New Roman"/>
          <w:bCs/>
        </w:rPr>
        <w:t xml:space="preserve"> </w:t>
      </w:r>
      <w:r w:rsidRPr="002067AB">
        <w:rPr>
          <w:rFonts w:ascii="Times New Roman" w:hAnsi="Times New Roman" w:cs="Times New Roman"/>
          <w:b/>
          <w:bCs/>
        </w:rPr>
        <w:t xml:space="preserve">46 </w:t>
      </w:r>
      <w:r w:rsidRPr="002067AB">
        <w:rPr>
          <w:rFonts w:ascii="Times New Roman" w:hAnsi="Times New Roman" w:cs="Times New Roman"/>
          <w:bCs/>
        </w:rPr>
        <w:t xml:space="preserve">радова </w:t>
      </w:r>
      <w:r w:rsidRPr="002067AB">
        <w:rPr>
          <w:rFonts w:ascii="Times New Roman" w:eastAsia="Calibri" w:hAnsi="Times New Roman" w:cs="Times New Roman"/>
          <w:bCs/>
        </w:rPr>
        <w:t xml:space="preserve">после избора и </w:t>
      </w:r>
      <w:r w:rsidRPr="002067AB">
        <w:rPr>
          <w:rFonts w:ascii="Times New Roman" w:hAnsi="Times New Roman" w:cs="Times New Roman"/>
          <w:b/>
        </w:rPr>
        <w:t>47</w:t>
      </w:r>
      <w:r w:rsidRPr="002067AB">
        <w:rPr>
          <w:rFonts w:ascii="Times New Roman" w:hAnsi="Times New Roman" w:cs="Times New Roman"/>
          <w:bCs/>
        </w:rPr>
        <w:t xml:space="preserve"> рад</w:t>
      </w:r>
      <w:r w:rsidRPr="002067AB">
        <w:rPr>
          <w:rFonts w:ascii="Times New Roman" w:eastAsia="Calibri" w:hAnsi="Times New Roman" w:cs="Times New Roman"/>
          <w:bCs/>
        </w:rPr>
        <w:t>а пре избора.</w:t>
      </w:r>
    </w:p>
    <w:p w:rsidR="0092312B" w:rsidRPr="00544833" w:rsidRDefault="0092312B" w:rsidP="0092312B">
      <w:pPr>
        <w:pStyle w:val="ListParagraph"/>
        <w:ind w:left="0"/>
        <w:jc w:val="both"/>
        <w:rPr>
          <w:b/>
          <w:highlight w:val="yellow"/>
          <w:lang w:val="sr-Latn-CS"/>
        </w:rPr>
      </w:pPr>
    </w:p>
    <w:p w:rsidR="0092312B" w:rsidRPr="0092312B" w:rsidRDefault="0092312B" w:rsidP="0092312B">
      <w:pPr>
        <w:pStyle w:val="ListParagraph"/>
        <w:spacing w:after="0" w:line="240" w:lineRule="auto"/>
        <w:ind w:left="0"/>
        <w:jc w:val="both"/>
        <w:rPr>
          <w:rFonts w:ascii="Times New Roman" w:hAnsi="Times New Roman" w:cs="Times New Roman"/>
          <w:b/>
          <w:lang w:val="sr-Latn-CS"/>
        </w:rPr>
      </w:pPr>
      <w:r w:rsidRPr="0092312B">
        <w:rPr>
          <w:rFonts w:ascii="Times New Roman" w:hAnsi="Times New Roman" w:cs="Times New Roman"/>
          <w:b/>
          <w:lang w:val="sr-Latn-CS"/>
        </w:rPr>
        <w:t xml:space="preserve">Списак менторства </w:t>
      </w:r>
      <w:r w:rsidRPr="0092312B">
        <w:rPr>
          <w:rFonts w:ascii="Times New Roman" w:hAnsi="Times New Roman" w:cs="Times New Roman"/>
          <w:b/>
        </w:rPr>
        <w:t xml:space="preserve">Др Зорице Терзић Шупић </w:t>
      </w:r>
      <w:r w:rsidRPr="0092312B">
        <w:rPr>
          <w:rFonts w:ascii="Times New Roman" w:hAnsi="Times New Roman" w:cs="Times New Roman"/>
          <w:b/>
          <w:bCs/>
          <w:color w:val="000000"/>
          <w:lang w:val="sr-Cyrl-CS" w:eastAsia="sr-Latn-CS"/>
        </w:rPr>
        <w:t>у периоду од последњег избора (21 рад)</w:t>
      </w:r>
    </w:p>
    <w:p w:rsidR="0092312B" w:rsidRPr="0092312B" w:rsidRDefault="0092312B" w:rsidP="0092312B">
      <w:pPr>
        <w:widowControl w:val="0"/>
        <w:autoSpaceDE w:val="0"/>
        <w:autoSpaceDN w:val="0"/>
        <w:spacing w:after="0" w:line="240" w:lineRule="auto"/>
        <w:ind w:right="-377"/>
        <w:rPr>
          <w:rFonts w:ascii="Times New Roman" w:hAnsi="Times New Roman" w:cs="Times New Roman"/>
          <w:u w:val="single"/>
        </w:rPr>
      </w:pPr>
    </w:p>
    <w:p w:rsidR="0092312B" w:rsidRPr="0092312B" w:rsidRDefault="0092312B" w:rsidP="0092312B">
      <w:pPr>
        <w:widowControl w:val="0"/>
        <w:autoSpaceDE w:val="0"/>
        <w:autoSpaceDN w:val="0"/>
        <w:spacing w:after="0" w:line="240" w:lineRule="auto"/>
        <w:ind w:right="-377"/>
        <w:rPr>
          <w:rFonts w:ascii="Times New Roman" w:hAnsi="Times New Roman" w:cs="Times New Roman"/>
        </w:rPr>
      </w:pPr>
      <w:r w:rsidRPr="0092312B">
        <w:rPr>
          <w:rFonts w:ascii="Times New Roman" w:hAnsi="Times New Roman" w:cs="Times New Roman"/>
          <w:u w:val="single"/>
        </w:rPr>
        <w:t>А) Дипломски рад-</w:t>
      </w:r>
      <w:r w:rsidRPr="0092312B">
        <w:rPr>
          <w:rFonts w:ascii="Times New Roman" w:hAnsi="Times New Roman" w:cs="Times New Roman"/>
        </w:rPr>
        <w:t xml:space="preserve"> Интегрисане академске студије Медицине (1)</w:t>
      </w:r>
    </w:p>
    <w:p w:rsidR="0092312B" w:rsidRPr="0092312B" w:rsidRDefault="0092312B" w:rsidP="0092312B">
      <w:pPr>
        <w:pStyle w:val="NormalWeb"/>
        <w:spacing w:before="0" w:after="0"/>
        <w:ind w:right="-377"/>
        <w:rPr>
          <w:sz w:val="22"/>
          <w:szCs w:val="22"/>
        </w:rPr>
      </w:pP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bCs/>
          <w:color w:val="000000"/>
        </w:rPr>
      </w:pPr>
      <w:r w:rsidRPr="0092312B">
        <w:rPr>
          <w:rFonts w:ascii="Times New Roman" w:hAnsi="Times New Roman" w:cs="Times New Roman"/>
          <w:bCs/>
          <w:color w:val="000000"/>
        </w:rPr>
        <w:t>Јелена Кољанчић – ментор, дипломски рад.  Тема: „Менаџмент у здравственим установама“. 18.04.2018. године</w:t>
      </w:r>
    </w:p>
    <w:p w:rsidR="0092312B" w:rsidRPr="0092312B" w:rsidRDefault="0092312B" w:rsidP="0092312B">
      <w:pPr>
        <w:pStyle w:val="NormalWeb"/>
        <w:spacing w:before="0" w:after="0"/>
        <w:ind w:right="-377"/>
        <w:rPr>
          <w:bCs/>
          <w:color w:val="000000"/>
          <w:sz w:val="22"/>
          <w:szCs w:val="22"/>
          <w:u w:val="single"/>
        </w:rPr>
      </w:pPr>
    </w:p>
    <w:p w:rsidR="0092312B" w:rsidRPr="0092312B" w:rsidRDefault="0092312B" w:rsidP="0092312B">
      <w:pPr>
        <w:pStyle w:val="NormalWeb"/>
        <w:spacing w:before="0" w:after="0"/>
        <w:ind w:right="-377"/>
        <w:rPr>
          <w:bCs/>
          <w:color w:val="000000"/>
          <w:sz w:val="22"/>
          <w:szCs w:val="22"/>
          <w:u w:val="single"/>
        </w:rPr>
      </w:pPr>
      <w:r w:rsidRPr="0092312B">
        <w:rPr>
          <w:bCs/>
          <w:color w:val="000000"/>
          <w:sz w:val="22"/>
          <w:szCs w:val="22"/>
          <w:u w:val="single"/>
        </w:rPr>
        <w:t>Б) Завршни мастер радови (19):</w:t>
      </w:r>
    </w:p>
    <w:p w:rsidR="0092312B" w:rsidRPr="0092312B" w:rsidRDefault="0092312B" w:rsidP="0092312B">
      <w:pPr>
        <w:pStyle w:val="NormalWeb"/>
        <w:spacing w:before="0" w:after="0"/>
        <w:ind w:right="-377"/>
        <w:rPr>
          <w:sz w:val="22"/>
          <w:szCs w:val="22"/>
        </w:rPr>
      </w:pPr>
    </w:p>
    <w:p w:rsidR="0092312B" w:rsidRPr="0092312B" w:rsidRDefault="0092312B" w:rsidP="005F4D29">
      <w:pPr>
        <w:pStyle w:val="NormalWeb"/>
        <w:numPr>
          <w:ilvl w:val="3"/>
          <w:numId w:val="29"/>
        </w:numPr>
        <w:tabs>
          <w:tab w:val="left" w:pos="284"/>
        </w:tabs>
        <w:spacing w:before="0" w:after="0"/>
        <w:ind w:left="284" w:right="-377" w:firstLine="0"/>
        <w:rPr>
          <w:color w:val="000000"/>
          <w:sz w:val="22"/>
          <w:szCs w:val="22"/>
        </w:rPr>
      </w:pPr>
      <w:r w:rsidRPr="0092312B">
        <w:rPr>
          <w:color w:val="000000"/>
          <w:sz w:val="22"/>
          <w:szCs w:val="22"/>
        </w:rPr>
        <w:t>Сандра Перић- одбрана 03.06.2021. Тема: ,,Интервенције за унапређење физичке активности међу старима у урбаним срединама- систематски преглед литературе''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color w:val="000000"/>
        </w:rPr>
      </w:pPr>
      <w:r w:rsidRPr="0092312B">
        <w:rPr>
          <w:rFonts w:ascii="Times New Roman" w:hAnsi="Times New Roman" w:cs="Times New Roman"/>
          <w:bCs/>
          <w:color w:val="000000"/>
        </w:rPr>
        <w:t xml:space="preserve">Милица Милић </w:t>
      </w:r>
      <w:r w:rsidRPr="0092312B">
        <w:rPr>
          <w:rFonts w:ascii="Times New Roman" w:hAnsi="Times New Roman" w:cs="Times New Roman"/>
          <w:color w:val="000000"/>
        </w:rPr>
        <w:t>- одбрана 09.04.2021. године Тема: „Повезаност социо-демографских карактеристика са тешком епизодичном конзумацијом алкохола код младих”.</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Игор Пантић</w:t>
      </w:r>
      <w:r w:rsidRPr="0092312B">
        <w:rPr>
          <w:rFonts w:ascii="Times New Roman" w:hAnsi="Times New Roman" w:cs="Times New Roman"/>
          <w:color w:val="000000"/>
        </w:rPr>
        <w:t xml:space="preserve"> – одбрана 28.9.2020. године Тема: „Примена савремених дијагностичких технологија у циљу унапређења квалитета услуга у систему здравствене заштите”.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Миливоје Костадиновић</w:t>
      </w:r>
      <w:r w:rsidRPr="0092312B">
        <w:rPr>
          <w:rFonts w:ascii="Times New Roman" w:hAnsi="Times New Roman" w:cs="Times New Roman"/>
          <w:color w:val="000000"/>
        </w:rPr>
        <w:t xml:space="preserve"> – одбрана 30.09.2020. године Тема: „Синдром сагоревања међу студентима медицине – организациони изазови за нове послодавце”.</w:t>
      </w:r>
    </w:p>
    <w:p w:rsidR="0092312B" w:rsidRPr="0092312B" w:rsidRDefault="0092312B" w:rsidP="005F4D29">
      <w:pPr>
        <w:pStyle w:val="NormalWeb"/>
        <w:numPr>
          <w:ilvl w:val="3"/>
          <w:numId w:val="29"/>
        </w:numPr>
        <w:tabs>
          <w:tab w:val="left" w:pos="284"/>
        </w:tabs>
        <w:spacing w:before="0" w:after="0"/>
        <w:ind w:left="284" w:right="-377" w:firstLine="0"/>
        <w:rPr>
          <w:color w:val="000000"/>
          <w:sz w:val="22"/>
          <w:szCs w:val="22"/>
        </w:rPr>
      </w:pPr>
      <w:r w:rsidRPr="0092312B">
        <w:rPr>
          <w:color w:val="000000"/>
          <w:sz w:val="22"/>
          <w:szCs w:val="22"/>
        </w:rPr>
        <w:t>Бранислав Тодоровић – одбрана 5.09.2019.  Тема: ,,Унапређенје услуга здравствене заштите- истраживање баријера у приступу лечењу карцинома дојке''</w:t>
      </w:r>
    </w:p>
    <w:p w:rsidR="0092312B" w:rsidRPr="0092312B" w:rsidRDefault="0092312B" w:rsidP="005F4D29">
      <w:pPr>
        <w:pStyle w:val="NormalWeb"/>
        <w:numPr>
          <w:ilvl w:val="3"/>
          <w:numId w:val="29"/>
        </w:numPr>
        <w:tabs>
          <w:tab w:val="left" w:pos="284"/>
        </w:tabs>
        <w:spacing w:before="0" w:after="0"/>
        <w:ind w:left="284" w:right="-377" w:firstLine="0"/>
        <w:textAlignment w:val="baseline"/>
        <w:rPr>
          <w:color w:val="000000"/>
          <w:sz w:val="22"/>
          <w:szCs w:val="22"/>
        </w:rPr>
      </w:pPr>
      <w:r w:rsidRPr="0092312B">
        <w:rPr>
          <w:bCs/>
          <w:color w:val="000000"/>
          <w:sz w:val="22"/>
          <w:szCs w:val="22"/>
        </w:rPr>
        <w:t>Станислава Николић</w:t>
      </w:r>
      <w:r w:rsidRPr="0092312B">
        <w:rPr>
          <w:color w:val="000000"/>
          <w:sz w:val="22"/>
          <w:szCs w:val="22"/>
        </w:rPr>
        <w:t xml:space="preserve"> - одбрана 9.07.2019. године Тема: „Анализа спољашњег и унутрашњег окружења и предлог стратегије за развој и позиционирање специјалне затворске болнице”.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 xml:space="preserve">Весна Књегињић </w:t>
      </w:r>
      <w:r w:rsidRPr="0092312B">
        <w:rPr>
          <w:rFonts w:ascii="Times New Roman" w:hAnsi="Times New Roman" w:cs="Times New Roman"/>
          <w:color w:val="000000"/>
        </w:rPr>
        <w:t>- одбрана 27.09.2019. године Тема: „Знања, ставови и понашања у вези са ХИВ-ом међу лицима лишеним слободе у Републици Србији”.</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 xml:space="preserve">Марија Јолдић </w:t>
      </w:r>
      <w:r w:rsidRPr="0092312B">
        <w:rPr>
          <w:rFonts w:ascii="Times New Roman" w:hAnsi="Times New Roman" w:cs="Times New Roman"/>
          <w:color w:val="000000"/>
        </w:rPr>
        <w:t>- одбрана 27.09.2017. године Тема: „Потребе и захтеви пацијената са ретким болестима за стандардизованим услугама здравствене и социјалне заштите”.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 xml:space="preserve">Снежана Марковић </w:t>
      </w:r>
      <w:r w:rsidRPr="0092312B">
        <w:rPr>
          <w:rFonts w:ascii="Times New Roman" w:hAnsi="Times New Roman" w:cs="Times New Roman"/>
          <w:color w:val="000000"/>
        </w:rPr>
        <w:t>- одбрана 29.09.2017. године  Тема: „Процена квалитета живота деце и омладине у институцијама социјалне заштите”.</w:t>
      </w:r>
    </w:p>
    <w:p w:rsidR="0092312B" w:rsidRPr="0092312B" w:rsidRDefault="0092312B" w:rsidP="005F4D29">
      <w:pPr>
        <w:pStyle w:val="NormalWeb"/>
        <w:numPr>
          <w:ilvl w:val="3"/>
          <w:numId w:val="29"/>
        </w:numPr>
        <w:tabs>
          <w:tab w:val="left" w:pos="284"/>
        </w:tabs>
        <w:spacing w:before="0" w:after="0"/>
        <w:ind w:left="284" w:right="-377" w:firstLine="0"/>
        <w:rPr>
          <w:sz w:val="22"/>
          <w:szCs w:val="22"/>
        </w:rPr>
      </w:pPr>
      <w:r w:rsidRPr="0092312B">
        <w:rPr>
          <w:bCs/>
          <w:color w:val="000000"/>
          <w:sz w:val="22"/>
          <w:szCs w:val="22"/>
        </w:rPr>
        <w:t>Јована Тодоровић</w:t>
      </w:r>
      <w:r w:rsidRPr="0092312B">
        <w:rPr>
          <w:color w:val="000000"/>
          <w:sz w:val="22"/>
          <w:szCs w:val="22"/>
        </w:rPr>
        <w:t xml:space="preserve"> – одбрана 06.10.2017. године</w:t>
      </w:r>
      <w:r w:rsidRPr="0092312B">
        <w:rPr>
          <w:sz w:val="22"/>
          <w:szCs w:val="22"/>
        </w:rPr>
        <w:t xml:space="preserve"> </w:t>
      </w:r>
      <w:r w:rsidRPr="0092312B">
        <w:rPr>
          <w:color w:val="000000"/>
          <w:sz w:val="22"/>
          <w:szCs w:val="22"/>
        </w:rPr>
        <w:t>Тема: „Физичка активност међу студентима медицине”.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rPr>
      </w:pPr>
      <w:r w:rsidRPr="0092312B">
        <w:rPr>
          <w:rFonts w:ascii="Times New Roman" w:hAnsi="Times New Roman" w:cs="Times New Roman"/>
          <w:bCs/>
          <w:color w:val="000000"/>
        </w:rPr>
        <w:t xml:space="preserve">Анте Станић </w:t>
      </w:r>
      <w:r w:rsidRPr="0092312B">
        <w:rPr>
          <w:rFonts w:ascii="Times New Roman" w:hAnsi="Times New Roman" w:cs="Times New Roman"/>
          <w:color w:val="000000"/>
        </w:rPr>
        <w:t>- одбрана 28.09.2016. године Тема: „Испитивање професионалног стреса код лекара запослених у домовима здравља и болницама Србије”.</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color w:val="000000"/>
        </w:rPr>
      </w:pPr>
      <w:r w:rsidRPr="0092312B">
        <w:rPr>
          <w:rFonts w:ascii="Times New Roman" w:hAnsi="Times New Roman" w:cs="Times New Roman"/>
        </w:rPr>
        <w:lastRenderedPageBreak/>
        <w:t xml:space="preserve"> </w:t>
      </w:r>
      <w:r w:rsidRPr="0092312B">
        <w:rPr>
          <w:rFonts w:ascii="Times New Roman" w:hAnsi="Times New Roman" w:cs="Times New Roman"/>
          <w:bCs/>
          <w:color w:val="000000"/>
        </w:rPr>
        <w:t xml:space="preserve">Тања Козомара Димитријевић </w:t>
      </w:r>
      <w:r w:rsidRPr="0092312B">
        <w:rPr>
          <w:rFonts w:ascii="Times New Roman" w:hAnsi="Times New Roman" w:cs="Times New Roman"/>
          <w:color w:val="000000"/>
        </w:rPr>
        <w:t>- одбрана 28.09.2016. године Тема: „Анализа апсентизма у јужној и југоисточној Србији”.</w:t>
      </w:r>
    </w:p>
    <w:p w:rsidR="0092312B" w:rsidRPr="0092312B" w:rsidRDefault="0092312B" w:rsidP="005F4D29">
      <w:pPr>
        <w:pStyle w:val="ListParagraph"/>
        <w:numPr>
          <w:ilvl w:val="3"/>
          <w:numId w:val="29"/>
        </w:numPr>
        <w:tabs>
          <w:tab w:val="left" w:pos="284"/>
        </w:tabs>
        <w:spacing w:after="0" w:line="240" w:lineRule="auto"/>
        <w:ind w:left="284" w:right="-377" w:firstLine="0"/>
        <w:contextualSpacing w:val="0"/>
        <w:rPr>
          <w:rFonts w:ascii="Times New Roman" w:hAnsi="Times New Roman" w:cs="Times New Roman"/>
          <w:color w:val="000000"/>
        </w:rPr>
      </w:pPr>
      <w:r w:rsidRPr="0092312B">
        <w:rPr>
          <w:rFonts w:ascii="Times New Roman" w:hAnsi="Times New Roman" w:cs="Times New Roman"/>
          <w:bCs/>
          <w:color w:val="000000"/>
        </w:rPr>
        <w:t xml:space="preserve">Марина Јелић </w:t>
      </w:r>
      <w:r w:rsidRPr="0092312B">
        <w:rPr>
          <w:rFonts w:ascii="Times New Roman" w:hAnsi="Times New Roman" w:cs="Times New Roman"/>
          <w:color w:val="000000"/>
        </w:rPr>
        <w:t>- одбрана 30.09.2016. године. Тема: „Патолошко коцкање као јавноздравствени проблем”.</w:t>
      </w:r>
    </w:p>
    <w:p w:rsidR="0092312B" w:rsidRPr="0092312B" w:rsidRDefault="0092312B" w:rsidP="0092312B">
      <w:pPr>
        <w:spacing w:after="0" w:line="240" w:lineRule="auto"/>
        <w:ind w:right="-377"/>
        <w:rPr>
          <w:rFonts w:ascii="Times New Roman" w:hAnsi="Times New Roman" w:cs="Times New Roman"/>
          <w:color w:val="000000"/>
          <w:u w:val="single"/>
        </w:rPr>
      </w:pPr>
    </w:p>
    <w:p w:rsidR="0092312B" w:rsidRPr="0092312B" w:rsidRDefault="0092312B" w:rsidP="0092312B">
      <w:pPr>
        <w:pStyle w:val="NormalWeb"/>
        <w:spacing w:before="0" w:after="0"/>
        <w:ind w:right="-377"/>
        <w:rPr>
          <w:b/>
          <w:sz w:val="22"/>
          <w:szCs w:val="22"/>
        </w:rPr>
      </w:pPr>
      <w:r w:rsidRPr="0092312B">
        <w:rPr>
          <w:sz w:val="22"/>
          <w:szCs w:val="22"/>
          <w:u w:val="single"/>
        </w:rPr>
        <w:t>В) Докторска дисертација (1)</w:t>
      </w:r>
      <w:r w:rsidRPr="0092312B">
        <w:rPr>
          <w:b/>
          <w:sz w:val="22"/>
          <w:szCs w:val="22"/>
        </w:rPr>
        <w:t xml:space="preserve">: </w:t>
      </w:r>
    </w:p>
    <w:p w:rsidR="0092312B" w:rsidRPr="0092312B" w:rsidRDefault="0092312B" w:rsidP="0092312B">
      <w:pPr>
        <w:pStyle w:val="NormalWeb"/>
        <w:spacing w:before="0" w:after="0"/>
        <w:ind w:left="284" w:right="-377"/>
        <w:rPr>
          <w:sz w:val="22"/>
          <w:szCs w:val="22"/>
        </w:rPr>
      </w:pPr>
      <w:r w:rsidRPr="0092312B">
        <w:rPr>
          <w:sz w:val="22"/>
          <w:szCs w:val="22"/>
        </w:rPr>
        <w:br/>
      </w:r>
      <w:r w:rsidRPr="0092312B">
        <w:rPr>
          <w:bCs/>
          <w:color w:val="000000"/>
          <w:sz w:val="22"/>
          <w:szCs w:val="22"/>
        </w:rPr>
        <w:t xml:space="preserve">15. Наташа Поповић – </w:t>
      </w:r>
      <w:r w:rsidRPr="0092312B">
        <w:rPr>
          <w:color w:val="000000"/>
          <w:sz w:val="22"/>
          <w:szCs w:val="22"/>
        </w:rPr>
        <w:t>одбрана 18.06.2018. године</w:t>
      </w:r>
      <w:r w:rsidRPr="0092312B">
        <w:rPr>
          <w:sz w:val="22"/>
          <w:szCs w:val="22"/>
        </w:rPr>
        <w:t xml:space="preserve">. </w:t>
      </w:r>
      <w:r w:rsidRPr="0092312B">
        <w:rPr>
          <w:color w:val="000000"/>
          <w:sz w:val="22"/>
          <w:szCs w:val="22"/>
        </w:rPr>
        <w:t>Тема: „Незадовољене здравствене потребе као показатељ доступности, приступачности и прихваттљивости здравствене заштите“.</w:t>
      </w:r>
    </w:p>
    <w:p w:rsidR="0092312B" w:rsidRPr="0092312B" w:rsidRDefault="0092312B" w:rsidP="0092312B">
      <w:pPr>
        <w:pStyle w:val="NormalWeb"/>
        <w:spacing w:before="0" w:after="0"/>
        <w:ind w:left="284" w:right="-377"/>
        <w:rPr>
          <w:sz w:val="22"/>
          <w:szCs w:val="22"/>
        </w:rPr>
      </w:pPr>
    </w:p>
    <w:p w:rsidR="0092312B" w:rsidRPr="0092312B" w:rsidRDefault="0092312B" w:rsidP="0092312B">
      <w:pPr>
        <w:pStyle w:val="NormalWeb"/>
        <w:spacing w:before="0" w:after="0"/>
        <w:ind w:right="-377"/>
        <w:rPr>
          <w:sz w:val="22"/>
          <w:szCs w:val="22"/>
        </w:rPr>
      </w:pPr>
      <w:r w:rsidRPr="0092312B">
        <w:rPr>
          <w:sz w:val="22"/>
          <w:szCs w:val="22"/>
        </w:rPr>
        <w:t xml:space="preserve">Г) Чланства у комисијама </w:t>
      </w:r>
    </w:p>
    <w:p w:rsidR="0092312B" w:rsidRPr="0092312B" w:rsidRDefault="0092312B" w:rsidP="0092312B">
      <w:pPr>
        <w:pStyle w:val="NormalWeb"/>
        <w:spacing w:before="0" w:after="0"/>
        <w:ind w:right="-377"/>
        <w:rPr>
          <w:color w:val="000000"/>
          <w:sz w:val="22"/>
          <w:szCs w:val="22"/>
        </w:rPr>
      </w:pPr>
    </w:p>
    <w:p w:rsidR="0092312B" w:rsidRPr="0092312B" w:rsidRDefault="0092312B" w:rsidP="0092312B">
      <w:pPr>
        <w:pStyle w:val="NormalWeb"/>
        <w:spacing w:before="0" w:after="0"/>
        <w:ind w:right="-377"/>
        <w:rPr>
          <w:sz w:val="22"/>
          <w:szCs w:val="22"/>
        </w:rPr>
      </w:pPr>
      <w:r w:rsidRPr="0092312B">
        <w:rPr>
          <w:color w:val="000000"/>
          <w:sz w:val="22"/>
          <w:szCs w:val="22"/>
        </w:rPr>
        <w:t>Чланство у комисијама за одбрану рада на постдипломским студијама или одбрану доктроске дисертације:</w:t>
      </w:r>
    </w:p>
    <w:p w:rsidR="0092312B" w:rsidRPr="0092312B" w:rsidRDefault="0092312B" w:rsidP="0092312B">
      <w:pPr>
        <w:pStyle w:val="NormalWeb"/>
        <w:spacing w:before="0" w:after="0"/>
        <w:ind w:right="-377"/>
        <w:rPr>
          <w:sz w:val="22"/>
          <w:szCs w:val="22"/>
        </w:rPr>
      </w:pPr>
      <w:r w:rsidRPr="0092312B">
        <w:rPr>
          <w:color w:val="000000"/>
          <w:sz w:val="22"/>
          <w:szCs w:val="22"/>
        </w:rPr>
        <w:t xml:space="preserve">а) Председник комисије- мастер радови (15): </w:t>
      </w:r>
    </w:p>
    <w:p w:rsidR="0092312B" w:rsidRPr="0092312B" w:rsidRDefault="0092312B" w:rsidP="0092312B">
      <w:pPr>
        <w:pStyle w:val="NormalWeb"/>
        <w:spacing w:before="0" w:after="0"/>
        <w:ind w:right="-377"/>
        <w:rPr>
          <w:sz w:val="22"/>
          <w:szCs w:val="22"/>
        </w:rPr>
      </w:pPr>
      <w:r w:rsidRPr="0092312B">
        <w:rPr>
          <w:bCs/>
          <w:color w:val="000000"/>
          <w:sz w:val="22"/>
          <w:szCs w:val="22"/>
        </w:rPr>
        <w:t xml:space="preserve">16. Светлана Милијић </w:t>
      </w:r>
      <w:r w:rsidRPr="0092312B">
        <w:rPr>
          <w:color w:val="000000"/>
          <w:sz w:val="22"/>
          <w:szCs w:val="22"/>
        </w:rPr>
        <w:t>- одбрана 28.09.2016.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„Фактори унапређења квалитета здравствене услуге у примарној здравственој заштити Нишавског округа”.</w:t>
      </w:r>
    </w:p>
    <w:p w:rsidR="0092312B" w:rsidRPr="0092312B" w:rsidRDefault="0092312B" w:rsidP="0092312B">
      <w:pPr>
        <w:pStyle w:val="NormalWeb"/>
        <w:spacing w:before="0" w:after="0"/>
        <w:ind w:right="-377"/>
        <w:textAlignment w:val="baseline"/>
        <w:rPr>
          <w:color w:val="000000"/>
          <w:sz w:val="22"/>
          <w:szCs w:val="22"/>
        </w:rPr>
      </w:pPr>
      <w:r w:rsidRPr="0092312B">
        <w:rPr>
          <w:bCs/>
          <w:color w:val="000000"/>
          <w:sz w:val="22"/>
          <w:szCs w:val="22"/>
        </w:rPr>
        <w:t xml:space="preserve">17. Кристина Чамагић </w:t>
      </w:r>
      <w:r w:rsidRPr="0092312B">
        <w:rPr>
          <w:color w:val="000000"/>
          <w:sz w:val="22"/>
          <w:szCs w:val="22"/>
        </w:rPr>
        <w:t>- одбрана 02.07.2018.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„Синдром сагоревања запослених у психијатријској здравственој установи терцијалног нивоа здравствене заштите”.</w:t>
      </w:r>
      <w:r w:rsidRPr="0092312B">
        <w:rPr>
          <w:sz w:val="22"/>
          <w:szCs w:val="22"/>
        </w:rPr>
        <w:br/>
      </w:r>
      <w:r w:rsidRPr="0092312B">
        <w:rPr>
          <w:bCs/>
          <w:color w:val="000000"/>
          <w:sz w:val="22"/>
          <w:szCs w:val="22"/>
        </w:rPr>
        <w:t xml:space="preserve">18. Биљана Самопјан Радовић </w:t>
      </w:r>
      <w:r w:rsidRPr="0092312B">
        <w:rPr>
          <w:color w:val="000000"/>
          <w:sz w:val="22"/>
          <w:szCs w:val="22"/>
        </w:rPr>
        <w:t>- одбрана 05.07.2018.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„Организација и унапређење здравствене заштите код малигних болести”.</w:t>
      </w:r>
      <w:r w:rsidRPr="0092312B">
        <w:rPr>
          <w:sz w:val="22"/>
          <w:szCs w:val="22"/>
        </w:rPr>
        <w:br/>
      </w:r>
      <w:r w:rsidRPr="0092312B">
        <w:rPr>
          <w:bCs/>
          <w:color w:val="000000"/>
          <w:sz w:val="22"/>
          <w:szCs w:val="22"/>
        </w:rPr>
        <w:t xml:space="preserve">19. Димитрије Николић </w:t>
      </w:r>
      <w:r w:rsidRPr="0092312B">
        <w:rPr>
          <w:color w:val="000000"/>
          <w:sz w:val="22"/>
          <w:szCs w:val="22"/>
        </w:rPr>
        <w:t>- одбрана 12.05.2017.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„Мапирање и анализа унутрашњих и спољашњих фактора у функцији стратешког развоја здравствених установа на локалном нивоу”.</w:t>
      </w:r>
      <w:r w:rsidRPr="0092312B">
        <w:rPr>
          <w:sz w:val="22"/>
          <w:szCs w:val="22"/>
        </w:rPr>
        <w:br/>
      </w:r>
      <w:r w:rsidRPr="0092312B">
        <w:rPr>
          <w:bCs/>
          <w:color w:val="000000"/>
          <w:sz w:val="22"/>
          <w:szCs w:val="22"/>
        </w:rPr>
        <w:t xml:space="preserve">20. Недељко Рвовић </w:t>
      </w:r>
      <w:r w:rsidRPr="0092312B">
        <w:rPr>
          <w:color w:val="000000"/>
          <w:sz w:val="22"/>
          <w:szCs w:val="22"/>
        </w:rPr>
        <w:t>- одбрана 20.05.2016.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„Унапређење квалитета програмираних спортских активности у функцији развоја и очувања здравља деце школског узраста”.</w:t>
      </w:r>
      <w:r w:rsidRPr="0092312B">
        <w:rPr>
          <w:sz w:val="22"/>
          <w:szCs w:val="22"/>
        </w:rPr>
        <w:br/>
      </w:r>
      <w:r w:rsidRPr="0092312B">
        <w:rPr>
          <w:bCs/>
          <w:color w:val="000000"/>
          <w:sz w:val="22"/>
          <w:szCs w:val="22"/>
        </w:rPr>
        <w:t xml:space="preserve">21. Елизабета Марчета </w:t>
      </w:r>
      <w:r w:rsidRPr="0092312B">
        <w:rPr>
          <w:color w:val="000000"/>
          <w:sz w:val="22"/>
          <w:szCs w:val="22"/>
        </w:rPr>
        <w:t>- одбрана 23.10.2017.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„Учесталост и типови мобинга у систему здравствене заштите Републике Србије”.</w:t>
      </w:r>
      <w:r w:rsidRPr="0092312B">
        <w:rPr>
          <w:sz w:val="22"/>
          <w:szCs w:val="22"/>
        </w:rPr>
        <w:br/>
      </w:r>
      <w:r w:rsidRPr="0092312B">
        <w:rPr>
          <w:bCs/>
          <w:color w:val="000000"/>
          <w:sz w:val="22"/>
          <w:szCs w:val="22"/>
        </w:rPr>
        <w:t xml:space="preserve">22. Горан Солдат </w:t>
      </w:r>
      <w:r w:rsidRPr="0092312B">
        <w:rPr>
          <w:color w:val="000000"/>
          <w:sz w:val="22"/>
          <w:szCs w:val="22"/>
        </w:rPr>
        <w:t>- одбрана 24.05.2017.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„Ефекти примене стандарда ISO 9001;2008 на задовољство пацијената стоматолошке здравствене заштите”.</w:t>
      </w:r>
      <w:r w:rsidRPr="0092312B">
        <w:rPr>
          <w:sz w:val="22"/>
          <w:szCs w:val="22"/>
        </w:rPr>
        <w:br/>
      </w:r>
      <w:r w:rsidRPr="0092312B">
        <w:rPr>
          <w:bCs/>
          <w:color w:val="000000"/>
          <w:sz w:val="22"/>
          <w:szCs w:val="22"/>
        </w:rPr>
        <w:t xml:space="preserve">23. Сандра Петковић </w:t>
      </w:r>
      <w:r w:rsidRPr="0092312B">
        <w:rPr>
          <w:color w:val="000000"/>
          <w:sz w:val="22"/>
          <w:szCs w:val="22"/>
        </w:rPr>
        <w:t>- одбрана 26.09.2018.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„Евалуација    исхода        лечења    неплодности    поступцима    биомедицински потпомогнутог    оплођења    из        средстава    обавезног        здравственог    осигурања”.</w:t>
      </w:r>
      <w:r w:rsidRPr="0092312B">
        <w:rPr>
          <w:sz w:val="22"/>
          <w:szCs w:val="22"/>
        </w:rPr>
        <w:br/>
      </w:r>
      <w:r w:rsidRPr="0092312B">
        <w:rPr>
          <w:bCs/>
          <w:color w:val="000000"/>
          <w:sz w:val="22"/>
          <w:szCs w:val="22"/>
        </w:rPr>
        <w:t xml:space="preserve">24. Maja Тувеџић </w:t>
      </w:r>
      <w:r w:rsidRPr="0092312B">
        <w:rPr>
          <w:color w:val="000000"/>
          <w:sz w:val="22"/>
          <w:szCs w:val="22"/>
        </w:rPr>
        <w:t>- одбрана 26.09.2018.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„Лидерски стандарди и нивои њихове примене у здравственим установама”.</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bCs/>
          <w:color w:val="000000"/>
        </w:rPr>
        <w:t xml:space="preserve">25. Светлана Милијић </w:t>
      </w:r>
      <w:r w:rsidRPr="0092312B">
        <w:rPr>
          <w:rFonts w:ascii="Times New Roman" w:hAnsi="Times New Roman" w:cs="Times New Roman"/>
          <w:color w:val="000000"/>
        </w:rPr>
        <w:t>- одбрана 28.09.2016.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„Фактори унапређења квалитета здравствене услуге у примарној здравственој заштити Нишавског округа”.</w:t>
      </w:r>
      <w:r w:rsidRPr="0092312B">
        <w:rPr>
          <w:sz w:val="22"/>
          <w:szCs w:val="22"/>
        </w:rPr>
        <w:br/>
      </w:r>
      <w:r w:rsidRPr="0092312B">
        <w:rPr>
          <w:bCs/>
          <w:color w:val="000000"/>
          <w:sz w:val="22"/>
          <w:szCs w:val="22"/>
        </w:rPr>
        <w:t xml:space="preserve">26. Александар Ушендић </w:t>
      </w:r>
      <w:r w:rsidRPr="0092312B">
        <w:rPr>
          <w:color w:val="000000"/>
          <w:sz w:val="22"/>
          <w:szCs w:val="22"/>
        </w:rPr>
        <w:t>- одбрана 29.09.2016.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„Узроци синдрома изгарања код запослених у лабараторијама КЦС”.</w:t>
      </w:r>
      <w:r w:rsidRPr="0092312B">
        <w:rPr>
          <w:sz w:val="22"/>
          <w:szCs w:val="22"/>
        </w:rPr>
        <w:br/>
      </w:r>
      <w:r w:rsidRPr="0092312B">
        <w:rPr>
          <w:bCs/>
          <w:color w:val="000000"/>
          <w:sz w:val="22"/>
          <w:szCs w:val="22"/>
        </w:rPr>
        <w:t xml:space="preserve">27. Јована Миленковић </w:t>
      </w:r>
      <w:r w:rsidRPr="0092312B">
        <w:rPr>
          <w:color w:val="000000"/>
          <w:sz w:val="22"/>
          <w:szCs w:val="22"/>
        </w:rPr>
        <w:t>- одбрана 31.05.2017. године</w:t>
      </w:r>
    </w:p>
    <w:p w:rsidR="0092312B" w:rsidRPr="0092312B" w:rsidRDefault="0092312B" w:rsidP="0092312B">
      <w:pPr>
        <w:pStyle w:val="NormalWeb"/>
        <w:spacing w:before="0" w:after="0"/>
        <w:ind w:right="-377"/>
        <w:rPr>
          <w:color w:val="000000"/>
          <w:sz w:val="22"/>
          <w:szCs w:val="22"/>
        </w:rPr>
      </w:pPr>
      <w:r w:rsidRPr="0092312B">
        <w:rPr>
          <w:color w:val="000000"/>
          <w:sz w:val="22"/>
          <w:szCs w:val="22"/>
        </w:rPr>
        <w:t>Тема: „Синдром изгарања на радном месту код медицинских сестара и техничара запослених на високоспецијализованој установи”.</w:t>
      </w:r>
    </w:p>
    <w:p w:rsidR="0092312B" w:rsidRPr="0092312B" w:rsidRDefault="0092312B" w:rsidP="0092312B">
      <w:pPr>
        <w:pStyle w:val="NormalWeb"/>
        <w:spacing w:before="0" w:after="0"/>
        <w:ind w:right="-377"/>
        <w:rPr>
          <w:color w:val="000000"/>
          <w:sz w:val="22"/>
          <w:szCs w:val="22"/>
        </w:rPr>
      </w:pPr>
      <w:r w:rsidRPr="0092312B">
        <w:rPr>
          <w:color w:val="000000"/>
          <w:sz w:val="22"/>
          <w:szCs w:val="22"/>
        </w:rPr>
        <w:t xml:space="preserve"> 28. </w:t>
      </w:r>
      <w:r w:rsidRPr="0092312B">
        <w:rPr>
          <w:bCs/>
          <w:color w:val="000000"/>
          <w:sz w:val="22"/>
          <w:szCs w:val="22"/>
        </w:rPr>
        <w:t>Александра Ђорђевић</w:t>
      </w:r>
      <w:r w:rsidRPr="0092312B">
        <w:rPr>
          <w:color w:val="000000"/>
          <w:sz w:val="22"/>
          <w:szCs w:val="22"/>
        </w:rPr>
        <w:t xml:space="preserve"> – одрана 09.07.2020.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„Утицај комуникације између лекара и пацијената на исход лечења – систематски преглед литературе”.</w:t>
      </w:r>
    </w:p>
    <w:p w:rsidR="0092312B" w:rsidRPr="0092312B" w:rsidRDefault="0092312B" w:rsidP="0092312B">
      <w:pPr>
        <w:pStyle w:val="NormalWeb"/>
        <w:spacing w:before="0" w:after="0"/>
        <w:ind w:right="-377"/>
        <w:rPr>
          <w:sz w:val="22"/>
          <w:szCs w:val="22"/>
        </w:rPr>
      </w:pPr>
      <w:r w:rsidRPr="0092312B">
        <w:rPr>
          <w:bCs/>
          <w:color w:val="000000"/>
          <w:sz w:val="22"/>
          <w:szCs w:val="22"/>
        </w:rPr>
        <w:t>29. Марија Пајић</w:t>
      </w:r>
      <w:r w:rsidRPr="0092312B">
        <w:rPr>
          <w:color w:val="000000"/>
          <w:sz w:val="22"/>
          <w:szCs w:val="22"/>
        </w:rPr>
        <w:t xml:space="preserve"> – одрана 25.11.2020.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„Организација скрининга колоректалног карцинома у примарној здравственој заштити”.</w:t>
      </w:r>
      <w:r w:rsidRPr="0092312B">
        <w:rPr>
          <w:sz w:val="22"/>
          <w:szCs w:val="22"/>
        </w:rPr>
        <w:br/>
      </w:r>
      <w:r w:rsidRPr="0092312B">
        <w:rPr>
          <w:bCs/>
          <w:color w:val="000000"/>
          <w:sz w:val="22"/>
          <w:szCs w:val="22"/>
        </w:rPr>
        <w:t>30. Александар Грбовић</w:t>
      </w:r>
      <w:r w:rsidRPr="0092312B">
        <w:rPr>
          <w:color w:val="000000"/>
          <w:sz w:val="22"/>
          <w:szCs w:val="22"/>
        </w:rPr>
        <w:t xml:space="preserve"> – одрана 30.09.2020. године</w:t>
      </w:r>
    </w:p>
    <w:p w:rsidR="0092312B" w:rsidRPr="0092312B" w:rsidRDefault="0092312B" w:rsidP="0092312B">
      <w:pPr>
        <w:pStyle w:val="NormalWeb"/>
        <w:spacing w:before="0" w:after="0"/>
        <w:ind w:right="-377"/>
        <w:rPr>
          <w:sz w:val="22"/>
          <w:szCs w:val="22"/>
        </w:rPr>
      </w:pPr>
      <w:r w:rsidRPr="0092312B">
        <w:rPr>
          <w:color w:val="000000"/>
          <w:sz w:val="22"/>
          <w:szCs w:val="22"/>
        </w:rPr>
        <w:lastRenderedPageBreak/>
        <w:t>Тема: „Знање, ставови и понашање у вези са исхраном и употребом суплемената”.</w:t>
      </w:r>
      <w:r w:rsidRPr="0092312B">
        <w:rPr>
          <w:sz w:val="22"/>
          <w:szCs w:val="22"/>
        </w:rPr>
        <w:br/>
      </w:r>
      <w:r w:rsidRPr="0092312B">
        <w:rPr>
          <w:sz w:val="22"/>
          <w:szCs w:val="22"/>
        </w:rPr>
        <w:br/>
        <w:t xml:space="preserve">б) Члан комисије- мастер радови (2): </w:t>
      </w:r>
    </w:p>
    <w:p w:rsidR="0092312B" w:rsidRPr="0092312B" w:rsidRDefault="0092312B" w:rsidP="0092312B">
      <w:pPr>
        <w:pStyle w:val="NormalWeb"/>
        <w:spacing w:before="0" w:after="0"/>
        <w:ind w:right="-377"/>
        <w:rPr>
          <w:sz w:val="22"/>
          <w:szCs w:val="22"/>
        </w:rPr>
      </w:pPr>
    </w:p>
    <w:p w:rsidR="0092312B" w:rsidRPr="0092312B" w:rsidRDefault="0092312B" w:rsidP="0092312B">
      <w:pPr>
        <w:pStyle w:val="NormalWeb"/>
        <w:spacing w:before="0" w:after="0"/>
        <w:ind w:right="-377"/>
        <w:rPr>
          <w:sz w:val="22"/>
          <w:szCs w:val="22"/>
        </w:rPr>
      </w:pPr>
      <w:r w:rsidRPr="0092312B">
        <w:rPr>
          <w:bCs/>
          <w:color w:val="000000"/>
          <w:sz w:val="22"/>
          <w:szCs w:val="22"/>
        </w:rPr>
        <w:t>31. Милош Пурковић</w:t>
      </w:r>
      <w:r w:rsidRPr="0092312B">
        <w:rPr>
          <w:color w:val="000000"/>
          <w:sz w:val="22"/>
          <w:szCs w:val="22"/>
        </w:rPr>
        <w:t xml:space="preserve"> – одрана 27.09.2019.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„Разлике у степену физичке активности одраслих гојазних особа са и без шећерне болести”.</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 xml:space="preserve">32. Драгана Јанковић Антић- одбрана магистарске тезе 2016. </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Тема: ,,Примена концепта управљања пројекта у организацијама здравственог осигурања''- Факултет Организационих наука</w:t>
      </w:r>
    </w:p>
    <w:p w:rsidR="0092312B" w:rsidRPr="0092312B" w:rsidRDefault="0092312B" w:rsidP="0092312B">
      <w:pPr>
        <w:spacing w:after="0" w:line="240" w:lineRule="auto"/>
        <w:ind w:right="-377"/>
        <w:rPr>
          <w:rFonts w:ascii="Times New Roman" w:hAnsi="Times New Roman" w:cs="Times New Roman"/>
        </w:rPr>
      </w:pP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в) Коментор- мастер радови (3):</w:t>
      </w:r>
    </w:p>
    <w:p w:rsidR="0092312B" w:rsidRPr="0092312B" w:rsidRDefault="0092312B" w:rsidP="0092312B">
      <w:pPr>
        <w:pStyle w:val="NormalWeb"/>
        <w:spacing w:before="0" w:after="0"/>
        <w:ind w:right="-377"/>
        <w:textAlignment w:val="baseline"/>
        <w:rPr>
          <w:color w:val="000000"/>
          <w:sz w:val="22"/>
          <w:szCs w:val="22"/>
        </w:rPr>
      </w:pPr>
      <w:r w:rsidRPr="0092312B">
        <w:rPr>
          <w:bCs/>
          <w:color w:val="000000"/>
          <w:sz w:val="22"/>
          <w:szCs w:val="22"/>
        </w:rPr>
        <w:t xml:space="preserve">33. Мирослава Крстић </w:t>
      </w:r>
      <w:r w:rsidRPr="0092312B">
        <w:rPr>
          <w:color w:val="000000"/>
          <w:sz w:val="22"/>
          <w:szCs w:val="22"/>
        </w:rPr>
        <w:t>- одбрана 25.01.2016.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„Лидерство и мотивација у здравственим установама”.</w:t>
      </w:r>
    </w:p>
    <w:p w:rsidR="0092312B" w:rsidRPr="0092312B" w:rsidRDefault="0092312B" w:rsidP="0092312B">
      <w:pPr>
        <w:pStyle w:val="NormalWeb"/>
        <w:spacing w:before="0" w:after="0"/>
        <w:ind w:right="-377"/>
        <w:rPr>
          <w:sz w:val="22"/>
          <w:szCs w:val="22"/>
        </w:rPr>
      </w:pPr>
      <w:r w:rsidRPr="0092312B">
        <w:rPr>
          <w:color w:val="000000"/>
          <w:sz w:val="22"/>
          <w:szCs w:val="22"/>
        </w:rPr>
        <w:t xml:space="preserve"> 34. </w:t>
      </w:r>
      <w:r w:rsidRPr="0092312B">
        <w:rPr>
          <w:bCs/>
          <w:color w:val="000000"/>
          <w:sz w:val="22"/>
          <w:szCs w:val="22"/>
        </w:rPr>
        <w:t>Сања Симовић</w:t>
      </w:r>
      <w:r w:rsidRPr="0092312B">
        <w:rPr>
          <w:color w:val="000000"/>
          <w:sz w:val="22"/>
          <w:szCs w:val="22"/>
        </w:rPr>
        <w:t xml:space="preserve"> – одрана 18.09.2019. године</w:t>
      </w:r>
    </w:p>
    <w:p w:rsidR="0092312B" w:rsidRPr="0092312B" w:rsidRDefault="0092312B" w:rsidP="0092312B">
      <w:pPr>
        <w:pStyle w:val="NormalWeb"/>
        <w:spacing w:before="0" w:after="0"/>
        <w:ind w:right="-377"/>
        <w:rPr>
          <w:sz w:val="22"/>
          <w:szCs w:val="22"/>
        </w:rPr>
      </w:pPr>
      <w:r w:rsidRPr="0092312B">
        <w:rPr>
          <w:color w:val="000000"/>
          <w:sz w:val="22"/>
          <w:szCs w:val="22"/>
        </w:rPr>
        <w:t>Тема: „Примена модела изврсности између лекара и пацијената на исход лечења – систематски преглед литературе”.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 xml:space="preserve">35. Шћепан Синановић – одбрана 2020. </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 xml:space="preserve">Тема: Дигиталне комуникације у функцији подизања свести оо онколошким болестима- Факултет Организационих наука </w:t>
      </w:r>
    </w:p>
    <w:p w:rsidR="0092312B" w:rsidRPr="0092312B" w:rsidRDefault="0092312B" w:rsidP="0092312B">
      <w:pPr>
        <w:spacing w:after="0" w:line="240" w:lineRule="auto"/>
        <w:ind w:right="-377"/>
        <w:rPr>
          <w:rFonts w:ascii="Times New Roman" w:hAnsi="Times New Roman" w:cs="Times New Roman"/>
        </w:rPr>
      </w:pP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Г) Члан комисије докторска дисертација</w:t>
      </w:r>
    </w:p>
    <w:p w:rsidR="0092312B" w:rsidRPr="0092312B" w:rsidRDefault="0092312B" w:rsidP="0092312B">
      <w:pPr>
        <w:pStyle w:val="NormalWeb"/>
        <w:spacing w:before="0" w:after="0"/>
        <w:ind w:right="-377"/>
        <w:rPr>
          <w:sz w:val="22"/>
          <w:szCs w:val="22"/>
        </w:rPr>
      </w:pPr>
      <w:r w:rsidRPr="0092312B">
        <w:rPr>
          <w:bCs/>
          <w:color w:val="000000"/>
          <w:sz w:val="22"/>
          <w:szCs w:val="22"/>
        </w:rPr>
        <w:t xml:space="preserve">36. Др Биљана Обрадовић – одбрана </w:t>
      </w:r>
      <w:r w:rsidRPr="0092312B">
        <w:rPr>
          <w:color w:val="000000"/>
          <w:sz w:val="22"/>
          <w:szCs w:val="22"/>
        </w:rPr>
        <w:t>2020. године</w:t>
      </w:r>
    </w:p>
    <w:p w:rsidR="0092312B" w:rsidRPr="0092312B" w:rsidRDefault="0092312B" w:rsidP="0092312B">
      <w:pPr>
        <w:pStyle w:val="NormalWeb"/>
        <w:spacing w:before="0" w:after="0"/>
        <w:ind w:right="-377"/>
        <w:rPr>
          <w:color w:val="000000"/>
          <w:sz w:val="22"/>
          <w:szCs w:val="22"/>
        </w:rPr>
      </w:pPr>
      <w:r w:rsidRPr="0092312B">
        <w:rPr>
          <w:color w:val="000000"/>
          <w:sz w:val="22"/>
          <w:szCs w:val="22"/>
        </w:rPr>
        <w:t>Тема: „Истраживање изложености физичком и психичком насиљу становништва Србије“.</w:t>
      </w:r>
    </w:p>
    <w:p w:rsidR="0092312B" w:rsidRPr="0092312B" w:rsidRDefault="0092312B" w:rsidP="0092312B">
      <w:pPr>
        <w:spacing w:after="0" w:line="240" w:lineRule="auto"/>
        <w:ind w:right="-377"/>
        <w:rPr>
          <w:rFonts w:ascii="Times New Roman" w:hAnsi="Times New Roman" w:cs="Times New Roman"/>
        </w:rPr>
      </w:pP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Д) Члан комисије/ председник комисије- специјализације (10)</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37. Јелена Кољанчић – члан, дипломски рад. Тема: „Менаџмент у здравственим установама“. 18.04.2018.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38. Марија Марковић – члан, специјалистички рад. Тема: „Социодемографска позадина повређивања у дечијем узрасту – узроци, врсте и начини повређивања које захтева ретроспективна анализа на популацији студената у Републици Србији“. 23.01.2017.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39.Оливера Нинковић – члан, специјалистички рад. Тема: „Повезаност демографских и социјално – економских фактора са контролом крвног притиска на нивоу ПЗЗ“. 22.01.2018.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40. Весна Слијепчевић – члан, специјалистички рад. Тема: „Детерминанте депресије и суицида код ЛГБ и хетеросексуалне популације и њихове разлике: студије пресека у Србији“. 05.07.2018.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41. Драгана Томићевић – члан, специјалистички рад. Тема: „Имунизација деце у Београду“. 13.07.2018.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42. Драгана Јовановић – члан, специјалистички рад. Тема: „Социо – демографске неједнакости у задовољству примарном здравственом заштитом и коришћењу услуга изабраног лекара у општини Ваљево“. 31.01.2019.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43. Жељка Стаменковић – члан, специјалистички рад. Тема: „Истраживање фактора који одређује праксу искључивог дојења код одојчади млађе од шест месеци живота“. 22.04.2019.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44. Ана Ђурин – члан, специјалистички рад. Тема: „Истраживање знања, ставова и понашања жена у односу на радно окружење рака дојке“. 11.07.2019.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45. Александар Медаревић – члан, специјалистички рад. Тема: „Неједнакост у обезбеђености становништва здравственим радницима у Србији у периоду од 2003. до 2017. године“. 14.07.2020. године</w:t>
      </w:r>
    </w:p>
    <w:p w:rsidR="0092312B" w:rsidRPr="0092312B" w:rsidRDefault="0092312B" w:rsidP="0092312B">
      <w:pPr>
        <w:spacing w:after="0" w:line="240" w:lineRule="auto"/>
        <w:ind w:right="-377"/>
        <w:rPr>
          <w:rFonts w:ascii="Times New Roman" w:hAnsi="Times New Roman" w:cs="Times New Roman"/>
        </w:rPr>
      </w:pPr>
      <w:r w:rsidRPr="0092312B">
        <w:rPr>
          <w:rFonts w:ascii="Times New Roman" w:hAnsi="Times New Roman" w:cs="Times New Roman"/>
        </w:rPr>
        <w:t>46. Татјана Бајић – Живић – члан, специјалистички рад. Тема: „Оправданост утврђивања и доласка деце у Службу хитне и амбулантне педијатрије Универзитетске дечије клинике“. 30.10.2020. године</w:t>
      </w:r>
    </w:p>
    <w:p w:rsidR="0092312B" w:rsidRPr="0092312B" w:rsidRDefault="0092312B" w:rsidP="0092312B">
      <w:pPr>
        <w:pStyle w:val="NormalWeb"/>
        <w:spacing w:before="0" w:after="0"/>
        <w:ind w:right="-377"/>
        <w:rPr>
          <w:sz w:val="22"/>
          <w:szCs w:val="22"/>
        </w:rPr>
      </w:pPr>
    </w:p>
    <w:p w:rsidR="0092312B" w:rsidRPr="0092312B" w:rsidRDefault="0092312B" w:rsidP="0092312B">
      <w:pPr>
        <w:pStyle w:val="NormalWeb"/>
        <w:spacing w:before="0" w:after="0"/>
        <w:ind w:right="-377"/>
        <w:rPr>
          <w:b/>
          <w:sz w:val="22"/>
          <w:szCs w:val="22"/>
        </w:rPr>
      </w:pPr>
      <w:r w:rsidRPr="0092312B">
        <w:rPr>
          <w:b/>
          <w:sz w:val="22"/>
          <w:szCs w:val="22"/>
        </w:rPr>
        <w:t xml:space="preserve">Менторства пре избора </w:t>
      </w:r>
    </w:p>
    <w:p w:rsidR="0092312B" w:rsidRPr="0092312B" w:rsidRDefault="0092312B" w:rsidP="0092312B">
      <w:pPr>
        <w:pStyle w:val="NormalWeb"/>
        <w:spacing w:before="0" w:after="0"/>
        <w:ind w:left="284" w:right="-377"/>
        <w:rPr>
          <w:sz w:val="22"/>
          <w:szCs w:val="22"/>
        </w:rPr>
      </w:pPr>
    </w:p>
    <w:p w:rsidR="0092312B" w:rsidRPr="0092312B" w:rsidRDefault="0092312B" w:rsidP="005F4D29">
      <w:pPr>
        <w:pStyle w:val="NormalWeb"/>
        <w:numPr>
          <w:ilvl w:val="0"/>
          <w:numId w:val="112"/>
        </w:numPr>
        <w:spacing w:before="0" w:after="0"/>
        <w:ind w:right="-377"/>
        <w:rPr>
          <w:sz w:val="22"/>
          <w:szCs w:val="22"/>
        </w:rPr>
      </w:pPr>
      <w:r w:rsidRPr="0092312B">
        <w:rPr>
          <w:sz w:val="22"/>
          <w:szCs w:val="22"/>
        </w:rPr>
        <w:t>Дипломски рад (1)</w:t>
      </w:r>
    </w:p>
    <w:p w:rsidR="0092312B" w:rsidRPr="0092312B" w:rsidRDefault="0092312B" w:rsidP="0092312B">
      <w:pPr>
        <w:pStyle w:val="NormalWeb"/>
        <w:spacing w:before="0" w:after="0"/>
        <w:ind w:right="-377"/>
        <w:rPr>
          <w:sz w:val="22"/>
          <w:szCs w:val="22"/>
        </w:rPr>
      </w:pPr>
    </w:p>
    <w:p w:rsidR="0092312B" w:rsidRPr="0092312B" w:rsidRDefault="0092312B" w:rsidP="005F4D29">
      <w:pPr>
        <w:pStyle w:val="NormalWeb"/>
        <w:numPr>
          <w:ilvl w:val="3"/>
          <w:numId w:val="19"/>
        </w:numPr>
        <w:spacing w:before="0" w:after="0"/>
        <w:ind w:left="284" w:right="-377" w:firstLine="0"/>
        <w:rPr>
          <w:sz w:val="22"/>
          <w:szCs w:val="22"/>
        </w:rPr>
      </w:pPr>
      <w:r w:rsidRPr="0092312B">
        <w:rPr>
          <w:sz w:val="22"/>
          <w:szCs w:val="22"/>
        </w:rPr>
        <w:lastRenderedPageBreak/>
        <w:t>Милица Ђенић - ментор, дипломски рад. Тема: „Квалитет живота код старих особа“. 14.04.2014. године.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 xml:space="preserve">Б) </w:t>
      </w:r>
      <w:r w:rsidRPr="0092312B">
        <w:rPr>
          <w:rFonts w:ascii="Times New Roman" w:hAnsi="Times New Roman" w:cs="Times New Roman"/>
        </w:rPr>
        <w:tab/>
        <w:t>Мастер радови (16)</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 Сергеј Лазаров – ментор, мастер. Тема: „Мобинг, психолошки терор на радном месту, учесталост и облици код запослених у примарној здравственој заштити у Београду“. 21.12.2011.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w:t>
      </w:r>
      <w:r w:rsidRPr="0092312B">
        <w:rPr>
          <w:rFonts w:ascii="Times New Roman" w:hAnsi="Times New Roman" w:cs="Times New Roman"/>
        </w:rPr>
        <w:tab/>
        <w:t>Бранка Чавић - ментор,мастер.Тема: „Одрживост успостављеног система снабдевања,дистрибуција и потрошња лекова за лечење туберкулозе у Републици Србији“. 26.3.2013.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w:t>
      </w:r>
      <w:r w:rsidRPr="0092312B">
        <w:rPr>
          <w:rFonts w:ascii="Times New Roman" w:hAnsi="Times New Roman" w:cs="Times New Roman"/>
        </w:rPr>
        <w:tab/>
        <w:t>Милорад Јовановић - ментор, мастер. Тема: „Индикатори продуктивности у здравству као подршка менаџменту“. 29.3.2013.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5.</w:t>
      </w:r>
      <w:r w:rsidRPr="0092312B">
        <w:rPr>
          <w:rFonts w:ascii="Times New Roman" w:hAnsi="Times New Roman" w:cs="Times New Roman"/>
        </w:rPr>
        <w:tab/>
        <w:t>Ранко Петровић – ментор, мастер. Тема: „Утицај ињекционог конзумирања наркотика на орално здравље“. 1.4.2013.године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6.</w:t>
      </w:r>
      <w:r w:rsidRPr="0092312B">
        <w:rPr>
          <w:rFonts w:ascii="Times New Roman" w:hAnsi="Times New Roman" w:cs="Times New Roman"/>
        </w:rPr>
        <w:tab/>
        <w:t xml:space="preserve">Едина Чандић - ментор,мастер. Тема: „Процена квалитета живота код пацијената са симптомима доњег уринарног тракта“. 24.3.2014. године. </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7.</w:t>
      </w:r>
      <w:r w:rsidRPr="0092312B">
        <w:rPr>
          <w:rFonts w:ascii="Times New Roman" w:hAnsi="Times New Roman" w:cs="Times New Roman"/>
        </w:rPr>
        <w:tab/>
        <w:t>Митрана Игњатовић - ментор, мастер. Тема: „Знање,ставови и понашање здравствених радница у вези са скринингом карцинома рака грлића материце и дојке“. 31.3.2014.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8.</w:t>
      </w:r>
      <w:r w:rsidRPr="0092312B">
        <w:rPr>
          <w:rFonts w:ascii="Times New Roman" w:hAnsi="Times New Roman" w:cs="Times New Roman"/>
        </w:rPr>
        <w:tab/>
        <w:t>Дуња Копривица - ментор, мастер. Тема: „Ишрана деце у државним предшколским установама на територији града Београда“. 21.3.2014.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9.</w:t>
      </w:r>
      <w:r w:rsidRPr="0092312B">
        <w:rPr>
          <w:rFonts w:ascii="Times New Roman" w:hAnsi="Times New Roman" w:cs="Times New Roman"/>
        </w:rPr>
        <w:tab/>
        <w:t>Војислав Лукић - ментор, мастер. Тема:“Реорганизација мреже установа трансфузиолошке службе у Републици Србији“. 29.4.2014.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10.</w:t>
      </w:r>
      <w:r w:rsidRPr="0092312B">
        <w:rPr>
          <w:rFonts w:ascii="Times New Roman" w:hAnsi="Times New Roman" w:cs="Times New Roman"/>
        </w:rPr>
        <w:tab/>
        <w:t>Недељка Вуковић - ментор, мастер. Тема: „Злоупотреба психоактивних супстанци међу младима у Приједору“. 6.5.2014.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11.</w:t>
      </w:r>
      <w:r w:rsidRPr="0092312B">
        <w:rPr>
          <w:rFonts w:ascii="Times New Roman" w:hAnsi="Times New Roman" w:cs="Times New Roman"/>
        </w:rPr>
        <w:tab/>
        <w:t>Оливера Елез - ментор, мастер. Тема „Карцином плућа као јавноздравствени проблем“. 25.9.2014.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12.</w:t>
      </w:r>
      <w:r w:rsidRPr="0092312B">
        <w:rPr>
          <w:rFonts w:ascii="Times New Roman" w:hAnsi="Times New Roman" w:cs="Times New Roman"/>
        </w:rPr>
        <w:tab/>
        <w:t>Снежана Ралић-Маричић - ментор, мастер. Тема: „Процена фактора ризика за настанак дијабетеса тип 2 код запослених у Дому здравља Обреновац“. 6.7.2015.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13.</w:t>
      </w:r>
      <w:r w:rsidRPr="0092312B">
        <w:rPr>
          <w:rFonts w:ascii="Times New Roman" w:hAnsi="Times New Roman" w:cs="Times New Roman"/>
        </w:rPr>
        <w:tab/>
        <w:t>Љубица Паковић - ментор, мастер. Тема: „Перцепција ризика и ставови становништва о употреби алкохола“. 28.9.2015.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14.</w:t>
      </w:r>
      <w:r w:rsidRPr="0092312B">
        <w:rPr>
          <w:rFonts w:ascii="Times New Roman" w:hAnsi="Times New Roman" w:cs="Times New Roman"/>
        </w:rPr>
        <w:tab/>
        <w:t>Катарина Војводић - ментор, мастер. Тема: „Унапређење организације службе опште медицине на основу резултата истраживања задовољства корисника“. 25.9.2015.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15.</w:t>
      </w:r>
      <w:r w:rsidRPr="0092312B">
        <w:rPr>
          <w:rFonts w:ascii="Times New Roman" w:hAnsi="Times New Roman" w:cs="Times New Roman"/>
        </w:rPr>
        <w:tab/>
        <w:t>Драгана Матановић - ментор, мастер. Тема: „Унапређење квалитета здравствене заштите кроз планирањепотреба за едукацију пацијената“. 5.10.2015.године.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16.</w:t>
      </w:r>
      <w:r w:rsidRPr="0092312B">
        <w:rPr>
          <w:rFonts w:ascii="Times New Roman" w:hAnsi="Times New Roman" w:cs="Times New Roman"/>
        </w:rPr>
        <w:tab/>
        <w:t>Љубомир Ђурашић – ментор, мастер. Тема: „Специфичности управљања програмима ране рехабилитације“. 14.06.2016.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17.</w:t>
      </w:r>
      <w:r w:rsidRPr="0092312B">
        <w:rPr>
          <w:rFonts w:ascii="Times New Roman" w:hAnsi="Times New Roman" w:cs="Times New Roman"/>
        </w:rPr>
        <w:tab/>
        <w:t>Данијел Бабић – ментор, мастер. Тема: „Мотивациона пирамида менаџмент тимова домова здравља у Србији“.одбрана 06.06.2016. гдодине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В) Докторска дисертација (1)</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 xml:space="preserve"> 18. Марина Фишековић – ментор, докторска теза. Тема: „Испитивање предиктора насиља на радном месту код запослених у примарној здравственој заштити у Београду“. 21.6.2017. године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keepNext/>
        <w:spacing w:after="0" w:line="240" w:lineRule="auto"/>
        <w:ind w:left="288"/>
        <w:rPr>
          <w:rFonts w:ascii="Times New Roman" w:hAnsi="Times New Roman" w:cs="Times New Roman"/>
        </w:rPr>
      </w:pPr>
      <w:r w:rsidRPr="0092312B">
        <w:rPr>
          <w:rFonts w:ascii="Times New Roman" w:hAnsi="Times New Roman" w:cs="Times New Roman"/>
        </w:rPr>
        <w:t>Г) Специјалистички рад (3)</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19. Данијела Павловић - ментор, специјалистички рад. Тема: „Ставови жена репродуктивног доба у Србији да ли учитељи или наставници која није оболела, али је заражена вирусом сиде треба дозволити рад у школи“, 28.10.2013.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20.</w:t>
      </w:r>
      <w:r w:rsidRPr="0092312B">
        <w:rPr>
          <w:rFonts w:ascii="Times New Roman" w:hAnsi="Times New Roman" w:cs="Times New Roman"/>
        </w:rPr>
        <w:tab/>
        <w:t>Весна Миловановић –ментор, специјалистички рад. Тема: „Мерење квалитета живота старих особа на кућној нези и лечењу и члана породице који спроводи негу пацијента“. 27.10.2014.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lastRenderedPageBreak/>
        <w:t>21.</w:t>
      </w:r>
      <w:r w:rsidRPr="0092312B">
        <w:rPr>
          <w:rFonts w:ascii="Times New Roman" w:hAnsi="Times New Roman" w:cs="Times New Roman"/>
        </w:rPr>
        <w:tab/>
        <w:t>Драгица Букумић – ментор, специјалистички рад. Тема: „Знање и понашање у вези са чувањем и одлагањем лекова којима је истекао рок трајања“. 26.01.2015. године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Д) Коменторства  пре избора (7)</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22.</w:t>
      </w:r>
      <w:r w:rsidRPr="0092312B">
        <w:rPr>
          <w:rFonts w:ascii="Times New Roman" w:hAnsi="Times New Roman" w:cs="Times New Roman"/>
        </w:rPr>
        <w:tab/>
        <w:t>Јелена Баудер – коментор. Тема: „Могућности коришћења резултата истраживања квалитета живота у опредељењу стратегије развоја болничког система“. 2.1.2012.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23.</w:t>
      </w:r>
      <w:r w:rsidRPr="0092312B">
        <w:rPr>
          <w:rFonts w:ascii="Times New Roman" w:hAnsi="Times New Roman" w:cs="Times New Roman"/>
        </w:rPr>
        <w:tab/>
        <w:t>Славица Николић Лалић – коментор. Тема: „Јавноздравствени значај и доступност служби за превенцију раних психоза:упоредна анализа у свету и код нас“. 31.3.2014.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24.</w:t>
      </w:r>
      <w:r w:rsidRPr="0092312B">
        <w:rPr>
          <w:rFonts w:ascii="Times New Roman" w:hAnsi="Times New Roman" w:cs="Times New Roman"/>
        </w:rPr>
        <w:tab/>
        <w:t>Сања Кнежевић – коментор. Тема: „Перцепција професионалног ризика код запослених у радиолошким службама“. 10.4.2014.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25.</w:t>
      </w:r>
      <w:r w:rsidRPr="0092312B">
        <w:rPr>
          <w:rFonts w:ascii="Times New Roman" w:hAnsi="Times New Roman" w:cs="Times New Roman"/>
        </w:rPr>
        <w:tab/>
        <w:t>Наташа Поповић - коментор. Тема: „Ефекти глобалне економске кризе на здравствени систем и здравље становника Републике Србије“. 16.06.2014.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26.</w:t>
      </w:r>
      <w:r w:rsidRPr="0092312B">
        <w:rPr>
          <w:rFonts w:ascii="Times New Roman" w:hAnsi="Times New Roman" w:cs="Times New Roman"/>
        </w:rPr>
        <w:tab/>
        <w:t>Весна Вуковић – коментор. Тема: „Ставови здравствених професионалаца према раду у иностранству“. 7.7.2014.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27.</w:t>
      </w:r>
      <w:r w:rsidRPr="0092312B">
        <w:rPr>
          <w:rFonts w:ascii="Times New Roman" w:hAnsi="Times New Roman" w:cs="Times New Roman"/>
        </w:rPr>
        <w:tab/>
        <w:t>Дуња Кнежевић – коментор. Тема: „Повређивање медицинског особља Ургентног центра убодом игле“. 25.9.2014.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28.</w:t>
      </w:r>
      <w:r w:rsidRPr="0092312B">
        <w:rPr>
          <w:rFonts w:ascii="Times New Roman" w:hAnsi="Times New Roman" w:cs="Times New Roman"/>
        </w:rPr>
        <w:tab/>
        <w:t>Мирослава Крстић – коментор. Тема: „Лидерство и мотивација запослених у здравственим установама у Србији“. 25.01.2016. године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Председник / члан комисије (19)</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29.</w:t>
      </w:r>
      <w:r w:rsidRPr="0092312B">
        <w:rPr>
          <w:rFonts w:ascii="Times New Roman" w:hAnsi="Times New Roman" w:cs="Times New Roman"/>
        </w:rPr>
        <w:tab/>
        <w:t>Божица Новаковић – председник, мастер рад. Тема: „Истраживање квалитета живота урбане популације као детерминанте у планирању примарне здравствене заштите“. 28.9.2012.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30.</w:t>
      </w:r>
      <w:r w:rsidRPr="0092312B">
        <w:rPr>
          <w:rFonts w:ascii="Times New Roman" w:hAnsi="Times New Roman" w:cs="Times New Roman"/>
        </w:rPr>
        <w:tab/>
        <w:t>Драгана Кривокапић – председник, мастер рад. Тема: „Улога комуникације у решавању интерперсоналних конфликата у специјализованој хируршкој установи у систему здравствене заштите“. 31.3.2014.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31.</w:t>
      </w:r>
      <w:r w:rsidRPr="0092312B">
        <w:rPr>
          <w:rFonts w:ascii="Times New Roman" w:hAnsi="Times New Roman" w:cs="Times New Roman"/>
        </w:rPr>
        <w:tab/>
        <w:t>Снежана Поповић – председник, мастер рад. Тема: „Значај права на приговор у побољшању правног положаја пацијената у Србији“. 16.6.2014.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32.</w:t>
      </w:r>
      <w:r w:rsidRPr="0092312B">
        <w:rPr>
          <w:rFonts w:ascii="Times New Roman" w:hAnsi="Times New Roman" w:cs="Times New Roman"/>
        </w:rPr>
        <w:tab/>
        <w:t>Љиљана Ђукић – председник, мастер рад. Тема: „Унапређење превенције политрауматизма као јавноздравствени изазов у Србији“. 6.10.2014.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33.</w:t>
      </w:r>
      <w:r w:rsidRPr="0092312B">
        <w:rPr>
          <w:rFonts w:ascii="Times New Roman" w:hAnsi="Times New Roman" w:cs="Times New Roman"/>
        </w:rPr>
        <w:tab/>
        <w:t>Недељко Рвовић – председник, мастер рад. Тема: „Унапређење квалитета програмиране спортске активности у функцији развоја и очувања здравња деце школског узраста“. 20.05.2016.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34.</w:t>
      </w:r>
      <w:r w:rsidRPr="0092312B">
        <w:rPr>
          <w:rFonts w:ascii="Times New Roman" w:hAnsi="Times New Roman" w:cs="Times New Roman"/>
        </w:rPr>
        <w:tab/>
        <w:t xml:space="preserve">Весна Николић – председник, докторска теза. Тема: „Испитивање квалитета живота код ортопедских пацијената дечјег узраста у болничким условима“. 07.07.2016. године </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35.</w:t>
      </w:r>
      <w:r w:rsidRPr="0092312B">
        <w:rPr>
          <w:rFonts w:ascii="Times New Roman" w:hAnsi="Times New Roman" w:cs="Times New Roman"/>
        </w:rPr>
        <w:tab/>
        <w:t>Александар Биљић Ерић – члан, мастер рад. Тема: „Ретроспективно праћење орлистата у терапији гојазности“. 14.5.2012.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36.</w:t>
      </w:r>
      <w:r w:rsidRPr="0092312B">
        <w:rPr>
          <w:rFonts w:ascii="Times New Roman" w:hAnsi="Times New Roman" w:cs="Times New Roman"/>
        </w:rPr>
        <w:tab/>
        <w:t>Фарида Басиони – члан, мастер рад. Тема: „Ризик оболевања од кардиоваскуларних болести међу особама у центрима на територији Републике Србије“. 3.10.2013.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37.</w:t>
      </w:r>
      <w:r w:rsidRPr="0092312B">
        <w:rPr>
          <w:rFonts w:ascii="Times New Roman" w:hAnsi="Times New Roman" w:cs="Times New Roman"/>
        </w:rPr>
        <w:tab/>
        <w:t xml:space="preserve">Милош Стојановић - члан, мастер рад. Тема: „Процена перформанси клиничко-болничких центара и могућности за њихово унапређење“. 26.9.2014. године. </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38.</w:t>
      </w:r>
      <w:r w:rsidRPr="0092312B">
        <w:rPr>
          <w:rFonts w:ascii="Times New Roman" w:hAnsi="Times New Roman" w:cs="Times New Roman"/>
        </w:rPr>
        <w:tab/>
        <w:t>Србијанка Ђорђевић – члан, мастер рад. Тема: „Најчешћи проблеми и ниво информисаности пацијената оболелих од дијабетес меллитуса у ДЗ Свилајнац.“ 10.05.2016.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39.</w:t>
      </w:r>
      <w:r w:rsidRPr="0092312B">
        <w:rPr>
          <w:rFonts w:ascii="Times New Roman" w:hAnsi="Times New Roman" w:cs="Times New Roman"/>
        </w:rPr>
        <w:tab/>
        <w:t>Данка Матовић - члан комисије, дипломски рад. Тема: „Насиље према женама као јавно здравствени проблем“. 12.06.2014.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40.</w:t>
      </w:r>
      <w:r w:rsidRPr="0092312B">
        <w:rPr>
          <w:rFonts w:ascii="Times New Roman" w:hAnsi="Times New Roman" w:cs="Times New Roman"/>
        </w:rPr>
        <w:tab/>
        <w:t>Андреа Младеновић - члан комисије,дипломски рад. Тема: „Здравље, ставови и понашање жена према превентивним гинеколошким прегледима“. 12.12.2014.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41.</w:t>
      </w:r>
      <w:r w:rsidRPr="0092312B">
        <w:rPr>
          <w:rFonts w:ascii="Times New Roman" w:hAnsi="Times New Roman" w:cs="Times New Roman"/>
        </w:rPr>
        <w:tab/>
        <w:t>Никола Пејовић - члан комисије, дипломски рад. Тема: „Знање и ставови студената из области људских права и здравља“. 16.09.2015.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42.</w:t>
      </w:r>
      <w:r w:rsidRPr="0092312B">
        <w:rPr>
          <w:rFonts w:ascii="Times New Roman" w:hAnsi="Times New Roman" w:cs="Times New Roman"/>
        </w:rPr>
        <w:tab/>
        <w:t>Ивана Недељковић - члан комисије, дипломски рад. Тема: „Детерминанте репродуктивног здравља адолесценткиња у Србији“. 25.06.2013.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lastRenderedPageBreak/>
        <w:t>43.</w:t>
      </w:r>
      <w:r w:rsidRPr="0092312B">
        <w:rPr>
          <w:rFonts w:ascii="Times New Roman" w:hAnsi="Times New Roman" w:cs="Times New Roman"/>
        </w:rPr>
        <w:tab/>
        <w:t>Марија Зарић - члан комисије, дипломски рад. Тема: „Здравствени кадрови за будућност“. 17.04.2014.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44.</w:t>
      </w:r>
      <w:r w:rsidRPr="0092312B">
        <w:rPr>
          <w:rFonts w:ascii="Times New Roman" w:hAnsi="Times New Roman" w:cs="Times New Roman"/>
        </w:rPr>
        <w:tab/>
        <w:t>Ненад Антонијевић - члан комисије, специјалистички рад. Тема: „Развој неопходног специјалистичког кадра за превенцију и лечење целеброваскуларних  болести у Златиборском округу“. 12.07.2012.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45.</w:t>
      </w:r>
      <w:r w:rsidRPr="0092312B">
        <w:rPr>
          <w:rFonts w:ascii="Times New Roman" w:hAnsi="Times New Roman" w:cs="Times New Roman"/>
        </w:rPr>
        <w:tab/>
        <w:t>Сабина Ћатић - члан комисије, специјалистички рад. Тема: „Перцепција ризика,знање и ставови здравствених радника у службама примарне здравствене заштите у Црној Гори према Хив инфекцији“. 28.04.2014.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46.</w:t>
      </w:r>
      <w:r w:rsidRPr="0092312B">
        <w:rPr>
          <w:rFonts w:ascii="Times New Roman" w:hAnsi="Times New Roman" w:cs="Times New Roman"/>
        </w:rPr>
        <w:tab/>
        <w:t>Весна Миловановић – члан комисије специјалистички рад. Тема: „Мерење квалитета живота старих особа на кућној нези и лечењу и члана породице који спроводи негу пацијента“. 27.10.2014. године.</w:t>
      </w:r>
    </w:p>
    <w:p w:rsidR="0092312B" w:rsidRPr="0092312B" w:rsidRDefault="0092312B" w:rsidP="0092312B">
      <w:pPr>
        <w:spacing w:after="0" w:line="240" w:lineRule="auto"/>
        <w:ind w:left="284"/>
        <w:rPr>
          <w:rFonts w:ascii="Times New Roman" w:hAnsi="Times New Roman" w:cs="Times New Roman"/>
        </w:rPr>
      </w:pPr>
      <w:r w:rsidRPr="0092312B">
        <w:rPr>
          <w:rFonts w:ascii="Times New Roman" w:hAnsi="Times New Roman" w:cs="Times New Roman"/>
        </w:rPr>
        <w:t>47.</w:t>
      </w:r>
      <w:r w:rsidRPr="0092312B">
        <w:rPr>
          <w:rFonts w:ascii="Times New Roman" w:hAnsi="Times New Roman" w:cs="Times New Roman"/>
        </w:rPr>
        <w:tab/>
        <w:t>Драгица Букумирић - члан комисије специјалистички рад. Тема: „Знање и понашање у вези са чувањем и одлагањем лекова којима је истекао рок трајања“. 26.01.2015. године.</w:t>
      </w: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left="284"/>
        <w:rPr>
          <w:rFonts w:ascii="Times New Roman" w:hAnsi="Times New Roman" w:cs="Times New Roman"/>
        </w:rPr>
      </w:pPr>
    </w:p>
    <w:p w:rsidR="0092312B" w:rsidRPr="0092312B" w:rsidRDefault="0092312B" w:rsidP="0092312B">
      <w:pPr>
        <w:spacing w:after="0" w:line="240" w:lineRule="auto"/>
        <w:ind w:right="4"/>
        <w:jc w:val="both"/>
        <w:rPr>
          <w:rFonts w:ascii="Times New Roman" w:eastAsia="Calibri" w:hAnsi="Times New Roman" w:cs="Times New Roman"/>
          <w:b/>
          <w:bCs/>
        </w:rPr>
      </w:pPr>
      <w:r w:rsidRPr="0092312B">
        <w:rPr>
          <w:rFonts w:ascii="Times New Roman" w:eastAsia="Calibri" w:hAnsi="Times New Roman" w:cs="Times New Roman"/>
          <w:b/>
          <w:bCs/>
        </w:rPr>
        <w:t>Е. НАУЧНИ И СТРУЧНИ РАД</w:t>
      </w:r>
    </w:p>
    <w:p w:rsidR="0092312B" w:rsidRPr="0092312B" w:rsidRDefault="0092312B" w:rsidP="0092312B">
      <w:pPr>
        <w:spacing w:after="0" w:line="240" w:lineRule="auto"/>
        <w:ind w:right="4"/>
        <w:jc w:val="both"/>
        <w:rPr>
          <w:rFonts w:ascii="Times New Roman" w:eastAsia="Calibri" w:hAnsi="Times New Roman" w:cs="Times New Roman"/>
          <w:bCs/>
        </w:rPr>
      </w:pPr>
    </w:p>
    <w:p w:rsidR="0092312B" w:rsidRPr="0092312B" w:rsidRDefault="0092312B" w:rsidP="0092312B">
      <w:pPr>
        <w:spacing w:after="0" w:line="240" w:lineRule="auto"/>
        <w:ind w:right="4"/>
        <w:jc w:val="both"/>
        <w:rPr>
          <w:rFonts w:ascii="Times New Roman" w:eastAsia="Calibri" w:hAnsi="Times New Roman" w:cs="Times New Roman"/>
          <w:b/>
        </w:rPr>
      </w:pPr>
      <w:r w:rsidRPr="0092312B">
        <w:rPr>
          <w:rFonts w:ascii="Times New Roman" w:eastAsia="Calibri" w:hAnsi="Times New Roman" w:cs="Times New Roman"/>
          <w:b/>
        </w:rPr>
        <w:t xml:space="preserve">а) хронолошким редом наведен списак објављених радова према приложеној табели класификације радова </w:t>
      </w:r>
    </w:p>
    <w:p w:rsidR="0092312B" w:rsidRPr="0092312B" w:rsidRDefault="0092312B" w:rsidP="0092312B">
      <w:pPr>
        <w:spacing w:after="0" w:line="240" w:lineRule="auto"/>
        <w:ind w:right="4"/>
        <w:jc w:val="both"/>
        <w:rPr>
          <w:rFonts w:ascii="Times New Roman" w:eastAsia="Calibri" w:hAnsi="Times New Roman" w:cs="Times New Roman"/>
          <w:bCs/>
          <w:u w:val="single"/>
        </w:rPr>
      </w:pPr>
    </w:p>
    <w:p w:rsidR="0092312B" w:rsidRPr="0092312B" w:rsidRDefault="0092312B" w:rsidP="0092312B">
      <w:pPr>
        <w:spacing w:after="0" w:line="240" w:lineRule="auto"/>
        <w:ind w:right="-377"/>
        <w:rPr>
          <w:rFonts w:ascii="Times New Roman" w:hAnsi="Times New Roman" w:cs="Times New Roman"/>
          <w:b/>
          <w:bCs/>
          <w:u w:val="single"/>
        </w:rPr>
      </w:pPr>
      <w:r w:rsidRPr="0092312B">
        <w:rPr>
          <w:rFonts w:ascii="Times New Roman" w:hAnsi="Times New Roman" w:cs="Times New Roman"/>
          <w:b/>
          <w:bCs/>
          <w:u w:val="single"/>
        </w:rPr>
        <w:t xml:space="preserve">Списак радова </w:t>
      </w:r>
    </w:p>
    <w:p w:rsidR="0092312B" w:rsidRPr="0092312B" w:rsidRDefault="0092312B" w:rsidP="0092312B">
      <w:pPr>
        <w:spacing w:after="0" w:line="240" w:lineRule="auto"/>
        <w:ind w:right="-377"/>
        <w:rPr>
          <w:rFonts w:ascii="Times New Roman" w:hAnsi="Times New Roman" w:cs="Times New Roman"/>
          <w:b/>
          <w:bCs/>
          <w:u w:val="single"/>
        </w:rPr>
      </w:pPr>
    </w:p>
    <w:p w:rsidR="0092312B" w:rsidRPr="0092312B" w:rsidRDefault="0092312B" w:rsidP="0092312B">
      <w:pPr>
        <w:spacing w:after="0" w:line="240" w:lineRule="auto"/>
        <w:ind w:right="-377"/>
        <w:rPr>
          <w:rFonts w:ascii="Times New Roman" w:hAnsi="Times New Roman" w:cs="Times New Roman"/>
          <w:b/>
          <w:bCs/>
          <w:u w:val="single"/>
        </w:rPr>
      </w:pPr>
      <w:r w:rsidRPr="0092312B">
        <w:rPr>
          <w:rFonts w:ascii="Times New Roman" w:hAnsi="Times New Roman" w:cs="Times New Roman"/>
          <w:b/>
          <w:bCs/>
          <w:u w:val="single"/>
        </w:rPr>
        <w:t xml:space="preserve">Оригинални радови in extenso у часописима Journal Citation Reports (JCR) листе после избора </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sz w:val="22"/>
          <w:szCs w:val="22"/>
        </w:rPr>
        <w:t xml:space="preserve">Piperac P, Todorovic J, </w:t>
      </w:r>
      <w:r w:rsidRPr="0092312B">
        <w:rPr>
          <w:b/>
          <w:sz w:val="22"/>
          <w:szCs w:val="22"/>
        </w:rPr>
        <w:t>Terzic-Supic Z</w:t>
      </w:r>
      <w:r w:rsidRPr="0092312B">
        <w:rPr>
          <w:sz w:val="22"/>
          <w:szCs w:val="22"/>
        </w:rPr>
        <w:t>, Maksimovic A, Karic S, Pilipovic F, Soldatovic I. The Validity and Reliability of the Copenhagen Burnout Inventory for Examination of Burnout among Preschool Teachers in Serbia. Int J Environ Res Public Health. 2021;18(13):6805.</w:t>
      </w:r>
      <w:r w:rsidRPr="0092312B">
        <w:rPr>
          <w:color w:val="222222"/>
          <w:sz w:val="22"/>
          <w:szCs w:val="22"/>
          <w:shd w:val="clear" w:color="auto" w:fill="FFFFFF"/>
        </w:rPr>
        <w:t xml:space="preserve"> (M 21, IF: 3.390)</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sz w:val="22"/>
          <w:szCs w:val="22"/>
        </w:rPr>
        <w:t xml:space="preserve">Todorovic J, </w:t>
      </w:r>
      <w:r w:rsidRPr="0092312B">
        <w:rPr>
          <w:b/>
          <w:sz w:val="22"/>
          <w:szCs w:val="22"/>
        </w:rPr>
        <w:t>Terzic-Supic Z</w:t>
      </w:r>
      <w:r w:rsidRPr="0092312B">
        <w:rPr>
          <w:sz w:val="22"/>
          <w:szCs w:val="22"/>
        </w:rPr>
        <w:t xml:space="preserve">, Divjak J, Stamenkovic Z, Mandic-Rajcevic S, Kocic S, Ukropina S, Markovic R, Radulovic O, Arnaut A, Piperac P, Mirkovic M, Nesic D. Validation of the </w:t>
      </w:r>
      <w:r w:rsidRPr="0092312B">
        <w:rPr>
          <w:iCs/>
          <w:sz w:val="22"/>
          <w:szCs w:val="22"/>
        </w:rPr>
        <w:t>Study Burnout Inventory</w:t>
      </w:r>
      <w:r w:rsidRPr="0092312B">
        <w:rPr>
          <w:sz w:val="22"/>
          <w:szCs w:val="22"/>
        </w:rPr>
        <w:t xml:space="preserve"> and the </w:t>
      </w:r>
      <w:r w:rsidRPr="0092312B">
        <w:rPr>
          <w:iCs/>
          <w:sz w:val="22"/>
          <w:szCs w:val="22"/>
        </w:rPr>
        <w:t>Copenhagen Burnout Inventory</w:t>
      </w:r>
      <w:r w:rsidRPr="0092312B">
        <w:rPr>
          <w:sz w:val="22"/>
          <w:szCs w:val="22"/>
        </w:rPr>
        <w:t xml:space="preserve"> for the use among medical students. Int J Occup Med Environ Health. 2021:133967. doi: 10.13075/ijomeh.1896.01726. </w:t>
      </w:r>
      <w:r w:rsidRPr="0092312B">
        <w:rPr>
          <w:color w:val="222222"/>
          <w:sz w:val="22"/>
          <w:szCs w:val="22"/>
          <w:shd w:val="clear" w:color="auto" w:fill="FFFFFF"/>
        </w:rPr>
        <w:t>(M 21, IF: 1.841)</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sz w:val="22"/>
          <w:szCs w:val="22"/>
        </w:rPr>
        <w:t>Todorovic J ,</w:t>
      </w:r>
      <w:r w:rsidRPr="0092312B">
        <w:rPr>
          <w:b/>
          <w:sz w:val="22"/>
          <w:szCs w:val="22"/>
        </w:rPr>
        <w:t>Terzic- Supic Z</w:t>
      </w:r>
      <w:r w:rsidRPr="0092312B">
        <w:rPr>
          <w:sz w:val="22"/>
          <w:szCs w:val="22"/>
        </w:rPr>
        <w:t>, Mazic S, Suzic- Lazic J, Zikic D, Nesic D. The effects of intracerebroventricularly applied ghrelin on thymocytes and thymic architecture in rats of different ages. Archives of Biological Sciences. 2020; 72 (2): 265-270. (M23, IF: 0.956)</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color w:val="222222"/>
          <w:sz w:val="22"/>
          <w:szCs w:val="22"/>
          <w:shd w:val="clear" w:color="auto" w:fill="FFFFFF"/>
        </w:rPr>
        <w:t xml:space="preserve">Dikic M, Nikolic D, Todorovic, J, </w:t>
      </w:r>
      <w:r w:rsidRPr="0092312B">
        <w:rPr>
          <w:b/>
          <w:color w:val="222222"/>
          <w:sz w:val="22"/>
          <w:szCs w:val="22"/>
          <w:shd w:val="clear" w:color="auto" w:fill="FFFFFF"/>
        </w:rPr>
        <w:t>Terzic-Supic Z</w:t>
      </w:r>
      <w:r w:rsidRPr="0092312B">
        <w:rPr>
          <w:color w:val="222222"/>
          <w:sz w:val="22"/>
          <w:szCs w:val="22"/>
          <w:shd w:val="clear" w:color="auto" w:fill="FFFFFF"/>
        </w:rPr>
        <w:t xml:space="preserve">,  Kostadinovic M, Babic U, Gacevic M.  Santric-Milicevic M. Alignment of Perceived Competencies and Perceived Job Tasks among Primary Care Managers. </w:t>
      </w:r>
      <w:r w:rsidRPr="0092312B">
        <w:rPr>
          <w:rStyle w:val="Emphasis"/>
          <w:color w:val="222222"/>
          <w:sz w:val="22"/>
          <w:szCs w:val="22"/>
          <w:shd w:val="clear" w:color="auto" w:fill="FFFFFF"/>
        </w:rPr>
        <w:t xml:space="preserve">Healthcare. </w:t>
      </w:r>
      <w:r w:rsidRPr="0092312B">
        <w:rPr>
          <w:bCs/>
          <w:color w:val="222222"/>
          <w:sz w:val="22"/>
          <w:szCs w:val="22"/>
          <w:shd w:val="clear" w:color="auto" w:fill="FFFFFF"/>
        </w:rPr>
        <w:t>2020</w:t>
      </w:r>
      <w:r w:rsidRPr="0092312B">
        <w:rPr>
          <w:color w:val="222222"/>
          <w:sz w:val="22"/>
          <w:szCs w:val="22"/>
          <w:shd w:val="clear" w:color="auto" w:fill="FFFFFF"/>
        </w:rPr>
        <w:t>;</w:t>
      </w:r>
      <w:r w:rsidRPr="0092312B">
        <w:rPr>
          <w:rStyle w:val="Emphasis"/>
          <w:color w:val="222222"/>
          <w:sz w:val="22"/>
          <w:szCs w:val="22"/>
          <w:shd w:val="clear" w:color="auto" w:fill="FFFFFF"/>
        </w:rPr>
        <w:t>8(1):</w:t>
      </w:r>
      <w:r w:rsidRPr="0092312B">
        <w:rPr>
          <w:color w:val="222222"/>
          <w:sz w:val="22"/>
          <w:szCs w:val="22"/>
          <w:shd w:val="clear" w:color="auto" w:fill="FFFFFF"/>
        </w:rPr>
        <w:t>9 ( M22, IF: 2.194)</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color w:val="222222"/>
          <w:sz w:val="22"/>
          <w:szCs w:val="22"/>
          <w:shd w:val="clear" w:color="auto" w:fill="FFFFFF"/>
        </w:rPr>
        <w:t xml:space="preserve">Todorovic J, </w:t>
      </w:r>
      <w:r w:rsidRPr="0092312B">
        <w:rPr>
          <w:b/>
          <w:color w:val="222222"/>
          <w:sz w:val="22"/>
          <w:szCs w:val="22"/>
          <w:shd w:val="clear" w:color="auto" w:fill="FFFFFF"/>
        </w:rPr>
        <w:t>Terzic-Supic Z</w:t>
      </w:r>
      <w:r w:rsidRPr="0092312B">
        <w:rPr>
          <w:color w:val="222222"/>
          <w:sz w:val="22"/>
          <w:szCs w:val="22"/>
          <w:shd w:val="clear" w:color="auto" w:fill="FFFFFF"/>
        </w:rPr>
        <w:t xml:space="preserve">, Bjegovic-Mikanovic V, Piperac P, Dugalic S, Gojnic-Dugalic M. Factors Associated with the Leisure-Time Physical Activity (LTPA) during the First Trimester of the Pregnancy: The Cross-Sectional Study among Pregnant Women in Serbia. </w:t>
      </w:r>
      <w:r w:rsidRPr="0092312B">
        <w:rPr>
          <w:rStyle w:val="Emphasis"/>
          <w:color w:val="222222"/>
          <w:sz w:val="22"/>
          <w:szCs w:val="22"/>
          <w:shd w:val="clear" w:color="auto" w:fill="FFFFFF"/>
        </w:rPr>
        <w:t>International Journal of Environmental Research and Public Health.</w:t>
      </w:r>
      <w:r w:rsidRPr="0092312B">
        <w:rPr>
          <w:bCs/>
          <w:color w:val="222222"/>
          <w:sz w:val="22"/>
          <w:szCs w:val="22"/>
          <w:shd w:val="clear" w:color="auto" w:fill="FFFFFF"/>
        </w:rPr>
        <w:t>2020</w:t>
      </w:r>
      <w:r w:rsidRPr="0092312B">
        <w:rPr>
          <w:color w:val="222222"/>
          <w:sz w:val="22"/>
          <w:szCs w:val="22"/>
          <w:shd w:val="clear" w:color="auto" w:fill="FFFFFF"/>
        </w:rPr>
        <w:t>;</w:t>
      </w:r>
      <w:r w:rsidRPr="0092312B">
        <w:rPr>
          <w:rStyle w:val="Emphasis"/>
          <w:color w:val="222222"/>
          <w:sz w:val="22"/>
          <w:szCs w:val="22"/>
          <w:shd w:val="clear" w:color="auto" w:fill="FFFFFF"/>
        </w:rPr>
        <w:t>17</w:t>
      </w:r>
      <w:r w:rsidRPr="0092312B">
        <w:rPr>
          <w:color w:val="222222"/>
          <w:sz w:val="22"/>
          <w:szCs w:val="22"/>
          <w:shd w:val="clear" w:color="auto" w:fill="FFFFFF"/>
        </w:rPr>
        <w:t>, 1366. (M 21, IF: 3.390)</w:t>
      </w:r>
    </w:p>
    <w:p w:rsidR="0092312B" w:rsidRPr="0092312B" w:rsidRDefault="0092312B" w:rsidP="005F4D29">
      <w:pPr>
        <w:pStyle w:val="ListParagraph"/>
        <w:numPr>
          <w:ilvl w:val="0"/>
          <w:numId w:val="98"/>
        </w:numPr>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t xml:space="preserve">Aleksandric G, Matic S, Todorovic J, </w:t>
      </w:r>
      <w:r w:rsidRPr="0092312B">
        <w:rPr>
          <w:rFonts w:ascii="Times New Roman" w:hAnsi="Times New Roman" w:cs="Times New Roman"/>
          <w:b/>
        </w:rPr>
        <w:t>Terzic-Supic Z</w:t>
      </w:r>
      <w:r w:rsidRPr="0092312B">
        <w:rPr>
          <w:rFonts w:ascii="Times New Roman" w:hAnsi="Times New Roman" w:cs="Times New Roman"/>
        </w:rPr>
        <w:t>, Aleksic V. Misdiagnosis of the cystic pancreatic tumors during the 30-year long study. European Surgery 2020; 52(3):127-31. (M23, IF: 0.953)</w:t>
      </w:r>
    </w:p>
    <w:p w:rsidR="0092312B" w:rsidRPr="0092312B" w:rsidRDefault="0092312B" w:rsidP="005F4D29">
      <w:pPr>
        <w:pStyle w:val="ListParagraph"/>
        <w:numPr>
          <w:ilvl w:val="0"/>
          <w:numId w:val="98"/>
        </w:numPr>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t xml:space="preserve">Obradovic-Tomasevic, Santric-Milicevic, Vasic V, Vukovic D, Sipetic-Grujicic S, Bjegovic-Mikanovic V, </w:t>
      </w:r>
      <w:r w:rsidRPr="0092312B">
        <w:rPr>
          <w:rFonts w:ascii="Times New Roman" w:hAnsi="Times New Roman" w:cs="Times New Roman"/>
          <w:b/>
        </w:rPr>
        <w:t>Terzic-Supic Z</w:t>
      </w:r>
      <w:r w:rsidRPr="0092312B">
        <w:rPr>
          <w:rFonts w:ascii="Times New Roman" w:hAnsi="Times New Roman" w:cs="Times New Roman"/>
        </w:rPr>
        <w:t xml:space="preserve">, Tomasevic R, Todorovic J, Babic U. Prevalence and Predictors of Violence Victimization and Violent Behavior among Youths: A Population-Based Study in Serbia. </w:t>
      </w:r>
      <w:r w:rsidRPr="0092312B">
        <w:rPr>
          <w:rFonts w:ascii="Times New Roman" w:hAnsi="Times New Roman" w:cs="Times New Roman"/>
          <w:iCs/>
        </w:rPr>
        <w:t>International Journal of Environmental Research and Public Health</w:t>
      </w:r>
      <w:r w:rsidRPr="0092312B">
        <w:rPr>
          <w:rFonts w:ascii="Times New Roman" w:hAnsi="Times New Roman" w:cs="Times New Roman"/>
        </w:rPr>
        <w:t>. 2019; 16: 3203–3221. (M21, IF:2.849)</w:t>
      </w:r>
    </w:p>
    <w:p w:rsidR="0092312B" w:rsidRPr="0092312B" w:rsidRDefault="0092312B" w:rsidP="005F4D29">
      <w:pPr>
        <w:pStyle w:val="NormalWeb"/>
        <w:numPr>
          <w:ilvl w:val="0"/>
          <w:numId w:val="98"/>
        </w:numPr>
        <w:spacing w:before="0" w:after="0"/>
        <w:ind w:left="0" w:right="-377" w:firstLine="0"/>
        <w:rPr>
          <w:sz w:val="22"/>
          <w:szCs w:val="22"/>
        </w:rPr>
      </w:pPr>
      <w:r w:rsidRPr="0092312B">
        <w:rPr>
          <w:sz w:val="22"/>
          <w:szCs w:val="22"/>
        </w:rPr>
        <w:t xml:space="preserve">Joldic M, Todorovic J, </w:t>
      </w:r>
      <w:r w:rsidRPr="0092312B">
        <w:rPr>
          <w:b/>
          <w:sz w:val="22"/>
          <w:szCs w:val="22"/>
        </w:rPr>
        <w:t>Terzic‐Supic Z</w:t>
      </w:r>
      <w:r w:rsidRPr="0092312B">
        <w:rPr>
          <w:sz w:val="22"/>
          <w:szCs w:val="22"/>
        </w:rPr>
        <w:t>. The needs of patients with rare disease in Serbia. Why do we need National Strategy for rare disease? Health Soc. Care Community 2019; 27(5): e861-e870. doi: 10.1111/hsc.12813 (M21, IF:2,050)</w:t>
      </w:r>
    </w:p>
    <w:p w:rsidR="0092312B" w:rsidRPr="0092312B" w:rsidRDefault="0092312B" w:rsidP="005F4D29">
      <w:pPr>
        <w:pStyle w:val="NormalWeb"/>
        <w:numPr>
          <w:ilvl w:val="0"/>
          <w:numId w:val="98"/>
        </w:numPr>
        <w:spacing w:before="0" w:after="0"/>
        <w:ind w:left="0" w:right="-377" w:firstLine="0"/>
        <w:rPr>
          <w:sz w:val="22"/>
          <w:szCs w:val="22"/>
        </w:rPr>
      </w:pPr>
      <w:r w:rsidRPr="0092312B">
        <w:rPr>
          <w:b/>
          <w:sz w:val="22"/>
          <w:szCs w:val="22"/>
        </w:rPr>
        <w:t>Terzic-Supic Zorica</w:t>
      </w:r>
      <w:r w:rsidRPr="0092312B">
        <w:rPr>
          <w:sz w:val="22"/>
          <w:szCs w:val="22"/>
        </w:rPr>
        <w:t xml:space="preserve"> J, Jelic Marina, Santric-Milicevic Milena M, Kilibarda Biljana T, Mirkovic Momcilo, Bankovic-Lazarevic Dusica, Todorovic Jovana. National survey on lifestyles and gambling in </w:t>
      </w:r>
      <w:r w:rsidRPr="0092312B">
        <w:rPr>
          <w:sz w:val="22"/>
          <w:szCs w:val="22"/>
        </w:rPr>
        <w:lastRenderedPageBreak/>
        <w:t>Serbia: gambling participation and problem gambling in adult population. International Gambling Studies 2019 19 (2):265-281. (M22, IF:2.410)</w:t>
      </w:r>
    </w:p>
    <w:p w:rsidR="0092312B" w:rsidRPr="0092312B" w:rsidRDefault="0092312B" w:rsidP="005F4D29">
      <w:pPr>
        <w:pStyle w:val="ListParagraph"/>
        <w:numPr>
          <w:ilvl w:val="0"/>
          <w:numId w:val="98"/>
        </w:numPr>
        <w:spacing w:after="0" w:line="240" w:lineRule="auto"/>
        <w:ind w:left="0" w:right="-377" w:firstLine="0"/>
        <w:rPr>
          <w:rFonts w:ascii="Times New Roman" w:hAnsi="Times New Roman" w:cs="Times New Roman"/>
          <w:color w:val="000000"/>
        </w:rPr>
      </w:pPr>
      <w:r w:rsidRPr="0092312B">
        <w:rPr>
          <w:rFonts w:ascii="Times New Roman" w:hAnsi="Times New Roman" w:cs="Times New Roman"/>
          <w:b/>
          <w:color w:val="000000"/>
        </w:rPr>
        <w:t>Terzic-Supic Z</w:t>
      </w:r>
      <w:r w:rsidRPr="0092312B">
        <w:rPr>
          <w:rFonts w:ascii="Times New Roman" w:hAnsi="Times New Roman" w:cs="Times New Roman"/>
          <w:color w:val="000000"/>
        </w:rPr>
        <w:t xml:space="preserve">, Bukumiric D, Santric-Milicevic M, Corac A, Kusturica MP, Mirkovic M, et al. Knowledge and Practices Related to Unused Medications in Households in Serbia. </w:t>
      </w:r>
      <w:r w:rsidRPr="0092312B">
        <w:rPr>
          <w:rFonts w:ascii="Times New Roman" w:hAnsi="Times New Roman" w:cs="Times New Roman"/>
        </w:rPr>
        <w:t xml:space="preserve">Indian J of Pharmaceutical Education and Research </w:t>
      </w:r>
      <w:r w:rsidRPr="0092312B">
        <w:rPr>
          <w:rFonts w:ascii="Times New Roman" w:hAnsi="Times New Roman" w:cs="Times New Roman"/>
          <w:color w:val="000000"/>
        </w:rPr>
        <w:t>2019;53(2): 334-342. (</w:t>
      </w:r>
      <w:r w:rsidRPr="0092312B">
        <w:rPr>
          <w:rFonts w:ascii="Times New Roman" w:hAnsi="Times New Roman" w:cs="Times New Roman"/>
        </w:rPr>
        <w:t>M23, IF: 0.721)</w:t>
      </w:r>
    </w:p>
    <w:p w:rsidR="0092312B" w:rsidRPr="0092312B" w:rsidRDefault="0092312B" w:rsidP="005F4D29">
      <w:pPr>
        <w:pStyle w:val="ListParagraph"/>
        <w:numPr>
          <w:ilvl w:val="0"/>
          <w:numId w:val="98"/>
        </w:numPr>
        <w:tabs>
          <w:tab w:val="clear" w:pos="360"/>
          <w:tab w:val="num" w:pos="-709"/>
          <w:tab w:val="left" w:pos="426"/>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Pakovic L, Todorovic J,Santric-Milicevic M, Bukumiric D, </w:t>
      </w:r>
      <w:r w:rsidRPr="0092312B">
        <w:rPr>
          <w:rFonts w:ascii="Times New Roman" w:hAnsi="Times New Roman" w:cs="Times New Roman"/>
          <w:b/>
        </w:rPr>
        <w:t>Terzic-Supic Z</w:t>
      </w:r>
      <w:r w:rsidRPr="0092312B">
        <w:rPr>
          <w:rFonts w:ascii="Times New Roman" w:hAnsi="Times New Roman" w:cs="Times New Roman"/>
        </w:rPr>
        <w:t>. The association between social characteristics, alcoholic beverage preferences, and binge drinking in a Serbian adult population. Nord Stud Alcohol Drugs. 2018; 40 (2): 95-102 (M23, IF: 0.875)</w:t>
      </w:r>
    </w:p>
    <w:p w:rsidR="0092312B" w:rsidRPr="0092312B" w:rsidRDefault="0092312B" w:rsidP="005F4D29">
      <w:pPr>
        <w:pStyle w:val="Title1"/>
        <w:numPr>
          <w:ilvl w:val="0"/>
          <w:numId w:val="98"/>
        </w:numPr>
        <w:tabs>
          <w:tab w:val="clear" w:pos="360"/>
          <w:tab w:val="num" w:pos="-709"/>
          <w:tab w:val="left" w:pos="426"/>
        </w:tabs>
        <w:spacing w:before="0" w:beforeAutospacing="0" w:after="0" w:afterAutospacing="0"/>
        <w:ind w:left="0" w:right="-377" w:firstLine="0"/>
        <w:rPr>
          <w:color w:val="000000"/>
          <w:sz w:val="22"/>
          <w:szCs w:val="22"/>
        </w:rPr>
      </w:pPr>
      <w:r w:rsidRPr="0092312B">
        <w:rPr>
          <w:bCs/>
          <w:color w:val="000000"/>
          <w:sz w:val="22"/>
          <w:szCs w:val="22"/>
        </w:rPr>
        <w:t>Jankovic J</w:t>
      </w:r>
      <w:r w:rsidRPr="0092312B">
        <w:rPr>
          <w:color w:val="000000"/>
          <w:sz w:val="22"/>
          <w:szCs w:val="22"/>
        </w:rPr>
        <w:t xml:space="preserve">, Mirkovic M, Jovic-Vranes A, Santric-Milicevic M, </w:t>
      </w:r>
      <w:r w:rsidRPr="0092312B">
        <w:rPr>
          <w:b/>
          <w:color w:val="000000"/>
          <w:sz w:val="22"/>
          <w:szCs w:val="22"/>
        </w:rPr>
        <w:t>Terzic-Supic Z</w:t>
      </w:r>
      <w:r w:rsidRPr="0092312B">
        <w:rPr>
          <w:color w:val="000000"/>
          <w:sz w:val="22"/>
          <w:szCs w:val="22"/>
        </w:rPr>
        <w:t xml:space="preserve">. </w:t>
      </w:r>
      <w:hyperlink r:id="rId140" w:history="1">
        <w:r w:rsidRPr="0092312B">
          <w:rPr>
            <w:rStyle w:val="Hyperlink"/>
            <w:color w:val="000000"/>
            <w:sz w:val="22"/>
            <w:szCs w:val="22"/>
          </w:rPr>
          <w:t>Association between non-communicable disease multimorbidity and health care utilization in a middle-income country: population-based study</w:t>
        </w:r>
      </w:hyperlink>
      <w:r w:rsidRPr="0092312B">
        <w:rPr>
          <w:sz w:val="22"/>
          <w:szCs w:val="22"/>
        </w:rPr>
        <w:t xml:space="preserve">. </w:t>
      </w:r>
      <w:r w:rsidRPr="0092312B">
        <w:rPr>
          <w:rStyle w:val="jrnl"/>
          <w:color w:val="000000"/>
          <w:sz w:val="22"/>
          <w:szCs w:val="22"/>
        </w:rPr>
        <w:t>Public Health</w:t>
      </w:r>
      <w:r w:rsidRPr="0092312B">
        <w:rPr>
          <w:color w:val="000000"/>
          <w:sz w:val="22"/>
          <w:szCs w:val="22"/>
        </w:rPr>
        <w:t>. 2018;155:35-42. (M22, IF:1,952)</w:t>
      </w:r>
    </w:p>
    <w:p w:rsidR="0092312B" w:rsidRPr="0092312B" w:rsidRDefault="0092312B" w:rsidP="005F4D29">
      <w:pPr>
        <w:numPr>
          <w:ilvl w:val="0"/>
          <w:numId w:val="98"/>
        </w:numPr>
        <w:tabs>
          <w:tab w:val="clear" w:pos="360"/>
          <w:tab w:val="num" w:pos="-709"/>
          <w:tab w:val="left" w:pos="426"/>
        </w:tabs>
        <w:spacing w:after="0" w:line="240" w:lineRule="auto"/>
        <w:ind w:left="0" w:right="-377" w:firstLine="0"/>
        <w:contextualSpacing/>
        <w:rPr>
          <w:rFonts w:ascii="Times New Roman" w:hAnsi="Times New Roman" w:cs="Times New Roman"/>
        </w:rPr>
      </w:pPr>
      <w:r w:rsidRPr="0092312B">
        <w:rPr>
          <w:rFonts w:ascii="Times New Roman" w:hAnsi="Times New Roman" w:cs="Times New Roman"/>
          <w:bCs/>
        </w:rPr>
        <w:t>Popovic N</w:t>
      </w:r>
      <w:r w:rsidRPr="0092312B">
        <w:rPr>
          <w:rFonts w:ascii="Times New Roman" w:hAnsi="Times New Roman" w:cs="Times New Roman"/>
        </w:rPr>
        <w:t xml:space="preserve">, </w:t>
      </w:r>
      <w:r w:rsidRPr="0092312B">
        <w:rPr>
          <w:rFonts w:ascii="Times New Roman" w:hAnsi="Times New Roman" w:cs="Times New Roman"/>
          <w:b/>
        </w:rPr>
        <w:t>Terzic-Supic Z</w:t>
      </w:r>
      <w:r w:rsidRPr="0092312B">
        <w:rPr>
          <w:rFonts w:ascii="Times New Roman" w:hAnsi="Times New Roman" w:cs="Times New Roman"/>
        </w:rPr>
        <w:t xml:space="preserve">, Simic S, Mladenovic B. </w:t>
      </w:r>
      <w:hyperlink r:id="rId141" w:history="1">
        <w:r w:rsidRPr="0092312B">
          <w:rPr>
            <w:rStyle w:val="Hyperlink"/>
            <w:rFonts w:ascii="Times New Roman" w:hAnsi="Times New Roman" w:cs="Times New Roman"/>
          </w:rPr>
          <w:t>Predictors of unmet health care needs in Serbia; Analysis based on EU-SILC data.</w:t>
        </w:r>
      </w:hyperlink>
      <w:r w:rsidRPr="0092312B">
        <w:rPr>
          <w:rStyle w:val="jrnl"/>
          <w:rFonts w:ascii="Times New Roman" w:hAnsi="Times New Roman" w:cs="Times New Roman"/>
        </w:rPr>
        <w:t>PLoS One. 2017</w:t>
      </w:r>
      <w:r w:rsidRPr="0092312B">
        <w:rPr>
          <w:rFonts w:ascii="Times New Roman" w:hAnsi="Times New Roman" w:cs="Times New Roman"/>
        </w:rPr>
        <w:t>. 12(11):e0187866.(M21a, IF: 2,766)</w:t>
      </w:r>
    </w:p>
    <w:p w:rsidR="0092312B" w:rsidRPr="0092312B" w:rsidRDefault="0092312B" w:rsidP="005F4D29">
      <w:pPr>
        <w:numPr>
          <w:ilvl w:val="0"/>
          <w:numId w:val="98"/>
        </w:numPr>
        <w:tabs>
          <w:tab w:val="clear" w:pos="360"/>
          <w:tab w:val="num" w:pos="-709"/>
          <w:tab w:val="left" w:pos="426"/>
        </w:tabs>
        <w:spacing w:after="0" w:line="240" w:lineRule="auto"/>
        <w:ind w:left="0" w:right="-377" w:firstLine="0"/>
        <w:contextualSpacing/>
        <w:rPr>
          <w:rFonts w:ascii="Times New Roman" w:hAnsi="Times New Roman" w:cs="Times New Roman"/>
        </w:rPr>
      </w:pPr>
      <w:r w:rsidRPr="0092312B">
        <w:rPr>
          <w:rFonts w:ascii="Times New Roman" w:hAnsi="Times New Roman" w:cs="Times New Roman"/>
        </w:rPr>
        <w:t xml:space="preserve">Šantrić-Milićević M, Rosić N, Babić U, </w:t>
      </w:r>
      <w:r w:rsidRPr="0092312B">
        <w:rPr>
          <w:rFonts w:ascii="Times New Roman" w:hAnsi="Times New Roman" w:cs="Times New Roman"/>
          <w:b/>
        </w:rPr>
        <w:t>Šupić-Terzić Z</w:t>
      </w:r>
      <w:r w:rsidRPr="0092312B">
        <w:rPr>
          <w:rFonts w:ascii="Times New Roman" w:hAnsi="Times New Roman" w:cs="Times New Roman"/>
        </w:rPr>
        <w:t>, Janković J, Todorović J, Trajković G. An approach to determine the prevalence of poor mental health among urban and rural population in Serbia using propensity score matching. Central European Journal of Public Health. 2017; 25 (2): 106–112 (M23, IF: 0.800)</w:t>
      </w:r>
    </w:p>
    <w:p w:rsidR="0092312B" w:rsidRPr="0092312B" w:rsidRDefault="009946F3" w:rsidP="005F4D29">
      <w:pPr>
        <w:numPr>
          <w:ilvl w:val="0"/>
          <w:numId w:val="98"/>
        </w:numPr>
        <w:tabs>
          <w:tab w:val="clear" w:pos="360"/>
          <w:tab w:val="num" w:pos="-709"/>
          <w:tab w:val="left" w:pos="426"/>
        </w:tabs>
        <w:spacing w:after="0" w:line="240" w:lineRule="auto"/>
        <w:ind w:left="0" w:right="-377" w:firstLine="0"/>
        <w:rPr>
          <w:rFonts w:ascii="Times New Roman" w:hAnsi="Times New Roman" w:cs="Times New Roman"/>
        </w:rPr>
      </w:pPr>
      <w:hyperlink r:id="rId142" w:history="1">
        <w:r w:rsidR="0092312B" w:rsidRPr="0092312B">
          <w:rPr>
            <w:rStyle w:val="highlight"/>
            <w:rFonts w:ascii="Times New Roman" w:hAnsi="Times New Roman" w:cs="Times New Roman"/>
          </w:rPr>
          <w:t>Vojvodic K</w:t>
        </w:r>
      </w:hyperlink>
      <w:r w:rsidR="0092312B" w:rsidRPr="0092312B">
        <w:rPr>
          <w:rFonts w:ascii="Times New Roman" w:hAnsi="Times New Roman" w:cs="Times New Roman"/>
        </w:rPr>
        <w:t xml:space="preserve">, </w:t>
      </w:r>
      <w:hyperlink r:id="rId143" w:history="1">
        <w:r w:rsidR="0092312B" w:rsidRPr="0092312B">
          <w:rPr>
            <w:rStyle w:val="Hyperlink"/>
            <w:rFonts w:ascii="Times New Roman" w:hAnsi="Times New Roman" w:cs="Times New Roman"/>
            <w:b/>
          </w:rPr>
          <w:t>Terzic-Supic Z</w:t>
        </w:r>
      </w:hyperlink>
      <w:r w:rsidR="0092312B" w:rsidRPr="0092312B">
        <w:rPr>
          <w:rFonts w:ascii="Times New Roman" w:hAnsi="Times New Roman" w:cs="Times New Roman"/>
        </w:rPr>
        <w:t xml:space="preserve">, </w:t>
      </w:r>
      <w:hyperlink r:id="rId144" w:history="1">
        <w:r w:rsidR="0092312B" w:rsidRPr="0092312B">
          <w:rPr>
            <w:rStyle w:val="Hyperlink"/>
            <w:rFonts w:ascii="Times New Roman" w:hAnsi="Times New Roman" w:cs="Times New Roman"/>
          </w:rPr>
          <w:t>Santric-Milicevic M</w:t>
        </w:r>
      </w:hyperlink>
      <w:r w:rsidR="0092312B" w:rsidRPr="0092312B">
        <w:rPr>
          <w:rFonts w:ascii="Times New Roman" w:hAnsi="Times New Roman" w:cs="Times New Roman"/>
        </w:rPr>
        <w:t xml:space="preserve">, </w:t>
      </w:r>
      <w:hyperlink r:id="rId145" w:history="1">
        <w:r w:rsidR="0092312B" w:rsidRPr="0092312B">
          <w:rPr>
            <w:rStyle w:val="Hyperlink"/>
            <w:rFonts w:ascii="Times New Roman" w:hAnsi="Times New Roman" w:cs="Times New Roman"/>
          </w:rPr>
          <w:t>Wolf GW</w:t>
        </w:r>
      </w:hyperlink>
      <w:r w:rsidR="0092312B" w:rsidRPr="0092312B">
        <w:rPr>
          <w:rFonts w:ascii="Times New Roman" w:hAnsi="Times New Roman" w:cs="Times New Roman"/>
        </w:rPr>
        <w:t xml:space="preserve">. Socio-Economic Inequalities, Out-of-Pocket Payment and Consumers' Satisfaction with Primary Health Care: Data from the National Adult Consumers' Satisfaction Survey in Serbia 2009-2015. </w:t>
      </w:r>
      <w:hyperlink r:id="rId146" w:tooltip="Frontiers in pharmacology." w:history="1">
        <w:r w:rsidR="0092312B" w:rsidRPr="0092312B">
          <w:rPr>
            <w:rStyle w:val="Hyperlink"/>
            <w:rFonts w:ascii="Times New Roman" w:hAnsi="Times New Roman" w:cs="Times New Roman"/>
          </w:rPr>
          <w:t>Front Pharmacol.</w:t>
        </w:r>
      </w:hyperlink>
      <w:r w:rsidR="0092312B" w:rsidRPr="0092312B">
        <w:rPr>
          <w:rFonts w:ascii="Times New Roman" w:hAnsi="Times New Roman" w:cs="Times New Roman"/>
        </w:rPr>
        <w:t xml:space="preserve"> 2017; 8:147. (M21a; IF: 3.831)</w:t>
      </w:r>
    </w:p>
    <w:p w:rsidR="0092312B" w:rsidRPr="0092312B" w:rsidRDefault="0092312B" w:rsidP="005F4D29">
      <w:pPr>
        <w:pStyle w:val="NormalWeb"/>
        <w:numPr>
          <w:ilvl w:val="0"/>
          <w:numId w:val="98"/>
        </w:numPr>
        <w:tabs>
          <w:tab w:val="clear" w:pos="360"/>
          <w:tab w:val="num" w:pos="-709"/>
          <w:tab w:val="left" w:pos="426"/>
        </w:tabs>
        <w:spacing w:before="0" w:after="0"/>
        <w:ind w:left="0" w:right="-377" w:firstLine="0"/>
        <w:rPr>
          <w:sz w:val="22"/>
          <w:szCs w:val="22"/>
        </w:rPr>
      </w:pPr>
      <w:r w:rsidRPr="0092312B">
        <w:rPr>
          <w:sz w:val="22"/>
          <w:szCs w:val="22"/>
        </w:rPr>
        <w:t>Fisekovic-Kremic Marina B,</w:t>
      </w:r>
      <w:r w:rsidRPr="0092312B">
        <w:rPr>
          <w:b/>
          <w:sz w:val="22"/>
          <w:szCs w:val="22"/>
        </w:rPr>
        <w:t xml:space="preserve"> Terzic-Supic Zorica J</w:t>
      </w:r>
      <w:r w:rsidRPr="0092312B">
        <w:rPr>
          <w:sz w:val="22"/>
          <w:szCs w:val="22"/>
        </w:rPr>
        <w:t>, Santric-Milicevic Milena M, Trajkovic Goran Z. Encouraging Employees to Report Verbal Violence in Primary Health Care in Serbia: a Cross-Sectional Study. Zdravstveno varstvo. 2017; 56 (1):11-17. (M23, IF: 0.488)</w:t>
      </w:r>
    </w:p>
    <w:p w:rsidR="0092312B" w:rsidRPr="0092312B" w:rsidRDefault="009946F3" w:rsidP="005F4D29">
      <w:pPr>
        <w:pStyle w:val="ListParagraph"/>
        <w:numPr>
          <w:ilvl w:val="0"/>
          <w:numId w:val="98"/>
        </w:numPr>
        <w:tabs>
          <w:tab w:val="clear" w:pos="360"/>
          <w:tab w:val="num" w:pos="-709"/>
          <w:tab w:val="left" w:pos="426"/>
        </w:tabs>
        <w:spacing w:after="0" w:line="240" w:lineRule="auto"/>
        <w:ind w:left="0" w:right="-377" w:firstLine="0"/>
        <w:rPr>
          <w:rFonts w:ascii="Times New Roman" w:hAnsi="Times New Roman" w:cs="Times New Roman"/>
        </w:rPr>
      </w:pPr>
      <w:hyperlink r:id="rId147" w:history="1">
        <w:r w:rsidR="0092312B" w:rsidRPr="0092312B">
          <w:rPr>
            <w:rFonts w:ascii="Times New Roman" w:hAnsi="Times New Roman" w:cs="Times New Roman"/>
          </w:rPr>
          <w:t>Santric-Milicevic M</w:t>
        </w:r>
      </w:hyperlink>
      <w:r w:rsidR="0092312B" w:rsidRPr="0092312B">
        <w:rPr>
          <w:rFonts w:ascii="Times New Roman" w:hAnsi="Times New Roman" w:cs="Times New Roman"/>
        </w:rPr>
        <w:t xml:space="preserve">, Vasic V, </w:t>
      </w:r>
      <w:r w:rsidR="0092312B" w:rsidRPr="0092312B">
        <w:rPr>
          <w:rFonts w:ascii="Times New Roman" w:hAnsi="Times New Roman" w:cs="Times New Roman"/>
          <w:b/>
        </w:rPr>
        <w:t>Terzic-Supic Z</w:t>
      </w:r>
      <w:r w:rsidR="0092312B" w:rsidRPr="0092312B">
        <w:rPr>
          <w:rFonts w:ascii="Times New Roman" w:hAnsi="Times New Roman" w:cs="Times New Roman"/>
        </w:rPr>
        <w:t xml:space="preserve">. </w:t>
      </w:r>
      <w:hyperlink r:id="rId148" w:history="1">
        <w:r w:rsidR="0092312B" w:rsidRPr="0092312B">
          <w:rPr>
            <w:rStyle w:val="Hyperlink"/>
            <w:rFonts w:ascii="Times New Roman" w:hAnsi="Times New Roman" w:cs="Times New Roman"/>
          </w:rPr>
          <w:t>Do health care workforce, population, and service provision significantly contribute to the total health expenditure? An econometric analysis of Serbia.</w:t>
        </w:r>
      </w:hyperlink>
      <w:r w:rsidR="0092312B" w:rsidRPr="0092312B">
        <w:rPr>
          <w:rFonts w:ascii="Times New Roman" w:hAnsi="Times New Roman" w:cs="Times New Roman"/>
        </w:rPr>
        <w:t xml:space="preserve"> </w:t>
      </w:r>
      <w:r w:rsidR="0092312B" w:rsidRPr="0092312B">
        <w:rPr>
          <w:rStyle w:val="jrnl"/>
          <w:rFonts w:ascii="Times New Roman" w:hAnsi="Times New Roman" w:cs="Times New Roman"/>
        </w:rPr>
        <w:t>Hum Resour Health</w:t>
      </w:r>
      <w:r w:rsidR="0092312B" w:rsidRPr="0092312B">
        <w:rPr>
          <w:rFonts w:ascii="Times New Roman" w:hAnsi="Times New Roman" w:cs="Times New Roman"/>
        </w:rPr>
        <w:t>. 2016; 14(1):50. (M22, IF: 2,264)</w:t>
      </w:r>
    </w:p>
    <w:p w:rsidR="0092312B" w:rsidRPr="0092312B" w:rsidRDefault="0092312B" w:rsidP="0092312B">
      <w:pPr>
        <w:pStyle w:val="ListParagraph"/>
        <w:spacing w:after="0" w:line="240" w:lineRule="auto"/>
        <w:ind w:left="0" w:right="-377"/>
        <w:rPr>
          <w:rFonts w:ascii="Times New Roman" w:hAnsi="Times New Roman" w:cs="Times New Roman"/>
        </w:rPr>
      </w:pPr>
    </w:p>
    <w:p w:rsidR="0092312B" w:rsidRPr="0092312B" w:rsidRDefault="0092312B" w:rsidP="0092312B">
      <w:pPr>
        <w:spacing w:after="0" w:line="240" w:lineRule="auto"/>
        <w:ind w:right="-377"/>
        <w:rPr>
          <w:rFonts w:ascii="Times New Roman" w:hAnsi="Times New Roman" w:cs="Times New Roman"/>
          <w:b/>
          <w:bCs/>
          <w:u w:val="single"/>
        </w:rPr>
      </w:pPr>
      <w:r w:rsidRPr="0092312B">
        <w:rPr>
          <w:rFonts w:ascii="Times New Roman" w:hAnsi="Times New Roman" w:cs="Times New Roman"/>
          <w:b/>
          <w:bCs/>
          <w:u w:val="single"/>
        </w:rPr>
        <w:t xml:space="preserve">Оригинални радови in extenso у часописима Journal Citation Reports (JCR) листе пре избора </w:t>
      </w:r>
    </w:p>
    <w:p w:rsidR="0092312B" w:rsidRPr="0092312B" w:rsidRDefault="0092312B" w:rsidP="0092312B">
      <w:pPr>
        <w:pStyle w:val="ListParagraph"/>
        <w:spacing w:after="0" w:line="240" w:lineRule="auto"/>
        <w:ind w:left="0" w:right="-377"/>
        <w:rPr>
          <w:rFonts w:ascii="Times New Roman" w:hAnsi="Times New Roman" w:cs="Times New Roman"/>
        </w:rPr>
      </w:pPr>
    </w:p>
    <w:p w:rsidR="0092312B" w:rsidRPr="0092312B" w:rsidRDefault="009946F3" w:rsidP="005F4D29">
      <w:pPr>
        <w:pStyle w:val="ListParagraph"/>
        <w:numPr>
          <w:ilvl w:val="0"/>
          <w:numId w:val="101"/>
        </w:numPr>
        <w:tabs>
          <w:tab w:val="clear" w:pos="360"/>
          <w:tab w:val="num" w:pos="-709"/>
        </w:tabs>
        <w:spacing w:after="0" w:line="240" w:lineRule="auto"/>
        <w:ind w:left="0" w:right="-377" w:firstLine="0"/>
        <w:rPr>
          <w:rFonts w:ascii="Times New Roman" w:hAnsi="Times New Roman" w:cs="Times New Roman"/>
        </w:rPr>
      </w:pPr>
      <w:hyperlink r:id="rId149" w:history="1">
        <w:r w:rsidR="0092312B" w:rsidRPr="0092312B">
          <w:rPr>
            <w:rFonts w:ascii="Times New Roman" w:hAnsi="Times New Roman" w:cs="Times New Roman"/>
          </w:rPr>
          <w:t>Blagojevic Z</w:t>
        </w:r>
      </w:hyperlink>
      <w:r w:rsidR="0092312B" w:rsidRPr="0092312B">
        <w:rPr>
          <w:rFonts w:ascii="Times New Roman" w:hAnsi="Times New Roman" w:cs="Times New Roman"/>
        </w:rPr>
        <w:t xml:space="preserve">, </w:t>
      </w:r>
      <w:hyperlink r:id="rId150" w:history="1">
        <w:r w:rsidR="0092312B" w:rsidRPr="0092312B">
          <w:rPr>
            <w:rFonts w:ascii="Times New Roman" w:hAnsi="Times New Roman" w:cs="Times New Roman"/>
          </w:rPr>
          <w:t>Nikolic V</w:t>
        </w:r>
      </w:hyperlink>
      <w:r w:rsidR="0092312B" w:rsidRPr="0092312B">
        <w:rPr>
          <w:rFonts w:ascii="Times New Roman" w:hAnsi="Times New Roman" w:cs="Times New Roman"/>
        </w:rPr>
        <w:t xml:space="preserve">, </w:t>
      </w:r>
      <w:hyperlink r:id="rId151" w:history="1">
        <w:r w:rsidR="0092312B" w:rsidRPr="0092312B">
          <w:rPr>
            <w:rFonts w:ascii="Times New Roman" w:hAnsi="Times New Roman" w:cs="Times New Roman"/>
          </w:rPr>
          <w:t>Kisic-Tepavcevic D</w:t>
        </w:r>
      </w:hyperlink>
      <w:r w:rsidR="0092312B" w:rsidRPr="0092312B">
        <w:rPr>
          <w:rFonts w:ascii="Times New Roman" w:hAnsi="Times New Roman" w:cs="Times New Roman"/>
        </w:rPr>
        <w:t xml:space="preserve">, </w:t>
      </w:r>
      <w:hyperlink r:id="rId152" w:history="1">
        <w:r w:rsidR="0092312B" w:rsidRPr="0092312B">
          <w:rPr>
            <w:rFonts w:ascii="Times New Roman" w:hAnsi="Times New Roman" w:cs="Times New Roman"/>
            <w:b/>
          </w:rPr>
          <w:t>Terzic-Supic Z</w:t>
        </w:r>
      </w:hyperlink>
      <w:r w:rsidR="0092312B" w:rsidRPr="0092312B">
        <w:rPr>
          <w:rFonts w:ascii="Times New Roman" w:hAnsi="Times New Roman" w:cs="Times New Roman"/>
        </w:rPr>
        <w:t xml:space="preserve">, </w:t>
      </w:r>
      <w:hyperlink r:id="rId153" w:history="1">
        <w:r w:rsidR="0092312B" w:rsidRPr="0092312B">
          <w:rPr>
            <w:rFonts w:ascii="Times New Roman" w:hAnsi="Times New Roman" w:cs="Times New Roman"/>
          </w:rPr>
          <w:t>Kovacevic R</w:t>
        </w:r>
      </w:hyperlink>
      <w:r w:rsidR="0092312B" w:rsidRPr="0092312B">
        <w:rPr>
          <w:rFonts w:ascii="Times New Roman" w:hAnsi="Times New Roman" w:cs="Times New Roman"/>
        </w:rPr>
        <w:t xml:space="preserve">, </w:t>
      </w:r>
      <w:hyperlink r:id="rId154" w:history="1">
        <w:r w:rsidR="0092312B" w:rsidRPr="0092312B">
          <w:rPr>
            <w:rFonts w:ascii="Times New Roman" w:hAnsi="Times New Roman" w:cs="Times New Roman"/>
          </w:rPr>
          <w:t>Zivkovic Z,</w:t>
        </w:r>
      </w:hyperlink>
      <w:hyperlink r:id="rId155" w:history="1">
        <w:r w:rsidR="0092312B" w:rsidRPr="0092312B">
          <w:rPr>
            <w:rFonts w:ascii="Times New Roman" w:hAnsi="Times New Roman" w:cs="Times New Roman"/>
          </w:rPr>
          <w:t xml:space="preserve">Stevanovic D. </w:t>
        </w:r>
      </w:hyperlink>
      <w:r w:rsidR="0092312B" w:rsidRPr="0092312B">
        <w:rPr>
          <w:rFonts w:ascii="Times New Roman" w:hAnsi="Times New Roman" w:cs="Times New Roman"/>
        </w:rPr>
        <w:t>Musculoskeletal pain and Vitamin D deficiency in children: a pilot follow-up study of Vitamin D therapy in musculoskeletal/orthopedic conditions. Acta ChirOrthopTraumatol Cech. 2016, 83(1). 21-26. (M23, IF</w:t>
      </w:r>
      <w:r w:rsidR="0092312B" w:rsidRPr="0092312B">
        <w:rPr>
          <w:rFonts w:ascii="Times New Roman" w:hAnsi="Times New Roman" w:cs="Times New Roman"/>
          <w:vertAlign w:val="subscript"/>
        </w:rPr>
        <w:t>2015</w:t>
      </w:r>
      <w:r w:rsidR="0092312B" w:rsidRPr="0092312B">
        <w:rPr>
          <w:rFonts w:ascii="Times New Roman" w:hAnsi="Times New Roman" w:cs="Times New Roman"/>
        </w:rPr>
        <w:t xml:space="preserve">=0.552) </w:t>
      </w:r>
    </w:p>
    <w:p w:rsidR="0092312B" w:rsidRPr="0092312B" w:rsidRDefault="009946F3" w:rsidP="005F4D29">
      <w:pPr>
        <w:pStyle w:val="ListParagraph"/>
        <w:numPr>
          <w:ilvl w:val="0"/>
          <w:numId w:val="101"/>
        </w:numPr>
        <w:tabs>
          <w:tab w:val="clear" w:pos="360"/>
          <w:tab w:val="num" w:pos="-709"/>
        </w:tabs>
        <w:spacing w:after="0" w:line="240" w:lineRule="auto"/>
        <w:ind w:left="0" w:right="-377" w:firstLine="0"/>
        <w:rPr>
          <w:rFonts w:ascii="Times New Roman" w:hAnsi="Times New Roman" w:cs="Times New Roman"/>
        </w:rPr>
      </w:pPr>
      <w:hyperlink r:id="rId156" w:history="1">
        <w:r w:rsidR="0092312B" w:rsidRPr="0092312B">
          <w:rPr>
            <w:rFonts w:ascii="Times New Roman" w:hAnsi="Times New Roman" w:cs="Times New Roman"/>
          </w:rPr>
          <w:t>Santric-Milicevic M</w:t>
        </w:r>
      </w:hyperlink>
      <w:r w:rsidR="0092312B" w:rsidRPr="0092312B">
        <w:rPr>
          <w:rFonts w:ascii="Times New Roman" w:hAnsi="Times New Roman" w:cs="Times New Roman"/>
        </w:rPr>
        <w:t xml:space="preserve">, </w:t>
      </w:r>
      <w:hyperlink r:id="rId157" w:history="1">
        <w:r w:rsidR="0092312B" w:rsidRPr="0092312B">
          <w:rPr>
            <w:rFonts w:ascii="Times New Roman" w:hAnsi="Times New Roman" w:cs="Times New Roman"/>
          </w:rPr>
          <w:t>Jankovic J</w:t>
        </w:r>
      </w:hyperlink>
      <w:r w:rsidR="0092312B" w:rsidRPr="0092312B">
        <w:rPr>
          <w:rFonts w:ascii="Times New Roman" w:hAnsi="Times New Roman" w:cs="Times New Roman"/>
        </w:rPr>
        <w:t xml:space="preserve">, </w:t>
      </w:r>
      <w:hyperlink r:id="rId158" w:history="1">
        <w:r w:rsidR="0092312B" w:rsidRPr="0092312B">
          <w:rPr>
            <w:rFonts w:ascii="Times New Roman" w:hAnsi="Times New Roman" w:cs="Times New Roman"/>
          </w:rPr>
          <w:t>Trajkovic Goran Z,</w:t>
        </w:r>
      </w:hyperlink>
      <w:r w:rsidR="0092312B" w:rsidRPr="0092312B">
        <w:rPr>
          <w:rFonts w:ascii="Times New Roman" w:hAnsi="Times New Roman" w:cs="Times New Roman"/>
        </w:rPr>
        <w:t xml:space="preserve"> </w:t>
      </w:r>
      <w:hyperlink r:id="rId159" w:history="1">
        <w:r w:rsidR="0092312B" w:rsidRPr="0092312B">
          <w:rPr>
            <w:rFonts w:ascii="Times New Roman" w:hAnsi="Times New Roman" w:cs="Times New Roman"/>
            <w:b/>
          </w:rPr>
          <w:t>Terzic-Supic Z</w:t>
        </w:r>
      </w:hyperlink>
      <w:r w:rsidR="0092312B" w:rsidRPr="0092312B">
        <w:rPr>
          <w:rFonts w:ascii="Times New Roman" w:hAnsi="Times New Roman" w:cs="Times New Roman"/>
        </w:rPr>
        <w:t xml:space="preserve">, </w:t>
      </w:r>
      <w:hyperlink r:id="rId160" w:history="1">
        <w:r w:rsidR="0092312B" w:rsidRPr="0092312B">
          <w:rPr>
            <w:rFonts w:ascii="Times New Roman" w:hAnsi="Times New Roman" w:cs="Times New Roman"/>
          </w:rPr>
          <w:t>Babic U</w:t>
        </w:r>
      </w:hyperlink>
      <w:r w:rsidR="0092312B" w:rsidRPr="0092312B">
        <w:rPr>
          <w:rFonts w:ascii="Times New Roman" w:hAnsi="Times New Roman" w:cs="Times New Roman"/>
        </w:rPr>
        <w:t xml:space="preserve">, </w:t>
      </w:r>
      <w:hyperlink r:id="rId161" w:history="1">
        <w:r w:rsidR="0092312B" w:rsidRPr="0092312B">
          <w:rPr>
            <w:rFonts w:ascii="Times New Roman" w:hAnsi="Times New Roman" w:cs="Times New Roman"/>
          </w:rPr>
          <w:t>Petrovic M</w:t>
        </w:r>
      </w:hyperlink>
      <w:r w:rsidR="0092312B" w:rsidRPr="0092312B">
        <w:rPr>
          <w:rFonts w:ascii="Times New Roman" w:hAnsi="Times New Roman" w:cs="Times New Roman"/>
        </w:rPr>
        <w:t>. Socioeconomic Inequalities in Mental Health of Adult Population: Serbian National Health Survey. Balkan Med J. 2016, 33(1). 36-44. (M23; IF</w:t>
      </w:r>
      <w:r w:rsidR="0092312B" w:rsidRPr="0092312B">
        <w:rPr>
          <w:rFonts w:ascii="Times New Roman" w:hAnsi="Times New Roman" w:cs="Times New Roman"/>
          <w:vertAlign w:val="subscript"/>
        </w:rPr>
        <w:t>2015</w:t>
      </w:r>
      <w:r w:rsidR="0092312B" w:rsidRPr="0092312B">
        <w:rPr>
          <w:rFonts w:ascii="Times New Roman" w:hAnsi="Times New Roman" w:cs="Times New Roman"/>
        </w:rPr>
        <w:t xml:space="preserve">=0.496) </w:t>
      </w:r>
    </w:p>
    <w:p w:rsidR="0092312B" w:rsidRPr="0092312B" w:rsidRDefault="009946F3" w:rsidP="005F4D29">
      <w:pPr>
        <w:pStyle w:val="ListParagraph"/>
        <w:numPr>
          <w:ilvl w:val="0"/>
          <w:numId w:val="101"/>
        </w:numPr>
        <w:tabs>
          <w:tab w:val="clear" w:pos="360"/>
          <w:tab w:val="num" w:pos="-709"/>
        </w:tabs>
        <w:spacing w:after="0" w:line="240" w:lineRule="auto"/>
        <w:ind w:left="0" w:right="-377" w:firstLine="0"/>
        <w:rPr>
          <w:rFonts w:ascii="Times New Roman" w:hAnsi="Times New Roman" w:cs="Times New Roman"/>
        </w:rPr>
      </w:pPr>
      <w:hyperlink r:id="rId162" w:history="1">
        <w:r w:rsidR="0092312B" w:rsidRPr="0092312B">
          <w:rPr>
            <w:rFonts w:ascii="Times New Roman" w:hAnsi="Times New Roman" w:cs="Times New Roman"/>
            <w:b/>
          </w:rPr>
          <w:t>Terzic-Supic Z</w:t>
        </w:r>
      </w:hyperlink>
      <w:r w:rsidR="0092312B" w:rsidRPr="0092312B">
        <w:rPr>
          <w:rFonts w:ascii="Times New Roman" w:hAnsi="Times New Roman" w:cs="Times New Roman"/>
        </w:rPr>
        <w:t xml:space="preserve">, </w:t>
      </w:r>
      <w:hyperlink r:id="rId163" w:history="1">
        <w:r w:rsidR="0092312B" w:rsidRPr="0092312B">
          <w:rPr>
            <w:rFonts w:ascii="Times New Roman" w:hAnsi="Times New Roman" w:cs="Times New Roman"/>
          </w:rPr>
          <w:t>Santric-Milicevic M</w:t>
        </w:r>
      </w:hyperlink>
      <w:r w:rsidR="0092312B" w:rsidRPr="0092312B">
        <w:rPr>
          <w:rFonts w:ascii="Times New Roman" w:hAnsi="Times New Roman" w:cs="Times New Roman"/>
        </w:rPr>
        <w:t xml:space="preserve">, </w:t>
      </w:r>
      <w:hyperlink r:id="rId164" w:history="1">
        <w:r w:rsidR="0092312B" w:rsidRPr="0092312B">
          <w:rPr>
            <w:rFonts w:ascii="Times New Roman" w:hAnsi="Times New Roman" w:cs="Times New Roman"/>
          </w:rPr>
          <w:t>Mirkovic M</w:t>
        </w:r>
      </w:hyperlink>
      <w:r w:rsidR="0092312B" w:rsidRPr="0092312B">
        <w:rPr>
          <w:rFonts w:ascii="Times New Roman" w:hAnsi="Times New Roman" w:cs="Times New Roman"/>
        </w:rPr>
        <w:t xml:space="preserve">, </w:t>
      </w:r>
      <w:hyperlink r:id="rId165" w:history="1">
        <w:r w:rsidR="0092312B" w:rsidRPr="0092312B">
          <w:rPr>
            <w:rFonts w:ascii="Times New Roman" w:hAnsi="Times New Roman" w:cs="Times New Roman"/>
          </w:rPr>
          <w:t>Karic S</w:t>
        </w:r>
      </w:hyperlink>
      <w:r w:rsidR="0092312B" w:rsidRPr="0092312B">
        <w:rPr>
          <w:rFonts w:ascii="Times New Roman" w:hAnsi="Times New Roman" w:cs="Times New Roman"/>
        </w:rPr>
        <w:t xml:space="preserve">, </w:t>
      </w:r>
      <w:hyperlink r:id="rId166" w:history="1">
        <w:r w:rsidR="0092312B" w:rsidRPr="0092312B">
          <w:rPr>
            <w:rFonts w:ascii="Times New Roman" w:hAnsi="Times New Roman" w:cs="Times New Roman"/>
          </w:rPr>
          <w:t>Soldatovic I</w:t>
        </w:r>
      </w:hyperlink>
      <w:r w:rsidR="0092312B" w:rsidRPr="0092312B">
        <w:rPr>
          <w:rFonts w:ascii="Times New Roman" w:hAnsi="Times New Roman" w:cs="Times New Roman"/>
        </w:rPr>
        <w:t xml:space="preserve">. Cross sectional study on attitudes of Serbian mothers with preschool children: should a HIV-positive female teacher be allowed to continue teaching in school? </w:t>
      </w:r>
      <w:r w:rsidR="0092312B" w:rsidRPr="0092312B">
        <w:rPr>
          <w:rStyle w:val="jrnl"/>
          <w:rFonts w:ascii="Times New Roman" w:hAnsi="Times New Roman" w:cs="Times New Roman"/>
        </w:rPr>
        <w:t>BMC Int Health Hum Rights.</w:t>
      </w:r>
      <w:r w:rsidR="0092312B" w:rsidRPr="0092312B">
        <w:rPr>
          <w:rFonts w:ascii="Times New Roman" w:hAnsi="Times New Roman" w:cs="Times New Roman"/>
        </w:rPr>
        <w:t xml:space="preserve"> 2015, 15:31 (M22; IF</w:t>
      </w:r>
      <w:r w:rsidR="0092312B" w:rsidRPr="0092312B">
        <w:rPr>
          <w:rFonts w:ascii="Times New Roman" w:hAnsi="Times New Roman" w:cs="Times New Roman"/>
          <w:vertAlign w:val="subscript"/>
        </w:rPr>
        <w:t>2015</w:t>
      </w:r>
      <w:r w:rsidR="0092312B" w:rsidRPr="0092312B">
        <w:rPr>
          <w:rFonts w:ascii="Times New Roman" w:hAnsi="Times New Roman" w:cs="Times New Roman"/>
        </w:rPr>
        <w:t xml:space="preserve">=1.600)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b/>
        </w:rPr>
        <w:t>Terzic-Supic Z</w:t>
      </w:r>
      <w:r w:rsidRPr="0092312B">
        <w:rPr>
          <w:rFonts w:ascii="Times New Roman" w:hAnsi="Times New Roman" w:cs="Times New Roman"/>
        </w:rPr>
        <w:t>, Bjegovic-Mikanovic V, Vukovic D, Santric-Milicevic M, Marinkovic J, Vasic V, Laaser U. Training hospital managers for strategic planning and management: a prospective study. BMC Med Educ. 2015, 15:25. (M21; IF</w:t>
      </w:r>
      <w:r w:rsidRPr="0092312B">
        <w:rPr>
          <w:rFonts w:ascii="Times New Roman" w:hAnsi="Times New Roman" w:cs="Times New Roman"/>
          <w:vertAlign w:val="subscript"/>
        </w:rPr>
        <w:t>2014</w:t>
      </w:r>
      <w:r w:rsidRPr="0092312B">
        <w:rPr>
          <w:rFonts w:ascii="Times New Roman" w:hAnsi="Times New Roman" w:cs="Times New Roman"/>
        </w:rPr>
        <w:t xml:space="preserve">=1.321)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Stevanovic D, Atilola O, Vostanis P, Balhara YPS, Avicenna M, Kandemir H, Knez R, Franic T, Petrov P, Maroco J, </w:t>
      </w:r>
      <w:r w:rsidRPr="0092312B">
        <w:rPr>
          <w:rFonts w:ascii="Times New Roman" w:hAnsi="Times New Roman" w:cs="Times New Roman"/>
          <w:b/>
        </w:rPr>
        <w:t>Terzic Supic Z</w:t>
      </w:r>
      <w:r w:rsidRPr="0092312B">
        <w:rPr>
          <w:rFonts w:ascii="Times New Roman" w:hAnsi="Times New Roman" w:cs="Times New Roman"/>
        </w:rPr>
        <w:t xml:space="preserve"> and Bagheri Z. </w:t>
      </w:r>
      <w:r w:rsidRPr="0092312B">
        <w:rPr>
          <w:rStyle w:val="maintitle"/>
          <w:rFonts w:ascii="Times New Roman" w:hAnsi="Times New Roman" w:cs="Times New Roman"/>
        </w:rPr>
        <w:t>Cross-Cultural Measurement Invariance of Adolescent Self-Report on the Pediatric Quality of Life Inventory</w:t>
      </w:r>
      <w:r w:rsidRPr="0092312B">
        <w:rPr>
          <w:rStyle w:val="maintitle"/>
          <w:rFonts w:ascii="Times New Roman" w:hAnsi="Times New Roman" w:cs="Times New Roman"/>
          <w:vertAlign w:val="superscript"/>
        </w:rPr>
        <w:t>™</w:t>
      </w:r>
      <w:r w:rsidRPr="0092312B">
        <w:rPr>
          <w:rStyle w:val="maintitle"/>
          <w:rFonts w:ascii="Times New Roman" w:hAnsi="Times New Roman" w:cs="Times New Roman"/>
        </w:rPr>
        <w:t xml:space="preserve"> 4.0. </w:t>
      </w:r>
      <w:r w:rsidRPr="0092312B">
        <w:rPr>
          <w:rFonts w:ascii="Times New Roman" w:hAnsi="Times New Roman" w:cs="Times New Roman"/>
        </w:rPr>
        <w:t>J Res Adolesc. 2016. 26(4):687-695 (M21; IF</w:t>
      </w:r>
      <w:r w:rsidRPr="0092312B">
        <w:rPr>
          <w:rFonts w:ascii="Times New Roman" w:hAnsi="Times New Roman" w:cs="Times New Roman"/>
          <w:vertAlign w:val="subscript"/>
        </w:rPr>
        <w:t>2015</w:t>
      </w:r>
      <w:r w:rsidRPr="0092312B">
        <w:rPr>
          <w:rFonts w:ascii="Times New Roman" w:hAnsi="Times New Roman" w:cs="Times New Roman"/>
        </w:rPr>
        <w:t xml:space="preserve">= 2.480)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Srzentić S, Nikčević G, Spasovski D, Baščarević Z, Živković Z, </w:t>
      </w:r>
      <w:r w:rsidRPr="0092312B">
        <w:rPr>
          <w:rFonts w:ascii="Times New Roman" w:hAnsi="Times New Roman" w:cs="Times New Roman"/>
          <w:b/>
        </w:rPr>
        <w:t>Terzic-Šupić Z</w:t>
      </w:r>
      <w:r w:rsidRPr="0092312B">
        <w:rPr>
          <w:rFonts w:ascii="Times New Roman" w:hAnsi="Times New Roman" w:cs="Times New Roman"/>
        </w:rPr>
        <w:t xml:space="preserve">, Matanović D, Djordjević V, Pavlović S, Spasovski V. </w:t>
      </w:r>
      <w:hyperlink r:id="rId167" w:history="1">
        <w:r w:rsidRPr="0092312B">
          <w:rPr>
            <w:rFonts w:ascii="Times New Roman" w:hAnsi="Times New Roman" w:cs="Times New Roman"/>
            <w:color w:val="000000"/>
          </w:rPr>
          <w:t>Predictive genetic markers of coagulation, inflammation and apoptosis in Perthes disease-Serbian experience.</w:t>
        </w:r>
      </w:hyperlink>
      <w:r w:rsidRPr="0092312B">
        <w:rPr>
          <w:rFonts w:ascii="Times New Roman" w:hAnsi="Times New Roman" w:cs="Times New Roman"/>
        </w:rPr>
        <w:t>Eur J Pediatr. 2015. 74(8):1085-92. (M22; IF</w:t>
      </w:r>
      <w:r w:rsidRPr="0092312B">
        <w:rPr>
          <w:rFonts w:ascii="Times New Roman" w:hAnsi="Times New Roman" w:cs="Times New Roman"/>
          <w:vertAlign w:val="subscript"/>
        </w:rPr>
        <w:t>2015</w:t>
      </w:r>
      <w:r w:rsidRPr="0092312B">
        <w:rPr>
          <w:rFonts w:ascii="Times New Roman" w:hAnsi="Times New Roman" w:cs="Times New Roman"/>
        </w:rPr>
        <w:t xml:space="preserve">=1.791)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t xml:space="preserve">Fisekovic MB, Trajkovic GZ, Bjegovic-Mikanovic VM, </w:t>
      </w:r>
      <w:r w:rsidRPr="0092312B">
        <w:rPr>
          <w:rFonts w:ascii="Times New Roman" w:hAnsi="Times New Roman" w:cs="Times New Roman"/>
          <w:b/>
        </w:rPr>
        <w:t>Terzic-Supic ZJ</w:t>
      </w:r>
      <w:r w:rsidRPr="0092312B">
        <w:rPr>
          <w:rFonts w:ascii="Times New Roman" w:hAnsi="Times New Roman" w:cs="Times New Roman"/>
        </w:rPr>
        <w:t xml:space="preserve">. </w:t>
      </w:r>
      <w:hyperlink r:id="rId168" w:history="1">
        <w:r w:rsidRPr="0092312B">
          <w:rPr>
            <w:rFonts w:ascii="Times New Roman" w:hAnsi="Times New Roman" w:cs="Times New Roman"/>
            <w:color w:val="000000"/>
          </w:rPr>
          <w:t>Does workplace violence exist in primary health care? Evidence from Serbia</w:t>
        </w:r>
      </w:hyperlink>
      <w:r w:rsidRPr="0092312B">
        <w:rPr>
          <w:rFonts w:ascii="Times New Roman" w:hAnsi="Times New Roman" w:cs="Times New Roman"/>
        </w:rPr>
        <w:t>.</w:t>
      </w:r>
      <w:r w:rsidRPr="0092312B">
        <w:rPr>
          <w:rFonts w:ascii="Times New Roman" w:hAnsi="Times New Roman" w:cs="Times New Roman"/>
          <w:color w:val="000000"/>
        </w:rPr>
        <w:t xml:space="preserve"> Eur J Public Health.</w:t>
      </w:r>
      <w:r w:rsidRPr="0092312B">
        <w:rPr>
          <w:rFonts w:ascii="Times New Roman" w:hAnsi="Times New Roman" w:cs="Times New Roman"/>
        </w:rPr>
        <w:t xml:space="preserve">2015, </w:t>
      </w:r>
      <w:r w:rsidRPr="0092312B">
        <w:rPr>
          <w:rFonts w:ascii="Times New Roman" w:hAnsi="Times New Roman" w:cs="Times New Roman"/>
          <w:color w:val="000000"/>
        </w:rPr>
        <w:t xml:space="preserve">25(4):693-8. </w:t>
      </w:r>
      <w:r w:rsidRPr="0092312B">
        <w:rPr>
          <w:rFonts w:ascii="Times New Roman" w:hAnsi="Times New Roman" w:cs="Times New Roman"/>
        </w:rPr>
        <w:t>(</w:t>
      </w:r>
      <w:r w:rsidRPr="0092312B">
        <w:rPr>
          <w:rFonts w:ascii="Times New Roman" w:hAnsi="Times New Roman" w:cs="Times New Roman"/>
          <w:color w:val="000000"/>
        </w:rPr>
        <w:t xml:space="preserve">M21; </w:t>
      </w:r>
      <w:r w:rsidRPr="0092312B">
        <w:rPr>
          <w:rFonts w:ascii="Times New Roman" w:hAnsi="Times New Roman" w:cs="Times New Roman"/>
        </w:rPr>
        <w:t>IF</w:t>
      </w:r>
      <w:r w:rsidRPr="0092312B">
        <w:rPr>
          <w:rFonts w:ascii="Times New Roman" w:hAnsi="Times New Roman" w:cs="Times New Roman"/>
          <w:vertAlign w:val="subscript"/>
        </w:rPr>
        <w:t>2014</w:t>
      </w:r>
      <w:r w:rsidRPr="0092312B">
        <w:rPr>
          <w:rFonts w:ascii="Times New Roman" w:hAnsi="Times New Roman" w:cs="Times New Roman"/>
        </w:rPr>
        <w:t xml:space="preserve">=2.751)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lastRenderedPageBreak/>
        <w:t xml:space="preserve">Santric-Milicevic M, Matejic B, </w:t>
      </w:r>
      <w:r w:rsidRPr="0092312B">
        <w:rPr>
          <w:rFonts w:ascii="Times New Roman" w:hAnsi="Times New Roman" w:cs="Times New Roman"/>
          <w:b/>
        </w:rPr>
        <w:t>Terzic-Supic Z</w:t>
      </w:r>
      <w:r w:rsidRPr="0092312B">
        <w:rPr>
          <w:rFonts w:ascii="Times New Roman" w:hAnsi="Times New Roman" w:cs="Times New Roman"/>
        </w:rPr>
        <w:t>, Vasic V, Babic U, Vukovic V. Determinants of intention to work abroad of college and specialist nursing graduates in Serbia. Nurse Educ Today. 2015, 35(4):590-6. (IF</w:t>
      </w:r>
      <w:r w:rsidRPr="0092312B">
        <w:rPr>
          <w:rFonts w:ascii="Times New Roman" w:hAnsi="Times New Roman" w:cs="Times New Roman"/>
          <w:vertAlign w:val="subscript"/>
        </w:rPr>
        <w:t>2014</w:t>
      </w:r>
      <w:r w:rsidRPr="0092312B">
        <w:rPr>
          <w:rFonts w:ascii="Times New Roman" w:hAnsi="Times New Roman" w:cs="Times New Roman"/>
        </w:rPr>
        <w:t>=1.364) M21</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Babic U, Santric-Milicevic M, </w:t>
      </w:r>
      <w:r w:rsidRPr="0092312B">
        <w:rPr>
          <w:rFonts w:ascii="Times New Roman" w:hAnsi="Times New Roman" w:cs="Times New Roman"/>
          <w:b/>
        </w:rPr>
        <w:t>Terzic Z</w:t>
      </w:r>
      <w:r w:rsidRPr="0092312B">
        <w:rPr>
          <w:rFonts w:ascii="Times New Roman" w:hAnsi="Times New Roman" w:cs="Times New Roman"/>
        </w:rPr>
        <w:t>, Argirovic A, Kojic D, Stjepanovic M, Lazovic D, Bjegovic-Mikanovic V, Vukotic V. Impact of Voiding and Incontinence Symptoms on Health-Related Life Quality in Serbian Male Population. Urol J. 2015; 12(3):2196-203. (M23I; F</w:t>
      </w:r>
      <w:r w:rsidRPr="0092312B">
        <w:rPr>
          <w:rFonts w:ascii="Times New Roman" w:hAnsi="Times New Roman" w:cs="Times New Roman"/>
          <w:vertAlign w:val="subscript"/>
        </w:rPr>
        <w:t>2014</w:t>
      </w:r>
      <w:r w:rsidRPr="0092312B">
        <w:rPr>
          <w:rFonts w:ascii="Times New Roman" w:hAnsi="Times New Roman" w:cs="Times New Roman"/>
        </w:rPr>
        <w:t xml:space="preserve">=0.565)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Santric-Milicevic MM, </w:t>
      </w:r>
      <w:r w:rsidRPr="0092312B">
        <w:rPr>
          <w:rFonts w:ascii="Times New Roman" w:hAnsi="Times New Roman" w:cs="Times New Roman"/>
          <w:b/>
        </w:rPr>
        <w:t>Terzic-Supic ZJ</w:t>
      </w:r>
      <w:r w:rsidRPr="0092312B">
        <w:rPr>
          <w:rFonts w:ascii="Times New Roman" w:hAnsi="Times New Roman" w:cs="Times New Roman"/>
        </w:rPr>
        <w:t>, Matejic BR, Vasic V, Ricketts TC 3rd. First- and fifth-year medical students' intention for emigration and practice abroad: a case study of Serbia. Health Policy. 2014; 118(2):173-83. (M22; IF</w:t>
      </w:r>
      <w:r w:rsidRPr="0092312B">
        <w:rPr>
          <w:rFonts w:ascii="Times New Roman" w:hAnsi="Times New Roman" w:cs="Times New Roman"/>
          <w:vertAlign w:val="subscript"/>
        </w:rPr>
        <w:t>2014</w:t>
      </w:r>
      <w:r w:rsidRPr="0092312B">
        <w:rPr>
          <w:rFonts w:ascii="Times New Roman" w:hAnsi="Times New Roman" w:cs="Times New Roman"/>
        </w:rPr>
        <w:t xml:space="preserve">=1.907) </w:t>
      </w:r>
    </w:p>
    <w:p w:rsidR="0092312B" w:rsidRPr="0092312B" w:rsidRDefault="0092312B" w:rsidP="005F4D29">
      <w:pPr>
        <w:numPr>
          <w:ilvl w:val="0"/>
          <w:numId w:val="101"/>
        </w:numPr>
        <w:tabs>
          <w:tab w:val="clear" w:pos="360"/>
          <w:tab w:val="num" w:pos="-709"/>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Srzentic S, Spasovski V, Spasovski D, Živkovic Z, Matanovic D, Bašcarevic Z, </w:t>
      </w:r>
      <w:r w:rsidRPr="0092312B">
        <w:rPr>
          <w:rFonts w:ascii="Times New Roman" w:hAnsi="Times New Roman" w:cs="Times New Roman"/>
          <w:b/>
        </w:rPr>
        <w:t>Terzic Šupic Z</w:t>
      </w:r>
      <w:r w:rsidRPr="0092312B">
        <w:rPr>
          <w:rFonts w:ascii="Times New Roman" w:hAnsi="Times New Roman" w:cs="Times New Roman"/>
        </w:rPr>
        <w:t>, Stojiljkovic M, Karan-Djuraševic T, Stankovic B, Pavlovic S, Nikcevic G, Vukašinovic Z. Association of Gene Variants in TLR4 and IL-6 Genes with Perthes Disease. SrpArhCelok Lek. 2014, 142(7-8):450-456. (M23; IF</w:t>
      </w:r>
      <w:r w:rsidRPr="0092312B">
        <w:rPr>
          <w:rFonts w:ascii="Times New Roman" w:hAnsi="Times New Roman" w:cs="Times New Roman"/>
          <w:vertAlign w:val="subscript"/>
        </w:rPr>
        <w:t>2014</w:t>
      </w:r>
      <w:r w:rsidRPr="0092312B">
        <w:rPr>
          <w:rFonts w:ascii="Times New Roman" w:hAnsi="Times New Roman" w:cs="Times New Roman"/>
        </w:rPr>
        <w:t xml:space="preserve">=0.233) </w:t>
      </w:r>
    </w:p>
    <w:p w:rsidR="0092312B" w:rsidRPr="0092312B" w:rsidRDefault="0092312B" w:rsidP="005F4D29">
      <w:pPr>
        <w:pStyle w:val="details"/>
        <w:numPr>
          <w:ilvl w:val="0"/>
          <w:numId w:val="101"/>
        </w:numPr>
        <w:tabs>
          <w:tab w:val="clear" w:pos="360"/>
          <w:tab w:val="num" w:pos="-709"/>
        </w:tabs>
        <w:spacing w:before="0" w:beforeAutospacing="0" w:after="0" w:afterAutospacing="0"/>
        <w:ind w:left="0" w:right="-377" w:firstLine="0"/>
        <w:rPr>
          <w:sz w:val="22"/>
          <w:szCs w:val="22"/>
        </w:rPr>
      </w:pPr>
      <w:r w:rsidRPr="0092312B">
        <w:rPr>
          <w:b/>
          <w:sz w:val="22"/>
          <w:szCs w:val="22"/>
        </w:rPr>
        <w:t>Supic ZT</w:t>
      </w:r>
      <w:r w:rsidRPr="0092312B">
        <w:rPr>
          <w:sz w:val="22"/>
          <w:szCs w:val="22"/>
        </w:rPr>
        <w:t xml:space="preserve">, </w:t>
      </w:r>
      <w:r w:rsidRPr="0092312B">
        <w:rPr>
          <w:bCs/>
          <w:sz w:val="22"/>
          <w:szCs w:val="22"/>
        </w:rPr>
        <w:t>Petrovic R</w:t>
      </w:r>
      <w:r w:rsidRPr="0092312B">
        <w:rPr>
          <w:sz w:val="22"/>
          <w:szCs w:val="22"/>
        </w:rPr>
        <w:t xml:space="preserve">, Milicevic MS, Trajkovic G, Bukumiric Z. </w:t>
      </w:r>
      <w:hyperlink r:id="rId169" w:history="1">
        <w:r w:rsidRPr="0092312B">
          <w:rPr>
            <w:rStyle w:val="Hyperlink"/>
            <w:sz w:val="22"/>
            <w:szCs w:val="22"/>
          </w:rPr>
          <w:t>The oral health of heroin drug users: case study in Bosnia and Herzegovina.</w:t>
        </w:r>
      </w:hyperlink>
      <w:r w:rsidRPr="0092312B">
        <w:rPr>
          <w:rStyle w:val="jrnl"/>
          <w:sz w:val="22"/>
          <w:szCs w:val="22"/>
        </w:rPr>
        <w:t xml:space="preserve"> BMC Public Health.</w:t>
      </w:r>
      <w:r w:rsidRPr="0092312B">
        <w:rPr>
          <w:sz w:val="22"/>
          <w:szCs w:val="22"/>
        </w:rPr>
        <w:t xml:space="preserve"> 2013, 19;13:1202. (M21; IF</w:t>
      </w:r>
      <w:r w:rsidRPr="0092312B">
        <w:rPr>
          <w:sz w:val="22"/>
          <w:szCs w:val="22"/>
          <w:vertAlign w:val="subscript"/>
        </w:rPr>
        <w:t>2013</w:t>
      </w:r>
      <w:r w:rsidRPr="0092312B">
        <w:rPr>
          <w:sz w:val="22"/>
          <w:szCs w:val="22"/>
        </w:rPr>
        <w:t xml:space="preserve">=2.321) </w:t>
      </w:r>
    </w:p>
    <w:p w:rsidR="0092312B" w:rsidRPr="0092312B" w:rsidRDefault="0092312B" w:rsidP="005F4D29">
      <w:pPr>
        <w:pStyle w:val="Title1"/>
        <w:numPr>
          <w:ilvl w:val="0"/>
          <w:numId w:val="101"/>
        </w:numPr>
        <w:tabs>
          <w:tab w:val="clear" w:pos="360"/>
          <w:tab w:val="num" w:pos="-709"/>
        </w:tabs>
        <w:spacing w:before="0" w:beforeAutospacing="0" w:after="0" w:afterAutospacing="0"/>
        <w:ind w:left="0" w:right="-377" w:firstLine="0"/>
        <w:rPr>
          <w:sz w:val="22"/>
          <w:szCs w:val="22"/>
        </w:rPr>
      </w:pPr>
      <w:r w:rsidRPr="0092312B">
        <w:rPr>
          <w:b/>
          <w:bCs/>
          <w:sz w:val="22"/>
          <w:szCs w:val="22"/>
        </w:rPr>
        <w:t>Terzic Supic Z</w:t>
      </w:r>
      <w:r w:rsidRPr="0092312B">
        <w:rPr>
          <w:sz w:val="22"/>
          <w:szCs w:val="22"/>
        </w:rPr>
        <w:t xml:space="preserve">, Santric Milicevic M, Sbutega I, Vasic V. </w:t>
      </w:r>
      <w:hyperlink r:id="rId170" w:history="1">
        <w:r w:rsidRPr="0092312B">
          <w:rPr>
            <w:rStyle w:val="Hyperlink"/>
            <w:sz w:val="22"/>
            <w:szCs w:val="22"/>
          </w:rPr>
          <w:t>The importance of family relations for cannabis users: the case of Serbian adolescents.</w:t>
        </w:r>
      </w:hyperlink>
      <w:r w:rsidRPr="0092312B">
        <w:rPr>
          <w:rStyle w:val="jrnl"/>
          <w:sz w:val="22"/>
          <w:szCs w:val="22"/>
        </w:rPr>
        <w:t xml:space="preserve"> Iran J Public Health.</w:t>
      </w:r>
      <w:r w:rsidRPr="0092312B">
        <w:rPr>
          <w:sz w:val="22"/>
          <w:szCs w:val="22"/>
        </w:rPr>
        <w:t xml:space="preserve"> 2013, 42(3):249-60. (M23; IF</w:t>
      </w:r>
      <w:r w:rsidRPr="0092312B">
        <w:rPr>
          <w:sz w:val="22"/>
          <w:szCs w:val="22"/>
          <w:vertAlign w:val="subscript"/>
        </w:rPr>
        <w:t>2013</w:t>
      </w:r>
      <w:r w:rsidRPr="0092312B">
        <w:rPr>
          <w:sz w:val="22"/>
          <w:szCs w:val="22"/>
        </w:rPr>
        <w:t xml:space="preserve">=0.576) </w:t>
      </w:r>
    </w:p>
    <w:p w:rsidR="0092312B" w:rsidRPr="0092312B" w:rsidRDefault="0092312B" w:rsidP="005F4D29">
      <w:pPr>
        <w:pStyle w:val="details"/>
        <w:numPr>
          <w:ilvl w:val="0"/>
          <w:numId w:val="101"/>
        </w:numPr>
        <w:tabs>
          <w:tab w:val="clear" w:pos="360"/>
          <w:tab w:val="num" w:pos="-709"/>
        </w:tabs>
        <w:spacing w:before="0" w:beforeAutospacing="0" w:after="0" w:afterAutospacing="0"/>
        <w:ind w:left="0" w:right="-377" w:firstLine="0"/>
        <w:rPr>
          <w:sz w:val="22"/>
          <w:szCs w:val="22"/>
        </w:rPr>
      </w:pPr>
      <w:r w:rsidRPr="0092312B">
        <w:rPr>
          <w:sz w:val="22"/>
          <w:szCs w:val="22"/>
        </w:rPr>
        <w:t xml:space="preserve">Sipetić S, Bjegović-Mikanović V, Vlajinac H, Marinković J, Janković S, </w:t>
      </w:r>
      <w:r w:rsidRPr="0092312B">
        <w:rPr>
          <w:b/>
          <w:sz w:val="22"/>
          <w:szCs w:val="22"/>
        </w:rPr>
        <w:t xml:space="preserve">Terzić Z, </w:t>
      </w:r>
      <w:r w:rsidRPr="0092312B">
        <w:rPr>
          <w:sz w:val="22"/>
          <w:szCs w:val="22"/>
        </w:rPr>
        <w:t xml:space="preserve">Atanacković-Marković Z, Saulić A, Laaser U. </w:t>
      </w:r>
      <w:hyperlink r:id="rId171" w:history="1">
        <w:r w:rsidRPr="0092312B">
          <w:rPr>
            <w:rStyle w:val="Hyperlink"/>
            <w:sz w:val="22"/>
            <w:szCs w:val="22"/>
          </w:rPr>
          <w:t>The burden of disease preventable by risk factor reduction in Serbia.</w:t>
        </w:r>
      </w:hyperlink>
      <w:r w:rsidRPr="0092312B">
        <w:rPr>
          <w:sz w:val="22"/>
          <w:szCs w:val="22"/>
        </w:rPr>
        <w:t xml:space="preserve"> </w:t>
      </w:r>
      <w:r w:rsidRPr="0092312B">
        <w:rPr>
          <w:rStyle w:val="jrnl"/>
          <w:sz w:val="22"/>
          <w:szCs w:val="22"/>
        </w:rPr>
        <w:t>Vojnosanit Pregl</w:t>
      </w:r>
      <w:r w:rsidRPr="0092312B">
        <w:rPr>
          <w:sz w:val="22"/>
          <w:szCs w:val="22"/>
        </w:rPr>
        <w:t>. 2013, 70(5):445-51. (M23; IF</w:t>
      </w:r>
      <w:r w:rsidRPr="0092312B">
        <w:rPr>
          <w:sz w:val="22"/>
          <w:szCs w:val="22"/>
          <w:vertAlign w:val="subscript"/>
        </w:rPr>
        <w:t>2013</w:t>
      </w:r>
      <w:r w:rsidRPr="0092312B">
        <w:rPr>
          <w:sz w:val="22"/>
          <w:szCs w:val="22"/>
        </w:rPr>
        <w:t xml:space="preserve">=0.258) </w:t>
      </w:r>
    </w:p>
    <w:p w:rsidR="0092312B" w:rsidRPr="0092312B" w:rsidRDefault="0092312B" w:rsidP="005F4D29">
      <w:pPr>
        <w:pStyle w:val="Title1"/>
        <w:numPr>
          <w:ilvl w:val="0"/>
          <w:numId w:val="101"/>
        </w:numPr>
        <w:tabs>
          <w:tab w:val="clear" w:pos="360"/>
          <w:tab w:val="num" w:pos="-709"/>
        </w:tabs>
        <w:spacing w:before="0" w:beforeAutospacing="0" w:after="0" w:afterAutospacing="0"/>
        <w:ind w:left="0" w:right="-377" w:firstLine="0"/>
        <w:rPr>
          <w:sz w:val="22"/>
          <w:szCs w:val="22"/>
        </w:rPr>
      </w:pPr>
      <w:r w:rsidRPr="0092312B">
        <w:rPr>
          <w:sz w:val="22"/>
          <w:szCs w:val="22"/>
          <w:lang w:val="sl-SI"/>
        </w:rPr>
        <w:t xml:space="preserve">Santric Milicevic MM,Bjegovic-Mikanovic VM, </w:t>
      </w:r>
      <w:r w:rsidRPr="0092312B">
        <w:rPr>
          <w:b/>
          <w:sz w:val="22"/>
          <w:szCs w:val="22"/>
          <w:lang w:val="sl-SI"/>
        </w:rPr>
        <w:t>Terzic-Supic ZJ</w:t>
      </w:r>
      <w:r w:rsidRPr="0092312B">
        <w:rPr>
          <w:sz w:val="22"/>
          <w:szCs w:val="22"/>
          <w:lang w:val="sl-SI"/>
        </w:rPr>
        <w:t xml:space="preserve">, Vasic V. </w:t>
      </w:r>
      <w:r w:rsidRPr="0092312B">
        <w:rPr>
          <w:bCs/>
          <w:sz w:val="22"/>
          <w:szCs w:val="22"/>
        </w:rPr>
        <w:t xml:space="preserve">Competencies gap of management teams in primary health care. </w:t>
      </w:r>
      <w:r w:rsidRPr="0092312B">
        <w:rPr>
          <w:color w:val="000000"/>
          <w:sz w:val="22"/>
          <w:szCs w:val="22"/>
        </w:rPr>
        <w:t>Eur J Public Health</w:t>
      </w:r>
      <w:r w:rsidRPr="0092312B">
        <w:rPr>
          <w:sz w:val="22"/>
          <w:szCs w:val="22"/>
        </w:rPr>
        <w:t>. 2011, 21(2):247-253. (M21, IF</w:t>
      </w:r>
      <w:r w:rsidRPr="0092312B">
        <w:rPr>
          <w:sz w:val="22"/>
          <w:szCs w:val="22"/>
          <w:vertAlign w:val="subscript"/>
        </w:rPr>
        <w:t>2011</w:t>
      </w:r>
      <w:r w:rsidRPr="0092312B">
        <w:rPr>
          <w:sz w:val="22"/>
          <w:szCs w:val="22"/>
        </w:rPr>
        <w:t xml:space="preserve">=2.728) </w:t>
      </w:r>
    </w:p>
    <w:p w:rsidR="0092312B" w:rsidRPr="0092312B" w:rsidRDefault="0092312B" w:rsidP="005F4D29">
      <w:pPr>
        <w:widowControl w:val="0"/>
        <w:numPr>
          <w:ilvl w:val="0"/>
          <w:numId w:val="101"/>
        </w:numPr>
        <w:tabs>
          <w:tab w:val="clear" w:pos="360"/>
          <w:tab w:val="num" w:pos="-709"/>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Terzic Supic Z</w:t>
      </w:r>
      <w:r w:rsidRPr="0092312B">
        <w:rPr>
          <w:rFonts w:ascii="Times New Roman" w:hAnsi="Times New Roman" w:cs="Times New Roman"/>
          <w:lang w:val="sl-SI"/>
        </w:rPr>
        <w:t xml:space="preserve">, Bjegovic V, Marinkovic J, Santric Milicevic M, Vasic V. </w:t>
      </w:r>
      <w:r w:rsidRPr="0092312B">
        <w:rPr>
          <w:rFonts w:ascii="Times New Roman" w:hAnsi="Times New Roman" w:cs="Times New Roman"/>
          <w:bCs/>
          <w:lang w:val="sl-SI"/>
        </w:rPr>
        <w:t xml:space="preserve">Hospital management training and improvement in managerial skills: Serbian experience. </w:t>
      </w:r>
      <w:hyperlink r:id="rId172" w:tooltip="Health policy (Amsterdam, Netherlands)." w:history="1">
        <w:r w:rsidRPr="0092312B">
          <w:rPr>
            <w:rStyle w:val="Hyperlink"/>
            <w:rFonts w:ascii="Times New Roman" w:hAnsi="Times New Roman" w:cs="Times New Roman"/>
          </w:rPr>
          <w:t>Health Policy</w:t>
        </w:r>
      </w:hyperlink>
      <w:r w:rsidRPr="0092312B">
        <w:rPr>
          <w:rFonts w:ascii="Times New Roman" w:hAnsi="Times New Roman" w:cs="Times New Roman"/>
        </w:rPr>
        <w:t>. 2010. 96(1):80-89. (M23; IF</w:t>
      </w:r>
      <w:r w:rsidRPr="0092312B">
        <w:rPr>
          <w:rFonts w:ascii="Times New Roman" w:hAnsi="Times New Roman" w:cs="Times New Roman"/>
          <w:vertAlign w:val="subscript"/>
        </w:rPr>
        <w:t>2010</w:t>
      </w:r>
      <w:r w:rsidRPr="0092312B">
        <w:rPr>
          <w:rFonts w:ascii="Times New Roman" w:hAnsi="Times New Roman" w:cs="Times New Roman"/>
        </w:rPr>
        <w:t xml:space="preserve">=1.383) </w:t>
      </w:r>
    </w:p>
    <w:p w:rsidR="0092312B" w:rsidRPr="0092312B" w:rsidRDefault="0092312B" w:rsidP="005F4D29">
      <w:pPr>
        <w:numPr>
          <w:ilvl w:val="0"/>
          <w:numId w:val="101"/>
        </w:numPr>
        <w:tabs>
          <w:tab w:val="clear" w:pos="360"/>
          <w:tab w:val="num" w:pos="-709"/>
        </w:tabs>
        <w:spacing w:after="0" w:line="240" w:lineRule="auto"/>
        <w:ind w:left="0" w:right="-377" w:firstLine="0"/>
        <w:rPr>
          <w:rStyle w:val="jrnl"/>
          <w:rFonts w:ascii="Times New Roman" w:hAnsi="Times New Roman" w:cs="Times New Roman"/>
          <w:lang w:val="sr-Latn-CS"/>
        </w:rPr>
      </w:pPr>
      <w:r w:rsidRPr="0092312B">
        <w:rPr>
          <w:rFonts w:ascii="Times New Roman" w:hAnsi="Times New Roman" w:cs="Times New Roman"/>
          <w:b/>
          <w:lang w:val="sr-Latn-CS"/>
        </w:rPr>
        <w:t xml:space="preserve">Terzic </w:t>
      </w:r>
      <w:r w:rsidRPr="0092312B">
        <w:rPr>
          <w:rStyle w:val="contenttitletext1"/>
          <w:rFonts w:ascii="Times New Roman" w:hAnsi="Times New Roman" w:cs="Times New Roman"/>
          <w:sz w:val="22"/>
          <w:szCs w:val="22"/>
          <w:lang w:val="sr-Latn-CS"/>
        </w:rPr>
        <w:t xml:space="preserve">Z, Vukašinović Z, Bjegović-Mikanović V, Jovanović V, Janičić R. </w:t>
      </w:r>
      <w:r w:rsidRPr="0092312B">
        <w:rPr>
          <w:rStyle w:val="contenttitletext1"/>
          <w:rFonts w:ascii="Times New Roman" w:hAnsi="Times New Roman" w:cs="Times New Roman"/>
          <w:sz w:val="22"/>
          <w:szCs w:val="22"/>
          <w:u w:color="FF0000"/>
          <w:lang w:val="sr-Latn-CS"/>
        </w:rPr>
        <w:t>SWOT</w:t>
      </w:r>
      <w:r w:rsidRPr="0092312B">
        <w:rPr>
          <w:rStyle w:val="contenttitletext1"/>
          <w:rFonts w:ascii="Times New Roman" w:hAnsi="Times New Roman" w:cs="Times New Roman"/>
          <w:sz w:val="22"/>
          <w:szCs w:val="22"/>
          <w:lang w:val="sr-Latn-CS"/>
        </w:rPr>
        <w:t xml:space="preserve"> analiza, analitički metod u procesu planiranja i njena primena u razvoju ortopedskog bolničkog odeljenja.</w:t>
      </w:r>
      <w:r w:rsidRPr="0092312B">
        <w:rPr>
          <w:rStyle w:val="jrnl"/>
          <w:rFonts w:ascii="Times New Roman" w:hAnsi="Times New Roman" w:cs="Times New Roman"/>
          <w:lang w:val="sr-Latn-CS"/>
        </w:rPr>
        <w:t xml:space="preserve"> Srp Arh Celok Lek. 2010, 138(7-8):473-479 </w:t>
      </w:r>
      <w:r w:rsidRPr="0092312B">
        <w:rPr>
          <w:rFonts w:ascii="Times New Roman" w:hAnsi="Times New Roman" w:cs="Times New Roman"/>
        </w:rPr>
        <w:t>(M23; IF</w:t>
      </w:r>
      <w:r w:rsidRPr="0092312B">
        <w:rPr>
          <w:rFonts w:ascii="Times New Roman" w:hAnsi="Times New Roman" w:cs="Times New Roman"/>
          <w:vertAlign w:val="subscript"/>
        </w:rPr>
        <w:t>2010</w:t>
      </w:r>
      <w:r w:rsidRPr="0092312B">
        <w:rPr>
          <w:rFonts w:ascii="Times New Roman" w:hAnsi="Times New Roman" w:cs="Times New Roman"/>
        </w:rPr>
        <w:t>=0.194)</w:t>
      </w:r>
    </w:p>
    <w:p w:rsidR="0092312B" w:rsidRPr="0092312B" w:rsidRDefault="0092312B" w:rsidP="005F4D29">
      <w:pPr>
        <w:widowControl w:val="0"/>
        <w:numPr>
          <w:ilvl w:val="0"/>
          <w:numId w:val="101"/>
        </w:numPr>
        <w:tabs>
          <w:tab w:val="clear" w:pos="360"/>
          <w:tab w:val="num" w:pos="-709"/>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Maksimovic N, Tomic – Spiric V, Jankovic S, Jovic Vranes A, </w:t>
      </w:r>
      <w:r w:rsidRPr="0092312B">
        <w:rPr>
          <w:rFonts w:ascii="Times New Roman" w:hAnsi="Times New Roman" w:cs="Times New Roman"/>
          <w:b/>
          <w:lang w:val="sl-SI"/>
        </w:rPr>
        <w:t>Terzic Supic Z</w:t>
      </w:r>
      <w:r w:rsidRPr="0092312B">
        <w:rPr>
          <w:rFonts w:ascii="Times New Roman" w:hAnsi="Times New Roman" w:cs="Times New Roman"/>
          <w:lang w:val="sl-SI"/>
        </w:rPr>
        <w:t xml:space="preserve">, Jankovic J. Risk factors of allergic rhinitis: a case-control study. HealthMED. 2010, 4(1)63-70. </w:t>
      </w:r>
      <w:r w:rsidRPr="0092312B">
        <w:rPr>
          <w:rFonts w:ascii="Times New Roman" w:hAnsi="Times New Roman" w:cs="Times New Roman"/>
        </w:rPr>
        <w:t>(M23; IF</w:t>
      </w:r>
      <w:r w:rsidRPr="0092312B">
        <w:rPr>
          <w:rFonts w:ascii="Times New Roman" w:hAnsi="Times New Roman" w:cs="Times New Roman"/>
          <w:vertAlign w:val="subscript"/>
        </w:rPr>
        <w:t>2010</w:t>
      </w:r>
      <w:r w:rsidRPr="0092312B">
        <w:rPr>
          <w:rFonts w:ascii="Times New Roman" w:hAnsi="Times New Roman" w:cs="Times New Roman"/>
        </w:rPr>
        <w:t xml:space="preserve">=0.331) </w:t>
      </w:r>
    </w:p>
    <w:p w:rsidR="0092312B" w:rsidRPr="0092312B" w:rsidRDefault="0092312B" w:rsidP="005F4D29">
      <w:pPr>
        <w:widowControl w:val="0"/>
        <w:numPr>
          <w:ilvl w:val="0"/>
          <w:numId w:val="101"/>
        </w:numPr>
        <w:tabs>
          <w:tab w:val="clear" w:pos="360"/>
          <w:tab w:val="num" w:pos="-709"/>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Bjegovic V, Vukovic D, </w:t>
      </w:r>
      <w:r w:rsidRPr="0092312B">
        <w:rPr>
          <w:rFonts w:ascii="Times New Roman" w:hAnsi="Times New Roman" w:cs="Times New Roman"/>
          <w:b/>
          <w:lang w:val="sl-SI"/>
        </w:rPr>
        <w:t>Terzic Z</w:t>
      </w:r>
      <w:r w:rsidRPr="0092312B">
        <w:rPr>
          <w:rFonts w:ascii="Times New Roman" w:hAnsi="Times New Roman" w:cs="Times New Roman"/>
          <w:lang w:val="sl-SI"/>
        </w:rPr>
        <w:t xml:space="preserve">, Santric Milicevic M, Laaser UT. Strategic orientation of Public Health in Transition: An Overview of South Easten Europe. J Public Health Pol. 2007, 28(1): 94-101. </w:t>
      </w:r>
      <w:r w:rsidRPr="0092312B">
        <w:rPr>
          <w:rFonts w:ascii="Times New Roman" w:hAnsi="Times New Roman" w:cs="Times New Roman"/>
        </w:rPr>
        <w:t>(M22; IF</w:t>
      </w:r>
      <w:r w:rsidRPr="0092312B">
        <w:rPr>
          <w:rFonts w:ascii="Times New Roman" w:hAnsi="Times New Roman" w:cs="Times New Roman"/>
          <w:vertAlign w:val="subscript"/>
        </w:rPr>
        <w:t>2007</w:t>
      </w:r>
      <w:r w:rsidRPr="0092312B">
        <w:rPr>
          <w:rFonts w:ascii="Times New Roman" w:hAnsi="Times New Roman" w:cs="Times New Roman"/>
        </w:rPr>
        <w:t xml:space="preserve">=1.436) </w:t>
      </w:r>
    </w:p>
    <w:p w:rsidR="0092312B" w:rsidRPr="0092312B" w:rsidRDefault="0092312B" w:rsidP="005F4D29">
      <w:pPr>
        <w:widowControl w:val="0"/>
        <w:numPr>
          <w:ilvl w:val="0"/>
          <w:numId w:val="101"/>
        </w:numPr>
        <w:tabs>
          <w:tab w:val="clear" w:pos="360"/>
          <w:tab w:val="num" w:pos="-709"/>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Janković S, Vlajinac H, Bjegović V, Marinković J, Šipetić Grujićić S, Marković Denić Lj, Kocev N, Šantrić Milićević M, </w:t>
      </w:r>
      <w:r w:rsidRPr="0092312B">
        <w:rPr>
          <w:rFonts w:ascii="Times New Roman" w:hAnsi="Times New Roman" w:cs="Times New Roman"/>
          <w:b/>
          <w:lang w:val="sl-SI"/>
        </w:rPr>
        <w:t>Terzić Šupić Z</w:t>
      </w:r>
      <w:r w:rsidRPr="0092312B">
        <w:rPr>
          <w:rFonts w:ascii="Times New Roman" w:hAnsi="Times New Roman" w:cs="Times New Roman"/>
          <w:lang w:val="sl-SI"/>
        </w:rPr>
        <w:t xml:space="preserve">, Maksimović N, Laaser U. The burden of disease and injury in Serbia. </w:t>
      </w:r>
      <w:r w:rsidRPr="0092312B">
        <w:rPr>
          <w:rFonts w:ascii="Times New Roman" w:hAnsi="Times New Roman" w:cs="Times New Roman"/>
          <w:color w:val="000000"/>
        </w:rPr>
        <w:t>Eur J Public Health.</w:t>
      </w:r>
      <w:r w:rsidRPr="0092312B">
        <w:rPr>
          <w:rFonts w:ascii="Times New Roman" w:hAnsi="Times New Roman" w:cs="Times New Roman"/>
          <w:lang w:val="sl-SI"/>
        </w:rPr>
        <w:t xml:space="preserve">2007. 17(1): 80-85. </w:t>
      </w:r>
      <w:r w:rsidRPr="0092312B">
        <w:rPr>
          <w:rFonts w:ascii="Times New Roman" w:hAnsi="Times New Roman" w:cs="Times New Roman"/>
        </w:rPr>
        <w:t>(M21; IF</w:t>
      </w:r>
      <w:r w:rsidRPr="0092312B">
        <w:rPr>
          <w:rFonts w:ascii="Times New Roman" w:hAnsi="Times New Roman" w:cs="Times New Roman"/>
          <w:vertAlign w:val="subscript"/>
        </w:rPr>
        <w:t>2007</w:t>
      </w:r>
      <w:r w:rsidRPr="0092312B">
        <w:rPr>
          <w:rFonts w:ascii="Times New Roman" w:hAnsi="Times New Roman" w:cs="Times New Roman"/>
        </w:rPr>
        <w:t xml:space="preserve">=1.910) </w:t>
      </w:r>
    </w:p>
    <w:p w:rsidR="0092312B" w:rsidRPr="0092312B" w:rsidRDefault="0092312B" w:rsidP="0092312B">
      <w:pPr>
        <w:widowControl w:val="0"/>
        <w:spacing w:after="0" w:line="240" w:lineRule="auto"/>
        <w:ind w:right="-377"/>
        <w:rPr>
          <w:rFonts w:ascii="Times New Roman" w:hAnsi="Times New Roman" w:cs="Times New Roman"/>
        </w:rPr>
      </w:pPr>
    </w:p>
    <w:p w:rsidR="0092312B" w:rsidRPr="0092312B" w:rsidRDefault="0092312B" w:rsidP="0092312B">
      <w:pPr>
        <w:keepNext/>
        <w:widowControl w:val="0"/>
        <w:snapToGrid w:val="0"/>
        <w:spacing w:after="0" w:line="240" w:lineRule="auto"/>
        <w:ind w:right="-374"/>
        <w:rPr>
          <w:rFonts w:ascii="Times New Roman" w:hAnsi="Times New Roman" w:cs="Times New Roman"/>
          <w:b/>
          <w:color w:val="000000"/>
          <w:u w:val="single"/>
        </w:rPr>
      </w:pPr>
      <w:r w:rsidRPr="0092312B">
        <w:rPr>
          <w:rFonts w:ascii="Times New Roman" w:hAnsi="Times New Roman" w:cs="Times New Roman"/>
          <w:b/>
          <w:color w:val="000000"/>
          <w:u w:val="single"/>
        </w:rPr>
        <w:t>Остали радови у часописима са JCR листе после избора</w:t>
      </w:r>
    </w:p>
    <w:p w:rsidR="0092312B" w:rsidRPr="0092312B" w:rsidRDefault="0092312B" w:rsidP="0092312B">
      <w:pPr>
        <w:widowControl w:val="0"/>
        <w:snapToGrid w:val="0"/>
        <w:spacing w:after="0" w:line="240" w:lineRule="auto"/>
        <w:ind w:right="-377"/>
        <w:rPr>
          <w:rFonts w:ascii="Times New Roman" w:hAnsi="Times New Roman" w:cs="Times New Roman"/>
          <w:b/>
          <w:color w:val="000000"/>
        </w:rPr>
      </w:pPr>
    </w:p>
    <w:p w:rsidR="0092312B" w:rsidRPr="0092312B" w:rsidRDefault="0092312B" w:rsidP="005F4D29">
      <w:pPr>
        <w:pStyle w:val="ListParagraph"/>
        <w:numPr>
          <w:ilvl w:val="0"/>
          <w:numId w:val="99"/>
        </w:numPr>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Todorovic J, </w:t>
      </w:r>
      <w:r w:rsidRPr="0092312B">
        <w:rPr>
          <w:rFonts w:ascii="Times New Roman" w:hAnsi="Times New Roman" w:cs="Times New Roman"/>
          <w:b/>
        </w:rPr>
        <w:t>Terzic-Supic Z</w:t>
      </w:r>
      <w:r w:rsidRPr="0092312B">
        <w:rPr>
          <w:rFonts w:ascii="Times New Roman" w:hAnsi="Times New Roman" w:cs="Times New Roman"/>
        </w:rPr>
        <w:t>, Gojnic-Dugalic M, Dugalic S, Piperac P. Sensitivity and specificity of anthropometric measures during early pregnancy for prediction of development of gestational diabetes mellitus. Minerva Endocrinol (Torino). 2021; 46(1):124-126. (M23, IF: 1.092)</w:t>
      </w:r>
    </w:p>
    <w:p w:rsidR="0092312B" w:rsidRPr="0092312B" w:rsidRDefault="0092312B" w:rsidP="005F4D29">
      <w:pPr>
        <w:pStyle w:val="ListParagraph"/>
        <w:numPr>
          <w:ilvl w:val="0"/>
          <w:numId w:val="99"/>
        </w:numPr>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Todorovic J, Piperac P, </w:t>
      </w:r>
      <w:r w:rsidRPr="0092312B">
        <w:rPr>
          <w:rFonts w:ascii="Times New Roman" w:hAnsi="Times New Roman" w:cs="Times New Roman"/>
          <w:b/>
        </w:rPr>
        <w:t>Terzic-Supic Z</w:t>
      </w:r>
      <w:r w:rsidRPr="0092312B">
        <w:rPr>
          <w:rFonts w:ascii="Times New Roman" w:hAnsi="Times New Roman" w:cs="Times New Roman"/>
        </w:rPr>
        <w:t xml:space="preserve">. Emergency management, mitigation for COVID-19 and the importance of preparedness for future outbreaks. International Journal of Health Planning and Management. 2020; 35 (5): 1274-1276 (M23, IF: 0.758) </w:t>
      </w:r>
    </w:p>
    <w:p w:rsidR="0092312B" w:rsidRPr="0092312B" w:rsidRDefault="0092312B" w:rsidP="005F4D29">
      <w:pPr>
        <w:pStyle w:val="ListParagraph"/>
        <w:numPr>
          <w:ilvl w:val="0"/>
          <w:numId w:val="99"/>
        </w:numPr>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t>Terzic-Supic Z, Kremic-Fisekovic M, Todorovic J, Santric-Milicevic M, Nesic D. Trajkovic G. Violence against Primary Health Care workrs in Serbia and measures for ensuring safe work enviroment. (Letter). Iranian Journal of Public Health. 2019). 48(12):2304-2305. (M23, IF:0.645)</w:t>
      </w:r>
    </w:p>
    <w:p w:rsidR="0092312B" w:rsidRPr="0092312B" w:rsidRDefault="0092312B" w:rsidP="005F4D29">
      <w:pPr>
        <w:pStyle w:val="NormalWeb"/>
        <w:numPr>
          <w:ilvl w:val="0"/>
          <w:numId w:val="99"/>
        </w:numPr>
        <w:spacing w:before="0" w:after="0"/>
        <w:ind w:left="0" w:right="-377" w:firstLine="0"/>
        <w:rPr>
          <w:sz w:val="22"/>
          <w:szCs w:val="22"/>
        </w:rPr>
      </w:pPr>
      <w:r w:rsidRPr="0092312B">
        <w:rPr>
          <w:sz w:val="22"/>
          <w:szCs w:val="22"/>
        </w:rPr>
        <w:t xml:space="preserve">Todorovic J, </w:t>
      </w:r>
      <w:r w:rsidRPr="0092312B">
        <w:rPr>
          <w:b/>
          <w:sz w:val="22"/>
          <w:szCs w:val="22"/>
        </w:rPr>
        <w:t xml:space="preserve">Terzic-Supic Z, </w:t>
      </w:r>
      <w:r w:rsidRPr="0092312B">
        <w:rPr>
          <w:sz w:val="22"/>
          <w:szCs w:val="22"/>
        </w:rPr>
        <w:t>Djikanovic B, Nesic D, Piperac P, Stamenkovic Z. Can social media intervention improve physical activity of medical students? Public Health.  2019; 174: 69–73. (M22, IF: 0.887)</w:t>
      </w:r>
    </w:p>
    <w:p w:rsidR="0092312B" w:rsidRPr="0092312B" w:rsidRDefault="0092312B" w:rsidP="005F4D29">
      <w:pPr>
        <w:pStyle w:val="ListParagraph"/>
        <w:numPr>
          <w:ilvl w:val="0"/>
          <w:numId w:val="99"/>
        </w:numPr>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lastRenderedPageBreak/>
        <w:t xml:space="preserve">Popovic N, </w:t>
      </w:r>
      <w:r w:rsidRPr="0092312B">
        <w:rPr>
          <w:rFonts w:ascii="Times New Roman" w:hAnsi="Times New Roman" w:cs="Times New Roman"/>
          <w:b/>
        </w:rPr>
        <w:t>Terzic-Supic Z</w:t>
      </w:r>
      <w:r w:rsidRPr="0092312B">
        <w:rPr>
          <w:rFonts w:ascii="Times New Roman" w:hAnsi="Times New Roman" w:cs="Times New Roman"/>
        </w:rPr>
        <w:t>, Eric M, Marinkovic J, Simic S. The Effects of Economic Crisis on Health of the Serbian Population: What Do We Know So Far? (Letter). Iranian Journal of Public Health. 2019; 48(2): 350-352 (M23, IF:0.645)</w:t>
      </w:r>
    </w:p>
    <w:p w:rsidR="0092312B" w:rsidRPr="0092312B" w:rsidRDefault="0092312B" w:rsidP="0092312B">
      <w:pPr>
        <w:pStyle w:val="ListParagraph"/>
        <w:spacing w:after="0" w:line="240" w:lineRule="auto"/>
        <w:ind w:left="0" w:right="-377"/>
        <w:rPr>
          <w:rFonts w:ascii="Times New Roman" w:hAnsi="Times New Roman" w:cs="Times New Roman"/>
          <w:color w:val="000000"/>
        </w:rPr>
      </w:pPr>
    </w:p>
    <w:p w:rsidR="0092312B" w:rsidRPr="0092312B" w:rsidRDefault="0092312B" w:rsidP="0092312B">
      <w:pPr>
        <w:widowControl w:val="0"/>
        <w:spacing w:after="0" w:line="240" w:lineRule="auto"/>
        <w:ind w:right="-377"/>
        <w:rPr>
          <w:rFonts w:ascii="Times New Roman" w:hAnsi="Times New Roman" w:cs="Times New Roman"/>
          <w:lang w:val="sl-SI"/>
        </w:rPr>
      </w:pPr>
    </w:p>
    <w:p w:rsidR="0092312B" w:rsidRPr="0092312B" w:rsidRDefault="0092312B" w:rsidP="0092312B">
      <w:pPr>
        <w:spacing w:after="0" w:line="240" w:lineRule="auto"/>
        <w:ind w:right="-377"/>
        <w:rPr>
          <w:rFonts w:ascii="Times New Roman" w:hAnsi="Times New Roman" w:cs="Times New Roman"/>
          <w:b/>
          <w:bCs/>
          <w:u w:val="single"/>
        </w:rPr>
      </w:pPr>
      <w:r w:rsidRPr="0092312B">
        <w:rPr>
          <w:rFonts w:ascii="Times New Roman" w:hAnsi="Times New Roman" w:cs="Times New Roman"/>
          <w:b/>
          <w:bCs/>
          <w:u w:val="single"/>
        </w:rPr>
        <w:t>Цео рад у часопису који није индексиран у горе наведеним базама података после избора</w:t>
      </w:r>
    </w:p>
    <w:p w:rsidR="0092312B" w:rsidRPr="0092312B" w:rsidRDefault="0092312B" w:rsidP="005F4D29">
      <w:pPr>
        <w:numPr>
          <w:ilvl w:val="0"/>
          <w:numId w:val="100"/>
        </w:numPr>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Krstic M, Obradovic V, </w:t>
      </w:r>
      <w:r w:rsidRPr="0092312B">
        <w:rPr>
          <w:rFonts w:ascii="Times New Roman" w:hAnsi="Times New Roman" w:cs="Times New Roman"/>
          <w:b/>
        </w:rPr>
        <w:t>Terzic-Supic Z</w:t>
      </w:r>
      <w:r w:rsidRPr="0092312B">
        <w:rPr>
          <w:rFonts w:ascii="Times New Roman" w:hAnsi="Times New Roman" w:cs="Times New Roman"/>
        </w:rPr>
        <w:t>, Stanisavljevic D, Todorovic J. Leadership and motivation among employees in health-care facilities in Serbia. Journal of Sustainable Business and Management Solutions in Emerging Economies 2019; 24(1):33-41.  DOI: 10.7595/management.fon.2018.0022</w:t>
      </w:r>
    </w:p>
    <w:p w:rsidR="0092312B" w:rsidRPr="0092312B" w:rsidRDefault="0092312B" w:rsidP="005F4D29">
      <w:pPr>
        <w:numPr>
          <w:ilvl w:val="0"/>
          <w:numId w:val="100"/>
        </w:numPr>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Santric-Milicevic M, </w:t>
      </w:r>
      <w:r w:rsidRPr="0092312B">
        <w:rPr>
          <w:rFonts w:ascii="Times New Roman" w:hAnsi="Times New Roman" w:cs="Times New Roman"/>
          <w:b/>
        </w:rPr>
        <w:t>Terzic-Supic Z</w:t>
      </w:r>
      <w:r w:rsidRPr="0092312B">
        <w:rPr>
          <w:rFonts w:ascii="Times New Roman" w:hAnsi="Times New Roman" w:cs="Times New Roman"/>
        </w:rPr>
        <w:t>. Burden of Diseases South Eastern European Journal of Public Health 2016, 48-60.</w:t>
      </w:r>
    </w:p>
    <w:p w:rsidR="0092312B" w:rsidRPr="0092312B" w:rsidRDefault="0092312B" w:rsidP="0092312B">
      <w:pPr>
        <w:spacing w:after="0" w:line="240" w:lineRule="auto"/>
        <w:ind w:right="-377"/>
        <w:rPr>
          <w:rFonts w:ascii="Times New Roman" w:hAnsi="Times New Roman" w:cs="Times New Roman"/>
          <w:highlight w:val="yellow"/>
        </w:rPr>
      </w:pPr>
    </w:p>
    <w:p w:rsidR="0092312B" w:rsidRPr="0092312B" w:rsidRDefault="0092312B" w:rsidP="0092312B">
      <w:pPr>
        <w:spacing w:after="0" w:line="240" w:lineRule="auto"/>
        <w:ind w:right="-377"/>
        <w:rPr>
          <w:rFonts w:ascii="Times New Roman" w:hAnsi="Times New Roman" w:cs="Times New Roman"/>
          <w:b/>
          <w:bCs/>
          <w:u w:val="single"/>
          <w:lang w:val="sr-Latn-CS"/>
        </w:rPr>
      </w:pPr>
      <w:r w:rsidRPr="0092312B">
        <w:rPr>
          <w:rFonts w:ascii="Times New Roman" w:hAnsi="Times New Roman" w:cs="Times New Roman"/>
          <w:b/>
          <w:bCs/>
          <w:u w:val="single"/>
        </w:rPr>
        <w:t xml:space="preserve">Цео рад у часопису који није индексиран у горе наведеним базама података пре избора </w:t>
      </w:r>
    </w:p>
    <w:p w:rsidR="0092312B" w:rsidRPr="0092312B" w:rsidRDefault="0092312B" w:rsidP="0092312B">
      <w:pPr>
        <w:spacing w:after="0" w:line="240" w:lineRule="auto"/>
        <w:ind w:right="-377"/>
        <w:rPr>
          <w:rFonts w:ascii="Times New Roman" w:hAnsi="Times New Roman" w:cs="Times New Roman"/>
          <w:highlight w:val="yellow"/>
        </w:rPr>
      </w:pPr>
    </w:p>
    <w:p w:rsidR="0092312B" w:rsidRPr="0092312B" w:rsidRDefault="0092312B" w:rsidP="005F4D29">
      <w:pPr>
        <w:numPr>
          <w:ilvl w:val="0"/>
          <w:numId w:val="102"/>
        </w:numPr>
        <w:spacing w:after="0" w:line="240" w:lineRule="auto"/>
        <w:ind w:left="0" w:right="-377" w:firstLine="0"/>
        <w:rPr>
          <w:rFonts w:ascii="Times New Roman" w:hAnsi="Times New Roman" w:cs="Times New Roman"/>
        </w:rPr>
      </w:pPr>
      <w:r w:rsidRPr="0092312B">
        <w:rPr>
          <w:rFonts w:ascii="Times New Roman" w:hAnsi="Times New Roman" w:cs="Times New Roman"/>
        </w:rPr>
        <w:t>Santric-Milicevic M,</w:t>
      </w:r>
      <w:r w:rsidRPr="0092312B">
        <w:rPr>
          <w:rFonts w:ascii="Times New Roman" w:hAnsi="Times New Roman" w:cs="Times New Roman"/>
          <w:b/>
        </w:rPr>
        <w:t>Terzic-Supic Z</w:t>
      </w:r>
      <w:r w:rsidRPr="0092312B">
        <w:rPr>
          <w:rFonts w:ascii="Times New Roman" w:hAnsi="Times New Roman" w:cs="Times New Roman"/>
        </w:rPr>
        <w:t>. N2.2. Burden of Diseases and injuries. South Eastern European Journal of Public Health 2015;23-31. w</w:t>
      </w:r>
      <w:r w:rsidRPr="0092312B">
        <w:rPr>
          <w:rFonts w:ascii="Times New Roman" w:hAnsi="Times New Roman" w:cs="Times New Roman"/>
          <w:shd w:val="clear" w:color="auto" w:fill="FFFFFF"/>
        </w:rPr>
        <w:t xml:space="preserve">ww.seejph.com/index.php/seejph/article/download/59/50 </w:t>
      </w:r>
    </w:p>
    <w:p w:rsidR="0092312B" w:rsidRPr="0092312B" w:rsidRDefault="0092312B" w:rsidP="005F4D29">
      <w:pPr>
        <w:pStyle w:val="ListParagraph"/>
        <w:numPr>
          <w:ilvl w:val="0"/>
          <w:numId w:val="102"/>
        </w:numPr>
        <w:spacing w:after="0" w:line="240" w:lineRule="auto"/>
        <w:ind w:left="0" w:right="-377" w:firstLine="0"/>
        <w:rPr>
          <w:rFonts w:ascii="Times New Roman" w:hAnsi="Times New Roman" w:cs="Times New Roman"/>
          <w:b/>
        </w:rPr>
      </w:pPr>
      <w:r w:rsidRPr="0092312B">
        <w:rPr>
          <w:rFonts w:ascii="Times New Roman" w:hAnsi="Times New Roman" w:cs="Times New Roman"/>
        </w:rPr>
        <w:t xml:space="preserve">Santric-Milicevic M, </w:t>
      </w:r>
      <w:r w:rsidRPr="0092312B">
        <w:rPr>
          <w:rFonts w:ascii="Times New Roman" w:hAnsi="Times New Roman" w:cs="Times New Roman"/>
          <w:b/>
        </w:rPr>
        <w:t>Terzic-Supic Z</w:t>
      </w:r>
      <w:r w:rsidRPr="0092312B">
        <w:rPr>
          <w:rFonts w:ascii="Times New Roman" w:hAnsi="Times New Roman" w:cs="Times New Roman"/>
        </w:rPr>
        <w:t>. Burden of Disease (BOD). South Eastern European Journal of Public Health 2014; N2.2. http://www.seejph.com/n-2-2-santric-milicevic-terzic-supic-bod-150313/</w:t>
      </w:r>
    </w:p>
    <w:p w:rsidR="0092312B" w:rsidRPr="0092312B" w:rsidRDefault="0092312B" w:rsidP="005F4D29">
      <w:pPr>
        <w:pStyle w:val="ListParagraph"/>
        <w:numPr>
          <w:ilvl w:val="0"/>
          <w:numId w:val="102"/>
        </w:numPr>
        <w:spacing w:after="0" w:line="240" w:lineRule="auto"/>
        <w:ind w:left="0" w:right="-377" w:firstLine="0"/>
        <w:rPr>
          <w:rFonts w:ascii="Times New Roman" w:hAnsi="Times New Roman" w:cs="Times New Roman"/>
          <w:b/>
        </w:rPr>
      </w:pPr>
      <w:r w:rsidRPr="0092312B">
        <w:rPr>
          <w:rFonts w:ascii="Times New Roman" w:hAnsi="Times New Roman" w:cs="Times New Roman"/>
          <w:b/>
        </w:rPr>
        <w:t>Terzić Supić Z</w:t>
      </w:r>
      <w:r w:rsidRPr="0092312B">
        <w:rPr>
          <w:rFonts w:ascii="Times New Roman" w:hAnsi="Times New Roman" w:cs="Times New Roman"/>
        </w:rPr>
        <w:t xml:space="preserve">, Lazarov S. Pravniaspektizlostavljanjanaradu. Prevencija mobinga je zakonska obaveza poslodavca. Ekonomski, politički i socijalni okvir mobinga u Srbiji. Glasnik lekarske komore Srbije. 2013, 18:48-51. </w:t>
      </w:r>
    </w:p>
    <w:p w:rsidR="0092312B" w:rsidRPr="0092312B" w:rsidRDefault="0092312B" w:rsidP="005F4D29">
      <w:pPr>
        <w:pStyle w:val="ListParagraph"/>
        <w:numPr>
          <w:ilvl w:val="0"/>
          <w:numId w:val="102"/>
        </w:numPr>
        <w:spacing w:after="0" w:line="240" w:lineRule="auto"/>
        <w:ind w:left="0" w:right="-377" w:firstLine="0"/>
        <w:rPr>
          <w:rFonts w:ascii="Times New Roman" w:hAnsi="Times New Roman" w:cs="Times New Roman"/>
        </w:rPr>
      </w:pPr>
      <w:r w:rsidRPr="0092312B">
        <w:rPr>
          <w:rFonts w:ascii="Times New Roman" w:hAnsi="Times New Roman" w:cs="Times New Roman"/>
          <w:b/>
          <w:lang w:val="es-US"/>
        </w:rPr>
        <w:t>Terzić Supić Z</w:t>
      </w:r>
      <w:r w:rsidRPr="0092312B">
        <w:rPr>
          <w:rFonts w:ascii="Times New Roman" w:hAnsi="Times New Roman" w:cs="Times New Roman"/>
          <w:lang w:val="es-US"/>
        </w:rPr>
        <w:t xml:space="preserve">, Kicanovic O, Lazarov S. Zlostavljanjenarandommestu. </w:t>
      </w:r>
      <w:r w:rsidRPr="0092312B">
        <w:rPr>
          <w:rFonts w:ascii="Times New Roman" w:hAnsi="Times New Roman" w:cs="Times New Roman"/>
        </w:rPr>
        <w:t xml:space="preserve">Mobing i kako ga prepoznati. Glasnik lekarske komore Srbije. 2013, 19: 64-67. </w:t>
      </w:r>
    </w:p>
    <w:p w:rsidR="0092312B" w:rsidRPr="0092312B" w:rsidRDefault="0092312B" w:rsidP="005F4D29">
      <w:pPr>
        <w:numPr>
          <w:ilvl w:val="0"/>
          <w:numId w:val="102"/>
        </w:numPr>
        <w:spacing w:after="0" w:line="240" w:lineRule="auto"/>
        <w:ind w:left="0" w:right="-377" w:firstLine="0"/>
        <w:rPr>
          <w:rFonts w:ascii="Times New Roman" w:hAnsi="Times New Roman" w:cs="Times New Roman"/>
        </w:rPr>
      </w:pPr>
      <w:r w:rsidRPr="0092312B">
        <w:rPr>
          <w:rFonts w:ascii="Times New Roman" w:hAnsi="Times New Roman" w:cs="Times New Roman"/>
          <w:b/>
        </w:rPr>
        <w:t xml:space="preserve">Terzic Supic Z, </w:t>
      </w:r>
      <w:r w:rsidRPr="0092312B">
        <w:rPr>
          <w:rFonts w:ascii="Times New Roman" w:hAnsi="Times New Roman" w:cs="Times New Roman"/>
        </w:rPr>
        <w:t>Marinkovic S, Vukasinovic Z, Spasovski D, Levi Jaksic M. Designing productivity indicators in healthcare department: A case of prediatric orthopedics. HealthMED. 2012, 6(2):659-669.</w:t>
      </w:r>
    </w:p>
    <w:p w:rsidR="0092312B" w:rsidRPr="0092312B" w:rsidRDefault="0092312B" w:rsidP="005F4D29">
      <w:pPr>
        <w:numPr>
          <w:ilvl w:val="0"/>
          <w:numId w:val="102"/>
        </w:numPr>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Matejic B, Vukovic D, Santric Milicevic M, </w:t>
      </w:r>
      <w:r w:rsidRPr="0092312B">
        <w:rPr>
          <w:rFonts w:ascii="Times New Roman" w:hAnsi="Times New Roman" w:cs="Times New Roman"/>
          <w:b/>
        </w:rPr>
        <w:t>Terzic Supic Z</w:t>
      </w:r>
      <w:r w:rsidRPr="0092312B">
        <w:rPr>
          <w:rFonts w:ascii="Times New Roman" w:hAnsi="Times New Roman" w:cs="Times New Roman"/>
        </w:rPr>
        <w:t>, Jovic Vranes A, Djikanovic B, Jankovic J, Stanbolovic V. Student-centred medical education for the future physicians in the community: An experience from Serbia. HealthMED. 2012, 6(2):517-523.</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Nikolic V, Zivkovic Z, Spasovski D, </w:t>
      </w:r>
      <w:r w:rsidRPr="0092312B">
        <w:rPr>
          <w:rFonts w:ascii="Times New Roman" w:hAnsi="Times New Roman" w:cs="Times New Roman"/>
          <w:b/>
          <w:lang w:val="sl-SI"/>
        </w:rPr>
        <w:t>Terzic Z</w:t>
      </w:r>
      <w:r w:rsidRPr="0092312B">
        <w:rPr>
          <w:rFonts w:ascii="Times New Roman" w:hAnsi="Times New Roman" w:cs="Times New Roman"/>
          <w:lang w:val="sl-SI"/>
        </w:rPr>
        <w:t>, Vukasinovic Z. Usaglešenost stavova o kvalitetu žovota kod zdrave i bolesne dece (školskog uzrasta) i njihovih roditelja – pratilaca. Timočki medicinski glasnik. 2012, 37(4):214-222.</w:t>
      </w:r>
    </w:p>
    <w:p w:rsidR="0092312B" w:rsidRPr="0092312B" w:rsidRDefault="0092312B" w:rsidP="005F4D29">
      <w:pPr>
        <w:widowControl w:val="0"/>
        <w:numPr>
          <w:ilvl w:val="0"/>
          <w:numId w:val="102"/>
        </w:numPr>
        <w:spacing w:after="0" w:line="240" w:lineRule="auto"/>
        <w:ind w:left="0" w:right="-377" w:firstLine="0"/>
        <w:rPr>
          <w:rStyle w:val="contenttitletext1"/>
          <w:rFonts w:ascii="Times New Roman" w:hAnsi="Times New Roman" w:cs="Times New Roman"/>
          <w:b w:val="0"/>
          <w:bCs w:val="0"/>
          <w:sz w:val="22"/>
          <w:szCs w:val="22"/>
          <w:lang w:val="sl-SI"/>
        </w:rPr>
      </w:pPr>
      <w:r w:rsidRPr="0092312B">
        <w:rPr>
          <w:rFonts w:ascii="Times New Roman" w:hAnsi="Times New Roman" w:cs="Times New Roman"/>
          <w:lang w:val="sl-SI"/>
        </w:rPr>
        <w:t xml:space="preserve">Dukic </w:t>
      </w:r>
      <w:r w:rsidRPr="0092312B">
        <w:rPr>
          <w:rStyle w:val="contenttitletext1"/>
          <w:rFonts w:ascii="Times New Roman" w:hAnsi="Times New Roman" w:cs="Times New Roman"/>
          <w:sz w:val="22"/>
          <w:szCs w:val="22"/>
          <w:lang w:val="sr-Latn-CS"/>
        </w:rPr>
        <w:t>ND, Janicic RR, Vukasinovic ZS, Terzic ZJ. Collaboration betwen users and the instituion of public health as the basis in successful strategic management. Ital J Public Health. 2009, 6(1):16-20.</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b/>
          <w:lang w:val="sl-SI"/>
        </w:rPr>
      </w:pPr>
      <w:r w:rsidRPr="0092312B">
        <w:rPr>
          <w:rFonts w:ascii="Times New Roman" w:hAnsi="Times New Roman" w:cs="Times New Roman"/>
          <w:lang w:val="sl-SI"/>
        </w:rPr>
        <w:t xml:space="preserve">Bjegovic V, Vukovic D, Santric Milicevic M, </w:t>
      </w:r>
      <w:r w:rsidRPr="0092312B">
        <w:rPr>
          <w:rFonts w:ascii="Times New Roman" w:hAnsi="Times New Roman" w:cs="Times New Roman"/>
          <w:b/>
          <w:lang w:val="sl-SI"/>
        </w:rPr>
        <w:t>Terzic Z</w:t>
      </w:r>
      <w:r w:rsidRPr="0092312B">
        <w:rPr>
          <w:rFonts w:ascii="Times New Roman" w:hAnsi="Times New Roman" w:cs="Times New Roman"/>
          <w:lang w:val="sl-SI"/>
        </w:rPr>
        <w:t xml:space="preserve">, Laaser UT. Strategic orientation of Public Health in Transition: challenges in Serbia. </w:t>
      </w:r>
      <w:r w:rsidRPr="0092312B">
        <w:rPr>
          <w:rStyle w:val="contenttitletext1"/>
          <w:rFonts w:ascii="Times New Roman" w:hAnsi="Times New Roman" w:cs="Times New Roman"/>
          <w:sz w:val="22"/>
          <w:szCs w:val="22"/>
          <w:lang w:val="sr-Latn-CS"/>
        </w:rPr>
        <w:t>Ital J Public Health. 2009, 6(1):52-61.</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Krstic </w:t>
      </w:r>
      <w:r w:rsidRPr="0092312B">
        <w:rPr>
          <w:rFonts w:ascii="Times New Roman" w:hAnsi="Times New Roman" w:cs="Times New Roman"/>
          <w:lang w:val="sr-Latn-CS"/>
        </w:rPr>
        <w:t>M</w:t>
      </w:r>
      <w:r w:rsidRPr="0092312B">
        <w:rPr>
          <w:rFonts w:ascii="Times New Roman" w:hAnsi="Times New Roman" w:cs="Times New Roman"/>
          <w:lang w:val="sr-Cyrl-CS"/>
        </w:rPr>
        <w:t xml:space="preserve">, </w:t>
      </w:r>
      <w:r w:rsidRPr="0092312B">
        <w:rPr>
          <w:rFonts w:ascii="Times New Roman" w:hAnsi="Times New Roman" w:cs="Times New Roman"/>
          <w:b/>
          <w:lang w:val="sr-Latn-CS"/>
        </w:rPr>
        <w:t>Terzic Z</w:t>
      </w:r>
      <w:r w:rsidRPr="0092312B">
        <w:rPr>
          <w:rFonts w:ascii="Times New Roman" w:hAnsi="Times New Roman" w:cs="Times New Roman"/>
          <w:lang w:val="sr-Cyrl-CS"/>
        </w:rPr>
        <w:t xml:space="preserve">, </w:t>
      </w:r>
      <w:r w:rsidRPr="0092312B">
        <w:rPr>
          <w:rFonts w:ascii="Times New Roman" w:hAnsi="Times New Roman" w:cs="Times New Roman"/>
          <w:lang w:val="sr-Latn-CS"/>
        </w:rPr>
        <w:t>Knezevic T, IvanovicI, Bjelic I</w:t>
      </w:r>
      <w:r w:rsidRPr="0092312B">
        <w:rPr>
          <w:rFonts w:ascii="Times New Roman" w:hAnsi="Times New Roman" w:cs="Times New Roman"/>
          <w:lang w:val="sr-Cyrl-CS"/>
        </w:rPr>
        <w:t xml:space="preserve">. </w:t>
      </w:r>
      <w:r w:rsidRPr="0092312B">
        <w:rPr>
          <w:rFonts w:ascii="Times New Roman" w:hAnsi="Times New Roman" w:cs="Times New Roman"/>
          <w:lang w:val="sr-Latn-CS"/>
        </w:rPr>
        <w:t>Risc behaviors and risc factors to HIV among prisoners in Republic of Serbia (in Serbian). Glasnik Instituta za javno zdravlje Srbije. 2008, Supplement 3, p. 19-22.</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color w:val="000000"/>
          <w:lang w:val="sl-SI"/>
        </w:rPr>
      </w:pPr>
      <w:r w:rsidRPr="0092312B">
        <w:rPr>
          <w:rFonts w:ascii="Times New Roman" w:hAnsi="Times New Roman" w:cs="Times New Roman"/>
          <w:color w:val="000000"/>
          <w:lang w:val="sl-SI"/>
        </w:rPr>
        <w:t xml:space="preserve">Matejić B, Bjegović V, Šantrić-Milićević M, Milić N, </w:t>
      </w:r>
      <w:r w:rsidRPr="0092312B">
        <w:rPr>
          <w:rFonts w:ascii="Times New Roman" w:hAnsi="Times New Roman" w:cs="Times New Roman"/>
          <w:b/>
          <w:color w:val="000000"/>
          <w:lang w:val="sl-SI"/>
        </w:rPr>
        <w:t>Terzić Z</w:t>
      </w:r>
      <w:r w:rsidRPr="0092312B">
        <w:rPr>
          <w:rFonts w:ascii="Times New Roman" w:hAnsi="Times New Roman" w:cs="Times New Roman"/>
          <w:color w:val="000000"/>
          <w:lang w:val="sl-SI"/>
        </w:rPr>
        <w:t xml:space="preserve">. Functional ability of elderly in Serbia: an example of assessment. The InternetJournal of </w:t>
      </w:r>
      <w:r w:rsidRPr="0092312B">
        <w:rPr>
          <w:rStyle w:val="yshortcuts"/>
          <w:rFonts w:ascii="Times New Roman" w:hAnsi="Times New Roman" w:cs="Times New Roman"/>
          <w:color w:val="000000"/>
          <w:lang w:val="sl-SI"/>
        </w:rPr>
        <w:t>Geriatrics</w:t>
      </w:r>
      <w:r w:rsidRPr="0092312B">
        <w:rPr>
          <w:rFonts w:ascii="Times New Roman" w:hAnsi="Times New Roman" w:cs="Times New Roman"/>
          <w:color w:val="000000"/>
          <w:lang w:val="sl-SI"/>
        </w:rPr>
        <w:t xml:space="preserve"> and </w:t>
      </w:r>
      <w:r w:rsidRPr="0092312B">
        <w:rPr>
          <w:rStyle w:val="yshortcuts"/>
          <w:rFonts w:ascii="Times New Roman" w:hAnsi="Times New Roman" w:cs="Times New Roman"/>
          <w:color w:val="000000"/>
          <w:lang w:val="sl-SI"/>
        </w:rPr>
        <w:t>Gerontology</w:t>
      </w:r>
      <w:r w:rsidRPr="0092312B">
        <w:rPr>
          <w:rFonts w:ascii="Times New Roman" w:hAnsi="Times New Roman" w:cs="Times New Roman"/>
          <w:color w:val="000000"/>
          <w:lang w:val="sl-SI"/>
        </w:rPr>
        <w:t>. 2008, 4, (1) (internet scientific publications)</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Terzić Z</w:t>
      </w:r>
      <w:r w:rsidRPr="0092312B">
        <w:rPr>
          <w:rFonts w:ascii="Times New Roman" w:hAnsi="Times New Roman" w:cs="Times New Roman"/>
          <w:lang w:val="sl-SI"/>
        </w:rPr>
        <w:t>, Bjegović V, Šipetić Grujičić S, Šantrić Milićević M, Matejić B, Vuković D, Laaser U. Is Application of National Guideline of Clinical Practice for Noncontrol Type 2 Diabetes In Serbia Effective? Sažeci II kongresa socijalne medicine – javnog zdravlja Bosne i Hercegovine s međunarodnim učešćem. Materia Socio Medica. 2006, 18(4):190 - 194.</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Mateji</w:t>
      </w:r>
      <w:r w:rsidRPr="0092312B">
        <w:rPr>
          <w:rFonts w:ascii="Times New Roman" w:hAnsi="Times New Roman" w:cs="Times New Roman"/>
          <w:lang w:val="sl-SI"/>
        </w:rPr>
        <w:t xml:space="preserve">ć B, </w:t>
      </w:r>
      <w:r w:rsidRPr="0092312B">
        <w:rPr>
          <w:rFonts w:ascii="Times New Roman" w:hAnsi="Times New Roman" w:cs="Times New Roman"/>
          <w:b/>
          <w:lang w:val="sl-SI"/>
        </w:rPr>
        <w:t>Terzić Z</w:t>
      </w:r>
      <w:r w:rsidRPr="0092312B">
        <w:rPr>
          <w:rFonts w:ascii="Times New Roman" w:hAnsi="Times New Roman" w:cs="Times New Roman"/>
          <w:lang w:val="sl-SI"/>
        </w:rPr>
        <w:t>, Bjegović V. Kvalitet života povezan sa zdravljem – značaj istraživanja. Zdravstvena zaštita.</w:t>
      </w:r>
      <w:r w:rsidRPr="0092312B">
        <w:rPr>
          <w:rFonts w:ascii="Times New Roman" w:hAnsi="Times New Roman" w:cs="Times New Roman"/>
          <w:lang w:val="sr-Latn-CS"/>
        </w:rPr>
        <w:t>2003, 2: 19-22.</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r-Latn-CS"/>
        </w:rPr>
      </w:pPr>
      <w:r w:rsidRPr="0092312B">
        <w:rPr>
          <w:rFonts w:ascii="Times New Roman" w:hAnsi="Times New Roman" w:cs="Times New Roman"/>
          <w:b/>
          <w:lang w:val="sr-Latn-CS"/>
        </w:rPr>
        <w:t>Terzić Z</w:t>
      </w:r>
      <w:r w:rsidRPr="0092312B">
        <w:rPr>
          <w:rFonts w:ascii="Times New Roman" w:hAnsi="Times New Roman" w:cs="Times New Roman"/>
          <w:lang w:val="sr-Latn-CS"/>
        </w:rPr>
        <w:t>, Matejić B, Kocev N. Kvalitet života i modeli kvaliteta života i kvaliteta života povezanog sa zdravljem. Zdravstvena zaštita. 2000, 3: 27-37.</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r-Latn-CS"/>
        </w:rPr>
      </w:pPr>
      <w:r w:rsidRPr="0092312B">
        <w:rPr>
          <w:rFonts w:ascii="Times New Roman" w:hAnsi="Times New Roman" w:cs="Times New Roman"/>
          <w:b/>
        </w:rPr>
        <w:t>Terzić Z</w:t>
      </w:r>
      <w:r w:rsidRPr="0092312B">
        <w:rPr>
          <w:rFonts w:ascii="Times New Roman" w:hAnsi="Times New Roman" w:cs="Times New Roman"/>
        </w:rPr>
        <w:t xml:space="preserve">, Bjegović V. Yugoslav Experience in Quality of Life Research. Quality </w:t>
      </w:r>
      <w:r w:rsidRPr="0092312B">
        <w:rPr>
          <w:rFonts w:ascii="Times New Roman" w:hAnsi="Times New Roman" w:cs="Times New Roman"/>
          <w:lang w:val="sr-Latn-CS"/>
        </w:rPr>
        <w:t xml:space="preserve">of Life </w:t>
      </w:r>
      <w:r w:rsidRPr="0092312B">
        <w:rPr>
          <w:rFonts w:ascii="Times New Roman" w:hAnsi="Times New Roman" w:cs="Times New Roman"/>
          <w:lang w:val="sr-Latn-CS"/>
        </w:rPr>
        <w:lastRenderedPageBreak/>
        <w:t>Newsletter. 2000, 24: 20-21.</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Vuković D, Bjegović V, Cucić V, Marinković J, </w:t>
      </w:r>
      <w:r w:rsidRPr="0092312B">
        <w:rPr>
          <w:rFonts w:ascii="Times New Roman" w:hAnsi="Times New Roman" w:cs="Times New Roman"/>
          <w:b/>
          <w:lang w:val="sr-Latn-CS"/>
        </w:rPr>
        <w:t>Terzić Z</w:t>
      </w:r>
      <w:r w:rsidRPr="0092312B">
        <w:rPr>
          <w:rFonts w:ascii="Times New Roman" w:hAnsi="Times New Roman" w:cs="Times New Roman"/>
          <w:lang w:val="sr-Latn-CS"/>
        </w:rPr>
        <w:t>. Znanje kao prediktor ponašanja u oblasti AIDS-a. Zdravstvena zaštita. 1999, 7: 59-63.</w:t>
      </w:r>
    </w:p>
    <w:p w:rsidR="0092312B" w:rsidRPr="0092312B" w:rsidRDefault="0092312B" w:rsidP="005F4D29">
      <w:pPr>
        <w:widowControl w:val="0"/>
        <w:numPr>
          <w:ilvl w:val="0"/>
          <w:numId w:val="102"/>
        </w:numPr>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r-Latn-CS"/>
        </w:rPr>
        <w:t>Ter</w:t>
      </w:r>
      <w:r w:rsidRPr="0092312B">
        <w:rPr>
          <w:rFonts w:ascii="Times New Roman" w:hAnsi="Times New Roman" w:cs="Times New Roman"/>
          <w:b/>
          <w:lang w:val="sl-SI"/>
        </w:rPr>
        <w:t>zić Z</w:t>
      </w:r>
      <w:r w:rsidRPr="0092312B">
        <w:rPr>
          <w:rFonts w:ascii="Times New Roman" w:hAnsi="Times New Roman" w:cs="Times New Roman"/>
          <w:lang w:val="sl-SI"/>
        </w:rPr>
        <w:t>. AIDS u školama. AIDS Info SIDA. 1998, 2: 6-7.</w:t>
      </w:r>
    </w:p>
    <w:p w:rsidR="0092312B" w:rsidRPr="0092312B" w:rsidRDefault="0092312B" w:rsidP="0092312B">
      <w:pPr>
        <w:pStyle w:val="ListParagraph"/>
        <w:spacing w:after="0" w:line="240" w:lineRule="auto"/>
        <w:ind w:left="0" w:right="-377"/>
        <w:rPr>
          <w:rFonts w:ascii="Times New Roman" w:hAnsi="Times New Roman" w:cs="Times New Roman"/>
          <w:b/>
          <w:color w:val="000000"/>
          <w:lang w:val="sr-Cyrl-CS"/>
        </w:rPr>
      </w:pPr>
    </w:p>
    <w:p w:rsidR="0092312B" w:rsidRPr="0092312B" w:rsidRDefault="0092312B" w:rsidP="0092312B">
      <w:pPr>
        <w:spacing w:after="0" w:line="240" w:lineRule="auto"/>
        <w:ind w:right="-377"/>
        <w:rPr>
          <w:rFonts w:ascii="Times New Roman" w:hAnsi="Times New Roman" w:cs="Times New Roman"/>
          <w:b/>
          <w:u w:val="single"/>
          <w:lang w:val="sr-Latn-CS"/>
        </w:rPr>
      </w:pPr>
      <w:r w:rsidRPr="0092312B">
        <w:rPr>
          <w:rFonts w:ascii="Times New Roman" w:hAnsi="Times New Roman" w:cs="Times New Roman"/>
          <w:b/>
          <w:u w:val="single"/>
        </w:rPr>
        <w:t xml:space="preserve">Цео рад у зборнику међународног скупа пре избора </w:t>
      </w:r>
    </w:p>
    <w:p w:rsidR="0092312B" w:rsidRPr="0092312B" w:rsidRDefault="0092312B" w:rsidP="0092312B">
      <w:pPr>
        <w:widowControl w:val="0"/>
        <w:spacing w:after="0" w:line="240" w:lineRule="auto"/>
        <w:ind w:right="-377"/>
        <w:rPr>
          <w:rFonts w:ascii="Times New Roman" w:hAnsi="Times New Roman" w:cs="Times New Roman"/>
          <w:lang w:val="sl-SI"/>
        </w:rPr>
      </w:pPr>
    </w:p>
    <w:p w:rsidR="0092312B" w:rsidRPr="0092312B" w:rsidRDefault="0092312B" w:rsidP="005F4D29">
      <w:pPr>
        <w:widowControl w:val="0"/>
        <w:numPr>
          <w:ilvl w:val="0"/>
          <w:numId w:val="103"/>
        </w:numPr>
        <w:tabs>
          <w:tab w:val="clear" w:pos="360"/>
          <w:tab w:val="num" w:pos="-63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r-Latn-CS"/>
        </w:rPr>
        <w:t xml:space="preserve">Šantrić Milićević M, Lazić L, </w:t>
      </w:r>
      <w:r w:rsidRPr="0092312B">
        <w:rPr>
          <w:rFonts w:ascii="Times New Roman" w:hAnsi="Times New Roman" w:cs="Times New Roman"/>
          <w:b/>
          <w:lang w:val="sr-Latn-CS"/>
        </w:rPr>
        <w:t>Terzić Z</w:t>
      </w:r>
      <w:r w:rsidRPr="0092312B">
        <w:rPr>
          <w:rFonts w:ascii="Times New Roman" w:hAnsi="Times New Roman" w:cs="Times New Roman"/>
          <w:lang w:val="sr-Latn-CS"/>
        </w:rPr>
        <w:t xml:space="preserve">, Bjegović V. Analiza zdravstvenog problema: prikaz slučaja smanjivanje aerozagađenja u Pančevu. Prvi međunarodni kongres. Zbornik radova "Ekologija, zdravlje, rad, sport" Banja Luka 8-11. 6. 2006. str. 118-121. </w:t>
      </w:r>
      <w:r w:rsidRPr="0092312B">
        <w:rPr>
          <w:rFonts w:ascii="Times New Roman" w:hAnsi="Times New Roman" w:cs="Times New Roman"/>
          <w:lang w:val="sl-SI"/>
        </w:rPr>
        <w:t>(Udruženje zdravlje za sve Banja Luka).</w:t>
      </w:r>
    </w:p>
    <w:p w:rsidR="0092312B" w:rsidRPr="0092312B" w:rsidRDefault="0092312B" w:rsidP="005F4D29">
      <w:pPr>
        <w:widowControl w:val="0"/>
        <w:numPr>
          <w:ilvl w:val="0"/>
          <w:numId w:val="103"/>
        </w:numPr>
        <w:tabs>
          <w:tab w:val="clear" w:pos="360"/>
          <w:tab w:val="num" w:pos="-63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Šantrić Milićević M, Matejić B, </w:t>
      </w:r>
      <w:r w:rsidRPr="0092312B">
        <w:rPr>
          <w:rFonts w:ascii="Times New Roman" w:hAnsi="Times New Roman" w:cs="Times New Roman"/>
          <w:b/>
          <w:lang w:val="sr-Latn-CS"/>
        </w:rPr>
        <w:t>Terzić Z</w:t>
      </w:r>
      <w:r w:rsidRPr="0092312B">
        <w:rPr>
          <w:rFonts w:ascii="Times New Roman" w:hAnsi="Times New Roman" w:cs="Times New Roman"/>
          <w:lang w:val="sr-Latn-CS"/>
        </w:rPr>
        <w:t>, Jović – Vraneš A, Kovandžić M. Komparativni prikaz metoda za uspostavljanje prioriteta u prevenciji. Zbrnik radova: Zdravstvena politika i strategija. Internacionalni kongres "Zdravlje za sve", Banja luka, 4 – 8 juna 2003. str.148 – 154.</w:t>
      </w:r>
    </w:p>
    <w:p w:rsidR="0092312B" w:rsidRPr="0092312B" w:rsidRDefault="0092312B" w:rsidP="005F4D29">
      <w:pPr>
        <w:widowControl w:val="0"/>
        <w:numPr>
          <w:ilvl w:val="0"/>
          <w:numId w:val="103"/>
        </w:numPr>
        <w:tabs>
          <w:tab w:val="clear" w:pos="360"/>
          <w:tab w:val="num" w:pos="-63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Matejić B, Šantrić Milićević M, Jović – Vraneš A, </w:t>
      </w:r>
      <w:r w:rsidRPr="0092312B">
        <w:rPr>
          <w:rFonts w:ascii="Times New Roman" w:hAnsi="Times New Roman" w:cs="Times New Roman"/>
          <w:b/>
          <w:lang w:val="sr-Latn-CS"/>
        </w:rPr>
        <w:t>Terzić Z</w:t>
      </w:r>
      <w:r w:rsidRPr="0092312B">
        <w:rPr>
          <w:rFonts w:ascii="Times New Roman" w:hAnsi="Times New Roman" w:cs="Times New Roman"/>
          <w:lang w:val="sr-Latn-CS"/>
        </w:rPr>
        <w:t>. Razvoj metoda procene funkcionalne sposobnosti starih. Zbrnik radova: Zdravstvena politika i strategija. Internacionalni kongres "Zdravlje za sve", Banja luka, 4 – 8 juna 2003. str. 211 – 217.</w:t>
      </w:r>
    </w:p>
    <w:p w:rsidR="0092312B" w:rsidRPr="0092312B" w:rsidRDefault="0092312B" w:rsidP="005F4D29">
      <w:pPr>
        <w:widowControl w:val="0"/>
        <w:numPr>
          <w:ilvl w:val="0"/>
          <w:numId w:val="103"/>
        </w:numPr>
        <w:tabs>
          <w:tab w:val="clear" w:pos="360"/>
          <w:tab w:val="num" w:pos="-630"/>
        </w:tabs>
        <w:spacing w:after="0" w:line="240" w:lineRule="auto"/>
        <w:ind w:left="0" w:right="-377" w:firstLine="0"/>
        <w:rPr>
          <w:rFonts w:ascii="Times New Roman" w:hAnsi="Times New Roman" w:cs="Times New Roman"/>
        </w:rPr>
      </w:pPr>
      <w:r w:rsidRPr="0092312B">
        <w:rPr>
          <w:rFonts w:ascii="Times New Roman" w:hAnsi="Times New Roman" w:cs="Times New Roman"/>
          <w:b/>
        </w:rPr>
        <w:t>Terzić Z</w:t>
      </w:r>
      <w:r w:rsidRPr="0092312B">
        <w:rPr>
          <w:rFonts w:ascii="Times New Roman" w:hAnsi="Times New Roman" w:cs="Times New Roman"/>
        </w:rPr>
        <w:t xml:space="preserve">, Jović A. The Factor Predicting Risk Taking Behavior at Children Refugee and Other School Children. In: Menduzzieditore. International </w:t>
      </w:r>
      <w:r w:rsidRPr="0092312B">
        <w:rPr>
          <w:rFonts w:ascii="Times New Roman" w:hAnsi="Times New Roman" w:cs="Times New Roman"/>
          <w:lang w:val="sr-Latn-CS"/>
        </w:rPr>
        <w:t>Proceedings Division: Social Science, Rights, Politics, Commitment and Action, Durban South Africa, Monduzzi; 2000. p. 119-124.</w:t>
      </w:r>
    </w:p>
    <w:p w:rsidR="0092312B" w:rsidRPr="0092312B" w:rsidRDefault="0092312B" w:rsidP="005F4D29">
      <w:pPr>
        <w:widowControl w:val="0"/>
        <w:numPr>
          <w:ilvl w:val="0"/>
          <w:numId w:val="103"/>
        </w:numPr>
        <w:tabs>
          <w:tab w:val="clear" w:pos="360"/>
          <w:tab w:val="num" w:pos="-630"/>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Jović A, </w:t>
      </w:r>
      <w:r w:rsidRPr="0092312B">
        <w:rPr>
          <w:rFonts w:ascii="Times New Roman" w:hAnsi="Times New Roman" w:cs="Times New Roman"/>
          <w:b/>
        </w:rPr>
        <w:t>Terzić Z</w:t>
      </w:r>
      <w:r w:rsidRPr="0092312B">
        <w:rPr>
          <w:rFonts w:ascii="Times New Roman" w:hAnsi="Times New Roman" w:cs="Times New Roman"/>
        </w:rPr>
        <w:t>. Alcohol and Drug Abuse as Risk Factor for HIV Infection. In: Menduzzieditore. International Proceedings Division: Social Science, Rights, Politics, Commitment and Action, Durban South Africa, Monduzzi; 2000. p. 367-371.</w:t>
      </w:r>
    </w:p>
    <w:p w:rsidR="0092312B" w:rsidRPr="0092312B" w:rsidRDefault="0092312B" w:rsidP="0092312B">
      <w:pPr>
        <w:pStyle w:val="ListParagraph"/>
        <w:spacing w:after="0" w:line="240" w:lineRule="auto"/>
        <w:ind w:left="0" w:right="-377"/>
        <w:rPr>
          <w:rFonts w:ascii="Times New Roman" w:hAnsi="Times New Roman" w:cs="Times New Roman"/>
          <w:b/>
          <w:color w:val="000000"/>
          <w:lang w:val="sr-Cyrl-CS"/>
        </w:rPr>
      </w:pPr>
    </w:p>
    <w:p w:rsidR="0092312B" w:rsidRPr="0092312B" w:rsidRDefault="0092312B" w:rsidP="0092312B">
      <w:pPr>
        <w:spacing w:after="0" w:line="240" w:lineRule="auto"/>
        <w:ind w:right="-377"/>
        <w:rPr>
          <w:rFonts w:ascii="Times New Roman" w:hAnsi="Times New Roman" w:cs="Times New Roman"/>
          <w:b/>
          <w:bCs/>
          <w:u w:val="single"/>
          <w:lang w:val="sl-SI"/>
        </w:rPr>
      </w:pPr>
      <w:r w:rsidRPr="0092312B">
        <w:rPr>
          <w:rFonts w:ascii="Times New Roman" w:hAnsi="Times New Roman" w:cs="Times New Roman"/>
          <w:b/>
          <w:bCs/>
          <w:u w:val="single"/>
        </w:rPr>
        <w:t>Цео рад у зборнику националног скупа пре избора</w:t>
      </w:r>
    </w:p>
    <w:p w:rsidR="0092312B" w:rsidRPr="0092312B" w:rsidRDefault="0092312B" w:rsidP="005F4D29">
      <w:pPr>
        <w:widowControl w:val="0"/>
        <w:numPr>
          <w:ilvl w:val="0"/>
          <w:numId w:val="105"/>
        </w:numPr>
        <w:tabs>
          <w:tab w:val="clear"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Vasic V, </w:t>
      </w:r>
      <w:r w:rsidRPr="0092312B">
        <w:rPr>
          <w:rFonts w:ascii="Times New Roman" w:hAnsi="Times New Roman" w:cs="Times New Roman"/>
          <w:b/>
          <w:lang w:val="sl-SI"/>
        </w:rPr>
        <w:t>Terzic – Supic Z</w:t>
      </w:r>
      <w:r w:rsidRPr="0092312B">
        <w:rPr>
          <w:rFonts w:ascii="Times New Roman" w:hAnsi="Times New Roman" w:cs="Times New Roman"/>
          <w:lang w:val="sl-SI"/>
        </w:rPr>
        <w:t>. Reliability analysis for expert assessment of education programme. International Conference: Dependability and quality management, ICDQM – 2009, Belgrade, Serbia 25-26 June 2009. pp.241-245.</w:t>
      </w:r>
    </w:p>
    <w:p w:rsidR="0092312B" w:rsidRPr="0092312B" w:rsidRDefault="0092312B" w:rsidP="005F4D29">
      <w:pPr>
        <w:widowControl w:val="0"/>
        <w:numPr>
          <w:ilvl w:val="0"/>
          <w:numId w:val="105"/>
        </w:numPr>
        <w:tabs>
          <w:tab w:val="clear" w:pos="36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Šupić O, Halder U, Schollenberg W, Božinović S, </w:t>
      </w:r>
      <w:r w:rsidRPr="0092312B">
        <w:rPr>
          <w:rFonts w:ascii="Times New Roman" w:hAnsi="Times New Roman" w:cs="Times New Roman"/>
          <w:b/>
          <w:lang w:val="sr-Latn-CS"/>
        </w:rPr>
        <w:t>Terzić Z</w:t>
      </w:r>
      <w:r w:rsidRPr="0092312B">
        <w:rPr>
          <w:rFonts w:ascii="Times New Roman" w:hAnsi="Times New Roman" w:cs="Times New Roman"/>
          <w:lang w:val="sr-Latn-CS"/>
        </w:rPr>
        <w:t>. A new approach in the processing of sludge derived from purification of municipal waste waters. Conference Proceedings: 35th Annual Conference of the Yugoslav Water Pollution Control Society Water 2006, Zlatibor 6. – 9. jun 2006. str. 353-358.</w:t>
      </w:r>
    </w:p>
    <w:p w:rsidR="0092312B" w:rsidRPr="0092312B" w:rsidRDefault="0092312B" w:rsidP="005F4D29">
      <w:pPr>
        <w:widowControl w:val="0"/>
        <w:numPr>
          <w:ilvl w:val="0"/>
          <w:numId w:val="105"/>
        </w:numPr>
        <w:tabs>
          <w:tab w:val="clear" w:pos="360"/>
        </w:tabs>
        <w:spacing w:after="0" w:line="240" w:lineRule="auto"/>
        <w:ind w:left="0" w:right="-377" w:firstLine="0"/>
        <w:rPr>
          <w:rFonts w:ascii="Times New Roman" w:hAnsi="Times New Roman" w:cs="Times New Roman"/>
          <w:b/>
          <w:lang w:val="sl-SI"/>
        </w:rPr>
      </w:pPr>
      <w:r w:rsidRPr="0092312B">
        <w:rPr>
          <w:rFonts w:ascii="Times New Roman" w:hAnsi="Times New Roman" w:cs="Times New Roman"/>
          <w:lang w:val="sr-Latn-CS"/>
        </w:rPr>
        <w:t xml:space="preserve">Bjegović V, </w:t>
      </w:r>
      <w:r w:rsidRPr="0092312B">
        <w:rPr>
          <w:rFonts w:ascii="Times New Roman" w:hAnsi="Times New Roman" w:cs="Times New Roman"/>
          <w:b/>
          <w:lang w:val="sr-Latn-CS"/>
        </w:rPr>
        <w:t>Terzić Z</w:t>
      </w:r>
      <w:r w:rsidRPr="0092312B">
        <w:rPr>
          <w:rFonts w:ascii="Times New Roman" w:hAnsi="Times New Roman" w:cs="Times New Roman"/>
          <w:lang w:val="sr-Latn-CS"/>
        </w:rPr>
        <w:t>, Cucić V. Komparativne studije zdravstvenog ponašanja školske dece – iskustva naše zemlje. Zbornik radova: Zdravstveno ponašanje studentske i srednjoškolske omladine, Zlatibor, 11 – 14. Maja 2000. str. 25-33.</w:t>
      </w:r>
    </w:p>
    <w:p w:rsidR="0092312B" w:rsidRPr="0092312B" w:rsidRDefault="0092312B" w:rsidP="005F4D29">
      <w:pPr>
        <w:widowControl w:val="0"/>
        <w:numPr>
          <w:ilvl w:val="0"/>
          <w:numId w:val="105"/>
        </w:numPr>
        <w:tabs>
          <w:tab w:val="clear" w:pos="36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Cucić V, Bjegović V, Vuković D, Jović A,</w:t>
      </w:r>
      <w:r w:rsidRPr="0092312B">
        <w:rPr>
          <w:rFonts w:ascii="Times New Roman" w:hAnsi="Times New Roman" w:cs="Times New Roman"/>
          <w:b/>
          <w:lang w:val="sr-Latn-CS"/>
        </w:rPr>
        <w:t>Terzić Z</w:t>
      </w:r>
      <w:r w:rsidRPr="0092312B">
        <w:rPr>
          <w:rFonts w:ascii="Times New Roman" w:hAnsi="Times New Roman" w:cs="Times New Roman"/>
          <w:lang w:val="sr-Latn-CS"/>
        </w:rPr>
        <w:t>, Matejić B. Zdravstveno ponašanje mladih u Beogradu: preliminarni rezultati studije. Konferencija Slušaj - uči – živi, Beograd, novembar 1999. str. 25-33.</w:t>
      </w:r>
    </w:p>
    <w:p w:rsidR="0092312B" w:rsidRPr="0092312B" w:rsidRDefault="0092312B" w:rsidP="005F4D29">
      <w:pPr>
        <w:widowControl w:val="0"/>
        <w:numPr>
          <w:ilvl w:val="0"/>
          <w:numId w:val="105"/>
        </w:numPr>
        <w:tabs>
          <w:tab w:val="clear" w:pos="36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Bjegović V, Cucić V, Vuković D, </w:t>
      </w:r>
      <w:r w:rsidRPr="0092312B">
        <w:rPr>
          <w:rFonts w:ascii="Times New Roman" w:hAnsi="Times New Roman" w:cs="Times New Roman"/>
          <w:b/>
          <w:lang w:val="sr-Latn-CS"/>
        </w:rPr>
        <w:t>Terzić Z</w:t>
      </w:r>
      <w:r w:rsidRPr="0092312B">
        <w:rPr>
          <w:rFonts w:ascii="Times New Roman" w:hAnsi="Times New Roman" w:cs="Times New Roman"/>
          <w:lang w:val="sr-Latn-CS"/>
        </w:rPr>
        <w:t>, Jović A, Matejić B. Seksualno ponašanje mladih u Beogradu: preliminarni rezultati studije. Konferencija Slušaj - uči – živi, Beograd, novembar 1999. str. 34-40.</w:t>
      </w: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b/>
          <w:bCs/>
          <w:sz w:val="22"/>
          <w:szCs w:val="22"/>
          <w:u w:val="single"/>
          <w:lang w:val="sl-SI"/>
        </w:rPr>
      </w:pP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b/>
          <w:bCs/>
          <w:sz w:val="22"/>
          <w:szCs w:val="22"/>
          <w:u w:val="single"/>
          <w:lang w:val="sl-SI"/>
        </w:rPr>
      </w:pP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b/>
          <w:bCs/>
          <w:sz w:val="22"/>
          <w:szCs w:val="22"/>
          <w:u w:val="single"/>
        </w:rPr>
      </w:pPr>
      <w:r w:rsidRPr="0092312B">
        <w:rPr>
          <w:rFonts w:ascii="Times New Roman" w:hAnsi="Times New Roman" w:cs="Times New Roman"/>
          <w:b/>
          <w:bCs/>
          <w:sz w:val="22"/>
          <w:szCs w:val="22"/>
          <w:u w:val="single"/>
        </w:rPr>
        <w:t xml:space="preserve">Извод у зборнику међународног скупа после избора </w:t>
      </w: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b/>
          <w:bCs/>
          <w:sz w:val="22"/>
          <w:szCs w:val="22"/>
          <w:u w:val="single"/>
        </w:rPr>
      </w:pP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rPr>
        <w:t xml:space="preserve">Hernandez-Quevedo C, Bjegovic-Mikanovic VM, Vasic MM, Vukovic DS, Jankovic JV, Jovic-Vranes AS, Santric-Milicevic MM, </w:t>
      </w:r>
      <w:r w:rsidRPr="0092312B">
        <w:rPr>
          <w:rFonts w:ascii="Times New Roman" w:hAnsi="Times New Roman" w:cs="Times New Roman"/>
          <w:b/>
          <w:bCs/>
        </w:rPr>
        <w:t>Terzic-Supic ZJ</w:t>
      </w:r>
      <w:r w:rsidRPr="0092312B">
        <w:rPr>
          <w:rFonts w:ascii="Times New Roman" w:hAnsi="Times New Roman" w:cs="Times New Roman"/>
        </w:rPr>
        <w:t>. How accessible is the Serbian health system? Main barriers and challenges ahead. European Journal of Public Health. 2020; 30 (suppl_5):V1052-V1052</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
          <w:bCs/>
        </w:rPr>
        <w:t>Terzic-Supic ZJ</w:t>
      </w:r>
      <w:r w:rsidRPr="0092312B">
        <w:rPr>
          <w:rFonts w:ascii="Times New Roman" w:hAnsi="Times New Roman" w:cs="Times New Roman"/>
        </w:rPr>
        <w:t>, Trajkovic GZ, Camagic K, Todorovic JS, Djordjevic V, Stasevic-Karlicic I. Burnout syndrome among health care workers in he tertiary psychiatric fascility in Serbia. European Journal of Public Health. 2020; 30 (suppl_5):V1923-V1923</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b/>
          <w:bCs/>
        </w:rPr>
        <w:t>Terzic-Supic ZJ</w:t>
      </w:r>
      <w:r w:rsidRPr="0092312B">
        <w:rPr>
          <w:rFonts w:ascii="Times New Roman" w:hAnsi="Times New Roman" w:cs="Times New Roman"/>
        </w:rPr>
        <w:t xml:space="preserve">, Todorovic JS, Divjak J, Kocic SS, Radovic S, Ukropina SN, Mijatovic-Jovanovic V, Mirkovic M. Anxiety among the Medical students at five University in Serbia. European Journal of Public Health. 2020; 30 (suppl_5):V1922-V1922  </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b/>
          <w:bCs/>
        </w:rPr>
        <w:lastRenderedPageBreak/>
        <w:t>Terzic-Supic ZJ</w:t>
      </w:r>
      <w:r w:rsidRPr="0092312B">
        <w:rPr>
          <w:rFonts w:ascii="Times New Roman" w:hAnsi="Times New Roman" w:cs="Times New Roman"/>
        </w:rPr>
        <w:t xml:space="preserve">, Piperac PD, Maksimovic AS, Karic S, Hacko B, Todorovic JS. Burnout among preschool teachers in Serbia. European Journal of Public Health. 2020; 30 (suppl_5) </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rPr>
        <w:t xml:space="preserve">Todorovic JS, </w:t>
      </w:r>
      <w:r w:rsidRPr="0092312B">
        <w:rPr>
          <w:rFonts w:ascii="Times New Roman" w:hAnsi="Times New Roman" w:cs="Times New Roman"/>
          <w:b/>
          <w:bCs/>
        </w:rPr>
        <w:t>Terzic Supic ZJ</w:t>
      </w:r>
      <w:r w:rsidRPr="0092312B">
        <w:rPr>
          <w:rFonts w:ascii="Times New Roman" w:hAnsi="Times New Roman" w:cs="Times New Roman"/>
        </w:rPr>
        <w:t>, Piperac PD, Divjak D. Sport betting in Serbia – National survey on lifestyle in Serbia: substance abuse and gambling. European Journal of Public Health. 2020; 30 (suppl_5):V1253-V1253</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rPr>
        <w:t xml:space="preserve">Todorovic JS, </w:t>
      </w:r>
      <w:r w:rsidRPr="0092312B">
        <w:rPr>
          <w:rFonts w:ascii="Times New Roman" w:hAnsi="Times New Roman" w:cs="Times New Roman"/>
          <w:b/>
          <w:bCs/>
        </w:rPr>
        <w:t>Terzic Supic ZJ</w:t>
      </w:r>
      <w:r w:rsidRPr="0092312B">
        <w:rPr>
          <w:rFonts w:ascii="Times New Roman" w:hAnsi="Times New Roman" w:cs="Times New Roman"/>
        </w:rPr>
        <w:t xml:space="preserve">, Divjak J, Kocic SS, Radovic S, Ukropina SN, Mijatovic-Jovanovic V, Mirkovic M. The reliability of the Study burnout inventory among Medical students. European Journal of Public Health. 2020; 30 (suppl_5)  </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rPr>
        <w:t xml:space="preserve">Todorovic JS, Santric-Milicevic MM, Stamenkovic Z, BjegovicMikanovic VM, </w:t>
      </w:r>
      <w:r w:rsidRPr="0092312B">
        <w:rPr>
          <w:rFonts w:ascii="Times New Roman" w:hAnsi="Times New Roman" w:cs="Times New Roman"/>
          <w:b/>
          <w:bCs/>
        </w:rPr>
        <w:t>Terzic-Supic ZJ</w:t>
      </w:r>
      <w:r w:rsidRPr="0092312B">
        <w:rPr>
          <w:rFonts w:ascii="Times New Roman" w:hAnsi="Times New Roman" w:cs="Times New Roman"/>
        </w:rPr>
        <w:t>, Vasic MM. Burden of breast cancer in Serbia 2007-2017. European Journal of Public Health. 2020; 30 (suppl_5):V74-V74</w:t>
      </w:r>
    </w:p>
    <w:p w:rsidR="0092312B" w:rsidRPr="0092312B" w:rsidRDefault="0092312B" w:rsidP="005F4D29">
      <w:pPr>
        <w:pStyle w:val="ListParagraph"/>
        <w:numPr>
          <w:ilvl w:val="0"/>
          <w:numId w:val="106"/>
        </w:numPr>
        <w:spacing w:after="0" w:line="240" w:lineRule="auto"/>
        <w:ind w:left="0" w:right="-377" w:firstLine="0"/>
        <w:contextualSpacing w:val="0"/>
        <w:rPr>
          <w:rFonts w:ascii="Times New Roman" w:hAnsi="Times New Roman" w:cs="Times New Roman"/>
        </w:rPr>
      </w:pPr>
      <w:r w:rsidRPr="0092312B">
        <w:rPr>
          <w:rFonts w:ascii="Times New Roman" w:hAnsi="Times New Roman" w:cs="Times New Roman"/>
        </w:rPr>
        <w:t xml:space="preserve">Santric -Milicevic MM, Boskovic N, Vasic MM, Bjegovic-Mikanovic VM, Stamenkovic Z, Todorovic JS, </w:t>
      </w:r>
      <w:r w:rsidRPr="0092312B">
        <w:rPr>
          <w:rFonts w:ascii="Times New Roman" w:hAnsi="Times New Roman" w:cs="Times New Roman"/>
          <w:b/>
          <w:bCs/>
        </w:rPr>
        <w:t>Terzić-Šupic JZ</w:t>
      </w:r>
      <w:r w:rsidRPr="0092312B">
        <w:rPr>
          <w:rFonts w:ascii="Times New Roman" w:hAnsi="Times New Roman" w:cs="Times New Roman"/>
        </w:rPr>
        <w:t>. What is the health -related burden of EU-Candidae Countries? A snapshot of public health indicators.European Journal of Public Health. 2020; 30 (suppl_5):V367</w:t>
      </w:r>
    </w:p>
    <w:p w:rsidR="0092312B" w:rsidRPr="0092312B" w:rsidRDefault="009946F3" w:rsidP="005F4D29">
      <w:pPr>
        <w:pStyle w:val="ListParagraph"/>
        <w:numPr>
          <w:ilvl w:val="0"/>
          <w:numId w:val="106"/>
        </w:numPr>
        <w:spacing w:after="0" w:line="240" w:lineRule="auto"/>
        <w:ind w:left="0" w:right="-377" w:firstLine="0"/>
        <w:rPr>
          <w:rFonts w:ascii="Times New Roman" w:hAnsi="Times New Roman" w:cs="Times New Roman"/>
        </w:rPr>
      </w:pPr>
      <w:hyperlink r:id="rId173" w:history="1">
        <w:r w:rsidR="0092312B" w:rsidRPr="0092312B">
          <w:rPr>
            <w:rStyle w:val="Hyperlink"/>
            <w:rFonts w:ascii="Times New Roman" w:hAnsi="Times New Roman" w:cs="Times New Roman"/>
            <w:bdr w:val="none" w:sz="0" w:space="0" w:color="auto" w:frame="1"/>
          </w:rPr>
          <w:t>Santric-Milicevic M,</w:t>
        </w:r>
      </w:hyperlink>
      <w:hyperlink r:id="rId174" w:history="1"/>
      <w:hyperlink r:id="rId175" w:history="1">
        <w:r w:rsidR="0092312B" w:rsidRPr="0092312B">
          <w:rPr>
            <w:rStyle w:val="Hyperlink"/>
            <w:rFonts w:ascii="Times New Roman" w:hAnsi="Times New Roman" w:cs="Times New Roman"/>
            <w:bdr w:val="none" w:sz="0" w:space="0" w:color="auto" w:frame="1"/>
          </w:rPr>
          <w:t>Milic N, </w:t>
        </w:r>
      </w:hyperlink>
      <w:hyperlink r:id="rId176" w:history="1">
        <w:r w:rsidR="0092312B" w:rsidRPr="0092312B">
          <w:rPr>
            <w:rStyle w:val="Hyperlink"/>
            <w:rFonts w:ascii="Times New Roman" w:hAnsi="Times New Roman" w:cs="Times New Roman"/>
            <w:bdr w:val="none" w:sz="0" w:space="0" w:color="auto" w:frame="1"/>
          </w:rPr>
          <w:t>Filipovic J, </w:t>
        </w:r>
      </w:hyperlink>
      <w:hyperlink r:id="rId177" w:history="1">
        <w:r w:rsidR="0092312B" w:rsidRPr="0092312B">
          <w:rPr>
            <w:rStyle w:val="Hyperlink"/>
            <w:rFonts w:ascii="Times New Roman" w:hAnsi="Times New Roman" w:cs="Times New Roman"/>
            <w:bdr w:val="none" w:sz="0" w:space="0" w:color="auto" w:frame="1"/>
          </w:rPr>
          <w:t>Todorovic J</w:t>
        </w:r>
        <w:r w:rsidR="0092312B" w:rsidRPr="0092312B">
          <w:rPr>
            <w:rStyle w:val="Hyperlink"/>
            <w:rFonts w:ascii="Times New Roman" w:hAnsi="Times New Roman" w:cs="Times New Roman"/>
            <w:b/>
            <w:bdr w:val="none" w:sz="0" w:space="0" w:color="auto" w:frame="1"/>
          </w:rPr>
          <w:t>, </w:t>
        </w:r>
      </w:hyperlink>
      <w:r w:rsidR="0092312B" w:rsidRPr="0092312B">
        <w:rPr>
          <w:rFonts w:ascii="Times New Roman" w:hAnsi="Times New Roman" w:cs="Times New Roman"/>
          <w:b/>
          <w:bCs/>
          <w:bdr w:val="none" w:sz="0" w:space="0" w:color="auto" w:frame="1"/>
        </w:rPr>
        <w:t>Terzic-Supic Z</w:t>
      </w:r>
      <w:r w:rsidR="0092312B" w:rsidRPr="0092312B">
        <w:rPr>
          <w:rFonts w:ascii="Times New Roman" w:hAnsi="Times New Roman" w:cs="Times New Roman"/>
          <w:bdr w:val="none" w:sz="0" w:space="0" w:color="auto" w:frame="1"/>
        </w:rPr>
        <w:t>.</w:t>
      </w:r>
      <w:r w:rsidR="0092312B" w:rsidRPr="0092312B">
        <w:rPr>
          <w:rFonts w:ascii="Times New Roman" w:hAnsi="Times New Roman" w:cs="Times New Roman"/>
        </w:rPr>
        <w:t xml:space="preserve"> Work pressure, job-satisfaction and turnover intentions among health managers in Serbia. European Journal of Public Health,. 2019; 29 (suppl_4):36 </w:t>
      </w:r>
    </w:p>
    <w:p w:rsidR="0092312B" w:rsidRPr="0092312B" w:rsidRDefault="009946F3" w:rsidP="005F4D29">
      <w:pPr>
        <w:pStyle w:val="ListParagraph"/>
        <w:numPr>
          <w:ilvl w:val="0"/>
          <w:numId w:val="106"/>
        </w:numPr>
        <w:shd w:val="clear" w:color="auto" w:fill="FFFFFF" w:themeFill="background1"/>
        <w:spacing w:after="0" w:line="240" w:lineRule="auto"/>
        <w:ind w:left="0" w:right="-377" w:firstLine="0"/>
        <w:rPr>
          <w:rFonts w:ascii="Times New Roman" w:hAnsi="Times New Roman" w:cs="Times New Roman"/>
        </w:rPr>
      </w:pPr>
      <w:hyperlink r:id="rId178" w:history="1">
        <w:r w:rsidR="0092312B" w:rsidRPr="0092312B">
          <w:rPr>
            <w:rStyle w:val="Hyperlink"/>
            <w:rFonts w:ascii="Times New Roman" w:hAnsi="Times New Roman" w:cs="Times New Roman"/>
            <w:bdr w:val="none" w:sz="0" w:space="0" w:color="auto" w:frame="1"/>
          </w:rPr>
          <w:t>Piperac P, </w:t>
        </w:r>
      </w:hyperlink>
      <w:hyperlink r:id="rId179" w:history="1">
        <w:r w:rsidR="0092312B" w:rsidRPr="0092312B">
          <w:rPr>
            <w:rStyle w:val="Hyperlink"/>
            <w:rFonts w:ascii="Times New Roman" w:hAnsi="Times New Roman" w:cs="Times New Roman"/>
            <w:b/>
            <w:bCs/>
            <w:bdr w:val="none" w:sz="0" w:space="0" w:color="auto" w:frame="1"/>
          </w:rPr>
          <w:t>Terzic-Supic Z</w:t>
        </w:r>
        <w:r w:rsidR="0092312B" w:rsidRPr="0092312B">
          <w:rPr>
            <w:rStyle w:val="Hyperlink"/>
            <w:rFonts w:ascii="Times New Roman" w:hAnsi="Times New Roman" w:cs="Times New Roman"/>
            <w:bdr w:val="none" w:sz="0" w:space="0" w:color="auto" w:frame="1"/>
          </w:rPr>
          <w:t xml:space="preserve">, </w:t>
        </w:r>
      </w:hyperlink>
      <w:hyperlink r:id="rId180" w:history="1">
        <w:r w:rsidR="0092312B" w:rsidRPr="0092312B">
          <w:rPr>
            <w:rStyle w:val="Hyperlink"/>
            <w:rFonts w:ascii="Times New Roman" w:hAnsi="Times New Roman" w:cs="Times New Roman"/>
            <w:bdr w:val="none" w:sz="0" w:space="0" w:color="auto" w:frame="1"/>
          </w:rPr>
          <w:t>Todorovic J, </w:t>
        </w:r>
      </w:hyperlink>
      <w:hyperlink r:id="rId181" w:history="1">
        <w:r w:rsidR="0092312B" w:rsidRPr="0092312B">
          <w:rPr>
            <w:rStyle w:val="Hyperlink"/>
            <w:rFonts w:ascii="Times New Roman" w:hAnsi="Times New Roman" w:cs="Times New Roman"/>
            <w:bdr w:val="none" w:sz="0" w:space="0" w:color="auto" w:frame="1"/>
          </w:rPr>
          <w:t xml:space="preserve">Maksimovic A, </w:t>
        </w:r>
      </w:hyperlink>
      <w:hyperlink r:id="rId182" w:history="1">
        <w:r w:rsidR="0092312B" w:rsidRPr="0092312B">
          <w:rPr>
            <w:rStyle w:val="Hyperlink"/>
            <w:rFonts w:ascii="Times New Roman" w:hAnsi="Times New Roman" w:cs="Times New Roman"/>
            <w:bdr w:val="none" w:sz="0" w:space="0" w:color="auto" w:frame="1"/>
          </w:rPr>
          <w:t>Karic S, </w:t>
        </w:r>
      </w:hyperlink>
      <w:r w:rsidR="0092312B" w:rsidRPr="0092312B">
        <w:rPr>
          <w:rFonts w:ascii="Times New Roman" w:hAnsi="Times New Roman" w:cs="Times New Roman"/>
          <w:bdr w:val="none" w:sz="0" w:space="0" w:color="auto" w:frame="1"/>
        </w:rPr>
        <w:t xml:space="preserve">Santric-Milicevic M. Copenhagen Burnout Inventory on A National Representative Sample of Pre-School Teachers. European Journal of Public Health. </w:t>
      </w:r>
      <w:r w:rsidR="0092312B" w:rsidRPr="0092312B">
        <w:rPr>
          <w:rFonts w:ascii="Times New Roman" w:hAnsi="Times New Roman" w:cs="Times New Roman"/>
        </w:rPr>
        <w:t>2019; 29 (suppl_4):</w:t>
      </w:r>
      <w:r w:rsidR="0092312B" w:rsidRPr="0092312B">
        <w:rPr>
          <w:rFonts w:ascii="Times New Roman" w:hAnsi="Times New Roman" w:cs="Times New Roman"/>
          <w:bdr w:val="none" w:sz="0" w:space="0" w:color="auto" w:frame="1"/>
        </w:rPr>
        <w:t xml:space="preserve">67 </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
          <w:bCs/>
        </w:rPr>
        <w:t>Terzic Supic Z,</w:t>
      </w:r>
      <w:hyperlink r:id="rId183" w:history="1">
        <w:r w:rsidRPr="0092312B">
          <w:rPr>
            <w:rStyle w:val="Hyperlink"/>
            <w:rFonts w:ascii="Times New Roman" w:hAnsi="Times New Roman" w:cs="Times New Roman"/>
            <w:bCs/>
            <w:bdr w:val="none" w:sz="0" w:space="0" w:color="auto" w:frame="1"/>
          </w:rPr>
          <w:t>Todorovic J</w:t>
        </w:r>
        <w:r w:rsidRPr="0092312B">
          <w:rPr>
            <w:rStyle w:val="Hyperlink"/>
            <w:rFonts w:ascii="Times New Roman" w:hAnsi="Times New Roman" w:cs="Times New Roman"/>
            <w:bdr w:val="none" w:sz="0" w:space="0" w:color="auto" w:frame="1"/>
          </w:rPr>
          <w:t> </w:t>
        </w:r>
      </w:hyperlink>
      <w:r w:rsidRPr="0092312B">
        <w:rPr>
          <w:rFonts w:ascii="Times New Roman" w:hAnsi="Times New Roman" w:cs="Times New Roman"/>
        </w:rPr>
        <w:t>,</w:t>
      </w:r>
      <w:hyperlink r:id="rId184" w:history="1">
        <w:r w:rsidRPr="0092312B">
          <w:rPr>
            <w:rStyle w:val="Hyperlink"/>
            <w:rFonts w:ascii="Times New Roman" w:hAnsi="Times New Roman" w:cs="Times New Roman"/>
            <w:bdr w:val="none" w:sz="0" w:space="0" w:color="auto" w:frame="1"/>
          </w:rPr>
          <w:t>Vojvodic K, </w:t>
        </w:r>
      </w:hyperlink>
      <w:hyperlink r:id="rId185" w:history="1">
        <w:r w:rsidRPr="0092312B">
          <w:rPr>
            <w:rStyle w:val="Hyperlink"/>
            <w:rFonts w:ascii="Times New Roman" w:hAnsi="Times New Roman" w:cs="Times New Roman"/>
            <w:bdr w:val="none" w:sz="0" w:space="0" w:color="auto" w:frame="1"/>
          </w:rPr>
          <w:t>Piperac P, </w:t>
        </w:r>
      </w:hyperlink>
      <w:r w:rsidRPr="0092312B">
        <w:rPr>
          <w:rFonts w:ascii="Times New Roman" w:hAnsi="Times New Roman" w:cs="Times New Roman"/>
          <w:bdr w:val="none" w:sz="0" w:space="0" w:color="auto" w:frame="1"/>
        </w:rPr>
        <w:t xml:space="preserve">Santric-Milicevic M. Unmet dental health care needs among adults in Serbia, Survey on Income and Living conditions 2017. European Journal of Public Health. </w:t>
      </w:r>
      <w:r w:rsidRPr="0092312B">
        <w:rPr>
          <w:rFonts w:ascii="Times New Roman" w:hAnsi="Times New Roman" w:cs="Times New Roman"/>
        </w:rPr>
        <w:t>2019; 29 (suppl_4):</w:t>
      </w:r>
      <w:r w:rsidRPr="0092312B">
        <w:rPr>
          <w:rFonts w:ascii="Times New Roman" w:hAnsi="Times New Roman" w:cs="Times New Roman"/>
          <w:bdr w:val="none" w:sz="0" w:space="0" w:color="auto" w:frame="1"/>
        </w:rPr>
        <w:t>351.</w:t>
      </w:r>
    </w:p>
    <w:p w:rsidR="0092312B" w:rsidRPr="0092312B" w:rsidRDefault="009946F3" w:rsidP="005F4D29">
      <w:pPr>
        <w:pStyle w:val="ListParagraph"/>
        <w:numPr>
          <w:ilvl w:val="0"/>
          <w:numId w:val="106"/>
        </w:numPr>
        <w:spacing w:after="0" w:line="240" w:lineRule="auto"/>
        <w:ind w:left="0" w:right="-377" w:firstLine="0"/>
        <w:rPr>
          <w:rFonts w:ascii="Times New Roman" w:hAnsi="Times New Roman" w:cs="Times New Roman"/>
        </w:rPr>
      </w:pPr>
      <w:hyperlink r:id="rId186" w:history="1">
        <w:r w:rsidR="0092312B" w:rsidRPr="0092312B">
          <w:rPr>
            <w:rStyle w:val="Hyperlink"/>
            <w:rFonts w:ascii="Times New Roman" w:hAnsi="Times New Roman" w:cs="Times New Roman"/>
            <w:bdr w:val="none" w:sz="0" w:space="0" w:color="auto" w:frame="1"/>
          </w:rPr>
          <w:t>Santric-Milicevic M, </w:t>
        </w:r>
      </w:hyperlink>
      <w:hyperlink r:id="rId187" w:history="1">
        <w:r w:rsidR="0092312B" w:rsidRPr="0092312B">
          <w:rPr>
            <w:rStyle w:val="Hyperlink"/>
            <w:rFonts w:ascii="Times New Roman" w:hAnsi="Times New Roman" w:cs="Times New Roman"/>
            <w:bdr w:val="none" w:sz="0" w:space="0" w:color="auto" w:frame="1"/>
          </w:rPr>
          <w:t>Kostadinovic M, </w:t>
        </w:r>
      </w:hyperlink>
      <w:r w:rsidR="0092312B" w:rsidRPr="0092312B">
        <w:rPr>
          <w:rFonts w:ascii="Times New Roman" w:hAnsi="Times New Roman" w:cs="Times New Roman"/>
          <w:bdr w:val="none" w:sz="0" w:space="0" w:color="auto" w:frame="1"/>
        </w:rPr>
        <w:t>Nikolic D</w:t>
      </w:r>
      <w:r w:rsidR="0092312B" w:rsidRPr="0092312B">
        <w:rPr>
          <w:rFonts w:ascii="Times New Roman" w:hAnsi="Times New Roman" w:cs="Times New Roman"/>
        </w:rPr>
        <w:t xml:space="preserve">, </w:t>
      </w:r>
      <w:hyperlink r:id="rId188" w:history="1">
        <w:r w:rsidR="0092312B" w:rsidRPr="0092312B">
          <w:rPr>
            <w:rStyle w:val="Hyperlink"/>
            <w:rFonts w:ascii="Times New Roman" w:hAnsi="Times New Roman" w:cs="Times New Roman"/>
            <w:bdr w:val="none" w:sz="0" w:space="0" w:color="auto" w:frame="1"/>
          </w:rPr>
          <w:t>Todorovic J, </w:t>
        </w:r>
      </w:hyperlink>
      <w:r w:rsidR="0092312B" w:rsidRPr="0092312B">
        <w:rPr>
          <w:rFonts w:ascii="Times New Roman" w:hAnsi="Times New Roman" w:cs="Times New Roman"/>
          <w:b/>
          <w:bCs/>
          <w:bdr w:val="none" w:sz="0" w:space="0" w:color="auto" w:frame="1"/>
        </w:rPr>
        <w:t>Terzic-Supic Z</w:t>
      </w:r>
      <w:r w:rsidR="0092312B" w:rsidRPr="0092312B">
        <w:rPr>
          <w:rFonts w:ascii="Times New Roman" w:hAnsi="Times New Roman" w:cs="Times New Roman"/>
          <w:bdr w:val="none" w:sz="0" w:space="0" w:color="auto" w:frame="1"/>
        </w:rPr>
        <w:t xml:space="preserve">. Potential predictors of unmet health needs among elderly: European Journal of Public Health. </w:t>
      </w:r>
      <w:r w:rsidR="0092312B" w:rsidRPr="0092312B">
        <w:rPr>
          <w:rFonts w:ascii="Times New Roman" w:hAnsi="Times New Roman" w:cs="Times New Roman"/>
        </w:rPr>
        <w:t>2019; 29 (suppl_4):</w:t>
      </w:r>
      <w:r w:rsidR="0092312B" w:rsidRPr="0092312B">
        <w:rPr>
          <w:rFonts w:ascii="Times New Roman" w:hAnsi="Times New Roman" w:cs="Times New Roman"/>
          <w:bdr w:val="none" w:sz="0" w:space="0" w:color="auto" w:frame="1"/>
        </w:rPr>
        <w:t xml:space="preserve">360 </w:t>
      </w:r>
    </w:p>
    <w:p w:rsidR="0092312B" w:rsidRPr="0092312B" w:rsidRDefault="009946F3" w:rsidP="005F4D29">
      <w:pPr>
        <w:pStyle w:val="ListParagraph"/>
        <w:numPr>
          <w:ilvl w:val="0"/>
          <w:numId w:val="106"/>
        </w:numPr>
        <w:spacing w:after="0" w:line="240" w:lineRule="auto"/>
        <w:ind w:left="0" w:right="-377" w:firstLine="0"/>
        <w:rPr>
          <w:rFonts w:ascii="Times New Roman" w:hAnsi="Times New Roman" w:cs="Times New Roman"/>
        </w:rPr>
      </w:pPr>
      <w:hyperlink r:id="rId189" w:history="1">
        <w:r w:rsidR="0092312B" w:rsidRPr="0092312B">
          <w:rPr>
            <w:rStyle w:val="Hyperlink"/>
            <w:rFonts w:ascii="Times New Roman" w:hAnsi="Times New Roman" w:cs="Times New Roman"/>
            <w:bdr w:val="none" w:sz="0" w:space="0" w:color="auto" w:frame="1"/>
          </w:rPr>
          <w:t>Piperac P, </w:t>
        </w:r>
      </w:hyperlink>
      <w:r w:rsidR="0092312B" w:rsidRPr="0092312B">
        <w:rPr>
          <w:rFonts w:ascii="Times New Roman" w:hAnsi="Times New Roman" w:cs="Times New Roman"/>
          <w:b/>
          <w:bCs/>
          <w:bdr w:val="none" w:sz="0" w:space="0" w:color="auto" w:frame="1"/>
        </w:rPr>
        <w:t>Terzic-Supic Z,</w:t>
      </w:r>
      <w:r w:rsidR="0092312B" w:rsidRPr="0092312B">
        <w:rPr>
          <w:rFonts w:ascii="Times New Roman" w:hAnsi="Times New Roman" w:cs="Times New Roman"/>
          <w:bdr w:val="none" w:sz="0" w:space="0" w:color="auto" w:frame="1"/>
        </w:rPr>
        <w:t xml:space="preserve">Todorovic J, </w:t>
      </w:r>
      <w:hyperlink r:id="rId190" w:history="1">
        <w:r w:rsidR="0092312B" w:rsidRPr="0092312B">
          <w:rPr>
            <w:rStyle w:val="Hyperlink"/>
            <w:rFonts w:ascii="Times New Roman" w:hAnsi="Times New Roman" w:cs="Times New Roman"/>
            <w:bdr w:val="none" w:sz="0" w:space="0" w:color="auto" w:frame="1"/>
          </w:rPr>
          <w:t>Maksimovic A, </w:t>
        </w:r>
      </w:hyperlink>
      <w:r w:rsidR="0092312B" w:rsidRPr="0092312B">
        <w:rPr>
          <w:rFonts w:ascii="Times New Roman" w:hAnsi="Times New Roman" w:cs="Times New Roman"/>
          <w:bdr w:val="none" w:sz="0" w:space="0" w:color="auto" w:frame="1"/>
        </w:rPr>
        <w:t xml:space="preserve">Karic S, </w:t>
      </w:r>
      <w:hyperlink r:id="rId191" w:history="1">
        <w:r w:rsidR="0092312B" w:rsidRPr="0092312B">
          <w:rPr>
            <w:rStyle w:val="Hyperlink"/>
            <w:rFonts w:ascii="Times New Roman" w:hAnsi="Times New Roman" w:cs="Times New Roman"/>
            <w:bdr w:val="none" w:sz="0" w:space="0" w:color="auto" w:frame="1"/>
          </w:rPr>
          <w:t>Soldatovic I </w:t>
        </w:r>
      </w:hyperlink>
      <w:r w:rsidR="0092312B" w:rsidRPr="0092312B">
        <w:rPr>
          <w:rFonts w:ascii="Times New Roman" w:hAnsi="Times New Roman" w:cs="Times New Roman"/>
        </w:rPr>
        <w:t>. Two step cluster analysis of burnout among preschool teachers.</w:t>
      </w:r>
      <w:r w:rsidR="0092312B" w:rsidRPr="0092312B">
        <w:rPr>
          <w:rFonts w:ascii="Times New Roman" w:hAnsi="Times New Roman" w:cs="Times New Roman"/>
          <w:bdr w:val="none" w:sz="0" w:space="0" w:color="auto" w:frame="1"/>
        </w:rPr>
        <w:t xml:space="preserve"> European Journal of Public Health. </w:t>
      </w:r>
      <w:r w:rsidR="0092312B" w:rsidRPr="0092312B">
        <w:rPr>
          <w:rFonts w:ascii="Times New Roman" w:hAnsi="Times New Roman" w:cs="Times New Roman"/>
        </w:rPr>
        <w:t xml:space="preserve">2019; 29 (suppl_4): </w:t>
      </w:r>
      <w:r w:rsidR="0092312B" w:rsidRPr="0092312B">
        <w:rPr>
          <w:rFonts w:ascii="Times New Roman" w:hAnsi="Times New Roman" w:cs="Times New Roman"/>
          <w:bdr w:val="none" w:sz="0" w:space="0" w:color="auto" w:frame="1"/>
        </w:rPr>
        <w:t>505</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bdr w:val="none" w:sz="0" w:space="0" w:color="auto" w:frame="1"/>
        </w:rPr>
        <w:t>Todorovic J</w:t>
      </w:r>
      <w:r w:rsidRPr="0092312B">
        <w:rPr>
          <w:rFonts w:ascii="Times New Roman" w:hAnsi="Times New Roman" w:cs="Times New Roman"/>
          <w:bdr w:val="none" w:sz="0" w:space="0" w:color="auto" w:frame="1"/>
        </w:rPr>
        <w:t xml:space="preserve">, </w:t>
      </w:r>
      <w:r w:rsidRPr="0092312B">
        <w:rPr>
          <w:rFonts w:ascii="Times New Roman" w:hAnsi="Times New Roman" w:cs="Times New Roman"/>
          <w:b/>
          <w:bCs/>
          <w:bdr w:val="none" w:sz="0" w:space="0" w:color="auto" w:frame="1"/>
        </w:rPr>
        <w:t>Terzic-Supic Z</w:t>
      </w:r>
      <w:r w:rsidRPr="0092312B">
        <w:rPr>
          <w:rFonts w:ascii="Times New Roman" w:hAnsi="Times New Roman" w:cs="Times New Roman"/>
          <w:bdr w:val="none" w:sz="0" w:space="0" w:color="auto" w:frame="1"/>
        </w:rPr>
        <w:t>, Piperac P, Stamenkovic Z, Santric-Milicevic M, Djikanovic B</w:t>
      </w:r>
      <w:r w:rsidRPr="0092312B">
        <w:rPr>
          <w:rFonts w:ascii="Times New Roman" w:hAnsi="Times New Roman" w:cs="Times New Roman"/>
        </w:rPr>
        <w:t>.  Facebook Intervention to improve physical activity level among youth</w:t>
      </w:r>
      <w:r w:rsidRPr="0092312B">
        <w:rPr>
          <w:rFonts w:ascii="Times New Roman" w:hAnsi="Times New Roman" w:cs="Times New Roman"/>
          <w:bdr w:val="none" w:sz="0" w:space="0" w:color="auto" w:frame="1"/>
        </w:rPr>
        <w:t xml:space="preserve"> European Journal of Public Health. </w:t>
      </w:r>
      <w:r w:rsidRPr="0092312B">
        <w:rPr>
          <w:rFonts w:ascii="Times New Roman" w:hAnsi="Times New Roman" w:cs="Times New Roman"/>
        </w:rPr>
        <w:t>2019; 29 (suppl_4):</w:t>
      </w:r>
      <w:r w:rsidRPr="0092312B">
        <w:rPr>
          <w:rFonts w:ascii="Times New Roman" w:hAnsi="Times New Roman" w:cs="Times New Roman"/>
          <w:bdr w:val="none" w:sz="0" w:space="0" w:color="auto" w:frame="1"/>
        </w:rPr>
        <w:t>557</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shd w:val="clear" w:color="auto" w:fill="FFFFFF"/>
        </w:rPr>
        <w:t>Šantric Milicevic M, Vasic V, Todorovic J,</w:t>
      </w:r>
      <w:r w:rsidRPr="0092312B">
        <w:rPr>
          <w:rFonts w:ascii="Times New Roman" w:hAnsi="Times New Roman" w:cs="Times New Roman"/>
          <w:b/>
          <w:bCs/>
          <w:shd w:val="clear" w:color="auto" w:fill="FFFFFF"/>
        </w:rPr>
        <w:t>Terzic Supic Z</w:t>
      </w:r>
      <w:r w:rsidRPr="0092312B">
        <w:rPr>
          <w:rFonts w:ascii="Times New Roman" w:hAnsi="Times New Roman" w:cs="Times New Roman"/>
          <w:shd w:val="clear" w:color="auto" w:fill="FFFFFF"/>
        </w:rPr>
        <w:t xml:space="preserve">. Physical and psychological violence among youths: a population-based study in Serbia. </w:t>
      </w:r>
      <w:r w:rsidRPr="0092312B">
        <w:rPr>
          <w:rStyle w:val="Emphasis"/>
          <w:rFonts w:ascii="Times New Roman" w:hAnsi="Times New Roman" w:cs="Times New Roman"/>
          <w:bdr w:val="none" w:sz="0" w:space="0" w:color="auto" w:frame="1"/>
          <w:shd w:val="clear" w:color="auto" w:fill="FFFFFF"/>
        </w:rPr>
        <w:t xml:space="preserve">European Journal of Public Health. 2018; 28 (suppl_4): </w:t>
      </w:r>
      <w:r w:rsidRPr="0092312B">
        <w:rPr>
          <w:rFonts w:ascii="Times New Roman" w:hAnsi="Times New Roman" w:cs="Times New Roman"/>
        </w:rPr>
        <w:t>321</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shd w:val="clear" w:color="auto" w:fill="FFFFFF"/>
        </w:rPr>
        <w:t>Todorovic J</w:t>
      </w:r>
      <w:r w:rsidRPr="0092312B">
        <w:rPr>
          <w:rFonts w:ascii="Times New Roman" w:hAnsi="Times New Roman" w:cs="Times New Roman"/>
          <w:shd w:val="clear" w:color="auto" w:fill="FFFFFF"/>
        </w:rPr>
        <w:t xml:space="preserve">, Gojnic-Dugalic M,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xml:space="preserve">, Dugalic S, Bjegovic-Mikanovic V, StamenkovicZ,  Davidovic M, Piperac P, Santric-Milicevic M. Association of pre-pregnancy physical activity level and physical activity in the first trimester. </w:t>
      </w:r>
      <w:r w:rsidRPr="0092312B">
        <w:rPr>
          <w:rStyle w:val="Emphasis"/>
          <w:rFonts w:ascii="Times New Roman" w:hAnsi="Times New Roman" w:cs="Times New Roman"/>
          <w:bdr w:val="none" w:sz="0" w:space="0" w:color="auto" w:frame="1"/>
          <w:shd w:val="clear" w:color="auto" w:fill="FFFFFF"/>
        </w:rPr>
        <w:t xml:space="preserve">European Journal of Public Health.2018; 28 (suppl_4): </w:t>
      </w:r>
      <w:r w:rsidRPr="0092312B">
        <w:rPr>
          <w:rFonts w:ascii="Times New Roman" w:hAnsi="Times New Roman" w:cs="Times New Roman"/>
        </w:rPr>
        <w:t>430-431</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shd w:val="clear" w:color="auto" w:fill="FFFFFF"/>
        </w:rPr>
        <w:t>Todorovic J</w:t>
      </w:r>
      <w:r w:rsidRPr="0092312B">
        <w:rPr>
          <w:rFonts w:ascii="Times New Roman" w:hAnsi="Times New Roman" w:cs="Times New Roman"/>
          <w:shd w:val="clear" w:color="auto" w:fill="FFFFFF"/>
        </w:rPr>
        <w:t xml:space="preserve">,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Stamenkovic Z, Santric-Milicevic M, Davidovic M, Piperac P.  Knowledge on HIV and attitudes towards people living with HIV among prisoner population in Serbia.  </w:t>
      </w:r>
      <w:r w:rsidRPr="0092312B">
        <w:rPr>
          <w:rStyle w:val="Emphasis"/>
          <w:rFonts w:ascii="Times New Roman" w:hAnsi="Times New Roman" w:cs="Times New Roman"/>
          <w:bdr w:val="none" w:sz="0" w:space="0" w:color="auto" w:frame="1"/>
          <w:shd w:val="clear" w:color="auto" w:fill="FFFFFF"/>
        </w:rPr>
        <w:t>European Journal of Public Health</w:t>
      </w:r>
      <w:r w:rsidRPr="0092312B">
        <w:rPr>
          <w:rFonts w:ascii="Times New Roman" w:hAnsi="Times New Roman" w:cs="Times New Roman"/>
          <w:shd w:val="clear" w:color="auto" w:fill="FFFFFF"/>
        </w:rPr>
        <w:t xml:space="preserve">.  </w:t>
      </w:r>
      <w:r w:rsidRPr="0092312B">
        <w:rPr>
          <w:rStyle w:val="Emphasis"/>
          <w:rFonts w:ascii="Times New Roman" w:hAnsi="Times New Roman" w:cs="Times New Roman"/>
          <w:bdr w:val="none" w:sz="0" w:space="0" w:color="auto" w:frame="1"/>
          <w:shd w:val="clear" w:color="auto" w:fill="FFFFFF"/>
        </w:rPr>
        <w:t xml:space="preserve">2018; 28 (suppl_4): </w:t>
      </w:r>
      <w:r w:rsidRPr="0092312B">
        <w:rPr>
          <w:rFonts w:ascii="Times New Roman" w:hAnsi="Times New Roman" w:cs="Times New Roman"/>
        </w:rPr>
        <w:t>367</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shd w:val="clear" w:color="auto" w:fill="FFFFFF"/>
        </w:rPr>
        <w:t xml:space="preserve">Tabakovic M, </w:t>
      </w:r>
      <w:r w:rsidRPr="0092312B">
        <w:rPr>
          <w:rFonts w:ascii="Times New Roman" w:hAnsi="Times New Roman" w:cs="Times New Roman"/>
          <w:bCs/>
          <w:shd w:val="clear" w:color="auto" w:fill="FFFFFF"/>
        </w:rPr>
        <w:t>Todorovic J</w:t>
      </w:r>
      <w:r w:rsidRPr="0092312B">
        <w:rPr>
          <w:rFonts w:ascii="Times New Roman" w:hAnsi="Times New Roman" w:cs="Times New Roman"/>
          <w:shd w:val="clear" w:color="auto" w:fill="FFFFFF"/>
        </w:rPr>
        <w:t xml:space="preserve">, Babic U,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xml:space="preserve">, Santric-Milicevic M. Development of voluntary health insurance in Serbia: the insurance companies' viewpoints. </w:t>
      </w:r>
      <w:r w:rsidRPr="0092312B">
        <w:rPr>
          <w:rStyle w:val="Emphasis"/>
          <w:rFonts w:ascii="Times New Roman" w:hAnsi="Times New Roman" w:cs="Times New Roman"/>
          <w:bdr w:val="none" w:sz="0" w:space="0" w:color="auto" w:frame="1"/>
          <w:shd w:val="clear" w:color="auto" w:fill="FFFFFF"/>
        </w:rPr>
        <w:t>European Journal of Public Health.</w:t>
      </w:r>
      <w:r w:rsidRPr="0092312B">
        <w:rPr>
          <w:rFonts w:ascii="Times New Roman" w:hAnsi="Times New Roman" w:cs="Times New Roman"/>
          <w:shd w:val="clear" w:color="auto" w:fill="FFFFFF"/>
        </w:rPr>
        <w:t xml:space="preserve">, </w:t>
      </w:r>
      <w:r w:rsidRPr="0092312B">
        <w:rPr>
          <w:rStyle w:val="Emphasis"/>
          <w:rFonts w:ascii="Times New Roman" w:hAnsi="Times New Roman" w:cs="Times New Roman"/>
          <w:bdr w:val="none" w:sz="0" w:space="0" w:color="auto" w:frame="1"/>
          <w:shd w:val="clear" w:color="auto" w:fill="FFFFFF"/>
        </w:rPr>
        <w:t xml:space="preserve">2018; 28 (suppl_4): </w:t>
      </w:r>
      <w:r w:rsidRPr="0092312B">
        <w:rPr>
          <w:rFonts w:ascii="Times New Roman" w:hAnsi="Times New Roman" w:cs="Times New Roman"/>
        </w:rPr>
        <w:t>445-446</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shd w:val="clear" w:color="auto" w:fill="FFFFFF"/>
        </w:rPr>
        <w:t>Stamenković Z</w:t>
      </w:r>
      <w:r w:rsidRPr="0092312B">
        <w:rPr>
          <w:rFonts w:ascii="Times New Roman" w:hAnsi="Times New Roman" w:cs="Times New Roman"/>
          <w:b/>
          <w:shd w:val="clear" w:color="auto" w:fill="FFFFFF"/>
        </w:rPr>
        <w:t xml:space="preserve">, </w:t>
      </w:r>
      <w:r w:rsidRPr="0092312B">
        <w:rPr>
          <w:rFonts w:ascii="Times New Roman" w:hAnsi="Times New Roman" w:cs="Times New Roman"/>
          <w:bCs/>
          <w:shd w:val="clear" w:color="auto" w:fill="FFFFFF"/>
        </w:rPr>
        <w:t>Todorović J</w:t>
      </w:r>
      <w:r w:rsidRPr="0092312B">
        <w:rPr>
          <w:rFonts w:ascii="Times New Roman" w:hAnsi="Times New Roman" w:cs="Times New Roman"/>
          <w:shd w:val="clear" w:color="auto" w:fill="FFFFFF"/>
        </w:rPr>
        <w:t xml:space="preserve">, Jovic-Vranes A,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xml:space="preserve">, Santric-Milicevic M, Matejic, B, Djikanovic B, Jankovic J, Vukovic D, Bjegovic-Mikanovic V, Nikolic S. Factors influencing binge watching in the population of young people. </w:t>
      </w:r>
      <w:r w:rsidRPr="0092312B">
        <w:rPr>
          <w:rStyle w:val="Emphasis"/>
          <w:rFonts w:ascii="Times New Roman" w:hAnsi="Times New Roman" w:cs="Times New Roman"/>
          <w:bdr w:val="none" w:sz="0" w:space="0" w:color="auto" w:frame="1"/>
          <w:shd w:val="clear" w:color="auto" w:fill="FFFFFF"/>
        </w:rPr>
        <w:t>European Journal of Public Health</w:t>
      </w:r>
      <w:r w:rsidRPr="0092312B">
        <w:rPr>
          <w:rFonts w:ascii="Times New Roman" w:hAnsi="Times New Roman" w:cs="Times New Roman"/>
          <w:shd w:val="clear" w:color="auto" w:fill="FFFFFF"/>
        </w:rPr>
        <w:t xml:space="preserve">. </w:t>
      </w:r>
      <w:r w:rsidRPr="0092312B">
        <w:rPr>
          <w:rStyle w:val="Emphasis"/>
          <w:rFonts w:ascii="Times New Roman" w:hAnsi="Times New Roman" w:cs="Times New Roman"/>
          <w:bdr w:val="none" w:sz="0" w:space="0" w:color="auto" w:frame="1"/>
          <w:shd w:val="clear" w:color="auto" w:fill="FFFFFF"/>
        </w:rPr>
        <w:t xml:space="preserve">2018; 28 (suppl_4): </w:t>
      </w:r>
      <w:r w:rsidRPr="0092312B">
        <w:rPr>
          <w:rFonts w:ascii="Times New Roman" w:hAnsi="Times New Roman" w:cs="Times New Roman"/>
        </w:rPr>
        <w:t>481</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shd w:val="clear" w:color="auto" w:fill="FFFFFF"/>
        </w:rPr>
        <w:t>Todorovic J</w:t>
      </w:r>
      <w:r w:rsidRPr="0092312B">
        <w:rPr>
          <w:rFonts w:ascii="Times New Roman" w:hAnsi="Times New Roman" w:cs="Times New Roman"/>
          <w:shd w:val="clear" w:color="auto" w:fill="FFFFFF"/>
        </w:rPr>
        <w:t xml:space="preserve">,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Djikanovic B, Stamenkovic Z, Piperac P, Davidovic M,  Santric-Milicevic M. Use of smart phone apps for educational purposes among Medical student.  </w:t>
      </w:r>
      <w:r w:rsidRPr="0092312B">
        <w:rPr>
          <w:rStyle w:val="Emphasis"/>
          <w:rFonts w:ascii="Times New Roman" w:hAnsi="Times New Roman" w:cs="Times New Roman"/>
          <w:bdr w:val="none" w:sz="0" w:space="0" w:color="auto" w:frame="1"/>
          <w:shd w:val="clear" w:color="auto" w:fill="FFFFFF"/>
        </w:rPr>
        <w:t>European Journal of Public Health</w:t>
      </w:r>
      <w:r w:rsidRPr="0092312B">
        <w:rPr>
          <w:rFonts w:ascii="Times New Roman" w:hAnsi="Times New Roman" w:cs="Times New Roman"/>
          <w:shd w:val="clear" w:color="auto" w:fill="FFFFFF"/>
        </w:rPr>
        <w:t xml:space="preserve">. </w:t>
      </w:r>
      <w:r w:rsidRPr="0092312B">
        <w:rPr>
          <w:rStyle w:val="Emphasis"/>
          <w:rFonts w:ascii="Times New Roman" w:hAnsi="Times New Roman" w:cs="Times New Roman"/>
          <w:bdr w:val="none" w:sz="0" w:space="0" w:color="auto" w:frame="1"/>
          <w:shd w:val="clear" w:color="auto" w:fill="FFFFFF"/>
        </w:rPr>
        <w:t xml:space="preserve">2018; 28 (suppl_4): </w:t>
      </w:r>
      <w:r w:rsidRPr="0092312B">
        <w:rPr>
          <w:rFonts w:ascii="Times New Roman" w:hAnsi="Times New Roman" w:cs="Times New Roman"/>
        </w:rPr>
        <w:t>492</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xml:space="preserve">, </w:t>
      </w:r>
      <w:r w:rsidRPr="0092312B">
        <w:rPr>
          <w:rFonts w:ascii="Times New Roman" w:hAnsi="Times New Roman" w:cs="Times New Roman"/>
          <w:bCs/>
          <w:shd w:val="clear" w:color="auto" w:fill="FFFFFF"/>
        </w:rPr>
        <w:t xml:space="preserve">Todorovic J, </w:t>
      </w:r>
      <w:r w:rsidRPr="0092312B">
        <w:rPr>
          <w:rFonts w:ascii="Times New Roman" w:hAnsi="Times New Roman" w:cs="Times New Roman"/>
          <w:shd w:val="clear" w:color="auto" w:fill="FFFFFF"/>
        </w:rPr>
        <w:t xml:space="preserve">Santric-Milicevic M. Misuse of anxiety medications in adult population in Serbia-National survey. </w:t>
      </w:r>
      <w:r w:rsidRPr="0092312B">
        <w:rPr>
          <w:rStyle w:val="Emphasis"/>
          <w:rFonts w:ascii="Times New Roman" w:hAnsi="Times New Roman" w:cs="Times New Roman"/>
          <w:bdr w:val="none" w:sz="0" w:space="0" w:color="auto" w:frame="1"/>
          <w:shd w:val="clear" w:color="auto" w:fill="FFFFFF"/>
        </w:rPr>
        <w:t>European Journal of Public Health</w:t>
      </w:r>
      <w:r w:rsidRPr="0092312B">
        <w:rPr>
          <w:rFonts w:ascii="Times New Roman" w:hAnsi="Times New Roman" w:cs="Times New Roman"/>
          <w:shd w:val="clear" w:color="auto" w:fill="FFFFFF"/>
        </w:rPr>
        <w:t xml:space="preserve">. </w:t>
      </w:r>
      <w:r w:rsidRPr="0092312B">
        <w:rPr>
          <w:rStyle w:val="Emphasis"/>
          <w:rFonts w:ascii="Times New Roman" w:hAnsi="Times New Roman" w:cs="Times New Roman"/>
          <w:bdr w:val="none" w:sz="0" w:space="0" w:color="auto" w:frame="1"/>
          <w:shd w:val="clear" w:color="auto" w:fill="FFFFFF"/>
        </w:rPr>
        <w:t>2018; 28 (suppl_4):108</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shd w:val="clear" w:color="auto" w:fill="FFFFFF"/>
        </w:rPr>
        <w:lastRenderedPageBreak/>
        <w:t>Todorovic J</w:t>
      </w:r>
      <w:r w:rsidRPr="0092312B">
        <w:rPr>
          <w:rFonts w:ascii="Times New Roman" w:hAnsi="Times New Roman" w:cs="Times New Roman"/>
          <w:shd w:val="clear" w:color="auto" w:fill="FFFFFF"/>
        </w:rPr>
        <w:t xml:space="preserve">, Piperac P, </w:t>
      </w:r>
      <w:r w:rsidRPr="0092312B">
        <w:rPr>
          <w:rFonts w:ascii="Times New Roman" w:hAnsi="Times New Roman" w:cs="Times New Roman"/>
          <w:b/>
          <w:bCs/>
          <w:shd w:val="clear" w:color="auto" w:fill="FFFFFF"/>
        </w:rPr>
        <w:t>Terzic-Supic Z</w:t>
      </w:r>
      <w:r w:rsidRPr="0092312B">
        <w:rPr>
          <w:rFonts w:ascii="Times New Roman" w:hAnsi="Times New Roman" w:cs="Times New Roman"/>
          <w:shd w:val="clear" w:color="auto" w:fill="FFFFFF"/>
        </w:rPr>
        <w:t xml:space="preserve">, Stamenkovic Z, Nesic D. Physical activity among medical student. International conference Effects of applying physical activity on anthropological status of children, adolescents and adults, Belgrade 2018. </w:t>
      </w:r>
    </w:p>
    <w:p w:rsidR="0092312B" w:rsidRPr="0092312B" w:rsidRDefault="0092312B" w:rsidP="005F4D29">
      <w:pPr>
        <w:pStyle w:val="ListParagraph"/>
        <w:numPr>
          <w:ilvl w:val="0"/>
          <w:numId w:val="106"/>
        </w:numPr>
        <w:spacing w:after="0" w:line="240" w:lineRule="auto"/>
        <w:ind w:left="0" w:right="-377" w:firstLine="0"/>
        <w:rPr>
          <w:rFonts w:ascii="Times New Roman" w:hAnsi="Times New Roman" w:cs="Times New Roman"/>
        </w:rPr>
      </w:pPr>
      <w:r w:rsidRPr="0092312B">
        <w:rPr>
          <w:rFonts w:ascii="Times New Roman" w:hAnsi="Times New Roman" w:cs="Times New Roman"/>
          <w:bCs/>
        </w:rPr>
        <w:t>Todorovic J</w:t>
      </w:r>
      <w:r w:rsidRPr="0092312B">
        <w:rPr>
          <w:rFonts w:ascii="Times New Roman" w:hAnsi="Times New Roman" w:cs="Times New Roman"/>
          <w:b/>
        </w:rPr>
        <w:t xml:space="preserve">, </w:t>
      </w:r>
      <w:r w:rsidRPr="0092312B">
        <w:rPr>
          <w:rFonts w:ascii="Times New Roman" w:hAnsi="Times New Roman" w:cs="Times New Roman"/>
          <w:b/>
          <w:bCs/>
        </w:rPr>
        <w:t>Terzic-Supic Z</w:t>
      </w:r>
      <w:r w:rsidRPr="0092312B">
        <w:rPr>
          <w:rFonts w:ascii="Times New Roman" w:hAnsi="Times New Roman" w:cs="Times New Roman"/>
        </w:rPr>
        <w:t xml:space="preserve">, Stamenkovic Z, Djikanovic B. Binge watching among young adults.Journal of Behavioral Addictions. 2018; 7 (suppl_1): 33 </w:t>
      </w:r>
    </w:p>
    <w:p w:rsidR="0092312B" w:rsidRPr="0092312B" w:rsidRDefault="0092312B" w:rsidP="005F4D29">
      <w:pPr>
        <w:pStyle w:val="ListParagraph"/>
        <w:numPr>
          <w:ilvl w:val="0"/>
          <w:numId w:val="106"/>
        </w:numPr>
        <w:spacing w:after="0" w:line="240" w:lineRule="auto"/>
        <w:ind w:left="0" w:right="-377" w:firstLine="0"/>
        <w:rPr>
          <w:rStyle w:val="t9"/>
          <w:rFonts w:ascii="Times New Roman" w:hAnsi="Times New Roman" w:cs="Times New Roman"/>
        </w:rPr>
      </w:pPr>
      <w:r w:rsidRPr="0092312B">
        <w:rPr>
          <w:rFonts w:ascii="Times New Roman" w:hAnsi="Times New Roman" w:cs="Times New Roman"/>
          <w:bCs/>
        </w:rPr>
        <w:t>Todorovic J</w:t>
      </w:r>
      <w:r w:rsidRPr="0092312B">
        <w:rPr>
          <w:rFonts w:ascii="Times New Roman" w:hAnsi="Times New Roman" w:cs="Times New Roman"/>
        </w:rPr>
        <w:t xml:space="preserve">, Stamenkovic Z, Jankovic J, </w:t>
      </w:r>
      <w:r w:rsidRPr="0092312B">
        <w:rPr>
          <w:rFonts w:ascii="Times New Roman" w:hAnsi="Times New Roman" w:cs="Times New Roman"/>
          <w:b/>
          <w:bCs/>
        </w:rPr>
        <w:t>Terzic-Supic Z</w:t>
      </w:r>
      <w:r w:rsidRPr="0092312B">
        <w:rPr>
          <w:rFonts w:ascii="Times New Roman" w:hAnsi="Times New Roman" w:cs="Times New Roman"/>
        </w:rPr>
        <w:t xml:space="preserve">, Jovic-Vranes A, Matejic B, Djikanovic B, Bjegovic-Mikanovic V, Vukovic D, Santric-Milicevic M. </w:t>
      </w:r>
      <w:r w:rsidRPr="0092312B">
        <w:rPr>
          <w:rStyle w:val="t9"/>
          <w:rFonts w:ascii="Times New Roman" w:hAnsi="Times New Roman" w:cs="Times New Roman"/>
          <w:bCs/>
        </w:rPr>
        <w:t>Medical students’ attitude regarding the integration of Serbia into the European Union. European Journal of Public Health. 2017; 27 (3):447</w:t>
      </w:r>
    </w:p>
    <w:p w:rsidR="0092312B" w:rsidRPr="0092312B" w:rsidRDefault="0092312B" w:rsidP="005F4D29">
      <w:pPr>
        <w:pStyle w:val="ListParagraph"/>
        <w:numPr>
          <w:ilvl w:val="0"/>
          <w:numId w:val="106"/>
        </w:numPr>
        <w:spacing w:after="0" w:line="240" w:lineRule="auto"/>
        <w:ind w:left="0" w:right="-377" w:firstLine="0"/>
        <w:contextualSpacing w:val="0"/>
        <w:rPr>
          <w:rStyle w:val="t9"/>
          <w:rFonts w:ascii="Times New Roman" w:hAnsi="Times New Roman" w:cs="Times New Roman"/>
        </w:rPr>
      </w:pPr>
      <w:r w:rsidRPr="0092312B">
        <w:rPr>
          <w:rStyle w:val="t9"/>
          <w:rFonts w:ascii="Times New Roman" w:hAnsi="Times New Roman" w:cs="Times New Roman"/>
        </w:rPr>
        <w:t xml:space="preserve">Dikic M, Santric Milicevic M, </w:t>
      </w:r>
      <w:r w:rsidRPr="0092312B">
        <w:rPr>
          <w:rStyle w:val="t9"/>
          <w:rFonts w:ascii="Times New Roman" w:hAnsi="Times New Roman" w:cs="Times New Roman"/>
          <w:b/>
          <w:bCs/>
        </w:rPr>
        <w:t>Terzic-Supic Z</w:t>
      </w:r>
      <w:r w:rsidRPr="0092312B">
        <w:rPr>
          <w:rStyle w:val="t9"/>
          <w:rFonts w:ascii="Times New Roman" w:hAnsi="Times New Roman" w:cs="Times New Roman"/>
        </w:rPr>
        <w:t>, Bjegovic-Mikanovic V, Vukovic D. Alignment of competencies and job tasks among primary care managers Eur J Public Health, 2017; 27: Issue suppl_3, ckx187.735, https://doi.org/10.1093/eurpub/ckx187.735</w:t>
      </w:r>
    </w:p>
    <w:p w:rsidR="0092312B" w:rsidRPr="0092312B" w:rsidRDefault="0092312B" w:rsidP="0092312B">
      <w:pPr>
        <w:pStyle w:val="ListParagraph"/>
        <w:spacing w:after="0" w:line="240" w:lineRule="auto"/>
        <w:ind w:left="0" w:right="-377"/>
        <w:rPr>
          <w:rStyle w:val="t9"/>
          <w:rFonts w:ascii="Times New Roman" w:hAnsi="Times New Roman" w:cs="Times New Roman"/>
        </w:rPr>
      </w:pPr>
    </w:p>
    <w:p w:rsidR="0092312B" w:rsidRPr="0092312B" w:rsidRDefault="0092312B" w:rsidP="0092312B">
      <w:pPr>
        <w:autoSpaceDE w:val="0"/>
        <w:autoSpaceDN w:val="0"/>
        <w:adjustRightInd w:val="0"/>
        <w:spacing w:after="0" w:line="240" w:lineRule="auto"/>
        <w:ind w:right="-377"/>
        <w:rPr>
          <w:rFonts w:ascii="Times New Roman" w:hAnsi="Times New Roman" w:cs="Times New Roman"/>
          <w:highlight w:val="yellow"/>
        </w:rPr>
      </w:pP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b/>
          <w:bCs/>
          <w:sz w:val="22"/>
          <w:szCs w:val="22"/>
          <w:u w:val="single"/>
          <w:lang w:val="sl-SI"/>
        </w:rPr>
      </w:pPr>
      <w:r w:rsidRPr="0092312B">
        <w:rPr>
          <w:rFonts w:ascii="Times New Roman" w:hAnsi="Times New Roman" w:cs="Times New Roman"/>
          <w:b/>
          <w:bCs/>
          <w:sz w:val="22"/>
          <w:szCs w:val="22"/>
          <w:u w:val="single"/>
        </w:rPr>
        <w:t xml:space="preserve">Извод у зборнику међународног скупа пре избора </w:t>
      </w:r>
    </w:p>
    <w:p w:rsidR="0092312B" w:rsidRPr="0092312B" w:rsidRDefault="0092312B" w:rsidP="0092312B">
      <w:pPr>
        <w:autoSpaceDE w:val="0"/>
        <w:autoSpaceDN w:val="0"/>
        <w:adjustRightInd w:val="0"/>
        <w:spacing w:after="0" w:line="240" w:lineRule="auto"/>
        <w:ind w:right="-377"/>
        <w:rPr>
          <w:rFonts w:ascii="Times New Roman" w:hAnsi="Times New Roman" w:cs="Times New Roman"/>
          <w:color w:val="000000"/>
          <w:highlight w:val="yellow"/>
        </w:rPr>
      </w:pP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b/>
        </w:rPr>
        <w:t xml:space="preserve">Terzic-Supic Z, </w:t>
      </w:r>
      <w:r w:rsidRPr="0092312B">
        <w:rPr>
          <w:rFonts w:ascii="Times New Roman" w:hAnsi="Times New Roman" w:cs="Times New Roman"/>
        </w:rPr>
        <w:t xml:space="preserve">Fisekovic MB, Santric-Milicevic M, Trajkovic GZ. </w:t>
      </w:r>
      <w:hyperlink r:id="rId192" w:history="1">
        <w:r w:rsidRPr="0092312B">
          <w:rPr>
            <w:rFonts w:ascii="Times New Roman" w:hAnsi="Times New Roman" w:cs="Times New Roman"/>
            <w:color w:val="000000"/>
          </w:rPr>
          <w:t>Combination types of violence: evidence from Serbia</w:t>
        </w:r>
      </w:hyperlink>
      <w:r w:rsidRPr="0092312B">
        <w:rPr>
          <w:rFonts w:ascii="Times New Roman" w:hAnsi="Times New Roman" w:cs="Times New Roman"/>
        </w:rPr>
        <w:t xml:space="preserve">n Primary Health Care centres. </w:t>
      </w:r>
      <w:r w:rsidRPr="0092312B">
        <w:rPr>
          <w:rFonts w:ascii="Times New Roman" w:hAnsi="Times New Roman" w:cs="Times New Roman"/>
          <w:color w:val="000000"/>
        </w:rPr>
        <w:t>Eur J Public Health.</w:t>
      </w:r>
      <w:r w:rsidRPr="0092312B">
        <w:rPr>
          <w:rFonts w:ascii="Times New Roman" w:hAnsi="Times New Roman" w:cs="Times New Roman"/>
        </w:rPr>
        <w:t xml:space="preserve">2015, </w:t>
      </w:r>
      <w:r w:rsidRPr="0092312B">
        <w:rPr>
          <w:rFonts w:ascii="Times New Roman" w:hAnsi="Times New Roman" w:cs="Times New Roman"/>
          <w:color w:val="000000"/>
        </w:rPr>
        <w:t xml:space="preserve">25(supplement 3):444-445. </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rPr>
        <w:t>Vojvodic K,</w:t>
      </w:r>
      <w:r w:rsidRPr="0092312B">
        <w:rPr>
          <w:rFonts w:ascii="Times New Roman" w:hAnsi="Times New Roman" w:cs="Times New Roman"/>
          <w:b/>
        </w:rPr>
        <w:t xml:space="preserve"> Terzic-</w:t>
      </w:r>
      <w:r w:rsidRPr="0092312B">
        <w:rPr>
          <w:rFonts w:ascii="Times New Roman" w:hAnsi="Times New Roman" w:cs="Times New Roman"/>
          <w:b/>
          <w:color w:val="000000"/>
        </w:rPr>
        <w:t>Supic Z</w:t>
      </w:r>
      <w:r w:rsidRPr="0092312B">
        <w:rPr>
          <w:rFonts w:ascii="Times New Roman" w:hAnsi="Times New Roman" w:cs="Times New Roman"/>
          <w:color w:val="000000"/>
        </w:rPr>
        <w:t>. Old age consumer’s experience with physician in primary health care in Serbia. Eur J Public Health.</w:t>
      </w:r>
      <w:r w:rsidRPr="0092312B">
        <w:rPr>
          <w:rFonts w:ascii="Times New Roman" w:hAnsi="Times New Roman" w:cs="Times New Roman"/>
        </w:rPr>
        <w:t xml:space="preserve">2015, </w:t>
      </w:r>
      <w:r w:rsidRPr="0092312B">
        <w:rPr>
          <w:rFonts w:ascii="Times New Roman" w:hAnsi="Times New Roman" w:cs="Times New Roman"/>
          <w:color w:val="000000"/>
        </w:rPr>
        <w:t xml:space="preserve">25(supplement 3):469. </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rPr>
      </w:pPr>
      <w:r w:rsidRPr="0092312B">
        <w:rPr>
          <w:rFonts w:ascii="Times New Roman" w:hAnsi="Times New Roman" w:cs="Times New Roman"/>
          <w:b/>
          <w:color w:val="000000"/>
        </w:rPr>
        <w:t>Terzic Supic Z</w:t>
      </w:r>
      <w:r w:rsidRPr="0092312B">
        <w:rPr>
          <w:rFonts w:ascii="Times New Roman" w:hAnsi="Times New Roman" w:cs="Times New Roman"/>
          <w:color w:val="000000"/>
        </w:rPr>
        <w:t xml:space="preserve">. </w:t>
      </w:r>
      <w:r w:rsidRPr="0092312B">
        <w:rPr>
          <w:rFonts w:ascii="Times New Roman" w:hAnsi="Times New Roman" w:cs="Times New Roman"/>
          <w:bCs/>
          <w:color w:val="000000"/>
        </w:rPr>
        <w:t>Strengthening management in the health care system of the Republic of Serbia. Proceedings of papers and abstracts: 3</w:t>
      </w:r>
      <w:r w:rsidRPr="0092312B">
        <w:rPr>
          <w:rFonts w:ascii="Times New Roman" w:hAnsi="Times New Roman" w:cs="Times New Roman"/>
          <w:bCs/>
          <w:color w:val="000000"/>
          <w:vertAlign w:val="superscript"/>
        </w:rPr>
        <w:t xml:space="preserve">rd </w:t>
      </w:r>
      <w:r w:rsidRPr="0092312B">
        <w:rPr>
          <w:rFonts w:ascii="Times New Roman" w:hAnsi="Times New Roman" w:cs="Times New Roman"/>
          <w:bCs/>
          <w:color w:val="000000"/>
        </w:rPr>
        <w:t xml:space="preserve"> Congress of the Social Medicine of Serbia with the international participation. Zlatibor, October 7 – 9, 2015. Pp.321-322.</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bCs/>
          <w:color w:val="000000"/>
        </w:rPr>
      </w:pPr>
      <w:r w:rsidRPr="0092312B">
        <w:rPr>
          <w:rFonts w:ascii="Times New Roman" w:hAnsi="Times New Roman" w:cs="Times New Roman"/>
          <w:color w:val="000000"/>
        </w:rPr>
        <w:t xml:space="preserve">Popovic N, </w:t>
      </w:r>
      <w:r w:rsidRPr="0092312B">
        <w:rPr>
          <w:rFonts w:ascii="Times New Roman" w:hAnsi="Times New Roman" w:cs="Times New Roman"/>
          <w:b/>
        </w:rPr>
        <w:t>Terzic-Supic Z</w:t>
      </w:r>
      <w:r w:rsidRPr="0092312B">
        <w:rPr>
          <w:rFonts w:ascii="Times New Roman" w:hAnsi="Times New Roman" w:cs="Times New Roman"/>
          <w:color w:val="000000"/>
        </w:rPr>
        <w:t xml:space="preserve">, Marinkovic J, and Simic S. </w:t>
      </w:r>
      <w:r w:rsidRPr="0092312B">
        <w:rPr>
          <w:rFonts w:ascii="Times New Roman" w:hAnsi="Times New Roman" w:cs="Times New Roman"/>
          <w:bCs/>
          <w:color w:val="000000"/>
        </w:rPr>
        <w:t>Effects of the global economic crisis on health system and health status of the Serbian population. Proceedings of papers and abstracts: 3</w:t>
      </w:r>
      <w:r w:rsidRPr="0092312B">
        <w:rPr>
          <w:rFonts w:ascii="Times New Roman" w:hAnsi="Times New Roman" w:cs="Times New Roman"/>
          <w:bCs/>
          <w:color w:val="000000"/>
          <w:vertAlign w:val="superscript"/>
        </w:rPr>
        <w:t xml:space="preserve">rd </w:t>
      </w:r>
      <w:r w:rsidRPr="0092312B">
        <w:rPr>
          <w:rFonts w:ascii="Times New Roman" w:hAnsi="Times New Roman" w:cs="Times New Roman"/>
          <w:bCs/>
          <w:color w:val="000000"/>
        </w:rPr>
        <w:t xml:space="preserve"> Congress of the Social Medicine of Serbia with the international participation. Zlatibor, October 7 – 9, 2015. pp.133-135.</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b/>
          <w:bCs/>
          <w:color w:val="000000"/>
        </w:rPr>
      </w:pPr>
      <w:r w:rsidRPr="0092312B">
        <w:rPr>
          <w:rFonts w:ascii="Times New Roman" w:hAnsi="Times New Roman" w:cs="Times New Roman"/>
          <w:bCs/>
          <w:color w:val="000000"/>
        </w:rPr>
        <w:t>Vojvodic K,</w:t>
      </w:r>
      <w:r w:rsidRPr="0092312B">
        <w:rPr>
          <w:rFonts w:ascii="Times New Roman" w:hAnsi="Times New Roman" w:cs="Times New Roman"/>
          <w:b/>
          <w:color w:val="000000"/>
        </w:rPr>
        <w:t>Terzic-Supic Z.</w:t>
      </w:r>
      <w:r w:rsidRPr="0092312B">
        <w:rPr>
          <w:rFonts w:ascii="Times New Roman" w:hAnsi="Times New Roman" w:cs="Times New Roman"/>
          <w:bCs/>
          <w:color w:val="000000"/>
        </w:rPr>
        <w:t>Customers satisfaction in department of adult health care and possibility for improvement.3</w:t>
      </w:r>
      <w:r w:rsidRPr="0092312B">
        <w:rPr>
          <w:rFonts w:ascii="Times New Roman" w:hAnsi="Times New Roman" w:cs="Times New Roman"/>
          <w:bCs/>
          <w:color w:val="000000"/>
          <w:vertAlign w:val="superscript"/>
        </w:rPr>
        <w:t xml:space="preserve">rd </w:t>
      </w:r>
      <w:r w:rsidRPr="0092312B">
        <w:rPr>
          <w:rFonts w:ascii="Times New Roman" w:hAnsi="Times New Roman" w:cs="Times New Roman"/>
          <w:bCs/>
          <w:color w:val="000000"/>
        </w:rPr>
        <w:t xml:space="preserve"> Congress of the Social Medicine of Serbia with the international participation. Zlatibor, October 7 – 9, 2015. Pp.133-135. pp.15-16.</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color w:val="000000"/>
        </w:rPr>
        <w:t xml:space="preserve">Santric-Milicevic M, Jankovic J, </w:t>
      </w:r>
      <w:r w:rsidRPr="0092312B">
        <w:rPr>
          <w:rFonts w:ascii="Times New Roman" w:hAnsi="Times New Roman" w:cs="Times New Roman"/>
          <w:b/>
          <w:color w:val="000000"/>
        </w:rPr>
        <w:t>Terzic Z</w:t>
      </w:r>
      <w:r w:rsidRPr="0092312B">
        <w:rPr>
          <w:rFonts w:ascii="Times New Roman" w:hAnsi="Times New Roman" w:cs="Times New Roman"/>
          <w:color w:val="000000"/>
        </w:rPr>
        <w:t>, Trajkovic G, Babic M</w:t>
      </w:r>
      <w:r w:rsidRPr="0092312B">
        <w:rPr>
          <w:rFonts w:ascii="Times New Roman" w:hAnsi="Times New Roman" w:cs="Times New Roman"/>
          <w:b/>
          <w:color w:val="000000"/>
        </w:rPr>
        <w:t>.</w:t>
      </w:r>
      <w:r w:rsidRPr="0092312B">
        <w:rPr>
          <w:rFonts w:ascii="Times New Roman" w:eastAsia="Arial Unicode MS" w:hAnsi="Times New Roman" w:cs="Times New Roman"/>
          <w:bCs/>
          <w:color w:val="000000"/>
          <w:lang w:val="en-GB"/>
        </w:rPr>
        <w:t>Do urban and non-urban residences significantly differ regarding the prevalence of poor mental health?</w:t>
      </w:r>
      <w:r w:rsidRPr="0092312B">
        <w:rPr>
          <w:rFonts w:ascii="Times New Roman" w:hAnsi="Times New Roman" w:cs="Times New Roman"/>
          <w:color w:val="000000"/>
          <w:shd w:val="clear" w:color="auto" w:fill="FFFFFF"/>
        </w:rPr>
        <w:t>14th World Congress on Public Health</w:t>
      </w:r>
      <w:r w:rsidRPr="0092312B">
        <w:rPr>
          <w:rFonts w:ascii="Times New Roman" w:hAnsi="Times New Roman" w:cs="Times New Roman"/>
          <w:color w:val="000000"/>
        </w:rPr>
        <w:t>:</w:t>
      </w:r>
      <w:r w:rsidRPr="0092312B">
        <w:rPr>
          <w:rFonts w:ascii="Times New Roman" w:hAnsi="Times New Roman" w:cs="Times New Roman"/>
          <w:bCs/>
          <w:color w:val="000000"/>
          <w:shd w:val="clear" w:color="auto" w:fill="FFFFFF"/>
        </w:rPr>
        <w:t xml:space="preserve"> Healthy people – Healthy Environment </w:t>
      </w:r>
      <w:r w:rsidRPr="0092312B">
        <w:rPr>
          <w:rFonts w:ascii="Times New Roman" w:hAnsi="Times New Roman" w:cs="Times New Roman"/>
          <w:color w:val="000000"/>
          <w:shd w:val="clear" w:color="auto" w:fill="FFFFFF"/>
        </w:rPr>
        <w:t>11-15 Feb 2015 at Science City Kolkata India</w:t>
      </w:r>
      <w:r w:rsidRPr="0092312B">
        <w:rPr>
          <w:rFonts w:ascii="Times New Roman" w:hAnsi="Times New Roman" w:cs="Times New Roman"/>
          <w:bCs/>
          <w:color w:val="000000"/>
          <w:shd w:val="clear" w:color="auto" w:fill="FFFFFF"/>
        </w:rPr>
        <w:t>. Oral presentation</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color w:val="000000"/>
        </w:rPr>
        <w:t xml:space="preserve">Santric-Milicevic M, Matejic B, </w:t>
      </w:r>
      <w:r w:rsidRPr="0092312B">
        <w:rPr>
          <w:rFonts w:ascii="Times New Roman" w:hAnsi="Times New Roman" w:cs="Times New Roman"/>
          <w:b/>
          <w:color w:val="000000"/>
        </w:rPr>
        <w:t>Terzic Z</w:t>
      </w:r>
      <w:r w:rsidRPr="0092312B">
        <w:rPr>
          <w:rFonts w:ascii="Times New Roman" w:hAnsi="Times New Roman" w:cs="Times New Roman"/>
          <w:color w:val="000000"/>
        </w:rPr>
        <w:t>, Vasic V, Babic U.Nursing students’ intention to work abroad - a public health policy issue in Serbia. 7th European Public Health Conference:‘Mind the gap: reducing inequalities in health and health care’</w:t>
      </w:r>
      <w:r w:rsidRPr="0092312B">
        <w:rPr>
          <w:rFonts w:ascii="Times New Roman" w:hAnsi="Times New Roman" w:cs="Times New Roman"/>
          <w:bCs/>
          <w:color w:val="000000"/>
          <w:shd w:val="clear" w:color="auto" w:fill="FFFFFF"/>
        </w:rPr>
        <w:t xml:space="preserve">. </w:t>
      </w:r>
      <w:r w:rsidRPr="0092312B">
        <w:rPr>
          <w:rFonts w:ascii="Times New Roman" w:hAnsi="Times New Roman" w:cs="Times New Roman"/>
          <w:color w:val="000000"/>
        </w:rPr>
        <w:t>Glasgow 19 to 22 November 2014</w:t>
      </w:r>
      <w:r w:rsidRPr="0092312B">
        <w:rPr>
          <w:rFonts w:ascii="Times New Roman" w:hAnsi="Times New Roman" w:cs="Times New Roman"/>
          <w:bCs/>
          <w:color w:val="000000"/>
          <w:shd w:val="clear" w:color="auto" w:fill="FFFFFF"/>
        </w:rPr>
        <w:t>.</w:t>
      </w:r>
      <w:r w:rsidRPr="0092312B">
        <w:rPr>
          <w:rFonts w:ascii="Times New Roman" w:hAnsi="Times New Roman" w:cs="Times New Roman"/>
          <w:color w:val="000000"/>
        </w:rPr>
        <w:t>Eur J Pub Health 2014; 24(2):109.</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b/>
          <w:color w:val="000000"/>
        </w:rPr>
        <w:t>Terzic Z</w:t>
      </w:r>
      <w:r w:rsidRPr="0092312B">
        <w:rPr>
          <w:rFonts w:ascii="Times New Roman" w:hAnsi="Times New Roman" w:cs="Times New Roman"/>
          <w:color w:val="000000"/>
        </w:rPr>
        <w:t xml:space="preserve">, Petrovic R, Santric Milicevic M, Trajkovic G, Bukumiric Z.Heroin drug users, oral hygiene habits and socioeconomic characteristics: an experience from Bosnia and Herzegovina.6th European Public Health Conference: </w:t>
      </w:r>
      <w:r w:rsidRPr="0092312B">
        <w:rPr>
          <w:rFonts w:ascii="Times New Roman" w:hAnsi="Times New Roman" w:cs="Times New Roman"/>
          <w:bCs/>
          <w:color w:val="000000"/>
          <w:shd w:val="clear" w:color="auto" w:fill="FFFFFF"/>
        </w:rPr>
        <w:t xml:space="preserve">Health in Europe: are we there yet? Learning from the past, building the future. Brussels, 13–16 November 2013. </w:t>
      </w:r>
      <w:r w:rsidRPr="0092312B">
        <w:rPr>
          <w:rFonts w:ascii="Times New Roman" w:hAnsi="Times New Roman" w:cs="Times New Roman"/>
          <w:color w:val="000000"/>
        </w:rPr>
        <w:t>Eur J Pub Health 2013; 23(1):281-282.</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color w:val="000000"/>
        </w:rPr>
        <w:t xml:space="preserve">Santric-Milicevic M, Jankovic J, </w:t>
      </w:r>
      <w:r w:rsidRPr="0092312B">
        <w:rPr>
          <w:rFonts w:ascii="Times New Roman" w:hAnsi="Times New Roman" w:cs="Times New Roman"/>
          <w:b/>
          <w:color w:val="000000"/>
        </w:rPr>
        <w:t>Terzic Z</w:t>
      </w:r>
      <w:r w:rsidRPr="0092312B">
        <w:rPr>
          <w:rFonts w:ascii="Times New Roman" w:hAnsi="Times New Roman" w:cs="Times New Roman"/>
          <w:color w:val="000000"/>
        </w:rPr>
        <w:t>, Trajkovic G, Babic M.An approach to assess the contribution of socio-demographic factors to poor mental health. 6th European Public Health Conference:</w:t>
      </w:r>
      <w:r w:rsidRPr="0092312B">
        <w:rPr>
          <w:rFonts w:ascii="Times New Roman" w:hAnsi="Times New Roman" w:cs="Times New Roman"/>
          <w:bCs/>
          <w:color w:val="000000"/>
          <w:shd w:val="clear" w:color="auto" w:fill="FFFFFF"/>
        </w:rPr>
        <w:t xml:space="preserve"> Health in Europe: are we there yet? Learning from the past, building the future. Brussels, 13–16 November 2013.</w:t>
      </w:r>
      <w:r w:rsidRPr="0092312B">
        <w:rPr>
          <w:rFonts w:ascii="Times New Roman" w:hAnsi="Times New Roman" w:cs="Times New Roman"/>
          <w:color w:val="000000"/>
        </w:rPr>
        <w:t xml:space="preserve"> Eur J Pub Health 2013; 23(1):272.</w:t>
      </w:r>
    </w:p>
    <w:p w:rsidR="0092312B" w:rsidRPr="0092312B" w:rsidRDefault="0092312B" w:rsidP="005F4D29">
      <w:pPr>
        <w:numPr>
          <w:ilvl w:val="0"/>
          <w:numId w:val="107"/>
        </w:numPr>
        <w:autoSpaceDE w:val="0"/>
        <w:autoSpaceDN w:val="0"/>
        <w:adjustRightInd w:val="0"/>
        <w:spacing w:after="0" w:line="240" w:lineRule="auto"/>
        <w:ind w:left="0" w:right="-377" w:firstLine="0"/>
        <w:rPr>
          <w:rFonts w:ascii="Times New Roman" w:hAnsi="Times New Roman" w:cs="Times New Roman"/>
          <w:color w:val="000000"/>
        </w:rPr>
      </w:pPr>
      <w:r w:rsidRPr="0092312B">
        <w:rPr>
          <w:rFonts w:ascii="Times New Roman" w:hAnsi="Times New Roman" w:cs="Times New Roman"/>
          <w:color w:val="000000"/>
        </w:rPr>
        <w:t xml:space="preserve">Santric-Milicevic M, </w:t>
      </w:r>
      <w:r w:rsidRPr="0092312B">
        <w:rPr>
          <w:rFonts w:ascii="Times New Roman" w:hAnsi="Times New Roman" w:cs="Times New Roman"/>
          <w:b/>
          <w:color w:val="000000"/>
        </w:rPr>
        <w:t>Terzic Z</w:t>
      </w:r>
      <w:r w:rsidRPr="0092312B">
        <w:rPr>
          <w:rFonts w:ascii="Times New Roman" w:hAnsi="Times New Roman" w:cs="Times New Roman"/>
          <w:color w:val="000000"/>
        </w:rPr>
        <w:t>, Markovic G, Filipovic J.Social responsibility in health system: an approach to assess ISO 26000 application in Serbia. 6th European Public Health Conference:</w:t>
      </w:r>
      <w:r w:rsidRPr="0092312B">
        <w:rPr>
          <w:rFonts w:ascii="Times New Roman" w:hAnsi="Times New Roman" w:cs="Times New Roman"/>
          <w:bCs/>
          <w:color w:val="000000"/>
          <w:shd w:val="clear" w:color="auto" w:fill="FFFFFF"/>
        </w:rPr>
        <w:t xml:space="preserve"> Health in Europe: are we there yet? Learning from the past, building the future. Brussels, 13–16 November 2013.</w:t>
      </w:r>
      <w:r w:rsidRPr="0092312B">
        <w:rPr>
          <w:rFonts w:ascii="Times New Roman" w:hAnsi="Times New Roman" w:cs="Times New Roman"/>
          <w:color w:val="000000"/>
        </w:rPr>
        <w:t xml:space="preserve"> Eur J Pub Health 2013; 23(1):214.</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Santric Milicevic M, Matejic B, </w:t>
      </w:r>
      <w:r w:rsidRPr="0092312B">
        <w:rPr>
          <w:rFonts w:ascii="Times New Roman" w:hAnsi="Times New Roman" w:cs="Times New Roman"/>
          <w:b/>
          <w:lang w:val="sl-SI"/>
        </w:rPr>
        <w:t>Terzic Supic Z</w:t>
      </w:r>
      <w:r w:rsidRPr="0092312B">
        <w:rPr>
          <w:rFonts w:ascii="Times New Roman" w:hAnsi="Times New Roman" w:cs="Times New Roman"/>
          <w:lang w:val="sl-SI"/>
        </w:rPr>
        <w:t>, Vasic V. Emigration intentions of medical students from Serbia. 5TH European Public Health Conference, Malta 8-10 November 2012. Eur J Pub Health 2012; 22(supplement 2): 174.</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Vasic M, Krstic M, </w:t>
      </w:r>
      <w:r w:rsidRPr="0092312B">
        <w:rPr>
          <w:rFonts w:ascii="Times New Roman" w:hAnsi="Times New Roman" w:cs="Times New Roman"/>
          <w:b/>
          <w:lang w:val="sl-SI"/>
        </w:rPr>
        <w:t>Terzic Z,</w:t>
      </w:r>
      <w:r w:rsidRPr="0092312B">
        <w:rPr>
          <w:rFonts w:ascii="Times New Roman" w:hAnsi="Times New Roman" w:cs="Times New Roman"/>
          <w:lang w:val="sl-SI"/>
        </w:rPr>
        <w:t xml:space="preserve"> Lokcic N, Korac V. Risk behaviours for sexually transmitted diseases </w:t>
      </w:r>
      <w:r w:rsidRPr="0092312B">
        <w:rPr>
          <w:rFonts w:ascii="Times New Roman" w:hAnsi="Times New Roman" w:cs="Times New Roman"/>
          <w:lang w:val="sl-SI"/>
        </w:rPr>
        <w:lastRenderedPageBreak/>
        <w:t>among prisoners in Serbia. 5TH European Public Health Conference, Malta 8-10 November 2012. Eur J Pub Health 2012; 22(supplement 2): 160.</w:t>
      </w:r>
    </w:p>
    <w:p w:rsidR="0092312B" w:rsidRPr="0092312B" w:rsidRDefault="0092312B" w:rsidP="005F4D29">
      <w:pPr>
        <w:numPr>
          <w:ilvl w:val="0"/>
          <w:numId w:val="107"/>
        </w:numPr>
        <w:tabs>
          <w:tab w:val="left" w:pos="360"/>
        </w:tabs>
        <w:autoSpaceDE w:val="0"/>
        <w:autoSpaceDN w:val="0"/>
        <w:adjustRightInd w:val="0"/>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Terzić Šupić Z</w:t>
      </w:r>
      <w:r w:rsidRPr="0092312B">
        <w:rPr>
          <w:rFonts w:ascii="Times New Roman" w:hAnsi="Times New Roman" w:cs="Times New Roman"/>
          <w:lang w:val="sl-SI"/>
        </w:rPr>
        <w:t>, Bjegović Mikanović V, Šantrić Milićević M, Vujanac V. Važnost i unapređenje meadžerskih veština u bolnicama u Srbiji posle pecifičnog progrma treninga. Zbornik radova: Drugi kongres socijalne medicine Srbije sa međunarodnim učešćem, Zlatibor, 9-12 Jun 2010. str.260.</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r-Latn-CS"/>
        </w:rPr>
        <w:t>Krstic M</w:t>
      </w:r>
      <w:r w:rsidRPr="0092312B">
        <w:rPr>
          <w:rFonts w:ascii="Times New Roman" w:hAnsi="Times New Roman" w:cs="Times New Roman"/>
          <w:lang w:val="sr-Cyrl-CS"/>
        </w:rPr>
        <w:t xml:space="preserve">, </w:t>
      </w:r>
      <w:r w:rsidRPr="0092312B">
        <w:rPr>
          <w:rFonts w:ascii="Times New Roman" w:hAnsi="Times New Roman" w:cs="Times New Roman"/>
          <w:b/>
          <w:lang w:val="sr-Latn-CS"/>
        </w:rPr>
        <w:t>Terzic Z</w:t>
      </w:r>
      <w:r w:rsidRPr="0092312B">
        <w:rPr>
          <w:rFonts w:ascii="Times New Roman" w:hAnsi="Times New Roman" w:cs="Times New Roman"/>
          <w:lang w:val="sr-Cyrl-CS"/>
        </w:rPr>
        <w:t xml:space="preserve">, </w:t>
      </w:r>
      <w:r w:rsidRPr="0092312B">
        <w:rPr>
          <w:rFonts w:ascii="Times New Roman" w:hAnsi="Times New Roman" w:cs="Times New Roman"/>
          <w:lang w:val="sr-Latn-CS"/>
        </w:rPr>
        <w:t>Knezevic T, Ivanovic I</w:t>
      </w:r>
      <w:r w:rsidRPr="0092312B">
        <w:rPr>
          <w:rFonts w:ascii="Times New Roman" w:hAnsi="Times New Roman" w:cs="Times New Roman"/>
          <w:lang w:val="sr-Cyrl-CS"/>
        </w:rPr>
        <w:t xml:space="preserve">. </w:t>
      </w:r>
      <w:r w:rsidRPr="0092312B">
        <w:rPr>
          <w:rFonts w:ascii="Times New Roman" w:hAnsi="Times New Roman" w:cs="Times New Roman"/>
          <w:lang w:val="sr-Latn-CS"/>
        </w:rPr>
        <w:t xml:space="preserve">Risk behaviors and risk factors to </w:t>
      </w:r>
      <w:r w:rsidRPr="0092312B">
        <w:rPr>
          <w:rStyle w:val="yshortcuts"/>
          <w:rFonts w:ascii="Times New Roman" w:hAnsi="Times New Roman" w:cs="Times New Roman"/>
          <w:lang w:val="sr-Latn-CS"/>
        </w:rPr>
        <w:t>HIV</w:t>
      </w:r>
      <w:r w:rsidRPr="0092312B">
        <w:rPr>
          <w:rFonts w:ascii="Times New Roman" w:hAnsi="Times New Roman" w:cs="Times New Roman"/>
          <w:lang w:val="sr-Latn-CS"/>
        </w:rPr>
        <w:t xml:space="preserve"> among prisoners in </w:t>
      </w:r>
      <w:r w:rsidRPr="0092312B">
        <w:rPr>
          <w:rStyle w:val="yshortcuts"/>
          <w:rFonts w:ascii="Times New Roman" w:hAnsi="Times New Roman" w:cs="Times New Roman"/>
          <w:lang w:val="sr-Latn-CS"/>
        </w:rPr>
        <w:t>Serbia</w:t>
      </w:r>
      <w:r w:rsidRPr="0092312B">
        <w:rPr>
          <w:rFonts w:ascii="Times New Roman" w:hAnsi="Times New Roman" w:cs="Times New Roman"/>
          <w:lang w:val="sr-Latn-CS"/>
        </w:rPr>
        <w:t xml:space="preserve">. </w:t>
      </w:r>
      <w:r w:rsidRPr="0092312B">
        <w:rPr>
          <w:rStyle w:val="yshortcuts"/>
          <w:rFonts w:ascii="Times New Roman" w:hAnsi="Times New Roman" w:cs="Times New Roman"/>
          <w:lang w:val="sr-Latn-CS"/>
        </w:rPr>
        <w:t>Proceedings</w:t>
      </w:r>
      <w:r w:rsidRPr="0092312B">
        <w:rPr>
          <w:rFonts w:ascii="Times New Roman" w:hAnsi="Times New Roman" w:cs="Times New Roman"/>
          <w:lang w:val="sr-Latn-CS"/>
        </w:rPr>
        <w:t xml:space="preserve"> of 5th European Conference on Clinical and </w:t>
      </w:r>
      <w:r w:rsidRPr="0092312B">
        <w:rPr>
          <w:rStyle w:val="yshortcuts"/>
          <w:rFonts w:ascii="Times New Roman" w:hAnsi="Times New Roman" w:cs="Times New Roman"/>
          <w:lang w:val="sr-Latn-CS"/>
        </w:rPr>
        <w:t>Social Research</w:t>
      </w:r>
      <w:r w:rsidRPr="0092312B">
        <w:rPr>
          <w:rFonts w:ascii="Times New Roman" w:hAnsi="Times New Roman" w:cs="Times New Roman"/>
          <w:lang w:val="sr-Latn-CS"/>
        </w:rPr>
        <w:t xml:space="preserve"> on </w:t>
      </w:r>
      <w:r w:rsidRPr="0092312B">
        <w:rPr>
          <w:rStyle w:val="yshortcuts"/>
          <w:rFonts w:ascii="Times New Roman" w:hAnsi="Times New Roman" w:cs="Times New Roman"/>
          <w:lang w:val="sr-Latn-CS"/>
        </w:rPr>
        <w:t>AIDS</w:t>
      </w:r>
      <w:r w:rsidRPr="0092312B">
        <w:rPr>
          <w:rFonts w:ascii="Times New Roman" w:hAnsi="Times New Roman" w:cs="Times New Roman"/>
          <w:lang w:val="sr-Latn-CS"/>
        </w:rPr>
        <w:t xml:space="preserve"> and Drugs, 2009 Apr 28-30; Vilnius, Lithuania. p.69.</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Bjegovic V, </w:t>
      </w:r>
      <w:r w:rsidRPr="0092312B">
        <w:rPr>
          <w:rFonts w:ascii="Times New Roman" w:hAnsi="Times New Roman" w:cs="Times New Roman"/>
          <w:b/>
          <w:lang w:val="sl-SI"/>
        </w:rPr>
        <w:t>Terzic Supcic Z</w:t>
      </w:r>
      <w:r w:rsidRPr="0092312B">
        <w:rPr>
          <w:rFonts w:ascii="Times New Roman" w:hAnsi="Times New Roman" w:cs="Times New Roman"/>
          <w:lang w:val="sl-SI"/>
        </w:rPr>
        <w:t>, Marinkovic J. Improving health management performances in Serbia: External evaluation of learning outcomes after training.The 12th World Congress on Public Health: Training Multidisciplinary Health Workers II, Istambul, Turkey April 27 – May1, 2009. (123.04)</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Matejic B, Vukovic D, Santric Milicevic M, </w:t>
      </w:r>
      <w:r w:rsidRPr="0092312B">
        <w:rPr>
          <w:rFonts w:ascii="Times New Roman" w:hAnsi="Times New Roman" w:cs="Times New Roman"/>
          <w:b/>
          <w:lang w:val="sl-SI"/>
        </w:rPr>
        <w:t>Terzic Supic Z</w:t>
      </w:r>
      <w:r w:rsidRPr="0092312B">
        <w:rPr>
          <w:rFonts w:ascii="Times New Roman" w:hAnsi="Times New Roman" w:cs="Times New Roman"/>
          <w:lang w:val="sl-SI"/>
        </w:rPr>
        <w:t>, Jovic Vranes A, Djikanovic B, Jankovic J, Stambolovic V. Challenges and the new perspectives on the undergraduate medical students education – module "Physician in the Community". The 12th World Congress on Public Health: Training Multidisciplinary Health Workers II, Istambul, Turkey April 27 – May1, 2009. (34.14)</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color w:val="000000"/>
          <w:lang w:val="sl-SI"/>
        </w:rPr>
        <w:t xml:space="preserve">Lazic Lj, Šantrić Milićević M, </w:t>
      </w:r>
      <w:r w:rsidRPr="0092312B">
        <w:rPr>
          <w:rFonts w:ascii="Times New Roman" w:hAnsi="Times New Roman" w:cs="Times New Roman"/>
          <w:b/>
          <w:color w:val="000000"/>
          <w:lang w:val="sl-SI"/>
        </w:rPr>
        <w:t>Terzić Šupić Z</w:t>
      </w:r>
      <w:r w:rsidRPr="0092312B">
        <w:rPr>
          <w:rFonts w:ascii="Times New Roman" w:hAnsi="Times New Roman" w:cs="Times New Roman"/>
          <w:color w:val="000000"/>
          <w:lang w:val="sl-SI"/>
        </w:rPr>
        <w:t xml:space="preserve">, Bjegovic V. Lokalna strategija javnog zdravlja Juznobanatskog okruga. </w:t>
      </w:r>
      <w:r w:rsidRPr="0092312B">
        <w:rPr>
          <w:rFonts w:ascii="Times New Roman" w:hAnsi="Times New Roman" w:cs="Times New Roman"/>
          <w:color w:val="000000"/>
          <w:lang w:val="sv-SE"/>
        </w:rPr>
        <w:t xml:space="preserve">X Medjunarodni kongres preventivne medicine Srbije, Vrnjacka Banja 18-21 Jun 2008.Usmena prezentacija broj </w:t>
      </w:r>
      <w:r w:rsidRPr="0092312B">
        <w:rPr>
          <w:rFonts w:ascii="Times New Roman" w:hAnsi="Times New Roman" w:cs="Times New Roman"/>
          <w:lang w:val="sv-SE"/>
        </w:rPr>
        <w:t xml:space="preserve">4. </w:t>
      </w:r>
      <w:r w:rsidRPr="0092312B">
        <w:rPr>
          <w:rStyle w:val="yshortcuts"/>
          <w:rFonts w:ascii="Times New Roman" w:hAnsi="Times New Roman" w:cs="Times New Roman"/>
          <w:u w:val="single"/>
          <w:lang w:val="es-US"/>
        </w:rPr>
        <w:t>www.sld.org.rs</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color w:val="000000"/>
          <w:lang w:val="sl-SI"/>
        </w:rPr>
        <w:t xml:space="preserve">Šantrić Milićević M, Bjegović V, </w:t>
      </w:r>
      <w:r w:rsidRPr="0092312B">
        <w:rPr>
          <w:rFonts w:ascii="Times New Roman" w:hAnsi="Times New Roman" w:cs="Times New Roman"/>
          <w:b/>
          <w:color w:val="000000"/>
          <w:lang w:val="sl-SI"/>
        </w:rPr>
        <w:t>Terzić Z</w:t>
      </w:r>
      <w:r w:rsidRPr="0092312B">
        <w:rPr>
          <w:rFonts w:ascii="Times New Roman" w:hAnsi="Times New Roman" w:cs="Times New Roman"/>
          <w:color w:val="000000"/>
          <w:lang w:val="sl-SI"/>
        </w:rPr>
        <w:t xml:space="preserve">, Matejić B, Simić S, Vuković D. Strateška orijentacija i vrednosti domova zdravlja u Beogradu. </w:t>
      </w:r>
      <w:r w:rsidRPr="0092312B">
        <w:rPr>
          <w:rFonts w:ascii="Times New Roman" w:hAnsi="Times New Roman" w:cs="Times New Roman"/>
          <w:color w:val="000000"/>
          <w:lang w:val="sv-SE"/>
        </w:rPr>
        <w:t xml:space="preserve">X Medjunarodni kongres preventivne medicine Srbije, Vrnjacka Banja 18-21 Jun 2008. Usmena prezentacija broj 1. </w:t>
      </w:r>
      <w:hyperlink r:id="rId193" w:tgtFrame="_blank" w:history="1">
        <w:r w:rsidRPr="0092312B">
          <w:rPr>
            <w:rStyle w:val="yshortcuts"/>
            <w:rFonts w:ascii="Times New Roman" w:hAnsi="Times New Roman" w:cs="Times New Roman"/>
            <w:u w:val="single"/>
          </w:rPr>
          <w:t>www.sld.org</w:t>
        </w:r>
      </w:hyperlink>
      <w:r w:rsidRPr="0092312B">
        <w:rPr>
          <w:rFonts w:ascii="Times New Roman" w:hAnsi="Times New Roman" w:cs="Times New Roman"/>
          <w:u w:val="single"/>
        </w:rPr>
        <w:t>.rs</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Terzic Z</w:t>
      </w:r>
      <w:r w:rsidRPr="0092312B">
        <w:rPr>
          <w:rFonts w:ascii="Times New Roman" w:hAnsi="Times New Roman" w:cs="Times New Roman"/>
          <w:lang w:val="sl-SI"/>
        </w:rPr>
        <w:t>, Marinkovic J, Bjegovic V. Assessment of health managers’s opinion as a base for applied management training. The 29th Aspher Annual Conference07: Strengthening Public Health Services in Europe. Public Health Functions and Educational Needs, Valencia, Spain 26-28 October 2007.</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Terzić Z</w:t>
      </w:r>
      <w:r w:rsidRPr="0092312B">
        <w:rPr>
          <w:rFonts w:ascii="Times New Roman" w:hAnsi="Times New Roman" w:cs="Times New Roman"/>
          <w:lang w:val="sl-SI"/>
        </w:rPr>
        <w:t>, Bjegović V, Šantrić Milićević M, Vuković D, Laaser U. Evaluation of Guidelines For Physicians in Primary And Secondary Health Care. Sažeci II kongresa socijalne medicine – javnog zdravlja Bosne i Hercegovine s međunarodnim učešćem. Materia Socio Medica 2006; 18(3):141.</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 xml:space="preserve">Terzić Z, </w:t>
      </w:r>
      <w:r w:rsidRPr="0092312B">
        <w:rPr>
          <w:rFonts w:ascii="Times New Roman" w:hAnsi="Times New Roman" w:cs="Times New Roman"/>
          <w:lang w:val="sl-SI"/>
        </w:rPr>
        <w:t>Drča N, Šantrić Milićević M, Bjegović V, Merei S. Analiza zdravstvenog problema: prikaz slučaja eradikacije ambrozie u Somboru. Prvi međunarodni kongres. Zbornik apstrakta "Ekologija, zdravlje, rad, sport", Banja Luka 8 -11.6 2006 (Udruženje zdravlje za sve Banja Luka).</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Markovic Denic Lj, Sipetic Grujicic S, Jankovic S, Vlajinac H, Marinkovic J, Bjegovic V, Kocev N, Santric Milicevic M, </w:t>
      </w:r>
      <w:r w:rsidRPr="0092312B">
        <w:rPr>
          <w:rFonts w:ascii="Times New Roman" w:hAnsi="Times New Roman" w:cs="Times New Roman"/>
          <w:b/>
          <w:lang w:val="sl-SI"/>
        </w:rPr>
        <w:t>Terzic Supic Z</w:t>
      </w:r>
      <w:r w:rsidRPr="0092312B">
        <w:rPr>
          <w:rFonts w:ascii="Times New Roman" w:hAnsi="Times New Roman" w:cs="Times New Roman"/>
          <w:lang w:val="sl-SI"/>
        </w:rPr>
        <w:t>. The assessment of burden of perinatal conditions in Serbia using disability-adjusted life years. Abstracts of the 12th Annual EUPHA Meeting. Urbanisation and Health: new Challenges in health Promotion and Prevention, Norway. European Journal of Public Health 2004; 14(4 supplement):74.</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Jankovic </w:t>
      </w:r>
      <w:r w:rsidRPr="0092312B">
        <w:rPr>
          <w:rFonts w:ascii="Times New Roman" w:hAnsi="Times New Roman" w:cs="Times New Roman"/>
          <w:color w:val="333333"/>
          <w:lang w:val="sl-SI"/>
        </w:rPr>
        <w:t xml:space="preserve">S, Vlajinac H, Marinkovic J, Sipetic-Grujicic S, Markovic-Denic L, Bjegovic V, Kocev N, Santric-Milicevic M, </w:t>
      </w:r>
      <w:r w:rsidRPr="0092312B">
        <w:rPr>
          <w:rFonts w:ascii="Times New Roman" w:hAnsi="Times New Roman" w:cs="Times New Roman"/>
          <w:b/>
          <w:color w:val="333333"/>
          <w:lang w:val="sl-SI"/>
        </w:rPr>
        <w:t>Terzic-Supic Z</w:t>
      </w:r>
      <w:r w:rsidRPr="0092312B">
        <w:rPr>
          <w:rFonts w:ascii="Times New Roman" w:hAnsi="Times New Roman" w:cs="Times New Roman"/>
          <w:color w:val="333333"/>
          <w:lang w:val="sl-SI"/>
        </w:rPr>
        <w:t xml:space="preserve">. </w:t>
      </w:r>
      <w:r w:rsidRPr="0092312B">
        <w:rPr>
          <w:rFonts w:ascii="Times New Roman" w:hAnsi="Times New Roman" w:cs="Times New Roman"/>
          <w:bCs/>
          <w:color w:val="333333"/>
        </w:rPr>
        <w:t xml:space="preserve">Assessing The Burden Of Disease And </w:t>
      </w:r>
      <w:r w:rsidRPr="0092312B">
        <w:rPr>
          <w:rFonts w:ascii="Times New Roman" w:hAnsi="Times New Roman" w:cs="Times New Roman"/>
          <w:bCs/>
        </w:rPr>
        <w:t xml:space="preserve">Injury In Serbia Using Disability Adjusted Life Years. </w:t>
      </w:r>
      <w:r w:rsidRPr="0092312B">
        <w:rPr>
          <w:rFonts w:ascii="Times New Roman" w:hAnsi="Times New Roman" w:cs="Times New Roman"/>
          <w:iCs/>
        </w:rPr>
        <w:t>Journal of Epidemiology &amp; Community Health</w:t>
      </w:r>
      <w:r w:rsidRPr="0092312B">
        <w:rPr>
          <w:rFonts w:ascii="Times New Roman" w:hAnsi="Times New Roman" w:cs="Times New Roman"/>
        </w:rPr>
        <w:t xml:space="preserve"> 2004;</w:t>
      </w:r>
      <w:r w:rsidRPr="0092312B">
        <w:rPr>
          <w:rStyle w:val="slug-vol"/>
          <w:rFonts w:ascii="Times New Roman" w:hAnsi="Times New Roman" w:cs="Times New Roman"/>
        </w:rPr>
        <w:t>58</w:t>
      </w:r>
      <w:r w:rsidRPr="0092312B">
        <w:rPr>
          <w:rStyle w:val="cit-sepcit-sep-after-article-vol"/>
          <w:rFonts w:ascii="Times New Roman" w:hAnsi="Times New Roman" w:cs="Times New Roman"/>
          <w:b/>
          <w:bCs/>
        </w:rPr>
        <w:t>:</w:t>
      </w:r>
      <w:r w:rsidRPr="0092312B">
        <w:rPr>
          <w:rFonts w:ascii="Times New Roman" w:hAnsi="Times New Roman" w:cs="Times New Roman"/>
        </w:rPr>
        <w:t>O80</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r-Latn-CS"/>
        </w:rPr>
        <w:t xml:space="preserve">Jović A, </w:t>
      </w:r>
      <w:r w:rsidRPr="0092312B">
        <w:rPr>
          <w:rFonts w:ascii="Times New Roman" w:hAnsi="Times New Roman" w:cs="Times New Roman"/>
          <w:b/>
          <w:lang w:val="sr-Latn-CS"/>
        </w:rPr>
        <w:t>Terzić Z</w:t>
      </w:r>
      <w:r w:rsidRPr="0092312B">
        <w:rPr>
          <w:rFonts w:ascii="Times New Roman" w:hAnsi="Times New Roman" w:cs="Times New Roman"/>
          <w:lang w:val="sr-Latn-CS"/>
        </w:rPr>
        <w:t>. Alcohol and drug abuse as risk factor for HIV infection. XIII International AIDS Conference, Durban, South Africa, 9 – 14 July 2000.p.4632.</w:t>
      </w:r>
    </w:p>
    <w:p w:rsidR="0092312B" w:rsidRPr="0092312B" w:rsidRDefault="0092312B" w:rsidP="005F4D29">
      <w:pPr>
        <w:widowControl w:val="0"/>
        <w:numPr>
          <w:ilvl w:val="0"/>
          <w:numId w:val="107"/>
        </w:numPr>
        <w:tabs>
          <w:tab w:val="left" w:pos="36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Vuković D, Cucić V, Bjegović V, </w:t>
      </w:r>
      <w:r w:rsidRPr="0092312B">
        <w:rPr>
          <w:rFonts w:ascii="Times New Roman" w:hAnsi="Times New Roman" w:cs="Times New Roman"/>
          <w:b/>
          <w:lang w:val="sr-Latn-CS"/>
        </w:rPr>
        <w:t>Terzić Z</w:t>
      </w:r>
      <w:r w:rsidRPr="0092312B">
        <w:rPr>
          <w:rFonts w:ascii="Times New Roman" w:hAnsi="Times New Roman" w:cs="Times New Roman"/>
          <w:lang w:val="sr-Latn-CS"/>
        </w:rPr>
        <w:t>. Sexual practice among rural population in Serbia. 12</w:t>
      </w:r>
      <w:r w:rsidRPr="0092312B">
        <w:rPr>
          <w:rFonts w:ascii="Times New Roman" w:hAnsi="Times New Roman" w:cs="Times New Roman"/>
          <w:vertAlign w:val="superscript"/>
          <w:lang w:val="sr-Latn-CS"/>
        </w:rPr>
        <w:t>th</w:t>
      </w:r>
      <w:r w:rsidRPr="0092312B">
        <w:rPr>
          <w:rFonts w:ascii="Times New Roman" w:hAnsi="Times New Roman" w:cs="Times New Roman"/>
          <w:lang w:val="sr-Latn-CS"/>
        </w:rPr>
        <w:t xml:space="preserve"> Worlf ADIS Conference, Geneva, June 28 - July 3 1998. p . 23429.</w:t>
      </w:r>
    </w:p>
    <w:p w:rsidR="0092312B" w:rsidRPr="0092312B" w:rsidRDefault="0092312B" w:rsidP="0092312B">
      <w:pPr>
        <w:pStyle w:val="prored"/>
        <w:spacing w:before="0" w:beforeAutospacing="0" w:after="0" w:afterAutospacing="0" w:line="240" w:lineRule="auto"/>
        <w:ind w:right="-377"/>
        <w:jc w:val="left"/>
        <w:rPr>
          <w:rFonts w:ascii="Times New Roman" w:hAnsi="Times New Roman" w:cs="Times New Roman"/>
          <w:sz w:val="22"/>
          <w:szCs w:val="22"/>
          <w:u w:val="single"/>
          <w:lang w:val="sl-SI"/>
        </w:rPr>
      </w:pPr>
    </w:p>
    <w:p w:rsidR="0092312B" w:rsidRPr="0092312B" w:rsidRDefault="0092312B" w:rsidP="0092312B">
      <w:pPr>
        <w:pStyle w:val="prored"/>
        <w:keepNext/>
        <w:spacing w:before="0" w:beforeAutospacing="0" w:after="0" w:afterAutospacing="0" w:line="240" w:lineRule="auto"/>
        <w:ind w:right="-377"/>
        <w:jc w:val="left"/>
        <w:rPr>
          <w:rFonts w:ascii="Times New Roman" w:hAnsi="Times New Roman" w:cs="Times New Roman"/>
          <w:b/>
          <w:bCs/>
          <w:sz w:val="22"/>
          <w:szCs w:val="22"/>
          <w:u w:val="single"/>
        </w:rPr>
      </w:pPr>
      <w:r w:rsidRPr="0092312B">
        <w:rPr>
          <w:rFonts w:ascii="Times New Roman" w:hAnsi="Times New Roman" w:cs="Times New Roman"/>
          <w:b/>
          <w:bCs/>
          <w:sz w:val="22"/>
          <w:szCs w:val="22"/>
          <w:u w:val="single"/>
        </w:rPr>
        <w:t xml:space="preserve">Извод у зборнику националног скупа пре избора </w:t>
      </w:r>
    </w:p>
    <w:p w:rsidR="0092312B" w:rsidRPr="0092312B" w:rsidRDefault="0092312B" w:rsidP="0092312B">
      <w:pPr>
        <w:pStyle w:val="prored"/>
        <w:keepNext/>
        <w:spacing w:before="0" w:beforeAutospacing="0" w:after="0" w:afterAutospacing="0" w:line="240" w:lineRule="auto"/>
        <w:ind w:right="-377"/>
        <w:jc w:val="left"/>
        <w:rPr>
          <w:rFonts w:ascii="Times New Roman" w:hAnsi="Times New Roman" w:cs="Times New Roman"/>
          <w:b/>
          <w:bCs/>
          <w:sz w:val="22"/>
          <w:szCs w:val="22"/>
          <w:u w:val="single"/>
          <w:lang w:val="sl-SI"/>
        </w:rPr>
      </w:pPr>
    </w:p>
    <w:p w:rsidR="0092312B" w:rsidRPr="0092312B" w:rsidRDefault="0092312B" w:rsidP="005F4D29">
      <w:pPr>
        <w:widowControl w:val="0"/>
        <w:numPr>
          <w:ilvl w:val="0"/>
          <w:numId w:val="104"/>
        </w:numPr>
        <w:tabs>
          <w:tab w:val="clear" w:pos="360"/>
          <w:tab w:val="num" w:pos="-54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lang w:val="sl-SI"/>
        </w:rPr>
        <w:t xml:space="preserve">Ljubić B, </w:t>
      </w:r>
      <w:r w:rsidRPr="0092312B">
        <w:rPr>
          <w:rFonts w:ascii="Times New Roman" w:hAnsi="Times New Roman" w:cs="Times New Roman"/>
          <w:b/>
          <w:lang w:val="sl-SI"/>
        </w:rPr>
        <w:t>Terzić Z</w:t>
      </w:r>
      <w:r w:rsidRPr="0092312B">
        <w:rPr>
          <w:rFonts w:ascii="Times New Roman" w:hAnsi="Times New Roman" w:cs="Times New Roman"/>
          <w:lang w:val="sl-SI"/>
        </w:rPr>
        <w:t>, Velinković M, Mikić A, Vraneš M, Panić G, Ristić M. Kvalitet bolničkog lečenja pacijenata obolelih od valvularnih mana na Klinici za kardiohirurgiju KCS. Prvi kongres kardiotorakalnih hirurga Srbije i Crne Gore sa međunarodnim učešćem Beograd 2004. str 58.</w:t>
      </w:r>
    </w:p>
    <w:p w:rsidR="0092312B" w:rsidRPr="0092312B" w:rsidRDefault="0092312B" w:rsidP="005F4D29">
      <w:pPr>
        <w:widowControl w:val="0"/>
        <w:numPr>
          <w:ilvl w:val="0"/>
          <w:numId w:val="104"/>
        </w:numPr>
        <w:tabs>
          <w:tab w:val="clear" w:pos="360"/>
          <w:tab w:val="num" w:pos="-54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l-SI"/>
        </w:rPr>
        <w:t>Terzić Z</w:t>
      </w:r>
      <w:r w:rsidRPr="0092312B">
        <w:rPr>
          <w:rFonts w:ascii="Times New Roman" w:hAnsi="Times New Roman" w:cs="Times New Roman"/>
          <w:lang w:val="sl-SI"/>
        </w:rPr>
        <w:t>. Faktori prediktori rizičnog ponašanja dece izbeglica i ostale školske dece. Zbornik rezimea: IX kongres preventivne medicine Jugoslavije sa međunarodnim učešćem, Tara, 20 – 24. juni 2001. str.132.</w:t>
      </w:r>
    </w:p>
    <w:p w:rsidR="0092312B" w:rsidRPr="0092312B" w:rsidRDefault="0092312B" w:rsidP="005F4D29">
      <w:pPr>
        <w:numPr>
          <w:ilvl w:val="0"/>
          <w:numId w:val="104"/>
        </w:numPr>
        <w:tabs>
          <w:tab w:val="clear" w:pos="360"/>
          <w:tab w:val="num" w:pos="-540"/>
        </w:tabs>
        <w:autoSpaceDE w:val="0"/>
        <w:autoSpaceDN w:val="0"/>
        <w:adjustRightInd w:val="0"/>
        <w:spacing w:after="0" w:line="240" w:lineRule="auto"/>
        <w:ind w:left="0" w:right="-377" w:firstLine="0"/>
        <w:rPr>
          <w:rFonts w:ascii="Times New Roman" w:hAnsi="Times New Roman" w:cs="Times New Roman"/>
          <w:color w:val="000000"/>
          <w:lang w:val="sv-SE"/>
        </w:rPr>
      </w:pPr>
      <w:r w:rsidRPr="0092312B">
        <w:rPr>
          <w:rFonts w:ascii="Times New Roman" w:hAnsi="Times New Roman" w:cs="Times New Roman"/>
          <w:color w:val="000000"/>
          <w:lang w:val="sl-SI"/>
        </w:rPr>
        <w:t xml:space="preserve">Simić S, Bjegović V, Marinković-Erić J, Šantrić-Milićević M, Matejić B, </w:t>
      </w:r>
      <w:r w:rsidRPr="0092312B">
        <w:rPr>
          <w:rFonts w:ascii="Times New Roman" w:hAnsi="Times New Roman" w:cs="Times New Roman"/>
          <w:b/>
          <w:color w:val="000000"/>
          <w:lang w:val="sl-SI"/>
        </w:rPr>
        <w:t>Terzić Z</w:t>
      </w:r>
      <w:r w:rsidRPr="0092312B">
        <w:rPr>
          <w:rFonts w:ascii="Times New Roman" w:hAnsi="Times New Roman" w:cs="Times New Roman"/>
          <w:color w:val="000000"/>
          <w:lang w:val="sl-SI"/>
        </w:rPr>
        <w:t xml:space="preserve">, Jović A, Ilanković A. Zdravstveno stanje stanovnika Republike Srbije u poslednjoj dekadi XX veka. IX kongres preventivne medicine Jugoslavije sa međunarodnim učešćem. Zbornik rezimea. </w:t>
      </w:r>
      <w:r w:rsidRPr="0092312B">
        <w:rPr>
          <w:rFonts w:ascii="Times New Roman" w:hAnsi="Times New Roman" w:cs="Times New Roman"/>
          <w:color w:val="000000"/>
          <w:lang w:val="sv-SE"/>
        </w:rPr>
        <w:t>Tara, 2001: 59.</w:t>
      </w:r>
    </w:p>
    <w:p w:rsidR="0092312B" w:rsidRPr="0092312B" w:rsidRDefault="0092312B" w:rsidP="005F4D29">
      <w:pPr>
        <w:widowControl w:val="0"/>
        <w:numPr>
          <w:ilvl w:val="0"/>
          <w:numId w:val="104"/>
        </w:numPr>
        <w:tabs>
          <w:tab w:val="clear" w:pos="360"/>
          <w:tab w:val="num" w:pos="-540"/>
        </w:tabs>
        <w:spacing w:after="0" w:line="240" w:lineRule="auto"/>
        <w:ind w:left="0" w:right="-377" w:firstLine="0"/>
        <w:rPr>
          <w:rFonts w:ascii="Times New Roman" w:hAnsi="Times New Roman" w:cs="Times New Roman"/>
          <w:lang w:val="sl-SI"/>
        </w:rPr>
      </w:pPr>
      <w:r w:rsidRPr="0092312B">
        <w:rPr>
          <w:rFonts w:ascii="Times New Roman" w:hAnsi="Times New Roman" w:cs="Times New Roman"/>
          <w:b/>
          <w:lang w:val="sr-Latn-CS"/>
        </w:rPr>
        <w:t>Terzić Z</w:t>
      </w:r>
      <w:r w:rsidRPr="0092312B">
        <w:rPr>
          <w:rFonts w:ascii="Times New Roman" w:hAnsi="Times New Roman" w:cs="Times New Roman"/>
          <w:lang w:val="sr-Latn-CS"/>
        </w:rPr>
        <w:t xml:space="preserve">. Fizička aktivnost i ishrana. Zbornik sažetaka: Osmi međunarodni interdisciplinarni </w:t>
      </w:r>
      <w:r w:rsidRPr="0092312B">
        <w:rPr>
          <w:rFonts w:ascii="Times New Roman" w:hAnsi="Times New Roman" w:cs="Times New Roman"/>
          <w:lang w:val="sr-Latn-CS"/>
        </w:rPr>
        <w:lastRenderedPageBreak/>
        <w:t>simpozijum: Sport, fizička aktivnost i zdravlje mladih, Novi Sad, 14 – 16. Septembar 2000.</w:t>
      </w:r>
    </w:p>
    <w:p w:rsidR="0092312B" w:rsidRPr="0092312B" w:rsidRDefault="0092312B" w:rsidP="005F4D29">
      <w:pPr>
        <w:widowControl w:val="0"/>
        <w:numPr>
          <w:ilvl w:val="0"/>
          <w:numId w:val="104"/>
        </w:numPr>
        <w:tabs>
          <w:tab w:val="clear" w:pos="360"/>
          <w:tab w:val="num" w:pos="-540"/>
        </w:tabs>
        <w:spacing w:after="0" w:line="240" w:lineRule="auto"/>
        <w:ind w:left="0" w:right="-377" w:firstLine="0"/>
        <w:rPr>
          <w:rFonts w:ascii="Times New Roman" w:hAnsi="Times New Roman" w:cs="Times New Roman"/>
          <w:lang w:val="sr-Latn-CS"/>
        </w:rPr>
      </w:pPr>
      <w:r w:rsidRPr="0092312B">
        <w:rPr>
          <w:rFonts w:ascii="Times New Roman" w:hAnsi="Times New Roman" w:cs="Times New Roman"/>
          <w:lang w:val="sr-Latn-CS"/>
        </w:rPr>
        <w:t xml:space="preserve">Vuković D, </w:t>
      </w:r>
      <w:r w:rsidRPr="0092312B">
        <w:rPr>
          <w:rFonts w:ascii="Times New Roman" w:hAnsi="Times New Roman" w:cs="Times New Roman"/>
          <w:b/>
          <w:lang w:val="sr-Latn-CS"/>
        </w:rPr>
        <w:t>Terzić Z</w:t>
      </w:r>
      <w:r w:rsidRPr="0092312B">
        <w:rPr>
          <w:rFonts w:ascii="Times New Roman" w:hAnsi="Times New Roman" w:cs="Times New Roman"/>
          <w:lang w:val="sr-Latn-CS"/>
        </w:rPr>
        <w:t>, Šantrić – Milićević M. Još jednom o znanju i ponašanju mladih – ADIS i droga. Zbornik radova: Zdravstveno ponašanje studentske i srednjoškolske omladine, Zlatibor, 11 – 14. Maja 2000. str. 25-33.</w:t>
      </w:r>
    </w:p>
    <w:p w:rsidR="0092312B" w:rsidRPr="0092312B" w:rsidRDefault="0092312B" w:rsidP="005F4D29">
      <w:pPr>
        <w:widowControl w:val="0"/>
        <w:numPr>
          <w:ilvl w:val="0"/>
          <w:numId w:val="104"/>
        </w:numPr>
        <w:tabs>
          <w:tab w:val="clear" w:pos="360"/>
          <w:tab w:val="num" w:pos="-540"/>
        </w:tabs>
        <w:spacing w:after="0" w:line="240" w:lineRule="auto"/>
        <w:ind w:left="0" w:right="-377" w:firstLine="0"/>
        <w:rPr>
          <w:rFonts w:ascii="Times New Roman" w:hAnsi="Times New Roman" w:cs="Times New Roman"/>
        </w:rPr>
      </w:pPr>
      <w:r w:rsidRPr="0092312B">
        <w:rPr>
          <w:rFonts w:ascii="Times New Roman" w:hAnsi="Times New Roman" w:cs="Times New Roman"/>
        </w:rPr>
        <w:t xml:space="preserve">Cucić V, Simić S, Bjegović V, Šantrić M, </w:t>
      </w:r>
      <w:r w:rsidRPr="0092312B">
        <w:rPr>
          <w:rFonts w:ascii="Times New Roman" w:hAnsi="Times New Roman" w:cs="Times New Roman"/>
          <w:b/>
        </w:rPr>
        <w:t>Terzić Z</w:t>
      </w:r>
      <w:r w:rsidRPr="0092312B">
        <w:rPr>
          <w:rFonts w:ascii="Times New Roman" w:hAnsi="Times New Roman" w:cs="Times New Roman"/>
        </w:rPr>
        <w:t>. The Elements for Formulation the National Strategy for Health. Zbornik rezimea: Dani preventivne medicine, Naučnisastanaksameđunarodnimučešćem. Institut za zaštituzdravljaiSrpskolekarskoDruštvo – aktiv za preventivnumedicinuNiš, 23 – 25. Septembar 1998. str.7.</w:t>
      </w:r>
    </w:p>
    <w:p w:rsidR="0092312B" w:rsidRPr="0092312B" w:rsidRDefault="0092312B" w:rsidP="005F4D29">
      <w:pPr>
        <w:numPr>
          <w:ilvl w:val="0"/>
          <w:numId w:val="104"/>
        </w:numPr>
        <w:tabs>
          <w:tab w:val="clear" w:pos="360"/>
          <w:tab w:val="num" w:pos="-540"/>
        </w:tabs>
        <w:autoSpaceDE w:val="0"/>
        <w:autoSpaceDN w:val="0"/>
        <w:adjustRightInd w:val="0"/>
        <w:spacing w:after="0" w:line="240" w:lineRule="auto"/>
        <w:ind w:left="0" w:right="-377" w:firstLine="0"/>
        <w:rPr>
          <w:rFonts w:ascii="Times New Roman" w:hAnsi="Times New Roman" w:cs="Times New Roman"/>
          <w:color w:val="000000"/>
          <w:lang w:val="es-ES"/>
        </w:rPr>
      </w:pPr>
      <w:r w:rsidRPr="0092312B">
        <w:rPr>
          <w:rFonts w:ascii="Times New Roman" w:hAnsi="Times New Roman" w:cs="Times New Roman"/>
          <w:color w:val="000000"/>
          <w:lang w:val="sl-SI"/>
        </w:rPr>
        <w:t xml:space="preserve">Šantrić Milićević M, </w:t>
      </w:r>
      <w:r w:rsidRPr="0092312B">
        <w:rPr>
          <w:rFonts w:ascii="Times New Roman" w:hAnsi="Times New Roman" w:cs="Times New Roman"/>
          <w:b/>
          <w:color w:val="000000"/>
          <w:lang w:val="sl-SI"/>
        </w:rPr>
        <w:t>Terzić Z</w:t>
      </w:r>
      <w:r w:rsidRPr="0092312B">
        <w:rPr>
          <w:rFonts w:ascii="Times New Roman" w:hAnsi="Times New Roman" w:cs="Times New Roman"/>
          <w:color w:val="000000"/>
          <w:lang w:val="sl-SI"/>
        </w:rPr>
        <w:t xml:space="preserve">. Dosadašnja iskustva u radu polivalentne patronažne službe. </w:t>
      </w:r>
      <w:r w:rsidRPr="0092312B">
        <w:rPr>
          <w:rFonts w:ascii="Times New Roman" w:hAnsi="Times New Roman" w:cs="Times New Roman"/>
          <w:color w:val="000000"/>
          <w:lang w:val="es-ES"/>
        </w:rPr>
        <w:t>Zbornikradovaokruglogstola "Scenario</w:t>
      </w:r>
      <w:r w:rsidRPr="0092312B">
        <w:rPr>
          <w:rFonts w:ascii="Times New Roman" w:hAnsi="Times New Roman" w:cs="Times New Roman"/>
          <w:color w:val="000000"/>
        </w:rPr>
        <w:t xml:space="preserve"> </w:t>
      </w:r>
      <w:r w:rsidRPr="0092312B">
        <w:rPr>
          <w:rFonts w:ascii="Times New Roman" w:hAnsi="Times New Roman" w:cs="Times New Roman"/>
          <w:color w:val="000000"/>
          <w:lang w:val="es-ES"/>
        </w:rPr>
        <w:t>za</w:t>
      </w:r>
      <w:r w:rsidRPr="0092312B">
        <w:rPr>
          <w:rFonts w:ascii="Times New Roman" w:hAnsi="Times New Roman" w:cs="Times New Roman"/>
          <w:color w:val="000000"/>
        </w:rPr>
        <w:t xml:space="preserve"> </w:t>
      </w:r>
      <w:r w:rsidRPr="0092312B">
        <w:rPr>
          <w:rFonts w:ascii="Times New Roman" w:hAnsi="Times New Roman" w:cs="Times New Roman"/>
          <w:color w:val="000000"/>
          <w:lang w:val="es-ES"/>
        </w:rPr>
        <w:t>budućnost". Beograd, 1998:16-17.</w:t>
      </w:r>
    </w:p>
    <w:p w:rsidR="0092312B" w:rsidRPr="0092312B" w:rsidRDefault="0092312B" w:rsidP="0092312B">
      <w:pPr>
        <w:autoSpaceDE w:val="0"/>
        <w:autoSpaceDN w:val="0"/>
        <w:adjustRightInd w:val="0"/>
        <w:spacing w:after="0" w:line="240" w:lineRule="auto"/>
        <w:ind w:right="-377"/>
        <w:rPr>
          <w:rFonts w:ascii="Times New Roman" w:hAnsi="Times New Roman" w:cs="Times New Roman"/>
          <w:color w:val="000000"/>
          <w:lang w:val="es-ES"/>
        </w:rPr>
      </w:pPr>
    </w:p>
    <w:p w:rsidR="0092312B" w:rsidRPr="0092312B" w:rsidRDefault="0092312B" w:rsidP="0092312B">
      <w:pPr>
        <w:autoSpaceDE w:val="0"/>
        <w:autoSpaceDN w:val="0"/>
        <w:adjustRightInd w:val="0"/>
        <w:spacing w:after="0" w:line="240" w:lineRule="auto"/>
        <w:ind w:right="-377"/>
        <w:rPr>
          <w:rFonts w:ascii="Times New Roman" w:hAnsi="Times New Roman" w:cs="Times New Roman"/>
          <w:color w:val="000000"/>
          <w:lang w:val="es-ES"/>
        </w:rPr>
      </w:pPr>
    </w:p>
    <w:p w:rsidR="0092312B" w:rsidRPr="0092312B" w:rsidRDefault="0092312B" w:rsidP="0092312B">
      <w:pPr>
        <w:autoSpaceDE w:val="0"/>
        <w:autoSpaceDN w:val="0"/>
        <w:adjustRightInd w:val="0"/>
        <w:spacing w:after="0" w:line="240" w:lineRule="auto"/>
        <w:rPr>
          <w:rFonts w:ascii="Times New Roman" w:hAnsi="Times New Roman" w:cs="Times New Roman"/>
          <w:b/>
          <w:bCs/>
          <w:iCs/>
          <w:color w:val="000000"/>
          <w:u w:val="single"/>
          <w:lang w:val="sl-SI"/>
        </w:rPr>
      </w:pPr>
      <w:r w:rsidRPr="0092312B">
        <w:rPr>
          <w:rFonts w:ascii="Times New Roman" w:hAnsi="Times New Roman" w:cs="Times New Roman"/>
          <w:b/>
          <w:bCs/>
          <w:iCs/>
          <w:color w:val="000000"/>
          <w:u w:val="single"/>
        </w:rPr>
        <w:t xml:space="preserve">Поглавља у уџбеницима и практикумима после избора </w:t>
      </w:r>
    </w:p>
    <w:p w:rsidR="0092312B" w:rsidRPr="0092312B" w:rsidRDefault="0092312B" w:rsidP="005F4D29">
      <w:pPr>
        <w:numPr>
          <w:ilvl w:val="1"/>
          <w:numId w:val="105"/>
        </w:numPr>
        <w:tabs>
          <w:tab w:val="clear" w:pos="1440"/>
          <w:tab w:val="num" w:pos="709"/>
        </w:tabs>
        <w:autoSpaceDE w:val="0"/>
        <w:autoSpaceDN w:val="0"/>
        <w:adjustRightInd w:val="0"/>
        <w:spacing w:after="0" w:line="240" w:lineRule="auto"/>
        <w:ind w:left="0" w:firstLine="0"/>
        <w:rPr>
          <w:rFonts w:ascii="Times New Roman" w:hAnsi="Times New Roman" w:cs="Times New Roman"/>
          <w:bCs/>
          <w:iCs/>
          <w:color w:val="000000"/>
          <w:lang w:val="sl-SI"/>
        </w:rPr>
      </w:pPr>
      <w:r w:rsidRPr="0092312B">
        <w:rPr>
          <w:rFonts w:ascii="Times New Roman" w:hAnsi="Times New Roman" w:cs="Times New Roman"/>
          <w:bCs/>
          <w:iCs/>
          <w:color w:val="000000"/>
          <w:lang w:val="sl-SI"/>
        </w:rPr>
        <w:t xml:space="preserve">Šantić-Milićević M, </w:t>
      </w:r>
      <w:r w:rsidRPr="0092312B">
        <w:rPr>
          <w:rFonts w:ascii="Times New Roman" w:hAnsi="Times New Roman" w:cs="Times New Roman"/>
          <w:b/>
          <w:bCs/>
          <w:iCs/>
          <w:color w:val="000000"/>
          <w:lang w:val="sl-SI"/>
        </w:rPr>
        <w:t>Terzić-Šupić Z</w:t>
      </w:r>
      <w:r w:rsidRPr="0092312B">
        <w:rPr>
          <w:rFonts w:ascii="Times New Roman" w:hAnsi="Times New Roman" w:cs="Times New Roman"/>
          <w:bCs/>
          <w:iCs/>
          <w:color w:val="000000"/>
          <w:lang w:val="sl-SI"/>
        </w:rPr>
        <w:t>. Zaštita prava pacijenata. U: Đikanović B, Matejić B, urednici: Lekar u zajednici. Beograd: Medicinski fakultet Univerziteta u Beogradu; 2020. str.23-28.</w:t>
      </w:r>
    </w:p>
    <w:p w:rsidR="0092312B" w:rsidRPr="0092312B" w:rsidRDefault="0092312B" w:rsidP="005F4D29">
      <w:pPr>
        <w:numPr>
          <w:ilvl w:val="1"/>
          <w:numId w:val="105"/>
        </w:numPr>
        <w:tabs>
          <w:tab w:val="clear" w:pos="1440"/>
          <w:tab w:val="num" w:pos="709"/>
        </w:tabs>
        <w:autoSpaceDE w:val="0"/>
        <w:autoSpaceDN w:val="0"/>
        <w:adjustRightInd w:val="0"/>
        <w:spacing w:after="0" w:line="240" w:lineRule="auto"/>
        <w:ind w:left="0" w:firstLine="0"/>
        <w:rPr>
          <w:rFonts w:ascii="Times New Roman" w:hAnsi="Times New Roman" w:cs="Times New Roman"/>
          <w:bCs/>
          <w:iCs/>
          <w:color w:val="000000"/>
          <w:lang w:val="sl-SI"/>
        </w:rPr>
      </w:pPr>
      <w:r w:rsidRPr="0092312B">
        <w:rPr>
          <w:rFonts w:ascii="Times New Roman" w:hAnsi="Times New Roman" w:cs="Times New Roman"/>
          <w:bCs/>
          <w:iCs/>
          <w:color w:val="000000"/>
          <w:lang w:val="sl-SI"/>
        </w:rPr>
        <w:t xml:space="preserve">Todorović J, </w:t>
      </w:r>
      <w:r w:rsidRPr="0092312B">
        <w:rPr>
          <w:rFonts w:ascii="Times New Roman" w:hAnsi="Times New Roman" w:cs="Times New Roman"/>
          <w:b/>
          <w:bCs/>
          <w:iCs/>
          <w:color w:val="000000"/>
          <w:lang w:val="sl-SI"/>
        </w:rPr>
        <w:t>Terzić-Šupić Z</w:t>
      </w:r>
      <w:r w:rsidRPr="0092312B">
        <w:rPr>
          <w:rFonts w:ascii="Times New Roman" w:hAnsi="Times New Roman" w:cs="Times New Roman"/>
          <w:bCs/>
          <w:iCs/>
          <w:color w:val="000000"/>
          <w:lang w:val="sl-SI"/>
        </w:rPr>
        <w:t>. Novi fenomeni ponašanja i zdravlje. U: Đikanović B, Matejić B, urednici: Lekar u zajednici. Beograd: Medicinski fakultet Univerziteta u Beogradu; 2020. str.61-66.</w:t>
      </w:r>
    </w:p>
    <w:p w:rsidR="0092312B" w:rsidRPr="0092312B" w:rsidRDefault="0092312B" w:rsidP="005F4D29">
      <w:pPr>
        <w:numPr>
          <w:ilvl w:val="1"/>
          <w:numId w:val="105"/>
        </w:numPr>
        <w:tabs>
          <w:tab w:val="clear" w:pos="1440"/>
          <w:tab w:val="num" w:pos="709"/>
        </w:tabs>
        <w:autoSpaceDE w:val="0"/>
        <w:autoSpaceDN w:val="0"/>
        <w:adjustRightInd w:val="0"/>
        <w:spacing w:after="0" w:line="240" w:lineRule="auto"/>
        <w:ind w:left="0" w:firstLine="0"/>
        <w:rPr>
          <w:rFonts w:ascii="Times New Roman" w:hAnsi="Times New Roman" w:cs="Times New Roman"/>
          <w:bCs/>
          <w:iCs/>
          <w:color w:val="000000"/>
          <w:lang w:val="sl-SI"/>
        </w:rPr>
      </w:pPr>
      <w:r w:rsidRPr="0092312B">
        <w:rPr>
          <w:rStyle w:val="apple-converted-space"/>
          <w:rFonts w:ascii="Times New Roman" w:hAnsi="Times New Roman" w:cs="Times New Roman"/>
          <w:bCs/>
          <w:iCs/>
          <w:color w:val="000000"/>
          <w:lang w:val="sl-SI"/>
        </w:rPr>
        <w:t xml:space="preserve">Đikanović B, Matejić B, Šantić-Milićević M, </w:t>
      </w:r>
      <w:r w:rsidRPr="0092312B">
        <w:rPr>
          <w:rStyle w:val="apple-converted-space"/>
          <w:rFonts w:ascii="Times New Roman" w:hAnsi="Times New Roman" w:cs="Times New Roman"/>
          <w:b/>
          <w:bCs/>
          <w:iCs/>
          <w:color w:val="000000"/>
          <w:lang w:val="sl-SI"/>
        </w:rPr>
        <w:t>Tezić-Šupić Z</w:t>
      </w:r>
      <w:r w:rsidRPr="0092312B">
        <w:rPr>
          <w:rStyle w:val="apple-converted-space"/>
          <w:rFonts w:ascii="Times New Roman" w:hAnsi="Times New Roman" w:cs="Times New Roman"/>
          <w:bCs/>
          <w:iCs/>
          <w:color w:val="000000"/>
          <w:lang w:val="sl-SI"/>
        </w:rPr>
        <w:t xml:space="preserve">, Stamenković Ž, Todorović J. Nasilje, zdravlje i uloga lekara u zajednici. </w:t>
      </w:r>
      <w:r w:rsidRPr="0092312B">
        <w:rPr>
          <w:rFonts w:ascii="Times New Roman" w:hAnsi="Times New Roman" w:cs="Times New Roman"/>
          <w:bCs/>
          <w:iCs/>
          <w:color w:val="000000"/>
          <w:lang w:val="sl-SI"/>
        </w:rPr>
        <w:t>U: Đikanović B, Matejić B, urednici: Lekar u zajednici. Beograd: Medicinski fakultet Univerziteta u Beogradu; 2020. str.67-69.</w:t>
      </w:r>
    </w:p>
    <w:p w:rsidR="0092312B" w:rsidRPr="0092312B" w:rsidRDefault="0092312B" w:rsidP="005F4D29">
      <w:pPr>
        <w:numPr>
          <w:ilvl w:val="1"/>
          <w:numId w:val="105"/>
        </w:numPr>
        <w:tabs>
          <w:tab w:val="clear" w:pos="1440"/>
          <w:tab w:val="num" w:pos="709"/>
        </w:tabs>
        <w:autoSpaceDE w:val="0"/>
        <w:autoSpaceDN w:val="0"/>
        <w:adjustRightInd w:val="0"/>
        <w:spacing w:after="0" w:line="240" w:lineRule="auto"/>
        <w:ind w:left="0" w:firstLine="0"/>
        <w:rPr>
          <w:rFonts w:ascii="Times New Roman" w:hAnsi="Times New Roman" w:cs="Times New Roman"/>
          <w:bCs/>
          <w:iCs/>
          <w:color w:val="000000"/>
          <w:lang w:val="sl-SI"/>
        </w:rPr>
      </w:pPr>
      <w:r w:rsidRPr="0092312B">
        <w:rPr>
          <w:rFonts w:ascii="Times New Roman" w:hAnsi="Times New Roman" w:cs="Times New Roman"/>
          <w:b/>
          <w:bCs/>
          <w:iCs/>
          <w:color w:val="000000"/>
          <w:lang w:val="sl-SI"/>
        </w:rPr>
        <w:t>Terzić- Šupić Z</w:t>
      </w:r>
      <w:r w:rsidRPr="0092312B">
        <w:rPr>
          <w:rFonts w:ascii="Times New Roman" w:hAnsi="Times New Roman" w:cs="Times New Roman"/>
          <w:bCs/>
          <w:iCs/>
          <w:color w:val="000000"/>
          <w:lang w:val="sl-SI"/>
        </w:rPr>
        <w:t>, Todorović J. Nasilje na radnom mestu. U: Đikanović B, Matejić B, urednici: Lekar u zajednici. Beograd: Medicinski fakultet Univerziteta u Beogradu; 2020. str.91-96.</w:t>
      </w:r>
    </w:p>
    <w:p w:rsidR="0092312B" w:rsidRPr="0092312B" w:rsidRDefault="0092312B" w:rsidP="005F4D29">
      <w:pPr>
        <w:numPr>
          <w:ilvl w:val="0"/>
          <w:numId w:val="105"/>
        </w:numPr>
        <w:tabs>
          <w:tab w:val="clear" w:pos="360"/>
          <w:tab w:val="num" w:pos="0"/>
          <w:tab w:val="left" w:pos="90"/>
        </w:tabs>
        <w:autoSpaceDE w:val="0"/>
        <w:autoSpaceDN w:val="0"/>
        <w:adjustRightInd w:val="0"/>
        <w:spacing w:after="0" w:line="240" w:lineRule="auto"/>
        <w:ind w:left="0" w:firstLine="0"/>
        <w:rPr>
          <w:rFonts w:ascii="Times New Roman" w:hAnsi="Times New Roman" w:cs="Times New Roman"/>
        </w:rPr>
      </w:pPr>
      <w:r w:rsidRPr="0092312B">
        <w:rPr>
          <w:rFonts w:ascii="Times New Roman" w:eastAsia="Calibri" w:hAnsi="Times New Roman" w:cs="Times New Roman"/>
        </w:rPr>
        <w:t xml:space="preserve">Santric-Milicevic M, </w:t>
      </w:r>
      <w:r w:rsidRPr="0092312B">
        <w:rPr>
          <w:rFonts w:ascii="Times New Roman" w:eastAsia="Calibri" w:hAnsi="Times New Roman" w:cs="Times New Roman"/>
          <w:b/>
        </w:rPr>
        <w:t>Terzic-Supic Z.</w:t>
      </w:r>
      <w:r w:rsidRPr="0092312B">
        <w:rPr>
          <w:rFonts w:ascii="Times New Roman" w:eastAsia="Calibri" w:hAnsi="Times New Roman" w:cs="Times New Roman"/>
        </w:rPr>
        <w:t xml:space="preserve"> Burden of Disease. Chapter R 2.2. In: Laaser U. (editor) The Global Public Health Curriculum Specific Global Health Competences (Short Reports). SEEJPH 2018, posted: 06 February 2018. DOI 10.4119/UNIBI/SEEJPH-2018-180</w:t>
      </w:r>
    </w:p>
    <w:p w:rsidR="0092312B" w:rsidRPr="0092312B" w:rsidRDefault="0092312B" w:rsidP="005F4D29">
      <w:pPr>
        <w:numPr>
          <w:ilvl w:val="0"/>
          <w:numId w:val="105"/>
        </w:numPr>
        <w:tabs>
          <w:tab w:val="clear" w:pos="360"/>
        </w:tabs>
        <w:spacing w:after="0" w:line="240" w:lineRule="auto"/>
        <w:ind w:left="0" w:firstLine="0"/>
        <w:jc w:val="both"/>
        <w:rPr>
          <w:rFonts w:ascii="Times New Roman" w:hAnsi="Times New Roman" w:cs="Times New Roman"/>
          <w:lang w:val="sr-Latn-CS"/>
        </w:rPr>
      </w:pPr>
      <w:r w:rsidRPr="0092312B">
        <w:rPr>
          <w:rStyle w:val="apple-converted-space"/>
          <w:rFonts w:ascii="Times New Roman" w:hAnsi="Times New Roman" w:cs="Times New Roman"/>
          <w:b/>
          <w:iCs/>
          <w:lang w:val="sl-SI"/>
        </w:rPr>
        <w:t>Terzić Z</w:t>
      </w:r>
      <w:r w:rsidRPr="0092312B">
        <w:rPr>
          <w:rFonts w:ascii="Times New Roman" w:hAnsi="Times New Roman" w:cs="Times New Roman"/>
          <w:color w:val="000000"/>
          <w:lang w:val="sr-Latn-CS"/>
        </w:rPr>
        <w:t xml:space="preserve">. Mentoring, mentor and assistance in learning. In: </w:t>
      </w:r>
      <w:r w:rsidRPr="0092312B">
        <w:rPr>
          <w:rFonts w:ascii="Times New Roman" w:hAnsi="Times New Roman" w:cs="Times New Roman"/>
          <w:lang w:val="sr-Latn-CS"/>
        </w:rPr>
        <w:t xml:space="preserve">Simić S, Janković J (Eds.): </w:t>
      </w:r>
      <w:r w:rsidRPr="0092312B">
        <w:rPr>
          <w:rFonts w:ascii="Times New Roman" w:hAnsi="Times New Roman" w:cs="Times New Roman"/>
          <w:color w:val="000000"/>
          <w:lang w:val="sr-Latn-CS"/>
        </w:rPr>
        <w:t>How to become and remain a good mentor: Gudebook for mentors. Belgrade: University of Belgrade. Faculty of Medicine, Center – School of Public Health and Health Management;2016. pp.19-27. (ISBN</w:t>
      </w:r>
      <w:r w:rsidRPr="0092312B">
        <w:rPr>
          <w:rFonts w:ascii="Times New Roman" w:hAnsi="Times New Roman" w:cs="Times New Roman"/>
          <w:lang w:val="sr-Latn-CS"/>
        </w:rPr>
        <w:t>: 978-86-7117-500-5).</w:t>
      </w:r>
    </w:p>
    <w:p w:rsidR="0092312B" w:rsidRPr="0092312B" w:rsidRDefault="0092312B" w:rsidP="005F4D29">
      <w:pPr>
        <w:numPr>
          <w:ilvl w:val="0"/>
          <w:numId w:val="105"/>
        </w:numPr>
        <w:tabs>
          <w:tab w:val="clear" w:pos="360"/>
          <w:tab w:val="num" w:pos="0"/>
        </w:tabs>
        <w:spacing w:after="0" w:line="240" w:lineRule="auto"/>
        <w:ind w:left="0" w:firstLine="0"/>
        <w:jc w:val="both"/>
        <w:rPr>
          <w:rFonts w:ascii="Times New Roman" w:hAnsi="Times New Roman" w:cs="Times New Roman"/>
          <w:lang w:val="sr-Latn-CS"/>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xml:space="preserve"> i Šantrić Milićević M. Elektronsko objavljivanje. U: Šipetić-Grujičić S i Lalić N, urednici: Napisati, objaviti, prezentovati i vredovati naučno delo. Beograd: </w:t>
      </w:r>
      <w:r w:rsidRPr="0092312B">
        <w:rPr>
          <w:rFonts w:ascii="Times New Roman" w:hAnsi="Times New Roman" w:cs="Times New Roman"/>
          <w:lang w:val="sr-Latn-CS"/>
        </w:rPr>
        <w:t>Univerzitet u Beogradu. Medicinski fakultet; 2016. str. 147-152.</w:t>
      </w:r>
    </w:p>
    <w:p w:rsidR="0092312B" w:rsidRPr="0092312B" w:rsidRDefault="0092312B" w:rsidP="005F4D29">
      <w:pPr>
        <w:numPr>
          <w:ilvl w:val="0"/>
          <w:numId w:val="105"/>
        </w:numPr>
        <w:tabs>
          <w:tab w:val="clear" w:pos="360"/>
        </w:tabs>
        <w:spacing w:after="0" w:line="240" w:lineRule="auto"/>
        <w:ind w:left="0" w:firstLine="0"/>
        <w:jc w:val="both"/>
        <w:rPr>
          <w:rFonts w:ascii="Times New Roman" w:hAnsi="Times New Roman" w:cs="Times New Roman"/>
          <w:lang w:val="sr-Latn-CS"/>
        </w:rPr>
      </w:pPr>
      <w:r w:rsidRPr="0092312B">
        <w:rPr>
          <w:rStyle w:val="apple-converted-space"/>
          <w:rFonts w:ascii="Times New Roman" w:hAnsi="Times New Roman" w:cs="Times New Roman"/>
          <w:iCs/>
          <w:lang w:val="sl-SI"/>
        </w:rPr>
        <w:t>Šantrić Milićević M</w:t>
      </w:r>
      <w:r w:rsidRPr="0092312B">
        <w:rPr>
          <w:rStyle w:val="apple-converted-space"/>
          <w:rFonts w:ascii="Times New Roman" w:hAnsi="Times New Roman" w:cs="Times New Roman"/>
          <w:b/>
          <w:iCs/>
          <w:lang w:val="sl-SI"/>
        </w:rPr>
        <w:t xml:space="preserve"> </w:t>
      </w:r>
      <w:r w:rsidRPr="0092312B">
        <w:rPr>
          <w:rStyle w:val="apple-converted-space"/>
          <w:rFonts w:ascii="Times New Roman" w:hAnsi="Times New Roman" w:cs="Times New Roman"/>
          <w:iCs/>
          <w:lang w:val="sl-SI"/>
        </w:rPr>
        <w:t>i</w:t>
      </w:r>
      <w:r w:rsidRPr="0092312B">
        <w:rPr>
          <w:rStyle w:val="apple-converted-space"/>
          <w:rFonts w:ascii="Times New Roman" w:hAnsi="Times New Roman" w:cs="Times New Roman"/>
          <w:b/>
          <w:iCs/>
          <w:lang w:val="sl-SI"/>
        </w:rPr>
        <w:t xml:space="preserve"> Terzić Šupić Z</w:t>
      </w:r>
      <w:r w:rsidRPr="0092312B">
        <w:rPr>
          <w:rStyle w:val="apple-converted-space"/>
          <w:rFonts w:ascii="Times New Roman" w:hAnsi="Times New Roman" w:cs="Times New Roman"/>
          <w:iCs/>
          <w:lang w:val="sl-SI"/>
        </w:rPr>
        <w:t xml:space="preserve">. Elektronsko slanje radova. U: Šipetić-Grujičić S i Lalić N, urednici: Napisati, objaviti, prezentovati i vredovati naučno delo. Beograd: </w:t>
      </w:r>
      <w:r w:rsidRPr="0092312B">
        <w:rPr>
          <w:rFonts w:ascii="Times New Roman" w:hAnsi="Times New Roman" w:cs="Times New Roman"/>
          <w:lang w:val="sr-Latn-CS"/>
        </w:rPr>
        <w:t>Univerzitet u Beogradu. Medicinski fakultet; 2016. str. 105-111.</w:t>
      </w:r>
    </w:p>
    <w:p w:rsidR="0092312B" w:rsidRPr="0092312B" w:rsidRDefault="0092312B" w:rsidP="0092312B">
      <w:pPr>
        <w:autoSpaceDE w:val="0"/>
        <w:autoSpaceDN w:val="0"/>
        <w:adjustRightInd w:val="0"/>
        <w:spacing w:after="0" w:line="240" w:lineRule="auto"/>
        <w:rPr>
          <w:rStyle w:val="apple-converted-space"/>
          <w:rFonts w:ascii="Times New Roman" w:hAnsi="Times New Roman" w:cs="Times New Roman"/>
          <w:bCs/>
          <w:iCs/>
          <w:color w:val="000000"/>
          <w:u w:val="single"/>
          <w:lang w:val="sl-SI"/>
        </w:rPr>
      </w:pPr>
    </w:p>
    <w:p w:rsidR="0092312B" w:rsidRPr="0092312B" w:rsidRDefault="0092312B" w:rsidP="0092312B">
      <w:pPr>
        <w:autoSpaceDE w:val="0"/>
        <w:autoSpaceDN w:val="0"/>
        <w:adjustRightInd w:val="0"/>
        <w:spacing w:after="0" w:line="240" w:lineRule="auto"/>
        <w:rPr>
          <w:rFonts w:ascii="Times New Roman" w:hAnsi="Times New Roman" w:cs="Times New Roman"/>
          <w:bCs/>
          <w:iCs/>
          <w:color w:val="000000"/>
          <w:u w:val="single"/>
          <w:lang w:val="sl-SI"/>
        </w:rPr>
      </w:pPr>
    </w:p>
    <w:p w:rsidR="0092312B" w:rsidRPr="0092312B" w:rsidRDefault="0092312B" w:rsidP="0092312B">
      <w:pPr>
        <w:autoSpaceDE w:val="0"/>
        <w:autoSpaceDN w:val="0"/>
        <w:adjustRightInd w:val="0"/>
        <w:spacing w:after="0" w:line="240" w:lineRule="auto"/>
        <w:rPr>
          <w:rStyle w:val="apple-converted-space"/>
          <w:rFonts w:ascii="Times New Roman" w:hAnsi="Times New Roman" w:cs="Times New Roman"/>
          <w:b/>
          <w:bCs/>
          <w:iCs/>
          <w:color w:val="000000"/>
          <w:u w:val="single"/>
          <w:lang w:val="sl-SI"/>
        </w:rPr>
      </w:pPr>
      <w:r w:rsidRPr="0092312B">
        <w:rPr>
          <w:rFonts w:ascii="Times New Roman" w:hAnsi="Times New Roman" w:cs="Times New Roman"/>
          <w:b/>
          <w:bCs/>
          <w:iCs/>
          <w:color w:val="000000"/>
          <w:u w:val="single"/>
        </w:rPr>
        <w:t xml:space="preserve">Поглавља у уџбеницима и практикумима пре избора </w:t>
      </w:r>
    </w:p>
    <w:p w:rsidR="0092312B" w:rsidRPr="0092312B" w:rsidRDefault="0092312B" w:rsidP="005F4D29">
      <w:pPr>
        <w:numPr>
          <w:ilvl w:val="0"/>
          <w:numId w:val="108"/>
        </w:numPr>
        <w:spacing w:after="0" w:line="240" w:lineRule="auto"/>
        <w:ind w:left="360"/>
        <w:jc w:val="both"/>
        <w:rPr>
          <w:rFonts w:ascii="Times New Roman" w:hAnsi="Times New Roman" w:cs="Times New Roman"/>
          <w:lang w:val="sr-Latn-CS"/>
        </w:rPr>
      </w:pPr>
      <w:r w:rsidRPr="0092312B">
        <w:rPr>
          <w:rStyle w:val="apple-converted-space"/>
          <w:rFonts w:ascii="Times New Roman" w:hAnsi="Times New Roman" w:cs="Times New Roman"/>
          <w:b/>
          <w:iCs/>
          <w:lang w:val="sl-SI"/>
        </w:rPr>
        <w:t>Terzić Šupić Z</w:t>
      </w:r>
      <w:r w:rsidRPr="0092312B">
        <w:rPr>
          <w:rFonts w:ascii="Times New Roman" w:hAnsi="Times New Roman" w:cs="Times New Roman"/>
          <w:color w:val="000000"/>
          <w:lang w:val="sr-Latn-CS"/>
        </w:rPr>
        <w:t>. Mentorstvo, mentor i pristupi pomoći u učenju.</w:t>
      </w:r>
      <w:r w:rsidRPr="0092312B">
        <w:rPr>
          <w:rFonts w:ascii="Times New Roman" w:hAnsi="Times New Roman" w:cs="Times New Roman"/>
          <w:lang w:val="sr-Latn-CS"/>
        </w:rPr>
        <w:t xml:space="preserve"> U: Simić S, Janković J, urednici: Kako postati i ostati dobar mentor: Priručnik za mentore Beograd: Univerzitet u Beogradu. Medicinski fakultet, Centar – Škola javnog zdravlja i zdravstvenog menadžmenta; 2013. str. 17-25.</w:t>
      </w:r>
    </w:p>
    <w:p w:rsidR="0092312B" w:rsidRPr="0092312B" w:rsidRDefault="0092312B" w:rsidP="005F4D29">
      <w:pPr>
        <w:numPr>
          <w:ilvl w:val="0"/>
          <w:numId w:val="108"/>
        </w:numPr>
        <w:spacing w:after="0" w:line="240" w:lineRule="auto"/>
        <w:ind w:left="360"/>
        <w:jc w:val="both"/>
        <w:rPr>
          <w:rFonts w:ascii="Times New Roman" w:hAnsi="Times New Roman" w:cs="Times New Roman"/>
          <w:lang w:val="sr-Latn-CS"/>
        </w:rPr>
      </w:pPr>
      <w:r w:rsidRPr="0092312B">
        <w:rPr>
          <w:rStyle w:val="apple-converted-space"/>
          <w:rFonts w:ascii="Times New Roman" w:hAnsi="Times New Roman" w:cs="Times New Roman"/>
          <w:b/>
          <w:iCs/>
          <w:lang w:val="sl-SI"/>
        </w:rPr>
        <w:t>Terzic Z</w:t>
      </w:r>
      <w:r w:rsidRPr="0092312B">
        <w:rPr>
          <w:rStyle w:val="apple-converted-space"/>
          <w:rFonts w:ascii="Times New Roman" w:hAnsi="Times New Roman" w:cs="Times New Roman"/>
          <w:iCs/>
          <w:lang w:val="sl-SI"/>
        </w:rPr>
        <w:t>,</w:t>
      </w:r>
      <w:r w:rsidRPr="0092312B">
        <w:rPr>
          <w:rStyle w:val="apple-converted-space"/>
          <w:rFonts w:ascii="Times New Roman" w:hAnsi="Times New Roman" w:cs="Times New Roman"/>
          <w:b/>
          <w:iCs/>
          <w:lang w:val="sl-SI"/>
        </w:rPr>
        <w:t xml:space="preserve"> </w:t>
      </w:r>
      <w:r w:rsidRPr="0092312B">
        <w:rPr>
          <w:rStyle w:val="apple-converted-space"/>
          <w:rFonts w:ascii="Times New Roman" w:hAnsi="Times New Roman" w:cs="Times New Roman"/>
          <w:iCs/>
          <w:lang w:val="sl-SI"/>
        </w:rPr>
        <w:t>Matejic B</w:t>
      </w:r>
      <w:r w:rsidRPr="0092312B">
        <w:rPr>
          <w:rFonts w:ascii="Times New Roman" w:hAnsi="Times New Roman" w:cs="Times New Roman"/>
        </w:rPr>
        <w:t>. Quality of life: measurement and cultural adaption. In:</w:t>
      </w:r>
      <w:r w:rsidRPr="0092312B">
        <w:rPr>
          <w:rFonts w:ascii="Times New Roman" w:hAnsi="Times New Roman" w:cs="Times New Roman"/>
          <w:bCs/>
        </w:rPr>
        <w:t xml:space="preserve"> Burazeri G, Zaletel Kragelj L. edts</w:t>
      </w:r>
      <w:r w:rsidRPr="0092312B">
        <w:rPr>
          <w:rFonts w:ascii="Times New Roman" w:hAnsi="Times New Roman" w:cs="Times New Roman"/>
        </w:rPr>
        <w:t>. Forum for Public Health in Southeastern Europe Vol II. A Handbook for Teachers, Researchers and Health Professionals (2nd edition)</w:t>
      </w:r>
      <w:r w:rsidRPr="0092312B">
        <w:rPr>
          <w:rFonts w:ascii="Times New Roman" w:hAnsi="Times New Roman" w:cs="Times New Roman"/>
          <w:iCs/>
        </w:rPr>
        <w:t xml:space="preserve">, </w:t>
      </w:r>
      <w:r w:rsidRPr="0092312B">
        <w:rPr>
          <w:rFonts w:ascii="Times New Roman" w:hAnsi="Times New Roman" w:cs="Times New Roman"/>
          <w:shd w:val="clear" w:color="auto" w:fill="FFFFFF"/>
        </w:rPr>
        <w:t>Lage; 2013. p: 335-341.</w:t>
      </w:r>
    </w:p>
    <w:p w:rsidR="0092312B" w:rsidRPr="0092312B" w:rsidRDefault="0092312B" w:rsidP="005F4D29">
      <w:pPr>
        <w:numPr>
          <w:ilvl w:val="0"/>
          <w:numId w:val="108"/>
        </w:numPr>
        <w:spacing w:after="0" w:line="240" w:lineRule="auto"/>
        <w:ind w:left="360"/>
        <w:jc w:val="both"/>
        <w:rPr>
          <w:rFonts w:ascii="Times New Roman" w:hAnsi="Times New Roman" w:cs="Times New Roman"/>
          <w:lang w:val="sr-Latn-CS"/>
        </w:rPr>
      </w:pPr>
      <w:r w:rsidRPr="0092312B">
        <w:rPr>
          <w:rStyle w:val="apple-converted-space"/>
          <w:rFonts w:ascii="Times New Roman" w:hAnsi="Times New Roman" w:cs="Times New Roman"/>
          <w:iCs/>
          <w:lang w:val="sl-SI"/>
        </w:rPr>
        <w:t>Matejic B,</w:t>
      </w:r>
      <w:r w:rsidRPr="0092312B">
        <w:rPr>
          <w:rStyle w:val="apple-converted-space"/>
          <w:rFonts w:ascii="Times New Roman" w:hAnsi="Times New Roman" w:cs="Times New Roman"/>
          <w:b/>
          <w:iCs/>
          <w:lang w:val="sl-SI"/>
        </w:rPr>
        <w:t xml:space="preserve"> Terzic Z</w:t>
      </w:r>
      <w:r w:rsidRPr="0092312B">
        <w:rPr>
          <w:rFonts w:ascii="Times New Roman" w:hAnsi="Times New Roman" w:cs="Times New Roman"/>
          <w:color w:val="000000"/>
        </w:rPr>
        <w:t>. Functional assessment of elderly people. In:</w:t>
      </w:r>
      <w:r w:rsidRPr="0092312B">
        <w:rPr>
          <w:rFonts w:ascii="Times New Roman" w:hAnsi="Times New Roman" w:cs="Times New Roman"/>
          <w:bCs/>
        </w:rPr>
        <w:t xml:space="preserve"> Burazeri G, Zaletel Kragelj L. edts</w:t>
      </w:r>
      <w:r w:rsidRPr="0092312B">
        <w:rPr>
          <w:rFonts w:ascii="Times New Roman" w:hAnsi="Times New Roman" w:cs="Times New Roman"/>
        </w:rPr>
        <w:t>. Forum for Public Health in Southeastern Europe Vol I. A Handbook for Teachers, Researchers and Health Professionals (2nd edition)</w:t>
      </w:r>
      <w:r w:rsidRPr="0092312B">
        <w:rPr>
          <w:rFonts w:ascii="Times New Roman" w:hAnsi="Times New Roman" w:cs="Times New Roman"/>
          <w:iCs/>
        </w:rPr>
        <w:t xml:space="preserve">, </w:t>
      </w:r>
      <w:r w:rsidRPr="0092312B">
        <w:rPr>
          <w:rFonts w:ascii="Times New Roman" w:hAnsi="Times New Roman" w:cs="Times New Roman"/>
          <w:shd w:val="clear" w:color="auto" w:fill="FFFFFF"/>
        </w:rPr>
        <w:t>Lage; 2013. p: 315-324.</w:t>
      </w:r>
    </w:p>
    <w:p w:rsidR="0092312B" w:rsidRPr="0092312B" w:rsidRDefault="0092312B" w:rsidP="005F4D29">
      <w:pPr>
        <w:numPr>
          <w:ilvl w:val="0"/>
          <w:numId w:val="108"/>
        </w:numPr>
        <w:spacing w:after="0" w:line="240" w:lineRule="auto"/>
        <w:ind w:left="360"/>
        <w:jc w:val="both"/>
        <w:rPr>
          <w:rFonts w:ascii="Times New Roman" w:hAnsi="Times New Roman" w:cs="Times New Roman"/>
          <w:lang w:val="sr-Latn-CS"/>
        </w:rPr>
      </w:pPr>
      <w:r w:rsidRPr="0092312B">
        <w:rPr>
          <w:rStyle w:val="apple-converted-space"/>
          <w:rFonts w:ascii="Times New Roman" w:hAnsi="Times New Roman" w:cs="Times New Roman"/>
          <w:b/>
          <w:iCs/>
          <w:lang w:val="sl-SI"/>
        </w:rPr>
        <w:t xml:space="preserve">Terzic Z, </w:t>
      </w:r>
      <w:r w:rsidRPr="0092312B">
        <w:rPr>
          <w:rStyle w:val="apple-converted-space"/>
          <w:rFonts w:ascii="Times New Roman" w:hAnsi="Times New Roman" w:cs="Times New Roman"/>
          <w:iCs/>
          <w:lang w:val="sl-SI"/>
        </w:rPr>
        <w:t>Bjegovic-Mikanovic V, Nikolic Z.</w:t>
      </w:r>
      <w:r w:rsidRPr="0092312B">
        <w:rPr>
          <w:rStyle w:val="apple-converted-space"/>
          <w:rFonts w:ascii="Times New Roman" w:hAnsi="Times New Roman" w:cs="Times New Roman"/>
          <w:b/>
          <w:iCs/>
          <w:lang w:val="sl-SI"/>
        </w:rPr>
        <w:t xml:space="preserve"> </w:t>
      </w:r>
      <w:r w:rsidRPr="0092312B">
        <w:rPr>
          <w:rStyle w:val="apple-converted-space"/>
          <w:rFonts w:ascii="Times New Roman" w:hAnsi="Times New Roman" w:cs="Times New Roman"/>
          <w:iCs/>
          <w:lang w:val="sl-SI"/>
        </w:rPr>
        <w:t>Health services management</w:t>
      </w:r>
      <w:r w:rsidRPr="0092312B">
        <w:rPr>
          <w:rStyle w:val="apple-converted-space"/>
          <w:rFonts w:ascii="Times New Roman" w:hAnsi="Times New Roman" w:cs="Times New Roman"/>
          <w:b/>
          <w:iCs/>
          <w:lang w:val="sl-SI"/>
        </w:rPr>
        <w:t xml:space="preserve">. </w:t>
      </w:r>
      <w:r w:rsidRPr="0092312B">
        <w:rPr>
          <w:rFonts w:ascii="Times New Roman" w:hAnsi="Times New Roman" w:cs="Times New Roman"/>
          <w:color w:val="000000"/>
        </w:rPr>
        <w:t>In:</w:t>
      </w:r>
      <w:r w:rsidRPr="0092312B">
        <w:rPr>
          <w:rFonts w:ascii="Times New Roman" w:hAnsi="Times New Roman" w:cs="Times New Roman"/>
          <w:bCs/>
          <w:color w:val="000000"/>
        </w:rPr>
        <w:t xml:space="preserve"> </w:t>
      </w:r>
      <w:r w:rsidRPr="0092312B">
        <w:rPr>
          <w:rFonts w:ascii="Times New Roman" w:hAnsi="Times New Roman" w:cs="Times New Roman"/>
          <w:bCs/>
        </w:rPr>
        <w:t xml:space="preserve"> Burazeri G, Zaletel Kragelj L. edts</w:t>
      </w:r>
      <w:r w:rsidRPr="0092312B">
        <w:rPr>
          <w:rFonts w:ascii="Times New Roman" w:hAnsi="Times New Roman" w:cs="Times New Roman"/>
        </w:rPr>
        <w:t>. Forum for Public Health in Southeastern Europe Vol I. A Handbook for Teachers, Researchers and Health Professionals (2nd edition)</w:t>
      </w:r>
      <w:r w:rsidRPr="0092312B">
        <w:rPr>
          <w:rFonts w:ascii="Times New Roman" w:hAnsi="Times New Roman" w:cs="Times New Roman"/>
          <w:iCs/>
        </w:rPr>
        <w:t xml:space="preserve">, </w:t>
      </w:r>
      <w:r w:rsidRPr="0092312B">
        <w:rPr>
          <w:rFonts w:ascii="Times New Roman" w:hAnsi="Times New Roman" w:cs="Times New Roman"/>
          <w:shd w:val="clear" w:color="auto" w:fill="FFFFFF"/>
        </w:rPr>
        <w:t>Lage; 2013. pp: 341-349.</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Matejić B, Šantrić Milićević M,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xml:space="preserve">, Jović Vraneš A, Đikanović B, Janković J, Nikolić Ž. Šta za tebe znači biti zdrav? U: Simic S, urednik: Socijalna medicina. Udžbenik za </w:t>
      </w:r>
      <w:r w:rsidRPr="0092312B">
        <w:rPr>
          <w:rStyle w:val="apple-converted-space"/>
          <w:rFonts w:ascii="Times New Roman" w:hAnsi="Times New Roman" w:cs="Times New Roman"/>
          <w:iCs/>
          <w:lang w:val="sl-SI"/>
        </w:rPr>
        <w:lastRenderedPageBreak/>
        <w:t>studente socijalne medicine. Beograd: Medicinski fakultet Univerziteta u Beogradu; 2012. str. 38-39.</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Matejić B, Šantrić Milićević M,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Jović Vraneš A, Đikanović B, Janković J, Nikolić Ž. Sistem vrednosti i mesto zdravlja u njemu. U: Simic S, urednik: Socijalna medicina. Udžbenik za studente socijalne medicine. Beograd: Medicinski fakultet Univerziteta u Beogradu; 2012. str: 40.</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Đikanović B,</w:t>
      </w:r>
      <w:r w:rsidRPr="0092312B">
        <w:rPr>
          <w:rStyle w:val="apple-converted-space"/>
          <w:rFonts w:ascii="Times New Roman" w:hAnsi="Times New Roman" w:cs="Times New Roman"/>
          <w:b/>
          <w:iCs/>
          <w:lang w:val="sl-SI"/>
        </w:rPr>
        <w:t xml:space="preserve"> </w:t>
      </w:r>
      <w:r w:rsidRPr="0092312B">
        <w:rPr>
          <w:rStyle w:val="apple-converted-space"/>
          <w:rFonts w:ascii="Times New Roman" w:hAnsi="Times New Roman" w:cs="Times New Roman"/>
          <w:iCs/>
          <w:lang w:val="sl-SI"/>
        </w:rPr>
        <w:t xml:space="preserve">Šantrić Milićević M,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Pokazatelji zdravstvenog stanja stanovnika – pregled po zemljama Evrope. U: Simic S, urednik: Socijalna medicina. Udžbenik za studente socijalne medicine. Beograd: Medicinski fakultet Univerziteta u Beogradu; 2012. str: 109-110.</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Simić S, Šantrić Milićević M. Medicinska dokumentacija i evidencija. U: Simic S, urednik: Socijalna medicina. Udžbenik za studente socijalne medicine. Beograd: Medicinski fakultet Univerziteta u Beogradu; 2012. str: 113-130.</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Šantrić Milićević M. Međunarodna klasifikacija bolesti, povreda i uzroka smrti. U: Simic S, urednik: Socijalna medicina. Udžbenik za studente socijalne medicine. Beograd: Medicinski fakultet Univerziteta u Beogradu; 2012. str: 131-147.</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Šantrić Milićević M, SimićS. Međunarodna klasifikacija bolesti - MKB. U: Simic S, urednik: Socijalna medicina. Udžbenik za studente socijalne medicine. Beograd: Medicinski fakultet Univerziteta u Beogradu; 2012. str: 148.</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Jović Vraneš A,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Metode zdravstvenovaspitnog rada – rad u grupi. U: Simic S, urednik: Socijalna medicina. Udžbenik za studente socijalne medicine. Beograd: Medicinski fakultet Univerziteta u Beogradu; 2012. str: 188-190.</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Šantrić Milićević M, Đikanović B, Matejić B, Jović Vraneš A, Janković J, Nikolić Ž. Uputstvo za izradu i predstavljanje seminarskog rada. U: Simic S, urednik: Socijalna medicina. Udžbenik za studente socijalne medicine. Beograd: Medicinski fakultet Univerziteta u Beogradu; 2012. str: 223-226.</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Matejić B, Šantrić Milićević M,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Jović Vraneš A, Janković J, Đikanović B, Nikolić Ž. Prednosti i nedostaci zdravstvenog sistema Republike Srbije U: Simic S, urednik: Socijalna medicina. Udžbenik za studente socijalne medicine. Beograd: Medicinski fakultet Univerziteta u Beogradu; 2012. str: 283-285.</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Šantrić Milićević M. Timski rad i formulisanje vizije organizacije. U: Simic S, urednik: Socijalna medicina. Udžbenik za studente socijalne medicine. Beograd: Medicinski fakultet Univerziteta u Beogradu; 2012. str: 307-309.</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iCs/>
          <w:lang w:val="sl-SI"/>
        </w:rPr>
        <w:t xml:space="preserve">Šantrić Milićević M, </w:t>
      </w: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Vođenje i motivacija – osnova za uspešan rad zaposlenih. U: Simic S, urednik: Socijalna medicina. Udžbenik za studente socijalne medicine. Beograd: Medicinski fakultet Univerziteta u Beogradu; 2012. str: 310-313.</w:t>
      </w:r>
    </w:p>
    <w:p w:rsidR="0092312B" w:rsidRPr="0092312B" w:rsidRDefault="0092312B" w:rsidP="005F4D29">
      <w:pPr>
        <w:numPr>
          <w:ilvl w:val="0"/>
          <w:numId w:val="108"/>
        </w:numPr>
        <w:autoSpaceDE w:val="0"/>
        <w:autoSpaceDN w:val="0"/>
        <w:adjustRightInd w:val="0"/>
        <w:spacing w:after="0" w:line="240" w:lineRule="auto"/>
        <w:ind w:left="360"/>
        <w:jc w:val="both"/>
        <w:rPr>
          <w:rStyle w:val="apple-converted-space"/>
          <w:rFonts w:ascii="Times New Roman" w:hAnsi="Times New Roman" w:cs="Times New Roman"/>
          <w:iCs/>
          <w:lang w:val="sl-SI"/>
        </w:rPr>
      </w:pPr>
      <w:r w:rsidRPr="0092312B">
        <w:rPr>
          <w:rStyle w:val="apple-converted-space"/>
          <w:rFonts w:ascii="Times New Roman" w:hAnsi="Times New Roman" w:cs="Times New Roman"/>
          <w:b/>
          <w:iCs/>
          <w:lang w:val="sl-SI"/>
        </w:rPr>
        <w:t>Terzić Šupić Z</w:t>
      </w:r>
      <w:r w:rsidRPr="0092312B">
        <w:rPr>
          <w:rStyle w:val="apple-converted-space"/>
          <w:rFonts w:ascii="Times New Roman" w:hAnsi="Times New Roman" w:cs="Times New Roman"/>
          <w:iCs/>
          <w:lang w:val="sl-SI"/>
        </w:rPr>
        <w:t>. Analiza zainteresovanih strana. U: Simic S, urednik: Socijalna medicina. Udžbenik za studente socijalne medicine. Beograd: Medicinski fakultet Univerziteta u Beogradu; 2012. str: 527-528.</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Times New Roman" w:hAnsi="Times New Roman" w:cs="Times New Roman"/>
          <w:iCs/>
          <w:sz w:val="22"/>
          <w:szCs w:val="22"/>
          <w:lang w:val="sl-SI"/>
        </w:rPr>
      </w:pPr>
      <w:r w:rsidRPr="0092312B">
        <w:rPr>
          <w:rFonts w:ascii="Times New Roman" w:hAnsi="Times New Roman" w:cs="Times New Roman"/>
          <w:b/>
          <w:iCs/>
          <w:sz w:val="22"/>
          <w:szCs w:val="22"/>
          <w:lang w:val="sl-SI"/>
        </w:rPr>
        <w:t>Terzi</w:t>
      </w:r>
      <w:r w:rsidRPr="0092312B">
        <w:rPr>
          <w:rFonts w:ascii="Times New Roman" w:hAnsi="Times New Roman" w:cs="Times New Roman"/>
          <w:b/>
          <w:iCs/>
          <w:sz w:val="22"/>
          <w:szCs w:val="22"/>
          <w:lang w:val="sr-Latn-CS"/>
        </w:rPr>
        <w:t>ć Šupic Z</w:t>
      </w:r>
      <w:r w:rsidRPr="0092312B">
        <w:rPr>
          <w:rFonts w:ascii="Times New Roman" w:hAnsi="Times New Roman" w:cs="Times New Roman"/>
          <w:iCs/>
          <w:sz w:val="22"/>
          <w:szCs w:val="22"/>
          <w:lang w:val="sr-Latn-CS"/>
        </w:rPr>
        <w:t>. Strateški menadžment. U: Master iz zdravstvene politike i menadžmenta. Nastavni materijal, Beograd, Univerzitet u Beogradu, Medicnski fakultet, Centar – Škola javnog zdravlja, TEMPUS Education and Culture, DG 2010. str. 101-107.</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Times New Roman" w:hAnsi="Times New Roman" w:cs="Times New Roman"/>
          <w:iCs/>
          <w:sz w:val="22"/>
          <w:szCs w:val="22"/>
          <w:lang w:val="sl-SI"/>
        </w:rPr>
      </w:pPr>
      <w:r w:rsidRPr="0092312B">
        <w:rPr>
          <w:rFonts w:ascii="Times New Roman" w:hAnsi="Times New Roman" w:cs="Times New Roman"/>
          <w:iCs/>
          <w:sz w:val="22"/>
          <w:szCs w:val="22"/>
          <w:lang w:val="sl-SI"/>
        </w:rPr>
        <w:t>Vukašinović Z,</w:t>
      </w:r>
      <w:r w:rsidRPr="0092312B">
        <w:rPr>
          <w:rFonts w:ascii="Times New Roman" w:hAnsi="Times New Roman" w:cs="Times New Roman"/>
          <w:b/>
          <w:iCs/>
          <w:sz w:val="22"/>
          <w:szCs w:val="22"/>
          <w:lang w:val="sl-SI"/>
        </w:rPr>
        <w:t xml:space="preserve"> Terzi</w:t>
      </w:r>
      <w:r w:rsidRPr="0092312B">
        <w:rPr>
          <w:rFonts w:ascii="Times New Roman" w:hAnsi="Times New Roman" w:cs="Times New Roman"/>
          <w:b/>
          <w:iCs/>
          <w:sz w:val="22"/>
          <w:szCs w:val="22"/>
          <w:lang w:val="sr-Latn-CS"/>
        </w:rPr>
        <w:t>ć Šupic Z</w:t>
      </w:r>
      <w:r w:rsidRPr="0092312B">
        <w:rPr>
          <w:rFonts w:ascii="Times New Roman" w:hAnsi="Times New Roman" w:cs="Times New Roman"/>
          <w:iCs/>
          <w:sz w:val="22"/>
          <w:szCs w:val="22"/>
          <w:lang w:val="sr-Latn-CS"/>
        </w:rPr>
        <w:t>. Vođenje: motivacija – komunikacija – konflikti. U: Master iz zdravstvene politike i menadžmenta. Nastavni materijal, Beograd, Univerzitet u Beogradu, Medicnski fakultet, Centar – Škola javnog zdravlja, TEMPUS Education and Culture DG 2010. str.108-115.</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Times New Roman" w:hAnsi="Times New Roman" w:cs="Times New Roman"/>
          <w:iCs/>
          <w:sz w:val="22"/>
          <w:szCs w:val="22"/>
          <w:lang w:val="sl-SI"/>
        </w:rPr>
      </w:pPr>
      <w:r w:rsidRPr="0092312B">
        <w:rPr>
          <w:rFonts w:ascii="Times New Roman" w:hAnsi="Times New Roman" w:cs="Times New Roman"/>
          <w:b/>
          <w:iCs/>
          <w:sz w:val="22"/>
          <w:szCs w:val="22"/>
          <w:lang w:val="sl-SI"/>
        </w:rPr>
        <w:t>Terzi</w:t>
      </w:r>
      <w:r w:rsidRPr="0092312B">
        <w:rPr>
          <w:rFonts w:ascii="Times New Roman" w:hAnsi="Times New Roman" w:cs="Times New Roman"/>
          <w:b/>
          <w:iCs/>
          <w:sz w:val="22"/>
          <w:szCs w:val="22"/>
          <w:lang w:val="sr-Latn-CS"/>
        </w:rPr>
        <w:t>ć Šupic Z</w:t>
      </w:r>
      <w:r w:rsidRPr="0092312B">
        <w:rPr>
          <w:rFonts w:ascii="Times New Roman" w:hAnsi="Times New Roman" w:cs="Times New Roman"/>
          <w:iCs/>
          <w:sz w:val="22"/>
          <w:szCs w:val="22"/>
          <w:lang w:val="sr-Latn-CS"/>
        </w:rPr>
        <w:t>. Najvažnije potrebe na poslu, vođenje sastanka. U: Master iz zdravstvene politike i menadžmenta. Nastavni materijal, Beograd, Univerzitet u Beogradu, Medicnski fakultet, Centar – Škola javnog zdravlja, TEMPUS Education and Culture, DG 2010. str. 347-107.</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Style w:val="apple-converted-space"/>
          <w:rFonts w:ascii="Times New Roman" w:hAnsi="Times New Roman" w:cs="Times New Roman"/>
          <w:iCs/>
          <w:sz w:val="22"/>
          <w:szCs w:val="22"/>
          <w:lang w:val="sl-SI"/>
        </w:rPr>
      </w:pPr>
      <w:r w:rsidRPr="0092312B">
        <w:rPr>
          <w:rFonts w:ascii="Times New Roman" w:hAnsi="Times New Roman" w:cs="Times New Roman"/>
          <w:b/>
          <w:iCs/>
          <w:sz w:val="22"/>
          <w:szCs w:val="22"/>
          <w:lang w:val="sl-SI"/>
        </w:rPr>
        <w:t>Terzi</w:t>
      </w:r>
      <w:r w:rsidRPr="0092312B">
        <w:rPr>
          <w:rFonts w:ascii="Times New Roman" w:hAnsi="Times New Roman" w:cs="Times New Roman"/>
          <w:b/>
          <w:iCs/>
          <w:sz w:val="22"/>
          <w:szCs w:val="22"/>
          <w:lang w:val="sr-Latn-CS"/>
        </w:rPr>
        <w:t>ć Šupic Z</w:t>
      </w:r>
      <w:r w:rsidRPr="0092312B">
        <w:rPr>
          <w:rFonts w:ascii="Times New Roman" w:hAnsi="Times New Roman" w:cs="Times New Roman"/>
          <w:iCs/>
          <w:sz w:val="22"/>
          <w:szCs w:val="22"/>
          <w:lang w:val="sr-Latn-CS"/>
        </w:rPr>
        <w:t>. ADGAR procena (Svest, Želja, Znanje, Sposobnost i Osnaženja – Awareness, Desire, Knowledge, Ability, and Reinforcement - ADGAR. U: Master iz zdravstvene politike i menadžmenta. Nastavni materijal, Beograd, Univerzitet u Beogradu, Medicnski fakultet, Centar – Škola javnog zdravlja, TEMPUS Education and Culture, DG 2010. str. 351-354.</w:t>
      </w:r>
    </w:p>
    <w:p w:rsidR="0092312B" w:rsidRPr="0092312B" w:rsidRDefault="0092312B" w:rsidP="005F4D29">
      <w:pPr>
        <w:numPr>
          <w:ilvl w:val="0"/>
          <w:numId w:val="108"/>
        </w:numPr>
        <w:tabs>
          <w:tab w:val="left" w:pos="360"/>
        </w:tabs>
        <w:autoSpaceDE w:val="0"/>
        <w:autoSpaceDN w:val="0"/>
        <w:adjustRightInd w:val="0"/>
        <w:spacing w:after="0" w:line="240" w:lineRule="auto"/>
        <w:ind w:left="360"/>
        <w:jc w:val="both"/>
        <w:rPr>
          <w:rFonts w:ascii="Times New Roman" w:hAnsi="Times New Roman" w:cs="Times New Roman"/>
          <w:iCs/>
          <w:lang w:val="sl-SI"/>
        </w:rPr>
      </w:pPr>
      <w:r w:rsidRPr="0092312B">
        <w:rPr>
          <w:rStyle w:val="apple-converted-space"/>
          <w:rFonts w:ascii="Times New Roman" w:hAnsi="Times New Roman" w:cs="Times New Roman"/>
          <w:shd w:val="clear" w:color="auto" w:fill="FFFFFF"/>
          <w:lang w:val="sl-SI"/>
        </w:rPr>
        <w:t>Janković S, Vlajinac H, Bjegović V, Marinković J, Šipetić-Grujičić S, Marković-Denić Lj, Kocev N, Šantrić-Milićević</w:t>
      </w:r>
      <w:r w:rsidRPr="0092312B">
        <w:rPr>
          <w:rStyle w:val="apple-converted-space"/>
          <w:rFonts w:ascii="Times New Roman" w:hAnsi="Times New Roman" w:cs="Times New Roman"/>
          <w:b/>
          <w:shd w:val="clear" w:color="auto" w:fill="FFFFFF"/>
          <w:lang w:val="sl-SI"/>
        </w:rPr>
        <w:t xml:space="preserve"> </w:t>
      </w:r>
      <w:r w:rsidRPr="0092312B">
        <w:rPr>
          <w:rStyle w:val="apple-converted-space"/>
          <w:rFonts w:ascii="Times New Roman" w:hAnsi="Times New Roman" w:cs="Times New Roman"/>
          <w:shd w:val="clear" w:color="auto" w:fill="FFFFFF"/>
          <w:lang w:val="sl-SI"/>
        </w:rPr>
        <w:t xml:space="preserve">M, </w:t>
      </w:r>
      <w:r w:rsidRPr="0092312B">
        <w:rPr>
          <w:rStyle w:val="apple-converted-space"/>
          <w:rFonts w:ascii="Times New Roman" w:hAnsi="Times New Roman" w:cs="Times New Roman"/>
          <w:b/>
          <w:shd w:val="clear" w:color="auto" w:fill="FFFFFF"/>
          <w:lang w:val="sl-SI"/>
        </w:rPr>
        <w:t>Terzić-Šupić Z</w:t>
      </w:r>
      <w:r w:rsidRPr="0092312B">
        <w:rPr>
          <w:rStyle w:val="apple-converted-space"/>
          <w:rFonts w:ascii="Times New Roman" w:hAnsi="Times New Roman" w:cs="Times New Roman"/>
          <w:shd w:val="clear" w:color="auto" w:fill="FFFFFF"/>
          <w:lang w:val="sl-SI"/>
        </w:rPr>
        <w:t xml:space="preserve">, Maksimović N, Laaser U. In Preedy VR, </w:t>
      </w:r>
      <w:r w:rsidRPr="0092312B">
        <w:rPr>
          <w:rStyle w:val="apple-converted-space"/>
          <w:rFonts w:ascii="Times New Roman" w:hAnsi="Times New Roman" w:cs="Times New Roman"/>
          <w:shd w:val="clear" w:color="auto" w:fill="FFFFFF"/>
          <w:lang w:val="sl-SI"/>
        </w:rPr>
        <w:lastRenderedPageBreak/>
        <w:t xml:space="preserve">Watson RR editors: </w:t>
      </w:r>
      <w:r w:rsidRPr="0092312B">
        <w:rPr>
          <w:rFonts w:ascii="Times New Roman" w:hAnsi="Times New Roman" w:cs="Times New Roman"/>
          <w:shd w:val="clear" w:color="auto" w:fill="FFFFFF"/>
          <w:lang w:val="sl-SI"/>
        </w:rPr>
        <w:t>Handbook of Disease Burdens and Quality of Life Measure. New York: Springer; 2010. Chapter 34, p: 588-599.</w:t>
      </w:r>
      <w:r w:rsidRPr="0092312B">
        <w:rPr>
          <w:rFonts w:ascii="Times New Roman" w:hAnsi="Times New Roman" w:cs="Times New Roman"/>
          <w:lang w:val="sl-SI"/>
        </w:rPr>
        <w:t xml:space="preserve"> </w:t>
      </w:r>
    </w:p>
    <w:p w:rsidR="0092312B" w:rsidRPr="0092312B" w:rsidRDefault="0092312B" w:rsidP="0092312B">
      <w:pPr>
        <w:tabs>
          <w:tab w:val="left" w:pos="360"/>
        </w:tabs>
        <w:autoSpaceDE w:val="0"/>
        <w:autoSpaceDN w:val="0"/>
        <w:adjustRightInd w:val="0"/>
        <w:spacing w:after="0" w:line="240" w:lineRule="auto"/>
        <w:ind w:left="360"/>
        <w:jc w:val="both"/>
        <w:rPr>
          <w:rFonts w:ascii="Times New Roman" w:hAnsi="Times New Roman" w:cs="Times New Roman"/>
          <w:iCs/>
          <w:lang w:val="sl-SI"/>
        </w:rPr>
      </w:pPr>
      <w:r w:rsidRPr="0092312B">
        <w:rPr>
          <w:rFonts w:ascii="Times New Roman" w:hAnsi="Times New Roman" w:cs="Times New Roman"/>
          <w:shd w:val="clear" w:color="auto" w:fill="FFFFFF"/>
          <w:lang w:val="sl-SI"/>
        </w:rPr>
        <w:t>http://link.springer.com/referenceworkentry/10.1007%2F978-0-387-78665-0_34</w:t>
      </w:r>
    </w:p>
    <w:p w:rsidR="0092312B" w:rsidRPr="0092312B" w:rsidRDefault="0092312B" w:rsidP="005F4D29">
      <w:pPr>
        <w:numPr>
          <w:ilvl w:val="0"/>
          <w:numId w:val="108"/>
        </w:numPr>
        <w:tabs>
          <w:tab w:val="left" w:pos="360"/>
        </w:tabs>
        <w:autoSpaceDE w:val="0"/>
        <w:autoSpaceDN w:val="0"/>
        <w:adjustRightInd w:val="0"/>
        <w:snapToGrid w:val="0"/>
        <w:spacing w:after="0" w:line="240" w:lineRule="auto"/>
        <w:ind w:left="360"/>
        <w:jc w:val="both"/>
        <w:rPr>
          <w:rFonts w:ascii="Times New Roman" w:hAnsi="Times New Roman" w:cs="Times New Roman"/>
          <w:iCs/>
          <w:color w:val="000000"/>
        </w:rPr>
      </w:pPr>
      <w:r w:rsidRPr="0092312B">
        <w:rPr>
          <w:rFonts w:ascii="Times New Roman" w:hAnsi="Times New Roman" w:cs="Times New Roman"/>
          <w:iCs/>
          <w:color w:val="000000"/>
          <w:lang w:val="sl-SI"/>
        </w:rPr>
        <w:t xml:space="preserve">Janković S, Vlajinac H, Bjegović V, Marinković J, Šipetić Grujičić S, Marković Denić Lj, Kocev N, </w:t>
      </w:r>
      <w:r w:rsidRPr="0092312B">
        <w:rPr>
          <w:rFonts w:ascii="Times New Roman" w:hAnsi="Times New Roman" w:cs="Times New Roman"/>
          <w:color w:val="000000"/>
          <w:lang w:val="sl-SI"/>
        </w:rPr>
        <w:t>Šantrić Milićević M,</w:t>
      </w:r>
      <w:r w:rsidRPr="0092312B">
        <w:rPr>
          <w:rFonts w:ascii="Times New Roman" w:hAnsi="Times New Roman" w:cs="Times New Roman"/>
          <w:b/>
          <w:color w:val="000000"/>
          <w:lang w:val="sl-SI"/>
        </w:rPr>
        <w:t xml:space="preserve"> Terzić Šupić Z</w:t>
      </w:r>
      <w:r w:rsidRPr="0092312B">
        <w:rPr>
          <w:rFonts w:ascii="Times New Roman" w:hAnsi="Times New Roman" w:cs="Times New Roman"/>
          <w:color w:val="000000"/>
          <w:lang w:val="sl-SI"/>
        </w:rPr>
        <w:t>, Maksimović N, Laaser U.</w:t>
      </w:r>
      <w:r w:rsidRPr="0092312B">
        <w:rPr>
          <w:rFonts w:ascii="Times New Roman" w:hAnsi="Times New Roman" w:cs="Times New Roman"/>
          <w:b/>
          <w:color w:val="000000"/>
          <w:lang w:val="sl-SI"/>
        </w:rPr>
        <w:t xml:space="preserve"> </w:t>
      </w:r>
      <w:r w:rsidRPr="0092312B">
        <w:rPr>
          <w:rFonts w:ascii="Times New Roman" w:hAnsi="Times New Roman" w:cs="Times New Roman"/>
          <w:color w:val="000000"/>
          <w:lang w:val="sl-SI"/>
        </w:rPr>
        <w:t xml:space="preserve">The Burden of Diseases and Injury in Serbia. </w:t>
      </w:r>
      <w:r w:rsidRPr="0092312B">
        <w:rPr>
          <w:rFonts w:ascii="Times New Roman" w:hAnsi="Times New Roman" w:cs="Times New Roman"/>
          <w:color w:val="000000"/>
        </w:rPr>
        <w:t>In: Preedy VR, Watson RR (Eds). Handbook of Disease Burdens and Quality of Life Measures. Part 2.1:34 LLC (USA): Springer Science, Business Media; 2010. p: 587-603. http://www.springerlink.com/content/r827r5/front-matter.pdf.</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Times New Roman" w:hAnsi="Times New Roman" w:cs="Times New Roman"/>
          <w:iCs/>
          <w:sz w:val="22"/>
          <w:szCs w:val="22"/>
          <w:lang w:val="en-US"/>
        </w:rPr>
      </w:pPr>
      <w:r w:rsidRPr="0092312B">
        <w:rPr>
          <w:rFonts w:ascii="Times New Roman" w:hAnsi="Times New Roman" w:cs="Times New Roman"/>
          <w:sz w:val="22"/>
          <w:szCs w:val="22"/>
          <w:lang w:val="sl-SI"/>
        </w:rPr>
        <w:t xml:space="preserve">Matejić B, </w:t>
      </w:r>
      <w:r w:rsidRPr="0092312B">
        <w:rPr>
          <w:rFonts w:ascii="Times New Roman" w:hAnsi="Times New Roman" w:cs="Times New Roman"/>
          <w:b/>
          <w:sz w:val="22"/>
          <w:szCs w:val="22"/>
          <w:lang w:val="sl-SI"/>
        </w:rPr>
        <w:t>Terzić Z</w:t>
      </w:r>
      <w:r w:rsidRPr="0092312B">
        <w:rPr>
          <w:rFonts w:ascii="Times New Roman" w:hAnsi="Times New Roman" w:cs="Times New Roman"/>
          <w:sz w:val="22"/>
          <w:szCs w:val="22"/>
          <w:lang w:val="sl-SI"/>
        </w:rPr>
        <w:t xml:space="preserve">. Functional Assessment In The Elderly. In: Gergieva L and Burazeri G, edts. Health Determinants In The Scope of New Public Health. </w:t>
      </w:r>
      <w:r w:rsidRPr="0092312B">
        <w:rPr>
          <w:rFonts w:ascii="Times New Roman" w:hAnsi="Times New Roman" w:cs="Times New Roman"/>
          <w:iCs/>
          <w:sz w:val="22"/>
          <w:szCs w:val="22"/>
          <w:lang w:val="en-US"/>
        </w:rPr>
        <w:t xml:space="preserve">A Handbook For Teachers, Researchers, Health Professionals and Decision Makers, Lage, Germany: </w:t>
      </w:r>
      <w:r w:rsidRPr="0092312B">
        <w:rPr>
          <w:rFonts w:ascii="Times New Roman" w:hAnsi="Times New Roman" w:cs="Times New Roman"/>
          <w:color w:val="221F1F"/>
          <w:sz w:val="22"/>
          <w:szCs w:val="22"/>
        </w:rPr>
        <w:t xml:space="preserve">Hans Jacobs Publishing Company, </w:t>
      </w:r>
      <w:r w:rsidRPr="0092312B">
        <w:rPr>
          <w:rFonts w:ascii="Times New Roman" w:hAnsi="Times New Roman" w:cs="Times New Roman"/>
          <w:iCs/>
          <w:sz w:val="22"/>
          <w:szCs w:val="22"/>
          <w:lang w:val="en-US"/>
        </w:rPr>
        <w:t xml:space="preserve">2006. p. 513-530. </w:t>
      </w:r>
    </w:p>
    <w:p w:rsidR="0092312B" w:rsidRPr="0092312B" w:rsidRDefault="0092312B" w:rsidP="005F4D29">
      <w:pPr>
        <w:pStyle w:val="WW-BodyText2"/>
        <w:numPr>
          <w:ilvl w:val="0"/>
          <w:numId w:val="108"/>
        </w:numPr>
        <w:tabs>
          <w:tab w:val="clear" w:pos="720"/>
          <w:tab w:val="clear" w:pos="113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num" w:pos="0"/>
          <w:tab w:val="left" w:pos="360"/>
          <w:tab w:val="left" w:pos="1080"/>
          <w:tab w:val="left" w:pos="1494"/>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Pr>
          <w:rFonts w:ascii="Times New Roman" w:hAnsi="Times New Roman" w:cs="Times New Roman"/>
          <w:iCs/>
          <w:sz w:val="22"/>
          <w:szCs w:val="22"/>
          <w:lang w:val="en-US"/>
        </w:rPr>
      </w:pPr>
      <w:r w:rsidRPr="0092312B">
        <w:rPr>
          <w:rFonts w:ascii="Times New Roman" w:hAnsi="Times New Roman" w:cs="Times New Roman"/>
          <w:b/>
          <w:iCs/>
          <w:sz w:val="22"/>
          <w:szCs w:val="22"/>
          <w:lang w:val="en-US"/>
        </w:rPr>
        <w:t>Terzić Šupić Z</w:t>
      </w:r>
      <w:r w:rsidRPr="0092312B">
        <w:rPr>
          <w:rFonts w:ascii="Times New Roman" w:hAnsi="Times New Roman" w:cs="Times New Roman"/>
          <w:iCs/>
          <w:sz w:val="22"/>
          <w:szCs w:val="22"/>
          <w:lang w:val="en-US"/>
        </w:rPr>
        <w:t xml:space="preserve">, Matejić B. Quality of Life: Concept and Measurement. In: Bjegović V, Donev D, edts. Health Systems and their Evidence Based Development. A Handbook for Teachers, Researchers, Health Professionals and Decision Makers, Lage, Germany: </w:t>
      </w:r>
      <w:r w:rsidRPr="0092312B">
        <w:rPr>
          <w:rFonts w:ascii="Times New Roman" w:hAnsi="Times New Roman" w:cs="Times New Roman"/>
          <w:color w:val="221F1F"/>
          <w:sz w:val="22"/>
          <w:szCs w:val="22"/>
        </w:rPr>
        <w:t xml:space="preserve">Hans Jacobs Publishing Company, </w:t>
      </w:r>
      <w:r w:rsidRPr="0092312B">
        <w:rPr>
          <w:rFonts w:ascii="Times New Roman" w:hAnsi="Times New Roman" w:cs="Times New Roman"/>
          <w:iCs/>
          <w:sz w:val="22"/>
          <w:szCs w:val="22"/>
          <w:lang w:val="en-US"/>
        </w:rPr>
        <w:t>2004. p: 116-139</w:t>
      </w:r>
    </w:p>
    <w:p w:rsidR="0092312B" w:rsidRPr="0092312B" w:rsidRDefault="0092312B" w:rsidP="0092312B">
      <w:pPr>
        <w:pStyle w:val="prored"/>
        <w:spacing w:before="0" w:beforeAutospacing="0" w:after="0" w:afterAutospacing="0" w:line="240" w:lineRule="auto"/>
        <w:rPr>
          <w:rFonts w:ascii="Times New Roman" w:hAnsi="Times New Roman" w:cs="Times New Roman"/>
          <w:sz w:val="22"/>
          <w:szCs w:val="22"/>
          <w:lang w:val="sl-SI"/>
        </w:rPr>
      </w:pPr>
    </w:p>
    <w:p w:rsidR="0092312B" w:rsidRPr="0092312B" w:rsidRDefault="0092312B" w:rsidP="0092312B">
      <w:pPr>
        <w:pStyle w:val="prored"/>
        <w:spacing w:before="0" w:beforeAutospacing="0" w:after="0" w:afterAutospacing="0" w:line="240" w:lineRule="auto"/>
        <w:rPr>
          <w:rFonts w:ascii="Times New Roman" w:hAnsi="Times New Roman" w:cs="Times New Roman"/>
          <w:sz w:val="22"/>
          <w:szCs w:val="22"/>
          <w:lang w:val="sl-SI"/>
        </w:rPr>
      </w:pPr>
    </w:p>
    <w:p w:rsidR="0092312B" w:rsidRPr="0092312B" w:rsidRDefault="0092312B" w:rsidP="0092312B">
      <w:pPr>
        <w:keepNext/>
        <w:autoSpaceDE w:val="0"/>
        <w:autoSpaceDN w:val="0"/>
        <w:adjustRightInd w:val="0"/>
        <w:spacing w:after="0" w:line="240" w:lineRule="auto"/>
        <w:rPr>
          <w:rFonts w:ascii="Times New Roman" w:hAnsi="Times New Roman" w:cs="Times New Roman"/>
          <w:b/>
          <w:bCs/>
          <w:iCs/>
          <w:color w:val="000000"/>
          <w:u w:val="single"/>
          <w:lang w:val="sl-SI"/>
        </w:rPr>
      </w:pPr>
      <w:r w:rsidRPr="0092312B">
        <w:rPr>
          <w:rFonts w:ascii="Times New Roman" w:hAnsi="Times New Roman" w:cs="Times New Roman"/>
          <w:b/>
          <w:bCs/>
          <w:iCs/>
          <w:color w:val="000000"/>
          <w:u w:val="single"/>
        </w:rPr>
        <w:t xml:space="preserve">Монографије и књиге после избора </w:t>
      </w:r>
    </w:p>
    <w:p w:rsidR="0092312B" w:rsidRPr="0092312B" w:rsidRDefault="0092312B" w:rsidP="005F4D29">
      <w:pPr>
        <w:keepNext/>
        <w:numPr>
          <w:ilvl w:val="0"/>
          <w:numId w:val="109"/>
        </w:numPr>
        <w:spacing w:after="0" w:line="240" w:lineRule="auto"/>
        <w:rPr>
          <w:rFonts w:ascii="Times New Roman" w:hAnsi="Times New Roman" w:cs="Times New Roman"/>
        </w:rPr>
      </w:pPr>
      <w:r w:rsidRPr="0092312B">
        <w:rPr>
          <w:rFonts w:ascii="Times New Roman" w:hAnsi="Times New Roman" w:cs="Times New Roman"/>
          <w:bCs/>
        </w:rPr>
        <w:t>Popovic N</w:t>
      </w:r>
      <w:r w:rsidRPr="0092312B">
        <w:rPr>
          <w:rFonts w:ascii="Times New Roman" w:hAnsi="Times New Roman" w:cs="Times New Roman"/>
        </w:rPr>
        <w:t xml:space="preserve">, </w:t>
      </w:r>
      <w:r w:rsidRPr="0092312B">
        <w:rPr>
          <w:rFonts w:ascii="Times New Roman" w:hAnsi="Times New Roman" w:cs="Times New Roman"/>
          <w:b/>
        </w:rPr>
        <w:t>Terzic-Supic Z</w:t>
      </w:r>
      <w:r w:rsidRPr="0092312B">
        <w:rPr>
          <w:rFonts w:ascii="Times New Roman" w:hAnsi="Times New Roman" w:cs="Times New Roman"/>
        </w:rPr>
        <w:t>, Simic S. Nezadovoljene potrebe za zdravstvenom zaštitom stanovnika Republike Srbije. Sekundarna analiza podataka dobijenih iz Ankete o prihodima i uslovima života –2013. i 2014. godine. Beograd: Tim za socijlano uključenje i smanjenje siromaštva, Vlada Republike Srbije. Beograd. 2017.</w:t>
      </w:r>
    </w:p>
    <w:p w:rsidR="0092312B" w:rsidRPr="0092312B" w:rsidRDefault="0092312B" w:rsidP="0092312B">
      <w:pPr>
        <w:pStyle w:val="prored"/>
        <w:spacing w:before="0" w:beforeAutospacing="0" w:after="0" w:afterAutospacing="0" w:line="240" w:lineRule="auto"/>
        <w:rPr>
          <w:rFonts w:ascii="Times New Roman" w:hAnsi="Times New Roman" w:cs="Times New Roman"/>
          <w:sz w:val="22"/>
          <w:szCs w:val="22"/>
          <w:lang w:val="sl-SI"/>
        </w:rPr>
      </w:pPr>
    </w:p>
    <w:p w:rsidR="0092312B" w:rsidRPr="0092312B" w:rsidRDefault="0092312B" w:rsidP="0092312B">
      <w:pPr>
        <w:autoSpaceDE w:val="0"/>
        <w:autoSpaceDN w:val="0"/>
        <w:adjustRightInd w:val="0"/>
        <w:spacing w:after="0" w:line="240" w:lineRule="auto"/>
        <w:rPr>
          <w:rFonts w:ascii="Times New Roman" w:hAnsi="Times New Roman" w:cs="Times New Roman"/>
          <w:b/>
          <w:bCs/>
          <w:iCs/>
          <w:color w:val="000000"/>
          <w:u w:val="single"/>
          <w:lang w:val="sl-SI"/>
        </w:rPr>
      </w:pPr>
      <w:r w:rsidRPr="0092312B">
        <w:rPr>
          <w:rFonts w:ascii="Times New Roman" w:hAnsi="Times New Roman" w:cs="Times New Roman"/>
          <w:b/>
          <w:bCs/>
          <w:iCs/>
          <w:color w:val="000000"/>
          <w:u w:val="single"/>
        </w:rPr>
        <w:t xml:space="preserve">Монографије и књиге пре избора </w:t>
      </w:r>
    </w:p>
    <w:p w:rsidR="0092312B" w:rsidRPr="0092312B" w:rsidRDefault="0092312B" w:rsidP="005F4D29">
      <w:pPr>
        <w:pStyle w:val="HTMLPreformatted"/>
        <w:numPr>
          <w:ilvl w:val="0"/>
          <w:numId w:val="111"/>
        </w:numPr>
        <w:tabs>
          <w:tab w:val="clear" w:pos="916"/>
        </w:tabs>
        <w:jc w:val="both"/>
        <w:rPr>
          <w:rFonts w:ascii="Times New Roman" w:hAnsi="Times New Roman"/>
          <w:color w:val="000000"/>
          <w:sz w:val="22"/>
          <w:szCs w:val="22"/>
          <w:lang w:val="sl-SI"/>
        </w:rPr>
      </w:pPr>
      <w:r w:rsidRPr="0092312B">
        <w:rPr>
          <w:rFonts w:ascii="Times New Roman" w:hAnsi="Times New Roman"/>
          <w:color w:val="000000"/>
          <w:sz w:val="22"/>
          <w:szCs w:val="22"/>
          <w:lang w:val="sl-SI"/>
        </w:rPr>
        <w:t xml:space="preserve">Stambolović V, Vuković D, </w:t>
      </w:r>
      <w:r w:rsidRPr="0092312B">
        <w:rPr>
          <w:rFonts w:ascii="Times New Roman" w:hAnsi="Times New Roman"/>
          <w:b/>
          <w:color w:val="000000"/>
          <w:sz w:val="22"/>
          <w:szCs w:val="22"/>
          <w:lang w:val="sl-SI"/>
        </w:rPr>
        <w:t>Terzić Z</w:t>
      </w:r>
      <w:r w:rsidRPr="0092312B">
        <w:rPr>
          <w:rFonts w:ascii="Times New Roman" w:hAnsi="Times New Roman"/>
          <w:color w:val="000000"/>
          <w:sz w:val="22"/>
          <w:szCs w:val="22"/>
          <w:lang w:val="sl-SI"/>
        </w:rPr>
        <w:t>, Šantrić Milićević M</w:t>
      </w:r>
      <w:r w:rsidRPr="0092312B">
        <w:rPr>
          <w:rFonts w:ascii="Times New Roman" w:hAnsi="Times New Roman"/>
          <w:b/>
          <w:color w:val="000000"/>
          <w:sz w:val="22"/>
          <w:szCs w:val="22"/>
          <w:lang w:val="sl-SI"/>
        </w:rPr>
        <w:t>.</w:t>
      </w:r>
      <w:r w:rsidRPr="0092312B">
        <w:rPr>
          <w:rFonts w:ascii="Times New Roman" w:hAnsi="Times New Roman"/>
          <w:color w:val="000000"/>
          <w:sz w:val="22"/>
          <w:szCs w:val="22"/>
          <w:lang w:val="sl-SI"/>
        </w:rPr>
        <w:t xml:space="preserve"> Zdravstvena politika u zatvorima (teze). Beograd: Institut za socijalnu medicinu, Medicinski fakultet u Beogradu. Beograd, 2006. </w:t>
      </w:r>
    </w:p>
    <w:p w:rsidR="0092312B" w:rsidRPr="0092312B" w:rsidRDefault="0092312B" w:rsidP="005F4D29">
      <w:pPr>
        <w:pStyle w:val="prored"/>
        <w:numPr>
          <w:ilvl w:val="0"/>
          <w:numId w:val="111"/>
        </w:numPr>
        <w:spacing w:before="0" w:beforeAutospacing="0" w:after="0" w:afterAutospacing="0" w:line="240" w:lineRule="auto"/>
        <w:rPr>
          <w:rFonts w:ascii="Times New Roman" w:hAnsi="Times New Roman" w:cs="Times New Roman"/>
          <w:sz w:val="22"/>
          <w:szCs w:val="22"/>
          <w:lang w:val="sl-SI"/>
        </w:rPr>
      </w:pPr>
      <w:r w:rsidRPr="0092312B">
        <w:rPr>
          <w:rFonts w:ascii="Times New Roman" w:hAnsi="Times New Roman" w:cs="Times New Roman"/>
          <w:sz w:val="22"/>
          <w:szCs w:val="22"/>
          <w:lang w:val="sl-SI"/>
        </w:rPr>
        <w:t xml:space="preserve">Republička stručna komisija za izradu i implementaciju vodiča u kliničkoj praksi, Ministarstvo zdravlja Srbije, Srpsko lekarsko društvo (članovi radne grupe Pudar G, Bjegović V, Šipetić S, Novaković B, </w:t>
      </w:r>
      <w:r w:rsidRPr="0092312B">
        <w:rPr>
          <w:rFonts w:ascii="Times New Roman" w:hAnsi="Times New Roman" w:cs="Times New Roman"/>
          <w:b/>
          <w:sz w:val="22"/>
          <w:szCs w:val="22"/>
          <w:lang w:val="sl-SI"/>
        </w:rPr>
        <w:t>Terzić Z</w:t>
      </w:r>
      <w:r w:rsidRPr="0092312B">
        <w:rPr>
          <w:rFonts w:ascii="Times New Roman" w:hAnsi="Times New Roman" w:cs="Times New Roman"/>
          <w:sz w:val="22"/>
          <w:szCs w:val="22"/>
          <w:lang w:val="sl-SI"/>
        </w:rPr>
        <w:t>, Stefanović M). Prevencija tipa 2 dijabetesa. Nacionalni vodič za lekare u primarnoj zdravstvenoj zaštiti.Srpsko lekarsko društvo – SLD, Beograd, 2005.</w:t>
      </w:r>
    </w:p>
    <w:p w:rsidR="0092312B" w:rsidRPr="0092312B" w:rsidRDefault="0092312B" w:rsidP="005F4D29">
      <w:pPr>
        <w:pStyle w:val="HTMLPreformatted"/>
        <w:numPr>
          <w:ilvl w:val="0"/>
          <w:numId w:val="111"/>
        </w:numPr>
        <w:tabs>
          <w:tab w:val="clear" w:pos="916"/>
        </w:tabs>
        <w:jc w:val="both"/>
        <w:rPr>
          <w:rFonts w:ascii="Times New Roman" w:hAnsi="Times New Roman"/>
          <w:color w:val="000000"/>
          <w:sz w:val="22"/>
          <w:szCs w:val="22"/>
          <w:lang w:val="sl-SI"/>
        </w:rPr>
      </w:pPr>
      <w:r w:rsidRPr="0092312B">
        <w:rPr>
          <w:rFonts w:ascii="Times New Roman" w:hAnsi="Times New Roman"/>
          <w:color w:val="000000"/>
          <w:sz w:val="22"/>
          <w:szCs w:val="22"/>
          <w:lang w:val="sl-SI"/>
        </w:rPr>
        <w:t xml:space="preserve">Stambolović V, Vuković D, Marinković J, </w:t>
      </w:r>
      <w:r w:rsidRPr="0092312B">
        <w:rPr>
          <w:rFonts w:ascii="Times New Roman" w:hAnsi="Times New Roman"/>
          <w:b/>
          <w:color w:val="000000"/>
          <w:sz w:val="22"/>
          <w:szCs w:val="22"/>
          <w:lang w:val="sl-SI"/>
        </w:rPr>
        <w:t>Terzić Z</w:t>
      </w:r>
      <w:r w:rsidRPr="0092312B">
        <w:rPr>
          <w:rFonts w:ascii="Times New Roman" w:hAnsi="Times New Roman"/>
          <w:color w:val="000000"/>
          <w:sz w:val="22"/>
          <w:szCs w:val="22"/>
          <w:lang w:val="sl-SI"/>
        </w:rPr>
        <w:t>, Šantrić Milićević M. Zatvori i zdravlje. Beograd: Institut za socijalnu medicinu, Medicinski fakultet u Beogradu. Beograd, 2005.</w:t>
      </w:r>
    </w:p>
    <w:p w:rsidR="0092312B" w:rsidRPr="0092312B" w:rsidRDefault="0092312B" w:rsidP="005F4D29">
      <w:pPr>
        <w:numPr>
          <w:ilvl w:val="0"/>
          <w:numId w:val="111"/>
        </w:numPr>
        <w:autoSpaceDE w:val="0"/>
        <w:autoSpaceDN w:val="0"/>
        <w:adjustRightInd w:val="0"/>
        <w:spacing w:after="0" w:line="240" w:lineRule="auto"/>
        <w:jc w:val="both"/>
        <w:rPr>
          <w:rFonts w:ascii="Times New Roman" w:hAnsi="Times New Roman" w:cs="Times New Roman"/>
          <w:iCs/>
          <w:color w:val="000000"/>
          <w:lang w:val="sl-SI"/>
        </w:rPr>
      </w:pPr>
      <w:r w:rsidRPr="0092312B">
        <w:rPr>
          <w:rFonts w:ascii="Times New Roman" w:hAnsi="Times New Roman" w:cs="Times New Roman"/>
          <w:lang w:val="sl-SI"/>
        </w:rPr>
        <w:t xml:space="preserve">Atanasković-Marković Z, Bjegović V, Janković S, Kocev N, Laaser U, Marinković J, Marković-Denić Lj, Pejin - Stokic Lj, Penev G, Stanisavljevic D, Santric Milicevic M, Saulic A, Šipetić-Grujičić S, </w:t>
      </w:r>
      <w:r w:rsidRPr="0092312B">
        <w:rPr>
          <w:rFonts w:ascii="Times New Roman" w:hAnsi="Times New Roman" w:cs="Times New Roman"/>
          <w:b/>
          <w:lang w:val="sl-SI"/>
        </w:rPr>
        <w:t>Terzic-Supic Z</w:t>
      </w:r>
      <w:r w:rsidRPr="0092312B">
        <w:rPr>
          <w:rFonts w:ascii="Times New Roman" w:hAnsi="Times New Roman" w:cs="Times New Roman"/>
          <w:lang w:val="sl-SI"/>
        </w:rPr>
        <w:t xml:space="preserve">, Vlajinac H. Opterećenje bolestima i povredama u Srbiji. Sažetak. Beograd: Ministarstvo zdravlja Republike Srbije. Beograd; 2003. </w:t>
      </w:r>
    </w:p>
    <w:p w:rsidR="0092312B" w:rsidRPr="0092312B" w:rsidRDefault="0092312B" w:rsidP="0092312B">
      <w:pPr>
        <w:autoSpaceDE w:val="0"/>
        <w:autoSpaceDN w:val="0"/>
        <w:adjustRightInd w:val="0"/>
        <w:spacing w:after="0" w:line="240" w:lineRule="auto"/>
        <w:rPr>
          <w:rFonts w:ascii="Times New Roman" w:hAnsi="Times New Roman" w:cs="Times New Roman"/>
          <w:b/>
          <w:bCs/>
          <w:iCs/>
          <w:color w:val="000000"/>
          <w:lang w:val="sl-SI"/>
        </w:rPr>
      </w:pPr>
    </w:p>
    <w:p w:rsidR="0092312B" w:rsidRPr="0092312B" w:rsidRDefault="0092312B" w:rsidP="0092312B">
      <w:pPr>
        <w:autoSpaceDE w:val="0"/>
        <w:autoSpaceDN w:val="0"/>
        <w:adjustRightInd w:val="0"/>
        <w:spacing w:after="0" w:line="240" w:lineRule="auto"/>
        <w:rPr>
          <w:rFonts w:ascii="Times New Roman" w:hAnsi="Times New Roman" w:cs="Times New Roman"/>
          <w:b/>
          <w:bCs/>
          <w:iCs/>
          <w:color w:val="000000"/>
          <w:u w:val="single"/>
          <w:lang w:val="sl-SI"/>
        </w:rPr>
      </w:pPr>
      <w:r w:rsidRPr="0092312B">
        <w:rPr>
          <w:rFonts w:ascii="Times New Roman" w:hAnsi="Times New Roman" w:cs="Times New Roman"/>
          <w:b/>
          <w:bCs/>
          <w:iCs/>
          <w:color w:val="000000"/>
          <w:u w:val="single"/>
        </w:rPr>
        <w:t xml:space="preserve">Поглавља у монографијама и књигама пре избора </w:t>
      </w:r>
    </w:p>
    <w:p w:rsidR="0092312B" w:rsidRPr="0092312B" w:rsidRDefault="0092312B" w:rsidP="005F4D29">
      <w:pPr>
        <w:widowControl w:val="0"/>
        <w:numPr>
          <w:ilvl w:val="0"/>
          <w:numId w:val="110"/>
        </w:numPr>
        <w:tabs>
          <w:tab w:val="left" w:pos="-720"/>
        </w:tabs>
        <w:suppressAutoHyphens/>
        <w:spacing w:after="0" w:line="240" w:lineRule="auto"/>
        <w:jc w:val="both"/>
        <w:rPr>
          <w:rFonts w:ascii="Times New Roman" w:hAnsi="Times New Roman" w:cs="Times New Roman"/>
          <w:color w:val="000000"/>
          <w:spacing w:val="-3"/>
          <w:lang w:val="sl-SI"/>
        </w:rPr>
      </w:pPr>
      <w:r w:rsidRPr="0092312B">
        <w:rPr>
          <w:rFonts w:ascii="Times New Roman" w:hAnsi="Times New Roman" w:cs="Times New Roman"/>
          <w:lang w:val="sl-SI"/>
        </w:rPr>
        <w:t xml:space="preserve">Santric Milicevic M, Bjegovic- Mikanovic V, </w:t>
      </w:r>
      <w:r w:rsidRPr="0092312B">
        <w:rPr>
          <w:rFonts w:ascii="Times New Roman" w:hAnsi="Times New Roman" w:cs="Times New Roman"/>
          <w:b/>
          <w:lang w:val="sl-SI"/>
        </w:rPr>
        <w:t>Terzic-Supic Z</w:t>
      </w:r>
      <w:r w:rsidRPr="0092312B">
        <w:rPr>
          <w:rFonts w:ascii="Times New Roman" w:hAnsi="Times New Roman" w:cs="Times New Roman"/>
          <w:lang w:val="sl-SI"/>
        </w:rPr>
        <w:t>. Monitoring i evaluacija performansi zdravstvenih ustanova: Alati i mere unapređenja u mena</w:t>
      </w:r>
      <w:r w:rsidRPr="0092312B">
        <w:rPr>
          <w:rFonts w:ascii="Times New Roman" w:hAnsi="Times New Roman" w:cs="Times New Roman"/>
          <w:lang w:val="sr-Latn-CS"/>
        </w:rPr>
        <w:t>džmenta.</w:t>
      </w:r>
      <w:r w:rsidRPr="0092312B">
        <w:rPr>
          <w:rFonts w:ascii="Times New Roman" w:hAnsi="Times New Roman" w:cs="Times New Roman"/>
          <w:lang w:val="sl-SI"/>
        </w:rPr>
        <w:t xml:space="preserve"> U: O’Rurk M, urednik. Osnove menadžmenta u sistemu zdravstvene zaštite. Beograd: Ministarstvo zdravlja Republike Srbije; 2011. str: 189-202. </w:t>
      </w:r>
    </w:p>
    <w:p w:rsidR="0092312B" w:rsidRPr="0092312B" w:rsidRDefault="0092312B" w:rsidP="005F4D29">
      <w:pPr>
        <w:widowControl w:val="0"/>
        <w:numPr>
          <w:ilvl w:val="0"/>
          <w:numId w:val="110"/>
        </w:numPr>
        <w:tabs>
          <w:tab w:val="left" w:pos="-720"/>
        </w:tabs>
        <w:suppressAutoHyphens/>
        <w:spacing w:after="0" w:line="240" w:lineRule="auto"/>
        <w:jc w:val="both"/>
        <w:rPr>
          <w:rFonts w:ascii="Times New Roman" w:hAnsi="Times New Roman" w:cs="Times New Roman"/>
          <w:color w:val="000000"/>
          <w:spacing w:val="-3"/>
        </w:rPr>
      </w:pPr>
      <w:r w:rsidRPr="0092312B">
        <w:rPr>
          <w:rFonts w:ascii="Times New Roman" w:hAnsi="Times New Roman" w:cs="Times New Roman"/>
          <w:lang w:val="sl-SI"/>
        </w:rPr>
        <w:t xml:space="preserve">Klič J, </w:t>
      </w:r>
      <w:r w:rsidRPr="0092312B">
        <w:rPr>
          <w:rFonts w:ascii="Times New Roman" w:hAnsi="Times New Roman" w:cs="Times New Roman"/>
          <w:b/>
          <w:lang w:val="sl-SI"/>
        </w:rPr>
        <w:t>Terzic Z</w:t>
      </w:r>
      <w:r w:rsidRPr="0092312B">
        <w:rPr>
          <w:rFonts w:ascii="Times New Roman" w:hAnsi="Times New Roman" w:cs="Times New Roman"/>
          <w:lang w:val="sl-SI"/>
        </w:rPr>
        <w:t>. Ugovorno angažovanje trećih lica za pružanje usluga u cilju povećanja efikasnosti bolnica. U: O’Rurk M, urednik. Osnove menadžmenta u sistemu zdravstvene zaštite. Beograd: Ministarstvo zdravlja Republike Srbije; 2011. str. 221-232.</w:t>
      </w:r>
    </w:p>
    <w:p w:rsidR="0092312B" w:rsidRPr="0092312B" w:rsidRDefault="0092312B" w:rsidP="005F4D29">
      <w:pPr>
        <w:widowControl w:val="0"/>
        <w:numPr>
          <w:ilvl w:val="0"/>
          <w:numId w:val="110"/>
        </w:numPr>
        <w:tabs>
          <w:tab w:val="left" w:pos="-720"/>
        </w:tabs>
        <w:suppressAutoHyphens/>
        <w:spacing w:after="0" w:line="240" w:lineRule="auto"/>
        <w:jc w:val="both"/>
        <w:rPr>
          <w:rFonts w:ascii="Times New Roman" w:hAnsi="Times New Roman" w:cs="Times New Roman"/>
          <w:color w:val="000000"/>
          <w:spacing w:val="-3"/>
        </w:rPr>
      </w:pPr>
      <w:r w:rsidRPr="0092312B">
        <w:rPr>
          <w:rFonts w:ascii="Times New Roman" w:hAnsi="Times New Roman" w:cs="Times New Roman"/>
          <w:b/>
          <w:lang w:val="sl-SI"/>
        </w:rPr>
        <w:t>Terzic Z</w:t>
      </w:r>
      <w:r w:rsidRPr="0092312B">
        <w:rPr>
          <w:rFonts w:ascii="Times New Roman" w:hAnsi="Times New Roman" w:cs="Times New Roman"/>
          <w:lang w:val="sl-SI"/>
        </w:rPr>
        <w:t>, Bjegovic- Mikanovic V, Santric Milicevic M. Trening kao mogućnost za unapređenje menad</w:t>
      </w:r>
      <w:r w:rsidRPr="0092312B">
        <w:rPr>
          <w:rFonts w:ascii="Times New Roman" w:hAnsi="Times New Roman" w:cs="Times New Roman"/>
          <w:lang w:val="sr-Latn-CS"/>
        </w:rPr>
        <w:t>ž</w:t>
      </w:r>
      <w:r w:rsidRPr="0092312B">
        <w:rPr>
          <w:rFonts w:ascii="Times New Roman" w:hAnsi="Times New Roman" w:cs="Times New Roman"/>
          <w:lang w:val="sl-SI"/>
        </w:rPr>
        <w:t xml:space="preserve">erskih veština. Važnost menadžerskih veština. U: O’Rurk M, urednik. Osnove menadžmenta u sistemu zdravstvene zaštite. Beograd: Ministarstvo zdravlja Republike Srbije; 2011. str. 243-255. </w:t>
      </w:r>
    </w:p>
    <w:p w:rsidR="0092312B" w:rsidRPr="0092312B" w:rsidRDefault="0092312B" w:rsidP="005F4D29">
      <w:pPr>
        <w:numPr>
          <w:ilvl w:val="0"/>
          <w:numId w:val="110"/>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Krstic M</w:t>
      </w:r>
      <w:r w:rsidRPr="0092312B">
        <w:rPr>
          <w:rFonts w:ascii="Times New Roman" w:hAnsi="Times New Roman" w:cs="Times New Roman"/>
          <w:lang w:val="sr-Cyrl-CS"/>
        </w:rPr>
        <w:t xml:space="preserve">, </w:t>
      </w:r>
      <w:r w:rsidRPr="0092312B">
        <w:rPr>
          <w:rFonts w:ascii="Times New Roman" w:hAnsi="Times New Roman" w:cs="Times New Roman"/>
          <w:lang w:val="sr-Latn-CS"/>
        </w:rPr>
        <w:t xml:space="preserve">Vasic M, </w:t>
      </w:r>
      <w:r w:rsidRPr="0092312B">
        <w:rPr>
          <w:rFonts w:ascii="Times New Roman" w:hAnsi="Times New Roman" w:cs="Times New Roman"/>
          <w:b/>
          <w:lang w:val="sr-Latn-CS"/>
        </w:rPr>
        <w:t>Terzic</w:t>
      </w:r>
      <w:r w:rsidRPr="0092312B">
        <w:rPr>
          <w:rFonts w:ascii="Times New Roman" w:hAnsi="Times New Roman" w:cs="Times New Roman"/>
          <w:b/>
          <w:lang w:val="sr-Cyrl-CS"/>
        </w:rPr>
        <w:t xml:space="preserve"> </w:t>
      </w:r>
      <w:r w:rsidRPr="0092312B">
        <w:rPr>
          <w:rFonts w:ascii="Times New Roman" w:hAnsi="Times New Roman" w:cs="Times New Roman"/>
          <w:b/>
          <w:lang w:val="sr-Latn-CS"/>
        </w:rPr>
        <w:t>Z</w:t>
      </w:r>
      <w:r w:rsidRPr="0092312B">
        <w:rPr>
          <w:rFonts w:ascii="Times New Roman" w:hAnsi="Times New Roman" w:cs="Times New Roman"/>
          <w:lang w:val="sr-Cyrl-CS"/>
        </w:rPr>
        <w:t xml:space="preserve">, </w:t>
      </w:r>
      <w:r w:rsidRPr="0092312B">
        <w:rPr>
          <w:rFonts w:ascii="Times New Roman" w:hAnsi="Times New Roman" w:cs="Times New Roman"/>
          <w:lang w:val="sr-Latn-CS"/>
        </w:rPr>
        <w:t>Ivanovic</w:t>
      </w:r>
      <w:r w:rsidRPr="0092312B">
        <w:rPr>
          <w:rFonts w:ascii="Times New Roman" w:hAnsi="Times New Roman" w:cs="Times New Roman"/>
          <w:lang w:val="sr-Cyrl-CS"/>
        </w:rPr>
        <w:t xml:space="preserve"> </w:t>
      </w:r>
      <w:r w:rsidRPr="0092312B">
        <w:rPr>
          <w:rFonts w:ascii="Times New Roman" w:hAnsi="Times New Roman" w:cs="Times New Roman"/>
          <w:lang w:val="sr-Latn-CS"/>
        </w:rPr>
        <w:t>I</w:t>
      </w:r>
      <w:r w:rsidRPr="0092312B">
        <w:rPr>
          <w:rFonts w:ascii="Times New Roman" w:hAnsi="Times New Roman" w:cs="Times New Roman"/>
          <w:lang w:val="sr-Cyrl-CS"/>
        </w:rPr>
        <w:t xml:space="preserve">. </w:t>
      </w:r>
      <w:r w:rsidRPr="0092312B">
        <w:rPr>
          <w:rFonts w:ascii="Times New Roman" w:hAnsi="Times New Roman" w:cs="Times New Roman"/>
          <w:lang w:val="sr-Latn-CS"/>
        </w:rPr>
        <w:t>Istraživanje rizičnih oblika ponašanja i faktora rizika na HIV i druge polno prenosive infekcije među osobma na izdržavanju  zavodskih sankcija. U: Knezević T, editor. Istraživanja među populacijama pod povećanim rizikom od Hiv-a i među osobama koje žive sa HIV-om 2010. Republika Srbija, Ministarstvo zdravlja</w:t>
      </w:r>
      <w:r w:rsidRPr="0092312B">
        <w:rPr>
          <w:rFonts w:ascii="Times New Roman" w:hAnsi="Times New Roman" w:cs="Times New Roman"/>
        </w:rPr>
        <w:t>; 2010. str. 243-279.</w:t>
      </w:r>
    </w:p>
    <w:p w:rsidR="0092312B" w:rsidRPr="0092312B" w:rsidRDefault="0092312B" w:rsidP="005F4D29">
      <w:pPr>
        <w:widowControl w:val="0"/>
        <w:numPr>
          <w:ilvl w:val="0"/>
          <w:numId w:val="110"/>
        </w:numPr>
        <w:tabs>
          <w:tab w:val="left" w:pos="-720"/>
        </w:tabs>
        <w:suppressAutoHyphens/>
        <w:spacing w:after="0" w:line="240" w:lineRule="auto"/>
        <w:jc w:val="both"/>
        <w:rPr>
          <w:rFonts w:ascii="Times New Roman" w:hAnsi="Times New Roman" w:cs="Times New Roman"/>
          <w:color w:val="000000"/>
          <w:spacing w:val="-3"/>
        </w:rPr>
      </w:pPr>
      <w:r w:rsidRPr="0092312B">
        <w:rPr>
          <w:rFonts w:ascii="Times New Roman" w:hAnsi="Times New Roman" w:cs="Times New Roman"/>
          <w:lang w:val="sl-SI"/>
        </w:rPr>
        <w:t xml:space="preserve">Djikanovic B, Grgurevic A, Jankovic J, Jovic Vranes A, Matejic B, Ratkov I, Santric Milicevic </w:t>
      </w:r>
      <w:r w:rsidRPr="0092312B">
        <w:rPr>
          <w:rFonts w:ascii="Times New Roman" w:hAnsi="Times New Roman" w:cs="Times New Roman"/>
          <w:lang w:val="sl-SI"/>
        </w:rPr>
        <w:lastRenderedPageBreak/>
        <w:t xml:space="preserve">M, </w:t>
      </w:r>
      <w:r w:rsidRPr="0092312B">
        <w:rPr>
          <w:rFonts w:ascii="Times New Roman" w:hAnsi="Times New Roman" w:cs="Times New Roman"/>
          <w:b/>
          <w:lang w:val="sl-SI"/>
        </w:rPr>
        <w:t>Terzic Supic Z</w:t>
      </w:r>
      <w:r w:rsidRPr="0092312B">
        <w:rPr>
          <w:rFonts w:ascii="Times New Roman" w:hAnsi="Times New Roman" w:cs="Times New Roman"/>
          <w:lang w:val="sl-SI"/>
        </w:rPr>
        <w:t xml:space="preserve">. Mobility and retraining of teaching staff in the </w:t>
      </w:r>
      <w:r w:rsidRPr="0092312B">
        <w:rPr>
          <w:rFonts w:ascii="Times New Roman" w:hAnsi="Times New Roman" w:cs="Times New Roman"/>
        </w:rPr>
        <w:t>framework of the Tempus Project – our experiences. In: Jankovic S, Hillger C and</w:t>
      </w:r>
      <w:r w:rsidRPr="0092312B">
        <w:rPr>
          <w:rFonts w:ascii="Times New Roman" w:hAnsi="Times New Roman" w:cs="Times New Roman"/>
          <w:lang w:val="sl-SI"/>
        </w:rPr>
        <w:t xml:space="preserve"> </w:t>
      </w:r>
      <w:r w:rsidRPr="0092312B">
        <w:rPr>
          <w:rFonts w:ascii="Times New Roman" w:hAnsi="Times New Roman" w:cs="Times New Roman"/>
        </w:rPr>
        <w:t>Kirch W, eds. Public health policy and management – competences, education and</w:t>
      </w:r>
      <w:r w:rsidRPr="0092312B">
        <w:rPr>
          <w:rFonts w:ascii="Times New Roman" w:hAnsi="Times New Roman" w:cs="Times New Roman"/>
          <w:lang w:val="sl-SI"/>
        </w:rPr>
        <w:t xml:space="preserve"> </w:t>
      </w:r>
      <w:r w:rsidRPr="0092312B">
        <w:rPr>
          <w:rFonts w:ascii="Times New Roman" w:hAnsi="Times New Roman" w:cs="Times New Roman"/>
        </w:rPr>
        <w:t>training in Serbia. Germany, Stuttgart: Georg Thieme Verlag KG; 2010. pp. 66-82</w:t>
      </w:r>
    </w:p>
    <w:p w:rsidR="0092312B" w:rsidRPr="0092312B" w:rsidRDefault="0092312B" w:rsidP="005F4D29">
      <w:pPr>
        <w:numPr>
          <w:ilvl w:val="0"/>
          <w:numId w:val="110"/>
        </w:numPr>
        <w:spacing w:after="0" w:line="240" w:lineRule="auto"/>
        <w:jc w:val="both"/>
        <w:rPr>
          <w:rFonts w:ascii="Times New Roman" w:hAnsi="Times New Roman" w:cs="Times New Roman"/>
          <w:lang w:val="sr-Latn-CS"/>
        </w:rPr>
      </w:pPr>
      <w:r w:rsidRPr="0092312B">
        <w:rPr>
          <w:rFonts w:ascii="Times New Roman" w:hAnsi="Times New Roman" w:cs="Times New Roman"/>
          <w:lang w:val="sr-Latn-CS"/>
        </w:rPr>
        <w:t>Krstic M</w:t>
      </w:r>
      <w:r w:rsidRPr="0092312B">
        <w:rPr>
          <w:rFonts w:ascii="Times New Roman" w:hAnsi="Times New Roman" w:cs="Times New Roman"/>
          <w:lang w:val="sr-Cyrl-CS"/>
        </w:rPr>
        <w:t xml:space="preserve">, </w:t>
      </w:r>
      <w:r w:rsidRPr="0092312B">
        <w:rPr>
          <w:rFonts w:ascii="Times New Roman" w:hAnsi="Times New Roman" w:cs="Times New Roman"/>
          <w:b/>
          <w:lang w:val="sr-Latn-CS"/>
        </w:rPr>
        <w:t>Terzic</w:t>
      </w:r>
      <w:r w:rsidRPr="0092312B">
        <w:rPr>
          <w:rFonts w:ascii="Times New Roman" w:hAnsi="Times New Roman" w:cs="Times New Roman"/>
          <w:b/>
          <w:lang w:val="sr-Cyrl-CS"/>
        </w:rPr>
        <w:t xml:space="preserve"> </w:t>
      </w:r>
      <w:r w:rsidRPr="0092312B">
        <w:rPr>
          <w:rFonts w:ascii="Times New Roman" w:hAnsi="Times New Roman" w:cs="Times New Roman"/>
          <w:b/>
          <w:lang w:val="sr-Latn-CS"/>
        </w:rPr>
        <w:t>Z</w:t>
      </w:r>
      <w:r w:rsidRPr="0092312B">
        <w:rPr>
          <w:rFonts w:ascii="Times New Roman" w:hAnsi="Times New Roman" w:cs="Times New Roman"/>
          <w:lang w:val="sr-Cyrl-CS"/>
        </w:rPr>
        <w:t xml:space="preserve">, </w:t>
      </w:r>
      <w:r w:rsidRPr="0092312B">
        <w:rPr>
          <w:rFonts w:ascii="Times New Roman" w:hAnsi="Times New Roman" w:cs="Times New Roman"/>
          <w:lang w:val="sr-Latn-CS"/>
        </w:rPr>
        <w:t>Ivanovic</w:t>
      </w:r>
      <w:r w:rsidRPr="0092312B">
        <w:rPr>
          <w:rFonts w:ascii="Times New Roman" w:hAnsi="Times New Roman" w:cs="Times New Roman"/>
          <w:lang w:val="sr-Cyrl-CS"/>
        </w:rPr>
        <w:t xml:space="preserve"> </w:t>
      </w:r>
      <w:r w:rsidRPr="0092312B">
        <w:rPr>
          <w:rFonts w:ascii="Times New Roman" w:hAnsi="Times New Roman" w:cs="Times New Roman"/>
          <w:lang w:val="sr-Latn-CS"/>
        </w:rPr>
        <w:t>I</w:t>
      </w:r>
      <w:r w:rsidRPr="0092312B">
        <w:rPr>
          <w:rFonts w:ascii="Times New Roman" w:hAnsi="Times New Roman" w:cs="Times New Roman"/>
          <w:lang w:val="sr-Cyrl-CS"/>
        </w:rPr>
        <w:t xml:space="preserve">. </w:t>
      </w:r>
      <w:r w:rsidRPr="0092312B">
        <w:rPr>
          <w:rFonts w:ascii="Times New Roman" w:hAnsi="Times New Roman" w:cs="Times New Roman"/>
          <w:lang w:val="sr-Latn-CS"/>
        </w:rPr>
        <w:t>Survey of risc behaviors and risc factors to HIV and other sexually transmitted infections among prisoners (in Serbian). In: Knezević T, Bassioni Stamenić F, Bassioni Stamenic F, Vlatkovic Ilic V, editors. Survey amomg populations in increased risc to HIV and people who live with HIV. Ministry of Health of Serbia</w:t>
      </w:r>
      <w:r w:rsidRPr="0092312B">
        <w:rPr>
          <w:rFonts w:ascii="Times New Roman" w:hAnsi="Times New Roman" w:cs="Times New Roman"/>
        </w:rPr>
        <w:t>; 2008. pp. 169-94.</w:t>
      </w:r>
    </w:p>
    <w:p w:rsidR="0092312B" w:rsidRPr="0092312B" w:rsidRDefault="0092312B" w:rsidP="005F4D29">
      <w:pPr>
        <w:widowControl w:val="0"/>
        <w:numPr>
          <w:ilvl w:val="0"/>
          <w:numId w:val="110"/>
        </w:numPr>
        <w:tabs>
          <w:tab w:val="num" w:pos="0"/>
        </w:tabs>
        <w:spacing w:after="0" w:line="240" w:lineRule="auto"/>
        <w:jc w:val="both"/>
        <w:rPr>
          <w:rFonts w:ascii="Times New Roman" w:hAnsi="Times New Roman" w:cs="Times New Roman"/>
          <w:lang w:val="sl-SI"/>
        </w:rPr>
      </w:pPr>
      <w:r w:rsidRPr="0092312B">
        <w:rPr>
          <w:rFonts w:ascii="Times New Roman" w:hAnsi="Times New Roman" w:cs="Times New Roman"/>
          <w:lang w:val="sl-SI"/>
        </w:rPr>
        <w:t xml:space="preserve">Bjegović – Mikanović V, Laaser U, Pejin – Stokić LJ, </w:t>
      </w:r>
      <w:r w:rsidRPr="0092312B">
        <w:rPr>
          <w:rFonts w:ascii="Times New Roman" w:hAnsi="Times New Roman" w:cs="Times New Roman"/>
          <w:b/>
          <w:lang w:val="sl-SI"/>
        </w:rPr>
        <w:t>Terzić – Šupić Z</w:t>
      </w:r>
      <w:r w:rsidRPr="0092312B">
        <w:rPr>
          <w:rFonts w:ascii="Times New Roman" w:hAnsi="Times New Roman" w:cs="Times New Roman"/>
          <w:lang w:val="sl-SI"/>
        </w:rPr>
        <w:t>, Šipetić – Grujičić S. Cost and Effectiveness of the Management of Diabetes Mellitus Type 2. In: The Burden of Disease and Injury in Serbia, Beograd: Ministry of Health of the Republic Serbia; 2003. pp. 171-185.</w:t>
      </w:r>
    </w:p>
    <w:p w:rsidR="0092312B" w:rsidRPr="0092312B" w:rsidRDefault="0092312B" w:rsidP="0092312B">
      <w:pPr>
        <w:widowControl w:val="0"/>
        <w:tabs>
          <w:tab w:val="left" w:pos="-720"/>
        </w:tabs>
        <w:suppressAutoHyphens/>
        <w:spacing w:after="0" w:line="240" w:lineRule="auto"/>
        <w:rPr>
          <w:rFonts w:ascii="Times New Roman" w:hAnsi="Times New Roman" w:cs="Times New Roman"/>
          <w:b/>
          <w:color w:val="000000"/>
          <w:spacing w:val="-3"/>
        </w:rPr>
      </w:pPr>
    </w:p>
    <w:p w:rsidR="0092312B" w:rsidRPr="0092312B" w:rsidRDefault="0092312B" w:rsidP="0092312B">
      <w:pPr>
        <w:widowControl w:val="0"/>
        <w:tabs>
          <w:tab w:val="left" w:pos="-720"/>
        </w:tabs>
        <w:suppressAutoHyphens/>
        <w:spacing w:after="0" w:line="240" w:lineRule="auto"/>
        <w:rPr>
          <w:rFonts w:ascii="Times New Roman" w:hAnsi="Times New Roman" w:cs="Times New Roman"/>
          <w:b/>
          <w:color w:val="000000"/>
          <w:spacing w:val="-3"/>
        </w:rPr>
      </w:pPr>
      <w:r w:rsidRPr="0092312B">
        <w:rPr>
          <w:rFonts w:ascii="Times New Roman" w:hAnsi="Times New Roman" w:cs="Times New Roman"/>
          <w:b/>
          <w:color w:val="000000"/>
          <w:spacing w:val="-3"/>
        </w:rPr>
        <w:t>б) Руковођење или учешће у пројектима</w:t>
      </w:r>
    </w:p>
    <w:p w:rsidR="0092312B" w:rsidRPr="0092312B" w:rsidRDefault="0092312B" w:rsidP="0092312B">
      <w:pPr>
        <w:spacing w:after="0" w:line="240" w:lineRule="auto"/>
        <w:contextualSpacing/>
        <w:jc w:val="both"/>
        <w:rPr>
          <w:rFonts w:ascii="Times New Roman" w:hAnsi="Times New Roman" w:cs="Times New Roman"/>
          <w:bCs/>
        </w:rPr>
      </w:pPr>
      <w:r w:rsidRPr="0092312B">
        <w:rPr>
          <w:rFonts w:ascii="Times New Roman" w:hAnsi="Times New Roman" w:cs="Times New Roman"/>
          <w:bCs/>
          <w:lang w:val="sr-Latn-CS"/>
        </w:rPr>
        <w:t>Списак учешћ</w:t>
      </w:r>
      <w:r w:rsidRPr="0092312B">
        <w:rPr>
          <w:rFonts w:ascii="Times New Roman" w:hAnsi="Times New Roman" w:cs="Times New Roman"/>
          <w:bCs/>
        </w:rPr>
        <w:t>а</w:t>
      </w:r>
      <w:r w:rsidRPr="0092312B">
        <w:rPr>
          <w:rFonts w:ascii="Times New Roman" w:hAnsi="Times New Roman" w:cs="Times New Roman"/>
          <w:bCs/>
          <w:lang w:val="sr-Latn-CS"/>
        </w:rPr>
        <w:t xml:space="preserve"> у стручним или научним пројектима</w:t>
      </w:r>
      <w:r w:rsidRPr="0092312B">
        <w:rPr>
          <w:rFonts w:ascii="Times New Roman" w:hAnsi="Times New Roman" w:cs="Times New Roman"/>
          <w:bCs/>
        </w:rPr>
        <w:t xml:space="preserve"> др Зорице Терзић Шупић </w:t>
      </w:r>
      <w:r w:rsidRPr="0092312B">
        <w:rPr>
          <w:rFonts w:ascii="Times New Roman" w:hAnsi="Times New Roman" w:cs="Times New Roman"/>
          <w:bCs/>
          <w:lang w:val="sr-Latn-CS"/>
        </w:rPr>
        <w:t>(назив пројекта, руководилац и ко финансира)</w:t>
      </w:r>
      <w:r w:rsidRPr="0092312B">
        <w:rPr>
          <w:rFonts w:ascii="Times New Roman" w:hAnsi="Times New Roman" w:cs="Times New Roman"/>
          <w:bCs/>
        </w:rPr>
        <w:t>:</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Текући</w:t>
      </w:r>
    </w:p>
    <w:p w:rsidR="0092312B" w:rsidRPr="0092312B" w:rsidRDefault="0092312B" w:rsidP="0092312B">
      <w:pPr>
        <w:spacing w:after="0" w:line="240" w:lineRule="auto"/>
        <w:ind w:left="720" w:right="4" w:hanging="270"/>
        <w:jc w:val="both"/>
        <w:rPr>
          <w:rFonts w:ascii="Times New Roman" w:hAnsi="Times New Roman" w:cs="Times New Roman"/>
        </w:rPr>
      </w:pPr>
      <w:r w:rsidRPr="0092312B">
        <w:rPr>
          <w:rFonts w:ascii="Times New Roman" w:hAnsi="Times New Roman" w:cs="Times New Roman"/>
        </w:rPr>
        <w:t>●</w:t>
      </w:r>
      <w:r w:rsidRPr="0092312B">
        <w:rPr>
          <w:rFonts w:ascii="Times New Roman" w:hAnsi="Times New Roman" w:cs="Times New Roman"/>
        </w:rPr>
        <w:tab/>
        <w:t>2021-2022 Национално истраживање душевног здравља након пандемије COVID 19: Хијерархијско моделовање индивиуалних и социјеталних фактора - Фонд за науку РС – Истраживач</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eastAsia="Cambria" w:hAnsi="Times New Roman" w:cs="Times New Roman"/>
          <w:color w:val="000000"/>
        </w:rPr>
        <w:t>2019 – 2022 ERASMUS+</w:t>
      </w:r>
      <w:r w:rsidRPr="0092312B">
        <w:rPr>
          <w:rFonts w:ascii="Times New Roman" w:hAnsi="Times New Roman" w:cs="Times New Roman"/>
        </w:rPr>
        <w:t xml:space="preserve"> </w:t>
      </w:r>
      <w:r w:rsidRPr="0092312B">
        <w:rPr>
          <w:rFonts w:ascii="Times New Roman" w:eastAsia="Cambria" w:hAnsi="Times New Roman" w:cs="Times New Roman"/>
          <w:color w:val="000000"/>
        </w:rPr>
        <w:t xml:space="preserve">пројекат ,,Превенција пушења, злоупотребе алкохола и зависности од интернет код адолесцената: приступ оријентисан према породици за едукацију одраслих и едукацију будућих едукатора“ </w:t>
      </w:r>
      <w:r w:rsidRPr="0092312B">
        <w:rPr>
          <w:rFonts w:ascii="Times New Roman" w:hAnsi="Times New Roman" w:cs="Times New Roman"/>
          <w:b/>
          <w:lang w:val="sr-Cyrl-CS"/>
        </w:rPr>
        <w:t>(</w:t>
      </w:r>
      <w:r w:rsidRPr="0092312B">
        <w:rPr>
          <w:rFonts w:ascii="Times New Roman" w:hAnsi="Times New Roman" w:cs="Times New Roman"/>
          <w:bCs/>
          <w:lang w:val="sr-Latn-CS"/>
        </w:rPr>
        <w:t>„</w:t>
      </w:r>
      <w:r w:rsidRPr="0092312B">
        <w:rPr>
          <w:rFonts w:ascii="Times New Roman" w:hAnsi="Times New Roman" w:cs="Times New Roman"/>
          <w:bCs/>
        </w:rPr>
        <w:t>Preventing smoking, alcohol and internet addictions among the adolescents: A Family oriented approach for adult learners and educators</w:t>
      </w:r>
      <w:r w:rsidRPr="0092312B">
        <w:rPr>
          <w:rFonts w:ascii="Times New Roman" w:hAnsi="Times New Roman" w:cs="Times New Roman"/>
          <w:bCs/>
          <w:lang w:val="sr-Cyrl-CS"/>
        </w:rPr>
        <w:t>“)</w:t>
      </w:r>
      <w:r w:rsidRPr="0092312B">
        <w:rPr>
          <w:rFonts w:ascii="Times New Roman" w:hAnsi="Times New Roman" w:cs="Times New Roman"/>
          <w:bCs/>
        </w:rPr>
        <w:t xml:space="preserve"> </w:t>
      </w:r>
      <w:r w:rsidRPr="0092312B">
        <w:rPr>
          <w:rFonts w:ascii="Times New Roman" w:hAnsi="Times New Roman" w:cs="Times New Roman"/>
          <w:bCs/>
          <w:lang w:val="sr-Latn-CS"/>
        </w:rPr>
        <w:t>ADD Free</w:t>
      </w:r>
      <w:r w:rsidRPr="0092312B">
        <w:rPr>
          <w:rFonts w:ascii="Times New Roman" w:hAnsi="Times New Roman" w:cs="Times New Roman"/>
        </w:rPr>
        <w:t xml:space="preserve"> KA204-BD094B57- Руководилац пројекта </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2011- Епидемиолошка истраживања, пројекат Министарства просвете, науке и технолошког развоја (175042) – Истраживач</w:t>
      </w:r>
    </w:p>
    <w:p w:rsidR="0092312B" w:rsidRPr="0092312B" w:rsidRDefault="0092312B" w:rsidP="0092312B">
      <w:pPr>
        <w:spacing w:after="0" w:line="240" w:lineRule="auto"/>
        <w:ind w:left="360" w:right="4"/>
        <w:jc w:val="both"/>
        <w:rPr>
          <w:rFonts w:ascii="Times New Roman" w:hAnsi="Times New Roman" w:cs="Times New Roman"/>
        </w:rPr>
      </w:pPr>
    </w:p>
    <w:p w:rsidR="0092312B" w:rsidRPr="0092312B" w:rsidRDefault="0092312B" w:rsidP="0092312B">
      <w:pPr>
        <w:spacing w:after="0" w:line="240" w:lineRule="auto"/>
        <w:ind w:left="360" w:right="4"/>
        <w:jc w:val="both"/>
        <w:rPr>
          <w:rFonts w:ascii="Times New Roman" w:hAnsi="Times New Roman" w:cs="Times New Roman"/>
        </w:rPr>
      </w:pPr>
      <w:r w:rsidRPr="0092312B">
        <w:rPr>
          <w:rFonts w:ascii="Times New Roman" w:hAnsi="Times New Roman" w:cs="Times New Roman"/>
        </w:rPr>
        <w:t>Окончани</w:t>
      </w:r>
    </w:p>
    <w:p w:rsidR="0092312B" w:rsidRPr="0092312B" w:rsidRDefault="0092312B" w:rsidP="0092312B">
      <w:pPr>
        <w:pStyle w:val="ListParagraph"/>
        <w:spacing w:after="0" w:line="240" w:lineRule="auto"/>
        <w:ind w:right="4"/>
        <w:jc w:val="both"/>
        <w:rPr>
          <w:rFonts w:ascii="Times New Roman" w:hAnsi="Times New Roman" w:cs="Times New Roman"/>
        </w:rPr>
      </w:pP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2011 – 2019 Подпројекат „Ретке болести у ортопедији: молекуларна основа Пертесове болести” у оквиру националног пројекта „Ретке болести: молекуларна патофизиологија, дијагностички и терапијски модалитети и социјални, етички и правни аспекти” (III 41004) - Истраживач</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„Анализа незадовољених потреба за здравственом заштитом”, Влада Републике Србије (СИ 2-СДЦ-324/15), 1.12.2015. - 30.6.2016. године (консултант).</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ДИЛС, Пројекат "Пружање унапређених услуга на локалном нивоу" Министарство здравља Републике Србије,(предавач и супервизор стратешких планова за 40 домова здравља) (април –децембар 2010. године, мај-децембар 2011. године, фебруар-март 2015.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Подпројект "Превенција ХИВ-а/услуге смањење штете међу затвореницима" пројекта Министарства здравља Републике Србије и Глобал фонда "Јачање националог одговора на ХИВ/АИДС децентрализацијом кључних здравствених услуга", (спољашњи евалуатор) (мај 2011, 2010, 2009, 2008).</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„Процена понашања и фактора ризика на ХИВ/АИДС и СПИ међу затвореницима у Србији", Министарство здравља Републике Србије, (новембар 2007. – мај 2008. године и новембар 2009- јун 2010. године)</w:t>
      </w:r>
    </w:p>
    <w:p w:rsidR="0092312B" w:rsidRPr="0092312B" w:rsidRDefault="0092312B" w:rsidP="005F4D29">
      <w:pPr>
        <w:numPr>
          <w:ilvl w:val="0"/>
          <w:numId w:val="113"/>
        </w:numPr>
        <w:spacing w:after="0" w:line="240" w:lineRule="auto"/>
        <w:jc w:val="both"/>
        <w:rPr>
          <w:rFonts w:ascii="Times New Roman" w:hAnsi="Times New Roman" w:cs="Times New Roman"/>
          <w:color w:val="000000"/>
          <w:lang w:val="sl-SI"/>
        </w:rPr>
      </w:pPr>
      <w:r w:rsidRPr="0092312B">
        <w:rPr>
          <w:rFonts w:ascii="Times New Roman" w:hAnsi="Times New Roman" w:cs="Times New Roman"/>
          <w:color w:val="000000"/>
        </w:rPr>
        <w:t xml:space="preserve">Tempus project: "Postgraduate studies in </w:t>
      </w:r>
      <w:r w:rsidRPr="0092312B">
        <w:rPr>
          <w:rStyle w:val="yshortcuts"/>
          <w:rFonts w:ascii="Times New Roman" w:hAnsi="Times New Roman" w:cs="Times New Roman"/>
          <w:color w:val="000000"/>
        </w:rPr>
        <w:t>Public Health Sciences".</w:t>
      </w:r>
      <w:r w:rsidRPr="0092312B">
        <w:rPr>
          <w:rFonts w:ascii="Times New Roman" w:hAnsi="Times New Roman" w:cs="Times New Roman"/>
          <w:color w:val="000000"/>
        </w:rPr>
        <w:t xml:space="preserve"> Пројекат финансиран од стране  </w:t>
      </w:r>
      <w:r w:rsidRPr="0092312B">
        <w:rPr>
          <w:rStyle w:val="yshortcuts"/>
          <w:rFonts w:ascii="Times New Roman" w:hAnsi="Times New Roman" w:cs="Times New Roman"/>
          <w:color w:val="000000"/>
        </w:rPr>
        <w:t>European Commission</w:t>
      </w:r>
      <w:r w:rsidRPr="0092312B">
        <w:rPr>
          <w:rFonts w:ascii="Times New Roman" w:hAnsi="Times New Roman" w:cs="Times New Roman"/>
          <w:color w:val="000000"/>
        </w:rPr>
        <w:t xml:space="preserve"> (2005-2008).</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„Програм унапређења менаџмента здравственим установама у Београду”, Института за социјалну медицину Медицинског факултета у Београду и Градске управе, Секретаријата за здравство града Београда, Београд, јун - децембар 2007.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lastRenderedPageBreak/>
        <w:t>Пројекат "Техничка помоћ у подршци реорганизације института/завода за заштиту здравља (јавно здравље)" којим је руководила Еврoпска агенција за реконструкцију (Пројекат број 1869/1786) (као експерт III категорије), септембар 2006. – новембар 2007.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 xml:space="preserve">Пројекат „Хитна реконструкција 20 болница у Србији”, Јединица за имплементацију пројеката ЕИБа Министарства здравља, 2006-2007. година. </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 xml:space="preserve">Пројекат „Развој здравства Србије”, извршилац пројекта Јединица за координацију пројеката Светске банке, 2006-2007 година. </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„Заједно до једнакости (развој аутентичног модела за подршку интеграције и инклузије Рома у локалну заједници)”. Пројекат број: NOR53/ОC/03. Министарство просвете и спорта Републике Србије. Београд, новембар – децембар 2006.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„Здравље заједнице, развој и имплементација локалних стратегија јавног здравља”, подржаног од Фонда за отворено друштво Србије и CDC Атланта Америка, од 2003. до 2007.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у области здравствених технологија у изради „Националног водича за лекаре у примарној здравственој заштити – Превенција типа 2 дијабетеса”. Пројекат је финансирала Европска унија, а руководила је Европска агенција за реконструкцију, 2005.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„Здравље и затвори”, Фонд за отворено друштво Србије и Институт за социјалну медицину Медицинског факултета у Београду. Београд, јануар 2004- 2006.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”Подршка реформи система здравствен заштите и одрживом финансирању у Републици Србији”. Фонд за отворено друштво Србије и Институт за социјалну медицину Медицинског факултета у Београду, децембар 2003. - август 2004.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 xml:space="preserve">Пројекат "Sharing of action", Фонд за отворено друштво и Медицински факултет 2004 – 2005. године. </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"Претходна студија прикупљања и обраде чврстог комуналног отпада на територији општине Ваљево" (руководилац пројекта др Обрад Шупић, дипл.инг.), 2004.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„Оптерећење болестима и повредама у Србији”. European Agency for reconstruction и Министарсво здравља Републике Србије, март 2003. - септембар 2003.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Пројекат „Истраживање понашања школске деце", који је финансирала београдска канцеларија УНИЦЕФа”, 1999. године.</w:t>
      </w:r>
    </w:p>
    <w:p w:rsidR="0092312B" w:rsidRPr="0092312B" w:rsidRDefault="0092312B" w:rsidP="005F4D29">
      <w:pPr>
        <w:pStyle w:val="ListParagraph"/>
        <w:numPr>
          <w:ilvl w:val="0"/>
          <w:numId w:val="113"/>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 xml:space="preserve">Пројекат </w:t>
      </w:r>
      <w:r w:rsidRPr="0092312B">
        <w:rPr>
          <w:rFonts w:ascii="Times New Roman" w:hAnsi="Times New Roman" w:cs="Times New Roman"/>
          <w:lang w:val="sl-SI"/>
        </w:rPr>
        <w:t>MAPI Research Institute:”IQOD Programme. International Health – Related Quality of Life Databases”,</w:t>
      </w:r>
      <w:r w:rsidRPr="0092312B">
        <w:rPr>
          <w:rFonts w:ascii="Times New Roman" w:hAnsi="Times New Roman" w:cs="Times New Roman"/>
        </w:rPr>
        <w:t xml:space="preserve"> Лион, Француска, 1999</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 xml:space="preserve">ц) </w:t>
      </w:r>
      <w:r w:rsidRPr="0092312B">
        <w:rPr>
          <w:rFonts w:ascii="Times New Roman" w:hAnsi="Times New Roman" w:cs="Times New Roman"/>
          <w:b/>
        </w:rPr>
        <w:t>Цитираност Др Зорице Терзић Шупић</w:t>
      </w:r>
      <w:r w:rsidRPr="0092312B">
        <w:rPr>
          <w:rFonts w:ascii="Times New Roman" w:hAnsi="Times New Roman" w:cs="Times New Roman"/>
        </w:rPr>
        <w:t xml:space="preserve"> </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Scopus – 284</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h index- 9</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е) друга достигнућа (рецензије, рецензије у часописима)</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Рецезент за:</w:t>
      </w:r>
    </w:p>
    <w:p w:rsidR="0092312B" w:rsidRPr="0092312B" w:rsidRDefault="0092312B" w:rsidP="005F4D29">
      <w:pPr>
        <w:numPr>
          <w:ilvl w:val="0"/>
          <w:numId w:val="114"/>
        </w:numPr>
        <w:spacing w:after="0" w:line="240" w:lineRule="auto"/>
        <w:rPr>
          <w:rFonts w:ascii="Times New Roman" w:hAnsi="Times New Roman" w:cs="Times New Roman"/>
        </w:rPr>
      </w:pPr>
      <w:r w:rsidRPr="0092312B">
        <w:rPr>
          <w:rFonts w:ascii="Times New Roman" w:hAnsi="Times New Roman" w:cs="Times New Roman"/>
        </w:rPr>
        <w:t>Human Resources for Health</w:t>
      </w:r>
    </w:p>
    <w:p w:rsidR="0092312B" w:rsidRPr="0092312B" w:rsidRDefault="0092312B" w:rsidP="005F4D29">
      <w:pPr>
        <w:numPr>
          <w:ilvl w:val="0"/>
          <w:numId w:val="114"/>
        </w:numPr>
        <w:spacing w:after="0" w:line="240" w:lineRule="auto"/>
        <w:rPr>
          <w:rFonts w:ascii="Times New Roman" w:hAnsi="Times New Roman" w:cs="Times New Roman"/>
        </w:rPr>
      </w:pPr>
      <w:r w:rsidRPr="0092312B">
        <w:rPr>
          <w:rFonts w:ascii="Times New Roman" w:hAnsi="Times New Roman" w:cs="Times New Roman"/>
          <w:lang w:val="pl-PL"/>
        </w:rPr>
        <w:t>Vojnosanitetski pregled</w:t>
      </w:r>
    </w:p>
    <w:p w:rsidR="0092312B" w:rsidRPr="0092312B" w:rsidRDefault="0092312B" w:rsidP="005F4D29">
      <w:pPr>
        <w:numPr>
          <w:ilvl w:val="0"/>
          <w:numId w:val="114"/>
        </w:numPr>
        <w:spacing w:after="0" w:line="240" w:lineRule="auto"/>
        <w:rPr>
          <w:rFonts w:ascii="Times New Roman" w:hAnsi="Times New Roman" w:cs="Times New Roman"/>
        </w:rPr>
      </w:pPr>
      <w:r w:rsidRPr="0092312B">
        <w:rPr>
          <w:rFonts w:ascii="Times New Roman" w:hAnsi="Times New Roman" w:cs="Times New Roman"/>
        </w:rPr>
        <w:t>International Journal of Health Policy and Management</w:t>
      </w:r>
    </w:p>
    <w:p w:rsidR="0092312B" w:rsidRPr="0092312B" w:rsidRDefault="0092312B" w:rsidP="005F4D29">
      <w:pPr>
        <w:numPr>
          <w:ilvl w:val="0"/>
          <w:numId w:val="114"/>
        </w:numPr>
        <w:spacing w:after="0" w:line="240" w:lineRule="auto"/>
        <w:rPr>
          <w:rFonts w:ascii="Times New Roman" w:hAnsi="Times New Roman" w:cs="Times New Roman"/>
        </w:rPr>
      </w:pPr>
      <w:r w:rsidRPr="0092312B">
        <w:rPr>
          <w:rFonts w:ascii="Times New Roman" w:hAnsi="Times New Roman" w:cs="Times New Roman"/>
        </w:rPr>
        <w:t>Health Policy</w:t>
      </w:r>
    </w:p>
    <w:p w:rsidR="0092312B" w:rsidRPr="0092312B" w:rsidRDefault="0092312B" w:rsidP="005F4D29">
      <w:pPr>
        <w:pStyle w:val="ListParagraph"/>
        <w:numPr>
          <w:ilvl w:val="0"/>
          <w:numId w:val="114"/>
        </w:numPr>
        <w:spacing w:after="0" w:line="240" w:lineRule="auto"/>
        <w:ind w:right="4"/>
        <w:contextualSpacing w:val="0"/>
        <w:jc w:val="both"/>
        <w:rPr>
          <w:rFonts w:ascii="Times New Roman" w:hAnsi="Times New Roman" w:cs="Times New Roman"/>
        </w:rPr>
      </w:pPr>
      <w:r w:rsidRPr="0092312B">
        <w:rPr>
          <w:rFonts w:ascii="Times New Roman" w:hAnsi="Times New Roman" w:cs="Times New Roman"/>
        </w:rPr>
        <w:t xml:space="preserve">International Gambling studies </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 xml:space="preserve">Ф. ОЦЕНА О РЕЗУЛТАТИМА НАУЧНОГ И ИСТРАЖИВАЧКОГ РАДА </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b/>
        </w:rPr>
        <w:t>Др Зорица Терзић - Шупић</w:t>
      </w:r>
      <w:r w:rsidRPr="0092312B">
        <w:rPr>
          <w:rFonts w:ascii="Times New Roman" w:hAnsi="Times New Roman" w:cs="Times New Roman"/>
        </w:rPr>
        <w:t xml:space="preserve"> је приложила списак од укупно 173 рада, поред докторског, магистарског и специјалистичког рада. Од 173, има 71 радова штампана у целини (37 оригиналних радова ин еxтенсо у часописима са ЈЦР листе, 7 радова у часописима индексираним у МЕДЛИНЕ-у, 17 радова у часописима који нису индексирани у горе </w:t>
      </w:r>
      <w:r w:rsidRPr="0092312B">
        <w:rPr>
          <w:rFonts w:ascii="Times New Roman" w:hAnsi="Times New Roman" w:cs="Times New Roman"/>
        </w:rPr>
        <w:lastRenderedPageBreak/>
        <w:t xml:space="preserve">наведеним базама података, 5 радова у зборнику са међународног скупа, 5 радова у зборнику са националног скупа, 33 као поглавља у уџбеницима, практикумима, 5 као монографије, књиге и 7 су поглавља у монографијама, књигама). Једини аутор је била у 6 радова, први аутор у 8, сарадник у 61 раду и носилац у 9 радова. Од последњег избора има 55 радова, 31 рада у целини (24 у часописима, 6 као поглавља у уџбеницима, практикумима и 1 су поглавља у монографијама, књигама). Први аутор је била у 5, сарадник у 22 рада и носилац у 4 рада. Највећи број публикација се бави научним проблемима у областима јавног здравља, здравствене политике и менаџмента као што су: стратешки развој установа и компетенције менаџера, примењено учење и евалуација, економска евалуација здравствених програма и активности, фактори који одређују здравље, превремени морталитет, квалитет живота, ретке болести и насиље на радном месту. </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 xml:space="preserve">Од заснивања радног односа на Институту за социјалну медицину др Зорица Терзић - Шупић је била учесник (као заменик координатора, фацилитатор, предавач, евалуатор и истраживач) у више пројеката који је реализовао Институт за социјалну медицину и Центар - Школа јавног здравља Медицинског факултета у Београду, Институт за јавно здравље „Милан Јовановић Батут”, Влада Републике Србије, а финансирао Секретаријат за здравство Града Београда, Министарство здравља, Министарство за науку и технологију Републике Србије и међународни партнери (Европска агенција за реконструкцију, Светска банка, Фонд за отворено друштво, Глобални фонд, CDC /SMDP и други). </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 xml:space="preserve">Јавно-здравствена оријентација се може уочити и пратити од њених првих радова који су се односили на здравствено понашање и факторе ризика. Преовлађујуће теме радова су актуелне области јавног здравља: квалитет живота, фактори који одређују здравље, оптерећење друштва болешћу и економска евалуација здравствених програма и активности. Руковидилац је пројекта ЕРАСМУС + који се бави развојем програма едукације одраслих у области превенције пушења, злоупотребе алкохола и проблематичне употребе интернета. Део је истраживачког тима пројекта CoV2Soul који испитује душевно здравље популације Србије током пандемије коронавируса. </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Др Зорица Терзић-Шупић укључна је у активности едукације из менаџменту у систему здравбствене заштите, учешћем у оспособљавању менаџмент тимова болница и домова здравља Србије у областима здравственог менаџмента, стратешког менаџмента, менаџмента променом и менаџмента тоталним квалитетом. Активности су резултирале урађеним ситуационом анализом – SWОТ анализом за здравствене установе, дефинисањем мисија и визија установа, развојем и евалуацијом стратешких планова болница у Србији што је била тема њене докторске дисертације чији је допринос био да се по први пут у нашој земљи процењују компоненте стратешког менаџмента болницама и могућности за њихово унапређење путем примењеног учења и анализирањем на на више нивоа које подразумева појединачно испитивање менаџера, менаџерских тимова и самих институција, а затим њихово интегрисано испитивање. Допринос докторске тезе др Зорице Терзић Шупић односи се и на пружање доказа о типу менаџерских промена и о стратешком профилу менаџмента који води унапређењу перформанси и ефикасности болница. На овај начин примена нових метода у истраживању здравственог менаџмента проширује сазнања и иницира развој примењених истраживања у овој области која доводе до стварања стратешких планова болница високог квалитета и високе изводљивости. У свом даљем раду на едукацији менаџерских тимова, проистекли су стратешки планови за 40 домова здравља у Србији. У последњих неколико година Др Зорица Терзић-Шупић бави се истраживањем насиља на радном месту међу радницима запосленим у примарној здравствено заштити, као и ретким болестима.</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Г. ОЦЕНА О АНГАЖОВАЊУ У РАЗВОЈУ НАСТАВЕ И ДРУГИХ ДЕЛАТНОСТИ ВИСОКОШКОЛСКЕ УСТАНОВЕ</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 xml:space="preserve">Током 1998-2016. године др Зорица Терзић–Шупић била је секретар ЈАЗАСа. Члан Комисије Медицинског факултета за упис студената у прву годину студија била је 1998, 2010. 2015 и 2016. године. Секретар Катедре за редовну наставу из Социјалне медицине била је током 1999. и 2000. године, а секретар за последипломску наставу је од 2003. до 2011. године. Учествује у унапређењу и реформисању редовне наставе на својој Катедри у оквиру </w:t>
      </w:r>
      <w:r w:rsidRPr="0092312B">
        <w:rPr>
          <w:rFonts w:ascii="Times New Roman" w:hAnsi="Times New Roman" w:cs="Times New Roman"/>
        </w:rPr>
        <w:lastRenderedPageBreak/>
        <w:t xml:space="preserve">додипломске и последипломске наставе. Члан је Програмског савета Центра – Школе јавног здравља и здравственог менаџмента Медицинског факултета Универзитета у Београду. Заменик је шефа Катедре за специјалистичку наставу (04 бр.5884). ДР Зорица Терзић Шупић активно доприноси развоју наставе кроз развој нових изборних предмета на интегрисаним студијама медицине на српском и енглеском језику (Медицина стилова живота, Јавно- здравствени аспекти бихејвиоралних зависности). </w:t>
      </w:r>
    </w:p>
    <w:p w:rsidR="0092312B" w:rsidRPr="0092312B" w:rsidRDefault="0092312B" w:rsidP="0092312B">
      <w:pPr>
        <w:spacing w:after="0" w:line="240" w:lineRule="auto"/>
        <w:ind w:right="4"/>
        <w:jc w:val="both"/>
        <w:rPr>
          <w:rFonts w:ascii="Times New Roman" w:hAnsi="Times New Roman" w:cs="Times New Roman"/>
        </w:rPr>
      </w:pPr>
      <w:r w:rsidRPr="0092312B">
        <w:rPr>
          <w:rFonts w:ascii="Times New Roman" w:hAnsi="Times New Roman" w:cs="Times New Roman"/>
        </w:rPr>
        <w:t>Др Зорица Терзић - Шупић учествовала је на курсевима у иностранству и код нас из области демографије, болести зависности, фармакоекономије, реформи и финансирања система здравствене заштите, менаџмента у јавном здрављу, здравствених технологија и стечено знање примењује у вођењу наставе кроз интерактиван и креативан приступ.</w:t>
      </w:r>
    </w:p>
    <w:p w:rsidR="0092312B" w:rsidRPr="0092312B" w:rsidRDefault="0092312B" w:rsidP="0092312B">
      <w:pPr>
        <w:spacing w:after="0" w:line="240" w:lineRule="auto"/>
        <w:ind w:right="4"/>
        <w:jc w:val="both"/>
        <w:rPr>
          <w:rFonts w:ascii="Times New Roman" w:hAnsi="Times New Roman" w:cs="Times New Roman"/>
        </w:rPr>
      </w:pPr>
    </w:p>
    <w:p w:rsidR="0092312B" w:rsidRPr="0092312B" w:rsidRDefault="0092312B" w:rsidP="0092312B">
      <w:pPr>
        <w:spacing w:after="0" w:line="240" w:lineRule="auto"/>
        <w:ind w:right="4"/>
        <w:jc w:val="center"/>
        <w:rPr>
          <w:rFonts w:ascii="Times New Roman" w:hAnsi="Times New Roman" w:cs="Times New Roman"/>
        </w:rPr>
      </w:pPr>
      <w:r w:rsidRPr="0092312B">
        <w:rPr>
          <w:rFonts w:ascii="Times New Roman" w:hAnsi="Times New Roman" w:cs="Times New Roman"/>
          <w:b/>
          <w:color w:val="000000"/>
          <w:lang w:val="sr-Cyrl-CS"/>
        </w:rPr>
        <w:t>ИЗБОРНИ УСЛОВИ за избор у звање ванредног професора:</w:t>
      </w:r>
    </w:p>
    <w:p w:rsidR="0092312B" w:rsidRPr="0092312B" w:rsidRDefault="0092312B" w:rsidP="0092312B">
      <w:pPr>
        <w:pStyle w:val="PlainText"/>
        <w:spacing w:beforeLines="0" w:afterLines="0"/>
        <w:ind w:left="0" w:right="-377"/>
        <w:rPr>
          <w:rFonts w:ascii="Times New Roman" w:hAnsi="Times New Roman" w:cs="Times New Roman"/>
          <w:b/>
          <w:color w:val="000000"/>
          <w:sz w:val="22"/>
          <w:szCs w:val="22"/>
          <w:lang w:val="sr-Cyrl-CS"/>
        </w:rPr>
      </w:pPr>
    </w:p>
    <w:p w:rsidR="0092312B" w:rsidRPr="0092312B" w:rsidRDefault="0092312B" w:rsidP="005F4D29">
      <w:pPr>
        <w:pStyle w:val="Tekstclana"/>
        <w:numPr>
          <w:ilvl w:val="1"/>
          <w:numId w:val="115"/>
        </w:numPr>
        <w:tabs>
          <w:tab w:val="clear" w:pos="1800"/>
          <w:tab w:val="num" w:pos="720"/>
        </w:tabs>
        <w:spacing w:beforeLines="0" w:afterLines="0"/>
        <w:ind w:left="0" w:right="-377" w:firstLine="0"/>
        <w:rPr>
          <w:color w:val="000000"/>
          <w:sz w:val="22"/>
          <w:szCs w:val="22"/>
          <w:lang w:val="sr-Cyrl-CS" w:eastAsia="sr-Latn-CS"/>
        </w:rPr>
      </w:pPr>
      <w:r w:rsidRPr="0092312B">
        <w:rPr>
          <w:b/>
          <w:color w:val="000000"/>
          <w:sz w:val="22"/>
          <w:szCs w:val="22"/>
          <w:lang w:val="sr-Cyrl-CS" w:eastAsia="sr-Latn-CS"/>
        </w:rPr>
        <w:t>За стручно-професионални допринос:</w:t>
      </w:r>
      <w:r w:rsidRPr="0092312B">
        <w:rPr>
          <w:color w:val="000000"/>
          <w:sz w:val="22"/>
          <w:szCs w:val="22"/>
          <w:lang w:val="sr-Cyrl-CS" w:eastAsia="sr-Latn-CS"/>
        </w:rPr>
        <w:t xml:space="preserve"> </w:t>
      </w:r>
    </w:p>
    <w:p w:rsidR="0092312B" w:rsidRPr="0092312B" w:rsidRDefault="0092312B" w:rsidP="0092312B">
      <w:pPr>
        <w:pStyle w:val="Tekstclana"/>
        <w:numPr>
          <w:ilvl w:val="0"/>
          <w:numId w:val="0"/>
        </w:numPr>
        <w:spacing w:beforeLines="0" w:afterLines="0"/>
        <w:ind w:right="-377"/>
        <w:rPr>
          <w:color w:val="000000"/>
          <w:sz w:val="22"/>
          <w:szCs w:val="22"/>
          <w:lang w:val="sr-Cyrl-CS" w:eastAsia="sr-Latn-CS"/>
        </w:rPr>
      </w:pPr>
      <w:r w:rsidRPr="0092312B">
        <w:rPr>
          <w:color w:val="000000"/>
          <w:sz w:val="22"/>
          <w:szCs w:val="22"/>
          <w:lang w:val="sr-Cyrl-CS" w:eastAsia="sr-Latn-CS"/>
        </w:rPr>
        <w:t>Број организованих и одржаних програма континуиране медицинске едукације на Факултету који нису оцењени оценом мањом од 3,75 од стране полазника.</w:t>
      </w:r>
    </w:p>
    <w:p w:rsidR="0092312B" w:rsidRPr="0092312B" w:rsidRDefault="0092312B" w:rsidP="0092312B">
      <w:pPr>
        <w:autoSpaceDE w:val="0"/>
        <w:autoSpaceDN w:val="0"/>
        <w:adjustRightInd w:val="0"/>
        <w:spacing w:after="0" w:line="240" w:lineRule="auto"/>
        <w:ind w:right="-377"/>
        <w:rPr>
          <w:rFonts w:ascii="Times New Roman" w:hAnsi="Times New Roman" w:cs="Times New Roman"/>
          <w:b/>
          <w:bCs/>
          <w:iCs/>
          <w:color w:val="000000"/>
        </w:rPr>
      </w:pPr>
    </w:p>
    <w:p w:rsidR="0092312B" w:rsidRPr="0092312B" w:rsidRDefault="0092312B" w:rsidP="005F4D29">
      <w:pPr>
        <w:pStyle w:val="ListParagraph"/>
        <w:numPr>
          <w:ilvl w:val="0"/>
          <w:numId w:val="117"/>
        </w:numPr>
        <w:autoSpaceDE w:val="0"/>
        <w:autoSpaceDN w:val="0"/>
        <w:adjustRightInd w:val="0"/>
        <w:spacing w:after="0" w:line="240" w:lineRule="auto"/>
        <w:ind w:left="0" w:right="-377" w:firstLine="0"/>
        <w:contextualSpacing w:val="0"/>
        <w:rPr>
          <w:rFonts w:ascii="Times New Roman" w:hAnsi="Times New Roman" w:cs="Times New Roman"/>
          <w:bCs/>
          <w:iCs/>
          <w:color w:val="000000"/>
        </w:rPr>
      </w:pPr>
      <w:r w:rsidRPr="0092312B">
        <w:rPr>
          <w:rFonts w:ascii="Times New Roman" w:hAnsi="Times New Roman" w:cs="Times New Roman"/>
          <w:bCs/>
          <w:iCs/>
          <w:color w:val="000000"/>
        </w:rPr>
        <w:t>СТРАТЕШКО ПЛАНИРАЊЕ ОРГАНИЗАЦИЈЕ – 28. јануар 2016. године</w:t>
      </w:r>
    </w:p>
    <w:p w:rsidR="0092312B" w:rsidRPr="0092312B" w:rsidRDefault="0092312B" w:rsidP="0092312B">
      <w:pPr>
        <w:autoSpaceDE w:val="0"/>
        <w:autoSpaceDN w:val="0"/>
        <w:adjustRightInd w:val="0"/>
        <w:spacing w:after="0" w:line="240" w:lineRule="auto"/>
        <w:ind w:right="-377"/>
        <w:rPr>
          <w:rFonts w:ascii="Times New Roman" w:hAnsi="Times New Roman" w:cs="Times New Roman"/>
          <w:bCs/>
          <w:iCs/>
          <w:color w:val="000000"/>
        </w:rPr>
      </w:pPr>
      <w:r w:rsidRPr="0092312B">
        <w:rPr>
          <w:rFonts w:ascii="Times New Roman" w:hAnsi="Times New Roman" w:cs="Times New Roman"/>
          <w:bCs/>
          <w:iCs/>
          <w:color w:val="000000"/>
        </w:rPr>
        <w:t>(просечна оцена опште евалуације програма је 5.00)</w:t>
      </w:r>
    </w:p>
    <w:p w:rsidR="0092312B" w:rsidRPr="0092312B" w:rsidRDefault="0092312B" w:rsidP="0092312B">
      <w:pPr>
        <w:autoSpaceDE w:val="0"/>
        <w:autoSpaceDN w:val="0"/>
        <w:adjustRightInd w:val="0"/>
        <w:spacing w:after="0" w:line="240" w:lineRule="auto"/>
        <w:ind w:right="-377"/>
        <w:rPr>
          <w:rFonts w:ascii="Times New Roman" w:hAnsi="Times New Roman" w:cs="Times New Roman"/>
          <w:bCs/>
          <w:iCs/>
          <w:color w:val="000000"/>
        </w:rPr>
      </w:pPr>
      <w:r w:rsidRPr="0092312B">
        <w:rPr>
          <w:rFonts w:ascii="Times New Roman" w:hAnsi="Times New Roman" w:cs="Times New Roman"/>
          <w:bCs/>
          <w:iCs/>
          <w:color w:val="000000"/>
        </w:rPr>
        <w:t>Сви наведени програми су акредитован од стране Здравственог савета Србије.</w:t>
      </w:r>
    </w:p>
    <w:p w:rsidR="0092312B" w:rsidRPr="0092312B" w:rsidRDefault="0092312B" w:rsidP="0092312B">
      <w:pPr>
        <w:autoSpaceDE w:val="0"/>
        <w:autoSpaceDN w:val="0"/>
        <w:adjustRightInd w:val="0"/>
        <w:spacing w:after="0" w:line="240" w:lineRule="auto"/>
        <w:ind w:right="-377"/>
        <w:rPr>
          <w:rFonts w:ascii="Times New Roman" w:hAnsi="Times New Roman" w:cs="Times New Roman"/>
          <w:bCs/>
          <w:iCs/>
          <w:color w:val="000000"/>
        </w:rPr>
      </w:pPr>
      <w:r w:rsidRPr="0092312B">
        <w:rPr>
          <w:rFonts w:ascii="Times New Roman" w:hAnsi="Times New Roman" w:cs="Times New Roman"/>
          <w:bCs/>
          <w:iCs/>
          <w:color w:val="000000"/>
        </w:rPr>
        <w:t xml:space="preserve">Учешће у програмима континуиране медицинске едукације: </w:t>
      </w:r>
    </w:p>
    <w:p w:rsidR="0092312B" w:rsidRPr="0092312B" w:rsidRDefault="0092312B" w:rsidP="005F4D29">
      <w:pPr>
        <w:pStyle w:val="NormalWeb"/>
        <w:numPr>
          <w:ilvl w:val="0"/>
          <w:numId w:val="116"/>
        </w:numPr>
        <w:spacing w:before="0" w:after="0"/>
        <w:ind w:left="0" w:right="-377" w:firstLine="0"/>
        <w:textAlignment w:val="baseline"/>
        <w:rPr>
          <w:color w:val="000000"/>
          <w:sz w:val="22"/>
          <w:szCs w:val="22"/>
        </w:rPr>
      </w:pPr>
      <w:r w:rsidRPr="0092312B">
        <w:rPr>
          <w:smallCaps/>
          <w:color w:val="000000"/>
          <w:sz w:val="22"/>
          <w:szCs w:val="22"/>
        </w:rPr>
        <w:t>''ОБУКА ЗА ПРИМЕНУ СТРУКТУРИСАНОГ ПРИСТУПА У ПРОЦЕНИ ПСИХИЈАТРИЈСКИХ ПОРЕМЕЋАЈА "</w:t>
      </w:r>
      <w:r w:rsidRPr="0092312B">
        <w:rPr>
          <w:iCs/>
          <w:color w:val="000000"/>
          <w:sz w:val="22"/>
          <w:szCs w:val="22"/>
        </w:rPr>
        <w:t xml:space="preserve"> – 26. април 2021. године</w:t>
      </w:r>
      <w:r w:rsidRPr="0092312B">
        <w:rPr>
          <w:iCs/>
          <w:color w:val="000000"/>
          <w:sz w:val="22"/>
          <w:szCs w:val="22"/>
        </w:rPr>
        <w:br/>
        <w:t xml:space="preserve">(просечна оцена опште евалуације програма је </w:t>
      </w:r>
      <w:r w:rsidRPr="0092312B">
        <w:rPr>
          <w:b/>
          <w:bCs/>
          <w:iCs/>
          <w:color w:val="000000"/>
          <w:sz w:val="22"/>
          <w:szCs w:val="22"/>
        </w:rPr>
        <w:t>4.88</w:t>
      </w:r>
      <w:r w:rsidRPr="0092312B">
        <w:rPr>
          <w:iCs/>
          <w:color w:val="000000"/>
          <w:sz w:val="22"/>
          <w:szCs w:val="22"/>
        </w:rPr>
        <w:t>)</w:t>
      </w:r>
    </w:p>
    <w:p w:rsidR="0092312B" w:rsidRPr="0092312B" w:rsidRDefault="0092312B" w:rsidP="005F4D29">
      <w:pPr>
        <w:pStyle w:val="NormalWeb"/>
        <w:numPr>
          <w:ilvl w:val="0"/>
          <w:numId w:val="116"/>
        </w:numPr>
        <w:spacing w:before="0" w:after="0"/>
        <w:ind w:left="0" w:right="-377" w:firstLine="0"/>
        <w:textAlignment w:val="baseline"/>
        <w:rPr>
          <w:color w:val="000000"/>
          <w:sz w:val="22"/>
          <w:szCs w:val="22"/>
        </w:rPr>
      </w:pPr>
      <w:r w:rsidRPr="0092312B">
        <w:rPr>
          <w:smallCaps/>
          <w:color w:val="000000"/>
          <w:sz w:val="22"/>
          <w:szCs w:val="22"/>
        </w:rPr>
        <w:t>"ОБУКА ЗА ПРИМЕНУ СТРУКТУРИСАНОГ ПРИСТУПА У ПРОЦЕНИ ПСИХИЈАТРИЈСКИХ ПОРЕМЕЋАЈА "</w:t>
      </w:r>
      <w:r w:rsidRPr="0092312B">
        <w:rPr>
          <w:iCs/>
          <w:color w:val="000000"/>
          <w:sz w:val="22"/>
          <w:szCs w:val="22"/>
        </w:rPr>
        <w:t xml:space="preserve"> – 23. април 2021. године</w:t>
      </w:r>
      <w:r w:rsidRPr="0092312B">
        <w:rPr>
          <w:iCs/>
          <w:color w:val="000000"/>
          <w:sz w:val="22"/>
          <w:szCs w:val="22"/>
        </w:rPr>
        <w:br/>
        <w:t xml:space="preserve">(просечна оцена опште евалуације програма је </w:t>
      </w:r>
      <w:r w:rsidRPr="0092312B">
        <w:rPr>
          <w:b/>
          <w:bCs/>
          <w:iCs/>
          <w:color w:val="000000"/>
          <w:sz w:val="22"/>
          <w:szCs w:val="22"/>
        </w:rPr>
        <w:t>4.92</w:t>
      </w:r>
      <w:r w:rsidRPr="0092312B">
        <w:rPr>
          <w:iCs/>
          <w:color w:val="000000"/>
          <w:sz w:val="22"/>
          <w:szCs w:val="22"/>
        </w:rPr>
        <w:t>)</w:t>
      </w:r>
    </w:p>
    <w:p w:rsidR="0092312B" w:rsidRPr="0092312B" w:rsidRDefault="0092312B" w:rsidP="005F4D29">
      <w:pPr>
        <w:pStyle w:val="NormalWeb"/>
        <w:numPr>
          <w:ilvl w:val="0"/>
          <w:numId w:val="116"/>
        </w:numPr>
        <w:spacing w:before="0" w:after="0"/>
        <w:ind w:left="0" w:right="-377" w:firstLine="0"/>
        <w:textAlignment w:val="baseline"/>
        <w:rPr>
          <w:color w:val="000000"/>
          <w:sz w:val="22"/>
          <w:szCs w:val="22"/>
        </w:rPr>
      </w:pPr>
      <w:r w:rsidRPr="0092312B">
        <w:rPr>
          <w:smallCaps/>
          <w:color w:val="000000"/>
          <w:sz w:val="22"/>
          <w:szCs w:val="22"/>
        </w:rPr>
        <w:t>"ФИЗИЧКА АКТИВНОСТ: ЈАВНОЗДРАВСТВЕНИ ИЗАЗОВ И ПРЕВЕНТИВНЕ ИНТЕРВЕНЦИЈЕ"</w:t>
      </w:r>
      <w:r w:rsidRPr="0092312B">
        <w:rPr>
          <w:iCs/>
          <w:color w:val="000000"/>
          <w:sz w:val="22"/>
          <w:szCs w:val="22"/>
        </w:rPr>
        <w:t xml:space="preserve"> – 13. децембар 2018. године</w:t>
      </w:r>
      <w:r w:rsidRPr="0092312B">
        <w:rPr>
          <w:iCs/>
          <w:color w:val="000000"/>
          <w:sz w:val="22"/>
          <w:szCs w:val="22"/>
        </w:rPr>
        <w:br/>
        <w:t xml:space="preserve">(просечна оцена опште евалуације програма је </w:t>
      </w:r>
      <w:r w:rsidRPr="0092312B">
        <w:rPr>
          <w:b/>
          <w:bCs/>
          <w:iCs/>
          <w:color w:val="000000"/>
          <w:sz w:val="22"/>
          <w:szCs w:val="22"/>
        </w:rPr>
        <w:t>4.86</w:t>
      </w:r>
      <w:r w:rsidRPr="0092312B">
        <w:rPr>
          <w:iCs/>
          <w:color w:val="000000"/>
          <w:sz w:val="22"/>
          <w:szCs w:val="22"/>
        </w:rPr>
        <w:t>)</w:t>
      </w:r>
    </w:p>
    <w:p w:rsidR="0092312B" w:rsidRPr="0092312B" w:rsidRDefault="0092312B" w:rsidP="005F4D29">
      <w:pPr>
        <w:pStyle w:val="NormalWeb"/>
        <w:numPr>
          <w:ilvl w:val="0"/>
          <w:numId w:val="116"/>
        </w:numPr>
        <w:spacing w:before="0" w:after="0"/>
        <w:ind w:left="0" w:right="-377" w:firstLine="0"/>
        <w:textAlignment w:val="baseline"/>
        <w:rPr>
          <w:color w:val="000000"/>
          <w:sz w:val="22"/>
          <w:szCs w:val="22"/>
        </w:rPr>
      </w:pPr>
      <w:r w:rsidRPr="0092312B">
        <w:rPr>
          <w:smallCaps/>
          <w:color w:val="000000"/>
          <w:sz w:val="22"/>
          <w:szCs w:val="22"/>
        </w:rPr>
        <w:t>"ЗДРАВСТВЕНА ПИСМЕНОСТ: УЛОГА И ЗНАЧАЈ У СИСТЕМУ ЗДРАВСТВЕНЕ ЗАШТИТЕ"</w:t>
      </w:r>
      <w:r w:rsidRPr="0092312B">
        <w:rPr>
          <w:iCs/>
          <w:color w:val="000000"/>
          <w:sz w:val="22"/>
          <w:szCs w:val="22"/>
        </w:rPr>
        <w:t xml:space="preserve"> – 6. децембар 2016. године</w:t>
      </w:r>
      <w:r w:rsidRPr="0092312B">
        <w:rPr>
          <w:iCs/>
          <w:color w:val="000000"/>
          <w:sz w:val="22"/>
          <w:szCs w:val="22"/>
        </w:rPr>
        <w:br/>
        <w:t xml:space="preserve">(просечна оцена опште евалуације програма је </w:t>
      </w:r>
      <w:r w:rsidRPr="0092312B">
        <w:rPr>
          <w:b/>
          <w:bCs/>
          <w:iCs/>
          <w:color w:val="000000"/>
          <w:sz w:val="22"/>
          <w:szCs w:val="22"/>
        </w:rPr>
        <w:t>5.00</w:t>
      </w:r>
      <w:r w:rsidRPr="0092312B">
        <w:rPr>
          <w:iCs/>
          <w:color w:val="000000"/>
          <w:sz w:val="22"/>
          <w:szCs w:val="22"/>
        </w:rPr>
        <w:t>)</w:t>
      </w:r>
    </w:p>
    <w:p w:rsidR="0092312B" w:rsidRPr="0092312B" w:rsidRDefault="0092312B" w:rsidP="005F4D29">
      <w:pPr>
        <w:pStyle w:val="NormalWeb"/>
        <w:numPr>
          <w:ilvl w:val="0"/>
          <w:numId w:val="116"/>
        </w:numPr>
        <w:spacing w:before="0" w:after="0"/>
        <w:ind w:left="0" w:right="-377" w:firstLine="0"/>
        <w:textAlignment w:val="baseline"/>
        <w:rPr>
          <w:color w:val="000000"/>
          <w:sz w:val="22"/>
          <w:szCs w:val="22"/>
        </w:rPr>
      </w:pPr>
      <w:r w:rsidRPr="0092312B">
        <w:rPr>
          <w:smallCaps/>
          <w:color w:val="000000"/>
          <w:sz w:val="22"/>
          <w:szCs w:val="22"/>
        </w:rPr>
        <w:t>"СТРАТЕШКО ПЛАНИРАЊЕ ОРГАНИЗАЦИЈЕ"</w:t>
      </w:r>
      <w:r w:rsidRPr="0092312B">
        <w:rPr>
          <w:iCs/>
          <w:color w:val="000000"/>
          <w:sz w:val="22"/>
          <w:szCs w:val="22"/>
        </w:rPr>
        <w:t xml:space="preserve"> – 28. јануар 2016. године</w:t>
      </w:r>
      <w:r w:rsidRPr="0092312B">
        <w:rPr>
          <w:iCs/>
          <w:color w:val="000000"/>
          <w:sz w:val="22"/>
          <w:szCs w:val="22"/>
        </w:rPr>
        <w:br/>
        <w:t xml:space="preserve">(просечна оцена опште евалуације програма је </w:t>
      </w:r>
      <w:r w:rsidRPr="0092312B">
        <w:rPr>
          <w:b/>
          <w:bCs/>
          <w:iCs/>
          <w:color w:val="000000"/>
          <w:sz w:val="22"/>
          <w:szCs w:val="22"/>
        </w:rPr>
        <w:t>5.00</w:t>
      </w:r>
      <w:r w:rsidRPr="0092312B">
        <w:rPr>
          <w:iCs/>
          <w:color w:val="000000"/>
          <w:sz w:val="22"/>
          <w:szCs w:val="22"/>
        </w:rPr>
        <w:t>)</w:t>
      </w:r>
    </w:p>
    <w:p w:rsidR="0092312B" w:rsidRPr="0092312B" w:rsidRDefault="0092312B" w:rsidP="0092312B">
      <w:pPr>
        <w:pStyle w:val="Tekstclana"/>
        <w:numPr>
          <w:ilvl w:val="0"/>
          <w:numId w:val="0"/>
        </w:numPr>
        <w:spacing w:beforeLines="0" w:afterLines="0"/>
        <w:ind w:right="-377"/>
        <w:rPr>
          <w:b/>
          <w:color w:val="000000"/>
          <w:sz w:val="22"/>
          <w:szCs w:val="22"/>
          <w:lang w:val="sr-Cyrl-CS" w:eastAsia="sr-Latn-CS"/>
        </w:rPr>
      </w:pPr>
    </w:p>
    <w:p w:rsidR="0092312B" w:rsidRPr="0092312B" w:rsidRDefault="0092312B" w:rsidP="005F4D29">
      <w:pPr>
        <w:pStyle w:val="Tekstclana"/>
        <w:numPr>
          <w:ilvl w:val="1"/>
          <w:numId w:val="115"/>
        </w:numPr>
        <w:tabs>
          <w:tab w:val="clear" w:pos="1800"/>
          <w:tab w:val="num" w:pos="0"/>
        </w:tabs>
        <w:spacing w:beforeLines="0" w:afterLines="0"/>
        <w:ind w:left="0" w:right="-377" w:firstLine="0"/>
        <w:rPr>
          <w:color w:val="000000"/>
          <w:sz w:val="22"/>
          <w:szCs w:val="22"/>
          <w:lang w:val="sr-Cyrl-CS" w:eastAsia="sr-Latn-CS"/>
        </w:rPr>
      </w:pPr>
      <w:r w:rsidRPr="0092312B">
        <w:rPr>
          <w:b/>
          <w:color w:val="000000"/>
          <w:sz w:val="22"/>
          <w:szCs w:val="22"/>
          <w:lang w:val="sr-Cyrl-CS" w:eastAsia="sr-Latn-CS"/>
        </w:rPr>
        <w:t>За допринос академској и широј заједници:</w:t>
      </w:r>
      <w:r w:rsidRPr="0092312B">
        <w:rPr>
          <w:color w:val="000000"/>
          <w:sz w:val="22"/>
          <w:szCs w:val="22"/>
          <w:lang w:val="sr-Cyrl-CS" w:eastAsia="sr-Latn-CS"/>
        </w:rPr>
        <w:t xml:space="preserve"> </w:t>
      </w:r>
    </w:p>
    <w:p w:rsidR="0092312B" w:rsidRPr="0092312B" w:rsidRDefault="0092312B" w:rsidP="0092312B">
      <w:pPr>
        <w:pStyle w:val="Tekstclana"/>
        <w:numPr>
          <w:ilvl w:val="0"/>
          <w:numId w:val="0"/>
        </w:numPr>
        <w:spacing w:beforeLines="0" w:afterLines="0"/>
        <w:ind w:right="-377"/>
        <w:rPr>
          <w:color w:val="000000"/>
          <w:sz w:val="22"/>
          <w:szCs w:val="22"/>
          <w:lang w:val="sr-Cyrl-CS" w:eastAsia="sr-Latn-CS"/>
        </w:rPr>
      </w:pPr>
      <w:r w:rsidRPr="0092312B">
        <w:rPr>
          <w:color w:val="000000"/>
          <w:sz w:val="22"/>
          <w:szCs w:val="22"/>
          <w:lang w:val="sr-Cyrl-CS" w:eastAsia="sr-Latn-CS"/>
        </w:rPr>
        <w:t xml:space="preserve"> 2.Чланство у стручним или научним асоцијацијама у које се члан бира или које имају ограничен број чланова;</w:t>
      </w:r>
    </w:p>
    <w:p w:rsidR="0092312B" w:rsidRPr="0092312B" w:rsidRDefault="0092312B" w:rsidP="0092312B">
      <w:pPr>
        <w:pStyle w:val="Tekstclana"/>
        <w:numPr>
          <w:ilvl w:val="0"/>
          <w:numId w:val="0"/>
        </w:numPr>
        <w:spacing w:beforeLines="0" w:afterLines="0"/>
        <w:ind w:right="-377"/>
        <w:rPr>
          <w:color w:val="000000"/>
          <w:sz w:val="22"/>
          <w:szCs w:val="22"/>
          <w:lang w:val="sr-Cyrl-CS" w:eastAsia="sr-Latn-CS"/>
        </w:rPr>
      </w:pPr>
      <w:r w:rsidRPr="0092312B">
        <w:rPr>
          <w:color w:val="000000"/>
          <w:sz w:val="22"/>
          <w:szCs w:val="22"/>
          <w:lang w:val="sr-Cyrl-CS" w:eastAsia="sr-Latn-CS"/>
        </w:rPr>
        <w:t>Амбасадор Србије у Европском удружењу за медицину стилова живота</w:t>
      </w:r>
    </w:p>
    <w:p w:rsidR="0092312B" w:rsidRPr="0092312B" w:rsidRDefault="0092312B" w:rsidP="005F4D29">
      <w:pPr>
        <w:pStyle w:val="Tekstclana"/>
        <w:numPr>
          <w:ilvl w:val="1"/>
          <w:numId w:val="115"/>
        </w:numPr>
        <w:tabs>
          <w:tab w:val="clear" w:pos="1800"/>
          <w:tab w:val="num" w:pos="720"/>
        </w:tabs>
        <w:spacing w:beforeLines="0" w:afterLines="0"/>
        <w:ind w:left="0" w:right="-377" w:firstLine="0"/>
        <w:rPr>
          <w:color w:val="000000"/>
          <w:sz w:val="22"/>
          <w:szCs w:val="22"/>
          <w:lang w:val="sr-Cyrl-CS" w:eastAsia="sr-Latn-CS"/>
        </w:rPr>
      </w:pPr>
      <w:r w:rsidRPr="0092312B">
        <w:rPr>
          <w:b/>
          <w:color w:val="000000"/>
          <w:sz w:val="22"/>
          <w:szCs w:val="22"/>
          <w:lang w:val="sr-Cyrl-CS" w:eastAsia="sr-Latn-CS"/>
        </w:rPr>
        <w:t>За сарадњу са другим високошколским, научно-истраживачким  установама у земљи и иностранству - мобилност:</w:t>
      </w:r>
      <w:r w:rsidRPr="0092312B">
        <w:rPr>
          <w:color w:val="000000"/>
          <w:sz w:val="22"/>
          <w:szCs w:val="22"/>
          <w:lang w:val="sr-Cyrl-CS" w:eastAsia="sr-Latn-CS"/>
        </w:rPr>
        <w:t xml:space="preserve"> </w:t>
      </w:r>
    </w:p>
    <w:p w:rsidR="0092312B" w:rsidRPr="0092312B" w:rsidRDefault="0092312B" w:rsidP="0092312B">
      <w:pPr>
        <w:pStyle w:val="Tekstclana"/>
        <w:numPr>
          <w:ilvl w:val="0"/>
          <w:numId w:val="0"/>
        </w:numPr>
        <w:spacing w:beforeLines="0" w:afterLines="0"/>
        <w:ind w:right="-377"/>
        <w:rPr>
          <w:color w:val="000000"/>
          <w:sz w:val="22"/>
          <w:szCs w:val="22"/>
          <w:lang w:val="sr-Cyrl-CS"/>
        </w:rPr>
      </w:pPr>
      <w:r w:rsidRPr="0092312B">
        <w:rPr>
          <w:color w:val="000000"/>
          <w:sz w:val="22"/>
          <w:szCs w:val="22"/>
          <w:lang w:val="sr-Cyrl-CS"/>
        </w:rPr>
        <w:t>Учешће или руковођење међународним пројектима;</w:t>
      </w:r>
    </w:p>
    <w:p w:rsidR="0092312B" w:rsidRPr="0092312B" w:rsidRDefault="0092312B" w:rsidP="0092312B">
      <w:pPr>
        <w:pStyle w:val="Tekstclana"/>
        <w:spacing w:beforeLines="0" w:afterLines="0"/>
        <w:ind w:left="0" w:right="-377" w:firstLine="0"/>
        <w:rPr>
          <w:color w:val="000000"/>
          <w:sz w:val="22"/>
          <w:szCs w:val="22"/>
          <w:lang w:val="sr-Cyrl-CS"/>
        </w:rPr>
      </w:pPr>
      <w:r w:rsidRPr="0092312B">
        <w:rPr>
          <w:color w:val="000000"/>
          <w:sz w:val="22"/>
          <w:szCs w:val="22"/>
          <w:lang w:val="sr-Cyrl-CS"/>
        </w:rPr>
        <w:t xml:space="preserve">Руководилац за Србију за пројекат Еразмус плус </w:t>
      </w:r>
      <w:r w:rsidRPr="0092312B">
        <w:rPr>
          <w:color w:val="000000"/>
          <w:sz w:val="22"/>
          <w:szCs w:val="22"/>
        </w:rPr>
        <w:t xml:space="preserve">ADDFree </w:t>
      </w:r>
      <w:r w:rsidRPr="0092312B">
        <w:rPr>
          <w:color w:val="000000"/>
          <w:sz w:val="22"/>
          <w:szCs w:val="22"/>
          <w:lang w:val="sr-Cyrl-CS"/>
        </w:rPr>
        <w:t>Превенција пушења, злоупотребе алкохола и</w:t>
      </w:r>
      <w:r w:rsidRPr="0092312B">
        <w:rPr>
          <w:color w:val="000000"/>
          <w:sz w:val="22"/>
          <w:szCs w:val="22"/>
        </w:rPr>
        <w:t xml:space="preserve"> </w:t>
      </w:r>
      <w:r w:rsidRPr="0092312B">
        <w:rPr>
          <w:color w:val="000000"/>
          <w:sz w:val="22"/>
          <w:szCs w:val="22"/>
          <w:lang w:val="sr-Cyrl-CS"/>
        </w:rPr>
        <w:t>зависности од интернета код адолесцената: приступ оријентисан према породици за едукацију одраслих</w:t>
      </w:r>
      <w:r w:rsidRPr="0092312B">
        <w:rPr>
          <w:color w:val="000000"/>
          <w:sz w:val="22"/>
          <w:szCs w:val="22"/>
        </w:rPr>
        <w:t xml:space="preserve"> </w:t>
      </w:r>
      <w:r w:rsidRPr="0092312B">
        <w:rPr>
          <w:color w:val="000000"/>
          <w:sz w:val="22"/>
          <w:szCs w:val="22"/>
          <w:lang w:val="sr-Cyrl-CS"/>
        </w:rPr>
        <w:t>и едукацију будућих едукатора)</w:t>
      </w:r>
      <w:r w:rsidRPr="0092312B">
        <w:rPr>
          <w:color w:val="000000"/>
          <w:sz w:val="22"/>
          <w:szCs w:val="22"/>
        </w:rPr>
        <w:t xml:space="preserve">- 2019-2022. </w:t>
      </w:r>
    </w:p>
    <w:p w:rsidR="0092312B" w:rsidRPr="0092312B" w:rsidRDefault="0092312B" w:rsidP="0092312B">
      <w:pPr>
        <w:pStyle w:val="Tekstclana"/>
        <w:spacing w:beforeLines="0" w:afterLines="0"/>
        <w:ind w:left="0" w:right="-377" w:firstLine="0"/>
        <w:rPr>
          <w:color w:val="000000"/>
          <w:sz w:val="22"/>
          <w:szCs w:val="22"/>
          <w:lang w:val="sr-Cyrl-CS"/>
        </w:rPr>
      </w:pPr>
      <w:r w:rsidRPr="0092312B">
        <w:rPr>
          <w:color w:val="000000"/>
          <w:sz w:val="22"/>
          <w:szCs w:val="22"/>
          <w:lang w:val="sr-Cyrl-CS"/>
        </w:rPr>
        <w:lastRenderedPageBreak/>
        <w:t>Консултант WHO/EUROPE; SEEHN: Human Resources for Public Health Services, Banja Luka, Bosnia and Herzegovina/</w:t>
      </w:r>
    </w:p>
    <w:p w:rsidR="0092312B" w:rsidRPr="0092312B" w:rsidRDefault="0092312B" w:rsidP="0092312B">
      <w:pPr>
        <w:spacing w:after="0" w:line="240" w:lineRule="auto"/>
        <w:rPr>
          <w:rFonts w:ascii="Times New Roman" w:hAnsi="Times New Roman" w:cs="Times New Roman"/>
          <w:color w:val="000000"/>
          <w:lang w:val="sr-Cyrl-CS"/>
        </w:rPr>
      </w:pPr>
      <w:r w:rsidRPr="0092312B">
        <w:rPr>
          <w:rFonts w:ascii="Times New Roman" w:hAnsi="Times New Roman" w:cs="Times New Roman"/>
          <w:color w:val="000000"/>
          <w:lang w:val="sr-Cyrl-CS"/>
        </w:rPr>
        <w:br w:type="page"/>
      </w:r>
    </w:p>
    <w:p w:rsidR="0082434E" w:rsidRPr="0082434E" w:rsidRDefault="0082434E" w:rsidP="0082434E">
      <w:pPr>
        <w:jc w:val="center"/>
        <w:rPr>
          <w:rFonts w:ascii="Times New Roman" w:hAnsi="Times New Roman" w:cs="Times New Roman"/>
          <w:b/>
        </w:rPr>
      </w:pPr>
      <w:r w:rsidRPr="0082434E">
        <w:rPr>
          <w:rFonts w:ascii="Times New Roman" w:hAnsi="Times New Roman" w:cs="Times New Roman"/>
          <w:b/>
        </w:rPr>
        <w:lastRenderedPageBreak/>
        <w:t>I</w:t>
      </w:r>
      <w:r w:rsidRPr="0082434E">
        <w:rPr>
          <w:rFonts w:ascii="Times New Roman" w:hAnsi="Times New Roman" w:cs="Times New Roman"/>
          <w:b/>
          <w:lang w:val="sl-SI"/>
        </w:rPr>
        <w:t>I</w:t>
      </w:r>
      <w:r w:rsidRPr="0082434E">
        <w:rPr>
          <w:rFonts w:ascii="Times New Roman" w:hAnsi="Times New Roman" w:cs="Times New Roman"/>
          <w:b/>
        </w:rPr>
        <w:t>I - ЗАКЉУЧНО МИШЉЕЊЕ И ПРЕДЛОГ КОМИСИЈЕ</w:t>
      </w:r>
    </w:p>
    <w:p w:rsidR="0082434E"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t xml:space="preserve">На расписани конкурс за избор три наставника у звање ванредног професора за ужу научну област Социјална медицина, који је објављен у огласним новинама „Послови” Националне службе за запошљавање </w:t>
      </w:r>
      <w:r w:rsidRPr="00622E32">
        <w:rPr>
          <w:rFonts w:ascii="Times New Roman" w:hAnsi="Times New Roman" w:cs="Times New Roman"/>
          <w:bCs/>
        </w:rPr>
        <w:t>16.6.2021.</w:t>
      </w:r>
      <w:r w:rsidRPr="00622E32">
        <w:rPr>
          <w:rFonts w:ascii="Times New Roman" w:hAnsi="Times New Roman" w:cs="Times New Roman"/>
        </w:rPr>
        <w:t>, пријавила су се 3 кандидата: др Александра Јовић-Вранеш, др Милена Шантрић Милићевић и др Зорица Терзић-Шупић.</w:t>
      </w:r>
    </w:p>
    <w:p w:rsidR="00622E32" w:rsidRPr="00622E32" w:rsidRDefault="00622E32"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p>
    <w:p w:rsidR="0082434E"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t>На основу анализе поднете документације, као и личног увида у рад др Александра Јовић-Вранеш, др Милена Шантрић Милићевић и др Зорица Терзић-Шупић, Комисија сматра да наведени кандидати у свим видовима научне, педагошке и стручне активности у потпуности испуњавају услове конкурса.</w:t>
      </w:r>
    </w:p>
    <w:p w:rsidR="00622E32" w:rsidRPr="00622E32" w:rsidRDefault="00622E32"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p>
    <w:p w:rsidR="0082434E" w:rsidRPr="00622E32"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t xml:space="preserve">Др Александра Јовић Вранеш у току 22 године рада </w:t>
      </w:r>
      <w:r w:rsidR="00622E32">
        <w:rPr>
          <w:rFonts w:ascii="Times New Roman" w:hAnsi="Times New Roman" w:cs="Times New Roman"/>
        </w:rPr>
        <w:t xml:space="preserve">на Институту за Социјалну Медицину, Медицинског факултета, Универзитета у Београду, </w:t>
      </w:r>
      <w:r w:rsidRPr="00622E32">
        <w:rPr>
          <w:rFonts w:ascii="Times New Roman" w:hAnsi="Times New Roman" w:cs="Times New Roman"/>
        </w:rPr>
        <w:t>учествује у извођењу великог броја предмета на српској и енглеској настави као и наставе у онлине окружењу, у оквиру еЛеарнинг пројекта „Ретикулум”. Њен рад је високо оцењен на предметима додипломске (ИАС Медицина и ОАС Сестринство) и последипломске наставе</w:t>
      </w:r>
      <w:r w:rsidR="00622E32" w:rsidRPr="00622E32">
        <w:rPr>
          <w:rFonts w:ascii="Times New Roman" w:hAnsi="Times New Roman" w:cs="Times New Roman"/>
        </w:rPr>
        <w:t xml:space="preserve">. </w:t>
      </w:r>
      <w:r w:rsidRPr="00622E32">
        <w:rPr>
          <w:rFonts w:ascii="Times New Roman" w:hAnsi="Times New Roman" w:cs="Times New Roman"/>
        </w:rPr>
        <w:t xml:space="preserve">У обезбеђивању научно наставног подмлатка била је ментор/коментор, као </w:t>
      </w:r>
      <w:r w:rsidR="00622E32" w:rsidRPr="00622E32">
        <w:rPr>
          <w:rFonts w:ascii="Times New Roman" w:hAnsi="Times New Roman" w:cs="Times New Roman"/>
        </w:rPr>
        <w:t>и председник/члан комисије за 63</w:t>
      </w:r>
      <w:r w:rsidRPr="00622E32">
        <w:rPr>
          <w:rFonts w:ascii="Times New Roman" w:hAnsi="Times New Roman" w:cs="Times New Roman"/>
        </w:rPr>
        <w:t xml:space="preserve"> рада. Активно је ангажована у развоју наставе и других делатности факултета, укључујући сарадњу са другим високошколским, научноистраживачким истановама у земљи и иностранству, академску заједницу и ширу заједницу. У националним и међународним пројектима о </w:t>
      </w:r>
      <w:r w:rsidR="00622E32" w:rsidRPr="00622E32">
        <w:rPr>
          <w:rFonts w:ascii="Times New Roman" w:hAnsi="Times New Roman" w:cs="Times New Roman"/>
        </w:rPr>
        <w:t xml:space="preserve">здравственој писмености, промоцији здравља, </w:t>
      </w:r>
      <w:r w:rsidRPr="00622E32">
        <w:rPr>
          <w:rFonts w:ascii="Times New Roman" w:hAnsi="Times New Roman" w:cs="Times New Roman"/>
        </w:rPr>
        <w:t xml:space="preserve">здравственом менаџменту, и учествује као истраживач, организатор, координатор или вођа пројектних пакета. Аутор и коаутор је </w:t>
      </w:r>
      <w:r w:rsidR="00622E32" w:rsidRPr="00622E32">
        <w:rPr>
          <w:rFonts w:ascii="Times New Roman" w:hAnsi="Times New Roman" w:cs="Times New Roman"/>
        </w:rPr>
        <w:t>111</w:t>
      </w:r>
      <w:r w:rsidRPr="00622E32">
        <w:rPr>
          <w:rFonts w:ascii="Times New Roman" w:hAnsi="Times New Roman" w:cs="Times New Roman"/>
        </w:rPr>
        <w:t xml:space="preserve"> рада</w:t>
      </w:r>
      <w:r w:rsidR="00622E32" w:rsidRPr="00622E32">
        <w:rPr>
          <w:rFonts w:ascii="Times New Roman" w:hAnsi="Times New Roman" w:cs="Times New Roman"/>
        </w:rPr>
        <w:t xml:space="preserve">, са куимулативним импакт фактором од 38,086 </w:t>
      </w:r>
      <w:r w:rsidRPr="00622E32">
        <w:rPr>
          <w:rFonts w:ascii="Times New Roman" w:hAnsi="Times New Roman" w:cs="Times New Roman"/>
        </w:rPr>
        <w:t xml:space="preserve">(h индекс </w:t>
      </w:r>
      <w:r w:rsidR="00622E32" w:rsidRPr="00622E32">
        <w:rPr>
          <w:rFonts w:ascii="Times New Roman" w:hAnsi="Times New Roman" w:cs="Times New Roman"/>
        </w:rPr>
        <w:t>= 9</w:t>
      </w:r>
      <w:r w:rsidRPr="00622E32">
        <w:rPr>
          <w:rFonts w:ascii="Times New Roman" w:hAnsi="Times New Roman" w:cs="Times New Roman"/>
        </w:rPr>
        <w:t xml:space="preserve">, хетероцитатни </w:t>
      </w:r>
      <w:r w:rsidR="00622E32" w:rsidRPr="00622E32">
        <w:rPr>
          <w:rFonts w:ascii="Times New Roman" w:hAnsi="Times New Roman" w:cs="Times New Roman"/>
        </w:rPr>
        <w:t>h индекс = 9</w:t>
      </w:r>
      <w:r w:rsidRPr="00622E32">
        <w:rPr>
          <w:rFonts w:ascii="Times New Roman" w:hAnsi="Times New Roman" w:cs="Times New Roman"/>
        </w:rPr>
        <w:t>).</w:t>
      </w:r>
    </w:p>
    <w:p w:rsidR="0082434E" w:rsidRPr="00622E32"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t xml:space="preserve">Др Милена Шантрић Милићевић у току 23 године рада </w:t>
      </w:r>
      <w:r w:rsidR="00622E32">
        <w:rPr>
          <w:rFonts w:ascii="Times New Roman" w:hAnsi="Times New Roman" w:cs="Times New Roman"/>
        </w:rPr>
        <w:t>на Институту за Социјалну Медицину, Медицинског факултета, Универзитета у Београду</w:t>
      </w:r>
      <w:r w:rsidR="00622E32" w:rsidRPr="00622E32">
        <w:rPr>
          <w:rFonts w:ascii="Times New Roman" w:hAnsi="Times New Roman" w:cs="Times New Roman"/>
        </w:rPr>
        <w:t xml:space="preserve"> </w:t>
      </w:r>
      <w:r w:rsidRPr="00622E32">
        <w:rPr>
          <w:rFonts w:ascii="Times New Roman" w:hAnsi="Times New Roman" w:cs="Times New Roman"/>
        </w:rPr>
        <w:t>учествује у извођењу великог броја предмета на српској и енглеској настави као и наставе у онлине окружењу, у оквиру еЛеарнинг пројекта „Ретикулум”. Њен рад је високо оцењен на предметимаа додипломске (ИАС Медицина и ОАС Сестринство) и последипломске наставе (специјализације, уже специјализације, 3 мастера и 3 докторских студијских прогарма). Укупно 9 предмета координира у додипломској и последипломској настави. У обезбеђивању научно наставног подмлатка била је ментор/коментор, као и председник/члан комисије за 56 радова. Активно је ангажована у развоју наставе и других делатности факултета, укључујући сарадњу са другим високошколским, научноистраживачким истановама у земљи и иностранству, академску заједницу и ширу заједницу. У националним и међународним пројектима о здравственим кадровима, здравственом менаџменту, и оптерећењу друштва болестима, учествује као истраживач, организатор, координатор или вођа пројектних пакета. Аутор и коаутор је 245 рада  са кумулативним импакт фактором 1.073,0005, (h индекс = 35, хетероцитатни h индекс = 32).</w:t>
      </w:r>
    </w:p>
    <w:p w:rsidR="0082434E" w:rsidRPr="00622E32"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t xml:space="preserve">Др Зорица Терзић Шупић у току 23 године рада </w:t>
      </w:r>
      <w:r w:rsidR="00622E32">
        <w:rPr>
          <w:rFonts w:ascii="Times New Roman" w:hAnsi="Times New Roman" w:cs="Times New Roman"/>
        </w:rPr>
        <w:t>на Институтту за Социјалну Медицину, Медицинског факултета, Универзитета у Београду</w:t>
      </w:r>
      <w:r w:rsidR="00622E32" w:rsidRPr="00622E32">
        <w:rPr>
          <w:rFonts w:ascii="Times New Roman" w:hAnsi="Times New Roman" w:cs="Times New Roman"/>
        </w:rPr>
        <w:t xml:space="preserve"> </w:t>
      </w:r>
      <w:r w:rsidRPr="00622E32">
        <w:rPr>
          <w:rFonts w:ascii="Times New Roman" w:hAnsi="Times New Roman" w:cs="Times New Roman"/>
        </w:rPr>
        <w:t>учествује у извођењу великог броја пренмета на српској и енглеској настави као и наставе у онлине окружењу, у оквиру еЛеарнинг пројекта „Ретикулум”. Њен рад је високо оцењен на предметимаа додипломске (ИАС Медицина и ОАС Сестринство) и последипломске наставе (специјализације, уже специјализације, 3 мастера и 3 докторских студијских прогарма). У обезбеђивању научно наставног подмлатка била је ментор/коментор, као и председник/члан комисије за 93 радова. Активно је ангажована у развоју наставе и других делатности факултета, укључујући сарадњу са другим високошколским, научноистраживачким истановама у земљи и иностранству, академску заједницу и ширу заједницу. У националним и међународним пројектима о здравственом менаџменту, стиловима живота и оптерећењу друштва болестима, учествује као истраживач, организатор, координатор или вођа пројектних пакета. Аутор и коаутор је 120 радова са кумулативним импакт фактором</w:t>
      </w:r>
      <w:r w:rsidR="00622E32" w:rsidRPr="00622E32">
        <w:rPr>
          <w:rFonts w:ascii="Times New Roman" w:hAnsi="Times New Roman" w:cs="Times New Roman"/>
        </w:rPr>
        <w:t xml:space="preserve"> 63,</w:t>
      </w:r>
      <w:r w:rsidRPr="00622E32">
        <w:rPr>
          <w:rFonts w:ascii="Times New Roman" w:hAnsi="Times New Roman" w:cs="Times New Roman"/>
        </w:rPr>
        <w:t>954, (h индекс = 9, хетероцитатни h индекс = 9).</w:t>
      </w:r>
    </w:p>
    <w:p w:rsidR="0082434E" w:rsidRPr="00622E32" w:rsidRDefault="0082434E" w:rsidP="00622E32">
      <w:pPr>
        <w:pBdr>
          <w:top w:val="single" w:sz="4" w:space="0" w:color="auto"/>
          <w:left w:val="single" w:sz="4" w:space="4" w:color="auto"/>
          <w:bottom w:val="single" w:sz="4" w:space="1" w:color="auto"/>
          <w:right w:val="single" w:sz="4" w:space="4" w:color="auto"/>
        </w:pBdr>
        <w:spacing w:after="0" w:line="240" w:lineRule="auto"/>
        <w:jc w:val="both"/>
        <w:rPr>
          <w:rFonts w:ascii="Times New Roman" w:hAnsi="Times New Roman" w:cs="Times New Roman"/>
        </w:rPr>
      </w:pPr>
    </w:p>
    <w:p w:rsidR="0082434E" w:rsidRPr="00622E32" w:rsidRDefault="0082434E" w:rsidP="00622E32">
      <w:pPr>
        <w:pBdr>
          <w:top w:val="single" w:sz="4" w:space="0" w:color="auto"/>
          <w:left w:val="single" w:sz="4" w:space="4" w:color="auto"/>
          <w:bottom w:val="single" w:sz="4" w:space="1" w:color="auto"/>
          <w:right w:val="single" w:sz="4" w:space="4" w:color="auto"/>
        </w:pBdr>
        <w:spacing w:after="0" w:line="240" w:lineRule="auto"/>
        <w:ind w:firstLine="720"/>
        <w:jc w:val="both"/>
        <w:rPr>
          <w:rFonts w:ascii="Times New Roman" w:hAnsi="Times New Roman" w:cs="Times New Roman"/>
        </w:rPr>
      </w:pPr>
      <w:r w:rsidRPr="00622E32">
        <w:rPr>
          <w:rFonts w:ascii="Times New Roman" w:hAnsi="Times New Roman" w:cs="Times New Roman"/>
        </w:rPr>
        <w:lastRenderedPageBreak/>
        <w:t xml:space="preserve">На основу свега изложеног, чланови Комисије једногласно и са задовољством предлажу Изборном већу Медицинског факултета Универзитета у Београду да се др Александра Јовић-Вранеш, др Милена Шантрић Милићевић и др Зорица Терзић-Шупић поново  изаберу у звање ванредног професора за ужу научну област </w:t>
      </w:r>
      <w:r w:rsidR="00961295">
        <w:rPr>
          <w:rFonts w:ascii="Times New Roman" w:hAnsi="Times New Roman" w:cs="Times New Roman"/>
          <w:lang/>
        </w:rPr>
        <w:t>С</w:t>
      </w:r>
      <w:r w:rsidRPr="00622E32">
        <w:rPr>
          <w:rFonts w:ascii="Times New Roman" w:hAnsi="Times New Roman" w:cs="Times New Roman"/>
        </w:rPr>
        <w:t>оцијална медицина на Медицинском факултету Универзитета у Београду.</w:t>
      </w:r>
    </w:p>
    <w:p w:rsidR="0082434E" w:rsidRPr="00622E32" w:rsidRDefault="0082434E" w:rsidP="0082434E">
      <w:pPr>
        <w:spacing w:after="0" w:line="240" w:lineRule="auto"/>
        <w:rPr>
          <w:rFonts w:ascii="Times New Roman" w:hAnsi="Times New Roman" w:cs="Times New Roman"/>
        </w:rPr>
      </w:pPr>
    </w:p>
    <w:p w:rsidR="0082434E" w:rsidRPr="00622E32" w:rsidRDefault="0082434E" w:rsidP="0082434E">
      <w:pPr>
        <w:spacing w:after="0" w:line="240" w:lineRule="auto"/>
        <w:rPr>
          <w:rFonts w:ascii="Times New Roman" w:hAnsi="Times New Roman" w:cs="Times New Roman"/>
        </w:rPr>
      </w:pPr>
      <w:r w:rsidRPr="00622E32">
        <w:rPr>
          <w:rFonts w:ascii="Times New Roman" w:hAnsi="Times New Roman" w:cs="Times New Roman"/>
        </w:rPr>
        <w:t>Место и датум: Београд, 2</w:t>
      </w:r>
      <w:r w:rsidR="00961295">
        <w:rPr>
          <w:rFonts w:ascii="Times New Roman" w:hAnsi="Times New Roman" w:cs="Times New Roman"/>
        </w:rPr>
        <w:t>2</w:t>
      </w:r>
      <w:r w:rsidRPr="00622E32">
        <w:rPr>
          <w:rFonts w:ascii="Times New Roman" w:hAnsi="Times New Roman" w:cs="Times New Roman"/>
        </w:rPr>
        <w:t>.07.2021. година</w:t>
      </w:r>
    </w:p>
    <w:p w:rsidR="0082434E" w:rsidRPr="00622E32" w:rsidRDefault="0082434E" w:rsidP="0082434E">
      <w:pPr>
        <w:spacing w:after="0" w:line="240" w:lineRule="auto"/>
        <w:rPr>
          <w:rFonts w:ascii="Times New Roman" w:hAnsi="Times New Roman" w:cs="Times New Roman"/>
        </w:rPr>
      </w:pPr>
    </w:p>
    <w:p w:rsidR="0082434E" w:rsidRPr="0082434E" w:rsidRDefault="0082434E" w:rsidP="0082434E">
      <w:pPr>
        <w:spacing w:after="0" w:line="240" w:lineRule="auto"/>
        <w:rPr>
          <w:rFonts w:ascii="Times New Roman" w:hAnsi="Times New Roman" w:cs="Times New Roman"/>
        </w:rPr>
      </w:pPr>
      <w:r w:rsidRPr="0082434E">
        <w:rPr>
          <w:rFonts w:ascii="Times New Roman" w:hAnsi="Times New Roman" w:cs="Times New Roman"/>
        </w:rPr>
        <w:t xml:space="preserve">                                                                                           </w:t>
      </w:r>
      <w:r w:rsidRPr="0082434E">
        <w:rPr>
          <w:rFonts w:ascii="Times New Roman" w:hAnsi="Times New Roman" w:cs="Times New Roman"/>
          <w:lang w:val="sr-Latn-CS"/>
        </w:rPr>
        <w:tab/>
      </w:r>
      <w:r w:rsidRPr="0082434E">
        <w:rPr>
          <w:rFonts w:ascii="Times New Roman" w:hAnsi="Times New Roman" w:cs="Times New Roman"/>
        </w:rPr>
        <w:t>ПОТПИСИ ЧЛАНОВА КОМИСИЈЕ</w:t>
      </w:r>
    </w:p>
    <w:p w:rsidR="0082434E" w:rsidRPr="0082434E" w:rsidRDefault="0082434E" w:rsidP="0082434E">
      <w:pPr>
        <w:spacing w:after="0" w:line="240" w:lineRule="auto"/>
        <w:jc w:val="center"/>
        <w:rPr>
          <w:rFonts w:ascii="Times New Roman" w:hAnsi="Times New Roman" w:cs="Times New Roman"/>
        </w:rPr>
      </w:pPr>
    </w:p>
    <w:p w:rsidR="0082434E" w:rsidRPr="0082434E" w:rsidRDefault="0082434E" w:rsidP="0082434E">
      <w:pPr>
        <w:spacing w:after="0" w:line="240" w:lineRule="auto"/>
        <w:rPr>
          <w:rFonts w:ascii="Times New Roman" w:hAnsi="Times New Roman" w:cs="Times New Roman"/>
        </w:rPr>
      </w:pPr>
      <w:r w:rsidRPr="0082434E">
        <w:rPr>
          <w:rFonts w:ascii="Times New Roman" w:hAnsi="Times New Roman" w:cs="Times New Roman"/>
        </w:rPr>
        <w:tab/>
      </w:r>
      <w:r w:rsidRPr="0082434E">
        <w:rPr>
          <w:rFonts w:ascii="Times New Roman" w:hAnsi="Times New Roman" w:cs="Times New Roman"/>
        </w:rPr>
        <w:tab/>
      </w:r>
    </w:p>
    <w:p w:rsidR="0082434E" w:rsidRPr="0082434E" w:rsidRDefault="0082434E" w:rsidP="005F4D29">
      <w:pPr>
        <w:numPr>
          <w:ilvl w:val="1"/>
          <w:numId w:val="52"/>
        </w:numPr>
        <w:tabs>
          <w:tab w:val="clear" w:pos="540"/>
        </w:tabs>
        <w:spacing w:after="0" w:line="240" w:lineRule="auto"/>
        <w:ind w:left="1800" w:firstLine="3150"/>
        <w:rPr>
          <w:rFonts w:ascii="Times New Roman" w:hAnsi="Times New Roman" w:cs="Times New Roman"/>
        </w:rPr>
      </w:pPr>
      <w:r w:rsidRPr="0082434E">
        <w:rPr>
          <w:rFonts w:ascii="Times New Roman" w:hAnsi="Times New Roman" w:cs="Times New Roman"/>
        </w:rPr>
        <w:t>Проф. др Дејана Вуковић,</w:t>
      </w:r>
    </w:p>
    <w:p w:rsidR="0082434E" w:rsidRPr="0082434E" w:rsidRDefault="0082434E" w:rsidP="0082434E">
      <w:pPr>
        <w:spacing w:after="0" w:line="240" w:lineRule="auto"/>
        <w:ind w:left="5760"/>
        <w:rPr>
          <w:rFonts w:ascii="Times New Roman" w:hAnsi="Times New Roman" w:cs="Times New Roman"/>
        </w:rPr>
      </w:pPr>
      <w:r w:rsidRPr="0082434E">
        <w:rPr>
          <w:rFonts w:ascii="Times New Roman" w:hAnsi="Times New Roman" w:cs="Times New Roman"/>
        </w:rPr>
        <w:t>Редовни професор Медицинског факултета, Универзитета у Београду - председник</w:t>
      </w:r>
    </w:p>
    <w:p w:rsidR="0082434E" w:rsidRPr="0082434E" w:rsidRDefault="0082434E" w:rsidP="0082434E">
      <w:pPr>
        <w:spacing w:after="0" w:line="240" w:lineRule="auto"/>
        <w:ind w:firstLine="3150"/>
        <w:rPr>
          <w:rFonts w:ascii="Times New Roman" w:hAnsi="Times New Roman" w:cs="Times New Roman"/>
        </w:rPr>
      </w:pPr>
      <w:r w:rsidRPr="0082434E">
        <w:rPr>
          <w:rFonts w:ascii="Times New Roman" w:hAnsi="Times New Roman" w:cs="Times New Roman"/>
        </w:rPr>
        <w:tab/>
      </w:r>
    </w:p>
    <w:p w:rsidR="0082434E" w:rsidRPr="0082434E" w:rsidRDefault="0082434E" w:rsidP="0082434E">
      <w:pPr>
        <w:spacing w:after="0" w:line="240" w:lineRule="auto"/>
        <w:ind w:firstLine="3150"/>
        <w:rPr>
          <w:rFonts w:ascii="Times New Roman" w:hAnsi="Times New Roman" w:cs="Times New Roman"/>
        </w:rPr>
      </w:pPr>
    </w:p>
    <w:p w:rsidR="0082434E" w:rsidRPr="0082434E" w:rsidRDefault="0082434E" w:rsidP="0082434E">
      <w:pPr>
        <w:spacing w:after="0" w:line="240" w:lineRule="auto"/>
        <w:ind w:firstLine="3150"/>
        <w:rPr>
          <w:rFonts w:ascii="Times New Roman" w:hAnsi="Times New Roman" w:cs="Times New Roman"/>
        </w:rPr>
      </w:pPr>
    </w:p>
    <w:p w:rsidR="0082434E" w:rsidRPr="0082434E" w:rsidRDefault="0082434E" w:rsidP="005F4D29">
      <w:pPr>
        <w:numPr>
          <w:ilvl w:val="1"/>
          <w:numId w:val="52"/>
        </w:numPr>
        <w:tabs>
          <w:tab w:val="clear" w:pos="540"/>
        </w:tabs>
        <w:spacing w:after="0" w:line="240" w:lineRule="auto"/>
        <w:ind w:left="1800" w:firstLine="3150"/>
        <w:rPr>
          <w:rFonts w:ascii="Times New Roman" w:hAnsi="Times New Roman" w:cs="Times New Roman"/>
        </w:rPr>
      </w:pPr>
      <w:r w:rsidRPr="0082434E">
        <w:rPr>
          <w:rFonts w:ascii="Times New Roman" w:hAnsi="Times New Roman" w:cs="Times New Roman"/>
        </w:rPr>
        <w:t>Проф. др Бојана Матејић,</w:t>
      </w:r>
    </w:p>
    <w:p w:rsidR="0082434E" w:rsidRPr="0082434E" w:rsidRDefault="0082434E" w:rsidP="0082434E">
      <w:pPr>
        <w:spacing w:after="0" w:line="240" w:lineRule="auto"/>
        <w:ind w:left="5760"/>
        <w:rPr>
          <w:rFonts w:ascii="Times New Roman" w:hAnsi="Times New Roman" w:cs="Times New Roman"/>
        </w:rPr>
      </w:pPr>
      <w:r w:rsidRPr="0082434E">
        <w:rPr>
          <w:rFonts w:ascii="Times New Roman" w:hAnsi="Times New Roman" w:cs="Times New Roman"/>
        </w:rPr>
        <w:t>Редовни професор Медицинског  факултета, Универзитета у Београду -  члан</w:t>
      </w:r>
    </w:p>
    <w:p w:rsidR="0082434E" w:rsidRPr="0082434E" w:rsidRDefault="0082434E" w:rsidP="0082434E">
      <w:pPr>
        <w:spacing w:after="0" w:line="240" w:lineRule="auto"/>
        <w:ind w:firstLine="3150"/>
        <w:rPr>
          <w:rFonts w:ascii="Times New Roman" w:hAnsi="Times New Roman" w:cs="Times New Roman"/>
        </w:rPr>
      </w:pPr>
    </w:p>
    <w:p w:rsidR="0082434E" w:rsidRPr="0082434E" w:rsidRDefault="0082434E" w:rsidP="0082434E">
      <w:pPr>
        <w:spacing w:after="0" w:line="240" w:lineRule="auto"/>
        <w:ind w:firstLine="3150"/>
        <w:rPr>
          <w:rFonts w:ascii="Times New Roman" w:hAnsi="Times New Roman" w:cs="Times New Roman"/>
        </w:rPr>
      </w:pPr>
    </w:p>
    <w:p w:rsidR="0082434E" w:rsidRPr="0082434E" w:rsidRDefault="0082434E" w:rsidP="005F4D29">
      <w:pPr>
        <w:numPr>
          <w:ilvl w:val="1"/>
          <w:numId w:val="52"/>
        </w:numPr>
        <w:tabs>
          <w:tab w:val="clear" w:pos="540"/>
        </w:tabs>
        <w:spacing w:after="0" w:line="240" w:lineRule="auto"/>
        <w:ind w:firstLine="4410"/>
        <w:rPr>
          <w:rFonts w:ascii="Times New Roman" w:hAnsi="Times New Roman" w:cs="Times New Roman"/>
        </w:rPr>
      </w:pPr>
      <w:r w:rsidRPr="0082434E">
        <w:rPr>
          <w:rFonts w:ascii="Times New Roman" w:hAnsi="Times New Roman" w:cs="Times New Roman"/>
        </w:rPr>
        <w:t xml:space="preserve">Проф. др Светлана Јовановић, </w:t>
      </w:r>
    </w:p>
    <w:p w:rsidR="0082434E" w:rsidRPr="0082434E" w:rsidRDefault="0082434E" w:rsidP="0082434E">
      <w:pPr>
        <w:spacing w:after="0" w:line="240" w:lineRule="auto"/>
        <w:ind w:left="5760"/>
        <w:rPr>
          <w:rFonts w:ascii="Times New Roman" w:hAnsi="Times New Roman" w:cs="Times New Roman"/>
        </w:rPr>
      </w:pPr>
      <w:r w:rsidRPr="0082434E">
        <w:rPr>
          <w:rFonts w:ascii="Times New Roman" w:hAnsi="Times New Roman" w:cs="Times New Roman"/>
        </w:rPr>
        <w:t xml:space="preserve">Ванредни професор </w:t>
      </w:r>
      <w:bookmarkStart w:id="8" w:name="_GoBack"/>
      <w:bookmarkEnd w:id="8"/>
      <w:r w:rsidRPr="0082434E">
        <w:rPr>
          <w:rFonts w:ascii="Times New Roman" w:hAnsi="Times New Roman" w:cs="Times New Roman"/>
        </w:rPr>
        <w:t>Стоматолошког факултета,  Универзитета у Београду - члан</w:t>
      </w:r>
    </w:p>
    <w:p w:rsidR="0092312B" w:rsidRPr="00F83C75" w:rsidRDefault="00D97624" w:rsidP="00D97624">
      <w:pPr>
        <w:pStyle w:val="Tekstclana"/>
        <w:numPr>
          <w:ilvl w:val="0"/>
          <w:numId w:val="0"/>
        </w:numPr>
        <w:tabs>
          <w:tab w:val="left" w:pos="7187"/>
        </w:tabs>
        <w:spacing w:beforeLines="0" w:afterLines="0"/>
        <w:ind w:left="360"/>
        <w:jc w:val="both"/>
        <w:rPr>
          <w:bCs/>
          <w:color w:val="000000"/>
          <w:sz w:val="22"/>
          <w:szCs w:val="22"/>
          <w:lang w:eastAsia="sr-Latn-CS"/>
        </w:rPr>
      </w:pPr>
      <w:r>
        <w:rPr>
          <w:b/>
          <w:noProof/>
          <w:lang w:bidi="ar-SA"/>
        </w:rPr>
        <w:drawing>
          <wp:anchor distT="0" distB="0" distL="114300" distR="114300" simplePos="0" relativeHeight="251658240" behindDoc="0" locked="0" layoutInCell="1" allowOverlap="1">
            <wp:simplePos x="0" y="0"/>
            <wp:positionH relativeFrom="column">
              <wp:posOffset>3514725</wp:posOffset>
            </wp:positionH>
            <wp:positionV relativeFrom="paragraph">
              <wp:posOffset>32510</wp:posOffset>
            </wp:positionV>
            <wp:extent cx="2221200" cy="457200"/>
            <wp:effectExtent l="0" t="0" r="8255" b="0"/>
            <wp:wrapThrough wrapText="bothSides">
              <wp:wrapPolygon edited="0">
                <wp:start x="0" y="0"/>
                <wp:lineTo x="0" y="20700"/>
                <wp:lineTo x="21495" y="20700"/>
                <wp:lineTo x="2149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tpis.jpg"/>
                    <pic:cNvPicPr/>
                  </pic:nvPicPr>
                  <pic:blipFill>
                    <a:blip r:embed="rId1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221200" cy="457200"/>
                    </a:xfrm>
                    <a:prstGeom prst="rect">
                      <a:avLst/>
                    </a:prstGeom>
                  </pic:spPr>
                </pic:pic>
              </a:graphicData>
            </a:graphic>
          </wp:anchor>
        </w:drawing>
      </w:r>
    </w:p>
    <w:p w:rsidR="0092312B" w:rsidRDefault="0092312B" w:rsidP="0092312B">
      <w:pPr>
        <w:pStyle w:val="ListParagraph"/>
        <w:ind w:left="0"/>
        <w:jc w:val="both"/>
        <w:rPr>
          <w:b/>
          <w:sz w:val="24"/>
        </w:rPr>
      </w:pPr>
    </w:p>
    <w:p w:rsidR="000205CD" w:rsidRPr="0092312B" w:rsidRDefault="000205CD" w:rsidP="00BF3D10">
      <w:pPr>
        <w:spacing w:after="0" w:line="240" w:lineRule="auto"/>
        <w:jc w:val="both"/>
        <w:rPr>
          <w:rFonts w:ascii="Times New Roman" w:eastAsia="Calibri" w:hAnsi="Times New Roman" w:cs="Times New Roman"/>
        </w:rPr>
      </w:pPr>
    </w:p>
    <w:p w:rsidR="000205CD" w:rsidRPr="0092312B" w:rsidRDefault="000205CD" w:rsidP="00BF3D10">
      <w:pPr>
        <w:spacing w:after="0" w:line="240" w:lineRule="auto"/>
        <w:ind w:right="-1260"/>
        <w:jc w:val="both"/>
        <w:rPr>
          <w:rFonts w:ascii="Times New Roman" w:hAnsi="Times New Roman" w:cs="Times New Roman"/>
        </w:rPr>
      </w:pPr>
    </w:p>
    <w:p w:rsidR="000205CD" w:rsidRPr="0092312B" w:rsidRDefault="000205CD" w:rsidP="00BF3D10">
      <w:pPr>
        <w:spacing w:after="0" w:line="240" w:lineRule="auto"/>
        <w:ind w:right="-1260"/>
        <w:jc w:val="both"/>
        <w:rPr>
          <w:rFonts w:ascii="Times New Roman" w:hAnsi="Times New Roman" w:cs="Times New Roman"/>
        </w:rPr>
      </w:pPr>
    </w:p>
    <w:p w:rsidR="00C72F7B" w:rsidRPr="0092312B" w:rsidRDefault="00C72F7B" w:rsidP="00BF3D10">
      <w:pPr>
        <w:spacing w:after="0" w:line="240" w:lineRule="auto"/>
        <w:ind w:right="-1260"/>
        <w:jc w:val="both"/>
        <w:rPr>
          <w:rFonts w:ascii="Times New Roman" w:eastAsia="Calibri" w:hAnsi="Times New Roman" w:cs="Times New Roman"/>
        </w:rPr>
      </w:pPr>
    </w:p>
    <w:p w:rsidR="00560237" w:rsidRPr="0092312B" w:rsidRDefault="00560237" w:rsidP="00BF3D10">
      <w:pPr>
        <w:pStyle w:val="ListParagraph"/>
        <w:spacing w:after="0" w:line="240" w:lineRule="auto"/>
        <w:jc w:val="both"/>
        <w:rPr>
          <w:rFonts w:ascii="Times New Roman" w:hAnsi="Times New Roman" w:cs="Times New Roman"/>
        </w:rPr>
      </w:pPr>
    </w:p>
    <w:p w:rsidR="00560237" w:rsidRPr="0092312B" w:rsidRDefault="00560237" w:rsidP="00BF3D10">
      <w:pPr>
        <w:pStyle w:val="ListParagraph"/>
        <w:spacing w:after="0" w:line="240" w:lineRule="auto"/>
        <w:jc w:val="both"/>
        <w:rPr>
          <w:rFonts w:ascii="Times New Roman" w:hAnsi="Times New Roman" w:cs="Times New Roman"/>
        </w:rPr>
      </w:pPr>
    </w:p>
    <w:sectPr w:rsidR="00560237" w:rsidRPr="0092312B" w:rsidSect="00BF3D10">
      <w:pgSz w:w="11907" w:h="16839" w:code="9"/>
      <w:pgMar w:top="1440" w:right="1559"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Times New Roman">
    <w:altName w:val="Courier New"/>
    <w:panose1 w:val="00000000000000000000"/>
    <w:charset w:val="00"/>
    <w:family w:val="roman"/>
    <w:notTrueType/>
    <w:pitch w:val="variable"/>
    <w:sig w:usb0="00000003" w:usb1="00000000" w:usb2="00000000" w:usb3="00000000" w:csb0="00000001" w:csb1="00000000"/>
  </w:font>
  <w:font w:name="Resavska BG">
    <w:altName w:val="Arial"/>
    <w:panose1 w:val="00000000000000000000"/>
    <w:charset w:val="00"/>
    <w:family w:val="modern"/>
    <w:notTrueType/>
    <w:pitch w:val="variable"/>
    <w:sig w:usb0="00000001" w:usb1="4000004A" w:usb2="00000000" w:usb3="00000000" w:csb0="00000117" w:csb1="00000000"/>
  </w:font>
  <w:font w:name="Optima">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Univers 12pt">
    <w:altName w:val="Times New Roman"/>
    <w:charset w:val="00"/>
    <w:family w:val="swiss"/>
    <w:pitch w:val="default"/>
    <w:sig w:usb0="00000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F07"/>
    <w:multiLevelType w:val="hybridMultilevel"/>
    <w:tmpl w:val="349EFD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B3C5E"/>
    <w:multiLevelType w:val="hybridMultilevel"/>
    <w:tmpl w:val="5876137A"/>
    <w:lvl w:ilvl="0" w:tplc="0409000F">
      <w:start w:val="1"/>
      <w:numFmt w:val="decimal"/>
      <w:lvlText w:val="%1."/>
      <w:lvlJc w:val="left"/>
      <w:pPr>
        <w:ind w:left="642" w:hanging="360"/>
      </w:pPr>
      <w:rPr>
        <w:rFonts w:hint="default"/>
        <w:color w:val="000000"/>
      </w:rPr>
    </w:lvl>
    <w:lvl w:ilvl="1" w:tplc="0409000F">
      <w:start w:val="1"/>
      <w:numFmt w:val="decimal"/>
      <w:lvlText w:val="%2."/>
      <w:lvlJc w:val="left"/>
      <w:pPr>
        <w:ind w:left="1362" w:hanging="360"/>
      </w:pPr>
    </w:lvl>
    <w:lvl w:ilvl="2" w:tplc="0409001B">
      <w:start w:val="1"/>
      <w:numFmt w:val="lowerRoman"/>
      <w:lvlText w:val="%3."/>
      <w:lvlJc w:val="right"/>
      <w:pPr>
        <w:ind w:left="2082" w:hanging="180"/>
      </w:pPr>
    </w:lvl>
    <w:lvl w:ilvl="3" w:tplc="0409000F" w:tentative="1">
      <w:start w:val="1"/>
      <w:numFmt w:val="decimal"/>
      <w:lvlText w:val="%4."/>
      <w:lvlJc w:val="left"/>
      <w:pPr>
        <w:ind w:left="2802" w:hanging="360"/>
      </w:pPr>
    </w:lvl>
    <w:lvl w:ilvl="4" w:tplc="04090019" w:tentative="1">
      <w:start w:val="1"/>
      <w:numFmt w:val="lowerLetter"/>
      <w:lvlText w:val="%5."/>
      <w:lvlJc w:val="left"/>
      <w:pPr>
        <w:ind w:left="3522" w:hanging="360"/>
      </w:pPr>
    </w:lvl>
    <w:lvl w:ilvl="5" w:tplc="0409001B" w:tentative="1">
      <w:start w:val="1"/>
      <w:numFmt w:val="lowerRoman"/>
      <w:lvlText w:val="%6."/>
      <w:lvlJc w:val="right"/>
      <w:pPr>
        <w:ind w:left="4242" w:hanging="180"/>
      </w:pPr>
    </w:lvl>
    <w:lvl w:ilvl="6" w:tplc="0409000F" w:tentative="1">
      <w:start w:val="1"/>
      <w:numFmt w:val="decimal"/>
      <w:lvlText w:val="%7."/>
      <w:lvlJc w:val="left"/>
      <w:pPr>
        <w:ind w:left="4962" w:hanging="360"/>
      </w:pPr>
    </w:lvl>
    <w:lvl w:ilvl="7" w:tplc="04090019" w:tentative="1">
      <w:start w:val="1"/>
      <w:numFmt w:val="lowerLetter"/>
      <w:lvlText w:val="%8."/>
      <w:lvlJc w:val="left"/>
      <w:pPr>
        <w:ind w:left="5682" w:hanging="360"/>
      </w:pPr>
    </w:lvl>
    <w:lvl w:ilvl="8" w:tplc="0409001B" w:tentative="1">
      <w:start w:val="1"/>
      <w:numFmt w:val="lowerRoman"/>
      <w:lvlText w:val="%9."/>
      <w:lvlJc w:val="right"/>
      <w:pPr>
        <w:ind w:left="6402" w:hanging="180"/>
      </w:pPr>
    </w:lvl>
  </w:abstractNum>
  <w:abstractNum w:abstractNumId="2">
    <w:nsid w:val="04D63607"/>
    <w:multiLevelType w:val="hybridMultilevel"/>
    <w:tmpl w:val="DF30B800"/>
    <w:lvl w:ilvl="0" w:tplc="28C68F4C">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253ED7"/>
    <w:multiLevelType w:val="multilevel"/>
    <w:tmpl w:val="732281D6"/>
    <w:lvl w:ilvl="0">
      <w:start w:val="1"/>
      <w:numFmt w:val="decimal"/>
      <w:lvlText w:val="%1."/>
      <w:lvlJc w:val="left"/>
      <w:pPr>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7C94A81"/>
    <w:multiLevelType w:val="hybridMultilevel"/>
    <w:tmpl w:val="0456A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7DC26C1"/>
    <w:multiLevelType w:val="hybridMultilevel"/>
    <w:tmpl w:val="FA841E6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8002508"/>
    <w:multiLevelType w:val="hybridMultilevel"/>
    <w:tmpl w:val="9DE4B70A"/>
    <w:lvl w:ilvl="0" w:tplc="3A80B56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82B0744"/>
    <w:multiLevelType w:val="hybridMultilevel"/>
    <w:tmpl w:val="CA28D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44425B"/>
    <w:multiLevelType w:val="hybridMultilevel"/>
    <w:tmpl w:val="DF50B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675DA4"/>
    <w:multiLevelType w:val="hybridMultilevel"/>
    <w:tmpl w:val="545E04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E60034"/>
    <w:multiLevelType w:val="multilevel"/>
    <w:tmpl w:val="04E29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A7564D7"/>
    <w:multiLevelType w:val="hybridMultilevel"/>
    <w:tmpl w:val="BCAA7934"/>
    <w:lvl w:ilvl="0" w:tplc="DECE345C">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717" w:hanging="360"/>
      </w:pPr>
      <w:rPr>
        <w:rFonts w:ascii="Courier New" w:hAnsi="Courier New" w:cs="Courier New" w:hint="default"/>
      </w:rPr>
    </w:lvl>
    <w:lvl w:ilvl="2" w:tplc="04090005" w:tentative="1">
      <w:start w:val="1"/>
      <w:numFmt w:val="bullet"/>
      <w:lvlText w:val=""/>
      <w:lvlJc w:val="left"/>
      <w:pPr>
        <w:ind w:left="1437" w:hanging="360"/>
      </w:pPr>
      <w:rPr>
        <w:rFonts w:ascii="Wingdings" w:hAnsi="Wingdings" w:hint="default"/>
      </w:rPr>
    </w:lvl>
    <w:lvl w:ilvl="3" w:tplc="04090001" w:tentative="1">
      <w:start w:val="1"/>
      <w:numFmt w:val="bullet"/>
      <w:lvlText w:val=""/>
      <w:lvlJc w:val="left"/>
      <w:pPr>
        <w:ind w:left="2157" w:hanging="360"/>
      </w:pPr>
      <w:rPr>
        <w:rFonts w:ascii="Symbol" w:hAnsi="Symbol" w:hint="default"/>
      </w:rPr>
    </w:lvl>
    <w:lvl w:ilvl="4" w:tplc="04090003" w:tentative="1">
      <w:start w:val="1"/>
      <w:numFmt w:val="bullet"/>
      <w:lvlText w:val="o"/>
      <w:lvlJc w:val="left"/>
      <w:pPr>
        <w:ind w:left="2877" w:hanging="360"/>
      </w:pPr>
      <w:rPr>
        <w:rFonts w:ascii="Courier New" w:hAnsi="Courier New" w:cs="Courier New" w:hint="default"/>
      </w:rPr>
    </w:lvl>
    <w:lvl w:ilvl="5" w:tplc="04090005" w:tentative="1">
      <w:start w:val="1"/>
      <w:numFmt w:val="bullet"/>
      <w:lvlText w:val=""/>
      <w:lvlJc w:val="left"/>
      <w:pPr>
        <w:ind w:left="3597" w:hanging="360"/>
      </w:pPr>
      <w:rPr>
        <w:rFonts w:ascii="Wingdings" w:hAnsi="Wingdings" w:hint="default"/>
      </w:rPr>
    </w:lvl>
    <w:lvl w:ilvl="6" w:tplc="04090001" w:tentative="1">
      <w:start w:val="1"/>
      <w:numFmt w:val="bullet"/>
      <w:lvlText w:val=""/>
      <w:lvlJc w:val="left"/>
      <w:pPr>
        <w:ind w:left="4317" w:hanging="360"/>
      </w:pPr>
      <w:rPr>
        <w:rFonts w:ascii="Symbol" w:hAnsi="Symbol" w:hint="default"/>
      </w:rPr>
    </w:lvl>
    <w:lvl w:ilvl="7" w:tplc="04090003" w:tentative="1">
      <w:start w:val="1"/>
      <w:numFmt w:val="bullet"/>
      <w:lvlText w:val="o"/>
      <w:lvlJc w:val="left"/>
      <w:pPr>
        <w:ind w:left="5037" w:hanging="360"/>
      </w:pPr>
      <w:rPr>
        <w:rFonts w:ascii="Courier New" w:hAnsi="Courier New" w:cs="Courier New" w:hint="default"/>
      </w:rPr>
    </w:lvl>
    <w:lvl w:ilvl="8" w:tplc="04090005" w:tentative="1">
      <w:start w:val="1"/>
      <w:numFmt w:val="bullet"/>
      <w:lvlText w:val=""/>
      <w:lvlJc w:val="left"/>
      <w:pPr>
        <w:ind w:left="5757" w:hanging="360"/>
      </w:pPr>
      <w:rPr>
        <w:rFonts w:ascii="Wingdings" w:hAnsi="Wingdings" w:hint="default"/>
      </w:rPr>
    </w:lvl>
  </w:abstractNum>
  <w:abstractNum w:abstractNumId="12">
    <w:nsid w:val="0F235C69"/>
    <w:multiLevelType w:val="hybridMultilevel"/>
    <w:tmpl w:val="E6D07C3E"/>
    <w:lvl w:ilvl="0" w:tplc="DECE345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437" w:hanging="360"/>
      </w:pPr>
      <w:rPr>
        <w:rFonts w:ascii="Courier New" w:hAnsi="Courier New" w:cs="Courier New" w:hint="default"/>
      </w:rPr>
    </w:lvl>
    <w:lvl w:ilvl="2" w:tplc="04090005" w:tentative="1">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3">
    <w:nsid w:val="0FB41EF9"/>
    <w:multiLevelType w:val="hybridMultilevel"/>
    <w:tmpl w:val="C01A3D2A"/>
    <w:lvl w:ilvl="0" w:tplc="7F66E0B4">
      <w:start w:val="1"/>
      <w:numFmt w:val="decimal"/>
      <w:lvlText w:val="%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0F06A0"/>
    <w:multiLevelType w:val="multilevel"/>
    <w:tmpl w:val="8B140792"/>
    <w:lvl w:ilvl="0">
      <w:start w:val="1"/>
      <w:numFmt w:val="decimal"/>
      <w:lvlText w:val="%1."/>
      <w:lvlJc w:val="left"/>
      <w:pPr>
        <w:ind w:left="810" w:hanging="360"/>
      </w:pPr>
    </w:lvl>
    <w:lvl w:ilvl="1">
      <w:start w:val="2"/>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1890" w:hanging="1440"/>
      </w:pPr>
      <w:rPr>
        <w:rFonts w:hint="default"/>
      </w:rPr>
    </w:lvl>
  </w:abstractNum>
  <w:abstractNum w:abstractNumId="15">
    <w:nsid w:val="12C42660"/>
    <w:multiLevelType w:val="hybridMultilevel"/>
    <w:tmpl w:val="E988A2A2"/>
    <w:lvl w:ilvl="0" w:tplc="1220C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31663F5"/>
    <w:multiLevelType w:val="hybridMultilevel"/>
    <w:tmpl w:val="E9004A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7A55A9"/>
    <w:multiLevelType w:val="hybridMultilevel"/>
    <w:tmpl w:val="D6066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2E4C7A"/>
    <w:multiLevelType w:val="hybridMultilevel"/>
    <w:tmpl w:val="550414EE"/>
    <w:lvl w:ilvl="0" w:tplc="DECE345C">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717" w:hanging="360"/>
      </w:pPr>
      <w:rPr>
        <w:rFonts w:ascii="Courier New" w:hAnsi="Courier New" w:cs="Courier New" w:hint="default"/>
      </w:rPr>
    </w:lvl>
    <w:lvl w:ilvl="2" w:tplc="04090005" w:tentative="1">
      <w:start w:val="1"/>
      <w:numFmt w:val="bullet"/>
      <w:lvlText w:val=""/>
      <w:lvlJc w:val="left"/>
      <w:pPr>
        <w:ind w:left="1437" w:hanging="360"/>
      </w:pPr>
      <w:rPr>
        <w:rFonts w:ascii="Wingdings" w:hAnsi="Wingdings" w:hint="default"/>
      </w:rPr>
    </w:lvl>
    <w:lvl w:ilvl="3" w:tplc="04090001" w:tentative="1">
      <w:start w:val="1"/>
      <w:numFmt w:val="bullet"/>
      <w:lvlText w:val=""/>
      <w:lvlJc w:val="left"/>
      <w:pPr>
        <w:ind w:left="2157" w:hanging="360"/>
      </w:pPr>
      <w:rPr>
        <w:rFonts w:ascii="Symbol" w:hAnsi="Symbol" w:hint="default"/>
      </w:rPr>
    </w:lvl>
    <w:lvl w:ilvl="4" w:tplc="04090003" w:tentative="1">
      <w:start w:val="1"/>
      <w:numFmt w:val="bullet"/>
      <w:lvlText w:val="o"/>
      <w:lvlJc w:val="left"/>
      <w:pPr>
        <w:ind w:left="2877" w:hanging="360"/>
      </w:pPr>
      <w:rPr>
        <w:rFonts w:ascii="Courier New" w:hAnsi="Courier New" w:cs="Courier New" w:hint="default"/>
      </w:rPr>
    </w:lvl>
    <w:lvl w:ilvl="5" w:tplc="04090005" w:tentative="1">
      <w:start w:val="1"/>
      <w:numFmt w:val="bullet"/>
      <w:lvlText w:val=""/>
      <w:lvlJc w:val="left"/>
      <w:pPr>
        <w:ind w:left="3597" w:hanging="360"/>
      </w:pPr>
      <w:rPr>
        <w:rFonts w:ascii="Wingdings" w:hAnsi="Wingdings" w:hint="default"/>
      </w:rPr>
    </w:lvl>
    <w:lvl w:ilvl="6" w:tplc="04090001" w:tentative="1">
      <w:start w:val="1"/>
      <w:numFmt w:val="bullet"/>
      <w:lvlText w:val=""/>
      <w:lvlJc w:val="left"/>
      <w:pPr>
        <w:ind w:left="4317" w:hanging="360"/>
      </w:pPr>
      <w:rPr>
        <w:rFonts w:ascii="Symbol" w:hAnsi="Symbol" w:hint="default"/>
      </w:rPr>
    </w:lvl>
    <w:lvl w:ilvl="7" w:tplc="04090003" w:tentative="1">
      <w:start w:val="1"/>
      <w:numFmt w:val="bullet"/>
      <w:lvlText w:val="o"/>
      <w:lvlJc w:val="left"/>
      <w:pPr>
        <w:ind w:left="5037" w:hanging="360"/>
      </w:pPr>
      <w:rPr>
        <w:rFonts w:ascii="Courier New" w:hAnsi="Courier New" w:cs="Courier New" w:hint="default"/>
      </w:rPr>
    </w:lvl>
    <w:lvl w:ilvl="8" w:tplc="04090005" w:tentative="1">
      <w:start w:val="1"/>
      <w:numFmt w:val="bullet"/>
      <w:lvlText w:val=""/>
      <w:lvlJc w:val="left"/>
      <w:pPr>
        <w:ind w:left="5757" w:hanging="360"/>
      </w:pPr>
      <w:rPr>
        <w:rFonts w:ascii="Wingdings" w:hAnsi="Wingdings" w:hint="default"/>
      </w:rPr>
    </w:lvl>
  </w:abstractNum>
  <w:abstractNum w:abstractNumId="19">
    <w:nsid w:val="158305E2"/>
    <w:multiLevelType w:val="hybridMultilevel"/>
    <w:tmpl w:val="A12A37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A20F47"/>
    <w:multiLevelType w:val="hybridMultilevel"/>
    <w:tmpl w:val="890AE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5E93DE1"/>
    <w:multiLevelType w:val="hybridMultilevel"/>
    <w:tmpl w:val="3844D20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16C41F2C"/>
    <w:multiLevelType w:val="hybridMultilevel"/>
    <w:tmpl w:val="E7068E6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3">
    <w:nsid w:val="17F9692E"/>
    <w:multiLevelType w:val="hybridMultilevel"/>
    <w:tmpl w:val="B0A8C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6C7C99"/>
    <w:multiLevelType w:val="multilevel"/>
    <w:tmpl w:val="7A6E3066"/>
    <w:styleLink w:val="CurrentList1"/>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tabs>
          <w:tab w:val="num" w:pos="900"/>
        </w:tabs>
        <w:ind w:left="900" w:hanging="360"/>
      </w:pPr>
      <w:rPr>
        <w:rFonts w:hint="default"/>
        <w:dstrike w:val="0"/>
        <w:color w:val="auto"/>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25">
    <w:nsid w:val="1A097F61"/>
    <w:multiLevelType w:val="hybridMultilevel"/>
    <w:tmpl w:val="55CABF9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D1D1161"/>
    <w:multiLevelType w:val="hybridMultilevel"/>
    <w:tmpl w:val="03542B2A"/>
    <w:lvl w:ilvl="0" w:tplc="310E51AA">
      <w:start w:val="1"/>
      <w:numFmt w:val="decimal"/>
      <w:lvlText w:val="%1."/>
      <w:lvlJc w:val="left"/>
      <w:pPr>
        <w:tabs>
          <w:tab w:val="num" w:pos="630"/>
        </w:tabs>
        <w:ind w:left="630" w:hanging="360"/>
      </w:pPr>
      <w:rPr>
        <w:rFonts w:ascii="Times New Roman" w:eastAsia="Times New Roman" w:hAnsi="Times New Roman" w:cs="Times New Roman"/>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7">
    <w:nsid w:val="1E05564E"/>
    <w:multiLevelType w:val="hybridMultilevel"/>
    <w:tmpl w:val="43AEC1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E0A295D"/>
    <w:multiLevelType w:val="hybridMultilevel"/>
    <w:tmpl w:val="25FCC25A"/>
    <w:lvl w:ilvl="0" w:tplc="0409000F">
      <w:start w:val="1"/>
      <w:numFmt w:val="decimal"/>
      <w:lvlText w:val="%1."/>
      <w:lvlJc w:val="left"/>
      <w:pPr>
        <w:ind w:left="1800" w:hanging="360"/>
      </w:pPr>
    </w:lvl>
    <w:lvl w:ilvl="1" w:tplc="85A21810">
      <w:start w:val="1"/>
      <w:numFmt w:val="decimal"/>
      <w:lvlText w:val="%2."/>
      <w:lvlJc w:val="left"/>
      <w:pPr>
        <w:ind w:left="2520" w:hanging="360"/>
      </w:pPr>
      <w:rPr>
        <w:rFonts w:ascii="Times New Roman" w:eastAsia="Times New Roman" w:hAnsi="Times New Roman" w:cs="Times New Roman"/>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1E7F15DE"/>
    <w:multiLevelType w:val="hybridMultilevel"/>
    <w:tmpl w:val="5876137A"/>
    <w:lvl w:ilvl="0" w:tplc="0409000F">
      <w:start w:val="1"/>
      <w:numFmt w:val="decimal"/>
      <w:lvlText w:val="%1."/>
      <w:lvlJc w:val="left"/>
      <w:pPr>
        <w:ind w:left="723" w:hanging="360"/>
      </w:pPr>
      <w:rPr>
        <w:rFonts w:hint="default"/>
        <w:color w:val="000000"/>
      </w:rPr>
    </w:lvl>
    <w:lvl w:ilvl="1" w:tplc="0409000F">
      <w:start w:val="1"/>
      <w:numFmt w:val="decimal"/>
      <w:lvlText w:val="%2."/>
      <w:lvlJc w:val="left"/>
      <w:pPr>
        <w:ind w:left="1443" w:hanging="360"/>
      </w:pPr>
    </w:lvl>
    <w:lvl w:ilvl="2" w:tplc="0409001B">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30">
    <w:nsid w:val="1F071244"/>
    <w:multiLevelType w:val="singleLevel"/>
    <w:tmpl w:val="654C8768"/>
    <w:lvl w:ilvl="0">
      <w:start w:val="1"/>
      <w:numFmt w:val="decimal"/>
      <w:lvlText w:val="%1."/>
      <w:lvlJc w:val="left"/>
      <w:pPr>
        <w:tabs>
          <w:tab w:val="num" w:pos="360"/>
        </w:tabs>
        <w:ind w:left="360" w:hanging="360"/>
      </w:pPr>
    </w:lvl>
  </w:abstractNum>
  <w:abstractNum w:abstractNumId="31">
    <w:nsid w:val="1FA537AF"/>
    <w:multiLevelType w:val="hybridMultilevel"/>
    <w:tmpl w:val="78C20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1D527D8"/>
    <w:multiLevelType w:val="hybridMultilevel"/>
    <w:tmpl w:val="70A62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3955001"/>
    <w:multiLevelType w:val="hybridMultilevel"/>
    <w:tmpl w:val="F0662CA8"/>
    <w:lvl w:ilvl="0" w:tplc="3A80B560">
      <w:start w:val="1"/>
      <w:numFmt w:val="decimal"/>
      <w:lvlText w:val="%1."/>
      <w:lvlJc w:val="left"/>
      <w:pPr>
        <w:tabs>
          <w:tab w:val="num" w:pos="360"/>
        </w:tabs>
        <w:ind w:left="360" w:hanging="360"/>
      </w:pPr>
      <w:rPr>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3E95530"/>
    <w:multiLevelType w:val="hybridMultilevel"/>
    <w:tmpl w:val="A9CEBB0E"/>
    <w:lvl w:ilvl="0" w:tplc="1220C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5002655"/>
    <w:multiLevelType w:val="hybridMultilevel"/>
    <w:tmpl w:val="78C20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942E8B"/>
    <w:multiLevelType w:val="hybridMultilevel"/>
    <w:tmpl w:val="88B63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69E2367"/>
    <w:multiLevelType w:val="hybridMultilevel"/>
    <w:tmpl w:val="332A38F0"/>
    <w:lvl w:ilvl="0" w:tplc="7F66E0B4">
      <w:start w:val="1"/>
      <w:numFmt w:val="decimal"/>
      <w:lvlText w:val="%1."/>
      <w:lvlJc w:val="left"/>
      <w:pPr>
        <w:tabs>
          <w:tab w:val="num" w:pos="360"/>
        </w:tabs>
        <w:ind w:left="360" w:hanging="360"/>
      </w:pPr>
      <w:rPr>
        <w:rFonts w:ascii="Times New Roman" w:hAnsi="Times New Roman" w:hint="default"/>
        <w:b w:val="0"/>
        <w:i w:val="0"/>
        <w:sz w:val="24"/>
        <w:szCs w:val="24"/>
      </w:rPr>
    </w:lvl>
    <w:lvl w:ilvl="1" w:tplc="684CCBCE">
      <w:start w:val="1"/>
      <w:numFmt w:val="decimal"/>
      <w:lvlText w:val="%2."/>
      <w:lvlJc w:val="left"/>
      <w:pPr>
        <w:tabs>
          <w:tab w:val="num" w:pos="1440"/>
        </w:tabs>
        <w:ind w:left="1440" w:hanging="360"/>
      </w:pPr>
      <w:rPr>
        <w:rFonts w:hint="default"/>
        <w:b w:val="0"/>
        <w:i w:val="0"/>
        <w:sz w:val="24"/>
        <w:szCs w:val="24"/>
      </w:rPr>
    </w:lvl>
    <w:lvl w:ilvl="2" w:tplc="279E3C62">
      <w:start w:val="5"/>
      <w:numFmt w:val="decimal"/>
      <w:lvlText w:val="%3."/>
      <w:lvlJc w:val="left"/>
      <w:pPr>
        <w:tabs>
          <w:tab w:val="num" w:pos="2340"/>
        </w:tabs>
        <w:ind w:left="2340" w:hanging="360"/>
      </w:pPr>
      <w:rPr>
        <w:rFonts w:hint="default"/>
        <w:b w:val="0"/>
        <w:i w:val="0"/>
        <w:sz w:val="24"/>
        <w:szCs w:val="24"/>
      </w:rPr>
    </w:lvl>
    <w:lvl w:ilvl="3" w:tplc="AFF03FFC">
      <w:start w:val="6"/>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27E36BEF"/>
    <w:multiLevelType w:val="hybridMultilevel"/>
    <w:tmpl w:val="1F24FB76"/>
    <w:lvl w:ilvl="0" w:tplc="0409000F">
      <w:start w:val="1"/>
      <w:numFmt w:val="decimal"/>
      <w:lvlText w:val="%1."/>
      <w:lvlJc w:val="left"/>
      <w:pPr>
        <w:ind w:left="720" w:hanging="360"/>
      </w:pPr>
    </w:lvl>
    <w:lvl w:ilvl="1" w:tplc="67386BD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8091276"/>
    <w:multiLevelType w:val="multilevel"/>
    <w:tmpl w:val="C2AE3B90"/>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540"/>
        </w:tabs>
        <w:ind w:left="540" w:hanging="360"/>
      </w:pPr>
      <w:rPr>
        <w:rFonts w:hint="default"/>
        <w:dstrike w:val="0"/>
        <w:color w:val="auto"/>
      </w:rPr>
    </w:lvl>
    <w:lvl w:ilvl="2">
      <w:start w:val="1"/>
      <w:numFmt w:val="lowerRoman"/>
      <w:lvlText w:val="%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40">
    <w:nsid w:val="2A40085E"/>
    <w:multiLevelType w:val="hybridMultilevel"/>
    <w:tmpl w:val="5C582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2CE33627"/>
    <w:multiLevelType w:val="hybridMultilevel"/>
    <w:tmpl w:val="5876137A"/>
    <w:lvl w:ilvl="0" w:tplc="0409000F">
      <w:start w:val="1"/>
      <w:numFmt w:val="decimal"/>
      <w:lvlText w:val="%1."/>
      <w:lvlJc w:val="left"/>
      <w:pPr>
        <w:ind w:left="723" w:hanging="360"/>
      </w:pPr>
      <w:rPr>
        <w:rFonts w:hint="default"/>
        <w:color w:val="000000"/>
      </w:rPr>
    </w:lvl>
    <w:lvl w:ilvl="1" w:tplc="0409000F">
      <w:start w:val="1"/>
      <w:numFmt w:val="decimal"/>
      <w:lvlText w:val="%2."/>
      <w:lvlJc w:val="left"/>
      <w:pPr>
        <w:ind w:left="1443" w:hanging="360"/>
      </w:pPr>
    </w:lvl>
    <w:lvl w:ilvl="2" w:tplc="0409001B">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42">
    <w:nsid w:val="2F226E0E"/>
    <w:multiLevelType w:val="hybridMultilevel"/>
    <w:tmpl w:val="D7E03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F312BDB"/>
    <w:multiLevelType w:val="hybridMultilevel"/>
    <w:tmpl w:val="CC5A2068"/>
    <w:lvl w:ilvl="0" w:tplc="3A80B56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3221551E"/>
    <w:multiLevelType w:val="multilevel"/>
    <w:tmpl w:val="F1F0154A"/>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nsid w:val="325B02AE"/>
    <w:multiLevelType w:val="hybridMultilevel"/>
    <w:tmpl w:val="1A2EB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5497F06"/>
    <w:multiLevelType w:val="hybridMultilevel"/>
    <w:tmpl w:val="A49C7ECE"/>
    <w:lvl w:ilvl="0" w:tplc="0409000F">
      <w:start w:val="1"/>
      <w:numFmt w:val="decimal"/>
      <w:lvlText w:val="%1."/>
      <w:lvlJc w:val="left"/>
      <w:pPr>
        <w:ind w:left="1440" w:hanging="360"/>
      </w:pPr>
      <w:rPr>
        <w:rFonts w:hint="default"/>
        <w:color w:val="000000"/>
      </w:r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357F7846"/>
    <w:multiLevelType w:val="hybridMultilevel"/>
    <w:tmpl w:val="BAE67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653591A"/>
    <w:multiLevelType w:val="multilevel"/>
    <w:tmpl w:val="FC0AAE88"/>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nsid w:val="379F0130"/>
    <w:multiLevelType w:val="hybridMultilevel"/>
    <w:tmpl w:val="737E1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8042CF3"/>
    <w:multiLevelType w:val="hybridMultilevel"/>
    <w:tmpl w:val="4104B6C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1">
    <w:nsid w:val="398C68B0"/>
    <w:multiLevelType w:val="hybridMultilevel"/>
    <w:tmpl w:val="E108A6AC"/>
    <w:lvl w:ilvl="0" w:tplc="3A80B560">
      <w:start w:val="1"/>
      <w:numFmt w:val="decimal"/>
      <w:lvlText w:val="%1."/>
      <w:lvlJc w:val="left"/>
      <w:pPr>
        <w:ind w:left="450" w:hanging="360"/>
      </w:pPr>
      <w:rPr>
        <w:rFonts w:hint="default"/>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2">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3A6751B5"/>
    <w:multiLevelType w:val="hybridMultilevel"/>
    <w:tmpl w:val="B85AE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7B4741"/>
    <w:multiLevelType w:val="hybridMultilevel"/>
    <w:tmpl w:val="8EB2A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AB618D2"/>
    <w:multiLevelType w:val="hybridMultilevel"/>
    <w:tmpl w:val="E8DCE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CAD0757"/>
    <w:multiLevelType w:val="hybridMultilevel"/>
    <w:tmpl w:val="E976D2A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7">
    <w:nsid w:val="3D8A2515"/>
    <w:multiLevelType w:val="hybridMultilevel"/>
    <w:tmpl w:val="90ACA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3EC13A30"/>
    <w:multiLevelType w:val="hybridMultilevel"/>
    <w:tmpl w:val="AC9A2C7C"/>
    <w:lvl w:ilvl="0" w:tplc="DBD29252">
      <w:start w:val="1"/>
      <w:numFmt w:val="decimal"/>
      <w:lvlText w:val="%1."/>
      <w:lvlJc w:val="left"/>
      <w:pPr>
        <w:ind w:left="723" w:hanging="360"/>
      </w:pPr>
      <w:rPr>
        <w:rFonts w:hint="default"/>
      </w:rPr>
    </w:lvl>
    <w:lvl w:ilvl="1" w:tplc="04090019">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59">
    <w:nsid w:val="3EF620F0"/>
    <w:multiLevelType w:val="hybridMultilevel"/>
    <w:tmpl w:val="C29EA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01D5485"/>
    <w:multiLevelType w:val="hybridMultilevel"/>
    <w:tmpl w:val="66C60F8C"/>
    <w:lvl w:ilvl="0" w:tplc="3A80B56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0B64EAB"/>
    <w:multiLevelType w:val="hybridMultilevel"/>
    <w:tmpl w:val="70365B22"/>
    <w:lvl w:ilvl="0" w:tplc="1220C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20F704A"/>
    <w:multiLevelType w:val="hybridMultilevel"/>
    <w:tmpl w:val="3CA268D2"/>
    <w:lvl w:ilvl="0" w:tplc="1220C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2560C2C"/>
    <w:multiLevelType w:val="hybridMultilevel"/>
    <w:tmpl w:val="6122B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25903F9"/>
    <w:multiLevelType w:val="hybridMultilevel"/>
    <w:tmpl w:val="3EBC2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2E758FF"/>
    <w:multiLevelType w:val="hybridMultilevel"/>
    <w:tmpl w:val="E676E0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43EF7810"/>
    <w:multiLevelType w:val="hybridMultilevel"/>
    <w:tmpl w:val="97AE7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6585C4D"/>
    <w:multiLevelType w:val="hybridMultilevel"/>
    <w:tmpl w:val="0CEAA8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A2C34B2"/>
    <w:multiLevelType w:val="hybridMultilevel"/>
    <w:tmpl w:val="8DDA8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09CF"/>
    <w:multiLevelType w:val="hybridMultilevel"/>
    <w:tmpl w:val="DB10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AE02E55"/>
    <w:multiLevelType w:val="multilevel"/>
    <w:tmpl w:val="2D162D6E"/>
    <w:lvl w:ilvl="0">
      <w:start w:val="1"/>
      <w:numFmt w:val="decimal"/>
      <w:lvlText w:val="%1."/>
      <w:lvlJc w:val="left"/>
      <w:pPr>
        <w:ind w:left="360" w:hanging="360"/>
      </w:pPr>
      <w:rPr>
        <w:color w:val="auto"/>
      </w:rPr>
    </w:lvl>
    <w:lvl w:ilvl="1">
      <w:start w:val="2"/>
      <w:numFmt w:val="decimal"/>
      <w:isLgl/>
      <w:lvlText w:val="%1.%2"/>
      <w:lvlJc w:val="left"/>
      <w:pPr>
        <w:ind w:left="360" w:hanging="360"/>
      </w:pPr>
      <w:rPr>
        <w:rFonts w:hint="default"/>
        <w:color w:val="000000"/>
        <w:sz w:val="22"/>
      </w:rPr>
    </w:lvl>
    <w:lvl w:ilvl="2">
      <w:start w:val="1"/>
      <w:numFmt w:val="decimal"/>
      <w:isLgl/>
      <w:lvlText w:val="%1.%2.%3"/>
      <w:lvlJc w:val="left"/>
      <w:pPr>
        <w:ind w:left="720" w:hanging="720"/>
      </w:pPr>
      <w:rPr>
        <w:rFonts w:hint="default"/>
        <w:color w:val="000000"/>
        <w:sz w:val="22"/>
      </w:rPr>
    </w:lvl>
    <w:lvl w:ilvl="3">
      <w:start w:val="1"/>
      <w:numFmt w:val="decimal"/>
      <w:isLgl/>
      <w:lvlText w:val="%1.%2.%3.%4"/>
      <w:lvlJc w:val="left"/>
      <w:pPr>
        <w:ind w:left="720" w:hanging="720"/>
      </w:pPr>
      <w:rPr>
        <w:rFonts w:hint="default"/>
        <w:color w:val="000000"/>
        <w:sz w:val="22"/>
      </w:rPr>
    </w:lvl>
    <w:lvl w:ilvl="4">
      <w:start w:val="1"/>
      <w:numFmt w:val="decimal"/>
      <w:isLgl/>
      <w:lvlText w:val="%1.%2.%3.%4.%5"/>
      <w:lvlJc w:val="left"/>
      <w:pPr>
        <w:ind w:left="720" w:hanging="720"/>
      </w:pPr>
      <w:rPr>
        <w:rFonts w:hint="default"/>
        <w:color w:val="000000"/>
        <w:sz w:val="22"/>
      </w:rPr>
    </w:lvl>
    <w:lvl w:ilvl="5">
      <w:start w:val="1"/>
      <w:numFmt w:val="decimal"/>
      <w:isLgl/>
      <w:lvlText w:val="%1.%2.%3.%4.%5.%6"/>
      <w:lvlJc w:val="left"/>
      <w:pPr>
        <w:ind w:left="1080" w:hanging="1080"/>
      </w:pPr>
      <w:rPr>
        <w:rFonts w:hint="default"/>
        <w:color w:val="000000"/>
        <w:sz w:val="22"/>
      </w:rPr>
    </w:lvl>
    <w:lvl w:ilvl="6">
      <w:start w:val="1"/>
      <w:numFmt w:val="decimal"/>
      <w:isLgl/>
      <w:lvlText w:val="%1.%2.%3.%4.%5.%6.%7"/>
      <w:lvlJc w:val="left"/>
      <w:pPr>
        <w:ind w:left="1080" w:hanging="1080"/>
      </w:pPr>
      <w:rPr>
        <w:rFonts w:hint="default"/>
        <w:color w:val="000000"/>
        <w:sz w:val="22"/>
      </w:rPr>
    </w:lvl>
    <w:lvl w:ilvl="7">
      <w:start w:val="1"/>
      <w:numFmt w:val="decimal"/>
      <w:isLgl/>
      <w:lvlText w:val="%1.%2.%3.%4.%5.%6.%7.%8"/>
      <w:lvlJc w:val="left"/>
      <w:pPr>
        <w:ind w:left="1440" w:hanging="1440"/>
      </w:pPr>
      <w:rPr>
        <w:rFonts w:hint="default"/>
        <w:color w:val="000000"/>
        <w:sz w:val="22"/>
      </w:rPr>
    </w:lvl>
    <w:lvl w:ilvl="8">
      <w:start w:val="1"/>
      <w:numFmt w:val="decimal"/>
      <w:isLgl/>
      <w:lvlText w:val="%1.%2.%3.%4.%5.%6.%7.%8.%9"/>
      <w:lvlJc w:val="left"/>
      <w:pPr>
        <w:ind w:left="1440" w:hanging="1440"/>
      </w:pPr>
      <w:rPr>
        <w:rFonts w:hint="default"/>
        <w:color w:val="000000"/>
        <w:sz w:val="22"/>
      </w:rPr>
    </w:lvl>
  </w:abstractNum>
  <w:abstractNum w:abstractNumId="71">
    <w:nsid w:val="4D324A8E"/>
    <w:multiLevelType w:val="hybridMultilevel"/>
    <w:tmpl w:val="D8D89612"/>
    <w:lvl w:ilvl="0" w:tplc="1220CEB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4ECE0220"/>
    <w:multiLevelType w:val="hybridMultilevel"/>
    <w:tmpl w:val="CF5EF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F8854EB"/>
    <w:multiLevelType w:val="hybridMultilevel"/>
    <w:tmpl w:val="12AA7F12"/>
    <w:lvl w:ilvl="0" w:tplc="CAC44EC0">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4FD73C91"/>
    <w:multiLevelType w:val="hybridMultilevel"/>
    <w:tmpl w:val="F942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FEB2CDD"/>
    <w:multiLevelType w:val="hybridMultilevel"/>
    <w:tmpl w:val="DB640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nsid w:val="52B12870"/>
    <w:multiLevelType w:val="hybridMultilevel"/>
    <w:tmpl w:val="2FE0E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34D7B8B"/>
    <w:multiLevelType w:val="hybridMultilevel"/>
    <w:tmpl w:val="F0FE0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3F941C7"/>
    <w:multiLevelType w:val="hybridMultilevel"/>
    <w:tmpl w:val="6BAC45F8"/>
    <w:lvl w:ilvl="0" w:tplc="0409000F">
      <w:start w:val="1"/>
      <w:numFmt w:val="decimal"/>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553238A5"/>
    <w:multiLevelType w:val="hybridMultilevel"/>
    <w:tmpl w:val="E18E91D4"/>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0">
    <w:nsid w:val="55462CC0"/>
    <w:multiLevelType w:val="hybridMultilevel"/>
    <w:tmpl w:val="EEE8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5B24A25"/>
    <w:multiLevelType w:val="multilevel"/>
    <w:tmpl w:val="867251EE"/>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900"/>
        </w:tabs>
        <w:ind w:left="900" w:hanging="360"/>
      </w:pPr>
      <w:rPr>
        <w:rFonts w:hint="default"/>
        <w:dstrike w:val="0"/>
        <w:color w:val="auto"/>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82">
    <w:nsid w:val="57BC0D75"/>
    <w:multiLevelType w:val="multilevel"/>
    <w:tmpl w:val="7C0C6B06"/>
    <w:lvl w:ilvl="0">
      <w:start w:val="1"/>
      <w:numFmt w:val="decimal"/>
      <w:lvlText w:val="%1."/>
      <w:lvlJc w:val="left"/>
      <w:pPr>
        <w:tabs>
          <w:tab w:val="num" w:pos="720"/>
        </w:tabs>
        <w:ind w:left="720" w:hanging="360"/>
      </w:pPr>
      <w:rPr>
        <w:rFonts w:ascii="Times New Roman" w:hAnsi="Times New Roman" w:cs="Times New Roman" w:hint="default"/>
        <w:b w:val="0"/>
        <w:i w:val="0"/>
      </w:rPr>
    </w:lvl>
    <w:lvl w:ilvl="1">
      <w:start w:val="1"/>
      <w:numFmt w:val="decimal"/>
      <w:lvlText w:val="%2."/>
      <w:lvlJc w:val="left"/>
      <w:pPr>
        <w:tabs>
          <w:tab w:val="num" w:pos="900"/>
        </w:tabs>
        <w:ind w:left="900" w:hanging="360"/>
      </w:pPr>
      <w:rPr>
        <w:rFonts w:hint="default"/>
        <w:dstrike w:val="0"/>
        <w:color w:val="auto"/>
      </w:rPr>
    </w:lvl>
    <w:lvl w:ilvl="2">
      <w:start w:val="1"/>
      <w:numFmt w:val="lowerRoman"/>
      <w:lvlText w:val="%3)"/>
      <w:lvlJc w:val="left"/>
      <w:pPr>
        <w:tabs>
          <w:tab w:val="num" w:pos="1260"/>
        </w:tabs>
        <w:ind w:left="1260" w:hanging="360"/>
      </w:pPr>
      <w:rPr>
        <w:rFonts w:hint="default"/>
      </w:rPr>
    </w:lvl>
    <w:lvl w:ilvl="3">
      <w:start w:val="1"/>
      <w:numFmt w:val="decimal"/>
      <w:lvlText w:val="(%4)"/>
      <w:lvlJc w:val="left"/>
      <w:pPr>
        <w:tabs>
          <w:tab w:val="num" w:pos="1620"/>
        </w:tabs>
        <w:ind w:left="1620" w:hanging="360"/>
      </w:pPr>
      <w:rPr>
        <w:rFonts w:hint="default"/>
      </w:rPr>
    </w:lvl>
    <w:lvl w:ilvl="4">
      <w:start w:val="1"/>
      <w:numFmt w:val="lowerLetter"/>
      <w:lvlText w:val="(%5)"/>
      <w:lvlJc w:val="left"/>
      <w:pPr>
        <w:tabs>
          <w:tab w:val="num" w:pos="1980"/>
        </w:tabs>
        <w:ind w:left="1980" w:hanging="360"/>
      </w:pPr>
      <w:rPr>
        <w:rFonts w:hint="default"/>
      </w:rPr>
    </w:lvl>
    <w:lvl w:ilvl="5">
      <w:start w:val="1"/>
      <w:numFmt w:val="lowerRoman"/>
      <w:lvlText w:val="(%6)"/>
      <w:lvlJc w:val="left"/>
      <w:pPr>
        <w:tabs>
          <w:tab w:val="num" w:pos="2340"/>
        </w:tabs>
        <w:ind w:left="2340" w:hanging="360"/>
      </w:pPr>
      <w:rPr>
        <w:rFonts w:hint="default"/>
      </w:rPr>
    </w:lvl>
    <w:lvl w:ilvl="6">
      <w:start w:val="1"/>
      <w:numFmt w:val="decimal"/>
      <w:lvlText w:val="%7."/>
      <w:lvlJc w:val="left"/>
      <w:pPr>
        <w:tabs>
          <w:tab w:val="num" w:pos="2700"/>
        </w:tabs>
        <w:ind w:left="2700" w:hanging="360"/>
      </w:pPr>
      <w:rPr>
        <w:rFonts w:hint="default"/>
      </w:rPr>
    </w:lvl>
    <w:lvl w:ilvl="7">
      <w:start w:val="1"/>
      <w:numFmt w:val="lowerLetter"/>
      <w:lvlText w:val="%8."/>
      <w:lvlJc w:val="left"/>
      <w:pPr>
        <w:tabs>
          <w:tab w:val="num" w:pos="3060"/>
        </w:tabs>
        <w:ind w:left="3060" w:hanging="360"/>
      </w:pPr>
      <w:rPr>
        <w:rFonts w:hint="default"/>
      </w:rPr>
    </w:lvl>
    <w:lvl w:ilvl="8">
      <w:start w:val="1"/>
      <w:numFmt w:val="lowerRoman"/>
      <w:lvlText w:val="%9."/>
      <w:lvlJc w:val="left"/>
      <w:pPr>
        <w:tabs>
          <w:tab w:val="num" w:pos="3420"/>
        </w:tabs>
        <w:ind w:left="3420" w:hanging="360"/>
      </w:pPr>
      <w:rPr>
        <w:rFonts w:hint="default"/>
      </w:rPr>
    </w:lvl>
  </w:abstractNum>
  <w:abstractNum w:abstractNumId="83">
    <w:nsid w:val="58B26893"/>
    <w:multiLevelType w:val="hybridMultilevel"/>
    <w:tmpl w:val="19B6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58E81633"/>
    <w:multiLevelType w:val="hybridMultilevel"/>
    <w:tmpl w:val="788286AC"/>
    <w:lvl w:ilvl="0" w:tplc="0409000F">
      <w:start w:val="1"/>
      <w:numFmt w:val="decimal"/>
      <w:lvlText w:val="%1."/>
      <w:lvlJc w:val="left"/>
      <w:pPr>
        <w:ind w:left="723" w:hanging="360"/>
      </w:pPr>
      <w:rPr>
        <w:rFonts w:hint="default"/>
        <w:color w:val="000000"/>
      </w:rPr>
    </w:lvl>
    <w:lvl w:ilvl="1" w:tplc="0409000F">
      <w:start w:val="1"/>
      <w:numFmt w:val="decimal"/>
      <w:lvlText w:val="%2."/>
      <w:lvlJc w:val="left"/>
      <w:pPr>
        <w:ind w:left="1443" w:hanging="360"/>
      </w:pPr>
    </w:lvl>
    <w:lvl w:ilvl="2" w:tplc="0409001B">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85">
    <w:nsid w:val="59107E8C"/>
    <w:multiLevelType w:val="hybridMultilevel"/>
    <w:tmpl w:val="1D08160C"/>
    <w:lvl w:ilvl="0" w:tplc="923ECAE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A0F4CEC"/>
    <w:multiLevelType w:val="hybridMultilevel"/>
    <w:tmpl w:val="8D22C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330F87"/>
    <w:multiLevelType w:val="hybridMultilevel"/>
    <w:tmpl w:val="FF94793E"/>
    <w:lvl w:ilvl="0" w:tplc="0409000F">
      <w:start w:val="1"/>
      <w:numFmt w:val="decimal"/>
      <w:lvlText w:val="%1."/>
      <w:lvlJc w:val="left"/>
      <w:pPr>
        <w:ind w:left="720" w:hanging="360"/>
      </w:pPr>
    </w:lvl>
    <w:lvl w:ilvl="1" w:tplc="B0E4C0D0">
      <w:numFmt w:val="bullet"/>
      <w:lvlText w:val="•"/>
      <w:lvlJc w:val="left"/>
      <w:pPr>
        <w:ind w:left="1800" w:hanging="72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AA40CE2"/>
    <w:multiLevelType w:val="hybridMultilevel"/>
    <w:tmpl w:val="DF4269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BEC3FE6"/>
    <w:multiLevelType w:val="hybridMultilevel"/>
    <w:tmpl w:val="26145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5C241EA3"/>
    <w:multiLevelType w:val="hybridMultilevel"/>
    <w:tmpl w:val="0F8E0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D706509"/>
    <w:multiLevelType w:val="hybridMultilevel"/>
    <w:tmpl w:val="FBFE013A"/>
    <w:lvl w:ilvl="0" w:tplc="2550D47A">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92">
    <w:nsid w:val="60893B69"/>
    <w:multiLevelType w:val="hybridMultilevel"/>
    <w:tmpl w:val="5876137A"/>
    <w:lvl w:ilvl="0" w:tplc="0409000F">
      <w:start w:val="1"/>
      <w:numFmt w:val="decimal"/>
      <w:lvlText w:val="%1."/>
      <w:lvlJc w:val="left"/>
      <w:pPr>
        <w:ind w:left="723" w:hanging="360"/>
      </w:pPr>
      <w:rPr>
        <w:rFonts w:hint="default"/>
        <w:color w:val="000000"/>
      </w:rPr>
    </w:lvl>
    <w:lvl w:ilvl="1" w:tplc="0409000F">
      <w:start w:val="1"/>
      <w:numFmt w:val="decimal"/>
      <w:lvlText w:val="%2."/>
      <w:lvlJc w:val="left"/>
      <w:pPr>
        <w:ind w:left="1443" w:hanging="360"/>
      </w:pPr>
    </w:lvl>
    <w:lvl w:ilvl="2" w:tplc="0409001B">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93">
    <w:nsid w:val="633E18E9"/>
    <w:multiLevelType w:val="hybridMultilevel"/>
    <w:tmpl w:val="9D66D4C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472483A"/>
    <w:multiLevelType w:val="hybridMultilevel"/>
    <w:tmpl w:val="4588EF58"/>
    <w:lvl w:ilvl="0" w:tplc="3A80B560">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
    <w:nsid w:val="68222E48"/>
    <w:multiLevelType w:val="multilevel"/>
    <w:tmpl w:val="4060F8B6"/>
    <w:lvl w:ilvl="0">
      <w:start w:val="1"/>
      <w:numFmt w:val="decimal"/>
      <w:lvlText w:val="(%1)"/>
      <w:lvlJc w:val="left"/>
      <w:pPr>
        <w:tabs>
          <w:tab w:val="num" w:pos="540"/>
        </w:tabs>
        <w:ind w:left="540" w:hanging="360"/>
      </w:pPr>
      <w:rPr>
        <w:rFonts w:hint="default"/>
        <w:b/>
      </w:rPr>
    </w:lvl>
    <w:lvl w:ilvl="1">
      <w:start w:val="1"/>
      <w:numFmt w:val="decimal"/>
      <w:lvlText w:val="%2)"/>
      <w:lvlJc w:val="left"/>
      <w:pPr>
        <w:tabs>
          <w:tab w:val="num" w:pos="1800"/>
        </w:tabs>
        <w:ind w:left="1800" w:hanging="360"/>
      </w:pPr>
      <w:rPr>
        <w:rFonts w:hint="default"/>
        <w:dstrike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6">
    <w:nsid w:val="6982680A"/>
    <w:multiLevelType w:val="hybridMultilevel"/>
    <w:tmpl w:val="422A9822"/>
    <w:lvl w:ilvl="0" w:tplc="1220CEB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98864F0"/>
    <w:multiLevelType w:val="hybridMultilevel"/>
    <w:tmpl w:val="190A1CEE"/>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6B707A0F"/>
    <w:multiLevelType w:val="hybridMultilevel"/>
    <w:tmpl w:val="E74AA0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C3B59D1"/>
    <w:multiLevelType w:val="hybridMultilevel"/>
    <w:tmpl w:val="171AC530"/>
    <w:lvl w:ilvl="0" w:tplc="04090017">
      <w:start w:val="1"/>
      <w:numFmt w:val="lowerLetter"/>
      <w:lvlText w:val="%1)"/>
      <w:lvlJc w:val="left"/>
      <w:pPr>
        <w:ind w:left="363" w:hanging="360"/>
      </w:pPr>
      <w:rPr>
        <w:rFonts w:hint="default"/>
        <w:color w:val="000000"/>
      </w:rPr>
    </w:lvl>
    <w:lvl w:ilvl="1" w:tplc="04090017">
      <w:start w:val="1"/>
      <w:numFmt w:val="lowerLetter"/>
      <w:lvlText w:val="%2)"/>
      <w:lvlJc w:val="left"/>
      <w:pPr>
        <w:ind w:left="1083" w:hanging="360"/>
      </w:pPr>
    </w:lvl>
    <w:lvl w:ilvl="2" w:tplc="0409001B">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00">
    <w:nsid w:val="6C6E0218"/>
    <w:multiLevelType w:val="hybridMultilevel"/>
    <w:tmpl w:val="FC889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C8911E0"/>
    <w:multiLevelType w:val="hybridMultilevel"/>
    <w:tmpl w:val="03CCF144"/>
    <w:lvl w:ilvl="0" w:tplc="C58E6E68">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02">
    <w:nsid w:val="6EF15DB8"/>
    <w:multiLevelType w:val="hybridMultilevel"/>
    <w:tmpl w:val="4914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F8C19D6"/>
    <w:multiLevelType w:val="hybridMultilevel"/>
    <w:tmpl w:val="D7C68808"/>
    <w:lvl w:ilvl="0" w:tplc="C58E6E68">
      <w:start w:val="1"/>
      <w:numFmt w:val="decimal"/>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04">
    <w:nsid w:val="701F1CCB"/>
    <w:multiLevelType w:val="hybridMultilevel"/>
    <w:tmpl w:val="07B6320A"/>
    <w:lvl w:ilvl="0" w:tplc="04090017">
      <w:start w:val="1"/>
      <w:numFmt w:val="lowerLetter"/>
      <w:lvlText w:val="%1)"/>
      <w:lvlJc w:val="left"/>
      <w:pPr>
        <w:ind w:left="360" w:hanging="360"/>
      </w:pPr>
      <w:rPr>
        <w:rFonts w:hint="default"/>
      </w:rPr>
    </w:lvl>
    <w:lvl w:ilvl="1" w:tplc="04090017">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702A5CAC"/>
    <w:multiLevelType w:val="hybridMultilevel"/>
    <w:tmpl w:val="9CAE5CCC"/>
    <w:lvl w:ilvl="0" w:tplc="0409000F">
      <w:start w:val="1"/>
      <w:numFmt w:val="decimal"/>
      <w:lvlText w:val="%1."/>
      <w:lvlJc w:val="left"/>
      <w:pPr>
        <w:tabs>
          <w:tab w:val="num" w:pos="-1080"/>
        </w:tabs>
        <w:ind w:left="-1080" w:hanging="360"/>
      </w:pPr>
    </w:lvl>
    <w:lvl w:ilvl="1" w:tplc="7A3E181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06">
    <w:nsid w:val="70955E51"/>
    <w:multiLevelType w:val="singleLevel"/>
    <w:tmpl w:val="684CCBCE"/>
    <w:lvl w:ilvl="0">
      <w:start w:val="1"/>
      <w:numFmt w:val="decimal"/>
      <w:lvlText w:val="%1."/>
      <w:lvlJc w:val="left"/>
      <w:pPr>
        <w:tabs>
          <w:tab w:val="num" w:pos="360"/>
        </w:tabs>
        <w:ind w:left="360" w:hanging="360"/>
      </w:pPr>
      <w:rPr>
        <w:b w:val="0"/>
        <w:i w:val="0"/>
      </w:rPr>
    </w:lvl>
  </w:abstractNum>
  <w:abstractNum w:abstractNumId="107">
    <w:nsid w:val="70FA687C"/>
    <w:multiLevelType w:val="hybridMultilevel"/>
    <w:tmpl w:val="6F08F914"/>
    <w:lvl w:ilvl="0" w:tplc="DECE345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2092299"/>
    <w:multiLevelType w:val="hybridMultilevel"/>
    <w:tmpl w:val="0C46529A"/>
    <w:lvl w:ilvl="0" w:tplc="04090017">
      <w:start w:val="1"/>
      <w:numFmt w:val="lowerLetter"/>
      <w:lvlText w:val="%1)"/>
      <w:lvlJc w:val="left"/>
      <w:pPr>
        <w:ind w:left="363" w:hanging="360"/>
      </w:pPr>
      <w:rPr>
        <w:rFonts w:hint="default"/>
        <w:color w:val="000000"/>
      </w:rPr>
    </w:lvl>
    <w:lvl w:ilvl="1" w:tplc="04090017">
      <w:start w:val="1"/>
      <w:numFmt w:val="lowerLetter"/>
      <w:lvlText w:val="%2)"/>
      <w:lvlJc w:val="left"/>
      <w:pPr>
        <w:ind w:left="1083" w:hanging="360"/>
      </w:pPr>
    </w:lvl>
    <w:lvl w:ilvl="2" w:tplc="0409001B">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109">
    <w:nsid w:val="75CF4902"/>
    <w:multiLevelType w:val="hybridMultilevel"/>
    <w:tmpl w:val="3F6C98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nsid w:val="75F87F74"/>
    <w:multiLevelType w:val="hybridMultilevel"/>
    <w:tmpl w:val="B75A79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7887137"/>
    <w:multiLevelType w:val="hybridMultilevel"/>
    <w:tmpl w:val="40A2D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78773DCD"/>
    <w:multiLevelType w:val="multilevel"/>
    <w:tmpl w:val="4A74C0D0"/>
    <w:lvl w:ilvl="0">
      <w:start w:val="1"/>
      <w:numFmt w:val="decimal"/>
      <w:lvlText w:val="%1."/>
      <w:lvlJc w:val="left"/>
      <w:pPr>
        <w:ind w:left="360" w:hanging="360"/>
      </w:pPr>
      <w:rPr>
        <w:color w:val="auto"/>
      </w:rPr>
    </w:lvl>
    <w:lvl w:ilvl="1">
      <w:start w:val="2"/>
      <w:numFmt w:val="decimal"/>
      <w:isLgl/>
      <w:lvlText w:val="%1.%2"/>
      <w:lvlJc w:val="left"/>
      <w:pPr>
        <w:ind w:left="360" w:hanging="360"/>
      </w:pPr>
      <w:rPr>
        <w:rFonts w:hint="default"/>
        <w:color w:val="000000"/>
        <w:sz w:val="22"/>
      </w:rPr>
    </w:lvl>
    <w:lvl w:ilvl="2">
      <w:start w:val="1"/>
      <w:numFmt w:val="decimal"/>
      <w:isLgl/>
      <w:lvlText w:val="%1.%2.%3"/>
      <w:lvlJc w:val="left"/>
      <w:pPr>
        <w:ind w:left="720" w:hanging="720"/>
      </w:pPr>
      <w:rPr>
        <w:rFonts w:hint="default"/>
        <w:color w:val="000000"/>
        <w:sz w:val="22"/>
      </w:rPr>
    </w:lvl>
    <w:lvl w:ilvl="3">
      <w:start w:val="1"/>
      <w:numFmt w:val="decimal"/>
      <w:isLgl/>
      <w:lvlText w:val="%1.%2.%3.%4"/>
      <w:lvlJc w:val="left"/>
      <w:pPr>
        <w:ind w:left="720" w:hanging="720"/>
      </w:pPr>
      <w:rPr>
        <w:rFonts w:hint="default"/>
        <w:color w:val="000000"/>
        <w:sz w:val="22"/>
      </w:rPr>
    </w:lvl>
    <w:lvl w:ilvl="4">
      <w:start w:val="1"/>
      <w:numFmt w:val="decimal"/>
      <w:isLgl/>
      <w:lvlText w:val="%1.%2.%3.%4.%5"/>
      <w:lvlJc w:val="left"/>
      <w:pPr>
        <w:ind w:left="720" w:hanging="720"/>
      </w:pPr>
      <w:rPr>
        <w:rFonts w:hint="default"/>
        <w:color w:val="000000"/>
        <w:sz w:val="22"/>
      </w:rPr>
    </w:lvl>
    <w:lvl w:ilvl="5">
      <w:start w:val="1"/>
      <w:numFmt w:val="decimal"/>
      <w:isLgl/>
      <w:lvlText w:val="%1.%2.%3.%4.%5.%6"/>
      <w:lvlJc w:val="left"/>
      <w:pPr>
        <w:ind w:left="1080" w:hanging="1080"/>
      </w:pPr>
      <w:rPr>
        <w:rFonts w:hint="default"/>
        <w:color w:val="000000"/>
        <w:sz w:val="22"/>
      </w:rPr>
    </w:lvl>
    <w:lvl w:ilvl="6">
      <w:start w:val="1"/>
      <w:numFmt w:val="decimal"/>
      <w:isLgl/>
      <w:lvlText w:val="%1.%2.%3.%4.%5.%6.%7"/>
      <w:lvlJc w:val="left"/>
      <w:pPr>
        <w:ind w:left="1080" w:hanging="1080"/>
      </w:pPr>
      <w:rPr>
        <w:rFonts w:hint="default"/>
        <w:color w:val="000000"/>
        <w:sz w:val="22"/>
      </w:rPr>
    </w:lvl>
    <w:lvl w:ilvl="7">
      <w:start w:val="1"/>
      <w:numFmt w:val="decimal"/>
      <w:isLgl/>
      <w:lvlText w:val="%1.%2.%3.%4.%5.%6.%7.%8"/>
      <w:lvlJc w:val="left"/>
      <w:pPr>
        <w:ind w:left="1440" w:hanging="1440"/>
      </w:pPr>
      <w:rPr>
        <w:rFonts w:hint="default"/>
        <w:color w:val="000000"/>
        <w:sz w:val="22"/>
      </w:rPr>
    </w:lvl>
    <w:lvl w:ilvl="8">
      <w:start w:val="1"/>
      <w:numFmt w:val="decimal"/>
      <w:isLgl/>
      <w:lvlText w:val="%1.%2.%3.%4.%5.%6.%7.%8.%9"/>
      <w:lvlJc w:val="left"/>
      <w:pPr>
        <w:ind w:left="1440" w:hanging="1440"/>
      </w:pPr>
      <w:rPr>
        <w:rFonts w:hint="default"/>
        <w:color w:val="000000"/>
        <w:sz w:val="22"/>
      </w:rPr>
    </w:lvl>
  </w:abstractNum>
  <w:abstractNum w:abstractNumId="113">
    <w:nsid w:val="7CCB4CE4"/>
    <w:multiLevelType w:val="hybridMultilevel"/>
    <w:tmpl w:val="2DE4F1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E8E5379"/>
    <w:multiLevelType w:val="hybridMultilevel"/>
    <w:tmpl w:val="0A72124C"/>
    <w:lvl w:ilvl="0" w:tplc="DECE345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nsid w:val="7EEA3CEF"/>
    <w:multiLevelType w:val="hybridMultilevel"/>
    <w:tmpl w:val="7FAE988A"/>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7F7204A7"/>
    <w:multiLevelType w:val="hybridMultilevel"/>
    <w:tmpl w:val="4F804C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7FA77867"/>
    <w:multiLevelType w:val="hybridMultilevel"/>
    <w:tmpl w:val="C7B4EFAA"/>
    <w:lvl w:ilvl="0" w:tplc="3A80B560">
      <w:start w:val="1"/>
      <w:numFmt w:val="decimal"/>
      <w:lvlText w:val="%1."/>
      <w:lvlJc w:val="left"/>
      <w:pPr>
        <w:ind w:left="680" w:hanging="360"/>
      </w:pPr>
      <w:rPr>
        <w:color w:val="auto"/>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num w:numId="1">
    <w:abstractNumId w:val="55"/>
  </w:num>
  <w:num w:numId="2">
    <w:abstractNumId w:val="65"/>
  </w:num>
  <w:num w:numId="3">
    <w:abstractNumId w:val="21"/>
  </w:num>
  <w:num w:numId="4">
    <w:abstractNumId w:val="22"/>
  </w:num>
  <w:num w:numId="5">
    <w:abstractNumId w:val="36"/>
  </w:num>
  <w:num w:numId="6">
    <w:abstractNumId w:val="86"/>
  </w:num>
  <w:num w:numId="7">
    <w:abstractNumId w:val="87"/>
  </w:num>
  <w:num w:numId="8">
    <w:abstractNumId w:val="74"/>
  </w:num>
  <w:num w:numId="9">
    <w:abstractNumId w:val="32"/>
  </w:num>
  <w:num w:numId="10">
    <w:abstractNumId w:val="66"/>
  </w:num>
  <w:num w:numId="11">
    <w:abstractNumId w:val="59"/>
  </w:num>
  <w:num w:numId="12">
    <w:abstractNumId w:val="25"/>
  </w:num>
  <w:num w:numId="13">
    <w:abstractNumId w:val="116"/>
  </w:num>
  <w:num w:numId="14">
    <w:abstractNumId w:val="54"/>
  </w:num>
  <w:num w:numId="15">
    <w:abstractNumId w:val="67"/>
  </w:num>
  <w:num w:numId="16">
    <w:abstractNumId w:val="75"/>
  </w:num>
  <w:num w:numId="17">
    <w:abstractNumId w:val="53"/>
  </w:num>
  <w:num w:numId="18">
    <w:abstractNumId w:val="90"/>
  </w:num>
  <w:num w:numId="19">
    <w:abstractNumId w:val="9"/>
  </w:num>
  <w:num w:numId="20">
    <w:abstractNumId w:val="100"/>
  </w:num>
  <w:num w:numId="21">
    <w:abstractNumId w:val="102"/>
  </w:num>
  <w:num w:numId="22">
    <w:abstractNumId w:val="80"/>
  </w:num>
  <w:num w:numId="23">
    <w:abstractNumId w:val="69"/>
  </w:num>
  <w:num w:numId="24">
    <w:abstractNumId w:val="113"/>
  </w:num>
  <w:num w:numId="25">
    <w:abstractNumId w:val="27"/>
  </w:num>
  <w:num w:numId="26">
    <w:abstractNumId w:val="38"/>
  </w:num>
  <w:num w:numId="27">
    <w:abstractNumId w:val="64"/>
  </w:num>
  <w:num w:numId="28">
    <w:abstractNumId w:val="16"/>
  </w:num>
  <w:num w:numId="29">
    <w:abstractNumId w:val="98"/>
  </w:num>
  <w:num w:numId="30">
    <w:abstractNumId w:val="17"/>
  </w:num>
  <w:num w:numId="31">
    <w:abstractNumId w:val="45"/>
  </w:num>
  <w:num w:numId="32">
    <w:abstractNumId w:val="47"/>
  </w:num>
  <w:num w:numId="33">
    <w:abstractNumId w:val="23"/>
  </w:num>
  <w:num w:numId="34">
    <w:abstractNumId w:val="52"/>
  </w:num>
  <w:num w:numId="35">
    <w:abstractNumId w:val="104"/>
  </w:num>
  <w:num w:numId="36">
    <w:abstractNumId w:val="99"/>
  </w:num>
  <w:num w:numId="37">
    <w:abstractNumId w:val="72"/>
  </w:num>
  <w:num w:numId="38">
    <w:abstractNumId w:val="76"/>
  </w:num>
  <w:num w:numId="39">
    <w:abstractNumId w:val="48"/>
  </w:num>
  <w:num w:numId="40">
    <w:abstractNumId w:val="101"/>
  </w:num>
  <w:num w:numId="41">
    <w:abstractNumId w:val="58"/>
  </w:num>
  <w:num w:numId="42">
    <w:abstractNumId w:val="46"/>
  </w:num>
  <w:num w:numId="43">
    <w:abstractNumId w:val="103"/>
  </w:num>
  <w:num w:numId="44">
    <w:abstractNumId w:val="115"/>
  </w:num>
  <w:num w:numId="45">
    <w:abstractNumId w:val="26"/>
  </w:num>
  <w:num w:numId="46">
    <w:abstractNumId w:val="111"/>
  </w:num>
  <w:num w:numId="47">
    <w:abstractNumId w:val="73"/>
  </w:num>
  <w:num w:numId="48">
    <w:abstractNumId w:val="77"/>
  </w:num>
  <w:num w:numId="49">
    <w:abstractNumId w:val="91"/>
  </w:num>
  <w:num w:numId="50">
    <w:abstractNumId w:val="41"/>
  </w:num>
  <w:num w:numId="51">
    <w:abstractNumId w:val="28"/>
  </w:num>
  <w:num w:numId="52">
    <w:abstractNumId w:val="39"/>
  </w:num>
  <w:num w:numId="53">
    <w:abstractNumId w:val="110"/>
  </w:num>
  <w:num w:numId="54">
    <w:abstractNumId w:val="18"/>
  </w:num>
  <w:num w:numId="55">
    <w:abstractNumId w:val="11"/>
  </w:num>
  <w:num w:numId="56">
    <w:abstractNumId w:val="12"/>
  </w:num>
  <w:num w:numId="57">
    <w:abstractNumId w:val="96"/>
  </w:num>
  <w:num w:numId="58">
    <w:abstractNumId w:val="34"/>
  </w:num>
  <w:num w:numId="59">
    <w:abstractNumId w:val="15"/>
  </w:num>
  <w:num w:numId="60">
    <w:abstractNumId w:val="62"/>
  </w:num>
  <w:num w:numId="61">
    <w:abstractNumId w:val="61"/>
  </w:num>
  <w:num w:numId="62">
    <w:abstractNumId w:val="108"/>
  </w:num>
  <w:num w:numId="63">
    <w:abstractNumId w:val="84"/>
  </w:num>
  <w:num w:numId="64">
    <w:abstractNumId w:val="1"/>
  </w:num>
  <w:num w:numId="65">
    <w:abstractNumId w:val="92"/>
  </w:num>
  <w:num w:numId="66">
    <w:abstractNumId w:val="71"/>
  </w:num>
  <w:num w:numId="67">
    <w:abstractNumId w:val="5"/>
  </w:num>
  <w:num w:numId="68">
    <w:abstractNumId w:val="89"/>
  </w:num>
  <w:num w:numId="69">
    <w:abstractNumId w:val="109"/>
  </w:num>
  <w:num w:numId="70">
    <w:abstractNumId w:val="7"/>
  </w:num>
  <w:num w:numId="71">
    <w:abstractNumId w:val="42"/>
  </w:num>
  <w:num w:numId="72">
    <w:abstractNumId w:val="44"/>
  </w:num>
  <w:num w:numId="73">
    <w:abstractNumId w:val="117"/>
  </w:num>
  <w:num w:numId="74">
    <w:abstractNumId w:val="33"/>
  </w:num>
  <w:num w:numId="75">
    <w:abstractNumId w:val="51"/>
  </w:num>
  <w:num w:numId="76">
    <w:abstractNumId w:val="94"/>
  </w:num>
  <w:num w:numId="77">
    <w:abstractNumId w:val="70"/>
  </w:num>
  <w:num w:numId="78">
    <w:abstractNumId w:val="6"/>
  </w:num>
  <w:num w:numId="79">
    <w:abstractNumId w:val="60"/>
  </w:num>
  <w:num w:numId="80">
    <w:abstractNumId w:val="43"/>
  </w:num>
  <w:num w:numId="81">
    <w:abstractNumId w:val="40"/>
  </w:num>
  <w:num w:numId="82">
    <w:abstractNumId w:val="56"/>
  </w:num>
  <w:num w:numId="83">
    <w:abstractNumId w:val="35"/>
  </w:num>
  <w:num w:numId="84">
    <w:abstractNumId w:val="31"/>
  </w:num>
  <w:num w:numId="85">
    <w:abstractNumId w:val="19"/>
  </w:num>
  <w:num w:numId="86">
    <w:abstractNumId w:val="0"/>
  </w:num>
  <w:num w:numId="87">
    <w:abstractNumId w:val="82"/>
  </w:num>
  <w:num w:numId="88">
    <w:abstractNumId w:val="24"/>
  </w:num>
  <w:num w:numId="89">
    <w:abstractNumId w:val="81"/>
  </w:num>
  <w:num w:numId="90">
    <w:abstractNumId w:val="88"/>
  </w:num>
  <w:num w:numId="91">
    <w:abstractNumId w:val="112"/>
  </w:num>
  <w:num w:numId="92">
    <w:abstractNumId w:val="107"/>
  </w:num>
  <w:num w:numId="93">
    <w:abstractNumId w:val="114"/>
  </w:num>
  <w:num w:numId="94">
    <w:abstractNumId w:val="29"/>
  </w:num>
  <w:num w:numId="95">
    <w:abstractNumId w:val="79"/>
  </w:num>
  <w:num w:numId="96">
    <w:abstractNumId w:val="4"/>
  </w:num>
  <w:num w:numId="97">
    <w:abstractNumId w:val="14"/>
  </w:num>
  <w:num w:numId="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0"/>
  </w:num>
  <w:num w:numId="100">
    <w:abstractNumId w:val="3"/>
  </w:num>
  <w:num w:numId="101">
    <w:abstractNumId w:val="78"/>
  </w:num>
  <w:num w:numId="102">
    <w:abstractNumId w:val="97"/>
  </w:num>
  <w:num w:numId="103">
    <w:abstractNumId w:val="106"/>
    <w:lvlOverride w:ilvl="0">
      <w:startOverride w:val="1"/>
    </w:lvlOverride>
  </w:num>
  <w:num w:numId="104">
    <w:abstractNumId w:val="30"/>
    <w:lvlOverride w:ilvl="0">
      <w:startOverride w:val="1"/>
    </w:lvlOverride>
  </w:num>
  <w:num w:numId="10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
  </w:num>
  <w:num w:numId="107">
    <w:abstractNumId w:val="20"/>
  </w:num>
  <w:num w:numId="108">
    <w:abstractNumId w:val="105"/>
  </w:num>
  <w:num w:numId="109">
    <w:abstractNumId w:val="93"/>
  </w:num>
  <w:num w:numId="110">
    <w:abstractNumId w:val="57"/>
  </w:num>
  <w:num w:numId="111">
    <w:abstractNumId w:val="85"/>
  </w:num>
  <w:num w:numId="112">
    <w:abstractNumId w:val="2"/>
  </w:num>
  <w:num w:numId="113">
    <w:abstractNumId w:val="68"/>
  </w:num>
  <w:num w:numId="114">
    <w:abstractNumId w:val="63"/>
  </w:num>
  <w:num w:numId="115">
    <w:abstractNumId w:val="95"/>
  </w:num>
  <w:num w:numId="116">
    <w:abstractNumId w:val="10"/>
  </w:num>
  <w:num w:numId="117">
    <w:abstractNumId w:val="49"/>
  </w:num>
  <w:num w:numId="118">
    <w:abstractNumId w:val="83"/>
  </w:num>
  <w:numIdMacAtCleanup w:val="1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hideSpellingErrors/>
  <w:defaultTabStop w:val="720"/>
  <w:hyphenationZone w:val="425"/>
  <w:drawingGridHorizontalSpacing w:val="110"/>
  <w:displayHorizontalDrawingGridEvery w:val="2"/>
  <w:characterSpacingControl w:val="doNotCompress"/>
  <w:compat/>
  <w:rsids>
    <w:rsidRoot w:val="00560237"/>
    <w:rsid w:val="0001588B"/>
    <w:rsid w:val="000205CD"/>
    <w:rsid w:val="000370C4"/>
    <w:rsid w:val="000411B5"/>
    <w:rsid w:val="00087795"/>
    <w:rsid w:val="00101F0F"/>
    <w:rsid w:val="00160AE4"/>
    <w:rsid w:val="00166649"/>
    <w:rsid w:val="00201A65"/>
    <w:rsid w:val="00211324"/>
    <w:rsid w:val="00222CF7"/>
    <w:rsid w:val="002443F3"/>
    <w:rsid w:val="002458F0"/>
    <w:rsid w:val="00265047"/>
    <w:rsid w:val="00277F48"/>
    <w:rsid w:val="00285DFC"/>
    <w:rsid w:val="00293C0C"/>
    <w:rsid w:val="002A6D51"/>
    <w:rsid w:val="002D063F"/>
    <w:rsid w:val="003349C3"/>
    <w:rsid w:val="00342D92"/>
    <w:rsid w:val="00357D28"/>
    <w:rsid w:val="003905A1"/>
    <w:rsid w:val="003D4309"/>
    <w:rsid w:val="003F538D"/>
    <w:rsid w:val="00427C54"/>
    <w:rsid w:val="004329BD"/>
    <w:rsid w:val="00441FE6"/>
    <w:rsid w:val="00446F97"/>
    <w:rsid w:val="00471B29"/>
    <w:rsid w:val="00496828"/>
    <w:rsid w:val="004A7818"/>
    <w:rsid w:val="004B7DBD"/>
    <w:rsid w:val="004D401B"/>
    <w:rsid w:val="00510A96"/>
    <w:rsid w:val="00524B11"/>
    <w:rsid w:val="00560237"/>
    <w:rsid w:val="005A4D9E"/>
    <w:rsid w:val="005C2D27"/>
    <w:rsid w:val="005F4D29"/>
    <w:rsid w:val="0062217B"/>
    <w:rsid w:val="006221C4"/>
    <w:rsid w:val="00622E32"/>
    <w:rsid w:val="006766BF"/>
    <w:rsid w:val="00724483"/>
    <w:rsid w:val="00736041"/>
    <w:rsid w:val="007B58F8"/>
    <w:rsid w:val="007E505D"/>
    <w:rsid w:val="007E541C"/>
    <w:rsid w:val="0082434E"/>
    <w:rsid w:val="00825212"/>
    <w:rsid w:val="00833E5C"/>
    <w:rsid w:val="0092312B"/>
    <w:rsid w:val="00925E14"/>
    <w:rsid w:val="00933322"/>
    <w:rsid w:val="009575E9"/>
    <w:rsid w:val="00957DE4"/>
    <w:rsid w:val="00961295"/>
    <w:rsid w:val="0096270A"/>
    <w:rsid w:val="00971673"/>
    <w:rsid w:val="00976F19"/>
    <w:rsid w:val="009805A6"/>
    <w:rsid w:val="009946F3"/>
    <w:rsid w:val="00A34D97"/>
    <w:rsid w:val="00AC40E1"/>
    <w:rsid w:val="00B01EBB"/>
    <w:rsid w:val="00B4278E"/>
    <w:rsid w:val="00B5637E"/>
    <w:rsid w:val="00B720A7"/>
    <w:rsid w:val="00BC21A9"/>
    <w:rsid w:val="00BD1031"/>
    <w:rsid w:val="00BF3D0C"/>
    <w:rsid w:val="00BF3D10"/>
    <w:rsid w:val="00BF625E"/>
    <w:rsid w:val="00BF77E0"/>
    <w:rsid w:val="00C06328"/>
    <w:rsid w:val="00C14AC6"/>
    <w:rsid w:val="00C26F22"/>
    <w:rsid w:val="00C72F7B"/>
    <w:rsid w:val="00CA289D"/>
    <w:rsid w:val="00CB4C4D"/>
    <w:rsid w:val="00CE7696"/>
    <w:rsid w:val="00D045BA"/>
    <w:rsid w:val="00D169BE"/>
    <w:rsid w:val="00D428F2"/>
    <w:rsid w:val="00D87E98"/>
    <w:rsid w:val="00D97624"/>
    <w:rsid w:val="00E002DF"/>
    <w:rsid w:val="00E17388"/>
    <w:rsid w:val="00E903A4"/>
    <w:rsid w:val="00E9671F"/>
    <w:rsid w:val="00EA192D"/>
    <w:rsid w:val="00EB675C"/>
    <w:rsid w:val="00EE35CC"/>
    <w:rsid w:val="00EE667C"/>
    <w:rsid w:val="00EF7088"/>
    <w:rsid w:val="00F038E5"/>
    <w:rsid w:val="00F0604E"/>
    <w:rsid w:val="00F835FF"/>
    <w:rsid w:val="00FC39E6"/>
    <w:rsid w:val="00FD0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D28"/>
  </w:style>
  <w:style w:type="paragraph" w:styleId="Heading1">
    <w:name w:val="heading 1"/>
    <w:basedOn w:val="Normal"/>
    <w:next w:val="Normal"/>
    <w:link w:val="Heading1Char"/>
    <w:uiPriority w:val="9"/>
    <w:qFormat/>
    <w:rsid w:val="006221C4"/>
    <w:pPr>
      <w:keepNext/>
      <w:spacing w:after="0" w:line="240" w:lineRule="auto"/>
      <w:outlineLvl w:val="0"/>
    </w:pPr>
    <w:rPr>
      <w:rFonts w:ascii="Tahoma" w:eastAsia="Times New Roman" w:hAnsi="Tahoma" w:cs="Times New Roman"/>
      <w:b/>
      <w:color w:val="000000"/>
      <w:sz w:val="24"/>
      <w:szCs w:val="24"/>
      <w:u w:color="FFFFFF"/>
      <w:lang w:val="sl-SI"/>
    </w:rPr>
  </w:style>
  <w:style w:type="paragraph" w:styleId="Heading2">
    <w:name w:val="heading 2"/>
    <w:basedOn w:val="Normal"/>
    <w:next w:val="Normal"/>
    <w:link w:val="Heading2Char"/>
    <w:uiPriority w:val="9"/>
    <w:qFormat/>
    <w:rsid w:val="0092312B"/>
    <w:pPr>
      <w:keepNext/>
      <w:spacing w:after="0" w:line="240" w:lineRule="auto"/>
      <w:jc w:val="center"/>
      <w:outlineLvl w:val="1"/>
    </w:pPr>
    <w:rPr>
      <w:rFonts w:ascii="Tahoma" w:eastAsia="Times New Roman" w:hAnsi="Tahoma" w:cs="Times New Roman"/>
      <w:b/>
      <w:bCs/>
      <w:sz w:val="32"/>
      <w:szCs w:val="24"/>
      <w:lang w:val="sl-SI"/>
    </w:rPr>
  </w:style>
  <w:style w:type="paragraph" w:styleId="Heading3">
    <w:name w:val="heading 3"/>
    <w:basedOn w:val="Normal"/>
    <w:next w:val="Normal"/>
    <w:link w:val="Heading3Char"/>
    <w:uiPriority w:val="9"/>
    <w:semiHidden/>
    <w:unhideWhenUsed/>
    <w:qFormat/>
    <w:rsid w:val="0092312B"/>
    <w:pPr>
      <w:keepNext/>
      <w:tabs>
        <w:tab w:val="num" w:pos="2160"/>
      </w:tabs>
      <w:spacing w:before="240" w:after="60" w:line="240" w:lineRule="auto"/>
      <w:ind w:left="2160" w:hanging="72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unhideWhenUsed/>
    <w:qFormat/>
    <w:rsid w:val="0092312B"/>
    <w:pPr>
      <w:keepNext/>
      <w:tabs>
        <w:tab w:val="num" w:pos="2880"/>
      </w:tabs>
      <w:spacing w:before="240" w:after="60" w:line="240" w:lineRule="auto"/>
      <w:ind w:left="2880" w:hanging="720"/>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92312B"/>
    <w:pPr>
      <w:tabs>
        <w:tab w:val="num" w:pos="3600"/>
      </w:tabs>
      <w:spacing w:before="240" w:after="60" w:line="240" w:lineRule="auto"/>
      <w:ind w:left="3600" w:hanging="72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92312B"/>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92312B"/>
    <w:pPr>
      <w:tabs>
        <w:tab w:val="num" w:pos="5040"/>
      </w:tabs>
      <w:spacing w:before="240" w:after="60" w:line="240" w:lineRule="auto"/>
      <w:ind w:left="5040" w:hanging="72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92312B"/>
    <w:pPr>
      <w:tabs>
        <w:tab w:val="num" w:pos="5760"/>
      </w:tabs>
      <w:spacing w:before="240" w:after="60" w:line="240" w:lineRule="auto"/>
      <w:ind w:left="5760" w:hanging="72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92312B"/>
    <w:pPr>
      <w:tabs>
        <w:tab w:val="num" w:pos="6480"/>
      </w:tabs>
      <w:spacing w:before="240" w:after="60" w:line="240" w:lineRule="auto"/>
      <w:ind w:left="6480" w:hanging="72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0237"/>
    <w:pPr>
      <w:ind w:left="720"/>
      <w:contextualSpacing/>
    </w:pPr>
  </w:style>
  <w:style w:type="character" w:styleId="Hyperlink">
    <w:name w:val="Hyperlink"/>
    <w:basedOn w:val="DefaultParagraphFont"/>
    <w:uiPriority w:val="99"/>
    <w:rsid w:val="00211324"/>
    <w:rPr>
      <w:color w:val="0000FF"/>
      <w:u w:val="single"/>
    </w:rPr>
  </w:style>
  <w:style w:type="paragraph" w:styleId="NormalWeb">
    <w:name w:val="Normal (Web)"/>
    <w:basedOn w:val="Normal"/>
    <w:uiPriority w:val="99"/>
    <w:rsid w:val="00211324"/>
    <w:pPr>
      <w:spacing w:before="72" w:after="72" w:line="240" w:lineRule="auto"/>
    </w:pPr>
    <w:rPr>
      <w:rFonts w:ascii="Times New Roman" w:eastAsia="Times New Roman" w:hAnsi="Times New Roman" w:cs="Times New Roman"/>
      <w:sz w:val="24"/>
      <w:szCs w:val="24"/>
    </w:rPr>
  </w:style>
  <w:style w:type="character" w:customStyle="1" w:styleId="jrnl">
    <w:name w:val="jrnl"/>
    <w:basedOn w:val="DefaultParagraphFont"/>
    <w:rsid w:val="00211324"/>
  </w:style>
  <w:style w:type="paragraph" w:customStyle="1" w:styleId="prored">
    <w:name w:val="prored"/>
    <w:basedOn w:val="Normal"/>
    <w:rsid w:val="00211324"/>
    <w:pPr>
      <w:spacing w:before="100" w:beforeAutospacing="1" w:after="100" w:afterAutospacing="1" w:line="312" w:lineRule="auto"/>
      <w:jc w:val="both"/>
    </w:pPr>
    <w:rPr>
      <w:rFonts w:ascii="Arial Unicode MS" w:eastAsia="Arial Unicode MS" w:hAnsi="Arial Unicode MS" w:cs="Arial Unicode MS"/>
      <w:sz w:val="21"/>
      <w:szCs w:val="21"/>
    </w:rPr>
  </w:style>
  <w:style w:type="character" w:customStyle="1" w:styleId="yiv7732431663ydp9a62f74ajrnl">
    <w:name w:val="yiv7732431663ydp9a62f74ajrnl"/>
    <w:basedOn w:val="DefaultParagraphFont"/>
    <w:rsid w:val="00211324"/>
  </w:style>
  <w:style w:type="character" w:customStyle="1" w:styleId="personname">
    <w:name w:val="person_name"/>
    <w:basedOn w:val="DefaultParagraphFont"/>
    <w:rsid w:val="00211324"/>
  </w:style>
  <w:style w:type="character" w:styleId="Emphasis">
    <w:name w:val="Emphasis"/>
    <w:basedOn w:val="DefaultParagraphFont"/>
    <w:uiPriority w:val="20"/>
    <w:qFormat/>
    <w:rsid w:val="00211324"/>
    <w:rPr>
      <w:i/>
      <w:iCs/>
    </w:rPr>
  </w:style>
  <w:style w:type="character" w:customStyle="1" w:styleId="identifier">
    <w:name w:val="identifier"/>
    <w:basedOn w:val="DefaultParagraphFont"/>
    <w:rsid w:val="00211324"/>
  </w:style>
  <w:style w:type="character" w:customStyle="1" w:styleId="id-label">
    <w:name w:val="id-label"/>
    <w:basedOn w:val="DefaultParagraphFont"/>
    <w:rsid w:val="00211324"/>
  </w:style>
  <w:style w:type="character" w:customStyle="1" w:styleId="docsum-authors">
    <w:name w:val="docsum-authors"/>
    <w:basedOn w:val="DefaultParagraphFont"/>
    <w:rsid w:val="00211324"/>
  </w:style>
  <w:style w:type="character" w:customStyle="1" w:styleId="docsum-journal-citation">
    <w:name w:val="docsum-journal-citation"/>
    <w:basedOn w:val="DefaultParagraphFont"/>
    <w:rsid w:val="00211324"/>
  </w:style>
  <w:style w:type="character" w:customStyle="1" w:styleId="citation-part">
    <w:name w:val="citation-part"/>
    <w:basedOn w:val="DefaultParagraphFont"/>
    <w:rsid w:val="00211324"/>
  </w:style>
  <w:style w:type="character" w:customStyle="1" w:styleId="docsum-pmid">
    <w:name w:val="docsum-pmid"/>
    <w:basedOn w:val="DefaultParagraphFont"/>
    <w:rsid w:val="00211324"/>
  </w:style>
  <w:style w:type="character" w:customStyle="1" w:styleId="publication-type">
    <w:name w:val="publication-type"/>
    <w:basedOn w:val="DefaultParagraphFont"/>
    <w:rsid w:val="00211324"/>
  </w:style>
  <w:style w:type="character" w:styleId="CommentReference">
    <w:name w:val="annotation reference"/>
    <w:basedOn w:val="DefaultParagraphFont"/>
    <w:uiPriority w:val="99"/>
    <w:semiHidden/>
    <w:unhideWhenUsed/>
    <w:rsid w:val="00211324"/>
    <w:rPr>
      <w:sz w:val="16"/>
      <w:szCs w:val="16"/>
    </w:rPr>
  </w:style>
  <w:style w:type="paragraph" w:styleId="CommentText">
    <w:name w:val="annotation text"/>
    <w:basedOn w:val="Normal"/>
    <w:link w:val="CommentTextChar"/>
    <w:uiPriority w:val="99"/>
    <w:semiHidden/>
    <w:unhideWhenUsed/>
    <w:rsid w:val="00211324"/>
    <w:pPr>
      <w:spacing w:after="0" w:line="240" w:lineRule="auto"/>
    </w:pPr>
    <w:rPr>
      <w:rFonts w:ascii="YU Times New Roman" w:eastAsia="Times New Roman" w:hAnsi="YU Times New Roman" w:cs="Times New Roman"/>
      <w:sz w:val="20"/>
      <w:szCs w:val="20"/>
    </w:rPr>
  </w:style>
  <w:style w:type="character" w:customStyle="1" w:styleId="CommentTextChar">
    <w:name w:val="Comment Text Char"/>
    <w:basedOn w:val="DefaultParagraphFont"/>
    <w:link w:val="CommentText"/>
    <w:uiPriority w:val="99"/>
    <w:semiHidden/>
    <w:rsid w:val="00211324"/>
    <w:rPr>
      <w:rFonts w:ascii="YU Times New Roman" w:eastAsia="Times New Roman" w:hAnsi="YU Times New Roman" w:cs="Times New Roman"/>
      <w:sz w:val="20"/>
      <w:szCs w:val="20"/>
    </w:rPr>
  </w:style>
  <w:style w:type="paragraph" w:styleId="BalloonText">
    <w:name w:val="Balloon Text"/>
    <w:basedOn w:val="Normal"/>
    <w:link w:val="BalloonTextChar"/>
    <w:uiPriority w:val="99"/>
    <w:semiHidden/>
    <w:unhideWhenUsed/>
    <w:rsid w:val="002113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324"/>
    <w:rPr>
      <w:rFonts w:ascii="Tahoma" w:hAnsi="Tahoma" w:cs="Tahoma"/>
      <w:sz w:val="16"/>
      <w:szCs w:val="16"/>
    </w:rPr>
  </w:style>
  <w:style w:type="paragraph" w:customStyle="1" w:styleId="yiv0819034208ydpe7a20fbemsolistparagraph">
    <w:name w:val="yiv0819034208ydpe7a20fbemsolistparagraph"/>
    <w:basedOn w:val="Normal"/>
    <w:rsid w:val="005A4D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221C4"/>
    <w:rPr>
      <w:rFonts w:ascii="Tahoma" w:eastAsia="Times New Roman" w:hAnsi="Tahoma" w:cs="Times New Roman"/>
      <w:b/>
      <w:color w:val="000000"/>
      <w:sz w:val="24"/>
      <w:szCs w:val="24"/>
      <w:u w:color="FFFFFF"/>
      <w:lang w:val="sl-SI"/>
    </w:rPr>
  </w:style>
  <w:style w:type="paragraph" w:styleId="BodyTextIndent2">
    <w:name w:val="Body Text Indent 2"/>
    <w:basedOn w:val="Normal"/>
    <w:link w:val="BodyTextIndent2Char"/>
    <w:rsid w:val="00265047"/>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265047"/>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92312B"/>
    <w:rPr>
      <w:rFonts w:ascii="Tahoma" w:eastAsia="Times New Roman" w:hAnsi="Tahoma" w:cs="Times New Roman"/>
      <w:b/>
      <w:bCs/>
      <w:sz w:val="32"/>
      <w:szCs w:val="24"/>
      <w:lang w:val="sl-SI"/>
    </w:rPr>
  </w:style>
  <w:style w:type="character" w:customStyle="1" w:styleId="Heading3Char">
    <w:name w:val="Heading 3 Char"/>
    <w:basedOn w:val="DefaultParagraphFont"/>
    <w:link w:val="Heading3"/>
    <w:uiPriority w:val="9"/>
    <w:semiHidden/>
    <w:rsid w:val="0092312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92312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2312B"/>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92312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92312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2312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2312B"/>
    <w:rPr>
      <w:rFonts w:ascii="Cambria" w:eastAsia="Times New Roman" w:hAnsi="Cambria" w:cs="Times New Roman"/>
    </w:rPr>
  </w:style>
  <w:style w:type="paragraph" w:styleId="PlainText">
    <w:name w:val="Plain Text"/>
    <w:basedOn w:val="Normal"/>
    <w:link w:val="PlainTextChar"/>
    <w:rsid w:val="0092312B"/>
    <w:pPr>
      <w:spacing w:beforeLines="20" w:afterLines="20" w:line="240" w:lineRule="auto"/>
      <w:ind w:left="238"/>
    </w:pPr>
    <w:rPr>
      <w:rFonts w:ascii="Courier New" w:eastAsia="Times New Roman" w:hAnsi="Courier New" w:cs="Courier New"/>
      <w:sz w:val="20"/>
      <w:szCs w:val="20"/>
      <w:lang w:val="sr-Latn-CS" w:eastAsia="sr-Latn-CS" w:bidi="en-US"/>
    </w:rPr>
  </w:style>
  <w:style w:type="character" w:customStyle="1" w:styleId="PlainTextChar">
    <w:name w:val="Plain Text Char"/>
    <w:basedOn w:val="DefaultParagraphFont"/>
    <w:link w:val="PlainText"/>
    <w:rsid w:val="0092312B"/>
    <w:rPr>
      <w:rFonts w:ascii="Courier New" w:eastAsia="Times New Roman" w:hAnsi="Courier New" w:cs="Courier New"/>
      <w:sz w:val="20"/>
      <w:szCs w:val="20"/>
      <w:lang w:val="sr-Latn-CS" w:eastAsia="sr-Latn-CS" w:bidi="en-US"/>
    </w:rPr>
  </w:style>
  <w:style w:type="paragraph" w:customStyle="1" w:styleId="Opislana">
    <w:name w:val="__Opis člana"/>
    <w:basedOn w:val="Normal"/>
    <w:next w:val="Normal"/>
    <w:link w:val="OpislanaChar"/>
    <w:autoRedefine/>
    <w:rsid w:val="0092312B"/>
    <w:pPr>
      <w:spacing w:beforeLines="20" w:afterLines="20" w:line="240" w:lineRule="auto"/>
      <w:ind w:left="426" w:hanging="425"/>
      <w:jc w:val="center"/>
    </w:pPr>
    <w:rPr>
      <w:rFonts w:ascii="Resavska BG" w:eastAsia="Times New Roman" w:hAnsi="Resavska BG" w:cs="Times New Roman"/>
      <w:b/>
      <w:i/>
      <w:spacing w:val="-4"/>
      <w:sz w:val="24"/>
      <w:szCs w:val="26"/>
      <w:lang w:val="sr-Cyrl-CS" w:bidi="en-US"/>
    </w:rPr>
  </w:style>
  <w:style w:type="character" w:customStyle="1" w:styleId="OpislanaChar">
    <w:name w:val="__Opis člana Char"/>
    <w:link w:val="Opislana"/>
    <w:rsid w:val="0092312B"/>
    <w:rPr>
      <w:rFonts w:ascii="Resavska BG" w:eastAsia="Times New Roman" w:hAnsi="Resavska BG" w:cs="Times New Roman"/>
      <w:b/>
      <w:i/>
      <w:spacing w:val="-4"/>
      <w:sz w:val="24"/>
      <w:szCs w:val="26"/>
      <w:lang w:val="sr-Cyrl-CS" w:bidi="en-US"/>
    </w:rPr>
  </w:style>
  <w:style w:type="paragraph" w:customStyle="1" w:styleId="Tekstclana">
    <w:name w:val="__Tekst clana"/>
    <w:basedOn w:val="Normal"/>
    <w:rsid w:val="0092312B"/>
    <w:pPr>
      <w:numPr>
        <w:numId w:val="34"/>
      </w:numPr>
      <w:spacing w:beforeLines="20" w:afterLines="20" w:line="240" w:lineRule="auto"/>
    </w:pPr>
    <w:rPr>
      <w:rFonts w:ascii="Times New Roman" w:eastAsia="Times New Roman" w:hAnsi="Times New Roman" w:cs="Times New Roman"/>
      <w:sz w:val="24"/>
      <w:szCs w:val="24"/>
      <w:lang w:bidi="en-US"/>
    </w:rPr>
  </w:style>
  <w:style w:type="table" w:styleId="TableGrid">
    <w:name w:val="Table Grid"/>
    <w:basedOn w:val="TableNormal"/>
    <w:uiPriority w:val="59"/>
    <w:rsid w:val="0092312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92312B"/>
    <w:rPr>
      <w:b/>
      <w:bCs/>
    </w:rPr>
  </w:style>
  <w:style w:type="paragraph" w:customStyle="1" w:styleId="Title1">
    <w:name w:val="Title1"/>
    <w:basedOn w:val="Normal"/>
    <w:rsid w:val="009231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sc">
    <w:name w:val="desc"/>
    <w:basedOn w:val="Normal"/>
    <w:rsid w:val="009231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tails">
    <w:name w:val="details"/>
    <w:basedOn w:val="Normal"/>
    <w:rsid w:val="009231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converted-space">
    <w:name w:val="apple-converted-space"/>
    <w:basedOn w:val="DefaultParagraphFont"/>
    <w:rsid w:val="0092312B"/>
  </w:style>
  <w:style w:type="character" w:customStyle="1" w:styleId="wi-fullname">
    <w:name w:val="wi-fullname"/>
    <w:basedOn w:val="DefaultParagraphFont"/>
    <w:rsid w:val="0092312B"/>
  </w:style>
  <w:style w:type="character" w:customStyle="1" w:styleId="al-author-name">
    <w:name w:val="al-author-name"/>
    <w:basedOn w:val="DefaultParagraphFont"/>
    <w:rsid w:val="0092312B"/>
  </w:style>
  <w:style w:type="paragraph" w:customStyle="1" w:styleId="links">
    <w:name w:val="links"/>
    <w:basedOn w:val="Normal"/>
    <w:rsid w:val="009231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nhideWhenUsed/>
    <w:rsid w:val="0092312B"/>
    <w:pPr>
      <w:tabs>
        <w:tab w:val="center" w:pos="4513"/>
        <w:tab w:val="right" w:pos="902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92312B"/>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92312B"/>
    <w:pPr>
      <w:tabs>
        <w:tab w:val="center" w:pos="4513"/>
        <w:tab w:val="right" w:pos="9026"/>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92312B"/>
    <w:rPr>
      <w:rFonts w:ascii="Times New Roman" w:eastAsia="Times New Roman" w:hAnsi="Times New Roman" w:cs="Times New Roman"/>
      <w:sz w:val="20"/>
      <w:szCs w:val="20"/>
    </w:rPr>
  </w:style>
  <w:style w:type="paragraph" w:customStyle="1" w:styleId="normaltableau">
    <w:name w:val="normal_tableau"/>
    <w:basedOn w:val="Normal"/>
    <w:rsid w:val="0092312B"/>
    <w:pPr>
      <w:spacing w:before="120" w:after="120" w:line="240" w:lineRule="auto"/>
      <w:jc w:val="both"/>
    </w:pPr>
    <w:rPr>
      <w:rFonts w:ascii="Optima" w:eastAsia="Times New Roman" w:hAnsi="Optima" w:cs="Times New Roman"/>
      <w:szCs w:val="20"/>
      <w:lang w:val="en-GB" w:eastAsia="en-GB"/>
    </w:rPr>
  </w:style>
  <w:style w:type="paragraph" w:customStyle="1" w:styleId="Title2">
    <w:name w:val="Title2"/>
    <w:basedOn w:val="Normal"/>
    <w:rsid w:val="009231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92312B"/>
  </w:style>
  <w:style w:type="character" w:customStyle="1" w:styleId="author-ref">
    <w:name w:val="author-ref"/>
    <w:basedOn w:val="DefaultParagraphFont"/>
    <w:rsid w:val="0092312B"/>
  </w:style>
  <w:style w:type="character" w:customStyle="1" w:styleId="labs-docsum-authors">
    <w:name w:val="labs-docsum-authors"/>
    <w:basedOn w:val="DefaultParagraphFont"/>
    <w:rsid w:val="0092312B"/>
  </w:style>
  <w:style w:type="character" w:customStyle="1" w:styleId="labs-docsum-journal-citation">
    <w:name w:val="labs-docsum-journal-citation"/>
    <w:basedOn w:val="DefaultParagraphFont"/>
    <w:rsid w:val="0092312B"/>
  </w:style>
  <w:style w:type="character" w:customStyle="1" w:styleId="period">
    <w:name w:val="period"/>
    <w:basedOn w:val="DefaultParagraphFont"/>
    <w:rsid w:val="0092312B"/>
  </w:style>
  <w:style w:type="character" w:customStyle="1" w:styleId="cit">
    <w:name w:val="cit"/>
    <w:basedOn w:val="DefaultParagraphFont"/>
    <w:rsid w:val="0092312B"/>
  </w:style>
  <w:style w:type="character" w:customStyle="1" w:styleId="citation-doi">
    <w:name w:val="citation-doi"/>
    <w:basedOn w:val="DefaultParagraphFont"/>
    <w:rsid w:val="0092312B"/>
  </w:style>
  <w:style w:type="character" w:customStyle="1" w:styleId="ref-journal">
    <w:name w:val="ref-journal"/>
    <w:basedOn w:val="DefaultParagraphFont"/>
    <w:rsid w:val="0092312B"/>
  </w:style>
  <w:style w:type="character" w:customStyle="1" w:styleId="ref-vol">
    <w:name w:val="ref-vol"/>
    <w:basedOn w:val="DefaultParagraphFont"/>
    <w:rsid w:val="0092312B"/>
  </w:style>
  <w:style w:type="character" w:customStyle="1" w:styleId="pg-1fc3">
    <w:name w:val="pg-1fc3"/>
    <w:basedOn w:val="DefaultParagraphFont"/>
    <w:rsid w:val="0092312B"/>
  </w:style>
  <w:style w:type="character" w:customStyle="1" w:styleId="pg-1fs0">
    <w:name w:val="pg-1fs0"/>
    <w:basedOn w:val="DefaultParagraphFont"/>
    <w:rsid w:val="0092312B"/>
  </w:style>
  <w:style w:type="character" w:customStyle="1" w:styleId="a">
    <w:name w:val="_"/>
    <w:basedOn w:val="DefaultParagraphFont"/>
    <w:rsid w:val="0092312B"/>
  </w:style>
  <w:style w:type="character" w:customStyle="1" w:styleId="ff1">
    <w:name w:val="ff1"/>
    <w:basedOn w:val="DefaultParagraphFont"/>
    <w:rsid w:val="0092312B"/>
  </w:style>
  <w:style w:type="character" w:customStyle="1" w:styleId="article-headerdoilabel">
    <w:name w:val="article-header__doi__label"/>
    <w:basedOn w:val="DefaultParagraphFont"/>
    <w:rsid w:val="0092312B"/>
  </w:style>
  <w:style w:type="character" w:customStyle="1" w:styleId="frlabel">
    <w:name w:val="fr_label"/>
    <w:basedOn w:val="DefaultParagraphFont"/>
    <w:rsid w:val="0092312B"/>
  </w:style>
  <w:style w:type="paragraph" w:styleId="Title">
    <w:name w:val="Title"/>
    <w:basedOn w:val="Normal"/>
    <w:link w:val="TitleChar"/>
    <w:qFormat/>
    <w:rsid w:val="0092312B"/>
    <w:pPr>
      <w:widowControl w:val="0"/>
      <w:tabs>
        <w:tab w:val="left" w:pos="-720"/>
      </w:tabs>
      <w:suppressAutoHyphens/>
      <w:spacing w:after="0" w:line="360" w:lineRule="auto"/>
      <w:jc w:val="center"/>
    </w:pPr>
    <w:rPr>
      <w:rFonts w:ascii="Times New Roman" w:eastAsia="Times New Roman" w:hAnsi="Times New Roman" w:cs="Times New Roman"/>
      <w:b/>
      <w:spacing w:val="-3"/>
      <w:sz w:val="28"/>
      <w:szCs w:val="20"/>
    </w:rPr>
  </w:style>
  <w:style w:type="character" w:customStyle="1" w:styleId="TitleChar">
    <w:name w:val="Title Char"/>
    <w:basedOn w:val="DefaultParagraphFont"/>
    <w:link w:val="Title"/>
    <w:rsid w:val="0092312B"/>
    <w:rPr>
      <w:rFonts w:ascii="Times New Roman" w:eastAsia="Times New Roman" w:hAnsi="Times New Roman" w:cs="Times New Roman"/>
      <w:b/>
      <w:spacing w:val="-3"/>
      <w:sz w:val="28"/>
      <w:szCs w:val="20"/>
    </w:rPr>
  </w:style>
  <w:style w:type="character" w:customStyle="1" w:styleId="publication-title">
    <w:name w:val="publication-title"/>
    <w:basedOn w:val="DefaultParagraphFont"/>
    <w:rsid w:val="0092312B"/>
  </w:style>
  <w:style w:type="character" w:customStyle="1" w:styleId="yiv2499963909">
    <w:name w:val="yiv2499963909"/>
    <w:basedOn w:val="DefaultParagraphFont"/>
    <w:rsid w:val="0092312B"/>
  </w:style>
  <w:style w:type="character" w:customStyle="1" w:styleId="externalref">
    <w:name w:val="externalref"/>
    <w:basedOn w:val="DefaultParagraphFont"/>
    <w:rsid w:val="0092312B"/>
  </w:style>
  <w:style w:type="character" w:customStyle="1" w:styleId="refsource">
    <w:name w:val="refsource"/>
    <w:basedOn w:val="DefaultParagraphFont"/>
    <w:rsid w:val="0092312B"/>
  </w:style>
  <w:style w:type="paragraph" w:customStyle="1" w:styleId="Title3">
    <w:name w:val="Title3"/>
    <w:basedOn w:val="Normal"/>
    <w:rsid w:val="009231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c">
    <w:name w:val="src"/>
    <w:basedOn w:val="DefaultParagraphFont"/>
    <w:rsid w:val="0092312B"/>
  </w:style>
  <w:style w:type="character" w:customStyle="1" w:styleId="rprtid">
    <w:name w:val="rprtid"/>
    <w:basedOn w:val="DefaultParagraphFont"/>
    <w:rsid w:val="0092312B"/>
  </w:style>
  <w:style w:type="character" w:customStyle="1" w:styleId="highlight0">
    <w:name w:val="highlight0"/>
    <w:basedOn w:val="DefaultParagraphFont"/>
    <w:rsid w:val="0092312B"/>
  </w:style>
  <w:style w:type="paragraph" w:styleId="HTMLPreformatted">
    <w:name w:val="HTML Preformatted"/>
    <w:basedOn w:val="Normal"/>
    <w:link w:val="HTMLPreformattedChar"/>
    <w:uiPriority w:val="99"/>
    <w:rsid w:val="0092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Mincho" w:hAnsi="Courier New" w:cs="Times New Roman"/>
      <w:sz w:val="20"/>
      <w:szCs w:val="20"/>
      <w:lang w:eastAsia="ja-JP"/>
    </w:rPr>
  </w:style>
  <w:style w:type="character" w:customStyle="1" w:styleId="HTMLPreformattedChar">
    <w:name w:val="HTML Preformatted Char"/>
    <w:basedOn w:val="DefaultParagraphFont"/>
    <w:link w:val="HTMLPreformatted"/>
    <w:uiPriority w:val="99"/>
    <w:rsid w:val="0092312B"/>
    <w:rPr>
      <w:rFonts w:ascii="Courier New" w:eastAsia="MS Mincho" w:hAnsi="Courier New" w:cs="Times New Roman"/>
      <w:sz w:val="20"/>
      <w:szCs w:val="20"/>
      <w:lang w:eastAsia="ja-JP"/>
    </w:rPr>
  </w:style>
  <w:style w:type="character" w:styleId="HTMLCite">
    <w:name w:val="HTML Cite"/>
    <w:rsid w:val="0092312B"/>
    <w:rPr>
      <w:rFonts w:cs="Times New Roman"/>
      <w:i/>
      <w:iCs/>
    </w:rPr>
  </w:style>
  <w:style w:type="character" w:customStyle="1" w:styleId="publication-titlejs-publication-title">
    <w:name w:val="publication-title js-publication-title"/>
    <w:basedOn w:val="DefaultParagraphFont"/>
    <w:rsid w:val="0092312B"/>
  </w:style>
  <w:style w:type="character" w:customStyle="1" w:styleId="highwire-vol-issue-date">
    <w:name w:val="highwire-vol-issue-date"/>
    <w:basedOn w:val="DefaultParagraphFont"/>
    <w:rsid w:val="0092312B"/>
  </w:style>
  <w:style w:type="character" w:customStyle="1" w:styleId="UnresolvedMention">
    <w:name w:val="Unresolved Mention"/>
    <w:uiPriority w:val="99"/>
    <w:semiHidden/>
    <w:unhideWhenUsed/>
    <w:rsid w:val="0092312B"/>
    <w:rPr>
      <w:color w:val="605E5C"/>
      <w:shd w:val="clear" w:color="auto" w:fill="E1DFDD"/>
    </w:rPr>
  </w:style>
  <w:style w:type="character" w:customStyle="1" w:styleId="blue">
    <w:name w:val="blue"/>
    <w:basedOn w:val="DefaultParagraphFont"/>
    <w:uiPriority w:val="99"/>
    <w:rsid w:val="0092312B"/>
  </w:style>
  <w:style w:type="character" w:customStyle="1" w:styleId="italic">
    <w:name w:val="italic"/>
    <w:basedOn w:val="DefaultParagraphFont"/>
    <w:uiPriority w:val="99"/>
    <w:rsid w:val="0092312B"/>
  </w:style>
  <w:style w:type="character" w:customStyle="1" w:styleId="yshortcuts">
    <w:name w:val="yshortcuts"/>
    <w:basedOn w:val="DefaultParagraphFont"/>
    <w:rsid w:val="0092312B"/>
  </w:style>
  <w:style w:type="paragraph" w:customStyle="1" w:styleId="aux">
    <w:name w:val="aux"/>
    <w:basedOn w:val="Normal"/>
    <w:rsid w:val="0092312B"/>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FollowedHyperlink">
    <w:name w:val="FollowedHyperlink"/>
    <w:uiPriority w:val="99"/>
    <w:semiHidden/>
    <w:unhideWhenUsed/>
    <w:rsid w:val="0092312B"/>
    <w:rPr>
      <w:color w:val="954F72"/>
      <w:u w:val="single"/>
    </w:rPr>
  </w:style>
  <w:style w:type="character" w:customStyle="1" w:styleId="Bodytext22">
    <w:name w:val="Body text (2)2"/>
    <w:rsid w:val="0092312B"/>
    <w:rPr>
      <w:rFonts w:ascii="Calibri" w:hAnsi="Calibri" w:hint="default"/>
      <w:color w:val="000000"/>
      <w:spacing w:val="0"/>
      <w:w w:val="100"/>
      <w:position w:val="0"/>
      <w:sz w:val="22"/>
      <w:szCs w:val="22"/>
      <w:lang w:bidi="ar-SA"/>
    </w:rPr>
  </w:style>
  <w:style w:type="character" w:customStyle="1" w:styleId="Bodytext2Exact5">
    <w:name w:val="Body text (2) Exact5"/>
    <w:rsid w:val="0092312B"/>
    <w:rPr>
      <w:rFonts w:ascii="Calibri" w:eastAsia="Times New Roman" w:hAnsi="Calibri" w:cs="Calibri" w:hint="default"/>
      <w:strike w:val="0"/>
      <w:dstrike w:val="0"/>
      <w:color w:val="000000"/>
      <w:spacing w:val="0"/>
      <w:w w:val="100"/>
      <w:position w:val="0"/>
      <w:sz w:val="22"/>
      <w:szCs w:val="22"/>
      <w:u w:val="none"/>
      <w:effect w:val="none"/>
      <w:lang w:bidi="ar-SA"/>
    </w:rPr>
  </w:style>
  <w:style w:type="paragraph" w:customStyle="1" w:styleId="yiv7412696895msonormal">
    <w:name w:val="yiv7412696895msonormal"/>
    <w:basedOn w:val="Normal"/>
    <w:rsid w:val="009231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rcid-id-https">
    <w:name w:val="orcid-id-https"/>
    <w:basedOn w:val="DefaultParagraphFont"/>
    <w:rsid w:val="0092312B"/>
  </w:style>
  <w:style w:type="character" w:customStyle="1" w:styleId="workspace-section-title">
    <w:name w:val="workspace-section-title"/>
    <w:basedOn w:val="DefaultParagraphFont"/>
    <w:rsid w:val="0092312B"/>
  </w:style>
  <w:style w:type="paragraph" w:customStyle="1" w:styleId="right">
    <w:name w:val="right"/>
    <w:basedOn w:val="Normal"/>
    <w:rsid w:val="0092312B"/>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CurrentList1">
    <w:name w:val="Current List1"/>
    <w:uiPriority w:val="99"/>
    <w:rsid w:val="0092312B"/>
    <w:pPr>
      <w:numPr>
        <w:numId w:val="88"/>
      </w:numPr>
    </w:pPr>
  </w:style>
  <w:style w:type="character" w:customStyle="1" w:styleId="contenttitletext1">
    <w:name w:val="contenttitletext1"/>
    <w:basedOn w:val="DefaultParagraphFont"/>
    <w:rsid w:val="0092312B"/>
    <w:rPr>
      <w:rFonts w:ascii="Verdana" w:hAnsi="Verdana" w:hint="default"/>
      <w:b/>
      <w:bCs/>
      <w:strike w:val="0"/>
      <w:dstrike w:val="0"/>
      <w:color w:val="000000"/>
      <w:sz w:val="20"/>
      <w:szCs w:val="20"/>
      <w:u w:val="none"/>
      <w:effect w:val="none"/>
    </w:rPr>
  </w:style>
  <w:style w:type="character" w:customStyle="1" w:styleId="maintitle">
    <w:name w:val="maintitle"/>
    <w:basedOn w:val="DefaultParagraphFont"/>
    <w:rsid w:val="0092312B"/>
  </w:style>
  <w:style w:type="character" w:customStyle="1" w:styleId="highlight">
    <w:name w:val="highlight"/>
    <w:basedOn w:val="DefaultParagraphFont"/>
    <w:rsid w:val="0092312B"/>
  </w:style>
  <w:style w:type="character" w:customStyle="1" w:styleId="slug-vol">
    <w:name w:val="slug-vol"/>
    <w:basedOn w:val="DefaultParagraphFont"/>
    <w:rsid w:val="0092312B"/>
    <w:rPr>
      <w:b/>
      <w:bCs/>
    </w:rPr>
  </w:style>
  <w:style w:type="character" w:customStyle="1" w:styleId="cit-sepcit-sep-after-article-vol">
    <w:name w:val="cit-sep cit-sep-after-article-vol"/>
    <w:basedOn w:val="DefaultParagraphFont"/>
    <w:rsid w:val="0092312B"/>
  </w:style>
  <w:style w:type="character" w:customStyle="1" w:styleId="t9">
    <w:name w:val="t9"/>
    <w:basedOn w:val="DefaultParagraphFont"/>
    <w:rsid w:val="0092312B"/>
  </w:style>
  <w:style w:type="paragraph" w:customStyle="1" w:styleId="WW-BodyText2">
    <w:name w:val="WW-Body Text 2"/>
    <w:basedOn w:val="Normal"/>
    <w:rsid w:val="0092312B"/>
    <w:pPr>
      <w:widowControl w:val="0"/>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pPr>
    <w:rPr>
      <w:rFonts w:ascii="Univers 12pt" w:eastAsia="Times New Roman" w:hAnsi="Univers 12pt" w:cs="Times"/>
      <w:sz w:val="24"/>
      <w:szCs w:val="20"/>
      <w:lang w:val="en-GB" w:eastAsia="ar-SA"/>
    </w:rPr>
  </w:style>
  <w:style w:type="paragraph" w:customStyle="1" w:styleId="Title30">
    <w:name w:val="Title3"/>
    <w:basedOn w:val="Normal"/>
    <w:rsid w:val="0092312B"/>
    <w:pPr>
      <w:spacing w:before="100" w:beforeAutospacing="1" w:after="100" w:afterAutospacing="1" w:line="240" w:lineRule="auto"/>
      <w:ind w:left="714" w:hanging="357"/>
    </w:pPr>
    <w:rPr>
      <w:rFonts w:ascii="Times New Roman" w:eastAsia="Times New Roman" w:hAnsi="Times New Roman" w:cs="Times New Roman"/>
      <w:sz w:val="24"/>
      <w:szCs w:val="24"/>
    </w:rPr>
  </w:style>
  <w:style w:type="character" w:customStyle="1" w:styleId="UnresolvedMention1">
    <w:name w:val="Unresolved Mention1"/>
    <w:uiPriority w:val="99"/>
    <w:semiHidden/>
    <w:unhideWhenUsed/>
    <w:rsid w:val="0092312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healthworkforce.eu/wp-content/uploads/2015/10/JAHWF_Designation_letter_Michel_Van_Hoegaerden.pdf" TargetMode="External"/><Relationship Id="rId21" Type="http://schemas.openxmlformats.org/officeDocument/2006/relationships/hyperlink" Target="http://www.ncbi.nlm.nih.gov/pubmed/25074554" TargetMode="External"/><Relationship Id="rId42" Type="http://schemas.openxmlformats.org/officeDocument/2006/relationships/hyperlink" Target="https://kobson.nb.rs/nauka_u_srbiji.132.html?autor=Bjegovic-Mikanovic%20Vesna%20M" TargetMode="External"/><Relationship Id="rId47" Type="http://schemas.openxmlformats.org/officeDocument/2006/relationships/hyperlink" Target="https://kobson.nb.rs/nauka_u_srbiji.132.html?autor=Santric-Milicevic%20Milena%20M" TargetMode="External"/><Relationship Id="rId63" Type="http://schemas.openxmlformats.org/officeDocument/2006/relationships/hyperlink" Target="https://kobson.nb.rs/nauka_u_srbiji.132.html?autor=Terzic-Supic%20Zorica%20J" TargetMode="External"/><Relationship Id="rId68" Type="http://schemas.openxmlformats.org/officeDocument/2006/relationships/hyperlink" Target="http://www.ncbi.nlm.nih.gov/pubmed?term=%22Jovic-Vranes%20A%22%5BAuthor%5D" TargetMode="External"/><Relationship Id="rId84" Type="http://schemas.openxmlformats.org/officeDocument/2006/relationships/hyperlink" Target="https://kobson.nb.rs/nauka_u_srbiji.132.html?autor=..." TargetMode="External"/><Relationship Id="rId89" Type="http://schemas.openxmlformats.org/officeDocument/2006/relationships/hyperlink" Target="https://kobson.nb.rs/nauka_u_srbiji.132.html?autor=..." TargetMode="External"/><Relationship Id="rId112" Type="http://schemas.openxmlformats.org/officeDocument/2006/relationships/hyperlink" Target="http://kobson.nb.rs/nauka_u_srbiji.132.html?autor=Santric-Milicevic%20Milena%20M" TargetMode="External"/><Relationship Id="rId133" Type="http://schemas.openxmlformats.org/officeDocument/2006/relationships/hyperlink" Target="https://www.burden-eu.net/network/core-group" TargetMode="External"/><Relationship Id="rId138" Type="http://schemas.openxmlformats.org/officeDocument/2006/relationships/hyperlink" Target="https://ec.europa.eu/info/funding-tenders/opportunities/portal/screen/how-to-participate/org-details/893796413/project/101018371/program/31061266/details" TargetMode="External"/><Relationship Id="rId154" Type="http://schemas.openxmlformats.org/officeDocument/2006/relationships/hyperlink" Target="http://kobson.nb.rs/nauka_u_srbiji.132.html?autor=Zivkovic%20Zorica" TargetMode="External"/><Relationship Id="rId159" Type="http://schemas.openxmlformats.org/officeDocument/2006/relationships/hyperlink" Target="http://kobson.nb.rs/nauka_u_srbiji.132.html?autor=Terzic-Supic%20Zorica%20J" TargetMode="External"/><Relationship Id="rId175" Type="http://schemas.openxmlformats.org/officeDocument/2006/relationships/hyperlink" Target="https://kobson.nb.rs/nauka_u_srbiji.132.html?autor=Milic%20Natasa%20M" TargetMode="External"/><Relationship Id="rId170" Type="http://schemas.openxmlformats.org/officeDocument/2006/relationships/hyperlink" Target="http://www.ncbi.nlm.nih.gov/pubmed/23641402" TargetMode="External"/><Relationship Id="rId191" Type="http://schemas.openxmlformats.org/officeDocument/2006/relationships/hyperlink" Target="https://kobson.nb.rs/nauka_u_srbiji.132.html?autor=Soldatovic%20Ivan%20A" TargetMode="External"/><Relationship Id="rId196" Type="http://schemas.openxmlformats.org/officeDocument/2006/relationships/theme" Target="theme/theme1.xml"/><Relationship Id="rId16" Type="http://schemas.openxmlformats.org/officeDocument/2006/relationships/hyperlink" Target="https://doi.org/10.1016/j.pec.2012.06.001" TargetMode="External"/><Relationship Id="rId107" Type="http://schemas.openxmlformats.org/officeDocument/2006/relationships/hyperlink" Target="https://drive.google.com/file/d/1Jf-WFDUABF7GfnZYOPaFDw6zBrr_dPf7/view" TargetMode="External"/><Relationship Id="rId11" Type="http://schemas.openxmlformats.org/officeDocument/2006/relationships/hyperlink" Target="http://www.ncbi.nlm.nih.gov/pubmed?term=%22Bjegovic-Mikanovic%20V%22%5BAuthor%5D" TargetMode="External"/><Relationship Id="rId32" Type="http://schemas.openxmlformats.org/officeDocument/2006/relationships/hyperlink" Target="http://scindeks.ceon.rs/Related.aspx?artaun=45308" TargetMode="External"/><Relationship Id="rId37" Type="http://schemas.openxmlformats.org/officeDocument/2006/relationships/hyperlink" Target="http://scindeks.ceon.rs/Related.aspx?artaun=60830" TargetMode="External"/><Relationship Id="rId53" Type="http://schemas.openxmlformats.org/officeDocument/2006/relationships/hyperlink" Target="https://kobson.nb.rs/nauka_u_srbiji.132.html?autor=Terzic-Supic%20Zorica%20J" TargetMode="External"/><Relationship Id="rId58" Type="http://schemas.openxmlformats.org/officeDocument/2006/relationships/hyperlink" Target="https://kobson.nb.rs/nauka_u_srbiji.132.html?autor=Vukovic%20Dejana%20S" TargetMode="External"/><Relationship Id="rId74" Type="http://schemas.openxmlformats.org/officeDocument/2006/relationships/hyperlink" Target="https://kobson.nb.rs/nauka_u_srbiji.132.html?autor=Santric-Milicevic%20Milena%20M" TargetMode="External"/><Relationship Id="rId79" Type="http://schemas.openxmlformats.org/officeDocument/2006/relationships/hyperlink" Target="https://kobson.nb.rs/nauka_u_srbiji.132.html?autor=Babic%20Uros%20U" TargetMode="External"/><Relationship Id="rId102" Type="http://schemas.openxmlformats.org/officeDocument/2006/relationships/hyperlink" Target="https://kobson.nb.rs/nauka_u_srbiji.132.html?autor=..." TargetMode="External"/><Relationship Id="rId123" Type="http://schemas.openxmlformats.org/officeDocument/2006/relationships/hyperlink" Target="http://www.izjz-nis.org.rs/daniprevmed/19/Zbornik%20-%20DPM%202019-1-1%20FINAL.pdf" TargetMode="External"/><Relationship Id="rId128" Type="http://schemas.openxmlformats.org/officeDocument/2006/relationships/hyperlink" Target="https://www.washington.edu/" TargetMode="External"/><Relationship Id="rId144" Type="http://schemas.openxmlformats.org/officeDocument/2006/relationships/hyperlink" Target="https://www.ncbi.nlm.nih.gov/pubmed/?term=Santric-Milicevic%20M%5BAuthor%5D&amp;cauthor=true&amp;cauthor_uid=28400728" TargetMode="External"/><Relationship Id="rId149" Type="http://schemas.openxmlformats.org/officeDocument/2006/relationships/hyperlink" Target="http://kobson.nb.rs/nauka_u_srbiji.132.html?autor=Blagojevic%20Zoran" TargetMode="External"/><Relationship Id="rId5" Type="http://schemas.openxmlformats.org/officeDocument/2006/relationships/webSettings" Target="webSettings.xml"/><Relationship Id="rId90" Type="http://schemas.openxmlformats.org/officeDocument/2006/relationships/hyperlink" Target="https://kobson.nb.rs/nauka_u_srbiji.132.html?autor=..." TargetMode="External"/><Relationship Id="rId95" Type="http://schemas.openxmlformats.org/officeDocument/2006/relationships/hyperlink" Target="https://kobson.nb.rs/nauka_u_srbiji.132.html?autor=..." TargetMode="External"/><Relationship Id="rId160" Type="http://schemas.openxmlformats.org/officeDocument/2006/relationships/hyperlink" Target="http://kobson.nb.rs/nauka_u_srbiji.132.html?autor=Babic%20Uros%20U" TargetMode="External"/><Relationship Id="rId165" Type="http://schemas.openxmlformats.org/officeDocument/2006/relationships/hyperlink" Target="http://kobson.nb.rs/nauka_u_srbiji.132.html?autor=Karic%20Svetlana" TargetMode="External"/><Relationship Id="rId181" Type="http://schemas.openxmlformats.org/officeDocument/2006/relationships/hyperlink" Target="https://kobson.nb.rs/nauka_u_srbiji.132.html?autor=Maksimovic%20Aleksandra%20S" TargetMode="External"/><Relationship Id="rId186" Type="http://schemas.openxmlformats.org/officeDocument/2006/relationships/hyperlink" Target="https://kobson.nb.rs/nauka_u_srbiji.132.html?autor=Santric-Milicevic%20Milena%20M" TargetMode="External"/><Relationship Id="rId22" Type="http://schemas.openxmlformats.org/officeDocument/2006/relationships/hyperlink" Target="https://doi.org/10.1007/s00038-014-0591-5" TargetMode="External"/><Relationship Id="rId27" Type="http://schemas.openxmlformats.org/officeDocument/2006/relationships/hyperlink" Target="https://www.ncbi.nlm.nih.gov/pubmed/30794048" TargetMode="External"/><Relationship Id="rId43" Type="http://schemas.openxmlformats.org/officeDocument/2006/relationships/hyperlink" Target="https://kobson.nb.rs/nauka_u_srbiji.132.html?autor=Vasic%20Milena%20M" TargetMode="External"/><Relationship Id="rId48" Type="http://schemas.openxmlformats.org/officeDocument/2006/relationships/hyperlink" Target="https://kobson.nb.rs/nauka_u_srbiji.132.html?autor=Terzic-Supic%20Zorica%20J" TargetMode="External"/><Relationship Id="rId64" Type="http://schemas.openxmlformats.org/officeDocument/2006/relationships/hyperlink" Target="https://kobson.nb.rs/nauka_u_srbiji.132.html?autor=Jovic-Vranes%20Aleksandra%20S" TargetMode="External"/><Relationship Id="rId69" Type="http://schemas.openxmlformats.org/officeDocument/2006/relationships/hyperlink" Target="http://www.ncbi.nlm.nih.gov/pubmed?term=%22Bjegovic-Mikanovic%20V%22%5BAuthor%5D" TargetMode="External"/><Relationship Id="rId113" Type="http://schemas.openxmlformats.org/officeDocument/2006/relationships/hyperlink" Target="http://kobson.nb.rs/nauka_u_srbiji.132.html?autor=Vasic%20Vladimir" TargetMode="External"/><Relationship Id="rId118" Type="http://schemas.openxmlformats.org/officeDocument/2006/relationships/hyperlink" Target="http://www.health.belgium.be/eportal/?fodnlang=en" TargetMode="External"/><Relationship Id="rId134" Type="http://schemas.openxmlformats.org/officeDocument/2006/relationships/hyperlink" Target="https://eupha.org/health-workforce-research" TargetMode="External"/><Relationship Id="rId139" Type="http://schemas.openxmlformats.org/officeDocument/2006/relationships/hyperlink" Target="http://aspher.org/index.php?site=2015" TargetMode="External"/><Relationship Id="rId80" Type="http://schemas.openxmlformats.org/officeDocument/2006/relationships/hyperlink" Target="https://kobson.nb.rs/nauka_u_srbiji.132.html?autor=..." TargetMode="External"/><Relationship Id="rId85" Type="http://schemas.openxmlformats.org/officeDocument/2006/relationships/hyperlink" Target="https://kobson.nb.rs/nauka_u_srbiji.132.html?autor=..." TargetMode="External"/><Relationship Id="rId150" Type="http://schemas.openxmlformats.org/officeDocument/2006/relationships/hyperlink" Target="http://kobson.nb.rs/nauka_u_srbiji.132.html?autor=Nikolic%20Valentina" TargetMode="External"/><Relationship Id="rId155" Type="http://schemas.openxmlformats.org/officeDocument/2006/relationships/hyperlink" Target="http://kobson.nb.rs/nauka_u_srbiji.132.html?autor=Stevanovic%20Dejan%20S" TargetMode="External"/><Relationship Id="rId171" Type="http://schemas.openxmlformats.org/officeDocument/2006/relationships/hyperlink" Target="http://www.ncbi.nlm.nih.gov/pubmed/23789282" TargetMode="External"/><Relationship Id="rId176" Type="http://schemas.openxmlformats.org/officeDocument/2006/relationships/hyperlink" Target="https://kobson.nb.rs/nauka_u_srbiji.132.html?autor=Filipovic%20Jovan%20V" TargetMode="External"/><Relationship Id="rId192" Type="http://schemas.openxmlformats.org/officeDocument/2006/relationships/hyperlink" Target="http://www.ncbi.nlm.nih.gov/pubmed/25644138" TargetMode="External"/><Relationship Id="rId12" Type="http://schemas.openxmlformats.org/officeDocument/2006/relationships/hyperlink" Target="http://www.ncbi.nlm.nih.gov/pubmed?term=%22Marinkovic%20J%22%5BAuthor%5D" TargetMode="External"/><Relationship Id="rId17" Type="http://schemas.openxmlformats.org/officeDocument/2006/relationships/hyperlink" Target="https://doi.org/10.1093/heapro/dat011" TargetMode="External"/><Relationship Id="rId33" Type="http://schemas.openxmlformats.org/officeDocument/2006/relationships/hyperlink" Target="http://scindeks.ceon.rs/Related.aspx?artaun=34850" TargetMode="External"/><Relationship Id="rId38" Type="http://schemas.openxmlformats.org/officeDocument/2006/relationships/hyperlink" Target="http://scindeks.ceon.rs/Related.aspx?artaun=33985" TargetMode="External"/><Relationship Id="rId59" Type="http://schemas.openxmlformats.org/officeDocument/2006/relationships/hyperlink" Target="https://kobson.nb.rs/nauka_u_srbiji.132.html?autor=Bjegovic-Mikanovic%20Vesna%20M" TargetMode="External"/><Relationship Id="rId103" Type="http://schemas.openxmlformats.org/officeDocument/2006/relationships/hyperlink" Target="https://kobson.nb.rs/nauka_u_srbiji.132.html?autor=..." TargetMode="External"/><Relationship Id="rId108" Type="http://schemas.openxmlformats.org/officeDocument/2006/relationships/hyperlink" Target="https://drive.google.com/file/d/14OxxYJeWrBbC89a-G9ZPLsk7KijXoN4N/view" TargetMode="External"/><Relationship Id="rId124" Type="http://schemas.openxmlformats.org/officeDocument/2006/relationships/hyperlink" Target="https://drive.google.com/file/d/1Jf-WFDUABF7GfnZYOPaFDw6zBrr_dPf7/view" TargetMode="External"/><Relationship Id="rId129" Type="http://schemas.openxmlformats.org/officeDocument/2006/relationships/hyperlink" Target="http://healthworkforce.eu/about-us/" TargetMode="External"/><Relationship Id="rId54" Type="http://schemas.openxmlformats.org/officeDocument/2006/relationships/hyperlink" Target="https://kobson.nb.rs/nauka_u_srbiji.132.html?autor=Santric-Milicevic%20Milena%20M" TargetMode="External"/><Relationship Id="rId70" Type="http://schemas.openxmlformats.org/officeDocument/2006/relationships/hyperlink" Target="http://www.ncbi.nlm.nih.gov/pubmed?term=%22Marinkovic%20J%22%5BAuthor%5D" TargetMode="External"/><Relationship Id="rId75" Type="http://schemas.openxmlformats.org/officeDocument/2006/relationships/hyperlink" Target="https://kobson.nb.rs/nauka_u_srbiji.132.html?autor=Sipetic-Grujicic%20Sandra%20B" TargetMode="External"/><Relationship Id="rId91" Type="http://schemas.openxmlformats.org/officeDocument/2006/relationships/hyperlink" Target="https://kobson.nb.rs/nauka_u_srbiji.132.html?autor=..." TargetMode="External"/><Relationship Id="rId96" Type="http://schemas.openxmlformats.org/officeDocument/2006/relationships/hyperlink" Target="https://kobson.nb.rs/nauka_u_srbiji.132.html?autor=..." TargetMode="External"/><Relationship Id="rId140" Type="http://schemas.openxmlformats.org/officeDocument/2006/relationships/hyperlink" Target="https://www.ncbi.nlm.nih.gov/pubmed/29306621" TargetMode="External"/><Relationship Id="rId145" Type="http://schemas.openxmlformats.org/officeDocument/2006/relationships/hyperlink" Target="https://www.ncbi.nlm.nih.gov/pubmed/?term=Wolf%20GW%5BAuthor%5D&amp;cauthor=true&amp;cauthor_uid=28400728" TargetMode="External"/><Relationship Id="rId161" Type="http://schemas.openxmlformats.org/officeDocument/2006/relationships/hyperlink" Target="http://kobson.nb.rs/nauka_u_srbiji.132.html?autor=Petrovic%20Marija" TargetMode="External"/><Relationship Id="rId166" Type="http://schemas.openxmlformats.org/officeDocument/2006/relationships/hyperlink" Target="http://kobson.nb.rs/nauka_u_srbiji.132.html?autor=Soldatovic%20Ivan%20A" TargetMode="External"/><Relationship Id="rId182" Type="http://schemas.openxmlformats.org/officeDocument/2006/relationships/hyperlink" Target="https://kobson.nb.rs/nauka_u_srbiji.132.html?autor=Karic%20Svetlana" TargetMode="External"/><Relationship Id="rId187" Type="http://schemas.openxmlformats.org/officeDocument/2006/relationships/hyperlink" Target="https://kobson.nb.rs/nauka_u_srbiji.132.html?autor=Kostadinovic%20Milena" TargetMode="External"/><Relationship Id="rId1" Type="http://schemas.openxmlformats.org/officeDocument/2006/relationships/customXml" Target="../customXml/item1.xml"/><Relationship Id="rId6" Type="http://schemas.openxmlformats.org/officeDocument/2006/relationships/hyperlink" Target="https://doi.org/10.1007/s00038-004-4014-x" TargetMode="External"/><Relationship Id="rId23" Type="http://schemas.openxmlformats.org/officeDocument/2006/relationships/hyperlink" Target="http://www.ncbi.nlm.nih.gov/pubmed/25555297" TargetMode="External"/><Relationship Id="rId28" Type="http://schemas.openxmlformats.org/officeDocument/2006/relationships/hyperlink" Target="https://dx.doi.org/10.1080%2F13814788.2019.1571579" TargetMode="External"/><Relationship Id="rId49" Type="http://schemas.openxmlformats.org/officeDocument/2006/relationships/hyperlink" Target="https://doi.org/10.1093/eurpub/ckaa165.338" TargetMode="External"/><Relationship Id="rId114" Type="http://schemas.openxmlformats.org/officeDocument/2006/relationships/hyperlink" Target="https://hwf-handbook.agenas.it/wp-content/uploads/2015/10/150306_WP5_D052-Handbook-on-HWF-Planning-Methodologies-across-EU-Countries_Release1_FINAL.pdf" TargetMode="External"/><Relationship Id="rId119" Type="http://schemas.openxmlformats.org/officeDocument/2006/relationships/hyperlink" Target="https://orcid.org/0000-0002-0684-359X" TargetMode="External"/><Relationship Id="rId44" Type="http://schemas.openxmlformats.org/officeDocument/2006/relationships/hyperlink" Target="https://kobson.nb.rs/nauka_u_srbiji.132.html?autor=Vukovic%20Dejana%20S" TargetMode="External"/><Relationship Id="rId60" Type="http://schemas.openxmlformats.org/officeDocument/2006/relationships/hyperlink" Target="https://kobson.nb.rs/nauka_u_srbiji.132.html?autor=Nikolic%20S" TargetMode="External"/><Relationship Id="rId65" Type="http://schemas.openxmlformats.org/officeDocument/2006/relationships/hyperlink" Target="https://kobson.nb.rs/nauka_u_srbiji.132.html?autor=Matejic%20Bojana%20R" TargetMode="External"/><Relationship Id="rId81" Type="http://schemas.openxmlformats.org/officeDocument/2006/relationships/hyperlink" Target="https://kobson.nb.rs/nauka_u_srbiji.132.html?autor=..." TargetMode="External"/><Relationship Id="rId86" Type="http://schemas.openxmlformats.org/officeDocument/2006/relationships/hyperlink" Target="https://kobson.nb.rs/nauka_u_srbiji.132.html?autor=Santric-Milicevic%20Milena%20M" TargetMode="External"/><Relationship Id="rId130" Type="http://schemas.openxmlformats.org/officeDocument/2006/relationships/hyperlink" Target="https://www.euro.who.int/en/data-and-evidence/european-health-information-initiative-ehii/european-burden-of-disease-network-ebodn" TargetMode="External"/><Relationship Id="rId135" Type="http://schemas.openxmlformats.org/officeDocument/2006/relationships/hyperlink" Target="http://www.healthdata.org/node/231" TargetMode="External"/><Relationship Id="rId151" Type="http://schemas.openxmlformats.org/officeDocument/2006/relationships/hyperlink" Target="http://kobson.nb.rs/nauka_u_srbiji.132.html?autor=Kisic-Tepavcevic%20Darija%20B" TargetMode="External"/><Relationship Id="rId156" Type="http://schemas.openxmlformats.org/officeDocument/2006/relationships/hyperlink" Target="http://kobson.nb.rs/nauka_u_srbiji.132.html?autor=Santric-Milicevic%20Milena%20M" TargetMode="External"/><Relationship Id="rId177" Type="http://schemas.openxmlformats.org/officeDocument/2006/relationships/hyperlink" Target="https://kobson.nb.rs/nauka_u_srbiji.132.html?autor=Todorovic%20Jovana" TargetMode="External"/><Relationship Id="rId172" Type="http://schemas.openxmlformats.org/officeDocument/2006/relationships/hyperlink" Target="javascript:AL_get(this,%20'jour',%20'Health%20Policy.');" TargetMode="External"/><Relationship Id="rId193" Type="http://schemas.openxmlformats.org/officeDocument/2006/relationships/hyperlink" Target="http://www.sld.org/" TargetMode="External"/><Relationship Id="rId13" Type="http://schemas.openxmlformats.org/officeDocument/2006/relationships/hyperlink" Target="http://www.ncbi.nlm.nih.gov/pubmed?term=%22Kocev%20N%22%5BAuthor%5D" TargetMode="External"/><Relationship Id="rId18" Type="http://schemas.openxmlformats.org/officeDocument/2006/relationships/hyperlink" Target="https://doi.org/10.3402/gha.v7.23570" TargetMode="External"/><Relationship Id="rId39" Type="http://schemas.openxmlformats.org/officeDocument/2006/relationships/hyperlink" Target="http://scindeks.ceon.rs/Related.aspx?artaun=15813" TargetMode="External"/><Relationship Id="rId109" Type="http://schemas.openxmlformats.org/officeDocument/2006/relationships/hyperlink" Target="https://doi.org/10.1093/eurpub/ckx189.069" TargetMode="External"/><Relationship Id="rId34" Type="http://schemas.openxmlformats.org/officeDocument/2006/relationships/hyperlink" Target="http://scindeks.ceon.rs/Related.aspx?artaun=14283" TargetMode="External"/><Relationship Id="rId50" Type="http://schemas.openxmlformats.org/officeDocument/2006/relationships/hyperlink" Target="https://kobson.nb.rs/nauka_u_srbiji.132.html?autor=Stamenkovic%20Zeljka" TargetMode="External"/><Relationship Id="rId55" Type="http://schemas.openxmlformats.org/officeDocument/2006/relationships/hyperlink" Target="https://kobson.nb.rs/nauka_u_srbiji.132.html?autor=Matejic%20Bojana%20R" TargetMode="External"/><Relationship Id="rId76" Type="http://schemas.openxmlformats.org/officeDocument/2006/relationships/hyperlink" Target="https://kobson.nb.rs/nauka_u_srbiji.132.html?autor=Terzic-Supic%20Zorica%20J" TargetMode="External"/><Relationship Id="rId97" Type="http://schemas.openxmlformats.org/officeDocument/2006/relationships/hyperlink" Target="https://kobson.nb.rs/nauka_u_srbiji.132.html?autor=..." TargetMode="External"/><Relationship Id="rId104" Type="http://schemas.openxmlformats.org/officeDocument/2006/relationships/hyperlink" Target="https://kobson.nb.rs/nauka_u_srbiji.132.html?autor=..." TargetMode="External"/><Relationship Id="rId120" Type="http://schemas.openxmlformats.org/officeDocument/2006/relationships/hyperlink" Target="http://www.scopus.com/inward/authorDetails.url?authorID=57211144346&amp;partnerID=MN8TOARS" TargetMode="External"/><Relationship Id="rId125" Type="http://schemas.openxmlformats.org/officeDocument/2006/relationships/hyperlink" Target="https://doi.org/10.1093/eurpub/ckx189.069" TargetMode="External"/><Relationship Id="rId141" Type="http://schemas.openxmlformats.org/officeDocument/2006/relationships/hyperlink" Target="https://www.ncbi.nlm.nih.gov/pubmed/29117216" TargetMode="External"/><Relationship Id="rId146" Type="http://schemas.openxmlformats.org/officeDocument/2006/relationships/hyperlink" Target="https://www.ncbi.nlm.nih.gov/pubmed/?term=Vojvodic+K" TargetMode="External"/><Relationship Id="rId167" Type="http://schemas.openxmlformats.org/officeDocument/2006/relationships/hyperlink" Target="http://www.ncbi.nlm.nih.gov/pubmed/25754626" TargetMode="External"/><Relationship Id="rId188" Type="http://schemas.openxmlformats.org/officeDocument/2006/relationships/hyperlink" Target="https://kobson.nb.rs/nauka_u_srbiji.132.html?autor=Todorovic%20Jovana" TargetMode="External"/><Relationship Id="rId7" Type="http://schemas.openxmlformats.org/officeDocument/2006/relationships/hyperlink" Target="https://doi.org/10.1539/joh.48.377" TargetMode="External"/><Relationship Id="rId71" Type="http://schemas.openxmlformats.org/officeDocument/2006/relationships/hyperlink" Target="https://kobson.nb.rs/nauka_u_srbiji.132.html?autor=..." TargetMode="External"/><Relationship Id="rId92" Type="http://schemas.openxmlformats.org/officeDocument/2006/relationships/hyperlink" Target="https://kobson.nb.rs/nauka_u_srbiji.132.html?autor=..." TargetMode="External"/><Relationship Id="rId162" Type="http://schemas.openxmlformats.org/officeDocument/2006/relationships/hyperlink" Target="http://kobson.nb.rs/nauka_u_srbiji.132.html?autor=Terzic-Supic%20Zorica%20J" TargetMode="External"/><Relationship Id="rId183" Type="http://schemas.openxmlformats.org/officeDocument/2006/relationships/hyperlink" Target="https://kobson.nb.rs/nauka_u_srbiji.132.html?autor=Todorovic%20Jovana" TargetMode="External"/><Relationship Id="rId2" Type="http://schemas.openxmlformats.org/officeDocument/2006/relationships/numbering" Target="numbering.xml"/><Relationship Id="rId29" Type="http://schemas.openxmlformats.org/officeDocument/2006/relationships/hyperlink" Target="https://www.ncbi.nlm.nih.gov/pubmed/31013799" TargetMode="External"/><Relationship Id="rId24" Type="http://schemas.openxmlformats.org/officeDocument/2006/relationships/hyperlink" Target="http://www.ncbi.nlm.nih.gov/pubmed/26212104" TargetMode="External"/><Relationship Id="rId40" Type="http://schemas.openxmlformats.org/officeDocument/2006/relationships/hyperlink" Target="http://scindeks.ceon.rs/JournalDetails.aspx?issn=0351-6083" TargetMode="External"/><Relationship Id="rId45" Type="http://schemas.openxmlformats.org/officeDocument/2006/relationships/hyperlink" Target="https://kobson.nb.rs/nauka_u_srbiji.132.html?autor=Jankovic%20Janko%20V" TargetMode="External"/><Relationship Id="rId66" Type="http://schemas.openxmlformats.org/officeDocument/2006/relationships/hyperlink" Target="https://kobson.nb.rs/nauka_u_srbiji.132.html?autor=Djikanovic%20Bosiljka%20S" TargetMode="External"/><Relationship Id="rId87" Type="http://schemas.openxmlformats.org/officeDocument/2006/relationships/hyperlink" Target="https://kobson.nb.rs/nauka_u_srbiji.132.html?autor=..." TargetMode="External"/><Relationship Id="rId110" Type="http://schemas.openxmlformats.org/officeDocument/2006/relationships/hyperlink" Target="https://doi.org/10.1093/eurpub/ckx186.134" TargetMode="External"/><Relationship Id="rId115" Type="http://schemas.openxmlformats.org/officeDocument/2006/relationships/hyperlink" Target="https://ec.europa.eu/info/funding-tenders/opportunities/portal/screen/how-to-participate/org-details/893796413/project/101018371/program/31061266/details" TargetMode="External"/><Relationship Id="rId131" Type="http://schemas.openxmlformats.org/officeDocument/2006/relationships/hyperlink" Target="https://www.euro.who.int/__data/assets/pdf_file/0008/370376/1st-ebodn-meeting-report-eng.pdf" TargetMode="External"/><Relationship Id="rId136" Type="http://schemas.openxmlformats.org/officeDocument/2006/relationships/hyperlink" Target="https://www.washington.edu/" TargetMode="External"/><Relationship Id="rId157" Type="http://schemas.openxmlformats.org/officeDocument/2006/relationships/hyperlink" Target="http://kobson.nb.rs/nauka_u_srbiji.132.html?autor=Jankovic%20Janko%20V" TargetMode="External"/><Relationship Id="rId178" Type="http://schemas.openxmlformats.org/officeDocument/2006/relationships/hyperlink" Target="https://kobson.nb.rs/nauka_u_srbiji.132.html?autor=Piperac%20Pavle%20D" TargetMode="External"/><Relationship Id="rId61" Type="http://schemas.openxmlformats.org/officeDocument/2006/relationships/hyperlink" Target="https://kobson.nb.rs/nauka_u_srbiji.132.html?autor=Todorovic%20Jovana%20S" TargetMode="External"/><Relationship Id="rId82" Type="http://schemas.openxmlformats.org/officeDocument/2006/relationships/hyperlink" Target="https://www.researchgate.net/publication/301832238_Positive_parenting_attitudes_and_practices_in_three_transitional_Eastern_European_countries_Bosnia_and_Herzegovina_Macedonia_and_Serbia?ev=prf_pub" TargetMode="External"/><Relationship Id="rId152" Type="http://schemas.openxmlformats.org/officeDocument/2006/relationships/hyperlink" Target="http://kobson.nb.rs/nauka_u_srbiji.132.html?autor=Terzic-Supic%20Zorica%20J" TargetMode="External"/><Relationship Id="rId173" Type="http://schemas.openxmlformats.org/officeDocument/2006/relationships/hyperlink" Target="https://kobson.nb.rs/nauka_u_srbiji.132.html?autor=Santric-Milicevic%20Milena%20M" TargetMode="External"/><Relationship Id="rId194" Type="http://schemas.openxmlformats.org/officeDocument/2006/relationships/image" Target="media/image1.jpeg"/><Relationship Id="rId19" Type="http://schemas.openxmlformats.org/officeDocument/2006/relationships/hyperlink" Target="http://www.ncbi.nlm.nih.gov/pubmed/25344878" TargetMode="External"/><Relationship Id="rId14" Type="http://schemas.openxmlformats.org/officeDocument/2006/relationships/hyperlink" Target="javascript:AL_get(this,%20'jour',%20'Int%20J%20Public%20Health.');" TargetMode="External"/><Relationship Id="rId30" Type="http://schemas.openxmlformats.org/officeDocument/2006/relationships/hyperlink" Target="https://dx.doi.org/10.3390%2Fijerph16081324" TargetMode="External"/><Relationship Id="rId35" Type="http://schemas.openxmlformats.org/officeDocument/2006/relationships/hyperlink" Target="http://scindeks.ceon.rs/Related.aspx?artaun=66231" TargetMode="External"/><Relationship Id="rId56" Type="http://schemas.openxmlformats.org/officeDocument/2006/relationships/hyperlink" Target="https://kobson.nb.rs/nauka_u_srbiji.132.html?autor=Djikanovic%20Bosiljka%20S" TargetMode="External"/><Relationship Id="rId77" Type="http://schemas.openxmlformats.org/officeDocument/2006/relationships/hyperlink" Target="https://kobson.nb.rs/nauka_u_srbiji.132.html?autor=Tomasevic%20Ratko%20S" TargetMode="External"/><Relationship Id="rId100" Type="http://schemas.openxmlformats.org/officeDocument/2006/relationships/hyperlink" Target="https://www.ncbi.nlm.nih.gov/pubmed/28919119" TargetMode="External"/><Relationship Id="rId105" Type="http://schemas.openxmlformats.org/officeDocument/2006/relationships/hyperlink" Target="https://kobson.nb.rs/nauka_u_srbiji.132.html?autor=..." TargetMode="External"/><Relationship Id="rId126" Type="http://schemas.openxmlformats.org/officeDocument/2006/relationships/hyperlink" Target="https://www.burden-eu.net/network/core-group" TargetMode="External"/><Relationship Id="rId147" Type="http://schemas.openxmlformats.org/officeDocument/2006/relationships/hyperlink" Target="http://kobson.nb.rs/nauka_u_srbiji.132.html?autor=Santric-Milicevic%20Milena%20M" TargetMode="External"/><Relationship Id="rId168" Type="http://schemas.openxmlformats.org/officeDocument/2006/relationships/hyperlink" Target="http://www.ncbi.nlm.nih.gov/pubmed/25644138" TargetMode="External"/><Relationship Id="rId8" Type="http://schemas.openxmlformats.org/officeDocument/2006/relationships/hyperlink" Target="https://doi.org/10.1093/pubmed/fdp049" TargetMode="External"/><Relationship Id="rId51" Type="http://schemas.openxmlformats.org/officeDocument/2006/relationships/hyperlink" Target="https://kobson.nb.rs/nauka_u_srbiji.132.html?autor=Todorovic%20Jovana%20S" TargetMode="External"/><Relationship Id="rId72" Type="http://schemas.openxmlformats.org/officeDocument/2006/relationships/hyperlink" Target="https://kobson.nb.rs/nauka_u_srbiji.132.html?autor=..." TargetMode="External"/><Relationship Id="rId93" Type="http://schemas.openxmlformats.org/officeDocument/2006/relationships/hyperlink" Target="https://kobson.nb.rs/nauka_u_srbiji.132.html?autor=..." TargetMode="External"/><Relationship Id="rId98" Type="http://schemas.openxmlformats.org/officeDocument/2006/relationships/hyperlink" Target="https://www.ncbi.nlm.nih.gov/pmc/articles/PMC5973975/" TargetMode="External"/><Relationship Id="rId121" Type="http://schemas.openxmlformats.org/officeDocument/2006/relationships/hyperlink" Target="https://publons.com/researcher/H-6423-2018" TargetMode="External"/><Relationship Id="rId142" Type="http://schemas.openxmlformats.org/officeDocument/2006/relationships/hyperlink" Target="https://www.ncbi.nlm.nih.gov/pubmed/?term=Vojvodic%20K%5BAuthor%5D&amp;cauthor=true&amp;cauthor_uid=28400728" TargetMode="External"/><Relationship Id="rId163" Type="http://schemas.openxmlformats.org/officeDocument/2006/relationships/hyperlink" Target="http://kobson.nb.rs/nauka_u_srbiji.132.html?autor=Santric-Milicevic%20Milena%20M" TargetMode="External"/><Relationship Id="rId184" Type="http://schemas.openxmlformats.org/officeDocument/2006/relationships/hyperlink" Target="https://kobson.nb.rs/nauka_u_srbiji.132.html?autor=Vojvodic%20Katarina" TargetMode="External"/><Relationship Id="rId189" Type="http://schemas.openxmlformats.org/officeDocument/2006/relationships/hyperlink" Target="https://kobson.nb.rs/nauka_u_srbiji.132.html?autor=Piperac%20Pavle%20D" TargetMode="External"/><Relationship Id="rId3" Type="http://schemas.openxmlformats.org/officeDocument/2006/relationships/styles" Target="styles.xml"/><Relationship Id="rId25" Type="http://schemas.openxmlformats.org/officeDocument/2006/relationships/hyperlink" Target="https://doi.org/10.3945/jn.114.209320" TargetMode="External"/><Relationship Id="rId46" Type="http://schemas.openxmlformats.org/officeDocument/2006/relationships/hyperlink" Target="https://kobson.nb.rs/nauka_u_srbiji.132.html?autor=Jovic-Vranes%20Aleksandra%20S" TargetMode="External"/><Relationship Id="rId67" Type="http://schemas.openxmlformats.org/officeDocument/2006/relationships/hyperlink" Target="https://kobson.nb.rs/nauka_u_srbiji.132.html?autor=Vukovic%20Dejana%20S" TargetMode="External"/><Relationship Id="rId116" Type="http://schemas.openxmlformats.org/officeDocument/2006/relationships/hyperlink" Target="http://healthworkforce.eu/" TargetMode="External"/><Relationship Id="rId137" Type="http://schemas.openxmlformats.org/officeDocument/2006/relationships/hyperlink" Target="http://www.bg.ac.rs/files/sr/studije/studije-uni/Programski_savet_MenPoslPerf.pdf" TargetMode="External"/><Relationship Id="rId158" Type="http://schemas.openxmlformats.org/officeDocument/2006/relationships/hyperlink" Target="http://kobson.nb.rs/nauka_u_srbiji.132.html?autor=Trajkovic%20Goran%20Z" TargetMode="External"/><Relationship Id="rId20" Type="http://schemas.openxmlformats.org/officeDocument/2006/relationships/hyperlink" Target="https://doi.org/10.1093/heapro/dau093" TargetMode="External"/><Relationship Id="rId41" Type="http://schemas.openxmlformats.org/officeDocument/2006/relationships/hyperlink" Target="https://kobson.nb.rs/nauka_u_srbiji.132.html?autor=Hernandez-Quevedo%20C" TargetMode="External"/><Relationship Id="rId62" Type="http://schemas.openxmlformats.org/officeDocument/2006/relationships/hyperlink" Target="https://kobson.nb.rs/nauka_u_srbiji.132.html?autor=Stamenkovic%20Zeljka" TargetMode="External"/><Relationship Id="rId83" Type="http://schemas.openxmlformats.org/officeDocument/2006/relationships/hyperlink" Target="http://dx.doi.org/10.1007/s00038-016-0823-y" TargetMode="External"/><Relationship Id="rId88" Type="http://schemas.openxmlformats.org/officeDocument/2006/relationships/hyperlink" Target="https://kobson.nb.rs/nauka_u_srbiji.132.html?autor=..." TargetMode="External"/><Relationship Id="rId111" Type="http://schemas.openxmlformats.org/officeDocument/2006/relationships/hyperlink" Target="https://doi.org/10.1093/eurpub/ckx187.735" TargetMode="External"/><Relationship Id="rId132" Type="http://schemas.openxmlformats.org/officeDocument/2006/relationships/hyperlink" Target="https://www.ecdc.europa.eu/en/publications-data/ecdc-capacity-and-training-needs-assessment-2018" TargetMode="External"/><Relationship Id="rId153" Type="http://schemas.openxmlformats.org/officeDocument/2006/relationships/hyperlink" Target="http://kobson.nb.rs/nauka_u_srbiji.132.html?autor=Kovacevic%20R" TargetMode="External"/><Relationship Id="rId174" Type="http://schemas.openxmlformats.org/officeDocument/2006/relationships/hyperlink" Target="https://kobson.nb.rs/nauka_u_srbiji.132.html?autor=Gacevic%20Marijana" TargetMode="External"/><Relationship Id="rId179" Type="http://schemas.openxmlformats.org/officeDocument/2006/relationships/hyperlink" Target="https://kobson.nb.rs/nauka_u_srbiji.132.html?autor=Terzic-Supic%20Zorica%20J" TargetMode="External"/><Relationship Id="rId195" Type="http://schemas.openxmlformats.org/officeDocument/2006/relationships/fontTable" Target="fontTable.xml"/><Relationship Id="rId190" Type="http://schemas.openxmlformats.org/officeDocument/2006/relationships/hyperlink" Target="https://kobson.nb.rs/nauka_u_srbiji.132.html?autor=Maksimovic%20Aleksandra%20S" TargetMode="External"/><Relationship Id="rId15" Type="http://schemas.openxmlformats.org/officeDocument/2006/relationships/hyperlink" Target="https://doi.org/10.1007/s00038-010-0181-0" TargetMode="External"/><Relationship Id="rId36" Type="http://schemas.openxmlformats.org/officeDocument/2006/relationships/hyperlink" Target="http://scindeks.ceon.rs/Related.aspx?artaun=29527" TargetMode="External"/><Relationship Id="rId57" Type="http://schemas.openxmlformats.org/officeDocument/2006/relationships/hyperlink" Target="https://kobson.nb.rs/nauka_u_srbiji.132.html?autor=Jankovic%20Janko%20V" TargetMode="External"/><Relationship Id="rId106" Type="http://schemas.openxmlformats.org/officeDocument/2006/relationships/hyperlink" Target="http://www.springerlink.com/content/110811/?p=89bd1eccdc794273b38035a6a90ffc41&amp;pi=0" TargetMode="External"/><Relationship Id="rId127" Type="http://schemas.openxmlformats.org/officeDocument/2006/relationships/hyperlink" Target="http://www.healthdata.org/node/231" TargetMode="External"/><Relationship Id="rId10" Type="http://schemas.openxmlformats.org/officeDocument/2006/relationships/hyperlink" Target="http://www.ncbi.nlm.nih.gov/pubmed?term=%22Jovic-Vranes%20A%22%5BAuthor%5D" TargetMode="External"/><Relationship Id="rId31" Type="http://schemas.openxmlformats.org/officeDocument/2006/relationships/hyperlink" Target="http://scindeks.ceon.rs/Related.aspx?artaun=66230" TargetMode="External"/><Relationship Id="rId52" Type="http://schemas.openxmlformats.org/officeDocument/2006/relationships/hyperlink" Target="https://kobson.nb.rs/nauka_u_srbiji.132.html?autor=Jovic-Vranes%20Aleksandra%20S" TargetMode="External"/><Relationship Id="rId73" Type="http://schemas.openxmlformats.org/officeDocument/2006/relationships/hyperlink" Target="https://kobson.nb.rs/nauka_u_srbiji.132.html?autor=Obradovic-Tomasevic%20Biljana%20V" TargetMode="External"/><Relationship Id="rId78" Type="http://schemas.openxmlformats.org/officeDocument/2006/relationships/hyperlink" Target="https://kobson.nb.rs/nauka_u_srbiji.132.html?autor=Todorovic%20Jovana" TargetMode="External"/><Relationship Id="rId94" Type="http://schemas.openxmlformats.org/officeDocument/2006/relationships/hyperlink" Target="https://kobson.nb.rs/nauka_u_srbiji.132.html?autor=..." TargetMode="External"/><Relationship Id="rId99" Type="http://schemas.openxmlformats.org/officeDocument/2006/relationships/hyperlink" Target="https://kobson.nb.rs/nauka_u_srbiji.132.html?autor=..." TargetMode="External"/><Relationship Id="rId101" Type="http://schemas.openxmlformats.org/officeDocument/2006/relationships/hyperlink" Target="https://kobson.nb.rs/nauka_u_srbiji.132.html?autor=..." TargetMode="External"/><Relationship Id="rId122" Type="http://schemas.openxmlformats.org/officeDocument/2006/relationships/hyperlink" Target="http://loop.frontiersin.org/people/468582/overview?referrer=orcid_profile" TargetMode="External"/><Relationship Id="rId143" Type="http://schemas.openxmlformats.org/officeDocument/2006/relationships/hyperlink" Target="https://www.ncbi.nlm.nih.gov/pubmed/?term=Terzic-Supic%20Z%5BAuthor%5D&amp;cauthor=true&amp;cauthor_uid=28400728" TargetMode="External"/><Relationship Id="rId148" Type="http://schemas.openxmlformats.org/officeDocument/2006/relationships/hyperlink" Target="https://www.ncbi.nlm.nih.gov/pubmed/27526854" TargetMode="External"/><Relationship Id="rId164" Type="http://schemas.openxmlformats.org/officeDocument/2006/relationships/hyperlink" Target="http://kobson.nb.rs/nauka_u_srbiji.132.html?autor=Mirkovic%20Momcilo" TargetMode="External"/><Relationship Id="rId169" Type="http://schemas.openxmlformats.org/officeDocument/2006/relationships/hyperlink" Target="http://www.ncbi.nlm.nih.gov/pubmed/24355082" TargetMode="External"/><Relationship Id="rId185" Type="http://schemas.openxmlformats.org/officeDocument/2006/relationships/hyperlink" Target="https://kobson.nb.rs/nauka_u_srbiji.132.html?autor=Piperac%20Pavle%20D" TargetMode="External"/><Relationship Id="rId4" Type="http://schemas.openxmlformats.org/officeDocument/2006/relationships/settings" Target="settings.xml"/><Relationship Id="rId9" Type="http://schemas.openxmlformats.org/officeDocument/2006/relationships/hyperlink" Target="https://doi.org/10.2478/s11536-009-0087-5" TargetMode="External"/><Relationship Id="rId180" Type="http://schemas.openxmlformats.org/officeDocument/2006/relationships/hyperlink" Target="https://kobson.nb.rs/nauka_u_srbiji.132.html?autor=Todorovic%20Jovana" TargetMode="External"/><Relationship Id="rId26" Type="http://schemas.openxmlformats.org/officeDocument/2006/relationships/hyperlink" Target="https://www.ncbi.nlm.nih.gov/pubmed/29306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22D4A9-3A6E-4585-9D16-45E7D590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93</Pages>
  <Words>45798</Words>
  <Characters>261052</Characters>
  <Application>Microsoft Office Word</Application>
  <DocSecurity>0</DocSecurity>
  <Lines>2175</Lines>
  <Paragraphs>612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AJV</dc:creator>
  <cp:lastModifiedBy>Zorica</cp:lastModifiedBy>
  <cp:revision>3</cp:revision>
  <cp:lastPrinted>2021-07-22T09:33:00Z</cp:lastPrinted>
  <dcterms:created xsi:type="dcterms:W3CDTF">2021-07-22T09:30:00Z</dcterms:created>
  <dcterms:modified xsi:type="dcterms:W3CDTF">2021-07-22T09:47:00Z</dcterms:modified>
</cp:coreProperties>
</file>