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0B5A" w:rsidRPr="00D70CEC" w:rsidRDefault="00611AFB" w:rsidP="00D70CEC">
      <w:pPr>
        <w:spacing w:after="0" w:line="240" w:lineRule="auto"/>
        <w:rPr>
          <w:rFonts w:ascii="Times New Roman" w:hAnsi="Times New Roman"/>
          <w:snapToGrid w:val="0"/>
        </w:rPr>
      </w:pPr>
      <w:r w:rsidRPr="00D70CEC">
        <w:rPr>
          <w:rFonts w:ascii="Times New Roman" w:hAnsi="Times New Roman"/>
          <w:b/>
          <w:snapToGrid w:val="0"/>
          <w:lang w:val="ru-RU"/>
        </w:rPr>
        <w:tab/>
      </w:r>
      <w:r w:rsidRPr="00D70CEC">
        <w:rPr>
          <w:rFonts w:ascii="Times New Roman" w:hAnsi="Times New Roman"/>
          <w:b/>
          <w:snapToGrid w:val="0"/>
          <w:lang w:val="ru-RU"/>
        </w:rPr>
        <w:tab/>
      </w:r>
      <w:r w:rsidRPr="00D70CEC">
        <w:rPr>
          <w:rFonts w:ascii="Times New Roman" w:hAnsi="Times New Roman"/>
          <w:b/>
          <w:snapToGrid w:val="0"/>
          <w:lang w:val="ru-RU"/>
        </w:rPr>
        <w:tab/>
      </w:r>
      <w:r w:rsidRPr="00D70CEC">
        <w:rPr>
          <w:rFonts w:ascii="Times New Roman" w:hAnsi="Times New Roman"/>
          <w:b/>
          <w:snapToGrid w:val="0"/>
          <w:lang w:val="ru-RU"/>
        </w:rPr>
        <w:tab/>
      </w:r>
      <w:r w:rsidRPr="00D70CEC">
        <w:rPr>
          <w:rFonts w:ascii="Times New Roman" w:hAnsi="Times New Roman"/>
          <w:b/>
          <w:snapToGrid w:val="0"/>
          <w:lang w:val="ru-RU"/>
        </w:rPr>
        <w:tab/>
      </w:r>
      <w:r w:rsidRPr="00D70CEC">
        <w:rPr>
          <w:rFonts w:ascii="Times New Roman" w:hAnsi="Times New Roman"/>
          <w:b/>
          <w:snapToGrid w:val="0"/>
          <w:lang w:val="ru-RU"/>
        </w:rPr>
        <w:tab/>
      </w:r>
      <w:r w:rsidRPr="00D70CEC">
        <w:rPr>
          <w:rFonts w:ascii="Times New Roman" w:hAnsi="Times New Roman"/>
          <w:b/>
          <w:snapToGrid w:val="0"/>
          <w:lang w:val="ru-RU"/>
        </w:rPr>
        <w:tab/>
      </w:r>
      <w:r w:rsidRPr="00D70CEC">
        <w:rPr>
          <w:rFonts w:ascii="Times New Roman" w:hAnsi="Times New Roman"/>
          <w:b/>
          <w:snapToGrid w:val="0"/>
          <w:lang w:val="ru-RU"/>
        </w:rPr>
        <w:tab/>
      </w:r>
      <w:r w:rsidRPr="00D70CEC">
        <w:rPr>
          <w:rFonts w:ascii="Times New Roman" w:hAnsi="Times New Roman"/>
          <w:b/>
          <w:snapToGrid w:val="0"/>
          <w:lang w:val="ru-RU"/>
        </w:rPr>
        <w:tab/>
      </w:r>
      <w:r w:rsidRPr="00D70CEC">
        <w:rPr>
          <w:rFonts w:ascii="Times New Roman" w:hAnsi="Times New Roman"/>
          <w:b/>
          <w:snapToGrid w:val="0"/>
          <w:lang w:val="ru-RU"/>
        </w:rPr>
        <w:tab/>
      </w:r>
      <w:r w:rsidRPr="00D70CEC">
        <w:rPr>
          <w:rFonts w:ascii="Times New Roman" w:hAnsi="Times New Roman"/>
          <w:b/>
          <w:snapToGrid w:val="0"/>
          <w:lang w:val="ru-RU"/>
        </w:rPr>
        <w:tab/>
        <w:t xml:space="preserve">      </w:t>
      </w:r>
      <w:r w:rsidR="00FC0B5A" w:rsidRPr="00D70CEC">
        <w:rPr>
          <w:rFonts w:ascii="Times New Roman" w:hAnsi="Times New Roman"/>
          <w:b/>
          <w:snapToGrid w:val="0"/>
        </w:rPr>
        <w:t>Образац</w:t>
      </w:r>
      <w:r w:rsidR="00574632" w:rsidRPr="00D70CEC">
        <w:rPr>
          <w:rFonts w:ascii="Times New Roman" w:hAnsi="Times New Roman"/>
          <w:b/>
          <w:snapToGrid w:val="0"/>
        </w:rPr>
        <w:t xml:space="preserve"> 4</w:t>
      </w:r>
      <w:r w:rsidRPr="00D70CEC">
        <w:rPr>
          <w:rFonts w:ascii="Times New Roman" w:hAnsi="Times New Roman"/>
          <w:b/>
          <w:snapToGrid w:val="0"/>
        </w:rPr>
        <w:t xml:space="preserve"> </w:t>
      </w:r>
      <w:r w:rsidRPr="00D70CEC">
        <w:rPr>
          <w:rFonts w:ascii="Times New Roman" w:hAnsi="Times New Roman"/>
          <w:b/>
          <w:snapToGrid w:val="0"/>
          <w:lang w:val="ru-RU"/>
        </w:rPr>
        <w:t>Б</w:t>
      </w:r>
    </w:p>
    <w:p w:rsidR="00D70CEC" w:rsidRPr="00D70CEC" w:rsidRDefault="00D70CEC" w:rsidP="00D70CEC">
      <w:pPr>
        <w:spacing w:after="0" w:line="240" w:lineRule="auto"/>
        <w:rPr>
          <w:rFonts w:ascii="Times New Roman" w:hAnsi="Times New Roman"/>
          <w:snapToGrid w:val="0"/>
        </w:rPr>
      </w:pPr>
      <w:r w:rsidRPr="00D70CEC">
        <w:rPr>
          <w:rFonts w:ascii="Times New Roman" w:hAnsi="Times New Roman"/>
          <w:b/>
          <w:snapToGrid w:val="0"/>
          <w:lang w:val="ru-RU"/>
        </w:rPr>
        <w:tab/>
      </w:r>
      <w:r w:rsidRPr="00D70CEC">
        <w:rPr>
          <w:rFonts w:ascii="Times New Roman" w:hAnsi="Times New Roman"/>
          <w:b/>
          <w:snapToGrid w:val="0"/>
          <w:lang w:val="ru-RU"/>
        </w:rPr>
        <w:tab/>
      </w:r>
      <w:r w:rsidRPr="00D70CEC">
        <w:rPr>
          <w:rFonts w:ascii="Times New Roman" w:hAnsi="Times New Roman"/>
          <w:b/>
          <w:snapToGrid w:val="0"/>
          <w:lang w:val="ru-RU"/>
        </w:rPr>
        <w:tab/>
      </w:r>
      <w:r w:rsidRPr="00D70CEC">
        <w:rPr>
          <w:rFonts w:ascii="Times New Roman" w:hAnsi="Times New Roman"/>
          <w:b/>
          <w:snapToGrid w:val="0"/>
          <w:lang w:val="ru-RU"/>
        </w:rPr>
        <w:tab/>
      </w:r>
      <w:r w:rsidRPr="00D70CEC">
        <w:rPr>
          <w:rFonts w:ascii="Times New Roman" w:hAnsi="Times New Roman"/>
          <w:b/>
          <w:snapToGrid w:val="0"/>
          <w:lang w:val="ru-RU"/>
        </w:rPr>
        <w:tab/>
      </w:r>
      <w:r w:rsidRPr="00D70CEC">
        <w:rPr>
          <w:rFonts w:ascii="Times New Roman" w:hAnsi="Times New Roman"/>
          <w:b/>
          <w:snapToGrid w:val="0"/>
          <w:lang w:val="ru-RU"/>
        </w:rPr>
        <w:tab/>
      </w:r>
      <w:r w:rsidRPr="00D70CEC">
        <w:rPr>
          <w:rFonts w:ascii="Times New Roman" w:hAnsi="Times New Roman"/>
          <w:b/>
          <w:snapToGrid w:val="0"/>
          <w:lang w:val="ru-RU"/>
        </w:rPr>
        <w:tab/>
      </w:r>
      <w:r w:rsidRPr="00D70CEC">
        <w:rPr>
          <w:rFonts w:ascii="Times New Roman" w:hAnsi="Times New Roman"/>
          <w:b/>
          <w:snapToGrid w:val="0"/>
          <w:lang w:val="ru-RU"/>
        </w:rPr>
        <w:tab/>
      </w:r>
      <w:r w:rsidRPr="00D70CEC">
        <w:rPr>
          <w:rFonts w:ascii="Times New Roman" w:hAnsi="Times New Roman"/>
          <w:b/>
          <w:snapToGrid w:val="0"/>
          <w:lang w:val="ru-RU"/>
        </w:rPr>
        <w:tab/>
      </w:r>
      <w:r w:rsidRPr="00D70CEC">
        <w:rPr>
          <w:rFonts w:ascii="Times New Roman" w:hAnsi="Times New Roman"/>
          <w:b/>
          <w:snapToGrid w:val="0"/>
          <w:lang w:val="ru-RU"/>
        </w:rPr>
        <w:tab/>
        <w:t xml:space="preserve"> </w:t>
      </w:r>
      <w:r w:rsidRPr="00D70CEC">
        <w:rPr>
          <w:rFonts w:ascii="Times New Roman" w:hAnsi="Times New Roman"/>
          <w:b/>
          <w:snapToGrid w:val="0"/>
        </w:rPr>
        <w:t xml:space="preserve">Образац 4 </w:t>
      </w:r>
      <w:r w:rsidRPr="00D70CEC">
        <w:rPr>
          <w:rFonts w:ascii="Times New Roman" w:hAnsi="Times New Roman"/>
          <w:b/>
          <w:snapToGrid w:val="0"/>
          <w:lang w:val="ru-RU"/>
        </w:rPr>
        <w:t>Б</w:t>
      </w:r>
    </w:p>
    <w:p w:rsidR="00D70CEC" w:rsidRPr="00D70CEC" w:rsidRDefault="00D70CEC" w:rsidP="00D70CEC">
      <w:pPr>
        <w:spacing w:after="0" w:line="240" w:lineRule="auto"/>
        <w:rPr>
          <w:rFonts w:ascii="Times New Roman" w:hAnsi="Times New Roman"/>
          <w:b/>
          <w:snapToGrid w:val="0"/>
        </w:rPr>
      </w:pPr>
      <w:r w:rsidRPr="00D70CEC">
        <w:rPr>
          <w:rFonts w:ascii="Times New Roman" w:hAnsi="Times New Roman"/>
          <w:b/>
          <w:snapToGrid w:val="0"/>
          <w:lang w:val="ru-RU"/>
        </w:rPr>
        <w:t>Б)</w:t>
      </w:r>
      <w:r w:rsidRPr="00D70CEC">
        <w:rPr>
          <w:rFonts w:ascii="Times New Roman" w:hAnsi="Times New Roman"/>
          <w:b/>
          <w:snapToGrid w:val="0"/>
        </w:rPr>
        <w:t xml:space="preserve"> </w:t>
      </w:r>
      <w:r w:rsidRPr="00D70CEC">
        <w:rPr>
          <w:rFonts w:ascii="Times New Roman" w:hAnsi="Times New Roman"/>
          <w:b/>
          <w:snapToGrid w:val="0"/>
          <w:lang w:val="ru-RU"/>
        </w:rPr>
        <w:t>ГРУПАЦИЈА МЕДИЦИНСКИХ НАУКА</w:t>
      </w:r>
    </w:p>
    <w:p w:rsidR="00D70CEC" w:rsidRPr="00D70CEC" w:rsidRDefault="00D70CEC" w:rsidP="00D70CEC">
      <w:pPr>
        <w:spacing w:after="0" w:line="240" w:lineRule="auto"/>
        <w:ind w:left="770" w:hanging="50"/>
        <w:jc w:val="center"/>
        <w:rPr>
          <w:rFonts w:ascii="Times New Roman" w:hAnsi="Times New Roman"/>
          <w:b/>
        </w:rPr>
      </w:pPr>
    </w:p>
    <w:p w:rsidR="00D70CEC" w:rsidRPr="00D70CEC" w:rsidRDefault="00D70CEC" w:rsidP="00D70CEC">
      <w:pPr>
        <w:spacing w:after="0" w:line="240" w:lineRule="auto"/>
        <w:ind w:left="770" w:hanging="50"/>
        <w:jc w:val="center"/>
        <w:rPr>
          <w:rFonts w:ascii="Times New Roman" w:hAnsi="Times New Roman"/>
          <w:b/>
        </w:rPr>
      </w:pPr>
      <w:r w:rsidRPr="00D70CEC">
        <w:rPr>
          <w:rFonts w:ascii="Times New Roman" w:hAnsi="Times New Roman"/>
          <w:b/>
        </w:rPr>
        <w:t>С А Ж Е Т А К</w:t>
      </w:r>
    </w:p>
    <w:p w:rsidR="00D70CEC" w:rsidRPr="00D70CEC" w:rsidRDefault="00D70CEC" w:rsidP="00D70CEC">
      <w:pPr>
        <w:spacing w:after="0" w:line="240" w:lineRule="auto"/>
        <w:ind w:left="763" w:hanging="43"/>
        <w:jc w:val="center"/>
        <w:rPr>
          <w:rFonts w:ascii="Times New Roman" w:hAnsi="Times New Roman"/>
          <w:b/>
        </w:rPr>
      </w:pPr>
      <w:r w:rsidRPr="00D70CEC">
        <w:rPr>
          <w:rFonts w:ascii="Times New Roman" w:hAnsi="Times New Roman"/>
          <w:b/>
        </w:rPr>
        <w:t xml:space="preserve">РЕФЕРАТА КОМИСИЈЕ O ПРИЈАВЉЕНИМ КАНДИДАТИМА </w:t>
      </w:r>
    </w:p>
    <w:p w:rsidR="00D70CEC" w:rsidRPr="00D70CEC" w:rsidRDefault="00D70CEC" w:rsidP="00D70CEC">
      <w:pPr>
        <w:spacing w:after="0" w:line="240" w:lineRule="auto"/>
        <w:ind w:left="763" w:hanging="43"/>
        <w:jc w:val="center"/>
        <w:rPr>
          <w:rFonts w:ascii="Times New Roman" w:hAnsi="Times New Roman"/>
          <w:b/>
        </w:rPr>
      </w:pPr>
      <w:r w:rsidRPr="00D70CEC">
        <w:rPr>
          <w:rFonts w:ascii="Times New Roman" w:hAnsi="Times New Roman"/>
          <w:b/>
        </w:rPr>
        <w:t xml:space="preserve">ЗА ИЗБОР У ЗВАЊЕ </w:t>
      </w:r>
    </w:p>
    <w:p w:rsidR="00D70CEC" w:rsidRPr="00D70CEC" w:rsidRDefault="00D70CEC" w:rsidP="00D70CEC">
      <w:pPr>
        <w:spacing w:after="0" w:line="240" w:lineRule="auto"/>
        <w:ind w:left="763" w:hanging="43"/>
        <w:jc w:val="center"/>
        <w:rPr>
          <w:rFonts w:ascii="Times New Roman" w:hAnsi="Times New Roman"/>
          <w:b/>
          <w:lang w:val="sl-SI"/>
        </w:rPr>
      </w:pPr>
    </w:p>
    <w:p w:rsidR="00D70CEC" w:rsidRPr="00D70CEC" w:rsidRDefault="00D70CEC" w:rsidP="00D70CEC">
      <w:pPr>
        <w:spacing w:after="0" w:line="240" w:lineRule="auto"/>
        <w:ind w:left="763" w:hanging="43"/>
        <w:jc w:val="center"/>
        <w:rPr>
          <w:rFonts w:ascii="Times New Roman" w:hAnsi="Times New Roman"/>
          <w:b/>
        </w:rPr>
      </w:pPr>
      <w:r w:rsidRPr="00D70CEC">
        <w:rPr>
          <w:rFonts w:ascii="Times New Roman" w:hAnsi="Times New Roman"/>
          <w:b/>
          <w:lang w:val="sl-SI"/>
        </w:rPr>
        <w:t xml:space="preserve">I - </w:t>
      </w:r>
      <w:r w:rsidRPr="00D70CEC">
        <w:rPr>
          <w:rFonts w:ascii="Times New Roman" w:hAnsi="Times New Roman"/>
          <w:b/>
        </w:rPr>
        <w:t>О КОНКУРСУ</w:t>
      </w:r>
    </w:p>
    <w:p w:rsidR="00D70CEC" w:rsidRPr="00D70CEC" w:rsidRDefault="00D70CEC" w:rsidP="00D70CE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770" w:hanging="50"/>
        <w:rPr>
          <w:rFonts w:ascii="Times New Roman" w:hAnsi="Times New Roman"/>
          <w:lang/>
        </w:rPr>
      </w:pPr>
      <w:r w:rsidRPr="00D70CEC">
        <w:rPr>
          <w:rFonts w:ascii="Times New Roman" w:hAnsi="Times New Roman"/>
        </w:rPr>
        <w:t>Назив факултета:</w:t>
      </w:r>
      <w:r w:rsidRPr="00D70CEC">
        <w:rPr>
          <w:rFonts w:ascii="Times New Roman" w:hAnsi="Times New Roman"/>
        </w:rPr>
        <w:tab/>
      </w:r>
      <w:r w:rsidRPr="00D70CEC">
        <w:rPr>
          <w:rFonts w:ascii="Times New Roman" w:hAnsi="Times New Roman"/>
        </w:rPr>
        <w:tab/>
      </w:r>
      <w:r w:rsidRPr="00D70CEC">
        <w:rPr>
          <w:rFonts w:ascii="Times New Roman" w:hAnsi="Times New Roman"/>
        </w:rPr>
        <w:tab/>
      </w:r>
      <w:r w:rsidRPr="00D70CEC">
        <w:rPr>
          <w:rFonts w:ascii="Times New Roman" w:hAnsi="Times New Roman"/>
          <w:lang/>
        </w:rPr>
        <w:t>Медицински факултет Универзитета у Београду</w:t>
      </w:r>
    </w:p>
    <w:p w:rsidR="00D70CEC" w:rsidRPr="00D70CEC" w:rsidRDefault="00D70CEC" w:rsidP="00D70CE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770" w:hanging="50"/>
        <w:rPr>
          <w:rFonts w:ascii="Times New Roman" w:hAnsi="Times New Roman"/>
          <w:lang/>
        </w:rPr>
      </w:pPr>
      <w:r w:rsidRPr="00D70CEC">
        <w:rPr>
          <w:rFonts w:ascii="Times New Roman" w:hAnsi="Times New Roman"/>
        </w:rPr>
        <w:t xml:space="preserve">Ужа научна, oдносно уметничка област: </w:t>
      </w:r>
      <w:r w:rsidRPr="00D70CEC">
        <w:rPr>
          <w:rFonts w:ascii="Times New Roman" w:hAnsi="Times New Roman"/>
        </w:rPr>
        <w:tab/>
      </w:r>
      <w:r w:rsidRPr="00D70CEC">
        <w:rPr>
          <w:rFonts w:ascii="Times New Roman" w:hAnsi="Times New Roman"/>
          <w:lang/>
        </w:rPr>
        <w:t>Социјална медицина</w:t>
      </w:r>
    </w:p>
    <w:p w:rsidR="00D70CEC" w:rsidRPr="00D70CEC" w:rsidRDefault="00D70CEC" w:rsidP="00D70CE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770" w:hanging="50"/>
        <w:rPr>
          <w:rFonts w:ascii="Times New Roman" w:hAnsi="Times New Roman"/>
          <w:lang/>
        </w:rPr>
      </w:pPr>
      <w:r w:rsidRPr="00D70CEC">
        <w:rPr>
          <w:rFonts w:ascii="Times New Roman" w:hAnsi="Times New Roman"/>
        </w:rPr>
        <w:t xml:space="preserve">Број кандидата који се бирају: </w:t>
      </w:r>
      <w:r w:rsidRPr="00D70CEC">
        <w:rPr>
          <w:rFonts w:ascii="Times New Roman" w:hAnsi="Times New Roman"/>
        </w:rPr>
        <w:tab/>
      </w:r>
      <w:r w:rsidRPr="00D70CEC">
        <w:rPr>
          <w:rFonts w:ascii="Times New Roman" w:hAnsi="Times New Roman"/>
        </w:rPr>
        <w:tab/>
      </w:r>
      <w:r w:rsidRPr="00D70CEC">
        <w:rPr>
          <w:rFonts w:ascii="Times New Roman" w:hAnsi="Times New Roman"/>
          <w:lang/>
        </w:rPr>
        <w:t>три (3)</w:t>
      </w:r>
    </w:p>
    <w:p w:rsidR="00D70CEC" w:rsidRPr="00D70CEC" w:rsidRDefault="00D70CEC" w:rsidP="00D70CE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770" w:hanging="50"/>
        <w:rPr>
          <w:rFonts w:ascii="Times New Roman" w:hAnsi="Times New Roman"/>
          <w:lang/>
        </w:rPr>
      </w:pPr>
      <w:r w:rsidRPr="00D70CEC">
        <w:rPr>
          <w:rFonts w:ascii="Times New Roman" w:hAnsi="Times New Roman"/>
        </w:rPr>
        <w:t xml:space="preserve">Број пријављених кандидата: </w:t>
      </w:r>
      <w:r w:rsidRPr="00D70CEC">
        <w:rPr>
          <w:rFonts w:ascii="Times New Roman" w:hAnsi="Times New Roman"/>
        </w:rPr>
        <w:tab/>
      </w:r>
      <w:r w:rsidRPr="00D70CEC">
        <w:rPr>
          <w:rFonts w:ascii="Times New Roman" w:hAnsi="Times New Roman"/>
        </w:rPr>
        <w:tab/>
      </w:r>
      <w:r w:rsidRPr="00D70CEC">
        <w:rPr>
          <w:rFonts w:ascii="Times New Roman" w:hAnsi="Times New Roman"/>
          <w:lang/>
        </w:rPr>
        <w:t>три (3)</w:t>
      </w:r>
    </w:p>
    <w:p w:rsidR="00D70CEC" w:rsidRPr="00D70CEC" w:rsidRDefault="006D4DD9" w:rsidP="00D70CE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770" w:hanging="50"/>
        <w:rPr>
          <w:rFonts w:ascii="Times New Roman" w:hAnsi="Times New Roman"/>
          <w:lang/>
        </w:rPr>
      </w:pPr>
      <w:bookmarkStart w:id="0" w:name="_Hlk76550123"/>
      <w:r>
        <w:rPr>
          <w:rFonts w:ascii="Times New Roman" w:hAnsi="Times New Roman"/>
        </w:rPr>
        <w:t>Имена пријављених кандидата:</w:t>
      </w:r>
      <w:r>
        <w:rPr>
          <w:rFonts w:ascii="Times New Roman" w:hAnsi="Times New Roman"/>
        </w:rPr>
        <w:tab/>
      </w:r>
      <w:r w:rsidR="00D70CEC" w:rsidRPr="00D70CEC">
        <w:rPr>
          <w:rFonts w:ascii="Times New Roman" w:hAnsi="Times New Roman"/>
          <w:lang/>
        </w:rPr>
        <w:t xml:space="preserve">1. Проф. Др Александра Јовић - Вранеш </w:t>
      </w:r>
    </w:p>
    <w:p w:rsidR="00D70CEC" w:rsidRPr="00D70CEC" w:rsidRDefault="00D70CEC" w:rsidP="00D70CE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770" w:hanging="50"/>
        <w:rPr>
          <w:rFonts w:ascii="Times New Roman" w:hAnsi="Times New Roman"/>
          <w:lang/>
        </w:rPr>
      </w:pPr>
      <w:r w:rsidRPr="00D70CEC">
        <w:rPr>
          <w:rFonts w:ascii="Times New Roman" w:hAnsi="Times New Roman"/>
          <w:lang/>
        </w:rPr>
        <w:tab/>
      </w:r>
      <w:r w:rsidRPr="00D70CEC">
        <w:rPr>
          <w:rFonts w:ascii="Times New Roman" w:hAnsi="Times New Roman"/>
          <w:lang/>
        </w:rPr>
        <w:tab/>
      </w:r>
      <w:r w:rsidRPr="00D70CEC">
        <w:rPr>
          <w:rFonts w:ascii="Times New Roman" w:hAnsi="Times New Roman"/>
          <w:lang/>
        </w:rPr>
        <w:tab/>
      </w:r>
      <w:r w:rsidRPr="00D70CEC">
        <w:rPr>
          <w:rFonts w:ascii="Times New Roman" w:hAnsi="Times New Roman"/>
          <w:lang/>
        </w:rPr>
        <w:tab/>
      </w:r>
      <w:r w:rsidRPr="00D70CEC">
        <w:rPr>
          <w:rFonts w:ascii="Times New Roman" w:hAnsi="Times New Roman"/>
          <w:lang/>
        </w:rPr>
        <w:tab/>
      </w:r>
      <w:r w:rsidRPr="00D70CEC">
        <w:rPr>
          <w:rFonts w:ascii="Times New Roman" w:hAnsi="Times New Roman"/>
          <w:lang/>
        </w:rPr>
        <w:tab/>
        <w:t>2. Проф. Др Милена Шантрић Милићевић</w:t>
      </w:r>
    </w:p>
    <w:p w:rsidR="00D70CEC" w:rsidRPr="00D70CEC" w:rsidRDefault="00D70CEC" w:rsidP="00D70CE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770" w:hanging="50"/>
        <w:rPr>
          <w:rFonts w:ascii="Times New Roman" w:hAnsi="Times New Roman"/>
          <w:lang/>
        </w:rPr>
      </w:pPr>
      <w:r w:rsidRPr="00D70CEC">
        <w:rPr>
          <w:rFonts w:ascii="Times New Roman" w:hAnsi="Times New Roman"/>
          <w:lang/>
        </w:rPr>
        <w:tab/>
      </w:r>
      <w:r w:rsidRPr="00D70CEC">
        <w:rPr>
          <w:rFonts w:ascii="Times New Roman" w:hAnsi="Times New Roman"/>
          <w:lang/>
        </w:rPr>
        <w:tab/>
      </w:r>
      <w:r w:rsidRPr="00D70CEC">
        <w:rPr>
          <w:rFonts w:ascii="Times New Roman" w:hAnsi="Times New Roman"/>
          <w:lang/>
        </w:rPr>
        <w:tab/>
      </w:r>
      <w:r w:rsidRPr="00D70CEC">
        <w:rPr>
          <w:rFonts w:ascii="Times New Roman" w:hAnsi="Times New Roman"/>
          <w:lang/>
        </w:rPr>
        <w:tab/>
      </w:r>
      <w:r w:rsidRPr="00D70CEC">
        <w:rPr>
          <w:rFonts w:ascii="Times New Roman" w:hAnsi="Times New Roman"/>
          <w:lang/>
        </w:rPr>
        <w:tab/>
      </w:r>
      <w:r w:rsidRPr="00D70CEC">
        <w:rPr>
          <w:rFonts w:ascii="Times New Roman" w:hAnsi="Times New Roman"/>
          <w:lang/>
        </w:rPr>
        <w:tab/>
        <w:t>3. Проф. Др Зорица Терзић - Шупић</w:t>
      </w:r>
    </w:p>
    <w:bookmarkEnd w:id="0"/>
    <w:p w:rsidR="00D70CEC" w:rsidRPr="00D70CEC" w:rsidRDefault="00D70CEC" w:rsidP="00D70CEC">
      <w:pPr>
        <w:spacing w:after="0" w:line="240" w:lineRule="auto"/>
        <w:ind w:left="770" w:hanging="50"/>
        <w:jc w:val="center"/>
        <w:rPr>
          <w:rFonts w:ascii="Times New Roman" w:hAnsi="Times New Roman"/>
          <w:b/>
        </w:rPr>
      </w:pPr>
    </w:p>
    <w:p w:rsidR="00FC0B5A" w:rsidRPr="00D70CEC" w:rsidRDefault="00D70CEC" w:rsidP="00D70CEC">
      <w:pPr>
        <w:spacing w:after="0" w:line="240" w:lineRule="auto"/>
        <w:ind w:left="770" w:hanging="50"/>
        <w:jc w:val="center"/>
        <w:rPr>
          <w:rFonts w:ascii="Times New Roman" w:hAnsi="Times New Roman"/>
          <w:b/>
        </w:rPr>
      </w:pPr>
      <w:r w:rsidRPr="00D70CEC">
        <w:rPr>
          <w:rFonts w:ascii="Times New Roman" w:hAnsi="Times New Roman"/>
          <w:b/>
        </w:rPr>
        <w:t>II - О КАНДИДАТИМА</w:t>
      </w:r>
    </w:p>
    <w:p w:rsidR="00D70CEC" w:rsidRPr="00D70CEC" w:rsidRDefault="00D70CEC" w:rsidP="00D70CEC">
      <w:pPr>
        <w:spacing w:after="0" w:line="240" w:lineRule="auto"/>
        <w:ind w:left="770" w:hanging="50"/>
        <w:rPr>
          <w:rFonts w:ascii="Times New Roman" w:hAnsi="Times New Roman"/>
          <w:b/>
          <w:lang/>
        </w:rPr>
      </w:pPr>
      <w:r w:rsidRPr="00D70CEC">
        <w:rPr>
          <w:rFonts w:ascii="Times New Roman" w:hAnsi="Times New Roman"/>
          <w:b/>
          <w:lang/>
        </w:rPr>
        <w:t>Кандидат под редним бројем 1</w:t>
      </w:r>
    </w:p>
    <w:p w:rsidR="00FC0B5A" w:rsidRPr="00D70CEC" w:rsidRDefault="00FC0B5A" w:rsidP="00D70CEC">
      <w:pPr>
        <w:spacing w:after="0" w:line="240" w:lineRule="auto"/>
        <w:ind w:left="770" w:hanging="50"/>
        <w:rPr>
          <w:rFonts w:ascii="Times New Roman" w:hAnsi="Times New Roman"/>
          <w:b/>
        </w:rPr>
      </w:pPr>
    </w:p>
    <w:p w:rsidR="00FC0B5A" w:rsidRPr="00D70CEC" w:rsidRDefault="00FC0B5A" w:rsidP="00D70CEC">
      <w:pPr>
        <w:spacing w:after="0" w:line="240" w:lineRule="auto"/>
        <w:ind w:left="770" w:hanging="50"/>
        <w:rPr>
          <w:rFonts w:ascii="Times New Roman" w:hAnsi="Times New Roman"/>
          <w:b/>
        </w:rPr>
      </w:pPr>
      <w:r w:rsidRPr="00D70CEC">
        <w:rPr>
          <w:rFonts w:ascii="Times New Roman" w:hAnsi="Times New Roman"/>
          <w:b/>
        </w:rPr>
        <w:t>1) - Основни биографски подаци</w:t>
      </w:r>
    </w:p>
    <w:p w:rsidR="00FC0B5A" w:rsidRPr="00D70CEC" w:rsidRDefault="00FC0B5A" w:rsidP="00D70CE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770" w:hanging="50"/>
        <w:rPr>
          <w:rFonts w:ascii="Times New Roman" w:hAnsi="Times New Roman"/>
        </w:rPr>
      </w:pPr>
      <w:r w:rsidRPr="00D70CEC">
        <w:rPr>
          <w:rFonts w:ascii="Times New Roman" w:hAnsi="Times New Roman"/>
        </w:rPr>
        <w:t>- Име, средње име и презиме:</w:t>
      </w:r>
      <w:r w:rsidR="00A252F9" w:rsidRPr="00D70CEC">
        <w:rPr>
          <w:rFonts w:ascii="Times New Roman" w:hAnsi="Times New Roman"/>
        </w:rPr>
        <w:t xml:space="preserve">   Александра (Стеван) Јовић-Вранеш</w:t>
      </w:r>
    </w:p>
    <w:p w:rsidR="00FC0B5A" w:rsidRPr="00D70CEC" w:rsidRDefault="00FC0B5A" w:rsidP="00D70CE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770" w:hanging="50"/>
        <w:rPr>
          <w:rFonts w:ascii="Times New Roman" w:hAnsi="Times New Roman"/>
        </w:rPr>
      </w:pPr>
      <w:proofErr w:type="gramStart"/>
      <w:r w:rsidRPr="00D70CEC">
        <w:rPr>
          <w:rFonts w:ascii="Times New Roman" w:hAnsi="Times New Roman"/>
        </w:rPr>
        <w:t>- Датум и место рођења:</w:t>
      </w:r>
      <w:r w:rsidR="00A252F9" w:rsidRPr="00D70CEC">
        <w:rPr>
          <w:rFonts w:ascii="Times New Roman" w:hAnsi="Times New Roman"/>
        </w:rPr>
        <w:t xml:space="preserve"> 04.08.1973.</w:t>
      </w:r>
      <w:proofErr w:type="gramEnd"/>
      <w:r w:rsidR="00A252F9" w:rsidRPr="00D70CEC">
        <w:rPr>
          <w:rFonts w:ascii="Times New Roman" w:hAnsi="Times New Roman"/>
        </w:rPr>
        <w:t xml:space="preserve"> </w:t>
      </w:r>
      <w:proofErr w:type="gramStart"/>
      <w:r w:rsidR="00A252F9" w:rsidRPr="00D70CEC">
        <w:rPr>
          <w:rFonts w:ascii="Times New Roman" w:hAnsi="Times New Roman"/>
        </w:rPr>
        <w:t>године</w:t>
      </w:r>
      <w:proofErr w:type="gramEnd"/>
      <w:r w:rsidR="00A252F9" w:rsidRPr="00D70CEC">
        <w:rPr>
          <w:rFonts w:ascii="Times New Roman" w:hAnsi="Times New Roman"/>
        </w:rPr>
        <w:t xml:space="preserve"> у Београду</w:t>
      </w:r>
    </w:p>
    <w:p w:rsidR="00FC0B5A" w:rsidRPr="00D70CEC" w:rsidRDefault="00FC0B5A" w:rsidP="00D70CE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770" w:hanging="50"/>
        <w:rPr>
          <w:rFonts w:ascii="Times New Roman" w:hAnsi="Times New Roman"/>
        </w:rPr>
      </w:pPr>
      <w:r w:rsidRPr="00D70CEC">
        <w:rPr>
          <w:rFonts w:ascii="Times New Roman" w:hAnsi="Times New Roman"/>
        </w:rPr>
        <w:t>- Установа где је запослен:</w:t>
      </w:r>
      <w:r w:rsidR="00A252F9" w:rsidRPr="00D70CEC">
        <w:rPr>
          <w:rFonts w:ascii="Times New Roman" w:hAnsi="Times New Roman"/>
        </w:rPr>
        <w:t xml:space="preserve"> Медицински факултету Универзитета у Београду</w:t>
      </w:r>
    </w:p>
    <w:p w:rsidR="00FC0B5A" w:rsidRPr="00D70CEC" w:rsidRDefault="00FC0B5A" w:rsidP="00D70CE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770" w:hanging="50"/>
        <w:rPr>
          <w:rFonts w:ascii="Times New Roman" w:hAnsi="Times New Roman"/>
        </w:rPr>
      </w:pPr>
      <w:r w:rsidRPr="00D70CEC">
        <w:rPr>
          <w:rFonts w:ascii="Times New Roman" w:hAnsi="Times New Roman"/>
        </w:rPr>
        <w:t>- Звање/радно место:</w:t>
      </w:r>
      <w:r w:rsidR="007C4AD5" w:rsidRPr="00D70CEC">
        <w:rPr>
          <w:rFonts w:ascii="Times New Roman" w:hAnsi="Times New Roman"/>
        </w:rPr>
        <w:t xml:space="preserve"> В</w:t>
      </w:r>
      <w:r w:rsidR="00A252F9" w:rsidRPr="00D70CEC">
        <w:rPr>
          <w:rFonts w:ascii="Times New Roman" w:hAnsi="Times New Roman"/>
        </w:rPr>
        <w:t>анредни професор</w:t>
      </w:r>
    </w:p>
    <w:p w:rsidR="00FC0B5A" w:rsidRPr="00D70CEC" w:rsidRDefault="00FC0B5A" w:rsidP="00D70CE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770" w:hanging="50"/>
        <w:rPr>
          <w:rFonts w:ascii="Times New Roman" w:hAnsi="Times New Roman"/>
        </w:rPr>
      </w:pPr>
      <w:r w:rsidRPr="00D70CEC">
        <w:rPr>
          <w:rFonts w:ascii="Times New Roman" w:hAnsi="Times New Roman"/>
        </w:rPr>
        <w:t>- Научна, односно уметничка област</w:t>
      </w:r>
      <w:r w:rsidR="00A252F9" w:rsidRPr="00D70CEC">
        <w:rPr>
          <w:rFonts w:ascii="Times New Roman" w:hAnsi="Times New Roman"/>
        </w:rPr>
        <w:t xml:space="preserve">   Социјална медицина</w:t>
      </w:r>
    </w:p>
    <w:p w:rsidR="00FC0B5A" w:rsidRPr="00D70CEC" w:rsidRDefault="00FC0B5A" w:rsidP="00D70CEC">
      <w:pPr>
        <w:spacing w:after="0" w:line="240" w:lineRule="auto"/>
        <w:ind w:left="770" w:hanging="50"/>
        <w:rPr>
          <w:rFonts w:ascii="Times New Roman" w:hAnsi="Times New Roman"/>
          <w:b/>
        </w:rPr>
      </w:pPr>
    </w:p>
    <w:p w:rsidR="00FC0B5A" w:rsidRPr="00D70CEC" w:rsidRDefault="00FC0B5A" w:rsidP="00D70CEC">
      <w:pPr>
        <w:spacing w:after="0" w:line="240" w:lineRule="auto"/>
        <w:ind w:left="770" w:hanging="50"/>
        <w:rPr>
          <w:rFonts w:ascii="Times New Roman" w:hAnsi="Times New Roman"/>
        </w:rPr>
      </w:pPr>
      <w:r w:rsidRPr="00D70CEC">
        <w:rPr>
          <w:rFonts w:ascii="Times New Roman" w:hAnsi="Times New Roman"/>
          <w:b/>
        </w:rPr>
        <w:t>2) - Стручна биографија, дипломе и звања</w:t>
      </w:r>
    </w:p>
    <w:p w:rsidR="00FC0B5A" w:rsidRPr="00D70CEC" w:rsidRDefault="00FC0B5A" w:rsidP="00D70CE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770" w:hanging="50"/>
        <w:rPr>
          <w:rFonts w:ascii="Times New Roman" w:hAnsi="Times New Roman"/>
          <w:i/>
          <w:u w:val="single"/>
        </w:rPr>
      </w:pPr>
      <w:r w:rsidRPr="00D70CEC">
        <w:rPr>
          <w:rFonts w:ascii="Times New Roman" w:hAnsi="Times New Roman"/>
          <w:i/>
          <w:u w:val="single"/>
        </w:rPr>
        <w:t>Основне студије:</w:t>
      </w:r>
    </w:p>
    <w:p w:rsidR="00FC0B5A" w:rsidRPr="00D70CEC" w:rsidRDefault="00FC0B5A" w:rsidP="00D70CE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770" w:hanging="50"/>
        <w:rPr>
          <w:rFonts w:ascii="Times New Roman" w:hAnsi="Times New Roman"/>
        </w:rPr>
      </w:pPr>
      <w:r w:rsidRPr="00D70CEC">
        <w:rPr>
          <w:rFonts w:ascii="Times New Roman" w:hAnsi="Times New Roman"/>
        </w:rPr>
        <w:t>- Назив установе:</w:t>
      </w:r>
      <w:r w:rsidR="002E0BE6" w:rsidRPr="00D70CEC">
        <w:rPr>
          <w:rFonts w:ascii="Times New Roman" w:hAnsi="Times New Roman"/>
        </w:rPr>
        <w:t xml:space="preserve"> Медицински факултет Универзитета у Београду</w:t>
      </w:r>
    </w:p>
    <w:p w:rsidR="00FC0B5A" w:rsidRPr="00D70CEC" w:rsidRDefault="00FC0B5A" w:rsidP="00D70CE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770" w:hanging="50"/>
        <w:rPr>
          <w:rFonts w:ascii="Times New Roman" w:hAnsi="Times New Roman"/>
        </w:rPr>
      </w:pPr>
      <w:r w:rsidRPr="00D70CEC">
        <w:rPr>
          <w:rFonts w:ascii="Times New Roman" w:hAnsi="Times New Roman"/>
        </w:rPr>
        <w:t>- Место и година завршетка:</w:t>
      </w:r>
      <w:r w:rsidR="002E0BE6" w:rsidRPr="00D70CEC">
        <w:rPr>
          <w:rFonts w:ascii="Times New Roman" w:hAnsi="Times New Roman"/>
        </w:rPr>
        <w:t xml:space="preserve"> Београд, 1998 година</w:t>
      </w:r>
    </w:p>
    <w:p w:rsidR="00FC0B5A" w:rsidRPr="00D70CEC" w:rsidRDefault="00FC0B5A" w:rsidP="00D70CE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770" w:hanging="50"/>
        <w:rPr>
          <w:rFonts w:ascii="Times New Roman" w:hAnsi="Times New Roman"/>
          <w:i/>
          <w:u w:val="single"/>
        </w:rPr>
      </w:pPr>
      <w:r w:rsidRPr="00D70CEC">
        <w:rPr>
          <w:rFonts w:ascii="Times New Roman" w:hAnsi="Times New Roman"/>
          <w:i/>
          <w:u w:val="single"/>
        </w:rPr>
        <w:t xml:space="preserve">Мастер:  </w:t>
      </w:r>
    </w:p>
    <w:p w:rsidR="002E0BE6" w:rsidRPr="00D70CEC" w:rsidRDefault="00FC0B5A" w:rsidP="00D70CE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770" w:hanging="50"/>
        <w:rPr>
          <w:rFonts w:ascii="Times New Roman" w:hAnsi="Times New Roman"/>
        </w:rPr>
      </w:pPr>
      <w:r w:rsidRPr="00D70CEC">
        <w:rPr>
          <w:rFonts w:ascii="Times New Roman" w:hAnsi="Times New Roman"/>
        </w:rPr>
        <w:t>- Назив установе:</w:t>
      </w:r>
      <w:r w:rsidR="002E0BE6" w:rsidRPr="00D70CEC">
        <w:rPr>
          <w:rFonts w:ascii="Times New Roman" w:hAnsi="Times New Roman"/>
        </w:rPr>
        <w:t xml:space="preserve"> Медицински факултет Универзитета у Београду</w:t>
      </w:r>
    </w:p>
    <w:p w:rsidR="00FC0B5A" w:rsidRPr="00D70CEC" w:rsidRDefault="00FC0B5A" w:rsidP="00D70CE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770" w:hanging="50"/>
        <w:rPr>
          <w:rFonts w:ascii="Times New Roman" w:hAnsi="Times New Roman"/>
        </w:rPr>
      </w:pPr>
      <w:r w:rsidRPr="00D70CEC">
        <w:rPr>
          <w:rFonts w:ascii="Times New Roman" w:hAnsi="Times New Roman"/>
        </w:rPr>
        <w:t>- Место и година завршетка:</w:t>
      </w:r>
      <w:r w:rsidR="002E0BE6" w:rsidRPr="00D70CEC">
        <w:rPr>
          <w:rFonts w:ascii="Times New Roman" w:hAnsi="Times New Roman"/>
        </w:rPr>
        <w:t xml:space="preserve"> </w:t>
      </w:r>
    </w:p>
    <w:p w:rsidR="00FC0B5A" w:rsidRPr="00D70CEC" w:rsidRDefault="00FC0B5A" w:rsidP="00D70CE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770" w:hanging="50"/>
        <w:rPr>
          <w:rFonts w:ascii="Times New Roman" w:hAnsi="Times New Roman"/>
        </w:rPr>
      </w:pPr>
      <w:r w:rsidRPr="00D70CEC">
        <w:rPr>
          <w:rFonts w:ascii="Times New Roman" w:hAnsi="Times New Roman"/>
        </w:rPr>
        <w:t>- Ужа научна, односно уметничка област:</w:t>
      </w:r>
    </w:p>
    <w:p w:rsidR="00FC0B5A" w:rsidRPr="00D70CEC" w:rsidRDefault="00FC0B5A" w:rsidP="00D70CE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770" w:hanging="50"/>
        <w:rPr>
          <w:rFonts w:ascii="Times New Roman" w:hAnsi="Times New Roman"/>
          <w:i/>
          <w:u w:val="single"/>
        </w:rPr>
      </w:pPr>
      <w:r w:rsidRPr="00D70CEC">
        <w:rPr>
          <w:rFonts w:ascii="Times New Roman" w:hAnsi="Times New Roman"/>
          <w:i/>
          <w:u w:val="single"/>
        </w:rPr>
        <w:t xml:space="preserve">Магистеријум:  </w:t>
      </w:r>
    </w:p>
    <w:p w:rsidR="002E0BE6" w:rsidRPr="00D70CEC" w:rsidRDefault="00FC0B5A" w:rsidP="00D70CE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770" w:hanging="50"/>
        <w:rPr>
          <w:rFonts w:ascii="Times New Roman" w:hAnsi="Times New Roman"/>
        </w:rPr>
      </w:pPr>
      <w:r w:rsidRPr="00D70CEC">
        <w:rPr>
          <w:rFonts w:ascii="Times New Roman" w:hAnsi="Times New Roman"/>
        </w:rPr>
        <w:t>- Назив установе:</w:t>
      </w:r>
      <w:r w:rsidR="002E0BE6" w:rsidRPr="00D70CEC">
        <w:rPr>
          <w:rFonts w:ascii="Times New Roman" w:hAnsi="Times New Roman"/>
        </w:rPr>
        <w:t xml:space="preserve"> Медицински факултет Универзитета у Београду</w:t>
      </w:r>
    </w:p>
    <w:p w:rsidR="00FC0B5A" w:rsidRPr="00D70CEC" w:rsidRDefault="00FC0B5A" w:rsidP="00D70CE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770" w:hanging="50"/>
        <w:rPr>
          <w:rFonts w:ascii="Times New Roman" w:hAnsi="Times New Roman"/>
        </w:rPr>
      </w:pPr>
      <w:r w:rsidRPr="00D70CEC">
        <w:rPr>
          <w:rFonts w:ascii="Times New Roman" w:hAnsi="Times New Roman"/>
        </w:rPr>
        <w:t>- Место и година завршетка:</w:t>
      </w:r>
      <w:r w:rsidR="002E0BE6" w:rsidRPr="00D70CEC">
        <w:rPr>
          <w:rFonts w:ascii="Times New Roman" w:hAnsi="Times New Roman"/>
        </w:rPr>
        <w:t xml:space="preserve"> Београд, 2003.година</w:t>
      </w:r>
    </w:p>
    <w:p w:rsidR="00FC0B5A" w:rsidRPr="00D70CEC" w:rsidRDefault="00FC0B5A" w:rsidP="00D70CE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770" w:hanging="50"/>
        <w:rPr>
          <w:rFonts w:ascii="Times New Roman" w:hAnsi="Times New Roman"/>
        </w:rPr>
      </w:pPr>
      <w:r w:rsidRPr="00D70CEC">
        <w:rPr>
          <w:rFonts w:ascii="Times New Roman" w:hAnsi="Times New Roman"/>
        </w:rPr>
        <w:t>- Ужа научна, односно уметничка област:</w:t>
      </w:r>
      <w:r w:rsidR="002E0BE6" w:rsidRPr="00D70CEC">
        <w:rPr>
          <w:rFonts w:ascii="Times New Roman" w:hAnsi="Times New Roman"/>
        </w:rPr>
        <w:t xml:space="preserve"> Социјална медицина</w:t>
      </w:r>
    </w:p>
    <w:p w:rsidR="00FC0B5A" w:rsidRPr="00D70CEC" w:rsidRDefault="00FC0B5A" w:rsidP="00D70CE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770" w:hanging="50"/>
        <w:rPr>
          <w:rFonts w:ascii="Times New Roman" w:hAnsi="Times New Roman"/>
          <w:i/>
          <w:u w:val="single"/>
        </w:rPr>
      </w:pPr>
      <w:r w:rsidRPr="00D70CEC">
        <w:rPr>
          <w:rFonts w:ascii="Times New Roman" w:hAnsi="Times New Roman"/>
          <w:i/>
          <w:u w:val="single"/>
        </w:rPr>
        <w:t>Докторат:</w:t>
      </w:r>
    </w:p>
    <w:p w:rsidR="002E0BE6" w:rsidRPr="00D70CEC" w:rsidRDefault="00FC0B5A" w:rsidP="00D70CE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770" w:hanging="50"/>
        <w:rPr>
          <w:rFonts w:ascii="Times New Roman" w:hAnsi="Times New Roman"/>
        </w:rPr>
      </w:pPr>
      <w:r w:rsidRPr="00D70CEC">
        <w:rPr>
          <w:rFonts w:ascii="Times New Roman" w:hAnsi="Times New Roman"/>
        </w:rPr>
        <w:t>- Назив установе:</w:t>
      </w:r>
      <w:r w:rsidR="002E0BE6" w:rsidRPr="00D70CEC">
        <w:rPr>
          <w:rFonts w:ascii="Times New Roman" w:hAnsi="Times New Roman"/>
        </w:rPr>
        <w:t xml:space="preserve"> Медицински факултет Универзитета у Београду</w:t>
      </w:r>
    </w:p>
    <w:p w:rsidR="00FC0B5A" w:rsidRPr="00D70CEC" w:rsidRDefault="00FC0B5A" w:rsidP="00D70CE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770" w:hanging="50"/>
        <w:rPr>
          <w:rFonts w:ascii="Times New Roman" w:hAnsi="Times New Roman"/>
        </w:rPr>
      </w:pPr>
      <w:proofErr w:type="gramStart"/>
      <w:r w:rsidRPr="00D70CEC">
        <w:rPr>
          <w:rFonts w:ascii="Times New Roman" w:hAnsi="Times New Roman"/>
        </w:rPr>
        <w:t>- Место и година одбране:</w:t>
      </w:r>
      <w:r w:rsidR="002E0BE6" w:rsidRPr="00D70CEC">
        <w:rPr>
          <w:rFonts w:ascii="Times New Roman" w:hAnsi="Times New Roman"/>
        </w:rPr>
        <w:t xml:space="preserve"> Београд, 2010.</w:t>
      </w:r>
      <w:proofErr w:type="gramEnd"/>
      <w:r w:rsidR="002E0BE6" w:rsidRPr="00D70CEC">
        <w:rPr>
          <w:rFonts w:ascii="Times New Roman" w:hAnsi="Times New Roman"/>
        </w:rPr>
        <w:t xml:space="preserve"> </w:t>
      </w:r>
      <w:proofErr w:type="gramStart"/>
      <w:r w:rsidR="002E0BE6" w:rsidRPr="00D70CEC">
        <w:rPr>
          <w:rFonts w:ascii="Times New Roman" w:hAnsi="Times New Roman"/>
        </w:rPr>
        <w:t>година</w:t>
      </w:r>
      <w:proofErr w:type="gramEnd"/>
    </w:p>
    <w:p w:rsidR="00FC0B5A" w:rsidRPr="00D70CEC" w:rsidRDefault="00FC0B5A" w:rsidP="00D70CE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770" w:hanging="50"/>
        <w:rPr>
          <w:rFonts w:ascii="Times New Roman" w:hAnsi="Times New Roman"/>
        </w:rPr>
      </w:pPr>
      <w:r w:rsidRPr="00D70CEC">
        <w:rPr>
          <w:rFonts w:ascii="Times New Roman" w:hAnsi="Times New Roman"/>
        </w:rPr>
        <w:t>- Наслов дисертације:</w:t>
      </w:r>
      <w:r w:rsidR="002E0BE6" w:rsidRPr="00D70CEC">
        <w:rPr>
          <w:rFonts w:ascii="Times New Roman" w:hAnsi="Times New Roman"/>
        </w:rPr>
        <w:t xml:space="preserve"> „Испитивање здравствене писмености међу корисницима услуга примарне здравствене заштите“</w:t>
      </w:r>
    </w:p>
    <w:p w:rsidR="00FC0B5A" w:rsidRPr="00D70CEC" w:rsidRDefault="00FC0B5A" w:rsidP="00D70CE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770" w:hanging="50"/>
        <w:rPr>
          <w:rFonts w:ascii="Times New Roman" w:hAnsi="Times New Roman"/>
        </w:rPr>
      </w:pPr>
      <w:r w:rsidRPr="00D70CEC">
        <w:rPr>
          <w:rFonts w:ascii="Times New Roman" w:hAnsi="Times New Roman"/>
        </w:rPr>
        <w:t>- Ужа научна, односно уметничка област:</w:t>
      </w:r>
    </w:p>
    <w:p w:rsidR="00FC0B5A" w:rsidRPr="00D70CEC" w:rsidRDefault="00FC0B5A" w:rsidP="00D70CE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770" w:hanging="50"/>
        <w:rPr>
          <w:rFonts w:ascii="Times New Roman" w:hAnsi="Times New Roman"/>
          <w:i/>
          <w:u w:val="single"/>
        </w:rPr>
      </w:pPr>
      <w:r w:rsidRPr="00D70CEC">
        <w:rPr>
          <w:rFonts w:ascii="Times New Roman" w:hAnsi="Times New Roman"/>
          <w:i/>
          <w:u w:val="single"/>
        </w:rPr>
        <w:t>Досадашњи избори у наставна и научна звања:</w:t>
      </w:r>
    </w:p>
    <w:p w:rsidR="00FC0B5A" w:rsidRPr="00D70CEC" w:rsidRDefault="00CA58DA" w:rsidP="006D4DD9">
      <w:pPr>
        <w:pStyle w:val="ListParagraph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/>
          <w:u w:val="single"/>
        </w:rPr>
      </w:pPr>
      <w:proofErr w:type="gramStart"/>
      <w:r w:rsidRPr="00D70CEC">
        <w:rPr>
          <w:rFonts w:ascii="Times New Roman" w:hAnsi="Times New Roman"/>
        </w:rPr>
        <w:t>у</w:t>
      </w:r>
      <w:proofErr w:type="gramEnd"/>
      <w:r w:rsidRPr="00D70CEC">
        <w:rPr>
          <w:rFonts w:ascii="Times New Roman" w:hAnsi="Times New Roman"/>
        </w:rPr>
        <w:t xml:space="preserve"> звање асистента приправника за предмет Социјална медицина на Медицинском факултету у Београду изабрана је 01.03.1999. године</w:t>
      </w:r>
    </w:p>
    <w:p w:rsidR="00FC0B5A" w:rsidRPr="00D70CEC" w:rsidRDefault="00CA58DA" w:rsidP="006D4DD9">
      <w:pPr>
        <w:pStyle w:val="ListParagraph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/>
        </w:rPr>
      </w:pPr>
      <w:proofErr w:type="gramStart"/>
      <w:r w:rsidRPr="00D70CEC">
        <w:rPr>
          <w:rFonts w:ascii="Times New Roman" w:hAnsi="Times New Roman"/>
        </w:rPr>
        <w:t>у</w:t>
      </w:r>
      <w:proofErr w:type="gramEnd"/>
      <w:r w:rsidRPr="00D70CEC">
        <w:rPr>
          <w:rFonts w:ascii="Times New Roman" w:hAnsi="Times New Roman"/>
        </w:rPr>
        <w:t xml:space="preserve"> </w:t>
      </w:r>
      <w:r w:rsidRPr="00D70CEC">
        <w:rPr>
          <w:rFonts w:ascii="Times New Roman" w:hAnsi="Times New Roman"/>
          <w:lang w:val="sl-SI"/>
        </w:rPr>
        <w:t>звање асистент</w:t>
      </w:r>
      <w:r w:rsidRPr="00D70CEC">
        <w:rPr>
          <w:rFonts w:ascii="Times New Roman" w:hAnsi="Times New Roman"/>
        </w:rPr>
        <w:t>а</w:t>
      </w:r>
      <w:r w:rsidRPr="00D70CEC">
        <w:rPr>
          <w:rFonts w:ascii="Times New Roman" w:hAnsi="Times New Roman"/>
          <w:lang w:val="sl-SI"/>
        </w:rPr>
        <w:t xml:space="preserve"> 10. 03. 2009. </w:t>
      </w:r>
      <w:r w:rsidRPr="00D70CEC">
        <w:rPr>
          <w:rFonts w:ascii="Times New Roman" w:hAnsi="Times New Roman"/>
        </w:rPr>
        <w:t>г</w:t>
      </w:r>
      <w:r w:rsidRPr="00D70CEC">
        <w:rPr>
          <w:rFonts w:ascii="Times New Roman" w:hAnsi="Times New Roman"/>
          <w:lang w:val="sl-SI"/>
        </w:rPr>
        <w:t>одине</w:t>
      </w:r>
    </w:p>
    <w:p w:rsidR="00CA58DA" w:rsidRPr="00D70CEC" w:rsidRDefault="00CA58DA" w:rsidP="006D4DD9">
      <w:pPr>
        <w:pStyle w:val="ListParagraph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/>
        </w:rPr>
      </w:pPr>
      <w:proofErr w:type="gramStart"/>
      <w:r w:rsidRPr="00D70CEC">
        <w:rPr>
          <w:rFonts w:ascii="Times New Roman" w:hAnsi="Times New Roman"/>
        </w:rPr>
        <w:lastRenderedPageBreak/>
        <w:t>р</w:t>
      </w:r>
      <w:r w:rsidRPr="00D70CEC">
        <w:rPr>
          <w:rFonts w:ascii="Times New Roman" w:hAnsi="Times New Roman"/>
          <w:lang w:val="sl-SI"/>
        </w:rPr>
        <w:t>еиз</w:t>
      </w:r>
      <w:r w:rsidRPr="00D70CEC">
        <w:rPr>
          <w:rFonts w:ascii="Times New Roman" w:hAnsi="Times New Roman"/>
        </w:rPr>
        <w:t>абрана</w:t>
      </w:r>
      <w:proofErr w:type="gramEnd"/>
      <w:r w:rsidRPr="00D70CEC">
        <w:rPr>
          <w:rFonts w:ascii="Times New Roman" w:hAnsi="Times New Roman"/>
        </w:rPr>
        <w:t xml:space="preserve"> је</w:t>
      </w:r>
      <w:r w:rsidRPr="00D70CEC">
        <w:rPr>
          <w:rFonts w:ascii="Times New Roman" w:hAnsi="Times New Roman"/>
          <w:lang w:val="sl-SI"/>
        </w:rPr>
        <w:t xml:space="preserve"> у звање асистента 02. 04. 2009. </w:t>
      </w:r>
      <w:r w:rsidRPr="00D70CEC">
        <w:rPr>
          <w:rFonts w:ascii="Times New Roman" w:hAnsi="Times New Roman"/>
        </w:rPr>
        <w:t>г</w:t>
      </w:r>
      <w:r w:rsidRPr="00D70CEC">
        <w:rPr>
          <w:rFonts w:ascii="Times New Roman" w:hAnsi="Times New Roman"/>
          <w:lang w:val="sl-SI"/>
        </w:rPr>
        <w:t>одине</w:t>
      </w:r>
    </w:p>
    <w:p w:rsidR="00CA58DA" w:rsidRPr="00D70CEC" w:rsidRDefault="00CA58DA" w:rsidP="006D4DD9">
      <w:pPr>
        <w:pStyle w:val="ListParagraph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/>
        </w:rPr>
      </w:pPr>
      <w:proofErr w:type="gramStart"/>
      <w:r w:rsidRPr="00D70CEC">
        <w:rPr>
          <w:rFonts w:ascii="Times New Roman" w:hAnsi="Times New Roman"/>
        </w:rPr>
        <w:t>у</w:t>
      </w:r>
      <w:proofErr w:type="gramEnd"/>
      <w:r w:rsidRPr="00D70CEC">
        <w:rPr>
          <w:rFonts w:ascii="Times New Roman" w:hAnsi="Times New Roman"/>
          <w:lang w:val="sl-SI"/>
        </w:rPr>
        <w:t xml:space="preserve"> звање доцента изабрана је 11. маја 2011 године</w:t>
      </w:r>
    </w:p>
    <w:p w:rsidR="00FC0B5A" w:rsidRPr="00D70CEC" w:rsidRDefault="00CA58DA" w:rsidP="006D4DD9">
      <w:pPr>
        <w:pStyle w:val="ListParagraph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/>
        </w:rPr>
      </w:pPr>
      <w:r w:rsidRPr="00D70CEC">
        <w:rPr>
          <w:rFonts w:ascii="Times New Roman" w:hAnsi="Times New Roman"/>
          <w:lang w:val="sl-SI"/>
        </w:rPr>
        <w:t>реиз</w:t>
      </w:r>
      <w:r w:rsidRPr="00D70CEC">
        <w:rPr>
          <w:rFonts w:ascii="Times New Roman" w:hAnsi="Times New Roman"/>
        </w:rPr>
        <w:t>абрана</w:t>
      </w:r>
      <w:r w:rsidRPr="00D70CEC">
        <w:rPr>
          <w:rFonts w:ascii="Times New Roman" w:hAnsi="Times New Roman"/>
          <w:lang w:val="sl-SI"/>
        </w:rPr>
        <w:t xml:space="preserve"> у звање доцента мај 2016. </w:t>
      </w:r>
      <w:r w:rsidRPr="00D70CEC">
        <w:rPr>
          <w:rFonts w:ascii="Times New Roman" w:hAnsi="Times New Roman"/>
        </w:rPr>
        <w:t>Г</w:t>
      </w:r>
      <w:r w:rsidRPr="00D70CEC">
        <w:rPr>
          <w:rFonts w:ascii="Times New Roman" w:hAnsi="Times New Roman"/>
          <w:lang w:val="sl-SI"/>
        </w:rPr>
        <w:t>одине</w:t>
      </w:r>
    </w:p>
    <w:p w:rsidR="00CA58DA" w:rsidRPr="00D70CEC" w:rsidRDefault="00CA58DA" w:rsidP="006D4DD9">
      <w:pPr>
        <w:pStyle w:val="ListParagraph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/>
        </w:rPr>
      </w:pPr>
      <w:proofErr w:type="gramStart"/>
      <w:r w:rsidRPr="00D70CEC">
        <w:rPr>
          <w:rFonts w:ascii="Times New Roman" w:hAnsi="Times New Roman"/>
        </w:rPr>
        <w:t>у</w:t>
      </w:r>
      <w:proofErr w:type="gramEnd"/>
      <w:r w:rsidRPr="00D70CEC">
        <w:rPr>
          <w:rFonts w:ascii="Times New Roman" w:hAnsi="Times New Roman"/>
        </w:rPr>
        <w:t xml:space="preserve"> звање ванредног професора изабрана је децембар 2016. </w:t>
      </w:r>
      <w:proofErr w:type="gramStart"/>
      <w:r w:rsidRPr="00D70CEC">
        <w:rPr>
          <w:rFonts w:ascii="Times New Roman" w:hAnsi="Times New Roman"/>
        </w:rPr>
        <w:t>године</w:t>
      </w:r>
      <w:proofErr w:type="gramEnd"/>
      <w:r w:rsidRPr="00D70CEC">
        <w:rPr>
          <w:rFonts w:ascii="Times New Roman" w:hAnsi="Times New Roman"/>
        </w:rPr>
        <w:t>.</w:t>
      </w:r>
    </w:p>
    <w:p w:rsidR="00D70CEC" w:rsidRPr="00D70CEC" w:rsidRDefault="00D70CEC" w:rsidP="00D70CEC">
      <w:pPr>
        <w:spacing w:after="0" w:line="240" w:lineRule="auto"/>
        <w:rPr>
          <w:rFonts w:ascii="Times New Roman" w:hAnsi="Times New Roman"/>
          <w:b/>
          <w:snapToGrid w:val="0"/>
          <w:lang/>
        </w:rPr>
      </w:pPr>
    </w:p>
    <w:p w:rsidR="00D70CEC" w:rsidRPr="00D70CEC" w:rsidRDefault="00D70CEC" w:rsidP="00D70CEC">
      <w:pPr>
        <w:spacing w:after="0" w:line="240" w:lineRule="auto"/>
        <w:rPr>
          <w:rFonts w:ascii="Times New Roman" w:hAnsi="Times New Roman"/>
          <w:b/>
          <w:snapToGrid w:val="0"/>
          <w:lang/>
        </w:rPr>
      </w:pPr>
    </w:p>
    <w:p w:rsidR="00D70CEC" w:rsidRPr="00D70CEC" w:rsidRDefault="00D70CEC" w:rsidP="00D70CEC">
      <w:pPr>
        <w:spacing w:after="0" w:line="240" w:lineRule="auto"/>
        <w:rPr>
          <w:rFonts w:ascii="Times New Roman" w:hAnsi="Times New Roman"/>
          <w:b/>
          <w:snapToGrid w:val="0"/>
          <w:lang/>
        </w:rPr>
      </w:pPr>
    </w:p>
    <w:p w:rsidR="00D70CEC" w:rsidRPr="00D70CEC" w:rsidRDefault="00D70CEC" w:rsidP="00D70CEC">
      <w:pPr>
        <w:spacing w:after="0" w:line="240" w:lineRule="auto"/>
        <w:rPr>
          <w:rFonts w:ascii="Times New Roman" w:hAnsi="Times New Roman"/>
          <w:b/>
          <w:snapToGrid w:val="0"/>
          <w:lang/>
        </w:rPr>
      </w:pPr>
    </w:p>
    <w:p w:rsidR="00645763" w:rsidRPr="00D70CEC" w:rsidRDefault="00AA3BDB" w:rsidP="00D70CEC">
      <w:pPr>
        <w:spacing w:after="0" w:line="240" w:lineRule="auto"/>
        <w:rPr>
          <w:rFonts w:ascii="Times New Roman" w:hAnsi="Times New Roman"/>
          <w:b/>
          <w:snapToGrid w:val="0"/>
        </w:rPr>
      </w:pPr>
      <w:r w:rsidRPr="00D70CEC">
        <w:rPr>
          <w:rFonts w:ascii="Times New Roman" w:hAnsi="Times New Roman"/>
          <w:b/>
          <w:snapToGrid w:val="0"/>
        </w:rPr>
        <w:t>3) Испуњени услови за избор у звање_</w:t>
      </w:r>
      <w:r w:rsidR="00BD70C6" w:rsidRPr="00D70CEC">
        <w:rPr>
          <w:rFonts w:ascii="Times New Roman" w:hAnsi="Times New Roman"/>
          <w:b/>
          <w:snapToGrid w:val="0"/>
        </w:rPr>
        <w:t>ванредни професор</w:t>
      </w:r>
      <w:r w:rsidR="00BE0DEF" w:rsidRPr="00D70CEC">
        <w:rPr>
          <w:rFonts w:ascii="Times New Roman" w:hAnsi="Times New Roman"/>
        </w:rPr>
        <w:t xml:space="preserve"> </w:t>
      </w:r>
    </w:p>
    <w:p w:rsidR="00B87B5E" w:rsidRPr="00D70CEC" w:rsidRDefault="00B87B5E" w:rsidP="00D70CEC">
      <w:pPr>
        <w:spacing w:after="0" w:line="240" w:lineRule="auto"/>
        <w:rPr>
          <w:rFonts w:ascii="Times New Roman" w:hAnsi="Times New Roman"/>
          <w:b/>
        </w:rPr>
      </w:pPr>
      <w:r w:rsidRPr="00D70CEC">
        <w:rPr>
          <w:rFonts w:ascii="Times New Roman" w:hAnsi="Times New Roman"/>
          <w:b/>
        </w:rPr>
        <w:t>ОБАВЕЗНИ УСЛОВИ</w:t>
      </w:r>
      <w:r w:rsidR="001A1B68" w:rsidRPr="00D70CEC">
        <w:rPr>
          <w:rFonts w:ascii="Times New Roman" w:hAnsi="Times New Roman"/>
          <w:b/>
        </w:rPr>
        <w:t>:</w:t>
      </w:r>
    </w:p>
    <w:p w:rsidR="00645763" w:rsidRPr="00D70CEC" w:rsidRDefault="00645763" w:rsidP="00D70CEC">
      <w:pPr>
        <w:spacing w:after="0" w:line="240" w:lineRule="auto"/>
        <w:rPr>
          <w:rFonts w:ascii="Times New Roman" w:hAnsi="Times New Roman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16"/>
        <w:gridCol w:w="5632"/>
        <w:gridCol w:w="3558"/>
      </w:tblGrid>
      <w:tr w:rsidR="00645763" w:rsidRPr="00D70CEC" w:rsidTr="00E50404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763" w:rsidRPr="00D70CEC" w:rsidRDefault="00645763" w:rsidP="00D70CEC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645763" w:rsidRPr="00D70CEC" w:rsidRDefault="00645763" w:rsidP="00D70C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A52" w:rsidRPr="00D70CEC" w:rsidRDefault="00B87B5E" w:rsidP="00D70CEC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D70CEC">
              <w:rPr>
                <w:rFonts w:ascii="Times New Roman" w:hAnsi="Times New Roman"/>
                <w:i/>
              </w:rPr>
              <w:t xml:space="preserve"> </w:t>
            </w:r>
          </w:p>
          <w:p w:rsidR="00645763" w:rsidRPr="00D70CEC" w:rsidRDefault="00645763" w:rsidP="00D70CEC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D70CEC">
              <w:rPr>
                <w:rFonts w:ascii="Times New Roman" w:hAnsi="Times New Roman"/>
                <w:i/>
              </w:rPr>
              <w:t>(заокружити испуњен услов за звање у које се бира)</w:t>
            </w:r>
          </w:p>
        </w:tc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7B5E" w:rsidRPr="00D70CEC" w:rsidRDefault="00642A52" w:rsidP="00D70CEC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D70CEC">
              <w:rPr>
                <w:rFonts w:ascii="Times New Roman" w:hAnsi="Times New Roman"/>
                <w:b/>
              </w:rPr>
              <w:t>oцен</w:t>
            </w:r>
            <w:r w:rsidR="004A2411" w:rsidRPr="00D70CEC">
              <w:rPr>
                <w:rFonts w:ascii="Times New Roman" w:hAnsi="Times New Roman"/>
                <w:b/>
              </w:rPr>
              <w:t>a</w:t>
            </w:r>
            <w:r w:rsidRPr="00D70CEC">
              <w:rPr>
                <w:rFonts w:ascii="Times New Roman" w:hAnsi="Times New Roman"/>
                <w:b/>
              </w:rPr>
              <w:t xml:space="preserve"> / </w:t>
            </w:r>
            <w:r w:rsidR="004A2411" w:rsidRPr="00D70CEC">
              <w:rPr>
                <w:rFonts w:ascii="Times New Roman" w:hAnsi="Times New Roman"/>
                <w:b/>
              </w:rPr>
              <w:t>број година</w:t>
            </w:r>
            <w:r w:rsidRPr="00D70CEC">
              <w:rPr>
                <w:rFonts w:ascii="Times New Roman" w:hAnsi="Times New Roman"/>
                <w:b/>
              </w:rPr>
              <w:t xml:space="preserve"> радног искуства </w:t>
            </w:r>
          </w:p>
          <w:p w:rsidR="00C258CE" w:rsidRPr="00D70CEC" w:rsidRDefault="00C258CE" w:rsidP="00D70C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45763" w:rsidRPr="00D70CEC" w:rsidTr="00E50404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763" w:rsidRPr="00D70CEC" w:rsidRDefault="00645763" w:rsidP="00D70CEC">
            <w:pPr>
              <w:spacing w:after="0" w:line="240" w:lineRule="auto"/>
              <w:rPr>
                <w:rFonts w:ascii="Times New Roman" w:hAnsi="Times New Roman"/>
              </w:rPr>
            </w:pPr>
            <w:r w:rsidRPr="00D70CEC">
              <w:rPr>
                <w:rFonts w:ascii="Times New Roman" w:hAnsi="Times New Roman"/>
              </w:rPr>
              <w:t>1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763" w:rsidRPr="00D70CEC" w:rsidRDefault="00645763" w:rsidP="00D70CEC">
            <w:pPr>
              <w:spacing w:after="0" w:line="240" w:lineRule="auto"/>
              <w:rPr>
                <w:rFonts w:ascii="Times New Roman" w:hAnsi="Times New Roman"/>
              </w:rPr>
            </w:pPr>
            <w:r w:rsidRPr="00D70CEC">
              <w:rPr>
                <w:rStyle w:val="Bodytext22"/>
                <w:rFonts w:ascii="Times New Roman" w:hAnsi="Times New Roman"/>
              </w:rPr>
              <w:t>Приступно предавање из области за коју се бира, позитивно оцењено од стране</w:t>
            </w:r>
            <w:r w:rsidRPr="00D70CEC">
              <w:rPr>
                <w:rFonts w:ascii="Times New Roman" w:hAnsi="Times New Roman"/>
              </w:rPr>
              <w:t xml:space="preserve"> </w:t>
            </w:r>
            <w:r w:rsidRPr="00D70CEC">
              <w:rPr>
                <w:rStyle w:val="Bodytext22"/>
                <w:rFonts w:ascii="Times New Roman" w:hAnsi="Times New Roman"/>
              </w:rPr>
              <w:t>високошколске установе</w:t>
            </w:r>
          </w:p>
        </w:tc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763" w:rsidRPr="00D70CEC" w:rsidRDefault="00645763" w:rsidP="00D70C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45763" w:rsidRPr="00D70CEC" w:rsidTr="00E50404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763" w:rsidRPr="00D70CEC" w:rsidRDefault="006D4DD9" w:rsidP="00D70C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</w:rPr>
              <w:pict>
                <v:oval id="_x0000_s1083" style="position:absolute;margin-left:-2.9pt;margin-top:.95pt;width:14.4pt;height:13.15pt;z-index:251719680;visibility:visible;mso-wrap-edited:f;mso-position-horizontal-relative:text;mso-position-vertical-relative:text" filled="f" strokeweight="1.5pt">
                  <v:path arrowok="t"/>
                </v:oval>
              </w:pict>
            </w:r>
            <w:r w:rsidR="00645763" w:rsidRPr="00D70CEC">
              <w:rPr>
                <w:rFonts w:ascii="Times New Roman" w:hAnsi="Times New Roman"/>
              </w:rPr>
              <w:t>2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763" w:rsidRPr="00D70CEC" w:rsidRDefault="00645763" w:rsidP="00D70CEC">
            <w:pPr>
              <w:spacing w:after="0" w:line="240" w:lineRule="auto"/>
              <w:rPr>
                <w:rFonts w:ascii="Times New Roman" w:hAnsi="Times New Roman"/>
              </w:rPr>
            </w:pPr>
            <w:r w:rsidRPr="00D70CEC">
              <w:rPr>
                <w:rStyle w:val="Bodytext22"/>
                <w:rFonts w:ascii="Times New Roman" w:hAnsi="Times New Roman"/>
              </w:rPr>
              <w:t xml:space="preserve">Позитивна оцена педагошког рада </w:t>
            </w:r>
            <w:r w:rsidR="0075441D" w:rsidRPr="00D70CEC">
              <w:rPr>
                <w:rStyle w:val="Bodytext22"/>
                <w:rFonts w:ascii="Times New Roman" w:hAnsi="Times New Roman"/>
              </w:rPr>
              <w:t xml:space="preserve">(најмање„добар“) </w:t>
            </w:r>
            <w:r w:rsidRPr="00D70CEC">
              <w:rPr>
                <w:rStyle w:val="Bodytext22"/>
                <w:rFonts w:ascii="Times New Roman" w:hAnsi="Times New Roman"/>
              </w:rPr>
              <w:t xml:space="preserve">у студентским анкетама током целокупног  претходног изборног периода </w:t>
            </w:r>
          </w:p>
        </w:tc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763" w:rsidRPr="00D70CEC" w:rsidRDefault="007C4AD5" w:rsidP="00D70CEC">
            <w:pPr>
              <w:spacing w:after="0" w:line="240" w:lineRule="auto"/>
              <w:rPr>
                <w:rFonts w:ascii="Times New Roman" w:hAnsi="Times New Roman"/>
              </w:rPr>
            </w:pPr>
            <w:r w:rsidRPr="00D70CEC">
              <w:rPr>
                <w:rFonts w:ascii="Times New Roman" w:hAnsi="Times New Roman"/>
              </w:rPr>
              <w:t>4.76</w:t>
            </w:r>
          </w:p>
        </w:tc>
      </w:tr>
      <w:tr w:rsidR="00645763" w:rsidRPr="00D70CEC" w:rsidTr="00E50404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763" w:rsidRPr="00D70CEC" w:rsidRDefault="006D4DD9" w:rsidP="00D70C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</w:rPr>
              <w:pict>
                <v:oval id="_x0000_s1084" style="position:absolute;margin-left:-2.9pt;margin-top:-.15pt;width:14.4pt;height:13.15pt;z-index:251720704;visibility:visible;mso-wrap-edited:f;mso-position-horizontal-relative:text;mso-position-vertical-relative:text" filled="f" strokeweight="1.5pt">
                  <v:path arrowok="t"/>
                </v:oval>
              </w:pict>
            </w:r>
            <w:r w:rsidR="00645763" w:rsidRPr="00D70CEC">
              <w:rPr>
                <w:rFonts w:ascii="Times New Roman" w:hAnsi="Times New Roman"/>
              </w:rPr>
              <w:t>3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6D9" w:rsidRPr="00D70CEC" w:rsidRDefault="006F06D9" w:rsidP="00D70CEC">
            <w:pPr>
              <w:spacing w:after="0" w:line="240" w:lineRule="auto"/>
              <w:rPr>
                <w:rStyle w:val="Bodytext22"/>
                <w:rFonts w:ascii="Times New Roman" w:hAnsi="Times New Roman"/>
              </w:rPr>
            </w:pPr>
            <w:r w:rsidRPr="00D70CEC">
              <w:rPr>
                <w:rStyle w:val="Bodytext22"/>
                <w:rFonts w:ascii="Times New Roman" w:hAnsi="Times New Roman"/>
              </w:rPr>
              <w:t>Искуство у педагошком раду са студентима</w:t>
            </w:r>
          </w:p>
          <w:p w:rsidR="00645763" w:rsidRPr="00D70CEC" w:rsidRDefault="00645763" w:rsidP="00D70C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763" w:rsidRPr="006D4DD9" w:rsidRDefault="007C4AD5" w:rsidP="00D70CEC">
            <w:pPr>
              <w:spacing w:after="0" w:line="240" w:lineRule="auto"/>
              <w:rPr>
                <w:rFonts w:ascii="Times New Roman" w:hAnsi="Times New Roman"/>
                <w:lang/>
              </w:rPr>
            </w:pPr>
            <w:r w:rsidRPr="00D70CEC">
              <w:rPr>
                <w:rFonts w:ascii="Times New Roman" w:hAnsi="Times New Roman"/>
              </w:rPr>
              <w:t>2</w:t>
            </w:r>
            <w:r w:rsidR="006D4DD9">
              <w:rPr>
                <w:rFonts w:ascii="Times New Roman" w:hAnsi="Times New Roman"/>
                <w:lang/>
              </w:rPr>
              <w:t>2</w:t>
            </w:r>
          </w:p>
        </w:tc>
      </w:tr>
    </w:tbl>
    <w:p w:rsidR="006F06D9" w:rsidRPr="00D70CEC" w:rsidRDefault="006F06D9" w:rsidP="00D70CEC">
      <w:pPr>
        <w:spacing w:after="0" w:line="240" w:lineRule="auto"/>
        <w:rPr>
          <w:rFonts w:ascii="Times New Roman" w:hAnsi="Times New Roman"/>
        </w:rPr>
      </w:pPr>
    </w:p>
    <w:p w:rsidR="00B87B5E" w:rsidRPr="00D70CEC" w:rsidRDefault="00B87B5E" w:rsidP="00D70CEC">
      <w:pPr>
        <w:spacing w:after="0" w:line="240" w:lineRule="auto"/>
        <w:rPr>
          <w:rFonts w:ascii="Times New Roman" w:hAnsi="Times New Roman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6"/>
        <w:gridCol w:w="5618"/>
        <w:gridCol w:w="3552"/>
      </w:tblGrid>
      <w:tr w:rsidR="006F06D9" w:rsidRPr="00D70CEC" w:rsidTr="00E50404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6D9" w:rsidRPr="00D70CEC" w:rsidRDefault="006F06D9" w:rsidP="00D70CEC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6F06D9" w:rsidRPr="00D70CEC" w:rsidRDefault="006F06D9" w:rsidP="00D70C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A52" w:rsidRPr="00D70CEC" w:rsidRDefault="00642A52" w:rsidP="00D70CEC">
            <w:pPr>
              <w:spacing w:after="0" w:line="240" w:lineRule="auto"/>
              <w:rPr>
                <w:rFonts w:ascii="Times New Roman" w:hAnsi="Times New Roman"/>
                <w:i/>
              </w:rPr>
            </w:pPr>
          </w:p>
          <w:p w:rsidR="006F06D9" w:rsidRPr="00D70CEC" w:rsidRDefault="00B87B5E" w:rsidP="00D70CEC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D70CEC">
              <w:rPr>
                <w:rFonts w:ascii="Times New Roman" w:hAnsi="Times New Roman"/>
                <w:i/>
              </w:rPr>
              <w:t xml:space="preserve"> </w:t>
            </w:r>
            <w:r w:rsidR="006F06D9" w:rsidRPr="00D70CEC">
              <w:rPr>
                <w:rFonts w:ascii="Times New Roman" w:hAnsi="Times New Roman"/>
                <w:i/>
              </w:rPr>
              <w:t>(заокружити испуњен услов за звање у које се бира)</w:t>
            </w:r>
          </w:p>
          <w:p w:rsidR="00642A52" w:rsidRPr="00D70CEC" w:rsidRDefault="00642A52" w:rsidP="00D70CEC">
            <w:pPr>
              <w:spacing w:after="0" w:line="240" w:lineRule="auto"/>
              <w:rPr>
                <w:rFonts w:ascii="Times New Roman" w:hAnsi="Times New Roman"/>
                <w:i/>
              </w:rPr>
            </w:pPr>
          </w:p>
        </w:tc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6D9" w:rsidRPr="00D70CEC" w:rsidRDefault="004A2411" w:rsidP="00D70CEC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D70CEC">
              <w:rPr>
                <w:rFonts w:ascii="Times New Roman" w:hAnsi="Times New Roman"/>
                <w:b/>
              </w:rPr>
              <w:t>Број менторства / учешћа у комисији</w:t>
            </w:r>
            <w:r w:rsidR="00665F90" w:rsidRPr="00D70CEC">
              <w:rPr>
                <w:rFonts w:ascii="Times New Roman" w:hAnsi="Times New Roman"/>
                <w:b/>
              </w:rPr>
              <w:t xml:space="preserve"> и др.</w:t>
            </w:r>
          </w:p>
        </w:tc>
      </w:tr>
      <w:tr w:rsidR="006F06D9" w:rsidRPr="00D70CEC" w:rsidTr="00E50404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6D9" w:rsidRPr="00D70CEC" w:rsidRDefault="006D4DD9" w:rsidP="00D70C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</w:rPr>
              <w:pict>
                <v:oval id="_x0000_s1081" style="position:absolute;margin-left:-6.85pt;margin-top:.9pt;width:14.4pt;height:13.15pt;z-index:251717632;visibility:visible;mso-wrap-edited:f;mso-position-horizontal-relative:text;mso-position-vertical-relative:text" filled="f" strokeweight="1.5pt">
                  <v:path arrowok="t"/>
                </v:oval>
              </w:pict>
            </w:r>
            <w:r w:rsidR="001A1B68" w:rsidRPr="00D70CEC">
              <w:rPr>
                <w:rFonts w:ascii="Times New Roman" w:hAnsi="Times New Roman"/>
              </w:rPr>
              <w:t>4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6D9" w:rsidRPr="00D70CEC" w:rsidRDefault="00BD6469" w:rsidP="00D70CEC">
            <w:pPr>
              <w:spacing w:after="0" w:line="240" w:lineRule="auto"/>
              <w:rPr>
                <w:rStyle w:val="Bodytext22"/>
                <w:rFonts w:ascii="Times New Roman" w:hAnsi="Times New Roman"/>
              </w:rPr>
            </w:pPr>
            <w:r w:rsidRPr="00D70CEC">
              <w:rPr>
                <w:rStyle w:val="Bodytext22"/>
                <w:rFonts w:ascii="Times New Roman" w:hAnsi="Times New Roman"/>
              </w:rPr>
              <w:t>Ментор најмање два завршна рада</w:t>
            </w:r>
          </w:p>
          <w:p w:rsidR="00B87B5E" w:rsidRPr="00D70CEC" w:rsidRDefault="00B87B5E" w:rsidP="00D70C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6D9" w:rsidRPr="00D70CEC" w:rsidRDefault="00E04D50" w:rsidP="00D70CEC">
            <w:pPr>
              <w:spacing w:after="0" w:line="240" w:lineRule="auto"/>
              <w:rPr>
                <w:rFonts w:ascii="Times New Roman" w:hAnsi="Times New Roman"/>
              </w:rPr>
            </w:pPr>
            <w:r w:rsidRPr="00D70CEC">
              <w:rPr>
                <w:rFonts w:ascii="Times New Roman" w:hAnsi="Times New Roman"/>
              </w:rPr>
              <w:t>6 мастер радова</w:t>
            </w:r>
          </w:p>
          <w:p w:rsidR="00E04D50" w:rsidRPr="00D70CEC" w:rsidRDefault="00E04D50" w:rsidP="00D70CEC">
            <w:pPr>
              <w:spacing w:after="0" w:line="240" w:lineRule="auto"/>
              <w:rPr>
                <w:rFonts w:ascii="Times New Roman" w:hAnsi="Times New Roman"/>
              </w:rPr>
            </w:pPr>
            <w:r w:rsidRPr="00D70CEC">
              <w:rPr>
                <w:rFonts w:ascii="Times New Roman" w:hAnsi="Times New Roman"/>
              </w:rPr>
              <w:t>1 специјалистички рад</w:t>
            </w:r>
          </w:p>
          <w:p w:rsidR="00E04D50" w:rsidRPr="00D70CEC" w:rsidRDefault="00E04D50" w:rsidP="00D70CEC">
            <w:pPr>
              <w:spacing w:after="0" w:line="240" w:lineRule="auto"/>
              <w:rPr>
                <w:rFonts w:ascii="Times New Roman" w:hAnsi="Times New Roman"/>
              </w:rPr>
            </w:pPr>
            <w:r w:rsidRPr="00D70CEC">
              <w:rPr>
                <w:rFonts w:ascii="Times New Roman" w:hAnsi="Times New Roman"/>
              </w:rPr>
              <w:t>1 дипломски рад</w:t>
            </w:r>
          </w:p>
        </w:tc>
      </w:tr>
      <w:tr w:rsidR="006F06D9" w:rsidRPr="00D70CEC" w:rsidTr="00E50404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6D9" w:rsidRPr="00D70CEC" w:rsidRDefault="006D4DD9" w:rsidP="00D70C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  <w:color w:val="000000"/>
              </w:rPr>
              <w:pict>
                <v:oval id="_x0000_s1082" style="position:absolute;margin-left:-2.9pt;margin-top:.45pt;width:14.4pt;height:13.15pt;z-index:251718656;visibility:visible;mso-wrap-edited:f;mso-position-horizontal-relative:text;mso-position-vertical-relative:text" filled="f" strokeweight="1.5pt">
                  <v:path arrowok="t"/>
                </v:oval>
              </w:pict>
            </w:r>
            <w:r w:rsidR="001A1B68" w:rsidRPr="00D70CEC">
              <w:rPr>
                <w:rFonts w:ascii="Times New Roman" w:hAnsi="Times New Roman"/>
              </w:rPr>
              <w:t>5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6D9" w:rsidRPr="00D70CEC" w:rsidRDefault="006A0F88" w:rsidP="00D70CEC">
            <w:pPr>
              <w:spacing w:after="0" w:line="240" w:lineRule="auto"/>
              <w:rPr>
                <w:rFonts w:ascii="Times New Roman" w:hAnsi="Times New Roman"/>
              </w:rPr>
            </w:pPr>
            <w:r w:rsidRPr="00D70CEC">
              <w:rPr>
                <w:rStyle w:val="Bodytext22"/>
                <w:rFonts w:ascii="Times New Roman" w:hAnsi="Times New Roman"/>
              </w:rPr>
              <w:t xml:space="preserve">Учешће у </w:t>
            </w:r>
            <w:r w:rsidR="00E07DCB" w:rsidRPr="00D70CEC">
              <w:rPr>
                <w:rStyle w:val="Bodytext22"/>
                <w:rFonts w:ascii="Times New Roman" w:hAnsi="Times New Roman"/>
              </w:rPr>
              <w:t>у најмање једној комисији за одбрану рада на последипломским студијама или у комисији за одбрану докторске дисертације</w:t>
            </w:r>
            <w:r w:rsidRPr="00D70CEC">
              <w:rPr>
                <w:rStyle w:val="Bodytext22"/>
                <w:rFonts w:ascii="Times New Roman" w:hAnsi="Times New Roman"/>
              </w:rPr>
              <w:t xml:space="preserve"> </w:t>
            </w:r>
          </w:p>
        </w:tc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6D9" w:rsidRPr="00D70CEC" w:rsidRDefault="00E04D50" w:rsidP="00D70CEC">
            <w:pPr>
              <w:spacing w:after="0" w:line="240" w:lineRule="auto"/>
              <w:rPr>
                <w:rFonts w:ascii="Times New Roman" w:hAnsi="Times New Roman"/>
              </w:rPr>
            </w:pPr>
            <w:r w:rsidRPr="00D70CEC">
              <w:rPr>
                <w:rFonts w:ascii="Times New Roman" w:hAnsi="Times New Roman"/>
              </w:rPr>
              <w:t>6 мастер радова</w:t>
            </w:r>
          </w:p>
          <w:p w:rsidR="00E04D50" w:rsidRPr="00D70CEC" w:rsidRDefault="00E04D50" w:rsidP="00D70CEC">
            <w:pPr>
              <w:spacing w:after="0" w:line="240" w:lineRule="auto"/>
              <w:rPr>
                <w:rFonts w:ascii="Times New Roman" w:hAnsi="Times New Roman"/>
              </w:rPr>
            </w:pPr>
            <w:r w:rsidRPr="00D70CEC">
              <w:rPr>
                <w:rFonts w:ascii="Times New Roman" w:hAnsi="Times New Roman"/>
              </w:rPr>
              <w:t xml:space="preserve">1 </w:t>
            </w:r>
            <w:r w:rsidR="00C71BB4" w:rsidRPr="00D70CEC">
              <w:rPr>
                <w:rFonts w:ascii="Times New Roman" w:hAnsi="Times New Roman"/>
              </w:rPr>
              <w:t>докторскa</w:t>
            </w:r>
            <w:r w:rsidRPr="00D70CEC">
              <w:rPr>
                <w:rFonts w:ascii="Times New Roman" w:hAnsi="Times New Roman"/>
              </w:rPr>
              <w:t xml:space="preserve"> дисертациј</w:t>
            </w:r>
            <w:r w:rsidR="00C71BB4" w:rsidRPr="00D70CEC">
              <w:rPr>
                <w:rFonts w:ascii="Times New Roman" w:hAnsi="Times New Roman"/>
              </w:rPr>
              <w:t>a</w:t>
            </w:r>
          </w:p>
        </w:tc>
      </w:tr>
      <w:tr w:rsidR="00E07DCB" w:rsidRPr="00D70CEC" w:rsidTr="00E50404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DCB" w:rsidRPr="00D70CEC" w:rsidRDefault="006D4DD9" w:rsidP="00D70C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  <w:color w:val="000000"/>
              </w:rPr>
              <w:pict>
                <v:oval id="_x0000_s1085" style="position:absolute;margin-left:-2.9pt;margin-top:2.1pt;width:14.4pt;height:13.15pt;z-index:251721728;visibility:visible;mso-wrap-edited:f;mso-position-horizontal-relative:text;mso-position-vertical-relative:text" filled="f" strokeweight="1.5pt">
                  <v:path arrowok="t"/>
                </v:oval>
              </w:pict>
            </w:r>
            <w:r w:rsidR="00E07DCB" w:rsidRPr="00D70CEC">
              <w:rPr>
                <w:rFonts w:ascii="Times New Roman" w:hAnsi="Times New Roman"/>
              </w:rPr>
              <w:t>6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DCB" w:rsidRPr="00D70CEC" w:rsidRDefault="00E07DCB" w:rsidP="00D70CEC">
            <w:pPr>
              <w:tabs>
                <w:tab w:val="left" w:pos="-2160"/>
              </w:tabs>
              <w:spacing w:after="0" w:line="240" w:lineRule="auto"/>
              <w:rPr>
                <w:rStyle w:val="Bodytext22"/>
                <w:rFonts w:ascii="Times New Roman" w:hAnsi="Times New Roman"/>
              </w:rPr>
            </w:pPr>
            <w:r w:rsidRPr="00D70CEC">
              <w:rPr>
                <w:rStyle w:val="Bodytext22"/>
                <w:rFonts w:ascii="Times New Roman" w:hAnsi="Times New Roman"/>
              </w:rPr>
              <w:t xml:space="preserve">Ментор најмање једног завршног рада.     </w:t>
            </w:r>
            <w:r w:rsidRPr="00D70CEC">
              <w:rPr>
                <w:rStyle w:val="Bodytext2Exact5"/>
                <w:rFonts w:ascii="Times New Roman" w:eastAsia="Calibri" w:hAnsi="Times New Roman" w:cs="Times New Roman"/>
                <w:i/>
              </w:rPr>
              <w:t>(за поновни избор ванр. проф)</w:t>
            </w:r>
          </w:p>
          <w:p w:rsidR="00E07DCB" w:rsidRPr="00D70CEC" w:rsidRDefault="00E07DCB" w:rsidP="00D70CEC">
            <w:pPr>
              <w:spacing w:after="0" w:line="240" w:lineRule="auto"/>
              <w:rPr>
                <w:rStyle w:val="Bodytext22"/>
                <w:rFonts w:ascii="Times New Roman" w:hAnsi="Times New Roman"/>
              </w:rPr>
            </w:pPr>
          </w:p>
        </w:tc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DCB" w:rsidRPr="00D70CEC" w:rsidRDefault="00E04D50" w:rsidP="00D70CEC">
            <w:pPr>
              <w:spacing w:after="0" w:line="240" w:lineRule="auto"/>
              <w:rPr>
                <w:rFonts w:ascii="Times New Roman" w:hAnsi="Times New Roman"/>
              </w:rPr>
            </w:pPr>
            <w:r w:rsidRPr="00D70CEC">
              <w:rPr>
                <w:rFonts w:ascii="Times New Roman" w:hAnsi="Times New Roman"/>
              </w:rPr>
              <w:t>11 мастер радова</w:t>
            </w:r>
          </w:p>
          <w:p w:rsidR="00E04D50" w:rsidRPr="00D70CEC" w:rsidRDefault="00E04D50" w:rsidP="00D70CEC">
            <w:pPr>
              <w:spacing w:after="0" w:line="240" w:lineRule="auto"/>
              <w:rPr>
                <w:rFonts w:ascii="Times New Roman" w:hAnsi="Times New Roman"/>
              </w:rPr>
            </w:pPr>
            <w:r w:rsidRPr="00D70CEC">
              <w:rPr>
                <w:rFonts w:ascii="Times New Roman" w:hAnsi="Times New Roman"/>
              </w:rPr>
              <w:t>2 специјалистичка рада</w:t>
            </w:r>
          </w:p>
          <w:p w:rsidR="00E04D50" w:rsidRPr="00D70CEC" w:rsidRDefault="00E04D50" w:rsidP="00D70CEC">
            <w:pPr>
              <w:spacing w:after="0" w:line="240" w:lineRule="auto"/>
              <w:rPr>
                <w:rFonts w:ascii="Times New Roman" w:hAnsi="Times New Roman"/>
              </w:rPr>
            </w:pPr>
            <w:r w:rsidRPr="00D70CEC">
              <w:rPr>
                <w:rFonts w:ascii="Times New Roman" w:hAnsi="Times New Roman"/>
              </w:rPr>
              <w:t>2 дипломска рада</w:t>
            </w:r>
          </w:p>
        </w:tc>
      </w:tr>
      <w:tr w:rsidR="00E07DCB" w:rsidRPr="00D70CEC" w:rsidTr="00E50404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DCB" w:rsidRPr="00D70CEC" w:rsidRDefault="006D4DD9" w:rsidP="00D70C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</w:rPr>
              <w:pict>
                <v:oval id="_x0000_s1086" style="position:absolute;margin-left:-2.9pt;margin-top:.3pt;width:14.4pt;height:13.15pt;z-index:251722752;visibility:visible;mso-wrap-edited:f;mso-position-horizontal-relative:text;mso-position-vertical-relative:text" filled="f" strokeweight="1.5pt">
                  <v:path arrowok="t"/>
                </v:oval>
              </w:pict>
            </w:r>
            <w:r w:rsidR="00E07DCB" w:rsidRPr="00D70CEC">
              <w:rPr>
                <w:rFonts w:ascii="Times New Roman" w:hAnsi="Times New Roman"/>
              </w:rPr>
              <w:t>7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DCB" w:rsidRPr="00D70CEC" w:rsidRDefault="00E07DCB" w:rsidP="00D70CEC">
            <w:pPr>
              <w:tabs>
                <w:tab w:val="left" w:pos="-2160"/>
              </w:tabs>
              <w:spacing w:after="0" w:line="240" w:lineRule="auto"/>
              <w:rPr>
                <w:rStyle w:val="Bodytext22"/>
                <w:rFonts w:ascii="Times New Roman" w:hAnsi="Times New Roman"/>
              </w:rPr>
            </w:pPr>
            <w:r w:rsidRPr="00D70CEC">
              <w:rPr>
                <w:rStyle w:val="Bodytext22"/>
                <w:rFonts w:ascii="Times New Roman" w:hAnsi="Times New Roman"/>
              </w:rPr>
              <w:t xml:space="preserve">Учешће у најмање једној комисији за одбрану рада на </w:t>
            </w:r>
            <w:proofErr w:type="gramStart"/>
            <w:r w:rsidRPr="00D70CEC">
              <w:rPr>
                <w:rStyle w:val="Bodytext22"/>
                <w:rFonts w:ascii="Times New Roman" w:hAnsi="Times New Roman"/>
              </w:rPr>
              <w:t xml:space="preserve">последипломским </w:t>
            </w:r>
            <w:r w:rsidRPr="00D70CEC">
              <w:rPr>
                <w:rStyle w:val="Bodytext22"/>
                <w:rFonts w:ascii="Times New Roman" w:hAnsi="Times New Roman"/>
                <w:u w:val="single"/>
              </w:rPr>
              <w:t xml:space="preserve"> </w:t>
            </w:r>
            <w:r w:rsidRPr="00D70CEC">
              <w:rPr>
                <w:rStyle w:val="Bodytext22"/>
                <w:rFonts w:ascii="Times New Roman" w:hAnsi="Times New Roman"/>
              </w:rPr>
              <w:t>студијама</w:t>
            </w:r>
            <w:proofErr w:type="gramEnd"/>
            <w:r w:rsidRPr="00D70CEC">
              <w:rPr>
                <w:rStyle w:val="Bodytext22"/>
                <w:rFonts w:ascii="Times New Roman" w:hAnsi="Times New Roman"/>
              </w:rPr>
              <w:t xml:space="preserve"> или у комисији за одбрану докторске дисертације.  </w:t>
            </w:r>
            <w:r w:rsidRPr="00D70CEC">
              <w:rPr>
                <w:rStyle w:val="Bodytext2Exact5"/>
                <w:rFonts w:ascii="Times New Roman" w:eastAsia="Calibri" w:hAnsi="Times New Roman" w:cs="Times New Roman"/>
                <w:i/>
              </w:rPr>
              <w:t>(за поновни избор ванр. проф)</w:t>
            </w:r>
          </w:p>
          <w:p w:rsidR="00E07DCB" w:rsidRPr="00D70CEC" w:rsidRDefault="00E07DCB" w:rsidP="00D70CEC">
            <w:pPr>
              <w:tabs>
                <w:tab w:val="left" w:pos="-2160"/>
              </w:tabs>
              <w:spacing w:after="0" w:line="240" w:lineRule="auto"/>
              <w:rPr>
                <w:rStyle w:val="Bodytext22"/>
                <w:rFonts w:ascii="Times New Roman" w:hAnsi="Times New Roman"/>
              </w:rPr>
            </w:pPr>
          </w:p>
        </w:tc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DCB" w:rsidRPr="00D70CEC" w:rsidRDefault="009C553A" w:rsidP="00D70CEC">
            <w:pPr>
              <w:spacing w:after="0" w:line="240" w:lineRule="auto"/>
              <w:rPr>
                <w:rFonts w:ascii="Times New Roman" w:hAnsi="Times New Roman"/>
              </w:rPr>
            </w:pPr>
            <w:r w:rsidRPr="00D70CEC">
              <w:rPr>
                <w:rFonts w:ascii="Times New Roman" w:hAnsi="Times New Roman"/>
              </w:rPr>
              <w:t>11 мастер радова</w:t>
            </w:r>
          </w:p>
          <w:p w:rsidR="009C553A" w:rsidRPr="00D70CEC" w:rsidRDefault="009C553A" w:rsidP="00D70CEC">
            <w:pPr>
              <w:spacing w:after="0" w:line="240" w:lineRule="auto"/>
              <w:rPr>
                <w:rFonts w:ascii="Times New Roman" w:hAnsi="Times New Roman"/>
              </w:rPr>
            </w:pPr>
            <w:r w:rsidRPr="00D70CEC">
              <w:rPr>
                <w:rFonts w:ascii="Times New Roman" w:hAnsi="Times New Roman"/>
              </w:rPr>
              <w:t>7 специјалистичких радова</w:t>
            </w:r>
          </w:p>
          <w:p w:rsidR="009C553A" w:rsidRPr="00D70CEC" w:rsidRDefault="009C553A" w:rsidP="00D70CEC">
            <w:pPr>
              <w:spacing w:after="0" w:line="240" w:lineRule="auto"/>
              <w:rPr>
                <w:rFonts w:ascii="Times New Roman" w:hAnsi="Times New Roman"/>
              </w:rPr>
            </w:pPr>
            <w:r w:rsidRPr="00D70CEC">
              <w:rPr>
                <w:rFonts w:ascii="Times New Roman" w:hAnsi="Times New Roman"/>
              </w:rPr>
              <w:t>4 ментор докторске дисертације</w:t>
            </w:r>
          </w:p>
        </w:tc>
      </w:tr>
      <w:tr w:rsidR="00927D3F" w:rsidRPr="00D70CEC" w:rsidTr="00E50404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D3F" w:rsidRPr="00D70CEC" w:rsidRDefault="00927D3F" w:rsidP="00D70CEC">
            <w:pPr>
              <w:spacing w:after="0" w:line="240" w:lineRule="auto"/>
              <w:rPr>
                <w:rFonts w:ascii="Times New Roman" w:hAnsi="Times New Roman"/>
              </w:rPr>
            </w:pPr>
            <w:r w:rsidRPr="00D70CEC">
              <w:rPr>
                <w:rFonts w:ascii="Times New Roman" w:hAnsi="Times New Roman"/>
              </w:rPr>
              <w:t>8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D3F" w:rsidRPr="00D70CEC" w:rsidRDefault="00927D3F" w:rsidP="00D70CEC">
            <w:pPr>
              <w:tabs>
                <w:tab w:val="left" w:pos="-2160"/>
              </w:tabs>
              <w:spacing w:after="0" w:line="240" w:lineRule="auto"/>
              <w:rPr>
                <w:rStyle w:val="Bodytext22"/>
                <w:rFonts w:ascii="Times New Roman" w:hAnsi="Times New Roman"/>
              </w:rPr>
            </w:pPr>
            <w:r w:rsidRPr="00D70CEC">
              <w:rPr>
                <w:rStyle w:val="Bodytext22"/>
                <w:rFonts w:ascii="Times New Roman" w:hAnsi="Times New Roman"/>
              </w:rPr>
              <w:t xml:space="preserve">Ментор најмање три завршна рада. </w:t>
            </w:r>
          </w:p>
          <w:p w:rsidR="00927D3F" w:rsidRPr="00D70CEC" w:rsidRDefault="00927D3F" w:rsidP="00D70CEC">
            <w:pPr>
              <w:tabs>
                <w:tab w:val="left" w:pos="-2160"/>
              </w:tabs>
              <w:spacing w:after="0" w:line="240" w:lineRule="auto"/>
              <w:rPr>
                <w:rStyle w:val="Bodytext22"/>
                <w:rFonts w:ascii="Times New Roman" w:hAnsi="Times New Roman"/>
              </w:rPr>
            </w:pPr>
          </w:p>
        </w:tc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D3F" w:rsidRPr="00D70CEC" w:rsidRDefault="00927D3F" w:rsidP="00D70C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05FFC" w:rsidRPr="00D70CEC" w:rsidTr="00E50404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FFC" w:rsidRPr="00D70CEC" w:rsidRDefault="00905FFC" w:rsidP="00D70CEC">
            <w:pPr>
              <w:spacing w:after="0" w:line="240" w:lineRule="auto"/>
              <w:rPr>
                <w:rFonts w:ascii="Times New Roman" w:hAnsi="Times New Roman"/>
              </w:rPr>
            </w:pPr>
            <w:r w:rsidRPr="00D70CEC">
              <w:rPr>
                <w:rFonts w:ascii="Times New Roman" w:hAnsi="Times New Roman"/>
              </w:rPr>
              <w:t>9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FFC" w:rsidRPr="00D70CEC" w:rsidRDefault="00905FFC" w:rsidP="00D70CEC">
            <w:pPr>
              <w:tabs>
                <w:tab w:val="left" w:pos="-2160"/>
              </w:tabs>
              <w:spacing w:after="0" w:line="240" w:lineRule="auto"/>
              <w:rPr>
                <w:rStyle w:val="Bodytext22"/>
                <w:rFonts w:ascii="Times New Roman" w:hAnsi="Times New Roman"/>
              </w:rPr>
            </w:pPr>
            <w:r w:rsidRPr="00D70CEC">
              <w:rPr>
                <w:rStyle w:val="Bodytext22"/>
                <w:rFonts w:ascii="Times New Roman" w:hAnsi="Times New Roman"/>
              </w:rPr>
              <w:t xml:space="preserve">Учешће у најмање две комисије за одбрану рада на последипломским </w:t>
            </w:r>
            <w:r w:rsidRPr="00D70CEC">
              <w:rPr>
                <w:rStyle w:val="Bodytext22"/>
                <w:rFonts w:ascii="Times New Roman" w:hAnsi="Times New Roman"/>
                <w:u w:val="single"/>
              </w:rPr>
              <w:t xml:space="preserve"> </w:t>
            </w:r>
            <w:r w:rsidRPr="00D70CEC">
              <w:rPr>
                <w:rStyle w:val="Bodytext22"/>
                <w:rFonts w:ascii="Times New Roman" w:hAnsi="Times New Roman"/>
              </w:rPr>
              <w:t>студијама или у комисији за одбрану докторске дисертације</w:t>
            </w:r>
          </w:p>
        </w:tc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FFC" w:rsidRPr="00D70CEC" w:rsidRDefault="00905FFC" w:rsidP="00D70C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63D2" w:rsidRPr="00D70CEC" w:rsidTr="00E50404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3D2" w:rsidRPr="00D70CEC" w:rsidRDefault="006D4DD9" w:rsidP="00D70C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</w:rPr>
              <w:pict>
                <v:oval id="_x0000_s1087" style="position:absolute;margin-left:-2.9pt;margin-top:1.1pt;width:14.4pt;height:13.15pt;z-index:251723776;visibility:visible;mso-wrap-edited:f;mso-position-horizontal-relative:text;mso-position-vertical-relative:text" filled="f" strokeweight="1.5pt">
                  <v:path arrowok="t"/>
                </v:oval>
              </w:pict>
            </w:r>
            <w:r w:rsidR="006E63D2" w:rsidRPr="00D70CEC">
              <w:rPr>
                <w:rFonts w:ascii="Times New Roman" w:hAnsi="Times New Roman"/>
              </w:rPr>
              <w:t>10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3D2" w:rsidRPr="00D70CEC" w:rsidRDefault="006E63D2" w:rsidP="00D70CEC">
            <w:pPr>
              <w:tabs>
                <w:tab w:val="left" w:pos="-2160"/>
              </w:tabs>
              <w:spacing w:after="0" w:line="240" w:lineRule="auto"/>
              <w:rPr>
                <w:rStyle w:val="Bodytext22"/>
                <w:rFonts w:ascii="Times New Roman" w:hAnsi="Times New Roman"/>
              </w:rPr>
            </w:pPr>
            <w:r w:rsidRPr="00D70CEC">
              <w:rPr>
                <w:rStyle w:val="Bodytext22"/>
                <w:rFonts w:ascii="Times New Roman" w:hAnsi="Times New Roman"/>
              </w:rPr>
              <w:t>Менторство у изради најмање једне докторске дисертације</w:t>
            </w:r>
          </w:p>
          <w:p w:rsidR="00B536E0" w:rsidRPr="00D70CEC" w:rsidRDefault="00B536E0" w:rsidP="00D70CEC">
            <w:pPr>
              <w:tabs>
                <w:tab w:val="left" w:pos="-2160"/>
              </w:tabs>
              <w:spacing w:after="0" w:line="240" w:lineRule="auto"/>
              <w:rPr>
                <w:rStyle w:val="Bodytext22"/>
                <w:rFonts w:ascii="Times New Roman" w:hAnsi="Times New Roman"/>
              </w:rPr>
            </w:pPr>
          </w:p>
        </w:tc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3D2" w:rsidRPr="00D70CEC" w:rsidRDefault="009C553A" w:rsidP="00D70CEC">
            <w:pPr>
              <w:spacing w:after="0" w:line="240" w:lineRule="auto"/>
              <w:rPr>
                <w:rFonts w:ascii="Times New Roman" w:hAnsi="Times New Roman"/>
              </w:rPr>
            </w:pPr>
            <w:r w:rsidRPr="00D70CEC">
              <w:rPr>
                <w:rFonts w:ascii="Times New Roman" w:hAnsi="Times New Roman"/>
              </w:rPr>
              <w:t>5 докторских дисертација</w:t>
            </w:r>
          </w:p>
        </w:tc>
      </w:tr>
    </w:tbl>
    <w:p w:rsidR="00AA3BDB" w:rsidRPr="00D70CEC" w:rsidRDefault="00AA3BDB" w:rsidP="00D70CEC">
      <w:pPr>
        <w:spacing w:after="0" w:line="240" w:lineRule="auto"/>
        <w:rPr>
          <w:rFonts w:ascii="Times New Roman" w:hAnsi="Times New Roman"/>
        </w:rPr>
      </w:pPr>
    </w:p>
    <w:p w:rsidR="0041725F" w:rsidRDefault="0041725F" w:rsidP="00D70CEC">
      <w:pPr>
        <w:spacing w:after="0" w:line="240" w:lineRule="auto"/>
        <w:rPr>
          <w:rFonts w:ascii="Times New Roman" w:hAnsi="Times New Roman"/>
          <w:lang/>
        </w:rPr>
      </w:pPr>
    </w:p>
    <w:p w:rsidR="00D70CEC" w:rsidRPr="00D70CEC" w:rsidRDefault="00D70CEC" w:rsidP="00D70CEC">
      <w:pPr>
        <w:spacing w:after="0" w:line="240" w:lineRule="auto"/>
        <w:rPr>
          <w:rFonts w:ascii="Times New Roman" w:hAnsi="Times New Roman"/>
          <w:lang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6"/>
        <w:gridCol w:w="4292"/>
        <w:gridCol w:w="1573"/>
        <w:gridCol w:w="3275"/>
      </w:tblGrid>
      <w:tr w:rsidR="00AA3BDB" w:rsidRPr="00D70CEC" w:rsidTr="005D04F8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Pr="00D70CEC" w:rsidRDefault="00AA3BDB" w:rsidP="00D70CEC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AA3BDB" w:rsidRPr="00D70CEC" w:rsidRDefault="00AA3BDB" w:rsidP="00D70C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A52" w:rsidRPr="00D70CEC" w:rsidRDefault="00B87B5E" w:rsidP="00D70CEC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D70CEC">
              <w:rPr>
                <w:rFonts w:ascii="Times New Roman" w:hAnsi="Times New Roman"/>
                <w:i/>
              </w:rPr>
              <w:t xml:space="preserve"> </w:t>
            </w:r>
          </w:p>
          <w:p w:rsidR="00AA3BDB" w:rsidRPr="00D70CEC" w:rsidRDefault="00AA3BDB" w:rsidP="00D70CEC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D70CEC">
              <w:rPr>
                <w:rFonts w:ascii="Times New Roman" w:hAnsi="Times New Roman"/>
                <w:i/>
              </w:rPr>
              <w:t>(заокружити испуњен услов за звање у које се бира)</w:t>
            </w:r>
          </w:p>
          <w:p w:rsidR="00642A52" w:rsidRPr="00D70CEC" w:rsidRDefault="00642A52" w:rsidP="00D70CEC">
            <w:pPr>
              <w:spacing w:after="0" w:line="240" w:lineRule="auto"/>
              <w:rPr>
                <w:rFonts w:ascii="Times New Roman" w:hAnsi="Times New Roman"/>
                <w:i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BDB" w:rsidRPr="00D70CEC" w:rsidRDefault="007345AE" w:rsidP="00D70CEC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D70CEC">
              <w:rPr>
                <w:rFonts w:ascii="Times New Roman" w:hAnsi="Times New Roman"/>
                <w:b/>
              </w:rPr>
              <w:t xml:space="preserve">Број радова, сапштења, цитата и </w:t>
            </w:r>
            <w:r w:rsidR="00665F90" w:rsidRPr="00D70CEC">
              <w:rPr>
                <w:rFonts w:ascii="Times New Roman" w:hAnsi="Times New Roman"/>
                <w:b/>
              </w:rPr>
              <w:t>др</w:t>
            </w: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BDB" w:rsidRPr="00D70CEC" w:rsidRDefault="00AA3BDB" w:rsidP="00D70CEC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D70CEC">
              <w:rPr>
                <w:rFonts w:ascii="Times New Roman" w:hAnsi="Times New Roman"/>
                <w:b/>
              </w:rPr>
              <w:t>Навести часописе</w:t>
            </w:r>
            <w:r w:rsidR="00642A52" w:rsidRPr="00D70CEC">
              <w:rPr>
                <w:rFonts w:ascii="Times New Roman" w:hAnsi="Times New Roman"/>
                <w:b/>
              </w:rPr>
              <w:t>,</w:t>
            </w:r>
            <w:r w:rsidRPr="00D70CEC">
              <w:rPr>
                <w:rFonts w:ascii="Times New Roman" w:hAnsi="Times New Roman"/>
                <w:b/>
              </w:rPr>
              <w:t xml:space="preserve"> скупове</w:t>
            </w:r>
            <w:r w:rsidR="00642A52" w:rsidRPr="00D70CEC">
              <w:rPr>
                <w:rFonts w:ascii="Times New Roman" w:hAnsi="Times New Roman"/>
                <w:b/>
              </w:rPr>
              <w:t>, књиге и друго</w:t>
            </w:r>
          </w:p>
        </w:tc>
      </w:tr>
      <w:tr w:rsidR="00AA3BDB" w:rsidRPr="00D70CEC" w:rsidTr="006D4DD9">
        <w:trPr>
          <w:trHeight w:val="955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BDB" w:rsidRPr="00D70CEC" w:rsidRDefault="006D4DD9" w:rsidP="00D70C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</w:rPr>
              <w:pict>
                <v:oval id="_x0000_s1088" style="position:absolute;margin-left:-2.9pt;margin-top:62.5pt;width:14.4pt;height:13.15pt;z-index:251724800;visibility:visible;mso-wrap-edited:f;mso-position-horizontal-relative:text;mso-position-vertical-relative:text" filled="f" strokeweight="1.5pt">
                  <v:path arrowok="t"/>
                </v:oval>
              </w:pict>
            </w:r>
            <w:r w:rsidR="000F0DBD" w:rsidRPr="00D70CEC">
              <w:rPr>
                <w:rFonts w:ascii="Times New Roman" w:hAnsi="Times New Roman"/>
              </w:rPr>
              <w:t>11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BF3" w:rsidRPr="00D70CEC" w:rsidRDefault="00217BF3" w:rsidP="00D70CEC">
            <w:pPr>
              <w:spacing w:after="0" w:line="240" w:lineRule="auto"/>
              <w:rPr>
                <w:rStyle w:val="Bodytext22"/>
                <w:rFonts w:ascii="Times New Roman" w:hAnsi="Times New Roman"/>
              </w:rPr>
            </w:pPr>
            <w:r w:rsidRPr="00D70CEC">
              <w:rPr>
                <w:rStyle w:val="Bodytext22"/>
                <w:rFonts w:ascii="Times New Roman" w:hAnsi="Times New Roman"/>
              </w:rPr>
              <w:t>Објављен један рад из категорије М21, М22 или М23 из научне области за коју се бира, са кумулативним импакт фактором најмање један.</w:t>
            </w:r>
          </w:p>
          <w:p w:rsidR="00AA3BDB" w:rsidRPr="00D70CEC" w:rsidRDefault="00AA3BDB" w:rsidP="00D70C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Pr="00D70CEC" w:rsidRDefault="00AA3BDB" w:rsidP="00D70C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Pr="00D70CEC" w:rsidRDefault="00AA3BDB" w:rsidP="00D70C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A3BDB" w:rsidRPr="00D70CEC" w:rsidTr="000F0DBD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BDB" w:rsidRPr="00D70CEC" w:rsidRDefault="00AD2B7F" w:rsidP="00D70CEC">
            <w:pPr>
              <w:spacing w:after="0" w:line="240" w:lineRule="auto"/>
              <w:rPr>
                <w:rFonts w:ascii="Times New Roman" w:hAnsi="Times New Roman"/>
              </w:rPr>
            </w:pPr>
            <w:r w:rsidRPr="00D70CEC">
              <w:rPr>
                <w:rFonts w:ascii="Times New Roman" w:hAnsi="Times New Roman"/>
              </w:rPr>
              <w:t>12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Pr="00D70CEC" w:rsidRDefault="006C2C0B" w:rsidP="00D70CEC">
            <w:pPr>
              <w:spacing w:after="0" w:line="240" w:lineRule="auto"/>
              <w:rPr>
                <w:rFonts w:ascii="Times New Roman" w:hAnsi="Times New Roman"/>
              </w:rPr>
            </w:pPr>
            <w:r w:rsidRPr="00D70CEC">
              <w:rPr>
                <w:rStyle w:val="Bodytext22"/>
                <w:rFonts w:ascii="Times New Roman" w:hAnsi="Times New Roman"/>
              </w:rPr>
              <w:t>Објављена три рада из категорије М21, М22 или М23 са кумулативним импакт фактором најмање два из научне области за коју се бира, од којих најмање два рада у последњих пет година. Кандидат треба да буде најмање у једном раду први аутор или носилац рада.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Pr="00D70CEC" w:rsidRDefault="008721E5" w:rsidP="00D70CEC">
            <w:pPr>
              <w:spacing w:after="0" w:line="240" w:lineRule="auto"/>
              <w:rPr>
                <w:rFonts w:ascii="Times New Roman" w:hAnsi="Times New Roman"/>
              </w:rPr>
            </w:pPr>
            <w:r w:rsidRPr="00D70CEC">
              <w:rPr>
                <w:rFonts w:ascii="Times New Roman" w:hAnsi="Times New Roman"/>
              </w:rPr>
              <w:t>16 радова</w:t>
            </w:r>
          </w:p>
          <w:p w:rsidR="008721E5" w:rsidRPr="00D70CEC" w:rsidRDefault="008721E5" w:rsidP="00D70CEC">
            <w:pPr>
              <w:spacing w:after="0" w:line="240" w:lineRule="auto"/>
              <w:rPr>
                <w:rFonts w:ascii="Times New Roman" w:hAnsi="Times New Roman"/>
              </w:rPr>
            </w:pPr>
            <w:r w:rsidRPr="00D70CEC">
              <w:rPr>
                <w:rFonts w:ascii="Times New Roman" w:hAnsi="Times New Roman"/>
              </w:rPr>
              <w:t>IF 22.368</w:t>
            </w: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Pr="00D70CEC" w:rsidRDefault="00E70975" w:rsidP="00D70CEC">
            <w:pPr>
              <w:spacing w:after="0" w:line="240" w:lineRule="auto"/>
              <w:rPr>
                <w:rFonts w:ascii="Times New Roman" w:hAnsi="Times New Roman"/>
              </w:rPr>
            </w:pPr>
            <w:r w:rsidRPr="00D70CEC">
              <w:rPr>
                <w:rStyle w:val="jrnl"/>
                <w:rFonts w:ascii="Times New Roman" w:hAnsi="Times New Roman"/>
              </w:rPr>
              <w:t>Public Health, J Pediatr Adolesc Gynecol</w:t>
            </w:r>
            <w:r w:rsidRPr="00D70CEC">
              <w:rPr>
                <w:rFonts w:ascii="Times New Roman" w:hAnsi="Times New Roman"/>
              </w:rPr>
              <w:t xml:space="preserve">., </w:t>
            </w:r>
            <w:r w:rsidRPr="00D70CEC">
              <w:rPr>
                <w:rStyle w:val="jrnl"/>
                <w:rFonts w:ascii="Times New Roman" w:hAnsi="Times New Roman"/>
              </w:rPr>
              <w:t xml:space="preserve">Int J Public Health, Health Promot Int, </w:t>
            </w:r>
            <w:r w:rsidRPr="00D70CEC">
              <w:rPr>
                <w:rFonts w:ascii="Times New Roman" w:hAnsi="Times New Roman"/>
              </w:rPr>
              <w:t xml:space="preserve">Glob Health Action, Health Promotion International, </w:t>
            </w:r>
            <w:r w:rsidRPr="00D70CEC">
              <w:rPr>
                <w:rStyle w:val="jrnl"/>
                <w:rFonts w:ascii="Times New Roman" w:hAnsi="Times New Roman"/>
              </w:rPr>
              <w:t>Patient Educ Couns,</w:t>
            </w:r>
            <w:r w:rsidRPr="00D70CEC">
              <w:rPr>
                <w:rFonts w:ascii="Times New Roman" w:hAnsi="Times New Roman"/>
              </w:rPr>
              <w:t xml:space="preserve"> Pol J Environ Stud, Cent Eur J Med, HealthMED, </w:t>
            </w:r>
            <w:r w:rsidRPr="00D70CEC">
              <w:rPr>
                <w:rFonts w:ascii="Times New Roman" w:hAnsi="Times New Roman"/>
                <w:bCs/>
              </w:rPr>
              <w:t xml:space="preserve">Journal of Public Health, </w:t>
            </w:r>
            <w:r w:rsidRPr="00D70CEC">
              <w:rPr>
                <w:rFonts w:ascii="Times New Roman" w:hAnsi="Times New Roman"/>
              </w:rPr>
              <w:t xml:space="preserve">Occupational Medicine, </w:t>
            </w:r>
            <w:r w:rsidRPr="00D70CEC">
              <w:rPr>
                <w:rFonts w:ascii="Times New Roman" w:hAnsi="Times New Roman"/>
                <w:bCs/>
              </w:rPr>
              <w:t xml:space="preserve"> J Occup Health, </w:t>
            </w:r>
            <w:r w:rsidRPr="00D70CEC">
              <w:rPr>
                <w:rFonts w:ascii="Times New Roman" w:hAnsi="Times New Roman"/>
              </w:rPr>
              <w:t>Social and Preventive Medicine</w:t>
            </w:r>
          </w:p>
        </w:tc>
      </w:tr>
      <w:tr w:rsidR="00AA3BDB" w:rsidRPr="00D70CEC" w:rsidTr="00AD2B7F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Pr="00D70CEC" w:rsidRDefault="006D4DD9" w:rsidP="00D70C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  <w:color w:val="000000"/>
              </w:rPr>
              <w:pict>
                <v:oval id="_x0000_s1090" style="position:absolute;margin-left:-2.9pt;margin-top:-.55pt;width:14.4pt;height:13.15pt;z-index:251726848;visibility:visible;mso-wrap-edited:f;mso-position-horizontal-relative:text;mso-position-vertical-relative:text" filled="f" strokeweight="1.5pt">
                  <v:path arrowok="t"/>
                </v:oval>
              </w:pict>
            </w:r>
            <w:r w:rsidR="00AD2B7F" w:rsidRPr="00D70CEC">
              <w:rPr>
                <w:rFonts w:ascii="Times New Roman" w:hAnsi="Times New Roman"/>
              </w:rPr>
              <w:t>13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Pr="00D70CEC" w:rsidRDefault="00D56A2C" w:rsidP="00D70CEC">
            <w:pPr>
              <w:spacing w:after="0" w:line="240" w:lineRule="auto"/>
              <w:rPr>
                <w:rStyle w:val="Bodytext22"/>
                <w:rFonts w:ascii="Times New Roman" w:hAnsi="Times New Roman"/>
              </w:rPr>
            </w:pPr>
            <w:r w:rsidRPr="00D70CEC">
              <w:rPr>
                <w:rStyle w:val="Bodytext22"/>
                <w:rFonts w:ascii="Times New Roman" w:hAnsi="Times New Roman"/>
              </w:rPr>
              <w:t>Саопштена три рада на међународним или домаћим научним скуповима (категорије М31-М34 и М61-М64).</w:t>
            </w:r>
          </w:p>
          <w:p w:rsidR="00F20A30" w:rsidRPr="00D70CEC" w:rsidRDefault="00F20A30" w:rsidP="00D70C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Pr="00D70CEC" w:rsidRDefault="002E2C12" w:rsidP="00D70CEC">
            <w:pPr>
              <w:spacing w:after="0" w:line="240" w:lineRule="auto"/>
              <w:rPr>
                <w:rFonts w:ascii="Times New Roman" w:hAnsi="Times New Roman"/>
              </w:rPr>
            </w:pPr>
            <w:r w:rsidRPr="00D70CEC">
              <w:rPr>
                <w:rFonts w:ascii="Times New Roman" w:hAnsi="Times New Roman"/>
              </w:rPr>
              <w:t>23</w:t>
            </w: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Pr="00D70CEC" w:rsidRDefault="002E2C12" w:rsidP="00D70CEC">
            <w:pPr>
              <w:spacing w:after="0" w:line="240" w:lineRule="auto"/>
              <w:rPr>
                <w:rFonts w:ascii="Times New Roman" w:hAnsi="Times New Roman"/>
              </w:rPr>
            </w:pPr>
            <w:r w:rsidRPr="00D70CEC">
              <w:rPr>
                <w:rFonts w:ascii="Times New Roman" w:hAnsi="Times New Roman"/>
              </w:rPr>
              <w:t>9th European Public Health Conference, 49 days of preventive medicine International Congress</w:t>
            </w:r>
            <w:proofErr w:type="gramStart"/>
            <w:r w:rsidRPr="00D70CEC">
              <w:rPr>
                <w:rFonts w:ascii="Times New Roman" w:hAnsi="Times New Roman"/>
              </w:rPr>
              <w:t xml:space="preserve">, </w:t>
            </w:r>
            <w:r w:rsidRPr="00D70CEC">
              <w:rPr>
                <w:rFonts w:ascii="Times New Roman" w:hAnsi="Times New Roman"/>
                <w:lang w:val="pl-PL"/>
              </w:rPr>
              <w:t xml:space="preserve"> </w:t>
            </w:r>
            <w:r w:rsidRPr="00D70CEC">
              <w:rPr>
                <w:rFonts w:ascii="Times New Roman" w:hAnsi="Times New Roman"/>
                <w:lang w:val="es-US"/>
              </w:rPr>
              <w:t>Treći</w:t>
            </w:r>
            <w:proofErr w:type="gramEnd"/>
            <w:r w:rsidRPr="00D70CEC">
              <w:rPr>
                <w:rFonts w:ascii="Times New Roman" w:hAnsi="Times New Roman"/>
                <w:lang w:val="es-US"/>
              </w:rPr>
              <w:t xml:space="preserve"> kongres socijalne medicine Srbije. “Zdravlje 2020 u Srbiji”</w:t>
            </w:r>
          </w:p>
        </w:tc>
      </w:tr>
      <w:tr w:rsidR="00AA3BDB" w:rsidRPr="00D70CEC" w:rsidTr="000F0DBD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Pr="00D70CEC" w:rsidRDefault="006D4DD9" w:rsidP="00D70C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  <w:color w:val="000000"/>
              </w:rPr>
              <w:pict>
                <v:oval id="_x0000_s1089" style="position:absolute;margin-left:-2.9pt;margin-top:.3pt;width:14.4pt;height:13.15pt;z-index:251725824;visibility:visible;mso-wrap-edited:f;mso-position-horizontal-relative:text;mso-position-vertical-relative:text" filled="f" strokeweight="1.5pt">
                  <v:path arrowok="t"/>
                </v:oval>
              </w:pict>
            </w:r>
            <w:r w:rsidR="00AD2B7F" w:rsidRPr="00D70CEC">
              <w:rPr>
                <w:rFonts w:ascii="Times New Roman" w:hAnsi="Times New Roman"/>
              </w:rPr>
              <w:t>14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A2C" w:rsidRPr="00D70CEC" w:rsidRDefault="00D56A2C" w:rsidP="00D70CEC">
            <w:pPr>
              <w:tabs>
                <w:tab w:val="left" w:pos="-2160"/>
              </w:tabs>
              <w:spacing w:after="0" w:line="240" w:lineRule="auto"/>
              <w:rPr>
                <w:rFonts w:ascii="Times New Roman" w:hAnsi="Times New Roman"/>
              </w:rPr>
            </w:pPr>
            <w:r w:rsidRPr="00D70CEC">
              <w:rPr>
                <w:rStyle w:val="Bodytext22"/>
                <w:rFonts w:ascii="Times New Roman" w:hAnsi="Times New Roman"/>
              </w:rPr>
              <w:t>Оригинално стручно остварење или руковођење или учешће у научноистраживачким или стручним пројектима.</w:t>
            </w:r>
          </w:p>
          <w:p w:rsidR="00665F90" w:rsidRPr="00D70CEC" w:rsidRDefault="00665F90" w:rsidP="00D70C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Pr="00D70CEC" w:rsidRDefault="002E2C12" w:rsidP="00D70CEC">
            <w:pPr>
              <w:spacing w:after="0" w:line="240" w:lineRule="auto"/>
              <w:rPr>
                <w:rFonts w:ascii="Times New Roman" w:hAnsi="Times New Roman"/>
              </w:rPr>
            </w:pPr>
            <w:r w:rsidRPr="00D70CEC">
              <w:rPr>
                <w:rFonts w:ascii="Times New Roman" w:hAnsi="Times New Roman"/>
              </w:rPr>
              <w:t>14</w:t>
            </w:r>
            <w:r w:rsidR="006E32CD" w:rsidRPr="00D70CEC">
              <w:rPr>
                <w:rFonts w:ascii="Times New Roman" w:hAnsi="Times New Roman"/>
              </w:rPr>
              <w:t xml:space="preserve"> </w:t>
            </w:r>
          </w:p>
          <w:p w:rsidR="006E32CD" w:rsidRPr="00D70CEC" w:rsidRDefault="006E32CD" w:rsidP="00D70C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2CD" w:rsidRPr="00D70CEC" w:rsidRDefault="006E32CD" w:rsidP="00D70CEC">
            <w:pPr>
              <w:spacing w:after="0" w:line="240" w:lineRule="auto"/>
              <w:rPr>
                <w:rFonts w:ascii="Times New Roman" w:hAnsi="Times New Roman"/>
                <w:color w:val="000000"/>
                <w:lang w:val="nl-NL"/>
              </w:rPr>
            </w:pPr>
            <w:r w:rsidRPr="00D70CEC">
              <w:rPr>
                <w:rFonts w:ascii="Times New Roman" w:hAnsi="Times New Roman"/>
                <w:color w:val="000000"/>
                <w:lang w:val="nl-NL"/>
              </w:rPr>
              <w:t>Пројекат Клиничко епидемиолошка истраживања поремећаја здравља од јавноздравственог значаја за становништво Србије (бр 175025) финансира Министарство за науку и технолошки развој Републике Србије за период 2011-2016.</w:t>
            </w:r>
            <w:r w:rsidRPr="00D70CEC">
              <w:rPr>
                <w:rFonts w:ascii="Times New Roman" w:hAnsi="Times New Roman"/>
                <w:color w:val="000000"/>
              </w:rPr>
              <w:t xml:space="preserve">, </w:t>
            </w:r>
            <w:r w:rsidRPr="00D70CEC">
              <w:rPr>
                <w:rFonts w:ascii="Times New Roman" w:hAnsi="Times New Roman"/>
                <w:color w:val="000000"/>
                <w:lang w:val="nl-NL"/>
              </w:rPr>
              <w:t>Пројекат Клиничко епидемиолошка истраживања поремећаја здравља од значаја за националну патологију (Евиденциони број пројекта : 145037 Програм: Основна истраживања), финансира Министарство за науку и технолошки развој Републике Србије за период 2006-2010.</w:t>
            </w:r>
          </w:p>
          <w:p w:rsidR="006E32CD" w:rsidRPr="00D70CEC" w:rsidRDefault="006E32CD" w:rsidP="00D70CEC">
            <w:pPr>
              <w:spacing w:after="0" w:line="240" w:lineRule="auto"/>
              <w:rPr>
                <w:rFonts w:ascii="Times New Roman" w:hAnsi="Times New Roman"/>
                <w:caps/>
              </w:rPr>
            </w:pPr>
            <w:r w:rsidRPr="00D70CEC">
              <w:rPr>
                <w:rFonts w:ascii="Times New Roman" w:hAnsi="Times New Roman"/>
                <w:color w:val="000000"/>
                <w:lang w:val="nl-NL"/>
              </w:rPr>
              <w:t>Пројекат: Фактори ризика за настанак неких водећих узрока оболевања И умирања у Србији (</w:t>
            </w:r>
            <w:r w:rsidRPr="00D70CEC">
              <w:rPr>
                <w:rFonts w:ascii="Times New Roman" w:hAnsi="Times New Roman"/>
                <w:color w:val="000000"/>
              </w:rPr>
              <w:t>N</w:t>
            </w:r>
            <w:r w:rsidRPr="00D70CEC">
              <w:rPr>
                <w:rFonts w:ascii="Times New Roman" w:hAnsi="Times New Roman"/>
                <w:color w:val="000000"/>
                <w:lang w:val="nl-NL"/>
              </w:rPr>
              <w:t>°1460) (финансиран од стране Министарства за науку, технологију и развој 2002.година)</w:t>
            </w:r>
            <w:r w:rsidRPr="00D70CEC">
              <w:rPr>
                <w:rFonts w:ascii="Times New Roman" w:hAnsi="Times New Roman"/>
                <w:color w:val="000000"/>
              </w:rPr>
              <w:t xml:space="preserve">, </w:t>
            </w:r>
            <w:r w:rsidRPr="00D70CEC">
              <w:rPr>
                <w:rFonts w:ascii="Times New Roman" w:hAnsi="Times New Roman"/>
              </w:rPr>
              <w:t xml:space="preserve">КОМС пројекат: </w:t>
            </w:r>
            <w:r w:rsidRPr="00D70CEC">
              <w:rPr>
                <w:rFonts w:ascii="Times New Roman" w:hAnsi="Times New Roman"/>
              </w:rPr>
              <w:lastRenderedPageBreak/>
              <w:t>Здравље младих, Положај и потребе младих у Републици Србији</w:t>
            </w:r>
            <w:r w:rsidR="006D01DC" w:rsidRPr="00D70CEC">
              <w:rPr>
                <w:rFonts w:ascii="Times New Roman" w:hAnsi="Times New Roman"/>
              </w:rPr>
              <w:t xml:space="preserve">, </w:t>
            </w:r>
            <w:r w:rsidRPr="00D70CEC">
              <w:rPr>
                <w:rFonts w:ascii="Times New Roman" w:hAnsi="Times New Roman"/>
              </w:rPr>
              <w:t>Менторска подршка Ромима стипендистима који се школују за здравствене професије</w:t>
            </w:r>
            <w:r w:rsidR="006D01DC" w:rsidRPr="00D70CEC">
              <w:rPr>
                <w:rFonts w:ascii="Times New Roman" w:hAnsi="Times New Roman"/>
              </w:rPr>
              <w:t>,</w:t>
            </w:r>
            <w:r w:rsidRPr="00D70CEC">
              <w:rPr>
                <w:rFonts w:ascii="Times New Roman" w:hAnsi="Times New Roman"/>
              </w:rPr>
              <w:t xml:space="preserve"> Project: Framing message to combat potential COVID 19 vaccine hesitancy in Western Balkan</w:t>
            </w:r>
            <w:r w:rsidR="006D01DC" w:rsidRPr="00D70CEC">
              <w:rPr>
                <w:rFonts w:ascii="Times New Roman" w:hAnsi="Times New Roman"/>
              </w:rPr>
              <w:t xml:space="preserve">, </w:t>
            </w:r>
            <w:r w:rsidRPr="00D70CEC">
              <w:rPr>
                <w:rFonts w:ascii="Times New Roman" w:hAnsi="Times New Roman"/>
              </w:rPr>
              <w:t xml:space="preserve"> Међугенерацијска солидарност као подршка унапређењу сексуалног и репродуктивног здравља</w:t>
            </w:r>
            <w:r w:rsidR="006D01DC" w:rsidRPr="00D70CEC">
              <w:rPr>
                <w:rFonts w:ascii="Times New Roman" w:hAnsi="Times New Roman"/>
              </w:rPr>
              <w:t xml:space="preserve">, </w:t>
            </w:r>
            <w:r w:rsidRPr="00D70CEC">
              <w:rPr>
                <w:rFonts w:ascii="Times New Roman" w:hAnsi="Times New Roman"/>
              </w:rPr>
              <w:t>Пројекат БеоМедФит . „Развој акционог истраживања (интервенције) за унапређење физичке активности ко</w:t>
            </w:r>
            <w:r w:rsidR="006D4DD9">
              <w:rPr>
                <w:rFonts w:ascii="Times New Roman" w:hAnsi="Times New Roman"/>
              </w:rPr>
              <w:t>д студената медицине у Београду</w:t>
            </w:r>
            <w:r w:rsidR="006D4DD9">
              <w:rPr>
                <w:rFonts w:ascii="Times New Roman" w:hAnsi="Times New Roman"/>
                <w:lang/>
              </w:rPr>
              <w:t xml:space="preserve">, </w:t>
            </w:r>
            <w:r w:rsidRPr="00D70CEC">
              <w:rPr>
                <w:rFonts w:ascii="Times New Roman" w:hAnsi="Times New Roman"/>
              </w:rPr>
              <w:t>Project:  COST action IS1302</w:t>
            </w:r>
            <w:r w:rsidRPr="00D70CEC">
              <w:rPr>
                <w:rFonts w:ascii="Times New Roman" w:hAnsi="Times New Roman"/>
                <w:b/>
              </w:rPr>
              <w:t xml:space="preserve">: </w:t>
            </w:r>
            <w:r w:rsidRPr="00D70CEC">
              <w:rPr>
                <w:rFonts w:ascii="Times New Roman" w:hAnsi="Times New Roman"/>
              </w:rPr>
              <w:t xml:space="preserve">Towards an EU research framework on Forensic psychiatric care. </w:t>
            </w:r>
            <w:r w:rsidRPr="00D70CEC">
              <w:rPr>
                <w:rFonts w:ascii="Times New Roman" w:eastAsia="Tahoma" w:hAnsi="Times New Roman"/>
              </w:rPr>
              <w:t>16/05/2013 - 15/05/2017</w:t>
            </w:r>
            <w:r w:rsidR="006D01DC" w:rsidRPr="00D70CEC">
              <w:rPr>
                <w:rFonts w:ascii="Times New Roman" w:eastAsia="Tahoma" w:hAnsi="Times New Roman"/>
              </w:rPr>
              <w:t xml:space="preserve">, </w:t>
            </w:r>
            <w:r w:rsidRPr="00D70CEC">
              <w:rPr>
                <w:rFonts w:ascii="Times New Roman" w:hAnsi="Times New Roman"/>
              </w:rPr>
              <w:t>Project:  Human rights in patients care: A Practitioner Gui</w:t>
            </w:r>
            <w:r w:rsidR="006D01DC" w:rsidRPr="00D70CEC">
              <w:rPr>
                <w:rFonts w:ascii="Times New Roman" w:hAnsi="Times New Roman"/>
              </w:rPr>
              <w:t>de; Development of PG in Serbia,</w:t>
            </w:r>
            <w:r w:rsidRPr="00D70CEC">
              <w:rPr>
                <w:rFonts w:ascii="Times New Roman" w:hAnsi="Times New Roman"/>
              </w:rPr>
              <w:t xml:space="preserve"> Project: Law, Human Rights and Patient Care </w:t>
            </w:r>
            <w:r w:rsidR="006D01DC" w:rsidRPr="00D70CEC">
              <w:rPr>
                <w:rFonts w:ascii="Times New Roman" w:hAnsi="Times New Roman"/>
              </w:rPr>
              <w:t xml:space="preserve">, </w:t>
            </w:r>
            <w:r w:rsidRPr="00D70CEC">
              <w:rPr>
                <w:rFonts w:ascii="Times New Roman" w:hAnsi="Times New Roman"/>
              </w:rPr>
              <w:t xml:space="preserve">Project: Seventh Framework Programme: Theme 6, Environment (Including Climate Change) - </w:t>
            </w:r>
            <w:r w:rsidRPr="00D70CEC">
              <w:rPr>
                <w:rFonts w:ascii="Times New Roman" w:hAnsi="Times New Roman"/>
                <w:iCs/>
              </w:rPr>
              <w:t>HE</w:t>
            </w:r>
            <w:r w:rsidRPr="00D70CEC">
              <w:rPr>
                <w:rFonts w:ascii="Times New Roman" w:hAnsi="Times New Roman"/>
              </w:rPr>
              <w:t xml:space="preserve">alth </w:t>
            </w:r>
            <w:r w:rsidRPr="00D70CEC">
              <w:rPr>
                <w:rFonts w:ascii="Times New Roman" w:hAnsi="Times New Roman"/>
                <w:iCs/>
              </w:rPr>
              <w:t>R</w:t>
            </w:r>
            <w:r w:rsidRPr="00D70CEC">
              <w:rPr>
                <w:rFonts w:ascii="Times New Roman" w:hAnsi="Times New Roman"/>
              </w:rPr>
              <w:t xml:space="preserve">isk from </w:t>
            </w:r>
            <w:r w:rsidRPr="00D70CEC">
              <w:rPr>
                <w:rFonts w:ascii="Times New Roman" w:hAnsi="Times New Roman"/>
                <w:iCs/>
              </w:rPr>
              <w:t>E</w:t>
            </w:r>
            <w:r w:rsidRPr="00D70CEC">
              <w:rPr>
                <w:rFonts w:ascii="Times New Roman" w:hAnsi="Times New Roman"/>
              </w:rPr>
              <w:t xml:space="preserve">nvironmental </w:t>
            </w:r>
            <w:r w:rsidRPr="00D70CEC">
              <w:rPr>
                <w:rFonts w:ascii="Times New Roman" w:hAnsi="Times New Roman"/>
                <w:iCs/>
              </w:rPr>
              <w:t>P</w:t>
            </w:r>
            <w:r w:rsidRPr="00D70CEC">
              <w:rPr>
                <w:rFonts w:ascii="Times New Roman" w:hAnsi="Times New Roman"/>
              </w:rPr>
              <w:t xml:space="preserve">ollution </w:t>
            </w:r>
            <w:r w:rsidRPr="00D70CEC">
              <w:rPr>
                <w:rFonts w:ascii="Times New Roman" w:hAnsi="Times New Roman"/>
                <w:iCs/>
              </w:rPr>
              <w:t>L</w:t>
            </w:r>
            <w:r w:rsidRPr="00D70CEC">
              <w:rPr>
                <w:rFonts w:ascii="Times New Roman" w:hAnsi="Times New Roman"/>
              </w:rPr>
              <w:t xml:space="preserve">evels in </w:t>
            </w:r>
            <w:r w:rsidRPr="00D70CEC">
              <w:rPr>
                <w:rFonts w:ascii="Times New Roman" w:hAnsi="Times New Roman"/>
                <w:iCs/>
              </w:rPr>
              <w:t>U</w:t>
            </w:r>
            <w:r w:rsidRPr="00D70CEC">
              <w:rPr>
                <w:rFonts w:ascii="Times New Roman" w:hAnsi="Times New Roman"/>
              </w:rPr>
              <w:t>rban</w:t>
            </w:r>
            <w:r w:rsidRPr="00D70CEC">
              <w:rPr>
                <w:rFonts w:ascii="Times New Roman" w:hAnsi="Times New Roman"/>
                <w:iCs/>
              </w:rPr>
              <w:t xml:space="preserve"> S</w:t>
            </w:r>
            <w:r w:rsidR="006D01DC" w:rsidRPr="00D70CEC">
              <w:rPr>
                <w:rFonts w:ascii="Times New Roman" w:hAnsi="Times New Roman"/>
              </w:rPr>
              <w:t>ystems</w:t>
            </w:r>
            <w:r w:rsidRPr="00D70CEC">
              <w:rPr>
                <w:rFonts w:ascii="Times New Roman" w:hAnsi="Times New Roman"/>
              </w:rPr>
              <w:t xml:space="preserve"> </w:t>
            </w:r>
            <w:r w:rsidR="006D01DC" w:rsidRPr="00D70CEC">
              <w:rPr>
                <w:rFonts w:ascii="Times New Roman" w:hAnsi="Times New Roman"/>
              </w:rPr>
              <w:t xml:space="preserve">, </w:t>
            </w:r>
            <w:r w:rsidRPr="00D70CEC">
              <w:rPr>
                <w:rFonts w:ascii="Times New Roman" w:hAnsi="Times New Roman"/>
              </w:rPr>
              <w:t>Project: Postgraduate studies in Public Health Sciences -tempus JEP-40057-2005</w:t>
            </w:r>
            <w:r w:rsidR="006D01DC" w:rsidRPr="00D70CEC">
              <w:rPr>
                <w:rFonts w:ascii="Times New Roman" w:hAnsi="Times New Roman"/>
              </w:rPr>
              <w:t xml:space="preserve">, </w:t>
            </w:r>
            <w:r w:rsidRPr="00D70CEC">
              <w:rPr>
                <w:rFonts w:ascii="Times New Roman" w:hAnsi="Times New Roman"/>
              </w:rPr>
              <w:t>Пројекат : Здравље заједнице, развој и имплементација локалних стратегија јавног здравља Пројекат: Подршка реформи система здравствене заштите и постизању одрживог финансирања</w:t>
            </w:r>
            <w:r w:rsidR="006D01DC" w:rsidRPr="00D70CEC">
              <w:rPr>
                <w:rFonts w:ascii="Times New Roman" w:hAnsi="Times New Roman"/>
              </w:rPr>
              <w:t>,</w:t>
            </w:r>
            <w:r w:rsidRPr="00D70CEC">
              <w:rPr>
                <w:rFonts w:ascii="Times New Roman" w:hAnsi="Times New Roman"/>
              </w:rPr>
              <w:t xml:space="preserve"> Пројекат: Унапређење здравља и специфична превенција у казнено поправним затворима Пројекат: Здравствено понашање школске деце (финансиран од стране београдске канцеларије UNICEF)</w:t>
            </w:r>
          </w:p>
          <w:p w:rsidR="00AA3BDB" w:rsidRPr="00D70CEC" w:rsidRDefault="00AA3BDB" w:rsidP="00D70C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A3BDB" w:rsidRPr="00D70CEC" w:rsidTr="000F0DBD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Pr="00D70CEC" w:rsidRDefault="006D4DD9" w:rsidP="00D70C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</w:rPr>
              <w:lastRenderedPageBreak/>
              <w:pict>
                <v:oval id="_x0000_s1091" style="position:absolute;margin-left:-2.9pt;margin-top:.2pt;width:14.4pt;height:13.15pt;z-index:251727872;visibility:visible;mso-wrap-edited:f;mso-position-horizontal-relative:text;mso-position-vertical-relative:text" filled="f" strokeweight="1.5pt">
                  <v:path arrowok="t"/>
                </v:oval>
              </w:pict>
            </w:r>
            <w:r w:rsidR="001A1B68" w:rsidRPr="00D70CEC">
              <w:rPr>
                <w:rFonts w:ascii="Times New Roman" w:hAnsi="Times New Roman"/>
              </w:rPr>
              <w:t>1</w:t>
            </w:r>
            <w:r w:rsidR="00AD2B7F" w:rsidRPr="00D70CEC">
              <w:rPr>
                <w:rFonts w:ascii="Times New Roman" w:hAnsi="Times New Roman"/>
              </w:rPr>
              <w:t>5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Pr="00D70CEC" w:rsidRDefault="008750CE" w:rsidP="00D70CEC">
            <w:pPr>
              <w:spacing w:after="0" w:line="240" w:lineRule="auto"/>
              <w:rPr>
                <w:rFonts w:ascii="Times New Roman" w:hAnsi="Times New Roman"/>
              </w:rPr>
            </w:pPr>
            <w:r w:rsidRPr="00D70CEC">
              <w:rPr>
                <w:rStyle w:val="Bodytext22"/>
                <w:rFonts w:ascii="Times New Roman" w:hAnsi="Times New Roman"/>
              </w:rPr>
              <w:t>Одобрена књига из релевантне области</w:t>
            </w:r>
            <w:proofErr w:type="gramStart"/>
            <w:r w:rsidRPr="00D70CEC">
              <w:rPr>
                <w:rStyle w:val="Bodytext22"/>
                <w:rFonts w:ascii="Times New Roman" w:hAnsi="Times New Roman"/>
              </w:rPr>
              <w:t>,  одобрен</w:t>
            </w:r>
            <w:proofErr w:type="gramEnd"/>
            <w:r w:rsidRPr="00D70CEC">
              <w:rPr>
                <w:rStyle w:val="Bodytext22"/>
                <w:rFonts w:ascii="Times New Roman" w:hAnsi="Times New Roman"/>
              </w:rPr>
              <w:t xml:space="preserve"> уџбеник за ужу област за коју се бира или поглавље у  одобреном уџбенику за област за коју се бира, монографија, практикум или збирка</w:t>
            </w:r>
            <w:r w:rsidRPr="00D70CEC">
              <w:rPr>
                <w:rFonts w:ascii="Times New Roman" w:hAnsi="Times New Roman"/>
              </w:rPr>
              <w:t xml:space="preserve"> </w:t>
            </w:r>
            <w:r w:rsidRPr="00D70CEC">
              <w:rPr>
                <w:rStyle w:val="Bodytext22"/>
                <w:rFonts w:ascii="Times New Roman" w:hAnsi="Times New Roman"/>
              </w:rPr>
              <w:t>задатака (са ISBN бројем) објављени од првог избора у наставно звање.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Pr="00D70CEC" w:rsidRDefault="00D70CEC" w:rsidP="00D70C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 поглавља у у</w:t>
            </w:r>
            <w:r>
              <w:rPr>
                <w:rFonts w:ascii="Times New Roman" w:hAnsi="Times New Roman"/>
                <w:lang/>
              </w:rPr>
              <w:t>џ</w:t>
            </w:r>
            <w:r w:rsidR="006D01DC" w:rsidRPr="00D70CEC">
              <w:rPr>
                <w:rFonts w:ascii="Times New Roman" w:hAnsi="Times New Roman"/>
              </w:rPr>
              <w:t>беницима</w:t>
            </w:r>
          </w:p>
          <w:p w:rsidR="006D01DC" w:rsidRPr="00D70CEC" w:rsidRDefault="006D01DC" w:rsidP="00D70CEC">
            <w:pPr>
              <w:spacing w:after="0" w:line="240" w:lineRule="auto"/>
              <w:rPr>
                <w:rFonts w:ascii="Times New Roman" w:hAnsi="Times New Roman"/>
              </w:rPr>
            </w:pPr>
            <w:r w:rsidRPr="00D70CEC">
              <w:rPr>
                <w:rFonts w:ascii="Times New Roman" w:hAnsi="Times New Roman"/>
              </w:rPr>
              <w:t xml:space="preserve">4 поглавља у </w:t>
            </w:r>
            <w:r w:rsidR="00C71BB4" w:rsidRPr="00D70CEC">
              <w:rPr>
                <w:rFonts w:ascii="Times New Roman" w:hAnsi="Times New Roman"/>
              </w:rPr>
              <w:t>практикумима</w:t>
            </w: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Pr="00D70CEC" w:rsidRDefault="006D01DC" w:rsidP="00D70CEC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D70CEC">
              <w:rPr>
                <w:rFonts w:ascii="Times New Roman" w:hAnsi="Times New Roman"/>
                <w:bCs/>
              </w:rPr>
              <w:t xml:space="preserve">Социјална медицина. Београд. Спирит 2012. </w:t>
            </w:r>
          </w:p>
          <w:p w:rsidR="0039322E" w:rsidRPr="00D70CEC" w:rsidRDefault="0039322E" w:rsidP="00D70CEC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D70CEC">
              <w:rPr>
                <w:rFonts w:ascii="Times New Roman" w:hAnsi="Times New Roman"/>
                <w:bCs/>
              </w:rPr>
              <w:t>Лекар у заједници. Београд. Медицински факултет Универзитета у Београду, 2020</w:t>
            </w:r>
          </w:p>
          <w:p w:rsidR="0039322E" w:rsidRPr="00D70CEC" w:rsidRDefault="0039322E" w:rsidP="00D70CEC">
            <w:pPr>
              <w:spacing w:after="0" w:line="240" w:lineRule="auto"/>
              <w:rPr>
                <w:rFonts w:ascii="Times New Roman" w:hAnsi="Times New Roman"/>
              </w:rPr>
            </w:pPr>
            <w:r w:rsidRPr="00D70CEC">
              <w:rPr>
                <w:rFonts w:ascii="Times New Roman" w:hAnsi="Times New Roman"/>
              </w:rPr>
              <w:t>Људска права и заштита здравља пацијената. Београд, Медицински факултет Универзитета у Београду 2015</w:t>
            </w:r>
          </w:p>
        </w:tc>
      </w:tr>
      <w:tr w:rsidR="00AA3BDB" w:rsidRPr="00D70CEC" w:rsidTr="000F0DBD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Pr="00D70CEC" w:rsidRDefault="006D4DD9" w:rsidP="00D70CEC">
            <w:pPr>
              <w:spacing w:after="0" w:line="240" w:lineRule="auto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  <w:noProof/>
                <w:color w:val="000000"/>
              </w:rPr>
              <w:pict>
                <v:oval id="_x0000_s1092" style="position:absolute;margin-left:-2.9pt;margin-top:.6pt;width:14.4pt;height:13.15pt;z-index:251728896;visibility:visible;mso-wrap-edited:f;mso-position-horizontal-relative:text;mso-position-vertical-relative:text" filled="f" strokeweight="1.5pt">
                  <v:path arrowok="t"/>
                </v:oval>
              </w:pict>
            </w:r>
            <w:r w:rsidR="001A1B68" w:rsidRPr="00D70CEC">
              <w:rPr>
                <w:rFonts w:ascii="Times New Roman" w:hAnsi="Times New Roman"/>
              </w:rPr>
              <w:t>1</w:t>
            </w:r>
            <w:r w:rsidR="00AD2B7F" w:rsidRPr="00D70CEC">
              <w:rPr>
                <w:rFonts w:ascii="Times New Roman" w:hAnsi="Times New Roman"/>
              </w:rPr>
              <w:t>6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4E3" w:rsidRPr="00D70CEC" w:rsidRDefault="006154E3" w:rsidP="00D70CEC">
            <w:pPr>
              <w:tabs>
                <w:tab w:val="left" w:pos="-72"/>
              </w:tabs>
              <w:spacing w:after="0" w:line="240" w:lineRule="auto"/>
              <w:rPr>
                <w:rStyle w:val="Bodytext2Exact5"/>
                <w:rFonts w:ascii="Times New Roman" w:eastAsia="Calibri" w:hAnsi="Times New Roman" w:cs="Times New Roman"/>
                <w:i/>
              </w:rPr>
            </w:pPr>
            <w:r w:rsidRPr="00D70CEC">
              <w:rPr>
                <w:rStyle w:val="Bodytext22"/>
                <w:rFonts w:ascii="Times New Roman" w:hAnsi="Times New Roman"/>
              </w:rPr>
              <w:t xml:space="preserve">Објављен један рад из категорије М21, М22 или М23 у периоду од последњег избора из научне области за коју се бира.  </w:t>
            </w:r>
            <w:r w:rsidRPr="00D70CEC">
              <w:rPr>
                <w:rStyle w:val="Bodytext2Exact5"/>
                <w:rFonts w:ascii="Times New Roman" w:eastAsia="Calibri" w:hAnsi="Times New Roman" w:cs="Times New Roman"/>
                <w:i/>
              </w:rPr>
              <w:t xml:space="preserve">   (за поновни избор ванр. проф)</w:t>
            </w:r>
          </w:p>
          <w:p w:rsidR="00AA3BDB" w:rsidRPr="00D70CEC" w:rsidRDefault="00AA3BDB" w:rsidP="00D70C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Pr="00D70CEC" w:rsidRDefault="0039322E" w:rsidP="00D70CEC">
            <w:pPr>
              <w:spacing w:after="0" w:line="240" w:lineRule="auto"/>
              <w:rPr>
                <w:rFonts w:ascii="Times New Roman" w:hAnsi="Times New Roman"/>
              </w:rPr>
            </w:pPr>
            <w:r w:rsidRPr="00D70CEC">
              <w:rPr>
                <w:rFonts w:ascii="Times New Roman" w:hAnsi="Times New Roman"/>
              </w:rPr>
              <w:t>8 радова</w:t>
            </w:r>
          </w:p>
          <w:p w:rsidR="0039322E" w:rsidRPr="00D70CEC" w:rsidRDefault="0039322E" w:rsidP="00D70CEC">
            <w:pPr>
              <w:spacing w:after="0" w:line="240" w:lineRule="auto"/>
              <w:rPr>
                <w:rFonts w:ascii="Times New Roman" w:hAnsi="Times New Roman"/>
              </w:rPr>
            </w:pPr>
            <w:r w:rsidRPr="00D70CEC">
              <w:rPr>
                <w:rFonts w:ascii="Times New Roman" w:hAnsi="Times New Roman"/>
              </w:rPr>
              <w:t>IF 15,718</w:t>
            </w: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Pr="00D70CEC" w:rsidRDefault="00777BC1" w:rsidP="00D70CEC">
            <w:pPr>
              <w:spacing w:after="0" w:line="240" w:lineRule="auto"/>
              <w:rPr>
                <w:rFonts w:ascii="Times New Roman" w:hAnsi="Times New Roman"/>
              </w:rPr>
            </w:pPr>
            <w:r w:rsidRPr="00D70CEC">
              <w:rPr>
                <w:rFonts w:ascii="Times New Roman" w:hAnsi="Times New Roman"/>
              </w:rPr>
              <w:t xml:space="preserve">Int. J. Environ. Res. Public Health, Eur J Gen Pract, Journal of Transport &amp; Health, </w:t>
            </w:r>
            <w:r w:rsidRPr="00D70CEC">
              <w:rPr>
                <w:rStyle w:val="jrnl"/>
                <w:rFonts w:ascii="Times New Roman" w:hAnsi="Times New Roman"/>
              </w:rPr>
              <w:t xml:space="preserve">Public Health, </w:t>
            </w:r>
            <w:r w:rsidRPr="00D70CEC">
              <w:rPr>
                <w:rFonts w:ascii="Times New Roman" w:hAnsi="Times New Roman"/>
              </w:rPr>
              <w:t>Vojnosanitetski pregled</w:t>
            </w:r>
          </w:p>
        </w:tc>
      </w:tr>
      <w:tr w:rsidR="00AA3BDB" w:rsidRPr="00D70CEC" w:rsidTr="000F0DBD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Pr="00D70CEC" w:rsidRDefault="006D4DD9" w:rsidP="00D70C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  <w:color w:val="000000"/>
              </w:rPr>
              <w:pict>
                <v:oval id="_x0000_s1093" style="position:absolute;margin-left:-2.9pt;margin-top:.05pt;width:14.4pt;height:13.15pt;z-index:251729920;visibility:visible;mso-wrap-edited:f;mso-position-horizontal-relative:text;mso-position-vertical-relative:text" filled="f" strokeweight="1.5pt">
                  <v:path arrowok="t"/>
                </v:oval>
              </w:pict>
            </w:r>
            <w:r w:rsidR="001A1B68" w:rsidRPr="00D70CEC">
              <w:rPr>
                <w:rFonts w:ascii="Times New Roman" w:hAnsi="Times New Roman"/>
              </w:rPr>
              <w:t>1</w:t>
            </w:r>
            <w:r w:rsidR="00AD2B7F" w:rsidRPr="00D70CEC">
              <w:rPr>
                <w:rFonts w:ascii="Times New Roman" w:hAnsi="Times New Roman"/>
              </w:rPr>
              <w:t>7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Pr="00D70CEC" w:rsidRDefault="004B2263" w:rsidP="00D70CEC">
            <w:pPr>
              <w:spacing w:after="0" w:line="240" w:lineRule="auto"/>
              <w:rPr>
                <w:rFonts w:ascii="Times New Roman" w:hAnsi="Times New Roman"/>
              </w:rPr>
            </w:pPr>
            <w:r w:rsidRPr="00D70CEC">
              <w:rPr>
                <w:rStyle w:val="Bodytext22"/>
                <w:rFonts w:ascii="Times New Roman" w:hAnsi="Times New Roman"/>
              </w:rPr>
              <w:t xml:space="preserve">Саопштена три рада на међународним или домаћим научним скуповима (категорије М31-М34 и М61-М64) у периоду од последњег избора. </w:t>
            </w:r>
            <w:r w:rsidRPr="00D70CEC">
              <w:rPr>
                <w:rStyle w:val="Bodytext2Exact5"/>
                <w:rFonts w:ascii="Times New Roman" w:eastAsia="Calibri" w:hAnsi="Times New Roman" w:cs="Times New Roman"/>
                <w:i/>
              </w:rPr>
              <w:t xml:space="preserve">  (за поновни избор ванр. проф)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Pr="00D70CEC" w:rsidRDefault="00340A8B" w:rsidP="00D70CEC">
            <w:pPr>
              <w:spacing w:after="0" w:line="240" w:lineRule="auto"/>
              <w:rPr>
                <w:rFonts w:ascii="Times New Roman" w:hAnsi="Times New Roman"/>
              </w:rPr>
            </w:pPr>
            <w:r w:rsidRPr="00D70CEC">
              <w:rPr>
                <w:rFonts w:ascii="Times New Roman" w:hAnsi="Times New Roman"/>
              </w:rPr>
              <w:t>4</w:t>
            </w: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A8B" w:rsidRPr="00D70CEC" w:rsidRDefault="00340A8B" w:rsidP="00D70CEC">
            <w:pPr>
              <w:pStyle w:val="Heading3"/>
              <w:shd w:val="clear" w:color="auto" w:fill="FFFFFF"/>
              <w:spacing w:before="0" w:beforeAutospacing="0" w:after="0" w:afterAutospacing="0"/>
              <w:textAlignment w:val="baseline"/>
              <w:rPr>
                <w:b w:val="0"/>
                <w:color w:val="104B7D"/>
                <w:spacing w:val="4"/>
                <w:sz w:val="22"/>
                <w:szCs w:val="22"/>
              </w:rPr>
            </w:pPr>
            <w:r w:rsidRPr="00D70CEC">
              <w:rPr>
                <w:b w:val="0"/>
                <w:spacing w:val="4"/>
                <w:sz w:val="22"/>
                <w:szCs w:val="22"/>
              </w:rPr>
              <w:t>10</w:t>
            </w:r>
            <w:r w:rsidRPr="00D70CEC">
              <w:rPr>
                <w:b w:val="0"/>
                <w:spacing w:val="4"/>
                <w:sz w:val="22"/>
                <w:szCs w:val="22"/>
                <w:vertAlign w:val="superscript"/>
              </w:rPr>
              <w:t>th</w:t>
            </w:r>
            <w:r w:rsidRPr="00D70CEC">
              <w:rPr>
                <w:b w:val="0"/>
                <w:bCs w:val="0"/>
                <w:spacing w:val="4"/>
                <w:sz w:val="22"/>
                <w:szCs w:val="22"/>
              </w:rPr>
              <w:t>, 11</w:t>
            </w:r>
            <w:r w:rsidRPr="00D70CEC">
              <w:rPr>
                <w:b w:val="0"/>
                <w:bCs w:val="0"/>
                <w:spacing w:val="4"/>
                <w:sz w:val="22"/>
                <w:szCs w:val="22"/>
                <w:vertAlign w:val="superscript"/>
              </w:rPr>
              <w:t>th</w:t>
            </w:r>
            <w:r w:rsidRPr="00D70CEC">
              <w:rPr>
                <w:b w:val="0"/>
                <w:spacing w:val="4"/>
                <w:sz w:val="22"/>
                <w:szCs w:val="22"/>
              </w:rPr>
              <w:t xml:space="preserve"> European Public Health Conference</w:t>
            </w:r>
            <w:r w:rsidRPr="00D70CEC">
              <w:rPr>
                <w:b w:val="0"/>
                <w:bCs w:val="0"/>
                <w:spacing w:val="4"/>
                <w:sz w:val="22"/>
                <w:szCs w:val="22"/>
              </w:rPr>
              <w:t xml:space="preserve">, </w:t>
            </w:r>
            <w:r w:rsidRPr="00D70CEC">
              <w:rPr>
                <w:b w:val="0"/>
                <w:spacing w:val="4"/>
                <w:sz w:val="22"/>
                <w:szCs w:val="22"/>
              </w:rPr>
              <w:t>16th World Congress on Public Health</w:t>
            </w:r>
          </w:p>
          <w:p w:rsidR="00340A8B" w:rsidRPr="00D70CEC" w:rsidRDefault="00340A8B" w:rsidP="00D70CEC">
            <w:pPr>
              <w:shd w:val="clear" w:color="auto" w:fill="FFFFFF"/>
              <w:spacing w:after="0" w:line="240" w:lineRule="auto"/>
              <w:textAlignment w:val="baseline"/>
              <w:outlineLvl w:val="2"/>
              <w:rPr>
                <w:rFonts w:ascii="Times New Roman" w:eastAsia="Times New Roman" w:hAnsi="Times New Roman"/>
                <w:bCs/>
                <w:spacing w:val="4"/>
              </w:rPr>
            </w:pPr>
          </w:p>
          <w:p w:rsidR="00AA3BDB" w:rsidRPr="00D70CEC" w:rsidRDefault="00AA3BDB" w:rsidP="00D70C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A3BDB" w:rsidRPr="00D70CEC" w:rsidTr="006D4DD9">
        <w:trPr>
          <w:trHeight w:val="1816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Pr="00D70CEC" w:rsidRDefault="001A1B68" w:rsidP="00D70CEC">
            <w:pPr>
              <w:spacing w:after="0" w:line="240" w:lineRule="auto"/>
              <w:rPr>
                <w:rFonts w:ascii="Times New Roman" w:hAnsi="Times New Roman"/>
              </w:rPr>
            </w:pPr>
            <w:r w:rsidRPr="00D70CEC">
              <w:rPr>
                <w:rFonts w:ascii="Times New Roman" w:hAnsi="Times New Roman"/>
              </w:rPr>
              <w:t>1</w:t>
            </w:r>
            <w:r w:rsidR="00AD2B7F" w:rsidRPr="00D70CEC">
              <w:rPr>
                <w:rFonts w:ascii="Times New Roman" w:hAnsi="Times New Roman"/>
              </w:rPr>
              <w:t>8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Pr="00D70CEC" w:rsidRDefault="00DE168D" w:rsidP="006D4DD9">
            <w:pPr>
              <w:tabs>
                <w:tab w:val="left" w:pos="-2160"/>
              </w:tabs>
              <w:spacing w:after="0" w:line="240" w:lineRule="auto"/>
              <w:rPr>
                <w:rFonts w:ascii="Times New Roman" w:hAnsi="Times New Roman"/>
              </w:rPr>
            </w:pPr>
            <w:r w:rsidRPr="00D70CEC">
              <w:rPr>
                <w:rStyle w:val="Bodytext22"/>
                <w:rFonts w:ascii="Times New Roman" w:hAnsi="Times New Roman"/>
              </w:rPr>
              <w:t>Објављено шест радова из категорије М21, М22 или М23 са кумулативним импакт фактором најмање четири из научне области за коју се бира, од којих најмање три рада у последњих пет година. Кандидат треба да буде најмање у два рада први аутор или носилац рада.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Pr="00D70CEC" w:rsidRDefault="00AA3BDB" w:rsidP="00D70C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Pr="00D70CEC" w:rsidRDefault="00AA3BDB" w:rsidP="00D70C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A3BDB" w:rsidRPr="00D70CEC" w:rsidTr="000F0DBD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Pr="00D70CEC" w:rsidRDefault="006D4DD9" w:rsidP="00D70C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  <w:color w:val="000000"/>
              </w:rPr>
              <w:pict>
                <v:oval id="_x0000_s1094" style="position:absolute;margin-left:-2.9pt;margin-top:1.05pt;width:14.4pt;height:13.15pt;z-index:251730944;visibility:visible;mso-wrap-edited:f;mso-position-horizontal-relative:text;mso-position-vertical-relative:text" filled="f" strokeweight="1.5pt">
                  <v:path arrowok="t"/>
                </v:oval>
              </w:pict>
            </w:r>
            <w:r w:rsidR="001A1B68" w:rsidRPr="00D70CEC">
              <w:rPr>
                <w:rFonts w:ascii="Times New Roman" w:hAnsi="Times New Roman"/>
              </w:rPr>
              <w:t>1</w:t>
            </w:r>
            <w:r w:rsidR="00AD2B7F" w:rsidRPr="00D70CEC">
              <w:rPr>
                <w:rFonts w:ascii="Times New Roman" w:hAnsi="Times New Roman"/>
              </w:rPr>
              <w:t>9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1D3" w:rsidRPr="00D70CEC" w:rsidRDefault="00E541D3" w:rsidP="00D70CEC">
            <w:pPr>
              <w:tabs>
                <w:tab w:val="left" w:pos="-2340"/>
              </w:tabs>
              <w:spacing w:after="0" w:line="240" w:lineRule="auto"/>
              <w:rPr>
                <w:rStyle w:val="Bodytext22"/>
                <w:rFonts w:ascii="Times New Roman" w:hAnsi="Times New Roman"/>
              </w:rPr>
            </w:pPr>
            <w:r w:rsidRPr="00D70CEC">
              <w:rPr>
                <w:rStyle w:val="Bodytext22"/>
                <w:rFonts w:ascii="Times New Roman" w:hAnsi="Times New Roman"/>
              </w:rPr>
              <w:t>Цитираност од 10 хетеро цитата.</w:t>
            </w:r>
          </w:p>
          <w:p w:rsidR="00AA3BDB" w:rsidRPr="00D70CEC" w:rsidRDefault="00AA3BDB" w:rsidP="00D70C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Pr="00D70CEC" w:rsidRDefault="00B6082E" w:rsidP="00D70CEC">
            <w:pPr>
              <w:spacing w:after="0" w:line="240" w:lineRule="auto"/>
              <w:rPr>
                <w:rFonts w:ascii="Times New Roman" w:hAnsi="Times New Roman"/>
              </w:rPr>
            </w:pPr>
            <w:r w:rsidRPr="00D70CEC">
              <w:rPr>
                <w:rFonts w:ascii="Times New Roman" w:hAnsi="Times New Roman"/>
              </w:rPr>
              <w:t>219</w:t>
            </w:r>
          </w:p>
          <w:p w:rsidR="00A70C45" w:rsidRPr="00D70CEC" w:rsidRDefault="00A70C45" w:rsidP="00D70CEC">
            <w:pPr>
              <w:spacing w:after="0" w:line="240" w:lineRule="auto"/>
              <w:rPr>
                <w:rFonts w:ascii="Times New Roman" w:hAnsi="Times New Roman"/>
              </w:rPr>
            </w:pPr>
            <w:r w:rsidRPr="00D70CEC">
              <w:rPr>
                <w:rFonts w:ascii="Times New Roman" w:hAnsi="Times New Roman"/>
              </w:rPr>
              <w:t>h index 9</w:t>
            </w: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Pr="00D70CEC" w:rsidRDefault="00A70C45" w:rsidP="00D70CEC">
            <w:pPr>
              <w:spacing w:after="0" w:line="240" w:lineRule="auto"/>
              <w:rPr>
                <w:rFonts w:ascii="Times New Roman" w:hAnsi="Times New Roman"/>
              </w:rPr>
            </w:pPr>
            <w:r w:rsidRPr="00D70CEC">
              <w:rPr>
                <w:rFonts w:ascii="Times New Roman" w:hAnsi="Times New Roman"/>
              </w:rPr>
              <w:t>Извор: Scopus</w:t>
            </w:r>
          </w:p>
        </w:tc>
      </w:tr>
      <w:tr w:rsidR="00AA3BDB" w:rsidRPr="00D70CEC" w:rsidTr="005D04F8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Pr="00D70CEC" w:rsidRDefault="00AD2B7F" w:rsidP="00D70CEC">
            <w:pPr>
              <w:spacing w:after="0" w:line="240" w:lineRule="auto"/>
              <w:rPr>
                <w:rFonts w:ascii="Times New Roman" w:hAnsi="Times New Roman"/>
              </w:rPr>
            </w:pPr>
            <w:r w:rsidRPr="00D70CEC">
              <w:rPr>
                <w:rFonts w:ascii="Times New Roman" w:hAnsi="Times New Roman"/>
              </w:rPr>
              <w:t>20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Pr="00D70CEC" w:rsidRDefault="00CE3449" w:rsidP="00D70CEC">
            <w:pPr>
              <w:spacing w:after="0" w:line="240" w:lineRule="auto"/>
              <w:rPr>
                <w:rStyle w:val="Bodytext2Exact5"/>
                <w:rFonts w:ascii="Times New Roman" w:eastAsia="Calibri" w:hAnsi="Times New Roman" w:cs="Times New Roman"/>
              </w:rPr>
            </w:pPr>
            <w:r w:rsidRPr="00D70CEC">
              <w:rPr>
                <w:rStyle w:val="Bodytext22"/>
                <w:rFonts w:ascii="Times New Roman" w:hAnsi="Times New Roman"/>
              </w:rPr>
              <w:t>Саопштено пет научних радова на међународним или домаћим научним скуповима, од којих један мора да буде пленарно предавање на међународном или домаћем научном скупу (категорије М31-М34 и М61-М64) или предавање по позиву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Pr="00D70CEC" w:rsidRDefault="00AA3BDB" w:rsidP="00D70C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Pr="00D70CEC" w:rsidRDefault="00AA3BDB" w:rsidP="00D70C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A3BDB" w:rsidRPr="00D70CEC" w:rsidTr="000F0DBD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Pr="00D70CEC" w:rsidRDefault="00AD2B7F" w:rsidP="00D70CEC">
            <w:pPr>
              <w:spacing w:after="0" w:line="240" w:lineRule="auto"/>
              <w:rPr>
                <w:rFonts w:ascii="Times New Roman" w:hAnsi="Times New Roman"/>
              </w:rPr>
            </w:pPr>
            <w:r w:rsidRPr="00D70CEC">
              <w:rPr>
                <w:rFonts w:ascii="Times New Roman" w:hAnsi="Times New Roman"/>
              </w:rPr>
              <w:t>2</w:t>
            </w:r>
            <w:r w:rsidR="001A1B68" w:rsidRPr="00D70CEC">
              <w:rPr>
                <w:rFonts w:ascii="Times New Roman" w:hAnsi="Times New Roman"/>
              </w:rPr>
              <w:t>1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Pr="00D70CEC" w:rsidRDefault="00B45AAA" w:rsidP="00D70CEC">
            <w:pPr>
              <w:spacing w:after="0" w:line="240" w:lineRule="auto"/>
              <w:rPr>
                <w:rStyle w:val="Bodytext2Exact5"/>
                <w:rFonts w:ascii="Times New Roman" w:eastAsia="Calibri" w:hAnsi="Times New Roman" w:cs="Times New Roman"/>
              </w:rPr>
            </w:pPr>
            <w:r w:rsidRPr="00D70CEC">
              <w:rPr>
                <w:rStyle w:val="Bodytext22"/>
                <w:rFonts w:ascii="Times New Roman" w:hAnsi="Times New Roman"/>
              </w:rPr>
              <w:t>Књига из релевантне области, одобрен уџбеник за ужу област за коју се бира,</w:t>
            </w:r>
            <w:r w:rsidRPr="00D70CEC">
              <w:rPr>
                <w:rFonts w:ascii="Times New Roman" w:hAnsi="Times New Roman"/>
              </w:rPr>
              <w:t xml:space="preserve"> </w:t>
            </w:r>
            <w:r w:rsidRPr="00D70CEC">
              <w:rPr>
                <w:rStyle w:val="Bodytext22"/>
                <w:rFonts w:ascii="Times New Roman" w:hAnsi="Times New Roman"/>
              </w:rPr>
              <w:t>поглавље у одобреном уџбенику за ужу област за коју се бира или превод иностраног</w:t>
            </w:r>
            <w:r w:rsidRPr="00D70CEC">
              <w:rPr>
                <w:rFonts w:ascii="Times New Roman" w:hAnsi="Times New Roman"/>
              </w:rPr>
              <w:t xml:space="preserve"> </w:t>
            </w:r>
            <w:r w:rsidRPr="00D70CEC">
              <w:rPr>
                <w:rStyle w:val="Bodytext22"/>
                <w:rFonts w:ascii="Times New Roman" w:hAnsi="Times New Roman"/>
              </w:rPr>
              <w:t>уџбеника одобреног за ужу област за коју се бира, објављени у периоду од избора у</w:t>
            </w:r>
            <w:r w:rsidRPr="00D70CEC">
              <w:rPr>
                <w:rFonts w:ascii="Times New Roman" w:hAnsi="Times New Roman"/>
              </w:rPr>
              <w:t xml:space="preserve"> </w:t>
            </w:r>
            <w:r w:rsidRPr="00D70CEC">
              <w:rPr>
                <w:rStyle w:val="Bodytext22"/>
                <w:rFonts w:ascii="Times New Roman" w:hAnsi="Times New Roman"/>
              </w:rPr>
              <w:t>наставничко звање.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Pr="00D70CEC" w:rsidRDefault="00AA3BDB" w:rsidP="00D70C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Pr="00D70CEC" w:rsidRDefault="00AA3BDB" w:rsidP="00D70C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A3BDB" w:rsidRPr="00D70CEC" w:rsidTr="000F0DBD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BDB" w:rsidRPr="00D70CEC" w:rsidRDefault="006D4DD9" w:rsidP="00D70CE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  <w:color w:val="000000"/>
              </w:rPr>
              <w:pict>
                <v:oval id="_x0000_s1095" style="position:absolute;margin-left:-2.9pt;margin-top:2.05pt;width:14.4pt;height:13.15pt;z-index:251731968;visibility:visible;mso-wrap-edited:f;mso-position-horizontal-relative:text;mso-position-vertical-relative:text" filled="f" strokeweight="1.5pt">
                  <v:path arrowok="t"/>
                </v:oval>
              </w:pict>
            </w:r>
            <w:r w:rsidR="00AD2B7F" w:rsidRPr="00D70CEC">
              <w:rPr>
                <w:rFonts w:ascii="Times New Roman" w:hAnsi="Times New Roman"/>
              </w:rPr>
              <w:t>22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Pr="00D70CEC" w:rsidRDefault="003C7D49" w:rsidP="00D70CEC">
            <w:pPr>
              <w:spacing w:after="0" w:line="240" w:lineRule="auto"/>
              <w:rPr>
                <w:rStyle w:val="Bodytext2Exact5"/>
                <w:rFonts w:ascii="Times New Roman" w:eastAsia="Calibri" w:hAnsi="Times New Roman" w:cs="Times New Roman"/>
              </w:rPr>
            </w:pPr>
            <w:r w:rsidRPr="00D70CEC">
              <w:rPr>
                <w:rStyle w:val="Bodytext22"/>
                <w:rFonts w:ascii="Times New Roman" w:hAnsi="Times New Roman"/>
              </w:rPr>
              <w:t xml:space="preserve">Број радова као услов за менторство у вођењу докт. </w:t>
            </w:r>
            <w:proofErr w:type="gramStart"/>
            <w:r w:rsidRPr="00D70CEC">
              <w:rPr>
                <w:rStyle w:val="Bodytext22"/>
                <w:rFonts w:ascii="Times New Roman" w:hAnsi="Times New Roman"/>
              </w:rPr>
              <w:t>дисерт</w:t>
            </w:r>
            <w:proofErr w:type="gramEnd"/>
            <w:r w:rsidRPr="00D70CEC">
              <w:rPr>
                <w:rStyle w:val="Bodytext22"/>
                <w:rFonts w:ascii="Times New Roman" w:hAnsi="Times New Roman"/>
              </w:rPr>
              <w:t>. – (стандард 9 Правилника о стандардима...)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Pr="00D70CEC" w:rsidRDefault="00A70C45" w:rsidP="00D70CEC">
            <w:pPr>
              <w:spacing w:after="0" w:line="240" w:lineRule="auto"/>
              <w:rPr>
                <w:rFonts w:ascii="Times New Roman" w:hAnsi="Times New Roman"/>
              </w:rPr>
            </w:pPr>
            <w:r w:rsidRPr="00D70CEC">
              <w:rPr>
                <w:rFonts w:ascii="Times New Roman" w:hAnsi="Times New Roman"/>
              </w:rPr>
              <w:t>18</w:t>
            </w: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Pr="00D70CEC" w:rsidRDefault="00A70C45" w:rsidP="00D70CEC">
            <w:pPr>
              <w:spacing w:after="0" w:line="240" w:lineRule="auto"/>
              <w:rPr>
                <w:rFonts w:ascii="Times New Roman" w:hAnsi="Times New Roman"/>
              </w:rPr>
            </w:pPr>
            <w:r w:rsidRPr="00D70CEC">
              <w:rPr>
                <w:rStyle w:val="jrnl"/>
                <w:rFonts w:ascii="Times New Roman" w:hAnsi="Times New Roman"/>
              </w:rPr>
              <w:t>Public Health, J Pediatr Adolesc Gynecol</w:t>
            </w:r>
            <w:r w:rsidRPr="00D70CEC">
              <w:rPr>
                <w:rFonts w:ascii="Times New Roman" w:hAnsi="Times New Roman"/>
              </w:rPr>
              <w:t xml:space="preserve">., </w:t>
            </w:r>
            <w:r w:rsidRPr="00D70CEC">
              <w:rPr>
                <w:rStyle w:val="jrnl"/>
                <w:rFonts w:ascii="Times New Roman" w:hAnsi="Times New Roman"/>
              </w:rPr>
              <w:t xml:space="preserve">Int J Public Health, Health Promot Int, </w:t>
            </w:r>
            <w:r w:rsidRPr="00D70CEC">
              <w:rPr>
                <w:rFonts w:ascii="Times New Roman" w:hAnsi="Times New Roman"/>
              </w:rPr>
              <w:t xml:space="preserve">Glob Health Action, </w:t>
            </w:r>
            <w:r w:rsidRPr="00D70CEC">
              <w:rPr>
                <w:rStyle w:val="jrnl"/>
                <w:rFonts w:ascii="Times New Roman" w:hAnsi="Times New Roman"/>
              </w:rPr>
              <w:t>Patient Educ Couns,</w:t>
            </w:r>
            <w:r w:rsidRPr="00D70CEC">
              <w:rPr>
                <w:rFonts w:ascii="Times New Roman" w:hAnsi="Times New Roman"/>
              </w:rPr>
              <w:t xml:space="preserve"> Pol J Environ Stud, Cent Eur J Med, Int. J. Environ. Res. Public Health, Eur J Gen Pract, Journal of Transport &amp; Health</w:t>
            </w:r>
            <w:r w:rsidRPr="00D70CEC">
              <w:rPr>
                <w:rStyle w:val="jrnl"/>
                <w:rFonts w:ascii="Times New Roman" w:hAnsi="Times New Roman"/>
              </w:rPr>
              <w:t xml:space="preserve">, </w:t>
            </w:r>
            <w:r w:rsidRPr="00D70CEC">
              <w:rPr>
                <w:rFonts w:ascii="Times New Roman" w:hAnsi="Times New Roman"/>
              </w:rPr>
              <w:t>Vojnosanitetski pregled</w:t>
            </w:r>
          </w:p>
        </w:tc>
      </w:tr>
    </w:tbl>
    <w:p w:rsidR="001A1B68" w:rsidRPr="00D70CEC" w:rsidRDefault="001A1B68" w:rsidP="00D70CEC">
      <w:pPr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</w:rPr>
      </w:pPr>
      <w:r w:rsidRPr="00D70CEC">
        <w:rPr>
          <w:rFonts w:ascii="Times New Roman" w:hAnsi="Times New Roman"/>
          <w:b/>
          <w:bCs/>
        </w:rPr>
        <w:lastRenderedPageBreak/>
        <w:t>ИЗБОРНИ УСЛОВИ: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08"/>
        <w:gridCol w:w="6479"/>
      </w:tblGrid>
      <w:tr w:rsidR="001A1B68" w:rsidRPr="00D70CEC" w:rsidTr="00F20A30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B68" w:rsidRPr="00D70CEC" w:rsidRDefault="001A1B68" w:rsidP="00D70CEC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i/>
              </w:rPr>
            </w:pPr>
            <w:r w:rsidRPr="00D70CEC">
              <w:rPr>
                <w:rFonts w:ascii="Times New Roman" w:hAnsi="Times New Roman"/>
                <w:bCs/>
                <w:i/>
              </w:rPr>
              <w:t xml:space="preserve"> (изабрати 2 од 3 услова)</w:t>
            </w:r>
          </w:p>
        </w:tc>
        <w:tc>
          <w:tcPr>
            <w:tcW w:w="6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B68" w:rsidRPr="00D70CEC" w:rsidRDefault="001A1B68" w:rsidP="00D70CEC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i/>
                <w:snapToGrid w:val="0"/>
                <w:szCs w:val="22"/>
              </w:rPr>
            </w:pPr>
            <w:r w:rsidRPr="00D70CEC">
              <w:rPr>
                <w:rFonts w:ascii="Times New Roman" w:hAnsi="Times New Roman"/>
                <w:i/>
                <w:snapToGrid w:val="0"/>
                <w:szCs w:val="22"/>
              </w:rPr>
              <w:t>Заокружити ближе одреднице</w:t>
            </w:r>
          </w:p>
          <w:p w:rsidR="001A1B68" w:rsidRPr="00D70CEC" w:rsidRDefault="001A1B68" w:rsidP="00D70CEC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i/>
                <w:snapToGrid w:val="0"/>
                <w:szCs w:val="22"/>
              </w:rPr>
            </w:pPr>
            <w:r w:rsidRPr="00D70CEC">
              <w:rPr>
                <w:rFonts w:ascii="Times New Roman" w:hAnsi="Times New Roman"/>
                <w:i/>
                <w:snapToGrid w:val="0"/>
                <w:szCs w:val="22"/>
              </w:rPr>
              <w:t>(најмање пo једна из 2 изабрана услова)</w:t>
            </w:r>
          </w:p>
          <w:p w:rsidR="001A1B68" w:rsidRPr="00D70CEC" w:rsidRDefault="001A1B68" w:rsidP="00D70CEC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i/>
                <w:snapToGrid w:val="0"/>
                <w:szCs w:val="22"/>
              </w:rPr>
            </w:pPr>
          </w:p>
        </w:tc>
      </w:tr>
      <w:tr w:rsidR="001A1B68" w:rsidRPr="00D70CEC" w:rsidTr="00F20A30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B68" w:rsidRPr="00D70CEC" w:rsidRDefault="006D4DD9" w:rsidP="00D70CEC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Cs w:val="22"/>
              </w:rPr>
            </w:pPr>
            <w:r>
              <w:rPr>
                <w:rFonts w:ascii="Times New Roman" w:hAnsi="Times New Roman"/>
                <w:i/>
                <w:noProof/>
              </w:rPr>
              <w:pict>
                <v:oval id="_x0000_s1099" style="position:absolute;margin-left:-6.95pt;margin-top:.05pt;width:14.4pt;height:13.15pt;z-index:251736064;visibility:visible;mso-wrap-edited:f;mso-position-horizontal-relative:text;mso-position-vertical-relative:text" filled="f" strokeweight="1.5pt">
                  <v:path arrowok="t"/>
                </v:oval>
              </w:pict>
            </w:r>
            <w:r w:rsidR="001A1B68" w:rsidRPr="00D70CEC">
              <w:rPr>
                <w:rFonts w:ascii="Times New Roman" w:hAnsi="Times New Roman"/>
                <w:b/>
                <w:szCs w:val="22"/>
              </w:rPr>
              <w:t>1.</w:t>
            </w:r>
            <w:r w:rsidR="001A1B68" w:rsidRPr="00D70CEC">
              <w:rPr>
                <w:rFonts w:ascii="Times New Roman" w:hAnsi="Times New Roman"/>
                <w:szCs w:val="22"/>
              </w:rPr>
              <w:t xml:space="preserve"> </w:t>
            </w:r>
            <w:r w:rsidR="001A1B68" w:rsidRPr="00D70CEC">
              <w:rPr>
                <w:rFonts w:ascii="Times New Roman" w:hAnsi="Times New Roman"/>
                <w:szCs w:val="22"/>
                <w:lang w:val="en-US"/>
              </w:rPr>
              <w:t>Стручно-професионални допринос</w:t>
            </w:r>
          </w:p>
        </w:tc>
        <w:tc>
          <w:tcPr>
            <w:tcW w:w="6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348D" w:rsidRPr="00D70CEC" w:rsidRDefault="00CD348D" w:rsidP="00D70CEC">
            <w:pPr>
              <w:spacing w:after="0" w:line="240" w:lineRule="auto"/>
              <w:ind w:left="195"/>
              <w:rPr>
                <w:rFonts w:ascii="Times New Roman" w:hAnsi="Times New Roman"/>
                <w:i/>
              </w:rPr>
            </w:pPr>
            <w:r w:rsidRPr="00D70CEC">
              <w:rPr>
                <w:rFonts w:ascii="Times New Roman" w:hAnsi="Times New Roman"/>
                <w:i/>
              </w:rPr>
              <w:t xml:space="preserve">Дефинише сваки факултет у оквиру групације </w:t>
            </w:r>
          </w:p>
          <w:p w:rsidR="00CD348D" w:rsidRPr="00D70CEC" w:rsidRDefault="00CD348D" w:rsidP="00D70CEC">
            <w:pPr>
              <w:spacing w:after="0" w:line="240" w:lineRule="auto"/>
              <w:rPr>
                <w:rFonts w:ascii="Times New Roman" w:hAnsi="Times New Roman"/>
                <w:lang w:val="sr-Cyrl-CS"/>
              </w:rPr>
            </w:pPr>
            <w:r w:rsidRPr="00D70CEC">
              <w:rPr>
                <w:rFonts w:ascii="Times New Roman" w:hAnsi="Times New Roman"/>
                <w:lang w:val="sr-Cyrl-CS"/>
              </w:rPr>
              <w:t xml:space="preserve"> 1. Ангажованост у спровођењу сложених дијагностичких, терапијских и    превентивних процедура.</w:t>
            </w:r>
          </w:p>
          <w:p w:rsidR="00CD348D" w:rsidRPr="00D70CEC" w:rsidRDefault="00CD348D" w:rsidP="00D70CEC">
            <w:pPr>
              <w:spacing w:after="0" w:line="240" w:lineRule="auto"/>
              <w:rPr>
                <w:rFonts w:ascii="Times New Roman" w:hAnsi="Times New Roman"/>
              </w:rPr>
            </w:pPr>
            <w:r w:rsidRPr="00D70CEC">
              <w:rPr>
                <w:rFonts w:ascii="Times New Roman" w:hAnsi="Times New Roman"/>
                <w:lang w:val="sr-Cyrl-CS"/>
              </w:rPr>
              <w:t>2. Број и сложеност дијагостичних, терапијских и превентивних процедура, које је кандидат увео, или је учествовао у њиховом увођењу</w:t>
            </w:r>
            <w:r w:rsidRPr="00D70CEC">
              <w:rPr>
                <w:rFonts w:ascii="Times New Roman" w:hAnsi="Times New Roman"/>
              </w:rPr>
              <w:t>.</w:t>
            </w:r>
          </w:p>
          <w:p w:rsidR="001A1B68" w:rsidRPr="00D70CEC" w:rsidRDefault="006D4DD9" w:rsidP="00D70CEC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Cs w:val="22"/>
              </w:rPr>
            </w:pPr>
            <w:r>
              <w:rPr>
                <w:rFonts w:ascii="Times New Roman" w:hAnsi="Times New Roman"/>
                <w:b/>
                <w:noProof/>
                <w:szCs w:val="22"/>
                <w:lang w:val="en-US"/>
              </w:rPr>
              <w:pict>
                <v:oval id="_x0000_s1096" style="position:absolute;margin-left:-4.05pt;margin-top:.05pt;width:14.4pt;height:13.15pt;z-index:251732992;visibility:visible;mso-wrap-edited:f" filled="f" strokeweight="1.5pt">
                  <v:path arrowok="t"/>
                </v:oval>
              </w:pict>
            </w:r>
            <w:r w:rsidR="00CD348D" w:rsidRPr="00D70CEC">
              <w:rPr>
                <w:rFonts w:ascii="Times New Roman" w:hAnsi="Times New Roman"/>
                <w:b/>
                <w:szCs w:val="22"/>
              </w:rPr>
              <w:t>3.</w:t>
            </w:r>
            <w:r w:rsidR="00CD348D" w:rsidRPr="00D70CEC">
              <w:rPr>
                <w:rFonts w:ascii="Times New Roman" w:hAnsi="Times New Roman"/>
                <w:szCs w:val="22"/>
              </w:rPr>
              <w:t xml:space="preserve"> Број одржаних програма континуиране медицинске едукације који нису оцењени оценом мањом од 3,75 од стране полазника.</w:t>
            </w:r>
          </w:p>
        </w:tc>
      </w:tr>
      <w:tr w:rsidR="001A1B68" w:rsidRPr="00D70CEC" w:rsidTr="00F20A30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B68" w:rsidRPr="00D70CEC" w:rsidRDefault="006D4DD9" w:rsidP="00D70CEC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Cs w:val="22"/>
              </w:rPr>
            </w:pPr>
            <w:r>
              <w:rPr>
                <w:rFonts w:ascii="Times New Roman" w:hAnsi="Times New Roman"/>
                <w:b/>
                <w:noProof/>
                <w:szCs w:val="22"/>
                <w:lang w:val="en-US"/>
              </w:rPr>
              <w:pict>
                <v:oval id="_x0000_s1097" style="position:absolute;margin-left:-2.9pt;margin-top:.05pt;width:14.4pt;height:13.15pt;z-index:251734016;visibility:visible;mso-wrap-edited:f;mso-position-horizontal-relative:text;mso-position-vertical-relative:text" filled="f" strokeweight="1.5pt">
                  <v:path arrowok="t"/>
                </v:oval>
              </w:pict>
            </w:r>
            <w:r w:rsidR="001A1B68" w:rsidRPr="00D70CEC">
              <w:rPr>
                <w:rFonts w:ascii="Times New Roman" w:hAnsi="Times New Roman"/>
                <w:b/>
                <w:szCs w:val="22"/>
              </w:rPr>
              <w:t>2.</w:t>
            </w:r>
            <w:r w:rsidR="001A1B68" w:rsidRPr="00D70CEC">
              <w:rPr>
                <w:rFonts w:ascii="Times New Roman" w:hAnsi="Times New Roman"/>
                <w:szCs w:val="22"/>
              </w:rPr>
              <w:t xml:space="preserve"> Допринос академској и широј заједници</w:t>
            </w:r>
          </w:p>
        </w:tc>
        <w:tc>
          <w:tcPr>
            <w:tcW w:w="6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348D" w:rsidRPr="00D70CEC" w:rsidRDefault="00CD348D" w:rsidP="00D70CEC">
            <w:pPr>
              <w:spacing w:after="0" w:line="240" w:lineRule="auto"/>
              <w:rPr>
                <w:rFonts w:ascii="Times New Roman" w:hAnsi="Times New Roman"/>
                <w:lang w:eastAsia="sr-Latn-CS"/>
              </w:rPr>
            </w:pPr>
            <w:r w:rsidRPr="00D70CEC">
              <w:rPr>
                <w:rFonts w:ascii="Times New Roman" w:hAnsi="Times New Roman"/>
                <w:lang w:eastAsia="sr-Latn-CS"/>
              </w:rPr>
              <w:t>1. З</w:t>
            </w:r>
            <w:r w:rsidRPr="00D70CEC">
              <w:rPr>
                <w:rFonts w:ascii="Times New Roman" w:hAnsi="Times New Roman"/>
                <w:lang w:val="sr-Latn-CS" w:eastAsia="sr-Latn-CS"/>
              </w:rPr>
              <w:t xml:space="preserve">начајно струковно, национално или међународно признање за научну </w:t>
            </w:r>
            <w:r w:rsidRPr="00D70CEC">
              <w:rPr>
                <w:rFonts w:ascii="Times New Roman" w:hAnsi="Times New Roman"/>
                <w:lang w:eastAsia="sr-Latn-CS"/>
              </w:rPr>
              <w:t xml:space="preserve">или стручну </w:t>
            </w:r>
            <w:r w:rsidRPr="00D70CEC">
              <w:rPr>
                <w:rFonts w:ascii="Times New Roman" w:hAnsi="Times New Roman"/>
                <w:lang w:val="sr-Latn-CS" w:eastAsia="sr-Latn-CS"/>
              </w:rPr>
              <w:t>делатност</w:t>
            </w:r>
            <w:r w:rsidRPr="00D70CEC">
              <w:rPr>
                <w:rFonts w:ascii="Times New Roman" w:hAnsi="Times New Roman"/>
                <w:lang w:eastAsia="sr-Latn-CS"/>
              </w:rPr>
              <w:t>.</w:t>
            </w:r>
            <w:r w:rsidRPr="00D70CEC">
              <w:rPr>
                <w:rFonts w:ascii="Times New Roman" w:hAnsi="Times New Roman"/>
                <w:lang w:val="sr-Latn-CS" w:eastAsia="sr-Latn-CS"/>
              </w:rPr>
              <w:t xml:space="preserve"> </w:t>
            </w:r>
          </w:p>
          <w:p w:rsidR="00CD348D" w:rsidRPr="00D70CEC" w:rsidRDefault="006D4DD9" w:rsidP="00D70CEC">
            <w:pPr>
              <w:spacing w:after="0" w:line="240" w:lineRule="auto"/>
              <w:rPr>
                <w:rFonts w:ascii="Times New Roman" w:hAnsi="Times New Roman"/>
                <w:lang w:eastAsia="sr-Latn-CS"/>
              </w:rPr>
            </w:pPr>
            <w:r>
              <w:rPr>
                <w:rFonts w:ascii="Times New Roman" w:hAnsi="Times New Roman"/>
                <w:b/>
                <w:noProof/>
              </w:rPr>
              <w:pict>
                <v:oval id="_x0000_s1100" style="position:absolute;margin-left:-4.05pt;margin-top:-.6pt;width:14.4pt;height:13.15pt;z-index:251737088;visibility:visible;mso-wrap-edited:f" filled="f" strokeweight="1.5pt">
                  <v:path arrowok="t"/>
                </v:oval>
              </w:pict>
            </w:r>
            <w:r w:rsidR="00CD348D" w:rsidRPr="00D70CEC">
              <w:rPr>
                <w:rFonts w:ascii="Times New Roman" w:hAnsi="Times New Roman"/>
                <w:b/>
                <w:lang w:eastAsia="sr-Latn-CS"/>
              </w:rPr>
              <w:t>2.</w:t>
            </w:r>
            <w:r w:rsidR="00CD348D" w:rsidRPr="00D70CEC">
              <w:rPr>
                <w:rFonts w:ascii="Times New Roman" w:hAnsi="Times New Roman"/>
                <w:lang w:eastAsia="sr-Latn-CS"/>
              </w:rPr>
              <w:t xml:space="preserve"> Чланство у стручним </w:t>
            </w:r>
            <w:r w:rsidR="00CD348D" w:rsidRPr="00D70CEC">
              <w:rPr>
                <w:rFonts w:ascii="Times New Roman" w:hAnsi="Times New Roman"/>
              </w:rPr>
              <w:t>или</w:t>
            </w:r>
            <w:r w:rsidR="00CD348D" w:rsidRPr="00D70CEC">
              <w:rPr>
                <w:rFonts w:ascii="Times New Roman" w:hAnsi="Times New Roman"/>
                <w:lang w:eastAsia="sr-Latn-CS"/>
              </w:rPr>
              <w:t xml:space="preserve"> научним асоцијацијама у које се члан бира или које имају ограничен број чланова.</w:t>
            </w:r>
          </w:p>
          <w:p w:rsidR="00CD348D" w:rsidRPr="00D70CEC" w:rsidRDefault="00CD348D" w:rsidP="00D70CEC">
            <w:pPr>
              <w:spacing w:after="0" w:line="240" w:lineRule="auto"/>
              <w:rPr>
                <w:rFonts w:ascii="Times New Roman" w:hAnsi="Times New Roman"/>
                <w:lang w:eastAsia="sr-Latn-CS"/>
              </w:rPr>
            </w:pPr>
            <w:r w:rsidRPr="00D70CEC">
              <w:rPr>
                <w:rFonts w:ascii="Times New Roman" w:hAnsi="Times New Roman"/>
                <w:lang w:eastAsia="sr-Latn-CS"/>
              </w:rPr>
              <w:t xml:space="preserve">3. Чланство у страним </w:t>
            </w:r>
            <w:r w:rsidRPr="00D70CEC">
              <w:rPr>
                <w:rFonts w:ascii="Times New Roman" w:hAnsi="Times New Roman"/>
              </w:rPr>
              <w:t>или</w:t>
            </w:r>
            <w:r w:rsidRPr="00D70CEC">
              <w:rPr>
                <w:rFonts w:ascii="Times New Roman" w:hAnsi="Times New Roman"/>
                <w:lang w:eastAsia="sr-Latn-CS"/>
              </w:rPr>
              <w:t xml:space="preserve"> домаћим академијама наука.</w:t>
            </w:r>
          </w:p>
          <w:p w:rsidR="00CD348D" w:rsidRPr="00D70CEC" w:rsidRDefault="00CD348D" w:rsidP="00D70CEC">
            <w:pPr>
              <w:spacing w:after="0" w:line="240" w:lineRule="auto"/>
              <w:rPr>
                <w:rFonts w:ascii="Times New Roman" w:hAnsi="Times New Roman"/>
                <w:lang w:eastAsia="sr-Latn-CS"/>
              </w:rPr>
            </w:pPr>
            <w:r w:rsidRPr="00D70CEC">
              <w:rPr>
                <w:rFonts w:ascii="Times New Roman" w:hAnsi="Times New Roman"/>
                <w:lang w:eastAsia="sr-Latn-CS"/>
              </w:rPr>
              <w:t xml:space="preserve">4. Уређивање часописа </w:t>
            </w:r>
            <w:r w:rsidRPr="00D70CEC">
              <w:rPr>
                <w:rFonts w:ascii="Times New Roman" w:hAnsi="Times New Roman"/>
              </w:rPr>
              <w:t>или</w:t>
            </w:r>
            <w:r w:rsidRPr="00D70CEC">
              <w:rPr>
                <w:rFonts w:ascii="Times New Roman" w:hAnsi="Times New Roman"/>
                <w:lang w:eastAsia="sr-Latn-CS"/>
              </w:rPr>
              <w:t xml:space="preserve"> монографија признатих од стране ресорног министарства за науку.</w:t>
            </w:r>
          </w:p>
          <w:p w:rsidR="00CD348D" w:rsidRPr="00D70CEC" w:rsidRDefault="00CD348D" w:rsidP="00D70CEC">
            <w:pPr>
              <w:spacing w:after="0" w:line="240" w:lineRule="auto"/>
              <w:rPr>
                <w:rFonts w:ascii="Times New Roman" w:hAnsi="Times New Roman"/>
                <w:lang w:eastAsia="sr-Latn-CS"/>
              </w:rPr>
            </w:pPr>
            <w:r w:rsidRPr="00D70CEC">
              <w:rPr>
                <w:rFonts w:ascii="Times New Roman" w:hAnsi="Times New Roman"/>
                <w:lang w:eastAsia="sr-Latn-CS"/>
              </w:rPr>
              <w:t xml:space="preserve">5. Председавање националним </w:t>
            </w:r>
            <w:r w:rsidRPr="00D70CEC">
              <w:rPr>
                <w:rFonts w:ascii="Times New Roman" w:hAnsi="Times New Roman"/>
              </w:rPr>
              <w:t>или</w:t>
            </w:r>
            <w:r w:rsidRPr="00D70CEC">
              <w:rPr>
                <w:rFonts w:ascii="Times New Roman" w:hAnsi="Times New Roman"/>
                <w:lang w:eastAsia="sr-Latn-CS"/>
              </w:rPr>
              <w:t xml:space="preserve"> међународним струковним или научним асоцијацијама.</w:t>
            </w:r>
          </w:p>
          <w:p w:rsidR="00CD348D" w:rsidRPr="00D70CEC" w:rsidRDefault="006D4DD9" w:rsidP="00D70CEC">
            <w:pPr>
              <w:spacing w:after="0" w:line="240" w:lineRule="auto"/>
              <w:rPr>
                <w:rFonts w:ascii="Times New Roman" w:hAnsi="Times New Roman"/>
                <w:lang w:eastAsia="sr-Latn-CS"/>
              </w:rPr>
            </w:pPr>
            <w:r>
              <w:rPr>
                <w:rFonts w:ascii="Times New Roman" w:hAnsi="Times New Roman"/>
                <w:b/>
                <w:noProof/>
              </w:rPr>
              <w:pict>
                <v:oval id="_x0000_s1101" style="position:absolute;margin-left:-4.05pt;margin-top:23.4pt;width:14.4pt;height:13.15pt;z-index:251738112;visibility:visible;mso-wrap-edited:f" filled="f" strokeweight="1.5pt">
                  <v:path arrowok="t"/>
                </v:oval>
              </w:pict>
            </w:r>
            <w:r w:rsidR="00CD348D" w:rsidRPr="00D70CEC">
              <w:rPr>
                <w:rFonts w:ascii="Times New Roman" w:hAnsi="Times New Roman"/>
                <w:b/>
                <w:lang w:eastAsia="sr-Latn-CS"/>
              </w:rPr>
              <w:t>6.</w:t>
            </w:r>
            <w:r w:rsidR="00CD348D" w:rsidRPr="00D70CEC">
              <w:rPr>
                <w:rFonts w:ascii="Times New Roman" w:hAnsi="Times New Roman"/>
                <w:lang w:eastAsia="sr-Latn-CS"/>
              </w:rPr>
              <w:t xml:space="preserve"> Руковођење </w:t>
            </w:r>
            <w:r w:rsidR="00CD348D" w:rsidRPr="00D70CEC">
              <w:rPr>
                <w:rFonts w:ascii="Times New Roman" w:hAnsi="Times New Roman"/>
              </w:rPr>
              <w:t>или</w:t>
            </w:r>
            <w:r w:rsidR="00CD348D" w:rsidRPr="00D70CEC">
              <w:rPr>
                <w:rFonts w:ascii="Times New Roman" w:hAnsi="Times New Roman"/>
                <w:lang w:eastAsia="sr-Latn-CS"/>
              </w:rPr>
              <w:t xml:space="preserve"> а</w:t>
            </w:r>
            <w:r w:rsidR="00CD348D" w:rsidRPr="00D70CEC">
              <w:rPr>
                <w:rFonts w:ascii="Times New Roman" w:hAnsi="Times New Roman"/>
                <w:lang w:val="sr-Latn-CS" w:eastAsia="sr-Latn-CS"/>
              </w:rPr>
              <w:t>нгажовање у националним или међународним научним</w:t>
            </w:r>
            <w:r w:rsidR="00CD348D" w:rsidRPr="00D70CEC">
              <w:rPr>
                <w:rFonts w:ascii="Times New Roman" w:hAnsi="Times New Roman"/>
                <w:lang w:eastAsia="sr-Latn-CS"/>
              </w:rPr>
              <w:t xml:space="preserve"> </w:t>
            </w:r>
            <w:r w:rsidR="00CD348D" w:rsidRPr="00D70CEC">
              <w:rPr>
                <w:rFonts w:ascii="Times New Roman" w:hAnsi="Times New Roman"/>
              </w:rPr>
              <w:t>или</w:t>
            </w:r>
            <w:r w:rsidR="00CD348D" w:rsidRPr="00D70CEC">
              <w:rPr>
                <w:rFonts w:ascii="Times New Roman" w:hAnsi="Times New Roman"/>
                <w:lang w:val="sr-Latn-CS" w:eastAsia="sr-Latn-CS"/>
              </w:rPr>
              <w:t xml:space="preserve"> стручним организацијама</w:t>
            </w:r>
            <w:r w:rsidR="00CD348D" w:rsidRPr="00D70CEC">
              <w:rPr>
                <w:rFonts w:ascii="Times New Roman" w:hAnsi="Times New Roman"/>
                <w:lang w:eastAsia="sr-Latn-CS"/>
              </w:rPr>
              <w:t>.</w:t>
            </w:r>
          </w:p>
          <w:p w:rsidR="001A1B68" w:rsidRPr="00D70CEC" w:rsidRDefault="00CD348D" w:rsidP="00D70CEC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D70CEC">
              <w:rPr>
                <w:rFonts w:ascii="Times New Roman" w:hAnsi="Times New Roman"/>
                <w:b/>
                <w:lang w:eastAsia="sr-Latn-CS"/>
              </w:rPr>
              <w:t>7.</w:t>
            </w:r>
            <w:r w:rsidRPr="00D70CEC">
              <w:rPr>
                <w:rFonts w:ascii="Times New Roman" w:hAnsi="Times New Roman"/>
                <w:lang w:eastAsia="sr-Latn-CS"/>
              </w:rPr>
              <w:t xml:space="preserve"> Руковођење </w:t>
            </w:r>
            <w:r w:rsidRPr="00D70CEC">
              <w:rPr>
                <w:rFonts w:ascii="Times New Roman" w:hAnsi="Times New Roman"/>
              </w:rPr>
              <w:t>или</w:t>
            </w:r>
            <w:r w:rsidRPr="00D70CEC">
              <w:rPr>
                <w:rFonts w:ascii="Times New Roman" w:hAnsi="Times New Roman"/>
                <w:lang w:eastAsia="sr-Latn-CS"/>
              </w:rPr>
              <w:t xml:space="preserve"> а</w:t>
            </w:r>
            <w:r w:rsidRPr="00D70CEC">
              <w:rPr>
                <w:rFonts w:ascii="Times New Roman" w:hAnsi="Times New Roman"/>
                <w:lang w:val="sr-Latn-CS" w:eastAsia="sr-Latn-CS"/>
              </w:rPr>
              <w:t>нгажовање у националним или међународним</w:t>
            </w:r>
            <w:r w:rsidRPr="00D70CEC">
              <w:rPr>
                <w:rFonts w:ascii="Times New Roman" w:hAnsi="Times New Roman"/>
                <w:lang w:eastAsia="sr-Latn-CS"/>
              </w:rPr>
              <w:t xml:space="preserve"> </w:t>
            </w:r>
            <w:r w:rsidRPr="00D70CEC">
              <w:rPr>
                <w:rFonts w:ascii="Times New Roman" w:hAnsi="Times New Roman"/>
                <w:lang w:val="sr-Latn-CS" w:eastAsia="sr-Latn-CS"/>
              </w:rPr>
              <w:t>институцијама од јавног значаја</w:t>
            </w:r>
            <w:r w:rsidRPr="00D70CEC">
              <w:rPr>
                <w:rFonts w:ascii="Times New Roman" w:hAnsi="Times New Roman"/>
                <w:lang w:eastAsia="sr-Latn-CS"/>
              </w:rPr>
              <w:t>.</w:t>
            </w:r>
          </w:p>
        </w:tc>
      </w:tr>
      <w:tr w:rsidR="001A1B68" w:rsidRPr="00D70CEC" w:rsidTr="00F20A30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B68" w:rsidRPr="00D70CEC" w:rsidRDefault="006D4DD9" w:rsidP="00D70CEC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noProof/>
              </w:rPr>
              <w:pict>
                <v:oval id="_x0000_s1098" style="position:absolute;margin-left:-2.9pt;margin-top:.2pt;width:14.4pt;height:13.15pt;z-index:251735040;visibility:visible;mso-wrap-edited:f;mso-position-horizontal-relative:text;mso-position-vertical-relative:text" filled="f" strokeweight="1.5pt">
                  <v:path arrowok="t"/>
                </v:oval>
              </w:pict>
            </w:r>
            <w:r w:rsidR="001A1B68" w:rsidRPr="00D70CEC">
              <w:rPr>
                <w:rFonts w:ascii="Times New Roman" w:hAnsi="Times New Roman"/>
                <w:b/>
              </w:rPr>
              <w:t>3.</w:t>
            </w:r>
            <w:r w:rsidR="001A1B68" w:rsidRPr="00D70CEC">
              <w:rPr>
                <w:rFonts w:ascii="Times New Roman" w:hAnsi="Times New Roman"/>
              </w:rPr>
              <w:t xml:space="preserve"> Сарадња са другим високошколским, научноистраживачким установама, односно установама културе или уметности у земљи и</w:t>
            </w:r>
          </w:p>
          <w:p w:rsidR="001A1B68" w:rsidRPr="00D70CEC" w:rsidRDefault="001A1B68" w:rsidP="00D70CEC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Cs w:val="22"/>
              </w:rPr>
            </w:pPr>
            <w:r w:rsidRPr="00D70CEC">
              <w:rPr>
                <w:rFonts w:ascii="Times New Roman" w:hAnsi="Times New Roman"/>
                <w:szCs w:val="22"/>
                <w:lang w:val="en-US"/>
              </w:rPr>
              <w:t>иностранству</w:t>
            </w:r>
          </w:p>
        </w:tc>
        <w:tc>
          <w:tcPr>
            <w:tcW w:w="6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348D" w:rsidRPr="00D70CEC" w:rsidRDefault="00CD348D" w:rsidP="00D70CEC">
            <w:pPr>
              <w:spacing w:after="0" w:line="240" w:lineRule="auto"/>
              <w:ind w:left="195"/>
              <w:rPr>
                <w:rFonts w:ascii="Times New Roman" w:hAnsi="Times New Roman"/>
                <w:lang w:eastAsia="sr-Latn-CS"/>
              </w:rPr>
            </w:pPr>
            <w:r w:rsidRPr="00D70CEC">
              <w:rPr>
                <w:rFonts w:ascii="Times New Roman" w:hAnsi="Times New Roman"/>
                <w:lang w:eastAsia="sr-Latn-CS"/>
              </w:rPr>
              <w:t>М</w:t>
            </w:r>
            <w:r w:rsidRPr="00D70CEC">
              <w:rPr>
                <w:rFonts w:ascii="Times New Roman" w:hAnsi="Times New Roman"/>
                <w:lang w:val="sr-Latn-CS" w:eastAsia="sr-Latn-CS"/>
              </w:rPr>
              <w:t>обилност</w:t>
            </w:r>
            <w:r w:rsidRPr="00D70CEC">
              <w:rPr>
                <w:rFonts w:ascii="Times New Roman" w:hAnsi="Times New Roman"/>
                <w:lang w:eastAsia="sr-Latn-CS"/>
              </w:rPr>
              <w:t xml:space="preserve">: </w:t>
            </w:r>
          </w:p>
          <w:p w:rsidR="00CD348D" w:rsidRPr="00D70CEC" w:rsidRDefault="00CD348D" w:rsidP="00D70CEC">
            <w:pPr>
              <w:spacing w:after="0" w:line="240" w:lineRule="auto"/>
              <w:ind w:left="195"/>
              <w:rPr>
                <w:rFonts w:ascii="Times New Roman" w:hAnsi="Times New Roman"/>
                <w:lang w:eastAsia="sr-Latn-CS"/>
              </w:rPr>
            </w:pPr>
            <w:r w:rsidRPr="00D70CEC">
              <w:rPr>
                <w:rFonts w:ascii="Times New Roman" w:hAnsi="Times New Roman"/>
                <w:b/>
                <w:lang w:eastAsia="sr-Latn-CS"/>
              </w:rPr>
              <w:t>- за избор у звање доцента</w:t>
            </w:r>
            <w:r w:rsidRPr="00D70CEC">
              <w:rPr>
                <w:rFonts w:ascii="Times New Roman" w:hAnsi="Times New Roman"/>
                <w:lang w:eastAsia="sr-Latn-CS"/>
              </w:rPr>
              <w:t xml:space="preserve">: </w:t>
            </w:r>
          </w:p>
          <w:p w:rsidR="00CD348D" w:rsidRPr="00D70CEC" w:rsidRDefault="00CD348D" w:rsidP="00D70CEC">
            <w:pPr>
              <w:spacing w:after="0" w:line="240" w:lineRule="auto"/>
              <w:rPr>
                <w:rFonts w:ascii="Times New Roman" w:hAnsi="Times New Roman"/>
                <w:lang w:eastAsia="sr-Latn-CS"/>
              </w:rPr>
            </w:pPr>
            <w:r w:rsidRPr="00D70CEC">
              <w:rPr>
                <w:rFonts w:ascii="Times New Roman" w:hAnsi="Times New Roman"/>
                <w:lang w:eastAsia="sr-Latn-CS"/>
              </w:rPr>
              <w:t xml:space="preserve">1. Учествовање на међународним курсевима или школама за ужу научну област за коју се бира. </w:t>
            </w:r>
          </w:p>
          <w:p w:rsidR="00CD348D" w:rsidRPr="00D70CEC" w:rsidRDefault="00CD348D" w:rsidP="00D70CEC">
            <w:pPr>
              <w:spacing w:after="0" w:line="240" w:lineRule="auto"/>
              <w:rPr>
                <w:rFonts w:ascii="Times New Roman" w:hAnsi="Times New Roman"/>
                <w:lang w:eastAsia="sr-Latn-CS"/>
              </w:rPr>
            </w:pPr>
            <w:r w:rsidRPr="00D70CEC">
              <w:rPr>
                <w:rFonts w:ascii="Times New Roman" w:hAnsi="Times New Roman"/>
                <w:lang w:eastAsia="sr-Latn-CS"/>
              </w:rPr>
              <w:t xml:space="preserve">2. Постдокторско усавршавање у иностранству. </w:t>
            </w:r>
          </w:p>
          <w:p w:rsidR="00CD348D" w:rsidRPr="00D70CEC" w:rsidRDefault="00CD348D" w:rsidP="00D70CEC">
            <w:pPr>
              <w:spacing w:after="0" w:line="240" w:lineRule="auto"/>
              <w:rPr>
                <w:rStyle w:val="Bodytext22"/>
                <w:rFonts w:ascii="Times New Roman" w:hAnsi="Times New Roman"/>
              </w:rPr>
            </w:pPr>
            <w:r w:rsidRPr="00D70CEC">
              <w:rPr>
                <w:rFonts w:ascii="Times New Roman" w:hAnsi="Times New Roman"/>
                <w:lang w:eastAsia="sr-Latn-CS"/>
              </w:rPr>
              <w:t xml:space="preserve">3. Студијски боравци у </w:t>
            </w:r>
            <w:r w:rsidRPr="00D70CEC">
              <w:rPr>
                <w:rStyle w:val="Bodytext22"/>
                <w:rFonts w:ascii="Times New Roman" w:hAnsi="Times New Roman"/>
              </w:rPr>
              <w:t xml:space="preserve">научноистраживачким институцијама у земљи или иностранству. </w:t>
            </w:r>
          </w:p>
          <w:p w:rsidR="00CD348D" w:rsidRPr="00D70CEC" w:rsidRDefault="00CD348D" w:rsidP="00D70CEC">
            <w:pPr>
              <w:spacing w:after="0" w:line="240" w:lineRule="auto"/>
              <w:rPr>
                <w:rStyle w:val="Bodytext22"/>
                <w:rFonts w:ascii="Times New Roman" w:hAnsi="Times New Roman"/>
              </w:rPr>
            </w:pPr>
            <w:r w:rsidRPr="00D70CEC">
              <w:rPr>
                <w:rStyle w:val="Bodytext22"/>
                <w:rFonts w:ascii="Times New Roman" w:hAnsi="Times New Roman"/>
              </w:rPr>
              <w:t xml:space="preserve">4. </w:t>
            </w:r>
            <w:r w:rsidRPr="00D70CEC">
              <w:rPr>
                <w:rFonts w:ascii="Times New Roman" w:hAnsi="Times New Roman"/>
                <w:lang w:eastAsia="sr-Latn-CS"/>
              </w:rPr>
              <w:t xml:space="preserve">Предавања по позиву или пленарна предавања на акредитованим скуповима у </w:t>
            </w:r>
            <w:r w:rsidRPr="00D70CEC">
              <w:rPr>
                <w:rStyle w:val="Bodytext22"/>
                <w:rFonts w:ascii="Times New Roman" w:hAnsi="Times New Roman"/>
              </w:rPr>
              <w:t xml:space="preserve">земљи. </w:t>
            </w:r>
          </w:p>
          <w:p w:rsidR="00CD348D" w:rsidRPr="00D70CEC" w:rsidRDefault="00CD348D" w:rsidP="00D70CEC">
            <w:pPr>
              <w:spacing w:after="0" w:line="240" w:lineRule="auto"/>
              <w:rPr>
                <w:rFonts w:ascii="Times New Roman" w:hAnsi="Times New Roman"/>
                <w:lang w:eastAsia="sr-Latn-CS"/>
              </w:rPr>
            </w:pPr>
            <w:r w:rsidRPr="00D70CEC">
              <w:rPr>
                <w:rStyle w:val="Bodytext22"/>
                <w:rFonts w:ascii="Times New Roman" w:hAnsi="Times New Roman"/>
              </w:rPr>
              <w:t>5. Учешће у међународним пројектима.</w:t>
            </w:r>
            <w:r w:rsidRPr="00D70CEC">
              <w:rPr>
                <w:rFonts w:ascii="Times New Roman" w:hAnsi="Times New Roman"/>
                <w:lang w:eastAsia="sr-Latn-CS"/>
              </w:rPr>
              <w:t xml:space="preserve"> </w:t>
            </w:r>
          </w:p>
          <w:p w:rsidR="00CD348D" w:rsidRPr="00D70CEC" w:rsidRDefault="00CD348D" w:rsidP="00D70CEC">
            <w:pPr>
              <w:spacing w:after="0" w:line="240" w:lineRule="auto"/>
              <w:ind w:left="195"/>
              <w:rPr>
                <w:rFonts w:ascii="Times New Roman" w:hAnsi="Times New Roman"/>
                <w:lang w:eastAsia="sr-Latn-CS"/>
              </w:rPr>
            </w:pPr>
            <w:r w:rsidRPr="00D70CEC">
              <w:rPr>
                <w:rFonts w:ascii="Times New Roman" w:hAnsi="Times New Roman"/>
                <w:b/>
                <w:lang w:eastAsia="sr-Latn-CS"/>
              </w:rPr>
              <w:t>- за избор у звање ванредног и редовног професора</w:t>
            </w:r>
            <w:r w:rsidRPr="00D70CEC">
              <w:rPr>
                <w:rFonts w:ascii="Times New Roman" w:hAnsi="Times New Roman"/>
                <w:lang w:eastAsia="sr-Latn-CS"/>
              </w:rPr>
              <w:t xml:space="preserve">: </w:t>
            </w:r>
          </w:p>
          <w:p w:rsidR="00CD348D" w:rsidRPr="00D70CEC" w:rsidRDefault="006D4DD9" w:rsidP="00D70CEC">
            <w:pPr>
              <w:spacing w:after="0" w:line="240" w:lineRule="auto"/>
              <w:rPr>
                <w:rStyle w:val="Bodytext22"/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noProof/>
              </w:rPr>
              <w:pict>
                <v:oval id="_x0000_s1102" style="position:absolute;margin-left:-4.05pt;margin-top:-.4pt;width:14.4pt;height:13.15pt;z-index:251739136;visibility:visible;mso-wrap-edited:f" filled="f" strokeweight="1.5pt">
                  <v:path arrowok="t"/>
                </v:oval>
              </w:pict>
            </w:r>
            <w:r w:rsidR="00CD348D" w:rsidRPr="00D70CEC">
              <w:rPr>
                <w:rFonts w:ascii="Times New Roman" w:hAnsi="Times New Roman"/>
                <w:b/>
                <w:lang w:eastAsia="sr-Latn-CS"/>
              </w:rPr>
              <w:t>1</w:t>
            </w:r>
            <w:r w:rsidR="00CD348D" w:rsidRPr="00D70CEC">
              <w:rPr>
                <w:rFonts w:ascii="Times New Roman" w:hAnsi="Times New Roman"/>
                <w:lang w:eastAsia="sr-Latn-CS"/>
              </w:rPr>
              <w:t xml:space="preserve">. Предавања по позиву или пленарна предавања на међународним акредитованим скуповима у </w:t>
            </w:r>
            <w:r w:rsidR="00CD348D" w:rsidRPr="00D70CEC">
              <w:rPr>
                <w:rStyle w:val="Bodytext22"/>
                <w:rFonts w:ascii="Times New Roman" w:hAnsi="Times New Roman"/>
              </w:rPr>
              <w:t xml:space="preserve">земљи и иностранству. </w:t>
            </w:r>
          </w:p>
          <w:p w:rsidR="00CD348D" w:rsidRPr="00D70CEC" w:rsidRDefault="006D4DD9" w:rsidP="00D70CEC">
            <w:pPr>
              <w:spacing w:after="0" w:line="240" w:lineRule="auto"/>
              <w:rPr>
                <w:rStyle w:val="Bodytext22"/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</w:rPr>
              <w:pict>
                <v:oval id="_x0000_s1103" style="position:absolute;margin-left:-4.05pt;margin-top:37.25pt;width:14.4pt;height:13.15pt;z-index:251740160;visibility:visible;mso-wrap-edited:f" filled="f" strokeweight="1.5pt">
                  <v:path arrowok="t"/>
                </v:oval>
              </w:pict>
            </w:r>
            <w:r w:rsidR="00CD348D" w:rsidRPr="00D70CEC">
              <w:rPr>
                <w:rStyle w:val="Bodytext22"/>
                <w:rFonts w:ascii="Times New Roman" w:hAnsi="Times New Roman"/>
              </w:rPr>
              <w:t>2. Стечено звање гостујућег професора или гостујућег истраживача у високошколским установама и научноистраживачким организацијама у иностранству.</w:t>
            </w:r>
          </w:p>
          <w:p w:rsidR="00CD348D" w:rsidRPr="00D70CEC" w:rsidRDefault="00CD348D" w:rsidP="00D70CEC">
            <w:pPr>
              <w:spacing w:after="0" w:line="240" w:lineRule="auto"/>
              <w:rPr>
                <w:rStyle w:val="Bodytext22"/>
                <w:rFonts w:ascii="Times New Roman" w:hAnsi="Times New Roman"/>
              </w:rPr>
            </w:pPr>
            <w:r w:rsidRPr="00D70CEC">
              <w:rPr>
                <w:rStyle w:val="Bodytext22"/>
                <w:rFonts w:ascii="Times New Roman" w:hAnsi="Times New Roman"/>
                <w:b/>
              </w:rPr>
              <w:t>3.</w:t>
            </w:r>
            <w:r w:rsidRPr="00D70CEC">
              <w:rPr>
                <w:rStyle w:val="Bodytext22"/>
                <w:rFonts w:ascii="Times New Roman" w:hAnsi="Times New Roman"/>
              </w:rPr>
              <w:t xml:space="preserve"> Предавање по позиву.</w:t>
            </w:r>
          </w:p>
          <w:p w:rsidR="00CD348D" w:rsidRPr="00D70CEC" w:rsidRDefault="006D4DD9" w:rsidP="00D70CEC">
            <w:pPr>
              <w:spacing w:after="0" w:line="240" w:lineRule="auto"/>
              <w:rPr>
                <w:rStyle w:val="Bodytext22"/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noProof/>
              </w:rPr>
              <w:pict>
                <v:oval id="_x0000_s1104" style="position:absolute;margin-left:-4.05pt;margin-top:-.2pt;width:14.4pt;height:13.15pt;z-index:251741184;visibility:visible;mso-wrap-edited:f" filled="f" strokeweight="1.5pt">
                  <v:path arrowok="t"/>
                </v:oval>
              </w:pict>
            </w:r>
            <w:r w:rsidR="00CD348D" w:rsidRPr="00D70CEC">
              <w:rPr>
                <w:rStyle w:val="Bodytext22"/>
                <w:rFonts w:ascii="Times New Roman" w:hAnsi="Times New Roman"/>
                <w:b/>
              </w:rPr>
              <w:t>4</w:t>
            </w:r>
            <w:r w:rsidR="00CD348D" w:rsidRPr="00D70CEC">
              <w:rPr>
                <w:rStyle w:val="Bodytext22"/>
                <w:rFonts w:ascii="Times New Roman" w:hAnsi="Times New Roman"/>
              </w:rPr>
              <w:t>. Учешће или руковођење међународним пројектима.</w:t>
            </w:r>
          </w:p>
          <w:p w:rsidR="00CD348D" w:rsidRPr="00D70CEC" w:rsidRDefault="00CD348D" w:rsidP="00D70CEC">
            <w:pPr>
              <w:spacing w:after="0" w:line="240" w:lineRule="auto"/>
              <w:rPr>
                <w:rFonts w:ascii="Times New Roman" w:hAnsi="Times New Roman"/>
                <w:lang w:eastAsia="sr-Latn-CS"/>
              </w:rPr>
            </w:pPr>
            <w:r w:rsidRPr="00D70CEC">
              <w:rPr>
                <w:rStyle w:val="Bodytext22"/>
                <w:rFonts w:ascii="Times New Roman" w:hAnsi="Times New Roman"/>
              </w:rPr>
              <w:t>5. И</w:t>
            </w:r>
            <w:r w:rsidRPr="00D70CEC">
              <w:rPr>
                <w:rFonts w:ascii="Times New Roman" w:hAnsi="Times New Roman"/>
                <w:lang w:val="sr-Latn-CS" w:eastAsia="sr-Latn-CS"/>
              </w:rPr>
              <w:t>нтернационализација</w:t>
            </w:r>
            <w:r w:rsidRPr="00D70CEC">
              <w:rPr>
                <w:rFonts w:ascii="Times New Roman" w:hAnsi="Times New Roman"/>
                <w:lang w:eastAsia="sr-Latn-CS"/>
              </w:rPr>
              <w:t xml:space="preserve"> постојећих студијских програма у оквиру високошколске установе. </w:t>
            </w:r>
          </w:p>
          <w:p w:rsidR="001A1B68" w:rsidRPr="00D70CEC" w:rsidRDefault="00CD348D" w:rsidP="00D70CEC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Cs w:val="22"/>
              </w:rPr>
            </w:pPr>
            <w:r w:rsidRPr="00D70CEC">
              <w:rPr>
                <w:rFonts w:ascii="Times New Roman" w:hAnsi="Times New Roman"/>
                <w:szCs w:val="22"/>
                <w:lang w:eastAsia="sr-Latn-CS"/>
              </w:rPr>
              <w:t xml:space="preserve">6. Извођење наставе или менторство у </w:t>
            </w:r>
            <w:r w:rsidRPr="00D70CEC">
              <w:rPr>
                <w:rFonts w:ascii="Times New Roman" w:hAnsi="Times New Roman"/>
                <w:szCs w:val="22"/>
                <w:lang w:val="sr-Latn-CS" w:eastAsia="sr-Latn-CS"/>
              </w:rPr>
              <w:t>заједнички</w:t>
            </w:r>
            <w:r w:rsidRPr="00D70CEC">
              <w:rPr>
                <w:rFonts w:ascii="Times New Roman" w:hAnsi="Times New Roman"/>
                <w:szCs w:val="22"/>
                <w:lang w:eastAsia="sr-Latn-CS"/>
              </w:rPr>
              <w:t>м међународним</w:t>
            </w:r>
            <w:r w:rsidRPr="00D70CEC">
              <w:rPr>
                <w:rFonts w:ascii="Times New Roman" w:hAnsi="Times New Roman"/>
                <w:szCs w:val="22"/>
                <w:lang w:val="sr-Latn-CS" w:eastAsia="sr-Latn-CS"/>
              </w:rPr>
              <w:t xml:space="preserve"> студијски</w:t>
            </w:r>
            <w:r w:rsidRPr="00D70CEC">
              <w:rPr>
                <w:rFonts w:ascii="Times New Roman" w:hAnsi="Times New Roman"/>
                <w:szCs w:val="22"/>
                <w:lang w:eastAsia="sr-Latn-CS"/>
              </w:rPr>
              <w:t>м</w:t>
            </w:r>
            <w:r w:rsidRPr="00D70CEC">
              <w:rPr>
                <w:rFonts w:ascii="Times New Roman" w:hAnsi="Times New Roman"/>
                <w:szCs w:val="22"/>
                <w:lang w:val="sr-Latn-CS" w:eastAsia="sr-Latn-CS"/>
              </w:rPr>
              <w:t xml:space="preserve"> програми</w:t>
            </w:r>
            <w:r w:rsidRPr="00D70CEC">
              <w:rPr>
                <w:rFonts w:ascii="Times New Roman" w:hAnsi="Times New Roman"/>
                <w:szCs w:val="22"/>
                <w:lang w:eastAsia="sr-Latn-CS"/>
              </w:rPr>
              <w:t>ма.</w:t>
            </w:r>
          </w:p>
        </w:tc>
      </w:tr>
    </w:tbl>
    <w:p w:rsidR="001A1B68" w:rsidRPr="00D70CEC" w:rsidRDefault="001A1B68" w:rsidP="00D70CEC">
      <w:pPr>
        <w:spacing w:after="0" w:line="240" w:lineRule="auto"/>
        <w:rPr>
          <w:rFonts w:ascii="Times New Roman" w:hAnsi="Times New Roman"/>
          <w:b/>
        </w:rPr>
      </w:pPr>
    </w:p>
    <w:p w:rsidR="001A1B68" w:rsidRPr="00D70CEC" w:rsidRDefault="001A1B68" w:rsidP="00D70CEC">
      <w:pPr>
        <w:spacing w:after="0" w:line="240" w:lineRule="auto"/>
        <w:rPr>
          <w:rFonts w:ascii="Times New Roman" w:hAnsi="Times New Roman"/>
          <w:b/>
          <w:i/>
          <w:snapToGrid w:val="0"/>
          <w:lang w:val="sr-Cyrl-CS"/>
        </w:rPr>
      </w:pPr>
      <w:r w:rsidRPr="00D70CEC">
        <w:rPr>
          <w:rFonts w:ascii="Times New Roman" w:hAnsi="Times New Roman"/>
          <w:b/>
        </w:rPr>
        <w:t xml:space="preserve">*Напомена: </w:t>
      </w:r>
      <w:r w:rsidRPr="00D70CEC">
        <w:rPr>
          <w:rFonts w:ascii="Times New Roman" w:hAnsi="Times New Roman"/>
          <w:i/>
        </w:rPr>
        <w:t>На крају табеле кратко описати заокружену одредницу</w:t>
      </w:r>
    </w:p>
    <w:p w:rsidR="00374814" w:rsidRPr="00D70CEC" w:rsidRDefault="00374814" w:rsidP="00D70CEC">
      <w:pPr>
        <w:spacing w:after="0" w:line="240" w:lineRule="auto"/>
        <w:rPr>
          <w:rFonts w:ascii="Times New Roman" w:hAnsi="Times New Roman"/>
        </w:rPr>
      </w:pPr>
    </w:p>
    <w:p w:rsidR="00374814" w:rsidRPr="00D70CEC" w:rsidRDefault="00374814" w:rsidP="006D4DD9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b/>
        </w:rPr>
      </w:pPr>
      <w:r w:rsidRPr="00D70CEC">
        <w:rPr>
          <w:rFonts w:ascii="Times New Roman" w:hAnsi="Times New Roman"/>
          <w:b/>
        </w:rPr>
        <w:lastRenderedPageBreak/>
        <w:t>За стручно професионални допринос:</w:t>
      </w:r>
    </w:p>
    <w:p w:rsidR="00374814" w:rsidRPr="00D70CEC" w:rsidRDefault="00374814" w:rsidP="00D70CEC">
      <w:pPr>
        <w:spacing w:after="0" w:line="240" w:lineRule="auto"/>
        <w:ind w:left="720"/>
        <w:rPr>
          <w:rFonts w:ascii="Times New Roman" w:hAnsi="Times New Roman"/>
        </w:rPr>
      </w:pPr>
      <w:r w:rsidRPr="00D70CEC">
        <w:rPr>
          <w:rFonts w:ascii="Times New Roman" w:hAnsi="Times New Roman"/>
        </w:rPr>
        <w:t>1.3. Ванредни професор Александра Јовић-Вранеш</w:t>
      </w:r>
      <w:r w:rsidRPr="00D70CEC">
        <w:rPr>
          <w:rFonts w:ascii="Times New Roman" w:hAnsi="Times New Roman"/>
          <w:lang w:val="sl-SI"/>
        </w:rPr>
        <w:t xml:space="preserve"> </w:t>
      </w:r>
      <w:r w:rsidRPr="00D70CEC">
        <w:rPr>
          <w:rFonts w:ascii="Times New Roman" w:hAnsi="Times New Roman"/>
          <w:iCs/>
          <w:lang w:val="sr-Cyrl-CS"/>
        </w:rPr>
        <w:t>је организовала</w:t>
      </w:r>
      <w:r w:rsidR="00A34DC2" w:rsidRPr="00D70CEC">
        <w:rPr>
          <w:rFonts w:ascii="Times New Roman" w:hAnsi="Times New Roman"/>
          <w:iCs/>
          <w:lang w:val="sr-Cyrl-CS"/>
        </w:rPr>
        <w:t xml:space="preserve"> 8 програма </w:t>
      </w:r>
      <w:r w:rsidRPr="00D70CEC">
        <w:rPr>
          <w:rFonts w:ascii="Times New Roman" w:hAnsi="Times New Roman"/>
          <w:iCs/>
          <w:lang w:val="sr-Cyrl-CS"/>
        </w:rPr>
        <w:t>континуиране медицинске едукације, који су одржани на Медицинском факултету у Београду</w:t>
      </w:r>
      <w:r w:rsidRPr="00D70CEC">
        <w:rPr>
          <w:rFonts w:ascii="Times New Roman" w:hAnsi="Times New Roman"/>
          <w:iCs/>
          <w:lang w:val="sr-Latn-CS"/>
        </w:rPr>
        <w:t>,</w:t>
      </w:r>
      <w:r w:rsidRPr="00D70CEC">
        <w:rPr>
          <w:rFonts w:ascii="Times New Roman" w:hAnsi="Times New Roman"/>
          <w:iCs/>
          <w:lang w:val="sr-Cyrl-CS"/>
        </w:rPr>
        <w:t xml:space="preserve"> </w:t>
      </w:r>
      <w:r w:rsidR="00A34DC2" w:rsidRPr="00D70CEC">
        <w:rPr>
          <w:rFonts w:ascii="Times New Roman" w:hAnsi="Times New Roman"/>
          <w:iCs/>
          <w:lang w:val="sr-Cyrl-CS"/>
        </w:rPr>
        <w:t xml:space="preserve">и оцењени одличном оценом. </w:t>
      </w:r>
      <w:r w:rsidRPr="00D70CEC">
        <w:rPr>
          <w:rFonts w:ascii="Times New Roman" w:hAnsi="Times New Roman"/>
          <w:iCs/>
          <w:caps/>
          <w:lang w:val="sr-Cyrl-CS"/>
        </w:rPr>
        <w:t>"</w:t>
      </w:r>
      <w:r w:rsidRPr="00D70CEC">
        <w:rPr>
          <w:rFonts w:ascii="Times New Roman" w:hAnsi="Times New Roman"/>
          <w:lang w:val="ru-RU"/>
        </w:rPr>
        <w:t>Здравствена писменост: улога и значај у систему здравствене заштите</w:t>
      </w:r>
      <w:r w:rsidRPr="00D70CEC">
        <w:rPr>
          <w:rFonts w:ascii="Times New Roman" w:hAnsi="Times New Roman"/>
          <w:iCs/>
          <w:caps/>
          <w:lang w:val="sr-Cyrl-CS"/>
        </w:rPr>
        <w:t>"</w:t>
      </w:r>
      <w:r w:rsidRPr="00D70CEC">
        <w:rPr>
          <w:rFonts w:ascii="Times New Roman" w:hAnsi="Times New Roman"/>
          <w:bCs/>
          <w:iCs/>
          <w:lang w:val="ru-RU"/>
        </w:rPr>
        <w:t xml:space="preserve"> – 6. децембар 2016.</w:t>
      </w:r>
      <w:r w:rsidRPr="00D70CEC">
        <w:rPr>
          <w:rFonts w:ascii="Times New Roman" w:hAnsi="Times New Roman"/>
          <w:bCs/>
          <w:iCs/>
          <w:lang w:val="sr-Latn-CS"/>
        </w:rPr>
        <w:t xml:space="preserve"> </w:t>
      </w:r>
      <w:proofErr w:type="gramStart"/>
      <w:r w:rsidR="00A34DC2" w:rsidRPr="00D70CEC">
        <w:rPr>
          <w:rFonts w:ascii="Times New Roman" w:hAnsi="Times New Roman"/>
          <w:bCs/>
          <w:iCs/>
        </w:rPr>
        <w:t>г</w:t>
      </w:r>
      <w:r w:rsidRPr="00D70CEC">
        <w:rPr>
          <w:rFonts w:ascii="Times New Roman" w:hAnsi="Times New Roman"/>
          <w:bCs/>
          <w:iCs/>
          <w:lang w:val="sr-Latn-CS"/>
        </w:rPr>
        <w:t>одине</w:t>
      </w:r>
      <w:proofErr w:type="gramEnd"/>
      <w:r w:rsidR="00A34DC2" w:rsidRPr="00D70CEC">
        <w:rPr>
          <w:rFonts w:ascii="Times New Roman" w:hAnsi="Times New Roman"/>
          <w:bCs/>
          <w:iCs/>
        </w:rPr>
        <w:t xml:space="preserve">, </w:t>
      </w:r>
      <w:r w:rsidRPr="00D70CEC">
        <w:rPr>
          <w:rFonts w:ascii="Times New Roman" w:hAnsi="Times New Roman"/>
          <w:iCs/>
          <w:caps/>
          <w:lang w:val="sr-Cyrl-CS"/>
        </w:rPr>
        <w:t>"</w:t>
      </w:r>
      <w:r w:rsidRPr="00D70CEC">
        <w:rPr>
          <w:rFonts w:ascii="Times New Roman" w:hAnsi="Times New Roman"/>
          <w:lang w:val="ru-RU"/>
        </w:rPr>
        <w:t>Људска права и здравствена заштита</w:t>
      </w:r>
      <w:r w:rsidRPr="00D70CEC">
        <w:rPr>
          <w:rFonts w:ascii="Times New Roman" w:hAnsi="Times New Roman"/>
          <w:iCs/>
          <w:caps/>
          <w:lang w:val="sr-Cyrl-CS"/>
        </w:rPr>
        <w:t>"</w:t>
      </w:r>
      <w:r w:rsidRPr="00D70CEC">
        <w:rPr>
          <w:rFonts w:ascii="Times New Roman" w:hAnsi="Times New Roman"/>
          <w:bCs/>
          <w:iCs/>
          <w:lang w:val="ru-RU"/>
        </w:rPr>
        <w:t xml:space="preserve"> – </w:t>
      </w:r>
      <w:r w:rsidRPr="00D70CEC">
        <w:rPr>
          <w:rFonts w:ascii="Times New Roman" w:hAnsi="Times New Roman"/>
          <w:bCs/>
          <w:iCs/>
        </w:rPr>
        <w:t>18</w:t>
      </w:r>
      <w:r w:rsidRPr="00D70CEC">
        <w:rPr>
          <w:rFonts w:ascii="Times New Roman" w:hAnsi="Times New Roman"/>
          <w:bCs/>
          <w:iCs/>
          <w:lang w:val="ru-RU"/>
        </w:rPr>
        <w:t>. јун 2014.</w:t>
      </w:r>
      <w:r w:rsidRPr="00D70CEC">
        <w:rPr>
          <w:rFonts w:ascii="Times New Roman" w:hAnsi="Times New Roman"/>
          <w:bCs/>
          <w:iCs/>
          <w:lang w:val="sr-Latn-CS"/>
        </w:rPr>
        <w:t xml:space="preserve"> </w:t>
      </w:r>
      <w:proofErr w:type="gramStart"/>
      <w:r w:rsidR="00A34DC2" w:rsidRPr="00D70CEC">
        <w:rPr>
          <w:rFonts w:ascii="Times New Roman" w:hAnsi="Times New Roman"/>
          <w:bCs/>
          <w:iCs/>
        </w:rPr>
        <w:t>г</w:t>
      </w:r>
      <w:r w:rsidRPr="00D70CEC">
        <w:rPr>
          <w:rFonts w:ascii="Times New Roman" w:hAnsi="Times New Roman"/>
          <w:bCs/>
          <w:iCs/>
          <w:lang w:val="sr-Latn-CS"/>
        </w:rPr>
        <w:t>одине</w:t>
      </w:r>
      <w:proofErr w:type="gramEnd"/>
      <w:r w:rsidR="00A34DC2" w:rsidRPr="00D70CEC">
        <w:rPr>
          <w:rFonts w:ascii="Times New Roman" w:hAnsi="Times New Roman"/>
          <w:bCs/>
          <w:iCs/>
        </w:rPr>
        <w:t xml:space="preserve">, </w:t>
      </w:r>
      <w:r w:rsidRPr="00D70CEC">
        <w:rPr>
          <w:rFonts w:ascii="Times New Roman" w:hAnsi="Times New Roman"/>
          <w:iCs/>
          <w:caps/>
          <w:lang w:val="sr-Cyrl-CS"/>
        </w:rPr>
        <w:t>"</w:t>
      </w:r>
      <w:r w:rsidRPr="00D70CEC">
        <w:rPr>
          <w:rFonts w:ascii="Times New Roman" w:hAnsi="Times New Roman"/>
          <w:lang w:val="ru-RU"/>
        </w:rPr>
        <w:t>Људска права и здравствена заштита</w:t>
      </w:r>
      <w:r w:rsidRPr="00D70CEC">
        <w:rPr>
          <w:rFonts w:ascii="Times New Roman" w:hAnsi="Times New Roman"/>
          <w:iCs/>
          <w:caps/>
          <w:lang w:val="sr-Cyrl-CS"/>
        </w:rPr>
        <w:t>"</w:t>
      </w:r>
      <w:r w:rsidRPr="00D70CEC">
        <w:rPr>
          <w:rFonts w:ascii="Times New Roman" w:hAnsi="Times New Roman"/>
          <w:bCs/>
          <w:iCs/>
          <w:lang w:val="ru-RU"/>
        </w:rPr>
        <w:t xml:space="preserve"> – </w:t>
      </w:r>
      <w:r w:rsidRPr="00D70CEC">
        <w:rPr>
          <w:rFonts w:ascii="Times New Roman" w:hAnsi="Times New Roman"/>
          <w:bCs/>
          <w:iCs/>
        </w:rPr>
        <w:t>17</w:t>
      </w:r>
      <w:r w:rsidRPr="00D70CEC">
        <w:rPr>
          <w:rFonts w:ascii="Times New Roman" w:hAnsi="Times New Roman"/>
          <w:bCs/>
          <w:iCs/>
          <w:lang w:val="ru-RU"/>
        </w:rPr>
        <w:t>. јун 2014.</w:t>
      </w:r>
      <w:r w:rsidRPr="00D70CEC">
        <w:rPr>
          <w:rFonts w:ascii="Times New Roman" w:hAnsi="Times New Roman"/>
          <w:bCs/>
          <w:iCs/>
          <w:lang w:val="sr-Latn-CS"/>
        </w:rPr>
        <w:t xml:space="preserve"> </w:t>
      </w:r>
      <w:proofErr w:type="gramStart"/>
      <w:r w:rsidR="00A34DC2" w:rsidRPr="00D70CEC">
        <w:rPr>
          <w:rFonts w:ascii="Times New Roman" w:hAnsi="Times New Roman"/>
          <w:bCs/>
          <w:iCs/>
        </w:rPr>
        <w:t>Г</w:t>
      </w:r>
      <w:r w:rsidRPr="00D70CEC">
        <w:rPr>
          <w:rFonts w:ascii="Times New Roman" w:hAnsi="Times New Roman"/>
          <w:bCs/>
          <w:iCs/>
          <w:lang w:val="sr-Latn-CS"/>
        </w:rPr>
        <w:t>одине</w:t>
      </w:r>
      <w:r w:rsidR="00A34DC2" w:rsidRPr="00D70CEC">
        <w:rPr>
          <w:rFonts w:ascii="Times New Roman" w:hAnsi="Times New Roman"/>
          <w:bCs/>
          <w:iCs/>
        </w:rPr>
        <w:t xml:space="preserve">, </w:t>
      </w:r>
      <w:r w:rsidRPr="00D70CEC">
        <w:rPr>
          <w:rFonts w:ascii="Times New Roman" w:hAnsi="Times New Roman"/>
          <w:iCs/>
          <w:caps/>
          <w:lang w:val="sr-Cyrl-CS"/>
        </w:rPr>
        <w:t>"</w:t>
      </w:r>
      <w:r w:rsidRPr="00D70CEC">
        <w:rPr>
          <w:rFonts w:ascii="Times New Roman" w:hAnsi="Times New Roman"/>
          <w:lang w:val="ru-RU"/>
        </w:rPr>
        <w:t>Људска права и здравствена заштита</w:t>
      </w:r>
      <w:r w:rsidRPr="00D70CEC">
        <w:rPr>
          <w:rFonts w:ascii="Times New Roman" w:hAnsi="Times New Roman"/>
          <w:iCs/>
          <w:caps/>
          <w:lang w:val="sr-Cyrl-CS"/>
        </w:rPr>
        <w:t>"</w:t>
      </w:r>
      <w:r w:rsidRPr="00D70CEC">
        <w:rPr>
          <w:rFonts w:ascii="Times New Roman" w:hAnsi="Times New Roman"/>
          <w:bCs/>
          <w:iCs/>
          <w:lang w:val="ru-RU"/>
        </w:rPr>
        <w:t xml:space="preserve"> – </w:t>
      </w:r>
      <w:r w:rsidRPr="00D70CEC">
        <w:rPr>
          <w:rFonts w:ascii="Times New Roman" w:hAnsi="Times New Roman"/>
          <w:bCs/>
          <w:iCs/>
        </w:rPr>
        <w:t>11</w:t>
      </w:r>
      <w:r w:rsidRPr="00D70CEC">
        <w:rPr>
          <w:rFonts w:ascii="Times New Roman" w:hAnsi="Times New Roman"/>
          <w:bCs/>
          <w:iCs/>
          <w:lang w:val="ru-RU"/>
        </w:rPr>
        <w:t>.</w:t>
      </w:r>
      <w:proofErr w:type="gramEnd"/>
      <w:r w:rsidRPr="00D70CEC">
        <w:rPr>
          <w:rFonts w:ascii="Times New Roman" w:hAnsi="Times New Roman"/>
          <w:bCs/>
          <w:iCs/>
          <w:lang w:val="ru-RU"/>
        </w:rPr>
        <w:t xml:space="preserve"> јун 2014.</w:t>
      </w:r>
      <w:r w:rsidRPr="00D70CEC">
        <w:rPr>
          <w:rFonts w:ascii="Times New Roman" w:hAnsi="Times New Roman"/>
          <w:bCs/>
          <w:iCs/>
          <w:lang w:val="sr-Latn-CS"/>
        </w:rPr>
        <w:t xml:space="preserve"> </w:t>
      </w:r>
      <w:proofErr w:type="gramStart"/>
      <w:r w:rsidR="00A34DC2" w:rsidRPr="00D70CEC">
        <w:rPr>
          <w:rFonts w:ascii="Times New Roman" w:hAnsi="Times New Roman"/>
          <w:bCs/>
          <w:iCs/>
        </w:rPr>
        <w:t>г</w:t>
      </w:r>
      <w:r w:rsidRPr="00D70CEC">
        <w:rPr>
          <w:rFonts w:ascii="Times New Roman" w:hAnsi="Times New Roman"/>
          <w:bCs/>
          <w:iCs/>
          <w:lang w:val="sr-Latn-CS"/>
        </w:rPr>
        <w:t>одине</w:t>
      </w:r>
      <w:proofErr w:type="gramEnd"/>
      <w:r w:rsidR="00A34DC2" w:rsidRPr="00D70CEC">
        <w:rPr>
          <w:rFonts w:ascii="Times New Roman" w:hAnsi="Times New Roman"/>
          <w:bCs/>
          <w:iCs/>
        </w:rPr>
        <w:t xml:space="preserve">, </w:t>
      </w:r>
      <w:r w:rsidRPr="00D70CEC">
        <w:rPr>
          <w:rFonts w:ascii="Times New Roman" w:hAnsi="Times New Roman"/>
          <w:iCs/>
          <w:caps/>
          <w:lang w:val="sr-Cyrl-CS"/>
        </w:rPr>
        <w:t>"</w:t>
      </w:r>
      <w:r w:rsidRPr="00D70CEC">
        <w:rPr>
          <w:rFonts w:ascii="Times New Roman" w:hAnsi="Times New Roman"/>
          <w:lang w:val="ru-RU"/>
        </w:rPr>
        <w:t>Људска права и здравствена заштита</w:t>
      </w:r>
      <w:r w:rsidRPr="00D70CEC">
        <w:rPr>
          <w:rFonts w:ascii="Times New Roman" w:hAnsi="Times New Roman"/>
          <w:iCs/>
          <w:caps/>
          <w:lang w:val="sr-Cyrl-CS"/>
        </w:rPr>
        <w:t>"</w:t>
      </w:r>
      <w:r w:rsidRPr="00D70CEC">
        <w:rPr>
          <w:rFonts w:ascii="Times New Roman" w:hAnsi="Times New Roman"/>
          <w:bCs/>
          <w:iCs/>
          <w:lang w:val="ru-RU"/>
        </w:rPr>
        <w:t xml:space="preserve"> – </w:t>
      </w:r>
      <w:r w:rsidRPr="00D70CEC">
        <w:rPr>
          <w:rFonts w:ascii="Times New Roman" w:hAnsi="Times New Roman"/>
          <w:bCs/>
          <w:iCs/>
        </w:rPr>
        <w:t>10</w:t>
      </w:r>
      <w:r w:rsidRPr="00D70CEC">
        <w:rPr>
          <w:rFonts w:ascii="Times New Roman" w:hAnsi="Times New Roman"/>
          <w:bCs/>
          <w:iCs/>
          <w:lang w:val="ru-RU"/>
        </w:rPr>
        <w:t>. јун 2014.</w:t>
      </w:r>
      <w:r w:rsidRPr="00D70CEC">
        <w:rPr>
          <w:rFonts w:ascii="Times New Roman" w:hAnsi="Times New Roman"/>
          <w:bCs/>
          <w:iCs/>
          <w:lang w:val="sr-Latn-CS"/>
        </w:rPr>
        <w:t xml:space="preserve"> </w:t>
      </w:r>
      <w:proofErr w:type="gramStart"/>
      <w:r w:rsidR="00A34DC2" w:rsidRPr="00D70CEC">
        <w:rPr>
          <w:rFonts w:ascii="Times New Roman" w:hAnsi="Times New Roman"/>
          <w:bCs/>
          <w:iCs/>
        </w:rPr>
        <w:t>г</w:t>
      </w:r>
      <w:r w:rsidRPr="00D70CEC">
        <w:rPr>
          <w:rFonts w:ascii="Times New Roman" w:hAnsi="Times New Roman"/>
          <w:bCs/>
          <w:iCs/>
          <w:lang w:val="sr-Latn-CS"/>
        </w:rPr>
        <w:t>одине</w:t>
      </w:r>
      <w:proofErr w:type="gramEnd"/>
      <w:r w:rsidR="00A34DC2" w:rsidRPr="00D70CEC">
        <w:rPr>
          <w:rFonts w:ascii="Times New Roman" w:hAnsi="Times New Roman"/>
          <w:bCs/>
          <w:iCs/>
        </w:rPr>
        <w:t xml:space="preserve">, </w:t>
      </w:r>
      <w:r w:rsidRPr="00D70CEC">
        <w:rPr>
          <w:rFonts w:ascii="Times New Roman" w:hAnsi="Times New Roman"/>
          <w:iCs/>
          <w:caps/>
          <w:spacing w:val="-4"/>
          <w:lang w:val="sr-Cyrl-CS"/>
        </w:rPr>
        <w:t>"</w:t>
      </w:r>
      <w:r w:rsidRPr="00D70CEC">
        <w:rPr>
          <w:rFonts w:ascii="Times New Roman" w:hAnsi="Times New Roman"/>
          <w:spacing w:val="-4"/>
          <w:lang w:val="sr-Cyrl-CS"/>
        </w:rPr>
        <w:t>Здравље мањинских групација и приступ есенцијалним лековима</w:t>
      </w:r>
      <w:r w:rsidRPr="00D70CEC">
        <w:rPr>
          <w:rFonts w:ascii="Times New Roman" w:hAnsi="Times New Roman"/>
          <w:iCs/>
          <w:caps/>
          <w:spacing w:val="-4"/>
          <w:lang w:val="sr-Cyrl-CS"/>
        </w:rPr>
        <w:t>"</w:t>
      </w:r>
      <w:r w:rsidRPr="00D70CEC">
        <w:rPr>
          <w:rFonts w:ascii="Times New Roman" w:hAnsi="Times New Roman"/>
          <w:bCs/>
          <w:iCs/>
          <w:spacing w:val="-4"/>
          <w:lang w:val="ru-RU"/>
        </w:rPr>
        <w:t xml:space="preserve"> – 25. мај 2013.</w:t>
      </w:r>
      <w:r w:rsidRPr="00D70CEC">
        <w:rPr>
          <w:rFonts w:ascii="Times New Roman" w:hAnsi="Times New Roman"/>
          <w:bCs/>
          <w:iCs/>
          <w:spacing w:val="-4"/>
          <w:lang w:val="sr-Latn-CS"/>
        </w:rPr>
        <w:t xml:space="preserve"> </w:t>
      </w:r>
      <w:proofErr w:type="gramStart"/>
      <w:r w:rsidRPr="00D70CEC">
        <w:rPr>
          <w:rFonts w:ascii="Times New Roman" w:hAnsi="Times New Roman"/>
          <w:bCs/>
          <w:iCs/>
          <w:spacing w:val="-4"/>
        </w:rPr>
        <w:t>г</w:t>
      </w:r>
      <w:r w:rsidRPr="00D70CEC">
        <w:rPr>
          <w:rFonts w:ascii="Times New Roman" w:hAnsi="Times New Roman"/>
          <w:bCs/>
          <w:iCs/>
          <w:spacing w:val="-4"/>
          <w:lang w:val="sr-Latn-CS"/>
        </w:rPr>
        <w:t>одине</w:t>
      </w:r>
      <w:r w:rsidRPr="00D70CEC">
        <w:rPr>
          <w:rFonts w:ascii="Times New Roman" w:hAnsi="Times New Roman"/>
          <w:bCs/>
          <w:iCs/>
          <w:spacing w:val="-4"/>
        </w:rPr>
        <w:t xml:space="preserve">  </w:t>
      </w:r>
      <w:r w:rsidR="00A34DC2" w:rsidRPr="00D70CEC">
        <w:rPr>
          <w:rFonts w:ascii="Times New Roman" w:hAnsi="Times New Roman"/>
          <w:bCs/>
          <w:iCs/>
          <w:spacing w:val="-4"/>
        </w:rPr>
        <w:t>,</w:t>
      </w:r>
      <w:proofErr w:type="gramEnd"/>
      <w:r w:rsidR="00A34DC2" w:rsidRPr="00D70CEC">
        <w:rPr>
          <w:rFonts w:ascii="Times New Roman" w:hAnsi="Times New Roman"/>
          <w:bCs/>
          <w:iCs/>
          <w:spacing w:val="-4"/>
        </w:rPr>
        <w:t xml:space="preserve"> </w:t>
      </w:r>
      <w:r w:rsidRPr="00D70CEC">
        <w:rPr>
          <w:rFonts w:ascii="Times New Roman" w:hAnsi="Times New Roman"/>
          <w:iCs/>
          <w:caps/>
          <w:lang w:val="sr-Cyrl-CS"/>
        </w:rPr>
        <w:t>"</w:t>
      </w:r>
      <w:r w:rsidRPr="00D70CEC">
        <w:rPr>
          <w:rFonts w:ascii="Times New Roman" w:hAnsi="Times New Roman"/>
          <w:lang w:val="ru-RU"/>
        </w:rPr>
        <w:t>Права, обавезе и одговорности здравствених радника у односу на права пацијената</w:t>
      </w:r>
      <w:r w:rsidRPr="00D70CEC">
        <w:rPr>
          <w:rFonts w:ascii="Times New Roman" w:hAnsi="Times New Roman"/>
          <w:iCs/>
          <w:lang w:val="sr-Cyrl-CS"/>
        </w:rPr>
        <w:t>"</w:t>
      </w:r>
      <w:r w:rsidRPr="00D70CEC">
        <w:rPr>
          <w:rFonts w:ascii="Times New Roman" w:hAnsi="Times New Roman"/>
          <w:bCs/>
          <w:iCs/>
          <w:lang w:val="ru-RU"/>
        </w:rPr>
        <w:t xml:space="preserve"> – </w:t>
      </w:r>
      <w:r w:rsidRPr="00D70CEC">
        <w:rPr>
          <w:rFonts w:ascii="Times New Roman" w:hAnsi="Times New Roman"/>
          <w:bCs/>
          <w:iCs/>
        </w:rPr>
        <w:t>18</w:t>
      </w:r>
      <w:r w:rsidRPr="00D70CEC">
        <w:rPr>
          <w:rFonts w:ascii="Times New Roman" w:hAnsi="Times New Roman"/>
          <w:bCs/>
          <w:iCs/>
          <w:lang w:val="ru-RU"/>
        </w:rPr>
        <w:t xml:space="preserve">. </w:t>
      </w:r>
      <w:proofErr w:type="gramStart"/>
      <w:r w:rsidRPr="00D70CEC">
        <w:rPr>
          <w:rFonts w:ascii="Times New Roman" w:hAnsi="Times New Roman"/>
          <w:bCs/>
          <w:iCs/>
        </w:rPr>
        <w:t>мај</w:t>
      </w:r>
      <w:proofErr w:type="gramEnd"/>
      <w:r w:rsidRPr="00D70CEC">
        <w:rPr>
          <w:rFonts w:ascii="Times New Roman" w:hAnsi="Times New Roman"/>
          <w:bCs/>
          <w:iCs/>
          <w:lang w:val="ru-RU"/>
        </w:rPr>
        <w:t xml:space="preserve"> 2013.</w:t>
      </w:r>
      <w:r w:rsidRPr="00D70CEC">
        <w:rPr>
          <w:rFonts w:ascii="Times New Roman" w:hAnsi="Times New Roman"/>
          <w:bCs/>
          <w:iCs/>
          <w:lang w:val="sr-Latn-CS"/>
        </w:rPr>
        <w:t xml:space="preserve"> </w:t>
      </w:r>
      <w:proofErr w:type="gramStart"/>
      <w:r w:rsidR="00A34DC2" w:rsidRPr="00D70CEC">
        <w:rPr>
          <w:rFonts w:ascii="Times New Roman" w:hAnsi="Times New Roman"/>
          <w:bCs/>
          <w:iCs/>
        </w:rPr>
        <w:t>г</w:t>
      </w:r>
      <w:r w:rsidRPr="00D70CEC">
        <w:rPr>
          <w:rFonts w:ascii="Times New Roman" w:hAnsi="Times New Roman"/>
          <w:bCs/>
          <w:iCs/>
          <w:lang w:val="sr-Latn-CS"/>
        </w:rPr>
        <w:t>одине</w:t>
      </w:r>
      <w:r w:rsidR="00A34DC2" w:rsidRPr="00D70CEC">
        <w:rPr>
          <w:rFonts w:ascii="Times New Roman" w:hAnsi="Times New Roman"/>
          <w:bCs/>
          <w:iCs/>
        </w:rPr>
        <w:t xml:space="preserve"> ,</w:t>
      </w:r>
      <w:proofErr w:type="gramEnd"/>
      <w:r w:rsidR="00A34DC2" w:rsidRPr="00D70CEC">
        <w:rPr>
          <w:rFonts w:ascii="Times New Roman" w:hAnsi="Times New Roman"/>
          <w:bCs/>
          <w:iCs/>
        </w:rPr>
        <w:t xml:space="preserve"> </w:t>
      </w:r>
      <w:r w:rsidRPr="00D70CEC">
        <w:rPr>
          <w:rFonts w:ascii="Times New Roman" w:hAnsi="Times New Roman"/>
          <w:iCs/>
          <w:caps/>
          <w:lang w:val="sr-Cyrl-CS"/>
        </w:rPr>
        <w:t>"</w:t>
      </w:r>
      <w:r w:rsidRPr="00D70CEC">
        <w:rPr>
          <w:rFonts w:ascii="Times New Roman" w:hAnsi="Times New Roman"/>
          <w:lang w:val="ru-RU"/>
        </w:rPr>
        <w:t>Људска права и здравствена заштита</w:t>
      </w:r>
      <w:r w:rsidRPr="00D70CEC">
        <w:rPr>
          <w:rFonts w:ascii="Times New Roman" w:hAnsi="Times New Roman"/>
          <w:iCs/>
          <w:caps/>
          <w:lang w:val="sr-Cyrl-CS"/>
        </w:rPr>
        <w:t>"</w:t>
      </w:r>
      <w:r w:rsidRPr="00D70CEC">
        <w:rPr>
          <w:rFonts w:ascii="Times New Roman" w:hAnsi="Times New Roman"/>
          <w:bCs/>
          <w:iCs/>
          <w:lang w:val="ru-RU"/>
        </w:rPr>
        <w:t xml:space="preserve"> – 11. </w:t>
      </w:r>
      <w:proofErr w:type="gramStart"/>
      <w:r w:rsidRPr="00D70CEC">
        <w:rPr>
          <w:rFonts w:ascii="Times New Roman" w:hAnsi="Times New Roman"/>
          <w:bCs/>
          <w:iCs/>
        </w:rPr>
        <w:t>мај</w:t>
      </w:r>
      <w:proofErr w:type="gramEnd"/>
      <w:r w:rsidRPr="00D70CEC">
        <w:rPr>
          <w:rFonts w:ascii="Times New Roman" w:hAnsi="Times New Roman"/>
          <w:bCs/>
          <w:iCs/>
          <w:lang w:val="ru-RU"/>
        </w:rPr>
        <w:t xml:space="preserve"> 2013.</w:t>
      </w:r>
      <w:r w:rsidRPr="00D70CEC">
        <w:rPr>
          <w:rFonts w:ascii="Times New Roman" w:hAnsi="Times New Roman"/>
          <w:bCs/>
          <w:iCs/>
          <w:lang w:val="sr-Latn-CS"/>
        </w:rPr>
        <w:t xml:space="preserve"> </w:t>
      </w:r>
      <w:proofErr w:type="gramStart"/>
      <w:r w:rsidR="00A34DC2" w:rsidRPr="00D70CEC">
        <w:rPr>
          <w:rFonts w:ascii="Times New Roman" w:hAnsi="Times New Roman"/>
          <w:bCs/>
          <w:iCs/>
        </w:rPr>
        <w:t>г</w:t>
      </w:r>
      <w:r w:rsidRPr="00D70CEC">
        <w:rPr>
          <w:rFonts w:ascii="Times New Roman" w:hAnsi="Times New Roman"/>
          <w:bCs/>
          <w:iCs/>
          <w:lang w:val="sr-Latn-CS"/>
        </w:rPr>
        <w:t>одине</w:t>
      </w:r>
      <w:proofErr w:type="gramEnd"/>
      <w:r w:rsidR="00A34DC2" w:rsidRPr="00D70CEC">
        <w:rPr>
          <w:rFonts w:ascii="Times New Roman" w:hAnsi="Times New Roman"/>
          <w:bCs/>
          <w:iCs/>
        </w:rPr>
        <w:t>.</w:t>
      </w:r>
      <w:r w:rsidRPr="00D70CEC">
        <w:rPr>
          <w:rFonts w:ascii="Times New Roman" w:hAnsi="Times New Roman"/>
          <w:bCs/>
          <w:iCs/>
        </w:rPr>
        <w:br/>
      </w:r>
    </w:p>
    <w:p w:rsidR="00374814" w:rsidRPr="00D70CEC" w:rsidRDefault="00374814" w:rsidP="006D4DD9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b/>
        </w:rPr>
      </w:pPr>
      <w:r w:rsidRPr="00D70CEC">
        <w:rPr>
          <w:rFonts w:ascii="Times New Roman" w:hAnsi="Times New Roman"/>
          <w:b/>
        </w:rPr>
        <w:t xml:space="preserve">За допринос академској и широј заједници: </w:t>
      </w:r>
    </w:p>
    <w:p w:rsidR="00374814" w:rsidRPr="00D70CEC" w:rsidRDefault="0050713E" w:rsidP="00D70CEC">
      <w:pPr>
        <w:tabs>
          <w:tab w:val="left" w:pos="180"/>
        </w:tabs>
        <w:spacing w:after="0" w:line="240" w:lineRule="auto"/>
        <w:ind w:left="720" w:hanging="90"/>
        <w:rPr>
          <w:rFonts w:ascii="Times New Roman" w:hAnsi="Times New Roman"/>
        </w:rPr>
      </w:pPr>
      <w:r w:rsidRPr="00D70CEC">
        <w:rPr>
          <w:rFonts w:ascii="Times New Roman" w:hAnsi="Times New Roman"/>
        </w:rPr>
        <w:t xml:space="preserve"> </w:t>
      </w:r>
      <w:r w:rsidR="00374814" w:rsidRPr="00D70CEC">
        <w:rPr>
          <w:rFonts w:ascii="Times New Roman" w:hAnsi="Times New Roman"/>
        </w:rPr>
        <w:t xml:space="preserve">2.2 Др Александра Јовић </w:t>
      </w:r>
      <w:proofErr w:type="gramStart"/>
      <w:r w:rsidR="00374814" w:rsidRPr="00D70CEC">
        <w:rPr>
          <w:rFonts w:ascii="Times New Roman" w:hAnsi="Times New Roman"/>
        </w:rPr>
        <w:t>Вранеш  је</w:t>
      </w:r>
      <w:proofErr w:type="gramEnd"/>
      <w:r w:rsidR="00374814" w:rsidRPr="00D70CEC">
        <w:rPr>
          <w:rFonts w:ascii="Times New Roman" w:hAnsi="Times New Roman"/>
        </w:rPr>
        <w:t xml:space="preserve"> члан више научних и стручних домаћих и међународних професионалних удружења</w:t>
      </w:r>
      <w:r w:rsidR="00A34DC2" w:rsidRPr="00D70CEC">
        <w:rPr>
          <w:rFonts w:ascii="Times New Roman" w:hAnsi="Times New Roman"/>
        </w:rPr>
        <w:t xml:space="preserve">: </w:t>
      </w:r>
      <w:r w:rsidR="00374814" w:rsidRPr="00D70CEC">
        <w:rPr>
          <w:rFonts w:ascii="Times New Roman" w:hAnsi="Times New Roman"/>
        </w:rPr>
        <w:t>Члан удружења за јавно здравље Србије, Европског удружења за јавно здравље, ASPHER Working group on Innovation and good Practice in PH Education,Лекарске коморе Србије, Члан Српског лекарског друштва</w:t>
      </w:r>
      <w:r w:rsidR="00A34DC2" w:rsidRPr="00D70CEC">
        <w:rPr>
          <w:rFonts w:ascii="Times New Roman" w:hAnsi="Times New Roman"/>
        </w:rPr>
        <w:t xml:space="preserve">, </w:t>
      </w:r>
      <w:r w:rsidR="00374814" w:rsidRPr="00D70CEC">
        <w:rPr>
          <w:rFonts w:ascii="Times New Roman" w:hAnsi="Times New Roman"/>
        </w:rPr>
        <w:t xml:space="preserve">у Републичком фонду за здравствено осигурање била члан савета за европске интеграције и здравствено осигурање 2013. </w:t>
      </w:r>
      <w:proofErr w:type="gramStart"/>
      <w:r w:rsidR="00374814" w:rsidRPr="00D70CEC">
        <w:rPr>
          <w:rFonts w:ascii="Times New Roman" w:hAnsi="Times New Roman"/>
        </w:rPr>
        <w:t>године.</w:t>
      </w:r>
      <w:r w:rsidR="00A34DC2" w:rsidRPr="00D70CEC">
        <w:rPr>
          <w:rFonts w:ascii="Times New Roman" w:hAnsi="Times New Roman"/>
        </w:rPr>
        <w:t>,</w:t>
      </w:r>
      <w:proofErr w:type="gramEnd"/>
      <w:r w:rsidR="00A34DC2" w:rsidRPr="00D70CEC">
        <w:rPr>
          <w:rFonts w:ascii="Times New Roman" w:hAnsi="Times New Roman"/>
        </w:rPr>
        <w:t xml:space="preserve"> </w:t>
      </w:r>
      <w:r w:rsidR="00374814" w:rsidRPr="00D70CEC">
        <w:rPr>
          <w:rFonts w:ascii="Times New Roman" w:hAnsi="Times New Roman"/>
        </w:rPr>
        <w:t>Члан је едиториал борд-а часописа SEEJPH</w:t>
      </w:r>
      <w:r w:rsidR="00A34DC2" w:rsidRPr="00D70CEC">
        <w:rPr>
          <w:rFonts w:ascii="Times New Roman" w:hAnsi="Times New Roman"/>
        </w:rPr>
        <w:t xml:space="preserve">, </w:t>
      </w:r>
      <w:r w:rsidR="00374814" w:rsidRPr="00D70CEC">
        <w:rPr>
          <w:rFonts w:ascii="Times New Roman" w:hAnsi="Times New Roman"/>
        </w:rPr>
        <w:t>Члан комисије научног већа за одобравање, праћење процеса израде и одбране докторске дисертације (за мандатни период 2018-2021)</w:t>
      </w:r>
    </w:p>
    <w:p w:rsidR="00374814" w:rsidRPr="00D70CEC" w:rsidRDefault="00374814" w:rsidP="00D70CEC">
      <w:pPr>
        <w:spacing w:after="0" w:line="240" w:lineRule="auto"/>
        <w:ind w:left="720"/>
        <w:rPr>
          <w:rFonts w:ascii="Times New Roman" w:hAnsi="Times New Roman"/>
        </w:rPr>
      </w:pPr>
      <w:r w:rsidRPr="00D70CEC">
        <w:rPr>
          <w:rFonts w:ascii="Times New Roman" w:hAnsi="Times New Roman"/>
        </w:rPr>
        <w:t xml:space="preserve">2.6. Др Александра Јовић-Вранеш је била члан научног одбора на </w:t>
      </w:r>
      <w:r w:rsidRPr="00D70CEC">
        <w:rPr>
          <w:rFonts w:ascii="Times New Roman" w:hAnsi="Times New Roman"/>
          <w:lang w:val="sl-SI"/>
        </w:rPr>
        <w:t xml:space="preserve">2nd Health Literacy Conference </w:t>
      </w:r>
      <w:r w:rsidRPr="00D70CEC">
        <w:rPr>
          <w:rFonts w:ascii="Times New Roman" w:hAnsi="Times New Roman"/>
        </w:rPr>
        <w:t>(Архус , Данска 2014.) и 3</w:t>
      </w:r>
      <w:r w:rsidRPr="00D70CEC">
        <w:rPr>
          <w:rFonts w:ascii="Times New Roman" w:hAnsi="Times New Roman"/>
          <w:lang w:val="sl-SI"/>
        </w:rPr>
        <w:t xml:space="preserve"> rd Health</w:t>
      </w:r>
      <w:r w:rsidRPr="00D70CEC">
        <w:rPr>
          <w:rFonts w:ascii="Times New Roman" w:hAnsi="Times New Roman"/>
        </w:rPr>
        <w:t xml:space="preserve"> </w:t>
      </w:r>
      <w:r w:rsidRPr="00D70CEC">
        <w:rPr>
          <w:rFonts w:ascii="Times New Roman" w:hAnsi="Times New Roman"/>
          <w:lang w:val="sl-SI"/>
        </w:rPr>
        <w:t xml:space="preserve"> Literacy Conference </w:t>
      </w:r>
      <w:r w:rsidRPr="00D70CEC">
        <w:rPr>
          <w:rFonts w:ascii="Times New Roman" w:hAnsi="Times New Roman"/>
        </w:rPr>
        <w:t xml:space="preserve">(Брисел , Белгија 2015.), као и  члан организационог одбора III Конгреса социјалне медицине са међународним учешћем „Здравље 2020. </w:t>
      </w:r>
      <w:proofErr w:type="gramStart"/>
      <w:r w:rsidRPr="00D70CEC">
        <w:rPr>
          <w:rFonts w:ascii="Times New Roman" w:hAnsi="Times New Roman"/>
        </w:rPr>
        <w:t>у</w:t>
      </w:r>
      <w:proofErr w:type="gramEnd"/>
      <w:r w:rsidRPr="00D70CEC">
        <w:rPr>
          <w:rFonts w:ascii="Times New Roman" w:hAnsi="Times New Roman"/>
        </w:rPr>
        <w:t xml:space="preserve"> Србији“ 7 – 9. </w:t>
      </w:r>
      <w:proofErr w:type="gramStart"/>
      <w:r w:rsidRPr="00D70CEC">
        <w:rPr>
          <w:rFonts w:ascii="Times New Roman" w:hAnsi="Times New Roman"/>
        </w:rPr>
        <w:t>октобар</w:t>
      </w:r>
      <w:proofErr w:type="gramEnd"/>
      <w:r w:rsidRPr="00D70CEC">
        <w:rPr>
          <w:rFonts w:ascii="Times New Roman" w:hAnsi="Times New Roman"/>
        </w:rPr>
        <w:t xml:space="preserve"> 2015. </w:t>
      </w:r>
      <w:proofErr w:type="gramStart"/>
      <w:r w:rsidRPr="00D70CEC">
        <w:rPr>
          <w:rFonts w:ascii="Times New Roman" w:hAnsi="Times New Roman"/>
        </w:rPr>
        <w:t>године</w:t>
      </w:r>
      <w:proofErr w:type="gramEnd"/>
      <w:r w:rsidRPr="00D70CEC">
        <w:rPr>
          <w:rFonts w:ascii="Times New Roman" w:hAnsi="Times New Roman"/>
        </w:rPr>
        <w:t>.</w:t>
      </w:r>
    </w:p>
    <w:p w:rsidR="00374814" w:rsidRPr="00D70CEC" w:rsidRDefault="00374814" w:rsidP="00D70CEC">
      <w:pPr>
        <w:spacing w:after="0" w:line="240" w:lineRule="auto"/>
        <w:ind w:left="630"/>
        <w:rPr>
          <w:rFonts w:ascii="Times New Roman" w:hAnsi="Times New Roman"/>
        </w:rPr>
      </w:pPr>
      <w:r w:rsidRPr="00D70CEC">
        <w:rPr>
          <w:rFonts w:ascii="Times New Roman" w:hAnsi="Times New Roman"/>
        </w:rPr>
        <w:t>2.7. Ванредни професор Александра Јовић-Вранеш je руководилац Центра-Школа јавног здравља и здравственог менађмента у систему здравствене заштите, Медицинског факултета у Београду.</w:t>
      </w:r>
    </w:p>
    <w:p w:rsidR="00374814" w:rsidRPr="00D70CEC" w:rsidRDefault="00374814" w:rsidP="00D70CEC">
      <w:pPr>
        <w:pStyle w:val="ListParagraph"/>
        <w:spacing w:after="0" w:line="240" w:lineRule="auto"/>
        <w:rPr>
          <w:rFonts w:ascii="Times New Roman" w:hAnsi="Times New Roman"/>
        </w:rPr>
      </w:pPr>
    </w:p>
    <w:p w:rsidR="00374814" w:rsidRPr="00D70CEC" w:rsidRDefault="00374814" w:rsidP="006D4DD9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b/>
        </w:rPr>
      </w:pPr>
      <w:r w:rsidRPr="00D70CEC">
        <w:rPr>
          <w:rFonts w:ascii="Times New Roman" w:hAnsi="Times New Roman"/>
          <w:b/>
        </w:rPr>
        <w:t>За сарадњу са другим високошколским, научно-истраживачким установама у земљи и иностранству – мобилност</w:t>
      </w:r>
    </w:p>
    <w:p w:rsidR="00374814" w:rsidRPr="00D70CEC" w:rsidRDefault="00374814" w:rsidP="00D70CEC">
      <w:pPr>
        <w:spacing w:after="0" w:line="240" w:lineRule="auto"/>
        <w:ind w:left="720"/>
        <w:rPr>
          <w:rFonts w:ascii="Times New Roman" w:hAnsi="Times New Roman"/>
          <w:b/>
        </w:rPr>
      </w:pPr>
      <w:r w:rsidRPr="00D70CEC">
        <w:rPr>
          <w:rFonts w:ascii="Times New Roman" w:hAnsi="Times New Roman"/>
          <w:b/>
        </w:rPr>
        <w:t>3.1. Предавање по позиву или пленарно предавање на међународним акредитованим скуповима у земљи и иностранству</w:t>
      </w:r>
    </w:p>
    <w:p w:rsidR="00374814" w:rsidRPr="00D70CEC" w:rsidRDefault="00D64C4F" w:rsidP="00D70CEC">
      <w:pPr>
        <w:spacing w:after="0" w:line="240" w:lineRule="auto"/>
        <w:ind w:left="720"/>
        <w:rPr>
          <w:rFonts w:ascii="Times New Roman" w:hAnsi="Times New Roman"/>
        </w:rPr>
      </w:pPr>
      <w:r w:rsidRPr="00D70CEC">
        <w:rPr>
          <w:rFonts w:ascii="Times New Roman" w:hAnsi="Times New Roman"/>
        </w:rPr>
        <w:t xml:space="preserve">Одржала је више предавања по позиву на међународним акредитованим скуповима у земљи и иностранству као што су: </w:t>
      </w:r>
      <w:r w:rsidR="00374814" w:rsidRPr="00D70CEC">
        <w:rPr>
          <w:rFonts w:ascii="Times New Roman" w:hAnsi="Times New Roman"/>
          <w:lang w:val="sr-Latn-CS"/>
        </w:rPr>
        <w:t xml:space="preserve">49 days of preventive medicine. International Congress, 22-25.09.2015. </w:t>
      </w:r>
      <w:proofErr w:type="gramStart"/>
      <w:r w:rsidR="00374814" w:rsidRPr="00D70CEC">
        <w:rPr>
          <w:rFonts w:ascii="Times New Roman" w:hAnsi="Times New Roman"/>
        </w:rPr>
        <w:t>Ниш</w:t>
      </w:r>
      <w:r w:rsidRPr="00D70CEC">
        <w:rPr>
          <w:rFonts w:ascii="Times New Roman" w:hAnsi="Times New Roman"/>
        </w:rPr>
        <w:t xml:space="preserve">, </w:t>
      </w:r>
      <w:r w:rsidR="00374814" w:rsidRPr="00D70CEC">
        <w:rPr>
          <w:rFonts w:ascii="Times New Roman" w:hAnsi="Times New Roman"/>
          <w:lang w:val="sl-SI"/>
        </w:rPr>
        <w:t>Трећи конгрес социјалне медицине Србије са међународним учешћем.</w:t>
      </w:r>
      <w:proofErr w:type="gramEnd"/>
      <w:r w:rsidR="00374814" w:rsidRPr="00D70CEC">
        <w:rPr>
          <w:rFonts w:ascii="Times New Roman" w:hAnsi="Times New Roman"/>
          <w:lang w:val="sl-SI"/>
        </w:rPr>
        <w:t xml:space="preserve"> “Здравље 2020 у Србији” Златибор 7-9. Октобар 2015</w:t>
      </w:r>
      <w:r w:rsidRPr="00D70CEC">
        <w:rPr>
          <w:rFonts w:ascii="Times New Roman" w:hAnsi="Times New Roman"/>
        </w:rPr>
        <w:t xml:space="preserve">, </w:t>
      </w:r>
      <w:r w:rsidR="00374814" w:rsidRPr="00D70CEC">
        <w:rPr>
          <w:rFonts w:ascii="Times New Roman" w:hAnsi="Times New Roman"/>
          <w:lang w:val="sl-SI"/>
        </w:rPr>
        <w:t xml:space="preserve">Workshop Health science education in primary schools, Accademia Nazionale dei </w:t>
      </w:r>
      <w:r w:rsidRPr="00D70CEC">
        <w:rPr>
          <w:rFonts w:ascii="Times New Roman" w:hAnsi="Times New Roman"/>
          <w:lang w:val="sl-SI"/>
        </w:rPr>
        <w:t>Lincei, Rim (Italija), Maj 2015</w:t>
      </w:r>
      <w:r w:rsidRPr="00D70CEC">
        <w:rPr>
          <w:rFonts w:ascii="Times New Roman" w:hAnsi="Times New Roman"/>
        </w:rPr>
        <w:t xml:space="preserve">, </w:t>
      </w:r>
      <w:r w:rsidR="00374814" w:rsidRPr="00D70CEC">
        <w:rPr>
          <w:rFonts w:ascii="Times New Roman" w:hAnsi="Times New Roman"/>
          <w:lang w:val="sl-SI"/>
        </w:rPr>
        <w:t>Seminar Changing the Narrative on Roma Health, Sal</w:t>
      </w:r>
      <w:r w:rsidRPr="00D70CEC">
        <w:rPr>
          <w:rFonts w:ascii="Times New Roman" w:hAnsi="Times New Roman"/>
          <w:lang w:val="sl-SI"/>
        </w:rPr>
        <w:t>zburg (Austrija), oktobar 2014</w:t>
      </w:r>
      <w:r w:rsidRPr="00D70CEC">
        <w:rPr>
          <w:rFonts w:ascii="Times New Roman" w:hAnsi="Times New Roman"/>
        </w:rPr>
        <w:t xml:space="preserve">, </w:t>
      </w:r>
      <w:r w:rsidR="00374814" w:rsidRPr="00D70CEC">
        <w:rPr>
          <w:rFonts w:ascii="Times New Roman" w:hAnsi="Times New Roman"/>
          <w:lang w:val="sl-SI"/>
        </w:rPr>
        <w:t>SEE week, Maastricht (Holandija), April 2010.</w:t>
      </w:r>
    </w:p>
    <w:p w:rsidR="00374814" w:rsidRPr="00D70CEC" w:rsidRDefault="00374814" w:rsidP="00D70CEC">
      <w:pPr>
        <w:spacing w:after="0" w:line="240" w:lineRule="auto"/>
        <w:ind w:left="720"/>
        <w:rPr>
          <w:rFonts w:ascii="Times New Roman" w:hAnsi="Times New Roman"/>
          <w:b/>
        </w:rPr>
      </w:pPr>
      <w:r w:rsidRPr="00D70CEC">
        <w:rPr>
          <w:rFonts w:ascii="Times New Roman" w:hAnsi="Times New Roman"/>
          <w:b/>
        </w:rPr>
        <w:t>3.3. Предавање по позиву</w:t>
      </w:r>
    </w:p>
    <w:p w:rsidR="00374814" w:rsidRPr="00D70CEC" w:rsidRDefault="00D64C4F" w:rsidP="00D70CEC">
      <w:pPr>
        <w:spacing w:after="0" w:line="240" w:lineRule="auto"/>
        <w:ind w:left="720"/>
        <w:rPr>
          <w:rFonts w:ascii="Times New Roman" w:hAnsi="Times New Roman"/>
        </w:rPr>
      </w:pPr>
      <w:r w:rsidRPr="00D70CEC">
        <w:rPr>
          <w:rFonts w:ascii="Times New Roman" w:hAnsi="Times New Roman"/>
        </w:rPr>
        <w:t xml:space="preserve">Одржала је и велики број предавања по позиву: Трибина Инфодемија: „Инфодемија, изазови јавног здравља и прилика за акцију“, 27.04.2021, </w:t>
      </w:r>
      <w:r w:rsidR="00374814" w:rsidRPr="00D70CEC">
        <w:rPr>
          <w:rFonts w:ascii="Times New Roman" w:hAnsi="Times New Roman"/>
          <w:iCs/>
          <w:caps/>
          <w:lang w:val="sr-Cyrl-CS"/>
        </w:rPr>
        <w:t>КМЕ "</w:t>
      </w:r>
      <w:r w:rsidR="00374814" w:rsidRPr="00D70CEC">
        <w:rPr>
          <w:rFonts w:ascii="Times New Roman" w:hAnsi="Times New Roman"/>
          <w:bCs/>
          <w:lang w:val="ru-RU"/>
        </w:rPr>
        <w:t>Здравље заједница- глобални и локални изазови</w:t>
      </w:r>
      <w:r w:rsidR="00374814" w:rsidRPr="00D70CEC">
        <w:rPr>
          <w:rFonts w:ascii="Times New Roman" w:hAnsi="Times New Roman"/>
          <w:iCs/>
          <w:caps/>
          <w:lang w:val="sr-Cyrl-CS"/>
        </w:rPr>
        <w:t>"</w:t>
      </w:r>
      <w:r w:rsidR="00374814" w:rsidRPr="00D70CEC">
        <w:rPr>
          <w:rFonts w:ascii="Times New Roman" w:hAnsi="Times New Roman"/>
          <w:bCs/>
          <w:iCs/>
          <w:lang w:val="ru-RU"/>
        </w:rPr>
        <w:t xml:space="preserve"> – Београд</w:t>
      </w:r>
      <w:proofErr w:type="gramStart"/>
      <w:r w:rsidR="00374814" w:rsidRPr="00D70CEC">
        <w:rPr>
          <w:rFonts w:ascii="Times New Roman" w:hAnsi="Times New Roman"/>
          <w:bCs/>
          <w:iCs/>
          <w:lang w:val="ru-RU"/>
        </w:rPr>
        <w:t>,  2019</w:t>
      </w:r>
      <w:proofErr w:type="gramEnd"/>
      <w:r w:rsidRPr="00D70CEC">
        <w:rPr>
          <w:rFonts w:ascii="Times New Roman" w:hAnsi="Times New Roman"/>
          <w:bCs/>
          <w:iCs/>
          <w:lang w:val="ru-RU"/>
        </w:rPr>
        <w:t xml:space="preserve">, </w:t>
      </w:r>
      <w:r w:rsidR="00374814" w:rsidRPr="00D70CEC">
        <w:rPr>
          <w:rFonts w:ascii="Times New Roman" w:hAnsi="Times New Roman"/>
          <w:iCs/>
          <w:caps/>
          <w:lang w:val="ru-RU"/>
        </w:rPr>
        <w:t>КМЕ "</w:t>
      </w:r>
      <w:r w:rsidR="00374814" w:rsidRPr="00D70CEC">
        <w:rPr>
          <w:rFonts w:ascii="Times New Roman" w:hAnsi="Times New Roman"/>
          <w:lang w:val="ru-RU"/>
        </w:rPr>
        <w:t>Физичка активност: јавноздравствени изазов и превентивне интервенци</w:t>
      </w:r>
      <w:r w:rsidR="00A34DC2" w:rsidRPr="00D70CEC">
        <w:rPr>
          <w:rFonts w:ascii="Times New Roman" w:hAnsi="Times New Roman"/>
          <w:iCs/>
          <w:caps/>
          <w:lang w:val="sr-Cyrl-CS"/>
        </w:rPr>
        <w:t>је</w:t>
      </w:r>
      <w:r w:rsidR="00374814" w:rsidRPr="00D70CEC">
        <w:rPr>
          <w:rFonts w:ascii="Times New Roman" w:hAnsi="Times New Roman"/>
          <w:bCs/>
          <w:iCs/>
          <w:caps/>
          <w:lang w:val="ru-RU"/>
        </w:rPr>
        <w:t>"</w:t>
      </w:r>
      <w:r w:rsidR="00374814" w:rsidRPr="00D70CEC">
        <w:rPr>
          <w:rFonts w:ascii="Times New Roman" w:hAnsi="Times New Roman"/>
          <w:bCs/>
          <w:iCs/>
          <w:lang w:val="ru-RU"/>
        </w:rPr>
        <w:t xml:space="preserve"> –Београд, 201</w:t>
      </w:r>
      <w:r w:rsidR="00374814" w:rsidRPr="00D70CEC">
        <w:rPr>
          <w:rFonts w:ascii="Times New Roman" w:hAnsi="Times New Roman"/>
          <w:bCs/>
          <w:iCs/>
          <w:lang w:val="sr-Latn-CS"/>
        </w:rPr>
        <w:t>8</w:t>
      </w:r>
      <w:r w:rsidRPr="00D70CEC">
        <w:rPr>
          <w:rFonts w:ascii="Times New Roman" w:hAnsi="Times New Roman"/>
          <w:bCs/>
          <w:iCs/>
        </w:rPr>
        <w:t xml:space="preserve">, </w:t>
      </w:r>
      <w:r w:rsidR="00374814" w:rsidRPr="00D70CEC">
        <w:rPr>
          <w:rFonts w:ascii="Times New Roman" w:hAnsi="Times New Roman"/>
        </w:rPr>
        <w:t>КМЕ Здр</w:t>
      </w:r>
      <w:r w:rsidRPr="00D70CEC">
        <w:rPr>
          <w:rFonts w:ascii="Times New Roman" w:hAnsi="Times New Roman"/>
        </w:rPr>
        <w:t xml:space="preserve">авствена писменост, Шабац 2017, </w:t>
      </w:r>
      <w:r w:rsidRPr="00D70CEC">
        <w:rPr>
          <w:rFonts w:ascii="Times New Roman" w:hAnsi="Times New Roman"/>
          <w:bCs/>
          <w:iCs/>
        </w:rPr>
        <w:t>КМ</w:t>
      </w:r>
      <w:r w:rsidR="00374814" w:rsidRPr="00D70CEC">
        <w:rPr>
          <w:rFonts w:ascii="Times New Roman" w:hAnsi="Times New Roman"/>
          <w:bCs/>
          <w:iCs/>
        </w:rPr>
        <w:t xml:space="preserve">Е </w:t>
      </w:r>
      <w:r w:rsidR="00374814" w:rsidRPr="00D70CEC">
        <w:rPr>
          <w:rFonts w:ascii="Times New Roman" w:hAnsi="Times New Roman"/>
          <w:iCs/>
          <w:caps/>
          <w:lang w:val="sr-Cyrl-CS"/>
        </w:rPr>
        <w:t>"</w:t>
      </w:r>
      <w:r w:rsidR="00374814" w:rsidRPr="00D70CEC">
        <w:rPr>
          <w:rFonts w:ascii="Times New Roman" w:hAnsi="Times New Roman"/>
          <w:lang w:val="ru-RU"/>
        </w:rPr>
        <w:t>Здравствена писменост: улога и значај у систему здравствене заштите</w:t>
      </w:r>
      <w:r w:rsidR="00374814" w:rsidRPr="00D70CEC">
        <w:rPr>
          <w:rFonts w:ascii="Times New Roman" w:hAnsi="Times New Roman"/>
          <w:iCs/>
          <w:lang w:val="sr-Cyrl-CS"/>
        </w:rPr>
        <w:t>"</w:t>
      </w:r>
      <w:r w:rsidR="00374814" w:rsidRPr="00D70CEC">
        <w:rPr>
          <w:rFonts w:ascii="Times New Roman" w:hAnsi="Times New Roman"/>
          <w:bCs/>
          <w:iCs/>
          <w:lang w:val="ru-RU"/>
        </w:rPr>
        <w:t xml:space="preserve"> –Београд, 2016.</w:t>
      </w:r>
      <w:r w:rsidR="00374814" w:rsidRPr="00D70CEC">
        <w:rPr>
          <w:rFonts w:ascii="Times New Roman" w:hAnsi="Times New Roman"/>
          <w:bCs/>
          <w:iCs/>
          <w:lang w:val="sr-Latn-CS"/>
        </w:rPr>
        <w:t xml:space="preserve"> </w:t>
      </w:r>
      <w:r w:rsidRPr="00D70CEC">
        <w:rPr>
          <w:rFonts w:ascii="Times New Roman" w:hAnsi="Times New Roman"/>
          <w:bCs/>
          <w:iCs/>
        </w:rPr>
        <w:t>г</w:t>
      </w:r>
      <w:r w:rsidR="00374814" w:rsidRPr="00D70CEC">
        <w:rPr>
          <w:rFonts w:ascii="Times New Roman" w:hAnsi="Times New Roman"/>
          <w:bCs/>
          <w:iCs/>
          <w:lang w:val="sr-Latn-CS"/>
        </w:rPr>
        <w:t>одине</w:t>
      </w:r>
      <w:r w:rsidRPr="00D70CEC">
        <w:rPr>
          <w:rFonts w:ascii="Times New Roman" w:hAnsi="Times New Roman"/>
          <w:bCs/>
          <w:iCs/>
        </w:rPr>
        <w:t xml:space="preserve">, </w:t>
      </w:r>
      <w:r w:rsidRPr="00D70CEC">
        <w:rPr>
          <w:rFonts w:ascii="Times New Roman" w:hAnsi="Times New Roman"/>
        </w:rPr>
        <w:t>К</w:t>
      </w:r>
      <w:r w:rsidR="00374814" w:rsidRPr="00D70CEC">
        <w:rPr>
          <w:rFonts w:ascii="Times New Roman" w:hAnsi="Times New Roman"/>
        </w:rPr>
        <w:t xml:space="preserve">урс </w:t>
      </w:r>
      <w:r w:rsidR="00374814" w:rsidRPr="00D70CEC">
        <w:rPr>
          <w:rFonts w:ascii="Times New Roman" w:hAnsi="Times New Roman"/>
          <w:lang w:val="sl-SI"/>
        </w:rPr>
        <w:t xml:space="preserve">Public health in Serbia </w:t>
      </w:r>
      <w:r w:rsidR="00374814" w:rsidRPr="00D70CEC">
        <w:rPr>
          <w:rFonts w:ascii="Times New Roman" w:hAnsi="Times New Roman"/>
        </w:rPr>
        <w:t>у сарадљи</w:t>
      </w:r>
      <w:r w:rsidR="00374814" w:rsidRPr="00D70CEC">
        <w:rPr>
          <w:rFonts w:ascii="Times New Roman" w:hAnsi="Times New Roman"/>
          <w:lang w:val="sl-SI"/>
        </w:rPr>
        <w:t xml:space="preserve"> </w:t>
      </w:r>
      <w:r w:rsidR="00374814" w:rsidRPr="00D70CEC">
        <w:rPr>
          <w:rFonts w:ascii="Times New Roman" w:hAnsi="Times New Roman"/>
        </w:rPr>
        <w:t>Northwestern University, Chicago и Медицинског факултета у Београду, 2016.</w:t>
      </w:r>
      <w:r w:rsidRPr="00D70CEC">
        <w:rPr>
          <w:rFonts w:ascii="Times New Roman" w:hAnsi="Times New Roman"/>
        </w:rPr>
        <w:t xml:space="preserve">, </w:t>
      </w:r>
      <w:r w:rsidR="00374814" w:rsidRPr="00D70CEC">
        <w:rPr>
          <w:rFonts w:ascii="Times New Roman" w:hAnsi="Times New Roman"/>
          <w:iCs/>
          <w:lang w:val="ru-RU"/>
        </w:rPr>
        <w:t>КМЕ "</w:t>
      </w:r>
      <w:r w:rsidR="00374814" w:rsidRPr="00D70CEC">
        <w:rPr>
          <w:rFonts w:ascii="Times New Roman" w:hAnsi="Times New Roman"/>
          <w:lang w:val="ru-RU"/>
        </w:rPr>
        <w:t>Људска права и здравствена заштит</w:t>
      </w:r>
      <w:r w:rsidR="00374814" w:rsidRPr="00D70CEC">
        <w:rPr>
          <w:rFonts w:ascii="Times New Roman" w:hAnsi="Times New Roman"/>
          <w:iCs/>
          <w:lang w:val="sr-Cyrl-CS"/>
        </w:rPr>
        <w:t>а</w:t>
      </w:r>
      <w:r w:rsidR="00374814" w:rsidRPr="00D70CEC">
        <w:rPr>
          <w:rFonts w:ascii="Times New Roman" w:hAnsi="Times New Roman"/>
          <w:bCs/>
          <w:iCs/>
          <w:lang w:val="ru-RU"/>
        </w:rPr>
        <w:t>" –Београд, 2014</w:t>
      </w:r>
      <w:r w:rsidRPr="00D70CEC">
        <w:rPr>
          <w:rFonts w:ascii="Times New Roman" w:hAnsi="Times New Roman"/>
          <w:bCs/>
          <w:iCs/>
        </w:rPr>
        <w:t>,</w:t>
      </w:r>
      <w:r w:rsidR="00374814" w:rsidRPr="00D70CEC">
        <w:rPr>
          <w:rFonts w:ascii="Times New Roman" w:hAnsi="Times New Roman"/>
          <w:bCs/>
          <w:iCs/>
        </w:rPr>
        <w:t xml:space="preserve"> </w:t>
      </w:r>
      <w:r w:rsidR="00374814" w:rsidRPr="00D70CEC">
        <w:rPr>
          <w:rFonts w:ascii="Times New Roman" w:hAnsi="Times New Roman"/>
          <w:iCs/>
          <w:lang w:val="ru-RU"/>
        </w:rPr>
        <w:t>КМЕ "</w:t>
      </w:r>
      <w:r w:rsidR="00374814" w:rsidRPr="00D70CEC">
        <w:rPr>
          <w:rFonts w:ascii="Times New Roman" w:hAnsi="Times New Roman"/>
          <w:lang w:val="ru-RU"/>
        </w:rPr>
        <w:t>Људска права и здравствена заштит</w:t>
      </w:r>
      <w:r w:rsidR="00374814" w:rsidRPr="00D70CEC">
        <w:rPr>
          <w:rFonts w:ascii="Times New Roman" w:hAnsi="Times New Roman"/>
          <w:iCs/>
          <w:lang w:val="sr-Cyrl-CS"/>
        </w:rPr>
        <w:t>а</w:t>
      </w:r>
      <w:r w:rsidR="00374814" w:rsidRPr="00D70CEC">
        <w:rPr>
          <w:rFonts w:ascii="Times New Roman" w:hAnsi="Times New Roman"/>
          <w:bCs/>
          <w:iCs/>
          <w:lang w:val="ru-RU"/>
        </w:rPr>
        <w:t>" –</w:t>
      </w:r>
      <w:r w:rsidR="00374814" w:rsidRPr="00D70CEC">
        <w:rPr>
          <w:rFonts w:ascii="Times New Roman" w:hAnsi="Times New Roman"/>
          <w:bCs/>
          <w:iCs/>
        </w:rPr>
        <w:t xml:space="preserve"> Београд, </w:t>
      </w:r>
      <w:r w:rsidR="00374814" w:rsidRPr="00D70CEC">
        <w:rPr>
          <w:rFonts w:ascii="Times New Roman" w:hAnsi="Times New Roman"/>
          <w:bCs/>
          <w:iCs/>
          <w:lang w:val="ru-RU"/>
        </w:rPr>
        <w:t xml:space="preserve"> 2014</w:t>
      </w:r>
      <w:r w:rsidRPr="00D70CEC">
        <w:rPr>
          <w:rFonts w:ascii="Times New Roman" w:hAnsi="Times New Roman"/>
          <w:bCs/>
          <w:iCs/>
        </w:rPr>
        <w:t xml:space="preserve">, </w:t>
      </w:r>
      <w:r w:rsidR="00374814" w:rsidRPr="00D70CEC">
        <w:rPr>
          <w:rFonts w:ascii="Times New Roman" w:hAnsi="Times New Roman"/>
          <w:iCs/>
          <w:lang w:val="ru-RU"/>
        </w:rPr>
        <w:t>КМЕ "</w:t>
      </w:r>
      <w:r w:rsidR="00374814" w:rsidRPr="00D70CEC">
        <w:rPr>
          <w:rFonts w:ascii="Times New Roman" w:hAnsi="Times New Roman"/>
          <w:lang w:val="ru-RU"/>
        </w:rPr>
        <w:t>Људска права и здравствена заштит</w:t>
      </w:r>
      <w:r w:rsidR="00374814" w:rsidRPr="00D70CEC">
        <w:rPr>
          <w:rFonts w:ascii="Times New Roman" w:hAnsi="Times New Roman"/>
          <w:iCs/>
          <w:lang w:val="sr-Cyrl-CS"/>
        </w:rPr>
        <w:t>а</w:t>
      </w:r>
      <w:r w:rsidR="00374814" w:rsidRPr="00D70CEC">
        <w:rPr>
          <w:rFonts w:ascii="Times New Roman" w:hAnsi="Times New Roman"/>
          <w:bCs/>
          <w:iCs/>
          <w:lang w:val="ru-RU"/>
        </w:rPr>
        <w:t>" –</w:t>
      </w:r>
      <w:r w:rsidR="00374814" w:rsidRPr="00D70CEC">
        <w:rPr>
          <w:rFonts w:ascii="Times New Roman" w:hAnsi="Times New Roman"/>
          <w:bCs/>
          <w:iCs/>
        </w:rPr>
        <w:t xml:space="preserve"> Београд,</w:t>
      </w:r>
      <w:r w:rsidRPr="00D70CEC">
        <w:rPr>
          <w:rFonts w:ascii="Times New Roman" w:hAnsi="Times New Roman"/>
          <w:bCs/>
          <w:iCs/>
          <w:lang w:val="ru-RU"/>
        </w:rPr>
        <w:t xml:space="preserve"> 2014, К</w:t>
      </w:r>
      <w:r w:rsidR="00374814" w:rsidRPr="00D70CEC">
        <w:rPr>
          <w:rFonts w:ascii="Times New Roman" w:hAnsi="Times New Roman"/>
          <w:iCs/>
          <w:lang w:val="ru-RU"/>
        </w:rPr>
        <w:t>МЕ "</w:t>
      </w:r>
      <w:r w:rsidR="00374814" w:rsidRPr="00D70CEC">
        <w:rPr>
          <w:rFonts w:ascii="Times New Roman" w:hAnsi="Times New Roman"/>
          <w:lang w:val="ru-RU"/>
        </w:rPr>
        <w:t>Људска права и здравствена заштит</w:t>
      </w:r>
      <w:r w:rsidR="00374814" w:rsidRPr="00D70CEC">
        <w:rPr>
          <w:rFonts w:ascii="Times New Roman" w:hAnsi="Times New Roman"/>
          <w:iCs/>
          <w:lang w:val="sr-Cyrl-CS"/>
        </w:rPr>
        <w:t>а</w:t>
      </w:r>
      <w:r w:rsidR="00374814" w:rsidRPr="00D70CEC">
        <w:rPr>
          <w:rFonts w:ascii="Times New Roman" w:hAnsi="Times New Roman"/>
          <w:bCs/>
          <w:iCs/>
          <w:lang w:val="ru-RU"/>
        </w:rPr>
        <w:t>" –</w:t>
      </w:r>
      <w:r w:rsidR="00374814" w:rsidRPr="00D70CEC">
        <w:rPr>
          <w:rFonts w:ascii="Times New Roman" w:hAnsi="Times New Roman"/>
          <w:bCs/>
          <w:iCs/>
        </w:rPr>
        <w:t xml:space="preserve"> Беобрад</w:t>
      </w:r>
      <w:r w:rsidR="00374814" w:rsidRPr="00D70CEC">
        <w:rPr>
          <w:rFonts w:ascii="Times New Roman" w:hAnsi="Times New Roman"/>
          <w:bCs/>
          <w:iCs/>
          <w:lang w:val="ru-RU"/>
        </w:rPr>
        <w:t xml:space="preserve"> 2014</w:t>
      </w:r>
      <w:r w:rsidRPr="00D70CEC">
        <w:rPr>
          <w:rFonts w:ascii="Times New Roman" w:hAnsi="Times New Roman"/>
          <w:bCs/>
          <w:iCs/>
        </w:rPr>
        <w:t xml:space="preserve">, </w:t>
      </w:r>
      <w:r w:rsidR="00374814" w:rsidRPr="00D70CEC">
        <w:rPr>
          <w:rFonts w:ascii="Times New Roman" w:hAnsi="Times New Roman"/>
          <w:iCs/>
          <w:spacing w:val="-4"/>
          <w:lang w:val="sr-Cyrl-CS"/>
        </w:rPr>
        <w:t>КМЕ "</w:t>
      </w:r>
      <w:r w:rsidR="00374814" w:rsidRPr="00D70CEC">
        <w:rPr>
          <w:rFonts w:ascii="Times New Roman" w:hAnsi="Times New Roman"/>
          <w:spacing w:val="-4"/>
          <w:lang w:val="sr-Cyrl-CS"/>
        </w:rPr>
        <w:t xml:space="preserve">Здравље мањинских групација и приступ </w:t>
      </w:r>
      <w:r w:rsidR="00374814" w:rsidRPr="00D70CEC">
        <w:rPr>
          <w:rFonts w:ascii="Times New Roman" w:hAnsi="Times New Roman"/>
          <w:spacing w:val="-4"/>
          <w:lang w:val="sr-Cyrl-CS"/>
        </w:rPr>
        <w:lastRenderedPageBreak/>
        <w:t>есенцијалним лековим</w:t>
      </w:r>
      <w:r w:rsidR="00374814" w:rsidRPr="00D70CEC">
        <w:rPr>
          <w:rFonts w:ascii="Times New Roman" w:hAnsi="Times New Roman"/>
          <w:iCs/>
          <w:spacing w:val="-4"/>
          <w:lang w:val="sr-Cyrl-CS"/>
        </w:rPr>
        <w:t>а" Београд</w:t>
      </w:r>
      <w:r w:rsidR="00374814" w:rsidRPr="00D70CEC">
        <w:rPr>
          <w:rFonts w:ascii="Times New Roman" w:hAnsi="Times New Roman"/>
          <w:bCs/>
          <w:iCs/>
          <w:spacing w:val="-4"/>
          <w:lang w:val="ru-RU"/>
        </w:rPr>
        <w:t xml:space="preserve"> ,2013</w:t>
      </w:r>
      <w:r w:rsidRPr="00D70CEC">
        <w:rPr>
          <w:rFonts w:ascii="Times New Roman" w:hAnsi="Times New Roman"/>
          <w:bCs/>
          <w:iCs/>
          <w:spacing w:val="-4"/>
        </w:rPr>
        <w:t>,К</w:t>
      </w:r>
      <w:r w:rsidR="00374814" w:rsidRPr="00D70CEC">
        <w:rPr>
          <w:rFonts w:ascii="Times New Roman" w:hAnsi="Times New Roman"/>
          <w:iCs/>
          <w:lang w:val="ru-RU"/>
        </w:rPr>
        <w:t>МЕ "</w:t>
      </w:r>
      <w:r w:rsidR="00374814" w:rsidRPr="00D70CEC">
        <w:rPr>
          <w:rFonts w:ascii="Times New Roman" w:hAnsi="Times New Roman"/>
          <w:lang w:val="ru-RU"/>
        </w:rPr>
        <w:t>Права, обавезе и одговорности здравствених радника у односу на права пацијенат</w:t>
      </w:r>
      <w:r w:rsidR="00374814" w:rsidRPr="00D70CEC">
        <w:rPr>
          <w:rFonts w:ascii="Times New Roman" w:hAnsi="Times New Roman"/>
          <w:iCs/>
          <w:lang w:val="sr-Cyrl-CS"/>
        </w:rPr>
        <w:t>а</w:t>
      </w:r>
      <w:r w:rsidR="00374814" w:rsidRPr="00D70CEC">
        <w:rPr>
          <w:rFonts w:ascii="Times New Roman" w:hAnsi="Times New Roman"/>
          <w:bCs/>
          <w:iCs/>
          <w:lang w:val="ru-RU"/>
        </w:rPr>
        <w:t>" Београд, 2013</w:t>
      </w:r>
      <w:r w:rsidRPr="00D70CEC">
        <w:rPr>
          <w:rFonts w:ascii="Times New Roman" w:hAnsi="Times New Roman"/>
          <w:bCs/>
          <w:iCs/>
          <w:lang w:val="ru-RU"/>
        </w:rPr>
        <w:t xml:space="preserve">, </w:t>
      </w:r>
      <w:r w:rsidR="00374814" w:rsidRPr="00D70CEC">
        <w:rPr>
          <w:rFonts w:ascii="Times New Roman" w:hAnsi="Times New Roman"/>
          <w:iCs/>
          <w:lang w:val="ru-RU"/>
        </w:rPr>
        <w:t>КМЕ "</w:t>
      </w:r>
      <w:r w:rsidR="00374814" w:rsidRPr="00D70CEC">
        <w:rPr>
          <w:rFonts w:ascii="Times New Roman" w:hAnsi="Times New Roman"/>
          <w:lang w:val="ru-RU"/>
        </w:rPr>
        <w:t>Људска права и здравствена заштит</w:t>
      </w:r>
      <w:r w:rsidR="00374814" w:rsidRPr="00D70CEC">
        <w:rPr>
          <w:rFonts w:ascii="Times New Roman" w:hAnsi="Times New Roman"/>
          <w:iCs/>
          <w:lang w:val="sr-Cyrl-CS"/>
        </w:rPr>
        <w:t>а</w:t>
      </w:r>
      <w:r w:rsidR="00374814" w:rsidRPr="00D70CEC">
        <w:rPr>
          <w:rFonts w:ascii="Times New Roman" w:hAnsi="Times New Roman"/>
          <w:bCs/>
          <w:iCs/>
          <w:lang w:val="ru-RU"/>
        </w:rPr>
        <w:t>" – Београд, 2013</w:t>
      </w:r>
      <w:r w:rsidRPr="00D70CEC">
        <w:rPr>
          <w:rFonts w:ascii="Times New Roman" w:hAnsi="Times New Roman"/>
          <w:bCs/>
          <w:iCs/>
        </w:rPr>
        <w:t xml:space="preserve">, </w:t>
      </w:r>
      <w:r w:rsidR="00374814" w:rsidRPr="00D70CEC">
        <w:rPr>
          <w:rFonts w:ascii="Times New Roman" w:hAnsi="Times New Roman"/>
          <w:lang w:val="sl-SI"/>
        </w:rPr>
        <w:t>Симпозијум Нова сазнања о модер</w:t>
      </w:r>
      <w:r w:rsidRPr="00D70CEC">
        <w:rPr>
          <w:rFonts w:ascii="Times New Roman" w:hAnsi="Times New Roman"/>
          <w:lang w:val="sl-SI"/>
        </w:rPr>
        <w:t>ној контрацепцији, Београд 2011</w:t>
      </w:r>
      <w:r w:rsidRPr="00D70CEC">
        <w:rPr>
          <w:rFonts w:ascii="Times New Roman" w:hAnsi="Times New Roman"/>
        </w:rPr>
        <w:t>,С</w:t>
      </w:r>
      <w:r w:rsidR="00374814" w:rsidRPr="00D70CEC">
        <w:rPr>
          <w:rFonts w:ascii="Times New Roman" w:hAnsi="Times New Roman"/>
        </w:rPr>
        <w:t>еминар 40 година дечије и адолесцен</w:t>
      </w:r>
      <w:r w:rsidRPr="00D70CEC">
        <w:rPr>
          <w:rFonts w:ascii="Times New Roman" w:hAnsi="Times New Roman"/>
        </w:rPr>
        <w:t>тне гинекологије, Београд 2010,</w:t>
      </w:r>
      <w:r w:rsidR="00374814" w:rsidRPr="00D70CEC">
        <w:rPr>
          <w:rFonts w:ascii="Times New Roman" w:hAnsi="Times New Roman"/>
        </w:rPr>
        <w:t xml:space="preserve">Едукативни семинар, Јавно здравље, политика за здравље и стратегија јавног здравља, Вршац 2004. </w:t>
      </w:r>
    </w:p>
    <w:p w:rsidR="00374814" w:rsidRPr="00D70CEC" w:rsidRDefault="00374814" w:rsidP="00D70CEC">
      <w:pPr>
        <w:spacing w:after="0" w:line="240" w:lineRule="auto"/>
        <w:ind w:left="720"/>
        <w:rPr>
          <w:rFonts w:ascii="Times New Roman" w:hAnsi="Times New Roman"/>
          <w:b/>
        </w:rPr>
      </w:pPr>
      <w:r w:rsidRPr="00D70CEC">
        <w:rPr>
          <w:rFonts w:ascii="Times New Roman" w:hAnsi="Times New Roman"/>
          <w:b/>
        </w:rPr>
        <w:t>3.4. Учешће или руковођење међународним пројектима</w:t>
      </w:r>
    </w:p>
    <w:p w:rsidR="00374814" w:rsidRPr="00D70CEC" w:rsidRDefault="00D64C4F" w:rsidP="00D70CEC">
      <w:pPr>
        <w:spacing w:after="0" w:line="240" w:lineRule="auto"/>
        <w:ind w:left="720"/>
        <w:rPr>
          <w:rFonts w:ascii="Times New Roman" w:hAnsi="Times New Roman"/>
          <w:caps/>
        </w:rPr>
      </w:pPr>
      <w:r w:rsidRPr="00D70CEC">
        <w:rPr>
          <w:rFonts w:ascii="Times New Roman" w:hAnsi="Times New Roman"/>
        </w:rPr>
        <w:t xml:space="preserve">Др Александра Јовић Вранеш је учествовала и учествује у већем броју домаћих и међународних пројеката: </w:t>
      </w:r>
      <w:r w:rsidR="00374814" w:rsidRPr="00D70CEC">
        <w:rPr>
          <w:rFonts w:ascii="Times New Roman" w:hAnsi="Times New Roman"/>
        </w:rPr>
        <w:t>Mentoring support for Roma scholarship students studying for health professions</w:t>
      </w:r>
      <w:r w:rsidR="00A913F7" w:rsidRPr="00D70CEC">
        <w:rPr>
          <w:rFonts w:ascii="Times New Roman" w:hAnsi="Times New Roman"/>
          <w:color w:val="222222"/>
        </w:rPr>
        <w:t xml:space="preserve">, </w:t>
      </w:r>
      <w:proofErr w:type="gramStart"/>
      <w:r w:rsidR="00374814" w:rsidRPr="00D70CEC">
        <w:rPr>
          <w:rFonts w:ascii="Times New Roman" w:hAnsi="Times New Roman"/>
          <w:color w:val="333333"/>
        </w:rPr>
        <w:t>Framing</w:t>
      </w:r>
      <w:proofErr w:type="gramEnd"/>
      <w:r w:rsidR="00374814" w:rsidRPr="00D70CEC">
        <w:rPr>
          <w:rFonts w:ascii="Times New Roman" w:hAnsi="Times New Roman"/>
          <w:color w:val="333333"/>
        </w:rPr>
        <w:t xml:space="preserve"> message to combat potential COVID 19 vacc</w:t>
      </w:r>
      <w:r w:rsidR="00A913F7" w:rsidRPr="00D70CEC">
        <w:rPr>
          <w:rFonts w:ascii="Times New Roman" w:hAnsi="Times New Roman"/>
          <w:color w:val="333333"/>
        </w:rPr>
        <w:t xml:space="preserve">ine hesitancy in Western Balkan, </w:t>
      </w:r>
      <w:r w:rsidR="00374814" w:rsidRPr="00D70CEC">
        <w:rPr>
          <w:rFonts w:ascii="Times New Roman" w:hAnsi="Times New Roman"/>
        </w:rPr>
        <w:t>COST action IS1302</w:t>
      </w:r>
      <w:r w:rsidR="00374814" w:rsidRPr="00D70CEC">
        <w:rPr>
          <w:rFonts w:ascii="Times New Roman" w:hAnsi="Times New Roman"/>
          <w:b/>
        </w:rPr>
        <w:t xml:space="preserve">: </w:t>
      </w:r>
      <w:r w:rsidR="00374814" w:rsidRPr="00D70CEC">
        <w:rPr>
          <w:rFonts w:ascii="Times New Roman" w:hAnsi="Times New Roman"/>
        </w:rPr>
        <w:t xml:space="preserve">Towards an EU research framework on Forensic psychiatric care. </w:t>
      </w:r>
      <w:r w:rsidR="00374814" w:rsidRPr="00D70CEC">
        <w:rPr>
          <w:rFonts w:ascii="Times New Roman" w:eastAsia="Tahoma" w:hAnsi="Times New Roman"/>
        </w:rPr>
        <w:t>16/05/2013 - 15/05/2017</w:t>
      </w:r>
      <w:r w:rsidR="00A913F7" w:rsidRPr="00D70CEC">
        <w:rPr>
          <w:rFonts w:ascii="Times New Roman" w:eastAsia="Tahoma" w:hAnsi="Times New Roman"/>
        </w:rPr>
        <w:t xml:space="preserve">, </w:t>
      </w:r>
      <w:r w:rsidR="00374814" w:rsidRPr="00D70CEC">
        <w:rPr>
          <w:rFonts w:ascii="Times New Roman" w:hAnsi="Times New Roman"/>
        </w:rPr>
        <w:t>Human rights in patients care: A Practitioner Guid</w:t>
      </w:r>
      <w:r w:rsidR="00A913F7" w:rsidRPr="00D70CEC">
        <w:rPr>
          <w:rFonts w:ascii="Times New Roman" w:hAnsi="Times New Roman"/>
        </w:rPr>
        <w:t xml:space="preserve">e; Development of PG in Serbia, </w:t>
      </w:r>
      <w:r w:rsidR="00374814" w:rsidRPr="00D70CEC">
        <w:rPr>
          <w:rFonts w:ascii="Times New Roman" w:hAnsi="Times New Roman"/>
        </w:rPr>
        <w:t xml:space="preserve">Project Seventh Framework Programme: Theme 6, Environment (Including Climate Change) - </w:t>
      </w:r>
      <w:r w:rsidR="00374814" w:rsidRPr="00D70CEC">
        <w:rPr>
          <w:rFonts w:ascii="Times New Roman" w:hAnsi="Times New Roman"/>
          <w:iCs/>
        </w:rPr>
        <w:t>HE</w:t>
      </w:r>
      <w:r w:rsidR="00374814" w:rsidRPr="00D70CEC">
        <w:rPr>
          <w:rFonts w:ascii="Times New Roman" w:hAnsi="Times New Roman"/>
        </w:rPr>
        <w:t xml:space="preserve">alth </w:t>
      </w:r>
      <w:r w:rsidR="00374814" w:rsidRPr="00D70CEC">
        <w:rPr>
          <w:rFonts w:ascii="Times New Roman" w:hAnsi="Times New Roman"/>
          <w:iCs/>
        </w:rPr>
        <w:t>R</w:t>
      </w:r>
      <w:r w:rsidR="00374814" w:rsidRPr="00D70CEC">
        <w:rPr>
          <w:rFonts w:ascii="Times New Roman" w:hAnsi="Times New Roman"/>
        </w:rPr>
        <w:t xml:space="preserve">isk from </w:t>
      </w:r>
      <w:r w:rsidR="00374814" w:rsidRPr="00D70CEC">
        <w:rPr>
          <w:rFonts w:ascii="Times New Roman" w:hAnsi="Times New Roman"/>
          <w:iCs/>
        </w:rPr>
        <w:t>E</w:t>
      </w:r>
      <w:r w:rsidR="00374814" w:rsidRPr="00D70CEC">
        <w:rPr>
          <w:rFonts w:ascii="Times New Roman" w:hAnsi="Times New Roman"/>
        </w:rPr>
        <w:t xml:space="preserve">nvironmental </w:t>
      </w:r>
      <w:r w:rsidR="00374814" w:rsidRPr="00D70CEC">
        <w:rPr>
          <w:rFonts w:ascii="Times New Roman" w:hAnsi="Times New Roman"/>
          <w:iCs/>
        </w:rPr>
        <w:t>P</w:t>
      </w:r>
      <w:r w:rsidR="00374814" w:rsidRPr="00D70CEC">
        <w:rPr>
          <w:rFonts w:ascii="Times New Roman" w:hAnsi="Times New Roman"/>
        </w:rPr>
        <w:t xml:space="preserve">ollution </w:t>
      </w:r>
      <w:r w:rsidR="00374814" w:rsidRPr="00D70CEC">
        <w:rPr>
          <w:rFonts w:ascii="Times New Roman" w:hAnsi="Times New Roman"/>
          <w:iCs/>
        </w:rPr>
        <w:t>L</w:t>
      </w:r>
      <w:r w:rsidR="00374814" w:rsidRPr="00D70CEC">
        <w:rPr>
          <w:rFonts w:ascii="Times New Roman" w:hAnsi="Times New Roman"/>
        </w:rPr>
        <w:t xml:space="preserve">evels in </w:t>
      </w:r>
      <w:r w:rsidR="00374814" w:rsidRPr="00D70CEC">
        <w:rPr>
          <w:rFonts w:ascii="Times New Roman" w:hAnsi="Times New Roman"/>
          <w:iCs/>
        </w:rPr>
        <w:t>U</w:t>
      </w:r>
      <w:r w:rsidR="00374814" w:rsidRPr="00D70CEC">
        <w:rPr>
          <w:rFonts w:ascii="Times New Roman" w:hAnsi="Times New Roman"/>
        </w:rPr>
        <w:t>rban</w:t>
      </w:r>
      <w:r w:rsidR="00374814" w:rsidRPr="00D70CEC">
        <w:rPr>
          <w:rFonts w:ascii="Times New Roman" w:hAnsi="Times New Roman"/>
          <w:iCs/>
        </w:rPr>
        <w:t xml:space="preserve"> S</w:t>
      </w:r>
      <w:r w:rsidR="00A913F7" w:rsidRPr="00D70CEC">
        <w:rPr>
          <w:rFonts w:ascii="Times New Roman" w:hAnsi="Times New Roman"/>
        </w:rPr>
        <w:t xml:space="preserve">ystems, </w:t>
      </w:r>
      <w:r w:rsidR="00374814" w:rsidRPr="00D70CEC">
        <w:rPr>
          <w:rFonts w:ascii="Times New Roman" w:hAnsi="Times New Roman"/>
        </w:rPr>
        <w:t xml:space="preserve">Postgraduate studies in Public Health </w:t>
      </w:r>
      <w:r w:rsidR="00A913F7" w:rsidRPr="00D70CEC">
        <w:rPr>
          <w:rFonts w:ascii="Times New Roman" w:hAnsi="Times New Roman"/>
        </w:rPr>
        <w:t xml:space="preserve">Sciences -ТЕМПУС JEP-40057-2005, </w:t>
      </w:r>
      <w:r w:rsidR="00374814" w:rsidRPr="00D70CEC">
        <w:rPr>
          <w:rFonts w:ascii="Times New Roman" w:hAnsi="Times New Roman"/>
        </w:rPr>
        <w:t xml:space="preserve">Health behavior among school aged children </w:t>
      </w:r>
    </w:p>
    <w:p w:rsidR="00374814" w:rsidRPr="00D70CEC" w:rsidRDefault="00A913F7" w:rsidP="00D70CEC">
      <w:pPr>
        <w:widowControl w:val="0"/>
        <w:tabs>
          <w:tab w:val="left" w:pos="4854"/>
        </w:tabs>
        <w:snapToGrid w:val="0"/>
        <w:spacing w:after="0" w:line="240" w:lineRule="auto"/>
        <w:ind w:left="720" w:right="1493" w:hanging="720"/>
        <w:rPr>
          <w:rFonts w:ascii="Times New Roman" w:hAnsi="Times New Roman"/>
          <w:lang/>
        </w:rPr>
      </w:pPr>
      <w:r w:rsidRPr="00D70CEC">
        <w:rPr>
          <w:rFonts w:ascii="Times New Roman" w:hAnsi="Times New Roman"/>
          <w:b/>
          <w:bCs/>
          <w:iCs/>
        </w:rPr>
        <w:t xml:space="preserve">               </w:t>
      </w:r>
      <w:r w:rsidR="00374814" w:rsidRPr="00D70CEC">
        <w:rPr>
          <w:rFonts w:ascii="Times New Roman" w:hAnsi="Times New Roman"/>
          <w:b/>
          <w:bCs/>
          <w:iCs/>
        </w:rPr>
        <w:t>Руководилац пројекта</w:t>
      </w:r>
      <w:r w:rsidRPr="00D70CEC">
        <w:rPr>
          <w:rFonts w:ascii="Times New Roman" w:hAnsi="Times New Roman"/>
          <w:b/>
          <w:bCs/>
          <w:iCs/>
        </w:rPr>
        <w:t xml:space="preserve">: </w:t>
      </w:r>
      <w:r w:rsidR="00374814" w:rsidRPr="00D70CEC">
        <w:rPr>
          <w:rFonts w:ascii="Times New Roman" w:hAnsi="Times New Roman"/>
        </w:rPr>
        <w:t>Law</w:t>
      </w:r>
      <w:r w:rsidR="002E53F0" w:rsidRPr="00D70CEC">
        <w:rPr>
          <w:rFonts w:ascii="Times New Roman" w:hAnsi="Times New Roman"/>
        </w:rPr>
        <w:t xml:space="preserve">, Human Rights and Patient </w:t>
      </w:r>
      <w:proofErr w:type="gramStart"/>
      <w:r w:rsidR="002E53F0" w:rsidRPr="00D70CEC">
        <w:rPr>
          <w:rFonts w:ascii="Times New Roman" w:hAnsi="Times New Roman"/>
        </w:rPr>
        <w:t>Care</w:t>
      </w:r>
      <w:r w:rsidRPr="00D70CEC">
        <w:rPr>
          <w:rFonts w:ascii="Times New Roman" w:hAnsi="Times New Roman"/>
        </w:rPr>
        <w:t xml:space="preserve">  </w:t>
      </w:r>
      <w:r w:rsidR="00374814" w:rsidRPr="00D70CEC">
        <w:rPr>
          <w:rFonts w:ascii="Times New Roman" w:hAnsi="Times New Roman"/>
        </w:rPr>
        <w:t>(</w:t>
      </w:r>
      <w:proofErr w:type="gramEnd"/>
      <w:r w:rsidR="00374814" w:rsidRPr="00D70CEC">
        <w:rPr>
          <w:rFonts w:ascii="Times New Roman" w:hAnsi="Times New Roman"/>
        </w:rPr>
        <w:t xml:space="preserve">no.102170/2a.1). </w:t>
      </w:r>
    </w:p>
    <w:p w:rsidR="00D70CEC" w:rsidRPr="00D70CEC" w:rsidRDefault="00D70CEC" w:rsidP="00D70CEC">
      <w:pPr>
        <w:widowControl w:val="0"/>
        <w:tabs>
          <w:tab w:val="left" w:pos="4854"/>
        </w:tabs>
        <w:snapToGrid w:val="0"/>
        <w:spacing w:after="0" w:line="240" w:lineRule="auto"/>
        <w:ind w:left="720" w:right="1493" w:hanging="720"/>
        <w:rPr>
          <w:rFonts w:ascii="Times New Roman" w:hAnsi="Times New Roman"/>
          <w:lang/>
        </w:rPr>
      </w:pPr>
    </w:p>
    <w:p w:rsidR="00D70CEC" w:rsidRPr="00D70CEC" w:rsidRDefault="00D70CEC" w:rsidP="00D70CEC">
      <w:pPr>
        <w:widowControl w:val="0"/>
        <w:tabs>
          <w:tab w:val="left" w:pos="4854"/>
        </w:tabs>
        <w:snapToGrid w:val="0"/>
        <w:spacing w:after="0" w:line="240" w:lineRule="auto"/>
        <w:ind w:left="720" w:right="1493" w:hanging="720"/>
        <w:rPr>
          <w:rFonts w:ascii="Times New Roman" w:hAnsi="Times New Roman"/>
          <w:lang/>
        </w:rPr>
      </w:pPr>
    </w:p>
    <w:p w:rsidR="00D70CEC" w:rsidRPr="00D70CEC" w:rsidRDefault="006D4DD9" w:rsidP="00D70CEC">
      <w:pPr>
        <w:spacing w:after="0" w:line="240" w:lineRule="auto"/>
        <w:ind w:left="770" w:hanging="50"/>
        <w:rPr>
          <w:rFonts w:ascii="Times New Roman" w:hAnsi="Times New Roman"/>
          <w:b/>
          <w:lang/>
        </w:rPr>
      </w:pPr>
      <w:r>
        <w:rPr>
          <w:rFonts w:ascii="Times New Roman" w:hAnsi="Times New Roman"/>
          <w:b/>
          <w:lang/>
        </w:rPr>
        <w:t>К</w:t>
      </w:r>
      <w:r w:rsidR="00D70CEC" w:rsidRPr="00D70CEC">
        <w:rPr>
          <w:rFonts w:ascii="Times New Roman" w:hAnsi="Times New Roman"/>
          <w:b/>
          <w:lang/>
        </w:rPr>
        <w:t>андидат под редним бројем 2. Проф. др Милена Шантрић Милићевић</w:t>
      </w:r>
    </w:p>
    <w:p w:rsidR="00D70CEC" w:rsidRPr="00D70CEC" w:rsidRDefault="00D70CEC" w:rsidP="00D70CEC">
      <w:pPr>
        <w:spacing w:after="0" w:line="240" w:lineRule="auto"/>
        <w:ind w:left="770" w:hanging="50"/>
        <w:rPr>
          <w:rFonts w:ascii="Times New Roman" w:hAnsi="Times New Roman"/>
          <w:b/>
        </w:rPr>
      </w:pPr>
    </w:p>
    <w:p w:rsidR="00D70CEC" w:rsidRPr="00D70CEC" w:rsidRDefault="00D70CEC" w:rsidP="00D70CEC">
      <w:pPr>
        <w:spacing w:after="0" w:line="240" w:lineRule="auto"/>
        <w:ind w:left="770" w:hanging="50"/>
        <w:rPr>
          <w:rFonts w:ascii="Times New Roman" w:hAnsi="Times New Roman"/>
          <w:b/>
        </w:rPr>
      </w:pPr>
      <w:r w:rsidRPr="00D70CEC">
        <w:rPr>
          <w:rFonts w:ascii="Times New Roman" w:hAnsi="Times New Roman"/>
          <w:b/>
        </w:rPr>
        <w:t>1) - Основни биографски подаци</w:t>
      </w:r>
    </w:p>
    <w:p w:rsidR="00D70CEC" w:rsidRPr="00D70CEC" w:rsidRDefault="00D70CEC" w:rsidP="00D70CE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770" w:hanging="50"/>
        <w:rPr>
          <w:rFonts w:ascii="Times New Roman" w:hAnsi="Times New Roman"/>
          <w:lang/>
        </w:rPr>
      </w:pPr>
      <w:r w:rsidRPr="00D70CEC">
        <w:rPr>
          <w:rFonts w:ascii="Times New Roman" w:hAnsi="Times New Roman"/>
        </w:rPr>
        <w:t>- Име, средње име и презиме:</w:t>
      </w:r>
      <w:r w:rsidRPr="00D70CEC">
        <w:rPr>
          <w:rFonts w:ascii="Times New Roman" w:hAnsi="Times New Roman"/>
        </w:rPr>
        <w:tab/>
      </w:r>
      <w:r w:rsidRPr="00D70CEC">
        <w:rPr>
          <w:rFonts w:ascii="Times New Roman" w:hAnsi="Times New Roman"/>
        </w:rPr>
        <w:tab/>
      </w:r>
      <w:r w:rsidRPr="00D70CEC">
        <w:rPr>
          <w:rFonts w:ascii="Times New Roman" w:hAnsi="Times New Roman"/>
          <w:lang/>
        </w:rPr>
        <w:t>Милена (Милорад) Шантрић Милићевић</w:t>
      </w:r>
    </w:p>
    <w:p w:rsidR="00D70CEC" w:rsidRPr="00D70CEC" w:rsidRDefault="00D70CEC" w:rsidP="00D70CE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770" w:hanging="50"/>
        <w:rPr>
          <w:rFonts w:ascii="Times New Roman" w:hAnsi="Times New Roman"/>
          <w:lang/>
        </w:rPr>
      </w:pPr>
      <w:r w:rsidRPr="00D70CEC">
        <w:rPr>
          <w:rFonts w:ascii="Times New Roman" w:hAnsi="Times New Roman"/>
        </w:rPr>
        <w:t>- Датум и место рођења:</w:t>
      </w:r>
      <w:r w:rsidRPr="00D70CEC">
        <w:rPr>
          <w:rFonts w:ascii="Times New Roman" w:hAnsi="Times New Roman"/>
        </w:rPr>
        <w:tab/>
      </w:r>
      <w:r w:rsidRPr="00D70CEC">
        <w:rPr>
          <w:rFonts w:ascii="Times New Roman" w:hAnsi="Times New Roman"/>
        </w:rPr>
        <w:tab/>
      </w:r>
      <w:r w:rsidRPr="00D70CEC">
        <w:rPr>
          <w:rFonts w:ascii="Times New Roman" w:hAnsi="Times New Roman"/>
        </w:rPr>
        <w:tab/>
      </w:r>
      <w:r w:rsidRPr="00D70CEC">
        <w:rPr>
          <w:rFonts w:ascii="Times New Roman" w:hAnsi="Times New Roman"/>
          <w:lang/>
        </w:rPr>
        <w:t>03.11.1968., Београд</w:t>
      </w:r>
    </w:p>
    <w:p w:rsidR="00D70CEC" w:rsidRPr="00D70CEC" w:rsidRDefault="00D70CEC" w:rsidP="00D70CE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770" w:hanging="50"/>
        <w:rPr>
          <w:rFonts w:ascii="Times New Roman" w:hAnsi="Times New Roman"/>
          <w:lang/>
        </w:rPr>
      </w:pPr>
      <w:r w:rsidRPr="00D70CEC">
        <w:rPr>
          <w:rFonts w:ascii="Times New Roman" w:hAnsi="Times New Roman"/>
        </w:rPr>
        <w:t>- Установа где је запослен:</w:t>
      </w:r>
      <w:r w:rsidRPr="00D70CEC">
        <w:rPr>
          <w:rFonts w:ascii="Times New Roman" w:hAnsi="Times New Roman"/>
        </w:rPr>
        <w:tab/>
      </w:r>
      <w:r w:rsidRPr="00D70CEC">
        <w:rPr>
          <w:rFonts w:ascii="Times New Roman" w:hAnsi="Times New Roman"/>
        </w:rPr>
        <w:tab/>
      </w:r>
      <w:r w:rsidRPr="00D70CEC">
        <w:rPr>
          <w:rFonts w:ascii="Times New Roman" w:hAnsi="Times New Roman"/>
          <w:lang/>
        </w:rPr>
        <w:t>Медицински факултет Универзитета у Београду</w:t>
      </w:r>
    </w:p>
    <w:p w:rsidR="00D70CEC" w:rsidRPr="00D70CEC" w:rsidRDefault="00D70CEC" w:rsidP="00D70CE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2880" w:hanging="2160"/>
        <w:rPr>
          <w:rFonts w:ascii="Times New Roman" w:hAnsi="Times New Roman"/>
          <w:lang/>
        </w:rPr>
      </w:pPr>
      <w:r w:rsidRPr="00D70CEC">
        <w:rPr>
          <w:rFonts w:ascii="Times New Roman" w:hAnsi="Times New Roman"/>
        </w:rPr>
        <w:t>- Звање/радно место:</w:t>
      </w:r>
      <w:r w:rsidRPr="00D70CEC">
        <w:rPr>
          <w:rFonts w:ascii="Times New Roman" w:hAnsi="Times New Roman"/>
        </w:rPr>
        <w:tab/>
      </w:r>
      <w:r w:rsidRPr="00D70CEC">
        <w:rPr>
          <w:rFonts w:ascii="Times New Roman" w:hAnsi="Times New Roman"/>
        </w:rPr>
        <w:tab/>
      </w:r>
      <w:r w:rsidRPr="00D70CEC">
        <w:rPr>
          <w:rFonts w:ascii="Times New Roman" w:hAnsi="Times New Roman"/>
        </w:rPr>
        <w:tab/>
      </w:r>
      <w:r w:rsidRPr="00D70CEC">
        <w:rPr>
          <w:rFonts w:ascii="Times New Roman" w:hAnsi="Times New Roman"/>
          <w:lang/>
        </w:rPr>
        <w:t>Ванредни професор</w:t>
      </w:r>
    </w:p>
    <w:p w:rsidR="00D70CEC" w:rsidRPr="00D70CEC" w:rsidRDefault="00D70CEC" w:rsidP="00D70CE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770" w:hanging="50"/>
        <w:rPr>
          <w:rFonts w:ascii="Times New Roman" w:hAnsi="Times New Roman"/>
        </w:rPr>
      </w:pPr>
      <w:r w:rsidRPr="00D70CEC">
        <w:rPr>
          <w:rFonts w:ascii="Times New Roman" w:hAnsi="Times New Roman"/>
        </w:rPr>
        <w:t>- Научна, односно уметничка област</w:t>
      </w:r>
      <w:r w:rsidRPr="00D70CEC">
        <w:rPr>
          <w:rFonts w:ascii="Times New Roman" w:hAnsi="Times New Roman"/>
        </w:rPr>
        <w:tab/>
      </w:r>
      <w:r w:rsidRPr="00D70CEC">
        <w:rPr>
          <w:rFonts w:ascii="Times New Roman" w:hAnsi="Times New Roman"/>
          <w:lang/>
        </w:rPr>
        <w:t>Социјална медицина</w:t>
      </w:r>
    </w:p>
    <w:p w:rsidR="00D70CEC" w:rsidRPr="00D70CEC" w:rsidRDefault="00D70CEC" w:rsidP="00D70CEC">
      <w:pPr>
        <w:spacing w:after="0" w:line="240" w:lineRule="auto"/>
        <w:ind w:left="770" w:hanging="50"/>
        <w:rPr>
          <w:rFonts w:ascii="Times New Roman" w:hAnsi="Times New Roman"/>
          <w:b/>
        </w:rPr>
      </w:pPr>
    </w:p>
    <w:p w:rsidR="00D70CEC" w:rsidRPr="00D70CEC" w:rsidRDefault="00D70CEC" w:rsidP="00D70CEC">
      <w:pPr>
        <w:spacing w:after="0" w:line="240" w:lineRule="auto"/>
        <w:ind w:left="770" w:hanging="50"/>
        <w:rPr>
          <w:rFonts w:ascii="Times New Roman" w:hAnsi="Times New Roman"/>
        </w:rPr>
      </w:pPr>
      <w:r w:rsidRPr="00D70CEC">
        <w:rPr>
          <w:rFonts w:ascii="Times New Roman" w:hAnsi="Times New Roman"/>
          <w:b/>
        </w:rPr>
        <w:t>2) - Стручна биографија, дипломе и звања</w:t>
      </w:r>
    </w:p>
    <w:p w:rsidR="00D70CEC" w:rsidRPr="00D70CEC" w:rsidRDefault="00D70CEC" w:rsidP="00D70CE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770" w:hanging="50"/>
        <w:rPr>
          <w:rFonts w:ascii="Times New Roman" w:hAnsi="Times New Roman"/>
          <w:iCs/>
          <w:u w:val="single"/>
        </w:rPr>
      </w:pPr>
      <w:r w:rsidRPr="00D70CEC">
        <w:rPr>
          <w:rFonts w:ascii="Times New Roman" w:hAnsi="Times New Roman"/>
          <w:iCs/>
          <w:u w:val="single"/>
        </w:rPr>
        <w:t>Основне студије:</w:t>
      </w:r>
    </w:p>
    <w:p w:rsidR="00D70CEC" w:rsidRPr="00D70CEC" w:rsidRDefault="00D70CEC" w:rsidP="00D70CE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770" w:hanging="50"/>
        <w:rPr>
          <w:rFonts w:ascii="Times New Roman" w:hAnsi="Times New Roman"/>
          <w:iCs/>
        </w:rPr>
      </w:pPr>
      <w:r w:rsidRPr="00D70CEC">
        <w:rPr>
          <w:rFonts w:ascii="Times New Roman" w:hAnsi="Times New Roman"/>
          <w:iCs/>
        </w:rPr>
        <w:t>- Назив установе:</w:t>
      </w:r>
      <w:r w:rsidRPr="00D70CEC">
        <w:rPr>
          <w:rFonts w:ascii="Times New Roman" w:hAnsi="Times New Roman"/>
          <w:iCs/>
        </w:rPr>
        <w:tab/>
      </w:r>
      <w:r w:rsidRPr="00D70CEC">
        <w:rPr>
          <w:rFonts w:ascii="Times New Roman" w:hAnsi="Times New Roman"/>
          <w:iCs/>
        </w:rPr>
        <w:tab/>
      </w:r>
      <w:r w:rsidRPr="00D70CEC">
        <w:rPr>
          <w:rFonts w:ascii="Times New Roman" w:hAnsi="Times New Roman"/>
          <w:iCs/>
        </w:rPr>
        <w:tab/>
      </w:r>
      <w:r w:rsidRPr="00D70CEC">
        <w:rPr>
          <w:rFonts w:ascii="Times New Roman" w:hAnsi="Times New Roman"/>
          <w:iCs/>
          <w:lang/>
        </w:rPr>
        <w:t>Медицински факултет, Универзитета у Београду</w:t>
      </w:r>
    </w:p>
    <w:p w:rsidR="00D70CEC" w:rsidRPr="00D70CEC" w:rsidRDefault="00D70CEC" w:rsidP="00D70CE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770" w:hanging="50"/>
        <w:rPr>
          <w:rFonts w:ascii="Times New Roman" w:hAnsi="Times New Roman"/>
          <w:iCs/>
          <w:lang/>
        </w:rPr>
      </w:pPr>
      <w:r w:rsidRPr="00D70CEC">
        <w:rPr>
          <w:rFonts w:ascii="Times New Roman" w:hAnsi="Times New Roman"/>
          <w:iCs/>
        </w:rPr>
        <w:t>- Место и година завршетка:</w:t>
      </w:r>
      <w:r w:rsidRPr="00D70CEC">
        <w:rPr>
          <w:rFonts w:ascii="Times New Roman" w:hAnsi="Times New Roman"/>
          <w:iCs/>
        </w:rPr>
        <w:tab/>
      </w:r>
      <w:r w:rsidRPr="00D70CEC">
        <w:rPr>
          <w:rFonts w:ascii="Times New Roman" w:hAnsi="Times New Roman"/>
          <w:iCs/>
        </w:rPr>
        <w:tab/>
      </w:r>
      <w:r w:rsidRPr="00D70CEC">
        <w:rPr>
          <w:rFonts w:ascii="Times New Roman" w:hAnsi="Times New Roman"/>
          <w:iCs/>
          <w:lang/>
        </w:rPr>
        <w:t>Београд, 1995</w:t>
      </w:r>
    </w:p>
    <w:p w:rsidR="00D70CEC" w:rsidRPr="00D70CEC" w:rsidRDefault="00D70CEC" w:rsidP="00D70CE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770" w:hanging="50"/>
        <w:rPr>
          <w:rFonts w:ascii="Times New Roman" w:hAnsi="Times New Roman"/>
          <w:iCs/>
          <w:u w:val="single"/>
        </w:rPr>
      </w:pPr>
      <w:r w:rsidRPr="00D70CEC">
        <w:rPr>
          <w:rFonts w:ascii="Times New Roman" w:hAnsi="Times New Roman"/>
          <w:iCs/>
          <w:u w:val="single"/>
        </w:rPr>
        <w:t xml:space="preserve">Мастер:  </w:t>
      </w:r>
    </w:p>
    <w:p w:rsidR="00D70CEC" w:rsidRPr="00D70CEC" w:rsidRDefault="00D70CEC" w:rsidP="00D70CE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770" w:hanging="50"/>
        <w:rPr>
          <w:rFonts w:ascii="Times New Roman" w:hAnsi="Times New Roman"/>
          <w:iCs/>
        </w:rPr>
      </w:pPr>
      <w:r w:rsidRPr="00D70CEC">
        <w:rPr>
          <w:rFonts w:ascii="Times New Roman" w:hAnsi="Times New Roman"/>
          <w:iCs/>
        </w:rPr>
        <w:t>- Назив установе:</w:t>
      </w:r>
      <w:r w:rsidRPr="00D70CEC">
        <w:rPr>
          <w:rFonts w:ascii="Times New Roman" w:hAnsi="Times New Roman"/>
          <w:iCs/>
        </w:rPr>
        <w:tab/>
      </w:r>
      <w:r w:rsidRPr="00D70CEC">
        <w:rPr>
          <w:rFonts w:ascii="Times New Roman" w:hAnsi="Times New Roman"/>
          <w:iCs/>
        </w:rPr>
        <w:tab/>
      </w:r>
      <w:r w:rsidRPr="00D70CEC">
        <w:rPr>
          <w:rFonts w:ascii="Times New Roman" w:hAnsi="Times New Roman"/>
          <w:iCs/>
        </w:rPr>
        <w:tab/>
      </w:r>
    </w:p>
    <w:p w:rsidR="00D70CEC" w:rsidRPr="00D70CEC" w:rsidRDefault="00D70CEC" w:rsidP="00D70CE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770" w:hanging="50"/>
        <w:rPr>
          <w:rFonts w:ascii="Times New Roman" w:hAnsi="Times New Roman"/>
          <w:iCs/>
        </w:rPr>
      </w:pPr>
      <w:r w:rsidRPr="00D70CEC">
        <w:rPr>
          <w:rFonts w:ascii="Times New Roman" w:hAnsi="Times New Roman"/>
          <w:iCs/>
        </w:rPr>
        <w:t>- Место и година завршетка:</w:t>
      </w:r>
    </w:p>
    <w:p w:rsidR="00D70CEC" w:rsidRPr="00D70CEC" w:rsidRDefault="00D70CEC" w:rsidP="00D70CE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770" w:hanging="50"/>
        <w:rPr>
          <w:rFonts w:ascii="Times New Roman" w:hAnsi="Times New Roman"/>
          <w:iCs/>
        </w:rPr>
      </w:pPr>
      <w:r w:rsidRPr="00D70CEC">
        <w:rPr>
          <w:rFonts w:ascii="Times New Roman" w:hAnsi="Times New Roman"/>
          <w:iCs/>
        </w:rPr>
        <w:t>- Ужа научна, односно уметничка област:</w:t>
      </w:r>
    </w:p>
    <w:p w:rsidR="00D70CEC" w:rsidRPr="00D70CEC" w:rsidRDefault="00D70CEC" w:rsidP="00D70CE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770" w:hanging="50"/>
        <w:rPr>
          <w:rFonts w:ascii="Times New Roman" w:hAnsi="Times New Roman"/>
          <w:iCs/>
          <w:u w:val="single"/>
        </w:rPr>
      </w:pPr>
      <w:r w:rsidRPr="00D70CEC">
        <w:rPr>
          <w:rFonts w:ascii="Times New Roman" w:hAnsi="Times New Roman"/>
          <w:iCs/>
          <w:u w:val="single"/>
        </w:rPr>
        <w:t xml:space="preserve">Магистеријум:  </w:t>
      </w:r>
    </w:p>
    <w:p w:rsidR="00D70CEC" w:rsidRPr="00D70CEC" w:rsidRDefault="00D70CEC" w:rsidP="00D70CE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770" w:hanging="50"/>
        <w:rPr>
          <w:rFonts w:ascii="Times New Roman" w:hAnsi="Times New Roman"/>
          <w:iCs/>
        </w:rPr>
      </w:pPr>
      <w:r w:rsidRPr="00D70CEC">
        <w:rPr>
          <w:rFonts w:ascii="Times New Roman" w:hAnsi="Times New Roman"/>
          <w:iCs/>
        </w:rPr>
        <w:t>- Назив установе:</w:t>
      </w:r>
      <w:r w:rsidRPr="00D70CEC">
        <w:rPr>
          <w:rFonts w:ascii="Times New Roman" w:hAnsi="Times New Roman"/>
          <w:iCs/>
        </w:rPr>
        <w:tab/>
      </w:r>
      <w:r w:rsidRPr="00D70CEC">
        <w:rPr>
          <w:rFonts w:ascii="Times New Roman" w:hAnsi="Times New Roman"/>
          <w:iCs/>
        </w:rPr>
        <w:tab/>
      </w:r>
      <w:r w:rsidRPr="00D70CEC">
        <w:rPr>
          <w:rFonts w:ascii="Times New Roman" w:hAnsi="Times New Roman"/>
          <w:iCs/>
        </w:rPr>
        <w:tab/>
      </w:r>
      <w:r w:rsidRPr="00D70CEC">
        <w:rPr>
          <w:rFonts w:ascii="Times New Roman" w:hAnsi="Times New Roman"/>
          <w:iCs/>
          <w:lang/>
        </w:rPr>
        <w:t>Медицински факултет, Универзитета у Београду</w:t>
      </w:r>
    </w:p>
    <w:p w:rsidR="00D70CEC" w:rsidRPr="00D70CEC" w:rsidRDefault="00D70CEC" w:rsidP="00D70CE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770" w:hanging="50"/>
        <w:rPr>
          <w:rFonts w:ascii="Times New Roman" w:hAnsi="Times New Roman"/>
          <w:iCs/>
        </w:rPr>
      </w:pPr>
      <w:r w:rsidRPr="00D70CEC">
        <w:rPr>
          <w:rFonts w:ascii="Times New Roman" w:hAnsi="Times New Roman"/>
          <w:iCs/>
        </w:rPr>
        <w:t>- Место и година завршетка:</w:t>
      </w:r>
      <w:r w:rsidRPr="00D70CEC">
        <w:rPr>
          <w:rFonts w:ascii="Times New Roman" w:hAnsi="Times New Roman"/>
          <w:iCs/>
        </w:rPr>
        <w:tab/>
      </w:r>
      <w:r w:rsidRPr="00D70CEC">
        <w:rPr>
          <w:rFonts w:ascii="Times New Roman" w:hAnsi="Times New Roman"/>
          <w:iCs/>
        </w:rPr>
        <w:tab/>
      </w:r>
      <w:r w:rsidRPr="00D70CEC">
        <w:rPr>
          <w:rFonts w:ascii="Times New Roman" w:hAnsi="Times New Roman"/>
          <w:iCs/>
          <w:lang/>
        </w:rPr>
        <w:t>Београд, 2002</w:t>
      </w:r>
    </w:p>
    <w:p w:rsidR="00D70CEC" w:rsidRPr="00D70CEC" w:rsidRDefault="00D70CEC" w:rsidP="00D70CE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770" w:hanging="50"/>
        <w:rPr>
          <w:rFonts w:ascii="Times New Roman" w:hAnsi="Times New Roman"/>
          <w:iCs/>
          <w:lang/>
        </w:rPr>
      </w:pPr>
      <w:r w:rsidRPr="00D70CEC">
        <w:rPr>
          <w:rFonts w:ascii="Times New Roman" w:hAnsi="Times New Roman"/>
          <w:iCs/>
        </w:rPr>
        <w:t>- Ужа научна, односно уметничка област:</w:t>
      </w:r>
      <w:r w:rsidRPr="00D70CEC">
        <w:rPr>
          <w:rFonts w:ascii="Times New Roman" w:hAnsi="Times New Roman"/>
          <w:iCs/>
          <w:lang/>
        </w:rPr>
        <w:t xml:space="preserve"> Социјална медицина</w:t>
      </w:r>
    </w:p>
    <w:p w:rsidR="00D70CEC" w:rsidRPr="00D70CEC" w:rsidRDefault="00D70CEC" w:rsidP="00D70CE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770" w:hanging="50"/>
        <w:rPr>
          <w:rFonts w:ascii="Times New Roman" w:hAnsi="Times New Roman"/>
          <w:iCs/>
        </w:rPr>
      </w:pPr>
      <w:r w:rsidRPr="00D70CEC">
        <w:rPr>
          <w:rFonts w:ascii="Times New Roman" w:hAnsi="Times New Roman"/>
          <w:iCs/>
          <w:u w:val="single"/>
        </w:rPr>
        <w:t>Докторат:</w:t>
      </w:r>
      <w:r w:rsidRPr="00D70CEC">
        <w:rPr>
          <w:rFonts w:ascii="Times New Roman" w:hAnsi="Times New Roman"/>
          <w:iCs/>
        </w:rPr>
        <w:tab/>
      </w:r>
      <w:r w:rsidRPr="00D70CEC">
        <w:rPr>
          <w:rFonts w:ascii="Times New Roman" w:hAnsi="Times New Roman"/>
          <w:iCs/>
        </w:rPr>
        <w:tab/>
      </w:r>
      <w:r w:rsidRPr="00D70CEC">
        <w:rPr>
          <w:rFonts w:ascii="Times New Roman" w:hAnsi="Times New Roman"/>
          <w:iCs/>
        </w:rPr>
        <w:tab/>
      </w:r>
      <w:r w:rsidRPr="00D70CEC">
        <w:rPr>
          <w:rFonts w:ascii="Times New Roman" w:hAnsi="Times New Roman"/>
          <w:iCs/>
        </w:rPr>
        <w:tab/>
      </w:r>
    </w:p>
    <w:p w:rsidR="00D70CEC" w:rsidRPr="00D70CEC" w:rsidRDefault="00D70CEC" w:rsidP="00D70CE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770" w:hanging="50"/>
        <w:rPr>
          <w:rFonts w:ascii="Times New Roman" w:hAnsi="Times New Roman"/>
          <w:iCs/>
        </w:rPr>
      </w:pPr>
      <w:r w:rsidRPr="00D70CEC">
        <w:rPr>
          <w:rFonts w:ascii="Times New Roman" w:hAnsi="Times New Roman"/>
          <w:iCs/>
        </w:rPr>
        <w:t>- Назив установе:</w:t>
      </w:r>
      <w:r w:rsidRPr="00D70CEC">
        <w:rPr>
          <w:rFonts w:ascii="Times New Roman" w:hAnsi="Times New Roman"/>
          <w:iCs/>
          <w:lang/>
        </w:rPr>
        <w:t xml:space="preserve"> </w:t>
      </w:r>
      <w:r w:rsidRPr="00D70CEC">
        <w:rPr>
          <w:rFonts w:ascii="Times New Roman" w:hAnsi="Times New Roman"/>
          <w:iCs/>
          <w:lang/>
        </w:rPr>
        <w:tab/>
      </w:r>
      <w:r w:rsidRPr="00D70CEC">
        <w:rPr>
          <w:rFonts w:ascii="Times New Roman" w:hAnsi="Times New Roman"/>
          <w:iCs/>
          <w:lang/>
        </w:rPr>
        <w:tab/>
      </w:r>
      <w:r w:rsidRPr="00D70CEC">
        <w:rPr>
          <w:rFonts w:ascii="Times New Roman" w:hAnsi="Times New Roman"/>
          <w:iCs/>
          <w:lang/>
        </w:rPr>
        <w:tab/>
        <w:t>Медицински факултет, Универзитета у Београду</w:t>
      </w:r>
    </w:p>
    <w:p w:rsidR="00D70CEC" w:rsidRPr="00D70CEC" w:rsidRDefault="00D70CEC" w:rsidP="00D70CE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770" w:hanging="50"/>
        <w:rPr>
          <w:rFonts w:ascii="Times New Roman" w:hAnsi="Times New Roman"/>
          <w:iCs/>
          <w:lang/>
        </w:rPr>
      </w:pPr>
      <w:proofErr w:type="gramStart"/>
      <w:r w:rsidRPr="00D70CEC">
        <w:rPr>
          <w:rFonts w:ascii="Times New Roman" w:hAnsi="Times New Roman"/>
          <w:iCs/>
        </w:rPr>
        <w:t>- Место и година одбране:</w:t>
      </w:r>
      <w:r w:rsidRPr="00D70CEC">
        <w:rPr>
          <w:rFonts w:ascii="Times New Roman" w:hAnsi="Times New Roman"/>
          <w:iCs/>
        </w:rPr>
        <w:tab/>
      </w:r>
      <w:r w:rsidRPr="00D70CEC">
        <w:rPr>
          <w:rFonts w:ascii="Times New Roman" w:hAnsi="Times New Roman"/>
          <w:iCs/>
        </w:rPr>
        <w:tab/>
      </w:r>
      <w:r w:rsidRPr="00D70CEC">
        <w:rPr>
          <w:rFonts w:ascii="Times New Roman" w:hAnsi="Times New Roman"/>
          <w:iCs/>
          <w:lang/>
        </w:rPr>
        <w:t>Београд, 2010.</w:t>
      </w:r>
      <w:proofErr w:type="gramEnd"/>
      <w:r w:rsidRPr="00D70CEC">
        <w:rPr>
          <w:rFonts w:ascii="Times New Roman" w:hAnsi="Times New Roman"/>
          <w:iCs/>
          <w:lang/>
        </w:rPr>
        <w:t xml:space="preserve"> године</w:t>
      </w:r>
    </w:p>
    <w:p w:rsidR="00D70CEC" w:rsidRPr="00D70CEC" w:rsidRDefault="00D70CEC" w:rsidP="00D70CE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2880" w:hanging="2160"/>
        <w:rPr>
          <w:rFonts w:ascii="Times New Roman" w:hAnsi="Times New Roman"/>
          <w:iCs/>
          <w:lang/>
        </w:rPr>
      </w:pPr>
      <w:r w:rsidRPr="00D70CEC">
        <w:rPr>
          <w:rFonts w:ascii="Times New Roman" w:hAnsi="Times New Roman"/>
          <w:iCs/>
        </w:rPr>
        <w:t>- Наслов дисертације:</w:t>
      </w:r>
      <w:r w:rsidRPr="00D70CEC">
        <w:rPr>
          <w:rFonts w:ascii="Times New Roman" w:hAnsi="Times New Roman"/>
          <w:iCs/>
        </w:rPr>
        <w:tab/>
      </w:r>
      <w:r w:rsidRPr="00D70CEC">
        <w:rPr>
          <w:rFonts w:ascii="Times New Roman" w:hAnsi="Times New Roman"/>
          <w:iCs/>
        </w:rPr>
        <w:tab/>
      </w:r>
      <w:r w:rsidRPr="00D70CEC">
        <w:rPr>
          <w:rFonts w:ascii="Times New Roman" w:hAnsi="Times New Roman"/>
          <w:iCs/>
        </w:rPr>
        <w:tab/>
        <w:t>Моделовање планирања потребних здравствених</w:t>
      </w:r>
      <w:r w:rsidRPr="00D70CEC">
        <w:rPr>
          <w:rFonts w:ascii="Times New Roman" w:hAnsi="Times New Roman"/>
          <w:iCs/>
          <w:lang/>
        </w:rPr>
        <w:t xml:space="preserve"> </w:t>
      </w:r>
      <w:r w:rsidRPr="00D70CEC">
        <w:rPr>
          <w:rFonts w:ascii="Times New Roman" w:hAnsi="Times New Roman"/>
          <w:iCs/>
        </w:rPr>
        <w:t>кадрова у јавном сектору система здравствене заштите на националном нивоу</w:t>
      </w:r>
      <w:r w:rsidRPr="00D70CEC">
        <w:rPr>
          <w:rFonts w:ascii="Times New Roman" w:hAnsi="Times New Roman"/>
          <w:iCs/>
          <w:lang/>
        </w:rPr>
        <w:t xml:space="preserve"> </w:t>
      </w:r>
    </w:p>
    <w:p w:rsidR="00D70CEC" w:rsidRPr="00D70CEC" w:rsidRDefault="00D70CEC" w:rsidP="00D70CE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770" w:hanging="50"/>
        <w:rPr>
          <w:rFonts w:ascii="Times New Roman" w:hAnsi="Times New Roman"/>
          <w:iCs/>
          <w:u w:val="single"/>
        </w:rPr>
      </w:pPr>
      <w:r w:rsidRPr="00D70CEC">
        <w:rPr>
          <w:rFonts w:ascii="Times New Roman" w:hAnsi="Times New Roman"/>
          <w:iCs/>
          <w:u w:val="single"/>
        </w:rPr>
        <w:t>Досадашњи избори у наставна и научна звања:</w:t>
      </w:r>
    </w:p>
    <w:p w:rsidR="00D70CEC" w:rsidRPr="00D70CEC" w:rsidRDefault="00D70CEC" w:rsidP="00D70CE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770" w:hanging="50"/>
        <w:rPr>
          <w:rFonts w:ascii="Times New Roman" w:hAnsi="Times New Roman"/>
          <w:iCs/>
          <w:lang/>
        </w:rPr>
      </w:pPr>
      <w:r w:rsidRPr="00D70CEC">
        <w:rPr>
          <w:rFonts w:ascii="Times New Roman" w:hAnsi="Times New Roman"/>
          <w:iCs/>
        </w:rPr>
        <w:t>27.12.2016.г. - ванредни професор</w:t>
      </w:r>
      <w:r w:rsidRPr="00D70CEC">
        <w:rPr>
          <w:rFonts w:ascii="Times New Roman" w:hAnsi="Times New Roman"/>
          <w:iCs/>
          <w:lang/>
        </w:rPr>
        <w:t xml:space="preserve">; </w:t>
      </w:r>
    </w:p>
    <w:p w:rsidR="00D70CEC" w:rsidRPr="00D70CEC" w:rsidRDefault="00D70CEC" w:rsidP="00D70CE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770" w:hanging="50"/>
        <w:rPr>
          <w:rFonts w:ascii="Times New Roman" w:hAnsi="Times New Roman"/>
          <w:iCs/>
          <w:lang/>
        </w:rPr>
      </w:pPr>
      <w:r w:rsidRPr="00D70CEC">
        <w:rPr>
          <w:rFonts w:ascii="Times New Roman" w:hAnsi="Times New Roman"/>
          <w:iCs/>
        </w:rPr>
        <w:t>17. 05.2016.г. – доцент</w:t>
      </w:r>
      <w:r w:rsidRPr="00D70CEC">
        <w:rPr>
          <w:rFonts w:ascii="Times New Roman" w:hAnsi="Times New Roman"/>
          <w:iCs/>
          <w:lang/>
        </w:rPr>
        <w:t xml:space="preserve">; </w:t>
      </w:r>
    </w:p>
    <w:p w:rsidR="00D70CEC" w:rsidRPr="00D70CEC" w:rsidRDefault="00D70CEC" w:rsidP="00D70CE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770" w:hanging="50"/>
        <w:rPr>
          <w:rFonts w:ascii="Times New Roman" w:hAnsi="Times New Roman"/>
          <w:iCs/>
          <w:lang/>
        </w:rPr>
      </w:pPr>
      <w:r w:rsidRPr="00D70CEC">
        <w:rPr>
          <w:rFonts w:ascii="Times New Roman" w:hAnsi="Times New Roman"/>
          <w:iCs/>
        </w:rPr>
        <w:t>10. 05. 2011.г. – доцент</w:t>
      </w:r>
      <w:r w:rsidRPr="00D70CEC">
        <w:rPr>
          <w:rFonts w:ascii="Times New Roman" w:hAnsi="Times New Roman"/>
          <w:iCs/>
          <w:lang/>
        </w:rPr>
        <w:t xml:space="preserve">; </w:t>
      </w:r>
    </w:p>
    <w:p w:rsidR="00D70CEC" w:rsidRPr="00D70CEC" w:rsidRDefault="00D70CEC" w:rsidP="00D70CE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770" w:hanging="50"/>
        <w:rPr>
          <w:rFonts w:ascii="Times New Roman" w:hAnsi="Times New Roman"/>
          <w:iCs/>
          <w:lang/>
        </w:rPr>
      </w:pPr>
      <w:r w:rsidRPr="00D70CEC">
        <w:rPr>
          <w:rFonts w:ascii="Times New Roman" w:hAnsi="Times New Roman"/>
          <w:iCs/>
        </w:rPr>
        <w:lastRenderedPageBreak/>
        <w:t>27.02.2008.г. – асистент</w:t>
      </w:r>
      <w:r w:rsidRPr="00D70CEC">
        <w:rPr>
          <w:rFonts w:ascii="Times New Roman" w:hAnsi="Times New Roman"/>
          <w:iCs/>
          <w:lang/>
        </w:rPr>
        <w:t xml:space="preserve">; </w:t>
      </w:r>
    </w:p>
    <w:p w:rsidR="00D70CEC" w:rsidRPr="00D70CEC" w:rsidRDefault="00D70CEC" w:rsidP="00D70CE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770" w:hanging="50"/>
        <w:rPr>
          <w:rFonts w:ascii="Times New Roman" w:hAnsi="Times New Roman"/>
          <w:iCs/>
          <w:lang/>
        </w:rPr>
      </w:pPr>
      <w:r w:rsidRPr="00D70CEC">
        <w:rPr>
          <w:rFonts w:ascii="Times New Roman" w:hAnsi="Times New Roman"/>
          <w:iCs/>
        </w:rPr>
        <w:t>31.03.2004.г. – асистент</w:t>
      </w:r>
      <w:r w:rsidRPr="00D70CEC">
        <w:rPr>
          <w:rFonts w:ascii="Times New Roman" w:hAnsi="Times New Roman"/>
          <w:iCs/>
          <w:lang/>
        </w:rPr>
        <w:t xml:space="preserve">; </w:t>
      </w:r>
    </w:p>
    <w:p w:rsidR="00D70CEC" w:rsidRPr="00D70CEC" w:rsidRDefault="00D70CEC" w:rsidP="00D70CE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770" w:hanging="50"/>
        <w:rPr>
          <w:rFonts w:ascii="Times New Roman" w:hAnsi="Times New Roman"/>
          <w:iCs/>
          <w:lang/>
        </w:rPr>
      </w:pPr>
      <w:r w:rsidRPr="00D70CEC">
        <w:rPr>
          <w:rFonts w:ascii="Times New Roman" w:hAnsi="Times New Roman"/>
          <w:iCs/>
        </w:rPr>
        <w:t>07. 2002.г. - асистент приправник</w:t>
      </w:r>
      <w:r w:rsidRPr="00D70CEC">
        <w:rPr>
          <w:rFonts w:ascii="Times New Roman" w:hAnsi="Times New Roman"/>
          <w:iCs/>
          <w:lang/>
        </w:rPr>
        <w:t xml:space="preserve">; </w:t>
      </w:r>
    </w:p>
    <w:p w:rsidR="00D70CEC" w:rsidRPr="00D70CEC" w:rsidRDefault="00D70CEC" w:rsidP="00D70CE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770" w:hanging="50"/>
        <w:rPr>
          <w:rFonts w:ascii="Times New Roman" w:hAnsi="Times New Roman"/>
          <w:iCs/>
        </w:rPr>
      </w:pPr>
      <w:r w:rsidRPr="00D70CEC">
        <w:rPr>
          <w:rFonts w:ascii="Times New Roman" w:hAnsi="Times New Roman"/>
          <w:iCs/>
        </w:rPr>
        <w:t>17.02.1998.г. - асистент приправник</w:t>
      </w:r>
    </w:p>
    <w:p w:rsidR="00D70CEC" w:rsidRPr="00D70CEC" w:rsidRDefault="00D70CEC" w:rsidP="00D70CEC">
      <w:pPr>
        <w:spacing w:after="0" w:line="240" w:lineRule="auto"/>
        <w:rPr>
          <w:rFonts w:ascii="Times New Roman" w:hAnsi="Times New Roman"/>
          <w:b/>
          <w:lang/>
        </w:rPr>
      </w:pPr>
    </w:p>
    <w:p w:rsidR="00D70CEC" w:rsidRPr="00D70CEC" w:rsidRDefault="00D70CEC" w:rsidP="00D70CEC">
      <w:pPr>
        <w:spacing w:after="0" w:line="240" w:lineRule="auto"/>
        <w:ind w:right="4"/>
        <w:jc w:val="both"/>
        <w:rPr>
          <w:rFonts w:ascii="Times New Roman" w:hAnsi="Times New Roman"/>
          <w:b/>
          <w:lang/>
        </w:rPr>
      </w:pPr>
      <w:r w:rsidRPr="00D70CEC">
        <w:rPr>
          <w:rFonts w:ascii="Times New Roman" w:hAnsi="Times New Roman"/>
          <w:b/>
          <w:lang/>
        </w:rPr>
        <w:t>Испуњеност услова за избор у звање</w:t>
      </w:r>
      <w:r w:rsidRPr="00D70CEC">
        <w:rPr>
          <w:rFonts w:ascii="Times New Roman" w:hAnsi="Times New Roman"/>
          <w:b/>
          <w:color w:val="000000"/>
          <w:lang w:val="sr-Cyrl-CS" w:eastAsia="sr-Latn-CS"/>
        </w:rPr>
        <w:t xml:space="preserve"> </w:t>
      </w:r>
      <w:r w:rsidRPr="00D70CEC">
        <w:rPr>
          <w:rFonts w:ascii="Times New Roman" w:hAnsi="Times New Roman"/>
          <w:b/>
          <w:color w:val="000000"/>
          <w:u w:val="single"/>
          <w:lang w:val="sr-Cyrl-CS" w:eastAsia="sr-Latn-CS"/>
        </w:rPr>
        <w:t>ванредни професор</w:t>
      </w:r>
      <w:r w:rsidRPr="00D70CEC">
        <w:rPr>
          <w:rFonts w:ascii="Times New Roman" w:hAnsi="Times New Roman"/>
          <w:b/>
          <w:u w:val="single"/>
          <w:lang/>
        </w:rPr>
        <w:t xml:space="preserve"> (поновни избор)</w:t>
      </w:r>
      <w:r w:rsidRPr="00D70CEC">
        <w:rPr>
          <w:rFonts w:ascii="Times New Roman" w:hAnsi="Times New Roman"/>
          <w:b/>
          <w:lang/>
        </w:rPr>
        <w:t>_</w:t>
      </w:r>
    </w:p>
    <w:p w:rsidR="00D70CEC" w:rsidRPr="00D70CEC" w:rsidRDefault="00D70CEC" w:rsidP="00D70CEC">
      <w:pPr>
        <w:spacing w:after="0" w:line="240" w:lineRule="auto"/>
        <w:ind w:left="360" w:right="4"/>
        <w:jc w:val="both"/>
        <w:rPr>
          <w:rFonts w:ascii="Times New Roman" w:hAnsi="Times New Roman"/>
          <w:b/>
          <w:lang/>
        </w:rPr>
      </w:pPr>
    </w:p>
    <w:p w:rsidR="00D70CEC" w:rsidRPr="00D70CEC" w:rsidRDefault="00D70CEC" w:rsidP="00D70CEC">
      <w:pPr>
        <w:spacing w:after="0" w:line="240" w:lineRule="auto"/>
        <w:ind w:left="360" w:right="4"/>
        <w:jc w:val="both"/>
        <w:rPr>
          <w:rFonts w:ascii="Times New Roman" w:hAnsi="Times New Roman"/>
          <w:b/>
          <w:lang/>
        </w:rPr>
      </w:pPr>
      <w:r w:rsidRPr="00D70CEC">
        <w:rPr>
          <w:rFonts w:ascii="Times New Roman" w:hAnsi="Times New Roman"/>
          <w:b/>
          <w:lang/>
        </w:rPr>
        <w:t xml:space="preserve">ОБАВЕЗНИ УСЛОВИ </w:t>
      </w:r>
    </w:p>
    <w:p w:rsidR="00D70CEC" w:rsidRPr="00D70CEC" w:rsidRDefault="00D70CEC" w:rsidP="00D70CEC">
      <w:pPr>
        <w:spacing w:after="0" w:line="240" w:lineRule="auto"/>
        <w:ind w:left="360" w:right="4"/>
        <w:jc w:val="both"/>
        <w:rPr>
          <w:rFonts w:ascii="Times New Roman" w:hAnsi="Times New Roman"/>
          <w:b/>
          <w:lang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16"/>
        <w:gridCol w:w="5632"/>
        <w:gridCol w:w="3240"/>
      </w:tblGrid>
      <w:tr w:rsidR="00D70CEC" w:rsidRPr="00D70CEC" w:rsidTr="00D70CEC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EC" w:rsidRPr="00D70CEC" w:rsidRDefault="00D70CEC" w:rsidP="00D70CEC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D70CEC" w:rsidRPr="00D70CEC" w:rsidRDefault="00D70CEC" w:rsidP="00D70C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CEC" w:rsidRPr="00D70CEC" w:rsidRDefault="00D70CEC" w:rsidP="00D70CEC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 w:rsidRPr="00D70CEC">
              <w:rPr>
                <w:rFonts w:ascii="Times New Roman" w:hAnsi="Times New Roman"/>
                <w:i/>
              </w:rPr>
              <w:t xml:space="preserve"> </w:t>
            </w:r>
          </w:p>
          <w:p w:rsidR="00D70CEC" w:rsidRPr="00D70CEC" w:rsidRDefault="00D70CEC" w:rsidP="00D70CEC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 w:rsidRPr="00D70CEC">
              <w:rPr>
                <w:rFonts w:ascii="Times New Roman" w:hAnsi="Times New Roman"/>
                <w:i/>
              </w:rPr>
              <w:t>(заокружити испуњен услов за звање у које се бира)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CEC" w:rsidRPr="00D70CEC" w:rsidRDefault="00D70CEC" w:rsidP="00D70CEC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D70CEC">
              <w:rPr>
                <w:rFonts w:ascii="Times New Roman" w:hAnsi="Times New Roman"/>
                <w:b/>
              </w:rPr>
              <w:t xml:space="preserve">oценa / број година радног искуства </w:t>
            </w:r>
          </w:p>
          <w:p w:rsidR="00D70CEC" w:rsidRPr="00D70CEC" w:rsidRDefault="00D70CEC" w:rsidP="00D70C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70CEC" w:rsidRPr="00D70CEC" w:rsidTr="00D70CEC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CEC" w:rsidRPr="00D70CEC" w:rsidRDefault="00D70CEC" w:rsidP="00D70CEC">
            <w:pPr>
              <w:spacing w:after="0" w:line="240" w:lineRule="auto"/>
              <w:rPr>
                <w:rFonts w:ascii="Times New Roman" w:hAnsi="Times New Roman"/>
              </w:rPr>
            </w:pPr>
            <w:r w:rsidRPr="00D70CEC">
              <w:rPr>
                <w:rFonts w:ascii="Times New Roman" w:hAnsi="Times New Roman"/>
              </w:rPr>
              <w:t>1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CEC" w:rsidRPr="00D70CEC" w:rsidRDefault="00D70CEC" w:rsidP="00D70CE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70CEC">
              <w:rPr>
                <w:rStyle w:val="Bodytext22"/>
                <w:rFonts w:ascii="Times New Roman" w:hAnsi="Times New Roman"/>
              </w:rPr>
              <w:t>Приступно предавање из области за коју се бира, позитивно оцењено од стране</w:t>
            </w:r>
            <w:r w:rsidRPr="00D70CEC">
              <w:rPr>
                <w:rFonts w:ascii="Times New Roman" w:hAnsi="Times New Roman"/>
              </w:rPr>
              <w:t xml:space="preserve"> </w:t>
            </w:r>
            <w:r w:rsidRPr="00D70CEC">
              <w:rPr>
                <w:rStyle w:val="Bodytext22"/>
                <w:rFonts w:ascii="Times New Roman" w:hAnsi="Times New Roman"/>
              </w:rPr>
              <w:t>високошколске установе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EC" w:rsidRPr="00D70CEC" w:rsidRDefault="00D70CEC" w:rsidP="00D70C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70CEC" w:rsidRPr="00D70CEC" w:rsidTr="00D70CEC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CEC" w:rsidRPr="00D70CEC" w:rsidRDefault="00D70CEC" w:rsidP="00D70CEC">
            <w:pPr>
              <w:spacing w:after="0" w:line="240" w:lineRule="auto"/>
              <w:rPr>
                <w:rFonts w:ascii="Times New Roman" w:hAnsi="Times New Roman"/>
              </w:rPr>
            </w:pPr>
            <w:r w:rsidRPr="00D70CEC">
              <w:rPr>
                <w:rFonts w:ascii="Times New Roman" w:hAnsi="Times New Roman"/>
              </w:rPr>
              <w:t>2</w:t>
            </w:r>
            <w:r w:rsidRPr="00D70CEC">
              <w:rPr>
                <w:rFonts w:ascii="Times New Roman" w:hAnsi="Times New Roman"/>
                <w:noProof/>
              </w:rPr>
              <w:pict>
                <v:oval id="_x0000_s1027" style="position:absolute;margin-left:-.5pt;margin-top:1.35pt;width:14.4pt;height:13.15pt;z-index:25166131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" filled="f" strokeweight="1.5pt">
                  <v:path arrowok="t"/>
                </v:oval>
              </w:pic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CEC" w:rsidRPr="00D70CEC" w:rsidRDefault="00D70CEC" w:rsidP="00D70CE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70CEC">
              <w:rPr>
                <w:rStyle w:val="Bodytext22"/>
                <w:rFonts w:ascii="Times New Roman" w:hAnsi="Times New Roman"/>
              </w:rPr>
              <w:t xml:space="preserve">Позитивна оцена педагошког рада (најмање„добар“) у студентским анкетама током целокупног  претходног изборног периода 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EC" w:rsidRPr="00D70CEC" w:rsidRDefault="00D70CEC" w:rsidP="00D70CEC">
            <w:pPr>
              <w:spacing w:after="0" w:line="240" w:lineRule="auto"/>
              <w:ind w:left="11" w:right="157"/>
              <w:rPr>
                <w:rFonts w:ascii="Times New Roman" w:hAnsi="Times New Roman"/>
                <w:color w:val="000000"/>
                <w:lang w:eastAsia="sr-Latn-CS"/>
              </w:rPr>
            </w:pPr>
            <w:r w:rsidRPr="00D70CEC">
              <w:rPr>
                <w:rFonts w:ascii="Times New Roman" w:hAnsi="Times New Roman"/>
                <w:color w:val="000000"/>
                <w:lang w:val="sr-Cyrl-CS" w:eastAsia="sr-Latn-CS"/>
              </w:rPr>
              <w:t>У периоду од последњег избора</w:t>
            </w:r>
            <w:r w:rsidRPr="00D70CEC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</w:p>
          <w:p w:rsidR="00D70CEC" w:rsidRPr="00D70CEC" w:rsidRDefault="00D70CEC" w:rsidP="00D70CEC">
            <w:pPr>
              <w:spacing w:after="0" w:line="240" w:lineRule="auto"/>
              <w:ind w:left="11" w:right="157"/>
              <w:rPr>
                <w:rFonts w:ascii="Times New Roman" w:hAnsi="Times New Roman"/>
                <w:color w:val="000000"/>
                <w:lang w:eastAsia="sr-Latn-CS"/>
              </w:rPr>
            </w:pPr>
            <w:r w:rsidRPr="00D70CEC">
              <w:rPr>
                <w:rFonts w:ascii="Times New Roman" w:hAnsi="Times New Roman"/>
                <w:color w:val="000000"/>
                <w:lang w:eastAsia="sr-Latn-CS"/>
              </w:rPr>
              <w:t>4,00   2016-2017</w:t>
            </w:r>
          </w:p>
          <w:p w:rsidR="00D70CEC" w:rsidRPr="00D70CEC" w:rsidRDefault="00D70CEC" w:rsidP="00D70CEC">
            <w:pPr>
              <w:spacing w:after="0" w:line="240" w:lineRule="auto"/>
              <w:ind w:left="11" w:right="157"/>
              <w:rPr>
                <w:rFonts w:ascii="Times New Roman" w:hAnsi="Times New Roman"/>
                <w:color w:val="000000"/>
                <w:lang w:eastAsia="sr-Latn-CS"/>
              </w:rPr>
            </w:pPr>
            <w:r w:rsidRPr="00D70CEC">
              <w:rPr>
                <w:rFonts w:ascii="Times New Roman" w:hAnsi="Times New Roman"/>
                <w:color w:val="000000"/>
                <w:lang w:eastAsia="sr-Latn-CS"/>
              </w:rPr>
              <w:t>4,66   2018-2019</w:t>
            </w:r>
          </w:p>
          <w:p w:rsidR="00D70CEC" w:rsidRPr="00D70CEC" w:rsidRDefault="00D70CEC" w:rsidP="00D70CEC">
            <w:pPr>
              <w:spacing w:after="0" w:line="240" w:lineRule="auto"/>
              <w:ind w:left="11" w:right="157"/>
              <w:rPr>
                <w:rFonts w:ascii="Times New Roman" w:hAnsi="Times New Roman"/>
                <w:color w:val="000000"/>
                <w:lang w:eastAsia="sr-Latn-CS"/>
              </w:rPr>
            </w:pPr>
            <w:r w:rsidRPr="00D70CEC">
              <w:rPr>
                <w:rFonts w:ascii="Times New Roman" w:hAnsi="Times New Roman"/>
                <w:color w:val="000000"/>
                <w:lang w:eastAsia="sr-Latn-CS"/>
              </w:rPr>
              <w:t>4,63   2019-2020</w:t>
            </w:r>
          </w:p>
          <w:p w:rsidR="00D70CEC" w:rsidRPr="00D70CEC" w:rsidRDefault="00D70CEC" w:rsidP="00D70CEC">
            <w:pPr>
              <w:spacing w:after="0" w:line="240" w:lineRule="auto"/>
              <w:rPr>
                <w:rFonts w:ascii="Times New Roman" w:hAnsi="Times New Roman"/>
              </w:rPr>
            </w:pPr>
            <w:r w:rsidRPr="00D70CEC">
              <w:rPr>
                <w:rFonts w:ascii="Times New Roman" w:hAnsi="Times New Roman"/>
                <w:color w:val="000000"/>
                <w:lang w:eastAsia="sr-Latn-CS"/>
              </w:rPr>
              <w:t>4,61   2020-2021</w:t>
            </w:r>
          </w:p>
        </w:tc>
      </w:tr>
      <w:tr w:rsidR="00D70CEC" w:rsidRPr="00D70CEC" w:rsidTr="00D70CEC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CEC" w:rsidRPr="00D70CEC" w:rsidRDefault="00D70CEC" w:rsidP="00D70CEC">
            <w:pPr>
              <w:spacing w:after="0" w:line="240" w:lineRule="auto"/>
              <w:rPr>
                <w:rFonts w:ascii="Times New Roman" w:hAnsi="Times New Roman"/>
              </w:rPr>
            </w:pPr>
            <w:r w:rsidRPr="00D70CEC">
              <w:rPr>
                <w:rFonts w:ascii="Times New Roman" w:hAnsi="Times New Roman"/>
                <w:noProof/>
              </w:rPr>
              <w:pict>
                <v:oval id="Oval 2" o:spid="_x0000_s1026" style="position:absolute;margin-left:-.5pt;margin-top:1.6pt;width:14.4pt;height:13.15pt;z-index:25166028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" filled="f" strokeweight="1.5pt">
                  <v:path arrowok="t"/>
                </v:oval>
              </w:pict>
            </w:r>
            <w:r w:rsidRPr="00D70CEC">
              <w:rPr>
                <w:rFonts w:ascii="Times New Roman" w:hAnsi="Times New Roman"/>
              </w:rPr>
              <w:t>3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CEC" w:rsidRPr="00D70CEC" w:rsidRDefault="00D70CEC" w:rsidP="00D70CEC">
            <w:pPr>
              <w:spacing w:after="0" w:line="240" w:lineRule="auto"/>
              <w:jc w:val="both"/>
              <w:rPr>
                <w:rStyle w:val="Bodytext22"/>
                <w:rFonts w:ascii="Times New Roman" w:hAnsi="Times New Roman"/>
              </w:rPr>
            </w:pPr>
            <w:r w:rsidRPr="00D70CEC">
              <w:rPr>
                <w:rStyle w:val="Bodytext22"/>
                <w:rFonts w:ascii="Times New Roman" w:hAnsi="Times New Roman"/>
              </w:rPr>
              <w:t>Искуство у педагошком раду са студентима</w:t>
            </w:r>
          </w:p>
          <w:p w:rsidR="00D70CEC" w:rsidRPr="00D70CEC" w:rsidRDefault="00D70CEC" w:rsidP="00D70CE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EC" w:rsidRPr="00D70CEC" w:rsidRDefault="00D70CEC" w:rsidP="00D70CEC">
            <w:pPr>
              <w:spacing w:after="0" w:line="240" w:lineRule="auto"/>
              <w:rPr>
                <w:rFonts w:ascii="Times New Roman" w:hAnsi="Times New Roman"/>
              </w:rPr>
            </w:pPr>
            <w:r w:rsidRPr="00D70CEC">
              <w:rPr>
                <w:rFonts w:ascii="Times New Roman" w:hAnsi="Times New Roman"/>
                <w:lang w:val="uz-Cyrl-UZ"/>
              </w:rPr>
              <w:t>23 година 5 месеци</w:t>
            </w:r>
          </w:p>
        </w:tc>
      </w:tr>
    </w:tbl>
    <w:p w:rsidR="00D70CEC" w:rsidRPr="00D70CEC" w:rsidRDefault="00D70CEC" w:rsidP="00D70CEC">
      <w:pPr>
        <w:spacing w:after="0" w:line="240" w:lineRule="auto"/>
        <w:ind w:left="360" w:right="4"/>
        <w:jc w:val="both"/>
        <w:rPr>
          <w:rFonts w:ascii="Times New Roman" w:hAnsi="Times New Roman"/>
          <w:lang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6"/>
        <w:gridCol w:w="5619"/>
        <w:gridCol w:w="3233"/>
      </w:tblGrid>
      <w:tr w:rsidR="00D70CEC" w:rsidRPr="00D70CEC" w:rsidTr="00D70CEC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EC" w:rsidRPr="00D70CEC" w:rsidRDefault="00D70CEC" w:rsidP="00D70CEC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D70CEC" w:rsidRPr="00D70CEC" w:rsidRDefault="00D70CEC" w:rsidP="00D70C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CEC" w:rsidRPr="00D70CEC" w:rsidRDefault="00D70CEC" w:rsidP="00D70CEC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</w:p>
          <w:p w:rsidR="00D70CEC" w:rsidRPr="00D70CEC" w:rsidRDefault="00D70CEC" w:rsidP="00D70CEC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 w:rsidRPr="00D70CEC">
              <w:rPr>
                <w:rFonts w:ascii="Times New Roman" w:hAnsi="Times New Roman"/>
                <w:i/>
              </w:rPr>
              <w:t xml:space="preserve"> (заокружити испуњен услов за звање у које се бира)</w:t>
            </w:r>
          </w:p>
          <w:p w:rsidR="00D70CEC" w:rsidRPr="00D70CEC" w:rsidRDefault="00D70CEC" w:rsidP="00D70CEC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CEC" w:rsidRPr="00D70CEC" w:rsidRDefault="00D70CEC" w:rsidP="00D70CEC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D70CEC">
              <w:rPr>
                <w:rFonts w:ascii="Times New Roman" w:hAnsi="Times New Roman"/>
                <w:b/>
              </w:rPr>
              <w:t>Број менторства / учешћа у комисији и др.</w:t>
            </w:r>
          </w:p>
        </w:tc>
      </w:tr>
      <w:tr w:rsidR="00D70CEC" w:rsidRPr="00D70CEC" w:rsidTr="00D70CEC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CEC" w:rsidRPr="00D70CEC" w:rsidRDefault="00D70CEC" w:rsidP="00D70CEC">
            <w:pPr>
              <w:spacing w:after="0" w:line="240" w:lineRule="auto"/>
              <w:rPr>
                <w:rFonts w:ascii="Times New Roman" w:hAnsi="Times New Roman"/>
              </w:rPr>
            </w:pPr>
            <w:r w:rsidRPr="00D70CEC">
              <w:rPr>
                <w:rFonts w:ascii="Times New Roman" w:hAnsi="Times New Roman"/>
                <w:noProof/>
              </w:rPr>
              <w:pict>
                <v:oval id="_x0000_s1028" style="position:absolute;margin-left:-5.3pt;margin-top:1.55pt;width:14.4pt;height:13.15pt;z-index:25166233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" filled="f" strokeweight="1.5pt">
                  <v:path arrowok="t"/>
                </v:oval>
              </w:pict>
            </w:r>
            <w:r w:rsidRPr="00D70CEC">
              <w:rPr>
                <w:rFonts w:ascii="Times New Roman" w:hAnsi="Times New Roman"/>
              </w:rPr>
              <w:t>4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CEC" w:rsidRPr="00D70CEC" w:rsidRDefault="00D70CEC" w:rsidP="00D70CEC">
            <w:pPr>
              <w:spacing w:after="0" w:line="240" w:lineRule="auto"/>
              <w:rPr>
                <w:rStyle w:val="Bodytext22"/>
                <w:rFonts w:ascii="Times New Roman" w:hAnsi="Times New Roman"/>
              </w:rPr>
            </w:pPr>
            <w:r w:rsidRPr="00D70CEC">
              <w:rPr>
                <w:rStyle w:val="Bodytext22"/>
                <w:rFonts w:ascii="Times New Roman" w:hAnsi="Times New Roman"/>
              </w:rPr>
              <w:t>Ментор најмање два завршна рада</w:t>
            </w:r>
          </w:p>
          <w:p w:rsidR="00D70CEC" w:rsidRPr="00D70CEC" w:rsidRDefault="00D70CEC" w:rsidP="00D70C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EC" w:rsidRPr="00D70CEC" w:rsidRDefault="00D70CEC" w:rsidP="00D70CEC">
            <w:pPr>
              <w:spacing w:after="0" w:line="240" w:lineRule="auto"/>
              <w:rPr>
                <w:rFonts w:ascii="Times New Roman" w:hAnsi="Times New Roman"/>
                <w:lang/>
              </w:rPr>
            </w:pPr>
            <w:r w:rsidRPr="00D70CEC">
              <w:rPr>
                <w:rFonts w:ascii="Times New Roman" w:hAnsi="Times New Roman"/>
                <w:lang/>
              </w:rPr>
              <w:t>Пре избора: 23</w:t>
            </w:r>
          </w:p>
        </w:tc>
      </w:tr>
      <w:tr w:rsidR="00D70CEC" w:rsidRPr="00D70CEC" w:rsidTr="00D70CEC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CEC" w:rsidRPr="00D70CEC" w:rsidRDefault="00D70CEC" w:rsidP="00D70CEC">
            <w:pPr>
              <w:spacing w:after="0" w:line="240" w:lineRule="auto"/>
              <w:rPr>
                <w:rFonts w:ascii="Times New Roman" w:hAnsi="Times New Roman"/>
              </w:rPr>
            </w:pPr>
            <w:r w:rsidRPr="00D70CEC">
              <w:rPr>
                <w:rFonts w:ascii="Times New Roman" w:hAnsi="Times New Roman"/>
                <w:noProof/>
              </w:rPr>
              <w:pict>
                <v:oval id="_x0000_s1030" style="position:absolute;margin-left:-5.3pt;margin-top:34.8pt;width:14.4pt;height:13.15pt;z-index:25166438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" filled="f" strokeweight="1.5pt">
                  <v:path arrowok="t"/>
                </v:oval>
              </w:pict>
            </w:r>
            <w:r w:rsidRPr="00D70CEC">
              <w:rPr>
                <w:rFonts w:ascii="Times New Roman" w:hAnsi="Times New Roman"/>
                <w:noProof/>
              </w:rPr>
              <w:pict>
                <v:oval id="_x0000_s1029" style="position:absolute;margin-left:-2.9pt;margin-top:1.4pt;width:14.4pt;height:13.15pt;z-index:25166336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" filled="f" strokeweight="1.5pt">
                  <v:path arrowok="t"/>
                </v:oval>
              </w:pict>
            </w:r>
            <w:r w:rsidRPr="00D70CEC">
              <w:rPr>
                <w:rFonts w:ascii="Times New Roman" w:hAnsi="Times New Roman"/>
              </w:rPr>
              <w:t>5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CEC" w:rsidRPr="00D70CEC" w:rsidRDefault="00D70CEC" w:rsidP="00D70CE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70CEC">
              <w:rPr>
                <w:rStyle w:val="Bodytext22"/>
                <w:rFonts w:ascii="Times New Roman" w:hAnsi="Times New Roman"/>
              </w:rPr>
              <w:t xml:space="preserve">Учешће у у најмање једној комисији за одбрану рада на последипломским студијама или у комисији за одбрану докторске дисертације 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EC" w:rsidRPr="00D70CEC" w:rsidRDefault="00D70CEC" w:rsidP="00D70CEC">
            <w:pPr>
              <w:spacing w:after="0" w:line="240" w:lineRule="auto"/>
              <w:rPr>
                <w:rFonts w:ascii="Times New Roman" w:hAnsi="Times New Roman"/>
                <w:lang/>
              </w:rPr>
            </w:pPr>
            <w:r w:rsidRPr="00D70CEC">
              <w:rPr>
                <w:rFonts w:ascii="Times New Roman" w:hAnsi="Times New Roman"/>
                <w:lang/>
              </w:rPr>
              <w:t>Пре избора: 11</w:t>
            </w:r>
          </w:p>
        </w:tc>
      </w:tr>
      <w:tr w:rsidR="00D70CEC" w:rsidRPr="00D70CEC" w:rsidTr="00D70CEC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EC" w:rsidRPr="00D70CEC" w:rsidRDefault="00D70CEC" w:rsidP="00D70CEC">
            <w:pPr>
              <w:spacing w:after="0" w:line="240" w:lineRule="auto"/>
              <w:rPr>
                <w:rFonts w:ascii="Times New Roman" w:hAnsi="Times New Roman"/>
              </w:rPr>
            </w:pPr>
            <w:r w:rsidRPr="00D70CEC">
              <w:rPr>
                <w:rFonts w:ascii="Times New Roman" w:hAnsi="Times New Roman"/>
                <w:noProof/>
              </w:rPr>
              <w:pict>
                <v:oval id="_x0000_s1031" style="position:absolute;margin-left:-5.3pt;margin-top:23.05pt;width:14.4pt;height:13.15pt;z-index:25166540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" filled="f" strokeweight="1.5pt">
                  <v:path arrowok="t"/>
                </v:oval>
              </w:pict>
            </w:r>
            <w:r w:rsidRPr="00D70CEC">
              <w:rPr>
                <w:rFonts w:ascii="Times New Roman" w:hAnsi="Times New Roman"/>
              </w:rPr>
              <w:t>6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EC" w:rsidRPr="00D70CEC" w:rsidRDefault="00D70CEC" w:rsidP="00D70CEC">
            <w:pPr>
              <w:tabs>
                <w:tab w:val="left" w:pos="-2160"/>
              </w:tabs>
              <w:spacing w:after="0" w:line="240" w:lineRule="auto"/>
              <w:rPr>
                <w:rStyle w:val="Bodytext22"/>
                <w:rFonts w:ascii="Times New Roman" w:hAnsi="Times New Roman"/>
              </w:rPr>
            </w:pPr>
            <w:r w:rsidRPr="00D70CEC">
              <w:rPr>
                <w:rStyle w:val="Bodytext22"/>
                <w:rFonts w:ascii="Times New Roman" w:hAnsi="Times New Roman"/>
              </w:rPr>
              <w:t xml:space="preserve">Ментор најмање једног завршног рада.     </w:t>
            </w:r>
            <w:r w:rsidRPr="00D70CEC">
              <w:rPr>
                <w:rStyle w:val="Bodytext2Exact5"/>
                <w:rFonts w:ascii="Times New Roman" w:eastAsia="Calibri" w:hAnsi="Times New Roman" w:cs="Times New Roman"/>
                <w:i/>
              </w:rPr>
              <w:t>(за поновни избор ванр. проф)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EC" w:rsidRPr="00D70CEC" w:rsidRDefault="00D70CEC" w:rsidP="00D70CEC">
            <w:pPr>
              <w:spacing w:after="0" w:line="240" w:lineRule="auto"/>
              <w:rPr>
                <w:rFonts w:ascii="Times New Roman" w:hAnsi="Times New Roman"/>
              </w:rPr>
            </w:pPr>
            <w:r w:rsidRPr="00D70CEC">
              <w:rPr>
                <w:rFonts w:ascii="Times New Roman" w:hAnsi="Times New Roman"/>
                <w:lang/>
              </w:rPr>
              <w:t>После избора: 17</w:t>
            </w:r>
          </w:p>
        </w:tc>
      </w:tr>
      <w:tr w:rsidR="00D70CEC" w:rsidRPr="00D70CEC" w:rsidTr="00D70CEC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EC" w:rsidRPr="00D70CEC" w:rsidRDefault="00D70CEC" w:rsidP="00D70CEC">
            <w:pPr>
              <w:spacing w:after="0" w:line="240" w:lineRule="auto"/>
              <w:rPr>
                <w:rFonts w:ascii="Times New Roman" w:hAnsi="Times New Roman"/>
              </w:rPr>
            </w:pPr>
            <w:r w:rsidRPr="00D70CEC">
              <w:rPr>
                <w:rFonts w:ascii="Times New Roman" w:hAnsi="Times New Roman"/>
              </w:rPr>
              <w:t>7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EC" w:rsidRPr="00D70CEC" w:rsidRDefault="00D70CEC" w:rsidP="00D70CEC">
            <w:pPr>
              <w:tabs>
                <w:tab w:val="left" w:pos="-2160"/>
              </w:tabs>
              <w:spacing w:after="0" w:line="240" w:lineRule="auto"/>
              <w:jc w:val="both"/>
              <w:rPr>
                <w:rStyle w:val="Bodytext22"/>
                <w:rFonts w:ascii="Times New Roman" w:hAnsi="Times New Roman"/>
              </w:rPr>
            </w:pPr>
            <w:r w:rsidRPr="00D70CEC">
              <w:rPr>
                <w:rStyle w:val="Bodytext22"/>
                <w:rFonts w:ascii="Times New Roman" w:hAnsi="Times New Roman"/>
              </w:rPr>
              <w:t xml:space="preserve">Учешће у најмање једној комисији за одбрану рада на </w:t>
            </w:r>
            <w:proofErr w:type="gramStart"/>
            <w:r w:rsidRPr="00D70CEC">
              <w:rPr>
                <w:rStyle w:val="Bodytext22"/>
                <w:rFonts w:ascii="Times New Roman" w:hAnsi="Times New Roman"/>
              </w:rPr>
              <w:t xml:space="preserve">последипломским </w:t>
            </w:r>
            <w:r w:rsidRPr="00D70CEC">
              <w:rPr>
                <w:rStyle w:val="Bodytext22"/>
                <w:rFonts w:ascii="Times New Roman" w:hAnsi="Times New Roman"/>
                <w:u w:val="single"/>
              </w:rPr>
              <w:t xml:space="preserve"> </w:t>
            </w:r>
            <w:r w:rsidRPr="00D70CEC">
              <w:rPr>
                <w:rStyle w:val="Bodytext22"/>
                <w:rFonts w:ascii="Times New Roman" w:hAnsi="Times New Roman"/>
              </w:rPr>
              <w:t>студијама</w:t>
            </w:r>
            <w:proofErr w:type="gramEnd"/>
            <w:r w:rsidRPr="00D70CEC">
              <w:rPr>
                <w:rStyle w:val="Bodytext22"/>
                <w:rFonts w:ascii="Times New Roman" w:hAnsi="Times New Roman"/>
              </w:rPr>
              <w:t xml:space="preserve"> или у комисији за одбрану докторске дисертације.  </w:t>
            </w:r>
            <w:r w:rsidRPr="00D70CEC">
              <w:rPr>
                <w:rStyle w:val="Bodytext2Exact5"/>
                <w:rFonts w:ascii="Times New Roman" w:eastAsia="Calibri" w:hAnsi="Times New Roman" w:cs="Times New Roman"/>
                <w:i/>
              </w:rPr>
              <w:t>(за поновни избор ванр. проф)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EC" w:rsidRPr="00D70CEC" w:rsidRDefault="00D70CEC" w:rsidP="00D70CEC">
            <w:pPr>
              <w:spacing w:after="0" w:line="240" w:lineRule="auto"/>
              <w:rPr>
                <w:rFonts w:ascii="Times New Roman" w:hAnsi="Times New Roman"/>
              </w:rPr>
            </w:pPr>
            <w:r w:rsidRPr="00D70CEC">
              <w:rPr>
                <w:rFonts w:ascii="Times New Roman" w:hAnsi="Times New Roman"/>
                <w:lang/>
              </w:rPr>
              <w:t xml:space="preserve">После избора: 15 </w:t>
            </w:r>
          </w:p>
        </w:tc>
      </w:tr>
      <w:tr w:rsidR="00D70CEC" w:rsidRPr="00D70CEC" w:rsidTr="00D70CEC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EC" w:rsidRPr="00D70CEC" w:rsidRDefault="00D70CEC" w:rsidP="00D70CEC">
            <w:pPr>
              <w:spacing w:after="0" w:line="240" w:lineRule="auto"/>
              <w:rPr>
                <w:rFonts w:ascii="Times New Roman" w:hAnsi="Times New Roman"/>
              </w:rPr>
            </w:pPr>
            <w:r w:rsidRPr="00D70CEC">
              <w:rPr>
                <w:rFonts w:ascii="Times New Roman" w:hAnsi="Times New Roman"/>
              </w:rPr>
              <w:t>8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EC" w:rsidRPr="00D70CEC" w:rsidRDefault="00D70CEC" w:rsidP="00D70CEC">
            <w:pPr>
              <w:tabs>
                <w:tab w:val="left" w:pos="-2160"/>
              </w:tabs>
              <w:spacing w:after="0" w:line="240" w:lineRule="auto"/>
              <w:jc w:val="both"/>
              <w:rPr>
                <w:rStyle w:val="Bodytext22"/>
                <w:rFonts w:ascii="Times New Roman" w:hAnsi="Times New Roman"/>
              </w:rPr>
            </w:pPr>
            <w:r w:rsidRPr="00D70CEC">
              <w:rPr>
                <w:rStyle w:val="Bodytext22"/>
                <w:rFonts w:ascii="Times New Roman" w:hAnsi="Times New Roman"/>
              </w:rPr>
              <w:t xml:space="preserve">Ментор најмање три завршна рада. 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EC" w:rsidRPr="00D70CEC" w:rsidRDefault="00D70CEC" w:rsidP="00D70C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70CEC" w:rsidRPr="00D70CEC" w:rsidTr="00D70CEC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EC" w:rsidRPr="00D70CEC" w:rsidRDefault="00D70CEC" w:rsidP="00D70CEC">
            <w:pPr>
              <w:spacing w:after="0" w:line="240" w:lineRule="auto"/>
              <w:rPr>
                <w:rFonts w:ascii="Times New Roman" w:hAnsi="Times New Roman"/>
              </w:rPr>
            </w:pPr>
            <w:r w:rsidRPr="00D70CEC">
              <w:rPr>
                <w:rFonts w:ascii="Times New Roman" w:hAnsi="Times New Roman"/>
                <w:noProof/>
              </w:rPr>
              <w:pict>
                <v:oval id="_x0000_s1032" style="position:absolute;margin-left:-2.9pt;margin-top:35.1pt;width:14.4pt;height:13.15pt;z-index:25166643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" filled="f" strokeweight="1.5pt">
                  <v:path arrowok="t"/>
                </v:oval>
              </w:pict>
            </w:r>
            <w:r w:rsidRPr="00D70CEC">
              <w:rPr>
                <w:rFonts w:ascii="Times New Roman" w:hAnsi="Times New Roman"/>
              </w:rPr>
              <w:t>9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EC" w:rsidRPr="00D70CEC" w:rsidRDefault="00D70CEC" w:rsidP="00D70CEC">
            <w:pPr>
              <w:tabs>
                <w:tab w:val="left" w:pos="-2160"/>
              </w:tabs>
              <w:spacing w:after="0" w:line="240" w:lineRule="auto"/>
              <w:jc w:val="both"/>
              <w:rPr>
                <w:rStyle w:val="Bodytext22"/>
                <w:rFonts w:ascii="Times New Roman" w:hAnsi="Times New Roman"/>
              </w:rPr>
            </w:pPr>
            <w:r w:rsidRPr="00D70CEC">
              <w:rPr>
                <w:rStyle w:val="Bodytext22"/>
                <w:rFonts w:ascii="Times New Roman" w:hAnsi="Times New Roman"/>
              </w:rPr>
              <w:t>Учешће у најмање две комисије за одбрану рада на последипломским студијама или у комисији за одбрану докторске дисертације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EC" w:rsidRPr="00D70CEC" w:rsidRDefault="00D70CEC" w:rsidP="00D70C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70CEC" w:rsidRPr="00D70CEC" w:rsidTr="00D70CEC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EC" w:rsidRPr="00D70CEC" w:rsidRDefault="00D70CEC" w:rsidP="00D70CEC">
            <w:pPr>
              <w:spacing w:after="0" w:line="240" w:lineRule="auto"/>
              <w:rPr>
                <w:rFonts w:ascii="Times New Roman" w:hAnsi="Times New Roman"/>
              </w:rPr>
            </w:pPr>
            <w:r w:rsidRPr="00D70CEC">
              <w:rPr>
                <w:rFonts w:ascii="Times New Roman" w:hAnsi="Times New Roman"/>
              </w:rPr>
              <w:t>10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EC" w:rsidRPr="00D70CEC" w:rsidRDefault="00D70CEC" w:rsidP="00D70CEC">
            <w:pPr>
              <w:tabs>
                <w:tab w:val="left" w:pos="-2160"/>
              </w:tabs>
              <w:spacing w:after="0" w:line="240" w:lineRule="auto"/>
              <w:jc w:val="both"/>
              <w:rPr>
                <w:rStyle w:val="Bodytext22"/>
                <w:rFonts w:ascii="Times New Roman" w:hAnsi="Times New Roman"/>
              </w:rPr>
            </w:pPr>
            <w:r w:rsidRPr="00D70CEC">
              <w:rPr>
                <w:rStyle w:val="Bodytext22"/>
                <w:rFonts w:ascii="Times New Roman" w:hAnsi="Times New Roman"/>
              </w:rPr>
              <w:t>Менторство у изради најмање једне докторске дисертације</w:t>
            </w:r>
          </w:p>
          <w:p w:rsidR="00D70CEC" w:rsidRPr="00D70CEC" w:rsidRDefault="00D70CEC" w:rsidP="00D70CEC">
            <w:pPr>
              <w:tabs>
                <w:tab w:val="left" w:pos="-2160"/>
              </w:tabs>
              <w:spacing w:after="0" w:line="240" w:lineRule="auto"/>
              <w:jc w:val="both"/>
              <w:rPr>
                <w:rStyle w:val="Bodytext22"/>
                <w:rFonts w:ascii="Times New Roman" w:hAnsi="Times New Roman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EC" w:rsidRPr="00D70CEC" w:rsidRDefault="00D70CEC" w:rsidP="00D70CEC">
            <w:pPr>
              <w:spacing w:after="0" w:line="240" w:lineRule="auto"/>
              <w:rPr>
                <w:rFonts w:ascii="Times New Roman" w:hAnsi="Times New Roman"/>
              </w:rPr>
            </w:pPr>
            <w:r w:rsidRPr="00D70CEC">
              <w:rPr>
                <w:rFonts w:ascii="Times New Roman" w:hAnsi="Times New Roman"/>
                <w:lang/>
              </w:rPr>
              <w:t>После избора: 3</w:t>
            </w:r>
          </w:p>
        </w:tc>
      </w:tr>
    </w:tbl>
    <w:p w:rsidR="00D70CEC" w:rsidRPr="00D70CEC" w:rsidRDefault="00D70CEC" w:rsidP="00D70CEC">
      <w:pPr>
        <w:spacing w:after="0" w:line="240" w:lineRule="auto"/>
        <w:ind w:left="360" w:right="4"/>
        <w:jc w:val="both"/>
        <w:rPr>
          <w:rFonts w:ascii="Times New Roman" w:hAnsi="Times New Roman"/>
          <w:lang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6"/>
        <w:gridCol w:w="4160"/>
        <w:gridCol w:w="1573"/>
        <w:gridCol w:w="3216"/>
      </w:tblGrid>
      <w:tr w:rsidR="00D70CEC" w:rsidRPr="00D70CEC" w:rsidTr="00D70CEC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EC" w:rsidRPr="00D70CEC" w:rsidRDefault="00D70CEC" w:rsidP="00D70CEC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D70CEC" w:rsidRPr="00D70CEC" w:rsidRDefault="00D70CEC" w:rsidP="00D70C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CEC" w:rsidRPr="00D70CEC" w:rsidRDefault="00D70CEC" w:rsidP="00D70CEC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 w:rsidRPr="00D70CEC">
              <w:rPr>
                <w:rFonts w:ascii="Times New Roman" w:hAnsi="Times New Roman"/>
                <w:i/>
              </w:rPr>
              <w:t xml:space="preserve"> </w:t>
            </w:r>
          </w:p>
          <w:p w:rsidR="00D70CEC" w:rsidRPr="00D70CEC" w:rsidRDefault="00D70CEC" w:rsidP="00D70CEC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 w:rsidRPr="00D70CEC">
              <w:rPr>
                <w:rFonts w:ascii="Times New Roman" w:hAnsi="Times New Roman"/>
                <w:i/>
              </w:rPr>
              <w:t>(заокружити испуњен услов за звање у које се бира)</w:t>
            </w:r>
          </w:p>
          <w:p w:rsidR="00D70CEC" w:rsidRPr="00D70CEC" w:rsidRDefault="00D70CEC" w:rsidP="00D70CEC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CEC" w:rsidRPr="00D70CEC" w:rsidRDefault="00D70CEC" w:rsidP="00D70CEC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D70CEC">
              <w:rPr>
                <w:rFonts w:ascii="Times New Roman" w:hAnsi="Times New Roman"/>
                <w:b/>
              </w:rPr>
              <w:t>Број радова, сапштења, цитата и др</w:t>
            </w: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CEC" w:rsidRPr="00D70CEC" w:rsidRDefault="00D70CEC" w:rsidP="00D70CEC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D70CEC">
              <w:rPr>
                <w:rFonts w:ascii="Times New Roman" w:hAnsi="Times New Roman"/>
                <w:b/>
              </w:rPr>
              <w:t>Навести часописе, скупове, књиге и друго</w:t>
            </w:r>
          </w:p>
        </w:tc>
      </w:tr>
      <w:tr w:rsidR="00D70CEC" w:rsidRPr="00D70CEC" w:rsidTr="00D70CEC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CEC" w:rsidRPr="00D70CEC" w:rsidRDefault="00D70CEC" w:rsidP="00D70CEC">
            <w:pPr>
              <w:spacing w:after="0" w:line="240" w:lineRule="auto"/>
              <w:rPr>
                <w:rFonts w:ascii="Times New Roman" w:hAnsi="Times New Roman"/>
              </w:rPr>
            </w:pPr>
            <w:r w:rsidRPr="00D70CEC">
              <w:rPr>
                <w:rFonts w:ascii="Times New Roman" w:hAnsi="Times New Roman"/>
              </w:rPr>
              <w:t>11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EC" w:rsidRPr="00D70CEC" w:rsidRDefault="00D70CEC" w:rsidP="00D70CEC">
            <w:pPr>
              <w:spacing w:after="0" w:line="240" w:lineRule="auto"/>
              <w:jc w:val="both"/>
              <w:rPr>
                <w:rStyle w:val="Bodytext22"/>
                <w:rFonts w:ascii="Times New Roman" w:hAnsi="Times New Roman"/>
              </w:rPr>
            </w:pPr>
            <w:r w:rsidRPr="00D70CEC">
              <w:rPr>
                <w:rStyle w:val="Bodytext22"/>
                <w:rFonts w:ascii="Times New Roman" w:hAnsi="Times New Roman"/>
              </w:rPr>
              <w:t xml:space="preserve">Објављен један рад из категорије М21, М22 или М23 из научне области за коју </w:t>
            </w:r>
            <w:r w:rsidRPr="00D70CEC">
              <w:rPr>
                <w:rStyle w:val="Bodytext22"/>
                <w:rFonts w:ascii="Times New Roman" w:hAnsi="Times New Roman"/>
              </w:rPr>
              <w:lastRenderedPageBreak/>
              <w:t>се бира, са кумулативним импакт фактором најмање један.</w:t>
            </w:r>
          </w:p>
          <w:p w:rsidR="00D70CEC" w:rsidRPr="00D70CEC" w:rsidRDefault="00D70CEC" w:rsidP="00D70CE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EC" w:rsidRPr="00D70CEC" w:rsidRDefault="00D70CEC" w:rsidP="00D70CEC">
            <w:pPr>
              <w:spacing w:after="0" w:line="240" w:lineRule="auto"/>
              <w:rPr>
                <w:rFonts w:ascii="Times New Roman" w:hAnsi="Times New Roman"/>
                <w:lang/>
              </w:rPr>
            </w:pP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EC" w:rsidRPr="00D70CEC" w:rsidRDefault="00D70CEC" w:rsidP="00D70C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70CEC" w:rsidRPr="00D70CEC" w:rsidTr="00D70CEC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CEC" w:rsidRPr="00D70CEC" w:rsidRDefault="00D70CEC" w:rsidP="00D70CEC">
            <w:pPr>
              <w:spacing w:after="0" w:line="240" w:lineRule="auto"/>
              <w:rPr>
                <w:rFonts w:ascii="Times New Roman" w:hAnsi="Times New Roman"/>
              </w:rPr>
            </w:pPr>
            <w:r w:rsidRPr="00D70CEC">
              <w:rPr>
                <w:rFonts w:ascii="Times New Roman" w:hAnsi="Times New Roman"/>
                <w:noProof/>
              </w:rPr>
              <w:lastRenderedPageBreak/>
              <w:pict>
                <v:oval id="_x0000_s1045" style="position:absolute;margin-left:-2.9pt;margin-top:3.05pt;width:14.4pt;height:13.15pt;z-index:25167974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" filled="f" strokeweight="1.5pt">
                  <v:path arrowok="t"/>
                </v:oval>
              </w:pict>
            </w:r>
            <w:r w:rsidRPr="00D70CEC">
              <w:rPr>
                <w:rFonts w:ascii="Times New Roman" w:hAnsi="Times New Roman"/>
              </w:rPr>
              <w:t>12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EC" w:rsidRPr="00D70CEC" w:rsidRDefault="00D70CEC" w:rsidP="00D70CE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70CEC">
              <w:rPr>
                <w:rStyle w:val="Bodytext22"/>
                <w:rFonts w:ascii="Times New Roman" w:hAnsi="Times New Roman"/>
              </w:rPr>
              <w:t>Објављена три рада из категорије М21, М22 или М23 са кумулативним импакт фактором најмање два из научне области за коју се бира, од којих најмање два рада у последњих пет година. Кандидат треба да буде најмање у једном раду први аутор или носилац рада.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EC" w:rsidRPr="00D70CEC" w:rsidRDefault="00D70CEC" w:rsidP="00D70CEC">
            <w:pPr>
              <w:spacing w:after="0" w:line="240" w:lineRule="auto"/>
              <w:rPr>
                <w:rFonts w:ascii="Times New Roman" w:hAnsi="Times New Roman"/>
                <w:lang/>
              </w:rPr>
            </w:pPr>
            <w:r w:rsidRPr="00D70CEC">
              <w:rPr>
                <w:rFonts w:ascii="Times New Roman" w:hAnsi="Times New Roman"/>
                <w:lang/>
              </w:rPr>
              <w:t xml:space="preserve"> 19 радова пре избора)</w:t>
            </w:r>
          </w:p>
          <w:p w:rsidR="00D70CEC" w:rsidRPr="00D70CEC" w:rsidRDefault="00D70CEC" w:rsidP="00D70CEC">
            <w:pPr>
              <w:spacing w:after="0" w:line="240" w:lineRule="auto"/>
              <w:rPr>
                <w:rFonts w:ascii="Times New Roman" w:hAnsi="Times New Roman"/>
                <w:lang/>
              </w:rPr>
            </w:pPr>
            <w:r w:rsidRPr="00D70CEC">
              <w:rPr>
                <w:rFonts w:ascii="Times New Roman" w:hAnsi="Times New Roman"/>
              </w:rPr>
              <w:t xml:space="preserve"> IF</w:t>
            </w:r>
            <w:r w:rsidRPr="00D70CEC">
              <w:rPr>
                <w:rFonts w:ascii="Times New Roman" w:hAnsi="Times New Roman"/>
                <w:lang/>
              </w:rPr>
              <w:t xml:space="preserve"> пре избора </w:t>
            </w:r>
            <w:r w:rsidRPr="00D70CEC">
              <w:rPr>
                <w:rFonts w:ascii="Times New Roman" w:hAnsi="Times New Roman"/>
              </w:rPr>
              <w:t>=</w:t>
            </w:r>
            <w:r w:rsidRPr="00D70CEC">
              <w:rPr>
                <w:rFonts w:ascii="Times New Roman" w:hAnsi="Times New Roman"/>
                <w:lang/>
              </w:rPr>
              <w:t>25,805</w:t>
            </w:r>
          </w:p>
          <w:p w:rsidR="00D70CEC" w:rsidRPr="00D70CEC" w:rsidRDefault="00D70CEC" w:rsidP="00D70CEC">
            <w:pPr>
              <w:spacing w:after="0" w:line="240" w:lineRule="auto"/>
              <w:rPr>
                <w:rFonts w:ascii="Times New Roman" w:hAnsi="Times New Roman"/>
                <w:lang/>
              </w:rPr>
            </w:pPr>
            <w:r w:rsidRPr="00D70CEC">
              <w:rPr>
                <w:rFonts w:ascii="Times New Roman" w:hAnsi="Times New Roman"/>
                <w:lang/>
              </w:rPr>
              <w:t>први аутор је у 6 рада пре избора</w:t>
            </w: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EC" w:rsidRPr="00D70CEC" w:rsidRDefault="00D70CEC" w:rsidP="00D70CEC">
            <w:pPr>
              <w:spacing w:after="0" w:line="240" w:lineRule="auto"/>
              <w:rPr>
                <w:rFonts w:ascii="Times New Roman" w:hAnsi="Times New Roman"/>
                <w:lang/>
              </w:rPr>
            </w:pPr>
            <w:r w:rsidRPr="00D70CEC">
              <w:rPr>
                <w:rFonts w:ascii="Times New Roman" w:hAnsi="Times New Roman"/>
              </w:rPr>
              <w:t>Eur J Public Health</w:t>
            </w:r>
            <w:r w:rsidRPr="00D70CEC">
              <w:rPr>
                <w:rFonts w:ascii="Times New Roman" w:hAnsi="Times New Roman"/>
                <w:lang/>
              </w:rPr>
              <w:t>,</w:t>
            </w:r>
            <w:r w:rsidRPr="00D70CEC">
              <w:rPr>
                <w:rFonts w:ascii="Times New Roman" w:eastAsia="Arial Unicode MS" w:hAnsi="Times New Roman"/>
                <w:bCs/>
                <w:color w:val="000000"/>
                <w:lang w:val="pl-PL"/>
              </w:rPr>
              <w:t xml:space="preserve"> BMC Public Health</w:t>
            </w:r>
            <w:r w:rsidRPr="00D70CEC">
              <w:rPr>
                <w:rFonts w:ascii="Times New Roman" w:eastAsia="Arial Unicode MS" w:hAnsi="Times New Roman"/>
                <w:bCs/>
                <w:color w:val="000000"/>
                <w:lang/>
              </w:rPr>
              <w:t>,</w:t>
            </w:r>
            <w:r w:rsidRPr="00D70CEC">
              <w:rPr>
                <w:rFonts w:ascii="Times New Roman" w:hAnsi="Times New Roman"/>
                <w:shd w:val="clear" w:color="auto" w:fill="FFFFFF"/>
              </w:rPr>
              <w:t xml:space="preserve"> Int J Public Health</w:t>
            </w:r>
            <w:r w:rsidRPr="00D70CEC">
              <w:rPr>
                <w:rFonts w:ascii="Times New Roman" w:hAnsi="Times New Roman"/>
                <w:shd w:val="clear" w:color="auto" w:fill="FFFFFF"/>
                <w:lang/>
              </w:rPr>
              <w:t>,</w:t>
            </w:r>
            <w:r w:rsidRPr="00D70CEC">
              <w:rPr>
                <w:rFonts w:ascii="Times New Roman" w:hAnsi="Times New Roman"/>
                <w:shd w:val="clear" w:color="auto" w:fill="FFFFFF"/>
              </w:rPr>
              <w:t xml:space="preserve"> </w:t>
            </w:r>
            <w:r w:rsidRPr="00D70CEC">
              <w:rPr>
                <w:rFonts w:ascii="Times New Roman" w:hAnsi="Times New Roman"/>
              </w:rPr>
              <w:t>BMC Med Edu</w:t>
            </w:r>
            <w:r w:rsidRPr="00D70CEC">
              <w:rPr>
                <w:rFonts w:ascii="Times New Roman" w:hAnsi="Times New Roman"/>
                <w:lang/>
              </w:rPr>
              <w:t>,</w:t>
            </w:r>
            <w:r w:rsidRPr="00D70CEC">
              <w:rPr>
                <w:rFonts w:ascii="Times New Roman" w:hAnsi="Times New Roman"/>
              </w:rPr>
              <w:t xml:space="preserve"> </w:t>
            </w:r>
            <w:r w:rsidRPr="00D70CEC">
              <w:rPr>
                <w:rFonts w:ascii="Times New Roman" w:eastAsia="Arial Unicode MS" w:hAnsi="Times New Roman"/>
                <w:bCs/>
                <w:color w:val="000000"/>
              </w:rPr>
              <w:t>Nurse Educ Today</w:t>
            </w:r>
            <w:r w:rsidRPr="00D70CEC">
              <w:rPr>
                <w:rFonts w:ascii="Times New Roman" w:eastAsia="Arial Unicode MS" w:hAnsi="Times New Roman"/>
                <w:bCs/>
                <w:color w:val="000000"/>
                <w:lang/>
              </w:rPr>
              <w:t>,</w:t>
            </w:r>
            <w:r w:rsidRPr="00D70CEC">
              <w:rPr>
                <w:rFonts w:ascii="Times New Roman" w:eastAsia="Arial Unicode MS" w:hAnsi="Times New Roman"/>
                <w:bCs/>
                <w:color w:val="000000"/>
              </w:rPr>
              <w:t xml:space="preserve"> </w:t>
            </w:r>
            <w:r w:rsidRPr="00D70CEC">
              <w:rPr>
                <w:rFonts w:ascii="Times New Roman" w:hAnsi="Times New Roman"/>
              </w:rPr>
              <w:t>Hum Resour Health</w:t>
            </w:r>
            <w:r w:rsidRPr="00D70CEC">
              <w:rPr>
                <w:rFonts w:ascii="Times New Roman" w:hAnsi="Times New Roman"/>
                <w:lang/>
              </w:rPr>
              <w:t>,</w:t>
            </w:r>
            <w:r w:rsidRPr="00D70CEC">
              <w:rPr>
                <w:rFonts w:ascii="Times New Roman" w:hAnsi="Times New Roman"/>
              </w:rPr>
              <w:t xml:space="preserve"> </w:t>
            </w:r>
            <w:r w:rsidRPr="00D70CEC">
              <w:rPr>
                <w:rStyle w:val="yiv2499963909"/>
                <w:rFonts w:ascii="Times New Roman" w:hAnsi="Times New Roman"/>
                <w:shd w:val="clear" w:color="auto" w:fill="FFFFFF"/>
              </w:rPr>
              <w:t>BMC</w:t>
            </w:r>
            <w:r w:rsidRPr="00D70CEC">
              <w:rPr>
                <w:rStyle w:val="apple-converted-space"/>
                <w:rFonts w:ascii="Times New Roman" w:hAnsi="Times New Roman"/>
                <w:shd w:val="clear" w:color="auto" w:fill="FFFFFF"/>
              </w:rPr>
              <w:t xml:space="preserve"> </w:t>
            </w:r>
            <w:r w:rsidRPr="00D70CEC">
              <w:rPr>
                <w:rStyle w:val="yiv2499963909"/>
                <w:rFonts w:ascii="Times New Roman" w:hAnsi="Times New Roman"/>
                <w:shd w:val="clear" w:color="auto" w:fill="FFFFFF"/>
              </w:rPr>
              <w:t>Int Health</w:t>
            </w:r>
            <w:r w:rsidRPr="00D70CEC">
              <w:rPr>
                <w:rStyle w:val="apple-converted-space"/>
                <w:rFonts w:ascii="Times New Roman" w:hAnsi="Times New Roman"/>
                <w:shd w:val="clear" w:color="auto" w:fill="FFFFFF"/>
              </w:rPr>
              <w:t xml:space="preserve"> </w:t>
            </w:r>
            <w:r w:rsidRPr="00D70CEC">
              <w:rPr>
                <w:rStyle w:val="yiv2499963909"/>
                <w:rFonts w:ascii="Times New Roman" w:hAnsi="Times New Roman"/>
                <w:shd w:val="clear" w:color="auto" w:fill="FFFFFF"/>
              </w:rPr>
              <w:t>Hum</w:t>
            </w:r>
            <w:r w:rsidRPr="00D70CEC">
              <w:rPr>
                <w:rStyle w:val="apple-converted-space"/>
                <w:rFonts w:ascii="Times New Roman" w:hAnsi="Times New Roman"/>
                <w:shd w:val="clear" w:color="auto" w:fill="FFFFFF"/>
              </w:rPr>
              <w:t xml:space="preserve"> </w:t>
            </w:r>
            <w:r w:rsidRPr="00D70CEC">
              <w:rPr>
                <w:rStyle w:val="yiv2499963909"/>
                <w:rFonts w:ascii="Times New Roman" w:hAnsi="Times New Roman"/>
                <w:shd w:val="clear" w:color="auto" w:fill="FFFFFF"/>
              </w:rPr>
              <w:t>Rights</w:t>
            </w:r>
            <w:r w:rsidRPr="00D70CEC">
              <w:rPr>
                <w:rStyle w:val="yiv2499963909"/>
                <w:rFonts w:ascii="Times New Roman" w:hAnsi="Times New Roman"/>
                <w:shd w:val="clear" w:color="auto" w:fill="FFFFFF"/>
                <w:lang/>
              </w:rPr>
              <w:t>,</w:t>
            </w:r>
            <w:r w:rsidRPr="00D70CEC">
              <w:rPr>
                <w:rFonts w:ascii="Times New Roman" w:hAnsi="Times New Roman"/>
              </w:rPr>
              <w:t xml:space="preserve"> </w:t>
            </w:r>
            <w:r w:rsidRPr="00D70CEC">
              <w:rPr>
                <w:rStyle w:val="jrnl"/>
                <w:rFonts w:ascii="Times New Roman" w:hAnsi="Times New Roman"/>
              </w:rPr>
              <w:t>Health Policy</w:t>
            </w:r>
            <w:r w:rsidRPr="00D70CEC">
              <w:rPr>
                <w:rStyle w:val="jrnl"/>
                <w:rFonts w:ascii="Times New Roman" w:hAnsi="Times New Roman"/>
                <w:lang/>
              </w:rPr>
              <w:t>,</w:t>
            </w:r>
            <w:r w:rsidRPr="00D70CEC">
              <w:rPr>
                <w:rFonts w:ascii="Times New Roman" w:hAnsi="Times New Roman"/>
              </w:rPr>
              <w:t xml:space="preserve"> </w:t>
            </w:r>
            <w:r w:rsidRPr="00D70CEC">
              <w:rPr>
                <w:rStyle w:val="Emphasis"/>
                <w:rFonts w:ascii="Times New Roman" w:hAnsi="Times New Roman"/>
                <w:color w:val="000000"/>
              </w:rPr>
              <w:t xml:space="preserve">J Publi </w:t>
            </w:r>
            <w:r w:rsidRPr="00D70CEC">
              <w:rPr>
                <w:rFonts w:ascii="Times New Roman" w:hAnsi="Times New Roman"/>
              </w:rPr>
              <w:t>Health Pol</w:t>
            </w:r>
            <w:r w:rsidRPr="00D70CEC">
              <w:rPr>
                <w:rFonts w:ascii="Times New Roman" w:hAnsi="Times New Roman"/>
                <w:lang/>
              </w:rPr>
              <w:t>,</w:t>
            </w:r>
            <w:r w:rsidRPr="00D70CEC">
              <w:rPr>
                <w:rFonts w:ascii="Times New Roman" w:hAnsi="Times New Roman"/>
              </w:rPr>
              <w:t xml:space="preserve"> Balkan Med J</w:t>
            </w:r>
            <w:r w:rsidRPr="00D70CEC">
              <w:rPr>
                <w:rFonts w:ascii="Times New Roman" w:hAnsi="Times New Roman"/>
                <w:lang/>
              </w:rPr>
              <w:t>,</w:t>
            </w:r>
            <w:r w:rsidRPr="00D70CEC">
              <w:rPr>
                <w:rFonts w:ascii="Times New Roman" w:eastAsia="Arial Unicode MS" w:hAnsi="Times New Roman"/>
                <w:bCs/>
                <w:lang w:val="pl-PL"/>
              </w:rPr>
              <w:t xml:space="preserve"> Vojnosanit Pregl</w:t>
            </w:r>
            <w:r w:rsidRPr="00D70CEC">
              <w:rPr>
                <w:rFonts w:ascii="Times New Roman" w:eastAsia="Arial Unicode MS" w:hAnsi="Times New Roman"/>
                <w:bCs/>
                <w:lang/>
              </w:rPr>
              <w:t>,</w:t>
            </w:r>
            <w:r w:rsidRPr="00D70CEC">
              <w:rPr>
                <w:rFonts w:ascii="Times New Roman" w:hAnsi="Times New Roman"/>
              </w:rPr>
              <w:t xml:space="preserve"> Iran J Public Health</w:t>
            </w:r>
            <w:r w:rsidRPr="00D70CEC">
              <w:rPr>
                <w:rFonts w:ascii="Times New Roman" w:hAnsi="Times New Roman"/>
                <w:lang/>
              </w:rPr>
              <w:t>.</w:t>
            </w:r>
          </w:p>
        </w:tc>
      </w:tr>
      <w:tr w:rsidR="00D70CEC" w:rsidRPr="00D70CEC" w:rsidTr="00D70CEC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EC" w:rsidRPr="00D70CEC" w:rsidRDefault="00D70CEC" w:rsidP="00D70CEC">
            <w:pPr>
              <w:spacing w:after="0" w:line="240" w:lineRule="auto"/>
              <w:rPr>
                <w:rFonts w:ascii="Times New Roman" w:hAnsi="Times New Roman"/>
              </w:rPr>
            </w:pPr>
            <w:r w:rsidRPr="00D70CEC">
              <w:rPr>
                <w:rFonts w:ascii="Times New Roman" w:hAnsi="Times New Roman"/>
              </w:rPr>
              <w:t>1</w:t>
            </w:r>
            <w:r w:rsidRPr="00D70CEC">
              <w:rPr>
                <w:rFonts w:ascii="Times New Roman" w:hAnsi="Times New Roman"/>
                <w:noProof/>
              </w:rPr>
              <w:pict>
                <v:oval id="_x0000_s1046" style="position:absolute;margin-left:-.5pt;margin-top:1.9pt;width:14.4pt;height:13.15pt;z-index:25168076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" filled="f" strokeweight="1.5pt">
                  <v:path arrowok="t"/>
                </v:oval>
              </w:pict>
            </w:r>
            <w:r w:rsidRPr="00D70CEC">
              <w:rPr>
                <w:rFonts w:ascii="Times New Roman" w:hAnsi="Times New Roman"/>
              </w:rPr>
              <w:t>3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EC" w:rsidRPr="00D70CEC" w:rsidRDefault="00D70CEC" w:rsidP="00D70CEC">
            <w:pPr>
              <w:spacing w:after="0" w:line="240" w:lineRule="auto"/>
              <w:jc w:val="both"/>
              <w:rPr>
                <w:rStyle w:val="Bodytext22"/>
                <w:rFonts w:ascii="Times New Roman" w:hAnsi="Times New Roman"/>
              </w:rPr>
            </w:pPr>
            <w:r w:rsidRPr="00D70CEC">
              <w:rPr>
                <w:rStyle w:val="Bodytext22"/>
                <w:rFonts w:ascii="Times New Roman" w:hAnsi="Times New Roman"/>
              </w:rPr>
              <w:t>Саопштена три рада на међународним или домаћим научним скуповима (категорије М31-М34 и М61-М64).</w:t>
            </w:r>
          </w:p>
          <w:p w:rsidR="00D70CEC" w:rsidRPr="00D70CEC" w:rsidRDefault="00D70CEC" w:rsidP="00D70CE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EC" w:rsidRPr="00D70CEC" w:rsidRDefault="00D70CEC" w:rsidP="00D70CEC">
            <w:pPr>
              <w:spacing w:after="0" w:line="240" w:lineRule="auto"/>
              <w:rPr>
                <w:rFonts w:ascii="Times New Roman" w:hAnsi="Times New Roman"/>
                <w:lang/>
              </w:rPr>
            </w:pPr>
            <w:r w:rsidRPr="00D70CEC">
              <w:rPr>
                <w:rFonts w:ascii="Times New Roman" w:hAnsi="Times New Roman"/>
                <w:lang/>
              </w:rPr>
              <w:t>38 пре избора</w:t>
            </w: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EC" w:rsidRPr="00D70CEC" w:rsidRDefault="00D70CEC" w:rsidP="00D70CEC">
            <w:pPr>
              <w:spacing w:after="0" w:line="240" w:lineRule="auto"/>
              <w:rPr>
                <w:rFonts w:ascii="Times New Roman" w:hAnsi="Times New Roman"/>
                <w:lang/>
              </w:rPr>
            </w:pPr>
            <w:r w:rsidRPr="00D70CEC">
              <w:rPr>
                <w:rFonts w:ascii="Times New Roman" w:hAnsi="Times New Roman"/>
                <w:noProof/>
              </w:rPr>
              <w:t xml:space="preserve"> </w:t>
            </w:r>
            <w:r w:rsidRPr="00D70CEC">
              <w:rPr>
                <w:rFonts w:ascii="Times New Roman" w:hAnsi="Times New Roman"/>
                <w:color w:val="000000"/>
                <w:lang w:val="sl-SI"/>
              </w:rPr>
              <w:t>AAF, PHR, ASPHER, Weill Cornell Salzburg Seminar</w:t>
            </w:r>
            <w:r w:rsidRPr="00D70CEC">
              <w:rPr>
                <w:rFonts w:ascii="Times New Roman" w:hAnsi="Times New Roman"/>
                <w:color w:val="000000"/>
                <w:lang/>
              </w:rPr>
              <w:t>,</w:t>
            </w:r>
            <w:r w:rsidRPr="00D70CEC">
              <w:rPr>
                <w:rFonts w:ascii="Times New Roman" w:hAnsi="Times New Roman"/>
                <w:color w:val="000000"/>
                <w:lang w:val="sl-SI"/>
              </w:rPr>
              <w:t xml:space="preserve"> III конгрес Социјалне медицине</w:t>
            </w:r>
            <w:r w:rsidRPr="00D70CEC">
              <w:rPr>
                <w:rFonts w:ascii="Times New Roman" w:hAnsi="Times New Roman"/>
                <w:color w:val="000000"/>
                <w:lang/>
              </w:rPr>
              <w:t>,</w:t>
            </w:r>
            <w:r w:rsidRPr="00D70CEC">
              <w:rPr>
                <w:rFonts w:ascii="Times New Roman" w:hAnsi="Times New Roman"/>
                <w:color w:val="000000"/>
                <w:lang w:val="sl-SI"/>
              </w:rPr>
              <w:t xml:space="preserve"> </w:t>
            </w:r>
            <w:r w:rsidRPr="00D70CEC">
              <w:rPr>
                <w:rFonts w:ascii="Times New Roman" w:hAnsi="Times New Roman"/>
              </w:rPr>
              <w:t>Други конгрес социјалне медицине Србије са међународним учешћем</w:t>
            </w:r>
            <w:r w:rsidRPr="00D70CEC">
              <w:rPr>
                <w:rFonts w:ascii="Times New Roman" w:hAnsi="Times New Roman"/>
                <w:lang/>
              </w:rPr>
              <w:t>,</w:t>
            </w:r>
            <w:r w:rsidRPr="00D70CEC">
              <w:rPr>
                <w:rFonts w:ascii="Times New Roman" w:hAnsi="Times New Roman"/>
              </w:rPr>
              <w:t xml:space="preserve"> 12th world Congress on Public Health</w:t>
            </w:r>
            <w:r w:rsidRPr="00D70CEC">
              <w:rPr>
                <w:rFonts w:ascii="Times New Roman" w:hAnsi="Times New Roman"/>
                <w:lang/>
              </w:rPr>
              <w:t>,</w:t>
            </w:r>
            <w:r w:rsidRPr="00D70CEC">
              <w:rPr>
                <w:rFonts w:ascii="Times New Roman" w:hAnsi="Times New Roman"/>
              </w:rPr>
              <w:t xml:space="preserve"> </w:t>
            </w:r>
            <w:r w:rsidRPr="00D70CEC">
              <w:rPr>
                <w:rFonts w:ascii="Times New Roman" w:hAnsi="Times New Roman"/>
                <w:lang/>
              </w:rPr>
              <w:t>10</w:t>
            </w:r>
            <w:r w:rsidRPr="00D70CEC">
              <w:rPr>
                <w:rFonts w:ascii="Times New Roman" w:hAnsi="Times New Roman"/>
              </w:rPr>
              <w:t xml:space="preserve"> European Public Health Conference</w:t>
            </w:r>
            <w:r w:rsidRPr="00D70CEC">
              <w:rPr>
                <w:rFonts w:ascii="Times New Roman" w:hAnsi="Times New Roman"/>
                <w:lang/>
              </w:rPr>
              <w:t>,</w:t>
            </w:r>
            <w:r w:rsidRPr="00D70CEC">
              <w:rPr>
                <w:rFonts w:ascii="Times New Roman" w:hAnsi="Times New Roman"/>
              </w:rPr>
              <w:t xml:space="preserve"> </w:t>
            </w:r>
            <w:r w:rsidRPr="00D70CEC">
              <w:rPr>
                <w:rFonts w:ascii="Times New Roman" w:hAnsi="Times New Roman"/>
                <w:lang/>
              </w:rPr>
              <w:t>9</w:t>
            </w:r>
            <w:r w:rsidRPr="00D70CEC">
              <w:rPr>
                <w:rFonts w:ascii="Times New Roman" w:hAnsi="Times New Roman"/>
              </w:rPr>
              <w:t xml:space="preserve"> European Public Health Conference</w:t>
            </w:r>
            <w:r w:rsidRPr="00D70CEC">
              <w:rPr>
                <w:rFonts w:ascii="Times New Roman" w:hAnsi="Times New Roman"/>
                <w:lang/>
              </w:rPr>
              <w:t>,</w:t>
            </w:r>
            <w:r w:rsidRPr="00D70CEC">
              <w:rPr>
                <w:rFonts w:ascii="Times New Roman" w:hAnsi="Times New Roman"/>
              </w:rPr>
              <w:t xml:space="preserve"> </w:t>
            </w:r>
            <w:r w:rsidRPr="00D70CEC">
              <w:rPr>
                <w:rFonts w:ascii="Times New Roman" w:hAnsi="Times New Roman"/>
                <w:lang/>
              </w:rPr>
              <w:t xml:space="preserve">3-8 </w:t>
            </w:r>
            <w:r w:rsidRPr="00D70CEC">
              <w:rPr>
                <w:rFonts w:ascii="Times New Roman" w:hAnsi="Times New Roman"/>
              </w:rPr>
              <w:t>European Public Health Conference</w:t>
            </w:r>
            <w:r w:rsidRPr="00D70CEC">
              <w:rPr>
                <w:rFonts w:ascii="Times New Roman" w:hAnsi="Times New Roman"/>
                <w:lang/>
              </w:rPr>
              <w:t>,</w:t>
            </w:r>
            <w:r w:rsidRPr="00D70CEC">
              <w:rPr>
                <w:rFonts w:ascii="Times New Roman" w:hAnsi="Times New Roman"/>
                <w:color w:val="000000"/>
                <w:lang w:val="sl-SI"/>
              </w:rPr>
              <w:t xml:space="preserve"> World Congress of Public Health</w:t>
            </w:r>
            <w:r w:rsidRPr="00D70CEC">
              <w:rPr>
                <w:rFonts w:ascii="Times New Roman" w:hAnsi="Times New Roman"/>
                <w:color w:val="000000"/>
                <w:lang/>
              </w:rPr>
              <w:t>,</w:t>
            </w:r>
            <w:r w:rsidRPr="00D70CEC">
              <w:rPr>
                <w:rFonts w:ascii="Times New Roman" w:hAnsi="Times New Roman"/>
                <w:lang w:val="sl-SI"/>
              </w:rPr>
              <w:t xml:space="preserve"> JA HWPF Expert Conference</w:t>
            </w:r>
            <w:r w:rsidRPr="00D70CEC">
              <w:rPr>
                <w:rFonts w:ascii="Times New Roman" w:hAnsi="Times New Roman"/>
                <w:lang/>
              </w:rPr>
              <w:t>,</w:t>
            </w:r>
            <w:r w:rsidRPr="00D70CEC">
              <w:rPr>
                <w:rFonts w:ascii="Times New Roman" w:hAnsi="Times New Roman"/>
                <w:lang w:val="sl-SI"/>
              </w:rPr>
              <w:t xml:space="preserve"> Конференција Српског лекарског друштва Војводине</w:t>
            </w:r>
            <w:r w:rsidRPr="00D70CEC">
              <w:rPr>
                <w:rFonts w:ascii="Times New Roman" w:hAnsi="Times New Roman"/>
                <w:lang/>
              </w:rPr>
              <w:t xml:space="preserve">, </w:t>
            </w:r>
            <w:r w:rsidRPr="00D70CEC">
              <w:rPr>
                <w:rFonts w:ascii="Times New Roman" w:hAnsi="Times New Roman"/>
                <w:lang w:val="sl-SI"/>
              </w:rPr>
              <w:t>Конференција Лекарске коморе Србије</w:t>
            </w:r>
            <w:r w:rsidRPr="00D70CEC">
              <w:rPr>
                <w:rFonts w:ascii="Times New Roman" w:hAnsi="Times New Roman"/>
                <w:lang/>
              </w:rPr>
              <w:t>,</w:t>
            </w:r>
            <w:r w:rsidRPr="00D70CEC">
              <w:rPr>
                <w:rFonts w:ascii="Times New Roman" w:hAnsi="Times New Roman"/>
                <w:color w:val="000000"/>
                <w:lang w:val="sl-SI"/>
              </w:rPr>
              <w:t xml:space="preserve"> The International Symposum of Health Workforce</w:t>
            </w:r>
            <w:r w:rsidRPr="00D70CEC">
              <w:rPr>
                <w:rFonts w:ascii="Times New Roman" w:hAnsi="Times New Roman"/>
                <w:color w:val="000000"/>
                <w:lang/>
              </w:rPr>
              <w:t>,</w:t>
            </w:r>
            <w:r w:rsidRPr="00D70CEC">
              <w:rPr>
                <w:rFonts w:ascii="Times New Roman" w:hAnsi="Times New Roman"/>
                <w:bCs/>
                <w:lang/>
              </w:rPr>
              <w:t xml:space="preserve"> 10. </w:t>
            </w:r>
            <w:r w:rsidRPr="00D70CEC">
              <w:rPr>
                <w:rFonts w:ascii="Times New Roman" w:hAnsi="Times New Roman"/>
                <w:bCs/>
                <w:lang w:val="sl-SI"/>
              </w:rPr>
              <w:t>Међународни конгрес превентивне медицине Србије</w:t>
            </w:r>
            <w:r w:rsidRPr="00D70CEC">
              <w:rPr>
                <w:rFonts w:ascii="Times New Roman" w:hAnsi="Times New Roman"/>
                <w:bCs/>
                <w:lang/>
              </w:rPr>
              <w:t>,</w:t>
            </w:r>
          </w:p>
        </w:tc>
      </w:tr>
      <w:tr w:rsidR="00D70CEC" w:rsidRPr="00D70CEC" w:rsidTr="00D70CEC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EC" w:rsidRPr="00D70CEC" w:rsidRDefault="00D70CEC" w:rsidP="00D70CEC">
            <w:pPr>
              <w:spacing w:after="0" w:line="240" w:lineRule="auto"/>
              <w:rPr>
                <w:rFonts w:ascii="Times New Roman" w:hAnsi="Times New Roman"/>
              </w:rPr>
            </w:pPr>
            <w:r w:rsidRPr="00D70CEC">
              <w:rPr>
                <w:rFonts w:ascii="Times New Roman" w:hAnsi="Times New Roman"/>
                <w:noProof/>
              </w:rPr>
              <w:pict>
                <v:oval id="_x0000_s1048" style="position:absolute;margin-left:-.5pt;margin-top:.6pt;width:14.4pt;height:13.15pt;z-index:25168281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" filled="f" strokeweight="1.5pt">
                  <v:path arrowok="t"/>
                </v:oval>
              </w:pict>
            </w:r>
            <w:r w:rsidRPr="00D70CEC">
              <w:rPr>
                <w:rFonts w:ascii="Times New Roman" w:hAnsi="Times New Roman"/>
              </w:rPr>
              <w:t>14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EC" w:rsidRPr="00D70CEC" w:rsidRDefault="00D70CEC" w:rsidP="00D70CEC">
            <w:pPr>
              <w:tabs>
                <w:tab w:val="left" w:pos="-216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70CEC">
              <w:rPr>
                <w:rStyle w:val="Bodytext22"/>
                <w:rFonts w:ascii="Times New Roman" w:hAnsi="Times New Roman"/>
              </w:rPr>
              <w:t>Оригинално стручно остварење или руковођење или учешће у научноистраживачким или стручним пројектима.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EC" w:rsidRPr="00D70CEC" w:rsidRDefault="00D70CEC" w:rsidP="00D70CEC">
            <w:pPr>
              <w:spacing w:after="0" w:line="240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D70CEC">
              <w:rPr>
                <w:rFonts w:ascii="Times New Roman" w:hAnsi="Times New Roman"/>
                <w:lang/>
              </w:rPr>
              <w:t xml:space="preserve">25 </w:t>
            </w:r>
            <w:r w:rsidRPr="00D70CEC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модела планирања модела кадрова</w:t>
            </w:r>
          </w:p>
          <w:p w:rsidR="00D70CEC" w:rsidRPr="00D70CEC" w:rsidRDefault="00D70CEC" w:rsidP="00D70CEC">
            <w:pPr>
              <w:spacing w:after="0" w:line="240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:rsidR="00D70CEC" w:rsidRPr="00D70CEC" w:rsidRDefault="00D70CEC" w:rsidP="00D70CEC">
            <w:pPr>
              <w:spacing w:after="0" w:line="240" w:lineRule="auto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:rsidR="00D70CEC" w:rsidRPr="00D70CEC" w:rsidRDefault="00D70CEC" w:rsidP="00D70CEC">
            <w:pPr>
              <w:spacing w:after="0" w:line="240" w:lineRule="auto"/>
              <w:rPr>
                <w:rFonts w:ascii="Times New Roman" w:hAnsi="Times New Roman"/>
                <w:lang/>
              </w:rPr>
            </w:pPr>
            <w:r w:rsidRPr="00D70CEC">
              <w:rPr>
                <w:rFonts w:ascii="Times New Roman" w:hAnsi="Times New Roman"/>
                <w:color w:val="000000"/>
                <w:lang w:val="sr-Cyrl-CS" w:eastAsia="sr-Latn-CS"/>
              </w:rPr>
              <w:t>37 пројеката пре избора</w:t>
            </w: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EC" w:rsidRPr="00D70CEC" w:rsidRDefault="00D70CEC" w:rsidP="006D4DD9">
            <w:pPr>
              <w:pStyle w:val="Tekstclana"/>
              <w:numPr>
                <w:ilvl w:val="0"/>
                <w:numId w:val="5"/>
              </w:numPr>
              <w:tabs>
                <w:tab w:val="left" w:pos="196"/>
                <w:tab w:val="left" w:pos="271"/>
              </w:tabs>
              <w:spacing w:beforeLines="0" w:afterLines="0"/>
              <w:ind w:hanging="254"/>
              <w:rPr>
                <w:color w:val="000000"/>
                <w:sz w:val="22"/>
                <w:szCs w:val="22"/>
                <w:lang w:val="sr-Cyrl-CS" w:eastAsia="sr-Latn-CS"/>
              </w:rPr>
            </w:pPr>
            <w:r w:rsidRPr="00D70CEC">
              <w:rPr>
                <w:color w:val="000000"/>
                <w:sz w:val="22"/>
                <w:szCs w:val="22"/>
                <w:lang w:val="sr-Cyrl-CS" w:eastAsia="sr-Latn-CS"/>
              </w:rPr>
              <w:t xml:space="preserve">У склопу дисертације „Моделовање планирања потребних људских ресурса за здравље у систему здравствене заштите на националном нивоу“ испитала је преко 24 модела планирања модела кадрова, и развила је модел планирања кадрова специфичан за Србију. </w:t>
            </w:r>
          </w:p>
          <w:p w:rsidR="00D70CEC" w:rsidRPr="00D70CEC" w:rsidRDefault="00D70CEC" w:rsidP="006D4DD9">
            <w:pPr>
              <w:numPr>
                <w:ilvl w:val="0"/>
                <w:numId w:val="5"/>
              </w:numPr>
              <w:tabs>
                <w:tab w:val="left" w:pos="196"/>
                <w:tab w:val="left" w:pos="271"/>
              </w:tabs>
              <w:spacing w:after="0" w:line="240" w:lineRule="auto"/>
              <w:ind w:hanging="254"/>
              <w:rPr>
                <w:rFonts w:ascii="Times New Roman" w:hAnsi="Times New Roman"/>
              </w:rPr>
            </w:pPr>
            <w:r w:rsidRPr="00D70CEC">
              <w:rPr>
                <w:rFonts w:ascii="Times New Roman" w:hAnsi="Times New Roman"/>
                <w:color w:val="000000"/>
                <w:lang w:val="sl-SI"/>
              </w:rPr>
              <w:t>Национални водичи за лекаре у примарној здравственој заштити - Превенција цереброваскуларних болести, Министарство здравља Републике Србије 2011. године.</w:t>
            </w:r>
            <w:r w:rsidRPr="00D70CEC">
              <w:rPr>
                <w:rFonts w:ascii="Times New Roman" w:hAnsi="Times New Roman"/>
                <w:color w:val="000000"/>
                <w:lang/>
              </w:rPr>
              <w:t xml:space="preserve">; </w:t>
            </w:r>
            <w:r w:rsidRPr="00D70CEC">
              <w:rPr>
                <w:rFonts w:ascii="Times New Roman" w:hAnsi="Times New Roman"/>
                <w:color w:val="000000"/>
                <w:lang w:val="sl-SI"/>
              </w:rPr>
              <w:t>"TEMPUS project (No 40057)</w:t>
            </w:r>
            <w:r w:rsidRPr="00D70CEC">
              <w:rPr>
                <w:rFonts w:ascii="Times New Roman" w:hAnsi="Times New Roman"/>
                <w:color w:val="000000"/>
                <w:lang/>
              </w:rPr>
              <w:t xml:space="preserve">; </w:t>
            </w:r>
            <w:r w:rsidRPr="00D70CEC">
              <w:rPr>
                <w:rStyle w:val="Strong"/>
                <w:rFonts w:ascii="Times New Roman" w:hAnsi="Times New Roman"/>
                <w:iCs/>
                <w:color w:val="000000"/>
                <w:lang w:val="sl-SI"/>
              </w:rPr>
              <w:t xml:space="preserve">CDC/ SMDP Atlanta, USA: </w:t>
            </w:r>
            <w:r w:rsidRPr="00D70CEC">
              <w:rPr>
                <w:rFonts w:ascii="Times New Roman" w:hAnsi="Times New Roman"/>
                <w:color w:val="000000"/>
                <w:lang w:val="sl-SI"/>
              </w:rPr>
              <w:lastRenderedPageBreak/>
              <w:t xml:space="preserve">Пројекат „Здравље заједнице - развој и примена локалних стратегија јавног здравља“, </w:t>
            </w:r>
            <w:r w:rsidRPr="00D70CEC">
              <w:rPr>
                <w:rFonts w:ascii="Times New Roman" w:hAnsi="Times New Roman"/>
                <w:color w:val="000000"/>
                <w:lang w:val="sr-Latn-CS"/>
              </w:rPr>
              <w:t>Пројекат "Развој здравства Србије"</w:t>
            </w:r>
            <w:r w:rsidRPr="00D70CEC">
              <w:rPr>
                <w:rFonts w:ascii="Times New Roman" w:hAnsi="Times New Roman"/>
                <w:color w:val="000000"/>
                <w:lang/>
              </w:rPr>
              <w:t xml:space="preserve">; </w:t>
            </w:r>
            <w:r w:rsidRPr="00D70CEC">
              <w:rPr>
                <w:rFonts w:ascii="Times New Roman" w:hAnsi="Times New Roman"/>
                <w:color w:val="000000"/>
                <w:lang w:val="sl-SI"/>
              </w:rPr>
              <w:t>Летња школа на енглеском језику “Good Governance, Competencies and Ethics in Public Health”</w:t>
            </w:r>
            <w:r w:rsidRPr="00D70CEC">
              <w:rPr>
                <w:rFonts w:ascii="Times New Roman" w:hAnsi="Times New Roman"/>
                <w:color w:val="000000"/>
                <w:lang/>
              </w:rPr>
              <w:t xml:space="preserve">; </w:t>
            </w:r>
            <w:r w:rsidRPr="00D70CEC">
              <w:rPr>
                <w:rFonts w:ascii="Times New Roman" w:hAnsi="Times New Roman"/>
                <w:color w:val="000000"/>
                <w:lang w:val="sl-SI"/>
              </w:rPr>
              <w:t>Пројекат ”Програм унапређења менаџмента здравственим установама у Београду”</w:t>
            </w:r>
            <w:r w:rsidRPr="00D70CEC">
              <w:rPr>
                <w:rFonts w:ascii="Times New Roman" w:hAnsi="Times New Roman"/>
                <w:color w:val="000000"/>
                <w:lang/>
              </w:rPr>
              <w:t xml:space="preserve">; </w:t>
            </w:r>
            <w:r w:rsidRPr="00D70CEC">
              <w:rPr>
                <w:rStyle w:val="yshortcuts"/>
                <w:rFonts w:ascii="Times New Roman" w:hAnsi="Times New Roman"/>
                <w:color w:val="000000"/>
                <w:lang w:val="sl-SI"/>
              </w:rPr>
              <w:t>Израда локалних стратегија јавног здравља</w:t>
            </w:r>
            <w:r w:rsidRPr="00D70CEC">
              <w:rPr>
                <w:rStyle w:val="yshortcuts"/>
                <w:rFonts w:ascii="Times New Roman" w:hAnsi="Times New Roman"/>
                <w:color w:val="000000"/>
                <w:lang/>
              </w:rPr>
              <w:t xml:space="preserve">; </w:t>
            </w:r>
            <w:r w:rsidRPr="00D70CEC">
              <w:rPr>
                <w:rFonts w:ascii="Times New Roman" w:hAnsi="Times New Roman"/>
                <w:color w:val="000000"/>
                <w:lang w:val="sr-Latn-CS"/>
              </w:rPr>
              <w:t>Пројекат "Хитна реконструкција 20 болница у Србији"</w:t>
            </w:r>
            <w:r w:rsidRPr="00D70CEC">
              <w:rPr>
                <w:rFonts w:ascii="Times New Roman" w:hAnsi="Times New Roman"/>
                <w:color w:val="000000"/>
                <w:lang/>
              </w:rPr>
              <w:t xml:space="preserve">; </w:t>
            </w:r>
            <w:r w:rsidRPr="00D70CEC">
              <w:rPr>
                <w:rFonts w:ascii="Times New Roman" w:hAnsi="Times New Roman"/>
                <w:bCs/>
                <w:color w:val="000000"/>
                <w:lang w:val="sl-SI"/>
              </w:rPr>
              <w:t>Пројекат: Изградња капацитета Министарства здравља и примена зајма хитне помоћи ЕИБ-а.</w:t>
            </w:r>
            <w:r w:rsidRPr="00D70CEC">
              <w:rPr>
                <w:rFonts w:ascii="Times New Roman" w:hAnsi="Times New Roman"/>
                <w:bCs/>
                <w:color w:val="000000"/>
                <w:lang/>
              </w:rPr>
              <w:t xml:space="preserve">; </w:t>
            </w:r>
            <w:r w:rsidRPr="00D70CEC">
              <w:rPr>
                <w:rFonts w:ascii="Times New Roman" w:hAnsi="Times New Roman"/>
                <w:color w:val="000000"/>
                <w:lang w:val="sl-SI"/>
              </w:rPr>
              <w:t>Пројекат "Здравље и затвори",</w:t>
            </w:r>
            <w:r w:rsidRPr="00D70CEC">
              <w:rPr>
                <w:rFonts w:ascii="Times New Roman" w:hAnsi="Times New Roman"/>
                <w:color w:val="000000"/>
                <w:lang/>
              </w:rPr>
              <w:t xml:space="preserve"> </w:t>
            </w:r>
            <w:r w:rsidRPr="00D70CEC">
              <w:rPr>
                <w:rFonts w:ascii="Times New Roman" w:hAnsi="Times New Roman"/>
                <w:color w:val="000000"/>
                <w:lang w:val="sr-Latn-CS"/>
              </w:rPr>
              <w:t>Радионица о здравственој политици у затворима са задравственим радницима и сарадницима из затвора Србије</w:t>
            </w:r>
            <w:r w:rsidRPr="00D70CEC">
              <w:rPr>
                <w:rFonts w:ascii="Times New Roman" w:hAnsi="Times New Roman"/>
                <w:color w:val="000000"/>
                <w:lang/>
              </w:rPr>
              <w:t xml:space="preserve">; </w:t>
            </w:r>
            <w:r w:rsidRPr="00D70CEC">
              <w:rPr>
                <w:rFonts w:ascii="Times New Roman" w:hAnsi="Times New Roman"/>
              </w:rPr>
              <w:t>Пројекат „Заједно до једнакости (развој аутентичног модела за подршку интеграцијама и укључивању Рома у локалну заједницу)“. Министарство просвете и спорта Републике Србије</w:t>
            </w:r>
            <w:r w:rsidRPr="00D70CEC">
              <w:rPr>
                <w:rFonts w:ascii="Times New Roman" w:hAnsi="Times New Roman"/>
                <w:lang/>
              </w:rPr>
              <w:t xml:space="preserve">; </w:t>
            </w:r>
            <w:r w:rsidRPr="00D70CEC">
              <w:rPr>
                <w:rFonts w:ascii="Times New Roman" w:hAnsi="Times New Roman"/>
              </w:rPr>
              <w:t>Пројекат „Подршка реформи система здравствене заштите и постизању одрживог финансирања“</w:t>
            </w:r>
            <w:r w:rsidRPr="00D70CEC">
              <w:rPr>
                <w:rFonts w:ascii="Times New Roman" w:hAnsi="Times New Roman"/>
                <w:lang/>
              </w:rPr>
              <w:t xml:space="preserve">. </w:t>
            </w:r>
            <w:r w:rsidRPr="00D70CEC">
              <w:rPr>
                <w:rFonts w:ascii="Times New Roman" w:hAnsi="Times New Roman"/>
              </w:rPr>
              <w:t>Пројекат у области здравствених технологија: ЕУ / ЕАР, Медицински факултет у Београду</w:t>
            </w:r>
            <w:r w:rsidRPr="00D70CEC">
              <w:rPr>
                <w:rFonts w:ascii="Times New Roman" w:hAnsi="Times New Roman"/>
                <w:lang/>
              </w:rPr>
              <w:t xml:space="preserve">; </w:t>
            </w:r>
            <w:r w:rsidRPr="00D70CEC">
              <w:rPr>
                <w:rFonts w:ascii="Times New Roman" w:hAnsi="Times New Roman"/>
              </w:rPr>
              <w:t xml:space="preserve">ЕУ / ЕАР Подршка развоју јавног здравља у Србији. Медицински факултет, Центар - школа јавног здравља, фебруар 2005. </w:t>
            </w:r>
            <w:proofErr w:type="gramStart"/>
            <w:r w:rsidRPr="00D70CEC">
              <w:rPr>
                <w:rFonts w:ascii="Times New Roman" w:hAnsi="Times New Roman"/>
              </w:rPr>
              <w:t>године.</w:t>
            </w:r>
            <w:r w:rsidRPr="00D70CEC">
              <w:rPr>
                <w:rFonts w:ascii="Times New Roman" w:hAnsi="Times New Roman"/>
                <w:lang/>
              </w:rPr>
              <w:t>;</w:t>
            </w:r>
            <w:proofErr w:type="gramEnd"/>
            <w:r w:rsidRPr="00D70CEC">
              <w:rPr>
                <w:rFonts w:ascii="Times New Roman" w:hAnsi="Times New Roman"/>
                <w:lang/>
              </w:rPr>
              <w:t xml:space="preserve"> </w:t>
            </w:r>
            <w:r w:rsidRPr="00D70CEC">
              <w:rPr>
                <w:rFonts w:ascii="Times New Roman" w:hAnsi="Times New Roman"/>
              </w:rPr>
              <w:t>Пројекат</w:t>
            </w:r>
            <w:r w:rsidRPr="00D70CEC">
              <w:rPr>
                <w:rFonts w:ascii="Times New Roman" w:hAnsi="Times New Roman"/>
                <w:color w:val="000000"/>
                <w:lang w:val="sr-Latn-CS"/>
              </w:rPr>
              <w:t xml:space="preserve"> </w:t>
            </w:r>
            <w:r w:rsidRPr="00D70CEC">
              <w:rPr>
                <w:rFonts w:ascii="Times New Roman" w:hAnsi="Times New Roman"/>
                <w:i/>
                <w:iCs/>
                <w:color w:val="000000"/>
                <w:lang w:val="sr-Latn-CS"/>
              </w:rPr>
              <w:t>"Sharing for action</w:t>
            </w:r>
            <w:r w:rsidRPr="00D70CEC">
              <w:rPr>
                <w:rFonts w:ascii="Times New Roman" w:hAnsi="Times New Roman"/>
                <w:bCs/>
                <w:color w:val="000000"/>
                <w:lang w:val="sr-Latn-CS"/>
              </w:rPr>
              <w:t>"</w:t>
            </w:r>
            <w:r w:rsidRPr="00D70CEC">
              <w:rPr>
                <w:rFonts w:ascii="Times New Roman" w:hAnsi="Times New Roman"/>
                <w:bCs/>
                <w:color w:val="000000"/>
                <w:lang/>
              </w:rPr>
              <w:t xml:space="preserve">; </w:t>
            </w:r>
            <w:r w:rsidRPr="00D70CEC">
              <w:rPr>
                <w:rFonts w:ascii="Times New Roman" w:hAnsi="Times New Roman"/>
              </w:rPr>
              <w:t xml:space="preserve">Пројекат </w:t>
            </w:r>
            <w:r w:rsidRPr="00D70CEC">
              <w:rPr>
                <w:rFonts w:ascii="Times New Roman" w:hAnsi="Times New Roman"/>
                <w:i/>
                <w:iCs/>
                <w:lang w:val="sl-SI"/>
              </w:rPr>
              <w:t>Healthy Plan It</w:t>
            </w:r>
            <w:r w:rsidRPr="00D70CEC">
              <w:rPr>
                <w:rFonts w:ascii="Times New Roman" w:hAnsi="Times New Roman"/>
                <w:lang w:val="sl-SI"/>
              </w:rPr>
              <w:t xml:space="preserve">- </w:t>
            </w:r>
            <w:r w:rsidRPr="00D70CEC">
              <w:rPr>
                <w:rFonts w:ascii="Times New Roman" w:hAnsi="Times New Roman"/>
                <w:i/>
                <w:iCs/>
                <w:lang w:val="sl-SI"/>
              </w:rPr>
              <w:t xml:space="preserve">Community </w:t>
            </w:r>
            <w:r w:rsidRPr="00D70CEC">
              <w:rPr>
                <w:rFonts w:ascii="Times New Roman" w:hAnsi="Times New Roman"/>
                <w:i/>
                <w:iCs/>
                <w:lang w:val="sl-SI"/>
              </w:rPr>
              <w:lastRenderedPageBreak/>
              <w:t>Health Intervention Plan for</w:t>
            </w:r>
            <w:r w:rsidRPr="00D70CEC">
              <w:rPr>
                <w:rFonts w:ascii="Times New Roman" w:hAnsi="Times New Roman"/>
                <w:lang w:val="sl-SI"/>
              </w:rPr>
              <w:t xml:space="preserve"> </w:t>
            </w:r>
            <w:r w:rsidRPr="00D70CEC">
              <w:rPr>
                <w:rFonts w:ascii="Times New Roman" w:hAnsi="Times New Roman"/>
                <w:i/>
                <w:iCs/>
                <w:lang w:val="sl-SI"/>
              </w:rPr>
              <w:t>Pancevo City</w:t>
            </w:r>
            <w:r w:rsidRPr="00D70CEC">
              <w:rPr>
                <w:rFonts w:ascii="Times New Roman" w:hAnsi="Times New Roman"/>
                <w:lang/>
              </w:rPr>
              <w:t xml:space="preserve">; </w:t>
            </w:r>
            <w:r w:rsidRPr="00D70CEC">
              <w:rPr>
                <w:rFonts w:ascii="Times New Roman" w:hAnsi="Times New Roman"/>
                <w:i/>
                <w:iCs/>
                <w:color w:val="000000"/>
                <w:lang w:val="sr-Latn-CS"/>
              </w:rPr>
              <w:t>"</w:t>
            </w:r>
            <w:r w:rsidRPr="00D70CEC">
              <w:rPr>
                <w:rFonts w:ascii="Times New Roman" w:hAnsi="Times New Roman"/>
                <w:bCs/>
                <w:i/>
                <w:iCs/>
                <w:color w:val="000000"/>
              </w:rPr>
              <w:t>The Health Policy of the</w:t>
            </w:r>
            <w:r w:rsidRPr="00D70CEC">
              <w:rPr>
                <w:rFonts w:ascii="Times New Roman" w:hAnsi="Times New Roman"/>
                <w:bCs/>
                <w:color w:val="000000"/>
              </w:rPr>
              <w:t xml:space="preserve"> </w:t>
            </w:r>
            <w:r w:rsidRPr="00D70CEC">
              <w:rPr>
                <w:rFonts w:ascii="Times New Roman" w:hAnsi="Times New Roman"/>
                <w:bCs/>
                <w:i/>
                <w:iCs/>
                <w:color w:val="000000"/>
              </w:rPr>
              <w:t>European Union</w:t>
            </w:r>
            <w:r w:rsidRPr="00D70CEC">
              <w:rPr>
                <w:rFonts w:ascii="Times New Roman" w:hAnsi="Times New Roman"/>
                <w:color w:val="000000"/>
              </w:rPr>
              <w:t>”</w:t>
            </w:r>
            <w:r w:rsidRPr="00D70CEC">
              <w:rPr>
                <w:rFonts w:ascii="Times New Roman" w:hAnsi="Times New Roman"/>
                <w:color w:val="000000"/>
                <w:lang/>
              </w:rPr>
              <w:t>.</w:t>
            </w:r>
            <w:r w:rsidRPr="00D70CEC">
              <w:rPr>
                <w:rFonts w:ascii="Times New Roman" w:hAnsi="Times New Roman"/>
                <w:color w:val="000000"/>
              </w:rPr>
              <w:t xml:space="preserve"> “</w:t>
            </w:r>
            <w:r w:rsidRPr="00D70CEC">
              <w:rPr>
                <w:rFonts w:ascii="Times New Roman" w:hAnsi="Times New Roman"/>
                <w:i/>
                <w:iCs/>
                <w:color w:val="000000"/>
              </w:rPr>
              <w:t>Advanced Evidence Based Public Health</w:t>
            </w:r>
            <w:r w:rsidRPr="00D70CEC">
              <w:rPr>
                <w:rFonts w:ascii="Times New Roman" w:hAnsi="Times New Roman"/>
                <w:color w:val="000000"/>
              </w:rPr>
              <w:t>”</w:t>
            </w:r>
            <w:r w:rsidRPr="00D70CEC">
              <w:rPr>
                <w:rFonts w:ascii="Times New Roman" w:hAnsi="Times New Roman"/>
                <w:color w:val="000000"/>
                <w:lang/>
              </w:rPr>
              <w:t xml:space="preserve">.; </w:t>
            </w:r>
            <w:r w:rsidRPr="00D70CEC">
              <w:rPr>
                <w:rFonts w:ascii="Times New Roman" w:hAnsi="Times New Roman"/>
                <w:color w:val="000000"/>
                <w:lang w:val="sr-Latn-CS"/>
              </w:rPr>
              <w:t>Пројекат „</w:t>
            </w:r>
            <w:r w:rsidRPr="00D70CEC">
              <w:rPr>
                <w:rFonts w:ascii="Times New Roman" w:hAnsi="Times New Roman"/>
                <w:i/>
                <w:iCs/>
                <w:color w:val="000000"/>
                <w:lang w:val="sr-Latn-CS"/>
              </w:rPr>
              <w:t>Оптерећење болестима и повредама болестима у Србији</w:t>
            </w:r>
            <w:r w:rsidRPr="00D70CEC">
              <w:rPr>
                <w:rFonts w:ascii="Times New Roman" w:hAnsi="Times New Roman"/>
                <w:color w:val="000000"/>
                <w:lang w:val="sr-Latn-CS"/>
              </w:rPr>
              <w:t>“</w:t>
            </w:r>
            <w:r w:rsidRPr="00D70CEC">
              <w:rPr>
                <w:rFonts w:ascii="Times New Roman" w:hAnsi="Times New Roman"/>
                <w:color w:val="000000"/>
                <w:lang/>
              </w:rPr>
              <w:t xml:space="preserve">; </w:t>
            </w:r>
            <w:r w:rsidRPr="00D70CEC">
              <w:rPr>
                <w:rFonts w:ascii="Times New Roman" w:hAnsi="Times New Roman"/>
                <w:lang/>
              </w:rPr>
              <w:t>З</w:t>
            </w:r>
            <w:r w:rsidRPr="00D70CEC">
              <w:rPr>
                <w:rFonts w:ascii="Times New Roman" w:hAnsi="Times New Roman"/>
              </w:rPr>
              <w:t>начај с</w:t>
            </w:r>
            <w:r w:rsidRPr="00D70CEC">
              <w:rPr>
                <w:rFonts w:ascii="Times New Roman" w:hAnsi="Times New Roman"/>
                <w:lang/>
              </w:rPr>
              <w:t>аветовалишта,</w:t>
            </w:r>
            <w:r w:rsidRPr="00D70CEC">
              <w:rPr>
                <w:rFonts w:ascii="Times New Roman" w:hAnsi="Times New Roman"/>
              </w:rPr>
              <w:t xml:space="preserve">индивидуалног и групног рада у </w:t>
            </w:r>
            <w:r w:rsidRPr="00D70CEC">
              <w:rPr>
                <w:rFonts w:ascii="Times New Roman" w:hAnsi="Times New Roman"/>
                <w:lang/>
              </w:rPr>
              <w:t xml:space="preserve">ПЗЗ; </w:t>
            </w:r>
            <w:r w:rsidRPr="00D70CEC">
              <w:rPr>
                <w:rFonts w:ascii="Times New Roman" w:hAnsi="Times New Roman"/>
              </w:rPr>
              <w:t>''Менаџмент у здравству '' ЦЕСВИ</w:t>
            </w:r>
            <w:r w:rsidRPr="00D70CEC">
              <w:rPr>
                <w:rFonts w:ascii="Times New Roman" w:hAnsi="Times New Roman"/>
                <w:lang/>
              </w:rPr>
              <w:t xml:space="preserve">; </w:t>
            </w:r>
            <w:r w:rsidRPr="00D70CEC">
              <w:rPr>
                <w:rFonts w:ascii="Times New Roman" w:hAnsi="Times New Roman"/>
              </w:rPr>
              <w:t>Програм едукације лекара примарне здравствене заштите о АИДС</w:t>
            </w:r>
            <w:r w:rsidRPr="00D70CEC">
              <w:rPr>
                <w:rFonts w:ascii="Times New Roman" w:hAnsi="Times New Roman"/>
                <w:lang/>
              </w:rPr>
              <w:t xml:space="preserve">; </w:t>
            </w:r>
            <w:r w:rsidRPr="00D70CEC">
              <w:rPr>
                <w:rFonts w:ascii="Times New Roman" w:hAnsi="Times New Roman"/>
              </w:rPr>
              <w:t>Пројекат Министарства просвете, науке и технолошког развоја Републике Србије.</w:t>
            </w:r>
          </w:p>
        </w:tc>
      </w:tr>
      <w:tr w:rsidR="00D70CEC" w:rsidRPr="00D70CEC" w:rsidTr="00D70CEC">
        <w:trPr>
          <w:trHeight w:val="89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EC" w:rsidRPr="00D70CEC" w:rsidRDefault="00D70CEC" w:rsidP="00D70CEC">
            <w:pPr>
              <w:spacing w:after="0" w:line="240" w:lineRule="auto"/>
              <w:rPr>
                <w:rFonts w:ascii="Times New Roman" w:hAnsi="Times New Roman"/>
              </w:rPr>
            </w:pPr>
            <w:r w:rsidRPr="00D70CEC">
              <w:rPr>
                <w:rFonts w:ascii="Times New Roman" w:hAnsi="Times New Roman"/>
              </w:rPr>
              <w:lastRenderedPageBreak/>
              <w:t>1</w:t>
            </w:r>
            <w:r w:rsidRPr="00D70CEC">
              <w:rPr>
                <w:rFonts w:ascii="Times New Roman" w:hAnsi="Times New Roman"/>
                <w:noProof/>
              </w:rPr>
              <w:pict>
                <v:oval id="_x0000_s1047" style="position:absolute;margin-left:-.5pt;margin-top:1.6pt;width:14.4pt;height:13.15pt;z-index:25168179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" filled="f" strokeweight="1.5pt">
                  <v:path arrowok="t"/>
                </v:oval>
              </w:pict>
            </w:r>
            <w:r w:rsidRPr="00D70CEC">
              <w:rPr>
                <w:rFonts w:ascii="Times New Roman" w:hAnsi="Times New Roman"/>
              </w:rPr>
              <w:t>5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EC" w:rsidRPr="00D70CEC" w:rsidRDefault="00D70CEC" w:rsidP="00D70CE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70CEC">
              <w:rPr>
                <w:rStyle w:val="Bodytext22"/>
                <w:rFonts w:ascii="Times New Roman" w:hAnsi="Times New Roman"/>
              </w:rPr>
              <w:t xml:space="preserve">Одобрена књига из релевантне области, одобрен уџбеник за ужу област за коју се бира или поглавље </w:t>
            </w:r>
            <w:proofErr w:type="gramStart"/>
            <w:r w:rsidRPr="00D70CEC">
              <w:rPr>
                <w:rStyle w:val="Bodytext22"/>
                <w:rFonts w:ascii="Times New Roman" w:hAnsi="Times New Roman"/>
              </w:rPr>
              <w:t>у  одобреном</w:t>
            </w:r>
            <w:proofErr w:type="gramEnd"/>
            <w:r w:rsidRPr="00D70CEC">
              <w:rPr>
                <w:rStyle w:val="Bodytext22"/>
                <w:rFonts w:ascii="Times New Roman" w:hAnsi="Times New Roman"/>
              </w:rPr>
              <w:t xml:space="preserve"> уџбенику за област за коју се бира, монографија, практикум или збирка</w:t>
            </w:r>
            <w:r w:rsidRPr="00D70CEC">
              <w:rPr>
                <w:rFonts w:ascii="Times New Roman" w:hAnsi="Times New Roman"/>
              </w:rPr>
              <w:t xml:space="preserve"> </w:t>
            </w:r>
            <w:r w:rsidRPr="00D70CEC">
              <w:rPr>
                <w:rStyle w:val="Bodytext22"/>
                <w:rFonts w:ascii="Times New Roman" w:hAnsi="Times New Roman"/>
              </w:rPr>
              <w:t>задатака (са ISBN бројем) објављени од првог избора у наставно звање.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EC" w:rsidRPr="00D70CEC" w:rsidRDefault="00D70CEC" w:rsidP="00D70CEC">
            <w:pPr>
              <w:spacing w:after="0" w:line="240" w:lineRule="auto"/>
              <w:rPr>
                <w:rFonts w:ascii="Times New Roman" w:hAnsi="Times New Roman"/>
                <w:lang/>
              </w:rPr>
            </w:pPr>
            <w:r w:rsidRPr="00D70CEC">
              <w:rPr>
                <w:rFonts w:ascii="Times New Roman" w:hAnsi="Times New Roman"/>
                <w:lang/>
              </w:rPr>
              <w:t>40 поглавља у уџбеницима и практикумима</w:t>
            </w:r>
          </w:p>
          <w:p w:rsidR="00D70CEC" w:rsidRPr="00D70CEC" w:rsidRDefault="00D70CEC" w:rsidP="00D70CEC">
            <w:pPr>
              <w:spacing w:after="0" w:line="240" w:lineRule="auto"/>
              <w:rPr>
                <w:rFonts w:ascii="Times New Roman" w:hAnsi="Times New Roman"/>
                <w:lang/>
              </w:rPr>
            </w:pPr>
          </w:p>
          <w:p w:rsidR="00D70CEC" w:rsidRPr="00D70CEC" w:rsidRDefault="00D70CEC" w:rsidP="00D70CEC">
            <w:pPr>
              <w:spacing w:after="0" w:line="240" w:lineRule="auto"/>
              <w:rPr>
                <w:rFonts w:ascii="Times New Roman" w:hAnsi="Times New Roman"/>
                <w:lang/>
              </w:rPr>
            </w:pPr>
            <w:r w:rsidRPr="00D70CEC">
              <w:rPr>
                <w:rFonts w:ascii="Times New Roman" w:hAnsi="Times New Roman"/>
                <w:lang/>
              </w:rPr>
              <w:t>21 поглавље или монографије и књиге</w:t>
            </w: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EC" w:rsidRPr="00D70CEC" w:rsidRDefault="00D70CEC" w:rsidP="00D70CEC">
            <w:pPr>
              <w:autoSpaceDE w:val="0"/>
              <w:autoSpaceDN w:val="0"/>
              <w:adjustRightInd w:val="0"/>
              <w:spacing w:after="0" w:line="240" w:lineRule="auto"/>
              <w:ind w:left="106"/>
              <w:rPr>
                <w:rFonts w:ascii="Times New Roman" w:eastAsia="MS Mincho" w:hAnsi="Times New Roman"/>
                <w:color w:val="000000"/>
                <w:lang w:eastAsia="ja-JP"/>
              </w:rPr>
            </w:pPr>
            <w:r w:rsidRPr="00D70CEC">
              <w:rPr>
                <w:rFonts w:ascii="Times New Roman" w:hAnsi="Times New Roman"/>
              </w:rPr>
              <w:t>Working Together to Address Health Workforce Mobility in Europe. Reccomendations for Action</w:t>
            </w:r>
            <w:r w:rsidRPr="00D70CEC">
              <w:rPr>
                <w:rFonts w:ascii="Times New Roman" w:hAnsi="Times New Roman"/>
                <w:lang/>
              </w:rPr>
              <w:t>;</w:t>
            </w:r>
            <w:r w:rsidRPr="00D70CEC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 </w:t>
            </w:r>
            <w:r w:rsidRPr="00D70CEC">
              <w:rPr>
                <w:rFonts w:ascii="Times New Roman" w:hAnsi="Times New Roman"/>
              </w:rPr>
              <w:t>Serbia: Health system review</w:t>
            </w:r>
            <w:r w:rsidRPr="00D70CEC">
              <w:rPr>
                <w:rFonts w:ascii="Times New Roman" w:hAnsi="Times New Roman"/>
                <w:lang/>
              </w:rPr>
              <w:t>;</w:t>
            </w:r>
            <w:r w:rsidRPr="00D70CEC">
              <w:rPr>
                <w:rFonts w:ascii="Times New Roman" w:hAnsi="Times New Roman"/>
              </w:rPr>
              <w:t xml:space="preserve"> </w:t>
            </w:r>
            <w:r w:rsidRPr="00D70CEC">
              <w:rPr>
                <w:rFonts w:ascii="Times New Roman" w:hAnsi="Times New Roman"/>
                <w:color w:val="000000"/>
                <w:shd w:val="clear" w:color="auto" w:fill="FFFFFF"/>
              </w:rPr>
              <w:t>Handbook on Health Workforce Planning Methodologies across EU countries [online]</w:t>
            </w:r>
            <w:r w:rsidRPr="00D70CEC">
              <w:rPr>
                <w:rFonts w:ascii="Times New Roman" w:hAnsi="Times New Roman"/>
                <w:color w:val="000000"/>
                <w:shd w:val="clear" w:color="auto" w:fill="FFFFFF"/>
                <w:lang/>
              </w:rPr>
              <w:t xml:space="preserve">; </w:t>
            </w:r>
            <w:r w:rsidRPr="00D70CEC">
              <w:rPr>
                <w:rFonts w:ascii="Times New Roman" w:hAnsi="Times New Roman"/>
                <w:i/>
              </w:rPr>
              <w:t>The Global Public Health Curriculum Specific Global Health Competences</w:t>
            </w:r>
            <w:r w:rsidRPr="00D70CEC">
              <w:rPr>
                <w:rFonts w:ascii="Times New Roman" w:hAnsi="Times New Roman"/>
                <w:i/>
                <w:lang/>
              </w:rPr>
              <w:t xml:space="preserve">; </w:t>
            </w:r>
            <w:r w:rsidRPr="00D70CEC">
              <w:rPr>
                <w:rFonts w:ascii="Times New Roman" w:hAnsi="Times New Roman"/>
                <w:spacing w:val="-3"/>
              </w:rPr>
              <w:t>How to become and remain a good mentor</w:t>
            </w:r>
            <w:r w:rsidRPr="00D70CEC">
              <w:rPr>
                <w:rFonts w:ascii="Times New Roman" w:hAnsi="Times New Roman"/>
                <w:spacing w:val="-3"/>
                <w:lang/>
              </w:rPr>
              <w:t xml:space="preserve">; </w:t>
            </w:r>
            <w:r w:rsidRPr="00D70CEC">
              <w:rPr>
                <w:rFonts w:ascii="Times New Roman" w:hAnsi="Times New Roman"/>
                <w:iCs/>
                <w:color w:val="000000"/>
                <w:lang/>
              </w:rPr>
              <w:t>Лекар у заједници;</w:t>
            </w:r>
            <w:r w:rsidRPr="00D70CEC">
              <w:rPr>
                <w:rFonts w:ascii="Times New Roman" w:hAnsi="Times New Roman"/>
                <w:spacing w:val="-3"/>
              </w:rPr>
              <w:t xml:space="preserve"> Написати, објавити, презентовати и вредовати научно дело</w:t>
            </w:r>
            <w:r w:rsidRPr="00D70CEC">
              <w:rPr>
                <w:rFonts w:ascii="Times New Roman" w:hAnsi="Times New Roman"/>
                <w:spacing w:val="-3"/>
                <w:lang/>
              </w:rPr>
              <w:t xml:space="preserve">; </w:t>
            </w:r>
            <w:r w:rsidRPr="00D70CEC">
              <w:rPr>
                <w:rFonts w:ascii="Times New Roman" w:hAnsi="Times New Roman"/>
                <w:bCs/>
                <w:color w:val="000000"/>
                <w:lang w:val="sr-Latn-CS"/>
              </w:rPr>
              <w:t>Како</w:t>
            </w:r>
            <w:r w:rsidRPr="00D70CEC">
              <w:rPr>
                <w:rFonts w:ascii="Times New Roman" w:hAnsi="Times New Roman"/>
                <w:bCs/>
                <w:spacing w:val="-3"/>
              </w:rPr>
              <w:t xml:space="preserve"> </w:t>
            </w:r>
            <w:r w:rsidRPr="00D70CEC">
              <w:rPr>
                <w:rFonts w:ascii="Times New Roman" w:hAnsi="Times New Roman"/>
                <w:bCs/>
                <w:color w:val="000000"/>
                <w:lang w:val="sr-Latn-CS"/>
              </w:rPr>
              <w:t>постати и остати добар ментор</w:t>
            </w:r>
            <w:r w:rsidRPr="00D70CEC">
              <w:rPr>
                <w:rFonts w:ascii="Times New Roman" w:hAnsi="Times New Roman"/>
                <w:bCs/>
                <w:color w:val="000000"/>
                <w:lang/>
              </w:rPr>
              <w:t>;</w:t>
            </w:r>
            <w:r w:rsidRPr="00D70CEC">
              <w:rPr>
                <w:rFonts w:ascii="Times New Roman" w:hAnsi="Times New Roman"/>
              </w:rPr>
              <w:t xml:space="preserve"> Forum for Public Health in Southeastern Europe </w:t>
            </w:r>
            <w:r w:rsidRPr="00D70CEC">
              <w:rPr>
                <w:rFonts w:ascii="Times New Roman" w:hAnsi="Times New Roman"/>
                <w:lang/>
              </w:rPr>
              <w:t xml:space="preserve">; </w:t>
            </w:r>
            <w:r w:rsidRPr="00D70CEC">
              <w:rPr>
                <w:rStyle w:val="apple-converted-space"/>
                <w:rFonts w:ascii="Times New Roman" w:hAnsi="Times New Roman"/>
                <w:iCs/>
                <w:lang w:val="sl-SI"/>
              </w:rPr>
              <w:t>Социјална медицина</w:t>
            </w:r>
            <w:r w:rsidRPr="00D70CEC">
              <w:rPr>
                <w:rStyle w:val="apple-converted-space"/>
                <w:rFonts w:ascii="Times New Roman" w:hAnsi="Times New Roman"/>
                <w:iCs/>
                <w:lang/>
              </w:rPr>
              <w:t xml:space="preserve">; </w:t>
            </w:r>
            <w:r w:rsidRPr="00D70CEC">
              <w:rPr>
                <w:rFonts w:ascii="Times New Roman" w:hAnsi="Times New Roman"/>
                <w:color w:val="000000"/>
              </w:rPr>
              <w:t>Management in Health Care Practice</w:t>
            </w:r>
            <w:r w:rsidRPr="00D70CEC">
              <w:rPr>
                <w:rFonts w:ascii="Times New Roman" w:hAnsi="Times New Roman"/>
                <w:color w:val="000000"/>
                <w:lang/>
              </w:rPr>
              <w:t>;</w:t>
            </w:r>
            <w:r w:rsidRPr="00D70CEC">
              <w:rPr>
                <w:rFonts w:ascii="Times New Roman" w:hAnsi="Times New Roman"/>
                <w:color w:val="000000"/>
              </w:rPr>
              <w:t xml:space="preserve"> </w:t>
            </w:r>
            <w:r w:rsidRPr="00D70CEC">
              <w:rPr>
                <w:rFonts w:ascii="Times New Roman" w:hAnsi="Times New Roman"/>
                <w:bCs/>
                <w:color w:val="000000"/>
              </w:rPr>
              <w:t>Health Pomotion and Disease Prevention</w:t>
            </w:r>
            <w:r w:rsidRPr="00D70CEC">
              <w:rPr>
                <w:rFonts w:ascii="Times New Roman" w:hAnsi="Times New Roman"/>
                <w:bCs/>
                <w:color w:val="000000"/>
                <w:lang/>
              </w:rPr>
              <w:t>;</w:t>
            </w:r>
            <w:r w:rsidRPr="00D70CEC">
              <w:rPr>
                <w:rFonts w:ascii="Times New Roman" w:hAnsi="Times New Roman"/>
                <w:bCs/>
                <w:color w:val="000000"/>
              </w:rPr>
              <w:t xml:space="preserve"> A Tool for Regional Development</w:t>
            </w:r>
            <w:r w:rsidRPr="00D70CEC">
              <w:rPr>
                <w:rFonts w:ascii="Times New Roman" w:hAnsi="Times New Roman"/>
                <w:bCs/>
                <w:color w:val="000000"/>
                <w:lang/>
              </w:rPr>
              <w:t>;</w:t>
            </w:r>
            <w:r w:rsidRPr="00D70CEC">
              <w:rPr>
                <w:rFonts w:ascii="Times New Roman" w:hAnsi="Times New Roman"/>
                <w:iCs/>
                <w:color w:val="000000"/>
              </w:rPr>
              <w:t xml:space="preserve"> </w:t>
            </w:r>
            <w:r w:rsidRPr="00D70CEC">
              <w:rPr>
                <w:rFonts w:ascii="Times New Roman" w:eastAsia="MS Mincho" w:hAnsi="Times New Roman"/>
                <w:color w:val="000000"/>
                <w:lang w:val="sr-Latn-CS" w:eastAsia="ja-JP"/>
              </w:rPr>
              <w:t>Здравствена политика у затворима (тезе)</w:t>
            </w:r>
            <w:r w:rsidRPr="00D70CEC">
              <w:rPr>
                <w:rFonts w:ascii="Times New Roman" w:eastAsia="MS Mincho" w:hAnsi="Times New Roman"/>
                <w:color w:val="000000"/>
                <w:lang w:eastAsia="ja-JP"/>
              </w:rPr>
              <w:t>;</w:t>
            </w:r>
            <w:r w:rsidRPr="00D70CEC">
              <w:rPr>
                <w:rFonts w:ascii="Times New Roman" w:eastAsia="MS Mincho" w:hAnsi="Times New Roman"/>
                <w:color w:val="000000"/>
                <w:lang w:val="sr-Latn-CS" w:eastAsia="ja-JP"/>
              </w:rPr>
              <w:t xml:space="preserve"> . Клинички водич</w:t>
            </w:r>
            <w:r w:rsidRPr="00D70CEC">
              <w:rPr>
                <w:rFonts w:ascii="Times New Roman" w:eastAsia="MS Mincho" w:hAnsi="Times New Roman"/>
                <w:color w:val="000000"/>
                <w:lang w:eastAsia="ja-JP"/>
              </w:rPr>
              <w:t>;</w:t>
            </w:r>
            <w:r w:rsidRPr="00D70CEC">
              <w:rPr>
                <w:rFonts w:ascii="Times New Roman" w:eastAsia="MS Mincho" w:hAnsi="Times New Roman"/>
                <w:color w:val="000000"/>
                <w:lang w:val="sr-Latn-CS" w:eastAsia="ja-JP"/>
              </w:rPr>
              <w:t xml:space="preserve"> Затвори и здравље</w:t>
            </w:r>
            <w:r w:rsidRPr="00D70CEC">
              <w:rPr>
                <w:rFonts w:ascii="Times New Roman" w:eastAsia="MS Mincho" w:hAnsi="Times New Roman"/>
                <w:color w:val="000000"/>
                <w:lang w:eastAsia="ja-JP"/>
              </w:rPr>
              <w:t>;</w:t>
            </w:r>
            <w:r w:rsidRPr="00D70CEC">
              <w:rPr>
                <w:rFonts w:ascii="Times New Roman" w:eastAsia="MS Mincho" w:hAnsi="Times New Roman"/>
                <w:color w:val="000000"/>
                <w:lang w:val="sr-Latn-CS" w:eastAsia="ja-JP"/>
              </w:rPr>
              <w:t xml:space="preserve"> Деца и сиромаштво</w:t>
            </w:r>
            <w:r w:rsidRPr="00D70CEC">
              <w:rPr>
                <w:rFonts w:ascii="Times New Roman" w:eastAsia="MS Mincho" w:hAnsi="Times New Roman"/>
                <w:color w:val="000000"/>
                <w:lang w:eastAsia="ja-JP"/>
              </w:rPr>
              <w:t>;</w:t>
            </w:r>
            <w:r w:rsidRPr="00D70CEC">
              <w:rPr>
                <w:rFonts w:ascii="Times New Roman" w:hAnsi="Times New Roman"/>
              </w:rPr>
              <w:t xml:space="preserve"> Modern teaching – distance learning</w:t>
            </w:r>
            <w:r w:rsidRPr="00D70CEC">
              <w:rPr>
                <w:rFonts w:ascii="Times New Roman" w:hAnsi="Times New Roman"/>
                <w:lang/>
              </w:rPr>
              <w:t>;</w:t>
            </w:r>
            <w:r w:rsidRPr="00D70CEC">
              <w:rPr>
                <w:rFonts w:ascii="Times New Roman" w:hAnsi="Times New Roman"/>
                <w:lang w:val="sl-SI"/>
              </w:rPr>
              <w:t xml:space="preserve"> Основе менаџмента у систему здравствене заштите</w:t>
            </w:r>
            <w:r w:rsidRPr="00D70CEC">
              <w:rPr>
                <w:rFonts w:ascii="Times New Roman" w:hAnsi="Times New Roman"/>
                <w:lang/>
              </w:rPr>
              <w:t>;</w:t>
            </w:r>
            <w:r w:rsidRPr="00D70CEC">
              <w:rPr>
                <w:rFonts w:ascii="Times New Roman" w:hAnsi="Times New Roman"/>
              </w:rPr>
              <w:t xml:space="preserve"> Public health policy and management – competences, education and</w:t>
            </w:r>
            <w:r w:rsidRPr="00D70CEC">
              <w:rPr>
                <w:rFonts w:ascii="Times New Roman" w:hAnsi="Times New Roman"/>
                <w:lang w:val="sl-SI"/>
              </w:rPr>
              <w:t xml:space="preserve"> </w:t>
            </w:r>
            <w:r w:rsidRPr="00D70CEC">
              <w:rPr>
                <w:rFonts w:ascii="Times New Roman" w:hAnsi="Times New Roman"/>
              </w:rPr>
              <w:lastRenderedPageBreak/>
              <w:t>training in Serbia</w:t>
            </w:r>
            <w:r w:rsidRPr="00D70CEC">
              <w:rPr>
                <w:rFonts w:ascii="Times New Roman" w:hAnsi="Times New Roman"/>
                <w:lang/>
              </w:rPr>
              <w:t>;</w:t>
            </w:r>
            <w:r w:rsidRPr="00D70CEC">
              <w:rPr>
                <w:rFonts w:ascii="Times New Roman" w:hAnsi="Times New Roman"/>
                <w:lang w:val="sl-SI"/>
              </w:rPr>
              <w:t xml:space="preserve"> The Burden of Disease and Injury in Serbia</w:t>
            </w:r>
            <w:r w:rsidRPr="00D70CEC">
              <w:rPr>
                <w:rFonts w:ascii="Times New Roman" w:hAnsi="Times New Roman"/>
                <w:lang/>
              </w:rPr>
              <w:t>;</w:t>
            </w:r>
          </w:p>
        </w:tc>
      </w:tr>
      <w:tr w:rsidR="00D70CEC" w:rsidRPr="00D70CEC" w:rsidTr="00D70CEC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EC" w:rsidRPr="00D70CEC" w:rsidRDefault="00D70CEC" w:rsidP="00D70CEC">
            <w:pPr>
              <w:spacing w:after="0" w:line="240" w:lineRule="auto"/>
              <w:rPr>
                <w:rFonts w:ascii="Times New Roman" w:hAnsi="Times New Roman"/>
              </w:rPr>
            </w:pPr>
            <w:r w:rsidRPr="00D70CEC">
              <w:rPr>
                <w:rFonts w:ascii="Times New Roman" w:hAnsi="Times New Roman"/>
                <w:noProof/>
                <w:lang/>
              </w:rPr>
              <w:lastRenderedPageBreak/>
              <w:pict>
                <v:oval id="_x0000_s1050" style="position:absolute;margin-left:-2.4pt;margin-top:2pt;width:14.4pt;height:13.15pt;z-index:25168486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" filled="f" strokeweight="1.5pt">
                  <v:path arrowok="t"/>
                </v:oval>
              </w:pict>
            </w:r>
            <w:r w:rsidRPr="00D70CEC">
              <w:rPr>
                <w:rFonts w:ascii="Times New Roman" w:hAnsi="Times New Roman"/>
              </w:rPr>
              <w:t>16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EC" w:rsidRPr="00D70CEC" w:rsidRDefault="00D70CEC" w:rsidP="00D70CEC">
            <w:pPr>
              <w:tabs>
                <w:tab w:val="left" w:pos="-72"/>
              </w:tabs>
              <w:spacing w:after="0" w:line="240" w:lineRule="auto"/>
              <w:jc w:val="both"/>
              <w:rPr>
                <w:rFonts w:ascii="Times New Roman" w:hAnsi="Times New Roman"/>
                <w:i/>
                <w:color w:val="000000"/>
              </w:rPr>
            </w:pPr>
            <w:r w:rsidRPr="00D70CEC">
              <w:rPr>
                <w:rStyle w:val="Bodytext22"/>
                <w:rFonts w:ascii="Times New Roman" w:hAnsi="Times New Roman"/>
              </w:rPr>
              <w:t xml:space="preserve">Објављен један рад из категорије М21, М22 или М23 у периоду од последњег избора из научне области за коју се бира.  </w:t>
            </w:r>
            <w:r w:rsidRPr="00D70CEC">
              <w:rPr>
                <w:rStyle w:val="Bodytext2Exact5"/>
                <w:rFonts w:ascii="Times New Roman" w:eastAsia="Calibri" w:hAnsi="Times New Roman" w:cs="Times New Roman"/>
                <w:i/>
              </w:rPr>
              <w:t xml:space="preserve">   (за поновни избор ванр. проф)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EC" w:rsidRPr="00D70CEC" w:rsidRDefault="00D70CEC" w:rsidP="00D70CEC">
            <w:pPr>
              <w:spacing w:after="0" w:line="240" w:lineRule="auto"/>
              <w:rPr>
                <w:rFonts w:ascii="Times New Roman" w:hAnsi="Times New Roman"/>
                <w:lang/>
              </w:rPr>
            </w:pPr>
            <w:r w:rsidRPr="00D70CEC">
              <w:rPr>
                <w:rFonts w:ascii="Times New Roman" w:hAnsi="Times New Roman"/>
                <w:lang/>
              </w:rPr>
              <w:t>73 радова после избора</w:t>
            </w:r>
          </w:p>
          <w:p w:rsidR="00D70CEC" w:rsidRPr="00D70CEC" w:rsidRDefault="00D70CEC" w:rsidP="00D70CEC">
            <w:pPr>
              <w:spacing w:after="0" w:line="240" w:lineRule="auto"/>
              <w:rPr>
                <w:rFonts w:ascii="Times New Roman" w:hAnsi="Times New Roman"/>
                <w:lang/>
              </w:rPr>
            </w:pPr>
            <w:r w:rsidRPr="00D70CEC">
              <w:rPr>
                <w:rFonts w:ascii="Times New Roman" w:hAnsi="Times New Roman"/>
              </w:rPr>
              <w:t xml:space="preserve"> IF=</w:t>
            </w:r>
            <w:r w:rsidRPr="00D70CEC">
              <w:rPr>
                <w:rFonts w:ascii="Times New Roman" w:hAnsi="Times New Roman"/>
                <w:lang/>
              </w:rPr>
              <w:t>1047,1955</w:t>
            </w:r>
          </w:p>
          <w:p w:rsidR="00D70CEC" w:rsidRPr="00D70CEC" w:rsidRDefault="00D70CEC" w:rsidP="00D70CEC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D70CEC" w:rsidRPr="00D70CEC" w:rsidRDefault="00D70CEC" w:rsidP="00D70CEC">
            <w:pPr>
              <w:spacing w:after="0" w:line="240" w:lineRule="auto"/>
              <w:rPr>
                <w:rFonts w:ascii="Times New Roman" w:hAnsi="Times New Roman"/>
                <w:lang/>
              </w:rPr>
            </w:pPr>
            <w:r w:rsidRPr="00D70CEC">
              <w:rPr>
                <w:rFonts w:ascii="Times New Roman" w:hAnsi="Times New Roman"/>
                <w:lang/>
              </w:rPr>
              <w:t>први аутор је у 7 радова</w:t>
            </w:r>
          </w:p>
          <w:p w:rsidR="00D70CEC" w:rsidRPr="00D70CEC" w:rsidRDefault="00D70CEC" w:rsidP="00D70CEC">
            <w:pPr>
              <w:spacing w:after="0" w:line="240" w:lineRule="auto"/>
              <w:rPr>
                <w:rFonts w:ascii="Times New Roman" w:hAnsi="Times New Roman"/>
                <w:lang/>
              </w:rPr>
            </w:pP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EC" w:rsidRPr="00D70CEC" w:rsidRDefault="00D70CEC" w:rsidP="00D70CEC">
            <w:pPr>
              <w:spacing w:after="0" w:line="240" w:lineRule="auto"/>
              <w:rPr>
                <w:rFonts w:ascii="Times New Roman" w:hAnsi="Times New Roman"/>
              </w:rPr>
            </w:pPr>
            <w:r w:rsidRPr="00D70CEC">
              <w:rPr>
                <w:rFonts w:ascii="Times New Roman" w:hAnsi="Times New Roman"/>
              </w:rPr>
              <w:t>Nature</w:t>
            </w:r>
            <w:r w:rsidRPr="00D70CEC">
              <w:rPr>
                <w:rFonts w:ascii="Times New Roman" w:hAnsi="Times New Roman"/>
                <w:shd w:val="clear" w:color="auto" w:fill="FFFFFF"/>
                <w:lang/>
              </w:rPr>
              <w:t>,</w:t>
            </w:r>
            <w:r w:rsidRPr="00D70CEC">
              <w:rPr>
                <w:rFonts w:ascii="Times New Roman" w:hAnsi="Times New Roman"/>
              </w:rPr>
              <w:t xml:space="preserve"> </w:t>
            </w:r>
            <w:r w:rsidRPr="00D70CEC">
              <w:rPr>
                <w:rFonts w:ascii="Times New Roman" w:hAnsi="Times New Roman"/>
                <w:shd w:val="clear" w:color="auto" w:fill="FFFFFF"/>
              </w:rPr>
              <w:t>Lance</w:t>
            </w:r>
            <w:r w:rsidRPr="00D70CEC">
              <w:rPr>
                <w:rStyle w:val="labs-docsum-journal-citation"/>
                <w:rFonts w:ascii="Times New Roman" w:hAnsi="Times New Roman"/>
              </w:rPr>
              <w:t>t</w:t>
            </w:r>
            <w:r w:rsidRPr="00D70CEC">
              <w:rPr>
                <w:rStyle w:val="labs-docsum-journal-citation"/>
                <w:rFonts w:ascii="Times New Roman" w:hAnsi="Times New Roman"/>
                <w:lang/>
              </w:rPr>
              <w:t>,</w:t>
            </w:r>
            <w:r w:rsidRPr="00D70CEC">
              <w:rPr>
                <w:rStyle w:val="labs-docsum-journal-citation"/>
                <w:rFonts w:ascii="Times New Roman" w:hAnsi="Times New Roman"/>
              </w:rPr>
              <w:t xml:space="preserve"> Lancet Respir Med</w:t>
            </w:r>
            <w:r w:rsidRPr="00D70CEC">
              <w:rPr>
                <w:rFonts w:ascii="Times New Roman" w:hAnsi="Times New Roman"/>
                <w:shd w:val="clear" w:color="auto" w:fill="FFFFFF"/>
                <w:lang/>
              </w:rPr>
              <w:t xml:space="preserve">, </w:t>
            </w:r>
            <w:r w:rsidRPr="00D70CEC">
              <w:rPr>
                <w:rFonts w:ascii="Times New Roman" w:hAnsi="Times New Roman"/>
              </w:rPr>
              <w:t>JAMA</w:t>
            </w:r>
            <w:r w:rsidRPr="00D70CEC">
              <w:rPr>
                <w:rFonts w:ascii="Times New Roman" w:hAnsi="Times New Roman"/>
                <w:lang/>
              </w:rPr>
              <w:t>,</w:t>
            </w:r>
            <w:r w:rsidRPr="00D70CEC">
              <w:rPr>
                <w:rFonts w:ascii="Times New Roman" w:hAnsi="Times New Roman"/>
              </w:rPr>
              <w:t xml:space="preserve"> JAMA Oncol</w:t>
            </w:r>
            <w:r w:rsidRPr="00D70CEC">
              <w:rPr>
                <w:rFonts w:ascii="Times New Roman" w:hAnsi="Times New Roman"/>
                <w:lang/>
              </w:rPr>
              <w:t>,</w:t>
            </w:r>
            <w:r w:rsidRPr="00D70CEC">
              <w:rPr>
                <w:rStyle w:val="labs-docsum-journal-citation"/>
                <w:rFonts w:ascii="Times New Roman" w:hAnsi="Times New Roman"/>
              </w:rPr>
              <w:t xml:space="preserve"> </w:t>
            </w:r>
            <w:r w:rsidRPr="00D70CEC">
              <w:rPr>
                <w:rFonts w:ascii="Times New Roman" w:eastAsia="Palatino Linotype" w:hAnsi="Times New Roman"/>
                <w:position w:val="1"/>
              </w:rPr>
              <w:t xml:space="preserve">J </w:t>
            </w:r>
            <w:r w:rsidRPr="00D70CEC">
              <w:rPr>
                <w:rFonts w:ascii="Times New Roman" w:eastAsia="Palatino Linotype" w:hAnsi="Times New Roman"/>
                <w:spacing w:val="1"/>
                <w:position w:val="1"/>
              </w:rPr>
              <w:t>A</w:t>
            </w:r>
            <w:r w:rsidRPr="00D70CEC">
              <w:rPr>
                <w:rFonts w:ascii="Times New Roman" w:eastAsia="Palatino Linotype" w:hAnsi="Times New Roman"/>
                <w:position w:val="1"/>
              </w:rPr>
              <w:t>m</w:t>
            </w:r>
            <w:r w:rsidRPr="00D70CEC">
              <w:rPr>
                <w:rFonts w:ascii="Times New Roman" w:eastAsia="Palatino Linotype" w:hAnsi="Times New Roman"/>
                <w:spacing w:val="-5"/>
                <w:position w:val="1"/>
              </w:rPr>
              <w:t xml:space="preserve"> </w:t>
            </w:r>
            <w:r w:rsidRPr="00D70CEC">
              <w:rPr>
                <w:rFonts w:ascii="Times New Roman" w:eastAsia="Palatino Linotype" w:hAnsi="Times New Roman"/>
                <w:spacing w:val="1"/>
                <w:position w:val="1"/>
              </w:rPr>
              <w:t>C</w:t>
            </w:r>
            <w:r w:rsidRPr="00D70CEC">
              <w:rPr>
                <w:rFonts w:ascii="Times New Roman" w:eastAsia="Palatino Linotype" w:hAnsi="Times New Roman"/>
                <w:spacing w:val="2"/>
                <w:position w:val="1"/>
              </w:rPr>
              <w:t>o</w:t>
            </w:r>
            <w:r w:rsidRPr="00D70CEC">
              <w:rPr>
                <w:rFonts w:ascii="Times New Roman" w:eastAsia="Palatino Linotype" w:hAnsi="Times New Roman"/>
                <w:position w:val="1"/>
              </w:rPr>
              <w:t>ll</w:t>
            </w:r>
            <w:r w:rsidRPr="00D70CEC">
              <w:rPr>
                <w:rFonts w:ascii="Times New Roman" w:eastAsia="Palatino Linotype" w:hAnsi="Times New Roman"/>
                <w:spacing w:val="-2"/>
                <w:position w:val="1"/>
              </w:rPr>
              <w:t xml:space="preserve"> </w:t>
            </w:r>
            <w:r w:rsidRPr="00D70CEC">
              <w:rPr>
                <w:rFonts w:ascii="Times New Roman" w:eastAsia="Palatino Linotype" w:hAnsi="Times New Roman"/>
                <w:spacing w:val="1"/>
                <w:position w:val="1"/>
              </w:rPr>
              <w:t>C</w:t>
            </w:r>
            <w:r w:rsidRPr="00D70CEC">
              <w:rPr>
                <w:rFonts w:ascii="Times New Roman" w:eastAsia="Palatino Linotype" w:hAnsi="Times New Roman"/>
                <w:spacing w:val="-1"/>
                <w:position w:val="1"/>
              </w:rPr>
              <w:t>a</w:t>
            </w:r>
            <w:r w:rsidRPr="00D70CEC">
              <w:rPr>
                <w:rFonts w:ascii="Times New Roman" w:eastAsia="Palatino Linotype" w:hAnsi="Times New Roman"/>
                <w:spacing w:val="1"/>
                <w:position w:val="1"/>
              </w:rPr>
              <w:t>rd</w:t>
            </w:r>
            <w:r w:rsidRPr="00D70CEC">
              <w:rPr>
                <w:rFonts w:ascii="Times New Roman" w:eastAsia="Palatino Linotype" w:hAnsi="Times New Roman"/>
                <w:position w:val="1"/>
              </w:rPr>
              <w:t>i</w:t>
            </w:r>
            <w:r w:rsidRPr="00D70CEC">
              <w:rPr>
                <w:rFonts w:ascii="Times New Roman" w:eastAsia="Palatino Linotype" w:hAnsi="Times New Roman"/>
                <w:spacing w:val="2"/>
                <w:position w:val="1"/>
              </w:rPr>
              <w:t>ol</w:t>
            </w:r>
            <w:r w:rsidRPr="00D70CEC">
              <w:rPr>
                <w:rFonts w:ascii="Times New Roman" w:eastAsia="Palatino Linotype" w:hAnsi="Times New Roman"/>
                <w:spacing w:val="2"/>
                <w:position w:val="1"/>
                <w:lang/>
              </w:rPr>
              <w:t>м</w:t>
            </w:r>
            <w:r w:rsidRPr="00D70CEC">
              <w:rPr>
                <w:rFonts w:ascii="Times New Roman" w:eastAsia="Palatino Linotype" w:hAnsi="Times New Roman"/>
                <w:position w:val="1"/>
              </w:rPr>
              <w:t xml:space="preserve"> Hum</w:t>
            </w:r>
            <w:r w:rsidRPr="00D70CEC">
              <w:rPr>
                <w:rFonts w:ascii="Times New Roman" w:eastAsia="Palatino Linotype" w:hAnsi="Times New Roman"/>
                <w:spacing w:val="-5"/>
                <w:position w:val="1"/>
              </w:rPr>
              <w:t xml:space="preserve"> </w:t>
            </w:r>
            <w:r w:rsidRPr="00D70CEC">
              <w:rPr>
                <w:rFonts w:ascii="Times New Roman" w:eastAsia="Palatino Linotype" w:hAnsi="Times New Roman"/>
                <w:spacing w:val="-1"/>
                <w:position w:val="1"/>
              </w:rPr>
              <w:t>R</w:t>
            </w:r>
            <w:r w:rsidRPr="00D70CEC">
              <w:rPr>
                <w:rFonts w:ascii="Times New Roman" w:eastAsia="Palatino Linotype" w:hAnsi="Times New Roman"/>
                <w:spacing w:val="3"/>
                <w:position w:val="1"/>
              </w:rPr>
              <w:t>e</w:t>
            </w:r>
            <w:r w:rsidRPr="00D70CEC">
              <w:rPr>
                <w:rFonts w:ascii="Times New Roman" w:eastAsia="Palatino Linotype" w:hAnsi="Times New Roman"/>
                <w:position w:val="1"/>
              </w:rPr>
              <w:t>s</w:t>
            </w:r>
            <w:r w:rsidRPr="00D70CEC">
              <w:rPr>
                <w:rFonts w:ascii="Times New Roman" w:eastAsia="Palatino Linotype" w:hAnsi="Times New Roman"/>
                <w:spacing w:val="2"/>
                <w:position w:val="1"/>
              </w:rPr>
              <w:t>o</w:t>
            </w:r>
            <w:r w:rsidRPr="00D70CEC">
              <w:rPr>
                <w:rFonts w:ascii="Times New Roman" w:eastAsia="Palatino Linotype" w:hAnsi="Times New Roman"/>
                <w:position w:val="1"/>
              </w:rPr>
              <w:t>ur</w:t>
            </w:r>
            <w:r w:rsidRPr="00D70CEC">
              <w:rPr>
                <w:rFonts w:ascii="Times New Roman" w:eastAsia="Palatino Linotype" w:hAnsi="Times New Roman"/>
                <w:spacing w:val="-5"/>
                <w:position w:val="1"/>
              </w:rPr>
              <w:t xml:space="preserve"> </w:t>
            </w:r>
            <w:r w:rsidRPr="00D70CEC">
              <w:rPr>
                <w:rFonts w:ascii="Times New Roman" w:eastAsia="Palatino Linotype" w:hAnsi="Times New Roman"/>
                <w:position w:val="1"/>
              </w:rPr>
              <w:t>H</w:t>
            </w:r>
            <w:r w:rsidRPr="00D70CEC">
              <w:rPr>
                <w:rFonts w:ascii="Times New Roman" w:eastAsia="Palatino Linotype" w:hAnsi="Times New Roman"/>
                <w:spacing w:val="1"/>
                <w:position w:val="1"/>
              </w:rPr>
              <w:t>e</w:t>
            </w:r>
            <w:r w:rsidRPr="00D70CEC">
              <w:rPr>
                <w:rFonts w:ascii="Times New Roman" w:eastAsia="Palatino Linotype" w:hAnsi="Times New Roman"/>
                <w:spacing w:val="-1"/>
                <w:position w:val="1"/>
              </w:rPr>
              <w:t>a</w:t>
            </w:r>
            <w:r w:rsidRPr="00D70CEC">
              <w:rPr>
                <w:rFonts w:ascii="Times New Roman" w:eastAsia="Palatino Linotype" w:hAnsi="Times New Roman"/>
                <w:spacing w:val="2"/>
                <w:position w:val="1"/>
              </w:rPr>
              <w:t>l</w:t>
            </w:r>
            <w:r w:rsidRPr="00D70CEC">
              <w:rPr>
                <w:rFonts w:ascii="Times New Roman" w:eastAsia="Palatino Linotype" w:hAnsi="Times New Roman"/>
                <w:position w:val="1"/>
              </w:rPr>
              <w:t>t</w:t>
            </w:r>
            <w:r w:rsidRPr="00D70CEC">
              <w:rPr>
                <w:rFonts w:ascii="Times New Roman" w:eastAsia="Palatino Linotype" w:hAnsi="Times New Roman"/>
                <w:spacing w:val="1"/>
                <w:position w:val="1"/>
              </w:rPr>
              <w:t>h</w:t>
            </w:r>
            <w:r w:rsidRPr="00D70CEC">
              <w:rPr>
                <w:rFonts w:ascii="Times New Roman" w:eastAsia="Palatino Linotype" w:hAnsi="Times New Roman"/>
                <w:spacing w:val="1"/>
                <w:position w:val="1"/>
                <w:lang/>
              </w:rPr>
              <w:t>,</w:t>
            </w:r>
            <w:r w:rsidRPr="00D70CEC">
              <w:rPr>
                <w:rFonts w:ascii="Times New Roman" w:hAnsi="Times New Roman"/>
              </w:rPr>
              <w:t xml:space="preserve"> Health Policy</w:t>
            </w:r>
            <w:r w:rsidRPr="00D70CEC">
              <w:rPr>
                <w:rFonts w:ascii="Times New Roman" w:hAnsi="Times New Roman"/>
                <w:lang/>
              </w:rPr>
              <w:t xml:space="preserve">, </w:t>
            </w:r>
            <w:r w:rsidRPr="00D70CEC">
              <w:rPr>
                <w:rFonts w:ascii="Times New Roman" w:hAnsi="Times New Roman"/>
              </w:rPr>
              <w:t>Int J Public Health</w:t>
            </w:r>
            <w:r w:rsidRPr="00D70CEC">
              <w:rPr>
                <w:rFonts w:ascii="Times New Roman" w:hAnsi="Times New Roman"/>
                <w:lang/>
              </w:rPr>
              <w:t>,</w:t>
            </w:r>
            <w:r w:rsidRPr="00D70CEC">
              <w:rPr>
                <w:rFonts w:ascii="Times New Roman" w:hAnsi="Times New Roman"/>
              </w:rPr>
              <w:t xml:space="preserve"> Public Health</w:t>
            </w:r>
            <w:r w:rsidRPr="00D70CEC">
              <w:rPr>
                <w:rFonts w:ascii="Times New Roman" w:hAnsi="Times New Roman"/>
                <w:lang/>
              </w:rPr>
              <w:t>,</w:t>
            </w:r>
            <w:r w:rsidRPr="00D70CEC">
              <w:rPr>
                <w:rFonts w:ascii="Times New Roman" w:hAnsi="Times New Roman"/>
              </w:rPr>
              <w:t xml:space="preserve"> </w:t>
            </w:r>
            <w:r w:rsidRPr="00D70CEC">
              <w:rPr>
                <w:rStyle w:val="labs-docsum-journal-citation"/>
                <w:rFonts w:ascii="Times New Roman" w:hAnsi="Times New Roman"/>
              </w:rPr>
              <w:t>Arch Med Sci</w:t>
            </w:r>
            <w:r w:rsidRPr="00D70CEC">
              <w:rPr>
                <w:rStyle w:val="labs-docsum-journal-citation"/>
                <w:rFonts w:ascii="Times New Roman" w:hAnsi="Times New Roman"/>
                <w:lang/>
              </w:rPr>
              <w:t>,</w:t>
            </w:r>
            <w:r w:rsidRPr="00D70CEC">
              <w:rPr>
                <w:rFonts w:ascii="Times New Roman" w:hAnsi="Times New Roman"/>
                <w:shd w:val="clear" w:color="auto" w:fill="FFFFFF"/>
                <w:lang/>
              </w:rPr>
              <w:t xml:space="preserve"> </w:t>
            </w:r>
            <w:r w:rsidRPr="00D70CEC">
              <w:rPr>
                <w:rFonts w:ascii="Times New Roman" w:hAnsi="Times New Roman"/>
              </w:rPr>
              <w:t>Int J Environ Res Public Health</w:t>
            </w:r>
            <w:r w:rsidRPr="00D70CEC">
              <w:rPr>
                <w:rFonts w:ascii="Times New Roman" w:hAnsi="Times New Roman"/>
                <w:lang/>
              </w:rPr>
              <w:t>,</w:t>
            </w:r>
            <w:r w:rsidRPr="00D70CEC">
              <w:rPr>
                <w:rFonts w:ascii="Times New Roman" w:hAnsi="Times New Roman"/>
                <w:shd w:val="clear" w:color="auto" w:fill="FFFFFF"/>
              </w:rPr>
              <w:t xml:space="preserve"> Inj Prev</w:t>
            </w:r>
            <w:r w:rsidRPr="00D70CEC">
              <w:rPr>
                <w:rFonts w:ascii="Times New Roman" w:hAnsi="Times New Roman"/>
                <w:shd w:val="clear" w:color="auto" w:fill="FFFFFF"/>
                <w:lang/>
              </w:rPr>
              <w:t xml:space="preserve">, </w:t>
            </w:r>
            <w:r w:rsidRPr="00D70CEC">
              <w:rPr>
                <w:rFonts w:ascii="Times New Roman" w:hAnsi="Times New Roman"/>
              </w:rPr>
              <w:t>Int Gambl Stud</w:t>
            </w:r>
            <w:r w:rsidRPr="00D70CEC">
              <w:rPr>
                <w:rFonts w:ascii="Times New Roman" w:hAnsi="Times New Roman"/>
                <w:lang/>
              </w:rPr>
              <w:t xml:space="preserve">, </w:t>
            </w:r>
            <w:r w:rsidRPr="00D70CEC">
              <w:rPr>
                <w:rFonts w:ascii="Times New Roman" w:hAnsi="Times New Roman"/>
                <w:shd w:val="clear" w:color="auto" w:fill="FFFFFF"/>
              </w:rPr>
              <w:t>I</w:t>
            </w:r>
            <w:r w:rsidRPr="00D70CEC">
              <w:rPr>
                <w:rFonts w:ascii="Times New Roman" w:hAnsi="Times New Roman"/>
                <w:lang w:eastAsia="en-GB"/>
              </w:rPr>
              <w:t>nt J Health Plann M</w:t>
            </w:r>
            <w:r w:rsidRPr="00D70CEC">
              <w:rPr>
                <w:rFonts w:ascii="Times New Roman" w:hAnsi="Times New Roman"/>
                <w:lang w:eastAsia="en-GB"/>
              </w:rPr>
              <w:t>,</w:t>
            </w:r>
            <w:r w:rsidRPr="00D70CEC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 </w:t>
            </w:r>
            <w:r w:rsidRPr="00D70CEC">
              <w:rPr>
                <w:rFonts w:ascii="Times New Roman" w:hAnsi="Times New Roman"/>
              </w:rPr>
              <w:t>Zdrav Var</w:t>
            </w:r>
            <w:r w:rsidRPr="00D70CEC">
              <w:rPr>
                <w:rFonts w:ascii="Times New Roman" w:hAnsi="Times New Roman"/>
                <w:lang/>
              </w:rPr>
              <w:t xml:space="preserve">, </w:t>
            </w:r>
            <w:r w:rsidRPr="00D70CEC">
              <w:rPr>
                <w:rFonts w:ascii="Times New Roman" w:hAnsi="Times New Roman"/>
                <w:shd w:val="clear" w:color="auto" w:fill="FFFFFF"/>
              </w:rPr>
              <w:t>Healthcare (Basel)</w:t>
            </w:r>
            <w:r w:rsidRPr="00D70CEC">
              <w:rPr>
                <w:rFonts w:ascii="Times New Roman" w:hAnsi="Times New Roman"/>
                <w:shd w:val="clear" w:color="auto" w:fill="FFFFFF"/>
                <w:lang/>
              </w:rPr>
              <w:t>,</w:t>
            </w:r>
            <w:r w:rsidRPr="00D70CEC">
              <w:rPr>
                <w:rFonts w:ascii="Times New Roman" w:hAnsi="Times New Roman"/>
              </w:rPr>
              <w:t xml:space="preserve"> Wien Klin Wochenschr</w:t>
            </w:r>
            <w:r w:rsidRPr="00D70CEC">
              <w:rPr>
                <w:rFonts w:ascii="Times New Roman" w:hAnsi="Times New Roman"/>
                <w:lang/>
              </w:rPr>
              <w:t>,</w:t>
            </w:r>
            <w:r w:rsidRPr="00D70CEC">
              <w:rPr>
                <w:rFonts w:ascii="Times New Roman" w:hAnsi="Times New Roman"/>
                <w:shd w:val="clear" w:color="auto" w:fill="FFFFFF"/>
              </w:rPr>
              <w:t xml:space="preserve"> Disaster Med Public</w:t>
            </w:r>
            <w:r w:rsidRPr="00D70CEC">
              <w:rPr>
                <w:rFonts w:ascii="Times New Roman" w:hAnsi="Times New Roman"/>
                <w:shd w:val="clear" w:color="auto" w:fill="FFFFFF"/>
                <w:lang/>
              </w:rPr>
              <w:t>,</w:t>
            </w:r>
            <w:r w:rsidRPr="00D70CEC">
              <w:rPr>
                <w:rFonts w:ascii="Times New Roman" w:hAnsi="Times New Roman"/>
              </w:rPr>
              <w:t xml:space="preserve"> Arch Public Health</w:t>
            </w:r>
            <w:r w:rsidRPr="00D70CEC">
              <w:rPr>
                <w:rFonts w:ascii="Times New Roman" w:hAnsi="Times New Roman"/>
                <w:lang/>
              </w:rPr>
              <w:t xml:space="preserve">, </w:t>
            </w:r>
            <w:r w:rsidRPr="00D70CEC">
              <w:rPr>
                <w:rFonts w:ascii="Times New Roman" w:hAnsi="Times New Roman"/>
              </w:rPr>
              <w:t>Indian J Pharm Educ</w:t>
            </w:r>
            <w:r w:rsidRPr="00D70CEC">
              <w:rPr>
                <w:rFonts w:ascii="Times New Roman" w:hAnsi="Times New Roman"/>
                <w:lang/>
              </w:rPr>
              <w:t xml:space="preserve">, </w:t>
            </w:r>
            <w:r w:rsidRPr="00D70CEC">
              <w:rPr>
                <w:rFonts w:ascii="Times New Roman" w:hAnsi="Times New Roman"/>
              </w:rPr>
              <w:t>Nord Stud Alcohol Dr</w:t>
            </w:r>
            <w:r w:rsidRPr="00D70CEC">
              <w:rPr>
                <w:rFonts w:ascii="Times New Roman" w:hAnsi="Times New Roman"/>
                <w:lang/>
              </w:rPr>
              <w:t>,</w:t>
            </w:r>
            <w:r w:rsidRPr="00D70CEC">
              <w:rPr>
                <w:rFonts w:ascii="Times New Roman" w:eastAsia="Palatino Linotype" w:hAnsi="Times New Roman"/>
                <w:spacing w:val="1"/>
              </w:rPr>
              <w:t xml:space="preserve"> Ce</w:t>
            </w:r>
            <w:r w:rsidRPr="00D70CEC">
              <w:rPr>
                <w:rFonts w:ascii="Times New Roman" w:eastAsia="Palatino Linotype" w:hAnsi="Times New Roman"/>
              </w:rPr>
              <w:t>nt</w:t>
            </w:r>
            <w:r w:rsidRPr="00D70CEC">
              <w:rPr>
                <w:rFonts w:ascii="Times New Roman" w:eastAsia="Palatino Linotype" w:hAnsi="Times New Roman"/>
                <w:spacing w:val="-4"/>
              </w:rPr>
              <w:t xml:space="preserve"> </w:t>
            </w:r>
            <w:r w:rsidRPr="00D70CEC">
              <w:rPr>
                <w:rFonts w:ascii="Times New Roman" w:eastAsia="Palatino Linotype" w:hAnsi="Times New Roman"/>
                <w:spacing w:val="1"/>
              </w:rPr>
              <w:t>E</w:t>
            </w:r>
            <w:r w:rsidRPr="00D70CEC">
              <w:rPr>
                <w:rFonts w:ascii="Times New Roman" w:eastAsia="Palatino Linotype" w:hAnsi="Times New Roman"/>
              </w:rPr>
              <w:t>ur</w:t>
            </w:r>
            <w:r w:rsidRPr="00D70CEC">
              <w:rPr>
                <w:rFonts w:ascii="Times New Roman" w:eastAsia="Palatino Linotype" w:hAnsi="Times New Roman"/>
                <w:spacing w:val="-2"/>
              </w:rPr>
              <w:t xml:space="preserve"> </w:t>
            </w:r>
            <w:r w:rsidRPr="00D70CEC">
              <w:rPr>
                <w:rFonts w:ascii="Times New Roman" w:eastAsia="Palatino Linotype" w:hAnsi="Times New Roman"/>
              </w:rPr>
              <w:t>J P</w:t>
            </w:r>
            <w:r w:rsidRPr="00D70CEC">
              <w:rPr>
                <w:rFonts w:ascii="Times New Roman" w:eastAsia="Palatino Linotype" w:hAnsi="Times New Roman"/>
                <w:spacing w:val="2"/>
              </w:rPr>
              <w:t>u</w:t>
            </w:r>
            <w:r w:rsidRPr="00D70CEC">
              <w:rPr>
                <w:rFonts w:ascii="Times New Roman" w:eastAsia="Palatino Linotype" w:hAnsi="Times New Roman"/>
                <w:spacing w:val="-2"/>
              </w:rPr>
              <w:t>b</w:t>
            </w:r>
            <w:r w:rsidRPr="00D70CEC">
              <w:rPr>
                <w:rFonts w:ascii="Times New Roman" w:eastAsia="Palatino Linotype" w:hAnsi="Times New Roman"/>
                <w:spacing w:val="2"/>
              </w:rPr>
              <w:t>li</w:t>
            </w:r>
            <w:r w:rsidRPr="00D70CEC">
              <w:rPr>
                <w:rFonts w:ascii="Times New Roman" w:eastAsia="Palatino Linotype" w:hAnsi="Times New Roman"/>
              </w:rPr>
              <w:t>c</w:t>
            </w:r>
            <w:r w:rsidRPr="00D70CEC">
              <w:rPr>
                <w:rFonts w:ascii="Times New Roman" w:eastAsia="Palatino Linotype" w:hAnsi="Times New Roman"/>
                <w:spacing w:val="-5"/>
              </w:rPr>
              <w:t xml:space="preserve"> </w:t>
            </w:r>
            <w:r w:rsidRPr="00D70CEC">
              <w:rPr>
                <w:rFonts w:ascii="Times New Roman" w:eastAsia="Palatino Linotype" w:hAnsi="Times New Roman"/>
              </w:rPr>
              <w:t>H</w:t>
            </w:r>
            <w:r w:rsidRPr="00D70CEC">
              <w:rPr>
                <w:rFonts w:ascii="Times New Roman" w:eastAsia="Palatino Linotype" w:hAnsi="Times New Roman"/>
                <w:spacing w:val="1"/>
              </w:rPr>
              <w:t>e</w:t>
            </w:r>
            <w:r w:rsidRPr="00D70CEC">
              <w:rPr>
                <w:rFonts w:ascii="Times New Roman" w:eastAsia="Palatino Linotype" w:hAnsi="Times New Roman"/>
                <w:spacing w:val="-1"/>
              </w:rPr>
              <w:t>a</w:t>
            </w:r>
            <w:r w:rsidRPr="00D70CEC">
              <w:rPr>
                <w:rFonts w:ascii="Times New Roman" w:eastAsia="Palatino Linotype" w:hAnsi="Times New Roman"/>
                <w:spacing w:val="2"/>
              </w:rPr>
              <w:t>l</w:t>
            </w:r>
            <w:r w:rsidRPr="00D70CEC">
              <w:rPr>
                <w:rFonts w:ascii="Times New Roman" w:eastAsia="Palatino Linotype" w:hAnsi="Times New Roman"/>
              </w:rPr>
              <w:t>t</w:t>
            </w:r>
            <w:r w:rsidRPr="00D70CEC">
              <w:rPr>
                <w:rFonts w:ascii="Times New Roman" w:eastAsia="Palatino Linotype" w:hAnsi="Times New Roman"/>
                <w:spacing w:val="2"/>
              </w:rPr>
              <w:t>h</w:t>
            </w:r>
            <w:r w:rsidRPr="00D70CEC">
              <w:rPr>
                <w:rFonts w:ascii="Times New Roman" w:eastAsia="Palatino Linotype" w:hAnsi="Times New Roman"/>
                <w:spacing w:val="2"/>
                <w:lang/>
              </w:rPr>
              <w:t>,</w:t>
            </w:r>
            <w:r w:rsidRPr="00D70CEC">
              <w:rPr>
                <w:rStyle w:val="labs-docsum-journal-citation"/>
                <w:rFonts w:ascii="Times New Roman" w:hAnsi="Times New Roman"/>
              </w:rPr>
              <w:t xml:space="preserve"> Lancet Infect Dis</w:t>
            </w:r>
            <w:r w:rsidRPr="00D70CEC">
              <w:rPr>
                <w:rStyle w:val="labs-docsum-journal-citation"/>
                <w:rFonts w:ascii="Times New Roman" w:hAnsi="Times New Roman"/>
                <w:lang/>
              </w:rPr>
              <w:t>,</w:t>
            </w:r>
            <w:r w:rsidRPr="00D70CEC">
              <w:rPr>
                <w:rStyle w:val="jrnl"/>
                <w:rFonts w:ascii="Times New Roman" w:hAnsi="Times New Roman"/>
                <w:shd w:val="clear" w:color="auto" w:fill="FFFFFF"/>
              </w:rPr>
              <w:t xml:space="preserve"> Lancet Neurol</w:t>
            </w:r>
            <w:r w:rsidRPr="00D70CEC">
              <w:rPr>
                <w:rStyle w:val="jrnl"/>
                <w:rFonts w:ascii="Times New Roman" w:hAnsi="Times New Roman"/>
                <w:shd w:val="clear" w:color="auto" w:fill="FFFFFF"/>
                <w:lang/>
              </w:rPr>
              <w:t>,</w:t>
            </w:r>
            <w:r w:rsidRPr="00D70CEC">
              <w:rPr>
                <w:rStyle w:val="labs-docsum-journal-citation"/>
                <w:rFonts w:ascii="Times New Roman" w:hAnsi="Times New Roman"/>
                <w:lang/>
              </w:rPr>
              <w:t xml:space="preserve"> </w:t>
            </w:r>
            <w:r w:rsidRPr="00D70CEC">
              <w:rPr>
                <w:rStyle w:val="labs-docsum-journal-citation"/>
                <w:rFonts w:ascii="Times New Roman" w:hAnsi="Times New Roman"/>
              </w:rPr>
              <w:t>Lancet Gastroenterol Hepatol</w:t>
            </w:r>
            <w:r w:rsidRPr="00D70CEC">
              <w:rPr>
                <w:rStyle w:val="labs-docsum-journal-citation"/>
                <w:rFonts w:ascii="Times New Roman" w:hAnsi="Times New Roman"/>
                <w:lang/>
              </w:rPr>
              <w:t xml:space="preserve">, </w:t>
            </w:r>
            <w:r w:rsidRPr="00D70CEC">
              <w:rPr>
                <w:rFonts w:ascii="Times New Roman" w:hAnsi="Times New Roman"/>
                <w:shd w:val="clear" w:color="auto" w:fill="FFFFFF"/>
              </w:rPr>
              <w:t>Front. Public Health</w:t>
            </w:r>
            <w:r w:rsidRPr="00D70CEC">
              <w:rPr>
                <w:rFonts w:ascii="Times New Roman" w:hAnsi="Times New Roman"/>
                <w:shd w:val="clear" w:color="auto" w:fill="FFFFFF"/>
                <w:lang/>
              </w:rPr>
              <w:t>,</w:t>
            </w:r>
            <w:r w:rsidRPr="00D70CEC">
              <w:rPr>
                <w:rFonts w:ascii="Times New Roman" w:eastAsia="Palatino Linotype" w:hAnsi="Times New Roman"/>
              </w:rPr>
              <w:t xml:space="preserve"> F</w:t>
            </w:r>
            <w:r w:rsidRPr="00D70CEC">
              <w:rPr>
                <w:rFonts w:ascii="Times New Roman" w:eastAsia="Palatino Linotype" w:hAnsi="Times New Roman"/>
                <w:spacing w:val="1"/>
              </w:rPr>
              <w:t>r</w:t>
            </w:r>
            <w:r w:rsidRPr="00D70CEC">
              <w:rPr>
                <w:rFonts w:ascii="Times New Roman" w:eastAsia="Palatino Linotype" w:hAnsi="Times New Roman"/>
                <w:spacing w:val="2"/>
              </w:rPr>
              <w:t>o</w:t>
            </w:r>
            <w:r w:rsidRPr="00D70CEC">
              <w:rPr>
                <w:rFonts w:ascii="Times New Roman" w:eastAsia="Palatino Linotype" w:hAnsi="Times New Roman"/>
              </w:rPr>
              <w:t>nt</w:t>
            </w:r>
            <w:r w:rsidRPr="00D70CEC">
              <w:rPr>
                <w:rFonts w:ascii="Times New Roman" w:eastAsia="Palatino Linotype" w:hAnsi="Times New Roman"/>
                <w:spacing w:val="-5"/>
              </w:rPr>
              <w:t xml:space="preserve"> </w:t>
            </w:r>
            <w:r w:rsidRPr="00D70CEC">
              <w:rPr>
                <w:rFonts w:ascii="Times New Roman" w:eastAsia="Palatino Linotype" w:hAnsi="Times New Roman"/>
              </w:rPr>
              <w:t>Ph</w:t>
            </w:r>
            <w:r w:rsidRPr="00D70CEC">
              <w:rPr>
                <w:rFonts w:ascii="Times New Roman" w:eastAsia="Palatino Linotype" w:hAnsi="Times New Roman"/>
                <w:spacing w:val="-1"/>
              </w:rPr>
              <w:t>a</w:t>
            </w:r>
            <w:r w:rsidRPr="00D70CEC">
              <w:rPr>
                <w:rFonts w:ascii="Times New Roman" w:eastAsia="Palatino Linotype" w:hAnsi="Times New Roman"/>
                <w:spacing w:val="1"/>
              </w:rPr>
              <w:t>r</w:t>
            </w:r>
            <w:r w:rsidRPr="00D70CEC">
              <w:rPr>
                <w:rFonts w:ascii="Times New Roman" w:eastAsia="Palatino Linotype" w:hAnsi="Times New Roman"/>
                <w:spacing w:val="2"/>
              </w:rPr>
              <w:t>m</w:t>
            </w:r>
            <w:r w:rsidRPr="00D70CEC">
              <w:rPr>
                <w:rFonts w:ascii="Times New Roman" w:eastAsia="Palatino Linotype" w:hAnsi="Times New Roman"/>
                <w:spacing w:val="-1"/>
              </w:rPr>
              <w:t>a</w:t>
            </w:r>
            <w:r w:rsidRPr="00D70CEC">
              <w:rPr>
                <w:rFonts w:ascii="Times New Roman" w:eastAsia="Palatino Linotype" w:hAnsi="Times New Roman"/>
              </w:rPr>
              <w:t>c</w:t>
            </w:r>
            <w:r w:rsidRPr="00D70CEC">
              <w:rPr>
                <w:rFonts w:ascii="Times New Roman" w:eastAsia="Palatino Linotype" w:hAnsi="Times New Roman"/>
                <w:spacing w:val="2"/>
              </w:rPr>
              <w:t>o</w:t>
            </w:r>
            <w:r w:rsidRPr="00D70CEC">
              <w:rPr>
                <w:rFonts w:ascii="Times New Roman" w:eastAsia="Palatino Linotype" w:hAnsi="Times New Roman"/>
                <w:spacing w:val="3"/>
              </w:rPr>
              <w:t>l</w:t>
            </w:r>
            <w:r w:rsidRPr="00D70CEC">
              <w:rPr>
                <w:rFonts w:ascii="Times New Roman" w:eastAsia="Palatino Linotype" w:hAnsi="Times New Roman"/>
                <w:spacing w:val="3"/>
                <w:lang/>
              </w:rPr>
              <w:t>.</w:t>
            </w:r>
          </w:p>
        </w:tc>
      </w:tr>
      <w:tr w:rsidR="00D70CEC" w:rsidRPr="00D70CEC" w:rsidTr="00D70CEC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EC" w:rsidRPr="00D70CEC" w:rsidRDefault="00D70CEC" w:rsidP="00D70CEC">
            <w:pPr>
              <w:spacing w:after="0" w:line="240" w:lineRule="auto"/>
              <w:rPr>
                <w:rFonts w:ascii="Times New Roman" w:hAnsi="Times New Roman"/>
              </w:rPr>
            </w:pPr>
            <w:r w:rsidRPr="00D70CEC">
              <w:rPr>
                <w:rFonts w:ascii="Times New Roman" w:hAnsi="Times New Roman"/>
                <w:noProof/>
                <w:lang/>
              </w:rPr>
              <w:pict>
                <v:oval id="_x0000_s1051" style="position:absolute;margin-left:-2.4pt;margin-top:2pt;width:14.4pt;height:13.15pt;z-index:25168588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" filled="f" strokeweight="1.5pt">
                  <v:path arrowok="t"/>
                </v:oval>
              </w:pict>
            </w:r>
            <w:r w:rsidRPr="00D70CEC">
              <w:rPr>
                <w:rFonts w:ascii="Times New Roman" w:hAnsi="Times New Roman"/>
              </w:rPr>
              <w:t>17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EC" w:rsidRPr="00D70CEC" w:rsidRDefault="00D70CEC" w:rsidP="00D70CE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70CEC">
              <w:rPr>
                <w:rStyle w:val="Bodytext22"/>
                <w:rFonts w:ascii="Times New Roman" w:hAnsi="Times New Roman"/>
              </w:rPr>
              <w:t xml:space="preserve">Саопштена три рада на међународним или домаћим научним скуповима (категорије М31-М34 и М61-М64) у периоду од последњег избора. </w:t>
            </w:r>
            <w:r w:rsidRPr="00D70CEC">
              <w:rPr>
                <w:rStyle w:val="Bodytext2Exact5"/>
                <w:rFonts w:ascii="Times New Roman" w:eastAsia="Calibri" w:hAnsi="Times New Roman" w:cs="Times New Roman"/>
                <w:i/>
              </w:rPr>
              <w:t xml:space="preserve">  (за поновни избор ванр. проф)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EC" w:rsidRPr="00D70CEC" w:rsidRDefault="00D70CEC" w:rsidP="00D70CEC">
            <w:pPr>
              <w:spacing w:after="0" w:line="240" w:lineRule="auto"/>
              <w:rPr>
                <w:rFonts w:ascii="Times New Roman" w:hAnsi="Times New Roman"/>
                <w:lang/>
              </w:rPr>
            </w:pPr>
            <w:r w:rsidRPr="00D70CEC">
              <w:rPr>
                <w:rFonts w:ascii="Times New Roman" w:hAnsi="Times New Roman"/>
                <w:lang/>
              </w:rPr>
              <w:t>28</w:t>
            </w: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EC" w:rsidRPr="00D70CEC" w:rsidRDefault="00D70CEC" w:rsidP="00D70CEC">
            <w:pPr>
              <w:spacing w:after="0" w:line="240" w:lineRule="auto"/>
              <w:rPr>
                <w:rFonts w:ascii="Times New Roman" w:hAnsi="Times New Roman"/>
                <w:lang/>
              </w:rPr>
            </w:pPr>
            <w:r w:rsidRPr="00D70CEC">
              <w:rPr>
                <w:rFonts w:ascii="Times New Roman" w:hAnsi="Times New Roman"/>
                <w:spacing w:val="5"/>
              </w:rPr>
              <w:t>16th World Congress on Public Health - WCPH2020</w:t>
            </w:r>
            <w:r w:rsidRPr="00D70CEC">
              <w:rPr>
                <w:rFonts w:ascii="Times New Roman" w:hAnsi="Times New Roman"/>
                <w:spacing w:val="5"/>
                <w:lang/>
              </w:rPr>
              <w:t>;</w:t>
            </w:r>
            <w:r w:rsidRPr="00D70CEC">
              <w:rPr>
                <w:rFonts w:ascii="Times New Roman" w:hAnsi="Times New Roman"/>
                <w:shd w:val="clear" w:color="auto" w:fill="FFFFFF"/>
              </w:rPr>
              <w:t xml:space="preserve"> 53 Дани превентивне медицине</w:t>
            </w:r>
            <w:r w:rsidRPr="00D70CEC">
              <w:rPr>
                <w:rFonts w:ascii="Times New Roman" w:hAnsi="Times New Roman"/>
                <w:shd w:val="clear" w:color="auto" w:fill="FFFFFF"/>
                <w:lang/>
              </w:rPr>
              <w:t>;</w:t>
            </w:r>
            <w:r w:rsidRPr="00D70CEC">
              <w:rPr>
                <w:rFonts w:ascii="Times New Roman" w:hAnsi="Times New Roman"/>
                <w:spacing w:val="5"/>
              </w:rPr>
              <w:t xml:space="preserve"> 12th European Public Health Conference</w:t>
            </w:r>
            <w:r w:rsidRPr="00D70CEC">
              <w:rPr>
                <w:rFonts w:ascii="Times New Roman" w:hAnsi="Times New Roman"/>
                <w:spacing w:val="5"/>
                <w:lang/>
              </w:rPr>
              <w:t>;</w:t>
            </w:r>
            <w:r w:rsidRPr="00D70CEC">
              <w:rPr>
                <w:rFonts w:ascii="Times New Roman" w:hAnsi="Times New Roman"/>
              </w:rPr>
              <w:t xml:space="preserve"> EUPHA Health Workforce Research Section Mid-term Conference</w:t>
            </w:r>
            <w:r w:rsidRPr="00D70CEC">
              <w:rPr>
                <w:rFonts w:ascii="Times New Roman" w:hAnsi="Times New Roman"/>
                <w:lang/>
              </w:rPr>
              <w:t>;</w:t>
            </w:r>
            <w:r w:rsidRPr="00D70CEC">
              <w:rPr>
                <w:rFonts w:ascii="Times New Roman" w:hAnsi="Times New Roman"/>
                <w:spacing w:val="5"/>
              </w:rPr>
              <w:t xml:space="preserve"> 11th European Public Health Conference</w:t>
            </w:r>
            <w:r w:rsidRPr="00D70CEC">
              <w:rPr>
                <w:rFonts w:ascii="Times New Roman" w:hAnsi="Times New Roman"/>
                <w:spacing w:val="5"/>
                <w:lang/>
              </w:rPr>
              <w:t>;</w:t>
            </w:r>
            <w:r w:rsidRPr="00D70CEC">
              <w:rPr>
                <w:rFonts w:ascii="Times New Roman" w:hAnsi="Times New Roman"/>
                <w:spacing w:val="5"/>
              </w:rPr>
              <w:t xml:space="preserve"> 10th European Public Health Conference</w:t>
            </w:r>
            <w:r w:rsidRPr="00D70CEC">
              <w:rPr>
                <w:rFonts w:ascii="Times New Roman" w:hAnsi="Times New Roman"/>
                <w:spacing w:val="5"/>
                <w:lang/>
              </w:rPr>
              <w:t>;</w:t>
            </w:r>
          </w:p>
        </w:tc>
      </w:tr>
      <w:tr w:rsidR="00D70CEC" w:rsidRPr="00D70CEC" w:rsidTr="00D70CEC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EC" w:rsidRPr="00D70CEC" w:rsidRDefault="00D70CEC" w:rsidP="00D70CEC">
            <w:pPr>
              <w:spacing w:after="0" w:line="240" w:lineRule="auto"/>
              <w:rPr>
                <w:rFonts w:ascii="Times New Roman" w:hAnsi="Times New Roman"/>
              </w:rPr>
            </w:pPr>
            <w:r w:rsidRPr="00D70CEC">
              <w:rPr>
                <w:rFonts w:ascii="Times New Roman" w:hAnsi="Times New Roman"/>
              </w:rPr>
              <w:t>18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EC" w:rsidRPr="00D70CEC" w:rsidRDefault="00D70CEC" w:rsidP="00D70CEC">
            <w:pPr>
              <w:tabs>
                <w:tab w:val="left" w:pos="-2160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70CEC">
              <w:rPr>
                <w:rStyle w:val="Bodytext22"/>
                <w:rFonts w:ascii="Times New Roman" w:hAnsi="Times New Roman"/>
              </w:rPr>
              <w:t>Објављено шест радова из категорије М21, М22 или М23 са кумулативним импакт фактором најмање четири из научне области за коју се бира, од којих најмање три рада у последњих пет година. Кандидат треба да буде најмање у два рада први аутор или носилац рада.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EC" w:rsidRPr="00D70CEC" w:rsidRDefault="00D70CEC" w:rsidP="00D70C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EC" w:rsidRPr="00D70CEC" w:rsidRDefault="00D70CEC" w:rsidP="00D70C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70CEC" w:rsidRPr="00D70CEC" w:rsidTr="00D70CEC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EC" w:rsidRPr="00D70CEC" w:rsidRDefault="00D70CEC" w:rsidP="00D70CEC">
            <w:pPr>
              <w:spacing w:after="0" w:line="240" w:lineRule="auto"/>
              <w:rPr>
                <w:rFonts w:ascii="Times New Roman" w:hAnsi="Times New Roman"/>
              </w:rPr>
            </w:pPr>
            <w:r w:rsidRPr="00D70CEC">
              <w:rPr>
                <w:rFonts w:ascii="Times New Roman" w:hAnsi="Times New Roman"/>
              </w:rPr>
              <w:t>1</w:t>
            </w:r>
            <w:r w:rsidRPr="00D70CEC">
              <w:rPr>
                <w:rFonts w:ascii="Times New Roman" w:hAnsi="Times New Roman"/>
                <w:noProof/>
              </w:rPr>
              <w:pict>
                <v:oval id="_x0000_s1049" style="position:absolute;margin-left:-.5pt;margin-top:2.05pt;width:14.4pt;height:13.15pt;z-index:25168384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" filled="f" strokeweight="1.5pt">
                  <v:path arrowok="t"/>
                </v:oval>
              </w:pict>
            </w:r>
            <w:r w:rsidRPr="00D70CEC">
              <w:rPr>
                <w:rFonts w:ascii="Times New Roman" w:hAnsi="Times New Roman"/>
              </w:rPr>
              <w:t>9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EC" w:rsidRPr="00D70CEC" w:rsidRDefault="00D70CEC" w:rsidP="00D70CEC">
            <w:pPr>
              <w:tabs>
                <w:tab w:val="left" w:pos="-2340"/>
              </w:tabs>
              <w:spacing w:after="0" w:line="240" w:lineRule="auto"/>
              <w:rPr>
                <w:rStyle w:val="Bodytext22"/>
                <w:rFonts w:ascii="Times New Roman" w:hAnsi="Times New Roman"/>
              </w:rPr>
            </w:pPr>
            <w:r w:rsidRPr="00D70CEC">
              <w:rPr>
                <w:rStyle w:val="Bodytext22"/>
                <w:rFonts w:ascii="Times New Roman" w:hAnsi="Times New Roman"/>
              </w:rPr>
              <w:t>Цитираност од 10 хетеро цитата.</w:t>
            </w:r>
          </w:p>
          <w:p w:rsidR="00D70CEC" w:rsidRPr="00D70CEC" w:rsidRDefault="00D70CEC" w:rsidP="00D70CE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EC" w:rsidRPr="00D70CEC" w:rsidRDefault="00D70CEC" w:rsidP="00D70CEC">
            <w:pPr>
              <w:spacing w:after="0" w:line="240" w:lineRule="auto"/>
              <w:rPr>
                <w:rFonts w:ascii="Times New Roman" w:hAnsi="Times New Roman"/>
                <w:lang/>
              </w:rPr>
            </w:pPr>
            <w:r w:rsidRPr="00D70CEC">
              <w:rPr>
                <w:rFonts w:ascii="Times New Roman" w:hAnsi="Times New Roman"/>
              </w:rPr>
              <w:t>164</w:t>
            </w:r>
            <w:r w:rsidRPr="00D70CEC">
              <w:rPr>
                <w:rFonts w:ascii="Times New Roman" w:hAnsi="Times New Roman"/>
                <w:lang/>
              </w:rPr>
              <w:t>50 хетероцитата</w:t>
            </w: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EC" w:rsidRPr="00D70CEC" w:rsidRDefault="00D70CEC" w:rsidP="00D70CEC">
            <w:pPr>
              <w:spacing w:after="0" w:line="240" w:lineRule="auto"/>
              <w:rPr>
                <w:rFonts w:ascii="Times New Roman" w:hAnsi="Times New Roman"/>
              </w:rPr>
            </w:pPr>
            <w:r w:rsidRPr="00D70CEC">
              <w:rPr>
                <w:rFonts w:ascii="Times New Roman" w:hAnsi="Times New Roman"/>
                <w:lang/>
              </w:rPr>
              <w:t xml:space="preserve">H indeks </w:t>
            </w:r>
            <w:r w:rsidRPr="00D70CEC">
              <w:rPr>
                <w:rFonts w:ascii="Times New Roman" w:hAnsi="Times New Roman"/>
                <w:lang/>
              </w:rPr>
              <w:t>32</w:t>
            </w:r>
            <w:r w:rsidRPr="00D70CEC">
              <w:rPr>
                <w:rFonts w:ascii="Times New Roman" w:hAnsi="Times New Roman"/>
                <w:lang/>
              </w:rPr>
              <w:t xml:space="preserve"> prema </w:t>
            </w:r>
            <w:r w:rsidRPr="00D70CEC">
              <w:rPr>
                <w:rFonts w:ascii="Times New Roman" w:hAnsi="Times New Roman"/>
                <w:lang/>
              </w:rPr>
              <w:t>JCR</w:t>
            </w:r>
          </w:p>
        </w:tc>
      </w:tr>
      <w:tr w:rsidR="00D70CEC" w:rsidRPr="00D70CEC" w:rsidTr="00D70CEC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EC" w:rsidRPr="00D70CEC" w:rsidRDefault="00D70CEC" w:rsidP="00D70CEC">
            <w:pPr>
              <w:spacing w:after="0" w:line="240" w:lineRule="auto"/>
              <w:rPr>
                <w:rFonts w:ascii="Times New Roman" w:hAnsi="Times New Roman"/>
              </w:rPr>
            </w:pPr>
            <w:r w:rsidRPr="00D70CEC">
              <w:rPr>
                <w:rFonts w:ascii="Times New Roman" w:hAnsi="Times New Roman"/>
              </w:rPr>
              <w:t>20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EC" w:rsidRPr="00D70CEC" w:rsidRDefault="00D70CEC" w:rsidP="00D70CEC">
            <w:pPr>
              <w:spacing w:after="0" w:line="240" w:lineRule="auto"/>
              <w:jc w:val="both"/>
              <w:rPr>
                <w:rStyle w:val="Bodytext2Exact5"/>
                <w:rFonts w:ascii="Times New Roman" w:eastAsia="Calibri" w:hAnsi="Times New Roman" w:cs="Times New Roman"/>
              </w:rPr>
            </w:pPr>
            <w:r w:rsidRPr="00D70CEC">
              <w:rPr>
                <w:rStyle w:val="Bodytext22"/>
                <w:rFonts w:ascii="Times New Roman" w:hAnsi="Times New Roman"/>
              </w:rPr>
              <w:t>Саопштено пет научних радова на међународним или домаћим научним скуповима, од којих један мора да буде пленарно предавање на међународном или домаћем научном скупу (категорије М31-М34 и М61-М64) или предавање по позиву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EC" w:rsidRPr="00D70CEC" w:rsidRDefault="00D70CEC" w:rsidP="00D70C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EC" w:rsidRPr="00D70CEC" w:rsidRDefault="00D70CEC" w:rsidP="00D70C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70CEC" w:rsidRPr="00D70CEC" w:rsidTr="00D70CEC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EC" w:rsidRPr="00D70CEC" w:rsidRDefault="00D70CEC" w:rsidP="00D70CEC">
            <w:pPr>
              <w:spacing w:after="0" w:line="240" w:lineRule="auto"/>
              <w:rPr>
                <w:rFonts w:ascii="Times New Roman" w:hAnsi="Times New Roman"/>
              </w:rPr>
            </w:pPr>
            <w:r w:rsidRPr="00D70CEC">
              <w:rPr>
                <w:rFonts w:ascii="Times New Roman" w:hAnsi="Times New Roman"/>
              </w:rPr>
              <w:t>21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EC" w:rsidRPr="00D70CEC" w:rsidRDefault="00D70CEC" w:rsidP="00D70CEC">
            <w:pPr>
              <w:spacing w:after="0" w:line="240" w:lineRule="auto"/>
              <w:jc w:val="both"/>
              <w:rPr>
                <w:rStyle w:val="Bodytext2Exact5"/>
                <w:rFonts w:ascii="Times New Roman" w:eastAsia="Calibri" w:hAnsi="Times New Roman" w:cs="Times New Roman"/>
              </w:rPr>
            </w:pPr>
            <w:r w:rsidRPr="00D70CEC">
              <w:rPr>
                <w:rStyle w:val="Bodytext22"/>
                <w:rFonts w:ascii="Times New Roman" w:hAnsi="Times New Roman"/>
              </w:rPr>
              <w:t>Књига из релевантне области, одобрен уџбеник за ужу област за коју се бира,</w:t>
            </w:r>
            <w:r w:rsidRPr="00D70CEC">
              <w:rPr>
                <w:rFonts w:ascii="Times New Roman" w:hAnsi="Times New Roman"/>
              </w:rPr>
              <w:t xml:space="preserve"> </w:t>
            </w:r>
            <w:r w:rsidRPr="00D70CEC">
              <w:rPr>
                <w:rStyle w:val="Bodytext22"/>
                <w:rFonts w:ascii="Times New Roman" w:hAnsi="Times New Roman"/>
              </w:rPr>
              <w:t xml:space="preserve">поглавље у одобреном уџбенику за ужу област за коју се бира или превод </w:t>
            </w:r>
            <w:r w:rsidRPr="00D70CEC">
              <w:rPr>
                <w:rStyle w:val="Bodytext22"/>
                <w:rFonts w:ascii="Times New Roman" w:hAnsi="Times New Roman"/>
              </w:rPr>
              <w:lastRenderedPageBreak/>
              <w:t>иностраног</w:t>
            </w:r>
            <w:r w:rsidRPr="00D70CEC">
              <w:rPr>
                <w:rFonts w:ascii="Times New Roman" w:hAnsi="Times New Roman"/>
              </w:rPr>
              <w:t xml:space="preserve"> </w:t>
            </w:r>
            <w:r w:rsidRPr="00D70CEC">
              <w:rPr>
                <w:rStyle w:val="Bodytext22"/>
                <w:rFonts w:ascii="Times New Roman" w:hAnsi="Times New Roman"/>
              </w:rPr>
              <w:t>уџбеника одобреног за ужу област за коју се бира, објављени у периоду од избора у</w:t>
            </w:r>
            <w:r w:rsidRPr="00D70CEC">
              <w:rPr>
                <w:rFonts w:ascii="Times New Roman" w:hAnsi="Times New Roman"/>
              </w:rPr>
              <w:t xml:space="preserve"> </w:t>
            </w:r>
            <w:r w:rsidRPr="00D70CEC">
              <w:rPr>
                <w:rStyle w:val="Bodytext22"/>
                <w:rFonts w:ascii="Times New Roman" w:hAnsi="Times New Roman"/>
              </w:rPr>
              <w:t>наставничко звање.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EC" w:rsidRPr="00D70CEC" w:rsidRDefault="00D70CEC" w:rsidP="00D70C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EC" w:rsidRPr="00D70CEC" w:rsidRDefault="00D70CEC" w:rsidP="00D70C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70CEC" w:rsidRPr="00D70CEC" w:rsidTr="00D70CEC">
        <w:trPr>
          <w:trHeight w:val="260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CEC" w:rsidRPr="00D70CEC" w:rsidRDefault="00D70CEC" w:rsidP="00D70CEC">
            <w:pPr>
              <w:spacing w:after="0" w:line="240" w:lineRule="auto"/>
              <w:rPr>
                <w:rFonts w:ascii="Times New Roman" w:hAnsi="Times New Roman"/>
              </w:rPr>
            </w:pPr>
            <w:r w:rsidRPr="00D70CEC">
              <w:rPr>
                <w:rFonts w:ascii="Times New Roman" w:hAnsi="Times New Roman"/>
                <w:noProof/>
                <w:lang/>
              </w:rPr>
              <w:lastRenderedPageBreak/>
              <w:pict>
                <v:oval id="_x0000_s1052" style="position:absolute;margin-left:-2.4pt;margin-top:1.35pt;width:14.4pt;height:13.15pt;z-index:25168691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" filled="f" strokeweight="1.5pt">
                  <v:path arrowok="t"/>
                </v:oval>
              </w:pict>
            </w:r>
            <w:r w:rsidRPr="00D70CEC">
              <w:rPr>
                <w:rFonts w:ascii="Times New Roman" w:hAnsi="Times New Roman"/>
              </w:rPr>
              <w:t>22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EC" w:rsidRPr="00D70CEC" w:rsidRDefault="00D70CEC" w:rsidP="00D70CEC">
            <w:pPr>
              <w:spacing w:after="0" w:line="240" w:lineRule="auto"/>
              <w:jc w:val="both"/>
              <w:rPr>
                <w:rStyle w:val="Bodytext2Exact5"/>
                <w:rFonts w:ascii="Times New Roman" w:eastAsia="Calibri" w:hAnsi="Times New Roman" w:cs="Times New Roman"/>
              </w:rPr>
            </w:pPr>
            <w:r w:rsidRPr="00D70CEC">
              <w:rPr>
                <w:rStyle w:val="Bodytext22"/>
                <w:rFonts w:ascii="Times New Roman" w:hAnsi="Times New Roman"/>
              </w:rPr>
              <w:t xml:space="preserve">Број радова као услов за менторство у вођењу докт. </w:t>
            </w:r>
            <w:proofErr w:type="gramStart"/>
            <w:r w:rsidRPr="00D70CEC">
              <w:rPr>
                <w:rStyle w:val="Bodytext22"/>
                <w:rFonts w:ascii="Times New Roman" w:hAnsi="Times New Roman"/>
              </w:rPr>
              <w:t>дисерт</w:t>
            </w:r>
            <w:proofErr w:type="gramEnd"/>
            <w:r w:rsidRPr="00D70CEC">
              <w:rPr>
                <w:rStyle w:val="Bodytext22"/>
                <w:rFonts w:ascii="Times New Roman" w:hAnsi="Times New Roman"/>
              </w:rPr>
              <w:t>. – (стандард 9 Правилника о стандардима...)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EC" w:rsidRPr="00D70CEC" w:rsidRDefault="00D70CEC" w:rsidP="00D70CEC">
            <w:pPr>
              <w:spacing w:after="0" w:line="240" w:lineRule="auto"/>
              <w:rPr>
                <w:rFonts w:ascii="Times New Roman" w:hAnsi="Times New Roman"/>
                <w:lang/>
              </w:rPr>
            </w:pPr>
            <w:r w:rsidRPr="00D70CEC">
              <w:rPr>
                <w:rFonts w:ascii="Times New Roman" w:hAnsi="Times New Roman"/>
                <w:lang/>
              </w:rPr>
              <w:t>90</w:t>
            </w: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EC" w:rsidRPr="00D70CEC" w:rsidRDefault="00D70CEC" w:rsidP="00D70CEC">
            <w:pPr>
              <w:spacing w:after="0" w:line="240" w:lineRule="auto"/>
              <w:rPr>
                <w:rFonts w:ascii="Times New Roman" w:hAnsi="Times New Roman"/>
                <w:lang/>
              </w:rPr>
            </w:pPr>
            <w:r w:rsidRPr="00D70CEC">
              <w:rPr>
                <w:rFonts w:ascii="Times New Roman" w:hAnsi="Times New Roman"/>
              </w:rPr>
              <w:t>Nature</w:t>
            </w:r>
            <w:r w:rsidRPr="00D70CEC">
              <w:rPr>
                <w:rFonts w:ascii="Times New Roman" w:hAnsi="Times New Roman"/>
                <w:shd w:val="clear" w:color="auto" w:fill="FFFFFF"/>
                <w:lang/>
              </w:rPr>
              <w:t>,</w:t>
            </w:r>
            <w:r w:rsidRPr="00D70CEC">
              <w:rPr>
                <w:rFonts w:ascii="Times New Roman" w:hAnsi="Times New Roman"/>
              </w:rPr>
              <w:t xml:space="preserve"> </w:t>
            </w:r>
            <w:r w:rsidRPr="00D70CEC">
              <w:rPr>
                <w:rFonts w:ascii="Times New Roman" w:hAnsi="Times New Roman"/>
                <w:shd w:val="clear" w:color="auto" w:fill="FFFFFF"/>
              </w:rPr>
              <w:t>Lance</w:t>
            </w:r>
            <w:r w:rsidRPr="00D70CEC">
              <w:rPr>
                <w:rStyle w:val="labs-docsum-journal-citation"/>
                <w:rFonts w:ascii="Times New Roman" w:hAnsi="Times New Roman"/>
              </w:rPr>
              <w:t>t</w:t>
            </w:r>
            <w:r w:rsidRPr="00D70CEC">
              <w:rPr>
                <w:rStyle w:val="labs-docsum-journal-citation"/>
                <w:rFonts w:ascii="Times New Roman" w:hAnsi="Times New Roman"/>
                <w:lang/>
              </w:rPr>
              <w:t>,</w:t>
            </w:r>
            <w:r w:rsidRPr="00D70CEC">
              <w:rPr>
                <w:rStyle w:val="labs-docsum-journal-citation"/>
                <w:rFonts w:ascii="Times New Roman" w:hAnsi="Times New Roman"/>
              </w:rPr>
              <w:t xml:space="preserve"> Lancet Respir Med</w:t>
            </w:r>
            <w:r w:rsidRPr="00D70CEC">
              <w:rPr>
                <w:rFonts w:ascii="Times New Roman" w:hAnsi="Times New Roman"/>
                <w:shd w:val="clear" w:color="auto" w:fill="FFFFFF"/>
                <w:lang/>
              </w:rPr>
              <w:t xml:space="preserve">, </w:t>
            </w:r>
            <w:r w:rsidRPr="00D70CEC">
              <w:rPr>
                <w:rFonts w:ascii="Times New Roman" w:hAnsi="Times New Roman"/>
              </w:rPr>
              <w:t>JAMA</w:t>
            </w:r>
            <w:r w:rsidRPr="00D70CEC">
              <w:rPr>
                <w:rFonts w:ascii="Times New Roman" w:hAnsi="Times New Roman"/>
                <w:lang/>
              </w:rPr>
              <w:t>,</w:t>
            </w:r>
            <w:r w:rsidRPr="00D70CEC">
              <w:rPr>
                <w:rFonts w:ascii="Times New Roman" w:hAnsi="Times New Roman"/>
              </w:rPr>
              <w:t xml:space="preserve"> JAMA Oncol</w:t>
            </w:r>
            <w:r w:rsidRPr="00D70CEC">
              <w:rPr>
                <w:rFonts w:ascii="Times New Roman" w:hAnsi="Times New Roman"/>
                <w:lang/>
              </w:rPr>
              <w:t>,</w:t>
            </w:r>
            <w:r w:rsidRPr="00D70CEC">
              <w:rPr>
                <w:rStyle w:val="labs-docsum-journal-citation"/>
                <w:rFonts w:ascii="Times New Roman" w:hAnsi="Times New Roman"/>
              </w:rPr>
              <w:t xml:space="preserve"> </w:t>
            </w:r>
            <w:r w:rsidRPr="00D70CEC">
              <w:rPr>
                <w:rFonts w:ascii="Times New Roman" w:eastAsia="Palatino Linotype" w:hAnsi="Times New Roman"/>
                <w:position w:val="1"/>
              </w:rPr>
              <w:t xml:space="preserve">J </w:t>
            </w:r>
            <w:r w:rsidRPr="00D70CEC">
              <w:rPr>
                <w:rFonts w:ascii="Times New Roman" w:eastAsia="Palatino Linotype" w:hAnsi="Times New Roman"/>
                <w:spacing w:val="1"/>
                <w:position w:val="1"/>
              </w:rPr>
              <w:t>A</w:t>
            </w:r>
            <w:r w:rsidRPr="00D70CEC">
              <w:rPr>
                <w:rFonts w:ascii="Times New Roman" w:eastAsia="Palatino Linotype" w:hAnsi="Times New Roman"/>
                <w:position w:val="1"/>
              </w:rPr>
              <w:t>m</w:t>
            </w:r>
            <w:r w:rsidRPr="00D70CEC">
              <w:rPr>
                <w:rFonts w:ascii="Times New Roman" w:eastAsia="Palatino Linotype" w:hAnsi="Times New Roman"/>
                <w:spacing w:val="-5"/>
                <w:position w:val="1"/>
              </w:rPr>
              <w:t xml:space="preserve"> </w:t>
            </w:r>
            <w:r w:rsidRPr="00D70CEC">
              <w:rPr>
                <w:rFonts w:ascii="Times New Roman" w:eastAsia="Palatino Linotype" w:hAnsi="Times New Roman"/>
                <w:spacing w:val="1"/>
                <w:position w:val="1"/>
              </w:rPr>
              <w:t>C</w:t>
            </w:r>
            <w:r w:rsidRPr="00D70CEC">
              <w:rPr>
                <w:rFonts w:ascii="Times New Roman" w:eastAsia="Palatino Linotype" w:hAnsi="Times New Roman"/>
                <w:spacing w:val="2"/>
                <w:position w:val="1"/>
              </w:rPr>
              <w:t>o</w:t>
            </w:r>
            <w:r w:rsidRPr="00D70CEC">
              <w:rPr>
                <w:rFonts w:ascii="Times New Roman" w:eastAsia="Palatino Linotype" w:hAnsi="Times New Roman"/>
                <w:position w:val="1"/>
              </w:rPr>
              <w:t>ll</w:t>
            </w:r>
            <w:r w:rsidRPr="00D70CEC">
              <w:rPr>
                <w:rFonts w:ascii="Times New Roman" w:eastAsia="Palatino Linotype" w:hAnsi="Times New Roman"/>
                <w:spacing w:val="-2"/>
                <w:position w:val="1"/>
              </w:rPr>
              <w:t xml:space="preserve"> </w:t>
            </w:r>
            <w:r w:rsidRPr="00D70CEC">
              <w:rPr>
                <w:rFonts w:ascii="Times New Roman" w:eastAsia="Palatino Linotype" w:hAnsi="Times New Roman"/>
                <w:spacing w:val="1"/>
                <w:position w:val="1"/>
              </w:rPr>
              <w:t>C</w:t>
            </w:r>
            <w:r w:rsidRPr="00D70CEC">
              <w:rPr>
                <w:rFonts w:ascii="Times New Roman" w:eastAsia="Palatino Linotype" w:hAnsi="Times New Roman"/>
                <w:spacing w:val="-1"/>
                <w:position w:val="1"/>
              </w:rPr>
              <w:t>a</w:t>
            </w:r>
            <w:r w:rsidRPr="00D70CEC">
              <w:rPr>
                <w:rFonts w:ascii="Times New Roman" w:eastAsia="Palatino Linotype" w:hAnsi="Times New Roman"/>
                <w:spacing w:val="1"/>
                <w:position w:val="1"/>
              </w:rPr>
              <w:t>rd</w:t>
            </w:r>
            <w:r w:rsidRPr="00D70CEC">
              <w:rPr>
                <w:rFonts w:ascii="Times New Roman" w:eastAsia="Palatino Linotype" w:hAnsi="Times New Roman"/>
                <w:position w:val="1"/>
              </w:rPr>
              <w:t>i</w:t>
            </w:r>
            <w:r w:rsidRPr="00D70CEC">
              <w:rPr>
                <w:rFonts w:ascii="Times New Roman" w:eastAsia="Palatino Linotype" w:hAnsi="Times New Roman"/>
                <w:spacing w:val="2"/>
                <w:position w:val="1"/>
              </w:rPr>
              <w:t>ol</w:t>
            </w:r>
            <w:r w:rsidRPr="00D70CEC">
              <w:rPr>
                <w:rFonts w:ascii="Times New Roman" w:eastAsia="Palatino Linotype" w:hAnsi="Times New Roman"/>
                <w:spacing w:val="2"/>
                <w:position w:val="1"/>
                <w:lang/>
              </w:rPr>
              <w:t>м</w:t>
            </w:r>
            <w:r w:rsidRPr="00D70CEC">
              <w:rPr>
                <w:rFonts w:ascii="Times New Roman" w:eastAsia="Palatino Linotype" w:hAnsi="Times New Roman"/>
                <w:position w:val="1"/>
              </w:rPr>
              <w:t xml:space="preserve"> Hum</w:t>
            </w:r>
            <w:r w:rsidRPr="00D70CEC">
              <w:rPr>
                <w:rFonts w:ascii="Times New Roman" w:eastAsia="Palatino Linotype" w:hAnsi="Times New Roman"/>
                <w:spacing w:val="-5"/>
                <w:position w:val="1"/>
              </w:rPr>
              <w:t xml:space="preserve"> </w:t>
            </w:r>
            <w:r w:rsidRPr="00D70CEC">
              <w:rPr>
                <w:rFonts w:ascii="Times New Roman" w:eastAsia="Palatino Linotype" w:hAnsi="Times New Roman"/>
                <w:spacing w:val="-1"/>
                <w:position w:val="1"/>
              </w:rPr>
              <w:t>R</w:t>
            </w:r>
            <w:r w:rsidRPr="00D70CEC">
              <w:rPr>
                <w:rFonts w:ascii="Times New Roman" w:eastAsia="Palatino Linotype" w:hAnsi="Times New Roman"/>
                <w:spacing w:val="3"/>
                <w:position w:val="1"/>
              </w:rPr>
              <w:t>e</w:t>
            </w:r>
            <w:r w:rsidRPr="00D70CEC">
              <w:rPr>
                <w:rFonts w:ascii="Times New Roman" w:eastAsia="Palatino Linotype" w:hAnsi="Times New Roman"/>
                <w:position w:val="1"/>
              </w:rPr>
              <w:t>s</w:t>
            </w:r>
            <w:r w:rsidRPr="00D70CEC">
              <w:rPr>
                <w:rFonts w:ascii="Times New Roman" w:eastAsia="Palatino Linotype" w:hAnsi="Times New Roman"/>
                <w:spacing w:val="2"/>
                <w:position w:val="1"/>
              </w:rPr>
              <w:t>o</w:t>
            </w:r>
            <w:r w:rsidRPr="00D70CEC">
              <w:rPr>
                <w:rFonts w:ascii="Times New Roman" w:eastAsia="Palatino Linotype" w:hAnsi="Times New Roman"/>
                <w:position w:val="1"/>
              </w:rPr>
              <w:t>ur</w:t>
            </w:r>
            <w:r w:rsidRPr="00D70CEC">
              <w:rPr>
                <w:rFonts w:ascii="Times New Roman" w:eastAsia="Palatino Linotype" w:hAnsi="Times New Roman"/>
                <w:spacing w:val="-5"/>
                <w:position w:val="1"/>
              </w:rPr>
              <w:t xml:space="preserve"> </w:t>
            </w:r>
            <w:r w:rsidRPr="00D70CEC">
              <w:rPr>
                <w:rFonts w:ascii="Times New Roman" w:eastAsia="Palatino Linotype" w:hAnsi="Times New Roman"/>
                <w:position w:val="1"/>
              </w:rPr>
              <w:t>H</w:t>
            </w:r>
            <w:r w:rsidRPr="00D70CEC">
              <w:rPr>
                <w:rFonts w:ascii="Times New Roman" w:eastAsia="Palatino Linotype" w:hAnsi="Times New Roman"/>
                <w:spacing w:val="1"/>
                <w:position w:val="1"/>
              </w:rPr>
              <w:t>e</w:t>
            </w:r>
            <w:r w:rsidRPr="00D70CEC">
              <w:rPr>
                <w:rFonts w:ascii="Times New Roman" w:eastAsia="Palatino Linotype" w:hAnsi="Times New Roman"/>
                <w:spacing w:val="-1"/>
                <w:position w:val="1"/>
              </w:rPr>
              <w:t>a</w:t>
            </w:r>
            <w:r w:rsidRPr="00D70CEC">
              <w:rPr>
                <w:rFonts w:ascii="Times New Roman" w:eastAsia="Palatino Linotype" w:hAnsi="Times New Roman"/>
                <w:spacing w:val="2"/>
                <w:position w:val="1"/>
              </w:rPr>
              <w:t>l</w:t>
            </w:r>
            <w:r w:rsidRPr="00D70CEC">
              <w:rPr>
                <w:rFonts w:ascii="Times New Roman" w:eastAsia="Palatino Linotype" w:hAnsi="Times New Roman"/>
                <w:position w:val="1"/>
              </w:rPr>
              <w:t>t</w:t>
            </w:r>
            <w:r w:rsidRPr="00D70CEC">
              <w:rPr>
                <w:rFonts w:ascii="Times New Roman" w:eastAsia="Palatino Linotype" w:hAnsi="Times New Roman"/>
                <w:spacing w:val="1"/>
                <w:position w:val="1"/>
              </w:rPr>
              <w:t>h</w:t>
            </w:r>
            <w:r w:rsidRPr="00D70CEC">
              <w:rPr>
                <w:rFonts w:ascii="Times New Roman" w:eastAsia="Palatino Linotype" w:hAnsi="Times New Roman"/>
                <w:spacing w:val="1"/>
                <w:position w:val="1"/>
                <w:lang/>
              </w:rPr>
              <w:t>,</w:t>
            </w:r>
            <w:r w:rsidRPr="00D70CEC">
              <w:rPr>
                <w:rFonts w:ascii="Times New Roman" w:hAnsi="Times New Roman"/>
              </w:rPr>
              <w:t xml:space="preserve"> Health Policy</w:t>
            </w:r>
            <w:r w:rsidRPr="00D70CEC">
              <w:rPr>
                <w:rFonts w:ascii="Times New Roman" w:hAnsi="Times New Roman"/>
                <w:lang/>
              </w:rPr>
              <w:t xml:space="preserve">, </w:t>
            </w:r>
            <w:r w:rsidRPr="00D70CEC">
              <w:rPr>
                <w:rFonts w:ascii="Times New Roman" w:hAnsi="Times New Roman"/>
              </w:rPr>
              <w:t>Int J Public Health</w:t>
            </w:r>
            <w:r w:rsidRPr="00D70CEC">
              <w:rPr>
                <w:rFonts w:ascii="Times New Roman" w:hAnsi="Times New Roman"/>
                <w:lang/>
              </w:rPr>
              <w:t>,</w:t>
            </w:r>
            <w:r w:rsidRPr="00D70CEC">
              <w:rPr>
                <w:rFonts w:ascii="Times New Roman" w:hAnsi="Times New Roman"/>
              </w:rPr>
              <w:t xml:space="preserve"> Public Health</w:t>
            </w:r>
            <w:r w:rsidRPr="00D70CEC">
              <w:rPr>
                <w:rFonts w:ascii="Times New Roman" w:hAnsi="Times New Roman"/>
                <w:lang/>
              </w:rPr>
              <w:t>,</w:t>
            </w:r>
            <w:r w:rsidRPr="00D70CEC">
              <w:rPr>
                <w:rFonts w:ascii="Times New Roman" w:hAnsi="Times New Roman"/>
              </w:rPr>
              <w:t xml:space="preserve"> BMC</w:t>
            </w:r>
            <w:r w:rsidRPr="00D70CEC">
              <w:rPr>
                <w:rFonts w:ascii="Times New Roman" w:hAnsi="Times New Roman"/>
                <w:shd w:val="clear" w:color="auto" w:fill="FFFFFF"/>
              </w:rPr>
              <w:t xml:space="preserve"> Public Health</w:t>
            </w:r>
            <w:r w:rsidRPr="00D70CEC">
              <w:rPr>
                <w:rFonts w:ascii="Times New Roman" w:hAnsi="Times New Roman"/>
                <w:shd w:val="clear" w:color="auto" w:fill="FFFFFF"/>
                <w:lang/>
              </w:rPr>
              <w:t>,</w:t>
            </w:r>
            <w:r w:rsidRPr="00D70CEC">
              <w:rPr>
                <w:rStyle w:val="labs-docsum-journal-citation"/>
                <w:rFonts w:ascii="Times New Roman" w:hAnsi="Times New Roman"/>
              </w:rPr>
              <w:t xml:space="preserve"> Arch Med Sci</w:t>
            </w:r>
            <w:r w:rsidRPr="00D70CEC">
              <w:rPr>
                <w:rStyle w:val="labs-docsum-journal-citation"/>
                <w:rFonts w:ascii="Times New Roman" w:hAnsi="Times New Roman"/>
                <w:lang/>
              </w:rPr>
              <w:t>,</w:t>
            </w:r>
            <w:r w:rsidRPr="00D70CEC">
              <w:rPr>
                <w:rFonts w:ascii="Times New Roman" w:hAnsi="Times New Roman"/>
                <w:shd w:val="clear" w:color="auto" w:fill="FFFFFF"/>
                <w:lang/>
              </w:rPr>
              <w:t xml:space="preserve"> </w:t>
            </w:r>
            <w:r w:rsidRPr="00D70CEC">
              <w:rPr>
                <w:rFonts w:ascii="Times New Roman" w:hAnsi="Times New Roman"/>
              </w:rPr>
              <w:t>Int J Environ Res Public Health</w:t>
            </w:r>
            <w:r w:rsidRPr="00D70CEC">
              <w:rPr>
                <w:rFonts w:ascii="Times New Roman" w:hAnsi="Times New Roman"/>
                <w:lang/>
              </w:rPr>
              <w:t>,</w:t>
            </w:r>
            <w:r w:rsidRPr="00D70CEC">
              <w:rPr>
                <w:rFonts w:ascii="Times New Roman" w:hAnsi="Times New Roman"/>
                <w:shd w:val="clear" w:color="auto" w:fill="FFFFFF"/>
              </w:rPr>
              <w:t xml:space="preserve"> Inj Prev</w:t>
            </w:r>
            <w:r w:rsidRPr="00D70CEC">
              <w:rPr>
                <w:rFonts w:ascii="Times New Roman" w:hAnsi="Times New Roman"/>
                <w:shd w:val="clear" w:color="auto" w:fill="FFFFFF"/>
                <w:lang/>
              </w:rPr>
              <w:t xml:space="preserve">, </w:t>
            </w:r>
            <w:r w:rsidRPr="00D70CEC">
              <w:rPr>
                <w:rFonts w:ascii="Times New Roman" w:hAnsi="Times New Roman"/>
              </w:rPr>
              <w:t>Int Gambl Stud</w:t>
            </w:r>
            <w:r w:rsidRPr="00D70CEC">
              <w:rPr>
                <w:rFonts w:ascii="Times New Roman" w:hAnsi="Times New Roman"/>
                <w:lang/>
              </w:rPr>
              <w:t xml:space="preserve">, </w:t>
            </w:r>
            <w:r w:rsidRPr="00D70CEC">
              <w:rPr>
                <w:rFonts w:ascii="Times New Roman" w:hAnsi="Times New Roman"/>
                <w:shd w:val="clear" w:color="auto" w:fill="FFFFFF"/>
              </w:rPr>
              <w:t>I</w:t>
            </w:r>
            <w:r w:rsidRPr="00D70CEC">
              <w:rPr>
                <w:rFonts w:ascii="Times New Roman" w:hAnsi="Times New Roman"/>
                <w:lang w:eastAsia="en-GB"/>
              </w:rPr>
              <w:t>nt J Health Plann M</w:t>
            </w:r>
            <w:r w:rsidRPr="00D70CEC">
              <w:rPr>
                <w:rFonts w:ascii="Times New Roman" w:hAnsi="Times New Roman"/>
                <w:lang w:eastAsia="en-GB"/>
              </w:rPr>
              <w:t>,</w:t>
            </w:r>
            <w:r w:rsidRPr="00D70CEC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 </w:t>
            </w:r>
            <w:r w:rsidRPr="00D70CEC">
              <w:rPr>
                <w:rFonts w:ascii="Times New Roman" w:hAnsi="Times New Roman"/>
              </w:rPr>
              <w:t>Zdrav Var</w:t>
            </w:r>
            <w:r w:rsidRPr="00D70CEC">
              <w:rPr>
                <w:rFonts w:ascii="Times New Roman" w:hAnsi="Times New Roman"/>
                <w:lang/>
              </w:rPr>
              <w:t xml:space="preserve">, </w:t>
            </w:r>
            <w:r w:rsidRPr="00D70CEC">
              <w:rPr>
                <w:rFonts w:ascii="Times New Roman" w:hAnsi="Times New Roman"/>
                <w:shd w:val="clear" w:color="auto" w:fill="FFFFFF"/>
              </w:rPr>
              <w:t>Healthcare (Basel)</w:t>
            </w:r>
            <w:r w:rsidRPr="00D70CEC">
              <w:rPr>
                <w:rFonts w:ascii="Times New Roman" w:hAnsi="Times New Roman"/>
                <w:shd w:val="clear" w:color="auto" w:fill="FFFFFF"/>
                <w:lang/>
              </w:rPr>
              <w:t>,</w:t>
            </w:r>
            <w:r w:rsidRPr="00D70CEC">
              <w:rPr>
                <w:rFonts w:ascii="Times New Roman" w:hAnsi="Times New Roman"/>
              </w:rPr>
              <w:t xml:space="preserve"> Wien Klin Wochenschr</w:t>
            </w:r>
            <w:r w:rsidRPr="00D70CEC">
              <w:rPr>
                <w:rFonts w:ascii="Times New Roman" w:hAnsi="Times New Roman"/>
                <w:lang/>
              </w:rPr>
              <w:t>,</w:t>
            </w:r>
            <w:r w:rsidRPr="00D70CEC">
              <w:rPr>
                <w:rFonts w:ascii="Times New Roman" w:hAnsi="Times New Roman"/>
                <w:shd w:val="clear" w:color="auto" w:fill="FFFFFF"/>
              </w:rPr>
              <w:t xml:space="preserve"> Disaster Med Public</w:t>
            </w:r>
            <w:r w:rsidRPr="00D70CEC">
              <w:rPr>
                <w:rFonts w:ascii="Times New Roman" w:hAnsi="Times New Roman"/>
                <w:shd w:val="clear" w:color="auto" w:fill="FFFFFF"/>
                <w:lang/>
              </w:rPr>
              <w:t>,</w:t>
            </w:r>
            <w:r w:rsidRPr="00D70CEC">
              <w:rPr>
                <w:rFonts w:ascii="Times New Roman" w:hAnsi="Times New Roman"/>
              </w:rPr>
              <w:t xml:space="preserve"> Arch Public Health</w:t>
            </w:r>
            <w:r w:rsidRPr="00D70CEC">
              <w:rPr>
                <w:rFonts w:ascii="Times New Roman" w:hAnsi="Times New Roman"/>
                <w:lang/>
              </w:rPr>
              <w:t xml:space="preserve">, </w:t>
            </w:r>
            <w:r w:rsidRPr="00D70CEC">
              <w:rPr>
                <w:rFonts w:ascii="Times New Roman" w:hAnsi="Times New Roman"/>
              </w:rPr>
              <w:t>Indian J Pharm Educ</w:t>
            </w:r>
            <w:r w:rsidRPr="00D70CEC">
              <w:rPr>
                <w:rFonts w:ascii="Times New Roman" w:hAnsi="Times New Roman"/>
                <w:lang/>
              </w:rPr>
              <w:t xml:space="preserve">, </w:t>
            </w:r>
            <w:r w:rsidRPr="00D70CEC">
              <w:rPr>
                <w:rFonts w:ascii="Times New Roman" w:hAnsi="Times New Roman"/>
              </w:rPr>
              <w:t>Nord Stud Alcohol Dr</w:t>
            </w:r>
            <w:r w:rsidRPr="00D70CEC">
              <w:rPr>
                <w:rFonts w:ascii="Times New Roman" w:hAnsi="Times New Roman"/>
                <w:lang/>
              </w:rPr>
              <w:t>,</w:t>
            </w:r>
            <w:r w:rsidRPr="00D70CEC">
              <w:rPr>
                <w:rFonts w:ascii="Times New Roman" w:eastAsia="Palatino Linotype" w:hAnsi="Times New Roman"/>
                <w:spacing w:val="1"/>
              </w:rPr>
              <w:t xml:space="preserve"> Ce</w:t>
            </w:r>
            <w:r w:rsidRPr="00D70CEC">
              <w:rPr>
                <w:rFonts w:ascii="Times New Roman" w:eastAsia="Palatino Linotype" w:hAnsi="Times New Roman"/>
              </w:rPr>
              <w:t>nt</w:t>
            </w:r>
            <w:r w:rsidRPr="00D70CEC">
              <w:rPr>
                <w:rFonts w:ascii="Times New Roman" w:eastAsia="Palatino Linotype" w:hAnsi="Times New Roman"/>
                <w:spacing w:val="-4"/>
              </w:rPr>
              <w:t xml:space="preserve"> </w:t>
            </w:r>
            <w:r w:rsidRPr="00D70CEC">
              <w:rPr>
                <w:rFonts w:ascii="Times New Roman" w:eastAsia="Palatino Linotype" w:hAnsi="Times New Roman"/>
                <w:spacing w:val="1"/>
              </w:rPr>
              <w:t>E</w:t>
            </w:r>
            <w:r w:rsidRPr="00D70CEC">
              <w:rPr>
                <w:rFonts w:ascii="Times New Roman" w:eastAsia="Palatino Linotype" w:hAnsi="Times New Roman"/>
              </w:rPr>
              <w:t>ur</w:t>
            </w:r>
            <w:r w:rsidRPr="00D70CEC">
              <w:rPr>
                <w:rFonts w:ascii="Times New Roman" w:eastAsia="Palatino Linotype" w:hAnsi="Times New Roman"/>
                <w:spacing w:val="-2"/>
              </w:rPr>
              <w:t xml:space="preserve"> </w:t>
            </w:r>
            <w:r w:rsidRPr="00D70CEC">
              <w:rPr>
                <w:rFonts w:ascii="Times New Roman" w:eastAsia="Palatino Linotype" w:hAnsi="Times New Roman"/>
              </w:rPr>
              <w:t>J P</w:t>
            </w:r>
            <w:r w:rsidRPr="00D70CEC">
              <w:rPr>
                <w:rFonts w:ascii="Times New Roman" w:eastAsia="Palatino Linotype" w:hAnsi="Times New Roman"/>
                <w:spacing w:val="2"/>
              </w:rPr>
              <w:t>u</w:t>
            </w:r>
            <w:r w:rsidRPr="00D70CEC">
              <w:rPr>
                <w:rFonts w:ascii="Times New Roman" w:eastAsia="Palatino Linotype" w:hAnsi="Times New Roman"/>
                <w:spacing w:val="-2"/>
              </w:rPr>
              <w:t>b</w:t>
            </w:r>
            <w:r w:rsidRPr="00D70CEC">
              <w:rPr>
                <w:rFonts w:ascii="Times New Roman" w:eastAsia="Palatino Linotype" w:hAnsi="Times New Roman"/>
                <w:spacing w:val="2"/>
              </w:rPr>
              <w:t>li</w:t>
            </w:r>
            <w:r w:rsidRPr="00D70CEC">
              <w:rPr>
                <w:rFonts w:ascii="Times New Roman" w:eastAsia="Palatino Linotype" w:hAnsi="Times New Roman"/>
              </w:rPr>
              <w:t>c</w:t>
            </w:r>
            <w:r w:rsidRPr="00D70CEC">
              <w:rPr>
                <w:rFonts w:ascii="Times New Roman" w:eastAsia="Palatino Linotype" w:hAnsi="Times New Roman"/>
                <w:spacing w:val="-5"/>
              </w:rPr>
              <w:t xml:space="preserve"> </w:t>
            </w:r>
            <w:r w:rsidRPr="00D70CEC">
              <w:rPr>
                <w:rFonts w:ascii="Times New Roman" w:eastAsia="Palatino Linotype" w:hAnsi="Times New Roman"/>
              </w:rPr>
              <w:t>H</w:t>
            </w:r>
            <w:r w:rsidRPr="00D70CEC">
              <w:rPr>
                <w:rFonts w:ascii="Times New Roman" w:eastAsia="Palatino Linotype" w:hAnsi="Times New Roman"/>
                <w:spacing w:val="1"/>
              </w:rPr>
              <w:t>e</w:t>
            </w:r>
            <w:r w:rsidRPr="00D70CEC">
              <w:rPr>
                <w:rFonts w:ascii="Times New Roman" w:eastAsia="Palatino Linotype" w:hAnsi="Times New Roman"/>
                <w:spacing w:val="-1"/>
              </w:rPr>
              <w:t>a</w:t>
            </w:r>
            <w:r w:rsidRPr="00D70CEC">
              <w:rPr>
                <w:rFonts w:ascii="Times New Roman" w:eastAsia="Palatino Linotype" w:hAnsi="Times New Roman"/>
                <w:spacing w:val="2"/>
              </w:rPr>
              <w:t>l</w:t>
            </w:r>
            <w:r w:rsidRPr="00D70CEC">
              <w:rPr>
                <w:rFonts w:ascii="Times New Roman" w:eastAsia="Palatino Linotype" w:hAnsi="Times New Roman"/>
              </w:rPr>
              <w:t>t</w:t>
            </w:r>
            <w:r w:rsidRPr="00D70CEC">
              <w:rPr>
                <w:rFonts w:ascii="Times New Roman" w:eastAsia="Palatino Linotype" w:hAnsi="Times New Roman"/>
                <w:spacing w:val="2"/>
              </w:rPr>
              <w:t>h</w:t>
            </w:r>
            <w:r w:rsidRPr="00D70CEC">
              <w:rPr>
                <w:rFonts w:ascii="Times New Roman" w:eastAsia="Palatino Linotype" w:hAnsi="Times New Roman"/>
                <w:spacing w:val="2"/>
                <w:lang/>
              </w:rPr>
              <w:t>,</w:t>
            </w:r>
            <w:r w:rsidRPr="00D70CEC">
              <w:rPr>
                <w:rStyle w:val="labs-docsum-journal-citation"/>
                <w:rFonts w:ascii="Times New Roman" w:hAnsi="Times New Roman"/>
              </w:rPr>
              <w:t xml:space="preserve"> Lancet Infect Dis</w:t>
            </w:r>
            <w:r w:rsidRPr="00D70CEC">
              <w:rPr>
                <w:rStyle w:val="labs-docsum-journal-citation"/>
                <w:rFonts w:ascii="Times New Roman" w:hAnsi="Times New Roman"/>
                <w:lang/>
              </w:rPr>
              <w:t>,</w:t>
            </w:r>
            <w:r w:rsidRPr="00D70CEC">
              <w:rPr>
                <w:rStyle w:val="jrnl"/>
                <w:rFonts w:ascii="Times New Roman" w:hAnsi="Times New Roman"/>
                <w:shd w:val="clear" w:color="auto" w:fill="FFFFFF"/>
              </w:rPr>
              <w:t xml:space="preserve"> Lancet Neurol</w:t>
            </w:r>
            <w:r w:rsidRPr="00D70CEC">
              <w:rPr>
                <w:rStyle w:val="jrnl"/>
                <w:rFonts w:ascii="Times New Roman" w:hAnsi="Times New Roman"/>
                <w:shd w:val="clear" w:color="auto" w:fill="FFFFFF"/>
                <w:lang/>
              </w:rPr>
              <w:t>,</w:t>
            </w:r>
            <w:r w:rsidRPr="00D70CEC">
              <w:rPr>
                <w:rStyle w:val="labs-docsum-journal-citation"/>
                <w:rFonts w:ascii="Times New Roman" w:hAnsi="Times New Roman"/>
                <w:lang/>
              </w:rPr>
              <w:t xml:space="preserve"> </w:t>
            </w:r>
            <w:r w:rsidRPr="00D70CEC">
              <w:rPr>
                <w:rStyle w:val="labs-docsum-journal-citation"/>
                <w:rFonts w:ascii="Times New Roman" w:hAnsi="Times New Roman"/>
              </w:rPr>
              <w:t>Lancet Gastroenterol Hepatol</w:t>
            </w:r>
            <w:r w:rsidRPr="00D70CEC">
              <w:rPr>
                <w:rStyle w:val="labs-docsum-journal-citation"/>
                <w:rFonts w:ascii="Times New Roman" w:hAnsi="Times New Roman"/>
                <w:lang/>
              </w:rPr>
              <w:t xml:space="preserve">, </w:t>
            </w:r>
            <w:r w:rsidRPr="00D70CEC">
              <w:rPr>
                <w:rFonts w:ascii="Times New Roman" w:hAnsi="Times New Roman"/>
                <w:shd w:val="clear" w:color="auto" w:fill="FFFFFF"/>
              </w:rPr>
              <w:t>Front. Public Health</w:t>
            </w:r>
            <w:r w:rsidRPr="00D70CEC">
              <w:rPr>
                <w:rFonts w:ascii="Times New Roman" w:hAnsi="Times New Roman"/>
                <w:shd w:val="clear" w:color="auto" w:fill="FFFFFF"/>
                <w:lang/>
              </w:rPr>
              <w:t>,</w:t>
            </w:r>
            <w:r w:rsidRPr="00D70CEC">
              <w:rPr>
                <w:rFonts w:ascii="Times New Roman" w:hAnsi="Times New Roman"/>
              </w:rPr>
              <w:t xml:space="preserve"> BMC</w:t>
            </w:r>
            <w:r w:rsidRPr="00D70CEC">
              <w:rPr>
                <w:rFonts w:ascii="Times New Roman" w:hAnsi="Times New Roman"/>
                <w:shd w:val="clear" w:color="auto" w:fill="FFFFFF"/>
              </w:rPr>
              <w:t xml:space="preserve"> Public Health</w:t>
            </w:r>
            <w:r w:rsidRPr="00D70CEC">
              <w:rPr>
                <w:rFonts w:ascii="Times New Roman" w:hAnsi="Times New Roman"/>
                <w:shd w:val="clear" w:color="auto" w:fill="FFFFFF"/>
                <w:lang/>
              </w:rPr>
              <w:t>,</w:t>
            </w:r>
            <w:r w:rsidRPr="00D70CEC">
              <w:rPr>
                <w:rFonts w:ascii="Times New Roman" w:eastAsia="Palatino Linotype" w:hAnsi="Times New Roman"/>
              </w:rPr>
              <w:t xml:space="preserve"> F</w:t>
            </w:r>
            <w:r w:rsidRPr="00D70CEC">
              <w:rPr>
                <w:rFonts w:ascii="Times New Roman" w:eastAsia="Palatino Linotype" w:hAnsi="Times New Roman"/>
                <w:spacing w:val="1"/>
              </w:rPr>
              <w:t>r</w:t>
            </w:r>
            <w:r w:rsidRPr="00D70CEC">
              <w:rPr>
                <w:rFonts w:ascii="Times New Roman" w:eastAsia="Palatino Linotype" w:hAnsi="Times New Roman"/>
                <w:spacing w:val="2"/>
              </w:rPr>
              <w:t>o</w:t>
            </w:r>
            <w:r w:rsidRPr="00D70CEC">
              <w:rPr>
                <w:rFonts w:ascii="Times New Roman" w:eastAsia="Palatino Linotype" w:hAnsi="Times New Roman"/>
              </w:rPr>
              <w:t>nt</w:t>
            </w:r>
            <w:r w:rsidRPr="00D70CEC">
              <w:rPr>
                <w:rFonts w:ascii="Times New Roman" w:eastAsia="Palatino Linotype" w:hAnsi="Times New Roman"/>
                <w:spacing w:val="-5"/>
              </w:rPr>
              <w:t xml:space="preserve"> </w:t>
            </w:r>
            <w:r w:rsidRPr="00D70CEC">
              <w:rPr>
                <w:rFonts w:ascii="Times New Roman" w:eastAsia="Palatino Linotype" w:hAnsi="Times New Roman"/>
              </w:rPr>
              <w:t>Ph</w:t>
            </w:r>
            <w:r w:rsidRPr="00D70CEC">
              <w:rPr>
                <w:rFonts w:ascii="Times New Roman" w:eastAsia="Palatino Linotype" w:hAnsi="Times New Roman"/>
                <w:spacing w:val="-1"/>
              </w:rPr>
              <w:t>a</w:t>
            </w:r>
            <w:r w:rsidRPr="00D70CEC">
              <w:rPr>
                <w:rFonts w:ascii="Times New Roman" w:eastAsia="Palatino Linotype" w:hAnsi="Times New Roman"/>
                <w:spacing w:val="1"/>
              </w:rPr>
              <w:t>r</w:t>
            </w:r>
            <w:r w:rsidRPr="00D70CEC">
              <w:rPr>
                <w:rFonts w:ascii="Times New Roman" w:eastAsia="Palatino Linotype" w:hAnsi="Times New Roman"/>
                <w:spacing w:val="2"/>
              </w:rPr>
              <w:t>m</w:t>
            </w:r>
            <w:r w:rsidRPr="00D70CEC">
              <w:rPr>
                <w:rFonts w:ascii="Times New Roman" w:eastAsia="Palatino Linotype" w:hAnsi="Times New Roman"/>
                <w:spacing w:val="-1"/>
              </w:rPr>
              <w:t>a</w:t>
            </w:r>
            <w:r w:rsidRPr="00D70CEC">
              <w:rPr>
                <w:rFonts w:ascii="Times New Roman" w:eastAsia="Palatino Linotype" w:hAnsi="Times New Roman"/>
              </w:rPr>
              <w:t>c</w:t>
            </w:r>
            <w:r w:rsidRPr="00D70CEC">
              <w:rPr>
                <w:rFonts w:ascii="Times New Roman" w:eastAsia="Palatino Linotype" w:hAnsi="Times New Roman"/>
                <w:spacing w:val="2"/>
              </w:rPr>
              <w:t>o</w:t>
            </w:r>
            <w:r w:rsidRPr="00D70CEC">
              <w:rPr>
                <w:rFonts w:ascii="Times New Roman" w:eastAsia="Palatino Linotype" w:hAnsi="Times New Roman"/>
                <w:spacing w:val="3"/>
              </w:rPr>
              <w:t>l</w:t>
            </w:r>
            <w:r w:rsidRPr="00D70CEC">
              <w:rPr>
                <w:rFonts w:ascii="Times New Roman" w:eastAsia="Palatino Linotype" w:hAnsi="Times New Roman"/>
                <w:spacing w:val="3"/>
                <w:lang/>
              </w:rPr>
              <w:t>.</w:t>
            </w:r>
            <w:r w:rsidRPr="00D70CEC">
              <w:rPr>
                <w:rFonts w:ascii="Times New Roman" w:hAnsi="Times New Roman"/>
                <w:shd w:val="clear" w:color="auto" w:fill="FFFFFF"/>
              </w:rPr>
              <w:t xml:space="preserve"> </w:t>
            </w:r>
            <w:r w:rsidRPr="00D70CEC">
              <w:rPr>
                <w:rFonts w:ascii="Times New Roman" w:hAnsi="Times New Roman"/>
              </w:rPr>
              <w:t>BMC Med Edu</w:t>
            </w:r>
            <w:r w:rsidRPr="00D70CEC">
              <w:rPr>
                <w:rFonts w:ascii="Times New Roman" w:hAnsi="Times New Roman"/>
                <w:lang/>
              </w:rPr>
              <w:t>,</w:t>
            </w:r>
            <w:r w:rsidRPr="00D70CEC">
              <w:rPr>
                <w:rFonts w:ascii="Times New Roman" w:hAnsi="Times New Roman"/>
              </w:rPr>
              <w:t xml:space="preserve"> </w:t>
            </w:r>
            <w:r w:rsidRPr="00D70CEC">
              <w:rPr>
                <w:rFonts w:ascii="Times New Roman" w:eastAsia="Arial Unicode MS" w:hAnsi="Times New Roman"/>
                <w:bCs/>
                <w:color w:val="000000"/>
              </w:rPr>
              <w:t>Nurse Educ Today</w:t>
            </w:r>
            <w:r w:rsidRPr="00D70CEC">
              <w:rPr>
                <w:rFonts w:ascii="Times New Roman" w:eastAsia="Arial Unicode MS" w:hAnsi="Times New Roman"/>
                <w:bCs/>
                <w:color w:val="000000"/>
                <w:lang/>
              </w:rPr>
              <w:t>,</w:t>
            </w:r>
            <w:r w:rsidRPr="00D70CEC">
              <w:rPr>
                <w:rFonts w:ascii="Times New Roman" w:eastAsia="Arial Unicode MS" w:hAnsi="Times New Roman"/>
                <w:bCs/>
                <w:color w:val="000000"/>
              </w:rPr>
              <w:t xml:space="preserve"> </w:t>
            </w:r>
            <w:r w:rsidRPr="00D70CEC">
              <w:rPr>
                <w:rFonts w:ascii="Times New Roman" w:hAnsi="Times New Roman"/>
              </w:rPr>
              <w:t>Hum Resour Health</w:t>
            </w:r>
            <w:r w:rsidRPr="00D70CEC">
              <w:rPr>
                <w:rFonts w:ascii="Times New Roman" w:hAnsi="Times New Roman"/>
                <w:lang/>
              </w:rPr>
              <w:t>,</w:t>
            </w:r>
            <w:r w:rsidRPr="00D70CEC">
              <w:rPr>
                <w:rFonts w:ascii="Times New Roman" w:hAnsi="Times New Roman"/>
              </w:rPr>
              <w:t xml:space="preserve"> </w:t>
            </w:r>
            <w:r w:rsidRPr="00D70CEC">
              <w:rPr>
                <w:rStyle w:val="yiv2499963909"/>
                <w:rFonts w:ascii="Times New Roman" w:hAnsi="Times New Roman"/>
                <w:shd w:val="clear" w:color="auto" w:fill="FFFFFF"/>
              </w:rPr>
              <w:t>BMC</w:t>
            </w:r>
            <w:r w:rsidRPr="00D70CEC">
              <w:rPr>
                <w:rStyle w:val="apple-converted-space"/>
                <w:rFonts w:ascii="Times New Roman" w:hAnsi="Times New Roman"/>
                <w:shd w:val="clear" w:color="auto" w:fill="FFFFFF"/>
              </w:rPr>
              <w:t xml:space="preserve"> </w:t>
            </w:r>
            <w:r w:rsidRPr="00D70CEC">
              <w:rPr>
                <w:rStyle w:val="yiv2499963909"/>
                <w:rFonts w:ascii="Times New Roman" w:hAnsi="Times New Roman"/>
                <w:shd w:val="clear" w:color="auto" w:fill="FFFFFF"/>
              </w:rPr>
              <w:t>Int Health</w:t>
            </w:r>
            <w:r w:rsidRPr="00D70CEC">
              <w:rPr>
                <w:rStyle w:val="apple-converted-space"/>
                <w:rFonts w:ascii="Times New Roman" w:hAnsi="Times New Roman"/>
                <w:shd w:val="clear" w:color="auto" w:fill="FFFFFF"/>
              </w:rPr>
              <w:t xml:space="preserve"> </w:t>
            </w:r>
            <w:r w:rsidRPr="00D70CEC">
              <w:rPr>
                <w:rStyle w:val="yiv2499963909"/>
                <w:rFonts w:ascii="Times New Roman" w:hAnsi="Times New Roman"/>
                <w:shd w:val="clear" w:color="auto" w:fill="FFFFFF"/>
              </w:rPr>
              <w:t>Hum</w:t>
            </w:r>
            <w:r w:rsidRPr="00D70CEC">
              <w:rPr>
                <w:rStyle w:val="apple-converted-space"/>
                <w:rFonts w:ascii="Times New Roman" w:hAnsi="Times New Roman"/>
                <w:shd w:val="clear" w:color="auto" w:fill="FFFFFF"/>
              </w:rPr>
              <w:t xml:space="preserve"> </w:t>
            </w:r>
            <w:r w:rsidRPr="00D70CEC">
              <w:rPr>
                <w:rStyle w:val="yiv2499963909"/>
                <w:rFonts w:ascii="Times New Roman" w:hAnsi="Times New Roman"/>
                <w:shd w:val="clear" w:color="auto" w:fill="FFFFFF"/>
              </w:rPr>
              <w:t>Rights</w:t>
            </w:r>
            <w:r w:rsidRPr="00D70CEC">
              <w:rPr>
                <w:rStyle w:val="yiv2499963909"/>
                <w:rFonts w:ascii="Times New Roman" w:hAnsi="Times New Roman"/>
                <w:shd w:val="clear" w:color="auto" w:fill="FFFFFF"/>
                <w:lang/>
              </w:rPr>
              <w:t>,</w:t>
            </w:r>
            <w:r w:rsidRPr="00D70CEC">
              <w:rPr>
                <w:rFonts w:ascii="Times New Roman" w:hAnsi="Times New Roman"/>
              </w:rPr>
              <w:t xml:space="preserve"> </w:t>
            </w:r>
            <w:r w:rsidRPr="00D70CEC">
              <w:rPr>
                <w:rStyle w:val="jrnl"/>
                <w:rFonts w:ascii="Times New Roman" w:hAnsi="Times New Roman"/>
              </w:rPr>
              <w:t>Health Policy</w:t>
            </w:r>
            <w:r w:rsidRPr="00D70CEC">
              <w:rPr>
                <w:rStyle w:val="jrnl"/>
                <w:rFonts w:ascii="Times New Roman" w:hAnsi="Times New Roman"/>
                <w:lang/>
              </w:rPr>
              <w:t xml:space="preserve">; </w:t>
            </w:r>
            <w:r w:rsidRPr="00D70CEC">
              <w:rPr>
                <w:rFonts w:ascii="Times New Roman" w:hAnsi="Times New Roman"/>
              </w:rPr>
              <w:t>Iran J Public Health</w:t>
            </w:r>
            <w:r w:rsidRPr="00D70CEC">
              <w:rPr>
                <w:rFonts w:ascii="Times New Roman" w:hAnsi="Times New Roman"/>
                <w:lang/>
              </w:rPr>
              <w:t>;</w:t>
            </w:r>
            <w:r w:rsidRPr="00D70CEC">
              <w:rPr>
                <w:rFonts w:ascii="Times New Roman" w:hAnsi="Times New Roman"/>
              </w:rPr>
              <w:t xml:space="preserve"> Balkan Med J</w:t>
            </w:r>
            <w:r w:rsidRPr="00D70CEC">
              <w:rPr>
                <w:rFonts w:ascii="Times New Roman" w:hAnsi="Times New Roman"/>
                <w:lang/>
              </w:rPr>
              <w:t>;</w:t>
            </w:r>
          </w:p>
        </w:tc>
      </w:tr>
    </w:tbl>
    <w:p w:rsidR="00D70CEC" w:rsidRPr="00D70CEC" w:rsidRDefault="00D70CEC" w:rsidP="00D70CEC">
      <w:pPr>
        <w:spacing w:after="0" w:line="240" w:lineRule="auto"/>
        <w:ind w:left="360" w:right="4"/>
        <w:jc w:val="both"/>
        <w:rPr>
          <w:rFonts w:ascii="Times New Roman" w:hAnsi="Times New Roman"/>
          <w:lang/>
        </w:rPr>
      </w:pPr>
    </w:p>
    <w:p w:rsidR="00D70CEC" w:rsidRPr="00D70CEC" w:rsidRDefault="00D70CEC" w:rsidP="00D70CEC">
      <w:pPr>
        <w:spacing w:after="0" w:line="240" w:lineRule="auto"/>
        <w:ind w:left="360" w:right="4"/>
        <w:jc w:val="both"/>
        <w:rPr>
          <w:rFonts w:ascii="Times New Roman" w:hAnsi="Times New Roman"/>
          <w:lang/>
        </w:rPr>
      </w:pPr>
    </w:p>
    <w:p w:rsidR="00D70CEC" w:rsidRPr="00D70CEC" w:rsidRDefault="00D70CEC" w:rsidP="00D70CEC">
      <w:pPr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</w:rPr>
      </w:pPr>
      <w:r w:rsidRPr="00D70CEC">
        <w:rPr>
          <w:rFonts w:ascii="Times New Roman" w:hAnsi="Times New Roman"/>
          <w:b/>
          <w:bCs/>
        </w:rPr>
        <w:t>ИЗБОРНИ УСЛОВИ: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08"/>
        <w:gridCol w:w="6479"/>
      </w:tblGrid>
      <w:tr w:rsidR="00D70CEC" w:rsidRPr="00D70CEC" w:rsidTr="00D70CEC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CEC" w:rsidRPr="00D70CEC" w:rsidRDefault="00D70CEC" w:rsidP="00D70CEC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  <w:r w:rsidRPr="00D70CEC">
              <w:rPr>
                <w:rFonts w:ascii="Times New Roman" w:hAnsi="Times New Roman"/>
                <w:bCs/>
                <w:i/>
              </w:rPr>
              <w:t xml:space="preserve"> (изабрати 2 од 3 услова)</w:t>
            </w:r>
          </w:p>
        </w:tc>
        <w:tc>
          <w:tcPr>
            <w:tcW w:w="6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CEC" w:rsidRPr="00D70CEC" w:rsidRDefault="00D70CEC" w:rsidP="00D70CEC">
            <w:pPr>
              <w:pStyle w:val="Header"/>
              <w:tabs>
                <w:tab w:val="left" w:pos="0"/>
              </w:tabs>
              <w:rPr>
                <w:rFonts w:ascii="Times New Roman" w:hAnsi="Times New Roman"/>
                <w:i/>
                <w:snapToGrid w:val="0"/>
                <w:szCs w:val="22"/>
              </w:rPr>
            </w:pPr>
            <w:r w:rsidRPr="00D70CEC">
              <w:rPr>
                <w:rFonts w:ascii="Times New Roman" w:hAnsi="Times New Roman"/>
                <w:i/>
                <w:snapToGrid w:val="0"/>
                <w:szCs w:val="22"/>
              </w:rPr>
              <w:t>Заокружити ближе одреднице</w:t>
            </w:r>
          </w:p>
          <w:p w:rsidR="00D70CEC" w:rsidRPr="00D70CEC" w:rsidRDefault="00D70CEC" w:rsidP="00D70CEC">
            <w:pPr>
              <w:pStyle w:val="Header"/>
              <w:tabs>
                <w:tab w:val="left" w:pos="0"/>
              </w:tabs>
              <w:rPr>
                <w:rFonts w:ascii="Times New Roman" w:hAnsi="Times New Roman"/>
                <w:i/>
                <w:snapToGrid w:val="0"/>
                <w:szCs w:val="22"/>
              </w:rPr>
            </w:pPr>
            <w:r w:rsidRPr="00D70CEC">
              <w:rPr>
                <w:rFonts w:ascii="Times New Roman" w:hAnsi="Times New Roman"/>
                <w:i/>
                <w:snapToGrid w:val="0"/>
                <w:szCs w:val="22"/>
              </w:rPr>
              <w:t>(најмање пo једна из 2 изабрана услова)</w:t>
            </w:r>
          </w:p>
          <w:p w:rsidR="00D70CEC" w:rsidRPr="00D70CEC" w:rsidRDefault="00D70CEC" w:rsidP="00D70CEC">
            <w:pPr>
              <w:pStyle w:val="Header"/>
              <w:tabs>
                <w:tab w:val="left" w:pos="0"/>
              </w:tabs>
              <w:rPr>
                <w:rFonts w:ascii="Times New Roman" w:hAnsi="Times New Roman"/>
                <w:i/>
                <w:snapToGrid w:val="0"/>
                <w:szCs w:val="22"/>
              </w:rPr>
            </w:pPr>
          </w:p>
        </w:tc>
      </w:tr>
      <w:tr w:rsidR="00D70CEC" w:rsidRPr="00D70CEC" w:rsidTr="00D70CEC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CEC" w:rsidRPr="00D70CEC" w:rsidRDefault="00D70CEC" w:rsidP="00D70CEC">
            <w:pPr>
              <w:pStyle w:val="Header"/>
              <w:tabs>
                <w:tab w:val="left" w:pos="0"/>
              </w:tabs>
              <w:rPr>
                <w:rFonts w:ascii="Times New Roman" w:hAnsi="Times New Roman"/>
                <w:snapToGrid w:val="0"/>
                <w:szCs w:val="22"/>
              </w:rPr>
            </w:pPr>
            <w:r w:rsidRPr="00D70CEC">
              <w:rPr>
                <w:rFonts w:ascii="Times New Roman" w:hAnsi="Times New Roman"/>
                <w:noProof/>
                <w:szCs w:val="22"/>
              </w:rPr>
              <w:pict>
                <v:oval id="_x0000_s1033" style="position:absolute;left:0;text-align:left;margin-left:-.5pt;margin-top:1.7pt;width:14.4pt;height:13.15pt;z-index:25166745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" filled="f" strokeweight="1.5pt">
                  <v:path arrowok="t"/>
                </v:oval>
              </w:pict>
            </w:r>
            <w:r w:rsidRPr="00D70CEC">
              <w:rPr>
                <w:rFonts w:ascii="Times New Roman" w:hAnsi="Times New Roman"/>
                <w:szCs w:val="22"/>
              </w:rPr>
              <w:t>1. Стручно-професионални допринос</w:t>
            </w:r>
          </w:p>
        </w:tc>
        <w:tc>
          <w:tcPr>
            <w:tcW w:w="6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CEC" w:rsidRPr="00D70CEC" w:rsidRDefault="00D70CEC" w:rsidP="00D70CEC">
            <w:pPr>
              <w:spacing w:after="0" w:line="240" w:lineRule="auto"/>
              <w:ind w:left="195"/>
              <w:rPr>
                <w:rFonts w:ascii="Times New Roman" w:hAnsi="Times New Roman"/>
                <w:i/>
              </w:rPr>
            </w:pPr>
            <w:r w:rsidRPr="00D70CEC">
              <w:rPr>
                <w:rFonts w:ascii="Times New Roman" w:hAnsi="Times New Roman"/>
                <w:i/>
              </w:rPr>
              <w:t xml:space="preserve">Дефинише сваки факултет у оквиру групације </w:t>
            </w:r>
          </w:p>
          <w:p w:rsidR="00D70CEC" w:rsidRPr="00D70CEC" w:rsidRDefault="00D70CEC" w:rsidP="00D70CEC">
            <w:pPr>
              <w:spacing w:after="0" w:line="240" w:lineRule="auto"/>
              <w:jc w:val="both"/>
              <w:rPr>
                <w:rFonts w:ascii="Times New Roman" w:hAnsi="Times New Roman"/>
                <w:lang w:val="sr-Cyrl-CS"/>
              </w:rPr>
            </w:pPr>
            <w:r w:rsidRPr="00D70CEC">
              <w:rPr>
                <w:rFonts w:ascii="Times New Roman" w:hAnsi="Times New Roman"/>
                <w:lang w:val="sr-Cyrl-CS"/>
              </w:rPr>
              <w:t xml:space="preserve"> 1. Ангажованост у спровођењу сложених дијагностичких, терапијских и    превентивних процедура.</w:t>
            </w:r>
          </w:p>
          <w:p w:rsidR="00D70CEC" w:rsidRPr="00D70CEC" w:rsidRDefault="00D70CEC" w:rsidP="00D70CEC">
            <w:pPr>
              <w:spacing w:after="0" w:line="240" w:lineRule="auto"/>
              <w:rPr>
                <w:rFonts w:ascii="Times New Roman" w:hAnsi="Times New Roman"/>
              </w:rPr>
            </w:pPr>
            <w:r w:rsidRPr="00D70CEC">
              <w:rPr>
                <w:rFonts w:ascii="Times New Roman" w:hAnsi="Times New Roman"/>
                <w:noProof/>
              </w:rPr>
              <w:pict>
                <v:oval id="_x0000_s1035" style="position:absolute;margin-left:-5.3pt;margin-top:37.45pt;width:14.4pt;height:13.15pt;z-index:2516695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" filled="f" strokeweight="1.5pt">
                  <v:path arrowok="t"/>
                </v:oval>
              </w:pict>
            </w:r>
            <w:r w:rsidRPr="00D70CEC">
              <w:rPr>
                <w:rFonts w:ascii="Times New Roman" w:hAnsi="Times New Roman"/>
                <w:lang w:val="sr-Cyrl-CS"/>
              </w:rPr>
              <w:t>2. Број и сложеност дијагостичних, терапијских и превентивних процедура, које је кандидат увео, или је учествовао у њиховом увођењу</w:t>
            </w:r>
            <w:r w:rsidRPr="00D70CEC">
              <w:rPr>
                <w:rFonts w:ascii="Times New Roman" w:hAnsi="Times New Roman"/>
              </w:rPr>
              <w:t>.</w:t>
            </w:r>
          </w:p>
          <w:p w:rsidR="00D70CEC" w:rsidRPr="00D70CEC" w:rsidRDefault="00D70CEC" w:rsidP="00D70CEC">
            <w:pPr>
              <w:pStyle w:val="Header"/>
              <w:tabs>
                <w:tab w:val="left" w:pos="0"/>
              </w:tabs>
              <w:rPr>
                <w:rFonts w:ascii="Times New Roman" w:hAnsi="Times New Roman"/>
                <w:snapToGrid w:val="0"/>
                <w:szCs w:val="22"/>
              </w:rPr>
            </w:pPr>
            <w:r w:rsidRPr="00D70CEC">
              <w:rPr>
                <w:rFonts w:ascii="Times New Roman" w:hAnsi="Times New Roman"/>
                <w:szCs w:val="22"/>
              </w:rPr>
              <w:t>3. Број одржаних програма континуиране медицинске едукације који нису оцењени оценом мањом од 3,75 од стране полазника.</w:t>
            </w:r>
          </w:p>
        </w:tc>
      </w:tr>
      <w:tr w:rsidR="00D70CEC" w:rsidRPr="00D70CEC" w:rsidTr="00D70CEC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CEC" w:rsidRPr="00D70CEC" w:rsidRDefault="00D70CEC" w:rsidP="00D70CEC">
            <w:pPr>
              <w:pStyle w:val="Header"/>
              <w:tabs>
                <w:tab w:val="left" w:pos="0"/>
              </w:tabs>
              <w:rPr>
                <w:rFonts w:ascii="Times New Roman" w:hAnsi="Times New Roman"/>
                <w:snapToGrid w:val="0"/>
                <w:szCs w:val="22"/>
              </w:rPr>
            </w:pPr>
            <w:r w:rsidRPr="00D70CEC">
              <w:rPr>
                <w:rFonts w:ascii="Times New Roman" w:hAnsi="Times New Roman"/>
                <w:noProof/>
                <w:szCs w:val="22"/>
                <w:lang w:eastAsia="sr-Latn-CS"/>
              </w:rPr>
              <w:pict>
                <v:oval id="_x0000_s1043" style="position:absolute;left:0;text-align:left;margin-left:134.1pt;margin-top:88.6pt;width:14.4pt;height:13.15pt;z-index:25167769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" filled="f" strokeweight="1.5pt">
                  <v:path arrowok="t"/>
                </v:oval>
              </w:pict>
            </w:r>
            <w:r w:rsidRPr="00D70CEC">
              <w:rPr>
                <w:rFonts w:ascii="Times New Roman" w:hAnsi="Times New Roman"/>
                <w:noProof/>
                <w:szCs w:val="22"/>
                <w:lang w:eastAsia="sr-Latn-CS"/>
              </w:rPr>
              <w:pict>
                <v:oval id="_x0000_s1054" style="position:absolute;left:0;text-align:left;margin-left:134.1pt;margin-top:66.05pt;width:14.4pt;height:13.15pt;z-index:25168896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" filled="f" strokeweight="1.5pt">
                  <v:path arrowok="t"/>
                </v:oval>
              </w:pict>
            </w:r>
            <w:r w:rsidRPr="00D70CEC">
              <w:rPr>
                <w:rFonts w:ascii="Times New Roman" w:hAnsi="Times New Roman"/>
                <w:noProof/>
                <w:szCs w:val="22"/>
                <w:lang w:eastAsia="sr-Latn-CS"/>
              </w:rPr>
              <w:pict>
                <v:oval id="_x0000_s1042" style="position:absolute;left:0;text-align:left;margin-left:134.1pt;margin-top:26.75pt;width:14.4pt;height:13.15pt;z-index:25167667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" filled="f" strokeweight="1.5pt">
                  <v:path arrowok="t"/>
                </v:oval>
              </w:pict>
            </w:r>
            <w:r w:rsidRPr="00D70CEC">
              <w:rPr>
                <w:rFonts w:ascii="Times New Roman" w:hAnsi="Times New Roman"/>
                <w:noProof/>
                <w:szCs w:val="22"/>
              </w:rPr>
              <w:pict>
                <v:oval id="_x0000_s1034" style="position:absolute;left:0;text-align:left;margin-left:134.1pt;margin-top:1.6pt;width:14.4pt;height:13.15pt;z-index:25166848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" filled="f" strokeweight="1.5pt">
                  <v:path arrowok="t"/>
                </v:oval>
              </w:pict>
            </w:r>
            <w:r w:rsidRPr="00D70CEC">
              <w:rPr>
                <w:rFonts w:ascii="Times New Roman" w:hAnsi="Times New Roman"/>
                <w:szCs w:val="22"/>
              </w:rPr>
              <w:t>2</w:t>
            </w:r>
            <w:r w:rsidRPr="00D70CEC">
              <w:rPr>
                <w:rFonts w:ascii="Times New Roman" w:hAnsi="Times New Roman"/>
                <w:noProof/>
                <w:szCs w:val="22"/>
              </w:rPr>
              <w:pict>
                <v:oval id="_x0000_s1036" style="position:absolute;left:0;text-align:left;margin-left:-.5pt;margin-top:1.6pt;width:14.4pt;height:13.15pt;z-index:25167052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" filled="f" strokeweight="1.5pt">
                  <v:path arrowok="t"/>
                </v:oval>
              </w:pict>
            </w:r>
            <w:r w:rsidRPr="00D70CEC">
              <w:rPr>
                <w:rFonts w:ascii="Times New Roman" w:hAnsi="Times New Roman"/>
                <w:szCs w:val="22"/>
              </w:rPr>
              <w:t>. Допринос академској и широј заједници</w:t>
            </w:r>
          </w:p>
        </w:tc>
        <w:tc>
          <w:tcPr>
            <w:tcW w:w="6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CEC" w:rsidRPr="00D70CEC" w:rsidRDefault="00D70CEC" w:rsidP="00D70CEC">
            <w:pPr>
              <w:spacing w:after="0" w:line="240" w:lineRule="auto"/>
              <w:jc w:val="both"/>
              <w:rPr>
                <w:rFonts w:ascii="Times New Roman" w:hAnsi="Times New Roman"/>
                <w:lang w:eastAsia="sr-Latn-CS"/>
              </w:rPr>
            </w:pPr>
            <w:r w:rsidRPr="00D70CEC">
              <w:rPr>
                <w:rFonts w:ascii="Times New Roman" w:hAnsi="Times New Roman"/>
                <w:lang w:eastAsia="sr-Latn-CS"/>
              </w:rPr>
              <w:t>1. З</w:t>
            </w:r>
            <w:r w:rsidRPr="00D70CEC">
              <w:rPr>
                <w:rFonts w:ascii="Times New Roman" w:hAnsi="Times New Roman"/>
                <w:lang w:val="sr-Latn-CS" w:eastAsia="sr-Latn-CS"/>
              </w:rPr>
              <w:t xml:space="preserve">начајно струковно, национално или међународно признање за научну </w:t>
            </w:r>
            <w:r w:rsidRPr="00D70CEC">
              <w:rPr>
                <w:rFonts w:ascii="Times New Roman" w:hAnsi="Times New Roman"/>
                <w:lang w:eastAsia="sr-Latn-CS"/>
              </w:rPr>
              <w:t xml:space="preserve">или стручну </w:t>
            </w:r>
            <w:r w:rsidRPr="00D70CEC">
              <w:rPr>
                <w:rFonts w:ascii="Times New Roman" w:hAnsi="Times New Roman"/>
                <w:lang w:val="sr-Latn-CS" w:eastAsia="sr-Latn-CS"/>
              </w:rPr>
              <w:t>делатност</w:t>
            </w:r>
            <w:r w:rsidRPr="00D70CEC">
              <w:rPr>
                <w:rFonts w:ascii="Times New Roman" w:hAnsi="Times New Roman"/>
                <w:lang w:eastAsia="sr-Latn-CS"/>
              </w:rPr>
              <w:t>.</w:t>
            </w:r>
            <w:r w:rsidRPr="00D70CEC">
              <w:rPr>
                <w:rFonts w:ascii="Times New Roman" w:hAnsi="Times New Roman"/>
                <w:lang w:val="sr-Latn-CS" w:eastAsia="sr-Latn-CS"/>
              </w:rPr>
              <w:t xml:space="preserve"> </w:t>
            </w:r>
          </w:p>
          <w:p w:rsidR="00D70CEC" w:rsidRPr="00D70CEC" w:rsidRDefault="00D70CEC" w:rsidP="00D70CEC">
            <w:pPr>
              <w:spacing w:after="0" w:line="240" w:lineRule="auto"/>
              <w:jc w:val="both"/>
              <w:rPr>
                <w:rFonts w:ascii="Times New Roman" w:hAnsi="Times New Roman"/>
                <w:lang w:eastAsia="sr-Latn-CS"/>
              </w:rPr>
            </w:pPr>
            <w:r w:rsidRPr="00D70CEC">
              <w:rPr>
                <w:rFonts w:ascii="Times New Roman" w:hAnsi="Times New Roman"/>
                <w:lang w:eastAsia="sr-Latn-CS"/>
              </w:rPr>
              <w:t xml:space="preserve">2. Чланство у стручним </w:t>
            </w:r>
            <w:r w:rsidRPr="00D70CEC">
              <w:rPr>
                <w:rFonts w:ascii="Times New Roman" w:hAnsi="Times New Roman"/>
              </w:rPr>
              <w:t>или</w:t>
            </w:r>
            <w:r w:rsidRPr="00D70CEC">
              <w:rPr>
                <w:rFonts w:ascii="Times New Roman" w:hAnsi="Times New Roman"/>
                <w:lang w:eastAsia="sr-Latn-CS"/>
              </w:rPr>
              <w:t xml:space="preserve"> научним асоцијацијама у које се члан бира или које имају ограничен број чланова.</w:t>
            </w:r>
          </w:p>
          <w:p w:rsidR="00D70CEC" w:rsidRPr="00D70CEC" w:rsidRDefault="00D70CEC" w:rsidP="00D70CEC">
            <w:pPr>
              <w:spacing w:after="0" w:line="240" w:lineRule="auto"/>
              <w:jc w:val="both"/>
              <w:rPr>
                <w:rFonts w:ascii="Times New Roman" w:hAnsi="Times New Roman"/>
                <w:lang w:eastAsia="sr-Latn-CS"/>
              </w:rPr>
            </w:pPr>
            <w:r w:rsidRPr="00D70CEC">
              <w:rPr>
                <w:rFonts w:ascii="Times New Roman" w:hAnsi="Times New Roman"/>
                <w:lang w:eastAsia="sr-Latn-CS"/>
              </w:rPr>
              <w:t xml:space="preserve">3. Чланство у страним </w:t>
            </w:r>
            <w:r w:rsidRPr="00D70CEC">
              <w:rPr>
                <w:rFonts w:ascii="Times New Roman" w:hAnsi="Times New Roman"/>
              </w:rPr>
              <w:t>или</w:t>
            </w:r>
            <w:r w:rsidRPr="00D70CEC">
              <w:rPr>
                <w:rFonts w:ascii="Times New Roman" w:hAnsi="Times New Roman"/>
                <w:lang w:eastAsia="sr-Latn-CS"/>
              </w:rPr>
              <w:t xml:space="preserve"> домаћим академијама наука.</w:t>
            </w:r>
          </w:p>
          <w:p w:rsidR="00D70CEC" w:rsidRPr="00D70CEC" w:rsidRDefault="00D70CEC" w:rsidP="00D70CEC">
            <w:pPr>
              <w:spacing w:after="0" w:line="240" w:lineRule="auto"/>
              <w:jc w:val="both"/>
              <w:rPr>
                <w:rFonts w:ascii="Times New Roman" w:hAnsi="Times New Roman"/>
                <w:lang w:eastAsia="sr-Latn-CS"/>
              </w:rPr>
            </w:pPr>
            <w:r w:rsidRPr="00D70CEC">
              <w:rPr>
                <w:rFonts w:ascii="Times New Roman" w:hAnsi="Times New Roman"/>
                <w:lang w:eastAsia="sr-Latn-CS"/>
              </w:rPr>
              <w:t xml:space="preserve">4. Уређивање часописа </w:t>
            </w:r>
            <w:r w:rsidRPr="00D70CEC">
              <w:rPr>
                <w:rFonts w:ascii="Times New Roman" w:hAnsi="Times New Roman"/>
              </w:rPr>
              <w:t>или</w:t>
            </w:r>
            <w:r w:rsidRPr="00D70CEC">
              <w:rPr>
                <w:rFonts w:ascii="Times New Roman" w:hAnsi="Times New Roman"/>
                <w:lang w:eastAsia="sr-Latn-CS"/>
              </w:rPr>
              <w:t xml:space="preserve"> монографија признатих од стране ресорног министарства за науку.</w:t>
            </w:r>
          </w:p>
          <w:p w:rsidR="00D70CEC" w:rsidRPr="00D70CEC" w:rsidRDefault="00D70CEC" w:rsidP="00D70CEC">
            <w:pPr>
              <w:spacing w:after="0" w:line="240" w:lineRule="auto"/>
              <w:jc w:val="both"/>
              <w:rPr>
                <w:rFonts w:ascii="Times New Roman" w:hAnsi="Times New Roman"/>
                <w:lang w:eastAsia="sr-Latn-CS"/>
              </w:rPr>
            </w:pPr>
            <w:r w:rsidRPr="00D70CEC">
              <w:rPr>
                <w:rFonts w:ascii="Times New Roman" w:hAnsi="Times New Roman"/>
                <w:lang w:eastAsia="sr-Latn-CS"/>
              </w:rPr>
              <w:t xml:space="preserve">5. Председавање националним </w:t>
            </w:r>
            <w:r w:rsidRPr="00D70CEC">
              <w:rPr>
                <w:rFonts w:ascii="Times New Roman" w:hAnsi="Times New Roman"/>
              </w:rPr>
              <w:t>или</w:t>
            </w:r>
            <w:r w:rsidRPr="00D70CEC">
              <w:rPr>
                <w:rFonts w:ascii="Times New Roman" w:hAnsi="Times New Roman"/>
                <w:lang w:eastAsia="sr-Latn-CS"/>
              </w:rPr>
              <w:t xml:space="preserve"> међународним струковним или научним асоцијацијама.</w:t>
            </w:r>
          </w:p>
          <w:p w:rsidR="00D70CEC" w:rsidRPr="00D70CEC" w:rsidRDefault="00D70CEC" w:rsidP="00D70CEC">
            <w:pPr>
              <w:spacing w:after="0" w:line="240" w:lineRule="auto"/>
              <w:jc w:val="both"/>
              <w:rPr>
                <w:rFonts w:ascii="Times New Roman" w:hAnsi="Times New Roman"/>
                <w:lang w:eastAsia="sr-Latn-CS"/>
              </w:rPr>
            </w:pPr>
            <w:r w:rsidRPr="00D70CEC">
              <w:rPr>
                <w:rFonts w:ascii="Times New Roman" w:hAnsi="Times New Roman"/>
                <w:noProof/>
              </w:rPr>
              <w:pict>
                <v:oval id="_x0000_s1037" style="position:absolute;left:0;text-align:left;margin-left:-3.25pt;margin-top:1.6pt;width:14.4pt;height:13.15pt;z-index:2516715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" filled="f" strokeweight="1.5pt">
                  <v:path arrowok="t"/>
                </v:oval>
              </w:pict>
            </w:r>
            <w:r w:rsidRPr="00D70CEC">
              <w:rPr>
                <w:rFonts w:ascii="Times New Roman" w:hAnsi="Times New Roman"/>
                <w:lang w:eastAsia="sr-Latn-CS"/>
              </w:rPr>
              <w:t xml:space="preserve">6. Руковођење </w:t>
            </w:r>
            <w:r w:rsidRPr="00D70CEC">
              <w:rPr>
                <w:rFonts w:ascii="Times New Roman" w:hAnsi="Times New Roman"/>
              </w:rPr>
              <w:t>или</w:t>
            </w:r>
            <w:r w:rsidRPr="00D70CEC">
              <w:rPr>
                <w:rFonts w:ascii="Times New Roman" w:hAnsi="Times New Roman"/>
                <w:lang w:eastAsia="sr-Latn-CS"/>
              </w:rPr>
              <w:t xml:space="preserve"> а</w:t>
            </w:r>
            <w:r w:rsidRPr="00D70CEC">
              <w:rPr>
                <w:rFonts w:ascii="Times New Roman" w:hAnsi="Times New Roman"/>
                <w:lang w:val="sr-Latn-CS" w:eastAsia="sr-Latn-CS"/>
              </w:rPr>
              <w:t xml:space="preserve">нгажовање у националним или међународним </w:t>
            </w:r>
            <w:r w:rsidRPr="00D70CEC">
              <w:rPr>
                <w:rFonts w:ascii="Times New Roman" w:hAnsi="Times New Roman"/>
                <w:lang w:val="sr-Latn-CS" w:eastAsia="sr-Latn-CS"/>
              </w:rPr>
              <w:lastRenderedPageBreak/>
              <w:t>научним</w:t>
            </w:r>
            <w:r w:rsidRPr="00D70CEC">
              <w:rPr>
                <w:rFonts w:ascii="Times New Roman" w:hAnsi="Times New Roman"/>
                <w:lang w:eastAsia="sr-Latn-CS"/>
              </w:rPr>
              <w:t xml:space="preserve"> </w:t>
            </w:r>
            <w:r w:rsidRPr="00D70CEC">
              <w:rPr>
                <w:rFonts w:ascii="Times New Roman" w:hAnsi="Times New Roman"/>
              </w:rPr>
              <w:t>или</w:t>
            </w:r>
            <w:r w:rsidRPr="00D70CEC">
              <w:rPr>
                <w:rFonts w:ascii="Times New Roman" w:hAnsi="Times New Roman"/>
                <w:lang w:val="sr-Latn-CS" w:eastAsia="sr-Latn-CS"/>
              </w:rPr>
              <w:t xml:space="preserve"> стручним организацијама</w:t>
            </w:r>
            <w:r w:rsidRPr="00D70CEC">
              <w:rPr>
                <w:rFonts w:ascii="Times New Roman" w:hAnsi="Times New Roman"/>
                <w:lang w:eastAsia="sr-Latn-CS"/>
              </w:rPr>
              <w:t>.</w:t>
            </w:r>
          </w:p>
          <w:p w:rsidR="00D70CEC" w:rsidRPr="00D70CEC" w:rsidRDefault="006D4DD9" w:rsidP="00D70CEC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D70CEC">
              <w:rPr>
                <w:rFonts w:ascii="Times New Roman" w:hAnsi="Times New Roman"/>
                <w:noProof/>
                <w:lang w:eastAsia="sr-Latn-CS"/>
              </w:rPr>
              <w:pict>
                <v:oval id="_x0000_s1055" style="position:absolute;margin-left:-4.55pt;margin-top:2.95pt;width:14.4pt;height:13.15pt;z-index:2516899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" filled="f" strokeweight="1.5pt">
                  <v:path arrowok="t"/>
                </v:oval>
              </w:pict>
            </w:r>
            <w:r w:rsidR="00D70CEC" w:rsidRPr="00D70CEC">
              <w:rPr>
                <w:rFonts w:ascii="Times New Roman" w:hAnsi="Times New Roman"/>
                <w:lang w:eastAsia="sr-Latn-CS"/>
              </w:rPr>
              <w:t xml:space="preserve">7. Руковођење </w:t>
            </w:r>
            <w:r w:rsidR="00D70CEC" w:rsidRPr="00D70CEC">
              <w:rPr>
                <w:rFonts w:ascii="Times New Roman" w:hAnsi="Times New Roman"/>
              </w:rPr>
              <w:t>или</w:t>
            </w:r>
            <w:r w:rsidR="00D70CEC" w:rsidRPr="00D70CEC">
              <w:rPr>
                <w:rFonts w:ascii="Times New Roman" w:hAnsi="Times New Roman"/>
                <w:lang w:eastAsia="sr-Latn-CS"/>
              </w:rPr>
              <w:t xml:space="preserve"> а</w:t>
            </w:r>
            <w:r w:rsidR="00D70CEC" w:rsidRPr="00D70CEC">
              <w:rPr>
                <w:rFonts w:ascii="Times New Roman" w:hAnsi="Times New Roman"/>
                <w:lang w:val="sr-Latn-CS" w:eastAsia="sr-Latn-CS"/>
              </w:rPr>
              <w:t>нгажовање у националним или међународним</w:t>
            </w:r>
            <w:r w:rsidR="00D70CEC" w:rsidRPr="00D70CEC">
              <w:rPr>
                <w:rFonts w:ascii="Times New Roman" w:hAnsi="Times New Roman"/>
                <w:lang w:eastAsia="sr-Latn-CS"/>
              </w:rPr>
              <w:t xml:space="preserve"> </w:t>
            </w:r>
            <w:r w:rsidR="00D70CEC" w:rsidRPr="00D70CEC">
              <w:rPr>
                <w:rFonts w:ascii="Times New Roman" w:hAnsi="Times New Roman"/>
                <w:lang w:val="sr-Latn-CS" w:eastAsia="sr-Latn-CS"/>
              </w:rPr>
              <w:t>институцијама од јавног значаја</w:t>
            </w:r>
            <w:r w:rsidR="00D70CEC" w:rsidRPr="00D70CEC">
              <w:rPr>
                <w:rFonts w:ascii="Times New Roman" w:hAnsi="Times New Roman"/>
                <w:lang w:eastAsia="sr-Latn-CS"/>
              </w:rPr>
              <w:t>.</w:t>
            </w:r>
          </w:p>
        </w:tc>
      </w:tr>
      <w:tr w:rsidR="00D70CEC" w:rsidRPr="00D70CEC" w:rsidTr="00D70CEC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CEC" w:rsidRPr="00D70CEC" w:rsidRDefault="00D70CEC" w:rsidP="00D70CEC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D70CEC">
              <w:rPr>
                <w:rFonts w:ascii="Times New Roman" w:hAnsi="Times New Roman"/>
              </w:rPr>
              <w:lastRenderedPageBreak/>
              <w:t>3</w:t>
            </w:r>
            <w:r w:rsidRPr="00D70CEC">
              <w:rPr>
                <w:rFonts w:ascii="Times New Roman" w:hAnsi="Times New Roman"/>
                <w:noProof/>
              </w:rPr>
              <w:pict>
                <v:oval id="_x0000_s1038" style="position:absolute;margin-left:-.5pt;margin-top:1.65pt;width:14.4pt;height:13.15pt;z-index:25167257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" filled="f" strokeweight="1.5pt">
                  <v:path arrowok="t"/>
                </v:oval>
              </w:pict>
            </w:r>
            <w:r w:rsidRPr="00D70CEC">
              <w:rPr>
                <w:rFonts w:ascii="Times New Roman" w:hAnsi="Times New Roman"/>
              </w:rPr>
              <w:t>. Сарадња са другим високошколским, научноистраживачким установама, односно установама културе или уметности у земљи и</w:t>
            </w:r>
          </w:p>
          <w:p w:rsidR="00D70CEC" w:rsidRPr="00D70CEC" w:rsidRDefault="00D70CEC" w:rsidP="00D70CEC">
            <w:pPr>
              <w:pStyle w:val="Header"/>
              <w:tabs>
                <w:tab w:val="left" w:pos="0"/>
              </w:tabs>
              <w:rPr>
                <w:rFonts w:ascii="Times New Roman" w:hAnsi="Times New Roman"/>
                <w:snapToGrid w:val="0"/>
                <w:szCs w:val="22"/>
              </w:rPr>
            </w:pPr>
            <w:r w:rsidRPr="00D70CEC">
              <w:rPr>
                <w:rFonts w:ascii="Times New Roman" w:hAnsi="Times New Roman"/>
                <w:noProof/>
                <w:szCs w:val="22"/>
              </w:rPr>
              <w:pict>
                <v:oval id="_x0000_s1041" style="position:absolute;left:0;text-align:left;margin-left:134.1pt;margin-top:63.65pt;width:14.4pt;height:13.15pt;z-index:2516756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" filled="f" strokeweight="1.5pt">
                  <v:path arrowok="t"/>
                </v:oval>
              </w:pict>
            </w:r>
            <w:r w:rsidRPr="00D70CEC">
              <w:rPr>
                <w:rFonts w:ascii="Times New Roman" w:hAnsi="Times New Roman"/>
                <w:szCs w:val="22"/>
              </w:rPr>
              <w:t>иностранству</w:t>
            </w:r>
          </w:p>
        </w:tc>
        <w:tc>
          <w:tcPr>
            <w:tcW w:w="6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CEC" w:rsidRPr="00D70CEC" w:rsidRDefault="00D70CEC" w:rsidP="00D70CEC">
            <w:pPr>
              <w:spacing w:after="0" w:line="240" w:lineRule="auto"/>
              <w:ind w:left="195"/>
              <w:rPr>
                <w:rFonts w:ascii="Times New Roman" w:hAnsi="Times New Roman"/>
                <w:lang w:eastAsia="sr-Latn-CS"/>
              </w:rPr>
            </w:pPr>
            <w:r w:rsidRPr="00D70CEC">
              <w:rPr>
                <w:rFonts w:ascii="Times New Roman" w:hAnsi="Times New Roman"/>
                <w:lang w:eastAsia="sr-Latn-CS"/>
              </w:rPr>
              <w:t>М</w:t>
            </w:r>
            <w:r w:rsidRPr="00D70CEC">
              <w:rPr>
                <w:rFonts w:ascii="Times New Roman" w:hAnsi="Times New Roman"/>
                <w:lang w:val="sr-Latn-CS" w:eastAsia="sr-Latn-CS"/>
              </w:rPr>
              <w:t>обилност</w:t>
            </w:r>
            <w:r w:rsidRPr="00D70CEC">
              <w:rPr>
                <w:rFonts w:ascii="Times New Roman" w:hAnsi="Times New Roman"/>
                <w:lang w:eastAsia="sr-Latn-CS"/>
              </w:rPr>
              <w:t xml:space="preserve">: </w:t>
            </w:r>
          </w:p>
          <w:p w:rsidR="00D70CEC" w:rsidRPr="00D70CEC" w:rsidRDefault="00D70CEC" w:rsidP="00D70CEC">
            <w:pPr>
              <w:spacing w:after="0" w:line="240" w:lineRule="auto"/>
              <w:ind w:left="195"/>
              <w:rPr>
                <w:rFonts w:ascii="Times New Roman" w:hAnsi="Times New Roman"/>
                <w:lang w:eastAsia="sr-Latn-CS"/>
              </w:rPr>
            </w:pPr>
            <w:r w:rsidRPr="00D70CEC">
              <w:rPr>
                <w:rFonts w:ascii="Times New Roman" w:hAnsi="Times New Roman"/>
                <w:b/>
                <w:lang w:eastAsia="sr-Latn-CS"/>
              </w:rPr>
              <w:t>- за избор у звање доцента</w:t>
            </w:r>
            <w:r w:rsidRPr="00D70CEC">
              <w:rPr>
                <w:rFonts w:ascii="Times New Roman" w:hAnsi="Times New Roman"/>
                <w:lang w:eastAsia="sr-Latn-CS"/>
              </w:rPr>
              <w:t xml:space="preserve">: </w:t>
            </w:r>
          </w:p>
          <w:p w:rsidR="00D70CEC" w:rsidRPr="00D70CEC" w:rsidRDefault="00D70CEC" w:rsidP="00D70CEC">
            <w:pPr>
              <w:spacing w:after="0" w:line="240" w:lineRule="auto"/>
              <w:rPr>
                <w:rFonts w:ascii="Times New Roman" w:hAnsi="Times New Roman"/>
                <w:lang w:eastAsia="sr-Latn-CS"/>
              </w:rPr>
            </w:pPr>
            <w:r w:rsidRPr="00D70CEC">
              <w:rPr>
                <w:rFonts w:ascii="Times New Roman" w:hAnsi="Times New Roman"/>
                <w:lang w:eastAsia="sr-Latn-CS"/>
              </w:rPr>
              <w:t xml:space="preserve">1. Учествовање на међународним курсевима или школама за ужу научну област за коју се бира. </w:t>
            </w:r>
          </w:p>
          <w:p w:rsidR="00D70CEC" w:rsidRPr="00D70CEC" w:rsidRDefault="00D70CEC" w:rsidP="00D70CEC">
            <w:pPr>
              <w:spacing w:after="0" w:line="240" w:lineRule="auto"/>
              <w:rPr>
                <w:rFonts w:ascii="Times New Roman" w:hAnsi="Times New Roman"/>
                <w:lang w:eastAsia="sr-Latn-CS"/>
              </w:rPr>
            </w:pPr>
            <w:r w:rsidRPr="00D70CEC">
              <w:rPr>
                <w:rFonts w:ascii="Times New Roman" w:hAnsi="Times New Roman"/>
                <w:lang w:eastAsia="sr-Latn-CS"/>
              </w:rPr>
              <w:t xml:space="preserve">2. Постдокторско усавршавање у иностранству. </w:t>
            </w:r>
          </w:p>
          <w:p w:rsidR="00D70CEC" w:rsidRPr="00D70CEC" w:rsidRDefault="00D70CEC" w:rsidP="00D70CEC">
            <w:pPr>
              <w:spacing w:after="0" w:line="240" w:lineRule="auto"/>
              <w:rPr>
                <w:rStyle w:val="Bodytext22"/>
                <w:rFonts w:ascii="Times New Roman" w:hAnsi="Times New Roman"/>
              </w:rPr>
            </w:pPr>
            <w:r w:rsidRPr="00D70CEC">
              <w:rPr>
                <w:rFonts w:ascii="Times New Roman" w:hAnsi="Times New Roman"/>
                <w:lang w:eastAsia="sr-Latn-CS"/>
              </w:rPr>
              <w:t xml:space="preserve">3. Студијски боравци у </w:t>
            </w:r>
            <w:r w:rsidRPr="00D70CEC">
              <w:rPr>
                <w:rStyle w:val="Bodytext22"/>
                <w:rFonts w:ascii="Times New Roman" w:hAnsi="Times New Roman"/>
              </w:rPr>
              <w:t xml:space="preserve">научноистраживачким институцијама у земљи или иностранству. </w:t>
            </w:r>
          </w:p>
          <w:p w:rsidR="00D70CEC" w:rsidRPr="00D70CEC" w:rsidRDefault="00D70CEC" w:rsidP="00D70CEC">
            <w:pPr>
              <w:spacing w:after="0" w:line="240" w:lineRule="auto"/>
              <w:rPr>
                <w:rStyle w:val="Bodytext22"/>
                <w:rFonts w:ascii="Times New Roman" w:hAnsi="Times New Roman"/>
              </w:rPr>
            </w:pPr>
            <w:r w:rsidRPr="00D70CEC">
              <w:rPr>
                <w:rStyle w:val="Bodytext22"/>
                <w:rFonts w:ascii="Times New Roman" w:hAnsi="Times New Roman"/>
              </w:rPr>
              <w:t xml:space="preserve">4. </w:t>
            </w:r>
            <w:r w:rsidRPr="00D70CEC">
              <w:rPr>
                <w:rFonts w:ascii="Times New Roman" w:hAnsi="Times New Roman"/>
                <w:lang w:eastAsia="sr-Latn-CS"/>
              </w:rPr>
              <w:t xml:space="preserve">Предавања по позиву или пленарна предавања на акредитованим скуповима у </w:t>
            </w:r>
            <w:r w:rsidRPr="00D70CEC">
              <w:rPr>
                <w:rStyle w:val="Bodytext22"/>
                <w:rFonts w:ascii="Times New Roman" w:hAnsi="Times New Roman"/>
              </w:rPr>
              <w:t xml:space="preserve">земљи. </w:t>
            </w:r>
          </w:p>
          <w:p w:rsidR="00D70CEC" w:rsidRPr="00D70CEC" w:rsidRDefault="00D70CEC" w:rsidP="00D70CEC">
            <w:pPr>
              <w:spacing w:after="0" w:line="240" w:lineRule="auto"/>
              <w:rPr>
                <w:rFonts w:ascii="Times New Roman" w:hAnsi="Times New Roman"/>
                <w:lang w:eastAsia="sr-Latn-CS"/>
              </w:rPr>
            </w:pPr>
            <w:r w:rsidRPr="00D70CEC">
              <w:rPr>
                <w:rStyle w:val="Bodytext22"/>
                <w:rFonts w:ascii="Times New Roman" w:hAnsi="Times New Roman"/>
              </w:rPr>
              <w:t>5. Учешће у међународним пројектима.</w:t>
            </w:r>
            <w:r w:rsidRPr="00D70CEC">
              <w:rPr>
                <w:rFonts w:ascii="Times New Roman" w:hAnsi="Times New Roman"/>
                <w:lang w:eastAsia="sr-Latn-CS"/>
              </w:rPr>
              <w:t xml:space="preserve"> </w:t>
            </w:r>
          </w:p>
          <w:p w:rsidR="00D70CEC" w:rsidRPr="00D70CEC" w:rsidRDefault="00D70CEC" w:rsidP="00D70CEC">
            <w:pPr>
              <w:spacing w:after="0" w:line="240" w:lineRule="auto"/>
              <w:ind w:left="195"/>
              <w:rPr>
                <w:rFonts w:ascii="Times New Roman" w:hAnsi="Times New Roman"/>
                <w:lang w:eastAsia="sr-Latn-CS"/>
              </w:rPr>
            </w:pPr>
            <w:r w:rsidRPr="00D70CEC">
              <w:rPr>
                <w:rFonts w:ascii="Times New Roman" w:hAnsi="Times New Roman"/>
                <w:b/>
                <w:lang w:eastAsia="sr-Latn-CS"/>
              </w:rPr>
              <w:t>- за избор у звање ванредног и редовног професора</w:t>
            </w:r>
            <w:r w:rsidRPr="00D70CEC">
              <w:rPr>
                <w:rFonts w:ascii="Times New Roman" w:hAnsi="Times New Roman"/>
                <w:lang w:eastAsia="sr-Latn-CS"/>
              </w:rPr>
              <w:t xml:space="preserve">: </w:t>
            </w:r>
          </w:p>
          <w:p w:rsidR="00D70CEC" w:rsidRPr="00D70CEC" w:rsidRDefault="00D70CEC" w:rsidP="00D70CEC">
            <w:pPr>
              <w:spacing w:after="0" w:line="240" w:lineRule="auto"/>
              <w:rPr>
                <w:rStyle w:val="Bodytext22"/>
                <w:rFonts w:ascii="Times New Roman" w:hAnsi="Times New Roman"/>
              </w:rPr>
            </w:pPr>
            <w:r w:rsidRPr="00D70CEC">
              <w:rPr>
                <w:rFonts w:ascii="Times New Roman" w:hAnsi="Times New Roman"/>
                <w:lang w:eastAsia="sr-Latn-CS"/>
              </w:rPr>
              <w:t xml:space="preserve">1. Предавања по позиву или пленарна предавања на међународним акредитованим скуповима у </w:t>
            </w:r>
            <w:r w:rsidRPr="00D70CEC">
              <w:rPr>
                <w:rStyle w:val="Bodytext22"/>
                <w:rFonts w:ascii="Times New Roman" w:hAnsi="Times New Roman"/>
              </w:rPr>
              <w:t xml:space="preserve">земљи и иностранству. </w:t>
            </w:r>
          </w:p>
          <w:p w:rsidR="00D70CEC" w:rsidRPr="00D70CEC" w:rsidRDefault="00D70CEC" w:rsidP="00D70CEC">
            <w:pPr>
              <w:spacing w:after="0" w:line="240" w:lineRule="auto"/>
              <w:rPr>
                <w:rStyle w:val="Bodytext22"/>
                <w:rFonts w:ascii="Times New Roman" w:hAnsi="Times New Roman"/>
              </w:rPr>
            </w:pPr>
            <w:r w:rsidRPr="00D70CEC">
              <w:rPr>
                <w:rFonts w:ascii="Times New Roman" w:hAnsi="Times New Roman"/>
                <w:noProof/>
              </w:rPr>
              <w:pict>
                <v:oval id="_x0000_s1039" style="position:absolute;margin-left:-4.55pt;margin-top:1.6pt;width:14.4pt;height:13.15pt;z-index:2516736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" filled="f" strokeweight="1.5pt">
                  <v:path arrowok="t"/>
                </v:oval>
              </w:pict>
            </w:r>
            <w:r w:rsidRPr="00D70CEC">
              <w:rPr>
                <w:rStyle w:val="Bodytext22"/>
                <w:rFonts w:ascii="Times New Roman" w:hAnsi="Times New Roman"/>
              </w:rPr>
              <w:t>2. Стечено звање гостујућег професора или гостујућег истраживача у високошколским установама и научноистраживачким организацијама у иностранству.</w:t>
            </w:r>
          </w:p>
          <w:p w:rsidR="00D70CEC" w:rsidRPr="00D70CEC" w:rsidRDefault="00D70CEC" w:rsidP="00D70CEC">
            <w:pPr>
              <w:spacing w:after="0" w:line="240" w:lineRule="auto"/>
              <w:rPr>
                <w:rStyle w:val="Bodytext22"/>
                <w:rFonts w:ascii="Times New Roman" w:hAnsi="Times New Roman"/>
              </w:rPr>
            </w:pPr>
            <w:r w:rsidRPr="00D70CEC">
              <w:rPr>
                <w:rFonts w:ascii="Times New Roman" w:hAnsi="Times New Roman"/>
                <w:noProof/>
              </w:rPr>
              <w:pict>
                <v:oval id="_x0000_s1040" style="position:absolute;margin-left:-7.5pt;margin-top:1.95pt;width:14.4pt;height:13.15pt;z-index:2516746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" filled="f" strokeweight="1.5pt">
                  <v:path arrowok="t"/>
                </v:oval>
              </w:pict>
            </w:r>
            <w:r w:rsidRPr="00D70CEC">
              <w:rPr>
                <w:rStyle w:val="Bodytext22"/>
                <w:rFonts w:ascii="Times New Roman" w:hAnsi="Times New Roman"/>
              </w:rPr>
              <w:t>3. Предавање по позиву.</w:t>
            </w:r>
          </w:p>
          <w:p w:rsidR="00D70CEC" w:rsidRPr="00D70CEC" w:rsidRDefault="00D70CEC" w:rsidP="00D70CEC">
            <w:pPr>
              <w:spacing w:after="0" w:line="240" w:lineRule="auto"/>
              <w:rPr>
                <w:rStyle w:val="Bodytext22"/>
                <w:rFonts w:ascii="Times New Roman" w:hAnsi="Times New Roman"/>
              </w:rPr>
            </w:pPr>
            <w:r w:rsidRPr="00D70CEC">
              <w:rPr>
                <w:rFonts w:ascii="Times New Roman" w:hAnsi="Times New Roman"/>
                <w:noProof/>
                <w:lang w:eastAsia="sr-Latn-CS"/>
              </w:rPr>
              <w:pict>
                <v:oval id="_x0000_s1056" style="position:absolute;margin-left:-7.5pt;margin-top:3.6pt;width:14.4pt;height:13.15pt;z-index:2516910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" filled="f" strokeweight="1.5pt">
                  <v:path arrowok="t"/>
                </v:oval>
              </w:pict>
            </w:r>
            <w:r w:rsidRPr="00D70CEC">
              <w:rPr>
                <w:rFonts w:ascii="Times New Roman" w:hAnsi="Times New Roman"/>
                <w:noProof/>
              </w:rPr>
              <w:pict>
                <v:oval id="_x0000_s1044" style="position:absolute;margin-left:-7.5pt;margin-top:15pt;width:14.4pt;height:13.15pt;z-index:2516787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" filled="f" strokeweight="1.5pt">
                  <v:path arrowok="t"/>
                </v:oval>
              </w:pict>
            </w:r>
            <w:r w:rsidRPr="00D70CEC">
              <w:rPr>
                <w:rStyle w:val="Bodytext22"/>
                <w:rFonts w:ascii="Times New Roman" w:hAnsi="Times New Roman"/>
              </w:rPr>
              <w:t>4. Учешће или руковођење међународним пројектима.</w:t>
            </w:r>
          </w:p>
          <w:p w:rsidR="00D70CEC" w:rsidRPr="00D70CEC" w:rsidRDefault="00D70CEC" w:rsidP="00D70CEC">
            <w:pPr>
              <w:spacing w:after="0" w:line="240" w:lineRule="auto"/>
              <w:rPr>
                <w:rFonts w:ascii="Times New Roman" w:hAnsi="Times New Roman"/>
                <w:lang w:eastAsia="sr-Latn-CS"/>
              </w:rPr>
            </w:pPr>
            <w:r w:rsidRPr="00D70CEC">
              <w:rPr>
                <w:rStyle w:val="Bodytext22"/>
                <w:rFonts w:ascii="Times New Roman" w:hAnsi="Times New Roman"/>
              </w:rPr>
              <w:t>5. И</w:t>
            </w:r>
            <w:r w:rsidRPr="00D70CEC">
              <w:rPr>
                <w:rFonts w:ascii="Times New Roman" w:hAnsi="Times New Roman"/>
                <w:lang w:val="sr-Latn-CS" w:eastAsia="sr-Latn-CS"/>
              </w:rPr>
              <w:t>нтернационализација</w:t>
            </w:r>
            <w:r w:rsidRPr="00D70CEC">
              <w:rPr>
                <w:rFonts w:ascii="Times New Roman" w:hAnsi="Times New Roman"/>
                <w:lang w:eastAsia="sr-Latn-CS"/>
              </w:rPr>
              <w:t xml:space="preserve"> постојећих студијских програма у оквиру високошколске установе. </w:t>
            </w:r>
          </w:p>
          <w:p w:rsidR="00D70CEC" w:rsidRPr="00D70CEC" w:rsidRDefault="00D70CEC" w:rsidP="00D70CEC">
            <w:pPr>
              <w:pStyle w:val="Header"/>
              <w:tabs>
                <w:tab w:val="left" w:pos="0"/>
              </w:tabs>
              <w:rPr>
                <w:rFonts w:ascii="Times New Roman" w:hAnsi="Times New Roman"/>
                <w:snapToGrid w:val="0"/>
                <w:szCs w:val="22"/>
              </w:rPr>
            </w:pPr>
            <w:r w:rsidRPr="00D70CEC">
              <w:rPr>
                <w:rFonts w:ascii="Times New Roman" w:hAnsi="Times New Roman"/>
                <w:noProof/>
                <w:szCs w:val="22"/>
                <w:lang w:eastAsia="sr-Latn-CS"/>
              </w:rPr>
              <w:pict>
                <v:oval id="_x0000_s1053" style="position:absolute;left:0;text-align:left;margin-left:-7.5pt;margin-top:1.5pt;width:14.4pt;height:13.15pt;z-index:2516879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" filled="f" strokeweight="1.5pt">
                  <v:path arrowok="t"/>
                </v:oval>
              </w:pict>
            </w:r>
            <w:r w:rsidRPr="00D70CEC">
              <w:rPr>
                <w:rFonts w:ascii="Times New Roman" w:hAnsi="Times New Roman"/>
                <w:szCs w:val="22"/>
                <w:lang w:eastAsia="sr-Latn-CS"/>
              </w:rPr>
              <w:t xml:space="preserve">6. Извођење наставе или менторство у </w:t>
            </w:r>
            <w:r w:rsidRPr="00D70CEC">
              <w:rPr>
                <w:rFonts w:ascii="Times New Roman" w:hAnsi="Times New Roman"/>
                <w:szCs w:val="22"/>
                <w:lang w:val="sr-Latn-CS" w:eastAsia="sr-Latn-CS"/>
              </w:rPr>
              <w:t>заједнички</w:t>
            </w:r>
            <w:r w:rsidRPr="00D70CEC">
              <w:rPr>
                <w:rFonts w:ascii="Times New Roman" w:hAnsi="Times New Roman"/>
                <w:szCs w:val="22"/>
                <w:lang w:eastAsia="sr-Latn-CS"/>
              </w:rPr>
              <w:t>м међународним</w:t>
            </w:r>
            <w:r w:rsidRPr="00D70CEC">
              <w:rPr>
                <w:rFonts w:ascii="Times New Roman" w:hAnsi="Times New Roman"/>
                <w:szCs w:val="22"/>
                <w:lang w:val="sr-Latn-CS" w:eastAsia="sr-Latn-CS"/>
              </w:rPr>
              <w:t xml:space="preserve"> студијски</w:t>
            </w:r>
            <w:r w:rsidRPr="00D70CEC">
              <w:rPr>
                <w:rFonts w:ascii="Times New Roman" w:hAnsi="Times New Roman"/>
                <w:szCs w:val="22"/>
                <w:lang w:eastAsia="sr-Latn-CS"/>
              </w:rPr>
              <w:t>м</w:t>
            </w:r>
            <w:r w:rsidRPr="00D70CEC">
              <w:rPr>
                <w:rFonts w:ascii="Times New Roman" w:hAnsi="Times New Roman"/>
                <w:szCs w:val="22"/>
                <w:lang w:val="sr-Latn-CS" w:eastAsia="sr-Latn-CS"/>
              </w:rPr>
              <w:t xml:space="preserve"> програми</w:t>
            </w:r>
            <w:r w:rsidRPr="00D70CEC">
              <w:rPr>
                <w:rFonts w:ascii="Times New Roman" w:hAnsi="Times New Roman"/>
                <w:szCs w:val="22"/>
                <w:lang w:eastAsia="sr-Latn-CS"/>
              </w:rPr>
              <w:t>ма.</w:t>
            </w:r>
          </w:p>
        </w:tc>
      </w:tr>
    </w:tbl>
    <w:p w:rsidR="00D70CEC" w:rsidRPr="00D70CEC" w:rsidRDefault="00D70CEC" w:rsidP="00D70CEC">
      <w:pPr>
        <w:spacing w:after="0" w:line="240" w:lineRule="auto"/>
        <w:jc w:val="both"/>
        <w:rPr>
          <w:rFonts w:ascii="Times New Roman" w:hAnsi="Times New Roman"/>
          <w:b/>
        </w:rPr>
      </w:pPr>
    </w:p>
    <w:p w:rsidR="00D70CEC" w:rsidRPr="00D70CEC" w:rsidRDefault="00D70CEC" w:rsidP="00D70CEC">
      <w:pPr>
        <w:spacing w:after="0" w:line="240" w:lineRule="auto"/>
        <w:jc w:val="both"/>
        <w:rPr>
          <w:rFonts w:ascii="Times New Roman" w:hAnsi="Times New Roman"/>
          <w:b/>
        </w:rPr>
      </w:pPr>
      <w:r w:rsidRPr="00D70CEC">
        <w:rPr>
          <w:rFonts w:ascii="Times New Roman" w:hAnsi="Times New Roman"/>
          <w:b/>
        </w:rPr>
        <w:t>1.  ЗА СТРУЧНО-ПРОФЕСИОНАЛНИ ДОПРИНОС</w:t>
      </w:r>
    </w:p>
    <w:p w:rsidR="00D70CEC" w:rsidRPr="00D70CEC" w:rsidRDefault="00D70CEC" w:rsidP="00D70CEC">
      <w:pPr>
        <w:spacing w:after="0" w:line="240" w:lineRule="auto"/>
        <w:jc w:val="both"/>
        <w:rPr>
          <w:rFonts w:ascii="Times New Roman" w:hAnsi="Times New Roman"/>
          <w:b/>
        </w:rPr>
      </w:pPr>
    </w:p>
    <w:p w:rsidR="00D70CEC" w:rsidRPr="00D70CEC" w:rsidRDefault="00D70CEC" w:rsidP="00D70CEC">
      <w:pPr>
        <w:spacing w:after="0" w:line="240" w:lineRule="auto"/>
        <w:jc w:val="both"/>
        <w:rPr>
          <w:rFonts w:ascii="Times New Roman" w:hAnsi="Times New Roman"/>
          <w:b/>
        </w:rPr>
      </w:pPr>
      <w:r w:rsidRPr="00D70CEC">
        <w:rPr>
          <w:rFonts w:ascii="Times New Roman" w:hAnsi="Times New Roman"/>
          <w:b/>
        </w:rPr>
        <w:t>1.</w:t>
      </w:r>
      <w:r w:rsidRPr="00D70CEC">
        <w:rPr>
          <w:rFonts w:ascii="Times New Roman" w:hAnsi="Times New Roman"/>
          <w:b/>
          <w:lang/>
        </w:rPr>
        <w:t>3</w:t>
      </w:r>
      <w:r w:rsidRPr="00D70CEC">
        <w:rPr>
          <w:rFonts w:ascii="Times New Roman" w:hAnsi="Times New Roman"/>
          <w:b/>
        </w:rPr>
        <w:t xml:space="preserve">. </w:t>
      </w:r>
      <w:r w:rsidRPr="00D70CEC">
        <w:rPr>
          <w:rFonts w:ascii="Times New Roman" w:hAnsi="Times New Roman"/>
          <w:b/>
          <w:bCs/>
        </w:rPr>
        <w:t>Број одржаних програма континуиране медицинске едукације који нису оцењени оценом мањом од 3</w:t>
      </w:r>
      <w:proofErr w:type="gramStart"/>
      <w:r w:rsidRPr="00D70CEC">
        <w:rPr>
          <w:rFonts w:ascii="Times New Roman" w:hAnsi="Times New Roman"/>
          <w:b/>
          <w:bCs/>
        </w:rPr>
        <w:t>,75</w:t>
      </w:r>
      <w:proofErr w:type="gramEnd"/>
      <w:r w:rsidRPr="00D70CEC">
        <w:rPr>
          <w:rFonts w:ascii="Times New Roman" w:hAnsi="Times New Roman"/>
          <w:b/>
          <w:bCs/>
        </w:rPr>
        <w:t xml:space="preserve"> од стране полазника.</w:t>
      </w:r>
    </w:p>
    <w:p w:rsidR="00D70CEC" w:rsidRPr="00D70CEC" w:rsidRDefault="00D70CEC" w:rsidP="00D70CEC">
      <w:pPr>
        <w:spacing w:after="0" w:line="240" w:lineRule="auto"/>
        <w:ind w:right="4"/>
        <w:jc w:val="both"/>
        <w:rPr>
          <w:rFonts w:ascii="Times New Roman" w:hAnsi="Times New Roman"/>
          <w:color w:val="000000"/>
          <w:u w:val="single"/>
          <w:lang w:val="sr-Cyrl-CS" w:eastAsia="sr-Latn-CS"/>
        </w:rPr>
      </w:pPr>
      <w:r w:rsidRPr="00D70CEC">
        <w:rPr>
          <w:rFonts w:ascii="Times New Roman" w:hAnsi="Times New Roman"/>
          <w:bCs/>
        </w:rPr>
        <w:t xml:space="preserve">Др </w:t>
      </w:r>
      <w:r w:rsidRPr="00D70CEC">
        <w:rPr>
          <w:rFonts w:ascii="Times New Roman" w:hAnsi="Times New Roman"/>
          <w:bCs/>
          <w:lang/>
        </w:rPr>
        <w:t>Милена Шантрић Милићевић</w:t>
      </w:r>
      <w:r w:rsidRPr="00D70CEC">
        <w:rPr>
          <w:rFonts w:ascii="Times New Roman" w:hAnsi="Times New Roman"/>
          <w:bCs/>
        </w:rPr>
        <w:t xml:space="preserve"> је </w:t>
      </w:r>
      <w:r w:rsidRPr="00D70CEC">
        <w:rPr>
          <w:rFonts w:ascii="Times New Roman" w:hAnsi="Times New Roman"/>
          <w:bCs/>
          <w:lang/>
        </w:rPr>
        <w:t xml:space="preserve">учествовала као предавач, организатор или координатор </w:t>
      </w:r>
      <w:r w:rsidRPr="00D70CEC">
        <w:rPr>
          <w:rFonts w:ascii="Times New Roman" w:hAnsi="Times New Roman"/>
          <w:b/>
          <w:lang/>
        </w:rPr>
        <w:t>47</w:t>
      </w:r>
      <w:r w:rsidRPr="00D70CEC">
        <w:rPr>
          <w:rFonts w:ascii="Times New Roman" w:hAnsi="Times New Roman"/>
          <w:bCs/>
          <w:lang/>
        </w:rPr>
        <w:t xml:space="preserve"> програма континуиране едукације од чега </w:t>
      </w:r>
      <w:r w:rsidRPr="00D70CEC">
        <w:rPr>
          <w:rFonts w:ascii="Times New Roman" w:hAnsi="Times New Roman"/>
          <w:b/>
          <w:lang/>
        </w:rPr>
        <w:t>21</w:t>
      </w:r>
      <w:r w:rsidRPr="00D70CEC">
        <w:rPr>
          <w:rFonts w:ascii="Times New Roman" w:hAnsi="Times New Roman"/>
          <w:bCs/>
          <w:lang/>
        </w:rPr>
        <w:t xml:space="preserve"> су </w:t>
      </w:r>
      <w:r w:rsidRPr="00D70CEC">
        <w:rPr>
          <w:rFonts w:ascii="Times New Roman" w:hAnsi="Times New Roman"/>
          <w:b/>
          <w:lang/>
        </w:rPr>
        <w:t>на Медицинском факултету Универзитета у Београду</w:t>
      </w:r>
      <w:r w:rsidRPr="00D70CEC">
        <w:rPr>
          <w:rFonts w:ascii="Times New Roman" w:hAnsi="Times New Roman"/>
          <w:bCs/>
          <w:lang/>
        </w:rPr>
        <w:t>. Била је</w:t>
      </w:r>
      <w:r w:rsidRPr="00D70CEC">
        <w:rPr>
          <w:rFonts w:ascii="Times New Roman" w:hAnsi="Times New Roman"/>
          <w:color w:val="000000"/>
          <w:lang w:val="sr-Cyrl-CS" w:eastAsia="sr-Latn-CS"/>
        </w:rPr>
        <w:t xml:space="preserve"> организатор </w:t>
      </w:r>
      <w:r w:rsidRPr="00D70CEC">
        <w:rPr>
          <w:rFonts w:ascii="Times New Roman" w:hAnsi="Times New Roman"/>
          <w:b/>
          <w:bCs/>
          <w:color w:val="000000"/>
          <w:lang w:val="sr-Cyrl-CS" w:eastAsia="sr-Latn-CS"/>
        </w:rPr>
        <w:t>6</w:t>
      </w:r>
      <w:r w:rsidRPr="00D70CEC">
        <w:rPr>
          <w:rFonts w:ascii="Times New Roman" w:hAnsi="Times New Roman"/>
          <w:color w:val="000000"/>
          <w:lang w:val="sr-Cyrl-CS" w:eastAsia="sr-Latn-CS"/>
        </w:rPr>
        <w:t xml:space="preserve"> програма континуиране медицинске едукације на Факултету који нису оцењени оценом мањом од 3,75 од стране полазника</w:t>
      </w:r>
      <w:r w:rsidRPr="00D70CEC">
        <w:rPr>
          <w:rFonts w:ascii="Times New Roman" w:hAnsi="Times New Roman"/>
          <w:color w:val="000000"/>
          <w:lang w:eastAsia="sr-Latn-CS"/>
        </w:rPr>
        <w:t>:</w:t>
      </w:r>
    </w:p>
    <w:p w:rsidR="00D70CEC" w:rsidRPr="00D70CEC" w:rsidRDefault="00D70CEC" w:rsidP="006D4DD9">
      <w:pPr>
        <w:numPr>
          <w:ilvl w:val="0"/>
          <w:numId w:val="12"/>
        </w:numPr>
        <w:spacing w:after="0" w:line="240" w:lineRule="auto"/>
        <w:ind w:right="4"/>
        <w:jc w:val="both"/>
        <w:rPr>
          <w:rFonts w:ascii="Times New Roman" w:hAnsi="Times New Roman"/>
          <w:color w:val="000000"/>
          <w:u w:val="single"/>
          <w:lang w:val="sr-Cyrl-CS" w:eastAsia="sr-Latn-CS"/>
        </w:rPr>
      </w:pPr>
      <w:r w:rsidRPr="00D70CEC">
        <w:rPr>
          <w:rFonts w:ascii="Times New Roman" w:hAnsi="Times New Roman"/>
          <w:iCs/>
          <w:caps/>
          <w:spacing w:val="-4"/>
          <w:lang w:val="sr-Cyrl-CS"/>
        </w:rPr>
        <w:t>"</w:t>
      </w:r>
      <w:r w:rsidRPr="00D70CEC">
        <w:rPr>
          <w:rFonts w:ascii="Times New Roman" w:hAnsi="Times New Roman"/>
          <w:caps/>
          <w:spacing w:val="-4"/>
          <w:lang w:val="sr-Cyrl-CS"/>
        </w:rPr>
        <w:t>СТРАТЕШКО ПЛАНИРАЊЕ И ЉУДСКИ РЕСУРСИ ЗА ЗДРАВЉЕ</w:t>
      </w:r>
      <w:r w:rsidRPr="00D70CEC">
        <w:rPr>
          <w:rFonts w:ascii="Times New Roman" w:hAnsi="Times New Roman"/>
          <w:iCs/>
          <w:caps/>
          <w:spacing w:val="-4"/>
          <w:lang w:val="sr-Cyrl-CS"/>
        </w:rPr>
        <w:t>"</w:t>
      </w:r>
      <w:r w:rsidRPr="00D70CEC">
        <w:rPr>
          <w:rFonts w:ascii="Times New Roman" w:hAnsi="Times New Roman"/>
          <w:i/>
          <w:iCs/>
          <w:spacing w:val="-4"/>
          <w:lang w:val="ru-RU"/>
        </w:rPr>
        <w:t xml:space="preserve"> – 19. март 2015.</w:t>
      </w:r>
      <w:r w:rsidRPr="00D70CEC">
        <w:rPr>
          <w:rFonts w:ascii="Times New Roman" w:hAnsi="Times New Roman"/>
          <w:i/>
          <w:iCs/>
          <w:spacing w:val="-4"/>
          <w:lang w:val="sr-Latn-CS"/>
        </w:rPr>
        <w:t xml:space="preserve"> </w:t>
      </w:r>
      <w:r w:rsidRPr="00D70CEC">
        <w:rPr>
          <w:rFonts w:ascii="Times New Roman" w:hAnsi="Times New Roman"/>
          <w:i/>
          <w:iCs/>
          <w:spacing w:val="-4"/>
          <w:lang/>
        </w:rPr>
        <w:t>г</w:t>
      </w:r>
      <w:r w:rsidRPr="00D70CEC">
        <w:rPr>
          <w:rFonts w:ascii="Times New Roman" w:hAnsi="Times New Roman"/>
          <w:i/>
          <w:iCs/>
          <w:spacing w:val="-4"/>
          <w:lang w:val="sr-Latn-CS"/>
        </w:rPr>
        <w:t>одине</w:t>
      </w:r>
      <w:r w:rsidRPr="00D70CEC">
        <w:rPr>
          <w:rFonts w:ascii="Times New Roman" w:hAnsi="Times New Roman"/>
          <w:i/>
          <w:iCs/>
          <w:spacing w:val="-4"/>
          <w:lang/>
        </w:rPr>
        <w:t xml:space="preserve"> </w:t>
      </w:r>
      <w:r w:rsidRPr="00D70CEC">
        <w:rPr>
          <w:rFonts w:ascii="Times New Roman" w:hAnsi="Times New Roman"/>
          <w:i/>
          <w:iCs/>
          <w:lang/>
        </w:rPr>
        <w:t>(</w:t>
      </w:r>
      <w:r w:rsidRPr="00D70CEC">
        <w:rPr>
          <w:rFonts w:ascii="Times New Roman" w:hAnsi="Times New Roman"/>
          <w:i/>
          <w:lang w:val="ru-RU" w:bidi="th-TH"/>
        </w:rPr>
        <w:t>просечна оцена опште евалуације програма је 4.94</w:t>
      </w:r>
      <w:r w:rsidRPr="00D70CEC">
        <w:rPr>
          <w:rFonts w:ascii="Times New Roman" w:hAnsi="Times New Roman"/>
          <w:i/>
          <w:iCs/>
          <w:lang/>
        </w:rPr>
        <w:t>)</w:t>
      </w:r>
    </w:p>
    <w:p w:rsidR="00D70CEC" w:rsidRPr="00D70CEC" w:rsidRDefault="00D70CEC" w:rsidP="006D4DD9">
      <w:pPr>
        <w:numPr>
          <w:ilvl w:val="0"/>
          <w:numId w:val="12"/>
        </w:numPr>
        <w:spacing w:after="0" w:line="240" w:lineRule="auto"/>
        <w:ind w:right="4"/>
        <w:jc w:val="both"/>
        <w:rPr>
          <w:rFonts w:ascii="Times New Roman" w:hAnsi="Times New Roman"/>
          <w:color w:val="000000"/>
          <w:u w:val="single"/>
          <w:lang w:val="sr-Cyrl-CS" w:eastAsia="sr-Latn-CS"/>
        </w:rPr>
      </w:pPr>
      <w:r w:rsidRPr="00D70CEC">
        <w:rPr>
          <w:rFonts w:ascii="Times New Roman" w:hAnsi="Times New Roman"/>
          <w:iCs/>
          <w:caps/>
          <w:spacing w:val="-4"/>
          <w:lang w:val="sr-Cyrl-CS"/>
        </w:rPr>
        <w:t>"</w:t>
      </w:r>
      <w:r w:rsidRPr="00D70CEC">
        <w:rPr>
          <w:rFonts w:ascii="Times New Roman" w:hAnsi="Times New Roman"/>
          <w:caps/>
          <w:spacing w:val="-4"/>
          <w:lang w:val="sr-Cyrl-CS"/>
        </w:rPr>
        <w:t>СТРАТЕШКО ПЛАНИРАЊЕ И ЉУДСКИ РЕСУРСИ ЗА ЗДРАВЉЕ</w:t>
      </w:r>
      <w:r w:rsidRPr="00D70CEC">
        <w:rPr>
          <w:rFonts w:ascii="Times New Roman" w:hAnsi="Times New Roman"/>
          <w:iCs/>
          <w:caps/>
          <w:spacing w:val="-4"/>
          <w:lang w:val="sr-Cyrl-CS"/>
        </w:rPr>
        <w:t>"</w:t>
      </w:r>
      <w:r w:rsidRPr="00D70CEC">
        <w:rPr>
          <w:rFonts w:ascii="Times New Roman" w:hAnsi="Times New Roman"/>
          <w:i/>
          <w:iCs/>
          <w:spacing w:val="-4"/>
          <w:lang w:val="ru-RU"/>
        </w:rPr>
        <w:t xml:space="preserve"> – 16. март 2015.</w:t>
      </w:r>
      <w:r w:rsidRPr="00D70CEC">
        <w:rPr>
          <w:rFonts w:ascii="Times New Roman" w:hAnsi="Times New Roman"/>
          <w:i/>
          <w:iCs/>
          <w:spacing w:val="-4"/>
          <w:lang w:val="sr-Latn-CS"/>
        </w:rPr>
        <w:t xml:space="preserve"> </w:t>
      </w:r>
      <w:r w:rsidRPr="00D70CEC">
        <w:rPr>
          <w:rFonts w:ascii="Times New Roman" w:hAnsi="Times New Roman"/>
          <w:i/>
          <w:iCs/>
          <w:spacing w:val="-4"/>
          <w:lang/>
        </w:rPr>
        <w:t>г</w:t>
      </w:r>
      <w:r w:rsidRPr="00D70CEC">
        <w:rPr>
          <w:rFonts w:ascii="Times New Roman" w:hAnsi="Times New Roman"/>
          <w:i/>
          <w:iCs/>
          <w:spacing w:val="-4"/>
          <w:lang w:val="sr-Latn-CS"/>
        </w:rPr>
        <w:t>одине</w:t>
      </w:r>
      <w:r w:rsidRPr="00D70CEC">
        <w:rPr>
          <w:rFonts w:ascii="Times New Roman" w:hAnsi="Times New Roman"/>
          <w:i/>
          <w:iCs/>
          <w:spacing w:val="-4"/>
          <w:lang/>
        </w:rPr>
        <w:t xml:space="preserve"> </w:t>
      </w:r>
      <w:r w:rsidRPr="00D70CEC">
        <w:rPr>
          <w:rFonts w:ascii="Times New Roman" w:hAnsi="Times New Roman"/>
          <w:i/>
          <w:iCs/>
          <w:lang/>
        </w:rPr>
        <w:t>(</w:t>
      </w:r>
      <w:r w:rsidRPr="00D70CEC">
        <w:rPr>
          <w:rFonts w:ascii="Times New Roman" w:hAnsi="Times New Roman"/>
          <w:i/>
          <w:lang w:val="ru-RU" w:bidi="th-TH"/>
        </w:rPr>
        <w:t>просечна оцена опште евалуације програма је 5.00</w:t>
      </w:r>
      <w:r w:rsidRPr="00D70CEC">
        <w:rPr>
          <w:rFonts w:ascii="Times New Roman" w:hAnsi="Times New Roman"/>
          <w:i/>
          <w:iCs/>
          <w:lang/>
        </w:rPr>
        <w:t>)</w:t>
      </w:r>
    </w:p>
    <w:p w:rsidR="00D70CEC" w:rsidRPr="00D70CEC" w:rsidRDefault="00D70CEC" w:rsidP="006D4DD9">
      <w:pPr>
        <w:numPr>
          <w:ilvl w:val="0"/>
          <w:numId w:val="12"/>
        </w:numPr>
        <w:spacing w:after="0" w:line="240" w:lineRule="auto"/>
        <w:ind w:right="4"/>
        <w:jc w:val="both"/>
        <w:rPr>
          <w:rFonts w:ascii="Times New Roman" w:hAnsi="Times New Roman"/>
          <w:color w:val="000000"/>
          <w:u w:val="single"/>
          <w:lang w:val="sr-Cyrl-CS" w:eastAsia="sr-Latn-CS"/>
        </w:rPr>
      </w:pPr>
      <w:r w:rsidRPr="00D70CEC">
        <w:rPr>
          <w:rFonts w:ascii="Times New Roman" w:hAnsi="Times New Roman"/>
          <w:iCs/>
          <w:caps/>
          <w:spacing w:val="-4"/>
          <w:lang w:val="sr-Cyrl-CS"/>
        </w:rPr>
        <w:t>"</w:t>
      </w:r>
      <w:r w:rsidRPr="00D70CEC">
        <w:rPr>
          <w:rFonts w:ascii="Times New Roman" w:hAnsi="Times New Roman"/>
          <w:caps/>
          <w:spacing w:val="-4"/>
          <w:lang w:val="sr-Cyrl-CS"/>
        </w:rPr>
        <w:t>СТРАТЕШКО ПЛАНИРАЊЕ И ЉУДСКИ РЕСУРСИ ЗА ЗДРАВЉЕ</w:t>
      </w:r>
      <w:r w:rsidRPr="00D70CEC">
        <w:rPr>
          <w:rFonts w:ascii="Times New Roman" w:hAnsi="Times New Roman"/>
          <w:iCs/>
          <w:caps/>
          <w:spacing w:val="-4"/>
          <w:lang w:val="sr-Cyrl-CS"/>
        </w:rPr>
        <w:t>"</w:t>
      </w:r>
      <w:r w:rsidRPr="00D70CEC">
        <w:rPr>
          <w:rFonts w:ascii="Times New Roman" w:hAnsi="Times New Roman"/>
          <w:i/>
          <w:iCs/>
          <w:spacing w:val="-4"/>
          <w:lang w:val="ru-RU"/>
        </w:rPr>
        <w:t xml:space="preserve"> – 11. март 2015.</w:t>
      </w:r>
      <w:r w:rsidRPr="00D70CEC">
        <w:rPr>
          <w:rFonts w:ascii="Times New Roman" w:hAnsi="Times New Roman"/>
          <w:i/>
          <w:iCs/>
          <w:spacing w:val="-4"/>
          <w:lang w:val="sr-Latn-CS"/>
        </w:rPr>
        <w:t xml:space="preserve"> </w:t>
      </w:r>
      <w:r w:rsidRPr="00D70CEC">
        <w:rPr>
          <w:rFonts w:ascii="Times New Roman" w:hAnsi="Times New Roman"/>
          <w:i/>
          <w:iCs/>
          <w:spacing w:val="-4"/>
          <w:lang/>
        </w:rPr>
        <w:t>г</w:t>
      </w:r>
      <w:r w:rsidRPr="00D70CEC">
        <w:rPr>
          <w:rFonts w:ascii="Times New Roman" w:hAnsi="Times New Roman"/>
          <w:i/>
          <w:iCs/>
          <w:spacing w:val="-4"/>
          <w:lang w:val="sr-Latn-CS"/>
        </w:rPr>
        <w:t>одине</w:t>
      </w:r>
      <w:r w:rsidRPr="00D70CEC">
        <w:rPr>
          <w:rFonts w:ascii="Times New Roman" w:hAnsi="Times New Roman"/>
          <w:i/>
          <w:iCs/>
          <w:spacing w:val="-4"/>
          <w:lang/>
        </w:rPr>
        <w:t xml:space="preserve"> </w:t>
      </w:r>
      <w:r w:rsidRPr="00D70CEC">
        <w:rPr>
          <w:rFonts w:ascii="Times New Roman" w:hAnsi="Times New Roman"/>
          <w:i/>
          <w:iCs/>
          <w:lang/>
        </w:rPr>
        <w:t>(</w:t>
      </w:r>
      <w:r w:rsidRPr="00D70CEC">
        <w:rPr>
          <w:rFonts w:ascii="Times New Roman" w:hAnsi="Times New Roman"/>
          <w:i/>
          <w:lang w:val="ru-RU" w:bidi="th-TH"/>
        </w:rPr>
        <w:t>просечна оцена опште евалуације програма је 5.00</w:t>
      </w:r>
      <w:r w:rsidRPr="00D70CEC">
        <w:rPr>
          <w:rFonts w:ascii="Times New Roman" w:hAnsi="Times New Roman"/>
          <w:i/>
          <w:iCs/>
          <w:lang/>
        </w:rPr>
        <w:t>)</w:t>
      </w:r>
    </w:p>
    <w:p w:rsidR="00D70CEC" w:rsidRPr="00D70CEC" w:rsidRDefault="00D70CEC" w:rsidP="006D4DD9">
      <w:pPr>
        <w:numPr>
          <w:ilvl w:val="0"/>
          <w:numId w:val="12"/>
        </w:numPr>
        <w:spacing w:after="0" w:line="240" w:lineRule="auto"/>
        <w:ind w:right="4"/>
        <w:jc w:val="both"/>
        <w:rPr>
          <w:rFonts w:ascii="Times New Roman" w:hAnsi="Times New Roman"/>
          <w:color w:val="000000"/>
          <w:u w:val="single"/>
          <w:lang w:val="sr-Cyrl-CS" w:eastAsia="sr-Latn-CS"/>
        </w:rPr>
      </w:pPr>
      <w:r w:rsidRPr="00D70CEC">
        <w:rPr>
          <w:rFonts w:ascii="Times New Roman" w:hAnsi="Times New Roman"/>
          <w:iCs/>
          <w:caps/>
          <w:spacing w:val="-4"/>
          <w:lang w:val="sr-Cyrl-CS"/>
        </w:rPr>
        <w:t>"</w:t>
      </w:r>
      <w:r w:rsidRPr="00D70CEC">
        <w:rPr>
          <w:rFonts w:ascii="Times New Roman" w:hAnsi="Times New Roman"/>
          <w:caps/>
          <w:spacing w:val="-4"/>
          <w:lang w:val="sr-Cyrl-CS"/>
        </w:rPr>
        <w:t>СТРАТЕШКО ПЛАНИРАЊЕ И ЉУДСКИ РЕСУРСИ ЗА ЗДРАВЉЕ</w:t>
      </w:r>
      <w:r w:rsidRPr="00D70CEC">
        <w:rPr>
          <w:rFonts w:ascii="Times New Roman" w:hAnsi="Times New Roman"/>
          <w:iCs/>
          <w:caps/>
          <w:spacing w:val="-4"/>
          <w:lang w:val="sr-Cyrl-CS"/>
        </w:rPr>
        <w:t>"</w:t>
      </w:r>
      <w:r w:rsidRPr="00D70CEC">
        <w:rPr>
          <w:rFonts w:ascii="Times New Roman" w:hAnsi="Times New Roman"/>
          <w:i/>
          <w:iCs/>
          <w:spacing w:val="-4"/>
          <w:lang w:val="ru-RU"/>
        </w:rPr>
        <w:t xml:space="preserve"> – 3. фебруар 2015.</w:t>
      </w:r>
      <w:r w:rsidRPr="00D70CEC">
        <w:rPr>
          <w:rFonts w:ascii="Times New Roman" w:hAnsi="Times New Roman"/>
          <w:i/>
          <w:iCs/>
          <w:spacing w:val="-4"/>
          <w:lang w:val="sr-Latn-CS"/>
        </w:rPr>
        <w:t xml:space="preserve"> </w:t>
      </w:r>
      <w:r w:rsidRPr="00D70CEC">
        <w:rPr>
          <w:rFonts w:ascii="Times New Roman" w:hAnsi="Times New Roman"/>
          <w:i/>
          <w:iCs/>
          <w:spacing w:val="-4"/>
          <w:lang/>
        </w:rPr>
        <w:t>г</w:t>
      </w:r>
      <w:r w:rsidRPr="00D70CEC">
        <w:rPr>
          <w:rFonts w:ascii="Times New Roman" w:hAnsi="Times New Roman"/>
          <w:i/>
          <w:iCs/>
          <w:spacing w:val="-4"/>
          <w:lang w:val="sr-Latn-CS"/>
        </w:rPr>
        <w:t>одине</w:t>
      </w:r>
      <w:r w:rsidRPr="00D70CEC">
        <w:rPr>
          <w:rFonts w:ascii="Times New Roman" w:hAnsi="Times New Roman"/>
          <w:i/>
          <w:iCs/>
          <w:spacing w:val="-4"/>
          <w:lang/>
        </w:rPr>
        <w:t xml:space="preserve"> </w:t>
      </w:r>
      <w:r w:rsidRPr="00D70CEC">
        <w:rPr>
          <w:rFonts w:ascii="Times New Roman" w:hAnsi="Times New Roman"/>
          <w:i/>
          <w:iCs/>
          <w:lang/>
        </w:rPr>
        <w:t>(</w:t>
      </w:r>
      <w:r w:rsidRPr="00D70CEC">
        <w:rPr>
          <w:rFonts w:ascii="Times New Roman" w:hAnsi="Times New Roman"/>
          <w:i/>
          <w:lang w:val="ru-RU" w:bidi="th-TH"/>
        </w:rPr>
        <w:t>просечна оцена опште евалуације програма је 4.88</w:t>
      </w:r>
      <w:r w:rsidRPr="00D70CEC">
        <w:rPr>
          <w:rFonts w:ascii="Times New Roman" w:hAnsi="Times New Roman"/>
          <w:i/>
          <w:iCs/>
          <w:lang/>
        </w:rPr>
        <w:t>)</w:t>
      </w:r>
    </w:p>
    <w:p w:rsidR="00D70CEC" w:rsidRPr="00D70CEC" w:rsidRDefault="00D70CEC" w:rsidP="006D4DD9">
      <w:pPr>
        <w:numPr>
          <w:ilvl w:val="0"/>
          <w:numId w:val="12"/>
        </w:numPr>
        <w:spacing w:after="0" w:line="240" w:lineRule="auto"/>
        <w:ind w:right="4"/>
        <w:jc w:val="both"/>
        <w:rPr>
          <w:rFonts w:ascii="Times New Roman" w:hAnsi="Times New Roman"/>
          <w:color w:val="000000"/>
          <w:u w:val="single"/>
          <w:lang w:val="sr-Cyrl-CS" w:eastAsia="sr-Latn-CS"/>
        </w:rPr>
      </w:pPr>
      <w:r w:rsidRPr="00D70CEC">
        <w:rPr>
          <w:rFonts w:ascii="Times New Roman" w:hAnsi="Times New Roman"/>
          <w:iCs/>
          <w:caps/>
          <w:lang w:val="sr-Cyrl-CS"/>
        </w:rPr>
        <w:t>"</w:t>
      </w:r>
      <w:r w:rsidRPr="00D70CEC">
        <w:rPr>
          <w:rFonts w:ascii="Times New Roman" w:hAnsi="Times New Roman"/>
          <w:caps/>
          <w:noProof/>
          <w:lang w:val="sr-Cyrl-CS"/>
        </w:rPr>
        <w:t>ЉУДСКИ РЕСУРСИ ЗА ЗДРАВЉЕ: СТРАТЕШКО ПЛАНИРАЊЕ</w:t>
      </w:r>
      <w:r w:rsidRPr="00D70CEC">
        <w:rPr>
          <w:rFonts w:ascii="Times New Roman" w:hAnsi="Times New Roman"/>
          <w:iCs/>
          <w:caps/>
          <w:lang w:val="sr-Cyrl-CS"/>
        </w:rPr>
        <w:t>"</w:t>
      </w:r>
      <w:r w:rsidRPr="00D70CEC">
        <w:rPr>
          <w:rFonts w:ascii="Times New Roman" w:hAnsi="Times New Roman"/>
          <w:i/>
          <w:iCs/>
          <w:lang w:val="ru-RU"/>
        </w:rPr>
        <w:t xml:space="preserve"> – 25. април 2013.</w:t>
      </w:r>
      <w:r w:rsidRPr="00D70CEC">
        <w:rPr>
          <w:rFonts w:ascii="Times New Roman" w:hAnsi="Times New Roman"/>
          <w:i/>
          <w:iCs/>
          <w:lang w:val="sr-Latn-CS"/>
        </w:rPr>
        <w:t xml:space="preserve"> </w:t>
      </w:r>
      <w:r w:rsidRPr="00D70CEC">
        <w:rPr>
          <w:rFonts w:ascii="Times New Roman" w:hAnsi="Times New Roman"/>
          <w:i/>
          <w:iCs/>
          <w:lang/>
        </w:rPr>
        <w:t>г</w:t>
      </w:r>
      <w:r w:rsidRPr="00D70CEC">
        <w:rPr>
          <w:rFonts w:ascii="Times New Roman" w:hAnsi="Times New Roman"/>
          <w:i/>
          <w:iCs/>
          <w:lang w:val="sr-Latn-CS"/>
        </w:rPr>
        <w:t>один</w:t>
      </w:r>
      <w:r w:rsidRPr="00D70CEC">
        <w:rPr>
          <w:rFonts w:ascii="Times New Roman" w:hAnsi="Times New Roman"/>
          <w:i/>
          <w:iCs/>
          <w:lang/>
        </w:rPr>
        <w:t>е (</w:t>
      </w:r>
      <w:r w:rsidRPr="00D70CEC">
        <w:rPr>
          <w:rFonts w:ascii="Times New Roman" w:hAnsi="Times New Roman"/>
          <w:i/>
          <w:lang w:val="ru-RU" w:bidi="th-TH"/>
        </w:rPr>
        <w:t>просечна оцена опште евалуације програма је 4.45</w:t>
      </w:r>
      <w:r w:rsidRPr="00D70CEC">
        <w:rPr>
          <w:rFonts w:ascii="Times New Roman" w:hAnsi="Times New Roman"/>
          <w:i/>
          <w:iCs/>
          <w:lang/>
        </w:rPr>
        <w:t>)</w:t>
      </w:r>
    </w:p>
    <w:p w:rsidR="00D70CEC" w:rsidRPr="00D70CEC" w:rsidRDefault="00D70CEC" w:rsidP="006D4DD9">
      <w:pPr>
        <w:numPr>
          <w:ilvl w:val="0"/>
          <w:numId w:val="12"/>
        </w:numPr>
        <w:spacing w:after="0" w:line="240" w:lineRule="auto"/>
        <w:ind w:right="4"/>
        <w:jc w:val="both"/>
        <w:rPr>
          <w:rFonts w:ascii="Times New Roman" w:hAnsi="Times New Roman"/>
          <w:color w:val="000000"/>
          <w:u w:val="single"/>
          <w:lang w:val="sr-Cyrl-CS" w:eastAsia="sr-Latn-CS"/>
        </w:rPr>
      </w:pPr>
      <w:r w:rsidRPr="00D70CEC">
        <w:rPr>
          <w:rFonts w:ascii="Times New Roman" w:hAnsi="Times New Roman"/>
          <w:iCs/>
          <w:caps/>
          <w:lang w:val="sr-Cyrl-CS"/>
        </w:rPr>
        <w:t>"</w:t>
      </w:r>
      <w:r w:rsidRPr="00D70CEC">
        <w:rPr>
          <w:rFonts w:ascii="Times New Roman" w:hAnsi="Times New Roman"/>
          <w:caps/>
          <w:noProof/>
          <w:lang w:val="sr-Cyrl-CS"/>
        </w:rPr>
        <w:t>ЉУДСКИ РЕСУРСИ ЗА ЗДРАВЉЕ: СТРАТЕШКО ПЛАНИРАЊЕ</w:t>
      </w:r>
      <w:r w:rsidRPr="00D70CEC">
        <w:rPr>
          <w:rFonts w:ascii="Times New Roman" w:hAnsi="Times New Roman"/>
          <w:iCs/>
          <w:caps/>
          <w:lang w:val="sr-Cyrl-CS"/>
        </w:rPr>
        <w:t>"</w:t>
      </w:r>
      <w:r w:rsidRPr="00D70CEC">
        <w:rPr>
          <w:rFonts w:ascii="Times New Roman" w:hAnsi="Times New Roman"/>
          <w:i/>
          <w:iCs/>
          <w:lang w:val="ru-RU"/>
        </w:rPr>
        <w:t xml:space="preserve"> – 23. март 2012.</w:t>
      </w:r>
      <w:r w:rsidRPr="00D70CEC">
        <w:rPr>
          <w:rFonts w:ascii="Times New Roman" w:hAnsi="Times New Roman"/>
          <w:i/>
          <w:iCs/>
          <w:lang w:val="sr-Latn-CS"/>
        </w:rPr>
        <w:t xml:space="preserve"> </w:t>
      </w:r>
      <w:r w:rsidRPr="00D70CEC">
        <w:rPr>
          <w:rFonts w:ascii="Times New Roman" w:hAnsi="Times New Roman"/>
          <w:i/>
          <w:iCs/>
          <w:lang/>
        </w:rPr>
        <w:t>г</w:t>
      </w:r>
      <w:r w:rsidRPr="00D70CEC">
        <w:rPr>
          <w:rFonts w:ascii="Times New Roman" w:hAnsi="Times New Roman"/>
          <w:i/>
          <w:iCs/>
          <w:lang w:val="sr-Latn-CS"/>
        </w:rPr>
        <w:t>одине</w:t>
      </w:r>
      <w:r w:rsidRPr="00D70CEC">
        <w:rPr>
          <w:rFonts w:ascii="Times New Roman" w:hAnsi="Times New Roman"/>
          <w:i/>
          <w:iCs/>
          <w:lang/>
        </w:rPr>
        <w:t xml:space="preserve"> (</w:t>
      </w:r>
      <w:r w:rsidRPr="00D70CEC">
        <w:rPr>
          <w:rFonts w:ascii="Times New Roman" w:hAnsi="Times New Roman"/>
          <w:i/>
          <w:lang w:val="ru-RU" w:bidi="th-TH"/>
        </w:rPr>
        <w:t>просечна оцена опште евалуације програма је 4.74</w:t>
      </w:r>
      <w:r w:rsidRPr="00D70CEC">
        <w:rPr>
          <w:rFonts w:ascii="Times New Roman" w:hAnsi="Times New Roman"/>
          <w:i/>
          <w:iCs/>
          <w:lang/>
        </w:rPr>
        <w:t>)</w:t>
      </w:r>
    </w:p>
    <w:p w:rsidR="00D70CEC" w:rsidRPr="00D70CEC" w:rsidRDefault="00D70CEC" w:rsidP="00D70CEC">
      <w:pPr>
        <w:pStyle w:val="Tekstclana"/>
        <w:numPr>
          <w:ilvl w:val="0"/>
          <w:numId w:val="0"/>
        </w:numPr>
        <w:spacing w:beforeLines="0" w:afterLines="0"/>
        <w:ind w:right="4"/>
        <w:jc w:val="both"/>
        <w:rPr>
          <w:color w:val="000000"/>
          <w:sz w:val="22"/>
          <w:szCs w:val="22"/>
          <w:lang w:val="sr-Cyrl-CS" w:eastAsia="sr-Latn-CS"/>
        </w:rPr>
      </w:pPr>
      <w:r w:rsidRPr="00D70CEC">
        <w:rPr>
          <w:color w:val="000000"/>
          <w:sz w:val="22"/>
          <w:szCs w:val="22"/>
          <w:lang w:val="sr-Cyrl-CS" w:eastAsia="sr-Latn-CS"/>
        </w:rPr>
        <w:t xml:space="preserve">Била је предавач у </w:t>
      </w:r>
      <w:r w:rsidRPr="00D70CEC">
        <w:rPr>
          <w:b/>
          <w:bCs/>
          <w:color w:val="000000"/>
          <w:sz w:val="22"/>
          <w:szCs w:val="22"/>
          <w:lang w:val="sr-Cyrl-CS" w:eastAsia="sr-Latn-CS"/>
        </w:rPr>
        <w:t>15</w:t>
      </w:r>
      <w:r w:rsidRPr="00D70CEC">
        <w:rPr>
          <w:color w:val="000000"/>
          <w:sz w:val="22"/>
          <w:szCs w:val="22"/>
          <w:lang w:val="sr-Cyrl-CS" w:eastAsia="sr-Latn-CS"/>
        </w:rPr>
        <w:t xml:space="preserve"> програма континуиране медицинске едукације на Факултету који нису оцењени оценом мањом од 3,75 од стране полазника.</w:t>
      </w:r>
    </w:p>
    <w:p w:rsidR="00D70CEC" w:rsidRPr="00D70CEC" w:rsidRDefault="00D70CEC" w:rsidP="006D4DD9">
      <w:pPr>
        <w:pStyle w:val="Tekstclana"/>
        <w:numPr>
          <w:ilvl w:val="0"/>
          <w:numId w:val="13"/>
        </w:numPr>
        <w:spacing w:beforeLines="0" w:afterLines="0"/>
        <w:ind w:right="4"/>
        <w:jc w:val="both"/>
        <w:rPr>
          <w:color w:val="000000"/>
          <w:sz w:val="22"/>
          <w:szCs w:val="22"/>
          <w:u w:val="single"/>
          <w:lang w:val="sr-Cyrl-CS" w:eastAsia="sr-Latn-CS"/>
        </w:rPr>
      </w:pPr>
      <w:r w:rsidRPr="00D70CEC">
        <w:rPr>
          <w:iCs/>
          <w:caps/>
          <w:sz w:val="22"/>
          <w:szCs w:val="22"/>
          <w:lang w:val="sr-Cyrl-CS"/>
        </w:rPr>
        <w:t>"</w:t>
      </w:r>
      <w:r w:rsidRPr="00D70CEC">
        <w:rPr>
          <w:bCs/>
          <w:caps/>
          <w:sz w:val="22"/>
          <w:szCs w:val="22"/>
          <w:lang w:val="ru-RU"/>
        </w:rPr>
        <w:t>Здравље заједница- глобални и локални изазови</w:t>
      </w:r>
      <w:r w:rsidRPr="00D70CEC">
        <w:rPr>
          <w:iCs/>
          <w:caps/>
          <w:sz w:val="22"/>
          <w:szCs w:val="22"/>
          <w:lang w:val="sr-Cyrl-CS"/>
        </w:rPr>
        <w:t>"</w:t>
      </w:r>
      <w:r w:rsidRPr="00D70CEC">
        <w:rPr>
          <w:bCs/>
          <w:i/>
          <w:iCs/>
          <w:sz w:val="22"/>
          <w:szCs w:val="22"/>
          <w:lang w:val="ru-RU"/>
        </w:rPr>
        <w:t xml:space="preserve"> </w:t>
      </w:r>
      <w:r w:rsidRPr="00D70CEC">
        <w:rPr>
          <w:bCs/>
          <w:i/>
          <w:iCs/>
          <w:sz w:val="22"/>
          <w:szCs w:val="22"/>
          <w:lang w:val="ru-RU"/>
        </w:rPr>
        <w:br/>
        <w:t>– 13. децембар 2019.</w:t>
      </w:r>
      <w:r w:rsidRPr="00D70CEC">
        <w:rPr>
          <w:bCs/>
          <w:i/>
          <w:iCs/>
          <w:sz w:val="22"/>
          <w:szCs w:val="22"/>
          <w:lang w:val="sr-Latn-CS"/>
        </w:rPr>
        <w:t xml:space="preserve"> </w:t>
      </w:r>
      <w:r w:rsidRPr="00D70CEC">
        <w:rPr>
          <w:bCs/>
          <w:i/>
          <w:iCs/>
          <w:sz w:val="22"/>
          <w:szCs w:val="22"/>
          <w:lang/>
        </w:rPr>
        <w:t>г</w:t>
      </w:r>
      <w:r w:rsidRPr="00D70CEC">
        <w:rPr>
          <w:bCs/>
          <w:i/>
          <w:iCs/>
          <w:sz w:val="22"/>
          <w:szCs w:val="22"/>
          <w:lang w:val="sr-Latn-CS"/>
        </w:rPr>
        <w:t>одине</w:t>
      </w:r>
      <w:r w:rsidRPr="00D70CEC">
        <w:rPr>
          <w:bCs/>
          <w:i/>
          <w:iCs/>
          <w:sz w:val="22"/>
          <w:szCs w:val="22"/>
          <w:lang/>
        </w:rPr>
        <w:t xml:space="preserve"> (</w:t>
      </w:r>
      <w:r w:rsidRPr="00D70CEC">
        <w:rPr>
          <w:i/>
          <w:sz w:val="22"/>
          <w:szCs w:val="22"/>
          <w:lang w:val="ru-RU" w:bidi="th-TH"/>
        </w:rPr>
        <w:t xml:space="preserve">просечна оцена опште евалуације програма је </w:t>
      </w:r>
      <w:r w:rsidRPr="00D70CEC">
        <w:rPr>
          <w:b/>
          <w:i/>
          <w:sz w:val="22"/>
          <w:szCs w:val="22"/>
          <w:lang w:val="ru-RU" w:bidi="th-TH"/>
        </w:rPr>
        <w:t>4.92</w:t>
      </w:r>
      <w:r w:rsidRPr="00D70CEC">
        <w:rPr>
          <w:bCs/>
          <w:i/>
          <w:iCs/>
          <w:sz w:val="22"/>
          <w:szCs w:val="22"/>
          <w:lang/>
        </w:rPr>
        <w:t>)</w:t>
      </w:r>
    </w:p>
    <w:p w:rsidR="00D70CEC" w:rsidRPr="00D70CEC" w:rsidRDefault="00D70CEC" w:rsidP="006D4DD9">
      <w:pPr>
        <w:pStyle w:val="Tekstclana"/>
        <w:numPr>
          <w:ilvl w:val="0"/>
          <w:numId w:val="13"/>
        </w:numPr>
        <w:spacing w:beforeLines="0" w:afterLines="0"/>
        <w:ind w:right="4"/>
        <w:jc w:val="both"/>
        <w:rPr>
          <w:color w:val="000000"/>
          <w:sz w:val="22"/>
          <w:szCs w:val="22"/>
          <w:u w:val="single"/>
          <w:lang w:val="sr-Cyrl-CS" w:eastAsia="sr-Latn-CS"/>
        </w:rPr>
      </w:pPr>
      <w:r w:rsidRPr="00D70CEC">
        <w:rPr>
          <w:iCs/>
          <w:caps/>
          <w:sz w:val="22"/>
          <w:szCs w:val="22"/>
          <w:lang w:val="sr-Cyrl-CS"/>
        </w:rPr>
        <w:lastRenderedPageBreak/>
        <w:t>"</w:t>
      </w:r>
      <w:r w:rsidRPr="00D70CEC">
        <w:rPr>
          <w:caps/>
          <w:sz w:val="22"/>
          <w:szCs w:val="22"/>
          <w:lang w:val="ru-RU"/>
        </w:rPr>
        <w:t>ФИЗИЧКА АКТИВНОСТ: ЈАВНОЗДРАВСТВЕНИ ИЗАЗОВ И ПРЕВЕНТИВНЕ ИНТЕРВЕНЦИЈЕ</w:t>
      </w:r>
      <w:r w:rsidRPr="00D70CEC">
        <w:rPr>
          <w:iCs/>
          <w:caps/>
          <w:sz w:val="22"/>
          <w:szCs w:val="22"/>
          <w:lang w:val="sr-Cyrl-CS"/>
        </w:rPr>
        <w:t>"</w:t>
      </w:r>
      <w:r w:rsidRPr="00D70CEC">
        <w:rPr>
          <w:bCs/>
          <w:i/>
          <w:iCs/>
          <w:sz w:val="22"/>
          <w:szCs w:val="22"/>
          <w:lang w:val="ru-RU"/>
        </w:rPr>
        <w:t xml:space="preserve"> – 13. децембар 2018.</w:t>
      </w:r>
      <w:r w:rsidRPr="00D70CEC">
        <w:rPr>
          <w:bCs/>
          <w:i/>
          <w:iCs/>
          <w:sz w:val="22"/>
          <w:szCs w:val="22"/>
          <w:lang w:val="sr-Latn-CS"/>
        </w:rPr>
        <w:t xml:space="preserve"> </w:t>
      </w:r>
      <w:r w:rsidRPr="00D70CEC">
        <w:rPr>
          <w:bCs/>
          <w:i/>
          <w:iCs/>
          <w:sz w:val="22"/>
          <w:szCs w:val="22"/>
          <w:lang/>
        </w:rPr>
        <w:t>г</w:t>
      </w:r>
      <w:r w:rsidRPr="00D70CEC">
        <w:rPr>
          <w:bCs/>
          <w:i/>
          <w:iCs/>
          <w:sz w:val="22"/>
          <w:szCs w:val="22"/>
          <w:lang w:val="sr-Latn-CS"/>
        </w:rPr>
        <w:t>одине</w:t>
      </w:r>
      <w:r w:rsidRPr="00D70CEC">
        <w:rPr>
          <w:bCs/>
          <w:i/>
          <w:iCs/>
          <w:sz w:val="22"/>
          <w:szCs w:val="22"/>
          <w:lang/>
        </w:rPr>
        <w:br/>
        <w:t>(</w:t>
      </w:r>
      <w:r w:rsidRPr="00D70CEC">
        <w:rPr>
          <w:i/>
          <w:sz w:val="22"/>
          <w:szCs w:val="22"/>
          <w:lang w:val="ru-RU" w:bidi="th-TH"/>
        </w:rPr>
        <w:t xml:space="preserve">просечна оцена опште евалуације програма је </w:t>
      </w:r>
      <w:r w:rsidRPr="00D70CEC">
        <w:rPr>
          <w:b/>
          <w:i/>
          <w:sz w:val="22"/>
          <w:szCs w:val="22"/>
          <w:lang w:val="ru-RU" w:bidi="th-TH"/>
        </w:rPr>
        <w:t>4.86</w:t>
      </w:r>
      <w:r w:rsidRPr="00D70CEC">
        <w:rPr>
          <w:bCs/>
          <w:i/>
          <w:iCs/>
          <w:sz w:val="22"/>
          <w:szCs w:val="22"/>
          <w:lang/>
        </w:rPr>
        <w:t>)</w:t>
      </w:r>
    </w:p>
    <w:p w:rsidR="00D70CEC" w:rsidRPr="00D70CEC" w:rsidRDefault="00D70CEC" w:rsidP="006D4DD9">
      <w:pPr>
        <w:pStyle w:val="Tekstclana"/>
        <w:numPr>
          <w:ilvl w:val="0"/>
          <w:numId w:val="13"/>
        </w:numPr>
        <w:spacing w:beforeLines="0" w:afterLines="0"/>
        <w:ind w:right="4"/>
        <w:jc w:val="both"/>
        <w:rPr>
          <w:color w:val="000000"/>
          <w:sz w:val="22"/>
          <w:szCs w:val="22"/>
          <w:u w:val="single"/>
          <w:lang w:val="sr-Cyrl-CS" w:eastAsia="sr-Latn-CS"/>
        </w:rPr>
      </w:pPr>
      <w:r w:rsidRPr="00D70CEC">
        <w:rPr>
          <w:iCs/>
          <w:caps/>
          <w:sz w:val="22"/>
          <w:szCs w:val="22"/>
          <w:lang w:val="sr-Cyrl-CS"/>
        </w:rPr>
        <w:t>"</w:t>
      </w:r>
      <w:r w:rsidRPr="00D70CEC">
        <w:rPr>
          <w:caps/>
          <w:sz w:val="22"/>
          <w:szCs w:val="22"/>
          <w:lang w:val="sr-Cyrl-CS"/>
        </w:rPr>
        <w:t>СТРАТЕШКО ПЛАНИРАЊЕ ОРГАНИЗАЦИЈЕ</w:t>
      </w:r>
      <w:r w:rsidRPr="00D70CEC">
        <w:rPr>
          <w:iCs/>
          <w:caps/>
          <w:sz w:val="22"/>
          <w:szCs w:val="22"/>
          <w:lang w:val="sr-Cyrl-CS"/>
        </w:rPr>
        <w:t>"</w:t>
      </w:r>
      <w:r w:rsidRPr="00D70CEC">
        <w:rPr>
          <w:bCs/>
          <w:i/>
          <w:iCs/>
          <w:sz w:val="22"/>
          <w:szCs w:val="22"/>
          <w:lang w:val="ru-RU"/>
        </w:rPr>
        <w:t xml:space="preserve"> – 28. јануар 2016.</w:t>
      </w:r>
      <w:r w:rsidRPr="00D70CEC">
        <w:rPr>
          <w:bCs/>
          <w:i/>
          <w:iCs/>
          <w:sz w:val="22"/>
          <w:szCs w:val="22"/>
          <w:lang w:val="sr-Latn-CS"/>
        </w:rPr>
        <w:t xml:space="preserve"> </w:t>
      </w:r>
      <w:r w:rsidRPr="00D70CEC">
        <w:rPr>
          <w:bCs/>
          <w:i/>
          <w:iCs/>
          <w:sz w:val="22"/>
          <w:szCs w:val="22"/>
          <w:lang/>
        </w:rPr>
        <w:t>г</w:t>
      </w:r>
      <w:r w:rsidRPr="00D70CEC">
        <w:rPr>
          <w:bCs/>
          <w:i/>
          <w:iCs/>
          <w:sz w:val="22"/>
          <w:szCs w:val="22"/>
          <w:lang w:val="sr-Latn-CS"/>
        </w:rPr>
        <w:t>одине</w:t>
      </w:r>
      <w:r w:rsidRPr="00D70CEC">
        <w:rPr>
          <w:bCs/>
          <w:i/>
          <w:iCs/>
          <w:sz w:val="22"/>
          <w:szCs w:val="22"/>
          <w:lang/>
        </w:rPr>
        <w:br/>
        <w:t>(</w:t>
      </w:r>
      <w:r w:rsidRPr="00D70CEC">
        <w:rPr>
          <w:i/>
          <w:sz w:val="22"/>
          <w:szCs w:val="22"/>
          <w:lang w:val="ru-RU" w:bidi="th-TH"/>
        </w:rPr>
        <w:t xml:space="preserve">просечна оцена опште евалуације програма је </w:t>
      </w:r>
      <w:r w:rsidRPr="00D70CEC">
        <w:rPr>
          <w:b/>
          <w:i/>
          <w:sz w:val="22"/>
          <w:szCs w:val="22"/>
          <w:lang w:val="ru-RU" w:bidi="th-TH"/>
        </w:rPr>
        <w:t>5.00</w:t>
      </w:r>
      <w:r w:rsidRPr="00D70CEC">
        <w:rPr>
          <w:bCs/>
          <w:i/>
          <w:iCs/>
          <w:sz w:val="22"/>
          <w:szCs w:val="22"/>
          <w:lang/>
        </w:rPr>
        <w:t>)</w:t>
      </w:r>
    </w:p>
    <w:p w:rsidR="00D70CEC" w:rsidRPr="00D70CEC" w:rsidRDefault="00D70CEC" w:rsidP="006D4DD9">
      <w:pPr>
        <w:pStyle w:val="Tekstclana"/>
        <w:numPr>
          <w:ilvl w:val="0"/>
          <w:numId w:val="13"/>
        </w:numPr>
        <w:spacing w:beforeLines="0" w:afterLines="0"/>
        <w:ind w:right="4"/>
        <w:jc w:val="both"/>
        <w:rPr>
          <w:color w:val="000000"/>
          <w:sz w:val="22"/>
          <w:szCs w:val="22"/>
          <w:u w:val="single"/>
          <w:lang w:val="sr-Cyrl-CS" w:eastAsia="sr-Latn-CS"/>
        </w:rPr>
      </w:pPr>
      <w:r w:rsidRPr="00D70CEC">
        <w:rPr>
          <w:iCs/>
          <w:caps/>
          <w:sz w:val="22"/>
          <w:szCs w:val="22"/>
          <w:lang w:val="sr-Cyrl-CS"/>
        </w:rPr>
        <w:t>"</w:t>
      </w:r>
      <w:r w:rsidRPr="00D70CEC">
        <w:rPr>
          <w:caps/>
          <w:sz w:val="22"/>
          <w:szCs w:val="22"/>
          <w:lang w:val="ru-RU"/>
        </w:rPr>
        <w:t>МЕНАЏМЕНТ У ПРИМАРНОЈ ЗДРАВСТВЕНОЈ ЗАШТИТИ</w:t>
      </w:r>
      <w:r w:rsidRPr="00D70CEC">
        <w:rPr>
          <w:iCs/>
          <w:caps/>
          <w:sz w:val="22"/>
          <w:szCs w:val="22"/>
          <w:lang w:val="sr-Cyrl-CS"/>
        </w:rPr>
        <w:t>"</w:t>
      </w:r>
      <w:r w:rsidRPr="00D70CEC">
        <w:rPr>
          <w:bCs/>
          <w:i/>
          <w:iCs/>
          <w:sz w:val="22"/>
          <w:szCs w:val="22"/>
          <w:lang w:val="ru-RU"/>
        </w:rPr>
        <w:t xml:space="preserve"> – </w:t>
      </w:r>
      <w:r w:rsidRPr="00D70CEC">
        <w:rPr>
          <w:bCs/>
          <w:i/>
          <w:iCs/>
          <w:sz w:val="22"/>
          <w:szCs w:val="22"/>
          <w:lang/>
        </w:rPr>
        <w:t>20</w:t>
      </w:r>
      <w:r w:rsidRPr="00D70CEC">
        <w:rPr>
          <w:bCs/>
          <w:i/>
          <w:iCs/>
          <w:sz w:val="22"/>
          <w:szCs w:val="22"/>
          <w:lang w:val="ru-RU"/>
        </w:rPr>
        <w:t xml:space="preserve">. </w:t>
      </w:r>
      <w:r w:rsidRPr="00D70CEC">
        <w:rPr>
          <w:bCs/>
          <w:i/>
          <w:iCs/>
          <w:sz w:val="22"/>
          <w:szCs w:val="22"/>
          <w:lang/>
        </w:rPr>
        <w:t>март</w:t>
      </w:r>
      <w:r w:rsidRPr="00D70CEC">
        <w:rPr>
          <w:bCs/>
          <w:i/>
          <w:iCs/>
          <w:sz w:val="22"/>
          <w:szCs w:val="22"/>
          <w:lang w:val="ru-RU"/>
        </w:rPr>
        <w:t xml:space="preserve"> 201</w:t>
      </w:r>
      <w:r w:rsidRPr="00D70CEC">
        <w:rPr>
          <w:bCs/>
          <w:i/>
          <w:iCs/>
          <w:sz w:val="22"/>
          <w:szCs w:val="22"/>
          <w:lang/>
        </w:rPr>
        <w:t>5</w:t>
      </w:r>
      <w:r w:rsidRPr="00D70CEC">
        <w:rPr>
          <w:bCs/>
          <w:i/>
          <w:iCs/>
          <w:sz w:val="22"/>
          <w:szCs w:val="22"/>
          <w:lang w:val="ru-RU"/>
        </w:rPr>
        <w:t>.</w:t>
      </w:r>
      <w:r w:rsidRPr="00D70CEC">
        <w:rPr>
          <w:bCs/>
          <w:i/>
          <w:iCs/>
          <w:sz w:val="22"/>
          <w:szCs w:val="22"/>
          <w:lang w:val="sr-Latn-CS"/>
        </w:rPr>
        <w:t xml:space="preserve"> </w:t>
      </w:r>
      <w:r w:rsidRPr="00D70CEC">
        <w:rPr>
          <w:bCs/>
          <w:i/>
          <w:iCs/>
          <w:sz w:val="22"/>
          <w:szCs w:val="22"/>
          <w:lang/>
        </w:rPr>
        <w:t>г</w:t>
      </w:r>
      <w:r w:rsidRPr="00D70CEC">
        <w:rPr>
          <w:bCs/>
          <w:i/>
          <w:iCs/>
          <w:sz w:val="22"/>
          <w:szCs w:val="22"/>
          <w:lang w:val="sr-Latn-CS"/>
        </w:rPr>
        <w:t>одине</w:t>
      </w:r>
      <w:r w:rsidRPr="00D70CEC">
        <w:rPr>
          <w:bCs/>
          <w:i/>
          <w:iCs/>
          <w:sz w:val="22"/>
          <w:szCs w:val="22"/>
          <w:lang/>
        </w:rPr>
        <w:br/>
        <w:t>(</w:t>
      </w:r>
      <w:r w:rsidRPr="00D70CEC">
        <w:rPr>
          <w:i/>
          <w:sz w:val="22"/>
          <w:szCs w:val="22"/>
          <w:lang w:val="ru-RU" w:bidi="th-TH"/>
        </w:rPr>
        <w:t xml:space="preserve">просечна оцена опште евалуације програма је </w:t>
      </w:r>
      <w:r w:rsidRPr="00D70CEC">
        <w:rPr>
          <w:b/>
          <w:i/>
          <w:sz w:val="22"/>
          <w:szCs w:val="22"/>
          <w:lang w:val="ru-RU" w:bidi="th-TH"/>
        </w:rPr>
        <w:t>4.</w:t>
      </w:r>
      <w:r w:rsidRPr="00D70CEC">
        <w:rPr>
          <w:b/>
          <w:i/>
          <w:sz w:val="22"/>
          <w:szCs w:val="22"/>
          <w:lang w:bidi="th-TH"/>
        </w:rPr>
        <w:t>90</w:t>
      </w:r>
      <w:r w:rsidRPr="00D70CEC">
        <w:rPr>
          <w:bCs/>
          <w:i/>
          <w:iCs/>
          <w:sz w:val="22"/>
          <w:szCs w:val="22"/>
          <w:lang/>
        </w:rPr>
        <w:t>)</w:t>
      </w:r>
    </w:p>
    <w:p w:rsidR="00D70CEC" w:rsidRPr="00D70CEC" w:rsidRDefault="00D70CEC" w:rsidP="006D4DD9">
      <w:pPr>
        <w:pStyle w:val="Tekstclana"/>
        <w:numPr>
          <w:ilvl w:val="0"/>
          <w:numId w:val="13"/>
        </w:numPr>
        <w:spacing w:beforeLines="0" w:afterLines="0"/>
        <w:ind w:right="4"/>
        <w:jc w:val="both"/>
        <w:rPr>
          <w:color w:val="000000"/>
          <w:sz w:val="22"/>
          <w:szCs w:val="22"/>
          <w:u w:val="single"/>
          <w:lang w:val="sr-Cyrl-CS" w:eastAsia="sr-Latn-CS"/>
        </w:rPr>
      </w:pPr>
      <w:r w:rsidRPr="00D70CEC">
        <w:rPr>
          <w:iCs/>
          <w:caps/>
          <w:spacing w:val="-4"/>
          <w:sz w:val="22"/>
          <w:szCs w:val="22"/>
          <w:lang w:val="sr-Cyrl-CS"/>
        </w:rPr>
        <w:t>"</w:t>
      </w:r>
      <w:r w:rsidRPr="00D70CEC">
        <w:rPr>
          <w:caps/>
          <w:spacing w:val="-4"/>
          <w:sz w:val="22"/>
          <w:szCs w:val="22"/>
          <w:lang w:val="sr-Cyrl-CS"/>
        </w:rPr>
        <w:t>СТРАТЕШКО ПЛАНИРАЊЕ И ЉУДСКИ РЕСУРСИ ЗА ЗДРАВЉЕ</w:t>
      </w:r>
      <w:r w:rsidRPr="00D70CEC">
        <w:rPr>
          <w:iCs/>
          <w:caps/>
          <w:spacing w:val="-4"/>
          <w:sz w:val="22"/>
          <w:szCs w:val="22"/>
          <w:lang w:val="sr-Cyrl-CS"/>
        </w:rPr>
        <w:t>"</w:t>
      </w:r>
      <w:r w:rsidRPr="00D70CEC">
        <w:rPr>
          <w:bCs/>
          <w:i/>
          <w:iCs/>
          <w:spacing w:val="-4"/>
          <w:sz w:val="22"/>
          <w:szCs w:val="22"/>
          <w:lang w:val="ru-RU"/>
        </w:rPr>
        <w:t xml:space="preserve"> – 19. март 2015.</w:t>
      </w:r>
      <w:r w:rsidRPr="00D70CEC">
        <w:rPr>
          <w:bCs/>
          <w:i/>
          <w:iCs/>
          <w:spacing w:val="-4"/>
          <w:sz w:val="22"/>
          <w:szCs w:val="22"/>
          <w:lang w:val="sr-Latn-CS"/>
        </w:rPr>
        <w:t xml:space="preserve"> </w:t>
      </w:r>
      <w:r w:rsidRPr="00D70CEC">
        <w:rPr>
          <w:bCs/>
          <w:i/>
          <w:iCs/>
          <w:spacing w:val="-4"/>
          <w:sz w:val="22"/>
          <w:szCs w:val="22"/>
          <w:lang/>
        </w:rPr>
        <w:t>г</w:t>
      </w:r>
      <w:r w:rsidRPr="00D70CEC">
        <w:rPr>
          <w:bCs/>
          <w:i/>
          <w:iCs/>
          <w:spacing w:val="-4"/>
          <w:sz w:val="22"/>
          <w:szCs w:val="22"/>
          <w:lang w:val="sr-Latn-CS"/>
        </w:rPr>
        <w:t>одине</w:t>
      </w:r>
      <w:r w:rsidRPr="00D70CEC">
        <w:rPr>
          <w:bCs/>
          <w:i/>
          <w:iCs/>
          <w:spacing w:val="-4"/>
          <w:sz w:val="22"/>
          <w:szCs w:val="22"/>
          <w:lang/>
        </w:rPr>
        <w:br/>
      </w:r>
      <w:r w:rsidRPr="00D70CEC">
        <w:rPr>
          <w:bCs/>
          <w:i/>
          <w:iCs/>
          <w:sz w:val="22"/>
          <w:szCs w:val="22"/>
          <w:lang/>
        </w:rPr>
        <w:t>(</w:t>
      </w:r>
      <w:r w:rsidRPr="00D70CEC">
        <w:rPr>
          <w:i/>
          <w:sz w:val="22"/>
          <w:szCs w:val="22"/>
          <w:lang w:val="ru-RU" w:bidi="th-TH"/>
        </w:rPr>
        <w:t xml:space="preserve">просечна оцена опште евалуације програма је </w:t>
      </w:r>
      <w:r w:rsidRPr="00D70CEC">
        <w:rPr>
          <w:b/>
          <w:i/>
          <w:sz w:val="22"/>
          <w:szCs w:val="22"/>
          <w:lang w:val="ru-RU" w:bidi="th-TH"/>
        </w:rPr>
        <w:t>4.94</w:t>
      </w:r>
      <w:r w:rsidRPr="00D70CEC">
        <w:rPr>
          <w:bCs/>
          <w:i/>
          <w:iCs/>
          <w:sz w:val="22"/>
          <w:szCs w:val="22"/>
          <w:lang/>
        </w:rPr>
        <w:t>)</w:t>
      </w:r>
    </w:p>
    <w:p w:rsidR="00D70CEC" w:rsidRPr="00D70CEC" w:rsidRDefault="00D70CEC" w:rsidP="006D4DD9">
      <w:pPr>
        <w:pStyle w:val="Tekstclana"/>
        <w:numPr>
          <w:ilvl w:val="0"/>
          <w:numId w:val="13"/>
        </w:numPr>
        <w:spacing w:beforeLines="0" w:afterLines="0"/>
        <w:ind w:right="4"/>
        <w:jc w:val="both"/>
        <w:rPr>
          <w:color w:val="000000"/>
          <w:sz w:val="22"/>
          <w:szCs w:val="22"/>
          <w:u w:val="single"/>
          <w:lang w:val="sr-Cyrl-CS" w:eastAsia="sr-Latn-CS"/>
        </w:rPr>
      </w:pPr>
      <w:r w:rsidRPr="00D70CEC">
        <w:rPr>
          <w:iCs/>
          <w:caps/>
          <w:sz w:val="22"/>
          <w:szCs w:val="22"/>
          <w:lang w:val="sr-Cyrl-CS"/>
        </w:rPr>
        <w:t>"</w:t>
      </w:r>
      <w:r w:rsidRPr="00D70CEC">
        <w:rPr>
          <w:caps/>
          <w:sz w:val="22"/>
          <w:szCs w:val="22"/>
          <w:lang w:val="ru-RU"/>
        </w:rPr>
        <w:t>МЕНАЏМЕНТ У ПРИМАРНОЈ ЗДРАВСТВЕНОЈ ЗАШТИТИ</w:t>
      </w:r>
      <w:r w:rsidRPr="00D70CEC">
        <w:rPr>
          <w:iCs/>
          <w:caps/>
          <w:sz w:val="22"/>
          <w:szCs w:val="22"/>
          <w:lang w:val="sr-Cyrl-CS"/>
        </w:rPr>
        <w:t>"</w:t>
      </w:r>
      <w:r w:rsidRPr="00D70CEC">
        <w:rPr>
          <w:bCs/>
          <w:i/>
          <w:iCs/>
          <w:sz w:val="22"/>
          <w:szCs w:val="22"/>
          <w:lang w:val="ru-RU"/>
        </w:rPr>
        <w:t xml:space="preserve"> – </w:t>
      </w:r>
      <w:r w:rsidRPr="00D70CEC">
        <w:rPr>
          <w:bCs/>
          <w:i/>
          <w:iCs/>
          <w:sz w:val="22"/>
          <w:szCs w:val="22"/>
          <w:lang/>
        </w:rPr>
        <w:t>18</w:t>
      </w:r>
      <w:r w:rsidRPr="00D70CEC">
        <w:rPr>
          <w:bCs/>
          <w:i/>
          <w:iCs/>
          <w:sz w:val="22"/>
          <w:szCs w:val="22"/>
          <w:lang w:val="ru-RU"/>
        </w:rPr>
        <w:t xml:space="preserve">. </w:t>
      </w:r>
      <w:r w:rsidRPr="00D70CEC">
        <w:rPr>
          <w:bCs/>
          <w:i/>
          <w:iCs/>
          <w:sz w:val="22"/>
          <w:szCs w:val="22"/>
          <w:lang/>
        </w:rPr>
        <w:t>март</w:t>
      </w:r>
      <w:r w:rsidRPr="00D70CEC">
        <w:rPr>
          <w:bCs/>
          <w:i/>
          <w:iCs/>
          <w:sz w:val="22"/>
          <w:szCs w:val="22"/>
          <w:lang w:val="ru-RU"/>
        </w:rPr>
        <w:t xml:space="preserve"> 201</w:t>
      </w:r>
      <w:r w:rsidRPr="00D70CEC">
        <w:rPr>
          <w:bCs/>
          <w:i/>
          <w:iCs/>
          <w:sz w:val="22"/>
          <w:szCs w:val="22"/>
          <w:lang/>
        </w:rPr>
        <w:t>5</w:t>
      </w:r>
      <w:r w:rsidRPr="00D70CEC">
        <w:rPr>
          <w:bCs/>
          <w:i/>
          <w:iCs/>
          <w:sz w:val="22"/>
          <w:szCs w:val="22"/>
          <w:lang w:val="ru-RU"/>
        </w:rPr>
        <w:t>.</w:t>
      </w:r>
      <w:r w:rsidRPr="00D70CEC">
        <w:rPr>
          <w:bCs/>
          <w:i/>
          <w:iCs/>
          <w:sz w:val="22"/>
          <w:szCs w:val="22"/>
          <w:lang w:val="sr-Latn-CS"/>
        </w:rPr>
        <w:t xml:space="preserve"> </w:t>
      </w:r>
      <w:r w:rsidRPr="00D70CEC">
        <w:rPr>
          <w:bCs/>
          <w:i/>
          <w:iCs/>
          <w:sz w:val="22"/>
          <w:szCs w:val="22"/>
          <w:lang/>
        </w:rPr>
        <w:t>г</w:t>
      </w:r>
      <w:r w:rsidRPr="00D70CEC">
        <w:rPr>
          <w:bCs/>
          <w:i/>
          <w:iCs/>
          <w:sz w:val="22"/>
          <w:szCs w:val="22"/>
          <w:lang w:val="sr-Latn-CS"/>
        </w:rPr>
        <w:t>одине</w:t>
      </w:r>
      <w:r w:rsidRPr="00D70CEC">
        <w:rPr>
          <w:bCs/>
          <w:i/>
          <w:iCs/>
          <w:sz w:val="22"/>
          <w:szCs w:val="22"/>
          <w:lang/>
        </w:rPr>
        <w:br/>
        <w:t>(</w:t>
      </w:r>
      <w:r w:rsidRPr="00D70CEC">
        <w:rPr>
          <w:i/>
          <w:sz w:val="22"/>
          <w:szCs w:val="22"/>
          <w:lang w:val="ru-RU" w:bidi="th-TH"/>
        </w:rPr>
        <w:t xml:space="preserve">просечна оцена опште евалуације програма је </w:t>
      </w:r>
      <w:r w:rsidRPr="00D70CEC">
        <w:rPr>
          <w:b/>
          <w:i/>
          <w:sz w:val="22"/>
          <w:szCs w:val="22"/>
          <w:lang w:val="ru-RU" w:bidi="th-TH"/>
        </w:rPr>
        <w:t>4.</w:t>
      </w:r>
      <w:r w:rsidRPr="00D70CEC">
        <w:rPr>
          <w:b/>
          <w:i/>
          <w:sz w:val="22"/>
          <w:szCs w:val="22"/>
          <w:lang w:bidi="th-TH"/>
        </w:rPr>
        <w:t>87</w:t>
      </w:r>
      <w:r w:rsidRPr="00D70CEC">
        <w:rPr>
          <w:bCs/>
          <w:i/>
          <w:iCs/>
          <w:sz w:val="22"/>
          <w:szCs w:val="22"/>
          <w:lang/>
        </w:rPr>
        <w:t>)</w:t>
      </w:r>
    </w:p>
    <w:p w:rsidR="00D70CEC" w:rsidRPr="00D70CEC" w:rsidRDefault="00D70CEC" w:rsidP="006D4DD9">
      <w:pPr>
        <w:pStyle w:val="Tekstclana"/>
        <w:numPr>
          <w:ilvl w:val="0"/>
          <w:numId w:val="13"/>
        </w:numPr>
        <w:spacing w:beforeLines="0" w:afterLines="0"/>
        <w:ind w:right="4"/>
        <w:jc w:val="both"/>
        <w:rPr>
          <w:color w:val="000000"/>
          <w:sz w:val="22"/>
          <w:szCs w:val="22"/>
          <w:u w:val="single"/>
          <w:lang w:val="sr-Cyrl-CS" w:eastAsia="sr-Latn-CS"/>
        </w:rPr>
      </w:pPr>
      <w:r w:rsidRPr="00D70CEC">
        <w:rPr>
          <w:iCs/>
          <w:caps/>
          <w:spacing w:val="-4"/>
          <w:sz w:val="22"/>
          <w:szCs w:val="22"/>
          <w:lang w:val="sr-Cyrl-CS"/>
        </w:rPr>
        <w:t>"</w:t>
      </w:r>
      <w:r w:rsidRPr="00D70CEC">
        <w:rPr>
          <w:caps/>
          <w:spacing w:val="-4"/>
          <w:sz w:val="22"/>
          <w:szCs w:val="22"/>
          <w:lang w:val="sr-Cyrl-CS"/>
        </w:rPr>
        <w:t>СТРАТЕШКО ПЛАНИРАЊЕ И ЉУДСКИ РЕСУРСИ ЗА ЗДРАВЉЕ</w:t>
      </w:r>
      <w:r w:rsidRPr="00D70CEC">
        <w:rPr>
          <w:iCs/>
          <w:caps/>
          <w:spacing w:val="-4"/>
          <w:sz w:val="22"/>
          <w:szCs w:val="22"/>
          <w:lang w:val="sr-Cyrl-CS"/>
        </w:rPr>
        <w:t>"</w:t>
      </w:r>
      <w:r w:rsidRPr="00D70CEC">
        <w:rPr>
          <w:bCs/>
          <w:i/>
          <w:iCs/>
          <w:spacing w:val="-4"/>
          <w:sz w:val="22"/>
          <w:szCs w:val="22"/>
          <w:lang w:val="ru-RU"/>
        </w:rPr>
        <w:t xml:space="preserve"> – 16. март 2015.</w:t>
      </w:r>
      <w:r w:rsidRPr="00D70CEC">
        <w:rPr>
          <w:bCs/>
          <w:i/>
          <w:iCs/>
          <w:spacing w:val="-4"/>
          <w:sz w:val="22"/>
          <w:szCs w:val="22"/>
          <w:lang w:val="sr-Latn-CS"/>
        </w:rPr>
        <w:t xml:space="preserve"> </w:t>
      </w:r>
      <w:r w:rsidRPr="00D70CEC">
        <w:rPr>
          <w:bCs/>
          <w:i/>
          <w:iCs/>
          <w:spacing w:val="-4"/>
          <w:sz w:val="22"/>
          <w:szCs w:val="22"/>
          <w:lang/>
        </w:rPr>
        <w:t>г</w:t>
      </w:r>
      <w:r w:rsidRPr="00D70CEC">
        <w:rPr>
          <w:bCs/>
          <w:i/>
          <w:iCs/>
          <w:spacing w:val="-4"/>
          <w:sz w:val="22"/>
          <w:szCs w:val="22"/>
          <w:lang w:val="sr-Latn-CS"/>
        </w:rPr>
        <w:t>одине</w:t>
      </w:r>
      <w:r w:rsidRPr="00D70CEC">
        <w:rPr>
          <w:bCs/>
          <w:i/>
          <w:iCs/>
          <w:spacing w:val="-4"/>
          <w:sz w:val="22"/>
          <w:szCs w:val="22"/>
          <w:lang/>
        </w:rPr>
        <w:br/>
      </w:r>
      <w:r w:rsidRPr="00D70CEC">
        <w:rPr>
          <w:bCs/>
          <w:i/>
          <w:iCs/>
          <w:sz w:val="22"/>
          <w:szCs w:val="22"/>
          <w:lang/>
        </w:rPr>
        <w:t>(</w:t>
      </w:r>
      <w:r w:rsidRPr="00D70CEC">
        <w:rPr>
          <w:i/>
          <w:sz w:val="22"/>
          <w:szCs w:val="22"/>
          <w:lang w:val="ru-RU" w:bidi="th-TH"/>
        </w:rPr>
        <w:t xml:space="preserve">просечна оцена опште евалуације програма је </w:t>
      </w:r>
      <w:r w:rsidRPr="00D70CEC">
        <w:rPr>
          <w:b/>
          <w:i/>
          <w:sz w:val="22"/>
          <w:szCs w:val="22"/>
          <w:lang w:val="ru-RU" w:bidi="th-TH"/>
        </w:rPr>
        <w:t>5.00</w:t>
      </w:r>
      <w:r w:rsidRPr="00D70CEC">
        <w:rPr>
          <w:bCs/>
          <w:i/>
          <w:iCs/>
          <w:sz w:val="22"/>
          <w:szCs w:val="22"/>
          <w:lang/>
        </w:rPr>
        <w:t>)</w:t>
      </w:r>
    </w:p>
    <w:p w:rsidR="00D70CEC" w:rsidRPr="00D70CEC" w:rsidRDefault="00D70CEC" w:rsidP="006D4DD9">
      <w:pPr>
        <w:pStyle w:val="Tekstclana"/>
        <w:numPr>
          <w:ilvl w:val="0"/>
          <w:numId w:val="13"/>
        </w:numPr>
        <w:spacing w:beforeLines="0" w:afterLines="0"/>
        <w:ind w:right="4"/>
        <w:jc w:val="both"/>
        <w:rPr>
          <w:color w:val="000000"/>
          <w:sz w:val="22"/>
          <w:szCs w:val="22"/>
          <w:u w:val="single"/>
          <w:lang w:val="sr-Cyrl-CS" w:eastAsia="sr-Latn-CS"/>
        </w:rPr>
      </w:pPr>
      <w:r w:rsidRPr="00D70CEC">
        <w:rPr>
          <w:iCs/>
          <w:caps/>
          <w:spacing w:val="-4"/>
          <w:sz w:val="22"/>
          <w:szCs w:val="22"/>
          <w:lang w:val="sr-Cyrl-CS"/>
        </w:rPr>
        <w:t>"</w:t>
      </w:r>
      <w:r w:rsidRPr="00D70CEC">
        <w:rPr>
          <w:caps/>
          <w:spacing w:val="-4"/>
          <w:sz w:val="22"/>
          <w:szCs w:val="22"/>
          <w:lang w:val="sr-Cyrl-CS"/>
        </w:rPr>
        <w:t>СТРАТЕШКО ПЛАНИРАЊЕ И ЉУДСКИ РЕСУРСИ ЗА ЗДРАВЉЕ</w:t>
      </w:r>
      <w:r w:rsidRPr="00D70CEC">
        <w:rPr>
          <w:iCs/>
          <w:caps/>
          <w:spacing w:val="-4"/>
          <w:sz w:val="22"/>
          <w:szCs w:val="22"/>
          <w:lang w:val="sr-Cyrl-CS"/>
        </w:rPr>
        <w:t>"</w:t>
      </w:r>
      <w:r w:rsidRPr="00D70CEC">
        <w:rPr>
          <w:bCs/>
          <w:i/>
          <w:iCs/>
          <w:spacing w:val="-4"/>
          <w:sz w:val="22"/>
          <w:szCs w:val="22"/>
          <w:lang w:val="ru-RU"/>
        </w:rPr>
        <w:t xml:space="preserve"> – 11. март 2015.</w:t>
      </w:r>
      <w:r w:rsidRPr="00D70CEC">
        <w:rPr>
          <w:bCs/>
          <w:i/>
          <w:iCs/>
          <w:spacing w:val="-4"/>
          <w:sz w:val="22"/>
          <w:szCs w:val="22"/>
          <w:lang w:val="sr-Latn-CS"/>
        </w:rPr>
        <w:t xml:space="preserve"> </w:t>
      </w:r>
      <w:r w:rsidRPr="00D70CEC">
        <w:rPr>
          <w:bCs/>
          <w:i/>
          <w:iCs/>
          <w:spacing w:val="-4"/>
          <w:sz w:val="22"/>
          <w:szCs w:val="22"/>
          <w:lang/>
        </w:rPr>
        <w:t>г</w:t>
      </w:r>
      <w:r w:rsidRPr="00D70CEC">
        <w:rPr>
          <w:bCs/>
          <w:i/>
          <w:iCs/>
          <w:spacing w:val="-4"/>
          <w:sz w:val="22"/>
          <w:szCs w:val="22"/>
          <w:lang w:val="sr-Latn-CS"/>
        </w:rPr>
        <w:t>одине</w:t>
      </w:r>
      <w:r w:rsidRPr="00D70CEC">
        <w:rPr>
          <w:bCs/>
          <w:i/>
          <w:iCs/>
          <w:spacing w:val="-4"/>
          <w:sz w:val="22"/>
          <w:szCs w:val="22"/>
          <w:lang/>
        </w:rPr>
        <w:br/>
      </w:r>
      <w:r w:rsidRPr="00D70CEC">
        <w:rPr>
          <w:bCs/>
          <w:i/>
          <w:iCs/>
          <w:sz w:val="22"/>
          <w:szCs w:val="22"/>
          <w:lang/>
        </w:rPr>
        <w:t>(</w:t>
      </w:r>
      <w:r w:rsidRPr="00D70CEC">
        <w:rPr>
          <w:i/>
          <w:sz w:val="22"/>
          <w:szCs w:val="22"/>
          <w:lang w:val="ru-RU" w:bidi="th-TH"/>
        </w:rPr>
        <w:t xml:space="preserve">просечна оцена опште евалуације програма је </w:t>
      </w:r>
      <w:r w:rsidRPr="00D70CEC">
        <w:rPr>
          <w:b/>
          <w:i/>
          <w:sz w:val="22"/>
          <w:szCs w:val="22"/>
          <w:lang w:val="ru-RU" w:bidi="th-TH"/>
        </w:rPr>
        <w:t>5.00</w:t>
      </w:r>
      <w:r w:rsidRPr="00D70CEC">
        <w:rPr>
          <w:bCs/>
          <w:i/>
          <w:iCs/>
          <w:sz w:val="22"/>
          <w:szCs w:val="22"/>
          <w:lang/>
        </w:rPr>
        <w:t>)</w:t>
      </w:r>
    </w:p>
    <w:p w:rsidR="00D70CEC" w:rsidRPr="00D70CEC" w:rsidRDefault="00D70CEC" w:rsidP="006D4DD9">
      <w:pPr>
        <w:pStyle w:val="Tekstclana"/>
        <w:numPr>
          <w:ilvl w:val="0"/>
          <w:numId w:val="13"/>
        </w:numPr>
        <w:spacing w:beforeLines="0" w:afterLines="0"/>
        <w:ind w:right="4"/>
        <w:jc w:val="both"/>
        <w:rPr>
          <w:color w:val="000000"/>
          <w:sz w:val="22"/>
          <w:szCs w:val="22"/>
          <w:u w:val="single"/>
          <w:lang w:val="sr-Cyrl-CS" w:eastAsia="sr-Latn-CS"/>
        </w:rPr>
      </w:pPr>
      <w:r w:rsidRPr="00D70CEC">
        <w:rPr>
          <w:iCs/>
          <w:caps/>
          <w:sz w:val="22"/>
          <w:szCs w:val="22"/>
          <w:lang w:val="sr-Cyrl-CS"/>
        </w:rPr>
        <w:t>"</w:t>
      </w:r>
      <w:r w:rsidRPr="00D70CEC">
        <w:rPr>
          <w:caps/>
          <w:sz w:val="22"/>
          <w:szCs w:val="22"/>
          <w:lang w:val="ru-RU"/>
        </w:rPr>
        <w:t>МЕНАЏМЕНТ У ПРИМАРНОЈ ЗДРАВСТВЕНОЈ ЗАШТИТИ</w:t>
      </w:r>
      <w:r w:rsidRPr="00D70CEC">
        <w:rPr>
          <w:iCs/>
          <w:caps/>
          <w:sz w:val="22"/>
          <w:szCs w:val="22"/>
          <w:lang w:val="sr-Cyrl-CS"/>
        </w:rPr>
        <w:t>"</w:t>
      </w:r>
      <w:r w:rsidRPr="00D70CEC">
        <w:rPr>
          <w:bCs/>
          <w:i/>
          <w:iCs/>
          <w:sz w:val="22"/>
          <w:szCs w:val="22"/>
          <w:lang w:val="ru-RU"/>
        </w:rPr>
        <w:t xml:space="preserve"> – </w:t>
      </w:r>
      <w:r w:rsidRPr="00D70CEC">
        <w:rPr>
          <w:bCs/>
          <w:i/>
          <w:iCs/>
          <w:sz w:val="22"/>
          <w:szCs w:val="22"/>
          <w:lang/>
        </w:rPr>
        <w:t>10</w:t>
      </w:r>
      <w:r w:rsidRPr="00D70CEC">
        <w:rPr>
          <w:bCs/>
          <w:i/>
          <w:iCs/>
          <w:sz w:val="22"/>
          <w:szCs w:val="22"/>
          <w:lang w:val="ru-RU"/>
        </w:rPr>
        <w:t xml:space="preserve">. </w:t>
      </w:r>
      <w:r w:rsidRPr="00D70CEC">
        <w:rPr>
          <w:bCs/>
          <w:i/>
          <w:iCs/>
          <w:sz w:val="22"/>
          <w:szCs w:val="22"/>
          <w:lang/>
        </w:rPr>
        <w:t>март</w:t>
      </w:r>
      <w:r w:rsidRPr="00D70CEC">
        <w:rPr>
          <w:bCs/>
          <w:i/>
          <w:iCs/>
          <w:sz w:val="22"/>
          <w:szCs w:val="22"/>
          <w:lang w:val="ru-RU"/>
        </w:rPr>
        <w:t xml:space="preserve"> 201</w:t>
      </w:r>
      <w:r w:rsidRPr="00D70CEC">
        <w:rPr>
          <w:bCs/>
          <w:i/>
          <w:iCs/>
          <w:sz w:val="22"/>
          <w:szCs w:val="22"/>
          <w:lang/>
        </w:rPr>
        <w:t>5</w:t>
      </w:r>
      <w:r w:rsidRPr="00D70CEC">
        <w:rPr>
          <w:bCs/>
          <w:i/>
          <w:iCs/>
          <w:sz w:val="22"/>
          <w:szCs w:val="22"/>
          <w:lang w:val="ru-RU"/>
        </w:rPr>
        <w:t>.</w:t>
      </w:r>
      <w:r w:rsidRPr="00D70CEC">
        <w:rPr>
          <w:bCs/>
          <w:i/>
          <w:iCs/>
          <w:sz w:val="22"/>
          <w:szCs w:val="22"/>
          <w:lang w:val="sr-Latn-CS"/>
        </w:rPr>
        <w:t xml:space="preserve"> </w:t>
      </w:r>
      <w:r w:rsidRPr="00D70CEC">
        <w:rPr>
          <w:bCs/>
          <w:i/>
          <w:iCs/>
          <w:sz w:val="22"/>
          <w:szCs w:val="22"/>
          <w:lang/>
        </w:rPr>
        <w:t>г</w:t>
      </w:r>
      <w:r w:rsidRPr="00D70CEC">
        <w:rPr>
          <w:bCs/>
          <w:i/>
          <w:iCs/>
          <w:sz w:val="22"/>
          <w:szCs w:val="22"/>
          <w:lang w:val="sr-Latn-CS"/>
        </w:rPr>
        <w:t>одине</w:t>
      </w:r>
      <w:r w:rsidRPr="00D70CEC">
        <w:rPr>
          <w:bCs/>
          <w:i/>
          <w:iCs/>
          <w:sz w:val="22"/>
          <w:szCs w:val="22"/>
          <w:lang/>
        </w:rPr>
        <w:br/>
        <w:t>(</w:t>
      </w:r>
      <w:r w:rsidRPr="00D70CEC">
        <w:rPr>
          <w:i/>
          <w:sz w:val="22"/>
          <w:szCs w:val="22"/>
          <w:lang w:val="ru-RU" w:bidi="th-TH"/>
        </w:rPr>
        <w:t xml:space="preserve">просечна оцена опште евалуације програма је </w:t>
      </w:r>
      <w:r w:rsidRPr="00D70CEC">
        <w:rPr>
          <w:b/>
          <w:i/>
          <w:sz w:val="22"/>
          <w:szCs w:val="22"/>
          <w:lang w:val="ru-RU" w:bidi="th-TH"/>
        </w:rPr>
        <w:t>4.</w:t>
      </w:r>
      <w:r w:rsidRPr="00D70CEC">
        <w:rPr>
          <w:b/>
          <w:i/>
          <w:sz w:val="22"/>
          <w:szCs w:val="22"/>
          <w:lang w:bidi="th-TH"/>
        </w:rPr>
        <w:t>90</w:t>
      </w:r>
      <w:r w:rsidRPr="00D70CEC">
        <w:rPr>
          <w:bCs/>
          <w:i/>
          <w:iCs/>
          <w:sz w:val="22"/>
          <w:szCs w:val="22"/>
          <w:lang/>
        </w:rPr>
        <w:t>)</w:t>
      </w:r>
    </w:p>
    <w:p w:rsidR="00D70CEC" w:rsidRPr="00D70CEC" w:rsidRDefault="00D70CEC" w:rsidP="006D4DD9">
      <w:pPr>
        <w:pStyle w:val="Tekstclana"/>
        <w:numPr>
          <w:ilvl w:val="0"/>
          <w:numId w:val="13"/>
        </w:numPr>
        <w:spacing w:beforeLines="0" w:afterLines="0"/>
        <w:ind w:right="4"/>
        <w:jc w:val="both"/>
        <w:rPr>
          <w:color w:val="000000"/>
          <w:sz w:val="22"/>
          <w:szCs w:val="22"/>
          <w:u w:val="single"/>
          <w:lang w:val="sr-Cyrl-CS" w:eastAsia="sr-Latn-CS"/>
        </w:rPr>
      </w:pPr>
      <w:r w:rsidRPr="00D70CEC">
        <w:rPr>
          <w:iCs/>
          <w:caps/>
          <w:sz w:val="22"/>
          <w:szCs w:val="22"/>
          <w:lang w:val="sr-Cyrl-CS"/>
        </w:rPr>
        <w:t>"</w:t>
      </w:r>
      <w:r w:rsidRPr="00D70CEC">
        <w:rPr>
          <w:caps/>
          <w:sz w:val="22"/>
          <w:szCs w:val="22"/>
          <w:lang w:val="ru-RU"/>
        </w:rPr>
        <w:t>МЕНАЏМЕНТ У ПРИМАРНОЈ ЗДРАВСТВЕНОЈ ЗАШТИТИ</w:t>
      </w:r>
      <w:r w:rsidRPr="00D70CEC">
        <w:rPr>
          <w:iCs/>
          <w:caps/>
          <w:sz w:val="22"/>
          <w:szCs w:val="22"/>
          <w:lang w:val="sr-Cyrl-CS"/>
        </w:rPr>
        <w:t>"</w:t>
      </w:r>
      <w:r w:rsidRPr="00D70CEC">
        <w:rPr>
          <w:bCs/>
          <w:i/>
          <w:iCs/>
          <w:sz w:val="22"/>
          <w:szCs w:val="22"/>
          <w:lang w:val="ru-RU"/>
        </w:rPr>
        <w:t xml:space="preserve"> – </w:t>
      </w:r>
      <w:r w:rsidRPr="00D70CEC">
        <w:rPr>
          <w:bCs/>
          <w:i/>
          <w:iCs/>
          <w:sz w:val="22"/>
          <w:szCs w:val="22"/>
          <w:lang/>
        </w:rPr>
        <w:t>4</w:t>
      </w:r>
      <w:r w:rsidRPr="00D70CEC">
        <w:rPr>
          <w:bCs/>
          <w:i/>
          <w:iCs/>
          <w:sz w:val="22"/>
          <w:szCs w:val="22"/>
          <w:lang w:val="ru-RU"/>
        </w:rPr>
        <w:t xml:space="preserve">. </w:t>
      </w:r>
      <w:r w:rsidRPr="00D70CEC">
        <w:rPr>
          <w:bCs/>
          <w:i/>
          <w:iCs/>
          <w:sz w:val="22"/>
          <w:szCs w:val="22"/>
          <w:lang/>
        </w:rPr>
        <w:t>март</w:t>
      </w:r>
      <w:r w:rsidRPr="00D70CEC">
        <w:rPr>
          <w:bCs/>
          <w:i/>
          <w:iCs/>
          <w:sz w:val="22"/>
          <w:szCs w:val="22"/>
          <w:lang w:val="ru-RU"/>
        </w:rPr>
        <w:t xml:space="preserve"> 201</w:t>
      </w:r>
      <w:r w:rsidRPr="00D70CEC">
        <w:rPr>
          <w:bCs/>
          <w:i/>
          <w:iCs/>
          <w:sz w:val="22"/>
          <w:szCs w:val="22"/>
          <w:lang/>
        </w:rPr>
        <w:t>5</w:t>
      </w:r>
      <w:r w:rsidRPr="00D70CEC">
        <w:rPr>
          <w:bCs/>
          <w:i/>
          <w:iCs/>
          <w:sz w:val="22"/>
          <w:szCs w:val="22"/>
          <w:lang w:val="ru-RU"/>
        </w:rPr>
        <w:t>.</w:t>
      </w:r>
      <w:r w:rsidRPr="00D70CEC">
        <w:rPr>
          <w:bCs/>
          <w:i/>
          <w:iCs/>
          <w:sz w:val="22"/>
          <w:szCs w:val="22"/>
          <w:lang w:val="sr-Latn-CS"/>
        </w:rPr>
        <w:t xml:space="preserve"> </w:t>
      </w:r>
      <w:r w:rsidRPr="00D70CEC">
        <w:rPr>
          <w:bCs/>
          <w:i/>
          <w:iCs/>
          <w:sz w:val="22"/>
          <w:szCs w:val="22"/>
          <w:lang/>
        </w:rPr>
        <w:t>г</w:t>
      </w:r>
      <w:r w:rsidRPr="00D70CEC">
        <w:rPr>
          <w:bCs/>
          <w:i/>
          <w:iCs/>
          <w:sz w:val="22"/>
          <w:szCs w:val="22"/>
          <w:lang w:val="sr-Latn-CS"/>
        </w:rPr>
        <w:t>одине</w:t>
      </w:r>
      <w:r w:rsidRPr="00D70CEC">
        <w:rPr>
          <w:bCs/>
          <w:i/>
          <w:iCs/>
          <w:sz w:val="22"/>
          <w:szCs w:val="22"/>
          <w:lang/>
        </w:rPr>
        <w:br/>
        <w:t>(</w:t>
      </w:r>
      <w:r w:rsidRPr="00D70CEC">
        <w:rPr>
          <w:i/>
          <w:sz w:val="22"/>
          <w:szCs w:val="22"/>
          <w:lang w:val="ru-RU" w:bidi="th-TH"/>
        </w:rPr>
        <w:t xml:space="preserve">просечна оцена опште евалуације програма је </w:t>
      </w:r>
      <w:r w:rsidRPr="00D70CEC">
        <w:rPr>
          <w:b/>
          <w:i/>
          <w:sz w:val="22"/>
          <w:szCs w:val="22"/>
          <w:lang w:val="ru-RU" w:bidi="th-TH"/>
        </w:rPr>
        <w:t>4.</w:t>
      </w:r>
      <w:r w:rsidRPr="00D70CEC">
        <w:rPr>
          <w:b/>
          <w:i/>
          <w:sz w:val="22"/>
          <w:szCs w:val="22"/>
          <w:lang w:bidi="th-TH"/>
        </w:rPr>
        <w:t>90</w:t>
      </w:r>
      <w:r w:rsidRPr="00D70CEC">
        <w:rPr>
          <w:bCs/>
          <w:i/>
          <w:iCs/>
          <w:sz w:val="22"/>
          <w:szCs w:val="22"/>
          <w:lang/>
        </w:rPr>
        <w:t>)</w:t>
      </w:r>
    </w:p>
    <w:p w:rsidR="00D70CEC" w:rsidRPr="00D70CEC" w:rsidRDefault="00D70CEC" w:rsidP="006D4DD9">
      <w:pPr>
        <w:pStyle w:val="Tekstclana"/>
        <w:numPr>
          <w:ilvl w:val="0"/>
          <w:numId w:val="13"/>
        </w:numPr>
        <w:spacing w:beforeLines="0" w:afterLines="0"/>
        <w:ind w:right="4"/>
        <w:jc w:val="both"/>
        <w:rPr>
          <w:color w:val="000000"/>
          <w:sz w:val="22"/>
          <w:szCs w:val="22"/>
          <w:u w:val="single"/>
          <w:lang w:val="sr-Cyrl-CS" w:eastAsia="sr-Latn-CS"/>
        </w:rPr>
      </w:pPr>
      <w:r w:rsidRPr="00D70CEC">
        <w:rPr>
          <w:iCs/>
          <w:caps/>
          <w:spacing w:val="-4"/>
          <w:sz w:val="22"/>
          <w:szCs w:val="22"/>
          <w:lang w:val="sr-Cyrl-CS"/>
        </w:rPr>
        <w:t>"</w:t>
      </w:r>
      <w:r w:rsidRPr="00D70CEC">
        <w:rPr>
          <w:caps/>
          <w:spacing w:val="-4"/>
          <w:sz w:val="22"/>
          <w:szCs w:val="22"/>
          <w:lang w:val="sr-Cyrl-CS"/>
        </w:rPr>
        <w:t>СТРАТЕШКО ПЛАНИРАЊЕ И ЉУДСКИ РЕСУРСИ ЗА ЗДРАВЉЕ</w:t>
      </w:r>
      <w:r w:rsidRPr="00D70CEC">
        <w:rPr>
          <w:iCs/>
          <w:caps/>
          <w:spacing w:val="-4"/>
          <w:sz w:val="22"/>
          <w:szCs w:val="22"/>
          <w:lang w:val="sr-Cyrl-CS"/>
        </w:rPr>
        <w:t>"</w:t>
      </w:r>
      <w:r w:rsidRPr="00D70CEC">
        <w:rPr>
          <w:bCs/>
          <w:i/>
          <w:iCs/>
          <w:spacing w:val="-4"/>
          <w:sz w:val="22"/>
          <w:szCs w:val="22"/>
          <w:lang w:val="ru-RU"/>
        </w:rPr>
        <w:t xml:space="preserve"> – 3. фебруар 2015.</w:t>
      </w:r>
      <w:r w:rsidRPr="00D70CEC">
        <w:rPr>
          <w:bCs/>
          <w:i/>
          <w:iCs/>
          <w:spacing w:val="-4"/>
          <w:sz w:val="22"/>
          <w:szCs w:val="22"/>
          <w:lang w:val="sr-Latn-CS"/>
        </w:rPr>
        <w:t xml:space="preserve"> </w:t>
      </w:r>
      <w:r w:rsidRPr="00D70CEC">
        <w:rPr>
          <w:bCs/>
          <w:i/>
          <w:iCs/>
          <w:spacing w:val="-4"/>
          <w:sz w:val="22"/>
          <w:szCs w:val="22"/>
          <w:lang/>
        </w:rPr>
        <w:t>г</w:t>
      </w:r>
      <w:r w:rsidRPr="00D70CEC">
        <w:rPr>
          <w:bCs/>
          <w:i/>
          <w:iCs/>
          <w:spacing w:val="-4"/>
          <w:sz w:val="22"/>
          <w:szCs w:val="22"/>
          <w:lang w:val="sr-Latn-CS"/>
        </w:rPr>
        <w:t>одине</w:t>
      </w:r>
      <w:r w:rsidRPr="00D70CEC">
        <w:rPr>
          <w:color w:val="000000"/>
          <w:sz w:val="22"/>
          <w:szCs w:val="22"/>
          <w:u w:val="single"/>
          <w:lang w:val="sr-Cyrl-CS" w:eastAsia="sr-Latn-CS"/>
        </w:rPr>
        <w:t xml:space="preserve"> </w:t>
      </w:r>
      <w:r w:rsidRPr="00D70CEC">
        <w:rPr>
          <w:bCs/>
          <w:i/>
          <w:iCs/>
          <w:sz w:val="22"/>
          <w:szCs w:val="22"/>
          <w:lang/>
        </w:rPr>
        <w:t>(</w:t>
      </w:r>
      <w:r w:rsidRPr="00D70CEC">
        <w:rPr>
          <w:i/>
          <w:sz w:val="22"/>
          <w:szCs w:val="22"/>
          <w:lang w:val="ru-RU" w:bidi="th-TH"/>
        </w:rPr>
        <w:t xml:space="preserve">просечна оцена опште евалуације програма је </w:t>
      </w:r>
      <w:r w:rsidRPr="00D70CEC">
        <w:rPr>
          <w:b/>
          <w:i/>
          <w:sz w:val="22"/>
          <w:szCs w:val="22"/>
          <w:lang w:val="ru-RU" w:bidi="th-TH"/>
        </w:rPr>
        <w:t>4.88</w:t>
      </w:r>
      <w:r w:rsidRPr="00D70CEC">
        <w:rPr>
          <w:bCs/>
          <w:i/>
          <w:iCs/>
          <w:sz w:val="22"/>
          <w:szCs w:val="22"/>
          <w:lang/>
        </w:rPr>
        <w:t>)</w:t>
      </w:r>
    </w:p>
    <w:p w:rsidR="00D70CEC" w:rsidRPr="00D70CEC" w:rsidRDefault="00D70CEC" w:rsidP="006D4DD9">
      <w:pPr>
        <w:pStyle w:val="Tekstclana"/>
        <w:numPr>
          <w:ilvl w:val="0"/>
          <w:numId w:val="13"/>
        </w:numPr>
        <w:spacing w:beforeLines="0" w:afterLines="0"/>
        <w:ind w:right="4"/>
        <w:jc w:val="both"/>
        <w:rPr>
          <w:color w:val="000000"/>
          <w:sz w:val="22"/>
          <w:szCs w:val="22"/>
          <w:u w:val="single"/>
          <w:lang w:val="sr-Cyrl-CS" w:eastAsia="sr-Latn-CS"/>
        </w:rPr>
      </w:pPr>
      <w:r w:rsidRPr="00D70CEC">
        <w:rPr>
          <w:iCs/>
          <w:caps/>
          <w:sz w:val="22"/>
          <w:szCs w:val="22"/>
          <w:lang w:val="sr-Cyrl-CS"/>
        </w:rPr>
        <w:t>"</w:t>
      </w:r>
      <w:r w:rsidRPr="00D70CEC">
        <w:rPr>
          <w:bCs/>
          <w:caps/>
          <w:noProof/>
          <w:sz w:val="22"/>
          <w:szCs w:val="22"/>
          <w:lang w:val="sr-Cyrl-CS"/>
        </w:rPr>
        <w:t>Мобинг - како га препознати и решити</w:t>
      </w:r>
      <w:r w:rsidRPr="00D70CEC">
        <w:rPr>
          <w:iCs/>
          <w:caps/>
          <w:sz w:val="22"/>
          <w:szCs w:val="22"/>
          <w:lang w:val="sr-Cyrl-CS"/>
        </w:rPr>
        <w:t xml:space="preserve"> "</w:t>
      </w:r>
      <w:r w:rsidRPr="00D70CEC">
        <w:rPr>
          <w:bCs/>
          <w:i/>
          <w:iCs/>
          <w:sz w:val="22"/>
          <w:szCs w:val="22"/>
          <w:lang w:val="ru-RU"/>
        </w:rPr>
        <w:t xml:space="preserve"> – 15. мај 2014.</w:t>
      </w:r>
      <w:r w:rsidRPr="00D70CEC">
        <w:rPr>
          <w:bCs/>
          <w:i/>
          <w:iCs/>
          <w:sz w:val="22"/>
          <w:szCs w:val="22"/>
          <w:lang w:val="sr-Latn-CS"/>
        </w:rPr>
        <w:t xml:space="preserve"> </w:t>
      </w:r>
      <w:r w:rsidRPr="00D70CEC">
        <w:rPr>
          <w:bCs/>
          <w:i/>
          <w:iCs/>
          <w:sz w:val="22"/>
          <w:szCs w:val="22"/>
          <w:lang/>
        </w:rPr>
        <w:t>г</w:t>
      </w:r>
      <w:r w:rsidRPr="00D70CEC">
        <w:rPr>
          <w:bCs/>
          <w:i/>
          <w:iCs/>
          <w:sz w:val="22"/>
          <w:szCs w:val="22"/>
          <w:lang w:val="sr-Latn-CS"/>
        </w:rPr>
        <w:t>одине</w:t>
      </w:r>
      <w:r w:rsidRPr="00D70CEC">
        <w:rPr>
          <w:bCs/>
          <w:i/>
          <w:iCs/>
          <w:sz w:val="22"/>
          <w:szCs w:val="22"/>
          <w:lang/>
        </w:rPr>
        <w:br/>
        <w:t>(</w:t>
      </w:r>
      <w:r w:rsidRPr="00D70CEC">
        <w:rPr>
          <w:i/>
          <w:sz w:val="22"/>
          <w:szCs w:val="22"/>
          <w:lang w:val="ru-RU" w:bidi="th-TH"/>
        </w:rPr>
        <w:t xml:space="preserve">просечна оцена опште евалуације програма је </w:t>
      </w:r>
      <w:r w:rsidRPr="00D70CEC">
        <w:rPr>
          <w:b/>
          <w:i/>
          <w:sz w:val="22"/>
          <w:szCs w:val="22"/>
          <w:lang w:val="ru-RU" w:bidi="th-TH"/>
        </w:rPr>
        <w:t>5.00</w:t>
      </w:r>
      <w:r w:rsidRPr="00D70CEC">
        <w:rPr>
          <w:bCs/>
          <w:i/>
          <w:iCs/>
          <w:sz w:val="22"/>
          <w:szCs w:val="22"/>
          <w:lang/>
        </w:rPr>
        <w:t>)</w:t>
      </w:r>
    </w:p>
    <w:p w:rsidR="00D70CEC" w:rsidRPr="00D70CEC" w:rsidRDefault="00D70CEC" w:rsidP="006D4DD9">
      <w:pPr>
        <w:pStyle w:val="Tekstclana"/>
        <w:numPr>
          <w:ilvl w:val="0"/>
          <w:numId w:val="13"/>
        </w:numPr>
        <w:spacing w:beforeLines="0" w:afterLines="0"/>
        <w:ind w:right="4"/>
        <w:jc w:val="both"/>
        <w:rPr>
          <w:color w:val="000000"/>
          <w:sz w:val="22"/>
          <w:szCs w:val="22"/>
          <w:u w:val="single"/>
          <w:lang w:val="sr-Cyrl-CS" w:eastAsia="sr-Latn-CS"/>
        </w:rPr>
      </w:pPr>
      <w:r w:rsidRPr="00D70CEC">
        <w:rPr>
          <w:iCs/>
          <w:caps/>
          <w:sz w:val="22"/>
          <w:szCs w:val="22"/>
          <w:lang w:val="sr-Cyrl-CS"/>
        </w:rPr>
        <w:t>"</w:t>
      </w:r>
      <w:r w:rsidRPr="00D70CEC">
        <w:rPr>
          <w:bCs/>
          <w:caps/>
          <w:noProof/>
          <w:sz w:val="22"/>
          <w:szCs w:val="22"/>
          <w:lang w:val="sr-Cyrl-CS"/>
        </w:rPr>
        <w:t>ЉУДСКИ РЕСУРСИ ЗА ЗДРАВЉЕ: СТРАТЕШКО ПЛАНИРАЊЕ</w:t>
      </w:r>
      <w:r w:rsidRPr="00D70CEC">
        <w:rPr>
          <w:iCs/>
          <w:caps/>
          <w:sz w:val="22"/>
          <w:szCs w:val="22"/>
          <w:lang w:val="sr-Cyrl-CS"/>
        </w:rPr>
        <w:t>"</w:t>
      </w:r>
      <w:r w:rsidRPr="00D70CEC">
        <w:rPr>
          <w:bCs/>
          <w:i/>
          <w:iCs/>
          <w:sz w:val="22"/>
          <w:szCs w:val="22"/>
          <w:lang w:val="ru-RU"/>
        </w:rPr>
        <w:t xml:space="preserve"> – 25. април 2013.</w:t>
      </w:r>
      <w:r w:rsidRPr="00D70CEC">
        <w:rPr>
          <w:bCs/>
          <w:i/>
          <w:iCs/>
          <w:sz w:val="22"/>
          <w:szCs w:val="22"/>
          <w:lang w:val="sr-Latn-CS"/>
        </w:rPr>
        <w:t xml:space="preserve"> </w:t>
      </w:r>
      <w:r w:rsidRPr="00D70CEC">
        <w:rPr>
          <w:bCs/>
          <w:i/>
          <w:iCs/>
          <w:sz w:val="22"/>
          <w:szCs w:val="22"/>
          <w:lang/>
        </w:rPr>
        <w:t>г</w:t>
      </w:r>
      <w:r w:rsidRPr="00D70CEC">
        <w:rPr>
          <w:bCs/>
          <w:i/>
          <w:iCs/>
          <w:sz w:val="22"/>
          <w:szCs w:val="22"/>
          <w:lang w:val="sr-Latn-CS"/>
        </w:rPr>
        <w:t>одине</w:t>
      </w:r>
      <w:r w:rsidRPr="00D70CEC">
        <w:rPr>
          <w:bCs/>
          <w:i/>
          <w:iCs/>
          <w:sz w:val="22"/>
          <w:szCs w:val="22"/>
          <w:lang/>
        </w:rPr>
        <w:t xml:space="preserve">  (</w:t>
      </w:r>
      <w:r w:rsidRPr="00D70CEC">
        <w:rPr>
          <w:i/>
          <w:sz w:val="22"/>
          <w:szCs w:val="22"/>
          <w:lang w:val="ru-RU" w:bidi="th-TH"/>
        </w:rPr>
        <w:t xml:space="preserve">просечна оцена опште евалуације програма је </w:t>
      </w:r>
      <w:r w:rsidRPr="00D70CEC">
        <w:rPr>
          <w:b/>
          <w:i/>
          <w:sz w:val="22"/>
          <w:szCs w:val="22"/>
          <w:lang w:val="ru-RU" w:bidi="th-TH"/>
        </w:rPr>
        <w:t>4.45</w:t>
      </w:r>
      <w:r w:rsidRPr="00D70CEC">
        <w:rPr>
          <w:bCs/>
          <w:i/>
          <w:iCs/>
          <w:sz w:val="22"/>
          <w:szCs w:val="22"/>
          <w:lang/>
        </w:rPr>
        <w:t>)</w:t>
      </w:r>
    </w:p>
    <w:p w:rsidR="00D70CEC" w:rsidRPr="00D70CEC" w:rsidRDefault="00D70CEC" w:rsidP="006D4DD9">
      <w:pPr>
        <w:pStyle w:val="Tekstclana"/>
        <w:numPr>
          <w:ilvl w:val="0"/>
          <w:numId w:val="13"/>
        </w:numPr>
        <w:spacing w:beforeLines="0" w:afterLines="0"/>
        <w:ind w:right="4"/>
        <w:jc w:val="both"/>
        <w:rPr>
          <w:color w:val="000000"/>
          <w:sz w:val="22"/>
          <w:szCs w:val="22"/>
          <w:u w:val="single"/>
          <w:lang w:val="sr-Cyrl-CS" w:eastAsia="sr-Latn-CS"/>
        </w:rPr>
      </w:pPr>
      <w:r w:rsidRPr="00D70CEC">
        <w:rPr>
          <w:iCs/>
          <w:caps/>
          <w:sz w:val="22"/>
          <w:szCs w:val="22"/>
          <w:lang w:val="sr-Cyrl-CS"/>
        </w:rPr>
        <w:t>"</w:t>
      </w:r>
      <w:r w:rsidRPr="00D70CEC">
        <w:rPr>
          <w:caps/>
          <w:sz w:val="22"/>
          <w:szCs w:val="22"/>
          <w:lang w:val="sr-Cyrl-CS"/>
        </w:rPr>
        <w:t>СТРАТЕШКО ПЛАНИРАЊЕ ОРГАНИЗАЦИЈЕ</w:t>
      </w:r>
      <w:r w:rsidRPr="00D70CEC">
        <w:rPr>
          <w:iCs/>
          <w:caps/>
          <w:sz w:val="22"/>
          <w:szCs w:val="22"/>
          <w:lang w:val="sr-Cyrl-CS"/>
        </w:rPr>
        <w:t>"</w:t>
      </w:r>
      <w:r w:rsidRPr="00D70CEC">
        <w:rPr>
          <w:bCs/>
          <w:i/>
          <w:iCs/>
          <w:sz w:val="22"/>
          <w:szCs w:val="22"/>
          <w:lang w:val="ru-RU"/>
        </w:rPr>
        <w:t xml:space="preserve"> – 22. мај 2012.</w:t>
      </w:r>
      <w:r w:rsidRPr="00D70CEC">
        <w:rPr>
          <w:bCs/>
          <w:i/>
          <w:iCs/>
          <w:sz w:val="22"/>
          <w:szCs w:val="22"/>
          <w:lang w:val="sr-Latn-CS"/>
        </w:rPr>
        <w:t xml:space="preserve"> </w:t>
      </w:r>
      <w:r w:rsidRPr="00D70CEC">
        <w:rPr>
          <w:bCs/>
          <w:i/>
          <w:iCs/>
          <w:sz w:val="22"/>
          <w:szCs w:val="22"/>
          <w:lang/>
        </w:rPr>
        <w:t>г</w:t>
      </w:r>
      <w:r w:rsidRPr="00D70CEC">
        <w:rPr>
          <w:bCs/>
          <w:i/>
          <w:iCs/>
          <w:sz w:val="22"/>
          <w:szCs w:val="22"/>
          <w:lang w:val="sr-Latn-CS"/>
        </w:rPr>
        <w:t>одине</w:t>
      </w:r>
      <w:r w:rsidRPr="00D70CEC">
        <w:rPr>
          <w:bCs/>
          <w:i/>
          <w:iCs/>
          <w:sz w:val="22"/>
          <w:szCs w:val="22"/>
          <w:lang/>
        </w:rPr>
        <w:br/>
        <w:t>(</w:t>
      </w:r>
      <w:r w:rsidRPr="00D70CEC">
        <w:rPr>
          <w:i/>
          <w:sz w:val="22"/>
          <w:szCs w:val="22"/>
          <w:lang w:val="ru-RU" w:bidi="th-TH"/>
        </w:rPr>
        <w:t xml:space="preserve">просечна оцена опште евалуације програма је </w:t>
      </w:r>
      <w:r w:rsidRPr="00D70CEC">
        <w:rPr>
          <w:b/>
          <w:i/>
          <w:sz w:val="22"/>
          <w:szCs w:val="22"/>
          <w:lang w:val="ru-RU" w:bidi="th-TH"/>
        </w:rPr>
        <w:t>4.81</w:t>
      </w:r>
      <w:r w:rsidRPr="00D70CEC">
        <w:rPr>
          <w:bCs/>
          <w:i/>
          <w:iCs/>
          <w:sz w:val="22"/>
          <w:szCs w:val="22"/>
          <w:lang/>
        </w:rPr>
        <w:t>)</w:t>
      </w:r>
    </w:p>
    <w:p w:rsidR="00D70CEC" w:rsidRPr="00D70CEC" w:rsidRDefault="00D70CEC" w:rsidP="006D4DD9">
      <w:pPr>
        <w:pStyle w:val="Tekstclana"/>
        <w:numPr>
          <w:ilvl w:val="0"/>
          <w:numId w:val="13"/>
        </w:numPr>
        <w:spacing w:beforeLines="0" w:afterLines="0"/>
        <w:ind w:right="4"/>
        <w:jc w:val="both"/>
        <w:rPr>
          <w:color w:val="000000"/>
          <w:sz w:val="22"/>
          <w:szCs w:val="22"/>
          <w:u w:val="single"/>
          <w:lang w:val="sr-Cyrl-CS" w:eastAsia="sr-Latn-CS"/>
        </w:rPr>
      </w:pPr>
      <w:r w:rsidRPr="00D70CEC">
        <w:rPr>
          <w:iCs/>
          <w:caps/>
          <w:sz w:val="22"/>
          <w:szCs w:val="22"/>
          <w:lang w:val="sr-Cyrl-CS"/>
        </w:rPr>
        <w:t>"</w:t>
      </w:r>
      <w:r w:rsidRPr="00D70CEC">
        <w:rPr>
          <w:bCs/>
          <w:caps/>
          <w:noProof/>
          <w:sz w:val="22"/>
          <w:szCs w:val="22"/>
          <w:lang w:val="sr-Cyrl-CS"/>
        </w:rPr>
        <w:t>ЉУДСКИ РЕСУРСИ ЗА ЗДРАВЉЕ: СТРАТЕШКО ПЛАНИРАЊЕ</w:t>
      </w:r>
      <w:r w:rsidRPr="00D70CEC">
        <w:rPr>
          <w:iCs/>
          <w:caps/>
          <w:sz w:val="22"/>
          <w:szCs w:val="22"/>
          <w:lang w:val="sr-Cyrl-CS"/>
        </w:rPr>
        <w:t>"</w:t>
      </w:r>
      <w:r w:rsidRPr="00D70CEC">
        <w:rPr>
          <w:bCs/>
          <w:i/>
          <w:iCs/>
          <w:sz w:val="22"/>
          <w:szCs w:val="22"/>
          <w:lang w:val="ru-RU"/>
        </w:rPr>
        <w:t xml:space="preserve"> – 23. март 2012.</w:t>
      </w:r>
      <w:r w:rsidRPr="00D70CEC">
        <w:rPr>
          <w:bCs/>
          <w:i/>
          <w:iCs/>
          <w:sz w:val="22"/>
          <w:szCs w:val="22"/>
          <w:lang w:val="sr-Latn-CS"/>
        </w:rPr>
        <w:t xml:space="preserve"> </w:t>
      </w:r>
      <w:r w:rsidRPr="00D70CEC">
        <w:rPr>
          <w:bCs/>
          <w:i/>
          <w:iCs/>
          <w:sz w:val="22"/>
          <w:szCs w:val="22"/>
          <w:lang/>
        </w:rPr>
        <w:t>г</w:t>
      </w:r>
      <w:r w:rsidRPr="00D70CEC">
        <w:rPr>
          <w:bCs/>
          <w:i/>
          <w:iCs/>
          <w:sz w:val="22"/>
          <w:szCs w:val="22"/>
          <w:lang w:val="sr-Latn-CS"/>
        </w:rPr>
        <w:t>одине</w:t>
      </w:r>
      <w:r w:rsidRPr="00D70CEC">
        <w:rPr>
          <w:bCs/>
          <w:i/>
          <w:iCs/>
          <w:sz w:val="22"/>
          <w:szCs w:val="22"/>
          <w:lang/>
        </w:rPr>
        <w:t xml:space="preserve"> (</w:t>
      </w:r>
      <w:r w:rsidRPr="00D70CEC">
        <w:rPr>
          <w:i/>
          <w:sz w:val="22"/>
          <w:szCs w:val="22"/>
          <w:lang w:val="ru-RU" w:bidi="th-TH"/>
        </w:rPr>
        <w:t xml:space="preserve">просечна оцена опште евалуације програма је </w:t>
      </w:r>
      <w:r w:rsidRPr="00D70CEC">
        <w:rPr>
          <w:b/>
          <w:i/>
          <w:sz w:val="22"/>
          <w:szCs w:val="22"/>
          <w:lang w:val="ru-RU" w:bidi="th-TH"/>
        </w:rPr>
        <w:t>4.74</w:t>
      </w:r>
      <w:r w:rsidRPr="00D70CEC">
        <w:rPr>
          <w:bCs/>
          <w:i/>
          <w:iCs/>
          <w:sz w:val="22"/>
          <w:szCs w:val="22"/>
          <w:lang/>
        </w:rPr>
        <w:t>)</w:t>
      </w:r>
    </w:p>
    <w:p w:rsidR="00D70CEC" w:rsidRPr="00D70CEC" w:rsidRDefault="00D70CEC" w:rsidP="00D70CEC">
      <w:pPr>
        <w:spacing w:after="0" w:line="240" w:lineRule="auto"/>
        <w:jc w:val="both"/>
        <w:rPr>
          <w:rFonts w:ascii="Times New Roman" w:hAnsi="Times New Roman"/>
          <w:b/>
          <w:lang/>
        </w:rPr>
      </w:pPr>
      <w:r w:rsidRPr="00D70CEC">
        <w:rPr>
          <w:rFonts w:ascii="Times New Roman" w:hAnsi="Times New Roman"/>
          <w:i/>
          <w:iCs/>
          <w:lang w:val="sr-Cyrl-CS"/>
        </w:rPr>
        <w:t>Сви наведени програми су акредитован од стране Здравственог савета Србије.</w:t>
      </w:r>
      <w:r w:rsidRPr="00D70CEC">
        <w:rPr>
          <w:rFonts w:ascii="Times New Roman" w:hAnsi="Times New Roman"/>
          <w:i/>
          <w:iCs/>
          <w:lang w:val="ru-RU"/>
        </w:rPr>
        <w:t xml:space="preserve"> </w:t>
      </w:r>
    </w:p>
    <w:p w:rsidR="00D70CEC" w:rsidRPr="00D70CEC" w:rsidRDefault="00D70CEC" w:rsidP="00D70CEC">
      <w:pPr>
        <w:spacing w:after="0" w:line="240" w:lineRule="auto"/>
        <w:jc w:val="both"/>
        <w:rPr>
          <w:rFonts w:ascii="Times New Roman" w:hAnsi="Times New Roman"/>
          <w:b/>
        </w:rPr>
      </w:pPr>
    </w:p>
    <w:p w:rsidR="00D70CEC" w:rsidRPr="00D70CEC" w:rsidRDefault="00D70CEC" w:rsidP="00D70CEC">
      <w:pPr>
        <w:spacing w:after="0" w:line="240" w:lineRule="auto"/>
        <w:jc w:val="both"/>
        <w:rPr>
          <w:rFonts w:ascii="Times New Roman" w:hAnsi="Times New Roman"/>
          <w:bCs/>
        </w:rPr>
      </w:pPr>
      <w:r w:rsidRPr="00D70CEC">
        <w:rPr>
          <w:rFonts w:ascii="Times New Roman" w:hAnsi="Times New Roman"/>
          <w:b/>
        </w:rPr>
        <w:t>2.  ЗА ДОПРИНОС АКАДЕМСКОЈ И ШИРОЈ ЗАЈЕДНИЦИ</w:t>
      </w:r>
      <w:r w:rsidRPr="00D70CEC">
        <w:rPr>
          <w:rFonts w:ascii="Times New Roman" w:hAnsi="Times New Roman"/>
          <w:bCs/>
        </w:rPr>
        <w:t>:</w:t>
      </w:r>
    </w:p>
    <w:p w:rsidR="00D70CEC" w:rsidRPr="00D70CEC" w:rsidRDefault="00D70CEC" w:rsidP="00D70CEC">
      <w:pPr>
        <w:spacing w:after="0" w:line="240" w:lineRule="auto"/>
        <w:jc w:val="both"/>
        <w:rPr>
          <w:rFonts w:ascii="Times New Roman" w:hAnsi="Times New Roman"/>
          <w:b/>
        </w:rPr>
      </w:pPr>
    </w:p>
    <w:p w:rsidR="00D70CEC" w:rsidRPr="00D70CEC" w:rsidRDefault="00D70CEC" w:rsidP="00D70CEC">
      <w:pPr>
        <w:spacing w:after="0" w:line="240" w:lineRule="auto"/>
        <w:jc w:val="both"/>
        <w:rPr>
          <w:rFonts w:ascii="Times New Roman" w:hAnsi="Times New Roman"/>
          <w:b/>
          <w:bCs/>
          <w:color w:val="000000"/>
          <w:lang w:val="sr-Cyrl-CS" w:eastAsia="sr-Latn-CS"/>
        </w:rPr>
      </w:pPr>
      <w:r w:rsidRPr="00D70CEC">
        <w:rPr>
          <w:rFonts w:ascii="Times New Roman" w:hAnsi="Times New Roman"/>
          <w:b/>
        </w:rPr>
        <w:t>2.</w:t>
      </w:r>
      <w:r w:rsidRPr="00D70CEC">
        <w:rPr>
          <w:rFonts w:ascii="Times New Roman" w:hAnsi="Times New Roman"/>
          <w:b/>
          <w:lang/>
        </w:rPr>
        <w:t>1</w:t>
      </w:r>
      <w:r w:rsidRPr="00D70CEC">
        <w:rPr>
          <w:rFonts w:ascii="Times New Roman" w:hAnsi="Times New Roman"/>
          <w:b/>
        </w:rPr>
        <w:t xml:space="preserve">. </w:t>
      </w:r>
      <w:r w:rsidRPr="00D70CEC">
        <w:rPr>
          <w:rFonts w:ascii="Times New Roman" w:hAnsi="Times New Roman"/>
          <w:b/>
          <w:bCs/>
          <w:color w:val="000000"/>
          <w:lang w:val="sr-Cyrl-CS" w:eastAsia="sr-Latn-CS"/>
        </w:rPr>
        <w:t>Значајно струковно, национално или међународно признање за научну или стручну делатност;</w:t>
      </w:r>
    </w:p>
    <w:p w:rsidR="00D70CEC" w:rsidRPr="00D70CEC" w:rsidRDefault="00D70CEC" w:rsidP="00D70CEC">
      <w:pPr>
        <w:spacing w:after="0" w:line="240" w:lineRule="auto"/>
        <w:jc w:val="both"/>
        <w:rPr>
          <w:rFonts w:ascii="Times New Roman" w:hAnsi="Times New Roman"/>
          <w:b/>
          <w:bCs/>
          <w:color w:val="000000"/>
          <w:lang w:eastAsia="sr-Latn-CS"/>
        </w:rPr>
      </w:pPr>
      <w:r w:rsidRPr="00D70CEC">
        <w:rPr>
          <w:rFonts w:ascii="Times New Roman" w:hAnsi="Times New Roman"/>
          <w:bCs/>
        </w:rPr>
        <w:t xml:space="preserve">Др </w:t>
      </w:r>
      <w:r w:rsidRPr="00D70CEC">
        <w:rPr>
          <w:rFonts w:ascii="Times New Roman" w:hAnsi="Times New Roman"/>
          <w:bCs/>
          <w:lang/>
        </w:rPr>
        <w:t>Милена Шантрић Милићевић</w:t>
      </w:r>
      <w:r w:rsidRPr="00D70CEC">
        <w:rPr>
          <w:rFonts w:ascii="Times New Roman" w:hAnsi="Times New Roman"/>
          <w:bCs/>
        </w:rPr>
        <w:t xml:space="preserve"> је</w:t>
      </w:r>
      <w:r w:rsidRPr="00D70CEC">
        <w:rPr>
          <w:rFonts w:ascii="Times New Roman" w:hAnsi="Times New Roman"/>
          <w:bCs/>
          <w:lang/>
        </w:rPr>
        <w:t xml:space="preserve"> током свог стручног и научног рада награђена са:</w:t>
      </w:r>
    </w:p>
    <w:p w:rsidR="00D70CEC" w:rsidRPr="00D70CEC" w:rsidRDefault="00D70CEC" w:rsidP="006D4DD9">
      <w:pPr>
        <w:pStyle w:val="Tekstclana"/>
        <w:numPr>
          <w:ilvl w:val="0"/>
          <w:numId w:val="7"/>
        </w:numPr>
        <w:spacing w:beforeLines="0" w:afterLines="0"/>
        <w:jc w:val="both"/>
        <w:rPr>
          <w:color w:val="000000"/>
          <w:sz w:val="22"/>
          <w:szCs w:val="22"/>
          <w:lang w:val="sr-Cyrl-CS" w:eastAsia="sr-Latn-CS"/>
        </w:rPr>
      </w:pPr>
      <w:r w:rsidRPr="00D70CEC">
        <w:rPr>
          <w:bCs/>
          <w:color w:val="000000"/>
          <w:sz w:val="22"/>
          <w:szCs w:val="22"/>
          <w:lang w:val="sr-Cyrl-CS" w:eastAsia="sr-Latn-CS"/>
        </w:rPr>
        <w:t>Диплома</w:t>
      </w:r>
      <w:r w:rsidRPr="00D70CEC">
        <w:rPr>
          <w:bCs/>
          <w:color w:val="000000"/>
          <w:sz w:val="22"/>
          <w:szCs w:val="22"/>
          <w:lang w:eastAsia="sr-Latn-CS"/>
        </w:rPr>
        <w:t xml:space="preserve"> </w:t>
      </w:r>
      <w:r w:rsidRPr="00D70CEC">
        <w:rPr>
          <w:bCs/>
          <w:color w:val="000000"/>
          <w:sz w:val="22"/>
          <w:szCs w:val="22"/>
          <w:lang w:eastAsia="sr-Latn-CS"/>
        </w:rPr>
        <w:t>Српског лекарског друштва</w:t>
      </w:r>
      <w:r w:rsidRPr="00D70CEC">
        <w:rPr>
          <w:bCs/>
          <w:color w:val="000000"/>
          <w:sz w:val="22"/>
          <w:szCs w:val="22"/>
          <w:lang w:eastAsia="sr-Latn-CS"/>
        </w:rPr>
        <w:t xml:space="preserve">, 2012. </w:t>
      </w:r>
      <w:r w:rsidRPr="00D70CEC">
        <w:rPr>
          <w:bCs/>
          <w:color w:val="000000"/>
          <w:sz w:val="22"/>
          <w:szCs w:val="22"/>
          <w:lang w:eastAsia="sr-Latn-CS"/>
        </w:rPr>
        <w:t>године</w:t>
      </w:r>
    </w:p>
    <w:p w:rsidR="00D70CEC" w:rsidRPr="00D70CEC" w:rsidRDefault="00D70CEC" w:rsidP="006D4DD9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lang w:val="sr-Cyrl-CS" w:eastAsia="sr-Latn-CS"/>
        </w:rPr>
      </w:pPr>
      <w:r w:rsidRPr="00D70CEC">
        <w:rPr>
          <w:rStyle w:val="blue"/>
          <w:rFonts w:ascii="Times New Roman" w:hAnsi="Times New Roman"/>
          <w:bCs/>
        </w:rPr>
        <w:t xml:space="preserve">Best Presentation </w:t>
      </w:r>
      <w:r w:rsidRPr="00D70CEC">
        <w:rPr>
          <w:rFonts w:ascii="Times New Roman" w:hAnsi="Times New Roman"/>
        </w:rPr>
        <w:t>Award</w:t>
      </w:r>
      <w:r w:rsidRPr="00D70CEC">
        <w:rPr>
          <w:rStyle w:val="blue"/>
          <w:rFonts w:ascii="Times New Roman" w:hAnsi="Times New Roman"/>
          <w:bCs/>
        </w:rPr>
        <w:t>:</w:t>
      </w:r>
      <w:r w:rsidRPr="00D70CEC">
        <w:rPr>
          <w:rFonts w:ascii="Times New Roman" w:hAnsi="Times New Roman"/>
        </w:rPr>
        <w:t xml:space="preserve"> </w:t>
      </w:r>
      <w:r w:rsidRPr="00D70CEC">
        <w:rPr>
          <w:rStyle w:val="italic"/>
          <w:rFonts w:ascii="Times New Roman" w:hAnsi="Times New Roman"/>
        </w:rPr>
        <w:t>"Modelling the health workforce requirements at the national level (Serbia)”</w:t>
      </w:r>
      <w:r w:rsidRPr="00D70CEC">
        <w:rPr>
          <w:rFonts w:ascii="Times New Roman" w:hAnsi="Times New Roman"/>
        </w:rPr>
        <w:t xml:space="preserve"> YOUNG RESEARCHERS FORUM, AMSTERDAM 3rd European Public Health Conference November 2010</w:t>
      </w:r>
      <w:r w:rsidRPr="00D70CEC">
        <w:rPr>
          <w:rFonts w:ascii="Times New Roman" w:hAnsi="Times New Roman"/>
          <w:color w:val="000000"/>
          <w:lang w:val="nl-NL"/>
        </w:rPr>
        <w:t xml:space="preserve"> </w:t>
      </w:r>
      <w:r w:rsidRPr="00D70CEC">
        <w:rPr>
          <w:rFonts w:ascii="Times New Roman" w:hAnsi="Times New Roman"/>
        </w:rPr>
        <w:t>ASPHER /Swiss School of Public Health+ (SSPH+) / EHESP School of Public Health.</w:t>
      </w:r>
    </w:p>
    <w:p w:rsidR="00D70CEC" w:rsidRPr="00D70CEC" w:rsidRDefault="00D70CEC" w:rsidP="006D4DD9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</w:rPr>
      </w:pPr>
      <w:r w:rsidRPr="00D70CEC">
        <w:rPr>
          <w:rFonts w:ascii="Times New Roman" w:hAnsi="Times New Roman"/>
          <w:bCs/>
        </w:rPr>
        <w:t>Certificate of 24 ECTS</w:t>
      </w:r>
      <w:r w:rsidRPr="00D70CEC">
        <w:rPr>
          <w:rFonts w:ascii="Times New Roman" w:hAnsi="Times New Roman"/>
        </w:rPr>
        <w:t xml:space="preserve"> for Human Resources for Health (management, planning and development) WHO/Europe Observatory summer School in Venice, Italy August 2007.</w:t>
      </w:r>
      <w:r w:rsidRPr="00D70CEC">
        <w:rPr>
          <w:rFonts w:ascii="Times New Roman" w:hAnsi="Times New Roman"/>
          <w:bCs/>
          <w:lang/>
        </w:rPr>
        <w:t xml:space="preserve"> </w:t>
      </w:r>
      <w:r w:rsidRPr="00D70CEC">
        <w:rPr>
          <w:rFonts w:ascii="Times New Roman" w:hAnsi="Times New Roman"/>
        </w:rPr>
        <w:t xml:space="preserve">Excellence Award and Certificate of 2 ECTS </w:t>
      </w:r>
      <w:r w:rsidRPr="00D70CEC">
        <w:rPr>
          <w:rFonts w:ascii="Times New Roman" w:hAnsi="Times New Roman"/>
          <w:color w:val="000000"/>
          <w:lang w:val="nl-NL"/>
        </w:rPr>
        <w:t>za</w:t>
      </w:r>
      <w:r w:rsidRPr="00D70CEC">
        <w:rPr>
          <w:rFonts w:ascii="Times New Roman" w:hAnsi="Times New Roman"/>
          <w:bCs/>
          <w:lang w:val="nl-NL"/>
        </w:rPr>
        <w:t xml:space="preserve"> </w:t>
      </w:r>
      <w:r w:rsidRPr="00D70CEC">
        <w:rPr>
          <w:rFonts w:ascii="Times New Roman" w:hAnsi="Times New Roman"/>
          <w:bCs/>
        </w:rPr>
        <w:t xml:space="preserve">Quality Management of the Health Services </w:t>
      </w:r>
      <w:r w:rsidRPr="00D70CEC">
        <w:rPr>
          <w:rFonts w:ascii="Times New Roman" w:hAnsi="Times New Roman"/>
        </w:rPr>
        <w:t>Centre-School of Public Health, Faculty of Medicine University of Belgrade Summer Campus October 2005</w:t>
      </w:r>
      <w:r w:rsidRPr="00D70CEC">
        <w:rPr>
          <w:rFonts w:ascii="Times New Roman" w:hAnsi="Times New Roman"/>
          <w:color w:val="000000"/>
          <w:lang w:val="sr-Cyrl-CS" w:eastAsia="sr-Latn-CS"/>
        </w:rPr>
        <w:t>2.</w:t>
      </w:r>
    </w:p>
    <w:p w:rsidR="00D70CEC" w:rsidRPr="00D70CEC" w:rsidRDefault="00D70CEC" w:rsidP="006D4DD9">
      <w:pPr>
        <w:numPr>
          <w:ilvl w:val="1"/>
          <w:numId w:val="10"/>
        </w:numPr>
        <w:spacing w:after="0" w:line="240" w:lineRule="auto"/>
        <w:jc w:val="both"/>
        <w:rPr>
          <w:rFonts w:ascii="Times New Roman" w:hAnsi="Times New Roman"/>
          <w:b/>
          <w:bCs/>
        </w:rPr>
      </w:pPr>
      <w:r w:rsidRPr="00D70CEC">
        <w:rPr>
          <w:rFonts w:ascii="Times New Roman" w:hAnsi="Times New Roman"/>
          <w:b/>
          <w:bCs/>
          <w:color w:val="000000"/>
          <w:lang w:val="sr-Cyrl-CS" w:eastAsia="sr-Latn-CS"/>
        </w:rPr>
        <w:t>Чланство у стручним или научним асоцијацијама у које се члан бира или које имају ограничен број чланова;</w:t>
      </w:r>
    </w:p>
    <w:p w:rsidR="00D70CEC" w:rsidRPr="00D70CEC" w:rsidRDefault="00D70CEC" w:rsidP="00D70CEC">
      <w:pPr>
        <w:spacing w:after="0" w:line="240" w:lineRule="auto"/>
        <w:ind w:left="360"/>
        <w:jc w:val="both"/>
        <w:rPr>
          <w:rFonts w:ascii="Times New Roman" w:hAnsi="Times New Roman"/>
          <w:b/>
          <w:bCs/>
          <w:color w:val="000000"/>
          <w:lang w:eastAsia="sr-Latn-CS"/>
        </w:rPr>
      </w:pPr>
      <w:r w:rsidRPr="00D70CEC">
        <w:rPr>
          <w:rFonts w:ascii="Times New Roman" w:hAnsi="Times New Roman"/>
          <w:bCs/>
        </w:rPr>
        <w:lastRenderedPageBreak/>
        <w:t xml:space="preserve">Др </w:t>
      </w:r>
      <w:r w:rsidRPr="00D70CEC">
        <w:rPr>
          <w:rFonts w:ascii="Times New Roman" w:hAnsi="Times New Roman"/>
          <w:bCs/>
          <w:lang/>
        </w:rPr>
        <w:t>Милена Шантрић Милићевић</w:t>
      </w:r>
      <w:r w:rsidRPr="00D70CEC">
        <w:rPr>
          <w:rFonts w:ascii="Times New Roman" w:hAnsi="Times New Roman"/>
          <w:bCs/>
        </w:rPr>
        <w:t xml:space="preserve"> је</w:t>
      </w:r>
      <w:r w:rsidRPr="00D70CEC">
        <w:rPr>
          <w:rFonts w:ascii="Times New Roman" w:hAnsi="Times New Roman"/>
          <w:bCs/>
          <w:lang/>
        </w:rPr>
        <w:t xml:space="preserve"> ангажована у бројним домаћним и међународним стручним и научним асоцијацијама од којих издвајамо четири у које је бирана, односно оне које имају ограничен број чланова:</w:t>
      </w:r>
    </w:p>
    <w:p w:rsidR="00D70CEC" w:rsidRPr="00D70CEC" w:rsidRDefault="00D70CEC" w:rsidP="006D4DD9">
      <w:pPr>
        <w:pStyle w:val="Tekstclana"/>
        <w:numPr>
          <w:ilvl w:val="0"/>
          <w:numId w:val="14"/>
        </w:numPr>
        <w:spacing w:beforeLines="0" w:afterLines="0"/>
        <w:ind w:left="720"/>
        <w:jc w:val="both"/>
        <w:rPr>
          <w:color w:val="000000"/>
          <w:sz w:val="22"/>
          <w:szCs w:val="22"/>
          <w:lang w:val="en-GB" w:eastAsia="sr-Latn-CS"/>
        </w:rPr>
      </w:pPr>
      <w:r w:rsidRPr="00D70CEC">
        <w:rPr>
          <w:color w:val="000000"/>
          <w:sz w:val="22"/>
          <w:szCs w:val="22"/>
          <w:lang w:val="en-GB" w:eastAsia="sr-Latn-CS"/>
        </w:rPr>
        <w:t>EU HWR</w:t>
      </w:r>
      <w:r w:rsidRPr="00D70CEC">
        <w:rPr>
          <w:color w:val="000000"/>
          <w:sz w:val="22"/>
          <w:szCs w:val="22"/>
          <w:lang w:eastAsia="sr-Latn-CS"/>
        </w:rPr>
        <w:t xml:space="preserve"> експерт за питања кадрова </w:t>
      </w:r>
      <w:hyperlink r:id="rId5" w:history="1">
        <w:r w:rsidRPr="00D70CEC">
          <w:rPr>
            <w:rStyle w:val="Hyperlink"/>
            <w:sz w:val="22"/>
            <w:szCs w:val="22"/>
            <w:lang w:eastAsia="sr-Latn-CS"/>
          </w:rPr>
          <w:t>http://healthworkforce.eu/about-us/</w:t>
        </w:r>
      </w:hyperlink>
    </w:p>
    <w:p w:rsidR="00D70CEC" w:rsidRPr="00D70CEC" w:rsidRDefault="00D70CEC" w:rsidP="006D4DD9">
      <w:pPr>
        <w:pStyle w:val="Tekstclana"/>
        <w:numPr>
          <w:ilvl w:val="0"/>
          <w:numId w:val="14"/>
        </w:numPr>
        <w:spacing w:beforeLines="0" w:afterLines="0"/>
        <w:ind w:left="720"/>
        <w:jc w:val="both"/>
        <w:rPr>
          <w:color w:val="000000"/>
          <w:sz w:val="22"/>
          <w:szCs w:val="22"/>
          <w:lang w:eastAsia="sr-Latn-CS"/>
        </w:rPr>
      </w:pPr>
      <w:r w:rsidRPr="00D70CEC">
        <w:rPr>
          <w:color w:val="000000"/>
          <w:sz w:val="22"/>
          <w:szCs w:val="22"/>
          <w:lang w:eastAsia="sr-Latn-CS"/>
        </w:rPr>
        <w:t>СЗО-Европа Експерт за оптерећење друштва болешћу.</w:t>
      </w:r>
      <w:r w:rsidRPr="00D70CEC">
        <w:rPr>
          <w:sz w:val="22"/>
          <w:szCs w:val="22"/>
        </w:rPr>
        <w:t xml:space="preserve"> </w:t>
      </w:r>
      <w:r w:rsidRPr="00D70CEC">
        <w:rPr>
          <w:color w:val="000000"/>
          <w:sz w:val="22"/>
          <w:szCs w:val="22"/>
          <w:lang w:eastAsia="sr-Latn-CS"/>
        </w:rPr>
        <w:fldChar w:fldCharType="begin"/>
      </w:r>
      <w:r w:rsidRPr="00D70CEC">
        <w:rPr>
          <w:color w:val="000000"/>
          <w:sz w:val="22"/>
          <w:szCs w:val="22"/>
          <w:lang w:eastAsia="sr-Latn-CS"/>
        </w:rPr>
        <w:instrText xml:space="preserve"> HYPERLINK "https://www.euro.who.int/en/data-and-evidence/european-health-information-initiative-ehii/european-burden-of-disease-network-ebodn" </w:instrText>
      </w:r>
      <w:r w:rsidRPr="00D70CEC">
        <w:rPr>
          <w:color w:val="000000"/>
          <w:sz w:val="22"/>
          <w:szCs w:val="22"/>
          <w:lang w:eastAsia="sr-Latn-CS"/>
        </w:rPr>
        <w:fldChar w:fldCharType="separate"/>
      </w:r>
      <w:r w:rsidRPr="00D70CEC">
        <w:rPr>
          <w:rStyle w:val="Hyperlink"/>
          <w:sz w:val="22"/>
          <w:szCs w:val="22"/>
          <w:lang w:eastAsia="sr-Latn-CS"/>
        </w:rPr>
        <w:t>https://www.euro.who.int/en/data-and-evidence/european-health-information-initiative-ehii/european-burden-of-disease-network-ebodn</w:t>
      </w:r>
      <w:r w:rsidRPr="00D70CEC">
        <w:rPr>
          <w:color w:val="000000"/>
          <w:sz w:val="22"/>
          <w:szCs w:val="22"/>
          <w:lang w:eastAsia="sr-Latn-CS"/>
        </w:rPr>
        <w:fldChar w:fldCharType="end"/>
      </w:r>
    </w:p>
    <w:p w:rsidR="00D70CEC" w:rsidRPr="00D70CEC" w:rsidRDefault="00D70CEC" w:rsidP="006D4DD9">
      <w:pPr>
        <w:pStyle w:val="Tekstclana"/>
        <w:numPr>
          <w:ilvl w:val="0"/>
          <w:numId w:val="14"/>
        </w:numPr>
        <w:spacing w:beforeLines="0" w:afterLines="0"/>
        <w:ind w:left="720"/>
        <w:jc w:val="both"/>
        <w:rPr>
          <w:color w:val="000000"/>
          <w:sz w:val="22"/>
          <w:szCs w:val="22"/>
          <w:u w:val="single"/>
          <w:lang w:eastAsia="sr-Latn-CS"/>
        </w:rPr>
      </w:pPr>
      <w:hyperlink r:id="rId6" w:history="1">
        <w:r w:rsidRPr="00D70CEC">
          <w:rPr>
            <w:rStyle w:val="Hyperlink"/>
            <w:bCs/>
            <w:sz w:val="22"/>
            <w:szCs w:val="22"/>
            <w:lang w:eastAsia="sr-Latn-CS"/>
          </w:rPr>
          <w:t>https://www.euro.who.int/__data/assets/pdf_file/0008/370376/1st-ebodn-meeting-report-eng.pdf</w:t>
        </w:r>
      </w:hyperlink>
    </w:p>
    <w:p w:rsidR="00D70CEC" w:rsidRPr="00D70CEC" w:rsidRDefault="00D70CEC" w:rsidP="006D4DD9">
      <w:pPr>
        <w:numPr>
          <w:ilvl w:val="0"/>
          <w:numId w:val="14"/>
        </w:numPr>
        <w:spacing w:after="0" w:line="240" w:lineRule="auto"/>
        <w:ind w:left="720"/>
        <w:jc w:val="both"/>
        <w:rPr>
          <w:rFonts w:ascii="Times New Roman" w:hAnsi="Times New Roman"/>
          <w:b/>
          <w:bCs/>
        </w:rPr>
      </w:pPr>
      <w:r w:rsidRPr="00D70CEC">
        <w:rPr>
          <w:rFonts w:ascii="Times New Roman" w:hAnsi="Times New Roman"/>
        </w:rPr>
        <w:t>ECDC Саветник, ECDC capacity and training needs assessment</w:t>
      </w:r>
      <w:r w:rsidRPr="00D70CEC">
        <w:rPr>
          <w:rFonts w:ascii="Times New Roman" w:hAnsi="Times New Roman"/>
          <w:b/>
          <w:color w:val="000000"/>
          <w:lang w:eastAsia="sr-Latn-CS"/>
        </w:rPr>
        <w:t xml:space="preserve">, </w:t>
      </w:r>
      <w:hyperlink r:id="rId7" w:history="1">
        <w:r w:rsidRPr="00D70CEC">
          <w:rPr>
            <w:rStyle w:val="Hyperlink"/>
            <w:rFonts w:ascii="Times New Roman" w:hAnsi="Times New Roman"/>
            <w:lang w:eastAsia="sr-Latn-CS"/>
          </w:rPr>
          <w:t>https://www.ecdc.europa.eu/en/publications-data/ecdc-capacity-and-training-needs-assessment-2018</w:t>
        </w:r>
      </w:hyperlink>
      <w:r w:rsidRPr="00D70CEC">
        <w:rPr>
          <w:rFonts w:ascii="Times New Roman" w:hAnsi="Times New Roman"/>
          <w:color w:val="000000"/>
          <w:lang w:eastAsia="sr-Latn-CS"/>
        </w:rPr>
        <w:t xml:space="preserve"> </w:t>
      </w:r>
      <w:r w:rsidRPr="00D70CEC">
        <w:rPr>
          <w:rFonts w:ascii="Times New Roman" w:hAnsi="Times New Roman"/>
          <w:color w:val="000000"/>
          <w:lang w:eastAsia="sr-Latn-CS"/>
        </w:rPr>
        <w:t>(контакт проф. др Карл Екдал)</w:t>
      </w:r>
      <w:r w:rsidRPr="00D70CEC">
        <w:rPr>
          <w:rFonts w:ascii="Times New Roman" w:hAnsi="Times New Roman"/>
        </w:rPr>
        <w:t xml:space="preserve"> </w:t>
      </w:r>
      <w:r w:rsidRPr="00D70CEC">
        <w:rPr>
          <w:rFonts w:ascii="Times New Roman" w:hAnsi="Times New Roman"/>
          <w:color w:val="000000"/>
          <w:lang w:eastAsia="sr-Latn-CS"/>
        </w:rPr>
        <w:t>https://www.ecdc.europa.eu/en/aboutus/transparency</w:t>
      </w:r>
    </w:p>
    <w:p w:rsidR="00D70CEC" w:rsidRPr="00D70CEC" w:rsidRDefault="00D70CEC" w:rsidP="00D70CEC">
      <w:pPr>
        <w:spacing w:after="0" w:line="240" w:lineRule="auto"/>
        <w:jc w:val="both"/>
        <w:rPr>
          <w:rFonts w:ascii="Times New Roman" w:hAnsi="Times New Roman"/>
          <w:b/>
          <w:bCs/>
          <w:lang/>
        </w:rPr>
      </w:pPr>
      <w:r w:rsidRPr="00D70CEC">
        <w:rPr>
          <w:rFonts w:ascii="Times New Roman" w:hAnsi="Times New Roman"/>
          <w:b/>
          <w:bCs/>
          <w:lang/>
        </w:rPr>
        <w:t xml:space="preserve">2.4. </w:t>
      </w:r>
      <w:r w:rsidRPr="00D70CEC">
        <w:rPr>
          <w:rFonts w:ascii="Times New Roman" w:hAnsi="Times New Roman"/>
          <w:b/>
          <w:bCs/>
          <w:color w:val="000000"/>
          <w:lang w:val="sr-Cyrl-CS" w:eastAsia="sr-Latn-CS"/>
        </w:rPr>
        <w:t>Уређивање часописа или монографија признатих од стране ресорног министарства за науку</w:t>
      </w:r>
    </w:p>
    <w:p w:rsidR="00D70CEC" w:rsidRPr="00D70CEC" w:rsidRDefault="00D70CEC" w:rsidP="00D70CEC">
      <w:pPr>
        <w:pStyle w:val="Tekstclana"/>
        <w:numPr>
          <w:ilvl w:val="0"/>
          <w:numId w:val="0"/>
        </w:numPr>
        <w:spacing w:beforeLines="0" w:afterLines="0"/>
        <w:ind w:left="360"/>
        <w:jc w:val="both"/>
        <w:rPr>
          <w:b/>
          <w:bCs/>
          <w:sz w:val="22"/>
          <w:szCs w:val="22"/>
        </w:rPr>
      </w:pPr>
      <w:proofErr w:type="gramStart"/>
      <w:r w:rsidRPr="00D70CEC">
        <w:rPr>
          <w:bCs/>
          <w:sz w:val="22"/>
          <w:szCs w:val="22"/>
        </w:rPr>
        <w:t xml:space="preserve">Др </w:t>
      </w:r>
      <w:r w:rsidRPr="00D70CEC">
        <w:rPr>
          <w:bCs/>
          <w:sz w:val="22"/>
          <w:szCs w:val="22"/>
          <w:lang/>
        </w:rPr>
        <w:t>Милена Шантрић Милићевић</w:t>
      </w:r>
      <w:r w:rsidRPr="00D70CEC">
        <w:rPr>
          <w:bCs/>
          <w:sz w:val="22"/>
          <w:szCs w:val="22"/>
        </w:rPr>
        <w:t xml:space="preserve"> је</w:t>
      </w:r>
      <w:r w:rsidRPr="00D70CEC">
        <w:rPr>
          <w:bCs/>
          <w:sz w:val="22"/>
          <w:szCs w:val="22"/>
          <w:lang/>
        </w:rPr>
        <w:t xml:space="preserve"> </w:t>
      </w:r>
      <w:r w:rsidRPr="00D70CEC">
        <w:rPr>
          <w:color w:val="000000"/>
          <w:sz w:val="22"/>
          <w:szCs w:val="22"/>
          <w:lang w:val="sr-Cyrl-CS" w:eastAsia="sr-Latn-CS"/>
        </w:rPr>
        <w:t xml:space="preserve">главни и одговорни уредник </w:t>
      </w:r>
      <w:r w:rsidRPr="00D70CEC">
        <w:rPr>
          <w:i/>
          <w:color w:val="000000"/>
          <w:sz w:val="22"/>
          <w:szCs w:val="22"/>
          <w:lang w:val="sr-Cyrl-CS" w:eastAsia="sr-Latn-CS"/>
        </w:rPr>
        <w:t>Српског медицинског часописа Лекарске коморе Србије</w:t>
      </w:r>
      <w:r w:rsidRPr="00D70CEC">
        <w:rPr>
          <w:color w:val="000000"/>
          <w:sz w:val="22"/>
          <w:szCs w:val="22"/>
          <w:lang w:val="sr-Cyrl-CS" w:eastAsia="sr-Latn-CS"/>
        </w:rPr>
        <w:t xml:space="preserve">, затим, Помоћни уредник </w:t>
      </w:r>
      <w:r w:rsidRPr="00D70CEC">
        <w:rPr>
          <w:i/>
          <w:color w:val="000000"/>
          <w:sz w:val="22"/>
          <w:szCs w:val="22"/>
          <w:lang w:eastAsia="sr-Latn-CS"/>
        </w:rPr>
        <w:t>Frontiers of Public Health (Health Economics)</w:t>
      </w:r>
      <w:r w:rsidRPr="00D70CEC">
        <w:rPr>
          <w:i/>
          <w:color w:val="000000"/>
          <w:sz w:val="22"/>
          <w:szCs w:val="22"/>
          <w:lang w:eastAsia="sr-Latn-CS"/>
        </w:rPr>
        <w:t>.</w:t>
      </w:r>
      <w:proofErr w:type="gramEnd"/>
      <w:r w:rsidRPr="00D70CEC">
        <w:rPr>
          <w:color w:val="000000"/>
          <w:sz w:val="22"/>
          <w:szCs w:val="22"/>
          <w:lang w:eastAsia="sr-Latn-CS"/>
        </w:rPr>
        <w:t xml:space="preserve"> </w:t>
      </w:r>
      <w:r w:rsidRPr="00D70CEC">
        <w:rPr>
          <w:color w:val="000000"/>
          <w:sz w:val="22"/>
          <w:szCs w:val="22"/>
          <w:lang w:eastAsia="sr-Latn-CS"/>
        </w:rPr>
        <w:t xml:space="preserve">Члан уређивачког одбора </w:t>
      </w:r>
      <w:r w:rsidRPr="00D70CEC">
        <w:rPr>
          <w:i/>
          <w:color w:val="000000"/>
          <w:sz w:val="22"/>
          <w:szCs w:val="22"/>
          <w:lang w:eastAsia="sr-Latn-CS"/>
        </w:rPr>
        <w:t>Human Resources for Health</w:t>
      </w:r>
      <w:r w:rsidRPr="00D70CEC">
        <w:rPr>
          <w:color w:val="000000"/>
          <w:sz w:val="22"/>
          <w:szCs w:val="22"/>
          <w:lang w:val="sr-Cyrl-CS" w:eastAsia="sr-Latn-CS"/>
        </w:rPr>
        <w:t>.</w:t>
      </w:r>
      <w:r w:rsidRPr="00D70CEC">
        <w:rPr>
          <w:b/>
          <w:bCs/>
          <w:sz w:val="22"/>
          <w:szCs w:val="22"/>
        </w:rPr>
        <w:t xml:space="preserve"> </w:t>
      </w:r>
    </w:p>
    <w:p w:rsidR="00D70CEC" w:rsidRPr="00D70CEC" w:rsidRDefault="00D70CEC" w:rsidP="006D4DD9">
      <w:pPr>
        <w:pStyle w:val="Tekstclana"/>
        <w:numPr>
          <w:ilvl w:val="1"/>
          <w:numId w:val="17"/>
        </w:numPr>
        <w:spacing w:beforeLines="0" w:afterLines="0"/>
        <w:jc w:val="both"/>
        <w:rPr>
          <w:b/>
          <w:bCs/>
          <w:color w:val="000000"/>
          <w:sz w:val="22"/>
          <w:szCs w:val="22"/>
          <w:lang w:eastAsia="sr-Latn-CS"/>
        </w:rPr>
      </w:pPr>
      <w:r w:rsidRPr="00D70CEC">
        <w:rPr>
          <w:b/>
          <w:bCs/>
          <w:color w:val="000000"/>
          <w:sz w:val="22"/>
          <w:szCs w:val="22"/>
          <w:lang w:val="sr-Cyrl-CS" w:eastAsia="sr-Latn-CS"/>
        </w:rPr>
        <w:t>Председавање националним или међународним струковним или научним  организацијама</w:t>
      </w:r>
    </w:p>
    <w:p w:rsidR="00D70CEC" w:rsidRPr="00D70CEC" w:rsidRDefault="00D70CEC" w:rsidP="00D70CEC">
      <w:pPr>
        <w:pStyle w:val="Tekstclana"/>
        <w:numPr>
          <w:ilvl w:val="0"/>
          <w:numId w:val="0"/>
        </w:numPr>
        <w:spacing w:beforeLines="0" w:afterLines="0"/>
        <w:ind w:left="360"/>
        <w:jc w:val="both"/>
        <w:rPr>
          <w:color w:val="000000"/>
          <w:sz w:val="22"/>
          <w:szCs w:val="22"/>
          <w:lang w:val="sr-Cyrl-CS" w:eastAsia="sr-Latn-CS"/>
        </w:rPr>
      </w:pPr>
      <w:proofErr w:type="gramStart"/>
      <w:r w:rsidRPr="00D70CEC">
        <w:rPr>
          <w:bCs/>
          <w:sz w:val="22"/>
          <w:szCs w:val="22"/>
        </w:rPr>
        <w:t xml:space="preserve">Др </w:t>
      </w:r>
      <w:r w:rsidRPr="00D70CEC">
        <w:rPr>
          <w:bCs/>
          <w:sz w:val="22"/>
          <w:szCs w:val="22"/>
          <w:lang/>
        </w:rPr>
        <w:t>Милена Шантрић Милићевић</w:t>
      </w:r>
      <w:r w:rsidRPr="00D70CEC">
        <w:rPr>
          <w:bCs/>
          <w:sz w:val="22"/>
          <w:szCs w:val="22"/>
        </w:rPr>
        <w:t xml:space="preserve"> је</w:t>
      </w:r>
      <w:r w:rsidRPr="00D70CEC">
        <w:rPr>
          <w:color w:val="000000"/>
          <w:sz w:val="22"/>
          <w:szCs w:val="22"/>
          <w:lang w:val="sr-Cyrl-CS" w:eastAsia="sr-Latn-CS"/>
        </w:rPr>
        <w:t xml:space="preserve"> актуелни Потпредседник Секције за Социјалну медицину Српског лекарског друштва.</w:t>
      </w:r>
      <w:proofErr w:type="gramEnd"/>
    </w:p>
    <w:p w:rsidR="00D70CEC" w:rsidRPr="00D70CEC" w:rsidRDefault="00D70CEC" w:rsidP="006D4DD9">
      <w:pPr>
        <w:pStyle w:val="Tekstclana"/>
        <w:numPr>
          <w:ilvl w:val="1"/>
          <w:numId w:val="17"/>
        </w:numPr>
        <w:spacing w:beforeLines="0" w:afterLines="0"/>
        <w:jc w:val="both"/>
        <w:rPr>
          <w:b/>
          <w:bCs/>
          <w:color w:val="000000"/>
          <w:sz w:val="22"/>
          <w:szCs w:val="22"/>
          <w:lang w:eastAsia="sr-Latn-CS"/>
        </w:rPr>
      </w:pPr>
      <w:r w:rsidRPr="00D70CEC">
        <w:rPr>
          <w:b/>
          <w:sz w:val="22"/>
          <w:szCs w:val="22"/>
        </w:rPr>
        <w:t>Руковођење или ангжовање у националним или међународним научним или стручним организацијама</w:t>
      </w:r>
    </w:p>
    <w:p w:rsidR="00D70CEC" w:rsidRPr="00D70CEC" w:rsidRDefault="00D70CEC" w:rsidP="00D70CEC">
      <w:pPr>
        <w:pStyle w:val="Tekstclana"/>
        <w:numPr>
          <w:ilvl w:val="0"/>
          <w:numId w:val="0"/>
        </w:numPr>
        <w:spacing w:beforeLines="0" w:afterLines="0"/>
        <w:ind w:left="360"/>
        <w:jc w:val="both"/>
        <w:rPr>
          <w:sz w:val="22"/>
          <w:szCs w:val="22"/>
          <w:lang/>
        </w:rPr>
      </w:pPr>
      <w:proofErr w:type="gramStart"/>
      <w:r w:rsidRPr="00D70CEC">
        <w:rPr>
          <w:bCs/>
          <w:sz w:val="22"/>
          <w:szCs w:val="22"/>
        </w:rPr>
        <w:t xml:space="preserve">Др </w:t>
      </w:r>
      <w:r w:rsidRPr="00D70CEC">
        <w:rPr>
          <w:bCs/>
          <w:sz w:val="22"/>
          <w:szCs w:val="22"/>
          <w:lang/>
        </w:rPr>
        <w:t>Милена Шантрић Милићевић</w:t>
      </w:r>
      <w:r w:rsidRPr="00D70CEC">
        <w:rPr>
          <w:bCs/>
          <w:sz w:val="22"/>
          <w:szCs w:val="22"/>
        </w:rPr>
        <w:t xml:space="preserve"> је</w:t>
      </w:r>
      <w:r w:rsidRPr="00D70CEC">
        <w:rPr>
          <w:bCs/>
          <w:sz w:val="22"/>
          <w:szCs w:val="22"/>
          <w:lang/>
        </w:rPr>
        <w:t xml:space="preserve"> члан </w:t>
      </w:r>
      <w:r w:rsidRPr="00D70CEC">
        <w:rPr>
          <w:sz w:val="22"/>
          <w:szCs w:val="22"/>
          <w:lang w:val="sr-Cyrl-CS"/>
        </w:rPr>
        <w:t>Management Committee</w:t>
      </w:r>
      <w:r w:rsidRPr="00D70CEC">
        <w:rPr>
          <w:color w:val="000000"/>
          <w:sz w:val="22"/>
          <w:szCs w:val="22"/>
          <w:lang w:eastAsia="sr-Latn-CS"/>
        </w:rPr>
        <w:t xml:space="preserve"> of the COST Action 18218</w:t>
      </w:r>
      <w:r w:rsidRPr="00D70CEC">
        <w:rPr>
          <w:color w:val="000000"/>
          <w:sz w:val="22"/>
          <w:szCs w:val="22"/>
          <w:lang w:eastAsia="sr-Latn-CS"/>
        </w:rPr>
        <w:t>.</w:t>
      </w:r>
      <w:proofErr w:type="gramEnd"/>
      <w:r w:rsidRPr="00D70CEC">
        <w:rPr>
          <w:sz w:val="22"/>
          <w:szCs w:val="22"/>
        </w:rPr>
        <w:t xml:space="preserve"> </w:t>
      </w:r>
      <w:hyperlink r:id="rId8" w:history="1">
        <w:r w:rsidRPr="00D70CEC">
          <w:rPr>
            <w:rStyle w:val="Hyperlink"/>
            <w:sz w:val="22"/>
            <w:szCs w:val="22"/>
            <w:lang w:eastAsia="sr-Latn-CS"/>
          </w:rPr>
          <w:t>https://www.burden-eu.net/network/core-group</w:t>
        </w:r>
      </w:hyperlink>
      <w:r w:rsidRPr="00D70CEC">
        <w:rPr>
          <w:color w:val="000000"/>
          <w:sz w:val="22"/>
          <w:szCs w:val="22"/>
          <w:lang w:eastAsia="sr-Latn-CS"/>
        </w:rPr>
        <w:t xml:space="preserve">. Такође, члан је </w:t>
      </w:r>
      <w:r w:rsidRPr="00D70CEC">
        <w:rPr>
          <w:sz w:val="22"/>
          <w:szCs w:val="22"/>
          <w:lang/>
        </w:rPr>
        <w:t xml:space="preserve">EUPHA HWR Section </w:t>
      </w:r>
      <w:r w:rsidRPr="00D70CEC">
        <w:rPr>
          <w:sz w:val="22"/>
          <w:szCs w:val="22"/>
          <w:lang/>
        </w:rPr>
        <w:t xml:space="preserve">- Steering board </w:t>
      </w:r>
      <w:hyperlink r:id="rId9" w:history="1">
        <w:r w:rsidRPr="00D70CEC">
          <w:rPr>
            <w:rStyle w:val="Hyperlink"/>
            <w:sz w:val="22"/>
            <w:szCs w:val="22"/>
          </w:rPr>
          <w:t>https://eupha.org/health-workforce-research</w:t>
        </w:r>
      </w:hyperlink>
      <w:r w:rsidRPr="00D70CEC">
        <w:rPr>
          <w:sz w:val="22"/>
          <w:szCs w:val="22"/>
          <w:lang/>
        </w:rPr>
        <w:t>.</w:t>
      </w:r>
    </w:p>
    <w:p w:rsidR="00D70CEC" w:rsidRPr="00D70CEC" w:rsidRDefault="00D70CEC" w:rsidP="006D4DD9">
      <w:pPr>
        <w:pStyle w:val="Tekstclana"/>
        <w:numPr>
          <w:ilvl w:val="1"/>
          <w:numId w:val="17"/>
        </w:numPr>
        <w:spacing w:beforeLines="0" w:afterLines="0"/>
        <w:jc w:val="both"/>
        <w:rPr>
          <w:b/>
          <w:bCs/>
          <w:color w:val="000000"/>
          <w:sz w:val="22"/>
          <w:szCs w:val="22"/>
          <w:lang w:val="sr-Cyrl-CS" w:eastAsia="sr-Latn-CS"/>
        </w:rPr>
      </w:pPr>
      <w:r w:rsidRPr="00D70CEC">
        <w:rPr>
          <w:b/>
          <w:bCs/>
          <w:color w:val="000000"/>
          <w:sz w:val="22"/>
          <w:szCs w:val="22"/>
          <w:lang w:val="sr-Cyrl-CS" w:eastAsia="sr-Latn-CS"/>
        </w:rPr>
        <w:t>Руковођење или ангажовање у националним или међународним институцијама од јавног значаја</w:t>
      </w:r>
    </w:p>
    <w:p w:rsidR="00D70CEC" w:rsidRPr="00D70CEC" w:rsidRDefault="00D70CEC" w:rsidP="006D4DD9">
      <w:pPr>
        <w:pStyle w:val="Tekstclana"/>
        <w:numPr>
          <w:ilvl w:val="0"/>
          <w:numId w:val="8"/>
        </w:numPr>
        <w:spacing w:beforeLines="0" w:afterLines="0"/>
        <w:jc w:val="both"/>
        <w:rPr>
          <w:color w:val="000000"/>
          <w:sz w:val="22"/>
          <w:szCs w:val="22"/>
          <w:lang w:eastAsia="sr-Latn-CS"/>
        </w:rPr>
      </w:pPr>
      <w:r w:rsidRPr="00D70CEC">
        <w:rPr>
          <w:color w:val="000000"/>
          <w:sz w:val="22"/>
          <w:szCs w:val="22"/>
          <w:lang w:val="sr-Cyrl-CS" w:eastAsia="sr-Latn-CS"/>
        </w:rPr>
        <w:t>Др. Милена шантрић Милићевић је члан више националних и међународних институиција од јавног значаја од чехгга се издвајају</w:t>
      </w:r>
      <w:r w:rsidRPr="00D70CEC">
        <w:rPr>
          <w:b/>
          <w:bCs/>
          <w:color w:val="000000"/>
          <w:sz w:val="22"/>
          <w:szCs w:val="22"/>
          <w:lang w:val="sr-Cyrl-CS" w:eastAsia="sr-Latn-CS"/>
        </w:rPr>
        <w:t>:</w:t>
      </w:r>
    </w:p>
    <w:p w:rsidR="00D70CEC" w:rsidRPr="00D70CEC" w:rsidRDefault="00D70CEC" w:rsidP="006D4DD9">
      <w:pPr>
        <w:pStyle w:val="Tekstclana"/>
        <w:numPr>
          <w:ilvl w:val="0"/>
          <w:numId w:val="8"/>
        </w:numPr>
        <w:spacing w:beforeLines="0" w:afterLines="0"/>
        <w:ind w:left="720"/>
        <w:jc w:val="both"/>
        <w:rPr>
          <w:color w:val="000000"/>
          <w:sz w:val="22"/>
          <w:szCs w:val="22"/>
          <w:lang w:eastAsia="sr-Latn-CS"/>
        </w:rPr>
      </w:pPr>
      <w:r w:rsidRPr="00D70CEC">
        <w:rPr>
          <w:color w:val="000000"/>
          <w:sz w:val="22"/>
          <w:szCs w:val="22"/>
          <w:lang w:val="sr-Cyrl-CS" w:eastAsia="sr-Latn-CS"/>
        </w:rPr>
        <w:t xml:space="preserve">Секција за Социјалну медицину Српског лекарског друштва, </w:t>
      </w:r>
    </w:p>
    <w:p w:rsidR="00D70CEC" w:rsidRPr="00D70CEC" w:rsidRDefault="00D70CEC" w:rsidP="006D4DD9">
      <w:pPr>
        <w:pStyle w:val="Tekstclana"/>
        <w:numPr>
          <w:ilvl w:val="0"/>
          <w:numId w:val="8"/>
        </w:numPr>
        <w:spacing w:beforeLines="0" w:afterLines="0"/>
        <w:ind w:left="720"/>
        <w:jc w:val="both"/>
        <w:rPr>
          <w:color w:val="000000"/>
          <w:sz w:val="22"/>
          <w:szCs w:val="22"/>
          <w:lang w:val="sr-Cyrl-CS" w:eastAsia="sr-Latn-CS"/>
        </w:rPr>
      </w:pPr>
      <w:r w:rsidRPr="00D70CEC">
        <w:rPr>
          <w:color w:val="000000"/>
          <w:sz w:val="22"/>
          <w:szCs w:val="22"/>
          <w:lang w:eastAsia="sr-Latn-CS"/>
        </w:rPr>
        <w:t>Удружење</w:t>
      </w:r>
      <w:r w:rsidRPr="00D70CEC">
        <w:rPr>
          <w:color w:val="000000"/>
          <w:sz w:val="22"/>
          <w:szCs w:val="22"/>
          <w:lang w:val="sr-Cyrl-CS" w:eastAsia="sr-Latn-CS"/>
        </w:rPr>
        <w:t xml:space="preserve"> за јавно здравље Србије</w:t>
      </w:r>
      <w:r w:rsidRPr="00D70CEC">
        <w:rPr>
          <w:color w:val="000000"/>
          <w:sz w:val="22"/>
          <w:szCs w:val="22"/>
          <w:lang w:eastAsia="sr-Latn-CS"/>
        </w:rPr>
        <w:t>;</w:t>
      </w:r>
      <w:r w:rsidRPr="00D70CEC">
        <w:rPr>
          <w:sz w:val="22"/>
          <w:szCs w:val="22"/>
        </w:rPr>
        <w:t xml:space="preserve"> </w:t>
      </w:r>
    </w:p>
    <w:p w:rsidR="00D70CEC" w:rsidRPr="00D70CEC" w:rsidRDefault="00D70CEC" w:rsidP="006D4DD9">
      <w:pPr>
        <w:pStyle w:val="Tekstclana"/>
        <w:numPr>
          <w:ilvl w:val="0"/>
          <w:numId w:val="8"/>
        </w:numPr>
        <w:spacing w:beforeLines="0" w:afterLines="0"/>
        <w:ind w:left="720"/>
        <w:jc w:val="both"/>
        <w:rPr>
          <w:color w:val="000000"/>
          <w:sz w:val="22"/>
          <w:szCs w:val="22"/>
          <w:lang w:eastAsia="sr-Latn-CS"/>
        </w:rPr>
      </w:pPr>
      <w:r w:rsidRPr="00D70CEC">
        <w:rPr>
          <w:color w:val="000000"/>
          <w:sz w:val="22"/>
          <w:szCs w:val="22"/>
          <w:lang w:eastAsia="sr-Latn-CS"/>
        </w:rPr>
        <w:t>Лекарска комора Србије</w:t>
      </w:r>
    </w:p>
    <w:p w:rsidR="00D70CEC" w:rsidRPr="00D70CEC" w:rsidRDefault="00D70CEC" w:rsidP="006D4DD9">
      <w:pPr>
        <w:pStyle w:val="Tekstclana"/>
        <w:numPr>
          <w:ilvl w:val="0"/>
          <w:numId w:val="8"/>
        </w:numPr>
        <w:spacing w:beforeLines="0" w:afterLines="0"/>
        <w:ind w:left="720"/>
        <w:jc w:val="both"/>
        <w:rPr>
          <w:color w:val="000000"/>
          <w:sz w:val="22"/>
          <w:szCs w:val="22"/>
          <w:lang w:eastAsia="sr-Latn-CS"/>
        </w:rPr>
      </w:pPr>
      <w:r w:rsidRPr="00D70CEC">
        <w:rPr>
          <w:color w:val="000000"/>
          <w:sz w:val="22"/>
          <w:szCs w:val="22"/>
          <w:lang w:eastAsia="sr-Latn-CS"/>
        </w:rPr>
        <w:t>А</w:t>
      </w:r>
      <w:r w:rsidRPr="00D70CEC">
        <w:rPr>
          <w:color w:val="000000"/>
          <w:sz w:val="22"/>
          <w:szCs w:val="22"/>
          <w:lang w:eastAsia="sr-Latn-CS"/>
        </w:rPr>
        <w:t>SPHER</w:t>
      </w:r>
    </w:p>
    <w:p w:rsidR="00D70CEC" w:rsidRPr="00D70CEC" w:rsidRDefault="00D70CEC" w:rsidP="006D4DD9">
      <w:pPr>
        <w:pStyle w:val="Tekstclana"/>
        <w:numPr>
          <w:ilvl w:val="0"/>
          <w:numId w:val="8"/>
        </w:numPr>
        <w:spacing w:beforeLines="0" w:afterLines="0"/>
        <w:ind w:left="720"/>
        <w:jc w:val="both"/>
        <w:rPr>
          <w:color w:val="000000"/>
          <w:sz w:val="22"/>
          <w:szCs w:val="22"/>
          <w:lang w:eastAsia="sr-Latn-CS"/>
        </w:rPr>
      </w:pPr>
      <w:r w:rsidRPr="00D70CEC">
        <w:rPr>
          <w:bCs/>
          <w:color w:val="000000"/>
          <w:sz w:val="22"/>
          <w:szCs w:val="22"/>
          <w:lang w:eastAsia="sr-Latn-CS"/>
        </w:rPr>
        <w:t>Е</w:t>
      </w:r>
      <w:r w:rsidRPr="00D70CEC">
        <w:rPr>
          <w:bCs/>
          <w:color w:val="000000"/>
          <w:sz w:val="22"/>
          <w:szCs w:val="22"/>
          <w:lang w:eastAsia="sr-Latn-CS"/>
        </w:rPr>
        <w:t>UPHA</w:t>
      </w:r>
    </w:p>
    <w:p w:rsidR="00D70CEC" w:rsidRPr="00D70CEC" w:rsidRDefault="00D70CEC" w:rsidP="006D4DD9">
      <w:pPr>
        <w:pStyle w:val="Tekstclana"/>
        <w:numPr>
          <w:ilvl w:val="0"/>
          <w:numId w:val="8"/>
        </w:numPr>
        <w:spacing w:beforeLines="0" w:afterLines="0"/>
        <w:ind w:left="720"/>
        <w:jc w:val="both"/>
        <w:rPr>
          <w:bCs/>
          <w:color w:val="000000"/>
          <w:sz w:val="22"/>
          <w:szCs w:val="22"/>
          <w:lang w:eastAsia="sr-Latn-CS"/>
        </w:rPr>
      </w:pPr>
      <w:r w:rsidRPr="00D70CEC">
        <w:rPr>
          <w:color w:val="000000"/>
          <w:sz w:val="22"/>
          <w:szCs w:val="22"/>
          <w:lang w:eastAsia="sr-Latn-CS"/>
        </w:rPr>
        <w:t xml:space="preserve">IHME Collaborator, </w:t>
      </w:r>
      <w:hyperlink r:id="rId10" w:tgtFrame="_blank" w:history="1">
        <w:r w:rsidRPr="00D70CEC">
          <w:rPr>
            <w:sz w:val="22"/>
            <w:szCs w:val="22"/>
            <w:lang w:bidi="ar-SA"/>
          </w:rPr>
          <w:t>The Institute for Health Metrics and Evaluation</w:t>
        </w:r>
      </w:hyperlink>
      <w:r w:rsidRPr="00D70CEC">
        <w:rPr>
          <w:sz w:val="22"/>
          <w:szCs w:val="22"/>
          <w:lang w:bidi="ar-SA"/>
        </w:rPr>
        <w:t> (IHME) at the </w:t>
      </w:r>
      <w:hyperlink r:id="rId11" w:tgtFrame="_blank" w:history="1">
        <w:r w:rsidRPr="00D70CEC">
          <w:rPr>
            <w:sz w:val="22"/>
            <w:szCs w:val="22"/>
            <w:lang w:bidi="ar-SA"/>
          </w:rPr>
          <w:t>University of Washington</w:t>
        </w:r>
      </w:hyperlink>
    </w:p>
    <w:p w:rsidR="00D70CEC" w:rsidRPr="00D70CEC" w:rsidRDefault="00D70CEC" w:rsidP="00D70CEC">
      <w:pPr>
        <w:pStyle w:val="Tekstclana"/>
        <w:numPr>
          <w:ilvl w:val="0"/>
          <w:numId w:val="0"/>
        </w:numPr>
        <w:spacing w:beforeLines="0" w:afterLines="0"/>
        <w:ind w:left="720"/>
        <w:jc w:val="both"/>
        <w:rPr>
          <w:color w:val="000000"/>
          <w:sz w:val="22"/>
          <w:szCs w:val="22"/>
          <w:lang w:eastAsia="sr-Latn-CS"/>
        </w:rPr>
      </w:pPr>
      <w:r w:rsidRPr="00D70CEC">
        <w:rPr>
          <w:color w:val="000000"/>
          <w:sz w:val="22"/>
          <w:szCs w:val="22"/>
          <w:lang w:eastAsia="sr-Latn-CS"/>
        </w:rPr>
        <w:t xml:space="preserve">Програмски савет мултидициплинарних мастер академских студија, Универзитета у Београду: Менаџмент пословних перформанси, </w:t>
      </w:r>
      <w:hyperlink r:id="rId12" w:history="1">
        <w:r w:rsidRPr="00D70CEC">
          <w:rPr>
            <w:rStyle w:val="Hyperlink"/>
            <w:sz w:val="22"/>
            <w:szCs w:val="22"/>
            <w:lang w:eastAsia="sr-Latn-CS"/>
          </w:rPr>
          <w:t>http://www.bg.ac.rs/files/sr/studije/studije-uni/Programski_savet_MenPoslPerf.pdf</w:t>
        </w:r>
      </w:hyperlink>
    </w:p>
    <w:p w:rsidR="00D70CEC" w:rsidRPr="00D70CEC" w:rsidRDefault="00D70CEC" w:rsidP="00D70CEC">
      <w:pPr>
        <w:pStyle w:val="Tekstclana"/>
        <w:numPr>
          <w:ilvl w:val="0"/>
          <w:numId w:val="0"/>
        </w:numPr>
        <w:spacing w:beforeLines="0" w:afterLines="0"/>
        <w:ind w:left="720"/>
        <w:jc w:val="both"/>
        <w:rPr>
          <w:sz w:val="22"/>
          <w:szCs w:val="22"/>
          <w:lang/>
        </w:rPr>
      </w:pPr>
    </w:p>
    <w:p w:rsidR="00D70CEC" w:rsidRPr="00D70CEC" w:rsidRDefault="00D70CEC" w:rsidP="00D70CEC">
      <w:pPr>
        <w:spacing w:after="0" w:line="240" w:lineRule="auto"/>
        <w:jc w:val="both"/>
        <w:rPr>
          <w:rFonts w:ascii="Times New Roman" w:hAnsi="Times New Roman"/>
          <w:b/>
        </w:rPr>
      </w:pPr>
      <w:r w:rsidRPr="00D70CEC">
        <w:rPr>
          <w:rFonts w:ascii="Times New Roman" w:hAnsi="Times New Roman"/>
          <w:b/>
        </w:rPr>
        <w:t xml:space="preserve">3. </w:t>
      </w:r>
      <w:r w:rsidRPr="00D70CEC">
        <w:rPr>
          <w:rFonts w:ascii="Times New Roman" w:hAnsi="Times New Roman"/>
          <w:b/>
          <w:color w:val="000000"/>
          <w:lang w:val="sr-Cyrl-CS" w:eastAsia="sr-Latn-CS"/>
        </w:rPr>
        <w:t>ЗА САРАДЊУ СА ДРУГИМ ВИСОКОШКОЛСКИМ, НАУЧНО-</w:t>
      </w:r>
      <w:proofErr w:type="gramStart"/>
      <w:r w:rsidRPr="00D70CEC">
        <w:rPr>
          <w:rFonts w:ascii="Times New Roman" w:hAnsi="Times New Roman"/>
          <w:b/>
          <w:color w:val="000000"/>
          <w:lang w:val="sr-Cyrl-CS" w:eastAsia="sr-Latn-CS"/>
        </w:rPr>
        <w:t>ИСТРАЖИВАЧКИМ  УСТАНОВАМА</w:t>
      </w:r>
      <w:proofErr w:type="gramEnd"/>
      <w:r w:rsidRPr="00D70CEC">
        <w:rPr>
          <w:rFonts w:ascii="Times New Roman" w:hAnsi="Times New Roman"/>
          <w:b/>
          <w:color w:val="000000"/>
          <w:lang w:val="sr-Cyrl-CS" w:eastAsia="sr-Latn-CS"/>
        </w:rPr>
        <w:t xml:space="preserve"> У ЗЕМЉИ И ИНОСТРАНСТВУ - МОБИЛНОСТ</w:t>
      </w:r>
      <w:r w:rsidRPr="00D70CEC">
        <w:rPr>
          <w:rFonts w:ascii="Times New Roman" w:hAnsi="Times New Roman"/>
          <w:b/>
        </w:rPr>
        <w:t>:</w:t>
      </w:r>
    </w:p>
    <w:p w:rsidR="00D70CEC" w:rsidRPr="00D70CEC" w:rsidRDefault="00D70CEC" w:rsidP="00D70CEC">
      <w:pPr>
        <w:spacing w:after="0" w:line="240" w:lineRule="auto"/>
        <w:jc w:val="both"/>
        <w:rPr>
          <w:rFonts w:ascii="Times New Roman" w:hAnsi="Times New Roman"/>
          <w:b/>
        </w:rPr>
      </w:pPr>
    </w:p>
    <w:p w:rsidR="00D70CEC" w:rsidRPr="00D70CEC" w:rsidRDefault="00D70CEC" w:rsidP="00D70CEC">
      <w:pPr>
        <w:spacing w:after="0" w:line="240" w:lineRule="auto"/>
        <w:jc w:val="both"/>
        <w:rPr>
          <w:rFonts w:ascii="Times New Roman" w:hAnsi="Times New Roman"/>
          <w:b/>
          <w:bCs/>
          <w:color w:val="000000"/>
          <w:lang w:val="sr-Cyrl-CS"/>
        </w:rPr>
      </w:pPr>
      <w:r w:rsidRPr="00D70CEC">
        <w:rPr>
          <w:rFonts w:ascii="Times New Roman" w:hAnsi="Times New Roman"/>
          <w:b/>
        </w:rPr>
        <w:t xml:space="preserve">3.1. </w:t>
      </w:r>
      <w:r w:rsidRPr="00D70CEC">
        <w:rPr>
          <w:rFonts w:ascii="Times New Roman" w:hAnsi="Times New Roman"/>
          <w:b/>
          <w:bCs/>
          <w:color w:val="000000"/>
          <w:lang w:val="sr-Cyrl-CS"/>
        </w:rPr>
        <w:t>Предавања по позиву или пленарна предавања на међународним акредитованим скуповима у земљи и иностранству:</w:t>
      </w:r>
    </w:p>
    <w:p w:rsidR="00D70CEC" w:rsidRPr="00D70CEC" w:rsidRDefault="00D70CEC" w:rsidP="006D4DD9">
      <w:pPr>
        <w:pStyle w:val="Heading3"/>
        <w:keepNext/>
        <w:numPr>
          <w:ilvl w:val="0"/>
          <w:numId w:val="15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b w:val="0"/>
          <w:bCs w:val="0"/>
          <w:spacing w:val="5"/>
          <w:sz w:val="22"/>
          <w:szCs w:val="22"/>
        </w:rPr>
      </w:pPr>
      <w:r w:rsidRPr="00D70CEC">
        <w:rPr>
          <w:b w:val="0"/>
          <w:bCs w:val="0"/>
          <w:sz w:val="22"/>
          <w:szCs w:val="22"/>
        </w:rPr>
        <w:t xml:space="preserve">Skills building seminar: National burden of disease studies: inspirational experiences from across the globe. </w:t>
      </w:r>
      <w:r w:rsidRPr="00D70CEC">
        <w:rPr>
          <w:b w:val="0"/>
          <w:bCs w:val="0"/>
          <w:spacing w:val="5"/>
          <w:sz w:val="22"/>
          <w:szCs w:val="22"/>
        </w:rPr>
        <w:t xml:space="preserve">16th World Congress on Public Health - WCPH2020, Public health for the future of humanity: analysis, advocacy and action, </w:t>
      </w:r>
      <w:proofErr w:type="gramStart"/>
      <w:r w:rsidRPr="00D70CEC">
        <w:rPr>
          <w:b w:val="0"/>
          <w:bCs w:val="0"/>
          <w:spacing w:val="5"/>
          <w:sz w:val="22"/>
          <w:szCs w:val="22"/>
        </w:rPr>
        <w:t>Online</w:t>
      </w:r>
      <w:proofErr w:type="gramEnd"/>
      <w:r w:rsidRPr="00D70CEC">
        <w:rPr>
          <w:b w:val="0"/>
          <w:bCs w:val="0"/>
          <w:spacing w:val="5"/>
          <w:sz w:val="22"/>
          <w:szCs w:val="22"/>
        </w:rPr>
        <w:t xml:space="preserve"> event, 12 - 16 November 2020</w:t>
      </w:r>
      <w:r w:rsidRPr="00D70CEC">
        <w:rPr>
          <w:b w:val="0"/>
          <w:bCs w:val="0"/>
          <w:spacing w:val="5"/>
          <w:sz w:val="22"/>
          <w:szCs w:val="22"/>
          <w:lang/>
        </w:rPr>
        <w:t>.</w:t>
      </w:r>
    </w:p>
    <w:p w:rsidR="00D70CEC" w:rsidRPr="00D70CEC" w:rsidRDefault="00D70CEC" w:rsidP="006D4DD9">
      <w:pPr>
        <w:pStyle w:val="Tekstclana"/>
        <w:numPr>
          <w:ilvl w:val="0"/>
          <w:numId w:val="15"/>
        </w:numPr>
        <w:spacing w:beforeLines="0" w:afterLines="0"/>
        <w:ind w:right="304"/>
        <w:jc w:val="both"/>
        <w:rPr>
          <w:color w:val="000000"/>
          <w:sz w:val="22"/>
          <w:szCs w:val="22"/>
          <w:lang w:val="sr-Cyrl-CS" w:eastAsia="sr-Latn-CS"/>
        </w:rPr>
      </w:pPr>
      <w:r w:rsidRPr="00D70CEC">
        <w:rPr>
          <w:sz w:val="22"/>
          <w:szCs w:val="22"/>
          <w:lang/>
        </w:rPr>
        <w:t>Пројекат БеомедФит: Интервентна студија о физичкој активности студената медицине. Задужбина Раде и Милана Вукићевића, Медицински факултет Универзитета у Београду. Мотивациони тренер</w:t>
      </w:r>
    </w:p>
    <w:p w:rsidR="00D70CEC" w:rsidRPr="00D70CEC" w:rsidRDefault="00D70CEC" w:rsidP="006D4DD9">
      <w:pPr>
        <w:pStyle w:val="Tekstclana"/>
        <w:numPr>
          <w:ilvl w:val="0"/>
          <w:numId w:val="15"/>
        </w:numPr>
        <w:spacing w:beforeLines="0" w:afterLines="0"/>
        <w:ind w:right="748"/>
        <w:jc w:val="both"/>
        <w:rPr>
          <w:color w:val="000000"/>
          <w:sz w:val="22"/>
          <w:szCs w:val="22"/>
          <w:lang w:val="sr-Cyrl-CS" w:eastAsia="sr-Latn-CS"/>
        </w:rPr>
      </w:pPr>
      <w:r w:rsidRPr="00D70CEC">
        <w:rPr>
          <w:sz w:val="22"/>
          <w:szCs w:val="22"/>
          <w:lang/>
        </w:rPr>
        <w:lastRenderedPageBreak/>
        <w:t xml:space="preserve">А </w:t>
      </w:r>
      <w:r w:rsidRPr="00D70CEC">
        <w:rPr>
          <w:sz w:val="22"/>
          <w:szCs w:val="22"/>
        </w:rPr>
        <w:t>High-Level Meeting: Accelerating Implementation of the International Health Regulations (2005) and Strengthening Emergency Preparedness in the WHO European Region –Munich, Germany</w:t>
      </w:r>
      <w:r w:rsidRPr="00D70CEC">
        <w:rPr>
          <w:color w:val="000000"/>
          <w:sz w:val="22"/>
          <w:szCs w:val="22"/>
          <w:lang w:eastAsia="sr-Latn-CS"/>
        </w:rPr>
        <w:t>. 2018. године</w:t>
      </w:r>
      <w:r w:rsidRPr="00D70CEC">
        <w:rPr>
          <w:sz w:val="22"/>
          <w:szCs w:val="22"/>
          <w:lang/>
        </w:rPr>
        <w:t>.</w:t>
      </w:r>
    </w:p>
    <w:p w:rsidR="00D70CEC" w:rsidRPr="00D70CEC" w:rsidRDefault="00D70CEC" w:rsidP="006D4DD9">
      <w:pPr>
        <w:pStyle w:val="Tekstclana"/>
        <w:numPr>
          <w:ilvl w:val="0"/>
          <w:numId w:val="15"/>
        </w:numPr>
        <w:spacing w:beforeLines="0" w:afterLines="0"/>
        <w:ind w:right="748"/>
        <w:jc w:val="both"/>
        <w:rPr>
          <w:color w:val="000000"/>
          <w:sz w:val="22"/>
          <w:szCs w:val="22"/>
          <w:lang w:val="sr-Cyrl-CS" w:eastAsia="sr-Latn-CS"/>
        </w:rPr>
      </w:pPr>
      <w:r w:rsidRPr="00D70CEC">
        <w:rPr>
          <w:sz w:val="22"/>
          <w:szCs w:val="22"/>
          <w:lang/>
        </w:rPr>
        <w:t>Јавноздравствене конференције  од 2010 до 2020. године</w:t>
      </w:r>
    </w:p>
    <w:p w:rsidR="00D70CEC" w:rsidRPr="00D70CEC" w:rsidRDefault="00D70CEC" w:rsidP="006D4DD9">
      <w:pPr>
        <w:pStyle w:val="Tekstclana"/>
        <w:numPr>
          <w:ilvl w:val="0"/>
          <w:numId w:val="15"/>
        </w:numPr>
        <w:spacing w:beforeLines="0" w:afterLines="0"/>
        <w:ind w:right="304"/>
        <w:jc w:val="both"/>
        <w:rPr>
          <w:color w:val="000000"/>
          <w:sz w:val="22"/>
          <w:szCs w:val="22"/>
          <w:lang w:val="sr-Cyrl-CS" w:eastAsia="sr-Latn-CS"/>
        </w:rPr>
      </w:pPr>
      <w:r w:rsidRPr="00D70CEC">
        <w:rPr>
          <w:rFonts w:eastAsia="Palatino Linotype"/>
          <w:spacing w:val="1"/>
          <w:sz w:val="22"/>
          <w:szCs w:val="22"/>
        </w:rPr>
        <w:t>E</w:t>
      </w:r>
      <w:r w:rsidRPr="00D70CEC">
        <w:rPr>
          <w:rFonts w:eastAsia="Palatino Linotype"/>
          <w:sz w:val="22"/>
          <w:szCs w:val="22"/>
        </w:rPr>
        <w:t>H</w:t>
      </w:r>
      <w:r w:rsidRPr="00D70CEC">
        <w:rPr>
          <w:rFonts w:eastAsia="Palatino Linotype"/>
          <w:spacing w:val="1"/>
          <w:sz w:val="22"/>
          <w:szCs w:val="22"/>
        </w:rPr>
        <w:t>M</w:t>
      </w:r>
      <w:r w:rsidRPr="00D70CEC">
        <w:rPr>
          <w:rFonts w:eastAsia="Palatino Linotype"/>
          <w:sz w:val="22"/>
          <w:szCs w:val="22"/>
        </w:rPr>
        <w:t>A</w:t>
      </w:r>
      <w:r w:rsidRPr="00D70CEC">
        <w:rPr>
          <w:rFonts w:eastAsia="Palatino Linotype"/>
          <w:sz w:val="22"/>
          <w:szCs w:val="22"/>
          <w:lang/>
        </w:rPr>
        <w:t xml:space="preserve"> &amp;</w:t>
      </w:r>
      <w:r w:rsidRPr="00D70CEC">
        <w:rPr>
          <w:rFonts w:eastAsia="Palatino Linotype"/>
          <w:spacing w:val="-5"/>
          <w:sz w:val="22"/>
          <w:szCs w:val="22"/>
        </w:rPr>
        <w:t xml:space="preserve"> </w:t>
      </w:r>
      <w:r w:rsidRPr="00D70CEC">
        <w:rPr>
          <w:rFonts w:eastAsia="Palatino Linotype"/>
          <w:sz w:val="22"/>
          <w:szCs w:val="22"/>
        </w:rPr>
        <w:t>H</w:t>
      </w:r>
      <w:r w:rsidRPr="00D70CEC">
        <w:rPr>
          <w:rFonts w:eastAsia="Palatino Linotype"/>
          <w:spacing w:val="1"/>
          <w:sz w:val="22"/>
          <w:szCs w:val="22"/>
        </w:rPr>
        <w:t>e</w:t>
      </w:r>
      <w:r w:rsidRPr="00D70CEC">
        <w:rPr>
          <w:rFonts w:eastAsia="Palatino Linotype"/>
          <w:spacing w:val="-1"/>
          <w:sz w:val="22"/>
          <w:szCs w:val="22"/>
        </w:rPr>
        <w:t>a</w:t>
      </w:r>
      <w:r w:rsidRPr="00D70CEC">
        <w:rPr>
          <w:rFonts w:eastAsia="Palatino Linotype"/>
          <w:spacing w:val="2"/>
          <w:sz w:val="22"/>
          <w:szCs w:val="22"/>
        </w:rPr>
        <w:t>l</w:t>
      </w:r>
      <w:r w:rsidRPr="00D70CEC">
        <w:rPr>
          <w:rFonts w:eastAsia="Palatino Linotype"/>
          <w:sz w:val="22"/>
          <w:szCs w:val="22"/>
        </w:rPr>
        <w:t>th</w:t>
      </w:r>
      <w:r w:rsidRPr="00D70CEC">
        <w:rPr>
          <w:rFonts w:eastAsia="Palatino Linotype"/>
          <w:spacing w:val="-6"/>
          <w:sz w:val="22"/>
          <w:szCs w:val="22"/>
        </w:rPr>
        <w:t xml:space="preserve"> </w:t>
      </w:r>
      <w:r w:rsidRPr="00D70CEC">
        <w:rPr>
          <w:rFonts w:eastAsia="Palatino Linotype"/>
          <w:spacing w:val="1"/>
          <w:sz w:val="22"/>
          <w:szCs w:val="22"/>
        </w:rPr>
        <w:t>Ser</w:t>
      </w:r>
      <w:r w:rsidRPr="00D70CEC">
        <w:rPr>
          <w:rFonts w:eastAsia="Palatino Linotype"/>
          <w:spacing w:val="-2"/>
          <w:sz w:val="22"/>
          <w:szCs w:val="22"/>
        </w:rPr>
        <w:t>v</w:t>
      </w:r>
      <w:r w:rsidRPr="00D70CEC">
        <w:rPr>
          <w:rFonts w:eastAsia="Palatino Linotype"/>
          <w:spacing w:val="2"/>
          <w:sz w:val="22"/>
          <w:szCs w:val="22"/>
        </w:rPr>
        <w:t>i</w:t>
      </w:r>
      <w:r w:rsidRPr="00D70CEC">
        <w:rPr>
          <w:rFonts w:eastAsia="Palatino Linotype"/>
          <w:sz w:val="22"/>
          <w:szCs w:val="22"/>
        </w:rPr>
        <w:t>c</w:t>
      </w:r>
      <w:r w:rsidRPr="00D70CEC">
        <w:rPr>
          <w:rFonts w:eastAsia="Palatino Linotype"/>
          <w:spacing w:val="1"/>
          <w:sz w:val="22"/>
          <w:szCs w:val="22"/>
        </w:rPr>
        <w:t>e</w:t>
      </w:r>
      <w:r w:rsidRPr="00D70CEC">
        <w:rPr>
          <w:rFonts w:eastAsia="Palatino Linotype"/>
          <w:sz w:val="22"/>
          <w:szCs w:val="22"/>
        </w:rPr>
        <w:t>s</w:t>
      </w:r>
      <w:r w:rsidRPr="00D70CEC">
        <w:rPr>
          <w:rFonts w:eastAsia="Palatino Linotype"/>
          <w:spacing w:val="-5"/>
          <w:sz w:val="22"/>
          <w:szCs w:val="22"/>
        </w:rPr>
        <w:t xml:space="preserve"> </w:t>
      </w:r>
      <w:r w:rsidRPr="00D70CEC">
        <w:rPr>
          <w:rFonts w:eastAsia="Palatino Linotype"/>
          <w:spacing w:val="1"/>
          <w:sz w:val="22"/>
          <w:szCs w:val="22"/>
        </w:rPr>
        <w:t>Ma</w:t>
      </w:r>
      <w:r w:rsidRPr="00D70CEC">
        <w:rPr>
          <w:rFonts w:eastAsia="Palatino Linotype"/>
          <w:sz w:val="22"/>
          <w:szCs w:val="22"/>
        </w:rPr>
        <w:t>n</w:t>
      </w:r>
      <w:r w:rsidRPr="00D70CEC">
        <w:rPr>
          <w:rFonts w:eastAsia="Palatino Linotype"/>
          <w:spacing w:val="1"/>
          <w:sz w:val="22"/>
          <w:szCs w:val="22"/>
        </w:rPr>
        <w:t>a</w:t>
      </w:r>
      <w:r w:rsidRPr="00D70CEC">
        <w:rPr>
          <w:rFonts w:eastAsia="Palatino Linotype"/>
          <w:sz w:val="22"/>
          <w:szCs w:val="22"/>
        </w:rPr>
        <w:t>g</w:t>
      </w:r>
      <w:r w:rsidRPr="00D70CEC">
        <w:rPr>
          <w:rFonts w:eastAsia="Palatino Linotype"/>
          <w:spacing w:val="1"/>
          <w:sz w:val="22"/>
          <w:szCs w:val="22"/>
        </w:rPr>
        <w:t>e</w:t>
      </w:r>
      <w:r w:rsidRPr="00D70CEC">
        <w:rPr>
          <w:rFonts w:eastAsia="Palatino Linotype"/>
          <w:sz w:val="22"/>
          <w:szCs w:val="22"/>
        </w:rPr>
        <w:t>m</w:t>
      </w:r>
      <w:r w:rsidRPr="00D70CEC">
        <w:rPr>
          <w:rFonts w:eastAsia="Palatino Linotype"/>
          <w:spacing w:val="3"/>
          <w:sz w:val="22"/>
          <w:szCs w:val="22"/>
        </w:rPr>
        <w:t>e</w:t>
      </w:r>
      <w:r w:rsidRPr="00D70CEC">
        <w:rPr>
          <w:rFonts w:eastAsia="Palatino Linotype"/>
          <w:sz w:val="22"/>
          <w:szCs w:val="22"/>
        </w:rPr>
        <w:t>nt</w:t>
      </w:r>
      <w:r w:rsidRPr="00D70CEC">
        <w:rPr>
          <w:rFonts w:eastAsia="Palatino Linotype"/>
          <w:spacing w:val="-12"/>
          <w:sz w:val="22"/>
          <w:szCs w:val="22"/>
        </w:rPr>
        <w:t xml:space="preserve"> </w:t>
      </w:r>
      <w:r w:rsidRPr="00D70CEC">
        <w:rPr>
          <w:rFonts w:eastAsia="Palatino Linotype"/>
          <w:sz w:val="22"/>
          <w:szCs w:val="22"/>
        </w:rPr>
        <w:t>T</w:t>
      </w:r>
      <w:r w:rsidRPr="00D70CEC">
        <w:rPr>
          <w:rFonts w:eastAsia="Palatino Linotype"/>
          <w:spacing w:val="1"/>
          <w:sz w:val="22"/>
          <w:szCs w:val="22"/>
        </w:rPr>
        <w:t>r</w:t>
      </w:r>
      <w:r w:rsidRPr="00D70CEC">
        <w:rPr>
          <w:rFonts w:eastAsia="Palatino Linotype"/>
          <w:spacing w:val="-1"/>
          <w:sz w:val="22"/>
          <w:szCs w:val="22"/>
        </w:rPr>
        <w:t>a</w:t>
      </w:r>
      <w:r w:rsidRPr="00D70CEC">
        <w:rPr>
          <w:rFonts w:eastAsia="Palatino Linotype"/>
          <w:spacing w:val="2"/>
          <w:sz w:val="22"/>
          <w:szCs w:val="22"/>
        </w:rPr>
        <w:t>i</w:t>
      </w:r>
      <w:r w:rsidRPr="00D70CEC">
        <w:rPr>
          <w:rFonts w:eastAsia="Palatino Linotype"/>
          <w:sz w:val="22"/>
          <w:szCs w:val="22"/>
        </w:rPr>
        <w:t>n</w:t>
      </w:r>
      <w:r w:rsidRPr="00D70CEC">
        <w:rPr>
          <w:rFonts w:eastAsia="Palatino Linotype"/>
          <w:spacing w:val="2"/>
          <w:sz w:val="22"/>
          <w:szCs w:val="22"/>
        </w:rPr>
        <w:t>i</w:t>
      </w:r>
      <w:r w:rsidRPr="00D70CEC">
        <w:rPr>
          <w:rFonts w:eastAsia="Palatino Linotype"/>
          <w:sz w:val="22"/>
          <w:szCs w:val="22"/>
        </w:rPr>
        <w:t>ng</w:t>
      </w:r>
      <w:r w:rsidRPr="00D70CEC">
        <w:rPr>
          <w:rFonts w:eastAsia="Palatino Linotype"/>
          <w:spacing w:val="-8"/>
          <w:sz w:val="22"/>
          <w:szCs w:val="22"/>
        </w:rPr>
        <w:t xml:space="preserve"> </w:t>
      </w:r>
      <w:r w:rsidRPr="00D70CEC">
        <w:rPr>
          <w:rFonts w:eastAsia="Palatino Linotype"/>
          <w:spacing w:val="1"/>
          <w:sz w:val="22"/>
          <w:szCs w:val="22"/>
        </w:rPr>
        <w:t>Ce</w:t>
      </w:r>
      <w:r w:rsidRPr="00D70CEC">
        <w:rPr>
          <w:rFonts w:eastAsia="Palatino Linotype"/>
          <w:spacing w:val="2"/>
          <w:sz w:val="22"/>
          <w:szCs w:val="22"/>
        </w:rPr>
        <w:t>n</w:t>
      </w:r>
      <w:r w:rsidRPr="00D70CEC">
        <w:rPr>
          <w:rFonts w:eastAsia="Palatino Linotype"/>
          <w:sz w:val="22"/>
          <w:szCs w:val="22"/>
        </w:rPr>
        <w:t>t</w:t>
      </w:r>
      <w:r w:rsidRPr="00D70CEC">
        <w:rPr>
          <w:rFonts w:eastAsia="Palatino Linotype"/>
          <w:spacing w:val="1"/>
          <w:sz w:val="22"/>
          <w:szCs w:val="22"/>
        </w:rPr>
        <w:t>re</w:t>
      </w:r>
      <w:r w:rsidRPr="00D70CEC">
        <w:rPr>
          <w:rFonts w:eastAsia="Palatino Linotype"/>
          <w:sz w:val="22"/>
          <w:szCs w:val="22"/>
          <w:lang/>
        </w:rPr>
        <w:t xml:space="preserve">: </w:t>
      </w:r>
      <w:r w:rsidRPr="00D70CEC">
        <w:rPr>
          <w:rFonts w:eastAsia="Palatino Linotype"/>
          <w:sz w:val="22"/>
          <w:szCs w:val="22"/>
        </w:rPr>
        <w:t>H</w:t>
      </w:r>
      <w:r w:rsidRPr="00D70CEC">
        <w:rPr>
          <w:rFonts w:eastAsia="Palatino Linotype"/>
          <w:spacing w:val="1"/>
          <w:sz w:val="22"/>
          <w:szCs w:val="22"/>
        </w:rPr>
        <w:t>e</w:t>
      </w:r>
      <w:r w:rsidRPr="00D70CEC">
        <w:rPr>
          <w:rFonts w:eastAsia="Palatino Linotype"/>
          <w:spacing w:val="-1"/>
          <w:sz w:val="22"/>
          <w:szCs w:val="22"/>
        </w:rPr>
        <w:t>a</w:t>
      </w:r>
      <w:r w:rsidRPr="00D70CEC">
        <w:rPr>
          <w:rFonts w:eastAsia="Palatino Linotype"/>
          <w:spacing w:val="2"/>
          <w:sz w:val="22"/>
          <w:szCs w:val="22"/>
        </w:rPr>
        <w:t>l</w:t>
      </w:r>
      <w:r w:rsidRPr="00D70CEC">
        <w:rPr>
          <w:rFonts w:eastAsia="Palatino Linotype"/>
          <w:sz w:val="22"/>
          <w:szCs w:val="22"/>
        </w:rPr>
        <w:t>th</w:t>
      </w:r>
      <w:r w:rsidRPr="00D70CEC">
        <w:rPr>
          <w:rFonts w:eastAsia="Palatino Linotype"/>
          <w:spacing w:val="-6"/>
          <w:sz w:val="22"/>
          <w:szCs w:val="22"/>
        </w:rPr>
        <w:t xml:space="preserve"> </w:t>
      </w:r>
      <w:r w:rsidRPr="00D70CEC">
        <w:rPr>
          <w:rFonts w:eastAsia="Palatino Linotype"/>
          <w:sz w:val="22"/>
          <w:szCs w:val="22"/>
        </w:rPr>
        <w:t>W</w:t>
      </w:r>
      <w:r w:rsidRPr="00D70CEC">
        <w:rPr>
          <w:rFonts w:eastAsia="Palatino Linotype"/>
          <w:spacing w:val="2"/>
          <w:sz w:val="22"/>
          <w:szCs w:val="22"/>
        </w:rPr>
        <w:t>o</w:t>
      </w:r>
      <w:r w:rsidRPr="00D70CEC">
        <w:rPr>
          <w:rFonts w:eastAsia="Palatino Linotype"/>
          <w:spacing w:val="1"/>
          <w:sz w:val="22"/>
          <w:szCs w:val="22"/>
        </w:rPr>
        <w:t>r</w:t>
      </w:r>
      <w:r w:rsidRPr="00D70CEC">
        <w:rPr>
          <w:rFonts w:eastAsia="Palatino Linotype"/>
          <w:spacing w:val="-2"/>
          <w:sz w:val="22"/>
          <w:szCs w:val="22"/>
        </w:rPr>
        <w:t>k</w:t>
      </w:r>
      <w:r w:rsidRPr="00D70CEC">
        <w:rPr>
          <w:rFonts w:eastAsia="Palatino Linotype"/>
          <w:spacing w:val="1"/>
          <w:sz w:val="22"/>
          <w:szCs w:val="22"/>
        </w:rPr>
        <w:t>f</w:t>
      </w:r>
      <w:r w:rsidRPr="00D70CEC">
        <w:rPr>
          <w:rFonts w:eastAsia="Palatino Linotype"/>
          <w:spacing w:val="2"/>
          <w:sz w:val="22"/>
          <w:szCs w:val="22"/>
        </w:rPr>
        <w:t>o</w:t>
      </w:r>
      <w:r w:rsidRPr="00D70CEC">
        <w:rPr>
          <w:rFonts w:eastAsia="Palatino Linotype"/>
          <w:spacing w:val="1"/>
          <w:sz w:val="22"/>
          <w:szCs w:val="22"/>
        </w:rPr>
        <w:t>r</w:t>
      </w:r>
      <w:r w:rsidRPr="00D70CEC">
        <w:rPr>
          <w:rFonts w:eastAsia="Palatino Linotype"/>
          <w:sz w:val="22"/>
          <w:szCs w:val="22"/>
        </w:rPr>
        <w:t>ce</w:t>
      </w:r>
      <w:r w:rsidRPr="00D70CEC">
        <w:rPr>
          <w:rFonts w:eastAsia="Palatino Linotype"/>
          <w:spacing w:val="-8"/>
          <w:sz w:val="22"/>
          <w:szCs w:val="22"/>
        </w:rPr>
        <w:t xml:space="preserve"> </w:t>
      </w:r>
      <w:r w:rsidRPr="00D70CEC">
        <w:rPr>
          <w:rFonts w:eastAsia="Palatino Linotype"/>
          <w:spacing w:val="1"/>
          <w:sz w:val="22"/>
          <w:szCs w:val="22"/>
        </w:rPr>
        <w:t>M</w:t>
      </w:r>
      <w:r w:rsidRPr="00D70CEC">
        <w:rPr>
          <w:rFonts w:eastAsia="Palatino Linotype"/>
          <w:spacing w:val="-1"/>
          <w:sz w:val="22"/>
          <w:szCs w:val="22"/>
        </w:rPr>
        <w:t>a</w:t>
      </w:r>
      <w:r w:rsidRPr="00D70CEC">
        <w:rPr>
          <w:rFonts w:eastAsia="Palatino Linotype"/>
          <w:spacing w:val="2"/>
          <w:sz w:val="22"/>
          <w:szCs w:val="22"/>
        </w:rPr>
        <w:t>n</w:t>
      </w:r>
      <w:r w:rsidRPr="00D70CEC">
        <w:rPr>
          <w:rFonts w:eastAsia="Palatino Linotype"/>
          <w:spacing w:val="-1"/>
          <w:sz w:val="22"/>
          <w:szCs w:val="22"/>
        </w:rPr>
        <w:t>a</w:t>
      </w:r>
      <w:r w:rsidRPr="00D70CEC">
        <w:rPr>
          <w:rFonts w:eastAsia="Palatino Linotype"/>
          <w:sz w:val="22"/>
          <w:szCs w:val="22"/>
        </w:rPr>
        <w:t>g</w:t>
      </w:r>
      <w:r w:rsidRPr="00D70CEC">
        <w:rPr>
          <w:rFonts w:eastAsia="Palatino Linotype"/>
          <w:spacing w:val="2"/>
          <w:sz w:val="22"/>
          <w:szCs w:val="22"/>
        </w:rPr>
        <w:t>in</w:t>
      </w:r>
      <w:r w:rsidRPr="00D70CEC">
        <w:rPr>
          <w:rFonts w:eastAsia="Palatino Linotype"/>
          <w:sz w:val="22"/>
          <w:szCs w:val="22"/>
        </w:rPr>
        <w:t>g</w:t>
      </w:r>
      <w:r w:rsidRPr="00D70CEC">
        <w:rPr>
          <w:rFonts w:eastAsia="Palatino Linotype"/>
          <w:spacing w:val="-9"/>
          <w:sz w:val="22"/>
          <w:szCs w:val="22"/>
        </w:rPr>
        <w:t xml:space="preserve"> </w:t>
      </w:r>
      <w:proofErr w:type="gramStart"/>
      <w:r w:rsidRPr="00D70CEC">
        <w:rPr>
          <w:rFonts w:eastAsia="Palatino Linotype"/>
          <w:sz w:val="22"/>
          <w:szCs w:val="22"/>
        </w:rPr>
        <w:t>A</w:t>
      </w:r>
      <w:proofErr w:type="gramEnd"/>
      <w:r w:rsidRPr="00D70CEC">
        <w:rPr>
          <w:rFonts w:eastAsia="Palatino Linotype"/>
          <w:sz w:val="22"/>
          <w:szCs w:val="22"/>
        </w:rPr>
        <w:t xml:space="preserve"> Sc</w:t>
      </w:r>
      <w:r w:rsidRPr="00D70CEC">
        <w:rPr>
          <w:rFonts w:eastAsia="Palatino Linotype"/>
          <w:spacing w:val="-1"/>
          <w:sz w:val="22"/>
          <w:szCs w:val="22"/>
        </w:rPr>
        <w:t>a</w:t>
      </w:r>
      <w:r w:rsidRPr="00D70CEC">
        <w:rPr>
          <w:rFonts w:eastAsia="Palatino Linotype"/>
          <w:spacing w:val="1"/>
          <w:sz w:val="22"/>
          <w:szCs w:val="22"/>
        </w:rPr>
        <w:t>r</w:t>
      </w:r>
      <w:r w:rsidRPr="00D70CEC">
        <w:rPr>
          <w:rFonts w:eastAsia="Palatino Linotype"/>
          <w:sz w:val="22"/>
          <w:szCs w:val="22"/>
        </w:rPr>
        <w:t>ce</w:t>
      </w:r>
      <w:r w:rsidRPr="00D70CEC">
        <w:rPr>
          <w:rFonts w:eastAsia="Palatino Linotype"/>
          <w:spacing w:val="-4"/>
          <w:sz w:val="22"/>
          <w:szCs w:val="22"/>
        </w:rPr>
        <w:t xml:space="preserve"> </w:t>
      </w:r>
      <w:r w:rsidRPr="00D70CEC">
        <w:rPr>
          <w:rFonts w:eastAsia="Palatino Linotype"/>
          <w:spacing w:val="1"/>
          <w:sz w:val="22"/>
          <w:szCs w:val="22"/>
        </w:rPr>
        <w:t>Re</w:t>
      </w:r>
      <w:r w:rsidRPr="00D70CEC">
        <w:rPr>
          <w:rFonts w:eastAsia="Palatino Linotype"/>
          <w:sz w:val="22"/>
          <w:szCs w:val="22"/>
        </w:rPr>
        <w:t>s</w:t>
      </w:r>
      <w:r w:rsidRPr="00D70CEC">
        <w:rPr>
          <w:rFonts w:eastAsia="Palatino Linotype"/>
          <w:spacing w:val="2"/>
          <w:sz w:val="22"/>
          <w:szCs w:val="22"/>
        </w:rPr>
        <w:t>o</w:t>
      </w:r>
      <w:r w:rsidRPr="00D70CEC">
        <w:rPr>
          <w:rFonts w:eastAsia="Palatino Linotype"/>
          <w:sz w:val="22"/>
          <w:szCs w:val="22"/>
        </w:rPr>
        <w:t>u</w:t>
      </w:r>
      <w:r w:rsidRPr="00D70CEC">
        <w:rPr>
          <w:rFonts w:eastAsia="Palatino Linotype"/>
          <w:spacing w:val="1"/>
          <w:sz w:val="22"/>
          <w:szCs w:val="22"/>
        </w:rPr>
        <w:t>r</w:t>
      </w:r>
      <w:r w:rsidRPr="00D70CEC">
        <w:rPr>
          <w:rFonts w:eastAsia="Palatino Linotype"/>
          <w:sz w:val="22"/>
          <w:szCs w:val="22"/>
        </w:rPr>
        <w:t>ce</w:t>
      </w:r>
      <w:r w:rsidRPr="00D70CEC">
        <w:rPr>
          <w:rFonts w:eastAsia="Palatino Linotype"/>
          <w:sz w:val="22"/>
          <w:szCs w:val="22"/>
          <w:lang/>
        </w:rPr>
        <w:t>.</w:t>
      </w:r>
      <w:r w:rsidRPr="00D70CEC">
        <w:rPr>
          <w:rFonts w:eastAsia="Palatino Linotype"/>
          <w:spacing w:val="-3"/>
          <w:sz w:val="22"/>
          <w:szCs w:val="22"/>
        </w:rPr>
        <w:t xml:space="preserve"> </w:t>
      </w:r>
      <w:r w:rsidRPr="00D70CEC">
        <w:rPr>
          <w:rFonts w:eastAsia="Palatino Linotype"/>
          <w:spacing w:val="1"/>
          <w:sz w:val="22"/>
          <w:szCs w:val="22"/>
        </w:rPr>
        <w:t>B</w:t>
      </w:r>
      <w:r w:rsidRPr="00D70CEC">
        <w:rPr>
          <w:rFonts w:eastAsia="Palatino Linotype"/>
          <w:sz w:val="22"/>
          <w:szCs w:val="22"/>
        </w:rPr>
        <w:t>u</w:t>
      </w:r>
      <w:r w:rsidRPr="00D70CEC">
        <w:rPr>
          <w:rFonts w:eastAsia="Palatino Linotype"/>
          <w:spacing w:val="1"/>
          <w:sz w:val="22"/>
          <w:szCs w:val="22"/>
        </w:rPr>
        <w:t>d</w:t>
      </w:r>
      <w:r w:rsidRPr="00D70CEC">
        <w:rPr>
          <w:rFonts w:eastAsia="Palatino Linotype"/>
          <w:spacing w:val="-1"/>
          <w:sz w:val="22"/>
          <w:szCs w:val="22"/>
        </w:rPr>
        <w:t>a</w:t>
      </w:r>
      <w:r w:rsidRPr="00D70CEC">
        <w:rPr>
          <w:rFonts w:eastAsia="Palatino Linotype"/>
          <w:sz w:val="22"/>
          <w:szCs w:val="22"/>
        </w:rPr>
        <w:t>p</w:t>
      </w:r>
      <w:r w:rsidRPr="00D70CEC">
        <w:rPr>
          <w:rFonts w:eastAsia="Palatino Linotype"/>
          <w:spacing w:val="1"/>
          <w:sz w:val="22"/>
          <w:szCs w:val="22"/>
        </w:rPr>
        <w:t>e</w:t>
      </w:r>
      <w:r w:rsidRPr="00D70CEC">
        <w:rPr>
          <w:rFonts w:eastAsia="Palatino Linotype"/>
          <w:sz w:val="22"/>
          <w:szCs w:val="22"/>
        </w:rPr>
        <w:t>st</w:t>
      </w:r>
      <w:r w:rsidRPr="00D70CEC">
        <w:rPr>
          <w:rFonts w:eastAsia="Palatino Linotype"/>
          <w:spacing w:val="-7"/>
          <w:sz w:val="22"/>
          <w:szCs w:val="22"/>
        </w:rPr>
        <w:t>, 2012</w:t>
      </w:r>
    </w:p>
    <w:p w:rsidR="00D70CEC" w:rsidRPr="00D70CEC" w:rsidRDefault="00D70CEC" w:rsidP="006D4DD9">
      <w:pPr>
        <w:pStyle w:val="Tekstclana"/>
        <w:numPr>
          <w:ilvl w:val="0"/>
          <w:numId w:val="15"/>
        </w:numPr>
        <w:spacing w:beforeLines="0" w:afterLines="0"/>
        <w:ind w:right="304"/>
        <w:jc w:val="both"/>
        <w:rPr>
          <w:color w:val="000000"/>
          <w:sz w:val="22"/>
          <w:szCs w:val="22"/>
          <w:lang w:val="sr-Cyrl-CS" w:eastAsia="sr-Latn-CS"/>
        </w:rPr>
      </w:pPr>
      <w:r w:rsidRPr="00D70CEC">
        <w:rPr>
          <w:color w:val="000000"/>
          <w:sz w:val="22"/>
          <w:szCs w:val="22"/>
          <w:lang w:val="sr-Cyrl-CS" w:eastAsia="sr-Latn-CS"/>
        </w:rPr>
        <w:t>AAF, PHR, ASPHER, Weill Cornell Salzburg Seminar on Migrants and minoriries Health 3-9 April 2016, Salzburg Austria. Семинар о здрављу миграната и мањина од 3. до 9. априла 2016., Салзбург, Аустрија.</w:t>
      </w:r>
    </w:p>
    <w:p w:rsidR="00D70CEC" w:rsidRPr="00D70CEC" w:rsidRDefault="00D70CEC" w:rsidP="006D4DD9">
      <w:pPr>
        <w:pStyle w:val="Tekstclana"/>
        <w:numPr>
          <w:ilvl w:val="0"/>
          <w:numId w:val="15"/>
        </w:numPr>
        <w:spacing w:beforeLines="0" w:afterLines="0"/>
        <w:ind w:right="304"/>
        <w:jc w:val="both"/>
        <w:rPr>
          <w:color w:val="000000"/>
          <w:sz w:val="22"/>
          <w:szCs w:val="22"/>
          <w:lang w:val="sr-Cyrl-CS" w:eastAsia="sr-Latn-CS"/>
        </w:rPr>
      </w:pPr>
      <w:r w:rsidRPr="00D70CEC">
        <w:rPr>
          <w:color w:val="000000"/>
          <w:sz w:val="22"/>
          <w:szCs w:val="22"/>
          <w:lang w:val="sr-Cyrl-CS" w:eastAsia="sr-Latn-CS"/>
        </w:rPr>
        <w:t>Изазови и проритети у систему здравствене заштите, 3. конгрес Социјалне медицине са међународним ућешћем 2015. године.</w:t>
      </w:r>
    </w:p>
    <w:p w:rsidR="00D70CEC" w:rsidRPr="00D70CEC" w:rsidRDefault="00D70CEC" w:rsidP="006D4DD9">
      <w:pPr>
        <w:pStyle w:val="Tekstclana"/>
        <w:numPr>
          <w:ilvl w:val="0"/>
          <w:numId w:val="15"/>
        </w:numPr>
        <w:spacing w:beforeLines="0" w:afterLines="0"/>
        <w:ind w:right="304"/>
        <w:jc w:val="both"/>
        <w:rPr>
          <w:color w:val="000000"/>
          <w:sz w:val="22"/>
          <w:szCs w:val="22"/>
          <w:lang w:val="sr-Cyrl-CS" w:eastAsia="sr-Latn-CS"/>
        </w:rPr>
      </w:pPr>
      <w:r w:rsidRPr="00D70CEC">
        <w:rPr>
          <w:color w:val="000000"/>
          <w:sz w:val="22"/>
          <w:szCs w:val="22"/>
          <w:lang w:val="sr-Cyrl-CS" w:eastAsia="sr-Latn-CS"/>
        </w:rPr>
        <w:t>Светски конгрес Јавног здравља фебруара 2015. године у Колкати (Индија).</w:t>
      </w:r>
    </w:p>
    <w:p w:rsidR="00D70CEC" w:rsidRPr="00D70CEC" w:rsidRDefault="00D70CEC" w:rsidP="006D4DD9">
      <w:pPr>
        <w:pStyle w:val="Tekstclana"/>
        <w:numPr>
          <w:ilvl w:val="0"/>
          <w:numId w:val="15"/>
        </w:numPr>
        <w:spacing w:beforeLines="0" w:afterLines="0"/>
        <w:ind w:right="304"/>
        <w:jc w:val="both"/>
        <w:rPr>
          <w:color w:val="000000"/>
          <w:sz w:val="22"/>
          <w:szCs w:val="22"/>
          <w:lang w:val="sr-Cyrl-CS" w:eastAsia="sr-Latn-CS"/>
        </w:rPr>
      </w:pPr>
      <w:r w:rsidRPr="00D70CEC">
        <w:rPr>
          <w:color w:val="000000"/>
          <w:sz w:val="22"/>
          <w:szCs w:val="22"/>
          <w:lang w:val="sr-Cyrl-CS" w:eastAsia="sr-Latn-CS"/>
        </w:rPr>
        <w:t>„Здравствени кадрови у Србији” на Универзитету Северна Каролина у Сједињеним Америчким државама (</w:t>
      </w:r>
      <w:r w:rsidRPr="00D70CEC">
        <w:rPr>
          <w:sz w:val="22"/>
          <w:szCs w:val="22"/>
          <w:lang w:val="sl-SI"/>
        </w:rPr>
        <w:t>USA, UNC The Cecil G. Sheps Center for Health Service Research. 28. 3. 2014.</w:t>
      </w:r>
      <w:r w:rsidRPr="00D70CEC">
        <w:rPr>
          <w:color w:val="000000"/>
          <w:sz w:val="22"/>
          <w:szCs w:val="22"/>
          <w:lang w:eastAsia="sr-Latn-CS"/>
        </w:rPr>
        <w:t xml:space="preserve"> године</w:t>
      </w:r>
      <w:r w:rsidRPr="00D70CEC">
        <w:rPr>
          <w:color w:val="000000"/>
          <w:sz w:val="22"/>
          <w:szCs w:val="22"/>
          <w:lang w:val="sr-Cyrl-CS" w:eastAsia="sr-Latn-CS"/>
        </w:rPr>
        <w:t>.</w:t>
      </w:r>
    </w:p>
    <w:p w:rsidR="00D70CEC" w:rsidRPr="00D70CEC" w:rsidRDefault="00D70CEC" w:rsidP="006D4DD9">
      <w:pPr>
        <w:pStyle w:val="Tekstclana"/>
        <w:numPr>
          <w:ilvl w:val="0"/>
          <w:numId w:val="15"/>
        </w:numPr>
        <w:spacing w:beforeLines="0" w:afterLines="0"/>
        <w:ind w:right="304"/>
        <w:jc w:val="both"/>
        <w:rPr>
          <w:color w:val="000000"/>
          <w:sz w:val="22"/>
          <w:szCs w:val="22"/>
          <w:lang w:val="sr-Cyrl-CS" w:eastAsia="sr-Latn-CS"/>
        </w:rPr>
      </w:pPr>
      <w:r w:rsidRPr="00D70CEC">
        <w:rPr>
          <w:color w:val="000000"/>
          <w:sz w:val="22"/>
          <w:szCs w:val="22"/>
          <w:lang w:val="sr-Cyrl-CS" w:eastAsia="sr-Latn-CS"/>
        </w:rPr>
        <w:t>Мобилност здравствених кадрова, Експертска конференција JA HWPF Братислава, Чешка, 29. 1. 2014. године.</w:t>
      </w:r>
    </w:p>
    <w:p w:rsidR="00D70CEC" w:rsidRPr="00D70CEC" w:rsidRDefault="00D70CEC" w:rsidP="006D4DD9">
      <w:pPr>
        <w:pStyle w:val="Tekstclana"/>
        <w:numPr>
          <w:ilvl w:val="0"/>
          <w:numId w:val="15"/>
        </w:numPr>
        <w:spacing w:beforeLines="0" w:afterLines="0"/>
        <w:ind w:right="304"/>
        <w:jc w:val="both"/>
        <w:rPr>
          <w:color w:val="000000"/>
          <w:sz w:val="22"/>
          <w:szCs w:val="22"/>
          <w:lang w:val="sr-Cyrl-CS" w:eastAsia="sr-Latn-CS"/>
        </w:rPr>
      </w:pPr>
      <w:r w:rsidRPr="00D70CEC">
        <w:rPr>
          <w:color w:val="000000"/>
          <w:sz w:val="22"/>
          <w:szCs w:val="22"/>
          <w:lang w:val="sr-Cyrl-CS" w:eastAsia="sr-Latn-CS"/>
        </w:rPr>
        <w:t>Конференција „Демографски трендови у Србији” Лекарске коморе Србије, 21.9.2013. године (акредитована А-1-2215 / 13)</w:t>
      </w:r>
    </w:p>
    <w:p w:rsidR="00D70CEC" w:rsidRPr="00D70CEC" w:rsidRDefault="00D70CEC" w:rsidP="006D4DD9">
      <w:pPr>
        <w:pStyle w:val="Tekstclana"/>
        <w:numPr>
          <w:ilvl w:val="0"/>
          <w:numId w:val="15"/>
        </w:numPr>
        <w:spacing w:beforeLines="0" w:afterLines="0"/>
        <w:ind w:right="304"/>
        <w:jc w:val="both"/>
        <w:rPr>
          <w:color w:val="000000"/>
          <w:sz w:val="22"/>
          <w:szCs w:val="22"/>
          <w:lang w:val="sr-Cyrl-CS" w:eastAsia="sr-Latn-CS"/>
        </w:rPr>
      </w:pPr>
      <w:r w:rsidRPr="00D70CEC">
        <w:rPr>
          <w:color w:val="000000"/>
          <w:sz w:val="22"/>
          <w:szCs w:val="22"/>
          <w:lang w:val="sr-Cyrl-CS" w:eastAsia="sr-Latn-CS"/>
        </w:rPr>
        <w:t>Основни модели планирања људских ресурса за здравље, Конференција Српског лекарског друштва Војводине, Сремски Карловци, 2012. године</w:t>
      </w:r>
    </w:p>
    <w:p w:rsidR="00D70CEC" w:rsidRPr="00D70CEC" w:rsidRDefault="00D70CEC" w:rsidP="006D4DD9">
      <w:pPr>
        <w:pStyle w:val="Tekstclana"/>
        <w:numPr>
          <w:ilvl w:val="0"/>
          <w:numId w:val="15"/>
        </w:numPr>
        <w:spacing w:beforeLines="0" w:afterLines="0"/>
        <w:ind w:right="304"/>
        <w:jc w:val="both"/>
        <w:rPr>
          <w:color w:val="000000"/>
          <w:sz w:val="22"/>
          <w:szCs w:val="22"/>
          <w:lang w:val="sr-Cyrl-CS" w:eastAsia="sr-Latn-CS"/>
        </w:rPr>
      </w:pPr>
      <w:r w:rsidRPr="00D70CEC">
        <w:rPr>
          <w:color w:val="000000"/>
          <w:sz w:val="22"/>
          <w:szCs w:val="22"/>
          <w:lang w:val="sr-Cyrl-CS" w:eastAsia="sr-Latn-CS"/>
        </w:rPr>
        <w:t>Модели планирања људских ресурса за здравље: од теорија до праксе, Градски завод за јавно здравље Београда на тему, 2012. године.</w:t>
      </w:r>
    </w:p>
    <w:p w:rsidR="00D70CEC" w:rsidRPr="00D70CEC" w:rsidRDefault="00D70CEC" w:rsidP="006D4DD9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bCs/>
        </w:rPr>
      </w:pPr>
      <w:r w:rsidRPr="00D70CEC">
        <w:rPr>
          <w:rFonts w:ascii="Times New Roman" w:hAnsi="Times New Roman"/>
          <w:color w:val="000000"/>
          <w:lang w:val="sr-Cyrl-CS" w:eastAsia="sr-Latn-CS"/>
        </w:rPr>
        <w:t>Мерење перфоманси и здравствени менаџмент, међународни симпозијум "Highlights on Human Capital", The International Symposum of Health Workforce in Newchatel (Switzerland), 14 -16 10. 2009, WHO Regional Office for Europe / Swiss Observatory  СЗО Регионална канцеларија за Европу / Швајцарска опсерваторија.</w:t>
      </w:r>
      <w:r w:rsidRPr="00D70CEC">
        <w:rPr>
          <w:rFonts w:ascii="Times New Roman" w:hAnsi="Times New Roman"/>
          <w:bCs/>
        </w:rPr>
        <w:t xml:space="preserve"> </w:t>
      </w:r>
    </w:p>
    <w:p w:rsidR="00D70CEC" w:rsidRPr="00D70CEC" w:rsidRDefault="00D70CEC" w:rsidP="006D4DD9">
      <w:pPr>
        <w:numPr>
          <w:ilvl w:val="1"/>
          <w:numId w:val="4"/>
        </w:numPr>
        <w:spacing w:after="0" w:line="240" w:lineRule="auto"/>
        <w:ind w:left="450" w:hanging="450"/>
        <w:jc w:val="both"/>
        <w:rPr>
          <w:rFonts w:ascii="Times New Roman" w:hAnsi="Times New Roman"/>
          <w:b/>
          <w:color w:val="000000"/>
          <w:lang w:val="sr-Cyrl-CS"/>
        </w:rPr>
      </w:pPr>
      <w:r w:rsidRPr="00D70CEC">
        <w:rPr>
          <w:rFonts w:ascii="Times New Roman" w:hAnsi="Times New Roman"/>
          <w:b/>
          <w:color w:val="000000"/>
          <w:lang w:val="sr-Cyrl-CS"/>
        </w:rPr>
        <w:t>Стечено звање гостујућег професора или гостујућег истраживача у високошколским установама и научноистраживачким организацијама у иностранству.</w:t>
      </w:r>
      <w:r w:rsidRPr="00D70CEC">
        <w:rPr>
          <w:rFonts w:ascii="Times New Roman" w:hAnsi="Times New Roman"/>
          <w:color w:val="222222"/>
          <w:shd w:val="clear" w:color="auto" w:fill="FFFFFF"/>
        </w:rPr>
        <w:t xml:space="preserve"> </w:t>
      </w:r>
      <w:r w:rsidRPr="00D70CEC">
        <w:rPr>
          <w:rFonts w:ascii="Times New Roman" w:hAnsi="Times New Roman"/>
          <w:bCs/>
        </w:rPr>
        <w:t xml:space="preserve">Др </w:t>
      </w:r>
      <w:r w:rsidRPr="00D70CEC">
        <w:rPr>
          <w:rFonts w:ascii="Times New Roman" w:hAnsi="Times New Roman"/>
          <w:bCs/>
          <w:lang/>
        </w:rPr>
        <w:t>Милена Шантрић Милићевић</w:t>
      </w:r>
      <w:r w:rsidRPr="00D70CEC">
        <w:rPr>
          <w:rFonts w:ascii="Times New Roman" w:hAnsi="Times New Roman"/>
          <w:bCs/>
        </w:rPr>
        <w:t xml:space="preserve"> је</w:t>
      </w:r>
      <w:r w:rsidRPr="00D70CEC">
        <w:rPr>
          <w:rFonts w:ascii="Times New Roman" w:hAnsi="Times New Roman"/>
          <w:bCs/>
          <w:lang/>
        </w:rPr>
        <w:t xml:space="preserve"> изабрана за </w:t>
      </w:r>
      <w:r w:rsidRPr="00D70CEC">
        <w:rPr>
          <w:rFonts w:ascii="Times New Roman" w:hAnsi="Times New Roman"/>
          <w:color w:val="222222"/>
          <w:shd w:val="clear" w:color="auto" w:fill="FFFFFF"/>
        </w:rPr>
        <w:t>Associate researcher Department of Public Health, Babes-Bolyai University</w:t>
      </w:r>
      <w:r w:rsidRPr="00D70CEC">
        <w:rPr>
          <w:rFonts w:ascii="Times New Roman" w:hAnsi="Times New Roman"/>
          <w:color w:val="222222"/>
          <w:shd w:val="clear" w:color="auto" w:fill="FFFFFF"/>
          <w:lang/>
        </w:rPr>
        <w:t>.</w:t>
      </w:r>
    </w:p>
    <w:p w:rsidR="00D70CEC" w:rsidRPr="00D70CEC" w:rsidRDefault="00D70CEC" w:rsidP="006D4DD9">
      <w:pPr>
        <w:numPr>
          <w:ilvl w:val="1"/>
          <w:numId w:val="4"/>
        </w:numPr>
        <w:spacing w:after="0" w:line="240" w:lineRule="auto"/>
        <w:ind w:left="450" w:hanging="450"/>
        <w:jc w:val="both"/>
        <w:rPr>
          <w:rFonts w:ascii="Times New Roman" w:hAnsi="Times New Roman"/>
          <w:b/>
          <w:color w:val="000000"/>
          <w:lang w:val="sr-Cyrl-CS"/>
        </w:rPr>
      </w:pPr>
      <w:r w:rsidRPr="00D70CEC">
        <w:rPr>
          <w:rFonts w:ascii="Times New Roman" w:hAnsi="Times New Roman"/>
          <w:b/>
          <w:bCs/>
          <w:color w:val="000000"/>
          <w:lang w:val="sr-Cyrl-CS"/>
        </w:rPr>
        <w:t>Предавање по позиву</w:t>
      </w:r>
    </w:p>
    <w:p w:rsidR="00D70CEC" w:rsidRPr="00D70CEC" w:rsidRDefault="00D70CEC" w:rsidP="006D4DD9">
      <w:pPr>
        <w:pStyle w:val="Tekstclana"/>
        <w:numPr>
          <w:ilvl w:val="0"/>
          <w:numId w:val="9"/>
        </w:numPr>
        <w:spacing w:beforeLines="0" w:afterLines="0"/>
        <w:jc w:val="both"/>
        <w:rPr>
          <w:color w:val="000000"/>
          <w:sz w:val="22"/>
          <w:szCs w:val="22"/>
          <w:u w:val="single"/>
          <w:lang w:val="sr-Cyrl-CS"/>
        </w:rPr>
      </w:pPr>
      <w:r w:rsidRPr="00D70CEC">
        <w:rPr>
          <w:color w:val="000000"/>
          <w:sz w:val="22"/>
          <w:szCs w:val="22"/>
          <w:lang w:eastAsia="sr-Latn-CS"/>
        </w:rPr>
        <w:t>Дани превентивне медицине у Нишу, Међународни конгрес, 2019. године</w:t>
      </w:r>
    </w:p>
    <w:p w:rsidR="00D70CEC" w:rsidRPr="00D70CEC" w:rsidRDefault="00D70CEC" w:rsidP="006D4DD9">
      <w:pPr>
        <w:pStyle w:val="Tekstclana"/>
        <w:numPr>
          <w:ilvl w:val="0"/>
          <w:numId w:val="9"/>
        </w:numPr>
        <w:spacing w:beforeLines="0" w:afterLines="0"/>
        <w:jc w:val="both"/>
        <w:rPr>
          <w:color w:val="000000"/>
          <w:sz w:val="22"/>
          <w:szCs w:val="22"/>
          <w:lang w:eastAsia="sr-Latn-CS"/>
        </w:rPr>
      </w:pPr>
      <w:r w:rsidRPr="00D70CEC">
        <w:rPr>
          <w:color w:val="000000"/>
          <w:sz w:val="22"/>
          <w:szCs w:val="22"/>
          <w:lang w:val="sr-Cyrl-CS" w:eastAsia="sr-Latn-CS"/>
        </w:rPr>
        <w:t>Округли сто Развој локалних стратегија за јавно здравље</w:t>
      </w:r>
    </w:p>
    <w:p w:rsidR="00D70CEC" w:rsidRPr="00D70CEC" w:rsidRDefault="00D70CEC" w:rsidP="006D4DD9">
      <w:pPr>
        <w:pStyle w:val="Tekstclana"/>
        <w:numPr>
          <w:ilvl w:val="0"/>
          <w:numId w:val="9"/>
        </w:numPr>
        <w:spacing w:beforeLines="0" w:afterLines="0"/>
        <w:jc w:val="both"/>
        <w:rPr>
          <w:color w:val="000000"/>
          <w:sz w:val="22"/>
          <w:szCs w:val="22"/>
          <w:lang w:val="sr-Cyrl-CS" w:eastAsia="sr-Latn-CS"/>
        </w:rPr>
      </w:pPr>
      <w:r w:rsidRPr="00D70CEC">
        <w:rPr>
          <w:color w:val="000000"/>
          <w:sz w:val="22"/>
          <w:szCs w:val="22"/>
          <w:lang w:val="sr-Cyrl-CS" w:eastAsia="sr-Latn-CS"/>
        </w:rPr>
        <w:t>Округли сто Здрављу учесника сукоба на Балкану 1991.-1999. године, Секретаријат за здравство града Београда, у Београду, новембра 2006.године,</w:t>
      </w:r>
    </w:p>
    <w:p w:rsidR="00D70CEC" w:rsidRPr="00D70CEC" w:rsidRDefault="00D70CEC" w:rsidP="006D4DD9">
      <w:pPr>
        <w:pStyle w:val="Tekstclana"/>
        <w:numPr>
          <w:ilvl w:val="0"/>
          <w:numId w:val="9"/>
        </w:numPr>
        <w:spacing w:beforeLines="0" w:afterLines="0"/>
        <w:jc w:val="both"/>
        <w:rPr>
          <w:color w:val="000000"/>
          <w:sz w:val="22"/>
          <w:szCs w:val="22"/>
          <w:lang w:val="sr-Cyrl-CS" w:eastAsia="sr-Latn-CS"/>
        </w:rPr>
      </w:pPr>
      <w:r w:rsidRPr="00D70CEC">
        <w:rPr>
          <w:color w:val="000000"/>
          <w:sz w:val="22"/>
          <w:szCs w:val="22"/>
          <w:lang w:val="sr-Cyrl-CS" w:eastAsia="sr-Latn-CS"/>
        </w:rPr>
        <w:t>„Global Health Watch“ Српско лекарско друштво, Секција за социјалну медицину, Београд, 2005. године.</w:t>
      </w:r>
    </w:p>
    <w:p w:rsidR="00D70CEC" w:rsidRPr="00D70CEC" w:rsidRDefault="00D70CEC" w:rsidP="006D4DD9">
      <w:pPr>
        <w:pStyle w:val="Tekstclana"/>
        <w:numPr>
          <w:ilvl w:val="0"/>
          <w:numId w:val="9"/>
        </w:numPr>
        <w:spacing w:beforeLines="0" w:afterLines="0"/>
        <w:jc w:val="both"/>
        <w:rPr>
          <w:color w:val="000000"/>
          <w:sz w:val="22"/>
          <w:szCs w:val="22"/>
          <w:u w:val="single"/>
          <w:lang w:val="sr-Cyrl-CS"/>
        </w:rPr>
      </w:pPr>
      <w:r w:rsidRPr="00D70CEC">
        <w:rPr>
          <w:color w:val="000000"/>
          <w:sz w:val="22"/>
          <w:szCs w:val="22"/>
          <w:lang w:val="sr-Cyrl-CS" w:eastAsia="sr-Latn-CS"/>
        </w:rPr>
        <w:t>Округли сто посвећен раду поливалентним патронажним службама, Београд, 1998. године.</w:t>
      </w:r>
    </w:p>
    <w:p w:rsidR="00D70CEC" w:rsidRPr="00D70CEC" w:rsidRDefault="00D70CEC" w:rsidP="006D4DD9">
      <w:pPr>
        <w:pStyle w:val="Tekstclana"/>
        <w:numPr>
          <w:ilvl w:val="1"/>
          <w:numId w:val="4"/>
        </w:numPr>
        <w:spacing w:beforeLines="0" w:afterLines="0"/>
        <w:jc w:val="both"/>
        <w:rPr>
          <w:color w:val="000000"/>
          <w:sz w:val="22"/>
          <w:szCs w:val="22"/>
          <w:u w:val="single"/>
          <w:lang w:val="sr-Cyrl-CS"/>
        </w:rPr>
      </w:pPr>
      <w:r w:rsidRPr="00D70CEC">
        <w:rPr>
          <w:b/>
          <w:bCs/>
          <w:color w:val="000000"/>
          <w:sz w:val="22"/>
          <w:szCs w:val="22"/>
          <w:lang w:val="sr-Cyrl-CS"/>
        </w:rPr>
        <w:t>Учешће или руковођење међународним пројектима</w:t>
      </w:r>
      <w:r w:rsidRPr="00D70CEC">
        <w:rPr>
          <w:b/>
          <w:bCs/>
          <w:color w:val="000000"/>
          <w:sz w:val="22"/>
          <w:szCs w:val="22"/>
          <w:lang/>
        </w:rPr>
        <w:t xml:space="preserve"> </w:t>
      </w:r>
      <w:r w:rsidRPr="00D70CEC">
        <w:rPr>
          <w:b/>
          <w:bCs/>
          <w:color w:val="000000"/>
          <w:sz w:val="22"/>
          <w:szCs w:val="22"/>
          <w:lang/>
        </w:rPr>
        <w:t>у периоду од последњег избора</w:t>
      </w:r>
    </w:p>
    <w:tbl>
      <w:tblPr>
        <w:tblW w:w="5000" w:type="pct"/>
        <w:jc w:val="center"/>
        <w:tblLook w:val="04A0"/>
      </w:tblPr>
      <w:tblGrid>
        <w:gridCol w:w="1626"/>
        <w:gridCol w:w="7950"/>
      </w:tblGrid>
      <w:tr w:rsidR="00D70CEC" w:rsidRPr="00D70CEC" w:rsidTr="00D70CEC">
        <w:trPr>
          <w:jc w:val="center"/>
        </w:trPr>
        <w:tc>
          <w:tcPr>
            <w:tcW w:w="849" w:type="pct"/>
            <w:shd w:val="clear" w:color="auto" w:fill="auto"/>
          </w:tcPr>
          <w:p w:rsidR="00D70CEC" w:rsidRPr="00D70CEC" w:rsidRDefault="00D70CEC" w:rsidP="00D70CEC">
            <w:pPr>
              <w:spacing w:after="0" w:line="240" w:lineRule="auto"/>
              <w:rPr>
                <w:rFonts w:ascii="Times New Roman" w:hAnsi="Times New Roman"/>
                <w:shd w:val="clear" w:color="auto" w:fill="FFFFFF"/>
                <w:lang/>
              </w:rPr>
            </w:pPr>
            <w:r w:rsidRPr="00D70CEC">
              <w:rPr>
                <w:rFonts w:ascii="Times New Roman" w:hAnsi="Times New Roman"/>
                <w:shd w:val="clear" w:color="auto" w:fill="FFFFFF"/>
                <w:lang/>
              </w:rPr>
              <w:t>2021-2022</w:t>
            </w:r>
          </w:p>
          <w:p w:rsidR="00D70CEC" w:rsidRPr="00D70CEC" w:rsidRDefault="00D70CEC" w:rsidP="00D70CEC">
            <w:pPr>
              <w:spacing w:after="0" w:line="240" w:lineRule="auto"/>
              <w:rPr>
                <w:rFonts w:ascii="Times New Roman" w:hAnsi="Times New Roman"/>
                <w:shd w:val="clear" w:color="auto" w:fill="FFFFFF"/>
                <w:lang/>
              </w:rPr>
            </w:pPr>
            <w:r w:rsidRPr="00D70CEC">
              <w:rPr>
                <w:rFonts w:ascii="Times New Roman" w:hAnsi="Times New Roman"/>
                <w:shd w:val="clear" w:color="auto" w:fill="FFFFFF"/>
                <w:lang/>
              </w:rPr>
              <w:t>2020-2022</w:t>
            </w:r>
          </w:p>
          <w:p w:rsidR="00D70CEC" w:rsidRPr="00D70CEC" w:rsidRDefault="00D70CEC" w:rsidP="00D70CEC">
            <w:pPr>
              <w:spacing w:after="0" w:line="240" w:lineRule="auto"/>
              <w:rPr>
                <w:rFonts w:ascii="Times New Roman" w:hAnsi="Times New Roman"/>
                <w:shd w:val="clear" w:color="auto" w:fill="FFFFFF"/>
                <w:lang/>
              </w:rPr>
            </w:pPr>
          </w:p>
          <w:p w:rsidR="00D70CEC" w:rsidRPr="00D70CEC" w:rsidRDefault="00D70CEC" w:rsidP="00D70CEC">
            <w:pPr>
              <w:spacing w:after="0" w:line="240" w:lineRule="auto"/>
              <w:rPr>
                <w:rFonts w:ascii="Times New Roman" w:hAnsi="Times New Roman"/>
                <w:shd w:val="clear" w:color="auto" w:fill="FFFFFF"/>
                <w:lang/>
              </w:rPr>
            </w:pPr>
          </w:p>
          <w:p w:rsidR="00D70CEC" w:rsidRPr="00D70CEC" w:rsidRDefault="00D70CEC" w:rsidP="00D70CEC">
            <w:pPr>
              <w:spacing w:after="0" w:line="240" w:lineRule="auto"/>
              <w:rPr>
                <w:rFonts w:ascii="Times New Roman" w:hAnsi="Times New Roman"/>
                <w:shd w:val="clear" w:color="auto" w:fill="FFFFFF"/>
                <w:lang/>
              </w:rPr>
            </w:pPr>
          </w:p>
          <w:p w:rsidR="00D70CEC" w:rsidRPr="00D70CEC" w:rsidRDefault="00D70CEC" w:rsidP="00D70CEC">
            <w:pPr>
              <w:spacing w:after="0" w:line="240" w:lineRule="auto"/>
              <w:rPr>
                <w:rFonts w:ascii="Times New Roman" w:hAnsi="Times New Roman"/>
                <w:shd w:val="clear" w:color="auto" w:fill="FFFFFF"/>
                <w:lang/>
              </w:rPr>
            </w:pPr>
          </w:p>
          <w:p w:rsidR="00D70CEC" w:rsidRPr="00D70CEC" w:rsidRDefault="00D70CEC" w:rsidP="00D70CEC">
            <w:pPr>
              <w:spacing w:after="0" w:line="240" w:lineRule="auto"/>
              <w:rPr>
                <w:rFonts w:ascii="Times New Roman" w:hAnsi="Times New Roman"/>
                <w:shd w:val="clear" w:color="auto" w:fill="FFFFFF"/>
                <w:lang/>
              </w:rPr>
            </w:pPr>
            <w:r w:rsidRPr="00D70CEC">
              <w:rPr>
                <w:rFonts w:ascii="Times New Roman" w:hAnsi="Times New Roman"/>
                <w:shd w:val="clear" w:color="auto" w:fill="FFFFFF"/>
                <w:lang/>
              </w:rPr>
              <w:t>2020-2022</w:t>
            </w:r>
          </w:p>
          <w:p w:rsidR="00D70CEC" w:rsidRPr="00D70CEC" w:rsidRDefault="00D70CEC" w:rsidP="00D70CEC">
            <w:pPr>
              <w:spacing w:after="0" w:line="240" w:lineRule="auto"/>
              <w:rPr>
                <w:rFonts w:ascii="Times New Roman" w:hAnsi="Times New Roman"/>
                <w:shd w:val="clear" w:color="auto" w:fill="FFFFFF"/>
                <w:lang/>
              </w:rPr>
            </w:pPr>
          </w:p>
          <w:p w:rsidR="00D70CEC" w:rsidRPr="00D70CEC" w:rsidRDefault="00D70CEC" w:rsidP="00D70CEC">
            <w:pPr>
              <w:spacing w:after="0" w:line="240" w:lineRule="auto"/>
              <w:rPr>
                <w:rFonts w:ascii="Times New Roman" w:hAnsi="Times New Roman"/>
                <w:shd w:val="clear" w:color="auto" w:fill="FFFFFF"/>
                <w:lang/>
              </w:rPr>
            </w:pPr>
            <w:r w:rsidRPr="00D70CEC">
              <w:rPr>
                <w:rFonts w:ascii="Times New Roman" w:hAnsi="Times New Roman"/>
                <w:shd w:val="clear" w:color="auto" w:fill="FFFFFF"/>
                <w:lang/>
              </w:rPr>
              <w:t>2019-2022</w:t>
            </w:r>
          </w:p>
          <w:p w:rsidR="00D70CEC" w:rsidRPr="00D70CEC" w:rsidRDefault="00D70CEC" w:rsidP="00D70CEC">
            <w:pPr>
              <w:spacing w:after="0" w:line="240" w:lineRule="auto"/>
              <w:rPr>
                <w:rFonts w:ascii="Times New Roman" w:hAnsi="Times New Roman"/>
                <w:shd w:val="clear" w:color="auto" w:fill="FFFFFF"/>
              </w:rPr>
            </w:pPr>
            <w:r w:rsidRPr="00D70CEC">
              <w:rPr>
                <w:rFonts w:ascii="Times New Roman" w:hAnsi="Times New Roman"/>
                <w:shd w:val="clear" w:color="auto" w:fill="FFFFFF"/>
              </w:rPr>
              <w:t>202</w:t>
            </w:r>
            <w:r w:rsidRPr="00D70CEC">
              <w:rPr>
                <w:rFonts w:ascii="Times New Roman" w:hAnsi="Times New Roman"/>
                <w:shd w:val="clear" w:color="auto" w:fill="FFFFFF"/>
                <w:lang/>
              </w:rPr>
              <w:t>0-2021</w:t>
            </w:r>
            <w:r w:rsidRPr="00D70CEC">
              <w:rPr>
                <w:rFonts w:ascii="Times New Roman" w:hAnsi="Times New Roman"/>
                <w:shd w:val="clear" w:color="auto" w:fill="FFFFFF"/>
              </w:rPr>
              <w:t xml:space="preserve"> </w:t>
            </w:r>
          </w:p>
          <w:p w:rsidR="00D70CEC" w:rsidRPr="00D70CEC" w:rsidRDefault="00D70CEC" w:rsidP="00D70CEC">
            <w:pPr>
              <w:spacing w:after="0" w:line="240" w:lineRule="auto"/>
              <w:rPr>
                <w:rFonts w:ascii="Times New Roman" w:hAnsi="Times New Roman"/>
                <w:shd w:val="clear" w:color="auto" w:fill="FFFFFF"/>
              </w:rPr>
            </w:pPr>
          </w:p>
          <w:p w:rsidR="00D70CEC" w:rsidRPr="00D70CEC" w:rsidRDefault="00D70CEC" w:rsidP="00D70CEC">
            <w:pPr>
              <w:spacing w:after="0" w:line="240" w:lineRule="auto"/>
              <w:rPr>
                <w:rFonts w:ascii="Times New Roman" w:hAnsi="Times New Roman"/>
                <w:shd w:val="clear" w:color="auto" w:fill="FFFFFF"/>
              </w:rPr>
            </w:pPr>
          </w:p>
          <w:p w:rsidR="00D70CEC" w:rsidRPr="00D70CEC" w:rsidRDefault="00D70CEC" w:rsidP="00D70CEC">
            <w:pPr>
              <w:spacing w:after="0" w:line="240" w:lineRule="auto"/>
              <w:rPr>
                <w:rFonts w:ascii="Times New Roman" w:hAnsi="Times New Roman"/>
                <w:shd w:val="clear" w:color="auto" w:fill="FFFFFF"/>
              </w:rPr>
            </w:pPr>
            <w:r w:rsidRPr="00D70CEC">
              <w:rPr>
                <w:rFonts w:ascii="Times New Roman" w:hAnsi="Times New Roman"/>
                <w:shd w:val="clear" w:color="auto" w:fill="FFFFFF"/>
              </w:rPr>
              <w:t>2019</w:t>
            </w:r>
          </w:p>
        </w:tc>
        <w:tc>
          <w:tcPr>
            <w:tcW w:w="4151" w:type="pct"/>
            <w:shd w:val="clear" w:color="auto" w:fill="auto"/>
          </w:tcPr>
          <w:p w:rsidR="00D70CEC" w:rsidRPr="00D70CEC" w:rsidRDefault="00D70CEC" w:rsidP="00D70CEC">
            <w:pPr>
              <w:spacing w:after="0" w:line="240" w:lineRule="auto"/>
              <w:rPr>
                <w:rFonts w:ascii="Times New Roman" w:hAnsi="Times New Roman"/>
                <w:lang/>
              </w:rPr>
            </w:pPr>
            <w:r w:rsidRPr="00D70CEC">
              <w:rPr>
                <w:rFonts w:ascii="Times New Roman" w:hAnsi="Times New Roman"/>
              </w:rPr>
              <w:lastRenderedPageBreak/>
              <w:t xml:space="preserve">ERASMUS + </w:t>
            </w:r>
            <w:r w:rsidRPr="00D70CEC">
              <w:rPr>
                <w:rFonts w:ascii="Times New Roman" w:hAnsi="Times New Roman"/>
                <w:lang/>
              </w:rPr>
              <w:t>ADD Free KA204-BD094B57</w:t>
            </w:r>
          </w:p>
          <w:p w:rsidR="00D70CEC" w:rsidRPr="00D70CEC" w:rsidRDefault="00D70CEC" w:rsidP="00D70CEC">
            <w:pPr>
              <w:spacing w:after="0" w:line="240" w:lineRule="auto"/>
              <w:rPr>
                <w:rFonts w:ascii="Times New Roman" w:hAnsi="Times New Roman"/>
              </w:rPr>
            </w:pPr>
            <w:r w:rsidRPr="00D70CEC">
              <w:rPr>
                <w:rFonts w:ascii="Times New Roman" w:hAnsi="Times New Roman"/>
              </w:rPr>
              <w:t>3</w:t>
            </w:r>
            <w:r w:rsidRPr="00D70CEC">
              <w:rPr>
                <w:rFonts w:ascii="Times New Roman" w:hAnsi="Times New Roman"/>
                <w:lang/>
              </w:rPr>
              <w:t xml:space="preserve"> </w:t>
            </w:r>
            <w:r w:rsidRPr="00D70CEC">
              <w:rPr>
                <w:rFonts w:ascii="Times New Roman" w:hAnsi="Times New Roman"/>
              </w:rPr>
              <w:t>HP,DG HADEA:</w:t>
            </w:r>
            <w:r w:rsidRPr="00D70CEC">
              <w:rPr>
                <w:rFonts w:ascii="Times New Roman" w:hAnsi="Times New Roman"/>
                <w:lang/>
              </w:rPr>
              <w:t xml:space="preserve"> </w:t>
            </w:r>
            <w:r w:rsidRPr="00D70CEC">
              <w:rPr>
                <w:rFonts w:ascii="Times New Roman" w:hAnsi="Times New Roman"/>
              </w:rPr>
              <w:t>Action for Health and Equity: Addressing Medical Deserts (AHEAD)</w:t>
            </w:r>
          </w:p>
          <w:p w:rsidR="00D70CEC" w:rsidRPr="00D70CEC" w:rsidRDefault="00D70CEC" w:rsidP="00D70CEC">
            <w:pPr>
              <w:spacing w:after="0" w:line="240" w:lineRule="auto"/>
              <w:rPr>
                <w:rFonts w:ascii="Times New Roman" w:hAnsi="Times New Roman"/>
              </w:rPr>
            </w:pPr>
            <w:hyperlink r:id="rId13" w:history="1">
              <w:r w:rsidRPr="00D70CEC">
                <w:rPr>
                  <w:rStyle w:val="Hyperlink"/>
                  <w:rFonts w:ascii="Times New Roman" w:hAnsi="Times New Roman"/>
                </w:rPr>
                <w:t>https://ec.europa.eu/info/funding-tenders/opportunities/portal/screen/how-to-participate/org-details/893796413/project/101018371/program/31061266/details</w:t>
              </w:r>
            </w:hyperlink>
          </w:p>
          <w:p w:rsidR="00D70CEC" w:rsidRPr="00D70CEC" w:rsidRDefault="00D70CEC" w:rsidP="00D70CEC">
            <w:pPr>
              <w:spacing w:after="0" w:line="240" w:lineRule="auto"/>
              <w:rPr>
                <w:rFonts w:ascii="Times New Roman" w:hAnsi="Times New Roman"/>
              </w:rPr>
            </w:pPr>
            <w:r w:rsidRPr="00D70CEC">
              <w:rPr>
                <w:rFonts w:ascii="Times New Roman" w:hAnsi="Times New Roman"/>
                <w:color w:val="000000"/>
                <w:lang w:eastAsia="sr-Latn-CS"/>
              </w:rPr>
              <w:t xml:space="preserve">Robert Koch Institute, BoCO </w:t>
            </w:r>
            <w:r w:rsidRPr="00D70CEC">
              <w:rPr>
                <w:rFonts w:ascii="Times New Roman" w:hAnsi="Times New Roman"/>
                <w:color w:val="000000"/>
                <w:lang w:eastAsia="sr-Latn-CS"/>
              </w:rPr>
              <w:t xml:space="preserve">- Партнер, и руководилац за земље - партнере у Југоисточној Европи  </w:t>
            </w:r>
          </w:p>
          <w:p w:rsidR="00D70CEC" w:rsidRPr="00D70CEC" w:rsidRDefault="00D70CEC" w:rsidP="00D70CEC">
            <w:pPr>
              <w:spacing w:after="0" w:line="240" w:lineRule="auto"/>
              <w:rPr>
                <w:rFonts w:ascii="Times New Roman" w:hAnsi="Times New Roman"/>
                <w:color w:val="000000"/>
                <w:lang w:eastAsia="sr-Latn-CS"/>
              </w:rPr>
            </w:pPr>
            <w:r w:rsidRPr="00D70CEC">
              <w:rPr>
                <w:rFonts w:ascii="Times New Roman" w:hAnsi="Times New Roman"/>
                <w:color w:val="000000"/>
                <w:lang w:eastAsia="sr-Latn-CS"/>
              </w:rPr>
              <w:t>Vice-Chair of COST Action 18218</w:t>
            </w:r>
            <w:r w:rsidRPr="00D70CEC">
              <w:rPr>
                <w:rFonts w:ascii="Times New Roman" w:hAnsi="Times New Roman"/>
              </w:rPr>
              <w:t xml:space="preserve"> </w:t>
            </w:r>
            <w:r w:rsidRPr="00D70CEC">
              <w:rPr>
                <w:rFonts w:ascii="Times New Roman" w:hAnsi="Times New Roman"/>
                <w:color w:val="000000"/>
                <w:lang w:eastAsia="sr-Latn-CS"/>
              </w:rPr>
              <w:t>https://www.burden-eu.net/</w:t>
            </w:r>
          </w:p>
          <w:p w:rsidR="00D70CEC" w:rsidRPr="00D70CEC" w:rsidRDefault="00D70CEC" w:rsidP="00D70CEC">
            <w:pPr>
              <w:spacing w:after="0" w:line="240" w:lineRule="auto"/>
              <w:rPr>
                <w:rFonts w:ascii="Times New Roman" w:hAnsi="Times New Roman"/>
              </w:rPr>
            </w:pPr>
            <w:r w:rsidRPr="00D70CEC">
              <w:rPr>
                <w:rFonts w:ascii="Times New Roman" w:hAnsi="Times New Roman"/>
              </w:rPr>
              <w:t>PRICOV-19 Study:  A multi-country study on quality of care and patient safety in primary care in times of the COVID-19 pandemic,</w:t>
            </w:r>
            <w:r w:rsidRPr="00D70CEC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r w:rsidRPr="00D70CEC">
              <w:rPr>
                <w:rFonts w:ascii="Times New Roman" w:hAnsi="Times New Roman"/>
                <w:color w:val="000000"/>
                <w:lang w:eastAsia="sr-Latn-CS"/>
              </w:rPr>
              <w:t>Главни истраживач у Србији</w:t>
            </w:r>
            <w:r w:rsidRPr="00D70CEC">
              <w:rPr>
                <w:rFonts w:ascii="Times New Roman" w:hAnsi="Times New Roman"/>
              </w:rPr>
              <w:t xml:space="preserve"> </w:t>
            </w:r>
            <w:r w:rsidRPr="00D70CEC">
              <w:rPr>
                <w:rFonts w:ascii="Times New Roman" w:hAnsi="Times New Roman"/>
                <w:color w:val="000000"/>
                <w:lang w:eastAsia="sr-Latn-CS"/>
              </w:rPr>
              <w:lastRenderedPageBreak/>
              <w:t>https://pricov19study.ugent.be/</w:t>
            </w:r>
          </w:p>
          <w:p w:rsidR="00D70CEC" w:rsidRPr="00D70CEC" w:rsidRDefault="00D70CEC" w:rsidP="00D70CEC">
            <w:pPr>
              <w:spacing w:after="0" w:line="240" w:lineRule="auto"/>
              <w:rPr>
                <w:rFonts w:ascii="Times New Roman" w:hAnsi="Times New Roman"/>
                <w:color w:val="333333"/>
                <w:shd w:val="clear" w:color="auto" w:fill="FFFFFF"/>
              </w:rPr>
            </w:pPr>
            <w:r w:rsidRPr="00D70CEC">
              <w:rPr>
                <w:rFonts w:ascii="Times New Roman" w:hAnsi="Times New Roman"/>
                <w:i/>
                <w:iCs/>
                <w:shd w:val="clear" w:color="auto" w:fill="FFFFFF"/>
                <w:lang/>
              </w:rPr>
              <w:t>Консултант</w:t>
            </w:r>
            <w:r w:rsidRPr="00D70CEC">
              <w:rPr>
                <w:rFonts w:ascii="Times New Roman" w:hAnsi="Times New Roman"/>
                <w:i/>
                <w:iCs/>
                <w:shd w:val="clear" w:color="auto" w:fill="FFFFFF"/>
              </w:rPr>
              <w:t>.</w:t>
            </w:r>
            <w:r w:rsidRPr="00D70CEC">
              <w:rPr>
                <w:rFonts w:ascii="Times New Roman" w:hAnsi="Times New Roman"/>
                <w:shd w:val="clear" w:color="auto" w:fill="FFFFFF"/>
              </w:rPr>
              <w:t xml:space="preserve"> Open Society Foundation, New York. Project: Rapid assessment of the situation and recommendations for the migration of healthcare professionals from Central and Eastern Europe to Western Europe.</w:t>
            </w:r>
            <w:r w:rsidRPr="00D70CEC">
              <w:rPr>
                <w:rFonts w:ascii="Times New Roman" w:hAnsi="Times New Roman"/>
                <w:color w:val="333333"/>
                <w:shd w:val="clear" w:color="auto" w:fill="FFFFFF"/>
              </w:rPr>
              <w:t xml:space="preserve"> </w:t>
            </w:r>
            <w:r w:rsidRPr="00D70CEC">
              <w:rPr>
                <w:rFonts w:ascii="Times New Roman" w:hAnsi="Times New Roman"/>
                <w:shd w:val="clear" w:color="auto" w:fill="FFFFFF"/>
              </w:rPr>
              <w:t>https://www.opensocietyfoundations.org/uploads/2cb79839-1599-41ff-9f65-6940c83e62f3/working-together-to-address-health-workforce-mobility-in-europe-20200914.pdf</w:t>
            </w:r>
          </w:p>
        </w:tc>
      </w:tr>
      <w:tr w:rsidR="00D70CEC" w:rsidRPr="00D70CEC" w:rsidTr="00D70CEC">
        <w:trPr>
          <w:jc w:val="center"/>
        </w:trPr>
        <w:tc>
          <w:tcPr>
            <w:tcW w:w="849" w:type="pct"/>
            <w:shd w:val="clear" w:color="auto" w:fill="auto"/>
          </w:tcPr>
          <w:p w:rsidR="00D70CEC" w:rsidRPr="00D70CEC" w:rsidRDefault="00D70CEC" w:rsidP="00D70CEC">
            <w:pPr>
              <w:spacing w:after="0" w:line="240" w:lineRule="auto"/>
              <w:rPr>
                <w:rFonts w:ascii="Times New Roman" w:hAnsi="Times New Roman"/>
                <w:shd w:val="clear" w:color="auto" w:fill="FFFFFF"/>
              </w:rPr>
            </w:pPr>
            <w:r w:rsidRPr="00D70CEC">
              <w:rPr>
                <w:rFonts w:ascii="Times New Roman" w:hAnsi="Times New Roman"/>
                <w:shd w:val="clear" w:color="auto" w:fill="FFFFFF"/>
              </w:rPr>
              <w:lastRenderedPageBreak/>
              <w:t>2019</w:t>
            </w:r>
          </w:p>
        </w:tc>
        <w:tc>
          <w:tcPr>
            <w:tcW w:w="4151" w:type="pct"/>
            <w:shd w:val="clear" w:color="auto" w:fill="auto"/>
          </w:tcPr>
          <w:p w:rsidR="00D70CEC" w:rsidRPr="00D70CEC" w:rsidRDefault="00D70CEC" w:rsidP="00D70CEC">
            <w:pPr>
              <w:spacing w:after="0" w:line="240" w:lineRule="auto"/>
              <w:rPr>
                <w:rFonts w:ascii="Times New Roman" w:eastAsia="Book Antiqua" w:hAnsi="Times New Roman"/>
                <w:b/>
              </w:rPr>
            </w:pPr>
            <w:r w:rsidRPr="00D70CEC">
              <w:rPr>
                <w:rFonts w:ascii="Times New Roman" w:hAnsi="Times New Roman"/>
                <w:i/>
                <w:iCs/>
                <w:shd w:val="clear" w:color="auto" w:fill="FFFFFF"/>
                <w:lang/>
              </w:rPr>
              <w:t>Експерт</w:t>
            </w:r>
            <w:r w:rsidRPr="00D70CEC">
              <w:rPr>
                <w:rFonts w:ascii="Times New Roman" w:hAnsi="Times New Roman"/>
                <w:i/>
                <w:iCs/>
                <w:shd w:val="clear" w:color="auto" w:fill="FFFFFF"/>
              </w:rPr>
              <w:t xml:space="preserve">. </w:t>
            </w:r>
            <w:r w:rsidRPr="00D70CEC">
              <w:rPr>
                <w:rFonts w:ascii="Times New Roman" w:hAnsi="Times New Roman"/>
                <w:shd w:val="clear" w:color="auto" w:fill="FFFFFF"/>
              </w:rPr>
              <w:t xml:space="preserve">Expert Consultation on WISN Implementation, Istanbul, Turkey. HWF/DEK/WISN </w:t>
            </w:r>
          </w:p>
        </w:tc>
      </w:tr>
      <w:tr w:rsidR="00D70CEC" w:rsidRPr="00D70CEC" w:rsidTr="00D70CEC">
        <w:trPr>
          <w:jc w:val="center"/>
        </w:trPr>
        <w:tc>
          <w:tcPr>
            <w:tcW w:w="849" w:type="pct"/>
            <w:shd w:val="clear" w:color="auto" w:fill="auto"/>
          </w:tcPr>
          <w:p w:rsidR="00D70CEC" w:rsidRPr="00D70CEC" w:rsidRDefault="00D70CEC" w:rsidP="00D70CEC">
            <w:pPr>
              <w:spacing w:after="0" w:line="240" w:lineRule="auto"/>
              <w:rPr>
                <w:rFonts w:ascii="Times New Roman" w:hAnsi="Times New Roman"/>
                <w:shd w:val="clear" w:color="auto" w:fill="FFFFFF"/>
              </w:rPr>
            </w:pPr>
            <w:r w:rsidRPr="00D70CEC">
              <w:rPr>
                <w:rFonts w:ascii="Times New Roman" w:hAnsi="Times New Roman"/>
                <w:shd w:val="clear" w:color="auto" w:fill="FFFFFF"/>
              </w:rPr>
              <w:t>2019</w:t>
            </w:r>
          </w:p>
        </w:tc>
        <w:tc>
          <w:tcPr>
            <w:tcW w:w="4151" w:type="pct"/>
            <w:shd w:val="clear" w:color="auto" w:fill="auto"/>
          </w:tcPr>
          <w:p w:rsidR="00D70CEC" w:rsidRPr="00D70CEC" w:rsidRDefault="00D70CEC" w:rsidP="00D70CEC">
            <w:pPr>
              <w:spacing w:after="0" w:line="240" w:lineRule="auto"/>
              <w:rPr>
                <w:rFonts w:ascii="Times New Roman" w:eastAsia="Book Antiqua" w:hAnsi="Times New Roman"/>
                <w:b/>
              </w:rPr>
            </w:pPr>
            <w:r w:rsidRPr="00D70CEC">
              <w:rPr>
                <w:rFonts w:ascii="Times New Roman" w:hAnsi="Times New Roman"/>
                <w:i/>
                <w:iCs/>
                <w:shd w:val="clear" w:color="auto" w:fill="FFFFFF"/>
                <w:lang/>
              </w:rPr>
              <w:t>Експерт</w:t>
            </w:r>
            <w:r w:rsidRPr="00D70CEC">
              <w:rPr>
                <w:rFonts w:ascii="Times New Roman" w:hAnsi="Times New Roman"/>
                <w:i/>
                <w:iCs/>
                <w:shd w:val="clear" w:color="auto" w:fill="FFFFFF"/>
              </w:rPr>
              <w:t>.</w:t>
            </w:r>
            <w:r w:rsidRPr="00D70CEC">
              <w:rPr>
                <w:rFonts w:ascii="Times New Roman" w:hAnsi="Times New Roman"/>
                <w:shd w:val="clear" w:color="auto" w:fill="FFFFFF"/>
              </w:rPr>
              <w:t xml:space="preserve"> 2019 Global Symposium on Health Workforce Regulation and Accreditation, Istanbul, Turkey.</w:t>
            </w:r>
          </w:p>
        </w:tc>
      </w:tr>
      <w:tr w:rsidR="00D70CEC" w:rsidRPr="00D70CEC" w:rsidTr="00D70CEC">
        <w:trPr>
          <w:jc w:val="center"/>
        </w:trPr>
        <w:tc>
          <w:tcPr>
            <w:tcW w:w="849" w:type="pct"/>
            <w:shd w:val="clear" w:color="auto" w:fill="auto"/>
          </w:tcPr>
          <w:p w:rsidR="00D70CEC" w:rsidRPr="00D70CEC" w:rsidRDefault="00D70CEC" w:rsidP="00D70CEC">
            <w:pPr>
              <w:spacing w:after="0" w:line="240" w:lineRule="auto"/>
              <w:rPr>
                <w:rFonts w:ascii="Times New Roman" w:eastAsia="Palatino Linotype" w:hAnsi="Times New Roman"/>
                <w:spacing w:val="1"/>
              </w:rPr>
            </w:pPr>
            <w:r w:rsidRPr="00D70CEC">
              <w:rPr>
                <w:rFonts w:ascii="Times New Roman" w:hAnsi="Times New Roman"/>
                <w:shd w:val="clear" w:color="auto" w:fill="FFFFFF"/>
              </w:rPr>
              <w:t>2019</w:t>
            </w:r>
          </w:p>
        </w:tc>
        <w:tc>
          <w:tcPr>
            <w:tcW w:w="4151" w:type="pct"/>
            <w:shd w:val="clear" w:color="auto" w:fill="auto"/>
          </w:tcPr>
          <w:p w:rsidR="00D70CEC" w:rsidRPr="00D70CEC" w:rsidRDefault="00D70CEC" w:rsidP="00D70CEC">
            <w:pPr>
              <w:spacing w:after="0" w:line="240" w:lineRule="auto"/>
              <w:rPr>
                <w:rFonts w:ascii="Times New Roman" w:eastAsia="Book Antiqua" w:hAnsi="Times New Roman"/>
                <w:bCs/>
              </w:rPr>
            </w:pPr>
            <w:r w:rsidRPr="00D70CEC">
              <w:rPr>
                <w:rFonts w:ascii="Times New Roman" w:eastAsia="Book Antiqua" w:hAnsi="Times New Roman"/>
                <w:bCs/>
                <w:i/>
                <w:iCs/>
                <w:lang/>
              </w:rPr>
              <w:t>Експерт,</w:t>
            </w:r>
            <w:r w:rsidRPr="00D70CEC">
              <w:rPr>
                <w:rFonts w:ascii="Times New Roman" w:eastAsia="Book Antiqua" w:hAnsi="Times New Roman"/>
                <w:bCs/>
              </w:rPr>
              <w:t xml:space="preserve"> EC- EU/SEPEN </w:t>
            </w:r>
            <w:r w:rsidRPr="00D70CEC">
              <w:rPr>
                <w:rFonts w:ascii="Times New Roman" w:hAnsi="Times New Roman"/>
                <w:bCs/>
                <w:shd w:val="clear" w:color="auto" w:fill="FFFFFF"/>
              </w:rPr>
              <w:t>Technical Workshop “Health workforce mobility matters – Aggregated data and individual pathways hidden behind”</w:t>
            </w:r>
            <w:r w:rsidRPr="00D70CEC">
              <w:rPr>
                <w:rStyle w:val="apple-converted-space"/>
                <w:rFonts w:ascii="Times New Roman" w:hAnsi="Times New Roman"/>
                <w:shd w:val="clear" w:color="auto" w:fill="FFFFFF"/>
              </w:rPr>
              <w:t> </w:t>
            </w:r>
            <w:r w:rsidRPr="00D70CEC">
              <w:rPr>
                <w:rFonts w:ascii="Times New Roman" w:hAnsi="Times New Roman"/>
                <w:bCs/>
              </w:rPr>
              <w:t xml:space="preserve">, </w:t>
            </w:r>
            <w:r w:rsidRPr="00D70CEC">
              <w:rPr>
                <w:rFonts w:ascii="Times New Roman" w:hAnsi="Times New Roman"/>
                <w:bCs/>
                <w:shd w:val="clear" w:color="auto" w:fill="FFFFFF"/>
              </w:rPr>
              <w:t xml:space="preserve">Health Service Management Training Centre, Semmelweis University Budapest </w:t>
            </w:r>
          </w:p>
        </w:tc>
      </w:tr>
      <w:tr w:rsidR="00D70CEC" w:rsidRPr="00D70CEC" w:rsidTr="00D70CEC">
        <w:trPr>
          <w:jc w:val="center"/>
        </w:trPr>
        <w:tc>
          <w:tcPr>
            <w:tcW w:w="849" w:type="pct"/>
            <w:shd w:val="clear" w:color="auto" w:fill="auto"/>
          </w:tcPr>
          <w:p w:rsidR="00D70CEC" w:rsidRPr="00D70CEC" w:rsidRDefault="00D70CEC" w:rsidP="00D70CEC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hd w:val="clear" w:color="auto" w:fill="FFFFFF"/>
              </w:rPr>
            </w:pPr>
            <w:r w:rsidRPr="00D70CEC">
              <w:rPr>
                <w:rFonts w:ascii="Times New Roman" w:eastAsia="Book Antiqua" w:hAnsi="Times New Roman"/>
                <w:bCs/>
              </w:rPr>
              <w:t>2016- 2018</w:t>
            </w:r>
          </w:p>
        </w:tc>
        <w:tc>
          <w:tcPr>
            <w:tcW w:w="4151" w:type="pct"/>
            <w:shd w:val="clear" w:color="auto" w:fill="auto"/>
          </w:tcPr>
          <w:p w:rsidR="00D70CEC" w:rsidRPr="00D70CEC" w:rsidRDefault="00D70CEC" w:rsidP="00D70CEC">
            <w:pPr>
              <w:spacing w:after="0" w:line="240" w:lineRule="auto"/>
              <w:rPr>
                <w:rFonts w:ascii="Times New Roman" w:eastAsia="Book Antiqua" w:hAnsi="Times New Roman"/>
                <w:bCs/>
              </w:rPr>
            </w:pPr>
            <w:r w:rsidRPr="00D70CEC">
              <w:rPr>
                <w:rFonts w:ascii="Times New Roman" w:eastAsia="Book Antiqua" w:hAnsi="Times New Roman"/>
                <w:bCs/>
                <w:i/>
                <w:iCs/>
                <w:lang/>
              </w:rPr>
              <w:t>Експерт,</w:t>
            </w:r>
            <w:r w:rsidRPr="00D70CEC">
              <w:rPr>
                <w:rFonts w:ascii="Times New Roman" w:eastAsia="Book Antiqua" w:hAnsi="Times New Roman"/>
                <w:bCs/>
                <w:i/>
                <w:iCs/>
              </w:rPr>
              <w:t xml:space="preserve"> </w:t>
            </w:r>
            <w:r w:rsidRPr="00D70CEC">
              <w:rPr>
                <w:rFonts w:ascii="Times New Roman" w:eastAsia="Book Antiqua" w:hAnsi="Times New Roman"/>
                <w:bCs/>
              </w:rPr>
              <w:t>WHO / Coalition of Partners Strengthening public health capacities and services in the European Region</w:t>
            </w:r>
          </w:p>
        </w:tc>
      </w:tr>
      <w:tr w:rsidR="00D70CEC" w:rsidRPr="00D70CEC" w:rsidTr="00D70CEC">
        <w:trPr>
          <w:jc w:val="center"/>
        </w:trPr>
        <w:tc>
          <w:tcPr>
            <w:tcW w:w="849" w:type="pct"/>
            <w:shd w:val="clear" w:color="auto" w:fill="auto"/>
          </w:tcPr>
          <w:p w:rsidR="00D70CEC" w:rsidRPr="00D70CEC" w:rsidRDefault="00D70CEC" w:rsidP="00D70CEC">
            <w:pPr>
              <w:spacing w:after="0" w:line="240" w:lineRule="auto"/>
              <w:rPr>
                <w:rFonts w:ascii="Times New Roman" w:eastAsia="Palatino Linotype" w:hAnsi="Times New Roman"/>
                <w:spacing w:val="1"/>
                <w:lang/>
              </w:rPr>
            </w:pPr>
            <w:r w:rsidRPr="00D70CEC">
              <w:rPr>
                <w:rFonts w:ascii="Times New Roman" w:hAnsi="Times New Roman"/>
                <w:color w:val="000000"/>
                <w:shd w:val="clear" w:color="auto" w:fill="FFFFFF"/>
              </w:rPr>
              <w:t>2018-</w:t>
            </w:r>
            <w:r w:rsidRPr="00D70CEC">
              <w:rPr>
                <w:rFonts w:ascii="Times New Roman" w:hAnsi="Times New Roman"/>
                <w:color w:val="000000"/>
                <w:shd w:val="clear" w:color="auto" w:fill="FFFFFF"/>
                <w:lang/>
              </w:rPr>
              <w:t>и даље</w:t>
            </w:r>
          </w:p>
        </w:tc>
        <w:tc>
          <w:tcPr>
            <w:tcW w:w="4151" w:type="pct"/>
            <w:shd w:val="clear" w:color="auto" w:fill="auto"/>
          </w:tcPr>
          <w:p w:rsidR="00D70CEC" w:rsidRPr="00D70CEC" w:rsidRDefault="00D70CEC" w:rsidP="00D70CEC">
            <w:pPr>
              <w:spacing w:after="0" w:line="240" w:lineRule="auto"/>
              <w:rPr>
                <w:rFonts w:ascii="Times New Roman" w:eastAsia="Book Antiqua" w:hAnsi="Times New Roman"/>
                <w:bCs/>
              </w:rPr>
            </w:pPr>
            <w:r w:rsidRPr="00D70CEC">
              <w:rPr>
                <w:rFonts w:ascii="Times New Roman" w:eastAsia="Book Antiqua" w:hAnsi="Times New Roman"/>
                <w:bCs/>
                <w:i/>
                <w:iCs/>
                <w:lang/>
              </w:rPr>
              <w:t>Експерт</w:t>
            </w:r>
            <w:r w:rsidRPr="00D70CEC">
              <w:rPr>
                <w:rFonts w:ascii="Times New Roman" w:eastAsia="Book Antiqua" w:hAnsi="Times New Roman"/>
                <w:bCs/>
                <w:i/>
                <w:iCs/>
              </w:rPr>
              <w:t xml:space="preserve">. </w:t>
            </w:r>
            <w:r w:rsidRPr="00D70CEC">
              <w:rPr>
                <w:rFonts w:ascii="Times New Roman" w:eastAsia="Book Antiqua" w:hAnsi="Times New Roman"/>
                <w:bCs/>
              </w:rPr>
              <w:t xml:space="preserve">EC-EU/JAHEE </w:t>
            </w:r>
            <w:r w:rsidRPr="00D70CEC">
              <w:rPr>
                <w:rFonts w:ascii="Times New Roman" w:hAnsi="Times New Roman"/>
                <w:bCs/>
                <w:color w:val="000000"/>
                <w:shd w:val="clear" w:color="auto" w:fill="FFFFFF"/>
              </w:rPr>
              <w:t>WP7 Migration and Health</w:t>
            </w:r>
          </w:p>
        </w:tc>
      </w:tr>
      <w:tr w:rsidR="00D70CEC" w:rsidRPr="00D70CEC" w:rsidTr="00D70CEC">
        <w:trPr>
          <w:jc w:val="center"/>
        </w:trPr>
        <w:tc>
          <w:tcPr>
            <w:tcW w:w="849" w:type="pct"/>
            <w:shd w:val="clear" w:color="auto" w:fill="auto"/>
          </w:tcPr>
          <w:p w:rsidR="00D70CEC" w:rsidRPr="00D70CEC" w:rsidRDefault="00D70CEC" w:rsidP="00D70CEC">
            <w:pPr>
              <w:spacing w:after="0" w:line="240" w:lineRule="auto"/>
              <w:rPr>
                <w:rFonts w:ascii="Times New Roman" w:eastAsia="Palatino Linotype" w:hAnsi="Times New Roman"/>
                <w:spacing w:val="1"/>
              </w:rPr>
            </w:pPr>
            <w:r w:rsidRPr="00D70CEC">
              <w:rPr>
                <w:rFonts w:ascii="Times New Roman" w:eastAsia="Palatino Linotype" w:hAnsi="Times New Roman"/>
                <w:spacing w:val="1"/>
              </w:rPr>
              <w:t>2016-</w:t>
            </w:r>
            <w:r w:rsidRPr="00D70CEC">
              <w:rPr>
                <w:rFonts w:ascii="Times New Roman" w:eastAsia="Palatino Linotype" w:hAnsi="Times New Roman"/>
                <w:spacing w:val="1"/>
                <w:lang/>
              </w:rPr>
              <w:t>и</w:t>
            </w:r>
            <w:r w:rsidRPr="00D70CEC">
              <w:rPr>
                <w:rFonts w:ascii="Times New Roman" w:eastAsia="Palatino Linotype" w:hAnsi="Times New Roman"/>
                <w:spacing w:val="1"/>
              </w:rPr>
              <w:t xml:space="preserve"> </w:t>
            </w:r>
            <w:r w:rsidRPr="00D70CEC">
              <w:rPr>
                <w:rFonts w:ascii="Times New Roman" w:eastAsia="Palatino Linotype" w:hAnsi="Times New Roman"/>
                <w:spacing w:val="1"/>
                <w:lang/>
              </w:rPr>
              <w:t>даље</w:t>
            </w:r>
            <w:r w:rsidRPr="00D70CEC">
              <w:rPr>
                <w:rFonts w:ascii="Times New Roman" w:eastAsia="Palatino Linotype" w:hAnsi="Times New Roman"/>
                <w:spacing w:val="1"/>
              </w:rPr>
              <w:t xml:space="preserve"> </w:t>
            </w:r>
          </w:p>
        </w:tc>
        <w:tc>
          <w:tcPr>
            <w:tcW w:w="4151" w:type="pct"/>
            <w:shd w:val="clear" w:color="auto" w:fill="auto"/>
          </w:tcPr>
          <w:p w:rsidR="00D70CEC" w:rsidRPr="00D70CEC" w:rsidRDefault="00D70CEC" w:rsidP="00D70CEC">
            <w:pPr>
              <w:spacing w:after="0" w:line="240" w:lineRule="auto"/>
              <w:rPr>
                <w:rFonts w:ascii="Times New Roman" w:eastAsia="Palatino Linotype" w:hAnsi="Times New Roman"/>
                <w:bCs/>
                <w:spacing w:val="1"/>
              </w:rPr>
            </w:pPr>
            <w:r w:rsidRPr="00D70CEC">
              <w:rPr>
                <w:rFonts w:ascii="Times New Roman" w:eastAsia="Palatino Linotype" w:hAnsi="Times New Roman"/>
                <w:bCs/>
                <w:i/>
                <w:iCs/>
                <w:spacing w:val="1"/>
                <w:lang/>
              </w:rPr>
              <w:t xml:space="preserve">Саветник, </w:t>
            </w:r>
            <w:r w:rsidRPr="00D70CEC">
              <w:rPr>
                <w:rFonts w:ascii="Times New Roman" w:eastAsia="Palatino Linotype" w:hAnsi="Times New Roman"/>
                <w:bCs/>
                <w:i/>
                <w:iCs/>
                <w:spacing w:val="1"/>
              </w:rPr>
              <w:t xml:space="preserve">Technical Adviser. </w:t>
            </w:r>
            <w:r w:rsidRPr="00D70CEC">
              <w:rPr>
                <w:rFonts w:ascii="Times New Roman" w:eastAsia="Palatino Linotype" w:hAnsi="Times New Roman"/>
                <w:bCs/>
                <w:spacing w:val="1"/>
              </w:rPr>
              <w:t xml:space="preserve"> WHO / European Burden of Disease Network, London UK. </w:t>
            </w:r>
          </w:p>
        </w:tc>
      </w:tr>
      <w:tr w:rsidR="00D70CEC" w:rsidRPr="00D70CEC" w:rsidTr="00D70CEC">
        <w:trPr>
          <w:jc w:val="center"/>
        </w:trPr>
        <w:tc>
          <w:tcPr>
            <w:tcW w:w="849" w:type="pct"/>
            <w:shd w:val="clear" w:color="auto" w:fill="auto"/>
          </w:tcPr>
          <w:p w:rsidR="00D70CEC" w:rsidRPr="00D70CEC" w:rsidRDefault="00D70CEC" w:rsidP="00D70CEC">
            <w:pPr>
              <w:spacing w:after="0" w:line="240" w:lineRule="auto"/>
              <w:rPr>
                <w:rFonts w:ascii="Times New Roman" w:eastAsia="Palatino Linotype" w:hAnsi="Times New Roman"/>
                <w:spacing w:val="1"/>
              </w:rPr>
            </w:pPr>
            <w:r w:rsidRPr="00D70CEC">
              <w:rPr>
                <w:rFonts w:ascii="Times New Roman" w:eastAsia="Palatino Linotype" w:hAnsi="Times New Roman"/>
                <w:spacing w:val="1"/>
              </w:rPr>
              <w:t>2018</w:t>
            </w:r>
          </w:p>
        </w:tc>
        <w:tc>
          <w:tcPr>
            <w:tcW w:w="4151" w:type="pct"/>
            <w:shd w:val="clear" w:color="auto" w:fill="auto"/>
          </w:tcPr>
          <w:p w:rsidR="00D70CEC" w:rsidRPr="00D70CEC" w:rsidRDefault="00D70CEC" w:rsidP="00D70CEC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D70CEC">
              <w:rPr>
                <w:rFonts w:ascii="Times New Roman" w:eastAsia="Palatino Linotype" w:hAnsi="Times New Roman"/>
                <w:bCs/>
                <w:lang/>
              </w:rPr>
              <w:t xml:space="preserve">Саветник, </w:t>
            </w:r>
            <w:r w:rsidRPr="00D70CEC">
              <w:rPr>
                <w:rFonts w:ascii="Times New Roman" w:eastAsia="Palatino Linotype" w:hAnsi="Times New Roman"/>
                <w:bCs/>
              </w:rPr>
              <w:t xml:space="preserve">WHO/Europe </w:t>
            </w:r>
            <w:r w:rsidRPr="00D70CEC">
              <w:rPr>
                <w:rFonts w:ascii="Times New Roman" w:eastAsia="Palatino Linotype" w:hAnsi="Times New Roman"/>
                <w:bCs/>
                <w:i/>
                <w:iCs/>
              </w:rPr>
              <w:t>Temporary Advisor</w:t>
            </w:r>
            <w:r w:rsidRPr="00D70CEC">
              <w:rPr>
                <w:rFonts w:ascii="Times New Roman" w:eastAsia="Palatino Linotype" w:hAnsi="Times New Roman"/>
                <w:bCs/>
              </w:rPr>
              <w:t xml:space="preserve"> on HRH at </w:t>
            </w:r>
            <w:r w:rsidRPr="00D70CEC">
              <w:rPr>
                <w:rFonts w:ascii="Times New Roman" w:hAnsi="Times New Roman"/>
                <w:bCs/>
              </w:rPr>
              <w:t>A High-Level Meeting: Accelerating Implementation of the International Health Regulations (2005) and Strengthening Emergency Preparedness in the WHO European Region –</w:t>
            </w:r>
            <w:r w:rsidRPr="00D70CEC">
              <w:rPr>
                <w:rFonts w:ascii="Times New Roman" w:hAnsi="Times New Roman"/>
                <w:bCs/>
                <w:lang/>
              </w:rPr>
              <w:t xml:space="preserve"> </w:t>
            </w:r>
            <w:r w:rsidRPr="00D70CEC">
              <w:rPr>
                <w:rFonts w:ascii="Times New Roman" w:hAnsi="Times New Roman"/>
                <w:bCs/>
              </w:rPr>
              <w:t xml:space="preserve">Munich, Germany </w:t>
            </w:r>
          </w:p>
        </w:tc>
      </w:tr>
      <w:tr w:rsidR="00D70CEC" w:rsidRPr="00D70CEC" w:rsidTr="00D70CEC">
        <w:trPr>
          <w:jc w:val="center"/>
        </w:trPr>
        <w:tc>
          <w:tcPr>
            <w:tcW w:w="849" w:type="pct"/>
            <w:shd w:val="clear" w:color="auto" w:fill="auto"/>
          </w:tcPr>
          <w:p w:rsidR="00D70CEC" w:rsidRPr="00D70CEC" w:rsidRDefault="00D70CEC" w:rsidP="00D70CEC">
            <w:pPr>
              <w:spacing w:after="0" w:line="240" w:lineRule="auto"/>
              <w:rPr>
                <w:rFonts w:ascii="Times New Roman" w:eastAsia="Palatino Linotype" w:hAnsi="Times New Roman"/>
                <w:bCs/>
                <w:spacing w:val="1"/>
              </w:rPr>
            </w:pPr>
            <w:r w:rsidRPr="00D70CEC">
              <w:rPr>
                <w:rFonts w:ascii="Times New Roman" w:eastAsia="Palatino Linotype" w:hAnsi="Times New Roman"/>
                <w:bCs/>
                <w:spacing w:val="1"/>
              </w:rPr>
              <w:t>2016- 2017</w:t>
            </w:r>
          </w:p>
        </w:tc>
        <w:tc>
          <w:tcPr>
            <w:tcW w:w="4151" w:type="pct"/>
            <w:shd w:val="clear" w:color="auto" w:fill="auto"/>
          </w:tcPr>
          <w:p w:rsidR="00D70CEC" w:rsidRPr="00D70CEC" w:rsidRDefault="00D70CEC" w:rsidP="00D70CEC">
            <w:pPr>
              <w:spacing w:after="0" w:line="240" w:lineRule="auto"/>
              <w:rPr>
                <w:rFonts w:ascii="Times New Roman" w:eastAsia="Palatino Linotype" w:hAnsi="Times New Roman"/>
                <w:bCs/>
                <w:spacing w:val="1"/>
              </w:rPr>
            </w:pPr>
            <w:r w:rsidRPr="00D70CEC">
              <w:rPr>
                <w:rFonts w:ascii="Times New Roman" w:eastAsia="Palatino Linotype" w:hAnsi="Times New Roman"/>
                <w:bCs/>
                <w:i/>
                <w:iCs/>
                <w:position w:val="1"/>
                <w:lang/>
              </w:rPr>
              <w:t>Руководилац и консултант</w:t>
            </w:r>
            <w:r w:rsidRPr="00D70CEC">
              <w:rPr>
                <w:rFonts w:ascii="Times New Roman" w:eastAsia="Palatino Linotype" w:hAnsi="Times New Roman"/>
                <w:bCs/>
                <w:spacing w:val="1"/>
              </w:rPr>
              <w:t xml:space="preserve"> WHO/Europe Specific Actions in the Public Health Laboratory Network Optimization Project in Ukraine. Pilot project.</w:t>
            </w:r>
          </w:p>
        </w:tc>
      </w:tr>
      <w:tr w:rsidR="00D70CEC" w:rsidRPr="00D70CEC" w:rsidTr="00D70CEC">
        <w:trPr>
          <w:jc w:val="center"/>
        </w:trPr>
        <w:tc>
          <w:tcPr>
            <w:tcW w:w="849" w:type="pct"/>
            <w:shd w:val="clear" w:color="auto" w:fill="auto"/>
          </w:tcPr>
          <w:p w:rsidR="00D70CEC" w:rsidRPr="00D70CEC" w:rsidRDefault="00D70CEC" w:rsidP="00D70CEC">
            <w:pPr>
              <w:shd w:val="clear" w:color="auto" w:fill="FFFFFF"/>
              <w:spacing w:after="0" w:line="240" w:lineRule="auto"/>
              <w:rPr>
                <w:rFonts w:ascii="Times New Roman" w:eastAsia="Palatino Linotype" w:hAnsi="Times New Roman"/>
                <w:spacing w:val="1"/>
              </w:rPr>
            </w:pPr>
            <w:r w:rsidRPr="00D70CEC">
              <w:rPr>
                <w:rFonts w:ascii="Times New Roman" w:eastAsia="Palatino Linotype" w:hAnsi="Times New Roman"/>
                <w:spacing w:val="1"/>
              </w:rPr>
              <w:t>2017- 2018</w:t>
            </w:r>
          </w:p>
        </w:tc>
        <w:tc>
          <w:tcPr>
            <w:tcW w:w="4151" w:type="pct"/>
            <w:shd w:val="clear" w:color="auto" w:fill="auto"/>
          </w:tcPr>
          <w:p w:rsidR="00D70CEC" w:rsidRPr="00D70CEC" w:rsidRDefault="00D70CEC" w:rsidP="00D70CE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lang w:eastAsia="en-GB"/>
              </w:rPr>
            </w:pPr>
            <w:r w:rsidRPr="00D70CEC">
              <w:rPr>
                <w:rFonts w:ascii="Times New Roman" w:eastAsia="Palatino Linotype" w:hAnsi="Times New Roman"/>
                <w:bCs/>
                <w:i/>
                <w:iCs/>
                <w:spacing w:val="1"/>
                <w:lang/>
              </w:rPr>
              <w:t>Саветник,</w:t>
            </w:r>
            <w:r w:rsidRPr="00D70CEC">
              <w:rPr>
                <w:rFonts w:ascii="Times New Roman" w:eastAsia="Palatino Linotype" w:hAnsi="Times New Roman"/>
                <w:bCs/>
                <w:i/>
                <w:iCs/>
                <w:spacing w:val="1"/>
                <w:lang/>
              </w:rPr>
              <w:t xml:space="preserve"> </w:t>
            </w:r>
            <w:r w:rsidRPr="00D70CEC">
              <w:rPr>
                <w:rFonts w:ascii="Times New Roman" w:eastAsia="Palatino Linotype" w:hAnsi="Times New Roman"/>
                <w:bCs/>
                <w:i/>
                <w:iCs/>
                <w:spacing w:val="1"/>
              </w:rPr>
              <w:t>Technical Adviser.</w:t>
            </w:r>
            <w:r w:rsidRPr="00D70CEC">
              <w:rPr>
                <w:rFonts w:ascii="Times New Roman" w:eastAsia="Palatino Linotype" w:hAnsi="Times New Roman"/>
                <w:bCs/>
                <w:spacing w:val="1"/>
              </w:rPr>
              <w:t xml:space="preserve"> </w:t>
            </w:r>
            <w:r w:rsidRPr="00D70CEC">
              <w:rPr>
                <w:rFonts w:ascii="Times New Roman" w:hAnsi="Times New Roman"/>
                <w:lang w:eastAsia="en-GB"/>
              </w:rPr>
              <w:t>ECDC Technical Advisory Group (TAG) on Capacity and Training Needs Assessment</w:t>
            </w:r>
          </w:p>
        </w:tc>
      </w:tr>
      <w:tr w:rsidR="00D70CEC" w:rsidRPr="00D70CEC" w:rsidTr="00D70CEC">
        <w:trPr>
          <w:jc w:val="center"/>
        </w:trPr>
        <w:tc>
          <w:tcPr>
            <w:tcW w:w="849" w:type="pct"/>
            <w:shd w:val="clear" w:color="auto" w:fill="auto"/>
          </w:tcPr>
          <w:p w:rsidR="00D70CEC" w:rsidRPr="00D70CEC" w:rsidRDefault="00D70CEC" w:rsidP="00D70CEC">
            <w:pPr>
              <w:spacing w:after="0" w:line="240" w:lineRule="auto"/>
              <w:rPr>
                <w:rFonts w:ascii="Times New Roman" w:eastAsia="Palatino Linotype" w:hAnsi="Times New Roman"/>
                <w:bCs/>
                <w:spacing w:val="1"/>
              </w:rPr>
            </w:pPr>
            <w:r w:rsidRPr="00D70CEC">
              <w:rPr>
                <w:rFonts w:ascii="Times New Roman" w:eastAsia="Palatino Linotype" w:hAnsi="Times New Roman"/>
                <w:bCs/>
                <w:spacing w:val="1"/>
              </w:rPr>
              <w:t>20</w:t>
            </w:r>
            <w:r w:rsidRPr="00D70CEC">
              <w:rPr>
                <w:rFonts w:ascii="Times New Roman" w:eastAsia="Palatino Linotype" w:hAnsi="Times New Roman"/>
                <w:bCs/>
                <w:spacing w:val="-1"/>
              </w:rPr>
              <w:t>1</w:t>
            </w:r>
            <w:r w:rsidRPr="00D70CEC">
              <w:rPr>
                <w:rFonts w:ascii="Times New Roman" w:eastAsia="Palatino Linotype" w:hAnsi="Times New Roman"/>
                <w:bCs/>
              </w:rPr>
              <w:t>7</w:t>
            </w:r>
          </w:p>
        </w:tc>
        <w:tc>
          <w:tcPr>
            <w:tcW w:w="4151" w:type="pct"/>
            <w:shd w:val="clear" w:color="auto" w:fill="auto"/>
          </w:tcPr>
          <w:p w:rsidR="00D70CEC" w:rsidRPr="00D70CEC" w:rsidRDefault="00D70CEC" w:rsidP="00D70CEC">
            <w:pPr>
              <w:spacing w:after="0" w:line="240" w:lineRule="auto"/>
              <w:rPr>
                <w:rFonts w:ascii="Times New Roman" w:eastAsia="Palatino Linotype" w:hAnsi="Times New Roman"/>
                <w:bCs/>
              </w:rPr>
            </w:pPr>
            <w:r w:rsidRPr="00D70CEC">
              <w:rPr>
                <w:rFonts w:ascii="Times New Roman" w:eastAsia="Palatino Linotype" w:hAnsi="Times New Roman"/>
                <w:bCs/>
                <w:i/>
                <w:iCs/>
                <w:position w:val="1"/>
                <w:lang/>
              </w:rPr>
              <w:t>Руководилац и консултант</w:t>
            </w:r>
            <w:r w:rsidRPr="00D70CEC">
              <w:rPr>
                <w:rFonts w:ascii="Times New Roman" w:eastAsia="Palatino Linotype" w:hAnsi="Times New Roman"/>
                <w:bCs/>
                <w:i/>
                <w:iCs/>
              </w:rPr>
              <w:t xml:space="preserve">. </w:t>
            </w:r>
            <w:r w:rsidRPr="00D70CEC">
              <w:rPr>
                <w:rFonts w:ascii="Times New Roman" w:eastAsia="Palatino Linotype" w:hAnsi="Times New Roman"/>
                <w:bCs/>
              </w:rPr>
              <w:t>WHO/Europe</w:t>
            </w:r>
            <w:r w:rsidRPr="00D70CEC">
              <w:rPr>
                <w:rFonts w:ascii="Times New Roman" w:eastAsia="Palatino Linotype" w:hAnsi="Times New Roman"/>
                <w:bCs/>
                <w:spacing w:val="-5"/>
              </w:rPr>
              <w:t xml:space="preserve"> </w:t>
            </w:r>
            <w:r w:rsidRPr="00D70CEC">
              <w:rPr>
                <w:rFonts w:ascii="Times New Roman" w:eastAsia="Palatino Linotype" w:hAnsi="Times New Roman"/>
                <w:bCs/>
              </w:rPr>
              <w:t>&amp;</w:t>
            </w:r>
            <w:r w:rsidRPr="00D70CEC">
              <w:rPr>
                <w:rFonts w:ascii="Times New Roman" w:eastAsia="Palatino Linotype" w:hAnsi="Times New Roman"/>
                <w:bCs/>
                <w:spacing w:val="-1"/>
              </w:rPr>
              <w:t xml:space="preserve"> </w:t>
            </w:r>
            <w:r w:rsidRPr="00D70CEC">
              <w:rPr>
                <w:rFonts w:ascii="Times New Roman" w:eastAsia="Palatino Linotype" w:hAnsi="Times New Roman"/>
                <w:bCs/>
                <w:spacing w:val="1"/>
              </w:rPr>
              <w:t>M</w:t>
            </w:r>
            <w:r w:rsidRPr="00D70CEC">
              <w:rPr>
                <w:rFonts w:ascii="Times New Roman" w:eastAsia="Palatino Linotype" w:hAnsi="Times New Roman"/>
                <w:bCs/>
                <w:spacing w:val="2"/>
              </w:rPr>
              <w:t>i</w:t>
            </w:r>
            <w:r w:rsidRPr="00D70CEC">
              <w:rPr>
                <w:rFonts w:ascii="Times New Roman" w:eastAsia="Palatino Linotype" w:hAnsi="Times New Roman"/>
                <w:bCs/>
              </w:rPr>
              <w:t>n</w:t>
            </w:r>
            <w:r w:rsidRPr="00D70CEC">
              <w:rPr>
                <w:rFonts w:ascii="Times New Roman" w:eastAsia="Palatino Linotype" w:hAnsi="Times New Roman"/>
                <w:bCs/>
                <w:spacing w:val="2"/>
              </w:rPr>
              <w:t>i</w:t>
            </w:r>
            <w:r w:rsidRPr="00D70CEC">
              <w:rPr>
                <w:rFonts w:ascii="Times New Roman" w:eastAsia="Palatino Linotype" w:hAnsi="Times New Roman"/>
                <w:bCs/>
              </w:rPr>
              <w:t>st</w:t>
            </w:r>
            <w:r w:rsidRPr="00D70CEC">
              <w:rPr>
                <w:rFonts w:ascii="Times New Roman" w:eastAsia="Palatino Linotype" w:hAnsi="Times New Roman"/>
                <w:bCs/>
                <w:spacing w:val="1"/>
              </w:rPr>
              <w:t>r</w:t>
            </w:r>
            <w:r w:rsidRPr="00D70CEC">
              <w:rPr>
                <w:rFonts w:ascii="Times New Roman" w:eastAsia="Palatino Linotype" w:hAnsi="Times New Roman"/>
                <w:bCs/>
              </w:rPr>
              <w:t>y</w:t>
            </w:r>
            <w:r w:rsidRPr="00D70CEC">
              <w:rPr>
                <w:rFonts w:ascii="Times New Roman" w:eastAsia="Palatino Linotype" w:hAnsi="Times New Roman"/>
                <w:bCs/>
                <w:spacing w:val="-8"/>
              </w:rPr>
              <w:t xml:space="preserve"> </w:t>
            </w:r>
            <w:r w:rsidRPr="00D70CEC">
              <w:rPr>
                <w:rFonts w:ascii="Times New Roman" w:eastAsia="Palatino Linotype" w:hAnsi="Times New Roman"/>
                <w:bCs/>
                <w:spacing w:val="2"/>
              </w:rPr>
              <w:t>o</w:t>
            </w:r>
            <w:r w:rsidRPr="00D70CEC">
              <w:rPr>
                <w:rFonts w:ascii="Times New Roman" w:eastAsia="Palatino Linotype" w:hAnsi="Times New Roman"/>
                <w:bCs/>
              </w:rPr>
              <w:t>f</w:t>
            </w:r>
            <w:r w:rsidRPr="00D70CEC">
              <w:rPr>
                <w:rFonts w:ascii="Times New Roman" w:eastAsia="Palatino Linotype" w:hAnsi="Times New Roman"/>
                <w:bCs/>
                <w:spacing w:val="-1"/>
              </w:rPr>
              <w:t xml:space="preserve"> </w:t>
            </w:r>
            <w:r w:rsidRPr="00D70CEC">
              <w:rPr>
                <w:rFonts w:ascii="Times New Roman" w:eastAsia="Palatino Linotype" w:hAnsi="Times New Roman"/>
                <w:bCs/>
              </w:rPr>
              <w:t>H</w:t>
            </w:r>
            <w:r w:rsidRPr="00D70CEC">
              <w:rPr>
                <w:rFonts w:ascii="Times New Roman" w:eastAsia="Palatino Linotype" w:hAnsi="Times New Roman"/>
                <w:bCs/>
                <w:spacing w:val="1"/>
              </w:rPr>
              <w:t>e</w:t>
            </w:r>
            <w:r w:rsidRPr="00D70CEC">
              <w:rPr>
                <w:rFonts w:ascii="Times New Roman" w:eastAsia="Palatino Linotype" w:hAnsi="Times New Roman"/>
                <w:bCs/>
                <w:spacing w:val="-1"/>
              </w:rPr>
              <w:t>a</w:t>
            </w:r>
            <w:r w:rsidRPr="00D70CEC">
              <w:rPr>
                <w:rFonts w:ascii="Times New Roman" w:eastAsia="Palatino Linotype" w:hAnsi="Times New Roman"/>
                <w:bCs/>
                <w:spacing w:val="2"/>
              </w:rPr>
              <w:t>l</w:t>
            </w:r>
            <w:r w:rsidRPr="00D70CEC">
              <w:rPr>
                <w:rFonts w:ascii="Times New Roman" w:eastAsia="Palatino Linotype" w:hAnsi="Times New Roman"/>
                <w:bCs/>
              </w:rPr>
              <w:t>th</w:t>
            </w:r>
            <w:r w:rsidRPr="00D70CEC">
              <w:rPr>
                <w:rFonts w:ascii="Times New Roman" w:eastAsia="Palatino Linotype" w:hAnsi="Times New Roman"/>
                <w:bCs/>
                <w:spacing w:val="-6"/>
              </w:rPr>
              <w:t xml:space="preserve"> </w:t>
            </w:r>
            <w:r w:rsidRPr="00D70CEC">
              <w:rPr>
                <w:rFonts w:ascii="Times New Roman" w:eastAsia="Palatino Linotype" w:hAnsi="Times New Roman"/>
                <w:bCs/>
              </w:rPr>
              <w:t>of</w:t>
            </w:r>
            <w:r w:rsidRPr="00D70CEC">
              <w:rPr>
                <w:rFonts w:ascii="Times New Roman" w:eastAsia="Palatino Linotype" w:hAnsi="Times New Roman"/>
                <w:bCs/>
                <w:spacing w:val="-1"/>
              </w:rPr>
              <w:t xml:space="preserve"> </w:t>
            </w:r>
            <w:r w:rsidRPr="00D70CEC">
              <w:rPr>
                <w:rFonts w:ascii="Times New Roman" w:eastAsia="Palatino Linotype" w:hAnsi="Times New Roman"/>
                <w:bCs/>
                <w:spacing w:val="1"/>
              </w:rPr>
              <w:t>Ser</w:t>
            </w:r>
            <w:r w:rsidRPr="00D70CEC">
              <w:rPr>
                <w:rFonts w:ascii="Times New Roman" w:eastAsia="Palatino Linotype" w:hAnsi="Times New Roman"/>
                <w:bCs/>
                <w:spacing w:val="-2"/>
              </w:rPr>
              <w:t>b</w:t>
            </w:r>
            <w:r w:rsidRPr="00D70CEC">
              <w:rPr>
                <w:rFonts w:ascii="Times New Roman" w:eastAsia="Palatino Linotype" w:hAnsi="Times New Roman"/>
                <w:bCs/>
              </w:rPr>
              <w:t>i</w:t>
            </w:r>
            <w:r w:rsidRPr="00D70CEC">
              <w:rPr>
                <w:rFonts w:ascii="Times New Roman" w:eastAsia="Palatino Linotype" w:hAnsi="Times New Roman"/>
                <w:bCs/>
                <w:spacing w:val="-1"/>
              </w:rPr>
              <w:t>a</w:t>
            </w:r>
            <w:r w:rsidRPr="00D70CEC">
              <w:rPr>
                <w:rFonts w:ascii="Times New Roman" w:eastAsia="Palatino Linotype" w:hAnsi="Times New Roman"/>
                <w:bCs/>
              </w:rPr>
              <w:t>:</w:t>
            </w:r>
            <w:r w:rsidRPr="00D70CEC">
              <w:rPr>
                <w:rFonts w:ascii="Times New Roman" w:eastAsia="Palatino Linotype" w:hAnsi="Times New Roman"/>
                <w:bCs/>
                <w:spacing w:val="-5"/>
              </w:rPr>
              <w:t xml:space="preserve"> </w:t>
            </w:r>
            <w:r w:rsidRPr="00D70CEC">
              <w:rPr>
                <w:rFonts w:ascii="Times New Roman" w:eastAsia="Palatino Linotype" w:hAnsi="Times New Roman"/>
                <w:bCs/>
                <w:spacing w:val="1"/>
              </w:rPr>
              <w:t>A</w:t>
            </w:r>
            <w:r w:rsidRPr="00D70CEC">
              <w:rPr>
                <w:rFonts w:ascii="Times New Roman" w:eastAsia="Palatino Linotype" w:hAnsi="Times New Roman"/>
                <w:bCs/>
              </w:rPr>
              <w:t>ss</w:t>
            </w:r>
            <w:r w:rsidRPr="00D70CEC">
              <w:rPr>
                <w:rFonts w:ascii="Times New Roman" w:eastAsia="Palatino Linotype" w:hAnsi="Times New Roman"/>
                <w:bCs/>
                <w:spacing w:val="1"/>
              </w:rPr>
              <w:t>e</w:t>
            </w:r>
            <w:r w:rsidRPr="00D70CEC">
              <w:rPr>
                <w:rFonts w:ascii="Times New Roman" w:eastAsia="Palatino Linotype" w:hAnsi="Times New Roman"/>
                <w:bCs/>
              </w:rPr>
              <w:t>s</w:t>
            </w:r>
            <w:r w:rsidRPr="00D70CEC">
              <w:rPr>
                <w:rFonts w:ascii="Times New Roman" w:eastAsia="Palatino Linotype" w:hAnsi="Times New Roman"/>
                <w:bCs/>
                <w:spacing w:val="2"/>
              </w:rPr>
              <w:t>s</w:t>
            </w:r>
            <w:r w:rsidRPr="00D70CEC">
              <w:rPr>
                <w:rFonts w:ascii="Times New Roman" w:eastAsia="Palatino Linotype" w:hAnsi="Times New Roman"/>
                <w:bCs/>
              </w:rPr>
              <w:t>m</w:t>
            </w:r>
            <w:r w:rsidRPr="00D70CEC">
              <w:rPr>
                <w:rFonts w:ascii="Times New Roman" w:eastAsia="Palatino Linotype" w:hAnsi="Times New Roman"/>
                <w:bCs/>
                <w:spacing w:val="1"/>
              </w:rPr>
              <w:t>e</w:t>
            </w:r>
            <w:r w:rsidRPr="00D70CEC">
              <w:rPr>
                <w:rFonts w:ascii="Times New Roman" w:eastAsia="Palatino Linotype" w:hAnsi="Times New Roman"/>
                <w:bCs/>
                <w:spacing w:val="2"/>
              </w:rPr>
              <w:t>n</w:t>
            </w:r>
            <w:r w:rsidRPr="00D70CEC">
              <w:rPr>
                <w:rFonts w:ascii="Times New Roman" w:eastAsia="Palatino Linotype" w:hAnsi="Times New Roman"/>
                <w:bCs/>
              </w:rPr>
              <w:t>t</w:t>
            </w:r>
            <w:r w:rsidRPr="00D70CEC">
              <w:rPr>
                <w:rFonts w:ascii="Times New Roman" w:eastAsia="Palatino Linotype" w:hAnsi="Times New Roman"/>
                <w:bCs/>
                <w:spacing w:val="-10"/>
              </w:rPr>
              <w:t xml:space="preserve"> </w:t>
            </w:r>
            <w:r w:rsidRPr="00D70CEC">
              <w:rPr>
                <w:rFonts w:ascii="Times New Roman" w:eastAsia="Palatino Linotype" w:hAnsi="Times New Roman"/>
                <w:bCs/>
                <w:spacing w:val="2"/>
              </w:rPr>
              <w:t>o</w:t>
            </w:r>
            <w:r w:rsidRPr="00D70CEC">
              <w:rPr>
                <w:rFonts w:ascii="Times New Roman" w:eastAsia="Palatino Linotype" w:hAnsi="Times New Roman"/>
                <w:bCs/>
              </w:rPr>
              <w:t>f</w:t>
            </w:r>
            <w:r w:rsidRPr="00D70CEC">
              <w:rPr>
                <w:rFonts w:ascii="Times New Roman" w:eastAsia="Palatino Linotype" w:hAnsi="Times New Roman"/>
                <w:bCs/>
                <w:spacing w:val="-1"/>
              </w:rPr>
              <w:t xml:space="preserve"> </w:t>
            </w:r>
            <w:r w:rsidRPr="00D70CEC">
              <w:rPr>
                <w:rFonts w:ascii="Times New Roman" w:eastAsia="Palatino Linotype" w:hAnsi="Times New Roman"/>
                <w:bCs/>
              </w:rPr>
              <w:t>H</w:t>
            </w:r>
            <w:r w:rsidRPr="00D70CEC">
              <w:rPr>
                <w:rFonts w:ascii="Times New Roman" w:eastAsia="Palatino Linotype" w:hAnsi="Times New Roman"/>
                <w:bCs/>
                <w:spacing w:val="-1"/>
              </w:rPr>
              <w:t>R</w:t>
            </w:r>
            <w:r w:rsidRPr="00D70CEC">
              <w:rPr>
                <w:rFonts w:ascii="Times New Roman" w:eastAsia="Palatino Linotype" w:hAnsi="Times New Roman"/>
                <w:bCs/>
              </w:rPr>
              <w:t>H</w:t>
            </w:r>
            <w:r w:rsidRPr="00D70CEC">
              <w:rPr>
                <w:rFonts w:ascii="Times New Roman" w:eastAsia="Palatino Linotype" w:hAnsi="Times New Roman"/>
                <w:bCs/>
                <w:spacing w:val="-5"/>
              </w:rPr>
              <w:t xml:space="preserve"> </w:t>
            </w:r>
            <w:r w:rsidRPr="00D70CEC">
              <w:rPr>
                <w:rFonts w:ascii="Times New Roman" w:eastAsia="Palatino Linotype" w:hAnsi="Times New Roman"/>
                <w:bCs/>
                <w:spacing w:val="2"/>
              </w:rPr>
              <w:t>i</w:t>
            </w:r>
            <w:r w:rsidRPr="00D70CEC">
              <w:rPr>
                <w:rFonts w:ascii="Times New Roman" w:eastAsia="Palatino Linotype" w:hAnsi="Times New Roman"/>
                <w:bCs/>
              </w:rPr>
              <w:t>n</w:t>
            </w:r>
            <w:r w:rsidRPr="00D70CEC">
              <w:rPr>
                <w:rFonts w:ascii="Times New Roman" w:eastAsia="Palatino Linotype" w:hAnsi="Times New Roman"/>
                <w:bCs/>
                <w:spacing w:val="-2"/>
              </w:rPr>
              <w:t xml:space="preserve"> </w:t>
            </w:r>
            <w:r w:rsidRPr="00D70CEC">
              <w:rPr>
                <w:rFonts w:ascii="Times New Roman" w:eastAsia="Palatino Linotype" w:hAnsi="Times New Roman"/>
                <w:bCs/>
              </w:rPr>
              <w:t>t</w:t>
            </w:r>
            <w:r w:rsidRPr="00D70CEC">
              <w:rPr>
                <w:rFonts w:ascii="Times New Roman" w:eastAsia="Palatino Linotype" w:hAnsi="Times New Roman"/>
                <w:bCs/>
                <w:spacing w:val="2"/>
              </w:rPr>
              <w:t>h</w:t>
            </w:r>
            <w:r w:rsidRPr="00D70CEC">
              <w:rPr>
                <w:rFonts w:ascii="Times New Roman" w:eastAsia="Palatino Linotype" w:hAnsi="Times New Roman"/>
                <w:bCs/>
              </w:rPr>
              <w:t>e</w:t>
            </w:r>
            <w:r w:rsidRPr="00D70CEC">
              <w:rPr>
                <w:rFonts w:ascii="Times New Roman" w:eastAsia="Palatino Linotype" w:hAnsi="Times New Roman"/>
                <w:bCs/>
                <w:spacing w:val="-2"/>
              </w:rPr>
              <w:t xml:space="preserve"> </w:t>
            </w:r>
            <w:r w:rsidRPr="00D70CEC">
              <w:rPr>
                <w:rFonts w:ascii="Times New Roman" w:eastAsia="Palatino Linotype" w:hAnsi="Times New Roman"/>
                <w:bCs/>
                <w:spacing w:val="-1"/>
              </w:rPr>
              <w:t>R</w:t>
            </w:r>
            <w:r w:rsidRPr="00D70CEC">
              <w:rPr>
                <w:rFonts w:ascii="Times New Roman" w:eastAsia="Palatino Linotype" w:hAnsi="Times New Roman"/>
                <w:bCs/>
                <w:spacing w:val="1"/>
              </w:rPr>
              <w:t>e</w:t>
            </w:r>
            <w:r w:rsidRPr="00D70CEC">
              <w:rPr>
                <w:rFonts w:ascii="Times New Roman" w:eastAsia="Palatino Linotype" w:hAnsi="Times New Roman"/>
                <w:bCs/>
              </w:rPr>
              <w:t>p</w:t>
            </w:r>
            <w:r w:rsidRPr="00D70CEC">
              <w:rPr>
                <w:rFonts w:ascii="Times New Roman" w:eastAsia="Palatino Linotype" w:hAnsi="Times New Roman"/>
                <w:bCs/>
                <w:spacing w:val="2"/>
              </w:rPr>
              <w:t>u</w:t>
            </w:r>
            <w:r w:rsidRPr="00D70CEC">
              <w:rPr>
                <w:rFonts w:ascii="Times New Roman" w:eastAsia="Palatino Linotype" w:hAnsi="Times New Roman"/>
                <w:bCs/>
                <w:spacing w:val="-2"/>
              </w:rPr>
              <w:t>b</w:t>
            </w:r>
            <w:r w:rsidRPr="00D70CEC">
              <w:rPr>
                <w:rFonts w:ascii="Times New Roman" w:eastAsia="Palatino Linotype" w:hAnsi="Times New Roman"/>
                <w:bCs/>
                <w:spacing w:val="2"/>
              </w:rPr>
              <w:t>li</w:t>
            </w:r>
            <w:r w:rsidRPr="00D70CEC">
              <w:rPr>
                <w:rFonts w:ascii="Times New Roman" w:eastAsia="Palatino Linotype" w:hAnsi="Times New Roman"/>
                <w:bCs/>
              </w:rPr>
              <w:t>c</w:t>
            </w:r>
            <w:r w:rsidRPr="00D70CEC">
              <w:rPr>
                <w:rFonts w:ascii="Times New Roman" w:eastAsia="Palatino Linotype" w:hAnsi="Times New Roman"/>
                <w:bCs/>
                <w:spacing w:val="-7"/>
              </w:rPr>
              <w:t xml:space="preserve"> </w:t>
            </w:r>
            <w:r w:rsidRPr="00D70CEC">
              <w:rPr>
                <w:rFonts w:ascii="Times New Roman" w:eastAsia="Palatino Linotype" w:hAnsi="Times New Roman"/>
                <w:bCs/>
              </w:rPr>
              <w:t>of</w:t>
            </w:r>
            <w:r w:rsidRPr="00D70CEC">
              <w:rPr>
                <w:rFonts w:ascii="Times New Roman" w:eastAsia="Palatino Linotype" w:hAnsi="Times New Roman"/>
                <w:bCs/>
                <w:spacing w:val="-1"/>
              </w:rPr>
              <w:t xml:space="preserve"> </w:t>
            </w:r>
            <w:r w:rsidRPr="00D70CEC">
              <w:rPr>
                <w:rFonts w:ascii="Times New Roman" w:eastAsia="Palatino Linotype" w:hAnsi="Times New Roman"/>
                <w:bCs/>
                <w:spacing w:val="1"/>
              </w:rPr>
              <w:t>Ser</w:t>
            </w:r>
            <w:r w:rsidRPr="00D70CEC">
              <w:rPr>
                <w:rFonts w:ascii="Times New Roman" w:eastAsia="Palatino Linotype" w:hAnsi="Times New Roman"/>
                <w:bCs/>
                <w:spacing w:val="-2"/>
              </w:rPr>
              <w:t>b</w:t>
            </w:r>
            <w:r w:rsidRPr="00D70CEC">
              <w:rPr>
                <w:rFonts w:ascii="Times New Roman" w:eastAsia="Palatino Linotype" w:hAnsi="Times New Roman"/>
                <w:bCs/>
                <w:spacing w:val="2"/>
              </w:rPr>
              <w:t>i</w:t>
            </w:r>
            <w:r w:rsidRPr="00D70CEC">
              <w:rPr>
                <w:rFonts w:ascii="Times New Roman" w:eastAsia="Palatino Linotype" w:hAnsi="Times New Roman"/>
                <w:bCs/>
                <w:spacing w:val="-1"/>
              </w:rPr>
              <w:t>a</w:t>
            </w:r>
            <w:r w:rsidRPr="00D70CEC">
              <w:rPr>
                <w:rFonts w:ascii="Times New Roman" w:eastAsia="Palatino Linotype" w:hAnsi="Times New Roman"/>
                <w:bCs/>
              </w:rPr>
              <w:t>.</w:t>
            </w:r>
          </w:p>
        </w:tc>
      </w:tr>
      <w:tr w:rsidR="00D70CEC" w:rsidRPr="00D70CEC" w:rsidTr="00D70CEC">
        <w:trPr>
          <w:jc w:val="center"/>
        </w:trPr>
        <w:tc>
          <w:tcPr>
            <w:tcW w:w="849" w:type="pct"/>
            <w:shd w:val="clear" w:color="auto" w:fill="auto"/>
          </w:tcPr>
          <w:p w:rsidR="00D70CEC" w:rsidRPr="00D70CEC" w:rsidRDefault="00D70CEC" w:rsidP="00D70CEC">
            <w:pPr>
              <w:spacing w:after="0" w:line="240" w:lineRule="auto"/>
              <w:rPr>
                <w:rFonts w:ascii="Times New Roman" w:eastAsia="Palatino Linotype" w:hAnsi="Times New Roman"/>
                <w:bCs/>
                <w:spacing w:val="1"/>
                <w:lang/>
              </w:rPr>
            </w:pPr>
            <w:r w:rsidRPr="00D70CEC">
              <w:rPr>
                <w:rFonts w:ascii="Times New Roman" w:eastAsia="Palatino Linotype" w:hAnsi="Times New Roman"/>
                <w:bCs/>
                <w:spacing w:val="1"/>
                <w:lang/>
              </w:rPr>
              <w:t>Окт 2016</w:t>
            </w:r>
          </w:p>
        </w:tc>
        <w:tc>
          <w:tcPr>
            <w:tcW w:w="4151" w:type="pct"/>
            <w:shd w:val="clear" w:color="auto" w:fill="auto"/>
          </w:tcPr>
          <w:p w:rsidR="00D70CEC" w:rsidRPr="00D70CEC" w:rsidRDefault="00D70CEC" w:rsidP="00D70CEC">
            <w:pPr>
              <w:spacing w:after="0" w:line="240" w:lineRule="auto"/>
              <w:rPr>
                <w:rFonts w:ascii="Times New Roman" w:eastAsia="Palatino Linotype" w:hAnsi="Times New Roman"/>
                <w:bCs/>
                <w:i/>
                <w:iCs/>
                <w:position w:val="1"/>
                <w:lang/>
              </w:rPr>
            </w:pPr>
            <w:r w:rsidRPr="00D70CEC">
              <w:rPr>
                <w:rFonts w:ascii="Times New Roman" w:eastAsia="Palatino Linotype" w:hAnsi="Times New Roman"/>
                <w:bCs/>
                <w:i/>
                <w:iCs/>
                <w:position w:val="1"/>
                <w:lang/>
              </w:rPr>
              <w:t>Консултант</w:t>
            </w:r>
            <w:r w:rsidRPr="00D70CEC">
              <w:rPr>
                <w:rFonts w:ascii="Times New Roman" w:eastAsia="Palatino Linotype" w:hAnsi="Times New Roman"/>
              </w:rPr>
              <w:t xml:space="preserve"> WHO</w:t>
            </w:r>
            <w:r w:rsidRPr="00D70CEC">
              <w:rPr>
                <w:rFonts w:ascii="Times New Roman" w:eastAsia="Palatino Linotype" w:hAnsi="Times New Roman"/>
                <w:spacing w:val="1"/>
              </w:rPr>
              <w:t>/EU</w:t>
            </w:r>
            <w:r w:rsidRPr="00D70CEC">
              <w:rPr>
                <w:rFonts w:ascii="Times New Roman" w:eastAsia="Palatino Linotype" w:hAnsi="Times New Roman"/>
                <w:spacing w:val="2"/>
              </w:rPr>
              <w:t>R</w:t>
            </w:r>
            <w:r w:rsidRPr="00D70CEC">
              <w:rPr>
                <w:rFonts w:ascii="Times New Roman" w:eastAsia="Palatino Linotype" w:hAnsi="Times New Roman"/>
              </w:rPr>
              <w:t>OPE</w:t>
            </w:r>
            <w:r w:rsidRPr="00D70CEC">
              <w:rPr>
                <w:rFonts w:ascii="Times New Roman" w:eastAsia="Palatino Linotype" w:hAnsi="Times New Roman"/>
                <w:spacing w:val="-13"/>
              </w:rPr>
              <w:t xml:space="preserve"> </w:t>
            </w:r>
            <w:r w:rsidRPr="00D70CEC">
              <w:rPr>
                <w:rFonts w:ascii="Times New Roman" w:eastAsia="Palatino Linotype" w:hAnsi="Times New Roman"/>
              </w:rPr>
              <w:t>&amp;</w:t>
            </w:r>
            <w:r w:rsidRPr="00D70CEC">
              <w:rPr>
                <w:rFonts w:ascii="Times New Roman" w:eastAsia="Palatino Linotype" w:hAnsi="Times New Roman"/>
                <w:spacing w:val="1"/>
              </w:rPr>
              <w:t xml:space="preserve"> SEE</w:t>
            </w:r>
            <w:r w:rsidRPr="00D70CEC">
              <w:rPr>
                <w:rFonts w:ascii="Times New Roman" w:eastAsia="Palatino Linotype" w:hAnsi="Times New Roman"/>
              </w:rPr>
              <w:t>H</w:t>
            </w:r>
            <w:r w:rsidRPr="00D70CEC">
              <w:rPr>
                <w:rFonts w:ascii="Times New Roman" w:eastAsia="Palatino Linotype" w:hAnsi="Times New Roman"/>
                <w:spacing w:val="1"/>
              </w:rPr>
              <w:t>N</w:t>
            </w:r>
            <w:r w:rsidRPr="00D70CEC">
              <w:rPr>
                <w:rFonts w:ascii="Times New Roman" w:eastAsia="Palatino Linotype" w:hAnsi="Times New Roman"/>
              </w:rPr>
              <w:t>:</w:t>
            </w:r>
            <w:r w:rsidRPr="00D70CEC">
              <w:rPr>
                <w:rFonts w:ascii="Times New Roman" w:eastAsia="Palatino Linotype" w:hAnsi="Times New Roman"/>
                <w:spacing w:val="-6"/>
              </w:rPr>
              <w:t xml:space="preserve"> </w:t>
            </w:r>
            <w:r w:rsidRPr="00D70CEC">
              <w:rPr>
                <w:rFonts w:ascii="Times New Roman" w:eastAsia="Palatino Linotype" w:hAnsi="Times New Roman"/>
              </w:rPr>
              <w:t>Hu</w:t>
            </w:r>
            <w:r w:rsidRPr="00D70CEC">
              <w:rPr>
                <w:rFonts w:ascii="Times New Roman" w:eastAsia="Palatino Linotype" w:hAnsi="Times New Roman"/>
                <w:spacing w:val="2"/>
              </w:rPr>
              <w:t>m</w:t>
            </w:r>
            <w:r w:rsidRPr="00D70CEC">
              <w:rPr>
                <w:rFonts w:ascii="Times New Roman" w:eastAsia="Palatino Linotype" w:hAnsi="Times New Roman"/>
                <w:spacing w:val="-1"/>
              </w:rPr>
              <w:t>a</w:t>
            </w:r>
            <w:r w:rsidRPr="00D70CEC">
              <w:rPr>
                <w:rFonts w:ascii="Times New Roman" w:eastAsia="Palatino Linotype" w:hAnsi="Times New Roman"/>
              </w:rPr>
              <w:t>n</w:t>
            </w:r>
            <w:r w:rsidRPr="00D70CEC">
              <w:rPr>
                <w:rFonts w:ascii="Times New Roman" w:eastAsia="Palatino Linotype" w:hAnsi="Times New Roman"/>
                <w:spacing w:val="-5"/>
              </w:rPr>
              <w:t xml:space="preserve"> </w:t>
            </w:r>
            <w:r w:rsidRPr="00D70CEC">
              <w:rPr>
                <w:rFonts w:ascii="Times New Roman" w:eastAsia="Palatino Linotype" w:hAnsi="Times New Roman"/>
                <w:spacing w:val="-1"/>
              </w:rPr>
              <w:t>R</w:t>
            </w:r>
            <w:r w:rsidRPr="00D70CEC">
              <w:rPr>
                <w:rFonts w:ascii="Times New Roman" w:eastAsia="Palatino Linotype" w:hAnsi="Times New Roman"/>
                <w:spacing w:val="1"/>
              </w:rPr>
              <w:t>e</w:t>
            </w:r>
            <w:r w:rsidRPr="00D70CEC">
              <w:rPr>
                <w:rFonts w:ascii="Times New Roman" w:eastAsia="Palatino Linotype" w:hAnsi="Times New Roman"/>
              </w:rPr>
              <w:t>s</w:t>
            </w:r>
            <w:r w:rsidRPr="00D70CEC">
              <w:rPr>
                <w:rFonts w:ascii="Times New Roman" w:eastAsia="Palatino Linotype" w:hAnsi="Times New Roman"/>
                <w:spacing w:val="2"/>
              </w:rPr>
              <w:t>o</w:t>
            </w:r>
            <w:r w:rsidRPr="00D70CEC">
              <w:rPr>
                <w:rFonts w:ascii="Times New Roman" w:eastAsia="Palatino Linotype" w:hAnsi="Times New Roman"/>
              </w:rPr>
              <w:t>u</w:t>
            </w:r>
            <w:r w:rsidRPr="00D70CEC">
              <w:rPr>
                <w:rFonts w:ascii="Times New Roman" w:eastAsia="Palatino Linotype" w:hAnsi="Times New Roman"/>
                <w:spacing w:val="1"/>
              </w:rPr>
              <w:t>r</w:t>
            </w:r>
            <w:r w:rsidRPr="00D70CEC">
              <w:rPr>
                <w:rFonts w:ascii="Times New Roman" w:eastAsia="Palatino Linotype" w:hAnsi="Times New Roman"/>
              </w:rPr>
              <w:t>c</w:t>
            </w:r>
            <w:r w:rsidRPr="00D70CEC">
              <w:rPr>
                <w:rFonts w:ascii="Times New Roman" w:eastAsia="Palatino Linotype" w:hAnsi="Times New Roman"/>
                <w:spacing w:val="1"/>
              </w:rPr>
              <w:t>e</w:t>
            </w:r>
            <w:r w:rsidRPr="00D70CEC">
              <w:rPr>
                <w:rFonts w:ascii="Times New Roman" w:eastAsia="Palatino Linotype" w:hAnsi="Times New Roman"/>
              </w:rPr>
              <w:t>s</w:t>
            </w:r>
            <w:r w:rsidRPr="00D70CEC">
              <w:rPr>
                <w:rFonts w:ascii="Times New Roman" w:eastAsia="Palatino Linotype" w:hAnsi="Times New Roman"/>
                <w:spacing w:val="-9"/>
              </w:rPr>
              <w:t xml:space="preserve"> </w:t>
            </w:r>
            <w:r w:rsidRPr="00D70CEC">
              <w:rPr>
                <w:rFonts w:ascii="Times New Roman" w:eastAsia="Palatino Linotype" w:hAnsi="Times New Roman"/>
                <w:spacing w:val="1"/>
              </w:rPr>
              <w:t>f</w:t>
            </w:r>
            <w:r w:rsidRPr="00D70CEC">
              <w:rPr>
                <w:rFonts w:ascii="Times New Roman" w:eastAsia="Palatino Linotype" w:hAnsi="Times New Roman"/>
                <w:spacing w:val="2"/>
              </w:rPr>
              <w:t>o</w:t>
            </w:r>
            <w:r w:rsidRPr="00D70CEC">
              <w:rPr>
                <w:rFonts w:ascii="Times New Roman" w:eastAsia="Palatino Linotype" w:hAnsi="Times New Roman"/>
              </w:rPr>
              <w:t>r</w:t>
            </w:r>
            <w:r w:rsidRPr="00D70CEC">
              <w:rPr>
                <w:rFonts w:ascii="Times New Roman" w:eastAsia="Palatino Linotype" w:hAnsi="Times New Roman"/>
                <w:spacing w:val="-2"/>
              </w:rPr>
              <w:t xml:space="preserve"> </w:t>
            </w:r>
            <w:r w:rsidRPr="00D70CEC">
              <w:rPr>
                <w:rFonts w:ascii="Times New Roman" w:eastAsia="Palatino Linotype" w:hAnsi="Times New Roman"/>
              </w:rPr>
              <w:t>P</w:t>
            </w:r>
            <w:r w:rsidRPr="00D70CEC">
              <w:rPr>
                <w:rFonts w:ascii="Times New Roman" w:eastAsia="Palatino Linotype" w:hAnsi="Times New Roman"/>
                <w:spacing w:val="2"/>
              </w:rPr>
              <w:t>u</w:t>
            </w:r>
            <w:r w:rsidRPr="00D70CEC">
              <w:rPr>
                <w:rFonts w:ascii="Times New Roman" w:eastAsia="Palatino Linotype" w:hAnsi="Times New Roman"/>
                <w:spacing w:val="-2"/>
              </w:rPr>
              <w:t>b</w:t>
            </w:r>
            <w:r w:rsidRPr="00D70CEC">
              <w:rPr>
                <w:rFonts w:ascii="Times New Roman" w:eastAsia="Palatino Linotype" w:hAnsi="Times New Roman"/>
                <w:spacing w:val="2"/>
              </w:rPr>
              <w:t>l</w:t>
            </w:r>
            <w:r w:rsidRPr="00D70CEC">
              <w:rPr>
                <w:rFonts w:ascii="Times New Roman" w:eastAsia="Palatino Linotype" w:hAnsi="Times New Roman"/>
              </w:rPr>
              <w:t>ic</w:t>
            </w:r>
            <w:r w:rsidRPr="00D70CEC">
              <w:rPr>
                <w:rFonts w:ascii="Times New Roman" w:eastAsia="Palatino Linotype" w:hAnsi="Times New Roman"/>
                <w:spacing w:val="-5"/>
              </w:rPr>
              <w:t xml:space="preserve"> </w:t>
            </w:r>
            <w:r w:rsidRPr="00D70CEC">
              <w:rPr>
                <w:rFonts w:ascii="Times New Roman" w:eastAsia="Palatino Linotype" w:hAnsi="Times New Roman"/>
              </w:rPr>
              <w:t>H</w:t>
            </w:r>
            <w:r w:rsidRPr="00D70CEC">
              <w:rPr>
                <w:rFonts w:ascii="Times New Roman" w:eastAsia="Palatino Linotype" w:hAnsi="Times New Roman"/>
                <w:spacing w:val="1"/>
              </w:rPr>
              <w:t>e</w:t>
            </w:r>
            <w:r w:rsidRPr="00D70CEC">
              <w:rPr>
                <w:rFonts w:ascii="Times New Roman" w:eastAsia="Palatino Linotype" w:hAnsi="Times New Roman"/>
                <w:spacing w:val="-1"/>
              </w:rPr>
              <w:t>a</w:t>
            </w:r>
            <w:r w:rsidRPr="00D70CEC">
              <w:rPr>
                <w:rFonts w:ascii="Times New Roman" w:eastAsia="Palatino Linotype" w:hAnsi="Times New Roman"/>
                <w:spacing w:val="2"/>
              </w:rPr>
              <w:t>l</w:t>
            </w:r>
            <w:r w:rsidRPr="00D70CEC">
              <w:rPr>
                <w:rFonts w:ascii="Times New Roman" w:eastAsia="Palatino Linotype" w:hAnsi="Times New Roman"/>
              </w:rPr>
              <w:t>th</w:t>
            </w:r>
            <w:r w:rsidRPr="00D70CEC">
              <w:rPr>
                <w:rFonts w:ascii="Times New Roman" w:eastAsia="Palatino Linotype" w:hAnsi="Times New Roman"/>
                <w:spacing w:val="-6"/>
              </w:rPr>
              <w:t xml:space="preserve"> </w:t>
            </w:r>
            <w:r w:rsidRPr="00D70CEC">
              <w:rPr>
                <w:rFonts w:ascii="Times New Roman" w:eastAsia="Palatino Linotype" w:hAnsi="Times New Roman"/>
                <w:spacing w:val="1"/>
              </w:rPr>
              <w:t>Ser</w:t>
            </w:r>
            <w:r w:rsidRPr="00D70CEC">
              <w:rPr>
                <w:rFonts w:ascii="Times New Roman" w:eastAsia="Palatino Linotype" w:hAnsi="Times New Roman"/>
                <w:spacing w:val="-2"/>
              </w:rPr>
              <w:t>v</w:t>
            </w:r>
            <w:r w:rsidRPr="00D70CEC">
              <w:rPr>
                <w:rFonts w:ascii="Times New Roman" w:eastAsia="Palatino Linotype" w:hAnsi="Times New Roman"/>
                <w:spacing w:val="2"/>
              </w:rPr>
              <w:t>i</w:t>
            </w:r>
            <w:r w:rsidRPr="00D70CEC">
              <w:rPr>
                <w:rFonts w:ascii="Times New Roman" w:eastAsia="Palatino Linotype" w:hAnsi="Times New Roman"/>
              </w:rPr>
              <w:t>c</w:t>
            </w:r>
            <w:r w:rsidRPr="00D70CEC">
              <w:rPr>
                <w:rFonts w:ascii="Times New Roman" w:eastAsia="Palatino Linotype" w:hAnsi="Times New Roman"/>
                <w:spacing w:val="1"/>
              </w:rPr>
              <w:t>e</w:t>
            </w:r>
            <w:r w:rsidRPr="00D70CEC">
              <w:rPr>
                <w:rFonts w:ascii="Times New Roman" w:eastAsia="Palatino Linotype" w:hAnsi="Times New Roman"/>
              </w:rPr>
              <w:t xml:space="preserve">s, </w:t>
            </w:r>
            <w:r w:rsidRPr="00D70CEC">
              <w:rPr>
                <w:rFonts w:ascii="Times New Roman" w:eastAsia="Book Antiqua" w:hAnsi="Times New Roman"/>
                <w:spacing w:val="1"/>
                <w:position w:val="1"/>
              </w:rPr>
              <w:t>Ba</w:t>
            </w:r>
            <w:r w:rsidRPr="00D70CEC">
              <w:rPr>
                <w:rFonts w:ascii="Times New Roman" w:eastAsia="Book Antiqua" w:hAnsi="Times New Roman"/>
                <w:position w:val="1"/>
              </w:rPr>
              <w:t>n</w:t>
            </w:r>
            <w:r w:rsidRPr="00D70CEC">
              <w:rPr>
                <w:rFonts w:ascii="Times New Roman" w:eastAsia="Book Antiqua" w:hAnsi="Times New Roman"/>
                <w:spacing w:val="-1"/>
                <w:position w:val="1"/>
              </w:rPr>
              <w:t>j</w:t>
            </w:r>
            <w:r w:rsidRPr="00D70CEC">
              <w:rPr>
                <w:rFonts w:ascii="Times New Roman" w:eastAsia="Book Antiqua" w:hAnsi="Times New Roman"/>
                <w:position w:val="1"/>
              </w:rPr>
              <w:t>a</w:t>
            </w:r>
            <w:r w:rsidRPr="00D70CEC">
              <w:rPr>
                <w:rFonts w:ascii="Times New Roman" w:eastAsia="Book Antiqua" w:hAnsi="Times New Roman"/>
                <w:spacing w:val="-4"/>
                <w:position w:val="1"/>
              </w:rPr>
              <w:t xml:space="preserve"> </w:t>
            </w:r>
            <w:r w:rsidRPr="00D70CEC">
              <w:rPr>
                <w:rFonts w:ascii="Times New Roman" w:eastAsia="Book Antiqua" w:hAnsi="Times New Roman"/>
                <w:spacing w:val="1"/>
                <w:position w:val="1"/>
              </w:rPr>
              <w:t>L</w:t>
            </w:r>
            <w:r w:rsidRPr="00D70CEC">
              <w:rPr>
                <w:rFonts w:ascii="Times New Roman" w:eastAsia="Book Antiqua" w:hAnsi="Times New Roman"/>
                <w:position w:val="1"/>
              </w:rPr>
              <w:t>uk</w:t>
            </w:r>
            <w:r w:rsidRPr="00D70CEC">
              <w:rPr>
                <w:rFonts w:ascii="Times New Roman" w:eastAsia="Book Antiqua" w:hAnsi="Times New Roman"/>
                <w:spacing w:val="1"/>
                <w:position w:val="1"/>
              </w:rPr>
              <w:t>a</w:t>
            </w:r>
            <w:r w:rsidRPr="00D70CEC">
              <w:rPr>
                <w:rFonts w:ascii="Times New Roman" w:eastAsia="Book Antiqua" w:hAnsi="Times New Roman"/>
                <w:position w:val="1"/>
              </w:rPr>
              <w:t>,</w:t>
            </w:r>
            <w:r w:rsidRPr="00D70CEC">
              <w:rPr>
                <w:rFonts w:ascii="Times New Roman" w:eastAsia="Book Antiqua" w:hAnsi="Times New Roman"/>
                <w:spacing w:val="-4"/>
                <w:position w:val="1"/>
              </w:rPr>
              <w:t xml:space="preserve"> </w:t>
            </w:r>
            <w:r w:rsidRPr="00D70CEC">
              <w:rPr>
                <w:rFonts w:ascii="Times New Roman" w:eastAsia="Book Antiqua" w:hAnsi="Times New Roman"/>
                <w:spacing w:val="1"/>
                <w:position w:val="1"/>
              </w:rPr>
              <w:t>B</w:t>
            </w:r>
            <w:r w:rsidRPr="00D70CEC">
              <w:rPr>
                <w:rFonts w:ascii="Times New Roman" w:eastAsia="Book Antiqua" w:hAnsi="Times New Roman"/>
                <w:position w:val="1"/>
              </w:rPr>
              <w:t>osnia</w:t>
            </w:r>
            <w:r w:rsidRPr="00D70CEC">
              <w:rPr>
                <w:rFonts w:ascii="Times New Roman" w:eastAsia="Book Antiqua" w:hAnsi="Times New Roman"/>
                <w:spacing w:val="-5"/>
                <w:position w:val="1"/>
              </w:rPr>
              <w:t xml:space="preserve"> </w:t>
            </w:r>
            <w:r w:rsidRPr="00D70CEC">
              <w:rPr>
                <w:rFonts w:ascii="Times New Roman" w:eastAsia="Book Antiqua" w:hAnsi="Times New Roman"/>
                <w:spacing w:val="1"/>
                <w:position w:val="1"/>
              </w:rPr>
              <w:t>a</w:t>
            </w:r>
            <w:r w:rsidRPr="00D70CEC">
              <w:rPr>
                <w:rFonts w:ascii="Times New Roman" w:eastAsia="Book Antiqua" w:hAnsi="Times New Roman"/>
                <w:position w:val="1"/>
              </w:rPr>
              <w:t>nd</w:t>
            </w:r>
            <w:r w:rsidRPr="00D70CEC">
              <w:rPr>
                <w:rFonts w:ascii="Times New Roman" w:eastAsia="Book Antiqua" w:hAnsi="Times New Roman"/>
                <w:spacing w:val="-2"/>
                <w:position w:val="1"/>
              </w:rPr>
              <w:t xml:space="preserve"> </w:t>
            </w:r>
            <w:r w:rsidRPr="00D70CEC">
              <w:rPr>
                <w:rFonts w:ascii="Times New Roman" w:eastAsia="Book Antiqua" w:hAnsi="Times New Roman"/>
                <w:position w:val="1"/>
              </w:rPr>
              <w:t>H</w:t>
            </w:r>
            <w:r w:rsidRPr="00D70CEC">
              <w:rPr>
                <w:rFonts w:ascii="Times New Roman" w:eastAsia="Book Antiqua" w:hAnsi="Times New Roman"/>
                <w:spacing w:val="3"/>
                <w:position w:val="1"/>
              </w:rPr>
              <w:t>e</w:t>
            </w:r>
            <w:r w:rsidRPr="00D70CEC">
              <w:rPr>
                <w:rFonts w:ascii="Times New Roman" w:eastAsia="Book Antiqua" w:hAnsi="Times New Roman"/>
                <w:spacing w:val="1"/>
                <w:position w:val="1"/>
              </w:rPr>
              <w:t>rze</w:t>
            </w:r>
            <w:r w:rsidRPr="00D70CEC">
              <w:rPr>
                <w:rFonts w:ascii="Times New Roman" w:eastAsia="Book Antiqua" w:hAnsi="Times New Roman"/>
                <w:position w:val="1"/>
              </w:rPr>
              <w:t>govina</w:t>
            </w:r>
          </w:p>
        </w:tc>
      </w:tr>
      <w:tr w:rsidR="00D70CEC" w:rsidRPr="00D70CEC" w:rsidTr="00D70CEC">
        <w:trPr>
          <w:jc w:val="center"/>
        </w:trPr>
        <w:tc>
          <w:tcPr>
            <w:tcW w:w="849" w:type="pct"/>
            <w:shd w:val="clear" w:color="auto" w:fill="auto"/>
          </w:tcPr>
          <w:p w:rsidR="00D70CEC" w:rsidRPr="00D70CEC" w:rsidRDefault="00D70CEC" w:rsidP="00D70CEC">
            <w:pPr>
              <w:spacing w:after="0" w:line="240" w:lineRule="auto"/>
              <w:rPr>
                <w:rFonts w:ascii="Times New Roman" w:eastAsia="Palatino Linotype" w:hAnsi="Times New Roman"/>
                <w:bCs/>
                <w:spacing w:val="1"/>
                <w:lang/>
              </w:rPr>
            </w:pPr>
            <w:r w:rsidRPr="00D70CEC">
              <w:rPr>
                <w:rFonts w:ascii="Times New Roman" w:eastAsia="Palatino Linotype" w:hAnsi="Times New Roman"/>
                <w:bCs/>
                <w:spacing w:val="1"/>
                <w:lang/>
              </w:rPr>
              <w:t>Јул-окт 2016</w:t>
            </w:r>
          </w:p>
        </w:tc>
        <w:tc>
          <w:tcPr>
            <w:tcW w:w="4151" w:type="pct"/>
            <w:shd w:val="clear" w:color="auto" w:fill="auto"/>
          </w:tcPr>
          <w:p w:rsidR="00D70CEC" w:rsidRPr="00D70CEC" w:rsidRDefault="00D70CEC" w:rsidP="00D70CEC">
            <w:pPr>
              <w:spacing w:after="0" w:line="240" w:lineRule="auto"/>
              <w:rPr>
                <w:rFonts w:ascii="Times New Roman" w:eastAsia="Palatino Linotype" w:hAnsi="Times New Roman"/>
                <w:bCs/>
                <w:i/>
                <w:iCs/>
                <w:position w:val="1"/>
                <w:lang/>
              </w:rPr>
            </w:pPr>
            <w:r w:rsidRPr="00D70CEC">
              <w:rPr>
                <w:rFonts w:ascii="Times New Roman" w:eastAsia="Palatino Linotype" w:hAnsi="Times New Roman"/>
                <w:bCs/>
                <w:i/>
                <w:iCs/>
                <w:position w:val="1"/>
                <w:lang/>
              </w:rPr>
              <w:t>Ко-координатор и консултант</w:t>
            </w:r>
            <w:r w:rsidRPr="00D70CEC">
              <w:rPr>
                <w:rFonts w:ascii="Times New Roman" w:eastAsia="Palatino Linotype" w:hAnsi="Times New Roman"/>
                <w:bCs/>
                <w:i/>
                <w:iCs/>
                <w:position w:val="1"/>
                <w:lang/>
              </w:rPr>
              <w:t>.</w:t>
            </w:r>
            <w:r w:rsidRPr="00D70CEC">
              <w:rPr>
                <w:rFonts w:ascii="Times New Roman" w:eastAsia="Palatino Linotype" w:hAnsi="Times New Roman"/>
              </w:rPr>
              <w:t xml:space="preserve"> </w:t>
            </w:r>
            <w:r w:rsidRPr="00D70CEC">
              <w:rPr>
                <w:rFonts w:ascii="Times New Roman" w:eastAsia="Palatino Linotype" w:hAnsi="Times New Roman"/>
                <w:position w:val="1"/>
              </w:rPr>
              <w:t>WHO</w:t>
            </w:r>
            <w:r w:rsidRPr="00D70CEC">
              <w:rPr>
                <w:rFonts w:ascii="Times New Roman" w:eastAsia="Palatino Linotype" w:hAnsi="Times New Roman"/>
                <w:spacing w:val="1"/>
                <w:position w:val="1"/>
              </w:rPr>
              <w:t>/EU</w:t>
            </w:r>
            <w:r w:rsidRPr="00D70CEC">
              <w:rPr>
                <w:rFonts w:ascii="Times New Roman" w:eastAsia="Palatino Linotype" w:hAnsi="Times New Roman"/>
                <w:spacing w:val="2"/>
                <w:position w:val="1"/>
              </w:rPr>
              <w:t>R</w:t>
            </w:r>
            <w:r w:rsidRPr="00D70CEC">
              <w:rPr>
                <w:rFonts w:ascii="Times New Roman" w:eastAsia="Palatino Linotype" w:hAnsi="Times New Roman"/>
                <w:position w:val="1"/>
              </w:rPr>
              <w:t>OPE</w:t>
            </w:r>
            <w:r w:rsidRPr="00D70CEC">
              <w:rPr>
                <w:rFonts w:ascii="Times New Roman" w:eastAsia="Palatino Linotype" w:hAnsi="Times New Roman"/>
                <w:spacing w:val="-11"/>
                <w:position w:val="1"/>
              </w:rPr>
              <w:t xml:space="preserve"> </w:t>
            </w:r>
            <w:r w:rsidRPr="00D70CEC">
              <w:rPr>
                <w:rFonts w:ascii="Times New Roman" w:eastAsia="Palatino Linotype" w:hAnsi="Times New Roman"/>
                <w:position w:val="1"/>
              </w:rPr>
              <w:t xml:space="preserve">&amp; </w:t>
            </w:r>
            <w:r w:rsidRPr="00D70CEC">
              <w:rPr>
                <w:rFonts w:ascii="Times New Roman" w:eastAsia="Palatino Linotype" w:hAnsi="Times New Roman"/>
                <w:spacing w:val="1"/>
                <w:position w:val="1"/>
              </w:rPr>
              <w:t>SEE</w:t>
            </w:r>
            <w:r w:rsidRPr="00D70CEC">
              <w:rPr>
                <w:rFonts w:ascii="Times New Roman" w:eastAsia="Palatino Linotype" w:hAnsi="Times New Roman"/>
                <w:position w:val="1"/>
              </w:rPr>
              <w:t>H</w:t>
            </w:r>
            <w:r w:rsidRPr="00D70CEC">
              <w:rPr>
                <w:rFonts w:ascii="Times New Roman" w:eastAsia="Palatino Linotype" w:hAnsi="Times New Roman"/>
                <w:spacing w:val="1"/>
                <w:position w:val="1"/>
              </w:rPr>
              <w:t>N</w:t>
            </w:r>
            <w:r w:rsidRPr="00D70CEC">
              <w:rPr>
                <w:rFonts w:ascii="Times New Roman" w:eastAsia="Palatino Linotype" w:hAnsi="Times New Roman"/>
                <w:position w:val="1"/>
              </w:rPr>
              <w:t>:</w:t>
            </w:r>
            <w:r w:rsidRPr="00D70CEC">
              <w:rPr>
                <w:rFonts w:ascii="Times New Roman" w:eastAsia="Palatino Linotype" w:hAnsi="Times New Roman"/>
                <w:spacing w:val="-6"/>
                <w:position w:val="1"/>
              </w:rPr>
              <w:t xml:space="preserve"> </w:t>
            </w:r>
            <w:r w:rsidRPr="00D70CEC">
              <w:rPr>
                <w:rFonts w:ascii="Times New Roman" w:eastAsia="Palatino Linotype" w:hAnsi="Times New Roman"/>
                <w:position w:val="1"/>
              </w:rPr>
              <w:t>P</w:t>
            </w:r>
            <w:r w:rsidRPr="00D70CEC">
              <w:rPr>
                <w:rFonts w:ascii="Times New Roman" w:eastAsia="Palatino Linotype" w:hAnsi="Times New Roman"/>
                <w:spacing w:val="2"/>
                <w:position w:val="1"/>
              </w:rPr>
              <w:t>i</w:t>
            </w:r>
            <w:r w:rsidRPr="00D70CEC">
              <w:rPr>
                <w:rFonts w:ascii="Times New Roman" w:eastAsia="Palatino Linotype" w:hAnsi="Times New Roman"/>
                <w:position w:val="1"/>
              </w:rPr>
              <w:t>l</w:t>
            </w:r>
            <w:r w:rsidRPr="00D70CEC">
              <w:rPr>
                <w:rFonts w:ascii="Times New Roman" w:eastAsia="Palatino Linotype" w:hAnsi="Times New Roman"/>
                <w:spacing w:val="2"/>
                <w:position w:val="1"/>
              </w:rPr>
              <w:t>o</w:t>
            </w:r>
            <w:r w:rsidRPr="00D70CEC">
              <w:rPr>
                <w:rFonts w:ascii="Times New Roman" w:eastAsia="Palatino Linotype" w:hAnsi="Times New Roman"/>
                <w:position w:val="1"/>
              </w:rPr>
              <w:t>t</w:t>
            </w:r>
            <w:r w:rsidRPr="00D70CEC">
              <w:rPr>
                <w:rFonts w:ascii="Times New Roman" w:eastAsia="Palatino Linotype" w:hAnsi="Times New Roman"/>
                <w:spacing w:val="-4"/>
                <w:position w:val="1"/>
              </w:rPr>
              <w:t xml:space="preserve"> </w:t>
            </w:r>
            <w:r w:rsidRPr="00D70CEC">
              <w:rPr>
                <w:rFonts w:ascii="Times New Roman" w:eastAsia="Palatino Linotype" w:hAnsi="Times New Roman"/>
                <w:spacing w:val="-1"/>
                <w:position w:val="1"/>
              </w:rPr>
              <w:t>a</w:t>
            </w:r>
            <w:r w:rsidRPr="00D70CEC">
              <w:rPr>
                <w:rFonts w:ascii="Times New Roman" w:eastAsia="Palatino Linotype" w:hAnsi="Times New Roman"/>
                <w:position w:val="1"/>
              </w:rPr>
              <w:t>ss</w:t>
            </w:r>
            <w:r w:rsidRPr="00D70CEC">
              <w:rPr>
                <w:rFonts w:ascii="Times New Roman" w:eastAsia="Palatino Linotype" w:hAnsi="Times New Roman"/>
                <w:spacing w:val="1"/>
                <w:position w:val="1"/>
              </w:rPr>
              <w:t>e</w:t>
            </w:r>
            <w:r w:rsidRPr="00D70CEC">
              <w:rPr>
                <w:rFonts w:ascii="Times New Roman" w:eastAsia="Palatino Linotype" w:hAnsi="Times New Roman"/>
                <w:position w:val="1"/>
              </w:rPr>
              <w:t>s</w:t>
            </w:r>
            <w:r w:rsidRPr="00D70CEC">
              <w:rPr>
                <w:rFonts w:ascii="Times New Roman" w:eastAsia="Palatino Linotype" w:hAnsi="Times New Roman"/>
                <w:spacing w:val="2"/>
                <w:position w:val="1"/>
              </w:rPr>
              <w:t>s</w:t>
            </w:r>
            <w:r w:rsidRPr="00D70CEC">
              <w:rPr>
                <w:rFonts w:ascii="Times New Roman" w:eastAsia="Palatino Linotype" w:hAnsi="Times New Roman"/>
                <w:position w:val="1"/>
              </w:rPr>
              <w:t>m</w:t>
            </w:r>
            <w:r w:rsidRPr="00D70CEC">
              <w:rPr>
                <w:rFonts w:ascii="Times New Roman" w:eastAsia="Palatino Linotype" w:hAnsi="Times New Roman"/>
                <w:spacing w:val="1"/>
                <w:position w:val="1"/>
              </w:rPr>
              <w:t>e</w:t>
            </w:r>
            <w:r w:rsidRPr="00D70CEC">
              <w:rPr>
                <w:rFonts w:ascii="Times New Roman" w:eastAsia="Palatino Linotype" w:hAnsi="Times New Roman"/>
                <w:position w:val="1"/>
              </w:rPr>
              <w:t>nt</w:t>
            </w:r>
            <w:r w:rsidRPr="00D70CEC">
              <w:rPr>
                <w:rFonts w:ascii="Times New Roman" w:eastAsia="Palatino Linotype" w:hAnsi="Times New Roman"/>
                <w:spacing w:val="-10"/>
                <w:position w:val="1"/>
              </w:rPr>
              <w:t xml:space="preserve"> </w:t>
            </w:r>
            <w:r w:rsidRPr="00D70CEC">
              <w:rPr>
                <w:rFonts w:ascii="Times New Roman" w:eastAsia="Palatino Linotype" w:hAnsi="Times New Roman"/>
                <w:spacing w:val="2"/>
                <w:position w:val="1"/>
              </w:rPr>
              <w:t>o</w:t>
            </w:r>
            <w:r w:rsidRPr="00D70CEC">
              <w:rPr>
                <w:rFonts w:ascii="Times New Roman" w:eastAsia="Palatino Linotype" w:hAnsi="Times New Roman"/>
                <w:position w:val="1"/>
              </w:rPr>
              <w:t>f</w:t>
            </w:r>
            <w:r w:rsidRPr="00D70CEC">
              <w:rPr>
                <w:rFonts w:ascii="Times New Roman" w:eastAsia="Palatino Linotype" w:hAnsi="Times New Roman"/>
                <w:spacing w:val="-1"/>
                <w:position w:val="1"/>
              </w:rPr>
              <w:t xml:space="preserve"> </w:t>
            </w:r>
            <w:r w:rsidRPr="00D70CEC">
              <w:rPr>
                <w:rFonts w:ascii="Times New Roman" w:eastAsia="Palatino Linotype" w:hAnsi="Times New Roman"/>
                <w:position w:val="1"/>
              </w:rPr>
              <w:t>h</w:t>
            </w:r>
            <w:r w:rsidRPr="00D70CEC">
              <w:rPr>
                <w:rFonts w:ascii="Times New Roman" w:eastAsia="Palatino Linotype" w:hAnsi="Times New Roman"/>
                <w:spacing w:val="2"/>
                <w:position w:val="1"/>
              </w:rPr>
              <w:t>u</w:t>
            </w:r>
            <w:r w:rsidRPr="00D70CEC">
              <w:rPr>
                <w:rFonts w:ascii="Times New Roman" w:eastAsia="Palatino Linotype" w:hAnsi="Times New Roman"/>
                <w:position w:val="1"/>
              </w:rPr>
              <w:t>m</w:t>
            </w:r>
            <w:r w:rsidRPr="00D70CEC">
              <w:rPr>
                <w:rFonts w:ascii="Times New Roman" w:eastAsia="Palatino Linotype" w:hAnsi="Times New Roman"/>
                <w:spacing w:val="1"/>
                <w:position w:val="1"/>
              </w:rPr>
              <w:t>a</w:t>
            </w:r>
            <w:r w:rsidRPr="00D70CEC">
              <w:rPr>
                <w:rFonts w:ascii="Times New Roman" w:eastAsia="Palatino Linotype" w:hAnsi="Times New Roman"/>
                <w:position w:val="1"/>
              </w:rPr>
              <w:t>n</w:t>
            </w:r>
            <w:r w:rsidRPr="00D70CEC">
              <w:rPr>
                <w:rFonts w:ascii="Times New Roman" w:eastAsia="Palatino Linotype" w:hAnsi="Times New Roman"/>
                <w:spacing w:val="-4"/>
                <w:position w:val="1"/>
              </w:rPr>
              <w:t xml:space="preserve"> </w:t>
            </w:r>
            <w:r w:rsidRPr="00D70CEC">
              <w:rPr>
                <w:rFonts w:ascii="Times New Roman" w:eastAsia="Palatino Linotype" w:hAnsi="Times New Roman"/>
                <w:spacing w:val="1"/>
                <w:position w:val="1"/>
              </w:rPr>
              <w:t>re</w:t>
            </w:r>
            <w:r w:rsidRPr="00D70CEC">
              <w:rPr>
                <w:rFonts w:ascii="Times New Roman" w:eastAsia="Palatino Linotype" w:hAnsi="Times New Roman"/>
                <w:position w:val="1"/>
              </w:rPr>
              <w:t>s</w:t>
            </w:r>
            <w:r w:rsidRPr="00D70CEC">
              <w:rPr>
                <w:rFonts w:ascii="Times New Roman" w:eastAsia="Palatino Linotype" w:hAnsi="Times New Roman"/>
                <w:spacing w:val="2"/>
                <w:position w:val="1"/>
              </w:rPr>
              <w:t>o</w:t>
            </w:r>
            <w:r w:rsidRPr="00D70CEC">
              <w:rPr>
                <w:rFonts w:ascii="Times New Roman" w:eastAsia="Palatino Linotype" w:hAnsi="Times New Roman"/>
                <w:position w:val="1"/>
              </w:rPr>
              <w:t>u</w:t>
            </w:r>
            <w:r w:rsidRPr="00D70CEC">
              <w:rPr>
                <w:rFonts w:ascii="Times New Roman" w:eastAsia="Palatino Linotype" w:hAnsi="Times New Roman"/>
                <w:spacing w:val="1"/>
                <w:position w:val="1"/>
              </w:rPr>
              <w:t>r</w:t>
            </w:r>
            <w:r w:rsidRPr="00D70CEC">
              <w:rPr>
                <w:rFonts w:ascii="Times New Roman" w:eastAsia="Palatino Linotype" w:hAnsi="Times New Roman"/>
                <w:position w:val="1"/>
              </w:rPr>
              <w:t>c</w:t>
            </w:r>
            <w:r w:rsidRPr="00D70CEC">
              <w:rPr>
                <w:rFonts w:ascii="Times New Roman" w:eastAsia="Palatino Linotype" w:hAnsi="Times New Roman"/>
                <w:spacing w:val="1"/>
                <w:position w:val="1"/>
              </w:rPr>
              <w:t>e</w:t>
            </w:r>
            <w:r w:rsidRPr="00D70CEC">
              <w:rPr>
                <w:rFonts w:ascii="Times New Roman" w:eastAsia="Palatino Linotype" w:hAnsi="Times New Roman"/>
                <w:position w:val="1"/>
              </w:rPr>
              <w:t>s</w:t>
            </w:r>
            <w:r w:rsidRPr="00D70CEC">
              <w:rPr>
                <w:rFonts w:ascii="Times New Roman" w:eastAsia="Palatino Linotype" w:hAnsi="Times New Roman"/>
                <w:spacing w:val="-8"/>
                <w:position w:val="1"/>
              </w:rPr>
              <w:t xml:space="preserve"> </w:t>
            </w:r>
            <w:r w:rsidRPr="00D70CEC">
              <w:rPr>
                <w:rFonts w:ascii="Times New Roman" w:eastAsia="Palatino Linotype" w:hAnsi="Times New Roman"/>
                <w:spacing w:val="2"/>
                <w:position w:val="1"/>
              </w:rPr>
              <w:t>i</w:t>
            </w:r>
            <w:r w:rsidRPr="00D70CEC">
              <w:rPr>
                <w:rFonts w:ascii="Times New Roman" w:eastAsia="Palatino Linotype" w:hAnsi="Times New Roman"/>
                <w:position w:val="1"/>
              </w:rPr>
              <w:t>n</w:t>
            </w:r>
            <w:r w:rsidRPr="00D70CEC">
              <w:rPr>
                <w:rFonts w:ascii="Times New Roman" w:eastAsia="Palatino Linotype" w:hAnsi="Times New Roman"/>
                <w:spacing w:val="-2"/>
                <w:position w:val="1"/>
              </w:rPr>
              <w:t>v</w:t>
            </w:r>
            <w:r w:rsidRPr="00D70CEC">
              <w:rPr>
                <w:rFonts w:ascii="Times New Roman" w:eastAsia="Palatino Linotype" w:hAnsi="Times New Roman"/>
                <w:spacing w:val="2"/>
                <w:position w:val="1"/>
              </w:rPr>
              <w:t>ol</w:t>
            </w:r>
            <w:r w:rsidRPr="00D70CEC">
              <w:rPr>
                <w:rFonts w:ascii="Times New Roman" w:eastAsia="Palatino Linotype" w:hAnsi="Times New Roman"/>
                <w:spacing w:val="-2"/>
                <w:position w:val="1"/>
              </w:rPr>
              <w:t>v</w:t>
            </w:r>
            <w:r w:rsidRPr="00D70CEC">
              <w:rPr>
                <w:rFonts w:ascii="Times New Roman" w:eastAsia="Palatino Linotype" w:hAnsi="Times New Roman"/>
                <w:spacing w:val="1"/>
                <w:position w:val="1"/>
              </w:rPr>
              <w:t>e</w:t>
            </w:r>
            <w:r w:rsidRPr="00D70CEC">
              <w:rPr>
                <w:rFonts w:ascii="Times New Roman" w:eastAsia="Palatino Linotype" w:hAnsi="Times New Roman"/>
                <w:position w:val="1"/>
              </w:rPr>
              <w:t>d</w:t>
            </w:r>
            <w:r w:rsidRPr="00D70CEC">
              <w:rPr>
                <w:rFonts w:ascii="Times New Roman" w:eastAsia="Palatino Linotype" w:hAnsi="Times New Roman"/>
                <w:spacing w:val="-7"/>
                <w:position w:val="1"/>
              </w:rPr>
              <w:t xml:space="preserve"> </w:t>
            </w:r>
            <w:r w:rsidRPr="00D70CEC">
              <w:rPr>
                <w:rFonts w:ascii="Times New Roman" w:eastAsia="Palatino Linotype" w:hAnsi="Times New Roman"/>
                <w:spacing w:val="2"/>
                <w:position w:val="1"/>
              </w:rPr>
              <w:t>i</w:t>
            </w:r>
            <w:r w:rsidRPr="00D70CEC">
              <w:rPr>
                <w:rFonts w:ascii="Times New Roman" w:eastAsia="Palatino Linotype" w:hAnsi="Times New Roman"/>
                <w:position w:val="1"/>
              </w:rPr>
              <w:t>n</w:t>
            </w:r>
            <w:r w:rsidRPr="00D70CEC">
              <w:rPr>
                <w:rFonts w:ascii="Times New Roman" w:eastAsia="Palatino Linotype" w:hAnsi="Times New Roman"/>
                <w:spacing w:val="3"/>
                <w:position w:val="1"/>
              </w:rPr>
              <w:t xml:space="preserve"> </w:t>
            </w:r>
            <w:r w:rsidRPr="00D70CEC">
              <w:rPr>
                <w:rFonts w:ascii="Times New Roman" w:eastAsia="Palatino Linotype" w:hAnsi="Times New Roman"/>
                <w:position w:val="1"/>
              </w:rPr>
              <w:t>succ</w:t>
            </w:r>
            <w:r w:rsidRPr="00D70CEC">
              <w:rPr>
                <w:rFonts w:ascii="Times New Roman" w:eastAsia="Palatino Linotype" w:hAnsi="Times New Roman"/>
                <w:spacing w:val="1"/>
                <w:position w:val="1"/>
              </w:rPr>
              <w:t>e</w:t>
            </w:r>
            <w:r w:rsidRPr="00D70CEC">
              <w:rPr>
                <w:rFonts w:ascii="Times New Roman" w:eastAsia="Palatino Linotype" w:hAnsi="Times New Roman"/>
                <w:position w:val="1"/>
              </w:rPr>
              <w:t>ss</w:t>
            </w:r>
            <w:r w:rsidRPr="00D70CEC">
              <w:rPr>
                <w:rFonts w:ascii="Times New Roman" w:eastAsia="Palatino Linotype" w:hAnsi="Times New Roman"/>
                <w:spacing w:val="1"/>
                <w:position w:val="1"/>
              </w:rPr>
              <w:t>e</w:t>
            </w:r>
            <w:r w:rsidRPr="00D70CEC">
              <w:rPr>
                <w:rFonts w:ascii="Times New Roman" w:eastAsia="Palatino Linotype" w:hAnsi="Times New Roman"/>
                <w:position w:val="1"/>
              </w:rPr>
              <w:t>s</w:t>
            </w:r>
            <w:r w:rsidRPr="00D70CEC">
              <w:rPr>
                <w:rFonts w:ascii="Times New Roman" w:eastAsia="Palatino Linotype" w:hAnsi="Times New Roman"/>
              </w:rPr>
              <w:t xml:space="preserve"> </w:t>
            </w:r>
            <w:r w:rsidRPr="00D70CEC">
              <w:rPr>
                <w:rFonts w:ascii="Times New Roman" w:eastAsia="Palatino Linotype" w:hAnsi="Times New Roman"/>
                <w:spacing w:val="-1"/>
              </w:rPr>
              <w:t>a</w:t>
            </w:r>
            <w:r w:rsidRPr="00D70CEC">
              <w:rPr>
                <w:rFonts w:ascii="Times New Roman" w:eastAsia="Palatino Linotype" w:hAnsi="Times New Roman"/>
                <w:spacing w:val="1"/>
              </w:rPr>
              <w:t>ddre</w:t>
            </w:r>
            <w:r w:rsidRPr="00D70CEC">
              <w:rPr>
                <w:rFonts w:ascii="Times New Roman" w:eastAsia="Palatino Linotype" w:hAnsi="Times New Roman"/>
              </w:rPr>
              <w:t>ss</w:t>
            </w:r>
            <w:r w:rsidRPr="00D70CEC">
              <w:rPr>
                <w:rFonts w:ascii="Times New Roman" w:eastAsia="Palatino Linotype" w:hAnsi="Times New Roman"/>
                <w:spacing w:val="2"/>
              </w:rPr>
              <w:t>i</w:t>
            </w:r>
            <w:r w:rsidRPr="00D70CEC">
              <w:rPr>
                <w:rFonts w:ascii="Times New Roman" w:eastAsia="Palatino Linotype" w:hAnsi="Times New Roman"/>
              </w:rPr>
              <w:t>ng</w:t>
            </w:r>
            <w:r w:rsidRPr="00D70CEC">
              <w:rPr>
                <w:rFonts w:ascii="Times New Roman" w:eastAsia="Palatino Linotype" w:hAnsi="Times New Roman"/>
                <w:spacing w:val="-10"/>
              </w:rPr>
              <w:t xml:space="preserve"> </w:t>
            </w:r>
            <w:r w:rsidRPr="00D70CEC">
              <w:rPr>
                <w:rFonts w:ascii="Times New Roman" w:eastAsia="Palatino Linotype" w:hAnsi="Times New Roman"/>
              </w:rPr>
              <w:t>p</w:t>
            </w:r>
            <w:r w:rsidRPr="00D70CEC">
              <w:rPr>
                <w:rFonts w:ascii="Times New Roman" w:eastAsia="Palatino Linotype" w:hAnsi="Times New Roman"/>
                <w:spacing w:val="2"/>
              </w:rPr>
              <w:t>u</w:t>
            </w:r>
            <w:r w:rsidRPr="00D70CEC">
              <w:rPr>
                <w:rFonts w:ascii="Times New Roman" w:eastAsia="Palatino Linotype" w:hAnsi="Times New Roman"/>
                <w:spacing w:val="-2"/>
              </w:rPr>
              <w:t>b</w:t>
            </w:r>
            <w:r w:rsidRPr="00D70CEC">
              <w:rPr>
                <w:rFonts w:ascii="Times New Roman" w:eastAsia="Palatino Linotype" w:hAnsi="Times New Roman"/>
                <w:spacing w:val="2"/>
              </w:rPr>
              <w:t>li</w:t>
            </w:r>
            <w:r w:rsidRPr="00D70CEC">
              <w:rPr>
                <w:rFonts w:ascii="Times New Roman" w:eastAsia="Palatino Linotype" w:hAnsi="Times New Roman"/>
              </w:rPr>
              <w:t>c</w:t>
            </w:r>
            <w:r w:rsidRPr="00D70CEC">
              <w:rPr>
                <w:rFonts w:ascii="Times New Roman" w:eastAsia="Palatino Linotype" w:hAnsi="Times New Roman"/>
                <w:spacing w:val="-5"/>
              </w:rPr>
              <w:t xml:space="preserve"> </w:t>
            </w:r>
            <w:r w:rsidRPr="00D70CEC">
              <w:rPr>
                <w:rFonts w:ascii="Times New Roman" w:eastAsia="Palatino Linotype" w:hAnsi="Times New Roman"/>
              </w:rPr>
              <w:t>h</w:t>
            </w:r>
            <w:r w:rsidRPr="00D70CEC">
              <w:rPr>
                <w:rFonts w:ascii="Times New Roman" w:eastAsia="Palatino Linotype" w:hAnsi="Times New Roman"/>
                <w:spacing w:val="1"/>
              </w:rPr>
              <w:t>e</w:t>
            </w:r>
            <w:r w:rsidRPr="00D70CEC">
              <w:rPr>
                <w:rFonts w:ascii="Times New Roman" w:eastAsia="Palatino Linotype" w:hAnsi="Times New Roman"/>
                <w:spacing w:val="-1"/>
              </w:rPr>
              <w:t>a</w:t>
            </w:r>
            <w:r w:rsidRPr="00D70CEC">
              <w:rPr>
                <w:rFonts w:ascii="Times New Roman" w:eastAsia="Palatino Linotype" w:hAnsi="Times New Roman"/>
                <w:spacing w:val="2"/>
              </w:rPr>
              <w:t>l</w:t>
            </w:r>
            <w:r w:rsidRPr="00D70CEC">
              <w:rPr>
                <w:rFonts w:ascii="Times New Roman" w:eastAsia="Palatino Linotype" w:hAnsi="Times New Roman"/>
              </w:rPr>
              <w:t>th</w:t>
            </w:r>
            <w:r w:rsidRPr="00D70CEC">
              <w:rPr>
                <w:rFonts w:ascii="Times New Roman" w:eastAsia="Palatino Linotype" w:hAnsi="Times New Roman"/>
                <w:spacing w:val="-6"/>
              </w:rPr>
              <w:t xml:space="preserve"> </w:t>
            </w:r>
            <w:r w:rsidRPr="00D70CEC">
              <w:rPr>
                <w:rFonts w:ascii="Times New Roman" w:eastAsia="Palatino Linotype" w:hAnsi="Times New Roman"/>
              </w:rPr>
              <w:t>c</w:t>
            </w:r>
            <w:r w:rsidRPr="00D70CEC">
              <w:rPr>
                <w:rFonts w:ascii="Times New Roman" w:eastAsia="Palatino Linotype" w:hAnsi="Times New Roman"/>
                <w:spacing w:val="2"/>
              </w:rPr>
              <w:t>h</w:t>
            </w:r>
            <w:r w:rsidRPr="00D70CEC">
              <w:rPr>
                <w:rFonts w:ascii="Times New Roman" w:eastAsia="Palatino Linotype" w:hAnsi="Times New Roman"/>
                <w:spacing w:val="-1"/>
              </w:rPr>
              <w:t>a</w:t>
            </w:r>
            <w:r w:rsidRPr="00D70CEC">
              <w:rPr>
                <w:rFonts w:ascii="Times New Roman" w:eastAsia="Palatino Linotype" w:hAnsi="Times New Roman"/>
                <w:spacing w:val="2"/>
              </w:rPr>
              <w:t>ll</w:t>
            </w:r>
            <w:r w:rsidRPr="00D70CEC">
              <w:rPr>
                <w:rFonts w:ascii="Times New Roman" w:eastAsia="Palatino Linotype" w:hAnsi="Times New Roman"/>
                <w:spacing w:val="1"/>
              </w:rPr>
              <w:t>e</w:t>
            </w:r>
            <w:r w:rsidRPr="00D70CEC">
              <w:rPr>
                <w:rFonts w:ascii="Times New Roman" w:eastAsia="Palatino Linotype" w:hAnsi="Times New Roman"/>
              </w:rPr>
              <w:t>ng</w:t>
            </w:r>
            <w:r w:rsidRPr="00D70CEC">
              <w:rPr>
                <w:rFonts w:ascii="Times New Roman" w:eastAsia="Palatino Linotype" w:hAnsi="Times New Roman"/>
                <w:spacing w:val="1"/>
              </w:rPr>
              <w:t>e</w:t>
            </w:r>
            <w:r w:rsidRPr="00D70CEC">
              <w:rPr>
                <w:rFonts w:ascii="Times New Roman" w:eastAsia="Palatino Linotype" w:hAnsi="Times New Roman"/>
              </w:rPr>
              <w:t>s</w:t>
            </w:r>
            <w:r w:rsidRPr="00D70CEC">
              <w:rPr>
                <w:rFonts w:ascii="Times New Roman" w:eastAsia="Palatino Linotype" w:hAnsi="Times New Roman"/>
                <w:spacing w:val="-9"/>
              </w:rPr>
              <w:t xml:space="preserve"> </w:t>
            </w:r>
            <w:r w:rsidRPr="00D70CEC">
              <w:rPr>
                <w:rFonts w:ascii="Times New Roman" w:eastAsia="Palatino Linotype" w:hAnsi="Times New Roman"/>
                <w:spacing w:val="2"/>
              </w:rPr>
              <w:t>i</w:t>
            </w:r>
            <w:r w:rsidRPr="00D70CEC">
              <w:rPr>
                <w:rFonts w:ascii="Times New Roman" w:eastAsia="Palatino Linotype" w:hAnsi="Times New Roman"/>
              </w:rPr>
              <w:t>n</w:t>
            </w:r>
            <w:r w:rsidRPr="00D70CEC">
              <w:rPr>
                <w:rFonts w:ascii="Times New Roman" w:eastAsia="Palatino Linotype" w:hAnsi="Times New Roman"/>
                <w:spacing w:val="-2"/>
              </w:rPr>
              <w:t xml:space="preserve"> </w:t>
            </w:r>
            <w:r w:rsidRPr="00D70CEC">
              <w:rPr>
                <w:rFonts w:ascii="Times New Roman" w:eastAsia="Palatino Linotype" w:hAnsi="Times New Roman"/>
              </w:rPr>
              <w:t>the</w:t>
            </w:r>
            <w:r w:rsidRPr="00D70CEC">
              <w:rPr>
                <w:rFonts w:ascii="Times New Roman" w:eastAsia="Palatino Linotype" w:hAnsi="Times New Roman"/>
                <w:spacing w:val="-2"/>
              </w:rPr>
              <w:t xml:space="preserve"> </w:t>
            </w:r>
            <w:r w:rsidRPr="00D70CEC">
              <w:rPr>
                <w:rFonts w:ascii="Times New Roman" w:eastAsia="Palatino Linotype" w:hAnsi="Times New Roman"/>
                <w:spacing w:val="1"/>
              </w:rPr>
              <w:t>S</w:t>
            </w:r>
            <w:r w:rsidRPr="00D70CEC">
              <w:rPr>
                <w:rFonts w:ascii="Times New Roman" w:eastAsia="Palatino Linotype" w:hAnsi="Times New Roman"/>
                <w:spacing w:val="2"/>
              </w:rPr>
              <w:t>o</w:t>
            </w:r>
            <w:r w:rsidRPr="00D70CEC">
              <w:rPr>
                <w:rFonts w:ascii="Times New Roman" w:eastAsia="Palatino Linotype" w:hAnsi="Times New Roman"/>
              </w:rPr>
              <w:t>ut</w:t>
            </w:r>
            <w:r w:rsidRPr="00D70CEC">
              <w:rPr>
                <w:rFonts w:ascii="Times New Roman" w:eastAsia="Palatino Linotype" w:hAnsi="Times New Roman"/>
                <w:spacing w:val="4"/>
              </w:rPr>
              <w:t>h</w:t>
            </w:r>
            <w:r w:rsidRPr="00D70CEC">
              <w:rPr>
                <w:rFonts w:ascii="Times New Roman" w:eastAsia="Palatino Linotype" w:hAnsi="Times New Roman"/>
                <w:spacing w:val="1"/>
              </w:rPr>
              <w:t>-e</w:t>
            </w:r>
            <w:r w:rsidRPr="00D70CEC">
              <w:rPr>
                <w:rFonts w:ascii="Times New Roman" w:eastAsia="Palatino Linotype" w:hAnsi="Times New Roman"/>
                <w:spacing w:val="-1"/>
              </w:rPr>
              <w:t>a</w:t>
            </w:r>
            <w:r w:rsidRPr="00D70CEC">
              <w:rPr>
                <w:rFonts w:ascii="Times New Roman" w:eastAsia="Palatino Linotype" w:hAnsi="Times New Roman"/>
              </w:rPr>
              <w:t>st</w:t>
            </w:r>
            <w:r w:rsidRPr="00D70CEC">
              <w:rPr>
                <w:rFonts w:ascii="Times New Roman" w:eastAsia="Palatino Linotype" w:hAnsi="Times New Roman"/>
                <w:spacing w:val="1"/>
              </w:rPr>
              <w:t>e</w:t>
            </w:r>
            <w:r w:rsidRPr="00D70CEC">
              <w:rPr>
                <w:rFonts w:ascii="Times New Roman" w:eastAsia="Palatino Linotype" w:hAnsi="Times New Roman"/>
                <w:spacing w:val="3"/>
              </w:rPr>
              <w:t>r</w:t>
            </w:r>
            <w:r w:rsidRPr="00D70CEC">
              <w:rPr>
                <w:rFonts w:ascii="Times New Roman" w:eastAsia="Palatino Linotype" w:hAnsi="Times New Roman"/>
              </w:rPr>
              <w:t>n</w:t>
            </w:r>
            <w:r w:rsidRPr="00D70CEC">
              <w:rPr>
                <w:rFonts w:ascii="Times New Roman" w:eastAsia="Palatino Linotype" w:hAnsi="Times New Roman"/>
                <w:spacing w:val="-12"/>
              </w:rPr>
              <w:t xml:space="preserve"> </w:t>
            </w:r>
            <w:r w:rsidRPr="00D70CEC">
              <w:rPr>
                <w:rFonts w:ascii="Times New Roman" w:eastAsia="Palatino Linotype" w:hAnsi="Times New Roman"/>
                <w:spacing w:val="1"/>
              </w:rPr>
              <w:t>E</w:t>
            </w:r>
            <w:r w:rsidRPr="00D70CEC">
              <w:rPr>
                <w:rFonts w:ascii="Times New Roman" w:eastAsia="Palatino Linotype" w:hAnsi="Times New Roman"/>
              </w:rPr>
              <w:t>u</w:t>
            </w:r>
            <w:r w:rsidRPr="00D70CEC">
              <w:rPr>
                <w:rFonts w:ascii="Times New Roman" w:eastAsia="Palatino Linotype" w:hAnsi="Times New Roman"/>
                <w:spacing w:val="1"/>
              </w:rPr>
              <w:t>r</w:t>
            </w:r>
            <w:r w:rsidRPr="00D70CEC">
              <w:rPr>
                <w:rFonts w:ascii="Times New Roman" w:eastAsia="Palatino Linotype" w:hAnsi="Times New Roman"/>
                <w:spacing w:val="2"/>
              </w:rPr>
              <w:t>o</w:t>
            </w:r>
            <w:r w:rsidRPr="00D70CEC">
              <w:rPr>
                <w:rFonts w:ascii="Times New Roman" w:eastAsia="Palatino Linotype" w:hAnsi="Times New Roman"/>
              </w:rPr>
              <w:t>pe</w:t>
            </w:r>
            <w:r w:rsidRPr="00D70CEC">
              <w:rPr>
                <w:rFonts w:ascii="Times New Roman" w:eastAsia="Palatino Linotype" w:hAnsi="Times New Roman"/>
                <w:spacing w:val="-5"/>
              </w:rPr>
              <w:t xml:space="preserve"> </w:t>
            </w:r>
            <w:r w:rsidRPr="00D70CEC">
              <w:rPr>
                <w:rFonts w:ascii="Times New Roman" w:eastAsia="Palatino Linotype" w:hAnsi="Times New Roman"/>
              </w:rPr>
              <w:t>H</w:t>
            </w:r>
            <w:r w:rsidRPr="00D70CEC">
              <w:rPr>
                <w:rFonts w:ascii="Times New Roman" w:eastAsia="Palatino Linotype" w:hAnsi="Times New Roman"/>
                <w:spacing w:val="1"/>
              </w:rPr>
              <w:t>e</w:t>
            </w:r>
            <w:r w:rsidRPr="00D70CEC">
              <w:rPr>
                <w:rFonts w:ascii="Times New Roman" w:eastAsia="Palatino Linotype" w:hAnsi="Times New Roman"/>
                <w:spacing w:val="-1"/>
              </w:rPr>
              <w:t>a</w:t>
            </w:r>
            <w:r w:rsidRPr="00D70CEC">
              <w:rPr>
                <w:rFonts w:ascii="Times New Roman" w:eastAsia="Palatino Linotype" w:hAnsi="Times New Roman"/>
                <w:spacing w:val="2"/>
              </w:rPr>
              <w:t>l</w:t>
            </w:r>
            <w:r w:rsidRPr="00D70CEC">
              <w:rPr>
                <w:rFonts w:ascii="Times New Roman" w:eastAsia="Palatino Linotype" w:hAnsi="Times New Roman"/>
              </w:rPr>
              <w:t>th</w:t>
            </w:r>
            <w:r w:rsidRPr="00D70CEC">
              <w:rPr>
                <w:rFonts w:ascii="Times New Roman" w:eastAsia="Palatino Linotype" w:hAnsi="Times New Roman"/>
                <w:spacing w:val="-6"/>
              </w:rPr>
              <w:t xml:space="preserve"> </w:t>
            </w:r>
            <w:r w:rsidRPr="00D70CEC">
              <w:rPr>
                <w:rFonts w:ascii="Times New Roman" w:eastAsia="Palatino Linotype" w:hAnsi="Times New Roman"/>
              </w:rPr>
              <w:t>N</w:t>
            </w:r>
            <w:r w:rsidRPr="00D70CEC">
              <w:rPr>
                <w:rFonts w:ascii="Times New Roman" w:eastAsia="Palatino Linotype" w:hAnsi="Times New Roman"/>
                <w:spacing w:val="1"/>
              </w:rPr>
              <w:t>e</w:t>
            </w:r>
            <w:r w:rsidRPr="00D70CEC">
              <w:rPr>
                <w:rFonts w:ascii="Times New Roman" w:eastAsia="Palatino Linotype" w:hAnsi="Times New Roman"/>
              </w:rPr>
              <w:t>tw</w:t>
            </w:r>
            <w:r w:rsidRPr="00D70CEC">
              <w:rPr>
                <w:rFonts w:ascii="Times New Roman" w:eastAsia="Palatino Linotype" w:hAnsi="Times New Roman"/>
                <w:spacing w:val="2"/>
              </w:rPr>
              <w:t>o</w:t>
            </w:r>
            <w:r w:rsidRPr="00D70CEC">
              <w:rPr>
                <w:rFonts w:ascii="Times New Roman" w:eastAsia="Palatino Linotype" w:hAnsi="Times New Roman"/>
                <w:spacing w:val="1"/>
              </w:rPr>
              <w:t>r</w:t>
            </w:r>
            <w:r w:rsidRPr="00D70CEC">
              <w:rPr>
                <w:rFonts w:ascii="Times New Roman" w:eastAsia="Palatino Linotype" w:hAnsi="Times New Roman"/>
              </w:rPr>
              <w:t>k</w:t>
            </w:r>
            <w:r w:rsidRPr="00D70CEC">
              <w:rPr>
                <w:rFonts w:ascii="Times New Roman" w:eastAsia="Palatino Linotype" w:hAnsi="Times New Roman"/>
                <w:lang/>
              </w:rPr>
              <w:t>.</w:t>
            </w:r>
          </w:p>
        </w:tc>
      </w:tr>
      <w:tr w:rsidR="00D70CEC" w:rsidRPr="00D70CEC" w:rsidTr="00D70CEC">
        <w:trPr>
          <w:trHeight w:val="656"/>
          <w:jc w:val="center"/>
        </w:trPr>
        <w:tc>
          <w:tcPr>
            <w:tcW w:w="849" w:type="pct"/>
            <w:shd w:val="clear" w:color="auto" w:fill="auto"/>
          </w:tcPr>
          <w:p w:rsidR="00D70CEC" w:rsidRPr="00D70CEC" w:rsidRDefault="00D70CEC" w:rsidP="00D70CEC">
            <w:pPr>
              <w:spacing w:after="0" w:line="240" w:lineRule="auto"/>
              <w:rPr>
                <w:rFonts w:ascii="Times New Roman" w:eastAsia="Palatino Linotype" w:hAnsi="Times New Roman"/>
                <w:bCs/>
                <w:spacing w:val="1"/>
                <w:position w:val="1"/>
              </w:rPr>
            </w:pPr>
            <w:r w:rsidRPr="00D70CEC">
              <w:rPr>
                <w:rFonts w:ascii="Times New Roman" w:hAnsi="Times New Roman"/>
                <w:spacing w:val="-3"/>
                <w:lang w:val="sl-SI"/>
              </w:rPr>
              <w:t>2012</w:t>
            </w:r>
            <w:r w:rsidRPr="00D70CEC">
              <w:rPr>
                <w:rStyle w:val="yshortcuts"/>
                <w:rFonts w:ascii="Times New Roman" w:hAnsi="Times New Roman"/>
                <w:lang w:val="sl-SI"/>
              </w:rPr>
              <w:t>.-</w:t>
            </w:r>
            <w:r w:rsidRPr="00D70CEC">
              <w:rPr>
                <w:rFonts w:ascii="Times New Roman" w:eastAsia="Palatino Linotype" w:hAnsi="Times New Roman"/>
                <w:spacing w:val="1"/>
                <w:lang/>
              </w:rPr>
              <w:t xml:space="preserve"> и</w:t>
            </w:r>
            <w:r w:rsidRPr="00D70CEC">
              <w:rPr>
                <w:rFonts w:ascii="Times New Roman" w:eastAsia="Palatino Linotype" w:hAnsi="Times New Roman"/>
                <w:spacing w:val="1"/>
              </w:rPr>
              <w:t xml:space="preserve"> </w:t>
            </w:r>
            <w:r w:rsidRPr="00D70CEC">
              <w:rPr>
                <w:rFonts w:ascii="Times New Roman" w:eastAsia="Palatino Linotype" w:hAnsi="Times New Roman"/>
                <w:spacing w:val="1"/>
                <w:lang/>
              </w:rPr>
              <w:t>даље</w:t>
            </w:r>
          </w:p>
        </w:tc>
        <w:tc>
          <w:tcPr>
            <w:tcW w:w="4151" w:type="pct"/>
            <w:shd w:val="clear" w:color="auto" w:fill="auto"/>
          </w:tcPr>
          <w:p w:rsidR="00D70CEC" w:rsidRPr="00D70CEC" w:rsidRDefault="00D70CEC" w:rsidP="00D70CEC">
            <w:pPr>
              <w:spacing w:after="0" w:line="240" w:lineRule="auto"/>
              <w:rPr>
                <w:rFonts w:ascii="Times New Roman" w:eastAsia="Palatino Linotype" w:hAnsi="Times New Roman"/>
                <w:bCs/>
                <w:spacing w:val="29"/>
              </w:rPr>
            </w:pPr>
            <w:r w:rsidRPr="00D70CEC">
              <w:rPr>
                <w:rFonts w:ascii="Times New Roman" w:hAnsi="Times New Roman"/>
                <w:spacing w:val="-3"/>
                <w:lang w:val="sl-SI"/>
              </w:rPr>
              <w:t>Епидемиолошка истраживања неуролошких поремећаја: свеобухватна процена ефеката болести '' (ОИ 175087), руководилац проф. др Татјана Пекмезовић, Институт за епидемиологију, МФУБ</w:t>
            </w:r>
          </w:p>
        </w:tc>
      </w:tr>
    </w:tbl>
    <w:p w:rsidR="00D70CEC" w:rsidRPr="00D70CEC" w:rsidRDefault="00D70CEC" w:rsidP="006D4DD9">
      <w:pPr>
        <w:numPr>
          <w:ilvl w:val="1"/>
          <w:numId w:val="4"/>
        </w:numPr>
        <w:spacing w:after="0" w:line="240" w:lineRule="auto"/>
        <w:jc w:val="both"/>
        <w:rPr>
          <w:rFonts w:ascii="Times New Roman" w:hAnsi="Times New Roman"/>
          <w:b/>
          <w:bCs/>
          <w:color w:val="000000"/>
          <w:lang w:val="sr-Cyrl-CS"/>
        </w:rPr>
      </w:pPr>
      <w:r w:rsidRPr="00D70CEC">
        <w:rPr>
          <w:rFonts w:ascii="Times New Roman" w:hAnsi="Times New Roman"/>
          <w:b/>
          <w:bCs/>
          <w:color w:val="000000"/>
          <w:lang w:val="sr-Cyrl-CS"/>
        </w:rPr>
        <w:t>Интернационализација постојећих студијских програма у оквиру високошколске установе</w:t>
      </w:r>
    </w:p>
    <w:p w:rsidR="00D70CEC" w:rsidRPr="00D70CEC" w:rsidRDefault="00D70CEC" w:rsidP="00D70CEC">
      <w:pPr>
        <w:spacing w:after="0" w:line="240" w:lineRule="auto"/>
        <w:ind w:left="870"/>
        <w:jc w:val="both"/>
        <w:rPr>
          <w:rFonts w:ascii="Times New Roman" w:hAnsi="Times New Roman"/>
          <w:b/>
          <w:bCs/>
          <w:color w:val="000000"/>
          <w:lang w:val="sr-Cyrl-CS"/>
        </w:rPr>
      </w:pPr>
      <w:r w:rsidRPr="00D70CEC">
        <w:rPr>
          <w:rFonts w:ascii="Times New Roman" w:hAnsi="Times New Roman"/>
          <w:color w:val="000000"/>
          <w:lang w:val="sr-Cyrl-CS"/>
        </w:rPr>
        <w:t>Др Милена Шантрић Милићевић је активно ангажована у интернационализација постојећих студијских програма, пре свехга као предавач на еглеском језику на додипломској и последипломској настави, а затим и на континуираној медицинској едукацији на енглеском језику. Такође је била учесник као експерт за изградњу међунаридних студијских програма односно дефинисање компетенција јавноздравсзвених радника, о чему сведоче публикације (међународни уџбеници и практикуми) и курсеви. Издвајамо:</w:t>
      </w:r>
      <w:r w:rsidRPr="00D70CEC">
        <w:rPr>
          <w:rFonts w:ascii="Times New Roman" w:hAnsi="Times New Roman"/>
          <w:b/>
          <w:bCs/>
          <w:color w:val="000000"/>
          <w:lang w:val="sr-Cyrl-CS"/>
        </w:rPr>
        <w:t xml:space="preserve">  </w:t>
      </w:r>
    </w:p>
    <w:p w:rsidR="00D70CEC" w:rsidRPr="00D70CEC" w:rsidRDefault="00D70CEC" w:rsidP="006D4DD9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color w:val="000000"/>
          <w:lang w:val="sr-Cyrl-CS"/>
        </w:rPr>
      </w:pPr>
      <w:r w:rsidRPr="00D70CEC">
        <w:rPr>
          <w:rFonts w:ascii="Times New Roman" w:hAnsi="Times New Roman"/>
          <w:color w:val="000000"/>
          <w:lang w:val="sr-Cyrl-CS"/>
        </w:rPr>
        <w:t>Associations of Schools of Public Health in the European Region - Health Workforce performance CME, 2012</w:t>
      </w:r>
    </w:p>
    <w:p w:rsidR="00D70CEC" w:rsidRPr="00D70CEC" w:rsidRDefault="00D70CEC" w:rsidP="006D4DD9">
      <w:pPr>
        <w:pStyle w:val="Tekstclana"/>
        <w:numPr>
          <w:ilvl w:val="0"/>
          <w:numId w:val="16"/>
        </w:numPr>
        <w:spacing w:beforeLines="0" w:afterLines="0"/>
        <w:jc w:val="both"/>
        <w:rPr>
          <w:color w:val="000000"/>
          <w:sz w:val="22"/>
          <w:szCs w:val="22"/>
          <w:lang w:val="sr-Cyrl-CS"/>
        </w:rPr>
      </w:pPr>
      <w:r w:rsidRPr="00D70CEC">
        <w:rPr>
          <w:color w:val="000000"/>
          <w:sz w:val="22"/>
          <w:szCs w:val="22"/>
          <w:lang w:val="sr-Cyrl-CS"/>
        </w:rPr>
        <w:t>Ко-координатор сам обавезног модула на Мастер студијама из јавног здравља на МФУБ (Менаџмент у систему здравствене заштите), који има уписане стране студенте.</w:t>
      </w:r>
    </w:p>
    <w:p w:rsidR="00D70CEC" w:rsidRPr="00D70CEC" w:rsidRDefault="00D70CEC" w:rsidP="006D4DD9">
      <w:pPr>
        <w:pStyle w:val="Tekstclana"/>
        <w:numPr>
          <w:ilvl w:val="0"/>
          <w:numId w:val="16"/>
        </w:numPr>
        <w:spacing w:beforeLines="0" w:afterLines="0"/>
        <w:jc w:val="both"/>
        <w:rPr>
          <w:color w:val="000000"/>
          <w:sz w:val="22"/>
          <w:szCs w:val="22"/>
          <w:lang w:val="sr-Cyrl-CS"/>
        </w:rPr>
      </w:pPr>
      <w:r w:rsidRPr="00D70CEC">
        <w:rPr>
          <w:color w:val="000000"/>
          <w:sz w:val="22"/>
          <w:szCs w:val="22"/>
          <w:lang w:val="sr-Cyrl-CS"/>
        </w:rPr>
        <w:lastRenderedPageBreak/>
        <w:t xml:space="preserve">Као члан ASPHER Радне групе 6, објавила је Међудисциплинарне надлежности за дефинисање кључних компетенција за јавно здравље: Provisional Lists of Public Health Core Competencies. European PH Core Competencies Programme (EPHCC) for PH Education EPHCC. Šantrić Milićević M. PHASE 2  Report. 2008.  </w:t>
      </w:r>
      <w:r w:rsidRPr="00D70CEC">
        <w:rPr>
          <w:color w:val="000000"/>
          <w:sz w:val="22"/>
          <w:szCs w:val="22"/>
          <w:lang w:val="sr-Cyrl-CS"/>
        </w:rPr>
        <w:fldChar w:fldCharType="begin"/>
      </w:r>
      <w:r w:rsidRPr="00D70CEC">
        <w:rPr>
          <w:color w:val="000000"/>
          <w:sz w:val="22"/>
          <w:szCs w:val="22"/>
          <w:lang w:val="sr-Cyrl-CS"/>
        </w:rPr>
        <w:instrText xml:space="preserve"> HYPERLINK "http://aspher.org/index.php?site=2015" </w:instrText>
      </w:r>
      <w:r w:rsidRPr="00D70CEC">
        <w:rPr>
          <w:color w:val="000000"/>
          <w:sz w:val="22"/>
          <w:szCs w:val="22"/>
          <w:lang w:val="sr-Cyrl-CS"/>
        </w:rPr>
        <w:fldChar w:fldCharType="separate"/>
      </w:r>
      <w:r w:rsidRPr="00D70CEC">
        <w:rPr>
          <w:rStyle w:val="Hyperlink"/>
          <w:sz w:val="22"/>
          <w:szCs w:val="22"/>
          <w:lang w:val="sr-Cyrl-CS"/>
        </w:rPr>
        <w:t>http://aspher.org/index.php?site=2015</w:t>
      </w:r>
      <w:r w:rsidRPr="00D70CEC">
        <w:rPr>
          <w:color w:val="000000"/>
          <w:sz w:val="22"/>
          <w:szCs w:val="22"/>
          <w:lang w:val="sr-Cyrl-CS"/>
        </w:rPr>
        <w:fldChar w:fldCharType="end"/>
      </w:r>
      <w:r w:rsidRPr="00D70CEC">
        <w:rPr>
          <w:color w:val="000000"/>
          <w:sz w:val="22"/>
          <w:szCs w:val="22"/>
          <w:lang w:val="sr-Cyrl-CS"/>
        </w:rPr>
        <w:t>. Пре тога, European PH Core Competencies Programme (EPHCC) for PH Education. Conference Report 2008. Šantrić Milićević M. ASPHER 1st European Conference on PH Core Competencies. 10-11, April; Aarhus University, Aarhus, Denmark.</w:t>
      </w:r>
    </w:p>
    <w:p w:rsidR="00D70CEC" w:rsidRPr="00D70CEC" w:rsidRDefault="00D70CEC" w:rsidP="006D4DD9">
      <w:pPr>
        <w:numPr>
          <w:ilvl w:val="0"/>
          <w:numId w:val="16"/>
        </w:numPr>
        <w:spacing w:after="0" w:line="240" w:lineRule="auto"/>
        <w:ind w:right="4"/>
        <w:rPr>
          <w:rFonts w:ascii="Times New Roman" w:hAnsi="Times New Roman"/>
          <w:b/>
          <w:color w:val="000000"/>
          <w:lang w:val="sr-Cyrl-CS" w:eastAsia="sr-Latn-CS"/>
        </w:rPr>
      </w:pPr>
      <w:r w:rsidRPr="00D70CEC">
        <w:rPr>
          <w:rFonts w:ascii="Times New Roman" w:hAnsi="Times New Roman"/>
          <w:color w:val="000000"/>
          <w:lang w:val="sr-Cyrl-CS"/>
        </w:rPr>
        <w:t>Framework for a Common Regional Public Health Strategy of South East Europe. On Behalf of the Public Health Collaboration in South Eastern Europe (PH-See) In: Public Health Strategies: A Tool for Regional Development. A Handbook for Teachers, Researchers, Health Professionals and Decision Makers, Lage, Germany: Hans Jacobs Publishing Company, 2006).</w:t>
      </w:r>
    </w:p>
    <w:p w:rsidR="00D70CEC" w:rsidRPr="00D70CEC" w:rsidRDefault="00D70CEC" w:rsidP="006D4DD9">
      <w:pPr>
        <w:numPr>
          <w:ilvl w:val="1"/>
          <w:numId w:val="4"/>
        </w:numPr>
        <w:spacing w:after="0" w:line="240" w:lineRule="auto"/>
        <w:ind w:right="4"/>
        <w:rPr>
          <w:rFonts w:ascii="Times New Roman" w:hAnsi="Times New Roman"/>
          <w:b/>
          <w:bCs/>
          <w:color w:val="000000"/>
          <w:lang w:val="sr-Cyrl-CS" w:eastAsia="sr-Latn-CS"/>
        </w:rPr>
      </w:pPr>
      <w:r w:rsidRPr="00D70CEC">
        <w:rPr>
          <w:rFonts w:ascii="Times New Roman" w:hAnsi="Times New Roman"/>
          <w:b/>
          <w:bCs/>
          <w:color w:val="000000"/>
          <w:lang w:val="sr-Cyrl-CS"/>
        </w:rPr>
        <w:t>Извођење наставе или менторство у заједничким међународним студијским програмима.</w:t>
      </w:r>
    </w:p>
    <w:p w:rsidR="00D70CEC" w:rsidRPr="00D70CEC" w:rsidRDefault="00D70CEC" w:rsidP="00D70CEC">
      <w:pPr>
        <w:spacing w:after="0" w:line="240" w:lineRule="auto"/>
        <w:ind w:left="870" w:right="4"/>
        <w:rPr>
          <w:rFonts w:ascii="Times New Roman" w:hAnsi="Times New Roman"/>
          <w:b/>
          <w:bCs/>
          <w:color w:val="000000"/>
          <w:lang w:eastAsia="sr-Latn-CS"/>
        </w:rPr>
      </w:pPr>
      <w:r w:rsidRPr="00D70CEC">
        <w:rPr>
          <w:rFonts w:ascii="Times New Roman" w:hAnsi="Times New Roman"/>
          <w:color w:val="000000"/>
          <w:lang w:val="sr-Cyrl-CS"/>
        </w:rPr>
        <w:t xml:space="preserve">Др Милена Шантрић Милићевић </w:t>
      </w:r>
      <w:r w:rsidRPr="00D70CEC">
        <w:rPr>
          <w:rFonts w:ascii="Times New Roman" w:hAnsi="Times New Roman"/>
          <w:color w:val="000000"/>
          <w:lang/>
        </w:rPr>
        <w:t>је била ментор Николини Бошковић, Фулбрајтовој стипендисткињи са Бостонске Школе Јавног Здравља, током 2020. године, а са којом је објавила  рад и 2 саопштења на међународним конгресима.</w:t>
      </w:r>
    </w:p>
    <w:p w:rsidR="00D70CEC" w:rsidRPr="00D70CEC" w:rsidRDefault="00D70CEC" w:rsidP="00D70CEC">
      <w:pPr>
        <w:pStyle w:val="Tekstclana"/>
        <w:numPr>
          <w:ilvl w:val="0"/>
          <w:numId w:val="0"/>
        </w:numPr>
        <w:spacing w:beforeLines="0" w:afterLines="0"/>
        <w:ind w:left="1080"/>
        <w:jc w:val="both"/>
        <w:rPr>
          <w:bCs/>
          <w:color w:val="000000"/>
          <w:sz w:val="22"/>
          <w:szCs w:val="22"/>
          <w:lang w:eastAsia="sr-Latn-CS"/>
        </w:rPr>
      </w:pPr>
    </w:p>
    <w:p w:rsidR="00D70CEC" w:rsidRPr="00D70CEC" w:rsidRDefault="00D70CEC" w:rsidP="00D70CEC">
      <w:pPr>
        <w:widowControl w:val="0"/>
        <w:tabs>
          <w:tab w:val="left" w:pos="4854"/>
        </w:tabs>
        <w:snapToGrid w:val="0"/>
        <w:spacing w:after="0" w:line="240" w:lineRule="auto"/>
        <w:ind w:left="720" w:right="1493" w:hanging="720"/>
        <w:rPr>
          <w:rFonts w:ascii="Times New Roman" w:hAnsi="Times New Roman"/>
          <w:lang/>
        </w:rPr>
      </w:pPr>
    </w:p>
    <w:p w:rsidR="00D70CEC" w:rsidRPr="00D70CEC" w:rsidRDefault="00D70CEC" w:rsidP="00D70CEC">
      <w:pPr>
        <w:spacing w:after="0" w:line="240" w:lineRule="auto"/>
        <w:ind w:left="770" w:hanging="50"/>
        <w:rPr>
          <w:rFonts w:ascii="Times New Roman" w:hAnsi="Times New Roman"/>
          <w:b/>
        </w:rPr>
      </w:pPr>
      <w:proofErr w:type="gramStart"/>
      <w:r w:rsidRPr="00D70CEC">
        <w:rPr>
          <w:rFonts w:ascii="Times New Roman" w:hAnsi="Times New Roman"/>
          <w:b/>
        </w:rPr>
        <w:t>Кандидат под редним бројем 3.</w:t>
      </w:r>
      <w:proofErr w:type="gramEnd"/>
      <w:r w:rsidRPr="00D70CEC">
        <w:rPr>
          <w:rFonts w:ascii="Times New Roman" w:hAnsi="Times New Roman"/>
          <w:b/>
        </w:rPr>
        <w:t xml:space="preserve"> Проф. др Зорица Терзић Шупић </w:t>
      </w:r>
    </w:p>
    <w:p w:rsidR="00D70CEC" w:rsidRPr="006D4DD9" w:rsidRDefault="00D70CEC" w:rsidP="006D4DD9">
      <w:pPr>
        <w:pStyle w:val="ListParagraph"/>
        <w:numPr>
          <w:ilvl w:val="0"/>
          <w:numId w:val="24"/>
        </w:numPr>
        <w:spacing w:after="0" w:line="240" w:lineRule="auto"/>
        <w:rPr>
          <w:rFonts w:ascii="Times New Roman" w:hAnsi="Times New Roman"/>
          <w:b/>
          <w:lang/>
        </w:rPr>
      </w:pPr>
      <w:r w:rsidRPr="006D4DD9">
        <w:rPr>
          <w:rFonts w:ascii="Times New Roman" w:hAnsi="Times New Roman"/>
          <w:b/>
        </w:rPr>
        <w:t>- Основни биографски подаци</w:t>
      </w:r>
    </w:p>
    <w:p w:rsidR="006D4DD9" w:rsidRPr="006D4DD9" w:rsidRDefault="006D4DD9" w:rsidP="006D4DD9">
      <w:pPr>
        <w:pStyle w:val="ListParagraph"/>
        <w:spacing w:after="0" w:line="240" w:lineRule="auto"/>
        <w:ind w:left="1080"/>
        <w:rPr>
          <w:rFonts w:ascii="Times New Roman" w:hAnsi="Times New Roman"/>
          <w:b/>
          <w:lang/>
        </w:rPr>
      </w:pPr>
    </w:p>
    <w:p w:rsidR="00D70CEC" w:rsidRPr="00D70CEC" w:rsidRDefault="00D70CEC" w:rsidP="00D70CE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770" w:hanging="50"/>
        <w:rPr>
          <w:rFonts w:ascii="Times New Roman" w:hAnsi="Times New Roman"/>
        </w:rPr>
      </w:pPr>
      <w:r w:rsidRPr="00D70CEC">
        <w:rPr>
          <w:rFonts w:ascii="Times New Roman" w:hAnsi="Times New Roman"/>
        </w:rPr>
        <w:t>- Име, средње име и презиме:</w:t>
      </w:r>
      <w:r w:rsidRPr="00D70CEC">
        <w:rPr>
          <w:rFonts w:ascii="Times New Roman" w:hAnsi="Times New Roman"/>
        </w:rPr>
        <w:tab/>
      </w:r>
      <w:r w:rsidRPr="00D70CEC">
        <w:rPr>
          <w:rFonts w:ascii="Times New Roman" w:hAnsi="Times New Roman"/>
        </w:rPr>
        <w:tab/>
        <w:t xml:space="preserve">Зорица, Јован, Терзић Шупић </w:t>
      </w:r>
    </w:p>
    <w:p w:rsidR="00D70CEC" w:rsidRPr="00D70CEC" w:rsidRDefault="00D70CEC" w:rsidP="00D70CE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770" w:hanging="50"/>
        <w:rPr>
          <w:rFonts w:ascii="Times New Roman" w:hAnsi="Times New Roman"/>
        </w:rPr>
      </w:pPr>
      <w:r w:rsidRPr="00D70CEC">
        <w:rPr>
          <w:rFonts w:ascii="Times New Roman" w:hAnsi="Times New Roman"/>
        </w:rPr>
        <w:t>- Датум и место рођења:</w:t>
      </w:r>
      <w:r w:rsidRPr="00D70CEC">
        <w:rPr>
          <w:rFonts w:ascii="Times New Roman" w:hAnsi="Times New Roman"/>
        </w:rPr>
        <w:tab/>
      </w:r>
      <w:r w:rsidRPr="00D70CEC">
        <w:rPr>
          <w:rFonts w:ascii="Times New Roman" w:hAnsi="Times New Roman"/>
        </w:rPr>
        <w:tab/>
      </w:r>
      <w:r w:rsidRPr="00D70CEC">
        <w:rPr>
          <w:rFonts w:ascii="Times New Roman" w:hAnsi="Times New Roman"/>
        </w:rPr>
        <w:tab/>
        <w:t>30.04.1970, Ваљево</w:t>
      </w:r>
    </w:p>
    <w:p w:rsidR="00D70CEC" w:rsidRPr="00D70CEC" w:rsidRDefault="00D70CEC" w:rsidP="00D70CE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4253" w:hanging="3533"/>
        <w:rPr>
          <w:rFonts w:ascii="Times New Roman" w:hAnsi="Times New Roman"/>
        </w:rPr>
      </w:pPr>
      <w:r w:rsidRPr="00D70CEC">
        <w:rPr>
          <w:rFonts w:ascii="Times New Roman" w:hAnsi="Times New Roman"/>
        </w:rPr>
        <w:t>- Установа где је запослен:</w:t>
      </w:r>
      <w:r w:rsidRPr="00D70CEC">
        <w:rPr>
          <w:rFonts w:ascii="Times New Roman" w:hAnsi="Times New Roman"/>
        </w:rPr>
        <w:tab/>
        <w:t>Медицински факултет, Београд, Институт за социјалну медицину</w:t>
      </w:r>
    </w:p>
    <w:p w:rsidR="00D70CEC" w:rsidRPr="00D70CEC" w:rsidRDefault="00D70CEC" w:rsidP="00D70CE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2880" w:hanging="2160"/>
        <w:rPr>
          <w:rFonts w:ascii="Times New Roman" w:hAnsi="Times New Roman"/>
        </w:rPr>
      </w:pPr>
      <w:r w:rsidRPr="00D70CEC">
        <w:rPr>
          <w:rFonts w:ascii="Times New Roman" w:hAnsi="Times New Roman"/>
        </w:rPr>
        <w:t>- Звање/радно место:</w:t>
      </w:r>
      <w:r w:rsidRPr="00D70CEC">
        <w:rPr>
          <w:rFonts w:ascii="Times New Roman" w:hAnsi="Times New Roman"/>
        </w:rPr>
        <w:tab/>
      </w:r>
      <w:r w:rsidRPr="00D70CEC">
        <w:rPr>
          <w:rFonts w:ascii="Times New Roman" w:hAnsi="Times New Roman"/>
        </w:rPr>
        <w:tab/>
      </w:r>
      <w:r w:rsidRPr="00D70CEC">
        <w:rPr>
          <w:rFonts w:ascii="Times New Roman" w:hAnsi="Times New Roman"/>
        </w:rPr>
        <w:tab/>
        <w:t xml:space="preserve">Ванредни порофесор </w:t>
      </w:r>
    </w:p>
    <w:p w:rsidR="00D70CEC" w:rsidRPr="00D70CEC" w:rsidRDefault="00D70CEC" w:rsidP="00D70CE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770" w:hanging="50"/>
        <w:rPr>
          <w:rFonts w:ascii="Times New Roman" w:hAnsi="Times New Roman"/>
        </w:rPr>
      </w:pPr>
      <w:r w:rsidRPr="00D70CEC">
        <w:rPr>
          <w:rFonts w:ascii="Times New Roman" w:hAnsi="Times New Roman"/>
        </w:rPr>
        <w:t>- Научна, односно уметничка област</w:t>
      </w:r>
      <w:r w:rsidRPr="00D70CEC">
        <w:rPr>
          <w:rFonts w:ascii="Times New Roman" w:hAnsi="Times New Roman"/>
        </w:rPr>
        <w:tab/>
        <w:t xml:space="preserve">Социјална медицина </w:t>
      </w:r>
    </w:p>
    <w:p w:rsidR="00D70CEC" w:rsidRPr="006D4DD9" w:rsidRDefault="00D70CEC" w:rsidP="006D4DD9">
      <w:pPr>
        <w:spacing w:after="0" w:line="240" w:lineRule="auto"/>
        <w:rPr>
          <w:rFonts w:ascii="Times New Roman" w:hAnsi="Times New Roman"/>
          <w:b/>
          <w:lang/>
        </w:rPr>
      </w:pPr>
    </w:p>
    <w:p w:rsidR="00D70CEC" w:rsidRPr="00D70CEC" w:rsidRDefault="00D70CEC" w:rsidP="00D70CEC">
      <w:pPr>
        <w:spacing w:after="0" w:line="240" w:lineRule="auto"/>
        <w:ind w:left="770" w:hanging="50"/>
        <w:rPr>
          <w:rFonts w:ascii="Times New Roman" w:hAnsi="Times New Roman"/>
          <w:b/>
        </w:rPr>
      </w:pPr>
    </w:p>
    <w:p w:rsidR="00D70CEC" w:rsidRPr="00D70CEC" w:rsidRDefault="00D70CEC" w:rsidP="00D70CEC">
      <w:pPr>
        <w:spacing w:after="0" w:line="240" w:lineRule="auto"/>
        <w:ind w:left="770" w:hanging="50"/>
        <w:rPr>
          <w:rFonts w:ascii="Times New Roman" w:hAnsi="Times New Roman"/>
        </w:rPr>
      </w:pPr>
      <w:r w:rsidRPr="00D70CEC">
        <w:rPr>
          <w:rFonts w:ascii="Times New Roman" w:hAnsi="Times New Roman"/>
          <w:b/>
        </w:rPr>
        <w:t>2) - Стручна биографија, дипломе и звања</w:t>
      </w:r>
    </w:p>
    <w:p w:rsidR="00D70CEC" w:rsidRPr="00D70CEC" w:rsidRDefault="00D70CEC" w:rsidP="00D70CE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770" w:hanging="50"/>
        <w:rPr>
          <w:rFonts w:ascii="Times New Roman" w:hAnsi="Times New Roman"/>
          <w:i/>
          <w:u w:val="single"/>
        </w:rPr>
      </w:pPr>
      <w:r w:rsidRPr="00D70CEC">
        <w:rPr>
          <w:rFonts w:ascii="Times New Roman" w:hAnsi="Times New Roman"/>
          <w:i/>
          <w:u w:val="single"/>
        </w:rPr>
        <w:t>Основне студије:</w:t>
      </w:r>
    </w:p>
    <w:p w:rsidR="00D70CEC" w:rsidRPr="00D70CEC" w:rsidRDefault="00D70CEC" w:rsidP="00D70CE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770" w:hanging="50"/>
        <w:rPr>
          <w:rFonts w:ascii="Times New Roman" w:hAnsi="Times New Roman"/>
        </w:rPr>
      </w:pPr>
      <w:r w:rsidRPr="00D70CEC">
        <w:rPr>
          <w:rFonts w:ascii="Times New Roman" w:hAnsi="Times New Roman"/>
        </w:rPr>
        <w:t>- Назив установе:</w:t>
      </w:r>
      <w:r w:rsidRPr="00D70CEC">
        <w:rPr>
          <w:rFonts w:ascii="Times New Roman" w:hAnsi="Times New Roman"/>
        </w:rPr>
        <w:tab/>
      </w:r>
      <w:r w:rsidRPr="00D70CEC">
        <w:rPr>
          <w:rFonts w:ascii="Times New Roman" w:hAnsi="Times New Roman"/>
        </w:rPr>
        <w:tab/>
      </w:r>
      <w:r w:rsidRPr="00D70CEC">
        <w:rPr>
          <w:rFonts w:ascii="Times New Roman" w:hAnsi="Times New Roman"/>
        </w:rPr>
        <w:tab/>
        <w:t>Медицински факултет, Универзитета у Београду</w:t>
      </w:r>
    </w:p>
    <w:p w:rsidR="00D70CEC" w:rsidRPr="00D70CEC" w:rsidRDefault="00D70CEC" w:rsidP="00D70CE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770" w:hanging="50"/>
        <w:rPr>
          <w:rFonts w:ascii="Times New Roman" w:hAnsi="Times New Roman"/>
        </w:rPr>
      </w:pPr>
      <w:r w:rsidRPr="00D70CEC">
        <w:rPr>
          <w:rFonts w:ascii="Times New Roman" w:hAnsi="Times New Roman"/>
        </w:rPr>
        <w:t>- Место и година завршетка:</w:t>
      </w:r>
      <w:r w:rsidRPr="00D70CEC">
        <w:rPr>
          <w:rFonts w:ascii="Times New Roman" w:hAnsi="Times New Roman"/>
        </w:rPr>
        <w:tab/>
      </w:r>
      <w:r w:rsidRPr="00D70CEC">
        <w:rPr>
          <w:rFonts w:ascii="Times New Roman" w:hAnsi="Times New Roman"/>
        </w:rPr>
        <w:tab/>
        <w:t>Београд, 1997, средња оцена 9</w:t>
      </w:r>
      <w:proofErr w:type="gramStart"/>
      <w:r w:rsidRPr="00D70CEC">
        <w:rPr>
          <w:rFonts w:ascii="Times New Roman" w:hAnsi="Times New Roman"/>
        </w:rPr>
        <w:t>,17</w:t>
      </w:r>
      <w:proofErr w:type="gramEnd"/>
    </w:p>
    <w:p w:rsidR="00D70CEC" w:rsidRPr="00D70CEC" w:rsidRDefault="00D70CEC" w:rsidP="00D70CE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770" w:hanging="50"/>
        <w:rPr>
          <w:rFonts w:ascii="Times New Roman" w:hAnsi="Times New Roman"/>
          <w:i/>
          <w:u w:val="single"/>
        </w:rPr>
      </w:pPr>
      <w:r w:rsidRPr="00D70CEC">
        <w:rPr>
          <w:rFonts w:ascii="Times New Roman" w:hAnsi="Times New Roman"/>
          <w:i/>
          <w:u w:val="single"/>
        </w:rPr>
        <w:t xml:space="preserve">Мастер:  </w:t>
      </w:r>
    </w:p>
    <w:p w:rsidR="00D70CEC" w:rsidRPr="00D70CEC" w:rsidRDefault="00D70CEC" w:rsidP="00D70CE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770" w:hanging="50"/>
        <w:rPr>
          <w:rFonts w:ascii="Times New Roman" w:hAnsi="Times New Roman"/>
        </w:rPr>
      </w:pPr>
      <w:r w:rsidRPr="00D70CEC">
        <w:rPr>
          <w:rFonts w:ascii="Times New Roman" w:hAnsi="Times New Roman"/>
        </w:rPr>
        <w:t>- Назив установе:</w:t>
      </w:r>
    </w:p>
    <w:p w:rsidR="00D70CEC" w:rsidRPr="00D70CEC" w:rsidRDefault="00D70CEC" w:rsidP="00D70CE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770" w:hanging="50"/>
        <w:rPr>
          <w:rFonts w:ascii="Times New Roman" w:hAnsi="Times New Roman"/>
        </w:rPr>
      </w:pPr>
      <w:r w:rsidRPr="00D70CEC">
        <w:rPr>
          <w:rFonts w:ascii="Times New Roman" w:hAnsi="Times New Roman"/>
        </w:rPr>
        <w:t>- Место и година завршетка:</w:t>
      </w:r>
    </w:p>
    <w:p w:rsidR="00D70CEC" w:rsidRPr="00D70CEC" w:rsidRDefault="00D70CEC" w:rsidP="00D70CE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770" w:hanging="50"/>
        <w:rPr>
          <w:rFonts w:ascii="Times New Roman" w:hAnsi="Times New Roman"/>
        </w:rPr>
      </w:pPr>
      <w:r w:rsidRPr="00D70CEC">
        <w:rPr>
          <w:rFonts w:ascii="Times New Roman" w:hAnsi="Times New Roman"/>
        </w:rPr>
        <w:t>- Ужа научна, односно уметничка област:</w:t>
      </w:r>
    </w:p>
    <w:p w:rsidR="00D70CEC" w:rsidRPr="00D70CEC" w:rsidRDefault="00D70CEC" w:rsidP="00D70CE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770" w:hanging="50"/>
        <w:rPr>
          <w:rFonts w:ascii="Times New Roman" w:hAnsi="Times New Roman"/>
          <w:i/>
          <w:u w:val="single"/>
        </w:rPr>
      </w:pPr>
      <w:r w:rsidRPr="00D70CEC">
        <w:rPr>
          <w:rFonts w:ascii="Times New Roman" w:hAnsi="Times New Roman"/>
          <w:i/>
          <w:u w:val="single"/>
        </w:rPr>
        <w:t xml:space="preserve">Магистеријум:  </w:t>
      </w:r>
    </w:p>
    <w:p w:rsidR="00D70CEC" w:rsidRPr="00D70CEC" w:rsidRDefault="00D70CEC" w:rsidP="00D70CE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770" w:hanging="50"/>
        <w:rPr>
          <w:rFonts w:ascii="Times New Roman" w:hAnsi="Times New Roman"/>
        </w:rPr>
      </w:pPr>
      <w:r w:rsidRPr="00D70CEC">
        <w:rPr>
          <w:rFonts w:ascii="Times New Roman" w:hAnsi="Times New Roman"/>
        </w:rPr>
        <w:t>- Назив установе:                                              Медицински факултет, Универзитета у Београду</w:t>
      </w:r>
    </w:p>
    <w:p w:rsidR="00D70CEC" w:rsidRPr="00D70CEC" w:rsidRDefault="00D70CEC" w:rsidP="00D70CE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770" w:hanging="50"/>
        <w:rPr>
          <w:rFonts w:ascii="Times New Roman" w:hAnsi="Times New Roman"/>
        </w:rPr>
      </w:pPr>
      <w:proofErr w:type="gramStart"/>
      <w:r w:rsidRPr="00D70CEC">
        <w:rPr>
          <w:rFonts w:ascii="Times New Roman" w:hAnsi="Times New Roman"/>
        </w:rPr>
        <w:t>- Место и година завршетка:                         Београд, 2003.</w:t>
      </w:r>
      <w:proofErr w:type="gramEnd"/>
      <w:r w:rsidRPr="00D70CEC">
        <w:rPr>
          <w:rFonts w:ascii="Times New Roman" w:hAnsi="Times New Roman"/>
        </w:rPr>
        <w:t xml:space="preserve"> </w:t>
      </w:r>
    </w:p>
    <w:p w:rsidR="00D70CEC" w:rsidRPr="00D70CEC" w:rsidRDefault="00D70CEC" w:rsidP="00D70CE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770" w:hanging="50"/>
        <w:rPr>
          <w:rFonts w:ascii="Times New Roman" w:hAnsi="Times New Roman"/>
        </w:rPr>
      </w:pPr>
      <w:r w:rsidRPr="00D70CEC">
        <w:rPr>
          <w:rFonts w:ascii="Times New Roman" w:hAnsi="Times New Roman"/>
        </w:rPr>
        <w:t>- Ужа научна, односно уметничка област:    Социјална медицина</w:t>
      </w:r>
    </w:p>
    <w:p w:rsidR="00D70CEC" w:rsidRPr="00D70CEC" w:rsidRDefault="00D70CEC" w:rsidP="00D70CE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770" w:hanging="50"/>
        <w:rPr>
          <w:rFonts w:ascii="Times New Roman" w:hAnsi="Times New Roman"/>
          <w:iCs/>
        </w:rPr>
      </w:pPr>
      <w:r w:rsidRPr="00D70CEC">
        <w:rPr>
          <w:rFonts w:ascii="Times New Roman" w:hAnsi="Times New Roman"/>
          <w:i/>
          <w:u w:val="single"/>
        </w:rPr>
        <w:t>Докторат:</w:t>
      </w:r>
      <w:r w:rsidRPr="00D70CEC">
        <w:rPr>
          <w:rFonts w:ascii="Times New Roman" w:hAnsi="Times New Roman"/>
          <w:iCs/>
        </w:rPr>
        <w:tab/>
      </w:r>
      <w:r w:rsidRPr="00D70CEC">
        <w:rPr>
          <w:rFonts w:ascii="Times New Roman" w:hAnsi="Times New Roman"/>
          <w:iCs/>
        </w:rPr>
        <w:tab/>
      </w:r>
      <w:r w:rsidRPr="00D70CEC">
        <w:rPr>
          <w:rFonts w:ascii="Times New Roman" w:hAnsi="Times New Roman"/>
          <w:iCs/>
        </w:rPr>
        <w:tab/>
      </w:r>
      <w:r w:rsidRPr="00D70CEC">
        <w:rPr>
          <w:rFonts w:ascii="Times New Roman" w:hAnsi="Times New Roman"/>
          <w:iCs/>
        </w:rPr>
        <w:tab/>
      </w:r>
    </w:p>
    <w:p w:rsidR="00D70CEC" w:rsidRPr="00D70CEC" w:rsidRDefault="00D70CEC" w:rsidP="00D70CE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770" w:hanging="50"/>
        <w:rPr>
          <w:rFonts w:ascii="Times New Roman" w:hAnsi="Times New Roman"/>
        </w:rPr>
      </w:pPr>
      <w:r w:rsidRPr="00D70CEC">
        <w:rPr>
          <w:rFonts w:ascii="Times New Roman" w:hAnsi="Times New Roman"/>
        </w:rPr>
        <w:t xml:space="preserve">- Назив установе: </w:t>
      </w:r>
      <w:r w:rsidRPr="00D70CEC">
        <w:rPr>
          <w:rFonts w:ascii="Times New Roman" w:hAnsi="Times New Roman"/>
        </w:rPr>
        <w:tab/>
      </w:r>
      <w:r w:rsidRPr="00D70CEC">
        <w:rPr>
          <w:rFonts w:ascii="Times New Roman" w:hAnsi="Times New Roman"/>
        </w:rPr>
        <w:tab/>
      </w:r>
      <w:r w:rsidRPr="00D70CEC">
        <w:rPr>
          <w:rFonts w:ascii="Times New Roman" w:hAnsi="Times New Roman"/>
        </w:rPr>
        <w:tab/>
        <w:t>Медицински факултет, Универзитета у Београду</w:t>
      </w:r>
    </w:p>
    <w:p w:rsidR="00D70CEC" w:rsidRPr="00D70CEC" w:rsidRDefault="00D70CEC" w:rsidP="00D70CE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770" w:hanging="50"/>
        <w:rPr>
          <w:rFonts w:ascii="Times New Roman" w:hAnsi="Times New Roman"/>
        </w:rPr>
      </w:pPr>
      <w:proofErr w:type="gramStart"/>
      <w:r w:rsidRPr="00D70CEC">
        <w:rPr>
          <w:rFonts w:ascii="Times New Roman" w:hAnsi="Times New Roman"/>
        </w:rPr>
        <w:t>- Место и година одбране:</w:t>
      </w:r>
      <w:r w:rsidRPr="00D70CEC">
        <w:rPr>
          <w:rFonts w:ascii="Times New Roman" w:hAnsi="Times New Roman"/>
        </w:rPr>
        <w:tab/>
      </w:r>
      <w:r w:rsidRPr="00D70CEC">
        <w:rPr>
          <w:rFonts w:ascii="Times New Roman" w:hAnsi="Times New Roman"/>
        </w:rPr>
        <w:tab/>
        <w:t>Београд, 2010.</w:t>
      </w:r>
      <w:proofErr w:type="gramEnd"/>
      <w:r w:rsidRPr="00D70CEC">
        <w:rPr>
          <w:rFonts w:ascii="Times New Roman" w:hAnsi="Times New Roman"/>
        </w:rPr>
        <w:t xml:space="preserve"> </w:t>
      </w:r>
      <w:proofErr w:type="gramStart"/>
      <w:r w:rsidRPr="00D70CEC">
        <w:rPr>
          <w:rFonts w:ascii="Times New Roman" w:hAnsi="Times New Roman"/>
        </w:rPr>
        <w:t>године</w:t>
      </w:r>
      <w:proofErr w:type="gramEnd"/>
    </w:p>
    <w:p w:rsidR="00D70CEC" w:rsidRPr="00D70CEC" w:rsidRDefault="00D70CEC" w:rsidP="00D70CE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2880" w:hanging="2160"/>
        <w:rPr>
          <w:rFonts w:ascii="Times New Roman" w:hAnsi="Times New Roman"/>
        </w:rPr>
      </w:pPr>
      <w:r w:rsidRPr="00D70CEC">
        <w:rPr>
          <w:rFonts w:ascii="Times New Roman" w:hAnsi="Times New Roman"/>
        </w:rPr>
        <w:t>- Наслов дисертације:</w:t>
      </w:r>
      <w:r w:rsidRPr="00D70CEC">
        <w:rPr>
          <w:rFonts w:ascii="Times New Roman" w:hAnsi="Times New Roman"/>
        </w:rPr>
        <w:tab/>
      </w:r>
      <w:r w:rsidRPr="00D70CEC">
        <w:rPr>
          <w:rFonts w:ascii="Times New Roman" w:hAnsi="Times New Roman"/>
        </w:rPr>
        <w:tab/>
      </w:r>
      <w:r w:rsidRPr="00D70CEC">
        <w:rPr>
          <w:rFonts w:ascii="Times New Roman" w:hAnsi="Times New Roman"/>
        </w:rPr>
        <w:tab/>
        <w:t>,</w:t>
      </w:r>
      <w:proofErr w:type="gramStart"/>
      <w:r w:rsidRPr="00D70CEC">
        <w:rPr>
          <w:rFonts w:ascii="Times New Roman" w:hAnsi="Times New Roman"/>
        </w:rPr>
        <w:t>,Истраживање</w:t>
      </w:r>
      <w:proofErr w:type="gramEnd"/>
      <w:r w:rsidRPr="00D70CEC">
        <w:rPr>
          <w:rFonts w:ascii="Times New Roman" w:hAnsi="Times New Roman"/>
        </w:rPr>
        <w:t xml:space="preserve"> повезаности унапређења стратешког менаџмента са функционисањем и квалитетом рада болница''</w:t>
      </w:r>
    </w:p>
    <w:p w:rsidR="00D70CEC" w:rsidRPr="00D70CEC" w:rsidRDefault="00D70CEC" w:rsidP="00D70CE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770" w:hanging="50"/>
        <w:rPr>
          <w:rFonts w:ascii="Times New Roman" w:hAnsi="Times New Roman"/>
        </w:rPr>
      </w:pPr>
      <w:r w:rsidRPr="00D70CEC">
        <w:rPr>
          <w:rFonts w:ascii="Times New Roman" w:hAnsi="Times New Roman"/>
        </w:rPr>
        <w:t>- Ужа научна, односно уметничка област:</w:t>
      </w:r>
      <w:r w:rsidRPr="00D70CEC">
        <w:rPr>
          <w:rFonts w:ascii="Times New Roman" w:hAnsi="Times New Roman"/>
        </w:rPr>
        <w:tab/>
        <w:t>Социјална медицина</w:t>
      </w:r>
    </w:p>
    <w:p w:rsidR="00D70CEC" w:rsidRPr="00D70CEC" w:rsidRDefault="00D70CEC" w:rsidP="00D70CE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770" w:hanging="50"/>
        <w:rPr>
          <w:rFonts w:ascii="Times New Roman" w:hAnsi="Times New Roman"/>
          <w:i/>
          <w:u w:val="single"/>
        </w:rPr>
      </w:pPr>
      <w:r w:rsidRPr="00D70CEC">
        <w:rPr>
          <w:rFonts w:ascii="Times New Roman" w:hAnsi="Times New Roman"/>
          <w:i/>
          <w:u w:val="single"/>
        </w:rPr>
        <w:t>Досадашњи избори у наставна и научна звања:</w:t>
      </w:r>
    </w:p>
    <w:p w:rsidR="00D70CEC" w:rsidRPr="00D70CEC" w:rsidRDefault="00D70CEC" w:rsidP="00D70CE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770" w:hanging="50"/>
        <w:rPr>
          <w:rFonts w:ascii="Times New Roman" w:hAnsi="Times New Roman"/>
        </w:rPr>
      </w:pPr>
      <w:proofErr w:type="gramStart"/>
      <w:r w:rsidRPr="00D70CEC">
        <w:rPr>
          <w:rFonts w:ascii="Times New Roman" w:hAnsi="Times New Roman"/>
          <w:u w:val="single"/>
        </w:rPr>
        <w:lastRenderedPageBreak/>
        <w:t xml:space="preserve">- </w:t>
      </w:r>
      <w:r w:rsidRPr="00D70CEC">
        <w:rPr>
          <w:rFonts w:ascii="Times New Roman" w:hAnsi="Times New Roman"/>
        </w:rPr>
        <w:t>Избор у звање ванредног професора 2016.</w:t>
      </w:r>
      <w:proofErr w:type="gramEnd"/>
    </w:p>
    <w:p w:rsidR="00D70CEC" w:rsidRPr="00D70CEC" w:rsidRDefault="00D70CEC" w:rsidP="00D70CE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770" w:hanging="50"/>
        <w:rPr>
          <w:rFonts w:ascii="Times New Roman" w:hAnsi="Times New Roman"/>
        </w:rPr>
      </w:pPr>
      <w:r w:rsidRPr="00D70CEC">
        <w:rPr>
          <w:rFonts w:ascii="Times New Roman" w:hAnsi="Times New Roman"/>
          <w:u w:val="single"/>
        </w:rPr>
        <w:t>-</w:t>
      </w:r>
      <w:r w:rsidRPr="00D70CEC">
        <w:rPr>
          <w:rFonts w:ascii="Times New Roman" w:hAnsi="Times New Roman"/>
        </w:rPr>
        <w:t xml:space="preserve"> Избор у звање доцента 2011, реизбор 2016</w:t>
      </w:r>
    </w:p>
    <w:p w:rsidR="00D70CEC" w:rsidRPr="00D70CEC" w:rsidRDefault="00D70CEC" w:rsidP="00D70CE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770" w:hanging="50"/>
        <w:rPr>
          <w:rFonts w:ascii="Times New Roman" w:hAnsi="Times New Roman"/>
        </w:rPr>
      </w:pPr>
      <w:r w:rsidRPr="00D70CEC">
        <w:rPr>
          <w:rFonts w:ascii="Times New Roman" w:hAnsi="Times New Roman"/>
          <w:u w:val="single"/>
        </w:rPr>
        <w:t>-</w:t>
      </w:r>
      <w:r w:rsidRPr="00D70CEC">
        <w:rPr>
          <w:rFonts w:ascii="Times New Roman" w:hAnsi="Times New Roman"/>
        </w:rPr>
        <w:t xml:space="preserve"> Избор у звање асистента 2004, реизбор 2008</w:t>
      </w:r>
    </w:p>
    <w:p w:rsidR="00D70CEC" w:rsidRPr="00D70CEC" w:rsidRDefault="00D70CEC" w:rsidP="00D70CE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770" w:hanging="50"/>
        <w:rPr>
          <w:rFonts w:ascii="Times New Roman" w:hAnsi="Times New Roman"/>
        </w:rPr>
      </w:pPr>
      <w:proofErr w:type="gramStart"/>
      <w:r w:rsidRPr="00D70CEC">
        <w:rPr>
          <w:rFonts w:ascii="Times New Roman" w:hAnsi="Times New Roman"/>
        </w:rPr>
        <w:t>-Избор у асистента приправника 1998, реизбор 2002.</w:t>
      </w:r>
      <w:proofErr w:type="gramEnd"/>
      <w:r w:rsidRPr="00D70CEC">
        <w:rPr>
          <w:rFonts w:ascii="Times New Roman" w:hAnsi="Times New Roman"/>
        </w:rPr>
        <w:t xml:space="preserve"> </w:t>
      </w:r>
    </w:p>
    <w:p w:rsidR="00D70CEC" w:rsidRPr="00D70CEC" w:rsidRDefault="00D70CEC" w:rsidP="00D70CEC">
      <w:pPr>
        <w:spacing w:after="0" w:line="240" w:lineRule="auto"/>
        <w:ind w:right="-1260"/>
        <w:jc w:val="both"/>
        <w:rPr>
          <w:rFonts w:ascii="Times New Roman" w:hAnsi="Times New Roman"/>
          <w:color w:val="000000"/>
        </w:rPr>
      </w:pPr>
    </w:p>
    <w:p w:rsidR="00D70CEC" w:rsidRPr="00D70CEC" w:rsidRDefault="00D70CEC" w:rsidP="00D70CEC">
      <w:pPr>
        <w:spacing w:after="0" w:line="240" w:lineRule="auto"/>
        <w:ind w:left="360" w:right="4"/>
        <w:jc w:val="both"/>
        <w:rPr>
          <w:rFonts w:ascii="Times New Roman" w:hAnsi="Times New Roman"/>
          <w:b/>
        </w:rPr>
      </w:pPr>
    </w:p>
    <w:p w:rsidR="00D70CEC" w:rsidRPr="00D70CEC" w:rsidRDefault="00D70CEC" w:rsidP="00D70CEC">
      <w:pPr>
        <w:spacing w:after="0" w:line="240" w:lineRule="auto"/>
        <w:ind w:left="360" w:right="4"/>
        <w:jc w:val="both"/>
        <w:rPr>
          <w:rFonts w:ascii="Times New Roman" w:hAnsi="Times New Roman"/>
        </w:rPr>
      </w:pPr>
      <w:r w:rsidRPr="00D70CEC">
        <w:rPr>
          <w:rFonts w:ascii="Times New Roman" w:hAnsi="Times New Roman"/>
          <w:b/>
        </w:rPr>
        <w:t>Испуњеност услова за избор у звање</w:t>
      </w:r>
      <w:r w:rsidRPr="00D70CEC">
        <w:rPr>
          <w:rFonts w:ascii="Times New Roman" w:hAnsi="Times New Roman"/>
          <w:b/>
          <w:color w:val="000000"/>
          <w:lang w:val="sr-Cyrl-CS" w:eastAsia="sr-Latn-CS"/>
        </w:rPr>
        <w:t xml:space="preserve"> </w:t>
      </w:r>
      <w:r w:rsidRPr="00D70CEC">
        <w:rPr>
          <w:rFonts w:ascii="Times New Roman" w:hAnsi="Times New Roman"/>
          <w:b/>
          <w:color w:val="000000"/>
          <w:u w:val="single"/>
          <w:lang w:val="sr-Cyrl-CS" w:eastAsia="sr-Latn-CS"/>
        </w:rPr>
        <w:t>ванредни професор</w:t>
      </w:r>
      <w:r w:rsidRPr="00D70CEC">
        <w:rPr>
          <w:rFonts w:ascii="Times New Roman" w:hAnsi="Times New Roman"/>
          <w:b/>
          <w:u w:val="single"/>
        </w:rPr>
        <w:t xml:space="preserve"> (поновни избор</w:t>
      </w:r>
      <w:proofErr w:type="gramStart"/>
      <w:r w:rsidRPr="00D70CEC">
        <w:rPr>
          <w:rFonts w:ascii="Times New Roman" w:hAnsi="Times New Roman"/>
          <w:b/>
          <w:u w:val="single"/>
        </w:rPr>
        <w:t>)</w:t>
      </w:r>
      <w:r w:rsidRPr="00D70CEC">
        <w:rPr>
          <w:rFonts w:ascii="Times New Roman" w:hAnsi="Times New Roman"/>
          <w:b/>
        </w:rPr>
        <w:t>_</w:t>
      </w:r>
      <w:proofErr w:type="gramEnd"/>
    </w:p>
    <w:p w:rsidR="00D70CEC" w:rsidRPr="00D70CEC" w:rsidRDefault="00D70CEC" w:rsidP="00D70CEC">
      <w:pPr>
        <w:spacing w:after="0" w:line="240" w:lineRule="auto"/>
        <w:ind w:left="360" w:right="4"/>
        <w:jc w:val="both"/>
        <w:rPr>
          <w:rFonts w:ascii="Times New Roman" w:hAnsi="Times New Roman"/>
          <w:b/>
        </w:rPr>
      </w:pPr>
    </w:p>
    <w:p w:rsidR="00D70CEC" w:rsidRPr="00D70CEC" w:rsidRDefault="00D70CEC" w:rsidP="00D70CEC">
      <w:pPr>
        <w:spacing w:after="0" w:line="240" w:lineRule="auto"/>
        <w:ind w:left="360" w:right="4"/>
        <w:jc w:val="both"/>
        <w:rPr>
          <w:rFonts w:ascii="Times New Roman" w:hAnsi="Times New Roman"/>
          <w:b/>
        </w:rPr>
      </w:pPr>
      <w:r w:rsidRPr="00D70CEC">
        <w:rPr>
          <w:rFonts w:ascii="Times New Roman" w:hAnsi="Times New Roman"/>
          <w:b/>
        </w:rPr>
        <w:t xml:space="preserve">ОБАВЕЗНИ УСЛОВИ </w:t>
      </w:r>
    </w:p>
    <w:p w:rsidR="00D70CEC" w:rsidRPr="00D70CEC" w:rsidRDefault="00D70CEC" w:rsidP="00D70CEC">
      <w:pPr>
        <w:spacing w:after="0" w:line="240" w:lineRule="auto"/>
        <w:ind w:left="360" w:right="4"/>
        <w:jc w:val="both"/>
        <w:rPr>
          <w:rFonts w:ascii="Times New Roman" w:hAnsi="Times New Roman"/>
          <w:b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16"/>
        <w:gridCol w:w="5632"/>
        <w:gridCol w:w="3558"/>
      </w:tblGrid>
      <w:tr w:rsidR="00D70CEC" w:rsidRPr="00D70CEC" w:rsidTr="00D70CEC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EC" w:rsidRPr="00D70CEC" w:rsidRDefault="00D70CEC" w:rsidP="00D70CEC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D70CEC" w:rsidRPr="00D70CEC" w:rsidRDefault="00D70CEC" w:rsidP="00D70C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CEC" w:rsidRPr="00D70CEC" w:rsidRDefault="00D70CEC" w:rsidP="00D70CEC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 w:rsidRPr="00D70CEC">
              <w:rPr>
                <w:rFonts w:ascii="Times New Roman" w:hAnsi="Times New Roman"/>
                <w:i/>
              </w:rPr>
              <w:t xml:space="preserve"> </w:t>
            </w:r>
          </w:p>
          <w:p w:rsidR="00D70CEC" w:rsidRPr="00D70CEC" w:rsidRDefault="00D70CEC" w:rsidP="00D70CEC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 w:rsidRPr="00D70CEC">
              <w:rPr>
                <w:rFonts w:ascii="Times New Roman" w:hAnsi="Times New Roman"/>
                <w:i/>
              </w:rPr>
              <w:t>(заокружити испуњен услов за звање у које се бира)</w:t>
            </w:r>
          </w:p>
        </w:tc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CEC" w:rsidRPr="00D70CEC" w:rsidRDefault="00D70CEC" w:rsidP="00D70CEC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D70CEC">
              <w:rPr>
                <w:rFonts w:ascii="Times New Roman" w:hAnsi="Times New Roman"/>
                <w:b/>
              </w:rPr>
              <w:t xml:space="preserve">oценa / број година радног искуства </w:t>
            </w:r>
          </w:p>
          <w:p w:rsidR="00D70CEC" w:rsidRPr="00D70CEC" w:rsidRDefault="00D70CEC" w:rsidP="00D70C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70CEC" w:rsidRPr="00D70CEC" w:rsidTr="00D70CEC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CEC" w:rsidRPr="00D70CEC" w:rsidRDefault="00D70CEC" w:rsidP="00D70CEC">
            <w:pPr>
              <w:spacing w:after="0" w:line="240" w:lineRule="auto"/>
              <w:rPr>
                <w:rFonts w:ascii="Times New Roman" w:hAnsi="Times New Roman"/>
              </w:rPr>
            </w:pPr>
            <w:r w:rsidRPr="00D70CEC">
              <w:rPr>
                <w:rFonts w:ascii="Times New Roman" w:hAnsi="Times New Roman"/>
              </w:rPr>
              <w:t>1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CEC" w:rsidRPr="00D70CEC" w:rsidRDefault="00D70CEC" w:rsidP="00D70CE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70CEC">
              <w:rPr>
                <w:rStyle w:val="Bodytext22"/>
                <w:rFonts w:ascii="Times New Roman" w:hAnsi="Times New Roman"/>
              </w:rPr>
              <w:t>Приступно предавање из области за коју се бира, позитивно оцењено од стране</w:t>
            </w:r>
            <w:r w:rsidRPr="00D70CEC">
              <w:rPr>
                <w:rFonts w:ascii="Times New Roman" w:hAnsi="Times New Roman"/>
              </w:rPr>
              <w:t xml:space="preserve"> </w:t>
            </w:r>
            <w:r w:rsidRPr="00D70CEC">
              <w:rPr>
                <w:rStyle w:val="Bodytext22"/>
                <w:rFonts w:ascii="Times New Roman" w:hAnsi="Times New Roman"/>
              </w:rPr>
              <w:t>високошколске установе</w:t>
            </w:r>
          </w:p>
        </w:tc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EC" w:rsidRPr="00D70CEC" w:rsidRDefault="00D70CEC" w:rsidP="00D70C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70CEC" w:rsidRPr="00D70CEC" w:rsidTr="00D70CEC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CEC" w:rsidRPr="00D70CEC" w:rsidRDefault="00D70CEC" w:rsidP="00D70CEC">
            <w:pPr>
              <w:spacing w:after="0" w:line="240" w:lineRule="auto"/>
              <w:rPr>
                <w:rFonts w:ascii="Times New Roman" w:hAnsi="Times New Roman"/>
              </w:rPr>
            </w:pPr>
            <w:r w:rsidRPr="00D70CEC">
              <w:rPr>
                <w:rFonts w:ascii="Times New Roman" w:hAnsi="Times New Roman"/>
                <w:noProof/>
              </w:rPr>
              <w:pict>
                <v:oval id="_x0000_s1058" style="position:absolute;margin-left:-2.9pt;margin-top:1.35pt;width:14.4pt;height:13.15pt;z-index:251694080;visibility:visible;mso-wrap-edited:f;mso-position-horizontal-relative:text;mso-position-vertical-relative:text" filled="f" strokeweight="1.5pt">
                  <v:path arrowok="t"/>
                </v:oval>
              </w:pict>
            </w:r>
            <w:r w:rsidRPr="00D70CEC">
              <w:rPr>
                <w:rFonts w:ascii="Times New Roman" w:hAnsi="Times New Roman"/>
              </w:rPr>
              <w:t>2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CEC" w:rsidRPr="00D70CEC" w:rsidRDefault="00D70CEC" w:rsidP="00D70CE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70CEC">
              <w:rPr>
                <w:rStyle w:val="Bodytext22"/>
                <w:rFonts w:ascii="Times New Roman" w:hAnsi="Times New Roman"/>
              </w:rPr>
              <w:t xml:space="preserve">Позитивна оцена педагошког рада (најмање„добар“) у студентским анкетама током целокупног  претходног изборног периода </w:t>
            </w:r>
          </w:p>
        </w:tc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EC" w:rsidRPr="00D70CEC" w:rsidRDefault="00D70CEC" w:rsidP="00D70CEC">
            <w:pPr>
              <w:spacing w:after="0" w:line="240" w:lineRule="auto"/>
              <w:ind w:left="11" w:right="157"/>
              <w:rPr>
                <w:rFonts w:ascii="Times New Roman" w:hAnsi="Times New Roman"/>
                <w:color w:val="000000"/>
                <w:lang w:eastAsia="sr-Latn-CS"/>
              </w:rPr>
            </w:pPr>
            <w:r w:rsidRPr="00D70CEC">
              <w:rPr>
                <w:rFonts w:ascii="Times New Roman" w:hAnsi="Times New Roman"/>
                <w:color w:val="000000"/>
                <w:lang w:val="sr-Cyrl-CS" w:eastAsia="sr-Latn-CS"/>
              </w:rPr>
              <w:t>У периоду од последњег избора</w:t>
            </w:r>
            <w:r w:rsidRPr="00D70CEC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</w:p>
          <w:p w:rsidR="00D70CEC" w:rsidRPr="00D70CEC" w:rsidRDefault="00D70CEC" w:rsidP="00D70CEC">
            <w:pPr>
              <w:spacing w:after="0" w:line="240" w:lineRule="auto"/>
              <w:ind w:left="11" w:right="157"/>
              <w:rPr>
                <w:rFonts w:ascii="Times New Roman" w:hAnsi="Times New Roman"/>
                <w:color w:val="000000"/>
                <w:lang w:eastAsia="sr-Latn-CS"/>
              </w:rPr>
            </w:pPr>
            <w:r w:rsidRPr="00D70CEC">
              <w:rPr>
                <w:rFonts w:ascii="Times New Roman" w:hAnsi="Times New Roman"/>
                <w:color w:val="000000"/>
                <w:lang w:eastAsia="sr-Latn-CS"/>
              </w:rPr>
              <w:t>4,33   2016-2017</w:t>
            </w:r>
          </w:p>
          <w:p w:rsidR="00D70CEC" w:rsidRPr="00D70CEC" w:rsidRDefault="00D70CEC" w:rsidP="00D70CEC">
            <w:pPr>
              <w:spacing w:after="0" w:line="240" w:lineRule="auto"/>
              <w:ind w:left="11" w:right="157"/>
              <w:rPr>
                <w:rFonts w:ascii="Times New Roman" w:hAnsi="Times New Roman"/>
                <w:color w:val="000000"/>
                <w:lang w:eastAsia="sr-Latn-CS"/>
              </w:rPr>
            </w:pPr>
            <w:r w:rsidRPr="00D70CEC">
              <w:rPr>
                <w:rFonts w:ascii="Times New Roman" w:hAnsi="Times New Roman"/>
                <w:color w:val="000000"/>
                <w:lang w:eastAsia="sr-Latn-CS"/>
              </w:rPr>
              <w:t>4,90   2018-2019</w:t>
            </w:r>
          </w:p>
          <w:p w:rsidR="00D70CEC" w:rsidRPr="00D70CEC" w:rsidRDefault="00D70CEC" w:rsidP="00D70CEC">
            <w:pPr>
              <w:spacing w:after="0" w:line="240" w:lineRule="auto"/>
              <w:ind w:left="11" w:right="157"/>
              <w:rPr>
                <w:rFonts w:ascii="Times New Roman" w:hAnsi="Times New Roman"/>
                <w:color w:val="000000"/>
                <w:lang w:eastAsia="sr-Latn-CS"/>
              </w:rPr>
            </w:pPr>
            <w:r w:rsidRPr="00D70CEC">
              <w:rPr>
                <w:rFonts w:ascii="Times New Roman" w:hAnsi="Times New Roman"/>
                <w:color w:val="000000"/>
                <w:lang w:eastAsia="sr-Latn-CS"/>
              </w:rPr>
              <w:t>4,99   2019-2020</w:t>
            </w:r>
          </w:p>
        </w:tc>
      </w:tr>
      <w:tr w:rsidR="00D70CEC" w:rsidRPr="00D70CEC" w:rsidTr="00D70CEC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CEC" w:rsidRPr="00D70CEC" w:rsidRDefault="00D70CEC" w:rsidP="00D70CEC">
            <w:pPr>
              <w:spacing w:after="0" w:line="240" w:lineRule="auto"/>
              <w:rPr>
                <w:rFonts w:ascii="Times New Roman" w:hAnsi="Times New Roman"/>
              </w:rPr>
            </w:pPr>
            <w:r w:rsidRPr="00D70CEC">
              <w:rPr>
                <w:rFonts w:ascii="Times New Roman" w:hAnsi="Times New Roman"/>
                <w:noProof/>
              </w:rPr>
              <w:pict>
                <v:oval id="_x0000_s1057" style="position:absolute;margin-left:-.5pt;margin-top:1.6pt;width:14.4pt;height:13.15pt;z-index:251693056;visibility:visible;mso-wrap-edited:f;mso-position-horizontal-relative:text;mso-position-vertical-relative:text" filled="f" strokeweight="1.5pt">
                  <v:path arrowok="t"/>
                </v:oval>
              </w:pict>
            </w:r>
            <w:r w:rsidRPr="00D70CEC">
              <w:rPr>
                <w:rFonts w:ascii="Times New Roman" w:hAnsi="Times New Roman"/>
              </w:rPr>
              <w:t>3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CEC" w:rsidRPr="00D70CEC" w:rsidRDefault="00D70CEC" w:rsidP="00D70CEC">
            <w:pPr>
              <w:spacing w:after="0" w:line="240" w:lineRule="auto"/>
              <w:jc w:val="both"/>
              <w:rPr>
                <w:rStyle w:val="Bodytext22"/>
                <w:rFonts w:ascii="Times New Roman" w:hAnsi="Times New Roman"/>
              </w:rPr>
            </w:pPr>
            <w:r w:rsidRPr="00D70CEC">
              <w:rPr>
                <w:rStyle w:val="Bodytext22"/>
                <w:rFonts w:ascii="Times New Roman" w:hAnsi="Times New Roman"/>
              </w:rPr>
              <w:t>Искуство у педагошком раду са студентима</w:t>
            </w:r>
          </w:p>
          <w:p w:rsidR="00D70CEC" w:rsidRPr="00D70CEC" w:rsidRDefault="00D70CEC" w:rsidP="00D70CE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EC" w:rsidRPr="00D70CEC" w:rsidRDefault="00D70CEC" w:rsidP="00D70CEC">
            <w:pPr>
              <w:spacing w:after="0" w:line="240" w:lineRule="auto"/>
              <w:rPr>
                <w:rFonts w:ascii="Times New Roman" w:hAnsi="Times New Roman"/>
              </w:rPr>
            </w:pPr>
            <w:r w:rsidRPr="00D70CEC">
              <w:rPr>
                <w:rFonts w:ascii="Times New Roman" w:hAnsi="Times New Roman"/>
                <w:lang w:val="uz-Cyrl-UZ"/>
              </w:rPr>
              <w:t>23 године 10 месеци</w:t>
            </w:r>
          </w:p>
        </w:tc>
      </w:tr>
    </w:tbl>
    <w:p w:rsidR="00D70CEC" w:rsidRPr="00D70CEC" w:rsidRDefault="00D70CEC" w:rsidP="00D70CEC">
      <w:pPr>
        <w:spacing w:after="0" w:line="240" w:lineRule="auto"/>
        <w:ind w:left="360" w:right="4"/>
        <w:jc w:val="both"/>
        <w:rPr>
          <w:rFonts w:ascii="Times New Roman" w:hAnsi="Times New Roman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6"/>
        <w:gridCol w:w="5618"/>
        <w:gridCol w:w="3552"/>
      </w:tblGrid>
      <w:tr w:rsidR="00D70CEC" w:rsidRPr="00D70CEC" w:rsidTr="00D70CEC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EC" w:rsidRPr="00D70CEC" w:rsidRDefault="00D70CEC" w:rsidP="00D70CEC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D70CEC" w:rsidRPr="00D70CEC" w:rsidRDefault="00D70CEC" w:rsidP="00D70C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CEC" w:rsidRPr="00D70CEC" w:rsidRDefault="00D70CEC" w:rsidP="00D70CEC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</w:p>
          <w:p w:rsidR="00D70CEC" w:rsidRPr="00D70CEC" w:rsidRDefault="00D70CEC" w:rsidP="00D70CEC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 w:rsidRPr="00D70CEC">
              <w:rPr>
                <w:rFonts w:ascii="Times New Roman" w:hAnsi="Times New Roman"/>
                <w:i/>
              </w:rPr>
              <w:t xml:space="preserve"> (заокружити испуњен услов за звање у које се бира)</w:t>
            </w:r>
          </w:p>
          <w:p w:rsidR="00D70CEC" w:rsidRPr="00D70CEC" w:rsidRDefault="00D70CEC" w:rsidP="00D70CEC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</w:p>
        </w:tc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CEC" w:rsidRPr="00D70CEC" w:rsidRDefault="00D70CEC" w:rsidP="00D70CEC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D70CEC">
              <w:rPr>
                <w:rFonts w:ascii="Times New Roman" w:hAnsi="Times New Roman"/>
                <w:b/>
              </w:rPr>
              <w:t>Број менторства / учешћа у комисији и др.</w:t>
            </w:r>
          </w:p>
        </w:tc>
      </w:tr>
      <w:tr w:rsidR="00D70CEC" w:rsidRPr="00D70CEC" w:rsidTr="00D70CEC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CEC" w:rsidRPr="00D70CEC" w:rsidRDefault="00D70CEC" w:rsidP="00D70CEC">
            <w:pPr>
              <w:spacing w:after="0" w:line="240" w:lineRule="auto"/>
              <w:rPr>
                <w:rFonts w:ascii="Times New Roman" w:hAnsi="Times New Roman"/>
              </w:rPr>
            </w:pPr>
            <w:r w:rsidRPr="00D70CEC">
              <w:rPr>
                <w:rFonts w:ascii="Times New Roman" w:hAnsi="Times New Roman"/>
                <w:noProof/>
              </w:rPr>
              <w:pict>
                <v:oval id="_x0000_s1059" style="position:absolute;margin-left:-5.3pt;margin-top:1.55pt;width:14.4pt;height:13.15pt;z-index:251695104;visibility:visible;mso-wrap-edited:f;mso-position-horizontal-relative:text;mso-position-vertical-relative:text" filled="f" strokeweight="1.5pt">
                  <v:path arrowok="t"/>
                </v:oval>
              </w:pict>
            </w:r>
            <w:r w:rsidRPr="00D70CEC">
              <w:rPr>
                <w:rFonts w:ascii="Times New Roman" w:hAnsi="Times New Roman"/>
              </w:rPr>
              <w:t>4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CEC" w:rsidRPr="00D70CEC" w:rsidRDefault="00D70CEC" w:rsidP="00D70CEC">
            <w:pPr>
              <w:spacing w:after="0" w:line="240" w:lineRule="auto"/>
              <w:rPr>
                <w:rStyle w:val="Bodytext22"/>
                <w:rFonts w:ascii="Times New Roman" w:hAnsi="Times New Roman"/>
              </w:rPr>
            </w:pPr>
            <w:r w:rsidRPr="00D70CEC">
              <w:rPr>
                <w:rStyle w:val="Bodytext22"/>
                <w:rFonts w:ascii="Times New Roman" w:hAnsi="Times New Roman"/>
              </w:rPr>
              <w:t>Ментор најмање два завршна рада</w:t>
            </w:r>
          </w:p>
          <w:p w:rsidR="00D70CEC" w:rsidRPr="00D70CEC" w:rsidRDefault="00D70CEC" w:rsidP="00D70C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EC" w:rsidRPr="00D70CEC" w:rsidRDefault="00D70CEC" w:rsidP="00D70CEC">
            <w:pPr>
              <w:spacing w:after="0" w:line="240" w:lineRule="auto"/>
              <w:rPr>
                <w:rFonts w:ascii="Times New Roman" w:hAnsi="Times New Roman"/>
              </w:rPr>
            </w:pPr>
            <w:r w:rsidRPr="00D70CEC">
              <w:rPr>
                <w:rFonts w:ascii="Times New Roman" w:hAnsi="Times New Roman"/>
              </w:rPr>
              <w:t>1 дипломски рад</w:t>
            </w:r>
          </w:p>
          <w:p w:rsidR="00D70CEC" w:rsidRPr="00D70CEC" w:rsidRDefault="00D70CEC" w:rsidP="00D70CEC">
            <w:pPr>
              <w:spacing w:after="0" w:line="240" w:lineRule="auto"/>
              <w:rPr>
                <w:rFonts w:ascii="Times New Roman" w:hAnsi="Times New Roman"/>
              </w:rPr>
            </w:pPr>
            <w:r w:rsidRPr="00D70CEC">
              <w:rPr>
                <w:rFonts w:ascii="Times New Roman" w:hAnsi="Times New Roman"/>
              </w:rPr>
              <w:t>21 последипломски рад</w:t>
            </w:r>
          </w:p>
          <w:p w:rsidR="00D70CEC" w:rsidRPr="00D70CEC" w:rsidRDefault="00D70CEC" w:rsidP="00D70CEC">
            <w:pPr>
              <w:spacing w:after="0" w:line="240" w:lineRule="auto"/>
              <w:rPr>
                <w:rFonts w:ascii="Times New Roman" w:hAnsi="Times New Roman"/>
              </w:rPr>
            </w:pPr>
            <w:r w:rsidRPr="00D70CEC">
              <w:rPr>
                <w:rFonts w:ascii="Times New Roman" w:hAnsi="Times New Roman"/>
              </w:rPr>
              <w:t>1 докторска дисертација</w:t>
            </w:r>
          </w:p>
        </w:tc>
      </w:tr>
      <w:tr w:rsidR="00D70CEC" w:rsidRPr="00D70CEC" w:rsidTr="00D70CEC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CEC" w:rsidRPr="00D70CEC" w:rsidRDefault="00D70CEC" w:rsidP="00D70CEC">
            <w:pPr>
              <w:spacing w:after="0" w:line="240" w:lineRule="auto"/>
              <w:rPr>
                <w:rFonts w:ascii="Times New Roman" w:hAnsi="Times New Roman"/>
              </w:rPr>
            </w:pPr>
            <w:r w:rsidRPr="00D70CEC">
              <w:rPr>
                <w:rFonts w:ascii="Times New Roman" w:hAnsi="Times New Roman"/>
                <w:noProof/>
              </w:rPr>
              <w:pict>
                <v:oval id="_x0000_s1060" style="position:absolute;margin-left:-2.9pt;margin-top:1.4pt;width:14.4pt;height:13.15pt;z-index:251696128;visibility:visible;mso-wrap-edited:f;mso-position-horizontal-relative:text;mso-position-vertical-relative:text" filled="f" strokeweight="1.5pt">
                  <v:path arrowok="t"/>
                </v:oval>
              </w:pict>
            </w:r>
            <w:r w:rsidRPr="00D70CEC">
              <w:rPr>
                <w:rFonts w:ascii="Times New Roman" w:hAnsi="Times New Roman"/>
              </w:rPr>
              <w:t>5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CEC" w:rsidRPr="00D70CEC" w:rsidRDefault="00D70CEC" w:rsidP="00D70CE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70CEC">
              <w:rPr>
                <w:rStyle w:val="Bodytext22"/>
                <w:rFonts w:ascii="Times New Roman" w:hAnsi="Times New Roman"/>
              </w:rPr>
              <w:t xml:space="preserve">Учешће у у најмање једној комисији за одбрану рада на последипломским студијама или у комисији за одбрану докторске дисертације </w:t>
            </w:r>
          </w:p>
        </w:tc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EC" w:rsidRPr="00D70CEC" w:rsidRDefault="00D70CEC" w:rsidP="00D70CEC">
            <w:pPr>
              <w:spacing w:after="0" w:line="240" w:lineRule="auto"/>
              <w:rPr>
                <w:rFonts w:ascii="Times New Roman" w:hAnsi="Times New Roman"/>
              </w:rPr>
            </w:pPr>
            <w:r w:rsidRPr="00D70CEC">
              <w:rPr>
                <w:rFonts w:ascii="Times New Roman" w:hAnsi="Times New Roman"/>
              </w:rPr>
              <w:t>4 дипломски радови</w:t>
            </w:r>
          </w:p>
          <w:p w:rsidR="00D70CEC" w:rsidRPr="00D70CEC" w:rsidRDefault="00D70CEC" w:rsidP="00D70CEC">
            <w:pPr>
              <w:spacing w:after="0" w:line="240" w:lineRule="auto"/>
              <w:rPr>
                <w:rFonts w:ascii="Times New Roman" w:hAnsi="Times New Roman"/>
              </w:rPr>
            </w:pPr>
            <w:r w:rsidRPr="00D70CEC">
              <w:rPr>
                <w:rFonts w:ascii="Times New Roman" w:hAnsi="Times New Roman"/>
              </w:rPr>
              <w:t>20 последиплоски радови</w:t>
            </w:r>
          </w:p>
          <w:p w:rsidR="00D70CEC" w:rsidRPr="00D70CEC" w:rsidRDefault="00D70CEC" w:rsidP="00D70CEC">
            <w:pPr>
              <w:spacing w:after="0" w:line="240" w:lineRule="auto"/>
              <w:rPr>
                <w:rFonts w:ascii="Times New Roman" w:hAnsi="Times New Roman"/>
              </w:rPr>
            </w:pPr>
            <w:r w:rsidRPr="00D70CEC">
              <w:rPr>
                <w:rFonts w:ascii="Times New Roman" w:hAnsi="Times New Roman"/>
              </w:rPr>
              <w:t xml:space="preserve">1 докторска дисертација </w:t>
            </w:r>
          </w:p>
        </w:tc>
      </w:tr>
      <w:tr w:rsidR="00D70CEC" w:rsidRPr="00D70CEC" w:rsidTr="00D70CEC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EC" w:rsidRPr="00D70CEC" w:rsidRDefault="00D70CEC" w:rsidP="00D70CEC">
            <w:pPr>
              <w:spacing w:after="0" w:line="240" w:lineRule="auto"/>
              <w:rPr>
                <w:rFonts w:ascii="Times New Roman" w:hAnsi="Times New Roman"/>
              </w:rPr>
            </w:pPr>
            <w:r w:rsidRPr="00D70CEC">
              <w:rPr>
                <w:rFonts w:ascii="Times New Roman" w:hAnsi="Times New Roman"/>
                <w:noProof/>
              </w:rPr>
              <w:pict>
                <v:oval id="_x0000_s1062" style="position:absolute;margin-left:-5.3pt;margin-top:1.3pt;width:14.4pt;height:13.15pt;z-index:251698176;visibility:visible;mso-wrap-edited:f;mso-position-horizontal-relative:text;mso-position-vertical-relative:text" filled="f" strokeweight="1.5pt">
                  <v:path arrowok="t"/>
                </v:oval>
              </w:pict>
            </w:r>
            <w:r w:rsidRPr="00D70CEC">
              <w:rPr>
                <w:rFonts w:ascii="Times New Roman" w:hAnsi="Times New Roman"/>
              </w:rPr>
              <w:t>6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EC" w:rsidRPr="00D70CEC" w:rsidRDefault="00D70CEC" w:rsidP="00D70CEC">
            <w:pPr>
              <w:tabs>
                <w:tab w:val="left" w:pos="-2160"/>
              </w:tabs>
              <w:spacing w:after="0" w:line="240" w:lineRule="auto"/>
              <w:rPr>
                <w:rStyle w:val="Bodytext22"/>
                <w:rFonts w:ascii="Times New Roman" w:hAnsi="Times New Roman"/>
              </w:rPr>
            </w:pPr>
            <w:r w:rsidRPr="00D70CEC">
              <w:rPr>
                <w:rStyle w:val="Bodytext22"/>
                <w:rFonts w:ascii="Times New Roman" w:hAnsi="Times New Roman"/>
              </w:rPr>
              <w:t xml:space="preserve">Ментор најмање једног завршног рада.     </w:t>
            </w:r>
            <w:r w:rsidRPr="00D70CEC">
              <w:rPr>
                <w:rStyle w:val="Bodytext2Exact5"/>
                <w:rFonts w:ascii="Times New Roman" w:eastAsia="Calibri" w:hAnsi="Times New Roman" w:cs="Times New Roman"/>
                <w:i/>
              </w:rPr>
              <w:t>(за поновни избор ванр. проф)</w:t>
            </w:r>
          </w:p>
        </w:tc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EC" w:rsidRPr="00D70CEC" w:rsidRDefault="00D70CEC" w:rsidP="00D70CEC">
            <w:pPr>
              <w:spacing w:after="0" w:line="240" w:lineRule="auto"/>
              <w:rPr>
                <w:rFonts w:ascii="Times New Roman" w:hAnsi="Times New Roman"/>
              </w:rPr>
            </w:pPr>
            <w:r w:rsidRPr="00D70CEC">
              <w:rPr>
                <w:rFonts w:ascii="Times New Roman" w:hAnsi="Times New Roman"/>
              </w:rPr>
              <w:t>1 дипломски рад</w:t>
            </w:r>
          </w:p>
          <w:p w:rsidR="00D70CEC" w:rsidRPr="00D70CEC" w:rsidRDefault="00D70CEC" w:rsidP="00D70CEC">
            <w:pPr>
              <w:spacing w:after="0" w:line="240" w:lineRule="auto"/>
              <w:rPr>
                <w:rFonts w:ascii="Times New Roman" w:hAnsi="Times New Roman"/>
              </w:rPr>
            </w:pPr>
            <w:r w:rsidRPr="00D70CEC">
              <w:rPr>
                <w:rFonts w:ascii="Times New Roman" w:hAnsi="Times New Roman"/>
              </w:rPr>
              <w:t>19 последипломских радова</w:t>
            </w:r>
          </w:p>
          <w:p w:rsidR="00D70CEC" w:rsidRPr="00D70CEC" w:rsidRDefault="00D70CEC" w:rsidP="00D70CEC">
            <w:pPr>
              <w:spacing w:after="0" w:line="240" w:lineRule="auto"/>
              <w:rPr>
                <w:rFonts w:ascii="Times New Roman" w:hAnsi="Times New Roman"/>
              </w:rPr>
            </w:pPr>
            <w:r w:rsidRPr="00D70CEC">
              <w:rPr>
                <w:rFonts w:ascii="Times New Roman" w:hAnsi="Times New Roman"/>
              </w:rPr>
              <w:t>1 докторска дисертација</w:t>
            </w:r>
          </w:p>
        </w:tc>
      </w:tr>
      <w:tr w:rsidR="00D70CEC" w:rsidRPr="00D70CEC" w:rsidTr="00D70CEC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EC" w:rsidRPr="00D70CEC" w:rsidRDefault="00D70CEC" w:rsidP="00D70CEC">
            <w:pPr>
              <w:spacing w:after="0" w:line="240" w:lineRule="auto"/>
              <w:rPr>
                <w:rFonts w:ascii="Times New Roman" w:hAnsi="Times New Roman"/>
              </w:rPr>
            </w:pPr>
            <w:r w:rsidRPr="00D70CEC">
              <w:rPr>
                <w:rFonts w:ascii="Times New Roman" w:hAnsi="Times New Roman"/>
                <w:noProof/>
              </w:rPr>
              <w:pict>
                <v:oval id="_x0000_s1061" style="position:absolute;margin-left:-5.3pt;margin-top:-.5pt;width:14.4pt;height:13.15pt;z-index:251697152;visibility:visible;mso-wrap-edited:f;mso-position-horizontal-relative:text;mso-position-vertical-relative:text" filled="f" strokeweight="1.5pt">
                  <v:path arrowok="t"/>
                </v:oval>
              </w:pict>
            </w:r>
            <w:r w:rsidRPr="00D70CEC">
              <w:rPr>
                <w:rFonts w:ascii="Times New Roman" w:hAnsi="Times New Roman"/>
              </w:rPr>
              <w:t>7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EC" w:rsidRPr="00D70CEC" w:rsidRDefault="00D70CEC" w:rsidP="00D70CEC">
            <w:pPr>
              <w:tabs>
                <w:tab w:val="left" w:pos="-2160"/>
              </w:tabs>
              <w:spacing w:after="0" w:line="240" w:lineRule="auto"/>
              <w:jc w:val="both"/>
              <w:rPr>
                <w:rStyle w:val="Bodytext22"/>
                <w:rFonts w:ascii="Times New Roman" w:hAnsi="Times New Roman"/>
              </w:rPr>
            </w:pPr>
            <w:r w:rsidRPr="00D70CEC">
              <w:rPr>
                <w:rStyle w:val="Bodytext22"/>
                <w:rFonts w:ascii="Times New Roman" w:hAnsi="Times New Roman"/>
              </w:rPr>
              <w:t xml:space="preserve">Учешће у најмање једној комисији за одбрану рада на </w:t>
            </w:r>
            <w:proofErr w:type="gramStart"/>
            <w:r w:rsidRPr="00D70CEC">
              <w:rPr>
                <w:rStyle w:val="Bodytext22"/>
                <w:rFonts w:ascii="Times New Roman" w:hAnsi="Times New Roman"/>
              </w:rPr>
              <w:t xml:space="preserve">последипломским </w:t>
            </w:r>
            <w:r w:rsidRPr="00D70CEC">
              <w:rPr>
                <w:rStyle w:val="Bodytext22"/>
                <w:rFonts w:ascii="Times New Roman" w:hAnsi="Times New Roman"/>
                <w:u w:val="single"/>
              </w:rPr>
              <w:t xml:space="preserve"> </w:t>
            </w:r>
            <w:r w:rsidRPr="00D70CEC">
              <w:rPr>
                <w:rStyle w:val="Bodytext22"/>
                <w:rFonts w:ascii="Times New Roman" w:hAnsi="Times New Roman"/>
              </w:rPr>
              <w:t>студијама</w:t>
            </w:r>
            <w:proofErr w:type="gramEnd"/>
            <w:r w:rsidRPr="00D70CEC">
              <w:rPr>
                <w:rStyle w:val="Bodytext22"/>
                <w:rFonts w:ascii="Times New Roman" w:hAnsi="Times New Roman"/>
              </w:rPr>
              <w:t xml:space="preserve"> или у комисији за одбрану докторске дисертације.  </w:t>
            </w:r>
            <w:r w:rsidRPr="00D70CEC">
              <w:rPr>
                <w:rStyle w:val="Bodytext2Exact5"/>
                <w:rFonts w:ascii="Times New Roman" w:eastAsia="Calibri" w:hAnsi="Times New Roman" w:cs="Times New Roman"/>
                <w:i/>
              </w:rPr>
              <w:t>(за поновни избор ванр. проф)</w:t>
            </w:r>
          </w:p>
        </w:tc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EC" w:rsidRPr="00D70CEC" w:rsidRDefault="00D70CEC" w:rsidP="00D70CEC">
            <w:pPr>
              <w:spacing w:after="0" w:line="240" w:lineRule="auto"/>
              <w:rPr>
                <w:rFonts w:ascii="Times New Roman" w:hAnsi="Times New Roman"/>
              </w:rPr>
            </w:pPr>
            <w:r w:rsidRPr="00D70CEC">
              <w:rPr>
                <w:rFonts w:ascii="Times New Roman" w:hAnsi="Times New Roman"/>
              </w:rPr>
              <w:t>30 последипломских радова</w:t>
            </w:r>
          </w:p>
          <w:p w:rsidR="00D70CEC" w:rsidRPr="00D70CEC" w:rsidRDefault="00D70CEC" w:rsidP="00D70CEC">
            <w:pPr>
              <w:spacing w:after="0" w:line="240" w:lineRule="auto"/>
              <w:rPr>
                <w:rFonts w:ascii="Times New Roman" w:hAnsi="Times New Roman"/>
              </w:rPr>
            </w:pPr>
            <w:r w:rsidRPr="00D70CEC">
              <w:rPr>
                <w:rFonts w:ascii="Times New Roman" w:hAnsi="Times New Roman"/>
              </w:rPr>
              <w:t xml:space="preserve">1 докторска дисертација </w:t>
            </w:r>
          </w:p>
        </w:tc>
      </w:tr>
      <w:tr w:rsidR="00D70CEC" w:rsidRPr="00D70CEC" w:rsidTr="00D70CEC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EC" w:rsidRPr="00D70CEC" w:rsidRDefault="00D70CEC" w:rsidP="00D70CEC">
            <w:pPr>
              <w:spacing w:after="0" w:line="240" w:lineRule="auto"/>
              <w:rPr>
                <w:rFonts w:ascii="Times New Roman" w:hAnsi="Times New Roman"/>
              </w:rPr>
            </w:pPr>
            <w:r w:rsidRPr="00D70CEC">
              <w:rPr>
                <w:rFonts w:ascii="Times New Roman" w:hAnsi="Times New Roman"/>
              </w:rPr>
              <w:t>8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EC" w:rsidRPr="00D70CEC" w:rsidRDefault="00D70CEC" w:rsidP="00D70CEC">
            <w:pPr>
              <w:tabs>
                <w:tab w:val="left" w:pos="-2160"/>
              </w:tabs>
              <w:spacing w:after="0" w:line="240" w:lineRule="auto"/>
              <w:jc w:val="both"/>
              <w:rPr>
                <w:rStyle w:val="Bodytext22"/>
                <w:rFonts w:ascii="Times New Roman" w:hAnsi="Times New Roman"/>
              </w:rPr>
            </w:pPr>
            <w:r w:rsidRPr="00D70CEC">
              <w:rPr>
                <w:rStyle w:val="Bodytext22"/>
                <w:rFonts w:ascii="Times New Roman" w:hAnsi="Times New Roman"/>
              </w:rPr>
              <w:t xml:space="preserve">Ментор најмање три завршна рада. </w:t>
            </w:r>
          </w:p>
        </w:tc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EC" w:rsidRPr="00D70CEC" w:rsidRDefault="00D70CEC" w:rsidP="00D70C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70CEC" w:rsidRPr="00D70CEC" w:rsidTr="00D70CEC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EC" w:rsidRPr="00D70CEC" w:rsidRDefault="00D70CEC" w:rsidP="00D70CEC">
            <w:pPr>
              <w:spacing w:after="0" w:line="240" w:lineRule="auto"/>
              <w:rPr>
                <w:rFonts w:ascii="Times New Roman" w:hAnsi="Times New Roman"/>
              </w:rPr>
            </w:pPr>
            <w:r w:rsidRPr="00D70CEC">
              <w:rPr>
                <w:rFonts w:ascii="Times New Roman" w:hAnsi="Times New Roman"/>
              </w:rPr>
              <w:t>9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EC" w:rsidRPr="00D70CEC" w:rsidRDefault="00D70CEC" w:rsidP="00D70CEC">
            <w:pPr>
              <w:tabs>
                <w:tab w:val="left" w:pos="-2160"/>
              </w:tabs>
              <w:spacing w:after="0" w:line="240" w:lineRule="auto"/>
              <w:jc w:val="both"/>
              <w:rPr>
                <w:rStyle w:val="Bodytext22"/>
                <w:rFonts w:ascii="Times New Roman" w:hAnsi="Times New Roman"/>
              </w:rPr>
            </w:pPr>
            <w:r w:rsidRPr="00D70CEC">
              <w:rPr>
                <w:rStyle w:val="Bodytext22"/>
                <w:rFonts w:ascii="Times New Roman" w:hAnsi="Times New Roman"/>
              </w:rPr>
              <w:t xml:space="preserve">Учешће у најмање две комисије за одбрану рада на последипломским </w:t>
            </w:r>
            <w:r w:rsidRPr="00D70CEC">
              <w:rPr>
                <w:rStyle w:val="Bodytext22"/>
                <w:rFonts w:ascii="Times New Roman" w:hAnsi="Times New Roman"/>
                <w:u w:val="single"/>
              </w:rPr>
              <w:t xml:space="preserve"> </w:t>
            </w:r>
            <w:r w:rsidRPr="00D70CEC">
              <w:rPr>
                <w:rStyle w:val="Bodytext22"/>
                <w:rFonts w:ascii="Times New Roman" w:hAnsi="Times New Roman"/>
              </w:rPr>
              <w:t>студијама или у комисији за одбрану докторске дисертације</w:t>
            </w:r>
          </w:p>
        </w:tc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EC" w:rsidRPr="00D70CEC" w:rsidRDefault="00D70CEC" w:rsidP="00D70C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70CEC" w:rsidRPr="00D70CEC" w:rsidTr="00D70CEC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EC" w:rsidRPr="00D70CEC" w:rsidRDefault="00D70CEC" w:rsidP="00D70CEC">
            <w:pPr>
              <w:spacing w:after="0" w:line="240" w:lineRule="auto"/>
              <w:rPr>
                <w:rFonts w:ascii="Times New Roman" w:hAnsi="Times New Roman"/>
              </w:rPr>
            </w:pPr>
            <w:r w:rsidRPr="00D70CEC">
              <w:rPr>
                <w:rFonts w:ascii="Times New Roman" w:hAnsi="Times New Roman"/>
                <w:noProof/>
              </w:rPr>
              <w:pict>
                <v:oval id="_x0000_s1073" style="position:absolute;margin-left:-2.9pt;margin-top:.35pt;width:14.4pt;height:13.15pt;z-index:251709440;visibility:visible;mso-wrap-edited:f;mso-position-horizontal-relative:text;mso-position-vertical-relative:text" filled="f" strokeweight="1.5pt">
                  <v:path arrowok="t"/>
                </v:oval>
              </w:pict>
            </w:r>
            <w:r w:rsidRPr="00D70CEC">
              <w:rPr>
                <w:rFonts w:ascii="Times New Roman" w:hAnsi="Times New Roman"/>
              </w:rPr>
              <w:t>10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EC" w:rsidRPr="00D70CEC" w:rsidRDefault="00D70CEC" w:rsidP="00D70CEC">
            <w:pPr>
              <w:tabs>
                <w:tab w:val="left" w:pos="-2160"/>
              </w:tabs>
              <w:spacing w:after="0" w:line="240" w:lineRule="auto"/>
              <w:jc w:val="both"/>
              <w:rPr>
                <w:rStyle w:val="Bodytext22"/>
                <w:rFonts w:ascii="Times New Roman" w:hAnsi="Times New Roman"/>
              </w:rPr>
            </w:pPr>
            <w:r w:rsidRPr="00D70CEC">
              <w:rPr>
                <w:rStyle w:val="Bodytext22"/>
                <w:rFonts w:ascii="Times New Roman" w:hAnsi="Times New Roman"/>
              </w:rPr>
              <w:t>Менторство у изради најмање једне докторске дисертације</w:t>
            </w:r>
          </w:p>
          <w:p w:rsidR="00D70CEC" w:rsidRPr="00D70CEC" w:rsidRDefault="00D70CEC" w:rsidP="00D70CEC">
            <w:pPr>
              <w:tabs>
                <w:tab w:val="left" w:pos="-2160"/>
              </w:tabs>
              <w:spacing w:after="0" w:line="240" w:lineRule="auto"/>
              <w:jc w:val="both"/>
              <w:rPr>
                <w:rStyle w:val="Bodytext22"/>
                <w:rFonts w:ascii="Times New Roman" w:hAnsi="Times New Roman"/>
              </w:rPr>
            </w:pPr>
          </w:p>
        </w:tc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EC" w:rsidRPr="00D70CEC" w:rsidRDefault="00D70CEC" w:rsidP="00D70CEC">
            <w:pPr>
              <w:spacing w:after="0" w:line="240" w:lineRule="auto"/>
              <w:rPr>
                <w:rFonts w:ascii="Times New Roman" w:hAnsi="Times New Roman"/>
              </w:rPr>
            </w:pPr>
            <w:r w:rsidRPr="00D70CEC">
              <w:rPr>
                <w:rFonts w:ascii="Times New Roman" w:hAnsi="Times New Roman"/>
              </w:rPr>
              <w:t xml:space="preserve">2 докторске дисертације </w:t>
            </w:r>
          </w:p>
        </w:tc>
      </w:tr>
    </w:tbl>
    <w:p w:rsidR="00D70CEC" w:rsidRPr="00D70CEC" w:rsidRDefault="00D70CEC" w:rsidP="00D70CEC">
      <w:pPr>
        <w:spacing w:after="0" w:line="240" w:lineRule="auto"/>
        <w:ind w:left="360" w:right="4"/>
        <w:jc w:val="both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6"/>
        <w:gridCol w:w="4363"/>
        <w:gridCol w:w="1461"/>
        <w:gridCol w:w="3316"/>
      </w:tblGrid>
      <w:tr w:rsidR="00D70CEC" w:rsidRPr="00D70CEC" w:rsidTr="00D70CEC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EC" w:rsidRPr="00D70CEC" w:rsidRDefault="00D70CEC" w:rsidP="00D70CEC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D70CEC" w:rsidRPr="00D70CEC" w:rsidRDefault="00D70CEC" w:rsidP="00D70C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CEC" w:rsidRPr="00D70CEC" w:rsidRDefault="00D70CEC" w:rsidP="00D70CEC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 w:rsidRPr="00D70CEC">
              <w:rPr>
                <w:rFonts w:ascii="Times New Roman" w:hAnsi="Times New Roman"/>
                <w:i/>
              </w:rPr>
              <w:t xml:space="preserve"> </w:t>
            </w:r>
          </w:p>
          <w:p w:rsidR="00D70CEC" w:rsidRPr="00D70CEC" w:rsidRDefault="00D70CEC" w:rsidP="00D70CEC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 w:rsidRPr="00D70CEC">
              <w:rPr>
                <w:rFonts w:ascii="Times New Roman" w:hAnsi="Times New Roman"/>
                <w:i/>
              </w:rPr>
              <w:t>(заокружити испуњен услов за звање у које се бира)</w:t>
            </w:r>
          </w:p>
          <w:p w:rsidR="00D70CEC" w:rsidRPr="00D70CEC" w:rsidRDefault="00D70CEC" w:rsidP="00D70CEC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CEC" w:rsidRPr="00D70CEC" w:rsidRDefault="00D70CEC" w:rsidP="00D70CEC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D70CEC">
              <w:rPr>
                <w:rFonts w:ascii="Times New Roman" w:hAnsi="Times New Roman"/>
                <w:b/>
              </w:rPr>
              <w:t>Број радова, сапштења, цитата и др</w:t>
            </w: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CEC" w:rsidRPr="00D70CEC" w:rsidRDefault="00D70CEC" w:rsidP="00D70CEC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D70CEC">
              <w:rPr>
                <w:rFonts w:ascii="Times New Roman" w:hAnsi="Times New Roman"/>
                <w:b/>
              </w:rPr>
              <w:t>Навести часописе, скупове, књиге и друго</w:t>
            </w:r>
          </w:p>
        </w:tc>
      </w:tr>
      <w:tr w:rsidR="00D70CEC" w:rsidRPr="00D70CEC" w:rsidTr="00D70CEC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CEC" w:rsidRPr="00D70CEC" w:rsidRDefault="00D70CEC" w:rsidP="00D70CEC">
            <w:pPr>
              <w:spacing w:after="0" w:line="240" w:lineRule="auto"/>
              <w:rPr>
                <w:rFonts w:ascii="Times New Roman" w:hAnsi="Times New Roman"/>
              </w:rPr>
            </w:pPr>
            <w:r w:rsidRPr="00D70CEC">
              <w:rPr>
                <w:rFonts w:ascii="Times New Roman" w:hAnsi="Times New Roman"/>
              </w:rPr>
              <w:t>11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EC" w:rsidRPr="00D70CEC" w:rsidRDefault="00D70CEC" w:rsidP="00D70CEC">
            <w:pPr>
              <w:spacing w:after="0" w:line="240" w:lineRule="auto"/>
              <w:jc w:val="both"/>
              <w:rPr>
                <w:rStyle w:val="Bodytext22"/>
                <w:rFonts w:ascii="Times New Roman" w:hAnsi="Times New Roman"/>
              </w:rPr>
            </w:pPr>
            <w:r w:rsidRPr="00D70CEC">
              <w:rPr>
                <w:rStyle w:val="Bodytext22"/>
                <w:rFonts w:ascii="Times New Roman" w:hAnsi="Times New Roman"/>
              </w:rPr>
              <w:t xml:space="preserve">Објављен један рад из категорије М21, М22 </w:t>
            </w:r>
            <w:r w:rsidRPr="00D70CEC">
              <w:rPr>
                <w:rStyle w:val="Bodytext22"/>
                <w:rFonts w:ascii="Times New Roman" w:hAnsi="Times New Roman"/>
              </w:rPr>
              <w:lastRenderedPageBreak/>
              <w:t>или М23 из научне области за коју се бира, са кумулативним импакт фактором најмање један.</w:t>
            </w:r>
          </w:p>
          <w:p w:rsidR="00D70CEC" w:rsidRPr="00D70CEC" w:rsidRDefault="00D70CEC" w:rsidP="00D70CE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EC" w:rsidRPr="00D70CEC" w:rsidRDefault="00D70CEC" w:rsidP="00D70C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EC" w:rsidRPr="00D70CEC" w:rsidRDefault="00D70CEC" w:rsidP="00D70C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70CEC" w:rsidRPr="00D70CEC" w:rsidTr="00D70CEC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CEC" w:rsidRPr="00D70CEC" w:rsidRDefault="00D70CEC" w:rsidP="00D70CEC">
            <w:pPr>
              <w:spacing w:after="0" w:line="240" w:lineRule="auto"/>
              <w:rPr>
                <w:rFonts w:ascii="Times New Roman" w:hAnsi="Times New Roman"/>
              </w:rPr>
            </w:pPr>
            <w:r w:rsidRPr="00D70CEC">
              <w:rPr>
                <w:rFonts w:ascii="Times New Roman" w:hAnsi="Times New Roman"/>
                <w:noProof/>
              </w:rPr>
              <w:lastRenderedPageBreak/>
              <w:pict>
                <v:oval id="_x0000_s1063" style="position:absolute;margin-left:-2.9pt;margin-top:3.05pt;width:14.4pt;height:13.15pt;z-index:251699200;visibility:visible;mso-wrap-edited:f;mso-position-horizontal-relative:text;mso-position-vertical-relative:text" filled="f" strokeweight="1.5pt">
                  <v:path arrowok="t"/>
                </v:oval>
              </w:pict>
            </w:r>
            <w:r w:rsidRPr="00D70CEC">
              <w:rPr>
                <w:rFonts w:ascii="Times New Roman" w:hAnsi="Times New Roman"/>
              </w:rPr>
              <w:t>12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EC" w:rsidRPr="00D70CEC" w:rsidRDefault="00D70CEC" w:rsidP="00D70CE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70CEC">
              <w:rPr>
                <w:rStyle w:val="Bodytext22"/>
                <w:rFonts w:ascii="Times New Roman" w:hAnsi="Times New Roman"/>
              </w:rPr>
              <w:t>Објављена три рада из категорије М21, М22 или М23 са кумулативним импакт фактором најмање два из научне области за коју се бира, од којих најмање два рада у последњих пет година. Кандидат треба да буде најмање у једном раду први аутор или носилац рада.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EC" w:rsidRPr="00D70CEC" w:rsidRDefault="00D70CEC" w:rsidP="00D70CEC">
            <w:pPr>
              <w:spacing w:after="0" w:line="240" w:lineRule="auto"/>
              <w:rPr>
                <w:rFonts w:ascii="Times New Roman" w:hAnsi="Times New Roman"/>
              </w:rPr>
            </w:pPr>
            <w:r w:rsidRPr="00D70CEC">
              <w:rPr>
                <w:rFonts w:ascii="Times New Roman" w:hAnsi="Times New Roman"/>
              </w:rPr>
              <w:t xml:space="preserve">20 радова </w:t>
            </w:r>
          </w:p>
          <w:p w:rsidR="00D70CEC" w:rsidRPr="00D70CEC" w:rsidRDefault="00D70CEC" w:rsidP="00D70CEC">
            <w:pPr>
              <w:spacing w:after="0" w:line="240" w:lineRule="auto"/>
              <w:rPr>
                <w:rFonts w:ascii="Times New Roman" w:hAnsi="Times New Roman"/>
              </w:rPr>
            </w:pPr>
            <w:r w:rsidRPr="00D70CEC">
              <w:rPr>
                <w:rFonts w:ascii="Times New Roman" w:hAnsi="Times New Roman"/>
              </w:rPr>
              <w:t>IF 26,197</w:t>
            </w:r>
          </w:p>
          <w:p w:rsidR="00D70CEC" w:rsidRPr="00D70CEC" w:rsidRDefault="00D70CEC" w:rsidP="00D70CEC">
            <w:pPr>
              <w:spacing w:after="0" w:line="240" w:lineRule="auto"/>
              <w:rPr>
                <w:rFonts w:ascii="Times New Roman" w:hAnsi="Times New Roman"/>
              </w:rPr>
            </w:pPr>
            <w:r w:rsidRPr="00D70CEC">
              <w:rPr>
                <w:rFonts w:ascii="Times New Roman" w:hAnsi="Times New Roman"/>
              </w:rPr>
              <w:t>(у 6 рада први аутор)</w:t>
            </w:r>
          </w:p>
          <w:p w:rsidR="00D70CEC" w:rsidRPr="00D70CEC" w:rsidRDefault="00D70CEC" w:rsidP="00D70C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EC" w:rsidRPr="00D70CEC" w:rsidRDefault="00D70CEC" w:rsidP="00D70CEC">
            <w:pPr>
              <w:spacing w:after="0" w:line="240" w:lineRule="auto"/>
              <w:rPr>
                <w:rFonts w:ascii="Times New Roman" w:hAnsi="Times New Roman"/>
              </w:rPr>
            </w:pPr>
            <w:r w:rsidRPr="00D70CEC">
              <w:rPr>
                <w:rFonts w:ascii="Times New Roman" w:hAnsi="Times New Roman"/>
              </w:rPr>
              <w:t>Health Policy, BMC Med Educ, Eur J Public Health, J Res Adolesc</w:t>
            </w:r>
          </w:p>
        </w:tc>
      </w:tr>
      <w:tr w:rsidR="00D70CEC" w:rsidRPr="00D70CEC" w:rsidTr="00D70CEC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EC" w:rsidRPr="00D70CEC" w:rsidRDefault="00D70CEC" w:rsidP="00D70CEC">
            <w:pPr>
              <w:spacing w:after="0" w:line="240" w:lineRule="auto"/>
              <w:rPr>
                <w:rFonts w:ascii="Times New Roman" w:hAnsi="Times New Roman"/>
              </w:rPr>
            </w:pPr>
            <w:r w:rsidRPr="00D70CEC">
              <w:rPr>
                <w:rFonts w:ascii="Times New Roman" w:hAnsi="Times New Roman"/>
                <w:noProof/>
              </w:rPr>
              <w:pict>
                <v:oval id="_x0000_s1074" style="position:absolute;margin-left:-5.3pt;margin-top:113.05pt;width:16.8pt;height:15.45pt;flip:y;z-index:251710464;visibility:visible;mso-wrap-edited:f;mso-position-horizontal-relative:text;mso-position-vertical-relative:text" filled="f" strokeweight="1.5pt">
                  <v:path arrowok="t"/>
                </v:oval>
              </w:pict>
            </w:r>
            <w:r w:rsidRPr="00D70CEC">
              <w:rPr>
                <w:rFonts w:ascii="Times New Roman" w:hAnsi="Times New Roman"/>
              </w:rPr>
              <w:t>1</w:t>
            </w:r>
            <w:r w:rsidRPr="00D70CEC">
              <w:rPr>
                <w:rFonts w:ascii="Times New Roman" w:hAnsi="Times New Roman"/>
                <w:noProof/>
              </w:rPr>
              <w:pict>
                <v:oval id="_x0000_s1064" style="position:absolute;margin-left:-.5pt;margin-top:1.9pt;width:14.4pt;height:13.15pt;z-index:251700224;visibility:visible;mso-wrap-edited:f;mso-position-horizontal-relative:text;mso-position-vertical-relative:text" filled="f" strokeweight="1.5pt">
                  <v:path arrowok="t"/>
                </v:oval>
              </w:pict>
            </w:r>
            <w:r w:rsidRPr="00D70CEC">
              <w:rPr>
                <w:rFonts w:ascii="Times New Roman" w:hAnsi="Times New Roman"/>
              </w:rPr>
              <w:t>3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EC" w:rsidRPr="00D70CEC" w:rsidRDefault="00D70CEC" w:rsidP="00D70CEC">
            <w:pPr>
              <w:spacing w:after="0" w:line="240" w:lineRule="auto"/>
              <w:jc w:val="both"/>
              <w:rPr>
                <w:rStyle w:val="Bodytext22"/>
                <w:rFonts w:ascii="Times New Roman" w:hAnsi="Times New Roman"/>
              </w:rPr>
            </w:pPr>
            <w:r w:rsidRPr="00D70CEC">
              <w:rPr>
                <w:rStyle w:val="Bodytext22"/>
                <w:rFonts w:ascii="Times New Roman" w:hAnsi="Times New Roman"/>
              </w:rPr>
              <w:t>Саопштена три рада на међународним или домаћим научним скуповима (категорије М31-М34 и М61-М64).</w:t>
            </w:r>
          </w:p>
          <w:p w:rsidR="00D70CEC" w:rsidRPr="00D70CEC" w:rsidRDefault="00D70CEC" w:rsidP="00D70CE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EC" w:rsidRPr="00D70CEC" w:rsidRDefault="00D70CEC" w:rsidP="00D70C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70CEC">
              <w:rPr>
                <w:rFonts w:ascii="Times New Roman" w:hAnsi="Times New Roman"/>
              </w:rPr>
              <w:t xml:space="preserve">32 саопштења </w:t>
            </w:r>
          </w:p>
          <w:p w:rsidR="00D70CEC" w:rsidRPr="00D70CEC" w:rsidRDefault="00D70CEC" w:rsidP="00D70C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EC" w:rsidRPr="00D70CEC" w:rsidRDefault="00D70CEC" w:rsidP="00D70CEC">
            <w:pPr>
              <w:spacing w:after="0" w:line="240" w:lineRule="auto"/>
              <w:rPr>
                <w:rFonts w:ascii="Times New Roman" w:hAnsi="Times New Roman"/>
                <w:noProof/>
              </w:rPr>
            </w:pPr>
            <w:r w:rsidRPr="00D70CEC">
              <w:rPr>
                <w:rFonts w:ascii="Times New Roman" w:hAnsi="Times New Roman"/>
                <w:noProof/>
              </w:rPr>
              <w:t xml:space="preserve"> 5</w:t>
            </w:r>
            <w:r w:rsidRPr="00D70CEC">
              <w:rPr>
                <w:rFonts w:ascii="Times New Roman" w:hAnsi="Times New Roman"/>
                <w:noProof/>
                <w:vertAlign w:val="superscript"/>
              </w:rPr>
              <w:t>th</w:t>
            </w:r>
            <w:r w:rsidRPr="00D70CEC">
              <w:rPr>
                <w:rFonts w:ascii="Times New Roman" w:hAnsi="Times New Roman"/>
                <w:noProof/>
              </w:rPr>
              <w:t xml:space="preserve"> European Conference of Public Health, Malta</w:t>
            </w:r>
          </w:p>
          <w:p w:rsidR="00D70CEC" w:rsidRPr="00D70CEC" w:rsidRDefault="00D70CEC" w:rsidP="00D70CEC">
            <w:pPr>
              <w:spacing w:after="0" w:line="240" w:lineRule="auto"/>
              <w:rPr>
                <w:rFonts w:ascii="Times New Roman" w:hAnsi="Times New Roman"/>
                <w:noProof/>
              </w:rPr>
            </w:pPr>
            <w:r w:rsidRPr="00D70CEC">
              <w:rPr>
                <w:rFonts w:ascii="Times New Roman" w:hAnsi="Times New Roman"/>
                <w:noProof/>
              </w:rPr>
              <w:t>6</w:t>
            </w:r>
            <w:r w:rsidRPr="00D70CEC">
              <w:rPr>
                <w:rFonts w:ascii="Times New Roman" w:hAnsi="Times New Roman"/>
                <w:noProof/>
                <w:vertAlign w:val="superscript"/>
              </w:rPr>
              <w:t>th</w:t>
            </w:r>
            <w:r w:rsidRPr="00D70CEC">
              <w:rPr>
                <w:rFonts w:ascii="Times New Roman" w:hAnsi="Times New Roman"/>
                <w:noProof/>
              </w:rPr>
              <w:t xml:space="preserve"> European Conference of Publiuc Health, Brisel</w:t>
            </w:r>
          </w:p>
          <w:p w:rsidR="00D70CEC" w:rsidRPr="00D70CEC" w:rsidRDefault="00D70CEC" w:rsidP="00D70CEC">
            <w:pPr>
              <w:spacing w:after="0" w:line="240" w:lineRule="auto"/>
              <w:rPr>
                <w:rFonts w:ascii="Times New Roman" w:hAnsi="Times New Roman"/>
              </w:rPr>
            </w:pPr>
            <w:r w:rsidRPr="00D70CEC">
              <w:rPr>
                <w:rFonts w:ascii="Times New Roman" w:hAnsi="Times New Roman"/>
                <w:noProof/>
              </w:rPr>
              <w:t>7</w:t>
            </w:r>
            <w:r w:rsidRPr="00D70CEC">
              <w:rPr>
                <w:rFonts w:ascii="Times New Roman" w:hAnsi="Times New Roman"/>
                <w:noProof/>
                <w:vertAlign w:val="superscript"/>
              </w:rPr>
              <w:t>th</w:t>
            </w:r>
            <w:r w:rsidRPr="00D70CEC">
              <w:rPr>
                <w:rFonts w:ascii="Times New Roman" w:hAnsi="Times New Roman"/>
                <w:noProof/>
              </w:rPr>
              <w:t xml:space="preserve"> European Conference of Public Health, Glasgow</w:t>
            </w:r>
          </w:p>
        </w:tc>
      </w:tr>
      <w:tr w:rsidR="00D70CEC" w:rsidRPr="00D70CEC" w:rsidTr="00D70CEC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EC" w:rsidRPr="00D70CEC" w:rsidRDefault="00D70CEC" w:rsidP="00D70CEC">
            <w:pPr>
              <w:spacing w:after="0" w:line="240" w:lineRule="auto"/>
              <w:rPr>
                <w:rFonts w:ascii="Times New Roman" w:hAnsi="Times New Roman"/>
              </w:rPr>
            </w:pPr>
            <w:r w:rsidRPr="00D70CEC">
              <w:rPr>
                <w:rFonts w:ascii="Times New Roman" w:hAnsi="Times New Roman"/>
              </w:rPr>
              <w:t>14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EC" w:rsidRPr="00D70CEC" w:rsidRDefault="00D70CEC" w:rsidP="00D70CEC">
            <w:pPr>
              <w:tabs>
                <w:tab w:val="left" w:pos="-216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70CEC">
              <w:rPr>
                <w:rStyle w:val="Bodytext22"/>
                <w:rFonts w:ascii="Times New Roman" w:hAnsi="Times New Roman"/>
              </w:rPr>
              <w:t>Оригинално стручно остварење или руковођење или учешће у научноистраживачким или стручним пројектима.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EC" w:rsidRPr="00D70CEC" w:rsidRDefault="00D70CEC" w:rsidP="00D70CEC">
            <w:pPr>
              <w:spacing w:after="0" w:line="240" w:lineRule="auto"/>
              <w:rPr>
                <w:rFonts w:ascii="Times New Roman" w:hAnsi="Times New Roman"/>
              </w:rPr>
            </w:pPr>
            <w:r w:rsidRPr="00D70CEC">
              <w:rPr>
                <w:rFonts w:ascii="Times New Roman" w:hAnsi="Times New Roman"/>
              </w:rPr>
              <w:t>3</w:t>
            </w: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EC" w:rsidRPr="00D70CEC" w:rsidRDefault="00D70CEC" w:rsidP="00D70CEC">
            <w:pPr>
              <w:spacing w:after="0" w:line="240" w:lineRule="auto"/>
              <w:ind w:right="4"/>
              <w:jc w:val="both"/>
              <w:rPr>
                <w:rFonts w:ascii="Times New Roman" w:hAnsi="Times New Roman"/>
              </w:rPr>
            </w:pPr>
            <w:r w:rsidRPr="00D70CEC">
              <w:rPr>
                <w:rFonts w:ascii="Times New Roman" w:hAnsi="Times New Roman"/>
              </w:rPr>
              <w:t>2021-2022 Национално истраживање душевног здравља након пандемије COVID 19: Хијерархијско моделовање индивиуалних и социјеталних фактора</w:t>
            </w:r>
          </w:p>
          <w:p w:rsidR="00D70CEC" w:rsidRPr="00D70CEC" w:rsidRDefault="00D70CEC" w:rsidP="00D70CEC">
            <w:pPr>
              <w:spacing w:after="0" w:line="240" w:lineRule="auto"/>
              <w:ind w:right="4"/>
              <w:jc w:val="both"/>
              <w:rPr>
                <w:rFonts w:ascii="Times New Roman" w:hAnsi="Times New Roman"/>
              </w:rPr>
            </w:pPr>
            <w:r w:rsidRPr="00D70CEC">
              <w:rPr>
                <w:rFonts w:ascii="Times New Roman" w:hAnsi="Times New Roman"/>
              </w:rPr>
              <w:t>- Фонд за науку РС – Истраживач</w:t>
            </w:r>
          </w:p>
          <w:p w:rsidR="00D70CEC" w:rsidRPr="00D70CEC" w:rsidRDefault="00D70CEC" w:rsidP="00D70CEC">
            <w:pPr>
              <w:spacing w:after="0" w:line="240" w:lineRule="auto"/>
              <w:ind w:right="4"/>
              <w:jc w:val="both"/>
              <w:rPr>
                <w:rFonts w:ascii="Times New Roman" w:hAnsi="Times New Roman"/>
              </w:rPr>
            </w:pPr>
          </w:p>
          <w:p w:rsidR="00D70CEC" w:rsidRPr="00D70CEC" w:rsidRDefault="00D70CEC" w:rsidP="00D70CEC">
            <w:pPr>
              <w:spacing w:after="0" w:line="240" w:lineRule="auto"/>
              <w:ind w:right="4"/>
              <w:jc w:val="both"/>
              <w:rPr>
                <w:rFonts w:ascii="Times New Roman" w:hAnsi="Times New Roman"/>
              </w:rPr>
            </w:pPr>
            <w:r w:rsidRPr="00D70CEC">
              <w:rPr>
                <w:rFonts w:ascii="Times New Roman" w:eastAsia="Cambria" w:hAnsi="Times New Roman"/>
                <w:color w:val="000000"/>
              </w:rPr>
              <w:t>2019 – 2022 ERASMUS+</w:t>
            </w:r>
            <w:r w:rsidRPr="00D70CEC">
              <w:rPr>
                <w:rFonts w:ascii="Times New Roman" w:hAnsi="Times New Roman"/>
              </w:rPr>
              <w:t xml:space="preserve"> </w:t>
            </w:r>
            <w:r w:rsidRPr="00D70CEC">
              <w:rPr>
                <w:rFonts w:ascii="Times New Roman" w:eastAsia="Cambria" w:hAnsi="Times New Roman"/>
                <w:color w:val="000000"/>
              </w:rPr>
              <w:t xml:space="preserve">пројекат ,,Превенција пушења, злоупотребе алкохола и зависности од интернет код адолесцената: приступ оријентисан према породици за едукацију одраслих и едукацију будућих едукатора“ </w:t>
            </w:r>
            <w:r w:rsidRPr="00D70CEC">
              <w:rPr>
                <w:rFonts w:ascii="Times New Roman" w:hAnsi="Times New Roman"/>
                <w:b/>
                <w:lang w:val="sr-Cyrl-CS"/>
              </w:rPr>
              <w:t>(</w:t>
            </w:r>
            <w:r w:rsidRPr="00D70CEC">
              <w:rPr>
                <w:rFonts w:ascii="Times New Roman" w:hAnsi="Times New Roman"/>
                <w:bCs/>
                <w:lang w:val="sr-Latn-CS"/>
              </w:rPr>
              <w:t>„</w:t>
            </w:r>
            <w:r w:rsidRPr="00D70CEC">
              <w:rPr>
                <w:rFonts w:ascii="Times New Roman" w:hAnsi="Times New Roman"/>
                <w:bCs/>
              </w:rPr>
              <w:t>Preventing smoking, alcohol and internet addictions among the adolescents: A Family oriented approach for adult learners and educators</w:t>
            </w:r>
            <w:r w:rsidRPr="00D70CEC">
              <w:rPr>
                <w:rFonts w:ascii="Times New Roman" w:hAnsi="Times New Roman"/>
                <w:bCs/>
                <w:lang w:val="sr-Cyrl-CS"/>
              </w:rPr>
              <w:t>“)</w:t>
            </w:r>
            <w:r w:rsidRPr="00D70CEC">
              <w:rPr>
                <w:rFonts w:ascii="Times New Roman" w:hAnsi="Times New Roman"/>
                <w:bCs/>
              </w:rPr>
              <w:t xml:space="preserve"> </w:t>
            </w:r>
            <w:r w:rsidRPr="00D70CEC">
              <w:rPr>
                <w:rFonts w:ascii="Times New Roman" w:hAnsi="Times New Roman"/>
                <w:bCs/>
                <w:lang w:val="sr-Latn-CS"/>
              </w:rPr>
              <w:t>ADD Free</w:t>
            </w:r>
            <w:r w:rsidRPr="00D70CEC">
              <w:rPr>
                <w:rFonts w:ascii="Times New Roman" w:hAnsi="Times New Roman"/>
              </w:rPr>
              <w:t xml:space="preserve"> KA204-BD094B57- Руководилац пројекта </w:t>
            </w:r>
          </w:p>
          <w:p w:rsidR="00D70CEC" w:rsidRPr="00D70CEC" w:rsidRDefault="00D70CEC" w:rsidP="00D70CEC">
            <w:pPr>
              <w:spacing w:after="0" w:line="240" w:lineRule="auto"/>
              <w:ind w:right="4"/>
              <w:jc w:val="both"/>
              <w:rPr>
                <w:rFonts w:ascii="Times New Roman" w:hAnsi="Times New Roman"/>
              </w:rPr>
            </w:pPr>
            <w:r w:rsidRPr="00D70CEC">
              <w:rPr>
                <w:rFonts w:ascii="Times New Roman" w:hAnsi="Times New Roman"/>
              </w:rPr>
              <w:t>2011- Епидемиолошка истраживања, пројекат Министарства просвете, науке и технолошког развоја (175042) – Истраживач</w:t>
            </w:r>
          </w:p>
          <w:p w:rsidR="00D70CEC" w:rsidRPr="00D70CEC" w:rsidRDefault="00D70CEC" w:rsidP="00D70C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70CEC" w:rsidRPr="00D70CEC" w:rsidTr="00D70CEC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EC" w:rsidRPr="00D70CEC" w:rsidRDefault="00D70CEC" w:rsidP="00D70CEC">
            <w:pPr>
              <w:spacing w:after="0" w:line="240" w:lineRule="auto"/>
              <w:rPr>
                <w:rFonts w:ascii="Times New Roman" w:hAnsi="Times New Roman"/>
              </w:rPr>
            </w:pPr>
            <w:r w:rsidRPr="00D70CEC">
              <w:rPr>
                <w:rFonts w:ascii="Times New Roman" w:hAnsi="Times New Roman"/>
              </w:rPr>
              <w:t>1</w:t>
            </w:r>
            <w:r w:rsidRPr="00D70CEC">
              <w:rPr>
                <w:rFonts w:ascii="Times New Roman" w:hAnsi="Times New Roman"/>
                <w:noProof/>
              </w:rPr>
              <w:pict>
                <v:oval id="_x0000_s1066" style="position:absolute;margin-left:-.5pt;margin-top:1.6pt;width:14.4pt;height:13.15pt;z-index:251702272;visibility:visible;mso-wrap-edited:f;mso-position-horizontal-relative:text;mso-position-vertical-relative:text" filled="f" strokeweight="1.5pt">
                  <v:path arrowok="t"/>
                </v:oval>
              </w:pict>
            </w:r>
            <w:r w:rsidRPr="00D70CEC">
              <w:rPr>
                <w:rFonts w:ascii="Times New Roman" w:hAnsi="Times New Roman"/>
              </w:rPr>
              <w:t>5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EC" w:rsidRPr="00D70CEC" w:rsidRDefault="00D70CEC" w:rsidP="00D70CE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70CEC">
              <w:rPr>
                <w:rStyle w:val="Bodytext22"/>
                <w:rFonts w:ascii="Times New Roman" w:hAnsi="Times New Roman"/>
              </w:rPr>
              <w:t>Одобрена књига из релевантне области</w:t>
            </w:r>
            <w:proofErr w:type="gramStart"/>
            <w:r w:rsidRPr="00D70CEC">
              <w:rPr>
                <w:rStyle w:val="Bodytext22"/>
                <w:rFonts w:ascii="Times New Roman" w:hAnsi="Times New Roman"/>
              </w:rPr>
              <w:t>,  одобрен</w:t>
            </w:r>
            <w:proofErr w:type="gramEnd"/>
            <w:r w:rsidRPr="00D70CEC">
              <w:rPr>
                <w:rStyle w:val="Bodytext22"/>
                <w:rFonts w:ascii="Times New Roman" w:hAnsi="Times New Roman"/>
              </w:rPr>
              <w:t xml:space="preserve"> уџбеник за ужу област за коју се бира или поглавље у  одобреном уџбенику за област за коју се бира, монографија, </w:t>
            </w:r>
            <w:r w:rsidRPr="00D70CEC">
              <w:rPr>
                <w:rStyle w:val="Bodytext22"/>
                <w:rFonts w:ascii="Times New Roman" w:hAnsi="Times New Roman"/>
              </w:rPr>
              <w:lastRenderedPageBreak/>
              <w:t>практикум или збирка</w:t>
            </w:r>
            <w:r w:rsidRPr="00D70CEC">
              <w:rPr>
                <w:rFonts w:ascii="Times New Roman" w:hAnsi="Times New Roman"/>
              </w:rPr>
              <w:t xml:space="preserve"> </w:t>
            </w:r>
            <w:r w:rsidRPr="00D70CEC">
              <w:rPr>
                <w:rStyle w:val="Bodytext22"/>
                <w:rFonts w:ascii="Times New Roman" w:hAnsi="Times New Roman"/>
              </w:rPr>
              <w:t>задатака (са ISBN бројем) објављени од првог избора у наставно звање.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EC" w:rsidRPr="00D70CEC" w:rsidRDefault="00D70CEC" w:rsidP="00D70C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EC" w:rsidRPr="00D70CEC" w:rsidRDefault="00D70CEC" w:rsidP="00D70CEC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D70CEC">
              <w:rPr>
                <w:rFonts w:ascii="Times New Roman" w:hAnsi="Times New Roman"/>
                <w:i/>
              </w:rPr>
              <w:t>The Global Public Health Curriculum Specific Global Health Competences</w:t>
            </w:r>
            <w:r w:rsidRPr="00D70CEC">
              <w:rPr>
                <w:rFonts w:ascii="Times New Roman" w:hAnsi="Times New Roman"/>
                <w:i/>
                <w:lang/>
              </w:rPr>
              <w:t xml:space="preserve">; </w:t>
            </w:r>
            <w:r w:rsidRPr="00D70CEC">
              <w:rPr>
                <w:rFonts w:ascii="Times New Roman" w:hAnsi="Times New Roman"/>
                <w:spacing w:val="-3"/>
              </w:rPr>
              <w:t>How to become and remain a good mentor</w:t>
            </w:r>
            <w:r w:rsidRPr="00D70CEC">
              <w:rPr>
                <w:rFonts w:ascii="Times New Roman" w:hAnsi="Times New Roman"/>
                <w:spacing w:val="-3"/>
                <w:lang/>
              </w:rPr>
              <w:t xml:space="preserve">; </w:t>
            </w:r>
            <w:r w:rsidRPr="00D70CEC">
              <w:rPr>
                <w:rFonts w:ascii="Times New Roman" w:hAnsi="Times New Roman"/>
                <w:iCs/>
                <w:color w:val="000000"/>
                <w:lang/>
              </w:rPr>
              <w:t xml:space="preserve">Лекар у </w:t>
            </w:r>
            <w:r w:rsidRPr="00D70CEC">
              <w:rPr>
                <w:rFonts w:ascii="Times New Roman" w:hAnsi="Times New Roman"/>
                <w:iCs/>
                <w:color w:val="000000"/>
                <w:lang/>
              </w:rPr>
              <w:lastRenderedPageBreak/>
              <w:t>заједници;</w:t>
            </w:r>
            <w:r w:rsidRPr="00D70CEC">
              <w:rPr>
                <w:rFonts w:ascii="Times New Roman" w:hAnsi="Times New Roman"/>
                <w:spacing w:val="-3"/>
              </w:rPr>
              <w:t xml:space="preserve"> Написати, објавити, презентовати и вредовати научно дело</w:t>
            </w:r>
            <w:r w:rsidRPr="00D70CEC">
              <w:rPr>
                <w:rFonts w:ascii="Times New Roman" w:hAnsi="Times New Roman"/>
                <w:spacing w:val="-3"/>
                <w:lang/>
              </w:rPr>
              <w:t xml:space="preserve">; </w:t>
            </w:r>
            <w:r w:rsidRPr="00D70CEC">
              <w:rPr>
                <w:rFonts w:ascii="Times New Roman" w:hAnsi="Times New Roman"/>
                <w:bCs/>
                <w:color w:val="000000"/>
                <w:lang w:val="sr-Latn-CS"/>
              </w:rPr>
              <w:t>Како</w:t>
            </w:r>
            <w:r w:rsidRPr="00D70CEC">
              <w:rPr>
                <w:rFonts w:ascii="Times New Roman" w:hAnsi="Times New Roman"/>
                <w:bCs/>
                <w:spacing w:val="-3"/>
              </w:rPr>
              <w:t xml:space="preserve"> </w:t>
            </w:r>
            <w:r w:rsidRPr="00D70CEC">
              <w:rPr>
                <w:rFonts w:ascii="Times New Roman" w:hAnsi="Times New Roman"/>
                <w:bCs/>
                <w:color w:val="000000"/>
                <w:lang w:val="sr-Latn-CS"/>
              </w:rPr>
              <w:t>постати и остати добар ментор</w:t>
            </w:r>
            <w:r w:rsidRPr="00D70CEC">
              <w:rPr>
                <w:rFonts w:ascii="Times New Roman" w:hAnsi="Times New Roman"/>
                <w:bCs/>
                <w:color w:val="000000"/>
                <w:lang/>
              </w:rPr>
              <w:t>;</w:t>
            </w:r>
            <w:r w:rsidRPr="00D70CEC">
              <w:rPr>
                <w:rFonts w:ascii="Times New Roman" w:hAnsi="Times New Roman"/>
              </w:rPr>
              <w:t xml:space="preserve"> Forum for Publi</w:t>
            </w:r>
            <w:r w:rsidR="004F5AB2">
              <w:rPr>
                <w:rFonts w:ascii="Times New Roman" w:hAnsi="Times New Roman"/>
              </w:rPr>
              <w:t>c Health in Southeastern Europe</w:t>
            </w:r>
            <w:r w:rsidRPr="00D70CEC">
              <w:rPr>
                <w:rFonts w:ascii="Times New Roman" w:hAnsi="Times New Roman"/>
                <w:lang/>
              </w:rPr>
              <w:t xml:space="preserve">; </w:t>
            </w:r>
            <w:r w:rsidRPr="00D70CEC">
              <w:rPr>
                <w:rStyle w:val="apple-converted-space"/>
                <w:rFonts w:ascii="Times New Roman" w:hAnsi="Times New Roman"/>
                <w:iCs/>
                <w:lang w:val="sl-SI"/>
              </w:rPr>
              <w:t>Социјална медицина</w:t>
            </w:r>
            <w:r w:rsidRPr="00D70CEC">
              <w:rPr>
                <w:rStyle w:val="apple-converted-space"/>
                <w:rFonts w:ascii="Times New Roman" w:hAnsi="Times New Roman"/>
                <w:iCs/>
                <w:lang/>
              </w:rPr>
              <w:t xml:space="preserve">; </w:t>
            </w:r>
            <w:r w:rsidRPr="00D70CEC">
              <w:rPr>
                <w:rFonts w:ascii="Times New Roman" w:hAnsi="Times New Roman"/>
                <w:color w:val="000000"/>
              </w:rPr>
              <w:t>Management in Health Care Practice</w:t>
            </w:r>
            <w:r w:rsidRPr="00D70CEC">
              <w:rPr>
                <w:rFonts w:ascii="Times New Roman" w:hAnsi="Times New Roman"/>
                <w:color w:val="000000"/>
                <w:lang/>
              </w:rPr>
              <w:t>;</w:t>
            </w:r>
            <w:r w:rsidRPr="00D70CEC">
              <w:rPr>
                <w:rFonts w:ascii="Times New Roman" w:hAnsi="Times New Roman"/>
                <w:color w:val="000000"/>
              </w:rPr>
              <w:t xml:space="preserve"> </w:t>
            </w:r>
            <w:r w:rsidRPr="00D70CEC">
              <w:rPr>
                <w:rFonts w:ascii="Times New Roman" w:hAnsi="Times New Roman"/>
                <w:bCs/>
                <w:color w:val="000000"/>
              </w:rPr>
              <w:t>Health Pomotion and Disease Prevention</w:t>
            </w:r>
            <w:r w:rsidRPr="00D70CEC">
              <w:rPr>
                <w:rFonts w:ascii="Times New Roman" w:hAnsi="Times New Roman"/>
                <w:bCs/>
                <w:color w:val="000000"/>
                <w:lang/>
              </w:rPr>
              <w:t>;</w:t>
            </w:r>
            <w:r w:rsidRPr="00D70CEC">
              <w:rPr>
                <w:rFonts w:ascii="Times New Roman" w:hAnsi="Times New Roman"/>
                <w:bCs/>
                <w:color w:val="000000"/>
              </w:rPr>
              <w:t xml:space="preserve"> A Tool for Regional Development</w:t>
            </w:r>
            <w:r w:rsidRPr="00D70CEC">
              <w:rPr>
                <w:rFonts w:ascii="Times New Roman" w:hAnsi="Times New Roman"/>
                <w:bCs/>
                <w:color w:val="000000"/>
                <w:lang/>
              </w:rPr>
              <w:t>;</w:t>
            </w:r>
            <w:r w:rsidRPr="00D70CEC">
              <w:rPr>
                <w:rFonts w:ascii="Times New Roman" w:hAnsi="Times New Roman"/>
                <w:iCs/>
                <w:color w:val="000000"/>
              </w:rPr>
              <w:t xml:space="preserve"> </w:t>
            </w:r>
            <w:r w:rsidRPr="00D70CEC">
              <w:rPr>
                <w:rFonts w:ascii="Times New Roman" w:eastAsia="MS Mincho" w:hAnsi="Times New Roman"/>
                <w:color w:val="000000"/>
                <w:lang w:val="sr-Latn-CS" w:eastAsia="ja-JP"/>
              </w:rPr>
              <w:t>Здравствена политика у затворима (тезе)</w:t>
            </w:r>
            <w:proofErr w:type="gramStart"/>
            <w:r w:rsidRPr="00D70CEC">
              <w:rPr>
                <w:rFonts w:ascii="Times New Roman" w:eastAsia="MS Mincho" w:hAnsi="Times New Roman"/>
                <w:color w:val="000000"/>
                <w:lang w:eastAsia="ja-JP"/>
              </w:rPr>
              <w:t>;</w:t>
            </w:r>
            <w:r w:rsidRPr="00D70CEC">
              <w:rPr>
                <w:rFonts w:ascii="Times New Roman" w:eastAsia="MS Mincho" w:hAnsi="Times New Roman"/>
                <w:color w:val="000000"/>
                <w:lang w:val="sr-Latn-CS" w:eastAsia="ja-JP"/>
              </w:rPr>
              <w:t xml:space="preserve"> .</w:t>
            </w:r>
            <w:proofErr w:type="gramEnd"/>
            <w:r w:rsidRPr="00D70CEC">
              <w:rPr>
                <w:rFonts w:ascii="Times New Roman" w:eastAsia="MS Mincho" w:hAnsi="Times New Roman"/>
                <w:color w:val="000000"/>
                <w:lang w:val="sr-Latn-CS" w:eastAsia="ja-JP"/>
              </w:rPr>
              <w:t xml:space="preserve"> Клинички водич</w:t>
            </w:r>
            <w:r w:rsidRPr="00D70CEC">
              <w:rPr>
                <w:rFonts w:ascii="Times New Roman" w:eastAsia="MS Mincho" w:hAnsi="Times New Roman"/>
                <w:color w:val="000000"/>
                <w:lang w:eastAsia="ja-JP"/>
              </w:rPr>
              <w:t>;</w:t>
            </w:r>
            <w:r w:rsidRPr="00D70CEC">
              <w:rPr>
                <w:rFonts w:ascii="Times New Roman" w:eastAsia="MS Mincho" w:hAnsi="Times New Roman"/>
                <w:color w:val="000000"/>
                <w:lang w:val="sr-Latn-CS" w:eastAsia="ja-JP"/>
              </w:rPr>
              <w:t xml:space="preserve"> Затвори и здравље</w:t>
            </w:r>
            <w:r w:rsidRPr="00D70CEC">
              <w:rPr>
                <w:rFonts w:ascii="Times New Roman" w:eastAsia="MS Mincho" w:hAnsi="Times New Roman"/>
                <w:color w:val="000000"/>
                <w:lang w:eastAsia="ja-JP"/>
              </w:rPr>
              <w:t>;</w:t>
            </w:r>
            <w:r w:rsidRPr="00D70CEC">
              <w:rPr>
                <w:rFonts w:ascii="Times New Roman" w:eastAsia="MS Mincho" w:hAnsi="Times New Roman"/>
                <w:color w:val="000000"/>
                <w:lang w:val="sr-Latn-CS" w:eastAsia="ja-JP"/>
              </w:rPr>
              <w:t xml:space="preserve"> Деца и сиромаштво</w:t>
            </w:r>
            <w:r w:rsidRPr="00D70CEC">
              <w:rPr>
                <w:rFonts w:ascii="Times New Roman" w:eastAsia="MS Mincho" w:hAnsi="Times New Roman"/>
                <w:color w:val="000000"/>
                <w:lang w:eastAsia="ja-JP"/>
              </w:rPr>
              <w:t>;</w:t>
            </w:r>
            <w:r w:rsidRPr="00D70CEC">
              <w:rPr>
                <w:rFonts w:ascii="Times New Roman" w:hAnsi="Times New Roman"/>
              </w:rPr>
              <w:t xml:space="preserve"> Modern teaching – distance learning</w:t>
            </w:r>
            <w:r w:rsidRPr="00D70CEC">
              <w:rPr>
                <w:rFonts w:ascii="Times New Roman" w:hAnsi="Times New Roman"/>
                <w:lang/>
              </w:rPr>
              <w:t>;</w:t>
            </w:r>
            <w:r w:rsidRPr="00D70CEC">
              <w:rPr>
                <w:rFonts w:ascii="Times New Roman" w:hAnsi="Times New Roman"/>
                <w:lang w:val="sl-SI"/>
              </w:rPr>
              <w:t xml:space="preserve"> Основе менаџмента у систему здравствене заштите</w:t>
            </w:r>
            <w:r w:rsidRPr="00D70CEC">
              <w:rPr>
                <w:rFonts w:ascii="Times New Roman" w:hAnsi="Times New Roman"/>
                <w:lang/>
              </w:rPr>
              <w:t>;</w:t>
            </w:r>
            <w:r w:rsidRPr="00D70CEC">
              <w:rPr>
                <w:rFonts w:ascii="Times New Roman" w:hAnsi="Times New Roman"/>
              </w:rPr>
              <w:t xml:space="preserve"> Public health policy and management – competences, education and</w:t>
            </w:r>
            <w:r w:rsidRPr="00D70CEC">
              <w:rPr>
                <w:rFonts w:ascii="Times New Roman" w:hAnsi="Times New Roman"/>
                <w:lang w:val="sl-SI"/>
              </w:rPr>
              <w:t xml:space="preserve"> </w:t>
            </w:r>
            <w:r w:rsidRPr="00D70CEC">
              <w:rPr>
                <w:rFonts w:ascii="Times New Roman" w:hAnsi="Times New Roman"/>
              </w:rPr>
              <w:t>training in Serbia</w:t>
            </w:r>
            <w:r w:rsidRPr="00D70CEC">
              <w:rPr>
                <w:rFonts w:ascii="Times New Roman" w:hAnsi="Times New Roman"/>
                <w:lang/>
              </w:rPr>
              <w:t>;</w:t>
            </w:r>
            <w:r w:rsidRPr="00D70CEC">
              <w:rPr>
                <w:rFonts w:ascii="Times New Roman" w:hAnsi="Times New Roman"/>
                <w:lang w:val="sl-SI"/>
              </w:rPr>
              <w:t xml:space="preserve"> The Burden of Disease and Injury in Serbia</w:t>
            </w:r>
          </w:p>
        </w:tc>
      </w:tr>
      <w:tr w:rsidR="00D70CEC" w:rsidRPr="00D70CEC" w:rsidTr="00D70CEC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EC" w:rsidRPr="00D70CEC" w:rsidRDefault="00D70CEC" w:rsidP="00D70CEC">
            <w:pPr>
              <w:spacing w:after="0" w:line="240" w:lineRule="auto"/>
              <w:rPr>
                <w:rFonts w:ascii="Times New Roman" w:hAnsi="Times New Roman"/>
              </w:rPr>
            </w:pPr>
            <w:r w:rsidRPr="00D70CEC">
              <w:rPr>
                <w:rFonts w:ascii="Times New Roman" w:hAnsi="Times New Roman"/>
                <w:noProof/>
              </w:rPr>
              <w:lastRenderedPageBreak/>
              <w:pict>
                <v:oval id="_x0000_s1067" style="position:absolute;margin-left:-2.9pt;margin-top:.75pt;width:14.4pt;height:13.15pt;z-index:251703296;visibility:visible;mso-wrap-edited:f;mso-position-horizontal-relative:text;mso-position-vertical-relative:text" filled="f" strokeweight="1.5pt">
                  <v:path arrowok="t"/>
                </v:oval>
              </w:pict>
            </w:r>
            <w:r w:rsidRPr="00D70CEC">
              <w:rPr>
                <w:rFonts w:ascii="Times New Roman" w:hAnsi="Times New Roman"/>
              </w:rPr>
              <w:t>16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EC" w:rsidRPr="00D70CEC" w:rsidRDefault="00D70CEC" w:rsidP="00D70CEC">
            <w:pPr>
              <w:tabs>
                <w:tab w:val="left" w:pos="-72"/>
              </w:tabs>
              <w:spacing w:after="0" w:line="240" w:lineRule="auto"/>
              <w:jc w:val="both"/>
              <w:rPr>
                <w:rFonts w:ascii="Times New Roman" w:hAnsi="Times New Roman"/>
                <w:i/>
                <w:color w:val="000000"/>
              </w:rPr>
            </w:pPr>
            <w:r w:rsidRPr="00D70CEC">
              <w:rPr>
                <w:rStyle w:val="Bodytext22"/>
                <w:rFonts w:ascii="Times New Roman" w:hAnsi="Times New Roman"/>
              </w:rPr>
              <w:t xml:space="preserve">Објављен један рад из категорије М21, М22 или М23 у периоду од последњег избора из научне области за коју се бира.  </w:t>
            </w:r>
            <w:r w:rsidRPr="00D70CEC">
              <w:rPr>
                <w:rStyle w:val="Bodytext2Exact5"/>
                <w:rFonts w:ascii="Times New Roman" w:eastAsia="Calibri" w:hAnsi="Times New Roman" w:cs="Times New Roman"/>
                <w:i/>
              </w:rPr>
              <w:t xml:space="preserve">   (за поновни избор ванр. проф)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EC" w:rsidRPr="00D70CEC" w:rsidRDefault="00D70CEC" w:rsidP="00D70CEC">
            <w:pPr>
              <w:spacing w:after="0" w:line="240" w:lineRule="auto"/>
              <w:rPr>
                <w:rFonts w:ascii="Times New Roman" w:hAnsi="Times New Roman"/>
              </w:rPr>
            </w:pPr>
            <w:r w:rsidRPr="00D70CEC">
              <w:rPr>
                <w:rFonts w:ascii="Times New Roman" w:hAnsi="Times New Roman"/>
              </w:rPr>
              <w:t xml:space="preserve">17 радова IF 33,730 </w:t>
            </w: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EC" w:rsidRPr="00D70CEC" w:rsidRDefault="00D70CEC" w:rsidP="00D70CEC">
            <w:pPr>
              <w:spacing w:after="0" w:line="240" w:lineRule="auto"/>
              <w:rPr>
                <w:rFonts w:ascii="Times New Roman" w:hAnsi="Times New Roman"/>
              </w:rPr>
            </w:pPr>
            <w:r w:rsidRPr="00D70CEC">
              <w:rPr>
                <w:rFonts w:ascii="Times New Roman" w:hAnsi="Times New Roman"/>
              </w:rPr>
              <w:t>Public Health, International Journal of Environemental Research and Publci Health, Health and Social care in the Community, International Gambling studies</w:t>
            </w:r>
          </w:p>
        </w:tc>
      </w:tr>
      <w:tr w:rsidR="00D70CEC" w:rsidRPr="00D70CEC" w:rsidTr="00D70CEC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EC" w:rsidRPr="00D70CEC" w:rsidRDefault="00D70CEC" w:rsidP="00D70CEC">
            <w:pPr>
              <w:spacing w:after="0" w:line="240" w:lineRule="auto"/>
              <w:rPr>
                <w:rFonts w:ascii="Times New Roman" w:hAnsi="Times New Roman"/>
              </w:rPr>
            </w:pPr>
            <w:r w:rsidRPr="00D70CEC">
              <w:rPr>
                <w:rFonts w:ascii="Times New Roman" w:hAnsi="Times New Roman"/>
                <w:noProof/>
              </w:rPr>
              <w:pict>
                <v:oval id="_x0000_s1075" style="position:absolute;margin-left:-2.4pt;margin-top:-.4pt;width:14.4pt;height:13.15pt;z-index:251711488;visibility:visible;mso-wrap-edited:f;mso-position-horizontal-relative:text;mso-position-vertical-relative:text" filled="f" strokeweight="1.5pt">
                  <v:path arrowok="t"/>
                </v:oval>
              </w:pict>
            </w:r>
            <w:r w:rsidRPr="00D70CEC">
              <w:rPr>
                <w:rFonts w:ascii="Times New Roman" w:hAnsi="Times New Roman"/>
              </w:rPr>
              <w:t>17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EC" w:rsidRPr="00D70CEC" w:rsidRDefault="00D70CEC" w:rsidP="00D70CE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70CEC">
              <w:rPr>
                <w:rStyle w:val="Bodytext22"/>
                <w:rFonts w:ascii="Times New Roman" w:hAnsi="Times New Roman"/>
              </w:rPr>
              <w:t xml:space="preserve">Саопштена три рада на међународним или домаћим научним скуповима (категорије М31-М34 и М61-М64) у периоду од последњег избора. </w:t>
            </w:r>
            <w:r w:rsidRPr="00D70CEC">
              <w:rPr>
                <w:rStyle w:val="Bodytext2Exact5"/>
                <w:rFonts w:ascii="Times New Roman" w:eastAsia="Calibri" w:hAnsi="Times New Roman" w:cs="Times New Roman"/>
                <w:i/>
              </w:rPr>
              <w:t xml:space="preserve">  (за поновни избор ванр. проф)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EC" w:rsidRPr="00D70CEC" w:rsidRDefault="00D70CEC" w:rsidP="00D70CEC">
            <w:pPr>
              <w:spacing w:after="0" w:line="240" w:lineRule="auto"/>
              <w:rPr>
                <w:rFonts w:ascii="Times New Roman" w:hAnsi="Times New Roman"/>
              </w:rPr>
            </w:pPr>
            <w:r w:rsidRPr="00D70CEC">
              <w:rPr>
                <w:rFonts w:ascii="Times New Roman" w:hAnsi="Times New Roman"/>
              </w:rPr>
              <w:t xml:space="preserve">24 саопштења </w:t>
            </w: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EC" w:rsidRPr="00D70CEC" w:rsidRDefault="00D70CEC" w:rsidP="00D70CEC">
            <w:pPr>
              <w:spacing w:after="0" w:line="240" w:lineRule="auto"/>
              <w:rPr>
                <w:rFonts w:ascii="Times New Roman" w:hAnsi="Times New Roman"/>
              </w:rPr>
            </w:pPr>
            <w:r w:rsidRPr="00D70CEC">
              <w:rPr>
                <w:rFonts w:ascii="Times New Roman" w:hAnsi="Times New Roman"/>
              </w:rPr>
              <w:t>10</w:t>
            </w:r>
            <w:r w:rsidRPr="00D70CEC">
              <w:rPr>
                <w:rFonts w:ascii="Times New Roman" w:hAnsi="Times New Roman"/>
                <w:vertAlign w:val="superscript"/>
              </w:rPr>
              <w:t>th</w:t>
            </w:r>
            <w:r w:rsidRPr="00D70CEC">
              <w:rPr>
                <w:rFonts w:ascii="Times New Roman" w:hAnsi="Times New Roman"/>
              </w:rPr>
              <w:t xml:space="preserve"> European Conference of Public Health</w:t>
            </w:r>
          </w:p>
          <w:p w:rsidR="00D70CEC" w:rsidRPr="00D70CEC" w:rsidRDefault="00D70CEC" w:rsidP="00D70CEC">
            <w:pPr>
              <w:spacing w:after="0" w:line="240" w:lineRule="auto"/>
              <w:rPr>
                <w:rFonts w:ascii="Times New Roman" w:hAnsi="Times New Roman"/>
              </w:rPr>
            </w:pPr>
            <w:r w:rsidRPr="00D70CEC">
              <w:rPr>
                <w:rFonts w:ascii="Times New Roman" w:hAnsi="Times New Roman"/>
              </w:rPr>
              <w:t>11</w:t>
            </w:r>
            <w:r w:rsidRPr="00D70CEC">
              <w:rPr>
                <w:rFonts w:ascii="Times New Roman" w:hAnsi="Times New Roman"/>
                <w:vertAlign w:val="superscript"/>
              </w:rPr>
              <w:t>th</w:t>
            </w:r>
            <w:r w:rsidRPr="00D70CEC">
              <w:rPr>
                <w:rFonts w:ascii="Times New Roman" w:hAnsi="Times New Roman"/>
              </w:rPr>
              <w:t xml:space="preserve"> European Conference of Public Health</w:t>
            </w:r>
          </w:p>
          <w:p w:rsidR="00D70CEC" w:rsidRPr="00D70CEC" w:rsidRDefault="00D70CEC" w:rsidP="00D70CEC">
            <w:pPr>
              <w:spacing w:after="0" w:line="240" w:lineRule="auto"/>
              <w:rPr>
                <w:rFonts w:ascii="Times New Roman" w:hAnsi="Times New Roman"/>
              </w:rPr>
            </w:pPr>
            <w:r w:rsidRPr="00D70CEC">
              <w:rPr>
                <w:rFonts w:ascii="Times New Roman" w:hAnsi="Times New Roman"/>
              </w:rPr>
              <w:t>12</w:t>
            </w:r>
            <w:r w:rsidRPr="00D70CEC">
              <w:rPr>
                <w:rFonts w:ascii="Times New Roman" w:hAnsi="Times New Roman"/>
                <w:vertAlign w:val="superscript"/>
              </w:rPr>
              <w:t>th</w:t>
            </w:r>
            <w:r w:rsidRPr="00D70CEC">
              <w:rPr>
                <w:rFonts w:ascii="Times New Roman" w:hAnsi="Times New Roman"/>
              </w:rPr>
              <w:t xml:space="preserve"> European Conference of Public Health </w:t>
            </w:r>
          </w:p>
          <w:p w:rsidR="00D70CEC" w:rsidRPr="00D70CEC" w:rsidRDefault="00D70CEC" w:rsidP="00D70CEC">
            <w:pPr>
              <w:spacing w:after="0" w:line="240" w:lineRule="auto"/>
              <w:rPr>
                <w:rFonts w:ascii="Times New Roman" w:hAnsi="Times New Roman"/>
              </w:rPr>
            </w:pPr>
            <w:r w:rsidRPr="00D70CEC">
              <w:rPr>
                <w:rFonts w:ascii="Times New Roman" w:hAnsi="Times New Roman"/>
              </w:rPr>
              <w:t>13</w:t>
            </w:r>
            <w:r w:rsidRPr="00D70CEC">
              <w:rPr>
                <w:rFonts w:ascii="Times New Roman" w:hAnsi="Times New Roman"/>
                <w:vertAlign w:val="superscript"/>
              </w:rPr>
              <w:t>th</w:t>
            </w:r>
            <w:r w:rsidRPr="00D70CEC">
              <w:rPr>
                <w:rFonts w:ascii="Times New Roman" w:hAnsi="Times New Roman"/>
              </w:rPr>
              <w:t xml:space="preserve"> European Conference of Public Health </w:t>
            </w:r>
          </w:p>
        </w:tc>
      </w:tr>
      <w:tr w:rsidR="00D70CEC" w:rsidRPr="00D70CEC" w:rsidTr="00D70CEC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EC" w:rsidRPr="00D70CEC" w:rsidRDefault="00D70CEC" w:rsidP="00D70CEC">
            <w:pPr>
              <w:spacing w:after="0" w:line="240" w:lineRule="auto"/>
              <w:rPr>
                <w:rFonts w:ascii="Times New Roman" w:hAnsi="Times New Roman"/>
              </w:rPr>
            </w:pPr>
            <w:r w:rsidRPr="00D70CEC">
              <w:rPr>
                <w:rFonts w:ascii="Times New Roman" w:hAnsi="Times New Roman"/>
              </w:rPr>
              <w:t>18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EC" w:rsidRPr="00D70CEC" w:rsidRDefault="00D70CEC" w:rsidP="00D70CEC">
            <w:pPr>
              <w:tabs>
                <w:tab w:val="left" w:pos="-2160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70CEC">
              <w:rPr>
                <w:rStyle w:val="Bodytext22"/>
                <w:rFonts w:ascii="Times New Roman" w:hAnsi="Times New Roman"/>
              </w:rPr>
              <w:t>Објављено шест радова из категорије М21, М22 или М23 са кумулативним импакт фактором најмање четири из научне области за коју се бира, од којих најмање три рада у последњих пет година. Кандидат треба да буде најмање у два рада први аутор или носилац рада.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EC" w:rsidRPr="00D70CEC" w:rsidRDefault="00D70CEC" w:rsidP="00D70C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EC" w:rsidRPr="00D70CEC" w:rsidRDefault="00D70CEC" w:rsidP="00D70C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70CEC" w:rsidRPr="00D70CEC" w:rsidTr="00D70CEC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EC" w:rsidRPr="00D70CEC" w:rsidRDefault="00D70CEC" w:rsidP="00D70CEC">
            <w:pPr>
              <w:spacing w:after="0" w:line="240" w:lineRule="auto"/>
              <w:rPr>
                <w:rFonts w:ascii="Times New Roman" w:hAnsi="Times New Roman"/>
              </w:rPr>
            </w:pPr>
            <w:r w:rsidRPr="00D70CEC">
              <w:rPr>
                <w:rFonts w:ascii="Times New Roman" w:hAnsi="Times New Roman"/>
              </w:rPr>
              <w:t>1</w:t>
            </w:r>
            <w:r w:rsidRPr="00D70CEC">
              <w:rPr>
                <w:rFonts w:ascii="Times New Roman" w:hAnsi="Times New Roman"/>
                <w:noProof/>
              </w:rPr>
              <w:pict>
                <v:oval id="_x0000_s1065" style="position:absolute;margin-left:-.5pt;margin-top:2.05pt;width:14.4pt;height:13.15pt;z-index:251701248;visibility:visible;mso-wrap-edited:f;mso-position-horizontal-relative:text;mso-position-vertical-relative:text" filled="f" strokeweight="1.5pt">
                  <v:path arrowok="t"/>
                </v:oval>
              </w:pict>
            </w:r>
            <w:r w:rsidRPr="00D70CEC">
              <w:rPr>
                <w:rFonts w:ascii="Times New Roman" w:hAnsi="Times New Roman"/>
              </w:rPr>
              <w:t>9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EC" w:rsidRPr="00D70CEC" w:rsidRDefault="00D70CEC" w:rsidP="00D70CEC">
            <w:pPr>
              <w:tabs>
                <w:tab w:val="left" w:pos="-2340"/>
              </w:tabs>
              <w:spacing w:after="0" w:line="240" w:lineRule="auto"/>
              <w:rPr>
                <w:rStyle w:val="Bodytext22"/>
                <w:rFonts w:ascii="Times New Roman" w:hAnsi="Times New Roman"/>
              </w:rPr>
            </w:pPr>
            <w:r w:rsidRPr="00D70CEC">
              <w:rPr>
                <w:rStyle w:val="Bodytext22"/>
                <w:rFonts w:ascii="Times New Roman" w:hAnsi="Times New Roman"/>
              </w:rPr>
              <w:t>Цитираност од 10 хетеро цитата.</w:t>
            </w:r>
          </w:p>
          <w:p w:rsidR="00D70CEC" w:rsidRPr="00D70CEC" w:rsidRDefault="00D70CEC" w:rsidP="00D70CE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EC" w:rsidRPr="00D70CEC" w:rsidRDefault="00D70CEC" w:rsidP="00D70CEC">
            <w:pPr>
              <w:spacing w:after="0" w:line="240" w:lineRule="auto"/>
              <w:rPr>
                <w:rFonts w:ascii="Times New Roman" w:hAnsi="Times New Roman"/>
              </w:rPr>
            </w:pPr>
            <w:r w:rsidRPr="00D70CEC">
              <w:rPr>
                <w:rFonts w:ascii="Times New Roman" w:hAnsi="Times New Roman"/>
              </w:rPr>
              <w:t>242 хетероцитата</w:t>
            </w: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EC" w:rsidRPr="00D70CEC" w:rsidRDefault="00D70CEC" w:rsidP="00D70CEC">
            <w:pPr>
              <w:spacing w:after="0" w:line="240" w:lineRule="auto"/>
              <w:rPr>
                <w:rFonts w:ascii="Times New Roman" w:hAnsi="Times New Roman"/>
              </w:rPr>
            </w:pPr>
            <w:r w:rsidRPr="00D70CEC">
              <w:rPr>
                <w:rFonts w:ascii="Times New Roman" w:hAnsi="Times New Roman"/>
              </w:rPr>
              <w:t>H indeks 9 prema Scopusu</w:t>
            </w:r>
          </w:p>
        </w:tc>
      </w:tr>
      <w:tr w:rsidR="00D70CEC" w:rsidRPr="00D70CEC" w:rsidTr="00D70CEC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EC" w:rsidRPr="00D70CEC" w:rsidRDefault="00D70CEC" w:rsidP="00D70CEC">
            <w:pPr>
              <w:spacing w:after="0" w:line="240" w:lineRule="auto"/>
              <w:rPr>
                <w:rFonts w:ascii="Times New Roman" w:hAnsi="Times New Roman"/>
              </w:rPr>
            </w:pPr>
            <w:r w:rsidRPr="00D70CEC">
              <w:rPr>
                <w:rFonts w:ascii="Times New Roman" w:hAnsi="Times New Roman"/>
              </w:rPr>
              <w:t>20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EC" w:rsidRPr="00D70CEC" w:rsidRDefault="00D70CEC" w:rsidP="00D70CEC">
            <w:pPr>
              <w:spacing w:after="0" w:line="240" w:lineRule="auto"/>
              <w:jc w:val="both"/>
              <w:rPr>
                <w:rStyle w:val="Bodytext2Exact5"/>
                <w:rFonts w:ascii="Times New Roman" w:eastAsia="Calibri" w:hAnsi="Times New Roman" w:cs="Times New Roman"/>
              </w:rPr>
            </w:pPr>
            <w:r w:rsidRPr="00D70CEC">
              <w:rPr>
                <w:rStyle w:val="Bodytext22"/>
                <w:rFonts w:ascii="Times New Roman" w:hAnsi="Times New Roman"/>
              </w:rPr>
              <w:t>Саопштено пет научних радова на међународним или домаћим научним скуповима, од којих један мора да буде пленарно предавање на међународном или домаћем научном скупу (категорије М31-М34 и М61-М64) или предавање по позиву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EC" w:rsidRPr="00D70CEC" w:rsidRDefault="00D70CEC" w:rsidP="00D70C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EC" w:rsidRPr="00D70CEC" w:rsidRDefault="00D70CEC" w:rsidP="00D70C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70CEC" w:rsidRPr="00D70CEC" w:rsidTr="00D70CEC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EC" w:rsidRPr="00D70CEC" w:rsidRDefault="00D70CEC" w:rsidP="00D70CEC">
            <w:pPr>
              <w:spacing w:after="0" w:line="240" w:lineRule="auto"/>
              <w:rPr>
                <w:rFonts w:ascii="Times New Roman" w:hAnsi="Times New Roman"/>
              </w:rPr>
            </w:pPr>
            <w:r w:rsidRPr="00D70CEC">
              <w:rPr>
                <w:rFonts w:ascii="Times New Roman" w:hAnsi="Times New Roman"/>
              </w:rPr>
              <w:lastRenderedPageBreak/>
              <w:t>21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EC" w:rsidRPr="00D70CEC" w:rsidRDefault="00D70CEC" w:rsidP="00D70CEC">
            <w:pPr>
              <w:spacing w:after="0" w:line="240" w:lineRule="auto"/>
              <w:jc w:val="both"/>
              <w:rPr>
                <w:rStyle w:val="Bodytext2Exact5"/>
                <w:rFonts w:ascii="Times New Roman" w:eastAsia="Calibri" w:hAnsi="Times New Roman" w:cs="Times New Roman"/>
              </w:rPr>
            </w:pPr>
            <w:r w:rsidRPr="00D70CEC">
              <w:rPr>
                <w:rStyle w:val="Bodytext22"/>
                <w:rFonts w:ascii="Times New Roman" w:hAnsi="Times New Roman"/>
              </w:rPr>
              <w:t>Књига из релевантне области, одобрен уџбеник за ужу област за коју се бира,</w:t>
            </w:r>
            <w:r w:rsidRPr="00D70CEC">
              <w:rPr>
                <w:rFonts w:ascii="Times New Roman" w:hAnsi="Times New Roman"/>
              </w:rPr>
              <w:t xml:space="preserve"> </w:t>
            </w:r>
            <w:r w:rsidRPr="00D70CEC">
              <w:rPr>
                <w:rStyle w:val="Bodytext22"/>
                <w:rFonts w:ascii="Times New Roman" w:hAnsi="Times New Roman"/>
              </w:rPr>
              <w:t>поглавље у одобреном уџбенику за ужу област за коју се бира или превод иностраног</w:t>
            </w:r>
            <w:r w:rsidRPr="00D70CEC">
              <w:rPr>
                <w:rFonts w:ascii="Times New Roman" w:hAnsi="Times New Roman"/>
              </w:rPr>
              <w:t xml:space="preserve"> </w:t>
            </w:r>
            <w:r w:rsidRPr="00D70CEC">
              <w:rPr>
                <w:rStyle w:val="Bodytext22"/>
                <w:rFonts w:ascii="Times New Roman" w:hAnsi="Times New Roman"/>
              </w:rPr>
              <w:t>уџбеника одобреног за ужу област за коју се бира, објављени у периоду од избора у</w:t>
            </w:r>
            <w:r w:rsidRPr="00D70CEC">
              <w:rPr>
                <w:rFonts w:ascii="Times New Roman" w:hAnsi="Times New Roman"/>
              </w:rPr>
              <w:t xml:space="preserve"> </w:t>
            </w:r>
            <w:r w:rsidRPr="00D70CEC">
              <w:rPr>
                <w:rStyle w:val="Bodytext22"/>
                <w:rFonts w:ascii="Times New Roman" w:hAnsi="Times New Roman"/>
              </w:rPr>
              <w:t>наставничко звање.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EC" w:rsidRPr="00D70CEC" w:rsidRDefault="00D70CEC" w:rsidP="00D70C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EC" w:rsidRPr="00D70CEC" w:rsidRDefault="00D70CEC" w:rsidP="00D70C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70CEC" w:rsidRPr="00D70CEC" w:rsidTr="00D70CEC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CEC" w:rsidRPr="00D70CEC" w:rsidRDefault="00D70CEC" w:rsidP="00D70CEC">
            <w:pPr>
              <w:spacing w:after="0" w:line="240" w:lineRule="auto"/>
              <w:rPr>
                <w:rFonts w:ascii="Times New Roman" w:hAnsi="Times New Roman"/>
              </w:rPr>
            </w:pPr>
            <w:r w:rsidRPr="00D70CEC">
              <w:rPr>
                <w:rFonts w:ascii="Times New Roman" w:hAnsi="Times New Roman"/>
                <w:noProof/>
              </w:rPr>
              <w:pict>
                <v:oval id="_x0000_s1068" style="position:absolute;margin-left:-2.4pt;margin-top:1.35pt;width:14.4pt;height:13.15pt;z-index:251704320;visibility:visible;mso-wrap-edited:f;mso-position-horizontal-relative:text;mso-position-vertical-relative:text" filled="f" strokeweight="1.5pt">
                  <v:path arrowok="t"/>
                </v:oval>
              </w:pict>
            </w:r>
            <w:r w:rsidRPr="00D70CEC">
              <w:rPr>
                <w:rFonts w:ascii="Times New Roman" w:hAnsi="Times New Roman"/>
              </w:rPr>
              <w:t>22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EC" w:rsidRPr="00D70CEC" w:rsidRDefault="00D70CEC" w:rsidP="00D70CEC">
            <w:pPr>
              <w:spacing w:after="0" w:line="240" w:lineRule="auto"/>
              <w:jc w:val="both"/>
              <w:rPr>
                <w:rStyle w:val="Bodytext2Exact5"/>
                <w:rFonts w:ascii="Times New Roman" w:eastAsia="Calibri" w:hAnsi="Times New Roman" w:cs="Times New Roman"/>
              </w:rPr>
            </w:pPr>
            <w:r w:rsidRPr="00D70CEC">
              <w:rPr>
                <w:rStyle w:val="Bodytext22"/>
                <w:rFonts w:ascii="Times New Roman" w:hAnsi="Times New Roman"/>
              </w:rPr>
              <w:t xml:space="preserve">Број радова као услов за менторство у вођењу докт. </w:t>
            </w:r>
            <w:proofErr w:type="gramStart"/>
            <w:r w:rsidRPr="00D70CEC">
              <w:rPr>
                <w:rStyle w:val="Bodytext22"/>
                <w:rFonts w:ascii="Times New Roman" w:hAnsi="Times New Roman"/>
              </w:rPr>
              <w:t>дисерт</w:t>
            </w:r>
            <w:proofErr w:type="gramEnd"/>
            <w:r w:rsidRPr="00D70CEC">
              <w:rPr>
                <w:rStyle w:val="Bodytext22"/>
                <w:rFonts w:ascii="Times New Roman" w:hAnsi="Times New Roman"/>
              </w:rPr>
              <w:t>. – (стандард 9 Правилника о стандардима...)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EC" w:rsidRPr="00D70CEC" w:rsidRDefault="00D70CEC" w:rsidP="00D70CEC">
            <w:pPr>
              <w:spacing w:after="0" w:line="240" w:lineRule="auto"/>
              <w:rPr>
                <w:rFonts w:ascii="Times New Roman" w:hAnsi="Times New Roman"/>
              </w:rPr>
            </w:pPr>
            <w:r w:rsidRPr="00D70CEC">
              <w:rPr>
                <w:rFonts w:ascii="Times New Roman" w:hAnsi="Times New Roman"/>
              </w:rPr>
              <w:t>30 радова</w:t>
            </w: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EC" w:rsidRPr="00D70CEC" w:rsidRDefault="00D70CEC" w:rsidP="00D70CEC">
            <w:pPr>
              <w:spacing w:after="0" w:line="240" w:lineRule="auto"/>
              <w:rPr>
                <w:rFonts w:ascii="Times New Roman" w:hAnsi="Times New Roman"/>
              </w:rPr>
            </w:pPr>
            <w:r w:rsidRPr="00D70CEC">
              <w:rPr>
                <w:rFonts w:ascii="Times New Roman" w:hAnsi="Times New Roman"/>
              </w:rPr>
              <w:t>Public Health, International Journal of Environemental Research and Publci Health, Health and Social care in the Community, International Gambling studies</w:t>
            </w:r>
          </w:p>
        </w:tc>
      </w:tr>
    </w:tbl>
    <w:p w:rsidR="00D70CEC" w:rsidRPr="00D70CEC" w:rsidRDefault="00D70CEC" w:rsidP="00D70CEC">
      <w:pPr>
        <w:spacing w:after="0" w:line="240" w:lineRule="auto"/>
        <w:ind w:left="360" w:right="4"/>
        <w:jc w:val="both"/>
        <w:rPr>
          <w:rFonts w:ascii="Times New Roman" w:hAnsi="Times New Roman"/>
        </w:rPr>
      </w:pPr>
    </w:p>
    <w:p w:rsidR="00D70CEC" w:rsidRPr="00D70CEC" w:rsidRDefault="00D70CEC" w:rsidP="00D70CEC">
      <w:pPr>
        <w:spacing w:after="0" w:line="240" w:lineRule="auto"/>
        <w:ind w:left="360" w:right="4"/>
        <w:jc w:val="both"/>
        <w:rPr>
          <w:rFonts w:ascii="Times New Roman" w:hAnsi="Times New Roman"/>
        </w:rPr>
      </w:pPr>
    </w:p>
    <w:p w:rsidR="00D70CEC" w:rsidRPr="00D70CEC" w:rsidRDefault="00D70CEC" w:rsidP="00D70CEC">
      <w:pPr>
        <w:spacing w:after="0" w:line="240" w:lineRule="auto"/>
        <w:ind w:left="360" w:right="4"/>
        <w:jc w:val="both"/>
        <w:rPr>
          <w:rFonts w:ascii="Times New Roman" w:hAnsi="Times New Roman"/>
        </w:rPr>
      </w:pPr>
    </w:p>
    <w:p w:rsidR="00D70CEC" w:rsidRPr="00D70CEC" w:rsidRDefault="00D70CEC" w:rsidP="00D70CEC">
      <w:pPr>
        <w:spacing w:after="0" w:line="240" w:lineRule="auto"/>
        <w:ind w:left="360" w:right="4"/>
        <w:jc w:val="both"/>
        <w:rPr>
          <w:rFonts w:ascii="Times New Roman" w:hAnsi="Times New Roman"/>
        </w:rPr>
      </w:pPr>
    </w:p>
    <w:p w:rsidR="00D70CEC" w:rsidRPr="00D70CEC" w:rsidRDefault="00D70CEC" w:rsidP="00D70CEC">
      <w:pPr>
        <w:spacing w:after="0" w:line="240" w:lineRule="auto"/>
        <w:ind w:left="360" w:right="4"/>
        <w:jc w:val="both"/>
        <w:rPr>
          <w:rFonts w:ascii="Times New Roman" w:hAnsi="Times New Roman"/>
        </w:rPr>
      </w:pPr>
    </w:p>
    <w:p w:rsidR="00D70CEC" w:rsidRPr="00D70CEC" w:rsidRDefault="00D70CEC" w:rsidP="00D70CEC">
      <w:pPr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</w:rPr>
      </w:pPr>
      <w:r w:rsidRPr="00D70CEC">
        <w:rPr>
          <w:rFonts w:ascii="Times New Roman" w:hAnsi="Times New Roman"/>
          <w:b/>
          <w:bCs/>
        </w:rPr>
        <w:t>ИЗБОРНИ УСЛОВИ: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08"/>
        <w:gridCol w:w="6479"/>
      </w:tblGrid>
      <w:tr w:rsidR="00D70CEC" w:rsidRPr="00D70CEC" w:rsidTr="00D70CEC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CEC" w:rsidRPr="00D70CEC" w:rsidRDefault="00D70CEC" w:rsidP="00D70CEC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  <w:r w:rsidRPr="00D70CEC">
              <w:rPr>
                <w:rFonts w:ascii="Times New Roman" w:hAnsi="Times New Roman"/>
                <w:bCs/>
                <w:i/>
              </w:rPr>
              <w:t xml:space="preserve"> (изабрати 2 од 3 услова)</w:t>
            </w:r>
          </w:p>
        </w:tc>
        <w:tc>
          <w:tcPr>
            <w:tcW w:w="6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CEC" w:rsidRPr="00D70CEC" w:rsidRDefault="00D70CEC" w:rsidP="00D70CEC">
            <w:pPr>
              <w:pStyle w:val="Header"/>
              <w:tabs>
                <w:tab w:val="left" w:pos="0"/>
              </w:tabs>
              <w:rPr>
                <w:rFonts w:ascii="Times New Roman" w:hAnsi="Times New Roman"/>
                <w:i/>
                <w:snapToGrid w:val="0"/>
                <w:szCs w:val="22"/>
              </w:rPr>
            </w:pPr>
            <w:r w:rsidRPr="00D70CEC">
              <w:rPr>
                <w:rFonts w:ascii="Times New Roman" w:hAnsi="Times New Roman"/>
                <w:i/>
                <w:snapToGrid w:val="0"/>
                <w:szCs w:val="22"/>
              </w:rPr>
              <w:t>Заокружити ближе одреднице</w:t>
            </w:r>
          </w:p>
          <w:p w:rsidR="00D70CEC" w:rsidRPr="00D70CEC" w:rsidRDefault="00D70CEC" w:rsidP="00D70CEC">
            <w:pPr>
              <w:pStyle w:val="Header"/>
              <w:tabs>
                <w:tab w:val="left" w:pos="0"/>
              </w:tabs>
              <w:rPr>
                <w:rFonts w:ascii="Times New Roman" w:hAnsi="Times New Roman"/>
                <w:i/>
                <w:snapToGrid w:val="0"/>
                <w:szCs w:val="22"/>
              </w:rPr>
            </w:pPr>
            <w:r w:rsidRPr="00D70CEC">
              <w:rPr>
                <w:rFonts w:ascii="Times New Roman" w:hAnsi="Times New Roman"/>
                <w:i/>
                <w:snapToGrid w:val="0"/>
                <w:szCs w:val="22"/>
              </w:rPr>
              <w:t>(најмање пo једна из 2 изабрана услова)</w:t>
            </w:r>
          </w:p>
          <w:p w:rsidR="00D70CEC" w:rsidRPr="00D70CEC" w:rsidRDefault="00D70CEC" w:rsidP="00D70CEC">
            <w:pPr>
              <w:pStyle w:val="Header"/>
              <w:tabs>
                <w:tab w:val="left" w:pos="0"/>
              </w:tabs>
              <w:rPr>
                <w:rFonts w:ascii="Times New Roman" w:hAnsi="Times New Roman"/>
                <w:i/>
                <w:snapToGrid w:val="0"/>
                <w:szCs w:val="22"/>
              </w:rPr>
            </w:pPr>
          </w:p>
        </w:tc>
      </w:tr>
      <w:tr w:rsidR="00D70CEC" w:rsidRPr="00D70CEC" w:rsidTr="00D70CEC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CEC" w:rsidRPr="00D70CEC" w:rsidRDefault="00D70CEC" w:rsidP="00D70CEC">
            <w:pPr>
              <w:pStyle w:val="Header"/>
              <w:tabs>
                <w:tab w:val="left" w:pos="0"/>
              </w:tabs>
              <w:ind w:left="142" w:hanging="142"/>
              <w:rPr>
                <w:rFonts w:ascii="Times New Roman" w:hAnsi="Times New Roman"/>
                <w:snapToGrid w:val="0"/>
                <w:szCs w:val="22"/>
              </w:rPr>
            </w:pPr>
            <w:r w:rsidRPr="00D70CEC">
              <w:rPr>
                <w:rFonts w:ascii="Times New Roman" w:hAnsi="Times New Roman"/>
                <w:i/>
                <w:noProof/>
                <w:szCs w:val="22"/>
              </w:rPr>
              <w:pict>
                <v:oval id="_x0000_s1076" style="position:absolute;left:0;text-align:left;margin-left:132.1pt;margin-top:72.55pt;width:18.65pt;height:19.25pt;z-index:251712512;visibility:visible;mso-wrap-edited:f;mso-position-horizontal-relative:text;mso-position-vertical-relative:text" filled="f" strokeweight="1.5pt">
                  <v:path arrowok="t"/>
                </v:oval>
              </w:pict>
            </w:r>
            <w:r w:rsidRPr="00D70CEC">
              <w:rPr>
                <w:rFonts w:ascii="Times New Roman" w:hAnsi="Times New Roman"/>
                <w:noProof/>
                <w:szCs w:val="22"/>
              </w:rPr>
              <w:pict>
                <v:oval id="_x0000_s1069" style="position:absolute;left:0;text-align:left;margin-left:-2.4pt;margin-top:1.7pt;width:14.4pt;height:13.15pt;z-index:251705344;visibility:visible;mso-wrap-edited:f;mso-position-horizontal-relative:text;mso-position-vertical-relative:text" filled="f" strokeweight="1.5pt">
                  <v:path arrowok="t"/>
                </v:oval>
              </w:pict>
            </w:r>
            <w:r w:rsidRPr="00D70CEC">
              <w:rPr>
                <w:rFonts w:ascii="Times New Roman" w:hAnsi="Times New Roman"/>
                <w:szCs w:val="22"/>
              </w:rPr>
              <w:t>1. Стручно-професионални допринос</w:t>
            </w:r>
          </w:p>
        </w:tc>
        <w:tc>
          <w:tcPr>
            <w:tcW w:w="6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CEC" w:rsidRPr="00D70CEC" w:rsidRDefault="00D70CEC" w:rsidP="00D70CEC">
            <w:pPr>
              <w:spacing w:after="0" w:line="240" w:lineRule="auto"/>
              <w:ind w:left="195"/>
              <w:rPr>
                <w:rFonts w:ascii="Times New Roman" w:hAnsi="Times New Roman"/>
                <w:i/>
              </w:rPr>
            </w:pPr>
            <w:r w:rsidRPr="00D70CEC">
              <w:rPr>
                <w:rFonts w:ascii="Times New Roman" w:hAnsi="Times New Roman"/>
                <w:i/>
              </w:rPr>
              <w:t xml:space="preserve">Дефинише сваки факултет у оквиру групације </w:t>
            </w:r>
          </w:p>
          <w:p w:rsidR="00D70CEC" w:rsidRPr="00D70CEC" w:rsidRDefault="00D70CEC" w:rsidP="00D70CEC">
            <w:pPr>
              <w:spacing w:after="0" w:line="240" w:lineRule="auto"/>
              <w:jc w:val="both"/>
              <w:rPr>
                <w:rFonts w:ascii="Times New Roman" w:hAnsi="Times New Roman"/>
                <w:lang w:val="sr-Cyrl-CS"/>
              </w:rPr>
            </w:pPr>
            <w:r w:rsidRPr="00D70CEC">
              <w:rPr>
                <w:rFonts w:ascii="Times New Roman" w:hAnsi="Times New Roman"/>
                <w:lang w:val="sr-Cyrl-CS"/>
              </w:rPr>
              <w:t xml:space="preserve"> 1. Ангажованост у спровођењу сложених дијагностичких, терапијских и    превентивних процедура.</w:t>
            </w:r>
          </w:p>
          <w:p w:rsidR="00D70CEC" w:rsidRDefault="00D70CEC" w:rsidP="00D70CEC">
            <w:pPr>
              <w:spacing w:after="0" w:line="240" w:lineRule="auto"/>
              <w:rPr>
                <w:rFonts w:ascii="Times New Roman" w:hAnsi="Times New Roman"/>
                <w:lang/>
              </w:rPr>
            </w:pPr>
            <w:r w:rsidRPr="00D70CEC">
              <w:rPr>
                <w:rFonts w:ascii="Times New Roman" w:hAnsi="Times New Roman"/>
                <w:lang w:val="sr-Cyrl-CS"/>
              </w:rPr>
              <w:t>2. Број и сложеност дијагостичних, терапијских и превентивних процедура, које је кандидат увео, или је учествовао у њиховом увођењу</w:t>
            </w:r>
            <w:r w:rsidRPr="00D70CEC">
              <w:rPr>
                <w:rFonts w:ascii="Times New Roman" w:hAnsi="Times New Roman"/>
              </w:rPr>
              <w:t>.</w:t>
            </w:r>
          </w:p>
          <w:p w:rsidR="00D70CEC" w:rsidRPr="00D70CEC" w:rsidRDefault="00D70CEC" w:rsidP="00D70CEC">
            <w:pPr>
              <w:spacing w:after="0" w:line="240" w:lineRule="auto"/>
              <w:rPr>
                <w:rFonts w:ascii="Times New Roman" w:hAnsi="Times New Roman"/>
              </w:rPr>
            </w:pPr>
            <w:r w:rsidRPr="00D70CEC">
              <w:rPr>
                <w:rFonts w:ascii="Times New Roman" w:hAnsi="Times New Roman"/>
              </w:rPr>
              <w:t>3. Број одржаних програма ко</w:t>
            </w:r>
            <w:r>
              <w:rPr>
                <w:rFonts w:ascii="Times New Roman" w:hAnsi="Times New Roman"/>
              </w:rPr>
              <w:t>нтинуиране медицинске едукације</w:t>
            </w:r>
            <w:r>
              <w:rPr>
                <w:rFonts w:ascii="Times New Roman" w:hAnsi="Times New Roman"/>
                <w:lang/>
              </w:rPr>
              <w:t xml:space="preserve"> </w:t>
            </w:r>
            <w:r w:rsidRPr="00D70CEC">
              <w:rPr>
                <w:rFonts w:ascii="Times New Roman" w:hAnsi="Times New Roman"/>
              </w:rPr>
              <w:t>који нису оцењени оценом мањом од 3</w:t>
            </w:r>
            <w:proofErr w:type="gramStart"/>
            <w:r w:rsidRPr="00D70CEC">
              <w:rPr>
                <w:rFonts w:ascii="Times New Roman" w:hAnsi="Times New Roman"/>
              </w:rPr>
              <w:t>,75</w:t>
            </w:r>
            <w:proofErr w:type="gramEnd"/>
            <w:r w:rsidRPr="00D70CEC">
              <w:rPr>
                <w:rFonts w:ascii="Times New Roman" w:hAnsi="Times New Roman"/>
              </w:rPr>
              <w:t xml:space="preserve"> од стране полазника.</w:t>
            </w:r>
          </w:p>
        </w:tc>
      </w:tr>
      <w:tr w:rsidR="00D70CEC" w:rsidRPr="00D70CEC" w:rsidTr="00D70CEC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CEC" w:rsidRPr="00D70CEC" w:rsidRDefault="00D70CEC" w:rsidP="00D70CEC">
            <w:pPr>
              <w:pStyle w:val="Header"/>
              <w:tabs>
                <w:tab w:val="left" w:pos="0"/>
              </w:tabs>
              <w:ind w:left="142" w:hanging="142"/>
              <w:rPr>
                <w:rFonts w:ascii="Times New Roman" w:hAnsi="Times New Roman"/>
                <w:snapToGrid w:val="0"/>
                <w:szCs w:val="22"/>
              </w:rPr>
            </w:pPr>
            <w:r w:rsidRPr="00D70CEC">
              <w:rPr>
                <w:rFonts w:ascii="Times New Roman" w:hAnsi="Times New Roman"/>
                <w:noProof/>
                <w:szCs w:val="22"/>
              </w:rPr>
              <w:pict>
                <v:oval id="_x0000_s1070" style="position:absolute;left:0;text-align:left;margin-left:-.5pt;margin-top:1.6pt;width:14.4pt;height:13.15pt;z-index:251706368;visibility:visible;mso-wrap-edited:f;mso-position-horizontal-relative:text;mso-position-vertical-relative:text" filled="f" strokeweight="1.5pt">
                  <v:path arrowok="t"/>
                </v:oval>
              </w:pict>
            </w:r>
            <w:r w:rsidRPr="00D70CEC">
              <w:rPr>
                <w:rFonts w:ascii="Times New Roman" w:hAnsi="Times New Roman"/>
                <w:szCs w:val="22"/>
              </w:rPr>
              <w:t>2. Допринос академској и широј заједници</w:t>
            </w:r>
          </w:p>
        </w:tc>
        <w:tc>
          <w:tcPr>
            <w:tcW w:w="6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CEC" w:rsidRPr="00D70CEC" w:rsidRDefault="00D70CEC" w:rsidP="00D70CEC">
            <w:pPr>
              <w:spacing w:after="0" w:line="240" w:lineRule="auto"/>
              <w:jc w:val="both"/>
              <w:rPr>
                <w:rFonts w:ascii="Times New Roman" w:hAnsi="Times New Roman"/>
                <w:lang w:eastAsia="sr-Latn-CS"/>
              </w:rPr>
            </w:pPr>
            <w:r w:rsidRPr="00D70CEC">
              <w:rPr>
                <w:rFonts w:ascii="Times New Roman" w:hAnsi="Times New Roman"/>
                <w:lang w:eastAsia="sr-Latn-CS"/>
              </w:rPr>
              <w:t>1. З</w:t>
            </w:r>
            <w:r w:rsidRPr="00D70CEC">
              <w:rPr>
                <w:rFonts w:ascii="Times New Roman" w:hAnsi="Times New Roman"/>
                <w:lang w:val="sr-Latn-CS" w:eastAsia="sr-Latn-CS"/>
              </w:rPr>
              <w:t xml:space="preserve">начајно струковно, национално или међународно признање за научну </w:t>
            </w:r>
            <w:r w:rsidRPr="00D70CEC">
              <w:rPr>
                <w:rFonts w:ascii="Times New Roman" w:hAnsi="Times New Roman"/>
                <w:lang w:eastAsia="sr-Latn-CS"/>
              </w:rPr>
              <w:t xml:space="preserve">или стручну </w:t>
            </w:r>
            <w:r w:rsidRPr="00D70CEC">
              <w:rPr>
                <w:rFonts w:ascii="Times New Roman" w:hAnsi="Times New Roman"/>
                <w:lang w:val="sr-Latn-CS" w:eastAsia="sr-Latn-CS"/>
              </w:rPr>
              <w:t>делатност</w:t>
            </w:r>
            <w:r w:rsidRPr="00D70CEC">
              <w:rPr>
                <w:rFonts w:ascii="Times New Roman" w:hAnsi="Times New Roman"/>
                <w:lang w:eastAsia="sr-Latn-CS"/>
              </w:rPr>
              <w:t>.</w:t>
            </w:r>
            <w:r w:rsidRPr="00D70CEC">
              <w:rPr>
                <w:rFonts w:ascii="Times New Roman" w:hAnsi="Times New Roman"/>
                <w:lang w:val="sr-Latn-CS" w:eastAsia="sr-Latn-CS"/>
              </w:rPr>
              <w:t xml:space="preserve"> </w:t>
            </w:r>
          </w:p>
          <w:p w:rsidR="00D70CEC" w:rsidRPr="00D70CEC" w:rsidRDefault="00D70CEC" w:rsidP="00D70CEC">
            <w:pPr>
              <w:spacing w:after="0" w:line="240" w:lineRule="auto"/>
              <w:jc w:val="both"/>
              <w:rPr>
                <w:rFonts w:ascii="Times New Roman" w:hAnsi="Times New Roman"/>
                <w:lang w:eastAsia="sr-Latn-CS"/>
              </w:rPr>
            </w:pPr>
            <w:r w:rsidRPr="00D70CEC">
              <w:rPr>
                <w:rFonts w:ascii="Times New Roman" w:hAnsi="Times New Roman"/>
                <w:noProof/>
              </w:rPr>
              <w:pict>
                <v:oval id="_x0000_s1077" style="position:absolute;left:0;text-align:left;margin-left:-4.05pt;margin-top:1.75pt;width:14.4pt;height:13.15pt;z-index:251713536;visibility:visible;mso-wrap-edited:f" filled="f" strokeweight="1.5pt">
                  <v:path arrowok="t"/>
                </v:oval>
              </w:pict>
            </w:r>
            <w:r w:rsidRPr="00D70CEC">
              <w:rPr>
                <w:rFonts w:ascii="Times New Roman" w:hAnsi="Times New Roman"/>
                <w:lang w:eastAsia="sr-Latn-CS"/>
              </w:rPr>
              <w:t xml:space="preserve">2. Чланство у стручним </w:t>
            </w:r>
            <w:r w:rsidRPr="00D70CEC">
              <w:rPr>
                <w:rFonts w:ascii="Times New Roman" w:hAnsi="Times New Roman"/>
              </w:rPr>
              <w:t>или</w:t>
            </w:r>
            <w:r w:rsidRPr="00D70CEC">
              <w:rPr>
                <w:rFonts w:ascii="Times New Roman" w:hAnsi="Times New Roman"/>
                <w:lang w:eastAsia="sr-Latn-CS"/>
              </w:rPr>
              <w:t xml:space="preserve"> научним асоцијацијама у које се члан бира или које имају ограничен број чланова.</w:t>
            </w:r>
          </w:p>
          <w:p w:rsidR="00D70CEC" w:rsidRPr="00D70CEC" w:rsidRDefault="00D70CEC" w:rsidP="00D70CEC">
            <w:pPr>
              <w:spacing w:after="0" w:line="240" w:lineRule="auto"/>
              <w:jc w:val="both"/>
              <w:rPr>
                <w:rFonts w:ascii="Times New Roman" w:hAnsi="Times New Roman"/>
                <w:lang w:eastAsia="sr-Latn-CS"/>
              </w:rPr>
            </w:pPr>
            <w:r w:rsidRPr="00D70CEC">
              <w:rPr>
                <w:rFonts w:ascii="Times New Roman" w:hAnsi="Times New Roman"/>
                <w:lang w:eastAsia="sr-Latn-CS"/>
              </w:rPr>
              <w:t xml:space="preserve">3. Чланство у страним </w:t>
            </w:r>
            <w:r w:rsidRPr="00D70CEC">
              <w:rPr>
                <w:rFonts w:ascii="Times New Roman" w:hAnsi="Times New Roman"/>
              </w:rPr>
              <w:t>или</w:t>
            </w:r>
            <w:r w:rsidRPr="00D70CEC">
              <w:rPr>
                <w:rFonts w:ascii="Times New Roman" w:hAnsi="Times New Roman"/>
                <w:lang w:eastAsia="sr-Latn-CS"/>
              </w:rPr>
              <w:t xml:space="preserve"> домаћим академијама наука.</w:t>
            </w:r>
          </w:p>
          <w:p w:rsidR="00D70CEC" w:rsidRPr="00D70CEC" w:rsidRDefault="00D70CEC" w:rsidP="00D70CEC">
            <w:pPr>
              <w:spacing w:after="0" w:line="240" w:lineRule="auto"/>
              <w:jc w:val="both"/>
              <w:rPr>
                <w:rFonts w:ascii="Times New Roman" w:hAnsi="Times New Roman"/>
                <w:lang w:eastAsia="sr-Latn-CS"/>
              </w:rPr>
            </w:pPr>
            <w:r w:rsidRPr="00D70CEC">
              <w:rPr>
                <w:rFonts w:ascii="Times New Roman" w:hAnsi="Times New Roman"/>
                <w:lang w:eastAsia="sr-Latn-CS"/>
              </w:rPr>
              <w:t xml:space="preserve">4. Уређивање часописа </w:t>
            </w:r>
            <w:r w:rsidRPr="00D70CEC">
              <w:rPr>
                <w:rFonts w:ascii="Times New Roman" w:hAnsi="Times New Roman"/>
              </w:rPr>
              <w:t>или</w:t>
            </w:r>
            <w:r w:rsidRPr="00D70CEC">
              <w:rPr>
                <w:rFonts w:ascii="Times New Roman" w:hAnsi="Times New Roman"/>
                <w:lang w:eastAsia="sr-Latn-CS"/>
              </w:rPr>
              <w:t xml:space="preserve"> монографија признатих од стране ресорног министарства за науку.</w:t>
            </w:r>
          </w:p>
          <w:p w:rsidR="00D70CEC" w:rsidRPr="00D70CEC" w:rsidRDefault="00D70CEC" w:rsidP="00D70CEC">
            <w:pPr>
              <w:spacing w:after="0" w:line="240" w:lineRule="auto"/>
              <w:jc w:val="both"/>
              <w:rPr>
                <w:rFonts w:ascii="Times New Roman" w:hAnsi="Times New Roman"/>
                <w:lang w:eastAsia="sr-Latn-CS"/>
              </w:rPr>
            </w:pPr>
            <w:r w:rsidRPr="00D70CEC">
              <w:rPr>
                <w:rFonts w:ascii="Times New Roman" w:hAnsi="Times New Roman"/>
                <w:noProof/>
              </w:rPr>
              <w:pict>
                <v:oval id="_x0000_s1078" style="position:absolute;left:0;text-align:left;margin-left:-4.05pt;margin-top:37.75pt;width:14.4pt;height:13.15pt;z-index:251714560;visibility:visible;mso-wrap-edited:f" filled="f" strokeweight="1.5pt">
                  <v:path arrowok="t"/>
                </v:oval>
              </w:pict>
            </w:r>
            <w:r w:rsidRPr="00D70CEC">
              <w:rPr>
                <w:rFonts w:ascii="Times New Roman" w:hAnsi="Times New Roman"/>
                <w:lang w:eastAsia="sr-Latn-CS"/>
              </w:rPr>
              <w:t xml:space="preserve">5. Председавање националним </w:t>
            </w:r>
            <w:r w:rsidRPr="00D70CEC">
              <w:rPr>
                <w:rFonts w:ascii="Times New Roman" w:hAnsi="Times New Roman"/>
              </w:rPr>
              <w:t>или</w:t>
            </w:r>
            <w:r w:rsidRPr="00D70CEC">
              <w:rPr>
                <w:rFonts w:ascii="Times New Roman" w:hAnsi="Times New Roman"/>
                <w:lang w:eastAsia="sr-Latn-CS"/>
              </w:rPr>
              <w:t xml:space="preserve"> међународним струковним или научним асоцијацијама.</w:t>
            </w:r>
          </w:p>
          <w:p w:rsidR="00D70CEC" w:rsidRPr="00D70CEC" w:rsidRDefault="00D70CEC" w:rsidP="00D70CEC">
            <w:pPr>
              <w:spacing w:after="0" w:line="240" w:lineRule="auto"/>
              <w:jc w:val="both"/>
              <w:rPr>
                <w:rFonts w:ascii="Times New Roman" w:hAnsi="Times New Roman"/>
                <w:lang w:eastAsia="sr-Latn-CS"/>
              </w:rPr>
            </w:pPr>
            <w:r w:rsidRPr="00D70CEC">
              <w:rPr>
                <w:rFonts w:ascii="Times New Roman" w:hAnsi="Times New Roman"/>
                <w:lang w:eastAsia="sr-Latn-CS"/>
              </w:rPr>
              <w:t xml:space="preserve">6. Руковођење </w:t>
            </w:r>
            <w:r w:rsidRPr="00D70CEC">
              <w:rPr>
                <w:rFonts w:ascii="Times New Roman" w:hAnsi="Times New Roman"/>
              </w:rPr>
              <w:t>или</w:t>
            </w:r>
            <w:r w:rsidRPr="00D70CEC">
              <w:rPr>
                <w:rFonts w:ascii="Times New Roman" w:hAnsi="Times New Roman"/>
                <w:lang w:eastAsia="sr-Latn-CS"/>
              </w:rPr>
              <w:t xml:space="preserve"> а</w:t>
            </w:r>
            <w:r w:rsidRPr="00D70CEC">
              <w:rPr>
                <w:rFonts w:ascii="Times New Roman" w:hAnsi="Times New Roman"/>
                <w:lang w:val="sr-Latn-CS" w:eastAsia="sr-Latn-CS"/>
              </w:rPr>
              <w:t>нгажовање у националним или међународним научним</w:t>
            </w:r>
            <w:r w:rsidRPr="00D70CEC">
              <w:rPr>
                <w:rFonts w:ascii="Times New Roman" w:hAnsi="Times New Roman"/>
                <w:lang w:eastAsia="sr-Latn-CS"/>
              </w:rPr>
              <w:t xml:space="preserve"> </w:t>
            </w:r>
            <w:r w:rsidRPr="00D70CEC">
              <w:rPr>
                <w:rFonts w:ascii="Times New Roman" w:hAnsi="Times New Roman"/>
              </w:rPr>
              <w:t>или</w:t>
            </w:r>
            <w:r w:rsidRPr="00D70CEC">
              <w:rPr>
                <w:rFonts w:ascii="Times New Roman" w:hAnsi="Times New Roman"/>
                <w:lang w:val="sr-Latn-CS" w:eastAsia="sr-Latn-CS"/>
              </w:rPr>
              <w:t xml:space="preserve"> стручним организацијама</w:t>
            </w:r>
            <w:r w:rsidRPr="00D70CEC">
              <w:rPr>
                <w:rFonts w:ascii="Times New Roman" w:hAnsi="Times New Roman"/>
                <w:lang w:eastAsia="sr-Latn-CS"/>
              </w:rPr>
              <w:t>.</w:t>
            </w:r>
          </w:p>
          <w:p w:rsidR="00D70CEC" w:rsidRPr="00D70CEC" w:rsidRDefault="00D70CEC" w:rsidP="00D70CEC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D70CEC">
              <w:rPr>
                <w:rFonts w:ascii="Times New Roman" w:hAnsi="Times New Roman"/>
                <w:lang w:eastAsia="sr-Latn-CS"/>
              </w:rPr>
              <w:t xml:space="preserve">7. Руковођење </w:t>
            </w:r>
            <w:r w:rsidRPr="00D70CEC">
              <w:rPr>
                <w:rFonts w:ascii="Times New Roman" w:hAnsi="Times New Roman"/>
              </w:rPr>
              <w:t>или</w:t>
            </w:r>
            <w:r w:rsidRPr="00D70CEC">
              <w:rPr>
                <w:rFonts w:ascii="Times New Roman" w:hAnsi="Times New Roman"/>
                <w:lang w:eastAsia="sr-Latn-CS"/>
              </w:rPr>
              <w:t xml:space="preserve"> а</w:t>
            </w:r>
            <w:r w:rsidRPr="00D70CEC">
              <w:rPr>
                <w:rFonts w:ascii="Times New Roman" w:hAnsi="Times New Roman"/>
                <w:lang w:val="sr-Latn-CS" w:eastAsia="sr-Latn-CS"/>
              </w:rPr>
              <w:t>нгажовање у националним или међународним</w:t>
            </w:r>
            <w:r w:rsidRPr="00D70CEC">
              <w:rPr>
                <w:rFonts w:ascii="Times New Roman" w:hAnsi="Times New Roman"/>
                <w:lang w:eastAsia="sr-Latn-CS"/>
              </w:rPr>
              <w:t xml:space="preserve"> </w:t>
            </w:r>
            <w:r w:rsidRPr="00D70CEC">
              <w:rPr>
                <w:rFonts w:ascii="Times New Roman" w:hAnsi="Times New Roman"/>
                <w:lang w:val="sr-Latn-CS" w:eastAsia="sr-Latn-CS"/>
              </w:rPr>
              <w:t>институцијама од јавног значаја</w:t>
            </w:r>
            <w:r w:rsidRPr="00D70CEC">
              <w:rPr>
                <w:rFonts w:ascii="Times New Roman" w:hAnsi="Times New Roman"/>
                <w:lang w:eastAsia="sr-Latn-CS"/>
              </w:rPr>
              <w:t>.</w:t>
            </w:r>
          </w:p>
        </w:tc>
      </w:tr>
      <w:tr w:rsidR="00D70CEC" w:rsidRPr="00D70CEC" w:rsidTr="00D70CEC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CEC" w:rsidRPr="00D70CEC" w:rsidRDefault="00D70CEC" w:rsidP="00D70CEC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D70CEC">
              <w:rPr>
                <w:rFonts w:ascii="Times New Roman" w:hAnsi="Times New Roman"/>
                <w:noProof/>
              </w:rPr>
              <w:pict>
                <v:oval id="_x0000_s1071" style="position:absolute;margin-left:-4.85pt;margin-top:1.65pt;width:14.4pt;height:13.15pt;z-index:251707392;visibility:visible;mso-wrap-edited:f;mso-position-horizontal-relative:text;mso-position-vertical-relative:text" filled="f" strokeweight="1.5pt">
                  <v:path arrowok="t"/>
                </v:oval>
              </w:pict>
            </w:r>
            <w:r w:rsidRPr="00D70CEC">
              <w:rPr>
                <w:rFonts w:ascii="Times New Roman" w:hAnsi="Times New Roman"/>
              </w:rPr>
              <w:t>3. Сарадња са другим високошколским, научноистраживачким установама, односно установама културе или уметности у земљи и</w:t>
            </w:r>
          </w:p>
          <w:p w:rsidR="00D70CEC" w:rsidRPr="00D70CEC" w:rsidRDefault="00D70CEC" w:rsidP="00D70CEC">
            <w:pPr>
              <w:pStyle w:val="Header"/>
              <w:tabs>
                <w:tab w:val="left" w:pos="0"/>
              </w:tabs>
              <w:rPr>
                <w:rFonts w:ascii="Times New Roman" w:hAnsi="Times New Roman"/>
                <w:snapToGrid w:val="0"/>
                <w:szCs w:val="22"/>
              </w:rPr>
            </w:pPr>
            <w:r w:rsidRPr="00D70CEC">
              <w:rPr>
                <w:rFonts w:ascii="Times New Roman" w:hAnsi="Times New Roman"/>
                <w:szCs w:val="22"/>
              </w:rPr>
              <w:t>иностранству</w:t>
            </w:r>
          </w:p>
        </w:tc>
        <w:tc>
          <w:tcPr>
            <w:tcW w:w="6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CEC" w:rsidRPr="00D70CEC" w:rsidRDefault="00D70CEC" w:rsidP="00D70CEC">
            <w:pPr>
              <w:spacing w:after="0" w:line="240" w:lineRule="auto"/>
              <w:ind w:left="195"/>
              <w:rPr>
                <w:rFonts w:ascii="Times New Roman" w:hAnsi="Times New Roman"/>
                <w:lang w:eastAsia="sr-Latn-CS"/>
              </w:rPr>
            </w:pPr>
            <w:r w:rsidRPr="00D70CEC">
              <w:rPr>
                <w:rFonts w:ascii="Times New Roman" w:hAnsi="Times New Roman"/>
                <w:lang w:eastAsia="sr-Latn-CS"/>
              </w:rPr>
              <w:t>М</w:t>
            </w:r>
            <w:r w:rsidRPr="00D70CEC">
              <w:rPr>
                <w:rFonts w:ascii="Times New Roman" w:hAnsi="Times New Roman"/>
                <w:lang w:val="sr-Latn-CS" w:eastAsia="sr-Latn-CS"/>
              </w:rPr>
              <w:t>обилност</w:t>
            </w:r>
            <w:r w:rsidRPr="00D70CEC">
              <w:rPr>
                <w:rFonts w:ascii="Times New Roman" w:hAnsi="Times New Roman"/>
                <w:lang w:eastAsia="sr-Latn-CS"/>
              </w:rPr>
              <w:t xml:space="preserve">: </w:t>
            </w:r>
          </w:p>
          <w:p w:rsidR="00D70CEC" w:rsidRPr="00D70CEC" w:rsidRDefault="00D70CEC" w:rsidP="00D70CEC">
            <w:pPr>
              <w:spacing w:after="0" w:line="240" w:lineRule="auto"/>
              <w:ind w:left="195"/>
              <w:rPr>
                <w:rFonts w:ascii="Times New Roman" w:hAnsi="Times New Roman"/>
                <w:lang w:eastAsia="sr-Latn-CS"/>
              </w:rPr>
            </w:pPr>
            <w:r w:rsidRPr="00D70CEC">
              <w:rPr>
                <w:rFonts w:ascii="Times New Roman" w:hAnsi="Times New Roman"/>
                <w:b/>
                <w:lang w:eastAsia="sr-Latn-CS"/>
              </w:rPr>
              <w:t>- за избор у звање доцента</w:t>
            </w:r>
            <w:r w:rsidRPr="00D70CEC">
              <w:rPr>
                <w:rFonts w:ascii="Times New Roman" w:hAnsi="Times New Roman"/>
                <w:lang w:eastAsia="sr-Latn-CS"/>
              </w:rPr>
              <w:t xml:space="preserve">: </w:t>
            </w:r>
          </w:p>
          <w:p w:rsidR="00D70CEC" w:rsidRPr="00D70CEC" w:rsidRDefault="00D70CEC" w:rsidP="00D70CEC">
            <w:pPr>
              <w:spacing w:after="0" w:line="240" w:lineRule="auto"/>
              <w:rPr>
                <w:rFonts w:ascii="Times New Roman" w:hAnsi="Times New Roman"/>
                <w:lang w:eastAsia="sr-Latn-CS"/>
              </w:rPr>
            </w:pPr>
            <w:r w:rsidRPr="00D70CEC">
              <w:rPr>
                <w:rFonts w:ascii="Times New Roman" w:hAnsi="Times New Roman"/>
                <w:lang w:eastAsia="sr-Latn-CS"/>
              </w:rPr>
              <w:t xml:space="preserve">1. Учествовање на међународним курсевима или школама за ужу научну област за коју се бира. </w:t>
            </w:r>
          </w:p>
          <w:p w:rsidR="00D70CEC" w:rsidRPr="00D70CEC" w:rsidRDefault="00D70CEC" w:rsidP="00D70CEC">
            <w:pPr>
              <w:spacing w:after="0" w:line="240" w:lineRule="auto"/>
              <w:rPr>
                <w:rFonts w:ascii="Times New Roman" w:hAnsi="Times New Roman"/>
                <w:lang w:eastAsia="sr-Latn-CS"/>
              </w:rPr>
            </w:pPr>
            <w:r w:rsidRPr="00D70CEC">
              <w:rPr>
                <w:rFonts w:ascii="Times New Roman" w:hAnsi="Times New Roman"/>
                <w:lang w:eastAsia="sr-Latn-CS"/>
              </w:rPr>
              <w:t xml:space="preserve">2. Постдокторско усавршавање у иностранству. </w:t>
            </w:r>
          </w:p>
          <w:p w:rsidR="00D70CEC" w:rsidRPr="00D70CEC" w:rsidRDefault="00D70CEC" w:rsidP="00D70CEC">
            <w:pPr>
              <w:spacing w:after="0" w:line="240" w:lineRule="auto"/>
              <w:rPr>
                <w:rStyle w:val="Bodytext22"/>
                <w:rFonts w:ascii="Times New Roman" w:hAnsi="Times New Roman"/>
              </w:rPr>
            </w:pPr>
            <w:r w:rsidRPr="00D70CEC">
              <w:rPr>
                <w:rFonts w:ascii="Times New Roman" w:hAnsi="Times New Roman"/>
                <w:lang w:eastAsia="sr-Latn-CS"/>
              </w:rPr>
              <w:t xml:space="preserve">3. Студијски боравци у </w:t>
            </w:r>
            <w:r w:rsidRPr="00D70CEC">
              <w:rPr>
                <w:rStyle w:val="Bodytext22"/>
                <w:rFonts w:ascii="Times New Roman" w:hAnsi="Times New Roman"/>
              </w:rPr>
              <w:t xml:space="preserve">научноистраживачким институцијама у земљи или иностранству. </w:t>
            </w:r>
          </w:p>
          <w:p w:rsidR="00D70CEC" w:rsidRPr="00D70CEC" w:rsidRDefault="00D70CEC" w:rsidP="00D70CEC">
            <w:pPr>
              <w:spacing w:after="0" w:line="240" w:lineRule="auto"/>
              <w:rPr>
                <w:rStyle w:val="Bodytext22"/>
                <w:rFonts w:ascii="Times New Roman" w:hAnsi="Times New Roman"/>
              </w:rPr>
            </w:pPr>
            <w:r w:rsidRPr="00D70CEC">
              <w:rPr>
                <w:rStyle w:val="Bodytext22"/>
                <w:rFonts w:ascii="Times New Roman" w:hAnsi="Times New Roman"/>
              </w:rPr>
              <w:lastRenderedPageBreak/>
              <w:t xml:space="preserve">4. </w:t>
            </w:r>
            <w:r w:rsidRPr="00D70CEC">
              <w:rPr>
                <w:rFonts w:ascii="Times New Roman" w:hAnsi="Times New Roman"/>
                <w:lang w:eastAsia="sr-Latn-CS"/>
              </w:rPr>
              <w:t xml:space="preserve">Предавања по позиву или пленарна предавања на акредитованим скуповима у </w:t>
            </w:r>
            <w:r w:rsidRPr="00D70CEC">
              <w:rPr>
                <w:rStyle w:val="Bodytext22"/>
                <w:rFonts w:ascii="Times New Roman" w:hAnsi="Times New Roman"/>
              </w:rPr>
              <w:t xml:space="preserve">земљи. </w:t>
            </w:r>
          </w:p>
          <w:p w:rsidR="00D70CEC" w:rsidRPr="00D70CEC" w:rsidRDefault="00D70CEC" w:rsidP="00D70CEC">
            <w:pPr>
              <w:spacing w:after="0" w:line="240" w:lineRule="auto"/>
              <w:rPr>
                <w:rFonts w:ascii="Times New Roman" w:hAnsi="Times New Roman"/>
                <w:lang w:eastAsia="sr-Latn-CS"/>
              </w:rPr>
            </w:pPr>
            <w:r w:rsidRPr="00D70CEC">
              <w:rPr>
                <w:rStyle w:val="Bodytext22"/>
                <w:rFonts w:ascii="Times New Roman" w:hAnsi="Times New Roman"/>
              </w:rPr>
              <w:t>5. Учешће у међународним пројектима.</w:t>
            </w:r>
            <w:r w:rsidRPr="00D70CEC">
              <w:rPr>
                <w:rFonts w:ascii="Times New Roman" w:hAnsi="Times New Roman"/>
                <w:lang w:eastAsia="sr-Latn-CS"/>
              </w:rPr>
              <w:t xml:space="preserve"> </w:t>
            </w:r>
          </w:p>
          <w:p w:rsidR="00D70CEC" w:rsidRPr="00D70CEC" w:rsidRDefault="006D4DD9" w:rsidP="00D70CEC">
            <w:pPr>
              <w:spacing w:after="0" w:line="240" w:lineRule="auto"/>
              <w:ind w:left="195"/>
              <w:rPr>
                <w:rFonts w:ascii="Times New Roman" w:hAnsi="Times New Roman"/>
                <w:lang w:eastAsia="sr-Latn-CS"/>
              </w:rPr>
            </w:pPr>
            <w:r w:rsidRPr="00D70CEC">
              <w:rPr>
                <w:rFonts w:ascii="Times New Roman" w:hAnsi="Times New Roman"/>
                <w:noProof/>
              </w:rPr>
              <w:pict>
                <v:oval id="_x0000_s1079" style="position:absolute;left:0;text-align:left;margin-left:-7.15pt;margin-top:9.9pt;width:17.5pt;height:20.1pt;z-index:251715584;visibility:visible;mso-wrap-edited:f" filled="f" strokeweight="1.5pt">
                  <v:path arrowok="t"/>
                </v:oval>
              </w:pict>
            </w:r>
            <w:r w:rsidR="00D70CEC" w:rsidRPr="00D70CEC">
              <w:rPr>
                <w:rFonts w:ascii="Times New Roman" w:hAnsi="Times New Roman"/>
                <w:b/>
                <w:lang w:eastAsia="sr-Latn-CS"/>
              </w:rPr>
              <w:t>- за избор у звање ванредног и редовног професора</w:t>
            </w:r>
            <w:r w:rsidR="00D70CEC" w:rsidRPr="00D70CEC">
              <w:rPr>
                <w:rFonts w:ascii="Times New Roman" w:hAnsi="Times New Roman"/>
                <w:lang w:eastAsia="sr-Latn-CS"/>
              </w:rPr>
              <w:t xml:space="preserve">: </w:t>
            </w:r>
          </w:p>
          <w:p w:rsidR="00D70CEC" w:rsidRPr="00D70CEC" w:rsidRDefault="00D70CEC" w:rsidP="00D70CEC">
            <w:pPr>
              <w:spacing w:after="0" w:line="240" w:lineRule="auto"/>
              <w:rPr>
                <w:rStyle w:val="Bodytext22"/>
                <w:rFonts w:ascii="Times New Roman" w:hAnsi="Times New Roman"/>
              </w:rPr>
            </w:pPr>
            <w:r w:rsidRPr="00D70CEC">
              <w:rPr>
                <w:rFonts w:ascii="Times New Roman" w:hAnsi="Times New Roman"/>
                <w:lang w:eastAsia="sr-Latn-CS"/>
              </w:rPr>
              <w:t xml:space="preserve">1. Предавања по позиву или пленарна предавања на међународним акредитованим скуповима у </w:t>
            </w:r>
            <w:r w:rsidRPr="00D70CEC">
              <w:rPr>
                <w:rStyle w:val="Bodytext22"/>
                <w:rFonts w:ascii="Times New Roman" w:hAnsi="Times New Roman"/>
              </w:rPr>
              <w:t xml:space="preserve">земљи и иностранству. </w:t>
            </w:r>
          </w:p>
          <w:p w:rsidR="00D70CEC" w:rsidRPr="00D70CEC" w:rsidRDefault="00D70CEC" w:rsidP="00D70CEC">
            <w:pPr>
              <w:spacing w:after="0" w:line="240" w:lineRule="auto"/>
              <w:rPr>
                <w:rStyle w:val="Bodytext22"/>
                <w:rFonts w:ascii="Times New Roman" w:hAnsi="Times New Roman"/>
              </w:rPr>
            </w:pPr>
            <w:r w:rsidRPr="00D70CEC">
              <w:rPr>
                <w:rStyle w:val="Bodytext22"/>
                <w:rFonts w:ascii="Times New Roman" w:hAnsi="Times New Roman"/>
              </w:rPr>
              <w:t>2. Стечено звање гостујућег професора или гостујућег истраживача у високошколским установама и научноистраживачким организацијама у иностранству.</w:t>
            </w:r>
          </w:p>
          <w:p w:rsidR="00D70CEC" w:rsidRPr="00D70CEC" w:rsidRDefault="00D70CEC" w:rsidP="00D70CEC">
            <w:pPr>
              <w:spacing w:after="0" w:line="240" w:lineRule="auto"/>
              <w:rPr>
                <w:rStyle w:val="Bodytext22"/>
                <w:rFonts w:ascii="Times New Roman" w:hAnsi="Times New Roman"/>
              </w:rPr>
            </w:pPr>
            <w:r w:rsidRPr="00D70CEC">
              <w:rPr>
                <w:rFonts w:ascii="Times New Roman" w:hAnsi="Times New Roman"/>
                <w:noProof/>
              </w:rPr>
              <w:pict>
                <v:oval id="_x0000_s1080" style="position:absolute;margin-left:-4.05pt;margin-top:-.45pt;width:14.4pt;height:13.15pt;z-index:251716608;visibility:visible;mso-wrap-edited:f" filled="f" strokeweight="1.5pt">
                  <v:path arrowok="t"/>
                </v:oval>
              </w:pict>
            </w:r>
            <w:r w:rsidRPr="00D70CEC">
              <w:rPr>
                <w:rStyle w:val="Bodytext22"/>
                <w:rFonts w:ascii="Times New Roman" w:hAnsi="Times New Roman"/>
              </w:rPr>
              <w:t>3. Предавање по позиву.</w:t>
            </w:r>
          </w:p>
          <w:p w:rsidR="00D70CEC" w:rsidRPr="00D70CEC" w:rsidRDefault="00D70CEC" w:rsidP="00D70CEC">
            <w:pPr>
              <w:spacing w:after="0" w:line="240" w:lineRule="auto"/>
              <w:rPr>
                <w:rStyle w:val="Bodytext22"/>
                <w:rFonts w:ascii="Times New Roman" w:hAnsi="Times New Roman"/>
              </w:rPr>
            </w:pPr>
            <w:r w:rsidRPr="00D70CEC">
              <w:rPr>
                <w:rFonts w:ascii="Times New Roman" w:hAnsi="Times New Roman"/>
                <w:noProof/>
              </w:rPr>
              <w:pict>
                <v:oval id="_x0000_s1072" style="position:absolute;margin-left:-4.05pt;margin-top:.1pt;width:14.4pt;height:13.15pt;z-index:251708416;visibility:visible;mso-wrap-edited:f" filled="f" strokeweight="1.5pt">
                  <v:path arrowok="t"/>
                </v:oval>
              </w:pict>
            </w:r>
            <w:r w:rsidRPr="00D70CEC">
              <w:rPr>
                <w:rStyle w:val="Bodytext22"/>
                <w:rFonts w:ascii="Times New Roman" w:hAnsi="Times New Roman"/>
              </w:rPr>
              <w:t>4. Учешће или руковођење међународним пројектима.</w:t>
            </w:r>
          </w:p>
          <w:p w:rsidR="00D70CEC" w:rsidRPr="00D70CEC" w:rsidRDefault="00D70CEC" w:rsidP="00D70CEC">
            <w:pPr>
              <w:spacing w:after="0" w:line="240" w:lineRule="auto"/>
              <w:rPr>
                <w:rFonts w:ascii="Times New Roman" w:hAnsi="Times New Roman"/>
                <w:lang w:eastAsia="sr-Latn-CS"/>
              </w:rPr>
            </w:pPr>
            <w:r w:rsidRPr="00D70CEC">
              <w:rPr>
                <w:rStyle w:val="Bodytext22"/>
                <w:rFonts w:ascii="Times New Roman" w:hAnsi="Times New Roman"/>
              </w:rPr>
              <w:t>5. И</w:t>
            </w:r>
            <w:r w:rsidRPr="00D70CEC">
              <w:rPr>
                <w:rFonts w:ascii="Times New Roman" w:hAnsi="Times New Roman"/>
                <w:lang w:val="sr-Latn-CS" w:eastAsia="sr-Latn-CS"/>
              </w:rPr>
              <w:t>нтернационализација</w:t>
            </w:r>
            <w:r w:rsidRPr="00D70CEC">
              <w:rPr>
                <w:rFonts w:ascii="Times New Roman" w:hAnsi="Times New Roman"/>
                <w:lang w:eastAsia="sr-Latn-CS"/>
              </w:rPr>
              <w:t xml:space="preserve"> постојећих студијских програма у оквиру високошколске установе. </w:t>
            </w:r>
          </w:p>
          <w:p w:rsidR="00D70CEC" w:rsidRPr="00D70CEC" w:rsidRDefault="00D70CEC" w:rsidP="00D70CEC">
            <w:pPr>
              <w:pStyle w:val="Header"/>
              <w:tabs>
                <w:tab w:val="left" w:pos="0"/>
              </w:tabs>
              <w:ind w:left="175" w:hanging="175"/>
              <w:rPr>
                <w:rFonts w:ascii="Times New Roman" w:hAnsi="Times New Roman"/>
                <w:snapToGrid w:val="0"/>
                <w:szCs w:val="22"/>
              </w:rPr>
            </w:pPr>
            <w:r w:rsidRPr="00D70CEC">
              <w:rPr>
                <w:rFonts w:ascii="Times New Roman" w:hAnsi="Times New Roman"/>
                <w:szCs w:val="22"/>
                <w:lang w:eastAsia="sr-Latn-CS"/>
              </w:rPr>
              <w:t xml:space="preserve">6. Извођење наставе или менторство у </w:t>
            </w:r>
            <w:r w:rsidRPr="00D70CEC">
              <w:rPr>
                <w:rFonts w:ascii="Times New Roman" w:hAnsi="Times New Roman"/>
                <w:szCs w:val="22"/>
                <w:lang w:val="sr-Latn-CS" w:eastAsia="sr-Latn-CS"/>
              </w:rPr>
              <w:t>заједнички</w:t>
            </w:r>
            <w:r w:rsidRPr="00D70CEC">
              <w:rPr>
                <w:rFonts w:ascii="Times New Roman" w:hAnsi="Times New Roman"/>
                <w:szCs w:val="22"/>
                <w:lang w:eastAsia="sr-Latn-CS"/>
              </w:rPr>
              <w:t>м међународним</w:t>
            </w:r>
            <w:r w:rsidRPr="00D70CEC">
              <w:rPr>
                <w:rFonts w:ascii="Times New Roman" w:hAnsi="Times New Roman"/>
                <w:szCs w:val="22"/>
                <w:lang w:val="sr-Latn-CS" w:eastAsia="sr-Latn-CS"/>
              </w:rPr>
              <w:t xml:space="preserve"> студијски</w:t>
            </w:r>
            <w:r w:rsidRPr="00D70CEC">
              <w:rPr>
                <w:rFonts w:ascii="Times New Roman" w:hAnsi="Times New Roman"/>
                <w:szCs w:val="22"/>
                <w:lang w:eastAsia="sr-Latn-CS"/>
              </w:rPr>
              <w:t>м</w:t>
            </w:r>
            <w:r w:rsidRPr="00D70CEC">
              <w:rPr>
                <w:rFonts w:ascii="Times New Roman" w:hAnsi="Times New Roman"/>
                <w:szCs w:val="22"/>
                <w:lang w:val="sr-Latn-CS" w:eastAsia="sr-Latn-CS"/>
              </w:rPr>
              <w:t xml:space="preserve"> програми</w:t>
            </w:r>
            <w:r w:rsidRPr="00D70CEC">
              <w:rPr>
                <w:rFonts w:ascii="Times New Roman" w:hAnsi="Times New Roman"/>
                <w:szCs w:val="22"/>
                <w:lang w:eastAsia="sr-Latn-CS"/>
              </w:rPr>
              <w:t>ма.</w:t>
            </w:r>
          </w:p>
        </w:tc>
      </w:tr>
    </w:tbl>
    <w:p w:rsidR="00D70CEC" w:rsidRPr="00D70CEC" w:rsidRDefault="00D70CEC" w:rsidP="00D70CEC">
      <w:pPr>
        <w:spacing w:after="0" w:line="240" w:lineRule="auto"/>
        <w:jc w:val="both"/>
        <w:rPr>
          <w:rFonts w:ascii="Times New Roman" w:hAnsi="Times New Roman"/>
          <w:b/>
        </w:rPr>
      </w:pPr>
    </w:p>
    <w:p w:rsidR="00D70CEC" w:rsidRPr="00D70CEC" w:rsidRDefault="00D70CEC" w:rsidP="00D70CEC">
      <w:pPr>
        <w:spacing w:after="0" w:line="240" w:lineRule="auto"/>
        <w:jc w:val="both"/>
        <w:rPr>
          <w:rFonts w:ascii="Times New Roman" w:hAnsi="Times New Roman"/>
          <w:b/>
        </w:rPr>
      </w:pPr>
      <w:r w:rsidRPr="00D70CEC">
        <w:rPr>
          <w:rFonts w:ascii="Times New Roman" w:hAnsi="Times New Roman"/>
          <w:b/>
        </w:rPr>
        <w:t>1.  ЗА СТРУЧНО-ПРОФЕСИОНАЛНИ ДОПРИНОС</w:t>
      </w:r>
    </w:p>
    <w:p w:rsidR="00D70CEC" w:rsidRPr="00D70CEC" w:rsidRDefault="00D70CEC" w:rsidP="00D70CEC">
      <w:pPr>
        <w:spacing w:after="0" w:line="240" w:lineRule="auto"/>
        <w:jc w:val="both"/>
        <w:rPr>
          <w:rFonts w:ascii="Times New Roman" w:hAnsi="Times New Roman"/>
          <w:b/>
        </w:rPr>
      </w:pPr>
      <w:r w:rsidRPr="00D70CEC">
        <w:rPr>
          <w:rFonts w:ascii="Times New Roman" w:hAnsi="Times New Roman"/>
          <w:b/>
        </w:rPr>
        <w:t>1.3. Број одржаних програма континуиране медицинске едукације који нису оцењени оценом мањом од 3</w:t>
      </w:r>
      <w:proofErr w:type="gramStart"/>
      <w:r w:rsidRPr="00D70CEC">
        <w:rPr>
          <w:rFonts w:ascii="Times New Roman" w:hAnsi="Times New Roman"/>
          <w:b/>
        </w:rPr>
        <w:t>,75</w:t>
      </w:r>
      <w:proofErr w:type="gramEnd"/>
      <w:r w:rsidRPr="00D70CEC">
        <w:rPr>
          <w:rFonts w:ascii="Times New Roman" w:hAnsi="Times New Roman"/>
          <w:b/>
        </w:rPr>
        <w:t xml:space="preserve"> од стране полазника</w:t>
      </w:r>
    </w:p>
    <w:p w:rsidR="00D70CEC" w:rsidRPr="00D70CEC" w:rsidRDefault="00D70CEC" w:rsidP="00D70CEC">
      <w:pPr>
        <w:spacing w:after="0" w:line="240" w:lineRule="auto"/>
        <w:ind w:firstLine="720"/>
        <w:jc w:val="both"/>
        <w:rPr>
          <w:rFonts w:ascii="Times New Roman" w:hAnsi="Times New Roman"/>
          <w:bCs/>
        </w:rPr>
      </w:pPr>
      <w:proofErr w:type="gramStart"/>
      <w:r w:rsidRPr="00D70CEC">
        <w:rPr>
          <w:rFonts w:ascii="Times New Roman" w:hAnsi="Times New Roman"/>
          <w:bCs/>
        </w:rPr>
        <w:t>Др Зорица Терзић Шупић је у периоду од 2016.</w:t>
      </w:r>
      <w:proofErr w:type="gramEnd"/>
      <w:r w:rsidRPr="00D70CEC">
        <w:rPr>
          <w:rFonts w:ascii="Times New Roman" w:hAnsi="Times New Roman"/>
          <w:bCs/>
        </w:rPr>
        <w:t xml:space="preserve"> </w:t>
      </w:r>
      <w:proofErr w:type="gramStart"/>
      <w:r w:rsidRPr="00D70CEC">
        <w:rPr>
          <w:rFonts w:ascii="Times New Roman" w:hAnsi="Times New Roman"/>
          <w:bCs/>
        </w:rPr>
        <w:t>године</w:t>
      </w:r>
      <w:proofErr w:type="gramEnd"/>
      <w:r w:rsidRPr="00D70CEC">
        <w:rPr>
          <w:rFonts w:ascii="Times New Roman" w:hAnsi="Times New Roman"/>
          <w:bCs/>
        </w:rPr>
        <w:t xml:space="preserve"> до 2021. </w:t>
      </w:r>
      <w:proofErr w:type="gramStart"/>
      <w:r w:rsidRPr="00D70CEC">
        <w:rPr>
          <w:rFonts w:ascii="Times New Roman" w:hAnsi="Times New Roman"/>
          <w:bCs/>
        </w:rPr>
        <w:t>године</w:t>
      </w:r>
      <w:proofErr w:type="gramEnd"/>
      <w:r w:rsidRPr="00D70CEC">
        <w:rPr>
          <w:rFonts w:ascii="Times New Roman" w:hAnsi="Times New Roman"/>
          <w:bCs/>
        </w:rPr>
        <w:t>, учествовала или била координатор у пет програма континуиране медицинске едукације, који су се односили на стратешко планирање у здравственим установама, физичку активност као јавноздравствени  изазов, здравствену писменост и примену структурисаног приступа у процени психијатријских поремећаја.</w:t>
      </w:r>
    </w:p>
    <w:p w:rsidR="00D70CEC" w:rsidRPr="00D70CEC" w:rsidRDefault="00D70CEC" w:rsidP="00D70CEC">
      <w:pPr>
        <w:spacing w:after="0" w:line="240" w:lineRule="auto"/>
        <w:ind w:firstLine="720"/>
        <w:jc w:val="both"/>
        <w:rPr>
          <w:rFonts w:ascii="Times New Roman" w:hAnsi="Times New Roman"/>
          <w:bCs/>
        </w:rPr>
      </w:pPr>
    </w:p>
    <w:p w:rsidR="00D70CEC" w:rsidRPr="00D70CEC" w:rsidRDefault="00D70CEC" w:rsidP="006D4DD9">
      <w:pPr>
        <w:pStyle w:val="ListParagraph"/>
        <w:numPr>
          <w:ilvl w:val="0"/>
          <w:numId w:val="19"/>
        </w:numPr>
        <w:spacing w:after="0" w:line="240" w:lineRule="auto"/>
        <w:contextualSpacing w:val="0"/>
        <w:jc w:val="both"/>
        <w:rPr>
          <w:rFonts w:ascii="Times New Roman" w:hAnsi="Times New Roman"/>
          <w:bCs/>
        </w:rPr>
      </w:pPr>
      <w:r w:rsidRPr="00D70CEC">
        <w:rPr>
          <w:rFonts w:ascii="Times New Roman" w:hAnsi="Times New Roman"/>
          <w:b/>
        </w:rPr>
        <w:t>ЗА ДОПРИНОС АКАДЕМСКОЈ И ШИРОЈ ЗАЈЕДНИЦИ</w:t>
      </w:r>
      <w:r w:rsidRPr="00D70CEC">
        <w:rPr>
          <w:rFonts w:ascii="Times New Roman" w:hAnsi="Times New Roman"/>
          <w:bCs/>
        </w:rPr>
        <w:t>:</w:t>
      </w:r>
    </w:p>
    <w:p w:rsidR="00D70CEC" w:rsidRPr="00D70CEC" w:rsidRDefault="00D70CEC" w:rsidP="006D4DD9">
      <w:pPr>
        <w:pStyle w:val="ListParagraph"/>
        <w:numPr>
          <w:ilvl w:val="1"/>
          <w:numId w:val="18"/>
        </w:numPr>
        <w:spacing w:after="0" w:line="240" w:lineRule="auto"/>
        <w:ind w:left="426" w:hanging="426"/>
        <w:contextualSpacing w:val="0"/>
        <w:jc w:val="both"/>
        <w:rPr>
          <w:rFonts w:ascii="Times New Roman" w:hAnsi="Times New Roman"/>
          <w:b/>
          <w:lang w:eastAsia="sr-Latn-CS"/>
        </w:rPr>
      </w:pPr>
      <w:r w:rsidRPr="00D70CEC">
        <w:rPr>
          <w:rFonts w:ascii="Times New Roman" w:hAnsi="Times New Roman"/>
          <w:b/>
          <w:lang w:eastAsia="sr-Latn-CS"/>
        </w:rPr>
        <w:t xml:space="preserve">Чланство у стручним </w:t>
      </w:r>
      <w:r w:rsidRPr="00D70CEC">
        <w:rPr>
          <w:rFonts w:ascii="Times New Roman" w:hAnsi="Times New Roman"/>
          <w:b/>
        </w:rPr>
        <w:t>или</w:t>
      </w:r>
      <w:r w:rsidRPr="00D70CEC">
        <w:rPr>
          <w:rFonts w:ascii="Times New Roman" w:hAnsi="Times New Roman"/>
          <w:b/>
          <w:lang w:eastAsia="sr-Latn-CS"/>
        </w:rPr>
        <w:t xml:space="preserve"> научним асоцијацијама у које се члан бира или које имају ограничен број чланова.</w:t>
      </w:r>
    </w:p>
    <w:p w:rsidR="00D70CEC" w:rsidRPr="00D70CEC" w:rsidRDefault="00D70CEC" w:rsidP="00D70CEC">
      <w:pPr>
        <w:pStyle w:val="Tekstclana"/>
        <w:numPr>
          <w:ilvl w:val="0"/>
          <w:numId w:val="0"/>
        </w:numPr>
        <w:spacing w:beforeLines="0" w:afterLines="0"/>
        <w:ind w:right="-377" w:firstLine="426"/>
        <w:rPr>
          <w:color w:val="000000"/>
          <w:sz w:val="22"/>
          <w:szCs w:val="22"/>
          <w:lang w:eastAsia="sr-Latn-CS"/>
        </w:rPr>
      </w:pPr>
      <w:proofErr w:type="gramStart"/>
      <w:r w:rsidRPr="00D70CEC">
        <w:rPr>
          <w:bCs/>
          <w:sz w:val="22"/>
          <w:szCs w:val="22"/>
        </w:rPr>
        <w:t xml:space="preserve">Др Зорица Терзић Шупић члан је </w:t>
      </w:r>
      <w:r w:rsidRPr="00D70CEC">
        <w:rPr>
          <w:color w:val="000000"/>
          <w:sz w:val="22"/>
          <w:szCs w:val="22"/>
          <w:lang w:eastAsia="sr-Latn-CS"/>
        </w:rPr>
        <w:t>a</w:t>
      </w:r>
      <w:r w:rsidRPr="00D70CEC">
        <w:rPr>
          <w:color w:val="000000"/>
          <w:sz w:val="22"/>
          <w:szCs w:val="22"/>
          <w:lang w:val="sr-Cyrl-CS" w:eastAsia="sr-Latn-CS"/>
        </w:rPr>
        <w:t>мбасадор Србије у Европском удружењу за медицину стилова живота</w:t>
      </w:r>
      <w:r w:rsidRPr="00D70CEC">
        <w:rPr>
          <w:color w:val="000000"/>
          <w:sz w:val="22"/>
          <w:szCs w:val="22"/>
          <w:lang w:eastAsia="sr-Latn-CS"/>
        </w:rPr>
        <w:t>.</w:t>
      </w:r>
      <w:proofErr w:type="gramEnd"/>
      <w:r w:rsidRPr="00D70CEC">
        <w:rPr>
          <w:color w:val="000000"/>
          <w:sz w:val="22"/>
          <w:szCs w:val="22"/>
          <w:lang w:eastAsia="sr-Latn-CS"/>
        </w:rPr>
        <w:t xml:space="preserve"> </w:t>
      </w:r>
      <w:proofErr w:type="gramStart"/>
      <w:r w:rsidRPr="00D70CEC">
        <w:rPr>
          <w:color w:val="000000"/>
          <w:sz w:val="22"/>
          <w:szCs w:val="22"/>
          <w:lang w:eastAsia="sr-Latn-CS"/>
        </w:rPr>
        <w:t>Као резултат ангажовања, развијен је изборни предмет на српском и енглеском језику за студенте интегрисаних академских студија, Медицина стилова живота.</w:t>
      </w:r>
      <w:proofErr w:type="gramEnd"/>
    </w:p>
    <w:p w:rsidR="00D70CEC" w:rsidRPr="00D70CEC" w:rsidRDefault="00D70CEC" w:rsidP="00D70CEC">
      <w:pPr>
        <w:spacing w:after="0" w:line="240" w:lineRule="auto"/>
        <w:jc w:val="both"/>
        <w:rPr>
          <w:rFonts w:ascii="Times New Roman" w:hAnsi="Times New Roman"/>
          <w:bCs/>
        </w:rPr>
      </w:pPr>
    </w:p>
    <w:p w:rsidR="00D70CEC" w:rsidRPr="00D70CEC" w:rsidRDefault="00D70CEC" w:rsidP="00D70CEC">
      <w:pPr>
        <w:spacing w:after="0" w:line="240" w:lineRule="auto"/>
        <w:jc w:val="both"/>
        <w:rPr>
          <w:rFonts w:ascii="Times New Roman" w:hAnsi="Times New Roman"/>
          <w:b/>
        </w:rPr>
      </w:pPr>
      <w:r w:rsidRPr="00D70CEC">
        <w:rPr>
          <w:rFonts w:ascii="Times New Roman" w:hAnsi="Times New Roman"/>
          <w:b/>
        </w:rPr>
        <w:t>2.6. Руковођење или ангжовање у националним или међународним научним или стручним организацијама</w:t>
      </w:r>
    </w:p>
    <w:p w:rsidR="00D70CEC" w:rsidRPr="00D70CEC" w:rsidRDefault="00D70CEC" w:rsidP="00D70CEC">
      <w:pPr>
        <w:spacing w:after="0" w:line="240" w:lineRule="auto"/>
        <w:ind w:firstLine="720"/>
        <w:jc w:val="both"/>
        <w:rPr>
          <w:rFonts w:ascii="Times New Roman" w:hAnsi="Times New Roman"/>
          <w:bCs/>
        </w:rPr>
      </w:pPr>
      <w:proofErr w:type="gramStart"/>
      <w:r w:rsidRPr="00D70CEC">
        <w:rPr>
          <w:rFonts w:ascii="Times New Roman" w:hAnsi="Times New Roman"/>
          <w:bCs/>
        </w:rPr>
        <w:t>Др Зорица Терзић Шупић члан је Српског лекарског друштва (СЛД) - Секција за социјалну медицину, Удржења за јавно здравље Србије и Европског удружења за јавно здравље.</w:t>
      </w:r>
      <w:proofErr w:type="gramEnd"/>
    </w:p>
    <w:p w:rsidR="00D70CEC" w:rsidRPr="00D70CEC" w:rsidRDefault="00D70CEC" w:rsidP="00D70CEC">
      <w:pPr>
        <w:spacing w:after="0" w:line="240" w:lineRule="auto"/>
        <w:jc w:val="both"/>
        <w:rPr>
          <w:rFonts w:ascii="Times New Roman" w:hAnsi="Times New Roman"/>
          <w:b/>
        </w:rPr>
      </w:pPr>
    </w:p>
    <w:p w:rsidR="00D70CEC" w:rsidRPr="00D70CEC" w:rsidRDefault="00D70CEC" w:rsidP="00D70CEC">
      <w:pPr>
        <w:spacing w:after="0" w:line="240" w:lineRule="auto"/>
        <w:jc w:val="both"/>
        <w:rPr>
          <w:rFonts w:ascii="Times New Roman" w:hAnsi="Times New Roman"/>
          <w:b/>
        </w:rPr>
      </w:pPr>
      <w:r w:rsidRPr="00D70CEC">
        <w:rPr>
          <w:rFonts w:ascii="Times New Roman" w:hAnsi="Times New Roman"/>
          <w:b/>
        </w:rPr>
        <w:t>3. ЗА САРАДЊУ СА ДРУГИМ ВИСОКОШКОЛСКИМ НАУЧНО-ИСТРАЖИВАЋКИМ УСТАНОВАМА У ЗЕМЉИ И ИНОСТРАНСТВУ:</w:t>
      </w:r>
    </w:p>
    <w:p w:rsidR="00D70CEC" w:rsidRPr="00D70CEC" w:rsidRDefault="00D70CEC" w:rsidP="006D4DD9">
      <w:pPr>
        <w:pStyle w:val="Tekstclana"/>
        <w:numPr>
          <w:ilvl w:val="0"/>
          <w:numId w:val="20"/>
        </w:numPr>
        <w:spacing w:beforeLines="0" w:afterLines="0"/>
        <w:ind w:left="426" w:right="-377" w:hanging="426"/>
        <w:rPr>
          <w:color w:val="000000"/>
          <w:sz w:val="22"/>
          <w:szCs w:val="22"/>
          <w:lang w:val="sr-Cyrl-CS" w:eastAsia="sr-Latn-CS"/>
        </w:rPr>
      </w:pPr>
      <w:r w:rsidRPr="00D70CEC">
        <w:rPr>
          <w:b/>
          <w:color w:val="000000"/>
          <w:sz w:val="22"/>
          <w:szCs w:val="22"/>
          <w:lang w:val="sr-Cyrl-CS" w:eastAsia="sr-Latn-CS"/>
        </w:rPr>
        <w:t>За сарадњу са другим високошколским, научно-истраживачким  установама у земљи и иностранству - мобилност:</w:t>
      </w:r>
      <w:r w:rsidRPr="00D70CEC">
        <w:rPr>
          <w:color w:val="000000"/>
          <w:sz w:val="22"/>
          <w:szCs w:val="22"/>
          <w:lang w:val="sr-Cyrl-CS" w:eastAsia="sr-Latn-CS"/>
        </w:rPr>
        <w:t xml:space="preserve"> </w:t>
      </w:r>
    </w:p>
    <w:p w:rsidR="00D70CEC" w:rsidRPr="00D70CEC" w:rsidRDefault="00D70CEC" w:rsidP="00D70CEC">
      <w:pPr>
        <w:pStyle w:val="Tekstclana"/>
        <w:numPr>
          <w:ilvl w:val="0"/>
          <w:numId w:val="0"/>
        </w:numPr>
        <w:spacing w:beforeLines="0" w:afterLines="0"/>
        <w:ind w:left="426" w:right="-377"/>
        <w:rPr>
          <w:color w:val="000000"/>
          <w:sz w:val="22"/>
          <w:szCs w:val="22"/>
          <w:lang w:val="sr-Cyrl-CS" w:eastAsia="sr-Latn-CS"/>
        </w:rPr>
      </w:pPr>
    </w:p>
    <w:p w:rsidR="00D70CEC" w:rsidRPr="00D70CEC" w:rsidRDefault="00D70CEC" w:rsidP="00D70CEC">
      <w:pPr>
        <w:pStyle w:val="Tekstclana"/>
        <w:numPr>
          <w:ilvl w:val="0"/>
          <w:numId w:val="0"/>
        </w:numPr>
        <w:spacing w:beforeLines="0" w:afterLines="0"/>
        <w:ind w:right="-377"/>
        <w:rPr>
          <w:b/>
          <w:color w:val="000000"/>
          <w:sz w:val="22"/>
          <w:szCs w:val="22"/>
          <w:lang w:eastAsia="sr-Latn-CS"/>
        </w:rPr>
      </w:pPr>
      <w:r w:rsidRPr="00D70CEC">
        <w:rPr>
          <w:b/>
          <w:color w:val="000000"/>
          <w:sz w:val="22"/>
          <w:szCs w:val="22"/>
          <w:lang w:eastAsia="sr-Latn-CS"/>
        </w:rPr>
        <w:t>3.1. Предавање по позиву или пленарна предавања на међународним акредитованим скупвима у земљи и иностранству</w:t>
      </w:r>
    </w:p>
    <w:p w:rsidR="00D70CEC" w:rsidRPr="00D70CEC" w:rsidRDefault="00D70CEC" w:rsidP="00D70CEC">
      <w:pPr>
        <w:pStyle w:val="Tekstclana"/>
        <w:numPr>
          <w:ilvl w:val="0"/>
          <w:numId w:val="0"/>
        </w:numPr>
        <w:spacing w:beforeLines="0" w:afterLines="0"/>
        <w:ind w:right="-377"/>
        <w:rPr>
          <w:b/>
          <w:color w:val="000000"/>
          <w:sz w:val="22"/>
          <w:szCs w:val="22"/>
        </w:rPr>
      </w:pPr>
    </w:p>
    <w:p w:rsidR="00D70CEC" w:rsidRPr="00D70CEC" w:rsidRDefault="00D70CEC" w:rsidP="006D4DD9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color w:val="000000"/>
          <w:lang w:val="sl-SI"/>
        </w:rPr>
      </w:pPr>
      <w:r w:rsidRPr="00D70CEC">
        <w:rPr>
          <w:rFonts w:ascii="Times New Roman" w:hAnsi="Times New Roman"/>
          <w:color w:val="000000"/>
          <w:lang w:val="sl-SI"/>
        </w:rPr>
        <w:t>Trening za zdravstvene/kulturološke medijatore. Kulturološke raznolikosti u percepciji zdravlja, 22-23. maja 2018. godine, Beograd, IOM UN Migration, ReHealth</w:t>
      </w:r>
      <w:r w:rsidRPr="00D70CEC">
        <w:rPr>
          <w:rFonts w:ascii="Times New Roman" w:hAnsi="Times New Roman"/>
          <w:color w:val="000000"/>
          <w:vertAlign w:val="superscript"/>
          <w:lang w:val="sl-SI"/>
        </w:rPr>
        <w:t>2</w:t>
      </w:r>
      <w:r w:rsidRPr="00D70CEC">
        <w:rPr>
          <w:rFonts w:ascii="Times New Roman" w:hAnsi="Times New Roman"/>
          <w:color w:val="000000"/>
        </w:rPr>
        <w:t>.</w:t>
      </w:r>
    </w:p>
    <w:p w:rsidR="00D70CEC" w:rsidRPr="00D70CEC" w:rsidRDefault="00D70CEC" w:rsidP="006D4DD9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lang w:val="sl-SI"/>
        </w:rPr>
      </w:pPr>
      <w:r w:rsidRPr="00D70CEC">
        <w:rPr>
          <w:rFonts w:ascii="Times New Roman" w:hAnsi="Times New Roman"/>
          <w:color w:val="000000"/>
          <w:lang w:val="sl-SI"/>
        </w:rPr>
        <w:t>„</w:t>
      </w:r>
      <w:r w:rsidRPr="00D70CEC">
        <w:rPr>
          <w:rFonts w:ascii="Times New Roman" w:hAnsi="Times New Roman"/>
          <w:color w:val="000000"/>
        </w:rPr>
        <w:t>Јачање менаџмента у систему здравствене заштите Републике Србије</w:t>
      </w:r>
      <w:r w:rsidRPr="00D70CEC">
        <w:rPr>
          <w:rFonts w:ascii="Times New Roman" w:hAnsi="Times New Roman"/>
          <w:color w:val="000000"/>
          <w:lang w:val="sl-SI"/>
        </w:rPr>
        <w:t xml:space="preserve">”, III </w:t>
      </w:r>
      <w:r w:rsidRPr="00D70CEC">
        <w:rPr>
          <w:rFonts w:ascii="Times New Roman" w:hAnsi="Times New Roman"/>
          <w:color w:val="000000"/>
        </w:rPr>
        <w:t xml:space="preserve">конгрес Социјалне медицине </w:t>
      </w:r>
      <w:r w:rsidRPr="00D70CEC">
        <w:rPr>
          <w:rFonts w:ascii="Times New Roman" w:hAnsi="Times New Roman"/>
          <w:color w:val="000000"/>
          <w:lang w:val="sl-SI"/>
        </w:rPr>
        <w:t xml:space="preserve">2015. </w:t>
      </w:r>
      <w:proofErr w:type="gramStart"/>
      <w:r w:rsidRPr="00D70CEC">
        <w:rPr>
          <w:rFonts w:ascii="Times New Roman" w:hAnsi="Times New Roman"/>
          <w:color w:val="000000"/>
        </w:rPr>
        <w:t>године</w:t>
      </w:r>
      <w:proofErr w:type="gramEnd"/>
      <w:r w:rsidRPr="00D70CEC">
        <w:rPr>
          <w:rFonts w:ascii="Times New Roman" w:hAnsi="Times New Roman"/>
          <w:color w:val="000000"/>
          <w:lang w:val="sl-SI"/>
        </w:rPr>
        <w:t>.</w:t>
      </w:r>
    </w:p>
    <w:p w:rsidR="00D70CEC" w:rsidRPr="00D70CEC" w:rsidRDefault="00D70CEC" w:rsidP="006D4DD9">
      <w:pPr>
        <w:pStyle w:val="ListParagraph"/>
        <w:numPr>
          <w:ilvl w:val="0"/>
          <w:numId w:val="21"/>
        </w:numPr>
        <w:spacing w:after="0" w:line="240" w:lineRule="auto"/>
        <w:contextualSpacing w:val="0"/>
        <w:jc w:val="both"/>
        <w:rPr>
          <w:rFonts w:ascii="Times New Roman" w:hAnsi="Times New Roman"/>
          <w:color w:val="000000"/>
        </w:rPr>
      </w:pPr>
      <w:r w:rsidRPr="00D70CEC">
        <w:rPr>
          <w:rFonts w:ascii="Times New Roman" w:hAnsi="Times New Roman"/>
          <w:color w:val="000000"/>
        </w:rPr>
        <w:lastRenderedPageBreak/>
        <w:t xml:space="preserve">„Serbia's healthcare system, will hospitals have new roles?” </w:t>
      </w:r>
      <w:r w:rsidRPr="00D70CEC">
        <w:rPr>
          <w:rFonts w:ascii="Times New Roman" w:hAnsi="Times New Roman"/>
          <w:color w:val="000000"/>
          <w:lang w:val="sl-SI"/>
        </w:rPr>
        <w:t>The European Health Property Network's Annual Workshop, 1-3 October, 2014 Edinburgh.</w:t>
      </w:r>
    </w:p>
    <w:p w:rsidR="00D70CEC" w:rsidRPr="00D70CEC" w:rsidRDefault="00D70CEC" w:rsidP="006D4DD9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color w:val="000000"/>
          <w:lang w:val="sl-SI"/>
        </w:rPr>
      </w:pPr>
      <w:r w:rsidRPr="00D70CEC">
        <w:rPr>
          <w:rFonts w:ascii="Times New Roman" w:hAnsi="Times New Roman"/>
          <w:color w:val="000000"/>
          <w:lang w:val="sl-SI"/>
        </w:rPr>
        <w:t xml:space="preserve">„SWOT </w:t>
      </w:r>
      <w:r w:rsidRPr="00D70CEC">
        <w:rPr>
          <w:rFonts w:ascii="Times New Roman" w:hAnsi="Times New Roman"/>
          <w:color w:val="000000"/>
        </w:rPr>
        <w:t>анализа</w:t>
      </w:r>
      <w:r w:rsidRPr="00D70CEC">
        <w:rPr>
          <w:rFonts w:ascii="Times New Roman" w:hAnsi="Times New Roman"/>
          <w:color w:val="000000"/>
          <w:lang w:val="sl-SI"/>
        </w:rPr>
        <w:t xml:space="preserve">”. </w:t>
      </w:r>
      <w:r w:rsidRPr="00D70CEC">
        <w:rPr>
          <w:rFonts w:ascii="Times New Roman" w:hAnsi="Times New Roman"/>
          <w:color w:val="000000"/>
        </w:rPr>
        <w:t xml:space="preserve">Конференција Српске медицинске дијаспоре </w:t>
      </w:r>
      <w:r w:rsidRPr="00D70CEC">
        <w:rPr>
          <w:rFonts w:ascii="Times New Roman" w:hAnsi="Times New Roman"/>
          <w:color w:val="000000"/>
          <w:lang w:val="sl-SI"/>
        </w:rPr>
        <w:t>2011. „</w:t>
      </w:r>
      <w:r w:rsidRPr="00D70CEC">
        <w:rPr>
          <w:rFonts w:ascii="Times New Roman" w:hAnsi="Times New Roman"/>
          <w:color w:val="000000"/>
        </w:rPr>
        <w:t>Медицина у свету и код нас</w:t>
      </w:r>
      <w:r w:rsidRPr="00D70CEC">
        <w:rPr>
          <w:rFonts w:ascii="Times New Roman" w:hAnsi="Times New Roman"/>
          <w:color w:val="000000"/>
          <w:lang w:val="sl-SI"/>
        </w:rPr>
        <w:t xml:space="preserve">”, 22-24. </w:t>
      </w:r>
      <w:proofErr w:type="gramStart"/>
      <w:r w:rsidRPr="00D70CEC">
        <w:rPr>
          <w:rFonts w:ascii="Times New Roman" w:hAnsi="Times New Roman"/>
          <w:color w:val="000000"/>
        </w:rPr>
        <w:t>септембра</w:t>
      </w:r>
      <w:proofErr w:type="gramEnd"/>
      <w:r w:rsidRPr="00D70CEC">
        <w:rPr>
          <w:rFonts w:ascii="Times New Roman" w:hAnsi="Times New Roman"/>
          <w:color w:val="000000"/>
          <w:lang w:val="sl-SI"/>
        </w:rPr>
        <w:t xml:space="preserve"> 2011. </w:t>
      </w:r>
      <w:proofErr w:type="gramStart"/>
      <w:r w:rsidRPr="00D70CEC">
        <w:rPr>
          <w:rFonts w:ascii="Times New Roman" w:hAnsi="Times New Roman"/>
          <w:color w:val="000000"/>
        </w:rPr>
        <w:t>године</w:t>
      </w:r>
      <w:proofErr w:type="gramEnd"/>
      <w:r w:rsidRPr="00D70CEC">
        <w:rPr>
          <w:rFonts w:ascii="Times New Roman" w:hAnsi="Times New Roman"/>
          <w:color w:val="000000"/>
          <w:lang w:val="sl-SI"/>
        </w:rPr>
        <w:t xml:space="preserve">, </w:t>
      </w:r>
      <w:r w:rsidRPr="00D70CEC">
        <w:rPr>
          <w:rFonts w:ascii="Times New Roman" w:hAnsi="Times New Roman"/>
          <w:color w:val="000000"/>
        </w:rPr>
        <w:t>Београд, Србија</w:t>
      </w:r>
      <w:r w:rsidRPr="00D70CEC">
        <w:rPr>
          <w:rFonts w:ascii="Times New Roman" w:hAnsi="Times New Roman"/>
          <w:color w:val="000000"/>
          <w:lang w:val="sl-SI"/>
        </w:rPr>
        <w:t>.</w:t>
      </w:r>
    </w:p>
    <w:p w:rsidR="00D70CEC" w:rsidRPr="00D70CEC" w:rsidRDefault="00D70CEC" w:rsidP="006D4DD9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lang w:val="sr-Latn-CS"/>
        </w:rPr>
      </w:pPr>
      <w:r w:rsidRPr="00D70CEC">
        <w:rPr>
          <w:rFonts w:ascii="Times New Roman" w:hAnsi="Times New Roman"/>
          <w:b/>
          <w:lang w:val="sr-Latn-CS"/>
        </w:rPr>
        <w:t>"</w:t>
      </w:r>
      <w:r w:rsidRPr="00D70CEC">
        <w:rPr>
          <w:rFonts w:ascii="Times New Roman" w:hAnsi="Times New Roman"/>
        </w:rPr>
        <w:t>Менаџмент здравственим установама у условма транзиције</w:t>
      </w:r>
      <w:r w:rsidRPr="00D70CEC">
        <w:rPr>
          <w:rFonts w:ascii="Times New Roman" w:hAnsi="Times New Roman"/>
          <w:b/>
          <w:lang w:val="sr-Latn-CS"/>
        </w:rPr>
        <w:t>"</w:t>
      </w:r>
      <w:r w:rsidRPr="00D70CEC">
        <w:rPr>
          <w:rFonts w:ascii="Times New Roman" w:hAnsi="Times New Roman"/>
          <w:lang w:val="sr-Latn-CS"/>
        </w:rPr>
        <w:t xml:space="preserve"> </w:t>
      </w:r>
      <w:r w:rsidRPr="00D70CEC">
        <w:rPr>
          <w:rFonts w:ascii="Times New Roman" w:hAnsi="Times New Roman"/>
        </w:rPr>
        <w:t xml:space="preserve">у организацији Факултета организационих наука у Херцег Новом, Црна Гора, јун-јул 2003. </w:t>
      </w:r>
      <w:proofErr w:type="gramStart"/>
      <w:r w:rsidRPr="00D70CEC">
        <w:rPr>
          <w:rFonts w:ascii="Times New Roman" w:hAnsi="Times New Roman"/>
        </w:rPr>
        <w:t>године</w:t>
      </w:r>
      <w:proofErr w:type="gramEnd"/>
      <w:r w:rsidRPr="00D70CEC">
        <w:rPr>
          <w:rFonts w:ascii="Times New Roman" w:hAnsi="Times New Roman"/>
          <w:lang w:val="sr-Latn-CS"/>
        </w:rPr>
        <w:t>.</w:t>
      </w:r>
    </w:p>
    <w:p w:rsidR="00D70CEC" w:rsidRPr="00D70CEC" w:rsidRDefault="00D70CEC" w:rsidP="006D4DD9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lang w:val="sl-SI"/>
        </w:rPr>
      </w:pPr>
      <w:r w:rsidRPr="00D70CEC">
        <w:rPr>
          <w:rFonts w:ascii="Times New Roman" w:hAnsi="Times New Roman"/>
          <w:color w:val="000000"/>
          <w:lang w:val="sr-Latn-CS"/>
        </w:rPr>
        <w:t>"</w:t>
      </w:r>
      <w:r w:rsidRPr="00D70CEC">
        <w:rPr>
          <w:rFonts w:ascii="Times New Roman" w:hAnsi="Times New Roman"/>
          <w:color w:val="000000"/>
          <w:lang w:val="sl-SI"/>
        </w:rPr>
        <w:t>Global Health Watch</w:t>
      </w:r>
      <w:r w:rsidRPr="00D70CEC">
        <w:rPr>
          <w:rFonts w:ascii="Times New Roman" w:hAnsi="Times New Roman"/>
          <w:bCs/>
          <w:color w:val="000000"/>
          <w:lang w:val="sr-Latn-CS"/>
        </w:rPr>
        <w:t>"</w:t>
      </w:r>
      <w:r w:rsidRPr="00D70CEC">
        <w:rPr>
          <w:rFonts w:ascii="Times New Roman" w:hAnsi="Times New Roman"/>
          <w:color w:val="000000"/>
          <w:lang w:val="sl-SI"/>
        </w:rPr>
        <w:t xml:space="preserve"> </w:t>
      </w:r>
      <w:r w:rsidRPr="00D70CEC">
        <w:rPr>
          <w:rFonts w:ascii="Times New Roman" w:hAnsi="Times New Roman"/>
          <w:color w:val="000000"/>
        </w:rPr>
        <w:t xml:space="preserve">Српско лекарско друштво, Секција за социјалну медицину, Београд, 2005. </w:t>
      </w:r>
      <w:proofErr w:type="gramStart"/>
      <w:r w:rsidRPr="00D70CEC">
        <w:rPr>
          <w:rFonts w:ascii="Times New Roman" w:hAnsi="Times New Roman"/>
          <w:color w:val="000000"/>
        </w:rPr>
        <w:t>године</w:t>
      </w:r>
      <w:proofErr w:type="gramEnd"/>
      <w:r w:rsidRPr="00D70CEC">
        <w:rPr>
          <w:rFonts w:ascii="Times New Roman" w:hAnsi="Times New Roman"/>
          <w:color w:val="000000"/>
          <w:lang w:val="sl-SI"/>
        </w:rPr>
        <w:t>.</w:t>
      </w:r>
    </w:p>
    <w:p w:rsidR="00D70CEC" w:rsidRPr="00D70CEC" w:rsidRDefault="00D70CEC" w:rsidP="006D4DD9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</w:rPr>
      </w:pPr>
      <w:r w:rsidRPr="00D70CEC">
        <w:rPr>
          <w:rFonts w:ascii="Times New Roman" w:hAnsi="Times New Roman"/>
          <w:spacing w:val="-3"/>
        </w:rPr>
        <w:t xml:space="preserve">Округли сто посвећен раду поливалентне патронажне службе, Београд, 1998. </w:t>
      </w:r>
      <w:proofErr w:type="gramStart"/>
      <w:r w:rsidRPr="00D70CEC">
        <w:rPr>
          <w:rFonts w:ascii="Times New Roman" w:hAnsi="Times New Roman"/>
          <w:spacing w:val="-3"/>
        </w:rPr>
        <w:t>године</w:t>
      </w:r>
      <w:proofErr w:type="gramEnd"/>
      <w:r w:rsidRPr="00D70CEC">
        <w:rPr>
          <w:rFonts w:ascii="Times New Roman" w:hAnsi="Times New Roman"/>
          <w:spacing w:val="-3"/>
        </w:rPr>
        <w:t xml:space="preserve">. </w:t>
      </w:r>
    </w:p>
    <w:p w:rsidR="00D70CEC" w:rsidRPr="00D70CEC" w:rsidRDefault="00D70CEC" w:rsidP="00D70CEC">
      <w:pPr>
        <w:spacing w:after="0" w:line="240" w:lineRule="auto"/>
        <w:jc w:val="both"/>
        <w:rPr>
          <w:rStyle w:val="Bodytext22"/>
          <w:rFonts w:ascii="Times New Roman" w:hAnsi="Times New Roman"/>
          <w:b/>
        </w:rPr>
      </w:pPr>
    </w:p>
    <w:p w:rsidR="00D70CEC" w:rsidRPr="00D70CEC" w:rsidRDefault="00D70CEC" w:rsidP="00D70CEC">
      <w:pPr>
        <w:spacing w:after="0" w:line="240" w:lineRule="auto"/>
        <w:jc w:val="both"/>
        <w:rPr>
          <w:rFonts w:ascii="Times New Roman" w:hAnsi="Times New Roman"/>
          <w:b/>
        </w:rPr>
      </w:pPr>
      <w:r w:rsidRPr="00D70CEC">
        <w:rPr>
          <w:rStyle w:val="Bodytext22"/>
          <w:rFonts w:ascii="Times New Roman" w:hAnsi="Times New Roman"/>
        </w:rPr>
        <w:t xml:space="preserve">3.3. </w:t>
      </w:r>
      <w:r w:rsidRPr="00D70CEC">
        <w:rPr>
          <w:rStyle w:val="Bodytext22"/>
          <w:rFonts w:ascii="Times New Roman" w:hAnsi="Times New Roman"/>
          <w:b/>
        </w:rPr>
        <w:t>Предавање по позиву</w:t>
      </w:r>
    </w:p>
    <w:p w:rsidR="00D70CEC" w:rsidRPr="00D70CEC" w:rsidRDefault="00D70CEC" w:rsidP="006D4DD9">
      <w:pPr>
        <w:numPr>
          <w:ilvl w:val="0"/>
          <w:numId w:val="22"/>
        </w:numPr>
        <w:tabs>
          <w:tab w:val="num" w:pos="284"/>
        </w:tabs>
        <w:spacing w:after="0" w:line="240" w:lineRule="auto"/>
        <w:ind w:left="284" w:hanging="284"/>
        <w:jc w:val="both"/>
        <w:rPr>
          <w:rFonts w:ascii="Times New Roman" w:hAnsi="Times New Roman"/>
          <w:color w:val="000000"/>
          <w:lang w:val="sl-SI"/>
        </w:rPr>
      </w:pPr>
      <w:r w:rsidRPr="00D70CEC">
        <w:rPr>
          <w:rFonts w:ascii="Times New Roman" w:hAnsi="Times New Roman"/>
          <w:color w:val="000000"/>
        </w:rPr>
        <w:t xml:space="preserve">КМЕ </w:t>
      </w:r>
      <w:r w:rsidRPr="00D70CEC">
        <w:rPr>
          <w:rFonts w:ascii="Times New Roman" w:hAnsi="Times New Roman"/>
          <w:color w:val="000000"/>
          <w:lang w:val="sl-SI"/>
        </w:rPr>
        <w:t>„</w:t>
      </w:r>
      <w:r w:rsidRPr="00D70CEC">
        <w:rPr>
          <w:rFonts w:ascii="Times New Roman" w:hAnsi="Times New Roman"/>
          <w:color w:val="000000"/>
        </w:rPr>
        <w:t>Шифрирање недовољно дефинисаних узролка смрти</w:t>
      </w:r>
      <w:r w:rsidRPr="00D70CEC">
        <w:rPr>
          <w:rFonts w:ascii="Times New Roman" w:hAnsi="Times New Roman"/>
          <w:color w:val="000000"/>
          <w:lang w:val="sl-SI"/>
        </w:rPr>
        <w:t>”</w:t>
      </w:r>
      <w:r w:rsidRPr="00D70CEC">
        <w:rPr>
          <w:rFonts w:ascii="Times New Roman" w:hAnsi="Times New Roman"/>
          <w:color w:val="000000"/>
        </w:rPr>
        <w:t xml:space="preserve"> 2019. </w:t>
      </w:r>
      <w:proofErr w:type="gramStart"/>
      <w:r w:rsidRPr="00D70CEC">
        <w:rPr>
          <w:rFonts w:ascii="Times New Roman" w:hAnsi="Times New Roman"/>
          <w:color w:val="000000"/>
        </w:rPr>
        <w:t>године</w:t>
      </w:r>
      <w:proofErr w:type="gramEnd"/>
      <w:r w:rsidRPr="00D70CEC">
        <w:rPr>
          <w:rFonts w:ascii="Times New Roman" w:hAnsi="Times New Roman"/>
          <w:color w:val="000000"/>
        </w:rPr>
        <w:t>, Београд,</w:t>
      </w:r>
      <w:r w:rsidRPr="00D70CEC">
        <w:rPr>
          <w:rFonts w:ascii="Times New Roman" w:hAnsi="Times New Roman"/>
          <w:color w:val="000000"/>
          <w:lang w:val="sl-SI"/>
        </w:rPr>
        <w:t xml:space="preserve"> </w:t>
      </w:r>
      <w:r w:rsidRPr="00D70CEC">
        <w:rPr>
          <w:rFonts w:ascii="Times New Roman" w:hAnsi="Times New Roman"/>
        </w:rPr>
        <w:t>Српско</w:t>
      </w:r>
      <w:r w:rsidRPr="00D70CEC">
        <w:rPr>
          <w:rFonts w:ascii="Times New Roman" w:hAnsi="Times New Roman"/>
          <w:lang w:val="sl-SI"/>
        </w:rPr>
        <w:t xml:space="preserve"> </w:t>
      </w:r>
      <w:r w:rsidRPr="00D70CEC">
        <w:rPr>
          <w:rFonts w:ascii="Times New Roman" w:hAnsi="Times New Roman"/>
        </w:rPr>
        <w:t>лекарско друштво</w:t>
      </w:r>
      <w:r w:rsidRPr="00D70CEC">
        <w:rPr>
          <w:rFonts w:ascii="Times New Roman" w:hAnsi="Times New Roman"/>
          <w:lang w:val="sl-SI"/>
        </w:rPr>
        <w:t xml:space="preserve"> (</w:t>
      </w:r>
      <w:r w:rsidRPr="00D70CEC">
        <w:rPr>
          <w:rFonts w:ascii="Times New Roman" w:hAnsi="Times New Roman"/>
        </w:rPr>
        <w:t>предавач</w:t>
      </w:r>
      <w:r w:rsidRPr="00D70CEC">
        <w:rPr>
          <w:rFonts w:ascii="Times New Roman" w:hAnsi="Times New Roman"/>
          <w:lang w:val="sl-SI"/>
        </w:rPr>
        <w:t>).</w:t>
      </w:r>
    </w:p>
    <w:p w:rsidR="00D70CEC" w:rsidRPr="00D70CEC" w:rsidRDefault="00D70CEC" w:rsidP="006D4DD9">
      <w:pPr>
        <w:numPr>
          <w:ilvl w:val="0"/>
          <w:numId w:val="22"/>
        </w:numPr>
        <w:tabs>
          <w:tab w:val="num" w:pos="284"/>
        </w:tabs>
        <w:spacing w:after="0" w:line="240" w:lineRule="auto"/>
        <w:ind w:left="284" w:hanging="284"/>
        <w:jc w:val="both"/>
        <w:rPr>
          <w:rFonts w:ascii="Times New Roman" w:hAnsi="Times New Roman"/>
          <w:color w:val="000000"/>
          <w:lang w:val="sl-SI"/>
        </w:rPr>
      </w:pPr>
      <w:r w:rsidRPr="00D70CEC">
        <w:rPr>
          <w:rFonts w:ascii="Times New Roman" w:hAnsi="Times New Roman"/>
          <w:color w:val="000000"/>
        </w:rPr>
        <w:t xml:space="preserve">КМЕ </w:t>
      </w:r>
      <w:r w:rsidRPr="00D70CEC">
        <w:rPr>
          <w:rFonts w:ascii="Times New Roman" w:hAnsi="Times New Roman"/>
          <w:color w:val="000000"/>
          <w:lang w:val="sl-SI"/>
        </w:rPr>
        <w:t>„</w:t>
      </w:r>
      <w:r w:rsidRPr="00D70CEC">
        <w:rPr>
          <w:rFonts w:ascii="Times New Roman" w:hAnsi="Times New Roman"/>
          <w:color w:val="000000"/>
        </w:rPr>
        <w:t>Правилно вођење медицинске документације – осигурање од стручне грешке</w:t>
      </w:r>
      <w:r w:rsidRPr="00D70CEC">
        <w:rPr>
          <w:rFonts w:ascii="Times New Roman" w:hAnsi="Times New Roman"/>
          <w:color w:val="000000"/>
          <w:lang w:val="sl-SI"/>
        </w:rPr>
        <w:t>”</w:t>
      </w:r>
      <w:r w:rsidRPr="00D70CEC">
        <w:rPr>
          <w:rFonts w:ascii="Times New Roman" w:hAnsi="Times New Roman"/>
          <w:color w:val="000000"/>
        </w:rPr>
        <w:t xml:space="preserve">. Национални семинар </w:t>
      </w:r>
      <w:r w:rsidRPr="00D70CEC">
        <w:rPr>
          <w:rFonts w:ascii="Times New Roman" w:hAnsi="Times New Roman"/>
          <w:color w:val="000000"/>
          <w:lang w:val="sl-SI"/>
        </w:rPr>
        <w:t xml:space="preserve">I </w:t>
      </w:r>
      <w:r w:rsidRPr="00D70CEC">
        <w:rPr>
          <w:rFonts w:ascii="Times New Roman" w:hAnsi="Times New Roman"/>
          <w:color w:val="000000"/>
        </w:rPr>
        <w:t xml:space="preserve">категорије </w:t>
      </w:r>
      <w:r w:rsidRPr="00D70CEC">
        <w:rPr>
          <w:rFonts w:ascii="Times New Roman" w:hAnsi="Times New Roman"/>
          <w:color w:val="000000"/>
          <w:lang w:val="sl-SI"/>
        </w:rPr>
        <w:t>(</w:t>
      </w:r>
      <w:r w:rsidRPr="00D70CEC">
        <w:rPr>
          <w:rFonts w:ascii="Times New Roman" w:hAnsi="Times New Roman"/>
          <w:color w:val="000000"/>
        </w:rPr>
        <w:t>број:</w:t>
      </w:r>
      <w:r w:rsidRPr="00D70CEC">
        <w:rPr>
          <w:rFonts w:ascii="Times New Roman" w:hAnsi="Times New Roman"/>
          <w:color w:val="000000"/>
          <w:lang w:val="sl-SI"/>
        </w:rPr>
        <w:t xml:space="preserve"> A-1-79/17), DZ Stari grad, DZ Zvezdara, DZ Zemun, DZ Lazarevac, DZ Obrenovac, </w:t>
      </w:r>
      <w:r w:rsidRPr="00D70CEC">
        <w:rPr>
          <w:rFonts w:ascii="Times New Roman" w:hAnsi="Times New Roman"/>
          <w:i/>
          <w:color w:val="000000"/>
        </w:rPr>
        <w:t>април</w:t>
      </w:r>
      <w:r w:rsidRPr="00D70CEC">
        <w:rPr>
          <w:rFonts w:ascii="Times New Roman" w:hAnsi="Times New Roman"/>
          <w:i/>
          <w:color w:val="000000"/>
          <w:lang w:val="sl-SI"/>
        </w:rPr>
        <w:t xml:space="preserve"> - </w:t>
      </w:r>
      <w:r w:rsidRPr="00D70CEC">
        <w:rPr>
          <w:rFonts w:ascii="Times New Roman" w:hAnsi="Times New Roman"/>
          <w:i/>
          <w:color w:val="000000"/>
        </w:rPr>
        <w:t>октобар</w:t>
      </w:r>
      <w:r w:rsidRPr="00D70CEC">
        <w:rPr>
          <w:rFonts w:ascii="Times New Roman" w:hAnsi="Times New Roman"/>
          <w:i/>
          <w:color w:val="000000"/>
          <w:lang w:val="sl-SI"/>
        </w:rPr>
        <w:t xml:space="preserve"> 2017. </w:t>
      </w:r>
      <w:proofErr w:type="gramStart"/>
      <w:r w:rsidRPr="00D70CEC">
        <w:rPr>
          <w:rFonts w:ascii="Times New Roman" w:hAnsi="Times New Roman"/>
          <w:i/>
          <w:color w:val="000000"/>
        </w:rPr>
        <w:t>године</w:t>
      </w:r>
      <w:proofErr w:type="gramEnd"/>
      <w:r w:rsidRPr="00D70CEC">
        <w:rPr>
          <w:rFonts w:ascii="Times New Roman" w:hAnsi="Times New Roman"/>
          <w:i/>
          <w:color w:val="000000"/>
          <w:lang w:val="sl-SI"/>
        </w:rPr>
        <w:t xml:space="preserve">, </w:t>
      </w:r>
      <w:r w:rsidRPr="00D70CEC">
        <w:rPr>
          <w:rFonts w:ascii="Times New Roman" w:hAnsi="Times New Roman"/>
          <w:i/>
          <w:color w:val="000000"/>
        </w:rPr>
        <w:t>Београд</w:t>
      </w:r>
      <w:r w:rsidRPr="00D70CEC">
        <w:rPr>
          <w:rFonts w:ascii="Times New Roman" w:hAnsi="Times New Roman"/>
          <w:i/>
          <w:color w:val="000000"/>
          <w:lang w:val="sl-SI"/>
        </w:rPr>
        <w:t xml:space="preserve">, </w:t>
      </w:r>
      <w:r w:rsidRPr="00D70CEC">
        <w:rPr>
          <w:rFonts w:ascii="Times New Roman" w:hAnsi="Times New Roman"/>
          <w:i/>
          <w:color w:val="000000"/>
        </w:rPr>
        <w:t xml:space="preserve">Регионална лекарска комора Београда </w:t>
      </w:r>
      <w:r w:rsidRPr="00D70CEC">
        <w:rPr>
          <w:rFonts w:ascii="Times New Roman" w:hAnsi="Times New Roman"/>
          <w:lang w:val="sl-SI"/>
        </w:rPr>
        <w:t xml:space="preserve"> (</w:t>
      </w:r>
      <w:r w:rsidRPr="00D70CEC">
        <w:rPr>
          <w:rFonts w:ascii="Times New Roman" w:hAnsi="Times New Roman"/>
        </w:rPr>
        <w:t>предавач</w:t>
      </w:r>
      <w:r w:rsidRPr="00D70CEC">
        <w:rPr>
          <w:rFonts w:ascii="Times New Roman" w:hAnsi="Times New Roman"/>
          <w:lang w:val="sl-SI"/>
        </w:rPr>
        <w:t>).</w:t>
      </w:r>
    </w:p>
    <w:p w:rsidR="00D70CEC" w:rsidRPr="00D70CEC" w:rsidRDefault="00D70CEC" w:rsidP="006D4DD9">
      <w:pPr>
        <w:numPr>
          <w:ilvl w:val="0"/>
          <w:numId w:val="22"/>
        </w:numPr>
        <w:tabs>
          <w:tab w:val="num" w:pos="284"/>
        </w:tabs>
        <w:spacing w:after="0" w:line="240" w:lineRule="auto"/>
        <w:ind w:left="284" w:hanging="284"/>
        <w:jc w:val="both"/>
        <w:rPr>
          <w:rFonts w:ascii="Times New Roman" w:hAnsi="Times New Roman"/>
          <w:color w:val="000000"/>
          <w:lang w:val="sl-SI"/>
        </w:rPr>
      </w:pPr>
      <w:r w:rsidRPr="00D70CEC">
        <w:rPr>
          <w:rFonts w:ascii="Times New Roman" w:hAnsi="Times New Roman"/>
          <w:color w:val="000000"/>
          <w:lang w:val="sl-SI"/>
        </w:rPr>
        <w:t>KME „</w:t>
      </w:r>
      <w:r w:rsidRPr="00D70CEC">
        <w:rPr>
          <w:rFonts w:ascii="Times New Roman" w:hAnsi="Times New Roman"/>
          <w:color w:val="000000"/>
        </w:rPr>
        <w:t xml:space="preserve">Насиље на радном месту у здравственим установама </w:t>
      </w:r>
      <w:r w:rsidRPr="00D70CEC">
        <w:rPr>
          <w:rFonts w:ascii="Times New Roman" w:hAnsi="Times New Roman"/>
          <w:color w:val="000000"/>
          <w:lang w:val="sl-SI"/>
        </w:rPr>
        <w:t xml:space="preserve">”, 24. </w:t>
      </w:r>
      <w:proofErr w:type="gramStart"/>
      <w:r w:rsidRPr="00D70CEC">
        <w:rPr>
          <w:rFonts w:ascii="Times New Roman" w:hAnsi="Times New Roman"/>
          <w:color w:val="000000"/>
        </w:rPr>
        <w:t>март</w:t>
      </w:r>
      <w:proofErr w:type="gramEnd"/>
      <w:r w:rsidRPr="00D70CEC">
        <w:rPr>
          <w:rFonts w:ascii="Times New Roman" w:hAnsi="Times New Roman"/>
          <w:color w:val="000000"/>
          <w:lang w:val="sl-SI"/>
        </w:rPr>
        <w:t xml:space="preserve"> 2016. </w:t>
      </w:r>
      <w:proofErr w:type="gramStart"/>
      <w:r w:rsidRPr="00D70CEC">
        <w:rPr>
          <w:rFonts w:ascii="Times New Roman" w:hAnsi="Times New Roman"/>
          <w:color w:val="000000"/>
        </w:rPr>
        <w:t>године</w:t>
      </w:r>
      <w:proofErr w:type="gramEnd"/>
      <w:r w:rsidRPr="00D70CEC">
        <w:rPr>
          <w:rFonts w:ascii="Times New Roman" w:hAnsi="Times New Roman"/>
          <w:color w:val="000000"/>
          <w:lang w:val="sl-SI"/>
        </w:rPr>
        <w:t xml:space="preserve">, </w:t>
      </w:r>
      <w:r w:rsidRPr="00D70CEC">
        <w:rPr>
          <w:rFonts w:ascii="Times New Roman" w:hAnsi="Times New Roman"/>
          <w:color w:val="000000"/>
        </w:rPr>
        <w:t>Београд,</w:t>
      </w:r>
      <w:r w:rsidRPr="00D70CEC">
        <w:rPr>
          <w:rFonts w:ascii="Times New Roman" w:hAnsi="Times New Roman"/>
          <w:color w:val="000000"/>
          <w:lang w:val="sl-SI"/>
        </w:rPr>
        <w:t xml:space="preserve"> </w:t>
      </w:r>
      <w:r w:rsidRPr="00D70CEC">
        <w:rPr>
          <w:rFonts w:ascii="Times New Roman" w:hAnsi="Times New Roman"/>
        </w:rPr>
        <w:t>Српско</w:t>
      </w:r>
      <w:r w:rsidRPr="00D70CEC">
        <w:rPr>
          <w:rFonts w:ascii="Times New Roman" w:hAnsi="Times New Roman"/>
          <w:lang w:val="sl-SI"/>
        </w:rPr>
        <w:t xml:space="preserve"> </w:t>
      </w:r>
      <w:r w:rsidRPr="00D70CEC">
        <w:rPr>
          <w:rFonts w:ascii="Times New Roman" w:hAnsi="Times New Roman"/>
        </w:rPr>
        <w:t>лекарско друштво</w:t>
      </w:r>
      <w:r w:rsidRPr="00D70CEC">
        <w:rPr>
          <w:rFonts w:ascii="Times New Roman" w:hAnsi="Times New Roman"/>
          <w:lang w:val="sl-SI"/>
        </w:rPr>
        <w:t xml:space="preserve"> (</w:t>
      </w:r>
      <w:r w:rsidRPr="00D70CEC">
        <w:rPr>
          <w:rFonts w:ascii="Times New Roman" w:hAnsi="Times New Roman"/>
        </w:rPr>
        <w:t>руководилац и предавач</w:t>
      </w:r>
      <w:r w:rsidRPr="00D70CEC">
        <w:rPr>
          <w:rFonts w:ascii="Times New Roman" w:hAnsi="Times New Roman"/>
          <w:lang w:val="sl-SI"/>
        </w:rPr>
        <w:t>).</w:t>
      </w:r>
    </w:p>
    <w:p w:rsidR="00D70CEC" w:rsidRPr="00D70CEC" w:rsidRDefault="00D70CEC" w:rsidP="006D4DD9">
      <w:pPr>
        <w:numPr>
          <w:ilvl w:val="0"/>
          <w:numId w:val="22"/>
        </w:numPr>
        <w:tabs>
          <w:tab w:val="num" w:pos="284"/>
        </w:tabs>
        <w:spacing w:after="0" w:line="240" w:lineRule="auto"/>
        <w:ind w:left="284" w:hanging="284"/>
        <w:jc w:val="both"/>
        <w:rPr>
          <w:rFonts w:ascii="Times New Roman" w:hAnsi="Times New Roman"/>
          <w:color w:val="000000"/>
          <w:lang w:val="sl-SI"/>
        </w:rPr>
      </w:pPr>
      <w:r w:rsidRPr="00D70CEC">
        <w:rPr>
          <w:rFonts w:ascii="Times New Roman" w:hAnsi="Times New Roman"/>
          <w:color w:val="000000"/>
          <w:lang w:val="sl-SI"/>
        </w:rPr>
        <w:t>KME, „</w:t>
      </w:r>
      <w:r w:rsidRPr="00D70CEC">
        <w:rPr>
          <w:rFonts w:ascii="Times New Roman" w:hAnsi="Times New Roman"/>
          <w:color w:val="000000"/>
        </w:rPr>
        <w:t>Анализа процеса рада здравствених установа</w:t>
      </w:r>
      <w:r w:rsidRPr="00D70CEC">
        <w:rPr>
          <w:rFonts w:ascii="Times New Roman" w:hAnsi="Times New Roman"/>
          <w:color w:val="000000"/>
          <w:lang w:val="sl-SI"/>
        </w:rPr>
        <w:t>", 21</w:t>
      </w:r>
      <w:r w:rsidRPr="00D70CEC">
        <w:rPr>
          <w:rFonts w:ascii="Times New Roman" w:hAnsi="Times New Roman"/>
          <w:color w:val="000000"/>
        </w:rPr>
        <w:t>.</w:t>
      </w:r>
      <w:r w:rsidRPr="00D70CEC">
        <w:rPr>
          <w:rFonts w:ascii="Times New Roman" w:hAnsi="Times New Roman"/>
          <w:color w:val="000000"/>
          <w:lang w:val="sl-SI"/>
        </w:rPr>
        <w:t xml:space="preserve"> </w:t>
      </w:r>
      <w:proofErr w:type="gramStart"/>
      <w:r w:rsidRPr="00D70CEC">
        <w:rPr>
          <w:rFonts w:ascii="Times New Roman" w:hAnsi="Times New Roman"/>
          <w:color w:val="000000"/>
        </w:rPr>
        <w:t>мај</w:t>
      </w:r>
      <w:proofErr w:type="gramEnd"/>
      <w:r w:rsidRPr="00D70CEC">
        <w:rPr>
          <w:rFonts w:ascii="Times New Roman" w:hAnsi="Times New Roman"/>
          <w:color w:val="000000"/>
          <w:lang w:val="sl-SI"/>
        </w:rPr>
        <w:t xml:space="preserve"> 2014</w:t>
      </w:r>
      <w:r w:rsidRPr="00D70CEC">
        <w:rPr>
          <w:rFonts w:ascii="Times New Roman" w:hAnsi="Times New Roman"/>
          <w:color w:val="000000"/>
        </w:rPr>
        <w:t>.</w:t>
      </w:r>
      <w:r w:rsidRPr="00D70CEC">
        <w:rPr>
          <w:rFonts w:ascii="Times New Roman" w:hAnsi="Times New Roman"/>
          <w:color w:val="000000"/>
          <w:lang w:val="sl-SI"/>
        </w:rPr>
        <w:t xml:space="preserve"> </w:t>
      </w:r>
      <w:proofErr w:type="gramStart"/>
      <w:r w:rsidRPr="00D70CEC">
        <w:rPr>
          <w:rFonts w:ascii="Times New Roman" w:hAnsi="Times New Roman"/>
          <w:color w:val="000000"/>
        </w:rPr>
        <w:t>године</w:t>
      </w:r>
      <w:proofErr w:type="gramEnd"/>
      <w:r w:rsidRPr="00D70CEC">
        <w:rPr>
          <w:rFonts w:ascii="Times New Roman" w:hAnsi="Times New Roman"/>
          <w:color w:val="000000"/>
          <w:lang w:val="sl-SI"/>
        </w:rPr>
        <w:t xml:space="preserve">, </w:t>
      </w:r>
      <w:r w:rsidRPr="00D70CEC">
        <w:rPr>
          <w:rFonts w:ascii="Times New Roman" w:hAnsi="Times New Roman"/>
          <w:color w:val="000000"/>
        </w:rPr>
        <w:t>Београд,</w:t>
      </w:r>
      <w:r w:rsidRPr="00D70CEC">
        <w:rPr>
          <w:rFonts w:ascii="Times New Roman" w:hAnsi="Times New Roman"/>
          <w:color w:val="000000"/>
          <w:lang w:val="sl-SI"/>
        </w:rPr>
        <w:t xml:space="preserve"> </w:t>
      </w:r>
      <w:r w:rsidRPr="00D70CEC">
        <w:rPr>
          <w:rFonts w:ascii="Times New Roman" w:hAnsi="Times New Roman"/>
        </w:rPr>
        <w:t>Српско</w:t>
      </w:r>
      <w:r w:rsidRPr="00D70CEC">
        <w:rPr>
          <w:rFonts w:ascii="Times New Roman" w:hAnsi="Times New Roman"/>
          <w:lang w:val="sl-SI"/>
        </w:rPr>
        <w:t xml:space="preserve"> </w:t>
      </w:r>
      <w:r w:rsidRPr="00D70CEC">
        <w:rPr>
          <w:rFonts w:ascii="Times New Roman" w:hAnsi="Times New Roman"/>
        </w:rPr>
        <w:t>лекарско друштво</w:t>
      </w:r>
      <w:r w:rsidRPr="00D70CEC">
        <w:rPr>
          <w:rFonts w:ascii="Times New Roman" w:hAnsi="Times New Roman"/>
          <w:color w:val="000000"/>
          <w:lang w:val="sl-SI"/>
        </w:rPr>
        <w:t xml:space="preserve"> (</w:t>
      </w:r>
      <w:r w:rsidRPr="00D70CEC">
        <w:rPr>
          <w:rFonts w:ascii="Times New Roman" w:hAnsi="Times New Roman"/>
          <w:color w:val="000000"/>
        </w:rPr>
        <w:t>предавач</w:t>
      </w:r>
      <w:r w:rsidRPr="00D70CEC">
        <w:rPr>
          <w:rFonts w:ascii="Times New Roman" w:hAnsi="Times New Roman"/>
          <w:color w:val="000000"/>
          <w:lang w:val="sl-SI"/>
        </w:rPr>
        <w:t>).</w:t>
      </w:r>
    </w:p>
    <w:p w:rsidR="00D70CEC" w:rsidRPr="00D70CEC" w:rsidRDefault="00D70CEC" w:rsidP="006D4DD9">
      <w:pPr>
        <w:numPr>
          <w:ilvl w:val="0"/>
          <w:numId w:val="22"/>
        </w:numPr>
        <w:tabs>
          <w:tab w:val="num" w:pos="284"/>
        </w:tabs>
        <w:spacing w:after="0" w:line="240" w:lineRule="auto"/>
        <w:ind w:left="284" w:hanging="284"/>
        <w:jc w:val="both"/>
        <w:rPr>
          <w:rFonts w:ascii="Times New Roman" w:hAnsi="Times New Roman"/>
          <w:color w:val="000000"/>
          <w:lang w:val="sl-SI"/>
        </w:rPr>
      </w:pPr>
      <w:r w:rsidRPr="00D70CEC">
        <w:rPr>
          <w:rFonts w:ascii="Times New Roman" w:hAnsi="Times New Roman"/>
          <w:color w:val="000000"/>
          <w:lang w:val="sl-SI"/>
        </w:rPr>
        <w:t xml:space="preserve">KME </w:t>
      </w:r>
      <w:r w:rsidRPr="00D70CEC">
        <w:rPr>
          <w:rFonts w:ascii="Times New Roman" w:hAnsi="Times New Roman"/>
          <w:lang w:val="sl-SI"/>
        </w:rPr>
        <w:t>„</w:t>
      </w:r>
      <w:r w:rsidRPr="00D70CEC">
        <w:rPr>
          <w:rFonts w:ascii="Times New Roman" w:hAnsi="Times New Roman"/>
        </w:rPr>
        <w:t>Мобинг у здравственим установама, како до решења</w:t>
      </w:r>
      <w:r w:rsidRPr="00D70CEC">
        <w:rPr>
          <w:rFonts w:ascii="Times New Roman" w:hAnsi="Times New Roman"/>
          <w:lang w:val="sl-SI"/>
        </w:rPr>
        <w:t xml:space="preserve">?", 20. </w:t>
      </w:r>
      <w:proofErr w:type="gramStart"/>
      <w:r w:rsidRPr="00D70CEC">
        <w:rPr>
          <w:rFonts w:ascii="Times New Roman" w:hAnsi="Times New Roman"/>
        </w:rPr>
        <w:t>фебруар</w:t>
      </w:r>
      <w:proofErr w:type="gramEnd"/>
      <w:r w:rsidRPr="00D70CEC">
        <w:rPr>
          <w:rFonts w:ascii="Times New Roman" w:hAnsi="Times New Roman"/>
          <w:lang w:val="sl-SI"/>
        </w:rPr>
        <w:t xml:space="preserve"> 2014. </w:t>
      </w:r>
      <w:proofErr w:type="gramStart"/>
      <w:r w:rsidRPr="00D70CEC">
        <w:rPr>
          <w:rFonts w:ascii="Times New Roman" w:hAnsi="Times New Roman"/>
        </w:rPr>
        <w:t>године</w:t>
      </w:r>
      <w:proofErr w:type="gramEnd"/>
      <w:r w:rsidRPr="00D70CEC">
        <w:rPr>
          <w:rFonts w:ascii="Times New Roman" w:hAnsi="Times New Roman"/>
          <w:lang w:val="sl-SI"/>
        </w:rPr>
        <w:t xml:space="preserve">, </w:t>
      </w:r>
      <w:r w:rsidRPr="00D70CEC">
        <w:rPr>
          <w:rFonts w:ascii="Times New Roman" w:hAnsi="Times New Roman"/>
        </w:rPr>
        <w:t>Београд</w:t>
      </w:r>
      <w:r w:rsidRPr="00D70CEC">
        <w:rPr>
          <w:rFonts w:ascii="Times New Roman" w:hAnsi="Times New Roman"/>
          <w:lang w:val="sl-SI"/>
        </w:rPr>
        <w:t xml:space="preserve">. </w:t>
      </w:r>
      <w:r w:rsidRPr="00D70CEC">
        <w:rPr>
          <w:rFonts w:ascii="Times New Roman" w:hAnsi="Times New Roman"/>
        </w:rPr>
        <w:t>Интерсекцијски одбор за здравствени менаджмент</w:t>
      </w:r>
      <w:r w:rsidRPr="00D70CEC">
        <w:rPr>
          <w:rFonts w:ascii="Times New Roman" w:hAnsi="Times New Roman"/>
          <w:lang w:val="sl-SI"/>
        </w:rPr>
        <w:t xml:space="preserve">, </w:t>
      </w:r>
      <w:r w:rsidRPr="00D70CEC">
        <w:rPr>
          <w:rFonts w:ascii="Times New Roman" w:hAnsi="Times New Roman"/>
        </w:rPr>
        <w:t>Српско</w:t>
      </w:r>
      <w:r w:rsidRPr="00D70CEC">
        <w:rPr>
          <w:rFonts w:ascii="Times New Roman" w:hAnsi="Times New Roman"/>
          <w:lang w:val="sl-SI"/>
        </w:rPr>
        <w:t xml:space="preserve"> </w:t>
      </w:r>
      <w:r w:rsidRPr="00D70CEC">
        <w:rPr>
          <w:rFonts w:ascii="Times New Roman" w:hAnsi="Times New Roman"/>
        </w:rPr>
        <w:t>лекарско друштво</w:t>
      </w:r>
      <w:r w:rsidRPr="00D70CEC">
        <w:rPr>
          <w:rFonts w:ascii="Times New Roman" w:hAnsi="Times New Roman"/>
          <w:lang w:val="sl-SI"/>
        </w:rPr>
        <w:t xml:space="preserve">, </w:t>
      </w:r>
      <w:r w:rsidRPr="00D70CEC">
        <w:rPr>
          <w:rFonts w:ascii="Times New Roman" w:hAnsi="Times New Roman"/>
        </w:rPr>
        <w:t>Београд</w:t>
      </w:r>
      <w:r w:rsidRPr="00D70CEC">
        <w:rPr>
          <w:rFonts w:ascii="Times New Roman" w:hAnsi="Times New Roman"/>
          <w:lang w:val="sl-SI"/>
        </w:rPr>
        <w:t xml:space="preserve"> (</w:t>
      </w:r>
      <w:r w:rsidRPr="00D70CEC">
        <w:rPr>
          <w:rFonts w:ascii="Times New Roman" w:hAnsi="Times New Roman"/>
          <w:color w:val="000000"/>
        </w:rPr>
        <w:t>предавач</w:t>
      </w:r>
      <w:r w:rsidRPr="00D70CEC">
        <w:rPr>
          <w:rFonts w:ascii="Times New Roman" w:hAnsi="Times New Roman"/>
          <w:color w:val="000000"/>
          <w:lang w:val="sl-SI"/>
        </w:rPr>
        <w:t>)</w:t>
      </w:r>
      <w:r w:rsidRPr="00D70CEC">
        <w:rPr>
          <w:rFonts w:ascii="Times New Roman" w:hAnsi="Times New Roman"/>
          <w:lang w:val="sl-SI"/>
        </w:rPr>
        <w:t>.</w:t>
      </w:r>
    </w:p>
    <w:p w:rsidR="00D70CEC" w:rsidRPr="00D70CEC" w:rsidRDefault="00D70CEC" w:rsidP="006D4DD9">
      <w:pPr>
        <w:numPr>
          <w:ilvl w:val="0"/>
          <w:numId w:val="22"/>
        </w:numPr>
        <w:tabs>
          <w:tab w:val="num" w:pos="284"/>
        </w:tabs>
        <w:spacing w:after="0" w:line="240" w:lineRule="auto"/>
        <w:ind w:left="284" w:hanging="284"/>
        <w:jc w:val="both"/>
        <w:rPr>
          <w:rFonts w:ascii="Times New Roman" w:hAnsi="Times New Roman"/>
          <w:color w:val="000000"/>
          <w:lang w:val="sl-SI"/>
        </w:rPr>
      </w:pPr>
      <w:r w:rsidRPr="00D70CEC">
        <w:rPr>
          <w:rFonts w:ascii="Times New Roman" w:hAnsi="Times New Roman"/>
          <w:color w:val="000000"/>
          <w:lang w:val="sl-SI"/>
        </w:rPr>
        <w:t>KME „Модели планирања здравствених радника у теорији и пракси: осврт", 7 март 2012. године, Београд. Секција за социјалну медицину, Српско лекарско друштво</w:t>
      </w:r>
      <w:r w:rsidRPr="00D70CEC">
        <w:rPr>
          <w:rFonts w:ascii="Times New Roman" w:hAnsi="Times New Roman"/>
          <w:color w:val="000000"/>
        </w:rPr>
        <w:t xml:space="preserve"> (предавач)</w:t>
      </w:r>
    </w:p>
    <w:p w:rsidR="00D70CEC" w:rsidRPr="00D70CEC" w:rsidRDefault="00D70CEC" w:rsidP="006D4DD9">
      <w:pPr>
        <w:numPr>
          <w:ilvl w:val="0"/>
          <w:numId w:val="22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color w:val="000000"/>
          <w:lang w:val="sl-SI"/>
        </w:rPr>
      </w:pPr>
      <w:r w:rsidRPr="00D70CEC">
        <w:rPr>
          <w:rFonts w:ascii="Times New Roman" w:hAnsi="Times New Roman"/>
          <w:color w:val="000000"/>
          <w:lang w:val="sl-SI"/>
        </w:rPr>
        <w:t xml:space="preserve">Предавач у обавезном модулу „Здравствени менаџмент” (2010-2011. године), и „Стратешки менаџмент и промене” (2009 -2011. године) током пројекта финансираног од стране ЕУ за развој: ""Training in </w:t>
      </w:r>
      <w:r w:rsidRPr="00D70CEC">
        <w:rPr>
          <w:rStyle w:val="yshortcuts"/>
          <w:rFonts w:ascii="Times New Roman" w:hAnsi="Times New Roman"/>
          <w:color w:val="000000"/>
          <w:lang w:val="sl-SI"/>
        </w:rPr>
        <w:t>Health Service Management</w:t>
      </w:r>
      <w:r w:rsidRPr="00D70CEC">
        <w:rPr>
          <w:rFonts w:ascii="Times New Roman" w:hAnsi="Times New Roman"/>
          <w:color w:val="000000"/>
          <w:lang w:val="sl-SI"/>
        </w:rPr>
        <w:t xml:space="preserve"> in </w:t>
      </w:r>
      <w:r w:rsidRPr="00D70CEC">
        <w:rPr>
          <w:rStyle w:val="yshortcuts"/>
          <w:rFonts w:ascii="Times New Roman" w:hAnsi="Times New Roman"/>
          <w:color w:val="000000"/>
          <w:lang w:val="sl-SI"/>
        </w:rPr>
        <w:t>Serbia</w:t>
      </w:r>
      <w:r w:rsidRPr="00D70CEC">
        <w:rPr>
          <w:rFonts w:ascii="Times New Roman" w:hAnsi="Times New Roman"/>
          <w:color w:val="000000"/>
          <w:lang w:val="sl-SI"/>
        </w:rPr>
        <w:t xml:space="preserve">". </w:t>
      </w:r>
    </w:p>
    <w:p w:rsidR="00D70CEC" w:rsidRPr="00D70CEC" w:rsidRDefault="00D70CEC" w:rsidP="006D4DD9">
      <w:pPr>
        <w:numPr>
          <w:ilvl w:val="0"/>
          <w:numId w:val="22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color w:val="000000"/>
          <w:lang w:val="sl-SI"/>
        </w:rPr>
      </w:pPr>
      <w:r w:rsidRPr="00D70CEC">
        <w:rPr>
          <w:rFonts w:ascii="Times New Roman" w:hAnsi="Times New Roman"/>
          <w:color w:val="000000"/>
          <w:lang w:val="sl-SI"/>
        </w:rPr>
        <w:t xml:space="preserve">КМЕ „Вођење (мотивација, комуникација и решавање конфликтних ситуација) у служби стратешког планирања у здравственим установама", (10. април 2010. </w:t>
      </w:r>
      <w:r w:rsidRPr="00D70CEC">
        <w:rPr>
          <w:rFonts w:ascii="Times New Roman" w:hAnsi="Times New Roman"/>
          <w:color w:val="000000"/>
        </w:rPr>
        <w:t xml:space="preserve">Године, </w:t>
      </w:r>
      <w:r w:rsidRPr="00D70CEC">
        <w:rPr>
          <w:rFonts w:ascii="Times New Roman" w:hAnsi="Times New Roman"/>
          <w:color w:val="000000"/>
          <w:lang w:val="sl-SI"/>
        </w:rPr>
        <w:t xml:space="preserve">Београд; 11. септембар 2010. </w:t>
      </w:r>
      <w:proofErr w:type="gramStart"/>
      <w:r w:rsidRPr="00D70CEC">
        <w:rPr>
          <w:rFonts w:ascii="Times New Roman" w:hAnsi="Times New Roman"/>
          <w:color w:val="000000"/>
        </w:rPr>
        <w:t>године</w:t>
      </w:r>
      <w:proofErr w:type="gramEnd"/>
      <w:r w:rsidRPr="00D70CEC">
        <w:rPr>
          <w:rFonts w:ascii="Times New Roman" w:hAnsi="Times New Roman"/>
          <w:color w:val="000000"/>
        </w:rPr>
        <w:t xml:space="preserve">, </w:t>
      </w:r>
      <w:r w:rsidRPr="00D70CEC">
        <w:rPr>
          <w:rFonts w:ascii="Times New Roman" w:hAnsi="Times New Roman"/>
          <w:color w:val="000000"/>
          <w:lang w:val="sl-SI"/>
        </w:rPr>
        <w:t>Београд; 22. јануар 2011.</w:t>
      </w:r>
      <w:r w:rsidRPr="00D70CEC">
        <w:rPr>
          <w:rFonts w:ascii="Times New Roman" w:hAnsi="Times New Roman"/>
          <w:color w:val="000000"/>
        </w:rPr>
        <w:t xml:space="preserve"> </w:t>
      </w:r>
      <w:proofErr w:type="gramStart"/>
      <w:r w:rsidRPr="00D70CEC">
        <w:rPr>
          <w:rFonts w:ascii="Times New Roman" w:hAnsi="Times New Roman"/>
          <w:color w:val="000000"/>
        </w:rPr>
        <w:t>године</w:t>
      </w:r>
      <w:proofErr w:type="gramEnd"/>
      <w:r w:rsidRPr="00D70CEC">
        <w:rPr>
          <w:rFonts w:ascii="Times New Roman" w:hAnsi="Times New Roman"/>
          <w:color w:val="000000"/>
        </w:rPr>
        <w:t>,</w:t>
      </w:r>
      <w:r w:rsidRPr="00D70CEC">
        <w:rPr>
          <w:rFonts w:ascii="Times New Roman" w:hAnsi="Times New Roman"/>
          <w:color w:val="000000"/>
          <w:lang w:val="sl-SI"/>
        </w:rPr>
        <w:t xml:space="preserve"> Београд). Интерсекцијски одбор за здравствени менаџмент, Српско лекарско друштво, (предавач).</w:t>
      </w:r>
    </w:p>
    <w:p w:rsidR="00D70CEC" w:rsidRPr="00D70CEC" w:rsidRDefault="00D70CEC" w:rsidP="006D4DD9">
      <w:pPr>
        <w:numPr>
          <w:ilvl w:val="0"/>
          <w:numId w:val="22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color w:val="000000"/>
          <w:lang w:val="sl-SI"/>
        </w:rPr>
      </w:pPr>
      <w:r w:rsidRPr="00D70CEC">
        <w:rPr>
          <w:rFonts w:ascii="Times New Roman" w:hAnsi="Times New Roman"/>
          <w:color w:val="000000"/>
          <w:lang w:val="sl-SI"/>
        </w:rPr>
        <w:t>Пројекат „Хитна реконструкција 20 болница у Србији”, Јединица за имплементацију пројеката ЕИБа Министарства здравља</w:t>
      </w:r>
      <w:r w:rsidRPr="00D70CEC">
        <w:rPr>
          <w:rFonts w:ascii="Times New Roman" w:hAnsi="Times New Roman"/>
          <w:color w:val="000000"/>
        </w:rPr>
        <w:t xml:space="preserve"> и ЕУ</w:t>
      </w:r>
      <w:r w:rsidRPr="00D70CEC">
        <w:rPr>
          <w:rFonts w:ascii="Times New Roman" w:hAnsi="Times New Roman"/>
          <w:color w:val="000000"/>
          <w:lang w:val="sl-SI"/>
        </w:rPr>
        <w:t>. Вођење семинара за 21 болницу, „Основе здравственог менаџмента” (март–мај 2006. године), „Менаџмент тоталним квалитетом” (септембар–децембар 2006. године) и „Менаџмент променама у здравственим организацијама” (април–мај 2007. године).</w:t>
      </w:r>
    </w:p>
    <w:p w:rsidR="00D70CEC" w:rsidRPr="00D70CEC" w:rsidRDefault="00D70CEC" w:rsidP="006D4DD9">
      <w:pPr>
        <w:numPr>
          <w:ilvl w:val="0"/>
          <w:numId w:val="22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color w:val="000000"/>
          <w:lang w:val="sl-SI"/>
        </w:rPr>
      </w:pPr>
      <w:r w:rsidRPr="00D70CEC">
        <w:rPr>
          <w:rFonts w:ascii="Times New Roman" w:hAnsi="Times New Roman"/>
          <w:color w:val="000000"/>
          <w:lang w:val="sl-SI"/>
        </w:rPr>
        <w:t>Пројекат „Заједно до једнакости (развој аутентичног модела за подршку интеграције и инклузије Рома у локалну заједницуи)”. Пројекат број: НОР53/ОЦ/03. Министарство просвете и спорта Републике Србије. Београд, новембар – децембар 2006. године (предавач и вођа радиоица).</w:t>
      </w:r>
    </w:p>
    <w:p w:rsidR="00D70CEC" w:rsidRPr="00D70CEC" w:rsidRDefault="00D70CEC" w:rsidP="006D4DD9">
      <w:pPr>
        <w:numPr>
          <w:ilvl w:val="0"/>
          <w:numId w:val="22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color w:val="000000"/>
          <w:lang w:val="sl-SI"/>
        </w:rPr>
      </w:pPr>
      <w:r w:rsidRPr="00D70CEC">
        <w:rPr>
          <w:rFonts w:ascii="Times New Roman" w:hAnsi="Times New Roman"/>
          <w:color w:val="000000"/>
          <w:lang w:val="sl-SI"/>
        </w:rPr>
        <w:t>Пројекат „Програм унапређења менаџмента здравственим установама у Београду”, Института за социјалну медицину Медицинског факултета у Београду и Градске Управе, Секретаријата за здравство града Београда, Београд, јун - децембар 2007. године, (вођа радионица).</w:t>
      </w:r>
    </w:p>
    <w:p w:rsidR="00D70CEC" w:rsidRPr="00D70CEC" w:rsidRDefault="00D70CEC" w:rsidP="006D4DD9">
      <w:pPr>
        <w:numPr>
          <w:ilvl w:val="0"/>
          <w:numId w:val="22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color w:val="000000"/>
          <w:lang w:val="sl-SI"/>
        </w:rPr>
      </w:pPr>
      <w:r w:rsidRPr="00D70CEC">
        <w:rPr>
          <w:rFonts w:ascii="Times New Roman" w:hAnsi="Times New Roman"/>
          <w:color w:val="000000"/>
          <w:lang w:val="sl-SI"/>
        </w:rPr>
        <w:t>Пројекат „Развој здравства Србије”, извршилац пројекта Јединица за координацију пројеката Светске банке, 2006 - 2007 године. Вођа радионица: „Основе здравственог менаџмента” (јун 2006. године), „Менаџмент болницама” (септембар 2006. године) и „Менаџмент тоталним квалитетом” (фебруар 2007. године).</w:t>
      </w:r>
    </w:p>
    <w:p w:rsidR="00D70CEC" w:rsidRPr="00D70CEC" w:rsidRDefault="00D70CEC" w:rsidP="006D4DD9">
      <w:pPr>
        <w:numPr>
          <w:ilvl w:val="0"/>
          <w:numId w:val="22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color w:val="000000"/>
          <w:lang w:val="sl-SI"/>
        </w:rPr>
      </w:pPr>
      <w:r w:rsidRPr="00D70CEC">
        <w:rPr>
          <w:rFonts w:ascii="Times New Roman" w:hAnsi="Times New Roman"/>
          <w:color w:val="000000"/>
          <w:lang w:val="sl-SI"/>
        </w:rPr>
        <w:lastRenderedPageBreak/>
        <w:t>Радионица: Развој стратегије Асоцијације јавног здравља Србије, Београд, мај 2007. године, (предавач).</w:t>
      </w:r>
    </w:p>
    <w:p w:rsidR="00D70CEC" w:rsidRPr="00D70CEC" w:rsidRDefault="00D70CEC" w:rsidP="006D4DD9">
      <w:pPr>
        <w:numPr>
          <w:ilvl w:val="0"/>
          <w:numId w:val="22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color w:val="000000"/>
          <w:lang w:val="sl-SI"/>
        </w:rPr>
      </w:pPr>
      <w:r w:rsidRPr="00D70CEC">
        <w:rPr>
          <w:rFonts w:ascii="Times New Roman" w:hAnsi="Times New Roman"/>
          <w:color w:val="000000"/>
        </w:rPr>
        <w:t>Р</w:t>
      </w:r>
      <w:r w:rsidRPr="00D70CEC">
        <w:rPr>
          <w:rFonts w:ascii="Times New Roman" w:hAnsi="Times New Roman"/>
          <w:color w:val="000000"/>
          <w:lang w:val="sl-SI"/>
        </w:rPr>
        <w:t xml:space="preserve">адионица о здравственој политици у затворима са задравственим радницима и сарадницима из затвора Србије, Институт за социјалну медицину Медицинског факултета, септембар </w:t>
      </w:r>
      <w:r>
        <w:rPr>
          <w:rFonts w:ascii="Times New Roman" w:hAnsi="Times New Roman"/>
          <w:color w:val="000000"/>
          <w:lang w:val="sl-SI"/>
        </w:rPr>
        <w:t>2006. године, (вођа радионица).</w:t>
      </w:r>
    </w:p>
    <w:p w:rsidR="00D70CEC" w:rsidRPr="00D70CEC" w:rsidRDefault="00D70CEC" w:rsidP="006D4DD9">
      <w:pPr>
        <w:numPr>
          <w:ilvl w:val="0"/>
          <w:numId w:val="22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color w:val="000000"/>
          <w:lang w:val="sl-SI"/>
        </w:rPr>
      </w:pPr>
      <w:r w:rsidRPr="00D70CEC">
        <w:rPr>
          <w:rStyle w:val="Strong"/>
          <w:rFonts w:ascii="Times New Roman" w:hAnsi="Times New Roman"/>
          <w:b w:val="0"/>
          <w:iCs/>
          <w:color w:val="000000"/>
        </w:rPr>
        <w:t>Едукација под супервизијом</w:t>
      </w:r>
      <w:r w:rsidRPr="00D70CEC">
        <w:rPr>
          <w:rStyle w:val="Strong"/>
          <w:rFonts w:ascii="Times New Roman" w:hAnsi="Times New Roman"/>
          <w:b w:val="0"/>
          <w:iCs/>
          <w:color w:val="000000"/>
          <w:lang w:val="sl-SI"/>
        </w:rPr>
        <w:t xml:space="preserve"> CDC/ SMDP Atlanta, USA</w:t>
      </w:r>
      <w:r w:rsidRPr="00D70CEC">
        <w:rPr>
          <w:rStyle w:val="Strong"/>
          <w:rFonts w:ascii="Times New Roman" w:hAnsi="Times New Roman"/>
          <w:iCs/>
          <w:color w:val="000000"/>
          <w:lang w:val="sl-SI"/>
        </w:rPr>
        <w:t xml:space="preserve">: </w:t>
      </w:r>
      <w:r w:rsidRPr="00D70CEC">
        <w:rPr>
          <w:rFonts w:ascii="Times New Roman" w:hAnsi="Times New Roman"/>
          <w:color w:val="000000"/>
        </w:rPr>
        <w:t>Пројекат</w:t>
      </w:r>
      <w:r w:rsidRPr="00D70CEC">
        <w:rPr>
          <w:rFonts w:ascii="Times New Roman" w:hAnsi="Times New Roman"/>
          <w:color w:val="000000"/>
          <w:lang w:val="sl-SI"/>
        </w:rPr>
        <w:t xml:space="preserve"> </w:t>
      </w:r>
      <w:r w:rsidRPr="00D70CEC">
        <w:rPr>
          <w:rFonts w:ascii="Times New Roman" w:hAnsi="Times New Roman"/>
          <w:color w:val="000000"/>
          <w:lang w:val="sr-Latn-CS"/>
        </w:rPr>
        <w:t>"Здравље заједнице – развој и имплементација локалних стратегија јавног здравља", 2003 - 2007. "Јавно здравље, политика за здравље и стратегија јавног здравља" (април 2004. године - април 2006. године),</w:t>
      </w:r>
      <w:r w:rsidRPr="00D70CEC">
        <w:rPr>
          <w:rStyle w:val="Strong"/>
          <w:rFonts w:ascii="Times New Roman" w:hAnsi="Times New Roman"/>
          <w:iCs/>
          <w:color w:val="000000"/>
          <w:lang w:val="sr-Latn-CS"/>
        </w:rPr>
        <w:t xml:space="preserve"> </w:t>
      </w:r>
      <w:r w:rsidRPr="00D70CEC">
        <w:rPr>
          <w:rFonts w:ascii="Times New Roman" w:hAnsi="Times New Roman"/>
          <w:bCs/>
          <w:color w:val="000000"/>
          <w:lang w:val="sr-Latn-CS"/>
        </w:rPr>
        <w:t>"</w:t>
      </w:r>
      <w:r w:rsidRPr="00D70CEC">
        <w:rPr>
          <w:rFonts w:ascii="Times New Roman" w:hAnsi="Times New Roman"/>
          <w:color w:val="000000"/>
          <w:lang w:val="sr-Latn-CS"/>
        </w:rPr>
        <w:t>Healthy Plan-IT</w:t>
      </w:r>
      <w:r w:rsidRPr="00D70CEC">
        <w:rPr>
          <w:rFonts w:ascii="Times New Roman" w:hAnsi="Times New Roman"/>
          <w:color w:val="000000"/>
          <w:vertAlign w:val="superscript"/>
          <w:lang w:val="sr-Latn-CS"/>
        </w:rPr>
        <w:t>TM</w:t>
      </w:r>
      <w:r w:rsidRPr="00D70CEC">
        <w:rPr>
          <w:rFonts w:ascii="Times New Roman" w:hAnsi="Times New Roman"/>
          <w:color w:val="000000"/>
          <w:lang w:val="sr-Latn-CS"/>
        </w:rPr>
        <w:t xml:space="preserve"> – </w:t>
      </w:r>
      <w:r w:rsidRPr="00D70CEC">
        <w:rPr>
          <w:rFonts w:ascii="Times New Roman" w:hAnsi="Times New Roman"/>
          <w:bCs/>
          <w:color w:val="000000"/>
          <w:lang w:val="sr-Latn-CS"/>
        </w:rPr>
        <w:t>инструмент за планирање и менаџмент програмима јавног здравља", "Комуникације и медији" и "Менаџмент тоталним квалитетом"</w:t>
      </w:r>
      <w:r w:rsidRPr="00D70CEC">
        <w:rPr>
          <w:rFonts w:ascii="Times New Roman" w:hAnsi="Times New Roman"/>
          <w:color w:val="000000"/>
          <w:lang w:val="sr-Latn-CS"/>
        </w:rPr>
        <w:t>.</w:t>
      </w:r>
    </w:p>
    <w:p w:rsidR="00D70CEC" w:rsidRPr="00D70CEC" w:rsidRDefault="00D70CEC" w:rsidP="006D4DD9">
      <w:pPr>
        <w:numPr>
          <w:ilvl w:val="0"/>
          <w:numId w:val="22"/>
        </w:numPr>
        <w:spacing w:after="0" w:line="240" w:lineRule="auto"/>
        <w:ind w:left="360"/>
        <w:jc w:val="both"/>
        <w:rPr>
          <w:rFonts w:ascii="Times New Roman" w:hAnsi="Times New Roman"/>
          <w:lang w:val="sr-Latn-CS"/>
        </w:rPr>
      </w:pPr>
      <w:r w:rsidRPr="00D70CEC">
        <w:rPr>
          <w:rFonts w:ascii="Times New Roman" w:hAnsi="Times New Roman"/>
          <w:lang w:val="sr-Latn-CS"/>
        </w:rPr>
        <w:t>KME "Нови јавноздравствени изазови у примарној здравственој заштити", 2005. и 2006. година Медицинскјог факултет (предавач).</w:t>
      </w:r>
    </w:p>
    <w:p w:rsidR="00D70CEC" w:rsidRPr="00D70CEC" w:rsidRDefault="00D70CEC" w:rsidP="006D4DD9">
      <w:pPr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color w:val="000000"/>
          <w:lang w:val="sl-SI"/>
        </w:rPr>
      </w:pPr>
      <w:r w:rsidRPr="00D70CEC">
        <w:rPr>
          <w:rFonts w:ascii="Times New Roman" w:hAnsi="Times New Roman"/>
          <w:color w:val="000000"/>
        </w:rPr>
        <w:t>Зимска школа на енглеском језику</w:t>
      </w:r>
      <w:r w:rsidRPr="00D70CEC">
        <w:rPr>
          <w:rFonts w:ascii="Times New Roman" w:hAnsi="Times New Roman"/>
          <w:color w:val="000000"/>
          <w:lang w:val="sr-Latn-CS"/>
        </w:rPr>
        <w:t xml:space="preserve"> “Evidence Based Public Health Winter School”, </w:t>
      </w:r>
      <w:r w:rsidRPr="00D70CEC">
        <w:rPr>
          <w:rFonts w:ascii="Times New Roman" w:hAnsi="Times New Roman"/>
          <w:color w:val="000000"/>
        </w:rPr>
        <w:t xml:space="preserve">Support to the Public Health Development in Serbia. </w:t>
      </w:r>
      <w:r w:rsidRPr="00D70CEC">
        <w:rPr>
          <w:rFonts w:ascii="Times New Roman" w:hAnsi="Times New Roman"/>
          <w:bCs/>
        </w:rPr>
        <w:t xml:space="preserve">An EU-funded project managed by the European Agency for Reconstruction, </w:t>
      </w:r>
      <w:r w:rsidRPr="00D70CEC">
        <w:rPr>
          <w:rFonts w:ascii="Times New Roman" w:hAnsi="Times New Roman"/>
          <w:color w:val="000000"/>
        </w:rPr>
        <w:t xml:space="preserve">Медицински факултет, Центар - Школа јавног здравља, Београд, фебруар 2005. </w:t>
      </w:r>
      <w:proofErr w:type="gramStart"/>
      <w:r w:rsidRPr="00D70CEC">
        <w:rPr>
          <w:rFonts w:ascii="Times New Roman" w:hAnsi="Times New Roman"/>
          <w:color w:val="000000"/>
        </w:rPr>
        <w:t>године</w:t>
      </w:r>
      <w:proofErr w:type="gramEnd"/>
      <w:r w:rsidRPr="00D70CEC">
        <w:rPr>
          <w:rFonts w:ascii="Times New Roman" w:hAnsi="Times New Roman"/>
          <w:color w:val="000000"/>
        </w:rPr>
        <w:t>, (вођа радионица).</w:t>
      </w:r>
    </w:p>
    <w:p w:rsidR="00D70CEC" w:rsidRPr="00D70CEC" w:rsidRDefault="00D70CEC" w:rsidP="00D70CEC">
      <w:pPr>
        <w:pStyle w:val="Tekstclana"/>
        <w:numPr>
          <w:ilvl w:val="0"/>
          <w:numId w:val="0"/>
        </w:numPr>
        <w:tabs>
          <w:tab w:val="left" w:pos="426"/>
        </w:tabs>
        <w:spacing w:beforeLines="0" w:afterLines="0"/>
        <w:ind w:left="426" w:right="-377" w:hanging="426"/>
        <w:rPr>
          <w:color w:val="000000"/>
          <w:sz w:val="22"/>
          <w:szCs w:val="22"/>
          <w:lang w:val="sv-SE" w:bidi="ar-SA"/>
        </w:rPr>
      </w:pPr>
      <w:r w:rsidRPr="00D70CEC">
        <w:rPr>
          <w:color w:val="000000"/>
          <w:sz w:val="22"/>
          <w:szCs w:val="22"/>
          <w:lang w:val="sv-SE" w:bidi="ar-SA"/>
        </w:rPr>
        <w:t>•</w:t>
      </w:r>
      <w:r w:rsidRPr="00D70CEC">
        <w:rPr>
          <w:color w:val="000000"/>
          <w:sz w:val="22"/>
          <w:szCs w:val="22"/>
          <w:lang w:val="sv-SE" w:bidi="ar-SA"/>
        </w:rPr>
        <w:tab/>
        <w:t xml:space="preserve">Програм едукације лекара примарне здравствене заштите о АИДС-у, радионица Института за социјалну медицину, Медицински факултет, Београд, 1998. године. </w:t>
      </w:r>
    </w:p>
    <w:p w:rsidR="00D70CEC" w:rsidRPr="00D70CEC" w:rsidRDefault="00D70CEC" w:rsidP="00D70CEC">
      <w:pPr>
        <w:pStyle w:val="Tekstclana"/>
        <w:numPr>
          <w:ilvl w:val="0"/>
          <w:numId w:val="0"/>
        </w:numPr>
        <w:spacing w:beforeLines="0" w:afterLines="0"/>
        <w:ind w:left="360" w:right="-377" w:hanging="360"/>
        <w:rPr>
          <w:color w:val="000000"/>
          <w:sz w:val="22"/>
          <w:szCs w:val="22"/>
          <w:lang w:val="sv-SE" w:bidi="ar-SA"/>
        </w:rPr>
      </w:pPr>
      <w:r w:rsidRPr="00D70CEC">
        <w:rPr>
          <w:color w:val="000000"/>
          <w:sz w:val="22"/>
          <w:szCs w:val="22"/>
          <w:lang w:val="sv-SE" w:bidi="ar-SA"/>
        </w:rPr>
        <w:t>•</w:t>
      </w:r>
      <w:r w:rsidRPr="00D70CEC">
        <w:rPr>
          <w:color w:val="000000"/>
          <w:sz w:val="22"/>
          <w:szCs w:val="22"/>
          <w:lang w:val="sv-SE" w:bidi="ar-SA"/>
        </w:rPr>
        <w:tab/>
        <w:t>Радионице за едукацију здравствених радника, просветних радника и новинара у области Аидс-а, Београд и Зајечар 1998 – 1999. године, (вођа радионица).</w:t>
      </w:r>
    </w:p>
    <w:p w:rsidR="00D70CEC" w:rsidRPr="00D70CEC" w:rsidRDefault="00D70CEC" w:rsidP="00D70CEC">
      <w:pPr>
        <w:pStyle w:val="Tekstclana"/>
        <w:numPr>
          <w:ilvl w:val="0"/>
          <w:numId w:val="0"/>
        </w:numPr>
        <w:tabs>
          <w:tab w:val="left" w:pos="426"/>
        </w:tabs>
        <w:spacing w:beforeLines="0" w:afterLines="0"/>
        <w:ind w:left="426" w:right="-377" w:hanging="426"/>
        <w:rPr>
          <w:b/>
          <w:color w:val="000000"/>
          <w:sz w:val="22"/>
          <w:szCs w:val="22"/>
        </w:rPr>
      </w:pPr>
      <w:r w:rsidRPr="00D70CEC">
        <w:rPr>
          <w:color w:val="000000"/>
          <w:sz w:val="22"/>
          <w:szCs w:val="22"/>
          <w:lang w:val="sv-SE" w:bidi="ar-SA"/>
        </w:rPr>
        <w:t>•</w:t>
      </w:r>
      <w:r w:rsidRPr="00D70CEC">
        <w:rPr>
          <w:color w:val="000000"/>
          <w:sz w:val="22"/>
          <w:szCs w:val="22"/>
          <w:lang w:val="sv-SE" w:bidi="ar-SA"/>
        </w:rPr>
        <w:tab/>
        <w:t>Летња школа „Злоупотреба дрога и Аидс" у Кладову у организацији Министарства за спорт и омладину Републике Србије, јун – јул 1999. године, (предавач).</w:t>
      </w:r>
    </w:p>
    <w:p w:rsidR="00D70CEC" w:rsidRPr="00D70CEC" w:rsidRDefault="00D70CEC" w:rsidP="00D70CEC">
      <w:pPr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D70CEC" w:rsidRPr="00D70CEC" w:rsidRDefault="00D70CEC" w:rsidP="00D70CEC">
      <w:pPr>
        <w:spacing w:after="0" w:line="240" w:lineRule="auto"/>
        <w:jc w:val="both"/>
        <w:rPr>
          <w:rFonts w:ascii="Times New Roman" w:hAnsi="Times New Roman"/>
          <w:b/>
          <w:bCs/>
        </w:rPr>
      </w:pPr>
      <w:r w:rsidRPr="00D70CEC">
        <w:rPr>
          <w:rFonts w:ascii="Times New Roman" w:hAnsi="Times New Roman"/>
          <w:b/>
          <w:bCs/>
        </w:rPr>
        <w:t>3.4. Учешће у међународним пројектима</w:t>
      </w:r>
    </w:p>
    <w:p w:rsidR="00D70CEC" w:rsidRPr="00D70CEC" w:rsidRDefault="00D70CEC" w:rsidP="006D4DD9">
      <w:pPr>
        <w:pStyle w:val="Tekstclana"/>
        <w:numPr>
          <w:ilvl w:val="0"/>
          <w:numId w:val="23"/>
        </w:numPr>
        <w:spacing w:beforeLines="0" w:afterLines="0"/>
        <w:ind w:right="-377"/>
        <w:rPr>
          <w:color w:val="000000"/>
          <w:sz w:val="22"/>
          <w:szCs w:val="22"/>
          <w:lang w:val="sr-Cyrl-CS"/>
        </w:rPr>
      </w:pPr>
      <w:r w:rsidRPr="00D70CEC">
        <w:rPr>
          <w:color w:val="000000"/>
          <w:sz w:val="22"/>
          <w:szCs w:val="22"/>
          <w:lang w:val="sr-Cyrl-CS"/>
        </w:rPr>
        <w:t xml:space="preserve">Руководилац за Србију за пројекат Еразмус плус </w:t>
      </w:r>
      <w:r w:rsidRPr="00D70CEC">
        <w:rPr>
          <w:color w:val="000000"/>
          <w:sz w:val="22"/>
          <w:szCs w:val="22"/>
        </w:rPr>
        <w:t xml:space="preserve">ADDFree:  </w:t>
      </w:r>
      <w:r w:rsidRPr="00D70CEC">
        <w:rPr>
          <w:color w:val="000000"/>
          <w:sz w:val="22"/>
          <w:szCs w:val="22"/>
          <w:lang w:val="sr-Cyrl-CS"/>
        </w:rPr>
        <w:t>Превенција пушења, злоупотребе алкохола и</w:t>
      </w:r>
      <w:r w:rsidRPr="00D70CEC">
        <w:rPr>
          <w:color w:val="000000"/>
          <w:sz w:val="22"/>
          <w:szCs w:val="22"/>
        </w:rPr>
        <w:t xml:space="preserve"> </w:t>
      </w:r>
      <w:r w:rsidRPr="00D70CEC">
        <w:rPr>
          <w:color w:val="000000"/>
          <w:sz w:val="22"/>
          <w:szCs w:val="22"/>
          <w:lang w:val="sr-Cyrl-CS"/>
        </w:rPr>
        <w:t>зависности од интернета код адолесцената: приступ оријентисан према породици за едукацију одраслих</w:t>
      </w:r>
      <w:r w:rsidRPr="00D70CEC">
        <w:rPr>
          <w:color w:val="000000"/>
          <w:sz w:val="22"/>
          <w:szCs w:val="22"/>
        </w:rPr>
        <w:t xml:space="preserve"> </w:t>
      </w:r>
      <w:r w:rsidRPr="00D70CEC">
        <w:rPr>
          <w:color w:val="000000"/>
          <w:sz w:val="22"/>
          <w:szCs w:val="22"/>
          <w:lang w:val="sr-Cyrl-CS"/>
        </w:rPr>
        <w:t>и едукацију будућих едукатора)</w:t>
      </w:r>
      <w:r w:rsidRPr="00D70CEC">
        <w:rPr>
          <w:color w:val="000000"/>
          <w:sz w:val="22"/>
          <w:szCs w:val="22"/>
        </w:rPr>
        <w:t xml:space="preserve">- 2019-2022. </w:t>
      </w:r>
    </w:p>
    <w:p w:rsidR="00D70CEC" w:rsidRPr="00D70CEC" w:rsidRDefault="00D70CEC" w:rsidP="006D4DD9">
      <w:pPr>
        <w:pStyle w:val="Tekstclana"/>
        <w:numPr>
          <w:ilvl w:val="0"/>
          <w:numId w:val="23"/>
        </w:numPr>
        <w:spacing w:beforeLines="0" w:afterLines="0"/>
        <w:ind w:right="-377"/>
        <w:rPr>
          <w:color w:val="000000"/>
          <w:sz w:val="22"/>
          <w:szCs w:val="22"/>
          <w:lang w:val="sr-Cyrl-CS"/>
        </w:rPr>
      </w:pPr>
      <w:r w:rsidRPr="00D70CEC">
        <w:rPr>
          <w:color w:val="000000"/>
          <w:sz w:val="22"/>
          <w:szCs w:val="22"/>
          <w:lang w:val="sr-Cyrl-CS"/>
        </w:rPr>
        <w:t xml:space="preserve"> Консултант WHO/EUROPE; SEEHN: Human Resources for Public Health Services, Banja Luka, Bosnia and Herzegovina, С2016.</w:t>
      </w:r>
    </w:p>
    <w:p w:rsidR="00D70CEC" w:rsidRPr="00D70CEC" w:rsidRDefault="00D70CEC" w:rsidP="006D4DD9">
      <w:pPr>
        <w:pStyle w:val="Tekstclana"/>
        <w:numPr>
          <w:ilvl w:val="0"/>
          <w:numId w:val="23"/>
        </w:numPr>
        <w:spacing w:beforeLines="0" w:afterLines="0"/>
        <w:rPr>
          <w:sz w:val="22"/>
          <w:szCs w:val="22"/>
          <w:lang w:val="sl-SI"/>
        </w:rPr>
      </w:pPr>
      <w:r w:rsidRPr="00D70CEC">
        <w:rPr>
          <w:bCs/>
          <w:sz w:val="22"/>
          <w:szCs w:val="22"/>
        </w:rPr>
        <w:t>П</w:t>
      </w:r>
      <w:r w:rsidRPr="00D70CEC">
        <w:rPr>
          <w:bCs/>
          <w:sz w:val="22"/>
          <w:szCs w:val="22"/>
          <w:lang w:val="sr-Latn-CS"/>
        </w:rPr>
        <w:t xml:space="preserve">одпројект "Превенција ХИВ-а/услуге смањење штете међу затвореницима" пројекта Министарства здравља Републике Србије и </w:t>
      </w:r>
      <w:r w:rsidRPr="00D70CEC">
        <w:rPr>
          <w:sz w:val="22"/>
          <w:szCs w:val="22"/>
          <w:lang w:val="sl-SI"/>
        </w:rPr>
        <w:t xml:space="preserve">Global </w:t>
      </w:r>
      <w:proofErr w:type="gramStart"/>
      <w:r w:rsidRPr="00D70CEC">
        <w:rPr>
          <w:sz w:val="22"/>
          <w:szCs w:val="22"/>
          <w:lang w:val="sl-SI"/>
        </w:rPr>
        <w:t>fond "</w:t>
      </w:r>
      <w:proofErr w:type="gramEnd"/>
      <w:r w:rsidRPr="00D70CEC">
        <w:rPr>
          <w:sz w:val="22"/>
          <w:szCs w:val="22"/>
        </w:rPr>
        <w:t xml:space="preserve"> </w:t>
      </w:r>
      <w:r w:rsidRPr="00D70CEC">
        <w:rPr>
          <w:sz w:val="22"/>
          <w:szCs w:val="22"/>
          <w:lang w:val="sl-SI"/>
        </w:rPr>
        <w:t>Јачање националог одговора на ХИВ/АИДС децентрализацијом кључних здравствених услуга", (спољашњи евалуатор) (мај 2011, 2010, 2009, 2008).</w:t>
      </w:r>
    </w:p>
    <w:p w:rsidR="00D70CEC" w:rsidRPr="00D70CEC" w:rsidRDefault="00D70CEC" w:rsidP="006D4DD9">
      <w:pPr>
        <w:pStyle w:val="Tekstclana"/>
        <w:numPr>
          <w:ilvl w:val="0"/>
          <w:numId w:val="23"/>
        </w:numPr>
        <w:spacing w:beforeLines="0" w:afterLines="0"/>
        <w:rPr>
          <w:sz w:val="22"/>
          <w:szCs w:val="22"/>
          <w:lang w:val="sl-SI"/>
        </w:rPr>
      </w:pPr>
      <w:r w:rsidRPr="00D70CEC">
        <w:rPr>
          <w:sz w:val="22"/>
          <w:szCs w:val="22"/>
        </w:rPr>
        <w:t xml:space="preserve">Tempus пројекат: "Postgraduate studies in </w:t>
      </w:r>
      <w:r w:rsidRPr="00D70CEC">
        <w:rPr>
          <w:rStyle w:val="yshortcuts"/>
          <w:color w:val="000000"/>
          <w:sz w:val="22"/>
          <w:szCs w:val="22"/>
        </w:rPr>
        <w:t>Public Health Sciences".</w:t>
      </w:r>
      <w:r w:rsidRPr="00D70CEC">
        <w:rPr>
          <w:sz w:val="22"/>
          <w:szCs w:val="22"/>
        </w:rPr>
        <w:t xml:space="preserve"> Пројекат финансиран од</w:t>
      </w:r>
      <w:r w:rsidRPr="00D70CEC">
        <w:rPr>
          <w:rStyle w:val="yshortcuts"/>
          <w:color w:val="000000"/>
          <w:sz w:val="22"/>
          <w:szCs w:val="22"/>
        </w:rPr>
        <w:t xml:space="preserve"> European Commission</w:t>
      </w:r>
      <w:r w:rsidRPr="00D70CEC">
        <w:rPr>
          <w:sz w:val="22"/>
          <w:szCs w:val="22"/>
        </w:rPr>
        <w:t xml:space="preserve"> (2005-2008).</w:t>
      </w:r>
    </w:p>
    <w:p w:rsidR="00D70CEC" w:rsidRPr="00D70CEC" w:rsidRDefault="00D70CEC" w:rsidP="006D4DD9">
      <w:pPr>
        <w:pStyle w:val="Tekstclana"/>
        <w:numPr>
          <w:ilvl w:val="0"/>
          <w:numId w:val="23"/>
        </w:numPr>
        <w:spacing w:beforeLines="0" w:afterLines="0"/>
        <w:rPr>
          <w:sz w:val="22"/>
          <w:szCs w:val="22"/>
          <w:lang w:val="sr-Latn-CS"/>
        </w:rPr>
      </w:pPr>
      <w:r w:rsidRPr="00D70CEC">
        <w:rPr>
          <w:sz w:val="22"/>
          <w:szCs w:val="22"/>
          <w:lang w:val="sr-Latn-CS"/>
        </w:rPr>
        <w:t xml:space="preserve">Пројекат "Техничка помоћ у подршци реорганизације института/завода за заштиту здравља (јавно здравље)" којим је руководила Еврепоска агенција за реконструкцију (Пројекат број 1869/1786) (као експерт </w:t>
      </w:r>
      <w:r w:rsidRPr="00D70CEC">
        <w:rPr>
          <w:sz w:val="22"/>
          <w:szCs w:val="22"/>
        </w:rPr>
        <w:t>треће</w:t>
      </w:r>
      <w:r w:rsidRPr="00D70CEC">
        <w:rPr>
          <w:sz w:val="22"/>
          <w:szCs w:val="22"/>
          <w:lang w:val="sr-Latn-CS"/>
        </w:rPr>
        <w:t xml:space="preserve"> категорије), септембар 2006. – новембар 2007. године.</w:t>
      </w:r>
    </w:p>
    <w:p w:rsidR="00D70CEC" w:rsidRPr="00D70CEC" w:rsidRDefault="00D70CEC" w:rsidP="006D4DD9">
      <w:pPr>
        <w:pStyle w:val="Tekstclana"/>
        <w:numPr>
          <w:ilvl w:val="0"/>
          <w:numId w:val="23"/>
        </w:numPr>
        <w:spacing w:beforeLines="0" w:afterLines="0"/>
        <w:rPr>
          <w:sz w:val="22"/>
          <w:szCs w:val="22"/>
          <w:lang w:val="sl-SI"/>
        </w:rPr>
      </w:pPr>
      <w:r w:rsidRPr="00D70CEC">
        <w:rPr>
          <w:sz w:val="22"/>
          <w:szCs w:val="22"/>
          <w:lang w:val="sr-Latn-CS"/>
        </w:rPr>
        <w:t>Пројекат „Здравље заједнице, развој и имплементација локалних стратегија јавног здравља”, подржаног од Фонда за отворено друштво Србије и CDC Атланта Америка, од 2003. до 2007. године.</w:t>
      </w:r>
    </w:p>
    <w:p w:rsidR="00D70CEC" w:rsidRPr="00D70CEC" w:rsidRDefault="00D70CEC" w:rsidP="006D4DD9">
      <w:pPr>
        <w:pStyle w:val="Tekstclana"/>
        <w:numPr>
          <w:ilvl w:val="0"/>
          <w:numId w:val="23"/>
        </w:numPr>
        <w:spacing w:beforeLines="0" w:afterLines="0"/>
        <w:rPr>
          <w:sz w:val="22"/>
          <w:szCs w:val="22"/>
          <w:lang w:val="sl-SI"/>
        </w:rPr>
      </w:pPr>
      <w:r w:rsidRPr="00D70CEC">
        <w:rPr>
          <w:color w:val="000000"/>
          <w:sz w:val="22"/>
          <w:szCs w:val="22"/>
          <w:lang w:val="sr-Latn-CS"/>
        </w:rPr>
        <w:t>Пројекат у области здравствених технологија у изради „Националног водича за лекаре у примарној здравственој заштити – Превенција типа 2 дијабетеса”. Пројекат је финансирала Европска унија, а руководила је Европска агенција за реконструкцију, 2005. године</w:t>
      </w:r>
      <w:r w:rsidRPr="00D70CEC">
        <w:rPr>
          <w:sz w:val="22"/>
          <w:szCs w:val="22"/>
          <w:lang w:val="sl-SI"/>
        </w:rPr>
        <w:t>.</w:t>
      </w:r>
    </w:p>
    <w:p w:rsidR="00D70CEC" w:rsidRPr="00D70CEC" w:rsidRDefault="00D70CEC" w:rsidP="006D4DD9">
      <w:pPr>
        <w:pStyle w:val="Tekstclana"/>
        <w:numPr>
          <w:ilvl w:val="0"/>
          <w:numId w:val="23"/>
        </w:numPr>
        <w:spacing w:beforeLines="0" w:afterLines="0"/>
        <w:rPr>
          <w:sz w:val="22"/>
          <w:szCs w:val="22"/>
        </w:rPr>
      </w:pPr>
      <w:r w:rsidRPr="00D70CEC">
        <w:rPr>
          <w:sz w:val="22"/>
          <w:szCs w:val="22"/>
          <w:lang w:val="sr-Latn-CS"/>
        </w:rPr>
        <w:t>Пројекат „Оптерећење болестима и повредама у Србији ”.</w:t>
      </w:r>
      <w:r w:rsidRPr="00D70CEC">
        <w:rPr>
          <w:sz w:val="22"/>
          <w:szCs w:val="22"/>
          <w:lang w:val="sv-SE"/>
        </w:rPr>
        <w:t xml:space="preserve"> </w:t>
      </w:r>
      <w:r w:rsidRPr="00D70CEC">
        <w:rPr>
          <w:sz w:val="22"/>
          <w:szCs w:val="22"/>
        </w:rPr>
        <w:t xml:space="preserve">European Agency for Reconstruction и Министарсво здравља Републике Србије, март 2003. - </w:t>
      </w:r>
      <w:proofErr w:type="gramStart"/>
      <w:r w:rsidRPr="00D70CEC">
        <w:rPr>
          <w:sz w:val="22"/>
          <w:szCs w:val="22"/>
        </w:rPr>
        <w:t>септембар</w:t>
      </w:r>
      <w:proofErr w:type="gramEnd"/>
      <w:r w:rsidRPr="00D70CEC">
        <w:rPr>
          <w:sz w:val="22"/>
          <w:szCs w:val="22"/>
        </w:rPr>
        <w:t xml:space="preserve"> 2003. </w:t>
      </w:r>
      <w:proofErr w:type="gramStart"/>
      <w:r w:rsidRPr="00D70CEC">
        <w:rPr>
          <w:sz w:val="22"/>
          <w:szCs w:val="22"/>
        </w:rPr>
        <w:t>године</w:t>
      </w:r>
      <w:proofErr w:type="gramEnd"/>
      <w:r w:rsidRPr="00D70CEC">
        <w:rPr>
          <w:sz w:val="22"/>
          <w:szCs w:val="22"/>
          <w:lang w:val="sv-SE"/>
        </w:rPr>
        <w:t>.</w:t>
      </w:r>
    </w:p>
    <w:p w:rsidR="00D70CEC" w:rsidRPr="00D70CEC" w:rsidRDefault="00D70CEC" w:rsidP="006D4DD9">
      <w:pPr>
        <w:pStyle w:val="Tekstclana"/>
        <w:numPr>
          <w:ilvl w:val="0"/>
          <w:numId w:val="23"/>
        </w:numPr>
        <w:spacing w:beforeLines="0" w:afterLines="0"/>
        <w:rPr>
          <w:color w:val="000000"/>
          <w:sz w:val="22"/>
          <w:szCs w:val="22"/>
          <w:lang w:val="sl-SI"/>
        </w:rPr>
      </w:pPr>
      <w:r w:rsidRPr="00D70CEC">
        <w:rPr>
          <w:sz w:val="22"/>
          <w:szCs w:val="22"/>
          <w:lang w:val="sl-SI"/>
        </w:rPr>
        <w:t xml:space="preserve">Пројекат „Истраживање понашања школске деце", који је финансирала београдска канцеларија UNICEFa”, 1999. </w:t>
      </w:r>
      <w:proofErr w:type="gramStart"/>
      <w:r w:rsidRPr="00D70CEC">
        <w:rPr>
          <w:sz w:val="22"/>
          <w:szCs w:val="22"/>
        </w:rPr>
        <w:t>године</w:t>
      </w:r>
      <w:proofErr w:type="gramEnd"/>
      <w:r w:rsidRPr="00D70CEC">
        <w:rPr>
          <w:sz w:val="22"/>
          <w:szCs w:val="22"/>
          <w:lang w:val="sl-SI"/>
        </w:rPr>
        <w:t>.</w:t>
      </w:r>
    </w:p>
    <w:p w:rsidR="00D70CEC" w:rsidRDefault="00D70CEC" w:rsidP="006D4DD9">
      <w:pPr>
        <w:pStyle w:val="Tekstclana"/>
        <w:numPr>
          <w:ilvl w:val="0"/>
          <w:numId w:val="23"/>
        </w:numPr>
        <w:tabs>
          <w:tab w:val="left" w:pos="426"/>
        </w:tabs>
        <w:spacing w:beforeLines="0" w:afterLines="0"/>
        <w:rPr>
          <w:sz w:val="22"/>
          <w:szCs w:val="22"/>
          <w:lang w:val="sl-SI"/>
        </w:rPr>
      </w:pPr>
      <w:r w:rsidRPr="00D70CEC">
        <w:rPr>
          <w:sz w:val="22"/>
          <w:szCs w:val="22"/>
        </w:rPr>
        <w:t>Пројекат</w:t>
      </w:r>
      <w:r w:rsidRPr="00D70CEC">
        <w:rPr>
          <w:sz w:val="22"/>
          <w:szCs w:val="22"/>
          <w:lang w:val="sl-SI"/>
        </w:rPr>
        <w:t xml:space="preserve"> MAPI Research Institute</w:t>
      </w:r>
      <w:proofErr w:type="gramStart"/>
      <w:r w:rsidRPr="00D70CEC">
        <w:rPr>
          <w:sz w:val="22"/>
          <w:szCs w:val="22"/>
          <w:lang w:val="sl-SI"/>
        </w:rPr>
        <w:t>: ”</w:t>
      </w:r>
      <w:proofErr w:type="gramEnd"/>
      <w:r w:rsidRPr="00D70CEC">
        <w:rPr>
          <w:sz w:val="22"/>
          <w:szCs w:val="22"/>
          <w:lang w:val="sl-SI"/>
        </w:rPr>
        <w:t>IQOD Programme. International Health – Related Quality of Life Databases”, Lion, Francuska 1999.</w:t>
      </w:r>
    </w:p>
    <w:p w:rsidR="00D70CEC" w:rsidRPr="0082434E" w:rsidRDefault="00D70CEC" w:rsidP="00D70CEC">
      <w:pPr>
        <w:jc w:val="center"/>
        <w:rPr>
          <w:rFonts w:ascii="Times New Roman" w:hAnsi="Times New Roman"/>
          <w:b/>
        </w:rPr>
      </w:pPr>
      <w:r w:rsidRPr="0082434E">
        <w:rPr>
          <w:rFonts w:ascii="Times New Roman" w:hAnsi="Times New Roman"/>
          <w:b/>
        </w:rPr>
        <w:lastRenderedPageBreak/>
        <w:t>I</w:t>
      </w:r>
      <w:r w:rsidRPr="0082434E">
        <w:rPr>
          <w:rFonts w:ascii="Times New Roman" w:hAnsi="Times New Roman"/>
          <w:b/>
          <w:lang w:val="sl-SI"/>
        </w:rPr>
        <w:t>I</w:t>
      </w:r>
      <w:r w:rsidRPr="0082434E">
        <w:rPr>
          <w:rFonts w:ascii="Times New Roman" w:hAnsi="Times New Roman"/>
          <w:b/>
        </w:rPr>
        <w:t>I - ЗАКЉУЧНО МИШЉЕЊЕ И ПРЕДЛОГ КОМИСИЈЕ</w:t>
      </w:r>
    </w:p>
    <w:p w:rsidR="00D70CEC" w:rsidRDefault="00D70CEC" w:rsidP="00D70CEC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firstLine="720"/>
        <w:jc w:val="both"/>
        <w:rPr>
          <w:rFonts w:ascii="Times New Roman" w:hAnsi="Times New Roman"/>
          <w:lang/>
        </w:rPr>
      </w:pPr>
      <w:r w:rsidRPr="00622E32">
        <w:rPr>
          <w:rFonts w:ascii="Times New Roman" w:hAnsi="Times New Roman"/>
        </w:rPr>
        <w:t xml:space="preserve">На расписани конкурс за избор три наставника у звање </w:t>
      </w:r>
      <w:r w:rsidRPr="00622E32">
        <w:rPr>
          <w:rFonts w:ascii="Times New Roman" w:hAnsi="Times New Roman"/>
          <w:lang/>
        </w:rPr>
        <w:t>ванредног професора</w:t>
      </w:r>
      <w:r w:rsidRPr="00622E32">
        <w:rPr>
          <w:rFonts w:ascii="Times New Roman" w:hAnsi="Times New Roman"/>
        </w:rPr>
        <w:t xml:space="preserve"> за ужу научну област </w:t>
      </w:r>
      <w:r w:rsidRPr="00622E32">
        <w:rPr>
          <w:rFonts w:ascii="Times New Roman" w:hAnsi="Times New Roman"/>
          <w:lang/>
        </w:rPr>
        <w:t>Социјална медицина</w:t>
      </w:r>
      <w:r w:rsidRPr="00622E32">
        <w:rPr>
          <w:rFonts w:ascii="Times New Roman" w:hAnsi="Times New Roman"/>
        </w:rPr>
        <w:t xml:space="preserve">, који је објављен у огласним новинама „Послови” Националне службе за запошљавање </w:t>
      </w:r>
      <w:r w:rsidRPr="00622E32">
        <w:rPr>
          <w:rFonts w:ascii="Times New Roman" w:hAnsi="Times New Roman"/>
          <w:bCs/>
          <w:lang/>
        </w:rPr>
        <w:t>16.6.2021.</w:t>
      </w:r>
      <w:r w:rsidRPr="00622E32">
        <w:rPr>
          <w:rFonts w:ascii="Times New Roman" w:hAnsi="Times New Roman"/>
        </w:rPr>
        <w:t xml:space="preserve">, пријавила су се 3 кандидата: др </w:t>
      </w:r>
      <w:r w:rsidRPr="00622E32">
        <w:rPr>
          <w:rFonts w:ascii="Times New Roman" w:hAnsi="Times New Roman"/>
          <w:lang/>
        </w:rPr>
        <w:t>Александра Јовић-Вранеш</w:t>
      </w:r>
      <w:r w:rsidRPr="00622E32">
        <w:rPr>
          <w:rFonts w:ascii="Times New Roman" w:hAnsi="Times New Roman"/>
        </w:rPr>
        <w:t xml:space="preserve">, др </w:t>
      </w:r>
      <w:r w:rsidRPr="00622E32">
        <w:rPr>
          <w:rFonts w:ascii="Times New Roman" w:hAnsi="Times New Roman"/>
          <w:lang/>
        </w:rPr>
        <w:t>Милена Шантрић Милићевић</w:t>
      </w:r>
      <w:r w:rsidRPr="00622E32">
        <w:rPr>
          <w:rFonts w:ascii="Times New Roman" w:hAnsi="Times New Roman"/>
        </w:rPr>
        <w:t xml:space="preserve"> и др </w:t>
      </w:r>
      <w:r w:rsidRPr="00622E32">
        <w:rPr>
          <w:rFonts w:ascii="Times New Roman" w:hAnsi="Times New Roman"/>
          <w:lang/>
        </w:rPr>
        <w:t>Зорица Терзић-Шупић.</w:t>
      </w:r>
    </w:p>
    <w:p w:rsidR="00D70CEC" w:rsidRPr="00622E32" w:rsidRDefault="00D70CEC" w:rsidP="00D70CEC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firstLine="720"/>
        <w:jc w:val="both"/>
        <w:rPr>
          <w:rFonts w:ascii="Times New Roman" w:hAnsi="Times New Roman"/>
          <w:lang/>
        </w:rPr>
      </w:pPr>
    </w:p>
    <w:p w:rsidR="00D70CEC" w:rsidRDefault="00D70CEC" w:rsidP="00D70CEC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firstLine="720"/>
        <w:jc w:val="both"/>
        <w:rPr>
          <w:rFonts w:ascii="Times New Roman" w:hAnsi="Times New Roman"/>
          <w:lang/>
        </w:rPr>
      </w:pPr>
      <w:proofErr w:type="gramStart"/>
      <w:r w:rsidRPr="00622E32">
        <w:rPr>
          <w:rFonts w:ascii="Times New Roman" w:hAnsi="Times New Roman"/>
        </w:rPr>
        <w:t xml:space="preserve">На основу анализе поднете документације, као и личног увида у рад др </w:t>
      </w:r>
      <w:r w:rsidRPr="00622E32">
        <w:rPr>
          <w:rFonts w:ascii="Times New Roman" w:hAnsi="Times New Roman"/>
          <w:lang/>
        </w:rPr>
        <w:t>Александра Јовић-Вранеш</w:t>
      </w:r>
      <w:r w:rsidRPr="00622E32">
        <w:rPr>
          <w:rFonts w:ascii="Times New Roman" w:hAnsi="Times New Roman"/>
        </w:rPr>
        <w:t xml:space="preserve">, др </w:t>
      </w:r>
      <w:r w:rsidRPr="00622E32">
        <w:rPr>
          <w:rFonts w:ascii="Times New Roman" w:hAnsi="Times New Roman"/>
          <w:lang/>
        </w:rPr>
        <w:t>Милена Шантрић Милићевић</w:t>
      </w:r>
      <w:r w:rsidRPr="00622E32">
        <w:rPr>
          <w:rFonts w:ascii="Times New Roman" w:hAnsi="Times New Roman"/>
        </w:rPr>
        <w:t xml:space="preserve"> и др </w:t>
      </w:r>
      <w:r w:rsidRPr="00622E32">
        <w:rPr>
          <w:rFonts w:ascii="Times New Roman" w:hAnsi="Times New Roman"/>
          <w:lang/>
        </w:rPr>
        <w:t>Зорица Терзић-Шупић</w:t>
      </w:r>
      <w:r w:rsidRPr="00622E32">
        <w:rPr>
          <w:rFonts w:ascii="Times New Roman" w:hAnsi="Times New Roman"/>
        </w:rPr>
        <w:t>, Комисија сматра да наведени кандидати у свим видовима научне, педагошке и стручне активности у потпуности испуњавају услове конкурса.</w:t>
      </w:r>
      <w:proofErr w:type="gramEnd"/>
    </w:p>
    <w:p w:rsidR="00D70CEC" w:rsidRPr="00622E32" w:rsidRDefault="00D70CEC" w:rsidP="00D70CEC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firstLine="720"/>
        <w:jc w:val="both"/>
        <w:rPr>
          <w:rFonts w:ascii="Times New Roman" w:hAnsi="Times New Roman"/>
          <w:lang/>
        </w:rPr>
      </w:pPr>
    </w:p>
    <w:p w:rsidR="00D70CEC" w:rsidRPr="00622E32" w:rsidRDefault="00D70CEC" w:rsidP="00D70CEC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firstLine="720"/>
        <w:jc w:val="both"/>
        <w:rPr>
          <w:rFonts w:ascii="Times New Roman" w:hAnsi="Times New Roman"/>
          <w:lang/>
        </w:rPr>
      </w:pPr>
      <w:r w:rsidRPr="00622E32">
        <w:rPr>
          <w:rFonts w:ascii="Times New Roman" w:hAnsi="Times New Roman"/>
        </w:rPr>
        <w:t xml:space="preserve">Др </w:t>
      </w:r>
      <w:r w:rsidRPr="00622E32">
        <w:rPr>
          <w:rFonts w:ascii="Times New Roman" w:hAnsi="Times New Roman"/>
          <w:lang/>
        </w:rPr>
        <w:t xml:space="preserve">Александра Јовић Вранеш у току 22 године рада </w:t>
      </w:r>
      <w:r>
        <w:rPr>
          <w:rFonts w:ascii="Times New Roman" w:hAnsi="Times New Roman"/>
          <w:lang/>
        </w:rPr>
        <w:t xml:space="preserve">на Институту за Социјалну Медицину, Медицинског факултета, Универзитета у Београду, </w:t>
      </w:r>
      <w:r w:rsidRPr="00622E32">
        <w:rPr>
          <w:rFonts w:ascii="Times New Roman" w:hAnsi="Times New Roman"/>
        </w:rPr>
        <w:t>учествује</w:t>
      </w:r>
      <w:r w:rsidRPr="00622E32">
        <w:rPr>
          <w:rFonts w:ascii="Times New Roman" w:hAnsi="Times New Roman"/>
          <w:lang/>
        </w:rPr>
        <w:t xml:space="preserve"> у извођењу великог броја предмета на српској и енглеској настави </w:t>
      </w:r>
      <w:r w:rsidRPr="00622E32">
        <w:rPr>
          <w:rFonts w:ascii="Times New Roman" w:hAnsi="Times New Roman"/>
        </w:rPr>
        <w:t>као и наставе у онлине окружењу, у оквиру еЛеарнинг пројекта „Рети</w:t>
      </w:r>
      <w:r w:rsidRPr="00622E32">
        <w:rPr>
          <w:rFonts w:ascii="Times New Roman" w:hAnsi="Times New Roman"/>
          <w:lang/>
        </w:rPr>
        <w:t>к</w:t>
      </w:r>
      <w:r w:rsidRPr="00622E32">
        <w:rPr>
          <w:rFonts w:ascii="Times New Roman" w:hAnsi="Times New Roman"/>
        </w:rPr>
        <w:t>улум”</w:t>
      </w:r>
      <w:r w:rsidRPr="00622E32">
        <w:rPr>
          <w:rFonts w:ascii="Times New Roman" w:hAnsi="Times New Roman"/>
          <w:lang/>
        </w:rPr>
        <w:t xml:space="preserve">. Њен рад је високо оцењен на предметима додипломске (ИАС Медицина и ОАС Сестринство) и последипломске наставе. У обезбеђивању научно наставног подмлатка била је ментор/коментор, као и председник/члан комисије за 63 рада. Активно је ангажована у развоју наставе и других делатности факултета, укључујући сарадњу са другим високошколским, научноистраживачким истановама у земљи и иностранству, академску заједницу и ширу заједницу. У националним и међународним пројектима о здравственој писмености, промоцији здравља, здравственом менаџменту, и учествује као истраживач, организатор, координатор или вођа пројектних пакета. </w:t>
      </w:r>
      <w:r w:rsidRPr="00622E32">
        <w:rPr>
          <w:rFonts w:ascii="Times New Roman" w:hAnsi="Times New Roman"/>
        </w:rPr>
        <w:t xml:space="preserve">Аутор и коаутор је </w:t>
      </w:r>
      <w:r w:rsidRPr="00622E32">
        <w:rPr>
          <w:rFonts w:ascii="Times New Roman" w:hAnsi="Times New Roman"/>
          <w:lang/>
        </w:rPr>
        <w:t>111</w:t>
      </w:r>
      <w:r w:rsidRPr="00622E32">
        <w:rPr>
          <w:rFonts w:ascii="Times New Roman" w:hAnsi="Times New Roman"/>
        </w:rPr>
        <w:t xml:space="preserve"> рад</w:t>
      </w:r>
      <w:r w:rsidRPr="00622E32">
        <w:rPr>
          <w:rFonts w:ascii="Times New Roman" w:hAnsi="Times New Roman"/>
          <w:lang/>
        </w:rPr>
        <w:t>а, са куимулативним импакт фактором од 38,086 (</w:t>
      </w:r>
      <w:r w:rsidRPr="00622E32">
        <w:rPr>
          <w:rFonts w:ascii="Times New Roman" w:hAnsi="Times New Roman"/>
          <w:lang/>
        </w:rPr>
        <w:t>h</w:t>
      </w:r>
      <w:r w:rsidRPr="00622E32">
        <w:rPr>
          <w:rFonts w:ascii="Times New Roman" w:hAnsi="Times New Roman"/>
          <w:lang/>
        </w:rPr>
        <w:t xml:space="preserve"> индекс </w:t>
      </w:r>
      <w:r w:rsidRPr="00622E32">
        <w:rPr>
          <w:rFonts w:ascii="Times New Roman" w:hAnsi="Times New Roman"/>
          <w:lang/>
        </w:rPr>
        <w:t xml:space="preserve">= </w:t>
      </w:r>
      <w:r w:rsidRPr="00622E32">
        <w:rPr>
          <w:rFonts w:ascii="Times New Roman" w:hAnsi="Times New Roman"/>
          <w:lang/>
        </w:rPr>
        <w:t>9, хетероцитатни h индекс = 9</w:t>
      </w:r>
      <w:r w:rsidRPr="00622E32">
        <w:rPr>
          <w:rFonts w:ascii="Times New Roman" w:hAnsi="Times New Roman"/>
          <w:lang/>
        </w:rPr>
        <w:t>)</w:t>
      </w:r>
      <w:r w:rsidRPr="00622E32">
        <w:rPr>
          <w:rFonts w:ascii="Times New Roman" w:hAnsi="Times New Roman"/>
          <w:lang/>
        </w:rPr>
        <w:t>.</w:t>
      </w:r>
    </w:p>
    <w:p w:rsidR="00D70CEC" w:rsidRPr="00622E32" w:rsidRDefault="00D70CEC" w:rsidP="00D70CEC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firstLine="720"/>
        <w:jc w:val="both"/>
        <w:rPr>
          <w:rFonts w:ascii="Times New Roman" w:hAnsi="Times New Roman"/>
          <w:lang/>
        </w:rPr>
      </w:pPr>
      <w:r w:rsidRPr="00622E32">
        <w:rPr>
          <w:rFonts w:ascii="Times New Roman" w:hAnsi="Times New Roman"/>
        </w:rPr>
        <w:t xml:space="preserve">Др </w:t>
      </w:r>
      <w:r w:rsidRPr="00622E32">
        <w:rPr>
          <w:rFonts w:ascii="Times New Roman" w:hAnsi="Times New Roman"/>
          <w:lang/>
        </w:rPr>
        <w:t>Милена Шантрић Милићевић</w:t>
      </w:r>
      <w:r w:rsidRPr="00622E32">
        <w:rPr>
          <w:rFonts w:ascii="Times New Roman" w:hAnsi="Times New Roman"/>
        </w:rPr>
        <w:t xml:space="preserve"> у току </w:t>
      </w:r>
      <w:r w:rsidRPr="00622E32">
        <w:rPr>
          <w:rFonts w:ascii="Times New Roman" w:hAnsi="Times New Roman"/>
          <w:lang/>
        </w:rPr>
        <w:t xml:space="preserve">23 године рада </w:t>
      </w:r>
      <w:r>
        <w:rPr>
          <w:rFonts w:ascii="Times New Roman" w:hAnsi="Times New Roman"/>
          <w:lang/>
        </w:rPr>
        <w:t>на Институту за Социјалну Медицину, Медицинског факултета, Универзитета у Београду</w:t>
      </w:r>
      <w:r w:rsidRPr="00622E32">
        <w:rPr>
          <w:rFonts w:ascii="Times New Roman" w:hAnsi="Times New Roman"/>
        </w:rPr>
        <w:t xml:space="preserve"> учествује</w:t>
      </w:r>
      <w:r w:rsidRPr="00622E32">
        <w:rPr>
          <w:rFonts w:ascii="Times New Roman" w:hAnsi="Times New Roman"/>
          <w:lang/>
        </w:rPr>
        <w:t xml:space="preserve"> у извођењу великог броја предмета на српској и енглеској настави </w:t>
      </w:r>
      <w:r w:rsidRPr="00622E32">
        <w:rPr>
          <w:rFonts w:ascii="Times New Roman" w:hAnsi="Times New Roman"/>
        </w:rPr>
        <w:t>као и наставе у онлине окружењу, у оквиру еЛеарнинг пројекта „Рети</w:t>
      </w:r>
      <w:r w:rsidRPr="00622E32">
        <w:rPr>
          <w:rFonts w:ascii="Times New Roman" w:hAnsi="Times New Roman"/>
          <w:lang/>
        </w:rPr>
        <w:t>к</w:t>
      </w:r>
      <w:r w:rsidRPr="00622E32">
        <w:rPr>
          <w:rFonts w:ascii="Times New Roman" w:hAnsi="Times New Roman"/>
        </w:rPr>
        <w:t>улум”</w:t>
      </w:r>
      <w:r w:rsidRPr="00622E32">
        <w:rPr>
          <w:rFonts w:ascii="Times New Roman" w:hAnsi="Times New Roman"/>
          <w:lang/>
        </w:rPr>
        <w:t>. Њен рад је високо оцењен на предметимаа додипломске (ИАС Медицина и ОАС Сестринство) и последипломске наставе (специјализације, уже специјализације, 3 мастера и 3 докторских студијских прогарма). Укупно 9 предмета координира</w:t>
      </w:r>
      <w:r w:rsidRPr="00622E32">
        <w:rPr>
          <w:rFonts w:ascii="Times New Roman" w:hAnsi="Times New Roman"/>
        </w:rPr>
        <w:t xml:space="preserve"> </w:t>
      </w:r>
      <w:r w:rsidRPr="00622E32">
        <w:rPr>
          <w:rFonts w:ascii="Times New Roman" w:hAnsi="Times New Roman"/>
          <w:lang/>
        </w:rPr>
        <w:t>у додипломској и последипломској настави</w:t>
      </w:r>
      <w:r w:rsidRPr="00622E32">
        <w:rPr>
          <w:rFonts w:ascii="Times New Roman" w:hAnsi="Times New Roman"/>
        </w:rPr>
        <w:t>.</w:t>
      </w:r>
      <w:r w:rsidRPr="00622E32">
        <w:rPr>
          <w:rFonts w:ascii="Times New Roman" w:hAnsi="Times New Roman"/>
          <w:lang/>
        </w:rPr>
        <w:t xml:space="preserve"> У обезбеђивању научно наставног подмлатка била је ментор/коментор, као и председник/члан комисије за 56 радова. Активно је ангажована у развоју наставе и других делатности факултета, укључујући сарадњу са другим високошколским, научноистраживачким истановама у земљи и иностранству, академску заједницу и ширу заједницу. У националним и међународним пројектима о здравственим кадровима, здравственом менаџменту, и оптерећењу друштва болестима, учествује као истраживач, организатор, координатор или вођа пројектних пакета. </w:t>
      </w:r>
      <w:r w:rsidRPr="00622E32">
        <w:rPr>
          <w:rFonts w:ascii="Times New Roman" w:hAnsi="Times New Roman"/>
        </w:rPr>
        <w:t xml:space="preserve">Аутор и коаутор је </w:t>
      </w:r>
      <w:r w:rsidRPr="00622E32">
        <w:rPr>
          <w:rFonts w:ascii="Times New Roman" w:hAnsi="Times New Roman"/>
          <w:lang/>
        </w:rPr>
        <w:t>245</w:t>
      </w:r>
      <w:r w:rsidRPr="00622E32">
        <w:rPr>
          <w:rFonts w:ascii="Times New Roman" w:hAnsi="Times New Roman"/>
        </w:rPr>
        <w:t xml:space="preserve"> </w:t>
      </w:r>
      <w:proofErr w:type="gramStart"/>
      <w:r w:rsidRPr="00622E32">
        <w:rPr>
          <w:rFonts w:ascii="Times New Roman" w:hAnsi="Times New Roman"/>
        </w:rPr>
        <w:t>рад</w:t>
      </w:r>
      <w:r w:rsidRPr="00622E32">
        <w:rPr>
          <w:rFonts w:ascii="Times New Roman" w:hAnsi="Times New Roman"/>
          <w:lang/>
        </w:rPr>
        <w:t>а</w:t>
      </w:r>
      <w:r w:rsidRPr="00622E32">
        <w:rPr>
          <w:rFonts w:ascii="Times New Roman" w:hAnsi="Times New Roman"/>
        </w:rPr>
        <w:t xml:space="preserve">  са</w:t>
      </w:r>
      <w:proofErr w:type="gramEnd"/>
      <w:r w:rsidRPr="00622E32">
        <w:rPr>
          <w:rFonts w:ascii="Times New Roman" w:hAnsi="Times New Roman"/>
        </w:rPr>
        <w:t xml:space="preserve"> кумулативним импакт фактором </w:t>
      </w:r>
      <w:r w:rsidRPr="00622E32">
        <w:rPr>
          <w:rFonts w:ascii="Times New Roman" w:hAnsi="Times New Roman"/>
          <w:lang/>
        </w:rPr>
        <w:t>1.073</w:t>
      </w:r>
      <w:r w:rsidRPr="00622E32">
        <w:rPr>
          <w:rFonts w:ascii="Times New Roman" w:hAnsi="Times New Roman"/>
        </w:rPr>
        <w:t>,</w:t>
      </w:r>
      <w:r w:rsidRPr="00622E32">
        <w:rPr>
          <w:rFonts w:ascii="Times New Roman" w:hAnsi="Times New Roman"/>
          <w:lang/>
        </w:rPr>
        <w:t>0005,</w:t>
      </w:r>
      <w:r w:rsidRPr="00622E32">
        <w:rPr>
          <w:rFonts w:ascii="Times New Roman" w:hAnsi="Times New Roman"/>
        </w:rPr>
        <w:t xml:space="preserve"> </w:t>
      </w:r>
      <w:r w:rsidRPr="00622E32">
        <w:rPr>
          <w:rFonts w:ascii="Times New Roman" w:hAnsi="Times New Roman"/>
          <w:lang/>
        </w:rPr>
        <w:t>(</w:t>
      </w:r>
      <w:r w:rsidRPr="00622E32">
        <w:rPr>
          <w:rFonts w:ascii="Times New Roman" w:hAnsi="Times New Roman"/>
          <w:lang/>
        </w:rPr>
        <w:t>h</w:t>
      </w:r>
      <w:r w:rsidRPr="00622E32">
        <w:rPr>
          <w:rFonts w:ascii="Times New Roman" w:hAnsi="Times New Roman"/>
          <w:lang/>
        </w:rPr>
        <w:t xml:space="preserve"> индекс </w:t>
      </w:r>
      <w:r w:rsidRPr="00622E32">
        <w:rPr>
          <w:rFonts w:ascii="Times New Roman" w:hAnsi="Times New Roman"/>
          <w:lang/>
        </w:rPr>
        <w:t>= 35</w:t>
      </w:r>
      <w:r w:rsidRPr="00622E32">
        <w:rPr>
          <w:rFonts w:ascii="Times New Roman" w:hAnsi="Times New Roman"/>
          <w:lang/>
        </w:rPr>
        <w:t>, хетероцитатни h индекс = 32</w:t>
      </w:r>
      <w:r w:rsidRPr="00622E32">
        <w:rPr>
          <w:rFonts w:ascii="Times New Roman" w:hAnsi="Times New Roman"/>
          <w:lang/>
        </w:rPr>
        <w:t>)</w:t>
      </w:r>
      <w:r w:rsidRPr="00622E32">
        <w:rPr>
          <w:rFonts w:ascii="Times New Roman" w:hAnsi="Times New Roman"/>
          <w:lang/>
        </w:rPr>
        <w:t>.</w:t>
      </w:r>
    </w:p>
    <w:p w:rsidR="00D70CEC" w:rsidRPr="00622E32" w:rsidRDefault="00D70CEC" w:rsidP="00D70CEC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firstLine="720"/>
        <w:jc w:val="both"/>
        <w:rPr>
          <w:rFonts w:ascii="Times New Roman" w:hAnsi="Times New Roman"/>
          <w:lang/>
        </w:rPr>
      </w:pPr>
      <w:r w:rsidRPr="00622E32">
        <w:rPr>
          <w:rFonts w:ascii="Times New Roman" w:hAnsi="Times New Roman"/>
        </w:rPr>
        <w:t xml:space="preserve">Др </w:t>
      </w:r>
      <w:r w:rsidRPr="00622E32">
        <w:rPr>
          <w:rFonts w:ascii="Times New Roman" w:hAnsi="Times New Roman"/>
          <w:lang/>
        </w:rPr>
        <w:t xml:space="preserve">Зорица Терзић Шупић </w:t>
      </w:r>
      <w:r w:rsidRPr="00622E32">
        <w:rPr>
          <w:rFonts w:ascii="Times New Roman" w:hAnsi="Times New Roman"/>
        </w:rPr>
        <w:t xml:space="preserve">у току </w:t>
      </w:r>
      <w:r w:rsidRPr="00622E32">
        <w:rPr>
          <w:rFonts w:ascii="Times New Roman" w:hAnsi="Times New Roman"/>
          <w:lang/>
        </w:rPr>
        <w:t xml:space="preserve">23 године рада </w:t>
      </w:r>
      <w:r>
        <w:rPr>
          <w:rFonts w:ascii="Times New Roman" w:hAnsi="Times New Roman"/>
          <w:lang/>
        </w:rPr>
        <w:t>на Институтту за Социјалну Медицину, Медицинског факултета, Универзитета у Београду</w:t>
      </w:r>
      <w:r w:rsidRPr="00622E32">
        <w:rPr>
          <w:rFonts w:ascii="Times New Roman" w:hAnsi="Times New Roman"/>
        </w:rPr>
        <w:t xml:space="preserve"> учествује</w:t>
      </w:r>
      <w:r w:rsidRPr="00622E32">
        <w:rPr>
          <w:rFonts w:ascii="Times New Roman" w:hAnsi="Times New Roman"/>
          <w:lang/>
        </w:rPr>
        <w:t xml:space="preserve"> у извођењу великог броја пренмета на српској и енглеској настави </w:t>
      </w:r>
      <w:r w:rsidRPr="00622E32">
        <w:rPr>
          <w:rFonts w:ascii="Times New Roman" w:hAnsi="Times New Roman"/>
        </w:rPr>
        <w:t>као и наставе у онлине окружењу, у оквиру еЛеарнинг пројекта „Рети</w:t>
      </w:r>
      <w:r w:rsidRPr="00622E32">
        <w:rPr>
          <w:rFonts w:ascii="Times New Roman" w:hAnsi="Times New Roman"/>
          <w:lang/>
        </w:rPr>
        <w:t>к</w:t>
      </w:r>
      <w:r w:rsidRPr="00622E32">
        <w:rPr>
          <w:rFonts w:ascii="Times New Roman" w:hAnsi="Times New Roman"/>
        </w:rPr>
        <w:t>улум”</w:t>
      </w:r>
      <w:r w:rsidRPr="00622E32">
        <w:rPr>
          <w:rFonts w:ascii="Times New Roman" w:hAnsi="Times New Roman"/>
          <w:lang/>
        </w:rPr>
        <w:t xml:space="preserve">. Њен рад је високо оцењен на предметимаа додипломске (ИАС Медицина и ОАС Сестринство) и последипломске наставе (специјализације, уже специјализације, 3 мастера и 3 докторских студијских прогарма). У обезбеђивању научно наставног подмлатка била је ментор/коментор, као и председник/члан комисије за 93 радова. Активно је ангажована у развоју наставе и других делатности факултета, укључујући сарадњу са другим високошколским, научноистраживачким истановама у земљи и иностранству, академску заједницу и ширу заједницу. У националним и међународним пројектима о здравственом менаџменту, стиловима живота и оптерећењу друштва болестима, учествује као истраживач, организатор, координатор или вођа пројектних пакета. </w:t>
      </w:r>
      <w:r w:rsidRPr="00622E32">
        <w:rPr>
          <w:rFonts w:ascii="Times New Roman" w:hAnsi="Times New Roman"/>
        </w:rPr>
        <w:t xml:space="preserve">Аутор и коаутор је </w:t>
      </w:r>
      <w:r w:rsidRPr="00622E32">
        <w:rPr>
          <w:rFonts w:ascii="Times New Roman" w:hAnsi="Times New Roman"/>
          <w:lang/>
        </w:rPr>
        <w:t>120</w:t>
      </w:r>
      <w:r w:rsidRPr="00622E32">
        <w:rPr>
          <w:rFonts w:ascii="Times New Roman" w:hAnsi="Times New Roman"/>
        </w:rPr>
        <w:t xml:space="preserve"> рад</w:t>
      </w:r>
      <w:r w:rsidRPr="00622E32">
        <w:rPr>
          <w:rFonts w:ascii="Times New Roman" w:hAnsi="Times New Roman"/>
          <w:lang/>
        </w:rPr>
        <w:t>ова</w:t>
      </w:r>
      <w:r w:rsidRPr="00622E32">
        <w:rPr>
          <w:rFonts w:ascii="Times New Roman" w:hAnsi="Times New Roman"/>
        </w:rPr>
        <w:t xml:space="preserve"> са кумулативним импакт фактором</w:t>
      </w:r>
      <w:r w:rsidRPr="00622E32">
        <w:rPr>
          <w:rFonts w:ascii="Times New Roman" w:hAnsi="Times New Roman"/>
          <w:lang/>
        </w:rPr>
        <w:t xml:space="preserve"> 63,954,</w:t>
      </w:r>
      <w:r w:rsidRPr="00622E32">
        <w:rPr>
          <w:rFonts w:ascii="Times New Roman" w:hAnsi="Times New Roman"/>
        </w:rPr>
        <w:t xml:space="preserve"> </w:t>
      </w:r>
      <w:r w:rsidRPr="00622E32">
        <w:rPr>
          <w:rFonts w:ascii="Times New Roman" w:hAnsi="Times New Roman"/>
          <w:lang/>
        </w:rPr>
        <w:t>(</w:t>
      </w:r>
      <w:r w:rsidRPr="00622E32">
        <w:rPr>
          <w:rFonts w:ascii="Times New Roman" w:hAnsi="Times New Roman"/>
          <w:lang/>
        </w:rPr>
        <w:t>h</w:t>
      </w:r>
      <w:r w:rsidRPr="00622E32">
        <w:rPr>
          <w:rFonts w:ascii="Times New Roman" w:hAnsi="Times New Roman"/>
          <w:lang/>
        </w:rPr>
        <w:t xml:space="preserve"> индекс </w:t>
      </w:r>
      <w:r w:rsidRPr="00622E32">
        <w:rPr>
          <w:rFonts w:ascii="Times New Roman" w:hAnsi="Times New Roman"/>
          <w:lang/>
        </w:rPr>
        <w:t xml:space="preserve">= </w:t>
      </w:r>
      <w:r w:rsidRPr="00622E32">
        <w:rPr>
          <w:rFonts w:ascii="Times New Roman" w:hAnsi="Times New Roman"/>
          <w:lang/>
        </w:rPr>
        <w:t>9, хетероцитатни h индекс = 9</w:t>
      </w:r>
      <w:r w:rsidRPr="00622E32">
        <w:rPr>
          <w:rFonts w:ascii="Times New Roman" w:hAnsi="Times New Roman"/>
          <w:lang/>
        </w:rPr>
        <w:t>)</w:t>
      </w:r>
      <w:r w:rsidRPr="00622E32">
        <w:rPr>
          <w:rFonts w:ascii="Times New Roman" w:hAnsi="Times New Roman"/>
          <w:lang/>
        </w:rPr>
        <w:t>.</w:t>
      </w:r>
    </w:p>
    <w:p w:rsidR="00D70CEC" w:rsidRPr="00622E32" w:rsidRDefault="00D70CEC" w:rsidP="00D70CEC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  <w:lang/>
        </w:rPr>
      </w:pPr>
    </w:p>
    <w:p w:rsidR="00D70CEC" w:rsidRPr="00622E32" w:rsidRDefault="00D70CEC" w:rsidP="00D70CEC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firstLine="720"/>
        <w:jc w:val="both"/>
        <w:rPr>
          <w:rFonts w:ascii="Times New Roman" w:hAnsi="Times New Roman"/>
          <w:lang/>
        </w:rPr>
      </w:pPr>
      <w:r w:rsidRPr="00622E32">
        <w:rPr>
          <w:rFonts w:ascii="Times New Roman" w:hAnsi="Times New Roman"/>
        </w:rPr>
        <w:t xml:space="preserve">На основу свега изложеног, чланови Комисије једногласно и са задовољством предлажу Изборном већу Медицинског факултета Универзитета у Београду да се др </w:t>
      </w:r>
      <w:r w:rsidRPr="00622E32">
        <w:rPr>
          <w:rFonts w:ascii="Times New Roman" w:hAnsi="Times New Roman"/>
          <w:lang/>
        </w:rPr>
        <w:t>Александра Јовић-Вранеш</w:t>
      </w:r>
      <w:r w:rsidRPr="00622E32">
        <w:rPr>
          <w:rFonts w:ascii="Times New Roman" w:hAnsi="Times New Roman"/>
        </w:rPr>
        <w:t xml:space="preserve">, др </w:t>
      </w:r>
      <w:r w:rsidRPr="00622E32">
        <w:rPr>
          <w:rFonts w:ascii="Times New Roman" w:hAnsi="Times New Roman"/>
          <w:lang/>
        </w:rPr>
        <w:t>Милена Шантрић Милићевић</w:t>
      </w:r>
      <w:r w:rsidRPr="00622E32">
        <w:rPr>
          <w:rFonts w:ascii="Times New Roman" w:hAnsi="Times New Roman"/>
        </w:rPr>
        <w:t xml:space="preserve"> и др </w:t>
      </w:r>
      <w:r w:rsidRPr="00622E32">
        <w:rPr>
          <w:rFonts w:ascii="Times New Roman" w:hAnsi="Times New Roman"/>
          <w:lang/>
        </w:rPr>
        <w:t xml:space="preserve">Зорица Терзић-Шупић </w:t>
      </w:r>
      <w:proofErr w:type="gramStart"/>
      <w:r w:rsidRPr="00622E32">
        <w:rPr>
          <w:rFonts w:ascii="Times New Roman" w:hAnsi="Times New Roman"/>
          <w:lang/>
        </w:rPr>
        <w:t xml:space="preserve">поново </w:t>
      </w:r>
      <w:r w:rsidRPr="00622E32">
        <w:rPr>
          <w:rFonts w:ascii="Times New Roman" w:hAnsi="Times New Roman"/>
        </w:rPr>
        <w:t xml:space="preserve"> изаберу</w:t>
      </w:r>
      <w:proofErr w:type="gramEnd"/>
      <w:r w:rsidRPr="00622E32">
        <w:rPr>
          <w:rFonts w:ascii="Times New Roman" w:hAnsi="Times New Roman"/>
        </w:rPr>
        <w:t xml:space="preserve"> у звање </w:t>
      </w:r>
      <w:r w:rsidRPr="00622E32">
        <w:rPr>
          <w:rFonts w:ascii="Times New Roman" w:hAnsi="Times New Roman"/>
          <w:lang/>
        </w:rPr>
        <w:t>ванредног професора</w:t>
      </w:r>
      <w:r w:rsidRPr="00622E32">
        <w:rPr>
          <w:rFonts w:ascii="Times New Roman" w:hAnsi="Times New Roman"/>
        </w:rPr>
        <w:t xml:space="preserve"> за ужу научну област </w:t>
      </w:r>
      <w:r w:rsidRPr="00622E32">
        <w:rPr>
          <w:rFonts w:ascii="Times New Roman" w:hAnsi="Times New Roman"/>
          <w:lang/>
        </w:rPr>
        <w:t>Цоцијална медицина</w:t>
      </w:r>
      <w:r w:rsidRPr="00622E32">
        <w:rPr>
          <w:rFonts w:ascii="Times New Roman" w:hAnsi="Times New Roman"/>
        </w:rPr>
        <w:t xml:space="preserve"> на Медицинском факултету Универзитета у Београду.</w:t>
      </w:r>
    </w:p>
    <w:p w:rsidR="00D70CEC" w:rsidRPr="00622E32" w:rsidRDefault="00D70CEC" w:rsidP="00D70CEC">
      <w:pPr>
        <w:spacing w:after="0" w:line="240" w:lineRule="auto"/>
        <w:rPr>
          <w:rFonts w:ascii="Times New Roman" w:hAnsi="Times New Roman"/>
        </w:rPr>
      </w:pPr>
    </w:p>
    <w:p w:rsidR="00D70CEC" w:rsidRPr="00622E32" w:rsidRDefault="00D70CEC" w:rsidP="00D70CEC">
      <w:pPr>
        <w:spacing w:after="0" w:line="240" w:lineRule="auto"/>
        <w:rPr>
          <w:rFonts w:ascii="Times New Roman" w:hAnsi="Times New Roman"/>
          <w:lang/>
        </w:rPr>
      </w:pPr>
      <w:r w:rsidRPr="00622E32">
        <w:rPr>
          <w:rFonts w:ascii="Times New Roman" w:hAnsi="Times New Roman"/>
        </w:rPr>
        <w:t xml:space="preserve">Место и датум: </w:t>
      </w:r>
      <w:r w:rsidRPr="00622E32">
        <w:rPr>
          <w:rFonts w:ascii="Times New Roman" w:hAnsi="Times New Roman"/>
          <w:lang/>
        </w:rPr>
        <w:t>Београд, 23</w:t>
      </w:r>
      <w:r w:rsidRPr="00622E32">
        <w:rPr>
          <w:rFonts w:ascii="Times New Roman" w:hAnsi="Times New Roman"/>
        </w:rPr>
        <w:t>.0</w:t>
      </w:r>
      <w:r w:rsidRPr="00622E32">
        <w:rPr>
          <w:rFonts w:ascii="Times New Roman" w:hAnsi="Times New Roman"/>
          <w:lang/>
        </w:rPr>
        <w:t>7</w:t>
      </w:r>
      <w:r w:rsidRPr="00622E32">
        <w:rPr>
          <w:rFonts w:ascii="Times New Roman" w:hAnsi="Times New Roman"/>
        </w:rPr>
        <w:t>.2021</w:t>
      </w:r>
      <w:r w:rsidRPr="00622E32">
        <w:rPr>
          <w:rFonts w:ascii="Times New Roman" w:hAnsi="Times New Roman"/>
          <w:lang/>
        </w:rPr>
        <w:t>. година</w:t>
      </w:r>
    </w:p>
    <w:p w:rsidR="00D70CEC" w:rsidRPr="00622E32" w:rsidRDefault="00D70CEC" w:rsidP="00D70CEC">
      <w:pPr>
        <w:spacing w:after="0" w:line="240" w:lineRule="auto"/>
        <w:rPr>
          <w:rFonts w:ascii="Times New Roman" w:hAnsi="Times New Roman"/>
        </w:rPr>
      </w:pPr>
    </w:p>
    <w:p w:rsidR="00D70CEC" w:rsidRPr="0082434E" w:rsidRDefault="00D70CEC" w:rsidP="00D70CEC">
      <w:pPr>
        <w:spacing w:after="0" w:line="240" w:lineRule="auto"/>
        <w:rPr>
          <w:rFonts w:ascii="Times New Roman" w:hAnsi="Times New Roman"/>
        </w:rPr>
      </w:pPr>
      <w:r w:rsidRPr="0082434E">
        <w:rPr>
          <w:rFonts w:ascii="Times New Roman" w:hAnsi="Times New Roman"/>
        </w:rPr>
        <w:t xml:space="preserve">                                                                                           </w:t>
      </w:r>
      <w:r w:rsidRPr="0082434E">
        <w:rPr>
          <w:rFonts w:ascii="Times New Roman" w:hAnsi="Times New Roman"/>
          <w:lang w:val="sr-Latn-CS"/>
        </w:rPr>
        <w:tab/>
      </w:r>
      <w:r w:rsidRPr="0082434E">
        <w:rPr>
          <w:rFonts w:ascii="Times New Roman" w:hAnsi="Times New Roman"/>
        </w:rPr>
        <w:t>ПОТПИСИ ЧЛАНОВА КОМИСИЈЕ</w:t>
      </w:r>
    </w:p>
    <w:p w:rsidR="00D70CEC" w:rsidRPr="0082434E" w:rsidRDefault="00D70CEC" w:rsidP="00D70CEC">
      <w:pPr>
        <w:spacing w:after="0" w:line="240" w:lineRule="auto"/>
        <w:jc w:val="center"/>
        <w:rPr>
          <w:rFonts w:ascii="Times New Roman" w:hAnsi="Times New Roman"/>
        </w:rPr>
      </w:pPr>
    </w:p>
    <w:p w:rsidR="00D70CEC" w:rsidRPr="0082434E" w:rsidRDefault="00D70CEC" w:rsidP="00D70CEC">
      <w:pPr>
        <w:spacing w:after="0" w:line="240" w:lineRule="auto"/>
        <w:rPr>
          <w:rFonts w:ascii="Times New Roman" w:hAnsi="Times New Roman"/>
        </w:rPr>
      </w:pPr>
      <w:r w:rsidRPr="0082434E">
        <w:rPr>
          <w:rFonts w:ascii="Times New Roman" w:hAnsi="Times New Roman"/>
        </w:rPr>
        <w:tab/>
      </w:r>
      <w:r w:rsidRPr="0082434E">
        <w:rPr>
          <w:rFonts w:ascii="Times New Roman" w:hAnsi="Times New Roman"/>
        </w:rPr>
        <w:tab/>
      </w:r>
    </w:p>
    <w:p w:rsidR="00D70CEC" w:rsidRPr="0082434E" w:rsidRDefault="00D70CEC" w:rsidP="006D4DD9">
      <w:pPr>
        <w:numPr>
          <w:ilvl w:val="1"/>
          <w:numId w:val="6"/>
        </w:numPr>
        <w:tabs>
          <w:tab w:val="clear" w:pos="540"/>
        </w:tabs>
        <w:spacing w:after="0" w:line="240" w:lineRule="auto"/>
        <w:ind w:left="1800" w:firstLine="3150"/>
        <w:rPr>
          <w:rFonts w:ascii="Times New Roman" w:hAnsi="Times New Roman"/>
        </w:rPr>
      </w:pPr>
      <w:r w:rsidRPr="0082434E">
        <w:rPr>
          <w:rFonts w:ascii="Times New Roman" w:hAnsi="Times New Roman"/>
        </w:rPr>
        <w:t xml:space="preserve">      Проф. др </w:t>
      </w:r>
      <w:r w:rsidRPr="0082434E">
        <w:rPr>
          <w:rFonts w:ascii="Times New Roman" w:hAnsi="Times New Roman"/>
          <w:lang/>
        </w:rPr>
        <w:t>Дејана Вуковић</w:t>
      </w:r>
      <w:r w:rsidRPr="0082434E">
        <w:rPr>
          <w:rFonts w:ascii="Times New Roman" w:hAnsi="Times New Roman"/>
        </w:rPr>
        <w:t>,</w:t>
      </w:r>
    </w:p>
    <w:p w:rsidR="00D70CEC" w:rsidRPr="0082434E" w:rsidRDefault="00D70CEC" w:rsidP="00D70CEC">
      <w:pPr>
        <w:spacing w:after="0" w:line="240" w:lineRule="auto"/>
        <w:ind w:left="5760"/>
        <w:rPr>
          <w:rFonts w:ascii="Times New Roman" w:hAnsi="Times New Roman"/>
        </w:rPr>
      </w:pPr>
      <w:r w:rsidRPr="0082434E">
        <w:rPr>
          <w:rFonts w:ascii="Times New Roman" w:hAnsi="Times New Roman"/>
        </w:rPr>
        <w:t>Редовни професор Медицинског факултета, Универзитета у Београду - председник</w:t>
      </w:r>
    </w:p>
    <w:p w:rsidR="00D70CEC" w:rsidRPr="0082434E" w:rsidRDefault="00D70CEC" w:rsidP="00D70CEC">
      <w:pPr>
        <w:spacing w:after="0" w:line="240" w:lineRule="auto"/>
        <w:ind w:firstLine="3150"/>
        <w:rPr>
          <w:rFonts w:ascii="Times New Roman" w:hAnsi="Times New Roman"/>
        </w:rPr>
      </w:pPr>
      <w:r w:rsidRPr="0082434E">
        <w:rPr>
          <w:rFonts w:ascii="Times New Roman" w:hAnsi="Times New Roman"/>
        </w:rPr>
        <w:tab/>
      </w:r>
    </w:p>
    <w:p w:rsidR="00D70CEC" w:rsidRPr="0082434E" w:rsidRDefault="00D70CEC" w:rsidP="00D70CEC">
      <w:pPr>
        <w:spacing w:after="0" w:line="240" w:lineRule="auto"/>
        <w:ind w:firstLine="3150"/>
        <w:rPr>
          <w:rFonts w:ascii="Times New Roman" w:hAnsi="Times New Roman"/>
        </w:rPr>
      </w:pPr>
    </w:p>
    <w:p w:rsidR="00D70CEC" w:rsidRPr="0082434E" w:rsidRDefault="00D70CEC" w:rsidP="00D70CEC">
      <w:pPr>
        <w:spacing w:after="0" w:line="240" w:lineRule="auto"/>
        <w:ind w:firstLine="3150"/>
        <w:rPr>
          <w:rFonts w:ascii="Times New Roman" w:hAnsi="Times New Roman"/>
        </w:rPr>
      </w:pPr>
    </w:p>
    <w:p w:rsidR="00D70CEC" w:rsidRPr="0082434E" w:rsidRDefault="00D70CEC" w:rsidP="006D4DD9">
      <w:pPr>
        <w:numPr>
          <w:ilvl w:val="1"/>
          <w:numId w:val="6"/>
        </w:numPr>
        <w:tabs>
          <w:tab w:val="clear" w:pos="540"/>
        </w:tabs>
        <w:spacing w:after="0" w:line="240" w:lineRule="auto"/>
        <w:ind w:left="1800" w:firstLine="3150"/>
        <w:rPr>
          <w:rFonts w:ascii="Times New Roman" w:hAnsi="Times New Roman"/>
        </w:rPr>
      </w:pPr>
      <w:r w:rsidRPr="0082434E">
        <w:rPr>
          <w:rFonts w:ascii="Times New Roman" w:hAnsi="Times New Roman"/>
        </w:rPr>
        <w:t xml:space="preserve">Проф. др </w:t>
      </w:r>
      <w:r w:rsidRPr="0082434E">
        <w:rPr>
          <w:rFonts w:ascii="Times New Roman" w:hAnsi="Times New Roman"/>
          <w:lang/>
        </w:rPr>
        <w:t>Бојана Матејић</w:t>
      </w:r>
      <w:r w:rsidRPr="0082434E">
        <w:rPr>
          <w:rFonts w:ascii="Times New Roman" w:hAnsi="Times New Roman"/>
        </w:rPr>
        <w:t>,</w:t>
      </w:r>
    </w:p>
    <w:p w:rsidR="00D70CEC" w:rsidRPr="0082434E" w:rsidRDefault="00D70CEC" w:rsidP="00D70CEC">
      <w:pPr>
        <w:spacing w:after="0" w:line="240" w:lineRule="auto"/>
        <w:ind w:left="5760"/>
        <w:rPr>
          <w:rFonts w:ascii="Times New Roman" w:hAnsi="Times New Roman"/>
        </w:rPr>
      </w:pPr>
      <w:r w:rsidRPr="0082434E">
        <w:rPr>
          <w:rFonts w:ascii="Times New Roman" w:hAnsi="Times New Roman"/>
          <w:lang/>
        </w:rPr>
        <w:t>Редовни</w:t>
      </w:r>
      <w:r w:rsidRPr="0082434E">
        <w:rPr>
          <w:rFonts w:ascii="Times New Roman" w:hAnsi="Times New Roman"/>
        </w:rPr>
        <w:t xml:space="preserve"> професор Медицинског  факултета, Универзитета у Београду -  члан</w:t>
      </w:r>
    </w:p>
    <w:p w:rsidR="00D70CEC" w:rsidRPr="0082434E" w:rsidRDefault="00D70CEC" w:rsidP="00D70CEC">
      <w:pPr>
        <w:spacing w:after="0" w:line="240" w:lineRule="auto"/>
        <w:ind w:firstLine="3150"/>
        <w:rPr>
          <w:rFonts w:ascii="Times New Roman" w:hAnsi="Times New Roman"/>
        </w:rPr>
      </w:pPr>
    </w:p>
    <w:p w:rsidR="00D70CEC" w:rsidRPr="0082434E" w:rsidRDefault="00D70CEC" w:rsidP="00D70CEC">
      <w:pPr>
        <w:spacing w:after="0" w:line="240" w:lineRule="auto"/>
        <w:ind w:firstLine="3150"/>
        <w:rPr>
          <w:rFonts w:ascii="Times New Roman" w:hAnsi="Times New Roman"/>
        </w:rPr>
      </w:pPr>
    </w:p>
    <w:p w:rsidR="00D70CEC" w:rsidRPr="0082434E" w:rsidRDefault="00D70CEC" w:rsidP="006D4DD9">
      <w:pPr>
        <w:numPr>
          <w:ilvl w:val="1"/>
          <w:numId w:val="6"/>
        </w:numPr>
        <w:tabs>
          <w:tab w:val="clear" w:pos="540"/>
        </w:tabs>
        <w:spacing w:after="0" w:line="240" w:lineRule="auto"/>
        <w:ind w:firstLine="4410"/>
        <w:rPr>
          <w:rFonts w:ascii="Times New Roman" w:hAnsi="Times New Roman"/>
        </w:rPr>
      </w:pPr>
      <w:r w:rsidRPr="0082434E">
        <w:rPr>
          <w:rFonts w:ascii="Times New Roman" w:hAnsi="Times New Roman"/>
        </w:rPr>
        <w:t xml:space="preserve">Проф. др </w:t>
      </w:r>
      <w:r w:rsidRPr="0082434E">
        <w:rPr>
          <w:rFonts w:ascii="Times New Roman" w:hAnsi="Times New Roman"/>
          <w:lang/>
        </w:rPr>
        <w:t>Светлана Јовановић</w:t>
      </w:r>
      <w:r w:rsidRPr="0082434E">
        <w:rPr>
          <w:rFonts w:ascii="Times New Roman" w:hAnsi="Times New Roman"/>
        </w:rPr>
        <w:t>,</w:t>
      </w:r>
      <w:r w:rsidRPr="0082434E">
        <w:rPr>
          <w:rFonts w:ascii="Times New Roman" w:hAnsi="Times New Roman"/>
          <w:lang/>
        </w:rPr>
        <w:t xml:space="preserve"> </w:t>
      </w:r>
    </w:p>
    <w:p w:rsidR="00D70CEC" w:rsidRPr="0082434E" w:rsidRDefault="00D70CEC" w:rsidP="00D70CEC">
      <w:pPr>
        <w:spacing w:after="0" w:line="240" w:lineRule="auto"/>
        <w:ind w:left="5760"/>
        <w:rPr>
          <w:rFonts w:ascii="Times New Roman" w:hAnsi="Times New Roman"/>
        </w:rPr>
      </w:pPr>
      <w:r w:rsidRPr="0082434E">
        <w:rPr>
          <w:rFonts w:ascii="Times New Roman" w:hAnsi="Times New Roman"/>
          <w:lang/>
        </w:rPr>
        <w:t>Ванредни</w:t>
      </w:r>
      <w:r w:rsidRPr="0082434E">
        <w:rPr>
          <w:rFonts w:ascii="Times New Roman" w:hAnsi="Times New Roman"/>
        </w:rPr>
        <w:t xml:space="preserve"> професор </w:t>
      </w:r>
      <w:r w:rsidRPr="0082434E">
        <w:rPr>
          <w:rFonts w:ascii="Times New Roman" w:hAnsi="Times New Roman"/>
          <w:lang/>
        </w:rPr>
        <w:t xml:space="preserve">Стоматолошког </w:t>
      </w:r>
      <w:r w:rsidRPr="0082434E">
        <w:rPr>
          <w:rFonts w:ascii="Times New Roman" w:hAnsi="Times New Roman"/>
        </w:rPr>
        <w:t xml:space="preserve">факултета,  Универзитета у </w:t>
      </w:r>
      <w:r w:rsidRPr="0082434E">
        <w:rPr>
          <w:rFonts w:ascii="Times New Roman" w:hAnsi="Times New Roman"/>
          <w:lang/>
        </w:rPr>
        <w:t>Београду</w:t>
      </w:r>
      <w:r w:rsidRPr="0082434E">
        <w:rPr>
          <w:rFonts w:ascii="Times New Roman" w:hAnsi="Times New Roman"/>
        </w:rPr>
        <w:t xml:space="preserve"> - члан</w:t>
      </w:r>
    </w:p>
    <w:p w:rsidR="00D70CEC" w:rsidRPr="00F83C75" w:rsidRDefault="00D70CEC" w:rsidP="00D70CEC">
      <w:pPr>
        <w:pStyle w:val="Tekstclana"/>
        <w:numPr>
          <w:ilvl w:val="0"/>
          <w:numId w:val="0"/>
        </w:numPr>
        <w:tabs>
          <w:tab w:val="left" w:pos="7187"/>
        </w:tabs>
        <w:spacing w:beforeLines="0" w:afterLines="0"/>
        <w:ind w:left="360"/>
        <w:rPr>
          <w:bCs/>
          <w:color w:val="000000"/>
          <w:sz w:val="22"/>
          <w:szCs w:val="22"/>
          <w:lang w:eastAsia="sr-Latn-CS"/>
        </w:rPr>
      </w:pPr>
    </w:p>
    <w:p w:rsidR="00D70CEC" w:rsidRDefault="00D70CEC" w:rsidP="00D70CEC">
      <w:pPr>
        <w:pStyle w:val="ListParagraph"/>
        <w:ind w:left="0"/>
        <w:jc w:val="both"/>
        <w:rPr>
          <w:b/>
          <w:sz w:val="24"/>
          <w:lang/>
        </w:rPr>
      </w:pPr>
    </w:p>
    <w:p w:rsidR="00D70CEC" w:rsidRPr="0092312B" w:rsidRDefault="00D70CEC" w:rsidP="00D70CEC">
      <w:pPr>
        <w:spacing w:after="0" w:line="240" w:lineRule="auto"/>
        <w:jc w:val="both"/>
        <w:rPr>
          <w:rFonts w:ascii="Times New Roman" w:hAnsi="Times New Roman"/>
        </w:rPr>
      </w:pPr>
    </w:p>
    <w:p w:rsidR="00D70CEC" w:rsidRPr="0092312B" w:rsidRDefault="00D70CEC" w:rsidP="00D70CEC">
      <w:pPr>
        <w:spacing w:after="0" w:line="240" w:lineRule="auto"/>
        <w:ind w:right="-1260"/>
        <w:jc w:val="both"/>
        <w:rPr>
          <w:rFonts w:ascii="Times New Roman" w:hAnsi="Times New Roman"/>
        </w:rPr>
      </w:pPr>
    </w:p>
    <w:p w:rsidR="00D70CEC" w:rsidRDefault="00D70CEC">
      <w:pPr>
        <w:spacing w:after="0" w:line="240" w:lineRule="auto"/>
        <w:rPr>
          <w:rFonts w:ascii="Times New Roman" w:eastAsia="Times New Roman" w:hAnsi="Times New Roman"/>
          <w:lang w:val="sl-SI" w:bidi="en-US"/>
        </w:rPr>
      </w:pPr>
    </w:p>
    <w:sectPr w:rsidR="00D70CEC" w:rsidSect="002D164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esavska BG">
    <w:altName w:val="Arial"/>
    <w:panose1 w:val="00000000000000000000"/>
    <w:charset w:val="00"/>
    <w:family w:val="modern"/>
    <w:notTrueType/>
    <w:pitch w:val="variable"/>
    <w:sig w:usb0="00000001" w:usb1="4000004A" w:usb2="00000000" w:usb3="00000000" w:csb0="00000117" w:csb1="00000000"/>
  </w:font>
  <w:font w:name="Optima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A51C5"/>
    <w:multiLevelType w:val="multilevel"/>
    <w:tmpl w:val="66567CA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7253ED7"/>
    <w:multiLevelType w:val="multilevel"/>
    <w:tmpl w:val="732281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">
    <w:nsid w:val="09344982"/>
    <w:multiLevelType w:val="hybridMultilevel"/>
    <w:tmpl w:val="1F1A97E6"/>
    <w:lvl w:ilvl="0" w:tplc="397CAF08"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0A7564D7"/>
    <w:multiLevelType w:val="hybridMultilevel"/>
    <w:tmpl w:val="BCAA7934"/>
    <w:lvl w:ilvl="0" w:tplc="DECE345C"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71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3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5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7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59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1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3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57" w:hanging="360"/>
      </w:pPr>
      <w:rPr>
        <w:rFonts w:ascii="Wingdings" w:hAnsi="Wingdings" w:hint="default"/>
      </w:rPr>
    </w:lvl>
  </w:abstractNum>
  <w:abstractNum w:abstractNumId="4">
    <w:nsid w:val="0F235C69"/>
    <w:multiLevelType w:val="hybridMultilevel"/>
    <w:tmpl w:val="E6D07C3E"/>
    <w:lvl w:ilvl="0" w:tplc="DECE345C"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5">
    <w:nsid w:val="152E4C7A"/>
    <w:multiLevelType w:val="hybridMultilevel"/>
    <w:tmpl w:val="550414EE"/>
    <w:lvl w:ilvl="0" w:tplc="DECE345C"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71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3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5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7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59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1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3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57" w:hanging="360"/>
      </w:pPr>
      <w:rPr>
        <w:rFonts w:ascii="Wingdings" w:hAnsi="Wingdings" w:hint="default"/>
      </w:rPr>
    </w:lvl>
  </w:abstractNum>
  <w:abstractNum w:abstractNumId="6">
    <w:nsid w:val="196C7C99"/>
    <w:multiLevelType w:val="multilevel"/>
    <w:tmpl w:val="7A6E3066"/>
    <w:styleLink w:val="CurrentList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lvlText w:val="%2."/>
      <w:lvlJc w:val="left"/>
      <w:pPr>
        <w:tabs>
          <w:tab w:val="num" w:pos="900"/>
        </w:tabs>
        <w:ind w:left="900" w:hanging="360"/>
      </w:pPr>
      <w:rPr>
        <w:rFonts w:hint="default"/>
        <w:dstrike w:val="0"/>
        <w:color w:val="auto"/>
      </w:rPr>
    </w:lvl>
    <w:lvl w:ilvl="2">
      <w:start w:val="1"/>
      <w:numFmt w:val="lowerRoman"/>
      <w:lvlText w:val="%3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060"/>
        </w:tabs>
        <w:ind w:left="30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420"/>
        </w:tabs>
        <w:ind w:left="3420" w:hanging="360"/>
      </w:pPr>
      <w:rPr>
        <w:rFonts w:hint="default"/>
      </w:rPr>
    </w:lvl>
  </w:abstractNum>
  <w:abstractNum w:abstractNumId="7">
    <w:nsid w:val="1E090394"/>
    <w:multiLevelType w:val="hybridMultilevel"/>
    <w:tmpl w:val="D6CCC9A8"/>
    <w:lvl w:ilvl="0" w:tplc="9A622B7A">
      <w:start w:val="3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8091276"/>
    <w:multiLevelType w:val="multilevel"/>
    <w:tmpl w:val="C2AE3B90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540"/>
        </w:tabs>
        <w:ind w:left="540" w:hanging="360"/>
      </w:pPr>
      <w:rPr>
        <w:rFonts w:hint="default"/>
        <w:dstrike w:val="0"/>
        <w:color w:val="auto"/>
      </w:rPr>
    </w:lvl>
    <w:lvl w:ilvl="2">
      <w:start w:val="1"/>
      <w:numFmt w:val="lowerRoman"/>
      <w:lvlText w:val="%3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060"/>
        </w:tabs>
        <w:ind w:left="3060" w:hanging="360"/>
      </w:pPr>
      <w:rPr>
        <w:rFonts w:hint="default"/>
      </w:rPr>
    </w:lvl>
  </w:abstractNum>
  <w:abstractNum w:abstractNumId="9">
    <w:nsid w:val="3653591A"/>
    <w:multiLevelType w:val="multilevel"/>
    <w:tmpl w:val="FC0AAE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360" w:hanging="36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>
    <w:nsid w:val="39E00C4B"/>
    <w:multiLevelType w:val="multilevel"/>
    <w:tmpl w:val="F0D0F1F8"/>
    <w:lvl w:ilvl="0">
      <w:start w:val="1"/>
      <w:numFmt w:val="decimal"/>
      <w:pStyle w:val="Tekstclana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>
    <w:nsid w:val="3A53431A"/>
    <w:multiLevelType w:val="hybridMultilevel"/>
    <w:tmpl w:val="F18C1E8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43295012"/>
    <w:multiLevelType w:val="hybridMultilevel"/>
    <w:tmpl w:val="9B44ED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5E9331B"/>
    <w:multiLevelType w:val="hybridMultilevel"/>
    <w:tmpl w:val="B7C23C56"/>
    <w:lvl w:ilvl="0" w:tplc="92CC067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46585C4D"/>
    <w:multiLevelType w:val="hybridMultilevel"/>
    <w:tmpl w:val="0CEAA84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AE02E55"/>
    <w:multiLevelType w:val="multilevel"/>
    <w:tmpl w:val="2D162D6E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2"/>
      <w:numFmt w:val="decimal"/>
      <w:isLgl/>
      <w:lvlText w:val="%1.%2"/>
      <w:lvlJc w:val="left"/>
      <w:pPr>
        <w:ind w:left="360" w:hanging="360"/>
      </w:pPr>
      <w:rPr>
        <w:rFonts w:hint="default"/>
        <w:color w:val="000000"/>
        <w:sz w:val="22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  <w:color w:val="000000"/>
        <w:sz w:val="22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  <w:color w:val="000000"/>
        <w:sz w:val="22"/>
      </w:rPr>
    </w:lvl>
    <w:lvl w:ilvl="4">
      <w:start w:val="1"/>
      <w:numFmt w:val="decimal"/>
      <w:isLgl/>
      <w:lvlText w:val="%1.%2.%3.%4.%5"/>
      <w:lvlJc w:val="left"/>
      <w:pPr>
        <w:ind w:left="720" w:hanging="720"/>
      </w:pPr>
      <w:rPr>
        <w:rFonts w:hint="default"/>
        <w:color w:val="000000"/>
        <w:sz w:val="22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  <w:color w:val="000000"/>
        <w:sz w:val="22"/>
      </w:rPr>
    </w:lvl>
    <w:lvl w:ilvl="6">
      <w:start w:val="1"/>
      <w:numFmt w:val="decimal"/>
      <w:isLgl/>
      <w:lvlText w:val="%1.%2.%3.%4.%5.%6.%7"/>
      <w:lvlJc w:val="left"/>
      <w:pPr>
        <w:ind w:left="1080" w:hanging="1080"/>
      </w:pPr>
      <w:rPr>
        <w:rFonts w:hint="default"/>
        <w:color w:val="000000"/>
        <w:sz w:val="22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  <w:color w:val="000000"/>
        <w:sz w:val="22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  <w:color w:val="000000"/>
        <w:sz w:val="22"/>
      </w:rPr>
    </w:lvl>
  </w:abstractNum>
  <w:abstractNum w:abstractNumId="16">
    <w:nsid w:val="55B24A25"/>
    <w:multiLevelType w:val="multilevel"/>
    <w:tmpl w:val="867251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900"/>
        </w:tabs>
        <w:ind w:left="900" w:hanging="360"/>
      </w:pPr>
      <w:rPr>
        <w:rFonts w:hint="default"/>
        <w:dstrike w:val="0"/>
        <w:color w:val="auto"/>
      </w:rPr>
    </w:lvl>
    <w:lvl w:ilvl="2">
      <w:start w:val="1"/>
      <w:numFmt w:val="lowerRoman"/>
      <w:lvlText w:val="%3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060"/>
        </w:tabs>
        <w:ind w:left="30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420"/>
        </w:tabs>
        <w:ind w:left="3420" w:hanging="360"/>
      </w:pPr>
      <w:rPr>
        <w:rFonts w:hint="default"/>
      </w:rPr>
    </w:lvl>
  </w:abstractNum>
  <w:abstractNum w:abstractNumId="17">
    <w:nsid w:val="57505987"/>
    <w:multiLevelType w:val="multilevel"/>
    <w:tmpl w:val="BD68EFD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8">
    <w:nsid w:val="5AA40CE2"/>
    <w:multiLevelType w:val="hybridMultilevel"/>
    <w:tmpl w:val="DF4269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33E18E9"/>
    <w:multiLevelType w:val="hybridMultilevel"/>
    <w:tmpl w:val="9D66D4C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>
    <w:nsid w:val="70FA687C"/>
    <w:multiLevelType w:val="hybridMultilevel"/>
    <w:tmpl w:val="6F08F914"/>
    <w:lvl w:ilvl="0" w:tplc="DECE345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8773DCD"/>
    <w:multiLevelType w:val="multilevel"/>
    <w:tmpl w:val="4A74C0D0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2"/>
      <w:numFmt w:val="decimal"/>
      <w:isLgl/>
      <w:lvlText w:val="%1.%2"/>
      <w:lvlJc w:val="left"/>
      <w:pPr>
        <w:ind w:left="360" w:hanging="360"/>
      </w:pPr>
      <w:rPr>
        <w:rFonts w:hint="default"/>
        <w:color w:val="000000"/>
        <w:sz w:val="22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  <w:color w:val="000000"/>
        <w:sz w:val="22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  <w:color w:val="000000"/>
        <w:sz w:val="22"/>
      </w:rPr>
    </w:lvl>
    <w:lvl w:ilvl="4">
      <w:start w:val="1"/>
      <w:numFmt w:val="decimal"/>
      <w:isLgl/>
      <w:lvlText w:val="%1.%2.%3.%4.%5"/>
      <w:lvlJc w:val="left"/>
      <w:pPr>
        <w:ind w:left="720" w:hanging="720"/>
      </w:pPr>
      <w:rPr>
        <w:rFonts w:hint="default"/>
        <w:color w:val="000000"/>
        <w:sz w:val="22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  <w:color w:val="000000"/>
        <w:sz w:val="22"/>
      </w:rPr>
    </w:lvl>
    <w:lvl w:ilvl="6">
      <w:start w:val="1"/>
      <w:numFmt w:val="decimal"/>
      <w:isLgl/>
      <w:lvlText w:val="%1.%2.%3.%4.%5.%6.%7"/>
      <w:lvlJc w:val="left"/>
      <w:pPr>
        <w:ind w:left="1080" w:hanging="1080"/>
      </w:pPr>
      <w:rPr>
        <w:rFonts w:hint="default"/>
        <w:color w:val="000000"/>
        <w:sz w:val="22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  <w:color w:val="000000"/>
        <w:sz w:val="22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  <w:color w:val="000000"/>
        <w:sz w:val="22"/>
      </w:rPr>
    </w:lvl>
  </w:abstractNum>
  <w:abstractNum w:abstractNumId="22">
    <w:nsid w:val="78DF4374"/>
    <w:multiLevelType w:val="hybridMultilevel"/>
    <w:tmpl w:val="E7BA8870"/>
    <w:lvl w:ilvl="0" w:tplc="DECE345C"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7E8E5379"/>
    <w:multiLevelType w:val="hybridMultilevel"/>
    <w:tmpl w:val="0A72124C"/>
    <w:lvl w:ilvl="0" w:tplc="DECE345C"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4"/>
  </w:num>
  <w:num w:numId="3">
    <w:abstractNumId w:val="10"/>
  </w:num>
  <w:num w:numId="4">
    <w:abstractNumId w:val="9"/>
  </w:num>
  <w:num w:numId="5">
    <w:abstractNumId w:val="22"/>
  </w:num>
  <w:num w:numId="6">
    <w:abstractNumId w:val="8"/>
  </w:num>
  <w:num w:numId="7">
    <w:abstractNumId w:val="5"/>
  </w:num>
  <w:num w:numId="8">
    <w:abstractNumId w:val="3"/>
  </w:num>
  <w:num w:numId="9">
    <w:abstractNumId w:val="4"/>
  </w:num>
  <w:num w:numId="10">
    <w:abstractNumId w:val="15"/>
  </w:num>
  <w:num w:numId="11">
    <w:abstractNumId w:val="6"/>
  </w:num>
  <w:num w:numId="12">
    <w:abstractNumId w:val="16"/>
  </w:num>
  <w:num w:numId="13">
    <w:abstractNumId w:val="18"/>
  </w:num>
  <w:num w:numId="14">
    <w:abstractNumId w:val="21"/>
  </w:num>
  <w:num w:numId="15">
    <w:abstractNumId w:val="20"/>
  </w:num>
  <w:num w:numId="16">
    <w:abstractNumId w:val="23"/>
  </w:num>
  <w:num w:numId="17">
    <w:abstractNumId w:val="0"/>
  </w:num>
  <w:num w:numId="18">
    <w:abstractNumId w:val="1"/>
  </w:num>
  <w:num w:numId="19">
    <w:abstractNumId w:val="19"/>
  </w:num>
  <w:num w:numId="20">
    <w:abstractNumId w:val="7"/>
  </w:num>
  <w:num w:numId="21">
    <w:abstractNumId w:val="11"/>
  </w:num>
  <w:num w:numId="22">
    <w:abstractNumId w:val="12"/>
  </w:num>
  <w:num w:numId="23">
    <w:abstractNumId w:val="17"/>
  </w:num>
  <w:num w:numId="24">
    <w:abstractNumId w:val="13"/>
  </w:num>
  <w:numIdMacAtCleanup w:val="2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hideSpellingErrors/>
  <w:proofState w:grammar="clean"/>
  <w:defaultTabStop w:val="720"/>
  <w:characterSpacingControl w:val="doNotCompress"/>
  <w:compat/>
  <w:rsids>
    <w:rsidRoot w:val="00AA3BDB"/>
    <w:rsid w:val="00030535"/>
    <w:rsid w:val="0004122B"/>
    <w:rsid w:val="00093F07"/>
    <w:rsid w:val="000A7A04"/>
    <w:rsid w:val="000F0DBD"/>
    <w:rsid w:val="001A1B68"/>
    <w:rsid w:val="001F5C09"/>
    <w:rsid w:val="00217BF3"/>
    <w:rsid w:val="002B3CD8"/>
    <w:rsid w:val="002B7CFC"/>
    <w:rsid w:val="002D1643"/>
    <w:rsid w:val="002E0BE6"/>
    <w:rsid w:val="002E2C12"/>
    <w:rsid w:val="002E53F0"/>
    <w:rsid w:val="002E6566"/>
    <w:rsid w:val="002E79ED"/>
    <w:rsid w:val="00340A8B"/>
    <w:rsid w:val="00374814"/>
    <w:rsid w:val="0039322E"/>
    <w:rsid w:val="003C7D49"/>
    <w:rsid w:val="0041725F"/>
    <w:rsid w:val="004A2411"/>
    <w:rsid w:val="004B2263"/>
    <w:rsid w:val="004F23A1"/>
    <w:rsid w:val="004F5AB2"/>
    <w:rsid w:val="00506314"/>
    <w:rsid w:val="0050713E"/>
    <w:rsid w:val="00542075"/>
    <w:rsid w:val="00571C91"/>
    <w:rsid w:val="00574632"/>
    <w:rsid w:val="005D04F8"/>
    <w:rsid w:val="005F2AD5"/>
    <w:rsid w:val="00611AFB"/>
    <w:rsid w:val="006154E3"/>
    <w:rsid w:val="00642A52"/>
    <w:rsid w:val="00645763"/>
    <w:rsid w:val="00665F90"/>
    <w:rsid w:val="006A0F88"/>
    <w:rsid w:val="006C2C0B"/>
    <w:rsid w:val="006D01DC"/>
    <w:rsid w:val="006D4DD9"/>
    <w:rsid w:val="006E32CD"/>
    <w:rsid w:val="006E63D2"/>
    <w:rsid w:val="006F06D9"/>
    <w:rsid w:val="00722ED5"/>
    <w:rsid w:val="007345AE"/>
    <w:rsid w:val="0075441D"/>
    <w:rsid w:val="00777BC1"/>
    <w:rsid w:val="00782127"/>
    <w:rsid w:val="007C4AD5"/>
    <w:rsid w:val="00861ADC"/>
    <w:rsid w:val="008721E5"/>
    <w:rsid w:val="008750CE"/>
    <w:rsid w:val="00894F98"/>
    <w:rsid w:val="008B5B40"/>
    <w:rsid w:val="008F14C7"/>
    <w:rsid w:val="00905FFC"/>
    <w:rsid w:val="00912AF1"/>
    <w:rsid w:val="0091709F"/>
    <w:rsid w:val="00927D3F"/>
    <w:rsid w:val="00971FCA"/>
    <w:rsid w:val="009C553A"/>
    <w:rsid w:val="00A252F9"/>
    <w:rsid w:val="00A34DC2"/>
    <w:rsid w:val="00A46E5D"/>
    <w:rsid w:val="00A50E55"/>
    <w:rsid w:val="00A70C45"/>
    <w:rsid w:val="00A913F7"/>
    <w:rsid w:val="00AA3BDB"/>
    <w:rsid w:val="00AD2B7F"/>
    <w:rsid w:val="00B20F02"/>
    <w:rsid w:val="00B25E0F"/>
    <w:rsid w:val="00B45AAA"/>
    <w:rsid w:val="00B536E0"/>
    <w:rsid w:val="00B6082E"/>
    <w:rsid w:val="00B81EDB"/>
    <w:rsid w:val="00B87B5E"/>
    <w:rsid w:val="00BD6469"/>
    <w:rsid w:val="00BD70C6"/>
    <w:rsid w:val="00BE0DEF"/>
    <w:rsid w:val="00C258CE"/>
    <w:rsid w:val="00C309B8"/>
    <w:rsid w:val="00C50FD5"/>
    <w:rsid w:val="00C71BB4"/>
    <w:rsid w:val="00CA58DA"/>
    <w:rsid w:val="00CC5DF0"/>
    <w:rsid w:val="00CC76AD"/>
    <w:rsid w:val="00CD348D"/>
    <w:rsid w:val="00CE3449"/>
    <w:rsid w:val="00D56A2C"/>
    <w:rsid w:val="00D64C4F"/>
    <w:rsid w:val="00D70CEC"/>
    <w:rsid w:val="00DE168D"/>
    <w:rsid w:val="00DE7C3F"/>
    <w:rsid w:val="00E04D50"/>
    <w:rsid w:val="00E07DCB"/>
    <w:rsid w:val="00E50404"/>
    <w:rsid w:val="00E541D3"/>
    <w:rsid w:val="00E70975"/>
    <w:rsid w:val="00EB5DB6"/>
    <w:rsid w:val="00ED66E0"/>
    <w:rsid w:val="00F20A30"/>
    <w:rsid w:val="00F6789F"/>
    <w:rsid w:val="00FC0B5A"/>
    <w:rsid w:val="00FD323F"/>
    <w:rsid w:val="00FF35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HTML Cite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1643"/>
    <w:pPr>
      <w:spacing w:after="160" w:line="259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37481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D70CEC"/>
    <w:pPr>
      <w:keepNext/>
      <w:spacing w:after="0" w:line="240" w:lineRule="auto"/>
      <w:jc w:val="center"/>
      <w:outlineLvl w:val="1"/>
    </w:pPr>
    <w:rPr>
      <w:rFonts w:ascii="Tahoma" w:eastAsia="Times New Roman" w:hAnsi="Tahoma"/>
      <w:b/>
      <w:bCs/>
      <w:sz w:val="32"/>
      <w:szCs w:val="24"/>
      <w:lang w:val="sl-SI"/>
    </w:rPr>
  </w:style>
  <w:style w:type="paragraph" w:styleId="Heading3">
    <w:name w:val="heading 3"/>
    <w:basedOn w:val="Normal"/>
    <w:link w:val="Heading3Char"/>
    <w:uiPriority w:val="9"/>
    <w:qFormat/>
    <w:rsid w:val="00340A8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D70CEC"/>
    <w:pPr>
      <w:keepNext/>
      <w:tabs>
        <w:tab w:val="num" w:pos="2880"/>
      </w:tabs>
      <w:spacing w:before="240" w:after="60" w:line="240" w:lineRule="auto"/>
      <w:ind w:left="2880" w:hanging="720"/>
      <w:outlineLvl w:val="3"/>
    </w:pPr>
    <w:rPr>
      <w:rFonts w:eastAsia="Times New Roman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70CEC"/>
    <w:pPr>
      <w:tabs>
        <w:tab w:val="num" w:pos="3600"/>
      </w:tabs>
      <w:spacing w:before="240" w:after="60" w:line="240" w:lineRule="auto"/>
      <w:ind w:left="3600" w:hanging="72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D70CEC"/>
    <w:pPr>
      <w:tabs>
        <w:tab w:val="num" w:pos="4320"/>
      </w:tabs>
      <w:spacing w:before="240" w:after="60" w:line="240" w:lineRule="auto"/>
      <w:ind w:left="4320" w:hanging="720"/>
      <w:outlineLvl w:val="5"/>
    </w:pPr>
    <w:rPr>
      <w:rFonts w:ascii="Times New Roman" w:eastAsia="Times New Roman" w:hAnsi="Times New Roman"/>
      <w:b/>
      <w:bCs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70CEC"/>
    <w:pPr>
      <w:tabs>
        <w:tab w:val="num" w:pos="5040"/>
      </w:tabs>
      <w:spacing w:before="240" w:after="60" w:line="240" w:lineRule="auto"/>
      <w:ind w:left="5040" w:hanging="720"/>
      <w:outlineLvl w:val="6"/>
    </w:pPr>
    <w:rPr>
      <w:rFonts w:eastAsia="Times New Roman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70CEC"/>
    <w:pPr>
      <w:tabs>
        <w:tab w:val="num" w:pos="5760"/>
      </w:tabs>
      <w:spacing w:before="240" w:after="60" w:line="240" w:lineRule="auto"/>
      <w:ind w:left="5760" w:hanging="720"/>
      <w:outlineLvl w:val="7"/>
    </w:pPr>
    <w:rPr>
      <w:rFonts w:eastAsia="Times New Roman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70CEC"/>
    <w:pPr>
      <w:tabs>
        <w:tab w:val="num" w:pos="6480"/>
      </w:tabs>
      <w:spacing w:before="240" w:after="60" w:line="240" w:lineRule="auto"/>
      <w:ind w:left="6480" w:hanging="720"/>
      <w:outlineLvl w:val="8"/>
    </w:pPr>
    <w:rPr>
      <w:rFonts w:ascii="Cambria" w:eastAsia="Times New Roman" w:hAnsi="Cambr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22">
    <w:name w:val="Body text (2)2"/>
    <w:rsid w:val="00AA3BDB"/>
    <w:rPr>
      <w:rFonts w:ascii="Calibri" w:hAnsi="Calibri" w:hint="default"/>
      <w:color w:val="000000"/>
      <w:spacing w:val="0"/>
      <w:w w:val="100"/>
      <w:position w:val="0"/>
      <w:sz w:val="22"/>
      <w:szCs w:val="22"/>
      <w:lang w:bidi="ar-SA"/>
    </w:rPr>
  </w:style>
  <w:style w:type="character" w:customStyle="1" w:styleId="Bodytext2Exact5">
    <w:name w:val="Body text (2) Exact5"/>
    <w:rsid w:val="00AA3BDB"/>
    <w:rPr>
      <w:rFonts w:ascii="Calibri" w:eastAsia="Times New Roman" w:hAnsi="Calibri" w:cs="Calibri" w:hint="default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bidi="ar-SA"/>
    </w:rPr>
  </w:style>
  <w:style w:type="character" w:customStyle="1" w:styleId="Bodytext2Exact6">
    <w:name w:val="Body text (2) Exact6"/>
    <w:rsid w:val="00AA3BDB"/>
    <w:rPr>
      <w:rFonts w:ascii="Calibri" w:eastAsia="Times New Roman" w:hAnsi="Calibri" w:cs="Calibri" w:hint="default"/>
      <w:color w:val="000000"/>
      <w:spacing w:val="0"/>
      <w:w w:val="100"/>
      <w:position w:val="0"/>
      <w:sz w:val="22"/>
      <w:szCs w:val="22"/>
      <w:u w:val="single"/>
      <w:lang w:bidi="ar-SA"/>
    </w:rPr>
  </w:style>
  <w:style w:type="paragraph" w:styleId="Header">
    <w:name w:val="header"/>
    <w:basedOn w:val="Normal"/>
    <w:link w:val="HeaderChar"/>
    <w:unhideWhenUsed/>
    <w:rsid w:val="001A1B68"/>
    <w:pPr>
      <w:tabs>
        <w:tab w:val="left" w:pos="1800"/>
      </w:tabs>
      <w:spacing w:after="0" w:line="240" w:lineRule="auto"/>
      <w:jc w:val="center"/>
    </w:pPr>
    <w:rPr>
      <w:rFonts w:ascii="Arial" w:eastAsia="Times New Roman" w:hAnsi="Arial"/>
      <w:szCs w:val="20"/>
      <w:lang w:val="sr-Cyrl-CS"/>
    </w:rPr>
  </w:style>
  <w:style w:type="character" w:customStyle="1" w:styleId="HeaderChar">
    <w:name w:val="Header Char"/>
    <w:link w:val="Header"/>
    <w:rsid w:val="001A1B68"/>
    <w:rPr>
      <w:rFonts w:ascii="Arial" w:eastAsia="Times New Roman" w:hAnsi="Arial"/>
      <w:sz w:val="22"/>
      <w:lang w:val="sr-Cyrl-CS"/>
    </w:rPr>
  </w:style>
  <w:style w:type="character" w:customStyle="1" w:styleId="Bodytext23">
    <w:name w:val="Body text (2)3"/>
    <w:rsid w:val="00CD348D"/>
    <w:rPr>
      <w:rFonts w:ascii="Calibri" w:hAnsi="Calibri" w:cs="Calibri" w:hint="default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bidi="ar-SA"/>
    </w:rPr>
  </w:style>
  <w:style w:type="paragraph" w:styleId="ListParagraph">
    <w:name w:val="List Paragraph"/>
    <w:basedOn w:val="Normal"/>
    <w:uiPriority w:val="34"/>
    <w:qFormat/>
    <w:rsid w:val="00CA58DA"/>
    <w:pPr>
      <w:ind w:left="720"/>
      <w:contextualSpacing/>
    </w:pPr>
  </w:style>
  <w:style w:type="character" w:customStyle="1" w:styleId="jrnl">
    <w:name w:val="jrnl"/>
    <w:basedOn w:val="DefaultParagraphFont"/>
    <w:rsid w:val="00E70975"/>
  </w:style>
  <w:style w:type="character" w:customStyle="1" w:styleId="Heading3Char">
    <w:name w:val="Heading 3 Char"/>
    <w:basedOn w:val="DefaultParagraphFont"/>
    <w:link w:val="Heading3"/>
    <w:uiPriority w:val="9"/>
    <w:rsid w:val="00340A8B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Heading1Char">
    <w:name w:val="Heading 1 Char"/>
    <w:basedOn w:val="DefaultParagraphFont"/>
    <w:link w:val="Heading1"/>
    <w:uiPriority w:val="9"/>
    <w:rsid w:val="0037481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70CEC"/>
    <w:rPr>
      <w:rFonts w:ascii="Tahoma" w:eastAsia="Times New Roman" w:hAnsi="Tahoma"/>
      <w:b/>
      <w:bCs/>
      <w:sz w:val="32"/>
      <w:szCs w:val="24"/>
      <w:lang w:val="sl-SI"/>
    </w:rPr>
  </w:style>
  <w:style w:type="character" w:customStyle="1" w:styleId="Heading4Char">
    <w:name w:val="Heading 4 Char"/>
    <w:basedOn w:val="DefaultParagraphFont"/>
    <w:link w:val="Heading4"/>
    <w:uiPriority w:val="9"/>
    <w:rsid w:val="00D70CEC"/>
    <w:rPr>
      <w:rFonts w:eastAsia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70CEC"/>
    <w:rPr>
      <w:rFonts w:eastAsia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D70CEC"/>
    <w:rPr>
      <w:rFonts w:ascii="Times New Roman" w:eastAsia="Times New Roman" w:hAnsi="Times New Roman"/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70CEC"/>
    <w:rPr>
      <w:rFonts w:eastAsia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70CEC"/>
    <w:rPr>
      <w:rFonts w:eastAsia="Times New Roman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70CEC"/>
    <w:rPr>
      <w:rFonts w:ascii="Cambria" w:eastAsia="Times New Roman" w:hAnsi="Cambria"/>
      <w:sz w:val="22"/>
      <w:szCs w:val="22"/>
    </w:rPr>
  </w:style>
  <w:style w:type="paragraph" w:styleId="PlainText">
    <w:name w:val="Plain Text"/>
    <w:basedOn w:val="Normal"/>
    <w:link w:val="PlainTextChar"/>
    <w:rsid w:val="00D70CEC"/>
    <w:pPr>
      <w:spacing w:beforeLines="20" w:afterLines="20" w:line="240" w:lineRule="auto"/>
      <w:ind w:left="238"/>
    </w:pPr>
    <w:rPr>
      <w:rFonts w:ascii="Courier New" w:eastAsia="Times New Roman" w:hAnsi="Courier New" w:cs="Courier New"/>
      <w:sz w:val="20"/>
      <w:szCs w:val="20"/>
      <w:lang w:val="sr-Latn-CS" w:eastAsia="sr-Latn-CS" w:bidi="en-US"/>
    </w:rPr>
  </w:style>
  <w:style w:type="character" w:customStyle="1" w:styleId="PlainTextChar">
    <w:name w:val="Plain Text Char"/>
    <w:basedOn w:val="DefaultParagraphFont"/>
    <w:link w:val="PlainText"/>
    <w:rsid w:val="00D70CEC"/>
    <w:rPr>
      <w:rFonts w:ascii="Courier New" w:eastAsia="Times New Roman" w:hAnsi="Courier New" w:cs="Courier New"/>
      <w:lang w:val="sr-Latn-CS" w:eastAsia="sr-Latn-CS" w:bidi="en-US"/>
    </w:rPr>
  </w:style>
  <w:style w:type="paragraph" w:customStyle="1" w:styleId="Opislana">
    <w:name w:val="__Opis člana"/>
    <w:basedOn w:val="Normal"/>
    <w:next w:val="Normal"/>
    <w:link w:val="OpislanaChar"/>
    <w:autoRedefine/>
    <w:rsid w:val="00D70CEC"/>
    <w:pPr>
      <w:spacing w:beforeLines="20" w:afterLines="20" w:line="240" w:lineRule="auto"/>
      <w:ind w:left="426" w:hanging="425"/>
      <w:jc w:val="center"/>
    </w:pPr>
    <w:rPr>
      <w:rFonts w:ascii="Resavska BG" w:eastAsia="Times New Roman" w:hAnsi="Resavska BG"/>
      <w:b/>
      <w:i/>
      <w:spacing w:val="-4"/>
      <w:sz w:val="24"/>
      <w:szCs w:val="26"/>
      <w:lang w:val="sr-Cyrl-CS" w:bidi="en-US"/>
    </w:rPr>
  </w:style>
  <w:style w:type="character" w:customStyle="1" w:styleId="OpislanaChar">
    <w:name w:val="__Opis člana Char"/>
    <w:link w:val="Opislana"/>
    <w:rsid w:val="00D70CEC"/>
    <w:rPr>
      <w:rFonts w:ascii="Resavska BG" w:eastAsia="Times New Roman" w:hAnsi="Resavska BG"/>
      <w:b/>
      <w:i/>
      <w:spacing w:val="-4"/>
      <w:sz w:val="24"/>
      <w:szCs w:val="26"/>
      <w:lang w:val="sr-Cyrl-CS" w:bidi="en-US"/>
    </w:rPr>
  </w:style>
  <w:style w:type="paragraph" w:customStyle="1" w:styleId="Tekstclana">
    <w:name w:val="__Tekst clana"/>
    <w:basedOn w:val="Normal"/>
    <w:rsid w:val="00D70CEC"/>
    <w:pPr>
      <w:numPr>
        <w:numId w:val="3"/>
      </w:numPr>
      <w:spacing w:beforeLines="20" w:afterLines="20" w:line="240" w:lineRule="auto"/>
    </w:pPr>
    <w:rPr>
      <w:rFonts w:ascii="Times New Roman" w:eastAsia="Times New Roman" w:hAnsi="Times New Roman"/>
      <w:sz w:val="24"/>
      <w:szCs w:val="24"/>
      <w:lang w:bidi="en-US"/>
    </w:rPr>
  </w:style>
  <w:style w:type="table" w:styleId="TableGrid">
    <w:name w:val="Table Grid"/>
    <w:basedOn w:val="TableNormal"/>
    <w:uiPriority w:val="59"/>
    <w:rsid w:val="00D70CEC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qFormat/>
    <w:rsid w:val="00D70CEC"/>
    <w:rPr>
      <w:b/>
      <w:bCs/>
    </w:rPr>
  </w:style>
  <w:style w:type="character" w:styleId="Hyperlink">
    <w:name w:val="Hyperlink"/>
    <w:uiPriority w:val="99"/>
    <w:unhideWhenUsed/>
    <w:rsid w:val="00D70CEC"/>
    <w:rPr>
      <w:color w:val="0000FF"/>
      <w:u w:val="single"/>
    </w:rPr>
  </w:style>
  <w:style w:type="paragraph" w:customStyle="1" w:styleId="Title1">
    <w:name w:val="Title1"/>
    <w:basedOn w:val="Normal"/>
    <w:rsid w:val="00D70CE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GB" w:eastAsia="en-GB"/>
    </w:rPr>
  </w:style>
  <w:style w:type="paragraph" w:customStyle="1" w:styleId="desc">
    <w:name w:val="desc"/>
    <w:basedOn w:val="Normal"/>
    <w:rsid w:val="00D70CE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GB" w:eastAsia="en-GB"/>
    </w:rPr>
  </w:style>
  <w:style w:type="paragraph" w:customStyle="1" w:styleId="details">
    <w:name w:val="details"/>
    <w:basedOn w:val="Normal"/>
    <w:rsid w:val="00D70CE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GB" w:eastAsia="en-GB"/>
    </w:rPr>
  </w:style>
  <w:style w:type="paragraph" w:styleId="NormalWeb">
    <w:name w:val="Normal (Web)"/>
    <w:basedOn w:val="Normal"/>
    <w:uiPriority w:val="99"/>
    <w:unhideWhenUsed/>
    <w:rsid w:val="00D70CE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GB" w:eastAsia="en-GB"/>
    </w:rPr>
  </w:style>
  <w:style w:type="character" w:customStyle="1" w:styleId="apple-converted-space">
    <w:name w:val="apple-converted-space"/>
    <w:basedOn w:val="DefaultParagraphFont"/>
    <w:rsid w:val="00D70CEC"/>
  </w:style>
  <w:style w:type="character" w:customStyle="1" w:styleId="wi-fullname">
    <w:name w:val="wi-fullname"/>
    <w:basedOn w:val="DefaultParagraphFont"/>
    <w:rsid w:val="00D70CEC"/>
  </w:style>
  <w:style w:type="character" w:styleId="Emphasis">
    <w:name w:val="Emphasis"/>
    <w:uiPriority w:val="20"/>
    <w:qFormat/>
    <w:rsid w:val="00D70CEC"/>
    <w:rPr>
      <w:i/>
      <w:iCs/>
    </w:rPr>
  </w:style>
  <w:style w:type="character" w:customStyle="1" w:styleId="al-author-name">
    <w:name w:val="al-author-name"/>
    <w:basedOn w:val="DefaultParagraphFont"/>
    <w:rsid w:val="00D70CEC"/>
  </w:style>
  <w:style w:type="paragraph" w:customStyle="1" w:styleId="links">
    <w:name w:val="links"/>
    <w:basedOn w:val="Normal"/>
    <w:rsid w:val="00D70CE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GB" w:eastAsia="en-GB"/>
    </w:rPr>
  </w:style>
  <w:style w:type="paragraph" w:styleId="Footer">
    <w:name w:val="footer"/>
    <w:basedOn w:val="Normal"/>
    <w:link w:val="FooterChar"/>
    <w:uiPriority w:val="99"/>
    <w:unhideWhenUsed/>
    <w:rsid w:val="00D70CEC"/>
    <w:pPr>
      <w:tabs>
        <w:tab w:val="center" w:pos="4513"/>
        <w:tab w:val="right" w:pos="9026"/>
      </w:tabs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rsid w:val="00D70CEC"/>
    <w:rPr>
      <w:rFonts w:ascii="Times New Roman" w:eastAsia="Times New Roman" w:hAnsi="Times New Roman"/>
    </w:rPr>
  </w:style>
  <w:style w:type="paragraph" w:customStyle="1" w:styleId="normaltableau">
    <w:name w:val="normal_tableau"/>
    <w:basedOn w:val="Normal"/>
    <w:rsid w:val="00D70CEC"/>
    <w:pPr>
      <w:spacing w:before="120" w:after="120" w:line="240" w:lineRule="auto"/>
      <w:jc w:val="both"/>
    </w:pPr>
    <w:rPr>
      <w:rFonts w:ascii="Optima" w:eastAsia="Times New Roman" w:hAnsi="Optima"/>
      <w:szCs w:val="20"/>
      <w:lang w:val="en-GB" w:eastAsia="en-GB"/>
    </w:rPr>
  </w:style>
  <w:style w:type="paragraph" w:customStyle="1" w:styleId="Title2">
    <w:name w:val="Title2"/>
    <w:basedOn w:val="Normal"/>
    <w:rsid w:val="00D70CE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xt">
    <w:name w:val="text"/>
    <w:basedOn w:val="DefaultParagraphFont"/>
    <w:rsid w:val="00D70CEC"/>
  </w:style>
  <w:style w:type="character" w:customStyle="1" w:styleId="author-ref">
    <w:name w:val="author-ref"/>
    <w:basedOn w:val="DefaultParagraphFont"/>
    <w:rsid w:val="00D70CEC"/>
  </w:style>
  <w:style w:type="character" w:customStyle="1" w:styleId="labs-docsum-authors">
    <w:name w:val="labs-docsum-authors"/>
    <w:basedOn w:val="DefaultParagraphFont"/>
    <w:rsid w:val="00D70CEC"/>
  </w:style>
  <w:style w:type="character" w:customStyle="1" w:styleId="labs-docsum-journal-citation">
    <w:name w:val="labs-docsum-journal-citation"/>
    <w:basedOn w:val="DefaultParagraphFont"/>
    <w:rsid w:val="00D70CEC"/>
  </w:style>
  <w:style w:type="character" w:customStyle="1" w:styleId="period">
    <w:name w:val="period"/>
    <w:basedOn w:val="DefaultParagraphFont"/>
    <w:rsid w:val="00D70CEC"/>
  </w:style>
  <w:style w:type="character" w:customStyle="1" w:styleId="cit">
    <w:name w:val="cit"/>
    <w:basedOn w:val="DefaultParagraphFont"/>
    <w:rsid w:val="00D70CEC"/>
  </w:style>
  <w:style w:type="character" w:customStyle="1" w:styleId="citation-doi">
    <w:name w:val="citation-doi"/>
    <w:basedOn w:val="DefaultParagraphFont"/>
    <w:rsid w:val="00D70CEC"/>
  </w:style>
  <w:style w:type="paragraph" w:styleId="BalloonText">
    <w:name w:val="Balloon Text"/>
    <w:basedOn w:val="Normal"/>
    <w:link w:val="BalloonTextChar"/>
    <w:uiPriority w:val="99"/>
    <w:semiHidden/>
    <w:unhideWhenUsed/>
    <w:rsid w:val="00D70CEC"/>
    <w:pPr>
      <w:spacing w:after="0" w:line="240" w:lineRule="auto"/>
    </w:pPr>
    <w:rPr>
      <w:rFonts w:ascii="Segoe UI" w:eastAsia="Times New Roman" w:hAnsi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0CEC"/>
    <w:rPr>
      <w:rFonts w:ascii="Segoe UI" w:eastAsia="Times New Roman" w:hAnsi="Segoe UI"/>
      <w:sz w:val="18"/>
      <w:szCs w:val="18"/>
    </w:rPr>
  </w:style>
  <w:style w:type="character" w:customStyle="1" w:styleId="ref-journal">
    <w:name w:val="ref-journal"/>
    <w:basedOn w:val="DefaultParagraphFont"/>
    <w:rsid w:val="00D70CEC"/>
  </w:style>
  <w:style w:type="character" w:customStyle="1" w:styleId="ref-vol">
    <w:name w:val="ref-vol"/>
    <w:basedOn w:val="DefaultParagraphFont"/>
    <w:rsid w:val="00D70CEC"/>
  </w:style>
  <w:style w:type="character" w:customStyle="1" w:styleId="pg-1fc3">
    <w:name w:val="pg-1fc3"/>
    <w:basedOn w:val="DefaultParagraphFont"/>
    <w:rsid w:val="00D70CEC"/>
  </w:style>
  <w:style w:type="character" w:customStyle="1" w:styleId="pg-1fs0">
    <w:name w:val="pg-1fs0"/>
    <w:basedOn w:val="DefaultParagraphFont"/>
    <w:rsid w:val="00D70CEC"/>
  </w:style>
  <w:style w:type="character" w:customStyle="1" w:styleId="docsum-authors">
    <w:name w:val="docsum-authors"/>
    <w:basedOn w:val="DefaultParagraphFont"/>
    <w:rsid w:val="00D70CEC"/>
  </w:style>
  <w:style w:type="character" w:customStyle="1" w:styleId="docsum-journal-citation">
    <w:name w:val="docsum-journal-citation"/>
    <w:basedOn w:val="DefaultParagraphFont"/>
    <w:rsid w:val="00D70CEC"/>
  </w:style>
  <w:style w:type="character" w:customStyle="1" w:styleId="a">
    <w:name w:val="_"/>
    <w:basedOn w:val="DefaultParagraphFont"/>
    <w:rsid w:val="00D70CEC"/>
  </w:style>
  <w:style w:type="character" w:customStyle="1" w:styleId="ff1">
    <w:name w:val="ff1"/>
    <w:basedOn w:val="DefaultParagraphFont"/>
    <w:rsid w:val="00D70CEC"/>
  </w:style>
  <w:style w:type="character" w:customStyle="1" w:styleId="article-headerdoilabel">
    <w:name w:val="article-header__doi__label"/>
    <w:basedOn w:val="DefaultParagraphFont"/>
    <w:rsid w:val="00D70CEC"/>
  </w:style>
  <w:style w:type="character" w:customStyle="1" w:styleId="frlabel">
    <w:name w:val="fr_label"/>
    <w:basedOn w:val="DefaultParagraphFont"/>
    <w:rsid w:val="00D70CEC"/>
  </w:style>
  <w:style w:type="paragraph" w:styleId="Title">
    <w:name w:val="Title"/>
    <w:basedOn w:val="Normal"/>
    <w:link w:val="TitleChar"/>
    <w:qFormat/>
    <w:rsid w:val="00D70CEC"/>
    <w:pPr>
      <w:widowControl w:val="0"/>
      <w:tabs>
        <w:tab w:val="left" w:pos="-720"/>
      </w:tabs>
      <w:suppressAutoHyphens/>
      <w:spacing w:after="0" w:line="360" w:lineRule="auto"/>
      <w:jc w:val="center"/>
    </w:pPr>
    <w:rPr>
      <w:rFonts w:ascii="Times New Roman" w:eastAsia="Times New Roman" w:hAnsi="Times New Roman"/>
      <w:b/>
      <w:spacing w:val="-3"/>
      <w:sz w:val="28"/>
      <w:szCs w:val="20"/>
    </w:rPr>
  </w:style>
  <w:style w:type="character" w:customStyle="1" w:styleId="TitleChar">
    <w:name w:val="Title Char"/>
    <w:basedOn w:val="DefaultParagraphFont"/>
    <w:link w:val="Title"/>
    <w:rsid w:val="00D70CEC"/>
    <w:rPr>
      <w:rFonts w:ascii="Times New Roman" w:eastAsia="Times New Roman" w:hAnsi="Times New Roman"/>
      <w:b/>
      <w:spacing w:val="-3"/>
      <w:sz w:val="28"/>
    </w:rPr>
  </w:style>
  <w:style w:type="character" w:customStyle="1" w:styleId="publication-title">
    <w:name w:val="publication-title"/>
    <w:basedOn w:val="DefaultParagraphFont"/>
    <w:rsid w:val="00D70CEC"/>
  </w:style>
  <w:style w:type="character" w:customStyle="1" w:styleId="yiv2499963909">
    <w:name w:val="yiv2499963909"/>
    <w:basedOn w:val="DefaultParagraphFont"/>
    <w:rsid w:val="00D70CEC"/>
  </w:style>
  <w:style w:type="character" w:customStyle="1" w:styleId="externalref">
    <w:name w:val="externalref"/>
    <w:basedOn w:val="DefaultParagraphFont"/>
    <w:rsid w:val="00D70CEC"/>
  </w:style>
  <w:style w:type="character" w:customStyle="1" w:styleId="refsource">
    <w:name w:val="refsource"/>
    <w:basedOn w:val="DefaultParagraphFont"/>
    <w:rsid w:val="00D70CEC"/>
  </w:style>
  <w:style w:type="paragraph" w:customStyle="1" w:styleId="title0">
    <w:name w:val="title"/>
    <w:basedOn w:val="Normal"/>
    <w:rsid w:val="00D70CE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src">
    <w:name w:val="src"/>
    <w:basedOn w:val="DefaultParagraphFont"/>
    <w:rsid w:val="00D70CEC"/>
  </w:style>
  <w:style w:type="character" w:customStyle="1" w:styleId="rprtid">
    <w:name w:val="rprtid"/>
    <w:basedOn w:val="DefaultParagraphFont"/>
    <w:rsid w:val="00D70CEC"/>
  </w:style>
  <w:style w:type="character" w:customStyle="1" w:styleId="highlight0">
    <w:name w:val="highlight0"/>
    <w:basedOn w:val="DefaultParagraphFont"/>
    <w:rsid w:val="00D70CEC"/>
  </w:style>
  <w:style w:type="paragraph" w:styleId="HTMLPreformatted">
    <w:name w:val="HTML Preformatted"/>
    <w:basedOn w:val="Normal"/>
    <w:link w:val="HTMLPreformattedChar"/>
    <w:uiPriority w:val="99"/>
    <w:rsid w:val="00D70CE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MS Mincho" w:hAnsi="Courier New"/>
      <w:sz w:val="20"/>
      <w:szCs w:val="20"/>
      <w:lang w:eastAsia="ja-JP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D70CEC"/>
    <w:rPr>
      <w:rFonts w:ascii="Courier New" w:eastAsia="MS Mincho" w:hAnsi="Courier New"/>
      <w:lang w:eastAsia="ja-JP"/>
    </w:rPr>
  </w:style>
  <w:style w:type="character" w:styleId="HTMLCite">
    <w:name w:val="HTML Cite"/>
    <w:rsid w:val="00D70CEC"/>
    <w:rPr>
      <w:rFonts w:cs="Times New Roman"/>
      <w:i/>
      <w:iCs/>
    </w:rPr>
  </w:style>
  <w:style w:type="character" w:customStyle="1" w:styleId="publication-titlejs-publication-title">
    <w:name w:val="publication-title js-publication-title"/>
    <w:basedOn w:val="DefaultParagraphFont"/>
    <w:rsid w:val="00D70CEC"/>
  </w:style>
  <w:style w:type="character" w:customStyle="1" w:styleId="highwire-vol-issue-date">
    <w:name w:val="highwire-vol-issue-date"/>
    <w:basedOn w:val="DefaultParagraphFont"/>
    <w:rsid w:val="00D70CEC"/>
  </w:style>
  <w:style w:type="character" w:customStyle="1" w:styleId="UnresolvedMention">
    <w:name w:val="Unresolved Mention"/>
    <w:uiPriority w:val="99"/>
    <w:semiHidden/>
    <w:unhideWhenUsed/>
    <w:rsid w:val="00D70CEC"/>
    <w:rPr>
      <w:color w:val="605E5C"/>
      <w:shd w:val="clear" w:color="auto" w:fill="E1DFDD"/>
    </w:rPr>
  </w:style>
  <w:style w:type="character" w:customStyle="1" w:styleId="blue">
    <w:name w:val="blue"/>
    <w:basedOn w:val="DefaultParagraphFont"/>
    <w:uiPriority w:val="99"/>
    <w:rsid w:val="00D70CEC"/>
  </w:style>
  <w:style w:type="character" w:customStyle="1" w:styleId="italic">
    <w:name w:val="italic"/>
    <w:basedOn w:val="DefaultParagraphFont"/>
    <w:uiPriority w:val="99"/>
    <w:rsid w:val="00D70CEC"/>
  </w:style>
  <w:style w:type="character" w:customStyle="1" w:styleId="yshortcuts">
    <w:name w:val="yshortcuts"/>
    <w:basedOn w:val="DefaultParagraphFont"/>
    <w:rsid w:val="00D70CEC"/>
  </w:style>
  <w:style w:type="paragraph" w:customStyle="1" w:styleId="aux">
    <w:name w:val="aux"/>
    <w:basedOn w:val="Normal"/>
    <w:rsid w:val="00D70CEC"/>
    <w:pPr>
      <w:spacing w:before="100" w:beforeAutospacing="1" w:after="100" w:afterAutospacing="1" w:line="240" w:lineRule="auto"/>
    </w:pPr>
    <w:rPr>
      <w:rFonts w:ascii="Times New Roman" w:eastAsia="MS Mincho" w:hAnsi="Times New Roman"/>
      <w:sz w:val="24"/>
      <w:szCs w:val="24"/>
      <w:lang w:eastAsia="ja-JP"/>
    </w:rPr>
  </w:style>
  <w:style w:type="character" w:styleId="FollowedHyperlink">
    <w:name w:val="FollowedHyperlink"/>
    <w:uiPriority w:val="99"/>
    <w:semiHidden/>
    <w:unhideWhenUsed/>
    <w:rsid w:val="00D70CEC"/>
    <w:rPr>
      <w:color w:val="954F72"/>
      <w:u w:val="single"/>
    </w:rPr>
  </w:style>
  <w:style w:type="paragraph" w:customStyle="1" w:styleId="yiv7412696895msonormal">
    <w:name w:val="yiv7412696895msonormal"/>
    <w:basedOn w:val="Normal"/>
    <w:rsid w:val="00D70CE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orcid-id-https">
    <w:name w:val="orcid-id-https"/>
    <w:basedOn w:val="DefaultParagraphFont"/>
    <w:rsid w:val="00D70CEC"/>
  </w:style>
  <w:style w:type="character" w:customStyle="1" w:styleId="workspace-section-title">
    <w:name w:val="workspace-section-title"/>
    <w:basedOn w:val="DefaultParagraphFont"/>
    <w:rsid w:val="00D70CEC"/>
  </w:style>
  <w:style w:type="paragraph" w:customStyle="1" w:styleId="right">
    <w:name w:val="right"/>
    <w:basedOn w:val="Normal"/>
    <w:rsid w:val="00D70CE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numbering" w:customStyle="1" w:styleId="CurrentList1">
    <w:name w:val="Current List1"/>
    <w:uiPriority w:val="99"/>
    <w:rsid w:val="00D70CEC"/>
    <w:pPr>
      <w:numPr>
        <w:numId w:val="11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60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2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9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burden-eu.net/network/core-group" TargetMode="External"/><Relationship Id="rId13" Type="http://schemas.openxmlformats.org/officeDocument/2006/relationships/hyperlink" Target="https://ec.europa.eu/info/funding-tenders/opportunities/portal/screen/how-to-participate/org-details/893796413/project/101018371/program/31061266/details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ecdc.europa.eu/en/publications-data/ecdc-capacity-and-training-needs-assessment-2018" TargetMode="External"/><Relationship Id="rId12" Type="http://schemas.openxmlformats.org/officeDocument/2006/relationships/hyperlink" Target="http://www.bg.ac.rs/files/sr/studije/studije-uni/Programski_savet_MenPoslPerf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euro.who.int/__data/assets/pdf_file/0008/370376/1st-ebodn-meeting-report-eng.pdf" TargetMode="External"/><Relationship Id="rId11" Type="http://schemas.openxmlformats.org/officeDocument/2006/relationships/hyperlink" Target="https://www.washington.edu/" TargetMode="External"/><Relationship Id="rId5" Type="http://schemas.openxmlformats.org/officeDocument/2006/relationships/hyperlink" Target="http://healthworkforce.eu/about-us/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www.healthdata.org/node/23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eupha.org/health-workforce-research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29</Pages>
  <Words>10131</Words>
  <Characters>57749</Characters>
  <Application>Microsoft Office Word</Application>
  <DocSecurity>0</DocSecurity>
  <Lines>481</Lines>
  <Paragraphs>135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67745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Tatjana Subasic Nikolic</dc:creator>
  <cp:lastModifiedBy>Zorica</cp:lastModifiedBy>
  <cp:revision>3</cp:revision>
  <cp:lastPrinted>2016-10-12T12:14:00Z</cp:lastPrinted>
  <dcterms:created xsi:type="dcterms:W3CDTF">2021-07-21T13:23:00Z</dcterms:created>
  <dcterms:modified xsi:type="dcterms:W3CDTF">2021-07-21T13:31:00Z</dcterms:modified>
</cp:coreProperties>
</file>