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7E7" w:rsidRPr="00E417AD" w:rsidRDefault="003E27E7" w:rsidP="003E27E7">
      <w:pPr>
        <w:ind w:left="-567" w:right="-773"/>
        <w:jc w:val="both"/>
        <w:rPr>
          <w:sz w:val="20"/>
          <w:szCs w:val="20"/>
          <w:lang w:val="sr-Latn-CS"/>
        </w:rPr>
      </w:pPr>
    </w:p>
    <w:p w:rsidR="003E27E7" w:rsidRPr="008C085E" w:rsidRDefault="003E27E7" w:rsidP="003E27E7">
      <w:pPr>
        <w:ind w:left="-567" w:right="-773"/>
        <w:jc w:val="both"/>
        <w:rPr>
          <w:b/>
          <w:sz w:val="20"/>
          <w:szCs w:val="20"/>
          <w:lang w:val="sr-Latn-CS"/>
        </w:rPr>
      </w:pPr>
      <w:r w:rsidRPr="008C085E">
        <w:rPr>
          <w:b/>
          <w:sz w:val="20"/>
          <w:szCs w:val="20"/>
          <w:lang w:val="sr-Latn-CS"/>
        </w:rPr>
        <w:t xml:space="preserve">IZBORNOM VEĆU </w:t>
      </w:r>
    </w:p>
    <w:p w:rsidR="003E27E7" w:rsidRPr="008C085E" w:rsidRDefault="00AA2FA1" w:rsidP="003E27E7">
      <w:pPr>
        <w:ind w:left="-567" w:right="-773"/>
        <w:jc w:val="both"/>
        <w:rPr>
          <w:b/>
          <w:sz w:val="20"/>
          <w:szCs w:val="20"/>
          <w:lang w:val="sr-Latn-CS"/>
        </w:rPr>
      </w:pPr>
      <w:r w:rsidRPr="008C085E">
        <w:rPr>
          <w:b/>
          <w:sz w:val="20"/>
          <w:szCs w:val="20"/>
          <w:lang w:val="sr-Latn-CS"/>
        </w:rPr>
        <w:t xml:space="preserve">MEDICINSKOG FAKULTETA </w:t>
      </w:r>
      <w:r w:rsidR="00C01BA3" w:rsidRPr="008C085E">
        <w:rPr>
          <w:b/>
          <w:sz w:val="20"/>
          <w:szCs w:val="20"/>
          <w:lang w:val="sr-Latn-CS"/>
        </w:rPr>
        <w:t xml:space="preserve">UNIVERZITETA </w:t>
      </w:r>
      <w:r w:rsidRPr="008C085E">
        <w:rPr>
          <w:b/>
          <w:sz w:val="20"/>
          <w:szCs w:val="20"/>
          <w:lang w:val="sr-Latn-CS"/>
        </w:rPr>
        <w:t>U BEO</w:t>
      </w:r>
      <w:r w:rsidR="003E27E7" w:rsidRPr="008C085E">
        <w:rPr>
          <w:b/>
          <w:sz w:val="20"/>
          <w:szCs w:val="20"/>
          <w:lang w:val="sr-Latn-CS"/>
        </w:rPr>
        <w:t>GRADU</w:t>
      </w:r>
    </w:p>
    <w:p w:rsidR="003E27E7" w:rsidRPr="008C085E" w:rsidRDefault="003E27E7" w:rsidP="003E27E7">
      <w:pPr>
        <w:ind w:left="-567" w:right="-773"/>
        <w:jc w:val="both"/>
        <w:rPr>
          <w:b/>
          <w:sz w:val="20"/>
          <w:szCs w:val="20"/>
          <w:lang w:val="sv-SE"/>
        </w:rPr>
      </w:pPr>
    </w:p>
    <w:p w:rsidR="00E80F88" w:rsidRDefault="00E80F88" w:rsidP="00E80F88">
      <w:pPr>
        <w:ind w:left="-567" w:right="-773"/>
        <w:rPr>
          <w:b/>
          <w:sz w:val="20"/>
          <w:szCs w:val="20"/>
        </w:rPr>
      </w:pPr>
    </w:p>
    <w:p w:rsidR="009603F4" w:rsidRPr="009603F4" w:rsidRDefault="009603F4" w:rsidP="00E80F88">
      <w:pPr>
        <w:ind w:left="-567" w:right="-773"/>
        <w:rPr>
          <w:b/>
          <w:sz w:val="20"/>
          <w:szCs w:val="20"/>
        </w:rPr>
      </w:pPr>
    </w:p>
    <w:p w:rsidR="00E80F88" w:rsidRPr="00E417AD" w:rsidRDefault="00E80F88" w:rsidP="00E80F88">
      <w:pPr>
        <w:ind w:left="-567" w:right="-773"/>
        <w:jc w:val="both"/>
        <w:rPr>
          <w:sz w:val="20"/>
          <w:szCs w:val="20"/>
          <w:lang w:val="pl-PL"/>
        </w:rPr>
      </w:pPr>
      <w:r w:rsidRPr="00E417AD">
        <w:rPr>
          <w:sz w:val="20"/>
          <w:szCs w:val="20"/>
          <w:lang w:val="pl-PL"/>
        </w:rPr>
        <w:t>Komisija za pripremu referata u sastavu:</w:t>
      </w:r>
    </w:p>
    <w:p w:rsidR="00E80F88" w:rsidRPr="000E74B8" w:rsidRDefault="00820D03" w:rsidP="00E80F88">
      <w:pPr>
        <w:numPr>
          <w:ilvl w:val="0"/>
          <w:numId w:val="1"/>
        </w:numPr>
        <w:tabs>
          <w:tab w:val="clear" w:pos="720"/>
          <w:tab w:val="num" w:pos="-284"/>
        </w:tabs>
        <w:ind w:left="-567" w:right="-773" w:firstLine="0"/>
        <w:jc w:val="both"/>
        <w:rPr>
          <w:sz w:val="20"/>
          <w:szCs w:val="20"/>
          <w:lang w:val="sr-Latn-CS"/>
        </w:rPr>
      </w:pPr>
      <w:r>
        <w:rPr>
          <w:sz w:val="20"/>
          <w:szCs w:val="20"/>
          <w:lang w:val="sr-Latn-CS"/>
        </w:rPr>
        <w:t>Prof. dr Miodrag Krstić</w:t>
      </w:r>
      <w:r w:rsidR="00E80F88" w:rsidRPr="000E74B8">
        <w:rPr>
          <w:sz w:val="20"/>
          <w:szCs w:val="20"/>
          <w:lang w:val="pl-PL"/>
        </w:rPr>
        <w:t xml:space="preserve">, redovni profesor Medicinskog fakulteta </w:t>
      </w:r>
      <w:r w:rsidR="00B86D1A" w:rsidRPr="000E74B8">
        <w:rPr>
          <w:sz w:val="20"/>
          <w:szCs w:val="20"/>
          <w:lang w:val="pl-PL"/>
        </w:rPr>
        <w:t xml:space="preserve">Univerziteta </w:t>
      </w:r>
      <w:r w:rsidR="00E80F88" w:rsidRPr="000E74B8">
        <w:rPr>
          <w:sz w:val="20"/>
          <w:szCs w:val="20"/>
          <w:lang w:val="pl-PL"/>
        </w:rPr>
        <w:t>u Beogradu</w:t>
      </w:r>
    </w:p>
    <w:p w:rsidR="00E80F88" w:rsidRPr="00E417AD" w:rsidRDefault="00E80F88" w:rsidP="00E80F88">
      <w:pPr>
        <w:numPr>
          <w:ilvl w:val="0"/>
          <w:numId w:val="1"/>
        </w:numPr>
        <w:tabs>
          <w:tab w:val="clear" w:pos="720"/>
          <w:tab w:val="num" w:pos="-284"/>
        </w:tabs>
        <w:ind w:left="-567" w:right="-773" w:firstLine="0"/>
        <w:jc w:val="both"/>
        <w:rPr>
          <w:smallCaps/>
          <w:sz w:val="20"/>
          <w:szCs w:val="20"/>
          <w:lang w:val="sr-Latn-CS"/>
        </w:rPr>
      </w:pPr>
      <w:r w:rsidRPr="00E417AD">
        <w:rPr>
          <w:sz w:val="20"/>
          <w:szCs w:val="20"/>
          <w:lang w:val="pl-PL"/>
        </w:rPr>
        <w:t xml:space="preserve">Prof. dr </w:t>
      </w:r>
      <w:r w:rsidR="00820D03">
        <w:rPr>
          <w:sz w:val="20"/>
          <w:szCs w:val="20"/>
          <w:lang w:val="sr-Latn-CS"/>
        </w:rPr>
        <w:t>Aleksandra Sokić-Milutinović</w:t>
      </w:r>
      <w:r w:rsidRPr="00E417AD">
        <w:rPr>
          <w:sz w:val="20"/>
          <w:szCs w:val="20"/>
          <w:lang w:val="sr-Latn-CS"/>
        </w:rPr>
        <w:t xml:space="preserve">, </w:t>
      </w:r>
      <w:r w:rsidR="000A1E7B">
        <w:rPr>
          <w:sz w:val="20"/>
          <w:szCs w:val="20"/>
          <w:lang w:val="sr-Latn-CS"/>
        </w:rPr>
        <w:t>vanredni</w:t>
      </w:r>
      <w:r w:rsidRPr="00E417AD">
        <w:rPr>
          <w:sz w:val="20"/>
          <w:szCs w:val="20"/>
          <w:lang w:val="sr-Latn-CS"/>
        </w:rPr>
        <w:t xml:space="preserve"> profesor Medicinskog fakulteta</w:t>
      </w:r>
      <w:r w:rsidR="00B86D1A" w:rsidRPr="00E417AD">
        <w:rPr>
          <w:sz w:val="20"/>
          <w:szCs w:val="20"/>
          <w:lang w:val="sr-Latn-CS"/>
        </w:rPr>
        <w:t xml:space="preserve"> Univerziteta </w:t>
      </w:r>
      <w:r w:rsidRPr="00E417AD">
        <w:rPr>
          <w:sz w:val="20"/>
          <w:szCs w:val="20"/>
          <w:lang w:val="sr-Latn-CS"/>
        </w:rPr>
        <w:t>u Beogradu</w:t>
      </w:r>
    </w:p>
    <w:p w:rsidR="00B86D1A" w:rsidRPr="00E417AD" w:rsidRDefault="00820D03" w:rsidP="00B86D1A">
      <w:pPr>
        <w:numPr>
          <w:ilvl w:val="0"/>
          <w:numId w:val="1"/>
        </w:numPr>
        <w:tabs>
          <w:tab w:val="clear" w:pos="720"/>
          <w:tab w:val="num" w:pos="-284"/>
        </w:tabs>
        <w:ind w:left="-567" w:right="-773" w:firstLine="0"/>
        <w:jc w:val="both"/>
        <w:rPr>
          <w:smallCaps/>
          <w:sz w:val="20"/>
          <w:szCs w:val="20"/>
          <w:lang w:val="sr-Latn-CS"/>
        </w:rPr>
      </w:pPr>
      <w:r>
        <w:rPr>
          <w:sz w:val="20"/>
          <w:szCs w:val="20"/>
          <w:lang w:val="pl-PL"/>
        </w:rPr>
        <w:t>Doc</w:t>
      </w:r>
      <w:r w:rsidR="00B86D1A" w:rsidRPr="00E417AD">
        <w:rPr>
          <w:sz w:val="20"/>
          <w:szCs w:val="20"/>
          <w:lang w:val="pl-PL"/>
        </w:rPr>
        <w:t xml:space="preserve">. dr </w:t>
      </w:r>
      <w:r>
        <w:rPr>
          <w:sz w:val="20"/>
          <w:szCs w:val="20"/>
          <w:lang w:val="sr-Latn-CS"/>
        </w:rPr>
        <w:t>Snežana Lukić, docent</w:t>
      </w:r>
      <w:r w:rsidR="00B86D1A" w:rsidRPr="00E417AD">
        <w:rPr>
          <w:sz w:val="20"/>
          <w:szCs w:val="20"/>
          <w:lang w:val="sr-Latn-CS"/>
        </w:rPr>
        <w:t xml:space="preserve"> Medicinskog fa</w:t>
      </w:r>
      <w:r w:rsidR="000A1E7B">
        <w:rPr>
          <w:sz w:val="20"/>
          <w:szCs w:val="20"/>
          <w:lang w:val="sr-Latn-CS"/>
        </w:rPr>
        <w:t>kulteta Univerziteta u Beogradu</w:t>
      </w:r>
    </w:p>
    <w:p w:rsidR="00B86D1A" w:rsidRPr="00E417AD" w:rsidRDefault="00B86D1A" w:rsidP="00B86D1A">
      <w:pPr>
        <w:ind w:left="-567" w:right="-773"/>
        <w:jc w:val="both"/>
        <w:rPr>
          <w:smallCaps/>
          <w:sz w:val="20"/>
          <w:szCs w:val="20"/>
          <w:lang w:val="sr-Latn-CS"/>
        </w:rPr>
      </w:pPr>
    </w:p>
    <w:p w:rsidR="00D4041E" w:rsidRPr="00E417AD" w:rsidRDefault="00C01BA3" w:rsidP="00D4041E">
      <w:pPr>
        <w:autoSpaceDE w:val="0"/>
        <w:autoSpaceDN w:val="0"/>
        <w:adjustRightInd w:val="0"/>
        <w:ind w:left="-567" w:right="-773"/>
        <w:jc w:val="both"/>
        <w:rPr>
          <w:sz w:val="20"/>
          <w:szCs w:val="20"/>
          <w:lang w:val="sr-Latn-CS"/>
        </w:rPr>
      </w:pPr>
      <w:r w:rsidRPr="00E417AD">
        <w:rPr>
          <w:sz w:val="20"/>
          <w:szCs w:val="20"/>
          <w:lang w:val="sr-Latn-CS"/>
        </w:rPr>
        <w:t>o</w:t>
      </w:r>
      <w:r w:rsidR="00E80F88" w:rsidRPr="00E417AD">
        <w:rPr>
          <w:sz w:val="20"/>
          <w:szCs w:val="20"/>
          <w:lang w:val="sr-Latn-CS"/>
        </w:rPr>
        <w:t xml:space="preserve">dređena </w:t>
      </w:r>
      <w:r w:rsidRPr="00E417AD">
        <w:rPr>
          <w:sz w:val="20"/>
          <w:szCs w:val="20"/>
          <w:lang w:val="sr-Latn-CS"/>
        </w:rPr>
        <w:t xml:space="preserve">na sednici Izbornog veća Medicinskog fakulteta u Beogradu održane dana </w:t>
      </w:r>
      <w:r w:rsidR="00EF1970">
        <w:rPr>
          <w:sz w:val="20"/>
          <w:szCs w:val="20"/>
          <w:lang w:val="sr-Latn-CS"/>
        </w:rPr>
        <w:t>26</w:t>
      </w:r>
      <w:r w:rsidR="00E80F88" w:rsidRPr="00E417AD">
        <w:rPr>
          <w:sz w:val="20"/>
          <w:szCs w:val="20"/>
          <w:lang w:val="sr-Latn-CS"/>
        </w:rPr>
        <w:t>.</w:t>
      </w:r>
      <w:r w:rsidR="00EF1970">
        <w:rPr>
          <w:sz w:val="20"/>
          <w:szCs w:val="20"/>
          <w:lang w:val="sr-Latn-CS"/>
        </w:rPr>
        <w:t>05.2021.</w:t>
      </w:r>
      <w:r w:rsidR="00E80F88" w:rsidRPr="00E417AD">
        <w:rPr>
          <w:sz w:val="20"/>
          <w:szCs w:val="20"/>
          <w:lang w:val="sr-Latn-CS"/>
        </w:rPr>
        <w:t xml:space="preserve"> godine, analizirala je prijave na konkurs </w:t>
      </w:r>
      <w:r w:rsidR="00E80F88" w:rsidRPr="00E417AD">
        <w:rPr>
          <w:sz w:val="20"/>
          <w:szCs w:val="20"/>
          <w:lang w:val="sr-Cyrl-CS"/>
        </w:rPr>
        <w:t>raspisan</w:t>
      </w:r>
      <w:r w:rsidRPr="00E417AD">
        <w:rPr>
          <w:sz w:val="20"/>
          <w:szCs w:val="20"/>
        </w:rPr>
        <w:t xml:space="preserve"> </w:t>
      </w:r>
      <w:r w:rsidR="000C2EBC" w:rsidRPr="00EF1970">
        <w:rPr>
          <w:sz w:val="20"/>
          <w:szCs w:val="20"/>
        </w:rPr>
        <w:t>15</w:t>
      </w:r>
      <w:r w:rsidR="00E80F88" w:rsidRPr="00EF1970">
        <w:rPr>
          <w:sz w:val="20"/>
          <w:szCs w:val="20"/>
        </w:rPr>
        <w:t>.0</w:t>
      </w:r>
      <w:r w:rsidR="000C2EBC" w:rsidRPr="00EF1970">
        <w:rPr>
          <w:sz w:val="20"/>
          <w:szCs w:val="20"/>
        </w:rPr>
        <w:t>6</w:t>
      </w:r>
      <w:r w:rsidR="00E80F88" w:rsidRPr="00EF1970">
        <w:rPr>
          <w:sz w:val="20"/>
          <w:szCs w:val="20"/>
        </w:rPr>
        <w:t>.20</w:t>
      </w:r>
      <w:r w:rsidR="000C2EBC" w:rsidRPr="00EF1970">
        <w:rPr>
          <w:sz w:val="20"/>
          <w:szCs w:val="20"/>
        </w:rPr>
        <w:t>21</w:t>
      </w:r>
      <w:r w:rsidR="00E80F88" w:rsidRPr="00E417AD">
        <w:rPr>
          <w:sz w:val="20"/>
          <w:szCs w:val="20"/>
        </w:rPr>
        <w:t>. godine</w:t>
      </w:r>
      <w:r w:rsidR="00DA375E">
        <w:rPr>
          <w:sz w:val="20"/>
          <w:szCs w:val="20"/>
        </w:rPr>
        <w:t xml:space="preserve"> na sajtu Medicinskog fakulteta</w:t>
      </w:r>
      <w:r w:rsidR="00E80F88" w:rsidRPr="00E417AD">
        <w:rPr>
          <w:sz w:val="20"/>
          <w:szCs w:val="20"/>
          <w:lang w:val="sr-Cyrl-CS"/>
        </w:rPr>
        <w:t xml:space="preserve"> </w:t>
      </w:r>
      <w:r w:rsidR="00E80F88" w:rsidRPr="00E417AD">
        <w:rPr>
          <w:sz w:val="20"/>
          <w:szCs w:val="20"/>
          <w:lang w:val="sr-Latn-CS"/>
        </w:rPr>
        <w:t>za izbor dva</w:t>
      </w:r>
      <w:r w:rsidR="000A1E7B">
        <w:rPr>
          <w:sz w:val="20"/>
          <w:szCs w:val="20"/>
          <w:lang w:val="sr-Latn-CS"/>
        </w:rPr>
        <w:t xml:space="preserve"> (2) nastavnika u zvanje KLINIČKOG ASISTENTA</w:t>
      </w:r>
      <w:r w:rsidR="00E80F88" w:rsidRPr="00E417AD">
        <w:rPr>
          <w:sz w:val="20"/>
          <w:szCs w:val="20"/>
          <w:lang w:val="sr-Latn-CS"/>
        </w:rPr>
        <w:t xml:space="preserve">, za užu naučnu oblast </w:t>
      </w:r>
      <w:r w:rsidR="000A1E7B">
        <w:rPr>
          <w:sz w:val="20"/>
          <w:szCs w:val="20"/>
          <w:lang w:val="sr-Latn-CS"/>
        </w:rPr>
        <w:t>INTERNA MEDICINA</w:t>
      </w:r>
      <w:r w:rsidRPr="00E417AD">
        <w:rPr>
          <w:sz w:val="20"/>
          <w:szCs w:val="20"/>
          <w:lang w:val="sr-Latn-CS"/>
        </w:rPr>
        <w:t xml:space="preserve"> </w:t>
      </w:r>
      <w:r w:rsidR="00E80F88" w:rsidRPr="00E417AD">
        <w:rPr>
          <w:sz w:val="20"/>
          <w:szCs w:val="20"/>
          <w:lang w:val="sr-Latn-CS"/>
        </w:rPr>
        <w:t>(</w:t>
      </w:r>
      <w:r w:rsidR="000A1E7B">
        <w:rPr>
          <w:sz w:val="20"/>
          <w:szCs w:val="20"/>
          <w:lang w:val="sr-Latn-CS"/>
        </w:rPr>
        <w:t>gastroenterologija</w:t>
      </w:r>
      <w:r w:rsidR="00E80F88" w:rsidRPr="00E417AD">
        <w:rPr>
          <w:sz w:val="20"/>
          <w:szCs w:val="20"/>
          <w:lang w:val="sr-Latn-CS"/>
        </w:rPr>
        <w:t>), podnosi sledeći</w:t>
      </w:r>
    </w:p>
    <w:p w:rsidR="004F68C4" w:rsidRPr="00E417AD" w:rsidRDefault="004F68C4" w:rsidP="00D4041E">
      <w:pPr>
        <w:ind w:left="-567" w:right="-773"/>
        <w:jc w:val="center"/>
        <w:rPr>
          <w:b/>
          <w:sz w:val="20"/>
          <w:szCs w:val="20"/>
          <w:lang w:val="sr-Latn-CS"/>
        </w:rPr>
      </w:pPr>
    </w:p>
    <w:p w:rsidR="003F3D3B" w:rsidRPr="00E417AD" w:rsidRDefault="003F3D3B" w:rsidP="00D4041E">
      <w:pPr>
        <w:ind w:left="-567" w:right="-773"/>
        <w:jc w:val="center"/>
        <w:rPr>
          <w:b/>
          <w:sz w:val="20"/>
          <w:szCs w:val="20"/>
          <w:lang w:val="sr-Latn-CS"/>
        </w:rPr>
      </w:pPr>
    </w:p>
    <w:p w:rsidR="00B86D1A" w:rsidRPr="00E417AD" w:rsidRDefault="00D4041E" w:rsidP="00B86D1A">
      <w:pPr>
        <w:ind w:left="-567" w:right="-773"/>
        <w:jc w:val="center"/>
        <w:rPr>
          <w:b/>
          <w:sz w:val="20"/>
          <w:szCs w:val="20"/>
          <w:lang w:val="sr-Latn-CS"/>
        </w:rPr>
      </w:pPr>
      <w:r w:rsidRPr="00E417AD">
        <w:rPr>
          <w:b/>
          <w:sz w:val="20"/>
          <w:szCs w:val="20"/>
          <w:lang w:val="sr-Latn-CS"/>
        </w:rPr>
        <w:t>R E F E R A T</w:t>
      </w:r>
    </w:p>
    <w:p w:rsidR="00B86D1A" w:rsidRPr="00E417AD" w:rsidRDefault="00B86D1A" w:rsidP="00B86D1A">
      <w:pPr>
        <w:ind w:left="-567" w:right="-773"/>
        <w:rPr>
          <w:b/>
          <w:sz w:val="20"/>
          <w:szCs w:val="20"/>
          <w:lang w:val="sr-Latn-CS"/>
        </w:rPr>
      </w:pPr>
    </w:p>
    <w:p w:rsidR="003F3D3B" w:rsidRPr="00E417AD" w:rsidRDefault="003F3D3B" w:rsidP="00B86D1A">
      <w:pPr>
        <w:ind w:left="-567" w:right="-773"/>
        <w:rPr>
          <w:b/>
          <w:sz w:val="20"/>
          <w:szCs w:val="20"/>
          <w:lang w:val="sr-Latn-CS"/>
        </w:rPr>
      </w:pPr>
    </w:p>
    <w:p w:rsidR="000A1E7B" w:rsidRDefault="00B86D1A" w:rsidP="00B86D1A">
      <w:pPr>
        <w:ind w:left="-567" w:right="-773"/>
        <w:rPr>
          <w:spacing w:val="-3"/>
          <w:sz w:val="20"/>
          <w:szCs w:val="20"/>
          <w:lang w:val="sr-Latn-CS"/>
        </w:rPr>
      </w:pPr>
      <w:r w:rsidRPr="00E417AD">
        <w:rPr>
          <w:spacing w:val="-3"/>
          <w:sz w:val="20"/>
          <w:szCs w:val="20"/>
          <w:lang w:val="sr-Latn-CS"/>
        </w:rPr>
        <w:t xml:space="preserve">Na raspisani konkurs prijavila su se </w:t>
      </w:r>
      <w:r w:rsidR="000A1E7B">
        <w:rPr>
          <w:spacing w:val="-3"/>
          <w:sz w:val="20"/>
          <w:szCs w:val="20"/>
          <w:lang w:val="sr-Latn-CS"/>
        </w:rPr>
        <w:t xml:space="preserve">dva kandidata, čiji spisak po abecednom redu sledi: </w:t>
      </w:r>
    </w:p>
    <w:p w:rsidR="000A1E7B" w:rsidRDefault="000A1E7B" w:rsidP="00ED0F3C">
      <w:pPr>
        <w:numPr>
          <w:ilvl w:val="0"/>
          <w:numId w:val="11"/>
        </w:numPr>
        <w:ind w:right="-773"/>
        <w:rPr>
          <w:b/>
          <w:sz w:val="20"/>
          <w:szCs w:val="20"/>
          <w:lang w:val="sr-Latn-CS"/>
        </w:rPr>
      </w:pPr>
      <w:r>
        <w:rPr>
          <w:spacing w:val="-3"/>
          <w:sz w:val="20"/>
          <w:szCs w:val="20"/>
          <w:lang w:val="sr-Latn-CS"/>
        </w:rPr>
        <w:t>Dr Tijana Glišić</w:t>
      </w:r>
    </w:p>
    <w:p w:rsidR="000A1E7B" w:rsidRPr="000A1E7B" w:rsidRDefault="000A1E7B" w:rsidP="00ED0F3C">
      <w:pPr>
        <w:numPr>
          <w:ilvl w:val="0"/>
          <w:numId w:val="11"/>
        </w:numPr>
        <w:ind w:right="-773"/>
        <w:rPr>
          <w:b/>
          <w:sz w:val="20"/>
          <w:szCs w:val="20"/>
          <w:lang w:val="sr-Latn-CS"/>
        </w:rPr>
      </w:pPr>
      <w:r>
        <w:rPr>
          <w:spacing w:val="-3"/>
          <w:sz w:val="20"/>
          <w:szCs w:val="20"/>
          <w:lang w:val="sr-Latn-CS"/>
        </w:rPr>
        <w:t>D</w:t>
      </w:r>
      <w:r w:rsidRPr="000A1E7B">
        <w:rPr>
          <w:spacing w:val="-3"/>
          <w:sz w:val="20"/>
          <w:szCs w:val="20"/>
          <w:lang w:val="sr-Latn-CS"/>
        </w:rPr>
        <w:t>r Jelena Nestorov</w:t>
      </w:r>
      <w:r w:rsidR="00004A1A">
        <w:rPr>
          <w:spacing w:val="-3"/>
          <w:sz w:val="20"/>
          <w:szCs w:val="20"/>
          <w:lang w:val="sr-Latn-CS"/>
        </w:rPr>
        <w:t xml:space="preserve">  (ex Martinov)</w:t>
      </w:r>
    </w:p>
    <w:p w:rsidR="00B86D1A" w:rsidRPr="000A1E7B" w:rsidRDefault="00C01BA3" w:rsidP="000A1E7B">
      <w:pPr>
        <w:ind w:left="-567" w:right="-773"/>
        <w:rPr>
          <w:b/>
          <w:sz w:val="20"/>
          <w:szCs w:val="20"/>
          <w:lang w:val="sr-Latn-CS"/>
        </w:rPr>
      </w:pPr>
      <w:r w:rsidRPr="000A1E7B">
        <w:rPr>
          <w:spacing w:val="-3"/>
          <w:sz w:val="20"/>
          <w:szCs w:val="20"/>
          <w:lang w:val="sr-Latn-CS"/>
        </w:rPr>
        <w:t>dosadašnji klinički asistenti na Kate</w:t>
      </w:r>
      <w:r w:rsidR="000A1E7B" w:rsidRPr="000A1E7B">
        <w:rPr>
          <w:spacing w:val="-3"/>
          <w:sz w:val="20"/>
          <w:szCs w:val="20"/>
          <w:lang w:val="sr-Latn-CS"/>
        </w:rPr>
        <w:t>dri Interne medicine (gastroenterologija)</w:t>
      </w:r>
    </w:p>
    <w:p w:rsidR="00576989" w:rsidRPr="00E417AD" w:rsidRDefault="00576989" w:rsidP="00D4041E">
      <w:pPr>
        <w:ind w:left="-567" w:right="-773"/>
        <w:jc w:val="center"/>
        <w:rPr>
          <w:b/>
          <w:sz w:val="20"/>
          <w:szCs w:val="20"/>
          <w:lang w:val="sr-Latn-CS"/>
        </w:rPr>
      </w:pPr>
    </w:p>
    <w:p w:rsidR="003F3D3B" w:rsidRPr="00E417AD" w:rsidRDefault="003F3D3B" w:rsidP="00D4041E">
      <w:pPr>
        <w:ind w:left="-567" w:right="-773"/>
        <w:jc w:val="center"/>
        <w:rPr>
          <w:b/>
          <w:sz w:val="20"/>
          <w:szCs w:val="20"/>
          <w:lang w:val="sr-Latn-CS"/>
        </w:rPr>
      </w:pPr>
    </w:p>
    <w:p w:rsidR="00576989" w:rsidRPr="00E417AD" w:rsidRDefault="00576989" w:rsidP="00576989">
      <w:pPr>
        <w:jc w:val="both"/>
        <w:rPr>
          <w:b/>
          <w:sz w:val="20"/>
          <w:szCs w:val="20"/>
          <w:lang w:val="sr-Latn-CS"/>
        </w:rPr>
      </w:pPr>
      <w:r w:rsidRPr="00E417AD">
        <w:rPr>
          <w:b/>
          <w:sz w:val="20"/>
          <w:szCs w:val="20"/>
          <w:lang w:val="pl-PL"/>
        </w:rPr>
        <w:t xml:space="preserve">Kandidat pod rednim brojem 1. </w:t>
      </w:r>
      <w:r w:rsidR="008C085E">
        <w:rPr>
          <w:b/>
          <w:sz w:val="20"/>
          <w:szCs w:val="20"/>
          <w:lang w:val="pl-PL"/>
        </w:rPr>
        <w:t>d</w:t>
      </w:r>
      <w:r w:rsidRPr="00E417AD">
        <w:rPr>
          <w:b/>
          <w:sz w:val="20"/>
          <w:szCs w:val="20"/>
          <w:lang w:val="pl-PL"/>
        </w:rPr>
        <w:t xml:space="preserve">r </w:t>
      </w:r>
      <w:r w:rsidR="000A1E7B">
        <w:rPr>
          <w:b/>
          <w:sz w:val="20"/>
          <w:szCs w:val="20"/>
          <w:lang w:val="pl-PL"/>
        </w:rPr>
        <w:t>TIJANA GLIŠIĆ</w:t>
      </w:r>
    </w:p>
    <w:p w:rsidR="00576989" w:rsidRPr="00E417AD" w:rsidRDefault="00576989" w:rsidP="00576989">
      <w:pPr>
        <w:autoSpaceDE w:val="0"/>
        <w:autoSpaceDN w:val="0"/>
        <w:adjustRightInd w:val="0"/>
        <w:jc w:val="both"/>
        <w:rPr>
          <w:b/>
          <w:sz w:val="20"/>
          <w:szCs w:val="20"/>
          <w:lang w:val="pl-PL"/>
        </w:rPr>
      </w:pPr>
      <w:r w:rsidRPr="00E417AD">
        <w:rPr>
          <w:b/>
          <w:sz w:val="20"/>
          <w:szCs w:val="20"/>
          <w:lang w:val="pl-PL"/>
        </w:rPr>
        <w:t>A. OSNOVNI BIOGRAFSKI PODACI</w:t>
      </w:r>
    </w:p>
    <w:p w:rsidR="00576989" w:rsidRPr="00E417AD" w:rsidRDefault="00576989" w:rsidP="00576989">
      <w:pPr>
        <w:numPr>
          <w:ilvl w:val="0"/>
          <w:numId w:val="3"/>
        </w:numPr>
        <w:autoSpaceDE w:val="0"/>
        <w:autoSpaceDN w:val="0"/>
        <w:adjustRightInd w:val="0"/>
        <w:ind w:left="0" w:firstLine="0"/>
        <w:jc w:val="both"/>
        <w:rPr>
          <w:sz w:val="20"/>
          <w:szCs w:val="20"/>
          <w:lang w:val="it-IT"/>
        </w:rPr>
      </w:pPr>
      <w:r w:rsidRPr="00E417AD">
        <w:rPr>
          <w:sz w:val="20"/>
          <w:szCs w:val="20"/>
          <w:lang w:val="sr-Latn-CS"/>
        </w:rPr>
        <w:t xml:space="preserve">Ime, srednje ime i prezime: </w:t>
      </w:r>
      <w:r w:rsidRPr="00E417AD">
        <w:rPr>
          <w:sz w:val="20"/>
          <w:szCs w:val="20"/>
          <w:lang w:val="sr-Latn-CS"/>
        </w:rPr>
        <w:tab/>
      </w:r>
      <w:r w:rsidRPr="00E417AD">
        <w:rPr>
          <w:sz w:val="20"/>
          <w:szCs w:val="20"/>
          <w:lang w:val="sr-Latn-CS"/>
        </w:rPr>
        <w:tab/>
      </w:r>
      <w:r w:rsidR="000A1E7B">
        <w:rPr>
          <w:sz w:val="20"/>
          <w:szCs w:val="20"/>
          <w:lang w:val="it-IT"/>
        </w:rPr>
        <w:t>Tijana (Miloš) Glišić</w:t>
      </w:r>
    </w:p>
    <w:p w:rsidR="000A1E7B" w:rsidRDefault="00576989" w:rsidP="000A1E7B">
      <w:pPr>
        <w:numPr>
          <w:ilvl w:val="0"/>
          <w:numId w:val="3"/>
        </w:numPr>
        <w:autoSpaceDE w:val="0"/>
        <w:autoSpaceDN w:val="0"/>
        <w:adjustRightInd w:val="0"/>
        <w:ind w:left="0" w:firstLine="0"/>
        <w:jc w:val="both"/>
        <w:rPr>
          <w:sz w:val="20"/>
          <w:szCs w:val="20"/>
          <w:lang w:val="it-IT"/>
        </w:rPr>
      </w:pPr>
      <w:r w:rsidRPr="00E417AD">
        <w:rPr>
          <w:sz w:val="20"/>
          <w:szCs w:val="20"/>
          <w:lang w:val="sr-Latn-CS"/>
        </w:rPr>
        <w:t xml:space="preserve">Datum i mesto rodjenja: </w:t>
      </w:r>
      <w:r w:rsidRPr="00E417AD">
        <w:rPr>
          <w:sz w:val="20"/>
          <w:szCs w:val="20"/>
          <w:lang w:val="sr-Latn-CS"/>
        </w:rPr>
        <w:tab/>
      </w:r>
      <w:r w:rsidRPr="00E417AD">
        <w:rPr>
          <w:sz w:val="20"/>
          <w:szCs w:val="20"/>
          <w:lang w:val="sr-Latn-CS"/>
        </w:rPr>
        <w:tab/>
      </w:r>
      <w:r w:rsidR="000A1E7B">
        <w:rPr>
          <w:sz w:val="20"/>
          <w:szCs w:val="20"/>
          <w:lang w:val="sr-Latn-CS"/>
        </w:rPr>
        <w:t>28</w:t>
      </w:r>
      <w:r w:rsidRPr="00E417AD">
        <w:rPr>
          <w:sz w:val="20"/>
          <w:szCs w:val="20"/>
          <w:lang w:val="it-IT"/>
        </w:rPr>
        <w:t>.0</w:t>
      </w:r>
      <w:r w:rsidR="000A1E7B">
        <w:rPr>
          <w:sz w:val="20"/>
          <w:szCs w:val="20"/>
          <w:lang w:val="it-IT"/>
        </w:rPr>
        <w:t>7</w:t>
      </w:r>
      <w:r w:rsidRPr="00E417AD">
        <w:rPr>
          <w:sz w:val="20"/>
          <w:szCs w:val="20"/>
          <w:lang w:val="it-IT"/>
        </w:rPr>
        <w:t>.197</w:t>
      </w:r>
      <w:r w:rsidR="000A1E7B">
        <w:rPr>
          <w:sz w:val="20"/>
          <w:szCs w:val="20"/>
          <w:lang w:val="it-IT"/>
        </w:rPr>
        <w:t>8</w:t>
      </w:r>
      <w:r w:rsidRPr="00E417AD">
        <w:rPr>
          <w:sz w:val="20"/>
          <w:szCs w:val="20"/>
          <w:lang w:val="it-IT"/>
        </w:rPr>
        <w:t>. godine, u Beogradu</w:t>
      </w:r>
    </w:p>
    <w:p w:rsidR="00576989" w:rsidRPr="000A1E7B" w:rsidRDefault="000A1E7B" w:rsidP="000A1E7B">
      <w:pPr>
        <w:numPr>
          <w:ilvl w:val="0"/>
          <w:numId w:val="3"/>
        </w:numPr>
        <w:autoSpaceDE w:val="0"/>
        <w:autoSpaceDN w:val="0"/>
        <w:adjustRightInd w:val="0"/>
        <w:ind w:left="3600" w:hanging="3600"/>
        <w:jc w:val="both"/>
        <w:rPr>
          <w:sz w:val="20"/>
          <w:szCs w:val="20"/>
          <w:lang w:val="it-IT"/>
        </w:rPr>
      </w:pPr>
      <w:r>
        <w:rPr>
          <w:sz w:val="20"/>
          <w:szCs w:val="20"/>
          <w:lang w:val="sr-Latn-CS"/>
        </w:rPr>
        <w:t>Ustanova gde je zaposlen</w:t>
      </w:r>
      <w:r w:rsidR="00CD0AE8">
        <w:rPr>
          <w:sz w:val="20"/>
          <w:szCs w:val="20"/>
          <w:lang w:val="sr-Latn-CS"/>
        </w:rPr>
        <w:t>a</w:t>
      </w:r>
      <w:r>
        <w:rPr>
          <w:sz w:val="20"/>
          <w:szCs w:val="20"/>
          <w:lang w:val="sr-Latn-CS"/>
        </w:rPr>
        <w:t xml:space="preserve">: </w:t>
      </w:r>
      <w:r>
        <w:rPr>
          <w:sz w:val="20"/>
          <w:szCs w:val="20"/>
          <w:lang w:val="sr-Latn-CS"/>
        </w:rPr>
        <w:tab/>
      </w:r>
      <w:r w:rsidR="008431B4">
        <w:rPr>
          <w:sz w:val="20"/>
          <w:szCs w:val="20"/>
          <w:lang w:val="sr-Latn-CS"/>
        </w:rPr>
        <w:t>Univerzitetski k</w:t>
      </w:r>
      <w:r w:rsidR="00576989" w:rsidRPr="000A1E7B">
        <w:rPr>
          <w:sz w:val="20"/>
          <w:szCs w:val="20"/>
          <w:lang w:val="da-DK"/>
        </w:rPr>
        <w:t xml:space="preserve">linički centar Srbije, Klinika za </w:t>
      </w:r>
      <w:r w:rsidR="008431B4">
        <w:rPr>
          <w:sz w:val="20"/>
          <w:szCs w:val="20"/>
          <w:lang w:val="da-DK"/>
        </w:rPr>
        <w:t>gastroentero</w:t>
      </w:r>
      <w:r w:rsidRPr="000A1E7B">
        <w:rPr>
          <w:sz w:val="20"/>
          <w:szCs w:val="20"/>
          <w:lang w:val="da-DK"/>
        </w:rPr>
        <w:t>hepatologiju</w:t>
      </w:r>
      <w:r>
        <w:rPr>
          <w:sz w:val="20"/>
          <w:szCs w:val="20"/>
          <w:lang w:val="da-DK"/>
        </w:rPr>
        <w:t xml:space="preserve"> </w:t>
      </w:r>
    </w:p>
    <w:p w:rsidR="001605B3" w:rsidRPr="001605B3" w:rsidRDefault="00576989" w:rsidP="001605B3">
      <w:pPr>
        <w:pStyle w:val="NoSpacing"/>
        <w:numPr>
          <w:ilvl w:val="0"/>
          <w:numId w:val="3"/>
        </w:numPr>
        <w:rPr>
          <w:rFonts w:ascii="Times New Roman" w:hAnsi="Times New Roman"/>
          <w:sz w:val="20"/>
          <w:szCs w:val="20"/>
          <w:lang w:val="sr-Latn-CS"/>
        </w:rPr>
      </w:pPr>
      <w:r w:rsidRPr="001605B3">
        <w:rPr>
          <w:rFonts w:ascii="Times New Roman" w:hAnsi="Times New Roman"/>
          <w:sz w:val="20"/>
          <w:szCs w:val="20"/>
          <w:lang w:val="sr-Latn-CS"/>
        </w:rPr>
        <w:t>Zvanje/rad</w:t>
      </w:r>
      <w:r w:rsidR="001605B3">
        <w:rPr>
          <w:rFonts w:ascii="Times New Roman" w:hAnsi="Times New Roman"/>
          <w:sz w:val="20"/>
          <w:szCs w:val="20"/>
          <w:lang w:val="sr-Latn-CS"/>
        </w:rPr>
        <w:t xml:space="preserve">no mesto: </w:t>
      </w:r>
      <w:r w:rsidR="001605B3">
        <w:rPr>
          <w:rFonts w:ascii="Times New Roman" w:hAnsi="Times New Roman"/>
          <w:sz w:val="20"/>
          <w:szCs w:val="20"/>
          <w:lang w:val="sr-Latn-CS"/>
        </w:rPr>
        <w:tab/>
      </w:r>
      <w:r w:rsidR="001605B3">
        <w:rPr>
          <w:rFonts w:ascii="Times New Roman" w:hAnsi="Times New Roman"/>
          <w:sz w:val="20"/>
          <w:szCs w:val="20"/>
          <w:lang w:val="sr-Latn-CS"/>
        </w:rPr>
        <w:tab/>
      </w:r>
      <w:r w:rsidR="001605B3">
        <w:rPr>
          <w:rFonts w:ascii="Times New Roman" w:hAnsi="Times New Roman"/>
          <w:sz w:val="20"/>
          <w:szCs w:val="20"/>
          <w:lang w:val="sr-Latn-CS"/>
        </w:rPr>
        <w:tab/>
      </w:r>
      <w:r w:rsidR="003F7566" w:rsidRPr="001605B3">
        <w:rPr>
          <w:rFonts w:ascii="Times New Roman" w:hAnsi="Times New Roman"/>
          <w:sz w:val="20"/>
          <w:szCs w:val="20"/>
          <w:lang w:val="sr-Latn-CS"/>
        </w:rPr>
        <w:t>Klinički asistent</w:t>
      </w:r>
      <w:r w:rsidR="003F7566" w:rsidRPr="001605B3">
        <w:rPr>
          <w:rFonts w:ascii="Times New Roman" w:hAnsi="Times New Roman"/>
          <w:sz w:val="20"/>
          <w:szCs w:val="20"/>
        </w:rPr>
        <w:t xml:space="preserve">; </w:t>
      </w:r>
      <w:r w:rsidR="008431B4" w:rsidRPr="001605B3">
        <w:rPr>
          <w:rFonts w:ascii="Times New Roman" w:hAnsi="Times New Roman"/>
          <w:sz w:val="20"/>
          <w:szCs w:val="20"/>
          <w:lang w:val="da-DK"/>
        </w:rPr>
        <w:t>s</w:t>
      </w:r>
      <w:r w:rsidR="000A1E7B" w:rsidRPr="001605B3">
        <w:rPr>
          <w:rFonts w:ascii="Times New Roman" w:hAnsi="Times New Roman"/>
          <w:sz w:val="20"/>
          <w:szCs w:val="20"/>
          <w:lang w:val="da-DK"/>
        </w:rPr>
        <w:t>pecijalista interne medicine</w:t>
      </w:r>
      <w:r w:rsidR="001605B3">
        <w:rPr>
          <w:rFonts w:ascii="Times New Roman" w:hAnsi="Times New Roman"/>
          <w:sz w:val="20"/>
          <w:szCs w:val="20"/>
          <w:lang w:val="da-DK"/>
        </w:rPr>
        <w:t xml:space="preserve">, </w:t>
      </w:r>
    </w:p>
    <w:p w:rsidR="001605B3" w:rsidRPr="001605B3" w:rsidRDefault="008431B4" w:rsidP="001605B3">
      <w:pPr>
        <w:pStyle w:val="NoSpacing"/>
        <w:ind w:left="3240" w:firstLine="360"/>
        <w:rPr>
          <w:rFonts w:ascii="Times New Roman" w:hAnsi="Times New Roman"/>
          <w:sz w:val="20"/>
          <w:szCs w:val="20"/>
          <w:lang w:val="sr-Latn-CS"/>
        </w:rPr>
      </w:pPr>
      <w:r w:rsidRPr="001605B3">
        <w:rPr>
          <w:rFonts w:ascii="Times New Roman" w:hAnsi="Times New Roman"/>
          <w:sz w:val="20"/>
          <w:szCs w:val="20"/>
          <w:lang w:val="da-DK"/>
        </w:rPr>
        <w:t xml:space="preserve">subspecijalista gastroenterohepatologije, </w:t>
      </w:r>
    </w:p>
    <w:p w:rsidR="00576989" w:rsidRPr="001605B3" w:rsidRDefault="008431B4" w:rsidP="001605B3">
      <w:pPr>
        <w:pStyle w:val="NoSpacing"/>
        <w:ind w:left="3600"/>
        <w:rPr>
          <w:rFonts w:ascii="Times New Roman" w:hAnsi="Times New Roman"/>
          <w:sz w:val="20"/>
          <w:szCs w:val="20"/>
          <w:lang w:val="sr-Latn-CS"/>
        </w:rPr>
      </w:pPr>
      <w:r w:rsidRPr="001605B3">
        <w:rPr>
          <w:rFonts w:ascii="Times New Roman" w:hAnsi="Times New Roman"/>
          <w:sz w:val="20"/>
          <w:szCs w:val="20"/>
          <w:lang w:val="da-DK"/>
        </w:rPr>
        <w:t xml:space="preserve">Šef Kabineta za urgentnu endoskopiju sa </w:t>
      </w:r>
      <w:bookmarkStart w:id="0" w:name="_GoBack"/>
      <w:bookmarkEnd w:id="0"/>
      <w:r w:rsidRPr="001605B3">
        <w:rPr>
          <w:rFonts w:ascii="Times New Roman" w:hAnsi="Times New Roman"/>
          <w:sz w:val="20"/>
          <w:szCs w:val="20"/>
          <w:lang w:val="da-DK"/>
        </w:rPr>
        <w:t>gastroenterohepatološkom ambulantom i prijemom</w:t>
      </w:r>
      <w:r w:rsidR="00576989" w:rsidRPr="001605B3">
        <w:rPr>
          <w:rFonts w:ascii="Times New Roman" w:hAnsi="Times New Roman"/>
          <w:sz w:val="20"/>
          <w:szCs w:val="20"/>
          <w:lang w:val="da-DK"/>
        </w:rPr>
        <w:t xml:space="preserve"> </w:t>
      </w:r>
    </w:p>
    <w:p w:rsidR="00576989" w:rsidRPr="00E417AD" w:rsidRDefault="00576989" w:rsidP="00576989">
      <w:pPr>
        <w:numPr>
          <w:ilvl w:val="0"/>
          <w:numId w:val="2"/>
        </w:numPr>
        <w:tabs>
          <w:tab w:val="num" w:pos="360"/>
        </w:tabs>
        <w:autoSpaceDE w:val="0"/>
        <w:autoSpaceDN w:val="0"/>
        <w:adjustRightInd w:val="0"/>
        <w:ind w:left="0" w:firstLine="0"/>
        <w:jc w:val="both"/>
        <w:rPr>
          <w:sz w:val="20"/>
          <w:szCs w:val="20"/>
          <w:lang w:val="da-DK"/>
        </w:rPr>
      </w:pPr>
      <w:r w:rsidRPr="00E417AD">
        <w:rPr>
          <w:sz w:val="20"/>
          <w:szCs w:val="20"/>
          <w:lang w:val="sr-Latn-CS"/>
        </w:rPr>
        <w:t xml:space="preserve">Naučna oblast: </w:t>
      </w:r>
      <w:r w:rsidR="000A1E7B">
        <w:rPr>
          <w:sz w:val="20"/>
          <w:szCs w:val="20"/>
          <w:lang w:val="sr-Latn-CS"/>
        </w:rPr>
        <w:tab/>
      </w:r>
      <w:r w:rsidR="000A1E7B">
        <w:rPr>
          <w:sz w:val="20"/>
          <w:szCs w:val="20"/>
          <w:lang w:val="sr-Latn-CS"/>
        </w:rPr>
        <w:tab/>
      </w:r>
      <w:r w:rsidR="000A1E7B">
        <w:rPr>
          <w:sz w:val="20"/>
          <w:szCs w:val="20"/>
          <w:lang w:val="sr-Latn-CS"/>
        </w:rPr>
        <w:tab/>
        <w:t>Interna medicina (gastroenterologija)</w:t>
      </w:r>
    </w:p>
    <w:p w:rsidR="00576989" w:rsidRPr="00E417AD" w:rsidRDefault="00576989" w:rsidP="00576989">
      <w:pPr>
        <w:autoSpaceDE w:val="0"/>
        <w:autoSpaceDN w:val="0"/>
        <w:adjustRightInd w:val="0"/>
        <w:ind w:left="2880" w:firstLine="720"/>
        <w:jc w:val="both"/>
        <w:rPr>
          <w:sz w:val="20"/>
          <w:szCs w:val="20"/>
          <w:lang w:val="da-DK"/>
        </w:rPr>
      </w:pPr>
    </w:p>
    <w:p w:rsidR="00576989" w:rsidRPr="00E417AD" w:rsidRDefault="00576989" w:rsidP="00576989">
      <w:pPr>
        <w:jc w:val="both"/>
        <w:rPr>
          <w:b/>
          <w:sz w:val="20"/>
          <w:szCs w:val="20"/>
          <w:lang w:val="pl-PL"/>
        </w:rPr>
      </w:pPr>
    </w:p>
    <w:p w:rsidR="00576989" w:rsidRPr="00E417AD" w:rsidRDefault="00576989" w:rsidP="00576989">
      <w:pPr>
        <w:jc w:val="both"/>
        <w:rPr>
          <w:b/>
          <w:sz w:val="20"/>
          <w:szCs w:val="20"/>
          <w:lang w:val="pl-PL"/>
        </w:rPr>
      </w:pPr>
      <w:r w:rsidRPr="00E417AD">
        <w:rPr>
          <w:b/>
          <w:sz w:val="20"/>
          <w:szCs w:val="20"/>
          <w:lang w:val="pl-PL"/>
        </w:rPr>
        <w:t>B. STRUČNA BIOGRAFIJA, DIPLOME I ZVANJA</w:t>
      </w:r>
    </w:p>
    <w:p w:rsidR="00B7339F" w:rsidRDefault="00B7339F" w:rsidP="00576989">
      <w:pPr>
        <w:jc w:val="both"/>
        <w:rPr>
          <w:i/>
          <w:sz w:val="20"/>
          <w:szCs w:val="20"/>
          <w:lang w:val="da-DK"/>
        </w:rPr>
      </w:pPr>
    </w:p>
    <w:p w:rsidR="00576989" w:rsidRPr="00E417AD" w:rsidRDefault="00576989" w:rsidP="00576989">
      <w:pPr>
        <w:jc w:val="both"/>
        <w:rPr>
          <w:i/>
          <w:sz w:val="20"/>
          <w:szCs w:val="20"/>
          <w:lang w:val="da-DK"/>
        </w:rPr>
      </w:pPr>
      <w:r w:rsidRPr="00E417AD">
        <w:rPr>
          <w:i/>
          <w:sz w:val="20"/>
          <w:szCs w:val="20"/>
          <w:lang w:val="da-DK"/>
        </w:rPr>
        <w:t>Osnovne studije</w:t>
      </w:r>
    </w:p>
    <w:p w:rsidR="00576989" w:rsidRPr="00E417AD" w:rsidRDefault="00576989" w:rsidP="00D8672D">
      <w:pPr>
        <w:numPr>
          <w:ilvl w:val="0"/>
          <w:numId w:val="7"/>
        </w:numPr>
        <w:tabs>
          <w:tab w:val="clear" w:pos="720"/>
          <w:tab w:val="num" w:pos="360"/>
        </w:tabs>
        <w:ind w:left="0" w:firstLine="0"/>
        <w:jc w:val="both"/>
        <w:rPr>
          <w:sz w:val="20"/>
          <w:szCs w:val="20"/>
          <w:lang w:val="da-DK"/>
        </w:rPr>
      </w:pPr>
      <w:r w:rsidRPr="00E417AD">
        <w:rPr>
          <w:sz w:val="20"/>
          <w:szCs w:val="20"/>
          <w:lang w:val="sr-Latn-CS"/>
        </w:rPr>
        <w:t xml:space="preserve">Naziv ustanove: </w:t>
      </w:r>
      <w:r w:rsidRPr="00E417AD">
        <w:rPr>
          <w:sz w:val="20"/>
          <w:szCs w:val="20"/>
          <w:lang w:val="sr-Latn-CS"/>
        </w:rPr>
        <w:tab/>
      </w:r>
      <w:r w:rsidRPr="00E417AD">
        <w:rPr>
          <w:sz w:val="20"/>
          <w:szCs w:val="20"/>
          <w:lang w:val="sr-Latn-CS"/>
        </w:rPr>
        <w:tab/>
      </w:r>
      <w:r w:rsidRPr="00E417AD">
        <w:rPr>
          <w:sz w:val="20"/>
          <w:szCs w:val="20"/>
          <w:lang w:val="sr-Latn-CS"/>
        </w:rPr>
        <w:tab/>
      </w:r>
      <w:r w:rsidRPr="00E417AD">
        <w:rPr>
          <w:sz w:val="20"/>
          <w:szCs w:val="20"/>
          <w:lang w:val="da-DK"/>
        </w:rPr>
        <w:t>Medicinski fakultet Univerziteta u Beogradu</w:t>
      </w:r>
    </w:p>
    <w:p w:rsidR="00576989" w:rsidRPr="00E417AD" w:rsidRDefault="00576989" w:rsidP="00576989">
      <w:pPr>
        <w:numPr>
          <w:ilvl w:val="0"/>
          <w:numId w:val="4"/>
        </w:numPr>
        <w:tabs>
          <w:tab w:val="left" w:pos="360"/>
        </w:tabs>
        <w:ind w:left="0" w:firstLine="0"/>
        <w:jc w:val="both"/>
        <w:rPr>
          <w:sz w:val="20"/>
          <w:szCs w:val="20"/>
          <w:lang w:val="da-DK"/>
        </w:rPr>
      </w:pPr>
      <w:r w:rsidRPr="00E417AD">
        <w:rPr>
          <w:sz w:val="20"/>
          <w:szCs w:val="20"/>
          <w:lang w:val="sr-Latn-CS"/>
        </w:rPr>
        <w:t>Mesto i godina završetka:</w:t>
      </w:r>
      <w:r w:rsidRPr="00E417AD">
        <w:rPr>
          <w:sz w:val="20"/>
          <w:szCs w:val="20"/>
          <w:lang w:val="sr-Latn-CS"/>
        </w:rPr>
        <w:tab/>
      </w:r>
      <w:r w:rsidRPr="00E417AD">
        <w:rPr>
          <w:sz w:val="20"/>
          <w:szCs w:val="20"/>
          <w:lang w:val="sr-Latn-CS"/>
        </w:rPr>
        <w:tab/>
      </w:r>
      <w:r w:rsidR="000A1E7B">
        <w:rPr>
          <w:sz w:val="20"/>
          <w:szCs w:val="20"/>
          <w:lang w:val="da-DK"/>
        </w:rPr>
        <w:t>Beograd, 2004</w:t>
      </w:r>
      <w:r w:rsidR="00B86D1A" w:rsidRPr="00E417AD">
        <w:rPr>
          <w:sz w:val="20"/>
          <w:szCs w:val="20"/>
          <w:lang w:val="da-DK"/>
        </w:rPr>
        <w:t xml:space="preserve">. godine, prosečna ocena </w:t>
      </w:r>
      <w:r w:rsidR="000A1E7B">
        <w:rPr>
          <w:sz w:val="20"/>
          <w:szCs w:val="20"/>
          <w:lang w:val="sr-Latn-CS"/>
        </w:rPr>
        <w:t>8.51</w:t>
      </w:r>
    </w:p>
    <w:p w:rsidR="00576989" w:rsidRPr="00E417AD" w:rsidRDefault="00576989" w:rsidP="00576989">
      <w:pPr>
        <w:jc w:val="both"/>
        <w:rPr>
          <w:i/>
          <w:sz w:val="20"/>
          <w:szCs w:val="20"/>
          <w:lang w:val="da-DK"/>
        </w:rPr>
      </w:pPr>
      <w:r w:rsidRPr="00E417AD">
        <w:rPr>
          <w:i/>
          <w:sz w:val="20"/>
          <w:szCs w:val="20"/>
          <w:lang w:val="da-DK"/>
        </w:rPr>
        <w:t>Magisterijum</w:t>
      </w:r>
    </w:p>
    <w:p w:rsidR="00576989" w:rsidRPr="00E417AD" w:rsidRDefault="00576989" w:rsidP="00576989">
      <w:pPr>
        <w:numPr>
          <w:ilvl w:val="0"/>
          <w:numId w:val="5"/>
        </w:numPr>
        <w:tabs>
          <w:tab w:val="num" w:pos="360"/>
        </w:tabs>
        <w:ind w:left="0" w:firstLine="0"/>
        <w:jc w:val="both"/>
        <w:rPr>
          <w:sz w:val="20"/>
          <w:szCs w:val="20"/>
          <w:lang w:val="da-DK"/>
        </w:rPr>
      </w:pPr>
      <w:r w:rsidRPr="00E417AD">
        <w:rPr>
          <w:sz w:val="20"/>
          <w:szCs w:val="20"/>
          <w:lang w:val="sr-Latn-CS"/>
        </w:rPr>
        <w:t xml:space="preserve">Naziv ustanove: </w:t>
      </w:r>
      <w:r w:rsidRPr="00E417AD">
        <w:rPr>
          <w:sz w:val="20"/>
          <w:szCs w:val="20"/>
          <w:lang w:val="sr-Latn-CS"/>
        </w:rPr>
        <w:tab/>
      </w:r>
      <w:r w:rsidRPr="00E417AD">
        <w:rPr>
          <w:sz w:val="20"/>
          <w:szCs w:val="20"/>
          <w:lang w:val="sr-Latn-CS"/>
        </w:rPr>
        <w:tab/>
      </w:r>
      <w:r w:rsidRPr="00E417AD">
        <w:rPr>
          <w:sz w:val="20"/>
          <w:szCs w:val="20"/>
          <w:lang w:val="sr-Latn-CS"/>
        </w:rPr>
        <w:tab/>
      </w:r>
      <w:r w:rsidRPr="00E417AD">
        <w:rPr>
          <w:sz w:val="20"/>
          <w:szCs w:val="20"/>
          <w:lang w:val="da-DK"/>
        </w:rPr>
        <w:t>Medicinski fakultet Univerziteta u Beogradu</w:t>
      </w:r>
    </w:p>
    <w:p w:rsidR="00576989" w:rsidRPr="00E417AD" w:rsidRDefault="00576989" w:rsidP="00576989">
      <w:pPr>
        <w:numPr>
          <w:ilvl w:val="0"/>
          <w:numId w:val="5"/>
        </w:numPr>
        <w:tabs>
          <w:tab w:val="num" w:pos="360"/>
        </w:tabs>
        <w:ind w:left="0" w:firstLine="0"/>
        <w:jc w:val="both"/>
        <w:rPr>
          <w:sz w:val="20"/>
          <w:szCs w:val="20"/>
          <w:lang w:val="sr-Latn-CS"/>
        </w:rPr>
      </w:pPr>
      <w:r w:rsidRPr="00E417AD">
        <w:rPr>
          <w:sz w:val="20"/>
          <w:szCs w:val="20"/>
          <w:lang w:val="sr-Latn-CS"/>
        </w:rPr>
        <w:t>Mesto i godina završetka:</w:t>
      </w:r>
      <w:r w:rsidR="006448E8">
        <w:rPr>
          <w:sz w:val="20"/>
          <w:szCs w:val="20"/>
          <w:lang w:val="sr-Latn-CS"/>
        </w:rPr>
        <w:tab/>
      </w:r>
      <w:r w:rsidR="006448E8">
        <w:rPr>
          <w:sz w:val="20"/>
          <w:szCs w:val="20"/>
          <w:lang w:val="sr-Latn-CS"/>
        </w:rPr>
        <w:tab/>
      </w:r>
      <w:r w:rsidRPr="00E417AD">
        <w:rPr>
          <w:sz w:val="20"/>
          <w:szCs w:val="20"/>
          <w:lang w:val="sr-Latn-CS"/>
        </w:rPr>
        <w:t xml:space="preserve"> </w:t>
      </w:r>
      <w:r w:rsidRPr="00E417AD">
        <w:rPr>
          <w:sz w:val="20"/>
          <w:szCs w:val="20"/>
          <w:lang w:val="da-DK"/>
        </w:rPr>
        <w:t>Beograd, 2008. godine;</w:t>
      </w:r>
      <w:r w:rsidR="000A1E7B">
        <w:rPr>
          <w:sz w:val="20"/>
          <w:szCs w:val="20"/>
          <w:lang w:val="da-DK"/>
        </w:rPr>
        <w:t xml:space="preserve"> Prof dr Ana Šijački</w:t>
      </w:r>
      <w:r w:rsidRPr="00E417AD">
        <w:rPr>
          <w:sz w:val="20"/>
          <w:szCs w:val="20"/>
          <w:lang w:val="da-DK"/>
        </w:rPr>
        <w:t xml:space="preserve"> (mentor), </w:t>
      </w:r>
      <w:r w:rsidR="00B86D1A" w:rsidRPr="00E417AD">
        <w:rPr>
          <w:sz w:val="20"/>
          <w:szCs w:val="20"/>
          <w:lang w:val="sr-Latn-CS"/>
        </w:rPr>
        <w:t xml:space="preserve">Komisija u sastavu: </w:t>
      </w:r>
      <w:r w:rsidR="00817466" w:rsidRPr="00817466">
        <w:rPr>
          <w:sz w:val="20"/>
          <w:szCs w:val="20"/>
        </w:rPr>
        <w:t>Prof.dr Miodrag Krstić (predsednik), Prof dr Željko Laušević, Prof dr Dragomir Damjanov</w:t>
      </w:r>
    </w:p>
    <w:p w:rsidR="00576989" w:rsidRPr="00817466" w:rsidRDefault="00817466" w:rsidP="00576989">
      <w:pPr>
        <w:numPr>
          <w:ilvl w:val="0"/>
          <w:numId w:val="5"/>
        </w:numPr>
        <w:tabs>
          <w:tab w:val="num" w:pos="360"/>
        </w:tabs>
        <w:ind w:left="0" w:firstLine="0"/>
        <w:jc w:val="both"/>
        <w:rPr>
          <w:sz w:val="20"/>
          <w:szCs w:val="20"/>
          <w:lang w:val="da-DK"/>
        </w:rPr>
      </w:pPr>
      <w:r>
        <w:rPr>
          <w:sz w:val="20"/>
          <w:szCs w:val="20"/>
          <w:lang w:val="sr-Latn-CS"/>
        </w:rPr>
        <w:t>Naslov magistarskog rada:</w:t>
      </w:r>
      <w:r w:rsidR="00576989" w:rsidRPr="00E417AD">
        <w:rPr>
          <w:sz w:val="20"/>
          <w:szCs w:val="20"/>
          <w:lang w:val="sr-Latn-CS"/>
        </w:rPr>
        <w:t>"</w:t>
      </w:r>
      <w:r w:rsidRPr="00817466">
        <w:rPr>
          <w:sz w:val="20"/>
          <w:szCs w:val="20"/>
        </w:rPr>
        <w:t>Značaj bodovnih sistema u proceni težine i ishoda akutnog pankreatitisa</w:t>
      </w:r>
      <w:r w:rsidR="00576989" w:rsidRPr="00817466">
        <w:rPr>
          <w:sz w:val="20"/>
          <w:szCs w:val="20"/>
          <w:lang w:val="sr-Latn-CS"/>
        </w:rPr>
        <w:t>"</w:t>
      </w:r>
    </w:p>
    <w:p w:rsidR="00576989" w:rsidRPr="00E417AD" w:rsidRDefault="00817466" w:rsidP="00576989">
      <w:pPr>
        <w:numPr>
          <w:ilvl w:val="0"/>
          <w:numId w:val="5"/>
        </w:numPr>
        <w:tabs>
          <w:tab w:val="num" w:pos="360"/>
        </w:tabs>
        <w:autoSpaceDE w:val="0"/>
        <w:autoSpaceDN w:val="0"/>
        <w:adjustRightInd w:val="0"/>
        <w:ind w:left="0" w:firstLine="0"/>
        <w:jc w:val="both"/>
        <w:rPr>
          <w:sz w:val="20"/>
          <w:szCs w:val="20"/>
          <w:lang w:val="da-DK"/>
        </w:rPr>
      </w:pPr>
      <w:r>
        <w:rPr>
          <w:sz w:val="20"/>
          <w:szCs w:val="20"/>
          <w:lang w:val="sr-Latn-CS"/>
        </w:rPr>
        <w:t>Uža naučna oblast: Gastroenterologija i hepatologija</w:t>
      </w:r>
      <w:r w:rsidR="00576989" w:rsidRPr="00E417AD">
        <w:rPr>
          <w:sz w:val="20"/>
          <w:szCs w:val="20"/>
          <w:lang w:val="da-DK"/>
        </w:rPr>
        <w:t xml:space="preserve"> </w:t>
      </w:r>
    </w:p>
    <w:p w:rsidR="00576989" w:rsidRDefault="00576989" w:rsidP="00576989">
      <w:pPr>
        <w:jc w:val="both"/>
        <w:rPr>
          <w:i/>
          <w:sz w:val="20"/>
          <w:szCs w:val="20"/>
          <w:lang w:val="da-DK"/>
        </w:rPr>
      </w:pPr>
      <w:r w:rsidRPr="00E417AD">
        <w:rPr>
          <w:i/>
          <w:sz w:val="20"/>
          <w:szCs w:val="20"/>
          <w:lang w:val="da-DK"/>
        </w:rPr>
        <w:t>Doktorat</w:t>
      </w:r>
    </w:p>
    <w:p w:rsidR="00E61457" w:rsidRPr="00E417AD" w:rsidRDefault="00E61457" w:rsidP="00E61457">
      <w:pPr>
        <w:numPr>
          <w:ilvl w:val="0"/>
          <w:numId w:val="5"/>
        </w:numPr>
        <w:tabs>
          <w:tab w:val="num" w:pos="360"/>
        </w:tabs>
        <w:ind w:left="0" w:firstLine="0"/>
        <w:jc w:val="both"/>
        <w:rPr>
          <w:sz w:val="20"/>
          <w:szCs w:val="20"/>
          <w:lang w:val="da-DK"/>
        </w:rPr>
      </w:pPr>
      <w:r w:rsidRPr="00E417AD">
        <w:rPr>
          <w:sz w:val="20"/>
          <w:szCs w:val="20"/>
          <w:lang w:val="sr-Latn-CS"/>
        </w:rPr>
        <w:t xml:space="preserve">Naziv ustanove: </w:t>
      </w:r>
      <w:r w:rsidRPr="00E417AD">
        <w:rPr>
          <w:sz w:val="20"/>
          <w:szCs w:val="20"/>
          <w:lang w:val="sr-Latn-CS"/>
        </w:rPr>
        <w:tab/>
      </w:r>
      <w:r w:rsidRPr="00E417AD">
        <w:rPr>
          <w:sz w:val="20"/>
          <w:szCs w:val="20"/>
          <w:lang w:val="sr-Latn-CS"/>
        </w:rPr>
        <w:tab/>
      </w:r>
      <w:r w:rsidRPr="00E417AD">
        <w:rPr>
          <w:sz w:val="20"/>
          <w:szCs w:val="20"/>
          <w:lang w:val="sr-Latn-CS"/>
        </w:rPr>
        <w:tab/>
      </w:r>
      <w:r w:rsidRPr="00E417AD">
        <w:rPr>
          <w:sz w:val="20"/>
          <w:szCs w:val="20"/>
          <w:lang w:val="da-DK"/>
        </w:rPr>
        <w:t>Medicinski fakultet Univerziteta u Beogradu</w:t>
      </w:r>
    </w:p>
    <w:p w:rsidR="00E61457" w:rsidRPr="00E61457" w:rsidRDefault="00E61457" w:rsidP="00576989">
      <w:pPr>
        <w:numPr>
          <w:ilvl w:val="0"/>
          <w:numId w:val="5"/>
        </w:numPr>
        <w:tabs>
          <w:tab w:val="num" w:pos="360"/>
        </w:tabs>
        <w:ind w:left="0" w:firstLine="0"/>
        <w:jc w:val="both"/>
        <w:rPr>
          <w:i/>
          <w:sz w:val="20"/>
          <w:szCs w:val="20"/>
          <w:lang w:val="da-DK"/>
        </w:rPr>
      </w:pPr>
      <w:r w:rsidRPr="00E61457">
        <w:rPr>
          <w:sz w:val="20"/>
          <w:szCs w:val="20"/>
          <w:lang w:val="sr-Latn-CS"/>
        </w:rPr>
        <w:t xml:space="preserve">Mesto i godina završetka: </w:t>
      </w:r>
      <w:r w:rsidR="006448E8">
        <w:rPr>
          <w:sz w:val="20"/>
          <w:szCs w:val="20"/>
          <w:lang w:val="sr-Latn-CS"/>
        </w:rPr>
        <w:tab/>
      </w:r>
      <w:r w:rsidR="006448E8">
        <w:rPr>
          <w:sz w:val="20"/>
          <w:szCs w:val="20"/>
          <w:lang w:val="sr-Latn-CS"/>
        </w:rPr>
        <w:tab/>
      </w:r>
      <w:r w:rsidRPr="00E61457">
        <w:rPr>
          <w:sz w:val="20"/>
          <w:szCs w:val="20"/>
          <w:lang w:val="da-DK"/>
        </w:rPr>
        <w:t xml:space="preserve">Beograd, 2015. godine; </w:t>
      </w:r>
    </w:p>
    <w:p w:rsidR="00E61457" w:rsidRPr="00E61457" w:rsidRDefault="00E61457" w:rsidP="00576989">
      <w:pPr>
        <w:numPr>
          <w:ilvl w:val="0"/>
          <w:numId w:val="5"/>
        </w:numPr>
        <w:tabs>
          <w:tab w:val="num" w:pos="360"/>
        </w:tabs>
        <w:ind w:left="0" w:firstLine="0"/>
        <w:jc w:val="both"/>
        <w:rPr>
          <w:i/>
          <w:sz w:val="20"/>
          <w:szCs w:val="20"/>
          <w:lang w:val="da-DK"/>
        </w:rPr>
      </w:pPr>
      <w:r w:rsidRPr="00E61457">
        <w:rPr>
          <w:sz w:val="20"/>
          <w:szCs w:val="20"/>
          <w:lang w:val="da-DK"/>
        </w:rPr>
        <w:t xml:space="preserve">Naslov doktorske teze: </w:t>
      </w:r>
      <w:r w:rsidRPr="00E61457">
        <w:rPr>
          <w:sz w:val="20"/>
          <w:szCs w:val="20"/>
        </w:rPr>
        <w:t>„Neinvazivno ispitivanje arterijske splanhnične cirkulacije u cirozi jetre: povezanost sa nivoom azot monoksida i amonijaka u serumu“</w:t>
      </w:r>
      <w:r w:rsidRPr="00E61457">
        <w:rPr>
          <w:sz w:val="20"/>
          <w:szCs w:val="20"/>
          <w:lang w:val="sr-Cyrl-CS"/>
        </w:rPr>
        <w:t xml:space="preserve">. Mentor doktorske disertacije je </w:t>
      </w:r>
      <w:r w:rsidRPr="00E61457">
        <w:rPr>
          <w:sz w:val="20"/>
          <w:szCs w:val="20"/>
          <w:lang w:val="sr-Latn-CS"/>
        </w:rPr>
        <w:t>P</w:t>
      </w:r>
      <w:r w:rsidRPr="00E61457">
        <w:rPr>
          <w:sz w:val="20"/>
          <w:szCs w:val="20"/>
          <w:lang w:val="sr-Cyrl-CS"/>
        </w:rPr>
        <w:t xml:space="preserve">rof dr </w:t>
      </w:r>
      <w:r w:rsidRPr="00E61457">
        <w:rPr>
          <w:sz w:val="20"/>
          <w:szCs w:val="20"/>
        </w:rPr>
        <w:t>Mirjana Perišić</w:t>
      </w:r>
      <w:r w:rsidRPr="00E61457">
        <w:rPr>
          <w:sz w:val="20"/>
          <w:szCs w:val="20"/>
          <w:lang w:val="sr-Cyrl-CS"/>
        </w:rPr>
        <w:t>.</w:t>
      </w:r>
      <w:r w:rsidRPr="00E61457">
        <w:rPr>
          <w:sz w:val="20"/>
          <w:szCs w:val="20"/>
          <w:lang w:val="sr-Latn-CS"/>
        </w:rPr>
        <w:t xml:space="preserve"> Komisija u sastavu: </w:t>
      </w:r>
      <w:r w:rsidRPr="00E61457">
        <w:rPr>
          <w:sz w:val="20"/>
          <w:szCs w:val="20"/>
        </w:rPr>
        <w:t>Prof.dr Miodrag Krstić (predsednik), Prof.dr Goran Janković, Prof.dr Dragomir Damjanov</w:t>
      </w:r>
    </w:p>
    <w:p w:rsidR="00576989" w:rsidRPr="00817466" w:rsidRDefault="00817466" w:rsidP="00D8672D">
      <w:pPr>
        <w:numPr>
          <w:ilvl w:val="0"/>
          <w:numId w:val="8"/>
        </w:numPr>
        <w:ind w:left="0" w:firstLine="0"/>
        <w:jc w:val="both"/>
        <w:rPr>
          <w:b/>
          <w:sz w:val="20"/>
          <w:szCs w:val="20"/>
          <w:lang w:val="da-DK"/>
        </w:rPr>
      </w:pPr>
      <w:r>
        <w:rPr>
          <w:sz w:val="20"/>
          <w:szCs w:val="20"/>
          <w:lang w:val="sr-Latn-CS"/>
        </w:rPr>
        <w:t>Uža naučna oblast: Gastroenterologija i hepatologija</w:t>
      </w:r>
    </w:p>
    <w:p w:rsidR="00820D03" w:rsidRDefault="00576989" w:rsidP="00820D03">
      <w:pPr>
        <w:jc w:val="both"/>
        <w:rPr>
          <w:i/>
          <w:sz w:val="20"/>
          <w:szCs w:val="20"/>
          <w:lang w:val="da-DK"/>
        </w:rPr>
      </w:pPr>
      <w:r w:rsidRPr="00E417AD">
        <w:rPr>
          <w:i/>
          <w:sz w:val="20"/>
          <w:szCs w:val="20"/>
          <w:lang w:val="da-DK"/>
        </w:rPr>
        <w:t xml:space="preserve">Specijalizacija </w:t>
      </w:r>
    </w:p>
    <w:p w:rsidR="00576989" w:rsidRPr="00820D03" w:rsidRDefault="00817466" w:rsidP="00820D03">
      <w:pPr>
        <w:numPr>
          <w:ilvl w:val="0"/>
          <w:numId w:val="8"/>
        </w:numPr>
        <w:jc w:val="both"/>
        <w:rPr>
          <w:i/>
          <w:sz w:val="20"/>
          <w:szCs w:val="20"/>
          <w:lang w:val="da-DK"/>
        </w:rPr>
      </w:pPr>
      <w:r>
        <w:rPr>
          <w:sz w:val="20"/>
          <w:szCs w:val="20"/>
          <w:lang w:val="sr-Latn-CS"/>
        </w:rPr>
        <w:t xml:space="preserve">Interna medicina </w:t>
      </w:r>
      <w:r w:rsidR="00576989" w:rsidRPr="00E417AD">
        <w:rPr>
          <w:sz w:val="20"/>
          <w:szCs w:val="20"/>
          <w:lang w:val="sr-Latn-CS"/>
        </w:rPr>
        <w:t>na Medicinskom fakultetu u Beograd</w:t>
      </w:r>
      <w:r>
        <w:rPr>
          <w:sz w:val="20"/>
          <w:szCs w:val="20"/>
          <w:lang w:val="sr-Latn-CS"/>
        </w:rPr>
        <w:t xml:space="preserve">u, specijalistički ispit položila 24.06.2014. godine </w:t>
      </w:r>
      <w:r w:rsidR="00576989" w:rsidRPr="00E417AD">
        <w:rPr>
          <w:sz w:val="20"/>
          <w:szCs w:val="20"/>
          <w:lang w:val="sr-Latn-CS"/>
        </w:rPr>
        <w:t>sa odličnim uspehom</w:t>
      </w:r>
    </w:p>
    <w:p w:rsidR="00820D03" w:rsidRDefault="00576989" w:rsidP="00820D03">
      <w:pPr>
        <w:jc w:val="both"/>
        <w:rPr>
          <w:i/>
          <w:sz w:val="20"/>
          <w:szCs w:val="20"/>
          <w:lang w:val="pl-PL"/>
        </w:rPr>
      </w:pPr>
      <w:r w:rsidRPr="00E417AD">
        <w:rPr>
          <w:i/>
          <w:sz w:val="20"/>
          <w:szCs w:val="20"/>
          <w:lang w:val="pl-PL"/>
        </w:rPr>
        <w:t>Uža specijalizacija</w:t>
      </w:r>
    </w:p>
    <w:p w:rsidR="00817466" w:rsidRPr="008431B4" w:rsidRDefault="008431B4" w:rsidP="00820D03">
      <w:pPr>
        <w:numPr>
          <w:ilvl w:val="0"/>
          <w:numId w:val="8"/>
        </w:numPr>
        <w:jc w:val="both"/>
        <w:rPr>
          <w:i/>
          <w:sz w:val="20"/>
          <w:szCs w:val="20"/>
          <w:lang w:val="pl-PL"/>
        </w:rPr>
      </w:pPr>
      <w:r>
        <w:rPr>
          <w:sz w:val="20"/>
          <w:szCs w:val="20"/>
          <w:lang w:val="pl-PL"/>
        </w:rPr>
        <w:t xml:space="preserve">Uža specijalizacija iz gastroenterohepatologije </w:t>
      </w:r>
      <w:r w:rsidR="00576989" w:rsidRPr="00820D03">
        <w:rPr>
          <w:sz w:val="20"/>
          <w:szCs w:val="20"/>
          <w:lang w:val="pl-PL"/>
        </w:rPr>
        <w:t>na Medicinskom fakult</w:t>
      </w:r>
      <w:r w:rsidR="00E540FA" w:rsidRPr="00820D03">
        <w:rPr>
          <w:sz w:val="20"/>
          <w:szCs w:val="20"/>
          <w:lang w:val="pl-PL"/>
        </w:rPr>
        <w:t>etu</w:t>
      </w:r>
      <w:r w:rsidR="00820D03" w:rsidRPr="00820D03">
        <w:rPr>
          <w:sz w:val="20"/>
          <w:szCs w:val="20"/>
          <w:lang w:val="pl-PL"/>
        </w:rPr>
        <w:t xml:space="preserve"> </w:t>
      </w:r>
      <w:r w:rsidR="00817466" w:rsidRPr="00820D03">
        <w:rPr>
          <w:sz w:val="20"/>
          <w:szCs w:val="20"/>
          <w:lang w:val="pl-PL"/>
        </w:rPr>
        <w:t>Univerziteta u Beogradu</w:t>
      </w:r>
      <w:r w:rsidR="00820D03">
        <w:rPr>
          <w:sz w:val="20"/>
          <w:szCs w:val="20"/>
          <w:lang w:val="pl-PL"/>
        </w:rPr>
        <w:t>, odbranila rad uže specijalizacije</w:t>
      </w:r>
      <w:r w:rsidR="00817466" w:rsidRPr="00820D03">
        <w:rPr>
          <w:sz w:val="20"/>
          <w:szCs w:val="20"/>
          <w:lang w:val="pl-PL"/>
        </w:rPr>
        <w:t xml:space="preserve"> </w:t>
      </w:r>
      <w:r w:rsidR="00817466" w:rsidRPr="00820D03">
        <w:rPr>
          <w:sz w:val="20"/>
          <w:szCs w:val="20"/>
        </w:rPr>
        <w:t xml:space="preserve">pod nazivom „Fertilitet kod pacijentkinja sa inflamatornim bolestima creva“ </w:t>
      </w:r>
      <w:r w:rsidR="00820D03">
        <w:rPr>
          <w:sz w:val="20"/>
          <w:szCs w:val="20"/>
        </w:rPr>
        <w:t>16.10.2018.godine</w:t>
      </w:r>
    </w:p>
    <w:p w:rsidR="008431B4" w:rsidRDefault="008431B4" w:rsidP="008431B4">
      <w:pPr>
        <w:jc w:val="both"/>
        <w:rPr>
          <w:sz w:val="20"/>
          <w:szCs w:val="20"/>
        </w:rPr>
      </w:pPr>
    </w:p>
    <w:p w:rsidR="008431B4" w:rsidRDefault="008431B4" w:rsidP="008431B4">
      <w:pPr>
        <w:jc w:val="both"/>
        <w:rPr>
          <w:sz w:val="20"/>
          <w:szCs w:val="20"/>
        </w:rPr>
      </w:pPr>
    </w:p>
    <w:p w:rsidR="008431B4" w:rsidRPr="00820D03" w:rsidRDefault="008431B4" w:rsidP="008431B4">
      <w:pPr>
        <w:jc w:val="both"/>
        <w:rPr>
          <w:i/>
          <w:sz w:val="20"/>
          <w:szCs w:val="20"/>
          <w:lang w:val="pl-PL"/>
        </w:rPr>
      </w:pPr>
    </w:p>
    <w:p w:rsidR="00576989" w:rsidRPr="00817466" w:rsidRDefault="00576989" w:rsidP="00817466">
      <w:pPr>
        <w:pStyle w:val="ListParagraph"/>
        <w:spacing w:after="160"/>
        <w:ind w:left="0"/>
        <w:contextualSpacing/>
        <w:rPr>
          <w:sz w:val="20"/>
          <w:szCs w:val="20"/>
        </w:rPr>
      </w:pPr>
      <w:r w:rsidRPr="00817466">
        <w:rPr>
          <w:i/>
          <w:sz w:val="20"/>
          <w:szCs w:val="20"/>
          <w:lang w:val="pl-PL"/>
        </w:rPr>
        <w:t>Dosadašnji izbori u nastvna ili naučna zvanja</w:t>
      </w:r>
    </w:p>
    <w:p w:rsidR="00576989" w:rsidRPr="00095C56" w:rsidRDefault="00576989" w:rsidP="00E540FA">
      <w:pPr>
        <w:numPr>
          <w:ilvl w:val="0"/>
          <w:numId w:val="8"/>
        </w:numPr>
        <w:jc w:val="both"/>
        <w:rPr>
          <w:b/>
          <w:sz w:val="20"/>
          <w:szCs w:val="20"/>
          <w:lang w:val="pl-PL"/>
        </w:rPr>
      </w:pPr>
      <w:r w:rsidRPr="00095C56">
        <w:rPr>
          <w:sz w:val="20"/>
          <w:szCs w:val="20"/>
          <w:lang w:val="pl-PL"/>
        </w:rPr>
        <w:t xml:space="preserve">U zvanje kliničkog asistenta za </w:t>
      </w:r>
      <w:r w:rsidRPr="00095C56">
        <w:rPr>
          <w:sz w:val="20"/>
          <w:szCs w:val="20"/>
          <w:lang w:val="hr-HR"/>
        </w:rPr>
        <w:t>užu naučnu obla</w:t>
      </w:r>
      <w:r w:rsidR="00817466">
        <w:rPr>
          <w:sz w:val="20"/>
          <w:szCs w:val="20"/>
          <w:lang w:val="hr-HR"/>
        </w:rPr>
        <w:t>st Interna medicina</w:t>
      </w:r>
      <w:r w:rsidRPr="00095C56">
        <w:rPr>
          <w:sz w:val="20"/>
          <w:szCs w:val="20"/>
          <w:lang w:val="hr-HR"/>
        </w:rPr>
        <w:t xml:space="preserve"> (</w:t>
      </w:r>
      <w:r w:rsidR="00817466">
        <w:rPr>
          <w:sz w:val="20"/>
          <w:szCs w:val="20"/>
          <w:lang w:val="hr-HR"/>
        </w:rPr>
        <w:t>gastroenterologija</w:t>
      </w:r>
      <w:r w:rsidRPr="00095C56">
        <w:rPr>
          <w:sz w:val="20"/>
          <w:szCs w:val="20"/>
          <w:lang w:val="sr-Latn-CS"/>
        </w:rPr>
        <w:t>)</w:t>
      </w:r>
      <w:r w:rsidR="003C2DFD">
        <w:rPr>
          <w:sz w:val="20"/>
          <w:szCs w:val="20"/>
          <w:lang w:val="sr-Latn-CS"/>
        </w:rPr>
        <w:t xml:space="preserve"> prvi put je</w:t>
      </w:r>
      <w:r w:rsidRPr="00095C56">
        <w:rPr>
          <w:sz w:val="20"/>
          <w:szCs w:val="20"/>
          <w:lang w:val="hr-HR"/>
        </w:rPr>
        <w:t xml:space="preserve"> izabran</w:t>
      </w:r>
      <w:r w:rsidR="00817466">
        <w:rPr>
          <w:sz w:val="20"/>
          <w:szCs w:val="20"/>
          <w:lang w:val="hr-HR"/>
        </w:rPr>
        <w:t>a</w:t>
      </w:r>
      <w:r w:rsidRPr="00095C56">
        <w:rPr>
          <w:sz w:val="20"/>
          <w:szCs w:val="20"/>
          <w:lang w:val="hr-HR"/>
        </w:rPr>
        <w:t xml:space="preserve"> </w:t>
      </w:r>
      <w:r w:rsidR="003C2DFD">
        <w:rPr>
          <w:sz w:val="20"/>
          <w:szCs w:val="20"/>
          <w:lang w:val="hr-HR"/>
        </w:rPr>
        <w:t>30</w:t>
      </w:r>
      <w:r w:rsidR="007F1E67" w:rsidRPr="00095C56">
        <w:rPr>
          <w:sz w:val="20"/>
          <w:szCs w:val="20"/>
          <w:lang w:val="hr-HR"/>
        </w:rPr>
        <w:t>.1</w:t>
      </w:r>
      <w:r w:rsidR="003C2DFD">
        <w:rPr>
          <w:sz w:val="20"/>
          <w:szCs w:val="20"/>
          <w:lang w:val="hr-HR"/>
        </w:rPr>
        <w:t>2</w:t>
      </w:r>
      <w:r w:rsidR="007F1E67" w:rsidRPr="00095C56">
        <w:rPr>
          <w:sz w:val="20"/>
          <w:szCs w:val="20"/>
          <w:lang w:val="hr-HR"/>
        </w:rPr>
        <w:t>.</w:t>
      </w:r>
      <w:r w:rsidRPr="00095C56">
        <w:rPr>
          <w:sz w:val="20"/>
          <w:szCs w:val="20"/>
          <w:lang w:val="hr-HR"/>
        </w:rPr>
        <w:t>201</w:t>
      </w:r>
      <w:r w:rsidR="003C2DFD">
        <w:rPr>
          <w:sz w:val="20"/>
          <w:szCs w:val="20"/>
          <w:lang w:val="hr-HR"/>
        </w:rPr>
        <w:t>5.godine.</w:t>
      </w:r>
      <w:r w:rsidR="00820D03">
        <w:rPr>
          <w:sz w:val="20"/>
          <w:szCs w:val="20"/>
          <w:lang w:val="hr-HR"/>
        </w:rPr>
        <w:t xml:space="preserve">, </w:t>
      </w:r>
      <w:r w:rsidR="00ED0F3C">
        <w:rPr>
          <w:sz w:val="20"/>
          <w:szCs w:val="20"/>
          <w:lang w:val="hr-HR"/>
        </w:rPr>
        <w:t>ponovo birana u isto zvanje</w:t>
      </w:r>
      <w:r w:rsidR="00820D03">
        <w:rPr>
          <w:sz w:val="20"/>
          <w:szCs w:val="20"/>
          <w:lang w:val="hr-HR"/>
        </w:rPr>
        <w:t xml:space="preserve"> 18.10.2018.godine.</w:t>
      </w:r>
    </w:p>
    <w:p w:rsidR="003F3D3B" w:rsidRPr="00E417AD" w:rsidRDefault="003F3D3B" w:rsidP="004A7E69">
      <w:pPr>
        <w:rPr>
          <w:b/>
          <w:sz w:val="20"/>
          <w:szCs w:val="20"/>
          <w:lang w:val="sl-SI"/>
        </w:rPr>
      </w:pPr>
    </w:p>
    <w:p w:rsidR="003F3D3B" w:rsidRPr="00E417AD" w:rsidRDefault="003F3D3B" w:rsidP="00576989">
      <w:pPr>
        <w:jc w:val="both"/>
        <w:rPr>
          <w:b/>
          <w:sz w:val="20"/>
          <w:szCs w:val="20"/>
          <w:lang w:val="sl-SI"/>
        </w:rPr>
      </w:pPr>
    </w:p>
    <w:p w:rsidR="00576989" w:rsidRDefault="00576989" w:rsidP="00576989">
      <w:pPr>
        <w:jc w:val="both"/>
        <w:rPr>
          <w:b/>
          <w:sz w:val="20"/>
          <w:szCs w:val="20"/>
          <w:lang w:val="sl-SI"/>
        </w:rPr>
      </w:pPr>
      <w:r w:rsidRPr="00E417AD">
        <w:rPr>
          <w:b/>
          <w:sz w:val="20"/>
          <w:szCs w:val="20"/>
          <w:lang w:val="sl-SI"/>
        </w:rPr>
        <w:t>C. OCENA O REZULTATIMA PEDAGOŠKOG RADA</w:t>
      </w:r>
    </w:p>
    <w:p w:rsidR="00B7339F" w:rsidRDefault="00B7339F" w:rsidP="00576989">
      <w:pPr>
        <w:tabs>
          <w:tab w:val="left" w:pos="0"/>
          <w:tab w:val="left" w:pos="540"/>
        </w:tabs>
        <w:jc w:val="both"/>
        <w:rPr>
          <w:sz w:val="20"/>
          <w:szCs w:val="20"/>
          <w:lang w:val="sl-SI"/>
        </w:rPr>
      </w:pPr>
    </w:p>
    <w:p w:rsidR="00576989" w:rsidRPr="00E417AD" w:rsidRDefault="00DA2E86" w:rsidP="00576989">
      <w:pPr>
        <w:tabs>
          <w:tab w:val="left" w:pos="0"/>
          <w:tab w:val="left" w:pos="540"/>
        </w:tabs>
        <w:jc w:val="both"/>
        <w:rPr>
          <w:sz w:val="20"/>
          <w:szCs w:val="20"/>
        </w:rPr>
      </w:pPr>
      <w:r>
        <w:rPr>
          <w:sz w:val="20"/>
          <w:szCs w:val="20"/>
          <w:lang w:val="sl-SI"/>
        </w:rPr>
        <w:t>Dr Tijana Glišić</w:t>
      </w:r>
      <w:r w:rsidR="00576989" w:rsidRPr="00E417AD">
        <w:rPr>
          <w:sz w:val="20"/>
          <w:szCs w:val="20"/>
          <w:lang w:val="sl-SI"/>
        </w:rPr>
        <w:t xml:space="preserve"> kao klinički asistent za užu naučnu oblast </w:t>
      </w:r>
      <w:r>
        <w:rPr>
          <w:sz w:val="20"/>
          <w:szCs w:val="20"/>
          <w:lang w:val="sl-SI"/>
        </w:rPr>
        <w:t>Interna medicina</w:t>
      </w:r>
      <w:r w:rsidR="00576989" w:rsidRPr="00E417AD">
        <w:rPr>
          <w:sz w:val="20"/>
          <w:szCs w:val="20"/>
          <w:lang w:val="sl-SI"/>
        </w:rPr>
        <w:t xml:space="preserve"> (</w:t>
      </w:r>
      <w:r>
        <w:rPr>
          <w:sz w:val="20"/>
          <w:szCs w:val="20"/>
          <w:lang w:val="sl-SI"/>
        </w:rPr>
        <w:t>gastroenterologija</w:t>
      </w:r>
      <w:r w:rsidR="00576989" w:rsidRPr="00E417AD">
        <w:rPr>
          <w:sz w:val="20"/>
          <w:szCs w:val="20"/>
          <w:lang w:val="sl-SI"/>
        </w:rPr>
        <w:t xml:space="preserve">), </w:t>
      </w:r>
      <w:r w:rsidR="00576989" w:rsidRPr="00E417AD">
        <w:rPr>
          <w:sz w:val="20"/>
          <w:szCs w:val="20"/>
        </w:rPr>
        <w:t>obavlja praktičnu nastavu u svim vidovima u skladu sa studijskim programom Medicinskog fakulteta Univerziteta u</w:t>
      </w:r>
      <w:r>
        <w:rPr>
          <w:sz w:val="20"/>
          <w:szCs w:val="20"/>
        </w:rPr>
        <w:t xml:space="preserve"> Beogradu. Redovno je učestvovala</w:t>
      </w:r>
      <w:r w:rsidR="00576989" w:rsidRPr="00E417AD">
        <w:rPr>
          <w:sz w:val="20"/>
          <w:szCs w:val="20"/>
        </w:rPr>
        <w:t xml:space="preserve"> u izvođenju praktične nastave u punom fondu časova prema zadatom pl</w:t>
      </w:r>
      <w:r>
        <w:rPr>
          <w:sz w:val="20"/>
          <w:szCs w:val="20"/>
        </w:rPr>
        <w:t>anu i programu u okviru</w:t>
      </w:r>
      <w:r w:rsidR="00576989" w:rsidRPr="00E417AD">
        <w:rPr>
          <w:sz w:val="20"/>
          <w:szCs w:val="20"/>
        </w:rPr>
        <w:t xml:space="preserve"> predmeta </w:t>
      </w:r>
      <w:r>
        <w:rPr>
          <w:sz w:val="20"/>
          <w:szCs w:val="20"/>
        </w:rPr>
        <w:t>Interna medicina (gastroenterologija i hepatologija).</w:t>
      </w:r>
    </w:p>
    <w:p w:rsidR="003F3D3B" w:rsidRPr="00E417AD" w:rsidRDefault="003F3D3B" w:rsidP="003F3D3B">
      <w:pPr>
        <w:pStyle w:val="ListParagraph"/>
        <w:shd w:val="clear" w:color="auto" w:fill="FFFFFF"/>
        <w:tabs>
          <w:tab w:val="left" w:pos="0"/>
        </w:tabs>
        <w:ind w:left="0"/>
        <w:jc w:val="both"/>
        <w:rPr>
          <w:sz w:val="20"/>
          <w:szCs w:val="20"/>
          <w:lang w:val="sl-SI"/>
        </w:rPr>
      </w:pPr>
      <w:r w:rsidRPr="00E417AD">
        <w:rPr>
          <w:sz w:val="20"/>
          <w:szCs w:val="20"/>
          <w:lang w:val="sl-SI"/>
        </w:rPr>
        <w:t>Kandidat  je pokazao  značajno angažovanje u radu i sa lekarima na specijalizaciji. Otvoren za diskusiju i praktičnu pomoć oko novih ideja za stručni i naučni rad sa studentima i specijalizantima.</w:t>
      </w:r>
    </w:p>
    <w:p w:rsidR="00B86D1A" w:rsidRPr="00E417AD" w:rsidRDefault="00B86D1A" w:rsidP="008E6728">
      <w:pPr>
        <w:jc w:val="both"/>
        <w:rPr>
          <w:sz w:val="20"/>
          <w:szCs w:val="20"/>
          <w:lang w:val="sl-SI"/>
        </w:rPr>
      </w:pPr>
    </w:p>
    <w:p w:rsidR="00B86D1A" w:rsidRPr="00E417AD" w:rsidRDefault="00B86D1A" w:rsidP="000364FB">
      <w:pPr>
        <w:ind w:right="-773"/>
        <w:jc w:val="both"/>
        <w:rPr>
          <w:b/>
          <w:sz w:val="20"/>
          <w:szCs w:val="20"/>
          <w:lang w:val="sr-Cyrl-CS"/>
        </w:rPr>
      </w:pPr>
      <w:r w:rsidRPr="00E417AD">
        <w:rPr>
          <w:sz w:val="20"/>
          <w:szCs w:val="20"/>
          <w:lang w:val="pl-PL"/>
        </w:rPr>
        <w:t xml:space="preserve"> </w:t>
      </w:r>
      <w:r w:rsidR="00DA2E86">
        <w:rPr>
          <w:b/>
          <w:sz w:val="20"/>
          <w:szCs w:val="20"/>
          <w:lang w:val="it-IT"/>
        </w:rPr>
        <w:t>D</w:t>
      </w:r>
      <w:r w:rsidRPr="00E417AD">
        <w:rPr>
          <w:b/>
          <w:sz w:val="20"/>
          <w:szCs w:val="20"/>
          <w:lang w:val="sr-Cyrl-CS"/>
        </w:rPr>
        <w:t xml:space="preserve">. </w:t>
      </w:r>
      <w:r w:rsidRPr="00E417AD">
        <w:rPr>
          <w:b/>
          <w:sz w:val="20"/>
          <w:szCs w:val="20"/>
          <w:lang w:val="it-IT"/>
        </w:rPr>
        <w:t>NAU</w:t>
      </w:r>
      <w:r w:rsidRPr="00E417AD">
        <w:rPr>
          <w:b/>
          <w:sz w:val="20"/>
          <w:szCs w:val="20"/>
          <w:lang w:val="sr-Cyrl-CS"/>
        </w:rPr>
        <w:t>Č</w:t>
      </w:r>
      <w:r w:rsidRPr="00E417AD">
        <w:rPr>
          <w:b/>
          <w:sz w:val="20"/>
          <w:szCs w:val="20"/>
          <w:lang w:val="it-IT"/>
        </w:rPr>
        <w:t>NI</w:t>
      </w:r>
      <w:r w:rsidRPr="00E417AD">
        <w:rPr>
          <w:b/>
          <w:sz w:val="20"/>
          <w:szCs w:val="20"/>
          <w:lang w:val="sr-Cyrl-CS"/>
        </w:rPr>
        <w:t xml:space="preserve"> </w:t>
      </w:r>
      <w:r w:rsidRPr="00E417AD">
        <w:rPr>
          <w:b/>
          <w:sz w:val="20"/>
          <w:szCs w:val="20"/>
          <w:lang w:val="it-IT"/>
        </w:rPr>
        <w:t>I</w:t>
      </w:r>
      <w:r w:rsidRPr="00E417AD">
        <w:rPr>
          <w:b/>
          <w:sz w:val="20"/>
          <w:szCs w:val="20"/>
          <w:lang w:val="sr-Cyrl-CS"/>
        </w:rPr>
        <w:t xml:space="preserve"> </w:t>
      </w:r>
      <w:r w:rsidRPr="00E417AD">
        <w:rPr>
          <w:b/>
          <w:sz w:val="20"/>
          <w:szCs w:val="20"/>
          <w:lang w:val="it-IT"/>
        </w:rPr>
        <w:t>STRU</w:t>
      </w:r>
      <w:r w:rsidRPr="00E417AD">
        <w:rPr>
          <w:b/>
          <w:sz w:val="20"/>
          <w:szCs w:val="20"/>
          <w:lang w:val="sr-Cyrl-CS"/>
        </w:rPr>
        <w:t>Č</w:t>
      </w:r>
      <w:r w:rsidRPr="00E417AD">
        <w:rPr>
          <w:b/>
          <w:sz w:val="20"/>
          <w:szCs w:val="20"/>
          <w:lang w:val="it-IT"/>
        </w:rPr>
        <w:t>NI</w:t>
      </w:r>
      <w:r w:rsidRPr="00E417AD">
        <w:rPr>
          <w:b/>
          <w:sz w:val="20"/>
          <w:szCs w:val="20"/>
          <w:lang w:val="sr-Cyrl-CS"/>
        </w:rPr>
        <w:t xml:space="preserve"> </w:t>
      </w:r>
      <w:r w:rsidRPr="00E417AD">
        <w:rPr>
          <w:b/>
          <w:sz w:val="20"/>
          <w:szCs w:val="20"/>
          <w:lang w:val="it-IT"/>
        </w:rPr>
        <w:t>RAD</w:t>
      </w:r>
    </w:p>
    <w:p w:rsidR="00B86D1A" w:rsidRPr="00E417AD" w:rsidRDefault="00B86D1A" w:rsidP="000364FB">
      <w:pPr>
        <w:pStyle w:val="Heading6"/>
        <w:rPr>
          <w:sz w:val="20"/>
          <w:lang w:val="sl-SI"/>
        </w:rPr>
      </w:pPr>
      <w:r w:rsidRPr="00E417AD">
        <w:rPr>
          <w:rFonts w:ascii="Times New Roman" w:hAnsi="Times New Roman"/>
          <w:i/>
          <w:sz w:val="20"/>
          <w:lang w:val="sl-SI"/>
        </w:rPr>
        <w:t xml:space="preserve">a) spisak radova  </w:t>
      </w:r>
    </w:p>
    <w:p w:rsidR="00B86D1A" w:rsidRPr="00E417AD" w:rsidRDefault="00B86D1A" w:rsidP="000364FB">
      <w:pPr>
        <w:widowControl w:val="0"/>
        <w:snapToGrid w:val="0"/>
        <w:jc w:val="both"/>
        <w:rPr>
          <w:b/>
          <w:i/>
          <w:sz w:val="20"/>
          <w:szCs w:val="20"/>
        </w:rPr>
      </w:pPr>
      <w:r w:rsidRPr="00E417AD">
        <w:rPr>
          <w:b/>
          <w:i/>
          <w:sz w:val="20"/>
          <w:szCs w:val="20"/>
        </w:rPr>
        <w:t xml:space="preserve">Originalni radovi in extenso u </w:t>
      </w:r>
      <w:r w:rsidR="00BD615E">
        <w:rPr>
          <w:b/>
          <w:i/>
          <w:sz w:val="20"/>
          <w:szCs w:val="20"/>
        </w:rPr>
        <w:t>časopisima sa</w:t>
      </w:r>
      <w:r w:rsidRPr="00E417AD">
        <w:rPr>
          <w:b/>
          <w:i/>
          <w:sz w:val="20"/>
          <w:szCs w:val="20"/>
        </w:rPr>
        <w:t xml:space="preserve"> JCR liste</w:t>
      </w:r>
    </w:p>
    <w:p w:rsidR="006D18B1" w:rsidRDefault="001605B3" w:rsidP="000364FB">
      <w:pPr>
        <w:pStyle w:val="ListParagraph"/>
        <w:numPr>
          <w:ilvl w:val="0"/>
          <w:numId w:val="12"/>
        </w:numPr>
        <w:spacing w:after="160"/>
        <w:ind w:left="360" w:hanging="270"/>
        <w:contextualSpacing/>
        <w:jc w:val="both"/>
        <w:rPr>
          <w:b/>
          <w:sz w:val="20"/>
          <w:szCs w:val="20"/>
        </w:rPr>
      </w:pPr>
      <w:hyperlink r:id="rId6" w:history="1">
        <w:r w:rsidR="00DA2E86" w:rsidRPr="00FC17CD">
          <w:rPr>
            <w:rStyle w:val="Hyperlink"/>
            <w:b/>
            <w:color w:val="auto"/>
            <w:sz w:val="20"/>
            <w:szCs w:val="20"/>
            <w:u w:val="none"/>
          </w:rPr>
          <w:t>Glišić T</w:t>
        </w:r>
        <w:r w:rsidR="00DA2E86" w:rsidRPr="00FC17CD">
          <w:rPr>
            <w:rStyle w:val="Hyperlink"/>
            <w:color w:val="auto"/>
            <w:sz w:val="20"/>
            <w:szCs w:val="20"/>
            <w:u w:val="none"/>
          </w:rPr>
          <w:t xml:space="preserve">, </w:t>
        </w:r>
      </w:hyperlink>
      <w:hyperlink r:id="rId7" w:history="1">
        <w:r w:rsidR="00DA2E86" w:rsidRPr="00DA2E86">
          <w:rPr>
            <w:rStyle w:val="Hyperlink"/>
            <w:color w:val="auto"/>
            <w:sz w:val="20"/>
            <w:szCs w:val="20"/>
            <w:u w:val="none"/>
          </w:rPr>
          <w:t>Perisic M</w:t>
        </w:r>
      </w:hyperlink>
      <w:r w:rsidR="00DA2E86" w:rsidRPr="00DA2E86">
        <w:rPr>
          <w:sz w:val="20"/>
          <w:szCs w:val="20"/>
        </w:rPr>
        <w:t xml:space="preserve">, </w:t>
      </w:r>
      <w:hyperlink r:id="rId8" w:history="1">
        <w:r w:rsidR="00DA2E86" w:rsidRPr="00DA2E86">
          <w:rPr>
            <w:rStyle w:val="Hyperlink"/>
            <w:color w:val="auto"/>
            <w:sz w:val="20"/>
            <w:szCs w:val="20"/>
            <w:u w:val="none"/>
          </w:rPr>
          <w:t>Dimitrijević S, </w:t>
        </w:r>
      </w:hyperlink>
      <w:hyperlink r:id="rId9" w:history="1">
        <w:r w:rsidR="00DA2E86" w:rsidRPr="00DA2E86">
          <w:rPr>
            <w:rStyle w:val="Hyperlink"/>
            <w:color w:val="auto"/>
            <w:sz w:val="20"/>
            <w:szCs w:val="20"/>
            <w:u w:val="none"/>
          </w:rPr>
          <w:t>Jurišić V.</w:t>
        </w:r>
      </w:hyperlink>
      <w:r w:rsidR="00DA2E86" w:rsidRPr="00DA2E86">
        <w:rPr>
          <w:sz w:val="20"/>
          <w:szCs w:val="20"/>
        </w:rPr>
        <w:t xml:space="preserve"> Doppler Assessment of Splanchnic Arterial Flow in Patients with Liver Cirrhosis: Correlation with Ammonia Plasma Levels and ME</w:t>
      </w:r>
      <w:r w:rsidR="004A7E69">
        <w:rPr>
          <w:sz w:val="20"/>
          <w:szCs w:val="20"/>
        </w:rPr>
        <w:t>LD Score. J</w:t>
      </w:r>
      <w:r w:rsidR="00DA2E86" w:rsidRPr="00DA2E86">
        <w:rPr>
          <w:sz w:val="20"/>
          <w:szCs w:val="20"/>
        </w:rPr>
        <w:t xml:space="preserve"> </w:t>
      </w:r>
      <w:r w:rsidR="004A7E69">
        <w:rPr>
          <w:sz w:val="20"/>
          <w:szCs w:val="20"/>
        </w:rPr>
        <w:t>Clin</w:t>
      </w:r>
      <w:r w:rsidR="00DA2E86" w:rsidRPr="00DA2E86">
        <w:rPr>
          <w:sz w:val="20"/>
          <w:szCs w:val="20"/>
        </w:rPr>
        <w:t xml:space="preserve"> Ultrasound 2014; 42(5):264-269. </w:t>
      </w:r>
      <w:r w:rsidR="00DA2E86" w:rsidRPr="00DA2E86">
        <w:rPr>
          <w:b/>
          <w:sz w:val="20"/>
          <w:szCs w:val="20"/>
        </w:rPr>
        <w:t>M23 IF 0.691</w:t>
      </w:r>
    </w:p>
    <w:p w:rsidR="006D18B1" w:rsidRDefault="008431B4" w:rsidP="000364FB">
      <w:pPr>
        <w:pStyle w:val="ListParagraph"/>
        <w:numPr>
          <w:ilvl w:val="0"/>
          <w:numId w:val="12"/>
        </w:numPr>
        <w:spacing w:after="160"/>
        <w:ind w:left="360" w:hanging="270"/>
        <w:contextualSpacing/>
        <w:jc w:val="both"/>
        <w:rPr>
          <w:b/>
          <w:sz w:val="20"/>
          <w:szCs w:val="20"/>
        </w:rPr>
      </w:pPr>
      <w:r>
        <w:rPr>
          <w:bCs/>
          <w:sz w:val="20"/>
          <w:szCs w:val="20"/>
        </w:rPr>
        <w:t>Popović DjD</w:t>
      </w:r>
      <w:r w:rsidR="00DA2E86" w:rsidRPr="006D18B1">
        <w:rPr>
          <w:bCs/>
          <w:sz w:val="20"/>
          <w:szCs w:val="20"/>
        </w:rPr>
        <w:t>, Kisić Tepavĉević D, Kovaĉević N, Alempijević T, Krstić M, Ranković I, Martinov J</w:t>
      </w:r>
      <w:r w:rsidR="00DA2E86" w:rsidRPr="00FC17CD">
        <w:rPr>
          <w:bCs/>
          <w:sz w:val="20"/>
          <w:szCs w:val="20"/>
        </w:rPr>
        <w:t xml:space="preserve">, </w:t>
      </w:r>
      <w:r w:rsidR="00DA2E86" w:rsidRPr="00FC17CD">
        <w:rPr>
          <w:b/>
          <w:bCs/>
          <w:sz w:val="20"/>
          <w:szCs w:val="20"/>
        </w:rPr>
        <w:t>Glišić T</w:t>
      </w:r>
      <w:r w:rsidR="00DA2E86" w:rsidRPr="006D18B1">
        <w:rPr>
          <w:bCs/>
          <w:sz w:val="20"/>
          <w:szCs w:val="20"/>
        </w:rPr>
        <w:t>, Ješić R, Pekmezovic T. Kvalitet života kod pacijenata sa hroničnom bolešću jetre. Vojno</w:t>
      </w:r>
      <w:r w:rsidR="004A7E69">
        <w:rPr>
          <w:bCs/>
          <w:sz w:val="20"/>
          <w:szCs w:val="20"/>
        </w:rPr>
        <w:t>sanit preg 2018; 75(5):453-460</w:t>
      </w:r>
      <w:r w:rsidR="00DA2E86" w:rsidRPr="006D18B1">
        <w:rPr>
          <w:sz w:val="20"/>
          <w:szCs w:val="20"/>
        </w:rPr>
        <w:t xml:space="preserve"> </w:t>
      </w:r>
      <w:r w:rsidR="004A7E69">
        <w:rPr>
          <w:b/>
          <w:sz w:val="20"/>
          <w:szCs w:val="20"/>
        </w:rPr>
        <w:t>M23 IF 0.272</w:t>
      </w:r>
    </w:p>
    <w:p w:rsidR="00BA0DA1" w:rsidRDefault="00DA2E86" w:rsidP="000364FB">
      <w:pPr>
        <w:pStyle w:val="ListParagraph"/>
        <w:numPr>
          <w:ilvl w:val="0"/>
          <w:numId w:val="12"/>
        </w:numPr>
        <w:spacing w:after="160"/>
        <w:ind w:left="360" w:hanging="270"/>
        <w:contextualSpacing/>
        <w:jc w:val="both"/>
        <w:rPr>
          <w:b/>
          <w:sz w:val="20"/>
          <w:szCs w:val="20"/>
        </w:rPr>
      </w:pPr>
      <w:r w:rsidRPr="006D18B1">
        <w:rPr>
          <w:sz w:val="20"/>
          <w:szCs w:val="20"/>
        </w:rPr>
        <w:t>Sokić-Milutinović A., Tončev Lj</w:t>
      </w:r>
      <w:r w:rsidRPr="00FC17CD">
        <w:rPr>
          <w:b/>
          <w:sz w:val="20"/>
          <w:szCs w:val="20"/>
        </w:rPr>
        <w:t>., Glišić T.</w:t>
      </w:r>
      <w:r w:rsidRPr="00FC17CD">
        <w:rPr>
          <w:sz w:val="20"/>
          <w:szCs w:val="20"/>
        </w:rPr>
        <w:t>,</w:t>
      </w:r>
      <w:r w:rsidRPr="006D18B1">
        <w:rPr>
          <w:sz w:val="20"/>
          <w:szCs w:val="20"/>
        </w:rPr>
        <w:t xml:space="preserve"> Matović V., Micev M., Đuranović S., Melena kao prvi znak metastatskog angiosarkoma jetre: prikaz s</w:t>
      </w:r>
      <w:r w:rsidR="00FC17CD">
        <w:rPr>
          <w:sz w:val="20"/>
          <w:szCs w:val="20"/>
        </w:rPr>
        <w:t>lučaja. Vojnosanit</w:t>
      </w:r>
      <w:r w:rsidRPr="006D18B1">
        <w:rPr>
          <w:sz w:val="20"/>
          <w:szCs w:val="20"/>
        </w:rPr>
        <w:t xml:space="preserve"> preg 201</w:t>
      </w:r>
      <w:r w:rsidR="00FC17CD">
        <w:rPr>
          <w:sz w:val="20"/>
          <w:szCs w:val="20"/>
        </w:rPr>
        <w:t>9; 76(2):219-223</w:t>
      </w:r>
      <w:r w:rsidRPr="006D18B1">
        <w:rPr>
          <w:sz w:val="20"/>
          <w:szCs w:val="20"/>
        </w:rPr>
        <w:t xml:space="preserve"> </w:t>
      </w:r>
      <w:r w:rsidR="00FC17CD">
        <w:rPr>
          <w:b/>
          <w:sz w:val="20"/>
          <w:szCs w:val="20"/>
        </w:rPr>
        <w:t>M23 IF 0.152</w:t>
      </w:r>
    </w:p>
    <w:p w:rsidR="00B86D1A" w:rsidRPr="00FC17CD" w:rsidRDefault="00BA0DA1" w:rsidP="000364FB">
      <w:pPr>
        <w:pStyle w:val="ListParagraph"/>
        <w:numPr>
          <w:ilvl w:val="0"/>
          <w:numId w:val="12"/>
        </w:numPr>
        <w:spacing w:after="160"/>
        <w:ind w:left="360" w:hanging="270"/>
        <w:contextualSpacing/>
        <w:jc w:val="both"/>
        <w:rPr>
          <w:b/>
          <w:sz w:val="20"/>
          <w:szCs w:val="20"/>
        </w:rPr>
      </w:pPr>
      <w:r w:rsidRPr="00BA0DA1">
        <w:rPr>
          <w:iCs/>
          <w:sz w:val="20"/>
          <w:szCs w:val="20"/>
          <w:shd w:val="clear" w:color="auto" w:fill="FFFFFF"/>
        </w:rPr>
        <w:t xml:space="preserve">Popović ĐD, Simon Z, Ranković VI, </w:t>
      </w:r>
      <w:r w:rsidRPr="00FC17CD">
        <w:rPr>
          <w:b/>
          <w:iCs/>
          <w:sz w:val="20"/>
          <w:szCs w:val="20"/>
          <w:shd w:val="clear" w:color="auto" w:fill="FFFFFF"/>
        </w:rPr>
        <w:t>Glišić MT</w:t>
      </w:r>
      <w:r w:rsidRPr="00BA0DA1">
        <w:rPr>
          <w:iCs/>
          <w:sz w:val="20"/>
          <w:szCs w:val="20"/>
          <w:shd w:val="clear" w:color="auto" w:fill="FFFFFF"/>
        </w:rPr>
        <w:t>, Milovanović MT</w:t>
      </w:r>
      <w:r w:rsidRPr="00BA0DA1">
        <w:rPr>
          <w:b/>
          <w:iCs/>
          <w:sz w:val="20"/>
          <w:szCs w:val="20"/>
          <w:shd w:val="clear" w:color="auto" w:fill="FFFFFF"/>
        </w:rPr>
        <w:t>.</w:t>
      </w:r>
      <w:r w:rsidRPr="00BA0DA1">
        <w:rPr>
          <w:b/>
          <w:i/>
          <w:iCs/>
          <w:sz w:val="20"/>
          <w:szCs w:val="20"/>
          <w:shd w:val="clear" w:color="auto" w:fill="FFFFFF"/>
        </w:rPr>
        <w:t xml:space="preserve"> </w:t>
      </w:r>
      <w:r w:rsidRPr="00BA0DA1">
        <w:rPr>
          <w:rStyle w:val="Strong"/>
          <w:b w:val="0"/>
          <w:sz w:val="20"/>
          <w:szCs w:val="20"/>
          <w:shd w:val="clear" w:color="auto" w:fill="FFFFFF"/>
        </w:rPr>
        <w:t>Upper and lower gastrointestinal endoscopy in patients with iron deficiency anemia.</w:t>
      </w:r>
      <w:r w:rsidRPr="00BA0DA1">
        <w:rPr>
          <w:rStyle w:val="Strong"/>
          <w:sz w:val="20"/>
          <w:szCs w:val="20"/>
          <w:shd w:val="clear" w:color="auto" w:fill="FFFFFF"/>
        </w:rPr>
        <w:t xml:space="preserve"> </w:t>
      </w:r>
      <w:r w:rsidRPr="00BA0DA1">
        <w:rPr>
          <w:sz w:val="20"/>
          <w:szCs w:val="20"/>
          <w:shd w:val="clear" w:color="auto" w:fill="FFFFFF"/>
        </w:rPr>
        <w:t xml:space="preserve">Srp Arh </w:t>
      </w:r>
      <w:r w:rsidR="00FC17CD">
        <w:rPr>
          <w:sz w:val="20"/>
          <w:szCs w:val="20"/>
        </w:rPr>
        <w:t>Celok Lek. 2020</w:t>
      </w:r>
      <w:r w:rsidRPr="00BA0DA1">
        <w:rPr>
          <w:sz w:val="20"/>
          <w:szCs w:val="20"/>
        </w:rPr>
        <w:t xml:space="preserve">;148 (1-2): 31-36. </w:t>
      </w:r>
      <w:r w:rsidR="00FC17CD">
        <w:rPr>
          <w:b/>
          <w:sz w:val="20"/>
          <w:szCs w:val="20"/>
        </w:rPr>
        <w:t>M23 IF 0.207</w:t>
      </w:r>
    </w:p>
    <w:p w:rsidR="00B86D1A" w:rsidRPr="008E6728" w:rsidRDefault="00B86D1A" w:rsidP="000364FB">
      <w:pPr>
        <w:widowControl w:val="0"/>
        <w:snapToGrid w:val="0"/>
        <w:jc w:val="both"/>
        <w:rPr>
          <w:b/>
          <w:bCs/>
          <w:i/>
          <w:iCs/>
          <w:sz w:val="20"/>
          <w:szCs w:val="20"/>
          <w:lang w:val="pl-PL"/>
        </w:rPr>
      </w:pPr>
      <w:r w:rsidRPr="00E417AD">
        <w:rPr>
          <w:b/>
          <w:bCs/>
          <w:i/>
          <w:iCs/>
          <w:sz w:val="20"/>
          <w:szCs w:val="20"/>
          <w:lang w:val="pl-PL"/>
        </w:rPr>
        <w:t>Radovi  u časopisima indeksirani u SCIe, bez IF</w:t>
      </w:r>
    </w:p>
    <w:p w:rsidR="006D18B1" w:rsidRPr="006D18B1" w:rsidRDefault="001605B3" w:rsidP="000364FB">
      <w:pPr>
        <w:numPr>
          <w:ilvl w:val="0"/>
          <w:numId w:val="13"/>
        </w:numPr>
        <w:ind w:left="450" w:hanging="270"/>
        <w:jc w:val="both"/>
        <w:rPr>
          <w:b/>
          <w:sz w:val="20"/>
          <w:szCs w:val="20"/>
        </w:rPr>
      </w:pPr>
      <w:hyperlink r:id="rId10" w:history="1">
        <w:r w:rsidR="006D18B1" w:rsidRPr="00FC17CD">
          <w:rPr>
            <w:rStyle w:val="Hyperlink"/>
            <w:b/>
            <w:color w:val="auto"/>
            <w:sz w:val="20"/>
            <w:szCs w:val="20"/>
            <w:u w:val="none"/>
          </w:rPr>
          <w:t>Glišić T</w:t>
        </w:r>
        <w:r w:rsidR="006D18B1" w:rsidRPr="00FC17CD">
          <w:rPr>
            <w:rStyle w:val="Hyperlink"/>
            <w:color w:val="auto"/>
            <w:sz w:val="20"/>
            <w:szCs w:val="20"/>
            <w:u w:val="none"/>
          </w:rPr>
          <w:t>, </w:t>
        </w:r>
      </w:hyperlink>
      <w:r w:rsidR="006D18B1" w:rsidRPr="00FC17CD">
        <w:rPr>
          <w:sz w:val="20"/>
          <w:szCs w:val="20"/>
        </w:rPr>
        <w:t xml:space="preserve"> </w:t>
      </w:r>
      <w:hyperlink r:id="rId11" w:history="1">
        <w:r w:rsidR="006D18B1" w:rsidRPr="006D18B1">
          <w:rPr>
            <w:rStyle w:val="Hyperlink"/>
            <w:color w:val="auto"/>
            <w:sz w:val="20"/>
            <w:szCs w:val="20"/>
            <w:u w:val="none"/>
          </w:rPr>
          <w:t>Sijacki A,</w:t>
        </w:r>
      </w:hyperlink>
      <w:r w:rsidR="006D18B1" w:rsidRPr="006D18B1">
        <w:rPr>
          <w:sz w:val="20"/>
          <w:szCs w:val="20"/>
        </w:rPr>
        <w:t xml:space="preserve"> </w:t>
      </w:r>
      <w:hyperlink r:id="rId12" w:history="1">
        <w:r w:rsidR="006D18B1" w:rsidRPr="006D18B1">
          <w:rPr>
            <w:rStyle w:val="Hyperlink"/>
            <w:color w:val="auto"/>
            <w:sz w:val="20"/>
            <w:szCs w:val="20"/>
            <w:u w:val="none"/>
          </w:rPr>
          <w:t>Vuković G,</w:t>
        </w:r>
      </w:hyperlink>
      <w:r w:rsidR="006D18B1" w:rsidRPr="006D18B1">
        <w:rPr>
          <w:sz w:val="20"/>
          <w:szCs w:val="20"/>
        </w:rPr>
        <w:t xml:space="preserve"> </w:t>
      </w:r>
      <w:hyperlink r:id="rId13" w:history="1">
        <w:r w:rsidR="006D18B1" w:rsidRPr="006D18B1">
          <w:rPr>
            <w:rStyle w:val="Hyperlink"/>
            <w:color w:val="auto"/>
            <w:sz w:val="20"/>
            <w:szCs w:val="20"/>
            <w:u w:val="none"/>
          </w:rPr>
          <w:t>Vukojević V</w:t>
        </w:r>
      </w:hyperlink>
      <w:r w:rsidR="006D18B1" w:rsidRPr="006D18B1">
        <w:rPr>
          <w:sz w:val="20"/>
          <w:szCs w:val="20"/>
        </w:rPr>
        <w:t xml:space="preserve">, </w:t>
      </w:r>
      <w:hyperlink r:id="rId14" w:history="1">
        <w:r w:rsidR="006D18B1" w:rsidRPr="006D18B1">
          <w:rPr>
            <w:rStyle w:val="Hyperlink"/>
            <w:color w:val="auto"/>
            <w:sz w:val="20"/>
            <w:szCs w:val="20"/>
            <w:u w:val="none"/>
          </w:rPr>
          <w:t>Subotić A. </w:t>
        </w:r>
      </w:hyperlink>
      <w:r w:rsidR="006D18B1" w:rsidRPr="006D18B1">
        <w:rPr>
          <w:sz w:val="20"/>
          <w:szCs w:val="20"/>
        </w:rPr>
        <w:t>Bernard Organ Failure Score in Estimation of Most Severe Forms of Acute Pancreatitis Srp Arh Celok Lek 2009; 137(3-4): 166-170.</w:t>
      </w:r>
    </w:p>
    <w:p w:rsidR="00B86D1A" w:rsidRPr="00E417AD" w:rsidRDefault="00B86D1A" w:rsidP="000364FB">
      <w:pPr>
        <w:widowControl w:val="0"/>
        <w:snapToGrid w:val="0"/>
        <w:ind w:left="90"/>
        <w:jc w:val="both"/>
        <w:rPr>
          <w:b/>
          <w:i/>
          <w:sz w:val="20"/>
          <w:szCs w:val="20"/>
          <w:lang w:val="pl-PL"/>
        </w:rPr>
      </w:pPr>
    </w:p>
    <w:p w:rsidR="00B86D1A" w:rsidRPr="008E6728" w:rsidRDefault="00B86D1A" w:rsidP="000364FB">
      <w:pPr>
        <w:widowControl w:val="0"/>
        <w:snapToGrid w:val="0"/>
        <w:jc w:val="both"/>
        <w:rPr>
          <w:b/>
          <w:i/>
          <w:sz w:val="20"/>
          <w:szCs w:val="20"/>
          <w:lang w:val="sr-Latn-CS"/>
        </w:rPr>
      </w:pPr>
      <w:r w:rsidRPr="00E417AD">
        <w:rPr>
          <w:b/>
          <w:i/>
          <w:sz w:val="20"/>
          <w:szCs w:val="20"/>
          <w:lang w:val="pl-PL"/>
        </w:rPr>
        <w:t xml:space="preserve">Radovi u </w:t>
      </w:r>
      <w:r w:rsidRPr="00E417AD">
        <w:rPr>
          <w:b/>
          <w:i/>
          <w:sz w:val="20"/>
          <w:szCs w:val="20"/>
          <w:lang w:val="sr-Latn-CS"/>
        </w:rPr>
        <w:t>časopisima indeksirani u MEDLINE-u</w:t>
      </w:r>
    </w:p>
    <w:p w:rsidR="001160C0" w:rsidRPr="001160C0" w:rsidRDefault="001160C0" w:rsidP="000364FB">
      <w:pPr>
        <w:pStyle w:val="ListParagraph"/>
        <w:numPr>
          <w:ilvl w:val="0"/>
          <w:numId w:val="14"/>
        </w:numPr>
        <w:autoSpaceDE w:val="0"/>
        <w:autoSpaceDN w:val="0"/>
        <w:adjustRightInd w:val="0"/>
        <w:ind w:left="450" w:hanging="270"/>
        <w:contextualSpacing/>
        <w:jc w:val="both"/>
        <w:rPr>
          <w:sz w:val="20"/>
          <w:szCs w:val="20"/>
        </w:rPr>
      </w:pPr>
      <w:r w:rsidRPr="001160C0">
        <w:rPr>
          <w:sz w:val="20"/>
          <w:szCs w:val="20"/>
        </w:rPr>
        <w:t xml:space="preserve">Subotić A, Šijački A, Dugalić V, Antić A, Vuković G, Vukojević V, </w:t>
      </w:r>
      <w:r w:rsidRPr="00FC17CD">
        <w:rPr>
          <w:b/>
          <w:sz w:val="20"/>
          <w:szCs w:val="20"/>
        </w:rPr>
        <w:t>Glišić T</w:t>
      </w:r>
      <w:r w:rsidRPr="001160C0">
        <w:rPr>
          <w:sz w:val="20"/>
          <w:szCs w:val="20"/>
        </w:rPr>
        <w:t>, Galun D, Petrović M. Evaluation of the Alvarado score in the diagnosis of acute appendicitis. Acta Chirurgica Iugoslavica 2008; 55 (1): 55-61.</w:t>
      </w:r>
    </w:p>
    <w:p w:rsidR="00B86D1A" w:rsidRPr="00E417AD" w:rsidRDefault="00B86D1A" w:rsidP="000364FB">
      <w:pPr>
        <w:widowControl w:val="0"/>
        <w:snapToGrid w:val="0"/>
        <w:jc w:val="both"/>
        <w:rPr>
          <w:b/>
          <w:i/>
          <w:iCs/>
          <w:sz w:val="20"/>
          <w:szCs w:val="20"/>
          <w:lang w:val="sl-SI"/>
        </w:rPr>
      </w:pPr>
    </w:p>
    <w:p w:rsidR="00B86D1A" w:rsidRPr="00E417AD" w:rsidRDefault="00B86D1A" w:rsidP="000364FB">
      <w:pPr>
        <w:widowControl w:val="0"/>
        <w:snapToGrid w:val="0"/>
        <w:jc w:val="both"/>
        <w:rPr>
          <w:b/>
          <w:i/>
          <w:iCs/>
          <w:sz w:val="20"/>
          <w:szCs w:val="20"/>
          <w:lang w:val="sl-SI"/>
        </w:rPr>
      </w:pPr>
      <w:r w:rsidRPr="00E417AD">
        <w:rPr>
          <w:b/>
          <w:i/>
          <w:iCs/>
          <w:sz w:val="20"/>
          <w:szCs w:val="20"/>
          <w:lang w:val="sl-SI"/>
        </w:rPr>
        <w:t>Izvod u zborniku međunarodnog skupa</w:t>
      </w:r>
    </w:p>
    <w:p w:rsidR="001160C0" w:rsidRDefault="001160C0" w:rsidP="000364FB">
      <w:pPr>
        <w:pStyle w:val="ListParagraph"/>
        <w:numPr>
          <w:ilvl w:val="0"/>
          <w:numId w:val="15"/>
        </w:numPr>
        <w:ind w:left="450" w:hanging="270"/>
        <w:contextualSpacing/>
        <w:jc w:val="both"/>
        <w:rPr>
          <w:sz w:val="20"/>
          <w:szCs w:val="20"/>
        </w:rPr>
      </w:pPr>
      <w:r w:rsidRPr="00F176E8">
        <w:rPr>
          <w:b/>
          <w:sz w:val="20"/>
          <w:szCs w:val="20"/>
        </w:rPr>
        <w:t>Glišić T</w:t>
      </w:r>
      <w:r w:rsidR="00F176E8" w:rsidRPr="00F176E8">
        <w:rPr>
          <w:b/>
          <w:sz w:val="20"/>
          <w:szCs w:val="20"/>
        </w:rPr>
        <w:t>.</w:t>
      </w:r>
      <w:r w:rsidRPr="00F176E8">
        <w:rPr>
          <w:sz w:val="20"/>
          <w:szCs w:val="20"/>
        </w:rPr>
        <w:t>, </w:t>
      </w:r>
      <w:hyperlink r:id="rId15" w:history="1">
        <w:r w:rsidRPr="00F176E8">
          <w:rPr>
            <w:rStyle w:val="Hyperlink"/>
            <w:color w:val="auto"/>
            <w:sz w:val="20"/>
            <w:szCs w:val="20"/>
            <w:u w:val="none"/>
          </w:rPr>
          <w:t>Sokić-Milutinović A</w:t>
        </w:r>
        <w:r w:rsidR="00F176E8">
          <w:rPr>
            <w:rStyle w:val="Hyperlink"/>
            <w:color w:val="auto"/>
            <w:sz w:val="20"/>
            <w:szCs w:val="20"/>
            <w:u w:val="none"/>
          </w:rPr>
          <w:t>.</w:t>
        </w:r>
        <w:r w:rsidRPr="00F176E8">
          <w:rPr>
            <w:rStyle w:val="Hyperlink"/>
            <w:color w:val="auto"/>
            <w:sz w:val="20"/>
            <w:szCs w:val="20"/>
            <w:u w:val="none"/>
          </w:rPr>
          <w:t>,</w:t>
        </w:r>
        <w:r w:rsidRPr="00FC17CD">
          <w:rPr>
            <w:rStyle w:val="Hyperlink"/>
            <w:color w:val="auto"/>
            <w:sz w:val="20"/>
            <w:szCs w:val="20"/>
            <w:u w:val="none"/>
          </w:rPr>
          <w:t> </w:t>
        </w:r>
      </w:hyperlink>
      <w:r w:rsidRPr="00FC17CD">
        <w:rPr>
          <w:sz w:val="20"/>
          <w:szCs w:val="20"/>
        </w:rPr>
        <w:t xml:space="preserve"> </w:t>
      </w:r>
      <w:hyperlink r:id="rId16" w:history="1">
        <w:r w:rsidRPr="00FC17CD">
          <w:rPr>
            <w:rStyle w:val="Hyperlink"/>
            <w:color w:val="auto"/>
            <w:sz w:val="20"/>
            <w:szCs w:val="20"/>
            <w:u w:val="none"/>
          </w:rPr>
          <w:t>Glišić M</w:t>
        </w:r>
        <w:r w:rsidR="00F176E8">
          <w:rPr>
            <w:rStyle w:val="Hyperlink"/>
            <w:color w:val="auto"/>
            <w:sz w:val="20"/>
            <w:szCs w:val="20"/>
            <w:u w:val="none"/>
          </w:rPr>
          <w:t>.</w:t>
        </w:r>
        <w:r w:rsidRPr="00FC17CD">
          <w:rPr>
            <w:rStyle w:val="Hyperlink"/>
            <w:color w:val="auto"/>
            <w:sz w:val="20"/>
            <w:szCs w:val="20"/>
            <w:u w:val="none"/>
          </w:rPr>
          <w:t>, </w:t>
        </w:r>
      </w:hyperlink>
      <w:r w:rsidRPr="00FC17CD">
        <w:rPr>
          <w:sz w:val="20"/>
          <w:szCs w:val="20"/>
        </w:rPr>
        <w:t xml:space="preserve"> </w:t>
      </w:r>
      <w:hyperlink r:id="rId17" w:history="1">
        <w:r w:rsidRPr="00FC17CD">
          <w:rPr>
            <w:rStyle w:val="Hyperlink"/>
            <w:color w:val="auto"/>
            <w:sz w:val="20"/>
            <w:szCs w:val="20"/>
            <w:u w:val="none"/>
          </w:rPr>
          <w:t>Krstić M. </w:t>
        </w:r>
      </w:hyperlink>
      <w:r w:rsidRPr="001160C0">
        <w:rPr>
          <w:sz w:val="20"/>
          <w:szCs w:val="20"/>
        </w:rPr>
        <w:t xml:space="preserve"> Presence of H. pylori Infection in Cirrhosis Patients is Related to Slower Recovery from Hepatic Encephalopathy. </w:t>
      </w:r>
      <w:r w:rsidRPr="001160C0">
        <w:rPr>
          <w:bCs/>
          <w:sz w:val="20"/>
          <w:szCs w:val="20"/>
        </w:rPr>
        <w:t>European Helicobacter Study Group XXII</w:t>
      </w:r>
      <w:r w:rsidRPr="001160C0">
        <w:rPr>
          <w:bCs/>
          <w:sz w:val="20"/>
          <w:szCs w:val="20"/>
          <w:vertAlign w:val="superscript"/>
        </w:rPr>
        <w:t>nd</w:t>
      </w:r>
      <w:r w:rsidRPr="001160C0">
        <w:rPr>
          <w:bCs/>
          <w:sz w:val="20"/>
          <w:szCs w:val="20"/>
        </w:rPr>
        <w:t xml:space="preserve"> International Workshop on Helicobacter and related bacteria in chronic digestive inflammation and gastric cancer, Porto, Portugal,</w:t>
      </w:r>
      <w:r w:rsidRPr="001160C0">
        <w:rPr>
          <w:sz w:val="20"/>
          <w:szCs w:val="20"/>
        </w:rPr>
        <w:t xml:space="preserve"> 2009; Book of Abstracts: Abstract no.: P05.05.14(4): 362-362. </w:t>
      </w:r>
    </w:p>
    <w:p w:rsidR="001160C0" w:rsidRDefault="001160C0" w:rsidP="000364FB">
      <w:pPr>
        <w:pStyle w:val="ListParagraph"/>
        <w:numPr>
          <w:ilvl w:val="0"/>
          <w:numId w:val="15"/>
        </w:numPr>
        <w:ind w:left="450" w:hanging="270"/>
        <w:contextualSpacing/>
        <w:jc w:val="both"/>
        <w:rPr>
          <w:sz w:val="20"/>
          <w:szCs w:val="20"/>
        </w:rPr>
      </w:pPr>
      <w:r w:rsidRPr="00FC17CD">
        <w:rPr>
          <w:b/>
          <w:bCs/>
          <w:sz w:val="20"/>
          <w:szCs w:val="20"/>
        </w:rPr>
        <w:t>Glišić T</w:t>
      </w:r>
      <w:r w:rsidR="00F176E8">
        <w:rPr>
          <w:b/>
          <w:bCs/>
          <w:sz w:val="20"/>
          <w:szCs w:val="20"/>
        </w:rPr>
        <w:t>.</w:t>
      </w:r>
      <w:r w:rsidR="00F176E8">
        <w:rPr>
          <w:bCs/>
          <w:sz w:val="20"/>
          <w:szCs w:val="20"/>
        </w:rPr>
        <w:t>, Sokić-Milutinović A., Glišić M., Alempijević T.</w:t>
      </w:r>
      <w:r w:rsidRPr="001160C0">
        <w:rPr>
          <w:bCs/>
          <w:sz w:val="20"/>
          <w:szCs w:val="20"/>
        </w:rPr>
        <w:t xml:space="preserve">, Krstić M. Predictors of mortality in hepatic encephalopathy for critically ill cirrhotic patients. </w:t>
      </w:r>
      <w:r w:rsidRPr="001160C0">
        <w:rPr>
          <w:sz w:val="20"/>
          <w:szCs w:val="20"/>
        </w:rPr>
        <w:t>European GI bridging meeting and EAGEN Postgraduate Course, Berlin, Germany, 2010. Book of abstracts</w:t>
      </w:r>
      <w:r>
        <w:rPr>
          <w:sz w:val="20"/>
          <w:szCs w:val="20"/>
        </w:rPr>
        <w:t>.</w:t>
      </w:r>
    </w:p>
    <w:p w:rsidR="00BA0DA1" w:rsidRDefault="001160C0" w:rsidP="000364FB">
      <w:pPr>
        <w:pStyle w:val="ListParagraph"/>
        <w:numPr>
          <w:ilvl w:val="0"/>
          <w:numId w:val="15"/>
        </w:numPr>
        <w:ind w:left="450" w:hanging="270"/>
        <w:contextualSpacing/>
        <w:jc w:val="both"/>
        <w:rPr>
          <w:sz w:val="20"/>
          <w:szCs w:val="20"/>
        </w:rPr>
      </w:pPr>
      <w:r w:rsidRPr="001160C0">
        <w:rPr>
          <w:sz w:val="20"/>
          <w:szCs w:val="20"/>
        </w:rPr>
        <w:t>Rankovic I</w:t>
      </w:r>
      <w:r w:rsidR="00F176E8">
        <w:rPr>
          <w:sz w:val="20"/>
          <w:szCs w:val="20"/>
        </w:rPr>
        <w:t>.</w:t>
      </w:r>
      <w:r w:rsidRPr="001160C0">
        <w:rPr>
          <w:sz w:val="20"/>
          <w:szCs w:val="20"/>
        </w:rPr>
        <w:t>, Stojanovic M</w:t>
      </w:r>
      <w:r w:rsidR="00F176E8">
        <w:rPr>
          <w:sz w:val="20"/>
          <w:szCs w:val="20"/>
        </w:rPr>
        <w:t>.</w:t>
      </w:r>
      <w:r w:rsidRPr="001160C0">
        <w:rPr>
          <w:sz w:val="20"/>
          <w:szCs w:val="20"/>
        </w:rPr>
        <w:t>, Milivojevic V</w:t>
      </w:r>
      <w:r w:rsidR="00F176E8">
        <w:rPr>
          <w:sz w:val="20"/>
          <w:szCs w:val="20"/>
        </w:rPr>
        <w:t>.</w:t>
      </w:r>
      <w:r w:rsidRPr="001160C0">
        <w:rPr>
          <w:sz w:val="20"/>
          <w:szCs w:val="20"/>
        </w:rPr>
        <w:t>, Popovic D</w:t>
      </w:r>
      <w:r w:rsidR="00F176E8">
        <w:rPr>
          <w:sz w:val="20"/>
          <w:szCs w:val="20"/>
        </w:rPr>
        <w:t>.</w:t>
      </w:r>
      <w:r w:rsidRPr="001160C0">
        <w:rPr>
          <w:sz w:val="20"/>
          <w:szCs w:val="20"/>
        </w:rPr>
        <w:t>, Martinov J</w:t>
      </w:r>
      <w:r w:rsidR="00F176E8">
        <w:rPr>
          <w:sz w:val="20"/>
          <w:szCs w:val="20"/>
        </w:rPr>
        <w:t>.</w:t>
      </w:r>
      <w:r w:rsidRPr="001160C0">
        <w:rPr>
          <w:sz w:val="20"/>
          <w:szCs w:val="20"/>
        </w:rPr>
        <w:t xml:space="preserve">, </w:t>
      </w:r>
      <w:r w:rsidRPr="00FC17CD">
        <w:rPr>
          <w:b/>
          <w:sz w:val="20"/>
          <w:szCs w:val="20"/>
        </w:rPr>
        <w:t>Glišić T</w:t>
      </w:r>
      <w:r w:rsidR="00F176E8">
        <w:rPr>
          <w:b/>
          <w:sz w:val="20"/>
          <w:szCs w:val="20"/>
        </w:rPr>
        <w:t>.</w:t>
      </w:r>
      <w:r w:rsidRPr="001160C0">
        <w:rPr>
          <w:sz w:val="20"/>
          <w:szCs w:val="20"/>
        </w:rPr>
        <w:t>, Antic A</w:t>
      </w:r>
      <w:r w:rsidR="00F176E8">
        <w:rPr>
          <w:sz w:val="20"/>
          <w:szCs w:val="20"/>
        </w:rPr>
        <w:t>.</w:t>
      </w:r>
      <w:r w:rsidRPr="001160C0">
        <w:rPr>
          <w:sz w:val="20"/>
          <w:szCs w:val="20"/>
        </w:rPr>
        <w:t>, Jovanovic I</w:t>
      </w:r>
      <w:r w:rsidR="00F176E8">
        <w:rPr>
          <w:sz w:val="20"/>
          <w:szCs w:val="20"/>
        </w:rPr>
        <w:t>.</w:t>
      </w:r>
      <w:r w:rsidRPr="001160C0">
        <w:rPr>
          <w:sz w:val="20"/>
          <w:szCs w:val="20"/>
        </w:rPr>
        <w:t>, Radenkovic D. Cholangitis lenta (cholestasis of critical illness) in pancreatic cancer. Pancreatology June 2016; Volume 16, Issue 3, Supplement 1, Pages S96–S97. Abstract ID: 1624</w:t>
      </w:r>
      <w:r>
        <w:rPr>
          <w:sz w:val="20"/>
          <w:szCs w:val="20"/>
        </w:rPr>
        <w:t>.</w:t>
      </w:r>
    </w:p>
    <w:p w:rsidR="00BA0DA1" w:rsidRDefault="00BA0DA1" w:rsidP="000364FB">
      <w:pPr>
        <w:pStyle w:val="ListParagraph"/>
        <w:numPr>
          <w:ilvl w:val="0"/>
          <w:numId w:val="15"/>
        </w:numPr>
        <w:ind w:left="450" w:hanging="270"/>
        <w:contextualSpacing/>
        <w:jc w:val="both"/>
        <w:rPr>
          <w:sz w:val="20"/>
          <w:szCs w:val="20"/>
        </w:rPr>
      </w:pPr>
      <w:r w:rsidRPr="00BA0DA1">
        <w:rPr>
          <w:sz w:val="20"/>
          <w:szCs w:val="20"/>
        </w:rPr>
        <w:t>Rankovic I</w:t>
      </w:r>
      <w:r w:rsidR="00F176E8">
        <w:rPr>
          <w:sz w:val="20"/>
          <w:szCs w:val="20"/>
        </w:rPr>
        <w:t>.</w:t>
      </w:r>
      <w:r w:rsidRPr="00BA0DA1">
        <w:rPr>
          <w:sz w:val="20"/>
          <w:szCs w:val="20"/>
        </w:rPr>
        <w:t>, Martinov J</w:t>
      </w:r>
      <w:r w:rsidR="00F176E8">
        <w:rPr>
          <w:sz w:val="20"/>
          <w:szCs w:val="20"/>
        </w:rPr>
        <w:t>.</w:t>
      </w:r>
      <w:r w:rsidRPr="00BA0DA1">
        <w:rPr>
          <w:sz w:val="20"/>
          <w:szCs w:val="20"/>
        </w:rPr>
        <w:t>, Jocic N</w:t>
      </w:r>
      <w:r w:rsidR="00F176E8">
        <w:rPr>
          <w:sz w:val="20"/>
          <w:szCs w:val="20"/>
        </w:rPr>
        <w:t>.</w:t>
      </w:r>
      <w:r w:rsidRPr="00BA0DA1">
        <w:rPr>
          <w:sz w:val="20"/>
          <w:szCs w:val="20"/>
        </w:rPr>
        <w:t>, Milivojevic V</w:t>
      </w:r>
      <w:r w:rsidR="00F176E8">
        <w:rPr>
          <w:sz w:val="20"/>
          <w:szCs w:val="20"/>
        </w:rPr>
        <w:t>.</w:t>
      </w:r>
      <w:r w:rsidRPr="00BA0DA1">
        <w:rPr>
          <w:sz w:val="20"/>
          <w:szCs w:val="20"/>
        </w:rPr>
        <w:t xml:space="preserve">, </w:t>
      </w:r>
      <w:r w:rsidRPr="00FC17CD">
        <w:rPr>
          <w:b/>
          <w:sz w:val="20"/>
          <w:szCs w:val="20"/>
        </w:rPr>
        <w:t>Glisic T</w:t>
      </w:r>
      <w:r w:rsidR="00F176E8">
        <w:rPr>
          <w:b/>
          <w:sz w:val="20"/>
          <w:szCs w:val="20"/>
        </w:rPr>
        <w:t>.</w:t>
      </w:r>
      <w:r w:rsidRPr="00BA0DA1">
        <w:rPr>
          <w:sz w:val="20"/>
          <w:szCs w:val="20"/>
        </w:rPr>
        <w:t>, Stojkovic Lalosevic M</w:t>
      </w:r>
      <w:r w:rsidR="00F176E8">
        <w:rPr>
          <w:sz w:val="20"/>
          <w:szCs w:val="20"/>
        </w:rPr>
        <w:t>.</w:t>
      </w:r>
      <w:r w:rsidRPr="00BA0DA1">
        <w:rPr>
          <w:sz w:val="20"/>
          <w:szCs w:val="20"/>
        </w:rPr>
        <w:t>, Popovic D</w:t>
      </w:r>
      <w:r w:rsidR="00F176E8">
        <w:rPr>
          <w:sz w:val="20"/>
          <w:szCs w:val="20"/>
        </w:rPr>
        <w:t>.</w:t>
      </w:r>
      <w:r w:rsidRPr="00BA0DA1">
        <w:rPr>
          <w:sz w:val="20"/>
          <w:szCs w:val="20"/>
        </w:rPr>
        <w:t>, Muhldorfer S</w:t>
      </w:r>
      <w:r w:rsidR="00F176E8">
        <w:rPr>
          <w:sz w:val="20"/>
          <w:szCs w:val="20"/>
        </w:rPr>
        <w:t>.</w:t>
      </w:r>
      <w:r w:rsidRPr="00BA0DA1">
        <w:rPr>
          <w:sz w:val="20"/>
          <w:szCs w:val="20"/>
        </w:rPr>
        <w:t>, Kastratovic D. Transpiring thyroid dysfunction in cirrhosis: have we recognized hepatothyroid syndrome? First European Conference of Young Gastroenterologists. Zagreb, Croatia, 2018. Abstract no: S-29.</w:t>
      </w:r>
    </w:p>
    <w:p w:rsidR="00BA0DA1" w:rsidRDefault="00BA0DA1" w:rsidP="000364FB">
      <w:pPr>
        <w:pStyle w:val="ListParagraph"/>
        <w:numPr>
          <w:ilvl w:val="0"/>
          <w:numId w:val="15"/>
        </w:numPr>
        <w:ind w:left="450" w:hanging="270"/>
        <w:contextualSpacing/>
        <w:jc w:val="both"/>
        <w:rPr>
          <w:sz w:val="20"/>
          <w:szCs w:val="20"/>
        </w:rPr>
      </w:pPr>
      <w:r w:rsidRPr="00FC17CD">
        <w:rPr>
          <w:b/>
          <w:sz w:val="20"/>
          <w:szCs w:val="20"/>
        </w:rPr>
        <w:t>Glisic T</w:t>
      </w:r>
      <w:r w:rsidR="00F176E8">
        <w:rPr>
          <w:b/>
          <w:sz w:val="20"/>
          <w:szCs w:val="20"/>
        </w:rPr>
        <w:t>.</w:t>
      </w:r>
      <w:r w:rsidRPr="00FC17CD">
        <w:rPr>
          <w:sz w:val="20"/>
          <w:szCs w:val="20"/>
        </w:rPr>
        <w:t>,</w:t>
      </w:r>
      <w:r w:rsidRPr="00BA0DA1">
        <w:rPr>
          <w:sz w:val="20"/>
          <w:szCs w:val="20"/>
        </w:rPr>
        <w:t xml:space="preserve"> Sokic-Milutinovic A</w:t>
      </w:r>
      <w:r w:rsidR="00F176E8">
        <w:rPr>
          <w:sz w:val="20"/>
          <w:szCs w:val="20"/>
        </w:rPr>
        <w:t>.</w:t>
      </w:r>
      <w:r w:rsidRPr="00BA0DA1">
        <w:rPr>
          <w:sz w:val="20"/>
          <w:szCs w:val="20"/>
        </w:rPr>
        <w:t>, Zgradic S</w:t>
      </w:r>
      <w:r w:rsidR="00F176E8">
        <w:rPr>
          <w:sz w:val="20"/>
          <w:szCs w:val="20"/>
        </w:rPr>
        <w:t>.</w:t>
      </w:r>
      <w:r w:rsidRPr="00BA0DA1">
        <w:rPr>
          <w:sz w:val="20"/>
          <w:szCs w:val="20"/>
        </w:rPr>
        <w:t xml:space="preserve">, Jovicic I. Low reproductive knowledge and fertility in patients with inflammatory bowel disease in Serbia - results of pilot study. </w:t>
      </w:r>
      <w:r w:rsidRPr="00BA0DA1">
        <w:rPr>
          <w:rStyle w:val="Emphasis"/>
          <w:sz w:val="20"/>
          <w:szCs w:val="20"/>
          <w:bdr w:val="none" w:sz="0" w:space="0" w:color="auto" w:frame="1"/>
          <w:shd w:val="clear" w:color="auto" w:fill="FFFFFF"/>
        </w:rPr>
        <w:t>Journal of Crohn's and Colitis</w:t>
      </w:r>
      <w:r w:rsidRPr="00BA0DA1">
        <w:rPr>
          <w:i/>
          <w:sz w:val="20"/>
          <w:szCs w:val="20"/>
          <w:shd w:val="clear" w:color="auto" w:fill="FFFFFF"/>
        </w:rPr>
        <w:t xml:space="preserve">. </w:t>
      </w:r>
      <w:r w:rsidRPr="00BA0DA1">
        <w:rPr>
          <w:sz w:val="20"/>
          <w:szCs w:val="20"/>
          <w:shd w:val="clear" w:color="auto" w:fill="FFFFFF"/>
        </w:rPr>
        <w:t>Vol. 13, Issue Supplement 1, March 2019, Page S151. Abstract no. P126.</w:t>
      </w:r>
    </w:p>
    <w:p w:rsidR="00BA0DA1" w:rsidRPr="00BA0DA1" w:rsidRDefault="00BA0DA1" w:rsidP="000364FB">
      <w:pPr>
        <w:pStyle w:val="ListParagraph"/>
        <w:numPr>
          <w:ilvl w:val="0"/>
          <w:numId w:val="15"/>
        </w:numPr>
        <w:ind w:left="450" w:hanging="270"/>
        <w:contextualSpacing/>
        <w:jc w:val="both"/>
        <w:rPr>
          <w:sz w:val="20"/>
          <w:szCs w:val="20"/>
        </w:rPr>
      </w:pPr>
      <w:r w:rsidRPr="00BA0DA1">
        <w:rPr>
          <w:sz w:val="20"/>
          <w:szCs w:val="20"/>
        </w:rPr>
        <w:t>Milivojevic V</w:t>
      </w:r>
      <w:r w:rsidR="00F176E8">
        <w:rPr>
          <w:sz w:val="20"/>
          <w:szCs w:val="20"/>
        </w:rPr>
        <w:t>.</w:t>
      </w:r>
      <w:r w:rsidRPr="00BA0DA1">
        <w:rPr>
          <w:sz w:val="20"/>
          <w:szCs w:val="20"/>
        </w:rPr>
        <w:t>, Rankovic I</w:t>
      </w:r>
      <w:r w:rsidR="00F176E8">
        <w:rPr>
          <w:sz w:val="20"/>
          <w:szCs w:val="20"/>
        </w:rPr>
        <w:t>.</w:t>
      </w:r>
      <w:r w:rsidRPr="00BA0DA1">
        <w:rPr>
          <w:sz w:val="20"/>
          <w:szCs w:val="20"/>
        </w:rPr>
        <w:t>, Popovic D</w:t>
      </w:r>
      <w:r w:rsidR="00F176E8">
        <w:rPr>
          <w:sz w:val="20"/>
          <w:szCs w:val="20"/>
        </w:rPr>
        <w:t>.</w:t>
      </w:r>
      <w:r w:rsidRPr="008E6728">
        <w:rPr>
          <w:sz w:val="20"/>
          <w:szCs w:val="20"/>
        </w:rPr>
        <w:t xml:space="preserve">, </w:t>
      </w:r>
      <w:r w:rsidRPr="008E6728">
        <w:rPr>
          <w:b/>
          <w:sz w:val="20"/>
          <w:szCs w:val="20"/>
        </w:rPr>
        <w:t>Glisic T</w:t>
      </w:r>
      <w:r w:rsidR="00F176E8">
        <w:rPr>
          <w:b/>
          <w:sz w:val="20"/>
          <w:szCs w:val="20"/>
        </w:rPr>
        <w:t>.</w:t>
      </w:r>
      <w:r w:rsidRPr="008E6728">
        <w:rPr>
          <w:sz w:val="20"/>
          <w:szCs w:val="20"/>
        </w:rPr>
        <w:t>,</w:t>
      </w:r>
      <w:r w:rsidRPr="00BA0DA1">
        <w:rPr>
          <w:sz w:val="20"/>
          <w:szCs w:val="20"/>
        </w:rPr>
        <w:t xml:space="preserve"> Matejic O</w:t>
      </w:r>
      <w:r w:rsidR="00F176E8">
        <w:rPr>
          <w:sz w:val="20"/>
          <w:szCs w:val="20"/>
        </w:rPr>
        <w:t>.</w:t>
      </w:r>
      <w:r w:rsidRPr="00BA0DA1">
        <w:rPr>
          <w:sz w:val="20"/>
          <w:szCs w:val="20"/>
        </w:rPr>
        <w:t>, Tomic D</w:t>
      </w:r>
      <w:r w:rsidR="00F176E8">
        <w:rPr>
          <w:sz w:val="20"/>
          <w:szCs w:val="20"/>
        </w:rPr>
        <w:t>.</w:t>
      </w:r>
      <w:r w:rsidRPr="00BA0DA1">
        <w:rPr>
          <w:sz w:val="20"/>
          <w:szCs w:val="20"/>
        </w:rPr>
        <w:t>, Milicic B</w:t>
      </w:r>
      <w:r w:rsidR="00F176E8">
        <w:rPr>
          <w:sz w:val="20"/>
          <w:szCs w:val="20"/>
        </w:rPr>
        <w:t>.</w:t>
      </w:r>
      <w:r w:rsidRPr="00BA0DA1">
        <w:rPr>
          <w:sz w:val="20"/>
          <w:szCs w:val="20"/>
        </w:rPr>
        <w:t>, Jovanovic I</w:t>
      </w:r>
      <w:r w:rsidR="00F176E8">
        <w:rPr>
          <w:sz w:val="20"/>
          <w:szCs w:val="20"/>
        </w:rPr>
        <w:t>.</w:t>
      </w:r>
      <w:r w:rsidRPr="00BA0DA1">
        <w:rPr>
          <w:sz w:val="20"/>
          <w:szCs w:val="20"/>
        </w:rPr>
        <w:t>, Krstic M</w:t>
      </w:r>
      <w:r w:rsidR="00F176E8">
        <w:rPr>
          <w:sz w:val="20"/>
          <w:szCs w:val="20"/>
        </w:rPr>
        <w:t>.</w:t>
      </w:r>
      <w:r w:rsidRPr="00BA0DA1">
        <w:rPr>
          <w:sz w:val="20"/>
          <w:szCs w:val="20"/>
        </w:rPr>
        <w:t>, Milosavljevic T. Time trends in acute upper gastrointestinal bleeding: Is something changed in past 10 years? Endoscopy 2020; 52: S59. Abstract no: OP165.</w:t>
      </w:r>
    </w:p>
    <w:p w:rsidR="00B86D1A" w:rsidRDefault="00B86D1A" w:rsidP="00F176E8">
      <w:pPr>
        <w:pStyle w:val="ListParagraph"/>
        <w:ind w:left="450"/>
        <w:contextualSpacing/>
        <w:rPr>
          <w:sz w:val="20"/>
          <w:szCs w:val="20"/>
        </w:rPr>
      </w:pPr>
    </w:p>
    <w:p w:rsidR="006448E8" w:rsidRDefault="006448E8" w:rsidP="00F176E8">
      <w:pPr>
        <w:pStyle w:val="ListParagraph"/>
        <w:ind w:left="450"/>
        <w:contextualSpacing/>
        <w:rPr>
          <w:sz w:val="20"/>
          <w:szCs w:val="20"/>
        </w:rPr>
      </w:pPr>
    </w:p>
    <w:p w:rsidR="006448E8" w:rsidRPr="001160C0" w:rsidRDefault="006448E8" w:rsidP="00F176E8">
      <w:pPr>
        <w:pStyle w:val="ListParagraph"/>
        <w:ind w:left="450"/>
        <w:contextualSpacing/>
        <w:rPr>
          <w:sz w:val="20"/>
          <w:szCs w:val="20"/>
        </w:rPr>
      </w:pPr>
    </w:p>
    <w:p w:rsidR="00B86D1A" w:rsidRPr="00E417AD" w:rsidRDefault="00B86D1A" w:rsidP="00B86D1A">
      <w:pPr>
        <w:jc w:val="both"/>
        <w:rPr>
          <w:b/>
          <w:bCs/>
          <w:i/>
          <w:iCs/>
          <w:sz w:val="20"/>
          <w:szCs w:val="20"/>
          <w:lang w:val="sl-SI"/>
        </w:rPr>
      </w:pPr>
      <w:r w:rsidRPr="00E417AD">
        <w:rPr>
          <w:b/>
          <w:bCs/>
          <w:i/>
          <w:iCs/>
          <w:sz w:val="20"/>
          <w:szCs w:val="20"/>
          <w:lang w:val="sl-SI"/>
        </w:rPr>
        <w:t xml:space="preserve">Izvod u zborniku nacionalnog skupa </w:t>
      </w:r>
    </w:p>
    <w:p w:rsidR="00B86D1A" w:rsidRPr="00E417AD" w:rsidRDefault="00B86D1A" w:rsidP="00B86D1A">
      <w:pPr>
        <w:jc w:val="both"/>
        <w:rPr>
          <w:b/>
          <w:bCs/>
          <w:i/>
          <w:iCs/>
          <w:sz w:val="20"/>
          <w:szCs w:val="20"/>
          <w:lang w:val="sl-SI"/>
        </w:rPr>
      </w:pPr>
    </w:p>
    <w:p w:rsidR="001160C0" w:rsidRDefault="001160C0" w:rsidP="00ED0F3C">
      <w:pPr>
        <w:pStyle w:val="ListParagraph"/>
        <w:numPr>
          <w:ilvl w:val="0"/>
          <w:numId w:val="16"/>
        </w:numPr>
        <w:spacing w:after="160"/>
        <w:ind w:left="450" w:hanging="270"/>
        <w:contextualSpacing/>
        <w:jc w:val="both"/>
        <w:rPr>
          <w:sz w:val="20"/>
          <w:szCs w:val="20"/>
        </w:rPr>
      </w:pPr>
      <w:r w:rsidRPr="00FC17CD">
        <w:rPr>
          <w:b/>
          <w:sz w:val="20"/>
          <w:szCs w:val="20"/>
        </w:rPr>
        <w:t>Glišic T</w:t>
      </w:r>
      <w:r w:rsidR="00F176E8">
        <w:rPr>
          <w:b/>
          <w:sz w:val="20"/>
          <w:szCs w:val="20"/>
        </w:rPr>
        <w:t>.</w:t>
      </w:r>
      <w:r w:rsidRPr="00FC17CD">
        <w:rPr>
          <w:sz w:val="20"/>
          <w:szCs w:val="20"/>
        </w:rPr>
        <w:t>,</w:t>
      </w:r>
      <w:r w:rsidRPr="001160C0">
        <w:rPr>
          <w:sz w:val="20"/>
          <w:szCs w:val="20"/>
        </w:rPr>
        <w:t xml:space="preserve"> Sokic–Milutinovic A</w:t>
      </w:r>
      <w:r w:rsidR="00F176E8">
        <w:rPr>
          <w:sz w:val="20"/>
          <w:szCs w:val="20"/>
        </w:rPr>
        <w:t>.</w:t>
      </w:r>
      <w:r w:rsidRPr="001160C0">
        <w:rPr>
          <w:sz w:val="20"/>
          <w:szCs w:val="20"/>
        </w:rPr>
        <w:t>, Glisic M</w:t>
      </w:r>
      <w:r w:rsidR="00F176E8">
        <w:rPr>
          <w:sz w:val="20"/>
          <w:szCs w:val="20"/>
        </w:rPr>
        <w:t>.</w:t>
      </w:r>
      <w:r w:rsidRPr="001160C0">
        <w:rPr>
          <w:sz w:val="20"/>
          <w:szCs w:val="20"/>
        </w:rPr>
        <w:t>, Alempijevic T</w:t>
      </w:r>
      <w:r w:rsidR="00F176E8">
        <w:rPr>
          <w:sz w:val="20"/>
          <w:szCs w:val="20"/>
        </w:rPr>
        <w:t>.</w:t>
      </w:r>
      <w:r w:rsidRPr="001160C0">
        <w:rPr>
          <w:sz w:val="20"/>
          <w:szCs w:val="20"/>
        </w:rPr>
        <w:t>, Krstic M. Acute-phase proteins as a predictive indicators of poor outcome in patients with decompensated liver cirrhosis. Drugi kongres gastroenterologa sa međunarodnim učešćem, Beograd, Srbija. Arch Gastroenterohepatol 2011.</w:t>
      </w:r>
    </w:p>
    <w:p w:rsidR="001160C0" w:rsidRDefault="001160C0" w:rsidP="00ED0F3C">
      <w:pPr>
        <w:pStyle w:val="ListParagraph"/>
        <w:numPr>
          <w:ilvl w:val="0"/>
          <w:numId w:val="16"/>
        </w:numPr>
        <w:spacing w:after="160"/>
        <w:ind w:left="450" w:hanging="270"/>
        <w:contextualSpacing/>
        <w:jc w:val="both"/>
        <w:rPr>
          <w:sz w:val="20"/>
          <w:szCs w:val="20"/>
        </w:rPr>
      </w:pPr>
      <w:r w:rsidRPr="001160C0">
        <w:rPr>
          <w:iCs/>
          <w:sz w:val="20"/>
          <w:szCs w:val="20"/>
        </w:rPr>
        <w:t>Stojkovic</w:t>
      </w:r>
      <w:r w:rsidRPr="001160C0">
        <w:rPr>
          <w:sz w:val="20"/>
          <w:szCs w:val="20"/>
        </w:rPr>
        <w:t xml:space="preserve"> </w:t>
      </w:r>
      <w:r w:rsidRPr="001160C0">
        <w:rPr>
          <w:iCs/>
          <w:sz w:val="20"/>
          <w:szCs w:val="20"/>
        </w:rPr>
        <w:t>M.Lj</w:t>
      </w:r>
      <w:r w:rsidR="00F176E8">
        <w:rPr>
          <w:iCs/>
          <w:sz w:val="20"/>
          <w:szCs w:val="20"/>
        </w:rPr>
        <w:t>.</w:t>
      </w:r>
      <w:r w:rsidRPr="001160C0">
        <w:rPr>
          <w:iCs/>
          <w:sz w:val="20"/>
          <w:szCs w:val="20"/>
        </w:rPr>
        <w:t>, Alempijevic T</w:t>
      </w:r>
      <w:r w:rsidR="00F176E8">
        <w:rPr>
          <w:iCs/>
          <w:sz w:val="20"/>
          <w:szCs w:val="20"/>
        </w:rPr>
        <w:t>.</w:t>
      </w:r>
      <w:r w:rsidRPr="001160C0">
        <w:rPr>
          <w:iCs/>
          <w:sz w:val="20"/>
          <w:szCs w:val="20"/>
        </w:rPr>
        <w:t>, Sokic-Milutinovic A</w:t>
      </w:r>
      <w:r w:rsidR="00F176E8">
        <w:rPr>
          <w:iCs/>
          <w:sz w:val="20"/>
          <w:szCs w:val="20"/>
        </w:rPr>
        <w:t>.</w:t>
      </w:r>
      <w:r w:rsidRPr="001160C0">
        <w:rPr>
          <w:iCs/>
          <w:sz w:val="20"/>
          <w:szCs w:val="20"/>
        </w:rPr>
        <w:t>, Pavlovic Markovic A</w:t>
      </w:r>
      <w:r w:rsidR="00F176E8">
        <w:rPr>
          <w:iCs/>
          <w:sz w:val="20"/>
          <w:szCs w:val="20"/>
        </w:rPr>
        <w:t>.</w:t>
      </w:r>
      <w:r w:rsidRPr="001160C0">
        <w:rPr>
          <w:iCs/>
          <w:sz w:val="20"/>
          <w:szCs w:val="20"/>
        </w:rPr>
        <w:t xml:space="preserve">, </w:t>
      </w:r>
      <w:r w:rsidRPr="00FC17CD">
        <w:rPr>
          <w:b/>
          <w:iCs/>
          <w:sz w:val="20"/>
          <w:szCs w:val="20"/>
        </w:rPr>
        <w:t>Gli</w:t>
      </w:r>
      <w:r w:rsidR="008E6728">
        <w:rPr>
          <w:b/>
          <w:iCs/>
          <w:sz w:val="20"/>
          <w:szCs w:val="20"/>
        </w:rPr>
        <w:t>s</w:t>
      </w:r>
      <w:r w:rsidRPr="00FC17CD">
        <w:rPr>
          <w:b/>
          <w:iCs/>
          <w:sz w:val="20"/>
          <w:szCs w:val="20"/>
        </w:rPr>
        <w:t>ic T</w:t>
      </w:r>
      <w:r w:rsidR="00F176E8">
        <w:rPr>
          <w:b/>
          <w:iCs/>
          <w:sz w:val="20"/>
          <w:szCs w:val="20"/>
        </w:rPr>
        <w:t>.</w:t>
      </w:r>
      <w:r w:rsidRPr="001160C0">
        <w:rPr>
          <w:iCs/>
          <w:sz w:val="20"/>
          <w:szCs w:val="20"/>
        </w:rPr>
        <w:t>, Rankovic I</w:t>
      </w:r>
      <w:r w:rsidR="00F176E8">
        <w:rPr>
          <w:iCs/>
          <w:sz w:val="20"/>
          <w:szCs w:val="20"/>
        </w:rPr>
        <w:t>.</w:t>
      </w:r>
      <w:r w:rsidRPr="001160C0">
        <w:rPr>
          <w:iCs/>
          <w:sz w:val="20"/>
          <w:szCs w:val="20"/>
        </w:rPr>
        <w:t>, Glisic M</w:t>
      </w:r>
      <w:r w:rsidR="00F176E8">
        <w:rPr>
          <w:iCs/>
          <w:sz w:val="20"/>
          <w:szCs w:val="20"/>
        </w:rPr>
        <w:t>.</w:t>
      </w:r>
      <w:r w:rsidRPr="001160C0">
        <w:rPr>
          <w:iCs/>
          <w:sz w:val="20"/>
          <w:szCs w:val="20"/>
        </w:rPr>
        <w:t xml:space="preserve">, Stojkovic M.V. </w:t>
      </w:r>
      <w:r w:rsidRPr="001160C0">
        <w:rPr>
          <w:sz w:val="20"/>
          <w:szCs w:val="20"/>
        </w:rPr>
        <w:t>Assesment of clinical course of alchocolic liver disease using clinical prognostic  scores. Drugi kongres gastroenterologa sa međunarodnim učešćem, Beograd, Srbija. Arch Gastroenterohepatol 2011.</w:t>
      </w:r>
    </w:p>
    <w:p w:rsidR="001160C0" w:rsidRDefault="001160C0" w:rsidP="00ED0F3C">
      <w:pPr>
        <w:pStyle w:val="ListParagraph"/>
        <w:numPr>
          <w:ilvl w:val="0"/>
          <w:numId w:val="16"/>
        </w:numPr>
        <w:spacing w:after="160"/>
        <w:ind w:left="450" w:hanging="270"/>
        <w:contextualSpacing/>
        <w:jc w:val="both"/>
        <w:rPr>
          <w:sz w:val="20"/>
          <w:szCs w:val="20"/>
        </w:rPr>
      </w:pPr>
      <w:r w:rsidRPr="001160C0">
        <w:rPr>
          <w:rFonts w:eastAsia="MyriadPro-Semibold"/>
          <w:sz w:val="20"/>
          <w:szCs w:val="20"/>
        </w:rPr>
        <w:t>Ranković I</w:t>
      </w:r>
      <w:r w:rsidR="00F176E8">
        <w:rPr>
          <w:rFonts w:eastAsia="MyriadPro-Semibold"/>
          <w:sz w:val="20"/>
          <w:szCs w:val="20"/>
        </w:rPr>
        <w:t>.</w:t>
      </w:r>
      <w:r w:rsidRPr="001160C0">
        <w:rPr>
          <w:rFonts w:eastAsia="MyriadPro-Semibold"/>
          <w:sz w:val="20"/>
          <w:szCs w:val="20"/>
        </w:rPr>
        <w:t>, Branislav O</w:t>
      </w:r>
      <w:r w:rsidR="00F176E8">
        <w:rPr>
          <w:rFonts w:eastAsia="MyriadPro-Semibold"/>
          <w:sz w:val="20"/>
          <w:szCs w:val="20"/>
        </w:rPr>
        <w:t>.</w:t>
      </w:r>
      <w:r w:rsidRPr="001160C0">
        <w:rPr>
          <w:rFonts w:eastAsia="MyriadPro-Semibold"/>
          <w:sz w:val="20"/>
          <w:szCs w:val="20"/>
        </w:rPr>
        <w:t>, Vladimir M</w:t>
      </w:r>
      <w:r w:rsidR="00F176E8">
        <w:rPr>
          <w:rFonts w:eastAsia="MyriadPro-Semibold"/>
          <w:sz w:val="20"/>
          <w:szCs w:val="20"/>
        </w:rPr>
        <w:t>.</w:t>
      </w:r>
      <w:r w:rsidRPr="001160C0">
        <w:rPr>
          <w:rFonts w:eastAsia="MyriadPro-Semibold"/>
          <w:sz w:val="20"/>
          <w:szCs w:val="20"/>
        </w:rPr>
        <w:t>, Matović V</w:t>
      </w:r>
      <w:r w:rsidR="00F176E8">
        <w:rPr>
          <w:rFonts w:eastAsia="MyriadPro-Semibold"/>
          <w:sz w:val="20"/>
          <w:szCs w:val="20"/>
        </w:rPr>
        <w:t>.</w:t>
      </w:r>
      <w:r w:rsidRPr="001160C0">
        <w:rPr>
          <w:rFonts w:eastAsia="MyriadPro-Semibold"/>
          <w:sz w:val="20"/>
          <w:szCs w:val="20"/>
        </w:rPr>
        <w:t xml:space="preserve">, </w:t>
      </w:r>
      <w:r w:rsidRPr="00FC17CD">
        <w:rPr>
          <w:rFonts w:eastAsia="MyriadPro-Semibold"/>
          <w:b/>
          <w:sz w:val="20"/>
          <w:szCs w:val="20"/>
        </w:rPr>
        <w:t>Glišić T</w:t>
      </w:r>
      <w:r w:rsidR="00F176E8">
        <w:rPr>
          <w:rFonts w:eastAsia="MyriadPro-Semibold"/>
          <w:b/>
          <w:sz w:val="20"/>
          <w:szCs w:val="20"/>
        </w:rPr>
        <w:t>.</w:t>
      </w:r>
      <w:r w:rsidRPr="001160C0">
        <w:rPr>
          <w:rFonts w:eastAsia="MyriadPro-Semibold"/>
          <w:sz w:val="20"/>
          <w:szCs w:val="20"/>
        </w:rPr>
        <w:t>, Popović D</w:t>
      </w:r>
      <w:r w:rsidR="00F176E8">
        <w:rPr>
          <w:rFonts w:eastAsia="MyriadPro-Semibold"/>
          <w:sz w:val="20"/>
          <w:szCs w:val="20"/>
        </w:rPr>
        <w:t>.</w:t>
      </w:r>
      <w:r w:rsidRPr="001160C0">
        <w:rPr>
          <w:rFonts w:eastAsia="MyriadPro-Semibold"/>
          <w:sz w:val="20"/>
          <w:szCs w:val="20"/>
        </w:rPr>
        <w:t>, Matejić O</w:t>
      </w:r>
      <w:r w:rsidR="00F176E8">
        <w:rPr>
          <w:rFonts w:eastAsia="MyriadPro-Semibold"/>
          <w:sz w:val="20"/>
          <w:szCs w:val="20"/>
        </w:rPr>
        <w:t>.</w:t>
      </w:r>
      <w:r w:rsidRPr="001160C0">
        <w:rPr>
          <w:rFonts w:eastAsia="MyriadPro-Semibold"/>
          <w:sz w:val="20"/>
          <w:szCs w:val="20"/>
        </w:rPr>
        <w:t>, Miletić D</w:t>
      </w:r>
      <w:r w:rsidR="00F176E8">
        <w:rPr>
          <w:rFonts w:eastAsia="MyriadPro-Semibold"/>
          <w:sz w:val="20"/>
          <w:szCs w:val="20"/>
        </w:rPr>
        <w:t>.</w:t>
      </w:r>
      <w:r w:rsidRPr="001160C0">
        <w:rPr>
          <w:rFonts w:eastAsia="MyriadPro-Semibold"/>
          <w:sz w:val="20"/>
          <w:szCs w:val="20"/>
        </w:rPr>
        <w:t>, Ćulafić Đ</w:t>
      </w:r>
      <w:r w:rsidR="00F176E8">
        <w:rPr>
          <w:rFonts w:eastAsia="MyriadPro-Semibold"/>
          <w:sz w:val="20"/>
          <w:szCs w:val="20"/>
        </w:rPr>
        <w:t>.</w:t>
      </w:r>
      <w:r w:rsidRPr="001160C0">
        <w:rPr>
          <w:rFonts w:eastAsia="MyriadPro-Semibold"/>
          <w:sz w:val="20"/>
          <w:szCs w:val="20"/>
        </w:rPr>
        <w:t xml:space="preserve">, Tomić D. </w:t>
      </w:r>
      <w:r w:rsidRPr="001160C0">
        <w:rPr>
          <w:bCs/>
          <w:sz w:val="20"/>
          <w:szCs w:val="20"/>
        </w:rPr>
        <w:t>Clostridium difficile enterocolitis: Single center</w:t>
      </w:r>
      <w:r>
        <w:rPr>
          <w:sz w:val="20"/>
          <w:szCs w:val="20"/>
        </w:rPr>
        <w:t xml:space="preserve"> </w:t>
      </w:r>
      <w:r w:rsidRPr="001160C0">
        <w:rPr>
          <w:bCs/>
          <w:sz w:val="20"/>
          <w:szCs w:val="20"/>
        </w:rPr>
        <w:t xml:space="preserve">experience from Emergency center Belgrade. </w:t>
      </w:r>
      <w:r w:rsidRPr="001160C0">
        <w:rPr>
          <w:sz w:val="20"/>
          <w:szCs w:val="20"/>
        </w:rPr>
        <w:t>III Kongres gastroenterologa Srbije, Beograd. Zbornik sažetaka 2015. Infekcije u gastroenterologiji. p22-22.</w:t>
      </w:r>
    </w:p>
    <w:p w:rsidR="001160C0" w:rsidRDefault="001160C0" w:rsidP="00ED0F3C">
      <w:pPr>
        <w:pStyle w:val="ListParagraph"/>
        <w:numPr>
          <w:ilvl w:val="0"/>
          <w:numId w:val="16"/>
        </w:numPr>
        <w:spacing w:after="160"/>
        <w:ind w:left="450" w:hanging="270"/>
        <w:contextualSpacing/>
        <w:jc w:val="both"/>
        <w:rPr>
          <w:sz w:val="20"/>
          <w:szCs w:val="20"/>
        </w:rPr>
      </w:pPr>
      <w:r w:rsidRPr="001160C0">
        <w:rPr>
          <w:sz w:val="20"/>
          <w:szCs w:val="20"/>
        </w:rPr>
        <w:t>Popović D</w:t>
      </w:r>
      <w:r w:rsidR="00F176E8">
        <w:rPr>
          <w:sz w:val="20"/>
          <w:szCs w:val="20"/>
        </w:rPr>
        <w:t>.</w:t>
      </w:r>
      <w:r w:rsidRPr="001160C0">
        <w:rPr>
          <w:sz w:val="20"/>
          <w:szCs w:val="20"/>
        </w:rPr>
        <w:t>, Tomić D</w:t>
      </w:r>
      <w:r w:rsidR="00F176E8">
        <w:rPr>
          <w:sz w:val="20"/>
          <w:szCs w:val="20"/>
        </w:rPr>
        <w:t>.</w:t>
      </w:r>
      <w:r w:rsidRPr="001160C0">
        <w:rPr>
          <w:sz w:val="20"/>
          <w:szCs w:val="20"/>
        </w:rPr>
        <w:t>, Đuranović S</w:t>
      </w:r>
      <w:r w:rsidR="00F176E8">
        <w:rPr>
          <w:sz w:val="20"/>
          <w:szCs w:val="20"/>
        </w:rPr>
        <w:t>.</w:t>
      </w:r>
      <w:r w:rsidRPr="001160C0">
        <w:rPr>
          <w:sz w:val="20"/>
          <w:szCs w:val="20"/>
        </w:rPr>
        <w:t>, Alempijević T</w:t>
      </w:r>
      <w:r w:rsidR="00F176E8">
        <w:rPr>
          <w:sz w:val="20"/>
          <w:szCs w:val="20"/>
        </w:rPr>
        <w:t>.</w:t>
      </w:r>
      <w:r w:rsidRPr="001160C0">
        <w:rPr>
          <w:sz w:val="20"/>
          <w:szCs w:val="20"/>
        </w:rPr>
        <w:t>, Špuran M</w:t>
      </w:r>
      <w:r w:rsidR="00F176E8">
        <w:rPr>
          <w:sz w:val="20"/>
          <w:szCs w:val="20"/>
        </w:rPr>
        <w:t>.</w:t>
      </w:r>
      <w:r w:rsidRPr="001160C0">
        <w:rPr>
          <w:sz w:val="20"/>
          <w:szCs w:val="20"/>
        </w:rPr>
        <w:t xml:space="preserve">, </w:t>
      </w:r>
      <w:r w:rsidRPr="00FC17CD">
        <w:rPr>
          <w:b/>
          <w:sz w:val="20"/>
          <w:szCs w:val="20"/>
        </w:rPr>
        <w:t>Glišić T</w:t>
      </w:r>
      <w:r w:rsidR="00F176E8">
        <w:rPr>
          <w:b/>
          <w:sz w:val="20"/>
          <w:szCs w:val="20"/>
        </w:rPr>
        <w:t>.</w:t>
      </w:r>
      <w:r w:rsidRPr="00FC17CD">
        <w:rPr>
          <w:sz w:val="20"/>
          <w:szCs w:val="20"/>
        </w:rPr>
        <w:t>,</w:t>
      </w:r>
      <w:r w:rsidRPr="001160C0">
        <w:rPr>
          <w:sz w:val="20"/>
          <w:szCs w:val="20"/>
        </w:rPr>
        <w:t xml:space="preserve"> Ranković I</w:t>
      </w:r>
      <w:r w:rsidR="00F176E8">
        <w:rPr>
          <w:sz w:val="20"/>
          <w:szCs w:val="20"/>
        </w:rPr>
        <w:t>.</w:t>
      </w:r>
      <w:r w:rsidRPr="001160C0">
        <w:rPr>
          <w:sz w:val="20"/>
          <w:szCs w:val="20"/>
        </w:rPr>
        <w:t>, Martinov J</w:t>
      </w:r>
      <w:r w:rsidR="00F176E8">
        <w:rPr>
          <w:sz w:val="20"/>
          <w:szCs w:val="20"/>
        </w:rPr>
        <w:t>.</w:t>
      </w:r>
      <w:r w:rsidRPr="001160C0">
        <w:rPr>
          <w:sz w:val="20"/>
          <w:szCs w:val="20"/>
        </w:rPr>
        <w:t>, Krsić M</w:t>
      </w:r>
      <w:r w:rsidR="00F176E8">
        <w:rPr>
          <w:sz w:val="20"/>
          <w:szCs w:val="20"/>
        </w:rPr>
        <w:t>.</w:t>
      </w:r>
      <w:r w:rsidRPr="001160C0">
        <w:rPr>
          <w:sz w:val="20"/>
          <w:szCs w:val="20"/>
        </w:rPr>
        <w:t>, Popović D. Endoskopija kod pacijenata sa anemijom usled nedostatka gvožđa. XVI Kongres udruženja internista Srbije, Zbornik sažetaka, Zlatibor 02.-05.06.2016. Apstrakt P10.</w:t>
      </w:r>
    </w:p>
    <w:p w:rsidR="001160C0" w:rsidRDefault="001160C0" w:rsidP="00ED0F3C">
      <w:pPr>
        <w:pStyle w:val="ListParagraph"/>
        <w:numPr>
          <w:ilvl w:val="0"/>
          <w:numId w:val="16"/>
        </w:numPr>
        <w:spacing w:after="160"/>
        <w:ind w:left="450" w:hanging="270"/>
        <w:contextualSpacing/>
        <w:jc w:val="both"/>
        <w:rPr>
          <w:sz w:val="20"/>
          <w:szCs w:val="20"/>
        </w:rPr>
      </w:pPr>
      <w:r w:rsidRPr="001160C0">
        <w:rPr>
          <w:sz w:val="20"/>
          <w:szCs w:val="20"/>
        </w:rPr>
        <w:t>Ranković I</w:t>
      </w:r>
      <w:r w:rsidR="00F176E8">
        <w:rPr>
          <w:sz w:val="20"/>
          <w:szCs w:val="20"/>
        </w:rPr>
        <w:t>.</w:t>
      </w:r>
      <w:r w:rsidRPr="001160C0">
        <w:rPr>
          <w:sz w:val="20"/>
          <w:szCs w:val="20"/>
        </w:rPr>
        <w:t>, Stojković Lalošević M</w:t>
      </w:r>
      <w:r w:rsidR="00F176E8">
        <w:rPr>
          <w:sz w:val="20"/>
          <w:szCs w:val="20"/>
        </w:rPr>
        <w:t>.</w:t>
      </w:r>
      <w:r w:rsidRPr="00FC17CD">
        <w:rPr>
          <w:b/>
          <w:sz w:val="20"/>
          <w:szCs w:val="20"/>
        </w:rPr>
        <w:t>, Glišić T</w:t>
      </w:r>
      <w:r w:rsidR="00F176E8">
        <w:rPr>
          <w:b/>
          <w:sz w:val="20"/>
          <w:szCs w:val="20"/>
        </w:rPr>
        <w:t>.</w:t>
      </w:r>
      <w:r w:rsidRPr="00FC17CD">
        <w:rPr>
          <w:sz w:val="20"/>
          <w:szCs w:val="20"/>
        </w:rPr>
        <w:t>,</w:t>
      </w:r>
      <w:r w:rsidRPr="001160C0">
        <w:rPr>
          <w:sz w:val="20"/>
          <w:szCs w:val="20"/>
        </w:rPr>
        <w:t xml:space="preserve"> Milivojević V</w:t>
      </w:r>
      <w:r w:rsidR="00F176E8">
        <w:rPr>
          <w:sz w:val="20"/>
          <w:szCs w:val="20"/>
        </w:rPr>
        <w:t>.</w:t>
      </w:r>
      <w:r w:rsidRPr="001160C0">
        <w:rPr>
          <w:sz w:val="20"/>
          <w:szCs w:val="20"/>
        </w:rPr>
        <w:t>, Popovic D</w:t>
      </w:r>
      <w:r w:rsidR="00F176E8">
        <w:rPr>
          <w:sz w:val="20"/>
          <w:szCs w:val="20"/>
        </w:rPr>
        <w:t>.</w:t>
      </w:r>
      <w:r w:rsidRPr="001160C0">
        <w:rPr>
          <w:sz w:val="20"/>
          <w:szCs w:val="20"/>
        </w:rPr>
        <w:t>, Tomic D. Klinički aspekt: Međuigra starenja i gastrointestinalnog trakta. Nacionalni simpozijum "Novi pravci u istraživanju fiziološke osnove procesa starenja", 2017. Medicinski fakultet Univerziteta u Beogradu.</w:t>
      </w:r>
    </w:p>
    <w:p w:rsidR="00BA0DA1" w:rsidRDefault="001160C0" w:rsidP="00ED0F3C">
      <w:pPr>
        <w:pStyle w:val="ListParagraph"/>
        <w:numPr>
          <w:ilvl w:val="0"/>
          <w:numId w:val="16"/>
        </w:numPr>
        <w:spacing w:after="160"/>
        <w:ind w:left="450" w:hanging="270"/>
        <w:contextualSpacing/>
        <w:jc w:val="both"/>
        <w:rPr>
          <w:sz w:val="20"/>
          <w:szCs w:val="20"/>
        </w:rPr>
      </w:pPr>
      <w:r w:rsidRPr="00FC17CD">
        <w:rPr>
          <w:b/>
          <w:sz w:val="20"/>
          <w:szCs w:val="20"/>
        </w:rPr>
        <w:t>Glišić T</w:t>
      </w:r>
      <w:r w:rsidR="00F176E8">
        <w:rPr>
          <w:b/>
          <w:sz w:val="20"/>
          <w:szCs w:val="20"/>
        </w:rPr>
        <w:t>.</w:t>
      </w:r>
      <w:r w:rsidRPr="00FC17CD">
        <w:rPr>
          <w:sz w:val="20"/>
          <w:szCs w:val="20"/>
        </w:rPr>
        <w:t>,</w:t>
      </w:r>
      <w:r w:rsidRPr="001160C0">
        <w:rPr>
          <w:sz w:val="20"/>
          <w:szCs w:val="20"/>
        </w:rPr>
        <w:t xml:space="preserve"> Perišić M</w:t>
      </w:r>
      <w:r w:rsidR="00F176E8">
        <w:rPr>
          <w:sz w:val="20"/>
          <w:szCs w:val="20"/>
        </w:rPr>
        <w:t>.</w:t>
      </w:r>
      <w:r w:rsidRPr="001160C0">
        <w:rPr>
          <w:sz w:val="20"/>
          <w:szCs w:val="20"/>
        </w:rPr>
        <w:t>, Jurišić V</w:t>
      </w:r>
      <w:r w:rsidR="00F176E8">
        <w:rPr>
          <w:sz w:val="20"/>
          <w:szCs w:val="20"/>
        </w:rPr>
        <w:t>.</w:t>
      </w:r>
      <w:r w:rsidRPr="001160C0">
        <w:rPr>
          <w:sz w:val="20"/>
          <w:szCs w:val="20"/>
        </w:rPr>
        <w:t>, Ranković I</w:t>
      </w:r>
      <w:r w:rsidR="00F176E8">
        <w:rPr>
          <w:sz w:val="20"/>
          <w:szCs w:val="20"/>
        </w:rPr>
        <w:t>.</w:t>
      </w:r>
      <w:r w:rsidRPr="001160C0">
        <w:rPr>
          <w:sz w:val="20"/>
          <w:szCs w:val="20"/>
        </w:rPr>
        <w:t>, Martinov J</w:t>
      </w:r>
      <w:r w:rsidR="00F176E8">
        <w:rPr>
          <w:sz w:val="20"/>
          <w:szCs w:val="20"/>
        </w:rPr>
        <w:t>.</w:t>
      </w:r>
      <w:r w:rsidRPr="001160C0">
        <w:rPr>
          <w:sz w:val="20"/>
          <w:szCs w:val="20"/>
        </w:rPr>
        <w:t>, Popović D.Đ</w:t>
      </w:r>
      <w:r w:rsidR="00F176E8">
        <w:rPr>
          <w:sz w:val="20"/>
          <w:szCs w:val="20"/>
        </w:rPr>
        <w:t>.</w:t>
      </w:r>
      <w:r w:rsidRPr="001160C0">
        <w:rPr>
          <w:sz w:val="20"/>
          <w:szCs w:val="20"/>
        </w:rPr>
        <w:t>, Milivojević V. Procena arterijskog splanhničnog protoka pomoću Doppler ultrasonografije kod pacijenata sa cirozom jetre: korelacija sa nivoom serumskog amonijaka i MELD skora. XVII Kongres udruženja internista Srbije, Zbornik sažetaka, Zlatibor 2017. Apstrakt P45.</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FC17CD">
        <w:rPr>
          <w:b/>
          <w:sz w:val="20"/>
          <w:szCs w:val="20"/>
        </w:rPr>
        <w:t>Glišić T</w:t>
      </w:r>
      <w:r w:rsidR="00F176E8">
        <w:rPr>
          <w:b/>
          <w:sz w:val="20"/>
          <w:szCs w:val="20"/>
        </w:rPr>
        <w:t>.</w:t>
      </w:r>
      <w:r w:rsidRPr="00FC17CD">
        <w:rPr>
          <w:sz w:val="20"/>
          <w:szCs w:val="20"/>
        </w:rPr>
        <w:t>,</w:t>
      </w:r>
      <w:r w:rsidRPr="00AF7195">
        <w:rPr>
          <w:sz w:val="20"/>
          <w:szCs w:val="20"/>
        </w:rPr>
        <w:t xml:space="preserve"> Perišić M</w:t>
      </w:r>
      <w:r w:rsidR="00F176E8">
        <w:rPr>
          <w:sz w:val="20"/>
          <w:szCs w:val="20"/>
        </w:rPr>
        <w:t>.</w:t>
      </w:r>
      <w:r w:rsidRPr="00AF7195">
        <w:rPr>
          <w:sz w:val="20"/>
          <w:szCs w:val="20"/>
        </w:rPr>
        <w:t>, Jurišić V</w:t>
      </w:r>
      <w:r w:rsidR="00F176E8">
        <w:rPr>
          <w:sz w:val="20"/>
          <w:szCs w:val="20"/>
        </w:rPr>
        <w:t>.</w:t>
      </w:r>
      <w:r w:rsidRPr="00AF7195">
        <w:rPr>
          <w:sz w:val="20"/>
          <w:szCs w:val="20"/>
        </w:rPr>
        <w:t>, Ranković I</w:t>
      </w:r>
      <w:r w:rsidR="00F176E8">
        <w:rPr>
          <w:sz w:val="20"/>
          <w:szCs w:val="20"/>
        </w:rPr>
        <w:t>.</w:t>
      </w:r>
      <w:r w:rsidRPr="00AF7195">
        <w:rPr>
          <w:sz w:val="20"/>
          <w:szCs w:val="20"/>
        </w:rPr>
        <w:t>, Martinov J</w:t>
      </w:r>
      <w:r w:rsidR="00F176E8">
        <w:rPr>
          <w:sz w:val="20"/>
          <w:szCs w:val="20"/>
        </w:rPr>
        <w:t>.</w:t>
      </w:r>
      <w:r w:rsidRPr="00AF7195">
        <w:rPr>
          <w:sz w:val="20"/>
          <w:szCs w:val="20"/>
        </w:rPr>
        <w:t>, Popović D.Đ</w:t>
      </w:r>
      <w:r w:rsidR="00F176E8">
        <w:rPr>
          <w:sz w:val="20"/>
          <w:szCs w:val="20"/>
        </w:rPr>
        <w:t>.</w:t>
      </w:r>
      <w:r w:rsidRPr="00AF7195">
        <w:rPr>
          <w:sz w:val="20"/>
          <w:szCs w:val="20"/>
        </w:rPr>
        <w:t>, Milivojević V. Procena splanhničnog arterijskog protoka Doppler ultrasonografijom kod pacijenata sa cirozom jetre i korelacija sa nivoom azot-monoksida. XIX Kongres udruženja internista Srbije, Zbornik sažetaka, Zlatibor 2019. Apstrakt P2.</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Ranković I</w:t>
      </w:r>
      <w:r w:rsidR="00F176E8">
        <w:rPr>
          <w:sz w:val="20"/>
          <w:szCs w:val="20"/>
        </w:rPr>
        <w:t>.</w:t>
      </w:r>
      <w:r w:rsidRPr="00AF7195">
        <w:rPr>
          <w:sz w:val="20"/>
          <w:szCs w:val="20"/>
        </w:rPr>
        <w:t>, Nestorov J</w:t>
      </w:r>
      <w:r w:rsidR="00F176E8">
        <w:rPr>
          <w:sz w:val="20"/>
          <w:szCs w:val="20"/>
        </w:rPr>
        <w:t>.</w:t>
      </w:r>
      <w:r w:rsidRPr="00AF7195">
        <w:rPr>
          <w:sz w:val="20"/>
          <w:szCs w:val="20"/>
        </w:rPr>
        <w:t>, Stojković Lalošević M</w:t>
      </w:r>
      <w:r w:rsidR="00F176E8">
        <w:rPr>
          <w:sz w:val="20"/>
          <w:szCs w:val="20"/>
        </w:rPr>
        <w:t>.</w:t>
      </w:r>
      <w:r w:rsidRPr="00AF7195">
        <w:rPr>
          <w:sz w:val="20"/>
          <w:szCs w:val="20"/>
        </w:rPr>
        <w:t>, Milivojević V</w:t>
      </w:r>
      <w:r w:rsidR="00F176E8">
        <w:rPr>
          <w:sz w:val="20"/>
          <w:szCs w:val="20"/>
        </w:rPr>
        <w:t>.</w:t>
      </w:r>
      <w:r w:rsidRPr="00AF7195">
        <w:rPr>
          <w:sz w:val="20"/>
          <w:szCs w:val="20"/>
        </w:rPr>
        <w:t>, Milić L</w:t>
      </w:r>
      <w:r w:rsidR="00F176E8">
        <w:rPr>
          <w:sz w:val="20"/>
          <w:szCs w:val="20"/>
        </w:rPr>
        <w:t>.</w:t>
      </w:r>
      <w:r w:rsidRPr="00AF7195">
        <w:rPr>
          <w:sz w:val="20"/>
          <w:szCs w:val="20"/>
        </w:rPr>
        <w:t xml:space="preserve">, </w:t>
      </w:r>
      <w:r w:rsidRPr="00FC17CD">
        <w:rPr>
          <w:b/>
          <w:sz w:val="20"/>
          <w:szCs w:val="20"/>
        </w:rPr>
        <w:t>Glišić T</w:t>
      </w:r>
      <w:r w:rsidR="00F176E8">
        <w:rPr>
          <w:b/>
          <w:sz w:val="20"/>
          <w:szCs w:val="20"/>
        </w:rPr>
        <w:t>.</w:t>
      </w:r>
      <w:r w:rsidRPr="00AF7195">
        <w:rPr>
          <w:sz w:val="20"/>
          <w:szCs w:val="20"/>
        </w:rPr>
        <w:t>, Popović D</w:t>
      </w:r>
      <w:r w:rsidR="00F176E8">
        <w:rPr>
          <w:sz w:val="20"/>
          <w:szCs w:val="20"/>
        </w:rPr>
        <w:t>.</w:t>
      </w:r>
      <w:r w:rsidRPr="00AF7195">
        <w:rPr>
          <w:sz w:val="20"/>
          <w:szCs w:val="20"/>
        </w:rPr>
        <w:t>, Jocić N</w:t>
      </w:r>
      <w:r w:rsidR="00F176E8">
        <w:rPr>
          <w:sz w:val="20"/>
          <w:szCs w:val="20"/>
        </w:rPr>
        <w:t>.</w:t>
      </w:r>
      <w:r w:rsidRPr="00AF7195">
        <w:rPr>
          <w:sz w:val="20"/>
          <w:szCs w:val="20"/>
        </w:rPr>
        <w:t>, Lolić I</w:t>
      </w:r>
      <w:r w:rsidR="00F176E8">
        <w:rPr>
          <w:sz w:val="20"/>
          <w:szCs w:val="20"/>
        </w:rPr>
        <w:t>.</w:t>
      </w:r>
      <w:r w:rsidRPr="00AF7195">
        <w:rPr>
          <w:sz w:val="20"/>
          <w:szCs w:val="20"/>
        </w:rPr>
        <w:t>, Popović B</w:t>
      </w:r>
      <w:r w:rsidR="00F176E8">
        <w:rPr>
          <w:sz w:val="20"/>
          <w:szCs w:val="20"/>
        </w:rPr>
        <w:t>.</w:t>
      </w:r>
      <w:r w:rsidRPr="00AF7195">
        <w:rPr>
          <w:sz w:val="20"/>
          <w:szCs w:val="20"/>
        </w:rPr>
        <w:t>, Muhldorfer S. Hepatothyroid syndrome: the new chapter. IV Kongres Gastroenterologa Srbije, Knjiga sažetaka, Beograd 2019. Apstrakt, S16-17.</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Lolic I</w:t>
      </w:r>
      <w:r w:rsidR="00F176E8">
        <w:rPr>
          <w:sz w:val="20"/>
          <w:szCs w:val="20"/>
        </w:rPr>
        <w:t>.</w:t>
      </w:r>
      <w:r w:rsidRPr="00AF7195">
        <w:rPr>
          <w:sz w:val="20"/>
          <w:szCs w:val="20"/>
        </w:rPr>
        <w:t>, Milivojevic V</w:t>
      </w:r>
      <w:r w:rsidR="00F176E8">
        <w:rPr>
          <w:sz w:val="20"/>
          <w:szCs w:val="20"/>
        </w:rPr>
        <w:t>.</w:t>
      </w:r>
      <w:r w:rsidRPr="00AF7195">
        <w:rPr>
          <w:sz w:val="20"/>
          <w:szCs w:val="20"/>
        </w:rPr>
        <w:t>, Matovic-Zarić V</w:t>
      </w:r>
      <w:r w:rsidR="00F176E8">
        <w:rPr>
          <w:sz w:val="20"/>
          <w:szCs w:val="20"/>
        </w:rPr>
        <w:t>.</w:t>
      </w:r>
      <w:r w:rsidRPr="00AF7195">
        <w:rPr>
          <w:sz w:val="20"/>
          <w:szCs w:val="20"/>
        </w:rPr>
        <w:t>, Jocić N</w:t>
      </w:r>
      <w:r w:rsidR="00F176E8">
        <w:rPr>
          <w:sz w:val="20"/>
          <w:szCs w:val="20"/>
        </w:rPr>
        <w:t>.</w:t>
      </w:r>
      <w:r w:rsidRPr="00AF7195">
        <w:rPr>
          <w:sz w:val="20"/>
          <w:szCs w:val="20"/>
        </w:rPr>
        <w:t>, Popović D</w:t>
      </w:r>
      <w:r w:rsidR="00F176E8">
        <w:rPr>
          <w:sz w:val="20"/>
          <w:szCs w:val="20"/>
        </w:rPr>
        <w:t>.</w:t>
      </w:r>
      <w:r w:rsidRPr="00FC17CD">
        <w:rPr>
          <w:sz w:val="20"/>
          <w:szCs w:val="20"/>
        </w:rPr>
        <w:t xml:space="preserve">, </w:t>
      </w:r>
      <w:r w:rsidRPr="00FC17CD">
        <w:rPr>
          <w:b/>
          <w:sz w:val="20"/>
          <w:szCs w:val="20"/>
        </w:rPr>
        <w:t>Glišić T</w:t>
      </w:r>
      <w:r w:rsidR="00F176E8">
        <w:rPr>
          <w:b/>
          <w:sz w:val="20"/>
          <w:szCs w:val="20"/>
        </w:rPr>
        <w:t>.</w:t>
      </w:r>
      <w:r w:rsidRPr="00FC17CD">
        <w:rPr>
          <w:sz w:val="20"/>
          <w:szCs w:val="20"/>
        </w:rPr>
        <w:t>,</w:t>
      </w:r>
      <w:r w:rsidRPr="00AF7195">
        <w:rPr>
          <w:sz w:val="20"/>
          <w:szCs w:val="20"/>
        </w:rPr>
        <w:t xml:space="preserve"> Ranković I</w:t>
      </w:r>
      <w:r w:rsidR="00F176E8">
        <w:rPr>
          <w:sz w:val="20"/>
          <w:szCs w:val="20"/>
        </w:rPr>
        <w:t>.</w:t>
      </w:r>
      <w:r w:rsidRPr="00AF7195">
        <w:rPr>
          <w:sz w:val="20"/>
          <w:szCs w:val="20"/>
        </w:rPr>
        <w:t>, Hasanagić S</w:t>
      </w:r>
      <w:r w:rsidR="00F176E8">
        <w:rPr>
          <w:sz w:val="20"/>
          <w:szCs w:val="20"/>
        </w:rPr>
        <w:t>.</w:t>
      </w:r>
      <w:r w:rsidRPr="00AF7195">
        <w:rPr>
          <w:sz w:val="20"/>
          <w:szCs w:val="20"/>
        </w:rPr>
        <w:t>, Matejić O</w:t>
      </w:r>
      <w:r w:rsidR="00F176E8">
        <w:rPr>
          <w:sz w:val="20"/>
          <w:szCs w:val="20"/>
        </w:rPr>
        <w:t>.</w:t>
      </w:r>
      <w:r w:rsidRPr="00AF7195">
        <w:rPr>
          <w:sz w:val="20"/>
          <w:szCs w:val="20"/>
        </w:rPr>
        <w:t>, Tomić D. Unusual presentation of recurrent rectal bleeding: Klippel Trenaunaz Syndrome – Case report. IV Kongres Gastroenterologa Srbije, Knjiga sažetaka, Beograd 2019. Apstrakt, S60-61.</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Lolic I</w:t>
      </w:r>
      <w:r w:rsidR="00F176E8">
        <w:rPr>
          <w:sz w:val="20"/>
          <w:szCs w:val="20"/>
        </w:rPr>
        <w:t>.</w:t>
      </w:r>
      <w:r w:rsidRPr="00AF7195">
        <w:rPr>
          <w:sz w:val="20"/>
          <w:szCs w:val="20"/>
        </w:rPr>
        <w:t>, Matovic-Zarić V</w:t>
      </w:r>
      <w:r w:rsidR="00F176E8">
        <w:rPr>
          <w:sz w:val="20"/>
          <w:szCs w:val="20"/>
        </w:rPr>
        <w:t>.</w:t>
      </w:r>
      <w:r w:rsidRPr="00AF7195">
        <w:rPr>
          <w:sz w:val="20"/>
          <w:szCs w:val="20"/>
        </w:rPr>
        <w:t>, Jocić N</w:t>
      </w:r>
      <w:r w:rsidR="00F176E8">
        <w:rPr>
          <w:sz w:val="20"/>
          <w:szCs w:val="20"/>
        </w:rPr>
        <w:t>.</w:t>
      </w:r>
      <w:r w:rsidRPr="00AF7195">
        <w:rPr>
          <w:sz w:val="20"/>
          <w:szCs w:val="20"/>
        </w:rPr>
        <w:t>, Milivojević V</w:t>
      </w:r>
      <w:r w:rsidR="00F176E8">
        <w:rPr>
          <w:sz w:val="20"/>
          <w:szCs w:val="20"/>
        </w:rPr>
        <w:t>.</w:t>
      </w:r>
      <w:r w:rsidRPr="00AF7195">
        <w:rPr>
          <w:sz w:val="20"/>
          <w:szCs w:val="20"/>
        </w:rPr>
        <w:t>, Popović D</w:t>
      </w:r>
      <w:r w:rsidR="00F176E8">
        <w:rPr>
          <w:sz w:val="20"/>
          <w:szCs w:val="20"/>
        </w:rPr>
        <w:t>.</w:t>
      </w:r>
      <w:r w:rsidRPr="00AF7195">
        <w:rPr>
          <w:sz w:val="20"/>
          <w:szCs w:val="20"/>
        </w:rPr>
        <w:t>, Ranković I</w:t>
      </w:r>
      <w:r w:rsidR="00F176E8">
        <w:rPr>
          <w:sz w:val="20"/>
          <w:szCs w:val="20"/>
        </w:rPr>
        <w:t>.</w:t>
      </w:r>
      <w:r w:rsidRPr="00FC17CD">
        <w:rPr>
          <w:sz w:val="20"/>
          <w:szCs w:val="20"/>
        </w:rPr>
        <w:t>,</w:t>
      </w:r>
      <w:r w:rsidRPr="00FC17CD">
        <w:rPr>
          <w:b/>
          <w:sz w:val="20"/>
          <w:szCs w:val="20"/>
        </w:rPr>
        <w:t xml:space="preserve"> Glišić T</w:t>
      </w:r>
      <w:r w:rsidR="00F176E8">
        <w:rPr>
          <w:b/>
          <w:sz w:val="20"/>
          <w:szCs w:val="20"/>
        </w:rPr>
        <w:t>.</w:t>
      </w:r>
      <w:r w:rsidRPr="00FC17CD">
        <w:rPr>
          <w:sz w:val="20"/>
          <w:szCs w:val="20"/>
        </w:rPr>
        <w:t>,</w:t>
      </w:r>
      <w:r w:rsidR="00FC17CD">
        <w:rPr>
          <w:sz w:val="20"/>
          <w:szCs w:val="20"/>
        </w:rPr>
        <w:t xml:space="preserve"> </w:t>
      </w:r>
      <w:r w:rsidRPr="00AF7195">
        <w:rPr>
          <w:sz w:val="20"/>
          <w:szCs w:val="20"/>
        </w:rPr>
        <w:t>Matejić O</w:t>
      </w:r>
      <w:r w:rsidR="00F176E8">
        <w:rPr>
          <w:sz w:val="20"/>
          <w:szCs w:val="20"/>
        </w:rPr>
        <w:t>.</w:t>
      </w:r>
      <w:r w:rsidRPr="00AF7195">
        <w:rPr>
          <w:sz w:val="20"/>
          <w:szCs w:val="20"/>
        </w:rPr>
        <w:t>, Tomić D. Endoskopsko zbrinjavanje stranih tela u gornjim partijama gastrointestinalnog trakta – Iskustvo jednog centra. IV Kongres Gastroenterologa Srbije, Knjiga sažetaka, Beograd 2019. Apstrakt, S62-63.</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Lolic I</w:t>
      </w:r>
      <w:r w:rsidR="00F176E8">
        <w:rPr>
          <w:sz w:val="20"/>
          <w:szCs w:val="20"/>
        </w:rPr>
        <w:t>.</w:t>
      </w:r>
      <w:r w:rsidRPr="00AF7195">
        <w:rPr>
          <w:sz w:val="20"/>
          <w:szCs w:val="20"/>
        </w:rPr>
        <w:t>, Popović D</w:t>
      </w:r>
      <w:r w:rsidR="00F176E8">
        <w:rPr>
          <w:sz w:val="20"/>
          <w:szCs w:val="20"/>
        </w:rPr>
        <w:t>.</w:t>
      </w:r>
      <w:r w:rsidRPr="00AF7195">
        <w:rPr>
          <w:sz w:val="20"/>
          <w:szCs w:val="20"/>
        </w:rPr>
        <w:t>, Matovic-Zarić V</w:t>
      </w:r>
      <w:r w:rsidR="00F176E8">
        <w:rPr>
          <w:sz w:val="20"/>
          <w:szCs w:val="20"/>
        </w:rPr>
        <w:t>.</w:t>
      </w:r>
      <w:r w:rsidRPr="00AF7195">
        <w:rPr>
          <w:sz w:val="20"/>
          <w:szCs w:val="20"/>
        </w:rPr>
        <w:t>, Jocić N</w:t>
      </w:r>
      <w:r w:rsidR="00F176E8">
        <w:rPr>
          <w:sz w:val="20"/>
          <w:szCs w:val="20"/>
        </w:rPr>
        <w:t>.</w:t>
      </w:r>
      <w:r w:rsidRPr="00AF7195">
        <w:rPr>
          <w:sz w:val="20"/>
          <w:szCs w:val="20"/>
        </w:rPr>
        <w:t>, Milivojević V</w:t>
      </w:r>
      <w:r w:rsidR="00F176E8">
        <w:rPr>
          <w:sz w:val="20"/>
          <w:szCs w:val="20"/>
        </w:rPr>
        <w:t>.</w:t>
      </w:r>
      <w:r w:rsidRPr="00AF7195">
        <w:rPr>
          <w:sz w:val="20"/>
          <w:szCs w:val="20"/>
        </w:rPr>
        <w:t>, Ranković I</w:t>
      </w:r>
      <w:r w:rsidR="00F176E8">
        <w:rPr>
          <w:sz w:val="20"/>
          <w:szCs w:val="20"/>
        </w:rPr>
        <w:t>.</w:t>
      </w:r>
      <w:r w:rsidRPr="00FC17CD">
        <w:rPr>
          <w:sz w:val="20"/>
          <w:szCs w:val="20"/>
        </w:rPr>
        <w:t>,</w:t>
      </w:r>
      <w:r w:rsidRPr="00FC17CD">
        <w:rPr>
          <w:b/>
          <w:sz w:val="20"/>
          <w:szCs w:val="20"/>
        </w:rPr>
        <w:t xml:space="preserve"> Glišić T</w:t>
      </w:r>
      <w:r w:rsidR="00F176E8">
        <w:rPr>
          <w:b/>
          <w:sz w:val="20"/>
          <w:szCs w:val="20"/>
        </w:rPr>
        <w:t>.</w:t>
      </w:r>
      <w:r w:rsidRPr="00FC17CD">
        <w:rPr>
          <w:sz w:val="20"/>
          <w:szCs w:val="20"/>
        </w:rPr>
        <w:t>,</w:t>
      </w:r>
      <w:r w:rsidRPr="00AF7195">
        <w:rPr>
          <w:sz w:val="20"/>
          <w:szCs w:val="20"/>
        </w:rPr>
        <w:t xml:space="preserve"> Matejić O</w:t>
      </w:r>
      <w:r w:rsidR="00F176E8">
        <w:rPr>
          <w:sz w:val="20"/>
          <w:szCs w:val="20"/>
        </w:rPr>
        <w:t>.</w:t>
      </w:r>
      <w:r w:rsidRPr="00AF7195">
        <w:rPr>
          <w:sz w:val="20"/>
          <w:szCs w:val="20"/>
        </w:rPr>
        <w:t>, Tomić D</w:t>
      </w:r>
      <w:r w:rsidR="00F176E8">
        <w:rPr>
          <w:sz w:val="20"/>
          <w:szCs w:val="20"/>
        </w:rPr>
        <w:t>.</w:t>
      </w:r>
      <w:r w:rsidRPr="00AF7195">
        <w:rPr>
          <w:sz w:val="20"/>
          <w:szCs w:val="20"/>
        </w:rPr>
        <w:t>, Popovic D. Kolonoskopski nalaz kod pacijenata sa krvarenjem iz donjih partija gastrointestinalnog trakta – iskustvo jednog centra. IV Kongres Gastroenterologa Srbije, Knjiga sažetaka, Beograd 2019. Apstrakt, S64-65.</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Matovic-Zarić V</w:t>
      </w:r>
      <w:r w:rsidR="00D80941">
        <w:rPr>
          <w:sz w:val="20"/>
          <w:szCs w:val="20"/>
        </w:rPr>
        <w:t>.</w:t>
      </w:r>
      <w:r w:rsidRPr="00AF7195">
        <w:rPr>
          <w:sz w:val="20"/>
          <w:szCs w:val="20"/>
        </w:rPr>
        <w:t>, Lolic I</w:t>
      </w:r>
      <w:r w:rsidR="00D80941">
        <w:rPr>
          <w:sz w:val="20"/>
          <w:szCs w:val="20"/>
        </w:rPr>
        <w:t>.</w:t>
      </w:r>
      <w:r w:rsidRPr="00AF7195">
        <w:rPr>
          <w:sz w:val="20"/>
          <w:szCs w:val="20"/>
        </w:rPr>
        <w:t>, Ranković I</w:t>
      </w:r>
      <w:r w:rsidR="00D80941">
        <w:rPr>
          <w:sz w:val="20"/>
          <w:szCs w:val="20"/>
        </w:rPr>
        <w:t>.</w:t>
      </w:r>
      <w:r w:rsidRPr="00AF7195">
        <w:rPr>
          <w:sz w:val="20"/>
          <w:szCs w:val="20"/>
        </w:rPr>
        <w:t>,</w:t>
      </w:r>
      <w:r w:rsidR="00D80941">
        <w:rPr>
          <w:sz w:val="20"/>
          <w:szCs w:val="20"/>
        </w:rPr>
        <w:t xml:space="preserve"> </w:t>
      </w:r>
      <w:r w:rsidRPr="00FC17CD">
        <w:rPr>
          <w:b/>
          <w:sz w:val="20"/>
          <w:szCs w:val="20"/>
        </w:rPr>
        <w:t>Glišić T</w:t>
      </w:r>
      <w:r w:rsidR="00D80941">
        <w:rPr>
          <w:b/>
          <w:sz w:val="20"/>
          <w:szCs w:val="20"/>
        </w:rPr>
        <w:t>.</w:t>
      </w:r>
      <w:r w:rsidRPr="00FC17CD">
        <w:rPr>
          <w:sz w:val="20"/>
          <w:szCs w:val="20"/>
        </w:rPr>
        <w:t>,</w:t>
      </w:r>
      <w:r w:rsidRPr="00AF7195">
        <w:rPr>
          <w:sz w:val="20"/>
          <w:szCs w:val="20"/>
        </w:rPr>
        <w:t xml:space="preserve"> Jocić N</w:t>
      </w:r>
      <w:r w:rsidR="00D80941">
        <w:rPr>
          <w:sz w:val="20"/>
          <w:szCs w:val="20"/>
        </w:rPr>
        <w:t>.</w:t>
      </w:r>
      <w:r w:rsidRPr="00AF7195">
        <w:rPr>
          <w:sz w:val="20"/>
          <w:szCs w:val="20"/>
        </w:rPr>
        <w:t>, Popović D</w:t>
      </w:r>
      <w:r w:rsidR="00D80941">
        <w:rPr>
          <w:sz w:val="20"/>
          <w:szCs w:val="20"/>
        </w:rPr>
        <w:t>.</w:t>
      </w:r>
      <w:r w:rsidRPr="00AF7195">
        <w:rPr>
          <w:sz w:val="20"/>
          <w:szCs w:val="20"/>
        </w:rPr>
        <w:t>,  Milivojević V</w:t>
      </w:r>
      <w:r w:rsidR="00D80941">
        <w:rPr>
          <w:sz w:val="20"/>
          <w:szCs w:val="20"/>
        </w:rPr>
        <w:t>.</w:t>
      </w:r>
      <w:r w:rsidRPr="00AF7195">
        <w:rPr>
          <w:sz w:val="20"/>
          <w:szCs w:val="20"/>
        </w:rPr>
        <w:t>, Petrović A</w:t>
      </w:r>
      <w:r w:rsidR="00D80941">
        <w:rPr>
          <w:sz w:val="20"/>
          <w:szCs w:val="20"/>
        </w:rPr>
        <w:t>.</w:t>
      </w:r>
      <w:r w:rsidRPr="00AF7195">
        <w:rPr>
          <w:sz w:val="20"/>
          <w:szCs w:val="20"/>
        </w:rPr>
        <w:t>, Matejić O</w:t>
      </w:r>
      <w:r w:rsidR="00D80941">
        <w:rPr>
          <w:sz w:val="20"/>
          <w:szCs w:val="20"/>
        </w:rPr>
        <w:t>.</w:t>
      </w:r>
      <w:r w:rsidRPr="00AF7195">
        <w:rPr>
          <w:sz w:val="20"/>
          <w:szCs w:val="20"/>
        </w:rPr>
        <w:t>, Tomić D. Toksično oštećenje jetre uzrokovano lamotriginom u sklopu Dress sindroma – prikaz slučaja. IV Kongres Gastroenterologa Srbije, Knjiga sažetaka, Beograd 2019. Apstrakt, S72-73.</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Matovic-Zarić V</w:t>
      </w:r>
      <w:r w:rsidR="00D80941">
        <w:rPr>
          <w:sz w:val="20"/>
          <w:szCs w:val="20"/>
        </w:rPr>
        <w:t>.</w:t>
      </w:r>
      <w:r w:rsidRPr="00AF7195">
        <w:rPr>
          <w:sz w:val="20"/>
          <w:szCs w:val="20"/>
        </w:rPr>
        <w:t>, Jocić N</w:t>
      </w:r>
      <w:r w:rsidR="00D80941">
        <w:rPr>
          <w:sz w:val="20"/>
          <w:szCs w:val="20"/>
        </w:rPr>
        <w:t>.</w:t>
      </w:r>
      <w:r w:rsidRPr="00AF7195">
        <w:rPr>
          <w:sz w:val="20"/>
          <w:szCs w:val="20"/>
        </w:rPr>
        <w:t>, Lolic I</w:t>
      </w:r>
      <w:r w:rsidR="00D80941">
        <w:rPr>
          <w:sz w:val="20"/>
          <w:szCs w:val="20"/>
        </w:rPr>
        <w:t>.</w:t>
      </w:r>
      <w:r w:rsidRPr="00AF7195">
        <w:rPr>
          <w:sz w:val="20"/>
          <w:szCs w:val="20"/>
        </w:rPr>
        <w:t>, Popović D</w:t>
      </w:r>
      <w:r w:rsidR="00D80941">
        <w:rPr>
          <w:sz w:val="20"/>
          <w:szCs w:val="20"/>
        </w:rPr>
        <w:t>.</w:t>
      </w:r>
      <w:r w:rsidRPr="00AF7195">
        <w:rPr>
          <w:sz w:val="20"/>
          <w:szCs w:val="20"/>
        </w:rPr>
        <w:t>, Ranković I</w:t>
      </w:r>
      <w:r w:rsidR="00D80941">
        <w:rPr>
          <w:sz w:val="20"/>
          <w:szCs w:val="20"/>
        </w:rPr>
        <w:t>.</w:t>
      </w:r>
      <w:r w:rsidRPr="00AF7195">
        <w:rPr>
          <w:sz w:val="20"/>
          <w:szCs w:val="20"/>
        </w:rPr>
        <w:t>, Milivojević V</w:t>
      </w:r>
      <w:r w:rsidR="00D80941">
        <w:rPr>
          <w:sz w:val="20"/>
          <w:szCs w:val="20"/>
        </w:rPr>
        <w:t>.</w:t>
      </w:r>
      <w:r w:rsidRPr="00FC17CD">
        <w:rPr>
          <w:sz w:val="20"/>
          <w:szCs w:val="20"/>
        </w:rPr>
        <w:t>,</w:t>
      </w:r>
      <w:r w:rsidRPr="00FC17CD">
        <w:rPr>
          <w:b/>
          <w:sz w:val="20"/>
          <w:szCs w:val="20"/>
        </w:rPr>
        <w:t xml:space="preserve"> Glišić T</w:t>
      </w:r>
      <w:r w:rsidR="00D80941">
        <w:rPr>
          <w:b/>
          <w:sz w:val="20"/>
          <w:szCs w:val="20"/>
        </w:rPr>
        <w:t>.</w:t>
      </w:r>
      <w:r w:rsidRPr="00FC17CD">
        <w:rPr>
          <w:sz w:val="20"/>
          <w:szCs w:val="20"/>
        </w:rPr>
        <w:t>,</w:t>
      </w:r>
      <w:r w:rsidRPr="00AF7195">
        <w:rPr>
          <w:sz w:val="20"/>
          <w:szCs w:val="20"/>
        </w:rPr>
        <w:t xml:space="preserve"> Matejić O</w:t>
      </w:r>
      <w:r w:rsidR="00D80941">
        <w:rPr>
          <w:sz w:val="20"/>
          <w:szCs w:val="20"/>
        </w:rPr>
        <w:t>.</w:t>
      </w:r>
      <w:r w:rsidRPr="00AF7195">
        <w:rPr>
          <w:sz w:val="20"/>
          <w:szCs w:val="20"/>
        </w:rPr>
        <w:t>, Tomić D</w:t>
      </w:r>
      <w:r w:rsidR="00D80941">
        <w:rPr>
          <w:sz w:val="20"/>
          <w:szCs w:val="20"/>
        </w:rPr>
        <w:t>.</w:t>
      </w:r>
      <w:r w:rsidRPr="00AF7195">
        <w:rPr>
          <w:sz w:val="20"/>
          <w:szCs w:val="20"/>
        </w:rPr>
        <w:t>, Milovanović T. Poremećaj acidobazne ravnoteže kod pacijenata sa dekompenzovanom cirozom jetre. IV Kongres Gastroenterologa Srbije, Knjiga sažetaka, Beograd 2019. Apstrakt, S74-75.</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Milivojevic V</w:t>
      </w:r>
      <w:r w:rsidR="00D80941">
        <w:rPr>
          <w:sz w:val="20"/>
          <w:szCs w:val="20"/>
        </w:rPr>
        <w:t>.</w:t>
      </w:r>
      <w:r w:rsidRPr="00AF7195">
        <w:rPr>
          <w:sz w:val="20"/>
          <w:szCs w:val="20"/>
        </w:rPr>
        <w:t>, Vojinović A</w:t>
      </w:r>
      <w:r w:rsidR="00D80941">
        <w:rPr>
          <w:sz w:val="20"/>
          <w:szCs w:val="20"/>
        </w:rPr>
        <w:t>.</w:t>
      </w:r>
      <w:r w:rsidRPr="00AF7195">
        <w:rPr>
          <w:sz w:val="20"/>
          <w:szCs w:val="20"/>
        </w:rPr>
        <w:t>, Matović V</w:t>
      </w:r>
      <w:r w:rsidR="00D80941">
        <w:rPr>
          <w:sz w:val="20"/>
          <w:szCs w:val="20"/>
        </w:rPr>
        <w:t>.</w:t>
      </w:r>
      <w:r w:rsidRPr="00AF7195">
        <w:rPr>
          <w:sz w:val="20"/>
          <w:szCs w:val="20"/>
        </w:rPr>
        <w:t>, Jocić N</w:t>
      </w:r>
      <w:r w:rsidR="00D80941">
        <w:rPr>
          <w:sz w:val="20"/>
          <w:szCs w:val="20"/>
        </w:rPr>
        <w:t>.</w:t>
      </w:r>
      <w:r w:rsidRPr="00AF7195">
        <w:rPr>
          <w:sz w:val="20"/>
          <w:szCs w:val="20"/>
        </w:rPr>
        <w:t>, Lolic I</w:t>
      </w:r>
      <w:r w:rsidR="00D80941">
        <w:rPr>
          <w:sz w:val="20"/>
          <w:szCs w:val="20"/>
        </w:rPr>
        <w:t>., Ranković I.</w:t>
      </w:r>
      <w:r w:rsidRPr="00FC17CD">
        <w:rPr>
          <w:sz w:val="20"/>
          <w:szCs w:val="20"/>
        </w:rPr>
        <w:t>,</w:t>
      </w:r>
      <w:r w:rsidRPr="00FC17CD">
        <w:rPr>
          <w:b/>
          <w:sz w:val="20"/>
          <w:szCs w:val="20"/>
        </w:rPr>
        <w:t xml:space="preserve"> Glišić T</w:t>
      </w:r>
      <w:r w:rsidR="00D80941">
        <w:rPr>
          <w:b/>
          <w:sz w:val="20"/>
          <w:szCs w:val="20"/>
        </w:rPr>
        <w:t>.</w:t>
      </w:r>
      <w:r w:rsidR="00D80941">
        <w:rPr>
          <w:sz w:val="20"/>
          <w:szCs w:val="20"/>
        </w:rPr>
        <w:t xml:space="preserve">, </w:t>
      </w:r>
      <w:r w:rsidRPr="00AF7195">
        <w:rPr>
          <w:sz w:val="20"/>
          <w:szCs w:val="20"/>
        </w:rPr>
        <w:t>Jovanović I</w:t>
      </w:r>
      <w:r w:rsidR="00D80941">
        <w:rPr>
          <w:sz w:val="20"/>
          <w:szCs w:val="20"/>
        </w:rPr>
        <w:t>.</w:t>
      </w:r>
      <w:r w:rsidRPr="00AF7195">
        <w:rPr>
          <w:sz w:val="20"/>
          <w:szCs w:val="20"/>
        </w:rPr>
        <w:t>, Krstić M</w:t>
      </w:r>
      <w:r w:rsidR="00D80941">
        <w:rPr>
          <w:sz w:val="20"/>
          <w:szCs w:val="20"/>
        </w:rPr>
        <w:t>.</w:t>
      </w:r>
      <w:r w:rsidRPr="00AF7195">
        <w:rPr>
          <w:sz w:val="20"/>
          <w:szCs w:val="20"/>
        </w:rPr>
        <w:t>, Milosavljević T. Trends in peptic ulcer disease in 2005 and 2015 zear: Is peptic ulcer disease slowly disappear? IV Kongres Gastroenterologa Srbije, Knjiga sažetaka, Beograd 2019. Apstrakt, S76-77.</w:t>
      </w:r>
    </w:p>
    <w:p w:rsidR="00BA0DA1" w:rsidRPr="00AF7195"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Popović D</w:t>
      </w:r>
      <w:r w:rsidR="00D80941">
        <w:rPr>
          <w:sz w:val="20"/>
          <w:szCs w:val="20"/>
        </w:rPr>
        <w:t>.</w:t>
      </w:r>
      <w:r w:rsidRPr="00AF7195">
        <w:rPr>
          <w:sz w:val="20"/>
          <w:szCs w:val="20"/>
        </w:rPr>
        <w:t>, Lolic I</w:t>
      </w:r>
      <w:r w:rsidR="00D80941">
        <w:rPr>
          <w:sz w:val="20"/>
          <w:szCs w:val="20"/>
        </w:rPr>
        <w:t>.</w:t>
      </w:r>
      <w:r w:rsidRPr="00AF7195">
        <w:rPr>
          <w:sz w:val="20"/>
          <w:szCs w:val="20"/>
        </w:rPr>
        <w:t>, Matejić O</w:t>
      </w:r>
      <w:r w:rsidR="00D80941">
        <w:rPr>
          <w:sz w:val="20"/>
          <w:szCs w:val="20"/>
        </w:rPr>
        <w:t>.</w:t>
      </w:r>
      <w:r w:rsidRPr="00AF7195">
        <w:rPr>
          <w:sz w:val="20"/>
          <w:szCs w:val="20"/>
        </w:rPr>
        <w:t>, Tomić D</w:t>
      </w:r>
      <w:r w:rsidR="00D80941">
        <w:rPr>
          <w:sz w:val="20"/>
          <w:szCs w:val="20"/>
        </w:rPr>
        <w:t>.</w:t>
      </w:r>
      <w:r w:rsidRPr="00AF7195">
        <w:rPr>
          <w:sz w:val="20"/>
          <w:szCs w:val="20"/>
        </w:rPr>
        <w:t xml:space="preserve">, </w:t>
      </w:r>
      <w:r w:rsidRPr="00FC17CD">
        <w:rPr>
          <w:b/>
          <w:sz w:val="20"/>
          <w:szCs w:val="20"/>
        </w:rPr>
        <w:t>Glišić T</w:t>
      </w:r>
      <w:r w:rsidR="00D80941">
        <w:rPr>
          <w:b/>
          <w:sz w:val="20"/>
          <w:szCs w:val="20"/>
        </w:rPr>
        <w:t>.</w:t>
      </w:r>
      <w:r w:rsidRPr="00FC17CD">
        <w:rPr>
          <w:b/>
          <w:sz w:val="20"/>
          <w:szCs w:val="20"/>
        </w:rPr>
        <w:t>,</w:t>
      </w:r>
      <w:r w:rsidRPr="00AF7195">
        <w:rPr>
          <w:sz w:val="20"/>
          <w:szCs w:val="20"/>
        </w:rPr>
        <w:t xml:space="preserve"> Ranković I</w:t>
      </w:r>
      <w:r w:rsidR="00D80941">
        <w:rPr>
          <w:sz w:val="20"/>
          <w:szCs w:val="20"/>
        </w:rPr>
        <w:t>.</w:t>
      </w:r>
      <w:r w:rsidRPr="00AF7195">
        <w:rPr>
          <w:sz w:val="20"/>
          <w:szCs w:val="20"/>
        </w:rPr>
        <w:t>, Matovic-Zarić V</w:t>
      </w:r>
      <w:r w:rsidR="00D80941">
        <w:rPr>
          <w:sz w:val="20"/>
          <w:szCs w:val="20"/>
        </w:rPr>
        <w:t>.</w:t>
      </w:r>
      <w:r w:rsidRPr="00AF7195">
        <w:rPr>
          <w:sz w:val="20"/>
          <w:szCs w:val="20"/>
        </w:rPr>
        <w:t>, Jocić N</w:t>
      </w:r>
      <w:r w:rsidR="00D80941">
        <w:rPr>
          <w:sz w:val="20"/>
          <w:szCs w:val="20"/>
        </w:rPr>
        <w:t>.</w:t>
      </w:r>
      <w:r w:rsidRPr="00AF7195">
        <w:rPr>
          <w:sz w:val="20"/>
          <w:szCs w:val="20"/>
        </w:rPr>
        <w:t>, Milivojević V</w:t>
      </w:r>
      <w:r w:rsidR="00D80941">
        <w:rPr>
          <w:sz w:val="20"/>
          <w:szCs w:val="20"/>
        </w:rPr>
        <w:t>.</w:t>
      </w:r>
      <w:r w:rsidRPr="00AF7195">
        <w:rPr>
          <w:sz w:val="20"/>
          <w:szCs w:val="20"/>
        </w:rPr>
        <w:t>, Popović D. Mere performansi urgentne kolonoskopije – iskustvo jednog centra. IV Kongres Gastroenterologa Srbije, Knjiga sažetaka, Beograd 2019. Apstrakt, S92-93.</w:t>
      </w:r>
    </w:p>
    <w:p w:rsidR="00BA0DA1" w:rsidRDefault="00BA0DA1" w:rsidP="00ED0F3C">
      <w:pPr>
        <w:pStyle w:val="ListParagraph"/>
        <w:numPr>
          <w:ilvl w:val="0"/>
          <w:numId w:val="16"/>
        </w:numPr>
        <w:spacing w:after="160"/>
        <w:ind w:left="450" w:hanging="270"/>
        <w:contextualSpacing/>
        <w:jc w:val="both"/>
        <w:rPr>
          <w:sz w:val="20"/>
          <w:szCs w:val="20"/>
        </w:rPr>
      </w:pPr>
      <w:r w:rsidRPr="00AF7195">
        <w:rPr>
          <w:sz w:val="20"/>
          <w:szCs w:val="20"/>
        </w:rPr>
        <w:t xml:space="preserve"> Ranković I</w:t>
      </w:r>
      <w:r w:rsidR="00D80941">
        <w:rPr>
          <w:sz w:val="20"/>
          <w:szCs w:val="20"/>
        </w:rPr>
        <w:t>.</w:t>
      </w:r>
      <w:r w:rsidRPr="00AF7195">
        <w:rPr>
          <w:sz w:val="20"/>
          <w:szCs w:val="20"/>
        </w:rPr>
        <w:t>, Milivojević V</w:t>
      </w:r>
      <w:r w:rsidR="00D80941">
        <w:rPr>
          <w:sz w:val="20"/>
          <w:szCs w:val="20"/>
        </w:rPr>
        <w:t>.</w:t>
      </w:r>
      <w:r w:rsidRPr="00AF7195">
        <w:rPr>
          <w:sz w:val="20"/>
          <w:szCs w:val="20"/>
        </w:rPr>
        <w:t>, Popović D</w:t>
      </w:r>
      <w:r w:rsidR="00D80941">
        <w:rPr>
          <w:sz w:val="20"/>
          <w:szCs w:val="20"/>
        </w:rPr>
        <w:t>.</w:t>
      </w:r>
      <w:r w:rsidRPr="00AF7195">
        <w:rPr>
          <w:sz w:val="20"/>
          <w:szCs w:val="20"/>
        </w:rPr>
        <w:t>, Maksimović M</w:t>
      </w:r>
      <w:r w:rsidR="00D80941">
        <w:rPr>
          <w:sz w:val="20"/>
          <w:szCs w:val="20"/>
        </w:rPr>
        <w:t>.</w:t>
      </w:r>
      <w:r w:rsidRPr="00AF7195">
        <w:rPr>
          <w:sz w:val="20"/>
          <w:szCs w:val="20"/>
        </w:rPr>
        <w:t>, Matovic V</w:t>
      </w:r>
      <w:r w:rsidR="00D80941">
        <w:rPr>
          <w:sz w:val="20"/>
          <w:szCs w:val="20"/>
        </w:rPr>
        <w:t>.</w:t>
      </w:r>
      <w:r w:rsidRPr="00FC17CD">
        <w:rPr>
          <w:sz w:val="20"/>
          <w:szCs w:val="20"/>
        </w:rPr>
        <w:t>,</w:t>
      </w:r>
      <w:r w:rsidRPr="00FC17CD">
        <w:rPr>
          <w:b/>
          <w:sz w:val="20"/>
          <w:szCs w:val="20"/>
        </w:rPr>
        <w:t xml:space="preserve"> Glišić T</w:t>
      </w:r>
      <w:r w:rsidR="00D80941">
        <w:rPr>
          <w:b/>
          <w:sz w:val="20"/>
          <w:szCs w:val="20"/>
        </w:rPr>
        <w:t>.</w:t>
      </w:r>
      <w:r w:rsidRPr="00AF7195">
        <w:rPr>
          <w:b/>
          <w:sz w:val="20"/>
          <w:szCs w:val="20"/>
          <w:u w:val="single"/>
        </w:rPr>
        <w:t>,</w:t>
      </w:r>
      <w:r w:rsidRPr="00AF7195">
        <w:rPr>
          <w:sz w:val="20"/>
          <w:szCs w:val="20"/>
        </w:rPr>
        <w:t xml:space="preserve"> Ratković S</w:t>
      </w:r>
      <w:r w:rsidR="00D80941">
        <w:rPr>
          <w:sz w:val="20"/>
          <w:szCs w:val="20"/>
        </w:rPr>
        <w:t>.</w:t>
      </w:r>
      <w:r w:rsidRPr="00AF7195">
        <w:rPr>
          <w:sz w:val="20"/>
          <w:szCs w:val="20"/>
        </w:rPr>
        <w:t>, Oluić B</w:t>
      </w:r>
      <w:r w:rsidR="00D80941">
        <w:rPr>
          <w:sz w:val="20"/>
          <w:szCs w:val="20"/>
        </w:rPr>
        <w:t>.</w:t>
      </w:r>
      <w:r w:rsidRPr="00AF7195">
        <w:rPr>
          <w:sz w:val="20"/>
          <w:szCs w:val="20"/>
        </w:rPr>
        <w:t>, Dugić A</w:t>
      </w:r>
      <w:r w:rsidR="00D80941">
        <w:rPr>
          <w:sz w:val="20"/>
          <w:szCs w:val="20"/>
        </w:rPr>
        <w:t>.</w:t>
      </w:r>
      <w:r w:rsidRPr="00AF7195">
        <w:rPr>
          <w:sz w:val="20"/>
          <w:szCs w:val="20"/>
        </w:rPr>
        <w:t>, Antonijević N. Thrombosis in inflammatory bowel disease – thromboinflammation.  IV Kongres Gastroenterologa Srbije, Knjiga sažetaka, Beograd 2019. Apstrakt, S96-97.</w:t>
      </w:r>
    </w:p>
    <w:p w:rsidR="006448E8" w:rsidRDefault="006448E8" w:rsidP="006448E8">
      <w:pPr>
        <w:spacing w:after="160"/>
        <w:contextualSpacing/>
        <w:jc w:val="both"/>
        <w:rPr>
          <w:sz w:val="20"/>
          <w:szCs w:val="20"/>
        </w:rPr>
      </w:pPr>
    </w:p>
    <w:p w:rsidR="006448E8" w:rsidRPr="006448E8" w:rsidRDefault="006448E8" w:rsidP="006448E8">
      <w:pPr>
        <w:spacing w:after="160"/>
        <w:contextualSpacing/>
        <w:jc w:val="both"/>
        <w:rPr>
          <w:sz w:val="20"/>
          <w:szCs w:val="20"/>
        </w:rPr>
      </w:pPr>
    </w:p>
    <w:p w:rsidR="008A3178" w:rsidRPr="00D80941" w:rsidRDefault="00E540FA" w:rsidP="008A3178">
      <w:pPr>
        <w:pStyle w:val="ColorfulList-Accent11"/>
        <w:ind w:left="0"/>
        <w:rPr>
          <w:rFonts w:ascii="Times New Roman" w:hAnsi="Times New Roman"/>
          <w:b/>
          <w:i/>
          <w:sz w:val="20"/>
          <w:szCs w:val="20"/>
        </w:rPr>
      </w:pPr>
      <w:r>
        <w:rPr>
          <w:rFonts w:ascii="Times New Roman" w:hAnsi="Times New Roman"/>
          <w:b/>
          <w:i/>
          <w:sz w:val="20"/>
          <w:szCs w:val="20"/>
          <w:lang w:val="sl-SI"/>
        </w:rPr>
        <w:lastRenderedPageBreak/>
        <w:t>b</w:t>
      </w:r>
      <w:r w:rsidR="008A3178" w:rsidRPr="00E417AD">
        <w:rPr>
          <w:rFonts w:ascii="Times New Roman" w:hAnsi="Times New Roman"/>
          <w:b/>
          <w:i/>
          <w:sz w:val="20"/>
          <w:szCs w:val="20"/>
          <w:lang w:val="sl-SI"/>
        </w:rPr>
        <w:t>) Citiranost radova</w:t>
      </w:r>
    </w:p>
    <w:p w:rsidR="008A3178" w:rsidRDefault="008A3178" w:rsidP="008A3178">
      <w:pPr>
        <w:jc w:val="both"/>
        <w:rPr>
          <w:sz w:val="20"/>
          <w:szCs w:val="20"/>
          <w:lang w:val="fr-FR"/>
        </w:rPr>
      </w:pPr>
    </w:p>
    <w:p w:rsidR="00134CF8" w:rsidRDefault="00134CF8" w:rsidP="008A3178">
      <w:pPr>
        <w:jc w:val="both"/>
        <w:rPr>
          <w:sz w:val="20"/>
          <w:szCs w:val="20"/>
          <w:lang w:val="fr-FR"/>
        </w:rPr>
      </w:pPr>
      <w:r>
        <w:rPr>
          <w:sz w:val="20"/>
          <w:szCs w:val="20"/>
          <w:lang w:val="fr-FR"/>
        </w:rPr>
        <w:t>Ukupna citiranost svih radova dr  Tijane Glišić je oko 81 put i H index 3 prema inde</w:t>
      </w:r>
      <w:r>
        <w:rPr>
          <w:sz w:val="20"/>
          <w:szCs w:val="20"/>
          <w:lang w:val="sr-Latn-CS"/>
        </w:rPr>
        <w:t>x</w:t>
      </w:r>
      <w:r>
        <w:rPr>
          <w:sz w:val="20"/>
          <w:szCs w:val="20"/>
          <w:lang w:val="fr-FR"/>
        </w:rPr>
        <w:t>noj bazi SCOPUS.</w:t>
      </w:r>
    </w:p>
    <w:p w:rsidR="00B86D1A" w:rsidRPr="00D80941" w:rsidRDefault="00B86D1A" w:rsidP="00B86D1A">
      <w:pPr>
        <w:pStyle w:val="ColorfulList-Accent11"/>
        <w:ind w:left="0"/>
        <w:rPr>
          <w:rFonts w:ascii="Times New Roman" w:hAnsi="Times New Roman"/>
          <w:sz w:val="20"/>
          <w:szCs w:val="20"/>
        </w:rPr>
      </w:pPr>
    </w:p>
    <w:p w:rsidR="000364FB" w:rsidRPr="00BD1DBB" w:rsidRDefault="000364FB" w:rsidP="000364FB">
      <w:pPr>
        <w:jc w:val="both"/>
        <w:rPr>
          <w:b/>
          <w:i/>
          <w:sz w:val="20"/>
          <w:szCs w:val="20"/>
          <w:lang w:val="fr-FR"/>
        </w:rPr>
      </w:pPr>
      <w:r w:rsidRPr="00BD1DBB">
        <w:rPr>
          <w:b/>
          <w:i/>
          <w:sz w:val="20"/>
          <w:szCs w:val="20"/>
          <w:lang w:val="fr-FR"/>
        </w:rPr>
        <w:t>c) Druga dostignuća</w:t>
      </w:r>
    </w:p>
    <w:p w:rsidR="000364FB" w:rsidRDefault="000364FB" w:rsidP="000364FB">
      <w:pPr>
        <w:jc w:val="both"/>
        <w:rPr>
          <w:sz w:val="20"/>
          <w:szCs w:val="20"/>
          <w:lang w:val="fr-FR"/>
        </w:rPr>
      </w:pPr>
    </w:p>
    <w:p w:rsidR="008E6728" w:rsidRPr="00D80941" w:rsidRDefault="000364FB" w:rsidP="000364FB">
      <w:pPr>
        <w:pStyle w:val="ColorfulList-Accent11"/>
        <w:ind w:left="0"/>
        <w:rPr>
          <w:rFonts w:ascii="Times New Roman" w:hAnsi="Times New Roman"/>
          <w:sz w:val="20"/>
          <w:szCs w:val="20"/>
        </w:rPr>
      </w:pPr>
      <w:r>
        <w:rPr>
          <w:rFonts w:ascii="Times New Roman" w:hAnsi="Times New Roman"/>
          <w:sz w:val="20"/>
          <w:szCs w:val="20"/>
        </w:rPr>
        <w:t>Kroz proces anonimne recenzije kandidat je doprineo kvalitetu studentskog naučno-istraživačkog rada na Medicinskom fakultetu u Beogradu.</w:t>
      </w:r>
    </w:p>
    <w:p w:rsidR="008E6728" w:rsidRPr="00D80941" w:rsidRDefault="008E6728" w:rsidP="00B86D1A">
      <w:pPr>
        <w:pStyle w:val="ColorfulList-Accent11"/>
        <w:ind w:left="0"/>
        <w:rPr>
          <w:rFonts w:ascii="Times New Roman" w:hAnsi="Times New Roman"/>
          <w:sz w:val="20"/>
          <w:szCs w:val="20"/>
        </w:rPr>
      </w:pPr>
    </w:p>
    <w:p w:rsidR="008E6728" w:rsidRPr="00D80941" w:rsidRDefault="008E6728" w:rsidP="00B86D1A">
      <w:pPr>
        <w:pStyle w:val="ColorfulList-Accent11"/>
        <w:ind w:left="0"/>
        <w:rPr>
          <w:rFonts w:ascii="Times New Roman" w:hAnsi="Times New Roman"/>
          <w:sz w:val="20"/>
          <w:szCs w:val="20"/>
        </w:rPr>
      </w:pPr>
    </w:p>
    <w:p w:rsidR="008E6728" w:rsidRPr="00D80941" w:rsidRDefault="008E6728" w:rsidP="00B86D1A">
      <w:pPr>
        <w:pStyle w:val="ColorfulList-Accent11"/>
        <w:ind w:left="0"/>
        <w:rPr>
          <w:rFonts w:ascii="Times New Roman" w:hAnsi="Times New Roman"/>
          <w:sz w:val="20"/>
          <w:szCs w:val="20"/>
        </w:rPr>
      </w:pPr>
    </w:p>
    <w:p w:rsidR="00576989" w:rsidRDefault="00FA39A1" w:rsidP="00576989">
      <w:pPr>
        <w:pStyle w:val="prored"/>
        <w:spacing w:before="0" w:beforeAutospacing="0" w:after="0" w:afterAutospacing="0" w:line="240" w:lineRule="auto"/>
        <w:rPr>
          <w:rStyle w:val="Strong"/>
          <w:rFonts w:ascii="Times New Roman" w:hAnsi="Times New Roman" w:cs="Times New Roman"/>
          <w:sz w:val="20"/>
          <w:szCs w:val="20"/>
        </w:rPr>
      </w:pPr>
      <w:r>
        <w:rPr>
          <w:rStyle w:val="Strong"/>
          <w:rFonts w:ascii="Times New Roman" w:hAnsi="Times New Roman" w:cs="Times New Roman"/>
          <w:sz w:val="20"/>
          <w:szCs w:val="20"/>
        </w:rPr>
        <w:t>E. OCENA O REZULTATIMA NAUČ</w:t>
      </w:r>
      <w:r w:rsidR="00576989" w:rsidRPr="00E417AD">
        <w:rPr>
          <w:rStyle w:val="Strong"/>
          <w:rFonts w:ascii="Times New Roman" w:hAnsi="Times New Roman" w:cs="Times New Roman"/>
          <w:sz w:val="20"/>
          <w:szCs w:val="20"/>
          <w:lang w:val="sr-Cyrl-CS"/>
        </w:rPr>
        <w:t xml:space="preserve">NOG I </w:t>
      </w:r>
      <w:r w:rsidR="00576989" w:rsidRPr="00E417AD">
        <w:rPr>
          <w:rStyle w:val="Strong"/>
          <w:rFonts w:ascii="Times New Roman" w:hAnsi="Times New Roman" w:cs="Times New Roman"/>
          <w:sz w:val="20"/>
          <w:szCs w:val="20"/>
        </w:rPr>
        <w:t>ISTRAŽIVAČKOG</w:t>
      </w:r>
      <w:r w:rsidR="00576989" w:rsidRPr="00E417AD">
        <w:rPr>
          <w:rStyle w:val="Strong"/>
          <w:rFonts w:ascii="Times New Roman" w:hAnsi="Times New Roman" w:cs="Times New Roman"/>
          <w:sz w:val="20"/>
          <w:szCs w:val="20"/>
          <w:lang w:val="sr-Cyrl-CS"/>
        </w:rPr>
        <w:t xml:space="preserve"> RADA</w:t>
      </w:r>
    </w:p>
    <w:p w:rsidR="00D913F4" w:rsidRPr="00D913F4" w:rsidRDefault="00D913F4" w:rsidP="00576989">
      <w:pPr>
        <w:pStyle w:val="prored"/>
        <w:spacing w:before="0" w:beforeAutospacing="0" w:after="0" w:afterAutospacing="0" w:line="240" w:lineRule="auto"/>
        <w:rPr>
          <w:rStyle w:val="Strong"/>
          <w:rFonts w:ascii="Times New Roman" w:hAnsi="Times New Roman" w:cs="Times New Roman"/>
          <w:sz w:val="20"/>
          <w:szCs w:val="20"/>
        </w:rPr>
      </w:pPr>
    </w:p>
    <w:p w:rsidR="00FA39A1" w:rsidRDefault="00576989" w:rsidP="00576989">
      <w:pPr>
        <w:jc w:val="both"/>
        <w:rPr>
          <w:sz w:val="20"/>
          <w:szCs w:val="20"/>
          <w:lang w:val="sr-Latn-CS"/>
        </w:rPr>
      </w:pPr>
      <w:r w:rsidRPr="00E417AD">
        <w:rPr>
          <w:sz w:val="20"/>
          <w:szCs w:val="20"/>
          <w:lang w:val="pl-PL"/>
        </w:rPr>
        <w:t>Dr</w:t>
      </w:r>
      <w:r w:rsidRPr="00E417AD">
        <w:rPr>
          <w:sz w:val="20"/>
          <w:szCs w:val="20"/>
          <w:lang w:val="sr-Cyrl-CS"/>
        </w:rPr>
        <w:t xml:space="preserve"> </w:t>
      </w:r>
      <w:r w:rsidR="00FA39A1">
        <w:rPr>
          <w:sz w:val="20"/>
          <w:szCs w:val="20"/>
          <w:lang w:val="pl-PL"/>
        </w:rPr>
        <w:t xml:space="preserve">Tijana </w:t>
      </w:r>
      <w:r w:rsidR="00987C91">
        <w:rPr>
          <w:sz w:val="20"/>
          <w:szCs w:val="20"/>
          <w:lang w:val="pl-PL"/>
        </w:rPr>
        <w:t>G</w:t>
      </w:r>
      <w:r w:rsidR="00FA39A1">
        <w:rPr>
          <w:sz w:val="20"/>
          <w:szCs w:val="20"/>
          <w:lang w:val="pl-PL"/>
        </w:rPr>
        <w:t>lišić je obja</w:t>
      </w:r>
      <w:r w:rsidR="00BA0DA1">
        <w:rPr>
          <w:sz w:val="20"/>
          <w:szCs w:val="20"/>
          <w:lang w:val="pl-PL"/>
        </w:rPr>
        <w:t>vila 28</w:t>
      </w:r>
      <w:r w:rsidR="00FA39A1">
        <w:rPr>
          <w:sz w:val="20"/>
          <w:szCs w:val="20"/>
          <w:lang w:val="pl-PL"/>
        </w:rPr>
        <w:t xml:space="preserve"> radova</w:t>
      </w:r>
      <w:r w:rsidRPr="00E417AD">
        <w:rPr>
          <w:spacing w:val="-3"/>
          <w:sz w:val="20"/>
          <w:szCs w:val="20"/>
          <w:lang w:val="sr-Cyrl-CS"/>
        </w:rPr>
        <w:t xml:space="preserve"> </w:t>
      </w:r>
      <w:r w:rsidRPr="00E417AD">
        <w:rPr>
          <w:sz w:val="20"/>
          <w:szCs w:val="20"/>
          <w:lang w:val="pl-PL"/>
        </w:rPr>
        <w:t>u</w:t>
      </w:r>
      <w:r w:rsidRPr="00E417AD">
        <w:rPr>
          <w:sz w:val="20"/>
          <w:szCs w:val="20"/>
          <w:lang w:val="sr-Cyrl-CS"/>
        </w:rPr>
        <w:t xml:space="preserve"> č</w:t>
      </w:r>
      <w:r w:rsidRPr="00E417AD">
        <w:rPr>
          <w:sz w:val="20"/>
          <w:szCs w:val="20"/>
          <w:lang w:val="pl-PL"/>
        </w:rPr>
        <w:t>asopisima</w:t>
      </w:r>
      <w:r w:rsidRPr="00E417AD">
        <w:rPr>
          <w:sz w:val="20"/>
          <w:szCs w:val="20"/>
          <w:lang w:val="sr-Cyrl-CS"/>
        </w:rPr>
        <w:t xml:space="preserve"> </w:t>
      </w:r>
      <w:r w:rsidRPr="00E417AD">
        <w:rPr>
          <w:sz w:val="20"/>
          <w:szCs w:val="20"/>
          <w:lang w:val="pl-PL"/>
        </w:rPr>
        <w:t>i</w:t>
      </w:r>
      <w:r w:rsidRPr="00E417AD">
        <w:rPr>
          <w:sz w:val="20"/>
          <w:szCs w:val="20"/>
          <w:lang w:val="sr-Cyrl-CS"/>
        </w:rPr>
        <w:t xml:space="preserve"> </w:t>
      </w:r>
      <w:r w:rsidRPr="00E417AD">
        <w:rPr>
          <w:sz w:val="20"/>
          <w:szCs w:val="20"/>
          <w:lang w:val="pl-PL"/>
        </w:rPr>
        <w:t>zbornicima</w:t>
      </w:r>
      <w:r w:rsidRPr="00E417AD">
        <w:rPr>
          <w:sz w:val="20"/>
          <w:szCs w:val="20"/>
          <w:lang w:val="sr-Cyrl-CS"/>
        </w:rPr>
        <w:t xml:space="preserve"> </w:t>
      </w:r>
      <w:r w:rsidRPr="00E417AD">
        <w:rPr>
          <w:sz w:val="20"/>
          <w:szCs w:val="20"/>
          <w:lang w:val="pl-PL"/>
        </w:rPr>
        <w:t>rezimea</w:t>
      </w:r>
      <w:r w:rsidRPr="00E417AD">
        <w:rPr>
          <w:sz w:val="20"/>
          <w:szCs w:val="20"/>
          <w:lang w:val="sr-Cyrl-CS"/>
        </w:rPr>
        <w:t xml:space="preserve"> </w:t>
      </w:r>
      <w:r w:rsidRPr="00E417AD">
        <w:rPr>
          <w:sz w:val="20"/>
          <w:szCs w:val="20"/>
          <w:lang w:val="pl-PL"/>
        </w:rPr>
        <w:t>radova</w:t>
      </w:r>
      <w:r w:rsidRPr="00E417AD">
        <w:rPr>
          <w:sz w:val="20"/>
          <w:szCs w:val="20"/>
          <w:lang w:val="sr-Cyrl-CS"/>
        </w:rPr>
        <w:t xml:space="preserve">. </w:t>
      </w:r>
      <w:r w:rsidRPr="00E417AD">
        <w:rPr>
          <w:sz w:val="20"/>
          <w:szCs w:val="20"/>
          <w:lang w:val="pl-PL"/>
        </w:rPr>
        <w:t>Prvi</w:t>
      </w:r>
      <w:r w:rsidRPr="00E417AD">
        <w:rPr>
          <w:sz w:val="20"/>
          <w:szCs w:val="20"/>
          <w:lang w:val="sr-Cyrl-CS"/>
        </w:rPr>
        <w:t xml:space="preserve"> </w:t>
      </w:r>
      <w:r w:rsidRPr="00E417AD">
        <w:rPr>
          <w:sz w:val="20"/>
          <w:szCs w:val="20"/>
          <w:lang w:val="pl-PL"/>
        </w:rPr>
        <w:t>autor</w:t>
      </w:r>
      <w:r w:rsidRPr="00E417AD">
        <w:rPr>
          <w:sz w:val="20"/>
          <w:szCs w:val="20"/>
          <w:lang w:val="sr-Cyrl-CS"/>
        </w:rPr>
        <w:t xml:space="preserve"> </w:t>
      </w:r>
      <w:r w:rsidRPr="00E417AD">
        <w:rPr>
          <w:sz w:val="20"/>
          <w:szCs w:val="20"/>
          <w:lang w:val="pl-PL"/>
        </w:rPr>
        <w:t>je</w:t>
      </w:r>
      <w:r w:rsidRPr="00E417AD">
        <w:rPr>
          <w:sz w:val="20"/>
          <w:szCs w:val="20"/>
          <w:lang w:val="sr-Cyrl-CS"/>
        </w:rPr>
        <w:t xml:space="preserve"> </w:t>
      </w:r>
      <w:r w:rsidRPr="00E417AD">
        <w:rPr>
          <w:sz w:val="20"/>
          <w:szCs w:val="20"/>
          <w:lang w:val="pl-PL"/>
        </w:rPr>
        <w:t>u</w:t>
      </w:r>
      <w:r w:rsidRPr="00E417AD">
        <w:rPr>
          <w:sz w:val="20"/>
          <w:szCs w:val="20"/>
          <w:lang w:val="sr-Cyrl-CS"/>
        </w:rPr>
        <w:t xml:space="preserve"> </w:t>
      </w:r>
      <w:r w:rsidR="00BA0DA1">
        <w:rPr>
          <w:sz w:val="20"/>
          <w:szCs w:val="20"/>
          <w:lang w:val="hr-HR"/>
        </w:rPr>
        <w:t>8</w:t>
      </w:r>
      <w:r w:rsidRPr="00E417AD">
        <w:rPr>
          <w:sz w:val="20"/>
          <w:szCs w:val="20"/>
          <w:lang w:val="sr-Cyrl-CS"/>
        </w:rPr>
        <w:t xml:space="preserve"> </w:t>
      </w:r>
      <w:r w:rsidRPr="00E417AD">
        <w:rPr>
          <w:sz w:val="20"/>
          <w:szCs w:val="20"/>
          <w:lang w:val="pl-PL"/>
        </w:rPr>
        <w:t>radova</w:t>
      </w:r>
      <w:r w:rsidRPr="00E417AD">
        <w:rPr>
          <w:sz w:val="20"/>
          <w:szCs w:val="20"/>
          <w:lang w:val="sr-Cyrl-CS"/>
        </w:rPr>
        <w:t xml:space="preserve">, </w:t>
      </w:r>
      <w:r w:rsidRPr="00E417AD">
        <w:rPr>
          <w:sz w:val="20"/>
          <w:szCs w:val="20"/>
          <w:lang w:val="pl-PL"/>
        </w:rPr>
        <w:t xml:space="preserve">saradnik u </w:t>
      </w:r>
      <w:r w:rsidR="00BA0DA1">
        <w:rPr>
          <w:sz w:val="20"/>
          <w:szCs w:val="20"/>
          <w:lang w:val="pl-PL"/>
        </w:rPr>
        <w:t>20</w:t>
      </w:r>
      <w:r w:rsidR="00FA39A1">
        <w:rPr>
          <w:sz w:val="20"/>
          <w:szCs w:val="20"/>
          <w:lang w:val="pl-PL"/>
        </w:rPr>
        <w:t xml:space="preserve"> radova</w:t>
      </w:r>
      <w:r w:rsidRPr="00E417AD">
        <w:rPr>
          <w:sz w:val="20"/>
          <w:szCs w:val="20"/>
          <w:lang w:val="pl-PL"/>
        </w:rPr>
        <w:t xml:space="preserve">. </w:t>
      </w:r>
      <w:r w:rsidR="00BA0DA1">
        <w:rPr>
          <w:sz w:val="20"/>
          <w:szCs w:val="20"/>
          <w:lang w:val="pl-PL"/>
        </w:rPr>
        <w:t>Od ukupnog broja radova 4</w:t>
      </w:r>
      <w:r w:rsidR="00C84B62">
        <w:rPr>
          <w:sz w:val="20"/>
          <w:szCs w:val="20"/>
          <w:lang w:val="pl-PL"/>
        </w:rPr>
        <w:t xml:space="preserve"> </w:t>
      </w:r>
      <w:r w:rsidR="00B44C4E">
        <w:rPr>
          <w:sz w:val="20"/>
          <w:szCs w:val="20"/>
          <w:lang w:val="pl-PL"/>
        </w:rPr>
        <w:t xml:space="preserve">rada </w:t>
      </w:r>
      <w:r w:rsidR="00C84B62">
        <w:rPr>
          <w:sz w:val="20"/>
          <w:szCs w:val="20"/>
          <w:lang w:val="pl-PL"/>
        </w:rPr>
        <w:t>je objavi</w:t>
      </w:r>
      <w:r w:rsidR="00FA39A1">
        <w:rPr>
          <w:sz w:val="20"/>
          <w:szCs w:val="20"/>
          <w:lang w:val="pl-PL"/>
        </w:rPr>
        <w:t>la</w:t>
      </w:r>
      <w:r w:rsidR="00C84B62">
        <w:rPr>
          <w:sz w:val="20"/>
          <w:szCs w:val="20"/>
          <w:lang w:val="pl-PL"/>
        </w:rPr>
        <w:t xml:space="preserve"> </w:t>
      </w:r>
      <w:r w:rsidR="00B44C4E">
        <w:rPr>
          <w:sz w:val="20"/>
          <w:szCs w:val="20"/>
          <w:lang w:val="pl-PL"/>
        </w:rPr>
        <w:t xml:space="preserve">in extenso </w:t>
      </w:r>
      <w:r w:rsidR="00C84B62">
        <w:rPr>
          <w:sz w:val="20"/>
          <w:szCs w:val="20"/>
          <w:lang w:val="pl-PL"/>
        </w:rPr>
        <w:t xml:space="preserve">u </w:t>
      </w:r>
      <w:r w:rsidR="00B44C4E">
        <w:rPr>
          <w:sz w:val="20"/>
          <w:szCs w:val="20"/>
          <w:lang w:val="pl-PL"/>
        </w:rPr>
        <w:t>časopisima</w:t>
      </w:r>
      <w:r w:rsidR="00FA39A1">
        <w:rPr>
          <w:sz w:val="20"/>
          <w:szCs w:val="20"/>
          <w:lang w:val="sr-Latn-CS"/>
        </w:rPr>
        <w:t xml:space="preserve"> sa JCR liste. Jedan</w:t>
      </w:r>
      <w:r w:rsidR="00B44C4E">
        <w:rPr>
          <w:sz w:val="20"/>
          <w:szCs w:val="20"/>
          <w:lang w:val="sr-Latn-CS"/>
        </w:rPr>
        <w:t xml:space="preserve"> </w:t>
      </w:r>
      <w:r w:rsidRPr="00E417AD">
        <w:rPr>
          <w:sz w:val="20"/>
          <w:szCs w:val="20"/>
          <w:lang w:val="sr-Latn-CS"/>
        </w:rPr>
        <w:t>rad</w:t>
      </w:r>
      <w:r w:rsidR="00FA39A1">
        <w:rPr>
          <w:sz w:val="20"/>
          <w:szCs w:val="20"/>
          <w:lang w:val="sr-Latn-CS"/>
        </w:rPr>
        <w:t xml:space="preserve"> je</w:t>
      </w:r>
      <w:r w:rsidR="00134CF8">
        <w:rPr>
          <w:sz w:val="20"/>
          <w:szCs w:val="20"/>
          <w:lang w:val="sr-Latn-CS"/>
        </w:rPr>
        <w:t xml:space="preserve"> š</w:t>
      </w:r>
      <w:r w:rsidRPr="00E417AD">
        <w:rPr>
          <w:sz w:val="20"/>
          <w:szCs w:val="20"/>
          <w:lang w:val="sr-Latn-CS"/>
        </w:rPr>
        <w:t>tampan</w:t>
      </w:r>
      <w:r w:rsidR="00134CF8">
        <w:rPr>
          <w:sz w:val="20"/>
          <w:szCs w:val="20"/>
          <w:lang w:val="sr-Latn-CS"/>
        </w:rPr>
        <w:t xml:space="preserve"> u č</w:t>
      </w:r>
      <w:r w:rsidR="00FA39A1">
        <w:rPr>
          <w:sz w:val="20"/>
          <w:szCs w:val="20"/>
          <w:lang w:val="sr-Latn-CS"/>
        </w:rPr>
        <w:t>asopisu</w:t>
      </w:r>
      <w:r w:rsidRPr="00E417AD">
        <w:rPr>
          <w:sz w:val="20"/>
          <w:szCs w:val="20"/>
          <w:lang w:val="sr-Latn-CS"/>
        </w:rPr>
        <w:t xml:space="preserve"> </w:t>
      </w:r>
      <w:r w:rsidR="00B44C4E">
        <w:rPr>
          <w:sz w:val="20"/>
          <w:szCs w:val="20"/>
          <w:lang w:val="sr-Latn-CS"/>
        </w:rPr>
        <w:t xml:space="preserve">SCI Expanded </w:t>
      </w:r>
      <w:r w:rsidR="00FA39A1">
        <w:rPr>
          <w:sz w:val="20"/>
          <w:szCs w:val="20"/>
          <w:lang w:val="sr-Latn-CS"/>
        </w:rPr>
        <w:t xml:space="preserve">bez IF, </w:t>
      </w:r>
      <w:r w:rsidR="00B44C4E">
        <w:rPr>
          <w:sz w:val="20"/>
          <w:szCs w:val="20"/>
          <w:lang w:val="sr-Latn-CS"/>
        </w:rPr>
        <w:t>je</w:t>
      </w:r>
      <w:r w:rsidR="00FA39A1">
        <w:rPr>
          <w:sz w:val="20"/>
          <w:szCs w:val="20"/>
          <w:lang w:val="sr-Latn-CS"/>
        </w:rPr>
        <w:t>dan rad je</w:t>
      </w:r>
      <w:r w:rsidR="00B44C4E">
        <w:rPr>
          <w:sz w:val="20"/>
          <w:szCs w:val="20"/>
          <w:lang w:val="sr-Latn-CS"/>
        </w:rPr>
        <w:t xml:space="preserve"> objavi</w:t>
      </w:r>
      <w:r w:rsidR="00FA39A1">
        <w:rPr>
          <w:sz w:val="20"/>
          <w:szCs w:val="20"/>
          <w:lang w:val="sr-Latn-CS"/>
        </w:rPr>
        <w:t>la u časopisu indeksirano</w:t>
      </w:r>
      <w:r w:rsidR="00B44C4E">
        <w:rPr>
          <w:sz w:val="20"/>
          <w:szCs w:val="20"/>
          <w:lang w:val="sr-Latn-CS"/>
        </w:rPr>
        <w:t>m u Medline bazi podataka. U</w:t>
      </w:r>
      <w:r w:rsidRPr="00E417AD">
        <w:rPr>
          <w:sz w:val="20"/>
          <w:szCs w:val="20"/>
          <w:lang w:val="sr-Latn-CS"/>
        </w:rPr>
        <w:t xml:space="preserve"> zborniku međunarodnog skupa </w:t>
      </w:r>
      <w:r w:rsidR="00BA0DA1">
        <w:rPr>
          <w:sz w:val="20"/>
          <w:szCs w:val="20"/>
          <w:lang w:val="sr-Latn-CS"/>
        </w:rPr>
        <w:t>u obliku izvoda objavila je 6</w:t>
      </w:r>
      <w:r w:rsidR="00FA39A1">
        <w:rPr>
          <w:sz w:val="20"/>
          <w:szCs w:val="20"/>
          <w:lang w:val="sr-Latn-CS"/>
        </w:rPr>
        <w:t xml:space="preserve"> rad</w:t>
      </w:r>
      <w:r w:rsidR="00BA0DA1">
        <w:rPr>
          <w:sz w:val="20"/>
          <w:szCs w:val="20"/>
          <w:lang w:val="sr-Latn-CS"/>
        </w:rPr>
        <w:t>ova</w:t>
      </w:r>
      <w:r w:rsidR="00B44C4E">
        <w:rPr>
          <w:sz w:val="20"/>
          <w:szCs w:val="20"/>
          <w:lang w:val="sr-Latn-CS"/>
        </w:rPr>
        <w:t xml:space="preserve"> </w:t>
      </w:r>
      <w:r w:rsidRPr="00E417AD">
        <w:rPr>
          <w:sz w:val="20"/>
          <w:szCs w:val="20"/>
          <w:lang w:val="sr-Latn-CS"/>
        </w:rPr>
        <w:t xml:space="preserve">i </w:t>
      </w:r>
      <w:r w:rsidR="00BA0DA1">
        <w:rPr>
          <w:sz w:val="20"/>
          <w:szCs w:val="20"/>
          <w:lang w:val="sr-Latn-CS"/>
        </w:rPr>
        <w:t>1</w:t>
      </w:r>
      <w:r w:rsidR="00FA39A1">
        <w:rPr>
          <w:sz w:val="20"/>
          <w:szCs w:val="20"/>
          <w:lang w:val="sr-Latn-CS"/>
        </w:rPr>
        <w:t>6</w:t>
      </w:r>
      <w:r w:rsidRPr="00E417AD">
        <w:rPr>
          <w:sz w:val="20"/>
          <w:szCs w:val="20"/>
          <w:lang w:val="sr-Latn-CS"/>
        </w:rPr>
        <w:t xml:space="preserve"> izvoda u zbornicima nacionalnog skupa</w:t>
      </w:r>
      <w:r w:rsidR="00B44C4E">
        <w:rPr>
          <w:sz w:val="20"/>
          <w:szCs w:val="20"/>
          <w:lang w:val="sr-Latn-CS"/>
        </w:rPr>
        <w:t xml:space="preserve">. </w:t>
      </w:r>
    </w:p>
    <w:p w:rsidR="00576989" w:rsidRPr="00E417AD" w:rsidRDefault="00576989" w:rsidP="00576989">
      <w:pPr>
        <w:jc w:val="both"/>
        <w:rPr>
          <w:sz w:val="20"/>
          <w:szCs w:val="20"/>
          <w:lang w:val="da-DK"/>
        </w:rPr>
      </w:pPr>
      <w:r w:rsidRPr="00E417AD">
        <w:rPr>
          <w:sz w:val="20"/>
          <w:szCs w:val="20"/>
          <w:lang w:val="da-DK"/>
        </w:rPr>
        <w:t xml:space="preserve">Najveći broj radova je iz oblasti </w:t>
      </w:r>
      <w:r w:rsidR="00FA39A1">
        <w:rPr>
          <w:sz w:val="20"/>
          <w:szCs w:val="20"/>
          <w:lang w:val="da-DK"/>
        </w:rPr>
        <w:t>gastroenterološkog ispitivanja i</w:t>
      </w:r>
      <w:r w:rsidRPr="00E417AD">
        <w:rPr>
          <w:sz w:val="20"/>
          <w:szCs w:val="20"/>
          <w:lang w:val="da-DK"/>
        </w:rPr>
        <w:t xml:space="preserve"> lečenja paci</w:t>
      </w:r>
      <w:r w:rsidR="00FA39A1">
        <w:rPr>
          <w:sz w:val="20"/>
          <w:szCs w:val="20"/>
          <w:lang w:val="da-DK"/>
        </w:rPr>
        <w:t>jenata. Rad koji je publikovala</w:t>
      </w:r>
      <w:r w:rsidRPr="00E417AD">
        <w:rPr>
          <w:sz w:val="20"/>
          <w:szCs w:val="20"/>
          <w:lang w:val="da-DK"/>
        </w:rPr>
        <w:t xml:space="preserve"> u časopisu indeksiranom u CC-u kao prvi autor odnose se na </w:t>
      </w:r>
      <w:r w:rsidR="00FA39A1">
        <w:rPr>
          <w:sz w:val="20"/>
          <w:szCs w:val="20"/>
          <w:lang w:val="da-DK"/>
        </w:rPr>
        <w:t xml:space="preserve">ultrazvučno ispitivanje arterijskog splanhničnog protoka kod pacijenata sa cirozom jetre. </w:t>
      </w:r>
      <w:r w:rsidRPr="00E417AD">
        <w:rPr>
          <w:sz w:val="20"/>
          <w:szCs w:val="20"/>
          <w:lang w:val="da-DK"/>
        </w:rPr>
        <w:t>Deo publikovanih radova je</w:t>
      </w:r>
      <w:r w:rsidR="00FA39A1">
        <w:rPr>
          <w:sz w:val="20"/>
          <w:szCs w:val="20"/>
          <w:lang w:val="da-DK"/>
        </w:rPr>
        <w:t xml:space="preserve"> takođe</w:t>
      </w:r>
      <w:r w:rsidRPr="00E417AD">
        <w:rPr>
          <w:sz w:val="20"/>
          <w:szCs w:val="20"/>
          <w:lang w:val="da-DK"/>
        </w:rPr>
        <w:t xml:space="preserve"> iz oblasti</w:t>
      </w:r>
      <w:r w:rsidR="00FA39A1">
        <w:rPr>
          <w:sz w:val="20"/>
          <w:szCs w:val="20"/>
          <w:lang w:val="da-DK"/>
        </w:rPr>
        <w:t xml:space="preserve"> </w:t>
      </w:r>
      <w:r w:rsidR="008F63F1">
        <w:rPr>
          <w:sz w:val="20"/>
          <w:szCs w:val="20"/>
          <w:lang w:val="da-DK"/>
        </w:rPr>
        <w:t>hronične bolesti jetre,</w:t>
      </w:r>
      <w:r w:rsidR="00FA39A1">
        <w:rPr>
          <w:sz w:val="20"/>
          <w:szCs w:val="20"/>
          <w:lang w:val="da-DK"/>
        </w:rPr>
        <w:t xml:space="preserve"> krvarenja u okviru patoloških nalaza jetre</w:t>
      </w:r>
      <w:r w:rsidR="008F63F1">
        <w:rPr>
          <w:sz w:val="20"/>
          <w:szCs w:val="20"/>
          <w:lang w:val="da-DK"/>
        </w:rPr>
        <w:t xml:space="preserve"> i neinvazivnog ispitivanja anemija</w:t>
      </w:r>
      <w:r w:rsidRPr="00E417AD">
        <w:rPr>
          <w:sz w:val="20"/>
          <w:szCs w:val="20"/>
          <w:lang w:val="da-DK"/>
        </w:rPr>
        <w:t xml:space="preserve">. </w:t>
      </w:r>
    </w:p>
    <w:p w:rsidR="00576989" w:rsidRPr="00E417AD" w:rsidRDefault="00576989" w:rsidP="00576989">
      <w:pPr>
        <w:pStyle w:val="BodyTextIndent3"/>
        <w:spacing w:after="0"/>
        <w:ind w:left="0"/>
        <w:jc w:val="both"/>
        <w:rPr>
          <w:sz w:val="20"/>
          <w:szCs w:val="20"/>
          <w:lang w:val="sl-SI"/>
        </w:rPr>
      </w:pPr>
      <w:r w:rsidRPr="00E417AD">
        <w:rPr>
          <w:sz w:val="20"/>
          <w:szCs w:val="20"/>
          <w:lang w:val="sl-SI"/>
        </w:rPr>
        <w:t>Publikovani radovi su studiozno napisani</w:t>
      </w:r>
      <w:r w:rsidR="008F63F1">
        <w:rPr>
          <w:sz w:val="20"/>
          <w:szCs w:val="20"/>
          <w:lang w:val="sl-SI"/>
        </w:rPr>
        <w:t xml:space="preserve"> i dobro dokumentovani. Veći deo radova Dr Tijana Glišić prikazala</w:t>
      </w:r>
      <w:r w:rsidRPr="00E417AD">
        <w:rPr>
          <w:sz w:val="20"/>
          <w:szCs w:val="20"/>
          <w:lang w:val="sl-SI"/>
        </w:rPr>
        <w:t xml:space="preserve"> je na stručnim i naučnim skupovima u zemlji i inostranstvu. </w:t>
      </w:r>
    </w:p>
    <w:p w:rsidR="00576989" w:rsidRPr="00E417AD" w:rsidRDefault="00576989" w:rsidP="00576989">
      <w:pPr>
        <w:pStyle w:val="BodyTextIndent3"/>
        <w:spacing w:after="0"/>
        <w:ind w:left="0"/>
        <w:jc w:val="both"/>
        <w:rPr>
          <w:sz w:val="20"/>
          <w:szCs w:val="20"/>
          <w:lang w:val="sl-SI"/>
        </w:rPr>
      </w:pPr>
    </w:p>
    <w:p w:rsidR="00576989" w:rsidRPr="00E417AD" w:rsidRDefault="00B62830" w:rsidP="00576989">
      <w:pPr>
        <w:pStyle w:val="prored"/>
        <w:spacing w:before="0" w:beforeAutospacing="0" w:after="0" w:afterAutospacing="0" w:line="240" w:lineRule="auto"/>
        <w:rPr>
          <w:rStyle w:val="Strong"/>
          <w:rFonts w:ascii="Times New Roman" w:hAnsi="Times New Roman" w:cs="Times New Roman"/>
          <w:b w:val="0"/>
          <w:sz w:val="20"/>
          <w:szCs w:val="20"/>
        </w:rPr>
      </w:pPr>
      <w:r>
        <w:rPr>
          <w:rStyle w:val="Strong"/>
          <w:rFonts w:ascii="Times New Roman" w:hAnsi="Times New Roman" w:cs="Times New Roman"/>
          <w:sz w:val="20"/>
          <w:szCs w:val="20"/>
        </w:rPr>
        <w:t>F</w:t>
      </w:r>
      <w:r w:rsidR="00576989" w:rsidRPr="00E417AD">
        <w:rPr>
          <w:rStyle w:val="Strong"/>
          <w:rFonts w:ascii="Times New Roman" w:hAnsi="Times New Roman" w:cs="Times New Roman"/>
          <w:sz w:val="20"/>
          <w:szCs w:val="20"/>
        </w:rPr>
        <w:t>. OCENA O ANGAŽOVANJU U RAZVOJU NASTAVE I DRUGIH DELATNOSTI VISOKOŠKOLSKE USTANOVE</w:t>
      </w:r>
    </w:p>
    <w:p w:rsidR="00D913F4" w:rsidRDefault="00D913F4" w:rsidP="00576989">
      <w:pPr>
        <w:jc w:val="both"/>
        <w:rPr>
          <w:sz w:val="20"/>
          <w:szCs w:val="20"/>
          <w:lang w:val="sr-Latn-CS"/>
        </w:rPr>
      </w:pPr>
    </w:p>
    <w:p w:rsidR="00E83BD6" w:rsidRPr="00E417AD" w:rsidRDefault="00576989" w:rsidP="00576989">
      <w:pPr>
        <w:jc w:val="both"/>
        <w:rPr>
          <w:sz w:val="20"/>
          <w:szCs w:val="20"/>
          <w:lang w:val="sr-Latn-CS"/>
        </w:rPr>
      </w:pPr>
      <w:r w:rsidRPr="00E417AD">
        <w:rPr>
          <w:sz w:val="20"/>
          <w:szCs w:val="20"/>
          <w:lang w:val="sr-Latn-CS"/>
        </w:rPr>
        <w:t xml:space="preserve">Od početka rada </w:t>
      </w:r>
      <w:r w:rsidR="008F63F1">
        <w:rPr>
          <w:spacing w:val="-3"/>
          <w:sz w:val="20"/>
          <w:szCs w:val="20"/>
          <w:lang w:val="sr-Latn-CS"/>
        </w:rPr>
        <w:t>dr Tijana Glišić</w:t>
      </w:r>
      <w:r w:rsidRPr="00E417AD">
        <w:rPr>
          <w:spacing w:val="-3"/>
          <w:sz w:val="20"/>
          <w:szCs w:val="20"/>
          <w:lang w:val="sr-Latn-CS"/>
        </w:rPr>
        <w:t xml:space="preserve"> </w:t>
      </w:r>
      <w:r w:rsidRPr="00E417AD">
        <w:rPr>
          <w:sz w:val="20"/>
          <w:szCs w:val="20"/>
          <w:lang w:val="sr-Latn-CS"/>
        </w:rPr>
        <w:t>je uključen</w:t>
      </w:r>
      <w:r w:rsidR="008F63F1">
        <w:rPr>
          <w:sz w:val="20"/>
          <w:szCs w:val="20"/>
          <w:lang w:val="sr-Latn-CS"/>
        </w:rPr>
        <w:t>a</w:t>
      </w:r>
      <w:r w:rsidRPr="00E417AD">
        <w:rPr>
          <w:sz w:val="20"/>
          <w:szCs w:val="20"/>
          <w:lang w:val="sr-Latn-CS"/>
        </w:rPr>
        <w:t xml:space="preserve"> u sve oblike stručnih aktivnosti. Već u toku specijalizacije, a naročito nakon završetka učestvuje u naučno-istraživačkom radu u ustanovi u kojoj je zaposlen</w:t>
      </w:r>
      <w:r w:rsidR="00ED0F3C">
        <w:rPr>
          <w:sz w:val="20"/>
          <w:szCs w:val="20"/>
          <w:lang w:val="sr-Latn-CS"/>
        </w:rPr>
        <w:t>a</w:t>
      </w:r>
      <w:r w:rsidRPr="00E417AD">
        <w:rPr>
          <w:sz w:val="20"/>
          <w:szCs w:val="20"/>
          <w:lang w:val="sr-Latn-CS"/>
        </w:rPr>
        <w:t xml:space="preserve">, što je rezultovalo značajnim publikacijama u domaćim i stranim časopisima. Kontinuirano pohađa edukativne seminare i kongrese </w:t>
      </w:r>
      <w:r w:rsidR="00ED0F3C">
        <w:rPr>
          <w:sz w:val="20"/>
          <w:szCs w:val="20"/>
          <w:lang w:val="sr-Latn-CS"/>
        </w:rPr>
        <w:t>u zemlji i inostranstvu, koji joj</w:t>
      </w:r>
      <w:r w:rsidRPr="00E417AD">
        <w:rPr>
          <w:sz w:val="20"/>
          <w:szCs w:val="20"/>
          <w:lang w:val="sr-Latn-CS"/>
        </w:rPr>
        <w:t xml:space="preserve"> omogućavaju sticanje novih veština i znanja.</w:t>
      </w:r>
      <w:r w:rsidR="00E83BD6" w:rsidRPr="00E417AD">
        <w:rPr>
          <w:sz w:val="20"/>
          <w:szCs w:val="20"/>
          <w:lang w:val="sr-Latn-CS"/>
        </w:rPr>
        <w:t xml:space="preserve"> Kandidat daje doprinos u razvoju nastave za st</w:t>
      </w:r>
      <w:r w:rsidR="00ED0F3C">
        <w:rPr>
          <w:sz w:val="20"/>
          <w:szCs w:val="20"/>
          <w:lang w:val="sr-Latn-CS"/>
        </w:rPr>
        <w:t>udente</w:t>
      </w:r>
      <w:r w:rsidR="00E83BD6" w:rsidRPr="00E417AD">
        <w:rPr>
          <w:sz w:val="20"/>
          <w:szCs w:val="20"/>
          <w:lang w:val="sr-Latn-CS"/>
        </w:rPr>
        <w:t xml:space="preserve"> osnovnih studija</w:t>
      </w:r>
      <w:r w:rsidR="00ED0F3C">
        <w:rPr>
          <w:sz w:val="20"/>
          <w:szCs w:val="20"/>
          <w:lang w:val="sr-Latn-CS"/>
        </w:rPr>
        <w:t xml:space="preserve"> i pokazuje </w:t>
      </w:r>
      <w:r w:rsidR="00ED0F3C">
        <w:rPr>
          <w:sz w:val="20"/>
          <w:szCs w:val="20"/>
          <w:lang w:val="sl-SI"/>
        </w:rPr>
        <w:t>značajno angažovanje u radu i sa lekarima na specijalizaciji</w:t>
      </w:r>
      <w:r w:rsidR="00E83BD6" w:rsidRPr="00E417AD">
        <w:rPr>
          <w:sz w:val="20"/>
          <w:szCs w:val="20"/>
          <w:lang w:val="sr-Latn-CS"/>
        </w:rPr>
        <w:t>.</w:t>
      </w:r>
      <w:r w:rsidR="00ED0F3C">
        <w:rPr>
          <w:sz w:val="20"/>
          <w:szCs w:val="20"/>
          <w:lang w:val="sr-Latn-CS"/>
        </w:rPr>
        <w:t xml:space="preserve"> Ment</w:t>
      </w:r>
      <w:r w:rsidR="00134CF8">
        <w:rPr>
          <w:sz w:val="20"/>
          <w:szCs w:val="20"/>
          <w:lang w:val="sr-Latn-CS"/>
        </w:rPr>
        <w:t>orstvom u izradi diplomskog rad</w:t>
      </w:r>
      <w:r w:rsidR="00ED0F3C">
        <w:rPr>
          <w:sz w:val="20"/>
          <w:szCs w:val="20"/>
          <w:lang w:val="sr-Latn-CS"/>
        </w:rPr>
        <w:t>a</w:t>
      </w:r>
      <w:r w:rsidR="000364FB">
        <w:rPr>
          <w:sz w:val="20"/>
          <w:szCs w:val="20"/>
          <w:lang w:val="sr-Latn-CS"/>
        </w:rPr>
        <w:t xml:space="preserve"> i učešćem u Komisiji</w:t>
      </w:r>
      <w:r w:rsidR="00406704">
        <w:rPr>
          <w:sz w:val="20"/>
          <w:szCs w:val="20"/>
          <w:lang w:val="sr-Latn-CS"/>
        </w:rPr>
        <w:t xml:space="preserve"> za odbranu diplomskih radova,</w:t>
      </w:r>
      <w:r w:rsidR="000364FB">
        <w:rPr>
          <w:sz w:val="20"/>
          <w:szCs w:val="20"/>
          <w:lang w:val="sr-Latn-CS"/>
        </w:rPr>
        <w:t xml:space="preserve"> dala je doprinos </w:t>
      </w:r>
      <w:r w:rsidR="00ED0F3C">
        <w:rPr>
          <w:sz w:val="20"/>
          <w:szCs w:val="20"/>
          <w:lang w:val="sr-Latn-CS"/>
        </w:rPr>
        <w:t>u obezbeđivanju naučno-nastavnog podmlatka.</w:t>
      </w:r>
    </w:p>
    <w:p w:rsidR="003F3D3B" w:rsidRPr="00FC17CD" w:rsidRDefault="00576989" w:rsidP="00FC17CD">
      <w:pPr>
        <w:jc w:val="both"/>
        <w:rPr>
          <w:spacing w:val="-3"/>
          <w:sz w:val="20"/>
          <w:szCs w:val="20"/>
          <w:lang w:val="sr-Latn-CS"/>
        </w:rPr>
      </w:pPr>
      <w:r w:rsidRPr="00E417AD">
        <w:rPr>
          <w:sz w:val="20"/>
          <w:szCs w:val="20"/>
          <w:lang w:val="sr-Latn-CS"/>
        </w:rPr>
        <w:t xml:space="preserve"> </w:t>
      </w:r>
    </w:p>
    <w:p w:rsidR="003F3D3B" w:rsidRPr="00E417AD" w:rsidRDefault="003F3D3B" w:rsidP="003F3D3B">
      <w:pPr>
        <w:pStyle w:val="Heading6"/>
        <w:rPr>
          <w:rFonts w:ascii="Times New Roman" w:hAnsi="Times New Roman"/>
          <w:i/>
          <w:sz w:val="20"/>
          <w:lang w:val="sl-SI"/>
        </w:rPr>
      </w:pPr>
      <w:r w:rsidRPr="00E417AD">
        <w:rPr>
          <w:rFonts w:ascii="Times New Roman" w:hAnsi="Times New Roman"/>
          <w:i/>
          <w:sz w:val="20"/>
          <w:lang w:val="sl-SI"/>
        </w:rPr>
        <w:t>1. Za stručno profesionalni doprinos:</w:t>
      </w:r>
    </w:p>
    <w:p w:rsidR="003F3D3B" w:rsidRPr="00E417AD" w:rsidRDefault="003F3D3B" w:rsidP="003F3D3B">
      <w:pPr>
        <w:jc w:val="both"/>
        <w:rPr>
          <w:sz w:val="20"/>
          <w:szCs w:val="20"/>
          <w:lang w:bidi="he-IL"/>
        </w:rPr>
      </w:pPr>
      <w:r w:rsidRPr="00E417AD">
        <w:rPr>
          <w:sz w:val="20"/>
          <w:szCs w:val="20"/>
          <w:lang w:bidi="he-IL"/>
        </w:rPr>
        <w:t>a</w:t>
      </w:r>
      <w:r w:rsidRPr="00E417AD">
        <w:rPr>
          <w:i/>
          <w:sz w:val="20"/>
          <w:szCs w:val="20"/>
          <w:lang w:bidi="he-IL"/>
        </w:rPr>
        <w:t>) Angažovanost u sprovođenju složenih dijagnostičkih, terapijskih i preventivnih procedure</w:t>
      </w:r>
    </w:p>
    <w:p w:rsidR="003F3D3B" w:rsidRPr="00CB1D9C" w:rsidRDefault="00E83BD6" w:rsidP="00CB1D9C">
      <w:pPr>
        <w:jc w:val="both"/>
        <w:rPr>
          <w:sz w:val="20"/>
          <w:szCs w:val="20"/>
          <w:lang w:bidi="he-IL"/>
        </w:rPr>
      </w:pPr>
      <w:r w:rsidRPr="00E417AD">
        <w:rPr>
          <w:sz w:val="20"/>
          <w:szCs w:val="20"/>
          <w:lang w:val="sr-Latn-CS"/>
        </w:rPr>
        <w:t>Stečeno znanje doprinelo je osavremenjivanju terapijskih postupaka i p</w:t>
      </w:r>
      <w:r w:rsidR="00987C91">
        <w:rPr>
          <w:sz w:val="20"/>
          <w:szCs w:val="20"/>
          <w:lang w:val="sr-Latn-CS"/>
        </w:rPr>
        <w:t>rocedura u gastroenterologiji i hepatologiji</w:t>
      </w:r>
      <w:r w:rsidRPr="00E417AD">
        <w:rPr>
          <w:sz w:val="20"/>
          <w:szCs w:val="20"/>
          <w:lang w:val="sr-Latn-CS"/>
        </w:rPr>
        <w:t>. Godišnje izvrši veliki broj ambulantnih i odeljenskih pregl</w:t>
      </w:r>
      <w:r w:rsidR="003C4A13">
        <w:rPr>
          <w:sz w:val="20"/>
          <w:szCs w:val="20"/>
          <w:lang w:val="sr-Latn-CS"/>
        </w:rPr>
        <w:t>eda, samostalno izvede pre</w:t>
      </w:r>
      <w:r w:rsidR="00B62830">
        <w:rPr>
          <w:sz w:val="20"/>
          <w:szCs w:val="20"/>
          <w:lang w:val="sr-Latn-CS"/>
        </w:rPr>
        <w:t>ko 7</w:t>
      </w:r>
      <w:r w:rsidR="003C4A13">
        <w:rPr>
          <w:sz w:val="20"/>
          <w:szCs w:val="20"/>
          <w:lang w:val="sr-Latn-CS"/>
        </w:rPr>
        <w:t>00 dijagnostičkih i terapijskih endoskopskih procedura koje uključuju urgentni endoskopski treman krvarenja iz gornjih partija digestivnog trakta, kao i zahtevne procedure endoskopske ekstrakcije stranih tela iz proksimalnih partija gastrointestinalnog trakta. Učestvuje u radu na odeljenju intenzivne nege, sprovodeći sve savremene metode ispitivanja i lečenja pacijenata (abdom</w:t>
      </w:r>
      <w:r w:rsidR="008431B4">
        <w:rPr>
          <w:sz w:val="20"/>
          <w:szCs w:val="20"/>
          <w:lang w:val="sr-Latn-CS"/>
        </w:rPr>
        <w:t>inalne punkcije, plasiranje Bla</w:t>
      </w:r>
      <w:r w:rsidR="003C4A13">
        <w:rPr>
          <w:sz w:val="20"/>
          <w:szCs w:val="20"/>
          <w:lang w:val="sr-Latn-CS"/>
        </w:rPr>
        <w:t>k</w:t>
      </w:r>
      <w:r w:rsidR="008431B4">
        <w:rPr>
          <w:sz w:val="20"/>
          <w:szCs w:val="20"/>
          <w:lang w:val="sr-Latn-CS"/>
        </w:rPr>
        <w:t>emore</w:t>
      </w:r>
      <w:r w:rsidR="003C4A13">
        <w:rPr>
          <w:sz w:val="20"/>
          <w:szCs w:val="20"/>
          <w:lang w:val="sr-Latn-CS"/>
        </w:rPr>
        <w:t xml:space="preserve"> sonde, uzimanje krvi za gasne analize)</w:t>
      </w:r>
      <w:r w:rsidRPr="00E417AD">
        <w:rPr>
          <w:sz w:val="20"/>
          <w:szCs w:val="20"/>
          <w:lang w:val="sr-Latn-CS"/>
        </w:rPr>
        <w:t xml:space="preserve">. </w:t>
      </w:r>
      <w:r w:rsidRPr="00E417AD">
        <w:rPr>
          <w:spacing w:val="-3"/>
          <w:sz w:val="20"/>
          <w:szCs w:val="20"/>
          <w:lang w:val="sr-Latn-CS"/>
        </w:rPr>
        <w:t xml:space="preserve">Na ovaj način formira se kao stručnjak sposoban </w:t>
      </w:r>
      <w:r w:rsidR="008431B4">
        <w:rPr>
          <w:spacing w:val="-3"/>
          <w:sz w:val="20"/>
          <w:szCs w:val="20"/>
          <w:lang w:val="sr-Latn-CS"/>
        </w:rPr>
        <w:t xml:space="preserve"> </w:t>
      </w:r>
      <w:r w:rsidRPr="00E417AD">
        <w:rPr>
          <w:spacing w:val="-3"/>
          <w:sz w:val="20"/>
          <w:szCs w:val="20"/>
          <w:lang w:val="sr-Latn-CS"/>
        </w:rPr>
        <w:t>da samostalno obavi i najkomplikovanije stručne zadatke koji se postavljaju pred savr</w:t>
      </w:r>
      <w:r w:rsidR="003C4A13">
        <w:rPr>
          <w:spacing w:val="-3"/>
          <w:sz w:val="20"/>
          <w:szCs w:val="20"/>
          <w:lang w:val="sr-Latn-CS"/>
        </w:rPr>
        <w:t>emenog specijalistu interne medicine u oblasti gastroenterologije i hepatologije</w:t>
      </w:r>
      <w:r w:rsidRPr="00E417AD">
        <w:rPr>
          <w:spacing w:val="-3"/>
          <w:sz w:val="20"/>
          <w:szCs w:val="20"/>
          <w:lang w:val="sr-Latn-CS"/>
        </w:rPr>
        <w:t>.</w:t>
      </w:r>
    </w:p>
    <w:p w:rsidR="003F3D3B" w:rsidRPr="00E417AD" w:rsidRDefault="003F3D3B" w:rsidP="003F3D3B">
      <w:pPr>
        <w:jc w:val="both"/>
        <w:rPr>
          <w:sz w:val="20"/>
          <w:szCs w:val="20"/>
          <w:lang w:val="sl-SI"/>
        </w:rPr>
      </w:pPr>
    </w:p>
    <w:p w:rsidR="003F3D3B" w:rsidRPr="00E417AD" w:rsidRDefault="003F3D3B" w:rsidP="003F3D3B">
      <w:pPr>
        <w:jc w:val="both"/>
        <w:rPr>
          <w:b/>
          <w:i/>
          <w:sz w:val="20"/>
          <w:szCs w:val="20"/>
          <w:lang w:val="sl-SI"/>
        </w:rPr>
      </w:pPr>
      <w:r w:rsidRPr="00E417AD">
        <w:rPr>
          <w:b/>
          <w:i/>
          <w:sz w:val="20"/>
          <w:szCs w:val="20"/>
          <w:lang w:val="sl-SI"/>
        </w:rPr>
        <w:t>2.</w:t>
      </w:r>
      <w:r w:rsidRPr="00E417AD">
        <w:rPr>
          <w:b/>
          <w:sz w:val="20"/>
          <w:szCs w:val="20"/>
          <w:lang w:val="sl-SI"/>
        </w:rPr>
        <w:t xml:space="preserve"> </w:t>
      </w:r>
      <w:r w:rsidRPr="00E417AD">
        <w:rPr>
          <w:b/>
          <w:i/>
          <w:sz w:val="20"/>
          <w:szCs w:val="20"/>
          <w:lang w:val="sl-SI"/>
        </w:rPr>
        <w:t>Za doprinos akademskoj i široj zajednici</w:t>
      </w:r>
    </w:p>
    <w:p w:rsidR="003F3D3B" w:rsidRPr="00E417AD" w:rsidRDefault="003F3D3B" w:rsidP="003F3D3B">
      <w:pPr>
        <w:jc w:val="both"/>
        <w:rPr>
          <w:i/>
          <w:sz w:val="20"/>
          <w:szCs w:val="20"/>
          <w:lang w:val="sl-SI"/>
        </w:rPr>
      </w:pPr>
      <w:r w:rsidRPr="00E417AD">
        <w:rPr>
          <w:sz w:val="20"/>
          <w:szCs w:val="20"/>
          <w:lang w:val="sl-SI"/>
        </w:rPr>
        <w:t xml:space="preserve">a) </w:t>
      </w:r>
      <w:r w:rsidRPr="00E417AD">
        <w:rPr>
          <w:i/>
          <w:sz w:val="20"/>
          <w:szCs w:val="20"/>
          <w:lang w:val="sl-SI"/>
        </w:rPr>
        <w:t>Rukovođenje ili angažovanje u nacionalnim ili međunarodnim naučnim ili stručnim organizacijama</w:t>
      </w:r>
    </w:p>
    <w:p w:rsidR="003F3D3B" w:rsidRPr="00E417AD" w:rsidRDefault="001839B2" w:rsidP="003F3D3B">
      <w:pPr>
        <w:jc w:val="both"/>
        <w:rPr>
          <w:sz w:val="20"/>
          <w:szCs w:val="20"/>
          <w:lang w:val="sl-SI"/>
        </w:rPr>
      </w:pPr>
      <w:r>
        <w:rPr>
          <w:sz w:val="20"/>
          <w:szCs w:val="20"/>
          <w:lang w:val="sl-SI"/>
        </w:rPr>
        <w:t>- član:</w:t>
      </w:r>
      <w:r w:rsidR="003F3D3B" w:rsidRPr="00E417AD">
        <w:rPr>
          <w:sz w:val="20"/>
          <w:szCs w:val="20"/>
          <w:lang w:val="sl-SI"/>
        </w:rPr>
        <w:t xml:space="preserve"> Srpskog lekarskog društva, Udruženja </w:t>
      </w:r>
      <w:r>
        <w:rPr>
          <w:sz w:val="20"/>
          <w:szCs w:val="20"/>
          <w:lang w:val="sl-SI"/>
        </w:rPr>
        <w:t>gastroenterologa Srbije</w:t>
      </w:r>
    </w:p>
    <w:p w:rsidR="003F3D3B" w:rsidRPr="00E417AD" w:rsidRDefault="003F3D3B" w:rsidP="003F3D3B">
      <w:pPr>
        <w:jc w:val="both"/>
        <w:rPr>
          <w:b/>
          <w:i/>
          <w:sz w:val="20"/>
          <w:szCs w:val="20"/>
          <w:lang w:val="sl-SI"/>
        </w:rPr>
      </w:pPr>
    </w:p>
    <w:p w:rsidR="003F3D3B" w:rsidRPr="00E417AD" w:rsidRDefault="003F3D3B" w:rsidP="003F3D3B">
      <w:pPr>
        <w:jc w:val="both"/>
        <w:rPr>
          <w:b/>
          <w:i/>
          <w:sz w:val="20"/>
          <w:szCs w:val="20"/>
          <w:lang w:val="sl-SI"/>
        </w:rPr>
      </w:pPr>
      <w:r w:rsidRPr="00E417AD">
        <w:rPr>
          <w:b/>
          <w:i/>
          <w:sz w:val="20"/>
          <w:szCs w:val="20"/>
          <w:lang w:val="sl-SI"/>
        </w:rPr>
        <w:t>3. Za saradnju sa drugim visokoškolskim, naučno-istraživačkim ustanovama u zemlji i inostranstvu-mobilnost:</w:t>
      </w:r>
    </w:p>
    <w:p w:rsidR="003F3D3B" w:rsidRDefault="003F3D3B" w:rsidP="001839B2">
      <w:pPr>
        <w:jc w:val="both"/>
        <w:rPr>
          <w:i/>
          <w:sz w:val="20"/>
          <w:szCs w:val="20"/>
          <w:lang w:val="sl-SI"/>
        </w:rPr>
      </w:pPr>
      <w:r w:rsidRPr="00E417AD">
        <w:rPr>
          <w:sz w:val="20"/>
          <w:szCs w:val="20"/>
          <w:lang w:val="sl-SI"/>
        </w:rPr>
        <w:t xml:space="preserve">a) </w:t>
      </w:r>
      <w:r w:rsidR="001839B2">
        <w:rPr>
          <w:i/>
          <w:sz w:val="20"/>
          <w:szCs w:val="20"/>
          <w:lang w:val="sl-SI"/>
        </w:rPr>
        <w:t>Usavršavanja:</w:t>
      </w:r>
    </w:p>
    <w:p w:rsidR="001839B2" w:rsidRDefault="001839B2" w:rsidP="001839B2">
      <w:pPr>
        <w:numPr>
          <w:ilvl w:val="0"/>
          <w:numId w:val="6"/>
        </w:numPr>
        <w:ind w:right="-773"/>
        <w:rPr>
          <w:color w:val="000000"/>
          <w:sz w:val="20"/>
          <w:szCs w:val="20"/>
        </w:rPr>
      </w:pPr>
      <w:r w:rsidRPr="001839B2">
        <w:rPr>
          <w:color w:val="000000"/>
          <w:sz w:val="20"/>
          <w:szCs w:val="20"/>
        </w:rPr>
        <w:t>ASNEMGE/EAGE 8</w:t>
      </w:r>
      <w:r w:rsidRPr="001839B2">
        <w:rPr>
          <w:color w:val="000000"/>
          <w:sz w:val="20"/>
          <w:szCs w:val="20"/>
          <w:vertAlign w:val="superscript"/>
        </w:rPr>
        <w:t>th</w:t>
      </w:r>
      <w:r w:rsidRPr="001839B2">
        <w:rPr>
          <w:color w:val="000000"/>
          <w:sz w:val="20"/>
          <w:szCs w:val="20"/>
        </w:rPr>
        <w:t xml:space="preserve"> Summer School of Gastroenterology, Prag, Češka, 2011. godina</w:t>
      </w:r>
    </w:p>
    <w:p w:rsidR="001839B2" w:rsidRPr="001839B2" w:rsidRDefault="001839B2" w:rsidP="001839B2">
      <w:pPr>
        <w:numPr>
          <w:ilvl w:val="0"/>
          <w:numId w:val="6"/>
        </w:numPr>
        <w:ind w:right="-773"/>
        <w:rPr>
          <w:color w:val="000000"/>
          <w:sz w:val="20"/>
          <w:szCs w:val="20"/>
        </w:rPr>
      </w:pPr>
      <w:r w:rsidRPr="001839B2">
        <w:rPr>
          <w:sz w:val="20"/>
          <w:szCs w:val="20"/>
        </w:rPr>
        <w:t>European GI Bridging Meeting &amp; EAGEN, Postgraduate Course, November 15-16, 2013, Berlin Germany</w:t>
      </w:r>
    </w:p>
    <w:p w:rsidR="001839B2" w:rsidRPr="00635A5B" w:rsidRDefault="001839B2" w:rsidP="001839B2">
      <w:pPr>
        <w:numPr>
          <w:ilvl w:val="0"/>
          <w:numId w:val="6"/>
        </w:numPr>
        <w:ind w:right="-773"/>
        <w:rPr>
          <w:color w:val="000000"/>
          <w:sz w:val="20"/>
          <w:szCs w:val="20"/>
        </w:rPr>
      </w:pPr>
      <w:r w:rsidRPr="001839B2">
        <w:rPr>
          <w:sz w:val="20"/>
          <w:szCs w:val="20"/>
        </w:rPr>
        <w:t>Obuka za ultrazvučnu abdominalnu dijagnostiku u periodu od 01.09. – 30.12.2005.godine kod Prof dr Mirjane Perišić na Klinici za gastroenterologiju i hepatologiju KCS</w:t>
      </w:r>
    </w:p>
    <w:p w:rsidR="001839B2" w:rsidRPr="001839B2" w:rsidRDefault="001839B2" w:rsidP="001839B2">
      <w:pPr>
        <w:numPr>
          <w:ilvl w:val="0"/>
          <w:numId w:val="6"/>
        </w:numPr>
        <w:ind w:right="-773"/>
        <w:rPr>
          <w:color w:val="000000"/>
          <w:sz w:val="20"/>
          <w:szCs w:val="20"/>
        </w:rPr>
      </w:pPr>
      <w:r w:rsidRPr="001839B2">
        <w:rPr>
          <w:color w:val="000000"/>
          <w:sz w:val="20"/>
          <w:szCs w:val="20"/>
        </w:rPr>
        <w:t>Kursevi i kontinuirana medicinska edukacija: pohađala više kurseva iz oblasti gastroenterohepatologije</w:t>
      </w:r>
    </w:p>
    <w:p w:rsidR="001839B2" w:rsidRPr="001839B2" w:rsidRDefault="001839B2" w:rsidP="001839B2">
      <w:pPr>
        <w:jc w:val="both"/>
        <w:rPr>
          <w:sz w:val="20"/>
          <w:szCs w:val="20"/>
          <w:lang w:val="pl-PL"/>
        </w:rPr>
      </w:pPr>
    </w:p>
    <w:p w:rsidR="00576989" w:rsidRDefault="00576989" w:rsidP="00576989">
      <w:pPr>
        <w:ind w:left="-567" w:right="-773"/>
        <w:jc w:val="both"/>
        <w:rPr>
          <w:b/>
          <w:sz w:val="20"/>
          <w:szCs w:val="20"/>
          <w:lang w:val="pl-PL"/>
        </w:rPr>
      </w:pPr>
    </w:p>
    <w:p w:rsidR="008E6728" w:rsidRDefault="008E6728" w:rsidP="00576989">
      <w:pPr>
        <w:ind w:left="-567" w:right="-773"/>
        <w:jc w:val="both"/>
        <w:rPr>
          <w:b/>
          <w:sz w:val="20"/>
          <w:szCs w:val="20"/>
          <w:lang w:val="pl-PL"/>
        </w:rPr>
      </w:pPr>
    </w:p>
    <w:p w:rsidR="008E6728" w:rsidRDefault="008E6728" w:rsidP="00576989">
      <w:pPr>
        <w:ind w:left="-567" w:right="-773"/>
        <w:jc w:val="both"/>
        <w:rPr>
          <w:b/>
          <w:sz w:val="20"/>
          <w:szCs w:val="20"/>
          <w:lang w:val="pl-PL"/>
        </w:rPr>
      </w:pPr>
    </w:p>
    <w:p w:rsidR="003E27E7" w:rsidRPr="00E417AD" w:rsidRDefault="003E27E7" w:rsidP="003E27E7">
      <w:pPr>
        <w:ind w:left="-567" w:right="-773"/>
        <w:jc w:val="both"/>
        <w:rPr>
          <w:b/>
          <w:sz w:val="20"/>
          <w:szCs w:val="20"/>
          <w:lang w:val="pl-PL"/>
        </w:rPr>
      </w:pPr>
      <w:r w:rsidRPr="00E417AD">
        <w:rPr>
          <w:b/>
          <w:sz w:val="20"/>
          <w:szCs w:val="20"/>
          <w:lang w:val="pl-PL"/>
        </w:rPr>
        <w:lastRenderedPageBreak/>
        <w:t xml:space="preserve">Kandidat pod </w:t>
      </w:r>
      <w:r w:rsidR="0019660E" w:rsidRPr="00E417AD">
        <w:rPr>
          <w:b/>
          <w:sz w:val="20"/>
          <w:szCs w:val="20"/>
          <w:lang w:val="pl-PL"/>
        </w:rPr>
        <w:t xml:space="preserve">rednim brojem </w:t>
      </w:r>
      <w:r w:rsidR="0040262A" w:rsidRPr="00E417AD">
        <w:rPr>
          <w:b/>
          <w:sz w:val="20"/>
          <w:szCs w:val="20"/>
          <w:lang w:val="pl-PL"/>
        </w:rPr>
        <w:t>2</w:t>
      </w:r>
      <w:r w:rsidR="0040262A" w:rsidRPr="00E417AD">
        <w:rPr>
          <w:b/>
          <w:sz w:val="20"/>
          <w:szCs w:val="20"/>
          <w:lang w:val="sr-Latn-CS"/>
        </w:rPr>
        <w:t xml:space="preserve">: </w:t>
      </w:r>
      <w:r w:rsidR="005B6A55" w:rsidRPr="00E417AD">
        <w:rPr>
          <w:b/>
          <w:sz w:val="20"/>
          <w:szCs w:val="20"/>
          <w:lang w:val="pl-PL"/>
        </w:rPr>
        <w:t>d</w:t>
      </w:r>
      <w:r w:rsidR="0019660E" w:rsidRPr="00E417AD">
        <w:rPr>
          <w:b/>
          <w:sz w:val="20"/>
          <w:szCs w:val="20"/>
          <w:lang w:val="pl-PL"/>
        </w:rPr>
        <w:t xml:space="preserve">r </w:t>
      </w:r>
      <w:r w:rsidR="00500383">
        <w:rPr>
          <w:b/>
          <w:sz w:val="20"/>
          <w:szCs w:val="20"/>
          <w:lang w:val="pl-PL"/>
        </w:rPr>
        <w:t>JELENA NESTOROV (ex MARTINOV)</w:t>
      </w:r>
    </w:p>
    <w:p w:rsidR="005B6A55" w:rsidRPr="00E417AD" w:rsidRDefault="005B6A55" w:rsidP="008A3178">
      <w:pPr>
        <w:pStyle w:val="ListParagraph"/>
        <w:widowControl w:val="0"/>
        <w:autoSpaceDE w:val="0"/>
        <w:autoSpaceDN w:val="0"/>
        <w:adjustRightInd w:val="0"/>
        <w:ind w:left="0"/>
        <w:contextualSpacing/>
        <w:jc w:val="both"/>
        <w:rPr>
          <w:b/>
          <w:sz w:val="20"/>
          <w:szCs w:val="20"/>
          <w:lang w:val="sr-Latn-CS"/>
        </w:rPr>
      </w:pPr>
      <w:r w:rsidRPr="00E417AD">
        <w:rPr>
          <w:b/>
          <w:sz w:val="20"/>
          <w:szCs w:val="20"/>
          <w:lang w:val="sr-Latn-CS"/>
        </w:rPr>
        <w:t>A. OSNOVNI BIOGRAFSKI PODACI</w:t>
      </w:r>
    </w:p>
    <w:p w:rsidR="005B6A55" w:rsidRPr="00E417AD" w:rsidRDefault="005B6A55" w:rsidP="008A3178">
      <w:pPr>
        <w:numPr>
          <w:ilvl w:val="0"/>
          <w:numId w:val="3"/>
        </w:numPr>
        <w:autoSpaceDE w:val="0"/>
        <w:autoSpaceDN w:val="0"/>
        <w:adjustRightInd w:val="0"/>
        <w:ind w:left="0" w:firstLine="0"/>
        <w:jc w:val="both"/>
        <w:rPr>
          <w:sz w:val="20"/>
          <w:szCs w:val="20"/>
          <w:lang w:val="it-IT"/>
        </w:rPr>
      </w:pPr>
      <w:r w:rsidRPr="00E417AD">
        <w:rPr>
          <w:sz w:val="20"/>
          <w:szCs w:val="20"/>
          <w:lang w:val="sr-Latn-CS"/>
        </w:rPr>
        <w:t xml:space="preserve">Ime, srednje ime i prezime: </w:t>
      </w:r>
      <w:r w:rsidR="008A3178" w:rsidRPr="00E417AD">
        <w:rPr>
          <w:sz w:val="20"/>
          <w:szCs w:val="20"/>
          <w:lang w:val="sr-Latn-CS"/>
        </w:rPr>
        <w:tab/>
      </w:r>
      <w:r w:rsidR="00500383">
        <w:rPr>
          <w:sz w:val="20"/>
          <w:szCs w:val="20"/>
          <w:lang w:val="sr-Latn-CS"/>
        </w:rPr>
        <w:t>Jelena</w:t>
      </w:r>
      <w:r w:rsidRPr="00E417AD">
        <w:rPr>
          <w:sz w:val="20"/>
          <w:szCs w:val="20"/>
          <w:lang w:val="it-IT"/>
        </w:rPr>
        <w:t xml:space="preserve"> (</w:t>
      </w:r>
      <w:r w:rsidR="00500383">
        <w:rPr>
          <w:sz w:val="20"/>
          <w:szCs w:val="20"/>
          <w:lang w:val="it-IT"/>
        </w:rPr>
        <w:t>Blagoje</w:t>
      </w:r>
      <w:r w:rsidRPr="00E417AD">
        <w:rPr>
          <w:sz w:val="20"/>
          <w:szCs w:val="20"/>
          <w:lang w:val="it-IT"/>
        </w:rPr>
        <w:t xml:space="preserve">) </w:t>
      </w:r>
      <w:r w:rsidR="00500383">
        <w:rPr>
          <w:sz w:val="20"/>
          <w:szCs w:val="20"/>
          <w:lang w:val="it-IT"/>
        </w:rPr>
        <w:t>Nestorov</w:t>
      </w:r>
    </w:p>
    <w:p w:rsidR="005B6A55" w:rsidRPr="00E417AD" w:rsidRDefault="005B6A55" w:rsidP="008A3178">
      <w:pPr>
        <w:numPr>
          <w:ilvl w:val="0"/>
          <w:numId w:val="3"/>
        </w:numPr>
        <w:autoSpaceDE w:val="0"/>
        <w:autoSpaceDN w:val="0"/>
        <w:adjustRightInd w:val="0"/>
        <w:ind w:left="0" w:firstLine="0"/>
        <w:jc w:val="both"/>
        <w:rPr>
          <w:sz w:val="20"/>
          <w:szCs w:val="20"/>
          <w:lang w:val="pl-PL"/>
        </w:rPr>
      </w:pPr>
      <w:r w:rsidRPr="00E417AD">
        <w:rPr>
          <w:sz w:val="20"/>
          <w:szCs w:val="20"/>
          <w:lang w:val="sr-Latn-CS"/>
        </w:rPr>
        <w:t xml:space="preserve">Datum i mesto rodjenja: </w:t>
      </w:r>
      <w:r w:rsidR="008A3178" w:rsidRPr="00E417AD">
        <w:rPr>
          <w:sz w:val="20"/>
          <w:szCs w:val="20"/>
          <w:lang w:val="sr-Latn-CS"/>
        </w:rPr>
        <w:tab/>
      </w:r>
      <w:r w:rsidR="00500383">
        <w:rPr>
          <w:sz w:val="20"/>
          <w:szCs w:val="20"/>
          <w:lang w:val="sr-Latn-CS"/>
        </w:rPr>
        <w:t>04</w:t>
      </w:r>
      <w:r w:rsidRPr="00E417AD">
        <w:rPr>
          <w:sz w:val="20"/>
          <w:szCs w:val="20"/>
          <w:lang w:val="sr-Latn-CS"/>
        </w:rPr>
        <w:t>.0</w:t>
      </w:r>
      <w:r w:rsidR="00500383">
        <w:rPr>
          <w:sz w:val="20"/>
          <w:szCs w:val="20"/>
          <w:lang w:val="sr-Latn-CS"/>
        </w:rPr>
        <w:t>7.19</w:t>
      </w:r>
      <w:r w:rsidRPr="00E417AD">
        <w:rPr>
          <w:sz w:val="20"/>
          <w:szCs w:val="20"/>
          <w:lang w:val="sr-Latn-CS"/>
        </w:rPr>
        <w:t>7</w:t>
      </w:r>
      <w:r w:rsidR="00500383">
        <w:rPr>
          <w:sz w:val="20"/>
          <w:szCs w:val="20"/>
          <w:lang w:val="sr-Latn-CS"/>
        </w:rPr>
        <w:t>8</w:t>
      </w:r>
      <w:r w:rsidRPr="00E417AD">
        <w:rPr>
          <w:sz w:val="20"/>
          <w:szCs w:val="20"/>
          <w:lang w:val="sr-Latn-CS"/>
        </w:rPr>
        <w:t>. godine, u Beogradu</w:t>
      </w:r>
    </w:p>
    <w:p w:rsidR="008A7354" w:rsidRDefault="005B6A55" w:rsidP="008A3178">
      <w:pPr>
        <w:numPr>
          <w:ilvl w:val="0"/>
          <w:numId w:val="3"/>
        </w:numPr>
        <w:ind w:left="0" w:firstLine="0"/>
        <w:jc w:val="both"/>
        <w:rPr>
          <w:sz w:val="20"/>
          <w:szCs w:val="20"/>
          <w:lang w:val="pl-PL"/>
        </w:rPr>
      </w:pPr>
      <w:r w:rsidRPr="00E417AD">
        <w:rPr>
          <w:sz w:val="20"/>
          <w:szCs w:val="20"/>
          <w:lang w:val="sr-Latn-CS"/>
        </w:rPr>
        <w:t xml:space="preserve">Ustanova gde je zaposlen: </w:t>
      </w:r>
      <w:r w:rsidR="008A3178" w:rsidRPr="00E417AD">
        <w:rPr>
          <w:sz w:val="20"/>
          <w:szCs w:val="20"/>
          <w:lang w:val="sr-Latn-CS"/>
        </w:rPr>
        <w:tab/>
      </w:r>
      <w:r w:rsidR="008431B4">
        <w:rPr>
          <w:sz w:val="20"/>
          <w:szCs w:val="20"/>
          <w:lang w:val="sr-Latn-CS"/>
        </w:rPr>
        <w:t>Univerzitetski k</w:t>
      </w:r>
      <w:r w:rsidR="00500383" w:rsidRPr="000A1E7B">
        <w:rPr>
          <w:sz w:val="20"/>
          <w:szCs w:val="20"/>
          <w:lang w:val="da-DK"/>
        </w:rPr>
        <w:t>linički centar Srbije, Klinika</w:t>
      </w:r>
      <w:r w:rsidR="008431B4">
        <w:rPr>
          <w:sz w:val="20"/>
          <w:szCs w:val="20"/>
          <w:lang w:val="da-DK"/>
        </w:rPr>
        <w:t xml:space="preserve"> za gastroentero</w:t>
      </w:r>
      <w:r w:rsidR="00500383" w:rsidRPr="000A1E7B">
        <w:rPr>
          <w:sz w:val="20"/>
          <w:szCs w:val="20"/>
          <w:lang w:val="da-DK"/>
        </w:rPr>
        <w:t>hepatologiju</w:t>
      </w:r>
      <w:r w:rsidRPr="00E417AD">
        <w:rPr>
          <w:sz w:val="20"/>
          <w:szCs w:val="20"/>
          <w:lang w:val="pl-PL"/>
        </w:rPr>
        <w:t xml:space="preserve"> </w:t>
      </w:r>
    </w:p>
    <w:p w:rsidR="008A7354" w:rsidRPr="008A7354" w:rsidRDefault="005B6A55" w:rsidP="008A3178">
      <w:pPr>
        <w:numPr>
          <w:ilvl w:val="0"/>
          <w:numId w:val="3"/>
        </w:numPr>
        <w:ind w:left="0" w:firstLine="0"/>
        <w:jc w:val="both"/>
        <w:rPr>
          <w:sz w:val="20"/>
          <w:szCs w:val="20"/>
          <w:lang w:val="pl-PL"/>
        </w:rPr>
      </w:pPr>
      <w:r w:rsidRPr="00E417AD">
        <w:rPr>
          <w:sz w:val="20"/>
          <w:szCs w:val="20"/>
          <w:lang w:val="sr-Latn-CS"/>
        </w:rPr>
        <w:t xml:space="preserve">Zvanje/radno mesto: </w:t>
      </w:r>
      <w:r w:rsidR="008A3178" w:rsidRPr="00E417AD">
        <w:rPr>
          <w:sz w:val="20"/>
          <w:szCs w:val="20"/>
          <w:lang w:val="sr-Latn-CS"/>
        </w:rPr>
        <w:tab/>
      </w:r>
      <w:r w:rsidR="008A3178" w:rsidRPr="00E417AD">
        <w:rPr>
          <w:sz w:val="20"/>
          <w:szCs w:val="20"/>
          <w:lang w:val="sr-Latn-CS"/>
        </w:rPr>
        <w:tab/>
      </w:r>
      <w:r w:rsidR="00500383">
        <w:rPr>
          <w:sz w:val="20"/>
          <w:szCs w:val="20"/>
          <w:lang w:val="sr-Latn-CS"/>
        </w:rPr>
        <w:t>K</w:t>
      </w:r>
      <w:r w:rsidR="0040262A" w:rsidRPr="00E417AD">
        <w:rPr>
          <w:sz w:val="20"/>
          <w:szCs w:val="20"/>
          <w:lang w:val="sr-Latn-CS"/>
        </w:rPr>
        <w:t xml:space="preserve">linički asistent, </w:t>
      </w:r>
      <w:r w:rsidR="0040262A" w:rsidRPr="00E417AD">
        <w:rPr>
          <w:sz w:val="20"/>
          <w:szCs w:val="20"/>
          <w:lang w:val="da-DK"/>
        </w:rPr>
        <w:t xml:space="preserve">specijalista </w:t>
      </w:r>
      <w:r w:rsidR="00500383">
        <w:rPr>
          <w:sz w:val="20"/>
          <w:szCs w:val="20"/>
          <w:lang w:val="da-DK"/>
        </w:rPr>
        <w:t>interne medicine</w:t>
      </w:r>
    </w:p>
    <w:p w:rsidR="008A3178" w:rsidRPr="00E417AD" w:rsidRDefault="005B6A55" w:rsidP="008A3178">
      <w:pPr>
        <w:numPr>
          <w:ilvl w:val="0"/>
          <w:numId w:val="3"/>
        </w:numPr>
        <w:ind w:left="0" w:firstLine="0"/>
        <w:jc w:val="both"/>
        <w:rPr>
          <w:sz w:val="20"/>
          <w:szCs w:val="20"/>
          <w:lang w:val="pl-PL"/>
        </w:rPr>
      </w:pPr>
      <w:r w:rsidRPr="00E417AD">
        <w:rPr>
          <w:sz w:val="20"/>
          <w:szCs w:val="20"/>
          <w:lang w:val="sr-Latn-CS"/>
        </w:rPr>
        <w:t xml:space="preserve">Naučna oblast: </w:t>
      </w:r>
      <w:r w:rsidR="008A3178" w:rsidRPr="00E417AD">
        <w:rPr>
          <w:sz w:val="20"/>
          <w:szCs w:val="20"/>
          <w:lang w:val="sr-Latn-CS"/>
        </w:rPr>
        <w:tab/>
      </w:r>
      <w:r w:rsidR="008A3178" w:rsidRPr="00E417AD">
        <w:rPr>
          <w:sz w:val="20"/>
          <w:szCs w:val="20"/>
          <w:lang w:val="sr-Latn-CS"/>
        </w:rPr>
        <w:tab/>
      </w:r>
      <w:r w:rsidR="00500383">
        <w:rPr>
          <w:sz w:val="20"/>
          <w:szCs w:val="20"/>
          <w:lang w:val="sr-Latn-CS"/>
        </w:rPr>
        <w:t xml:space="preserve">Interna medicina </w:t>
      </w:r>
    </w:p>
    <w:p w:rsidR="005B6A55" w:rsidRPr="00E417AD" w:rsidRDefault="005B6A55" w:rsidP="008A3178">
      <w:pPr>
        <w:ind w:left="2160" w:firstLine="720"/>
        <w:jc w:val="both"/>
        <w:rPr>
          <w:sz w:val="20"/>
          <w:szCs w:val="20"/>
          <w:lang w:val="pl-PL"/>
        </w:rPr>
      </w:pPr>
      <w:r w:rsidRPr="00E417AD">
        <w:rPr>
          <w:sz w:val="20"/>
          <w:szCs w:val="20"/>
          <w:lang w:val="da-DK"/>
        </w:rPr>
        <w:t>(</w:t>
      </w:r>
      <w:r w:rsidR="00500383">
        <w:rPr>
          <w:sz w:val="20"/>
          <w:szCs w:val="20"/>
          <w:lang w:val="da-DK"/>
        </w:rPr>
        <w:t>gastroenterologija</w:t>
      </w:r>
      <w:r w:rsidR="00910393">
        <w:rPr>
          <w:sz w:val="20"/>
          <w:szCs w:val="20"/>
          <w:lang w:val="da-DK"/>
        </w:rPr>
        <w:t>)</w:t>
      </w:r>
    </w:p>
    <w:p w:rsidR="0040262A" w:rsidRPr="00E417AD" w:rsidRDefault="0040262A" w:rsidP="008A3178">
      <w:pPr>
        <w:autoSpaceDE w:val="0"/>
        <w:autoSpaceDN w:val="0"/>
        <w:adjustRightInd w:val="0"/>
        <w:jc w:val="both"/>
        <w:rPr>
          <w:sz w:val="20"/>
          <w:szCs w:val="20"/>
          <w:lang w:val="da-DK"/>
        </w:rPr>
      </w:pPr>
    </w:p>
    <w:p w:rsidR="005B6A55" w:rsidRPr="00E417AD" w:rsidRDefault="005B6A55" w:rsidP="008A3178">
      <w:pPr>
        <w:jc w:val="both"/>
        <w:rPr>
          <w:b/>
          <w:sz w:val="20"/>
          <w:szCs w:val="20"/>
          <w:lang w:val="pl-PL"/>
        </w:rPr>
      </w:pPr>
      <w:r w:rsidRPr="00E417AD">
        <w:rPr>
          <w:b/>
          <w:sz w:val="20"/>
          <w:szCs w:val="20"/>
          <w:lang w:val="pl-PL"/>
        </w:rPr>
        <w:t>B. STRUČNA BIOGRAFIJA, DIPLOME I ZVANJA</w:t>
      </w:r>
    </w:p>
    <w:p w:rsidR="005B6A55" w:rsidRPr="00E417AD" w:rsidRDefault="005B6A55" w:rsidP="008A3178">
      <w:pPr>
        <w:jc w:val="both"/>
        <w:rPr>
          <w:i/>
          <w:sz w:val="20"/>
          <w:szCs w:val="20"/>
          <w:lang w:val="da-DK"/>
        </w:rPr>
      </w:pPr>
      <w:r w:rsidRPr="00E417AD">
        <w:rPr>
          <w:i/>
          <w:sz w:val="20"/>
          <w:szCs w:val="20"/>
          <w:lang w:val="da-DK"/>
        </w:rPr>
        <w:t>Osnovne studije</w:t>
      </w:r>
    </w:p>
    <w:p w:rsidR="008A3178" w:rsidRPr="00E417AD" w:rsidRDefault="005B6A55" w:rsidP="00D8672D">
      <w:pPr>
        <w:numPr>
          <w:ilvl w:val="0"/>
          <w:numId w:val="7"/>
        </w:numPr>
        <w:tabs>
          <w:tab w:val="clear" w:pos="720"/>
          <w:tab w:val="num" w:pos="360"/>
        </w:tabs>
        <w:ind w:left="0" w:firstLine="0"/>
        <w:jc w:val="both"/>
        <w:rPr>
          <w:sz w:val="20"/>
          <w:szCs w:val="20"/>
          <w:lang w:val="da-DK"/>
        </w:rPr>
      </w:pPr>
      <w:r w:rsidRPr="00E417AD">
        <w:rPr>
          <w:sz w:val="20"/>
          <w:szCs w:val="20"/>
          <w:lang w:val="sr-Latn-CS"/>
        </w:rPr>
        <w:t xml:space="preserve">Naziv ustanove: </w:t>
      </w:r>
      <w:r w:rsidR="008A3178" w:rsidRPr="00E417AD">
        <w:rPr>
          <w:sz w:val="20"/>
          <w:szCs w:val="20"/>
          <w:lang w:val="sr-Latn-CS"/>
        </w:rPr>
        <w:tab/>
      </w:r>
      <w:r w:rsidR="008A3178" w:rsidRPr="00E417AD">
        <w:rPr>
          <w:sz w:val="20"/>
          <w:szCs w:val="20"/>
          <w:lang w:val="sr-Latn-CS"/>
        </w:rPr>
        <w:tab/>
      </w:r>
      <w:r w:rsidRPr="00E417AD">
        <w:rPr>
          <w:sz w:val="20"/>
          <w:szCs w:val="20"/>
          <w:lang w:val="da-DK"/>
        </w:rPr>
        <w:t>Medicinski fakultet Univerziteta u Beogradu</w:t>
      </w:r>
    </w:p>
    <w:p w:rsidR="00CC49AE" w:rsidRPr="00500383" w:rsidRDefault="005B6A55" w:rsidP="00D8672D">
      <w:pPr>
        <w:numPr>
          <w:ilvl w:val="0"/>
          <w:numId w:val="7"/>
        </w:numPr>
        <w:tabs>
          <w:tab w:val="clear" w:pos="720"/>
          <w:tab w:val="num" w:pos="360"/>
        </w:tabs>
        <w:ind w:left="0" w:firstLine="0"/>
        <w:jc w:val="both"/>
        <w:rPr>
          <w:sz w:val="20"/>
          <w:szCs w:val="20"/>
          <w:lang w:val="da-DK"/>
        </w:rPr>
      </w:pPr>
      <w:r w:rsidRPr="00E417AD">
        <w:rPr>
          <w:sz w:val="20"/>
          <w:szCs w:val="20"/>
          <w:lang w:val="sr-Latn-CS"/>
        </w:rPr>
        <w:t xml:space="preserve">Mesto i godina završetka: </w:t>
      </w:r>
      <w:r w:rsidR="008A3178" w:rsidRPr="00E417AD">
        <w:rPr>
          <w:sz w:val="20"/>
          <w:szCs w:val="20"/>
          <w:lang w:val="sr-Latn-CS"/>
        </w:rPr>
        <w:tab/>
      </w:r>
      <w:r w:rsidR="008A3178" w:rsidRPr="00E417AD">
        <w:rPr>
          <w:sz w:val="20"/>
          <w:szCs w:val="20"/>
          <w:lang w:val="da-DK"/>
        </w:rPr>
        <w:t xml:space="preserve">Beograd, </w:t>
      </w:r>
      <w:r w:rsidR="00EE0884">
        <w:rPr>
          <w:sz w:val="20"/>
          <w:szCs w:val="20"/>
          <w:lang w:val="da-DK"/>
        </w:rPr>
        <w:t xml:space="preserve">2003.godine </w:t>
      </w:r>
      <w:r w:rsidR="008A3178" w:rsidRPr="00E417AD">
        <w:rPr>
          <w:sz w:val="20"/>
          <w:szCs w:val="20"/>
          <w:lang w:val="da-DK"/>
        </w:rPr>
        <w:t>sa prosečnom ocenom 9,</w:t>
      </w:r>
      <w:r w:rsidR="00EE0884">
        <w:rPr>
          <w:sz w:val="20"/>
          <w:szCs w:val="20"/>
          <w:lang w:val="da-DK"/>
        </w:rPr>
        <w:t>54</w:t>
      </w:r>
    </w:p>
    <w:p w:rsidR="00CC49AE" w:rsidRDefault="00CC49AE" w:rsidP="008A3178">
      <w:pPr>
        <w:jc w:val="both"/>
        <w:rPr>
          <w:i/>
          <w:sz w:val="20"/>
          <w:szCs w:val="20"/>
          <w:lang w:val="da-DK"/>
        </w:rPr>
      </w:pPr>
    </w:p>
    <w:p w:rsidR="005B6A55" w:rsidRPr="00E417AD" w:rsidRDefault="005B6A55" w:rsidP="008A3178">
      <w:pPr>
        <w:jc w:val="both"/>
        <w:rPr>
          <w:i/>
          <w:sz w:val="20"/>
          <w:szCs w:val="20"/>
          <w:lang w:val="da-DK"/>
        </w:rPr>
      </w:pPr>
      <w:r w:rsidRPr="00E417AD">
        <w:rPr>
          <w:i/>
          <w:sz w:val="20"/>
          <w:szCs w:val="20"/>
          <w:lang w:val="da-DK"/>
        </w:rPr>
        <w:t>Magisterijum</w:t>
      </w:r>
    </w:p>
    <w:p w:rsidR="005B6A55" w:rsidRPr="00E417AD" w:rsidRDefault="005B6A55" w:rsidP="008A3178">
      <w:pPr>
        <w:numPr>
          <w:ilvl w:val="0"/>
          <w:numId w:val="5"/>
        </w:numPr>
        <w:tabs>
          <w:tab w:val="num" w:pos="360"/>
        </w:tabs>
        <w:ind w:left="0" w:firstLine="0"/>
        <w:jc w:val="both"/>
        <w:rPr>
          <w:sz w:val="20"/>
          <w:szCs w:val="20"/>
          <w:lang w:val="da-DK"/>
        </w:rPr>
      </w:pPr>
      <w:r w:rsidRPr="00E417AD">
        <w:rPr>
          <w:sz w:val="20"/>
          <w:szCs w:val="20"/>
          <w:lang w:val="sr-Latn-CS"/>
        </w:rPr>
        <w:t xml:space="preserve">Naziv ustanove: </w:t>
      </w:r>
      <w:r w:rsidR="008A3178" w:rsidRPr="00E417AD">
        <w:rPr>
          <w:sz w:val="20"/>
          <w:szCs w:val="20"/>
          <w:lang w:val="sr-Latn-CS"/>
        </w:rPr>
        <w:tab/>
      </w:r>
      <w:r w:rsidR="008A3178" w:rsidRPr="00E417AD">
        <w:rPr>
          <w:sz w:val="20"/>
          <w:szCs w:val="20"/>
          <w:lang w:val="sr-Latn-CS"/>
        </w:rPr>
        <w:tab/>
      </w:r>
      <w:r w:rsidRPr="00E417AD">
        <w:rPr>
          <w:sz w:val="20"/>
          <w:szCs w:val="20"/>
          <w:lang w:val="da-DK"/>
        </w:rPr>
        <w:t>Medicinski fakultet Univerziteta u Beogradu</w:t>
      </w:r>
    </w:p>
    <w:p w:rsidR="005B6A55" w:rsidRPr="00E417AD" w:rsidRDefault="005B6A55" w:rsidP="008A3178">
      <w:pPr>
        <w:numPr>
          <w:ilvl w:val="0"/>
          <w:numId w:val="5"/>
        </w:numPr>
        <w:tabs>
          <w:tab w:val="num" w:pos="360"/>
        </w:tabs>
        <w:ind w:left="0" w:firstLine="0"/>
        <w:jc w:val="both"/>
        <w:rPr>
          <w:sz w:val="20"/>
          <w:szCs w:val="20"/>
          <w:lang w:val="da-DK"/>
        </w:rPr>
      </w:pPr>
      <w:r w:rsidRPr="00E417AD">
        <w:rPr>
          <w:sz w:val="20"/>
          <w:szCs w:val="20"/>
          <w:lang w:val="sr-Latn-CS"/>
        </w:rPr>
        <w:t xml:space="preserve">Mesto i godina završetka: </w:t>
      </w:r>
      <w:r w:rsidR="008A3178" w:rsidRPr="00E417AD">
        <w:rPr>
          <w:sz w:val="20"/>
          <w:szCs w:val="20"/>
          <w:lang w:val="sr-Latn-CS"/>
        </w:rPr>
        <w:tab/>
      </w:r>
      <w:r w:rsidRPr="00E417AD">
        <w:rPr>
          <w:sz w:val="20"/>
          <w:szCs w:val="20"/>
          <w:lang w:val="da-DK"/>
        </w:rPr>
        <w:t>Beograd, 20</w:t>
      </w:r>
      <w:r w:rsidR="00EE0884">
        <w:rPr>
          <w:sz w:val="20"/>
          <w:szCs w:val="20"/>
          <w:lang w:val="da-DK"/>
        </w:rPr>
        <w:t>10</w:t>
      </w:r>
      <w:r w:rsidRPr="00E417AD">
        <w:rPr>
          <w:sz w:val="20"/>
          <w:szCs w:val="20"/>
          <w:lang w:val="da-DK"/>
        </w:rPr>
        <w:t xml:space="preserve">. godine, </w:t>
      </w:r>
      <w:r w:rsidR="008A3178" w:rsidRPr="00E417AD">
        <w:rPr>
          <w:sz w:val="20"/>
          <w:szCs w:val="20"/>
          <w:lang w:val="da-DK"/>
        </w:rPr>
        <w:t>p</w:t>
      </w:r>
      <w:r w:rsidRPr="00E417AD">
        <w:rPr>
          <w:sz w:val="20"/>
          <w:szCs w:val="20"/>
          <w:lang w:val="da-DK"/>
        </w:rPr>
        <w:t xml:space="preserve">rof dr </w:t>
      </w:r>
      <w:r w:rsidR="00EE0884">
        <w:rPr>
          <w:sz w:val="20"/>
          <w:szCs w:val="20"/>
          <w:lang w:val="da-DK"/>
        </w:rPr>
        <w:t>Miodrag Krstić</w:t>
      </w:r>
      <w:r w:rsidRPr="00E417AD">
        <w:rPr>
          <w:sz w:val="20"/>
          <w:szCs w:val="20"/>
          <w:lang w:val="da-DK"/>
        </w:rPr>
        <w:t xml:space="preserve"> (mentor), </w:t>
      </w:r>
      <w:r w:rsidR="008A3178" w:rsidRPr="00E417AD">
        <w:rPr>
          <w:sz w:val="20"/>
          <w:szCs w:val="20"/>
          <w:lang w:val="da-DK"/>
        </w:rPr>
        <w:t>p</w:t>
      </w:r>
      <w:r w:rsidRPr="00E417AD">
        <w:rPr>
          <w:sz w:val="20"/>
          <w:szCs w:val="20"/>
          <w:lang w:val="da-DK"/>
        </w:rPr>
        <w:t xml:space="preserve">rof dr </w:t>
      </w:r>
      <w:r w:rsidR="00EE0884">
        <w:rPr>
          <w:sz w:val="20"/>
          <w:szCs w:val="20"/>
          <w:lang w:val="da-DK"/>
        </w:rPr>
        <w:t>Đorđije Šaranović</w:t>
      </w:r>
      <w:r w:rsidRPr="00E417AD">
        <w:rPr>
          <w:sz w:val="20"/>
          <w:szCs w:val="20"/>
          <w:lang w:val="da-DK"/>
        </w:rPr>
        <w:t xml:space="preserve"> (komentor), </w:t>
      </w:r>
      <w:r w:rsidR="008A3178" w:rsidRPr="00E417AD">
        <w:rPr>
          <w:sz w:val="20"/>
          <w:szCs w:val="20"/>
          <w:lang w:val="da-DK"/>
        </w:rPr>
        <w:t>p</w:t>
      </w:r>
      <w:r w:rsidRPr="00E417AD">
        <w:rPr>
          <w:sz w:val="20"/>
          <w:szCs w:val="20"/>
          <w:lang w:val="hr-HR"/>
        </w:rPr>
        <w:t xml:space="preserve">rof. dr </w:t>
      </w:r>
      <w:r w:rsidR="00326919">
        <w:rPr>
          <w:sz w:val="20"/>
          <w:szCs w:val="20"/>
          <w:lang w:val="hr-HR"/>
        </w:rPr>
        <w:t>Dragan Tomić</w:t>
      </w:r>
      <w:r w:rsidRPr="00E417AD">
        <w:rPr>
          <w:sz w:val="20"/>
          <w:szCs w:val="20"/>
          <w:lang w:val="hr-HR"/>
        </w:rPr>
        <w:t xml:space="preserve">- predsednik, </w:t>
      </w:r>
      <w:r w:rsidR="00326919">
        <w:rPr>
          <w:sz w:val="20"/>
          <w:szCs w:val="20"/>
          <w:lang w:val="hr-HR"/>
        </w:rPr>
        <w:t xml:space="preserve">prof. </w:t>
      </w:r>
      <w:r w:rsidR="008A3178" w:rsidRPr="00E417AD">
        <w:rPr>
          <w:sz w:val="20"/>
          <w:szCs w:val="20"/>
          <w:lang w:val="hr-HR"/>
        </w:rPr>
        <w:t xml:space="preserve">dr </w:t>
      </w:r>
      <w:r w:rsidR="00326919">
        <w:rPr>
          <w:sz w:val="20"/>
          <w:szCs w:val="20"/>
          <w:lang w:val="hr-HR"/>
        </w:rPr>
        <w:t>Željko Laušević</w:t>
      </w:r>
      <w:r w:rsidR="008A3178" w:rsidRPr="00E417AD">
        <w:rPr>
          <w:sz w:val="20"/>
          <w:szCs w:val="20"/>
          <w:lang w:val="hr-HR"/>
        </w:rPr>
        <w:t xml:space="preserve"> i p</w:t>
      </w:r>
      <w:r w:rsidR="00326919">
        <w:rPr>
          <w:sz w:val="20"/>
          <w:szCs w:val="20"/>
          <w:lang w:val="hr-HR"/>
        </w:rPr>
        <w:t xml:space="preserve">rof. </w:t>
      </w:r>
      <w:r w:rsidRPr="00E417AD">
        <w:rPr>
          <w:sz w:val="20"/>
          <w:szCs w:val="20"/>
          <w:lang w:val="hr-HR"/>
        </w:rPr>
        <w:t xml:space="preserve">dr </w:t>
      </w:r>
      <w:r w:rsidR="00326919">
        <w:rPr>
          <w:sz w:val="20"/>
          <w:szCs w:val="20"/>
          <w:lang w:val="hr-HR"/>
        </w:rPr>
        <w:t>Ljiljana Hadnađev</w:t>
      </w:r>
      <w:r w:rsidRPr="00E417AD">
        <w:rPr>
          <w:sz w:val="20"/>
          <w:szCs w:val="20"/>
          <w:lang w:val="da-DK"/>
        </w:rPr>
        <w:t xml:space="preserve"> (članovi komisije)</w:t>
      </w:r>
    </w:p>
    <w:p w:rsidR="005B6A55" w:rsidRPr="00E417AD" w:rsidRDefault="005B6A55" w:rsidP="008A3178">
      <w:pPr>
        <w:numPr>
          <w:ilvl w:val="0"/>
          <w:numId w:val="5"/>
        </w:numPr>
        <w:tabs>
          <w:tab w:val="num" w:pos="360"/>
        </w:tabs>
        <w:ind w:left="0" w:firstLine="0"/>
        <w:jc w:val="both"/>
        <w:rPr>
          <w:sz w:val="20"/>
          <w:szCs w:val="20"/>
          <w:lang w:val="sr-Latn-CS"/>
        </w:rPr>
      </w:pPr>
      <w:r w:rsidRPr="00E417AD">
        <w:rPr>
          <w:sz w:val="20"/>
          <w:szCs w:val="20"/>
          <w:lang w:val="sr-Latn-CS"/>
        </w:rPr>
        <w:t xml:space="preserve">Naslov magistarskog rada: </w:t>
      </w:r>
      <w:r w:rsidR="008A3178" w:rsidRPr="00E417AD">
        <w:rPr>
          <w:sz w:val="20"/>
          <w:szCs w:val="20"/>
          <w:lang w:val="sr-Latn-CS"/>
        </w:rPr>
        <w:tab/>
      </w:r>
      <w:r w:rsidRPr="00E417AD">
        <w:rPr>
          <w:sz w:val="20"/>
          <w:szCs w:val="20"/>
          <w:lang w:val="sr-Latn-CS"/>
        </w:rPr>
        <w:t>"</w:t>
      </w:r>
      <w:r w:rsidR="00326919">
        <w:rPr>
          <w:sz w:val="20"/>
          <w:szCs w:val="20"/>
          <w:lang w:val="sr-Latn-CS"/>
        </w:rPr>
        <w:t>Uloga endosksopke video kapsule u otkrivanju uzroka krvarenja iz tankog creva</w:t>
      </w:r>
      <w:r w:rsidRPr="00E417AD">
        <w:rPr>
          <w:sz w:val="20"/>
          <w:szCs w:val="20"/>
          <w:lang w:val="sr-Latn-CS"/>
        </w:rPr>
        <w:t>"</w:t>
      </w:r>
    </w:p>
    <w:p w:rsidR="005B6A55" w:rsidRPr="00E417AD" w:rsidRDefault="005B6A55" w:rsidP="008A3178">
      <w:pPr>
        <w:numPr>
          <w:ilvl w:val="0"/>
          <w:numId w:val="5"/>
        </w:numPr>
        <w:tabs>
          <w:tab w:val="num" w:pos="360"/>
        </w:tabs>
        <w:autoSpaceDE w:val="0"/>
        <w:autoSpaceDN w:val="0"/>
        <w:adjustRightInd w:val="0"/>
        <w:ind w:left="0" w:firstLine="0"/>
        <w:jc w:val="both"/>
        <w:rPr>
          <w:sz w:val="20"/>
          <w:szCs w:val="20"/>
          <w:lang w:val="pl-PL"/>
        </w:rPr>
      </w:pPr>
      <w:r w:rsidRPr="00E417AD">
        <w:rPr>
          <w:sz w:val="20"/>
          <w:szCs w:val="20"/>
          <w:lang w:val="sr-Latn-CS"/>
        </w:rPr>
        <w:t xml:space="preserve">Uža naučna oblast: </w:t>
      </w:r>
      <w:r w:rsidR="008A3178" w:rsidRPr="00E417AD">
        <w:rPr>
          <w:sz w:val="20"/>
          <w:szCs w:val="20"/>
          <w:lang w:val="sr-Latn-CS"/>
        </w:rPr>
        <w:tab/>
      </w:r>
      <w:r w:rsidR="008A3178" w:rsidRPr="00E417AD">
        <w:rPr>
          <w:sz w:val="20"/>
          <w:szCs w:val="20"/>
          <w:lang w:val="sr-Latn-CS"/>
        </w:rPr>
        <w:tab/>
      </w:r>
      <w:r w:rsidR="00326919">
        <w:rPr>
          <w:sz w:val="20"/>
          <w:szCs w:val="20"/>
          <w:lang w:val="sr-Latn-CS"/>
        </w:rPr>
        <w:t xml:space="preserve">Gastroenterologija i hepatologija </w:t>
      </w:r>
      <w:r w:rsidRPr="00E417AD">
        <w:rPr>
          <w:sz w:val="20"/>
          <w:szCs w:val="20"/>
          <w:lang w:val="pl-PL"/>
        </w:rPr>
        <w:t xml:space="preserve"> </w:t>
      </w:r>
    </w:p>
    <w:p w:rsidR="005B6A55" w:rsidRPr="00E417AD" w:rsidRDefault="005B6A55" w:rsidP="008A3178">
      <w:pPr>
        <w:jc w:val="both"/>
        <w:rPr>
          <w:i/>
          <w:sz w:val="20"/>
          <w:szCs w:val="20"/>
          <w:lang w:val="da-DK"/>
        </w:rPr>
      </w:pPr>
      <w:r w:rsidRPr="00E417AD">
        <w:rPr>
          <w:i/>
          <w:sz w:val="20"/>
          <w:szCs w:val="20"/>
          <w:lang w:val="da-DK"/>
        </w:rPr>
        <w:t>Doktorat</w:t>
      </w:r>
    </w:p>
    <w:p w:rsidR="005B6A55" w:rsidRPr="00E417AD" w:rsidRDefault="005B6A55" w:rsidP="008A3178">
      <w:pPr>
        <w:numPr>
          <w:ilvl w:val="0"/>
          <w:numId w:val="5"/>
        </w:numPr>
        <w:tabs>
          <w:tab w:val="num" w:pos="360"/>
        </w:tabs>
        <w:ind w:left="0" w:firstLine="0"/>
        <w:jc w:val="both"/>
        <w:rPr>
          <w:sz w:val="20"/>
          <w:szCs w:val="20"/>
          <w:lang w:val="da-DK"/>
        </w:rPr>
      </w:pPr>
      <w:r w:rsidRPr="00E417AD">
        <w:rPr>
          <w:sz w:val="20"/>
          <w:szCs w:val="20"/>
          <w:lang w:val="sr-Latn-CS"/>
        </w:rPr>
        <w:t xml:space="preserve">Naziv ustanove: </w:t>
      </w:r>
      <w:r w:rsidR="00B44C4E">
        <w:rPr>
          <w:sz w:val="20"/>
          <w:szCs w:val="20"/>
          <w:lang w:val="sr-Latn-CS"/>
        </w:rPr>
        <w:tab/>
      </w:r>
      <w:r w:rsidR="00B44C4E">
        <w:rPr>
          <w:sz w:val="20"/>
          <w:szCs w:val="20"/>
          <w:lang w:val="sr-Latn-CS"/>
        </w:rPr>
        <w:tab/>
      </w:r>
      <w:r w:rsidRPr="00E417AD">
        <w:rPr>
          <w:sz w:val="20"/>
          <w:szCs w:val="20"/>
          <w:lang w:val="da-DK"/>
        </w:rPr>
        <w:t>Medicinski fakultet Univerziteta u Beogradu</w:t>
      </w:r>
    </w:p>
    <w:p w:rsidR="005B6A55" w:rsidRPr="00E417AD" w:rsidRDefault="005B6A55" w:rsidP="008A3178">
      <w:pPr>
        <w:numPr>
          <w:ilvl w:val="0"/>
          <w:numId w:val="5"/>
        </w:numPr>
        <w:tabs>
          <w:tab w:val="num" w:pos="360"/>
        </w:tabs>
        <w:ind w:left="0" w:firstLine="0"/>
        <w:jc w:val="both"/>
        <w:rPr>
          <w:sz w:val="20"/>
          <w:szCs w:val="20"/>
          <w:lang w:val="da-DK"/>
        </w:rPr>
      </w:pPr>
      <w:r w:rsidRPr="00E417AD">
        <w:rPr>
          <w:sz w:val="20"/>
          <w:szCs w:val="20"/>
          <w:lang w:val="sr-Latn-CS"/>
        </w:rPr>
        <w:t xml:space="preserve">Mesto i godina završetka: </w:t>
      </w:r>
      <w:r w:rsidR="00B44C4E">
        <w:rPr>
          <w:sz w:val="20"/>
          <w:szCs w:val="20"/>
          <w:lang w:val="sr-Latn-CS"/>
        </w:rPr>
        <w:tab/>
      </w:r>
      <w:r w:rsidR="00326919">
        <w:rPr>
          <w:sz w:val="20"/>
          <w:szCs w:val="20"/>
          <w:lang w:val="da-DK"/>
        </w:rPr>
        <w:t>Beograd, 2018</w:t>
      </w:r>
      <w:r w:rsidRPr="00E417AD">
        <w:rPr>
          <w:sz w:val="20"/>
          <w:szCs w:val="20"/>
          <w:lang w:val="da-DK"/>
        </w:rPr>
        <w:t xml:space="preserve">. godine, </w:t>
      </w:r>
      <w:r w:rsidR="00B44C4E">
        <w:rPr>
          <w:sz w:val="20"/>
          <w:szCs w:val="20"/>
          <w:lang w:val="da-DK"/>
        </w:rPr>
        <w:t>p</w:t>
      </w:r>
      <w:r w:rsidRPr="00E417AD">
        <w:rPr>
          <w:sz w:val="20"/>
          <w:szCs w:val="20"/>
          <w:lang w:val="da-DK"/>
        </w:rPr>
        <w:t xml:space="preserve">rof dr </w:t>
      </w:r>
      <w:r w:rsidR="00326919">
        <w:rPr>
          <w:sz w:val="20"/>
          <w:szCs w:val="20"/>
          <w:lang w:val="da-DK"/>
        </w:rPr>
        <w:t xml:space="preserve">Miodrag Krstić </w:t>
      </w:r>
      <w:r w:rsidRPr="00E417AD">
        <w:rPr>
          <w:sz w:val="20"/>
          <w:szCs w:val="20"/>
          <w:lang w:val="da-DK"/>
        </w:rPr>
        <w:t xml:space="preserve">(mentor), </w:t>
      </w:r>
      <w:r w:rsidR="00B44C4E">
        <w:rPr>
          <w:sz w:val="20"/>
          <w:szCs w:val="20"/>
          <w:lang w:val="da-DK"/>
        </w:rPr>
        <w:t xml:space="preserve">                 </w:t>
      </w:r>
      <w:r w:rsidR="00326919">
        <w:rPr>
          <w:sz w:val="20"/>
          <w:szCs w:val="20"/>
          <w:lang w:val="da-DK"/>
        </w:rPr>
        <w:t xml:space="preserve">N. Sav dr Mihajlo Spasić (komentor), </w:t>
      </w:r>
      <w:r w:rsidR="00B44C4E">
        <w:rPr>
          <w:sz w:val="20"/>
          <w:szCs w:val="20"/>
          <w:lang w:val="da-DK"/>
        </w:rPr>
        <w:t>p</w:t>
      </w:r>
      <w:r w:rsidRPr="00E417AD">
        <w:rPr>
          <w:sz w:val="20"/>
          <w:szCs w:val="20"/>
          <w:lang w:val="da-DK"/>
        </w:rPr>
        <w:t xml:space="preserve">rof dr </w:t>
      </w:r>
      <w:r w:rsidR="00326919">
        <w:rPr>
          <w:sz w:val="20"/>
          <w:szCs w:val="20"/>
          <w:lang w:val="da-DK"/>
        </w:rPr>
        <w:t xml:space="preserve">Tomica Milosavljević </w:t>
      </w:r>
      <w:r w:rsidRPr="00E417AD">
        <w:rPr>
          <w:sz w:val="20"/>
          <w:szCs w:val="20"/>
          <w:lang w:val="da-DK"/>
        </w:rPr>
        <w:t xml:space="preserve">- predsednik, </w:t>
      </w:r>
      <w:r w:rsidR="00B44C4E">
        <w:rPr>
          <w:sz w:val="20"/>
          <w:szCs w:val="20"/>
          <w:lang w:val="da-DK"/>
        </w:rPr>
        <w:t>p</w:t>
      </w:r>
      <w:r w:rsidRPr="00E417AD">
        <w:rPr>
          <w:sz w:val="20"/>
          <w:szCs w:val="20"/>
          <w:lang w:val="hr-HR"/>
        </w:rPr>
        <w:t xml:space="preserve">rof. dr </w:t>
      </w:r>
      <w:r w:rsidR="00326919">
        <w:rPr>
          <w:sz w:val="20"/>
          <w:szCs w:val="20"/>
          <w:lang w:val="hr-HR"/>
        </w:rPr>
        <w:t xml:space="preserve">Tatjana Simić i prof. Dr Dragomir Damjanov </w:t>
      </w:r>
      <w:r w:rsidRPr="00E417AD">
        <w:rPr>
          <w:sz w:val="20"/>
          <w:szCs w:val="20"/>
          <w:lang w:val="da-DK"/>
        </w:rPr>
        <w:t>(članovi komisije)</w:t>
      </w:r>
    </w:p>
    <w:p w:rsidR="005B6A55" w:rsidRPr="00E417AD" w:rsidRDefault="005B6A55" w:rsidP="008A3178">
      <w:pPr>
        <w:numPr>
          <w:ilvl w:val="0"/>
          <w:numId w:val="5"/>
        </w:numPr>
        <w:tabs>
          <w:tab w:val="num" w:pos="360"/>
        </w:tabs>
        <w:ind w:left="0" w:firstLine="0"/>
        <w:jc w:val="both"/>
        <w:rPr>
          <w:sz w:val="20"/>
          <w:szCs w:val="20"/>
          <w:lang w:val="sr-Latn-CS"/>
        </w:rPr>
      </w:pPr>
      <w:r w:rsidRPr="00E417AD">
        <w:rPr>
          <w:sz w:val="20"/>
          <w:szCs w:val="20"/>
          <w:lang w:val="sr-Latn-CS"/>
        </w:rPr>
        <w:t xml:space="preserve">Naslov doktorske teze: </w:t>
      </w:r>
      <w:r w:rsidR="00B44C4E">
        <w:rPr>
          <w:sz w:val="20"/>
          <w:szCs w:val="20"/>
          <w:lang w:val="sr-Latn-CS"/>
        </w:rPr>
        <w:tab/>
      </w:r>
      <w:r w:rsidRPr="00E417AD">
        <w:rPr>
          <w:bCs/>
          <w:sz w:val="20"/>
          <w:szCs w:val="20"/>
          <w:lang w:val="sr-Latn-CS"/>
        </w:rPr>
        <w:t>''</w:t>
      </w:r>
      <w:r w:rsidR="00326919" w:rsidRPr="00712923">
        <w:rPr>
          <w:lang w:val="da-DK"/>
        </w:rPr>
        <w:t xml:space="preserve"> </w:t>
      </w:r>
      <w:r w:rsidR="00326919" w:rsidRPr="00326919">
        <w:rPr>
          <w:bCs/>
          <w:sz w:val="20"/>
          <w:szCs w:val="20"/>
          <w:lang w:val="sr-Latn-CS"/>
        </w:rPr>
        <w:t xml:space="preserve">Mehanizmi bioloških efekata jedinjenja dobijenih alkalnom hidrolizom jabučnog pektina </w:t>
      </w:r>
      <w:r w:rsidRPr="00E417AD">
        <w:rPr>
          <w:sz w:val="20"/>
          <w:szCs w:val="20"/>
          <w:lang w:val="sr-Latn-CS"/>
        </w:rPr>
        <w:t>"</w:t>
      </w:r>
    </w:p>
    <w:p w:rsidR="005B6A55" w:rsidRPr="00E417AD" w:rsidRDefault="005B6A55" w:rsidP="008A3178">
      <w:pPr>
        <w:numPr>
          <w:ilvl w:val="0"/>
          <w:numId w:val="5"/>
        </w:numPr>
        <w:tabs>
          <w:tab w:val="num" w:pos="360"/>
        </w:tabs>
        <w:autoSpaceDE w:val="0"/>
        <w:autoSpaceDN w:val="0"/>
        <w:adjustRightInd w:val="0"/>
        <w:ind w:left="0" w:firstLine="0"/>
        <w:jc w:val="both"/>
        <w:rPr>
          <w:sz w:val="20"/>
          <w:szCs w:val="20"/>
          <w:lang w:val="pl-PL"/>
        </w:rPr>
      </w:pPr>
      <w:r w:rsidRPr="00E417AD">
        <w:rPr>
          <w:sz w:val="20"/>
          <w:szCs w:val="20"/>
          <w:lang w:val="sr-Latn-CS"/>
        </w:rPr>
        <w:t xml:space="preserve">Uža naučna oblast: </w:t>
      </w:r>
      <w:r w:rsidR="00B44C4E">
        <w:rPr>
          <w:sz w:val="20"/>
          <w:szCs w:val="20"/>
          <w:lang w:val="sr-Latn-CS"/>
        </w:rPr>
        <w:tab/>
      </w:r>
      <w:r w:rsidR="00B44C4E">
        <w:rPr>
          <w:sz w:val="20"/>
          <w:szCs w:val="20"/>
          <w:lang w:val="sr-Latn-CS"/>
        </w:rPr>
        <w:tab/>
      </w:r>
      <w:r w:rsidR="00910393">
        <w:rPr>
          <w:sz w:val="20"/>
          <w:szCs w:val="20"/>
          <w:lang w:val="sr-Latn-CS"/>
        </w:rPr>
        <w:t xml:space="preserve"> </w:t>
      </w:r>
      <w:r w:rsidR="00326919">
        <w:rPr>
          <w:sz w:val="20"/>
          <w:szCs w:val="20"/>
          <w:lang w:val="sr-Latn-CS"/>
        </w:rPr>
        <w:t xml:space="preserve">Gastroenterologija i hepatologija </w:t>
      </w:r>
      <w:r w:rsidRPr="00E417AD">
        <w:rPr>
          <w:sz w:val="20"/>
          <w:szCs w:val="20"/>
          <w:lang w:val="pl-PL"/>
        </w:rPr>
        <w:t xml:space="preserve"> </w:t>
      </w:r>
    </w:p>
    <w:p w:rsidR="005B6A55" w:rsidRPr="00E417AD" w:rsidRDefault="005B6A55" w:rsidP="008A3178">
      <w:pPr>
        <w:jc w:val="both"/>
        <w:rPr>
          <w:i/>
          <w:sz w:val="20"/>
          <w:szCs w:val="20"/>
          <w:lang w:val="da-DK"/>
        </w:rPr>
      </w:pPr>
      <w:r w:rsidRPr="00E417AD">
        <w:rPr>
          <w:i/>
          <w:sz w:val="20"/>
          <w:szCs w:val="20"/>
          <w:lang w:val="da-DK"/>
        </w:rPr>
        <w:t>Specijalizacija</w:t>
      </w:r>
    </w:p>
    <w:p w:rsidR="005B6A55" w:rsidRPr="00B44C4E" w:rsidRDefault="00326919" w:rsidP="008A3178">
      <w:pPr>
        <w:numPr>
          <w:ilvl w:val="0"/>
          <w:numId w:val="6"/>
        </w:numPr>
        <w:ind w:left="0" w:firstLine="0"/>
        <w:jc w:val="both"/>
        <w:rPr>
          <w:sz w:val="20"/>
          <w:szCs w:val="20"/>
          <w:lang w:val="da-DK"/>
        </w:rPr>
      </w:pPr>
      <w:r>
        <w:rPr>
          <w:sz w:val="20"/>
          <w:szCs w:val="20"/>
          <w:lang w:val="da-DK"/>
        </w:rPr>
        <w:t xml:space="preserve">Interna medicina </w:t>
      </w:r>
      <w:r w:rsidR="005B6A55" w:rsidRPr="00B44C4E">
        <w:rPr>
          <w:sz w:val="20"/>
          <w:szCs w:val="20"/>
          <w:lang w:val="sr-Latn-CS"/>
        </w:rPr>
        <w:t>na Medicinskom fakultetu u Beogradu, specijalistički i</w:t>
      </w:r>
      <w:r>
        <w:rPr>
          <w:sz w:val="20"/>
          <w:szCs w:val="20"/>
          <w:lang w:val="sr-Latn-CS"/>
        </w:rPr>
        <w:t>spit položila</w:t>
      </w:r>
      <w:r w:rsidR="00B44C4E">
        <w:rPr>
          <w:sz w:val="20"/>
          <w:szCs w:val="20"/>
          <w:lang w:val="sr-Latn-CS"/>
        </w:rPr>
        <w:t xml:space="preserve"> 20</w:t>
      </w:r>
      <w:r>
        <w:rPr>
          <w:sz w:val="20"/>
          <w:szCs w:val="20"/>
          <w:lang w:val="sr-Latn-CS"/>
        </w:rPr>
        <w:t>13</w:t>
      </w:r>
      <w:r w:rsidR="00B44C4E">
        <w:rPr>
          <w:sz w:val="20"/>
          <w:szCs w:val="20"/>
          <w:lang w:val="sr-Latn-CS"/>
        </w:rPr>
        <w:t xml:space="preserve">. godine, sa  </w:t>
      </w:r>
      <w:r w:rsidR="005B6A55" w:rsidRPr="00B44C4E">
        <w:rPr>
          <w:sz w:val="20"/>
          <w:szCs w:val="20"/>
          <w:lang w:val="sr-Latn-CS"/>
        </w:rPr>
        <w:t>odličnim uspehom.</w:t>
      </w:r>
    </w:p>
    <w:p w:rsidR="005B6A55" w:rsidRPr="00E417AD" w:rsidRDefault="005B6A55" w:rsidP="008A3178">
      <w:pPr>
        <w:jc w:val="both"/>
        <w:rPr>
          <w:i/>
          <w:sz w:val="20"/>
          <w:szCs w:val="20"/>
          <w:lang w:val="pl-PL"/>
        </w:rPr>
      </w:pPr>
      <w:r w:rsidRPr="00E417AD">
        <w:rPr>
          <w:i/>
          <w:sz w:val="20"/>
          <w:szCs w:val="20"/>
          <w:lang w:val="pl-PL"/>
        </w:rPr>
        <w:t>Uža specijalizacija</w:t>
      </w:r>
    </w:p>
    <w:p w:rsidR="005B6A55" w:rsidRDefault="005B6A55" w:rsidP="008A3178">
      <w:pPr>
        <w:numPr>
          <w:ilvl w:val="0"/>
          <w:numId w:val="5"/>
        </w:numPr>
        <w:tabs>
          <w:tab w:val="num" w:pos="360"/>
        </w:tabs>
        <w:ind w:left="0" w:firstLine="0"/>
        <w:jc w:val="both"/>
        <w:rPr>
          <w:sz w:val="20"/>
          <w:szCs w:val="20"/>
          <w:lang w:val="da-DK"/>
        </w:rPr>
      </w:pPr>
      <w:r w:rsidRPr="00E417AD">
        <w:rPr>
          <w:sz w:val="20"/>
          <w:szCs w:val="20"/>
          <w:lang w:val="sr-Latn-CS"/>
        </w:rPr>
        <w:t xml:space="preserve">Naziv ustanove: </w:t>
      </w:r>
      <w:r w:rsidR="00B44C4E">
        <w:rPr>
          <w:sz w:val="20"/>
          <w:szCs w:val="20"/>
          <w:lang w:val="sr-Latn-CS"/>
        </w:rPr>
        <w:tab/>
      </w:r>
      <w:r w:rsidR="00B44C4E">
        <w:rPr>
          <w:sz w:val="20"/>
          <w:szCs w:val="20"/>
          <w:lang w:val="sr-Latn-CS"/>
        </w:rPr>
        <w:tab/>
      </w:r>
      <w:r w:rsidRPr="00E417AD">
        <w:rPr>
          <w:sz w:val="20"/>
          <w:szCs w:val="20"/>
          <w:lang w:val="da-DK"/>
        </w:rPr>
        <w:t>Medicinski fakultet Univerziteta u Beogradu</w:t>
      </w:r>
    </w:p>
    <w:p w:rsidR="00326919" w:rsidRPr="00E417AD" w:rsidRDefault="00326919" w:rsidP="008A3178">
      <w:pPr>
        <w:numPr>
          <w:ilvl w:val="0"/>
          <w:numId w:val="5"/>
        </w:numPr>
        <w:tabs>
          <w:tab w:val="num" w:pos="360"/>
        </w:tabs>
        <w:ind w:left="0" w:firstLine="0"/>
        <w:jc w:val="both"/>
        <w:rPr>
          <w:sz w:val="20"/>
          <w:szCs w:val="20"/>
          <w:lang w:val="da-DK"/>
        </w:rPr>
      </w:pPr>
      <w:r w:rsidRPr="00326919">
        <w:rPr>
          <w:sz w:val="20"/>
          <w:szCs w:val="20"/>
          <w:lang w:val="da-DK"/>
        </w:rPr>
        <w:t xml:space="preserve">Započela užu </w:t>
      </w:r>
      <w:r w:rsidR="008431B4">
        <w:rPr>
          <w:sz w:val="20"/>
          <w:szCs w:val="20"/>
          <w:lang w:val="da-DK"/>
        </w:rPr>
        <w:t>specijalizaciju iz Gastroentero</w:t>
      </w:r>
      <w:r w:rsidRPr="00326919">
        <w:rPr>
          <w:sz w:val="20"/>
          <w:szCs w:val="20"/>
          <w:lang w:val="da-DK"/>
        </w:rPr>
        <w:t xml:space="preserve">hepatologije na Medicinskom fakultetu Univerziteta u Beogradu </w:t>
      </w:r>
      <w:r>
        <w:rPr>
          <w:sz w:val="20"/>
          <w:szCs w:val="20"/>
          <w:lang w:val="da-DK"/>
        </w:rPr>
        <w:t>školske 2015/16.</w:t>
      </w:r>
      <w:r w:rsidRPr="00326919">
        <w:rPr>
          <w:sz w:val="20"/>
          <w:szCs w:val="20"/>
          <w:lang w:val="da-DK"/>
        </w:rPr>
        <w:t xml:space="preserve"> </w:t>
      </w:r>
      <w:r w:rsidR="00E46084" w:rsidRPr="00326919">
        <w:rPr>
          <w:sz w:val="20"/>
          <w:szCs w:val="20"/>
          <w:lang w:val="da-DK"/>
        </w:rPr>
        <w:t>G</w:t>
      </w:r>
      <w:r w:rsidRPr="00326919">
        <w:rPr>
          <w:sz w:val="20"/>
          <w:szCs w:val="20"/>
          <w:lang w:val="da-DK"/>
        </w:rPr>
        <w:t>odine</w:t>
      </w:r>
      <w:r w:rsidR="00E46084">
        <w:rPr>
          <w:sz w:val="20"/>
          <w:szCs w:val="20"/>
          <w:lang w:val="da-DK"/>
        </w:rPr>
        <w:t>.Usmeni ispit polo</w:t>
      </w:r>
      <w:r w:rsidR="00E46084">
        <w:rPr>
          <w:sz w:val="20"/>
          <w:szCs w:val="20"/>
        </w:rPr>
        <w:t>ž</w:t>
      </w:r>
      <w:r w:rsidR="00E46084">
        <w:rPr>
          <w:sz w:val="20"/>
          <w:szCs w:val="20"/>
          <w:lang w:val="da-DK"/>
        </w:rPr>
        <w:t xml:space="preserve">ila u aprilu 2019. god. U toku izrada subspecijalističkog rada čija je odbrana planirana tokom 2021. god. </w:t>
      </w:r>
    </w:p>
    <w:p w:rsidR="005B6A55" w:rsidRPr="00E417AD" w:rsidRDefault="005B6A55" w:rsidP="008A3178">
      <w:pPr>
        <w:numPr>
          <w:ilvl w:val="0"/>
          <w:numId w:val="5"/>
        </w:numPr>
        <w:tabs>
          <w:tab w:val="num" w:pos="360"/>
        </w:tabs>
        <w:autoSpaceDE w:val="0"/>
        <w:autoSpaceDN w:val="0"/>
        <w:adjustRightInd w:val="0"/>
        <w:ind w:left="0" w:firstLine="0"/>
        <w:jc w:val="both"/>
        <w:rPr>
          <w:sz w:val="20"/>
          <w:szCs w:val="20"/>
          <w:lang w:val="pl-PL"/>
        </w:rPr>
      </w:pPr>
      <w:r w:rsidRPr="00E417AD">
        <w:rPr>
          <w:sz w:val="20"/>
          <w:szCs w:val="20"/>
          <w:lang w:val="sr-Latn-CS"/>
        </w:rPr>
        <w:t xml:space="preserve">Uža naučna oblast: </w:t>
      </w:r>
      <w:r w:rsidR="00B44C4E">
        <w:rPr>
          <w:sz w:val="20"/>
          <w:szCs w:val="20"/>
          <w:lang w:val="sr-Latn-CS"/>
        </w:rPr>
        <w:tab/>
      </w:r>
      <w:r w:rsidR="00B44C4E">
        <w:rPr>
          <w:sz w:val="20"/>
          <w:szCs w:val="20"/>
          <w:lang w:val="sr-Latn-CS"/>
        </w:rPr>
        <w:tab/>
      </w:r>
      <w:r w:rsidR="00326919">
        <w:rPr>
          <w:sz w:val="20"/>
          <w:szCs w:val="20"/>
          <w:lang w:val="sr-Latn-CS"/>
        </w:rPr>
        <w:t xml:space="preserve">Gastroenterologija i hepatologija </w:t>
      </w:r>
    </w:p>
    <w:p w:rsidR="0040262A" w:rsidRPr="00E417AD" w:rsidRDefault="0040262A" w:rsidP="008A3178">
      <w:pPr>
        <w:jc w:val="both"/>
        <w:rPr>
          <w:i/>
          <w:sz w:val="20"/>
          <w:szCs w:val="20"/>
          <w:lang w:val="pl-PL"/>
        </w:rPr>
      </w:pPr>
      <w:r w:rsidRPr="00E417AD">
        <w:rPr>
          <w:i/>
          <w:sz w:val="20"/>
          <w:szCs w:val="20"/>
          <w:lang w:val="pl-PL"/>
        </w:rPr>
        <w:t>Dosadašnji izbori u nastvna ili naučna zvanja</w:t>
      </w:r>
    </w:p>
    <w:p w:rsidR="00326919" w:rsidRPr="00E45897" w:rsidRDefault="00DC03DF" w:rsidP="00E45897">
      <w:pPr>
        <w:numPr>
          <w:ilvl w:val="0"/>
          <w:numId w:val="8"/>
        </w:numPr>
        <w:jc w:val="both"/>
        <w:rPr>
          <w:b/>
          <w:sz w:val="20"/>
          <w:szCs w:val="20"/>
          <w:lang w:val="pl-PL"/>
        </w:rPr>
      </w:pPr>
      <w:r w:rsidRPr="007F31CB">
        <w:rPr>
          <w:sz w:val="20"/>
          <w:szCs w:val="20"/>
          <w:lang w:val="pl-PL"/>
        </w:rPr>
        <w:t xml:space="preserve">U zvanje kliničkog asistenta </w:t>
      </w:r>
      <w:r w:rsidR="007F31CB" w:rsidRPr="00095C56">
        <w:rPr>
          <w:sz w:val="20"/>
          <w:szCs w:val="20"/>
          <w:lang w:val="pl-PL"/>
        </w:rPr>
        <w:t xml:space="preserve"> za </w:t>
      </w:r>
      <w:r w:rsidR="007F31CB" w:rsidRPr="00095C56">
        <w:rPr>
          <w:sz w:val="20"/>
          <w:szCs w:val="20"/>
          <w:lang w:val="hr-HR"/>
        </w:rPr>
        <w:t>užu naučnu obla</w:t>
      </w:r>
      <w:r w:rsidR="007F31CB">
        <w:rPr>
          <w:sz w:val="20"/>
          <w:szCs w:val="20"/>
          <w:lang w:val="hr-HR"/>
        </w:rPr>
        <w:t>st Interna medicina</w:t>
      </w:r>
      <w:r w:rsidR="007F31CB" w:rsidRPr="00095C56">
        <w:rPr>
          <w:sz w:val="20"/>
          <w:szCs w:val="20"/>
          <w:lang w:val="hr-HR"/>
        </w:rPr>
        <w:t xml:space="preserve"> (</w:t>
      </w:r>
      <w:r w:rsidR="007F31CB">
        <w:rPr>
          <w:sz w:val="20"/>
          <w:szCs w:val="20"/>
          <w:lang w:val="hr-HR"/>
        </w:rPr>
        <w:t>gastroenterologija</w:t>
      </w:r>
      <w:r w:rsidR="007F31CB" w:rsidRPr="00095C56">
        <w:rPr>
          <w:sz w:val="20"/>
          <w:szCs w:val="20"/>
          <w:lang w:val="sr-Latn-CS"/>
        </w:rPr>
        <w:t>)</w:t>
      </w:r>
      <w:r w:rsidR="007F31CB">
        <w:rPr>
          <w:sz w:val="20"/>
          <w:szCs w:val="20"/>
          <w:lang w:val="sr-Latn-CS"/>
        </w:rPr>
        <w:t xml:space="preserve"> prvi put je</w:t>
      </w:r>
      <w:r w:rsidR="007F31CB" w:rsidRPr="00095C56">
        <w:rPr>
          <w:sz w:val="20"/>
          <w:szCs w:val="20"/>
          <w:lang w:val="hr-HR"/>
        </w:rPr>
        <w:t xml:space="preserve"> izabran</w:t>
      </w:r>
      <w:r w:rsidR="007F31CB">
        <w:rPr>
          <w:sz w:val="20"/>
          <w:szCs w:val="20"/>
          <w:lang w:val="hr-HR"/>
        </w:rPr>
        <w:t>a</w:t>
      </w:r>
      <w:r w:rsidR="007F31CB" w:rsidRPr="00095C56">
        <w:rPr>
          <w:sz w:val="20"/>
          <w:szCs w:val="20"/>
          <w:lang w:val="hr-HR"/>
        </w:rPr>
        <w:t xml:space="preserve"> </w:t>
      </w:r>
      <w:r w:rsidR="007F31CB">
        <w:rPr>
          <w:sz w:val="20"/>
          <w:szCs w:val="20"/>
          <w:lang w:val="hr-HR"/>
        </w:rPr>
        <w:t>30</w:t>
      </w:r>
      <w:r w:rsidR="007F31CB" w:rsidRPr="00095C56">
        <w:rPr>
          <w:sz w:val="20"/>
          <w:szCs w:val="20"/>
          <w:lang w:val="hr-HR"/>
        </w:rPr>
        <w:t>.1</w:t>
      </w:r>
      <w:r w:rsidR="007F31CB">
        <w:rPr>
          <w:sz w:val="20"/>
          <w:szCs w:val="20"/>
          <w:lang w:val="hr-HR"/>
        </w:rPr>
        <w:t>2</w:t>
      </w:r>
      <w:r w:rsidR="007F31CB" w:rsidRPr="00095C56">
        <w:rPr>
          <w:sz w:val="20"/>
          <w:szCs w:val="20"/>
          <w:lang w:val="hr-HR"/>
        </w:rPr>
        <w:t>.201</w:t>
      </w:r>
      <w:r w:rsidR="007F31CB">
        <w:rPr>
          <w:sz w:val="20"/>
          <w:szCs w:val="20"/>
          <w:lang w:val="hr-HR"/>
        </w:rPr>
        <w:t>5.godine.</w:t>
      </w:r>
      <w:r w:rsidR="00E45897">
        <w:rPr>
          <w:sz w:val="20"/>
          <w:szCs w:val="20"/>
          <w:lang w:val="hr-HR"/>
        </w:rPr>
        <w:t>,  ponovo birana u isto zvanje 18.10.2018.godine.</w:t>
      </w:r>
    </w:p>
    <w:p w:rsidR="00D913F4" w:rsidRDefault="00D913F4" w:rsidP="00906BE2">
      <w:pPr>
        <w:autoSpaceDE w:val="0"/>
        <w:autoSpaceDN w:val="0"/>
        <w:adjustRightInd w:val="0"/>
        <w:jc w:val="both"/>
        <w:rPr>
          <w:rStyle w:val="Strong"/>
          <w:b w:val="0"/>
          <w:bCs w:val="0"/>
          <w:i/>
          <w:sz w:val="20"/>
          <w:szCs w:val="20"/>
          <w:lang w:val="pl-PL"/>
        </w:rPr>
      </w:pPr>
    </w:p>
    <w:p w:rsidR="00906BE2" w:rsidRDefault="00906BE2" w:rsidP="00906BE2">
      <w:pPr>
        <w:jc w:val="both"/>
        <w:rPr>
          <w:b/>
          <w:sz w:val="20"/>
          <w:szCs w:val="20"/>
          <w:lang w:val="sl-SI"/>
        </w:rPr>
      </w:pPr>
      <w:r w:rsidRPr="00E417AD">
        <w:rPr>
          <w:b/>
          <w:sz w:val="20"/>
          <w:szCs w:val="20"/>
          <w:lang w:val="sl-SI"/>
        </w:rPr>
        <w:t>C. OCENA O REZULTATIMA PEDAGOŠKOG RADA</w:t>
      </w:r>
    </w:p>
    <w:p w:rsidR="00906BE2" w:rsidRPr="00906BE2" w:rsidRDefault="00906BE2" w:rsidP="00906BE2">
      <w:pPr>
        <w:autoSpaceDE w:val="0"/>
        <w:autoSpaceDN w:val="0"/>
        <w:adjustRightInd w:val="0"/>
        <w:jc w:val="both"/>
        <w:rPr>
          <w:rStyle w:val="Strong"/>
          <w:b w:val="0"/>
          <w:bCs w:val="0"/>
          <w:sz w:val="20"/>
          <w:szCs w:val="20"/>
          <w:lang w:val="pl-PL"/>
        </w:rPr>
      </w:pPr>
    </w:p>
    <w:p w:rsidR="007F31CB" w:rsidRPr="00E417AD" w:rsidRDefault="00B44C4E" w:rsidP="007F31CB">
      <w:pPr>
        <w:tabs>
          <w:tab w:val="left" w:pos="0"/>
          <w:tab w:val="left" w:pos="540"/>
        </w:tabs>
        <w:jc w:val="both"/>
        <w:rPr>
          <w:sz w:val="20"/>
          <w:szCs w:val="20"/>
        </w:rPr>
      </w:pPr>
      <w:r w:rsidRPr="00E417AD">
        <w:rPr>
          <w:sz w:val="20"/>
          <w:szCs w:val="20"/>
          <w:lang w:val="sl-SI"/>
        </w:rPr>
        <w:t xml:space="preserve">Dr </w:t>
      </w:r>
      <w:r w:rsidR="007F31CB">
        <w:rPr>
          <w:sz w:val="20"/>
          <w:szCs w:val="20"/>
          <w:lang w:val="sl-SI"/>
        </w:rPr>
        <w:t>Jelena Nestorov</w:t>
      </w:r>
      <w:r w:rsidRPr="00E417AD">
        <w:rPr>
          <w:sz w:val="20"/>
          <w:szCs w:val="20"/>
          <w:lang w:val="sl-SI"/>
        </w:rPr>
        <w:t xml:space="preserve"> kao klinički asistent za užu naučnu oblast </w:t>
      </w:r>
      <w:r w:rsidR="007F31CB">
        <w:rPr>
          <w:sz w:val="20"/>
          <w:szCs w:val="20"/>
          <w:lang w:val="sl-SI"/>
        </w:rPr>
        <w:t>Interna medicina (gastroenterologija)</w:t>
      </w:r>
      <w:r w:rsidRPr="00E417AD">
        <w:rPr>
          <w:sz w:val="20"/>
          <w:szCs w:val="20"/>
          <w:lang w:val="sl-SI"/>
        </w:rPr>
        <w:t xml:space="preserve">, </w:t>
      </w:r>
      <w:r w:rsidRPr="00E417AD">
        <w:rPr>
          <w:sz w:val="20"/>
          <w:szCs w:val="20"/>
        </w:rPr>
        <w:t>obavlja praktičnu nastavu u svim vidovima u skladu sa studijskim programom Medicinskog fakulteta Univerziteta u Beogradu.</w:t>
      </w:r>
      <w:r w:rsidR="007F31CB">
        <w:rPr>
          <w:sz w:val="20"/>
          <w:szCs w:val="20"/>
        </w:rPr>
        <w:t xml:space="preserve"> U</w:t>
      </w:r>
      <w:r w:rsidRPr="00E417AD">
        <w:rPr>
          <w:sz w:val="20"/>
          <w:szCs w:val="20"/>
        </w:rPr>
        <w:t>čestvova</w:t>
      </w:r>
      <w:r w:rsidR="007F31CB">
        <w:rPr>
          <w:sz w:val="20"/>
          <w:szCs w:val="20"/>
        </w:rPr>
        <w:t xml:space="preserve">la je u </w:t>
      </w:r>
      <w:r w:rsidRPr="00E417AD">
        <w:rPr>
          <w:sz w:val="20"/>
          <w:szCs w:val="20"/>
        </w:rPr>
        <w:t xml:space="preserve">izvođenju praktične nastave prema zadatom planu i programu u okviru </w:t>
      </w:r>
      <w:r w:rsidR="007F31CB" w:rsidRPr="00E417AD">
        <w:rPr>
          <w:sz w:val="20"/>
          <w:szCs w:val="20"/>
        </w:rPr>
        <w:t xml:space="preserve">predmeta </w:t>
      </w:r>
      <w:r w:rsidR="007F31CB">
        <w:rPr>
          <w:sz w:val="20"/>
          <w:szCs w:val="20"/>
        </w:rPr>
        <w:t>Interna medicina (gastroenterologija i hepatologija).</w:t>
      </w:r>
    </w:p>
    <w:p w:rsidR="00187173" w:rsidRDefault="00906BE2" w:rsidP="00B44C4E">
      <w:pPr>
        <w:autoSpaceDE w:val="0"/>
        <w:autoSpaceDN w:val="0"/>
        <w:adjustRightInd w:val="0"/>
        <w:jc w:val="both"/>
        <w:rPr>
          <w:sz w:val="20"/>
          <w:szCs w:val="20"/>
          <w:lang w:val="sl-SI"/>
        </w:rPr>
      </w:pPr>
      <w:r>
        <w:rPr>
          <w:sz w:val="20"/>
          <w:szCs w:val="20"/>
          <w:lang w:val="sl-SI"/>
        </w:rPr>
        <w:t>Kandidat</w:t>
      </w:r>
      <w:r w:rsidR="003837F0">
        <w:rPr>
          <w:sz w:val="20"/>
          <w:szCs w:val="20"/>
          <w:lang w:val="sl-SI"/>
        </w:rPr>
        <w:t xml:space="preserve"> je pokazao </w:t>
      </w:r>
      <w:r w:rsidR="00014DD3">
        <w:rPr>
          <w:sz w:val="20"/>
          <w:szCs w:val="20"/>
          <w:lang w:val="sl-SI"/>
        </w:rPr>
        <w:t xml:space="preserve">smisao za nastavni rad i </w:t>
      </w:r>
      <w:r w:rsidR="00B44C4E" w:rsidRPr="00E417AD">
        <w:rPr>
          <w:sz w:val="20"/>
          <w:szCs w:val="20"/>
          <w:lang w:val="sl-SI"/>
        </w:rPr>
        <w:t>značajno angažovanje u radu i sa lekarima na specijalizaciji</w:t>
      </w:r>
      <w:r w:rsidR="00AD6F86">
        <w:rPr>
          <w:sz w:val="20"/>
          <w:szCs w:val="20"/>
          <w:lang w:val="sl-SI"/>
        </w:rPr>
        <w:t xml:space="preserve"> iz interne medicine i specijalizaciji opšte medicine. </w:t>
      </w:r>
    </w:p>
    <w:p w:rsidR="008431B4" w:rsidRDefault="008431B4" w:rsidP="00B44C4E">
      <w:pPr>
        <w:autoSpaceDE w:val="0"/>
        <w:autoSpaceDN w:val="0"/>
        <w:adjustRightInd w:val="0"/>
        <w:jc w:val="both"/>
        <w:rPr>
          <w:sz w:val="20"/>
          <w:szCs w:val="20"/>
          <w:lang w:val="sl-SI"/>
        </w:rPr>
      </w:pPr>
    </w:p>
    <w:p w:rsidR="0090384E" w:rsidRPr="00E417AD" w:rsidRDefault="0090384E" w:rsidP="008A3178">
      <w:pPr>
        <w:pStyle w:val="prored"/>
        <w:spacing w:before="0" w:beforeAutospacing="0" w:after="0" w:afterAutospacing="0" w:line="240" w:lineRule="auto"/>
        <w:rPr>
          <w:rStyle w:val="Strong"/>
          <w:rFonts w:ascii="Times New Roman" w:hAnsi="Times New Roman" w:cs="Times New Roman"/>
          <w:b w:val="0"/>
          <w:sz w:val="20"/>
          <w:szCs w:val="20"/>
        </w:rPr>
      </w:pPr>
    </w:p>
    <w:p w:rsidR="00906BE2" w:rsidRPr="008E6728" w:rsidRDefault="00906BE2" w:rsidP="008A3178">
      <w:pPr>
        <w:jc w:val="both"/>
        <w:rPr>
          <w:b/>
          <w:sz w:val="20"/>
          <w:szCs w:val="20"/>
          <w:lang w:val="it-IT"/>
        </w:rPr>
      </w:pPr>
      <w:r>
        <w:rPr>
          <w:b/>
          <w:sz w:val="20"/>
          <w:szCs w:val="20"/>
          <w:lang w:val="it-IT"/>
        </w:rPr>
        <w:t>D</w:t>
      </w:r>
      <w:r w:rsidR="005B6A55" w:rsidRPr="00E417AD">
        <w:rPr>
          <w:b/>
          <w:sz w:val="20"/>
          <w:szCs w:val="20"/>
          <w:lang w:val="sr-Cyrl-CS"/>
        </w:rPr>
        <w:t xml:space="preserve">. </w:t>
      </w:r>
      <w:r w:rsidR="005B6A55" w:rsidRPr="00E417AD">
        <w:rPr>
          <w:b/>
          <w:sz w:val="20"/>
          <w:szCs w:val="20"/>
          <w:lang w:val="it-IT"/>
        </w:rPr>
        <w:t>NAU</w:t>
      </w:r>
      <w:r w:rsidR="005B6A55" w:rsidRPr="00E417AD">
        <w:rPr>
          <w:b/>
          <w:sz w:val="20"/>
          <w:szCs w:val="20"/>
          <w:lang w:val="sr-Cyrl-CS"/>
        </w:rPr>
        <w:t>Č</w:t>
      </w:r>
      <w:r w:rsidR="005B6A55" w:rsidRPr="00E417AD">
        <w:rPr>
          <w:b/>
          <w:sz w:val="20"/>
          <w:szCs w:val="20"/>
          <w:lang w:val="it-IT"/>
        </w:rPr>
        <w:t>NI</w:t>
      </w:r>
      <w:r w:rsidR="005B6A55" w:rsidRPr="00E417AD">
        <w:rPr>
          <w:b/>
          <w:sz w:val="20"/>
          <w:szCs w:val="20"/>
          <w:lang w:val="sr-Cyrl-CS"/>
        </w:rPr>
        <w:t xml:space="preserve"> </w:t>
      </w:r>
      <w:r w:rsidR="005B6A55" w:rsidRPr="00E417AD">
        <w:rPr>
          <w:b/>
          <w:sz w:val="20"/>
          <w:szCs w:val="20"/>
          <w:lang w:val="it-IT"/>
        </w:rPr>
        <w:t>I</w:t>
      </w:r>
      <w:r w:rsidR="005B6A55" w:rsidRPr="00E417AD">
        <w:rPr>
          <w:b/>
          <w:sz w:val="20"/>
          <w:szCs w:val="20"/>
          <w:lang w:val="sr-Cyrl-CS"/>
        </w:rPr>
        <w:t xml:space="preserve"> </w:t>
      </w:r>
      <w:r w:rsidR="005B6A55" w:rsidRPr="00E417AD">
        <w:rPr>
          <w:b/>
          <w:sz w:val="20"/>
          <w:szCs w:val="20"/>
          <w:lang w:val="it-IT"/>
        </w:rPr>
        <w:t>STRU</w:t>
      </w:r>
      <w:r w:rsidR="005B6A55" w:rsidRPr="00E417AD">
        <w:rPr>
          <w:b/>
          <w:sz w:val="20"/>
          <w:szCs w:val="20"/>
          <w:lang w:val="sr-Cyrl-CS"/>
        </w:rPr>
        <w:t>Č</w:t>
      </w:r>
      <w:r w:rsidR="005B6A55" w:rsidRPr="00E417AD">
        <w:rPr>
          <w:b/>
          <w:sz w:val="20"/>
          <w:szCs w:val="20"/>
          <w:lang w:val="it-IT"/>
        </w:rPr>
        <w:t>NI</w:t>
      </w:r>
      <w:r w:rsidR="005B6A55" w:rsidRPr="00E417AD">
        <w:rPr>
          <w:b/>
          <w:sz w:val="20"/>
          <w:szCs w:val="20"/>
          <w:lang w:val="sr-Cyrl-CS"/>
        </w:rPr>
        <w:t xml:space="preserve"> </w:t>
      </w:r>
      <w:r w:rsidR="005B6A55" w:rsidRPr="00E417AD">
        <w:rPr>
          <w:b/>
          <w:sz w:val="20"/>
          <w:szCs w:val="20"/>
          <w:lang w:val="it-IT"/>
        </w:rPr>
        <w:t>RAD</w:t>
      </w:r>
    </w:p>
    <w:p w:rsidR="005B6A55" w:rsidRPr="00014DD3" w:rsidRDefault="005B6A55" w:rsidP="008A3178">
      <w:pPr>
        <w:pStyle w:val="Heading6"/>
        <w:rPr>
          <w:rFonts w:ascii="Times New Roman" w:hAnsi="Times New Roman"/>
          <w:i/>
          <w:iCs/>
          <w:sz w:val="20"/>
          <w:lang w:val="it-IT" w:eastAsia="ar-SA" w:bidi="ar-SA"/>
        </w:rPr>
      </w:pPr>
      <w:r w:rsidRPr="00014DD3">
        <w:rPr>
          <w:rFonts w:ascii="Times New Roman" w:hAnsi="Times New Roman"/>
          <w:i/>
          <w:sz w:val="20"/>
          <w:lang w:val="sl-SI"/>
        </w:rPr>
        <w:t xml:space="preserve">a) </w:t>
      </w:r>
      <w:r w:rsidR="00D143D2">
        <w:rPr>
          <w:rFonts w:ascii="Times New Roman" w:hAnsi="Times New Roman"/>
          <w:i/>
          <w:sz w:val="20"/>
          <w:lang w:val="sl-SI"/>
        </w:rPr>
        <w:t>S</w:t>
      </w:r>
      <w:r w:rsidRPr="00014DD3">
        <w:rPr>
          <w:rFonts w:ascii="Times New Roman" w:hAnsi="Times New Roman"/>
          <w:i/>
          <w:sz w:val="20"/>
          <w:lang w:val="sl-SI"/>
        </w:rPr>
        <w:t xml:space="preserve">pisak radova                   </w:t>
      </w:r>
      <w:r w:rsidRPr="00014DD3">
        <w:rPr>
          <w:rFonts w:ascii="Times New Roman" w:hAnsi="Times New Roman"/>
          <w:i/>
          <w:iCs/>
          <w:sz w:val="20"/>
          <w:lang w:val="it-IT" w:eastAsia="ar-SA" w:bidi="ar-SA"/>
        </w:rPr>
        <w:t xml:space="preserve">                            </w:t>
      </w:r>
    </w:p>
    <w:p w:rsidR="00014DD3" w:rsidRDefault="005B6A55" w:rsidP="008A3178">
      <w:pPr>
        <w:pStyle w:val="western"/>
        <w:spacing w:before="0"/>
        <w:rPr>
          <w:b/>
          <w:bCs/>
          <w:i/>
          <w:iCs/>
          <w:sz w:val="20"/>
          <w:szCs w:val="20"/>
          <w:lang w:val="it-IT"/>
        </w:rPr>
      </w:pPr>
      <w:r w:rsidRPr="00E417AD">
        <w:rPr>
          <w:b/>
          <w:bCs/>
          <w:i/>
          <w:iCs/>
          <w:sz w:val="20"/>
          <w:szCs w:val="20"/>
          <w:lang w:val="it-IT"/>
        </w:rPr>
        <w:t xml:space="preserve"> </w:t>
      </w:r>
    </w:p>
    <w:p w:rsidR="005B6A55" w:rsidRDefault="005B6A55" w:rsidP="008A3178">
      <w:pPr>
        <w:pStyle w:val="western"/>
        <w:spacing w:before="0"/>
        <w:rPr>
          <w:b/>
          <w:bCs/>
          <w:i/>
          <w:iCs/>
          <w:sz w:val="20"/>
          <w:szCs w:val="20"/>
          <w:lang w:val="it-IT"/>
        </w:rPr>
      </w:pPr>
      <w:r w:rsidRPr="00E417AD">
        <w:rPr>
          <w:b/>
          <w:bCs/>
          <w:i/>
          <w:iCs/>
          <w:sz w:val="20"/>
          <w:szCs w:val="20"/>
          <w:lang w:val="it-IT"/>
        </w:rPr>
        <w:t xml:space="preserve"> Originalni radovi  in extenso u časopisima sa JCR liste</w:t>
      </w:r>
    </w:p>
    <w:p w:rsidR="00C32091" w:rsidRPr="00E417AD" w:rsidRDefault="00C32091" w:rsidP="008A3178">
      <w:pPr>
        <w:pStyle w:val="western"/>
        <w:spacing w:before="0"/>
        <w:rPr>
          <w:b/>
          <w:bCs/>
          <w:i/>
          <w:iCs/>
          <w:sz w:val="20"/>
          <w:szCs w:val="20"/>
          <w:lang w:val="it-IT"/>
        </w:rPr>
      </w:pPr>
    </w:p>
    <w:p w:rsidR="00906606" w:rsidRPr="007A6B85" w:rsidRDefault="00906606" w:rsidP="00906606">
      <w:pPr>
        <w:numPr>
          <w:ilvl w:val="0"/>
          <w:numId w:val="17"/>
        </w:numPr>
        <w:ind w:left="0" w:firstLine="0"/>
        <w:jc w:val="both"/>
        <w:rPr>
          <w:sz w:val="20"/>
          <w:szCs w:val="20"/>
        </w:rPr>
      </w:pPr>
      <w:r w:rsidRPr="007A6B85">
        <w:rPr>
          <w:sz w:val="20"/>
          <w:szCs w:val="20"/>
        </w:rPr>
        <w:t xml:space="preserve">Tadic M, Cuspidi C, Majstorovic A, Pencic B, Backovic S, Ivanovic B, Scepanovic R, </w:t>
      </w:r>
      <w:r w:rsidRPr="007A6B85">
        <w:rPr>
          <w:b/>
          <w:bCs/>
          <w:sz w:val="20"/>
          <w:szCs w:val="20"/>
        </w:rPr>
        <w:t>Martinov J</w:t>
      </w:r>
      <w:r w:rsidRPr="007A6B85">
        <w:rPr>
          <w:sz w:val="20"/>
          <w:szCs w:val="20"/>
        </w:rPr>
        <w:t xml:space="preserve">, Kocijancic V, Celic V. </w:t>
      </w:r>
      <w:hyperlink r:id="rId18" w:history="1">
        <w:r w:rsidRPr="007A6B85">
          <w:rPr>
            <w:rStyle w:val="Hyperlink"/>
            <w:color w:val="auto"/>
            <w:sz w:val="20"/>
            <w:szCs w:val="20"/>
            <w:u w:val="none"/>
          </w:rPr>
          <w:t>Does the metabolic syndrome impact left-ventricular mechanics? A two-dimensional speckle tracking study.</w:t>
        </w:r>
      </w:hyperlink>
      <w:r w:rsidRPr="007A6B85">
        <w:rPr>
          <w:sz w:val="20"/>
          <w:szCs w:val="20"/>
        </w:rPr>
        <w:t xml:space="preserve"> </w:t>
      </w:r>
      <w:r w:rsidRPr="007A6B85">
        <w:rPr>
          <w:rStyle w:val="jrnl"/>
          <w:sz w:val="20"/>
          <w:szCs w:val="20"/>
        </w:rPr>
        <w:t>J Hypertens</w:t>
      </w:r>
      <w:r w:rsidRPr="007A6B85">
        <w:rPr>
          <w:sz w:val="20"/>
          <w:szCs w:val="20"/>
        </w:rPr>
        <w:t xml:space="preserve"> 2014</w:t>
      </w:r>
      <w:r w:rsidRPr="007A6B85">
        <w:rPr>
          <w:sz w:val="20"/>
          <w:szCs w:val="20"/>
          <w:lang w:val="en-GB"/>
        </w:rPr>
        <w:t xml:space="preserve">; </w:t>
      </w:r>
      <w:r w:rsidRPr="007A6B85">
        <w:rPr>
          <w:sz w:val="20"/>
          <w:szCs w:val="20"/>
        </w:rPr>
        <w:t xml:space="preserve">32(9): 1870-8. </w:t>
      </w:r>
      <w:r w:rsidRPr="007A6B85">
        <w:rPr>
          <w:b/>
          <w:sz w:val="20"/>
          <w:szCs w:val="20"/>
        </w:rPr>
        <w:t xml:space="preserve"> M21 (IF 4.720)</w:t>
      </w:r>
    </w:p>
    <w:p w:rsidR="00906606" w:rsidRDefault="00906606" w:rsidP="00906606">
      <w:pPr>
        <w:pStyle w:val="Title1"/>
        <w:numPr>
          <w:ilvl w:val="0"/>
          <w:numId w:val="17"/>
        </w:numPr>
        <w:ind w:left="0" w:firstLine="0"/>
        <w:jc w:val="both"/>
        <w:rPr>
          <w:b/>
          <w:sz w:val="20"/>
          <w:szCs w:val="20"/>
        </w:rPr>
      </w:pPr>
      <w:r w:rsidRPr="007A6B85">
        <w:rPr>
          <w:sz w:val="20"/>
          <w:szCs w:val="20"/>
        </w:rPr>
        <w:t xml:space="preserve">Krstic SN, </w:t>
      </w:r>
      <w:r w:rsidRPr="007A6B85">
        <w:rPr>
          <w:b/>
          <w:sz w:val="20"/>
          <w:szCs w:val="20"/>
        </w:rPr>
        <w:t>Martinov JB</w:t>
      </w:r>
      <w:r w:rsidRPr="007A6B85">
        <w:rPr>
          <w:sz w:val="20"/>
          <w:szCs w:val="20"/>
        </w:rPr>
        <w:t>, Sokic-Milutinovic AD, Milosavljevic TN, Krstic MN. Capsule endoscopy is useful diagnostic tool for diagnosing Meckel's diverticulum.</w:t>
      </w:r>
      <w:r w:rsidRPr="007A6B85">
        <w:rPr>
          <w:b/>
          <w:sz w:val="20"/>
          <w:szCs w:val="20"/>
        </w:rPr>
        <w:t xml:space="preserve"> </w:t>
      </w:r>
      <w:r w:rsidRPr="007A6B85">
        <w:rPr>
          <w:sz w:val="20"/>
          <w:szCs w:val="20"/>
        </w:rPr>
        <w:t xml:space="preserve"> Eur J Gastroenterol Hepatol 2016; 28(6): 702-7.  </w:t>
      </w:r>
      <w:r w:rsidRPr="007A6B85">
        <w:rPr>
          <w:b/>
          <w:sz w:val="20"/>
          <w:szCs w:val="20"/>
        </w:rPr>
        <w:t xml:space="preserve">M 23 (IF </w:t>
      </w:r>
      <w:r>
        <w:rPr>
          <w:b/>
          <w:sz w:val="20"/>
          <w:szCs w:val="20"/>
        </w:rPr>
        <w:t>1.968</w:t>
      </w:r>
      <w:r w:rsidRPr="007A6B85">
        <w:rPr>
          <w:b/>
          <w:sz w:val="20"/>
          <w:szCs w:val="20"/>
        </w:rPr>
        <w:t>)</w:t>
      </w:r>
    </w:p>
    <w:p w:rsidR="00906606" w:rsidRDefault="00906606" w:rsidP="00906606">
      <w:pPr>
        <w:pStyle w:val="Title1"/>
        <w:numPr>
          <w:ilvl w:val="0"/>
          <w:numId w:val="17"/>
        </w:numPr>
        <w:ind w:left="0" w:firstLine="0"/>
        <w:jc w:val="both"/>
        <w:rPr>
          <w:b/>
          <w:sz w:val="20"/>
          <w:szCs w:val="20"/>
        </w:rPr>
      </w:pPr>
      <w:r w:rsidRPr="007A6B85">
        <w:rPr>
          <w:sz w:val="20"/>
          <w:szCs w:val="20"/>
        </w:rPr>
        <w:lastRenderedPageBreak/>
        <w:t>Popović</w:t>
      </w:r>
      <w:r>
        <w:rPr>
          <w:sz w:val="20"/>
          <w:szCs w:val="20"/>
        </w:rPr>
        <w:t xml:space="preserve"> DjD</w:t>
      </w:r>
      <w:r w:rsidRPr="007A6B85">
        <w:rPr>
          <w:sz w:val="20"/>
          <w:szCs w:val="20"/>
        </w:rPr>
        <w:t>, Kisić Tepavčević</w:t>
      </w:r>
      <w:r>
        <w:rPr>
          <w:sz w:val="20"/>
          <w:szCs w:val="20"/>
        </w:rPr>
        <w:t xml:space="preserve"> D</w:t>
      </w:r>
      <w:r w:rsidRPr="007A6B85">
        <w:rPr>
          <w:sz w:val="20"/>
          <w:szCs w:val="20"/>
        </w:rPr>
        <w:t>,</w:t>
      </w:r>
      <w:r>
        <w:rPr>
          <w:sz w:val="20"/>
          <w:szCs w:val="20"/>
        </w:rPr>
        <w:t xml:space="preserve"> </w:t>
      </w:r>
      <w:r w:rsidRPr="007A6B85">
        <w:rPr>
          <w:sz w:val="20"/>
          <w:szCs w:val="20"/>
        </w:rPr>
        <w:t>Kovačević</w:t>
      </w:r>
      <w:r>
        <w:rPr>
          <w:sz w:val="20"/>
          <w:szCs w:val="20"/>
        </w:rPr>
        <w:t xml:space="preserve"> N</w:t>
      </w:r>
      <w:r w:rsidRPr="007A6B85">
        <w:rPr>
          <w:sz w:val="20"/>
          <w:szCs w:val="20"/>
        </w:rPr>
        <w:t>, Alempijević</w:t>
      </w:r>
      <w:r>
        <w:rPr>
          <w:sz w:val="20"/>
          <w:szCs w:val="20"/>
        </w:rPr>
        <w:t xml:space="preserve"> T, </w:t>
      </w:r>
      <w:r w:rsidRPr="007A6B85">
        <w:rPr>
          <w:sz w:val="20"/>
          <w:szCs w:val="20"/>
        </w:rPr>
        <w:t>Krstić</w:t>
      </w:r>
      <w:r>
        <w:rPr>
          <w:sz w:val="20"/>
          <w:szCs w:val="20"/>
        </w:rPr>
        <w:t xml:space="preserve"> M</w:t>
      </w:r>
      <w:r w:rsidRPr="007A6B85">
        <w:rPr>
          <w:sz w:val="20"/>
          <w:szCs w:val="20"/>
        </w:rPr>
        <w:t>, Ranković</w:t>
      </w:r>
      <w:r>
        <w:rPr>
          <w:sz w:val="20"/>
          <w:szCs w:val="20"/>
        </w:rPr>
        <w:t xml:space="preserve"> I</w:t>
      </w:r>
      <w:r w:rsidRPr="007A6B85">
        <w:rPr>
          <w:sz w:val="20"/>
          <w:szCs w:val="20"/>
        </w:rPr>
        <w:t xml:space="preserve">, </w:t>
      </w:r>
      <w:r w:rsidRPr="007A6B85">
        <w:rPr>
          <w:b/>
          <w:sz w:val="20"/>
          <w:szCs w:val="20"/>
        </w:rPr>
        <w:t>Martinov</w:t>
      </w:r>
      <w:r>
        <w:rPr>
          <w:b/>
          <w:sz w:val="20"/>
          <w:szCs w:val="20"/>
        </w:rPr>
        <w:t xml:space="preserve"> J</w:t>
      </w:r>
      <w:r w:rsidRPr="007A6B85">
        <w:rPr>
          <w:sz w:val="20"/>
          <w:szCs w:val="20"/>
        </w:rPr>
        <w:t>,</w:t>
      </w:r>
      <w:r>
        <w:rPr>
          <w:sz w:val="20"/>
          <w:szCs w:val="20"/>
        </w:rPr>
        <w:t xml:space="preserve"> </w:t>
      </w:r>
      <w:r w:rsidRPr="007A6B85">
        <w:rPr>
          <w:sz w:val="20"/>
          <w:szCs w:val="20"/>
        </w:rPr>
        <w:t>Glišić</w:t>
      </w:r>
      <w:r>
        <w:rPr>
          <w:sz w:val="20"/>
          <w:szCs w:val="20"/>
        </w:rPr>
        <w:t xml:space="preserve"> T</w:t>
      </w:r>
      <w:r w:rsidRPr="007A6B85">
        <w:rPr>
          <w:sz w:val="20"/>
          <w:szCs w:val="20"/>
        </w:rPr>
        <w:t>, Ješić</w:t>
      </w:r>
      <w:r>
        <w:rPr>
          <w:sz w:val="20"/>
          <w:szCs w:val="20"/>
        </w:rPr>
        <w:t xml:space="preserve"> R</w:t>
      </w:r>
      <w:r w:rsidRPr="007A6B85">
        <w:rPr>
          <w:sz w:val="20"/>
          <w:szCs w:val="20"/>
        </w:rPr>
        <w:t>, Pekmezovic</w:t>
      </w:r>
      <w:r>
        <w:rPr>
          <w:sz w:val="20"/>
          <w:szCs w:val="20"/>
        </w:rPr>
        <w:t xml:space="preserve"> T</w:t>
      </w:r>
      <w:r w:rsidRPr="007A6B85">
        <w:rPr>
          <w:sz w:val="20"/>
          <w:szCs w:val="20"/>
        </w:rPr>
        <w:t xml:space="preserve">. Quality of life in patients with chronic liver disease. </w:t>
      </w:r>
      <w:r w:rsidR="000364FB" w:rsidRPr="000364FB">
        <w:rPr>
          <w:sz w:val="20"/>
          <w:szCs w:val="20"/>
        </w:rPr>
        <w:t>Vojnosanit preg</w:t>
      </w:r>
      <w:r>
        <w:rPr>
          <w:sz w:val="20"/>
          <w:szCs w:val="20"/>
        </w:rPr>
        <w:t xml:space="preserve"> 2018;75(5):453-460</w:t>
      </w:r>
      <w:r w:rsidRPr="007A6B85">
        <w:rPr>
          <w:sz w:val="20"/>
          <w:szCs w:val="20"/>
        </w:rPr>
        <w:t xml:space="preserve">   </w:t>
      </w:r>
      <w:r w:rsidRPr="007A6B85">
        <w:rPr>
          <w:b/>
          <w:sz w:val="20"/>
          <w:szCs w:val="20"/>
        </w:rPr>
        <w:t>M 23 (IF 0,</w:t>
      </w:r>
      <w:r>
        <w:rPr>
          <w:b/>
          <w:sz w:val="20"/>
          <w:szCs w:val="20"/>
        </w:rPr>
        <w:t>272</w:t>
      </w:r>
      <w:r w:rsidRPr="007A6B85">
        <w:rPr>
          <w:b/>
          <w:sz w:val="20"/>
          <w:szCs w:val="20"/>
        </w:rPr>
        <w:t>)</w:t>
      </w:r>
    </w:p>
    <w:p w:rsidR="00906606" w:rsidRDefault="00906606" w:rsidP="00906606">
      <w:pPr>
        <w:pStyle w:val="NoSpacing"/>
        <w:numPr>
          <w:ilvl w:val="0"/>
          <w:numId w:val="17"/>
        </w:numPr>
        <w:ind w:left="0" w:firstLine="0"/>
        <w:jc w:val="both"/>
        <w:rPr>
          <w:rFonts w:ascii="Times New Roman" w:hAnsi="Times New Roman"/>
          <w:b/>
          <w:sz w:val="20"/>
          <w:szCs w:val="20"/>
        </w:rPr>
      </w:pPr>
      <w:r w:rsidRPr="007A6B85">
        <w:rPr>
          <w:rFonts w:ascii="Times New Roman" w:hAnsi="Times New Roman"/>
          <w:b/>
          <w:sz w:val="20"/>
          <w:szCs w:val="20"/>
        </w:rPr>
        <w:t>Martinov</w:t>
      </w:r>
      <w:r>
        <w:rPr>
          <w:rFonts w:ascii="Times New Roman" w:hAnsi="Times New Roman"/>
          <w:b/>
          <w:sz w:val="20"/>
          <w:szCs w:val="20"/>
        </w:rPr>
        <w:t xml:space="preserve"> J</w:t>
      </w:r>
      <w:r w:rsidRPr="007A6B85">
        <w:rPr>
          <w:rFonts w:ascii="Times New Roman" w:hAnsi="Times New Roman"/>
          <w:sz w:val="20"/>
          <w:szCs w:val="20"/>
        </w:rPr>
        <w:t>, Krstić</w:t>
      </w:r>
      <w:r>
        <w:rPr>
          <w:rFonts w:ascii="Times New Roman" w:hAnsi="Times New Roman"/>
          <w:sz w:val="20"/>
          <w:szCs w:val="20"/>
        </w:rPr>
        <w:t xml:space="preserve"> M</w:t>
      </w:r>
      <w:r w:rsidRPr="007A6B85">
        <w:rPr>
          <w:rFonts w:ascii="Times New Roman" w:hAnsi="Times New Roman"/>
          <w:sz w:val="20"/>
          <w:szCs w:val="20"/>
        </w:rPr>
        <w:t>, Spasić</w:t>
      </w:r>
      <w:r>
        <w:rPr>
          <w:rFonts w:ascii="Times New Roman" w:hAnsi="Times New Roman"/>
          <w:sz w:val="20"/>
          <w:szCs w:val="20"/>
        </w:rPr>
        <w:t xml:space="preserve"> S</w:t>
      </w:r>
      <w:r w:rsidRPr="007A6B85">
        <w:rPr>
          <w:rFonts w:ascii="Times New Roman" w:hAnsi="Times New Roman"/>
          <w:sz w:val="20"/>
          <w:szCs w:val="20"/>
        </w:rPr>
        <w:t>, Miletić</w:t>
      </w:r>
      <w:r>
        <w:rPr>
          <w:rFonts w:ascii="Times New Roman" w:hAnsi="Times New Roman"/>
          <w:sz w:val="20"/>
          <w:szCs w:val="20"/>
        </w:rPr>
        <w:t xml:space="preserve"> S</w:t>
      </w:r>
      <w:r w:rsidRPr="007A6B85">
        <w:rPr>
          <w:rFonts w:ascii="Times New Roman" w:hAnsi="Times New Roman"/>
          <w:sz w:val="20"/>
          <w:szCs w:val="20"/>
        </w:rPr>
        <w:t xml:space="preserve">, </w:t>
      </w:r>
      <w:r>
        <w:rPr>
          <w:rFonts w:ascii="Times New Roman" w:hAnsi="Times New Roman"/>
          <w:sz w:val="20"/>
          <w:szCs w:val="20"/>
        </w:rPr>
        <w:t>S</w:t>
      </w:r>
      <w:r w:rsidRPr="007A6B85">
        <w:rPr>
          <w:rFonts w:ascii="Times New Roman" w:hAnsi="Times New Roman"/>
          <w:sz w:val="20"/>
          <w:szCs w:val="20"/>
        </w:rPr>
        <w:t>tefanović-Kojić</w:t>
      </w:r>
      <w:r>
        <w:rPr>
          <w:rFonts w:ascii="Times New Roman" w:hAnsi="Times New Roman"/>
          <w:sz w:val="20"/>
          <w:szCs w:val="20"/>
        </w:rPr>
        <w:t xml:space="preserve"> J</w:t>
      </w:r>
      <w:r w:rsidRPr="007A6B85">
        <w:rPr>
          <w:rFonts w:ascii="Times New Roman" w:hAnsi="Times New Roman"/>
          <w:sz w:val="20"/>
          <w:szCs w:val="20"/>
        </w:rPr>
        <w:t>, Nikolić-Kokić</w:t>
      </w:r>
      <w:r>
        <w:rPr>
          <w:rFonts w:ascii="Times New Roman" w:hAnsi="Times New Roman"/>
          <w:sz w:val="20"/>
          <w:szCs w:val="20"/>
        </w:rPr>
        <w:t xml:space="preserve"> A</w:t>
      </w:r>
      <w:r w:rsidRPr="007A6B85">
        <w:rPr>
          <w:rFonts w:ascii="Times New Roman" w:hAnsi="Times New Roman"/>
          <w:sz w:val="20"/>
          <w:szCs w:val="20"/>
        </w:rPr>
        <w:t>,  Blagojević</w:t>
      </w:r>
      <w:r>
        <w:rPr>
          <w:rFonts w:ascii="Times New Roman" w:hAnsi="Times New Roman"/>
          <w:sz w:val="20"/>
          <w:szCs w:val="20"/>
        </w:rPr>
        <w:t xml:space="preserve"> D</w:t>
      </w:r>
      <w:r w:rsidRPr="007A6B85">
        <w:rPr>
          <w:rFonts w:ascii="Times New Roman" w:hAnsi="Times New Roman"/>
          <w:sz w:val="20"/>
          <w:szCs w:val="20"/>
        </w:rPr>
        <w:t>, Spasojević</w:t>
      </w:r>
      <w:r>
        <w:rPr>
          <w:rFonts w:ascii="Times New Roman" w:hAnsi="Times New Roman"/>
          <w:sz w:val="20"/>
          <w:szCs w:val="20"/>
        </w:rPr>
        <w:t xml:space="preserve"> I</w:t>
      </w:r>
      <w:r w:rsidRPr="007A6B85">
        <w:rPr>
          <w:rFonts w:ascii="Times New Roman" w:hAnsi="Times New Roman"/>
          <w:sz w:val="20"/>
          <w:szCs w:val="20"/>
        </w:rPr>
        <w:t>, Spasić</w:t>
      </w:r>
      <w:r>
        <w:rPr>
          <w:rFonts w:ascii="Times New Roman" w:hAnsi="Times New Roman"/>
          <w:sz w:val="20"/>
          <w:szCs w:val="20"/>
        </w:rPr>
        <w:t xml:space="preserve"> MB</w:t>
      </w:r>
      <w:r w:rsidRPr="007A6B85">
        <w:rPr>
          <w:rFonts w:ascii="Times New Roman" w:hAnsi="Times New Roman"/>
          <w:sz w:val="20"/>
          <w:szCs w:val="20"/>
        </w:rPr>
        <w:t xml:space="preserve">. Apple pectin derived oligosaccharides produce carbon dioxide radical anion in Fenton reaction and prevent growth of Escherichia coli and Staphylococcus aureus. Food Res Int 2017; 100: 132-136. </w:t>
      </w:r>
      <w:r w:rsidRPr="007A6B85">
        <w:rPr>
          <w:rFonts w:ascii="Times New Roman" w:hAnsi="Times New Roman"/>
          <w:b/>
          <w:sz w:val="20"/>
          <w:szCs w:val="20"/>
        </w:rPr>
        <w:t>M 21a (IF 3,</w:t>
      </w:r>
      <w:r>
        <w:rPr>
          <w:rFonts w:ascii="Times New Roman" w:hAnsi="Times New Roman"/>
          <w:b/>
          <w:sz w:val="20"/>
          <w:szCs w:val="20"/>
        </w:rPr>
        <w:t>520</w:t>
      </w:r>
      <w:r w:rsidRPr="007A6B85">
        <w:rPr>
          <w:rFonts w:ascii="Times New Roman" w:hAnsi="Times New Roman"/>
          <w:b/>
          <w:sz w:val="20"/>
          <w:szCs w:val="20"/>
        </w:rPr>
        <w:t>)</w:t>
      </w:r>
    </w:p>
    <w:p w:rsidR="00906606" w:rsidRPr="0080669E" w:rsidRDefault="00906606" w:rsidP="00906606">
      <w:pPr>
        <w:pStyle w:val="NoSpacing"/>
        <w:numPr>
          <w:ilvl w:val="0"/>
          <w:numId w:val="17"/>
        </w:numPr>
        <w:ind w:left="0" w:firstLine="0"/>
        <w:jc w:val="both"/>
        <w:rPr>
          <w:rFonts w:ascii="Times New Roman" w:hAnsi="Times New Roman"/>
          <w:b/>
          <w:sz w:val="20"/>
          <w:szCs w:val="20"/>
        </w:rPr>
      </w:pPr>
      <w:r w:rsidRPr="002969EA">
        <w:rPr>
          <w:rFonts w:ascii="Times New Roman" w:hAnsi="Times New Roman"/>
          <w:sz w:val="20"/>
          <w:szCs w:val="20"/>
        </w:rPr>
        <w:t xml:space="preserve"> Jordović</w:t>
      </w:r>
      <w:r>
        <w:rPr>
          <w:rFonts w:ascii="Times New Roman" w:hAnsi="Times New Roman"/>
          <w:sz w:val="20"/>
          <w:szCs w:val="20"/>
        </w:rPr>
        <w:t xml:space="preserve"> J</w:t>
      </w:r>
      <w:r w:rsidRPr="002969EA">
        <w:rPr>
          <w:rFonts w:ascii="Times New Roman" w:hAnsi="Times New Roman"/>
          <w:sz w:val="20"/>
          <w:szCs w:val="20"/>
        </w:rPr>
        <w:t>, Simonović-Babić</w:t>
      </w:r>
      <w:r>
        <w:rPr>
          <w:rFonts w:ascii="Times New Roman" w:hAnsi="Times New Roman"/>
          <w:sz w:val="20"/>
          <w:szCs w:val="20"/>
        </w:rPr>
        <w:t xml:space="preserve"> J</w:t>
      </w:r>
      <w:r w:rsidRPr="002969EA">
        <w:rPr>
          <w:rFonts w:ascii="Times New Roman" w:hAnsi="Times New Roman"/>
          <w:sz w:val="20"/>
          <w:szCs w:val="20"/>
        </w:rPr>
        <w:t>, Gašić</w:t>
      </w:r>
      <w:r>
        <w:rPr>
          <w:rFonts w:ascii="Times New Roman" w:hAnsi="Times New Roman"/>
          <w:sz w:val="20"/>
          <w:szCs w:val="20"/>
        </w:rPr>
        <w:t xml:space="preserve"> V</w:t>
      </w:r>
      <w:r w:rsidRPr="002969EA">
        <w:rPr>
          <w:rFonts w:ascii="Times New Roman" w:hAnsi="Times New Roman"/>
          <w:sz w:val="20"/>
          <w:szCs w:val="20"/>
        </w:rPr>
        <w:t>, Kotur</w:t>
      </w:r>
      <w:r>
        <w:rPr>
          <w:rFonts w:ascii="Times New Roman" w:hAnsi="Times New Roman"/>
          <w:sz w:val="20"/>
          <w:szCs w:val="20"/>
        </w:rPr>
        <w:t xml:space="preserve"> N</w:t>
      </w:r>
      <w:r w:rsidRPr="002969EA">
        <w:rPr>
          <w:rFonts w:ascii="Times New Roman" w:hAnsi="Times New Roman"/>
          <w:sz w:val="20"/>
          <w:szCs w:val="20"/>
        </w:rPr>
        <w:t>, Zukić</w:t>
      </w:r>
      <w:r>
        <w:rPr>
          <w:rFonts w:ascii="Times New Roman" w:hAnsi="Times New Roman"/>
          <w:sz w:val="20"/>
          <w:szCs w:val="20"/>
        </w:rPr>
        <w:t xml:space="preserve"> B</w:t>
      </w:r>
      <w:r w:rsidRPr="002969EA">
        <w:rPr>
          <w:rFonts w:ascii="Times New Roman" w:hAnsi="Times New Roman"/>
          <w:sz w:val="20"/>
          <w:szCs w:val="20"/>
        </w:rPr>
        <w:t>,</w:t>
      </w:r>
      <w:r>
        <w:rPr>
          <w:rFonts w:ascii="Times New Roman" w:hAnsi="Times New Roman"/>
          <w:sz w:val="20"/>
          <w:szCs w:val="20"/>
        </w:rPr>
        <w:t xml:space="preserve"> </w:t>
      </w:r>
      <w:r w:rsidRPr="002969EA">
        <w:rPr>
          <w:rFonts w:ascii="Times New Roman" w:hAnsi="Times New Roman"/>
          <w:sz w:val="20"/>
          <w:szCs w:val="20"/>
        </w:rPr>
        <w:t>Pavlović</w:t>
      </w:r>
      <w:r>
        <w:rPr>
          <w:rFonts w:ascii="Times New Roman" w:hAnsi="Times New Roman"/>
          <w:sz w:val="20"/>
          <w:szCs w:val="20"/>
        </w:rPr>
        <w:t xml:space="preserve"> S</w:t>
      </w:r>
      <w:r w:rsidRPr="002969EA">
        <w:rPr>
          <w:rFonts w:ascii="Times New Roman" w:hAnsi="Times New Roman"/>
          <w:sz w:val="20"/>
          <w:szCs w:val="20"/>
        </w:rPr>
        <w:t>, Lazarević</w:t>
      </w:r>
      <w:r>
        <w:rPr>
          <w:rFonts w:ascii="Times New Roman" w:hAnsi="Times New Roman"/>
          <w:sz w:val="20"/>
          <w:szCs w:val="20"/>
        </w:rPr>
        <w:t xml:space="preserve"> I</w:t>
      </w:r>
      <w:r w:rsidRPr="002969EA">
        <w:rPr>
          <w:rFonts w:ascii="Times New Roman" w:hAnsi="Times New Roman"/>
          <w:sz w:val="20"/>
          <w:szCs w:val="20"/>
        </w:rPr>
        <w:t>,  Karalić</w:t>
      </w:r>
      <w:r>
        <w:rPr>
          <w:rFonts w:ascii="Times New Roman" w:hAnsi="Times New Roman"/>
          <w:sz w:val="20"/>
          <w:szCs w:val="20"/>
        </w:rPr>
        <w:t xml:space="preserve"> D</w:t>
      </w:r>
      <w:r w:rsidRPr="002969EA">
        <w:rPr>
          <w:rFonts w:ascii="Times New Roman" w:hAnsi="Times New Roman"/>
          <w:sz w:val="20"/>
          <w:szCs w:val="20"/>
        </w:rPr>
        <w:t>, Katanić</w:t>
      </w:r>
      <w:r>
        <w:rPr>
          <w:rFonts w:ascii="Times New Roman" w:hAnsi="Times New Roman"/>
          <w:sz w:val="20"/>
          <w:szCs w:val="20"/>
        </w:rPr>
        <w:t xml:space="preserve"> N</w:t>
      </w:r>
      <w:r w:rsidRPr="002969EA">
        <w:rPr>
          <w:rFonts w:ascii="Times New Roman" w:hAnsi="Times New Roman"/>
          <w:sz w:val="20"/>
          <w:szCs w:val="20"/>
        </w:rPr>
        <w:t>, Nikolić</w:t>
      </w:r>
      <w:r>
        <w:rPr>
          <w:rFonts w:ascii="Times New Roman" w:hAnsi="Times New Roman"/>
          <w:sz w:val="20"/>
          <w:szCs w:val="20"/>
        </w:rPr>
        <w:t xml:space="preserve"> N</w:t>
      </w:r>
      <w:r w:rsidRPr="002969EA">
        <w:rPr>
          <w:rFonts w:ascii="Times New Roman" w:hAnsi="Times New Roman"/>
          <w:sz w:val="20"/>
          <w:szCs w:val="20"/>
        </w:rPr>
        <w:t>, Urošević</w:t>
      </w:r>
      <w:r>
        <w:rPr>
          <w:rFonts w:ascii="Times New Roman" w:hAnsi="Times New Roman"/>
          <w:sz w:val="20"/>
          <w:szCs w:val="20"/>
        </w:rPr>
        <w:t xml:space="preserve"> A</w:t>
      </w:r>
      <w:r w:rsidRPr="002969EA">
        <w:rPr>
          <w:rFonts w:ascii="Times New Roman" w:hAnsi="Times New Roman"/>
          <w:sz w:val="20"/>
          <w:szCs w:val="20"/>
        </w:rPr>
        <w:t xml:space="preserve">, </w:t>
      </w:r>
      <w:r w:rsidRPr="002969EA">
        <w:rPr>
          <w:rFonts w:ascii="Times New Roman" w:hAnsi="Times New Roman"/>
          <w:b/>
          <w:sz w:val="20"/>
          <w:szCs w:val="20"/>
        </w:rPr>
        <w:t xml:space="preserve"> Nestorov</w:t>
      </w:r>
      <w:r>
        <w:rPr>
          <w:rFonts w:ascii="Times New Roman" w:hAnsi="Times New Roman"/>
          <w:b/>
          <w:sz w:val="20"/>
          <w:szCs w:val="20"/>
        </w:rPr>
        <w:t xml:space="preserve"> J</w:t>
      </w:r>
      <w:r w:rsidRPr="002969EA">
        <w:rPr>
          <w:rFonts w:ascii="Times New Roman" w:hAnsi="Times New Roman"/>
          <w:b/>
          <w:sz w:val="20"/>
          <w:szCs w:val="20"/>
        </w:rPr>
        <w:t xml:space="preserve">, </w:t>
      </w:r>
      <w:r w:rsidRPr="002969EA">
        <w:rPr>
          <w:rFonts w:ascii="Times New Roman" w:hAnsi="Times New Roman"/>
          <w:sz w:val="20"/>
          <w:szCs w:val="20"/>
        </w:rPr>
        <w:t>Delić</w:t>
      </w:r>
      <w:r>
        <w:rPr>
          <w:rFonts w:ascii="Times New Roman" w:hAnsi="Times New Roman"/>
          <w:sz w:val="20"/>
          <w:szCs w:val="20"/>
        </w:rPr>
        <w:t xml:space="preserve"> D</w:t>
      </w:r>
      <w:r w:rsidRPr="002969EA">
        <w:rPr>
          <w:rFonts w:ascii="Times New Roman" w:hAnsi="Times New Roman"/>
          <w:sz w:val="20"/>
          <w:szCs w:val="20"/>
        </w:rPr>
        <w:t>,  Bojović</w:t>
      </w:r>
      <w:r>
        <w:rPr>
          <w:rFonts w:ascii="Times New Roman" w:hAnsi="Times New Roman"/>
          <w:sz w:val="20"/>
          <w:szCs w:val="20"/>
        </w:rPr>
        <w:t xml:space="preserve"> D</w:t>
      </w:r>
      <w:r w:rsidRPr="002969EA">
        <w:rPr>
          <w:rFonts w:ascii="Times New Roman" w:hAnsi="Times New Roman"/>
          <w:sz w:val="20"/>
          <w:szCs w:val="20"/>
        </w:rPr>
        <w:t xml:space="preserve">. IL-28B genotypes as predictors of long-term outcome in patients with hepatitis C-related severe liver injury. J Infect Dev Ctries 2019; 13 (6):526-535. </w:t>
      </w:r>
      <w:r w:rsidRPr="002969EA">
        <w:rPr>
          <w:rFonts w:ascii="Times New Roman" w:hAnsi="Times New Roman"/>
          <w:b/>
          <w:sz w:val="20"/>
          <w:szCs w:val="20"/>
        </w:rPr>
        <w:t xml:space="preserve">M23 (IF </w:t>
      </w:r>
      <w:r>
        <w:rPr>
          <w:rFonts w:ascii="Times New Roman" w:hAnsi="Times New Roman"/>
          <w:b/>
          <w:sz w:val="20"/>
          <w:szCs w:val="20"/>
        </w:rPr>
        <w:t>0,703</w:t>
      </w:r>
      <w:r w:rsidRPr="002969EA">
        <w:rPr>
          <w:rFonts w:ascii="Times New Roman" w:hAnsi="Times New Roman"/>
          <w:b/>
          <w:sz w:val="20"/>
          <w:szCs w:val="20"/>
        </w:rPr>
        <w:t>)</w:t>
      </w:r>
    </w:p>
    <w:p w:rsidR="002071CA" w:rsidRPr="00E417AD" w:rsidRDefault="002071CA" w:rsidP="008A3178">
      <w:pPr>
        <w:jc w:val="both"/>
        <w:rPr>
          <w:sz w:val="20"/>
          <w:szCs w:val="20"/>
          <w:lang w:val="pl-PL"/>
        </w:rPr>
      </w:pPr>
    </w:p>
    <w:p w:rsidR="005B6A55" w:rsidRDefault="005B6A55" w:rsidP="008A3178">
      <w:pPr>
        <w:pStyle w:val="western"/>
        <w:spacing w:before="0"/>
        <w:jc w:val="left"/>
        <w:rPr>
          <w:b/>
          <w:i/>
          <w:sz w:val="20"/>
          <w:szCs w:val="20"/>
          <w:lang w:val="sr-Latn-CS"/>
        </w:rPr>
      </w:pPr>
      <w:r w:rsidRPr="00E417AD">
        <w:rPr>
          <w:b/>
          <w:i/>
          <w:sz w:val="20"/>
          <w:szCs w:val="20"/>
          <w:lang w:val="pl-PL"/>
        </w:rPr>
        <w:t xml:space="preserve">Radovi u </w:t>
      </w:r>
      <w:r w:rsidRPr="00E417AD">
        <w:rPr>
          <w:b/>
          <w:i/>
          <w:sz w:val="20"/>
          <w:szCs w:val="20"/>
          <w:lang w:val="sr-Latn-CS"/>
        </w:rPr>
        <w:t>časopisima indeksirani u MEDLINE-u</w:t>
      </w:r>
    </w:p>
    <w:p w:rsidR="00C32091" w:rsidRPr="00E417AD" w:rsidRDefault="00C32091" w:rsidP="008A3178">
      <w:pPr>
        <w:pStyle w:val="western"/>
        <w:spacing w:before="0"/>
        <w:jc w:val="left"/>
        <w:rPr>
          <w:b/>
          <w:i/>
          <w:sz w:val="20"/>
          <w:szCs w:val="20"/>
          <w:lang w:val="sr-Latn-CS"/>
        </w:rPr>
      </w:pPr>
    </w:p>
    <w:p w:rsidR="00D447D7" w:rsidRPr="00906606" w:rsidRDefault="00D447D7" w:rsidP="00ED0F3C">
      <w:pPr>
        <w:numPr>
          <w:ilvl w:val="0"/>
          <w:numId w:val="9"/>
        </w:numPr>
        <w:tabs>
          <w:tab w:val="clear" w:pos="720"/>
          <w:tab w:val="num" w:pos="0"/>
        </w:tabs>
        <w:ind w:left="0" w:firstLine="0"/>
        <w:jc w:val="both"/>
        <w:rPr>
          <w:b/>
          <w:sz w:val="20"/>
          <w:szCs w:val="20"/>
        </w:rPr>
      </w:pPr>
      <w:r w:rsidRPr="00D447D7">
        <w:rPr>
          <w:sz w:val="20"/>
          <w:szCs w:val="20"/>
          <w:lang w:val="en-GB"/>
        </w:rPr>
        <w:t xml:space="preserve">Krstić MN, </w:t>
      </w:r>
      <w:r w:rsidRPr="00D447D7">
        <w:rPr>
          <w:b/>
          <w:sz w:val="20"/>
          <w:szCs w:val="20"/>
          <w:lang w:val="en-GB"/>
        </w:rPr>
        <w:t>Martinov J</w:t>
      </w:r>
      <w:r w:rsidRPr="00D447D7">
        <w:rPr>
          <w:sz w:val="20"/>
          <w:szCs w:val="20"/>
          <w:lang w:val="en-GB"/>
        </w:rPr>
        <w:t xml:space="preserve">, Krstić SN, Saranović DJ, Lausević Z, Milosavljević T, Jovanović I, Alempijević T, Marisavljević D, Pesko P. The role of wireless capsule endoscopy in the evaluation of patients with suspected small bowel bleeding: a single center experience. Acta Chir Iugosl 2007; 54 (1): 25-33. </w:t>
      </w:r>
    </w:p>
    <w:p w:rsidR="00906606" w:rsidRDefault="00906606" w:rsidP="00906606">
      <w:pPr>
        <w:jc w:val="both"/>
        <w:rPr>
          <w:sz w:val="20"/>
          <w:szCs w:val="20"/>
          <w:lang w:val="en-GB"/>
        </w:rPr>
      </w:pPr>
    </w:p>
    <w:p w:rsidR="00906606" w:rsidRDefault="00906606" w:rsidP="00906606">
      <w:pPr>
        <w:jc w:val="both"/>
        <w:rPr>
          <w:b/>
          <w:i/>
          <w:sz w:val="20"/>
          <w:szCs w:val="20"/>
        </w:rPr>
      </w:pPr>
      <w:r w:rsidRPr="0080669E">
        <w:rPr>
          <w:b/>
          <w:i/>
          <w:sz w:val="20"/>
          <w:szCs w:val="20"/>
        </w:rPr>
        <w:t xml:space="preserve">Ceo rad u časopisima koji nisu indeksirani u gore navedenim bazama podataka </w:t>
      </w:r>
    </w:p>
    <w:p w:rsidR="00906606" w:rsidRPr="0080669E" w:rsidRDefault="00906606" w:rsidP="00906606">
      <w:pPr>
        <w:jc w:val="both"/>
        <w:rPr>
          <w:b/>
          <w:i/>
          <w:sz w:val="20"/>
          <w:szCs w:val="20"/>
        </w:rPr>
      </w:pPr>
    </w:p>
    <w:p w:rsidR="002071CA" w:rsidRPr="00E417AD" w:rsidRDefault="00906606" w:rsidP="00AB03D1">
      <w:pPr>
        <w:numPr>
          <w:ilvl w:val="0"/>
          <w:numId w:val="34"/>
        </w:numPr>
        <w:jc w:val="both"/>
        <w:rPr>
          <w:sz w:val="20"/>
          <w:szCs w:val="20"/>
        </w:rPr>
      </w:pPr>
      <w:r w:rsidRPr="007A6B85">
        <w:rPr>
          <w:sz w:val="20"/>
          <w:szCs w:val="20"/>
          <w:lang w:val="en-GB"/>
        </w:rPr>
        <w:t xml:space="preserve">Jovanović I, </w:t>
      </w:r>
      <w:r w:rsidRPr="007A6B85">
        <w:rPr>
          <w:b/>
          <w:sz w:val="20"/>
          <w:szCs w:val="20"/>
          <w:lang w:val="en-GB"/>
        </w:rPr>
        <w:t>Martinov J,</w:t>
      </w:r>
      <w:r w:rsidRPr="007A6B85">
        <w:rPr>
          <w:sz w:val="20"/>
          <w:szCs w:val="20"/>
          <w:lang w:val="en-GB"/>
        </w:rPr>
        <w:t xml:space="preserve"> Krstić M. An unusual cause of hypochromic, microcytic anemia detected on capsule endoscopy-case report. Centr Euro J Med 2007; (2): 227-229. </w:t>
      </w:r>
    </w:p>
    <w:p w:rsidR="00376932" w:rsidRDefault="00376932" w:rsidP="008A3178">
      <w:pPr>
        <w:jc w:val="both"/>
        <w:rPr>
          <w:b/>
          <w:bCs/>
          <w:i/>
          <w:sz w:val="20"/>
          <w:szCs w:val="20"/>
          <w:lang w:val="pl-PL"/>
        </w:rPr>
      </w:pPr>
    </w:p>
    <w:p w:rsidR="0048379D" w:rsidRPr="00906606" w:rsidRDefault="005B6A55" w:rsidP="00906606">
      <w:pPr>
        <w:pStyle w:val="Heading6"/>
        <w:jc w:val="left"/>
        <w:rPr>
          <w:rFonts w:ascii="Times New Roman" w:hAnsi="Times New Roman"/>
          <w:i/>
          <w:iCs/>
          <w:sz w:val="20"/>
          <w:lang w:val="sl-SI"/>
        </w:rPr>
      </w:pPr>
      <w:r w:rsidRPr="00E417AD">
        <w:rPr>
          <w:rFonts w:ascii="Times New Roman" w:hAnsi="Times New Roman"/>
          <w:i/>
          <w:iCs/>
          <w:sz w:val="20"/>
          <w:lang w:val="sl-SI"/>
        </w:rPr>
        <w:t>Izvod u zborniku međunarodnog skupa</w:t>
      </w:r>
    </w:p>
    <w:p w:rsidR="00906606" w:rsidRPr="00906606" w:rsidRDefault="0048379D" w:rsidP="006352BA">
      <w:pPr>
        <w:numPr>
          <w:ilvl w:val="0"/>
          <w:numId w:val="18"/>
        </w:numPr>
        <w:spacing w:before="240"/>
        <w:ind w:left="0" w:firstLine="0"/>
        <w:jc w:val="both"/>
        <w:rPr>
          <w:b/>
          <w:sz w:val="20"/>
          <w:szCs w:val="20"/>
          <w:u w:val="single"/>
        </w:rPr>
      </w:pPr>
      <w:r w:rsidRPr="00906606">
        <w:rPr>
          <w:b/>
          <w:sz w:val="20"/>
          <w:szCs w:val="20"/>
          <w:lang w:val="en-GB" w:eastAsia="en-GB"/>
        </w:rPr>
        <w:t xml:space="preserve">Martinov </w:t>
      </w:r>
      <w:r w:rsidRPr="00906606">
        <w:rPr>
          <w:sz w:val="20"/>
          <w:szCs w:val="20"/>
          <w:lang w:val="en-GB" w:eastAsia="en-GB"/>
        </w:rPr>
        <w:t>J, Krstic M, Jankovic G, Krstic S, Markovic_ LJ. Bleeding jejunal GIST diagnosed by capsule endoscopy –</w:t>
      </w:r>
      <w:r w:rsidRPr="00906606">
        <w:rPr>
          <w:sz w:val="20"/>
          <w:szCs w:val="20"/>
          <w:lang w:val="en-GB"/>
        </w:rPr>
        <w:t xml:space="preserve"> </w:t>
      </w:r>
      <w:r w:rsidRPr="00906606">
        <w:rPr>
          <w:sz w:val="20"/>
          <w:szCs w:val="20"/>
          <w:lang w:val="en-GB" w:eastAsia="en-GB"/>
        </w:rPr>
        <w:t>report of a case. Falk Symposium Highlights in gastrointestinal Oncology. Berlin, October 1-2, 2005. Abstract 4</w:t>
      </w:r>
      <w:r w:rsidR="00906606" w:rsidRPr="00906606">
        <w:rPr>
          <w:sz w:val="20"/>
          <w:szCs w:val="20"/>
          <w:lang w:val="en-GB" w:eastAsia="en-GB"/>
        </w:rPr>
        <w:t>0</w:t>
      </w:r>
    </w:p>
    <w:p w:rsidR="0048379D" w:rsidRPr="00906606" w:rsidRDefault="0048379D" w:rsidP="006352BA">
      <w:pPr>
        <w:numPr>
          <w:ilvl w:val="0"/>
          <w:numId w:val="18"/>
        </w:numPr>
        <w:spacing w:before="240"/>
        <w:ind w:left="0" w:firstLine="0"/>
        <w:jc w:val="both"/>
        <w:rPr>
          <w:b/>
          <w:sz w:val="20"/>
          <w:szCs w:val="20"/>
          <w:u w:val="single"/>
        </w:rPr>
      </w:pPr>
      <w:r w:rsidRPr="00906606">
        <w:rPr>
          <w:sz w:val="20"/>
          <w:szCs w:val="20"/>
        </w:rPr>
        <w:t xml:space="preserve">Krstic M, </w:t>
      </w:r>
      <w:r w:rsidRPr="00906606">
        <w:rPr>
          <w:b/>
          <w:sz w:val="20"/>
          <w:szCs w:val="20"/>
        </w:rPr>
        <w:t xml:space="preserve">Martinov </w:t>
      </w:r>
      <w:r w:rsidRPr="00906606">
        <w:rPr>
          <w:sz w:val="20"/>
          <w:szCs w:val="20"/>
        </w:rPr>
        <w:t>J, Jovanovic I, Alempijevic T, Krstic S, Milosavljevic T, Jankovic G.</w:t>
      </w:r>
      <w:r w:rsidRPr="00906606">
        <w:rPr>
          <w:bCs/>
          <w:sz w:val="20"/>
          <w:szCs w:val="20"/>
          <w:lang w:eastAsia="en-GB"/>
        </w:rPr>
        <w:t xml:space="preserve"> „Diagnosing Meckel´s diverticulum with Capsule </w:t>
      </w:r>
      <w:proofErr w:type="gramStart"/>
      <w:r w:rsidRPr="00906606">
        <w:rPr>
          <w:bCs/>
          <w:sz w:val="20"/>
          <w:szCs w:val="20"/>
          <w:lang w:eastAsia="en-GB"/>
        </w:rPr>
        <w:t>Endoscopy“</w:t>
      </w:r>
      <w:proofErr w:type="gramEnd"/>
      <w:r w:rsidRPr="00906606">
        <w:rPr>
          <w:bCs/>
          <w:sz w:val="20"/>
          <w:szCs w:val="20"/>
          <w:lang w:eastAsia="en-GB"/>
        </w:rPr>
        <w:t>.</w:t>
      </w:r>
      <w:r w:rsidRPr="00906606">
        <w:rPr>
          <w:sz w:val="20"/>
          <w:szCs w:val="20"/>
          <w:lang w:eastAsia="en-GB"/>
        </w:rPr>
        <w:t xml:space="preserve">  1</w:t>
      </w:r>
      <w:r w:rsidRPr="00906606">
        <w:rPr>
          <w:sz w:val="20"/>
          <w:szCs w:val="20"/>
          <w:vertAlign w:val="superscript"/>
          <w:lang w:eastAsia="en-GB"/>
        </w:rPr>
        <w:t>st</w:t>
      </w:r>
      <w:r w:rsidRPr="00906606">
        <w:rPr>
          <w:sz w:val="20"/>
          <w:szCs w:val="20"/>
          <w:lang w:eastAsia="en-GB"/>
        </w:rPr>
        <w:t xml:space="preserve"> International Conference on Capsule Endoscopy and Double Balloon Endoscopy (ICCD) Paris, 2010.</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 xml:space="preserve">Martinov </w:t>
      </w:r>
      <w:r w:rsidRPr="006C5B31">
        <w:rPr>
          <w:sz w:val="20"/>
          <w:szCs w:val="20"/>
        </w:rPr>
        <w:t>J, Krstic M. „Endoscopic video capsule in diseases of the small intestine“. 10</w:t>
      </w:r>
      <w:r w:rsidRPr="006C5B31">
        <w:rPr>
          <w:sz w:val="20"/>
          <w:szCs w:val="20"/>
          <w:vertAlign w:val="superscript"/>
        </w:rPr>
        <w:t>th</w:t>
      </w:r>
      <w:r w:rsidRPr="006C5B31">
        <w:rPr>
          <w:sz w:val="20"/>
          <w:szCs w:val="20"/>
        </w:rPr>
        <w:t xml:space="preserve"> Congress of the Serbian Internists, Belgrade, 2010. </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Martinov J</w:t>
      </w:r>
      <w:r w:rsidRPr="006C5B31">
        <w:rPr>
          <w:sz w:val="20"/>
          <w:szCs w:val="20"/>
        </w:rPr>
        <w:t>, Krstic M, Alempijevic T, Sokic-Milutinovic A, Milosavljevic T. „</w:t>
      </w:r>
      <w:proofErr w:type="gramStart"/>
      <w:r w:rsidRPr="006C5B31">
        <w:rPr>
          <w:sz w:val="20"/>
          <w:szCs w:val="20"/>
        </w:rPr>
        <w:t>Diagnosing  Meckel's</w:t>
      </w:r>
      <w:proofErr w:type="gramEnd"/>
      <w:r w:rsidRPr="006C5B31">
        <w:rPr>
          <w:sz w:val="20"/>
          <w:szCs w:val="20"/>
        </w:rPr>
        <w:t xml:space="preserve"> diverticulum with Capsule Endoscopy“. European bridging meeting in gastroenterology, Berlin 2010.  Bridging Meeting Abstracts; 2010:C6</w:t>
      </w:r>
    </w:p>
    <w:p w:rsidR="0048379D" w:rsidRPr="006C5B31" w:rsidRDefault="0048379D" w:rsidP="006352BA">
      <w:pPr>
        <w:numPr>
          <w:ilvl w:val="0"/>
          <w:numId w:val="18"/>
        </w:numPr>
        <w:spacing w:before="240"/>
        <w:ind w:left="0" w:hanging="11"/>
        <w:jc w:val="both"/>
        <w:rPr>
          <w:b/>
          <w:sz w:val="20"/>
          <w:szCs w:val="20"/>
        </w:rPr>
      </w:pPr>
      <w:r w:rsidRPr="006C5B31">
        <w:rPr>
          <w:b/>
          <w:sz w:val="20"/>
          <w:szCs w:val="20"/>
          <w:lang w:val="en-GB"/>
        </w:rPr>
        <w:t>Martinov</w:t>
      </w:r>
      <w:r w:rsidR="006448E8" w:rsidRPr="006448E8">
        <w:rPr>
          <w:b/>
          <w:sz w:val="20"/>
          <w:szCs w:val="20"/>
          <w:lang w:val="en-GB"/>
        </w:rPr>
        <w:t xml:space="preserve"> </w:t>
      </w:r>
      <w:r w:rsidR="006448E8" w:rsidRPr="006C5B31">
        <w:rPr>
          <w:b/>
          <w:sz w:val="20"/>
          <w:szCs w:val="20"/>
          <w:lang w:val="en-GB"/>
        </w:rPr>
        <w:t>J.</w:t>
      </w:r>
      <w:r w:rsidRPr="006C5B31">
        <w:rPr>
          <w:sz w:val="20"/>
          <w:szCs w:val="20"/>
          <w:lang w:val="en-GB"/>
        </w:rPr>
        <w:t>, Krstić</w:t>
      </w:r>
      <w:r w:rsidR="006448E8" w:rsidRPr="006448E8">
        <w:rPr>
          <w:sz w:val="20"/>
          <w:szCs w:val="20"/>
          <w:lang w:val="en-GB"/>
        </w:rPr>
        <w:t xml:space="preserve"> </w:t>
      </w:r>
      <w:r w:rsidR="006448E8" w:rsidRPr="006C5B31">
        <w:rPr>
          <w:sz w:val="20"/>
          <w:szCs w:val="20"/>
          <w:lang w:val="en-GB"/>
        </w:rPr>
        <w:t>M.</w:t>
      </w:r>
      <w:r w:rsidRPr="006C5B31">
        <w:rPr>
          <w:sz w:val="20"/>
          <w:szCs w:val="20"/>
          <w:lang w:val="en-GB"/>
        </w:rPr>
        <w:t>,.Sokić-Milutinović</w:t>
      </w:r>
      <w:r w:rsidR="006448E8" w:rsidRPr="006448E8">
        <w:rPr>
          <w:sz w:val="20"/>
          <w:szCs w:val="20"/>
          <w:lang w:val="en-GB"/>
        </w:rPr>
        <w:t xml:space="preserve"> </w:t>
      </w:r>
      <w:r w:rsidR="006448E8" w:rsidRPr="006C5B31">
        <w:rPr>
          <w:sz w:val="20"/>
          <w:szCs w:val="20"/>
          <w:lang w:val="en-GB"/>
        </w:rPr>
        <w:t>A</w:t>
      </w:r>
      <w:r w:rsidRPr="006C5B31">
        <w:rPr>
          <w:sz w:val="20"/>
          <w:szCs w:val="20"/>
          <w:lang w:val="en-GB"/>
        </w:rPr>
        <w:t>, Alempijević</w:t>
      </w:r>
      <w:r w:rsidR="006448E8" w:rsidRPr="006448E8">
        <w:rPr>
          <w:sz w:val="20"/>
          <w:szCs w:val="20"/>
          <w:lang w:val="en-GB"/>
        </w:rPr>
        <w:t xml:space="preserve"> </w:t>
      </w:r>
      <w:r w:rsidR="006448E8" w:rsidRPr="006C5B31">
        <w:rPr>
          <w:sz w:val="20"/>
          <w:szCs w:val="20"/>
          <w:lang w:val="en-GB"/>
        </w:rPr>
        <w:t>T.</w:t>
      </w:r>
      <w:r w:rsidRPr="006C5B31">
        <w:rPr>
          <w:sz w:val="20"/>
          <w:szCs w:val="20"/>
          <w:lang w:val="en-GB"/>
        </w:rPr>
        <w:t>, Jovanović</w:t>
      </w:r>
      <w:r w:rsidR="006448E8" w:rsidRPr="006448E8">
        <w:rPr>
          <w:sz w:val="20"/>
          <w:szCs w:val="20"/>
          <w:lang w:val="en-GB"/>
        </w:rPr>
        <w:t xml:space="preserve"> </w:t>
      </w:r>
      <w:r w:rsidR="006448E8" w:rsidRPr="006C5B31">
        <w:rPr>
          <w:sz w:val="20"/>
          <w:szCs w:val="20"/>
          <w:lang w:val="en-GB"/>
        </w:rPr>
        <w:t>I.</w:t>
      </w:r>
      <w:r w:rsidRPr="006C5B31">
        <w:rPr>
          <w:sz w:val="20"/>
          <w:szCs w:val="20"/>
          <w:lang w:val="en-GB"/>
        </w:rPr>
        <w:t>,</w:t>
      </w:r>
      <w:r w:rsidR="006448E8">
        <w:rPr>
          <w:sz w:val="20"/>
          <w:szCs w:val="20"/>
          <w:lang w:val="en-GB"/>
        </w:rPr>
        <w:t xml:space="preserve"> </w:t>
      </w:r>
      <w:r w:rsidRPr="006C5B31">
        <w:rPr>
          <w:sz w:val="20"/>
          <w:szCs w:val="20"/>
          <w:lang w:val="en-GB"/>
        </w:rPr>
        <w:t>Milosavljević</w:t>
      </w:r>
      <w:r w:rsidR="006448E8" w:rsidRPr="006448E8">
        <w:rPr>
          <w:sz w:val="20"/>
          <w:szCs w:val="20"/>
          <w:lang w:val="en-GB"/>
        </w:rPr>
        <w:t xml:space="preserve"> </w:t>
      </w:r>
      <w:r w:rsidR="006448E8" w:rsidRPr="006C5B31">
        <w:rPr>
          <w:sz w:val="20"/>
          <w:szCs w:val="20"/>
          <w:lang w:val="en-GB"/>
        </w:rPr>
        <w:t>T</w:t>
      </w:r>
      <w:r w:rsidRPr="006C5B31">
        <w:rPr>
          <w:sz w:val="20"/>
          <w:szCs w:val="20"/>
          <w:lang w:val="en-GB"/>
        </w:rPr>
        <w:t>. The role of capsule endoscopy in the evaluation of patients with obscure gastrointestinal bleeding - a single centre experience. Second Congress of Serbian Gastroenterologist with International participation, Belgrade 2011.  Arch Gastroenterohepatol 2011; 28: 46.</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Martinov J</w:t>
      </w:r>
      <w:r w:rsidRPr="006C5B31">
        <w:rPr>
          <w:sz w:val="20"/>
          <w:szCs w:val="20"/>
        </w:rPr>
        <w:t>, Krstic M, Sokic-Milutinovic A, Jovanovic I, Mislosavljevic T. „Capsule Endoscopy as a diagnostic approach in patients with IBD“. 9</w:t>
      </w:r>
      <w:proofErr w:type="gramStart"/>
      <w:r w:rsidRPr="006C5B31">
        <w:rPr>
          <w:sz w:val="20"/>
          <w:szCs w:val="20"/>
          <w:vertAlign w:val="superscript"/>
        </w:rPr>
        <w:t xml:space="preserve">th  </w:t>
      </w:r>
      <w:r w:rsidRPr="006C5B31">
        <w:rPr>
          <w:sz w:val="20"/>
          <w:szCs w:val="20"/>
        </w:rPr>
        <w:t>International</w:t>
      </w:r>
      <w:proofErr w:type="gramEnd"/>
      <w:r w:rsidRPr="006C5B31">
        <w:rPr>
          <w:sz w:val="20"/>
          <w:szCs w:val="20"/>
        </w:rPr>
        <w:t xml:space="preserve"> Symposium of Gastroenterology, Tashkent, 2012. </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Martinov J</w:t>
      </w:r>
      <w:r w:rsidRPr="006C5B31">
        <w:rPr>
          <w:sz w:val="20"/>
          <w:szCs w:val="20"/>
        </w:rPr>
        <w:t xml:space="preserve">, Krstic M, Milosavljevic T. „Capsule endoscopy in obscure GI bleeding- a single center </w:t>
      </w:r>
      <w:proofErr w:type="gramStart"/>
      <w:r w:rsidRPr="006C5B31">
        <w:rPr>
          <w:sz w:val="20"/>
          <w:szCs w:val="20"/>
        </w:rPr>
        <w:t>experience.“</w:t>
      </w:r>
      <w:proofErr w:type="gramEnd"/>
      <w:r w:rsidRPr="006C5B31">
        <w:rPr>
          <w:sz w:val="20"/>
          <w:szCs w:val="20"/>
        </w:rPr>
        <w:t xml:space="preserve"> European GI Bridging meeting &amp; EAGEN Postgraduate Course, Berlin, 2013. </w:t>
      </w:r>
    </w:p>
    <w:p w:rsidR="0048379D" w:rsidRPr="006C5B31" w:rsidRDefault="0048379D" w:rsidP="006352BA">
      <w:pPr>
        <w:numPr>
          <w:ilvl w:val="0"/>
          <w:numId w:val="18"/>
        </w:numPr>
        <w:spacing w:before="240"/>
        <w:ind w:left="0" w:hanging="11"/>
        <w:jc w:val="both"/>
        <w:rPr>
          <w:b/>
          <w:sz w:val="20"/>
          <w:szCs w:val="20"/>
        </w:rPr>
      </w:pPr>
      <w:r w:rsidRPr="006C5B31">
        <w:rPr>
          <w:sz w:val="20"/>
          <w:szCs w:val="20"/>
          <w:lang w:val="en-GB"/>
        </w:rPr>
        <w:t xml:space="preserve">Rankovic I, </w:t>
      </w:r>
      <w:r w:rsidRPr="006C5B31">
        <w:rPr>
          <w:b/>
          <w:sz w:val="20"/>
          <w:szCs w:val="20"/>
          <w:lang w:val="en-GB"/>
        </w:rPr>
        <w:t>Martinov J</w:t>
      </w:r>
      <w:r w:rsidRPr="006C5B31">
        <w:rPr>
          <w:sz w:val="20"/>
          <w:szCs w:val="20"/>
          <w:lang w:val="en-GB"/>
        </w:rPr>
        <w:t xml:space="preserve">, et al. </w:t>
      </w:r>
      <w:r w:rsidRPr="006C5B31">
        <w:rPr>
          <w:bCs/>
          <w:sz w:val="20"/>
          <w:szCs w:val="20"/>
        </w:rPr>
        <w:t xml:space="preserve">Ischemic hepatitis: Metabolic syndrome and inflammation as new therapeutic target. European Gastro Update, Vienna, 2014.  </w:t>
      </w:r>
    </w:p>
    <w:p w:rsidR="0048379D" w:rsidRPr="006C5B31" w:rsidRDefault="0048379D" w:rsidP="006352BA">
      <w:pPr>
        <w:numPr>
          <w:ilvl w:val="0"/>
          <w:numId w:val="18"/>
        </w:numPr>
        <w:spacing w:before="240"/>
        <w:ind w:left="0" w:hanging="11"/>
        <w:jc w:val="both"/>
        <w:rPr>
          <w:b/>
          <w:sz w:val="20"/>
          <w:szCs w:val="20"/>
        </w:rPr>
      </w:pPr>
      <w:r w:rsidRPr="006C5B31">
        <w:rPr>
          <w:sz w:val="20"/>
          <w:szCs w:val="20"/>
          <w:lang w:val="en-GB"/>
        </w:rPr>
        <w:t xml:space="preserve">T.Alempijevic, </w:t>
      </w:r>
      <w:r w:rsidRPr="006C5B31">
        <w:rPr>
          <w:b/>
          <w:sz w:val="20"/>
          <w:szCs w:val="20"/>
          <w:lang w:val="en-GB"/>
        </w:rPr>
        <w:t>J.Martinov</w:t>
      </w:r>
      <w:r w:rsidRPr="006C5B31">
        <w:rPr>
          <w:sz w:val="20"/>
          <w:szCs w:val="20"/>
          <w:lang w:val="en-GB"/>
        </w:rPr>
        <w:t xml:space="preserve">, V.Milivojevic, A.Pavlovic-Markovic, V.Dopsaj, T.Milosavljevic. “Erythropoietin values in acute on chronic liver failure –preliminary data”. </w:t>
      </w:r>
      <w:r w:rsidRPr="006C5B31">
        <w:rPr>
          <w:sz w:val="20"/>
          <w:szCs w:val="20"/>
        </w:rPr>
        <w:t xml:space="preserve">United European Gastroenterology </w:t>
      </w:r>
      <w:proofErr w:type="gramStart"/>
      <w:r w:rsidRPr="006C5B31">
        <w:rPr>
          <w:sz w:val="20"/>
          <w:szCs w:val="20"/>
        </w:rPr>
        <w:t xml:space="preserve">Week, </w:t>
      </w:r>
      <w:r w:rsidRPr="006C5B31">
        <w:rPr>
          <w:sz w:val="20"/>
          <w:szCs w:val="20"/>
          <w:lang w:val="en-GB"/>
        </w:rPr>
        <w:t xml:space="preserve"> Barcelona</w:t>
      </w:r>
      <w:proofErr w:type="gramEnd"/>
      <w:r w:rsidRPr="006C5B31">
        <w:rPr>
          <w:sz w:val="20"/>
          <w:szCs w:val="20"/>
          <w:lang w:val="en-GB"/>
        </w:rPr>
        <w:t>, 2015.</w:t>
      </w:r>
      <w:r w:rsidRPr="006C5B31">
        <w:rPr>
          <w:sz w:val="20"/>
          <w:szCs w:val="20"/>
          <w:lang w:val="en-GB" w:eastAsia="en-GB"/>
        </w:rPr>
        <w:t xml:space="preserve"> UEG15-ABS-5075</w:t>
      </w:r>
      <w:r w:rsidRPr="006C5B31">
        <w:rPr>
          <w:sz w:val="20"/>
          <w:szCs w:val="20"/>
          <w:lang w:val="en-GB"/>
        </w:rPr>
        <w:t xml:space="preserve">-apstrakt prihvaćen za poster prezentaciju. </w:t>
      </w:r>
    </w:p>
    <w:p w:rsidR="0048379D" w:rsidRPr="006C5B31" w:rsidRDefault="0048379D" w:rsidP="006352BA">
      <w:pPr>
        <w:numPr>
          <w:ilvl w:val="0"/>
          <w:numId w:val="18"/>
        </w:numPr>
        <w:spacing w:before="240"/>
        <w:ind w:left="0" w:hanging="11"/>
        <w:jc w:val="both"/>
        <w:rPr>
          <w:b/>
          <w:sz w:val="20"/>
          <w:szCs w:val="20"/>
        </w:rPr>
      </w:pPr>
      <w:r w:rsidRPr="006C5B31">
        <w:rPr>
          <w:sz w:val="20"/>
          <w:szCs w:val="20"/>
        </w:rPr>
        <w:t xml:space="preserve">Rankovic I, Stojanovic M, Milivojevic V, Popovic D, </w:t>
      </w:r>
      <w:r w:rsidRPr="006C5B31">
        <w:rPr>
          <w:b/>
          <w:sz w:val="20"/>
          <w:szCs w:val="20"/>
        </w:rPr>
        <w:t>Martinov J</w:t>
      </w:r>
      <w:r w:rsidRPr="006C5B31">
        <w:rPr>
          <w:sz w:val="20"/>
          <w:szCs w:val="20"/>
        </w:rPr>
        <w:t>, Glisic T, Antic A, Jovanovic I, Radenkovic D. Cholangitis lenta (cholestasis of critical illness) in pancreatic cancer. Pancreatology June 2016; Volume 16, Issue 3, Supplement 1, Pages S96–S97. Abstract ID: 1624.</w:t>
      </w:r>
    </w:p>
    <w:p w:rsidR="0048379D" w:rsidRPr="006C5B31" w:rsidRDefault="0048379D" w:rsidP="006352BA">
      <w:pPr>
        <w:numPr>
          <w:ilvl w:val="0"/>
          <w:numId w:val="18"/>
        </w:numPr>
        <w:spacing w:before="240"/>
        <w:ind w:left="0" w:hanging="11"/>
        <w:jc w:val="both"/>
        <w:rPr>
          <w:b/>
          <w:sz w:val="20"/>
          <w:szCs w:val="20"/>
        </w:rPr>
      </w:pPr>
      <w:r w:rsidRPr="006C5B31">
        <w:rPr>
          <w:sz w:val="20"/>
          <w:szCs w:val="20"/>
        </w:rPr>
        <w:t xml:space="preserve">Ranković I., Popović D., </w:t>
      </w:r>
      <w:r w:rsidRPr="006C5B31">
        <w:rPr>
          <w:b/>
          <w:sz w:val="20"/>
          <w:szCs w:val="20"/>
        </w:rPr>
        <w:t>Martinov J</w:t>
      </w:r>
      <w:r w:rsidRPr="006C5B31">
        <w:rPr>
          <w:sz w:val="20"/>
          <w:szCs w:val="20"/>
        </w:rPr>
        <w:t xml:space="preserve">., Milivojević V., Miletić D., Ćulafić DJ., Tomić D., Sokić Milutinović A.: Cholangitis lenta (cholestasis of sepsis) – significance and characteristics in the </w:t>
      </w:r>
      <w:r w:rsidRPr="006C5B31">
        <w:rPr>
          <w:sz w:val="20"/>
          <w:szCs w:val="20"/>
        </w:rPr>
        <w:lastRenderedPageBreak/>
        <w:t>gastroenterohepatology department. 3</w:t>
      </w:r>
      <w:r w:rsidRPr="006C5B31">
        <w:rPr>
          <w:sz w:val="20"/>
          <w:szCs w:val="20"/>
          <w:vertAlign w:val="superscript"/>
        </w:rPr>
        <w:t>rd</w:t>
      </w:r>
      <w:r w:rsidRPr="006C5B31">
        <w:rPr>
          <w:sz w:val="20"/>
          <w:szCs w:val="20"/>
        </w:rPr>
        <w:t xml:space="preserve"> Serbian Gastroenterology Congress with international participation, October 8-10, 2015, Belgrade, Serbia.</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Martinov J.</w:t>
      </w:r>
      <w:r w:rsidRPr="006C5B31">
        <w:rPr>
          <w:sz w:val="20"/>
          <w:szCs w:val="20"/>
        </w:rPr>
        <w:t xml:space="preserve">, Alempijević T., Ranković I., Milivojević M., Popović D., Jesić R.: Masivna plućna tromboembolija kao posledica angioinvazivnog hepatocelularnog carcinoma - prikaz slučaja. III Kongres Gastroenterologa Srbije sa međunarodnim učešćem, 8-10. Oktobar, 2015, Beograd, Srbija. </w:t>
      </w:r>
    </w:p>
    <w:p w:rsidR="0048379D" w:rsidRPr="006C5B31" w:rsidRDefault="0048379D" w:rsidP="006352BA">
      <w:pPr>
        <w:numPr>
          <w:ilvl w:val="0"/>
          <w:numId w:val="18"/>
        </w:numPr>
        <w:spacing w:before="240"/>
        <w:ind w:left="0" w:hanging="11"/>
        <w:jc w:val="both"/>
        <w:rPr>
          <w:b/>
          <w:sz w:val="20"/>
          <w:szCs w:val="20"/>
        </w:rPr>
      </w:pPr>
      <w:r w:rsidRPr="006C5B31">
        <w:rPr>
          <w:b/>
          <w:sz w:val="20"/>
          <w:szCs w:val="20"/>
        </w:rPr>
        <w:t>Martinov J</w:t>
      </w:r>
      <w:r w:rsidRPr="006C5B31">
        <w:rPr>
          <w:sz w:val="20"/>
          <w:szCs w:val="20"/>
        </w:rPr>
        <w:t>., Alempijević T., Krstić M., Milosavljevic T., Spasić S., Spasic M.: Effects of ascorbate on the growth of Escherchia Coli and Staphylococcus aureus in the presence of FeCl3. 3</w:t>
      </w:r>
      <w:r w:rsidRPr="006C5B31">
        <w:rPr>
          <w:sz w:val="20"/>
          <w:szCs w:val="20"/>
          <w:vertAlign w:val="superscript"/>
        </w:rPr>
        <w:t>rd</w:t>
      </w:r>
      <w:r w:rsidRPr="006C5B31">
        <w:rPr>
          <w:sz w:val="20"/>
          <w:szCs w:val="20"/>
        </w:rPr>
        <w:t xml:space="preserve"> Serbian Gastroenterology Congress with international participation, October 8-10, 2015, Belgrade, Serbia. </w:t>
      </w:r>
    </w:p>
    <w:p w:rsidR="0048379D" w:rsidRPr="006C5B31" w:rsidRDefault="0048379D" w:rsidP="006352BA">
      <w:pPr>
        <w:numPr>
          <w:ilvl w:val="0"/>
          <w:numId w:val="18"/>
        </w:numPr>
        <w:spacing w:before="240"/>
        <w:ind w:left="0" w:hanging="11"/>
        <w:jc w:val="both"/>
        <w:rPr>
          <w:b/>
          <w:sz w:val="20"/>
          <w:szCs w:val="20"/>
        </w:rPr>
      </w:pPr>
      <w:r w:rsidRPr="006C5B31">
        <w:rPr>
          <w:sz w:val="20"/>
          <w:szCs w:val="20"/>
        </w:rPr>
        <w:t xml:space="preserve">Stanković A., </w:t>
      </w:r>
      <w:r w:rsidRPr="006C5B31">
        <w:rPr>
          <w:b/>
          <w:sz w:val="20"/>
          <w:szCs w:val="20"/>
        </w:rPr>
        <w:t>Martinov J.</w:t>
      </w:r>
      <w:r w:rsidRPr="006C5B31">
        <w:rPr>
          <w:sz w:val="20"/>
          <w:szCs w:val="20"/>
        </w:rPr>
        <w:t xml:space="preserve">, Ješić R., Alempijević T.: Analiza trombocitnih indeksa kao pokazatelja rizika za razvoj tromboze portne vene kod pacijenata sa cirozom jetre. III Kongres gastroenterologa Srbije sa međunarodnim učešćem, 8-10. Oktobar, 2015, Beograd, Srbija. </w:t>
      </w:r>
    </w:p>
    <w:p w:rsidR="007A160F" w:rsidRPr="007A160F" w:rsidRDefault="0048379D" w:rsidP="004C28A0">
      <w:pPr>
        <w:numPr>
          <w:ilvl w:val="0"/>
          <w:numId w:val="18"/>
        </w:numPr>
        <w:spacing w:before="240"/>
        <w:ind w:left="0" w:hanging="11"/>
        <w:jc w:val="both"/>
        <w:rPr>
          <w:b/>
          <w:sz w:val="20"/>
          <w:szCs w:val="20"/>
        </w:rPr>
      </w:pPr>
      <w:r w:rsidRPr="007A160F">
        <w:rPr>
          <w:sz w:val="20"/>
          <w:szCs w:val="20"/>
        </w:rPr>
        <w:t xml:space="preserve">Milivojević V., </w:t>
      </w:r>
      <w:r w:rsidRPr="007A160F">
        <w:rPr>
          <w:b/>
          <w:sz w:val="20"/>
          <w:szCs w:val="20"/>
        </w:rPr>
        <w:t>Martinov J.</w:t>
      </w:r>
      <w:r w:rsidRPr="007A160F">
        <w:rPr>
          <w:sz w:val="20"/>
          <w:szCs w:val="20"/>
        </w:rPr>
        <w:t>, Ranković I., Tomić D., Alempijević T.: Assesment of the 28-day mortality rate among patients with acute-on chronic liver failure. 3</w:t>
      </w:r>
      <w:r w:rsidRPr="007A160F">
        <w:rPr>
          <w:sz w:val="20"/>
          <w:szCs w:val="20"/>
          <w:vertAlign w:val="superscript"/>
        </w:rPr>
        <w:t>rd</w:t>
      </w:r>
      <w:r w:rsidRPr="007A160F">
        <w:rPr>
          <w:sz w:val="20"/>
          <w:szCs w:val="20"/>
        </w:rPr>
        <w:t xml:space="preserve"> Serbian Gastroenterology Congress with international participation, October 8-10, 2015, Belgrade, Serbia. </w:t>
      </w:r>
    </w:p>
    <w:p w:rsidR="0048379D" w:rsidRPr="007A160F" w:rsidRDefault="0048379D" w:rsidP="004C28A0">
      <w:pPr>
        <w:numPr>
          <w:ilvl w:val="0"/>
          <w:numId w:val="18"/>
        </w:numPr>
        <w:spacing w:before="240"/>
        <w:ind w:left="0" w:hanging="11"/>
        <w:jc w:val="both"/>
        <w:rPr>
          <w:b/>
          <w:sz w:val="20"/>
          <w:szCs w:val="20"/>
        </w:rPr>
      </w:pPr>
      <w:r w:rsidRPr="007A160F">
        <w:rPr>
          <w:sz w:val="20"/>
          <w:szCs w:val="20"/>
        </w:rPr>
        <w:t xml:space="preserve">Ranković I., Antonijevć N., Popović D., </w:t>
      </w:r>
      <w:r w:rsidRPr="007A160F">
        <w:rPr>
          <w:b/>
          <w:sz w:val="20"/>
          <w:szCs w:val="20"/>
        </w:rPr>
        <w:t>Martinov J</w:t>
      </w:r>
      <w:r w:rsidRPr="007A160F">
        <w:rPr>
          <w:sz w:val="20"/>
          <w:szCs w:val="20"/>
        </w:rPr>
        <w:t>., Milivojević V., Stojković Lalošević M., Miletić D., Ćulafić DJ., Sokić Milutinović A.: Ischemic hepatitis – often underestimated emergency in gastroenterohepatology</w:t>
      </w:r>
      <w:r w:rsidRPr="007A160F">
        <w:rPr>
          <w:b/>
          <w:sz w:val="20"/>
          <w:szCs w:val="20"/>
        </w:rPr>
        <w:t xml:space="preserve">. </w:t>
      </w:r>
      <w:r w:rsidRPr="007A160F">
        <w:rPr>
          <w:sz w:val="20"/>
          <w:szCs w:val="20"/>
        </w:rPr>
        <w:t>3</w:t>
      </w:r>
      <w:r w:rsidRPr="007A160F">
        <w:rPr>
          <w:sz w:val="20"/>
          <w:szCs w:val="20"/>
          <w:vertAlign w:val="superscript"/>
        </w:rPr>
        <w:t>rd</w:t>
      </w:r>
      <w:r w:rsidRPr="007A160F">
        <w:rPr>
          <w:sz w:val="20"/>
          <w:szCs w:val="20"/>
        </w:rPr>
        <w:t xml:space="preserve"> Serbian Gastroenterology Congress with international participation, October 8-10, 2015, Belgrade, Serbia. </w:t>
      </w:r>
    </w:p>
    <w:p w:rsidR="0048379D" w:rsidRPr="006C5B31" w:rsidRDefault="0048379D" w:rsidP="006352BA">
      <w:pPr>
        <w:numPr>
          <w:ilvl w:val="0"/>
          <w:numId w:val="18"/>
        </w:numPr>
        <w:spacing w:before="240"/>
        <w:ind w:left="0" w:hanging="11"/>
        <w:jc w:val="both"/>
        <w:rPr>
          <w:b/>
          <w:sz w:val="20"/>
          <w:szCs w:val="20"/>
        </w:rPr>
      </w:pPr>
      <w:r w:rsidRPr="006C5B31">
        <w:rPr>
          <w:sz w:val="20"/>
          <w:szCs w:val="20"/>
        </w:rPr>
        <w:t xml:space="preserve">Milivojević V., </w:t>
      </w:r>
      <w:r w:rsidRPr="006C5B31">
        <w:rPr>
          <w:b/>
          <w:sz w:val="20"/>
          <w:szCs w:val="20"/>
        </w:rPr>
        <w:t>Martinov J</w:t>
      </w:r>
      <w:r w:rsidRPr="006C5B31">
        <w:rPr>
          <w:sz w:val="20"/>
          <w:szCs w:val="20"/>
        </w:rPr>
        <w:t>., Tomić D., Stojanović M., Naumović R., Alempijević T.: Alterations of stomach and duodenal mucosa and prevalence of Helicobacter pylori infection among patients with end-stage renal disease. 3</w:t>
      </w:r>
      <w:r w:rsidRPr="006C5B31">
        <w:rPr>
          <w:sz w:val="20"/>
          <w:szCs w:val="20"/>
          <w:vertAlign w:val="superscript"/>
        </w:rPr>
        <w:t>rd</w:t>
      </w:r>
      <w:r w:rsidRPr="006C5B31">
        <w:rPr>
          <w:sz w:val="20"/>
          <w:szCs w:val="20"/>
        </w:rPr>
        <w:t xml:space="preserve"> Serbian Gastroenterology Congress with international participation, October 8-10, 2015, Belgrade, Serbia. </w:t>
      </w:r>
    </w:p>
    <w:p w:rsidR="008D1A02" w:rsidRPr="002969EA" w:rsidRDefault="0048379D" w:rsidP="006352BA">
      <w:pPr>
        <w:numPr>
          <w:ilvl w:val="0"/>
          <w:numId w:val="18"/>
        </w:numPr>
        <w:spacing w:before="240"/>
        <w:ind w:left="0" w:hanging="11"/>
        <w:jc w:val="both"/>
        <w:rPr>
          <w:b/>
          <w:sz w:val="20"/>
          <w:szCs w:val="20"/>
        </w:rPr>
      </w:pPr>
      <w:r w:rsidRPr="006C5B31">
        <w:rPr>
          <w:sz w:val="20"/>
          <w:szCs w:val="20"/>
        </w:rPr>
        <w:t xml:space="preserve">Popović D., Sokić-Milutinović A., Bjelović B., </w:t>
      </w:r>
      <w:r w:rsidRPr="006C5B31">
        <w:rPr>
          <w:b/>
          <w:sz w:val="20"/>
          <w:szCs w:val="20"/>
        </w:rPr>
        <w:t>Martinov J</w:t>
      </w:r>
      <w:r w:rsidRPr="006C5B31">
        <w:rPr>
          <w:sz w:val="20"/>
          <w:szCs w:val="20"/>
        </w:rPr>
        <w:t xml:space="preserve">., Krstić M., Djuranović S., Alempijević T., Ranković I.: Difuzne mikroskopske angiodisplazije tankog creva kao uzrok recidivantnog donjeg gastrointestinalnog krvarenja. III Kongres gastroenterologa Srbije sa međunarodnim učešćem, 8-10. Oktobar, 2015, Beograd, Srbija. </w:t>
      </w:r>
    </w:p>
    <w:p w:rsidR="002969EA" w:rsidRDefault="0048379D" w:rsidP="006352BA">
      <w:pPr>
        <w:numPr>
          <w:ilvl w:val="0"/>
          <w:numId w:val="18"/>
        </w:numPr>
        <w:spacing w:before="240"/>
        <w:ind w:left="0" w:hanging="11"/>
        <w:jc w:val="both"/>
        <w:rPr>
          <w:b/>
          <w:sz w:val="20"/>
          <w:szCs w:val="20"/>
        </w:rPr>
      </w:pPr>
      <w:r w:rsidRPr="006C5B31">
        <w:rPr>
          <w:sz w:val="20"/>
          <w:szCs w:val="20"/>
        </w:rPr>
        <w:t xml:space="preserve">Popovic D., Krstic M., Spuran M., Sokic-Milutinovic A., Alempijevic T., Djuranovic S., </w:t>
      </w:r>
      <w:r w:rsidRPr="006C5B31">
        <w:rPr>
          <w:b/>
          <w:sz w:val="20"/>
          <w:szCs w:val="20"/>
        </w:rPr>
        <w:t>Martinov J</w:t>
      </w:r>
      <w:r w:rsidRPr="006C5B31">
        <w:rPr>
          <w:sz w:val="20"/>
          <w:szCs w:val="20"/>
        </w:rPr>
        <w:t>., Rudic J., Milosavljevic T.: Whipple's disease. 3</w:t>
      </w:r>
      <w:r w:rsidRPr="006C5B31">
        <w:rPr>
          <w:sz w:val="20"/>
          <w:szCs w:val="20"/>
          <w:vertAlign w:val="superscript"/>
        </w:rPr>
        <w:t>rd</w:t>
      </w:r>
      <w:r w:rsidRPr="006C5B31">
        <w:rPr>
          <w:sz w:val="20"/>
          <w:szCs w:val="20"/>
        </w:rPr>
        <w:t xml:space="preserve"> Serbian Gastroenterology Congress with international participation, October 8-10, 2015, Belgrade, Serbia. </w:t>
      </w:r>
    </w:p>
    <w:p w:rsidR="002969EA" w:rsidRDefault="002969EA" w:rsidP="006352BA">
      <w:pPr>
        <w:numPr>
          <w:ilvl w:val="0"/>
          <w:numId w:val="18"/>
        </w:numPr>
        <w:spacing w:before="240"/>
        <w:ind w:left="0" w:hanging="11"/>
        <w:jc w:val="both"/>
        <w:rPr>
          <w:b/>
          <w:sz w:val="20"/>
          <w:szCs w:val="20"/>
        </w:rPr>
      </w:pPr>
      <w:r w:rsidRPr="002969EA">
        <w:rPr>
          <w:sz w:val="20"/>
          <w:szCs w:val="20"/>
        </w:rPr>
        <w:t>Ranković</w:t>
      </w:r>
      <w:r w:rsidR="006448E8">
        <w:rPr>
          <w:sz w:val="20"/>
          <w:szCs w:val="20"/>
        </w:rPr>
        <w:t xml:space="preserve"> I</w:t>
      </w:r>
      <w:r w:rsidRPr="002969EA">
        <w:rPr>
          <w:sz w:val="20"/>
          <w:szCs w:val="20"/>
        </w:rPr>
        <w:t xml:space="preserve">, </w:t>
      </w:r>
      <w:r w:rsidRPr="002969EA">
        <w:rPr>
          <w:b/>
          <w:sz w:val="20"/>
          <w:szCs w:val="20"/>
        </w:rPr>
        <w:t>Martinov</w:t>
      </w:r>
      <w:r w:rsidR="006448E8">
        <w:rPr>
          <w:b/>
          <w:sz w:val="20"/>
          <w:szCs w:val="20"/>
        </w:rPr>
        <w:t xml:space="preserve"> J</w:t>
      </w:r>
      <w:r w:rsidRPr="002969EA">
        <w:rPr>
          <w:b/>
          <w:sz w:val="20"/>
          <w:szCs w:val="20"/>
        </w:rPr>
        <w:t>,</w:t>
      </w:r>
      <w:r w:rsidRPr="002969EA">
        <w:rPr>
          <w:sz w:val="20"/>
          <w:szCs w:val="20"/>
        </w:rPr>
        <w:t xml:space="preserve"> Jocić</w:t>
      </w:r>
      <w:r w:rsidR="006448E8">
        <w:rPr>
          <w:sz w:val="20"/>
          <w:szCs w:val="20"/>
        </w:rPr>
        <w:t xml:space="preserve"> N, </w:t>
      </w:r>
      <w:r w:rsidRPr="002969EA">
        <w:rPr>
          <w:sz w:val="20"/>
          <w:szCs w:val="20"/>
        </w:rPr>
        <w:t>Milivojević</w:t>
      </w:r>
      <w:r w:rsidR="006448E8">
        <w:rPr>
          <w:sz w:val="20"/>
          <w:szCs w:val="20"/>
        </w:rPr>
        <w:t xml:space="preserve"> V, </w:t>
      </w:r>
      <w:r w:rsidRPr="002969EA">
        <w:rPr>
          <w:sz w:val="20"/>
          <w:szCs w:val="20"/>
        </w:rPr>
        <w:t>Glišić</w:t>
      </w:r>
      <w:r w:rsidR="006448E8">
        <w:rPr>
          <w:sz w:val="20"/>
          <w:szCs w:val="20"/>
        </w:rPr>
        <w:t xml:space="preserve"> T, </w:t>
      </w:r>
      <w:r w:rsidRPr="002969EA">
        <w:rPr>
          <w:sz w:val="20"/>
          <w:szCs w:val="20"/>
        </w:rPr>
        <w:t>Stojković Lalošević</w:t>
      </w:r>
      <w:r w:rsidR="006448E8">
        <w:rPr>
          <w:sz w:val="20"/>
          <w:szCs w:val="20"/>
        </w:rPr>
        <w:t xml:space="preserve"> M</w:t>
      </w:r>
      <w:r w:rsidRPr="002969EA">
        <w:rPr>
          <w:sz w:val="20"/>
          <w:szCs w:val="20"/>
        </w:rPr>
        <w:t>, Popović</w:t>
      </w:r>
      <w:r w:rsidR="006448E8">
        <w:rPr>
          <w:sz w:val="20"/>
          <w:szCs w:val="20"/>
        </w:rPr>
        <w:t xml:space="preserve"> D</w:t>
      </w:r>
      <w:r w:rsidRPr="002969EA">
        <w:rPr>
          <w:sz w:val="20"/>
          <w:szCs w:val="20"/>
        </w:rPr>
        <w:t>, Mühldorfer</w:t>
      </w:r>
      <w:r w:rsidR="006448E8">
        <w:rPr>
          <w:sz w:val="20"/>
          <w:szCs w:val="20"/>
        </w:rPr>
        <w:t xml:space="preserve"> S</w:t>
      </w:r>
      <w:r w:rsidRPr="002969EA">
        <w:rPr>
          <w:sz w:val="20"/>
          <w:szCs w:val="20"/>
        </w:rPr>
        <w:t>, Kastratović</w:t>
      </w:r>
      <w:r w:rsidR="006448E8">
        <w:rPr>
          <w:sz w:val="20"/>
          <w:szCs w:val="20"/>
        </w:rPr>
        <w:t xml:space="preserve"> D</w:t>
      </w:r>
      <w:r w:rsidRPr="002969EA">
        <w:rPr>
          <w:sz w:val="20"/>
          <w:szCs w:val="20"/>
        </w:rPr>
        <w:t xml:space="preserve">. Transpiring thyroid dysfunction in cirrhosis: have we recognized hepatothyroid </w:t>
      </w:r>
      <w:proofErr w:type="gramStart"/>
      <w:r w:rsidRPr="002969EA">
        <w:rPr>
          <w:sz w:val="20"/>
          <w:szCs w:val="20"/>
        </w:rPr>
        <w:t>syndrome?.</w:t>
      </w:r>
      <w:proofErr w:type="gramEnd"/>
      <w:r w:rsidRPr="002969EA">
        <w:rPr>
          <w:sz w:val="20"/>
          <w:szCs w:val="20"/>
        </w:rPr>
        <w:t xml:space="preserve"> 1</w:t>
      </w:r>
      <w:r w:rsidRPr="002969EA">
        <w:rPr>
          <w:sz w:val="20"/>
          <w:szCs w:val="20"/>
          <w:vertAlign w:val="superscript"/>
        </w:rPr>
        <w:t>st</w:t>
      </w:r>
      <w:r w:rsidRPr="002969EA">
        <w:rPr>
          <w:sz w:val="20"/>
          <w:szCs w:val="20"/>
        </w:rPr>
        <w:t xml:space="preserve"> European Conference of Young gastroenterologist, Challenges in Clinical Gastroenterology and Hepatology, December 6-9, 2018, Zagreb, Croatia.</w:t>
      </w:r>
    </w:p>
    <w:p w:rsidR="002969EA" w:rsidRDefault="002969EA" w:rsidP="006352BA">
      <w:pPr>
        <w:numPr>
          <w:ilvl w:val="0"/>
          <w:numId w:val="18"/>
        </w:numPr>
        <w:spacing w:before="240"/>
        <w:ind w:left="0" w:hanging="11"/>
        <w:jc w:val="both"/>
        <w:rPr>
          <w:b/>
          <w:sz w:val="20"/>
          <w:szCs w:val="20"/>
        </w:rPr>
      </w:pPr>
      <w:r w:rsidRPr="002969EA">
        <w:rPr>
          <w:sz w:val="20"/>
          <w:szCs w:val="20"/>
        </w:rPr>
        <w:t xml:space="preserve">Milivojevic V, Vojinovic A, </w:t>
      </w:r>
      <w:r w:rsidRPr="002969EA">
        <w:rPr>
          <w:b/>
          <w:sz w:val="20"/>
          <w:szCs w:val="20"/>
        </w:rPr>
        <w:t>Nestorov J,</w:t>
      </w:r>
      <w:r w:rsidRPr="002969EA">
        <w:rPr>
          <w:sz w:val="20"/>
          <w:szCs w:val="20"/>
        </w:rPr>
        <w:t xml:space="preserve"> Jeftovic J, Rankovic I, Jovanovic I, Krstic M, Milosavljevic T. Time trends in peptic ulcer disease. ?. 1</w:t>
      </w:r>
      <w:r w:rsidRPr="002969EA">
        <w:rPr>
          <w:sz w:val="20"/>
          <w:szCs w:val="20"/>
          <w:vertAlign w:val="superscript"/>
        </w:rPr>
        <w:t>st</w:t>
      </w:r>
      <w:r w:rsidRPr="002969EA">
        <w:rPr>
          <w:sz w:val="20"/>
          <w:szCs w:val="20"/>
        </w:rPr>
        <w:t xml:space="preserve"> European Conference of Young gastroenterologist, Challenges in Clinical Gastroenterology and Hepatology, December 6-9, 2018, Zagreb, Croatia.</w:t>
      </w:r>
    </w:p>
    <w:p w:rsidR="002969EA" w:rsidRPr="002969EA" w:rsidRDefault="002969EA" w:rsidP="006352BA">
      <w:pPr>
        <w:numPr>
          <w:ilvl w:val="0"/>
          <w:numId w:val="18"/>
        </w:numPr>
        <w:spacing w:before="240"/>
        <w:ind w:left="0" w:hanging="11"/>
        <w:jc w:val="both"/>
        <w:rPr>
          <w:b/>
          <w:sz w:val="20"/>
          <w:szCs w:val="20"/>
        </w:rPr>
      </w:pPr>
      <w:r w:rsidRPr="002969EA">
        <w:rPr>
          <w:sz w:val="20"/>
          <w:szCs w:val="20"/>
        </w:rPr>
        <w:t>Rankovic</w:t>
      </w:r>
      <w:r w:rsidR="00AB03D1">
        <w:rPr>
          <w:sz w:val="20"/>
          <w:szCs w:val="20"/>
        </w:rPr>
        <w:t xml:space="preserve"> I</w:t>
      </w:r>
      <w:r w:rsidR="00AB03D1">
        <w:rPr>
          <w:b/>
          <w:sz w:val="20"/>
          <w:szCs w:val="20"/>
        </w:rPr>
        <w:t xml:space="preserve">, </w:t>
      </w:r>
      <w:r w:rsidRPr="002969EA">
        <w:rPr>
          <w:b/>
          <w:sz w:val="20"/>
          <w:szCs w:val="20"/>
        </w:rPr>
        <w:t>Nestorov</w:t>
      </w:r>
      <w:r w:rsidR="00AB03D1">
        <w:rPr>
          <w:b/>
          <w:sz w:val="20"/>
          <w:szCs w:val="20"/>
        </w:rPr>
        <w:t xml:space="preserve"> J</w:t>
      </w:r>
      <w:r w:rsidRPr="002969EA">
        <w:rPr>
          <w:b/>
          <w:sz w:val="20"/>
          <w:szCs w:val="20"/>
        </w:rPr>
        <w:t xml:space="preserve">, </w:t>
      </w:r>
      <w:r w:rsidRPr="002969EA">
        <w:rPr>
          <w:sz w:val="20"/>
          <w:szCs w:val="20"/>
        </w:rPr>
        <w:t>Stojkovic Lalosevic</w:t>
      </w:r>
      <w:r w:rsidR="00AB03D1">
        <w:rPr>
          <w:sz w:val="20"/>
          <w:szCs w:val="20"/>
        </w:rPr>
        <w:t xml:space="preserve"> M, </w:t>
      </w:r>
      <w:r w:rsidRPr="002969EA">
        <w:rPr>
          <w:sz w:val="20"/>
          <w:szCs w:val="20"/>
        </w:rPr>
        <w:t>Milivojevic</w:t>
      </w:r>
      <w:r w:rsidR="00AB03D1">
        <w:rPr>
          <w:sz w:val="20"/>
          <w:szCs w:val="20"/>
        </w:rPr>
        <w:t xml:space="preserve"> V, </w:t>
      </w:r>
      <w:r w:rsidRPr="002969EA">
        <w:rPr>
          <w:sz w:val="20"/>
          <w:szCs w:val="20"/>
        </w:rPr>
        <w:t>Milic</w:t>
      </w:r>
      <w:r w:rsidR="00AB03D1">
        <w:rPr>
          <w:sz w:val="20"/>
          <w:szCs w:val="20"/>
        </w:rPr>
        <w:t xml:space="preserve"> L</w:t>
      </w:r>
      <w:r w:rsidRPr="002969EA">
        <w:rPr>
          <w:sz w:val="20"/>
          <w:szCs w:val="20"/>
        </w:rPr>
        <w:t>, Glisic</w:t>
      </w:r>
      <w:r w:rsidR="00AB03D1">
        <w:rPr>
          <w:sz w:val="20"/>
          <w:szCs w:val="20"/>
        </w:rPr>
        <w:t xml:space="preserve"> T</w:t>
      </w:r>
      <w:r w:rsidRPr="002969EA">
        <w:rPr>
          <w:sz w:val="20"/>
          <w:szCs w:val="20"/>
        </w:rPr>
        <w:t>, Popovic</w:t>
      </w:r>
      <w:r w:rsidR="00AB03D1">
        <w:rPr>
          <w:sz w:val="20"/>
          <w:szCs w:val="20"/>
        </w:rPr>
        <w:t xml:space="preserve"> D</w:t>
      </w:r>
      <w:r w:rsidRPr="002969EA">
        <w:rPr>
          <w:sz w:val="20"/>
          <w:szCs w:val="20"/>
        </w:rPr>
        <w:t>, Jocic</w:t>
      </w:r>
      <w:r w:rsidR="00AB03D1">
        <w:rPr>
          <w:sz w:val="20"/>
          <w:szCs w:val="20"/>
        </w:rPr>
        <w:t xml:space="preserve"> N</w:t>
      </w:r>
      <w:r w:rsidRPr="002969EA">
        <w:rPr>
          <w:sz w:val="20"/>
          <w:szCs w:val="20"/>
        </w:rPr>
        <w:t>, Lolic</w:t>
      </w:r>
      <w:r w:rsidR="00AB03D1">
        <w:rPr>
          <w:sz w:val="20"/>
          <w:szCs w:val="20"/>
        </w:rPr>
        <w:t xml:space="preserve"> I, </w:t>
      </w:r>
      <w:r w:rsidRPr="002969EA">
        <w:rPr>
          <w:sz w:val="20"/>
          <w:szCs w:val="20"/>
        </w:rPr>
        <w:t>Popović</w:t>
      </w:r>
      <w:r w:rsidR="00AB03D1">
        <w:rPr>
          <w:sz w:val="20"/>
          <w:szCs w:val="20"/>
        </w:rPr>
        <w:t xml:space="preserve"> B</w:t>
      </w:r>
      <w:r w:rsidRPr="002969EA">
        <w:rPr>
          <w:sz w:val="20"/>
          <w:szCs w:val="20"/>
        </w:rPr>
        <w:t>, Mühldorfer</w:t>
      </w:r>
      <w:r w:rsidR="00AB03D1">
        <w:rPr>
          <w:sz w:val="20"/>
          <w:szCs w:val="20"/>
        </w:rPr>
        <w:t xml:space="preserve"> S</w:t>
      </w:r>
      <w:r w:rsidRPr="002969EA">
        <w:rPr>
          <w:sz w:val="20"/>
          <w:szCs w:val="20"/>
        </w:rPr>
        <w:t xml:space="preserve">. Hepathothyroid syndrome: The new chapter. IV Kongres gastroeterologa Srbije, Novembar 8-9, 2019, Beograd, Srbija. </w:t>
      </w:r>
    </w:p>
    <w:p w:rsidR="006C5B31" w:rsidRDefault="006C5B31" w:rsidP="006352BA">
      <w:pPr>
        <w:pStyle w:val="NoSpacing"/>
        <w:jc w:val="both"/>
        <w:rPr>
          <w:rFonts w:ascii="Times New Roman" w:hAnsi="Times New Roman"/>
          <w:b/>
          <w:sz w:val="20"/>
          <w:szCs w:val="20"/>
        </w:rPr>
      </w:pPr>
    </w:p>
    <w:p w:rsidR="006C5B31" w:rsidRPr="0048379D" w:rsidRDefault="006C5B31" w:rsidP="006352BA">
      <w:pPr>
        <w:pStyle w:val="NoSpacing"/>
        <w:jc w:val="both"/>
        <w:rPr>
          <w:rFonts w:ascii="Times New Roman" w:hAnsi="Times New Roman"/>
          <w:b/>
          <w:sz w:val="20"/>
          <w:szCs w:val="20"/>
        </w:rPr>
      </w:pPr>
    </w:p>
    <w:p w:rsidR="00C32091" w:rsidRPr="00E417AD" w:rsidRDefault="005B6A55" w:rsidP="006352BA">
      <w:pPr>
        <w:jc w:val="both"/>
        <w:rPr>
          <w:b/>
          <w:bCs/>
          <w:i/>
          <w:iCs/>
          <w:sz w:val="20"/>
          <w:szCs w:val="20"/>
          <w:lang w:val="sl-SI"/>
        </w:rPr>
      </w:pPr>
      <w:r w:rsidRPr="00E417AD">
        <w:rPr>
          <w:b/>
          <w:bCs/>
          <w:i/>
          <w:iCs/>
          <w:sz w:val="20"/>
          <w:szCs w:val="20"/>
          <w:lang w:val="sl-SI"/>
        </w:rPr>
        <w:t>Izvod u zborniku nacionalnog skupa</w:t>
      </w:r>
    </w:p>
    <w:p w:rsidR="008D1A02" w:rsidRPr="008D1A02" w:rsidRDefault="005B6A55" w:rsidP="006352BA">
      <w:pPr>
        <w:numPr>
          <w:ilvl w:val="0"/>
          <w:numId w:val="19"/>
        </w:numPr>
        <w:spacing w:before="240"/>
        <w:ind w:left="0" w:firstLine="0"/>
        <w:jc w:val="both"/>
        <w:rPr>
          <w:sz w:val="20"/>
          <w:szCs w:val="20"/>
        </w:rPr>
      </w:pPr>
      <w:r w:rsidRPr="00E417AD">
        <w:rPr>
          <w:b/>
          <w:bCs/>
          <w:i/>
          <w:iCs/>
          <w:sz w:val="20"/>
          <w:szCs w:val="20"/>
          <w:lang w:val="sl-SI"/>
        </w:rPr>
        <w:t xml:space="preserve"> </w:t>
      </w:r>
      <w:r w:rsidR="008D1A02" w:rsidRPr="00712923">
        <w:rPr>
          <w:sz w:val="20"/>
          <w:szCs w:val="20"/>
          <w:lang w:val="sl-SI"/>
        </w:rPr>
        <w:t>Krstić</w:t>
      </w:r>
      <w:r w:rsidR="0032169A">
        <w:rPr>
          <w:sz w:val="20"/>
          <w:szCs w:val="20"/>
          <w:lang w:val="sl-SI"/>
        </w:rPr>
        <w:t xml:space="preserve"> M</w:t>
      </w:r>
      <w:r w:rsidR="008D1A02" w:rsidRPr="00712923">
        <w:rPr>
          <w:sz w:val="20"/>
          <w:szCs w:val="20"/>
          <w:lang w:val="sl-SI"/>
        </w:rPr>
        <w:t xml:space="preserve">, </w:t>
      </w:r>
      <w:r w:rsidR="008D1A02" w:rsidRPr="00712923">
        <w:rPr>
          <w:b/>
          <w:sz w:val="20"/>
          <w:szCs w:val="20"/>
          <w:lang w:val="sl-SI"/>
        </w:rPr>
        <w:t>Martinov</w:t>
      </w:r>
      <w:r w:rsidR="0032169A">
        <w:rPr>
          <w:b/>
          <w:sz w:val="20"/>
          <w:szCs w:val="20"/>
          <w:lang w:val="sl-SI"/>
        </w:rPr>
        <w:t xml:space="preserve"> J</w:t>
      </w:r>
      <w:r w:rsidR="008D1A02" w:rsidRPr="00712923">
        <w:rPr>
          <w:sz w:val="20"/>
          <w:szCs w:val="20"/>
          <w:lang w:val="sl-SI"/>
        </w:rPr>
        <w:t>, Krstić</w:t>
      </w:r>
      <w:r w:rsidR="0032169A" w:rsidRPr="0032169A">
        <w:rPr>
          <w:sz w:val="20"/>
          <w:szCs w:val="20"/>
          <w:lang w:val="sl-SI"/>
        </w:rPr>
        <w:t xml:space="preserve"> </w:t>
      </w:r>
      <w:r w:rsidR="0032169A" w:rsidRPr="00712923">
        <w:rPr>
          <w:sz w:val="20"/>
          <w:szCs w:val="20"/>
          <w:lang w:val="sl-SI"/>
        </w:rPr>
        <w:t>S.</w:t>
      </w:r>
      <w:r w:rsidR="008D1A02" w:rsidRPr="00712923">
        <w:rPr>
          <w:sz w:val="20"/>
          <w:szCs w:val="20"/>
          <w:lang w:val="sl-SI"/>
        </w:rPr>
        <w:t>, Milosavljević</w:t>
      </w:r>
      <w:r w:rsidR="0032169A" w:rsidRPr="0032169A">
        <w:rPr>
          <w:sz w:val="20"/>
          <w:szCs w:val="20"/>
          <w:lang w:val="sl-SI"/>
        </w:rPr>
        <w:t xml:space="preserve"> </w:t>
      </w:r>
      <w:r w:rsidR="0032169A" w:rsidRPr="00712923">
        <w:rPr>
          <w:sz w:val="20"/>
          <w:szCs w:val="20"/>
          <w:lang w:val="sl-SI"/>
        </w:rPr>
        <w:t>T.</w:t>
      </w:r>
      <w:r w:rsidR="008D1A02" w:rsidRPr="00712923">
        <w:rPr>
          <w:sz w:val="20"/>
          <w:szCs w:val="20"/>
          <w:lang w:val="sl-SI"/>
        </w:rPr>
        <w:t>, Laušević</w:t>
      </w:r>
      <w:r w:rsidR="0032169A" w:rsidRPr="0032169A">
        <w:rPr>
          <w:sz w:val="20"/>
          <w:szCs w:val="20"/>
          <w:lang w:val="sl-SI"/>
        </w:rPr>
        <w:t xml:space="preserve"> </w:t>
      </w:r>
      <w:r w:rsidR="0032169A" w:rsidRPr="00712923">
        <w:rPr>
          <w:sz w:val="20"/>
          <w:szCs w:val="20"/>
          <w:lang w:val="sl-SI"/>
        </w:rPr>
        <w:t>Ž.</w:t>
      </w:r>
      <w:r w:rsidR="008D1A02" w:rsidRPr="00712923">
        <w:rPr>
          <w:sz w:val="20"/>
          <w:szCs w:val="20"/>
          <w:lang w:val="sl-SI"/>
        </w:rPr>
        <w:t>,. Šaranović</w:t>
      </w:r>
      <w:r w:rsidR="0032169A" w:rsidRPr="0032169A">
        <w:rPr>
          <w:sz w:val="20"/>
          <w:szCs w:val="20"/>
          <w:lang w:val="sl-SI"/>
        </w:rPr>
        <w:t xml:space="preserve"> </w:t>
      </w:r>
      <w:r w:rsidR="0032169A" w:rsidRPr="00712923">
        <w:rPr>
          <w:sz w:val="20"/>
          <w:szCs w:val="20"/>
          <w:lang w:val="sl-SI"/>
        </w:rPr>
        <w:t>Đ</w:t>
      </w:r>
      <w:r w:rsidR="008D1A02" w:rsidRPr="00712923">
        <w:rPr>
          <w:sz w:val="20"/>
          <w:szCs w:val="20"/>
          <w:lang w:val="sl-SI"/>
        </w:rPr>
        <w:t>,.Jovanović</w:t>
      </w:r>
      <w:r w:rsidR="0032169A" w:rsidRPr="0032169A">
        <w:rPr>
          <w:sz w:val="20"/>
          <w:szCs w:val="20"/>
          <w:lang w:val="sl-SI"/>
        </w:rPr>
        <w:t xml:space="preserve"> </w:t>
      </w:r>
      <w:r w:rsidR="0032169A" w:rsidRPr="00712923">
        <w:rPr>
          <w:sz w:val="20"/>
          <w:szCs w:val="20"/>
          <w:lang w:val="sl-SI"/>
        </w:rPr>
        <w:t>I</w:t>
      </w:r>
      <w:r w:rsidR="008D1A02" w:rsidRPr="00712923">
        <w:rPr>
          <w:sz w:val="20"/>
          <w:szCs w:val="20"/>
          <w:lang w:val="sl-SI"/>
        </w:rPr>
        <w:t xml:space="preserve">. Uloga endoskopske video capsule (given imaging 2A) u ispitivanju bolesnika sa sumnjom na krvarenje iz tankog creva. </w:t>
      </w:r>
      <w:r w:rsidR="008D1A02" w:rsidRPr="008D1A02">
        <w:rPr>
          <w:sz w:val="20"/>
          <w:szCs w:val="20"/>
          <w:lang w:val="en-GB"/>
        </w:rPr>
        <w:t>Arch Gastroenterohepatol 2007; 26:38.</w:t>
      </w:r>
    </w:p>
    <w:p w:rsidR="008D1A02" w:rsidRPr="008D1A02" w:rsidRDefault="008D1A02" w:rsidP="006352BA">
      <w:pPr>
        <w:numPr>
          <w:ilvl w:val="0"/>
          <w:numId w:val="19"/>
        </w:numPr>
        <w:spacing w:before="240"/>
        <w:ind w:left="0" w:firstLine="0"/>
        <w:jc w:val="both"/>
        <w:rPr>
          <w:sz w:val="20"/>
          <w:szCs w:val="20"/>
        </w:rPr>
      </w:pPr>
      <w:r w:rsidRPr="008D1A02">
        <w:rPr>
          <w:b/>
          <w:sz w:val="20"/>
          <w:szCs w:val="20"/>
          <w:lang w:val="en-GB"/>
        </w:rPr>
        <w:t>Martinov</w:t>
      </w:r>
      <w:r w:rsidR="0032169A" w:rsidRPr="0032169A">
        <w:rPr>
          <w:b/>
          <w:sz w:val="20"/>
          <w:szCs w:val="20"/>
          <w:lang w:val="en-GB"/>
        </w:rPr>
        <w:t xml:space="preserve"> </w:t>
      </w:r>
      <w:r w:rsidR="0032169A" w:rsidRPr="008D1A02">
        <w:rPr>
          <w:b/>
          <w:sz w:val="20"/>
          <w:szCs w:val="20"/>
          <w:lang w:val="en-GB"/>
        </w:rPr>
        <w:t>J.</w:t>
      </w:r>
      <w:r w:rsidRPr="008D1A02">
        <w:rPr>
          <w:sz w:val="20"/>
          <w:szCs w:val="20"/>
          <w:lang w:val="en-GB"/>
        </w:rPr>
        <w:t>, Krstić</w:t>
      </w:r>
      <w:r w:rsidR="0032169A" w:rsidRPr="0032169A">
        <w:rPr>
          <w:sz w:val="20"/>
          <w:szCs w:val="20"/>
          <w:lang w:val="en-GB"/>
        </w:rPr>
        <w:t xml:space="preserve"> </w:t>
      </w:r>
      <w:r w:rsidR="0032169A" w:rsidRPr="008D1A02">
        <w:rPr>
          <w:sz w:val="20"/>
          <w:szCs w:val="20"/>
          <w:lang w:val="en-GB"/>
        </w:rPr>
        <w:t>M.</w:t>
      </w:r>
      <w:r w:rsidRPr="008D1A02">
        <w:rPr>
          <w:sz w:val="20"/>
          <w:szCs w:val="20"/>
          <w:lang w:val="en-GB"/>
        </w:rPr>
        <w:t>, Jovanović</w:t>
      </w:r>
      <w:r w:rsidR="0032169A" w:rsidRPr="0032169A">
        <w:rPr>
          <w:sz w:val="20"/>
          <w:szCs w:val="20"/>
          <w:lang w:val="en-GB"/>
        </w:rPr>
        <w:t xml:space="preserve"> </w:t>
      </w:r>
      <w:r w:rsidR="0032169A" w:rsidRPr="008D1A02">
        <w:rPr>
          <w:sz w:val="20"/>
          <w:szCs w:val="20"/>
          <w:lang w:val="en-GB"/>
        </w:rPr>
        <w:t>I.</w:t>
      </w:r>
      <w:r w:rsidRPr="008D1A02">
        <w:rPr>
          <w:sz w:val="20"/>
          <w:szCs w:val="20"/>
          <w:lang w:val="en-GB"/>
        </w:rPr>
        <w:t>, Špuran</w:t>
      </w:r>
      <w:r w:rsidR="0032169A" w:rsidRPr="0032169A">
        <w:rPr>
          <w:sz w:val="20"/>
          <w:szCs w:val="20"/>
          <w:lang w:val="en-GB"/>
        </w:rPr>
        <w:t xml:space="preserve"> </w:t>
      </w:r>
      <w:r w:rsidR="0032169A" w:rsidRPr="008D1A02">
        <w:rPr>
          <w:sz w:val="20"/>
          <w:szCs w:val="20"/>
          <w:lang w:val="en-GB"/>
        </w:rPr>
        <w:t>M.</w:t>
      </w:r>
      <w:r w:rsidRPr="008D1A02">
        <w:rPr>
          <w:sz w:val="20"/>
          <w:szCs w:val="20"/>
          <w:lang w:val="en-GB"/>
        </w:rPr>
        <w:t>, Kovačević</w:t>
      </w:r>
      <w:r w:rsidR="0032169A" w:rsidRPr="0032169A">
        <w:rPr>
          <w:sz w:val="20"/>
          <w:szCs w:val="20"/>
          <w:lang w:val="en-GB"/>
        </w:rPr>
        <w:t xml:space="preserve"> </w:t>
      </w:r>
      <w:r w:rsidR="0032169A" w:rsidRPr="008D1A02">
        <w:rPr>
          <w:sz w:val="20"/>
          <w:szCs w:val="20"/>
          <w:lang w:val="en-GB"/>
        </w:rPr>
        <w:t>N.</w:t>
      </w:r>
      <w:r w:rsidRPr="008D1A02">
        <w:rPr>
          <w:sz w:val="20"/>
          <w:szCs w:val="20"/>
          <w:lang w:val="en-GB"/>
        </w:rPr>
        <w:t>, Uglješić</w:t>
      </w:r>
      <w:r w:rsidR="0032169A" w:rsidRPr="0032169A">
        <w:rPr>
          <w:sz w:val="20"/>
          <w:szCs w:val="20"/>
          <w:lang w:val="en-GB"/>
        </w:rPr>
        <w:t xml:space="preserve"> </w:t>
      </w:r>
      <w:proofErr w:type="gramStart"/>
      <w:r w:rsidR="0032169A" w:rsidRPr="008D1A02">
        <w:rPr>
          <w:sz w:val="20"/>
          <w:szCs w:val="20"/>
          <w:lang w:val="en-GB"/>
        </w:rPr>
        <w:t>M.</w:t>
      </w:r>
      <w:r w:rsidRPr="008D1A02">
        <w:rPr>
          <w:sz w:val="20"/>
          <w:szCs w:val="20"/>
          <w:lang w:val="en-GB"/>
        </w:rPr>
        <w:t>.</w:t>
      </w:r>
      <w:proofErr w:type="gramEnd"/>
      <w:r w:rsidRPr="008D1A02">
        <w:rPr>
          <w:sz w:val="20"/>
          <w:szCs w:val="20"/>
          <w:lang w:val="en-GB"/>
        </w:rPr>
        <w:t xml:space="preserve"> Intestinalna helmintijaza dijagnostikovana endoskopskom video kapsulom- prikaz pacijenta. Congress of Serbian Association of Gastroenterologist, Belgrade 2007. Arch Gastroenterohepatol 2007; 26:76.</w:t>
      </w:r>
    </w:p>
    <w:p w:rsidR="008D1A02" w:rsidRPr="008D1A02" w:rsidRDefault="008D1A02" w:rsidP="006352BA">
      <w:pPr>
        <w:numPr>
          <w:ilvl w:val="0"/>
          <w:numId w:val="19"/>
        </w:numPr>
        <w:spacing w:before="240"/>
        <w:ind w:left="0" w:firstLine="0"/>
        <w:jc w:val="both"/>
        <w:rPr>
          <w:sz w:val="20"/>
          <w:szCs w:val="20"/>
        </w:rPr>
      </w:pPr>
      <w:r w:rsidRPr="008D1A02">
        <w:rPr>
          <w:sz w:val="20"/>
          <w:szCs w:val="20"/>
          <w:lang w:val="en-GB"/>
        </w:rPr>
        <w:t>Milinić</w:t>
      </w:r>
      <w:r w:rsidR="0032169A" w:rsidRPr="0032169A">
        <w:rPr>
          <w:sz w:val="20"/>
          <w:szCs w:val="20"/>
          <w:lang w:val="en-GB"/>
        </w:rPr>
        <w:t xml:space="preserve"> </w:t>
      </w:r>
      <w:r w:rsidR="0032169A" w:rsidRPr="008D1A02">
        <w:rPr>
          <w:sz w:val="20"/>
          <w:szCs w:val="20"/>
          <w:lang w:val="en-GB"/>
        </w:rPr>
        <w:t>S.</w:t>
      </w:r>
      <w:r w:rsidRPr="008D1A02">
        <w:rPr>
          <w:sz w:val="20"/>
          <w:szCs w:val="20"/>
          <w:lang w:val="en-GB"/>
        </w:rPr>
        <w:t>,.Mijač</w:t>
      </w:r>
      <w:r w:rsidR="0032169A" w:rsidRPr="0032169A">
        <w:rPr>
          <w:sz w:val="20"/>
          <w:szCs w:val="20"/>
          <w:lang w:val="en-GB"/>
        </w:rPr>
        <w:t xml:space="preserve"> </w:t>
      </w:r>
      <w:r w:rsidR="0032169A" w:rsidRPr="008D1A02">
        <w:rPr>
          <w:sz w:val="20"/>
          <w:szCs w:val="20"/>
          <w:lang w:val="en-GB"/>
        </w:rPr>
        <w:t>D</w:t>
      </w:r>
      <w:r w:rsidRPr="008D1A02">
        <w:rPr>
          <w:sz w:val="20"/>
          <w:szCs w:val="20"/>
          <w:lang w:val="en-GB"/>
        </w:rPr>
        <w:t>, Martinović</w:t>
      </w:r>
      <w:r w:rsidR="0032169A" w:rsidRPr="0032169A">
        <w:rPr>
          <w:sz w:val="20"/>
          <w:szCs w:val="20"/>
          <w:lang w:val="en-GB"/>
        </w:rPr>
        <w:t xml:space="preserve"> </w:t>
      </w:r>
      <w:r w:rsidR="0032169A" w:rsidRPr="008D1A02">
        <w:rPr>
          <w:sz w:val="20"/>
          <w:szCs w:val="20"/>
          <w:lang w:val="en-GB"/>
        </w:rPr>
        <w:t>L.</w:t>
      </w:r>
      <w:r w:rsidRPr="008D1A02">
        <w:rPr>
          <w:sz w:val="20"/>
          <w:szCs w:val="20"/>
          <w:lang w:val="en-GB"/>
        </w:rPr>
        <w:t xml:space="preserve">, </w:t>
      </w:r>
      <w:r w:rsidRPr="008D1A02">
        <w:rPr>
          <w:b/>
          <w:sz w:val="20"/>
          <w:szCs w:val="20"/>
          <w:lang w:val="en-GB"/>
        </w:rPr>
        <w:t>Martinov</w:t>
      </w:r>
      <w:r w:rsidR="0032169A" w:rsidRPr="0032169A">
        <w:rPr>
          <w:b/>
          <w:sz w:val="20"/>
          <w:szCs w:val="20"/>
          <w:lang w:val="en-GB"/>
        </w:rPr>
        <w:t xml:space="preserve"> </w:t>
      </w:r>
      <w:r w:rsidR="0032169A" w:rsidRPr="008D1A02">
        <w:rPr>
          <w:b/>
          <w:sz w:val="20"/>
          <w:szCs w:val="20"/>
          <w:lang w:val="en-GB"/>
        </w:rPr>
        <w:t>J.</w:t>
      </w:r>
      <w:r w:rsidRPr="008D1A02">
        <w:rPr>
          <w:sz w:val="20"/>
          <w:szCs w:val="20"/>
          <w:lang w:val="en-GB"/>
        </w:rPr>
        <w:t>, Janković</w:t>
      </w:r>
      <w:r w:rsidR="0032169A" w:rsidRPr="0032169A">
        <w:rPr>
          <w:sz w:val="20"/>
          <w:szCs w:val="20"/>
          <w:lang w:val="en-GB"/>
        </w:rPr>
        <w:t xml:space="preserve"> </w:t>
      </w:r>
      <w:r w:rsidR="0032169A" w:rsidRPr="008D1A02">
        <w:rPr>
          <w:sz w:val="20"/>
          <w:szCs w:val="20"/>
          <w:lang w:val="en-GB"/>
        </w:rPr>
        <w:t>G.</w:t>
      </w:r>
      <w:r w:rsidRPr="008D1A02">
        <w:rPr>
          <w:sz w:val="20"/>
          <w:szCs w:val="20"/>
          <w:lang w:val="en-GB"/>
        </w:rPr>
        <w:t>. Vrednosti laboratorijskih parametara u serumu bolesnika sa benignim lezijama i malignim tumorima jetre.  Congress of Serbian Association of Gastroenterologist, Belgrade 2007. Arch Gastroenterohepatol 2007; 26:84.</w:t>
      </w:r>
    </w:p>
    <w:p w:rsidR="008D1A02" w:rsidRPr="008D1A02" w:rsidRDefault="008D1A02" w:rsidP="006352BA">
      <w:pPr>
        <w:numPr>
          <w:ilvl w:val="0"/>
          <w:numId w:val="19"/>
        </w:numPr>
        <w:spacing w:before="240"/>
        <w:ind w:left="0" w:firstLine="0"/>
        <w:jc w:val="both"/>
        <w:rPr>
          <w:sz w:val="20"/>
          <w:szCs w:val="20"/>
        </w:rPr>
      </w:pPr>
      <w:r w:rsidRPr="008D1A02">
        <w:rPr>
          <w:sz w:val="20"/>
          <w:szCs w:val="20"/>
          <w:lang w:val="en-GB"/>
        </w:rPr>
        <w:lastRenderedPageBreak/>
        <w:t>Janković</w:t>
      </w:r>
      <w:r w:rsidR="0032169A" w:rsidRPr="0032169A">
        <w:rPr>
          <w:sz w:val="20"/>
          <w:szCs w:val="20"/>
          <w:lang w:val="en-GB"/>
        </w:rPr>
        <w:t xml:space="preserve"> </w:t>
      </w:r>
      <w:r w:rsidR="0032169A" w:rsidRPr="008D1A02">
        <w:rPr>
          <w:sz w:val="20"/>
          <w:szCs w:val="20"/>
          <w:lang w:val="en-GB"/>
        </w:rPr>
        <w:t>J.</w:t>
      </w:r>
      <w:r w:rsidRPr="008D1A02">
        <w:rPr>
          <w:sz w:val="20"/>
          <w:szCs w:val="20"/>
          <w:lang w:val="en-GB"/>
        </w:rPr>
        <w:t>, Janković</w:t>
      </w:r>
      <w:r w:rsidR="0032169A" w:rsidRPr="0032169A">
        <w:rPr>
          <w:sz w:val="20"/>
          <w:szCs w:val="20"/>
          <w:lang w:val="en-GB"/>
        </w:rPr>
        <w:t xml:space="preserve"> </w:t>
      </w:r>
      <w:r w:rsidR="0032169A" w:rsidRPr="008D1A02">
        <w:rPr>
          <w:sz w:val="20"/>
          <w:szCs w:val="20"/>
          <w:lang w:val="en-GB"/>
        </w:rPr>
        <w:t>G.</w:t>
      </w:r>
      <w:r w:rsidRPr="008D1A02">
        <w:rPr>
          <w:sz w:val="20"/>
          <w:szCs w:val="20"/>
          <w:lang w:val="en-GB"/>
        </w:rPr>
        <w:t>,.Mijač</w:t>
      </w:r>
      <w:r w:rsidR="0032169A" w:rsidRPr="0032169A">
        <w:rPr>
          <w:sz w:val="20"/>
          <w:szCs w:val="20"/>
          <w:lang w:val="en-GB"/>
        </w:rPr>
        <w:t xml:space="preserve"> </w:t>
      </w:r>
      <w:r w:rsidR="0032169A" w:rsidRPr="008D1A02">
        <w:rPr>
          <w:sz w:val="20"/>
          <w:szCs w:val="20"/>
          <w:lang w:val="en-GB"/>
        </w:rPr>
        <w:t>D</w:t>
      </w:r>
      <w:r w:rsidRPr="008D1A02">
        <w:rPr>
          <w:sz w:val="20"/>
          <w:szCs w:val="20"/>
          <w:lang w:val="en-GB"/>
        </w:rPr>
        <w:t>, Boričić</w:t>
      </w:r>
      <w:r w:rsidR="0032169A" w:rsidRPr="0032169A">
        <w:rPr>
          <w:sz w:val="20"/>
          <w:szCs w:val="20"/>
          <w:lang w:val="en-GB"/>
        </w:rPr>
        <w:t xml:space="preserve"> </w:t>
      </w:r>
      <w:r w:rsidR="0032169A" w:rsidRPr="008D1A02">
        <w:rPr>
          <w:sz w:val="20"/>
          <w:szCs w:val="20"/>
          <w:lang w:val="en-GB"/>
        </w:rPr>
        <w:t>I.</w:t>
      </w:r>
      <w:r w:rsidRPr="008D1A02">
        <w:rPr>
          <w:sz w:val="20"/>
          <w:szCs w:val="20"/>
          <w:lang w:val="en-GB"/>
        </w:rPr>
        <w:t>,.Milinić</w:t>
      </w:r>
      <w:r w:rsidR="0032169A" w:rsidRPr="0032169A">
        <w:rPr>
          <w:sz w:val="20"/>
          <w:szCs w:val="20"/>
          <w:lang w:val="en-GB"/>
        </w:rPr>
        <w:t xml:space="preserve"> </w:t>
      </w:r>
      <w:r w:rsidR="0032169A" w:rsidRPr="008D1A02">
        <w:rPr>
          <w:sz w:val="20"/>
          <w:szCs w:val="20"/>
          <w:lang w:val="en-GB"/>
        </w:rPr>
        <w:t>S</w:t>
      </w:r>
      <w:r w:rsidRPr="008D1A02">
        <w:rPr>
          <w:sz w:val="20"/>
          <w:szCs w:val="20"/>
          <w:lang w:val="en-GB"/>
        </w:rPr>
        <w:t>,.Martinović</w:t>
      </w:r>
      <w:r w:rsidR="0032169A" w:rsidRPr="0032169A">
        <w:rPr>
          <w:sz w:val="20"/>
          <w:szCs w:val="20"/>
          <w:lang w:val="en-GB"/>
        </w:rPr>
        <w:t xml:space="preserve"> </w:t>
      </w:r>
      <w:r w:rsidR="0032169A" w:rsidRPr="008D1A02">
        <w:rPr>
          <w:sz w:val="20"/>
          <w:szCs w:val="20"/>
          <w:lang w:val="en-GB"/>
        </w:rPr>
        <w:t>L</w:t>
      </w:r>
      <w:r w:rsidRPr="008D1A02">
        <w:rPr>
          <w:b/>
          <w:sz w:val="20"/>
          <w:szCs w:val="20"/>
          <w:lang w:val="en-GB"/>
        </w:rPr>
        <w:t>, Martinov</w:t>
      </w:r>
      <w:r w:rsidR="0032169A" w:rsidRPr="0032169A">
        <w:rPr>
          <w:b/>
          <w:sz w:val="20"/>
          <w:szCs w:val="20"/>
          <w:lang w:val="en-GB"/>
        </w:rPr>
        <w:t xml:space="preserve"> </w:t>
      </w:r>
      <w:r w:rsidR="0032169A" w:rsidRPr="008D1A02">
        <w:rPr>
          <w:b/>
          <w:sz w:val="20"/>
          <w:szCs w:val="20"/>
          <w:lang w:val="en-GB"/>
        </w:rPr>
        <w:t>J.</w:t>
      </w:r>
      <w:r w:rsidRPr="008D1A02">
        <w:rPr>
          <w:sz w:val="20"/>
          <w:szCs w:val="20"/>
          <w:lang w:val="en-GB"/>
        </w:rPr>
        <w:t>. Etiološki faktori u nastanku hepatocelularnog carcinoma. Congress of Serbian Ass</w:t>
      </w:r>
      <w:r>
        <w:rPr>
          <w:sz w:val="20"/>
          <w:szCs w:val="20"/>
          <w:lang w:val="en-GB"/>
        </w:rPr>
        <w:t xml:space="preserve">ociation of Gastroenterologist, </w:t>
      </w:r>
      <w:r w:rsidRPr="008D1A02">
        <w:rPr>
          <w:sz w:val="20"/>
          <w:szCs w:val="20"/>
          <w:lang w:val="en-GB"/>
        </w:rPr>
        <w:t>Belgrade 2007. Arch Gastroenterohepatol 2007; 26:79.</w:t>
      </w:r>
    </w:p>
    <w:p w:rsidR="008D1A02" w:rsidRPr="008D1A02" w:rsidRDefault="008D1A02" w:rsidP="006352BA">
      <w:pPr>
        <w:numPr>
          <w:ilvl w:val="0"/>
          <w:numId w:val="19"/>
        </w:numPr>
        <w:spacing w:before="240"/>
        <w:ind w:left="0" w:firstLine="0"/>
        <w:jc w:val="both"/>
        <w:rPr>
          <w:sz w:val="20"/>
          <w:szCs w:val="20"/>
        </w:rPr>
      </w:pPr>
      <w:proofErr w:type="gramStart"/>
      <w:r w:rsidRPr="008D1A02">
        <w:rPr>
          <w:sz w:val="20"/>
          <w:szCs w:val="20"/>
          <w:lang w:val="en-GB"/>
        </w:rPr>
        <w:t>.Mijač</w:t>
      </w:r>
      <w:proofErr w:type="gramEnd"/>
      <w:r w:rsidR="00D0241A" w:rsidRPr="00D0241A">
        <w:rPr>
          <w:sz w:val="20"/>
          <w:szCs w:val="20"/>
          <w:lang w:val="en-GB"/>
        </w:rPr>
        <w:t xml:space="preserve"> </w:t>
      </w:r>
      <w:r w:rsidR="00D0241A" w:rsidRPr="008D1A02">
        <w:rPr>
          <w:sz w:val="20"/>
          <w:szCs w:val="20"/>
          <w:lang w:val="en-GB"/>
        </w:rPr>
        <w:t>D</w:t>
      </w:r>
      <w:r w:rsidRPr="008D1A02">
        <w:rPr>
          <w:sz w:val="20"/>
          <w:szCs w:val="20"/>
          <w:lang w:val="en-GB"/>
        </w:rPr>
        <w:t>, Janković</w:t>
      </w:r>
      <w:r w:rsidR="00D0241A" w:rsidRPr="00D0241A">
        <w:rPr>
          <w:sz w:val="20"/>
          <w:szCs w:val="20"/>
          <w:lang w:val="en-GB"/>
        </w:rPr>
        <w:t xml:space="preserve"> </w:t>
      </w:r>
      <w:r w:rsidR="00D0241A" w:rsidRPr="008D1A02">
        <w:rPr>
          <w:sz w:val="20"/>
          <w:szCs w:val="20"/>
          <w:lang w:val="en-GB"/>
        </w:rPr>
        <w:t>G.</w:t>
      </w:r>
      <w:r w:rsidRPr="008D1A02">
        <w:rPr>
          <w:sz w:val="20"/>
          <w:szCs w:val="20"/>
          <w:lang w:val="en-GB"/>
        </w:rPr>
        <w:t>, Boričić</w:t>
      </w:r>
      <w:r w:rsidR="00D0241A" w:rsidRPr="00D0241A">
        <w:rPr>
          <w:sz w:val="20"/>
          <w:szCs w:val="20"/>
          <w:lang w:val="en-GB"/>
        </w:rPr>
        <w:t xml:space="preserve"> </w:t>
      </w:r>
      <w:r w:rsidR="00D0241A" w:rsidRPr="008D1A02">
        <w:rPr>
          <w:sz w:val="20"/>
          <w:szCs w:val="20"/>
          <w:lang w:val="en-GB"/>
        </w:rPr>
        <w:t>I.</w:t>
      </w:r>
      <w:r w:rsidRPr="008D1A02">
        <w:rPr>
          <w:sz w:val="20"/>
          <w:szCs w:val="20"/>
          <w:lang w:val="en-GB"/>
        </w:rPr>
        <w:t>, Janković</w:t>
      </w:r>
      <w:r w:rsidR="00D0241A" w:rsidRPr="00D0241A">
        <w:rPr>
          <w:sz w:val="20"/>
          <w:szCs w:val="20"/>
          <w:lang w:val="en-GB"/>
        </w:rPr>
        <w:t xml:space="preserve"> </w:t>
      </w:r>
      <w:r w:rsidR="00D0241A" w:rsidRPr="008D1A02">
        <w:rPr>
          <w:sz w:val="20"/>
          <w:szCs w:val="20"/>
          <w:lang w:val="en-GB"/>
        </w:rPr>
        <w:t>J.</w:t>
      </w:r>
      <w:r w:rsidRPr="008D1A02">
        <w:rPr>
          <w:sz w:val="20"/>
          <w:szCs w:val="20"/>
          <w:lang w:val="en-GB"/>
        </w:rPr>
        <w:t>, Martinović</w:t>
      </w:r>
      <w:r w:rsidR="00D0241A" w:rsidRPr="00D0241A">
        <w:rPr>
          <w:sz w:val="20"/>
          <w:szCs w:val="20"/>
          <w:lang w:val="en-GB"/>
        </w:rPr>
        <w:t xml:space="preserve"> </w:t>
      </w:r>
      <w:r w:rsidR="00D0241A" w:rsidRPr="008D1A02">
        <w:rPr>
          <w:sz w:val="20"/>
          <w:szCs w:val="20"/>
          <w:lang w:val="en-GB"/>
        </w:rPr>
        <w:t>L.</w:t>
      </w:r>
      <w:r w:rsidRPr="008D1A02">
        <w:rPr>
          <w:sz w:val="20"/>
          <w:szCs w:val="20"/>
          <w:lang w:val="en-GB"/>
        </w:rPr>
        <w:t xml:space="preserve">, </w:t>
      </w:r>
      <w:r w:rsidRPr="008D1A02">
        <w:rPr>
          <w:b/>
          <w:sz w:val="20"/>
          <w:szCs w:val="20"/>
          <w:lang w:val="en-GB"/>
        </w:rPr>
        <w:t>Martinov</w:t>
      </w:r>
      <w:r w:rsidR="00D0241A" w:rsidRPr="00D0241A">
        <w:rPr>
          <w:b/>
          <w:sz w:val="20"/>
          <w:szCs w:val="20"/>
          <w:lang w:val="en-GB"/>
        </w:rPr>
        <w:t xml:space="preserve"> </w:t>
      </w:r>
      <w:r w:rsidR="00D0241A" w:rsidRPr="008D1A02">
        <w:rPr>
          <w:b/>
          <w:sz w:val="20"/>
          <w:szCs w:val="20"/>
          <w:lang w:val="en-GB"/>
        </w:rPr>
        <w:t>J.</w:t>
      </w:r>
      <w:r w:rsidRPr="008D1A02">
        <w:rPr>
          <w:sz w:val="20"/>
          <w:szCs w:val="20"/>
          <w:lang w:val="en-GB"/>
        </w:rPr>
        <w:t>,.Krstić</w:t>
      </w:r>
      <w:r w:rsidR="00D0241A" w:rsidRPr="00D0241A">
        <w:rPr>
          <w:sz w:val="20"/>
          <w:szCs w:val="20"/>
          <w:lang w:val="en-GB"/>
        </w:rPr>
        <w:t xml:space="preserve"> </w:t>
      </w:r>
      <w:r w:rsidR="00D0241A" w:rsidRPr="008D1A02">
        <w:rPr>
          <w:sz w:val="20"/>
          <w:szCs w:val="20"/>
          <w:lang w:val="en-GB"/>
        </w:rPr>
        <w:t>M</w:t>
      </w:r>
      <w:r w:rsidRPr="008D1A02">
        <w:rPr>
          <w:sz w:val="20"/>
          <w:szCs w:val="20"/>
          <w:lang w:val="en-GB"/>
        </w:rPr>
        <w:t xml:space="preserve">. Ciljana biopsija jetre pod kontrolom ultrazvuka u dijagnostici hepatocelularnog karcinoma. Congress of Serbian Association of Gastroenterologist, Belgrade 2007.  Arch Gastroenterohepatol 2007; 26: 60. </w:t>
      </w:r>
    </w:p>
    <w:p w:rsidR="008D1A02" w:rsidRPr="008D1A02" w:rsidRDefault="008D1A02" w:rsidP="006352BA">
      <w:pPr>
        <w:numPr>
          <w:ilvl w:val="0"/>
          <w:numId w:val="19"/>
        </w:numPr>
        <w:spacing w:before="240"/>
        <w:ind w:left="0" w:firstLine="0"/>
        <w:jc w:val="both"/>
        <w:rPr>
          <w:sz w:val="20"/>
          <w:szCs w:val="20"/>
        </w:rPr>
      </w:pPr>
      <w:r w:rsidRPr="008D1A02">
        <w:rPr>
          <w:sz w:val="20"/>
          <w:szCs w:val="20"/>
          <w:lang w:val="en-GB"/>
        </w:rPr>
        <w:t>Martinović</w:t>
      </w:r>
      <w:r w:rsidR="00D0241A" w:rsidRPr="00D0241A">
        <w:rPr>
          <w:sz w:val="20"/>
          <w:szCs w:val="20"/>
          <w:lang w:val="en-GB"/>
        </w:rPr>
        <w:t xml:space="preserve"> </w:t>
      </w:r>
      <w:r w:rsidR="00D0241A" w:rsidRPr="008D1A02">
        <w:rPr>
          <w:sz w:val="20"/>
          <w:szCs w:val="20"/>
          <w:lang w:val="en-GB"/>
        </w:rPr>
        <w:t>L.</w:t>
      </w:r>
      <w:r w:rsidRPr="008D1A02">
        <w:rPr>
          <w:sz w:val="20"/>
          <w:szCs w:val="20"/>
          <w:lang w:val="en-GB"/>
        </w:rPr>
        <w:t>,.Janković</w:t>
      </w:r>
      <w:r w:rsidR="00D0241A" w:rsidRPr="00D0241A">
        <w:rPr>
          <w:sz w:val="20"/>
          <w:szCs w:val="20"/>
          <w:lang w:val="en-GB"/>
        </w:rPr>
        <w:t xml:space="preserve"> </w:t>
      </w:r>
      <w:r w:rsidR="00D0241A" w:rsidRPr="008D1A02">
        <w:rPr>
          <w:sz w:val="20"/>
          <w:szCs w:val="20"/>
          <w:lang w:val="en-GB"/>
        </w:rPr>
        <w:t>G</w:t>
      </w:r>
      <w:r w:rsidRPr="008D1A02">
        <w:rPr>
          <w:sz w:val="20"/>
          <w:szCs w:val="20"/>
          <w:lang w:val="en-GB"/>
        </w:rPr>
        <w:t>, Janković</w:t>
      </w:r>
      <w:r w:rsidR="00D0241A" w:rsidRPr="00D0241A">
        <w:rPr>
          <w:sz w:val="20"/>
          <w:szCs w:val="20"/>
          <w:lang w:val="en-GB"/>
        </w:rPr>
        <w:t xml:space="preserve"> </w:t>
      </w:r>
      <w:r w:rsidR="00D0241A" w:rsidRPr="008D1A02">
        <w:rPr>
          <w:sz w:val="20"/>
          <w:szCs w:val="20"/>
          <w:lang w:val="en-GB"/>
        </w:rPr>
        <w:t>J.</w:t>
      </w:r>
      <w:r w:rsidRPr="008D1A02">
        <w:rPr>
          <w:sz w:val="20"/>
          <w:szCs w:val="20"/>
          <w:lang w:val="en-GB"/>
        </w:rPr>
        <w:t>, Mijač</w:t>
      </w:r>
      <w:r w:rsidR="00D0241A" w:rsidRPr="00D0241A">
        <w:rPr>
          <w:sz w:val="20"/>
          <w:szCs w:val="20"/>
          <w:lang w:val="en-GB"/>
        </w:rPr>
        <w:t xml:space="preserve"> </w:t>
      </w:r>
      <w:r w:rsidR="00D0241A" w:rsidRPr="008D1A02">
        <w:rPr>
          <w:sz w:val="20"/>
          <w:szCs w:val="20"/>
          <w:lang w:val="en-GB"/>
        </w:rPr>
        <w:t>D.</w:t>
      </w:r>
      <w:r w:rsidRPr="008D1A02">
        <w:rPr>
          <w:sz w:val="20"/>
          <w:szCs w:val="20"/>
          <w:lang w:val="en-GB"/>
        </w:rPr>
        <w:t>,</w:t>
      </w:r>
      <w:r w:rsidRPr="008D1A02">
        <w:rPr>
          <w:sz w:val="20"/>
          <w:szCs w:val="20"/>
        </w:rPr>
        <w:t xml:space="preserve"> </w:t>
      </w:r>
      <w:r w:rsidRPr="008D1A02">
        <w:rPr>
          <w:b/>
          <w:sz w:val="20"/>
          <w:szCs w:val="20"/>
          <w:lang w:val="en-GB"/>
        </w:rPr>
        <w:t>Martinov</w:t>
      </w:r>
      <w:r w:rsidR="00D0241A" w:rsidRPr="00D0241A">
        <w:rPr>
          <w:b/>
          <w:sz w:val="20"/>
          <w:szCs w:val="20"/>
          <w:lang w:val="en-GB"/>
        </w:rPr>
        <w:t xml:space="preserve"> </w:t>
      </w:r>
      <w:r w:rsidR="00D0241A" w:rsidRPr="008D1A02">
        <w:rPr>
          <w:b/>
          <w:sz w:val="20"/>
          <w:szCs w:val="20"/>
          <w:lang w:val="en-GB"/>
        </w:rPr>
        <w:t>J.</w:t>
      </w:r>
      <w:r w:rsidRPr="008D1A02">
        <w:rPr>
          <w:sz w:val="20"/>
          <w:szCs w:val="20"/>
          <w:lang w:val="en-GB"/>
        </w:rPr>
        <w:t>, Marković</w:t>
      </w:r>
      <w:r w:rsidR="00D0241A" w:rsidRPr="00D0241A">
        <w:rPr>
          <w:sz w:val="20"/>
          <w:szCs w:val="20"/>
          <w:lang w:val="en-GB"/>
        </w:rPr>
        <w:t xml:space="preserve"> </w:t>
      </w:r>
      <w:r w:rsidR="00D0241A" w:rsidRPr="008D1A02">
        <w:rPr>
          <w:sz w:val="20"/>
          <w:szCs w:val="20"/>
          <w:lang w:val="en-GB"/>
        </w:rPr>
        <w:t>Lj.</w:t>
      </w:r>
      <w:r w:rsidRPr="008D1A02">
        <w:rPr>
          <w:sz w:val="20"/>
          <w:szCs w:val="20"/>
          <w:lang w:val="en-GB"/>
        </w:rPr>
        <w:t>. Dijagnostički značaj vrednosti alfa feto proteina u fokalnim lezijama jetre. Congress of Serbian Association of Gastroenterologist, Belgrade 2007.Arch Gastroenterohepatol 2007; 26: 59.</w:t>
      </w:r>
    </w:p>
    <w:p w:rsidR="008D1A02" w:rsidRPr="008D1A02" w:rsidRDefault="008D1A02" w:rsidP="006352BA">
      <w:pPr>
        <w:numPr>
          <w:ilvl w:val="0"/>
          <w:numId w:val="19"/>
        </w:numPr>
        <w:spacing w:before="240"/>
        <w:ind w:left="0" w:firstLine="0"/>
        <w:jc w:val="both"/>
        <w:rPr>
          <w:sz w:val="20"/>
          <w:szCs w:val="20"/>
        </w:rPr>
      </w:pPr>
      <w:r w:rsidRPr="008D1A02">
        <w:rPr>
          <w:sz w:val="20"/>
          <w:szCs w:val="20"/>
        </w:rPr>
        <w:t xml:space="preserve">Popović D., Tomić D., Đuranović S., Alempijević T., Špuran M., Glišić T., Ranković I., </w:t>
      </w:r>
      <w:r w:rsidRPr="008D1A02">
        <w:rPr>
          <w:b/>
          <w:sz w:val="20"/>
          <w:szCs w:val="20"/>
        </w:rPr>
        <w:t>Martinov J</w:t>
      </w:r>
      <w:r w:rsidRPr="008D1A02">
        <w:rPr>
          <w:sz w:val="20"/>
          <w:szCs w:val="20"/>
        </w:rPr>
        <w:t xml:space="preserve">.,Krstić M., Popović D. Endoskopija kod pacijenata sa anemijom usled nedostatka gvožđa. XVI Kongres udruženja internista Srbije, 2-5 Jun 2016., Zlatibor, Srbija.  </w:t>
      </w:r>
    </w:p>
    <w:p w:rsidR="008D1A02" w:rsidRDefault="008D1A02" w:rsidP="006352BA">
      <w:pPr>
        <w:numPr>
          <w:ilvl w:val="0"/>
          <w:numId w:val="19"/>
        </w:numPr>
        <w:spacing w:before="240"/>
        <w:ind w:left="0" w:firstLine="0"/>
        <w:jc w:val="both"/>
        <w:rPr>
          <w:sz w:val="20"/>
          <w:szCs w:val="20"/>
        </w:rPr>
      </w:pPr>
      <w:r w:rsidRPr="008D1A02">
        <w:rPr>
          <w:sz w:val="20"/>
          <w:szCs w:val="20"/>
        </w:rPr>
        <w:t xml:space="preserve">Popović D., Tomić D., Đuranović S., Alempijević T., Špuran M., Glišić T., Ranković I., </w:t>
      </w:r>
      <w:r w:rsidRPr="008D1A02">
        <w:rPr>
          <w:b/>
          <w:sz w:val="20"/>
          <w:szCs w:val="20"/>
        </w:rPr>
        <w:t xml:space="preserve">Martinov J., </w:t>
      </w:r>
      <w:r w:rsidRPr="008D1A02">
        <w:rPr>
          <w:sz w:val="20"/>
          <w:szCs w:val="20"/>
        </w:rPr>
        <w:t>Krstić M., Popović D. Gastrointestinalni simptomi kod pacijenata sa anemijom usled nedostatka gvožđa. XVI Kongres udruženja internista Srbije, 2-5 Jun 2016., Zlatibor, Srbija</w:t>
      </w:r>
    </w:p>
    <w:p w:rsidR="002969EA" w:rsidRDefault="000364FB" w:rsidP="006352BA">
      <w:pPr>
        <w:numPr>
          <w:ilvl w:val="0"/>
          <w:numId w:val="19"/>
        </w:numPr>
        <w:spacing w:before="240"/>
        <w:ind w:left="0" w:firstLine="0"/>
        <w:jc w:val="both"/>
        <w:rPr>
          <w:sz w:val="20"/>
          <w:szCs w:val="20"/>
        </w:rPr>
      </w:pPr>
      <w:r>
        <w:rPr>
          <w:sz w:val="20"/>
          <w:szCs w:val="20"/>
        </w:rPr>
        <w:t>Glišić T., Periš</w:t>
      </w:r>
      <w:r w:rsidR="008D1A02" w:rsidRPr="009242E6">
        <w:rPr>
          <w:sz w:val="20"/>
          <w:szCs w:val="20"/>
        </w:rPr>
        <w:t xml:space="preserve">ić M., Jurišić V., Ranković I., </w:t>
      </w:r>
      <w:r w:rsidR="008D1A02" w:rsidRPr="009242E6">
        <w:rPr>
          <w:b/>
          <w:sz w:val="20"/>
          <w:szCs w:val="20"/>
        </w:rPr>
        <w:t>Martinov J</w:t>
      </w:r>
      <w:r w:rsidR="008D1A02" w:rsidRPr="009242E6">
        <w:rPr>
          <w:sz w:val="20"/>
          <w:szCs w:val="20"/>
        </w:rPr>
        <w:t>., Popović D.Đ., Milivojević V. Procena</w:t>
      </w:r>
      <w:r w:rsidR="008D1A02" w:rsidRPr="008D1A02">
        <w:rPr>
          <w:sz w:val="20"/>
          <w:szCs w:val="20"/>
        </w:rPr>
        <w:t xml:space="preserve"> arterijskog splanhničkog protoka pomoću Doppler ultrasonografije kod pacijenata sa cirozom jetre: korelacija sa nivoom serumskog amonijaka i MELD skora. XVII Kongres udruženja internista Srbije, 1-4. Jun 2017., Zlatibor, Srbija. </w:t>
      </w:r>
    </w:p>
    <w:p w:rsidR="002969EA" w:rsidRPr="002969EA" w:rsidRDefault="002969EA" w:rsidP="006352BA">
      <w:pPr>
        <w:numPr>
          <w:ilvl w:val="0"/>
          <w:numId w:val="19"/>
        </w:numPr>
        <w:spacing w:before="240"/>
        <w:ind w:left="0" w:firstLine="0"/>
        <w:jc w:val="both"/>
        <w:rPr>
          <w:sz w:val="20"/>
          <w:szCs w:val="20"/>
        </w:rPr>
      </w:pPr>
      <w:r w:rsidRPr="002969EA">
        <w:rPr>
          <w:sz w:val="20"/>
          <w:szCs w:val="20"/>
        </w:rPr>
        <w:t xml:space="preserve">Glišić T, Perišić M, Jurišić V, Ranković I, </w:t>
      </w:r>
      <w:r w:rsidRPr="002969EA">
        <w:rPr>
          <w:b/>
          <w:sz w:val="20"/>
          <w:szCs w:val="20"/>
        </w:rPr>
        <w:t>Martinov J</w:t>
      </w:r>
      <w:r w:rsidRPr="002969EA">
        <w:rPr>
          <w:sz w:val="20"/>
          <w:szCs w:val="20"/>
        </w:rPr>
        <w:t xml:space="preserve">, Popović D.Đ, Milivojević V. Procena splanhničnog arterijskog protoka Dopplerom ultrasonografijom kod pacijenata sa cirozom jetre I korelacija sa nivoom azot-monoksida. XIX Kongres udruženja internista Srbije, 6-9 Jun 2019., Zlatibor, Srbija. </w:t>
      </w:r>
    </w:p>
    <w:p w:rsidR="008F7412" w:rsidRPr="00E417AD" w:rsidRDefault="008F7412" w:rsidP="009242E6">
      <w:pPr>
        <w:jc w:val="both"/>
        <w:rPr>
          <w:sz w:val="20"/>
          <w:szCs w:val="20"/>
          <w:lang w:val="sr-Latn-CS"/>
        </w:rPr>
      </w:pPr>
    </w:p>
    <w:p w:rsidR="00D143D2" w:rsidRDefault="00E417AD" w:rsidP="00D143D2">
      <w:pPr>
        <w:pStyle w:val="ColorfulList-Accent11"/>
        <w:ind w:left="0"/>
        <w:rPr>
          <w:rFonts w:ascii="Times New Roman" w:hAnsi="Times New Roman"/>
          <w:b/>
          <w:i/>
          <w:sz w:val="20"/>
          <w:szCs w:val="20"/>
          <w:lang w:val="sr-Latn-CS"/>
        </w:rPr>
      </w:pPr>
      <w:r w:rsidRPr="00E417AD">
        <w:rPr>
          <w:rFonts w:ascii="Times New Roman" w:hAnsi="Times New Roman"/>
          <w:b/>
          <w:i/>
          <w:sz w:val="20"/>
          <w:szCs w:val="20"/>
          <w:lang w:val="sl-SI"/>
        </w:rPr>
        <w:t xml:space="preserve">b) </w:t>
      </w:r>
      <w:r w:rsidR="00D143D2" w:rsidRPr="00E417AD">
        <w:rPr>
          <w:rFonts w:ascii="Times New Roman" w:hAnsi="Times New Roman"/>
          <w:b/>
          <w:i/>
          <w:sz w:val="20"/>
          <w:szCs w:val="20"/>
          <w:lang w:val="sr-Latn-CS"/>
        </w:rPr>
        <w:t>Učešće na projektima</w:t>
      </w:r>
    </w:p>
    <w:p w:rsidR="00BC6933" w:rsidRPr="00BC6933" w:rsidRDefault="00BC6933" w:rsidP="00ED0F3C">
      <w:pPr>
        <w:numPr>
          <w:ilvl w:val="0"/>
          <w:numId w:val="20"/>
        </w:numPr>
        <w:spacing w:line="276" w:lineRule="auto"/>
        <w:ind w:left="0" w:firstLine="0"/>
        <w:jc w:val="both"/>
        <w:rPr>
          <w:color w:val="000000"/>
          <w:sz w:val="20"/>
          <w:szCs w:val="20"/>
        </w:rPr>
      </w:pPr>
      <w:r w:rsidRPr="00BC6933">
        <w:rPr>
          <w:color w:val="000000"/>
          <w:sz w:val="20"/>
          <w:szCs w:val="20"/>
          <w:lang w:val="en-GB"/>
        </w:rPr>
        <w:t>Decembar</w:t>
      </w:r>
      <w:r w:rsidRPr="00712923">
        <w:rPr>
          <w:color w:val="000000"/>
          <w:sz w:val="20"/>
          <w:szCs w:val="20"/>
          <w:lang w:val="sr-Latn-CS"/>
        </w:rPr>
        <w:t xml:space="preserve"> 2003. </w:t>
      </w:r>
      <w:r w:rsidRPr="00BC6933">
        <w:rPr>
          <w:color w:val="000000"/>
          <w:sz w:val="20"/>
          <w:szCs w:val="20"/>
          <w:lang w:val="pl-PL"/>
        </w:rPr>
        <w:t xml:space="preserve">- </w:t>
      </w:r>
      <w:r w:rsidRPr="00BC6933">
        <w:rPr>
          <w:color w:val="000000"/>
          <w:sz w:val="20"/>
          <w:szCs w:val="20"/>
          <w:lang w:val="en-GB"/>
        </w:rPr>
        <w:t>Decembar</w:t>
      </w:r>
      <w:r w:rsidRPr="00712923">
        <w:rPr>
          <w:color w:val="000000"/>
          <w:sz w:val="20"/>
          <w:szCs w:val="20"/>
          <w:lang w:val="sr-Latn-CS"/>
        </w:rPr>
        <w:t xml:space="preserve">  2006. </w:t>
      </w:r>
      <w:r w:rsidRPr="00BC6933">
        <w:rPr>
          <w:color w:val="000000"/>
          <w:sz w:val="20"/>
          <w:szCs w:val="20"/>
        </w:rPr>
        <w:t>U</w:t>
      </w:r>
      <w:r w:rsidRPr="00712923">
        <w:rPr>
          <w:color w:val="000000"/>
          <w:sz w:val="20"/>
          <w:szCs w:val="20"/>
          <w:lang w:val="sr-Latn-CS"/>
        </w:rPr>
        <w:t>č</w:t>
      </w:r>
      <w:r w:rsidRPr="00BC6933">
        <w:rPr>
          <w:color w:val="000000"/>
          <w:sz w:val="20"/>
          <w:szCs w:val="20"/>
        </w:rPr>
        <w:t>esnik</w:t>
      </w:r>
      <w:r w:rsidRPr="00712923">
        <w:rPr>
          <w:color w:val="000000"/>
          <w:sz w:val="20"/>
          <w:szCs w:val="20"/>
          <w:lang w:val="sr-Latn-CS"/>
        </w:rPr>
        <w:t xml:space="preserve"> </w:t>
      </w:r>
      <w:r w:rsidRPr="00BC6933">
        <w:rPr>
          <w:color w:val="000000"/>
          <w:sz w:val="20"/>
          <w:szCs w:val="20"/>
        </w:rPr>
        <w:t>projekta</w:t>
      </w:r>
      <w:proofErr w:type="gramStart"/>
      <w:r w:rsidRPr="00712923">
        <w:rPr>
          <w:color w:val="000000"/>
          <w:sz w:val="20"/>
          <w:szCs w:val="20"/>
          <w:lang w:val="sr-Latn-CS"/>
        </w:rPr>
        <w:t>: ’</w:t>
      </w:r>
      <w:proofErr w:type="gramEnd"/>
      <w:r w:rsidRPr="00712923">
        <w:rPr>
          <w:color w:val="000000"/>
          <w:sz w:val="20"/>
          <w:szCs w:val="20"/>
          <w:lang w:val="sr-Latn-CS"/>
        </w:rPr>
        <w:t>’</w:t>
      </w:r>
      <w:r w:rsidRPr="00BC6933">
        <w:rPr>
          <w:color w:val="000000"/>
          <w:sz w:val="20"/>
          <w:szCs w:val="20"/>
        </w:rPr>
        <w:t>Morfolo</w:t>
      </w:r>
      <w:r w:rsidRPr="00712923">
        <w:rPr>
          <w:color w:val="000000"/>
          <w:sz w:val="20"/>
          <w:szCs w:val="20"/>
          <w:lang w:val="sr-Latn-CS"/>
        </w:rPr>
        <w:t>š</w:t>
      </w:r>
      <w:r w:rsidRPr="00BC6933">
        <w:rPr>
          <w:color w:val="000000"/>
          <w:sz w:val="20"/>
          <w:szCs w:val="20"/>
        </w:rPr>
        <w:t>ko</w:t>
      </w:r>
      <w:r w:rsidRPr="00712923">
        <w:rPr>
          <w:color w:val="000000"/>
          <w:sz w:val="20"/>
          <w:szCs w:val="20"/>
          <w:lang w:val="sr-Latn-CS"/>
        </w:rPr>
        <w:t xml:space="preserve">- </w:t>
      </w:r>
      <w:r w:rsidRPr="00BC6933">
        <w:rPr>
          <w:color w:val="000000"/>
          <w:sz w:val="20"/>
          <w:szCs w:val="20"/>
        </w:rPr>
        <w:t>eksperimentalna</w:t>
      </w:r>
      <w:r w:rsidRPr="00712923">
        <w:rPr>
          <w:color w:val="000000"/>
          <w:sz w:val="20"/>
          <w:szCs w:val="20"/>
          <w:lang w:val="sr-Latn-CS"/>
        </w:rPr>
        <w:t xml:space="preserve"> </w:t>
      </w:r>
      <w:r w:rsidRPr="00BC6933">
        <w:rPr>
          <w:color w:val="000000"/>
          <w:sz w:val="20"/>
          <w:szCs w:val="20"/>
        </w:rPr>
        <w:t>i</w:t>
      </w:r>
      <w:r w:rsidRPr="00712923">
        <w:rPr>
          <w:color w:val="000000"/>
          <w:sz w:val="20"/>
          <w:szCs w:val="20"/>
          <w:lang w:val="sr-Latn-CS"/>
        </w:rPr>
        <w:t xml:space="preserve"> </w:t>
      </w:r>
      <w:r w:rsidRPr="00BC6933">
        <w:rPr>
          <w:color w:val="000000"/>
          <w:sz w:val="20"/>
          <w:szCs w:val="20"/>
        </w:rPr>
        <w:t>molekularno</w:t>
      </w:r>
      <w:r w:rsidRPr="00712923">
        <w:rPr>
          <w:color w:val="000000"/>
          <w:sz w:val="20"/>
          <w:szCs w:val="20"/>
          <w:lang w:val="sr-Latn-CS"/>
        </w:rPr>
        <w:t>-</w:t>
      </w:r>
      <w:r w:rsidRPr="00BC6933">
        <w:rPr>
          <w:color w:val="000000"/>
          <w:sz w:val="20"/>
          <w:szCs w:val="20"/>
        </w:rPr>
        <w:t>biolo</w:t>
      </w:r>
      <w:r w:rsidRPr="00712923">
        <w:rPr>
          <w:color w:val="000000"/>
          <w:sz w:val="20"/>
          <w:szCs w:val="20"/>
          <w:lang w:val="sr-Latn-CS"/>
        </w:rPr>
        <w:t>š</w:t>
      </w:r>
      <w:r w:rsidRPr="00BC6933">
        <w:rPr>
          <w:color w:val="000000"/>
          <w:sz w:val="20"/>
          <w:szCs w:val="20"/>
        </w:rPr>
        <w:t>ka</w:t>
      </w:r>
      <w:r w:rsidRPr="00712923">
        <w:rPr>
          <w:color w:val="000000"/>
          <w:sz w:val="20"/>
          <w:szCs w:val="20"/>
          <w:lang w:val="sr-Latn-CS"/>
        </w:rPr>
        <w:t xml:space="preserve"> </w:t>
      </w:r>
      <w:r w:rsidRPr="00BC6933">
        <w:rPr>
          <w:color w:val="000000"/>
          <w:sz w:val="20"/>
          <w:szCs w:val="20"/>
        </w:rPr>
        <w:t>istra</w:t>
      </w:r>
      <w:r w:rsidRPr="00712923">
        <w:rPr>
          <w:color w:val="000000"/>
          <w:sz w:val="20"/>
          <w:szCs w:val="20"/>
          <w:lang w:val="sr-Latn-CS"/>
        </w:rPr>
        <w:t>ž</w:t>
      </w:r>
      <w:r w:rsidRPr="00BC6933">
        <w:rPr>
          <w:color w:val="000000"/>
          <w:sz w:val="20"/>
          <w:szCs w:val="20"/>
        </w:rPr>
        <w:t>ivanja</w:t>
      </w:r>
      <w:r w:rsidRPr="00712923">
        <w:rPr>
          <w:color w:val="000000"/>
          <w:sz w:val="20"/>
          <w:szCs w:val="20"/>
          <w:lang w:val="sr-Latn-CS"/>
        </w:rPr>
        <w:t xml:space="preserve"> </w:t>
      </w:r>
      <w:r w:rsidRPr="00BC6933">
        <w:rPr>
          <w:color w:val="000000"/>
          <w:sz w:val="20"/>
          <w:szCs w:val="20"/>
        </w:rPr>
        <w:t>biliopankreasnog</w:t>
      </w:r>
      <w:r w:rsidRPr="00712923">
        <w:rPr>
          <w:color w:val="000000"/>
          <w:sz w:val="20"/>
          <w:szCs w:val="20"/>
          <w:lang w:val="sr-Latn-CS"/>
        </w:rPr>
        <w:t xml:space="preserve"> </w:t>
      </w:r>
      <w:r w:rsidRPr="00BC6933">
        <w:rPr>
          <w:color w:val="000000"/>
          <w:sz w:val="20"/>
          <w:szCs w:val="20"/>
        </w:rPr>
        <w:t>sistema</w:t>
      </w:r>
      <w:r w:rsidRPr="00712923">
        <w:rPr>
          <w:color w:val="000000"/>
          <w:sz w:val="20"/>
          <w:szCs w:val="20"/>
          <w:lang w:val="sr-Latn-CS"/>
        </w:rPr>
        <w:t xml:space="preserve"> </w:t>
      </w:r>
      <w:r w:rsidRPr="00BC6933">
        <w:rPr>
          <w:color w:val="000000"/>
          <w:sz w:val="20"/>
          <w:szCs w:val="20"/>
        </w:rPr>
        <w:t>povezana</w:t>
      </w:r>
      <w:r w:rsidRPr="00712923">
        <w:rPr>
          <w:color w:val="000000"/>
          <w:sz w:val="20"/>
          <w:szCs w:val="20"/>
          <w:lang w:val="sr-Latn-CS"/>
        </w:rPr>
        <w:t xml:space="preserve"> </w:t>
      </w:r>
      <w:r w:rsidRPr="00BC6933">
        <w:rPr>
          <w:color w:val="000000"/>
          <w:sz w:val="20"/>
          <w:szCs w:val="20"/>
        </w:rPr>
        <w:t>sa</w:t>
      </w:r>
      <w:r w:rsidRPr="00712923">
        <w:rPr>
          <w:color w:val="000000"/>
          <w:sz w:val="20"/>
          <w:szCs w:val="20"/>
          <w:lang w:val="sr-Latn-CS"/>
        </w:rPr>
        <w:t xml:space="preserve"> </w:t>
      </w:r>
      <w:r w:rsidRPr="00BC6933">
        <w:rPr>
          <w:color w:val="000000"/>
          <w:sz w:val="20"/>
          <w:szCs w:val="20"/>
        </w:rPr>
        <w:t>endoskopskom</w:t>
      </w:r>
      <w:r w:rsidRPr="00712923">
        <w:rPr>
          <w:color w:val="000000"/>
          <w:sz w:val="20"/>
          <w:szCs w:val="20"/>
          <w:lang w:val="sr-Latn-CS"/>
        </w:rPr>
        <w:t xml:space="preserve"> </w:t>
      </w:r>
      <w:r w:rsidRPr="00BC6933">
        <w:rPr>
          <w:color w:val="000000"/>
          <w:sz w:val="20"/>
          <w:szCs w:val="20"/>
        </w:rPr>
        <w:t>dijagnostikom</w:t>
      </w:r>
      <w:r w:rsidRPr="00712923">
        <w:rPr>
          <w:color w:val="000000"/>
          <w:sz w:val="20"/>
          <w:szCs w:val="20"/>
          <w:lang w:val="sr-Latn-CS"/>
        </w:rPr>
        <w:t xml:space="preserve"> </w:t>
      </w:r>
      <w:r w:rsidRPr="00BC6933">
        <w:rPr>
          <w:color w:val="000000"/>
          <w:sz w:val="20"/>
          <w:szCs w:val="20"/>
        </w:rPr>
        <w:t>i</w:t>
      </w:r>
      <w:r w:rsidRPr="00712923">
        <w:rPr>
          <w:color w:val="000000"/>
          <w:sz w:val="20"/>
          <w:szCs w:val="20"/>
          <w:lang w:val="sr-Latn-CS"/>
        </w:rPr>
        <w:t xml:space="preserve"> </w:t>
      </w:r>
      <w:r w:rsidRPr="00BC6933">
        <w:rPr>
          <w:color w:val="000000"/>
          <w:sz w:val="20"/>
          <w:szCs w:val="20"/>
        </w:rPr>
        <w:t>tretmanom</w:t>
      </w:r>
      <w:r w:rsidRPr="00712923">
        <w:rPr>
          <w:color w:val="000000"/>
          <w:sz w:val="20"/>
          <w:szCs w:val="20"/>
          <w:lang w:val="sr-Latn-CS"/>
        </w:rPr>
        <w:t xml:space="preserve"> </w:t>
      </w:r>
      <w:r w:rsidRPr="00BC6933">
        <w:rPr>
          <w:color w:val="000000"/>
          <w:sz w:val="20"/>
          <w:szCs w:val="20"/>
        </w:rPr>
        <w:t>hroni</w:t>
      </w:r>
      <w:r w:rsidRPr="00712923">
        <w:rPr>
          <w:color w:val="000000"/>
          <w:sz w:val="20"/>
          <w:szCs w:val="20"/>
          <w:lang w:val="sr-Latn-CS"/>
        </w:rPr>
        <w:t>č</w:t>
      </w:r>
      <w:r w:rsidRPr="00BC6933">
        <w:rPr>
          <w:color w:val="000000"/>
          <w:sz w:val="20"/>
          <w:szCs w:val="20"/>
        </w:rPr>
        <w:t>nog</w:t>
      </w:r>
      <w:r w:rsidRPr="00712923">
        <w:rPr>
          <w:color w:val="000000"/>
          <w:sz w:val="20"/>
          <w:szCs w:val="20"/>
          <w:lang w:val="sr-Latn-CS"/>
        </w:rPr>
        <w:t xml:space="preserve"> </w:t>
      </w:r>
      <w:r w:rsidRPr="00BC6933">
        <w:rPr>
          <w:color w:val="000000"/>
          <w:sz w:val="20"/>
          <w:szCs w:val="20"/>
        </w:rPr>
        <w:t>pankreatitisa</w:t>
      </w:r>
      <w:r w:rsidRPr="00712923">
        <w:rPr>
          <w:color w:val="000000"/>
          <w:sz w:val="20"/>
          <w:szCs w:val="20"/>
          <w:lang w:val="sr-Latn-CS"/>
        </w:rPr>
        <w:t xml:space="preserve">“. </w:t>
      </w:r>
      <w:r w:rsidRPr="00BC6933">
        <w:rPr>
          <w:color w:val="000000"/>
          <w:sz w:val="20"/>
          <w:szCs w:val="20"/>
        </w:rPr>
        <w:t>Br.  145011.</w:t>
      </w:r>
    </w:p>
    <w:p w:rsidR="00AF7195" w:rsidRDefault="00AF7195" w:rsidP="00E417AD">
      <w:pPr>
        <w:pStyle w:val="ColorfulList-Accent11"/>
        <w:ind w:left="0"/>
        <w:rPr>
          <w:rFonts w:ascii="Times New Roman" w:hAnsi="Times New Roman"/>
          <w:sz w:val="20"/>
          <w:szCs w:val="20"/>
          <w:lang w:val="en-GB"/>
        </w:rPr>
      </w:pPr>
    </w:p>
    <w:p w:rsidR="00E417AD" w:rsidRPr="00E417AD" w:rsidRDefault="00D143D2" w:rsidP="00E417AD">
      <w:pPr>
        <w:pStyle w:val="ColorfulList-Accent11"/>
        <w:ind w:left="0"/>
        <w:rPr>
          <w:rFonts w:ascii="Times New Roman" w:hAnsi="Times New Roman"/>
          <w:b/>
          <w:i/>
          <w:sz w:val="20"/>
          <w:szCs w:val="20"/>
        </w:rPr>
      </w:pPr>
      <w:r>
        <w:rPr>
          <w:rFonts w:ascii="Times New Roman" w:hAnsi="Times New Roman"/>
          <w:b/>
          <w:i/>
          <w:sz w:val="20"/>
          <w:szCs w:val="20"/>
          <w:lang w:val="sl-SI"/>
        </w:rPr>
        <w:t xml:space="preserve">c) </w:t>
      </w:r>
      <w:r w:rsidR="00E417AD" w:rsidRPr="00E417AD">
        <w:rPr>
          <w:rFonts w:ascii="Times New Roman" w:hAnsi="Times New Roman"/>
          <w:b/>
          <w:i/>
          <w:sz w:val="20"/>
          <w:szCs w:val="20"/>
          <w:lang w:val="sl-SI"/>
        </w:rPr>
        <w:t>Citiranost radova</w:t>
      </w:r>
    </w:p>
    <w:p w:rsidR="00E417AD" w:rsidRPr="00936372" w:rsidRDefault="00E417AD" w:rsidP="00E417AD">
      <w:pPr>
        <w:jc w:val="both"/>
        <w:rPr>
          <w:sz w:val="20"/>
          <w:szCs w:val="20"/>
          <w:lang w:val="fr-FR"/>
        </w:rPr>
      </w:pPr>
      <w:r w:rsidRPr="00936372">
        <w:rPr>
          <w:sz w:val="20"/>
          <w:szCs w:val="20"/>
          <w:lang w:val="fr-FR"/>
        </w:rPr>
        <w:t>Uk</w:t>
      </w:r>
      <w:r w:rsidR="003D4E12" w:rsidRPr="00936372">
        <w:rPr>
          <w:sz w:val="20"/>
          <w:szCs w:val="20"/>
          <w:lang w:val="fr-FR"/>
        </w:rPr>
        <w:t xml:space="preserve">upna citiranost svih radova dr Jelene Nestorov je </w:t>
      </w:r>
      <w:r w:rsidR="00D143D2" w:rsidRPr="00936372">
        <w:rPr>
          <w:sz w:val="20"/>
          <w:szCs w:val="20"/>
          <w:lang w:val="fr-FR"/>
        </w:rPr>
        <w:t xml:space="preserve">oko 24 puta </w:t>
      </w:r>
      <w:r w:rsidR="00936372" w:rsidRPr="00936372">
        <w:rPr>
          <w:sz w:val="20"/>
          <w:szCs w:val="20"/>
          <w:lang w:val="fr-FR"/>
        </w:rPr>
        <w:t>i</w:t>
      </w:r>
      <w:r w:rsidR="00936372">
        <w:rPr>
          <w:color w:val="FF0000"/>
          <w:sz w:val="20"/>
          <w:szCs w:val="20"/>
          <w:lang w:val="fr-FR"/>
        </w:rPr>
        <w:t xml:space="preserve"> </w:t>
      </w:r>
      <w:r w:rsidR="00936372">
        <w:rPr>
          <w:sz w:val="20"/>
          <w:szCs w:val="20"/>
          <w:lang w:val="fr-FR"/>
        </w:rPr>
        <w:t>H index 3 prema inde</w:t>
      </w:r>
      <w:r w:rsidR="00936372">
        <w:rPr>
          <w:sz w:val="20"/>
          <w:szCs w:val="20"/>
          <w:lang w:val="sr-Latn-CS"/>
        </w:rPr>
        <w:t>x</w:t>
      </w:r>
      <w:r w:rsidR="00936372">
        <w:rPr>
          <w:sz w:val="20"/>
          <w:szCs w:val="20"/>
          <w:lang w:val="fr-FR"/>
        </w:rPr>
        <w:t>noj bazi SCOPUS.</w:t>
      </w:r>
    </w:p>
    <w:p w:rsidR="008B5354" w:rsidRPr="00CE0E9B" w:rsidRDefault="008B5354" w:rsidP="008A3178">
      <w:pPr>
        <w:pStyle w:val="ListParagraph"/>
        <w:ind w:left="0"/>
        <w:contextualSpacing/>
        <w:rPr>
          <w:b/>
          <w:i/>
          <w:color w:val="FF0000"/>
          <w:sz w:val="20"/>
          <w:szCs w:val="20"/>
        </w:rPr>
      </w:pPr>
    </w:p>
    <w:p w:rsidR="00D663BB" w:rsidRDefault="00D143D2" w:rsidP="008A3178">
      <w:pPr>
        <w:pStyle w:val="prored"/>
        <w:spacing w:before="0" w:beforeAutospacing="0" w:after="0" w:afterAutospacing="0" w:line="240" w:lineRule="auto"/>
        <w:rPr>
          <w:rStyle w:val="Strong"/>
          <w:rFonts w:ascii="Times New Roman" w:hAnsi="Times New Roman" w:cs="Times New Roman"/>
          <w:sz w:val="20"/>
          <w:szCs w:val="20"/>
        </w:rPr>
      </w:pPr>
      <w:r>
        <w:rPr>
          <w:rStyle w:val="Strong"/>
          <w:rFonts w:ascii="Times New Roman" w:hAnsi="Times New Roman" w:cs="Times New Roman"/>
          <w:sz w:val="20"/>
          <w:szCs w:val="20"/>
        </w:rPr>
        <w:t xml:space="preserve">E. </w:t>
      </w:r>
      <w:r w:rsidR="00D663BB" w:rsidRPr="00E417AD">
        <w:rPr>
          <w:rStyle w:val="Strong"/>
          <w:rFonts w:ascii="Times New Roman" w:hAnsi="Times New Roman" w:cs="Times New Roman"/>
          <w:sz w:val="20"/>
          <w:szCs w:val="20"/>
        </w:rPr>
        <w:t>OCENA O REZULTATIMA NAUČ</w:t>
      </w:r>
      <w:r w:rsidR="00D663BB" w:rsidRPr="00E417AD">
        <w:rPr>
          <w:rStyle w:val="Strong"/>
          <w:rFonts w:ascii="Times New Roman" w:hAnsi="Times New Roman" w:cs="Times New Roman"/>
          <w:sz w:val="20"/>
          <w:szCs w:val="20"/>
          <w:lang w:val="sr-Cyrl-CS"/>
        </w:rPr>
        <w:t xml:space="preserve">NOG I </w:t>
      </w:r>
      <w:r w:rsidR="00D663BB" w:rsidRPr="00E417AD">
        <w:rPr>
          <w:rStyle w:val="Strong"/>
          <w:rFonts w:ascii="Times New Roman" w:hAnsi="Times New Roman" w:cs="Times New Roman"/>
          <w:sz w:val="20"/>
          <w:szCs w:val="20"/>
        </w:rPr>
        <w:t>ISTRAŽIVAČKOG</w:t>
      </w:r>
      <w:r w:rsidR="00D663BB" w:rsidRPr="00E417AD">
        <w:rPr>
          <w:rStyle w:val="Strong"/>
          <w:rFonts w:ascii="Times New Roman" w:hAnsi="Times New Roman" w:cs="Times New Roman"/>
          <w:sz w:val="20"/>
          <w:szCs w:val="20"/>
          <w:lang w:val="sr-Cyrl-CS"/>
        </w:rPr>
        <w:t xml:space="preserve"> RADA</w:t>
      </w:r>
    </w:p>
    <w:p w:rsidR="00ED2FC2" w:rsidRDefault="00ED2FC2" w:rsidP="008A3178">
      <w:pPr>
        <w:jc w:val="both"/>
        <w:rPr>
          <w:sz w:val="20"/>
          <w:szCs w:val="20"/>
          <w:lang w:val="sv-SE"/>
        </w:rPr>
      </w:pPr>
    </w:p>
    <w:p w:rsidR="00ED2FC2" w:rsidRPr="00050337" w:rsidRDefault="00ED2FC2" w:rsidP="00050337">
      <w:pPr>
        <w:jc w:val="both"/>
        <w:rPr>
          <w:sz w:val="20"/>
          <w:szCs w:val="20"/>
          <w:lang w:val="sr-Latn-CS"/>
        </w:rPr>
      </w:pPr>
      <w:r w:rsidRPr="00E417AD">
        <w:rPr>
          <w:sz w:val="20"/>
          <w:szCs w:val="20"/>
          <w:lang w:val="sv-SE"/>
        </w:rPr>
        <w:t>Dr</w:t>
      </w:r>
      <w:r w:rsidRPr="00E417AD">
        <w:rPr>
          <w:sz w:val="20"/>
          <w:szCs w:val="20"/>
          <w:lang w:val="sr-Cyrl-CS"/>
        </w:rPr>
        <w:t xml:space="preserve"> </w:t>
      </w:r>
      <w:r>
        <w:rPr>
          <w:sz w:val="20"/>
          <w:szCs w:val="20"/>
          <w:lang w:val="en-GB"/>
        </w:rPr>
        <w:t>Jelena Nestorov</w:t>
      </w:r>
      <w:r w:rsidRPr="00E417AD">
        <w:rPr>
          <w:sz w:val="20"/>
          <w:szCs w:val="20"/>
          <w:lang w:val="sr-Cyrl-CS"/>
        </w:rPr>
        <w:t xml:space="preserve"> </w:t>
      </w:r>
      <w:r w:rsidRPr="00E417AD">
        <w:rPr>
          <w:spacing w:val="-3"/>
          <w:sz w:val="20"/>
          <w:szCs w:val="20"/>
          <w:lang w:val="sv-SE"/>
        </w:rPr>
        <w:t>je</w:t>
      </w:r>
      <w:r w:rsidRPr="00E417AD">
        <w:rPr>
          <w:spacing w:val="-3"/>
          <w:sz w:val="20"/>
          <w:szCs w:val="20"/>
          <w:lang w:val="sr-Cyrl-CS"/>
        </w:rPr>
        <w:t xml:space="preserve"> </w:t>
      </w:r>
      <w:r w:rsidR="00050337">
        <w:rPr>
          <w:spacing w:val="-3"/>
          <w:sz w:val="20"/>
          <w:szCs w:val="20"/>
          <w:lang w:val="sv-SE"/>
        </w:rPr>
        <w:t>objavila</w:t>
      </w:r>
      <w:r w:rsidRPr="00E417AD">
        <w:rPr>
          <w:spacing w:val="-3"/>
          <w:sz w:val="20"/>
          <w:szCs w:val="20"/>
          <w:lang w:val="sr-Cyrl-CS"/>
        </w:rPr>
        <w:t xml:space="preserve"> </w:t>
      </w:r>
      <w:r w:rsidR="00CE0E9B">
        <w:rPr>
          <w:spacing w:val="-3"/>
          <w:sz w:val="20"/>
          <w:szCs w:val="20"/>
          <w:lang w:val="en-GB"/>
        </w:rPr>
        <w:t>39</w:t>
      </w:r>
      <w:r w:rsidR="00050337">
        <w:rPr>
          <w:spacing w:val="-3"/>
          <w:sz w:val="20"/>
          <w:szCs w:val="20"/>
          <w:lang w:val="en-GB"/>
        </w:rPr>
        <w:t xml:space="preserve"> rada</w:t>
      </w:r>
      <w:r w:rsidRPr="00E417AD">
        <w:rPr>
          <w:spacing w:val="-3"/>
          <w:sz w:val="20"/>
          <w:szCs w:val="20"/>
          <w:lang w:val="sr-Cyrl-CS"/>
        </w:rPr>
        <w:t xml:space="preserve"> </w:t>
      </w:r>
      <w:r w:rsidRPr="00E417AD">
        <w:rPr>
          <w:sz w:val="20"/>
          <w:szCs w:val="20"/>
          <w:lang w:val="sv-SE"/>
        </w:rPr>
        <w:t>u</w:t>
      </w:r>
      <w:r w:rsidRPr="00E417AD">
        <w:rPr>
          <w:sz w:val="20"/>
          <w:szCs w:val="20"/>
          <w:lang w:val="sr-Cyrl-CS"/>
        </w:rPr>
        <w:t xml:space="preserve"> č</w:t>
      </w:r>
      <w:r w:rsidRPr="00E417AD">
        <w:rPr>
          <w:sz w:val="20"/>
          <w:szCs w:val="20"/>
          <w:lang w:val="sv-SE"/>
        </w:rPr>
        <w:t>asopisima</w:t>
      </w:r>
      <w:r w:rsidRPr="00E417AD">
        <w:rPr>
          <w:sz w:val="20"/>
          <w:szCs w:val="20"/>
          <w:lang w:val="sr-Cyrl-CS"/>
        </w:rPr>
        <w:t xml:space="preserve"> </w:t>
      </w:r>
      <w:r w:rsidRPr="00E417AD">
        <w:rPr>
          <w:sz w:val="20"/>
          <w:szCs w:val="20"/>
          <w:lang w:val="sv-SE"/>
        </w:rPr>
        <w:t>i</w:t>
      </w:r>
      <w:r w:rsidRPr="00E417AD">
        <w:rPr>
          <w:sz w:val="20"/>
          <w:szCs w:val="20"/>
          <w:lang w:val="sr-Cyrl-CS"/>
        </w:rPr>
        <w:t xml:space="preserve"> </w:t>
      </w:r>
      <w:r w:rsidRPr="00E417AD">
        <w:rPr>
          <w:sz w:val="20"/>
          <w:szCs w:val="20"/>
          <w:lang w:val="sv-SE"/>
        </w:rPr>
        <w:t>zbornicima</w:t>
      </w:r>
      <w:r w:rsidRPr="00E417AD">
        <w:rPr>
          <w:sz w:val="20"/>
          <w:szCs w:val="20"/>
          <w:lang w:val="sr-Cyrl-CS"/>
        </w:rPr>
        <w:t xml:space="preserve"> </w:t>
      </w:r>
      <w:r w:rsidRPr="00E417AD">
        <w:rPr>
          <w:sz w:val="20"/>
          <w:szCs w:val="20"/>
          <w:lang w:val="sv-SE"/>
        </w:rPr>
        <w:t>rezimea</w:t>
      </w:r>
      <w:r w:rsidRPr="00E417AD">
        <w:rPr>
          <w:sz w:val="20"/>
          <w:szCs w:val="20"/>
          <w:lang w:val="sr-Cyrl-CS"/>
        </w:rPr>
        <w:t xml:space="preserve"> </w:t>
      </w:r>
      <w:r w:rsidRPr="00E417AD">
        <w:rPr>
          <w:sz w:val="20"/>
          <w:szCs w:val="20"/>
          <w:lang w:val="sv-SE"/>
        </w:rPr>
        <w:t>radova</w:t>
      </w:r>
      <w:r w:rsidR="00050337">
        <w:rPr>
          <w:sz w:val="20"/>
          <w:szCs w:val="20"/>
          <w:lang w:val="sv-SE"/>
        </w:rPr>
        <w:t xml:space="preserve">. </w:t>
      </w:r>
      <w:r w:rsidR="00050337">
        <w:rPr>
          <w:sz w:val="20"/>
          <w:szCs w:val="20"/>
          <w:lang w:val="pl-PL"/>
        </w:rPr>
        <w:t xml:space="preserve">Prvi autor je u </w:t>
      </w:r>
      <w:r w:rsidRPr="00E417AD">
        <w:rPr>
          <w:sz w:val="20"/>
          <w:szCs w:val="20"/>
          <w:lang w:val="pl-PL"/>
        </w:rPr>
        <w:t>2 rad</w:t>
      </w:r>
      <w:r w:rsidR="00050337">
        <w:rPr>
          <w:sz w:val="20"/>
          <w:szCs w:val="20"/>
          <w:lang w:val="pl-PL"/>
        </w:rPr>
        <w:t>a</w:t>
      </w:r>
      <w:r w:rsidRPr="00E417AD">
        <w:rPr>
          <w:sz w:val="20"/>
          <w:szCs w:val="20"/>
          <w:lang w:val="pl-PL"/>
        </w:rPr>
        <w:t xml:space="preserve">, </w:t>
      </w:r>
      <w:r w:rsidR="00050337">
        <w:rPr>
          <w:sz w:val="20"/>
          <w:szCs w:val="20"/>
          <w:lang w:val="pl-PL"/>
        </w:rPr>
        <w:t>saradnik u 3</w:t>
      </w:r>
      <w:r w:rsidR="00CE0E9B">
        <w:rPr>
          <w:sz w:val="20"/>
          <w:szCs w:val="20"/>
          <w:lang w:val="pl-PL"/>
        </w:rPr>
        <w:t>7 radova</w:t>
      </w:r>
      <w:r w:rsidRPr="00E417AD">
        <w:rPr>
          <w:sz w:val="20"/>
          <w:szCs w:val="20"/>
          <w:lang w:val="sr-Latn-CS"/>
        </w:rPr>
        <w:t>.</w:t>
      </w:r>
      <w:r w:rsidR="00CE0E9B">
        <w:rPr>
          <w:sz w:val="20"/>
          <w:szCs w:val="20"/>
          <w:lang w:val="sr-Latn-CS"/>
        </w:rPr>
        <w:t xml:space="preserve"> Od ukupnog broja radova, </w:t>
      </w:r>
      <w:r w:rsidR="006352BA">
        <w:rPr>
          <w:sz w:val="20"/>
          <w:szCs w:val="20"/>
          <w:lang w:val="sr-Latn-CS"/>
        </w:rPr>
        <w:t>5</w:t>
      </w:r>
      <w:r w:rsidR="00050337">
        <w:rPr>
          <w:sz w:val="20"/>
          <w:szCs w:val="20"/>
          <w:lang w:val="sr-Latn-CS"/>
        </w:rPr>
        <w:t xml:space="preserve"> radova </w:t>
      </w:r>
      <w:r w:rsidRPr="00E417AD">
        <w:rPr>
          <w:sz w:val="20"/>
          <w:szCs w:val="20"/>
          <w:lang w:val="sr-Latn-CS"/>
        </w:rPr>
        <w:t>je štampan</w:t>
      </w:r>
      <w:r w:rsidR="00050337">
        <w:rPr>
          <w:sz w:val="20"/>
          <w:szCs w:val="20"/>
          <w:lang w:val="sr-Latn-CS"/>
        </w:rPr>
        <w:t>o</w:t>
      </w:r>
      <w:r w:rsidRPr="00E417AD">
        <w:rPr>
          <w:bCs/>
          <w:iCs/>
          <w:sz w:val="20"/>
          <w:szCs w:val="20"/>
          <w:lang w:val="it-IT"/>
        </w:rPr>
        <w:t xml:space="preserve"> u časopisima sa JCR liste</w:t>
      </w:r>
      <w:r w:rsidR="00050337">
        <w:rPr>
          <w:sz w:val="20"/>
          <w:szCs w:val="20"/>
          <w:lang w:val="sr-Latn-CS"/>
        </w:rPr>
        <w:t xml:space="preserve">, 1 rad je štampan u </w:t>
      </w:r>
      <w:r w:rsidRPr="00E417AD">
        <w:rPr>
          <w:sz w:val="20"/>
          <w:szCs w:val="20"/>
          <w:lang w:val="sr-Latn-CS"/>
        </w:rPr>
        <w:t>časopis</w:t>
      </w:r>
      <w:r w:rsidR="00050337">
        <w:rPr>
          <w:sz w:val="20"/>
          <w:szCs w:val="20"/>
          <w:lang w:val="sr-Latn-CS"/>
        </w:rPr>
        <w:t>u</w:t>
      </w:r>
      <w:r w:rsidRPr="00E417AD">
        <w:rPr>
          <w:sz w:val="20"/>
          <w:szCs w:val="20"/>
          <w:lang w:val="sr-Latn-CS"/>
        </w:rPr>
        <w:t xml:space="preserve"> indeksiran</w:t>
      </w:r>
      <w:r w:rsidR="00050337">
        <w:rPr>
          <w:sz w:val="20"/>
          <w:szCs w:val="20"/>
          <w:lang w:val="sr-Latn-CS"/>
        </w:rPr>
        <w:t xml:space="preserve">om </w:t>
      </w:r>
      <w:r w:rsidRPr="00E417AD">
        <w:rPr>
          <w:sz w:val="20"/>
          <w:szCs w:val="20"/>
          <w:lang w:val="sr-Latn-CS"/>
        </w:rPr>
        <w:t>u Medline-u</w:t>
      </w:r>
      <w:r w:rsidR="006352BA">
        <w:rPr>
          <w:sz w:val="20"/>
          <w:szCs w:val="20"/>
          <w:lang w:val="sr-Latn-CS"/>
        </w:rPr>
        <w:t xml:space="preserve">, a 1 rad u časopisu koji nije indeksiran u gore navedenim bazama podataka. </w:t>
      </w:r>
      <w:r w:rsidR="00050337">
        <w:rPr>
          <w:sz w:val="20"/>
          <w:szCs w:val="20"/>
          <w:lang w:val="sr-Latn-CS"/>
        </w:rPr>
        <w:t>U</w:t>
      </w:r>
      <w:r w:rsidR="00050337" w:rsidRPr="00E417AD">
        <w:rPr>
          <w:sz w:val="20"/>
          <w:szCs w:val="20"/>
          <w:lang w:val="sr-Latn-CS"/>
        </w:rPr>
        <w:t xml:space="preserve"> zborniku međunarodnog skupa </w:t>
      </w:r>
      <w:r w:rsidR="00050337">
        <w:rPr>
          <w:sz w:val="20"/>
          <w:szCs w:val="20"/>
          <w:lang w:val="sr-Latn-CS"/>
        </w:rPr>
        <w:t xml:space="preserve">u obliku izvoda objavila je </w:t>
      </w:r>
      <w:r w:rsidR="00CE0E9B">
        <w:rPr>
          <w:sz w:val="20"/>
          <w:szCs w:val="20"/>
          <w:lang w:val="sr-Latn-CS"/>
        </w:rPr>
        <w:t>22</w:t>
      </w:r>
      <w:r w:rsidR="00050337">
        <w:rPr>
          <w:sz w:val="20"/>
          <w:szCs w:val="20"/>
          <w:lang w:val="sr-Latn-CS"/>
        </w:rPr>
        <w:t xml:space="preserve"> rad</w:t>
      </w:r>
      <w:r w:rsidR="00CE0E9B">
        <w:rPr>
          <w:sz w:val="20"/>
          <w:szCs w:val="20"/>
          <w:lang w:val="sr-Latn-CS"/>
        </w:rPr>
        <w:t>a</w:t>
      </w:r>
      <w:r w:rsidR="00050337">
        <w:rPr>
          <w:sz w:val="20"/>
          <w:szCs w:val="20"/>
          <w:lang w:val="sr-Latn-CS"/>
        </w:rPr>
        <w:t xml:space="preserve"> </w:t>
      </w:r>
      <w:r w:rsidR="00050337" w:rsidRPr="00E417AD">
        <w:rPr>
          <w:sz w:val="20"/>
          <w:szCs w:val="20"/>
          <w:lang w:val="sr-Latn-CS"/>
        </w:rPr>
        <w:t xml:space="preserve">i </w:t>
      </w:r>
      <w:r w:rsidR="00CE0E9B">
        <w:rPr>
          <w:sz w:val="20"/>
          <w:szCs w:val="20"/>
          <w:lang w:val="sr-Latn-CS"/>
        </w:rPr>
        <w:t>10</w:t>
      </w:r>
      <w:r w:rsidR="00050337" w:rsidRPr="00E417AD">
        <w:rPr>
          <w:sz w:val="20"/>
          <w:szCs w:val="20"/>
          <w:lang w:val="sr-Latn-CS"/>
        </w:rPr>
        <w:t xml:space="preserve"> izvoda u zbornicima nacionalnog skupa</w:t>
      </w:r>
      <w:r w:rsidR="00050337">
        <w:rPr>
          <w:sz w:val="20"/>
          <w:szCs w:val="20"/>
          <w:lang w:val="sr-Latn-CS"/>
        </w:rPr>
        <w:t xml:space="preserve">. </w:t>
      </w:r>
    </w:p>
    <w:p w:rsidR="00D663BB" w:rsidRPr="003D684C" w:rsidRDefault="007A66D8" w:rsidP="008A3178">
      <w:pPr>
        <w:jc w:val="both"/>
        <w:rPr>
          <w:sz w:val="20"/>
          <w:szCs w:val="20"/>
          <w:lang w:val="da-DK"/>
        </w:rPr>
      </w:pPr>
      <w:r>
        <w:rPr>
          <w:sz w:val="20"/>
          <w:szCs w:val="20"/>
          <w:lang w:val="da-DK"/>
        </w:rPr>
        <w:t>Radovi su</w:t>
      </w:r>
      <w:r w:rsidR="00050337">
        <w:rPr>
          <w:sz w:val="20"/>
          <w:szCs w:val="20"/>
          <w:lang w:val="da-DK"/>
        </w:rPr>
        <w:t xml:space="preserve"> iz različitih oblasti ga</w:t>
      </w:r>
      <w:r w:rsidR="003D684C">
        <w:rPr>
          <w:sz w:val="20"/>
          <w:szCs w:val="20"/>
          <w:lang w:val="da-DK"/>
        </w:rPr>
        <w:t>stroenterologije i hepatologije i uglavnom se odnose na dijagnostičke procedu</w:t>
      </w:r>
      <w:r>
        <w:rPr>
          <w:sz w:val="20"/>
          <w:szCs w:val="20"/>
          <w:lang w:val="da-DK"/>
        </w:rPr>
        <w:t>re i leč</w:t>
      </w:r>
      <w:r w:rsidR="003D684C">
        <w:rPr>
          <w:sz w:val="20"/>
          <w:szCs w:val="20"/>
          <w:lang w:val="da-DK"/>
        </w:rPr>
        <w:t xml:space="preserve">enje pacijenata. </w:t>
      </w:r>
      <w:r w:rsidR="00050337">
        <w:rPr>
          <w:sz w:val="20"/>
          <w:szCs w:val="20"/>
          <w:lang w:val="da-DK"/>
        </w:rPr>
        <w:t xml:space="preserve"> </w:t>
      </w:r>
      <w:r w:rsidR="003D684C">
        <w:rPr>
          <w:sz w:val="20"/>
          <w:szCs w:val="20"/>
          <w:lang w:val="da-DK"/>
        </w:rPr>
        <w:t>Jedan deo  publikovanih radova se o</w:t>
      </w:r>
      <w:r w:rsidR="00050337">
        <w:rPr>
          <w:sz w:val="20"/>
          <w:szCs w:val="20"/>
          <w:lang w:val="da-DK"/>
        </w:rPr>
        <w:t>dnos</w:t>
      </w:r>
      <w:r w:rsidR="003D684C">
        <w:rPr>
          <w:sz w:val="20"/>
          <w:szCs w:val="20"/>
          <w:lang w:val="da-DK"/>
        </w:rPr>
        <w:t>i</w:t>
      </w:r>
      <w:r w:rsidR="00050337">
        <w:rPr>
          <w:sz w:val="20"/>
          <w:szCs w:val="20"/>
          <w:lang w:val="da-DK"/>
        </w:rPr>
        <w:t xml:space="preserve"> na ulogu endoskopske video kapsule u ispitivanju bolesti tankog creva, </w:t>
      </w:r>
      <w:r w:rsidR="003D684C">
        <w:rPr>
          <w:sz w:val="20"/>
          <w:szCs w:val="20"/>
          <w:lang w:val="da-DK"/>
        </w:rPr>
        <w:t xml:space="preserve">sa posebnim osvrtom na njenu </w:t>
      </w:r>
      <w:r w:rsidR="00050337">
        <w:rPr>
          <w:sz w:val="20"/>
          <w:szCs w:val="20"/>
          <w:lang w:val="da-DK"/>
        </w:rPr>
        <w:t xml:space="preserve">ulogu u otkrivanju Mekelovog divertikuluma. </w:t>
      </w:r>
      <w:r w:rsidR="003D684C">
        <w:rPr>
          <w:sz w:val="20"/>
          <w:szCs w:val="20"/>
          <w:lang w:val="da-DK"/>
        </w:rPr>
        <w:t>Takođe d</w:t>
      </w:r>
      <w:r w:rsidR="00ED2FC2" w:rsidRPr="00E417AD">
        <w:rPr>
          <w:sz w:val="20"/>
          <w:szCs w:val="20"/>
          <w:lang w:val="da-DK"/>
        </w:rPr>
        <w:t xml:space="preserve">eo publikovanih radova </w:t>
      </w:r>
      <w:r w:rsidR="003D684C">
        <w:rPr>
          <w:sz w:val="20"/>
          <w:szCs w:val="20"/>
          <w:lang w:val="da-DK"/>
        </w:rPr>
        <w:t xml:space="preserve">gde je učestvovala kao saradnik, </w:t>
      </w:r>
      <w:r w:rsidR="00ED2FC2" w:rsidRPr="00E417AD">
        <w:rPr>
          <w:sz w:val="20"/>
          <w:szCs w:val="20"/>
          <w:lang w:val="da-DK"/>
        </w:rPr>
        <w:t>je</w:t>
      </w:r>
      <w:r w:rsidR="00ED2FC2">
        <w:rPr>
          <w:sz w:val="20"/>
          <w:szCs w:val="20"/>
          <w:lang w:val="da-DK"/>
        </w:rPr>
        <w:t xml:space="preserve"> takođe</w:t>
      </w:r>
      <w:r w:rsidR="00ED2FC2" w:rsidRPr="00E417AD">
        <w:rPr>
          <w:sz w:val="20"/>
          <w:szCs w:val="20"/>
          <w:lang w:val="da-DK"/>
        </w:rPr>
        <w:t xml:space="preserve"> iz oblasti</w:t>
      </w:r>
      <w:r>
        <w:rPr>
          <w:sz w:val="20"/>
          <w:szCs w:val="20"/>
          <w:lang w:val="da-DK"/>
        </w:rPr>
        <w:t xml:space="preserve"> hronične bolesti jetre i </w:t>
      </w:r>
      <w:r w:rsidR="00ED2FC2">
        <w:rPr>
          <w:sz w:val="20"/>
          <w:szCs w:val="20"/>
          <w:lang w:val="da-DK"/>
        </w:rPr>
        <w:t xml:space="preserve"> krvarenja u okviru patoloških nalaza jetre</w:t>
      </w:r>
      <w:r>
        <w:rPr>
          <w:sz w:val="20"/>
          <w:szCs w:val="20"/>
          <w:lang w:val="da-DK"/>
        </w:rPr>
        <w:t xml:space="preserve">. Rad koji je publikovala kao prvi autor odnosi se na ulogu pektina kao potencijalnog prebiotika. </w:t>
      </w:r>
      <w:r w:rsidR="00ED2FC2" w:rsidRPr="00E417AD">
        <w:rPr>
          <w:sz w:val="20"/>
          <w:szCs w:val="20"/>
          <w:lang w:val="sl-SI"/>
        </w:rPr>
        <w:t>Publikovani radovi su studiozno napisani</w:t>
      </w:r>
      <w:r w:rsidR="00ED2FC2">
        <w:rPr>
          <w:sz w:val="20"/>
          <w:szCs w:val="20"/>
          <w:lang w:val="sl-SI"/>
        </w:rPr>
        <w:t xml:space="preserve"> i dobro dokumentovani. </w:t>
      </w:r>
      <w:r w:rsidR="00D663BB" w:rsidRPr="00E417AD">
        <w:rPr>
          <w:sz w:val="20"/>
          <w:szCs w:val="20"/>
          <w:lang w:val="sl-SI"/>
        </w:rPr>
        <w:t xml:space="preserve"> Jedan deo radova </w:t>
      </w:r>
      <w:r w:rsidR="00737C6F">
        <w:rPr>
          <w:sz w:val="20"/>
          <w:szCs w:val="20"/>
          <w:lang w:val="sl-SI"/>
        </w:rPr>
        <w:t>d</w:t>
      </w:r>
      <w:r w:rsidR="00D663BB" w:rsidRPr="00E417AD">
        <w:rPr>
          <w:sz w:val="20"/>
          <w:szCs w:val="20"/>
          <w:lang w:val="sl-SI"/>
        </w:rPr>
        <w:t xml:space="preserve">r </w:t>
      </w:r>
      <w:r w:rsidR="00ED2FC2">
        <w:rPr>
          <w:sz w:val="20"/>
          <w:szCs w:val="20"/>
          <w:lang w:val="sl-SI"/>
        </w:rPr>
        <w:t xml:space="preserve">Jelena Nestorov je prikazala </w:t>
      </w:r>
      <w:r w:rsidR="00D663BB" w:rsidRPr="00E417AD">
        <w:rPr>
          <w:sz w:val="20"/>
          <w:szCs w:val="20"/>
          <w:lang w:val="sl-SI"/>
        </w:rPr>
        <w:t>na stručnim i naučnim skupovima u zemlji i inostranstvu.</w:t>
      </w:r>
    </w:p>
    <w:p w:rsidR="00D143D2" w:rsidRDefault="00D143D2" w:rsidP="00D143D2">
      <w:pPr>
        <w:pStyle w:val="prored"/>
        <w:spacing w:before="0" w:beforeAutospacing="0" w:after="0" w:afterAutospacing="0" w:line="240" w:lineRule="auto"/>
        <w:rPr>
          <w:rFonts w:ascii="Times New Roman" w:eastAsia="Times New Roman" w:hAnsi="Times New Roman" w:cs="Times New Roman"/>
          <w:sz w:val="20"/>
          <w:szCs w:val="20"/>
        </w:rPr>
      </w:pPr>
    </w:p>
    <w:p w:rsidR="00D663BB" w:rsidRPr="00D143D2" w:rsidRDefault="00D663BB" w:rsidP="00ED0F3C">
      <w:pPr>
        <w:pStyle w:val="prored"/>
        <w:numPr>
          <w:ilvl w:val="0"/>
          <w:numId w:val="21"/>
        </w:numPr>
        <w:spacing w:before="0" w:beforeAutospacing="0" w:after="0" w:afterAutospacing="0" w:line="240" w:lineRule="auto"/>
        <w:ind w:left="284" w:hanging="284"/>
        <w:rPr>
          <w:rStyle w:val="Strong"/>
          <w:rFonts w:ascii="Times New Roman" w:hAnsi="Times New Roman" w:cs="Times New Roman"/>
          <w:sz w:val="20"/>
          <w:szCs w:val="20"/>
        </w:rPr>
      </w:pPr>
      <w:r w:rsidRPr="00D143D2">
        <w:rPr>
          <w:rStyle w:val="Strong"/>
          <w:rFonts w:ascii="Times New Roman" w:hAnsi="Times New Roman" w:cs="Times New Roman"/>
          <w:sz w:val="20"/>
          <w:szCs w:val="20"/>
        </w:rPr>
        <w:t>OCENA O ANGAŽOVANJU U RAZVOJU NASTAVE I DRUGIH DELATNOSTI VISOKOŠKOLSKE USTANOVE</w:t>
      </w:r>
    </w:p>
    <w:p w:rsidR="00376932" w:rsidRDefault="00376932" w:rsidP="008A3178">
      <w:pPr>
        <w:jc w:val="both"/>
        <w:rPr>
          <w:sz w:val="20"/>
          <w:szCs w:val="20"/>
          <w:lang w:val="sr-Latn-CS"/>
        </w:rPr>
      </w:pPr>
    </w:p>
    <w:p w:rsidR="0018251A" w:rsidRPr="00074E07" w:rsidRDefault="00D663BB" w:rsidP="00074E07">
      <w:pPr>
        <w:jc w:val="both"/>
        <w:rPr>
          <w:sz w:val="20"/>
          <w:szCs w:val="20"/>
          <w:lang w:val="sr-Latn-CS"/>
        </w:rPr>
      </w:pPr>
      <w:r w:rsidRPr="00E417AD">
        <w:rPr>
          <w:sz w:val="20"/>
          <w:szCs w:val="20"/>
          <w:lang w:val="sr-Latn-CS"/>
        </w:rPr>
        <w:t xml:space="preserve">Od početka rada na Klinici za </w:t>
      </w:r>
      <w:r w:rsidR="00A215F7">
        <w:rPr>
          <w:sz w:val="20"/>
          <w:szCs w:val="20"/>
          <w:lang w:val="sr-Latn-CS"/>
        </w:rPr>
        <w:t xml:space="preserve">gastroenterologiju </w:t>
      </w:r>
      <w:r w:rsidR="00F84681">
        <w:rPr>
          <w:sz w:val="20"/>
          <w:szCs w:val="20"/>
          <w:lang w:val="sr-Latn-CS"/>
        </w:rPr>
        <w:t xml:space="preserve">i hepatologiju </w:t>
      </w:r>
      <w:r w:rsidRPr="00E417AD">
        <w:rPr>
          <w:spacing w:val="-3"/>
          <w:sz w:val="20"/>
          <w:szCs w:val="20"/>
          <w:lang w:val="sr-Latn-CS"/>
        </w:rPr>
        <w:t xml:space="preserve">dr </w:t>
      </w:r>
      <w:r w:rsidR="00F84681">
        <w:rPr>
          <w:spacing w:val="-3"/>
          <w:sz w:val="20"/>
          <w:szCs w:val="20"/>
          <w:lang w:val="sr-Latn-CS"/>
        </w:rPr>
        <w:t xml:space="preserve">Jelena Nestorov </w:t>
      </w:r>
      <w:r w:rsidRPr="00E417AD">
        <w:rPr>
          <w:sz w:val="20"/>
          <w:szCs w:val="20"/>
          <w:lang w:val="sr-Latn-CS"/>
        </w:rPr>
        <w:t>je uključen</w:t>
      </w:r>
      <w:r w:rsidR="00F84681">
        <w:rPr>
          <w:sz w:val="20"/>
          <w:szCs w:val="20"/>
          <w:lang w:val="sr-Latn-CS"/>
        </w:rPr>
        <w:t>a</w:t>
      </w:r>
      <w:r w:rsidRPr="00E417AD">
        <w:rPr>
          <w:sz w:val="20"/>
          <w:szCs w:val="20"/>
          <w:lang w:val="sr-Latn-CS"/>
        </w:rPr>
        <w:t xml:space="preserve"> u sve oblike stručnih aktivnosti. Već u toku specijalizacije, a naročito nakon završetka učestvuje u naučno-istraživačkom radu u ustanovi u kojoj je zaposlen</w:t>
      </w:r>
      <w:r w:rsidR="00F84681">
        <w:rPr>
          <w:sz w:val="20"/>
          <w:szCs w:val="20"/>
          <w:lang w:val="sr-Latn-CS"/>
        </w:rPr>
        <w:t>a</w:t>
      </w:r>
      <w:r w:rsidRPr="00E417AD">
        <w:rPr>
          <w:sz w:val="20"/>
          <w:szCs w:val="20"/>
          <w:lang w:val="sr-Latn-CS"/>
        </w:rPr>
        <w:t>, što je rezultovalo sa više publikacija u domaćim i stranim časopisima.</w:t>
      </w:r>
      <w:r w:rsidR="0018251A">
        <w:rPr>
          <w:sz w:val="20"/>
          <w:szCs w:val="20"/>
          <w:lang w:val="sr-Latn-CS"/>
        </w:rPr>
        <w:t xml:space="preserve">Kontinuirano pohađa edukativne seminare i kongrese u zemlji i inostranstvu što doprinosi sticanju novih saznanja i veština. </w:t>
      </w:r>
      <w:r w:rsidR="0081254E" w:rsidRPr="00E417AD">
        <w:rPr>
          <w:sz w:val="20"/>
          <w:szCs w:val="20"/>
          <w:lang w:val="sr-Latn-CS"/>
        </w:rPr>
        <w:t xml:space="preserve">Kandidat daje doprinos u razvoju nastave za studente </w:t>
      </w:r>
      <w:r w:rsidR="0018251A">
        <w:rPr>
          <w:sz w:val="20"/>
          <w:szCs w:val="20"/>
          <w:lang w:val="sr-Latn-CS"/>
        </w:rPr>
        <w:t>osnovnih studija</w:t>
      </w:r>
      <w:r w:rsidR="00D155F5">
        <w:rPr>
          <w:sz w:val="20"/>
          <w:szCs w:val="20"/>
          <w:lang w:val="sr-Latn-CS"/>
        </w:rPr>
        <w:t xml:space="preserve">  i pokazuje </w:t>
      </w:r>
      <w:r w:rsidR="00D155F5">
        <w:rPr>
          <w:sz w:val="20"/>
          <w:szCs w:val="20"/>
          <w:lang w:val="sl-SI"/>
        </w:rPr>
        <w:t>značajno angažovanje u radu i sa lekarima na specijalizaciji</w:t>
      </w:r>
      <w:r w:rsidR="00D155F5">
        <w:rPr>
          <w:sz w:val="20"/>
          <w:szCs w:val="20"/>
          <w:lang w:val="sr-Latn-CS"/>
        </w:rPr>
        <w:t xml:space="preserve"> iz interne medicine</w:t>
      </w:r>
      <w:r w:rsidR="005B0CAA">
        <w:rPr>
          <w:sz w:val="20"/>
          <w:szCs w:val="20"/>
          <w:lang w:val="sr-Latn-CS"/>
        </w:rPr>
        <w:t xml:space="preserve"> (postala je mentor na ovoj katedri) </w:t>
      </w:r>
      <w:r w:rsidR="00D155F5">
        <w:rPr>
          <w:sz w:val="20"/>
          <w:szCs w:val="20"/>
          <w:lang w:val="sr-Latn-CS"/>
        </w:rPr>
        <w:t xml:space="preserve"> i</w:t>
      </w:r>
      <w:r w:rsidR="005B0CAA">
        <w:rPr>
          <w:sz w:val="20"/>
          <w:szCs w:val="20"/>
          <w:lang w:val="sr-Latn-CS"/>
        </w:rPr>
        <w:t xml:space="preserve"> specijalizaciji opšte medicine (u vidu održavanja predavanja). </w:t>
      </w:r>
      <w:r w:rsidR="00D155F5">
        <w:rPr>
          <w:sz w:val="20"/>
          <w:szCs w:val="20"/>
          <w:lang w:val="sr-Latn-CS"/>
        </w:rPr>
        <w:t xml:space="preserve">  </w:t>
      </w:r>
    </w:p>
    <w:p w:rsidR="008B5354" w:rsidRPr="00074E07" w:rsidRDefault="008B5354" w:rsidP="00074E07">
      <w:pPr>
        <w:autoSpaceDE w:val="0"/>
        <w:autoSpaceDN w:val="0"/>
        <w:adjustRightInd w:val="0"/>
        <w:jc w:val="center"/>
        <w:rPr>
          <w:b/>
          <w:sz w:val="20"/>
          <w:szCs w:val="20"/>
          <w:lang w:val="pl-PL"/>
        </w:rPr>
      </w:pPr>
    </w:p>
    <w:p w:rsidR="0081254E" w:rsidRPr="00E417AD" w:rsidRDefault="00F5441F" w:rsidP="00F5441F">
      <w:pPr>
        <w:pStyle w:val="Heading6"/>
        <w:rPr>
          <w:rFonts w:ascii="Times New Roman" w:hAnsi="Times New Roman"/>
          <w:i/>
          <w:sz w:val="20"/>
          <w:lang w:val="sl-SI"/>
        </w:rPr>
      </w:pPr>
      <w:r>
        <w:rPr>
          <w:rFonts w:ascii="Times New Roman" w:hAnsi="Times New Roman"/>
          <w:i/>
          <w:sz w:val="20"/>
          <w:lang w:val="sl-SI"/>
        </w:rPr>
        <w:lastRenderedPageBreak/>
        <w:t>1.</w:t>
      </w:r>
      <w:r w:rsidR="0081254E" w:rsidRPr="00E417AD">
        <w:rPr>
          <w:rFonts w:ascii="Times New Roman" w:hAnsi="Times New Roman"/>
          <w:i/>
          <w:sz w:val="20"/>
          <w:lang w:val="sl-SI"/>
        </w:rPr>
        <w:t>Za stručno profesionalni doprinos:</w:t>
      </w:r>
    </w:p>
    <w:p w:rsidR="00376932" w:rsidRDefault="00376932" w:rsidP="0081254E">
      <w:pPr>
        <w:jc w:val="both"/>
        <w:rPr>
          <w:sz w:val="20"/>
          <w:szCs w:val="20"/>
          <w:lang w:bidi="he-IL"/>
        </w:rPr>
      </w:pPr>
    </w:p>
    <w:p w:rsidR="0081254E" w:rsidRPr="00E417AD" w:rsidRDefault="0081254E" w:rsidP="0081254E">
      <w:pPr>
        <w:jc w:val="both"/>
        <w:rPr>
          <w:sz w:val="20"/>
          <w:szCs w:val="20"/>
          <w:lang w:bidi="he-IL"/>
        </w:rPr>
      </w:pPr>
      <w:r w:rsidRPr="00E417AD">
        <w:rPr>
          <w:sz w:val="20"/>
          <w:szCs w:val="20"/>
          <w:lang w:bidi="he-IL"/>
        </w:rPr>
        <w:t>a</w:t>
      </w:r>
      <w:r w:rsidRPr="00E417AD">
        <w:rPr>
          <w:i/>
          <w:sz w:val="20"/>
          <w:szCs w:val="20"/>
          <w:lang w:bidi="he-IL"/>
        </w:rPr>
        <w:t>) Angažovanost u sprovođenju složenih dijagnostičkih, terapijskih i preventivnih procedure</w:t>
      </w:r>
    </w:p>
    <w:p w:rsidR="008E5A24" w:rsidRPr="00E417AD" w:rsidRDefault="008F7412" w:rsidP="008A3178">
      <w:pPr>
        <w:jc w:val="both"/>
        <w:rPr>
          <w:sz w:val="20"/>
          <w:szCs w:val="20"/>
          <w:lang w:val="sr-Latn-CS"/>
        </w:rPr>
      </w:pPr>
      <w:r w:rsidRPr="00E417AD">
        <w:rPr>
          <w:sz w:val="20"/>
          <w:szCs w:val="20"/>
          <w:lang w:val="sr-Latn-CS"/>
        </w:rPr>
        <w:t xml:space="preserve">Od početka rada na Klinici za </w:t>
      </w:r>
      <w:r w:rsidR="0018251A">
        <w:rPr>
          <w:sz w:val="20"/>
          <w:szCs w:val="20"/>
          <w:lang w:val="sr-Latn-CS"/>
        </w:rPr>
        <w:t xml:space="preserve">gastroenterologiju i hepatologiju KCS, Dr Jelena Nestorov  </w:t>
      </w:r>
      <w:r w:rsidRPr="00E417AD">
        <w:rPr>
          <w:sz w:val="20"/>
          <w:szCs w:val="20"/>
          <w:lang w:val="sr-Latn-CS"/>
        </w:rPr>
        <w:t>je uključen</w:t>
      </w:r>
      <w:r w:rsidR="0018251A">
        <w:rPr>
          <w:sz w:val="20"/>
          <w:szCs w:val="20"/>
          <w:lang w:val="sr-Latn-CS"/>
        </w:rPr>
        <w:t>a</w:t>
      </w:r>
      <w:r w:rsidRPr="00E417AD">
        <w:rPr>
          <w:sz w:val="20"/>
          <w:szCs w:val="20"/>
          <w:lang w:val="sr-Latn-CS"/>
        </w:rPr>
        <w:t xml:space="preserve"> u sve oblike stručnih aktivnosti, kao i sprovođenu </w:t>
      </w:r>
      <w:r w:rsidR="00A550BB">
        <w:rPr>
          <w:sz w:val="20"/>
          <w:szCs w:val="20"/>
          <w:lang w:val="sr-Latn-CS"/>
        </w:rPr>
        <w:t>različ</w:t>
      </w:r>
      <w:r w:rsidR="0018251A">
        <w:rPr>
          <w:sz w:val="20"/>
          <w:szCs w:val="20"/>
          <w:lang w:val="sr-Latn-CS"/>
        </w:rPr>
        <w:t xml:space="preserve">itih </w:t>
      </w:r>
      <w:r w:rsidRPr="00E417AD">
        <w:rPr>
          <w:sz w:val="20"/>
          <w:szCs w:val="20"/>
          <w:lang w:val="sr-Latn-CS"/>
        </w:rPr>
        <w:t xml:space="preserve"> dijagnostičkih, terapi</w:t>
      </w:r>
      <w:r w:rsidR="0018251A">
        <w:rPr>
          <w:sz w:val="20"/>
          <w:szCs w:val="20"/>
          <w:lang w:val="sr-Latn-CS"/>
        </w:rPr>
        <w:t>j</w:t>
      </w:r>
      <w:r w:rsidRPr="00E417AD">
        <w:rPr>
          <w:sz w:val="20"/>
          <w:szCs w:val="20"/>
          <w:lang w:val="sr-Latn-CS"/>
        </w:rPr>
        <w:t xml:space="preserve">skih i preventivnih procedura. </w:t>
      </w:r>
      <w:r w:rsidR="00A550BB">
        <w:rPr>
          <w:sz w:val="20"/>
          <w:szCs w:val="20"/>
          <w:lang w:val="sr-Latn-CS"/>
        </w:rPr>
        <w:t>G</w:t>
      </w:r>
      <w:r w:rsidR="008E5A24" w:rsidRPr="00E417AD">
        <w:rPr>
          <w:sz w:val="20"/>
          <w:szCs w:val="20"/>
          <w:lang w:val="sr-Latn-CS"/>
        </w:rPr>
        <w:t xml:space="preserve">odišnje izvrši veliki broj ambulantnih i odeljenskih pregleda, kao i </w:t>
      </w:r>
      <w:r w:rsidR="00A550BB">
        <w:rPr>
          <w:sz w:val="20"/>
          <w:szCs w:val="20"/>
          <w:lang w:val="sr-Latn-CS"/>
        </w:rPr>
        <w:t>dijagnostičkih i terapijskih procedura koje uključuju ultrazvuk abdomena, slepu biop</w:t>
      </w:r>
      <w:r w:rsidR="006F72E0">
        <w:rPr>
          <w:sz w:val="20"/>
          <w:szCs w:val="20"/>
          <w:lang w:val="sr-Latn-CS"/>
        </w:rPr>
        <w:t>s</w:t>
      </w:r>
      <w:r w:rsidR="00A550BB">
        <w:rPr>
          <w:sz w:val="20"/>
          <w:szCs w:val="20"/>
          <w:lang w:val="sr-Latn-CS"/>
        </w:rPr>
        <w:t>iju jetre, abdominalne punkcije, e</w:t>
      </w:r>
      <w:r w:rsidR="006F72E0">
        <w:rPr>
          <w:sz w:val="20"/>
          <w:szCs w:val="20"/>
          <w:lang w:val="sr-Latn-CS"/>
        </w:rPr>
        <w:t xml:space="preserve">zofagogastroduodenoskopiju sa biopsijama. </w:t>
      </w:r>
      <w:r w:rsidR="00A550BB">
        <w:rPr>
          <w:sz w:val="20"/>
          <w:szCs w:val="20"/>
          <w:lang w:val="sr-Latn-CS"/>
        </w:rPr>
        <w:t xml:space="preserve"> Obučena je za urgentni endoskopski tretman krvarenja i ekstrakcije stranih tela iz gornjih partija digestivnog trakta i plasiranje Black-Moor-ove sonde. </w:t>
      </w:r>
    </w:p>
    <w:p w:rsidR="00A550BB" w:rsidRPr="00E417AD" w:rsidRDefault="008F7412" w:rsidP="00A550BB">
      <w:pPr>
        <w:jc w:val="both"/>
        <w:rPr>
          <w:sz w:val="20"/>
          <w:szCs w:val="20"/>
          <w:lang w:val="sr-Latn-CS"/>
        </w:rPr>
      </w:pPr>
      <w:r w:rsidRPr="00E417AD">
        <w:rPr>
          <w:sz w:val="20"/>
          <w:szCs w:val="20"/>
          <w:lang w:val="sr-Latn-CS"/>
        </w:rPr>
        <w:t>Posebno je zainteresovan</w:t>
      </w:r>
      <w:r w:rsidR="00A550BB">
        <w:rPr>
          <w:sz w:val="20"/>
          <w:szCs w:val="20"/>
          <w:lang w:val="sr-Latn-CS"/>
        </w:rPr>
        <w:t>a</w:t>
      </w:r>
      <w:r w:rsidRPr="00E417AD">
        <w:rPr>
          <w:sz w:val="20"/>
          <w:szCs w:val="20"/>
          <w:lang w:val="sr-Latn-CS"/>
        </w:rPr>
        <w:t xml:space="preserve"> za </w:t>
      </w:r>
      <w:r w:rsidR="00A550BB">
        <w:rPr>
          <w:sz w:val="20"/>
          <w:szCs w:val="20"/>
          <w:lang w:val="sr-Latn-CS"/>
        </w:rPr>
        <w:t xml:space="preserve">ispitivanje tankog creva endoskopskom video kapsulom, obavila je preko 200 pregleda i </w:t>
      </w:r>
      <w:r w:rsidRPr="00E417AD">
        <w:rPr>
          <w:sz w:val="20"/>
          <w:szCs w:val="20"/>
          <w:lang w:val="sr-Latn-CS"/>
        </w:rPr>
        <w:t>aktivno je učestvova</w:t>
      </w:r>
      <w:r w:rsidR="00A550BB">
        <w:rPr>
          <w:sz w:val="20"/>
          <w:szCs w:val="20"/>
          <w:lang w:val="sr-Latn-CS"/>
        </w:rPr>
        <w:t>la</w:t>
      </w:r>
      <w:r w:rsidRPr="00E417AD">
        <w:rPr>
          <w:sz w:val="20"/>
          <w:szCs w:val="20"/>
          <w:lang w:val="sr-Latn-CS"/>
        </w:rPr>
        <w:t xml:space="preserve"> u implementaciji procedure u svakodnevnu domaću kliničku praksu. </w:t>
      </w:r>
      <w:r w:rsidR="00A550BB">
        <w:rPr>
          <w:sz w:val="20"/>
          <w:szCs w:val="20"/>
          <w:lang w:val="sr-Latn-CS"/>
        </w:rPr>
        <w:t xml:space="preserve"> </w:t>
      </w:r>
      <w:r w:rsidR="00A550BB" w:rsidRPr="00E417AD">
        <w:rPr>
          <w:spacing w:val="-3"/>
          <w:sz w:val="20"/>
          <w:szCs w:val="20"/>
          <w:lang w:val="sr-Latn-CS"/>
        </w:rPr>
        <w:t xml:space="preserve">Na ovaj način formira se kao stručnjak sposoban da samostalno obavi i komplikovanije stručne zadatke u oblasti </w:t>
      </w:r>
      <w:r w:rsidR="00A550BB">
        <w:rPr>
          <w:spacing w:val="-3"/>
          <w:sz w:val="20"/>
          <w:szCs w:val="20"/>
          <w:lang w:val="sr-Latn-CS"/>
        </w:rPr>
        <w:t xml:space="preserve">gastroenterologije i hepatologije. </w:t>
      </w:r>
      <w:r w:rsidR="00A550BB" w:rsidRPr="00E417AD">
        <w:rPr>
          <w:sz w:val="20"/>
          <w:szCs w:val="20"/>
          <w:lang w:val="sr-Latn-CS"/>
        </w:rPr>
        <w:t xml:space="preserve"> </w:t>
      </w:r>
    </w:p>
    <w:p w:rsidR="008636AF" w:rsidRPr="0068745A" w:rsidRDefault="008636AF" w:rsidP="008636AF">
      <w:pPr>
        <w:spacing w:line="276" w:lineRule="auto"/>
        <w:jc w:val="both"/>
        <w:rPr>
          <w:sz w:val="20"/>
          <w:szCs w:val="20"/>
        </w:rPr>
      </w:pPr>
    </w:p>
    <w:p w:rsidR="00F5441F" w:rsidRDefault="00F5441F" w:rsidP="000364FB">
      <w:pPr>
        <w:numPr>
          <w:ilvl w:val="0"/>
          <w:numId w:val="33"/>
        </w:numPr>
        <w:ind w:hanging="720"/>
        <w:jc w:val="both"/>
        <w:rPr>
          <w:b/>
          <w:i/>
          <w:sz w:val="20"/>
          <w:szCs w:val="20"/>
          <w:lang w:val="sl-SI"/>
        </w:rPr>
      </w:pPr>
      <w:r w:rsidRPr="00E417AD">
        <w:rPr>
          <w:b/>
          <w:i/>
          <w:sz w:val="20"/>
          <w:szCs w:val="20"/>
          <w:lang w:val="sl-SI"/>
        </w:rPr>
        <w:t>Za doprinos akademskoj i široj zajednici</w:t>
      </w:r>
    </w:p>
    <w:p w:rsidR="00274C36" w:rsidRPr="00E417AD" w:rsidRDefault="00274C36" w:rsidP="00274C36">
      <w:pPr>
        <w:ind w:left="720" w:hanging="720"/>
        <w:jc w:val="both"/>
        <w:rPr>
          <w:b/>
          <w:i/>
          <w:sz w:val="20"/>
          <w:szCs w:val="20"/>
          <w:lang w:val="sl-SI"/>
        </w:rPr>
      </w:pPr>
    </w:p>
    <w:p w:rsidR="00F5441F" w:rsidRPr="00E417AD" w:rsidRDefault="00F5441F" w:rsidP="00F5441F">
      <w:pPr>
        <w:jc w:val="both"/>
        <w:rPr>
          <w:i/>
          <w:sz w:val="20"/>
          <w:szCs w:val="20"/>
          <w:lang w:val="sl-SI"/>
        </w:rPr>
      </w:pPr>
      <w:r w:rsidRPr="00E417AD">
        <w:rPr>
          <w:sz w:val="20"/>
          <w:szCs w:val="20"/>
          <w:lang w:val="sl-SI"/>
        </w:rPr>
        <w:t xml:space="preserve">a) </w:t>
      </w:r>
      <w:r w:rsidRPr="00E417AD">
        <w:rPr>
          <w:i/>
          <w:sz w:val="20"/>
          <w:szCs w:val="20"/>
          <w:lang w:val="sl-SI"/>
        </w:rPr>
        <w:t>Rukovođenje ili angažovanje u nacionalnim ili međunarodnim naučnim ili stručnim organizacijama</w:t>
      </w:r>
    </w:p>
    <w:p w:rsidR="00F5441F" w:rsidRPr="00E417AD" w:rsidRDefault="00F5441F" w:rsidP="00F5441F">
      <w:pPr>
        <w:jc w:val="both"/>
        <w:rPr>
          <w:sz w:val="20"/>
          <w:szCs w:val="20"/>
          <w:lang w:val="sl-SI"/>
        </w:rPr>
      </w:pPr>
      <w:r>
        <w:rPr>
          <w:sz w:val="20"/>
          <w:szCs w:val="20"/>
          <w:lang w:val="sl-SI"/>
        </w:rPr>
        <w:t>- član:</w:t>
      </w:r>
      <w:r w:rsidRPr="00E417AD">
        <w:rPr>
          <w:sz w:val="20"/>
          <w:szCs w:val="20"/>
          <w:lang w:val="sl-SI"/>
        </w:rPr>
        <w:t xml:space="preserve"> Srpskog lekarskog društva, Udruženja </w:t>
      </w:r>
      <w:r>
        <w:rPr>
          <w:sz w:val="20"/>
          <w:szCs w:val="20"/>
          <w:lang w:val="sl-SI"/>
        </w:rPr>
        <w:t>gastroenterologa Srbije</w:t>
      </w:r>
    </w:p>
    <w:p w:rsidR="00F5441F" w:rsidRPr="00E417AD" w:rsidRDefault="00F5441F" w:rsidP="00F5441F">
      <w:pPr>
        <w:jc w:val="both"/>
        <w:rPr>
          <w:b/>
          <w:i/>
          <w:sz w:val="20"/>
          <w:szCs w:val="20"/>
          <w:lang w:val="sl-SI"/>
        </w:rPr>
      </w:pPr>
    </w:p>
    <w:p w:rsidR="00F5441F" w:rsidRDefault="00F5441F" w:rsidP="000364FB">
      <w:pPr>
        <w:numPr>
          <w:ilvl w:val="0"/>
          <w:numId w:val="33"/>
        </w:numPr>
        <w:ind w:hanging="720"/>
        <w:jc w:val="both"/>
        <w:rPr>
          <w:b/>
          <w:i/>
          <w:sz w:val="20"/>
          <w:szCs w:val="20"/>
          <w:lang w:val="sl-SI"/>
        </w:rPr>
      </w:pPr>
      <w:r w:rsidRPr="00E417AD">
        <w:rPr>
          <w:b/>
          <w:i/>
          <w:sz w:val="20"/>
          <w:szCs w:val="20"/>
          <w:lang w:val="sl-SI"/>
        </w:rPr>
        <w:t>Za saradnju sa drugim visokoškolskim, naučno-istraživačkim ustanovama u zemlji i inostranstvu-mobilnost:</w:t>
      </w:r>
    </w:p>
    <w:p w:rsidR="00274C36" w:rsidRDefault="00274C36" w:rsidP="00274C36">
      <w:pPr>
        <w:ind w:left="720"/>
        <w:jc w:val="both"/>
        <w:rPr>
          <w:b/>
          <w:i/>
          <w:sz w:val="20"/>
          <w:szCs w:val="20"/>
          <w:lang w:val="sl-SI"/>
        </w:rPr>
      </w:pPr>
    </w:p>
    <w:p w:rsidR="0068745A" w:rsidRPr="000D1F01" w:rsidRDefault="0068745A" w:rsidP="0068745A">
      <w:pPr>
        <w:jc w:val="both"/>
        <w:rPr>
          <w:i/>
          <w:sz w:val="20"/>
          <w:szCs w:val="20"/>
        </w:rPr>
      </w:pPr>
      <w:r w:rsidRPr="00E417AD">
        <w:rPr>
          <w:sz w:val="20"/>
          <w:szCs w:val="20"/>
          <w:lang w:val="sl-SI"/>
        </w:rPr>
        <w:t xml:space="preserve">a) </w:t>
      </w:r>
      <w:r>
        <w:rPr>
          <w:i/>
          <w:sz w:val="20"/>
          <w:szCs w:val="20"/>
          <w:lang w:val="sl-SI"/>
        </w:rPr>
        <w:t>Usavršavanja</w:t>
      </w:r>
      <w:r w:rsidR="000D1F01">
        <w:rPr>
          <w:i/>
          <w:sz w:val="20"/>
          <w:szCs w:val="20"/>
          <w:lang w:val="sl-SI"/>
        </w:rPr>
        <w:t>-međunarodni kursevi</w:t>
      </w:r>
    </w:p>
    <w:p w:rsidR="00EE3730" w:rsidRPr="00EE3730" w:rsidRDefault="00EE3730" w:rsidP="00ED0F3C">
      <w:pPr>
        <w:numPr>
          <w:ilvl w:val="0"/>
          <w:numId w:val="24"/>
        </w:numPr>
        <w:spacing w:line="276" w:lineRule="auto"/>
        <w:ind w:left="0" w:firstLine="0"/>
        <w:jc w:val="both"/>
        <w:rPr>
          <w:sz w:val="20"/>
          <w:szCs w:val="20"/>
        </w:rPr>
      </w:pPr>
      <w:r w:rsidRPr="00EE3730">
        <w:rPr>
          <w:sz w:val="20"/>
          <w:szCs w:val="20"/>
        </w:rPr>
        <w:t>3</w:t>
      </w:r>
      <w:r w:rsidRPr="00EE3730">
        <w:rPr>
          <w:sz w:val="20"/>
          <w:szCs w:val="20"/>
          <w:vertAlign w:val="superscript"/>
        </w:rPr>
        <w:t>rd</w:t>
      </w:r>
      <w:r w:rsidRPr="00EE3730">
        <w:rPr>
          <w:sz w:val="20"/>
          <w:szCs w:val="20"/>
        </w:rPr>
        <w:t xml:space="preserve"> ACCN - Basic Course of Clinical Nutrition (ESPEN-Adriatic Course), 2007, Belgrade, Serbia.</w:t>
      </w:r>
    </w:p>
    <w:p w:rsidR="00EE3730" w:rsidRPr="00EE3730" w:rsidRDefault="00EE3730" w:rsidP="00ED0F3C">
      <w:pPr>
        <w:numPr>
          <w:ilvl w:val="0"/>
          <w:numId w:val="24"/>
        </w:numPr>
        <w:spacing w:line="276" w:lineRule="auto"/>
        <w:ind w:left="0" w:firstLine="0"/>
        <w:jc w:val="both"/>
        <w:rPr>
          <w:sz w:val="20"/>
          <w:szCs w:val="20"/>
        </w:rPr>
      </w:pPr>
      <w:r w:rsidRPr="00EE3730">
        <w:rPr>
          <w:sz w:val="20"/>
          <w:szCs w:val="20"/>
        </w:rPr>
        <w:t>Training on Good Clinical Practice (GCP) in Clinical Research, 26 January 2008, Bucharest, Romania.</w:t>
      </w:r>
    </w:p>
    <w:p w:rsidR="00EE3730" w:rsidRPr="00EE3730" w:rsidRDefault="00EE3730" w:rsidP="00ED0F3C">
      <w:pPr>
        <w:numPr>
          <w:ilvl w:val="0"/>
          <w:numId w:val="24"/>
        </w:numPr>
        <w:spacing w:line="276" w:lineRule="auto"/>
        <w:ind w:left="0" w:firstLine="0"/>
        <w:jc w:val="both"/>
        <w:rPr>
          <w:sz w:val="20"/>
          <w:szCs w:val="20"/>
        </w:rPr>
      </w:pPr>
      <w:r w:rsidRPr="00EE3730">
        <w:rPr>
          <w:sz w:val="20"/>
          <w:szCs w:val="20"/>
        </w:rPr>
        <w:t>Educational endoscopic training for young gastroenterologists „New technologies in gastrointestinal endoscopy and endoscopic ultrasound“, April 24-25, 2009, Belgrade, Serbia.</w:t>
      </w:r>
    </w:p>
    <w:p w:rsidR="00EE3730" w:rsidRPr="00EE3730" w:rsidRDefault="00EE3730" w:rsidP="00ED0F3C">
      <w:pPr>
        <w:numPr>
          <w:ilvl w:val="0"/>
          <w:numId w:val="24"/>
        </w:numPr>
        <w:spacing w:line="276" w:lineRule="auto"/>
        <w:ind w:left="0" w:firstLine="0"/>
        <w:jc w:val="both"/>
        <w:rPr>
          <w:b/>
          <w:sz w:val="20"/>
          <w:szCs w:val="20"/>
        </w:rPr>
      </w:pPr>
      <w:r w:rsidRPr="00EE3730">
        <w:rPr>
          <w:sz w:val="20"/>
          <w:szCs w:val="20"/>
        </w:rPr>
        <w:t>ASNEMGE/EAGE 8</w:t>
      </w:r>
      <w:r w:rsidRPr="00EE3730">
        <w:rPr>
          <w:sz w:val="20"/>
          <w:szCs w:val="20"/>
          <w:vertAlign w:val="superscript"/>
        </w:rPr>
        <w:t>th</w:t>
      </w:r>
      <w:r w:rsidRPr="00EE3730">
        <w:rPr>
          <w:sz w:val="20"/>
          <w:szCs w:val="20"/>
        </w:rPr>
        <w:t xml:space="preserve"> Summer School of Gastroenterology, June 16-19, 2011, Prague, Czech Republic.</w:t>
      </w:r>
      <w:r w:rsidRPr="00EE3730">
        <w:rPr>
          <w:b/>
          <w:sz w:val="20"/>
          <w:szCs w:val="20"/>
        </w:rPr>
        <w:t xml:space="preserve"> </w:t>
      </w:r>
    </w:p>
    <w:p w:rsidR="00EE3730" w:rsidRPr="00EE3730" w:rsidRDefault="00EE3730" w:rsidP="00ED0F3C">
      <w:pPr>
        <w:numPr>
          <w:ilvl w:val="0"/>
          <w:numId w:val="24"/>
        </w:numPr>
        <w:ind w:left="0" w:firstLine="0"/>
        <w:jc w:val="both"/>
        <w:rPr>
          <w:sz w:val="20"/>
          <w:szCs w:val="20"/>
        </w:rPr>
      </w:pPr>
      <w:r w:rsidRPr="00EE3730">
        <w:rPr>
          <w:sz w:val="20"/>
          <w:szCs w:val="20"/>
        </w:rPr>
        <w:t>10</w:t>
      </w:r>
      <w:r w:rsidRPr="00EE3730">
        <w:rPr>
          <w:sz w:val="20"/>
          <w:szCs w:val="20"/>
          <w:vertAlign w:val="superscript"/>
        </w:rPr>
        <w:t xml:space="preserve">th   </w:t>
      </w:r>
      <w:r w:rsidRPr="00EE3730">
        <w:rPr>
          <w:sz w:val="20"/>
          <w:szCs w:val="20"/>
        </w:rPr>
        <w:t>IBD Intensive Advanced Course for Junior Gastroenterologist at the  7</w:t>
      </w:r>
      <w:r w:rsidRPr="00EE3730">
        <w:rPr>
          <w:sz w:val="20"/>
          <w:szCs w:val="20"/>
          <w:vertAlign w:val="superscript"/>
        </w:rPr>
        <w:t>th</w:t>
      </w:r>
      <w:r w:rsidRPr="00EE3730">
        <w:rPr>
          <w:sz w:val="20"/>
          <w:szCs w:val="20"/>
        </w:rPr>
        <w:t xml:space="preserve"> Congress of ECCO, Inflammatory Bowel Diseases 2012, February 15-16, 2012, Barcelona, Spain</w:t>
      </w:r>
    </w:p>
    <w:p w:rsidR="00EE3730" w:rsidRPr="00EE3730" w:rsidRDefault="00EE3730" w:rsidP="00ED0F3C">
      <w:pPr>
        <w:numPr>
          <w:ilvl w:val="0"/>
          <w:numId w:val="24"/>
        </w:numPr>
        <w:spacing w:line="276" w:lineRule="auto"/>
        <w:ind w:left="0" w:firstLine="0"/>
        <w:jc w:val="both"/>
        <w:rPr>
          <w:sz w:val="20"/>
          <w:szCs w:val="20"/>
        </w:rPr>
      </w:pPr>
      <w:r w:rsidRPr="00EE3730">
        <w:rPr>
          <w:sz w:val="20"/>
          <w:szCs w:val="20"/>
        </w:rPr>
        <w:t xml:space="preserve">European Section &amp; Board of Gastroenterology &amp; Hepatology (ESBGH), Trainee </w:t>
      </w:r>
      <w:proofErr w:type="gramStart"/>
      <w:r w:rsidRPr="00EE3730">
        <w:rPr>
          <w:sz w:val="20"/>
          <w:szCs w:val="20"/>
        </w:rPr>
        <w:t>Symposium,  May</w:t>
      </w:r>
      <w:proofErr w:type="gramEnd"/>
      <w:r w:rsidRPr="00EE3730">
        <w:rPr>
          <w:sz w:val="20"/>
          <w:szCs w:val="20"/>
        </w:rPr>
        <w:t xml:space="preserve"> 10-11, 2013, Paris, France.</w:t>
      </w:r>
    </w:p>
    <w:p w:rsidR="00EE3730" w:rsidRPr="00EE3730" w:rsidRDefault="00EE3730" w:rsidP="00ED0F3C">
      <w:pPr>
        <w:numPr>
          <w:ilvl w:val="0"/>
          <w:numId w:val="24"/>
        </w:numPr>
        <w:spacing w:line="276" w:lineRule="auto"/>
        <w:ind w:left="0" w:firstLine="0"/>
        <w:jc w:val="both"/>
        <w:rPr>
          <w:sz w:val="20"/>
          <w:szCs w:val="20"/>
        </w:rPr>
      </w:pPr>
      <w:r w:rsidRPr="00EE3730">
        <w:rPr>
          <w:sz w:val="20"/>
          <w:szCs w:val="20"/>
        </w:rPr>
        <w:t>European GI Bridging Meeting &amp; EAGEN, Postgraduate Course, November 15-16, 2013, Berlin Germany.</w:t>
      </w:r>
    </w:p>
    <w:p w:rsidR="00EE3730" w:rsidRPr="00EE3730" w:rsidRDefault="00EE3730" w:rsidP="00ED0F3C">
      <w:pPr>
        <w:numPr>
          <w:ilvl w:val="0"/>
          <w:numId w:val="24"/>
        </w:numPr>
        <w:spacing w:line="276" w:lineRule="auto"/>
        <w:ind w:left="0" w:firstLine="0"/>
        <w:jc w:val="both"/>
        <w:rPr>
          <w:sz w:val="20"/>
          <w:szCs w:val="20"/>
          <w:lang w:val="en-GB"/>
        </w:rPr>
      </w:pPr>
      <w:r w:rsidRPr="00EE3730">
        <w:rPr>
          <w:bCs/>
          <w:sz w:val="20"/>
          <w:szCs w:val="20"/>
        </w:rPr>
        <w:t xml:space="preserve">ICH Good Clinical Practice for Clinical Trial Sites, Module 1-7, February 4-6, 2014, Belgrade, Serbia. </w:t>
      </w:r>
    </w:p>
    <w:p w:rsidR="00EE3730" w:rsidRPr="00EE3730" w:rsidRDefault="00EE3730" w:rsidP="00ED0F3C">
      <w:pPr>
        <w:numPr>
          <w:ilvl w:val="0"/>
          <w:numId w:val="24"/>
        </w:numPr>
        <w:ind w:left="0" w:firstLine="0"/>
        <w:jc w:val="both"/>
        <w:rPr>
          <w:bCs/>
          <w:sz w:val="20"/>
          <w:szCs w:val="20"/>
        </w:rPr>
      </w:pPr>
      <w:r w:rsidRPr="00EE3730">
        <w:rPr>
          <w:sz w:val="20"/>
          <w:szCs w:val="20"/>
        </w:rPr>
        <w:t>10</w:t>
      </w:r>
      <w:proofErr w:type="gramStart"/>
      <w:r w:rsidRPr="00EE3730">
        <w:rPr>
          <w:sz w:val="20"/>
          <w:szCs w:val="20"/>
          <w:vertAlign w:val="superscript"/>
        </w:rPr>
        <w:t>th</w:t>
      </w:r>
      <w:r w:rsidRPr="00EE3730">
        <w:rPr>
          <w:bCs/>
          <w:sz w:val="20"/>
          <w:szCs w:val="20"/>
          <w:lang w:val="en-GB"/>
        </w:rPr>
        <w:t xml:space="preserve">  EFIM</w:t>
      </w:r>
      <w:proofErr w:type="gramEnd"/>
      <w:r w:rsidRPr="00EE3730">
        <w:rPr>
          <w:bCs/>
          <w:sz w:val="20"/>
          <w:szCs w:val="20"/>
          <w:lang w:val="en-GB"/>
        </w:rPr>
        <w:t xml:space="preserve">/FDIME, </w:t>
      </w:r>
      <w:r w:rsidRPr="00EE3730">
        <w:rPr>
          <w:bCs/>
          <w:sz w:val="20"/>
          <w:szCs w:val="20"/>
        </w:rPr>
        <w:t xml:space="preserve"> </w:t>
      </w:r>
      <w:r w:rsidRPr="00EE3730">
        <w:rPr>
          <w:bCs/>
          <w:sz w:val="20"/>
          <w:szCs w:val="20"/>
          <w:lang w:val="en-GB"/>
        </w:rPr>
        <w:t>7</w:t>
      </w:r>
      <w:r w:rsidRPr="00EE3730">
        <w:rPr>
          <w:bCs/>
          <w:sz w:val="20"/>
          <w:szCs w:val="20"/>
        </w:rPr>
        <w:t>-</w:t>
      </w:r>
      <w:r w:rsidRPr="00EE3730">
        <w:rPr>
          <w:bCs/>
          <w:sz w:val="20"/>
          <w:szCs w:val="20"/>
          <w:lang w:val="en-GB"/>
        </w:rPr>
        <w:t>9</w:t>
      </w:r>
      <w:r w:rsidRPr="00EE3730">
        <w:rPr>
          <w:bCs/>
          <w:sz w:val="20"/>
          <w:szCs w:val="20"/>
        </w:rPr>
        <w:t xml:space="preserve"> July 201</w:t>
      </w:r>
      <w:r w:rsidRPr="00EE3730">
        <w:rPr>
          <w:bCs/>
          <w:sz w:val="20"/>
          <w:szCs w:val="20"/>
          <w:lang w:val="en-GB"/>
        </w:rPr>
        <w:t>4</w:t>
      </w:r>
      <w:r w:rsidRPr="00EE3730">
        <w:rPr>
          <w:bCs/>
          <w:sz w:val="20"/>
          <w:szCs w:val="20"/>
        </w:rPr>
        <w:t>, Paris, France.</w:t>
      </w:r>
    </w:p>
    <w:p w:rsidR="00EE3730" w:rsidRPr="00EE3730" w:rsidRDefault="00EE3730" w:rsidP="00ED0F3C">
      <w:pPr>
        <w:pStyle w:val="Default"/>
        <w:numPr>
          <w:ilvl w:val="0"/>
          <w:numId w:val="24"/>
        </w:numPr>
        <w:spacing w:line="276" w:lineRule="auto"/>
        <w:ind w:left="0" w:firstLine="0"/>
        <w:jc w:val="both"/>
        <w:rPr>
          <w:rFonts w:ascii="Times New Roman" w:hAnsi="Times New Roman" w:cs="Times New Roman"/>
          <w:sz w:val="20"/>
          <w:szCs w:val="20"/>
        </w:rPr>
      </w:pPr>
      <w:r w:rsidRPr="00EE3730">
        <w:rPr>
          <w:rFonts w:ascii="Times New Roman" w:hAnsi="Times New Roman" w:cs="Times New Roman"/>
          <w:bCs/>
          <w:sz w:val="20"/>
          <w:szCs w:val="20"/>
        </w:rPr>
        <w:t xml:space="preserve">GEUS “Savremeni metodi endoskopskog lečenja bolesti digestivnog sistema”, Septembar 17-19, 2014, Beograd, Srbija. </w:t>
      </w:r>
    </w:p>
    <w:p w:rsidR="00EE3730" w:rsidRPr="00710148" w:rsidRDefault="00EE3730" w:rsidP="00ED0F3C">
      <w:pPr>
        <w:pStyle w:val="Default"/>
        <w:numPr>
          <w:ilvl w:val="0"/>
          <w:numId w:val="24"/>
        </w:numPr>
        <w:spacing w:line="276" w:lineRule="auto"/>
        <w:ind w:left="0" w:firstLine="0"/>
        <w:jc w:val="both"/>
        <w:rPr>
          <w:rFonts w:ascii="Times New Roman" w:hAnsi="Times New Roman" w:cs="Times New Roman"/>
          <w:sz w:val="20"/>
          <w:szCs w:val="20"/>
        </w:rPr>
      </w:pPr>
      <w:r w:rsidRPr="00EE3730">
        <w:rPr>
          <w:rFonts w:ascii="Times New Roman" w:hAnsi="Times New Roman" w:cs="Times New Roman"/>
          <w:bCs/>
          <w:sz w:val="20"/>
          <w:szCs w:val="20"/>
        </w:rPr>
        <w:t xml:space="preserve">EASL Clinical School of </w:t>
      </w:r>
      <w:proofErr w:type="gramStart"/>
      <w:r w:rsidRPr="00EE3730">
        <w:rPr>
          <w:rFonts w:ascii="Times New Roman" w:hAnsi="Times New Roman" w:cs="Times New Roman"/>
          <w:bCs/>
          <w:sz w:val="20"/>
          <w:szCs w:val="20"/>
        </w:rPr>
        <w:t>Hepatology,  Course</w:t>
      </w:r>
      <w:proofErr w:type="gramEnd"/>
      <w:r w:rsidRPr="00EE3730">
        <w:rPr>
          <w:rFonts w:ascii="Times New Roman" w:hAnsi="Times New Roman" w:cs="Times New Roman"/>
          <w:bCs/>
          <w:sz w:val="20"/>
          <w:szCs w:val="20"/>
        </w:rPr>
        <w:t xml:space="preserve"> 23: Liver Cirrhosis, A systemic disease, November 28-29, 2014, Belgrade, Serbia. </w:t>
      </w:r>
      <w:r w:rsidRPr="00710148">
        <w:rPr>
          <w:sz w:val="20"/>
          <w:szCs w:val="20"/>
        </w:rPr>
        <w:t>.</w:t>
      </w:r>
    </w:p>
    <w:p w:rsidR="00B3278A" w:rsidRDefault="00EE3730" w:rsidP="00B3278A">
      <w:pPr>
        <w:numPr>
          <w:ilvl w:val="0"/>
          <w:numId w:val="24"/>
        </w:numPr>
        <w:spacing w:line="276" w:lineRule="auto"/>
        <w:ind w:left="0" w:firstLine="0"/>
        <w:jc w:val="both"/>
        <w:rPr>
          <w:sz w:val="20"/>
          <w:szCs w:val="20"/>
        </w:rPr>
      </w:pPr>
      <w:r w:rsidRPr="00EE3730">
        <w:rPr>
          <w:sz w:val="20"/>
          <w:szCs w:val="20"/>
        </w:rPr>
        <w:t>European GI Bridging Meeting (Fit for the future in Gastroenterology) &amp; EAGEN, Postgraduate Course, November 20-21, 2015, Berlin Germany.</w:t>
      </w:r>
    </w:p>
    <w:p w:rsidR="00B3278A" w:rsidRPr="00B3278A" w:rsidRDefault="00B3278A" w:rsidP="00B3278A">
      <w:pPr>
        <w:numPr>
          <w:ilvl w:val="0"/>
          <w:numId w:val="24"/>
        </w:numPr>
        <w:spacing w:line="276" w:lineRule="auto"/>
        <w:ind w:left="0" w:firstLine="0"/>
        <w:jc w:val="both"/>
        <w:rPr>
          <w:sz w:val="20"/>
          <w:szCs w:val="20"/>
        </w:rPr>
      </w:pPr>
      <w:r w:rsidRPr="00B3278A">
        <w:rPr>
          <w:sz w:val="20"/>
          <w:szCs w:val="20"/>
        </w:rPr>
        <w:t>1</w:t>
      </w:r>
      <w:r w:rsidRPr="00B3278A">
        <w:rPr>
          <w:sz w:val="20"/>
          <w:szCs w:val="20"/>
          <w:vertAlign w:val="superscript"/>
        </w:rPr>
        <w:t>st</w:t>
      </w:r>
      <w:r w:rsidRPr="00B3278A">
        <w:rPr>
          <w:sz w:val="20"/>
          <w:szCs w:val="20"/>
        </w:rPr>
        <w:t xml:space="preserve"> European Conference of Young Gastroenterologist. “Challenges in Clinical Gastroenterology and Hepatology”, December 6-9, 2018, Zagreb, Croatia. </w:t>
      </w:r>
    </w:p>
    <w:p w:rsidR="0068745A" w:rsidRPr="00E417AD" w:rsidRDefault="0068745A" w:rsidP="0068745A">
      <w:pPr>
        <w:jc w:val="both"/>
        <w:rPr>
          <w:sz w:val="20"/>
          <w:szCs w:val="20"/>
          <w:lang w:val="sl-SI"/>
        </w:rPr>
      </w:pPr>
    </w:p>
    <w:p w:rsidR="0068745A" w:rsidRPr="00E417AD" w:rsidRDefault="0068745A" w:rsidP="0068745A">
      <w:pPr>
        <w:jc w:val="both"/>
        <w:rPr>
          <w:i/>
          <w:sz w:val="20"/>
          <w:szCs w:val="20"/>
          <w:lang w:val="sl-SI"/>
        </w:rPr>
      </w:pPr>
      <w:r w:rsidRPr="00E417AD">
        <w:rPr>
          <w:sz w:val="20"/>
          <w:szCs w:val="20"/>
          <w:lang w:val="sl-SI"/>
        </w:rPr>
        <w:t>b</w:t>
      </w:r>
      <w:r w:rsidRPr="00E417AD">
        <w:rPr>
          <w:i/>
          <w:sz w:val="20"/>
          <w:szCs w:val="20"/>
          <w:lang w:val="sl-SI"/>
        </w:rPr>
        <w:t>) Predavanja po pozivu ili plenarna predavanja na akreditovanim skupovima u zemlji</w:t>
      </w:r>
      <w:r>
        <w:rPr>
          <w:i/>
          <w:sz w:val="20"/>
          <w:szCs w:val="20"/>
          <w:lang w:val="sl-SI"/>
        </w:rPr>
        <w:t xml:space="preserve"> i inostranstvu </w:t>
      </w:r>
    </w:p>
    <w:p w:rsidR="0081254E" w:rsidRPr="00E417AD" w:rsidRDefault="0081254E" w:rsidP="0081254E">
      <w:pPr>
        <w:jc w:val="both"/>
        <w:rPr>
          <w:sz w:val="20"/>
          <w:szCs w:val="20"/>
          <w:lang w:val="sl-SI"/>
        </w:rPr>
      </w:pPr>
    </w:p>
    <w:p w:rsidR="00B57216" w:rsidRPr="00B57216" w:rsidRDefault="00B57216" w:rsidP="00ED0F3C">
      <w:pPr>
        <w:numPr>
          <w:ilvl w:val="0"/>
          <w:numId w:val="23"/>
        </w:numPr>
        <w:spacing w:line="276" w:lineRule="auto"/>
        <w:ind w:left="0" w:hanging="11"/>
        <w:jc w:val="both"/>
        <w:rPr>
          <w:sz w:val="20"/>
          <w:szCs w:val="20"/>
        </w:rPr>
      </w:pPr>
      <w:r w:rsidRPr="00B57216">
        <w:rPr>
          <w:sz w:val="20"/>
          <w:szCs w:val="20"/>
        </w:rPr>
        <w:t>Martinov J, Krstic M. „Endoscopic video capsule in diseases of the small intestine“. 10</w:t>
      </w:r>
      <w:r w:rsidRPr="00B57216">
        <w:rPr>
          <w:sz w:val="20"/>
          <w:szCs w:val="20"/>
          <w:vertAlign w:val="superscript"/>
        </w:rPr>
        <w:t>th</w:t>
      </w:r>
      <w:r w:rsidRPr="00B57216">
        <w:rPr>
          <w:sz w:val="20"/>
          <w:szCs w:val="20"/>
        </w:rPr>
        <w:t xml:space="preserve"> Congress of the Serbian Internists, June 9-12, 2010, Belgrade, Serbia.</w:t>
      </w:r>
    </w:p>
    <w:p w:rsidR="00B57216" w:rsidRPr="00B57216" w:rsidRDefault="00B57216" w:rsidP="00ED0F3C">
      <w:pPr>
        <w:numPr>
          <w:ilvl w:val="0"/>
          <w:numId w:val="23"/>
        </w:numPr>
        <w:spacing w:line="276" w:lineRule="auto"/>
        <w:ind w:left="0" w:hanging="11"/>
        <w:jc w:val="both"/>
        <w:rPr>
          <w:sz w:val="20"/>
          <w:szCs w:val="20"/>
        </w:rPr>
      </w:pPr>
      <w:r w:rsidRPr="00B57216">
        <w:rPr>
          <w:sz w:val="20"/>
          <w:szCs w:val="20"/>
        </w:rPr>
        <w:t>Martinov J. Clinical presentation. ESIM, July 4-10, 2010, Brighton, United Kingdom.</w:t>
      </w:r>
    </w:p>
    <w:p w:rsidR="00B57216" w:rsidRPr="00B57216" w:rsidRDefault="00B57216" w:rsidP="00ED0F3C">
      <w:pPr>
        <w:numPr>
          <w:ilvl w:val="0"/>
          <w:numId w:val="23"/>
        </w:numPr>
        <w:spacing w:line="276" w:lineRule="auto"/>
        <w:ind w:left="0" w:hanging="11"/>
        <w:jc w:val="both"/>
        <w:rPr>
          <w:sz w:val="20"/>
          <w:szCs w:val="20"/>
        </w:rPr>
      </w:pPr>
      <w:r w:rsidRPr="00B57216">
        <w:rPr>
          <w:sz w:val="20"/>
          <w:szCs w:val="20"/>
        </w:rPr>
        <w:t>Martinov J, Krstic M, Ugljesic M, Đuranovic S, Pavlovic-Markovic A, Jovanovic I. „The role of capsule endoscopy in obscure GI bleeding“. 2</w:t>
      </w:r>
      <w:r w:rsidRPr="00B57216">
        <w:rPr>
          <w:sz w:val="20"/>
          <w:szCs w:val="20"/>
          <w:vertAlign w:val="superscript"/>
        </w:rPr>
        <w:t>nd</w:t>
      </w:r>
      <w:r w:rsidRPr="00B57216">
        <w:rPr>
          <w:sz w:val="20"/>
          <w:szCs w:val="20"/>
        </w:rPr>
        <w:t xml:space="preserve"> Congress of the Serbian Gastroenterologists with International participation,  October 1-2, 2011, Belgrade, Serbia</w:t>
      </w:r>
    </w:p>
    <w:p w:rsidR="00B57216" w:rsidRPr="00B57216" w:rsidRDefault="00B57216" w:rsidP="00ED0F3C">
      <w:pPr>
        <w:numPr>
          <w:ilvl w:val="0"/>
          <w:numId w:val="23"/>
        </w:numPr>
        <w:spacing w:line="276" w:lineRule="auto"/>
        <w:ind w:left="0" w:hanging="11"/>
        <w:jc w:val="both"/>
        <w:rPr>
          <w:sz w:val="20"/>
          <w:szCs w:val="20"/>
        </w:rPr>
      </w:pPr>
      <w:r w:rsidRPr="00B57216">
        <w:rPr>
          <w:sz w:val="20"/>
          <w:szCs w:val="20"/>
        </w:rPr>
        <w:t>Martinov J, Krstic M, Sokic-Milutinovic A, Jovanovic I, Mislosavljevic T. „Capsule Endoscopy as a diagnostic approach in patients with IBD“. 9</w:t>
      </w:r>
      <w:proofErr w:type="gramStart"/>
      <w:r w:rsidRPr="00B57216">
        <w:rPr>
          <w:sz w:val="20"/>
          <w:szCs w:val="20"/>
          <w:vertAlign w:val="superscript"/>
        </w:rPr>
        <w:t xml:space="preserve">th  </w:t>
      </w:r>
      <w:r w:rsidRPr="00B57216">
        <w:rPr>
          <w:sz w:val="20"/>
          <w:szCs w:val="20"/>
        </w:rPr>
        <w:t>International</w:t>
      </w:r>
      <w:proofErr w:type="gramEnd"/>
      <w:r w:rsidRPr="00B57216">
        <w:rPr>
          <w:sz w:val="20"/>
          <w:szCs w:val="20"/>
        </w:rPr>
        <w:t xml:space="preserve"> Symposium of Gastroenterology, May 31-June 2, 2012, Tashkent, Uzbekistan.</w:t>
      </w:r>
    </w:p>
    <w:p w:rsidR="00B57216" w:rsidRPr="00B57216" w:rsidRDefault="00B57216" w:rsidP="00ED0F3C">
      <w:pPr>
        <w:numPr>
          <w:ilvl w:val="0"/>
          <w:numId w:val="23"/>
        </w:numPr>
        <w:spacing w:line="276" w:lineRule="auto"/>
        <w:ind w:left="0" w:hanging="11"/>
        <w:jc w:val="both"/>
        <w:rPr>
          <w:sz w:val="20"/>
          <w:szCs w:val="20"/>
        </w:rPr>
      </w:pPr>
      <w:r w:rsidRPr="00B57216">
        <w:rPr>
          <w:sz w:val="20"/>
          <w:szCs w:val="20"/>
        </w:rPr>
        <w:t xml:space="preserve">Martinov J, Krstic M, Milosavljevic T „Capsule endoscopy in obscure GI bleeding- a single center </w:t>
      </w:r>
      <w:proofErr w:type="gramStart"/>
      <w:r w:rsidRPr="00B57216">
        <w:rPr>
          <w:sz w:val="20"/>
          <w:szCs w:val="20"/>
        </w:rPr>
        <w:t>experience.“</w:t>
      </w:r>
      <w:proofErr w:type="gramEnd"/>
      <w:r w:rsidRPr="00B57216">
        <w:rPr>
          <w:sz w:val="20"/>
          <w:szCs w:val="20"/>
        </w:rPr>
        <w:t xml:space="preserve"> European GI Bridging meeting &amp; EAGEN Postgraduate Course, November 15-16, 2013, Berlin, Germany.</w:t>
      </w:r>
    </w:p>
    <w:p w:rsidR="00B57216" w:rsidRPr="00B57216" w:rsidRDefault="00B57216" w:rsidP="00ED0F3C">
      <w:pPr>
        <w:numPr>
          <w:ilvl w:val="0"/>
          <w:numId w:val="23"/>
        </w:numPr>
        <w:spacing w:line="276" w:lineRule="auto"/>
        <w:ind w:left="0" w:hanging="11"/>
        <w:jc w:val="both"/>
        <w:rPr>
          <w:bCs/>
          <w:sz w:val="20"/>
          <w:szCs w:val="20"/>
        </w:rPr>
      </w:pPr>
      <w:r w:rsidRPr="00B57216">
        <w:rPr>
          <w:bCs/>
          <w:sz w:val="20"/>
          <w:szCs w:val="20"/>
          <w:lang w:val="en-GB"/>
        </w:rPr>
        <w:lastRenderedPageBreak/>
        <w:t xml:space="preserve">Martinov J. “Obscure gastrointestinal bleeding: comparison of endoscopical and radiological methods in the investigation of the small bowel disease”. </w:t>
      </w:r>
      <w:r w:rsidRPr="00B57216">
        <w:rPr>
          <w:sz w:val="20"/>
          <w:szCs w:val="20"/>
        </w:rPr>
        <w:t>10</w:t>
      </w:r>
      <w:proofErr w:type="gramStart"/>
      <w:r w:rsidRPr="00B57216">
        <w:rPr>
          <w:sz w:val="20"/>
          <w:szCs w:val="20"/>
          <w:vertAlign w:val="superscript"/>
        </w:rPr>
        <w:t>th</w:t>
      </w:r>
      <w:r w:rsidRPr="00B57216">
        <w:rPr>
          <w:bCs/>
          <w:sz w:val="20"/>
          <w:szCs w:val="20"/>
          <w:lang w:val="en-GB"/>
        </w:rPr>
        <w:t xml:space="preserve">  EFIM</w:t>
      </w:r>
      <w:proofErr w:type="gramEnd"/>
      <w:r w:rsidRPr="00B57216">
        <w:rPr>
          <w:bCs/>
          <w:sz w:val="20"/>
          <w:szCs w:val="20"/>
          <w:lang w:val="en-GB"/>
        </w:rPr>
        <w:t xml:space="preserve">/FDIME, </w:t>
      </w:r>
      <w:r w:rsidRPr="00B57216">
        <w:rPr>
          <w:bCs/>
          <w:sz w:val="20"/>
          <w:szCs w:val="20"/>
        </w:rPr>
        <w:t xml:space="preserve"> July 7-9,  201</w:t>
      </w:r>
      <w:r w:rsidRPr="00B57216">
        <w:rPr>
          <w:bCs/>
          <w:sz w:val="20"/>
          <w:szCs w:val="20"/>
          <w:lang w:val="en-GB"/>
        </w:rPr>
        <w:t>4</w:t>
      </w:r>
      <w:r w:rsidRPr="00B57216">
        <w:rPr>
          <w:bCs/>
          <w:sz w:val="20"/>
          <w:szCs w:val="20"/>
        </w:rPr>
        <w:t xml:space="preserve">, Paris, France. </w:t>
      </w:r>
    </w:p>
    <w:p w:rsidR="00B3278A" w:rsidRDefault="00B57216" w:rsidP="00B3278A">
      <w:pPr>
        <w:numPr>
          <w:ilvl w:val="0"/>
          <w:numId w:val="23"/>
        </w:numPr>
        <w:spacing w:line="276" w:lineRule="auto"/>
        <w:ind w:left="0" w:hanging="11"/>
        <w:jc w:val="both"/>
        <w:rPr>
          <w:sz w:val="20"/>
          <w:szCs w:val="20"/>
          <w:lang w:val="sl-SI"/>
        </w:rPr>
      </w:pPr>
      <w:r w:rsidRPr="00E234C4">
        <w:rPr>
          <w:sz w:val="20"/>
          <w:szCs w:val="20"/>
        </w:rPr>
        <w:t>Martinov J, Alempijević T, Krstić M, Milosavljevic T,Spasić SD, Spasić MD. Effects of apple pectin derived oligosaccharides and ascorbate on the growth of E.coli and Staphylococcus aureus. European GI Bridging Meeting (Fit for the future in Gastroenterology) &amp; EAGEN, Postgraduate Course, November 20-21, 2015, Berlin Germany.</w:t>
      </w:r>
    </w:p>
    <w:p w:rsidR="00B3278A" w:rsidRPr="00B3278A" w:rsidRDefault="006708B1" w:rsidP="00B3278A">
      <w:pPr>
        <w:numPr>
          <w:ilvl w:val="0"/>
          <w:numId w:val="23"/>
        </w:numPr>
        <w:spacing w:line="276" w:lineRule="auto"/>
        <w:ind w:left="0" w:hanging="11"/>
        <w:jc w:val="both"/>
        <w:rPr>
          <w:sz w:val="20"/>
          <w:szCs w:val="20"/>
          <w:lang w:val="sl-SI"/>
        </w:rPr>
      </w:pPr>
      <w:r>
        <w:rPr>
          <w:sz w:val="20"/>
          <w:szCs w:val="20"/>
        </w:rPr>
        <w:t xml:space="preserve">Martinov J, </w:t>
      </w:r>
      <w:r w:rsidR="00B3278A" w:rsidRPr="00B3278A">
        <w:rPr>
          <w:sz w:val="20"/>
          <w:szCs w:val="20"/>
        </w:rPr>
        <w:t>Alempijević Milovanović T. How to ménage pruritus and other complications of cholestasis. 1</w:t>
      </w:r>
      <w:r w:rsidR="00B3278A" w:rsidRPr="00B3278A">
        <w:rPr>
          <w:sz w:val="20"/>
          <w:szCs w:val="20"/>
          <w:vertAlign w:val="superscript"/>
        </w:rPr>
        <w:t>st</w:t>
      </w:r>
      <w:r w:rsidR="00B3278A" w:rsidRPr="00B3278A">
        <w:rPr>
          <w:sz w:val="20"/>
          <w:szCs w:val="20"/>
        </w:rPr>
        <w:t xml:space="preserve"> European Conference of Young Gastroenterologist. “Challenges in Clinical Gastroenterology and Hepatology”, December 6-9, 2018, Zagreb, Croatia.</w:t>
      </w:r>
    </w:p>
    <w:p w:rsidR="00B3278A" w:rsidRPr="00AD4FAF" w:rsidRDefault="00B3278A" w:rsidP="00B3278A">
      <w:pPr>
        <w:numPr>
          <w:ilvl w:val="0"/>
          <w:numId w:val="23"/>
        </w:numPr>
        <w:spacing w:line="276" w:lineRule="auto"/>
        <w:ind w:left="0" w:hanging="11"/>
        <w:jc w:val="both"/>
        <w:rPr>
          <w:sz w:val="20"/>
          <w:szCs w:val="20"/>
          <w:lang w:val="sl-SI"/>
        </w:rPr>
      </w:pPr>
      <w:r w:rsidRPr="00B3278A">
        <w:rPr>
          <w:sz w:val="20"/>
          <w:szCs w:val="20"/>
        </w:rPr>
        <w:t xml:space="preserve">Klin ass dr Jelena Nestorov. Uloga endoskopske kapsule u dijagnostici Kronove bolesti tankog creva. Prolećni sastanak UHCIBS, Beograd 12-13. April, 2019. </w:t>
      </w:r>
    </w:p>
    <w:p w:rsidR="00AF7195" w:rsidRDefault="00AF7195" w:rsidP="000364FB">
      <w:pPr>
        <w:spacing w:line="276" w:lineRule="auto"/>
        <w:rPr>
          <w:b/>
        </w:rPr>
      </w:pPr>
    </w:p>
    <w:p w:rsidR="007A160F" w:rsidRDefault="007A160F" w:rsidP="007A160F">
      <w:pPr>
        <w:spacing w:line="276" w:lineRule="auto"/>
        <w:jc w:val="both"/>
        <w:rPr>
          <w:sz w:val="20"/>
          <w:szCs w:val="20"/>
        </w:rPr>
      </w:pPr>
      <w:r w:rsidRPr="007A160F">
        <w:rPr>
          <w:sz w:val="20"/>
          <w:szCs w:val="20"/>
        </w:rPr>
        <w:t>c</w:t>
      </w:r>
      <w:r w:rsidRPr="007A160F">
        <w:rPr>
          <w:sz w:val="20"/>
          <w:szCs w:val="20"/>
        </w:rPr>
        <w:t>)</w:t>
      </w:r>
      <w:r>
        <w:rPr>
          <w:sz w:val="20"/>
          <w:szCs w:val="20"/>
        </w:rPr>
        <w:t xml:space="preserve"> </w:t>
      </w:r>
      <w:r>
        <w:rPr>
          <w:i/>
          <w:sz w:val="20"/>
          <w:szCs w:val="20"/>
        </w:rPr>
        <w:t>učešće u međunarodnim projektima</w:t>
      </w:r>
    </w:p>
    <w:p w:rsidR="007A160F" w:rsidRDefault="007A160F" w:rsidP="007A160F">
      <w:pPr>
        <w:spacing w:line="276" w:lineRule="auto"/>
        <w:jc w:val="both"/>
        <w:rPr>
          <w:b/>
          <w:sz w:val="20"/>
          <w:szCs w:val="20"/>
          <w:u w:val="single"/>
          <w:lang w:val="en-GB"/>
        </w:rPr>
      </w:pPr>
      <w:r>
        <w:rPr>
          <w:sz w:val="20"/>
          <w:szCs w:val="20"/>
          <w:lang w:val="en-GB"/>
        </w:rPr>
        <w:t>1.</w:t>
      </w:r>
      <w:r>
        <w:rPr>
          <w:color w:val="FF0000"/>
          <w:sz w:val="20"/>
          <w:szCs w:val="20"/>
          <w:lang w:val="en-GB"/>
        </w:rPr>
        <w:t xml:space="preserve">           </w:t>
      </w:r>
      <w:r>
        <w:rPr>
          <w:sz w:val="20"/>
          <w:szCs w:val="20"/>
          <w:lang w:val="en-GB"/>
        </w:rPr>
        <w:t xml:space="preserve">Saradnik na projektu, Co Factor 03 </w:t>
      </w:r>
      <w:r>
        <w:rPr>
          <w:sz w:val="20"/>
          <w:szCs w:val="20"/>
        </w:rPr>
        <w:t>-</w:t>
      </w:r>
      <w:proofErr w:type="gramStart"/>
      <w:r>
        <w:rPr>
          <w:sz w:val="20"/>
          <w:szCs w:val="20"/>
        </w:rPr>
        <w:t>phase  II</w:t>
      </w:r>
      <w:proofErr w:type="gramEnd"/>
      <w:r>
        <w:rPr>
          <w:sz w:val="20"/>
          <w:szCs w:val="20"/>
        </w:rPr>
        <w:t>, rukovodilac Prof. Dr Goran Janković.</w:t>
      </w:r>
    </w:p>
    <w:p w:rsidR="007A160F" w:rsidRDefault="007A160F" w:rsidP="007A160F">
      <w:pPr>
        <w:numPr>
          <w:ilvl w:val="0"/>
          <w:numId w:val="35"/>
        </w:numPr>
        <w:spacing w:line="276" w:lineRule="auto"/>
        <w:ind w:hanging="720"/>
        <w:jc w:val="both"/>
        <w:rPr>
          <w:sz w:val="20"/>
          <w:szCs w:val="20"/>
          <w:lang w:val="en-GB"/>
        </w:rPr>
      </w:pPr>
      <w:r>
        <w:rPr>
          <w:sz w:val="20"/>
          <w:szCs w:val="20"/>
          <w:lang w:val="en-GB"/>
        </w:rPr>
        <w:t>Saradnik na projektu Co Factor 05 -phase IIa, rukovodilac Prof. Dr Goran Janković.</w:t>
      </w:r>
    </w:p>
    <w:p w:rsidR="007A160F" w:rsidRDefault="007A160F" w:rsidP="007A160F">
      <w:pPr>
        <w:numPr>
          <w:ilvl w:val="0"/>
          <w:numId w:val="35"/>
        </w:numPr>
        <w:spacing w:line="276" w:lineRule="auto"/>
        <w:ind w:left="0" w:firstLine="0"/>
        <w:jc w:val="both"/>
        <w:rPr>
          <w:sz w:val="20"/>
          <w:szCs w:val="20"/>
          <w:lang w:val="en-GB"/>
        </w:rPr>
      </w:pPr>
      <w:r>
        <w:rPr>
          <w:sz w:val="20"/>
          <w:szCs w:val="20"/>
          <w:lang w:val="en-GB"/>
        </w:rPr>
        <w:t>Saradnik na projektu “A multi-centre, multi national open study in patients with hepatic cirrhosis to characterise the association between the pharmacokinetics of NRL972 and disease severity” Clinical phase III, rukovodilac Prof. Dr Goran Janković.</w:t>
      </w:r>
    </w:p>
    <w:p w:rsidR="007A160F" w:rsidRDefault="007A160F" w:rsidP="007A160F">
      <w:pPr>
        <w:numPr>
          <w:ilvl w:val="0"/>
          <w:numId w:val="35"/>
        </w:numPr>
        <w:spacing w:line="276" w:lineRule="auto"/>
        <w:ind w:left="0" w:firstLine="0"/>
        <w:jc w:val="both"/>
        <w:rPr>
          <w:sz w:val="20"/>
          <w:szCs w:val="20"/>
          <w:lang w:val="en-GB"/>
        </w:rPr>
      </w:pPr>
      <w:r>
        <w:rPr>
          <w:sz w:val="20"/>
          <w:szCs w:val="20"/>
          <w:lang w:val="en-GB"/>
        </w:rPr>
        <w:t xml:space="preserve">Saradnik na projektu </w:t>
      </w:r>
      <w:proofErr w:type="gramStart"/>
      <w:r>
        <w:rPr>
          <w:sz w:val="20"/>
          <w:szCs w:val="20"/>
          <w:lang w:val="en-GB"/>
        </w:rPr>
        <w:t>“ A</w:t>
      </w:r>
      <w:proofErr w:type="gramEnd"/>
      <w:r>
        <w:rPr>
          <w:sz w:val="20"/>
          <w:szCs w:val="20"/>
          <w:lang w:val="en-GB"/>
        </w:rPr>
        <w:t xml:space="preserve"> multicentre, multinacional epidemiological study to examine the natural course of disease progression in patients with hepatic cirrhosis NOR-EPI- 01/ 2008”, rukovodilac Prof. Dr Goran Janković.</w:t>
      </w:r>
    </w:p>
    <w:p w:rsidR="007A160F" w:rsidRDefault="007A160F" w:rsidP="007A160F">
      <w:pPr>
        <w:numPr>
          <w:ilvl w:val="0"/>
          <w:numId w:val="35"/>
        </w:numPr>
        <w:spacing w:line="276" w:lineRule="auto"/>
        <w:ind w:left="0" w:firstLine="0"/>
        <w:jc w:val="both"/>
        <w:rPr>
          <w:sz w:val="20"/>
          <w:szCs w:val="20"/>
          <w:lang w:val="en-GB"/>
        </w:rPr>
      </w:pPr>
      <w:r>
        <w:rPr>
          <w:sz w:val="20"/>
          <w:szCs w:val="20"/>
          <w:lang w:val="en-GB"/>
        </w:rPr>
        <w:t xml:space="preserve">Multicenter Study of Efficacy and Safety of ALXN1840 versus standard of care in patients with Wilson Disease Aged 12 years and older. Clinical phase III. </w:t>
      </w: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Default="007A160F" w:rsidP="007A160F">
      <w:pPr>
        <w:spacing w:line="276" w:lineRule="auto"/>
        <w:jc w:val="both"/>
        <w:rPr>
          <w:sz w:val="20"/>
          <w:szCs w:val="20"/>
          <w:lang w:val="sl-SI"/>
        </w:rPr>
      </w:pPr>
    </w:p>
    <w:p w:rsidR="007A160F" w:rsidRPr="000364FB" w:rsidRDefault="007A160F" w:rsidP="000364FB">
      <w:pPr>
        <w:spacing w:line="276" w:lineRule="auto"/>
        <w:rPr>
          <w:b/>
        </w:rPr>
      </w:pPr>
    </w:p>
    <w:p w:rsidR="00712923" w:rsidRPr="00C15968" w:rsidRDefault="00712923" w:rsidP="00712923">
      <w:pPr>
        <w:spacing w:line="276" w:lineRule="auto"/>
        <w:ind w:left="720"/>
        <w:jc w:val="center"/>
        <w:rPr>
          <w:b/>
          <w:sz w:val="22"/>
          <w:szCs w:val="22"/>
        </w:rPr>
      </w:pPr>
      <w:r w:rsidRPr="00C15968">
        <w:rPr>
          <w:b/>
          <w:sz w:val="22"/>
          <w:szCs w:val="22"/>
        </w:rPr>
        <w:lastRenderedPageBreak/>
        <w:t>ZAKLJUČNO MIŠLJENJE I PREDLOG KOMISIJE</w:t>
      </w:r>
    </w:p>
    <w:p w:rsidR="00712923" w:rsidRPr="00C15968" w:rsidRDefault="00712923" w:rsidP="00712923">
      <w:pPr>
        <w:spacing w:line="276" w:lineRule="auto"/>
        <w:ind w:left="720"/>
        <w:rPr>
          <w:b/>
          <w:sz w:val="22"/>
          <w:szCs w:val="22"/>
        </w:rPr>
      </w:pPr>
    </w:p>
    <w:p w:rsidR="00712923" w:rsidRPr="00C15968" w:rsidRDefault="00712923" w:rsidP="00712923">
      <w:pPr>
        <w:ind w:left="360"/>
        <w:jc w:val="both"/>
        <w:rPr>
          <w:sz w:val="22"/>
          <w:szCs w:val="22"/>
        </w:rPr>
      </w:pPr>
      <w:r w:rsidRPr="00C15968">
        <w:rPr>
          <w:sz w:val="22"/>
          <w:szCs w:val="22"/>
        </w:rPr>
        <w:t xml:space="preserve">Komisija ocenjuje da </w:t>
      </w:r>
      <w:proofErr w:type="gramStart"/>
      <w:r w:rsidRPr="00C15968">
        <w:rPr>
          <w:sz w:val="22"/>
          <w:szCs w:val="22"/>
        </w:rPr>
        <w:t>kandidatkinja  pod</w:t>
      </w:r>
      <w:proofErr w:type="gramEnd"/>
      <w:r w:rsidRPr="00C15968">
        <w:rPr>
          <w:sz w:val="22"/>
          <w:szCs w:val="22"/>
        </w:rPr>
        <w:t xml:space="preserve"> rednim brojem 1 (jedan), Dr Tijana Glišić, magistar i doktor medicinskih na</w:t>
      </w:r>
      <w:r w:rsidR="00E81B21" w:rsidRPr="00C15968">
        <w:rPr>
          <w:sz w:val="22"/>
          <w:szCs w:val="22"/>
        </w:rPr>
        <w:t>uka,</w:t>
      </w:r>
      <w:r w:rsidRPr="00C15968">
        <w:rPr>
          <w:sz w:val="22"/>
          <w:szCs w:val="22"/>
        </w:rPr>
        <w:t xml:space="preserve"> specijalista interne medicine</w:t>
      </w:r>
      <w:r w:rsidR="00E81B21" w:rsidRPr="00C15968">
        <w:rPr>
          <w:sz w:val="22"/>
          <w:szCs w:val="22"/>
        </w:rPr>
        <w:t xml:space="preserve"> sa </w:t>
      </w:r>
      <w:r w:rsidR="008431B4" w:rsidRPr="00C15968">
        <w:rPr>
          <w:sz w:val="22"/>
          <w:szCs w:val="22"/>
        </w:rPr>
        <w:t>u</w:t>
      </w:r>
      <w:r w:rsidR="00E81B21" w:rsidRPr="00C15968">
        <w:rPr>
          <w:sz w:val="22"/>
          <w:szCs w:val="22"/>
        </w:rPr>
        <w:t>žom specijalizacijom gastroenterohepatologije</w:t>
      </w:r>
      <w:r w:rsidRPr="00C15968">
        <w:rPr>
          <w:sz w:val="22"/>
          <w:szCs w:val="22"/>
        </w:rPr>
        <w:t xml:space="preserve">, ispunjava sve predvidjene uslove za izbor u zvanje kliničkog asistenta. U dosadašnjem radu Dr Tijana Glišić pokazala je visok nivo odgovornosti i posvećenosti struci i nauci. U magistarskom radu i doktorskoj disertaciji osvedočena je njena usmerenost na ozbiljne probleme teških bolesnika. </w:t>
      </w:r>
      <w:r w:rsidR="008E6728" w:rsidRPr="00C15968">
        <w:rPr>
          <w:sz w:val="22"/>
          <w:szCs w:val="22"/>
        </w:rPr>
        <w:t xml:space="preserve">Odbranom rada </w:t>
      </w:r>
      <w:r w:rsidR="008431B4" w:rsidRPr="00C15968">
        <w:rPr>
          <w:sz w:val="22"/>
          <w:szCs w:val="22"/>
        </w:rPr>
        <w:t>u</w:t>
      </w:r>
      <w:r w:rsidRPr="00C15968">
        <w:rPr>
          <w:sz w:val="22"/>
          <w:szCs w:val="22"/>
        </w:rPr>
        <w:t xml:space="preserve">že specijalizacije pod nazivom “Fertilitet kod pacijentkinja sa inflamatornim bolestima creva” </w:t>
      </w:r>
      <w:r w:rsidR="008E6728" w:rsidRPr="00C15968">
        <w:rPr>
          <w:sz w:val="22"/>
          <w:szCs w:val="22"/>
        </w:rPr>
        <w:t xml:space="preserve">dala je doprinos </w:t>
      </w:r>
      <w:r w:rsidR="00350DF3" w:rsidRPr="00C15968">
        <w:rPr>
          <w:sz w:val="22"/>
          <w:szCs w:val="22"/>
        </w:rPr>
        <w:t>u novim saznanjima nedovoljno obrađene problematike kod pacijentkinja sa inflamatornim</w:t>
      </w:r>
      <w:r w:rsidR="008E6728" w:rsidRPr="00C15968">
        <w:rPr>
          <w:sz w:val="22"/>
          <w:szCs w:val="22"/>
        </w:rPr>
        <w:t xml:space="preserve"> bolesti</w:t>
      </w:r>
      <w:r w:rsidR="00350DF3" w:rsidRPr="00C15968">
        <w:rPr>
          <w:sz w:val="22"/>
          <w:szCs w:val="22"/>
        </w:rPr>
        <w:t>ma</w:t>
      </w:r>
      <w:r w:rsidR="008E6728" w:rsidRPr="00C15968">
        <w:rPr>
          <w:sz w:val="22"/>
          <w:szCs w:val="22"/>
        </w:rPr>
        <w:t xml:space="preserve"> creva</w:t>
      </w:r>
      <w:r w:rsidR="00350DF3" w:rsidRPr="00C15968">
        <w:rPr>
          <w:sz w:val="22"/>
          <w:szCs w:val="22"/>
        </w:rPr>
        <w:t xml:space="preserve"> u našoj zemlji.</w:t>
      </w:r>
      <w:r w:rsidRPr="00C15968">
        <w:rPr>
          <w:sz w:val="22"/>
          <w:szCs w:val="22"/>
        </w:rPr>
        <w:t xml:space="preserve"> Rezultate dosadašnjeg rada Dr Glišić </w:t>
      </w:r>
      <w:proofErr w:type="gramStart"/>
      <w:r w:rsidRPr="00C15968">
        <w:rPr>
          <w:sz w:val="22"/>
          <w:szCs w:val="22"/>
        </w:rPr>
        <w:t>saopštavala  je</w:t>
      </w:r>
      <w:proofErr w:type="gramEnd"/>
      <w:r w:rsidRPr="00C15968">
        <w:rPr>
          <w:sz w:val="22"/>
          <w:szCs w:val="22"/>
        </w:rPr>
        <w:t xml:space="preserve"> na stručnim i naučnim skupovima, kao i u medicinskoj literaturi – za pohvalu je i autorski rad u časopisu sa SCI liste. U radu Klinike zapažena je njena kolegijalnost i ozbiljnost.</w:t>
      </w:r>
    </w:p>
    <w:p w:rsidR="00712923" w:rsidRPr="00C15968" w:rsidRDefault="00712923" w:rsidP="00712923">
      <w:pPr>
        <w:ind w:left="360"/>
        <w:jc w:val="both"/>
        <w:rPr>
          <w:color w:val="000000"/>
          <w:sz w:val="22"/>
          <w:szCs w:val="22"/>
        </w:rPr>
      </w:pPr>
      <w:r w:rsidRPr="00C15968">
        <w:rPr>
          <w:color w:val="FF0000"/>
          <w:sz w:val="22"/>
          <w:szCs w:val="22"/>
        </w:rPr>
        <w:tab/>
      </w:r>
      <w:r w:rsidRPr="00C15968">
        <w:rPr>
          <w:color w:val="000000"/>
          <w:sz w:val="22"/>
          <w:szCs w:val="22"/>
        </w:rPr>
        <w:t>Kandidatkinja pod rednim brojem 2 (dva), Dr Jelena Nestorov, magistar i doktor medicinskih nauka i specijalista interne medicine ispunjava sve predviđene uslove za izbor u zvanje kliničkog asistenta. Dr Jelena Nestorov u svom magistarskom radu bavi se doprinosom nove tehnologije u dijagnostici bolesti tankog creva, kapsula-endoskopije, jer je kao član tima značajno doprinela uvođenju novog metoda u svakodnevnu kliničku praksu. U doktorskoj disertaciji je ispitivala mehanizme bioloških efekata derivata jabučnog pektina, koji je našao široku primenu u prevenciji poremećaja gastrointestinalne flore. Svojim dosadašnjim angažovanjem u kliničkom radu pokazala je zrelost, posvećenost struci i naučnom radu, kolegijalnost, sposobnost za uspešno publikovanje postignutih rezultata, kao i smisao za razvijanje saradnje na medjunarodnom nivou.</w:t>
      </w:r>
      <w:r w:rsidRPr="00C15968">
        <w:rPr>
          <w:color w:val="000000"/>
          <w:sz w:val="22"/>
          <w:szCs w:val="22"/>
        </w:rPr>
        <w:tab/>
      </w:r>
    </w:p>
    <w:p w:rsidR="00712923" w:rsidRPr="00C15968" w:rsidRDefault="00712923" w:rsidP="00712923">
      <w:pPr>
        <w:ind w:left="360" w:firstLine="360"/>
        <w:jc w:val="both"/>
        <w:rPr>
          <w:color w:val="000000"/>
          <w:sz w:val="22"/>
          <w:szCs w:val="22"/>
        </w:rPr>
      </w:pPr>
      <w:r w:rsidRPr="00C15968">
        <w:rPr>
          <w:color w:val="000000"/>
          <w:sz w:val="22"/>
          <w:szCs w:val="22"/>
        </w:rPr>
        <w:t>Komisija sa zadovoljstvom zaključuje da obe prijavljene kan</w:t>
      </w:r>
      <w:r w:rsidR="00350DF3" w:rsidRPr="00C15968">
        <w:rPr>
          <w:color w:val="000000"/>
          <w:sz w:val="22"/>
          <w:szCs w:val="22"/>
        </w:rPr>
        <w:t xml:space="preserve">didatkinje </w:t>
      </w:r>
      <w:proofErr w:type="gramStart"/>
      <w:r w:rsidR="00350DF3" w:rsidRPr="00C15968">
        <w:rPr>
          <w:color w:val="000000"/>
          <w:sz w:val="22"/>
          <w:szCs w:val="22"/>
        </w:rPr>
        <w:t>ispunjavaju  predviđ</w:t>
      </w:r>
      <w:r w:rsidRPr="00C15968">
        <w:rPr>
          <w:color w:val="000000"/>
          <w:sz w:val="22"/>
          <w:szCs w:val="22"/>
        </w:rPr>
        <w:t>ene</w:t>
      </w:r>
      <w:proofErr w:type="gramEnd"/>
      <w:r w:rsidRPr="00C15968">
        <w:rPr>
          <w:color w:val="000000"/>
          <w:sz w:val="22"/>
          <w:szCs w:val="22"/>
        </w:rPr>
        <w:t xml:space="preserve"> uslove za izbor u zvanje kliničkog asistenta, predstavljajući nastavni podmladak škole u oblasti gastroenterologije i hepatologije. Komisija predlaže Izbornom veću da potvrdi predlog za izbor Dr Tijane Glišić i Dr Jelene Nestorov u zvanje kliničkog asistenta za užu naučnu oblast interna medicina (gastroenterologija).     </w:t>
      </w:r>
    </w:p>
    <w:p w:rsidR="00712923" w:rsidRPr="00C15968" w:rsidRDefault="00712923" w:rsidP="00712923">
      <w:pPr>
        <w:jc w:val="both"/>
        <w:rPr>
          <w:color w:val="000000"/>
          <w:sz w:val="22"/>
          <w:szCs w:val="22"/>
        </w:rPr>
      </w:pPr>
      <w:r w:rsidRPr="00C15968">
        <w:rPr>
          <w:color w:val="000000"/>
          <w:sz w:val="22"/>
          <w:szCs w:val="22"/>
        </w:rPr>
        <w:t xml:space="preserve">             </w:t>
      </w:r>
    </w:p>
    <w:p w:rsidR="00AF7195" w:rsidRPr="00C15968" w:rsidRDefault="008E6728" w:rsidP="00712923">
      <w:pPr>
        <w:jc w:val="both"/>
        <w:rPr>
          <w:sz w:val="22"/>
          <w:szCs w:val="22"/>
        </w:rPr>
      </w:pPr>
      <w:r w:rsidRPr="00C15968">
        <w:rPr>
          <w:color w:val="FF0000"/>
          <w:sz w:val="22"/>
          <w:szCs w:val="22"/>
        </w:rPr>
        <w:t xml:space="preserve"> </w:t>
      </w:r>
      <w:r w:rsidR="00712923" w:rsidRPr="00C15968">
        <w:rPr>
          <w:sz w:val="22"/>
          <w:szCs w:val="22"/>
        </w:rPr>
        <w:t xml:space="preserve"> </w:t>
      </w:r>
    </w:p>
    <w:p w:rsidR="00712923" w:rsidRDefault="00712923" w:rsidP="00712923">
      <w:pPr>
        <w:jc w:val="both"/>
        <w:rPr>
          <w:sz w:val="22"/>
          <w:szCs w:val="22"/>
        </w:rPr>
      </w:pPr>
      <w:r w:rsidRPr="00C15968">
        <w:rPr>
          <w:sz w:val="22"/>
          <w:szCs w:val="22"/>
        </w:rPr>
        <w:t xml:space="preserve">U Beogradu, </w:t>
      </w:r>
      <w:r w:rsidR="000364FB" w:rsidRPr="00C15968">
        <w:rPr>
          <w:sz w:val="22"/>
          <w:szCs w:val="22"/>
        </w:rPr>
        <w:t xml:space="preserve">11. </w:t>
      </w:r>
      <w:r w:rsidR="00936372" w:rsidRPr="00C15968">
        <w:rPr>
          <w:sz w:val="22"/>
          <w:szCs w:val="22"/>
        </w:rPr>
        <w:t>08.</w:t>
      </w:r>
      <w:r w:rsidR="00662904" w:rsidRPr="00C15968">
        <w:rPr>
          <w:sz w:val="22"/>
          <w:szCs w:val="22"/>
        </w:rPr>
        <w:t xml:space="preserve"> </w:t>
      </w:r>
      <w:r w:rsidRPr="00C15968">
        <w:rPr>
          <w:sz w:val="22"/>
          <w:szCs w:val="22"/>
        </w:rPr>
        <w:t>20</w:t>
      </w:r>
      <w:r w:rsidR="00662904" w:rsidRPr="00C15968">
        <w:rPr>
          <w:sz w:val="22"/>
          <w:szCs w:val="22"/>
        </w:rPr>
        <w:t>21</w:t>
      </w:r>
      <w:r w:rsidRPr="00C15968">
        <w:rPr>
          <w:sz w:val="22"/>
          <w:szCs w:val="22"/>
        </w:rPr>
        <w:t xml:space="preserve">.god.   </w:t>
      </w:r>
    </w:p>
    <w:p w:rsidR="007A160F" w:rsidRDefault="007A160F" w:rsidP="00712923">
      <w:pPr>
        <w:jc w:val="both"/>
        <w:rPr>
          <w:sz w:val="22"/>
          <w:szCs w:val="22"/>
        </w:rPr>
      </w:pPr>
    </w:p>
    <w:p w:rsidR="007A160F" w:rsidRPr="00C15968" w:rsidRDefault="007A160F" w:rsidP="00712923">
      <w:pPr>
        <w:jc w:val="both"/>
        <w:rPr>
          <w:sz w:val="22"/>
          <w:szCs w:val="22"/>
        </w:rPr>
      </w:pPr>
    </w:p>
    <w:p w:rsidR="00E67D15" w:rsidRPr="00C15968" w:rsidRDefault="00712923" w:rsidP="00E67D15">
      <w:pPr>
        <w:spacing w:line="276" w:lineRule="auto"/>
        <w:ind w:left="360"/>
        <w:jc w:val="both"/>
        <w:rPr>
          <w:sz w:val="22"/>
          <w:szCs w:val="22"/>
        </w:rPr>
      </w:pPr>
      <w:r w:rsidRPr="00C15968">
        <w:rPr>
          <w:sz w:val="22"/>
          <w:szCs w:val="22"/>
        </w:rPr>
        <w:t xml:space="preserve">        </w:t>
      </w:r>
    </w:p>
    <w:p w:rsidR="00D90042" w:rsidRDefault="00712923" w:rsidP="00D90042">
      <w:pPr>
        <w:spacing w:line="276" w:lineRule="auto"/>
        <w:ind w:firstLine="270"/>
        <w:jc w:val="both"/>
        <w:rPr>
          <w:sz w:val="22"/>
          <w:szCs w:val="22"/>
        </w:rPr>
      </w:pPr>
      <w:r w:rsidRPr="00C15968">
        <w:rPr>
          <w:sz w:val="22"/>
          <w:szCs w:val="22"/>
        </w:rPr>
        <w:t xml:space="preserve"> Komisija za pripremu referata:  </w:t>
      </w:r>
    </w:p>
    <w:p w:rsidR="00D90042" w:rsidRPr="00C15968" w:rsidRDefault="00D90042" w:rsidP="00C15968">
      <w:pPr>
        <w:spacing w:line="276" w:lineRule="auto"/>
        <w:jc w:val="both"/>
        <w:rPr>
          <w:sz w:val="22"/>
          <w:szCs w:val="22"/>
        </w:rPr>
      </w:pPr>
    </w:p>
    <w:p w:rsidR="007A160F" w:rsidRDefault="00712923" w:rsidP="00C15968">
      <w:pPr>
        <w:spacing w:line="276" w:lineRule="auto"/>
        <w:ind w:left="360"/>
        <w:jc w:val="both"/>
        <w:rPr>
          <w:sz w:val="22"/>
          <w:szCs w:val="22"/>
        </w:rPr>
      </w:pPr>
      <w:r w:rsidRPr="00C15968">
        <w:rPr>
          <w:sz w:val="22"/>
          <w:szCs w:val="22"/>
        </w:rPr>
        <w:t xml:space="preserve">                                            </w:t>
      </w:r>
    </w:p>
    <w:p w:rsidR="007A160F" w:rsidRDefault="007A160F" w:rsidP="00C15968">
      <w:pPr>
        <w:spacing w:line="276" w:lineRule="auto"/>
        <w:ind w:left="360"/>
        <w:jc w:val="both"/>
        <w:rPr>
          <w:sz w:val="22"/>
          <w:szCs w:val="22"/>
        </w:rPr>
      </w:pPr>
    </w:p>
    <w:p w:rsidR="00350DF3" w:rsidRPr="00C15968" w:rsidRDefault="00712923" w:rsidP="00C15968">
      <w:pPr>
        <w:spacing w:line="276" w:lineRule="auto"/>
        <w:ind w:left="360"/>
        <w:jc w:val="both"/>
        <w:rPr>
          <w:sz w:val="22"/>
          <w:szCs w:val="22"/>
        </w:rPr>
      </w:pPr>
      <w:r w:rsidRPr="00C15968">
        <w:rPr>
          <w:sz w:val="22"/>
          <w:szCs w:val="22"/>
        </w:rPr>
        <w:t xml:space="preserve">                                                                                                                                  </w:t>
      </w:r>
    </w:p>
    <w:p w:rsidR="00712923" w:rsidRDefault="00712923" w:rsidP="00C15968">
      <w:pPr>
        <w:spacing w:line="276" w:lineRule="auto"/>
        <w:ind w:firstLine="270"/>
        <w:rPr>
          <w:sz w:val="22"/>
          <w:szCs w:val="22"/>
        </w:rPr>
      </w:pPr>
      <w:r w:rsidRPr="00C15968">
        <w:rPr>
          <w:sz w:val="22"/>
          <w:szCs w:val="22"/>
        </w:rPr>
        <w:t xml:space="preserve">Prof. </w:t>
      </w:r>
      <w:r w:rsidR="007A160F">
        <w:rPr>
          <w:sz w:val="22"/>
          <w:szCs w:val="22"/>
        </w:rPr>
        <w:t>d</w:t>
      </w:r>
      <w:r w:rsidRPr="00C15968">
        <w:rPr>
          <w:sz w:val="22"/>
          <w:szCs w:val="22"/>
        </w:rPr>
        <w:t xml:space="preserve">r </w:t>
      </w:r>
      <w:r w:rsidR="00E67D15" w:rsidRPr="00C15968">
        <w:rPr>
          <w:sz w:val="22"/>
          <w:szCs w:val="22"/>
        </w:rPr>
        <w:t>Miodrag Krstić</w:t>
      </w:r>
      <w:r w:rsidRPr="00C15968">
        <w:rPr>
          <w:sz w:val="22"/>
          <w:szCs w:val="22"/>
        </w:rPr>
        <w:t xml:space="preserve">, </w:t>
      </w:r>
      <w:r w:rsidR="00DD4422" w:rsidRPr="00C15968">
        <w:rPr>
          <w:sz w:val="22"/>
          <w:szCs w:val="22"/>
        </w:rPr>
        <w:t xml:space="preserve">redovni </w:t>
      </w:r>
      <w:r w:rsidRPr="00C15968">
        <w:rPr>
          <w:sz w:val="22"/>
          <w:szCs w:val="22"/>
        </w:rPr>
        <w:t>profesor Medicinskog fakulteta u Beogradu</w:t>
      </w:r>
    </w:p>
    <w:p w:rsidR="007A160F" w:rsidRDefault="007A160F" w:rsidP="00C15968">
      <w:pPr>
        <w:spacing w:line="276" w:lineRule="auto"/>
        <w:ind w:firstLine="270"/>
        <w:rPr>
          <w:sz w:val="22"/>
          <w:szCs w:val="22"/>
        </w:rPr>
      </w:pPr>
    </w:p>
    <w:p w:rsidR="007A160F" w:rsidRPr="00C15968" w:rsidRDefault="007A160F" w:rsidP="00C15968">
      <w:pPr>
        <w:spacing w:line="276" w:lineRule="auto"/>
        <w:ind w:firstLine="270"/>
        <w:rPr>
          <w:sz w:val="22"/>
          <w:szCs w:val="22"/>
        </w:rPr>
      </w:pPr>
    </w:p>
    <w:p w:rsidR="00712923" w:rsidRPr="00C15968" w:rsidRDefault="00712923" w:rsidP="00712923">
      <w:pPr>
        <w:spacing w:line="276" w:lineRule="auto"/>
        <w:ind w:left="360"/>
        <w:rPr>
          <w:sz w:val="22"/>
          <w:szCs w:val="22"/>
        </w:rPr>
      </w:pPr>
    </w:p>
    <w:p w:rsidR="00712923" w:rsidRDefault="00712923" w:rsidP="00C15968">
      <w:pPr>
        <w:spacing w:line="276" w:lineRule="auto"/>
        <w:ind w:left="270" w:firstLine="450"/>
        <w:rPr>
          <w:sz w:val="22"/>
          <w:szCs w:val="22"/>
        </w:rPr>
      </w:pPr>
      <w:r w:rsidRPr="00C15968">
        <w:rPr>
          <w:sz w:val="22"/>
          <w:szCs w:val="22"/>
        </w:rPr>
        <w:t xml:space="preserve">                                                                                                                    </w:t>
      </w:r>
      <w:r w:rsidR="00C15968">
        <w:rPr>
          <w:sz w:val="22"/>
          <w:szCs w:val="22"/>
        </w:rPr>
        <w:t xml:space="preserve">                           </w:t>
      </w:r>
      <w:r w:rsidRPr="00C15968">
        <w:rPr>
          <w:sz w:val="22"/>
          <w:szCs w:val="22"/>
        </w:rPr>
        <w:t xml:space="preserve">Prof. </w:t>
      </w:r>
      <w:r w:rsidR="007A160F">
        <w:rPr>
          <w:sz w:val="22"/>
          <w:szCs w:val="22"/>
        </w:rPr>
        <w:t>d</w:t>
      </w:r>
      <w:r w:rsidRPr="00C15968">
        <w:rPr>
          <w:sz w:val="22"/>
          <w:szCs w:val="22"/>
        </w:rPr>
        <w:t xml:space="preserve">r </w:t>
      </w:r>
      <w:r w:rsidR="00E67D15" w:rsidRPr="00C15968">
        <w:rPr>
          <w:sz w:val="22"/>
          <w:szCs w:val="22"/>
        </w:rPr>
        <w:t xml:space="preserve">Aleksandra Sokić- Milutinović, </w:t>
      </w:r>
      <w:r w:rsidR="00DD4422" w:rsidRPr="00C15968">
        <w:rPr>
          <w:sz w:val="22"/>
          <w:szCs w:val="22"/>
        </w:rPr>
        <w:t xml:space="preserve">vanredni </w:t>
      </w:r>
      <w:r w:rsidRPr="00C15968">
        <w:rPr>
          <w:sz w:val="22"/>
          <w:szCs w:val="22"/>
        </w:rPr>
        <w:t>profesor Medicinskog fakulteta u Beogradu</w:t>
      </w:r>
    </w:p>
    <w:p w:rsidR="007A160F" w:rsidRDefault="007A160F" w:rsidP="00C15968">
      <w:pPr>
        <w:spacing w:line="276" w:lineRule="auto"/>
        <w:ind w:left="270" w:firstLine="450"/>
        <w:rPr>
          <w:sz w:val="22"/>
          <w:szCs w:val="22"/>
        </w:rPr>
      </w:pPr>
    </w:p>
    <w:p w:rsidR="007A160F" w:rsidRPr="00C15968" w:rsidRDefault="007A160F" w:rsidP="00C15968">
      <w:pPr>
        <w:spacing w:line="276" w:lineRule="auto"/>
        <w:ind w:left="270" w:firstLine="450"/>
        <w:rPr>
          <w:sz w:val="22"/>
          <w:szCs w:val="22"/>
        </w:rPr>
      </w:pPr>
    </w:p>
    <w:p w:rsidR="00712923" w:rsidRPr="00C15968" w:rsidRDefault="00712923" w:rsidP="00712923">
      <w:pPr>
        <w:spacing w:line="276" w:lineRule="auto"/>
        <w:ind w:left="720"/>
        <w:rPr>
          <w:sz w:val="22"/>
          <w:szCs w:val="22"/>
        </w:rPr>
      </w:pPr>
      <w:r w:rsidRPr="00C15968">
        <w:rPr>
          <w:sz w:val="22"/>
          <w:szCs w:val="22"/>
        </w:rPr>
        <w:t xml:space="preserve">  </w:t>
      </w:r>
    </w:p>
    <w:p w:rsidR="00712923" w:rsidRDefault="00712923" w:rsidP="00C15968">
      <w:pPr>
        <w:spacing w:line="276" w:lineRule="auto"/>
        <w:ind w:left="270" w:firstLine="450"/>
        <w:rPr>
          <w:sz w:val="20"/>
          <w:szCs w:val="20"/>
        </w:rPr>
      </w:pPr>
      <w:r w:rsidRPr="00C15968">
        <w:rPr>
          <w:sz w:val="22"/>
          <w:szCs w:val="22"/>
        </w:rPr>
        <w:t xml:space="preserve">                                                                                                                                                    </w:t>
      </w:r>
      <w:r w:rsidR="00E67D15" w:rsidRPr="00C15968">
        <w:rPr>
          <w:sz w:val="22"/>
          <w:szCs w:val="22"/>
        </w:rPr>
        <w:t>Doc.</w:t>
      </w:r>
      <w:r w:rsidRPr="00C15968">
        <w:rPr>
          <w:sz w:val="22"/>
          <w:szCs w:val="22"/>
        </w:rPr>
        <w:t xml:space="preserve"> </w:t>
      </w:r>
      <w:r w:rsidR="007A160F">
        <w:rPr>
          <w:sz w:val="22"/>
          <w:szCs w:val="22"/>
        </w:rPr>
        <w:t>d</w:t>
      </w:r>
      <w:r w:rsidRPr="00C15968">
        <w:rPr>
          <w:sz w:val="22"/>
          <w:szCs w:val="22"/>
        </w:rPr>
        <w:t xml:space="preserve">r </w:t>
      </w:r>
      <w:r w:rsidR="00E67D15" w:rsidRPr="00C15968">
        <w:rPr>
          <w:sz w:val="22"/>
          <w:szCs w:val="22"/>
        </w:rPr>
        <w:t>Snežana Lukić</w:t>
      </w:r>
      <w:r w:rsidRPr="00C15968">
        <w:rPr>
          <w:sz w:val="22"/>
          <w:szCs w:val="22"/>
        </w:rPr>
        <w:t>,</w:t>
      </w:r>
      <w:r w:rsidR="00E67D15" w:rsidRPr="00C15968">
        <w:rPr>
          <w:sz w:val="22"/>
          <w:szCs w:val="22"/>
        </w:rPr>
        <w:t xml:space="preserve"> docent</w:t>
      </w:r>
      <w:r w:rsidRPr="00C15968">
        <w:rPr>
          <w:sz w:val="22"/>
          <w:szCs w:val="22"/>
        </w:rPr>
        <w:t xml:space="preserve"> Medicinskog fakulteta u Beogradu</w:t>
      </w:r>
    </w:p>
    <w:sectPr w:rsidR="00712923" w:rsidSect="008F18B8">
      <w:pgSz w:w="11899" w:h="16838"/>
      <w:pgMar w:top="720" w:right="1800" w:bottom="42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Helvetica">
    <w:altName w:val="Times New Roman"/>
    <w:charset w:val="00"/>
    <w:family w:val="auto"/>
    <w:pitch w:val="variable"/>
    <w:sig w:usb0="00000083" w:usb1="00000000" w:usb2="00000000" w:usb3="00000000" w:csb0="00000009" w:csb1="00000000"/>
  </w:font>
  <w:font w:name="Times YU">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umanist777">
    <w:altName w:val="Tahoma"/>
    <w:charset w:val="00"/>
    <w:family w:val="swiss"/>
    <w:pitch w:val="variable"/>
    <w:sig w:usb0="00000087" w:usb1="00000000" w:usb2="00000000" w:usb3="00000000" w:csb0="0000001B" w:csb1="00000000"/>
  </w:font>
  <w:font w:name="MyriadPro-Semibold">
    <w:altName w:val="MS Gothic"/>
    <w:panose1 w:val="00000000000000000000"/>
    <w:charset w:val="80"/>
    <w:family w:val="swiss"/>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07A"/>
    <w:multiLevelType w:val="hybridMultilevel"/>
    <w:tmpl w:val="2C24D2EA"/>
    <w:lvl w:ilvl="0" w:tplc="95C0579A">
      <w:start w:val="1"/>
      <w:numFmt w:val="decimal"/>
      <w:lvlText w:val="%1."/>
      <w:lvlJc w:val="left"/>
      <w:pPr>
        <w:ind w:left="-207" w:hanging="360"/>
      </w:pPr>
      <w:rPr>
        <w:rFonts w:hint="default"/>
        <w:b w:val="0"/>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 w15:restartNumberingAfterBreak="0">
    <w:nsid w:val="059A1747"/>
    <w:multiLevelType w:val="hybridMultilevel"/>
    <w:tmpl w:val="70A4E486"/>
    <w:lvl w:ilvl="0" w:tplc="123265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571A3"/>
    <w:multiLevelType w:val="hybridMultilevel"/>
    <w:tmpl w:val="2F3C81D8"/>
    <w:lvl w:ilvl="0" w:tplc="AAA04DE0">
      <w:start w:val="1"/>
      <w:numFmt w:val="decimal"/>
      <w:lvlText w:val="%1."/>
      <w:lvlJc w:val="left"/>
      <w:pPr>
        <w:ind w:left="720" w:hanging="360"/>
      </w:pPr>
      <w:rPr>
        <w:rFonts w:hint="default"/>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155D3916"/>
    <w:multiLevelType w:val="hybridMultilevel"/>
    <w:tmpl w:val="81F86F74"/>
    <w:lvl w:ilvl="0" w:tplc="8D2685E8">
      <w:start w:val="1"/>
      <w:numFmt w:val="decimal"/>
      <w:lvlText w:val="%1."/>
      <w:lvlJc w:val="left"/>
      <w:pPr>
        <w:ind w:left="1080" w:hanging="360"/>
      </w:pPr>
      <w:rPr>
        <w:rFonts w:eastAsia="Calibri"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E948EC"/>
    <w:multiLevelType w:val="hybridMultilevel"/>
    <w:tmpl w:val="D002772A"/>
    <w:lvl w:ilvl="0" w:tplc="1FFC5C66">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B410C"/>
    <w:multiLevelType w:val="hybridMultilevel"/>
    <w:tmpl w:val="F4E6E186"/>
    <w:lvl w:ilvl="0" w:tplc="08090015">
      <w:start w:val="6"/>
      <w:numFmt w:val="upperLetter"/>
      <w:lvlText w:val="%1."/>
      <w:lvlJc w:val="left"/>
      <w:pPr>
        <w:ind w:left="720" w:hanging="360"/>
      </w:pPr>
      <w:rPr>
        <w:rFonts w:eastAsia="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22296D"/>
    <w:multiLevelType w:val="hybridMultilevel"/>
    <w:tmpl w:val="D9AC2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3522A5"/>
    <w:multiLevelType w:val="hybridMultilevel"/>
    <w:tmpl w:val="3BAC9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B95714"/>
    <w:multiLevelType w:val="hybridMultilevel"/>
    <w:tmpl w:val="AB4C12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FE444F"/>
    <w:multiLevelType w:val="hybridMultilevel"/>
    <w:tmpl w:val="2F3C81D8"/>
    <w:lvl w:ilvl="0" w:tplc="AAA04DE0">
      <w:start w:val="1"/>
      <w:numFmt w:val="decimal"/>
      <w:lvlText w:val="%1."/>
      <w:lvlJc w:val="left"/>
      <w:pPr>
        <w:ind w:left="720" w:hanging="360"/>
      </w:pPr>
      <w:rPr>
        <w:rFonts w:hint="default"/>
        <w:b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28F278D6"/>
    <w:multiLevelType w:val="hybridMultilevel"/>
    <w:tmpl w:val="032ACE00"/>
    <w:lvl w:ilvl="0" w:tplc="0809000F">
      <w:start w:val="1"/>
      <w:numFmt w:val="decimal"/>
      <w:lvlText w:val="%1."/>
      <w:lvlJc w:val="left"/>
      <w:pPr>
        <w:ind w:left="720" w:hanging="360"/>
      </w:pPr>
      <w:rPr>
        <w:rFonts w:hint="default"/>
        <w:b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2C2DE8"/>
    <w:multiLevelType w:val="hybridMultilevel"/>
    <w:tmpl w:val="694CF0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F54E53"/>
    <w:multiLevelType w:val="hybridMultilevel"/>
    <w:tmpl w:val="239EC802"/>
    <w:lvl w:ilvl="0" w:tplc="7F7ADDB4">
      <w:start w:val="1"/>
      <w:numFmt w:val="decimal"/>
      <w:lvlText w:val="%1."/>
      <w:lvlJc w:val="left"/>
      <w:pPr>
        <w:ind w:left="1080" w:hanging="360"/>
      </w:pPr>
      <w:rPr>
        <w:rFonts w:ascii="Times New Roman" w:eastAsia="Calibri" w:hAnsi="Times New Roman" w:cs="Times New Roman" w:hint="default"/>
        <w:color w:val="auto"/>
        <w:sz w:val="20"/>
        <w:szCs w:val="20"/>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672FC8"/>
    <w:multiLevelType w:val="hybridMultilevel"/>
    <w:tmpl w:val="922628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9274E46"/>
    <w:multiLevelType w:val="hybridMultilevel"/>
    <w:tmpl w:val="3C584D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732CCB"/>
    <w:multiLevelType w:val="hybridMultilevel"/>
    <w:tmpl w:val="87CC2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952D63"/>
    <w:multiLevelType w:val="hybridMultilevel"/>
    <w:tmpl w:val="9C6E9C0A"/>
    <w:lvl w:ilvl="0" w:tplc="04090005">
      <w:start w:val="1"/>
      <w:numFmt w:val="bullet"/>
      <w:lvlText w:val=""/>
      <w:lvlJc w:val="left"/>
      <w:pPr>
        <w:tabs>
          <w:tab w:val="num" w:pos="2160"/>
        </w:tabs>
        <w:ind w:left="216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54AC1B72"/>
    <w:multiLevelType w:val="hybridMultilevel"/>
    <w:tmpl w:val="AE0EF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Wingdings"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C72A74"/>
    <w:multiLevelType w:val="hybridMultilevel"/>
    <w:tmpl w:val="C714CA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C076E7"/>
    <w:multiLevelType w:val="hybridMultilevel"/>
    <w:tmpl w:val="762A8346"/>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21" w15:restartNumberingAfterBreak="0">
    <w:nsid w:val="5E5D5DA3"/>
    <w:multiLevelType w:val="hybridMultilevel"/>
    <w:tmpl w:val="F7AAB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DB0395"/>
    <w:multiLevelType w:val="hybridMultilevel"/>
    <w:tmpl w:val="403E15C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DD0CD9"/>
    <w:multiLevelType w:val="hybridMultilevel"/>
    <w:tmpl w:val="A244B7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B05651D"/>
    <w:multiLevelType w:val="hybridMultilevel"/>
    <w:tmpl w:val="16087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F32639"/>
    <w:multiLevelType w:val="hybridMultilevel"/>
    <w:tmpl w:val="9A96F7D4"/>
    <w:lvl w:ilvl="0" w:tplc="0F64F2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8E7C2E"/>
    <w:multiLevelType w:val="hybridMultilevel"/>
    <w:tmpl w:val="AB4C12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A7F30B1"/>
    <w:multiLevelType w:val="hybridMultilevel"/>
    <w:tmpl w:val="C9345068"/>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92D4D"/>
    <w:multiLevelType w:val="hybridMultilevel"/>
    <w:tmpl w:val="AA587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595C26"/>
    <w:multiLevelType w:val="hybridMultilevel"/>
    <w:tmpl w:val="C07AB76C"/>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30" w15:restartNumberingAfterBreak="0">
    <w:nsid w:val="7BD2687F"/>
    <w:multiLevelType w:val="hybridMultilevel"/>
    <w:tmpl w:val="3030F9B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22"/>
  </w:num>
  <w:num w:numId="4">
    <w:abstractNumId w:val="14"/>
  </w:num>
  <w:num w:numId="5">
    <w:abstractNumId w:val="29"/>
  </w:num>
  <w:num w:numId="6">
    <w:abstractNumId w:val="18"/>
  </w:num>
  <w:num w:numId="7">
    <w:abstractNumId w:val="21"/>
  </w:num>
  <w:num w:numId="8">
    <w:abstractNumId w:val="23"/>
  </w:num>
  <w:num w:numId="9">
    <w:abstractNumId w:val="20"/>
  </w:num>
  <w:num w:numId="10">
    <w:abstractNumId w:val="15"/>
  </w:num>
  <w:num w:numId="11">
    <w:abstractNumId w:val="0"/>
  </w:num>
  <w:num w:numId="12">
    <w:abstractNumId w:val="3"/>
  </w:num>
  <w:num w:numId="13">
    <w:abstractNumId w:val="27"/>
  </w:num>
  <w:num w:numId="14">
    <w:abstractNumId w:val="25"/>
  </w:num>
  <w:num w:numId="15">
    <w:abstractNumId w:val="12"/>
  </w:num>
  <w:num w:numId="16">
    <w:abstractNumId w:val="1"/>
  </w:num>
  <w:num w:numId="17">
    <w:abstractNumId w:val="30"/>
  </w:num>
  <w:num w:numId="18">
    <w:abstractNumId w:val="10"/>
  </w:num>
  <w:num w:numId="19">
    <w:abstractNumId w:val="13"/>
  </w:num>
  <w:num w:numId="20">
    <w:abstractNumId w:val="9"/>
  </w:num>
  <w:num w:numId="21">
    <w:abstractNumId w:val="5"/>
  </w:num>
  <w:num w:numId="22">
    <w:abstractNumId w:val="4"/>
  </w:num>
  <w:num w:numId="23">
    <w:abstractNumId w:val="8"/>
  </w:num>
  <w:num w:numId="24">
    <w:abstractNumId w:val="19"/>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6"/>
  </w:num>
  <w:num w:numId="30">
    <w:abstractNumId w:val="6"/>
  </w:num>
  <w:num w:numId="31">
    <w:abstractNumId w:val="28"/>
  </w:num>
  <w:num w:numId="32">
    <w:abstractNumId w:val="7"/>
  </w:num>
  <w:num w:numId="33">
    <w:abstractNumId w:val="16"/>
  </w:num>
  <w:num w:numId="34">
    <w:abstractNumId w:val="24"/>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440610"/>
    <w:rsid w:val="00004A1A"/>
    <w:rsid w:val="00005B6C"/>
    <w:rsid w:val="00014DD3"/>
    <w:rsid w:val="000364FB"/>
    <w:rsid w:val="000476D2"/>
    <w:rsid w:val="00050337"/>
    <w:rsid w:val="00054172"/>
    <w:rsid w:val="00074E07"/>
    <w:rsid w:val="00085FC0"/>
    <w:rsid w:val="0009350C"/>
    <w:rsid w:val="00095C56"/>
    <w:rsid w:val="000A1E7B"/>
    <w:rsid w:val="000A4D5B"/>
    <w:rsid w:val="000C044A"/>
    <w:rsid w:val="000C2EBC"/>
    <w:rsid w:val="000D1F01"/>
    <w:rsid w:val="000D592C"/>
    <w:rsid w:val="000E74B8"/>
    <w:rsid w:val="000F0EFC"/>
    <w:rsid w:val="000F29C9"/>
    <w:rsid w:val="000F63F0"/>
    <w:rsid w:val="000F7A94"/>
    <w:rsid w:val="00101CE5"/>
    <w:rsid w:val="00107D57"/>
    <w:rsid w:val="001160C0"/>
    <w:rsid w:val="00132294"/>
    <w:rsid w:val="00134CF8"/>
    <w:rsid w:val="00145CBE"/>
    <w:rsid w:val="001605B3"/>
    <w:rsid w:val="00172593"/>
    <w:rsid w:val="00181E97"/>
    <w:rsid w:val="0018251A"/>
    <w:rsid w:val="001839B2"/>
    <w:rsid w:val="00187173"/>
    <w:rsid w:val="0019660E"/>
    <w:rsid w:val="001A21D5"/>
    <w:rsid w:val="001A3875"/>
    <w:rsid w:val="001A5949"/>
    <w:rsid w:val="001D0F79"/>
    <w:rsid w:val="001D2975"/>
    <w:rsid w:val="001D3CA0"/>
    <w:rsid w:val="001D5110"/>
    <w:rsid w:val="001D6D2F"/>
    <w:rsid w:val="001F1831"/>
    <w:rsid w:val="00201218"/>
    <w:rsid w:val="00204C93"/>
    <w:rsid w:val="002071CA"/>
    <w:rsid w:val="00210502"/>
    <w:rsid w:val="0021176E"/>
    <w:rsid w:val="00215FD6"/>
    <w:rsid w:val="00224C51"/>
    <w:rsid w:val="00232E52"/>
    <w:rsid w:val="00246A3C"/>
    <w:rsid w:val="00250C3E"/>
    <w:rsid w:val="00261503"/>
    <w:rsid w:val="00261BEE"/>
    <w:rsid w:val="00262F94"/>
    <w:rsid w:val="002637A4"/>
    <w:rsid w:val="00274C36"/>
    <w:rsid w:val="002969EA"/>
    <w:rsid w:val="002A2D99"/>
    <w:rsid w:val="002C35D5"/>
    <w:rsid w:val="002D751A"/>
    <w:rsid w:val="002E6128"/>
    <w:rsid w:val="0032169A"/>
    <w:rsid w:val="00326919"/>
    <w:rsid w:val="003503F9"/>
    <w:rsid w:val="00350DF3"/>
    <w:rsid w:val="003524A1"/>
    <w:rsid w:val="00370DBC"/>
    <w:rsid w:val="00376932"/>
    <w:rsid w:val="003837F0"/>
    <w:rsid w:val="00392C1F"/>
    <w:rsid w:val="003C2DFD"/>
    <w:rsid w:val="003C4A13"/>
    <w:rsid w:val="003D4E12"/>
    <w:rsid w:val="003D684C"/>
    <w:rsid w:val="003E27E7"/>
    <w:rsid w:val="003F3D3B"/>
    <w:rsid w:val="003F6418"/>
    <w:rsid w:val="003F7566"/>
    <w:rsid w:val="003F7973"/>
    <w:rsid w:val="0040262A"/>
    <w:rsid w:val="004029BD"/>
    <w:rsid w:val="00406704"/>
    <w:rsid w:val="00410AED"/>
    <w:rsid w:val="00415C24"/>
    <w:rsid w:val="00435E62"/>
    <w:rsid w:val="00437548"/>
    <w:rsid w:val="00440610"/>
    <w:rsid w:val="00451F57"/>
    <w:rsid w:val="00457C00"/>
    <w:rsid w:val="0048379D"/>
    <w:rsid w:val="0048441F"/>
    <w:rsid w:val="00494CD7"/>
    <w:rsid w:val="004A7E69"/>
    <w:rsid w:val="004D240A"/>
    <w:rsid w:val="004F68C4"/>
    <w:rsid w:val="00500383"/>
    <w:rsid w:val="00524211"/>
    <w:rsid w:val="00524BC9"/>
    <w:rsid w:val="005522BB"/>
    <w:rsid w:val="00563655"/>
    <w:rsid w:val="00572755"/>
    <w:rsid w:val="00576989"/>
    <w:rsid w:val="00581F6B"/>
    <w:rsid w:val="0058600D"/>
    <w:rsid w:val="005B0CAA"/>
    <w:rsid w:val="005B16BB"/>
    <w:rsid w:val="005B6A55"/>
    <w:rsid w:val="005C4FA7"/>
    <w:rsid w:val="005D5EAA"/>
    <w:rsid w:val="005D6317"/>
    <w:rsid w:val="005E0D89"/>
    <w:rsid w:val="005F7F42"/>
    <w:rsid w:val="00615436"/>
    <w:rsid w:val="00627F2A"/>
    <w:rsid w:val="0063300A"/>
    <w:rsid w:val="006352BA"/>
    <w:rsid w:val="00635A5B"/>
    <w:rsid w:val="0064141D"/>
    <w:rsid w:val="006448E8"/>
    <w:rsid w:val="00650AC5"/>
    <w:rsid w:val="0066178F"/>
    <w:rsid w:val="00662904"/>
    <w:rsid w:val="00667DD9"/>
    <w:rsid w:val="006708B1"/>
    <w:rsid w:val="0068745A"/>
    <w:rsid w:val="006C5B31"/>
    <w:rsid w:val="006C5BC6"/>
    <w:rsid w:val="006D18B1"/>
    <w:rsid w:val="006E12AA"/>
    <w:rsid w:val="006F5E78"/>
    <w:rsid w:val="006F72E0"/>
    <w:rsid w:val="00710148"/>
    <w:rsid w:val="00712923"/>
    <w:rsid w:val="00722725"/>
    <w:rsid w:val="00731DC4"/>
    <w:rsid w:val="00733E98"/>
    <w:rsid w:val="00737C6F"/>
    <w:rsid w:val="007611BA"/>
    <w:rsid w:val="00781ECE"/>
    <w:rsid w:val="00782129"/>
    <w:rsid w:val="007A160F"/>
    <w:rsid w:val="007A66D8"/>
    <w:rsid w:val="007A6B85"/>
    <w:rsid w:val="007C3A6A"/>
    <w:rsid w:val="007E6952"/>
    <w:rsid w:val="007F13FD"/>
    <w:rsid w:val="007F1E67"/>
    <w:rsid w:val="007F31CB"/>
    <w:rsid w:val="00804746"/>
    <w:rsid w:val="0081135D"/>
    <w:rsid w:val="0081254E"/>
    <w:rsid w:val="00817466"/>
    <w:rsid w:val="00820889"/>
    <w:rsid w:val="00820D03"/>
    <w:rsid w:val="0083516E"/>
    <w:rsid w:val="008367C5"/>
    <w:rsid w:val="00841DC0"/>
    <w:rsid w:val="008431B4"/>
    <w:rsid w:val="008636AF"/>
    <w:rsid w:val="00891FE9"/>
    <w:rsid w:val="008A1064"/>
    <w:rsid w:val="008A3178"/>
    <w:rsid w:val="008A67D6"/>
    <w:rsid w:val="008A7354"/>
    <w:rsid w:val="008B5354"/>
    <w:rsid w:val="008B53C0"/>
    <w:rsid w:val="008C085E"/>
    <w:rsid w:val="008D1A02"/>
    <w:rsid w:val="008E5A24"/>
    <w:rsid w:val="008E6728"/>
    <w:rsid w:val="008F18B8"/>
    <w:rsid w:val="008F63F1"/>
    <w:rsid w:val="008F7412"/>
    <w:rsid w:val="008F7FFA"/>
    <w:rsid w:val="0090384E"/>
    <w:rsid w:val="00906606"/>
    <w:rsid w:val="00906BE2"/>
    <w:rsid w:val="00910393"/>
    <w:rsid w:val="009124B9"/>
    <w:rsid w:val="0091274A"/>
    <w:rsid w:val="00916867"/>
    <w:rsid w:val="009242E6"/>
    <w:rsid w:val="00927783"/>
    <w:rsid w:val="00936372"/>
    <w:rsid w:val="00940CA7"/>
    <w:rsid w:val="00943D8B"/>
    <w:rsid w:val="00944460"/>
    <w:rsid w:val="00947897"/>
    <w:rsid w:val="009603F4"/>
    <w:rsid w:val="00975717"/>
    <w:rsid w:val="00976839"/>
    <w:rsid w:val="009879A0"/>
    <w:rsid w:val="00987C91"/>
    <w:rsid w:val="009A2212"/>
    <w:rsid w:val="009B0F6C"/>
    <w:rsid w:val="009B63E0"/>
    <w:rsid w:val="009D45D9"/>
    <w:rsid w:val="009D648E"/>
    <w:rsid w:val="009F3126"/>
    <w:rsid w:val="009F3FD2"/>
    <w:rsid w:val="00A026D2"/>
    <w:rsid w:val="00A215F7"/>
    <w:rsid w:val="00A427F0"/>
    <w:rsid w:val="00A524DE"/>
    <w:rsid w:val="00A550BB"/>
    <w:rsid w:val="00A66380"/>
    <w:rsid w:val="00A703A3"/>
    <w:rsid w:val="00A7414B"/>
    <w:rsid w:val="00A763FD"/>
    <w:rsid w:val="00A805ED"/>
    <w:rsid w:val="00A9243B"/>
    <w:rsid w:val="00A9286A"/>
    <w:rsid w:val="00AA2FA1"/>
    <w:rsid w:val="00AB03D1"/>
    <w:rsid w:val="00AB2AF2"/>
    <w:rsid w:val="00AC3DDF"/>
    <w:rsid w:val="00AC54D0"/>
    <w:rsid w:val="00AD4FAF"/>
    <w:rsid w:val="00AD6F86"/>
    <w:rsid w:val="00AF7195"/>
    <w:rsid w:val="00B01D42"/>
    <w:rsid w:val="00B0789F"/>
    <w:rsid w:val="00B24092"/>
    <w:rsid w:val="00B3278A"/>
    <w:rsid w:val="00B377E4"/>
    <w:rsid w:val="00B44C4E"/>
    <w:rsid w:val="00B463B8"/>
    <w:rsid w:val="00B57216"/>
    <w:rsid w:val="00B62830"/>
    <w:rsid w:val="00B714DF"/>
    <w:rsid w:val="00B7339F"/>
    <w:rsid w:val="00B854F9"/>
    <w:rsid w:val="00B86D1A"/>
    <w:rsid w:val="00BA0DA1"/>
    <w:rsid w:val="00BB2E0D"/>
    <w:rsid w:val="00BC6933"/>
    <w:rsid w:val="00BD615E"/>
    <w:rsid w:val="00BE6760"/>
    <w:rsid w:val="00C01BA3"/>
    <w:rsid w:val="00C15968"/>
    <w:rsid w:val="00C15D89"/>
    <w:rsid w:val="00C32091"/>
    <w:rsid w:val="00C41AFC"/>
    <w:rsid w:val="00C772C7"/>
    <w:rsid w:val="00C84B62"/>
    <w:rsid w:val="00CA4A42"/>
    <w:rsid w:val="00CB1D9C"/>
    <w:rsid w:val="00CC49AE"/>
    <w:rsid w:val="00CD0AE8"/>
    <w:rsid w:val="00CE0E9B"/>
    <w:rsid w:val="00CE7926"/>
    <w:rsid w:val="00CF75E7"/>
    <w:rsid w:val="00D0241A"/>
    <w:rsid w:val="00D06C19"/>
    <w:rsid w:val="00D143D2"/>
    <w:rsid w:val="00D155F5"/>
    <w:rsid w:val="00D17CE5"/>
    <w:rsid w:val="00D2061D"/>
    <w:rsid w:val="00D27B04"/>
    <w:rsid w:val="00D402D9"/>
    <w:rsid w:val="00D4041E"/>
    <w:rsid w:val="00D433F6"/>
    <w:rsid w:val="00D447D7"/>
    <w:rsid w:val="00D5084D"/>
    <w:rsid w:val="00D5414F"/>
    <w:rsid w:val="00D663BB"/>
    <w:rsid w:val="00D7277C"/>
    <w:rsid w:val="00D80941"/>
    <w:rsid w:val="00D80AD7"/>
    <w:rsid w:val="00D8672D"/>
    <w:rsid w:val="00D90042"/>
    <w:rsid w:val="00D913F4"/>
    <w:rsid w:val="00DA2E86"/>
    <w:rsid w:val="00DA375E"/>
    <w:rsid w:val="00DC03DF"/>
    <w:rsid w:val="00DD4422"/>
    <w:rsid w:val="00DF4CC4"/>
    <w:rsid w:val="00DF4D60"/>
    <w:rsid w:val="00E03FA8"/>
    <w:rsid w:val="00E12963"/>
    <w:rsid w:val="00E2011C"/>
    <w:rsid w:val="00E234C4"/>
    <w:rsid w:val="00E23CCD"/>
    <w:rsid w:val="00E361A8"/>
    <w:rsid w:val="00E37361"/>
    <w:rsid w:val="00E417AD"/>
    <w:rsid w:val="00E45897"/>
    <w:rsid w:val="00E46084"/>
    <w:rsid w:val="00E53FF7"/>
    <w:rsid w:val="00E540FA"/>
    <w:rsid w:val="00E61457"/>
    <w:rsid w:val="00E6415D"/>
    <w:rsid w:val="00E67D15"/>
    <w:rsid w:val="00E74831"/>
    <w:rsid w:val="00E80F88"/>
    <w:rsid w:val="00E81B21"/>
    <w:rsid w:val="00E83BD6"/>
    <w:rsid w:val="00EB2749"/>
    <w:rsid w:val="00ED0F3C"/>
    <w:rsid w:val="00ED2FC2"/>
    <w:rsid w:val="00EE0884"/>
    <w:rsid w:val="00EE3730"/>
    <w:rsid w:val="00EF1970"/>
    <w:rsid w:val="00F1303F"/>
    <w:rsid w:val="00F176E8"/>
    <w:rsid w:val="00F25594"/>
    <w:rsid w:val="00F25A80"/>
    <w:rsid w:val="00F50A1C"/>
    <w:rsid w:val="00F5417F"/>
    <w:rsid w:val="00F5441F"/>
    <w:rsid w:val="00F81285"/>
    <w:rsid w:val="00F84681"/>
    <w:rsid w:val="00F97E0D"/>
    <w:rsid w:val="00FA39A1"/>
    <w:rsid w:val="00FB2FC7"/>
    <w:rsid w:val="00FB37F4"/>
    <w:rsid w:val="00FC17CD"/>
    <w:rsid w:val="00FC1E28"/>
    <w:rsid w:val="00FE536E"/>
    <w:rsid w:val="00FF1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E9942"/>
  <w15:docId w15:val="{C6410FD1-21BF-4780-B48D-A3358DF7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831"/>
    <w:rPr>
      <w:sz w:val="24"/>
      <w:szCs w:val="24"/>
    </w:rPr>
  </w:style>
  <w:style w:type="paragraph" w:styleId="Heading1">
    <w:name w:val="heading 1"/>
    <w:basedOn w:val="Normal"/>
    <w:next w:val="Normal"/>
    <w:link w:val="Heading1Char"/>
    <w:qFormat/>
    <w:rsid w:val="00224C51"/>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BD3264"/>
    <w:pPr>
      <w:keepNext/>
      <w:spacing w:before="240" w:after="60"/>
      <w:outlineLvl w:val="2"/>
    </w:pPr>
    <w:rPr>
      <w:rFonts w:ascii="Arial" w:hAnsi="Arial"/>
      <w:b/>
      <w:bCs/>
      <w:sz w:val="26"/>
      <w:szCs w:val="26"/>
      <w:lang w:val="en-GB"/>
    </w:rPr>
  </w:style>
  <w:style w:type="paragraph" w:styleId="Heading6">
    <w:name w:val="heading 6"/>
    <w:basedOn w:val="Normal"/>
    <w:next w:val="Normal"/>
    <w:link w:val="Heading6Char"/>
    <w:qFormat/>
    <w:rsid w:val="009C0554"/>
    <w:pPr>
      <w:keepNext/>
      <w:jc w:val="both"/>
      <w:outlineLvl w:val="5"/>
    </w:pPr>
    <w:rPr>
      <w:rFonts w:ascii="YuHelvetica" w:hAnsi="YuHelvetica"/>
      <w:b/>
      <w:bCs/>
      <w:szCs w:val="20"/>
      <w:lang w:val="en-GB" w:bidi="he-IL"/>
    </w:rPr>
  </w:style>
  <w:style w:type="paragraph" w:styleId="Heading7">
    <w:name w:val="heading 7"/>
    <w:basedOn w:val="Normal"/>
    <w:next w:val="Normal"/>
    <w:qFormat/>
    <w:rsid w:val="009C0554"/>
    <w:pPr>
      <w:spacing w:before="240" w:after="60"/>
      <w:outlineLvl w:val="6"/>
    </w:pPr>
  </w:style>
  <w:style w:type="paragraph" w:styleId="Heading9">
    <w:name w:val="heading 9"/>
    <w:basedOn w:val="Normal"/>
    <w:next w:val="Normal"/>
    <w:qFormat/>
    <w:rsid w:val="009C055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C0554"/>
    <w:pPr>
      <w:jc w:val="center"/>
    </w:pPr>
    <w:rPr>
      <w:rFonts w:ascii="Times YU" w:hAnsi="Times YU"/>
    </w:rPr>
  </w:style>
  <w:style w:type="paragraph" w:styleId="PlainText">
    <w:name w:val="Plain Text"/>
    <w:basedOn w:val="Normal"/>
    <w:rsid w:val="009C0554"/>
    <w:rPr>
      <w:rFonts w:ascii="Courier New" w:hAnsi="Courier New" w:cs="Courier New"/>
      <w:sz w:val="20"/>
      <w:szCs w:val="20"/>
    </w:rPr>
  </w:style>
  <w:style w:type="character" w:styleId="Strong">
    <w:name w:val="Strong"/>
    <w:uiPriority w:val="22"/>
    <w:qFormat/>
    <w:rsid w:val="009C0554"/>
    <w:rPr>
      <w:b/>
      <w:bCs/>
    </w:rPr>
  </w:style>
  <w:style w:type="paragraph" w:customStyle="1" w:styleId="prored">
    <w:name w:val="prored"/>
    <w:basedOn w:val="Normal"/>
    <w:rsid w:val="009C0554"/>
    <w:pPr>
      <w:spacing w:before="100" w:beforeAutospacing="1" w:after="100" w:afterAutospacing="1" w:line="312" w:lineRule="auto"/>
      <w:jc w:val="both"/>
    </w:pPr>
    <w:rPr>
      <w:rFonts w:ascii="Arial Unicode MS" w:eastAsia="Arial Unicode MS" w:hAnsi="Arial Unicode MS" w:cs="Arial Unicode MS"/>
      <w:sz w:val="21"/>
      <w:szCs w:val="21"/>
      <w:lang w:val="sr-Latn-CS"/>
    </w:rPr>
  </w:style>
  <w:style w:type="paragraph" w:styleId="BodyTextIndent">
    <w:name w:val="Body Text Indent"/>
    <w:basedOn w:val="Normal"/>
    <w:rsid w:val="00131A8F"/>
    <w:pPr>
      <w:spacing w:after="120"/>
      <w:ind w:left="360"/>
    </w:pPr>
  </w:style>
  <w:style w:type="paragraph" w:styleId="BodyTextIndent2">
    <w:name w:val="Body Text Indent 2"/>
    <w:basedOn w:val="Normal"/>
    <w:rsid w:val="00131A8F"/>
    <w:pPr>
      <w:spacing w:after="120" w:line="480" w:lineRule="auto"/>
      <w:ind w:left="360"/>
    </w:pPr>
  </w:style>
  <w:style w:type="paragraph" w:styleId="BodyTextIndent3">
    <w:name w:val="Body Text Indent 3"/>
    <w:basedOn w:val="Normal"/>
    <w:rsid w:val="00131A8F"/>
    <w:pPr>
      <w:spacing w:after="120"/>
      <w:ind w:left="360"/>
    </w:pPr>
    <w:rPr>
      <w:sz w:val="16"/>
      <w:szCs w:val="16"/>
    </w:rPr>
  </w:style>
  <w:style w:type="character" w:styleId="CommentReference">
    <w:name w:val="annotation reference"/>
    <w:semiHidden/>
    <w:rsid w:val="00DB6C17"/>
    <w:rPr>
      <w:sz w:val="16"/>
    </w:rPr>
  </w:style>
  <w:style w:type="paragraph" w:styleId="BalloonText">
    <w:name w:val="Balloon Text"/>
    <w:basedOn w:val="Normal"/>
    <w:semiHidden/>
    <w:rsid w:val="00DB6C17"/>
    <w:rPr>
      <w:rFonts w:ascii="Tahoma" w:hAnsi="Tahoma" w:cs="Tahoma"/>
      <w:sz w:val="16"/>
      <w:szCs w:val="16"/>
    </w:rPr>
  </w:style>
  <w:style w:type="character" w:styleId="Hyperlink">
    <w:name w:val="Hyperlink"/>
    <w:rsid w:val="00DB6C17"/>
    <w:rPr>
      <w:color w:val="0000FF"/>
      <w:u w:val="single"/>
    </w:rPr>
  </w:style>
  <w:style w:type="character" w:styleId="Emphasis">
    <w:name w:val="Emphasis"/>
    <w:uiPriority w:val="20"/>
    <w:qFormat/>
    <w:rsid w:val="00B77EE0"/>
    <w:rPr>
      <w:i/>
      <w:iCs/>
    </w:rPr>
  </w:style>
  <w:style w:type="paragraph" w:customStyle="1" w:styleId="ColorfulList-Accent11">
    <w:name w:val="Colorful List - Accent 11"/>
    <w:basedOn w:val="Normal"/>
    <w:uiPriority w:val="34"/>
    <w:qFormat/>
    <w:rsid w:val="004F5955"/>
    <w:pPr>
      <w:ind w:left="720"/>
      <w:contextualSpacing/>
      <w:jc w:val="both"/>
    </w:pPr>
    <w:rPr>
      <w:rFonts w:ascii="Humanist777" w:hAnsi="Humanist777"/>
    </w:rPr>
  </w:style>
  <w:style w:type="character" w:customStyle="1" w:styleId="Heading3Char">
    <w:name w:val="Heading 3 Char"/>
    <w:link w:val="Heading3"/>
    <w:rsid w:val="00BD3264"/>
    <w:rPr>
      <w:rFonts w:ascii="Arial" w:hAnsi="Arial" w:cs="Arial"/>
      <w:b/>
      <w:bCs/>
      <w:sz w:val="26"/>
      <w:szCs w:val="26"/>
      <w:lang w:val="en-GB"/>
    </w:rPr>
  </w:style>
  <w:style w:type="character" w:customStyle="1" w:styleId="src1">
    <w:name w:val="src1"/>
    <w:rsid w:val="00333742"/>
    <w:rPr>
      <w:vanish w:val="0"/>
      <w:webHidden w:val="0"/>
      <w:specVanish w:val="0"/>
    </w:rPr>
  </w:style>
  <w:style w:type="character" w:customStyle="1" w:styleId="jrnl">
    <w:name w:val="jrnl"/>
    <w:basedOn w:val="DefaultParagraphFont"/>
    <w:rsid w:val="00333742"/>
  </w:style>
  <w:style w:type="paragraph" w:customStyle="1" w:styleId="rprtbody1">
    <w:name w:val="rprtbody1"/>
    <w:basedOn w:val="Normal"/>
    <w:rsid w:val="00333742"/>
    <w:pPr>
      <w:spacing w:before="34" w:after="34"/>
    </w:pPr>
    <w:rPr>
      <w:sz w:val="28"/>
      <w:szCs w:val="28"/>
    </w:rPr>
  </w:style>
  <w:style w:type="paragraph" w:customStyle="1" w:styleId="aux1">
    <w:name w:val="aux1"/>
    <w:basedOn w:val="Normal"/>
    <w:rsid w:val="00333742"/>
    <w:pPr>
      <w:spacing w:line="320" w:lineRule="atLeast"/>
    </w:pPr>
  </w:style>
  <w:style w:type="character" w:customStyle="1" w:styleId="yshortcuts">
    <w:name w:val="yshortcuts"/>
    <w:basedOn w:val="DefaultParagraphFont"/>
    <w:rsid w:val="0058600D"/>
  </w:style>
  <w:style w:type="character" w:customStyle="1" w:styleId="src">
    <w:name w:val="src"/>
    <w:basedOn w:val="DefaultParagraphFont"/>
    <w:uiPriority w:val="99"/>
    <w:rsid w:val="00AC54D0"/>
  </w:style>
  <w:style w:type="paragraph" w:customStyle="1" w:styleId="rprtbody">
    <w:name w:val="rprtbody"/>
    <w:basedOn w:val="Normal"/>
    <w:rsid w:val="00AC54D0"/>
    <w:pPr>
      <w:spacing w:before="100" w:beforeAutospacing="1" w:after="100" w:afterAutospacing="1"/>
    </w:pPr>
  </w:style>
  <w:style w:type="character" w:customStyle="1" w:styleId="Heading1Char">
    <w:name w:val="Heading 1 Char"/>
    <w:link w:val="Heading1"/>
    <w:rsid w:val="00224C51"/>
    <w:rPr>
      <w:rFonts w:ascii="Cambria" w:eastAsia="Times New Roman" w:hAnsi="Cambria" w:cs="Times New Roman"/>
      <w:b/>
      <w:bCs/>
      <w:kern w:val="32"/>
      <w:sz w:val="32"/>
      <w:szCs w:val="32"/>
    </w:rPr>
  </w:style>
  <w:style w:type="character" w:customStyle="1" w:styleId="Heading6Char">
    <w:name w:val="Heading 6 Char"/>
    <w:link w:val="Heading6"/>
    <w:rsid w:val="00EB2749"/>
    <w:rPr>
      <w:rFonts w:ascii="YuHelvetica" w:hAnsi="YuHelvetica"/>
      <w:b/>
      <w:bCs/>
      <w:sz w:val="24"/>
      <w:lang w:val="en-GB" w:bidi="he-IL"/>
    </w:rPr>
  </w:style>
  <w:style w:type="paragraph" w:customStyle="1" w:styleId="western">
    <w:name w:val="western"/>
    <w:basedOn w:val="Normal"/>
    <w:rsid w:val="00EB2749"/>
    <w:pPr>
      <w:suppressAutoHyphens/>
      <w:spacing w:before="280"/>
      <w:jc w:val="both"/>
    </w:pPr>
    <w:rPr>
      <w:lang w:eastAsia="ar-SA"/>
    </w:rPr>
  </w:style>
  <w:style w:type="paragraph" w:customStyle="1" w:styleId="desc">
    <w:name w:val="desc"/>
    <w:basedOn w:val="Normal"/>
    <w:rsid w:val="00EB2749"/>
    <w:pPr>
      <w:spacing w:before="100" w:beforeAutospacing="1" w:after="100" w:afterAutospacing="1"/>
    </w:pPr>
  </w:style>
  <w:style w:type="paragraph" w:styleId="ListParagraph">
    <w:name w:val="List Paragraph"/>
    <w:basedOn w:val="Normal"/>
    <w:uiPriority w:val="34"/>
    <w:qFormat/>
    <w:rsid w:val="00EB2749"/>
    <w:pPr>
      <w:ind w:left="720"/>
    </w:pPr>
  </w:style>
  <w:style w:type="paragraph" w:styleId="NormalWeb">
    <w:name w:val="Normal (Web)"/>
    <w:basedOn w:val="Normal"/>
    <w:rsid w:val="00EB2749"/>
    <w:pPr>
      <w:suppressAutoHyphens/>
      <w:spacing w:before="280"/>
      <w:jc w:val="both"/>
    </w:pPr>
    <w:rPr>
      <w:lang w:eastAsia="ar-SA"/>
    </w:rPr>
  </w:style>
  <w:style w:type="character" w:customStyle="1" w:styleId="apple-converted-space">
    <w:name w:val="apple-converted-space"/>
    <w:basedOn w:val="DefaultParagraphFont"/>
    <w:rsid w:val="00EB2749"/>
  </w:style>
  <w:style w:type="paragraph" w:customStyle="1" w:styleId="Tekstclana">
    <w:name w:val="__Tekst clana"/>
    <w:basedOn w:val="Normal"/>
    <w:rsid w:val="00B24092"/>
    <w:pPr>
      <w:numPr>
        <w:numId w:val="10"/>
      </w:numPr>
      <w:spacing w:beforeLines="20" w:afterLines="20"/>
    </w:pPr>
    <w:rPr>
      <w:lang w:bidi="en-US"/>
    </w:rPr>
  </w:style>
  <w:style w:type="paragraph" w:customStyle="1" w:styleId="ydpd5eb047bmsonormal">
    <w:name w:val="ydpd5eb047bmsonormal"/>
    <w:basedOn w:val="Normal"/>
    <w:rsid w:val="00B86D1A"/>
    <w:pPr>
      <w:spacing w:before="100" w:beforeAutospacing="1" w:after="100" w:afterAutospacing="1"/>
    </w:pPr>
  </w:style>
  <w:style w:type="character" w:customStyle="1" w:styleId="highlight">
    <w:name w:val="highlight"/>
    <w:basedOn w:val="DefaultParagraphFont"/>
    <w:rsid w:val="00B86D1A"/>
  </w:style>
  <w:style w:type="character" w:customStyle="1" w:styleId="ydpd5eb047bjrnl">
    <w:name w:val="ydpd5eb047bjrnl"/>
    <w:basedOn w:val="DefaultParagraphFont"/>
    <w:rsid w:val="00B86D1A"/>
  </w:style>
  <w:style w:type="paragraph" w:styleId="HTMLPreformatted">
    <w:name w:val="HTML Preformatted"/>
    <w:basedOn w:val="Normal"/>
    <w:link w:val="HTMLPreformattedChar"/>
    <w:uiPriority w:val="99"/>
    <w:unhideWhenUsed/>
    <w:rsid w:val="00E83B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PreformattedChar">
    <w:name w:val="HTML Preformatted Char"/>
    <w:link w:val="HTMLPreformatted"/>
    <w:uiPriority w:val="99"/>
    <w:rsid w:val="00E83BD6"/>
    <w:rPr>
      <w:rFonts w:ascii="Courier New" w:hAnsi="Courier New" w:cs="Courier New"/>
      <w:color w:val="000000"/>
    </w:rPr>
  </w:style>
  <w:style w:type="paragraph" w:customStyle="1" w:styleId="Title1">
    <w:name w:val="Title1"/>
    <w:basedOn w:val="Normal"/>
    <w:rsid w:val="00D8672D"/>
    <w:pPr>
      <w:spacing w:before="100" w:beforeAutospacing="1" w:after="100" w:afterAutospacing="1"/>
    </w:pPr>
    <w:rPr>
      <w:lang w:val="en-GB" w:eastAsia="en-GB"/>
    </w:rPr>
  </w:style>
  <w:style w:type="paragraph" w:styleId="NoSpacing">
    <w:name w:val="No Spacing"/>
    <w:uiPriority w:val="1"/>
    <w:qFormat/>
    <w:rsid w:val="007A6B85"/>
    <w:rPr>
      <w:rFonts w:ascii="Calibri" w:eastAsia="Calibri" w:hAnsi="Calibri"/>
      <w:sz w:val="22"/>
      <w:szCs w:val="22"/>
    </w:rPr>
  </w:style>
  <w:style w:type="paragraph" w:customStyle="1" w:styleId="Default">
    <w:name w:val="Default"/>
    <w:rsid w:val="00EE3730"/>
    <w:pPr>
      <w:autoSpaceDE w:val="0"/>
      <w:autoSpaceDN w:val="0"/>
      <w:adjustRightInd w:val="0"/>
    </w:pPr>
    <w:rPr>
      <w:rFonts w:ascii="Arial" w:hAnsi="Arial" w:cs="Arial"/>
      <w:color w:val="000000"/>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059124">
      <w:bodyDiv w:val="1"/>
      <w:marLeft w:val="0"/>
      <w:marRight w:val="0"/>
      <w:marTop w:val="0"/>
      <w:marBottom w:val="0"/>
      <w:divBdr>
        <w:top w:val="none" w:sz="0" w:space="0" w:color="auto"/>
        <w:left w:val="none" w:sz="0" w:space="0" w:color="auto"/>
        <w:bottom w:val="none" w:sz="0" w:space="0" w:color="auto"/>
        <w:right w:val="none" w:sz="0" w:space="0" w:color="auto"/>
      </w:divBdr>
    </w:div>
    <w:div w:id="1099330375">
      <w:bodyDiv w:val="1"/>
      <w:marLeft w:val="0"/>
      <w:marRight w:val="0"/>
      <w:marTop w:val="0"/>
      <w:marBottom w:val="0"/>
      <w:divBdr>
        <w:top w:val="none" w:sz="0" w:space="0" w:color="auto"/>
        <w:left w:val="none" w:sz="0" w:space="0" w:color="auto"/>
        <w:bottom w:val="none" w:sz="0" w:space="0" w:color="auto"/>
        <w:right w:val="none" w:sz="0" w:space="0" w:color="auto"/>
      </w:divBdr>
    </w:div>
    <w:div w:id="1475097121">
      <w:bodyDiv w:val="1"/>
      <w:marLeft w:val="0"/>
      <w:marRight w:val="0"/>
      <w:marTop w:val="0"/>
      <w:marBottom w:val="0"/>
      <w:divBdr>
        <w:top w:val="none" w:sz="0" w:space="0" w:color="auto"/>
        <w:left w:val="none" w:sz="0" w:space="0" w:color="auto"/>
        <w:bottom w:val="none" w:sz="0" w:space="0" w:color="auto"/>
        <w:right w:val="none" w:sz="0" w:space="0" w:color="auto"/>
      </w:divBdr>
    </w:div>
    <w:div w:id="1525360521">
      <w:bodyDiv w:val="1"/>
      <w:marLeft w:val="0"/>
      <w:marRight w:val="0"/>
      <w:marTop w:val="0"/>
      <w:marBottom w:val="0"/>
      <w:divBdr>
        <w:top w:val="none" w:sz="0" w:space="0" w:color="auto"/>
        <w:left w:val="none" w:sz="0" w:space="0" w:color="auto"/>
        <w:bottom w:val="none" w:sz="0" w:space="0" w:color="auto"/>
        <w:right w:val="none" w:sz="0" w:space="0" w:color="auto"/>
      </w:divBdr>
    </w:div>
    <w:div w:id="1571038193">
      <w:bodyDiv w:val="1"/>
      <w:marLeft w:val="0"/>
      <w:marRight w:val="0"/>
      <w:marTop w:val="0"/>
      <w:marBottom w:val="0"/>
      <w:divBdr>
        <w:top w:val="none" w:sz="0" w:space="0" w:color="auto"/>
        <w:left w:val="none" w:sz="0" w:space="0" w:color="auto"/>
        <w:bottom w:val="none" w:sz="0" w:space="0" w:color="auto"/>
        <w:right w:val="none" w:sz="0" w:space="0" w:color="auto"/>
      </w:divBdr>
    </w:div>
    <w:div w:id="1637031499">
      <w:bodyDiv w:val="1"/>
      <w:marLeft w:val="0"/>
      <w:marRight w:val="0"/>
      <w:marTop w:val="0"/>
      <w:marBottom w:val="0"/>
      <w:divBdr>
        <w:top w:val="none" w:sz="0" w:space="0" w:color="auto"/>
        <w:left w:val="none" w:sz="0" w:space="0" w:color="auto"/>
        <w:bottom w:val="none" w:sz="0" w:space="0" w:color="auto"/>
        <w:right w:val="none" w:sz="0" w:space="0" w:color="auto"/>
      </w:divBdr>
    </w:div>
    <w:div w:id="179748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obson.nb.rs/nauka_u_srbiji.132.html?autor=Dimitrijevic%20Sladjana" TargetMode="External"/><Relationship Id="rId13" Type="http://schemas.openxmlformats.org/officeDocument/2006/relationships/hyperlink" Target="http://kobson.nb.rs/nauka_u_srbiji.132.html?autor=Vukojevic%20Vladimir" TargetMode="External"/><Relationship Id="rId18" Type="http://schemas.openxmlformats.org/officeDocument/2006/relationships/hyperlink" Target="http://www.ncbi.nlm.nih.gov/pubmed/25029431" TargetMode="External"/><Relationship Id="rId3" Type="http://schemas.openxmlformats.org/officeDocument/2006/relationships/styles" Target="styles.xml"/><Relationship Id="rId7" Type="http://schemas.openxmlformats.org/officeDocument/2006/relationships/hyperlink" Target="http://kobson.nb.rs/nauka_u_srbiji.132.html?autor=Perisic%20Mirjana%20D" TargetMode="External"/><Relationship Id="rId12" Type="http://schemas.openxmlformats.org/officeDocument/2006/relationships/hyperlink" Target="http://kobson.nb.rs/nauka_u_srbiji.132.html?autor=Vukovic%20Goran%20M" TargetMode="External"/><Relationship Id="rId17" Type="http://schemas.openxmlformats.org/officeDocument/2006/relationships/hyperlink" Target="http://kobson.nb.rs/nauka_u_srbiji.132.html?autor=Krstic%20Miodrag%20N" TargetMode="External"/><Relationship Id="rId2" Type="http://schemas.openxmlformats.org/officeDocument/2006/relationships/numbering" Target="numbering.xml"/><Relationship Id="rId16" Type="http://schemas.openxmlformats.org/officeDocument/2006/relationships/hyperlink" Target="http://kobson.nb.rs/nauka_u_srbiji.132.html?autor=Glisic%20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kobson.nb.rs/nauka_u_srbiji.132.html?autor=Glisic%20Tijana%20M" TargetMode="External"/><Relationship Id="rId11" Type="http://schemas.openxmlformats.org/officeDocument/2006/relationships/hyperlink" Target="http://kobson.nb.rs/nauka_u_srbiji.132.html?autor=Sijacki%20Ana%20D" TargetMode="External"/><Relationship Id="rId5" Type="http://schemas.openxmlformats.org/officeDocument/2006/relationships/webSettings" Target="webSettings.xml"/><Relationship Id="rId15" Type="http://schemas.openxmlformats.org/officeDocument/2006/relationships/hyperlink" Target="http://kobson.nb.rs/nauka_u_srbiji.132.html?autor=Sokic-Milutinovic%20Aleksandra%20D" TargetMode="External"/><Relationship Id="rId10" Type="http://schemas.openxmlformats.org/officeDocument/2006/relationships/hyperlink" Target="http://kobson.nb.rs/nauka_u_srbiji.132.html?autor=Glisic%20Tijana%20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obson.nb.rs/nauka_u_srbiji.132.html?autor=Jurisic%20Vladimir" TargetMode="External"/><Relationship Id="rId14" Type="http://schemas.openxmlformats.org/officeDocument/2006/relationships/hyperlink" Target="http://kobson.nb.rs/nauka_u_srbiji.132.html?autor=Subotic%20Aleksand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2804C-BD28-4D06-A793-02C6F26CD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6299</Words>
  <Characters>35910</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REFERAT</vt:lpstr>
    </vt:vector>
  </TitlesOfParts>
  <Company/>
  <LinksUpToDate>false</LinksUpToDate>
  <CharactersWithSpaces>42125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REFERAT</dc:title>
  <dc:creator>user</dc:creator>
  <cp:lastModifiedBy>Korisnik</cp:lastModifiedBy>
  <cp:revision>6</cp:revision>
  <cp:lastPrinted>2018-05-18T11:00:00Z</cp:lastPrinted>
  <dcterms:created xsi:type="dcterms:W3CDTF">2021-08-11T07:04:00Z</dcterms:created>
  <dcterms:modified xsi:type="dcterms:W3CDTF">2021-08-11T08:59:00Z</dcterms:modified>
</cp:coreProperties>
</file>