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4176C" w14:textId="543DB71A" w:rsidR="005420FF" w:rsidRPr="00717F54" w:rsidRDefault="005420FF" w:rsidP="005420FF">
      <w:pPr>
        <w:jc w:val="right"/>
        <w:rPr>
          <w:b/>
          <w:noProof/>
          <w:snapToGrid w:val="0"/>
          <w:sz w:val="20"/>
          <w:szCs w:val="20"/>
          <w:lang w:val="sr-Cyrl-RS"/>
        </w:rPr>
      </w:pPr>
      <w:r w:rsidRPr="00717F54">
        <w:rPr>
          <w:b/>
          <w:noProof/>
          <w:snapToGrid w:val="0"/>
          <w:sz w:val="20"/>
          <w:szCs w:val="20"/>
          <w:lang w:val="sr-Cyrl-RS"/>
        </w:rPr>
        <w:t>Образац 3Б</w:t>
      </w:r>
    </w:p>
    <w:p w14:paraId="601362CC" w14:textId="77777777" w:rsidR="005420FF" w:rsidRPr="00717F54" w:rsidRDefault="005420FF" w:rsidP="005420FF">
      <w:pPr>
        <w:jc w:val="right"/>
        <w:rPr>
          <w:noProof/>
          <w:snapToGrid w:val="0"/>
          <w:sz w:val="20"/>
          <w:szCs w:val="20"/>
          <w:lang w:val="sr-Cyrl-RS"/>
        </w:rPr>
      </w:pPr>
    </w:p>
    <w:p w14:paraId="62C220C5" w14:textId="77777777" w:rsidR="00FC2539" w:rsidRPr="00717F54" w:rsidRDefault="00FC2539" w:rsidP="005420FF">
      <w:pPr>
        <w:rPr>
          <w:b/>
          <w:noProof/>
          <w:snapToGrid w:val="0"/>
          <w:lang w:val="sr-Cyrl-RS"/>
        </w:rPr>
      </w:pPr>
    </w:p>
    <w:p w14:paraId="4C701EA6" w14:textId="77777777" w:rsidR="005420FF" w:rsidRPr="00717F54" w:rsidRDefault="005420FF" w:rsidP="005420FF">
      <w:pPr>
        <w:rPr>
          <w:b/>
          <w:noProof/>
          <w:snapToGrid w:val="0"/>
          <w:sz w:val="22"/>
          <w:szCs w:val="22"/>
          <w:lang w:val="sr-Cyrl-RS"/>
        </w:rPr>
      </w:pPr>
      <w:r w:rsidRPr="00717F54">
        <w:rPr>
          <w:b/>
          <w:noProof/>
          <w:snapToGrid w:val="0"/>
          <w:lang w:val="sr-Cyrl-RS"/>
        </w:rPr>
        <w:t>Б) ГРУПАЦИЈА МЕДИЦИНСКИХ НАУКА</w:t>
      </w:r>
    </w:p>
    <w:p w14:paraId="0454B487" w14:textId="77777777" w:rsidR="005420FF" w:rsidRPr="00717F54" w:rsidRDefault="005420FF" w:rsidP="005420FF">
      <w:pPr>
        <w:ind w:left="770" w:hanging="50"/>
        <w:jc w:val="center"/>
        <w:rPr>
          <w:b/>
          <w:noProof/>
          <w:sz w:val="20"/>
          <w:szCs w:val="20"/>
          <w:lang w:val="sr-Cyrl-RS"/>
        </w:rPr>
      </w:pPr>
    </w:p>
    <w:p w14:paraId="409E59F0" w14:textId="77777777" w:rsidR="009B612A" w:rsidRPr="00717F54" w:rsidRDefault="009B612A" w:rsidP="005420FF">
      <w:pPr>
        <w:ind w:left="770" w:hanging="50"/>
        <w:jc w:val="center"/>
        <w:rPr>
          <w:b/>
          <w:noProof/>
          <w:sz w:val="20"/>
          <w:szCs w:val="20"/>
          <w:lang w:val="sr-Cyrl-RS"/>
        </w:rPr>
      </w:pPr>
    </w:p>
    <w:p w14:paraId="15ED1D30" w14:textId="77777777" w:rsidR="009B612A" w:rsidRPr="00717F54" w:rsidRDefault="009B612A" w:rsidP="005420FF">
      <w:pPr>
        <w:ind w:left="770" w:hanging="50"/>
        <w:jc w:val="center"/>
        <w:rPr>
          <w:b/>
          <w:noProof/>
          <w:sz w:val="20"/>
          <w:szCs w:val="20"/>
          <w:lang w:val="sr-Cyrl-RS"/>
        </w:rPr>
      </w:pPr>
    </w:p>
    <w:p w14:paraId="44857B7A" w14:textId="77777777" w:rsidR="005420FF" w:rsidRPr="00717F54" w:rsidRDefault="005420FF" w:rsidP="005420FF">
      <w:pPr>
        <w:ind w:left="770" w:hanging="50"/>
        <w:jc w:val="center"/>
        <w:rPr>
          <w:b/>
          <w:noProof/>
          <w:sz w:val="20"/>
          <w:szCs w:val="20"/>
          <w:lang w:val="sr-Cyrl-RS"/>
        </w:rPr>
      </w:pPr>
      <w:r w:rsidRPr="00717F54">
        <w:rPr>
          <w:b/>
          <w:noProof/>
          <w:sz w:val="20"/>
          <w:szCs w:val="20"/>
          <w:lang w:val="sr-Cyrl-RS"/>
        </w:rPr>
        <w:t>С А Ж Е Т А К</w:t>
      </w:r>
    </w:p>
    <w:p w14:paraId="4FDEC445" w14:textId="77777777" w:rsidR="005420FF" w:rsidRPr="00717F54" w:rsidRDefault="005420FF" w:rsidP="005420FF">
      <w:pPr>
        <w:ind w:left="763" w:hanging="43"/>
        <w:jc w:val="center"/>
        <w:rPr>
          <w:b/>
          <w:noProof/>
          <w:sz w:val="20"/>
          <w:szCs w:val="20"/>
          <w:lang w:val="sr-Cyrl-RS"/>
        </w:rPr>
      </w:pPr>
      <w:r w:rsidRPr="00717F54">
        <w:rPr>
          <w:b/>
          <w:noProof/>
          <w:sz w:val="20"/>
          <w:szCs w:val="20"/>
          <w:lang w:val="sr-Cyrl-RS"/>
        </w:rPr>
        <w:t xml:space="preserve">РЕФЕРАТА КОМИСИЈЕ O ПРИЈАВЉЕНИМ КАНДИДАТИМА </w:t>
      </w:r>
    </w:p>
    <w:p w14:paraId="301C79D0" w14:textId="2D39C70B" w:rsidR="005420FF" w:rsidRPr="00717F54" w:rsidRDefault="005420FF" w:rsidP="005420FF">
      <w:pPr>
        <w:ind w:left="763" w:hanging="43"/>
        <w:jc w:val="center"/>
        <w:rPr>
          <w:b/>
          <w:noProof/>
          <w:sz w:val="20"/>
          <w:szCs w:val="20"/>
          <w:lang w:val="sr-Cyrl-RS"/>
        </w:rPr>
      </w:pPr>
      <w:r w:rsidRPr="00717F54">
        <w:rPr>
          <w:b/>
          <w:noProof/>
          <w:sz w:val="20"/>
          <w:szCs w:val="20"/>
          <w:lang w:val="sr-Cyrl-RS"/>
        </w:rPr>
        <w:t xml:space="preserve">ЗА ИЗБОР У ЗВАЊЕ </w:t>
      </w:r>
      <w:r w:rsidR="001B55CB">
        <w:rPr>
          <w:b/>
          <w:noProof/>
          <w:sz w:val="20"/>
          <w:szCs w:val="20"/>
          <w:lang w:val="sr-Cyrl-RS"/>
        </w:rPr>
        <w:t>ВАНРЕДНОГ ПРОФЕСОРА</w:t>
      </w:r>
    </w:p>
    <w:p w14:paraId="4F79E5DF" w14:textId="77777777" w:rsidR="005420FF" w:rsidRPr="00717F54" w:rsidRDefault="005420FF" w:rsidP="005420FF">
      <w:pPr>
        <w:ind w:left="763" w:hanging="43"/>
        <w:jc w:val="center"/>
        <w:rPr>
          <w:b/>
          <w:noProof/>
          <w:sz w:val="20"/>
          <w:szCs w:val="20"/>
          <w:lang w:val="sr-Cyrl-RS"/>
        </w:rPr>
      </w:pPr>
    </w:p>
    <w:p w14:paraId="12747687" w14:textId="77777777" w:rsidR="005420FF" w:rsidRPr="00717F54" w:rsidRDefault="005420FF" w:rsidP="005420FF">
      <w:pPr>
        <w:ind w:left="763" w:hanging="43"/>
        <w:jc w:val="center"/>
        <w:rPr>
          <w:b/>
          <w:noProof/>
          <w:sz w:val="20"/>
          <w:szCs w:val="20"/>
          <w:lang w:val="sr-Cyrl-RS"/>
        </w:rPr>
      </w:pPr>
    </w:p>
    <w:p w14:paraId="18F3DCB5" w14:textId="77777777" w:rsidR="005420FF" w:rsidRPr="00717F54" w:rsidRDefault="005420FF" w:rsidP="005420FF">
      <w:pPr>
        <w:ind w:left="763" w:hanging="43"/>
        <w:jc w:val="center"/>
        <w:rPr>
          <w:b/>
          <w:noProof/>
          <w:sz w:val="20"/>
          <w:szCs w:val="20"/>
          <w:lang w:val="sr-Cyrl-RS"/>
        </w:rPr>
      </w:pPr>
      <w:r w:rsidRPr="00717F54">
        <w:rPr>
          <w:b/>
          <w:noProof/>
          <w:sz w:val="20"/>
          <w:szCs w:val="20"/>
          <w:lang w:val="sr-Cyrl-RS"/>
        </w:rPr>
        <w:t>I - О КОНКУРСУ</w:t>
      </w:r>
    </w:p>
    <w:p w14:paraId="5E66C00D" w14:textId="3355684C" w:rsidR="005420FF" w:rsidRPr="00717F54" w:rsidRDefault="005420FF" w:rsidP="00717F54">
      <w:pPr>
        <w:pBdr>
          <w:top w:val="single" w:sz="4" w:space="1" w:color="auto"/>
          <w:left w:val="single" w:sz="4" w:space="4" w:color="auto"/>
          <w:bottom w:val="single" w:sz="4" w:space="20" w:color="auto"/>
          <w:right w:val="single" w:sz="4" w:space="4" w:color="auto"/>
        </w:pBdr>
        <w:ind w:left="770" w:hanging="50"/>
        <w:rPr>
          <w:noProof/>
          <w:sz w:val="20"/>
          <w:szCs w:val="20"/>
          <w:lang w:val="sr-Cyrl-RS"/>
        </w:rPr>
      </w:pPr>
      <w:r w:rsidRPr="00717F54">
        <w:rPr>
          <w:noProof/>
          <w:sz w:val="20"/>
          <w:szCs w:val="20"/>
          <w:lang w:val="sr-Cyrl-RS"/>
        </w:rPr>
        <w:t>Назив факултета:</w:t>
      </w:r>
      <w:r w:rsidR="00717F54" w:rsidRPr="00717F54">
        <w:rPr>
          <w:noProof/>
          <w:sz w:val="20"/>
          <w:szCs w:val="20"/>
          <w:lang w:val="sr-Cyrl-RS"/>
        </w:rPr>
        <w:t xml:space="preserve"> </w:t>
      </w:r>
      <w:r w:rsidR="00717F54" w:rsidRPr="00717F54">
        <w:rPr>
          <w:noProof/>
          <w:sz w:val="20"/>
          <w:szCs w:val="20"/>
          <w:lang w:val="sr-Cyrl-RS"/>
        </w:rPr>
        <w:tab/>
      </w:r>
      <w:r w:rsidR="00717F54" w:rsidRPr="00717F54">
        <w:rPr>
          <w:noProof/>
          <w:sz w:val="20"/>
          <w:szCs w:val="20"/>
          <w:lang w:val="sr-Cyrl-RS"/>
        </w:rPr>
        <w:tab/>
      </w:r>
      <w:r w:rsidR="00717F54" w:rsidRPr="00717F54">
        <w:rPr>
          <w:noProof/>
          <w:sz w:val="20"/>
          <w:szCs w:val="20"/>
          <w:lang w:val="sr-Cyrl-RS"/>
        </w:rPr>
        <w:tab/>
      </w:r>
      <w:r w:rsidR="00717F54" w:rsidRPr="00717F54">
        <w:rPr>
          <w:noProof/>
          <w:sz w:val="20"/>
          <w:szCs w:val="20"/>
          <w:lang w:val="sr-Cyrl-RS"/>
        </w:rPr>
        <w:tab/>
        <w:t>Медицински факултет Универзитета у Београду</w:t>
      </w:r>
    </w:p>
    <w:p w14:paraId="26E2AAAF" w14:textId="547EA9F6" w:rsidR="005420FF" w:rsidRPr="00717F54" w:rsidRDefault="005420FF" w:rsidP="00717F54">
      <w:pPr>
        <w:pBdr>
          <w:top w:val="single" w:sz="4" w:space="1" w:color="auto"/>
          <w:left w:val="single" w:sz="4" w:space="4" w:color="auto"/>
          <w:bottom w:val="single" w:sz="4" w:space="20" w:color="auto"/>
          <w:right w:val="single" w:sz="4" w:space="4" w:color="auto"/>
        </w:pBdr>
        <w:ind w:left="770" w:hanging="50"/>
        <w:rPr>
          <w:noProof/>
          <w:sz w:val="20"/>
          <w:szCs w:val="20"/>
          <w:lang w:val="sr-Cyrl-RS"/>
        </w:rPr>
      </w:pPr>
      <w:r w:rsidRPr="00717F54">
        <w:rPr>
          <w:noProof/>
          <w:sz w:val="20"/>
          <w:szCs w:val="20"/>
          <w:lang w:val="sr-Cyrl-RS"/>
        </w:rPr>
        <w:t xml:space="preserve">Ужа научна, oдносно уметничка област: </w:t>
      </w:r>
      <w:r w:rsidR="00717F54" w:rsidRPr="00717F54">
        <w:rPr>
          <w:noProof/>
          <w:sz w:val="20"/>
          <w:szCs w:val="20"/>
          <w:lang w:val="sr-Cyrl-RS"/>
        </w:rPr>
        <w:tab/>
      </w:r>
      <w:r w:rsidR="00717F54" w:rsidRPr="00717F54">
        <w:rPr>
          <w:noProof/>
          <w:sz w:val="20"/>
          <w:szCs w:val="20"/>
          <w:lang w:val="sr-Cyrl-RS"/>
        </w:rPr>
        <w:tab/>
        <w:t>Патологија</w:t>
      </w:r>
    </w:p>
    <w:p w14:paraId="60BACDFE" w14:textId="36120767" w:rsidR="005420FF" w:rsidRPr="00717F54" w:rsidRDefault="005420FF" w:rsidP="00717F54">
      <w:pPr>
        <w:pBdr>
          <w:top w:val="single" w:sz="4" w:space="1" w:color="auto"/>
          <w:left w:val="single" w:sz="4" w:space="4" w:color="auto"/>
          <w:bottom w:val="single" w:sz="4" w:space="20" w:color="auto"/>
          <w:right w:val="single" w:sz="4" w:space="4" w:color="auto"/>
        </w:pBdr>
        <w:ind w:left="770" w:hanging="50"/>
        <w:rPr>
          <w:noProof/>
          <w:sz w:val="20"/>
          <w:szCs w:val="20"/>
          <w:lang w:val="sr-Cyrl-RS"/>
        </w:rPr>
      </w:pPr>
      <w:r w:rsidRPr="00717F54">
        <w:rPr>
          <w:noProof/>
          <w:sz w:val="20"/>
          <w:szCs w:val="20"/>
          <w:lang w:val="sr-Cyrl-RS"/>
        </w:rPr>
        <w:t xml:space="preserve">Број кандидата који се бирају: </w:t>
      </w:r>
      <w:r w:rsidR="00717F54" w:rsidRPr="00717F54">
        <w:rPr>
          <w:noProof/>
          <w:sz w:val="20"/>
          <w:szCs w:val="20"/>
          <w:lang w:val="sr-Cyrl-RS"/>
        </w:rPr>
        <w:tab/>
      </w:r>
      <w:r w:rsidR="00717F54" w:rsidRPr="00717F54">
        <w:rPr>
          <w:noProof/>
          <w:sz w:val="20"/>
          <w:szCs w:val="20"/>
          <w:lang w:val="sr-Cyrl-RS"/>
        </w:rPr>
        <w:tab/>
      </w:r>
      <w:r w:rsidR="00717F54" w:rsidRPr="00717F54">
        <w:rPr>
          <w:noProof/>
          <w:sz w:val="20"/>
          <w:szCs w:val="20"/>
          <w:lang w:val="sr-Cyrl-RS"/>
        </w:rPr>
        <w:tab/>
        <w:t>1 (један)</w:t>
      </w:r>
    </w:p>
    <w:p w14:paraId="797D81FB" w14:textId="42F835C8" w:rsidR="005420FF" w:rsidRPr="00717F54" w:rsidRDefault="005420FF" w:rsidP="00717F54">
      <w:pPr>
        <w:pBdr>
          <w:top w:val="single" w:sz="4" w:space="1" w:color="auto"/>
          <w:left w:val="single" w:sz="4" w:space="4" w:color="auto"/>
          <w:bottom w:val="single" w:sz="4" w:space="20" w:color="auto"/>
          <w:right w:val="single" w:sz="4" w:space="4" w:color="auto"/>
        </w:pBdr>
        <w:ind w:left="770" w:hanging="50"/>
        <w:rPr>
          <w:noProof/>
          <w:sz w:val="20"/>
          <w:szCs w:val="20"/>
          <w:lang w:val="sr-Cyrl-RS"/>
        </w:rPr>
      </w:pPr>
      <w:r w:rsidRPr="00717F54">
        <w:rPr>
          <w:noProof/>
          <w:sz w:val="20"/>
          <w:szCs w:val="20"/>
          <w:lang w:val="sr-Cyrl-RS"/>
        </w:rPr>
        <w:t xml:space="preserve">Број пријављених кандидата: </w:t>
      </w:r>
      <w:r w:rsidR="00717F54" w:rsidRPr="00717F54">
        <w:rPr>
          <w:noProof/>
          <w:sz w:val="20"/>
          <w:szCs w:val="20"/>
          <w:lang w:val="sr-Cyrl-RS"/>
        </w:rPr>
        <w:tab/>
      </w:r>
      <w:r w:rsidR="00717F54" w:rsidRPr="00717F54">
        <w:rPr>
          <w:noProof/>
          <w:sz w:val="20"/>
          <w:szCs w:val="20"/>
          <w:lang w:val="sr-Cyrl-RS"/>
        </w:rPr>
        <w:tab/>
      </w:r>
      <w:r w:rsidR="00717F54" w:rsidRPr="00717F54">
        <w:rPr>
          <w:noProof/>
          <w:sz w:val="20"/>
          <w:szCs w:val="20"/>
          <w:lang w:val="sr-Cyrl-RS"/>
        </w:rPr>
        <w:tab/>
        <w:t>1 (један)</w:t>
      </w:r>
    </w:p>
    <w:p w14:paraId="5EF06BEC" w14:textId="77777777" w:rsidR="005420FF" w:rsidRPr="00717F54" w:rsidRDefault="005420FF" w:rsidP="00717F54">
      <w:pPr>
        <w:pBdr>
          <w:top w:val="single" w:sz="4" w:space="1" w:color="auto"/>
          <w:left w:val="single" w:sz="4" w:space="4" w:color="auto"/>
          <w:bottom w:val="single" w:sz="4" w:space="20" w:color="auto"/>
          <w:right w:val="single" w:sz="4" w:space="4" w:color="auto"/>
        </w:pBdr>
        <w:ind w:left="770" w:hanging="50"/>
        <w:rPr>
          <w:noProof/>
          <w:sz w:val="20"/>
          <w:szCs w:val="20"/>
          <w:lang w:val="sr-Cyrl-RS"/>
        </w:rPr>
      </w:pPr>
      <w:r w:rsidRPr="00717F54">
        <w:rPr>
          <w:noProof/>
          <w:sz w:val="20"/>
          <w:szCs w:val="20"/>
          <w:lang w:val="sr-Cyrl-RS"/>
        </w:rPr>
        <w:t>Имена пријављених кандидата:</w:t>
      </w:r>
    </w:p>
    <w:p w14:paraId="26513474" w14:textId="10B5478A" w:rsidR="005420FF" w:rsidRPr="00717F54" w:rsidRDefault="005420FF" w:rsidP="00717F54">
      <w:pPr>
        <w:pBdr>
          <w:top w:val="single" w:sz="4" w:space="1" w:color="auto"/>
          <w:left w:val="single" w:sz="4" w:space="4" w:color="auto"/>
          <w:bottom w:val="single" w:sz="4" w:space="20" w:color="auto"/>
          <w:right w:val="single" w:sz="4" w:space="4" w:color="auto"/>
        </w:pBdr>
        <w:ind w:left="770" w:hanging="50"/>
        <w:rPr>
          <w:b/>
          <w:noProof/>
          <w:sz w:val="20"/>
          <w:szCs w:val="20"/>
          <w:lang w:val="sr-Cyrl-RS"/>
        </w:rPr>
      </w:pPr>
      <w:r w:rsidRPr="00717F54">
        <w:rPr>
          <w:noProof/>
          <w:sz w:val="20"/>
          <w:szCs w:val="20"/>
          <w:lang w:val="sr-Cyrl-RS"/>
        </w:rPr>
        <w:tab/>
        <w:t xml:space="preserve">1. </w:t>
      </w:r>
      <w:r w:rsidR="00717F54" w:rsidRPr="00717F54">
        <w:rPr>
          <w:noProof/>
          <w:sz w:val="20"/>
          <w:szCs w:val="20"/>
          <w:lang w:val="sr-Cyrl-RS"/>
        </w:rPr>
        <w:t>др Мартина Босић</w:t>
      </w:r>
    </w:p>
    <w:p w14:paraId="145613EB" w14:textId="77777777" w:rsidR="009B612A" w:rsidRPr="00717F54" w:rsidRDefault="009B612A" w:rsidP="005420FF">
      <w:pPr>
        <w:ind w:left="770" w:hanging="50"/>
        <w:jc w:val="center"/>
        <w:rPr>
          <w:b/>
          <w:noProof/>
          <w:sz w:val="20"/>
          <w:szCs w:val="20"/>
          <w:lang w:val="sr-Cyrl-RS"/>
        </w:rPr>
      </w:pPr>
    </w:p>
    <w:p w14:paraId="1A2D0BAC" w14:textId="5D96539B" w:rsidR="00717F54" w:rsidRPr="00717F54" w:rsidRDefault="00717F54" w:rsidP="005420FF">
      <w:pPr>
        <w:ind w:left="770" w:hanging="50"/>
        <w:jc w:val="center"/>
        <w:rPr>
          <w:b/>
          <w:noProof/>
          <w:sz w:val="20"/>
          <w:szCs w:val="20"/>
          <w:lang w:val="sr-Cyrl-RS"/>
        </w:rPr>
      </w:pPr>
    </w:p>
    <w:p w14:paraId="4546E6AD" w14:textId="316566FF" w:rsidR="005420FF" w:rsidRPr="00717F54" w:rsidRDefault="005420FF" w:rsidP="005420FF">
      <w:pPr>
        <w:ind w:left="770" w:hanging="50"/>
        <w:jc w:val="center"/>
        <w:rPr>
          <w:b/>
          <w:noProof/>
          <w:sz w:val="20"/>
          <w:szCs w:val="20"/>
          <w:lang w:val="sr-Cyrl-RS"/>
        </w:rPr>
      </w:pPr>
      <w:r w:rsidRPr="00717F54">
        <w:rPr>
          <w:b/>
          <w:noProof/>
          <w:sz w:val="20"/>
          <w:szCs w:val="20"/>
          <w:lang w:val="sr-Cyrl-RS"/>
        </w:rPr>
        <w:t>II - О КАНДИДАТИМА</w:t>
      </w:r>
    </w:p>
    <w:p w14:paraId="4C0C5F8D" w14:textId="77777777" w:rsidR="005420FF" w:rsidRPr="00717F54" w:rsidRDefault="005420FF" w:rsidP="005420FF">
      <w:pPr>
        <w:ind w:left="770" w:hanging="50"/>
        <w:rPr>
          <w:b/>
          <w:noProof/>
          <w:sz w:val="20"/>
          <w:szCs w:val="20"/>
          <w:lang w:val="sr-Cyrl-RS"/>
        </w:rPr>
      </w:pPr>
    </w:p>
    <w:p w14:paraId="11BA82DC" w14:textId="77777777" w:rsidR="009B612A" w:rsidRPr="00717F54" w:rsidRDefault="009B612A" w:rsidP="005420FF">
      <w:pPr>
        <w:ind w:left="770" w:hanging="50"/>
        <w:rPr>
          <w:b/>
          <w:noProof/>
          <w:sz w:val="20"/>
          <w:szCs w:val="20"/>
          <w:lang w:val="sr-Cyrl-RS"/>
        </w:rPr>
      </w:pPr>
    </w:p>
    <w:p w14:paraId="3B3AF535" w14:textId="66CDCE6C" w:rsidR="005420FF" w:rsidRPr="00717F54" w:rsidRDefault="005420FF" w:rsidP="005420FF">
      <w:pPr>
        <w:ind w:left="770" w:hanging="50"/>
        <w:rPr>
          <w:b/>
          <w:noProof/>
          <w:sz w:val="22"/>
          <w:szCs w:val="22"/>
          <w:lang w:val="sr-Cyrl-RS"/>
        </w:rPr>
      </w:pPr>
      <w:r w:rsidRPr="00717F54">
        <w:rPr>
          <w:b/>
          <w:noProof/>
          <w:lang w:val="sr-Cyrl-RS"/>
        </w:rPr>
        <w:t>1) - Основни биографски подаци</w:t>
      </w:r>
    </w:p>
    <w:p w14:paraId="5FDDD070" w14:textId="5D84EEE0"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Име, средње име и презиме:</w:t>
      </w:r>
      <w:r w:rsidR="00717F54" w:rsidRPr="00717F54">
        <w:rPr>
          <w:noProof/>
          <w:sz w:val="20"/>
          <w:szCs w:val="20"/>
          <w:lang w:val="sr-Cyrl-RS"/>
        </w:rPr>
        <w:tab/>
      </w:r>
      <w:r w:rsidR="00717F54" w:rsidRPr="00717F54">
        <w:rPr>
          <w:noProof/>
          <w:sz w:val="20"/>
          <w:szCs w:val="20"/>
          <w:lang w:val="sr-Cyrl-RS"/>
        </w:rPr>
        <w:tab/>
        <w:t>Мартина, Милош, Босић</w:t>
      </w:r>
    </w:p>
    <w:p w14:paraId="5B923EE3" w14:textId="4FCCECE7"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Датум и место рођења:</w:t>
      </w:r>
      <w:r w:rsidR="00717F54" w:rsidRPr="00717F54">
        <w:rPr>
          <w:noProof/>
          <w:sz w:val="20"/>
          <w:szCs w:val="20"/>
          <w:lang w:val="sr-Cyrl-RS"/>
        </w:rPr>
        <w:tab/>
      </w:r>
      <w:r w:rsidR="00717F54" w:rsidRPr="00717F54">
        <w:rPr>
          <w:noProof/>
          <w:sz w:val="20"/>
          <w:szCs w:val="20"/>
          <w:lang w:val="sr-Cyrl-RS"/>
        </w:rPr>
        <w:tab/>
      </w:r>
      <w:r w:rsidR="00717F54" w:rsidRPr="00717F54">
        <w:rPr>
          <w:noProof/>
          <w:sz w:val="20"/>
          <w:szCs w:val="20"/>
          <w:lang w:val="sr-Cyrl-RS"/>
        </w:rPr>
        <w:tab/>
        <w:t>17.10.1982. Бихаћ, БиХ</w:t>
      </w:r>
    </w:p>
    <w:p w14:paraId="14838161" w14:textId="657ABAC4" w:rsidR="005420FF" w:rsidRPr="00717F54" w:rsidRDefault="005420FF" w:rsidP="00717F54">
      <w:pPr>
        <w:pBdr>
          <w:top w:val="single" w:sz="4" w:space="1" w:color="auto"/>
          <w:left w:val="single" w:sz="4" w:space="4" w:color="auto"/>
          <w:bottom w:val="single" w:sz="4" w:space="1" w:color="auto"/>
          <w:right w:val="single" w:sz="4" w:space="4" w:color="auto"/>
        </w:pBdr>
        <w:ind w:left="4320" w:hanging="3600"/>
        <w:rPr>
          <w:noProof/>
          <w:sz w:val="20"/>
          <w:szCs w:val="20"/>
          <w:lang w:val="sr-Cyrl-RS"/>
        </w:rPr>
      </w:pPr>
      <w:r w:rsidRPr="00717F54">
        <w:rPr>
          <w:noProof/>
          <w:sz w:val="20"/>
          <w:szCs w:val="20"/>
          <w:lang w:val="sr-Cyrl-RS"/>
        </w:rPr>
        <w:t>- Установа где је запослен:</w:t>
      </w:r>
      <w:r w:rsidR="00717F54" w:rsidRPr="00717F54">
        <w:rPr>
          <w:noProof/>
          <w:sz w:val="20"/>
          <w:szCs w:val="20"/>
          <w:lang w:val="sr-Cyrl-RS"/>
        </w:rPr>
        <w:tab/>
        <w:t>Медицински факултет Универзитета у Београду, Институт за патологију</w:t>
      </w:r>
    </w:p>
    <w:p w14:paraId="140723D5" w14:textId="0DE88301"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Звање/радно место:</w:t>
      </w:r>
      <w:r w:rsidR="00717F54" w:rsidRPr="00717F54">
        <w:rPr>
          <w:noProof/>
          <w:sz w:val="20"/>
          <w:szCs w:val="20"/>
          <w:lang w:val="sr-Cyrl-RS"/>
        </w:rPr>
        <w:tab/>
      </w:r>
      <w:r w:rsidR="00717F54" w:rsidRPr="00717F54">
        <w:rPr>
          <w:noProof/>
          <w:sz w:val="20"/>
          <w:szCs w:val="20"/>
          <w:lang w:val="sr-Cyrl-RS"/>
        </w:rPr>
        <w:tab/>
      </w:r>
      <w:r w:rsidR="00717F54" w:rsidRPr="00717F54">
        <w:rPr>
          <w:noProof/>
          <w:sz w:val="20"/>
          <w:szCs w:val="20"/>
          <w:lang w:val="sr-Cyrl-RS"/>
        </w:rPr>
        <w:tab/>
        <w:t>доцент, лекар специјалиста патолог</w:t>
      </w:r>
    </w:p>
    <w:p w14:paraId="70F661B1" w14:textId="723E5D0F"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Научна, односно уметничка област</w:t>
      </w:r>
      <w:r w:rsidR="00717F54" w:rsidRPr="00717F54">
        <w:rPr>
          <w:noProof/>
          <w:sz w:val="20"/>
          <w:szCs w:val="20"/>
          <w:lang w:val="sr-Cyrl-RS"/>
        </w:rPr>
        <w:tab/>
        <w:t>патологија</w:t>
      </w:r>
    </w:p>
    <w:p w14:paraId="370EAFCC" w14:textId="74258438" w:rsidR="005420FF" w:rsidRPr="00717F54" w:rsidRDefault="005420FF" w:rsidP="005420FF">
      <w:pPr>
        <w:ind w:left="770" w:hanging="50"/>
        <w:rPr>
          <w:b/>
          <w:noProof/>
          <w:sz w:val="20"/>
          <w:szCs w:val="20"/>
          <w:lang w:val="sr-Cyrl-RS"/>
        </w:rPr>
      </w:pPr>
    </w:p>
    <w:p w14:paraId="497AFF8C" w14:textId="77777777" w:rsidR="009B612A" w:rsidRPr="00717F54" w:rsidRDefault="009B612A" w:rsidP="005420FF">
      <w:pPr>
        <w:ind w:left="770" w:hanging="50"/>
        <w:rPr>
          <w:b/>
          <w:noProof/>
          <w:sz w:val="20"/>
          <w:szCs w:val="20"/>
          <w:lang w:val="sr-Cyrl-RS"/>
        </w:rPr>
      </w:pPr>
    </w:p>
    <w:p w14:paraId="0EAA80EB" w14:textId="77777777" w:rsidR="005420FF" w:rsidRPr="00717F54" w:rsidRDefault="005420FF" w:rsidP="005420FF">
      <w:pPr>
        <w:ind w:left="770" w:hanging="50"/>
        <w:rPr>
          <w:noProof/>
          <w:sz w:val="22"/>
          <w:szCs w:val="22"/>
          <w:lang w:val="sr-Cyrl-RS"/>
        </w:rPr>
      </w:pPr>
      <w:r w:rsidRPr="00717F54">
        <w:rPr>
          <w:b/>
          <w:noProof/>
          <w:lang w:val="sr-Cyrl-RS"/>
        </w:rPr>
        <w:t>2) - Стручна биографија, дипломе и звања</w:t>
      </w:r>
    </w:p>
    <w:p w14:paraId="3E206FCB" w14:textId="77777777"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i/>
          <w:noProof/>
          <w:sz w:val="20"/>
          <w:szCs w:val="20"/>
          <w:u w:val="single"/>
          <w:lang w:val="sr-Cyrl-RS"/>
        </w:rPr>
      </w:pPr>
      <w:r w:rsidRPr="00717F54">
        <w:rPr>
          <w:i/>
          <w:noProof/>
          <w:sz w:val="20"/>
          <w:szCs w:val="20"/>
          <w:u w:val="single"/>
          <w:lang w:val="sr-Cyrl-RS"/>
        </w:rPr>
        <w:t>Основне студије:</w:t>
      </w:r>
    </w:p>
    <w:p w14:paraId="7D6D8FF7" w14:textId="0ECE04BE"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Назив установе</w:t>
      </w:r>
      <w:r w:rsidR="00717F54" w:rsidRPr="00717F54">
        <w:rPr>
          <w:noProof/>
          <w:sz w:val="20"/>
          <w:szCs w:val="20"/>
          <w:lang w:val="sr-Cyrl-RS"/>
        </w:rPr>
        <w:t>:</w:t>
      </w:r>
      <w:r w:rsidR="00717F54" w:rsidRPr="00717F54">
        <w:rPr>
          <w:noProof/>
          <w:sz w:val="20"/>
          <w:szCs w:val="20"/>
          <w:lang w:val="sr-Cyrl-RS"/>
        </w:rPr>
        <w:tab/>
      </w:r>
      <w:r w:rsidR="00717F54" w:rsidRPr="00717F54">
        <w:rPr>
          <w:noProof/>
          <w:sz w:val="20"/>
          <w:szCs w:val="20"/>
          <w:lang w:val="sr-Cyrl-RS"/>
        </w:rPr>
        <w:tab/>
      </w:r>
      <w:r w:rsidR="00717F54" w:rsidRPr="00717F54">
        <w:rPr>
          <w:noProof/>
          <w:sz w:val="20"/>
          <w:szCs w:val="20"/>
          <w:lang w:val="sr-Cyrl-RS"/>
        </w:rPr>
        <w:tab/>
        <w:t>Медицински факултет Универзитета у Београду</w:t>
      </w:r>
    </w:p>
    <w:p w14:paraId="6F38F309" w14:textId="219EB77D"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Место и година завршетка:</w:t>
      </w:r>
      <w:r w:rsidR="00717F54" w:rsidRPr="00717F54">
        <w:rPr>
          <w:noProof/>
          <w:sz w:val="20"/>
          <w:szCs w:val="20"/>
          <w:lang w:val="sr-Cyrl-RS"/>
        </w:rPr>
        <w:tab/>
      </w:r>
      <w:r w:rsidR="00717F54" w:rsidRPr="00717F54">
        <w:rPr>
          <w:noProof/>
          <w:sz w:val="20"/>
          <w:szCs w:val="20"/>
          <w:lang w:val="sr-Cyrl-RS"/>
        </w:rPr>
        <w:tab/>
        <w:t>Београд, 2007.</w:t>
      </w:r>
    </w:p>
    <w:p w14:paraId="73500E98" w14:textId="77777777"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i/>
          <w:noProof/>
          <w:sz w:val="20"/>
          <w:szCs w:val="20"/>
          <w:u w:val="single"/>
          <w:lang w:val="sr-Cyrl-RS"/>
        </w:rPr>
      </w:pPr>
      <w:r w:rsidRPr="00717F54">
        <w:rPr>
          <w:i/>
          <w:noProof/>
          <w:sz w:val="20"/>
          <w:szCs w:val="20"/>
          <w:u w:val="single"/>
          <w:lang w:val="sr-Cyrl-RS"/>
        </w:rPr>
        <w:t xml:space="preserve">Магистеријум:  </w:t>
      </w:r>
    </w:p>
    <w:p w14:paraId="614CC388" w14:textId="585E28CD"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Назив установе:</w:t>
      </w:r>
      <w:r w:rsidR="008023AA">
        <w:rPr>
          <w:noProof/>
          <w:sz w:val="20"/>
          <w:szCs w:val="20"/>
          <w:lang w:val="sr-Cyrl-RS"/>
        </w:rPr>
        <w:tab/>
      </w:r>
      <w:r w:rsidR="008023AA">
        <w:rPr>
          <w:noProof/>
          <w:sz w:val="20"/>
          <w:szCs w:val="20"/>
          <w:lang w:val="sr-Cyrl-RS"/>
        </w:rPr>
        <w:tab/>
      </w:r>
      <w:r w:rsidR="008023AA">
        <w:rPr>
          <w:noProof/>
          <w:sz w:val="20"/>
          <w:szCs w:val="20"/>
          <w:lang w:val="sr-Cyrl-RS"/>
        </w:rPr>
        <w:tab/>
      </w:r>
      <w:r w:rsidR="008023AA" w:rsidRPr="00717F54">
        <w:rPr>
          <w:noProof/>
          <w:sz w:val="20"/>
          <w:szCs w:val="20"/>
          <w:lang w:val="sr-Cyrl-RS"/>
        </w:rPr>
        <w:t>Медицински факултет Универзитета у Београду</w:t>
      </w:r>
    </w:p>
    <w:p w14:paraId="58F626A0" w14:textId="3B8CB722"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Место и година завршетка:</w:t>
      </w:r>
      <w:r w:rsidR="008023AA">
        <w:rPr>
          <w:noProof/>
          <w:sz w:val="20"/>
          <w:szCs w:val="20"/>
          <w:lang w:val="sr-Cyrl-RS"/>
        </w:rPr>
        <w:tab/>
      </w:r>
      <w:r w:rsidR="008023AA">
        <w:rPr>
          <w:noProof/>
          <w:sz w:val="20"/>
          <w:szCs w:val="20"/>
          <w:lang w:val="sr-Cyrl-RS"/>
        </w:rPr>
        <w:tab/>
      </w:r>
      <w:r w:rsidR="008023AA" w:rsidRPr="00717F54">
        <w:rPr>
          <w:noProof/>
          <w:sz w:val="20"/>
          <w:szCs w:val="20"/>
          <w:lang w:val="sr-Cyrl-RS"/>
        </w:rPr>
        <w:t>Београд, 20</w:t>
      </w:r>
      <w:r w:rsidR="008023AA">
        <w:rPr>
          <w:noProof/>
          <w:sz w:val="20"/>
          <w:szCs w:val="20"/>
          <w:lang w:val="sr-Cyrl-RS"/>
        </w:rPr>
        <w:t>09</w:t>
      </w:r>
      <w:r w:rsidR="008023AA" w:rsidRPr="00717F54">
        <w:rPr>
          <w:noProof/>
          <w:sz w:val="20"/>
          <w:szCs w:val="20"/>
          <w:lang w:val="sr-Cyrl-RS"/>
        </w:rPr>
        <w:t>.</w:t>
      </w:r>
    </w:p>
    <w:p w14:paraId="7634A961" w14:textId="7CE93F1A" w:rsidR="005420FF" w:rsidRPr="00717F54" w:rsidRDefault="005420FF" w:rsidP="008023AA">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Ужа научна, односно уметничка област:</w:t>
      </w:r>
      <w:r w:rsidR="008023AA">
        <w:rPr>
          <w:noProof/>
          <w:sz w:val="20"/>
          <w:szCs w:val="20"/>
          <w:lang w:val="sr-Cyrl-RS"/>
        </w:rPr>
        <w:tab/>
      </w:r>
      <w:r w:rsidR="008023AA" w:rsidRPr="008023AA">
        <w:rPr>
          <w:noProof/>
          <w:sz w:val="20"/>
          <w:szCs w:val="20"/>
          <w:lang w:val="sr-Cyrl-RS"/>
        </w:rPr>
        <w:t>Цитологија, хистологија, хистохемија и</w:t>
      </w:r>
      <w:r w:rsidR="008023AA">
        <w:rPr>
          <w:noProof/>
          <w:sz w:val="20"/>
          <w:szCs w:val="20"/>
          <w:lang w:val="sr-Cyrl-RS"/>
        </w:rPr>
        <w:t xml:space="preserve"> </w:t>
      </w:r>
      <w:r w:rsidR="008023AA" w:rsidRPr="008023AA">
        <w:rPr>
          <w:noProof/>
          <w:sz w:val="20"/>
          <w:szCs w:val="20"/>
          <w:lang w:val="sr-Cyrl-RS"/>
        </w:rPr>
        <w:t>електронска</w:t>
      </w:r>
      <w:r w:rsidR="008023AA">
        <w:rPr>
          <w:noProof/>
          <w:sz w:val="20"/>
          <w:szCs w:val="20"/>
          <w:lang w:val="sr-Cyrl-RS"/>
        </w:rPr>
        <w:t xml:space="preserve"> микроскопија</w:t>
      </w:r>
    </w:p>
    <w:p w14:paraId="5D52E599" w14:textId="77777777"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i/>
          <w:noProof/>
          <w:sz w:val="20"/>
          <w:szCs w:val="20"/>
          <w:u w:val="single"/>
          <w:lang w:val="sr-Cyrl-RS"/>
        </w:rPr>
      </w:pPr>
      <w:r w:rsidRPr="00717F54">
        <w:rPr>
          <w:i/>
          <w:noProof/>
          <w:sz w:val="20"/>
          <w:szCs w:val="20"/>
          <w:u w:val="single"/>
          <w:lang w:val="sr-Cyrl-RS"/>
        </w:rPr>
        <w:t>Докторат:</w:t>
      </w:r>
    </w:p>
    <w:p w14:paraId="503F060F" w14:textId="08BDB470"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Назив установе:</w:t>
      </w:r>
      <w:r w:rsidR="008023AA">
        <w:rPr>
          <w:noProof/>
          <w:sz w:val="20"/>
          <w:szCs w:val="20"/>
          <w:lang w:val="sr-Cyrl-RS"/>
        </w:rPr>
        <w:tab/>
      </w:r>
      <w:r w:rsidR="008023AA">
        <w:rPr>
          <w:noProof/>
          <w:sz w:val="20"/>
          <w:szCs w:val="20"/>
          <w:lang w:val="sr-Cyrl-RS"/>
        </w:rPr>
        <w:tab/>
      </w:r>
      <w:r w:rsidR="008023AA">
        <w:rPr>
          <w:noProof/>
          <w:sz w:val="20"/>
          <w:szCs w:val="20"/>
          <w:lang w:val="sr-Cyrl-RS"/>
        </w:rPr>
        <w:tab/>
      </w:r>
      <w:r w:rsidR="008023AA" w:rsidRPr="00717F54">
        <w:rPr>
          <w:noProof/>
          <w:sz w:val="20"/>
          <w:szCs w:val="20"/>
          <w:lang w:val="sr-Cyrl-RS"/>
        </w:rPr>
        <w:t>Медицински факултет Универзитета у Београду</w:t>
      </w:r>
    </w:p>
    <w:p w14:paraId="1CD8415F" w14:textId="588BEA13" w:rsidR="005420FF" w:rsidRPr="008023AA"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Место и година одбране:</w:t>
      </w:r>
      <w:r w:rsidR="008023AA">
        <w:rPr>
          <w:noProof/>
          <w:sz w:val="20"/>
          <w:szCs w:val="20"/>
          <w:lang w:val="sr-Cyrl-RS"/>
        </w:rPr>
        <w:tab/>
      </w:r>
      <w:r w:rsidR="008023AA">
        <w:rPr>
          <w:noProof/>
          <w:sz w:val="20"/>
          <w:szCs w:val="20"/>
          <w:lang w:val="sr-Cyrl-RS"/>
        </w:rPr>
        <w:tab/>
      </w:r>
      <w:r w:rsidR="008023AA" w:rsidRPr="00A020DD">
        <w:rPr>
          <w:sz w:val="20"/>
          <w:szCs w:val="20"/>
          <w:lang w:val="sl-SI"/>
        </w:rPr>
        <w:t>Београд, 2016</w:t>
      </w:r>
      <w:r w:rsidR="008023AA">
        <w:rPr>
          <w:sz w:val="20"/>
          <w:szCs w:val="20"/>
          <w:lang w:val="sr-Cyrl-RS"/>
        </w:rPr>
        <w:t>.</w:t>
      </w:r>
    </w:p>
    <w:p w14:paraId="2F509DC6" w14:textId="1ECB6533" w:rsidR="005420FF" w:rsidRPr="008023AA" w:rsidRDefault="005420FF" w:rsidP="008023AA">
      <w:pPr>
        <w:pBdr>
          <w:top w:val="single" w:sz="4" w:space="1" w:color="auto"/>
          <w:left w:val="single" w:sz="4" w:space="4" w:color="auto"/>
          <w:bottom w:val="single" w:sz="4" w:space="1" w:color="auto"/>
          <w:right w:val="single" w:sz="4" w:space="4" w:color="auto"/>
        </w:pBdr>
        <w:ind w:left="770" w:hanging="50"/>
        <w:rPr>
          <w:noProof/>
          <w:sz w:val="20"/>
          <w:szCs w:val="20"/>
          <w:lang w:val="sl-SI"/>
        </w:rPr>
      </w:pPr>
      <w:r w:rsidRPr="00717F54">
        <w:rPr>
          <w:noProof/>
          <w:sz w:val="20"/>
          <w:szCs w:val="20"/>
          <w:lang w:val="sr-Cyrl-RS"/>
        </w:rPr>
        <w:t>- Наслов дисертације:</w:t>
      </w:r>
      <w:r w:rsidR="008023AA">
        <w:rPr>
          <w:noProof/>
          <w:sz w:val="20"/>
          <w:szCs w:val="20"/>
          <w:lang w:val="sr-Cyrl-RS"/>
        </w:rPr>
        <w:tab/>
      </w:r>
      <w:r w:rsidR="008023AA">
        <w:rPr>
          <w:noProof/>
          <w:sz w:val="20"/>
          <w:szCs w:val="20"/>
          <w:lang w:val="sr-Cyrl-RS"/>
        </w:rPr>
        <w:tab/>
      </w:r>
      <w:r w:rsidR="008023AA">
        <w:rPr>
          <w:noProof/>
          <w:sz w:val="20"/>
          <w:szCs w:val="20"/>
          <w:lang w:val="sr-Cyrl-RS"/>
        </w:rPr>
        <w:tab/>
      </w:r>
      <w:r w:rsidR="008023AA" w:rsidRPr="008023AA">
        <w:rPr>
          <w:noProof/>
          <w:sz w:val="20"/>
          <w:szCs w:val="20"/>
          <w:lang w:val="sr-Cyrl-RS"/>
        </w:rPr>
        <w:t>„Експресија протеина високе мобилности групе А (HMGA) и њихових модулатора у кератиноцитној интраепидермалној неоплазији и</w:t>
      </w:r>
      <w:r w:rsidR="008023AA">
        <w:rPr>
          <w:noProof/>
          <w:sz w:val="20"/>
          <w:szCs w:val="20"/>
          <w:lang w:val="sr-Cyrl-RS"/>
        </w:rPr>
        <w:t xml:space="preserve"> </w:t>
      </w:r>
      <w:r w:rsidR="008023AA" w:rsidRPr="008023AA">
        <w:rPr>
          <w:noProof/>
          <w:sz w:val="20"/>
          <w:szCs w:val="20"/>
          <w:lang w:val="sr-Cyrl-RS"/>
        </w:rPr>
        <w:t>планоцелуларном карциному коже“</w:t>
      </w:r>
    </w:p>
    <w:p w14:paraId="42C17A9D" w14:textId="36C124ED"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717F54">
        <w:rPr>
          <w:noProof/>
          <w:sz w:val="20"/>
          <w:szCs w:val="20"/>
          <w:lang w:val="sr-Cyrl-RS"/>
        </w:rPr>
        <w:t>- Ужа научна, односно уметничка област:</w:t>
      </w:r>
      <w:r w:rsidR="008023AA">
        <w:rPr>
          <w:noProof/>
          <w:sz w:val="20"/>
          <w:szCs w:val="20"/>
          <w:lang w:val="sr-Cyrl-RS"/>
        </w:rPr>
        <w:tab/>
      </w:r>
      <w:r w:rsidR="008023AA" w:rsidRPr="008023AA">
        <w:rPr>
          <w:noProof/>
          <w:sz w:val="20"/>
          <w:szCs w:val="20"/>
          <w:lang w:val="sr-Cyrl-RS"/>
        </w:rPr>
        <w:t>молекуларна медицина</w:t>
      </w:r>
    </w:p>
    <w:p w14:paraId="1389B008" w14:textId="77777777" w:rsidR="005420FF" w:rsidRPr="00717F54" w:rsidRDefault="005420FF" w:rsidP="005420FF">
      <w:pPr>
        <w:pBdr>
          <w:top w:val="single" w:sz="4" w:space="1" w:color="auto"/>
          <w:left w:val="single" w:sz="4" w:space="4" w:color="auto"/>
          <w:bottom w:val="single" w:sz="4" w:space="1" w:color="auto"/>
          <w:right w:val="single" w:sz="4" w:space="4" w:color="auto"/>
        </w:pBdr>
        <w:ind w:left="770" w:hanging="50"/>
        <w:rPr>
          <w:i/>
          <w:noProof/>
          <w:sz w:val="20"/>
          <w:szCs w:val="20"/>
          <w:u w:val="single"/>
          <w:lang w:val="sr-Cyrl-RS"/>
        </w:rPr>
      </w:pPr>
      <w:r w:rsidRPr="00717F54">
        <w:rPr>
          <w:i/>
          <w:noProof/>
          <w:sz w:val="20"/>
          <w:szCs w:val="20"/>
          <w:u w:val="single"/>
          <w:lang w:val="sr-Cyrl-RS"/>
        </w:rPr>
        <w:t>Досадашњи избори у наставна и научна звања:</w:t>
      </w:r>
    </w:p>
    <w:p w14:paraId="3CD21111" w14:textId="1EAE5C6F" w:rsidR="00044ABE" w:rsidRPr="00044ABE" w:rsidRDefault="00044ABE" w:rsidP="00044ABE">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044ABE">
        <w:rPr>
          <w:noProof/>
          <w:sz w:val="20"/>
          <w:szCs w:val="20"/>
          <w:lang w:val="sr-Cyrl-RS"/>
        </w:rPr>
        <w:t>1. Сарадник у настави, 08.03.2008.</w:t>
      </w:r>
    </w:p>
    <w:p w14:paraId="61E57E42" w14:textId="77777777" w:rsidR="00044ABE" w:rsidRPr="00044ABE" w:rsidRDefault="00044ABE" w:rsidP="00044ABE">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044ABE">
        <w:rPr>
          <w:noProof/>
          <w:sz w:val="20"/>
          <w:szCs w:val="20"/>
          <w:lang w:val="sr-Cyrl-RS"/>
        </w:rPr>
        <w:t>2. Асистент, 11.7.2010.</w:t>
      </w:r>
    </w:p>
    <w:p w14:paraId="3C2995F3" w14:textId="4303402B" w:rsidR="00044ABE" w:rsidRPr="00044ABE" w:rsidRDefault="00044ABE" w:rsidP="00044ABE">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sidRPr="00044ABE">
        <w:rPr>
          <w:noProof/>
          <w:sz w:val="20"/>
          <w:szCs w:val="20"/>
          <w:lang w:val="sr-Cyrl-RS"/>
        </w:rPr>
        <w:t>3. Асистент (реизбор) 10.7.2013.</w:t>
      </w:r>
    </w:p>
    <w:p w14:paraId="226A5B4E" w14:textId="30ED9AA0" w:rsidR="00044ABE" w:rsidRPr="00044ABE" w:rsidRDefault="00044ABE" w:rsidP="00044ABE">
      <w:pPr>
        <w:pBdr>
          <w:top w:val="single" w:sz="4" w:space="1" w:color="auto"/>
          <w:left w:val="single" w:sz="4" w:space="4" w:color="auto"/>
          <w:bottom w:val="single" w:sz="4" w:space="1" w:color="auto"/>
          <w:right w:val="single" w:sz="4" w:space="4" w:color="auto"/>
        </w:pBdr>
        <w:ind w:left="770" w:hanging="50"/>
        <w:rPr>
          <w:noProof/>
          <w:sz w:val="20"/>
          <w:szCs w:val="20"/>
          <w:lang w:val="sr-Cyrl-RS"/>
        </w:rPr>
      </w:pPr>
      <w:r>
        <w:rPr>
          <w:noProof/>
          <w:sz w:val="20"/>
          <w:szCs w:val="20"/>
          <w:lang w:val="sr-Cyrl-RS"/>
        </w:rPr>
        <w:t>4</w:t>
      </w:r>
      <w:r w:rsidRPr="00044ABE">
        <w:rPr>
          <w:noProof/>
          <w:sz w:val="20"/>
          <w:szCs w:val="20"/>
          <w:lang w:val="sr-Cyrl-RS"/>
        </w:rPr>
        <w:t>. Доцент, 10.5.2017.</w:t>
      </w:r>
    </w:p>
    <w:p w14:paraId="4CADA6E7" w14:textId="2C0C00C0" w:rsidR="001366B7" w:rsidRPr="00717F54" w:rsidRDefault="00044ABE" w:rsidP="00044ABE">
      <w:pPr>
        <w:pBdr>
          <w:top w:val="single" w:sz="4" w:space="1" w:color="auto"/>
          <w:left w:val="single" w:sz="4" w:space="4" w:color="auto"/>
          <w:bottom w:val="single" w:sz="4" w:space="1" w:color="auto"/>
          <w:right w:val="single" w:sz="4" w:space="4" w:color="auto"/>
        </w:pBdr>
        <w:ind w:left="770" w:hanging="50"/>
        <w:rPr>
          <w:noProof/>
          <w:sz w:val="20"/>
          <w:szCs w:val="20"/>
          <w:u w:val="single"/>
          <w:lang w:val="sr-Cyrl-RS"/>
        </w:rPr>
      </w:pPr>
      <w:r>
        <w:rPr>
          <w:noProof/>
          <w:sz w:val="20"/>
          <w:szCs w:val="20"/>
          <w:lang w:val="sr-Cyrl-RS"/>
        </w:rPr>
        <w:t>5</w:t>
      </w:r>
      <w:r w:rsidRPr="00044ABE">
        <w:rPr>
          <w:noProof/>
          <w:sz w:val="20"/>
          <w:szCs w:val="20"/>
          <w:lang w:val="sr-Cyrl-RS"/>
        </w:rPr>
        <w:t>. Доцент (реизбор), 30.11.2022.</w:t>
      </w:r>
    </w:p>
    <w:p w14:paraId="3CE8D245" w14:textId="1825114C" w:rsidR="001366B7" w:rsidRPr="00717F54" w:rsidRDefault="001366B7" w:rsidP="005420FF">
      <w:pPr>
        <w:pBdr>
          <w:top w:val="single" w:sz="4" w:space="1" w:color="auto"/>
          <w:left w:val="single" w:sz="4" w:space="4" w:color="auto"/>
          <w:bottom w:val="single" w:sz="4" w:space="1" w:color="auto"/>
          <w:right w:val="single" w:sz="4" w:space="4" w:color="auto"/>
        </w:pBdr>
        <w:ind w:left="770" w:hanging="50"/>
        <w:rPr>
          <w:noProof/>
          <w:sz w:val="20"/>
          <w:szCs w:val="20"/>
          <w:u w:val="single"/>
          <w:lang w:val="sr-Cyrl-RS"/>
        </w:rPr>
      </w:pPr>
    </w:p>
    <w:p w14:paraId="4AD77F8D" w14:textId="4C767E3E" w:rsidR="001366B7" w:rsidRPr="00717F54" w:rsidRDefault="001366B7" w:rsidP="005420FF">
      <w:pPr>
        <w:pBdr>
          <w:top w:val="single" w:sz="4" w:space="1" w:color="auto"/>
          <w:left w:val="single" w:sz="4" w:space="4" w:color="auto"/>
          <w:bottom w:val="single" w:sz="4" w:space="1" w:color="auto"/>
          <w:right w:val="single" w:sz="4" w:space="4" w:color="auto"/>
        </w:pBdr>
        <w:ind w:left="770" w:hanging="50"/>
        <w:rPr>
          <w:noProof/>
          <w:sz w:val="20"/>
          <w:szCs w:val="20"/>
          <w:u w:val="single"/>
          <w:lang w:val="sr-Cyrl-RS"/>
        </w:rPr>
      </w:pPr>
    </w:p>
    <w:p w14:paraId="48451FEF" w14:textId="77777777" w:rsidR="005420FF" w:rsidRPr="00717F54" w:rsidRDefault="005420FF" w:rsidP="005420FF">
      <w:pPr>
        <w:rPr>
          <w:b/>
          <w:noProof/>
          <w:snapToGrid w:val="0"/>
          <w:sz w:val="20"/>
          <w:szCs w:val="20"/>
          <w:lang w:val="sr-Cyrl-RS"/>
        </w:rPr>
      </w:pPr>
    </w:p>
    <w:p w14:paraId="1EE6FA41" w14:textId="5980775E" w:rsidR="009B612A" w:rsidRPr="00717F54" w:rsidRDefault="009B612A" w:rsidP="005420FF">
      <w:pPr>
        <w:rPr>
          <w:b/>
          <w:noProof/>
          <w:snapToGrid w:val="0"/>
          <w:sz w:val="20"/>
          <w:szCs w:val="20"/>
          <w:lang w:val="sr-Cyrl-RS"/>
        </w:rPr>
      </w:pPr>
    </w:p>
    <w:p w14:paraId="1E1B4EB5" w14:textId="77777777" w:rsidR="009B612A" w:rsidRPr="00717F54" w:rsidRDefault="009B612A" w:rsidP="005420FF">
      <w:pPr>
        <w:rPr>
          <w:b/>
          <w:noProof/>
          <w:snapToGrid w:val="0"/>
          <w:sz w:val="20"/>
          <w:szCs w:val="20"/>
          <w:lang w:val="sr-Cyrl-RS"/>
        </w:rPr>
      </w:pPr>
    </w:p>
    <w:p w14:paraId="18A726FC" w14:textId="25FC9B6F" w:rsidR="009B612A" w:rsidRPr="00717F54" w:rsidRDefault="009B612A" w:rsidP="005420FF">
      <w:pPr>
        <w:rPr>
          <w:b/>
          <w:noProof/>
          <w:snapToGrid w:val="0"/>
          <w:sz w:val="20"/>
          <w:szCs w:val="20"/>
          <w:lang w:val="sr-Cyrl-RS"/>
        </w:rPr>
      </w:pPr>
    </w:p>
    <w:p w14:paraId="5F8F51FC" w14:textId="77777777" w:rsidR="009B612A" w:rsidRPr="00717F54" w:rsidRDefault="009B612A" w:rsidP="005420FF">
      <w:pPr>
        <w:rPr>
          <w:b/>
          <w:noProof/>
          <w:snapToGrid w:val="0"/>
          <w:sz w:val="20"/>
          <w:szCs w:val="20"/>
          <w:lang w:val="sr-Cyrl-RS"/>
        </w:rPr>
      </w:pPr>
    </w:p>
    <w:p w14:paraId="1849127B" w14:textId="1A57C359" w:rsidR="009B612A" w:rsidRPr="00717F54" w:rsidRDefault="009B612A" w:rsidP="005420FF">
      <w:pPr>
        <w:rPr>
          <w:b/>
          <w:noProof/>
          <w:snapToGrid w:val="0"/>
          <w:sz w:val="20"/>
          <w:szCs w:val="20"/>
          <w:lang w:val="sr-Cyrl-RS"/>
        </w:rPr>
      </w:pPr>
    </w:p>
    <w:p w14:paraId="4656BBAB" w14:textId="77777777" w:rsidR="009B612A" w:rsidRPr="00717F54" w:rsidRDefault="009B612A" w:rsidP="005420FF">
      <w:pPr>
        <w:rPr>
          <w:b/>
          <w:noProof/>
          <w:snapToGrid w:val="0"/>
          <w:sz w:val="20"/>
          <w:szCs w:val="20"/>
          <w:lang w:val="sr-Cyrl-RS"/>
        </w:rPr>
      </w:pPr>
    </w:p>
    <w:p w14:paraId="086A77CD" w14:textId="7B4E174A" w:rsidR="009B612A" w:rsidRPr="00717F54" w:rsidRDefault="005420FF" w:rsidP="009B612A">
      <w:pPr>
        <w:rPr>
          <w:b/>
          <w:noProof/>
          <w:snapToGrid w:val="0"/>
          <w:sz w:val="20"/>
          <w:szCs w:val="20"/>
          <w:lang w:val="sr-Cyrl-RS"/>
        </w:rPr>
      </w:pPr>
      <w:r w:rsidRPr="00717F54">
        <w:rPr>
          <w:b/>
          <w:noProof/>
          <w:snapToGrid w:val="0"/>
          <w:szCs w:val="20"/>
          <w:lang w:val="sr-Cyrl-RS"/>
        </w:rPr>
        <w:t>3) Испуњени услови за избор у звање</w:t>
      </w:r>
      <w:r w:rsidR="009B612A" w:rsidRPr="00717F54">
        <w:rPr>
          <w:b/>
          <w:noProof/>
          <w:snapToGrid w:val="0"/>
          <w:szCs w:val="20"/>
          <w:lang w:val="sr-Cyrl-RS"/>
        </w:rPr>
        <w:t xml:space="preserve"> </w:t>
      </w:r>
      <w:r w:rsidR="008023AA">
        <w:rPr>
          <w:b/>
          <w:noProof/>
          <w:snapToGrid w:val="0"/>
          <w:szCs w:val="20"/>
          <w:lang w:val="sr-Cyrl-RS"/>
        </w:rPr>
        <w:t>ВАНРЕДНОГ ПРОФЕСОРА</w:t>
      </w:r>
    </w:p>
    <w:p w14:paraId="77829D6E" w14:textId="77777777" w:rsidR="00F21ECF" w:rsidRPr="00717F54" w:rsidRDefault="00F21ECF" w:rsidP="005420FF">
      <w:pPr>
        <w:jc w:val="both"/>
        <w:rPr>
          <w:b/>
          <w:noProof/>
          <w:sz w:val="20"/>
          <w:szCs w:val="20"/>
          <w:lang w:val="sr-Cyrl-RS"/>
        </w:rPr>
      </w:pPr>
    </w:p>
    <w:p w14:paraId="68DE7A5F" w14:textId="77777777" w:rsidR="00E5359F" w:rsidRPr="00717F54" w:rsidRDefault="00E5359F" w:rsidP="005420FF">
      <w:pPr>
        <w:jc w:val="both"/>
        <w:rPr>
          <w:b/>
          <w:noProof/>
          <w:sz w:val="20"/>
          <w:szCs w:val="20"/>
          <w:lang w:val="sr-Cyrl-RS"/>
        </w:rPr>
      </w:pPr>
    </w:p>
    <w:p w14:paraId="3A0980A1" w14:textId="518884FC" w:rsidR="005420FF" w:rsidRPr="00717F54" w:rsidRDefault="005420FF" w:rsidP="005420FF">
      <w:pPr>
        <w:jc w:val="both"/>
        <w:rPr>
          <w:b/>
          <w:noProof/>
          <w:sz w:val="20"/>
          <w:szCs w:val="20"/>
          <w:lang w:val="sr-Cyrl-RS"/>
        </w:rPr>
      </w:pPr>
      <w:r w:rsidRPr="00717F54">
        <w:rPr>
          <w:b/>
          <w:noProof/>
          <w:sz w:val="20"/>
          <w:szCs w:val="20"/>
          <w:lang w:val="sr-Cyrl-RS"/>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E1371C" w14:paraId="308C8B14" w14:textId="77777777" w:rsidTr="00FC2539">
        <w:tc>
          <w:tcPr>
            <w:tcW w:w="416" w:type="dxa"/>
            <w:tcBorders>
              <w:top w:val="single" w:sz="4" w:space="0" w:color="auto"/>
              <w:left w:val="single" w:sz="4" w:space="0" w:color="auto"/>
              <w:bottom w:val="single" w:sz="4" w:space="0" w:color="auto"/>
              <w:right w:val="single" w:sz="4" w:space="0" w:color="auto"/>
            </w:tcBorders>
          </w:tcPr>
          <w:p w14:paraId="19986C78" w14:textId="05AC0BFD" w:rsidR="005420FF" w:rsidRPr="00717F54" w:rsidRDefault="005420FF" w:rsidP="00753A3E">
            <w:pPr>
              <w:rPr>
                <w:noProof/>
                <w:sz w:val="20"/>
                <w:szCs w:val="20"/>
                <w:lang w:val="sr-Cyrl-RS"/>
              </w:rPr>
            </w:pPr>
          </w:p>
          <w:p w14:paraId="0785F21E" w14:textId="77777777" w:rsidR="005420FF" w:rsidRPr="00717F54" w:rsidRDefault="005420FF" w:rsidP="00753A3E">
            <w:pPr>
              <w:rPr>
                <w:noProof/>
                <w:sz w:val="20"/>
                <w:szCs w:val="20"/>
                <w:lang w:val="sr-Cyrl-RS"/>
              </w:rPr>
            </w:pPr>
          </w:p>
        </w:tc>
        <w:tc>
          <w:tcPr>
            <w:tcW w:w="5632" w:type="dxa"/>
            <w:tcBorders>
              <w:top w:val="single" w:sz="4" w:space="0" w:color="auto"/>
              <w:left w:val="single" w:sz="4" w:space="0" w:color="auto"/>
              <w:bottom w:val="single" w:sz="4" w:space="0" w:color="auto"/>
              <w:right w:val="single" w:sz="4" w:space="0" w:color="auto"/>
            </w:tcBorders>
            <w:hideMark/>
          </w:tcPr>
          <w:p w14:paraId="38A6170E" w14:textId="169A1AB3" w:rsidR="005420FF" w:rsidRPr="00717F54" w:rsidRDefault="005420FF" w:rsidP="00753A3E">
            <w:pPr>
              <w:jc w:val="both"/>
              <w:rPr>
                <w:i/>
                <w:noProof/>
                <w:sz w:val="20"/>
                <w:szCs w:val="20"/>
                <w:lang w:val="sr-Cyrl-RS"/>
              </w:rPr>
            </w:pPr>
            <w:r w:rsidRPr="00717F54">
              <w:rPr>
                <w:i/>
                <w:noProof/>
                <w:sz w:val="20"/>
                <w:szCs w:val="20"/>
                <w:lang w:val="sr-Cyrl-RS"/>
              </w:rPr>
              <w:t xml:space="preserve"> </w:t>
            </w:r>
          </w:p>
          <w:p w14:paraId="56CF49BA" w14:textId="77777777" w:rsidR="005420FF" w:rsidRPr="00717F54" w:rsidRDefault="005420FF" w:rsidP="00753A3E">
            <w:pPr>
              <w:jc w:val="both"/>
              <w:rPr>
                <w:i/>
                <w:noProof/>
                <w:sz w:val="20"/>
                <w:szCs w:val="20"/>
                <w:lang w:val="sr-Cyrl-RS"/>
              </w:rPr>
            </w:pPr>
            <w:r w:rsidRPr="00717F54">
              <w:rPr>
                <w:i/>
                <w:noProof/>
                <w:sz w:val="20"/>
                <w:szCs w:val="20"/>
                <w:lang w:val="sr-Cyrl-RS"/>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694C5602" w14:textId="77777777" w:rsidR="005420FF" w:rsidRPr="00717F54" w:rsidRDefault="005420FF" w:rsidP="00753A3E">
            <w:pPr>
              <w:rPr>
                <w:b/>
                <w:noProof/>
                <w:sz w:val="20"/>
                <w:szCs w:val="20"/>
                <w:lang w:val="sr-Cyrl-RS"/>
              </w:rPr>
            </w:pPr>
            <w:r w:rsidRPr="00717F54">
              <w:rPr>
                <w:b/>
                <w:noProof/>
                <w:sz w:val="20"/>
                <w:szCs w:val="20"/>
                <w:lang w:val="sr-Cyrl-RS"/>
              </w:rPr>
              <w:t xml:space="preserve">oценa / број година радног искуства </w:t>
            </w:r>
          </w:p>
        </w:tc>
      </w:tr>
      <w:tr w:rsidR="005420FF" w:rsidRPr="00E1371C" w14:paraId="00F92BBF"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1AC05DE0" w14:textId="398119C5" w:rsidR="005420FF" w:rsidRPr="00717F54" w:rsidRDefault="005420FF" w:rsidP="00753A3E">
            <w:pPr>
              <w:rPr>
                <w:noProof/>
                <w:sz w:val="20"/>
                <w:szCs w:val="20"/>
                <w:lang w:val="sr-Cyrl-RS"/>
              </w:rPr>
            </w:pPr>
            <w:r w:rsidRPr="00717F54">
              <w:rPr>
                <w:noProof/>
                <w:sz w:val="20"/>
                <w:szCs w:val="20"/>
                <w:lang w:val="sr-Cyrl-RS"/>
              </w:rPr>
              <w:t>1</w:t>
            </w:r>
          </w:p>
        </w:tc>
        <w:tc>
          <w:tcPr>
            <w:tcW w:w="5632" w:type="dxa"/>
            <w:tcBorders>
              <w:top w:val="single" w:sz="4" w:space="0" w:color="auto"/>
              <w:left w:val="single" w:sz="4" w:space="0" w:color="auto"/>
              <w:bottom w:val="single" w:sz="4" w:space="0" w:color="auto"/>
              <w:right w:val="single" w:sz="4" w:space="0" w:color="auto"/>
            </w:tcBorders>
            <w:hideMark/>
          </w:tcPr>
          <w:p w14:paraId="60DE2B85" w14:textId="77777777" w:rsidR="005420FF" w:rsidRPr="00717F54" w:rsidRDefault="005420FF" w:rsidP="00753A3E">
            <w:pPr>
              <w:jc w:val="both"/>
              <w:rPr>
                <w:noProof/>
                <w:sz w:val="20"/>
                <w:szCs w:val="20"/>
                <w:lang w:val="sr-Cyrl-RS"/>
              </w:rPr>
            </w:pPr>
            <w:r w:rsidRPr="00717F54">
              <w:rPr>
                <w:rStyle w:val="Bodytext22"/>
                <w:rFonts w:ascii="Times New Roman" w:hAnsi="Times New Roman" w:cs="Times New Roman"/>
                <w:noProof/>
                <w:sz w:val="20"/>
                <w:szCs w:val="20"/>
                <w:lang w:val="sr-Cyrl-RS"/>
              </w:rPr>
              <w:t>Приступно предавање из области за коју се бира, позитивно оцењено од стране</w:t>
            </w:r>
            <w:r w:rsidRPr="00717F54">
              <w:rPr>
                <w:noProof/>
                <w:sz w:val="20"/>
                <w:szCs w:val="20"/>
                <w:lang w:val="sr-Cyrl-RS"/>
              </w:rPr>
              <w:t xml:space="preserve"> </w:t>
            </w:r>
            <w:r w:rsidRPr="00717F54">
              <w:rPr>
                <w:rStyle w:val="Bodytext22"/>
                <w:rFonts w:ascii="Times New Roman" w:hAnsi="Times New Roman" w:cs="Times New Roman"/>
                <w:noProof/>
                <w:sz w:val="20"/>
                <w:szCs w:val="20"/>
                <w:lang w:val="sr-Cyrl-RS"/>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14:paraId="463882A7" w14:textId="77777777" w:rsidR="005420FF" w:rsidRPr="00717F54" w:rsidRDefault="005420FF" w:rsidP="00753A3E">
            <w:pPr>
              <w:rPr>
                <w:noProof/>
                <w:sz w:val="20"/>
                <w:szCs w:val="20"/>
                <w:lang w:val="sr-Cyrl-RS"/>
              </w:rPr>
            </w:pPr>
          </w:p>
        </w:tc>
      </w:tr>
      <w:tr w:rsidR="005420FF" w:rsidRPr="00717F54" w14:paraId="5CDC4BA7"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720FE127" w14:textId="30E52B95" w:rsidR="005420FF" w:rsidRPr="00717F54" w:rsidRDefault="00E1371C" w:rsidP="00753A3E">
            <w:pPr>
              <w:rPr>
                <w:noProof/>
                <w:sz w:val="20"/>
                <w:szCs w:val="20"/>
                <w:lang w:val="sr-Cyrl-RS"/>
              </w:rPr>
            </w:pPr>
            <w:r>
              <w:rPr>
                <w:b/>
                <w:noProof/>
                <w:sz w:val="20"/>
                <w:szCs w:val="20"/>
                <w:lang w:val="sr-Cyrl-RS"/>
              </w:rPr>
              <mc:AlternateContent>
                <mc:Choice Requires="wps">
                  <w:drawing>
                    <wp:anchor distT="0" distB="0" distL="114300" distR="114300" simplePos="0" relativeHeight="251664384" behindDoc="0" locked="0" layoutInCell="1" allowOverlap="1" wp14:anchorId="3A1A1130" wp14:editId="6A067C05">
                      <wp:simplePos x="0" y="0"/>
                      <wp:positionH relativeFrom="column">
                        <wp:posOffset>-53975</wp:posOffset>
                      </wp:positionH>
                      <wp:positionV relativeFrom="paragraph">
                        <wp:posOffset>-8255</wp:posOffset>
                      </wp:positionV>
                      <wp:extent cx="194310" cy="165735"/>
                      <wp:effectExtent l="0" t="0" r="15240" b="24765"/>
                      <wp:wrapNone/>
                      <wp:docPr id="161806537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033C3CD7" id="Oval 1" o:spid="_x0000_s1026" style="position:absolute;margin-left:-4.25pt;margin-top:-.65pt;width:15.3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" filled="f" strokecolor="windowText" strokeweight="2pt">
                      <v:path arrowok="t"/>
                    </v:oval>
                  </w:pict>
                </mc:Fallback>
              </mc:AlternateContent>
            </w:r>
            <w:r w:rsidR="005420FF" w:rsidRPr="00717F54">
              <w:rPr>
                <w:noProof/>
                <w:sz w:val="20"/>
                <w:szCs w:val="20"/>
                <w:lang w:val="sr-Cyrl-RS"/>
              </w:rPr>
              <w:t>2</w:t>
            </w:r>
          </w:p>
        </w:tc>
        <w:tc>
          <w:tcPr>
            <w:tcW w:w="5632" w:type="dxa"/>
            <w:tcBorders>
              <w:top w:val="single" w:sz="4" w:space="0" w:color="auto"/>
              <w:left w:val="single" w:sz="4" w:space="0" w:color="auto"/>
              <w:bottom w:val="single" w:sz="4" w:space="0" w:color="auto"/>
              <w:right w:val="single" w:sz="4" w:space="0" w:color="auto"/>
            </w:tcBorders>
            <w:hideMark/>
          </w:tcPr>
          <w:p w14:paraId="663D79CC" w14:textId="11B4200E" w:rsidR="005420FF" w:rsidRPr="008023AA" w:rsidRDefault="005420FF" w:rsidP="00753A3E">
            <w:pPr>
              <w:jc w:val="both"/>
              <w:rPr>
                <w:b/>
                <w:bCs/>
                <w:noProof/>
                <w:sz w:val="20"/>
                <w:szCs w:val="20"/>
                <w:lang w:val="sr-Cyrl-RS"/>
              </w:rPr>
            </w:pPr>
            <w:r w:rsidRPr="008023AA">
              <w:rPr>
                <w:rStyle w:val="Bodytext22"/>
                <w:rFonts w:ascii="Times New Roman" w:hAnsi="Times New Roman" w:cs="Times New Roman"/>
                <w:b/>
                <w:bCs/>
                <w:noProof/>
                <w:sz w:val="20"/>
                <w:szCs w:val="20"/>
                <w:lang w:val="sr-Cyrl-RS"/>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14:paraId="5F766A63" w14:textId="7B5F117C" w:rsidR="005420FF" w:rsidRPr="00717F54" w:rsidRDefault="008023AA" w:rsidP="00753A3E">
            <w:pPr>
              <w:rPr>
                <w:noProof/>
                <w:sz w:val="20"/>
                <w:szCs w:val="20"/>
                <w:lang w:val="sr-Cyrl-RS"/>
              </w:rPr>
            </w:pPr>
            <w:r>
              <w:rPr>
                <w:noProof/>
                <w:sz w:val="20"/>
                <w:szCs w:val="20"/>
                <w:lang w:val="sr-Cyrl-RS"/>
              </w:rPr>
              <w:t>5,00 (пет, нула)</w:t>
            </w:r>
          </w:p>
        </w:tc>
      </w:tr>
      <w:tr w:rsidR="005420FF" w:rsidRPr="00717F54" w14:paraId="439D8370"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0A4F30E5" w14:textId="160DC658" w:rsidR="005420FF" w:rsidRPr="00717F54" w:rsidRDefault="005420FF" w:rsidP="00753A3E">
            <w:pPr>
              <w:rPr>
                <w:noProof/>
                <w:sz w:val="20"/>
                <w:szCs w:val="20"/>
                <w:lang w:val="sr-Cyrl-RS"/>
              </w:rPr>
            </w:pPr>
            <w:r w:rsidRPr="00717F54">
              <w:rPr>
                <w:noProof/>
                <w:sz w:val="20"/>
                <w:szCs w:val="20"/>
                <w:lang w:val="sr-Cyrl-RS"/>
              </w:rPr>
              <w:t>3</w:t>
            </w:r>
          </w:p>
        </w:tc>
        <w:tc>
          <w:tcPr>
            <w:tcW w:w="5632" w:type="dxa"/>
            <w:tcBorders>
              <w:top w:val="single" w:sz="4" w:space="0" w:color="auto"/>
              <w:left w:val="single" w:sz="4" w:space="0" w:color="auto"/>
              <w:bottom w:val="single" w:sz="4" w:space="0" w:color="auto"/>
              <w:right w:val="single" w:sz="4" w:space="0" w:color="auto"/>
            </w:tcBorders>
            <w:hideMark/>
          </w:tcPr>
          <w:p w14:paraId="1B1371E6" w14:textId="6FA6D712" w:rsidR="005420FF" w:rsidRPr="008023AA" w:rsidRDefault="005420FF" w:rsidP="00753A3E">
            <w:pPr>
              <w:jc w:val="both"/>
              <w:rPr>
                <w:rStyle w:val="Bodytext22"/>
                <w:rFonts w:ascii="Times New Roman" w:hAnsi="Times New Roman" w:cs="Times New Roman"/>
                <w:b/>
                <w:bCs/>
                <w:noProof/>
                <w:sz w:val="20"/>
                <w:szCs w:val="20"/>
                <w:lang w:val="sr-Cyrl-RS"/>
              </w:rPr>
            </w:pPr>
            <w:r w:rsidRPr="008023AA">
              <w:rPr>
                <w:rStyle w:val="Bodytext22"/>
                <w:rFonts w:ascii="Times New Roman" w:hAnsi="Times New Roman" w:cs="Times New Roman"/>
                <w:b/>
                <w:bCs/>
                <w:noProof/>
                <w:sz w:val="20"/>
                <w:szCs w:val="20"/>
                <w:lang w:val="sr-Cyrl-RS"/>
              </w:rPr>
              <w:t>Искуство у педагошком раду са студентима</w:t>
            </w:r>
          </w:p>
          <w:p w14:paraId="54053A94" w14:textId="77777777" w:rsidR="00F21ECF" w:rsidRPr="00717F54" w:rsidRDefault="00F21ECF" w:rsidP="00753A3E">
            <w:pPr>
              <w:jc w:val="both"/>
              <w:rPr>
                <w:rStyle w:val="Bodytext22"/>
                <w:rFonts w:ascii="Times New Roman" w:hAnsi="Times New Roman" w:cs="Times New Roman"/>
                <w:noProof/>
                <w:sz w:val="20"/>
                <w:szCs w:val="20"/>
                <w:lang w:val="sr-Cyrl-RS"/>
              </w:rPr>
            </w:pPr>
          </w:p>
        </w:tc>
        <w:tc>
          <w:tcPr>
            <w:tcW w:w="3487" w:type="dxa"/>
            <w:tcBorders>
              <w:top w:val="single" w:sz="4" w:space="0" w:color="auto"/>
              <w:left w:val="single" w:sz="4" w:space="0" w:color="auto"/>
              <w:bottom w:val="single" w:sz="4" w:space="0" w:color="auto"/>
              <w:right w:val="single" w:sz="4" w:space="0" w:color="auto"/>
            </w:tcBorders>
          </w:tcPr>
          <w:p w14:paraId="67A5182E" w14:textId="563CD7BF" w:rsidR="005420FF" w:rsidRPr="008023AA" w:rsidRDefault="008023AA" w:rsidP="00753A3E">
            <w:pPr>
              <w:rPr>
                <w:noProof/>
                <w:sz w:val="20"/>
                <w:szCs w:val="20"/>
                <w:lang w:val="sr-Cyrl-RS"/>
              </w:rPr>
            </w:pPr>
            <w:r w:rsidRPr="008023AA">
              <w:rPr>
                <w:noProof/>
                <w:sz w:val="20"/>
                <w:szCs w:val="20"/>
                <w:lang w:val="sr-Cyrl-RS"/>
              </w:rPr>
              <w:t>15 година</w:t>
            </w:r>
            <w:r w:rsidR="00044ABE">
              <w:rPr>
                <w:noProof/>
                <w:sz w:val="20"/>
                <w:szCs w:val="20"/>
                <w:lang w:val="sr-Cyrl-RS"/>
              </w:rPr>
              <w:t xml:space="preserve"> и 3 месеца</w:t>
            </w:r>
          </w:p>
        </w:tc>
      </w:tr>
    </w:tbl>
    <w:p w14:paraId="0CC83AA7" w14:textId="781CC344" w:rsidR="005420FF" w:rsidRPr="00717F54" w:rsidRDefault="005420FF" w:rsidP="005420FF">
      <w:pPr>
        <w:rPr>
          <w:noProof/>
          <w:sz w:val="20"/>
          <w:szCs w:val="20"/>
          <w:lang w:val="sr-Cyrl-RS"/>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E1371C" w14:paraId="477E587D" w14:textId="77777777" w:rsidTr="009B612A">
        <w:tc>
          <w:tcPr>
            <w:tcW w:w="416" w:type="dxa"/>
            <w:tcBorders>
              <w:top w:val="single" w:sz="4" w:space="0" w:color="auto"/>
              <w:left w:val="single" w:sz="4" w:space="0" w:color="auto"/>
              <w:bottom w:val="single" w:sz="4" w:space="0" w:color="auto"/>
              <w:right w:val="single" w:sz="4" w:space="0" w:color="auto"/>
            </w:tcBorders>
          </w:tcPr>
          <w:p w14:paraId="787EDFC6" w14:textId="2FDC29FA" w:rsidR="005420FF" w:rsidRPr="00717F54" w:rsidRDefault="00E1371C" w:rsidP="00753A3E">
            <w:pPr>
              <w:rPr>
                <w:noProof/>
                <w:sz w:val="20"/>
                <w:szCs w:val="20"/>
                <w:lang w:val="sr-Cyrl-RS"/>
              </w:rPr>
            </w:pPr>
            <w:r>
              <w:rPr>
                <w:b/>
                <w:noProof/>
                <w:sz w:val="20"/>
                <w:szCs w:val="20"/>
                <w:lang w:val="sr-Cyrl-RS"/>
              </w:rPr>
              <mc:AlternateContent>
                <mc:Choice Requires="wps">
                  <w:drawing>
                    <wp:anchor distT="0" distB="0" distL="114300" distR="114300" simplePos="0" relativeHeight="251668480" behindDoc="0" locked="0" layoutInCell="1" allowOverlap="1" wp14:anchorId="2B2617D4" wp14:editId="4ED41B7D">
                      <wp:simplePos x="0" y="0"/>
                      <wp:positionH relativeFrom="column">
                        <wp:posOffset>-73025</wp:posOffset>
                      </wp:positionH>
                      <wp:positionV relativeFrom="paragraph">
                        <wp:posOffset>-316230</wp:posOffset>
                      </wp:positionV>
                      <wp:extent cx="194310" cy="165735"/>
                      <wp:effectExtent l="0" t="0" r="15240" b="24765"/>
                      <wp:wrapNone/>
                      <wp:docPr id="40207162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78DE53B" id="Oval 1" o:spid="_x0000_s1026" style="position:absolute;margin-left:-5.75pt;margin-top:-24.9pt;width:15.3pt;height:13.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" filled="f" strokecolor="windowText" strokeweight="2pt">
                      <v:path arrowok="t"/>
                    </v:oval>
                  </w:pict>
                </mc:Fallback>
              </mc:AlternateContent>
            </w:r>
          </w:p>
          <w:p w14:paraId="365B973B" w14:textId="77777777" w:rsidR="005420FF" w:rsidRPr="00717F54" w:rsidRDefault="005420FF" w:rsidP="00753A3E">
            <w:pPr>
              <w:rPr>
                <w:noProof/>
                <w:sz w:val="20"/>
                <w:szCs w:val="20"/>
                <w:lang w:val="sr-Cyrl-RS"/>
              </w:rPr>
            </w:pPr>
          </w:p>
        </w:tc>
        <w:tc>
          <w:tcPr>
            <w:tcW w:w="5632" w:type="dxa"/>
            <w:tcBorders>
              <w:top w:val="single" w:sz="4" w:space="0" w:color="auto"/>
              <w:left w:val="single" w:sz="4" w:space="0" w:color="auto"/>
              <w:bottom w:val="single" w:sz="4" w:space="0" w:color="auto"/>
              <w:right w:val="single" w:sz="4" w:space="0" w:color="auto"/>
            </w:tcBorders>
          </w:tcPr>
          <w:p w14:paraId="72C58647" w14:textId="69FAB304" w:rsidR="005420FF" w:rsidRPr="00717F54" w:rsidRDefault="005420FF" w:rsidP="00753A3E">
            <w:pPr>
              <w:jc w:val="both"/>
              <w:rPr>
                <w:i/>
                <w:noProof/>
                <w:sz w:val="20"/>
                <w:szCs w:val="20"/>
                <w:lang w:val="sr-Cyrl-RS"/>
              </w:rPr>
            </w:pPr>
          </w:p>
          <w:p w14:paraId="1EBD3573" w14:textId="77777777" w:rsidR="005420FF" w:rsidRPr="00717F54" w:rsidRDefault="005420FF" w:rsidP="00753A3E">
            <w:pPr>
              <w:jc w:val="both"/>
              <w:rPr>
                <w:i/>
                <w:noProof/>
                <w:sz w:val="20"/>
                <w:szCs w:val="20"/>
                <w:lang w:val="sr-Cyrl-RS"/>
              </w:rPr>
            </w:pPr>
            <w:r w:rsidRPr="00717F54">
              <w:rPr>
                <w:i/>
                <w:noProof/>
                <w:sz w:val="20"/>
                <w:szCs w:val="20"/>
                <w:lang w:val="sr-Cyrl-RS"/>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5BB846BB" w14:textId="77777777" w:rsidR="005420FF" w:rsidRPr="00717F54" w:rsidRDefault="005420FF" w:rsidP="00753A3E">
            <w:pPr>
              <w:rPr>
                <w:b/>
                <w:noProof/>
                <w:sz w:val="20"/>
                <w:szCs w:val="20"/>
                <w:lang w:val="sr-Cyrl-RS"/>
              </w:rPr>
            </w:pPr>
            <w:r w:rsidRPr="00717F54">
              <w:rPr>
                <w:b/>
                <w:noProof/>
                <w:sz w:val="20"/>
                <w:szCs w:val="20"/>
                <w:lang w:val="sr-Cyrl-RS"/>
              </w:rPr>
              <w:t>Број менторства / учешћа у комисији и др.</w:t>
            </w:r>
          </w:p>
        </w:tc>
      </w:tr>
      <w:tr w:rsidR="005420FF" w:rsidRPr="00E1371C" w14:paraId="621ABCEE"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515841B" w14:textId="4D6E7DF1" w:rsidR="005420FF" w:rsidRPr="00717F54" w:rsidRDefault="005420FF" w:rsidP="00753A3E">
            <w:pPr>
              <w:rPr>
                <w:noProof/>
                <w:sz w:val="20"/>
                <w:szCs w:val="20"/>
                <w:lang w:val="sr-Cyrl-RS"/>
              </w:rPr>
            </w:pPr>
            <w:r w:rsidRPr="00717F54">
              <w:rPr>
                <w:noProof/>
                <w:sz w:val="20"/>
                <w:szCs w:val="20"/>
                <w:lang w:val="sr-Cyrl-RS"/>
              </w:rPr>
              <w:t>4</w:t>
            </w:r>
          </w:p>
        </w:tc>
        <w:tc>
          <w:tcPr>
            <w:tcW w:w="5632" w:type="dxa"/>
            <w:tcBorders>
              <w:top w:val="single" w:sz="4" w:space="0" w:color="auto"/>
              <w:left w:val="single" w:sz="4" w:space="0" w:color="auto"/>
              <w:bottom w:val="single" w:sz="4" w:space="0" w:color="auto"/>
              <w:right w:val="single" w:sz="4" w:space="0" w:color="auto"/>
            </w:tcBorders>
            <w:hideMark/>
          </w:tcPr>
          <w:p w14:paraId="3579F1B3" w14:textId="045E1AE8" w:rsidR="005420FF" w:rsidRPr="008023AA" w:rsidRDefault="005420FF" w:rsidP="00753A3E">
            <w:pPr>
              <w:rPr>
                <w:rStyle w:val="Bodytext22"/>
                <w:rFonts w:ascii="Times New Roman" w:hAnsi="Times New Roman" w:cs="Times New Roman"/>
                <w:b/>
                <w:bCs/>
                <w:noProof/>
                <w:sz w:val="20"/>
                <w:szCs w:val="20"/>
                <w:lang w:val="sr-Cyrl-RS"/>
              </w:rPr>
            </w:pPr>
            <w:r w:rsidRPr="008023AA">
              <w:rPr>
                <w:rStyle w:val="Bodytext22"/>
                <w:rFonts w:ascii="Times New Roman" w:hAnsi="Times New Roman" w:cs="Times New Roman"/>
                <w:b/>
                <w:bCs/>
                <w:noProof/>
                <w:sz w:val="20"/>
                <w:szCs w:val="20"/>
                <w:lang w:val="sr-Cyrl-RS"/>
              </w:rPr>
              <w:t>Ментор најмање два завршна рада</w:t>
            </w:r>
          </w:p>
          <w:p w14:paraId="223A3D77" w14:textId="77777777" w:rsidR="00F21ECF" w:rsidRPr="00717F54" w:rsidRDefault="00F21ECF" w:rsidP="00753A3E">
            <w:pPr>
              <w:rPr>
                <w:rStyle w:val="Bodytext22"/>
                <w:rFonts w:ascii="Times New Roman" w:hAnsi="Times New Roman" w:cs="Times New Roman"/>
                <w:noProof/>
                <w:sz w:val="20"/>
                <w:szCs w:val="20"/>
                <w:lang w:val="sr-Cyrl-RS"/>
              </w:rPr>
            </w:pPr>
          </w:p>
        </w:tc>
        <w:tc>
          <w:tcPr>
            <w:tcW w:w="3487" w:type="dxa"/>
            <w:tcBorders>
              <w:top w:val="single" w:sz="4" w:space="0" w:color="auto"/>
              <w:left w:val="single" w:sz="4" w:space="0" w:color="auto"/>
              <w:bottom w:val="single" w:sz="4" w:space="0" w:color="auto"/>
              <w:right w:val="single" w:sz="4" w:space="0" w:color="auto"/>
            </w:tcBorders>
          </w:tcPr>
          <w:p w14:paraId="2F54C51D" w14:textId="77DF2643" w:rsidR="005420FF" w:rsidRPr="008023AA" w:rsidRDefault="008023AA" w:rsidP="00753A3E">
            <w:pPr>
              <w:rPr>
                <w:noProof/>
                <w:sz w:val="20"/>
                <w:szCs w:val="20"/>
                <w:lang w:val="sr-Cyrl-RS"/>
              </w:rPr>
            </w:pPr>
            <w:r w:rsidRPr="008023AA">
              <w:rPr>
                <w:noProof/>
                <w:sz w:val="20"/>
                <w:szCs w:val="20"/>
                <w:lang w:val="sr-Cyrl-RS"/>
              </w:rPr>
              <w:t>Ментор у два завршна дипломска рада и једном завршном раду уже специјализације</w:t>
            </w:r>
          </w:p>
        </w:tc>
      </w:tr>
      <w:tr w:rsidR="005420FF" w:rsidRPr="00E1371C" w14:paraId="5EC11656"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6CED6AB" w14:textId="33EDE5C1" w:rsidR="005420FF" w:rsidRPr="00717F54" w:rsidRDefault="00E1371C" w:rsidP="00753A3E">
            <w:pPr>
              <w:rPr>
                <w:noProof/>
                <w:sz w:val="20"/>
                <w:szCs w:val="20"/>
                <w:lang w:val="sr-Cyrl-RS"/>
              </w:rPr>
            </w:pPr>
            <w:r>
              <w:rPr>
                <w:b/>
                <w:noProof/>
                <w:sz w:val="20"/>
                <w:szCs w:val="20"/>
                <w:lang w:val="sr-Cyrl-RS"/>
              </w:rPr>
              <mc:AlternateContent>
                <mc:Choice Requires="wps">
                  <w:drawing>
                    <wp:anchor distT="0" distB="0" distL="114300" distR="114300" simplePos="0" relativeHeight="251672576" behindDoc="0" locked="0" layoutInCell="1" allowOverlap="1" wp14:anchorId="167B6E14" wp14:editId="322F8862">
                      <wp:simplePos x="0" y="0"/>
                      <wp:positionH relativeFrom="column">
                        <wp:posOffset>-71755</wp:posOffset>
                      </wp:positionH>
                      <wp:positionV relativeFrom="paragraph">
                        <wp:posOffset>-29845</wp:posOffset>
                      </wp:positionV>
                      <wp:extent cx="194310" cy="165735"/>
                      <wp:effectExtent l="0" t="0" r="15240" b="24765"/>
                      <wp:wrapNone/>
                      <wp:docPr id="1196408634"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0F86F17F" id="Oval 1" o:spid="_x0000_s1026" style="position:absolute;margin-left:-5.65pt;margin-top:-2.35pt;width:15.3pt;height:13.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" filled="f" strokecolor="windowText" strokeweight="2pt">
                      <v:path arrowok="t"/>
                    </v:oval>
                  </w:pict>
                </mc:Fallback>
              </mc:AlternateContent>
            </w:r>
            <w:r>
              <w:rPr>
                <w:b/>
                <w:noProof/>
                <w:sz w:val="20"/>
                <w:szCs w:val="20"/>
                <w:lang w:val="sr-Cyrl-RS"/>
              </w:rPr>
              <mc:AlternateContent>
                <mc:Choice Requires="wps">
                  <w:drawing>
                    <wp:anchor distT="0" distB="0" distL="114300" distR="114300" simplePos="0" relativeHeight="251670528" behindDoc="0" locked="0" layoutInCell="1" allowOverlap="1" wp14:anchorId="45655119" wp14:editId="7B1FA2CB">
                      <wp:simplePos x="0" y="0"/>
                      <wp:positionH relativeFrom="column">
                        <wp:posOffset>-71755</wp:posOffset>
                      </wp:positionH>
                      <wp:positionV relativeFrom="paragraph">
                        <wp:posOffset>-467995</wp:posOffset>
                      </wp:positionV>
                      <wp:extent cx="194310" cy="165735"/>
                      <wp:effectExtent l="0" t="0" r="15240" b="24765"/>
                      <wp:wrapNone/>
                      <wp:docPr id="59808863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8271635" id="Oval 1" o:spid="_x0000_s1026" style="position:absolute;margin-left:-5.65pt;margin-top:-36.85pt;width:15.3pt;height:1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" filled="f" strokecolor="windowText" strokeweight="2pt">
                      <v:path arrowok="t"/>
                    </v:oval>
                  </w:pict>
                </mc:Fallback>
              </mc:AlternateContent>
            </w:r>
            <w:r w:rsidR="005420FF" w:rsidRPr="00717F54">
              <w:rPr>
                <w:noProof/>
                <w:sz w:val="20"/>
                <w:szCs w:val="20"/>
                <w:lang w:val="sr-Cyrl-RS"/>
              </w:rPr>
              <w:t>5</w:t>
            </w:r>
          </w:p>
        </w:tc>
        <w:tc>
          <w:tcPr>
            <w:tcW w:w="5632" w:type="dxa"/>
            <w:tcBorders>
              <w:top w:val="single" w:sz="4" w:space="0" w:color="auto"/>
              <w:left w:val="single" w:sz="4" w:space="0" w:color="auto"/>
              <w:bottom w:val="single" w:sz="4" w:space="0" w:color="auto"/>
              <w:right w:val="single" w:sz="4" w:space="0" w:color="auto"/>
            </w:tcBorders>
            <w:hideMark/>
          </w:tcPr>
          <w:p w14:paraId="380E40A7" w14:textId="5E456EE2" w:rsidR="005420FF" w:rsidRPr="008023AA" w:rsidRDefault="005420FF" w:rsidP="00753A3E">
            <w:pPr>
              <w:jc w:val="both"/>
              <w:rPr>
                <w:b/>
                <w:bCs/>
                <w:noProof/>
                <w:sz w:val="20"/>
                <w:szCs w:val="20"/>
                <w:lang w:val="sr-Cyrl-RS"/>
              </w:rPr>
            </w:pPr>
            <w:r w:rsidRPr="008023AA">
              <w:rPr>
                <w:rStyle w:val="Bodytext22"/>
                <w:rFonts w:ascii="Times New Roman" w:hAnsi="Times New Roman" w:cs="Times New Roman"/>
                <w:b/>
                <w:bCs/>
                <w:noProof/>
                <w:sz w:val="20"/>
                <w:szCs w:val="20"/>
                <w:lang w:val="sr-Cyrl-RS"/>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14:paraId="15D31B0A" w14:textId="19E08D9E" w:rsidR="005420FF" w:rsidRPr="00717F54" w:rsidRDefault="008023AA" w:rsidP="00753A3E">
            <w:pPr>
              <w:rPr>
                <w:noProof/>
                <w:sz w:val="20"/>
                <w:szCs w:val="20"/>
                <w:lang w:val="sr-Cyrl-RS"/>
              </w:rPr>
            </w:pPr>
            <w:r w:rsidRPr="008023AA">
              <w:rPr>
                <w:noProof/>
                <w:sz w:val="20"/>
                <w:szCs w:val="20"/>
                <w:lang w:val="sr-Cyrl-RS"/>
              </w:rPr>
              <w:t>Учешће у у једној комисији за одбрану завршно</w:t>
            </w:r>
            <w:r>
              <w:rPr>
                <w:noProof/>
                <w:sz w:val="20"/>
                <w:szCs w:val="20"/>
                <w:lang w:val="sr-Cyrl-RS"/>
              </w:rPr>
              <w:t>г</w:t>
            </w:r>
            <w:r w:rsidRPr="008023AA">
              <w:rPr>
                <w:noProof/>
                <w:sz w:val="20"/>
                <w:szCs w:val="20"/>
                <w:lang w:val="sr-Cyrl-RS"/>
              </w:rPr>
              <w:t xml:space="preserve"> рад</w:t>
            </w:r>
            <w:r>
              <w:rPr>
                <w:noProof/>
                <w:sz w:val="20"/>
                <w:szCs w:val="20"/>
                <w:lang w:val="sr-Cyrl-RS"/>
              </w:rPr>
              <w:t>а</w:t>
            </w:r>
            <w:r w:rsidRPr="008023AA">
              <w:rPr>
                <w:noProof/>
                <w:sz w:val="20"/>
                <w:szCs w:val="20"/>
                <w:lang w:val="sr-Cyrl-RS"/>
              </w:rPr>
              <w:t xml:space="preserve"> уже специјализације на последипломским студијама или у</w:t>
            </w:r>
            <w:r>
              <w:rPr>
                <w:noProof/>
                <w:sz w:val="20"/>
                <w:szCs w:val="20"/>
                <w:lang w:val="sr-Cyrl-RS"/>
              </w:rPr>
              <w:t xml:space="preserve"> јендој</w:t>
            </w:r>
            <w:r w:rsidRPr="008023AA">
              <w:rPr>
                <w:noProof/>
                <w:sz w:val="20"/>
                <w:szCs w:val="20"/>
                <w:lang w:val="sr-Cyrl-RS"/>
              </w:rPr>
              <w:t xml:space="preserve"> комисији за одбрану докторске дисертације</w:t>
            </w:r>
          </w:p>
        </w:tc>
      </w:tr>
      <w:tr w:rsidR="005420FF" w:rsidRPr="00E1371C" w14:paraId="12E37130"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082DAED" w14:textId="58596638" w:rsidR="005420FF" w:rsidRPr="00717F54" w:rsidRDefault="005420FF" w:rsidP="00753A3E">
            <w:pPr>
              <w:rPr>
                <w:noProof/>
                <w:sz w:val="20"/>
                <w:szCs w:val="20"/>
                <w:lang w:val="sr-Cyrl-RS"/>
              </w:rPr>
            </w:pPr>
            <w:r w:rsidRPr="00717F54">
              <w:rPr>
                <w:noProof/>
                <w:sz w:val="20"/>
                <w:szCs w:val="20"/>
                <w:lang w:val="sr-Cyrl-RS"/>
              </w:rPr>
              <w:t>6</w:t>
            </w:r>
          </w:p>
        </w:tc>
        <w:tc>
          <w:tcPr>
            <w:tcW w:w="5632" w:type="dxa"/>
            <w:tcBorders>
              <w:top w:val="single" w:sz="4" w:space="0" w:color="auto"/>
              <w:left w:val="single" w:sz="4" w:space="0" w:color="auto"/>
              <w:bottom w:val="single" w:sz="4" w:space="0" w:color="auto"/>
              <w:right w:val="single" w:sz="4" w:space="0" w:color="auto"/>
            </w:tcBorders>
          </w:tcPr>
          <w:p w14:paraId="27158F57" w14:textId="319E03F3" w:rsidR="005420FF" w:rsidRPr="00717F54" w:rsidRDefault="005420FF" w:rsidP="00F21ECF">
            <w:pPr>
              <w:tabs>
                <w:tab w:val="left" w:pos="-2160"/>
              </w:tabs>
              <w:rPr>
                <w:rStyle w:val="Bodytext22"/>
                <w:rFonts w:ascii="Times New Roman"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 xml:space="preserve">Ментор најмање једног завршног рада.     </w:t>
            </w:r>
            <w:r w:rsidRPr="00717F54">
              <w:rPr>
                <w:rStyle w:val="Bodytext2Exact5"/>
                <w:rFonts w:ascii="Times New Roman" w:eastAsia="Calibri" w:hAnsi="Times New Roman" w:cs="Times New Roman"/>
                <w:i/>
                <w:noProof/>
                <w:sz w:val="20"/>
                <w:szCs w:val="20"/>
                <w:lang w:val="sr-Cyrl-RS"/>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0128BCE6" w14:textId="23F3B0FD" w:rsidR="005420FF" w:rsidRPr="00717F54" w:rsidRDefault="005420FF" w:rsidP="00753A3E">
            <w:pPr>
              <w:rPr>
                <w:noProof/>
                <w:lang w:val="sr-Cyrl-RS"/>
              </w:rPr>
            </w:pPr>
          </w:p>
        </w:tc>
      </w:tr>
      <w:tr w:rsidR="005420FF" w:rsidRPr="00E1371C" w14:paraId="502503C0"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A7A09AB" w14:textId="0F657146" w:rsidR="005420FF" w:rsidRPr="00717F54" w:rsidRDefault="005420FF" w:rsidP="00753A3E">
            <w:pPr>
              <w:rPr>
                <w:noProof/>
                <w:sz w:val="20"/>
                <w:szCs w:val="20"/>
                <w:lang w:val="sr-Cyrl-RS"/>
              </w:rPr>
            </w:pPr>
            <w:r w:rsidRPr="00717F54">
              <w:rPr>
                <w:noProof/>
                <w:sz w:val="20"/>
                <w:szCs w:val="20"/>
                <w:lang w:val="sr-Cyrl-RS"/>
              </w:rPr>
              <w:t>7</w:t>
            </w:r>
          </w:p>
        </w:tc>
        <w:tc>
          <w:tcPr>
            <w:tcW w:w="5632" w:type="dxa"/>
            <w:tcBorders>
              <w:top w:val="single" w:sz="4" w:space="0" w:color="auto"/>
              <w:left w:val="single" w:sz="4" w:space="0" w:color="auto"/>
              <w:bottom w:val="single" w:sz="4" w:space="0" w:color="auto"/>
              <w:right w:val="single" w:sz="4" w:space="0" w:color="auto"/>
            </w:tcBorders>
          </w:tcPr>
          <w:p w14:paraId="76D1B22F" w14:textId="5DED01DB" w:rsidR="005420FF" w:rsidRPr="00717F54" w:rsidRDefault="005420FF" w:rsidP="00F21ECF">
            <w:pPr>
              <w:tabs>
                <w:tab w:val="left" w:pos="-2160"/>
              </w:tabs>
              <w:jc w:val="both"/>
              <w:rPr>
                <w:rStyle w:val="Bodytext22"/>
                <w:rFonts w:ascii="Times New Roman"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 xml:space="preserve">Учешће у најмање једној комисији за одбрану рада на последипломским </w:t>
            </w:r>
            <w:r w:rsidRPr="00717F54">
              <w:rPr>
                <w:rStyle w:val="Bodytext22"/>
                <w:rFonts w:ascii="Times New Roman" w:hAnsi="Times New Roman" w:cs="Times New Roman"/>
                <w:noProof/>
                <w:sz w:val="20"/>
                <w:szCs w:val="20"/>
                <w:u w:val="single"/>
                <w:lang w:val="sr-Cyrl-RS"/>
              </w:rPr>
              <w:t xml:space="preserve"> </w:t>
            </w:r>
            <w:r w:rsidRPr="00717F54">
              <w:rPr>
                <w:rStyle w:val="Bodytext22"/>
                <w:rFonts w:ascii="Times New Roman" w:hAnsi="Times New Roman" w:cs="Times New Roman"/>
                <w:noProof/>
                <w:sz w:val="20"/>
                <w:szCs w:val="20"/>
                <w:lang w:val="sr-Cyrl-RS"/>
              </w:rPr>
              <w:t xml:space="preserve">студијама или у комисији за одбрану докторске дисертације.  </w:t>
            </w:r>
            <w:r w:rsidRPr="00717F54">
              <w:rPr>
                <w:rStyle w:val="Bodytext2Exact5"/>
                <w:rFonts w:ascii="Times New Roman" w:eastAsia="Calibri" w:hAnsi="Times New Roman" w:cs="Times New Roman"/>
                <w:i/>
                <w:noProof/>
                <w:sz w:val="20"/>
                <w:szCs w:val="20"/>
                <w:lang w:val="sr-Cyrl-RS"/>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65AD9B20" w14:textId="77777777" w:rsidR="005420FF" w:rsidRPr="00717F54" w:rsidRDefault="005420FF" w:rsidP="00753A3E">
            <w:pPr>
              <w:rPr>
                <w:noProof/>
                <w:lang w:val="sr-Cyrl-RS"/>
              </w:rPr>
            </w:pPr>
          </w:p>
        </w:tc>
      </w:tr>
      <w:tr w:rsidR="005420FF" w:rsidRPr="00E1371C" w14:paraId="4478FC29"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70DB085" w14:textId="77777777" w:rsidR="005420FF" w:rsidRPr="00717F54" w:rsidRDefault="005420FF" w:rsidP="00753A3E">
            <w:pPr>
              <w:rPr>
                <w:noProof/>
                <w:sz w:val="20"/>
                <w:szCs w:val="20"/>
                <w:lang w:val="sr-Cyrl-RS"/>
              </w:rPr>
            </w:pPr>
            <w:r w:rsidRPr="00717F54">
              <w:rPr>
                <w:noProof/>
                <w:sz w:val="20"/>
                <w:szCs w:val="20"/>
                <w:lang w:val="sr-Cyrl-RS"/>
              </w:rPr>
              <w:t>8</w:t>
            </w:r>
          </w:p>
        </w:tc>
        <w:tc>
          <w:tcPr>
            <w:tcW w:w="5632" w:type="dxa"/>
            <w:tcBorders>
              <w:top w:val="single" w:sz="4" w:space="0" w:color="auto"/>
              <w:left w:val="single" w:sz="4" w:space="0" w:color="auto"/>
              <w:bottom w:val="single" w:sz="4" w:space="0" w:color="auto"/>
              <w:right w:val="single" w:sz="4" w:space="0" w:color="auto"/>
            </w:tcBorders>
          </w:tcPr>
          <w:p w14:paraId="2339BB01" w14:textId="77777777" w:rsidR="005420FF" w:rsidRPr="00717F54" w:rsidRDefault="005420FF" w:rsidP="00753A3E">
            <w:pPr>
              <w:tabs>
                <w:tab w:val="left" w:pos="-2160"/>
              </w:tabs>
              <w:jc w:val="both"/>
              <w:rPr>
                <w:rStyle w:val="Bodytext22"/>
                <w:rFonts w:ascii="Times New Roman"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 xml:space="preserve">Ментор најмање три завршна рада. </w:t>
            </w:r>
          </w:p>
          <w:p w14:paraId="78C7E349" w14:textId="77777777" w:rsidR="005420FF" w:rsidRPr="00717F54" w:rsidRDefault="005420FF" w:rsidP="00753A3E">
            <w:pPr>
              <w:tabs>
                <w:tab w:val="left" w:pos="-2160"/>
              </w:tabs>
              <w:jc w:val="both"/>
              <w:rPr>
                <w:rStyle w:val="Bodytext22"/>
                <w:rFonts w:ascii="Times New Roman" w:hAnsi="Times New Roman" w:cs="Times New Roman"/>
                <w:noProof/>
                <w:sz w:val="20"/>
                <w:szCs w:val="20"/>
                <w:lang w:val="sr-Cyrl-RS"/>
              </w:rPr>
            </w:pPr>
          </w:p>
        </w:tc>
        <w:tc>
          <w:tcPr>
            <w:tcW w:w="3487" w:type="dxa"/>
            <w:tcBorders>
              <w:top w:val="single" w:sz="4" w:space="0" w:color="auto"/>
              <w:left w:val="single" w:sz="4" w:space="0" w:color="auto"/>
              <w:bottom w:val="single" w:sz="4" w:space="0" w:color="auto"/>
              <w:right w:val="single" w:sz="4" w:space="0" w:color="auto"/>
            </w:tcBorders>
          </w:tcPr>
          <w:p w14:paraId="27676421" w14:textId="77777777" w:rsidR="005420FF" w:rsidRPr="00717F54" w:rsidRDefault="005420FF" w:rsidP="00753A3E">
            <w:pPr>
              <w:rPr>
                <w:noProof/>
                <w:lang w:val="sr-Cyrl-RS"/>
              </w:rPr>
            </w:pPr>
          </w:p>
        </w:tc>
      </w:tr>
      <w:tr w:rsidR="005420FF" w:rsidRPr="00E1371C" w14:paraId="34780301"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06E973E" w14:textId="5834AC36" w:rsidR="005420FF" w:rsidRPr="00717F54" w:rsidRDefault="005420FF" w:rsidP="00753A3E">
            <w:pPr>
              <w:rPr>
                <w:noProof/>
                <w:sz w:val="20"/>
                <w:szCs w:val="20"/>
                <w:lang w:val="sr-Cyrl-RS"/>
              </w:rPr>
            </w:pPr>
            <w:r w:rsidRPr="00717F54">
              <w:rPr>
                <w:noProof/>
                <w:sz w:val="20"/>
                <w:szCs w:val="20"/>
                <w:lang w:val="sr-Cyrl-RS"/>
              </w:rPr>
              <w:t>9</w:t>
            </w:r>
          </w:p>
        </w:tc>
        <w:tc>
          <w:tcPr>
            <w:tcW w:w="5632" w:type="dxa"/>
            <w:tcBorders>
              <w:top w:val="single" w:sz="4" w:space="0" w:color="auto"/>
              <w:left w:val="single" w:sz="4" w:space="0" w:color="auto"/>
              <w:bottom w:val="single" w:sz="4" w:space="0" w:color="auto"/>
              <w:right w:val="single" w:sz="4" w:space="0" w:color="auto"/>
            </w:tcBorders>
            <w:hideMark/>
          </w:tcPr>
          <w:p w14:paraId="5DAD2A5F" w14:textId="77777777" w:rsidR="005420FF" w:rsidRPr="00717F54" w:rsidRDefault="005420FF" w:rsidP="00753A3E">
            <w:pPr>
              <w:tabs>
                <w:tab w:val="left" w:pos="-2160"/>
              </w:tabs>
              <w:jc w:val="both"/>
              <w:rPr>
                <w:rStyle w:val="Bodytext22"/>
                <w:rFonts w:ascii="Times New Roman"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 xml:space="preserve">Учешће у најмање две комисије за одбрану рада на последипломским </w:t>
            </w:r>
            <w:r w:rsidRPr="00717F54">
              <w:rPr>
                <w:rStyle w:val="Bodytext22"/>
                <w:rFonts w:ascii="Times New Roman" w:hAnsi="Times New Roman" w:cs="Times New Roman"/>
                <w:noProof/>
                <w:sz w:val="20"/>
                <w:szCs w:val="20"/>
                <w:u w:val="single"/>
                <w:lang w:val="sr-Cyrl-RS"/>
              </w:rPr>
              <w:t xml:space="preserve"> </w:t>
            </w:r>
            <w:r w:rsidRPr="00717F54">
              <w:rPr>
                <w:rStyle w:val="Bodytext22"/>
                <w:rFonts w:ascii="Times New Roman" w:hAnsi="Times New Roman" w:cs="Times New Roman"/>
                <w:noProof/>
                <w:sz w:val="20"/>
                <w:szCs w:val="20"/>
                <w:lang w:val="sr-Cyrl-RS"/>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573F5A4C" w14:textId="77777777" w:rsidR="005420FF" w:rsidRPr="00717F54" w:rsidRDefault="005420FF" w:rsidP="00753A3E">
            <w:pPr>
              <w:rPr>
                <w:noProof/>
                <w:lang w:val="sr-Cyrl-RS"/>
              </w:rPr>
            </w:pPr>
          </w:p>
        </w:tc>
      </w:tr>
      <w:tr w:rsidR="005420FF" w:rsidRPr="00E1371C" w14:paraId="243620D5"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B181EB1" w14:textId="77777777" w:rsidR="005420FF" w:rsidRPr="00717F54" w:rsidRDefault="005420FF" w:rsidP="00753A3E">
            <w:pPr>
              <w:rPr>
                <w:noProof/>
                <w:sz w:val="20"/>
                <w:szCs w:val="20"/>
                <w:lang w:val="sr-Cyrl-RS"/>
              </w:rPr>
            </w:pPr>
            <w:r w:rsidRPr="00717F54">
              <w:rPr>
                <w:noProof/>
                <w:sz w:val="20"/>
                <w:szCs w:val="20"/>
                <w:lang w:val="sr-Cyrl-RS"/>
              </w:rPr>
              <w:t>10</w:t>
            </w:r>
          </w:p>
        </w:tc>
        <w:tc>
          <w:tcPr>
            <w:tcW w:w="5632" w:type="dxa"/>
            <w:tcBorders>
              <w:top w:val="single" w:sz="4" w:space="0" w:color="auto"/>
              <w:left w:val="single" w:sz="4" w:space="0" w:color="auto"/>
              <w:bottom w:val="single" w:sz="4" w:space="0" w:color="auto"/>
              <w:right w:val="single" w:sz="4" w:space="0" w:color="auto"/>
            </w:tcBorders>
          </w:tcPr>
          <w:p w14:paraId="675E6AA1" w14:textId="77777777" w:rsidR="005420FF" w:rsidRPr="00717F54" w:rsidRDefault="005420FF" w:rsidP="00753A3E">
            <w:pPr>
              <w:tabs>
                <w:tab w:val="left" w:pos="-2160"/>
              </w:tabs>
              <w:jc w:val="both"/>
              <w:rPr>
                <w:rStyle w:val="Bodytext22"/>
                <w:rFonts w:ascii="Times New Roman"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Менторство у изради најмање једне докторске дисертације</w:t>
            </w:r>
          </w:p>
          <w:p w14:paraId="2C2D85EB" w14:textId="77777777" w:rsidR="005420FF" w:rsidRPr="00717F54" w:rsidRDefault="005420FF" w:rsidP="00753A3E">
            <w:pPr>
              <w:tabs>
                <w:tab w:val="left" w:pos="-2160"/>
              </w:tabs>
              <w:jc w:val="both"/>
              <w:rPr>
                <w:rStyle w:val="Bodytext22"/>
                <w:rFonts w:ascii="Times New Roman" w:hAnsi="Times New Roman" w:cs="Times New Roman"/>
                <w:noProof/>
                <w:sz w:val="20"/>
                <w:szCs w:val="20"/>
                <w:lang w:val="sr-Cyrl-RS"/>
              </w:rPr>
            </w:pPr>
          </w:p>
        </w:tc>
        <w:tc>
          <w:tcPr>
            <w:tcW w:w="3487" w:type="dxa"/>
            <w:tcBorders>
              <w:top w:val="single" w:sz="4" w:space="0" w:color="auto"/>
              <w:left w:val="single" w:sz="4" w:space="0" w:color="auto"/>
              <w:bottom w:val="single" w:sz="4" w:space="0" w:color="auto"/>
              <w:right w:val="single" w:sz="4" w:space="0" w:color="auto"/>
            </w:tcBorders>
          </w:tcPr>
          <w:p w14:paraId="697763A2" w14:textId="77777777" w:rsidR="005420FF" w:rsidRPr="00717F54" w:rsidRDefault="005420FF" w:rsidP="00753A3E">
            <w:pPr>
              <w:rPr>
                <w:noProof/>
                <w:lang w:val="sr-Cyrl-RS"/>
              </w:rPr>
            </w:pPr>
          </w:p>
        </w:tc>
      </w:tr>
    </w:tbl>
    <w:p w14:paraId="2127CB5F" w14:textId="0B82FABC" w:rsidR="00044ABE" w:rsidRDefault="00044ABE" w:rsidP="005420FF">
      <w:pPr>
        <w:rPr>
          <w:noProof/>
          <w:sz w:val="20"/>
          <w:szCs w:val="20"/>
          <w:lang w:val="sr-Cyrl-RS"/>
        </w:rPr>
      </w:pPr>
      <w:r>
        <w:rPr>
          <w:noProof/>
          <w:sz w:val="20"/>
          <w:szCs w:val="20"/>
          <w:lang w:val="sr-Cyrl-RS"/>
        </w:rPr>
        <w:t xml:space="preserve">Др Босић је била ментор 3 завршна рада током звања доцента. Поред тога, била је члан једне </w:t>
      </w:r>
      <w:r w:rsidRPr="00044ABE">
        <w:rPr>
          <w:noProof/>
          <w:sz w:val="20"/>
          <w:szCs w:val="20"/>
          <w:lang w:val="sr-Cyrl-RS"/>
        </w:rPr>
        <w:t>комисиј</w:t>
      </w:r>
      <w:r>
        <w:rPr>
          <w:noProof/>
          <w:sz w:val="20"/>
          <w:szCs w:val="20"/>
          <w:lang w:val="sr-Cyrl-RS"/>
        </w:rPr>
        <w:t>е</w:t>
      </w:r>
      <w:r w:rsidRPr="00044ABE">
        <w:rPr>
          <w:noProof/>
          <w:sz w:val="20"/>
          <w:szCs w:val="20"/>
          <w:lang w:val="sr-Cyrl-RS"/>
        </w:rPr>
        <w:t xml:space="preserve"> за одбрану завршног рада уже специјализације на последипломским студијама или </w:t>
      </w:r>
      <w:r>
        <w:rPr>
          <w:noProof/>
          <w:sz w:val="20"/>
          <w:szCs w:val="20"/>
          <w:lang w:val="sr-Cyrl-RS"/>
        </w:rPr>
        <w:t xml:space="preserve">једне </w:t>
      </w:r>
      <w:r w:rsidRPr="00044ABE">
        <w:rPr>
          <w:noProof/>
          <w:sz w:val="20"/>
          <w:szCs w:val="20"/>
          <w:lang w:val="sr-Cyrl-RS"/>
        </w:rPr>
        <w:t>комисиј</w:t>
      </w:r>
      <w:r>
        <w:rPr>
          <w:noProof/>
          <w:sz w:val="20"/>
          <w:szCs w:val="20"/>
          <w:lang w:val="sr-Cyrl-RS"/>
        </w:rPr>
        <w:t>е</w:t>
      </w:r>
      <w:r w:rsidRPr="00044ABE">
        <w:rPr>
          <w:noProof/>
          <w:sz w:val="20"/>
          <w:szCs w:val="20"/>
          <w:lang w:val="sr-Cyrl-RS"/>
        </w:rPr>
        <w:t xml:space="preserve"> за одбрану докторске дисертације</w:t>
      </w:r>
      <w:r>
        <w:rPr>
          <w:noProof/>
          <w:sz w:val="20"/>
          <w:szCs w:val="20"/>
          <w:lang w:val="sr-Cyrl-RS"/>
        </w:rPr>
        <w:t>.</w:t>
      </w:r>
    </w:p>
    <w:p w14:paraId="187516B6" w14:textId="77777777" w:rsidR="00044ABE" w:rsidRDefault="00044ABE" w:rsidP="005420FF">
      <w:pPr>
        <w:rPr>
          <w:noProof/>
          <w:sz w:val="20"/>
          <w:szCs w:val="20"/>
          <w:lang w:val="sr-Cyrl-RS"/>
        </w:rPr>
      </w:pPr>
    </w:p>
    <w:p w14:paraId="77F9264F" w14:textId="77777777" w:rsidR="00044ABE" w:rsidRPr="00717F54" w:rsidRDefault="00044ABE" w:rsidP="005420FF">
      <w:pPr>
        <w:rPr>
          <w:noProof/>
          <w:sz w:val="20"/>
          <w:szCs w:val="20"/>
          <w:lang w:val="sr-Cyrl-RS"/>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65"/>
        <w:gridCol w:w="1458"/>
        <w:gridCol w:w="3396"/>
      </w:tblGrid>
      <w:tr w:rsidR="005420FF" w:rsidRPr="00E1371C" w14:paraId="234DFE60" w14:textId="77777777" w:rsidTr="001366B7">
        <w:tc>
          <w:tcPr>
            <w:tcW w:w="416" w:type="dxa"/>
            <w:tcBorders>
              <w:top w:val="single" w:sz="4" w:space="0" w:color="auto"/>
              <w:left w:val="single" w:sz="4" w:space="0" w:color="auto"/>
              <w:bottom w:val="single" w:sz="4" w:space="0" w:color="auto"/>
              <w:right w:val="single" w:sz="4" w:space="0" w:color="auto"/>
            </w:tcBorders>
          </w:tcPr>
          <w:p w14:paraId="63684A81" w14:textId="14CCBA06" w:rsidR="005420FF" w:rsidRPr="00717F54" w:rsidRDefault="005420FF" w:rsidP="00753A3E">
            <w:pPr>
              <w:rPr>
                <w:noProof/>
                <w:sz w:val="20"/>
                <w:szCs w:val="20"/>
                <w:lang w:val="sr-Cyrl-RS"/>
              </w:rPr>
            </w:pPr>
          </w:p>
          <w:p w14:paraId="32FF32CC" w14:textId="77777777" w:rsidR="005420FF" w:rsidRPr="00717F54" w:rsidRDefault="005420FF" w:rsidP="00753A3E">
            <w:pPr>
              <w:rPr>
                <w:noProof/>
                <w:sz w:val="20"/>
                <w:szCs w:val="20"/>
                <w:lang w:val="sr-Cyrl-RS"/>
              </w:rPr>
            </w:pPr>
          </w:p>
        </w:tc>
        <w:tc>
          <w:tcPr>
            <w:tcW w:w="4352" w:type="dxa"/>
            <w:tcBorders>
              <w:top w:val="single" w:sz="4" w:space="0" w:color="auto"/>
              <w:left w:val="single" w:sz="4" w:space="0" w:color="auto"/>
              <w:bottom w:val="single" w:sz="4" w:space="0" w:color="auto"/>
              <w:right w:val="single" w:sz="4" w:space="0" w:color="auto"/>
            </w:tcBorders>
            <w:hideMark/>
          </w:tcPr>
          <w:p w14:paraId="034C8039" w14:textId="77777777" w:rsidR="005420FF" w:rsidRPr="00717F54" w:rsidRDefault="005420FF" w:rsidP="00753A3E">
            <w:pPr>
              <w:jc w:val="both"/>
              <w:rPr>
                <w:i/>
                <w:noProof/>
                <w:sz w:val="20"/>
                <w:szCs w:val="20"/>
                <w:lang w:val="sr-Cyrl-RS"/>
              </w:rPr>
            </w:pPr>
            <w:r w:rsidRPr="00717F54">
              <w:rPr>
                <w:i/>
                <w:noProof/>
                <w:sz w:val="20"/>
                <w:szCs w:val="20"/>
                <w:lang w:val="sr-Cyrl-RS"/>
              </w:rPr>
              <w:t xml:space="preserve"> </w:t>
            </w:r>
          </w:p>
          <w:p w14:paraId="28DFC275" w14:textId="77777777" w:rsidR="005420FF" w:rsidRPr="00717F54" w:rsidRDefault="005420FF" w:rsidP="00753A3E">
            <w:pPr>
              <w:jc w:val="both"/>
              <w:rPr>
                <w:i/>
                <w:noProof/>
                <w:sz w:val="20"/>
                <w:szCs w:val="20"/>
                <w:lang w:val="sr-Cyrl-RS"/>
              </w:rPr>
            </w:pPr>
            <w:r w:rsidRPr="00717F54">
              <w:rPr>
                <w:i/>
                <w:noProof/>
                <w:sz w:val="20"/>
                <w:szCs w:val="20"/>
                <w:lang w:val="sr-Cyrl-RS"/>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14:paraId="2B33BB61" w14:textId="77777777" w:rsidR="005420FF" w:rsidRPr="00717F54" w:rsidRDefault="005420FF" w:rsidP="00753A3E">
            <w:pPr>
              <w:rPr>
                <w:b/>
                <w:noProof/>
                <w:sz w:val="20"/>
                <w:szCs w:val="20"/>
                <w:lang w:val="sr-Cyrl-RS"/>
              </w:rPr>
            </w:pPr>
            <w:r w:rsidRPr="00717F54">
              <w:rPr>
                <w:b/>
                <w:noProof/>
                <w:sz w:val="20"/>
                <w:szCs w:val="20"/>
                <w:lang w:val="sr-Cyrl-RS"/>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14:paraId="7AA83D8B" w14:textId="77777777" w:rsidR="005420FF" w:rsidRPr="00717F54" w:rsidRDefault="005420FF" w:rsidP="00753A3E">
            <w:pPr>
              <w:rPr>
                <w:b/>
                <w:noProof/>
                <w:sz w:val="20"/>
                <w:szCs w:val="20"/>
                <w:lang w:val="sr-Cyrl-RS"/>
              </w:rPr>
            </w:pPr>
            <w:r w:rsidRPr="00717F54">
              <w:rPr>
                <w:b/>
                <w:noProof/>
                <w:sz w:val="20"/>
                <w:szCs w:val="20"/>
                <w:lang w:val="sr-Cyrl-RS"/>
              </w:rPr>
              <w:t>Навести часописе, скупове, књиге и друго</w:t>
            </w:r>
          </w:p>
        </w:tc>
      </w:tr>
      <w:tr w:rsidR="005420FF" w:rsidRPr="00E1371C" w14:paraId="00BCFC8E"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2246C8A" w14:textId="088B3178" w:rsidR="005420FF" w:rsidRPr="00717F54" w:rsidRDefault="005420FF" w:rsidP="00753A3E">
            <w:pPr>
              <w:rPr>
                <w:noProof/>
                <w:sz w:val="20"/>
                <w:szCs w:val="20"/>
                <w:lang w:val="sr-Cyrl-RS"/>
              </w:rPr>
            </w:pPr>
            <w:r w:rsidRPr="00717F54">
              <w:rPr>
                <w:noProof/>
                <w:sz w:val="20"/>
                <w:szCs w:val="20"/>
                <w:lang w:val="sr-Cyrl-RS"/>
              </w:rPr>
              <w:t>11</w:t>
            </w:r>
          </w:p>
        </w:tc>
        <w:tc>
          <w:tcPr>
            <w:tcW w:w="4352" w:type="dxa"/>
            <w:tcBorders>
              <w:top w:val="single" w:sz="4" w:space="0" w:color="auto"/>
              <w:left w:val="single" w:sz="4" w:space="0" w:color="auto"/>
              <w:bottom w:val="single" w:sz="4" w:space="0" w:color="auto"/>
              <w:right w:val="single" w:sz="4" w:space="0" w:color="auto"/>
            </w:tcBorders>
          </w:tcPr>
          <w:p w14:paraId="4A649E6F" w14:textId="77777777" w:rsidR="005420FF" w:rsidRPr="00717F54" w:rsidRDefault="005420FF" w:rsidP="00753A3E">
            <w:pPr>
              <w:jc w:val="both"/>
              <w:rPr>
                <w:rStyle w:val="Bodytext22"/>
                <w:rFonts w:ascii="Times New Roman"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Објављен један рад из категорије М21, М22 или М23 из научне области за коју се бира, са кумулативним импакт фактором најмање један.</w:t>
            </w:r>
          </w:p>
          <w:p w14:paraId="111ED9ED" w14:textId="77777777" w:rsidR="005420FF" w:rsidRPr="00717F54" w:rsidRDefault="005420FF" w:rsidP="00753A3E">
            <w:pPr>
              <w:jc w:val="both"/>
              <w:rPr>
                <w:noProof/>
                <w:lang w:val="sr-Cyrl-RS"/>
              </w:rPr>
            </w:pPr>
          </w:p>
        </w:tc>
        <w:tc>
          <w:tcPr>
            <w:tcW w:w="1300" w:type="dxa"/>
            <w:tcBorders>
              <w:top w:val="single" w:sz="4" w:space="0" w:color="auto"/>
              <w:left w:val="single" w:sz="4" w:space="0" w:color="auto"/>
              <w:bottom w:val="single" w:sz="4" w:space="0" w:color="auto"/>
              <w:right w:val="single" w:sz="4" w:space="0" w:color="auto"/>
            </w:tcBorders>
          </w:tcPr>
          <w:p w14:paraId="679B1C28" w14:textId="77777777" w:rsidR="005420FF" w:rsidRPr="00717F54" w:rsidRDefault="005420FF" w:rsidP="00753A3E">
            <w:pPr>
              <w:rPr>
                <w:noProof/>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44941A2D" w14:textId="77777777" w:rsidR="005420FF" w:rsidRPr="00717F54" w:rsidRDefault="005420FF" w:rsidP="00753A3E">
            <w:pPr>
              <w:rPr>
                <w:noProof/>
                <w:sz w:val="20"/>
                <w:szCs w:val="20"/>
                <w:lang w:val="sr-Cyrl-RS"/>
              </w:rPr>
            </w:pPr>
          </w:p>
        </w:tc>
      </w:tr>
      <w:tr w:rsidR="005420FF" w:rsidRPr="00E1371C" w14:paraId="48682F86"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D317CA5" w14:textId="28BBBD87" w:rsidR="005420FF" w:rsidRPr="00717F54" w:rsidRDefault="00E1371C" w:rsidP="00753A3E">
            <w:pPr>
              <w:rPr>
                <w:noProof/>
                <w:sz w:val="20"/>
                <w:szCs w:val="20"/>
                <w:lang w:val="sr-Cyrl-RS"/>
              </w:rPr>
            </w:pPr>
            <w:r>
              <w:rPr>
                <w:b/>
                <w:noProof/>
                <w:sz w:val="20"/>
                <w:szCs w:val="20"/>
                <w:lang w:val="sr-Cyrl-RS"/>
              </w:rPr>
              <mc:AlternateContent>
                <mc:Choice Requires="wps">
                  <w:drawing>
                    <wp:anchor distT="0" distB="0" distL="114300" distR="114300" simplePos="0" relativeHeight="251674624" behindDoc="0" locked="0" layoutInCell="1" allowOverlap="1" wp14:anchorId="6E2B2F2F" wp14:editId="23B731ED">
                      <wp:simplePos x="0" y="0"/>
                      <wp:positionH relativeFrom="column">
                        <wp:posOffset>-25400</wp:posOffset>
                      </wp:positionH>
                      <wp:positionV relativeFrom="paragraph">
                        <wp:posOffset>-11430</wp:posOffset>
                      </wp:positionV>
                      <wp:extent cx="194310" cy="165735"/>
                      <wp:effectExtent l="0" t="0" r="15240" b="24765"/>
                      <wp:wrapNone/>
                      <wp:docPr id="1534214674"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A10B51A" id="Oval 1" o:spid="_x0000_s1026" style="position:absolute;margin-left:-2pt;margin-top:-.9pt;width:15.3pt;height:13.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" filled="f" strokecolor="windowText" strokeweight="2pt">
                      <v:path arrowok="t"/>
                    </v:oval>
                  </w:pict>
                </mc:Fallback>
              </mc:AlternateContent>
            </w:r>
            <w:r w:rsidR="005420FF" w:rsidRPr="00717F54">
              <w:rPr>
                <w:noProof/>
                <w:sz w:val="20"/>
                <w:szCs w:val="20"/>
                <w:lang w:val="sr-Cyrl-RS"/>
              </w:rPr>
              <w:t>12</w:t>
            </w:r>
          </w:p>
        </w:tc>
        <w:tc>
          <w:tcPr>
            <w:tcW w:w="4352" w:type="dxa"/>
            <w:tcBorders>
              <w:top w:val="single" w:sz="4" w:space="0" w:color="auto"/>
              <w:left w:val="single" w:sz="4" w:space="0" w:color="auto"/>
              <w:bottom w:val="single" w:sz="4" w:space="0" w:color="auto"/>
              <w:right w:val="single" w:sz="4" w:space="0" w:color="auto"/>
            </w:tcBorders>
            <w:hideMark/>
          </w:tcPr>
          <w:p w14:paraId="1E87B477" w14:textId="7A13EEEC" w:rsidR="005420FF" w:rsidRPr="00044ABE" w:rsidRDefault="005420FF" w:rsidP="00753A3E">
            <w:pPr>
              <w:jc w:val="both"/>
              <w:rPr>
                <w:b/>
                <w:bCs/>
                <w:noProof/>
                <w:sz w:val="20"/>
                <w:szCs w:val="20"/>
                <w:lang w:val="sr-Cyrl-RS"/>
              </w:rPr>
            </w:pPr>
            <w:r w:rsidRPr="00044ABE">
              <w:rPr>
                <w:rStyle w:val="Bodytext22"/>
                <w:rFonts w:ascii="Times New Roman" w:hAnsi="Times New Roman" w:cs="Times New Roman"/>
                <w:b/>
                <w:bCs/>
                <w:noProof/>
                <w:sz w:val="20"/>
                <w:szCs w:val="20"/>
                <w:lang w:val="sr-Cyrl-RS"/>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14:paraId="47FB9793" w14:textId="7C56CAB3" w:rsidR="005420FF" w:rsidRPr="007A689B" w:rsidRDefault="00C3484C" w:rsidP="00753A3E">
            <w:pPr>
              <w:rPr>
                <w:noProof/>
                <w:sz w:val="20"/>
                <w:szCs w:val="20"/>
                <w:lang w:val="sr-Latn-RS"/>
              </w:rPr>
            </w:pPr>
            <w:r>
              <w:rPr>
                <w:noProof/>
                <w:sz w:val="20"/>
                <w:szCs w:val="20"/>
                <w:lang w:val="sr-Latn-RS"/>
              </w:rPr>
              <w:t xml:space="preserve">17 </w:t>
            </w:r>
            <w:r>
              <w:rPr>
                <w:noProof/>
                <w:sz w:val="20"/>
                <w:szCs w:val="20"/>
                <w:lang w:val="sr-Cyrl-RS"/>
              </w:rPr>
              <w:t>радова</w:t>
            </w:r>
            <w:r w:rsidR="00B30D60">
              <w:rPr>
                <w:noProof/>
                <w:sz w:val="20"/>
                <w:szCs w:val="20"/>
                <w:lang w:val="sr-Cyrl-RS"/>
              </w:rPr>
              <w:t xml:space="preserve"> са кумулативним ИФ </w:t>
            </w:r>
            <w:r w:rsidR="00B30D60" w:rsidRPr="00B30D60">
              <w:rPr>
                <w:noProof/>
                <w:sz w:val="20"/>
                <w:szCs w:val="20"/>
                <w:lang w:val="sr-Cyrl-RS"/>
              </w:rPr>
              <w:t>4</w:t>
            </w:r>
            <w:r w:rsidR="007A689B">
              <w:rPr>
                <w:noProof/>
                <w:sz w:val="20"/>
                <w:szCs w:val="20"/>
                <w:lang w:val="sr-Latn-RS"/>
              </w:rPr>
              <w:t>3,008</w:t>
            </w:r>
          </w:p>
          <w:p w14:paraId="273B021E" w14:textId="77777777" w:rsidR="00C3484C" w:rsidRDefault="00C3484C" w:rsidP="00753A3E">
            <w:pPr>
              <w:rPr>
                <w:noProof/>
                <w:sz w:val="20"/>
                <w:szCs w:val="20"/>
                <w:lang w:val="sr-Cyrl-RS"/>
              </w:rPr>
            </w:pPr>
          </w:p>
          <w:p w14:paraId="5F58DA75" w14:textId="758B519B" w:rsidR="00C3484C" w:rsidRDefault="00C3484C" w:rsidP="00753A3E">
            <w:pPr>
              <w:rPr>
                <w:noProof/>
                <w:sz w:val="20"/>
                <w:szCs w:val="20"/>
                <w:lang w:val="sr-Cyrl-RS"/>
              </w:rPr>
            </w:pPr>
            <w:r>
              <w:rPr>
                <w:noProof/>
                <w:sz w:val="20"/>
                <w:szCs w:val="20"/>
                <w:lang w:val="sr-Cyrl-RS"/>
              </w:rPr>
              <w:t>М21 – 3 рада</w:t>
            </w:r>
          </w:p>
          <w:p w14:paraId="4573551B" w14:textId="686F9E4A" w:rsidR="00C3484C" w:rsidRDefault="00C3484C" w:rsidP="00753A3E">
            <w:pPr>
              <w:rPr>
                <w:noProof/>
                <w:sz w:val="20"/>
                <w:szCs w:val="20"/>
                <w:lang w:val="sr-Cyrl-RS"/>
              </w:rPr>
            </w:pPr>
            <w:r>
              <w:rPr>
                <w:noProof/>
                <w:sz w:val="20"/>
                <w:szCs w:val="20"/>
                <w:lang w:val="sr-Cyrl-RS"/>
              </w:rPr>
              <w:t>М22 – 2 рада</w:t>
            </w:r>
          </w:p>
          <w:p w14:paraId="5722F53F" w14:textId="1059AB5B" w:rsidR="00C3484C" w:rsidRPr="00C3484C" w:rsidRDefault="00C3484C" w:rsidP="00753A3E">
            <w:pPr>
              <w:rPr>
                <w:noProof/>
                <w:sz w:val="20"/>
                <w:szCs w:val="20"/>
                <w:lang w:val="sr-Cyrl-RS"/>
              </w:rPr>
            </w:pPr>
            <w:r>
              <w:rPr>
                <w:noProof/>
                <w:sz w:val="20"/>
                <w:szCs w:val="20"/>
                <w:lang w:val="sr-Cyrl-RS"/>
              </w:rPr>
              <w:t xml:space="preserve">М23 – 12 радова </w:t>
            </w:r>
          </w:p>
        </w:tc>
        <w:tc>
          <w:tcPr>
            <w:tcW w:w="3467" w:type="dxa"/>
            <w:tcBorders>
              <w:top w:val="single" w:sz="4" w:space="0" w:color="auto"/>
              <w:left w:val="single" w:sz="4" w:space="0" w:color="auto"/>
              <w:bottom w:val="single" w:sz="4" w:space="0" w:color="auto"/>
              <w:right w:val="single" w:sz="4" w:space="0" w:color="auto"/>
            </w:tcBorders>
          </w:tcPr>
          <w:p w14:paraId="73275EAE" w14:textId="24567A22" w:rsidR="005420FF" w:rsidRPr="00717F54" w:rsidRDefault="00203488" w:rsidP="00753A3E">
            <w:pPr>
              <w:rPr>
                <w:noProof/>
                <w:sz w:val="20"/>
                <w:szCs w:val="20"/>
                <w:lang w:val="sr-Cyrl-RS"/>
              </w:rPr>
            </w:pPr>
            <w:r w:rsidRPr="00203488">
              <w:rPr>
                <w:noProof/>
                <w:sz w:val="20"/>
                <w:szCs w:val="20"/>
                <w:lang w:val="sr-Cyrl-RS"/>
              </w:rPr>
              <w:t xml:space="preserve">Eur J Cancer, </w:t>
            </w:r>
            <w:r w:rsidR="00C3484C" w:rsidRPr="00720B0F">
              <w:rPr>
                <w:bCs/>
                <w:sz w:val="20"/>
                <w:lang w:val="sr-Latn-CS"/>
              </w:rPr>
              <w:t>Acta Dermatovenerol Croat</w:t>
            </w:r>
            <w:r w:rsidR="00C3484C" w:rsidRPr="00203488">
              <w:rPr>
                <w:noProof/>
                <w:sz w:val="20"/>
                <w:szCs w:val="20"/>
                <w:lang w:val="sr-Cyrl-RS"/>
              </w:rPr>
              <w:t xml:space="preserve"> </w:t>
            </w:r>
            <w:r w:rsidR="00C3484C">
              <w:rPr>
                <w:noProof/>
                <w:sz w:val="20"/>
                <w:szCs w:val="20"/>
                <w:lang w:val="sr-Latn-RS"/>
              </w:rPr>
              <w:t xml:space="preserve">, </w:t>
            </w:r>
            <w:r w:rsidRPr="00203488">
              <w:rPr>
                <w:noProof/>
                <w:sz w:val="20"/>
                <w:szCs w:val="20"/>
                <w:lang w:val="sr-Cyrl-RS"/>
              </w:rPr>
              <w:t>Dermatol Pract Concept, Dermatol Ther (4 рада), Diagn Pathol, Pathology, Appl Immunohistochem Mol Morphol, Exp Mol Pathol, J Cutan Pathol, Centr Eur J Immunol, Ann Saudi Med, Am J Dermatopathol, Ann Diagn Pathol, J Gastrointestin Liver Dis.</w:t>
            </w:r>
          </w:p>
        </w:tc>
      </w:tr>
      <w:tr w:rsidR="005420FF" w:rsidRPr="00717F54" w14:paraId="11F54BDC"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5FF3FA53" w14:textId="0CF61DF0" w:rsidR="005420FF" w:rsidRPr="00717F54" w:rsidRDefault="00E1371C" w:rsidP="00753A3E">
            <w:pPr>
              <w:rPr>
                <w:noProof/>
                <w:sz w:val="20"/>
                <w:szCs w:val="20"/>
                <w:lang w:val="sr-Cyrl-RS"/>
              </w:rPr>
            </w:pPr>
            <w:r>
              <w:rPr>
                <w:b/>
                <w:noProof/>
                <w:sz w:val="20"/>
                <w:szCs w:val="20"/>
                <w:lang w:val="sr-Cyrl-RS"/>
              </w:rPr>
              <w:lastRenderedPageBreak/>
              <mc:AlternateContent>
                <mc:Choice Requires="wps">
                  <w:drawing>
                    <wp:anchor distT="0" distB="0" distL="114300" distR="114300" simplePos="0" relativeHeight="251676672" behindDoc="0" locked="0" layoutInCell="1" allowOverlap="1" wp14:anchorId="75A0155A" wp14:editId="5168D693">
                      <wp:simplePos x="0" y="0"/>
                      <wp:positionH relativeFrom="column">
                        <wp:posOffset>-34925</wp:posOffset>
                      </wp:positionH>
                      <wp:positionV relativeFrom="paragraph">
                        <wp:posOffset>7620</wp:posOffset>
                      </wp:positionV>
                      <wp:extent cx="194310" cy="165735"/>
                      <wp:effectExtent l="0" t="0" r="15240" b="24765"/>
                      <wp:wrapNone/>
                      <wp:docPr id="13460180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4FFB32D" id="Oval 1" o:spid="_x0000_s1026" style="position:absolute;margin-left:-2.75pt;margin-top:.6pt;width:15.3pt;height:13.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" filled="f" strokecolor="windowText" strokeweight="2pt">
                      <v:path arrowok="t"/>
                    </v:oval>
                  </w:pict>
                </mc:Fallback>
              </mc:AlternateContent>
            </w:r>
            <w:r w:rsidR="005420FF" w:rsidRPr="00717F54">
              <w:rPr>
                <w:noProof/>
                <w:sz w:val="20"/>
                <w:szCs w:val="20"/>
                <w:lang w:val="sr-Cyrl-RS"/>
              </w:rPr>
              <w:t>13</w:t>
            </w:r>
          </w:p>
        </w:tc>
        <w:tc>
          <w:tcPr>
            <w:tcW w:w="4352" w:type="dxa"/>
            <w:tcBorders>
              <w:top w:val="single" w:sz="4" w:space="0" w:color="auto"/>
              <w:left w:val="single" w:sz="4" w:space="0" w:color="auto"/>
              <w:bottom w:val="single" w:sz="4" w:space="0" w:color="auto"/>
              <w:right w:val="single" w:sz="4" w:space="0" w:color="auto"/>
            </w:tcBorders>
          </w:tcPr>
          <w:p w14:paraId="2DD72968" w14:textId="77777777" w:rsidR="005420FF" w:rsidRPr="00044ABE" w:rsidRDefault="005420FF" w:rsidP="009B612A">
            <w:pPr>
              <w:jc w:val="both"/>
              <w:rPr>
                <w:b/>
                <w:bCs/>
                <w:noProof/>
                <w:lang w:val="sr-Cyrl-RS"/>
              </w:rPr>
            </w:pPr>
            <w:r w:rsidRPr="00044ABE">
              <w:rPr>
                <w:rStyle w:val="Bodytext22"/>
                <w:rFonts w:ascii="Times New Roman" w:hAnsi="Times New Roman" w:cs="Times New Roman"/>
                <w:b/>
                <w:bCs/>
                <w:noProof/>
                <w:sz w:val="20"/>
                <w:szCs w:val="20"/>
                <w:lang w:val="sr-Cyrl-RS"/>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14:paraId="4FC64C88" w14:textId="77777777" w:rsidR="005420FF" w:rsidRDefault="00C3484C" w:rsidP="00753A3E">
            <w:pPr>
              <w:rPr>
                <w:noProof/>
                <w:sz w:val="20"/>
                <w:szCs w:val="20"/>
                <w:lang w:val="sr-Cyrl-RS"/>
              </w:rPr>
            </w:pPr>
            <w:r>
              <w:rPr>
                <w:noProof/>
                <w:sz w:val="20"/>
                <w:szCs w:val="20"/>
                <w:lang w:val="sr-Cyrl-RS"/>
              </w:rPr>
              <w:t>43 саопштења</w:t>
            </w:r>
          </w:p>
          <w:p w14:paraId="24C91A41" w14:textId="77777777" w:rsidR="00C3484C" w:rsidRDefault="00C3484C" w:rsidP="00753A3E">
            <w:pPr>
              <w:rPr>
                <w:noProof/>
                <w:sz w:val="20"/>
                <w:szCs w:val="20"/>
                <w:lang w:val="sr-Cyrl-RS"/>
              </w:rPr>
            </w:pPr>
          </w:p>
          <w:p w14:paraId="4BC92790" w14:textId="798B035E" w:rsidR="00C3484C" w:rsidRDefault="00C3484C" w:rsidP="00753A3E">
            <w:pPr>
              <w:rPr>
                <w:noProof/>
                <w:sz w:val="20"/>
                <w:szCs w:val="20"/>
                <w:lang w:val="sr-Cyrl-RS"/>
              </w:rPr>
            </w:pPr>
            <w:r>
              <w:rPr>
                <w:noProof/>
                <w:sz w:val="20"/>
                <w:szCs w:val="20"/>
                <w:lang w:val="sr-Cyrl-RS"/>
              </w:rPr>
              <w:t>М34 – 29 саопштења</w:t>
            </w:r>
          </w:p>
          <w:p w14:paraId="48D06387" w14:textId="1216C318" w:rsidR="00C3484C" w:rsidRDefault="00C3484C" w:rsidP="00753A3E">
            <w:pPr>
              <w:rPr>
                <w:noProof/>
                <w:sz w:val="20"/>
                <w:szCs w:val="20"/>
                <w:lang w:val="sr-Cyrl-RS"/>
              </w:rPr>
            </w:pPr>
            <w:r>
              <w:rPr>
                <w:noProof/>
                <w:sz w:val="20"/>
                <w:szCs w:val="20"/>
                <w:lang w:val="sr-Cyrl-RS"/>
              </w:rPr>
              <w:t>М62 – 1 саопштење</w:t>
            </w:r>
          </w:p>
          <w:p w14:paraId="325C39CC" w14:textId="46651898" w:rsidR="00C3484C" w:rsidRPr="00717F54" w:rsidRDefault="00C3484C" w:rsidP="00753A3E">
            <w:pPr>
              <w:rPr>
                <w:noProof/>
                <w:sz w:val="20"/>
                <w:szCs w:val="20"/>
                <w:lang w:val="sr-Cyrl-RS"/>
              </w:rPr>
            </w:pPr>
            <w:r>
              <w:rPr>
                <w:noProof/>
                <w:sz w:val="20"/>
                <w:szCs w:val="20"/>
                <w:lang w:val="sr-Cyrl-RS"/>
              </w:rPr>
              <w:t>М64 – 13 саопштења</w:t>
            </w:r>
          </w:p>
        </w:tc>
        <w:tc>
          <w:tcPr>
            <w:tcW w:w="3467" w:type="dxa"/>
            <w:tcBorders>
              <w:top w:val="single" w:sz="4" w:space="0" w:color="auto"/>
              <w:left w:val="single" w:sz="4" w:space="0" w:color="auto"/>
              <w:bottom w:val="single" w:sz="4" w:space="0" w:color="auto"/>
              <w:right w:val="single" w:sz="4" w:space="0" w:color="auto"/>
            </w:tcBorders>
          </w:tcPr>
          <w:p w14:paraId="221D3419" w14:textId="77777777" w:rsidR="005420FF" w:rsidRDefault="00C3484C" w:rsidP="00753A3E">
            <w:pPr>
              <w:rPr>
                <w:noProof/>
                <w:sz w:val="20"/>
                <w:szCs w:val="20"/>
                <w:lang w:val="sr-Cyrl-RS"/>
              </w:rPr>
            </w:pPr>
            <w:r w:rsidRPr="00C3484C">
              <w:rPr>
                <w:noProof/>
                <w:sz w:val="20"/>
                <w:szCs w:val="20"/>
                <w:lang w:val="sr-Cyrl-RS"/>
              </w:rPr>
              <w:t xml:space="preserve">Filipovic I, Filipovic J, Zivotic M, Radojevic-Skodric S, Cirovic S, </w:t>
            </w:r>
            <w:r w:rsidRPr="00C3484C">
              <w:rPr>
                <w:b/>
                <w:bCs/>
                <w:noProof/>
                <w:sz w:val="20"/>
                <w:szCs w:val="20"/>
                <w:lang w:val="sr-Cyrl-RS"/>
              </w:rPr>
              <w:t>Bosic M</w:t>
            </w:r>
            <w:r w:rsidRPr="00C3484C">
              <w:rPr>
                <w:noProof/>
                <w:sz w:val="20"/>
                <w:szCs w:val="20"/>
                <w:lang w:val="sr-Cyrl-RS"/>
              </w:rPr>
              <w:t>, Markovic-Lipkovski J. "Fishing" ALK in urinary bladder: report of two cases of inflammatory myofibroblastic tumour. Virch Arch. 2019 Sep; 475(Suppl 1):S367.</w:t>
            </w:r>
          </w:p>
          <w:p w14:paraId="68B67337" w14:textId="77777777" w:rsidR="00C3484C" w:rsidRDefault="00C3484C" w:rsidP="00C3484C">
            <w:pPr>
              <w:jc w:val="both"/>
              <w:rPr>
                <w:sz w:val="20"/>
                <w:lang w:val="sr-Latn-CS"/>
              </w:rPr>
            </w:pPr>
            <w:r>
              <w:rPr>
                <w:b/>
                <w:bCs/>
                <w:sz w:val="20"/>
                <w:lang w:val="sr-Cyrl-RS"/>
              </w:rPr>
              <w:t xml:space="preserve">Босић М. </w:t>
            </w:r>
            <w:r w:rsidRPr="006915EC">
              <w:rPr>
                <w:sz w:val="20"/>
                <w:lang w:val="sr-Cyrl-RS"/>
              </w:rPr>
              <w:t>Инфективне дерматозе – Од „невидљивих“ узрочника до псеудотуморских лезија.</w:t>
            </w:r>
            <w:r>
              <w:rPr>
                <w:b/>
                <w:bCs/>
                <w:sz w:val="20"/>
                <w:lang w:val="sr-Cyrl-RS"/>
              </w:rPr>
              <w:t xml:space="preserve"> </w:t>
            </w:r>
            <w:r>
              <w:rPr>
                <w:sz w:val="20"/>
                <w:lang w:val="sr-Latn-CS"/>
              </w:rPr>
              <w:t>Serb J Med Chamber. 2023 Mar; 4(suppl 1):31.</w:t>
            </w:r>
          </w:p>
          <w:p w14:paraId="3A6EF8AC" w14:textId="77777777" w:rsidR="00C3484C" w:rsidRPr="0012588D" w:rsidRDefault="00C3484C" w:rsidP="00C3484C">
            <w:pPr>
              <w:jc w:val="both"/>
              <w:rPr>
                <w:sz w:val="20"/>
                <w:lang w:val="sr-Latn-CS"/>
              </w:rPr>
            </w:pPr>
            <w:r>
              <w:rPr>
                <w:b/>
                <w:bCs/>
                <w:sz w:val="20"/>
                <w:lang w:val="sr-Latn-CS"/>
              </w:rPr>
              <w:t>Bosic M</w:t>
            </w:r>
            <w:r>
              <w:rPr>
                <w:sz w:val="20"/>
                <w:lang w:val="sr-Latn-CS"/>
              </w:rPr>
              <w:t>, Hekmati N, Ponten F. Possibilities and challenges of multiomics methos in pathology research. Med Research. 2022 Dec; 55(3):92.</w:t>
            </w:r>
          </w:p>
          <w:p w14:paraId="172217BC" w14:textId="5758923E" w:rsidR="00C3484C" w:rsidRPr="00717F54" w:rsidRDefault="00C3484C" w:rsidP="00753A3E">
            <w:pPr>
              <w:rPr>
                <w:noProof/>
                <w:sz w:val="20"/>
                <w:szCs w:val="20"/>
                <w:lang w:val="sr-Cyrl-RS"/>
              </w:rPr>
            </w:pPr>
          </w:p>
        </w:tc>
      </w:tr>
      <w:tr w:rsidR="005420FF" w:rsidRPr="00E1371C" w14:paraId="1BE2A8AC"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A6BF21E" w14:textId="47F8B96F" w:rsidR="005420FF" w:rsidRPr="00717F54" w:rsidRDefault="00E1371C" w:rsidP="00753A3E">
            <w:pPr>
              <w:rPr>
                <w:noProof/>
                <w:sz w:val="20"/>
                <w:szCs w:val="20"/>
                <w:lang w:val="sr-Cyrl-RS"/>
              </w:rPr>
            </w:pPr>
            <w:r>
              <w:rPr>
                <w:b/>
                <w:noProof/>
                <w:sz w:val="20"/>
                <w:szCs w:val="20"/>
                <w:lang w:val="sr-Cyrl-RS"/>
              </w:rPr>
              <mc:AlternateContent>
                <mc:Choice Requires="wps">
                  <w:drawing>
                    <wp:anchor distT="0" distB="0" distL="114300" distR="114300" simplePos="0" relativeHeight="251678720" behindDoc="0" locked="0" layoutInCell="1" allowOverlap="1" wp14:anchorId="37BBBDAF" wp14:editId="7C75C22A">
                      <wp:simplePos x="0" y="0"/>
                      <wp:positionH relativeFrom="column">
                        <wp:posOffset>-25400</wp:posOffset>
                      </wp:positionH>
                      <wp:positionV relativeFrom="paragraph">
                        <wp:posOffset>-11430</wp:posOffset>
                      </wp:positionV>
                      <wp:extent cx="194310" cy="165735"/>
                      <wp:effectExtent l="0" t="0" r="15240" b="24765"/>
                      <wp:wrapNone/>
                      <wp:docPr id="1314183895"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6869E4F2" id="Oval 1" o:spid="_x0000_s1026" style="position:absolute;margin-left:-2pt;margin-top:-.9pt;width:15.3pt;height:13.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" filled="f" strokecolor="windowText" strokeweight="2pt">
                      <v:path arrowok="t"/>
                    </v:oval>
                  </w:pict>
                </mc:Fallback>
              </mc:AlternateContent>
            </w:r>
            <w:r w:rsidR="005420FF" w:rsidRPr="00717F54">
              <w:rPr>
                <w:noProof/>
                <w:sz w:val="20"/>
                <w:szCs w:val="20"/>
                <w:lang w:val="sr-Cyrl-RS"/>
              </w:rPr>
              <w:t>14</w:t>
            </w:r>
          </w:p>
        </w:tc>
        <w:tc>
          <w:tcPr>
            <w:tcW w:w="4352" w:type="dxa"/>
            <w:tcBorders>
              <w:top w:val="single" w:sz="4" w:space="0" w:color="auto"/>
              <w:left w:val="single" w:sz="4" w:space="0" w:color="auto"/>
              <w:bottom w:val="single" w:sz="4" w:space="0" w:color="auto"/>
              <w:right w:val="single" w:sz="4" w:space="0" w:color="auto"/>
            </w:tcBorders>
          </w:tcPr>
          <w:p w14:paraId="6A342F67" w14:textId="4C912DC4" w:rsidR="005420FF" w:rsidRPr="00044ABE" w:rsidRDefault="005420FF" w:rsidP="00753A3E">
            <w:pPr>
              <w:tabs>
                <w:tab w:val="left" w:pos="-2160"/>
              </w:tabs>
              <w:jc w:val="both"/>
              <w:rPr>
                <w:b/>
                <w:bCs/>
                <w:noProof/>
                <w:sz w:val="20"/>
                <w:szCs w:val="20"/>
                <w:lang w:val="sr-Cyrl-RS"/>
              </w:rPr>
            </w:pPr>
            <w:r w:rsidRPr="00044ABE">
              <w:rPr>
                <w:rStyle w:val="Bodytext22"/>
                <w:rFonts w:ascii="Times New Roman" w:hAnsi="Times New Roman" w:cs="Times New Roman"/>
                <w:b/>
                <w:bCs/>
                <w:noProof/>
                <w:sz w:val="20"/>
                <w:szCs w:val="20"/>
                <w:lang w:val="sr-Cyrl-RS"/>
              </w:rPr>
              <w:t>Оригинално стручно остварење или руковођење или учешће у научноистраживачким или стручним пројектима.</w:t>
            </w:r>
          </w:p>
          <w:p w14:paraId="6F0B7FB2" w14:textId="04BFAA66" w:rsidR="005420FF" w:rsidRPr="00717F54" w:rsidRDefault="005420FF" w:rsidP="00753A3E">
            <w:pPr>
              <w:jc w:val="both"/>
              <w:rPr>
                <w:noProof/>
                <w:sz w:val="20"/>
                <w:szCs w:val="20"/>
                <w:lang w:val="sr-Cyrl-RS"/>
              </w:rPr>
            </w:pPr>
          </w:p>
        </w:tc>
        <w:tc>
          <w:tcPr>
            <w:tcW w:w="1300" w:type="dxa"/>
            <w:tcBorders>
              <w:top w:val="single" w:sz="4" w:space="0" w:color="auto"/>
              <w:left w:val="single" w:sz="4" w:space="0" w:color="auto"/>
              <w:bottom w:val="single" w:sz="4" w:space="0" w:color="auto"/>
              <w:right w:val="single" w:sz="4" w:space="0" w:color="auto"/>
            </w:tcBorders>
          </w:tcPr>
          <w:p w14:paraId="272EC47B" w14:textId="0DC9F775" w:rsidR="005420FF" w:rsidRPr="00717F54" w:rsidRDefault="0098672A" w:rsidP="00753A3E">
            <w:pPr>
              <w:rPr>
                <w:noProof/>
                <w:sz w:val="20"/>
                <w:szCs w:val="20"/>
                <w:lang w:val="sr-Cyrl-RS"/>
              </w:rPr>
            </w:pPr>
            <w:r>
              <w:rPr>
                <w:noProof/>
                <w:sz w:val="20"/>
                <w:szCs w:val="20"/>
                <w:lang w:val="sr-Cyrl-RS"/>
              </w:rPr>
              <w:t>Сарадник на четири научно-истраживачка пројекта и на једном стручном пројекту</w:t>
            </w:r>
          </w:p>
        </w:tc>
        <w:tc>
          <w:tcPr>
            <w:tcW w:w="3467" w:type="dxa"/>
            <w:tcBorders>
              <w:top w:val="single" w:sz="4" w:space="0" w:color="auto"/>
              <w:left w:val="single" w:sz="4" w:space="0" w:color="auto"/>
              <w:bottom w:val="single" w:sz="4" w:space="0" w:color="auto"/>
              <w:right w:val="single" w:sz="4" w:space="0" w:color="auto"/>
            </w:tcBorders>
          </w:tcPr>
          <w:p w14:paraId="6DE8D340" w14:textId="56E27DFE" w:rsidR="0098672A" w:rsidRPr="0098672A" w:rsidRDefault="0098672A" w:rsidP="0098672A">
            <w:pPr>
              <w:rPr>
                <w:noProof/>
                <w:sz w:val="20"/>
                <w:szCs w:val="20"/>
                <w:lang w:val="sr-Cyrl-RS"/>
              </w:rPr>
            </w:pPr>
            <w:r w:rsidRPr="0098672A">
              <w:rPr>
                <w:noProof/>
                <w:sz w:val="20"/>
                <w:szCs w:val="20"/>
                <w:lang w:val="sr-Cyrl-RS"/>
              </w:rPr>
              <w:t>1. Сарадник на пројекту Министарства науке и технологије број 145076 „Испитивање поремећаја ћелијског циклуса у немеланоцитним туморима коже и регије главе и врата“ од 2009. до 2011. године, руководилац пројекта проф. др Иван Боричић</w:t>
            </w:r>
          </w:p>
          <w:p w14:paraId="17FD3A42" w14:textId="513E8C1A" w:rsidR="0098672A" w:rsidRPr="0098672A" w:rsidRDefault="0098672A" w:rsidP="0098672A">
            <w:pPr>
              <w:rPr>
                <w:noProof/>
                <w:sz w:val="20"/>
                <w:szCs w:val="20"/>
                <w:lang w:val="sr-Cyrl-RS"/>
              </w:rPr>
            </w:pPr>
            <w:r w:rsidRPr="0098672A">
              <w:rPr>
                <w:noProof/>
                <w:sz w:val="20"/>
                <w:szCs w:val="20"/>
                <w:lang w:val="sr-Cyrl-RS"/>
              </w:rPr>
              <w:t>2. Сарадник на пројекту Министарства науке и технологије број 175026 „Молекулски прогностички маркери и епигенетска контрола у туморима коже и регије главе и врата“ од 2012. године, руководилац пројекта проф. др Димитрије Брашанац</w:t>
            </w:r>
          </w:p>
          <w:p w14:paraId="68B0C121" w14:textId="640E0C47" w:rsidR="0098672A" w:rsidRPr="0098672A" w:rsidRDefault="0098672A" w:rsidP="0098672A">
            <w:pPr>
              <w:rPr>
                <w:noProof/>
                <w:sz w:val="20"/>
                <w:szCs w:val="20"/>
                <w:lang w:val="sr-Cyrl-RS"/>
              </w:rPr>
            </w:pPr>
            <w:r w:rsidRPr="0098672A">
              <w:rPr>
                <w:noProof/>
                <w:sz w:val="20"/>
                <w:szCs w:val="20"/>
                <w:lang w:val="sr-Cyrl-RS"/>
              </w:rPr>
              <w:t>3</w:t>
            </w:r>
            <w:r>
              <w:rPr>
                <w:noProof/>
                <w:sz w:val="20"/>
                <w:szCs w:val="20"/>
                <w:lang w:val="sr-Cyrl-RS"/>
              </w:rPr>
              <w:t xml:space="preserve">. </w:t>
            </w:r>
            <w:r w:rsidRPr="0098672A">
              <w:rPr>
                <w:noProof/>
                <w:sz w:val="20"/>
                <w:szCs w:val="20"/>
                <w:lang w:val="sr-Cyrl-RS"/>
              </w:rPr>
              <w:t>Истраживач на пројекту Swedish Cancer Society (Cancerfonden) „Patologiatlas - en resurs för cancerbiomarkörer“ септембар 2020. – децембар 2021., руководилац пројекта проф. др Фредрик Понтен</w:t>
            </w:r>
          </w:p>
          <w:p w14:paraId="23C62B01" w14:textId="48D41E86" w:rsidR="0098672A" w:rsidRDefault="0098672A" w:rsidP="0098672A">
            <w:pPr>
              <w:rPr>
                <w:noProof/>
                <w:sz w:val="20"/>
                <w:szCs w:val="20"/>
                <w:lang w:val="sr-Cyrl-RS"/>
              </w:rPr>
            </w:pPr>
            <w:r w:rsidRPr="0098672A">
              <w:rPr>
                <w:noProof/>
                <w:sz w:val="20"/>
                <w:szCs w:val="20"/>
                <w:lang w:val="sr-Cyrl-RS"/>
              </w:rPr>
              <w:t>4.</w:t>
            </w:r>
            <w:r>
              <w:rPr>
                <w:noProof/>
                <w:sz w:val="20"/>
                <w:szCs w:val="20"/>
                <w:lang w:val="sr-Cyrl-RS"/>
              </w:rPr>
              <w:t xml:space="preserve"> </w:t>
            </w:r>
            <w:r w:rsidRPr="0098672A">
              <w:rPr>
                <w:noProof/>
                <w:sz w:val="20"/>
                <w:szCs w:val="20"/>
                <w:lang w:val="sr-Cyrl-RS"/>
              </w:rPr>
              <w:t xml:space="preserve"> Истраживач на пројекту Swedish Cancer Society (Cancerfonden) „Single cell characterization of the step wise evolution of sund damage rel</w:t>
            </w:r>
          </w:p>
          <w:p w14:paraId="48345D0D" w14:textId="13A0FED9" w:rsidR="005420FF" w:rsidRPr="00717F54" w:rsidRDefault="0098672A" w:rsidP="0098672A">
            <w:pPr>
              <w:rPr>
                <w:noProof/>
                <w:sz w:val="20"/>
                <w:szCs w:val="20"/>
                <w:lang w:val="sr-Cyrl-RS"/>
              </w:rPr>
            </w:pPr>
            <w:r>
              <w:rPr>
                <w:noProof/>
                <w:sz w:val="20"/>
                <w:szCs w:val="20"/>
                <w:lang w:val="sr-Cyrl-RS"/>
              </w:rPr>
              <w:t>5</w:t>
            </w:r>
            <w:r w:rsidRPr="0098672A">
              <w:rPr>
                <w:noProof/>
                <w:sz w:val="20"/>
                <w:szCs w:val="20"/>
                <w:lang w:val="sr-Cyrl-RS"/>
              </w:rPr>
              <w:t>.</w:t>
            </w:r>
            <w:r>
              <w:rPr>
                <w:noProof/>
                <w:sz w:val="20"/>
                <w:szCs w:val="20"/>
                <w:lang w:val="sr-Cyrl-RS"/>
              </w:rPr>
              <w:t xml:space="preserve"> </w:t>
            </w:r>
            <w:r w:rsidRPr="0098672A">
              <w:rPr>
                <w:noProof/>
                <w:sz w:val="20"/>
                <w:szCs w:val="20"/>
                <w:lang w:val="sr-Cyrl-RS"/>
              </w:rPr>
              <w:t>Сарадник на пројекту Фонда за иновациону делатност Републике Србије „Smart Start“ од 1.7.2022. до 31.12.2022., ангажована на развоју софтвера за праћење узорака у патохистолошким лабораторијама под називом „Smart PathSoft Platform“ated skin cancer“ од јануара 2022.</w:t>
            </w:r>
          </w:p>
        </w:tc>
      </w:tr>
      <w:tr w:rsidR="005420FF" w:rsidRPr="00717F54" w14:paraId="69B2D075"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16D8601" w14:textId="24802DC4" w:rsidR="005420FF" w:rsidRPr="00717F54" w:rsidRDefault="00E1371C" w:rsidP="00753A3E">
            <w:pPr>
              <w:rPr>
                <w:noProof/>
                <w:sz w:val="20"/>
                <w:szCs w:val="20"/>
                <w:lang w:val="sr-Cyrl-RS"/>
              </w:rPr>
            </w:pPr>
            <w:r>
              <w:rPr>
                <w:b/>
                <w:noProof/>
                <w:sz w:val="20"/>
                <w:szCs w:val="20"/>
                <w:lang w:val="sr-Cyrl-RS"/>
              </w:rPr>
              <mc:AlternateContent>
                <mc:Choice Requires="wps">
                  <w:drawing>
                    <wp:anchor distT="0" distB="0" distL="114300" distR="114300" simplePos="0" relativeHeight="251680768" behindDoc="0" locked="0" layoutInCell="1" allowOverlap="1" wp14:anchorId="01906D18" wp14:editId="403AAEE0">
                      <wp:simplePos x="0" y="0"/>
                      <wp:positionH relativeFrom="column">
                        <wp:posOffset>-34925</wp:posOffset>
                      </wp:positionH>
                      <wp:positionV relativeFrom="paragraph">
                        <wp:posOffset>1905</wp:posOffset>
                      </wp:positionV>
                      <wp:extent cx="194310" cy="165735"/>
                      <wp:effectExtent l="0" t="0" r="15240" b="24765"/>
                      <wp:wrapNone/>
                      <wp:docPr id="655031734"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22BCE18" id="Oval 1" o:spid="_x0000_s1026" style="position:absolute;margin-left:-2.75pt;margin-top:.15pt;width:15.3pt;height:13.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" filled="f" strokecolor="windowText" strokeweight="2pt">
                      <v:path arrowok="t"/>
                    </v:oval>
                  </w:pict>
                </mc:Fallback>
              </mc:AlternateContent>
            </w:r>
            <w:r w:rsidR="005420FF" w:rsidRPr="00717F54">
              <w:rPr>
                <w:noProof/>
                <w:sz w:val="20"/>
                <w:szCs w:val="20"/>
                <w:lang w:val="sr-Cyrl-RS"/>
              </w:rPr>
              <w:t>15</w:t>
            </w:r>
          </w:p>
        </w:tc>
        <w:tc>
          <w:tcPr>
            <w:tcW w:w="4352" w:type="dxa"/>
            <w:tcBorders>
              <w:top w:val="single" w:sz="4" w:space="0" w:color="auto"/>
              <w:left w:val="single" w:sz="4" w:space="0" w:color="auto"/>
              <w:bottom w:val="single" w:sz="4" w:space="0" w:color="auto"/>
              <w:right w:val="single" w:sz="4" w:space="0" w:color="auto"/>
            </w:tcBorders>
            <w:hideMark/>
          </w:tcPr>
          <w:p w14:paraId="41BAC50E" w14:textId="77777777" w:rsidR="005420FF" w:rsidRPr="00044ABE" w:rsidRDefault="005420FF" w:rsidP="00753A3E">
            <w:pPr>
              <w:jc w:val="both"/>
              <w:rPr>
                <w:b/>
                <w:bCs/>
                <w:noProof/>
                <w:sz w:val="20"/>
                <w:szCs w:val="20"/>
                <w:lang w:val="sr-Cyrl-RS"/>
              </w:rPr>
            </w:pPr>
            <w:r w:rsidRPr="00044ABE">
              <w:rPr>
                <w:rStyle w:val="Bodytext22"/>
                <w:rFonts w:ascii="Times New Roman" w:hAnsi="Times New Roman" w:cs="Times New Roman"/>
                <w:b/>
                <w:bCs/>
                <w:noProof/>
                <w:sz w:val="20"/>
                <w:szCs w:val="20"/>
                <w:lang w:val="sr-Cyrl-RS"/>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044ABE">
              <w:rPr>
                <w:b/>
                <w:bCs/>
                <w:noProof/>
                <w:sz w:val="20"/>
                <w:szCs w:val="20"/>
                <w:lang w:val="sr-Cyrl-RS"/>
              </w:rPr>
              <w:t xml:space="preserve"> </w:t>
            </w:r>
            <w:r w:rsidRPr="00044ABE">
              <w:rPr>
                <w:rStyle w:val="Bodytext22"/>
                <w:rFonts w:ascii="Times New Roman" w:hAnsi="Times New Roman" w:cs="Times New Roman"/>
                <w:b/>
                <w:bCs/>
                <w:noProof/>
                <w:sz w:val="20"/>
                <w:szCs w:val="20"/>
                <w:lang w:val="sr-Cyrl-RS"/>
              </w:rPr>
              <w:t>задатака (са ISBN бројем)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14:paraId="35268B1E" w14:textId="09FF0411" w:rsidR="005420FF" w:rsidRPr="00717F54" w:rsidRDefault="0098672A" w:rsidP="00753A3E">
            <w:pPr>
              <w:rPr>
                <w:noProof/>
                <w:sz w:val="20"/>
                <w:szCs w:val="20"/>
                <w:lang w:val="sr-Cyrl-RS"/>
              </w:rPr>
            </w:pPr>
            <w:r>
              <w:rPr>
                <w:noProof/>
                <w:sz w:val="20"/>
                <w:szCs w:val="20"/>
                <w:lang w:val="sr-Cyrl-RS"/>
              </w:rPr>
              <w:t>Поглавља у три практикума</w:t>
            </w:r>
          </w:p>
        </w:tc>
        <w:tc>
          <w:tcPr>
            <w:tcW w:w="3467" w:type="dxa"/>
            <w:tcBorders>
              <w:top w:val="single" w:sz="4" w:space="0" w:color="auto"/>
              <w:left w:val="single" w:sz="4" w:space="0" w:color="auto"/>
              <w:bottom w:val="single" w:sz="4" w:space="0" w:color="auto"/>
              <w:right w:val="single" w:sz="4" w:space="0" w:color="auto"/>
            </w:tcBorders>
          </w:tcPr>
          <w:p w14:paraId="348BD9B2" w14:textId="5991D69A" w:rsidR="0098672A" w:rsidRPr="0098672A" w:rsidRDefault="0098672A" w:rsidP="0098672A">
            <w:pPr>
              <w:rPr>
                <w:noProof/>
                <w:sz w:val="20"/>
                <w:szCs w:val="20"/>
                <w:lang w:val="sr-Cyrl-RS"/>
              </w:rPr>
            </w:pPr>
            <w:r w:rsidRPr="0098672A">
              <w:rPr>
                <w:noProof/>
                <w:sz w:val="20"/>
                <w:szCs w:val="20"/>
                <w:lang w:val="sr-Cyrl-RS"/>
              </w:rPr>
              <w:t>1.</w:t>
            </w:r>
            <w:r>
              <w:rPr>
                <w:noProof/>
                <w:sz w:val="20"/>
                <w:szCs w:val="20"/>
                <w:lang w:val="sr-Cyrl-RS"/>
              </w:rPr>
              <w:t xml:space="preserve"> </w:t>
            </w:r>
            <w:r w:rsidRPr="0098672A">
              <w:rPr>
                <w:noProof/>
                <w:sz w:val="20"/>
                <w:szCs w:val="20"/>
                <w:lang w:val="sr-Cyrl-RS"/>
              </w:rPr>
              <w:t xml:space="preserve">Татић С, Брашанац, Д, Опрић Д, Сопта Ј, Терзић Т, Томановић Н, Радојевић Шкодрић С, Богдановић Љ, Глумац С, Манојловић Гачић Е, Дунђеровић Д, Јанковић Р, Босић М, Филиповић Ј, Животић М, Јевтић Ј, Првановић М, Симић Љ, Николић Г, Јовановић М, Томић АМ. Практикум са радном свеском за хистопатолошке вежбе. Медицински факултет, Универзитет у Београду. </w:t>
            </w:r>
            <w:r w:rsidRPr="0098672A">
              <w:rPr>
                <w:noProof/>
                <w:sz w:val="20"/>
                <w:szCs w:val="20"/>
                <w:lang w:val="sr-Cyrl-RS"/>
              </w:rPr>
              <w:lastRenderedPageBreak/>
              <w:t>Београд, 2022. ИСБН 978-86-7117-667-5</w:t>
            </w:r>
          </w:p>
          <w:p w14:paraId="742B5D26" w14:textId="0A84A421" w:rsidR="0098672A" w:rsidRPr="0098672A" w:rsidRDefault="0098672A" w:rsidP="0098672A">
            <w:pPr>
              <w:rPr>
                <w:noProof/>
                <w:sz w:val="20"/>
                <w:szCs w:val="20"/>
                <w:lang w:val="sr-Cyrl-RS"/>
              </w:rPr>
            </w:pPr>
            <w:r w:rsidRPr="0098672A">
              <w:rPr>
                <w:noProof/>
                <w:sz w:val="20"/>
                <w:szCs w:val="20"/>
                <w:lang w:val="sr-Cyrl-RS"/>
              </w:rPr>
              <w:t>2.Tatić S, Brašanac D, Sopta J, Terzić T, Tomanović N, Radojević-Škodrić S, Glumac S, Manojlović Gačić E, Dunđerović D, Janković R, Bosić M, Filipović J, Savić I, Obradović D, Boričić N, Životić M, Prvanović M, Jevtić J, Simić Lj, Nikolić G, Jovanović M.  Handbook of hospital autopsy practicals. Faculty of Medicine, University of Belgrade. Belgrade, 2021. ИСБН  978-86-7117-589-9</w:t>
            </w:r>
          </w:p>
          <w:p w14:paraId="22B3E05B" w14:textId="7A1C1834" w:rsidR="005420FF" w:rsidRPr="00717F54" w:rsidRDefault="0098672A" w:rsidP="0098672A">
            <w:pPr>
              <w:rPr>
                <w:noProof/>
                <w:sz w:val="20"/>
                <w:szCs w:val="20"/>
                <w:lang w:val="sr-Cyrl-RS"/>
              </w:rPr>
            </w:pPr>
            <w:r w:rsidRPr="0098672A">
              <w:rPr>
                <w:noProof/>
                <w:sz w:val="20"/>
                <w:szCs w:val="20"/>
                <w:lang w:val="sr-Cyrl-RS"/>
              </w:rPr>
              <w:t>3.</w:t>
            </w:r>
            <w:r>
              <w:rPr>
                <w:noProof/>
                <w:sz w:val="20"/>
                <w:szCs w:val="20"/>
                <w:lang w:val="sr-Cyrl-RS"/>
              </w:rPr>
              <w:t xml:space="preserve"> </w:t>
            </w:r>
            <w:r w:rsidRPr="0098672A">
              <w:rPr>
                <w:noProof/>
                <w:sz w:val="20"/>
                <w:szCs w:val="20"/>
                <w:lang w:val="sr-Cyrl-RS"/>
              </w:rPr>
              <w:t>Tomanović N, Glumac S, Manojlović Gačić E, Dunđerović D, Janković R, Bosić M, Filipović J, Savić I, Obradović D, Boričić N, Životić M, Prvanović M, Jevtić J, Nikolić G, Simić Lj. Practical handbook of pathology with photomicrographs. Ed. Tomanovic N. Faculty of Medicine, University of Belgrade, Belgrade, 2020. ИСБН 978-86-7117-589-0</w:t>
            </w:r>
          </w:p>
        </w:tc>
      </w:tr>
      <w:tr w:rsidR="005420FF" w:rsidRPr="00717F54" w14:paraId="0DCEE112"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BF40AB3" w14:textId="77777777" w:rsidR="005420FF" w:rsidRPr="00717F54" w:rsidRDefault="005420FF" w:rsidP="00753A3E">
            <w:pPr>
              <w:rPr>
                <w:noProof/>
                <w:sz w:val="20"/>
                <w:szCs w:val="20"/>
                <w:lang w:val="sr-Cyrl-RS"/>
              </w:rPr>
            </w:pPr>
            <w:r w:rsidRPr="00717F54">
              <w:rPr>
                <w:noProof/>
                <w:sz w:val="20"/>
                <w:szCs w:val="20"/>
                <w:lang w:val="sr-Cyrl-RS"/>
              </w:rPr>
              <w:lastRenderedPageBreak/>
              <w:t>16</w:t>
            </w:r>
          </w:p>
        </w:tc>
        <w:tc>
          <w:tcPr>
            <w:tcW w:w="4352" w:type="dxa"/>
            <w:tcBorders>
              <w:top w:val="single" w:sz="4" w:space="0" w:color="auto"/>
              <w:left w:val="single" w:sz="4" w:space="0" w:color="auto"/>
              <w:bottom w:val="single" w:sz="4" w:space="0" w:color="auto"/>
              <w:right w:val="single" w:sz="4" w:space="0" w:color="auto"/>
            </w:tcBorders>
          </w:tcPr>
          <w:p w14:paraId="2C4B219C" w14:textId="77777777" w:rsidR="005420FF" w:rsidRPr="00717F54" w:rsidRDefault="005420FF" w:rsidP="00753A3E">
            <w:pPr>
              <w:tabs>
                <w:tab w:val="left" w:pos="-72"/>
              </w:tabs>
              <w:jc w:val="both"/>
              <w:rPr>
                <w:rStyle w:val="Bodytext2Exact5"/>
                <w:rFonts w:ascii="Times New Roman" w:eastAsia="Calibri" w:hAnsi="Times New Roman" w:cs="Times New Roman"/>
                <w:i/>
                <w:noProof/>
                <w:sz w:val="20"/>
                <w:szCs w:val="20"/>
                <w:lang w:val="sr-Cyrl-RS"/>
              </w:rPr>
            </w:pPr>
            <w:r w:rsidRPr="00717F54">
              <w:rPr>
                <w:rStyle w:val="Bodytext22"/>
                <w:rFonts w:ascii="Times New Roman" w:hAnsi="Times New Roman" w:cs="Times New Roman"/>
                <w:noProof/>
                <w:sz w:val="20"/>
                <w:szCs w:val="20"/>
                <w:lang w:val="sr-Cyrl-RS"/>
              </w:rPr>
              <w:t xml:space="preserve">Објављен један рад из категорије М21, М22 или М23 у периоду од последњег избора из научне области за коју се бира.  </w:t>
            </w:r>
            <w:r w:rsidRPr="00717F54">
              <w:rPr>
                <w:rStyle w:val="Bodytext2Exact5"/>
                <w:rFonts w:ascii="Times New Roman" w:eastAsia="Calibri" w:hAnsi="Times New Roman" w:cs="Times New Roman"/>
                <w:i/>
                <w:noProof/>
                <w:sz w:val="20"/>
                <w:szCs w:val="20"/>
                <w:lang w:val="sr-Cyrl-RS"/>
              </w:rPr>
              <w:t xml:space="preserve">   (за поновни избор ванр. проф)</w:t>
            </w:r>
          </w:p>
          <w:p w14:paraId="59553A6F" w14:textId="77777777" w:rsidR="005420FF" w:rsidRPr="00717F54" w:rsidRDefault="005420FF" w:rsidP="00753A3E">
            <w:pPr>
              <w:jc w:val="both"/>
              <w:rPr>
                <w:rFonts w:eastAsia="Calibri"/>
                <w:noProof/>
                <w:lang w:val="sr-Cyrl-RS"/>
              </w:rPr>
            </w:pPr>
          </w:p>
        </w:tc>
        <w:tc>
          <w:tcPr>
            <w:tcW w:w="1300" w:type="dxa"/>
            <w:tcBorders>
              <w:top w:val="single" w:sz="4" w:space="0" w:color="auto"/>
              <w:left w:val="single" w:sz="4" w:space="0" w:color="auto"/>
              <w:bottom w:val="single" w:sz="4" w:space="0" w:color="auto"/>
              <w:right w:val="single" w:sz="4" w:space="0" w:color="auto"/>
            </w:tcBorders>
          </w:tcPr>
          <w:p w14:paraId="35AF8938" w14:textId="77777777" w:rsidR="005420FF" w:rsidRPr="00717F54" w:rsidRDefault="005420FF" w:rsidP="00753A3E">
            <w:pPr>
              <w:rPr>
                <w:noProof/>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2A2FFB78" w14:textId="77777777" w:rsidR="005420FF" w:rsidRPr="00717F54" w:rsidRDefault="005420FF" w:rsidP="00753A3E">
            <w:pPr>
              <w:rPr>
                <w:noProof/>
                <w:sz w:val="20"/>
                <w:szCs w:val="20"/>
                <w:lang w:val="sr-Cyrl-RS"/>
              </w:rPr>
            </w:pPr>
          </w:p>
        </w:tc>
      </w:tr>
      <w:tr w:rsidR="005420FF" w:rsidRPr="00717F54" w14:paraId="632B37ED"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549D2509" w14:textId="77777777" w:rsidR="005420FF" w:rsidRPr="00717F54" w:rsidRDefault="005420FF" w:rsidP="00753A3E">
            <w:pPr>
              <w:rPr>
                <w:noProof/>
                <w:sz w:val="20"/>
                <w:szCs w:val="20"/>
                <w:lang w:val="sr-Cyrl-RS"/>
              </w:rPr>
            </w:pPr>
            <w:r w:rsidRPr="00717F54">
              <w:rPr>
                <w:noProof/>
                <w:sz w:val="20"/>
                <w:szCs w:val="20"/>
                <w:lang w:val="sr-Cyrl-RS"/>
              </w:rPr>
              <w:t>17</w:t>
            </w:r>
          </w:p>
        </w:tc>
        <w:tc>
          <w:tcPr>
            <w:tcW w:w="4352" w:type="dxa"/>
            <w:tcBorders>
              <w:top w:val="single" w:sz="4" w:space="0" w:color="auto"/>
              <w:left w:val="single" w:sz="4" w:space="0" w:color="auto"/>
              <w:bottom w:val="single" w:sz="4" w:space="0" w:color="auto"/>
              <w:right w:val="single" w:sz="4" w:space="0" w:color="auto"/>
            </w:tcBorders>
            <w:hideMark/>
          </w:tcPr>
          <w:p w14:paraId="2BA2BEA2" w14:textId="77777777" w:rsidR="005420FF" w:rsidRPr="00717F54" w:rsidRDefault="005420FF" w:rsidP="00753A3E">
            <w:pPr>
              <w:jc w:val="both"/>
              <w:rPr>
                <w:noProof/>
                <w:sz w:val="20"/>
                <w:szCs w:val="20"/>
                <w:lang w:val="sr-Cyrl-RS"/>
              </w:rPr>
            </w:pPr>
            <w:r w:rsidRPr="00717F54">
              <w:rPr>
                <w:rStyle w:val="Bodytext22"/>
                <w:rFonts w:ascii="Times New Roman" w:hAnsi="Times New Roman" w:cs="Times New Roman"/>
                <w:noProof/>
                <w:sz w:val="20"/>
                <w:szCs w:val="20"/>
                <w:lang w:val="sr-Cyrl-RS"/>
              </w:rPr>
              <w:t xml:space="preserve">Саопштена три рада на међународним или домаћим научним скуповима (категорије М31-М34 и М61-М64) у периоду од последњег избора. </w:t>
            </w:r>
            <w:r w:rsidRPr="00717F54">
              <w:rPr>
                <w:rStyle w:val="Bodytext2Exact5"/>
                <w:rFonts w:ascii="Times New Roman" w:eastAsia="Calibri" w:hAnsi="Times New Roman" w:cs="Times New Roman"/>
                <w:i/>
                <w:noProof/>
                <w:sz w:val="20"/>
                <w:szCs w:val="20"/>
                <w:lang w:val="sr-Cyrl-RS"/>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14:paraId="1D782A11" w14:textId="77777777" w:rsidR="005420FF" w:rsidRPr="00717F54" w:rsidRDefault="005420FF" w:rsidP="00753A3E">
            <w:pPr>
              <w:rPr>
                <w:noProof/>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25F28028" w14:textId="77777777" w:rsidR="005420FF" w:rsidRPr="00717F54" w:rsidRDefault="005420FF" w:rsidP="00753A3E">
            <w:pPr>
              <w:rPr>
                <w:noProof/>
                <w:sz w:val="20"/>
                <w:szCs w:val="20"/>
                <w:lang w:val="sr-Cyrl-RS"/>
              </w:rPr>
            </w:pPr>
          </w:p>
        </w:tc>
      </w:tr>
      <w:tr w:rsidR="005420FF" w:rsidRPr="00E1371C" w14:paraId="706440AE"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C0D5E2F" w14:textId="028F027D" w:rsidR="005420FF" w:rsidRPr="00717F54" w:rsidRDefault="00E1371C" w:rsidP="00753A3E">
            <w:pPr>
              <w:rPr>
                <w:noProof/>
                <w:sz w:val="20"/>
                <w:szCs w:val="20"/>
                <w:lang w:val="sr-Cyrl-RS"/>
              </w:rPr>
            </w:pPr>
            <w:r>
              <w:rPr>
                <w:b/>
                <w:noProof/>
                <w:sz w:val="20"/>
                <w:szCs w:val="20"/>
                <w:lang w:val="sr-Cyrl-RS"/>
              </w:rPr>
              <mc:AlternateContent>
                <mc:Choice Requires="wps">
                  <w:drawing>
                    <wp:anchor distT="0" distB="0" distL="114300" distR="114300" simplePos="0" relativeHeight="251682816" behindDoc="0" locked="0" layoutInCell="1" allowOverlap="1" wp14:anchorId="161CF6B2" wp14:editId="3562961F">
                      <wp:simplePos x="0" y="0"/>
                      <wp:positionH relativeFrom="column">
                        <wp:posOffset>-25400</wp:posOffset>
                      </wp:positionH>
                      <wp:positionV relativeFrom="paragraph">
                        <wp:posOffset>1055370</wp:posOffset>
                      </wp:positionV>
                      <wp:extent cx="194310" cy="165735"/>
                      <wp:effectExtent l="0" t="0" r="15240" b="24765"/>
                      <wp:wrapNone/>
                      <wp:docPr id="1434851505"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02F734A" id="Oval 1" o:spid="_x0000_s1026" style="position:absolute;margin-left:-2pt;margin-top:83.1pt;width:15.3pt;height:13.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" filled="f" strokecolor="windowText" strokeweight="2pt">
                      <v:path arrowok="t"/>
                    </v:oval>
                  </w:pict>
                </mc:Fallback>
              </mc:AlternateContent>
            </w:r>
            <w:r w:rsidR="005420FF" w:rsidRPr="00717F54">
              <w:rPr>
                <w:noProof/>
                <w:sz w:val="20"/>
                <w:szCs w:val="20"/>
                <w:lang w:val="sr-Cyrl-RS"/>
              </w:rPr>
              <w:t>18</w:t>
            </w:r>
          </w:p>
        </w:tc>
        <w:tc>
          <w:tcPr>
            <w:tcW w:w="4352" w:type="dxa"/>
            <w:tcBorders>
              <w:top w:val="single" w:sz="4" w:space="0" w:color="auto"/>
              <w:left w:val="single" w:sz="4" w:space="0" w:color="auto"/>
              <w:bottom w:val="single" w:sz="4" w:space="0" w:color="auto"/>
              <w:right w:val="single" w:sz="4" w:space="0" w:color="auto"/>
            </w:tcBorders>
          </w:tcPr>
          <w:p w14:paraId="77E2F7CE" w14:textId="77777777" w:rsidR="005420FF" w:rsidRPr="00717F54" w:rsidRDefault="005420FF" w:rsidP="00753A3E">
            <w:pPr>
              <w:tabs>
                <w:tab w:val="left" w:pos="-2160"/>
              </w:tabs>
              <w:jc w:val="both"/>
              <w:rPr>
                <w:rStyle w:val="Bodytext22"/>
                <w:rFonts w:ascii="Times New Roman"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594985A8" w14:textId="77777777" w:rsidR="005420FF" w:rsidRPr="00717F54" w:rsidRDefault="005420FF" w:rsidP="00753A3E">
            <w:pPr>
              <w:jc w:val="both"/>
              <w:rPr>
                <w:noProof/>
                <w:lang w:val="sr-Cyrl-RS"/>
              </w:rPr>
            </w:pPr>
          </w:p>
        </w:tc>
        <w:tc>
          <w:tcPr>
            <w:tcW w:w="1300" w:type="dxa"/>
            <w:tcBorders>
              <w:top w:val="single" w:sz="4" w:space="0" w:color="auto"/>
              <w:left w:val="single" w:sz="4" w:space="0" w:color="auto"/>
              <w:bottom w:val="single" w:sz="4" w:space="0" w:color="auto"/>
              <w:right w:val="single" w:sz="4" w:space="0" w:color="auto"/>
            </w:tcBorders>
          </w:tcPr>
          <w:p w14:paraId="7499668E" w14:textId="77777777" w:rsidR="005420FF" w:rsidRPr="00717F54" w:rsidRDefault="005420FF" w:rsidP="00753A3E">
            <w:pPr>
              <w:rPr>
                <w:noProof/>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3C003E56" w14:textId="77777777" w:rsidR="005420FF" w:rsidRPr="00717F54" w:rsidRDefault="005420FF" w:rsidP="00753A3E">
            <w:pPr>
              <w:rPr>
                <w:noProof/>
                <w:sz w:val="20"/>
                <w:szCs w:val="20"/>
                <w:lang w:val="sr-Cyrl-RS"/>
              </w:rPr>
            </w:pPr>
          </w:p>
        </w:tc>
      </w:tr>
      <w:tr w:rsidR="005420FF" w:rsidRPr="00717F54" w14:paraId="1934117B"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51125270" w14:textId="7E86559A" w:rsidR="005420FF" w:rsidRPr="00717F54" w:rsidRDefault="005420FF" w:rsidP="00753A3E">
            <w:pPr>
              <w:rPr>
                <w:noProof/>
                <w:sz w:val="20"/>
                <w:szCs w:val="20"/>
                <w:lang w:val="sr-Cyrl-RS"/>
              </w:rPr>
            </w:pPr>
            <w:r w:rsidRPr="00717F54">
              <w:rPr>
                <w:noProof/>
                <w:sz w:val="20"/>
                <w:szCs w:val="20"/>
                <w:lang w:val="sr-Cyrl-RS"/>
              </w:rPr>
              <w:t>19</w:t>
            </w:r>
          </w:p>
        </w:tc>
        <w:tc>
          <w:tcPr>
            <w:tcW w:w="4352" w:type="dxa"/>
            <w:tcBorders>
              <w:top w:val="single" w:sz="4" w:space="0" w:color="auto"/>
              <w:left w:val="single" w:sz="4" w:space="0" w:color="auto"/>
              <w:bottom w:val="single" w:sz="4" w:space="0" w:color="auto"/>
              <w:right w:val="single" w:sz="4" w:space="0" w:color="auto"/>
            </w:tcBorders>
          </w:tcPr>
          <w:p w14:paraId="46F17D03" w14:textId="77777777" w:rsidR="005420FF" w:rsidRPr="00044ABE" w:rsidRDefault="005420FF" w:rsidP="00753A3E">
            <w:pPr>
              <w:tabs>
                <w:tab w:val="left" w:pos="-2340"/>
              </w:tabs>
              <w:rPr>
                <w:rStyle w:val="Bodytext22"/>
                <w:rFonts w:ascii="Times New Roman" w:hAnsi="Times New Roman" w:cs="Times New Roman"/>
                <w:b/>
                <w:bCs/>
                <w:noProof/>
                <w:sz w:val="20"/>
                <w:szCs w:val="20"/>
                <w:lang w:val="sr-Cyrl-RS"/>
              </w:rPr>
            </w:pPr>
            <w:r w:rsidRPr="00044ABE">
              <w:rPr>
                <w:rStyle w:val="Bodytext22"/>
                <w:rFonts w:ascii="Times New Roman" w:hAnsi="Times New Roman" w:cs="Times New Roman"/>
                <w:b/>
                <w:bCs/>
                <w:noProof/>
                <w:sz w:val="20"/>
                <w:szCs w:val="20"/>
                <w:lang w:val="sr-Cyrl-RS"/>
              </w:rPr>
              <w:t>Цитираност од 10 хетеро цитата.</w:t>
            </w:r>
          </w:p>
          <w:p w14:paraId="3955AC44" w14:textId="77777777" w:rsidR="009B612A" w:rsidRPr="00717F54" w:rsidRDefault="009B612A" w:rsidP="00753A3E">
            <w:pPr>
              <w:tabs>
                <w:tab w:val="left" w:pos="-2340"/>
              </w:tabs>
              <w:rPr>
                <w:rStyle w:val="Bodytext22"/>
                <w:rFonts w:ascii="Times New Roman" w:hAnsi="Times New Roman" w:cs="Times New Roman"/>
                <w:noProof/>
                <w:sz w:val="20"/>
                <w:szCs w:val="20"/>
                <w:lang w:val="sr-Cyrl-RS"/>
              </w:rPr>
            </w:pPr>
          </w:p>
          <w:p w14:paraId="26BE6DD1" w14:textId="77777777" w:rsidR="005420FF" w:rsidRPr="00717F54" w:rsidRDefault="005420FF" w:rsidP="00753A3E">
            <w:pPr>
              <w:jc w:val="both"/>
              <w:rPr>
                <w:noProof/>
                <w:lang w:val="sr-Cyrl-RS"/>
              </w:rPr>
            </w:pPr>
          </w:p>
        </w:tc>
        <w:tc>
          <w:tcPr>
            <w:tcW w:w="1300" w:type="dxa"/>
            <w:tcBorders>
              <w:top w:val="single" w:sz="4" w:space="0" w:color="auto"/>
              <w:left w:val="single" w:sz="4" w:space="0" w:color="auto"/>
              <w:bottom w:val="single" w:sz="4" w:space="0" w:color="auto"/>
              <w:right w:val="single" w:sz="4" w:space="0" w:color="auto"/>
            </w:tcBorders>
          </w:tcPr>
          <w:p w14:paraId="3C15A823" w14:textId="77777777" w:rsidR="005420FF" w:rsidRDefault="008A4E07" w:rsidP="00753A3E">
            <w:pPr>
              <w:rPr>
                <w:noProof/>
                <w:sz w:val="20"/>
                <w:szCs w:val="20"/>
                <w:lang w:val="sr-Cyrl-RS"/>
              </w:rPr>
            </w:pPr>
            <w:r>
              <w:rPr>
                <w:noProof/>
                <w:sz w:val="20"/>
                <w:szCs w:val="20"/>
                <w:lang w:val="sr-Cyrl-RS"/>
              </w:rPr>
              <w:t>105 хетероцитата,</w:t>
            </w:r>
          </w:p>
          <w:p w14:paraId="7287BED8" w14:textId="0F650E9F" w:rsidR="008A4E07" w:rsidRPr="00717F54" w:rsidRDefault="008A4E07" w:rsidP="00753A3E">
            <w:pPr>
              <w:rPr>
                <w:noProof/>
                <w:sz w:val="20"/>
                <w:szCs w:val="20"/>
                <w:lang w:val="sr-Cyrl-RS"/>
              </w:rPr>
            </w:pPr>
            <w:r w:rsidRPr="00F521DB">
              <w:rPr>
                <w:sz w:val="20"/>
                <w:szCs w:val="20"/>
                <w:lang w:val="sl-SI"/>
              </w:rPr>
              <w:t>H-индекс 5</w:t>
            </w:r>
          </w:p>
        </w:tc>
        <w:tc>
          <w:tcPr>
            <w:tcW w:w="3467" w:type="dxa"/>
            <w:tcBorders>
              <w:top w:val="single" w:sz="4" w:space="0" w:color="auto"/>
              <w:left w:val="single" w:sz="4" w:space="0" w:color="auto"/>
              <w:bottom w:val="single" w:sz="4" w:space="0" w:color="auto"/>
              <w:right w:val="single" w:sz="4" w:space="0" w:color="auto"/>
            </w:tcBorders>
          </w:tcPr>
          <w:p w14:paraId="5CB14F17" w14:textId="77777777" w:rsidR="005420FF" w:rsidRPr="00717F54" w:rsidRDefault="005420FF" w:rsidP="00753A3E">
            <w:pPr>
              <w:rPr>
                <w:noProof/>
                <w:sz w:val="20"/>
                <w:szCs w:val="20"/>
                <w:lang w:val="sr-Cyrl-RS"/>
              </w:rPr>
            </w:pPr>
          </w:p>
        </w:tc>
      </w:tr>
      <w:tr w:rsidR="005420FF" w:rsidRPr="00E1371C" w14:paraId="77A4FD39"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7D8F5347" w14:textId="77777777" w:rsidR="005420FF" w:rsidRPr="00717F54" w:rsidRDefault="005420FF" w:rsidP="00753A3E">
            <w:pPr>
              <w:rPr>
                <w:noProof/>
                <w:sz w:val="20"/>
                <w:szCs w:val="20"/>
                <w:lang w:val="sr-Cyrl-RS"/>
              </w:rPr>
            </w:pPr>
            <w:r w:rsidRPr="00717F54">
              <w:rPr>
                <w:noProof/>
                <w:sz w:val="20"/>
                <w:szCs w:val="20"/>
                <w:lang w:val="sr-Cyrl-RS"/>
              </w:rPr>
              <w:t>20</w:t>
            </w:r>
          </w:p>
        </w:tc>
        <w:tc>
          <w:tcPr>
            <w:tcW w:w="4352" w:type="dxa"/>
            <w:tcBorders>
              <w:top w:val="single" w:sz="4" w:space="0" w:color="auto"/>
              <w:left w:val="single" w:sz="4" w:space="0" w:color="auto"/>
              <w:bottom w:val="single" w:sz="4" w:space="0" w:color="auto"/>
              <w:right w:val="single" w:sz="4" w:space="0" w:color="auto"/>
            </w:tcBorders>
            <w:hideMark/>
          </w:tcPr>
          <w:p w14:paraId="7E7AC273" w14:textId="77777777" w:rsidR="005420FF" w:rsidRPr="00717F54" w:rsidRDefault="005420FF" w:rsidP="00753A3E">
            <w:pPr>
              <w:jc w:val="both"/>
              <w:rPr>
                <w:rStyle w:val="Bodytext2Exact5"/>
                <w:rFonts w:ascii="Times New Roman" w:eastAsia="Calibri"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14:paraId="4682B920" w14:textId="77777777" w:rsidR="005420FF" w:rsidRPr="00717F54" w:rsidRDefault="005420FF" w:rsidP="00753A3E">
            <w:pPr>
              <w:rPr>
                <w:rFonts w:eastAsia="Calibri"/>
                <w:noProof/>
                <w:lang w:val="sr-Cyrl-RS"/>
              </w:rPr>
            </w:pPr>
          </w:p>
        </w:tc>
        <w:tc>
          <w:tcPr>
            <w:tcW w:w="3467" w:type="dxa"/>
            <w:tcBorders>
              <w:top w:val="single" w:sz="4" w:space="0" w:color="auto"/>
              <w:left w:val="single" w:sz="4" w:space="0" w:color="auto"/>
              <w:bottom w:val="single" w:sz="4" w:space="0" w:color="auto"/>
              <w:right w:val="single" w:sz="4" w:space="0" w:color="auto"/>
            </w:tcBorders>
          </w:tcPr>
          <w:p w14:paraId="2004EA80" w14:textId="77777777" w:rsidR="005420FF" w:rsidRPr="00717F54" w:rsidRDefault="005420FF" w:rsidP="00753A3E">
            <w:pPr>
              <w:rPr>
                <w:noProof/>
                <w:sz w:val="20"/>
                <w:szCs w:val="20"/>
                <w:lang w:val="sr-Cyrl-RS"/>
              </w:rPr>
            </w:pPr>
          </w:p>
        </w:tc>
      </w:tr>
      <w:tr w:rsidR="005420FF" w:rsidRPr="00E1371C" w14:paraId="7844FF32"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F9373EA" w14:textId="77777777" w:rsidR="005420FF" w:rsidRPr="00717F54" w:rsidRDefault="005420FF" w:rsidP="00753A3E">
            <w:pPr>
              <w:rPr>
                <w:noProof/>
                <w:sz w:val="20"/>
                <w:szCs w:val="20"/>
                <w:lang w:val="sr-Cyrl-RS"/>
              </w:rPr>
            </w:pPr>
            <w:r w:rsidRPr="00717F54">
              <w:rPr>
                <w:noProof/>
                <w:sz w:val="20"/>
                <w:szCs w:val="20"/>
                <w:lang w:val="sr-Cyrl-RS"/>
              </w:rPr>
              <w:t>21</w:t>
            </w:r>
          </w:p>
        </w:tc>
        <w:tc>
          <w:tcPr>
            <w:tcW w:w="4352" w:type="dxa"/>
            <w:tcBorders>
              <w:top w:val="single" w:sz="4" w:space="0" w:color="auto"/>
              <w:left w:val="single" w:sz="4" w:space="0" w:color="auto"/>
              <w:bottom w:val="single" w:sz="4" w:space="0" w:color="auto"/>
              <w:right w:val="single" w:sz="4" w:space="0" w:color="auto"/>
            </w:tcBorders>
            <w:hideMark/>
          </w:tcPr>
          <w:p w14:paraId="26D28365" w14:textId="77777777" w:rsidR="005420FF" w:rsidRPr="00717F54" w:rsidRDefault="005420FF" w:rsidP="00753A3E">
            <w:pPr>
              <w:jc w:val="both"/>
              <w:rPr>
                <w:rStyle w:val="Bodytext2Exact5"/>
                <w:rFonts w:ascii="Times New Roman" w:eastAsia="Calibri" w:hAnsi="Times New Roman" w:cs="Times New Roman"/>
                <w:noProof/>
                <w:sz w:val="20"/>
                <w:szCs w:val="20"/>
                <w:lang w:val="sr-Cyrl-RS"/>
              </w:rPr>
            </w:pPr>
            <w:r w:rsidRPr="00717F54">
              <w:rPr>
                <w:rStyle w:val="Bodytext22"/>
                <w:rFonts w:ascii="Times New Roman" w:hAnsi="Times New Roman" w:cs="Times New Roman"/>
                <w:noProof/>
                <w:sz w:val="20"/>
                <w:szCs w:val="20"/>
                <w:lang w:val="sr-Cyrl-RS"/>
              </w:rPr>
              <w:t>Књига из релевантне области, одобрен уџбеник за ужу област за коју се бира,</w:t>
            </w:r>
            <w:r w:rsidRPr="00717F54">
              <w:rPr>
                <w:noProof/>
                <w:sz w:val="20"/>
                <w:szCs w:val="20"/>
                <w:lang w:val="sr-Cyrl-RS"/>
              </w:rPr>
              <w:t xml:space="preserve"> </w:t>
            </w:r>
            <w:r w:rsidRPr="00717F54">
              <w:rPr>
                <w:rStyle w:val="Bodytext22"/>
                <w:rFonts w:ascii="Times New Roman" w:hAnsi="Times New Roman" w:cs="Times New Roman"/>
                <w:noProof/>
                <w:sz w:val="20"/>
                <w:szCs w:val="20"/>
                <w:lang w:val="sr-Cyrl-RS"/>
              </w:rPr>
              <w:t>поглавље у одобреном уџбенику за ужу област за коју се бира или превод иностраног</w:t>
            </w:r>
            <w:r w:rsidRPr="00717F54">
              <w:rPr>
                <w:noProof/>
                <w:sz w:val="20"/>
                <w:szCs w:val="20"/>
                <w:lang w:val="sr-Cyrl-RS"/>
              </w:rPr>
              <w:t xml:space="preserve"> </w:t>
            </w:r>
            <w:r w:rsidRPr="00717F54">
              <w:rPr>
                <w:rStyle w:val="Bodytext22"/>
                <w:rFonts w:ascii="Times New Roman" w:hAnsi="Times New Roman" w:cs="Times New Roman"/>
                <w:noProof/>
                <w:sz w:val="20"/>
                <w:szCs w:val="20"/>
                <w:lang w:val="sr-Cyrl-RS"/>
              </w:rPr>
              <w:t>уџбеника одобреног за ужу област за коју се бира, објављени у периоду од избора у</w:t>
            </w:r>
            <w:r w:rsidRPr="00717F54">
              <w:rPr>
                <w:noProof/>
                <w:sz w:val="20"/>
                <w:szCs w:val="20"/>
                <w:lang w:val="sr-Cyrl-RS"/>
              </w:rPr>
              <w:t xml:space="preserve"> </w:t>
            </w:r>
            <w:r w:rsidRPr="00717F54">
              <w:rPr>
                <w:rStyle w:val="Bodytext22"/>
                <w:rFonts w:ascii="Times New Roman" w:hAnsi="Times New Roman" w:cs="Times New Roman"/>
                <w:noProof/>
                <w:sz w:val="20"/>
                <w:szCs w:val="20"/>
                <w:lang w:val="sr-Cyrl-RS"/>
              </w:rPr>
              <w:t>наставничко звање.</w:t>
            </w:r>
          </w:p>
        </w:tc>
        <w:tc>
          <w:tcPr>
            <w:tcW w:w="1300" w:type="dxa"/>
            <w:tcBorders>
              <w:top w:val="single" w:sz="4" w:space="0" w:color="auto"/>
              <w:left w:val="single" w:sz="4" w:space="0" w:color="auto"/>
              <w:bottom w:val="single" w:sz="4" w:space="0" w:color="auto"/>
              <w:right w:val="single" w:sz="4" w:space="0" w:color="auto"/>
            </w:tcBorders>
          </w:tcPr>
          <w:p w14:paraId="750773AF" w14:textId="77777777" w:rsidR="005420FF" w:rsidRPr="00717F54" w:rsidRDefault="005420FF" w:rsidP="00753A3E">
            <w:pPr>
              <w:rPr>
                <w:rFonts w:eastAsia="Calibri"/>
                <w:noProof/>
                <w:lang w:val="sr-Cyrl-RS"/>
              </w:rPr>
            </w:pPr>
          </w:p>
        </w:tc>
        <w:tc>
          <w:tcPr>
            <w:tcW w:w="3467" w:type="dxa"/>
            <w:tcBorders>
              <w:top w:val="single" w:sz="4" w:space="0" w:color="auto"/>
              <w:left w:val="single" w:sz="4" w:space="0" w:color="auto"/>
              <w:bottom w:val="single" w:sz="4" w:space="0" w:color="auto"/>
              <w:right w:val="single" w:sz="4" w:space="0" w:color="auto"/>
            </w:tcBorders>
          </w:tcPr>
          <w:p w14:paraId="39EDF10B" w14:textId="77777777" w:rsidR="005420FF" w:rsidRPr="00717F54" w:rsidRDefault="005420FF" w:rsidP="00753A3E">
            <w:pPr>
              <w:rPr>
                <w:noProof/>
                <w:sz w:val="20"/>
                <w:szCs w:val="20"/>
                <w:lang w:val="sr-Cyrl-RS"/>
              </w:rPr>
            </w:pPr>
          </w:p>
        </w:tc>
      </w:tr>
      <w:tr w:rsidR="005420FF" w:rsidRPr="00E1371C" w14:paraId="01766E27"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9FF16F4" w14:textId="4291571B" w:rsidR="005420FF" w:rsidRPr="00717F54" w:rsidRDefault="00E1371C" w:rsidP="00753A3E">
            <w:pPr>
              <w:rPr>
                <w:noProof/>
                <w:sz w:val="20"/>
                <w:szCs w:val="20"/>
                <w:lang w:val="sr-Cyrl-RS"/>
              </w:rPr>
            </w:pPr>
            <w:r>
              <w:rPr>
                <w:b/>
                <w:noProof/>
                <w:sz w:val="20"/>
                <w:szCs w:val="20"/>
                <w:lang w:val="sr-Cyrl-RS"/>
              </w:rPr>
              <mc:AlternateContent>
                <mc:Choice Requires="wps">
                  <w:drawing>
                    <wp:anchor distT="0" distB="0" distL="114300" distR="114300" simplePos="0" relativeHeight="251684864" behindDoc="0" locked="0" layoutInCell="1" allowOverlap="1" wp14:anchorId="260144E7" wp14:editId="2C43E07A">
                      <wp:simplePos x="0" y="0"/>
                      <wp:positionH relativeFrom="column">
                        <wp:posOffset>-63500</wp:posOffset>
                      </wp:positionH>
                      <wp:positionV relativeFrom="paragraph">
                        <wp:posOffset>-13970</wp:posOffset>
                      </wp:positionV>
                      <wp:extent cx="194310" cy="165735"/>
                      <wp:effectExtent l="0" t="0" r="15240" b="24765"/>
                      <wp:wrapNone/>
                      <wp:docPr id="74276611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4475593B" id="Oval 1" o:spid="_x0000_s1026" style="position:absolute;margin-left:-5pt;margin-top:-1.1pt;width:15.3pt;height:13.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" filled="f" strokecolor="windowText" strokeweight="2pt">
                      <v:path arrowok="t"/>
                    </v:oval>
                  </w:pict>
                </mc:Fallback>
              </mc:AlternateContent>
            </w:r>
            <w:r w:rsidR="005420FF" w:rsidRPr="00717F54">
              <w:rPr>
                <w:noProof/>
                <w:sz w:val="20"/>
                <w:szCs w:val="20"/>
                <w:lang w:val="sr-Cyrl-RS"/>
              </w:rPr>
              <w:t>22</w:t>
            </w:r>
          </w:p>
        </w:tc>
        <w:tc>
          <w:tcPr>
            <w:tcW w:w="4352" w:type="dxa"/>
            <w:tcBorders>
              <w:top w:val="single" w:sz="4" w:space="0" w:color="auto"/>
              <w:left w:val="single" w:sz="4" w:space="0" w:color="auto"/>
              <w:bottom w:val="single" w:sz="4" w:space="0" w:color="auto"/>
              <w:right w:val="single" w:sz="4" w:space="0" w:color="auto"/>
            </w:tcBorders>
            <w:hideMark/>
          </w:tcPr>
          <w:p w14:paraId="1A2056CD" w14:textId="77777777" w:rsidR="005420FF" w:rsidRPr="00E1371C" w:rsidRDefault="005420FF" w:rsidP="00753A3E">
            <w:pPr>
              <w:jc w:val="both"/>
              <w:rPr>
                <w:rStyle w:val="Bodytext2Exact5"/>
                <w:rFonts w:ascii="Times New Roman" w:eastAsia="Calibri" w:hAnsi="Times New Roman" w:cs="Times New Roman"/>
                <w:b/>
                <w:bCs/>
                <w:noProof/>
                <w:sz w:val="20"/>
                <w:szCs w:val="20"/>
                <w:lang w:val="sr-Cyrl-RS"/>
              </w:rPr>
            </w:pPr>
            <w:r w:rsidRPr="00E1371C">
              <w:rPr>
                <w:rStyle w:val="Bodytext22"/>
                <w:rFonts w:ascii="Times New Roman" w:hAnsi="Times New Roman" w:cs="Times New Roman"/>
                <w:b/>
                <w:bCs/>
                <w:noProof/>
                <w:sz w:val="20"/>
                <w:szCs w:val="20"/>
                <w:lang w:val="sr-Cyrl-RS"/>
              </w:rPr>
              <w:t>Број радова као услов за менторство у вођењу докт. дисерт. – (стандард 9 Правилника о стандардима...)</w:t>
            </w:r>
          </w:p>
        </w:tc>
        <w:tc>
          <w:tcPr>
            <w:tcW w:w="1300" w:type="dxa"/>
            <w:tcBorders>
              <w:top w:val="single" w:sz="4" w:space="0" w:color="auto"/>
              <w:left w:val="single" w:sz="4" w:space="0" w:color="auto"/>
              <w:bottom w:val="single" w:sz="4" w:space="0" w:color="auto"/>
              <w:right w:val="single" w:sz="4" w:space="0" w:color="auto"/>
            </w:tcBorders>
          </w:tcPr>
          <w:p w14:paraId="65AEA6E0" w14:textId="77777777" w:rsidR="005420FF" w:rsidRPr="00717F54" w:rsidRDefault="005420FF" w:rsidP="00753A3E">
            <w:pPr>
              <w:rPr>
                <w:rFonts w:eastAsia="Calibri"/>
                <w:noProof/>
                <w:lang w:val="sr-Cyrl-RS"/>
              </w:rPr>
            </w:pPr>
          </w:p>
        </w:tc>
        <w:tc>
          <w:tcPr>
            <w:tcW w:w="3467" w:type="dxa"/>
            <w:tcBorders>
              <w:top w:val="single" w:sz="4" w:space="0" w:color="auto"/>
              <w:left w:val="single" w:sz="4" w:space="0" w:color="auto"/>
              <w:bottom w:val="single" w:sz="4" w:space="0" w:color="auto"/>
              <w:right w:val="single" w:sz="4" w:space="0" w:color="auto"/>
            </w:tcBorders>
          </w:tcPr>
          <w:p w14:paraId="7844C640" w14:textId="371A4DF6" w:rsidR="005420FF" w:rsidRPr="00717F54" w:rsidRDefault="00E1371C" w:rsidP="00753A3E">
            <w:pPr>
              <w:rPr>
                <w:noProof/>
                <w:sz w:val="20"/>
                <w:szCs w:val="20"/>
                <w:lang w:val="sr-Cyrl-RS"/>
              </w:rPr>
            </w:pPr>
            <w:r w:rsidRPr="00203488">
              <w:rPr>
                <w:noProof/>
                <w:sz w:val="20"/>
                <w:szCs w:val="20"/>
                <w:lang w:val="sr-Cyrl-RS"/>
              </w:rPr>
              <w:t xml:space="preserve">Eur J Cancer, </w:t>
            </w:r>
            <w:r w:rsidRPr="00720B0F">
              <w:rPr>
                <w:bCs/>
                <w:sz w:val="20"/>
                <w:lang w:val="sr-Latn-CS"/>
              </w:rPr>
              <w:t>Acta Dermatovenerol Croat</w:t>
            </w:r>
            <w:r w:rsidRPr="00203488">
              <w:rPr>
                <w:noProof/>
                <w:sz w:val="20"/>
                <w:szCs w:val="20"/>
                <w:lang w:val="sr-Cyrl-RS"/>
              </w:rPr>
              <w:t xml:space="preserve"> </w:t>
            </w:r>
            <w:r>
              <w:rPr>
                <w:noProof/>
                <w:sz w:val="20"/>
                <w:szCs w:val="20"/>
                <w:lang w:val="sr-Latn-RS"/>
              </w:rPr>
              <w:t xml:space="preserve">, </w:t>
            </w:r>
            <w:r w:rsidRPr="00203488">
              <w:rPr>
                <w:noProof/>
                <w:sz w:val="20"/>
                <w:szCs w:val="20"/>
                <w:lang w:val="sr-Cyrl-RS"/>
              </w:rPr>
              <w:t>Dermatol Pract Concept, Dermatol Ther</w:t>
            </w:r>
            <w:r>
              <w:rPr>
                <w:noProof/>
                <w:sz w:val="20"/>
                <w:szCs w:val="20"/>
                <w:lang w:val="sr-Cyrl-RS"/>
              </w:rPr>
              <w:t xml:space="preserve">, </w:t>
            </w:r>
            <w:r w:rsidRPr="00203488">
              <w:rPr>
                <w:noProof/>
                <w:sz w:val="20"/>
                <w:szCs w:val="20"/>
                <w:lang w:val="sr-Cyrl-RS"/>
              </w:rPr>
              <w:t>Diagn Pathol, Pathology, Appl Immunohistochem Mol Morphol, Exp Mol Pathol, J Cutan Pathol, Centr Eur J Immunol</w:t>
            </w:r>
          </w:p>
        </w:tc>
      </w:tr>
    </w:tbl>
    <w:p w14:paraId="510FE9BE" w14:textId="489977AF" w:rsidR="00203488" w:rsidRPr="00717F54" w:rsidRDefault="00203488" w:rsidP="008A4E07">
      <w:pPr>
        <w:spacing w:after="60"/>
        <w:jc w:val="both"/>
        <w:rPr>
          <w:b/>
          <w:bCs/>
          <w:noProof/>
          <w:sz w:val="20"/>
          <w:szCs w:val="20"/>
          <w:lang w:val="sr-Cyrl-RS"/>
        </w:rPr>
      </w:pPr>
      <w:r>
        <w:rPr>
          <w:sz w:val="20"/>
          <w:szCs w:val="20"/>
          <w:lang w:val="sr-Cyrl-RS"/>
        </w:rPr>
        <w:lastRenderedPageBreak/>
        <w:t xml:space="preserve">Др Босић је публиковала </w:t>
      </w:r>
      <w:r w:rsidRPr="00F521DB">
        <w:rPr>
          <w:sz w:val="20"/>
          <w:szCs w:val="20"/>
          <w:lang w:val="sl-SI"/>
        </w:rPr>
        <w:t xml:space="preserve">укупно 16 радова </w:t>
      </w:r>
      <w:r>
        <w:rPr>
          <w:sz w:val="20"/>
          <w:szCs w:val="20"/>
          <w:lang w:val="sr-Cyrl-RS"/>
        </w:rPr>
        <w:t>у</w:t>
      </w:r>
      <w:r w:rsidRPr="00F521DB">
        <w:rPr>
          <w:sz w:val="20"/>
          <w:szCs w:val="20"/>
          <w:lang w:val="sl-SI"/>
        </w:rPr>
        <w:t xml:space="preserve"> часописима са JCR листе</w:t>
      </w:r>
      <w:r>
        <w:rPr>
          <w:sz w:val="20"/>
          <w:szCs w:val="20"/>
          <w:lang w:val="sr-Cyrl-RS"/>
        </w:rPr>
        <w:t>,</w:t>
      </w:r>
      <w:r w:rsidRPr="00F521DB">
        <w:rPr>
          <w:sz w:val="20"/>
          <w:szCs w:val="20"/>
          <w:lang w:val="sl-SI"/>
        </w:rPr>
        <w:t xml:space="preserve"> од којих је у 3 први аутор, а у преосталих 13 је сарадник.</w:t>
      </w:r>
      <w:r>
        <w:rPr>
          <w:sz w:val="20"/>
          <w:szCs w:val="20"/>
          <w:lang w:val="sr-Cyrl-RS"/>
        </w:rPr>
        <w:t xml:space="preserve"> </w:t>
      </w:r>
      <w:r w:rsidRPr="00F521DB">
        <w:rPr>
          <w:sz w:val="20"/>
          <w:szCs w:val="20"/>
          <w:lang w:val="sl-SI"/>
        </w:rPr>
        <w:t>Укупни импакт фактор публикованих радова је 40,074</w:t>
      </w:r>
      <w:r w:rsidR="008A4E07">
        <w:rPr>
          <w:sz w:val="20"/>
          <w:szCs w:val="20"/>
          <w:lang w:val="sr-Cyrl-RS"/>
        </w:rPr>
        <w:t>.</w:t>
      </w:r>
      <w:r w:rsidRPr="00F521DB">
        <w:rPr>
          <w:sz w:val="20"/>
          <w:szCs w:val="20"/>
          <w:lang w:val="sl-SI"/>
        </w:rPr>
        <w:t xml:space="preserve"> Штампано је укупно 29 радова у виду извода у зборнику међународног скупа, од којих је први аутор у 6 радова, а сарадник у 23 рада. У зборницима сажетака националних скупова штампано је укупно 14 радова, од којих први аутор у 7 радова, а сарадник у 7 радова.</w:t>
      </w:r>
      <w:r w:rsidR="008A4E07">
        <w:rPr>
          <w:sz w:val="20"/>
          <w:szCs w:val="20"/>
          <w:lang w:val="sr-Cyrl-RS"/>
        </w:rPr>
        <w:t>. П</w:t>
      </w:r>
      <w:r w:rsidRPr="00F521DB">
        <w:rPr>
          <w:sz w:val="20"/>
          <w:szCs w:val="20"/>
          <w:lang w:val="sl-SI"/>
        </w:rPr>
        <w:t xml:space="preserve">рема </w:t>
      </w:r>
      <w:r w:rsidR="008A4E07">
        <w:rPr>
          <w:sz w:val="20"/>
          <w:szCs w:val="20"/>
          <w:lang w:val="sr-Cyrl-RS"/>
        </w:rPr>
        <w:t xml:space="preserve">подацима </w:t>
      </w:r>
      <w:r w:rsidRPr="00F521DB">
        <w:rPr>
          <w:sz w:val="20"/>
          <w:szCs w:val="20"/>
          <w:lang w:val="sl-SI"/>
        </w:rPr>
        <w:t>баз</w:t>
      </w:r>
      <w:r w:rsidR="008A4E07">
        <w:rPr>
          <w:sz w:val="20"/>
          <w:szCs w:val="20"/>
          <w:lang w:val="sr-Cyrl-RS"/>
        </w:rPr>
        <w:t>е</w:t>
      </w:r>
      <w:r w:rsidRPr="00F521DB">
        <w:rPr>
          <w:sz w:val="20"/>
          <w:szCs w:val="20"/>
          <w:lang w:val="sl-SI"/>
        </w:rPr>
        <w:t xml:space="preserve"> SCOPUS цитиран</w:t>
      </w:r>
      <w:r w:rsidR="008A4E07">
        <w:rPr>
          <w:sz w:val="20"/>
          <w:szCs w:val="20"/>
          <w:lang w:val="sr-Cyrl-RS"/>
        </w:rPr>
        <w:t>а</w:t>
      </w:r>
      <w:r w:rsidRPr="00F521DB">
        <w:rPr>
          <w:sz w:val="20"/>
          <w:szCs w:val="20"/>
          <w:lang w:val="sl-SI"/>
        </w:rPr>
        <w:t xml:space="preserve"> 105 пута, а H-индекс је 5 (извор индексна база Scopus, приступ 9.5.2023. за име аутора Мартина Босић), односно 3 ((извор индексна база Scopus, приступ 9.5.2023. за име аутора Мартина Стојановић). Др Босић је аутор је укупно пет поглавља у три практикума за основне студије на српском и енглеском језику.</w:t>
      </w:r>
    </w:p>
    <w:p w14:paraId="5A6B54F5" w14:textId="77777777" w:rsidR="009B612A" w:rsidRPr="00717F54" w:rsidRDefault="009B612A" w:rsidP="005420FF">
      <w:pPr>
        <w:tabs>
          <w:tab w:val="left" w:pos="720"/>
        </w:tabs>
        <w:autoSpaceDE w:val="0"/>
        <w:autoSpaceDN w:val="0"/>
        <w:adjustRightInd w:val="0"/>
        <w:jc w:val="both"/>
        <w:rPr>
          <w:b/>
          <w:bCs/>
          <w:noProof/>
          <w:sz w:val="20"/>
          <w:szCs w:val="20"/>
          <w:lang w:val="sr-Cyrl-RS"/>
        </w:rPr>
      </w:pPr>
    </w:p>
    <w:p w14:paraId="62A71345" w14:textId="77777777" w:rsidR="005420FF" w:rsidRPr="00717F54" w:rsidRDefault="005420FF" w:rsidP="005420FF">
      <w:pPr>
        <w:tabs>
          <w:tab w:val="left" w:pos="720"/>
        </w:tabs>
        <w:autoSpaceDE w:val="0"/>
        <w:autoSpaceDN w:val="0"/>
        <w:adjustRightInd w:val="0"/>
        <w:jc w:val="both"/>
        <w:rPr>
          <w:b/>
          <w:bCs/>
          <w:noProof/>
          <w:sz w:val="20"/>
          <w:szCs w:val="20"/>
          <w:lang w:val="sr-Cyrl-RS"/>
        </w:rPr>
      </w:pPr>
      <w:r w:rsidRPr="00717F54">
        <w:rPr>
          <w:b/>
          <w:bCs/>
          <w:noProof/>
          <w:sz w:val="20"/>
          <w:szCs w:val="20"/>
          <w:lang w:val="sr-Cyrl-RS"/>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E1371C" w14:paraId="1FED904C"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3E9B16DB" w14:textId="77777777" w:rsidR="005420FF" w:rsidRPr="00717F54" w:rsidRDefault="005420FF" w:rsidP="00753A3E">
            <w:pPr>
              <w:tabs>
                <w:tab w:val="left" w:pos="720"/>
              </w:tabs>
              <w:autoSpaceDE w:val="0"/>
              <w:autoSpaceDN w:val="0"/>
              <w:adjustRightInd w:val="0"/>
              <w:jc w:val="center"/>
              <w:rPr>
                <w:bCs/>
                <w:i/>
                <w:noProof/>
                <w:sz w:val="20"/>
                <w:szCs w:val="20"/>
                <w:lang w:val="sr-Cyrl-RS"/>
              </w:rPr>
            </w:pPr>
            <w:r w:rsidRPr="00717F54">
              <w:rPr>
                <w:bCs/>
                <w:i/>
                <w:noProof/>
                <w:sz w:val="20"/>
                <w:szCs w:val="20"/>
                <w:lang w:val="sr-Cyrl-RS"/>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14:paraId="5EC8B2C3" w14:textId="77777777" w:rsidR="005420FF" w:rsidRPr="00717F54" w:rsidRDefault="005420FF" w:rsidP="00753A3E">
            <w:pPr>
              <w:pStyle w:val="Header"/>
              <w:tabs>
                <w:tab w:val="left" w:pos="0"/>
              </w:tabs>
              <w:rPr>
                <w:rFonts w:ascii="Times New Roman" w:hAnsi="Times New Roman"/>
                <w:i/>
                <w:noProof/>
                <w:snapToGrid w:val="0"/>
                <w:sz w:val="20"/>
                <w:lang w:val="sr-Cyrl-RS"/>
              </w:rPr>
            </w:pPr>
            <w:r w:rsidRPr="00717F54">
              <w:rPr>
                <w:rFonts w:ascii="Times New Roman" w:hAnsi="Times New Roman"/>
                <w:i/>
                <w:noProof/>
                <w:snapToGrid w:val="0"/>
                <w:sz w:val="20"/>
                <w:lang w:val="sr-Cyrl-RS"/>
              </w:rPr>
              <w:t>Заокружити ближе одреднице</w:t>
            </w:r>
          </w:p>
          <w:p w14:paraId="547ECF8F" w14:textId="77777777" w:rsidR="005420FF" w:rsidRPr="00717F54" w:rsidRDefault="005420FF" w:rsidP="00753A3E">
            <w:pPr>
              <w:pStyle w:val="Header"/>
              <w:tabs>
                <w:tab w:val="left" w:pos="0"/>
              </w:tabs>
              <w:rPr>
                <w:rFonts w:ascii="Times New Roman" w:hAnsi="Times New Roman"/>
                <w:i/>
                <w:noProof/>
                <w:snapToGrid w:val="0"/>
                <w:sz w:val="20"/>
                <w:lang w:val="sr-Cyrl-RS"/>
              </w:rPr>
            </w:pPr>
            <w:r w:rsidRPr="00717F54">
              <w:rPr>
                <w:rFonts w:ascii="Times New Roman" w:hAnsi="Times New Roman"/>
                <w:i/>
                <w:noProof/>
                <w:snapToGrid w:val="0"/>
                <w:sz w:val="20"/>
                <w:lang w:val="sr-Cyrl-RS"/>
              </w:rPr>
              <w:t>(најмање пo једна из 2 изабрана услова)</w:t>
            </w:r>
          </w:p>
        </w:tc>
      </w:tr>
      <w:tr w:rsidR="005420FF" w:rsidRPr="00E1371C" w14:paraId="7CFD924C"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77C563EF" w14:textId="287405EF" w:rsidR="005420FF" w:rsidRPr="00717F54" w:rsidRDefault="005420FF" w:rsidP="00753A3E">
            <w:pPr>
              <w:pStyle w:val="Header"/>
              <w:tabs>
                <w:tab w:val="left" w:pos="0"/>
              </w:tabs>
              <w:jc w:val="left"/>
              <w:rPr>
                <w:rFonts w:ascii="Times New Roman" w:hAnsi="Times New Roman"/>
                <w:noProof/>
                <w:snapToGrid w:val="0"/>
                <w:sz w:val="20"/>
                <w:lang w:val="sr-Cyrl-RS"/>
              </w:rPr>
            </w:pPr>
            <w:r w:rsidRPr="00717F54">
              <w:rPr>
                <w:rFonts w:ascii="Times New Roman" w:hAnsi="Times New Roman"/>
                <w:noProof/>
                <w:sz w:val="20"/>
                <w:lang w:val="sr-Cyrl-RS"/>
              </w:rPr>
              <w:t>1. 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14:paraId="6A97CE18" w14:textId="37CBC7FA" w:rsidR="005420FF" w:rsidRPr="00717F54" w:rsidRDefault="00B41CB5" w:rsidP="00E5359F">
            <w:pPr>
              <w:spacing w:line="276" w:lineRule="auto"/>
              <w:ind w:left="195"/>
              <w:jc w:val="both"/>
              <w:rPr>
                <w:i/>
                <w:noProof/>
                <w:sz w:val="20"/>
                <w:szCs w:val="20"/>
                <w:lang w:val="sr-Cyrl-RS"/>
              </w:rPr>
            </w:pPr>
            <w:r>
              <w:rPr>
                <w:b/>
                <w:noProof/>
                <w:sz w:val="20"/>
                <w:szCs w:val="20"/>
                <w:lang w:val="sr-Cyrl-RS"/>
              </w:rPr>
              <mc:AlternateContent>
                <mc:Choice Requires="wps">
                  <w:drawing>
                    <wp:anchor distT="0" distB="0" distL="114300" distR="114300" simplePos="0" relativeHeight="251686912" behindDoc="0" locked="0" layoutInCell="1" allowOverlap="1" wp14:anchorId="3CE3EEBF" wp14:editId="1856AEE3">
                      <wp:simplePos x="0" y="0"/>
                      <wp:positionH relativeFrom="column">
                        <wp:posOffset>-74930</wp:posOffset>
                      </wp:positionH>
                      <wp:positionV relativeFrom="paragraph">
                        <wp:posOffset>137160</wp:posOffset>
                      </wp:positionV>
                      <wp:extent cx="194310" cy="165735"/>
                      <wp:effectExtent l="0" t="0" r="15240" b="24765"/>
                      <wp:wrapNone/>
                      <wp:docPr id="203774543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C54EBB4" id="Oval 1" o:spid="_x0000_s1026" style="position:absolute;margin-left:-5.9pt;margin-top:10.8pt;width:15.3pt;height:13.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" filled="f" strokecolor="windowText" strokeweight="2pt">
                      <v:path arrowok="t"/>
                    </v:oval>
                  </w:pict>
                </mc:Fallback>
              </mc:AlternateContent>
            </w:r>
            <w:r w:rsidR="005420FF" w:rsidRPr="00717F54">
              <w:rPr>
                <w:i/>
                <w:noProof/>
                <w:sz w:val="20"/>
                <w:szCs w:val="20"/>
                <w:lang w:val="sr-Cyrl-RS"/>
              </w:rPr>
              <w:t xml:space="preserve">Дефинише сваки факултет у оквиру групације </w:t>
            </w:r>
          </w:p>
          <w:p w14:paraId="5CCA5BBD" w14:textId="26833244" w:rsidR="005420FF" w:rsidRDefault="005420FF" w:rsidP="00E5359F">
            <w:pPr>
              <w:jc w:val="both"/>
              <w:rPr>
                <w:b/>
                <w:bCs/>
                <w:noProof/>
                <w:sz w:val="20"/>
                <w:szCs w:val="20"/>
                <w:lang w:val="sr-Cyrl-RS"/>
              </w:rPr>
            </w:pPr>
            <w:r w:rsidRPr="00044ABE">
              <w:rPr>
                <w:b/>
                <w:bCs/>
                <w:noProof/>
                <w:sz w:val="20"/>
                <w:szCs w:val="20"/>
                <w:lang w:val="sr-Cyrl-RS"/>
              </w:rPr>
              <w:t>1. Ангажованост у спровођењу сложених дијагностичких, терапијских и    превентивних процедура.</w:t>
            </w:r>
          </w:p>
          <w:p w14:paraId="5A2E4683" w14:textId="061458C0" w:rsidR="005420FF" w:rsidRDefault="00B41CB5" w:rsidP="00E5359F">
            <w:pPr>
              <w:spacing w:line="276" w:lineRule="auto"/>
              <w:jc w:val="both"/>
              <w:rPr>
                <w:b/>
                <w:bCs/>
                <w:noProof/>
                <w:sz w:val="20"/>
                <w:szCs w:val="20"/>
                <w:lang w:val="sr-Cyrl-RS"/>
              </w:rPr>
            </w:pPr>
            <w:r>
              <w:rPr>
                <w:b/>
                <w:noProof/>
                <w:sz w:val="20"/>
                <w:szCs w:val="20"/>
                <w:lang w:val="sr-Cyrl-RS"/>
              </w:rPr>
              <mc:AlternateContent>
                <mc:Choice Requires="wps">
                  <w:drawing>
                    <wp:anchor distT="0" distB="0" distL="114300" distR="114300" simplePos="0" relativeHeight="251688960" behindDoc="0" locked="0" layoutInCell="1" allowOverlap="1" wp14:anchorId="2B6314A8" wp14:editId="059E3006">
                      <wp:simplePos x="0" y="0"/>
                      <wp:positionH relativeFrom="column">
                        <wp:posOffset>-55880</wp:posOffset>
                      </wp:positionH>
                      <wp:positionV relativeFrom="paragraph">
                        <wp:posOffset>5080</wp:posOffset>
                      </wp:positionV>
                      <wp:extent cx="194310" cy="165735"/>
                      <wp:effectExtent l="0" t="0" r="15240" b="24765"/>
                      <wp:wrapNone/>
                      <wp:docPr id="103542879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14110CD" id="Oval 1" o:spid="_x0000_s1026" style="position:absolute;margin-left:-4.4pt;margin-top:.4pt;width:15.3pt;height:13.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" filled="f" strokecolor="windowText" strokeweight="2pt">
                      <v:path arrowok="t"/>
                    </v:oval>
                  </w:pict>
                </mc:Fallback>
              </mc:AlternateContent>
            </w:r>
            <w:r w:rsidR="005420FF" w:rsidRPr="00044ABE">
              <w:rPr>
                <w:b/>
                <w:bCs/>
                <w:noProof/>
                <w:sz w:val="20"/>
                <w:szCs w:val="20"/>
                <w:lang w:val="sr-Cyrl-RS"/>
              </w:rPr>
              <w:t>2. Број и сложеност дијагостичних, терапијских и превентивних процедура, које је кандидат увео, или је учествовао у њиховом увођењу.</w:t>
            </w:r>
          </w:p>
          <w:p w14:paraId="3C53FC29" w14:textId="1A3306D8" w:rsidR="005420FF" w:rsidRPr="00717F54" w:rsidRDefault="00B41CB5" w:rsidP="00E5359F">
            <w:pPr>
              <w:pStyle w:val="Header"/>
              <w:tabs>
                <w:tab w:val="left" w:pos="0"/>
              </w:tabs>
              <w:jc w:val="both"/>
              <w:rPr>
                <w:rFonts w:ascii="Times New Roman" w:hAnsi="Times New Roman"/>
                <w:noProof/>
                <w:snapToGrid w:val="0"/>
                <w:sz w:val="20"/>
                <w:lang w:val="sr-Cyrl-RS"/>
              </w:rPr>
            </w:pPr>
            <w:r>
              <w:rPr>
                <w:rFonts w:ascii="Times New Roman" w:hAnsi="Times New Roman"/>
                <w:noProof/>
                <w:sz w:val="20"/>
                <w:lang w:val="sr-Cyrl-RS"/>
              </w:rPr>
              <w:t>3</w:t>
            </w:r>
            <w:r w:rsidR="005420FF" w:rsidRPr="00717F54">
              <w:rPr>
                <w:rFonts w:ascii="Times New Roman" w:hAnsi="Times New Roman"/>
                <w:noProof/>
                <w:sz w:val="20"/>
                <w:lang w:val="sr-Cyrl-RS"/>
              </w:rPr>
              <w:t>. Број одржаних програма континуиране медицинске едукације који нису оцењени оценом мањом од 3,75 од стране полазника.</w:t>
            </w:r>
          </w:p>
        </w:tc>
      </w:tr>
      <w:tr w:rsidR="005420FF" w:rsidRPr="00E1371C" w14:paraId="10260B6A"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26E272E9" w14:textId="77777777" w:rsidR="005420FF" w:rsidRPr="00717F54" w:rsidRDefault="005420FF" w:rsidP="00753A3E">
            <w:pPr>
              <w:pStyle w:val="Header"/>
              <w:tabs>
                <w:tab w:val="left" w:pos="0"/>
              </w:tabs>
              <w:jc w:val="left"/>
              <w:rPr>
                <w:rFonts w:ascii="Times New Roman" w:hAnsi="Times New Roman"/>
                <w:noProof/>
                <w:snapToGrid w:val="0"/>
                <w:sz w:val="20"/>
                <w:lang w:val="sr-Cyrl-RS"/>
              </w:rPr>
            </w:pPr>
            <w:r w:rsidRPr="00717F54">
              <w:rPr>
                <w:rFonts w:ascii="Times New Roman" w:hAnsi="Times New Roman"/>
                <w:noProof/>
                <w:sz w:val="20"/>
                <w:lang w:val="sr-Cyrl-RS"/>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585F0D84" w14:textId="77777777" w:rsidR="005420FF" w:rsidRPr="00717F54" w:rsidRDefault="005420FF" w:rsidP="00E5359F">
            <w:pPr>
              <w:spacing w:line="276" w:lineRule="auto"/>
              <w:jc w:val="both"/>
              <w:rPr>
                <w:noProof/>
                <w:sz w:val="20"/>
                <w:szCs w:val="20"/>
                <w:lang w:val="sr-Cyrl-RS" w:eastAsia="sr-Latn-CS"/>
              </w:rPr>
            </w:pPr>
            <w:r w:rsidRPr="00717F54">
              <w:rPr>
                <w:noProof/>
                <w:sz w:val="20"/>
                <w:szCs w:val="20"/>
                <w:lang w:val="sr-Cyrl-RS" w:eastAsia="sr-Latn-CS"/>
              </w:rPr>
              <w:t xml:space="preserve">1. Значајно струковно, национално или међународно признање за научну или стручну делатност. </w:t>
            </w:r>
          </w:p>
          <w:p w14:paraId="5196559F" w14:textId="77777777" w:rsidR="005420FF" w:rsidRPr="00717F54" w:rsidRDefault="005420FF" w:rsidP="00E5359F">
            <w:pPr>
              <w:spacing w:line="276" w:lineRule="auto"/>
              <w:jc w:val="both"/>
              <w:rPr>
                <w:noProof/>
                <w:sz w:val="20"/>
                <w:szCs w:val="20"/>
                <w:lang w:val="sr-Cyrl-RS" w:eastAsia="sr-Latn-CS"/>
              </w:rPr>
            </w:pPr>
            <w:r w:rsidRPr="00717F54">
              <w:rPr>
                <w:noProof/>
                <w:sz w:val="20"/>
                <w:szCs w:val="20"/>
                <w:lang w:val="sr-Cyrl-RS" w:eastAsia="sr-Latn-CS"/>
              </w:rPr>
              <w:t xml:space="preserve">2. Чланство у стручним </w:t>
            </w:r>
            <w:r w:rsidRPr="00717F54">
              <w:rPr>
                <w:noProof/>
                <w:sz w:val="20"/>
                <w:szCs w:val="20"/>
                <w:lang w:val="sr-Cyrl-RS"/>
              </w:rPr>
              <w:t>или</w:t>
            </w:r>
            <w:r w:rsidRPr="00717F54">
              <w:rPr>
                <w:noProof/>
                <w:sz w:val="20"/>
                <w:szCs w:val="20"/>
                <w:lang w:val="sr-Cyrl-RS" w:eastAsia="sr-Latn-CS"/>
              </w:rPr>
              <w:t xml:space="preserve"> научним асоцијацијама у које се члан бира или које имају ограничен број чланова.</w:t>
            </w:r>
          </w:p>
          <w:p w14:paraId="0F5F9858" w14:textId="77777777" w:rsidR="005420FF" w:rsidRPr="00717F54" w:rsidRDefault="005420FF" w:rsidP="00E5359F">
            <w:pPr>
              <w:spacing w:line="276" w:lineRule="auto"/>
              <w:jc w:val="both"/>
              <w:rPr>
                <w:noProof/>
                <w:sz w:val="20"/>
                <w:szCs w:val="20"/>
                <w:lang w:val="sr-Cyrl-RS" w:eastAsia="sr-Latn-CS"/>
              </w:rPr>
            </w:pPr>
            <w:r w:rsidRPr="00717F54">
              <w:rPr>
                <w:noProof/>
                <w:sz w:val="20"/>
                <w:szCs w:val="20"/>
                <w:lang w:val="sr-Cyrl-RS" w:eastAsia="sr-Latn-CS"/>
              </w:rPr>
              <w:t xml:space="preserve">3. Чланство у страним </w:t>
            </w:r>
            <w:r w:rsidRPr="00717F54">
              <w:rPr>
                <w:noProof/>
                <w:sz w:val="20"/>
                <w:szCs w:val="20"/>
                <w:lang w:val="sr-Cyrl-RS"/>
              </w:rPr>
              <w:t>или</w:t>
            </w:r>
            <w:r w:rsidRPr="00717F54">
              <w:rPr>
                <w:noProof/>
                <w:sz w:val="20"/>
                <w:szCs w:val="20"/>
                <w:lang w:val="sr-Cyrl-RS" w:eastAsia="sr-Latn-CS"/>
              </w:rPr>
              <w:t xml:space="preserve"> домаћим академијама наука.</w:t>
            </w:r>
          </w:p>
          <w:p w14:paraId="61642ACE" w14:textId="77777777" w:rsidR="005420FF" w:rsidRPr="00717F54" w:rsidRDefault="005420FF" w:rsidP="00E5359F">
            <w:pPr>
              <w:spacing w:line="276" w:lineRule="auto"/>
              <w:jc w:val="both"/>
              <w:rPr>
                <w:noProof/>
                <w:sz w:val="20"/>
                <w:szCs w:val="20"/>
                <w:lang w:val="sr-Cyrl-RS" w:eastAsia="sr-Latn-CS"/>
              </w:rPr>
            </w:pPr>
            <w:r w:rsidRPr="00717F54">
              <w:rPr>
                <w:noProof/>
                <w:sz w:val="20"/>
                <w:szCs w:val="20"/>
                <w:lang w:val="sr-Cyrl-RS" w:eastAsia="sr-Latn-CS"/>
              </w:rPr>
              <w:t xml:space="preserve">4. Уређивање часописа </w:t>
            </w:r>
            <w:r w:rsidRPr="00717F54">
              <w:rPr>
                <w:noProof/>
                <w:sz w:val="20"/>
                <w:szCs w:val="20"/>
                <w:lang w:val="sr-Cyrl-RS"/>
              </w:rPr>
              <w:t>или</w:t>
            </w:r>
            <w:r w:rsidRPr="00717F54">
              <w:rPr>
                <w:noProof/>
                <w:sz w:val="20"/>
                <w:szCs w:val="20"/>
                <w:lang w:val="sr-Cyrl-RS" w:eastAsia="sr-Latn-CS"/>
              </w:rPr>
              <w:t xml:space="preserve"> монографија признатих од стране ресорног министарства за науку.</w:t>
            </w:r>
          </w:p>
          <w:p w14:paraId="5ACAFB93" w14:textId="06B6A5AD" w:rsidR="005420FF" w:rsidRDefault="00B41CB5" w:rsidP="00E5359F">
            <w:pPr>
              <w:spacing w:line="276" w:lineRule="auto"/>
              <w:jc w:val="both"/>
              <w:rPr>
                <w:b/>
                <w:bCs/>
                <w:noProof/>
                <w:sz w:val="20"/>
                <w:szCs w:val="20"/>
                <w:lang w:val="sr-Cyrl-RS" w:eastAsia="sr-Latn-CS"/>
              </w:rPr>
            </w:pPr>
            <w:r>
              <w:rPr>
                <w:b/>
                <w:noProof/>
                <w:sz w:val="20"/>
                <w:szCs w:val="20"/>
                <w:lang w:val="sr-Cyrl-RS"/>
              </w:rPr>
              <mc:AlternateContent>
                <mc:Choice Requires="wps">
                  <w:drawing>
                    <wp:anchor distT="0" distB="0" distL="114300" distR="114300" simplePos="0" relativeHeight="251693056" behindDoc="0" locked="0" layoutInCell="1" allowOverlap="1" wp14:anchorId="6368BB66" wp14:editId="24789175">
                      <wp:simplePos x="0" y="0"/>
                      <wp:positionH relativeFrom="column">
                        <wp:posOffset>-46355</wp:posOffset>
                      </wp:positionH>
                      <wp:positionV relativeFrom="paragraph">
                        <wp:posOffset>328930</wp:posOffset>
                      </wp:positionV>
                      <wp:extent cx="194310" cy="165735"/>
                      <wp:effectExtent l="0" t="0" r="15240" b="24765"/>
                      <wp:wrapNone/>
                      <wp:docPr id="90334235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51E8CE9A" id="Oval 1" o:spid="_x0000_s1026" style="position:absolute;margin-left:-3.65pt;margin-top:25.9pt;width:15.3pt;height:13.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" filled="f" strokecolor="windowText" strokeweight="2pt">
                      <v:path arrowok="t"/>
                    </v:oval>
                  </w:pict>
                </mc:Fallback>
              </mc:AlternateContent>
            </w:r>
            <w:r>
              <w:rPr>
                <w:b/>
                <w:noProof/>
                <w:sz w:val="20"/>
                <w:szCs w:val="20"/>
                <w:lang w:val="sr-Cyrl-RS"/>
              </w:rPr>
              <mc:AlternateContent>
                <mc:Choice Requires="wps">
                  <w:drawing>
                    <wp:anchor distT="0" distB="0" distL="114300" distR="114300" simplePos="0" relativeHeight="251691008" behindDoc="0" locked="0" layoutInCell="1" allowOverlap="1" wp14:anchorId="14DF664E" wp14:editId="422A551A">
                      <wp:simplePos x="0" y="0"/>
                      <wp:positionH relativeFrom="column">
                        <wp:posOffset>-65405</wp:posOffset>
                      </wp:positionH>
                      <wp:positionV relativeFrom="paragraph">
                        <wp:posOffset>-1270</wp:posOffset>
                      </wp:positionV>
                      <wp:extent cx="194310" cy="165735"/>
                      <wp:effectExtent l="0" t="0" r="15240" b="24765"/>
                      <wp:wrapNone/>
                      <wp:docPr id="175018147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0A8D44EF" id="Oval 1" o:spid="_x0000_s1026" style="position:absolute;margin-left:-5.15pt;margin-top:-.1pt;width:15.3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" filled="f" strokecolor="windowText" strokeweight="2pt">
                      <v:path arrowok="t"/>
                    </v:oval>
                  </w:pict>
                </mc:Fallback>
              </mc:AlternateContent>
            </w:r>
            <w:r w:rsidR="005420FF" w:rsidRPr="00044ABE">
              <w:rPr>
                <w:b/>
                <w:bCs/>
                <w:noProof/>
                <w:sz w:val="20"/>
                <w:szCs w:val="20"/>
                <w:lang w:val="sr-Cyrl-RS" w:eastAsia="sr-Latn-CS"/>
              </w:rPr>
              <w:t xml:space="preserve">5. Председавање националним </w:t>
            </w:r>
            <w:r w:rsidR="005420FF" w:rsidRPr="00044ABE">
              <w:rPr>
                <w:b/>
                <w:bCs/>
                <w:noProof/>
                <w:sz w:val="20"/>
                <w:szCs w:val="20"/>
                <w:lang w:val="sr-Cyrl-RS"/>
              </w:rPr>
              <w:t>или</w:t>
            </w:r>
            <w:r w:rsidR="005420FF" w:rsidRPr="00044ABE">
              <w:rPr>
                <w:b/>
                <w:bCs/>
                <w:noProof/>
                <w:sz w:val="20"/>
                <w:szCs w:val="20"/>
                <w:lang w:val="sr-Cyrl-RS" w:eastAsia="sr-Latn-CS"/>
              </w:rPr>
              <w:t xml:space="preserve"> међународним струковним или научним асоцијацијама.</w:t>
            </w:r>
          </w:p>
          <w:p w14:paraId="38220EF8" w14:textId="534E87A5" w:rsidR="005420FF" w:rsidRDefault="005420FF" w:rsidP="00E5359F">
            <w:pPr>
              <w:spacing w:line="276" w:lineRule="auto"/>
              <w:jc w:val="both"/>
              <w:rPr>
                <w:b/>
                <w:bCs/>
                <w:noProof/>
                <w:sz w:val="20"/>
                <w:szCs w:val="20"/>
                <w:lang w:val="sr-Cyrl-RS" w:eastAsia="sr-Latn-CS"/>
              </w:rPr>
            </w:pPr>
            <w:r w:rsidRPr="00044ABE">
              <w:rPr>
                <w:b/>
                <w:bCs/>
                <w:noProof/>
                <w:sz w:val="20"/>
                <w:szCs w:val="20"/>
                <w:lang w:val="sr-Cyrl-RS" w:eastAsia="sr-Latn-CS"/>
              </w:rPr>
              <w:t xml:space="preserve">6. Руковођење </w:t>
            </w:r>
            <w:r w:rsidRPr="00044ABE">
              <w:rPr>
                <w:b/>
                <w:bCs/>
                <w:noProof/>
                <w:sz w:val="20"/>
                <w:szCs w:val="20"/>
                <w:lang w:val="sr-Cyrl-RS"/>
              </w:rPr>
              <w:t>или</w:t>
            </w:r>
            <w:r w:rsidRPr="00044ABE">
              <w:rPr>
                <w:b/>
                <w:bCs/>
                <w:noProof/>
                <w:sz w:val="20"/>
                <w:szCs w:val="20"/>
                <w:lang w:val="sr-Cyrl-RS" w:eastAsia="sr-Latn-CS"/>
              </w:rPr>
              <w:t xml:space="preserve"> ангажовање у националним или међународним научним </w:t>
            </w:r>
            <w:r w:rsidRPr="00044ABE">
              <w:rPr>
                <w:b/>
                <w:bCs/>
                <w:noProof/>
                <w:sz w:val="20"/>
                <w:szCs w:val="20"/>
                <w:lang w:val="sr-Cyrl-RS"/>
              </w:rPr>
              <w:t>или</w:t>
            </w:r>
            <w:r w:rsidRPr="00044ABE">
              <w:rPr>
                <w:b/>
                <w:bCs/>
                <w:noProof/>
                <w:sz w:val="20"/>
                <w:szCs w:val="20"/>
                <w:lang w:val="sr-Cyrl-RS" w:eastAsia="sr-Latn-CS"/>
              </w:rPr>
              <w:t xml:space="preserve"> стручним организацијама.</w:t>
            </w:r>
          </w:p>
          <w:p w14:paraId="0DA50E66" w14:textId="77777777" w:rsidR="005420FF" w:rsidRPr="00717F54" w:rsidRDefault="005420FF" w:rsidP="00E5359F">
            <w:pPr>
              <w:tabs>
                <w:tab w:val="left" w:pos="720"/>
              </w:tabs>
              <w:autoSpaceDE w:val="0"/>
              <w:autoSpaceDN w:val="0"/>
              <w:adjustRightInd w:val="0"/>
              <w:jc w:val="both"/>
              <w:rPr>
                <w:noProof/>
                <w:sz w:val="20"/>
                <w:szCs w:val="20"/>
                <w:lang w:val="sr-Cyrl-RS"/>
              </w:rPr>
            </w:pPr>
            <w:r w:rsidRPr="00717F54">
              <w:rPr>
                <w:noProof/>
                <w:sz w:val="20"/>
                <w:szCs w:val="20"/>
                <w:lang w:val="sr-Cyrl-RS" w:eastAsia="sr-Latn-CS"/>
              </w:rPr>
              <w:t xml:space="preserve">7. Руковођење </w:t>
            </w:r>
            <w:r w:rsidRPr="00717F54">
              <w:rPr>
                <w:noProof/>
                <w:sz w:val="20"/>
                <w:szCs w:val="20"/>
                <w:lang w:val="sr-Cyrl-RS"/>
              </w:rPr>
              <w:t>или</w:t>
            </w:r>
            <w:r w:rsidRPr="00717F54">
              <w:rPr>
                <w:noProof/>
                <w:sz w:val="20"/>
                <w:szCs w:val="20"/>
                <w:lang w:val="sr-Cyrl-RS" w:eastAsia="sr-Latn-CS"/>
              </w:rPr>
              <w:t xml:space="preserve"> ангажовање у националним или међународним институцијама од јавног значаја.</w:t>
            </w:r>
          </w:p>
        </w:tc>
      </w:tr>
      <w:tr w:rsidR="005420FF" w:rsidRPr="00E1371C" w14:paraId="12C0179C"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1E90A95E" w14:textId="77777777" w:rsidR="005420FF" w:rsidRPr="00717F54" w:rsidRDefault="005420FF" w:rsidP="00753A3E">
            <w:pPr>
              <w:tabs>
                <w:tab w:val="left" w:pos="720"/>
              </w:tabs>
              <w:autoSpaceDE w:val="0"/>
              <w:autoSpaceDN w:val="0"/>
              <w:adjustRightInd w:val="0"/>
              <w:rPr>
                <w:noProof/>
                <w:sz w:val="20"/>
                <w:szCs w:val="20"/>
                <w:lang w:val="sr-Cyrl-RS"/>
              </w:rPr>
            </w:pPr>
            <w:r w:rsidRPr="00717F54">
              <w:rPr>
                <w:noProof/>
                <w:sz w:val="20"/>
                <w:szCs w:val="20"/>
                <w:lang w:val="sr-Cyrl-RS"/>
              </w:rPr>
              <w:t>3. Сарадња са другим високошколским, научноистраживачким установама, односно установама културе или уметности у земљи и</w:t>
            </w:r>
          </w:p>
          <w:p w14:paraId="2EBE360B" w14:textId="77777777" w:rsidR="005420FF" w:rsidRPr="00717F54" w:rsidRDefault="005420FF" w:rsidP="00753A3E">
            <w:pPr>
              <w:pStyle w:val="Header"/>
              <w:tabs>
                <w:tab w:val="left" w:pos="0"/>
              </w:tabs>
              <w:jc w:val="left"/>
              <w:rPr>
                <w:rFonts w:ascii="Times New Roman" w:hAnsi="Times New Roman"/>
                <w:noProof/>
                <w:snapToGrid w:val="0"/>
                <w:sz w:val="20"/>
                <w:lang w:val="sr-Cyrl-RS"/>
              </w:rPr>
            </w:pPr>
            <w:r w:rsidRPr="00717F54">
              <w:rPr>
                <w:rFonts w:ascii="Times New Roman" w:hAnsi="Times New Roman"/>
                <w:noProof/>
                <w:sz w:val="20"/>
                <w:lang w:val="sr-Cyrl-R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522C14FE" w14:textId="77777777" w:rsidR="005420FF" w:rsidRPr="00717F54" w:rsidRDefault="005420FF" w:rsidP="00E5359F">
            <w:pPr>
              <w:ind w:left="195"/>
              <w:jc w:val="both"/>
              <w:rPr>
                <w:noProof/>
                <w:sz w:val="20"/>
                <w:szCs w:val="20"/>
                <w:lang w:val="sr-Cyrl-RS" w:eastAsia="sr-Latn-CS"/>
              </w:rPr>
            </w:pPr>
            <w:r w:rsidRPr="00717F54">
              <w:rPr>
                <w:noProof/>
                <w:sz w:val="20"/>
                <w:szCs w:val="20"/>
                <w:lang w:val="sr-Cyrl-RS" w:eastAsia="sr-Latn-CS"/>
              </w:rPr>
              <w:t xml:space="preserve">Мобилност: </w:t>
            </w:r>
          </w:p>
          <w:p w14:paraId="78CF6638" w14:textId="77777777" w:rsidR="005420FF" w:rsidRPr="00717F54" w:rsidRDefault="005420FF" w:rsidP="00E5359F">
            <w:pPr>
              <w:ind w:left="195"/>
              <w:jc w:val="both"/>
              <w:rPr>
                <w:noProof/>
                <w:sz w:val="20"/>
                <w:szCs w:val="20"/>
                <w:lang w:val="sr-Cyrl-RS" w:eastAsia="sr-Latn-CS"/>
              </w:rPr>
            </w:pPr>
            <w:r w:rsidRPr="00717F54">
              <w:rPr>
                <w:b/>
                <w:noProof/>
                <w:sz w:val="20"/>
                <w:szCs w:val="20"/>
                <w:lang w:val="sr-Cyrl-RS" w:eastAsia="sr-Latn-CS"/>
              </w:rPr>
              <w:t>- за избор у звање ванредног и редовног професора</w:t>
            </w:r>
            <w:r w:rsidRPr="00717F54">
              <w:rPr>
                <w:noProof/>
                <w:sz w:val="20"/>
                <w:szCs w:val="20"/>
                <w:lang w:val="sr-Cyrl-RS" w:eastAsia="sr-Latn-CS"/>
              </w:rPr>
              <w:t xml:space="preserve">: </w:t>
            </w:r>
          </w:p>
          <w:p w14:paraId="47916176" w14:textId="0F768330" w:rsidR="005420FF" w:rsidRPr="00717F54" w:rsidRDefault="005420FF" w:rsidP="00E5359F">
            <w:pPr>
              <w:jc w:val="both"/>
              <w:rPr>
                <w:rStyle w:val="Bodytext22"/>
                <w:rFonts w:ascii="Times New Roman" w:hAnsi="Times New Roman" w:cs="Times New Roman"/>
                <w:noProof/>
                <w:sz w:val="20"/>
                <w:szCs w:val="20"/>
                <w:lang w:val="sr-Cyrl-RS"/>
              </w:rPr>
            </w:pPr>
            <w:r w:rsidRPr="00717F54">
              <w:rPr>
                <w:noProof/>
                <w:sz w:val="20"/>
                <w:szCs w:val="20"/>
                <w:lang w:val="sr-Cyrl-RS" w:eastAsia="sr-Latn-CS"/>
              </w:rPr>
              <w:t xml:space="preserve">1. Предавања по позиву или пленарна предавања на међународним акредитованим скуповима у </w:t>
            </w:r>
            <w:r w:rsidRPr="00717F54">
              <w:rPr>
                <w:rStyle w:val="Bodytext22"/>
                <w:rFonts w:ascii="Times New Roman" w:hAnsi="Times New Roman" w:cs="Times New Roman"/>
                <w:noProof/>
                <w:sz w:val="20"/>
                <w:szCs w:val="20"/>
                <w:lang w:val="sr-Cyrl-RS"/>
              </w:rPr>
              <w:t xml:space="preserve">земљи и иностранству. </w:t>
            </w:r>
          </w:p>
          <w:p w14:paraId="2F54D418" w14:textId="04F78B3A" w:rsidR="005420FF" w:rsidRPr="00717F54" w:rsidRDefault="00B41CB5" w:rsidP="00E5359F">
            <w:pPr>
              <w:jc w:val="both"/>
              <w:rPr>
                <w:rStyle w:val="Bodytext22"/>
                <w:rFonts w:ascii="Times New Roman" w:hAnsi="Times New Roman" w:cs="Times New Roman"/>
                <w:noProof/>
                <w:sz w:val="20"/>
                <w:szCs w:val="20"/>
                <w:lang w:val="sr-Cyrl-RS"/>
              </w:rPr>
            </w:pPr>
            <w:r>
              <w:rPr>
                <w:b/>
                <w:noProof/>
                <w:sz w:val="20"/>
                <w:szCs w:val="20"/>
                <w:lang w:val="sr-Cyrl-RS"/>
              </w:rPr>
              <mc:AlternateContent>
                <mc:Choice Requires="wps">
                  <w:drawing>
                    <wp:anchor distT="0" distB="0" distL="114300" distR="114300" simplePos="0" relativeHeight="251695104" behindDoc="0" locked="0" layoutInCell="1" allowOverlap="1" wp14:anchorId="69B7DF8D" wp14:editId="70AE9104">
                      <wp:simplePos x="0" y="0"/>
                      <wp:positionH relativeFrom="column">
                        <wp:posOffset>-74930</wp:posOffset>
                      </wp:positionH>
                      <wp:positionV relativeFrom="paragraph">
                        <wp:posOffset>393700</wp:posOffset>
                      </wp:positionV>
                      <wp:extent cx="194310" cy="165735"/>
                      <wp:effectExtent l="0" t="0" r="15240" b="24765"/>
                      <wp:wrapNone/>
                      <wp:docPr id="106056928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67B67BDC" id="Oval 1" o:spid="_x0000_s1026" style="position:absolute;margin-left:-5.9pt;margin-top:31pt;width:15.3pt;height:13.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" filled="f" strokecolor="windowText" strokeweight="2pt">
                      <v:path arrowok="t"/>
                    </v:oval>
                  </w:pict>
                </mc:Fallback>
              </mc:AlternateContent>
            </w:r>
            <w:r w:rsidR="005420FF" w:rsidRPr="00717F54">
              <w:rPr>
                <w:rStyle w:val="Bodytext22"/>
                <w:rFonts w:ascii="Times New Roman" w:hAnsi="Times New Roman" w:cs="Times New Roman"/>
                <w:noProof/>
                <w:sz w:val="20"/>
                <w:szCs w:val="20"/>
                <w:lang w:val="sr-Cyrl-R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3615667B" w14:textId="27419D22" w:rsidR="006544FD" w:rsidRPr="00B41CB5" w:rsidRDefault="00B41CB5" w:rsidP="00E5359F">
            <w:pPr>
              <w:jc w:val="both"/>
              <w:rPr>
                <w:rStyle w:val="Bodytext22"/>
                <w:rFonts w:ascii="Times New Roman" w:hAnsi="Times New Roman" w:cs="Times New Roman"/>
                <w:b/>
                <w:bCs/>
                <w:noProof/>
                <w:sz w:val="20"/>
                <w:szCs w:val="20"/>
                <w:lang w:val="sr-Cyrl-RS"/>
              </w:rPr>
            </w:pPr>
            <w:r>
              <w:rPr>
                <w:b/>
                <w:noProof/>
                <w:sz w:val="20"/>
                <w:szCs w:val="20"/>
                <w:lang w:val="sr-Cyrl-RS"/>
              </w:rPr>
              <mc:AlternateContent>
                <mc:Choice Requires="wps">
                  <w:drawing>
                    <wp:anchor distT="0" distB="0" distL="114300" distR="114300" simplePos="0" relativeHeight="251697152" behindDoc="0" locked="0" layoutInCell="1" allowOverlap="1" wp14:anchorId="79479FB9" wp14:editId="7595445E">
                      <wp:simplePos x="0" y="0"/>
                      <wp:positionH relativeFrom="column">
                        <wp:posOffset>-65405</wp:posOffset>
                      </wp:positionH>
                      <wp:positionV relativeFrom="paragraph">
                        <wp:posOffset>139065</wp:posOffset>
                      </wp:positionV>
                      <wp:extent cx="194310" cy="165735"/>
                      <wp:effectExtent l="0" t="0" r="15240" b="24765"/>
                      <wp:wrapNone/>
                      <wp:docPr id="166048622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 cy="16573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9D66349" id="Oval 1" o:spid="_x0000_s1026" style="position:absolute;margin-left:-5.15pt;margin-top:10.95pt;width:15.3pt;height:13.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" filled="f" strokecolor="windowText" strokeweight="2pt">
                      <v:path arrowok="t"/>
                    </v:oval>
                  </w:pict>
                </mc:Fallback>
              </mc:AlternateContent>
            </w:r>
            <w:r w:rsidR="005420FF" w:rsidRPr="00717F54">
              <w:rPr>
                <w:rStyle w:val="Bodytext22"/>
                <w:rFonts w:ascii="Times New Roman" w:hAnsi="Times New Roman" w:cs="Times New Roman"/>
                <w:noProof/>
                <w:sz w:val="20"/>
                <w:szCs w:val="20"/>
                <w:lang w:val="sr-Cyrl-RS"/>
              </w:rPr>
              <w:t>3</w:t>
            </w:r>
            <w:r w:rsidR="005420FF" w:rsidRPr="00DD1183">
              <w:rPr>
                <w:rStyle w:val="Bodytext22"/>
                <w:rFonts w:ascii="Times New Roman" w:hAnsi="Times New Roman" w:cs="Times New Roman"/>
                <w:b/>
                <w:bCs/>
                <w:noProof/>
                <w:sz w:val="20"/>
                <w:szCs w:val="20"/>
                <w:lang w:val="sr-Cyrl-RS"/>
              </w:rPr>
              <w:t>. Предавање по позиву.</w:t>
            </w:r>
            <w:r>
              <w:rPr>
                <w:b/>
                <w:noProof/>
                <w:sz w:val="20"/>
                <w:szCs w:val="20"/>
                <w:lang w:val="sr-Cyrl-RS"/>
              </w:rPr>
              <w:t xml:space="preserve"> </w:t>
            </w:r>
          </w:p>
          <w:p w14:paraId="5534D3FE" w14:textId="7124CF16" w:rsidR="005420FF" w:rsidRDefault="005420FF" w:rsidP="00E5359F">
            <w:pPr>
              <w:jc w:val="both"/>
              <w:rPr>
                <w:rStyle w:val="Bodytext22"/>
                <w:rFonts w:ascii="Times New Roman" w:hAnsi="Times New Roman" w:cs="Times New Roman"/>
                <w:b/>
                <w:bCs/>
                <w:noProof/>
                <w:sz w:val="20"/>
                <w:szCs w:val="20"/>
                <w:lang w:val="sr-Cyrl-RS"/>
              </w:rPr>
            </w:pPr>
            <w:r w:rsidRPr="00717F54">
              <w:rPr>
                <w:rStyle w:val="Bodytext22"/>
                <w:rFonts w:ascii="Times New Roman" w:hAnsi="Times New Roman" w:cs="Times New Roman"/>
                <w:noProof/>
                <w:sz w:val="20"/>
                <w:szCs w:val="20"/>
                <w:lang w:val="sr-Cyrl-RS"/>
              </w:rPr>
              <w:t xml:space="preserve">4. </w:t>
            </w:r>
            <w:r w:rsidRPr="00DD1183">
              <w:rPr>
                <w:rStyle w:val="Bodytext22"/>
                <w:rFonts w:ascii="Times New Roman" w:hAnsi="Times New Roman" w:cs="Times New Roman"/>
                <w:b/>
                <w:bCs/>
                <w:noProof/>
                <w:sz w:val="20"/>
                <w:szCs w:val="20"/>
                <w:lang w:val="sr-Cyrl-RS"/>
              </w:rPr>
              <w:t>Учешће или руковођење међународним пројектима.</w:t>
            </w:r>
          </w:p>
          <w:p w14:paraId="66B5A710" w14:textId="7CD8E121" w:rsidR="005420FF" w:rsidRPr="00717F54" w:rsidRDefault="005420FF" w:rsidP="00E5359F">
            <w:pPr>
              <w:jc w:val="both"/>
              <w:rPr>
                <w:noProof/>
                <w:lang w:val="sr-Cyrl-RS" w:eastAsia="sr-Latn-CS"/>
              </w:rPr>
            </w:pPr>
            <w:r w:rsidRPr="00717F54">
              <w:rPr>
                <w:rStyle w:val="Bodytext22"/>
                <w:rFonts w:ascii="Times New Roman" w:hAnsi="Times New Roman" w:cs="Times New Roman"/>
                <w:noProof/>
                <w:sz w:val="20"/>
                <w:szCs w:val="20"/>
                <w:lang w:val="sr-Cyrl-RS"/>
              </w:rPr>
              <w:t>5. И</w:t>
            </w:r>
            <w:r w:rsidRPr="00717F54">
              <w:rPr>
                <w:noProof/>
                <w:sz w:val="20"/>
                <w:szCs w:val="20"/>
                <w:lang w:val="sr-Cyrl-RS" w:eastAsia="sr-Latn-CS"/>
              </w:rPr>
              <w:t xml:space="preserve">нтернационализација постојећих студијских програма у оквиру високошколске установе. </w:t>
            </w:r>
          </w:p>
          <w:p w14:paraId="61D71150" w14:textId="77777777" w:rsidR="005420FF" w:rsidRPr="00717F54" w:rsidRDefault="005420FF" w:rsidP="00E5359F">
            <w:pPr>
              <w:pStyle w:val="Header"/>
              <w:tabs>
                <w:tab w:val="left" w:pos="0"/>
              </w:tabs>
              <w:jc w:val="both"/>
              <w:rPr>
                <w:rFonts w:ascii="Times New Roman" w:hAnsi="Times New Roman"/>
                <w:noProof/>
                <w:snapToGrid w:val="0"/>
                <w:sz w:val="20"/>
                <w:lang w:val="sr-Cyrl-RS"/>
              </w:rPr>
            </w:pPr>
            <w:r w:rsidRPr="00717F54">
              <w:rPr>
                <w:rFonts w:ascii="Times New Roman" w:hAnsi="Times New Roman"/>
                <w:noProof/>
                <w:sz w:val="20"/>
                <w:lang w:val="sr-Cyrl-RS" w:eastAsia="sr-Latn-CS"/>
              </w:rPr>
              <w:t>6. Извођење наставе или менторство у заједничким међународним студијским програмима.</w:t>
            </w:r>
          </w:p>
        </w:tc>
      </w:tr>
    </w:tbl>
    <w:p w14:paraId="6E568493" w14:textId="77777777" w:rsidR="005420FF" w:rsidRPr="00717F54" w:rsidRDefault="005420FF" w:rsidP="005420FF">
      <w:pPr>
        <w:rPr>
          <w:b/>
          <w:noProof/>
          <w:sz w:val="20"/>
          <w:szCs w:val="20"/>
          <w:lang w:val="sr-Cyrl-RS"/>
        </w:rPr>
      </w:pPr>
    </w:p>
    <w:p w14:paraId="08D6D776" w14:textId="77777777" w:rsidR="00B41CB5" w:rsidRPr="00247C24" w:rsidRDefault="00B41CB5" w:rsidP="00B41CB5">
      <w:pPr>
        <w:pStyle w:val="Tekstclana"/>
        <w:numPr>
          <w:ilvl w:val="0"/>
          <w:numId w:val="13"/>
        </w:numPr>
        <w:spacing w:beforeLines="0" w:before="0" w:afterLines="0" w:after="60"/>
        <w:ind w:left="0" w:firstLine="0"/>
        <w:jc w:val="both"/>
        <w:rPr>
          <w:color w:val="000000"/>
          <w:sz w:val="20"/>
          <w:szCs w:val="20"/>
          <w:lang w:val="sr-Latn-RS"/>
        </w:rPr>
      </w:pPr>
      <w:r w:rsidRPr="00247C24">
        <w:rPr>
          <w:b/>
          <w:color w:val="000000"/>
          <w:sz w:val="20"/>
          <w:szCs w:val="20"/>
          <w:lang w:val="sr-Cyrl-CS"/>
        </w:rPr>
        <w:t>За стручно-професионални допринос</w:t>
      </w:r>
      <w:r w:rsidRPr="00247C24">
        <w:rPr>
          <w:color w:val="000000"/>
          <w:sz w:val="20"/>
          <w:szCs w:val="20"/>
          <w:lang w:val="sr-Cyrl-CS"/>
        </w:rPr>
        <w:t xml:space="preserve">: </w:t>
      </w:r>
    </w:p>
    <w:p w14:paraId="35148583" w14:textId="77777777" w:rsidR="00B41CB5" w:rsidRPr="00247C24" w:rsidRDefault="00B41CB5" w:rsidP="00B41CB5">
      <w:pPr>
        <w:pStyle w:val="Tekstclana"/>
        <w:numPr>
          <w:ilvl w:val="0"/>
          <w:numId w:val="0"/>
        </w:numPr>
        <w:spacing w:beforeLines="0" w:before="0" w:afterLines="0"/>
        <w:jc w:val="both"/>
        <w:rPr>
          <w:sz w:val="20"/>
          <w:szCs w:val="20"/>
          <w:lang w:val="sr-Cyrl-CS"/>
        </w:rPr>
      </w:pPr>
      <w:r w:rsidRPr="00247C24">
        <w:rPr>
          <w:i/>
          <w:iCs/>
          <w:sz w:val="20"/>
          <w:szCs w:val="20"/>
          <w:lang w:val="sr-Cyrl-CS"/>
        </w:rPr>
        <w:t>1.</w:t>
      </w:r>
      <w:r>
        <w:rPr>
          <w:i/>
          <w:iCs/>
          <w:sz w:val="20"/>
          <w:szCs w:val="20"/>
          <w:lang w:val="sr-Cyrl-CS"/>
        </w:rPr>
        <w:t>1</w:t>
      </w:r>
      <w:r w:rsidRPr="00247C24">
        <w:rPr>
          <w:i/>
          <w:iCs/>
          <w:sz w:val="20"/>
          <w:szCs w:val="20"/>
          <w:lang w:val="sr-Cyrl-CS"/>
        </w:rPr>
        <w:t xml:space="preserve"> Ангажованост у спровођењу сложених дијагностичких, терапијских и превентивних процедура. </w:t>
      </w:r>
    </w:p>
    <w:p w14:paraId="6F52BC8B" w14:textId="77777777" w:rsidR="00B41CB5" w:rsidRPr="00247C24" w:rsidRDefault="00B41CB5" w:rsidP="00B41CB5">
      <w:pPr>
        <w:pStyle w:val="Tekstclana"/>
        <w:numPr>
          <w:ilvl w:val="0"/>
          <w:numId w:val="0"/>
        </w:numPr>
        <w:spacing w:beforeLines="0" w:before="0" w:afterLines="0" w:after="60"/>
        <w:jc w:val="both"/>
        <w:rPr>
          <w:sz w:val="20"/>
          <w:szCs w:val="20"/>
          <w:lang w:val="sr-Cyrl-CS"/>
        </w:rPr>
      </w:pPr>
      <w:r w:rsidRPr="00247C24">
        <w:rPr>
          <w:color w:val="000000"/>
          <w:sz w:val="20"/>
          <w:szCs w:val="20"/>
          <w:lang w:val="sr-Cyrl-CS"/>
        </w:rPr>
        <w:t>Др Босић је консултант за област дерматопатологије</w:t>
      </w:r>
      <w:r w:rsidRPr="00247C24">
        <w:rPr>
          <w:color w:val="000000"/>
          <w:sz w:val="20"/>
          <w:szCs w:val="20"/>
          <w:lang w:val="sr-Latn-RS"/>
        </w:rPr>
        <w:t xml:space="preserve"> </w:t>
      </w:r>
      <w:r w:rsidRPr="00247C24">
        <w:rPr>
          <w:color w:val="000000"/>
          <w:sz w:val="20"/>
          <w:szCs w:val="20"/>
          <w:lang w:val="sr-Cyrl-RS"/>
        </w:rPr>
        <w:t xml:space="preserve">и </w:t>
      </w:r>
      <w:r w:rsidRPr="00247C24">
        <w:rPr>
          <w:color w:val="000000"/>
          <w:sz w:val="20"/>
          <w:szCs w:val="20"/>
          <w:lang w:val="sr-Cyrl-CS"/>
        </w:rPr>
        <w:t>молекуларне патологије у Институту за патологију</w:t>
      </w:r>
      <w:r w:rsidRPr="00247C24">
        <w:rPr>
          <w:color w:val="000000"/>
          <w:sz w:val="20"/>
          <w:szCs w:val="20"/>
          <w:lang w:val="sr-Latn-RS"/>
        </w:rPr>
        <w:t>.</w:t>
      </w:r>
      <w:r w:rsidRPr="0064396D">
        <w:rPr>
          <w:color w:val="000000"/>
          <w:sz w:val="20"/>
          <w:szCs w:val="20"/>
          <w:lang w:val="sr-Cyrl-RS"/>
        </w:rPr>
        <w:t xml:space="preserve"> </w:t>
      </w:r>
      <w:r w:rsidRPr="00F01412">
        <w:rPr>
          <w:color w:val="000000"/>
          <w:sz w:val="20"/>
          <w:szCs w:val="20"/>
          <w:lang w:val="sr-Cyrl-RS"/>
        </w:rPr>
        <w:t>Н</w:t>
      </w:r>
      <w:r w:rsidRPr="00F01412">
        <w:rPr>
          <w:color w:val="000000"/>
          <w:sz w:val="20"/>
          <w:szCs w:val="20"/>
          <w:lang w:val="sr-Cyrl-CS"/>
        </w:rPr>
        <w:t>ајв</w:t>
      </w:r>
      <w:r w:rsidRPr="00247C24">
        <w:rPr>
          <w:color w:val="000000"/>
          <w:sz w:val="20"/>
          <w:szCs w:val="20"/>
          <w:lang w:val="sr-Cyrl-CS"/>
        </w:rPr>
        <w:t>ећи број</w:t>
      </w:r>
      <w:r w:rsidRPr="00247C24">
        <w:rPr>
          <w:color w:val="000000"/>
          <w:sz w:val="20"/>
          <w:szCs w:val="20"/>
          <w:lang w:val="sr-Latn-RS"/>
        </w:rPr>
        <w:t xml:space="preserve"> </w:t>
      </w:r>
      <w:r w:rsidRPr="00247C24">
        <w:rPr>
          <w:color w:val="000000"/>
          <w:sz w:val="20"/>
          <w:szCs w:val="20"/>
          <w:lang w:val="sr-Cyrl-CS"/>
        </w:rPr>
        <w:t>консултација из области дерматопатологије</w:t>
      </w:r>
      <w:r>
        <w:rPr>
          <w:color w:val="000000"/>
          <w:sz w:val="20"/>
          <w:szCs w:val="20"/>
          <w:lang w:val="sr-Cyrl-CS"/>
        </w:rPr>
        <w:t>, др Босић</w:t>
      </w:r>
      <w:r w:rsidRPr="00247C24">
        <w:rPr>
          <w:color w:val="000000"/>
          <w:sz w:val="20"/>
          <w:szCs w:val="20"/>
          <w:lang w:val="sr-Cyrl-CS"/>
        </w:rPr>
        <w:t xml:space="preserve"> обавља за Клинику за дерматовенерологију и Клинику за опекотине и пластичну и реконструктивну хирургију Клиничког центра Србије, а укупно годишње др Босић прегледа између 2000 и 3000 биопсија.</w:t>
      </w:r>
    </w:p>
    <w:p w14:paraId="5418050D" w14:textId="77777777" w:rsidR="00B41CB5" w:rsidRPr="00247C24" w:rsidRDefault="00B41CB5" w:rsidP="00B41CB5">
      <w:pPr>
        <w:pStyle w:val="Tekstclana"/>
        <w:numPr>
          <w:ilvl w:val="0"/>
          <w:numId w:val="0"/>
        </w:numPr>
        <w:spacing w:beforeLines="0" w:before="0" w:afterLines="0"/>
        <w:jc w:val="both"/>
        <w:rPr>
          <w:i/>
          <w:iCs/>
          <w:color w:val="FF0000"/>
          <w:sz w:val="20"/>
          <w:szCs w:val="20"/>
          <w:lang w:val="sr-Cyrl-CS"/>
        </w:rPr>
      </w:pPr>
      <w:r>
        <w:rPr>
          <w:i/>
          <w:iCs/>
          <w:sz w:val="20"/>
          <w:szCs w:val="20"/>
          <w:lang w:val="sr-Cyrl-CS"/>
        </w:rPr>
        <w:t>1.</w:t>
      </w:r>
      <w:r w:rsidRPr="00247C24">
        <w:rPr>
          <w:i/>
          <w:iCs/>
          <w:sz w:val="20"/>
          <w:szCs w:val="20"/>
          <w:lang w:val="sr-Cyrl-CS"/>
        </w:rPr>
        <w:t>2. Број и сложеност сложених, дијагностичких, терапијских и превентивних процедура које је кандидат увео, или је учествовао у њиховом увођењу.</w:t>
      </w:r>
      <w:r w:rsidRPr="00247C24">
        <w:rPr>
          <w:i/>
          <w:iCs/>
          <w:color w:val="FF0000"/>
          <w:sz w:val="20"/>
          <w:szCs w:val="20"/>
          <w:lang w:val="sr-Cyrl-CS"/>
        </w:rPr>
        <w:t xml:space="preserve"> </w:t>
      </w:r>
    </w:p>
    <w:p w14:paraId="38869492" w14:textId="77777777" w:rsidR="00B41CB5" w:rsidRPr="00720B0F" w:rsidRDefault="00B41CB5" w:rsidP="00B41CB5">
      <w:pPr>
        <w:pStyle w:val="Tekstclana"/>
        <w:numPr>
          <w:ilvl w:val="0"/>
          <w:numId w:val="0"/>
        </w:numPr>
        <w:spacing w:beforeLines="0" w:before="0" w:afterLines="0" w:after="60"/>
        <w:jc w:val="both"/>
        <w:rPr>
          <w:color w:val="FF0000"/>
          <w:sz w:val="20"/>
          <w:szCs w:val="20"/>
          <w:lang w:val="sr-Latn-RS"/>
        </w:rPr>
      </w:pPr>
      <w:r w:rsidRPr="00247C24">
        <w:rPr>
          <w:color w:val="000000"/>
          <w:sz w:val="20"/>
          <w:szCs w:val="20"/>
          <w:lang w:val="sr-Cyrl-CS"/>
        </w:rPr>
        <w:t xml:space="preserve">Др Босић има знање и практичне вештине у методама молекуларне патологије </w:t>
      </w:r>
      <w:r>
        <w:rPr>
          <w:color w:val="000000"/>
          <w:sz w:val="20"/>
          <w:szCs w:val="20"/>
          <w:lang w:val="sr-Cyrl-CS"/>
        </w:rPr>
        <w:t>које је увела у Лабораторији за молекуларну патологију Института за патологију од 2016. године и од тада има</w:t>
      </w:r>
      <w:r w:rsidRPr="00247C24">
        <w:rPr>
          <w:color w:val="000000"/>
          <w:sz w:val="20"/>
          <w:szCs w:val="20"/>
          <w:lang w:val="sr-Cyrl-CS"/>
        </w:rPr>
        <w:t xml:space="preserve"> преко 2000 обављених анализа, укључујући флуоресцентну ин ситу хибридизацију (</w:t>
      </w:r>
      <w:r w:rsidRPr="00247C24">
        <w:rPr>
          <w:sz w:val="20"/>
          <w:szCs w:val="20"/>
          <w:lang w:val="sr-Cyrl-CS"/>
        </w:rPr>
        <w:t>FISH; преко 1000 анализа од</w:t>
      </w:r>
      <w:r>
        <w:rPr>
          <w:sz w:val="20"/>
          <w:szCs w:val="20"/>
          <w:lang w:val="sr-Cyrl-CS"/>
        </w:rPr>
        <w:t xml:space="preserve"> 2016. године</w:t>
      </w:r>
      <w:r w:rsidRPr="00DE4EAD">
        <w:rPr>
          <w:color w:val="000000"/>
          <w:sz w:val="20"/>
          <w:szCs w:val="20"/>
          <w:lang w:val="sr-Cyrl-CS"/>
        </w:rPr>
        <w:t>)</w:t>
      </w:r>
      <w:r>
        <w:rPr>
          <w:color w:val="000000"/>
          <w:sz w:val="20"/>
          <w:szCs w:val="20"/>
          <w:lang w:val="sr-Cyrl-CS"/>
        </w:rPr>
        <w:t>,</w:t>
      </w:r>
      <w:r w:rsidRPr="00DE4EAD">
        <w:rPr>
          <w:color w:val="000000"/>
          <w:sz w:val="20"/>
          <w:szCs w:val="20"/>
          <w:lang w:val="sr-Cyrl-CS"/>
        </w:rPr>
        <w:t xml:space="preserve"> </w:t>
      </w:r>
      <w:r w:rsidRPr="00720B0F">
        <w:rPr>
          <w:i/>
          <w:iCs/>
          <w:sz w:val="20"/>
          <w:szCs w:val="20"/>
          <w:lang w:val="sr-Latn-RS"/>
        </w:rPr>
        <w:t>real-time PCR</w:t>
      </w:r>
      <w:r w:rsidRPr="00DE4EAD">
        <w:rPr>
          <w:color w:val="000000"/>
          <w:sz w:val="20"/>
          <w:szCs w:val="20"/>
          <w:lang w:val="sr-Cyrl-CS"/>
        </w:rPr>
        <w:t xml:space="preserve"> дијагностик</w:t>
      </w:r>
      <w:r>
        <w:rPr>
          <w:color w:val="000000"/>
          <w:sz w:val="20"/>
          <w:szCs w:val="20"/>
          <w:lang w:val="sr-Cyrl-CS"/>
        </w:rPr>
        <w:t xml:space="preserve">е (преко 1000 анализа </w:t>
      </w:r>
      <w:r>
        <w:rPr>
          <w:color w:val="000000"/>
          <w:sz w:val="20"/>
          <w:szCs w:val="20"/>
          <w:lang w:val="sr-Cyrl-RS"/>
        </w:rPr>
        <w:t>од 2017. године</w:t>
      </w:r>
      <w:r>
        <w:rPr>
          <w:color w:val="000000"/>
          <w:sz w:val="20"/>
          <w:szCs w:val="20"/>
          <w:lang w:val="sr-Cyrl-CS"/>
        </w:rPr>
        <w:t>)</w:t>
      </w:r>
      <w:r>
        <w:rPr>
          <w:color w:val="000000"/>
          <w:sz w:val="20"/>
          <w:szCs w:val="20"/>
          <w:lang w:val="sr-Latn-RS"/>
        </w:rPr>
        <w:t xml:space="preserve">. </w:t>
      </w:r>
      <w:r>
        <w:rPr>
          <w:color w:val="000000"/>
          <w:sz w:val="20"/>
          <w:szCs w:val="20"/>
          <w:lang w:val="sr-Cyrl-RS"/>
        </w:rPr>
        <w:t>Др Босић поседује лабораторијске вештине</w:t>
      </w:r>
      <w:r>
        <w:rPr>
          <w:color w:val="000000"/>
          <w:sz w:val="20"/>
          <w:szCs w:val="20"/>
          <w:lang w:val="sr-Cyrl-CS"/>
        </w:rPr>
        <w:t xml:space="preserve"> метода секвенционирања  гена нове генерације (</w:t>
      </w:r>
      <w:r w:rsidRPr="00EE5BF1">
        <w:rPr>
          <w:color w:val="000000"/>
          <w:sz w:val="20"/>
          <w:szCs w:val="20"/>
          <w:lang w:val="sr-Latn-RS"/>
        </w:rPr>
        <w:t>NGS</w:t>
      </w:r>
      <w:r>
        <w:rPr>
          <w:color w:val="000000"/>
          <w:sz w:val="20"/>
          <w:szCs w:val="20"/>
          <w:lang w:val="sr-Cyrl-RS"/>
        </w:rPr>
        <w:t xml:space="preserve">), обучена је за анализу и интерпретацију ових метода, а прошла је и обуку за молекуларног патолога у Молекуларном конзилијуму за туморе </w:t>
      </w:r>
      <w:r w:rsidRPr="00EE5BF1">
        <w:rPr>
          <w:color w:val="000000"/>
          <w:sz w:val="20"/>
          <w:szCs w:val="20"/>
          <w:lang w:val="sr-Latn-RS"/>
        </w:rPr>
        <w:t>(</w:t>
      </w:r>
      <w:r w:rsidRPr="00EE5BF1">
        <w:rPr>
          <w:i/>
          <w:iCs/>
          <w:color w:val="000000"/>
          <w:sz w:val="20"/>
          <w:szCs w:val="20"/>
          <w:lang w:val="sr-Latn-RS"/>
        </w:rPr>
        <w:t>M</w:t>
      </w:r>
      <w:r>
        <w:rPr>
          <w:i/>
          <w:iCs/>
          <w:color w:val="000000"/>
          <w:sz w:val="20"/>
          <w:szCs w:val="20"/>
          <w:lang w:val="sr-Latn-RS"/>
        </w:rPr>
        <w:t>olecular Tumor Board)</w:t>
      </w:r>
      <w:r>
        <w:rPr>
          <w:color w:val="000000"/>
          <w:sz w:val="20"/>
          <w:szCs w:val="20"/>
          <w:lang w:val="sr-Cyrl-RS"/>
        </w:rPr>
        <w:t xml:space="preserve"> </w:t>
      </w:r>
      <w:r>
        <w:rPr>
          <w:color w:val="000000"/>
          <w:sz w:val="20"/>
          <w:szCs w:val="20"/>
          <w:lang w:val="sr-Cyrl-RS"/>
        </w:rPr>
        <w:lastRenderedPageBreak/>
        <w:t xml:space="preserve">у Институт за патологију Универзитетске болнице у Хајделбергу. </w:t>
      </w:r>
      <w:r w:rsidRPr="00863085">
        <w:rPr>
          <w:color w:val="000000"/>
          <w:sz w:val="20"/>
          <w:szCs w:val="20"/>
          <w:lang w:val="sr-Cyrl-CS"/>
        </w:rPr>
        <w:t xml:space="preserve">др Босић је успешно спровела екстерну валидацију </w:t>
      </w:r>
      <w:r w:rsidRPr="00720B0F">
        <w:rPr>
          <w:i/>
          <w:iCs/>
          <w:sz w:val="20"/>
          <w:szCs w:val="20"/>
          <w:lang w:val="sr-Latn-RS"/>
        </w:rPr>
        <w:t>real-time PCR</w:t>
      </w:r>
      <w:r w:rsidRPr="00863085">
        <w:rPr>
          <w:color w:val="000000"/>
          <w:sz w:val="20"/>
          <w:szCs w:val="20"/>
          <w:lang w:val="sr-Cyrl-CS"/>
        </w:rPr>
        <w:t xml:space="preserve"> методе за анализу мутација у </w:t>
      </w:r>
      <w:r w:rsidRPr="00720B0F">
        <w:rPr>
          <w:i/>
          <w:iCs/>
          <w:sz w:val="20"/>
          <w:szCs w:val="20"/>
          <w:lang w:val="sr-Latn-RS"/>
        </w:rPr>
        <w:t>EGFR, BRAF, KRAS</w:t>
      </w:r>
      <w:r w:rsidRPr="00720B0F">
        <w:rPr>
          <w:sz w:val="20"/>
          <w:szCs w:val="20"/>
          <w:lang w:val="sr-Latn-RS"/>
        </w:rPr>
        <w:t xml:space="preserve"> </w:t>
      </w:r>
      <w:r w:rsidRPr="00863085">
        <w:rPr>
          <w:color w:val="000000"/>
          <w:sz w:val="20"/>
          <w:szCs w:val="20"/>
          <w:lang w:val="sr-Cyrl-CS"/>
        </w:rPr>
        <w:t xml:space="preserve">и </w:t>
      </w:r>
      <w:r w:rsidRPr="00720B0F">
        <w:rPr>
          <w:i/>
          <w:iCs/>
          <w:sz w:val="20"/>
          <w:szCs w:val="20"/>
          <w:lang w:val="sr-Latn-RS"/>
        </w:rPr>
        <w:t>NRAS</w:t>
      </w:r>
      <w:r w:rsidRPr="00720B0F">
        <w:rPr>
          <w:sz w:val="20"/>
          <w:szCs w:val="20"/>
          <w:lang w:val="sr-Latn-RS"/>
        </w:rPr>
        <w:t xml:space="preserve"> </w:t>
      </w:r>
      <w:r w:rsidRPr="00863085">
        <w:rPr>
          <w:color w:val="000000"/>
          <w:sz w:val="20"/>
          <w:szCs w:val="20"/>
          <w:lang w:val="sr-Cyrl-CS"/>
        </w:rPr>
        <w:t xml:space="preserve">генима у туморима плућа, дебелог црева и меланома у оквиру </w:t>
      </w:r>
      <w:r w:rsidRPr="00720B0F">
        <w:rPr>
          <w:i/>
          <w:iCs/>
          <w:sz w:val="20"/>
          <w:szCs w:val="20"/>
          <w:lang w:val="sr-Latn-RS"/>
        </w:rPr>
        <w:t>The European Molecular Genetics Quality Network</w:t>
      </w:r>
      <w:r w:rsidRPr="00720B0F">
        <w:rPr>
          <w:sz w:val="20"/>
          <w:szCs w:val="20"/>
          <w:lang w:val="sr-Latn-RS"/>
        </w:rPr>
        <w:t xml:space="preserve"> (EMQN)</w:t>
      </w:r>
      <w:r>
        <w:rPr>
          <w:sz w:val="20"/>
          <w:szCs w:val="20"/>
          <w:lang w:val="sr-Cyrl-RS"/>
        </w:rPr>
        <w:t xml:space="preserve"> у 2018. години</w:t>
      </w:r>
      <w:r w:rsidRPr="00720B0F">
        <w:rPr>
          <w:sz w:val="20"/>
          <w:szCs w:val="20"/>
          <w:lang w:val="sr-Latn-RS"/>
        </w:rPr>
        <w:t xml:space="preserve">. </w:t>
      </w:r>
      <w:r w:rsidRPr="00863085">
        <w:rPr>
          <w:color w:val="000000"/>
          <w:sz w:val="20"/>
          <w:szCs w:val="20"/>
          <w:lang w:val="sr-Cyrl-CS"/>
        </w:rPr>
        <w:t xml:space="preserve">У 2020. години, др Босић је успешно спровела екстерну валидацију </w:t>
      </w:r>
      <w:r w:rsidRPr="00720B0F">
        <w:rPr>
          <w:i/>
          <w:iCs/>
          <w:sz w:val="20"/>
          <w:szCs w:val="20"/>
          <w:lang w:val="sr-Latn-RS"/>
        </w:rPr>
        <w:t>real-time PCR</w:t>
      </w:r>
      <w:r w:rsidRPr="00863085">
        <w:rPr>
          <w:color w:val="000000"/>
          <w:sz w:val="20"/>
          <w:szCs w:val="20"/>
          <w:lang w:val="sr-Cyrl-CS"/>
        </w:rPr>
        <w:t xml:space="preserve"> методе за анализу мутација у </w:t>
      </w:r>
      <w:r w:rsidRPr="00720B0F">
        <w:rPr>
          <w:i/>
          <w:iCs/>
          <w:sz w:val="20"/>
          <w:szCs w:val="20"/>
          <w:lang w:val="sr-Latn-RS"/>
        </w:rPr>
        <w:t>EGFR</w:t>
      </w:r>
      <w:r w:rsidRPr="00863085">
        <w:rPr>
          <w:color w:val="000000"/>
          <w:sz w:val="20"/>
          <w:szCs w:val="20"/>
          <w:lang w:val="sr-Cyrl-CS"/>
        </w:rPr>
        <w:t xml:space="preserve"> у туморима плућа и </w:t>
      </w:r>
      <w:r w:rsidRPr="00720B0F">
        <w:rPr>
          <w:sz w:val="20"/>
          <w:szCs w:val="20"/>
          <w:lang w:val="sr-Cyrl-CS"/>
        </w:rPr>
        <w:t>FISH</w:t>
      </w:r>
      <w:r w:rsidRPr="00863085">
        <w:rPr>
          <w:color w:val="000000"/>
          <w:sz w:val="20"/>
          <w:szCs w:val="20"/>
          <w:lang w:val="sr-Cyrl-CS"/>
        </w:rPr>
        <w:t xml:space="preserve"> методе за анализу аберација </w:t>
      </w:r>
      <w:r w:rsidRPr="00720B0F">
        <w:rPr>
          <w:i/>
          <w:iCs/>
          <w:sz w:val="20"/>
          <w:szCs w:val="20"/>
          <w:lang w:val="sr-Latn-RS"/>
        </w:rPr>
        <w:t>ALK</w:t>
      </w:r>
      <w:r w:rsidRPr="00720B0F">
        <w:rPr>
          <w:sz w:val="20"/>
          <w:szCs w:val="20"/>
          <w:lang w:val="sr-Latn-RS"/>
        </w:rPr>
        <w:t xml:space="preserve"> </w:t>
      </w:r>
      <w:r w:rsidRPr="00863085">
        <w:rPr>
          <w:color w:val="000000"/>
          <w:sz w:val="20"/>
          <w:szCs w:val="20"/>
          <w:lang w:val="sr-Cyrl-CS"/>
        </w:rPr>
        <w:t xml:space="preserve">и </w:t>
      </w:r>
      <w:r w:rsidRPr="00720B0F">
        <w:rPr>
          <w:i/>
          <w:iCs/>
          <w:sz w:val="20"/>
          <w:szCs w:val="20"/>
          <w:lang w:val="sr-Latn-RS"/>
        </w:rPr>
        <w:t>ROS1</w:t>
      </w:r>
      <w:r w:rsidRPr="00720B0F">
        <w:rPr>
          <w:sz w:val="20"/>
          <w:szCs w:val="20"/>
          <w:lang w:val="sr-Latn-RS"/>
        </w:rPr>
        <w:t xml:space="preserve"> </w:t>
      </w:r>
      <w:r w:rsidRPr="00863085">
        <w:rPr>
          <w:color w:val="000000"/>
          <w:sz w:val="20"/>
          <w:szCs w:val="20"/>
          <w:lang w:val="sr-Cyrl-CS"/>
        </w:rPr>
        <w:t xml:space="preserve">гена у туморима плућа у оквиру </w:t>
      </w:r>
      <w:r w:rsidRPr="00720B0F">
        <w:rPr>
          <w:i/>
          <w:iCs/>
          <w:sz w:val="20"/>
          <w:szCs w:val="20"/>
          <w:lang w:val="sr-Latn-RS"/>
        </w:rPr>
        <w:t>ESP Lung External Quality Assessment Scheme</w:t>
      </w:r>
      <w:r w:rsidRPr="00720B0F">
        <w:rPr>
          <w:sz w:val="20"/>
          <w:szCs w:val="20"/>
          <w:lang w:val="sr-Latn-RS"/>
        </w:rPr>
        <w:t>.</w:t>
      </w:r>
    </w:p>
    <w:p w14:paraId="7A613EAE" w14:textId="77777777" w:rsidR="00B41CB5" w:rsidRDefault="00B41CB5" w:rsidP="00B41CB5">
      <w:pPr>
        <w:pStyle w:val="Tekstclana"/>
        <w:numPr>
          <w:ilvl w:val="0"/>
          <w:numId w:val="13"/>
        </w:numPr>
        <w:spacing w:beforeLines="0" w:before="0" w:afterLines="0" w:after="60"/>
        <w:ind w:left="0" w:firstLine="0"/>
        <w:jc w:val="both"/>
        <w:rPr>
          <w:color w:val="000000"/>
          <w:sz w:val="20"/>
          <w:szCs w:val="20"/>
          <w:lang w:val="sr-Cyrl-CS"/>
        </w:rPr>
      </w:pPr>
      <w:r w:rsidRPr="00365BB7">
        <w:rPr>
          <w:b/>
          <w:color w:val="000000"/>
          <w:sz w:val="20"/>
          <w:szCs w:val="20"/>
          <w:lang w:val="sr-Cyrl-CS"/>
        </w:rPr>
        <w:t>За допринос академској и широј заједници</w:t>
      </w:r>
      <w:r w:rsidRPr="00365BB7">
        <w:rPr>
          <w:color w:val="000000"/>
          <w:sz w:val="20"/>
          <w:szCs w:val="20"/>
          <w:lang w:val="sr-Cyrl-CS"/>
        </w:rPr>
        <w:t xml:space="preserve">: </w:t>
      </w:r>
    </w:p>
    <w:p w14:paraId="16DABB0C" w14:textId="77777777" w:rsidR="00B41CB5" w:rsidRPr="00BB228D" w:rsidRDefault="00B41CB5" w:rsidP="00B41CB5">
      <w:pPr>
        <w:pStyle w:val="Tekstclana"/>
        <w:numPr>
          <w:ilvl w:val="0"/>
          <w:numId w:val="0"/>
        </w:numPr>
        <w:spacing w:beforeLines="0" w:before="0" w:afterLines="0"/>
        <w:jc w:val="both"/>
        <w:rPr>
          <w:i/>
          <w:iCs/>
          <w:color w:val="000000"/>
          <w:sz w:val="20"/>
          <w:szCs w:val="20"/>
          <w:lang w:val="sr-Cyrl-CS"/>
        </w:rPr>
      </w:pPr>
      <w:r>
        <w:rPr>
          <w:i/>
          <w:iCs/>
          <w:sz w:val="20"/>
          <w:szCs w:val="20"/>
          <w:lang w:val="sr-Cyrl-CS"/>
        </w:rPr>
        <w:t>2.</w:t>
      </w:r>
      <w:r w:rsidRPr="00BB228D">
        <w:rPr>
          <w:i/>
          <w:iCs/>
          <w:sz w:val="20"/>
          <w:szCs w:val="20"/>
          <w:lang w:val="sr-Cyrl-CS"/>
        </w:rPr>
        <w:t>5.</w:t>
      </w:r>
      <w:r w:rsidRPr="00BB228D">
        <w:rPr>
          <w:i/>
          <w:iCs/>
          <w:color w:val="000000"/>
          <w:sz w:val="20"/>
          <w:szCs w:val="20"/>
          <w:lang w:val="sr-Cyrl-CS"/>
        </w:rPr>
        <w:t xml:space="preserve"> Председавање националним или међународним струковним или научним  организацијама; </w:t>
      </w:r>
    </w:p>
    <w:p w14:paraId="604670A2" w14:textId="77777777" w:rsidR="00B41CB5" w:rsidRDefault="00B41CB5" w:rsidP="00B41CB5">
      <w:pPr>
        <w:pStyle w:val="Tekstclana"/>
        <w:numPr>
          <w:ilvl w:val="0"/>
          <w:numId w:val="12"/>
        </w:numPr>
        <w:spacing w:beforeLines="0" w:before="0" w:afterLines="0" w:after="60"/>
        <w:jc w:val="both"/>
        <w:rPr>
          <w:color w:val="000000"/>
          <w:sz w:val="20"/>
          <w:szCs w:val="20"/>
          <w:lang w:val="sr-Cyrl-CS"/>
        </w:rPr>
      </w:pPr>
      <w:r w:rsidRPr="00BB228D">
        <w:rPr>
          <w:color w:val="000000"/>
          <w:sz w:val="20"/>
          <w:szCs w:val="20"/>
          <w:lang w:val="sr-Cyrl-CS"/>
        </w:rPr>
        <w:t xml:space="preserve">Др Мартина Босић </w:t>
      </w:r>
      <w:r>
        <w:rPr>
          <w:color w:val="000000"/>
          <w:sz w:val="20"/>
          <w:szCs w:val="20"/>
          <w:lang w:val="sr-Cyrl-CS"/>
        </w:rPr>
        <w:t xml:space="preserve">од </w:t>
      </w:r>
      <w:r w:rsidRPr="00BB228D">
        <w:rPr>
          <w:color w:val="000000"/>
          <w:sz w:val="20"/>
          <w:szCs w:val="20"/>
          <w:lang w:val="sr-Cyrl-CS"/>
        </w:rPr>
        <w:t xml:space="preserve">2019. </w:t>
      </w:r>
      <w:r>
        <w:rPr>
          <w:color w:val="000000"/>
          <w:sz w:val="20"/>
          <w:szCs w:val="20"/>
          <w:lang w:val="sr-Cyrl-CS"/>
        </w:rPr>
        <w:t xml:space="preserve">до 2023. године била </w:t>
      </w:r>
      <w:r w:rsidRPr="00BB228D">
        <w:rPr>
          <w:color w:val="000000"/>
          <w:sz w:val="20"/>
          <w:szCs w:val="20"/>
          <w:lang w:val="sr-Cyrl-CS"/>
        </w:rPr>
        <w:t>председница Секције за патологију Српског лекарског друштва.</w:t>
      </w:r>
    </w:p>
    <w:p w14:paraId="095BD650" w14:textId="77777777" w:rsidR="00B41CB5" w:rsidRPr="00BB228D" w:rsidRDefault="00B41CB5" w:rsidP="00B41CB5">
      <w:pPr>
        <w:pStyle w:val="Tekstclana"/>
        <w:numPr>
          <w:ilvl w:val="0"/>
          <w:numId w:val="0"/>
        </w:numPr>
        <w:spacing w:beforeLines="0" w:before="0" w:afterLines="0"/>
        <w:jc w:val="both"/>
        <w:rPr>
          <w:i/>
          <w:iCs/>
          <w:color w:val="000000"/>
          <w:sz w:val="20"/>
          <w:szCs w:val="20"/>
          <w:lang w:val="sr-Cyrl-CS"/>
        </w:rPr>
      </w:pPr>
      <w:r>
        <w:rPr>
          <w:i/>
          <w:iCs/>
          <w:color w:val="000000"/>
          <w:sz w:val="20"/>
          <w:szCs w:val="20"/>
          <w:lang w:val="sr-Cyrl-CS"/>
        </w:rPr>
        <w:t>2.</w:t>
      </w:r>
      <w:r w:rsidRPr="00BB228D">
        <w:rPr>
          <w:i/>
          <w:iCs/>
          <w:color w:val="000000"/>
          <w:sz w:val="20"/>
          <w:szCs w:val="20"/>
          <w:lang w:val="sr-Cyrl-CS"/>
        </w:rPr>
        <w:t xml:space="preserve">6. Руковођење или ангажовање у националним или међународним научним или стручним организацијама; </w:t>
      </w:r>
    </w:p>
    <w:p w14:paraId="2CFFFEF4" w14:textId="35DEB5FF" w:rsidR="00B41CB5" w:rsidRPr="00B41CB5" w:rsidRDefault="00B41CB5" w:rsidP="00B41CB5">
      <w:pPr>
        <w:pStyle w:val="Tekstclana"/>
        <w:numPr>
          <w:ilvl w:val="0"/>
          <w:numId w:val="16"/>
        </w:numPr>
        <w:spacing w:beforeLines="0" w:before="0" w:afterLines="0" w:after="60"/>
        <w:jc w:val="both"/>
        <w:rPr>
          <w:color w:val="000000"/>
          <w:sz w:val="20"/>
          <w:szCs w:val="20"/>
          <w:lang w:val="sr-Cyrl-CS"/>
        </w:rPr>
      </w:pPr>
      <w:r w:rsidRPr="00BB228D">
        <w:rPr>
          <w:color w:val="000000"/>
          <w:sz w:val="20"/>
          <w:szCs w:val="20"/>
          <w:lang w:val="sr-Cyrl-CS"/>
        </w:rPr>
        <w:t>Др Босић је члан Радне групе за дерматопатологију Европског удружења патолога (Working Group for Dermatopathology, European Society of Pathology) од 2015. године, као и члан Радне групе за молекуларну патологију Европског удружења патолога ((Working Group for Molecular Pathology, European Society of Pathology) од 2017. године (чланства обновљена 2022. године).</w:t>
      </w:r>
    </w:p>
    <w:p w14:paraId="73E49EB8" w14:textId="77777777" w:rsidR="00B41CB5" w:rsidRPr="001311F7" w:rsidRDefault="00B41CB5" w:rsidP="00B41CB5">
      <w:pPr>
        <w:pStyle w:val="Tekstclana"/>
        <w:numPr>
          <w:ilvl w:val="0"/>
          <w:numId w:val="13"/>
        </w:numPr>
        <w:spacing w:beforeLines="0" w:before="0" w:afterLines="0" w:after="60"/>
        <w:ind w:hanging="720"/>
        <w:jc w:val="both"/>
        <w:rPr>
          <w:color w:val="000000"/>
          <w:sz w:val="20"/>
          <w:szCs w:val="20"/>
          <w:lang w:val="sr-Cyrl-CS"/>
        </w:rPr>
      </w:pPr>
      <w:r w:rsidRPr="001311F7">
        <w:rPr>
          <w:b/>
          <w:color w:val="000000"/>
          <w:sz w:val="20"/>
          <w:szCs w:val="20"/>
          <w:lang w:val="sr-Cyrl-CS"/>
        </w:rPr>
        <w:t>За сарадњу са другим високошколским, научно-истраживачким  установама у земљи и иностранству - мобилност</w:t>
      </w:r>
      <w:r w:rsidRPr="001311F7">
        <w:rPr>
          <w:color w:val="000000"/>
          <w:sz w:val="20"/>
          <w:szCs w:val="20"/>
          <w:lang w:val="sr-Cyrl-CS"/>
        </w:rPr>
        <w:t>:</w:t>
      </w:r>
    </w:p>
    <w:p w14:paraId="14E106E5" w14:textId="77777777" w:rsidR="00B41CB5" w:rsidRPr="00247C24" w:rsidRDefault="00B41CB5" w:rsidP="00B41CB5">
      <w:pPr>
        <w:pStyle w:val="Tekstclana"/>
        <w:numPr>
          <w:ilvl w:val="0"/>
          <w:numId w:val="0"/>
        </w:numPr>
        <w:tabs>
          <w:tab w:val="num" w:pos="0"/>
        </w:tabs>
        <w:spacing w:beforeLines="0" w:before="60" w:afterLines="0"/>
        <w:jc w:val="both"/>
        <w:rPr>
          <w:i/>
          <w:iCs/>
          <w:color w:val="000000"/>
          <w:sz w:val="20"/>
          <w:szCs w:val="20"/>
          <w:lang w:val="sr-Cyrl-CS"/>
        </w:rPr>
      </w:pPr>
      <w:r>
        <w:rPr>
          <w:i/>
          <w:iCs/>
          <w:color w:val="000000"/>
          <w:sz w:val="20"/>
          <w:szCs w:val="20"/>
          <w:lang w:val="sr-Cyrl-CS"/>
        </w:rPr>
        <w:t>3.3</w:t>
      </w:r>
      <w:r w:rsidRPr="00247C24">
        <w:rPr>
          <w:i/>
          <w:iCs/>
          <w:color w:val="000000"/>
          <w:sz w:val="20"/>
          <w:szCs w:val="20"/>
          <w:lang w:val="sr-Cyrl-CS"/>
        </w:rPr>
        <w:t>. Предавање по позив</w:t>
      </w:r>
      <w:r>
        <w:rPr>
          <w:i/>
          <w:iCs/>
          <w:color w:val="000000"/>
          <w:sz w:val="20"/>
          <w:szCs w:val="20"/>
          <w:lang w:val="sr-Cyrl-CS"/>
        </w:rPr>
        <w:t>у:</w:t>
      </w:r>
    </w:p>
    <w:p w14:paraId="17D23285" w14:textId="77777777" w:rsidR="00B41CB5" w:rsidRPr="00247C24" w:rsidRDefault="00B41CB5" w:rsidP="00B41CB5">
      <w:pPr>
        <w:numPr>
          <w:ilvl w:val="0"/>
          <w:numId w:val="15"/>
        </w:numPr>
        <w:tabs>
          <w:tab w:val="num" w:pos="0"/>
        </w:tabs>
        <w:jc w:val="both"/>
        <w:rPr>
          <w:sz w:val="20"/>
          <w:lang w:val="sr-Latn-CS"/>
        </w:rPr>
      </w:pPr>
      <w:r w:rsidRPr="006915EC">
        <w:rPr>
          <w:sz w:val="20"/>
          <w:lang w:val="sr-Cyrl-RS"/>
        </w:rPr>
        <w:t>Национални конгрес са међународним учешћем: Инфекције – изазови у дијагностици и леченју. Београд, 7-8. април 2023.</w:t>
      </w:r>
      <w:r>
        <w:rPr>
          <w:b/>
          <w:bCs/>
          <w:sz w:val="20"/>
          <w:lang w:val="sr-Cyrl-RS"/>
        </w:rPr>
        <w:t xml:space="preserve"> Босић М. </w:t>
      </w:r>
      <w:r w:rsidRPr="006915EC">
        <w:rPr>
          <w:sz w:val="20"/>
          <w:lang w:val="sr-Cyrl-RS"/>
        </w:rPr>
        <w:t>Инфективне дерматозе – Од „невидљивих“ узрочника до псеудотуморских лезија.</w:t>
      </w:r>
      <w:r>
        <w:rPr>
          <w:b/>
          <w:bCs/>
          <w:sz w:val="20"/>
          <w:lang w:val="sr-Cyrl-RS"/>
        </w:rPr>
        <w:t xml:space="preserve"> </w:t>
      </w:r>
      <w:r>
        <w:rPr>
          <w:sz w:val="20"/>
          <w:lang w:val="sr-Latn-CS"/>
        </w:rPr>
        <w:t>Serb J Med Chamber. 2023 Mar; 4(suppl 1):31.</w:t>
      </w:r>
    </w:p>
    <w:p w14:paraId="75E8DC0C" w14:textId="77777777" w:rsidR="00B41CB5" w:rsidRDefault="00B41CB5" w:rsidP="00B41CB5">
      <w:pPr>
        <w:pStyle w:val="Tekstclana"/>
        <w:numPr>
          <w:ilvl w:val="0"/>
          <w:numId w:val="0"/>
        </w:numPr>
        <w:tabs>
          <w:tab w:val="num" w:pos="0"/>
        </w:tabs>
        <w:spacing w:beforeLines="0" w:before="60" w:afterLines="0"/>
        <w:jc w:val="both"/>
        <w:rPr>
          <w:color w:val="000000"/>
          <w:sz w:val="20"/>
          <w:szCs w:val="20"/>
          <w:lang w:val="sr-Cyrl-CS"/>
        </w:rPr>
      </w:pPr>
      <w:r>
        <w:rPr>
          <w:i/>
          <w:iCs/>
          <w:color w:val="000000"/>
          <w:sz w:val="20"/>
          <w:szCs w:val="20"/>
          <w:lang w:val="sr-Cyrl-CS"/>
        </w:rPr>
        <w:t>3.4</w:t>
      </w:r>
      <w:r w:rsidRPr="00E1314F">
        <w:rPr>
          <w:color w:val="000000"/>
          <w:sz w:val="20"/>
          <w:szCs w:val="20"/>
          <w:lang w:val="sr-Cyrl-CS"/>
        </w:rPr>
        <w:t xml:space="preserve"> </w:t>
      </w:r>
      <w:r w:rsidRPr="00221CAB">
        <w:rPr>
          <w:i/>
          <w:iCs/>
          <w:color w:val="000000"/>
          <w:sz w:val="20"/>
          <w:szCs w:val="20"/>
          <w:lang w:val="sr-Cyrl-CS"/>
        </w:rPr>
        <w:t>Учешће или руковођење међународним пројектима</w:t>
      </w:r>
    </w:p>
    <w:p w14:paraId="014EC05C" w14:textId="77777777" w:rsidR="00B41CB5" w:rsidRDefault="00B41CB5" w:rsidP="00B41CB5">
      <w:pPr>
        <w:numPr>
          <w:ilvl w:val="0"/>
          <w:numId w:val="14"/>
        </w:numPr>
        <w:jc w:val="both"/>
        <w:rPr>
          <w:kern w:val="24"/>
          <w:sz w:val="20"/>
          <w:szCs w:val="20"/>
          <w:lang w:val="sr-Cyrl-RS"/>
        </w:rPr>
      </w:pPr>
      <w:r w:rsidRPr="00A41291">
        <w:rPr>
          <w:kern w:val="24"/>
          <w:sz w:val="20"/>
          <w:szCs w:val="20"/>
          <w:lang w:val="sr-Cyrl-RS"/>
        </w:rPr>
        <w:t xml:space="preserve">Истраживач на пројекту </w:t>
      </w:r>
      <w:r w:rsidRPr="00A41291">
        <w:rPr>
          <w:i/>
          <w:iCs/>
          <w:sz w:val="20"/>
          <w:szCs w:val="20"/>
          <w:lang w:val="sl-SI"/>
        </w:rPr>
        <w:t>Swedish Cancer Society (Cancerfonden) „Patologiatlas - en resurs för cancerbiomarkörer“</w:t>
      </w:r>
      <w:r w:rsidRPr="00A41291">
        <w:rPr>
          <w:kern w:val="24"/>
          <w:sz w:val="20"/>
          <w:szCs w:val="20"/>
          <w:lang w:val="sr-Cyrl-RS"/>
        </w:rPr>
        <w:t xml:space="preserve"> септембар 2020. – децембар 2021., руководилац пројекта проф. др Фредрик Понтен</w:t>
      </w:r>
    </w:p>
    <w:p w14:paraId="25C52C71" w14:textId="20A4B7EE" w:rsidR="005420FF" w:rsidRPr="00B41CB5" w:rsidRDefault="00B41CB5" w:rsidP="005420FF">
      <w:pPr>
        <w:numPr>
          <w:ilvl w:val="0"/>
          <w:numId w:val="14"/>
        </w:numPr>
        <w:tabs>
          <w:tab w:val="num" w:pos="0"/>
        </w:tabs>
        <w:spacing w:after="60"/>
        <w:ind w:left="714" w:hanging="357"/>
        <w:jc w:val="both"/>
        <w:rPr>
          <w:kern w:val="24"/>
          <w:sz w:val="20"/>
          <w:szCs w:val="20"/>
          <w:lang w:val="sr-Cyrl-RS"/>
        </w:rPr>
      </w:pPr>
      <w:r w:rsidRPr="00A41291">
        <w:rPr>
          <w:kern w:val="24"/>
          <w:sz w:val="20"/>
          <w:szCs w:val="20"/>
          <w:lang w:val="sr-Cyrl-RS"/>
        </w:rPr>
        <w:t xml:space="preserve">Истраживач на пројекту </w:t>
      </w:r>
      <w:r w:rsidRPr="00720B0F">
        <w:rPr>
          <w:sz w:val="20"/>
          <w:szCs w:val="20"/>
          <w:lang w:val="sl-SI"/>
        </w:rPr>
        <w:t>Swedish Cancer Society (Cancerfonden) „ Single cell characterization of the step wise evolution of sund damage related skin cancer“</w:t>
      </w:r>
    </w:p>
    <w:p w14:paraId="1846B156" w14:textId="77777777" w:rsidR="00FC2539" w:rsidRPr="00717F54" w:rsidRDefault="00FC2539" w:rsidP="005420FF">
      <w:pPr>
        <w:jc w:val="center"/>
        <w:rPr>
          <w:b/>
          <w:noProof/>
          <w:sz w:val="20"/>
          <w:szCs w:val="20"/>
          <w:lang w:val="sr-Cyrl-RS"/>
        </w:rPr>
      </w:pPr>
    </w:p>
    <w:p w14:paraId="6B0DF240" w14:textId="77777777" w:rsidR="00FC2539" w:rsidRPr="00717F54" w:rsidRDefault="00FC2539" w:rsidP="005420FF">
      <w:pPr>
        <w:jc w:val="center"/>
        <w:rPr>
          <w:b/>
          <w:noProof/>
          <w:sz w:val="20"/>
          <w:szCs w:val="20"/>
          <w:lang w:val="sr-Cyrl-RS"/>
        </w:rPr>
      </w:pPr>
    </w:p>
    <w:p w14:paraId="1113826E" w14:textId="77777777" w:rsidR="00FC2539" w:rsidRPr="00717F54" w:rsidRDefault="00FC2539" w:rsidP="005420FF">
      <w:pPr>
        <w:jc w:val="center"/>
        <w:rPr>
          <w:b/>
          <w:noProof/>
          <w:sz w:val="20"/>
          <w:szCs w:val="20"/>
          <w:lang w:val="sr-Cyrl-RS"/>
        </w:rPr>
      </w:pPr>
    </w:p>
    <w:p w14:paraId="347F6F22" w14:textId="77777777" w:rsidR="00FC2539" w:rsidRPr="00717F54" w:rsidRDefault="00FC2539" w:rsidP="005420FF">
      <w:pPr>
        <w:jc w:val="center"/>
        <w:rPr>
          <w:b/>
          <w:noProof/>
          <w:sz w:val="20"/>
          <w:szCs w:val="20"/>
          <w:lang w:val="sr-Cyrl-RS"/>
        </w:rPr>
      </w:pPr>
    </w:p>
    <w:p w14:paraId="17D73589" w14:textId="77777777" w:rsidR="00E5359F" w:rsidRPr="00717F54" w:rsidRDefault="00E5359F" w:rsidP="005420FF">
      <w:pPr>
        <w:jc w:val="center"/>
        <w:rPr>
          <w:b/>
          <w:noProof/>
          <w:sz w:val="20"/>
          <w:szCs w:val="20"/>
          <w:lang w:val="sr-Cyrl-RS"/>
        </w:rPr>
      </w:pPr>
    </w:p>
    <w:p w14:paraId="362D7581" w14:textId="77777777" w:rsidR="00E5359F" w:rsidRPr="00717F54" w:rsidRDefault="00E5359F" w:rsidP="005420FF">
      <w:pPr>
        <w:jc w:val="center"/>
        <w:rPr>
          <w:b/>
          <w:noProof/>
          <w:sz w:val="20"/>
          <w:szCs w:val="20"/>
          <w:lang w:val="sr-Cyrl-RS"/>
        </w:rPr>
      </w:pPr>
    </w:p>
    <w:p w14:paraId="09019A34" w14:textId="77777777" w:rsidR="00E5359F" w:rsidRPr="00717F54" w:rsidRDefault="00E5359F" w:rsidP="005420FF">
      <w:pPr>
        <w:jc w:val="center"/>
        <w:rPr>
          <w:b/>
          <w:noProof/>
          <w:sz w:val="20"/>
          <w:szCs w:val="20"/>
          <w:lang w:val="sr-Cyrl-RS"/>
        </w:rPr>
      </w:pPr>
    </w:p>
    <w:p w14:paraId="1D85632E" w14:textId="77777777" w:rsidR="00E5359F" w:rsidRPr="00717F54" w:rsidRDefault="00E5359F" w:rsidP="005420FF">
      <w:pPr>
        <w:jc w:val="center"/>
        <w:rPr>
          <w:b/>
          <w:noProof/>
          <w:sz w:val="20"/>
          <w:szCs w:val="20"/>
          <w:lang w:val="sr-Cyrl-RS"/>
        </w:rPr>
      </w:pPr>
    </w:p>
    <w:p w14:paraId="213AAE95" w14:textId="77777777" w:rsidR="00E5359F" w:rsidRPr="00717F54" w:rsidRDefault="00E5359F" w:rsidP="005420FF">
      <w:pPr>
        <w:jc w:val="center"/>
        <w:rPr>
          <w:b/>
          <w:noProof/>
          <w:sz w:val="20"/>
          <w:szCs w:val="20"/>
          <w:lang w:val="sr-Cyrl-RS"/>
        </w:rPr>
      </w:pPr>
    </w:p>
    <w:p w14:paraId="63485FEC" w14:textId="77777777" w:rsidR="00E5359F" w:rsidRPr="00717F54" w:rsidRDefault="00E5359F" w:rsidP="005420FF">
      <w:pPr>
        <w:jc w:val="center"/>
        <w:rPr>
          <w:b/>
          <w:noProof/>
          <w:sz w:val="20"/>
          <w:szCs w:val="20"/>
          <w:lang w:val="sr-Cyrl-RS"/>
        </w:rPr>
      </w:pPr>
    </w:p>
    <w:p w14:paraId="6A94B9BF" w14:textId="77777777" w:rsidR="00E5359F" w:rsidRPr="00717F54" w:rsidRDefault="00E5359F" w:rsidP="005420FF">
      <w:pPr>
        <w:jc w:val="center"/>
        <w:rPr>
          <w:b/>
          <w:noProof/>
          <w:sz w:val="20"/>
          <w:szCs w:val="20"/>
          <w:lang w:val="sr-Cyrl-RS"/>
        </w:rPr>
      </w:pPr>
    </w:p>
    <w:p w14:paraId="66A6CC7F" w14:textId="77777777" w:rsidR="00E5359F" w:rsidRPr="00717F54" w:rsidRDefault="00E5359F" w:rsidP="005420FF">
      <w:pPr>
        <w:jc w:val="center"/>
        <w:rPr>
          <w:b/>
          <w:noProof/>
          <w:sz w:val="20"/>
          <w:szCs w:val="20"/>
          <w:lang w:val="sr-Cyrl-RS"/>
        </w:rPr>
      </w:pPr>
    </w:p>
    <w:p w14:paraId="2800047F" w14:textId="77777777" w:rsidR="00E5359F" w:rsidRPr="00717F54" w:rsidRDefault="00E5359F" w:rsidP="005420FF">
      <w:pPr>
        <w:jc w:val="center"/>
        <w:rPr>
          <w:b/>
          <w:noProof/>
          <w:sz w:val="20"/>
          <w:szCs w:val="20"/>
          <w:lang w:val="sr-Cyrl-RS"/>
        </w:rPr>
      </w:pPr>
    </w:p>
    <w:p w14:paraId="23B9463E" w14:textId="77777777" w:rsidR="00E5359F" w:rsidRPr="00717F54" w:rsidRDefault="00E5359F" w:rsidP="005420FF">
      <w:pPr>
        <w:jc w:val="center"/>
        <w:rPr>
          <w:b/>
          <w:noProof/>
          <w:sz w:val="20"/>
          <w:szCs w:val="20"/>
          <w:lang w:val="sr-Cyrl-RS"/>
        </w:rPr>
      </w:pPr>
    </w:p>
    <w:p w14:paraId="15C884A7" w14:textId="77777777" w:rsidR="00E5359F" w:rsidRPr="00717F54" w:rsidRDefault="00E5359F" w:rsidP="005420FF">
      <w:pPr>
        <w:jc w:val="center"/>
        <w:rPr>
          <w:b/>
          <w:noProof/>
          <w:sz w:val="20"/>
          <w:szCs w:val="20"/>
          <w:lang w:val="sr-Cyrl-RS"/>
        </w:rPr>
      </w:pPr>
    </w:p>
    <w:p w14:paraId="4895C320" w14:textId="77777777" w:rsidR="00E5359F" w:rsidRPr="00717F54" w:rsidRDefault="00E5359F" w:rsidP="005420FF">
      <w:pPr>
        <w:jc w:val="center"/>
        <w:rPr>
          <w:b/>
          <w:noProof/>
          <w:sz w:val="20"/>
          <w:szCs w:val="20"/>
          <w:lang w:val="sr-Cyrl-RS"/>
        </w:rPr>
      </w:pPr>
    </w:p>
    <w:p w14:paraId="346B6EE7" w14:textId="77777777" w:rsidR="00E5359F" w:rsidRPr="00717F54" w:rsidRDefault="00E5359F" w:rsidP="005420FF">
      <w:pPr>
        <w:jc w:val="center"/>
        <w:rPr>
          <w:b/>
          <w:noProof/>
          <w:sz w:val="20"/>
          <w:szCs w:val="20"/>
          <w:lang w:val="sr-Cyrl-RS"/>
        </w:rPr>
      </w:pPr>
    </w:p>
    <w:p w14:paraId="188A6A50" w14:textId="77777777" w:rsidR="00E5359F" w:rsidRPr="00717F54" w:rsidRDefault="00E5359F" w:rsidP="005420FF">
      <w:pPr>
        <w:jc w:val="center"/>
        <w:rPr>
          <w:b/>
          <w:noProof/>
          <w:sz w:val="20"/>
          <w:szCs w:val="20"/>
          <w:lang w:val="sr-Cyrl-RS"/>
        </w:rPr>
      </w:pPr>
    </w:p>
    <w:p w14:paraId="111D431A" w14:textId="77777777" w:rsidR="00E5359F" w:rsidRPr="00717F54" w:rsidRDefault="00E5359F" w:rsidP="005420FF">
      <w:pPr>
        <w:jc w:val="center"/>
        <w:rPr>
          <w:b/>
          <w:noProof/>
          <w:sz w:val="20"/>
          <w:szCs w:val="20"/>
          <w:lang w:val="sr-Cyrl-RS"/>
        </w:rPr>
      </w:pPr>
    </w:p>
    <w:p w14:paraId="2AA3ED3A" w14:textId="77777777" w:rsidR="00E5359F" w:rsidRPr="00717F54" w:rsidRDefault="00E5359F" w:rsidP="005420FF">
      <w:pPr>
        <w:jc w:val="center"/>
        <w:rPr>
          <w:b/>
          <w:noProof/>
          <w:sz w:val="20"/>
          <w:szCs w:val="20"/>
          <w:lang w:val="sr-Cyrl-RS"/>
        </w:rPr>
      </w:pPr>
    </w:p>
    <w:p w14:paraId="6DD0870F" w14:textId="77777777" w:rsidR="00E5359F" w:rsidRPr="00717F54" w:rsidRDefault="00E5359F" w:rsidP="005420FF">
      <w:pPr>
        <w:jc w:val="center"/>
        <w:rPr>
          <w:b/>
          <w:noProof/>
          <w:sz w:val="20"/>
          <w:szCs w:val="20"/>
          <w:lang w:val="sr-Cyrl-RS"/>
        </w:rPr>
      </w:pPr>
    </w:p>
    <w:p w14:paraId="73DA451B" w14:textId="77777777" w:rsidR="00E5359F" w:rsidRPr="00717F54" w:rsidRDefault="00E5359F" w:rsidP="005420FF">
      <w:pPr>
        <w:jc w:val="center"/>
        <w:rPr>
          <w:b/>
          <w:noProof/>
          <w:sz w:val="20"/>
          <w:szCs w:val="20"/>
          <w:lang w:val="sr-Cyrl-RS"/>
        </w:rPr>
      </w:pPr>
    </w:p>
    <w:p w14:paraId="179A03FD" w14:textId="77777777" w:rsidR="00E5359F" w:rsidRPr="00717F54" w:rsidRDefault="00E5359F" w:rsidP="005420FF">
      <w:pPr>
        <w:jc w:val="center"/>
        <w:rPr>
          <w:b/>
          <w:noProof/>
          <w:sz w:val="20"/>
          <w:szCs w:val="20"/>
          <w:lang w:val="sr-Cyrl-RS"/>
        </w:rPr>
      </w:pPr>
    </w:p>
    <w:p w14:paraId="0A97B909" w14:textId="77777777" w:rsidR="00E5359F" w:rsidRPr="00717F54" w:rsidRDefault="00E5359F" w:rsidP="005420FF">
      <w:pPr>
        <w:jc w:val="center"/>
        <w:rPr>
          <w:b/>
          <w:noProof/>
          <w:sz w:val="20"/>
          <w:szCs w:val="20"/>
          <w:lang w:val="sr-Cyrl-RS"/>
        </w:rPr>
      </w:pPr>
    </w:p>
    <w:p w14:paraId="79A2439E" w14:textId="77777777" w:rsidR="00E5359F" w:rsidRPr="00717F54" w:rsidRDefault="00E5359F" w:rsidP="005420FF">
      <w:pPr>
        <w:jc w:val="center"/>
        <w:rPr>
          <w:b/>
          <w:noProof/>
          <w:sz w:val="20"/>
          <w:szCs w:val="20"/>
          <w:lang w:val="sr-Cyrl-RS"/>
        </w:rPr>
      </w:pPr>
    </w:p>
    <w:p w14:paraId="6108EAD3" w14:textId="77777777" w:rsidR="00E5359F" w:rsidRPr="00717F54" w:rsidRDefault="00E5359F" w:rsidP="005420FF">
      <w:pPr>
        <w:jc w:val="center"/>
        <w:rPr>
          <w:b/>
          <w:noProof/>
          <w:sz w:val="20"/>
          <w:szCs w:val="20"/>
          <w:lang w:val="sr-Cyrl-RS"/>
        </w:rPr>
      </w:pPr>
    </w:p>
    <w:p w14:paraId="2E25862E" w14:textId="77777777" w:rsidR="00E5359F" w:rsidRPr="00717F54" w:rsidRDefault="00E5359F" w:rsidP="005420FF">
      <w:pPr>
        <w:jc w:val="center"/>
        <w:rPr>
          <w:b/>
          <w:noProof/>
          <w:sz w:val="20"/>
          <w:szCs w:val="20"/>
          <w:lang w:val="sr-Cyrl-RS"/>
        </w:rPr>
      </w:pPr>
    </w:p>
    <w:p w14:paraId="2A527501" w14:textId="77777777" w:rsidR="00E5359F" w:rsidRPr="00717F54" w:rsidRDefault="00E5359F" w:rsidP="00B41CB5">
      <w:pPr>
        <w:rPr>
          <w:b/>
          <w:noProof/>
          <w:sz w:val="20"/>
          <w:szCs w:val="20"/>
          <w:lang w:val="sr-Cyrl-RS"/>
        </w:rPr>
      </w:pPr>
    </w:p>
    <w:p w14:paraId="385F79EF" w14:textId="77777777" w:rsidR="00E5359F" w:rsidRPr="00717F54" w:rsidRDefault="00E5359F" w:rsidP="005420FF">
      <w:pPr>
        <w:jc w:val="center"/>
        <w:rPr>
          <w:b/>
          <w:noProof/>
          <w:sz w:val="20"/>
          <w:szCs w:val="20"/>
          <w:lang w:val="sr-Cyrl-RS"/>
        </w:rPr>
      </w:pPr>
    </w:p>
    <w:p w14:paraId="41D5A61B" w14:textId="77777777" w:rsidR="00E5359F" w:rsidRPr="00717F54" w:rsidRDefault="00E5359F" w:rsidP="005420FF">
      <w:pPr>
        <w:jc w:val="center"/>
        <w:rPr>
          <w:b/>
          <w:noProof/>
          <w:sz w:val="20"/>
          <w:szCs w:val="20"/>
          <w:lang w:val="sr-Cyrl-RS"/>
        </w:rPr>
      </w:pPr>
    </w:p>
    <w:p w14:paraId="3C52434F" w14:textId="77777777" w:rsidR="00E5359F" w:rsidRPr="00717F54" w:rsidRDefault="00E5359F" w:rsidP="005420FF">
      <w:pPr>
        <w:jc w:val="center"/>
        <w:rPr>
          <w:b/>
          <w:noProof/>
          <w:sz w:val="20"/>
          <w:szCs w:val="20"/>
          <w:lang w:val="sr-Cyrl-RS"/>
        </w:rPr>
      </w:pPr>
    </w:p>
    <w:p w14:paraId="3AECFDF3" w14:textId="77777777" w:rsidR="00E5359F" w:rsidRPr="00717F54" w:rsidRDefault="00E5359F" w:rsidP="005420FF">
      <w:pPr>
        <w:jc w:val="center"/>
        <w:rPr>
          <w:b/>
          <w:noProof/>
          <w:sz w:val="20"/>
          <w:szCs w:val="20"/>
          <w:lang w:val="sr-Cyrl-RS"/>
        </w:rPr>
      </w:pPr>
    </w:p>
    <w:p w14:paraId="30D71B5C" w14:textId="77777777" w:rsidR="00FC2539" w:rsidRPr="00717F54" w:rsidRDefault="00FC2539" w:rsidP="005420FF">
      <w:pPr>
        <w:jc w:val="center"/>
        <w:rPr>
          <w:b/>
          <w:noProof/>
          <w:sz w:val="20"/>
          <w:szCs w:val="20"/>
          <w:lang w:val="sr-Cyrl-RS"/>
        </w:rPr>
      </w:pPr>
    </w:p>
    <w:p w14:paraId="47416838" w14:textId="77777777" w:rsidR="00FC2539" w:rsidRPr="00717F54" w:rsidRDefault="00FC2539" w:rsidP="005420FF">
      <w:pPr>
        <w:jc w:val="center"/>
        <w:rPr>
          <w:b/>
          <w:noProof/>
          <w:sz w:val="20"/>
          <w:szCs w:val="20"/>
          <w:lang w:val="sr-Cyrl-RS"/>
        </w:rPr>
      </w:pPr>
    </w:p>
    <w:p w14:paraId="33481758" w14:textId="77777777" w:rsidR="00FC2539" w:rsidRPr="00717F54" w:rsidRDefault="00FC2539" w:rsidP="005420FF">
      <w:pPr>
        <w:jc w:val="center"/>
        <w:rPr>
          <w:b/>
          <w:noProof/>
          <w:sz w:val="20"/>
          <w:szCs w:val="20"/>
          <w:lang w:val="sr-Cyrl-RS"/>
        </w:rPr>
      </w:pPr>
    </w:p>
    <w:p w14:paraId="6FB44D21" w14:textId="77777777" w:rsidR="00FC2539" w:rsidRPr="00717F54" w:rsidRDefault="00FC2539" w:rsidP="005420FF">
      <w:pPr>
        <w:jc w:val="center"/>
        <w:rPr>
          <w:b/>
          <w:noProof/>
          <w:sz w:val="20"/>
          <w:szCs w:val="20"/>
          <w:lang w:val="sr-Cyrl-RS"/>
        </w:rPr>
      </w:pPr>
    </w:p>
    <w:p w14:paraId="72FFD3BC" w14:textId="77777777" w:rsidR="005420FF" w:rsidRPr="00717F54" w:rsidRDefault="005420FF" w:rsidP="005420FF">
      <w:pPr>
        <w:jc w:val="center"/>
        <w:rPr>
          <w:b/>
          <w:noProof/>
          <w:sz w:val="20"/>
          <w:szCs w:val="20"/>
          <w:lang w:val="sr-Cyrl-RS"/>
        </w:rPr>
      </w:pPr>
      <w:r w:rsidRPr="00717F54">
        <w:rPr>
          <w:b/>
          <w:noProof/>
          <w:sz w:val="20"/>
          <w:szCs w:val="20"/>
          <w:lang w:val="sr-Cyrl-RS"/>
        </w:rPr>
        <w:t>III - ЗАКЉУЧНО МИШЉЕЊЕ И ПРЕДЛОГ КОМИСИЈЕ</w:t>
      </w:r>
    </w:p>
    <w:p w14:paraId="5B6AD11A" w14:textId="77777777" w:rsidR="005420FF" w:rsidRPr="00717F54" w:rsidRDefault="005420FF" w:rsidP="005420FF">
      <w:pPr>
        <w:jc w:val="center"/>
        <w:rPr>
          <w:b/>
          <w:noProof/>
          <w:sz w:val="20"/>
          <w:szCs w:val="20"/>
          <w:lang w:val="sr-Cyrl-RS"/>
        </w:rPr>
      </w:pPr>
    </w:p>
    <w:p w14:paraId="25596FE3" w14:textId="77777777" w:rsidR="00DD1183" w:rsidRPr="00DD1183" w:rsidRDefault="00DD1183" w:rsidP="00DD1183">
      <w:pPr>
        <w:pBdr>
          <w:top w:val="single" w:sz="4" w:space="1" w:color="auto"/>
          <w:left w:val="single" w:sz="4" w:space="4" w:color="auto"/>
          <w:bottom w:val="single" w:sz="4" w:space="1" w:color="auto"/>
          <w:right w:val="single" w:sz="4" w:space="4" w:color="auto"/>
        </w:pBdr>
        <w:rPr>
          <w:noProof/>
          <w:sz w:val="20"/>
          <w:szCs w:val="20"/>
          <w:lang w:val="sr-Cyrl-RS"/>
        </w:rPr>
      </w:pPr>
      <w:r w:rsidRPr="00DD1183">
        <w:rPr>
          <w:noProof/>
          <w:sz w:val="20"/>
          <w:szCs w:val="20"/>
          <w:lang w:val="sr-Cyrl-RS"/>
        </w:rPr>
        <w:t xml:space="preserve">На расписани конкурс за избор наставника у звање ванредног професора за ужу научну област Патологија пријавила се једна кандидаткиња, досадашња доценткинја и специјалиста  патолошке анатомије Мартина Босић.  </w:t>
      </w:r>
    </w:p>
    <w:p w14:paraId="732624B7" w14:textId="77777777" w:rsidR="00DD1183" w:rsidRPr="00DD1183" w:rsidRDefault="00DD1183" w:rsidP="00DD1183">
      <w:pPr>
        <w:pBdr>
          <w:top w:val="single" w:sz="4" w:space="1" w:color="auto"/>
          <w:left w:val="single" w:sz="4" w:space="4" w:color="auto"/>
          <w:bottom w:val="single" w:sz="4" w:space="1" w:color="auto"/>
          <w:right w:val="single" w:sz="4" w:space="4" w:color="auto"/>
        </w:pBdr>
        <w:rPr>
          <w:noProof/>
          <w:sz w:val="20"/>
          <w:szCs w:val="20"/>
          <w:lang w:val="sr-Cyrl-RS"/>
        </w:rPr>
      </w:pPr>
    </w:p>
    <w:p w14:paraId="195B64BD" w14:textId="77777777" w:rsidR="00DD1183" w:rsidRPr="00DD1183" w:rsidRDefault="00DD1183" w:rsidP="00DD1183">
      <w:pPr>
        <w:pBdr>
          <w:top w:val="single" w:sz="4" w:space="1" w:color="auto"/>
          <w:left w:val="single" w:sz="4" w:space="4" w:color="auto"/>
          <w:bottom w:val="single" w:sz="4" w:space="1" w:color="auto"/>
          <w:right w:val="single" w:sz="4" w:space="4" w:color="auto"/>
        </w:pBdr>
        <w:rPr>
          <w:noProof/>
          <w:sz w:val="20"/>
          <w:szCs w:val="20"/>
          <w:lang w:val="sr-Cyrl-RS"/>
        </w:rPr>
      </w:pPr>
      <w:r w:rsidRPr="00DD1183">
        <w:rPr>
          <w:noProof/>
          <w:sz w:val="20"/>
          <w:szCs w:val="20"/>
          <w:lang w:val="sr-Cyrl-RS"/>
        </w:rPr>
        <w:t>Комисија је обавила детаљан преглед документације коју је кандидаткиња  приложила и утврдила да пријављена кандидаткиња испуњава  услове предвиђене Конкурсом, Законом о високом образовању и Правилником о условима, начину и поступку стицања звања и заснивања радног односа наставника и сарадника на Медицинском факултету Универзитета у Београду.</w:t>
      </w:r>
    </w:p>
    <w:p w14:paraId="62345BA2" w14:textId="77777777" w:rsidR="00DD1183" w:rsidRPr="00DD1183" w:rsidRDefault="00DD1183" w:rsidP="00DD1183">
      <w:pPr>
        <w:pBdr>
          <w:top w:val="single" w:sz="4" w:space="1" w:color="auto"/>
          <w:left w:val="single" w:sz="4" w:space="4" w:color="auto"/>
          <w:bottom w:val="single" w:sz="4" w:space="1" w:color="auto"/>
          <w:right w:val="single" w:sz="4" w:space="4" w:color="auto"/>
        </w:pBdr>
        <w:rPr>
          <w:noProof/>
          <w:sz w:val="20"/>
          <w:szCs w:val="20"/>
          <w:lang w:val="sr-Cyrl-RS"/>
        </w:rPr>
      </w:pPr>
    </w:p>
    <w:p w14:paraId="0DAC3FCE" w14:textId="77777777" w:rsidR="00DD1183" w:rsidRPr="00DD1183" w:rsidRDefault="00DD1183" w:rsidP="00DD1183">
      <w:pPr>
        <w:pBdr>
          <w:top w:val="single" w:sz="4" w:space="1" w:color="auto"/>
          <w:left w:val="single" w:sz="4" w:space="4" w:color="auto"/>
          <w:bottom w:val="single" w:sz="4" w:space="1" w:color="auto"/>
          <w:right w:val="single" w:sz="4" w:space="4" w:color="auto"/>
        </w:pBdr>
        <w:rPr>
          <w:noProof/>
          <w:sz w:val="20"/>
          <w:szCs w:val="20"/>
          <w:lang w:val="sr-Cyrl-RS"/>
        </w:rPr>
      </w:pPr>
      <w:r w:rsidRPr="00DD1183">
        <w:rPr>
          <w:noProof/>
          <w:sz w:val="20"/>
          <w:szCs w:val="20"/>
          <w:lang w:val="sr-Cyrl-RS"/>
        </w:rPr>
        <w:t>На основу детаљне анализе приложених докумената, познавања стручног, научноистраживачког доприноса и педагошког рада кандидата, Комисија је закључила да др Мартина Босић има све квалитете и поседују све услове за избор у звање ванредног професора за ужу научну област Патологија.</w:t>
      </w:r>
    </w:p>
    <w:p w14:paraId="24186F2B" w14:textId="77777777" w:rsidR="00DD1183" w:rsidRPr="00DD1183" w:rsidRDefault="00DD1183" w:rsidP="00DD1183">
      <w:pPr>
        <w:pBdr>
          <w:top w:val="single" w:sz="4" w:space="1" w:color="auto"/>
          <w:left w:val="single" w:sz="4" w:space="4" w:color="auto"/>
          <w:bottom w:val="single" w:sz="4" w:space="1" w:color="auto"/>
          <w:right w:val="single" w:sz="4" w:space="4" w:color="auto"/>
        </w:pBdr>
        <w:rPr>
          <w:noProof/>
          <w:sz w:val="20"/>
          <w:szCs w:val="20"/>
          <w:lang w:val="sr-Cyrl-RS"/>
        </w:rPr>
      </w:pPr>
    </w:p>
    <w:p w14:paraId="2BE4AB63" w14:textId="586D9A57" w:rsidR="005420FF" w:rsidRPr="00717F54" w:rsidRDefault="00DD1183" w:rsidP="00DD1183">
      <w:pPr>
        <w:pBdr>
          <w:top w:val="single" w:sz="4" w:space="1" w:color="auto"/>
          <w:left w:val="single" w:sz="4" w:space="4" w:color="auto"/>
          <w:bottom w:val="single" w:sz="4" w:space="1" w:color="auto"/>
          <w:right w:val="single" w:sz="4" w:space="4" w:color="auto"/>
        </w:pBdr>
        <w:rPr>
          <w:noProof/>
          <w:sz w:val="20"/>
          <w:szCs w:val="20"/>
          <w:lang w:val="sr-Cyrl-RS"/>
        </w:rPr>
      </w:pPr>
      <w:r w:rsidRPr="00DD1183">
        <w:rPr>
          <w:noProof/>
          <w:sz w:val="20"/>
          <w:szCs w:val="20"/>
          <w:lang w:val="sr-Cyrl-RS"/>
        </w:rPr>
        <w:t>Комисија са задовољством једногласно предлаже Изборном већу да утврди предлог да се др МАРТИНА БОСИЋ изабере у звање ВАНРЕДНОГ ПРОФЕСОРА за ужу научну област ПАТОЛОГИЈА на Медицинском факултету Универзитета у Београду.</w:t>
      </w:r>
    </w:p>
    <w:p w14:paraId="7E8FBFBD" w14:textId="77777777" w:rsidR="005420FF" w:rsidRPr="00717F54" w:rsidRDefault="005420FF" w:rsidP="005420FF">
      <w:pPr>
        <w:pBdr>
          <w:top w:val="single" w:sz="4" w:space="1" w:color="auto"/>
          <w:left w:val="single" w:sz="4" w:space="4" w:color="auto"/>
          <w:bottom w:val="single" w:sz="4" w:space="1" w:color="auto"/>
          <w:right w:val="single" w:sz="4" w:space="4" w:color="auto"/>
        </w:pBdr>
        <w:rPr>
          <w:noProof/>
          <w:sz w:val="20"/>
          <w:szCs w:val="20"/>
          <w:lang w:val="sr-Cyrl-RS"/>
        </w:rPr>
      </w:pPr>
    </w:p>
    <w:p w14:paraId="6BBBC080" w14:textId="77777777" w:rsidR="005420FF" w:rsidRPr="00717F54" w:rsidRDefault="005420FF" w:rsidP="005420FF">
      <w:pPr>
        <w:pBdr>
          <w:top w:val="single" w:sz="4" w:space="1" w:color="auto"/>
          <w:left w:val="single" w:sz="4" w:space="4" w:color="auto"/>
          <w:bottom w:val="single" w:sz="4" w:space="1" w:color="auto"/>
          <w:right w:val="single" w:sz="4" w:space="4" w:color="auto"/>
        </w:pBdr>
        <w:rPr>
          <w:noProof/>
          <w:sz w:val="20"/>
          <w:szCs w:val="20"/>
          <w:lang w:val="sr-Cyrl-RS"/>
        </w:rPr>
      </w:pPr>
    </w:p>
    <w:p w14:paraId="572239AD" w14:textId="77777777" w:rsidR="005420FF" w:rsidRPr="00717F54" w:rsidRDefault="005420FF" w:rsidP="005420FF">
      <w:pPr>
        <w:rPr>
          <w:noProof/>
          <w:sz w:val="20"/>
          <w:szCs w:val="20"/>
          <w:lang w:val="sr-Cyrl-RS"/>
        </w:rPr>
      </w:pPr>
    </w:p>
    <w:p w14:paraId="2B2DBAA1" w14:textId="77777777" w:rsidR="005420FF" w:rsidRPr="00717F54" w:rsidRDefault="005420FF" w:rsidP="005420FF">
      <w:pPr>
        <w:rPr>
          <w:noProof/>
          <w:sz w:val="20"/>
          <w:szCs w:val="20"/>
          <w:lang w:val="sr-Cyrl-RS"/>
        </w:rPr>
      </w:pPr>
    </w:p>
    <w:p w14:paraId="145D73E7" w14:textId="77777777" w:rsidR="005420FF" w:rsidRPr="00717F54" w:rsidRDefault="005420FF" w:rsidP="005420FF">
      <w:pPr>
        <w:rPr>
          <w:noProof/>
          <w:sz w:val="20"/>
          <w:szCs w:val="20"/>
          <w:lang w:val="sr-Cyrl-RS"/>
        </w:rPr>
      </w:pPr>
    </w:p>
    <w:p w14:paraId="1894363A" w14:textId="77777777" w:rsidR="00DD1183" w:rsidRDefault="00DD1183" w:rsidP="00DD1183">
      <w:pPr>
        <w:jc w:val="both"/>
        <w:rPr>
          <w:sz w:val="20"/>
          <w:szCs w:val="20"/>
          <w:lang w:val="sl-SI"/>
        </w:rPr>
      </w:pPr>
      <w:r w:rsidRPr="00A26AA5">
        <w:rPr>
          <w:sz w:val="20"/>
          <w:szCs w:val="20"/>
          <w:lang w:val="sl-SI"/>
        </w:rPr>
        <w:t xml:space="preserve">Место и датум: Београд </w:t>
      </w:r>
      <w:r>
        <w:rPr>
          <w:sz w:val="20"/>
          <w:szCs w:val="20"/>
          <w:lang w:val="sr-Cyrl-RS"/>
        </w:rPr>
        <w:t>24.5.2023</w:t>
      </w:r>
      <w:r w:rsidRPr="00A26AA5">
        <w:rPr>
          <w:sz w:val="20"/>
          <w:szCs w:val="20"/>
          <w:lang w:val="sl-SI"/>
        </w:rPr>
        <w:t>. године</w:t>
      </w:r>
    </w:p>
    <w:p w14:paraId="08F114C2" w14:textId="77777777" w:rsidR="00DD1183" w:rsidRDefault="00DD1183" w:rsidP="00DD1183">
      <w:pPr>
        <w:jc w:val="both"/>
        <w:rPr>
          <w:sz w:val="20"/>
          <w:szCs w:val="20"/>
          <w:lang w:val="sl-SI"/>
        </w:rPr>
      </w:pPr>
    </w:p>
    <w:p w14:paraId="23B6071B" w14:textId="77777777" w:rsidR="00DD1183" w:rsidRDefault="00DD1183" w:rsidP="00DD1183">
      <w:pPr>
        <w:jc w:val="both"/>
        <w:rPr>
          <w:sz w:val="20"/>
          <w:szCs w:val="20"/>
          <w:lang w:val="sl-SI"/>
        </w:rPr>
      </w:pPr>
    </w:p>
    <w:p w14:paraId="193B6C3B" w14:textId="77777777" w:rsidR="00DD1183" w:rsidRPr="00A26AA5" w:rsidRDefault="00DD1183" w:rsidP="00DD1183">
      <w:pPr>
        <w:ind w:left="2160" w:firstLine="720"/>
        <w:rPr>
          <w:b/>
          <w:bCs/>
          <w:sz w:val="20"/>
          <w:szCs w:val="20"/>
          <w:lang w:val="sr-Cyrl-RS"/>
        </w:rPr>
      </w:pPr>
      <w:r w:rsidRPr="00A26AA5">
        <w:rPr>
          <w:b/>
          <w:bCs/>
          <w:sz w:val="20"/>
          <w:szCs w:val="20"/>
          <w:lang w:val="sr-Cyrl-RS"/>
        </w:rPr>
        <w:t>КОМИСИЈА:</w:t>
      </w:r>
    </w:p>
    <w:p w14:paraId="17B3C99C" w14:textId="77777777" w:rsidR="00DD1183" w:rsidRPr="00A26AA5" w:rsidRDefault="00DD1183" w:rsidP="00DD1183">
      <w:pPr>
        <w:jc w:val="center"/>
        <w:rPr>
          <w:sz w:val="20"/>
          <w:szCs w:val="20"/>
          <w:lang w:val="sr-Cyrl-RS"/>
        </w:rPr>
      </w:pPr>
    </w:p>
    <w:p w14:paraId="674A25A9" w14:textId="77777777" w:rsidR="00DD1183" w:rsidRDefault="00DD1183" w:rsidP="00DD1183">
      <w:pPr>
        <w:rPr>
          <w:sz w:val="20"/>
          <w:szCs w:val="20"/>
          <w:lang w:val="sl-SI"/>
        </w:rPr>
      </w:pPr>
    </w:p>
    <w:p w14:paraId="2293A2E2" w14:textId="77777777" w:rsidR="00DD1183" w:rsidRDefault="00DD1183" w:rsidP="00DD1183">
      <w:pPr>
        <w:rPr>
          <w:sz w:val="20"/>
          <w:szCs w:val="20"/>
          <w:lang w:val="sl-SI"/>
        </w:rPr>
      </w:pPr>
    </w:p>
    <w:p w14:paraId="14DC6D74" w14:textId="77777777" w:rsidR="00DD1183" w:rsidRPr="00A26AA5" w:rsidRDefault="00DD1183" w:rsidP="00DD1183">
      <w:pPr>
        <w:ind w:left="2160" w:firstLine="720"/>
        <w:rPr>
          <w:b/>
          <w:bCs/>
          <w:sz w:val="20"/>
          <w:szCs w:val="20"/>
          <w:lang w:val="sr-Cyrl-RS"/>
        </w:rPr>
      </w:pPr>
      <w:r w:rsidRPr="00A26AA5">
        <w:rPr>
          <w:sz w:val="20"/>
          <w:szCs w:val="20"/>
          <w:lang w:val="sl-SI"/>
        </w:rPr>
        <w:t>1.</w:t>
      </w:r>
      <w:r w:rsidRPr="00A26AA5">
        <w:rPr>
          <w:b/>
          <w:bCs/>
          <w:sz w:val="20"/>
          <w:szCs w:val="20"/>
          <w:lang w:val="sr-Latn-CS"/>
        </w:rPr>
        <w:t xml:space="preserve"> проф. др Светисл</w:t>
      </w:r>
      <w:r w:rsidRPr="00A26AA5">
        <w:rPr>
          <w:b/>
          <w:bCs/>
          <w:sz w:val="20"/>
          <w:szCs w:val="20"/>
          <w:lang w:val="sr-Cyrl-RS"/>
        </w:rPr>
        <w:t>а</w:t>
      </w:r>
      <w:r w:rsidRPr="00A26AA5">
        <w:rPr>
          <w:b/>
          <w:bCs/>
          <w:sz w:val="20"/>
          <w:szCs w:val="20"/>
          <w:lang w:val="sr-Latn-CS"/>
        </w:rPr>
        <w:t>в Татић</w:t>
      </w:r>
      <w:r w:rsidRPr="00A26AA5">
        <w:rPr>
          <w:b/>
          <w:bCs/>
          <w:sz w:val="20"/>
          <w:szCs w:val="20"/>
          <w:lang w:val="sr-Cyrl-RS"/>
        </w:rPr>
        <w:t xml:space="preserve">, </w:t>
      </w:r>
    </w:p>
    <w:p w14:paraId="675FBB34" w14:textId="77777777" w:rsidR="00DD1183" w:rsidRDefault="00DD1183" w:rsidP="00DD1183">
      <w:pPr>
        <w:ind w:left="2880"/>
        <w:rPr>
          <w:sz w:val="20"/>
          <w:szCs w:val="20"/>
          <w:lang w:val="sr-Cyrl-RS"/>
        </w:rPr>
      </w:pPr>
      <w:r>
        <w:rPr>
          <w:sz w:val="20"/>
          <w:szCs w:val="20"/>
          <w:lang w:val="sr-Cyrl-RS"/>
        </w:rPr>
        <w:t xml:space="preserve">редовни професор </w:t>
      </w:r>
      <w:r w:rsidRPr="001449D5">
        <w:rPr>
          <w:sz w:val="20"/>
          <w:szCs w:val="20"/>
          <w:lang w:val="sr-Cyrl-RS"/>
        </w:rPr>
        <w:t>Медицински факултет Универзитета у</w:t>
      </w:r>
      <w:r>
        <w:rPr>
          <w:sz w:val="20"/>
          <w:szCs w:val="20"/>
          <w:lang w:val="sr-Cyrl-RS"/>
        </w:rPr>
        <w:t xml:space="preserve"> </w:t>
      </w:r>
      <w:r w:rsidRPr="001449D5">
        <w:rPr>
          <w:sz w:val="20"/>
          <w:szCs w:val="20"/>
          <w:lang w:val="sr-Cyrl-RS"/>
        </w:rPr>
        <w:t>Београду</w:t>
      </w:r>
    </w:p>
    <w:p w14:paraId="5E9D9F58" w14:textId="77777777" w:rsidR="00DD1183" w:rsidRDefault="00DD1183" w:rsidP="00DD1183">
      <w:pPr>
        <w:ind w:left="2880"/>
        <w:rPr>
          <w:sz w:val="20"/>
          <w:szCs w:val="20"/>
          <w:lang w:val="sr-Cyrl-RS"/>
        </w:rPr>
      </w:pPr>
    </w:p>
    <w:p w14:paraId="5FF6CA8F" w14:textId="77777777" w:rsidR="00DD1183" w:rsidRDefault="00DD1183" w:rsidP="00DD1183">
      <w:pPr>
        <w:ind w:left="2880"/>
        <w:rPr>
          <w:sz w:val="20"/>
          <w:szCs w:val="20"/>
          <w:lang w:val="sr-Cyrl-RS"/>
        </w:rPr>
      </w:pPr>
    </w:p>
    <w:p w14:paraId="19C5B6C1" w14:textId="77777777" w:rsidR="00DD1183" w:rsidRDefault="00DD1183" w:rsidP="00DD1183">
      <w:pPr>
        <w:ind w:left="2880"/>
        <w:rPr>
          <w:sz w:val="20"/>
          <w:szCs w:val="20"/>
          <w:lang w:val="sr-Cyrl-RS"/>
        </w:rPr>
      </w:pPr>
    </w:p>
    <w:p w14:paraId="5100C5AE" w14:textId="77777777" w:rsidR="00DD1183" w:rsidRDefault="00DD1183" w:rsidP="00DD1183">
      <w:pPr>
        <w:ind w:left="2160" w:firstLine="720"/>
        <w:rPr>
          <w:sz w:val="20"/>
          <w:szCs w:val="20"/>
          <w:lang w:val="sr-Cyrl-RS"/>
        </w:rPr>
      </w:pPr>
      <w:r w:rsidRPr="00C05D32">
        <w:rPr>
          <w:sz w:val="20"/>
          <w:szCs w:val="20"/>
          <w:lang w:val="sl-SI"/>
        </w:rPr>
        <w:t xml:space="preserve">2. </w:t>
      </w:r>
      <w:r w:rsidRPr="00A26AA5">
        <w:rPr>
          <w:b/>
          <w:bCs/>
          <w:sz w:val="20"/>
          <w:szCs w:val="20"/>
          <w:lang w:val="sr-Cyrl-RS"/>
        </w:rPr>
        <w:t>проф. др Емилија Манојловић Гачић,</w:t>
      </w:r>
      <w:r>
        <w:rPr>
          <w:sz w:val="20"/>
          <w:szCs w:val="20"/>
          <w:lang w:val="sr-Cyrl-RS"/>
        </w:rPr>
        <w:t xml:space="preserve"> </w:t>
      </w:r>
    </w:p>
    <w:p w14:paraId="25AC8D90" w14:textId="77777777" w:rsidR="00DD1183" w:rsidRDefault="00DD1183" w:rsidP="00DD1183">
      <w:pPr>
        <w:ind w:left="2160" w:firstLine="720"/>
        <w:rPr>
          <w:sz w:val="20"/>
          <w:szCs w:val="20"/>
          <w:lang w:val="sr-Cyrl-RS"/>
        </w:rPr>
      </w:pPr>
      <w:r>
        <w:rPr>
          <w:sz w:val="20"/>
          <w:szCs w:val="20"/>
          <w:lang w:val="sr-Cyrl-RS"/>
        </w:rPr>
        <w:t xml:space="preserve">ванредни професор </w:t>
      </w:r>
      <w:r w:rsidRPr="001449D5">
        <w:rPr>
          <w:sz w:val="20"/>
          <w:szCs w:val="20"/>
          <w:lang w:val="sr-Cyrl-RS"/>
        </w:rPr>
        <w:t>Медицински факултет Универзитета у</w:t>
      </w:r>
      <w:r>
        <w:rPr>
          <w:sz w:val="20"/>
          <w:szCs w:val="20"/>
          <w:lang w:val="sr-Cyrl-RS"/>
        </w:rPr>
        <w:t xml:space="preserve"> </w:t>
      </w:r>
      <w:r w:rsidRPr="001449D5">
        <w:rPr>
          <w:sz w:val="20"/>
          <w:szCs w:val="20"/>
          <w:lang w:val="sr-Cyrl-RS"/>
        </w:rPr>
        <w:t>Београду</w:t>
      </w:r>
    </w:p>
    <w:p w14:paraId="67BF8F9F" w14:textId="77777777" w:rsidR="00DD1183" w:rsidRDefault="00DD1183" w:rsidP="00DD1183">
      <w:pPr>
        <w:ind w:left="2160" w:firstLine="720"/>
        <w:rPr>
          <w:sz w:val="20"/>
          <w:szCs w:val="20"/>
          <w:lang w:val="sr-Cyrl-RS"/>
        </w:rPr>
      </w:pPr>
    </w:p>
    <w:p w14:paraId="3AF5BD73" w14:textId="77777777" w:rsidR="00DD1183" w:rsidRDefault="00DD1183" w:rsidP="00DD1183">
      <w:pPr>
        <w:ind w:left="2160" w:firstLine="720"/>
        <w:rPr>
          <w:sz w:val="20"/>
          <w:szCs w:val="20"/>
          <w:lang w:val="sr-Cyrl-RS"/>
        </w:rPr>
      </w:pPr>
    </w:p>
    <w:p w14:paraId="0071B3D5" w14:textId="77777777" w:rsidR="00DD1183" w:rsidRDefault="00DD1183" w:rsidP="00DD1183">
      <w:pPr>
        <w:ind w:left="2160" w:firstLine="720"/>
        <w:rPr>
          <w:sz w:val="20"/>
          <w:szCs w:val="20"/>
          <w:lang w:val="sr-Cyrl-RS"/>
        </w:rPr>
      </w:pPr>
    </w:p>
    <w:p w14:paraId="250C97B2" w14:textId="77777777" w:rsidR="00DD1183" w:rsidRDefault="00DD1183" w:rsidP="00DD1183">
      <w:pPr>
        <w:ind w:left="2160" w:firstLine="720"/>
        <w:rPr>
          <w:sz w:val="20"/>
          <w:szCs w:val="20"/>
          <w:lang w:val="sr-Cyrl-RS"/>
        </w:rPr>
      </w:pPr>
      <w:r w:rsidRPr="00C05D32">
        <w:rPr>
          <w:sz w:val="20"/>
          <w:szCs w:val="20"/>
          <w:lang w:val="sl-SI"/>
        </w:rPr>
        <w:t>3.</w:t>
      </w:r>
      <w:r w:rsidRPr="00A26AA5">
        <w:rPr>
          <w:b/>
          <w:bCs/>
          <w:sz w:val="20"/>
          <w:szCs w:val="20"/>
          <w:lang w:val="sl-SI"/>
        </w:rPr>
        <w:t xml:space="preserve"> </w:t>
      </w:r>
      <w:r w:rsidRPr="00A26AA5">
        <w:rPr>
          <w:b/>
          <w:bCs/>
          <w:sz w:val="20"/>
          <w:szCs w:val="20"/>
          <w:lang w:val="sr-Cyrl-RS"/>
        </w:rPr>
        <w:t xml:space="preserve">проф. др Милана Пањковић, </w:t>
      </w:r>
    </w:p>
    <w:p w14:paraId="6F244CAC" w14:textId="77777777" w:rsidR="00DD1183" w:rsidRPr="001449D5" w:rsidRDefault="00DD1183" w:rsidP="00DD1183">
      <w:pPr>
        <w:ind w:left="2160" w:firstLine="720"/>
        <w:rPr>
          <w:sz w:val="20"/>
          <w:szCs w:val="20"/>
          <w:lang w:val="sr-Cyrl-RS"/>
        </w:rPr>
      </w:pPr>
      <w:r>
        <w:rPr>
          <w:sz w:val="20"/>
          <w:szCs w:val="20"/>
          <w:lang w:val="sr-Cyrl-RS"/>
        </w:rPr>
        <w:t xml:space="preserve">редовни професор </w:t>
      </w:r>
      <w:r w:rsidRPr="001449D5">
        <w:rPr>
          <w:sz w:val="20"/>
          <w:szCs w:val="20"/>
          <w:lang w:val="sr-Cyrl-RS"/>
        </w:rPr>
        <w:t>Медицински факултет Универзитета у</w:t>
      </w:r>
      <w:r>
        <w:rPr>
          <w:sz w:val="20"/>
          <w:szCs w:val="20"/>
          <w:lang w:val="sr-Cyrl-RS"/>
        </w:rPr>
        <w:t xml:space="preserve"> Новом Саду</w:t>
      </w:r>
    </w:p>
    <w:p w14:paraId="07D768FD" w14:textId="4F194C62" w:rsidR="005420FF" w:rsidRPr="00717F54" w:rsidRDefault="005420FF" w:rsidP="00DD1183">
      <w:pPr>
        <w:rPr>
          <w:noProof/>
          <w:sz w:val="20"/>
          <w:szCs w:val="20"/>
          <w:lang w:val="sr-Cyrl-RS"/>
        </w:rPr>
      </w:pPr>
    </w:p>
    <w:sectPr w:rsidR="005420FF" w:rsidRPr="00717F54" w:rsidSect="00FC2539">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B6135"/>
    <w:multiLevelType w:val="hybridMultilevel"/>
    <w:tmpl w:val="88BC24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2" w15:restartNumberingAfterBreak="0">
    <w:nsid w:val="24DA6782"/>
    <w:multiLevelType w:val="hybridMultilevel"/>
    <w:tmpl w:val="51CA1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3D3403"/>
    <w:multiLevelType w:val="hybridMultilevel"/>
    <w:tmpl w:val="86921BF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9"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0" w15:restartNumberingAfterBreak="0">
    <w:nsid w:val="58574CB2"/>
    <w:multiLevelType w:val="hybridMultilevel"/>
    <w:tmpl w:val="4E80156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2" w15:restartNumberingAfterBreak="0">
    <w:nsid w:val="61327C85"/>
    <w:multiLevelType w:val="hybridMultilevel"/>
    <w:tmpl w:val="DA9E7E04"/>
    <w:lvl w:ilvl="0" w:tplc="E0DE5B8A">
      <w:start w:val="1"/>
      <w:numFmt w:val="bullet"/>
      <w:lvlText w:val=""/>
      <w:lvlJc w:val="left"/>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3E4590"/>
    <w:multiLevelType w:val="hybridMultilevel"/>
    <w:tmpl w:val="184EED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AB301E5"/>
    <w:multiLevelType w:val="hybridMultilevel"/>
    <w:tmpl w:val="C5922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12"/>
  </w:num>
  <w:num w:numId="12">
    <w:abstractNumId w:val="2"/>
  </w:num>
  <w:num w:numId="13">
    <w:abstractNumId w:val="10"/>
  </w:num>
  <w:num w:numId="14">
    <w:abstractNumId w:val="13"/>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23"/>
    <w:rsid w:val="00013023"/>
    <w:rsid w:val="00044ABE"/>
    <w:rsid w:val="001366B7"/>
    <w:rsid w:val="001B55CB"/>
    <w:rsid w:val="00203488"/>
    <w:rsid w:val="005420FF"/>
    <w:rsid w:val="00576352"/>
    <w:rsid w:val="00597884"/>
    <w:rsid w:val="005A062F"/>
    <w:rsid w:val="006544FD"/>
    <w:rsid w:val="00717F54"/>
    <w:rsid w:val="007A1562"/>
    <w:rsid w:val="007A689B"/>
    <w:rsid w:val="008023AA"/>
    <w:rsid w:val="008A4E07"/>
    <w:rsid w:val="0098672A"/>
    <w:rsid w:val="009B612A"/>
    <w:rsid w:val="009C5CE5"/>
    <w:rsid w:val="009D76F3"/>
    <w:rsid w:val="00B30D60"/>
    <w:rsid w:val="00B41CB5"/>
    <w:rsid w:val="00C3484C"/>
    <w:rsid w:val="00C53D23"/>
    <w:rsid w:val="00C63025"/>
    <w:rsid w:val="00DD1183"/>
    <w:rsid w:val="00E1371C"/>
    <w:rsid w:val="00E5359F"/>
    <w:rsid w:val="00E74F3A"/>
    <w:rsid w:val="00F21ECF"/>
    <w:rsid w:val="00FC2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14A18"/>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semiHidden/>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semiHidden/>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paragraph" w:customStyle="1" w:styleId="Tekstclana">
    <w:name w:val="__Tekst clana"/>
    <w:basedOn w:val="Normal"/>
    <w:rsid w:val="006544FD"/>
    <w:pPr>
      <w:numPr>
        <w:numId w:val="10"/>
      </w:numPr>
      <w:spacing w:beforeLines="20" w:before="200" w:afterLines="20"/>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DC1EB-BA70-4AD5-A485-6958DA7EC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2465</Words>
  <Characters>14056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Сатка Синђелић</cp:lastModifiedBy>
  <cp:revision>10</cp:revision>
  <cp:lastPrinted>2023-06-02T15:29:00Z</cp:lastPrinted>
  <dcterms:created xsi:type="dcterms:W3CDTF">2023-05-20T11:14:00Z</dcterms:created>
  <dcterms:modified xsi:type="dcterms:W3CDTF">2023-06-02T15:39:00Z</dcterms:modified>
</cp:coreProperties>
</file>